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810F7A" w14:textId="7AD37ED7" w:rsidR="007E7D13" w:rsidRPr="003E4892" w:rsidRDefault="00AC004C" w:rsidP="009600C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Effectiveness</w:t>
      </w:r>
      <w:r w:rsidR="001A657C" w:rsidRPr="003E4892">
        <w:rPr>
          <w:rFonts w:ascii="Times New Roman" w:hAnsi="Times New Roman" w:cs="Times New Roman"/>
          <w:b/>
          <w:bCs/>
          <w:sz w:val="24"/>
          <w:szCs w:val="24"/>
        </w:rPr>
        <w:t xml:space="preserve"> of </w:t>
      </w:r>
      <w:r w:rsidR="000E5C7B" w:rsidRPr="003E4892">
        <w:rPr>
          <w:rFonts w:ascii="Times New Roman" w:hAnsi="Times New Roman" w:cs="Times New Roman"/>
          <w:b/>
          <w:bCs/>
          <w:sz w:val="24"/>
          <w:szCs w:val="24"/>
        </w:rPr>
        <w:t>pre-entry</w:t>
      </w:r>
      <w:r w:rsidR="000B4D75" w:rsidRPr="003E4892">
        <w:rPr>
          <w:rFonts w:ascii="Times New Roman" w:hAnsi="Times New Roman" w:cs="Times New Roman"/>
          <w:b/>
          <w:bCs/>
          <w:sz w:val="24"/>
          <w:szCs w:val="24"/>
        </w:rPr>
        <w:t xml:space="preserve"> </w:t>
      </w:r>
      <w:r w:rsidR="007C6AE7">
        <w:rPr>
          <w:rFonts w:ascii="Times New Roman" w:hAnsi="Times New Roman" w:cs="Times New Roman"/>
          <w:b/>
          <w:bCs/>
          <w:sz w:val="24"/>
          <w:szCs w:val="24"/>
        </w:rPr>
        <w:t xml:space="preserve">active tuberculosis </w:t>
      </w:r>
      <w:r w:rsidR="007E7D13" w:rsidRPr="003E4892">
        <w:rPr>
          <w:rFonts w:ascii="Times New Roman" w:hAnsi="Times New Roman" w:cs="Times New Roman"/>
          <w:b/>
          <w:bCs/>
          <w:sz w:val="24"/>
          <w:szCs w:val="24"/>
        </w:rPr>
        <w:t>and</w:t>
      </w:r>
      <w:r w:rsidR="007C6AE7">
        <w:rPr>
          <w:rFonts w:ascii="Times New Roman" w:hAnsi="Times New Roman" w:cs="Times New Roman"/>
          <w:b/>
          <w:bCs/>
          <w:sz w:val="24"/>
          <w:szCs w:val="24"/>
        </w:rPr>
        <w:t xml:space="preserve"> post-entry</w:t>
      </w:r>
      <w:r w:rsidR="007E7D13" w:rsidRPr="003E4892">
        <w:rPr>
          <w:rFonts w:ascii="Times New Roman" w:hAnsi="Times New Roman" w:cs="Times New Roman"/>
          <w:b/>
          <w:bCs/>
          <w:sz w:val="24"/>
          <w:szCs w:val="24"/>
        </w:rPr>
        <w:t xml:space="preserve"> latent</w:t>
      </w:r>
      <w:r w:rsidR="007C6AE7">
        <w:rPr>
          <w:rFonts w:ascii="Times New Roman" w:hAnsi="Times New Roman" w:cs="Times New Roman"/>
          <w:b/>
          <w:bCs/>
          <w:sz w:val="24"/>
          <w:szCs w:val="24"/>
        </w:rPr>
        <w:t xml:space="preserve"> tuberculosis</w:t>
      </w:r>
      <w:r w:rsidR="007E7D13" w:rsidRPr="003E4892">
        <w:rPr>
          <w:rFonts w:ascii="Times New Roman" w:hAnsi="Times New Roman" w:cs="Times New Roman"/>
          <w:b/>
          <w:bCs/>
          <w:sz w:val="24"/>
          <w:szCs w:val="24"/>
        </w:rPr>
        <w:t xml:space="preserve"> infection</w:t>
      </w:r>
      <w:r w:rsidR="001A657C" w:rsidRPr="003E4892">
        <w:rPr>
          <w:rFonts w:ascii="Times New Roman" w:hAnsi="Times New Roman" w:cs="Times New Roman"/>
          <w:b/>
          <w:bCs/>
          <w:sz w:val="24"/>
          <w:szCs w:val="24"/>
        </w:rPr>
        <w:t xml:space="preserve"> in new-entrants to the UK</w:t>
      </w:r>
      <w:r w:rsidR="007E7D13" w:rsidRPr="003E4892">
        <w:rPr>
          <w:rFonts w:ascii="Times New Roman" w:hAnsi="Times New Roman" w:cs="Times New Roman"/>
          <w:b/>
          <w:bCs/>
          <w:sz w:val="24"/>
          <w:szCs w:val="24"/>
        </w:rPr>
        <w:t>: a</w:t>
      </w:r>
      <w:r w:rsidR="007C6AE7">
        <w:rPr>
          <w:rFonts w:ascii="Times New Roman" w:hAnsi="Times New Roman" w:cs="Times New Roman"/>
          <w:b/>
          <w:bCs/>
          <w:sz w:val="24"/>
          <w:szCs w:val="24"/>
        </w:rPr>
        <w:t xml:space="preserve"> restrospective,</w:t>
      </w:r>
      <w:r w:rsidR="007E7D13" w:rsidRPr="003E4892">
        <w:rPr>
          <w:rFonts w:ascii="Times New Roman" w:hAnsi="Times New Roman" w:cs="Times New Roman"/>
          <w:b/>
          <w:bCs/>
          <w:sz w:val="24"/>
          <w:szCs w:val="24"/>
        </w:rPr>
        <w:t xml:space="preserve"> </w:t>
      </w:r>
      <w:r w:rsidR="001A657C" w:rsidRPr="003E4892">
        <w:rPr>
          <w:rFonts w:ascii="Times New Roman" w:hAnsi="Times New Roman" w:cs="Times New Roman"/>
          <w:b/>
          <w:bCs/>
          <w:sz w:val="24"/>
          <w:szCs w:val="24"/>
        </w:rPr>
        <w:t>population-based cohort study</w:t>
      </w:r>
      <w:r w:rsidR="007E7D13" w:rsidRPr="003E4892">
        <w:rPr>
          <w:rFonts w:ascii="Times New Roman" w:hAnsi="Times New Roman" w:cs="Times New Roman"/>
          <w:b/>
          <w:bCs/>
          <w:sz w:val="24"/>
          <w:szCs w:val="24"/>
        </w:rPr>
        <w:t>.</w:t>
      </w:r>
    </w:p>
    <w:p w14:paraId="1D810F7B" w14:textId="77777777" w:rsidR="00B3110C" w:rsidRPr="003E4892" w:rsidRDefault="00B3110C" w:rsidP="009600C0">
      <w:pPr>
        <w:spacing w:line="480" w:lineRule="auto"/>
        <w:rPr>
          <w:rFonts w:ascii="Times New Roman" w:hAnsi="Times New Roman" w:cs="Times New Roman"/>
          <w:b/>
        </w:rPr>
      </w:pPr>
    </w:p>
    <w:p w14:paraId="1D810F7C" w14:textId="77777777" w:rsidR="004A6E57" w:rsidRPr="003E4892" w:rsidRDefault="004A6E57" w:rsidP="009600C0">
      <w:pPr>
        <w:spacing w:line="480" w:lineRule="auto"/>
        <w:jc w:val="both"/>
        <w:rPr>
          <w:rFonts w:ascii="Times New Roman" w:hAnsi="Times New Roman" w:cs="Times New Roman"/>
          <w:sz w:val="24"/>
          <w:szCs w:val="24"/>
        </w:rPr>
      </w:pPr>
      <w:r w:rsidRPr="003E4892">
        <w:rPr>
          <w:rFonts w:ascii="Times New Roman" w:hAnsi="Times New Roman" w:cs="Times New Roman"/>
          <w:sz w:val="24"/>
          <w:szCs w:val="24"/>
        </w:rPr>
        <w:t>Luis C. Berrocal-Almanza</w:t>
      </w:r>
      <w:r w:rsidR="009977C1" w:rsidRPr="003E4892">
        <w:rPr>
          <w:rFonts w:ascii="Times New Roman" w:hAnsi="Times New Roman" w:cs="Times New Roman"/>
          <w:sz w:val="24"/>
          <w:szCs w:val="24"/>
          <w:vertAlign w:val="superscript"/>
        </w:rPr>
        <w:t>1</w:t>
      </w:r>
      <w:r w:rsidRPr="003E4892">
        <w:rPr>
          <w:rFonts w:ascii="Times New Roman" w:hAnsi="Times New Roman" w:cs="Times New Roman"/>
          <w:sz w:val="24"/>
          <w:szCs w:val="24"/>
        </w:rPr>
        <w:t>, Ross Harris</w:t>
      </w:r>
      <w:r w:rsidR="009977C1" w:rsidRPr="003E4892">
        <w:rPr>
          <w:rFonts w:ascii="Times New Roman" w:hAnsi="Times New Roman" w:cs="Times New Roman"/>
          <w:sz w:val="24"/>
          <w:szCs w:val="24"/>
          <w:vertAlign w:val="superscript"/>
        </w:rPr>
        <w:t>2</w:t>
      </w:r>
      <w:r w:rsidRPr="003E4892">
        <w:rPr>
          <w:rFonts w:ascii="Times New Roman" w:hAnsi="Times New Roman" w:cs="Times New Roman"/>
          <w:sz w:val="24"/>
          <w:szCs w:val="24"/>
        </w:rPr>
        <w:t xml:space="preserve">, Maeve </w:t>
      </w:r>
      <w:r w:rsidR="00D52BD7">
        <w:rPr>
          <w:rFonts w:ascii="Times New Roman" w:hAnsi="Times New Roman" w:cs="Times New Roman"/>
          <w:sz w:val="24"/>
          <w:szCs w:val="24"/>
        </w:rPr>
        <w:t xml:space="preserve">K. </w:t>
      </w:r>
      <w:r w:rsidRPr="003E4892">
        <w:rPr>
          <w:rFonts w:ascii="Times New Roman" w:hAnsi="Times New Roman" w:cs="Times New Roman"/>
          <w:sz w:val="24"/>
          <w:szCs w:val="24"/>
        </w:rPr>
        <w:t>Lalor</w:t>
      </w:r>
      <w:r w:rsidR="009977C1" w:rsidRPr="003E4892">
        <w:rPr>
          <w:rFonts w:ascii="Times New Roman" w:hAnsi="Times New Roman" w:cs="Times New Roman"/>
          <w:sz w:val="24"/>
          <w:szCs w:val="24"/>
          <w:vertAlign w:val="superscript"/>
        </w:rPr>
        <w:t>3</w:t>
      </w:r>
      <w:r w:rsidR="00D52BD7">
        <w:rPr>
          <w:rFonts w:ascii="Times New Roman" w:hAnsi="Times New Roman" w:cs="Times New Roman"/>
          <w:sz w:val="24"/>
          <w:szCs w:val="24"/>
          <w:vertAlign w:val="superscript"/>
        </w:rPr>
        <w:t>,4</w:t>
      </w:r>
      <w:r w:rsidRPr="003E4892">
        <w:rPr>
          <w:rFonts w:ascii="Times New Roman" w:hAnsi="Times New Roman" w:cs="Times New Roman"/>
          <w:sz w:val="24"/>
          <w:szCs w:val="24"/>
        </w:rPr>
        <w:t xml:space="preserve">, Morris </w:t>
      </w:r>
      <w:r w:rsidR="008E7F49">
        <w:rPr>
          <w:rFonts w:ascii="Times New Roman" w:hAnsi="Times New Roman" w:cs="Times New Roman"/>
          <w:sz w:val="24"/>
          <w:szCs w:val="24"/>
        </w:rPr>
        <w:t xml:space="preserve">C. </w:t>
      </w:r>
      <w:r w:rsidRPr="003E4892">
        <w:rPr>
          <w:rFonts w:ascii="Times New Roman" w:hAnsi="Times New Roman" w:cs="Times New Roman"/>
          <w:sz w:val="24"/>
          <w:szCs w:val="24"/>
        </w:rPr>
        <w:t>Muzyamba</w:t>
      </w:r>
      <w:r w:rsidR="009977C1" w:rsidRPr="003E4892">
        <w:rPr>
          <w:rFonts w:ascii="Times New Roman" w:hAnsi="Times New Roman" w:cs="Times New Roman"/>
          <w:sz w:val="24"/>
          <w:szCs w:val="24"/>
          <w:vertAlign w:val="superscript"/>
        </w:rPr>
        <w:t>3</w:t>
      </w:r>
      <w:r w:rsidRPr="003E4892">
        <w:rPr>
          <w:rFonts w:ascii="Times New Roman" w:hAnsi="Times New Roman" w:cs="Times New Roman"/>
          <w:sz w:val="24"/>
          <w:szCs w:val="24"/>
        </w:rPr>
        <w:t>,</w:t>
      </w:r>
      <w:r w:rsidRPr="003E4892">
        <w:rPr>
          <w:rFonts w:ascii="Times New Roman" w:eastAsiaTheme="minorEastAsia" w:hAnsi="Times New Roman" w:cs="Times New Roman"/>
          <w:color w:val="000000"/>
          <w:sz w:val="24"/>
          <w:szCs w:val="24"/>
          <w:lang w:eastAsia="en-GB"/>
        </w:rPr>
        <w:t xml:space="preserve"> </w:t>
      </w:r>
      <w:r w:rsidRPr="003E4892">
        <w:rPr>
          <w:rFonts w:ascii="Times New Roman" w:hAnsi="Times New Roman" w:cs="Times New Roman"/>
          <w:color w:val="000000"/>
          <w:sz w:val="24"/>
          <w:szCs w:val="24"/>
        </w:rPr>
        <w:t>John Were</w:t>
      </w:r>
      <w:r w:rsidR="009977C1" w:rsidRPr="003E4892">
        <w:rPr>
          <w:rFonts w:ascii="Times New Roman" w:hAnsi="Times New Roman" w:cs="Times New Roman"/>
          <w:color w:val="000000"/>
          <w:sz w:val="24"/>
          <w:szCs w:val="24"/>
          <w:vertAlign w:val="superscript"/>
        </w:rPr>
        <w:t>3</w:t>
      </w:r>
      <w:r w:rsidRPr="003E4892">
        <w:rPr>
          <w:rFonts w:ascii="Times New Roman" w:hAnsi="Times New Roman" w:cs="Times New Roman"/>
          <w:color w:val="000000"/>
          <w:sz w:val="24"/>
          <w:szCs w:val="24"/>
        </w:rPr>
        <w:t>,</w:t>
      </w:r>
      <w:r w:rsidR="009D3608">
        <w:rPr>
          <w:rFonts w:ascii="Times New Roman" w:hAnsi="Times New Roman" w:cs="Times New Roman"/>
          <w:color w:val="000000"/>
          <w:sz w:val="24"/>
          <w:szCs w:val="24"/>
        </w:rPr>
        <w:t xml:space="preserve"> </w:t>
      </w:r>
      <w:r w:rsidRPr="003E4892">
        <w:rPr>
          <w:rFonts w:ascii="Times New Roman" w:hAnsi="Times New Roman" w:cs="Times New Roman"/>
          <w:sz w:val="24"/>
          <w:szCs w:val="24"/>
        </w:rPr>
        <w:t>Anne-Marie OConnell</w:t>
      </w:r>
      <w:r w:rsidR="00D52BD7" w:rsidRPr="00D52BD7">
        <w:rPr>
          <w:rFonts w:ascii="Times New Roman" w:hAnsi="Times New Roman" w:cs="Times New Roman"/>
          <w:sz w:val="24"/>
          <w:szCs w:val="24"/>
          <w:vertAlign w:val="superscript"/>
        </w:rPr>
        <w:t>5</w:t>
      </w:r>
      <w:r w:rsidRPr="003E4892">
        <w:rPr>
          <w:rFonts w:ascii="Times New Roman" w:hAnsi="Times New Roman" w:cs="Times New Roman"/>
          <w:sz w:val="24"/>
          <w:szCs w:val="24"/>
        </w:rPr>
        <w:t>,</w:t>
      </w:r>
      <w:r w:rsidRPr="003E4892">
        <w:rPr>
          <w:rFonts w:ascii="Times New Roman" w:eastAsiaTheme="minorEastAsia" w:hAnsi="Times New Roman" w:cs="Times New Roman"/>
          <w:color w:val="000000"/>
          <w:sz w:val="24"/>
          <w:szCs w:val="24"/>
          <w:lang w:eastAsia="en-GB"/>
        </w:rPr>
        <w:t xml:space="preserve"> </w:t>
      </w:r>
      <w:r w:rsidRPr="003E4892">
        <w:rPr>
          <w:rFonts w:ascii="Times New Roman" w:hAnsi="Times New Roman" w:cs="Times New Roman"/>
          <w:sz w:val="24"/>
          <w:szCs w:val="24"/>
        </w:rPr>
        <w:t>Adil Mirza</w:t>
      </w:r>
      <w:r w:rsidR="009977C1" w:rsidRPr="003E4892">
        <w:rPr>
          <w:rFonts w:ascii="Times New Roman" w:hAnsi="Times New Roman" w:cs="Times New Roman"/>
          <w:sz w:val="24"/>
          <w:szCs w:val="24"/>
          <w:vertAlign w:val="superscript"/>
        </w:rPr>
        <w:t>3</w:t>
      </w:r>
      <w:r w:rsidRPr="003E4892">
        <w:rPr>
          <w:rFonts w:ascii="Times New Roman" w:hAnsi="Times New Roman" w:cs="Times New Roman"/>
          <w:sz w:val="24"/>
          <w:szCs w:val="24"/>
        </w:rPr>
        <w:t>, Onn-Min Kon</w:t>
      </w:r>
      <w:r w:rsidR="00986DC5" w:rsidRPr="003E4892">
        <w:rPr>
          <w:rFonts w:ascii="Times New Roman" w:hAnsi="Times New Roman" w:cs="Times New Roman"/>
          <w:sz w:val="24"/>
          <w:szCs w:val="24"/>
          <w:vertAlign w:val="superscript"/>
        </w:rPr>
        <w:t>1,</w:t>
      </w:r>
      <w:r w:rsidR="00CD63FE">
        <w:rPr>
          <w:rFonts w:ascii="Times New Roman" w:hAnsi="Times New Roman" w:cs="Times New Roman"/>
          <w:sz w:val="24"/>
          <w:szCs w:val="24"/>
          <w:vertAlign w:val="superscript"/>
        </w:rPr>
        <w:t>6,7</w:t>
      </w:r>
      <w:r w:rsidRPr="003E4892">
        <w:rPr>
          <w:rFonts w:ascii="Times New Roman" w:hAnsi="Times New Roman" w:cs="Times New Roman"/>
          <w:sz w:val="24"/>
          <w:szCs w:val="24"/>
        </w:rPr>
        <w:t>, Ajit Lalvani</w:t>
      </w:r>
      <w:r w:rsidR="00CD63FE">
        <w:rPr>
          <w:rFonts w:ascii="Times New Roman" w:hAnsi="Times New Roman" w:cs="Times New Roman"/>
          <w:sz w:val="24"/>
          <w:szCs w:val="24"/>
          <w:vertAlign w:val="superscript"/>
        </w:rPr>
        <w:t>1,7</w:t>
      </w:r>
      <w:r w:rsidR="002B179D" w:rsidRPr="003E4892">
        <w:rPr>
          <w:rFonts w:ascii="Times New Roman" w:hAnsi="Times New Roman" w:cs="Times New Roman"/>
          <w:sz w:val="24"/>
          <w:szCs w:val="24"/>
          <w:vertAlign w:val="superscript"/>
        </w:rPr>
        <w:t>*</w:t>
      </w:r>
      <w:r w:rsidRPr="003E4892">
        <w:rPr>
          <w:rFonts w:ascii="Times New Roman" w:hAnsi="Times New Roman" w:cs="Times New Roman"/>
          <w:sz w:val="24"/>
          <w:szCs w:val="24"/>
        </w:rPr>
        <w:t>, Dominik Zenner</w:t>
      </w:r>
      <w:r w:rsidR="002B179D" w:rsidRPr="003E4892">
        <w:rPr>
          <w:rFonts w:ascii="Times New Roman" w:hAnsi="Times New Roman" w:cs="Times New Roman"/>
          <w:sz w:val="24"/>
          <w:szCs w:val="24"/>
          <w:vertAlign w:val="superscript"/>
        </w:rPr>
        <w:t>1,3*</w:t>
      </w:r>
    </w:p>
    <w:p w14:paraId="1D810F7D" w14:textId="77777777" w:rsidR="009977C1" w:rsidRPr="003E4892" w:rsidRDefault="009977C1" w:rsidP="009600C0">
      <w:pPr>
        <w:spacing w:line="480" w:lineRule="auto"/>
        <w:jc w:val="both"/>
        <w:rPr>
          <w:rFonts w:ascii="Times New Roman" w:hAnsi="Times New Roman" w:cs="Times New Roman"/>
          <w:sz w:val="24"/>
          <w:szCs w:val="24"/>
        </w:rPr>
      </w:pPr>
    </w:p>
    <w:p w14:paraId="1D810F7E" w14:textId="77777777" w:rsidR="009977C1" w:rsidRPr="003E4892" w:rsidRDefault="009977C1" w:rsidP="009600C0">
      <w:pPr>
        <w:spacing w:line="480" w:lineRule="auto"/>
        <w:rPr>
          <w:rFonts w:ascii="Times New Roman" w:hAnsi="Times New Roman" w:cs="Times New Roman"/>
          <w:color w:val="000000"/>
          <w:sz w:val="24"/>
          <w:szCs w:val="24"/>
          <w:shd w:val="clear" w:color="auto" w:fill="FFFFFF"/>
        </w:rPr>
      </w:pPr>
      <w:r w:rsidRPr="003E4892">
        <w:rPr>
          <w:rFonts w:ascii="Times New Roman" w:hAnsi="Times New Roman" w:cs="Times New Roman"/>
          <w:color w:val="000000"/>
          <w:sz w:val="24"/>
          <w:szCs w:val="24"/>
          <w:shd w:val="clear" w:color="auto" w:fill="FFFFFF"/>
        </w:rPr>
        <w:t>1. National Institute for Health Research, Health Protection Research Unit in Respiratory Infections,</w:t>
      </w:r>
      <w:r w:rsidR="003A0A1C" w:rsidRPr="003A0A1C">
        <w:rPr>
          <w:rFonts w:ascii="Times New Roman" w:hAnsi="Times New Roman" w:cs="Times New Roman"/>
          <w:color w:val="000000"/>
          <w:sz w:val="24"/>
          <w:szCs w:val="24"/>
          <w:shd w:val="clear" w:color="auto" w:fill="FFFFFF"/>
        </w:rPr>
        <w:t xml:space="preserve"> </w:t>
      </w:r>
      <w:r w:rsidR="003A0A1C" w:rsidRPr="003E4892">
        <w:rPr>
          <w:rFonts w:ascii="Times New Roman" w:hAnsi="Times New Roman" w:cs="Times New Roman"/>
          <w:color w:val="000000"/>
          <w:sz w:val="24"/>
          <w:szCs w:val="24"/>
          <w:shd w:val="clear" w:color="auto" w:fill="FFFFFF"/>
        </w:rPr>
        <w:t>National Heart and Lung Institute</w:t>
      </w:r>
      <w:r w:rsidR="003A0A1C">
        <w:rPr>
          <w:rFonts w:ascii="Times New Roman" w:hAnsi="Times New Roman" w:cs="Times New Roman"/>
          <w:color w:val="000000"/>
          <w:sz w:val="24"/>
          <w:szCs w:val="24"/>
          <w:shd w:val="clear" w:color="auto" w:fill="FFFFFF"/>
        </w:rPr>
        <w:t>,</w:t>
      </w:r>
      <w:r w:rsidRPr="003E4892">
        <w:rPr>
          <w:rFonts w:ascii="Times New Roman" w:hAnsi="Times New Roman" w:cs="Times New Roman"/>
          <w:color w:val="000000"/>
          <w:sz w:val="24"/>
          <w:szCs w:val="24"/>
          <w:shd w:val="clear" w:color="auto" w:fill="FFFFFF"/>
        </w:rPr>
        <w:t xml:space="preserve"> Imperial College London. London, UK.</w:t>
      </w:r>
    </w:p>
    <w:p w14:paraId="1D810F7F" w14:textId="77777777" w:rsidR="009977C1" w:rsidRPr="003E4892" w:rsidRDefault="009977C1" w:rsidP="009600C0">
      <w:pPr>
        <w:autoSpaceDE w:val="0"/>
        <w:autoSpaceDN w:val="0"/>
        <w:adjustRightInd w:val="0"/>
        <w:spacing w:after="0" w:line="480" w:lineRule="auto"/>
        <w:rPr>
          <w:rFonts w:ascii="Times New Roman" w:hAnsi="Times New Roman" w:cs="Times New Roman"/>
          <w:sz w:val="24"/>
          <w:szCs w:val="24"/>
        </w:rPr>
      </w:pPr>
      <w:r w:rsidRPr="003E4892">
        <w:rPr>
          <w:rFonts w:ascii="Times New Roman" w:hAnsi="Times New Roman" w:cs="Times New Roman"/>
          <w:sz w:val="24"/>
          <w:szCs w:val="24"/>
        </w:rPr>
        <w:t>2. Statistics, Modelling and Economics Department, National Infection Service, Public</w:t>
      </w:r>
    </w:p>
    <w:p w14:paraId="1D810F80" w14:textId="77777777" w:rsidR="009977C1" w:rsidRPr="003E4892" w:rsidRDefault="009977C1" w:rsidP="009600C0">
      <w:pPr>
        <w:spacing w:line="480" w:lineRule="auto"/>
        <w:rPr>
          <w:rFonts w:ascii="Times New Roman" w:hAnsi="Times New Roman" w:cs="Times New Roman"/>
          <w:color w:val="000000"/>
          <w:sz w:val="24"/>
          <w:szCs w:val="24"/>
          <w:shd w:val="clear" w:color="auto" w:fill="FFFFFF"/>
        </w:rPr>
      </w:pPr>
      <w:r w:rsidRPr="003E4892">
        <w:rPr>
          <w:rFonts w:ascii="Times New Roman" w:hAnsi="Times New Roman" w:cs="Times New Roman"/>
          <w:sz w:val="24"/>
          <w:szCs w:val="24"/>
        </w:rPr>
        <w:t>Health England, London, UK</w:t>
      </w:r>
    </w:p>
    <w:p w14:paraId="1D810F81" w14:textId="77777777" w:rsidR="009977C1" w:rsidRDefault="009977C1" w:rsidP="009600C0">
      <w:pPr>
        <w:spacing w:line="480" w:lineRule="auto"/>
        <w:rPr>
          <w:rFonts w:ascii="Times New Roman" w:hAnsi="Times New Roman" w:cs="Times New Roman"/>
          <w:color w:val="000000"/>
          <w:sz w:val="24"/>
          <w:szCs w:val="24"/>
          <w:shd w:val="clear" w:color="auto" w:fill="FFFFFF"/>
        </w:rPr>
      </w:pPr>
      <w:r w:rsidRPr="003E4892">
        <w:rPr>
          <w:rFonts w:ascii="Times New Roman" w:hAnsi="Times New Roman" w:cs="Times New Roman"/>
          <w:sz w:val="24"/>
          <w:szCs w:val="24"/>
        </w:rPr>
        <w:t>3</w:t>
      </w:r>
      <w:r w:rsidRPr="003E4892">
        <w:rPr>
          <w:rFonts w:ascii="Times New Roman" w:hAnsi="Times New Roman" w:cs="Times New Roman"/>
          <w:color w:val="000000" w:themeColor="text1"/>
          <w:sz w:val="24"/>
          <w:szCs w:val="24"/>
        </w:rPr>
        <w:t xml:space="preserve">. </w:t>
      </w:r>
      <w:r w:rsidR="00D52BD7">
        <w:rPr>
          <w:rFonts w:ascii="Times New Roman" w:hAnsi="Times New Roman" w:cs="Times New Roman"/>
          <w:color w:val="000000" w:themeColor="text1"/>
          <w:sz w:val="24"/>
          <w:szCs w:val="24"/>
        </w:rPr>
        <w:t xml:space="preserve">Tuberculosis Unit, TARGET, </w:t>
      </w:r>
      <w:r w:rsidR="00D52BD7">
        <w:rPr>
          <w:rFonts w:ascii="Times New Roman" w:hAnsi="Times New Roman" w:cs="Times New Roman"/>
          <w:color w:val="000000"/>
          <w:sz w:val="24"/>
          <w:szCs w:val="24"/>
          <w:shd w:val="clear" w:color="auto" w:fill="FFFFFF"/>
        </w:rPr>
        <w:t>National Infection Service</w:t>
      </w:r>
      <w:r w:rsidRPr="003E4892">
        <w:rPr>
          <w:rFonts w:ascii="Times New Roman" w:hAnsi="Times New Roman" w:cs="Times New Roman"/>
          <w:color w:val="000000"/>
          <w:sz w:val="24"/>
          <w:szCs w:val="24"/>
          <w:shd w:val="clear" w:color="auto" w:fill="FFFFFF"/>
        </w:rPr>
        <w:t>, Public Health England, London, UK.</w:t>
      </w:r>
    </w:p>
    <w:p w14:paraId="1D810F82" w14:textId="77777777" w:rsidR="00D52BD7" w:rsidRDefault="00D52BD7" w:rsidP="009600C0">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4. </w:t>
      </w:r>
      <w:r w:rsidRPr="00BA2A31">
        <w:rPr>
          <w:rFonts w:ascii="Times New Roman" w:hAnsi="Times New Roman" w:cs="Times New Roman"/>
          <w:color w:val="000000"/>
          <w:sz w:val="24"/>
          <w:szCs w:val="24"/>
          <w:shd w:val="clear" w:color="auto" w:fill="FFFFFF"/>
        </w:rPr>
        <w:t xml:space="preserve">Institute for Global Health, University College London, </w:t>
      </w:r>
      <w:r>
        <w:rPr>
          <w:rFonts w:ascii="Times New Roman" w:hAnsi="Times New Roman" w:cs="Times New Roman"/>
          <w:color w:val="000000"/>
          <w:sz w:val="24"/>
          <w:szCs w:val="24"/>
          <w:shd w:val="clear" w:color="auto" w:fill="FFFFFF"/>
        </w:rPr>
        <w:t>London, UK</w:t>
      </w:r>
    </w:p>
    <w:p w14:paraId="1D810F83" w14:textId="77777777" w:rsidR="00D04800" w:rsidRDefault="00D52BD7" w:rsidP="00D04800">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5</w:t>
      </w:r>
      <w:r w:rsidR="00D04800">
        <w:rPr>
          <w:rFonts w:ascii="Times New Roman" w:hAnsi="Times New Roman" w:cs="Times New Roman"/>
          <w:color w:val="000000"/>
          <w:sz w:val="24"/>
          <w:szCs w:val="24"/>
          <w:shd w:val="clear" w:color="auto" w:fill="FFFFFF"/>
        </w:rPr>
        <w:t>. Data and Analytical Sciences Department,</w:t>
      </w:r>
      <w:r w:rsidR="00142A5C">
        <w:rPr>
          <w:rFonts w:ascii="Times New Roman" w:hAnsi="Times New Roman" w:cs="Times New Roman"/>
          <w:color w:val="000000"/>
          <w:sz w:val="24"/>
          <w:szCs w:val="24"/>
          <w:shd w:val="clear" w:color="auto" w:fill="FFFFFF"/>
        </w:rPr>
        <w:t xml:space="preserve"> National Infection Service,</w:t>
      </w:r>
      <w:r w:rsidR="00D04800">
        <w:rPr>
          <w:rFonts w:ascii="Times New Roman" w:hAnsi="Times New Roman" w:cs="Times New Roman"/>
          <w:color w:val="000000"/>
          <w:sz w:val="24"/>
          <w:szCs w:val="24"/>
          <w:shd w:val="clear" w:color="auto" w:fill="FFFFFF"/>
        </w:rPr>
        <w:t xml:space="preserve"> </w:t>
      </w:r>
      <w:r w:rsidR="00D04800" w:rsidRPr="003E4892">
        <w:rPr>
          <w:rFonts w:ascii="Times New Roman" w:hAnsi="Times New Roman" w:cs="Times New Roman"/>
          <w:color w:val="000000"/>
          <w:sz w:val="24"/>
          <w:szCs w:val="24"/>
          <w:shd w:val="clear" w:color="auto" w:fill="FFFFFF"/>
        </w:rPr>
        <w:t>Public Health England, London, UK.</w:t>
      </w:r>
    </w:p>
    <w:p w14:paraId="1D810F84" w14:textId="77777777" w:rsidR="002B179D" w:rsidRPr="003E4892" w:rsidRDefault="00D52BD7" w:rsidP="009600C0">
      <w:pPr>
        <w:spacing w:line="48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6</w:t>
      </w:r>
      <w:r w:rsidR="002B179D" w:rsidRPr="003E4892">
        <w:rPr>
          <w:rFonts w:ascii="Times New Roman" w:hAnsi="Times New Roman" w:cs="Times New Roman"/>
          <w:color w:val="000000"/>
          <w:sz w:val="24"/>
          <w:szCs w:val="24"/>
          <w:shd w:val="clear" w:color="auto" w:fill="FFFFFF"/>
        </w:rPr>
        <w:t>. St Mary's Hospital, Imperial NHS Healthcare, London, UK</w:t>
      </w:r>
    </w:p>
    <w:p w14:paraId="1D810F85" w14:textId="77777777" w:rsidR="009977C1" w:rsidRPr="003E4892" w:rsidRDefault="00D52BD7" w:rsidP="009600C0">
      <w:pPr>
        <w:spacing w:line="480" w:lineRule="auto"/>
        <w:rPr>
          <w:rFonts w:ascii="Times New Roman" w:hAnsi="Times New Roman" w:cs="Times New Roman"/>
          <w:sz w:val="24"/>
          <w:szCs w:val="24"/>
        </w:rPr>
      </w:pPr>
      <w:r>
        <w:rPr>
          <w:rFonts w:ascii="Times New Roman" w:hAnsi="Times New Roman" w:cs="Times New Roman"/>
          <w:sz w:val="24"/>
          <w:szCs w:val="24"/>
        </w:rPr>
        <w:t>7</w:t>
      </w:r>
      <w:r w:rsidR="009977C1" w:rsidRPr="003E4892">
        <w:rPr>
          <w:rFonts w:ascii="Times New Roman" w:hAnsi="Times New Roman" w:cs="Times New Roman"/>
          <w:sz w:val="24"/>
          <w:szCs w:val="24"/>
        </w:rPr>
        <w:t xml:space="preserve">. </w:t>
      </w:r>
      <w:r w:rsidR="009977C1" w:rsidRPr="003E4892">
        <w:rPr>
          <w:rFonts w:ascii="Times New Roman" w:hAnsi="Times New Roman" w:cs="Times New Roman"/>
          <w:color w:val="000000"/>
          <w:sz w:val="24"/>
          <w:szCs w:val="24"/>
          <w:shd w:val="clear" w:color="auto" w:fill="FFFFFF"/>
        </w:rPr>
        <w:t>Tuberculosis Research Centre, Respiratory Medicine, National Heart and Lung Institute, Imperial College London, St Mary's Campus. London, UK.</w:t>
      </w:r>
    </w:p>
    <w:p w14:paraId="1D810F86" w14:textId="77777777" w:rsidR="00B3110C" w:rsidRPr="003E4892" w:rsidRDefault="009977C1" w:rsidP="009600C0">
      <w:pPr>
        <w:spacing w:line="480" w:lineRule="auto"/>
        <w:rPr>
          <w:rFonts w:ascii="Times New Roman" w:hAnsi="Times New Roman" w:cs="Times New Roman"/>
          <w:sz w:val="24"/>
          <w:szCs w:val="24"/>
        </w:rPr>
      </w:pPr>
      <w:r w:rsidRPr="003E4892">
        <w:rPr>
          <w:rFonts w:ascii="Times New Roman" w:hAnsi="Times New Roman" w:cs="Times New Roman"/>
          <w:sz w:val="24"/>
          <w:szCs w:val="24"/>
        </w:rPr>
        <w:t>*</w:t>
      </w:r>
      <w:r w:rsidRPr="003E4892">
        <w:rPr>
          <w:rFonts w:ascii="Times New Roman" w:hAnsi="Times New Roman" w:cs="Times New Roman"/>
          <w:b/>
          <w:sz w:val="24"/>
          <w:szCs w:val="24"/>
        </w:rPr>
        <w:t xml:space="preserve"> </w:t>
      </w:r>
      <w:r w:rsidR="008C3E21" w:rsidRPr="003E4892">
        <w:rPr>
          <w:rFonts w:ascii="Times New Roman" w:hAnsi="Times New Roman" w:cs="Times New Roman"/>
          <w:sz w:val="24"/>
          <w:szCs w:val="24"/>
        </w:rPr>
        <w:t>These authors contributed equally to this work</w:t>
      </w:r>
    </w:p>
    <w:p w14:paraId="1D810F87" w14:textId="77777777" w:rsidR="006B139E" w:rsidRPr="003E4892" w:rsidRDefault="006B139E" w:rsidP="009600C0">
      <w:pPr>
        <w:spacing w:line="480" w:lineRule="auto"/>
        <w:rPr>
          <w:rFonts w:ascii="Times New Roman" w:hAnsi="Times New Roman" w:cs="Times New Roman"/>
          <w:sz w:val="24"/>
          <w:szCs w:val="24"/>
        </w:rPr>
      </w:pPr>
      <w:r w:rsidRPr="003E4892">
        <w:rPr>
          <w:rFonts w:ascii="Times New Roman" w:hAnsi="Times New Roman" w:cs="Times New Roman"/>
          <w:b/>
          <w:sz w:val="24"/>
          <w:szCs w:val="24"/>
        </w:rPr>
        <w:t>Word count:</w:t>
      </w:r>
      <w:r w:rsidR="00A42054" w:rsidRPr="003E4892">
        <w:rPr>
          <w:rFonts w:ascii="Times New Roman" w:hAnsi="Times New Roman" w:cs="Times New Roman"/>
          <w:sz w:val="24"/>
          <w:szCs w:val="24"/>
        </w:rPr>
        <w:t xml:space="preserve"> </w:t>
      </w:r>
      <w:r w:rsidR="009D3608">
        <w:rPr>
          <w:rFonts w:ascii="Times New Roman" w:hAnsi="Times New Roman" w:cs="Times New Roman"/>
          <w:sz w:val="24"/>
          <w:szCs w:val="24"/>
        </w:rPr>
        <w:t>3</w:t>
      </w:r>
      <w:r w:rsidR="008B3C6A">
        <w:rPr>
          <w:rFonts w:ascii="Times New Roman" w:hAnsi="Times New Roman" w:cs="Times New Roman"/>
          <w:sz w:val="24"/>
          <w:szCs w:val="24"/>
        </w:rPr>
        <w:t>527</w:t>
      </w:r>
    </w:p>
    <w:p w14:paraId="1D810F88" w14:textId="2A3E4B9C" w:rsidR="009512B3" w:rsidRPr="003E4892" w:rsidRDefault="009512B3" w:rsidP="009600C0">
      <w:pPr>
        <w:spacing w:line="480" w:lineRule="auto"/>
        <w:rPr>
          <w:rFonts w:ascii="Times New Roman" w:hAnsi="Times New Roman" w:cs="Times New Roman"/>
          <w:sz w:val="24"/>
          <w:szCs w:val="24"/>
        </w:rPr>
      </w:pPr>
      <w:r w:rsidRPr="003E4892">
        <w:rPr>
          <w:rFonts w:ascii="Times New Roman" w:hAnsi="Times New Roman" w:cs="Times New Roman"/>
          <w:b/>
          <w:sz w:val="24"/>
          <w:szCs w:val="24"/>
        </w:rPr>
        <w:t xml:space="preserve">Abstract word count: </w:t>
      </w:r>
      <w:r w:rsidR="00203066">
        <w:rPr>
          <w:rFonts w:ascii="Times New Roman" w:hAnsi="Times New Roman" w:cs="Times New Roman"/>
          <w:sz w:val="24"/>
          <w:szCs w:val="24"/>
        </w:rPr>
        <w:t>3</w:t>
      </w:r>
      <w:r w:rsidR="001967D3">
        <w:rPr>
          <w:rFonts w:ascii="Times New Roman" w:hAnsi="Times New Roman" w:cs="Times New Roman"/>
          <w:sz w:val="24"/>
          <w:szCs w:val="24"/>
        </w:rPr>
        <w:t>95</w:t>
      </w:r>
    </w:p>
    <w:p w14:paraId="1D810F89" w14:textId="77777777" w:rsidR="00437190" w:rsidRPr="003E4892" w:rsidRDefault="00437190" w:rsidP="009600C0">
      <w:pPr>
        <w:autoSpaceDE w:val="0"/>
        <w:autoSpaceDN w:val="0"/>
        <w:adjustRightInd w:val="0"/>
        <w:spacing w:line="480" w:lineRule="auto"/>
        <w:rPr>
          <w:rFonts w:ascii="Times New Roman" w:hAnsi="Times New Roman" w:cs="Times New Roman"/>
          <w:b/>
          <w:color w:val="000000"/>
          <w:sz w:val="24"/>
          <w:szCs w:val="24"/>
          <w:lang w:val="en-US"/>
        </w:rPr>
      </w:pPr>
      <w:r w:rsidRPr="003E4892">
        <w:rPr>
          <w:rFonts w:ascii="Times New Roman" w:hAnsi="Times New Roman" w:cs="Times New Roman"/>
          <w:b/>
          <w:color w:val="000000"/>
          <w:sz w:val="24"/>
          <w:szCs w:val="24"/>
          <w:lang w:val="en-US"/>
        </w:rPr>
        <w:lastRenderedPageBreak/>
        <w:t xml:space="preserve">Corresponding author </w:t>
      </w:r>
    </w:p>
    <w:p w14:paraId="1D810F8A" w14:textId="1881F94E" w:rsidR="00087C30" w:rsidRPr="003E4892" w:rsidRDefault="00470DE5" w:rsidP="009600C0">
      <w:pPr>
        <w:autoSpaceDE w:val="0"/>
        <w:autoSpaceDN w:val="0"/>
        <w:adjustRightInd w:val="0"/>
        <w:spacing w:line="48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Prof Ajit Lalvani</w:t>
      </w:r>
    </w:p>
    <w:p w14:paraId="1D810F8B" w14:textId="77777777" w:rsidR="00087C30" w:rsidRPr="003E4892" w:rsidRDefault="00087C30" w:rsidP="009600C0">
      <w:pPr>
        <w:autoSpaceDE w:val="0"/>
        <w:autoSpaceDN w:val="0"/>
        <w:adjustRightInd w:val="0"/>
        <w:spacing w:line="480" w:lineRule="auto"/>
        <w:rPr>
          <w:rFonts w:ascii="Times New Roman" w:hAnsi="Times New Roman" w:cs="Times New Roman"/>
          <w:color w:val="000000"/>
          <w:sz w:val="24"/>
          <w:szCs w:val="24"/>
          <w:shd w:val="clear" w:color="auto" w:fill="FFFFFF"/>
        </w:rPr>
      </w:pPr>
      <w:r w:rsidRPr="003E4892">
        <w:rPr>
          <w:rFonts w:ascii="Times New Roman" w:hAnsi="Times New Roman" w:cs="Times New Roman"/>
          <w:color w:val="000000"/>
          <w:sz w:val="24"/>
          <w:szCs w:val="24"/>
          <w:shd w:val="clear" w:color="auto" w:fill="FFFFFF"/>
        </w:rPr>
        <w:t>National Institute for Health Research, Health Protection Research Unit in Respiratory Infections. Medical School Building, Imperial College London</w:t>
      </w:r>
    </w:p>
    <w:p w14:paraId="1D810F8C" w14:textId="77777777" w:rsidR="00087C30" w:rsidRPr="003E4892" w:rsidRDefault="00087C30" w:rsidP="009600C0">
      <w:pPr>
        <w:spacing w:line="480" w:lineRule="auto"/>
        <w:rPr>
          <w:rFonts w:ascii="Times New Roman" w:hAnsi="Times New Roman" w:cs="Times New Roman"/>
          <w:color w:val="000000"/>
          <w:sz w:val="24"/>
          <w:szCs w:val="24"/>
          <w:shd w:val="clear" w:color="auto" w:fill="FFFFFF"/>
        </w:rPr>
      </w:pPr>
      <w:r w:rsidRPr="003E4892">
        <w:rPr>
          <w:rFonts w:ascii="Times New Roman" w:hAnsi="Times New Roman" w:cs="Times New Roman"/>
          <w:color w:val="000000"/>
          <w:sz w:val="24"/>
          <w:szCs w:val="24"/>
          <w:shd w:val="clear" w:color="auto" w:fill="FFFFFF"/>
        </w:rPr>
        <w:t>St Mary’s Campus, Norfolk Place, London, W2 1P</w:t>
      </w:r>
    </w:p>
    <w:p w14:paraId="1D810F8D" w14:textId="72E6DF6F" w:rsidR="00087C30" w:rsidRPr="003E4892" w:rsidRDefault="00B92D73" w:rsidP="009600C0">
      <w:pPr>
        <w:spacing w:line="480" w:lineRule="auto"/>
        <w:rPr>
          <w:rFonts w:ascii="Times New Roman" w:hAnsi="Times New Roman" w:cs="Times New Roman"/>
          <w:color w:val="000000"/>
          <w:sz w:val="24"/>
          <w:szCs w:val="24"/>
          <w:shd w:val="clear" w:color="auto" w:fill="FFFFFF"/>
        </w:rPr>
      </w:pPr>
      <w:r w:rsidRPr="003E4892">
        <w:rPr>
          <w:rFonts w:ascii="Times New Roman" w:hAnsi="Times New Roman" w:cs="Times New Roman"/>
          <w:color w:val="000000"/>
          <w:sz w:val="24"/>
          <w:szCs w:val="24"/>
          <w:shd w:val="clear" w:color="auto" w:fill="FFFFFF"/>
        </w:rPr>
        <w:t>Tel: +44(0)2075940883</w:t>
      </w:r>
      <w:r w:rsidR="00087C30" w:rsidRPr="003E4892">
        <w:rPr>
          <w:rFonts w:ascii="Times New Roman" w:hAnsi="Times New Roman" w:cs="Times New Roman"/>
          <w:color w:val="000000"/>
          <w:sz w:val="24"/>
          <w:szCs w:val="24"/>
          <w:shd w:val="clear" w:color="auto" w:fill="FFFFFF"/>
        </w:rPr>
        <w:t xml:space="preserve">, </w:t>
      </w:r>
      <w:r w:rsidR="001626F9">
        <w:rPr>
          <w:rFonts w:ascii="Times New Roman" w:hAnsi="Times New Roman" w:cs="Times New Roman"/>
          <w:color w:val="000000"/>
          <w:sz w:val="24"/>
          <w:szCs w:val="24"/>
          <w:lang w:val="en-US"/>
        </w:rPr>
        <w:t xml:space="preserve">E-mail: </w:t>
      </w:r>
      <w:r w:rsidR="00367C20">
        <w:rPr>
          <w:rFonts w:ascii="Times New Roman" w:hAnsi="Times New Roman" w:cs="Times New Roman"/>
          <w:color w:val="000000"/>
          <w:sz w:val="24"/>
          <w:szCs w:val="24"/>
          <w:lang w:val="en-US"/>
        </w:rPr>
        <w:t>a</w:t>
      </w:r>
      <w:bookmarkStart w:id="0" w:name="_GoBack"/>
      <w:bookmarkEnd w:id="0"/>
      <w:r w:rsidR="00367C20">
        <w:rPr>
          <w:rFonts w:ascii="Times New Roman" w:hAnsi="Times New Roman" w:cs="Times New Roman"/>
          <w:color w:val="000000"/>
          <w:sz w:val="24"/>
          <w:szCs w:val="24"/>
          <w:lang w:val="en-US"/>
        </w:rPr>
        <w:t>.lalvani</w:t>
      </w:r>
      <w:r w:rsidR="00087C30" w:rsidRPr="003E4892">
        <w:rPr>
          <w:rFonts w:ascii="Times New Roman" w:hAnsi="Times New Roman" w:cs="Times New Roman"/>
          <w:color w:val="000000"/>
          <w:sz w:val="24"/>
          <w:szCs w:val="24"/>
          <w:lang w:val="en-US"/>
        </w:rPr>
        <w:t xml:space="preserve">@imperial.ac.uk </w:t>
      </w:r>
    </w:p>
    <w:p w14:paraId="1D810F8E" w14:textId="77777777" w:rsidR="00EE78B7" w:rsidRPr="003E4892" w:rsidRDefault="00EE78B7" w:rsidP="009600C0">
      <w:pPr>
        <w:spacing w:line="480" w:lineRule="auto"/>
        <w:rPr>
          <w:rFonts w:ascii="Times New Roman" w:hAnsi="Times New Roman" w:cs="Times New Roman"/>
          <w:b/>
          <w:sz w:val="24"/>
          <w:szCs w:val="24"/>
        </w:rPr>
      </w:pPr>
      <w:r w:rsidRPr="003E4892">
        <w:rPr>
          <w:rFonts w:ascii="Times New Roman" w:hAnsi="Times New Roman" w:cs="Times New Roman"/>
          <w:b/>
          <w:sz w:val="24"/>
          <w:szCs w:val="24"/>
        </w:rPr>
        <w:t>Abstract</w:t>
      </w:r>
      <w:r w:rsidR="002C1951" w:rsidRPr="003E4892">
        <w:rPr>
          <w:rFonts w:ascii="Times New Roman" w:hAnsi="Times New Roman" w:cs="Times New Roman"/>
          <w:b/>
          <w:sz w:val="24"/>
          <w:szCs w:val="24"/>
        </w:rPr>
        <w:t xml:space="preserve"> </w:t>
      </w:r>
    </w:p>
    <w:p w14:paraId="1D810F8F" w14:textId="77777777" w:rsidR="00947C6B" w:rsidRPr="00674474" w:rsidRDefault="00EE78B7" w:rsidP="00F505B1">
      <w:pPr>
        <w:spacing w:line="480" w:lineRule="auto"/>
        <w:jc w:val="both"/>
        <w:rPr>
          <w:rFonts w:ascii="Times New Roman" w:hAnsi="Times New Roman" w:cs="Times New Roman"/>
          <w:sz w:val="24"/>
          <w:szCs w:val="24"/>
        </w:rPr>
      </w:pPr>
      <w:r w:rsidRPr="00674474">
        <w:rPr>
          <w:rFonts w:ascii="Times New Roman" w:hAnsi="Times New Roman" w:cs="Times New Roman"/>
          <w:b/>
          <w:color w:val="000000"/>
          <w:sz w:val="24"/>
          <w:szCs w:val="24"/>
        </w:rPr>
        <w:t xml:space="preserve">Background </w:t>
      </w:r>
      <w:r w:rsidRPr="00674474">
        <w:rPr>
          <w:rFonts w:ascii="Times New Roman" w:hAnsi="Times New Roman" w:cs="Times New Roman"/>
          <w:color w:val="000000"/>
          <w:sz w:val="24"/>
          <w:szCs w:val="24"/>
        </w:rPr>
        <w:t>Ev</w:t>
      </w:r>
      <w:r w:rsidR="005D2727">
        <w:rPr>
          <w:rFonts w:ascii="Times New Roman" w:hAnsi="Times New Roman" w:cs="Times New Roman"/>
          <w:color w:val="000000"/>
          <w:sz w:val="24"/>
          <w:szCs w:val="24"/>
        </w:rPr>
        <w:t>aluating</w:t>
      </w:r>
      <w:r w:rsidRPr="00674474">
        <w:rPr>
          <w:rFonts w:ascii="Times New Roman" w:hAnsi="Times New Roman" w:cs="Times New Roman"/>
          <w:color w:val="000000"/>
          <w:sz w:val="24"/>
          <w:szCs w:val="24"/>
        </w:rPr>
        <w:t xml:space="preserve"> interventions </w:t>
      </w:r>
      <w:r w:rsidR="005D2727">
        <w:rPr>
          <w:rFonts w:ascii="Times New Roman" w:hAnsi="Times New Roman" w:cs="Times New Roman"/>
          <w:color w:val="000000"/>
          <w:sz w:val="24"/>
          <w:szCs w:val="24"/>
        </w:rPr>
        <w:t>that may lead to a reduction in</w:t>
      </w:r>
      <w:r w:rsidRPr="00674474">
        <w:rPr>
          <w:rFonts w:ascii="Times New Roman" w:hAnsi="Times New Roman" w:cs="Times New Roman"/>
          <w:color w:val="000000"/>
          <w:sz w:val="24"/>
          <w:szCs w:val="24"/>
        </w:rPr>
        <w:t xml:space="preserve"> people diagnosed with tuberc</w:t>
      </w:r>
      <w:r w:rsidR="00CD3DE4" w:rsidRPr="00674474">
        <w:rPr>
          <w:rFonts w:ascii="Times New Roman" w:hAnsi="Times New Roman" w:cs="Times New Roman"/>
          <w:color w:val="000000"/>
          <w:sz w:val="24"/>
          <w:szCs w:val="24"/>
        </w:rPr>
        <w:t xml:space="preserve">ulosis (TB) in </w:t>
      </w:r>
      <w:r w:rsidR="001C3677">
        <w:rPr>
          <w:rFonts w:ascii="Times New Roman" w:hAnsi="Times New Roman" w:cs="Times New Roman"/>
          <w:color w:val="000000"/>
          <w:sz w:val="24"/>
          <w:szCs w:val="24"/>
        </w:rPr>
        <w:t xml:space="preserve">high-income low incidence countries </w:t>
      </w:r>
      <w:r w:rsidR="005D2727">
        <w:rPr>
          <w:rFonts w:ascii="Times New Roman" w:hAnsi="Times New Roman" w:cs="Times New Roman"/>
          <w:color w:val="000000"/>
          <w:sz w:val="24"/>
          <w:szCs w:val="24"/>
        </w:rPr>
        <w:t>is key to accelerate</w:t>
      </w:r>
      <w:r w:rsidR="005F70CE" w:rsidRPr="00674474">
        <w:rPr>
          <w:rFonts w:ascii="Times New Roman" w:hAnsi="Times New Roman" w:cs="Times New Roman"/>
          <w:color w:val="000000"/>
          <w:sz w:val="24"/>
          <w:szCs w:val="24"/>
        </w:rPr>
        <w:t xml:space="preserve"> </w:t>
      </w:r>
      <w:r w:rsidRPr="00674474">
        <w:rPr>
          <w:rFonts w:ascii="Times New Roman" w:hAnsi="Times New Roman" w:cs="Times New Roman"/>
          <w:color w:val="000000"/>
          <w:sz w:val="24"/>
          <w:szCs w:val="24"/>
        </w:rPr>
        <w:t xml:space="preserve">progress towards elimination. </w:t>
      </w:r>
      <w:r w:rsidR="00947C6B" w:rsidRPr="00674474">
        <w:rPr>
          <w:rFonts w:ascii="Times New Roman" w:hAnsi="Times New Roman" w:cs="Times New Roman"/>
          <w:color w:val="000000"/>
          <w:sz w:val="24"/>
          <w:szCs w:val="24"/>
        </w:rPr>
        <w:t>We assessed the</w:t>
      </w:r>
      <w:r w:rsidR="00947C6B">
        <w:rPr>
          <w:rFonts w:ascii="Times New Roman" w:hAnsi="Times New Roman" w:cs="Times New Roman"/>
          <w:color w:val="000000"/>
          <w:sz w:val="24"/>
          <w:szCs w:val="24"/>
        </w:rPr>
        <w:t xml:space="preserve"> effectiveness of</w:t>
      </w:r>
      <w:r w:rsidR="00947C6B" w:rsidRPr="00674474">
        <w:rPr>
          <w:rFonts w:ascii="Times New Roman" w:hAnsi="Times New Roman" w:cs="Times New Roman"/>
          <w:color w:val="000000"/>
          <w:sz w:val="24"/>
          <w:szCs w:val="24"/>
        </w:rPr>
        <w:t xml:space="preserve"> pre-entry </w:t>
      </w:r>
      <w:r w:rsidR="00947C6B">
        <w:rPr>
          <w:rFonts w:ascii="Times New Roman" w:hAnsi="Times New Roman" w:cs="Times New Roman"/>
          <w:color w:val="000000"/>
          <w:sz w:val="24"/>
          <w:szCs w:val="24"/>
        </w:rPr>
        <w:t xml:space="preserve">active TB </w:t>
      </w:r>
      <w:r w:rsidR="00947C6B" w:rsidRPr="00674474">
        <w:rPr>
          <w:rFonts w:ascii="Times New Roman" w:hAnsi="Times New Roman" w:cs="Times New Roman"/>
          <w:color w:val="000000"/>
          <w:sz w:val="24"/>
          <w:szCs w:val="24"/>
        </w:rPr>
        <w:t xml:space="preserve">and </w:t>
      </w:r>
      <w:r w:rsidR="00947C6B">
        <w:rPr>
          <w:rFonts w:ascii="Times New Roman" w:hAnsi="Times New Roman" w:cs="Times New Roman"/>
          <w:color w:val="000000"/>
          <w:sz w:val="24"/>
          <w:szCs w:val="24"/>
        </w:rPr>
        <w:t xml:space="preserve">post-entry </w:t>
      </w:r>
      <w:r w:rsidR="00947C6B" w:rsidRPr="00674474">
        <w:rPr>
          <w:rFonts w:ascii="Times New Roman" w:hAnsi="Times New Roman" w:cs="Times New Roman"/>
          <w:color w:val="000000"/>
          <w:sz w:val="24"/>
          <w:szCs w:val="24"/>
        </w:rPr>
        <w:t>latent TB infection (LTBI) screening</w:t>
      </w:r>
      <w:r w:rsidR="00947C6B">
        <w:rPr>
          <w:rFonts w:ascii="Times New Roman" w:hAnsi="Times New Roman" w:cs="Times New Roman"/>
          <w:color w:val="000000"/>
          <w:sz w:val="24"/>
          <w:szCs w:val="24"/>
        </w:rPr>
        <w:t xml:space="preserve"> to reduce</w:t>
      </w:r>
      <w:r w:rsidR="00947C6B" w:rsidRPr="00674474">
        <w:rPr>
          <w:rFonts w:ascii="Times New Roman" w:hAnsi="Times New Roman" w:cs="Times New Roman"/>
          <w:color w:val="000000"/>
          <w:sz w:val="24"/>
          <w:szCs w:val="24"/>
        </w:rPr>
        <w:t xml:space="preserve"> TB incidence </w:t>
      </w:r>
      <w:r w:rsidR="00947C6B">
        <w:rPr>
          <w:rFonts w:ascii="Times New Roman" w:hAnsi="Times New Roman" w:cs="Times New Roman"/>
          <w:color w:val="000000"/>
          <w:sz w:val="24"/>
          <w:szCs w:val="24"/>
        </w:rPr>
        <w:t>and the effect</w:t>
      </w:r>
      <w:r w:rsidR="00947C6B" w:rsidRPr="00674474">
        <w:rPr>
          <w:rFonts w:ascii="Times New Roman" w:hAnsi="Times New Roman" w:cs="Times New Roman"/>
          <w:color w:val="000000"/>
          <w:sz w:val="24"/>
          <w:szCs w:val="24"/>
        </w:rPr>
        <w:t xml:space="preserve"> of primary care access</w:t>
      </w:r>
      <w:r w:rsidR="00947C6B">
        <w:rPr>
          <w:rFonts w:ascii="Times New Roman" w:hAnsi="Times New Roman" w:cs="Times New Roman"/>
          <w:color w:val="000000"/>
          <w:sz w:val="24"/>
          <w:szCs w:val="24"/>
        </w:rPr>
        <w:t xml:space="preserve"> </w:t>
      </w:r>
      <w:r w:rsidR="00947C6B" w:rsidRPr="00674474">
        <w:rPr>
          <w:rFonts w:ascii="Times New Roman" w:hAnsi="Times New Roman" w:cs="Times New Roman"/>
          <w:color w:val="000000"/>
          <w:sz w:val="24"/>
          <w:szCs w:val="24"/>
        </w:rPr>
        <w:t>on TB incidence in new-entrant migrants to the UK.</w:t>
      </w:r>
    </w:p>
    <w:p w14:paraId="1D810F90" w14:textId="77777777" w:rsidR="00EE78B7" w:rsidRPr="00674474" w:rsidRDefault="00EE78B7" w:rsidP="009600C0">
      <w:pPr>
        <w:spacing w:line="480" w:lineRule="auto"/>
        <w:jc w:val="both"/>
        <w:rPr>
          <w:rFonts w:ascii="Times New Roman" w:hAnsi="Times New Roman" w:cs="Times New Roman"/>
          <w:sz w:val="24"/>
          <w:szCs w:val="24"/>
        </w:rPr>
      </w:pPr>
    </w:p>
    <w:p w14:paraId="1D810F91" w14:textId="1891280A" w:rsidR="00EE78B7" w:rsidRPr="00674474" w:rsidRDefault="00EE78B7" w:rsidP="009600C0">
      <w:pPr>
        <w:spacing w:line="480" w:lineRule="auto"/>
        <w:jc w:val="both"/>
        <w:rPr>
          <w:rFonts w:ascii="Times New Roman" w:hAnsi="Times New Roman" w:cs="Times New Roman"/>
          <w:sz w:val="24"/>
          <w:szCs w:val="24"/>
        </w:rPr>
      </w:pPr>
      <w:r w:rsidRPr="00674474">
        <w:rPr>
          <w:rFonts w:ascii="Times New Roman" w:hAnsi="Times New Roman" w:cs="Times New Roman"/>
          <w:b/>
          <w:color w:val="000000"/>
          <w:sz w:val="24"/>
          <w:szCs w:val="24"/>
        </w:rPr>
        <w:t xml:space="preserve">Methods </w:t>
      </w:r>
      <w:r w:rsidRPr="00674474">
        <w:rPr>
          <w:rFonts w:ascii="Times New Roman" w:hAnsi="Times New Roman" w:cs="Times New Roman"/>
          <w:color w:val="000000" w:themeColor="text1"/>
          <w:sz w:val="24"/>
          <w:szCs w:val="24"/>
        </w:rPr>
        <w:t>We performed a population-based coho</w:t>
      </w:r>
      <w:r w:rsidR="002E72CF">
        <w:rPr>
          <w:rFonts w:ascii="Times New Roman" w:hAnsi="Times New Roman" w:cs="Times New Roman"/>
          <w:color w:val="000000" w:themeColor="text1"/>
          <w:sz w:val="24"/>
          <w:szCs w:val="24"/>
        </w:rPr>
        <w:t>rt study of</w:t>
      </w:r>
      <w:r w:rsidR="008853B9" w:rsidRPr="00674474">
        <w:rPr>
          <w:rFonts w:ascii="Times New Roman" w:hAnsi="Times New Roman" w:cs="Times New Roman"/>
          <w:color w:val="000000" w:themeColor="text1"/>
          <w:sz w:val="24"/>
          <w:szCs w:val="24"/>
        </w:rPr>
        <w:t xml:space="preserve"> migrants from 66</w:t>
      </w:r>
      <w:r w:rsidRPr="00674474">
        <w:rPr>
          <w:rFonts w:ascii="Times New Roman" w:hAnsi="Times New Roman" w:cs="Times New Roman"/>
          <w:color w:val="000000" w:themeColor="text1"/>
          <w:sz w:val="24"/>
          <w:szCs w:val="24"/>
        </w:rPr>
        <w:t xml:space="preserve"> countries</w:t>
      </w:r>
      <w:r w:rsidR="002D3E64" w:rsidRPr="00674474">
        <w:rPr>
          <w:rFonts w:ascii="Times New Roman" w:hAnsi="Times New Roman" w:cs="Times New Roman"/>
          <w:color w:val="000000" w:themeColor="text1"/>
          <w:sz w:val="24"/>
          <w:szCs w:val="24"/>
        </w:rPr>
        <w:t>,</w:t>
      </w:r>
      <w:r w:rsidRPr="00674474">
        <w:rPr>
          <w:rFonts w:ascii="Times New Roman" w:hAnsi="Times New Roman" w:cs="Times New Roman"/>
          <w:color w:val="000000" w:themeColor="text1"/>
          <w:sz w:val="24"/>
          <w:szCs w:val="24"/>
        </w:rPr>
        <w:t xml:space="preserve"> who were negative for active TB at pre-entry screening between Januar</w:t>
      </w:r>
      <w:r w:rsidR="007B1C59" w:rsidRPr="00674474">
        <w:rPr>
          <w:rFonts w:ascii="Times New Roman" w:hAnsi="Times New Roman" w:cs="Times New Roman"/>
          <w:color w:val="000000" w:themeColor="text1"/>
          <w:sz w:val="24"/>
          <w:szCs w:val="24"/>
        </w:rPr>
        <w:t>y 1, 2011 and December 31, 2014</w:t>
      </w:r>
      <w:r w:rsidR="002D3E64" w:rsidRPr="00674474">
        <w:rPr>
          <w:rFonts w:ascii="Times New Roman" w:hAnsi="Times New Roman" w:cs="Times New Roman"/>
          <w:color w:val="000000" w:themeColor="text1"/>
          <w:sz w:val="24"/>
          <w:szCs w:val="24"/>
        </w:rPr>
        <w:t xml:space="preserve"> and were eligible for</w:t>
      </w:r>
      <w:r w:rsidR="00265A68" w:rsidRPr="00674474">
        <w:rPr>
          <w:rFonts w:ascii="Times New Roman" w:hAnsi="Times New Roman" w:cs="Times New Roman"/>
          <w:color w:val="000000" w:themeColor="text1"/>
          <w:sz w:val="24"/>
          <w:szCs w:val="24"/>
        </w:rPr>
        <w:t xml:space="preserve"> LTBI screening</w:t>
      </w:r>
      <w:r w:rsidRPr="00674474">
        <w:rPr>
          <w:rFonts w:ascii="Times New Roman" w:hAnsi="Times New Roman" w:cs="Times New Roman"/>
          <w:color w:val="000000" w:themeColor="text1"/>
          <w:sz w:val="24"/>
          <w:szCs w:val="24"/>
        </w:rPr>
        <w:t xml:space="preserve">. We used record linkage to track their first contact with primary care, uptake of LTBI </w:t>
      </w:r>
      <w:r w:rsidR="007B1C59" w:rsidRPr="00674474">
        <w:rPr>
          <w:rFonts w:ascii="Times New Roman" w:hAnsi="Times New Roman" w:cs="Times New Roman"/>
          <w:color w:val="000000" w:themeColor="text1"/>
          <w:sz w:val="24"/>
          <w:szCs w:val="24"/>
        </w:rPr>
        <w:t xml:space="preserve">screening </w:t>
      </w:r>
      <w:r w:rsidRPr="00674474">
        <w:rPr>
          <w:rFonts w:ascii="Times New Roman" w:hAnsi="Times New Roman" w:cs="Times New Roman"/>
          <w:color w:val="000000" w:themeColor="text1"/>
          <w:sz w:val="24"/>
          <w:szCs w:val="24"/>
        </w:rPr>
        <w:t xml:space="preserve">and </w:t>
      </w:r>
      <w:r w:rsidR="007B1C59" w:rsidRPr="00674474">
        <w:rPr>
          <w:rFonts w:ascii="Times New Roman" w:hAnsi="Times New Roman" w:cs="Times New Roman"/>
          <w:sz w:val="24"/>
          <w:szCs w:val="24"/>
        </w:rPr>
        <w:t xml:space="preserve">development of </w:t>
      </w:r>
      <w:r w:rsidRPr="00674474">
        <w:rPr>
          <w:rFonts w:ascii="Times New Roman" w:hAnsi="Times New Roman" w:cs="Times New Roman"/>
          <w:sz w:val="24"/>
          <w:szCs w:val="24"/>
        </w:rPr>
        <w:t>active TB in England, Wales o</w:t>
      </w:r>
      <w:r w:rsidR="00C07860">
        <w:rPr>
          <w:rFonts w:ascii="Times New Roman" w:hAnsi="Times New Roman" w:cs="Times New Roman"/>
          <w:sz w:val="24"/>
          <w:szCs w:val="24"/>
        </w:rPr>
        <w:t xml:space="preserve">r Northern Ireland. </w:t>
      </w:r>
      <w:r w:rsidR="003D1BBA">
        <w:rPr>
          <w:rFonts w:ascii="Times New Roman" w:hAnsi="Times New Roman" w:cs="Times New Roman"/>
          <w:sz w:val="24"/>
          <w:szCs w:val="24"/>
        </w:rPr>
        <w:t>To assess the effectiveness of the pre-entry screening programme w</w:t>
      </w:r>
      <w:r w:rsidR="00C07860">
        <w:rPr>
          <w:rFonts w:ascii="Times New Roman" w:hAnsi="Times New Roman" w:cs="Times New Roman"/>
          <w:sz w:val="24"/>
          <w:szCs w:val="24"/>
        </w:rPr>
        <w:t>e identified</w:t>
      </w:r>
      <w:r w:rsidRPr="00674474">
        <w:rPr>
          <w:rFonts w:ascii="Times New Roman" w:hAnsi="Times New Roman" w:cs="Times New Roman"/>
          <w:sz w:val="24"/>
          <w:szCs w:val="24"/>
        </w:rPr>
        <w:t xml:space="preserve"> a control group of migrants not screened for active T</w:t>
      </w:r>
      <w:r w:rsidR="007B1C59" w:rsidRPr="00674474">
        <w:rPr>
          <w:rFonts w:ascii="Times New Roman" w:hAnsi="Times New Roman" w:cs="Times New Roman"/>
          <w:sz w:val="24"/>
          <w:szCs w:val="24"/>
        </w:rPr>
        <w:t>B using the specific code for new-entrants</w:t>
      </w:r>
      <w:r w:rsidR="007632C4">
        <w:rPr>
          <w:rFonts w:ascii="Times New Roman" w:hAnsi="Times New Roman" w:cs="Times New Roman"/>
          <w:sz w:val="24"/>
          <w:szCs w:val="24"/>
        </w:rPr>
        <w:t xml:space="preserve"> registering in primary care</w:t>
      </w:r>
      <w:r w:rsidRPr="00674474">
        <w:rPr>
          <w:rFonts w:ascii="Times New Roman" w:hAnsi="Times New Roman" w:cs="Times New Roman"/>
          <w:sz w:val="24"/>
          <w:szCs w:val="24"/>
        </w:rPr>
        <w:t xml:space="preserve"> within </w:t>
      </w:r>
      <w:r w:rsidRPr="00674474">
        <w:rPr>
          <w:rFonts w:ascii="Times New Roman" w:hAnsi="Times New Roman" w:cs="Times New Roman"/>
          <w:color w:val="000000" w:themeColor="text1"/>
          <w:sz w:val="24"/>
          <w:szCs w:val="24"/>
        </w:rPr>
        <w:t xml:space="preserve">the </w:t>
      </w:r>
      <w:r w:rsidR="00443E0A">
        <w:rPr>
          <w:rFonts w:ascii="Times New Roman" w:hAnsi="Times New Roman" w:cs="Times New Roman"/>
          <w:color w:val="000000" w:themeColor="text1"/>
          <w:sz w:val="24"/>
          <w:szCs w:val="24"/>
          <w:shd w:val="clear" w:color="auto" w:fill="FFFFFF"/>
        </w:rPr>
        <w:t>NHS p</w:t>
      </w:r>
      <w:r w:rsidRPr="00674474">
        <w:rPr>
          <w:rFonts w:ascii="Times New Roman" w:hAnsi="Times New Roman" w:cs="Times New Roman"/>
          <w:color w:val="000000" w:themeColor="text1"/>
          <w:sz w:val="24"/>
          <w:szCs w:val="24"/>
          <w:shd w:val="clear" w:color="auto" w:fill="FFFFFF"/>
        </w:rPr>
        <w:t>atient</w:t>
      </w:r>
      <w:r w:rsidR="00443E0A">
        <w:rPr>
          <w:rFonts w:ascii="Times New Roman" w:hAnsi="Times New Roman" w:cs="Times New Roman"/>
          <w:color w:val="000000" w:themeColor="text1"/>
          <w:sz w:val="24"/>
          <w:szCs w:val="24"/>
          <w:shd w:val="clear" w:color="auto" w:fill="FFFFFF"/>
        </w:rPr>
        <w:t xml:space="preserve"> registration data system</w:t>
      </w:r>
      <w:r w:rsidRPr="00674474">
        <w:rPr>
          <w:rFonts w:ascii="Times New Roman" w:hAnsi="Times New Roman" w:cs="Times New Roman"/>
          <w:color w:val="000000" w:themeColor="text1"/>
          <w:sz w:val="24"/>
          <w:szCs w:val="24"/>
          <w:shd w:val="clear" w:color="auto" w:fill="FFFFFF"/>
        </w:rPr>
        <w:t xml:space="preserve">. </w:t>
      </w:r>
      <w:r w:rsidRPr="00674474">
        <w:rPr>
          <w:rFonts w:ascii="Times New Roman" w:hAnsi="Times New Roman" w:cs="Times New Roman"/>
          <w:sz w:val="24"/>
          <w:szCs w:val="24"/>
        </w:rPr>
        <w:t>Our primar</w:t>
      </w:r>
      <w:r w:rsidR="007B1C59" w:rsidRPr="00674474">
        <w:rPr>
          <w:rFonts w:ascii="Times New Roman" w:hAnsi="Times New Roman" w:cs="Times New Roman"/>
          <w:sz w:val="24"/>
          <w:szCs w:val="24"/>
        </w:rPr>
        <w:t>y outcome was development</w:t>
      </w:r>
      <w:r w:rsidRPr="00674474">
        <w:rPr>
          <w:rFonts w:ascii="Times New Roman" w:hAnsi="Times New Roman" w:cs="Times New Roman"/>
          <w:sz w:val="24"/>
          <w:szCs w:val="24"/>
        </w:rPr>
        <w:t xml:space="preserve"> of acti</w:t>
      </w:r>
      <w:r w:rsidR="00742968">
        <w:rPr>
          <w:rFonts w:ascii="Times New Roman" w:hAnsi="Times New Roman" w:cs="Times New Roman"/>
          <w:sz w:val="24"/>
          <w:szCs w:val="24"/>
        </w:rPr>
        <w:t>ve TB notified to the N</w:t>
      </w:r>
      <w:r w:rsidR="007B1C59" w:rsidRPr="00674474">
        <w:rPr>
          <w:rFonts w:ascii="Times New Roman" w:hAnsi="Times New Roman" w:cs="Times New Roman"/>
          <w:sz w:val="24"/>
          <w:szCs w:val="24"/>
        </w:rPr>
        <w:t>ational</w:t>
      </w:r>
      <w:r w:rsidR="00742968">
        <w:rPr>
          <w:rFonts w:ascii="Times New Roman" w:hAnsi="Times New Roman" w:cs="Times New Roman"/>
          <w:sz w:val="24"/>
          <w:szCs w:val="24"/>
        </w:rPr>
        <w:t xml:space="preserve"> Enhanced S</w:t>
      </w:r>
      <w:r w:rsidR="007B1C59" w:rsidRPr="00674474">
        <w:rPr>
          <w:rFonts w:ascii="Times New Roman" w:hAnsi="Times New Roman" w:cs="Times New Roman"/>
          <w:sz w:val="24"/>
          <w:szCs w:val="24"/>
        </w:rPr>
        <w:t>urveillance</w:t>
      </w:r>
      <w:r w:rsidR="00742968">
        <w:rPr>
          <w:rFonts w:ascii="Times New Roman" w:hAnsi="Times New Roman" w:cs="Times New Roman"/>
          <w:sz w:val="24"/>
          <w:szCs w:val="24"/>
        </w:rPr>
        <w:t xml:space="preserve"> System (ETS)</w:t>
      </w:r>
      <w:r w:rsidRPr="00674474">
        <w:rPr>
          <w:rFonts w:ascii="Times New Roman" w:hAnsi="Times New Roman" w:cs="Times New Roman"/>
          <w:sz w:val="24"/>
          <w:szCs w:val="24"/>
        </w:rPr>
        <w:t xml:space="preserve">. </w:t>
      </w:r>
    </w:p>
    <w:p w14:paraId="1D810F92" w14:textId="38AE41A1" w:rsidR="00EE78B7" w:rsidRPr="00674474" w:rsidRDefault="00EE78B7" w:rsidP="009600C0">
      <w:pPr>
        <w:spacing w:line="480" w:lineRule="auto"/>
        <w:jc w:val="both"/>
        <w:rPr>
          <w:rFonts w:ascii="Times New Roman" w:hAnsi="Times New Roman" w:cs="Times New Roman"/>
          <w:sz w:val="24"/>
          <w:szCs w:val="24"/>
        </w:rPr>
      </w:pPr>
      <w:r w:rsidRPr="00674474">
        <w:rPr>
          <w:rFonts w:ascii="Times New Roman" w:hAnsi="Times New Roman" w:cs="Times New Roman"/>
          <w:b/>
          <w:color w:val="000000"/>
          <w:sz w:val="24"/>
          <w:szCs w:val="24"/>
        </w:rPr>
        <w:lastRenderedPageBreak/>
        <w:t xml:space="preserve">Findings </w:t>
      </w:r>
      <w:r w:rsidR="00915036">
        <w:rPr>
          <w:rFonts w:ascii="Times New Roman" w:hAnsi="Times New Roman" w:cs="Times New Roman"/>
          <w:color w:val="000000"/>
          <w:sz w:val="24"/>
          <w:szCs w:val="24"/>
        </w:rPr>
        <w:t xml:space="preserve">Our </w:t>
      </w:r>
      <w:r w:rsidRPr="00674474">
        <w:rPr>
          <w:rFonts w:ascii="Times New Roman" w:hAnsi="Times New Roman" w:cs="Times New Roman"/>
          <w:color w:val="000000"/>
          <w:sz w:val="24"/>
          <w:szCs w:val="24"/>
        </w:rPr>
        <w:t>cohort comprised</w:t>
      </w:r>
      <w:r w:rsidRPr="00674474">
        <w:rPr>
          <w:rFonts w:ascii="Times New Roman" w:hAnsi="Times New Roman" w:cs="Times New Roman"/>
          <w:b/>
          <w:color w:val="000000"/>
          <w:sz w:val="24"/>
          <w:szCs w:val="24"/>
        </w:rPr>
        <w:t xml:space="preserve"> </w:t>
      </w:r>
      <w:r w:rsidRPr="00674474">
        <w:rPr>
          <w:rFonts w:ascii="Times New Roman" w:hAnsi="Times New Roman" w:cs="Times New Roman"/>
          <w:sz w:val="24"/>
          <w:szCs w:val="24"/>
        </w:rPr>
        <w:t>224234 migrants screened</w:t>
      </w:r>
      <w:r w:rsidR="00D6255C">
        <w:rPr>
          <w:rFonts w:ascii="Times New Roman" w:hAnsi="Times New Roman" w:cs="Times New Roman"/>
          <w:sz w:val="24"/>
          <w:szCs w:val="24"/>
        </w:rPr>
        <w:t xml:space="preserve"> </w:t>
      </w:r>
      <w:r w:rsidR="00D6255C" w:rsidRPr="00674474">
        <w:rPr>
          <w:rFonts w:ascii="Times New Roman" w:hAnsi="Times New Roman" w:cs="Times New Roman"/>
          <w:sz w:val="24"/>
          <w:szCs w:val="24"/>
        </w:rPr>
        <w:t>for active TB before entry to the UK</w:t>
      </w:r>
      <w:r w:rsidRPr="00674474">
        <w:rPr>
          <w:rFonts w:ascii="Times New Roman" w:hAnsi="Times New Roman" w:cs="Times New Roman"/>
          <w:sz w:val="24"/>
          <w:szCs w:val="24"/>
        </w:rPr>
        <w:t xml:space="preserve">, and </w:t>
      </w:r>
      <w:r w:rsidR="002B200B">
        <w:rPr>
          <w:rFonts w:ascii="Times New Roman" w:hAnsi="Times New Roman" w:cs="Times New Roman"/>
          <w:sz w:val="24"/>
          <w:szCs w:val="24"/>
        </w:rPr>
        <w:t xml:space="preserve">a control group of </w:t>
      </w:r>
      <w:r w:rsidRPr="00674474">
        <w:rPr>
          <w:rFonts w:ascii="Times New Roman" w:hAnsi="Times New Roman" w:cs="Times New Roman"/>
          <w:sz w:val="24"/>
          <w:szCs w:val="24"/>
        </w:rPr>
        <w:t>118738 migrants not screened for active TB</w:t>
      </w:r>
      <w:r w:rsidR="00E33772">
        <w:rPr>
          <w:rFonts w:ascii="Times New Roman" w:hAnsi="Times New Roman" w:cs="Times New Roman"/>
          <w:sz w:val="24"/>
          <w:szCs w:val="24"/>
        </w:rPr>
        <w:t>.</w:t>
      </w:r>
      <w:r w:rsidR="00392BE8">
        <w:rPr>
          <w:rFonts w:ascii="Times New Roman" w:hAnsi="Times New Roman" w:cs="Times New Roman"/>
          <w:b/>
          <w:sz w:val="24"/>
          <w:szCs w:val="24"/>
        </w:rPr>
        <w:t xml:space="preserve"> </w:t>
      </w:r>
      <w:r w:rsidRPr="00674474">
        <w:rPr>
          <w:rFonts w:ascii="Times New Roman" w:hAnsi="Times New Roman" w:cs="Times New Roman"/>
          <w:sz w:val="24"/>
          <w:szCs w:val="24"/>
        </w:rPr>
        <w:t xml:space="preserve">1771 incident </w:t>
      </w:r>
      <w:r w:rsidR="00E33772">
        <w:rPr>
          <w:rFonts w:ascii="Times New Roman" w:hAnsi="Times New Roman" w:cs="Times New Roman"/>
          <w:sz w:val="24"/>
          <w:szCs w:val="24"/>
        </w:rPr>
        <w:t>active</w:t>
      </w:r>
      <w:r w:rsidR="006B4264">
        <w:rPr>
          <w:rFonts w:ascii="Times New Roman" w:hAnsi="Times New Roman" w:cs="Times New Roman"/>
          <w:sz w:val="24"/>
          <w:szCs w:val="24"/>
        </w:rPr>
        <w:t xml:space="preserve"> TB</w:t>
      </w:r>
      <w:r w:rsidR="00E33772">
        <w:rPr>
          <w:rFonts w:ascii="Times New Roman" w:hAnsi="Times New Roman" w:cs="Times New Roman"/>
          <w:sz w:val="24"/>
          <w:szCs w:val="24"/>
        </w:rPr>
        <w:t xml:space="preserve"> </w:t>
      </w:r>
      <w:r w:rsidRPr="00674474">
        <w:rPr>
          <w:rFonts w:ascii="Times New Roman" w:hAnsi="Times New Roman" w:cs="Times New Roman"/>
          <w:sz w:val="24"/>
          <w:szCs w:val="24"/>
        </w:rPr>
        <w:t>cases were iden</w:t>
      </w:r>
      <w:r w:rsidR="00B85961" w:rsidRPr="00674474">
        <w:rPr>
          <w:rFonts w:ascii="Times New Roman" w:hAnsi="Times New Roman" w:cs="Times New Roman"/>
          <w:sz w:val="24"/>
          <w:szCs w:val="24"/>
        </w:rPr>
        <w:t>tified</w:t>
      </w:r>
      <w:r w:rsidR="002B200B">
        <w:rPr>
          <w:rFonts w:ascii="Times New Roman" w:hAnsi="Times New Roman" w:cs="Times New Roman"/>
          <w:sz w:val="24"/>
          <w:szCs w:val="24"/>
        </w:rPr>
        <w:t xml:space="preserve"> in the entire cohort</w:t>
      </w:r>
      <w:r w:rsidR="0068302F">
        <w:rPr>
          <w:rFonts w:ascii="Times New Roman" w:hAnsi="Times New Roman" w:cs="Times New Roman"/>
          <w:sz w:val="24"/>
          <w:szCs w:val="24"/>
        </w:rPr>
        <w:t xml:space="preserve"> of migrants who registered in primary care</w:t>
      </w:r>
      <w:r w:rsidR="00AD0859">
        <w:rPr>
          <w:rFonts w:ascii="Times New Roman" w:hAnsi="Times New Roman" w:cs="Times New Roman"/>
          <w:sz w:val="24"/>
          <w:szCs w:val="24"/>
        </w:rPr>
        <w:t xml:space="preserve"> (n=222728)</w:t>
      </w:r>
      <w:r w:rsidR="00E33772">
        <w:rPr>
          <w:rFonts w:ascii="Times New Roman" w:hAnsi="Times New Roman" w:cs="Times New Roman"/>
          <w:sz w:val="24"/>
          <w:szCs w:val="24"/>
        </w:rPr>
        <w:t xml:space="preserve">, </w:t>
      </w:r>
      <w:r w:rsidR="00907C40">
        <w:rPr>
          <w:rFonts w:ascii="Times New Roman" w:hAnsi="Times New Roman" w:cs="Times New Roman"/>
          <w:sz w:val="24"/>
          <w:szCs w:val="24"/>
        </w:rPr>
        <w:t xml:space="preserve">giving </w:t>
      </w:r>
      <w:r w:rsidR="00B9190B" w:rsidRPr="00674474">
        <w:rPr>
          <w:rFonts w:ascii="Times New Roman" w:hAnsi="Times New Roman" w:cs="Times New Roman"/>
          <w:sz w:val="24"/>
          <w:szCs w:val="24"/>
        </w:rPr>
        <w:t xml:space="preserve">an </w:t>
      </w:r>
      <w:r w:rsidRPr="00674474">
        <w:rPr>
          <w:rFonts w:ascii="Times New Roman" w:hAnsi="Times New Roman" w:cs="Times New Roman"/>
          <w:sz w:val="24"/>
          <w:szCs w:val="24"/>
        </w:rPr>
        <w:t xml:space="preserve">incidence rate of 174 (95% CI 166-182) per 100000 person-years. </w:t>
      </w:r>
      <w:r w:rsidR="00145204">
        <w:rPr>
          <w:rFonts w:ascii="Times New Roman" w:hAnsi="Times New Roman" w:cs="Times New Roman"/>
          <w:sz w:val="24"/>
          <w:szCs w:val="24"/>
        </w:rPr>
        <w:t>In m</w:t>
      </w:r>
      <w:r w:rsidR="00737A7F">
        <w:rPr>
          <w:rFonts w:ascii="Times New Roman" w:hAnsi="Times New Roman" w:cs="Times New Roman"/>
          <w:sz w:val="24"/>
          <w:szCs w:val="24"/>
        </w:rPr>
        <w:t>igrants</w:t>
      </w:r>
      <w:r w:rsidR="002B200B" w:rsidRPr="00674474">
        <w:rPr>
          <w:rFonts w:ascii="Times New Roman" w:hAnsi="Times New Roman" w:cs="Times New Roman"/>
          <w:sz w:val="24"/>
          <w:szCs w:val="24"/>
        </w:rPr>
        <w:t xml:space="preserve"> not screened for</w:t>
      </w:r>
      <w:r w:rsidR="00145204">
        <w:rPr>
          <w:rFonts w:ascii="Times New Roman" w:hAnsi="Times New Roman" w:cs="Times New Roman"/>
          <w:sz w:val="24"/>
          <w:szCs w:val="24"/>
        </w:rPr>
        <w:t xml:space="preserve"> LTBI (n=220277) those not screened for</w:t>
      </w:r>
      <w:r w:rsidR="002B200B" w:rsidRPr="00674474">
        <w:rPr>
          <w:rFonts w:ascii="Times New Roman" w:hAnsi="Times New Roman" w:cs="Times New Roman"/>
          <w:sz w:val="24"/>
          <w:szCs w:val="24"/>
        </w:rPr>
        <w:t xml:space="preserve"> active TB</w:t>
      </w:r>
      <w:r w:rsidR="0005164B">
        <w:rPr>
          <w:rFonts w:ascii="Times New Roman" w:hAnsi="Times New Roman" w:cs="Times New Roman"/>
          <w:sz w:val="24"/>
          <w:szCs w:val="24"/>
        </w:rPr>
        <w:t xml:space="preserve"> </w:t>
      </w:r>
      <w:r w:rsidR="00145204">
        <w:rPr>
          <w:rFonts w:ascii="Times New Roman" w:hAnsi="Times New Roman" w:cs="Times New Roman"/>
          <w:sz w:val="24"/>
          <w:szCs w:val="24"/>
        </w:rPr>
        <w:t xml:space="preserve">(n=117691) </w:t>
      </w:r>
      <w:r w:rsidR="0005164B">
        <w:rPr>
          <w:rFonts w:ascii="Times New Roman" w:hAnsi="Times New Roman" w:cs="Times New Roman"/>
          <w:sz w:val="24"/>
          <w:szCs w:val="24"/>
        </w:rPr>
        <w:t>were more likely to</w:t>
      </w:r>
      <w:r w:rsidR="002B200B" w:rsidRPr="00674474">
        <w:rPr>
          <w:rFonts w:ascii="Times New Roman" w:hAnsi="Times New Roman" w:cs="Times New Roman"/>
          <w:sz w:val="24"/>
          <w:szCs w:val="24"/>
        </w:rPr>
        <w:t xml:space="preserve"> develop TB than those screened for active</w:t>
      </w:r>
      <w:r w:rsidR="002B200B">
        <w:rPr>
          <w:rFonts w:ascii="Times New Roman" w:hAnsi="Times New Roman" w:cs="Times New Roman"/>
          <w:sz w:val="24"/>
          <w:szCs w:val="24"/>
        </w:rPr>
        <w:t xml:space="preserve"> TB</w:t>
      </w:r>
      <w:r w:rsidR="00846E1C">
        <w:rPr>
          <w:rFonts w:ascii="Times New Roman" w:hAnsi="Times New Roman" w:cs="Times New Roman"/>
          <w:sz w:val="24"/>
          <w:szCs w:val="24"/>
        </w:rPr>
        <w:t xml:space="preserve"> </w:t>
      </w:r>
      <w:r w:rsidR="00737A7F">
        <w:rPr>
          <w:rFonts w:ascii="Times New Roman" w:hAnsi="Times New Roman" w:cs="Times New Roman"/>
          <w:sz w:val="24"/>
          <w:szCs w:val="24"/>
        </w:rPr>
        <w:t>(n=</w:t>
      </w:r>
      <w:r w:rsidR="001967D3">
        <w:rPr>
          <w:rFonts w:ascii="Times New Roman" w:hAnsi="Times New Roman" w:cs="Times New Roman"/>
          <w:sz w:val="24"/>
          <w:szCs w:val="24"/>
        </w:rPr>
        <w:t>102</w:t>
      </w:r>
      <w:r w:rsidR="00145204">
        <w:rPr>
          <w:rFonts w:ascii="Times New Roman" w:hAnsi="Times New Roman" w:cs="Times New Roman"/>
          <w:sz w:val="24"/>
          <w:szCs w:val="24"/>
        </w:rPr>
        <w:t>5</w:t>
      </w:r>
      <w:r w:rsidR="001967D3">
        <w:rPr>
          <w:rFonts w:ascii="Times New Roman" w:hAnsi="Times New Roman" w:cs="Times New Roman"/>
          <w:sz w:val="24"/>
          <w:szCs w:val="24"/>
        </w:rPr>
        <w:t>8</w:t>
      </w:r>
      <w:r w:rsidR="00145204">
        <w:rPr>
          <w:rFonts w:ascii="Times New Roman" w:hAnsi="Times New Roman" w:cs="Times New Roman"/>
          <w:sz w:val="24"/>
          <w:szCs w:val="24"/>
        </w:rPr>
        <w:t>6</w:t>
      </w:r>
      <w:r w:rsidR="00737A7F">
        <w:rPr>
          <w:rFonts w:ascii="Times New Roman" w:hAnsi="Times New Roman" w:cs="Times New Roman"/>
          <w:sz w:val="24"/>
          <w:szCs w:val="24"/>
        </w:rPr>
        <w:t>)</w:t>
      </w:r>
      <w:r w:rsidR="002B200B">
        <w:rPr>
          <w:rFonts w:ascii="Times New Roman" w:hAnsi="Times New Roman" w:cs="Times New Roman"/>
          <w:sz w:val="24"/>
          <w:szCs w:val="24"/>
        </w:rPr>
        <w:t xml:space="preserve"> </w:t>
      </w:r>
      <w:r w:rsidR="002B200B" w:rsidRPr="00674474">
        <w:rPr>
          <w:rFonts w:ascii="Times New Roman" w:hAnsi="Times New Roman" w:cs="Times New Roman"/>
          <w:sz w:val="24"/>
          <w:szCs w:val="24"/>
        </w:rPr>
        <w:t xml:space="preserve">(IRR 1·49, 1·33-1·67; p &lt;0·0001). </w:t>
      </w:r>
      <w:r w:rsidR="002B200B" w:rsidRPr="00674474">
        <w:rPr>
          <w:rFonts w:ascii="Times New Roman" w:hAnsi="Times New Roman" w:cs="Times New Roman"/>
          <w:color w:val="000000" w:themeColor="text1"/>
          <w:sz w:val="24"/>
          <w:szCs w:val="24"/>
        </w:rPr>
        <w:t>2451</w:t>
      </w:r>
      <w:r w:rsidR="00C52900">
        <w:rPr>
          <w:rFonts w:ascii="Times New Roman" w:hAnsi="Times New Roman" w:cs="Times New Roman"/>
          <w:color w:val="000000" w:themeColor="text1"/>
          <w:sz w:val="24"/>
          <w:szCs w:val="24"/>
        </w:rPr>
        <w:t>(1</w:t>
      </w:r>
      <w:r w:rsidR="00C52900" w:rsidRPr="00674474">
        <w:rPr>
          <w:rFonts w:ascii="Times New Roman" w:hAnsi="Times New Roman" w:cs="Times New Roman"/>
          <w:sz w:val="24"/>
          <w:szCs w:val="24"/>
        </w:rPr>
        <w:t>·</w:t>
      </w:r>
      <w:r w:rsidR="00C52900">
        <w:rPr>
          <w:rFonts w:ascii="Times New Roman" w:hAnsi="Times New Roman" w:cs="Times New Roman"/>
          <w:sz w:val="24"/>
          <w:szCs w:val="24"/>
        </w:rPr>
        <w:t>1%)</w:t>
      </w:r>
      <w:r w:rsidR="002B200B" w:rsidRPr="00674474">
        <w:rPr>
          <w:rFonts w:ascii="Times New Roman" w:hAnsi="Times New Roman" w:cs="Times New Roman"/>
          <w:color w:val="000000" w:themeColor="text1"/>
          <w:sz w:val="24"/>
          <w:szCs w:val="24"/>
        </w:rPr>
        <w:t xml:space="preserve"> </w:t>
      </w:r>
      <w:r w:rsidR="007403CB">
        <w:rPr>
          <w:rFonts w:ascii="Times New Roman" w:hAnsi="Times New Roman" w:cs="Times New Roman"/>
          <w:color w:val="000000" w:themeColor="text1"/>
          <w:sz w:val="24"/>
          <w:szCs w:val="24"/>
        </w:rPr>
        <w:t xml:space="preserve">of the 222728 </w:t>
      </w:r>
      <w:r w:rsidR="002B200B" w:rsidRPr="00674474">
        <w:rPr>
          <w:rFonts w:ascii="Times New Roman" w:hAnsi="Times New Roman" w:cs="Times New Roman"/>
          <w:color w:val="000000" w:themeColor="text1"/>
          <w:sz w:val="24"/>
          <w:szCs w:val="24"/>
        </w:rPr>
        <w:t>migrants</w:t>
      </w:r>
      <w:r w:rsidR="007403CB">
        <w:rPr>
          <w:rFonts w:ascii="Times New Roman" w:hAnsi="Times New Roman" w:cs="Times New Roman"/>
          <w:color w:val="000000" w:themeColor="text1"/>
          <w:sz w:val="24"/>
          <w:szCs w:val="24"/>
        </w:rPr>
        <w:t xml:space="preserve"> registered in primary care</w:t>
      </w:r>
      <w:r w:rsidR="002B200B" w:rsidRPr="00674474">
        <w:rPr>
          <w:rFonts w:ascii="Times New Roman" w:hAnsi="Times New Roman" w:cs="Times New Roman"/>
          <w:color w:val="000000" w:themeColor="text1"/>
          <w:sz w:val="24"/>
          <w:szCs w:val="24"/>
        </w:rPr>
        <w:t xml:space="preserve"> were screened for LTBI</w:t>
      </w:r>
      <w:r w:rsidR="002B200B">
        <w:rPr>
          <w:rFonts w:ascii="Times New Roman" w:hAnsi="Times New Roman" w:cs="Times New Roman"/>
          <w:color w:val="000000" w:themeColor="text1"/>
          <w:sz w:val="24"/>
          <w:szCs w:val="24"/>
        </w:rPr>
        <w:t xml:space="preserve">, of whom </w:t>
      </w:r>
      <w:r w:rsidR="002B200B" w:rsidRPr="00674474">
        <w:rPr>
          <w:rFonts w:ascii="Times New Roman" w:hAnsi="Times New Roman" w:cs="Times New Roman"/>
          <w:color w:val="000000" w:themeColor="text1"/>
          <w:sz w:val="24"/>
          <w:szCs w:val="24"/>
        </w:rPr>
        <w:t>421 (17</w:t>
      </w:r>
      <w:r w:rsidR="002B200B" w:rsidRPr="00674474">
        <w:rPr>
          <w:rFonts w:ascii="Times New Roman" w:hAnsi="Times New Roman" w:cs="Times New Roman"/>
          <w:sz w:val="24"/>
          <w:szCs w:val="24"/>
        </w:rPr>
        <w:t xml:space="preserve">·18%) </w:t>
      </w:r>
      <w:r w:rsidR="002B200B">
        <w:rPr>
          <w:rFonts w:ascii="Times New Roman" w:hAnsi="Times New Roman" w:cs="Times New Roman"/>
          <w:sz w:val="24"/>
          <w:szCs w:val="24"/>
        </w:rPr>
        <w:t xml:space="preserve">tested </w:t>
      </w:r>
      <w:r w:rsidR="002B200B" w:rsidRPr="00674474">
        <w:rPr>
          <w:rFonts w:ascii="Times New Roman" w:hAnsi="Times New Roman" w:cs="Times New Roman"/>
          <w:sz w:val="24"/>
          <w:szCs w:val="24"/>
        </w:rPr>
        <w:t xml:space="preserve">positive and 1961 (80·01%) </w:t>
      </w:r>
      <w:r w:rsidR="002B200B">
        <w:rPr>
          <w:rFonts w:ascii="Times New Roman" w:hAnsi="Times New Roman" w:cs="Times New Roman"/>
          <w:sz w:val="24"/>
          <w:szCs w:val="24"/>
        </w:rPr>
        <w:t xml:space="preserve">tested </w:t>
      </w:r>
      <w:r w:rsidR="002B200B" w:rsidRPr="00674474">
        <w:rPr>
          <w:rFonts w:ascii="Times New Roman" w:hAnsi="Times New Roman" w:cs="Times New Roman"/>
          <w:sz w:val="24"/>
          <w:szCs w:val="24"/>
        </w:rPr>
        <w:t>negative</w:t>
      </w:r>
      <w:r w:rsidR="002B200B">
        <w:rPr>
          <w:rFonts w:ascii="Times New Roman" w:hAnsi="Times New Roman" w:cs="Times New Roman"/>
          <w:sz w:val="24"/>
          <w:szCs w:val="24"/>
        </w:rPr>
        <w:t xml:space="preserve">; </w:t>
      </w:r>
      <w:r w:rsidR="002B200B" w:rsidRPr="00674474">
        <w:rPr>
          <w:rFonts w:ascii="Times New Roman" w:hAnsi="Times New Roman" w:cs="Times New Roman"/>
          <w:sz w:val="24"/>
          <w:szCs w:val="24"/>
        </w:rPr>
        <w:t>none developed active TB</w:t>
      </w:r>
      <w:r w:rsidR="00392BE8">
        <w:rPr>
          <w:rFonts w:ascii="Times New Roman" w:hAnsi="Times New Roman" w:cs="Times New Roman"/>
          <w:sz w:val="24"/>
          <w:szCs w:val="24"/>
        </w:rPr>
        <w:t xml:space="preserve"> within the observed time </w:t>
      </w:r>
      <w:r w:rsidR="002B200B">
        <w:rPr>
          <w:rFonts w:ascii="Times New Roman" w:hAnsi="Times New Roman" w:cs="Times New Roman"/>
          <w:sz w:val="24"/>
          <w:szCs w:val="24"/>
        </w:rPr>
        <w:t>period</w:t>
      </w:r>
      <w:r w:rsidR="002B200B" w:rsidRPr="00674474">
        <w:rPr>
          <w:rFonts w:ascii="Times New Roman" w:hAnsi="Times New Roman" w:cs="Times New Roman"/>
          <w:sz w:val="24"/>
          <w:szCs w:val="24"/>
        </w:rPr>
        <w:t xml:space="preserve">. </w:t>
      </w:r>
      <w:r w:rsidR="002B200B">
        <w:rPr>
          <w:rFonts w:ascii="Times New Roman" w:hAnsi="Times New Roman" w:cs="Times New Roman"/>
          <w:sz w:val="24"/>
          <w:szCs w:val="24"/>
        </w:rPr>
        <w:t>A</w:t>
      </w:r>
      <w:r w:rsidR="002B200B" w:rsidRPr="003E4892">
        <w:rPr>
          <w:rFonts w:ascii="Times New Roman" w:hAnsi="Times New Roman" w:cs="Times New Roman"/>
          <w:sz w:val="24"/>
          <w:szCs w:val="24"/>
        </w:rPr>
        <w:t xml:space="preserve">ccounting for </w:t>
      </w:r>
      <w:r w:rsidR="002B200B">
        <w:rPr>
          <w:rFonts w:ascii="Times New Roman" w:hAnsi="Times New Roman" w:cs="Times New Roman"/>
          <w:sz w:val="24"/>
          <w:szCs w:val="24"/>
        </w:rPr>
        <w:t xml:space="preserve">17938 (8%) </w:t>
      </w:r>
      <w:r w:rsidR="00F34531">
        <w:rPr>
          <w:rFonts w:ascii="Times New Roman" w:hAnsi="Times New Roman" w:cs="Times New Roman"/>
          <w:sz w:val="24"/>
          <w:szCs w:val="24"/>
        </w:rPr>
        <w:t>migrants who migrated</w:t>
      </w:r>
      <w:r w:rsidR="002B200B" w:rsidRPr="003E4892">
        <w:rPr>
          <w:rFonts w:ascii="Times New Roman" w:hAnsi="Times New Roman" w:cs="Times New Roman"/>
          <w:sz w:val="24"/>
          <w:szCs w:val="24"/>
        </w:rPr>
        <w:t xml:space="preserve"> to Scotland and Northern Ireland</w:t>
      </w:r>
      <w:r w:rsidR="005F2F74">
        <w:rPr>
          <w:rFonts w:ascii="Times New Roman" w:hAnsi="Times New Roman" w:cs="Times New Roman"/>
          <w:sz w:val="24"/>
          <w:szCs w:val="24"/>
        </w:rPr>
        <w:t xml:space="preserve">, </w:t>
      </w:r>
      <w:r w:rsidR="002B200B" w:rsidRPr="00674474">
        <w:rPr>
          <w:rFonts w:ascii="Times New Roman" w:hAnsi="Times New Roman" w:cs="Times New Roman"/>
          <w:sz w:val="24"/>
          <w:szCs w:val="24"/>
        </w:rPr>
        <w:t>103990 (</w:t>
      </w:r>
      <w:r w:rsidR="002B200B">
        <w:rPr>
          <w:rFonts w:ascii="Times New Roman" w:hAnsi="Times New Roman" w:cs="Times New Roman"/>
          <w:sz w:val="24"/>
          <w:szCs w:val="24"/>
        </w:rPr>
        <w:t>50</w:t>
      </w:r>
      <w:r w:rsidR="002B200B" w:rsidRPr="00674474">
        <w:rPr>
          <w:rFonts w:ascii="Times New Roman" w:hAnsi="Times New Roman" w:cs="Times New Roman"/>
          <w:sz w:val="24"/>
          <w:szCs w:val="24"/>
        </w:rPr>
        <w:t xml:space="preserve">·4%) </w:t>
      </w:r>
      <w:r w:rsidR="002B200B">
        <w:rPr>
          <w:rFonts w:ascii="Times New Roman" w:hAnsi="Times New Roman" w:cs="Times New Roman"/>
          <w:sz w:val="24"/>
          <w:szCs w:val="24"/>
        </w:rPr>
        <w:t>of</w:t>
      </w:r>
      <w:r w:rsidR="002B200B" w:rsidRPr="00392BE8">
        <w:rPr>
          <w:rFonts w:ascii="Times New Roman" w:hAnsi="Times New Roman" w:cs="Times New Roman"/>
          <w:sz w:val="24"/>
          <w:szCs w:val="24"/>
        </w:rPr>
        <w:t xml:space="preserve"> the 224234</w:t>
      </w:r>
      <w:r w:rsidR="002B200B" w:rsidRPr="00392BE8">
        <w:rPr>
          <w:rFonts w:ascii="Times New Roman" w:hAnsi="Times New Roman" w:cs="Times New Roman"/>
          <w:b/>
          <w:sz w:val="24"/>
          <w:szCs w:val="24"/>
        </w:rPr>
        <w:t xml:space="preserve"> </w:t>
      </w:r>
      <w:r w:rsidR="002B200B" w:rsidRPr="00392BE8">
        <w:rPr>
          <w:rFonts w:ascii="Times New Roman" w:hAnsi="Times New Roman" w:cs="Times New Roman"/>
          <w:sz w:val="24"/>
          <w:szCs w:val="24"/>
        </w:rPr>
        <w:t xml:space="preserve">migrants </w:t>
      </w:r>
      <w:r w:rsidR="00F34531" w:rsidRPr="00392BE8">
        <w:rPr>
          <w:rFonts w:ascii="Times New Roman" w:hAnsi="Times New Roman" w:cs="Times New Roman"/>
          <w:sz w:val="24"/>
          <w:szCs w:val="24"/>
        </w:rPr>
        <w:t xml:space="preserve">screened </w:t>
      </w:r>
      <w:r w:rsidR="00F34531">
        <w:rPr>
          <w:rFonts w:ascii="Times New Roman" w:hAnsi="Times New Roman" w:cs="Times New Roman"/>
          <w:sz w:val="24"/>
          <w:szCs w:val="24"/>
        </w:rPr>
        <w:t xml:space="preserve">for active TB </w:t>
      </w:r>
      <w:r w:rsidR="002B200B" w:rsidRPr="00392BE8">
        <w:rPr>
          <w:rFonts w:ascii="Times New Roman" w:hAnsi="Times New Roman" w:cs="Times New Roman"/>
          <w:sz w:val="24"/>
          <w:szCs w:val="24"/>
        </w:rPr>
        <w:t>registered in primary care.</w:t>
      </w:r>
      <w:r w:rsidR="007403CB" w:rsidRPr="00392BE8">
        <w:rPr>
          <w:rFonts w:ascii="Times New Roman" w:hAnsi="Times New Roman" w:cs="Times New Roman"/>
          <w:sz w:val="24"/>
          <w:szCs w:val="24"/>
        </w:rPr>
        <w:t xml:space="preserve"> </w:t>
      </w:r>
      <w:r w:rsidR="00155377" w:rsidRPr="00392BE8">
        <w:rPr>
          <w:rFonts w:ascii="Times New Roman" w:hAnsi="Times New Roman" w:cs="Times New Roman"/>
          <w:sz w:val="24"/>
          <w:szCs w:val="24"/>
        </w:rPr>
        <w:t>Migrants settling in the least depriv</w:t>
      </w:r>
      <w:r w:rsidR="00AD0859">
        <w:rPr>
          <w:rFonts w:ascii="Times New Roman" w:hAnsi="Times New Roman" w:cs="Times New Roman"/>
          <w:sz w:val="24"/>
          <w:szCs w:val="24"/>
        </w:rPr>
        <w:t>ed areas had a decreased risk of</w:t>
      </w:r>
      <w:r w:rsidR="00155377" w:rsidRPr="00392BE8">
        <w:rPr>
          <w:rFonts w:ascii="Times New Roman" w:hAnsi="Times New Roman" w:cs="Times New Roman"/>
          <w:sz w:val="24"/>
          <w:szCs w:val="24"/>
        </w:rPr>
        <w:t xml:space="preserve"> develop</w:t>
      </w:r>
      <w:r w:rsidR="00AD0859">
        <w:rPr>
          <w:rFonts w:ascii="Times New Roman" w:hAnsi="Times New Roman" w:cs="Times New Roman"/>
          <w:sz w:val="24"/>
          <w:szCs w:val="24"/>
        </w:rPr>
        <w:t>ing</w:t>
      </w:r>
      <w:r w:rsidR="00155377" w:rsidRPr="00392BE8">
        <w:rPr>
          <w:rFonts w:ascii="Times New Roman" w:hAnsi="Times New Roman" w:cs="Times New Roman"/>
          <w:sz w:val="24"/>
          <w:szCs w:val="24"/>
        </w:rPr>
        <w:t xml:space="preserve"> TB (IRR 0·74, 0·62-0·89; p=0·002), and t</w:t>
      </w:r>
      <w:r w:rsidRPr="00392BE8">
        <w:rPr>
          <w:rFonts w:ascii="Times New Roman" w:hAnsi="Times New Roman" w:cs="Times New Roman"/>
          <w:sz w:val="24"/>
          <w:szCs w:val="24"/>
        </w:rPr>
        <w:t xml:space="preserve">ime from UK arrival to GP registration </w:t>
      </w:r>
      <w:r w:rsidR="00E33772" w:rsidRPr="00392BE8">
        <w:rPr>
          <w:rFonts w:ascii="Times New Roman" w:hAnsi="Times New Roman" w:cs="Times New Roman"/>
          <w:sz w:val="24"/>
          <w:szCs w:val="24"/>
        </w:rPr>
        <w:t>≥</w:t>
      </w:r>
      <w:r w:rsidR="00DA783A" w:rsidRPr="00392BE8">
        <w:rPr>
          <w:rFonts w:ascii="Times New Roman" w:hAnsi="Times New Roman" w:cs="Times New Roman"/>
          <w:sz w:val="24"/>
          <w:szCs w:val="24"/>
        </w:rPr>
        <w:t xml:space="preserve"> </w:t>
      </w:r>
      <w:r w:rsidRPr="00392BE8">
        <w:rPr>
          <w:rFonts w:ascii="Times New Roman" w:hAnsi="Times New Roman" w:cs="Times New Roman"/>
          <w:sz w:val="24"/>
          <w:szCs w:val="24"/>
        </w:rPr>
        <w:t xml:space="preserve">one year was strongly associated with increased risk of </w:t>
      </w:r>
      <w:r w:rsidR="00AF55F6" w:rsidRPr="00392BE8">
        <w:rPr>
          <w:rFonts w:ascii="Times New Roman" w:hAnsi="Times New Roman" w:cs="Times New Roman"/>
          <w:sz w:val="24"/>
          <w:szCs w:val="24"/>
        </w:rPr>
        <w:t>develop</w:t>
      </w:r>
      <w:r w:rsidR="00AF55F6">
        <w:rPr>
          <w:rFonts w:ascii="Times New Roman" w:hAnsi="Times New Roman" w:cs="Times New Roman"/>
          <w:sz w:val="24"/>
          <w:szCs w:val="24"/>
        </w:rPr>
        <w:t>ing</w:t>
      </w:r>
      <w:r w:rsidR="00E33772" w:rsidRPr="00392BE8">
        <w:rPr>
          <w:rFonts w:ascii="Times New Roman" w:hAnsi="Times New Roman" w:cs="Times New Roman"/>
          <w:sz w:val="24"/>
          <w:szCs w:val="24"/>
        </w:rPr>
        <w:t xml:space="preserve"> </w:t>
      </w:r>
      <w:r w:rsidRPr="00392BE8">
        <w:rPr>
          <w:rFonts w:ascii="Times New Roman" w:hAnsi="Times New Roman" w:cs="Times New Roman"/>
          <w:sz w:val="24"/>
          <w:szCs w:val="24"/>
        </w:rPr>
        <w:t>TB</w:t>
      </w:r>
      <w:r w:rsidR="007B1C59" w:rsidRPr="00392BE8">
        <w:rPr>
          <w:rFonts w:ascii="Times New Roman" w:hAnsi="Times New Roman" w:cs="Times New Roman"/>
          <w:sz w:val="24"/>
          <w:szCs w:val="24"/>
        </w:rPr>
        <w:t xml:space="preserve"> (IRR 2·96, 95% CI 2·59-3·38; p &lt;0·0001). </w:t>
      </w:r>
    </w:p>
    <w:p w14:paraId="1D810F93" w14:textId="77777777" w:rsidR="00EE78B7" w:rsidRPr="00674474" w:rsidRDefault="00EE78B7" w:rsidP="009600C0">
      <w:pPr>
        <w:autoSpaceDE w:val="0"/>
        <w:autoSpaceDN w:val="0"/>
        <w:adjustRightInd w:val="0"/>
        <w:spacing w:after="0" w:line="480" w:lineRule="auto"/>
        <w:jc w:val="both"/>
        <w:rPr>
          <w:rFonts w:ascii="Times New Roman" w:hAnsi="Times New Roman" w:cs="Times New Roman"/>
          <w:color w:val="000000"/>
          <w:sz w:val="24"/>
          <w:szCs w:val="24"/>
        </w:rPr>
      </w:pPr>
      <w:r w:rsidRPr="00674474">
        <w:rPr>
          <w:rFonts w:ascii="Times New Roman" w:hAnsi="Times New Roman" w:cs="Times New Roman"/>
          <w:b/>
          <w:color w:val="000000"/>
          <w:sz w:val="24"/>
          <w:szCs w:val="24"/>
        </w:rPr>
        <w:t xml:space="preserve">Interpretation </w:t>
      </w:r>
      <w:r w:rsidR="00265A68" w:rsidRPr="00674474">
        <w:rPr>
          <w:rFonts w:ascii="Times New Roman" w:hAnsi="Times New Roman" w:cs="Times New Roman"/>
          <w:color w:val="000000"/>
          <w:sz w:val="24"/>
          <w:szCs w:val="24"/>
        </w:rPr>
        <w:t>P</w:t>
      </w:r>
      <w:r w:rsidRPr="00674474">
        <w:rPr>
          <w:rFonts w:ascii="Times New Roman" w:hAnsi="Times New Roman" w:cs="Times New Roman"/>
          <w:color w:val="000000"/>
          <w:sz w:val="24"/>
          <w:szCs w:val="24"/>
        </w:rPr>
        <w:t xml:space="preserve">re-entry </w:t>
      </w:r>
      <w:r w:rsidR="00265A68" w:rsidRPr="00674474">
        <w:rPr>
          <w:rFonts w:ascii="Times New Roman" w:hAnsi="Times New Roman" w:cs="Times New Roman"/>
          <w:color w:val="000000"/>
          <w:sz w:val="24"/>
          <w:szCs w:val="24"/>
        </w:rPr>
        <w:t xml:space="preserve">TB </w:t>
      </w:r>
      <w:r w:rsidRPr="00674474">
        <w:rPr>
          <w:rFonts w:ascii="Times New Roman" w:hAnsi="Times New Roman" w:cs="Times New Roman"/>
          <w:color w:val="000000"/>
          <w:sz w:val="24"/>
          <w:szCs w:val="24"/>
        </w:rPr>
        <w:t>screening</w:t>
      </w:r>
      <w:r w:rsidR="00265A68" w:rsidRPr="00674474">
        <w:rPr>
          <w:rFonts w:ascii="Times New Roman" w:hAnsi="Times New Roman" w:cs="Times New Roman"/>
          <w:color w:val="000000"/>
          <w:sz w:val="24"/>
          <w:szCs w:val="24"/>
        </w:rPr>
        <w:t xml:space="preserve">, early </w:t>
      </w:r>
      <w:r w:rsidR="0075311C" w:rsidRPr="00674474">
        <w:rPr>
          <w:rFonts w:ascii="Times New Roman" w:hAnsi="Times New Roman" w:cs="Times New Roman"/>
          <w:color w:val="000000"/>
          <w:sz w:val="24"/>
          <w:szCs w:val="24"/>
        </w:rPr>
        <w:t>primary care registration</w:t>
      </w:r>
      <w:r w:rsidR="00265A68" w:rsidRPr="00674474">
        <w:rPr>
          <w:rFonts w:ascii="Times New Roman" w:hAnsi="Times New Roman" w:cs="Times New Roman"/>
          <w:color w:val="000000"/>
          <w:sz w:val="24"/>
          <w:szCs w:val="24"/>
        </w:rPr>
        <w:t xml:space="preserve"> and LTBI screening are strongly </w:t>
      </w:r>
      <w:r w:rsidR="00CB711A">
        <w:rPr>
          <w:rFonts w:ascii="Times New Roman" w:hAnsi="Times New Roman" w:cs="Times New Roman"/>
          <w:color w:val="000000"/>
          <w:sz w:val="24"/>
          <w:szCs w:val="24"/>
        </w:rPr>
        <w:t xml:space="preserve">and independently </w:t>
      </w:r>
      <w:r w:rsidR="00265A68" w:rsidRPr="00674474">
        <w:rPr>
          <w:rFonts w:ascii="Times New Roman" w:hAnsi="Times New Roman" w:cs="Times New Roman"/>
          <w:color w:val="000000"/>
          <w:sz w:val="24"/>
          <w:szCs w:val="24"/>
        </w:rPr>
        <w:t xml:space="preserve">associated with </w:t>
      </w:r>
      <w:r w:rsidR="00CB711A">
        <w:rPr>
          <w:rFonts w:ascii="Times New Roman" w:hAnsi="Times New Roman" w:cs="Times New Roman"/>
          <w:color w:val="000000"/>
          <w:sz w:val="24"/>
          <w:szCs w:val="24"/>
        </w:rPr>
        <w:t>lower</w:t>
      </w:r>
      <w:r w:rsidRPr="00674474">
        <w:rPr>
          <w:rFonts w:ascii="Times New Roman" w:hAnsi="Times New Roman" w:cs="Times New Roman"/>
          <w:color w:val="000000"/>
          <w:sz w:val="24"/>
          <w:szCs w:val="24"/>
        </w:rPr>
        <w:t xml:space="preserve"> TB incidence in new-entrant migrants.</w:t>
      </w:r>
      <w:r w:rsidR="00265A68" w:rsidRPr="00674474">
        <w:rPr>
          <w:rFonts w:ascii="Times New Roman" w:hAnsi="Times New Roman" w:cs="Times New Roman"/>
          <w:color w:val="000000"/>
          <w:sz w:val="24"/>
          <w:szCs w:val="24"/>
        </w:rPr>
        <w:t xml:space="preserve"> </w:t>
      </w:r>
    </w:p>
    <w:p w14:paraId="1D810F94" w14:textId="77777777" w:rsidR="00EE78B7" w:rsidRPr="003E4892" w:rsidRDefault="00EE78B7" w:rsidP="009600C0">
      <w:pPr>
        <w:spacing w:line="480" w:lineRule="auto"/>
        <w:rPr>
          <w:rFonts w:ascii="Times New Roman" w:hAnsi="Times New Roman" w:cs="Times New Roman"/>
          <w:b/>
          <w:color w:val="000000"/>
        </w:rPr>
      </w:pPr>
    </w:p>
    <w:p w14:paraId="1D810F95" w14:textId="77777777" w:rsidR="00EE78B7" w:rsidRPr="00E756C1" w:rsidRDefault="00EE78B7" w:rsidP="009600C0">
      <w:pPr>
        <w:spacing w:line="480" w:lineRule="auto"/>
        <w:rPr>
          <w:rFonts w:ascii="Times New Roman" w:hAnsi="Times New Roman" w:cs="Times New Roman"/>
          <w:color w:val="000000"/>
          <w:sz w:val="24"/>
          <w:szCs w:val="24"/>
        </w:rPr>
      </w:pPr>
      <w:r w:rsidRPr="00E756C1">
        <w:rPr>
          <w:rFonts w:ascii="Times New Roman" w:hAnsi="Times New Roman" w:cs="Times New Roman"/>
          <w:b/>
          <w:color w:val="000000"/>
          <w:sz w:val="24"/>
          <w:szCs w:val="24"/>
        </w:rPr>
        <w:t xml:space="preserve">Funding </w:t>
      </w:r>
      <w:r w:rsidRPr="00E756C1">
        <w:rPr>
          <w:rFonts w:ascii="Times New Roman" w:hAnsi="Times New Roman" w:cs="Times New Roman"/>
          <w:color w:val="000000"/>
          <w:sz w:val="24"/>
          <w:szCs w:val="24"/>
        </w:rPr>
        <w:t>National Institute for Health Research</w:t>
      </w:r>
      <w:r w:rsidR="000838BF">
        <w:rPr>
          <w:rFonts w:ascii="Times New Roman" w:hAnsi="Times New Roman" w:cs="Times New Roman"/>
          <w:color w:val="000000"/>
          <w:sz w:val="24"/>
          <w:szCs w:val="24"/>
        </w:rPr>
        <w:t xml:space="preserve"> (NIHR) Health Protection Research Unit in Respiratory Infections</w:t>
      </w:r>
      <w:r w:rsidR="00842F38">
        <w:rPr>
          <w:rFonts w:ascii="Times New Roman" w:hAnsi="Times New Roman" w:cs="Times New Roman"/>
          <w:color w:val="000000"/>
          <w:sz w:val="24"/>
          <w:szCs w:val="24"/>
        </w:rPr>
        <w:t>,</w:t>
      </w:r>
      <w:r w:rsidR="000838BF" w:rsidRPr="000838BF">
        <w:rPr>
          <w:rFonts w:ascii="Times New Roman" w:hAnsi="Times New Roman" w:cs="Times New Roman"/>
          <w:iCs/>
          <w:sz w:val="24"/>
          <w:szCs w:val="24"/>
          <w:lang w:bidi="he-IL"/>
        </w:rPr>
        <w:t xml:space="preserve"> </w:t>
      </w:r>
      <w:r w:rsidR="000838BF" w:rsidRPr="000F53EA">
        <w:rPr>
          <w:rFonts w:ascii="Times New Roman" w:hAnsi="Times New Roman" w:cs="Times New Roman"/>
          <w:iCs/>
          <w:sz w:val="24"/>
          <w:szCs w:val="24"/>
          <w:lang w:bidi="he-IL"/>
        </w:rPr>
        <w:t>NIHR Imperial Biomedical Research Centre (BRC).</w:t>
      </w:r>
    </w:p>
    <w:p w14:paraId="1D810F96" w14:textId="77777777" w:rsidR="00780D9C" w:rsidRPr="00E8417F" w:rsidRDefault="00780D9C" w:rsidP="00780D9C">
      <w:pPr>
        <w:pStyle w:val="Pa16"/>
        <w:spacing w:before="100"/>
        <w:jc w:val="both"/>
        <w:rPr>
          <w:rFonts w:ascii="Times New Roman" w:hAnsi="Times New Roman" w:cs="Times New Roman"/>
          <w:color w:val="000000"/>
        </w:rPr>
      </w:pPr>
      <w:r w:rsidRPr="00E8417F">
        <w:rPr>
          <w:rFonts w:ascii="Times New Roman" w:hAnsi="Times New Roman" w:cs="Times New Roman"/>
          <w:b/>
          <w:bCs/>
          <w:color w:val="000000"/>
        </w:rPr>
        <w:t xml:space="preserve">Research in context </w:t>
      </w:r>
    </w:p>
    <w:p w14:paraId="1D810F97" w14:textId="77777777" w:rsidR="00780D9C" w:rsidRDefault="00780D9C" w:rsidP="00780D9C"/>
    <w:p w14:paraId="1D810F98" w14:textId="77777777" w:rsidR="00780D9C" w:rsidRPr="00780D9C" w:rsidRDefault="00780D9C" w:rsidP="00780D9C">
      <w:pPr>
        <w:pStyle w:val="Pa1"/>
        <w:jc w:val="both"/>
        <w:rPr>
          <w:rFonts w:ascii="Times New Roman" w:hAnsi="Times New Roman" w:cs="Times New Roman"/>
          <w:i/>
          <w:color w:val="000000"/>
        </w:rPr>
      </w:pPr>
      <w:r w:rsidRPr="00780D9C">
        <w:rPr>
          <w:rStyle w:val="A4"/>
          <w:rFonts w:ascii="Times New Roman" w:hAnsi="Times New Roman" w:cs="Times New Roman"/>
          <w:b/>
          <w:bCs/>
          <w:i w:val="0"/>
          <w:sz w:val="24"/>
          <w:szCs w:val="24"/>
        </w:rPr>
        <w:t xml:space="preserve">Evidence before this study </w:t>
      </w:r>
    </w:p>
    <w:p w14:paraId="1D810F99" w14:textId="77777777" w:rsidR="00780D9C" w:rsidRDefault="00780D9C" w:rsidP="00780D9C">
      <w:pPr>
        <w:jc w:val="both"/>
        <w:rPr>
          <w:rFonts w:ascii="Times New Roman" w:hAnsi="Times New Roman" w:cs="Times New Roman"/>
          <w:sz w:val="24"/>
          <w:szCs w:val="24"/>
        </w:rPr>
      </w:pPr>
    </w:p>
    <w:p w14:paraId="1D810F9A" w14:textId="77777777" w:rsidR="00780D9C" w:rsidRDefault="00780D9C" w:rsidP="00780D9C">
      <w:pPr>
        <w:autoSpaceDE w:val="0"/>
        <w:autoSpaceDN w:val="0"/>
        <w:adjustRightInd w:val="0"/>
        <w:spacing w:after="0" w:line="480" w:lineRule="auto"/>
        <w:jc w:val="both"/>
        <w:rPr>
          <w:rFonts w:ascii="Times New Roman" w:hAnsi="Times New Roman" w:cs="Times New Roman"/>
          <w:sz w:val="24"/>
          <w:szCs w:val="24"/>
        </w:rPr>
      </w:pPr>
      <w:r w:rsidRPr="00477999">
        <w:rPr>
          <w:rFonts w:ascii="Times New Roman" w:hAnsi="Times New Roman" w:cs="Times New Roman"/>
          <w:sz w:val="24"/>
          <w:szCs w:val="24"/>
        </w:rPr>
        <w:t>We searched PudMed and Web of Science for articles in English, Spanish or French on</w:t>
      </w:r>
      <w:r>
        <w:rPr>
          <w:rFonts w:ascii="Times New Roman" w:hAnsi="Times New Roman" w:cs="Times New Roman"/>
          <w:sz w:val="24"/>
          <w:szCs w:val="24"/>
        </w:rPr>
        <w:t xml:space="preserve"> the effectiveness of </w:t>
      </w:r>
      <w:r w:rsidRPr="00477999">
        <w:rPr>
          <w:rFonts w:ascii="Times New Roman" w:hAnsi="Times New Roman" w:cs="Times New Roman"/>
          <w:sz w:val="24"/>
          <w:szCs w:val="24"/>
        </w:rPr>
        <w:t>screening for active TB</w:t>
      </w:r>
      <w:r>
        <w:rPr>
          <w:rFonts w:ascii="Times New Roman" w:hAnsi="Times New Roman" w:cs="Times New Roman"/>
          <w:sz w:val="24"/>
          <w:szCs w:val="24"/>
        </w:rPr>
        <w:t xml:space="preserve"> and</w:t>
      </w:r>
      <w:r w:rsidRPr="00477999">
        <w:rPr>
          <w:rFonts w:ascii="Times New Roman" w:hAnsi="Times New Roman" w:cs="Times New Roman"/>
          <w:sz w:val="24"/>
          <w:szCs w:val="24"/>
        </w:rPr>
        <w:t xml:space="preserve"> latent TB infection</w:t>
      </w:r>
      <w:r>
        <w:rPr>
          <w:rFonts w:ascii="Times New Roman" w:hAnsi="Times New Roman" w:cs="Times New Roman"/>
          <w:sz w:val="24"/>
          <w:szCs w:val="24"/>
        </w:rPr>
        <w:t xml:space="preserve"> </w:t>
      </w:r>
      <w:r w:rsidRPr="00477999">
        <w:rPr>
          <w:rFonts w:ascii="Times New Roman" w:hAnsi="Times New Roman" w:cs="Times New Roman"/>
          <w:sz w:val="24"/>
          <w:szCs w:val="24"/>
        </w:rPr>
        <w:t>(LTBI)</w:t>
      </w:r>
      <w:r>
        <w:rPr>
          <w:rFonts w:ascii="Times New Roman" w:hAnsi="Times New Roman" w:cs="Times New Roman"/>
          <w:sz w:val="24"/>
          <w:szCs w:val="24"/>
        </w:rPr>
        <w:t xml:space="preserve"> in migrants</w:t>
      </w:r>
      <w:r w:rsidRPr="00477999">
        <w:rPr>
          <w:rFonts w:ascii="Times New Roman" w:hAnsi="Times New Roman" w:cs="Times New Roman"/>
          <w:sz w:val="24"/>
          <w:szCs w:val="24"/>
        </w:rPr>
        <w:t>, and migrants’ healthcare access and migrant’s health</w:t>
      </w:r>
      <w:r>
        <w:rPr>
          <w:rFonts w:ascii="Times New Roman" w:hAnsi="Times New Roman" w:cs="Times New Roman"/>
          <w:sz w:val="24"/>
          <w:szCs w:val="24"/>
        </w:rPr>
        <w:t xml:space="preserve"> in high-income</w:t>
      </w:r>
      <w:r w:rsidRPr="00477999">
        <w:rPr>
          <w:rFonts w:ascii="Times New Roman" w:hAnsi="Times New Roman" w:cs="Times New Roman"/>
          <w:sz w:val="24"/>
          <w:szCs w:val="24"/>
        </w:rPr>
        <w:t xml:space="preserve"> countries published until </w:t>
      </w:r>
      <w:r w:rsidRPr="00477999">
        <w:rPr>
          <w:rFonts w:ascii="Times New Roman" w:hAnsi="Times New Roman" w:cs="Times New Roman"/>
          <w:sz w:val="24"/>
          <w:szCs w:val="24"/>
        </w:rPr>
        <w:lastRenderedPageBreak/>
        <w:t>September 30 2018</w:t>
      </w:r>
      <w:r>
        <w:rPr>
          <w:rFonts w:ascii="Times New Roman" w:hAnsi="Times New Roman" w:cs="Times New Roman"/>
          <w:sz w:val="24"/>
          <w:szCs w:val="24"/>
        </w:rPr>
        <w:t>. We used</w:t>
      </w:r>
      <w:r w:rsidRPr="00477999">
        <w:rPr>
          <w:rFonts w:ascii="Times New Roman" w:hAnsi="Times New Roman" w:cs="Times New Roman"/>
          <w:sz w:val="24"/>
          <w:szCs w:val="24"/>
        </w:rPr>
        <w:t xml:space="preserve"> the terms</w:t>
      </w:r>
      <w:r>
        <w:rPr>
          <w:rFonts w:ascii="Times New Roman" w:hAnsi="Times New Roman" w:cs="Times New Roman"/>
          <w:sz w:val="24"/>
          <w:szCs w:val="24"/>
        </w:rPr>
        <w:t xml:space="preserve"> “</w:t>
      </w:r>
      <w:r w:rsidRPr="00477999">
        <w:rPr>
          <w:rFonts w:ascii="Times New Roman" w:hAnsi="Times New Roman" w:cs="Times New Roman"/>
          <w:sz w:val="24"/>
          <w:szCs w:val="24"/>
        </w:rPr>
        <w:t>TB screening”</w:t>
      </w:r>
      <w:r>
        <w:rPr>
          <w:rFonts w:ascii="Times New Roman" w:hAnsi="Times New Roman" w:cs="Times New Roman"/>
          <w:sz w:val="24"/>
          <w:szCs w:val="24"/>
        </w:rPr>
        <w:t xml:space="preserve"> or </w:t>
      </w:r>
      <w:r w:rsidRPr="00477999">
        <w:rPr>
          <w:rFonts w:ascii="Times New Roman" w:hAnsi="Times New Roman" w:cs="Times New Roman"/>
          <w:sz w:val="24"/>
          <w:szCs w:val="24"/>
        </w:rPr>
        <w:t>“pre-entry TB screening”, “LTBI screening”, “migrant health” and “healthcare access”.</w:t>
      </w:r>
      <w:r>
        <w:rPr>
          <w:rFonts w:ascii="Times New Roman" w:hAnsi="Times New Roman" w:cs="Times New Roman"/>
          <w:sz w:val="24"/>
          <w:szCs w:val="24"/>
        </w:rPr>
        <w:t xml:space="preserve"> We identified two recent</w:t>
      </w:r>
      <w:r w:rsidRPr="00477999">
        <w:rPr>
          <w:rFonts w:ascii="Times New Roman" w:hAnsi="Times New Roman" w:cs="Times New Roman"/>
          <w:sz w:val="24"/>
          <w:szCs w:val="24"/>
        </w:rPr>
        <w:t xml:space="preserve"> systematic reviews</w:t>
      </w:r>
      <w:r>
        <w:rPr>
          <w:rFonts w:ascii="Times New Roman" w:hAnsi="Times New Roman" w:cs="Times New Roman"/>
          <w:sz w:val="24"/>
          <w:szCs w:val="24"/>
        </w:rPr>
        <w:t xml:space="preserve"> on active TB and LTBI screening,</w:t>
      </w:r>
      <w:r w:rsidRPr="00477999">
        <w:rPr>
          <w:rFonts w:ascii="Times New Roman" w:hAnsi="Times New Roman" w:cs="Times New Roman"/>
          <w:sz w:val="24"/>
          <w:szCs w:val="24"/>
        </w:rPr>
        <w:t xml:space="preserve"> and one article synthesising a series of literature reviews on mig</w:t>
      </w:r>
      <w:r>
        <w:rPr>
          <w:rFonts w:ascii="Times New Roman" w:hAnsi="Times New Roman" w:cs="Times New Roman"/>
          <w:sz w:val="24"/>
          <w:szCs w:val="24"/>
        </w:rPr>
        <w:t xml:space="preserve">ration and health. The available literature suggests that </w:t>
      </w:r>
      <w:r>
        <w:rPr>
          <w:rFonts w:ascii="Times New Roman" w:eastAsia="MetaPro-Medium" w:hAnsi="Times New Roman" w:cs="Times New Roman"/>
          <w:sz w:val="24"/>
          <w:szCs w:val="24"/>
        </w:rPr>
        <w:t>s</w:t>
      </w:r>
      <w:r w:rsidRPr="00AB19B3">
        <w:rPr>
          <w:rFonts w:ascii="Times New Roman" w:eastAsia="MetaPro-Medium" w:hAnsi="Times New Roman" w:cs="Times New Roman"/>
          <w:sz w:val="24"/>
          <w:szCs w:val="24"/>
        </w:rPr>
        <w:t>creening</w:t>
      </w:r>
      <w:r>
        <w:rPr>
          <w:rFonts w:ascii="Times New Roman" w:eastAsia="MetaPro-Medium" w:hAnsi="Times New Roman" w:cs="Times New Roman"/>
          <w:sz w:val="24"/>
          <w:szCs w:val="24"/>
        </w:rPr>
        <w:t xml:space="preserve"> for active TB is efficient when targeted to </w:t>
      </w:r>
      <w:r w:rsidRPr="00AB19B3">
        <w:rPr>
          <w:rFonts w:ascii="Times New Roman" w:eastAsia="MetaPro-Medium" w:hAnsi="Times New Roman" w:cs="Times New Roman"/>
          <w:sz w:val="24"/>
          <w:szCs w:val="24"/>
        </w:rPr>
        <w:t>migrants fro</w:t>
      </w:r>
      <w:r>
        <w:rPr>
          <w:rFonts w:ascii="Times New Roman" w:eastAsia="MetaPro-Medium" w:hAnsi="Times New Roman" w:cs="Times New Roman"/>
          <w:sz w:val="24"/>
          <w:szCs w:val="24"/>
        </w:rPr>
        <w:t xml:space="preserve">m higher TB incidence countries. </w:t>
      </w:r>
      <w:r w:rsidRPr="004B3339">
        <w:rPr>
          <w:rFonts w:ascii="Times New Roman" w:eastAsia="MetaPro-Medium" w:hAnsi="Times New Roman" w:cs="Times New Roman"/>
          <w:sz w:val="24"/>
          <w:szCs w:val="24"/>
        </w:rPr>
        <w:t>T</w:t>
      </w:r>
      <w:r>
        <w:rPr>
          <w:rFonts w:ascii="Times New Roman" w:eastAsia="MetaPro-Medium" w:hAnsi="Times New Roman" w:cs="Times New Roman"/>
          <w:sz w:val="24"/>
          <w:szCs w:val="24"/>
        </w:rPr>
        <w:t>he effectiveness of LTBI</w:t>
      </w:r>
      <w:r w:rsidRPr="004B3339">
        <w:rPr>
          <w:rFonts w:ascii="Times New Roman" w:eastAsia="MetaPro-Medium" w:hAnsi="Times New Roman" w:cs="Times New Roman"/>
          <w:sz w:val="24"/>
          <w:szCs w:val="24"/>
        </w:rPr>
        <w:t xml:space="preserve"> is limited by the large pool of migrants</w:t>
      </w:r>
      <w:r>
        <w:rPr>
          <w:rFonts w:ascii="Times New Roman" w:eastAsia="MetaPro-Medium" w:hAnsi="Times New Roman" w:cs="Times New Roman"/>
          <w:sz w:val="24"/>
          <w:szCs w:val="24"/>
        </w:rPr>
        <w:t xml:space="preserve"> with LTBI, </w:t>
      </w:r>
      <w:r w:rsidRPr="004B3339">
        <w:rPr>
          <w:rFonts w:ascii="Times New Roman" w:eastAsia="MetaPro-Medium" w:hAnsi="Times New Roman" w:cs="Times New Roman"/>
          <w:sz w:val="24"/>
          <w:szCs w:val="24"/>
        </w:rPr>
        <w:t>and</w:t>
      </w:r>
      <w:r>
        <w:rPr>
          <w:rFonts w:ascii="Times New Roman" w:eastAsia="MetaPro-Medium" w:hAnsi="Times New Roman" w:cs="Times New Roman"/>
          <w:sz w:val="24"/>
          <w:szCs w:val="24"/>
        </w:rPr>
        <w:t xml:space="preserve"> targeted LTBI programmes must </w:t>
      </w:r>
      <w:r w:rsidRPr="004B3339">
        <w:rPr>
          <w:rFonts w:ascii="Times New Roman" w:eastAsia="MetaPro-Medium" w:hAnsi="Times New Roman" w:cs="Times New Roman"/>
          <w:sz w:val="24"/>
          <w:szCs w:val="24"/>
        </w:rPr>
        <w:t>ensure high screening uptake and treatment completion</w:t>
      </w:r>
      <w:r>
        <w:rPr>
          <w:rFonts w:ascii="Times New Roman" w:eastAsia="MetaPro-Medium" w:hAnsi="Times New Roman" w:cs="Times New Roman"/>
          <w:sz w:val="24"/>
          <w:szCs w:val="24"/>
        </w:rPr>
        <w:t xml:space="preserve"> to have the greatest </w:t>
      </w:r>
      <w:r w:rsidRPr="004B3339">
        <w:rPr>
          <w:rFonts w:ascii="Times New Roman" w:eastAsia="MetaPro-Medium" w:hAnsi="Times New Roman" w:cs="Times New Roman"/>
          <w:sz w:val="24"/>
          <w:szCs w:val="24"/>
        </w:rPr>
        <w:t>individual and public health</w:t>
      </w:r>
      <w:r>
        <w:rPr>
          <w:rFonts w:ascii="Times New Roman" w:eastAsia="MetaPro-Medium" w:hAnsi="Times New Roman" w:cs="Times New Roman"/>
          <w:sz w:val="24"/>
          <w:szCs w:val="24"/>
        </w:rPr>
        <w:t xml:space="preserve"> </w:t>
      </w:r>
      <w:r w:rsidRPr="004B3339">
        <w:rPr>
          <w:rFonts w:ascii="Times New Roman" w:eastAsia="MetaPro-Medium" w:hAnsi="Times New Roman" w:cs="Times New Roman"/>
          <w:sz w:val="24"/>
          <w:szCs w:val="24"/>
        </w:rPr>
        <w:t>benefit.</w:t>
      </w:r>
      <w:r>
        <w:rPr>
          <w:rFonts w:ascii="Times New Roman" w:eastAsia="MetaPro-Medium" w:hAnsi="Times New Roman" w:cs="Times New Roman"/>
          <w:sz w:val="24"/>
          <w:szCs w:val="24"/>
        </w:rPr>
        <w:t xml:space="preserve"> </w:t>
      </w:r>
      <w:r>
        <w:rPr>
          <w:rFonts w:ascii="Times New Roman" w:hAnsi="Times New Roman" w:cs="Times New Roman"/>
          <w:sz w:val="24"/>
          <w:szCs w:val="24"/>
        </w:rPr>
        <w:t xml:space="preserve">None of these studies </w:t>
      </w:r>
      <w:r>
        <w:rPr>
          <w:rFonts w:ascii="Times New Roman" w:hAnsi="Times New Roman" w:cs="Times New Roman"/>
          <w:color w:val="1A1A1A"/>
          <w:sz w:val="24"/>
          <w:szCs w:val="24"/>
        </w:rPr>
        <w:t>a</w:t>
      </w:r>
      <w:r w:rsidRPr="00AB19B3">
        <w:rPr>
          <w:rFonts w:ascii="Times New Roman" w:hAnsi="Times New Roman" w:cs="Times New Roman"/>
          <w:color w:val="1A1A1A"/>
          <w:sz w:val="24"/>
          <w:szCs w:val="24"/>
        </w:rPr>
        <w:t>sse</w:t>
      </w:r>
      <w:r>
        <w:rPr>
          <w:rFonts w:ascii="Times New Roman" w:hAnsi="Times New Roman" w:cs="Times New Roman"/>
          <w:color w:val="1A1A1A"/>
          <w:sz w:val="24"/>
          <w:szCs w:val="24"/>
        </w:rPr>
        <w:t>sse</w:t>
      </w:r>
      <w:r w:rsidRPr="00AB19B3">
        <w:rPr>
          <w:rFonts w:ascii="Times New Roman" w:hAnsi="Times New Roman" w:cs="Times New Roman"/>
          <w:color w:val="1A1A1A"/>
          <w:sz w:val="24"/>
          <w:szCs w:val="24"/>
        </w:rPr>
        <w:t>d</w:t>
      </w:r>
      <w:r>
        <w:rPr>
          <w:rFonts w:ascii="Times New Roman" w:hAnsi="Times New Roman" w:cs="Times New Roman"/>
          <w:color w:val="1A1A1A"/>
          <w:sz w:val="24"/>
          <w:szCs w:val="24"/>
        </w:rPr>
        <w:t xml:space="preserve"> </w:t>
      </w:r>
      <w:r w:rsidRPr="00AB19B3">
        <w:rPr>
          <w:rFonts w:ascii="Times New Roman" w:hAnsi="Times New Roman" w:cs="Times New Roman"/>
          <w:color w:val="1A1A1A"/>
          <w:sz w:val="24"/>
          <w:szCs w:val="24"/>
        </w:rPr>
        <w:t>the effectiveness o</w:t>
      </w:r>
      <w:r>
        <w:rPr>
          <w:rFonts w:ascii="Times New Roman" w:hAnsi="Times New Roman" w:cs="Times New Roman"/>
          <w:color w:val="1A1A1A"/>
          <w:sz w:val="24"/>
          <w:szCs w:val="24"/>
        </w:rPr>
        <w:t>f active TB and LTBI screening</w:t>
      </w:r>
      <w:r w:rsidRPr="00AB19B3">
        <w:rPr>
          <w:rFonts w:ascii="Times New Roman" w:hAnsi="Times New Roman" w:cs="Times New Roman"/>
          <w:color w:val="1A1A1A"/>
          <w:sz w:val="24"/>
          <w:szCs w:val="24"/>
        </w:rPr>
        <w:t xml:space="preserve"> on</w:t>
      </w:r>
      <w:r>
        <w:rPr>
          <w:rFonts w:ascii="Times New Roman" w:hAnsi="Times New Roman" w:cs="Times New Roman"/>
          <w:color w:val="1A1A1A"/>
          <w:sz w:val="24"/>
          <w:szCs w:val="24"/>
        </w:rPr>
        <w:t xml:space="preserve"> health outcomes in</w:t>
      </w:r>
      <w:r w:rsidRPr="00AB19B3">
        <w:rPr>
          <w:rFonts w:ascii="Times New Roman" w:hAnsi="Times New Roman" w:cs="Times New Roman"/>
          <w:color w:val="1A1A1A"/>
          <w:sz w:val="24"/>
          <w:szCs w:val="24"/>
        </w:rPr>
        <w:t xml:space="preserve"> migrants.</w:t>
      </w:r>
      <w:r>
        <w:rPr>
          <w:rFonts w:ascii="Times New Roman" w:hAnsi="Times New Roman" w:cs="Times New Roman"/>
          <w:color w:val="1A1A1A"/>
          <w:sz w:val="24"/>
          <w:szCs w:val="24"/>
        </w:rPr>
        <w:t xml:space="preserve"> </w:t>
      </w:r>
      <w:r>
        <w:rPr>
          <w:rFonts w:ascii="Times New Roman" w:hAnsi="Times New Roman" w:cs="Times New Roman"/>
          <w:color w:val="000000"/>
          <w:sz w:val="24"/>
          <w:szCs w:val="24"/>
        </w:rPr>
        <w:t>T</w:t>
      </w:r>
      <w:r>
        <w:rPr>
          <w:rFonts w:ascii="Times New Roman" w:hAnsi="Times New Roman" w:cs="Times New Roman"/>
          <w:sz w:val="24"/>
          <w:szCs w:val="24"/>
        </w:rPr>
        <w:t>here is few</w:t>
      </w:r>
      <w:r w:rsidRPr="003E4892">
        <w:rPr>
          <w:rFonts w:ascii="Times New Roman" w:hAnsi="Times New Roman" w:cs="Times New Roman"/>
          <w:sz w:val="24"/>
          <w:szCs w:val="24"/>
        </w:rPr>
        <w:t xml:space="preserve"> evidence on migrants’ health status and outcomes,</w:t>
      </w:r>
      <w:r>
        <w:rPr>
          <w:rFonts w:ascii="Times New Roman" w:hAnsi="Times New Roman" w:cs="Times New Roman"/>
          <w:sz w:val="24"/>
          <w:szCs w:val="24"/>
        </w:rPr>
        <w:t xml:space="preserve"> although some surveys done in European countries contain some information about the health of migrants, it is out of date.</w:t>
      </w:r>
    </w:p>
    <w:p w14:paraId="1D810F9B" w14:textId="77777777" w:rsidR="00F505B1" w:rsidRDefault="00F505B1" w:rsidP="00780D9C">
      <w:pPr>
        <w:autoSpaceDE w:val="0"/>
        <w:autoSpaceDN w:val="0"/>
        <w:adjustRightInd w:val="0"/>
        <w:spacing w:after="0" w:line="480" w:lineRule="auto"/>
        <w:jc w:val="both"/>
        <w:rPr>
          <w:rFonts w:ascii="Times New Roman" w:hAnsi="Times New Roman" w:cs="Times New Roman"/>
          <w:sz w:val="24"/>
          <w:szCs w:val="24"/>
        </w:rPr>
      </w:pPr>
    </w:p>
    <w:p w14:paraId="1D810F9C" w14:textId="77777777" w:rsidR="00780D9C" w:rsidRPr="00780D9C" w:rsidRDefault="00780D9C" w:rsidP="00780D9C">
      <w:pPr>
        <w:pStyle w:val="Pa1"/>
        <w:jc w:val="both"/>
        <w:rPr>
          <w:rFonts w:ascii="Times New Roman" w:hAnsi="Times New Roman" w:cs="Times New Roman"/>
          <w:i/>
          <w:color w:val="000000"/>
        </w:rPr>
      </w:pPr>
      <w:r w:rsidRPr="00780D9C">
        <w:rPr>
          <w:rStyle w:val="A4"/>
          <w:rFonts w:ascii="Times New Roman" w:hAnsi="Times New Roman" w:cs="Times New Roman"/>
          <w:b/>
          <w:bCs/>
          <w:i w:val="0"/>
          <w:sz w:val="24"/>
          <w:szCs w:val="24"/>
        </w:rPr>
        <w:t xml:space="preserve">Added value of this study </w:t>
      </w:r>
    </w:p>
    <w:p w14:paraId="1D810F9D" w14:textId="77777777" w:rsidR="00780D9C" w:rsidRDefault="00780D9C" w:rsidP="00780D9C"/>
    <w:p w14:paraId="1D810F9E" w14:textId="77777777" w:rsidR="00780D9C" w:rsidRDefault="00780D9C" w:rsidP="00780D9C">
      <w:pPr>
        <w:spacing w:line="480" w:lineRule="auto"/>
        <w:jc w:val="both"/>
        <w:rPr>
          <w:rFonts w:ascii="Times New Roman" w:hAnsi="Times New Roman" w:cs="Times New Roman"/>
          <w:color w:val="1A1A1A"/>
          <w:sz w:val="24"/>
          <w:szCs w:val="24"/>
        </w:rPr>
      </w:pPr>
      <w:r w:rsidRPr="002A668F">
        <w:rPr>
          <w:rFonts w:ascii="Times New Roman" w:hAnsi="Times New Roman" w:cs="Times New Roman"/>
          <w:sz w:val="24"/>
          <w:szCs w:val="24"/>
        </w:rPr>
        <w:t>W</w:t>
      </w:r>
      <w:r>
        <w:rPr>
          <w:rFonts w:ascii="Times New Roman" w:hAnsi="Times New Roman" w:cs="Times New Roman"/>
          <w:sz w:val="24"/>
          <w:szCs w:val="24"/>
        </w:rPr>
        <w:t>e followed a large cohort of migrants from 66 high TB incidence countries and, by documenting the length of time from UK arrival to their first contact with primary care,</w:t>
      </w:r>
      <w:r w:rsidR="005B1792">
        <w:rPr>
          <w:rFonts w:ascii="Times New Roman" w:hAnsi="Times New Roman" w:cs="Times New Roman"/>
          <w:sz w:val="24"/>
          <w:szCs w:val="24"/>
        </w:rPr>
        <w:t xml:space="preserve"> we</w:t>
      </w:r>
      <w:r>
        <w:rPr>
          <w:rFonts w:ascii="Times New Roman" w:hAnsi="Times New Roman" w:cs="Times New Roman"/>
          <w:sz w:val="24"/>
          <w:szCs w:val="24"/>
        </w:rPr>
        <w:t xml:space="preserve"> were able to assess healthcare access. We identified groups of migrants within our cohort that were exposed or not exposed to two major interventions for TB control in the UK;</w:t>
      </w:r>
      <w:r w:rsidRPr="003E4892">
        <w:rPr>
          <w:rFonts w:ascii="Times New Roman" w:hAnsi="Times New Roman" w:cs="Times New Roman"/>
          <w:color w:val="000000"/>
          <w:sz w:val="24"/>
          <w:szCs w:val="24"/>
        </w:rPr>
        <w:t xml:space="preserve"> pre-entry TB screening</w:t>
      </w:r>
      <w:r>
        <w:rPr>
          <w:rFonts w:ascii="Times New Roman" w:hAnsi="Times New Roman" w:cs="Times New Roman"/>
          <w:color w:val="000000"/>
          <w:sz w:val="24"/>
          <w:szCs w:val="24"/>
        </w:rPr>
        <w:t xml:space="preserve"> for active TB and post-entry screening for LTBI. We estimated the incidence of TB in each group, and could therefore, for the first time, not only assess the effectiveness of these two interventions on </w:t>
      </w:r>
      <w:r>
        <w:rPr>
          <w:rFonts w:ascii="Times New Roman" w:hAnsi="Times New Roman" w:cs="Times New Roman"/>
          <w:color w:val="1A1A1A"/>
          <w:sz w:val="24"/>
          <w:szCs w:val="24"/>
        </w:rPr>
        <w:t xml:space="preserve">an important health outcome in migrants, but also measure the </w:t>
      </w:r>
      <w:r w:rsidR="00947C6B">
        <w:rPr>
          <w:rFonts w:ascii="Times New Roman" w:hAnsi="Times New Roman" w:cs="Times New Roman"/>
          <w:color w:val="1A1A1A"/>
          <w:sz w:val="24"/>
          <w:szCs w:val="24"/>
        </w:rPr>
        <w:t>effect</w:t>
      </w:r>
      <w:r>
        <w:rPr>
          <w:rFonts w:ascii="Times New Roman" w:hAnsi="Times New Roman" w:cs="Times New Roman"/>
          <w:color w:val="1A1A1A"/>
          <w:sz w:val="24"/>
          <w:szCs w:val="24"/>
        </w:rPr>
        <w:t xml:space="preserve"> that migrants’ healthcare access may have on TB incidence in the UK.</w:t>
      </w:r>
    </w:p>
    <w:p w14:paraId="1D810F9F" w14:textId="77777777" w:rsidR="00780D9C" w:rsidRPr="00EE473A" w:rsidRDefault="00780D9C" w:rsidP="00780D9C">
      <w:pPr>
        <w:autoSpaceDE w:val="0"/>
        <w:autoSpaceDN w:val="0"/>
        <w:adjustRightInd w:val="0"/>
        <w:spacing w:after="0" w:line="240" w:lineRule="auto"/>
        <w:jc w:val="both"/>
        <w:rPr>
          <w:rFonts w:ascii="Times New Roman" w:hAnsi="Times New Roman" w:cs="Times New Roman"/>
          <w:b/>
          <w:bCs/>
          <w:color w:val="000000"/>
          <w:sz w:val="24"/>
          <w:szCs w:val="24"/>
        </w:rPr>
      </w:pPr>
      <w:r w:rsidRPr="00EE473A">
        <w:rPr>
          <w:rFonts w:ascii="Times New Roman" w:hAnsi="Times New Roman" w:cs="Times New Roman"/>
          <w:b/>
          <w:bCs/>
          <w:color w:val="000000"/>
          <w:sz w:val="24"/>
          <w:szCs w:val="24"/>
        </w:rPr>
        <w:t>Implications of all the available evidence</w:t>
      </w:r>
    </w:p>
    <w:p w14:paraId="1D810FA0" w14:textId="77777777" w:rsidR="00780D9C" w:rsidRPr="002103CA" w:rsidRDefault="00780D9C" w:rsidP="00780D9C">
      <w:pPr>
        <w:autoSpaceDE w:val="0"/>
        <w:autoSpaceDN w:val="0"/>
        <w:adjustRightInd w:val="0"/>
        <w:spacing w:after="0" w:line="240" w:lineRule="auto"/>
        <w:jc w:val="both"/>
        <w:rPr>
          <w:rFonts w:ascii="Times New Roman" w:hAnsi="Times New Roman" w:cs="Times New Roman"/>
          <w:sz w:val="24"/>
          <w:szCs w:val="24"/>
        </w:rPr>
      </w:pPr>
    </w:p>
    <w:p w14:paraId="1D810FA1" w14:textId="77777777" w:rsidR="00780D9C" w:rsidRDefault="00780D9C" w:rsidP="00780D9C">
      <w:pPr>
        <w:spacing w:line="480" w:lineRule="auto"/>
        <w:jc w:val="both"/>
        <w:rPr>
          <w:rFonts w:ascii="Times New Roman" w:hAnsi="Times New Roman" w:cs="Times New Roman"/>
          <w:color w:val="000000"/>
          <w:sz w:val="24"/>
          <w:szCs w:val="24"/>
        </w:rPr>
      </w:pPr>
      <w:r w:rsidRPr="002139BA">
        <w:rPr>
          <w:rFonts w:ascii="Times New Roman" w:hAnsi="Times New Roman" w:cs="Times New Roman"/>
          <w:sz w:val="24"/>
          <w:szCs w:val="24"/>
        </w:rPr>
        <w:t xml:space="preserve">Independently to </w:t>
      </w:r>
      <w:r>
        <w:rPr>
          <w:rFonts w:ascii="Times New Roman" w:hAnsi="Times New Roman" w:cs="Times New Roman"/>
          <w:sz w:val="24"/>
          <w:szCs w:val="24"/>
        </w:rPr>
        <w:t xml:space="preserve">pre-entry active TB and post-entry </w:t>
      </w:r>
      <w:r w:rsidRPr="002139BA">
        <w:rPr>
          <w:rFonts w:ascii="Times New Roman" w:hAnsi="Times New Roman" w:cs="Times New Roman"/>
          <w:sz w:val="24"/>
          <w:szCs w:val="24"/>
        </w:rPr>
        <w:t>LTBI screening, early primary care registrat</w:t>
      </w:r>
      <w:r w:rsidR="00907C40">
        <w:rPr>
          <w:rFonts w:ascii="Times New Roman" w:hAnsi="Times New Roman" w:cs="Times New Roman"/>
          <w:sz w:val="24"/>
          <w:szCs w:val="24"/>
        </w:rPr>
        <w:t>ion is associated with lower</w:t>
      </w:r>
      <w:r w:rsidRPr="002139BA">
        <w:rPr>
          <w:rFonts w:ascii="Times New Roman" w:hAnsi="Times New Roman" w:cs="Times New Roman"/>
          <w:sz w:val="24"/>
          <w:szCs w:val="24"/>
        </w:rPr>
        <w:t xml:space="preserve"> TB incidence in new-entrant migrants.</w:t>
      </w:r>
      <w:r>
        <w:rPr>
          <w:rFonts w:ascii="Times New Roman" w:hAnsi="Times New Roman" w:cs="Times New Roman"/>
          <w:sz w:val="24"/>
          <w:szCs w:val="24"/>
        </w:rPr>
        <w:t xml:space="preserve"> Thus, removing barriers and facilitating </w:t>
      </w:r>
      <w:r w:rsidRPr="003E4892">
        <w:rPr>
          <w:rFonts w:ascii="Times New Roman" w:hAnsi="Times New Roman" w:cs="Times New Roman"/>
          <w:color w:val="000000"/>
          <w:sz w:val="24"/>
          <w:szCs w:val="24"/>
        </w:rPr>
        <w:t xml:space="preserve">early access to health services for </w:t>
      </w:r>
      <w:r>
        <w:rPr>
          <w:rFonts w:ascii="Times New Roman" w:hAnsi="Times New Roman" w:cs="Times New Roman"/>
          <w:color w:val="000000"/>
          <w:sz w:val="24"/>
          <w:szCs w:val="24"/>
        </w:rPr>
        <w:t xml:space="preserve">new </w:t>
      </w:r>
      <w:r w:rsidRPr="003E4892">
        <w:rPr>
          <w:rFonts w:ascii="Times New Roman" w:hAnsi="Times New Roman" w:cs="Times New Roman"/>
          <w:color w:val="000000"/>
          <w:sz w:val="24"/>
          <w:szCs w:val="24"/>
        </w:rPr>
        <w:t>m</w:t>
      </w:r>
      <w:r>
        <w:rPr>
          <w:rFonts w:ascii="Times New Roman" w:hAnsi="Times New Roman" w:cs="Times New Roman"/>
          <w:color w:val="000000"/>
          <w:sz w:val="24"/>
          <w:szCs w:val="24"/>
        </w:rPr>
        <w:t xml:space="preserve">igrants is likely to reduce TB </w:t>
      </w:r>
      <w:r>
        <w:rPr>
          <w:rFonts w:ascii="Times New Roman" w:hAnsi="Times New Roman" w:cs="Times New Roman"/>
          <w:color w:val="000000"/>
          <w:sz w:val="24"/>
          <w:szCs w:val="24"/>
        </w:rPr>
        <w:lastRenderedPageBreak/>
        <w:t>in this population. T</w:t>
      </w:r>
      <w:r w:rsidRPr="003E4892">
        <w:rPr>
          <w:rFonts w:ascii="Times New Roman" w:hAnsi="Times New Roman" w:cs="Times New Roman"/>
          <w:color w:val="000000"/>
          <w:sz w:val="24"/>
          <w:szCs w:val="24"/>
        </w:rPr>
        <w:t>he pre-entry and LTBI screening programmes are likely to be</w:t>
      </w:r>
      <w:r>
        <w:rPr>
          <w:rFonts w:ascii="Times New Roman" w:hAnsi="Times New Roman" w:cs="Times New Roman"/>
          <w:color w:val="000000"/>
          <w:sz w:val="24"/>
          <w:szCs w:val="24"/>
        </w:rPr>
        <w:t xml:space="preserve"> responsible </w:t>
      </w:r>
      <w:r w:rsidRPr="003E4892">
        <w:rPr>
          <w:rFonts w:ascii="Times New Roman" w:hAnsi="Times New Roman" w:cs="Times New Roman"/>
          <w:color w:val="000000"/>
          <w:sz w:val="24"/>
          <w:szCs w:val="24"/>
        </w:rPr>
        <w:t>for the reduction in TB incidence in the UK</w:t>
      </w:r>
      <w:r>
        <w:rPr>
          <w:rFonts w:ascii="Times New Roman" w:hAnsi="Times New Roman" w:cs="Times New Roman"/>
          <w:color w:val="000000"/>
          <w:sz w:val="24"/>
          <w:szCs w:val="24"/>
        </w:rPr>
        <w:t xml:space="preserve">. </w:t>
      </w:r>
      <w:r>
        <w:rPr>
          <w:rFonts w:ascii="Times New Roman" w:hAnsi="Times New Roman" w:cs="Times New Roman"/>
          <w:sz w:val="24"/>
          <w:szCs w:val="24"/>
        </w:rPr>
        <w:t>However,</w:t>
      </w:r>
      <w:r w:rsidRPr="003E4892">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t</w:t>
      </w:r>
      <w:r w:rsidRPr="003E4892">
        <w:rPr>
          <w:rFonts w:ascii="Times New Roman" w:hAnsi="Times New Roman" w:cs="Times New Roman"/>
          <w:sz w:val="24"/>
          <w:szCs w:val="24"/>
        </w:rPr>
        <w:t>he LTBI programme will only succeed by securing early access</w:t>
      </w:r>
      <w:r>
        <w:rPr>
          <w:rFonts w:ascii="Times New Roman" w:hAnsi="Times New Roman" w:cs="Times New Roman"/>
          <w:color w:val="000000"/>
          <w:sz w:val="24"/>
          <w:szCs w:val="24"/>
          <w:shd w:val="clear" w:color="auto" w:fill="FFFFFF"/>
        </w:rPr>
        <w:t xml:space="preserve"> to health services, because its effectiveness may be compromised</w:t>
      </w:r>
      <w:r w:rsidRPr="003E4892">
        <w:rPr>
          <w:rFonts w:ascii="Times New Roman" w:hAnsi="Times New Roman" w:cs="Times New Roman"/>
          <w:color w:val="000000"/>
          <w:sz w:val="24"/>
          <w:szCs w:val="24"/>
          <w:shd w:val="clear" w:color="auto" w:fill="FFFFFF"/>
        </w:rPr>
        <w:t xml:space="preserve"> by low attendance to primary care</w:t>
      </w:r>
      <w:r>
        <w:rPr>
          <w:rFonts w:ascii="Times New Roman" w:hAnsi="Times New Roman" w:cs="Times New Roman"/>
          <w:color w:val="000000"/>
          <w:sz w:val="24"/>
          <w:szCs w:val="24"/>
          <w:shd w:val="clear" w:color="auto" w:fill="FFFFFF"/>
        </w:rPr>
        <w:t xml:space="preserve">. The pre-entry screening programme provides an opportunity to </w:t>
      </w:r>
      <w:r w:rsidRPr="003E4892">
        <w:rPr>
          <w:rFonts w:ascii="Times New Roman" w:hAnsi="Times New Roman" w:cs="Times New Roman"/>
          <w:color w:val="000000"/>
          <w:sz w:val="24"/>
          <w:szCs w:val="24"/>
        </w:rPr>
        <w:t xml:space="preserve">actively </w:t>
      </w:r>
      <w:r>
        <w:rPr>
          <w:rFonts w:ascii="Times New Roman" w:hAnsi="Times New Roman" w:cs="Times New Roman"/>
          <w:color w:val="000000"/>
          <w:sz w:val="24"/>
          <w:szCs w:val="24"/>
        </w:rPr>
        <w:t>deliver</w:t>
      </w:r>
      <w:r w:rsidRPr="003E4892">
        <w:rPr>
          <w:rFonts w:ascii="Times New Roman" w:hAnsi="Times New Roman" w:cs="Times New Roman"/>
          <w:color w:val="000000"/>
          <w:sz w:val="24"/>
          <w:szCs w:val="24"/>
        </w:rPr>
        <w:t xml:space="preserve"> health promotion to inform its participants about the L</w:t>
      </w:r>
      <w:r>
        <w:rPr>
          <w:rFonts w:ascii="Times New Roman" w:hAnsi="Times New Roman" w:cs="Times New Roman"/>
          <w:color w:val="000000"/>
          <w:sz w:val="24"/>
          <w:szCs w:val="24"/>
        </w:rPr>
        <w:t>TBI screening and primary care</w:t>
      </w:r>
      <w:r w:rsidRPr="003E4892">
        <w:rPr>
          <w:rFonts w:ascii="Times New Roman" w:hAnsi="Times New Roman" w:cs="Times New Roman"/>
          <w:color w:val="000000"/>
          <w:sz w:val="24"/>
          <w:szCs w:val="24"/>
        </w:rPr>
        <w:t xml:space="preserve"> registration upon UK arrival</w:t>
      </w:r>
      <w:r>
        <w:rPr>
          <w:rFonts w:ascii="Times New Roman" w:hAnsi="Times New Roman" w:cs="Times New Roman"/>
          <w:color w:val="000000"/>
          <w:sz w:val="24"/>
          <w:szCs w:val="24"/>
        </w:rPr>
        <w:t xml:space="preserve">. Likewise, the compulsory payment of an </w:t>
      </w:r>
      <w:r w:rsidRPr="003E4892">
        <w:rPr>
          <w:rFonts w:ascii="Times New Roman" w:hAnsi="Times New Roman" w:cs="Times New Roman"/>
          <w:color w:val="000000"/>
          <w:sz w:val="24"/>
          <w:szCs w:val="24"/>
        </w:rPr>
        <w:t>immigration health surcharge</w:t>
      </w:r>
      <w:r>
        <w:rPr>
          <w:rFonts w:ascii="Times New Roman" w:hAnsi="Times New Roman" w:cs="Times New Roman"/>
          <w:color w:val="000000"/>
          <w:sz w:val="24"/>
          <w:szCs w:val="24"/>
        </w:rPr>
        <w:t xml:space="preserve"> must be coupled with</w:t>
      </w:r>
      <w:r w:rsidRPr="003E4892">
        <w:rPr>
          <w:rFonts w:ascii="Times New Roman" w:hAnsi="Times New Roman" w:cs="Times New Roman"/>
          <w:color w:val="000000"/>
          <w:sz w:val="24"/>
          <w:szCs w:val="24"/>
        </w:rPr>
        <w:t xml:space="preserve"> inform</w:t>
      </w:r>
      <w:r>
        <w:rPr>
          <w:rFonts w:ascii="Times New Roman" w:hAnsi="Times New Roman" w:cs="Times New Roman"/>
          <w:color w:val="000000"/>
          <w:sz w:val="24"/>
          <w:szCs w:val="24"/>
        </w:rPr>
        <w:t xml:space="preserve">ation on </w:t>
      </w:r>
      <w:r w:rsidRPr="003E4892">
        <w:rPr>
          <w:rFonts w:ascii="Times New Roman" w:hAnsi="Times New Roman" w:cs="Times New Roman"/>
          <w:color w:val="000000"/>
          <w:sz w:val="24"/>
          <w:szCs w:val="24"/>
        </w:rPr>
        <w:t>entitlements and the importance of primary care registration as entry point to the health system</w:t>
      </w:r>
      <w:r>
        <w:rPr>
          <w:rFonts w:ascii="Times New Roman" w:hAnsi="Times New Roman" w:cs="Times New Roman"/>
          <w:color w:val="000000"/>
          <w:sz w:val="24"/>
          <w:szCs w:val="24"/>
        </w:rPr>
        <w:t xml:space="preserve"> in the UK.</w:t>
      </w:r>
    </w:p>
    <w:p w14:paraId="1D810FA2" w14:textId="77777777" w:rsidR="00F505B1" w:rsidRDefault="00F505B1" w:rsidP="00780D9C">
      <w:pPr>
        <w:spacing w:line="480" w:lineRule="auto"/>
        <w:jc w:val="both"/>
        <w:rPr>
          <w:rFonts w:ascii="Times New Roman" w:hAnsi="Times New Roman" w:cs="Times New Roman"/>
          <w:color w:val="000000"/>
          <w:sz w:val="24"/>
          <w:szCs w:val="24"/>
        </w:rPr>
      </w:pPr>
    </w:p>
    <w:p w14:paraId="1D810FA3" w14:textId="77777777" w:rsidR="00F9711F" w:rsidRPr="003E4892" w:rsidRDefault="00F9711F" w:rsidP="009600C0">
      <w:pPr>
        <w:autoSpaceDE w:val="0"/>
        <w:autoSpaceDN w:val="0"/>
        <w:adjustRightInd w:val="0"/>
        <w:spacing w:after="0" w:line="480" w:lineRule="auto"/>
        <w:jc w:val="both"/>
        <w:rPr>
          <w:rFonts w:ascii="Times New Roman" w:hAnsi="Times New Roman" w:cs="Times New Roman"/>
          <w:b/>
          <w:sz w:val="24"/>
          <w:szCs w:val="24"/>
        </w:rPr>
      </w:pPr>
      <w:r w:rsidRPr="003E4892">
        <w:rPr>
          <w:rFonts w:ascii="Times New Roman" w:hAnsi="Times New Roman" w:cs="Times New Roman"/>
          <w:b/>
          <w:sz w:val="24"/>
          <w:szCs w:val="24"/>
        </w:rPr>
        <w:t>Introduction</w:t>
      </w:r>
      <w:r w:rsidR="003D2BFC">
        <w:rPr>
          <w:rFonts w:ascii="Times New Roman" w:hAnsi="Times New Roman" w:cs="Times New Roman"/>
          <w:b/>
          <w:sz w:val="24"/>
          <w:szCs w:val="24"/>
        </w:rPr>
        <w:t xml:space="preserve"> </w:t>
      </w:r>
    </w:p>
    <w:p w14:paraId="1D810FA4" w14:textId="77777777" w:rsidR="00060B43" w:rsidRPr="003E4892" w:rsidRDefault="00060B43" w:rsidP="009600C0">
      <w:pPr>
        <w:autoSpaceDE w:val="0"/>
        <w:autoSpaceDN w:val="0"/>
        <w:adjustRightInd w:val="0"/>
        <w:spacing w:after="0" w:line="480" w:lineRule="auto"/>
        <w:jc w:val="both"/>
        <w:rPr>
          <w:rFonts w:ascii="Times New Roman" w:hAnsi="Times New Roman" w:cs="Times New Roman"/>
          <w:b/>
          <w:sz w:val="24"/>
          <w:szCs w:val="24"/>
        </w:rPr>
      </w:pPr>
    </w:p>
    <w:p w14:paraId="1D810FA5" w14:textId="77777777" w:rsidR="00F2054A" w:rsidRPr="003E4892" w:rsidRDefault="00247816" w:rsidP="009600C0">
      <w:pPr>
        <w:autoSpaceDE w:val="0"/>
        <w:autoSpaceDN w:val="0"/>
        <w:adjustRightInd w:val="0"/>
        <w:spacing w:after="0" w:line="480" w:lineRule="auto"/>
        <w:jc w:val="both"/>
        <w:rPr>
          <w:rFonts w:ascii="Times New Roman" w:hAnsi="Times New Roman" w:cs="Times New Roman"/>
          <w:color w:val="231F20"/>
          <w:sz w:val="24"/>
          <w:szCs w:val="24"/>
        </w:rPr>
      </w:pPr>
      <w:r w:rsidRPr="003E4892">
        <w:rPr>
          <w:rFonts w:ascii="Times New Roman" w:hAnsi="Times New Roman" w:cs="Times New Roman"/>
          <w:color w:val="231F20"/>
          <w:sz w:val="24"/>
          <w:szCs w:val="24"/>
        </w:rPr>
        <w:t>Tuberculosis (TB) i</w:t>
      </w:r>
      <w:r w:rsidR="00F3344C">
        <w:rPr>
          <w:rFonts w:ascii="Times New Roman" w:hAnsi="Times New Roman" w:cs="Times New Roman"/>
          <w:color w:val="231F20"/>
          <w:sz w:val="24"/>
          <w:szCs w:val="24"/>
        </w:rPr>
        <w:t>s a continuing</w:t>
      </w:r>
      <w:r w:rsidRPr="003E4892">
        <w:rPr>
          <w:rFonts w:ascii="Times New Roman" w:hAnsi="Times New Roman" w:cs="Times New Roman"/>
          <w:color w:val="231F20"/>
          <w:sz w:val="24"/>
          <w:szCs w:val="24"/>
        </w:rPr>
        <w:t xml:space="preserve"> public health </w:t>
      </w:r>
      <w:r w:rsidR="00C85784" w:rsidRPr="003E4892">
        <w:rPr>
          <w:rFonts w:ascii="Times New Roman" w:hAnsi="Times New Roman" w:cs="Times New Roman"/>
          <w:color w:val="231F20"/>
          <w:sz w:val="24"/>
          <w:szCs w:val="24"/>
        </w:rPr>
        <w:t>problem, but</w:t>
      </w:r>
      <w:r w:rsidRPr="003E4892">
        <w:rPr>
          <w:rFonts w:ascii="Times New Roman" w:hAnsi="Times New Roman" w:cs="Times New Roman"/>
          <w:color w:val="231F20"/>
          <w:sz w:val="24"/>
          <w:szCs w:val="24"/>
        </w:rPr>
        <w:t xml:space="preserve"> </w:t>
      </w:r>
      <w:r w:rsidR="00D32CB6" w:rsidRPr="003E4892">
        <w:rPr>
          <w:rFonts w:ascii="Times New Roman" w:hAnsi="Times New Roman" w:cs="Times New Roman"/>
          <w:color w:val="231F20"/>
          <w:sz w:val="24"/>
          <w:szCs w:val="24"/>
        </w:rPr>
        <w:t>in several</w:t>
      </w:r>
      <w:r w:rsidR="00B823EA" w:rsidRPr="003E4892">
        <w:rPr>
          <w:rFonts w:ascii="Times New Roman" w:hAnsi="Times New Roman" w:cs="Times New Roman"/>
          <w:color w:val="231F20"/>
          <w:sz w:val="24"/>
          <w:szCs w:val="24"/>
        </w:rPr>
        <w:t xml:space="preserve"> high-income countries</w:t>
      </w:r>
      <w:r w:rsidR="009E2B97" w:rsidRPr="003E4892">
        <w:rPr>
          <w:rFonts w:ascii="Times New Roman" w:hAnsi="Times New Roman" w:cs="Times New Roman"/>
          <w:color w:val="231F20"/>
          <w:sz w:val="24"/>
          <w:szCs w:val="24"/>
        </w:rPr>
        <w:t>,</w:t>
      </w:r>
      <w:r w:rsidR="00B823EA" w:rsidRPr="003E4892">
        <w:rPr>
          <w:rFonts w:ascii="Times New Roman" w:hAnsi="Times New Roman" w:cs="Times New Roman"/>
          <w:color w:val="231F20"/>
          <w:sz w:val="24"/>
          <w:szCs w:val="24"/>
        </w:rPr>
        <w:t xml:space="preserve"> TB rates are at pre-elimination levels</w:t>
      </w:r>
      <w:r w:rsidR="009D38E7">
        <w:rPr>
          <w:rFonts w:ascii="Times New Roman" w:hAnsi="Times New Roman" w:cs="Times New Roman"/>
          <w:color w:val="231F20"/>
          <w:sz w:val="24"/>
          <w:szCs w:val="24"/>
        </w:rPr>
        <w:t xml:space="preserve"> (&lt;10 cases per million)</w:t>
      </w:r>
      <w:r w:rsidR="00C85784" w:rsidRPr="003E4892">
        <w:rPr>
          <w:rFonts w:ascii="Times New Roman" w:hAnsi="Times New Roman" w:cs="Times New Roman"/>
          <w:color w:val="231F20"/>
          <w:sz w:val="24"/>
          <w:szCs w:val="24"/>
        </w:rPr>
        <w:t>,</w:t>
      </w:r>
      <w:r w:rsidR="007B7658" w:rsidRPr="003E4892">
        <w:rPr>
          <w:rFonts w:ascii="Times New Roman" w:hAnsi="Times New Roman" w:cs="Times New Roman"/>
          <w:color w:val="231F20"/>
          <w:sz w:val="24"/>
          <w:szCs w:val="24"/>
        </w:rPr>
        <w:t xml:space="preserve"> suggesting that elimination may be</w:t>
      </w:r>
      <w:r w:rsidR="00B823EA" w:rsidRPr="003E4892">
        <w:rPr>
          <w:rFonts w:ascii="Times New Roman" w:hAnsi="Times New Roman" w:cs="Times New Roman"/>
          <w:color w:val="231F20"/>
          <w:sz w:val="24"/>
          <w:szCs w:val="24"/>
        </w:rPr>
        <w:t xml:space="preserve"> possible throug</w:t>
      </w:r>
      <w:r w:rsidR="007B7658" w:rsidRPr="003E4892">
        <w:rPr>
          <w:rFonts w:ascii="Times New Roman" w:hAnsi="Times New Roman" w:cs="Times New Roman"/>
          <w:color w:val="231F20"/>
          <w:sz w:val="24"/>
          <w:szCs w:val="24"/>
        </w:rPr>
        <w:t xml:space="preserve">h combining </w:t>
      </w:r>
      <w:r w:rsidR="00257B79" w:rsidRPr="003E4892">
        <w:rPr>
          <w:rFonts w:ascii="Times New Roman" w:hAnsi="Times New Roman" w:cs="Times New Roman"/>
          <w:color w:val="231F20"/>
          <w:sz w:val="24"/>
          <w:szCs w:val="24"/>
        </w:rPr>
        <w:t>a number of</w:t>
      </w:r>
      <w:r w:rsidR="00B823EA" w:rsidRPr="003E4892">
        <w:rPr>
          <w:rFonts w:ascii="Times New Roman" w:hAnsi="Times New Roman" w:cs="Times New Roman"/>
          <w:color w:val="231F20"/>
          <w:sz w:val="24"/>
          <w:szCs w:val="24"/>
        </w:rPr>
        <w:t xml:space="preserve"> interventions.</w:t>
      </w:r>
      <w:r w:rsidR="001C6308" w:rsidRPr="003E4892">
        <w:rPr>
          <w:rFonts w:ascii="Times New Roman" w:hAnsi="Times New Roman" w:cs="Times New Roman"/>
          <w:color w:val="231F20"/>
          <w:sz w:val="24"/>
          <w:szCs w:val="24"/>
        </w:rPr>
        <w:fldChar w:fldCharType="begin">
          <w:fldData xml:space="preserve">PEVuZE5vdGU+PENpdGU+PEF1dGhvcj5Mb25ucm90aDwvQXV0aG9yPjxZZWFyPjIwMTU8L1llYXI+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</w:fldData>
        </w:fldChar>
      </w:r>
      <w:r w:rsidR="001C6308" w:rsidRPr="003E4892">
        <w:rPr>
          <w:rFonts w:ascii="Times New Roman" w:hAnsi="Times New Roman" w:cs="Times New Roman"/>
          <w:color w:val="231F20"/>
          <w:sz w:val="24"/>
          <w:szCs w:val="24"/>
        </w:rPr>
        <w:instrText xml:space="preserve"> ADDIN EN.CITE </w:instrText>
      </w:r>
      <w:r w:rsidR="001C6308" w:rsidRPr="003E4892">
        <w:rPr>
          <w:rFonts w:ascii="Times New Roman" w:hAnsi="Times New Roman" w:cs="Times New Roman"/>
          <w:color w:val="231F20"/>
          <w:sz w:val="24"/>
          <w:szCs w:val="24"/>
        </w:rPr>
        <w:fldChar w:fldCharType="begin">
          <w:fldData xml:space="preserve">PEVuZE5vdGU+PENpdGU+PEF1dGhvcj5Mb25ucm90aDwvQXV0aG9yPjxZZWFyPjIwMTU8L1llYXI+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</w:fldData>
        </w:fldChar>
      </w:r>
      <w:r w:rsidR="001C6308" w:rsidRPr="003E4892">
        <w:rPr>
          <w:rFonts w:ascii="Times New Roman" w:hAnsi="Times New Roman" w:cs="Times New Roman"/>
          <w:color w:val="231F20"/>
          <w:sz w:val="24"/>
          <w:szCs w:val="24"/>
        </w:rPr>
        <w:instrText xml:space="preserve"> ADDIN EN.CITE.DATA </w:instrText>
      </w:r>
      <w:r w:rsidR="001C6308" w:rsidRPr="003E4892">
        <w:rPr>
          <w:rFonts w:ascii="Times New Roman" w:hAnsi="Times New Roman" w:cs="Times New Roman"/>
          <w:color w:val="231F20"/>
          <w:sz w:val="24"/>
          <w:szCs w:val="24"/>
        </w:rPr>
      </w:r>
      <w:r w:rsidR="001C6308" w:rsidRPr="003E4892">
        <w:rPr>
          <w:rFonts w:ascii="Times New Roman" w:hAnsi="Times New Roman" w:cs="Times New Roman"/>
          <w:color w:val="231F20"/>
          <w:sz w:val="24"/>
          <w:szCs w:val="24"/>
        </w:rPr>
        <w:fldChar w:fldCharType="end"/>
      </w:r>
      <w:r w:rsidR="001C6308" w:rsidRPr="003E4892">
        <w:rPr>
          <w:rFonts w:ascii="Times New Roman" w:hAnsi="Times New Roman" w:cs="Times New Roman"/>
          <w:color w:val="231F20"/>
          <w:sz w:val="24"/>
          <w:szCs w:val="24"/>
        </w:rPr>
      </w:r>
      <w:r w:rsidR="001C6308" w:rsidRPr="003E4892">
        <w:rPr>
          <w:rFonts w:ascii="Times New Roman" w:hAnsi="Times New Roman" w:cs="Times New Roman"/>
          <w:color w:val="231F20"/>
          <w:sz w:val="24"/>
          <w:szCs w:val="24"/>
        </w:rPr>
        <w:fldChar w:fldCharType="separate"/>
      </w:r>
      <w:r w:rsidR="001C6308" w:rsidRPr="003E4892">
        <w:rPr>
          <w:rFonts w:ascii="Times New Roman" w:hAnsi="Times New Roman" w:cs="Times New Roman"/>
          <w:noProof/>
          <w:color w:val="231F20"/>
          <w:sz w:val="24"/>
          <w:szCs w:val="24"/>
          <w:vertAlign w:val="superscript"/>
        </w:rPr>
        <w:t>1</w:t>
      </w:r>
      <w:r w:rsidR="001C6308" w:rsidRPr="003E4892">
        <w:rPr>
          <w:rFonts w:ascii="Times New Roman" w:hAnsi="Times New Roman" w:cs="Times New Roman"/>
          <w:color w:val="231F20"/>
          <w:sz w:val="24"/>
          <w:szCs w:val="24"/>
        </w:rPr>
        <w:fldChar w:fldCharType="end"/>
      </w:r>
      <w:r w:rsidR="00BC05D3" w:rsidRPr="003E4892">
        <w:rPr>
          <w:rFonts w:ascii="Times New Roman" w:hAnsi="Times New Roman" w:cs="Times New Roman"/>
          <w:color w:val="231F20"/>
          <w:sz w:val="24"/>
          <w:szCs w:val="24"/>
        </w:rPr>
        <w:t xml:space="preserve"> </w:t>
      </w:r>
      <w:r w:rsidR="00FA6EF7">
        <w:rPr>
          <w:rFonts w:ascii="Times New Roman" w:hAnsi="Times New Roman" w:cs="Times New Roman"/>
          <w:color w:val="000000"/>
          <w:sz w:val="24"/>
          <w:szCs w:val="24"/>
        </w:rPr>
        <w:t>In the UK</w:t>
      </w:r>
      <w:r w:rsidR="0082267E" w:rsidRPr="003E4892">
        <w:rPr>
          <w:rFonts w:ascii="Times New Roman" w:hAnsi="Times New Roman" w:cs="Times New Roman"/>
          <w:color w:val="000000"/>
          <w:sz w:val="24"/>
          <w:szCs w:val="24"/>
        </w:rPr>
        <w:t>,</w:t>
      </w:r>
      <w:r w:rsidR="005A7779">
        <w:rPr>
          <w:rFonts w:ascii="Times New Roman" w:hAnsi="Times New Roman" w:cs="Times New Roman"/>
          <w:color w:val="000000"/>
          <w:sz w:val="24"/>
          <w:szCs w:val="24"/>
        </w:rPr>
        <w:t xml:space="preserve"> similar to other low-incidence</w:t>
      </w:r>
      <w:r w:rsidR="00610E51" w:rsidRPr="003E4892">
        <w:rPr>
          <w:rFonts w:ascii="Times New Roman" w:hAnsi="Times New Roman" w:cs="Times New Roman"/>
          <w:color w:val="000000"/>
          <w:sz w:val="24"/>
          <w:szCs w:val="24"/>
        </w:rPr>
        <w:t xml:space="preserve"> countries</w:t>
      </w:r>
      <w:r w:rsidR="0082267E" w:rsidRPr="003E4892">
        <w:rPr>
          <w:rFonts w:ascii="Times New Roman" w:hAnsi="Times New Roman" w:cs="Times New Roman"/>
          <w:color w:val="000000"/>
          <w:sz w:val="24"/>
          <w:szCs w:val="24"/>
        </w:rPr>
        <w:t>,</w:t>
      </w:r>
      <w:r w:rsidR="00B95309">
        <w:rPr>
          <w:rFonts w:ascii="Times New Roman" w:hAnsi="Times New Roman" w:cs="Times New Roman"/>
          <w:color w:val="000000"/>
          <w:sz w:val="24"/>
          <w:szCs w:val="24"/>
        </w:rPr>
        <w:t xml:space="preserve"> TB epidemiology is characteris</w:t>
      </w:r>
      <w:r w:rsidR="00610E51" w:rsidRPr="003E4892">
        <w:rPr>
          <w:rFonts w:ascii="Times New Roman" w:hAnsi="Times New Roman" w:cs="Times New Roman"/>
          <w:color w:val="000000"/>
          <w:sz w:val="24"/>
          <w:szCs w:val="24"/>
        </w:rPr>
        <w:t xml:space="preserve">ed </w:t>
      </w:r>
      <w:r w:rsidR="007B7658" w:rsidRPr="003E4892">
        <w:rPr>
          <w:rFonts w:ascii="Times New Roman" w:hAnsi="Times New Roman" w:cs="Times New Roman"/>
          <w:color w:val="231F20"/>
          <w:sz w:val="24"/>
          <w:szCs w:val="24"/>
        </w:rPr>
        <w:t>by the majority</w:t>
      </w:r>
      <w:r w:rsidR="0041192D" w:rsidRPr="003E4892">
        <w:rPr>
          <w:rFonts w:ascii="Times New Roman" w:hAnsi="Times New Roman" w:cs="Times New Roman"/>
          <w:color w:val="231F20"/>
          <w:sz w:val="24"/>
          <w:szCs w:val="24"/>
        </w:rPr>
        <w:t xml:space="preserve"> of cases occurring </w:t>
      </w:r>
      <w:r w:rsidR="006618BC">
        <w:rPr>
          <w:rFonts w:ascii="Times New Roman" w:hAnsi="Times New Roman" w:cs="Times New Roman"/>
          <w:color w:val="231F20"/>
          <w:sz w:val="24"/>
          <w:szCs w:val="24"/>
        </w:rPr>
        <w:t>in people from high-</w:t>
      </w:r>
      <w:r w:rsidR="00791721" w:rsidRPr="003E4892">
        <w:rPr>
          <w:rFonts w:ascii="Times New Roman" w:hAnsi="Times New Roman" w:cs="Times New Roman"/>
          <w:color w:val="231F20"/>
          <w:sz w:val="24"/>
          <w:szCs w:val="24"/>
        </w:rPr>
        <w:t>incidence countries</w:t>
      </w:r>
      <w:r w:rsidR="00063D8A" w:rsidRPr="003E4892">
        <w:rPr>
          <w:rFonts w:ascii="Times New Roman" w:hAnsi="Times New Roman" w:cs="Times New Roman"/>
          <w:color w:val="231F20"/>
          <w:sz w:val="24"/>
          <w:szCs w:val="24"/>
        </w:rPr>
        <w:t xml:space="preserve"> </w:t>
      </w:r>
      <w:r w:rsidR="008914FB">
        <w:rPr>
          <w:rFonts w:ascii="Times New Roman" w:hAnsi="Times New Roman" w:cs="Times New Roman"/>
          <w:color w:val="231F20"/>
          <w:sz w:val="24"/>
          <w:szCs w:val="24"/>
        </w:rPr>
        <w:t xml:space="preserve">often as a result </w:t>
      </w:r>
      <w:r w:rsidR="0041192D" w:rsidRPr="003E4892">
        <w:rPr>
          <w:rFonts w:ascii="Times New Roman" w:hAnsi="Times New Roman" w:cs="Times New Roman"/>
          <w:color w:val="231F20"/>
          <w:sz w:val="24"/>
          <w:szCs w:val="24"/>
        </w:rPr>
        <w:t>o</w:t>
      </w:r>
      <w:r w:rsidR="008914FB">
        <w:rPr>
          <w:rFonts w:ascii="Times New Roman" w:hAnsi="Times New Roman" w:cs="Times New Roman"/>
          <w:color w:val="231F20"/>
          <w:sz w:val="24"/>
          <w:szCs w:val="24"/>
        </w:rPr>
        <w:t>f</w:t>
      </w:r>
      <w:r w:rsidR="0041192D" w:rsidRPr="003E4892">
        <w:rPr>
          <w:rFonts w:ascii="Times New Roman" w:hAnsi="Times New Roman" w:cs="Times New Roman"/>
          <w:color w:val="231F20"/>
          <w:sz w:val="24"/>
          <w:szCs w:val="24"/>
        </w:rPr>
        <w:t xml:space="preserve"> progression of latent TB infection (LTBI).</w:t>
      </w:r>
      <w:r w:rsidR="00FB2A72" w:rsidRPr="003E4892">
        <w:rPr>
          <w:rFonts w:ascii="Times New Roman" w:hAnsi="Times New Roman" w:cs="Times New Roman"/>
          <w:color w:val="231F20"/>
          <w:sz w:val="24"/>
          <w:szCs w:val="24"/>
        </w:rPr>
        <w:fldChar w:fldCharType="begin">
          <w:fldData xml:space="preserve">PEVuZE5vdGU+PENpdGU+PEF1dGhvcj5QdWJsaWMgSGVhbHRoIEVuZ2xhbmQgKFBIRSk8L0F1dGhv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</w:fldData>
        </w:fldChar>
      </w:r>
      <w:r w:rsidR="00FB2A72" w:rsidRPr="003E4892">
        <w:rPr>
          <w:rFonts w:ascii="Times New Roman" w:hAnsi="Times New Roman" w:cs="Times New Roman"/>
          <w:color w:val="231F20"/>
          <w:sz w:val="24"/>
          <w:szCs w:val="24"/>
        </w:rPr>
        <w:instrText xml:space="preserve"> ADDIN EN.CITE </w:instrText>
      </w:r>
      <w:r w:rsidR="00FB2A72" w:rsidRPr="003E4892">
        <w:rPr>
          <w:rFonts w:ascii="Times New Roman" w:hAnsi="Times New Roman" w:cs="Times New Roman"/>
          <w:color w:val="231F20"/>
          <w:sz w:val="24"/>
          <w:szCs w:val="24"/>
        </w:rPr>
        <w:fldChar w:fldCharType="begin">
          <w:fldData xml:space="preserve">PEVuZE5vdGU+PENpdGU+PEF1dGhvcj5QdWJsaWMgSGVhbHRoIEVuZ2xhbmQgKFBIRSk8L0F1dGhv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</w:fldData>
        </w:fldChar>
      </w:r>
      <w:r w:rsidR="00FB2A72" w:rsidRPr="003E4892">
        <w:rPr>
          <w:rFonts w:ascii="Times New Roman" w:hAnsi="Times New Roman" w:cs="Times New Roman"/>
          <w:color w:val="231F20"/>
          <w:sz w:val="24"/>
          <w:szCs w:val="24"/>
        </w:rPr>
        <w:instrText xml:space="preserve"> ADDIN EN.CITE.DATA </w:instrText>
      </w:r>
      <w:r w:rsidR="00FB2A72" w:rsidRPr="003E4892">
        <w:rPr>
          <w:rFonts w:ascii="Times New Roman" w:hAnsi="Times New Roman" w:cs="Times New Roman"/>
          <w:color w:val="231F20"/>
          <w:sz w:val="24"/>
          <w:szCs w:val="24"/>
        </w:rPr>
      </w:r>
      <w:r w:rsidR="00FB2A72" w:rsidRPr="003E4892">
        <w:rPr>
          <w:rFonts w:ascii="Times New Roman" w:hAnsi="Times New Roman" w:cs="Times New Roman"/>
          <w:color w:val="231F20"/>
          <w:sz w:val="24"/>
          <w:szCs w:val="24"/>
        </w:rPr>
        <w:fldChar w:fldCharType="end"/>
      </w:r>
      <w:r w:rsidR="00FB2A72" w:rsidRPr="003E4892">
        <w:rPr>
          <w:rFonts w:ascii="Times New Roman" w:hAnsi="Times New Roman" w:cs="Times New Roman"/>
          <w:color w:val="231F20"/>
          <w:sz w:val="24"/>
          <w:szCs w:val="24"/>
        </w:rPr>
      </w:r>
      <w:r w:rsidR="00FB2A72" w:rsidRPr="003E4892">
        <w:rPr>
          <w:rFonts w:ascii="Times New Roman" w:hAnsi="Times New Roman" w:cs="Times New Roman"/>
          <w:color w:val="231F20"/>
          <w:sz w:val="24"/>
          <w:szCs w:val="24"/>
        </w:rPr>
        <w:fldChar w:fldCharType="separate"/>
      </w:r>
      <w:r w:rsidR="00FB2A72" w:rsidRPr="003E4892">
        <w:rPr>
          <w:rFonts w:ascii="Times New Roman" w:hAnsi="Times New Roman" w:cs="Times New Roman"/>
          <w:noProof/>
          <w:color w:val="231F20"/>
          <w:sz w:val="24"/>
          <w:szCs w:val="24"/>
          <w:vertAlign w:val="superscript"/>
        </w:rPr>
        <w:t>1, 2</w:t>
      </w:r>
      <w:r w:rsidR="00FB2A72" w:rsidRPr="003E4892">
        <w:rPr>
          <w:rFonts w:ascii="Times New Roman" w:hAnsi="Times New Roman" w:cs="Times New Roman"/>
          <w:color w:val="231F20"/>
          <w:sz w:val="24"/>
          <w:szCs w:val="24"/>
        </w:rPr>
        <w:fldChar w:fldCharType="end"/>
      </w:r>
      <w:r w:rsidR="00BC05D3" w:rsidRPr="003E4892">
        <w:rPr>
          <w:rFonts w:ascii="Times New Roman" w:hAnsi="Times New Roman" w:cs="Times New Roman"/>
          <w:color w:val="231F20"/>
          <w:sz w:val="24"/>
          <w:szCs w:val="24"/>
        </w:rPr>
        <w:t xml:space="preserve"> </w:t>
      </w:r>
    </w:p>
    <w:p w14:paraId="1D810FA6" w14:textId="77777777" w:rsidR="00F2054A" w:rsidRPr="003E4892" w:rsidRDefault="00F2054A" w:rsidP="009600C0">
      <w:pPr>
        <w:autoSpaceDE w:val="0"/>
        <w:autoSpaceDN w:val="0"/>
        <w:adjustRightInd w:val="0"/>
        <w:spacing w:after="0" w:line="480" w:lineRule="auto"/>
        <w:jc w:val="both"/>
        <w:rPr>
          <w:rFonts w:ascii="Times New Roman" w:hAnsi="Times New Roman" w:cs="Times New Roman"/>
          <w:color w:val="231F20"/>
          <w:sz w:val="24"/>
          <w:szCs w:val="24"/>
        </w:rPr>
      </w:pPr>
    </w:p>
    <w:p w14:paraId="1D810FA7" w14:textId="77777777" w:rsidR="007D798B" w:rsidRDefault="00BC05D3" w:rsidP="009600C0">
      <w:pPr>
        <w:autoSpaceDE w:val="0"/>
        <w:autoSpaceDN w:val="0"/>
        <w:adjustRightInd w:val="0"/>
        <w:spacing w:after="0" w:line="480" w:lineRule="auto"/>
        <w:jc w:val="both"/>
        <w:rPr>
          <w:rFonts w:ascii="Times New Roman" w:hAnsi="Times New Roman" w:cs="Times New Roman"/>
          <w:sz w:val="24"/>
          <w:szCs w:val="24"/>
        </w:rPr>
      </w:pPr>
      <w:r w:rsidRPr="003E4892">
        <w:rPr>
          <w:rFonts w:ascii="Times New Roman" w:hAnsi="Times New Roman" w:cs="Times New Roman"/>
          <w:color w:val="231F20"/>
          <w:sz w:val="24"/>
          <w:szCs w:val="24"/>
        </w:rPr>
        <w:t xml:space="preserve">In 2017 </w:t>
      </w:r>
      <w:r w:rsidR="000634B5">
        <w:rPr>
          <w:rFonts w:ascii="Times New Roman" w:hAnsi="Times New Roman" w:cs="Times New Roman"/>
          <w:color w:val="231F20"/>
          <w:sz w:val="24"/>
          <w:szCs w:val="24"/>
        </w:rPr>
        <w:t>the UK</w:t>
      </w:r>
      <w:r w:rsidR="001F12A2">
        <w:rPr>
          <w:rFonts w:ascii="Times New Roman" w:hAnsi="Times New Roman" w:cs="Times New Roman"/>
          <w:color w:val="231F20"/>
          <w:sz w:val="24"/>
          <w:szCs w:val="24"/>
        </w:rPr>
        <w:t xml:space="preserve"> had the lowest number of</w:t>
      </w:r>
      <w:r w:rsidRPr="003E4892">
        <w:rPr>
          <w:rFonts w:ascii="Times New Roman" w:hAnsi="Times New Roman" w:cs="Times New Roman"/>
          <w:color w:val="231F20"/>
          <w:sz w:val="24"/>
          <w:szCs w:val="24"/>
        </w:rPr>
        <w:t xml:space="preserve"> cases </w:t>
      </w:r>
      <w:r w:rsidR="0099688D">
        <w:rPr>
          <w:rFonts w:ascii="Times New Roman" w:hAnsi="Times New Roman" w:cs="Times New Roman"/>
          <w:color w:val="231F20"/>
          <w:sz w:val="24"/>
          <w:szCs w:val="24"/>
        </w:rPr>
        <w:t xml:space="preserve">5567 </w:t>
      </w:r>
      <w:r w:rsidRPr="003E4892">
        <w:rPr>
          <w:rFonts w:ascii="Times New Roman" w:hAnsi="Times New Roman" w:cs="Times New Roman"/>
          <w:color w:val="231F20"/>
          <w:sz w:val="24"/>
          <w:szCs w:val="24"/>
        </w:rPr>
        <w:t xml:space="preserve">and the lowest </w:t>
      </w:r>
      <w:r w:rsidR="001F12A2">
        <w:rPr>
          <w:rFonts w:ascii="Times New Roman" w:hAnsi="Times New Roman" w:cs="Times New Roman"/>
          <w:color w:val="000000"/>
          <w:sz w:val="24"/>
          <w:szCs w:val="24"/>
        </w:rPr>
        <w:t>TB</w:t>
      </w:r>
      <w:r w:rsidRPr="003E4892">
        <w:rPr>
          <w:rFonts w:ascii="Arial" w:hAnsi="Arial" w:cs="Arial"/>
          <w:color w:val="000000"/>
          <w:sz w:val="23"/>
          <w:szCs w:val="23"/>
        </w:rPr>
        <w:t xml:space="preserve"> </w:t>
      </w:r>
      <w:r w:rsidRPr="003E4892">
        <w:rPr>
          <w:rFonts w:ascii="Times New Roman" w:hAnsi="Times New Roman" w:cs="Times New Roman"/>
          <w:color w:val="231F20"/>
          <w:sz w:val="24"/>
          <w:szCs w:val="24"/>
        </w:rPr>
        <w:t>incidence rate</w:t>
      </w:r>
      <w:r w:rsidR="00E37D45" w:rsidRPr="003E4892">
        <w:rPr>
          <w:rFonts w:ascii="Times New Roman" w:hAnsi="Times New Roman" w:cs="Times New Roman"/>
          <w:color w:val="231F20"/>
          <w:sz w:val="24"/>
          <w:szCs w:val="24"/>
        </w:rPr>
        <w:t xml:space="preserve"> </w:t>
      </w:r>
      <w:r w:rsidR="004F73C7" w:rsidRPr="003E4892">
        <w:rPr>
          <w:rFonts w:ascii="Times New Roman" w:hAnsi="Times New Roman" w:cs="Times New Roman"/>
          <w:color w:val="231F20"/>
          <w:sz w:val="24"/>
          <w:szCs w:val="24"/>
        </w:rPr>
        <w:t xml:space="preserve">since 1990 </w:t>
      </w:r>
      <w:r w:rsidR="004F73C7">
        <w:rPr>
          <w:rFonts w:ascii="Times New Roman" w:hAnsi="Times New Roman" w:cs="Times New Roman"/>
          <w:color w:val="231F20"/>
          <w:sz w:val="24"/>
          <w:szCs w:val="24"/>
        </w:rPr>
        <w:t>(</w:t>
      </w:r>
      <w:r w:rsidR="000634B5">
        <w:rPr>
          <w:rFonts w:ascii="Times New Roman" w:hAnsi="Times New Roman" w:cs="Times New Roman"/>
          <w:color w:val="231F20"/>
          <w:sz w:val="24"/>
          <w:szCs w:val="24"/>
        </w:rPr>
        <w:t>8</w:t>
      </w:r>
      <w:r w:rsidRPr="003E4892">
        <w:rPr>
          <w:rFonts w:ascii="Times New Roman" w:hAnsi="Times New Roman" w:cs="Times New Roman"/>
          <w:sz w:val="24"/>
          <w:szCs w:val="24"/>
        </w:rPr>
        <w:t>·</w:t>
      </w:r>
      <w:r w:rsidR="000634B5">
        <w:rPr>
          <w:rFonts w:ascii="Times New Roman" w:hAnsi="Times New Roman" w:cs="Times New Roman"/>
          <w:color w:val="231F20"/>
          <w:sz w:val="24"/>
          <w:szCs w:val="24"/>
        </w:rPr>
        <w:t>4</w:t>
      </w:r>
      <w:r w:rsidRPr="003E4892">
        <w:rPr>
          <w:rFonts w:ascii="Times New Roman" w:hAnsi="Times New Roman" w:cs="Times New Roman"/>
          <w:color w:val="231F20"/>
          <w:sz w:val="24"/>
          <w:szCs w:val="24"/>
        </w:rPr>
        <w:t xml:space="preserve"> </w:t>
      </w:r>
      <w:r w:rsidRPr="003E4892">
        <w:rPr>
          <w:rFonts w:ascii="Times New Roman" w:hAnsi="Times New Roman" w:cs="Times New Roman"/>
          <w:color w:val="000000"/>
          <w:sz w:val="24"/>
          <w:szCs w:val="24"/>
        </w:rPr>
        <w:t>per 100000 population</w:t>
      </w:r>
      <w:r w:rsidR="004F73C7">
        <w:rPr>
          <w:rFonts w:ascii="Times New Roman" w:hAnsi="Times New Roman" w:cs="Times New Roman"/>
          <w:color w:val="000000"/>
          <w:sz w:val="24"/>
          <w:szCs w:val="24"/>
        </w:rPr>
        <w:t>)</w:t>
      </w:r>
      <w:r w:rsidRPr="003E4892">
        <w:rPr>
          <w:rFonts w:ascii="Times New Roman" w:hAnsi="Times New Roman" w:cs="Times New Roman"/>
          <w:color w:val="000000"/>
          <w:sz w:val="24"/>
          <w:szCs w:val="24"/>
        </w:rPr>
        <w:t>.</w:t>
      </w:r>
      <w:r w:rsidR="002604B7">
        <w:rPr>
          <w:rFonts w:ascii="Times New Roman" w:hAnsi="Times New Roman" w:cs="Times New Roman"/>
          <w:color w:val="000000"/>
          <w:sz w:val="24"/>
          <w:szCs w:val="24"/>
        </w:rPr>
        <w:fldChar w:fldCharType="begin"/>
      </w:r>
      <w:r w:rsidR="002604B7">
        <w:rPr>
          <w:rFonts w:ascii="Times New Roman" w:hAnsi="Times New Roman" w:cs="Times New Roman"/>
          <w:color w:val="000000"/>
          <w:sz w:val="24"/>
          <w:szCs w:val="24"/>
        </w:rPr>
        <w:instrText xml:space="preserve"> ADDIN EN.CITE &lt;EndNote&gt;&lt;Cite&gt;&lt;Author&gt;Public Health England (PHE)&lt;/Author&gt;&lt;Year&gt;2017&lt;/Year&gt;&lt;RecNum&gt;223&lt;/RecNum&gt;&lt;DisplayText&gt;&lt;style face="superscript"&gt;3&lt;/style&gt;&lt;/DisplayText&gt;&lt;record&gt;&lt;rec-number&gt;223&lt;/rec-number&gt;&lt;foreign-keys&gt;&lt;key app="EN" db-id="ss0fpa9si5r5ryetassp9sxtx2xsdrv50vtw" timestamp="1544545442"&gt;223&lt;/key&gt;&lt;/foreign-keys&gt;&lt;ref-type name="Web Page"&gt;12&lt;/ref-type&gt;&lt;contributors&gt;&lt;authors&gt;&lt;author&gt;Public Health England (PHE), &lt;/author&gt;&lt;/authors&gt;&lt;/contributors&gt;&lt;titles&gt;&lt;title&gt;Reports of cases of tuberculosis to enhanced tuberculosis surveillance systems: UK, 2000 to 2017&lt;/title&gt;&lt;/titles&gt;&lt;dates&gt;&lt;year&gt;2017&lt;/year&gt;&lt;/dates&gt;&lt;urls&gt;&lt;related-urls&gt;&lt;url&gt;https://assets.publishing.service.gov.uk/government/uploads/system/uploads/attachment_data/file/741159/PHE_TB_Official_Statistics_2018.pdf&lt;/url&gt;&lt;/related-urls&gt;&lt;/urls&gt;&lt;/record&gt;&lt;/Cite&gt;&lt;/EndNote&gt;</w:instrText>
      </w:r>
      <w:r w:rsidR="002604B7">
        <w:rPr>
          <w:rFonts w:ascii="Times New Roman" w:hAnsi="Times New Roman" w:cs="Times New Roman"/>
          <w:color w:val="000000"/>
          <w:sz w:val="24"/>
          <w:szCs w:val="24"/>
        </w:rPr>
        <w:fldChar w:fldCharType="separate"/>
      </w:r>
      <w:r w:rsidR="002604B7" w:rsidRPr="002604B7">
        <w:rPr>
          <w:rFonts w:ascii="Times New Roman" w:hAnsi="Times New Roman" w:cs="Times New Roman"/>
          <w:noProof/>
          <w:color w:val="000000"/>
          <w:sz w:val="24"/>
          <w:szCs w:val="24"/>
          <w:vertAlign w:val="superscript"/>
        </w:rPr>
        <w:t>3</w:t>
      </w:r>
      <w:r w:rsidR="002604B7">
        <w:rPr>
          <w:rFonts w:ascii="Times New Roman" w:hAnsi="Times New Roman" w:cs="Times New Roman"/>
          <w:color w:val="000000"/>
          <w:sz w:val="24"/>
          <w:szCs w:val="24"/>
        </w:rPr>
        <w:fldChar w:fldCharType="end"/>
      </w:r>
      <w:r w:rsidR="003132C4" w:rsidRPr="003E4892">
        <w:rPr>
          <w:rFonts w:ascii="Times New Roman" w:hAnsi="Times New Roman" w:cs="Times New Roman"/>
          <w:color w:val="000000"/>
          <w:sz w:val="24"/>
          <w:szCs w:val="24"/>
        </w:rPr>
        <w:t xml:space="preserve"> </w:t>
      </w:r>
      <w:r w:rsidR="00554682">
        <w:rPr>
          <w:rFonts w:ascii="Times New Roman" w:hAnsi="Times New Roman" w:cs="Times New Roman"/>
          <w:color w:val="000000"/>
          <w:sz w:val="24"/>
          <w:szCs w:val="24"/>
        </w:rPr>
        <w:t xml:space="preserve">The improvement of </w:t>
      </w:r>
      <w:r w:rsidR="00257B79" w:rsidRPr="003E4892">
        <w:rPr>
          <w:rFonts w:ascii="Times New Roman" w:hAnsi="Times New Roman" w:cs="Times New Roman"/>
          <w:color w:val="000000"/>
          <w:sz w:val="24"/>
          <w:szCs w:val="24"/>
        </w:rPr>
        <w:t>T</w:t>
      </w:r>
      <w:r w:rsidR="00554682">
        <w:rPr>
          <w:rFonts w:ascii="Times New Roman" w:hAnsi="Times New Roman" w:cs="Times New Roman"/>
          <w:color w:val="000000"/>
          <w:sz w:val="24"/>
          <w:szCs w:val="24"/>
        </w:rPr>
        <w:t>B control</w:t>
      </w:r>
      <w:r w:rsidR="003E2D15" w:rsidRPr="003E4892">
        <w:rPr>
          <w:rFonts w:ascii="Times New Roman" w:hAnsi="Times New Roman" w:cs="Times New Roman"/>
          <w:color w:val="000000"/>
          <w:sz w:val="24"/>
          <w:szCs w:val="24"/>
        </w:rPr>
        <w:t xml:space="preserve"> in</w:t>
      </w:r>
      <w:r w:rsidR="00554682">
        <w:rPr>
          <w:rFonts w:ascii="Times New Roman" w:hAnsi="Times New Roman" w:cs="Times New Roman"/>
          <w:color w:val="000000"/>
          <w:sz w:val="24"/>
          <w:szCs w:val="24"/>
        </w:rPr>
        <w:t xml:space="preserve"> the UK</w:t>
      </w:r>
      <w:r w:rsidR="0030148E" w:rsidRPr="003E4892">
        <w:rPr>
          <w:rFonts w:ascii="Times New Roman" w:hAnsi="Times New Roman" w:cs="Times New Roman"/>
          <w:color w:val="000000"/>
          <w:sz w:val="24"/>
          <w:szCs w:val="24"/>
        </w:rPr>
        <w:t>,</w:t>
      </w:r>
      <w:r w:rsidR="00257B79" w:rsidRPr="003E4892">
        <w:rPr>
          <w:rFonts w:ascii="Times New Roman" w:hAnsi="Times New Roman" w:cs="Times New Roman"/>
          <w:color w:val="000000"/>
          <w:sz w:val="24"/>
          <w:szCs w:val="24"/>
        </w:rPr>
        <w:t xml:space="preserve"> over the last years</w:t>
      </w:r>
      <w:r w:rsidR="00554682">
        <w:rPr>
          <w:rFonts w:ascii="Times New Roman" w:hAnsi="Times New Roman" w:cs="Times New Roman"/>
          <w:color w:val="000000"/>
          <w:sz w:val="24"/>
          <w:szCs w:val="24"/>
        </w:rPr>
        <w:t xml:space="preserve"> included</w:t>
      </w:r>
      <w:r w:rsidR="00257B79" w:rsidRPr="003E4892">
        <w:rPr>
          <w:rFonts w:ascii="Times New Roman" w:hAnsi="Times New Roman" w:cs="Times New Roman"/>
          <w:color w:val="000000"/>
          <w:sz w:val="24"/>
          <w:szCs w:val="24"/>
        </w:rPr>
        <w:t xml:space="preserve"> the implementation of </w:t>
      </w:r>
      <w:r w:rsidR="00DC6FBA" w:rsidRPr="003E4892">
        <w:rPr>
          <w:rFonts w:ascii="Times New Roman" w:hAnsi="Times New Roman" w:cs="Times New Roman"/>
          <w:color w:val="000000"/>
          <w:sz w:val="24"/>
          <w:szCs w:val="24"/>
        </w:rPr>
        <w:t>a number</w:t>
      </w:r>
      <w:r w:rsidR="00257B79" w:rsidRPr="003E4892">
        <w:rPr>
          <w:rFonts w:ascii="Times New Roman" w:hAnsi="Times New Roman" w:cs="Times New Roman"/>
          <w:color w:val="000000"/>
          <w:sz w:val="24"/>
          <w:szCs w:val="24"/>
        </w:rPr>
        <w:t xml:space="preserve"> of interventions</w:t>
      </w:r>
      <w:r w:rsidR="00BC4815" w:rsidRPr="003E4892">
        <w:rPr>
          <w:rFonts w:ascii="Times New Roman" w:hAnsi="Times New Roman" w:cs="Times New Roman"/>
          <w:color w:val="000000"/>
          <w:sz w:val="24"/>
          <w:szCs w:val="24"/>
        </w:rPr>
        <w:t>,</w:t>
      </w:r>
      <w:r w:rsidR="00554682">
        <w:rPr>
          <w:rFonts w:ascii="Times New Roman" w:hAnsi="Times New Roman" w:cs="Times New Roman"/>
          <w:color w:val="000000"/>
          <w:sz w:val="24"/>
          <w:szCs w:val="24"/>
        </w:rPr>
        <w:t xml:space="preserve"> such as</w:t>
      </w:r>
      <w:r w:rsidR="000F6C59" w:rsidRPr="003E4892">
        <w:rPr>
          <w:rFonts w:ascii="Times New Roman" w:hAnsi="Times New Roman" w:cs="Times New Roman"/>
          <w:color w:val="000000"/>
          <w:sz w:val="24"/>
          <w:szCs w:val="24"/>
        </w:rPr>
        <w:t xml:space="preserve"> </w:t>
      </w:r>
      <w:r w:rsidR="00185AA1" w:rsidRPr="003E4892">
        <w:rPr>
          <w:rFonts w:ascii="Times New Roman" w:hAnsi="Times New Roman" w:cs="Times New Roman"/>
          <w:color w:val="000000"/>
          <w:sz w:val="24"/>
          <w:szCs w:val="24"/>
        </w:rPr>
        <w:t xml:space="preserve">the roll out of </w:t>
      </w:r>
      <w:r w:rsidR="00B6098C" w:rsidRPr="003E4892">
        <w:rPr>
          <w:rFonts w:ascii="Times New Roman" w:hAnsi="Times New Roman" w:cs="Times New Roman"/>
          <w:color w:val="000000"/>
          <w:sz w:val="24"/>
          <w:szCs w:val="24"/>
        </w:rPr>
        <w:t>a</w:t>
      </w:r>
      <w:r w:rsidR="00185AA1" w:rsidRPr="003E4892">
        <w:rPr>
          <w:rFonts w:ascii="Times New Roman" w:hAnsi="Times New Roman" w:cs="Times New Roman"/>
          <w:color w:val="000000"/>
          <w:sz w:val="24"/>
          <w:szCs w:val="24"/>
        </w:rPr>
        <w:t xml:space="preserve"> pre-entry TB screening programme for visa applicants from high TB incidence </w:t>
      </w:r>
      <w:r w:rsidR="00BC4815" w:rsidRPr="003E4892">
        <w:rPr>
          <w:rFonts w:ascii="Times New Roman" w:hAnsi="Times New Roman" w:cs="Times New Roman"/>
          <w:color w:val="000000"/>
          <w:sz w:val="24"/>
          <w:szCs w:val="24"/>
        </w:rPr>
        <w:t>countries and</w:t>
      </w:r>
      <w:r w:rsidR="00A7178D" w:rsidRPr="003E4892">
        <w:rPr>
          <w:rFonts w:ascii="Times New Roman" w:hAnsi="Times New Roman" w:cs="Times New Roman"/>
          <w:color w:val="000000"/>
          <w:sz w:val="24"/>
          <w:szCs w:val="24"/>
        </w:rPr>
        <w:t>,</w:t>
      </w:r>
      <w:r w:rsidR="00BC4815" w:rsidRPr="003E4892">
        <w:rPr>
          <w:rFonts w:ascii="Times New Roman" w:hAnsi="Times New Roman" w:cs="Times New Roman"/>
          <w:color w:val="000000"/>
          <w:sz w:val="24"/>
          <w:szCs w:val="24"/>
        </w:rPr>
        <w:t xml:space="preserve"> </w:t>
      </w:r>
      <w:r w:rsidR="00BC4815" w:rsidRPr="003E4892">
        <w:rPr>
          <w:rFonts w:ascii="Times New Roman" w:hAnsi="Times New Roman" w:cs="Times New Roman"/>
          <w:sz w:val="24"/>
          <w:szCs w:val="24"/>
        </w:rPr>
        <w:t>within the Collaborative Tuberculosis Strategy for En</w:t>
      </w:r>
      <w:r w:rsidR="00AD2E69" w:rsidRPr="003E4892">
        <w:rPr>
          <w:rFonts w:ascii="Times New Roman" w:hAnsi="Times New Roman" w:cs="Times New Roman"/>
          <w:sz w:val="24"/>
          <w:szCs w:val="24"/>
        </w:rPr>
        <w:t>gland 2015-2020, a</w:t>
      </w:r>
      <w:r w:rsidR="00BC4815" w:rsidRPr="003E4892">
        <w:rPr>
          <w:rFonts w:ascii="Times New Roman" w:hAnsi="Times New Roman" w:cs="Times New Roman"/>
          <w:sz w:val="24"/>
          <w:szCs w:val="24"/>
        </w:rPr>
        <w:t xml:space="preserve"> </w:t>
      </w:r>
      <w:r w:rsidR="007F22F5">
        <w:rPr>
          <w:rFonts w:ascii="Times New Roman" w:hAnsi="Times New Roman" w:cs="Times New Roman"/>
          <w:sz w:val="24"/>
          <w:szCs w:val="24"/>
        </w:rPr>
        <w:t xml:space="preserve">new </w:t>
      </w:r>
      <w:r w:rsidR="00BC4815" w:rsidRPr="003E4892">
        <w:rPr>
          <w:rFonts w:ascii="Times New Roman" w:hAnsi="Times New Roman" w:cs="Times New Roman"/>
          <w:sz w:val="24"/>
          <w:szCs w:val="24"/>
        </w:rPr>
        <w:t>programme fo</w:t>
      </w:r>
      <w:r w:rsidR="00875A51" w:rsidRPr="003E4892">
        <w:rPr>
          <w:rFonts w:ascii="Times New Roman" w:hAnsi="Times New Roman" w:cs="Times New Roman"/>
          <w:sz w:val="24"/>
          <w:szCs w:val="24"/>
        </w:rPr>
        <w:t>r voluntary LTBI screening</w:t>
      </w:r>
      <w:r w:rsidR="00D8134E" w:rsidRPr="003E4892">
        <w:rPr>
          <w:rFonts w:ascii="Times New Roman" w:hAnsi="Times New Roman" w:cs="Times New Roman"/>
          <w:sz w:val="24"/>
          <w:szCs w:val="24"/>
        </w:rPr>
        <w:t xml:space="preserve"> and treatment for all new-</w:t>
      </w:r>
      <w:r w:rsidR="00BC4815" w:rsidRPr="003E4892">
        <w:rPr>
          <w:rFonts w:ascii="Times New Roman" w:hAnsi="Times New Roman" w:cs="Times New Roman"/>
          <w:sz w:val="24"/>
          <w:szCs w:val="24"/>
        </w:rPr>
        <w:t>entrant migra</w:t>
      </w:r>
      <w:r w:rsidR="007F22F5">
        <w:rPr>
          <w:rFonts w:ascii="Times New Roman" w:hAnsi="Times New Roman" w:cs="Times New Roman"/>
          <w:sz w:val="24"/>
          <w:szCs w:val="24"/>
        </w:rPr>
        <w:t>nts from high-</w:t>
      </w:r>
      <w:r w:rsidR="00E176B7" w:rsidRPr="003E4892">
        <w:rPr>
          <w:rFonts w:ascii="Times New Roman" w:hAnsi="Times New Roman" w:cs="Times New Roman"/>
          <w:sz w:val="24"/>
          <w:szCs w:val="24"/>
        </w:rPr>
        <w:t>incidence countries</w:t>
      </w:r>
      <w:r w:rsidR="00AD2E69" w:rsidRPr="003E4892">
        <w:rPr>
          <w:rFonts w:ascii="Times New Roman" w:hAnsi="Times New Roman" w:cs="Times New Roman"/>
          <w:sz w:val="24"/>
          <w:szCs w:val="24"/>
        </w:rPr>
        <w:t>.</w:t>
      </w:r>
      <w:r w:rsidR="00757BF5" w:rsidRPr="003E4892">
        <w:rPr>
          <w:rFonts w:ascii="Times New Roman" w:hAnsi="Times New Roman" w:cs="Times New Roman"/>
          <w:sz w:val="24"/>
          <w:szCs w:val="24"/>
        </w:rPr>
        <w:fldChar w:fldCharType="begin">
          <w:fldData xml:space="preserve">PEVuZE5vdGU+PENpdGU+PEF1dGhvcj5BbGRyaWRnZTwvQXV0aG9yPjxZZWFyPjIwMTY8L1llYXI+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</w:fldData>
        </w:fldChar>
      </w:r>
      <w:r w:rsidR="002604B7">
        <w:rPr>
          <w:rFonts w:ascii="Times New Roman" w:hAnsi="Times New Roman" w:cs="Times New Roman"/>
          <w:sz w:val="24"/>
          <w:szCs w:val="24"/>
        </w:rPr>
        <w:instrText xml:space="preserve"> ADDIN EN.CITE </w:instrText>
      </w:r>
      <w:r w:rsidR="002604B7">
        <w:rPr>
          <w:rFonts w:ascii="Times New Roman" w:hAnsi="Times New Roman" w:cs="Times New Roman"/>
          <w:sz w:val="24"/>
          <w:szCs w:val="24"/>
        </w:rPr>
        <w:fldChar w:fldCharType="begin">
          <w:fldData xml:space="preserve">PEVuZE5vdGU+PENpdGU+PEF1dGhvcj5BbGRyaWRnZTwvQXV0aG9yPjxZZWFyPjIwMTY8L1llYXI+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</w:fldData>
        </w:fldChar>
      </w:r>
      <w:r w:rsidR="002604B7">
        <w:rPr>
          <w:rFonts w:ascii="Times New Roman" w:hAnsi="Times New Roman" w:cs="Times New Roman"/>
          <w:sz w:val="24"/>
          <w:szCs w:val="24"/>
        </w:rPr>
        <w:instrText xml:space="preserve"> ADDIN EN.CITE.DATA </w:instrText>
      </w:r>
      <w:r w:rsidR="002604B7">
        <w:rPr>
          <w:rFonts w:ascii="Times New Roman" w:hAnsi="Times New Roman" w:cs="Times New Roman"/>
          <w:sz w:val="24"/>
          <w:szCs w:val="24"/>
        </w:rPr>
      </w:r>
      <w:r w:rsidR="002604B7">
        <w:rPr>
          <w:rFonts w:ascii="Times New Roman" w:hAnsi="Times New Roman" w:cs="Times New Roman"/>
          <w:sz w:val="24"/>
          <w:szCs w:val="24"/>
        </w:rPr>
        <w:fldChar w:fldCharType="end"/>
      </w:r>
      <w:r w:rsidR="00757BF5" w:rsidRPr="003E4892">
        <w:rPr>
          <w:rFonts w:ascii="Times New Roman" w:hAnsi="Times New Roman" w:cs="Times New Roman"/>
          <w:sz w:val="24"/>
          <w:szCs w:val="24"/>
        </w:rPr>
      </w:r>
      <w:r w:rsidR="00757BF5" w:rsidRPr="003E4892">
        <w:rPr>
          <w:rFonts w:ascii="Times New Roman" w:hAnsi="Times New Roman" w:cs="Times New Roman"/>
          <w:sz w:val="24"/>
          <w:szCs w:val="24"/>
        </w:rPr>
        <w:fldChar w:fldCharType="separate"/>
      </w:r>
      <w:r w:rsidR="002604B7" w:rsidRPr="002604B7">
        <w:rPr>
          <w:rFonts w:ascii="Times New Roman" w:hAnsi="Times New Roman" w:cs="Times New Roman"/>
          <w:noProof/>
          <w:sz w:val="24"/>
          <w:szCs w:val="24"/>
          <w:vertAlign w:val="superscript"/>
        </w:rPr>
        <w:t>4-7</w:t>
      </w:r>
      <w:r w:rsidR="00757BF5" w:rsidRPr="003E4892">
        <w:rPr>
          <w:rFonts w:ascii="Times New Roman" w:hAnsi="Times New Roman" w:cs="Times New Roman"/>
          <w:sz w:val="24"/>
          <w:szCs w:val="24"/>
        </w:rPr>
        <w:fldChar w:fldCharType="end"/>
      </w:r>
      <w:r w:rsidR="000118C7" w:rsidRPr="003E4892">
        <w:rPr>
          <w:rFonts w:ascii="Times New Roman" w:hAnsi="Times New Roman" w:cs="Times New Roman"/>
          <w:sz w:val="24"/>
          <w:szCs w:val="24"/>
        </w:rPr>
        <w:t xml:space="preserve"> </w:t>
      </w:r>
    </w:p>
    <w:p w14:paraId="1D810FA8" w14:textId="77777777" w:rsidR="0005342B" w:rsidRDefault="0005342B" w:rsidP="009600C0">
      <w:pPr>
        <w:autoSpaceDE w:val="0"/>
        <w:autoSpaceDN w:val="0"/>
        <w:adjustRightInd w:val="0"/>
        <w:spacing w:after="0" w:line="480" w:lineRule="auto"/>
        <w:jc w:val="both"/>
        <w:rPr>
          <w:rFonts w:ascii="Times New Roman" w:hAnsi="Times New Roman" w:cs="Times New Roman"/>
          <w:sz w:val="24"/>
          <w:szCs w:val="24"/>
        </w:rPr>
      </w:pPr>
    </w:p>
    <w:p w14:paraId="1D810FA9" w14:textId="77777777" w:rsidR="00586926" w:rsidRPr="00E766FE" w:rsidRDefault="001C4ECA" w:rsidP="009600C0">
      <w:pPr>
        <w:autoSpaceDE w:val="0"/>
        <w:autoSpaceDN w:val="0"/>
        <w:adjustRightInd w:val="0"/>
        <w:spacing w:after="0" w:line="480" w:lineRule="auto"/>
        <w:jc w:val="both"/>
        <w:rPr>
          <w:rFonts w:ascii="Times New Roman" w:hAnsi="Times New Roman" w:cs="Times New Roman"/>
          <w:sz w:val="24"/>
          <w:szCs w:val="24"/>
        </w:rPr>
      </w:pPr>
      <w:r w:rsidRPr="003E4892">
        <w:rPr>
          <w:rFonts w:ascii="Times New Roman" w:eastAsia="TimesNewRoman" w:hAnsi="Times New Roman" w:cs="Times New Roman"/>
          <w:sz w:val="24"/>
          <w:szCs w:val="24"/>
        </w:rPr>
        <w:t xml:space="preserve">Migrants from countries with high TB burden </w:t>
      </w:r>
      <w:r w:rsidRPr="003E4892">
        <w:rPr>
          <w:rFonts w:ascii="Times New Roman" w:hAnsi="Times New Roman" w:cs="Times New Roman"/>
          <w:sz w:val="24"/>
          <w:szCs w:val="24"/>
        </w:rPr>
        <w:t xml:space="preserve">have a </w:t>
      </w:r>
      <w:r w:rsidR="00A7336F">
        <w:rPr>
          <w:rFonts w:ascii="Times New Roman" w:hAnsi="Times New Roman" w:cs="Times New Roman"/>
          <w:sz w:val="24"/>
          <w:szCs w:val="24"/>
        </w:rPr>
        <w:t>higher risk of</w:t>
      </w:r>
      <w:r w:rsidR="006A63AA" w:rsidRPr="003E4892">
        <w:rPr>
          <w:rFonts w:ascii="Times New Roman" w:hAnsi="Times New Roman" w:cs="Times New Roman"/>
          <w:sz w:val="24"/>
          <w:szCs w:val="24"/>
        </w:rPr>
        <w:t xml:space="preserve"> develop</w:t>
      </w:r>
      <w:r w:rsidR="00A7336F">
        <w:rPr>
          <w:rFonts w:ascii="Times New Roman" w:hAnsi="Times New Roman" w:cs="Times New Roman"/>
          <w:sz w:val="24"/>
          <w:szCs w:val="24"/>
        </w:rPr>
        <w:t>ing</w:t>
      </w:r>
      <w:r w:rsidR="006A63AA" w:rsidRPr="003E4892">
        <w:rPr>
          <w:rFonts w:ascii="Times New Roman" w:hAnsi="Times New Roman" w:cs="Times New Roman"/>
          <w:sz w:val="24"/>
          <w:szCs w:val="24"/>
        </w:rPr>
        <w:t xml:space="preserve"> TB</w:t>
      </w:r>
      <w:r w:rsidRPr="003E4892">
        <w:rPr>
          <w:rFonts w:ascii="Times New Roman" w:hAnsi="Times New Roman" w:cs="Times New Roman"/>
          <w:sz w:val="24"/>
          <w:szCs w:val="24"/>
        </w:rPr>
        <w:t xml:space="preserve"> in the initia</w:t>
      </w:r>
      <w:r w:rsidR="009600C0">
        <w:rPr>
          <w:rFonts w:ascii="Times New Roman" w:hAnsi="Times New Roman" w:cs="Times New Roman"/>
          <w:sz w:val="24"/>
          <w:szCs w:val="24"/>
        </w:rPr>
        <w:t>l years after arrival to the UK.</w:t>
      </w:r>
      <w:r w:rsidR="009600C0">
        <w:rPr>
          <w:rFonts w:ascii="Times New Roman" w:hAnsi="Times New Roman" w:cs="Times New Roman"/>
          <w:sz w:val="24"/>
          <w:szCs w:val="24"/>
        </w:rPr>
        <w:fldChar w:fldCharType="begin">
          <w:fldData xml:space="preserve">PEVuZE5vdGU+PENpdGU+PEF1dGhvcj5BbGRyaWRnZTwvQXV0aG9yPjxZZWFyPjIwMTY8L1llYXI+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</w:fldData>
        </w:fldChar>
      </w:r>
      <w:r w:rsidR="002604B7">
        <w:rPr>
          <w:rFonts w:ascii="Times New Roman" w:hAnsi="Times New Roman" w:cs="Times New Roman"/>
          <w:sz w:val="24"/>
          <w:szCs w:val="24"/>
        </w:rPr>
        <w:instrText xml:space="preserve"> ADDIN EN.CITE </w:instrText>
      </w:r>
      <w:r w:rsidR="002604B7">
        <w:rPr>
          <w:rFonts w:ascii="Times New Roman" w:hAnsi="Times New Roman" w:cs="Times New Roman"/>
          <w:sz w:val="24"/>
          <w:szCs w:val="24"/>
        </w:rPr>
        <w:fldChar w:fldCharType="begin">
          <w:fldData xml:space="preserve">PEVuZE5vdGU+PENpdGU+PEF1dGhvcj5BbGRyaWRnZTwvQXV0aG9yPjxZZWFyPjIwMTY8L1llYXI+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</w:fldData>
        </w:fldChar>
      </w:r>
      <w:r w:rsidR="002604B7">
        <w:rPr>
          <w:rFonts w:ascii="Times New Roman" w:hAnsi="Times New Roman" w:cs="Times New Roman"/>
          <w:sz w:val="24"/>
          <w:szCs w:val="24"/>
        </w:rPr>
        <w:instrText xml:space="preserve"> ADDIN EN.CITE.DATA </w:instrText>
      </w:r>
      <w:r w:rsidR="002604B7">
        <w:rPr>
          <w:rFonts w:ascii="Times New Roman" w:hAnsi="Times New Roman" w:cs="Times New Roman"/>
          <w:sz w:val="24"/>
          <w:szCs w:val="24"/>
        </w:rPr>
      </w:r>
      <w:r w:rsidR="002604B7">
        <w:rPr>
          <w:rFonts w:ascii="Times New Roman" w:hAnsi="Times New Roman" w:cs="Times New Roman"/>
          <w:sz w:val="24"/>
          <w:szCs w:val="24"/>
        </w:rPr>
        <w:fldChar w:fldCharType="end"/>
      </w:r>
      <w:r w:rsidR="009600C0">
        <w:rPr>
          <w:rFonts w:ascii="Times New Roman" w:hAnsi="Times New Roman" w:cs="Times New Roman"/>
          <w:sz w:val="24"/>
          <w:szCs w:val="24"/>
        </w:rPr>
      </w:r>
      <w:r w:rsidR="009600C0">
        <w:rPr>
          <w:rFonts w:ascii="Times New Roman" w:hAnsi="Times New Roman" w:cs="Times New Roman"/>
          <w:sz w:val="24"/>
          <w:szCs w:val="24"/>
        </w:rPr>
        <w:fldChar w:fldCharType="separate"/>
      </w:r>
      <w:r w:rsidR="002604B7" w:rsidRPr="002604B7">
        <w:rPr>
          <w:rFonts w:ascii="Times New Roman" w:hAnsi="Times New Roman" w:cs="Times New Roman"/>
          <w:noProof/>
          <w:sz w:val="24"/>
          <w:szCs w:val="24"/>
          <w:vertAlign w:val="superscript"/>
        </w:rPr>
        <w:t>2, 4</w:t>
      </w:r>
      <w:r w:rsidR="009600C0">
        <w:rPr>
          <w:rFonts w:ascii="Times New Roman" w:hAnsi="Times New Roman" w:cs="Times New Roman"/>
          <w:sz w:val="24"/>
          <w:szCs w:val="24"/>
        </w:rPr>
        <w:fldChar w:fldCharType="end"/>
      </w:r>
      <w:r w:rsidR="00D074F9" w:rsidRPr="003E4892">
        <w:rPr>
          <w:rFonts w:ascii="Times New Roman" w:hAnsi="Times New Roman" w:cs="Times New Roman"/>
          <w:sz w:val="24"/>
          <w:szCs w:val="24"/>
        </w:rPr>
        <w:t xml:space="preserve"> </w:t>
      </w:r>
      <w:r w:rsidR="009600C0">
        <w:rPr>
          <w:rFonts w:ascii="Times New Roman" w:hAnsi="Times New Roman" w:cs="Times New Roman"/>
          <w:sz w:val="24"/>
          <w:szCs w:val="24"/>
        </w:rPr>
        <w:t>Although the</w:t>
      </w:r>
      <w:r w:rsidR="009600C0">
        <w:rPr>
          <w:rFonts w:ascii="MinionPro-Regular" w:eastAsia="MinionPro-Regular" w:cs="MinionPro-Regular"/>
          <w:sz w:val="19"/>
          <w:szCs w:val="19"/>
        </w:rPr>
        <w:t xml:space="preserve"> </w:t>
      </w:r>
      <w:r w:rsidR="009600C0" w:rsidRPr="009600C0">
        <w:rPr>
          <w:rFonts w:ascii="Times New Roman" w:eastAsia="MinionPro-Regular" w:hAnsi="Times New Roman" w:cs="Times New Roman"/>
          <w:sz w:val="24"/>
          <w:szCs w:val="24"/>
        </w:rPr>
        <w:t>strongest risk factor for progression from LTBI to TB is time since infection</w:t>
      </w:r>
      <w:r w:rsidR="009600C0">
        <w:rPr>
          <w:rFonts w:ascii="Times New Roman" w:eastAsia="MinionPro-Regular" w:hAnsi="Times New Roman" w:cs="Times New Roman"/>
          <w:sz w:val="24"/>
          <w:szCs w:val="24"/>
        </w:rPr>
        <w:t>,</w:t>
      </w:r>
      <w:r w:rsidR="009600C0">
        <w:rPr>
          <w:rFonts w:ascii="Times New Roman" w:eastAsia="MinionPro-Regular" w:hAnsi="Times New Roman" w:cs="Times New Roman"/>
          <w:sz w:val="24"/>
          <w:szCs w:val="24"/>
        </w:rPr>
        <w:fldChar w:fldCharType="begin">
          <w:fldData xml:space="preserve">PEVuZE5vdGU+PENpdGU+PEF1dGhvcj5IYWxsaWRheTwvQXV0aG9yPjxZZWFyPjIwMTc8L1llYXI+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</w:fldData>
        </w:fldChar>
      </w:r>
      <w:r w:rsidR="002604B7">
        <w:rPr>
          <w:rFonts w:ascii="Times New Roman" w:eastAsia="MinionPro-Regular" w:hAnsi="Times New Roman" w:cs="Times New Roman"/>
          <w:sz w:val="24"/>
          <w:szCs w:val="24"/>
        </w:rPr>
        <w:instrText xml:space="preserve"> ADDIN EN.CITE </w:instrText>
      </w:r>
      <w:r w:rsidR="002604B7">
        <w:rPr>
          <w:rFonts w:ascii="Times New Roman" w:eastAsia="MinionPro-Regular" w:hAnsi="Times New Roman" w:cs="Times New Roman"/>
          <w:sz w:val="24"/>
          <w:szCs w:val="24"/>
        </w:rPr>
        <w:fldChar w:fldCharType="begin">
          <w:fldData xml:space="preserve">PEVuZE5vdGU+PENpdGU+PEF1dGhvcj5IYWxsaWRheTwvQXV0aG9yPjxZZWFyPjIwMTc8L1llYXI+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</w:fldData>
        </w:fldChar>
      </w:r>
      <w:r w:rsidR="002604B7">
        <w:rPr>
          <w:rFonts w:ascii="Times New Roman" w:eastAsia="MinionPro-Regular" w:hAnsi="Times New Roman" w:cs="Times New Roman"/>
          <w:sz w:val="24"/>
          <w:szCs w:val="24"/>
        </w:rPr>
        <w:instrText xml:space="preserve"> ADDIN EN.CITE.DATA </w:instrText>
      </w:r>
      <w:r w:rsidR="002604B7">
        <w:rPr>
          <w:rFonts w:ascii="Times New Roman" w:eastAsia="MinionPro-Regular" w:hAnsi="Times New Roman" w:cs="Times New Roman"/>
          <w:sz w:val="24"/>
          <w:szCs w:val="24"/>
        </w:rPr>
      </w:r>
      <w:r w:rsidR="002604B7">
        <w:rPr>
          <w:rFonts w:ascii="Times New Roman" w:eastAsia="MinionPro-Regular" w:hAnsi="Times New Roman" w:cs="Times New Roman"/>
          <w:sz w:val="24"/>
          <w:szCs w:val="24"/>
        </w:rPr>
        <w:fldChar w:fldCharType="end"/>
      </w:r>
      <w:r w:rsidR="009600C0">
        <w:rPr>
          <w:rFonts w:ascii="Times New Roman" w:eastAsia="MinionPro-Regular" w:hAnsi="Times New Roman" w:cs="Times New Roman"/>
          <w:sz w:val="24"/>
          <w:szCs w:val="24"/>
        </w:rPr>
      </w:r>
      <w:r w:rsidR="009600C0">
        <w:rPr>
          <w:rFonts w:ascii="Times New Roman" w:eastAsia="MinionPro-Regular" w:hAnsi="Times New Roman" w:cs="Times New Roman"/>
          <w:sz w:val="24"/>
          <w:szCs w:val="24"/>
        </w:rPr>
        <w:fldChar w:fldCharType="separate"/>
      </w:r>
      <w:r w:rsidR="002604B7" w:rsidRPr="002604B7">
        <w:rPr>
          <w:rFonts w:ascii="Times New Roman" w:eastAsia="MinionPro-Regular" w:hAnsi="Times New Roman" w:cs="Times New Roman"/>
          <w:noProof/>
          <w:sz w:val="24"/>
          <w:szCs w:val="24"/>
          <w:vertAlign w:val="superscript"/>
        </w:rPr>
        <w:t>8</w:t>
      </w:r>
      <w:r w:rsidR="009600C0">
        <w:rPr>
          <w:rFonts w:ascii="Times New Roman" w:eastAsia="MinionPro-Regular" w:hAnsi="Times New Roman" w:cs="Times New Roman"/>
          <w:sz w:val="24"/>
          <w:szCs w:val="24"/>
        </w:rPr>
        <w:fldChar w:fldCharType="end"/>
      </w:r>
      <w:r w:rsidR="00B95309">
        <w:rPr>
          <w:rFonts w:ascii="Times New Roman" w:eastAsia="MinionPro-Regular" w:hAnsi="Times New Roman" w:cs="Times New Roman"/>
          <w:sz w:val="24"/>
          <w:szCs w:val="24"/>
        </w:rPr>
        <w:t xml:space="preserve"> in migrants additional</w:t>
      </w:r>
      <w:r w:rsidR="00E766FE">
        <w:rPr>
          <w:rFonts w:ascii="Times New Roman" w:eastAsia="MinionPro-Regular" w:hAnsi="Times New Roman" w:cs="Times New Roman"/>
          <w:sz w:val="24"/>
          <w:szCs w:val="24"/>
        </w:rPr>
        <w:t xml:space="preserve"> factors may be important such as</w:t>
      </w:r>
      <w:r w:rsidRPr="003E4892">
        <w:rPr>
          <w:rFonts w:ascii="Times New Roman" w:hAnsi="Times New Roman" w:cs="Times New Roman"/>
          <w:sz w:val="24"/>
          <w:szCs w:val="24"/>
        </w:rPr>
        <w:t xml:space="preserve"> the</w:t>
      </w:r>
      <w:r w:rsidR="00D074F9" w:rsidRPr="003E4892">
        <w:rPr>
          <w:rFonts w:ascii="Times New Roman" w:hAnsi="Times New Roman" w:cs="Times New Roman"/>
          <w:sz w:val="24"/>
          <w:szCs w:val="24"/>
        </w:rPr>
        <w:t xml:space="preserve"> stress produced by the</w:t>
      </w:r>
      <w:r w:rsidRPr="003E4892">
        <w:rPr>
          <w:rFonts w:ascii="Times New Roman" w:hAnsi="Times New Roman" w:cs="Times New Roman"/>
          <w:sz w:val="24"/>
          <w:szCs w:val="24"/>
        </w:rPr>
        <w:t xml:space="preserve"> migration and adaptation process</w:t>
      </w:r>
      <w:r w:rsidR="00CE77F0" w:rsidRPr="003E4892">
        <w:rPr>
          <w:rFonts w:ascii="Times New Roman" w:hAnsi="Times New Roman" w:cs="Times New Roman"/>
          <w:sz w:val="24"/>
          <w:szCs w:val="24"/>
        </w:rPr>
        <w:t>, the presence of comorbidities and</w:t>
      </w:r>
      <w:r w:rsidRPr="003E4892">
        <w:rPr>
          <w:rFonts w:ascii="Times New Roman" w:hAnsi="Times New Roman" w:cs="Times New Roman"/>
          <w:sz w:val="24"/>
          <w:szCs w:val="24"/>
        </w:rPr>
        <w:t xml:space="preserve"> their living and wo</w:t>
      </w:r>
      <w:r w:rsidR="00CE77F0" w:rsidRPr="003E4892">
        <w:rPr>
          <w:rFonts w:ascii="Times New Roman" w:hAnsi="Times New Roman" w:cs="Times New Roman"/>
          <w:sz w:val="24"/>
          <w:szCs w:val="24"/>
        </w:rPr>
        <w:t>rk environment</w:t>
      </w:r>
      <w:r w:rsidRPr="003E4892">
        <w:rPr>
          <w:rFonts w:ascii="Times New Roman" w:hAnsi="Times New Roman" w:cs="Times New Roman"/>
          <w:color w:val="000000"/>
          <w:sz w:val="24"/>
          <w:szCs w:val="24"/>
        </w:rPr>
        <w:t>.</w:t>
      </w:r>
      <w:r w:rsidR="00CE77F0" w:rsidRPr="003E4892">
        <w:rPr>
          <w:rFonts w:ascii="Times New Roman" w:hAnsi="Times New Roman" w:cs="Times New Roman"/>
          <w:color w:val="000000"/>
          <w:sz w:val="24"/>
          <w:szCs w:val="24"/>
        </w:rPr>
        <w:fldChar w:fldCharType="begin">
          <w:fldData xml:space="preserve">PEVuZE5vdGU+PENpdGU+PEF1dGhvcj5QYXJlZWs8L0F1dGhvcj48WWVhcj4yMDE2PC9ZZWFyPjxS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</w:fldData>
        </w:fldChar>
      </w:r>
      <w:r w:rsidR="002604B7">
        <w:rPr>
          <w:rFonts w:ascii="Times New Roman" w:hAnsi="Times New Roman" w:cs="Times New Roman"/>
          <w:color w:val="000000"/>
          <w:sz w:val="24"/>
          <w:szCs w:val="24"/>
        </w:rPr>
        <w:instrText xml:space="preserve"> ADDIN EN.CITE </w:instrText>
      </w:r>
      <w:r w:rsidR="002604B7">
        <w:rPr>
          <w:rFonts w:ascii="Times New Roman" w:hAnsi="Times New Roman" w:cs="Times New Roman"/>
          <w:color w:val="000000"/>
          <w:sz w:val="24"/>
          <w:szCs w:val="24"/>
        </w:rPr>
        <w:fldChar w:fldCharType="begin">
          <w:fldData xml:space="preserve">PEVuZE5vdGU+PENpdGU+PEF1dGhvcj5QYXJlZWs8L0F1dGhvcj48WWVhcj4yMDE2PC9ZZWFyPjxS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</w:fldData>
        </w:fldChar>
      </w:r>
      <w:r w:rsidR="002604B7">
        <w:rPr>
          <w:rFonts w:ascii="Times New Roman" w:hAnsi="Times New Roman" w:cs="Times New Roman"/>
          <w:color w:val="000000"/>
          <w:sz w:val="24"/>
          <w:szCs w:val="24"/>
        </w:rPr>
        <w:instrText xml:space="preserve"> ADDIN EN.CITE.DATA </w:instrText>
      </w:r>
      <w:r w:rsidR="002604B7">
        <w:rPr>
          <w:rFonts w:ascii="Times New Roman" w:hAnsi="Times New Roman" w:cs="Times New Roman"/>
          <w:color w:val="000000"/>
          <w:sz w:val="24"/>
          <w:szCs w:val="24"/>
        </w:rPr>
      </w:r>
      <w:r w:rsidR="002604B7">
        <w:rPr>
          <w:rFonts w:ascii="Times New Roman" w:hAnsi="Times New Roman" w:cs="Times New Roman"/>
          <w:color w:val="000000"/>
          <w:sz w:val="24"/>
          <w:szCs w:val="24"/>
        </w:rPr>
        <w:fldChar w:fldCharType="end"/>
      </w:r>
      <w:r w:rsidR="00CE77F0" w:rsidRPr="003E4892">
        <w:rPr>
          <w:rFonts w:ascii="Times New Roman" w:hAnsi="Times New Roman" w:cs="Times New Roman"/>
          <w:color w:val="000000"/>
          <w:sz w:val="24"/>
          <w:szCs w:val="24"/>
        </w:rPr>
      </w:r>
      <w:r w:rsidR="00CE77F0" w:rsidRPr="003E4892">
        <w:rPr>
          <w:rFonts w:ascii="Times New Roman" w:hAnsi="Times New Roman" w:cs="Times New Roman"/>
          <w:color w:val="000000"/>
          <w:sz w:val="24"/>
          <w:szCs w:val="24"/>
        </w:rPr>
        <w:fldChar w:fldCharType="separate"/>
      </w:r>
      <w:r w:rsidR="002604B7" w:rsidRPr="002604B7">
        <w:rPr>
          <w:rFonts w:ascii="Times New Roman" w:hAnsi="Times New Roman" w:cs="Times New Roman"/>
          <w:noProof/>
          <w:color w:val="000000"/>
          <w:sz w:val="24"/>
          <w:szCs w:val="24"/>
          <w:vertAlign w:val="superscript"/>
        </w:rPr>
        <w:t>9</w:t>
      </w:r>
      <w:r w:rsidR="00CE77F0" w:rsidRPr="003E4892">
        <w:rPr>
          <w:rFonts w:ascii="Times New Roman" w:hAnsi="Times New Roman" w:cs="Times New Roman"/>
          <w:color w:val="000000"/>
          <w:sz w:val="24"/>
          <w:szCs w:val="24"/>
        </w:rPr>
        <w:fldChar w:fldCharType="end"/>
      </w:r>
      <w:r w:rsidR="007E3C8E" w:rsidRPr="003E4892">
        <w:rPr>
          <w:rFonts w:ascii="Times New Roman" w:hAnsi="Times New Roman" w:cs="Times New Roman"/>
          <w:sz w:val="24"/>
          <w:szCs w:val="24"/>
        </w:rPr>
        <w:t xml:space="preserve"> </w:t>
      </w:r>
      <w:r w:rsidR="00075312" w:rsidRPr="003E4892">
        <w:rPr>
          <w:rFonts w:ascii="Times New Roman" w:hAnsi="Times New Roman" w:cs="Times New Roman"/>
          <w:sz w:val="24"/>
          <w:szCs w:val="24"/>
        </w:rPr>
        <w:t>Moreover, m</w:t>
      </w:r>
      <w:r w:rsidR="004C41AD" w:rsidRPr="003E4892">
        <w:rPr>
          <w:rFonts w:ascii="Times New Roman" w:hAnsi="Times New Roman" w:cs="Times New Roman"/>
          <w:sz w:val="24"/>
          <w:szCs w:val="24"/>
        </w:rPr>
        <w:t>igrants may</w:t>
      </w:r>
      <w:r w:rsidR="00CE77F0" w:rsidRPr="003E4892">
        <w:rPr>
          <w:rFonts w:ascii="Times New Roman" w:hAnsi="Times New Roman" w:cs="Times New Roman"/>
          <w:sz w:val="24"/>
          <w:szCs w:val="24"/>
        </w:rPr>
        <w:t xml:space="preserve"> face barriers to access </w:t>
      </w:r>
      <w:r w:rsidR="00CE77F0" w:rsidRPr="003E4892">
        <w:rPr>
          <w:rFonts w:ascii="Times New Roman" w:hAnsi="Times New Roman" w:cs="Times New Roman"/>
          <w:color w:val="000000"/>
          <w:sz w:val="24"/>
          <w:szCs w:val="24"/>
        </w:rPr>
        <w:t>health services,</w:t>
      </w:r>
      <w:r w:rsidR="00365A76" w:rsidRPr="003E4892">
        <w:rPr>
          <w:rFonts w:ascii="Times New Roman" w:hAnsi="Times New Roman" w:cs="Times New Roman"/>
          <w:color w:val="000000"/>
          <w:sz w:val="24"/>
          <w:szCs w:val="24"/>
        </w:rPr>
        <w:fldChar w:fldCharType="begin">
          <w:fldData xml:space="preserve">PEVuZE5vdGU+PENpdGU+PEF1dGhvcj5Qb2R1dmFsPC9BdXRob3I+PFllYXI+MjAxNTwvWWVhcj48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</w:fldData>
        </w:fldChar>
      </w:r>
      <w:r w:rsidR="002604B7">
        <w:rPr>
          <w:rFonts w:ascii="Times New Roman" w:hAnsi="Times New Roman" w:cs="Times New Roman"/>
          <w:color w:val="000000"/>
          <w:sz w:val="24"/>
          <w:szCs w:val="24"/>
        </w:rPr>
        <w:instrText xml:space="preserve"> ADDIN EN.CITE </w:instrText>
      </w:r>
      <w:r w:rsidR="002604B7">
        <w:rPr>
          <w:rFonts w:ascii="Times New Roman" w:hAnsi="Times New Roman" w:cs="Times New Roman"/>
          <w:color w:val="000000"/>
          <w:sz w:val="24"/>
          <w:szCs w:val="24"/>
        </w:rPr>
        <w:fldChar w:fldCharType="begin">
          <w:fldData xml:space="preserve">PEVuZE5vdGU+PENpdGU+PEF1dGhvcj5Qb2R1dmFsPC9BdXRob3I+PFllYXI+MjAxNTwvWWVhcj48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</w:fldData>
        </w:fldChar>
      </w:r>
      <w:r w:rsidR="002604B7">
        <w:rPr>
          <w:rFonts w:ascii="Times New Roman" w:hAnsi="Times New Roman" w:cs="Times New Roman"/>
          <w:color w:val="000000"/>
          <w:sz w:val="24"/>
          <w:szCs w:val="24"/>
        </w:rPr>
        <w:instrText xml:space="preserve"> ADDIN EN.CITE.DATA </w:instrText>
      </w:r>
      <w:r w:rsidR="002604B7">
        <w:rPr>
          <w:rFonts w:ascii="Times New Roman" w:hAnsi="Times New Roman" w:cs="Times New Roman"/>
          <w:color w:val="000000"/>
          <w:sz w:val="24"/>
          <w:szCs w:val="24"/>
        </w:rPr>
      </w:r>
      <w:r w:rsidR="002604B7">
        <w:rPr>
          <w:rFonts w:ascii="Times New Roman" w:hAnsi="Times New Roman" w:cs="Times New Roman"/>
          <w:color w:val="000000"/>
          <w:sz w:val="24"/>
          <w:szCs w:val="24"/>
        </w:rPr>
        <w:fldChar w:fldCharType="end"/>
      </w:r>
      <w:r w:rsidR="00365A76" w:rsidRPr="003E4892">
        <w:rPr>
          <w:rFonts w:ascii="Times New Roman" w:hAnsi="Times New Roman" w:cs="Times New Roman"/>
          <w:color w:val="000000"/>
          <w:sz w:val="24"/>
          <w:szCs w:val="24"/>
        </w:rPr>
      </w:r>
      <w:r w:rsidR="00365A76" w:rsidRPr="003E4892">
        <w:rPr>
          <w:rFonts w:ascii="Times New Roman" w:hAnsi="Times New Roman" w:cs="Times New Roman"/>
          <w:color w:val="000000"/>
          <w:sz w:val="24"/>
          <w:szCs w:val="24"/>
        </w:rPr>
        <w:fldChar w:fldCharType="separate"/>
      </w:r>
      <w:r w:rsidR="002604B7" w:rsidRPr="002604B7">
        <w:rPr>
          <w:rFonts w:ascii="Times New Roman" w:hAnsi="Times New Roman" w:cs="Times New Roman"/>
          <w:noProof/>
          <w:color w:val="000000"/>
          <w:sz w:val="24"/>
          <w:szCs w:val="24"/>
          <w:vertAlign w:val="superscript"/>
        </w:rPr>
        <w:t>10, 11</w:t>
      </w:r>
      <w:r w:rsidR="00365A76" w:rsidRPr="003E4892">
        <w:rPr>
          <w:rFonts w:ascii="Times New Roman" w:hAnsi="Times New Roman" w:cs="Times New Roman"/>
          <w:color w:val="000000"/>
          <w:sz w:val="24"/>
          <w:szCs w:val="24"/>
        </w:rPr>
        <w:fldChar w:fldCharType="end"/>
      </w:r>
      <w:r w:rsidR="00CE77F0" w:rsidRPr="003E4892">
        <w:rPr>
          <w:rFonts w:ascii="Times New Roman" w:hAnsi="Times New Roman" w:cs="Times New Roman"/>
          <w:color w:val="000000"/>
          <w:sz w:val="24"/>
          <w:szCs w:val="24"/>
        </w:rPr>
        <w:t xml:space="preserve"> and</w:t>
      </w:r>
      <w:r w:rsidR="00CE77F0" w:rsidRPr="003E4892">
        <w:rPr>
          <w:rFonts w:ascii="Times New Roman" w:hAnsi="Times New Roman" w:cs="Times New Roman"/>
          <w:sz w:val="24"/>
          <w:szCs w:val="24"/>
        </w:rPr>
        <w:t xml:space="preserve"> this</w:t>
      </w:r>
      <w:r w:rsidR="007E3C8E" w:rsidRPr="003E4892">
        <w:rPr>
          <w:rFonts w:ascii="Times New Roman" w:hAnsi="Times New Roman" w:cs="Times New Roman"/>
          <w:sz w:val="24"/>
          <w:szCs w:val="24"/>
        </w:rPr>
        <w:t xml:space="preserve"> is of particular</w:t>
      </w:r>
      <w:r w:rsidR="00A31E51" w:rsidRPr="003E4892">
        <w:rPr>
          <w:rFonts w:ascii="Times New Roman" w:hAnsi="Times New Roman" w:cs="Times New Roman"/>
          <w:sz w:val="24"/>
          <w:szCs w:val="24"/>
        </w:rPr>
        <w:t xml:space="preserve"> importance </w:t>
      </w:r>
      <w:r w:rsidR="00F2054A" w:rsidRPr="003E4892">
        <w:rPr>
          <w:rFonts w:ascii="Times New Roman" w:hAnsi="Times New Roman" w:cs="Times New Roman"/>
          <w:sz w:val="24"/>
          <w:szCs w:val="24"/>
        </w:rPr>
        <w:t xml:space="preserve">because </w:t>
      </w:r>
      <w:r w:rsidR="003F594D" w:rsidRPr="003E4892">
        <w:rPr>
          <w:rFonts w:ascii="Times New Roman" w:eastAsia="TimesNewRoman" w:hAnsi="Times New Roman" w:cs="Times New Roman"/>
          <w:sz w:val="24"/>
          <w:szCs w:val="24"/>
        </w:rPr>
        <w:t>LTBI screening</w:t>
      </w:r>
      <w:r w:rsidR="00F2054A" w:rsidRPr="003E4892">
        <w:rPr>
          <w:rFonts w:ascii="Times New Roman" w:eastAsia="TimesNewRoman" w:hAnsi="Times New Roman" w:cs="Times New Roman"/>
          <w:sz w:val="24"/>
          <w:szCs w:val="24"/>
        </w:rPr>
        <w:t xml:space="preserve"> is provided through primary care services.</w:t>
      </w:r>
      <w:r w:rsidR="00F2054A" w:rsidRPr="003E4892">
        <w:rPr>
          <w:rFonts w:ascii="Times New Roman" w:eastAsia="TimesNewRoman" w:hAnsi="Times New Roman" w:cs="Times New Roman"/>
          <w:sz w:val="24"/>
          <w:szCs w:val="24"/>
        </w:rPr>
        <w:fldChar w:fldCharType="begin"/>
      </w:r>
      <w:r w:rsidR="002604B7">
        <w:rPr>
          <w:rFonts w:ascii="Times New Roman" w:eastAsia="TimesNewRoman" w:hAnsi="Times New Roman" w:cs="Times New Roman"/>
          <w:sz w:val="24"/>
          <w:szCs w:val="24"/>
        </w:rPr>
        <w:instrText xml:space="preserve"> ADDIN EN.CITE &lt;EndNote&gt;&lt;Cite&gt;&lt;Author&gt;Public Health England&lt;/Author&gt;&lt;Year&gt;2015&lt;/Year&gt;&lt;RecNum&gt;196&lt;/RecNum&gt;&lt;DisplayText&gt;&lt;style face="superscript"&gt;12&lt;/style&gt;&lt;/DisplayText&gt;&lt;record&gt;&lt;rec-number&gt;196&lt;/rec-number&gt;&lt;foreign-keys&gt;&lt;key app="EN" db-id="ss0fpa9si5r5ryetassp9sxtx2xsdrv50vtw" timestamp="1531489654"&gt;196&lt;/key&gt;&lt;/foreign-keys&gt;&lt;ref-type name="Web Page"&gt;12&lt;/ref-type&gt;&lt;contributors&gt;&lt;authors&gt;&lt;author&gt;Public Health England,&lt;/author&gt;&lt;/authors&gt;&lt;/contributors&gt;&lt;titles&gt;&lt;title&gt;Latent TB Testing and Treatment for Migrants A practical guide for commissioners and practitioners &lt;/title&gt;&lt;/titles&gt;&lt;dates&gt;&lt;year&gt;2015&lt;/year&gt;&lt;/dates&gt;&lt;urls&gt;&lt;related-urls&gt;&lt;url&gt;https://www.gov.uk/government/publications/latent-tb-infection-ltbi-testing-and-treatment&lt;/url&gt;&lt;/related-urls&gt;&lt;/urls&gt;&lt;/record&gt;&lt;/Cite&gt;&lt;/EndNote&gt;</w:instrText>
      </w:r>
      <w:r w:rsidR="00F2054A" w:rsidRPr="003E4892">
        <w:rPr>
          <w:rFonts w:ascii="Times New Roman" w:eastAsia="TimesNewRoman" w:hAnsi="Times New Roman" w:cs="Times New Roman"/>
          <w:sz w:val="24"/>
          <w:szCs w:val="24"/>
        </w:rPr>
        <w:fldChar w:fldCharType="separate"/>
      </w:r>
      <w:r w:rsidR="002604B7" w:rsidRPr="002604B7">
        <w:rPr>
          <w:rFonts w:ascii="Times New Roman" w:eastAsia="TimesNewRoman" w:hAnsi="Times New Roman" w:cs="Times New Roman"/>
          <w:noProof/>
          <w:sz w:val="24"/>
          <w:szCs w:val="24"/>
          <w:vertAlign w:val="superscript"/>
        </w:rPr>
        <w:t>12</w:t>
      </w:r>
      <w:r w:rsidR="00F2054A" w:rsidRPr="003E4892">
        <w:rPr>
          <w:rFonts w:ascii="Times New Roman" w:eastAsia="TimesNewRoman" w:hAnsi="Times New Roman" w:cs="Times New Roman"/>
          <w:sz w:val="24"/>
          <w:szCs w:val="24"/>
        </w:rPr>
        <w:fldChar w:fldCharType="end"/>
      </w:r>
      <w:r w:rsidR="00377FE6" w:rsidRPr="003E4892">
        <w:rPr>
          <w:rFonts w:ascii="Times New Roman" w:eastAsia="TimesNewRoman" w:hAnsi="Times New Roman" w:cs="Times New Roman"/>
          <w:sz w:val="24"/>
          <w:szCs w:val="24"/>
        </w:rPr>
        <w:t xml:space="preserve"> </w:t>
      </w:r>
      <w:r w:rsidR="00185308" w:rsidRPr="003E4892">
        <w:rPr>
          <w:rFonts w:ascii="Times New Roman" w:hAnsi="Times New Roman" w:cs="Times New Roman"/>
          <w:sz w:val="24"/>
          <w:szCs w:val="24"/>
        </w:rPr>
        <w:t xml:space="preserve">The major challenge </w:t>
      </w:r>
      <w:r w:rsidR="00DF66E2">
        <w:rPr>
          <w:rFonts w:ascii="Times New Roman" w:hAnsi="Times New Roman" w:cs="Times New Roman"/>
          <w:sz w:val="24"/>
          <w:szCs w:val="24"/>
        </w:rPr>
        <w:t>for the LTBI programme</w:t>
      </w:r>
      <w:r w:rsidR="00C73C5A" w:rsidRPr="003E4892">
        <w:rPr>
          <w:rFonts w:ascii="Times New Roman" w:hAnsi="Times New Roman" w:cs="Times New Roman"/>
          <w:sz w:val="24"/>
          <w:szCs w:val="24"/>
        </w:rPr>
        <w:t xml:space="preserve"> is</w:t>
      </w:r>
      <w:r w:rsidR="00B23650" w:rsidRPr="003E4892">
        <w:rPr>
          <w:rFonts w:ascii="Times New Roman" w:hAnsi="Times New Roman" w:cs="Times New Roman"/>
          <w:sz w:val="24"/>
          <w:szCs w:val="24"/>
        </w:rPr>
        <w:t xml:space="preserve"> to ensure</w:t>
      </w:r>
      <w:r w:rsidR="00BF2DFC" w:rsidRPr="003E4892">
        <w:rPr>
          <w:rFonts w:ascii="Times New Roman" w:hAnsi="Times New Roman" w:cs="Times New Roman"/>
          <w:sz w:val="24"/>
          <w:szCs w:val="24"/>
        </w:rPr>
        <w:t xml:space="preserve"> that it reaches all individuals at risk of LTBI reactivation</w:t>
      </w:r>
      <w:r w:rsidR="005D4CE9" w:rsidRPr="003E4892">
        <w:rPr>
          <w:rFonts w:ascii="Times New Roman" w:hAnsi="Times New Roman" w:cs="Times New Roman"/>
          <w:sz w:val="24"/>
          <w:szCs w:val="24"/>
        </w:rPr>
        <w:t xml:space="preserve"> early after their arrival to the UK</w:t>
      </w:r>
      <w:r w:rsidR="00BF2DFC" w:rsidRPr="003E4892">
        <w:rPr>
          <w:rFonts w:ascii="Times New Roman" w:hAnsi="Times New Roman" w:cs="Times New Roman"/>
          <w:sz w:val="24"/>
          <w:szCs w:val="24"/>
        </w:rPr>
        <w:t xml:space="preserve">. </w:t>
      </w:r>
      <w:r w:rsidR="002604B7">
        <w:rPr>
          <w:rFonts w:ascii="Times New Roman" w:hAnsi="Times New Roman" w:cs="Times New Roman"/>
          <w:sz w:val="24"/>
          <w:szCs w:val="24"/>
        </w:rPr>
        <w:t>T</w:t>
      </w:r>
      <w:r w:rsidR="0066711C" w:rsidRPr="003E4892">
        <w:rPr>
          <w:rFonts w:ascii="Times New Roman" w:hAnsi="Times New Roman" w:cs="Times New Roman"/>
          <w:sz w:val="24"/>
          <w:szCs w:val="24"/>
        </w:rPr>
        <w:t xml:space="preserve">he </w:t>
      </w:r>
      <w:r w:rsidR="00DB280E" w:rsidRPr="003E4892">
        <w:rPr>
          <w:rFonts w:ascii="Times New Roman" w:hAnsi="Times New Roman" w:cs="Times New Roman"/>
          <w:sz w:val="24"/>
          <w:szCs w:val="24"/>
        </w:rPr>
        <w:t>population</w:t>
      </w:r>
      <w:r w:rsidR="00642B4E">
        <w:rPr>
          <w:rFonts w:ascii="Times New Roman" w:hAnsi="Times New Roman" w:cs="Times New Roman"/>
          <w:sz w:val="24"/>
          <w:szCs w:val="24"/>
        </w:rPr>
        <w:t xml:space="preserve"> level</w:t>
      </w:r>
      <w:r w:rsidR="00DB280E" w:rsidRPr="003E4892">
        <w:rPr>
          <w:rFonts w:ascii="Times New Roman" w:hAnsi="Times New Roman" w:cs="Times New Roman"/>
          <w:sz w:val="24"/>
          <w:szCs w:val="24"/>
        </w:rPr>
        <w:t xml:space="preserve"> </w:t>
      </w:r>
      <w:r w:rsidR="00AD31A7">
        <w:rPr>
          <w:rFonts w:ascii="Times New Roman" w:hAnsi="Times New Roman" w:cs="Times New Roman"/>
          <w:sz w:val="24"/>
          <w:szCs w:val="24"/>
        </w:rPr>
        <w:t>effectiveness</w:t>
      </w:r>
      <w:r w:rsidR="0066711C" w:rsidRPr="003E4892">
        <w:rPr>
          <w:rFonts w:ascii="Times New Roman" w:hAnsi="Times New Roman" w:cs="Times New Roman"/>
          <w:sz w:val="24"/>
          <w:szCs w:val="24"/>
        </w:rPr>
        <w:t xml:space="preserve"> </w:t>
      </w:r>
      <w:r w:rsidR="00642B4E">
        <w:rPr>
          <w:rFonts w:ascii="Times New Roman" w:hAnsi="Times New Roman" w:cs="Times New Roman"/>
          <w:sz w:val="24"/>
          <w:szCs w:val="24"/>
        </w:rPr>
        <w:t>of</w:t>
      </w:r>
      <w:r w:rsidR="00FE7A65" w:rsidRPr="003E4892">
        <w:rPr>
          <w:rFonts w:ascii="Times New Roman" w:hAnsi="Times New Roman" w:cs="Times New Roman"/>
          <w:sz w:val="24"/>
          <w:szCs w:val="24"/>
        </w:rPr>
        <w:t xml:space="preserve"> </w:t>
      </w:r>
      <w:r w:rsidR="00DB280E" w:rsidRPr="003E4892">
        <w:rPr>
          <w:rFonts w:ascii="Times New Roman" w:hAnsi="Times New Roman" w:cs="Times New Roman"/>
          <w:sz w:val="24"/>
          <w:szCs w:val="24"/>
        </w:rPr>
        <w:t xml:space="preserve">LTBI </w:t>
      </w:r>
      <w:r w:rsidR="00D230FF" w:rsidRPr="003E4892">
        <w:rPr>
          <w:rFonts w:ascii="Times New Roman" w:hAnsi="Times New Roman" w:cs="Times New Roman"/>
          <w:sz w:val="24"/>
          <w:szCs w:val="24"/>
        </w:rPr>
        <w:t xml:space="preserve">and </w:t>
      </w:r>
      <w:r w:rsidR="00FE7A65" w:rsidRPr="003E4892">
        <w:rPr>
          <w:rFonts w:ascii="Times New Roman" w:hAnsi="Times New Roman" w:cs="Times New Roman"/>
          <w:sz w:val="24"/>
          <w:szCs w:val="24"/>
        </w:rPr>
        <w:t>pre-entry screening interventions</w:t>
      </w:r>
      <w:r w:rsidR="001D1037">
        <w:rPr>
          <w:rFonts w:ascii="Times New Roman" w:hAnsi="Times New Roman" w:cs="Times New Roman"/>
          <w:sz w:val="24"/>
          <w:szCs w:val="24"/>
        </w:rPr>
        <w:t>,</w:t>
      </w:r>
      <w:r w:rsidR="00FE7A65" w:rsidRPr="003E4892">
        <w:rPr>
          <w:rFonts w:ascii="Times New Roman" w:hAnsi="Times New Roman" w:cs="Times New Roman"/>
          <w:sz w:val="24"/>
          <w:szCs w:val="24"/>
        </w:rPr>
        <w:t xml:space="preserve"> </w:t>
      </w:r>
      <w:r w:rsidR="00AD31A7">
        <w:rPr>
          <w:rFonts w:ascii="Times New Roman" w:hAnsi="Times New Roman" w:cs="Times New Roman"/>
          <w:sz w:val="24"/>
          <w:szCs w:val="24"/>
        </w:rPr>
        <w:t>and the effect of</w:t>
      </w:r>
      <w:r w:rsidR="00642B4E">
        <w:rPr>
          <w:rFonts w:ascii="Times New Roman" w:hAnsi="Times New Roman" w:cs="Times New Roman"/>
          <w:sz w:val="24"/>
          <w:szCs w:val="24"/>
        </w:rPr>
        <w:t xml:space="preserve"> improving healthcare access</w:t>
      </w:r>
      <w:r w:rsidR="001D1037">
        <w:rPr>
          <w:rFonts w:ascii="Times New Roman" w:hAnsi="Times New Roman" w:cs="Times New Roman"/>
          <w:sz w:val="24"/>
          <w:szCs w:val="24"/>
        </w:rPr>
        <w:t>,</w:t>
      </w:r>
      <w:r w:rsidR="00FE7A65" w:rsidRPr="003E4892">
        <w:rPr>
          <w:rFonts w:ascii="Times New Roman" w:hAnsi="Times New Roman" w:cs="Times New Roman"/>
          <w:sz w:val="24"/>
          <w:szCs w:val="24"/>
        </w:rPr>
        <w:t xml:space="preserve"> on reducing the TB burden in </w:t>
      </w:r>
      <w:r w:rsidR="00FE7A65" w:rsidRPr="003E4892">
        <w:rPr>
          <w:rFonts w:ascii="Times New Roman" w:hAnsi="Times New Roman" w:cs="Times New Roman"/>
          <w:bCs/>
          <w:sz w:val="24"/>
          <w:szCs w:val="24"/>
        </w:rPr>
        <w:t xml:space="preserve">new-entrant </w:t>
      </w:r>
      <w:r w:rsidR="00FE7A65" w:rsidRPr="003E4892">
        <w:rPr>
          <w:rFonts w:ascii="Times New Roman" w:hAnsi="Times New Roman" w:cs="Times New Roman"/>
          <w:sz w:val="24"/>
          <w:szCs w:val="24"/>
        </w:rPr>
        <w:t>migrants</w:t>
      </w:r>
      <w:r w:rsidR="00FE7A65" w:rsidRPr="003E4892">
        <w:rPr>
          <w:rFonts w:ascii="Times New Roman" w:hAnsi="Times New Roman" w:cs="Times New Roman"/>
          <w:bCs/>
          <w:sz w:val="24"/>
          <w:szCs w:val="24"/>
        </w:rPr>
        <w:t xml:space="preserve"> to the UK</w:t>
      </w:r>
      <w:r w:rsidR="001D1037">
        <w:rPr>
          <w:rFonts w:ascii="Times New Roman" w:hAnsi="Times New Roman" w:cs="Times New Roman"/>
          <w:bCs/>
          <w:sz w:val="24"/>
          <w:szCs w:val="24"/>
        </w:rPr>
        <w:t>,</w:t>
      </w:r>
      <w:r w:rsidR="00642B4E">
        <w:rPr>
          <w:rFonts w:ascii="Times New Roman" w:hAnsi="Times New Roman" w:cs="Times New Roman"/>
          <w:bCs/>
          <w:sz w:val="24"/>
          <w:szCs w:val="24"/>
        </w:rPr>
        <w:t xml:space="preserve"> and their larger effects on the UK </w:t>
      </w:r>
      <w:r w:rsidR="001D1037">
        <w:rPr>
          <w:rFonts w:ascii="Times New Roman" w:hAnsi="Times New Roman" w:cs="Times New Roman"/>
          <w:bCs/>
          <w:sz w:val="24"/>
          <w:szCs w:val="24"/>
        </w:rPr>
        <w:t xml:space="preserve">TB </w:t>
      </w:r>
      <w:r w:rsidR="00642B4E">
        <w:rPr>
          <w:rFonts w:ascii="Times New Roman" w:hAnsi="Times New Roman" w:cs="Times New Roman"/>
          <w:bCs/>
          <w:sz w:val="24"/>
          <w:szCs w:val="24"/>
        </w:rPr>
        <w:t>epidemiology are still uncertain</w:t>
      </w:r>
      <w:r w:rsidR="00FE7A65" w:rsidRPr="003E4892">
        <w:rPr>
          <w:rFonts w:ascii="Times New Roman" w:hAnsi="Times New Roman" w:cs="Times New Roman"/>
          <w:bCs/>
          <w:sz w:val="24"/>
          <w:szCs w:val="24"/>
        </w:rPr>
        <w:t>.</w:t>
      </w:r>
    </w:p>
    <w:p w14:paraId="1D810FAA" w14:textId="77777777" w:rsidR="00FE7A65" w:rsidRPr="003E4892" w:rsidRDefault="00FE7A65" w:rsidP="009600C0">
      <w:pPr>
        <w:autoSpaceDE w:val="0"/>
        <w:autoSpaceDN w:val="0"/>
        <w:adjustRightInd w:val="0"/>
        <w:spacing w:after="0" w:line="480" w:lineRule="auto"/>
        <w:jc w:val="both"/>
        <w:rPr>
          <w:rFonts w:ascii="Times New Roman" w:hAnsi="Times New Roman" w:cs="Times New Roman"/>
          <w:b/>
          <w:bCs/>
          <w:sz w:val="24"/>
          <w:szCs w:val="24"/>
        </w:rPr>
      </w:pPr>
    </w:p>
    <w:p w14:paraId="1D810FAB" w14:textId="77777777" w:rsidR="00AD31A7" w:rsidRPr="00674474" w:rsidRDefault="00471AF4" w:rsidP="00AD31A7">
      <w:pPr>
        <w:spacing w:line="480" w:lineRule="auto"/>
        <w:jc w:val="both"/>
        <w:rPr>
          <w:rFonts w:ascii="Times New Roman" w:hAnsi="Times New Roman" w:cs="Times New Roman"/>
          <w:sz w:val="24"/>
          <w:szCs w:val="24"/>
        </w:rPr>
      </w:pPr>
      <w:r w:rsidRPr="003E4892">
        <w:rPr>
          <w:rFonts w:ascii="Times New Roman" w:hAnsi="Times New Roman" w:cs="Times New Roman"/>
          <w:sz w:val="24"/>
          <w:szCs w:val="24"/>
        </w:rPr>
        <w:t xml:space="preserve">In this </w:t>
      </w:r>
      <w:r w:rsidR="007C3C9F" w:rsidRPr="003E4892">
        <w:rPr>
          <w:rFonts w:ascii="Times New Roman" w:hAnsi="Times New Roman" w:cs="Times New Roman"/>
          <w:color w:val="000000"/>
          <w:sz w:val="24"/>
          <w:szCs w:val="24"/>
        </w:rPr>
        <w:t>comprehensive</w:t>
      </w:r>
      <w:r w:rsidR="002E6C11">
        <w:rPr>
          <w:rFonts w:ascii="Times New Roman" w:hAnsi="Times New Roman" w:cs="Times New Roman"/>
          <w:color w:val="000000"/>
          <w:sz w:val="24"/>
          <w:szCs w:val="24"/>
        </w:rPr>
        <w:t>,</w:t>
      </w:r>
      <w:r w:rsidR="007C3C9F" w:rsidRPr="003E4892">
        <w:rPr>
          <w:rFonts w:ascii="Times New Roman" w:hAnsi="Times New Roman" w:cs="Times New Roman"/>
          <w:color w:val="000000"/>
          <w:sz w:val="24"/>
          <w:szCs w:val="24"/>
        </w:rPr>
        <w:t xml:space="preserve"> large cohort </w:t>
      </w:r>
      <w:r w:rsidRPr="003E4892">
        <w:rPr>
          <w:rFonts w:ascii="Times New Roman" w:hAnsi="Times New Roman" w:cs="Times New Roman"/>
          <w:sz w:val="24"/>
          <w:szCs w:val="24"/>
        </w:rPr>
        <w:t xml:space="preserve">study we followed migrants who tested negative for active </w:t>
      </w:r>
      <w:r w:rsidR="00990BA6" w:rsidRPr="003E4892">
        <w:rPr>
          <w:rFonts w:ascii="Times New Roman" w:hAnsi="Times New Roman" w:cs="Times New Roman"/>
          <w:sz w:val="24"/>
          <w:szCs w:val="24"/>
        </w:rPr>
        <w:t>TB</w:t>
      </w:r>
      <w:r w:rsidRPr="003E4892">
        <w:rPr>
          <w:rFonts w:ascii="Times New Roman" w:hAnsi="Times New Roman" w:cs="Times New Roman"/>
          <w:sz w:val="24"/>
          <w:szCs w:val="24"/>
        </w:rPr>
        <w:t xml:space="preserve"> at pre-entry screening</w:t>
      </w:r>
      <w:r w:rsidR="00A30D04" w:rsidRPr="003E4892">
        <w:rPr>
          <w:rFonts w:ascii="Times New Roman" w:hAnsi="Times New Roman" w:cs="Times New Roman"/>
          <w:sz w:val="24"/>
          <w:szCs w:val="24"/>
        </w:rPr>
        <w:t>,</w:t>
      </w:r>
      <w:r w:rsidRPr="003E4892">
        <w:rPr>
          <w:rFonts w:ascii="Times New Roman" w:hAnsi="Times New Roman" w:cs="Times New Roman"/>
          <w:sz w:val="24"/>
          <w:szCs w:val="24"/>
        </w:rPr>
        <w:t xml:space="preserve"> and tracked their journey within the National Health Service (NHS) and TB control programme starting from first contact with primary care, uptake</w:t>
      </w:r>
      <w:r w:rsidR="004D7AFE" w:rsidRPr="003E4892">
        <w:rPr>
          <w:rFonts w:ascii="Times New Roman" w:hAnsi="Times New Roman" w:cs="Times New Roman"/>
          <w:sz w:val="24"/>
          <w:szCs w:val="24"/>
        </w:rPr>
        <w:t xml:space="preserve"> of LTBI screening</w:t>
      </w:r>
      <w:r w:rsidR="007C3C9F" w:rsidRPr="003E4892">
        <w:rPr>
          <w:rFonts w:ascii="Times New Roman" w:hAnsi="Times New Roman" w:cs="Times New Roman"/>
          <w:sz w:val="24"/>
          <w:szCs w:val="24"/>
        </w:rPr>
        <w:t xml:space="preserve"> and </w:t>
      </w:r>
      <w:r w:rsidRPr="003E4892">
        <w:rPr>
          <w:rFonts w:ascii="Times New Roman" w:hAnsi="Times New Roman" w:cs="Times New Roman"/>
          <w:sz w:val="24"/>
          <w:szCs w:val="24"/>
        </w:rPr>
        <w:t>development</w:t>
      </w:r>
      <w:r w:rsidR="007C3C9F" w:rsidRPr="003E4892">
        <w:rPr>
          <w:rFonts w:ascii="Times New Roman" w:hAnsi="Times New Roman" w:cs="Times New Roman"/>
          <w:sz w:val="24"/>
          <w:szCs w:val="24"/>
        </w:rPr>
        <w:t xml:space="preserve"> of active TB</w:t>
      </w:r>
      <w:r w:rsidR="002946EA">
        <w:rPr>
          <w:rFonts w:ascii="Times New Roman" w:hAnsi="Times New Roman" w:cs="Times New Roman"/>
          <w:sz w:val="24"/>
          <w:szCs w:val="24"/>
        </w:rPr>
        <w:t xml:space="preserve">. </w:t>
      </w:r>
      <w:r w:rsidR="00AD31A7">
        <w:rPr>
          <w:rFonts w:ascii="Times New Roman" w:hAnsi="Times New Roman" w:cs="Times New Roman"/>
          <w:sz w:val="24"/>
          <w:szCs w:val="24"/>
        </w:rPr>
        <w:t>Our goal was</w:t>
      </w:r>
      <w:r w:rsidR="00AD31A7" w:rsidRPr="003E4892">
        <w:rPr>
          <w:rFonts w:ascii="Times New Roman" w:hAnsi="Times New Roman" w:cs="Times New Roman"/>
          <w:sz w:val="24"/>
          <w:szCs w:val="24"/>
        </w:rPr>
        <w:t xml:space="preserve"> </w:t>
      </w:r>
      <w:r w:rsidR="00AD31A7" w:rsidRPr="003E4892">
        <w:rPr>
          <w:rFonts w:ascii="Times New Roman" w:hAnsi="Times New Roman" w:cs="Times New Roman"/>
          <w:color w:val="000000"/>
          <w:sz w:val="24"/>
          <w:szCs w:val="24"/>
        </w:rPr>
        <w:t xml:space="preserve">to assess the </w:t>
      </w:r>
      <w:r w:rsidR="00AD31A7">
        <w:rPr>
          <w:rFonts w:ascii="Times New Roman" w:hAnsi="Times New Roman" w:cs="Times New Roman"/>
          <w:color w:val="000000"/>
          <w:sz w:val="24"/>
          <w:szCs w:val="24"/>
        </w:rPr>
        <w:t>effectiveness</w:t>
      </w:r>
      <w:r w:rsidR="00AD31A7" w:rsidRPr="003E4892">
        <w:rPr>
          <w:rFonts w:ascii="Times New Roman" w:hAnsi="Times New Roman" w:cs="Times New Roman"/>
          <w:color w:val="000000"/>
          <w:sz w:val="24"/>
          <w:szCs w:val="24"/>
        </w:rPr>
        <w:t xml:space="preserve"> of pre-entry and LTBI screening </w:t>
      </w:r>
      <w:r w:rsidR="00AD31A7">
        <w:rPr>
          <w:rFonts w:ascii="Times New Roman" w:hAnsi="Times New Roman" w:cs="Times New Roman"/>
          <w:color w:val="000000"/>
          <w:sz w:val="24"/>
          <w:szCs w:val="24"/>
        </w:rPr>
        <w:t>to reduce</w:t>
      </w:r>
      <w:r w:rsidR="00AD31A7" w:rsidRPr="003E4892">
        <w:rPr>
          <w:rFonts w:ascii="Times New Roman" w:hAnsi="Times New Roman" w:cs="Times New Roman"/>
          <w:color w:val="000000"/>
          <w:sz w:val="24"/>
          <w:szCs w:val="24"/>
        </w:rPr>
        <w:t xml:space="preserve"> TB incidence </w:t>
      </w:r>
      <w:r w:rsidR="00AD31A7">
        <w:rPr>
          <w:rFonts w:ascii="Times New Roman" w:hAnsi="Times New Roman" w:cs="Times New Roman"/>
          <w:color w:val="000000"/>
          <w:sz w:val="24"/>
          <w:szCs w:val="24"/>
        </w:rPr>
        <w:t>and the effect</w:t>
      </w:r>
      <w:r w:rsidR="00AD31A7" w:rsidRPr="00674474">
        <w:rPr>
          <w:rFonts w:ascii="Times New Roman" w:hAnsi="Times New Roman" w:cs="Times New Roman"/>
          <w:color w:val="000000"/>
          <w:sz w:val="24"/>
          <w:szCs w:val="24"/>
        </w:rPr>
        <w:t xml:space="preserve"> of primary care access</w:t>
      </w:r>
      <w:r w:rsidR="00AD31A7">
        <w:rPr>
          <w:rFonts w:ascii="Times New Roman" w:hAnsi="Times New Roman" w:cs="Times New Roman"/>
          <w:color w:val="000000"/>
          <w:sz w:val="24"/>
          <w:szCs w:val="24"/>
        </w:rPr>
        <w:t xml:space="preserve"> </w:t>
      </w:r>
      <w:r w:rsidR="00AD31A7" w:rsidRPr="00674474">
        <w:rPr>
          <w:rFonts w:ascii="Times New Roman" w:hAnsi="Times New Roman" w:cs="Times New Roman"/>
          <w:color w:val="000000"/>
          <w:sz w:val="24"/>
          <w:szCs w:val="24"/>
        </w:rPr>
        <w:t>on TB incidence in new-entrant migrants to the UK.</w:t>
      </w:r>
    </w:p>
    <w:p w14:paraId="1D810FAC" w14:textId="77777777" w:rsidR="008F5469" w:rsidRDefault="008F5469" w:rsidP="009600C0">
      <w:pPr>
        <w:autoSpaceDE w:val="0"/>
        <w:autoSpaceDN w:val="0"/>
        <w:adjustRightInd w:val="0"/>
        <w:spacing w:after="0" w:line="480" w:lineRule="auto"/>
        <w:jc w:val="both"/>
        <w:rPr>
          <w:rFonts w:ascii="Times New Roman" w:hAnsi="Times New Roman" w:cs="Times New Roman"/>
          <w:color w:val="000000"/>
          <w:sz w:val="24"/>
          <w:szCs w:val="24"/>
        </w:rPr>
      </w:pPr>
    </w:p>
    <w:p w14:paraId="1D810FAD" w14:textId="77777777" w:rsidR="00607F7B" w:rsidRPr="003E4892" w:rsidRDefault="00607F7B" w:rsidP="009600C0">
      <w:pPr>
        <w:autoSpaceDE w:val="0"/>
        <w:autoSpaceDN w:val="0"/>
        <w:adjustRightInd w:val="0"/>
        <w:spacing w:after="0" w:line="480" w:lineRule="auto"/>
        <w:jc w:val="both"/>
        <w:rPr>
          <w:rFonts w:ascii="Times New Roman" w:hAnsi="Times New Roman" w:cs="Times New Roman"/>
          <w:b/>
          <w:sz w:val="24"/>
          <w:szCs w:val="24"/>
        </w:rPr>
      </w:pPr>
      <w:r w:rsidRPr="003E4892">
        <w:rPr>
          <w:rFonts w:ascii="Times New Roman" w:hAnsi="Times New Roman" w:cs="Times New Roman"/>
          <w:b/>
          <w:sz w:val="24"/>
          <w:szCs w:val="24"/>
        </w:rPr>
        <w:t>Methods</w:t>
      </w:r>
    </w:p>
    <w:p w14:paraId="1D810FAE" w14:textId="77777777" w:rsidR="00607F7B" w:rsidRPr="003E4892" w:rsidRDefault="00607F7B" w:rsidP="009600C0">
      <w:pPr>
        <w:autoSpaceDE w:val="0"/>
        <w:autoSpaceDN w:val="0"/>
        <w:adjustRightInd w:val="0"/>
        <w:spacing w:after="0" w:line="480" w:lineRule="auto"/>
        <w:jc w:val="both"/>
        <w:rPr>
          <w:rFonts w:ascii="Times New Roman" w:hAnsi="Times New Roman" w:cs="Times New Roman"/>
          <w:sz w:val="24"/>
          <w:szCs w:val="24"/>
        </w:rPr>
      </w:pPr>
    </w:p>
    <w:p w14:paraId="1D810FAF" w14:textId="77777777" w:rsidR="00607F7B" w:rsidRPr="003E4892" w:rsidRDefault="00607F7B" w:rsidP="009600C0">
      <w:pPr>
        <w:autoSpaceDE w:val="0"/>
        <w:autoSpaceDN w:val="0"/>
        <w:adjustRightInd w:val="0"/>
        <w:spacing w:after="0" w:line="480" w:lineRule="auto"/>
        <w:jc w:val="both"/>
        <w:rPr>
          <w:rFonts w:ascii="Times New Roman" w:hAnsi="Times New Roman" w:cs="Times New Roman"/>
          <w:b/>
          <w:sz w:val="24"/>
          <w:szCs w:val="24"/>
        </w:rPr>
      </w:pPr>
      <w:r w:rsidRPr="003E4892">
        <w:rPr>
          <w:rFonts w:ascii="Times New Roman" w:hAnsi="Times New Roman" w:cs="Times New Roman"/>
          <w:b/>
          <w:sz w:val="24"/>
          <w:szCs w:val="24"/>
        </w:rPr>
        <w:t>Study design and participants</w:t>
      </w:r>
    </w:p>
    <w:p w14:paraId="1D810FB0" w14:textId="77777777" w:rsidR="00607F7B" w:rsidRPr="003E4892" w:rsidRDefault="00607F7B" w:rsidP="009600C0">
      <w:pPr>
        <w:autoSpaceDE w:val="0"/>
        <w:autoSpaceDN w:val="0"/>
        <w:adjustRightInd w:val="0"/>
        <w:spacing w:after="0" w:line="480" w:lineRule="auto"/>
        <w:jc w:val="both"/>
        <w:rPr>
          <w:rFonts w:ascii="Times New Roman" w:hAnsi="Times New Roman" w:cs="Times New Roman"/>
          <w:sz w:val="24"/>
          <w:szCs w:val="24"/>
        </w:rPr>
      </w:pPr>
    </w:p>
    <w:p w14:paraId="1D810FB1" w14:textId="1195AA7F" w:rsidR="002713B5" w:rsidRDefault="00CA7002" w:rsidP="009600C0">
      <w:pPr>
        <w:autoSpaceDE w:val="0"/>
        <w:autoSpaceDN w:val="0"/>
        <w:adjustRightInd w:val="0"/>
        <w:spacing w:after="0" w:line="480" w:lineRule="auto"/>
        <w:jc w:val="both"/>
        <w:rPr>
          <w:rFonts w:ascii="Times New Roman" w:hAnsi="Times New Roman" w:cs="Times New Roman"/>
          <w:color w:val="000000" w:themeColor="text1"/>
          <w:sz w:val="24"/>
          <w:szCs w:val="24"/>
        </w:rPr>
      </w:pPr>
      <w:r w:rsidRPr="003E4892">
        <w:rPr>
          <w:rFonts w:ascii="Times New Roman" w:hAnsi="Times New Roman" w:cs="Times New Roman"/>
          <w:color w:val="000000" w:themeColor="text1"/>
          <w:sz w:val="24"/>
          <w:szCs w:val="24"/>
        </w:rPr>
        <w:lastRenderedPageBreak/>
        <w:t xml:space="preserve">We performed a population-based </w:t>
      </w:r>
      <w:r w:rsidR="00D616E3" w:rsidRPr="003E4892">
        <w:rPr>
          <w:rFonts w:ascii="Times New Roman" w:hAnsi="Times New Roman" w:cs="Times New Roman"/>
          <w:color w:val="000000" w:themeColor="text1"/>
          <w:sz w:val="24"/>
          <w:szCs w:val="24"/>
        </w:rPr>
        <w:t xml:space="preserve">cohort </w:t>
      </w:r>
      <w:r w:rsidRPr="003E4892">
        <w:rPr>
          <w:rFonts w:ascii="Times New Roman" w:hAnsi="Times New Roman" w:cs="Times New Roman"/>
          <w:color w:val="000000" w:themeColor="text1"/>
          <w:sz w:val="24"/>
          <w:szCs w:val="24"/>
        </w:rPr>
        <w:t xml:space="preserve">study of </w:t>
      </w:r>
      <w:r w:rsidR="00607F7B" w:rsidRPr="003E4892">
        <w:rPr>
          <w:rFonts w:ascii="Times New Roman" w:hAnsi="Times New Roman" w:cs="Times New Roman"/>
          <w:color w:val="000000" w:themeColor="text1"/>
          <w:sz w:val="24"/>
          <w:szCs w:val="24"/>
        </w:rPr>
        <w:t xml:space="preserve">all migrants </w:t>
      </w:r>
      <w:r w:rsidR="00E42193" w:rsidRPr="003E4892">
        <w:rPr>
          <w:rFonts w:ascii="Times New Roman" w:hAnsi="Times New Roman" w:cs="Times New Roman"/>
          <w:color w:val="000000" w:themeColor="text1"/>
          <w:sz w:val="24"/>
          <w:szCs w:val="24"/>
        </w:rPr>
        <w:t>from 66</w:t>
      </w:r>
      <w:r w:rsidR="007E2EEB" w:rsidRPr="003E4892">
        <w:rPr>
          <w:rFonts w:ascii="Times New Roman" w:hAnsi="Times New Roman" w:cs="Times New Roman"/>
          <w:color w:val="000000" w:themeColor="text1"/>
          <w:sz w:val="24"/>
          <w:szCs w:val="24"/>
        </w:rPr>
        <w:t xml:space="preserve"> countries </w:t>
      </w:r>
      <w:r w:rsidR="00B42711">
        <w:rPr>
          <w:rFonts w:ascii="Times New Roman" w:hAnsi="Times New Roman" w:cs="Times New Roman"/>
          <w:color w:val="000000" w:themeColor="text1"/>
          <w:sz w:val="24"/>
          <w:szCs w:val="24"/>
        </w:rPr>
        <w:t>who screened</w:t>
      </w:r>
      <w:r w:rsidR="00E13B43" w:rsidRPr="003E4892">
        <w:rPr>
          <w:rFonts w:ascii="Times New Roman" w:hAnsi="Times New Roman" w:cs="Times New Roman"/>
          <w:color w:val="000000" w:themeColor="text1"/>
          <w:sz w:val="24"/>
          <w:szCs w:val="24"/>
        </w:rPr>
        <w:t xml:space="preserve"> negative </w:t>
      </w:r>
      <w:r w:rsidR="009411A1">
        <w:rPr>
          <w:rFonts w:ascii="Times New Roman" w:hAnsi="Times New Roman" w:cs="Times New Roman"/>
          <w:color w:val="000000" w:themeColor="text1"/>
          <w:sz w:val="24"/>
          <w:szCs w:val="24"/>
        </w:rPr>
        <w:t>for active TB</w:t>
      </w:r>
      <w:r w:rsidR="00CE3975" w:rsidRPr="003E4892">
        <w:rPr>
          <w:rFonts w:ascii="Times New Roman" w:hAnsi="Times New Roman" w:cs="Times New Roman"/>
          <w:color w:val="000000" w:themeColor="text1"/>
          <w:sz w:val="24"/>
          <w:szCs w:val="24"/>
        </w:rPr>
        <w:t xml:space="preserve"> pre-entry </w:t>
      </w:r>
      <w:r w:rsidR="00607F7B" w:rsidRPr="003E4892">
        <w:rPr>
          <w:rFonts w:ascii="Times New Roman" w:hAnsi="Times New Roman" w:cs="Times New Roman"/>
          <w:color w:val="000000" w:themeColor="text1"/>
          <w:sz w:val="24"/>
          <w:szCs w:val="24"/>
        </w:rPr>
        <w:t xml:space="preserve">between January 1, 2011 and December 31, 2014, </w:t>
      </w:r>
      <w:r w:rsidR="006203A5" w:rsidRPr="003E4892">
        <w:rPr>
          <w:rFonts w:ascii="Times New Roman" w:hAnsi="Times New Roman" w:cs="Times New Roman"/>
          <w:color w:val="000000" w:themeColor="text1"/>
          <w:sz w:val="24"/>
          <w:szCs w:val="24"/>
        </w:rPr>
        <w:t>and</w:t>
      </w:r>
      <w:r w:rsidR="00607F7B" w:rsidRPr="003E4892">
        <w:rPr>
          <w:rFonts w:ascii="Times New Roman" w:hAnsi="Times New Roman" w:cs="Times New Roman"/>
          <w:color w:val="000000" w:themeColor="text1"/>
          <w:sz w:val="24"/>
          <w:szCs w:val="24"/>
        </w:rPr>
        <w:t xml:space="preserve"> </w:t>
      </w:r>
      <w:r w:rsidR="00972914" w:rsidRPr="003E4892">
        <w:rPr>
          <w:rFonts w:ascii="Times New Roman" w:hAnsi="Times New Roman" w:cs="Times New Roman"/>
          <w:color w:val="000000" w:themeColor="text1"/>
          <w:sz w:val="24"/>
          <w:szCs w:val="24"/>
        </w:rPr>
        <w:t xml:space="preserve">who </w:t>
      </w:r>
      <w:r w:rsidR="00607F7B" w:rsidRPr="003E4892">
        <w:rPr>
          <w:rFonts w:ascii="Times New Roman" w:hAnsi="Times New Roman" w:cs="Times New Roman"/>
          <w:color w:val="000000" w:themeColor="text1"/>
          <w:sz w:val="24"/>
          <w:szCs w:val="24"/>
        </w:rPr>
        <w:t xml:space="preserve">fulfilled the eligibility criteria for the national LTBI </w:t>
      </w:r>
      <w:r w:rsidR="00A437BE" w:rsidRPr="003E4892">
        <w:rPr>
          <w:rFonts w:ascii="Times New Roman" w:hAnsi="Times New Roman" w:cs="Times New Roman"/>
          <w:color w:val="000000" w:themeColor="text1"/>
          <w:sz w:val="24"/>
          <w:szCs w:val="24"/>
        </w:rPr>
        <w:t>screening</w:t>
      </w:r>
      <w:r w:rsidR="00101624" w:rsidRPr="003E4892">
        <w:rPr>
          <w:rFonts w:ascii="Times New Roman" w:hAnsi="Times New Roman" w:cs="Times New Roman"/>
          <w:color w:val="000000" w:themeColor="text1"/>
          <w:sz w:val="24"/>
          <w:szCs w:val="24"/>
        </w:rPr>
        <w:t xml:space="preserve"> programme of being aged </w:t>
      </w:r>
      <w:r w:rsidR="00607F7B" w:rsidRPr="003E4892">
        <w:rPr>
          <w:rFonts w:ascii="Times New Roman" w:hAnsi="Times New Roman" w:cs="Times New Roman"/>
          <w:color w:val="000000" w:themeColor="text1"/>
          <w:sz w:val="24"/>
          <w:szCs w:val="24"/>
        </w:rPr>
        <w:t xml:space="preserve">16 to </w:t>
      </w:r>
      <w:r w:rsidR="00F4681E">
        <w:rPr>
          <w:rFonts w:ascii="Times New Roman" w:hAnsi="Times New Roman" w:cs="Times New Roman"/>
          <w:color w:val="000000" w:themeColor="text1"/>
          <w:sz w:val="24"/>
          <w:szCs w:val="24"/>
        </w:rPr>
        <w:t>35 years, born in a high-</w:t>
      </w:r>
      <w:r w:rsidR="001B5AC2">
        <w:rPr>
          <w:rFonts w:ascii="Times New Roman" w:hAnsi="Times New Roman" w:cs="Times New Roman"/>
          <w:color w:val="000000" w:themeColor="text1"/>
          <w:sz w:val="24"/>
          <w:szCs w:val="24"/>
        </w:rPr>
        <w:t>incidence country (≥150/100</w:t>
      </w:r>
      <w:r w:rsidR="00607F7B" w:rsidRPr="003E4892">
        <w:rPr>
          <w:rFonts w:ascii="Times New Roman" w:hAnsi="Times New Roman" w:cs="Times New Roman"/>
          <w:color w:val="000000" w:themeColor="text1"/>
          <w:sz w:val="24"/>
          <w:szCs w:val="24"/>
        </w:rPr>
        <w:t>000 or</w:t>
      </w:r>
      <w:r w:rsidR="00A34F1F">
        <w:rPr>
          <w:rFonts w:ascii="Times New Roman" w:hAnsi="Times New Roman" w:cs="Times New Roman"/>
          <w:color w:val="000000" w:themeColor="text1"/>
          <w:sz w:val="24"/>
          <w:szCs w:val="24"/>
        </w:rPr>
        <w:t xml:space="preserve"> sub-Saharan Africa) and arriving in</w:t>
      </w:r>
      <w:r w:rsidR="00607F7B" w:rsidRPr="003E4892">
        <w:rPr>
          <w:rFonts w:ascii="Times New Roman" w:hAnsi="Times New Roman" w:cs="Times New Roman"/>
          <w:color w:val="000000" w:themeColor="text1"/>
          <w:sz w:val="24"/>
          <w:szCs w:val="24"/>
        </w:rPr>
        <w:t xml:space="preserve"> Eng</w:t>
      </w:r>
      <w:r w:rsidR="00972914" w:rsidRPr="003E4892">
        <w:rPr>
          <w:rFonts w:ascii="Times New Roman" w:hAnsi="Times New Roman" w:cs="Times New Roman"/>
          <w:color w:val="000000" w:themeColor="text1"/>
          <w:sz w:val="24"/>
          <w:szCs w:val="24"/>
        </w:rPr>
        <w:t>land within the last five years</w:t>
      </w:r>
      <w:r w:rsidR="007E2EEB" w:rsidRPr="003E4892">
        <w:rPr>
          <w:rFonts w:ascii="Times New Roman" w:hAnsi="Times New Roman" w:cs="Times New Roman"/>
          <w:color w:val="000000" w:themeColor="text1"/>
          <w:sz w:val="24"/>
          <w:szCs w:val="24"/>
        </w:rPr>
        <w:t xml:space="preserve"> (appendix)</w:t>
      </w:r>
      <w:r w:rsidR="00972914" w:rsidRPr="003E4892">
        <w:rPr>
          <w:rFonts w:ascii="Times New Roman" w:hAnsi="Times New Roman" w:cs="Times New Roman"/>
          <w:color w:val="000000" w:themeColor="text1"/>
          <w:sz w:val="24"/>
          <w:szCs w:val="24"/>
        </w:rPr>
        <w:t xml:space="preserve">. </w:t>
      </w:r>
    </w:p>
    <w:p w14:paraId="1D810FB2" w14:textId="77777777" w:rsidR="002713B5" w:rsidRDefault="002713B5" w:rsidP="009600C0">
      <w:pPr>
        <w:autoSpaceDE w:val="0"/>
        <w:autoSpaceDN w:val="0"/>
        <w:adjustRightInd w:val="0"/>
        <w:spacing w:after="0" w:line="480" w:lineRule="auto"/>
        <w:jc w:val="both"/>
        <w:rPr>
          <w:rFonts w:ascii="Times New Roman" w:hAnsi="Times New Roman" w:cs="Times New Roman"/>
          <w:color w:val="000000" w:themeColor="text1"/>
          <w:sz w:val="24"/>
          <w:szCs w:val="24"/>
        </w:rPr>
      </w:pPr>
    </w:p>
    <w:p w14:paraId="1D810FB3" w14:textId="6C39AB25" w:rsidR="00C047FC" w:rsidRDefault="009C360E" w:rsidP="009600C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C</w:t>
      </w:r>
      <w:r w:rsidR="0093749F" w:rsidRPr="003E4892">
        <w:rPr>
          <w:rFonts w:ascii="Times New Roman" w:hAnsi="Times New Roman" w:cs="Times New Roman"/>
          <w:color w:val="000000" w:themeColor="text1"/>
          <w:sz w:val="24"/>
          <w:szCs w:val="24"/>
          <w:shd w:val="clear" w:color="auto" w:fill="FFFFFF"/>
        </w:rPr>
        <w:t>ontrol group</w:t>
      </w:r>
      <w:r>
        <w:rPr>
          <w:rFonts w:ascii="Times New Roman" w:hAnsi="Times New Roman" w:cs="Times New Roman"/>
          <w:color w:val="000000" w:themeColor="text1"/>
          <w:sz w:val="24"/>
          <w:szCs w:val="24"/>
          <w:shd w:val="clear" w:color="auto" w:fill="FFFFFF"/>
        </w:rPr>
        <w:t>s</w:t>
      </w:r>
      <w:r w:rsidR="002713B5">
        <w:rPr>
          <w:rFonts w:ascii="Times New Roman" w:hAnsi="Times New Roman" w:cs="Times New Roman"/>
          <w:color w:val="000000" w:themeColor="text1"/>
          <w:sz w:val="24"/>
          <w:szCs w:val="24"/>
          <w:shd w:val="clear" w:color="auto" w:fill="FFFFFF"/>
        </w:rPr>
        <w:t xml:space="preserve"> were migrants</w:t>
      </w:r>
      <w:r w:rsidR="008D2AB9" w:rsidRPr="003E4892">
        <w:rPr>
          <w:rFonts w:ascii="Times New Roman" w:hAnsi="Times New Roman" w:cs="Times New Roman"/>
          <w:color w:val="000000" w:themeColor="text1"/>
          <w:sz w:val="24"/>
          <w:szCs w:val="24"/>
          <w:shd w:val="clear" w:color="auto" w:fill="FFFFFF"/>
        </w:rPr>
        <w:t xml:space="preserve"> from the same countries</w:t>
      </w:r>
      <w:r w:rsidR="00EE10C5" w:rsidRPr="003E4892">
        <w:rPr>
          <w:rFonts w:ascii="Times New Roman" w:hAnsi="Times New Roman" w:cs="Times New Roman"/>
          <w:color w:val="000000" w:themeColor="text1"/>
          <w:sz w:val="24"/>
          <w:szCs w:val="24"/>
          <w:shd w:val="clear" w:color="auto" w:fill="FFFFFF"/>
        </w:rPr>
        <w:t xml:space="preserve"> who</w:t>
      </w:r>
      <w:r w:rsidR="00E816C4" w:rsidRPr="003E4892">
        <w:rPr>
          <w:rFonts w:ascii="Times New Roman" w:hAnsi="Times New Roman" w:cs="Times New Roman"/>
          <w:color w:val="000000" w:themeColor="text1"/>
          <w:sz w:val="24"/>
          <w:szCs w:val="24"/>
          <w:shd w:val="clear" w:color="auto" w:fill="FFFFFF"/>
        </w:rPr>
        <w:t xml:space="preserve"> registered in</w:t>
      </w:r>
      <w:r w:rsidR="00DC6FE6" w:rsidRPr="003E4892">
        <w:rPr>
          <w:rFonts w:ascii="Times New Roman" w:hAnsi="Times New Roman" w:cs="Times New Roman"/>
          <w:color w:val="000000" w:themeColor="text1"/>
          <w:sz w:val="24"/>
          <w:szCs w:val="24"/>
          <w:shd w:val="clear" w:color="auto" w:fill="FFFFFF"/>
        </w:rPr>
        <w:t xml:space="preserve"> primary care but </w:t>
      </w:r>
      <w:r w:rsidR="0093749F" w:rsidRPr="003E4892">
        <w:rPr>
          <w:rFonts w:ascii="Times New Roman" w:hAnsi="Times New Roman" w:cs="Times New Roman"/>
          <w:color w:val="000000" w:themeColor="text1"/>
          <w:sz w:val="24"/>
          <w:szCs w:val="24"/>
          <w:shd w:val="clear" w:color="auto" w:fill="FFFFFF"/>
        </w:rPr>
        <w:t>did not have pre-entry screening</w:t>
      </w:r>
      <w:r w:rsidR="00395651">
        <w:rPr>
          <w:rFonts w:ascii="Times New Roman" w:hAnsi="Times New Roman" w:cs="Times New Roman"/>
          <w:color w:val="000000" w:themeColor="text1"/>
          <w:sz w:val="24"/>
          <w:szCs w:val="24"/>
          <w:shd w:val="clear" w:color="auto" w:fill="FFFFFF"/>
        </w:rPr>
        <w:t>, the</w:t>
      </w:r>
      <w:r w:rsidR="007D3E1F">
        <w:rPr>
          <w:rFonts w:ascii="Times New Roman" w:hAnsi="Times New Roman" w:cs="Times New Roman"/>
          <w:color w:val="000000" w:themeColor="text1"/>
          <w:sz w:val="24"/>
          <w:szCs w:val="24"/>
          <w:shd w:val="clear" w:color="auto" w:fill="FFFFFF"/>
        </w:rPr>
        <w:t>s</w:t>
      </w:r>
      <w:r w:rsidR="00395651">
        <w:rPr>
          <w:rFonts w:ascii="Times New Roman" w:hAnsi="Times New Roman" w:cs="Times New Roman"/>
          <w:color w:val="000000" w:themeColor="text1"/>
          <w:sz w:val="24"/>
          <w:szCs w:val="24"/>
          <w:shd w:val="clear" w:color="auto" w:fill="FFFFFF"/>
        </w:rPr>
        <w:t>e</w:t>
      </w:r>
      <w:r w:rsidR="007D3E1F">
        <w:rPr>
          <w:rFonts w:ascii="Times New Roman" w:hAnsi="Times New Roman" w:cs="Times New Roman"/>
          <w:color w:val="000000" w:themeColor="text1"/>
          <w:sz w:val="24"/>
          <w:szCs w:val="24"/>
          <w:shd w:val="clear" w:color="auto" w:fill="FFFFFF"/>
        </w:rPr>
        <w:t xml:space="preserve"> group</w:t>
      </w:r>
      <w:r w:rsidR="00395651">
        <w:rPr>
          <w:rFonts w:ascii="Times New Roman" w:hAnsi="Times New Roman" w:cs="Times New Roman"/>
          <w:color w:val="000000" w:themeColor="text1"/>
          <w:sz w:val="24"/>
          <w:szCs w:val="24"/>
          <w:shd w:val="clear" w:color="auto" w:fill="FFFFFF"/>
        </w:rPr>
        <w:t>s</w:t>
      </w:r>
      <w:r w:rsidR="007D3E1F">
        <w:rPr>
          <w:rFonts w:ascii="Times New Roman" w:hAnsi="Times New Roman" w:cs="Times New Roman"/>
          <w:color w:val="000000" w:themeColor="text1"/>
          <w:sz w:val="24"/>
          <w:szCs w:val="24"/>
          <w:shd w:val="clear" w:color="auto" w:fill="FFFFFF"/>
        </w:rPr>
        <w:t xml:space="preserve"> included migrants screened and not screened</w:t>
      </w:r>
      <w:r w:rsidR="00B82D47" w:rsidRPr="003E4892">
        <w:rPr>
          <w:rFonts w:ascii="Times New Roman" w:hAnsi="Times New Roman" w:cs="Times New Roman"/>
          <w:color w:val="000000" w:themeColor="text1"/>
          <w:sz w:val="24"/>
          <w:szCs w:val="24"/>
          <w:shd w:val="clear" w:color="auto" w:fill="FFFFFF"/>
        </w:rPr>
        <w:t xml:space="preserve"> </w:t>
      </w:r>
      <w:r w:rsidR="007D3E1F">
        <w:rPr>
          <w:rFonts w:ascii="Times New Roman" w:hAnsi="Times New Roman" w:cs="Times New Roman"/>
          <w:color w:val="000000" w:themeColor="text1"/>
          <w:sz w:val="24"/>
          <w:szCs w:val="24"/>
          <w:shd w:val="clear" w:color="auto" w:fill="FFFFFF"/>
        </w:rPr>
        <w:t>f</w:t>
      </w:r>
      <w:r w:rsidR="00351F65">
        <w:rPr>
          <w:rFonts w:ascii="Times New Roman" w:hAnsi="Times New Roman" w:cs="Times New Roman"/>
          <w:color w:val="000000" w:themeColor="text1"/>
          <w:sz w:val="24"/>
          <w:szCs w:val="24"/>
          <w:shd w:val="clear" w:color="auto" w:fill="FFFFFF"/>
        </w:rPr>
        <w:t>or LTBI</w:t>
      </w:r>
      <w:r w:rsidR="004D72B4" w:rsidRPr="003E4892">
        <w:rPr>
          <w:rFonts w:ascii="Times New Roman" w:hAnsi="Times New Roman" w:cs="Times New Roman"/>
          <w:color w:val="000000" w:themeColor="text1"/>
          <w:sz w:val="24"/>
          <w:szCs w:val="24"/>
          <w:shd w:val="clear" w:color="auto" w:fill="FFFFFF"/>
        </w:rPr>
        <w:t xml:space="preserve"> and w</w:t>
      </w:r>
      <w:r w:rsidR="00395651">
        <w:rPr>
          <w:rFonts w:ascii="Times New Roman" w:hAnsi="Times New Roman" w:cs="Times New Roman"/>
          <w:color w:val="000000" w:themeColor="text1"/>
          <w:sz w:val="24"/>
          <w:szCs w:val="24"/>
          <w:shd w:val="clear" w:color="auto" w:fill="FFFFFF"/>
        </w:rPr>
        <w:t>ere</w:t>
      </w:r>
      <w:r w:rsidR="004D72B4" w:rsidRPr="003E4892">
        <w:rPr>
          <w:rFonts w:ascii="Times New Roman" w:hAnsi="Times New Roman" w:cs="Times New Roman"/>
          <w:color w:val="000000" w:themeColor="text1"/>
          <w:sz w:val="24"/>
          <w:szCs w:val="24"/>
          <w:shd w:val="clear" w:color="auto" w:fill="FFFFFF"/>
        </w:rPr>
        <w:t xml:space="preserve"> identified by</w:t>
      </w:r>
      <w:r w:rsidR="006C5F18" w:rsidRPr="003E4892">
        <w:rPr>
          <w:rFonts w:ascii="Times New Roman" w:hAnsi="Times New Roman" w:cs="Times New Roman"/>
          <w:color w:val="000000" w:themeColor="text1"/>
          <w:sz w:val="24"/>
          <w:szCs w:val="24"/>
          <w:shd w:val="clear" w:color="auto" w:fill="FFFFFF"/>
        </w:rPr>
        <w:t xml:space="preserve"> the f</w:t>
      </w:r>
      <w:r w:rsidR="00D70610" w:rsidRPr="003E4892">
        <w:rPr>
          <w:rFonts w:ascii="Times New Roman" w:hAnsi="Times New Roman" w:cs="Times New Roman"/>
          <w:color w:val="000000" w:themeColor="text1"/>
          <w:sz w:val="24"/>
          <w:szCs w:val="24"/>
          <w:shd w:val="clear" w:color="auto" w:fill="FFFFFF"/>
        </w:rPr>
        <w:t>lag-4 code</w:t>
      </w:r>
      <w:r w:rsidR="0093749F" w:rsidRPr="003E4892">
        <w:rPr>
          <w:rFonts w:ascii="Times New Roman" w:hAnsi="Times New Roman" w:cs="Times New Roman"/>
          <w:color w:val="000000" w:themeColor="text1"/>
          <w:sz w:val="24"/>
          <w:szCs w:val="24"/>
          <w:shd w:val="clear" w:color="auto" w:fill="FFFFFF"/>
        </w:rPr>
        <w:t xml:space="preserve"> </w:t>
      </w:r>
      <w:r w:rsidR="0093749F" w:rsidRPr="003E4892">
        <w:rPr>
          <w:rFonts w:ascii="Times New Roman" w:hAnsi="Times New Roman" w:cs="Times New Roman"/>
          <w:sz w:val="24"/>
          <w:szCs w:val="24"/>
        </w:rPr>
        <w:t xml:space="preserve">within </w:t>
      </w:r>
      <w:r w:rsidR="008D2AB9" w:rsidRPr="003E4892">
        <w:rPr>
          <w:rFonts w:ascii="Times New Roman" w:hAnsi="Times New Roman" w:cs="Times New Roman"/>
          <w:sz w:val="24"/>
          <w:szCs w:val="24"/>
        </w:rPr>
        <w:t>the</w:t>
      </w:r>
      <w:r w:rsidR="008D2AB9" w:rsidRPr="003E4892">
        <w:rPr>
          <w:rFonts w:ascii="Times New Roman" w:hAnsi="Times New Roman" w:cs="Times New Roman"/>
          <w:color w:val="000000" w:themeColor="text1"/>
          <w:sz w:val="24"/>
          <w:szCs w:val="24"/>
        </w:rPr>
        <w:t xml:space="preserve"> </w:t>
      </w:r>
      <w:r w:rsidR="008D2AB9" w:rsidRPr="003E4892">
        <w:rPr>
          <w:rFonts w:ascii="Times New Roman" w:hAnsi="Times New Roman" w:cs="Times New Roman"/>
          <w:color w:val="000000" w:themeColor="text1"/>
          <w:sz w:val="24"/>
          <w:szCs w:val="24"/>
          <w:shd w:val="clear" w:color="auto" w:fill="FFFFFF"/>
        </w:rPr>
        <w:t>NHS Patient Registration Data System (PRDS)</w:t>
      </w:r>
      <w:r w:rsidR="0093749F" w:rsidRPr="003E4892">
        <w:rPr>
          <w:rFonts w:ascii="Times New Roman" w:hAnsi="Times New Roman" w:cs="Times New Roman"/>
          <w:sz w:val="24"/>
          <w:szCs w:val="24"/>
        </w:rPr>
        <w:t>. The flag-4 code indicates th</w:t>
      </w:r>
      <w:r w:rsidR="00D616E3" w:rsidRPr="003E4892">
        <w:rPr>
          <w:rFonts w:ascii="Times New Roman" w:hAnsi="Times New Roman" w:cs="Times New Roman"/>
          <w:sz w:val="24"/>
          <w:szCs w:val="24"/>
        </w:rPr>
        <w:t>at someone who registered with a NHS general practitioner</w:t>
      </w:r>
      <w:r w:rsidR="0093749F" w:rsidRPr="003E4892">
        <w:rPr>
          <w:rFonts w:ascii="Times New Roman" w:hAnsi="Times New Roman" w:cs="Times New Roman"/>
          <w:sz w:val="24"/>
          <w:szCs w:val="24"/>
        </w:rPr>
        <w:t xml:space="preserve"> </w:t>
      </w:r>
      <w:r w:rsidR="00D616E3" w:rsidRPr="003E4892">
        <w:rPr>
          <w:rFonts w:ascii="Times New Roman" w:hAnsi="Times New Roman" w:cs="Times New Roman"/>
          <w:sz w:val="24"/>
          <w:szCs w:val="24"/>
        </w:rPr>
        <w:t>(</w:t>
      </w:r>
      <w:r w:rsidR="0093749F" w:rsidRPr="003E4892">
        <w:rPr>
          <w:rFonts w:ascii="Times New Roman" w:hAnsi="Times New Roman" w:cs="Times New Roman"/>
          <w:sz w:val="24"/>
          <w:szCs w:val="24"/>
        </w:rPr>
        <w:t>GP</w:t>
      </w:r>
      <w:r w:rsidR="00D616E3" w:rsidRPr="003E4892">
        <w:rPr>
          <w:rFonts w:ascii="Times New Roman" w:hAnsi="Times New Roman" w:cs="Times New Roman"/>
          <w:sz w:val="24"/>
          <w:szCs w:val="24"/>
        </w:rPr>
        <w:t>)</w:t>
      </w:r>
      <w:r w:rsidR="0093749F" w:rsidRPr="003E4892">
        <w:rPr>
          <w:rFonts w:ascii="Times New Roman" w:hAnsi="Times New Roman" w:cs="Times New Roman"/>
          <w:sz w:val="24"/>
          <w:szCs w:val="24"/>
        </w:rPr>
        <w:t xml:space="preserve"> in England and Wales</w:t>
      </w:r>
      <w:r w:rsidR="002C0982" w:rsidRPr="003E4892">
        <w:rPr>
          <w:rFonts w:ascii="Times New Roman" w:hAnsi="Times New Roman" w:cs="Times New Roman"/>
          <w:sz w:val="24"/>
          <w:szCs w:val="24"/>
        </w:rPr>
        <w:t xml:space="preserve"> was previously living overseas.</w:t>
      </w:r>
      <w:r w:rsidR="00C00255" w:rsidRPr="003E4892">
        <w:rPr>
          <w:rFonts w:ascii="Times New Roman" w:hAnsi="Times New Roman" w:cs="Times New Roman"/>
          <w:sz w:val="24"/>
          <w:szCs w:val="24"/>
        </w:rPr>
        <w:fldChar w:fldCharType="begin">
          <w:fldData xml:space="preserve">PEVuZE5vdGU+PENpdGU+PEF1dGhvcj5PYnNlcnZhdG9yeTwvQXV0aG9yPjxZZWFyPjIwMTU8L1ll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==
</w:fldData>
        </w:fldChar>
      </w:r>
      <w:r w:rsidR="002604B7">
        <w:rPr>
          <w:rFonts w:ascii="Times New Roman" w:hAnsi="Times New Roman" w:cs="Times New Roman"/>
          <w:sz w:val="24"/>
          <w:szCs w:val="24"/>
        </w:rPr>
        <w:instrText xml:space="preserve"> ADDIN EN.CITE </w:instrText>
      </w:r>
      <w:r w:rsidR="002604B7">
        <w:rPr>
          <w:rFonts w:ascii="Times New Roman" w:hAnsi="Times New Roman" w:cs="Times New Roman"/>
          <w:sz w:val="24"/>
          <w:szCs w:val="24"/>
        </w:rPr>
        <w:fldChar w:fldCharType="begin">
          <w:fldData xml:space="preserve">PEVuZE5vdGU+PENpdGU+PEF1dGhvcj5PYnNlcnZhdG9yeTwvQXV0aG9yPjxZZWFyPjIwMTU8L1ll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==
</w:fldData>
        </w:fldChar>
      </w:r>
      <w:r w:rsidR="002604B7">
        <w:rPr>
          <w:rFonts w:ascii="Times New Roman" w:hAnsi="Times New Roman" w:cs="Times New Roman"/>
          <w:sz w:val="24"/>
          <w:szCs w:val="24"/>
        </w:rPr>
        <w:instrText xml:space="preserve"> ADDIN EN.CITE.DATA </w:instrText>
      </w:r>
      <w:r w:rsidR="002604B7">
        <w:rPr>
          <w:rFonts w:ascii="Times New Roman" w:hAnsi="Times New Roman" w:cs="Times New Roman"/>
          <w:sz w:val="24"/>
          <w:szCs w:val="24"/>
        </w:rPr>
      </w:r>
      <w:r w:rsidR="002604B7">
        <w:rPr>
          <w:rFonts w:ascii="Times New Roman" w:hAnsi="Times New Roman" w:cs="Times New Roman"/>
          <w:sz w:val="24"/>
          <w:szCs w:val="24"/>
        </w:rPr>
        <w:fldChar w:fldCharType="end"/>
      </w:r>
      <w:r w:rsidR="00C00255" w:rsidRPr="003E4892">
        <w:rPr>
          <w:rFonts w:ascii="Times New Roman" w:hAnsi="Times New Roman" w:cs="Times New Roman"/>
          <w:sz w:val="24"/>
          <w:szCs w:val="24"/>
        </w:rPr>
      </w:r>
      <w:r w:rsidR="00C00255" w:rsidRPr="003E4892">
        <w:rPr>
          <w:rFonts w:ascii="Times New Roman" w:hAnsi="Times New Roman" w:cs="Times New Roman"/>
          <w:sz w:val="24"/>
          <w:szCs w:val="24"/>
        </w:rPr>
        <w:fldChar w:fldCharType="separate"/>
      </w:r>
      <w:r w:rsidR="002604B7" w:rsidRPr="002604B7">
        <w:rPr>
          <w:rFonts w:ascii="Times New Roman" w:hAnsi="Times New Roman" w:cs="Times New Roman"/>
          <w:noProof/>
          <w:sz w:val="24"/>
          <w:szCs w:val="24"/>
          <w:vertAlign w:val="superscript"/>
        </w:rPr>
        <w:t>13, 14</w:t>
      </w:r>
      <w:r w:rsidR="00C00255" w:rsidRPr="003E4892">
        <w:rPr>
          <w:rFonts w:ascii="Times New Roman" w:hAnsi="Times New Roman" w:cs="Times New Roman"/>
          <w:sz w:val="24"/>
          <w:szCs w:val="24"/>
        </w:rPr>
        <w:fldChar w:fldCharType="end"/>
      </w:r>
      <w:r w:rsidR="002C0982" w:rsidRPr="003E4892">
        <w:rPr>
          <w:rFonts w:ascii="Times New Roman" w:hAnsi="Times New Roman" w:cs="Times New Roman"/>
          <w:sz w:val="24"/>
          <w:szCs w:val="24"/>
        </w:rPr>
        <w:t xml:space="preserve"> I</w:t>
      </w:r>
      <w:r w:rsidR="0093749F" w:rsidRPr="003E4892">
        <w:rPr>
          <w:rFonts w:ascii="Times New Roman" w:hAnsi="Times New Roman" w:cs="Times New Roman"/>
          <w:sz w:val="24"/>
          <w:szCs w:val="24"/>
        </w:rPr>
        <w:t xml:space="preserve">t is generated if </w:t>
      </w:r>
      <w:r w:rsidR="00D70610" w:rsidRPr="003E4892">
        <w:rPr>
          <w:rFonts w:ascii="Times New Roman" w:hAnsi="Times New Roman" w:cs="Times New Roman"/>
          <w:sz w:val="24"/>
          <w:szCs w:val="24"/>
        </w:rPr>
        <w:t>an</w:t>
      </w:r>
      <w:r w:rsidR="0093749F" w:rsidRPr="003E4892">
        <w:rPr>
          <w:rFonts w:ascii="Times New Roman" w:hAnsi="Times New Roman" w:cs="Times New Roman"/>
          <w:sz w:val="24"/>
          <w:szCs w:val="24"/>
        </w:rPr>
        <w:t xml:space="preserve"> individual </w:t>
      </w:r>
      <w:r w:rsidR="00D70610" w:rsidRPr="003E4892">
        <w:rPr>
          <w:rFonts w:ascii="Times New Roman" w:hAnsi="Times New Roman" w:cs="Times New Roman"/>
          <w:sz w:val="24"/>
          <w:szCs w:val="24"/>
        </w:rPr>
        <w:t>who registers for the first time w</w:t>
      </w:r>
      <w:r w:rsidR="00D616E3" w:rsidRPr="003E4892">
        <w:rPr>
          <w:rFonts w:ascii="Times New Roman" w:hAnsi="Times New Roman" w:cs="Times New Roman"/>
          <w:sz w:val="24"/>
          <w:szCs w:val="24"/>
        </w:rPr>
        <w:t>ith a GP</w:t>
      </w:r>
      <w:r w:rsidR="004D72B4" w:rsidRPr="003E4892">
        <w:rPr>
          <w:rFonts w:ascii="Times New Roman" w:hAnsi="Times New Roman" w:cs="Times New Roman"/>
          <w:sz w:val="24"/>
          <w:szCs w:val="24"/>
        </w:rPr>
        <w:t>,</w:t>
      </w:r>
      <w:r w:rsidR="00D70610" w:rsidRPr="003E4892">
        <w:rPr>
          <w:rFonts w:ascii="Times New Roman" w:hAnsi="Times New Roman" w:cs="Times New Roman"/>
          <w:sz w:val="24"/>
          <w:szCs w:val="24"/>
        </w:rPr>
        <w:t xml:space="preserve"> </w:t>
      </w:r>
      <w:r w:rsidR="0093749F" w:rsidRPr="003E4892">
        <w:rPr>
          <w:rFonts w:ascii="Times New Roman" w:hAnsi="Times New Roman" w:cs="Times New Roman"/>
          <w:sz w:val="24"/>
          <w:szCs w:val="24"/>
        </w:rPr>
        <w:t>was</w:t>
      </w:r>
      <w:r w:rsidR="00DA1B89" w:rsidRPr="003E4892">
        <w:rPr>
          <w:rFonts w:ascii="Times New Roman" w:hAnsi="Times New Roman" w:cs="Times New Roman"/>
          <w:sz w:val="24"/>
          <w:szCs w:val="24"/>
        </w:rPr>
        <w:t xml:space="preserve"> either</w:t>
      </w:r>
      <w:r w:rsidR="0093749F" w:rsidRPr="003E4892">
        <w:rPr>
          <w:rFonts w:ascii="Times New Roman" w:hAnsi="Times New Roman" w:cs="Times New Roman"/>
          <w:sz w:val="24"/>
          <w:szCs w:val="24"/>
        </w:rPr>
        <w:t xml:space="preserve"> born outside the UK</w:t>
      </w:r>
      <w:r w:rsidR="001C3CC6" w:rsidRPr="003E4892">
        <w:rPr>
          <w:rFonts w:ascii="Times New Roman" w:hAnsi="Times New Roman" w:cs="Times New Roman"/>
          <w:sz w:val="24"/>
          <w:szCs w:val="24"/>
        </w:rPr>
        <w:t>, or if the individual’s previous address was outside the UK.</w:t>
      </w:r>
      <w:r w:rsidR="00C00255" w:rsidRPr="003E4892">
        <w:rPr>
          <w:rFonts w:ascii="Times New Roman" w:hAnsi="Times New Roman" w:cs="Times New Roman"/>
          <w:sz w:val="24"/>
          <w:szCs w:val="24"/>
        </w:rPr>
        <w:fldChar w:fldCharType="begin">
          <w:fldData xml:space="preserve">PEVuZE5vdGU+PENpdGU+PEF1dGhvcj5PYnNlcnZhdG9yeTwvQXV0aG9yPjxZZWFyPjIwMTU8L1ll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==
</w:fldData>
        </w:fldChar>
      </w:r>
      <w:r w:rsidR="002604B7">
        <w:rPr>
          <w:rFonts w:ascii="Times New Roman" w:hAnsi="Times New Roman" w:cs="Times New Roman"/>
          <w:sz w:val="24"/>
          <w:szCs w:val="24"/>
        </w:rPr>
        <w:instrText xml:space="preserve"> ADDIN EN.CITE </w:instrText>
      </w:r>
      <w:r w:rsidR="002604B7">
        <w:rPr>
          <w:rFonts w:ascii="Times New Roman" w:hAnsi="Times New Roman" w:cs="Times New Roman"/>
          <w:sz w:val="24"/>
          <w:szCs w:val="24"/>
        </w:rPr>
        <w:fldChar w:fldCharType="begin">
          <w:fldData xml:space="preserve">PEVuZE5vdGU+PENpdGU+PEF1dGhvcj5PYnNlcnZhdG9yeTwvQXV0aG9yPjxZZWFyPjIwMTU8L1ll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==
</w:fldData>
        </w:fldChar>
      </w:r>
      <w:r w:rsidR="002604B7">
        <w:rPr>
          <w:rFonts w:ascii="Times New Roman" w:hAnsi="Times New Roman" w:cs="Times New Roman"/>
          <w:sz w:val="24"/>
          <w:szCs w:val="24"/>
        </w:rPr>
        <w:instrText xml:space="preserve"> ADDIN EN.CITE.DATA </w:instrText>
      </w:r>
      <w:r w:rsidR="002604B7">
        <w:rPr>
          <w:rFonts w:ascii="Times New Roman" w:hAnsi="Times New Roman" w:cs="Times New Roman"/>
          <w:sz w:val="24"/>
          <w:szCs w:val="24"/>
        </w:rPr>
      </w:r>
      <w:r w:rsidR="002604B7">
        <w:rPr>
          <w:rFonts w:ascii="Times New Roman" w:hAnsi="Times New Roman" w:cs="Times New Roman"/>
          <w:sz w:val="24"/>
          <w:szCs w:val="24"/>
        </w:rPr>
        <w:fldChar w:fldCharType="end"/>
      </w:r>
      <w:r w:rsidR="00C00255" w:rsidRPr="003E4892">
        <w:rPr>
          <w:rFonts w:ascii="Times New Roman" w:hAnsi="Times New Roman" w:cs="Times New Roman"/>
          <w:sz w:val="24"/>
          <w:szCs w:val="24"/>
        </w:rPr>
      </w:r>
      <w:r w:rsidR="00C00255" w:rsidRPr="003E4892">
        <w:rPr>
          <w:rFonts w:ascii="Times New Roman" w:hAnsi="Times New Roman" w:cs="Times New Roman"/>
          <w:sz w:val="24"/>
          <w:szCs w:val="24"/>
        </w:rPr>
        <w:fldChar w:fldCharType="separate"/>
      </w:r>
      <w:r w:rsidR="002604B7" w:rsidRPr="002604B7">
        <w:rPr>
          <w:rFonts w:ascii="Times New Roman" w:hAnsi="Times New Roman" w:cs="Times New Roman"/>
          <w:noProof/>
          <w:sz w:val="24"/>
          <w:szCs w:val="24"/>
          <w:vertAlign w:val="superscript"/>
        </w:rPr>
        <w:t>13, 14</w:t>
      </w:r>
      <w:r w:rsidR="00C00255" w:rsidRPr="003E4892">
        <w:rPr>
          <w:rFonts w:ascii="Times New Roman" w:hAnsi="Times New Roman" w:cs="Times New Roman"/>
          <w:sz w:val="24"/>
          <w:szCs w:val="24"/>
        </w:rPr>
        <w:fldChar w:fldCharType="end"/>
      </w:r>
    </w:p>
    <w:p w14:paraId="064D34E3" w14:textId="77777777" w:rsidR="006D6992" w:rsidRPr="003E4892" w:rsidRDefault="006D6992" w:rsidP="009600C0">
      <w:pPr>
        <w:autoSpaceDE w:val="0"/>
        <w:autoSpaceDN w:val="0"/>
        <w:adjustRightInd w:val="0"/>
        <w:spacing w:after="0" w:line="480" w:lineRule="auto"/>
        <w:jc w:val="both"/>
        <w:rPr>
          <w:rFonts w:ascii="Times New Roman" w:hAnsi="Times New Roman" w:cs="Times New Roman"/>
          <w:sz w:val="24"/>
          <w:szCs w:val="24"/>
        </w:rPr>
      </w:pPr>
    </w:p>
    <w:p w14:paraId="1D810FB4" w14:textId="77777777" w:rsidR="008D2AB9" w:rsidRPr="009E30A0" w:rsidRDefault="007B409F" w:rsidP="009600C0">
      <w:pPr>
        <w:autoSpaceDE w:val="0"/>
        <w:autoSpaceDN w:val="0"/>
        <w:adjustRightInd w:val="0"/>
        <w:spacing w:after="0" w:line="480" w:lineRule="auto"/>
        <w:jc w:val="both"/>
        <w:rPr>
          <w:rFonts w:ascii="Times New Roman" w:hAnsi="Times New Roman" w:cs="Times New Roman"/>
          <w:b/>
          <w:sz w:val="24"/>
          <w:szCs w:val="24"/>
        </w:rPr>
      </w:pPr>
      <w:r w:rsidRPr="009E30A0">
        <w:rPr>
          <w:rFonts w:ascii="Times New Roman" w:hAnsi="Times New Roman" w:cs="Times New Roman"/>
          <w:b/>
          <w:sz w:val="24"/>
          <w:szCs w:val="24"/>
        </w:rPr>
        <w:t>R</w:t>
      </w:r>
      <w:r w:rsidR="008D2AB9" w:rsidRPr="009E30A0">
        <w:rPr>
          <w:rFonts w:ascii="Times New Roman" w:hAnsi="Times New Roman" w:cs="Times New Roman"/>
          <w:b/>
          <w:sz w:val="24"/>
          <w:szCs w:val="24"/>
        </w:rPr>
        <w:t>ecord linkage</w:t>
      </w:r>
    </w:p>
    <w:p w14:paraId="1D810FB5" w14:textId="77777777" w:rsidR="008D2AB9" w:rsidRPr="003E4892" w:rsidRDefault="008D2AB9" w:rsidP="009600C0">
      <w:pPr>
        <w:pStyle w:val="Default"/>
        <w:spacing w:line="480" w:lineRule="auto"/>
        <w:jc w:val="both"/>
        <w:rPr>
          <w:rFonts w:ascii="Times New Roman" w:hAnsi="Times New Roman" w:cs="Times New Roman"/>
        </w:rPr>
      </w:pPr>
    </w:p>
    <w:p w14:paraId="1D810FB6" w14:textId="77777777" w:rsidR="001D0989" w:rsidRPr="003E4892" w:rsidRDefault="008D2AB9" w:rsidP="009600C0">
      <w:pPr>
        <w:autoSpaceDE w:val="0"/>
        <w:autoSpaceDN w:val="0"/>
        <w:adjustRightInd w:val="0"/>
        <w:spacing w:after="0" w:line="480" w:lineRule="auto"/>
        <w:jc w:val="both"/>
        <w:rPr>
          <w:rFonts w:ascii="Times New Roman" w:hAnsi="Times New Roman" w:cs="Times New Roman"/>
          <w:color w:val="000000" w:themeColor="text1"/>
          <w:sz w:val="24"/>
          <w:szCs w:val="24"/>
          <w:shd w:val="clear" w:color="auto" w:fill="FFFFFF"/>
        </w:rPr>
      </w:pPr>
      <w:r w:rsidRPr="003E4892">
        <w:rPr>
          <w:rFonts w:ascii="Times New Roman" w:hAnsi="Times New Roman" w:cs="Times New Roman"/>
          <w:sz w:val="24"/>
          <w:szCs w:val="24"/>
        </w:rPr>
        <w:t>We used deterministic record linkage</w:t>
      </w:r>
      <w:r w:rsidRPr="003E4892">
        <w:rPr>
          <w:rFonts w:ascii="Times New Roman" w:hAnsi="Times New Roman" w:cs="Times New Roman"/>
          <w:sz w:val="24"/>
          <w:szCs w:val="24"/>
        </w:rPr>
        <w:fldChar w:fldCharType="begin"/>
      </w:r>
      <w:r w:rsidR="002604B7">
        <w:rPr>
          <w:rFonts w:ascii="Times New Roman" w:hAnsi="Times New Roman" w:cs="Times New Roman"/>
          <w:sz w:val="24"/>
          <w:szCs w:val="24"/>
        </w:rPr>
        <w:instrText xml:space="preserve"> ADDIN EN.CITE &lt;EndNote&gt;&lt;Cite&gt;&lt;Author&gt;Leiscester Gill&lt;/Author&gt;&lt;Year&gt;2001&lt;/Year&gt;&lt;RecNum&gt;203&lt;/RecNum&gt;&lt;DisplayText&gt;&lt;style face="superscript"&gt;15&lt;/style&gt;&lt;/DisplayText&gt;&lt;record&gt;&lt;rec-number&gt;203&lt;/rec-number&gt;&lt;foreign-keys&gt;&lt;key app="EN" db-id="ss0fpa9si5r5ryetassp9sxtx2xsdrv50vtw" timestamp="1539338233"&gt;203&lt;/key&gt;&lt;/foreign-keys&gt;&lt;ref-type name="Book"&gt;6&lt;/ref-type&gt;&lt;contributors&gt;&lt;authors&gt;&lt;author&gt;Leiscester Gill,&lt;/author&gt;&lt;/authors&gt;&lt;/contributors&gt;&lt;titles&gt;&lt;title&gt;Methods for Automatic Record Matching and Linkage and their Use in National Statistics&lt;/title&gt;&lt;secondary-title&gt;National Statistics Methodological Series No. 25&lt;/secondary-title&gt;&lt;/titles&gt;&lt;dates&gt;&lt;year&gt;2001&lt;/year&gt;&lt;/dates&gt;&lt;pub-location&gt;National Statistics Methodological Series No. 25,&lt;/pub-location&gt;&lt;isbn&gt;1857744209&lt;/isbn&gt;&lt;urls&gt;&lt;/urls&gt;&lt;/record&gt;&lt;/Cite&gt;&lt;/EndNote&gt;</w:instrText>
      </w:r>
      <w:r w:rsidRPr="003E4892">
        <w:rPr>
          <w:rFonts w:ascii="Times New Roman" w:hAnsi="Times New Roman" w:cs="Times New Roman"/>
          <w:sz w:val="24"/>
          <w:szCs w:val="24"/>
        </w:rPr>
        <w:fldChar w:fldCharType="separate"/>
      </w:r>
      <w:r w:rsidR="002604B7" w:rsidRPr="002604B7">
        <w:rPr>
          <w:rFonts w:ascii="Times New Roman" w:hAnsi="Times New Roman" w:cs="Times New Roman"/>
          <w:noProof/>
          <w:sz w:val="24"/>
          <w:szCs w:val="24"/>
          <w:vertAlign w:val="superscript"/>
        </w:rPr>
        <w:t>15</w:t>
      </w:r>
      <w:r w:rsidRPr="003E4892">
        <w:rPr>
          <w:rFonts w:ascii="Times New Roman" w:hAnsi="Times New Roman" w:cs="Times New Roman"/>
          <w:sz w:val="24"/>
          <w:szCs w:val="24"/>
        </w:rPr>
        <w:fldChar w:fldCharType="end"/>
      </w:r>
      <w:r w:rsidRPr="003E4892">
        <w:rPr>
          <w:rFonts w:ascii="Times New Roman" w:hAnsi="Times New Roman" w:cs="Times New Roman"/>
          <w:sz w:val="24"/>
          <w:szCs w:val="24"/>
        </w:rPr>
        <w:t xml:space="preserve"> to identify </w:t>
      </w:r>
      <w:r w:rsidR="00A8289E" w:rsidRPr="003E4892">
        <w:rPr>
          <w:rFonts w:ascii="Times New Roman" w:hAnsi="Times New Roman" w:cs="Times New Roman"/>
          <w:sz w:val="24"/>
          <w:szCs w:val="24"/>
        </w:rPr>
        <w:t>migrants</w:t>
      </w:r>
      <w:r w:rsidR="000D1BDC" w:rsidRPr="003E4892">
        <w:rPr>
          <w:rFonts w:ascii="Times New Roman" w:hAnsi="Times New Roman" w:cs="Times New Roman"/>
          <w:sz w:val="24"/>
          <w:szCs w:val="24"/>
        </w:rPr>
        <w:t>’</w:t>
      </w:r>
      <w:r w:rsidR="00A8289E" w:rsidRPr="003E4892">
        <w:rPr>
          <w:rFonts w:ascii="Times New Roman" w:hAnsi="Times New Roman" w:cs="Times New Roman"/>
          <w:sz w:val="24"/>
          <w:szCs w:val="24"/>
        </w:rPr>
        <w:t xml:space="preserve"> primary care registrations </w:t>
      </w:r>
      <w:r w:rsidR="000F2AFF">
        <w:rPr>
          <w:rFonts w:ascii="Times New Roman" w:hAnsi="Times New Roman" w:cs="Times New Roman"/>
          <w:sz w:val="24"/>
          <w:szCs w:val="24"/>
        </w:rPr>
        <w:t xml:space="preserve">up to June 30 2017 </w:t>
      </w:r>
      <w:r w:rsidR="00A8289E" w:rsidRPr="003E4892">
        <w:rPr>
          <w:rFonts w:ascii="Times New Roman" w:hAnsi="Times New Roman" w:cs="Times New Roman"/>
          <w:sz w:val="24"/>
          <w:szCs w:val="24"/>
        </w:rPr>
        <w:t xml:space="preserve">by linking to the </w:t>
      </w:r>
      <w:r w:rsidR="00A8289E" w:rsidRPr="003E4892">
        <w:rPr>
          <w:rFonts w:ascii="Times New Roman" w:hAnsi="Times New Roman" w:cs="Times New Roman"/>
          <w:color w:val="000000" w:themeColor="text1"/>
          <w:sz w:val="24"/>
          <w:szCs w:val="24"/>
          <w:shd w:val="clear" w:color="auto" w:fill="FFFFFF"/>
        </w:rPr>
        <w:t>PRDS</w:t>
      </w:r>
      <w:r w:rsidR="0075719F" w:rsidRPr="003E4892">
        <w:rPr>
          <w:rFonts w:ascii="Times New Roman" w:hAnsi="Times New Roman" w:cs="Times New Roman"/>
          <w:color w:val="000000" w:themeColor="text1"/>
          <w:sz w:val="24"/>
          <w:szCs w:val="24"/>
          <w:shd w:val="clear" w:color="auto" w:fill="FFFFFF"/>
        </w:rPr>
        <w:t>,</w:t>
      </w:r>
      <w:r w:rsidR="00A8289E" w:rsidRPr="003E4892">
        <w:rPr>
          <w:rFonts w:ascii="Times New Roman" w:hAnsi="Times New Roman" w:cs="Times New Roman"/>
          <w:color w:val="000000" w:themeColor="text1"/>
          <w:sz w:val="24"/>
          <w:szCs w:val="24"/>
          <w:shd w:val="clear" w:color="auto" w:fill="FFFFFF"/>
        </w:rPr>
        <w:t xml:space="preserve"> which holds records of all patients registered with primary care in England and Wales, to create a cohort of migrants registered and not registered in primary care (figure 1).</w:t>
      </w:r>
      <w:r w:rsidR="00F46E07" w:rsidRPr="003E4892">
        <w:rPr>
          <w:rFonts w:ascii="Times New Roman" w:hAnsi="Times New Roman" w:cs="Times New Roman"/>
          <w:color w:val="000000" w:themeColor="text1"/>
          <w:sz w:val="24"/>
          <w:szCs w:val="24"/>
          <w:shd w:val="clear" w:color="auto" w:fill="FFFFFF"/>
        </w:rPr>
        <w:t xml:space="preserve"> </w:t>
      </w:r>
    </w:p>
    <w:p w14:paraId="1D810FB7" w14:textId="77777777" w:rsidR="001D0989" w:rsidRPr="003E4892" w:rsidRDefault="001D0989" w:rsidP="009600C0">
      <w:pPr>
        <w:autoSpaceDE w:val="0"/>
        <w:autoSpaceDN w:val="0"/>
        <w:adjustRightInd w:val="0"/>
        <w:spacing w:after="0" w:line="480" w:lineRule="auto"/>
        <w:jc w:val="both"/>
        <w:rPr>
          <w:rFonts w:ascii="Times New Roman" w:hAnsi="Times New Roman" w:cs="Times New Roman"/>
          <w:color w:val="000000" w:themeColor="text1"/>
          <w:sz w:val="24"/>
          <w:szCs w:val="24"/>
          <w:shd w:val="clear" w:color="auto" w:fill="FFFFFF"/>
        </w:rPr>
      </w:pPr>
    </w:p>
    <w:p w14:paraId="1D810FB8" w14:textId="68CBDD06" w:rsidR="00A0287A" w:rsidRPr="00743437" w:rsidRDefault="00F46E07" w:rsidP="00F505B1">
      <w:pPr>
        <w:spacing w:line="480" w:lineRule="auto"/>
        <w:jc w:val="both"/>
        <w:rPr>
          <w:rFonts w:ascii="Times New Roman" w:hAnsi="Times New Roman" w:cs="Times New Roman"/>
          <w:sz w:val="24"/>
          <w:szCs w:val="24"/>
        </w:rPr>
      </w:pPr>
      <w:r w:rsidRPr="003E4892">
        <w:rPr>
          <w:rFonts w:ascii="Times New Roman" w:hAnsi="Times New Roman" w:cs="Times New Roman"/>
          <w:sz w:val="24"/>
          <w:szCs w:val="24"/>
        </w:rPr>
        <w:t>The control group of migrants not scre</w:t>
      </w:r>
      <w:r w:rsidR="00F37BDA">
        <w:rPr>
          <w:rFonts w:ascii="Times New Roman" w:hAnsi="Times New Roman" w:cs="Times New Roman"/>
          <w:sz w:val="24"/>
          <w:szCs w:val="24"/>
        </w:rPr>
        <w:t>ened for active TB was identified</w:t>
      </w:r>
      <w:r w:rsidRPr="003E4892">
        <w:rPr>
          <w:rFonts w:ascii="Times New Roman" w:hAnsi="Times New Roman" w:cs="Times New Roman"/>
          <w:sz w:val="24"/>
          <w:szCs w:val="24"/>
        </w:rPr>
        <w:t xml:space="preserve"> by extracting from the PRDS 586579 flag-4 registrations of individuals </w:t>
      </w:r>
      <w:r w:rsidRPr="003E4892">
        <w:rPr>
          <w:rFonts w:ascii="Times New Roman" w:hAnsi="Times New Roman" w:cs="Times New Roman"/>
          <w:color w:val="000000" w:themeColor="text1"/>
          <w:sz w:val="24"/>
          <w:szCs w:val="24"/>
        </w:rPr>
        <w:t>aged 16 to 35 years,</w:t>
      </w:r>
      <w:r w:rsidRPr="003E4892">
        <w:rPr>
          <w:rFonts w:ascii="Times New Roman" w:hAnsi="Times New Roman" w:cs="Times New Roman"/>
          <w:sz w:val="24"/>
          <w:szCs w:val="24"/>
        </w:rPr>
        <w:t xml:space="preserve"> recorded </w:t>
      </w:r>
      <w:r w:rsidRPr="003E4892">
        <w:rPr>
          <w:rFonts w:ascii="Times New Roman" w:hAnsi="Times New Roman" w:cs="Times New Roman"/>
          <w:color w:val="000000" w:themeColor="text1"/>
          <w:sz w:val="24"/>
          <w:szCs w:val="24"/>
        </w:rPr>
        <w:t>between January 1, 2011 and December 31, 2014</w:t>
      </w:r>
      <w:r w:rsidRPr="003E4892">
        <w:rPr>
          <w:rFonts w:ascii="Times New Roman" w:hAnsi="Times New Roman" w:cs="Times New Roman"/>
          <w:sz w:val="24"/>
          <w:szCs w:val="24"/>
        </w:rPr>
        <w:t xml:space="preserve"> in the </w:t>
      </w:r>
      <w:r w:rsidRPr="003E4892">
        <w:rPr>
          <w:rStyle w:val="Strong"/>
          <w:rFonts w:ascii="Times New Roman" w:hAnsi="Times New Roman" w:cs="Times New Roman"/>
          <w:b w:val="0"/>
          <w:sz w:val="24"/>
          <w:szCs w:val="24"/>
          <w:shd w:val="clear" w:color="auto" w:fill="FFFFFF"/>
        </w:rPr>
        <w:t xml:space="preserve">Clinical Commissioning Groups (CCGs) areas where the </w:t>
      </w:r>
      <w:r w:rsidRPr="003E4892">
        <w:rPr>
          <w:rFonts w:ascii="Times New Roman" w:hAnsi="Times New Roman" w:cs="Times New Roman"/>
          <w:sz w:val="24"/>
          <w:szCs w:val="24"/>
        </w:rPr>
        <w:t xml:space="preserve">LTBI programme has been rolled out in London, North of England and Midlands (figure </w:t>
      </w:r>
      <w:r w:rsidRPr="003E4892">
        <w:rPr>
          <w:rFonts w:ascii="Times New Roman" w:hAnsi="Times New Roman" w:cs="Times New Roman"/>
          <w:sz w:val="24"/>
          <w:szCs w:val="24"/>
        </w:rPr>
        <w:lastRenderedPageBreak/>
        <w:t xml:space="preserve">1). </w:t>
      </w:r>
      <w:r w:rsidR="00E75209" w:rsidRPr="003E4892">
        <w:rPr>
          <w:rFonts w:ascii="Times New Roman" w:hAnsi="Times New Roman" w:cs="Times New Roman"/>
          <w:sz w:val="24"/>
          <w:szCs w:val="24"/>
        </w:rPr>
        <w:t xml:space="preserve">At the time of linkage </w:t>
      </w:r>
      <w:r w:rsidR="008A12E7">
        <w:rPr>
          <w:rFonts w:ascii="Times New Roman" w:hAnsi="Times New Roman" w:cs="Times New Roman"/>
          <w:sz w:val="24"/>
          <w:szCs w:val="24"/>
        </w:rPr>
        <w:t>on 30 September</w:t>
      </w:r>
      <w:r w:rsidR="00E75209" w:rsidRPr="003E4892">
        <w:rPr>
          <w:rFonts w:ascii="Times New Roman" w:hAnsi="Times New Roman" w:cs="Times New Roman"/>
          <w:sz w:val="24"/>
          <w:szCs w:val="24"/>
        </w:rPr>
        <w:t xml:space="preserve"> 2017, the LTBI programme had been rolled out in 56 </w:t>
      </w:r>
      <w:r w:rsidR="00E75209" w:rsidRPr="003E4892">
        <w:rPr>
          <w:rStyle w:val="Strong"/>
          <w:rFonts w:ascii="Times New Roman" w:hAnsi="Times New Roman" w:cs="Times New Roman"/>
          <w:b w:val="0"/>
          <w:sz w:val="24"/>
          <w:szCs w:val="24"/>
          <w:shd w:val="clear" w:color="auto" w:fill="FFFFFF"/>
        </w:rPr>
        <w:t>CCGs.</w:t>
      </w:r>
      <w:r w:rsidR="00E75209" w:rsidRPr="003E4892">
        <w:rPr>
          <w:rStyle w:val="Strong"/>
          <w:rFonts w:ascii="Times New Roman" w:hAnsi="Times New Roman" w:cs="Times New Roman"/>
          <w:b w:val="0"/>
          <w:sz w:val="24"/>
          <w:szCs w:val="24"/>
          <w:shd w:val="clear" w:color="auto" w:fill="FFFFFF"/>
        </w:rPr>
        <w:fldChar w:fldCharType="begin"/>
      </w:r>
      <w:r w:rsidR="00E75209" w:rsidRPr="003E4892">
        <w:rPr>
          <w:rStyle w:val="Strong"/>
          <w:rFonts w:ascii="Times New Roman" w:hAnsi="Times New Roman" w:cs="Times New Roman"/>
          <w:b w:val="0"/>
          <w:sz w:val="24"/>
          <w:szCs w:val="24"/>
          <w:shd w:val="clear" w:color="auto" w:fill="FFFFFF"/>
        </w:rPr>
        <w:instrText xml:space="preserve"> ADDIN EN.CITE &lt;EndNote&gt;&lt;Cite&gt;&lt;Author&gt;Public Health England (PHE)&lt;/Author&gt;&lt;Year&gt;2018&lt;/Year&gt;&lt;RecNum&gt;198&lt;/RecNum&gt;&lt;DisplayText&gt;&lt;style face="superscript"&gt;2&lt;/style&gt;&lt;/DisplayText&gt;&lt;record&gt;&lt;rec-number&gt;198&lt;/rec-number&gt;&lt;foreign-keys&gt;&lt;key app="EN" db-id="ss0fpa9si5r5ryetassp9sxtx2xsdrv50vtw" timestamp="1538475127"&gt;198&lt;/key&gt;&lt;/foreign-keys&gt;&lt;ref-type name="Web Page"&gt;12&lt;/ref-type&gt;&lt;contributors&gt;&lt;authors&gt;&lt;author&gt;Public Health England (PHE),&lt;/author&gt;&lt;/authors&gt;&lt;/contributors&gt;&lt;titles&gt;&lt;title&gt;Tuberculosis in England&lt;/title&gt;&lt;/titles&gt;&lt;dates&gt;&lt;year&gt;2018&lt;/year&gt;&lt;/dates&gt;&lt;urls&gt;&lt;related-urls&gt;&lt;url&gt;https://assets.publishing.service.gov.uk/government/uploads/system/uploads/attachment_data/file/742782/TB_Annual_Report_2018.pdf&lt;/url&gt;&lt;/related-urls&gt;&lt;/urls&gt;&lt;/record&gt;&lt;/Cite&gt;&lt;/EndNote&gt;</w:instrText>
      </w:r>
      <w:r w:rsidR="00E75209" w:rsidRPr="003E4892">
        <w:rPr>
          <w:rStyle w:val="Strong"/>
          <w:rFonts w:ascii="Times New Roman" w:hAnsi="Times New Roman" w:cs="Times New Roman"/>
          <w:b w:val="0"/>
          <w:sz w:val="24"/>
          <w:szCs w:val="24"/>
          <w:shd w:val="clear" w:color="auto" w:fill="FFFFFF"/>
        </w:rPr>
        <w:fldChar w:fldCharType="separate"/>
      </w:r>
      <w:r w:rsidR="00E75209" w:rsidRPr="003E4892">
        <w:rPr>
          <w:rStyle w:val="Strong"/>
          <w:rFonts w:ascii="Times New Roman" w:hAnsi="Times New Roman" w:cs="Times New Roman"/>
          <w:b w:val="0"/>
          <w:noProof/>
          <w:sz w:val="24"/>
          <w:szCs w:val="24"/>
          <w:shd w:val="clear" w:color="auto" w:fill="FFFFFF"/>
          <w:vertAlign w:val="superscript"/>
        </w:rPr>
        <w:t>2</w:t>
      </w:r>
      <w:r w:rsidR="00E75209" w:rsidRPr="003E4892">
        <w:rPr>
          <w:rStyle w:val="Strong"/>
          <w:rFonts w:ascii="Times New Roman" w:hAnsi="Times New Roman" w:cs="Times New Roman"/>
          <w:b w:val="0"/>
          <w:sz w:val="24"/>
          <w:szCs w:val="24"/>
          <w:shd w:val="clear" w:color="auto" w:fill="FFFFFF"/>
        </w:rPr>
        <w:fldChar w:fldCharType="end"/>
      </w:r>
      <w:r w:rsidR="00E75209" w:rsidRPr="003E4892">
        <w:rPr>
          <w:rStyle w:val="Strong"/>
          <w:rFonts w:ascii="Times New Roman" w:hAnsi="Times New Roman" w:cs="Times New Roman"/>
          <w:b w:val="0"/>
          <w:sz w:val="24"/>
          <w:szCs w:val="24"/>
          <w:shd w:val="clear" w:color="auto" w:fill="FFFFFF"/>
        </w:rPr>
        <w:t xml:space="preserve"> </w:t>
      </w:r>
      <w:r w:rsidR="001D0989" w:rsidRPr="003E4892">
        <w:rPr>
          <w:rFonts w:ascii="Times New Roman" w:hAnsi="Times New Roman" w:cs="Times New Roman"/>
          <w:sz w:val="24"/>
          <w:szCs w:val="24"/>
        </w:rPr>
        <w:t xml:space="preserve">After exclusion of 436149 individuals born in the UK or who were from countries not eligible </w:t>
      </w:r>
      <w:r w:rsidR="007A31F2" w:rsidRPr="003E4892">
        <w:rPr>
          <w:rFonts w:ascii="Times New Roman" w:hAnsi="Times New Roman" w:cs="Times New Roman"/>
          <w:sz w:val="24"/>
          <w:szCs w:val="24"/>
        </w:rPr>
        <w:t>for LTBI screening</w:t>
      </w:r>
      <w:r w:rsidR="001D0989" w:rsidRPr="003E4892">
        <w:rPr>
          <w:rFonts w:ascii="Times New Roman" w:hAnsi="Times New Roman" w:cs="Times New Roman"/>
          <w:sz w:val="24"/>
          <w:szCs w:val="24"/>
        </w:rPr>
        <w:t xml:space="preserve">, we probabilistically linked this cohort of 150430 records to the cohort of 224234 migrants screened for active TB. The exclusion of 31692 records, common to both cohorts from the former, revealed a population of 118738 migrants that registered with primary care but were not screened for active TB (Figure 1). </w:t>
      </w:r>
      <w:r w:rsidR="00902420" w:rsidRPr="003E4892">
        <w:rPr>
          <w:rFonts w:ascii="Times New Roman" w:hAnsi="Times New Roman" w:cs="Times New Roman"/>
          <w:sz w:val="24"/>
          <w:szCs w:val="24"/>
        </w:rPr>
        <w:t>These two cohorts were probabilistically linked to the database of the national LTBI programme</w:t>
      </w:r>
      <w:r w:rsidR="00F44308" w:rsidRPr="003E4892">
        <w:rPr>
          <w:rFonts w:ascii="Times New Roman" w:hAnsi="Times New Roman" w:cs="Times New Roman"/>
          <w:sz w:val="24"/>
          <w:szCs w:val="24"/>
        </w:rPr>
        <w:t xml:space="preserve"> to assess </w:t>
      </w:r>
      <w:r w:rsidR="00E245BA" w:rsidRPr="003E4892">
        <w:rPr>
          <w:rFonts w:ascii="Times New Roman" w:hAnsi="Times New Roman" w:cs="Times New Roman"/>
          <w:sz w:val="24"/>
          <w:szCs w:val="24"/>
        </w:rPr>
        <w:t>LTBI screening</w:t>
      </w:r>
      <w:r w:rsidR="00F44308" w:rsidRPr="003E4892">
        <w:rPr>
          <w:rFonts w:ascii="Times New Roman" w:hAnsi="Times New Roman" w:cs="Times New Roman"/>
          <w:sz w:val="24"/>
          <w:szCs w:val="24"/>
        </w:rPr>
        <w:t xml:space="preserve"> uptake, and to</w:t>
      </w:r>
      <w:r w:rsidR="00902420" w:rsidRPr="003E4892">
        <w:rPr>
          <w:rFonts w:ascii="Times New Roman" w:hAnsi="Times New Roman" w:cs="Times New Roman"/>
          <w:sz w:val="24"/>
          <w:szCs w:val="24"/>
        </w:rPr>
        <w:t xml:space="preserve"> generate four comparison groups: 1404 screened for active TB and LTBI, 102586 screened for active but not LTBI, </w:t>
      </w:r>
      <w:r w:rsidR="00B67303" w:rsidRPr="003E4892">
        <w:rPr>
          <w:rFonts w:ascii="Times New Roman" w:hAnsi="Times New Roman" w:cs="Times New Roman"/>
          <w:sz w:val="24"/>
          <w:szCs w:val="24"/>
        </w:rPr>
        <w:t xml:space="preserve">1047 not screened for active TB but screened for LTBI, and </w:t>
      </w:r>
      <w:r w:rsidR="00902420" w:rsidRPr="003E4892">
        <w:rPr>
          <w:rFonts w:ascii="Times New Roman" w:hAnsi="Times New Roman" w:cs="Times New Roman"/>
          <w:sz w:val="24"/>
          <w:szCs w:val="24"/>
        </w:rPr>
        <w:t>117691 n</w:t>
      </w:r>
      <w:r w:rsidR="00B67303" w:rsidRPr="003E4892">
        <w:rPr>
          <w:rFonts w:ascii="Times New Roman" w:hAnsi="Times New Roman" w:cs="Times New Roman"/>
          <w:sz w:val="24"/>
          <w:szCs w:val="24"/>
        </w:rPr>
        <w:t>ot screened for active TB or</w:t>
      </w:r>
      <w:r w:rsidR="00902420" w:rsidRPr="003E4892">
        <w:rPr>
          <w:rFonts w:ascii="Times New Roman" w:hAnsi="Times New Roman" w:cs="Times New Roman"/>
          <w:sz w:val="24"/>
          <w:szCs w:val="24"/>
        </w:rPr>
        <w:t xml:space="preserve"> </w:t>
      </w:r>
      <w:r w:rsidR="00B67303" w:rsidRPr="003E4892">
        <w:rPr>
          <w:rFonts w:ascii="Times New Roman" w:hAnsi="Times New Roman" w:cs="Times New Roman"/>
          <w:sz w:val="24"/>
          <w:szCs w:val="24"/>
        </w:rPr>
        <w:t>LTBI</w:t>
      </w:r>
      <w:r w:rsidR="00902420" w:rsidRPr="003E4892">
        <w:rPr>
          <w:rFonts w:ascii="Times New Roman" w:hAnsi="Times New Roman" w:cs="Times New Roman"/>
          <w:sz w:val="24"/>
          <w:szCs w:val="24"/>
        </w:rPr>
        <w:t xml:space="preserve"> (Figure 1). </w:t>
      </w:r>
      <w:r w:rsidR="00A0287A" w:rsidRPr="00743437">
        <w:rPr>
          <w:rFonts w:ascii="Times New Roman" w:hAnsi="Times New Roman" w:cs="Times New Roman"/>
          <w:sz w:val="24"/>
          <w:szCs w:val="24"/>
        </w:rPr>
        <w:t>Under programmatic conditions</w:t>
      </w:r>
      <w:r w:rsidR="004C1693">
        <w:rPr>
          <w:rFonts w:ascii="Times New Roman" w:hAnsi="Times New Roman" w:cs="Times New Roman"/>
          <w:sz w:val="24"/>
          <w:szCs w:val="24"/>
        </w:rPr>
        <w:t xml:space="preserve"> a migrant </w:t>
      </w:r>
      <w:r w:rsidR="00A0287A" w:rsidRPr="00743437">
        <w:rPr>
          <w:rFonts w:ascii="Times New Roman" w:hAnsi="Times New Roman" w:cs="Times New Roman"/>
          <w:sz w:val="24"/>
          <w:szCs w:val="24"/>
        </w:rPr>
        <w:t>is diagno</w:t>
      </w:r>
      <w:r w:rsidR="00A0287A">
        <w:rPr>
          <w:rFonts w:ascii="Times New Roman" w:hAnsi="Times New Roman" w:cs="Times New Roman"/>
          <w:sz w:val="24"/>
          <w:szCs w:val="24"/>
        </w:rPr>
        <w:t xml:space="preserve">sed </w:t>
      </w:r>
      <w:r w:rsidR="000E004D">
        <w:rPr>
          <w:rFonts w:ascii="Times New Roman" w:hAnsi="Times New Roman" w:cs="Times New Roman"/>
          <w:sz w:val="24"/>
          <w:szCs w:val="24"/>
        </w:rPr>
        <w:t xml:space="preserve">as </w:t>
      </w:r>
      <w:r w:rsidR="000E004D" w:rsidRPr="00743437">
        <w:rPr>
          <w:rFonts w:ascii="Times New Roman" w:hAnsi="Times New Roman" w:cs="Times New Roman"/>
          <w:sz w:val="24"/>
          <w:szCs w:val="24"/>
        </w:rPr>
        <w:t>LTBI</w:t>
      </w:r>
      <w:r w:rsidR="000E004D">
        <w:rPr>
          <w:rFonts w:ascii="Times New Roman" w:hAnsi="Times New Roman" w:cs="Times New Roman"/>
          <w:sz w:val="24"/>
          <w:szCs w:val="24"/>
        </w:rPr>
        <w:t xml:space="preserve"> positive using </w:t>
      </w:r>
      <w:r w:rsidR="00A0287A">
        <w:rPr>
          <w:rFonts w:ascii="Times New Roman" w:hAnsi="Times New Roman" w:cs="Times New Roman"/>
          <w:sz w:val="24"/>
          <w:szCs w:val="24"/>
        </w:rPr>
        <w:t>a single</w:t>
      </w:r>
      <w:r w:rsidR="00BA7165">
        <w:rPr>
          <w:rFonts w:ascii="Times New Roman" w:hAnsi="Times New Roman" w:cs="Times New Roman"/>
          <w:sz w:val="24"/>
          <w:szCs w:val="24"/>
        </w:rPr>
        <w:t xml:space="preserve"> </w:t>
      </w:r>
      <w:r w:rsidR="00A0287A" w:rsidRPr="00743437">
        <w:rPr>
          <w:rFonts w:ascii="Times New Roman" w:hAnsi="Times New Roman" w:cs="Times New Roman"/>
          <w:sz w:val="24"/>
          <w:szCs w:val="24"/>
        </w:rPr>
        <w:t>interferon gamma release assay (IGRA)</w:t>
      </w:r>
      <w:r w:rsidR="000E004D">
        <w:rPr>
          <w:rFonts w:ascii="Times New Roman" w:hAnsi="Times New Roman" w:cs="Times New Roman"/>
          <w:sz w:val="24"/>
          <w:szCs w:val="24"/>
        </w:rPr>
        <w:t xml:space="preserve"> blood</w:t>
      </w:r>
      <w:r w:rsidR="00A0287A">
        <w:rPr>
          <w:rFonts w:ascii="Times New Roman" w:hAnsi="Times New Roman" w:cs="Times New Roman"/>
          <w:sz w:val="24"/>
          <w:szCs w:val="24"/>
        </w:rPr>
        <w:t xml:space="preserve"> </w:t>
      </w:r>
      <w:r w:rsidR="00A0287A" w:rsidRPr="00743437">
        <w:rPr>
          <w:rFonts w:ascii="Times New Roman" w:hAnsi="Times New Roman" w:cs="Times New Roman"/>
          <w:sz w:val="24"/>
          <w:szCs w:val="24"/>
        </w:rPr>
        <w:t>test</w:t>
      </w:r>
      <w:r w:rsidR="000E004D">
        <w:rPr>
          <w:rFonts w:ascii="Times New Roman" w:hAnsi="Times New Roman" w:cs="Times New Roman"/>
          <w:sz w:val="24"/>
          <w:szCs w:val="24"/>
        </w:rPr>
        <w:t xml:space="preserve"> according to the manufactures cut-off for positivity</w:t>
      </w:r>
      <w:r w:rsidR="00A0287A" w:rsidRPr="00743437">
        <w:rPr>
          <w:rFonts w:ascii="Times New Roman" w:hAnsi="Times New Roman" w:cs="Times New Roman"/>
          <w:sz w:val="24"/>
          <w:szCs w:val="24"/>
        </w:rPr>
        <w:t>.</w:t>
      </w:r>
      <w:r w:rsidR="00A0287A">
        <w:rPr>
          <w:rFonts w:ascii="Times New Roman" w:hAnsi="Times New Roman" w:cs="Times New Roman"/>
          <w:sz w:val="24"/>
          <w:szCs w:val="24"/>
        </w:rPr>
        <w:fldChar w:fldCharType="begin"/>
      </w:r>
      <w:r w:rsidR="00A0287A">
        <w:rPr>
          <w:rFonts w:ascii="Times New Roman" w:hAnsi="Times New Roman" w:cs="Times New Roman"/>
          <w:sz w:val="24"/>
          <w:szCs w:val="24"/>
        </w:rPr>
        <w:instrText xml:space="preserve"> ADDIN EN.CITE &lt;EndNote&gt;&lt;Cite&gt;&lt;Author&gt;Public Health England&lt;/Author&gt;&lt;Year&gt;2015&lt;/Year&gt;&lt;RecNum&gt;196&lt;/RecNum&gt;&lt;DisplayText&gt;&lt;style face="superscript"&gt;12&lt;/style&gt;&lt;/DisplayText&gt;&lt;record&gt;&lt;rec-number&gt;196&lt;/rec-number&gt;&lt;foreign-keys&gt;&lt;key app="EN" db-id="ss0fpa9si5r5ryetassp9sxtx2xsdrv50vtw" timestamp="1531489654"&gt;196&lt;/key&gt;&lt;/foreign-keys&gt;&lt;ref-type name="Web Page"&gt;12&lt;/ref-type&gt;&lt;contributors&gt;&lt;authors&gt;&lt;author&gt;Public Health England,&lt;/author&gt;&lt;/authors&gt;&lt;/contributors&gt;&lt;titles&gt;&lt;title&gt;Latent TB Testing and Treatment for Migrants A practical guide for commissioners and practitioners &lt;/title&gt;&lt;/titles&gt;&lt;dates&gt;&lt;year&gt;2015&lt;/year&gt;&lt;/dates&gt;&lt;urls&gt;&lt;related-urls&gt;&lt;url&gt;https://www.gov.uk/government/publications/latent-tb-infection-ltbi-testing-and-treatment&lt;/url&gt;&lt;/related-urls&gt;&lt;/urls&gt;&lt;/record&gt;&lt;/Cite&gt;&lt;/EndNote&gt;</w:instrText>
      </w:r>
      <w:r w:rsidR="00A0287A">
        <w:rPr>
          <w:rFonts w:ascii="Times New Roman" w:hAnsi="Times New Roman" w:cs="Times New Roman"/>
          <w:sz w:val="24"/>
          <w:szCs w:val="24"/>
        </w:rPr>
        <w:fldChar w:fldCharType="separate"/>
      </w:r>
      <w:r w:rsidR="00A0287A" w:rsidRPr="00A0287A">
        <w:rPr>
          <w:rFonts w:ascii="Times New Roman" w:hAnsi="Times New Roman" w:cs="Times New Roman"/>
          <w:noProof/>
          <w:sz w:val="24"/>
          <w:szCs w:val="24"/>
          <w:vertAlign w:val="superscript"/>
        </w:rPr>
        <w:t>12</w:t>
      </w:r>
      <w:r w:rsidR="00A0287A">
        <w:rPr>
          <w:rFonts w:ascii="Times New Roman" w:hAnsi="Times New Roman" w:cs="Times New Roman"/>
          <w:sz w:val="24"/>
          <w:szCs w:val="24"/>
        </w:rPr>
        <w:fldChar w:fldCharType="end"/>
      </w:r>
    </w:p>
    <w:p w14:paraId="1D810FB9" w14:textId="77777777" w:rsidR="006A65DF" w:rsidRPr="003E4892" w:rsidRDefault="006A65DF" w:rsidP="009600C0">
      <w:pPr>
        <w:autoSpaceDE w:val="0"/>
        <w:autoSpaceDN w:val="0"/>
        <w:adjustRightInd w:val="0"/>
        <w:spacing w:after="0" w:line="480" w:lineRule="auto"/>
        <w:jc w:val="both"/>
        <w:rPr>
          <w:rFonts w:ascii="Times New Roman" w:hAnsi="Times New Roman" w:cs="Times New Roman"/>
          <w:sz w:val="24"/>
          <w:szCs w:val="24"/>
        </w:rPr>
      </w:pPr>
    </w:p>
    <w:p w14:paraId="1D810FBA" w14:textId="77777777" w:rsidR="000321B8" w:rsidRPr="003E4892" w:rsidRDefault="000321B8" w:rsidP="009600C0">
      <w:pPr>
        <w:autoSpaceDE w:val="0"/>
        <w:autoSpaceDN w:val="0"/>
        <w:adjustRightInd w:val="0"/>
        <w:spacing w:after="0" w:line="480" w:lineRule="auto"/>
        <w:jc w:val="both"/>
        <w:rPr>
          <w:rFonts w:ascii="Times New Roman" w:hAnsi="Times New Roman" w:cs="Times New Roman"/>
          <w:sz w:val="24"/>
          <w:szCs w:val="24"/>
        </w:rPr>
      </w:pPr>
      <w:r w:rsidRPr="003E4892">
        <w:rPr>
          <w:rFonts w:ascii="Times New Roman" w:hAnsi="Times New Roman" w:cs="Times New Roman"/>
          <w:sz w:val="24"/>
          <w:szCs w:val="24"/>
        </w:rPr>
        <w:t xml:space="preserve">The pre-entry </w:t>
      </w:r>
      <w:r w:rsidR="00DB6568">
        <w:rPr>
          <w:rFonts w:ascii="Times New Roman" w:hAnsi="Times New Roman" w:cs="Times New Roman"/>
          <w:sz w:val="24"/>
          <w:szCs w:val="24"/>
        </w:rPr>
        <w:t xml:space="preserve">active TB </w:t>
      </w:r>
      <w:r w:rsidRPr="003E4892">
        <w:rPr>
          <w:rFonts w:ascii="Times New Roman" w:hAnsi="Times New Roman" w:cs="Times New Roman"/>
          <w:sz w:val="24"/>
          <w:szCs w:val="24"/>
        </w:rPr>
        <w:t xml:space="preserve">screening programme was initially done in 15 pilot countries from 2005 onwards and then rolled out to 101 </w:t>
      </w:r>
      <w:r w:rsidR="0099688D">
        <w:rPr>
          <w:rFonts w:ascii="Times New Roman" w:hAnsi="Times New Roman" w:cs="Times New Roman"/>
          <w:sz w:val="24"/>
          <w:szCs w:val="24"/>
        </w:rPr>
        <w:t xml:space="preserve">high TB burden </w:t>
      </w:r>
      <w:r w:rsidRPr="003E4892">
        <w:rPr>
          <w:rFonts w:ascii="Times New Roman" w:hAnsi="Times New Roman" w:cs="Times New Roman"/>
          <w:sz w:val="24"/>
          <w:szCs w:val="24"/>
        </w:rPr>
        <w:t>countries</w:t>
      </w:r>
      <w:r w:rsidR="005627C5">
        <w:rPr>
          <w:rFonts w:ascii="Times New Roman" w:hAnsi="Times New Roman" w:cs="Times New Roman"/>
          <w:sz w:val="24"/>
          <w:szCs w:val="24"/>
        </w:rPr>
        <w:t xml:space="preserve"> (&gt;40/100000) </w:t>
      </w:r>
      <w:r w:rsidRPr="003E4892">
        <w:rPr>
          <w:rFonts w:ascii="Times New Roman" w:hAnsi="Times New Roman" w:cs="Times New Roman"/>
          <w:sz w:val="24"/>
          <w:szCs w:val="24"/>
        </w:rPr>
        <w:t>between May 2012 and March 2014.</w:t>
      </w:r>
      <w:r w:rsidRPr="003E4892">
        <w:rPr>
          <w:rFonts w:ascii="Times New Roman" w:hAnsi="Times New Roman" w:cs="Times New Roman"/>
          <w:sz w:val="24"/>
          <w:szCs w:val="24"/>
        </w:rPr>
        <w:fldChar w:fldCharType="begin">
          <w:fldData xml:space="preserve">PEVuZE5vdGU+PENpdGU+PEF1dGhvcj5BbGRyaWRnZTwvQXV0aG9yPjxZZWFyPjIwMTY8L1llYXI+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</w:fldData>
        </w:fldChar>
      </w:r>
      <w:r w:rsidR="002604B7">
        <w:rPr>
          <w:rFonts w:ascii="Times New Roman" w:hAnsi="Times New Roman" w:cs="Times New Roman"/>
          <w:sz w:val="24"/>
          <w:szCs w:val="24"/>
        </w:rPr>
        <w:instrText xml:space="preserve"> ADDIN EN.CITE </w:instrText>
      </w:r>
      <w:r w:rsidR="002604B7">
        <w:rPr>
          <w:rFonts w:ascii="Times New Roman" w:hAnsi="Times New Roman" w:cs="Times New Roman"/>
          <w:sz w:val="24"/>
          <w:szCs w:val="24"/>
        </w:rPr>
        <w:fldChar w:fldCharType="begin">
          <w:fldData xml:space="preserve">PEVuZE5vdGU+PENpdGU+PEF1dGhvcj5BbGRyaWRnZTwvQXV0aG9yPjxZZWFyPjIwMTY8L1llYXI+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</w:fldData>
        </w:fldChar>
      </w:r>
      <w:r w:rsidR="002604B7">
        <w:rPr>
          <w:rFonts w:ascii="Times New Roman" w:hAnsi="Times New Roman" w:cs="Times New Roman"/>
          <w:sz w:val="24"/>
          <w:szCs w:val="24"/>
        </w:rPr>
        <w:instrText xml:space="preserve"> ADDIN EN.CITE.DATA </w:instrText>
      </w:r>
      <w:r w:rsidR="002604B7">
        <w:rPr>
          <w:rFonts w:ascii="Times New Roman" w:hAnsi="Times New Roman" w:cs="Times New Roman"/>
          <w:sz w:val="24"/>
          <w:szCs w:val="24"/>
        </w:rPr>
      </w:r>
      <w:r w:rsidR="002604B7">
        <w:rPr>
          <w:rFonts w:ascii="Times New Roman" w:hAnsi="Times New Roman" w:cs="Times New Roman"/>
          <w:sz w:val="24"/>
          <w:szCs w:val="24"/>
        </w:rPr>
        <w:fldChar w:fldCharType="end"/>
      </w:r>
      <w:r w:rsidRPr="003E4892">
        <w:rPr>
          <w:rFonts w:ascii="Times New Roman" w:hAnsi="Times New Roman" w:cs="Times New Roman"/>
          <w:sz w:val="24"/>
          <w:szCs w:val="24"/>
        </w:rPr>
      </w:r>
      <w:r w:rsidRPr="003E4892">
        <w:rPr>
          <w:rFonts w:ascii="Times New Roman" w:hAnsi="Times New Roman" w:cs="Times New Roman"/>
          <w:sz w:val="24"/>
          <w:szCs w:val="24"/>
        </w:rPr>
        <w:fldChar w:fldCharType="separate"/>
      </w:r>
      <w:r w:rsidR="002604B7" w:rsidRPr="002604B7">
        <w:rPr>
          <w:rFonts w:ascii="Times New Roman" w:hAnsi="Times New Roman" w:cs="Times New Roman"/>
          <w:noProof/>
          <w:sz w:val="24"/>
          <w:szCs w:val="24"/>
          <w:vertAlign w:val="superscript"/>
        </w:rPr>
        <w:t>4</w:t>
      </w:r>
      <w:r w:rsidRPr="003E4892">
        <w:rPr>
          <w:rFonts w:ascii="Times New Roman" w:hAnsi="Times New Roman" w:cs="Times New Roman"/>
          <w:sz w:val="24"/>
          <w:szCs w:val="24"/>
        </w:rPr>
        <w:fldChar w:fldCharType="end"/>
      </w:r>
      <w:r w:rsidRPr="003E4892">
        <w:rPr>
          <w:rFonts w:ascii="Times New Roman" w:hAnsi="Times New Roman" w:cs="Times New Roman"/>
          <w:sz w:val="24"/>
          <w:szCs w:val="24"/>
        </w:rPr>
        <w:t xml:space="preserve"> However, our cohor</w:t>
      </w:r>
      <w:r w:rsidR="00C94AB2">
        <w:rPr>
          <w:rFonts w:ascii="Times New Roman" w:hAnsi="Times New Roman" w:cs="Times New Roman"/>
          <w:sz w:val="24"/>
          <w:szCs w:val="24"/>
        </w:rPr>
        <w:t>t started in January 2011.</w:t>
      </w:r>
      <w:r w:rsidR="00FA0866">
        <w:rPr>
          <w:rFonts w:ascii="Times New Roman" w:hAnsi="Times New Roman" w:cs="Times New Roman"/>
          <w:sz w:val="24"/>
          <w:szCs w:val="24"/>
        </w:rPr>
        <w:t xml:space="preserve"> </w:t>
      </w:r>
      <w:r w:rsidR="00C94AB2">
        <w:rPr>
          <w:rFonts w:ascii="Times New Roman" w:hAnsi="Times New Roman" w:cs="Times New Roman"/>
          <w:sz w:val="24"/>
          <w:szCs w:val="24"/>
        </w:rPr>
        <w:t>T</w:t>
      </w:r>
      <w:r w:rsidR="00FA0866" w:rsidRPr="003E4892">
        <w:rPr>
          <w:rFonts w:ascii="Times New Roman" w:hAnsi="Times New Roman" w:cs="Times New Roman"/>
          <w:sz w:val="24"/>
          <w:szCs w:val="24"/>
        </w:rPr>
        <w:t>herefore</w:t>
      </w:r>
      <w:r w:rsidR="00FA0866">
        <w:rPr>
          <w:rFonts w:ascii="Times New Roman" w:hAnsi="Times New Roman" w:cs="Times New Roman"/>
          <w:sz w:val="24"/>
          <w:szCs w:val="24"/>
        </w:rPr>
        <w:t>, we</w:t>
      </w:r>
      <w:r w:rsidR="00E06050">
        <w:rPr>
          <w:rFonts w:ascii="Times New Roman" w:hAnsi="Times New Roman" w:cs="Times New Roman"/>
          <w:sz w:val="24"/>
          <w:szCs w:val="24"/>
        </w:rPr>
        <w:t xml:space="preserve"> used the country of origin and its starting date of pre-entry screening, to stratify</w:t>
      </w:r>
      <w:r w:rsidR="00C94AB2">
        <w:rPr>
          <w:rFonts w:ascii="Times New Roman" w:hAnsi="Times New Roman" w:cs="Times New Roman"/>
          <w:sz w:val="24"/>
          <w:szCs w:val="24"/>
        </w:rPr>
        <w:t xml:space="preserve"> the</w:t>
      </w:r>
      <w:r w:rsidR="00FA0866" w:rsidRPr="003E4892">
        <w:rPr>
          <w:rFonts w:ascii="Times New Roman" w:hAnsi="Times New Roman" w:cs="Times New Roman"/>
          <w:sz w:val="24"/>
          <w:szCs w:val="24"/>
        </w:rPr>
        <w:t xml:space="preserve"> cohort into two groups; migrants from countries with and without an active pre-entry screening programme (appendix)</w:t>
      </w:r>
      <w:r w:rsidR="00122A56">
        <w:rPr>
          <w:rFonts w:ascii="Times New Roman" w:hAnsi="Times New Roman" w:cs="Times New Roman"/>
          <w:sz w:val="24"/>
          <w:szCs w:val="24"/>
        </w:rPr>
        <w:t>,</w:t>
      </w:r>
      <w:r w:rsidR="00C94AB2">
        <w:rPr>
          <w:rFonts w:ascii="Times New Roman" w:hAnsi="Times New Roman" w:cs="Times New Roman"/>
          <w:sz w:val="24"/>
          <w:szCs w:val="24"/>
        </w:rPr>
        <w:t xml:space="preserve"> because</w:t>
      </w:r>
      <w:r w:rsidRPr="003E4892">
        <w:rPr>
          <w:rFonts w:ascii="Times New Roman" w:hAnsi="Times New Roman" w:cs="Times New Roman"/>
          <w:sz w:val="24"/>
          <w:szCs w:val="24"/>
        </w:rPr>
        <w:t xml:space="preserve"> the migrants not screened for active TB could be from countries that did not have an active pre-entry screening programme at their time of </w:t>
      </w:r>
      <w:r w:rsidR="002E4DCC">
        <w:rPr>
          <w:rFonts w:ascii="Times New Roman" w:hAnsi="Times New Roman" w:cs="Times New Roman"/>
          <w:sz w:val="24"/>
          <w:szCs w:val="24"/>
        </w:rPr>
        <w:t>UK arrival.</w:t>
      </w:r>
    </w:p>
    <w:p w14:paraId="1D810FBB" w14:textId="77777777" w:rsidR="000321B8" w:rsidRPr="003E4892" w:rsidRDefault="000321B8" w:rsidP="009600C0">
      <w:pPr>
        <w:autoSpaceDE w:val="0"/>
        <w:autoSpaceDN w:val="0"/>
        <w:adjustRightInd w:val="0"/>
        <w:spacing w:after="0" w:line="480" w:lineRule="auto"/>
        <w:jc w:val="both"/>
        <w:rPr>
          <w:rFonts w:ascii="Times New Roman" w:hAnsi="Times New Roman" w:cs="Times New Roman"/>
          <w:sz w:val="24"/>
          <w:szCs w:val="24"/>
        </w:rPr>
      </w:pPr>
    </w:p>
    <w:p w14:paraId="1D810FBC" w14:textId="77777777" w:rsidR="001E1009" w:rsidRPr="003E4892" w:rsidRDefault="008D2AB9" w:rsidP="009600C0">
      <w:pPr>
        <w:autoSpaceDE w:val="0"/>
        <w:autoSpaceDN w:val="0"/>
        <w:adjustRightInd w:val="0"/>
        <w:spacing w:after="0" w:line="480" w:lineRule="auto"/>
        <w:jc w:val="both"/>
        <w:rPr>
          <w:rFonts w:ascii="Times New Roman" w:hAnsi="Times New Roman" w:cs="Times New Roman"/>
          <w:sz w:val="24"/>
          <w:szCs w:val="24"/>
        </w:rPr>
      </w:pPr>
      <w:r w:rsidRPr="003E4892">
        <w:rPr>
          <w:rFonts w:ascii="Times New Roman" w:hAnsi="Times New Roman" w:cs="Times New Roman"/>
          <w:sz w:val="24"/>
          <w:szCs w:val="24"/>
        </w:rPr>
        <w:t>A validated probabilistic linkage method</w:t>
      </w:r>
      <w:r w:rsidRPr="003E4892">
        <w:rPr>
          <w:rFonts w:ascii="Times New Roman" w:hAnsi="Times New Roman" w:cs="Times New Roman"/>
          <w:sz w:val="24"/>
          <w:szCs w:val="24"/>
        </w:rPr>
        <w:fldChar w:fldCharType="begin">
          <w:fldData xml:space="preserve">PEVuZE5vdGU+PENpdGU+PEF1dGhvcj5BbGRyaWRnZTwvQXV0aG9yPjxZZWFyPjIwMTU8L1llYXI+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</w:fldData>
        </w:fldChar>
      </w:r>
      <w:r w:rsidR="002604B7">
        <w:rPr>
          <w:rFonts w:ascii="Times New Roman" w:hAnsi="Times New Roman" w:cs="Times New Roman"/>
          <w:sz w:val="24"/>
          <w:szCs w:val="24"/>
        </w:rPr>
        <w:instrText xml:space="preserve"> ADDIN EN.CITE </w:instrText>
      </w:r>
      <w:r w:rsidR="002604B7">
        <w:rPr>
          <w:rFonts w:ascii="Times New Roman" w:hAnsi="Times New Roman" w:cs="Times New Roman"/>
          <w:sz w:val="24"/>
          <w:szCs w:val="24"/>
        </w:rPr>
        <w:fldChar w:fldCharType="begin">
          <w:fldData xml:space="preserve">PEVuZE5vdGU+PENpdGU+PEF1dGhvcj5BbGRyaWRnZTwvQXV0aG9yPjxZZWFyPjIwMTU8L1llYXI+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</w:fldData>
        </w:fldChar>
      </w:r>
      <w:r w:rsidR="002604B7">
        <w:rPr>
          <w:rFonts w:ascii="Times New Roman" w:hAnsi="Times New Roman" w:cs="Times New Roman"/>
          <w:sz w:val="24"/>
          <w:szCs w:val="24"/>
        </w:rPr>
        <w:instrText xml:space="preserve"> ADDIN EN.CITE.DATA </w:instrText>
      </w:r>
      <w:r w:rsidR="002604B7">
        <w:rPr>
          <w:rFonts w:ascii="Times New Roman" w:hAnsi="Times New Roman" w:cs="Times New Roman"/>
          <w:sz w:val="24"/>
          <w:szCs w:val="24"/>
        </w:rPr>
      </w:r>
      <w:r w:rsidR="002604B7">
        <w:rPr>
          <w:rFonts w:ascii="Times New Roman" w:hAnsi="Times New Roman" w:cs="Times New Roman"/>
          <w:sz w:val="24"/>
          <w:szCs w:val="24"/>
        </w:rPr>
        <w:fldChar w:fldCharType="end"/>
      </w:r>
      <w:r w:rsidRPr="003E4892">
        <w:rPr>
          <w:rFonts w:ascii="Times New Roman" w:hAnsi="Times New Roman" w:cs="Times New Roman"/>
          <w:sz w:val="24"/>
          <w:szCs w:val="24"/>
        </w:rPr>
      </w:r>
      <w:r w:rsidRPr="003E4892">
        <w:rPr>
          <w:rFonts w:ascii="Times New Roman" w:hAnsi="Times New Roman" w:cs="Times New Roman"/>
          <w:sz w:val="24"/>
          <w:szCs w:val="24"/>
        </w:rPr>
        <w:fldChar w:fldCharType="separate"/>
      </w:r>
      <w:r w:rsidR="002604B7" w:rsidRPr="002604B7">
        <w:rPr>
          <w:rFonts w:ascii="Times New Roman" w:hAnsi="Times New Roman" w:cs="Times New Roman"/>
          <w:noProof/>
          <w:sz w:val="24"/>
          <w:szCs w:val="24"/>
          <w:vertAlign w:val="superscript"/>
        </w:rPr>
        <w:t>16</w:t>
      </w:r>
      <w:r w:rsidRPr="003E4892">
        <w:rPr>
          <w:rFonts w:ascii="Times New Roman" w:hAnsi="Times New Roman" w:cs="Times New Roman"/>
          <w:sz w:val="24"/>
          <w:szCs w:val="24"/>
        </w:rPr>
        <w:fldChar w:fldCharType="end"/>
      </w:r>
      <w:r w:rsidRPr="003E4892">
        <w:rPr>
          <w:rFonts w:ascii="Times New Roman" w:hAnsi="Times New Roman" w:cs="Times New Roman"/>
          <w:sz w:val="24"/>
          <w:szCs w:val="24"/>
        </w:rPr>
        <w:t xml:space="preserve"> was used to identify cases of all forms of active TB by linking the records of all cohorts to the </w:t>
      </w:r>
      <w:r w:rsidR="006A65DF" w:rsidRPr="003E4892">
        <w:rPr>
          <w:rFonts w:ascii="Times New Roman" w:hAnsi="Times New Roman" w:cs="Times New Roman"/>
          <w:sz w:val="24"/>
          <w:szCs w:val="24"/>
        </w:rPr>
        <w:t xml:space="preserve">Enhanced Tuberculosis Surveillance (ETS) system to identify subsequent development of any form of active TB in England, Wales or Northern Ireland </w:t>
      </w:r>
      <w:r w:rsidRPr="003E4892">
        <w:rPr>
          <w:rFonts w:ascii="Times New Roman" w:hAnsi="Times New Roman" w:cs="Times New Roman"/>
          <w:sz w:val="24"/>
          <w:szCs w:val="24"/>
        </w:rPr>
        <w:t xml:space="preserve">between January 1, 2011 and August 31, 2017 without geographical or country of birth </w:t>
      </w:r>
      <w:r w:rsidRPr="003E4892">
        <w:rPr>
          <w:rFonts w:ascii="Times New Roman" w:hAnsi="Times New Roman" w:cs="Times New Roman"/>
          <w:sz w:val="24"/>
          <w:szCs w:val="24"/>
        </w:rPr>
        <w:lastRenderedPageBreak/>
        <w:t>restrictions.</w:t>
      </w:r>
      <w:r w:rsidR="00736650">
        <w:rPr>
          <w:rFonts w:ascii="Times New Roman" w:hAnsi="Times New Roman" w:cs="Times New Roman"/>
          <w:sz w:val="24"/>
          <w:szCs w:val="24"/>
        </w:rPr>
        <w:t xml:space="preserve"> A detail description of </w:t>
      </w:r>
      <w:r w:rsidR="00581395">
        <w:rPr>
          <w:rFonts w:ascii="Times New Roman" w:hAnsi="Times New Roman" w:cs="Times New Roman"/>
          <w:sz w:val="24"/>
          <w:szCs w:val="24"/>
        </w:rPr>
        <w:t xml:space="preserve">data sources and all variables used in the analysis is provided in the appendix. </w:t>
      </w:r>
      <w:r w:rsidRPr="003E4892">
        <w:rPr>
          <w:rFonts w:ascii="Times New Roman" w:hAnsi="Times New Roman" w:cs="Times New Roman"/>
          <w:sz w:val="24"/>
          <w:szCs w:val="24"/>
        </w:rPr>
        <w:t>Cases notified within 90 days of the issue of a TB clearance certificate were assumed to be prevalent (not incident) cases missed by pre-entry screening and were excluded from incidence rate analyses.</w:t>
      </w:r>
      <w:r w:rsidRPr="003E4892">
        <w:rPr>
          <w:rFonts w:ascii="Times New Roman" w:hAnsi="Times New Roman" w:cs="Times New Roman"/>
          <w:sz w:val="24"/>
          <w:szCs w:val="24"/>
        </w:rPr>
        <w:fldChar w:fldCharType="begin">
          <w:fldData xml:space="preserve">PEVuZE5vdGU+PENpdGU+PEF1dGhvcj5BbGRyaWRnZTwvQXV0aG9yPjxZZWFyPjIwMTY8L1llYXI+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</w:fldData>
        </w:fldChar>
      </w:r>
      <w:r w:rsidR="002604B7">
        <w:rPr>
          <w:rFonts w:ascii="Times New Roman" w:hAnsi="Times New Roman" w:cs="Times New Roman"/>
          <w:sz w:val="24"/>
          <w:szCs w:val="24"/>
        </w:rPr>
        <w:instrText xml:space="preserve"> ADDIN EN.CITE </w:instrText>
      </w:r>
      <w:r w:rsidR="002604B7">
        <w:rPr>
          <w:rFonts w:ascii="Times New Roman" w:hAnsi="Times New Roman" w:cs="Times New Roman"/>
          <w:sz w:val="24"/>
          <w:szCs w:val="24"/>
        </w:rPr>
        <w:fldChar w:fldCharType="begin">
          <w:fldData xml:space="preserve">PEVuZE5vdGU+PENpdGU+PEF1dGhvcj5BbGRyaWRnZTwvQXV0aG9yPjxZZWFyPjIwMTY8L1llYXI+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</w:fldData>
        </w:fldChar>
      </w:r>
      <w:r w:rsidR="002604B7">
        <w:rPr>
          <w:rFonts w:ascii="Times New Roman" w:hAnsi="Times New Roman" w:cs="Times New Roman"/>
          <w:sz w:val="24"/>
          <w:szCs w:val="24"/>
        </w:rPr>
        <w:instrText xml:space="preserve"> ADDIN EN.CITE.DATA </w:instrText>
      </w:r>
      <w:r w:rsidR="002604B7">
        <w:rPr>
          <w:rFonts w:ascii="Times New Roman" w:hAnsi="Times New Roman" w:cs="Times New Roman"/>
          <w:sz w:val="24"/>
          <w:szCs w:val="24"/>
        </w:rPr>
      </w:r>
      <w:r w:rsidR="002604B7">
        <w:rPr>
          <w:rFonts w:ascii="Times New Roman" w:hAnsi="Times New Roman" w:cs="Times New Roman"/>
          <w:sz w:val="24"/>
          <w:szCs w:val="24"/>
        </w:rPr>
        <w:fldChar w:fldCharType="end"/>
      </w:r>
      <w:r w:rsidRPr="003E4892">
        <w:rPr>
          <w:rFonts w:ascii="Times New Roman" w:hAnsi="Times New Roman" w:cs="Times New Roman"/>
          <w:sz w:val="24"/>
          <w:szCs w:val="24"/>
        </w:rPr>
      </w:r>
      <w:r w:rsidRPr="003E4892">
        <w:rPr>
          <w:rFonts w:ascii="Times New Roman" w:hAnsi="Times New Roman" w:cs="Times New Roman"/>
          <w:sz w:val="24"/>
          <w:szCs w:val="24"/>
        </w:rPr>
        <w:fldChar w:fldCharType="separate"/>
      </w:r>
      <w:r w:rsidR="002604B7" w:rsidRPr="002604B7">
        <w:rPr>
          <w:rFonts w:ascii="Times New Roman" w:hAnsi="Times New Roman" w:cs="Times New Roman"/>
          <w:noProof/>
          <w:sz w:val="24"/>
          <w:szCs w:val="24"/>
          <w:vertAlign w:val="superscript"/>
        </w:rPr>
        <w:t>4</w:t>
      </w:r>
      <w:r w:rsidRPr="003E4892">
        <w:rPr>
          <w:rFonts w:ascii="Times New Roman" w:hAnsi="Times New Roman" w:cs="Times New Roman"/>
          <w:sz w:val="24"/>
          <w:szCs w:val="24"/>
        </w:rPr>
        <w:fldChar w:fldCharType="end"/>
      </w:r>
      <w:r w:rsidRPr="003E4892">
        <w:rPr>
          <w:rFonts w:ascii="Times New Roman" w:hAnsi="Times New Roman" w:cs="Times New Roman"/>
          <w:sz w:val="24"/>
          <w:szCs w:val="24"/>
        </w:rPr>
        <w:t xml:space="preserve"> </w:t>
      </w:r>
      <w:r w:rsidR="001E1009" w:rsidRPr="003E4892">
        <w:rPr>
          <w:rFonts w:ascii="Times New Roman" w:hAnsi="Times New Roman" w:cs="Times New Roman"/>
          <w:sz w:val="24"/>
          <w:szCs w:val="24"/>
        </w:rPr>
        <w:t>Cohort time started upon entry to UK, determined as the date the certificate of clearance was issued plus 30 days of average visa processing time, and ended by death, becoming a</w:t>
      </w:r>
      <w:r w:rsidR="00F51E5A">
        <w:rPr>
          <w:rFonts w:ascii="Times New Roman" w:hAnsi="Times New Roman" w:cs="Times New Roman"/>
          <w:sz w:val="24"/>
          <w:szCs w:val="24"/>
        </w:rPr>
        <w:t>n active incident</w:t>
      </w:r>
      <w:r w:rsidR="001E1009" w:rsidRPr="003E4892">
        <w:rPr>
          <w:rFonts w:ascii="Times New Roman" w:hAnsi="Times New Roman" w:cs="Times New Roman"/>
          <w:sz w:val="24"/>
          <w:szCs w:val="24"/>
        </w:rPr>
        <w:t xml:space="preserve"> case or the end of cohort time 31 August 2017</w:t>
      </w:r>
      <w:r w:rsidR="003E1DCC" w:rsidRPr="003E4892">
        <w:rPr>
          <w:rFonts w:ascii="Times New Roman" w:hAnsi="Times New Roman" w:cs="Times New Roman"/>
          <w:sz w:val="24"/>
          <w:szCs w:val="24"/>
        </w:rPr>
        <w:t>.</w:t>
      </w:r>
    </w:p>
    <w:p w14:paraId="1D810FBD" w14:textId="77777777" w:rsidR="006A65DF" w:rsidRPr="003E4892" w:rsidRDefault="006A65DF" w:rsidP="009600C0">
      <w:pPr>
        <w:autoSpaceDE w:val="0"/>
        <w:autoSpaceDN w:val="0"/>
        <w:adjustRightInd w:val="0"/>
        <w:spacing w:after="0" w:line="480" w:lineRule="auto"/>
        <w:jc w:val="both"/>
        <w:rPr>
          <w:rFonts w:ascii="Times New Roman" w:hAnsi="Times New Roman" w:cs="Times New Roman"/>
          <w:sz w:val="24"/>
          <w:szCs w:val="24"/>
        </w:rPr>
      </w:pPr>
    </w:p>
    <w:p w14:paraId="1D810FBE" w14:textId="77777777" w:rsidR="008D2AB9" w:rsidRDefault="008D2AB9" w:rsidP="009600C0">
      <w:pPr>
        <w:autoSpaceDE w:val="0"/>
        <w:autoSpaceDN w:val="0"/>
        <w:adjustRightInd w:val="0"/>
        <w:spacing w:after="0" w:line="480" w:lineRule="auto"/>
        <w:jc w:val="both"/>
        <w:rPr>
          <w:rFonts w:ascii="Times New Roman" w:hAnsi="Times New Roman" w:cs="Times New Roman"/>
          <w:sz w:val="24"/>
          <w:szCs w:val="24"/>
        </w:rPr>
      </w:pPr>
      <w:r w:rsidRPr="003E4892">
        <w:rPr>
          <w:rFonts w:ascii="Times New Roman" w:hAnsi="Times New Roman" w:cs="Times New Roman"/>
          <w:sz w:val="24"/>
          <w:szCs w:val="24"/>
        </w:rPr>
        <w:t xml:space="preserve">Because the PRDS only records GP registrations in England and Wales, there was no data to identify primary care registrations in Scotland and Northern Ireland. Therefore, to calculate the total percentage of primary care registrations, after linkage </w:t>
      </w:r>
      <w:r w:rsidR="00013541">
        <w:rPr>
          <w:rFonts w:ascii="Times New Roman" w:hAnsi="Times New Roman" w:cs="Times New Roman"/>
          <w:sz w:val="24"/>
          <w:szCs w:val="24"/>
        </w:rPr>
        <w:t xml:space="preserve">to </w:t>
      </w:r>
      <w:r w:rsidR="00013541" w:rsidRPr="003E4892">
        <w:rPr>
          <w:rFonts w:ascii="Times New Roman" w:hAnsi="Times New Roman" w:cs="Times New Roman"/>
          <w:sz w:val="24"/>
          <w:szCs w:val="24"/>
        </w:rPr>
        <w:t xml:space="preserve">the database of the national LTBI programme </w:t>
      </w:r>
      <w:r w:rsidRPr="003E4892">
        <w:rPr>
          <w:rFonts w:ascii="Times New Roman" w:hAnsi="Times New Roman" w:cs="Times New Roman"/>
          <w:sz w:val="24"/>
          <w:szCs w:val="24"/>
        </w:rPr>
        <w:t xml:space="preserve">and </w:t>
      </w:r>
      <w:r w:rsidR="00013541">
        <w:rPr>
          <w:rFonts w:ascii="Times New Roman" w:hAnsi="Times New Roman" w:cs="Times New Roman"/>
          <w:sz w:val="24"/>
          <w:szCs w:val="24"/>
        </w:rPr>
        <w:t>to</w:t>
      </w:r>
      <w:r w:rsidR="00013541" w:rsidRPr="003E4892">
        <w:rPr>
          <w:rFonts w:ascii="Times New Roman" w:hAnsi="Times New Roman" w:cs="Times New Roman"/>
          <w:sz w:val="24"/>
          <w:szCs w:val="24"/>
        </w:rPr>
        <w:t xml:space="preserve"> ETS</w:t>
      </w:r>
      <w:r w:rsidRPr="003E4892">
        <w:rPr>
          <w:rFonts w:ascii="Times New Roman" w:hAnsi="Times New Roman" w:cs="Times New Roman"/>
          <w:sz w:val="24"/>
          <w:szCs w:val="24"/>
        </w:rPr>
        <w:t>, we randomly excluded 8% of records</w:t>
      </w:r>
      <w:r w:rsidR="00FD62C7">
        <w:rPr>
          <w:rFonts w:ascii="Times New Roman" w:hAnsi="Times New Roman" w:cs="Times New Roman"/>
          <w:sz w:val="24"/>
          <w:szCs w:val="24"/>
        </w:rPr>
        <w:t>, as validated previously</w:t>
      </w:r>
      <w:r w:rsidR="00FD62C7">
        <w:rPr>
          <w:rFonts w:ascii="Times New Roman" w:hAnsi="Times New Roman" w:cs="Times New Roman"/>
          <w:sz w:val="24"/>
          <w:szCs w:val="24"/>
        </w:rPr>
        <w:fldChar w:fldCharType="begin">
          <w:fldData xml:space="preserve">PEVuZE5vdGU+PENpdGU+PEF1dGhvcj5BbGRyaWRnZTwvQXV0aG9yPjxZZWFyPjIwMTY8L1llYXI+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</w:fldData>
        </w:fldChar>
      </w:r>
      <w:r w:rsidR="002604B7">
        <w:rPr>
          <w:rFonts w:ascii="Times New Roman" w:hAnsi="Times New Roman" w:cs="Times New Roman"/>
          <w:sz w:val="24"/>
          <w:szCs w:val="24"/>
        </w:rPr>
        <w:instrText xml:space="preserve"> ADDIN EN.CITE </w:instrText>
      </w:r>
      <w:r w:rsidR="002604B7">
        <w:rPr>
          <w:rFonts w:ascii="Times New Roman" w:hAnsi="Times New Roman" w:cs="Times New Roman"/>
          <w:sz w:val="24"/>
          <w:szCs w:val="24"/>
        </w:rPr>
        <w:fldChar w:fldCharType="begin">
          <w:fldData xml:space="preserve">PEVuZE5vdGU+PENpdGU+PEF1dGhvcj5BbGRyaWRnZTwvQXV0aG9yPjxZZWFyPjIwMTY8L1llYXI+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</w:fldData>
        </w:fldChar>
      </w:r>
      <w:r w:rsidR="002604B7">
        <w:rPr>
          <w:rFonts w:ascii="Times New Roman" w:hAnsi="Times New Roman" w:cs="Times New Roman"/>
          <w:sz w:val="24"/>
          <w:szCs w:val="24"/>
        </w:rPr>
        <w:instrText xml:space="preserve"> ADDIN EN.CITE.DATA </w:instrText>
      </w:r>
      <w:r w:rsidR="002604B7">
        <w:rPr>
          <w:rFonts w:ascii="Times New Roman" w:hAnsi="Times New Roman" w:cs="Times New Roman"/>
          <w:sz w:val="24"/>
          <w:szCs w:val="24"/>
        </w:rPr>
      </w:r>
      <w:r w:rsidR="002604B7">
        <w:rPr>
          <w:rFonts w:ascii="Times New Roman" w:hAnsi="Times New Roman" w:cs="Times New Roman"/>
          <w:sz w:val="24"/>
          <w:szCs w:val="24"/>
        </w:rPr>
        <w:fldChar w:fldCharType="end"/>
      </w:r>
      <w:r w:rsidR="00FD62C7">
        <w:rPr>
          <w:rFonts w:ascii="Times New Roman" w:hAnsi="Times New Roman" w:cs="Times New Roman"/>
          <w:sz w:val="24"/>
          <w:szCs w:val="24"/>
        </w:rPr>
      </w:r>
      <w:r w:rsidR="00FD62C7">
        <w:rPr>
          <w:rFonts w:ascii="Times New Roman" w:hAnsi="Times New Roman" w:cs="Times New Roman"/>
          <w:sz w:val="24"/>
          <w:szCs w:val="24"/>
        </w:rPr>
        <w:fldChar w:fldCharType="separate"/>
      </w:r>
      <w:r w:rsidR="002604B7" w:rsidRPr="002604B7">
        <w:rPr>
          <w:rFonts w:ascii="Times New Roman" w:hAnsi="Times New Roman" w:cs="Times New Roman"/>
          <w:noProof/>
          <w:sz w:val="24"/>
          <w:szCs w:val="24"/>
          <w:vertAlign w:val="superscript"/>
        </w:rPr>
        <w:t>4</w:t>
      </w:r>
      <w:r w:rsidR="00FD62C7">
        <w:rPr>
          <w:rFonts w:ascii="Times New Roman" w:hAnsi="Times New Roman" w:cs="Times New Roman"/>
          <w:sz w:val="24"/>
          <w:szCs w:val="24"/>
        </w:rPr>
        <w:fldChar w:fldCharType="end"/>
      </w:r>
      <w:r w:rsidR="00FD62C7">
        <w:rPr>
          <w:rFonts w:ascii="Times New Roman" w:hAnsi="Times New Roman" w:cs="Times New Roman"/>
          <w:sz w:val="24"/>
          <w:szCs w:val="24"/>
        </w:rPr>
        <w:t>,</w:t>
      </w:r>
      <w:r w:rsidRPr="003E4892">
        <w:rPr>
          <w:rFonts w:ascii="Times New Roman" w:hAnsi="Times New Roman" w:cs="Times New Roman"/>
          <w:sz w:val="24"/>
          <w:szCs w:val="24"/>
        </w:rPr>
        <w:t xml:space="preserve"> from the group of migrants not registered in primary care</w:t>
      </w:r>
      <w:r w:rsidR="00997C38" w:rsidRPr="003E4892">
        <w:rPr>
          <w:rFonts w:ascii="Times New Roman" w:hAnsi="Times New Roman" w:cs="Times New Roman"/>
          <w:sz w:val="24"/>
          <w:szCs w:val="24"/>
        </w:rPr>
        <w:t xml:space="preserve"> (figure 1)</w:t>
      </w:r>
      <w:r w:rsidRPr="003E4892">
        <w:rPr>
          <w:rFonts w:ascii="Times New Roman" w:hAnsi="Times New Roman" w:cs="Times New Roman"/>
          <w:sz w:val="24"/>
          <w:szCs w:val="24"/>
        </w:rPr>
        <w:t xml:space="preserve">; according to the data for long-term international migration to the UK, these percentage of migrants would have entered to Scotland and Northern Ireland </w:t>
      </w:r>
      <w:r w:rsidRPr="003E4892">
        <w:rPr>
          <w:rFonts w:ascii="Times New Roman" w:hAnsi="Times New Roman" w:cs="Times New Roman"/>
          <w:color w:val="000000" w:themeColor="text1"/>
          <w:sz w:val="24"/>
          <w:szCs w:val="24"/>
        </w:rPr>
        <w:t>between January 1, 2011 and December 31, 2014</w:t>
      </w:r>
      <w:r w:rsidRPr="003E4892">
        <w:rPr>
          <w:rFonts w:ascii="Times New Roman" w:hAnsi="Times New Roman" w:cs="Times New Roman"/>
          <w:sz w:val="24"/>
          <w:szCs w:val="24"/>
        </w:rPr>
        <w:t>.</w:t>
      </w:r>
      <w:r w:rsidRPr="003E4892">
        <w:rPr>
          <w:rFonts w:ascii="Times New Roman" w:hAnsi="Times New Roman" w:cs="Times New Roman"/>
          <w:sz w:val="24"/>
          <w:szCs w:val="24"/>
        </w:rPr>
        <w:fldChar w:fldCharType="begin"/>
      </w:r>
      <w:r w:rsidR="002604B7">
        <w:rPr>
          <w:rFonts w:ascii="Times New Roman" w:hAnsi="Times New Roman" w:cs="Times New Roman"/>
          <w:sz w:val="24"/>
          <w:szCs w:val="24"/>
        </w:rPr>
        <w:instrText xml:space="preserve"> ADDIN EN.CITE &lt;EndNote&gt;&lt;Cite&gt;&lt;Author&gt;Office for National Statistics&lt;/Author&gt;&lt;Year&gt;2016&lt;/Year&gt;&lt;RecNum&gt;205&lt;/RecNum&gt;&lt;DisplayText&gt;&lt;style face="superscript"&gt;17&lt;/style&gt;&lt;/DisplayText&gt;&lt;record&gt;&lt;rec-number&gt;205&lt;/rec-number&gt;&lt;foreign-keys&gt;&lt;key app="EN" db-id="ss0fpa9si5r5ryetassp9sxtx2xsdrv50vtw" timestamp="1539344663"&gt;205&lt;/key&gt;&lt;/foreign-keys&gt;&lt;ref-type name="Web Page"&gt;12&lt;/ref-type&gt;&lt;contributors&gt;&lt;authors&gt;&lt;author&gt;Office for National Statistics,&lt;/author&gt;&lt;/authors&gt;&lt;/contributors&gt;&lt;titles&gt;&lt;title&gt;Long-term international migration, area of destination or origin within the UK.&lt;/title&gt;&lt;/titles&gt;&lt;dates&gt;&lt;year&gt;2016&lt;/year&gt;&lt;/dates&gt;&lt;urls&gt;&lt;related-urls&gt;&lt;url&gt;https://www.ons.gov.uk/peoplepopulationandcommunity/populationandmigration/internationalmigration/datasets/longterminternationalmigrationareaofdestinationororiginwithintheuktable206/current&lt;/url&gt;&lt;/related-urls&gt;&lt;/urls&gt;&lt;/record&gt;&lt;/Cite&gt;&lt;/EndNote&gt;</w:instrText>
      </w:r>
      <w:r w:rsidRPr="003E4892">
        <w:rPr>
          <w:rFonts w:ascii="Times New Roman" w:hAnsi="Times New Roman" w:cs="Times New Roman"/>
          <w:sz w:val="24"/>
          <w:szCs w:val="24"/>
        </w:rPr>
        <w:fldChar w:fldCharType="separate"/>
      </w:r>
      <w:r w:rsidR="002604B7" w:rsidRPr="002604B7">
        <w:rPr>
          <w:rFonts w:ascii="Times New Roman" w:hAnsi="Times New Roman" w:cs="Times New Roman"/>
          <w:noProof/>
          <w:sz w:val="24"/>
          <w:szCs w:val="24"/>
          <w:vertAlign w:val="superscript"/>
        </w:rPr>
        <w:t>17</w:t>
      </w:r>
      <w:r w:rsidRPr="003E4892">
        <w:rPr>
          <w:rFonts w:ascii="Times New Roman" w:hAnsi="Times New Roman" w:cs="Times New Roman"/>
          <w:sz w:val="24"/>
          <w:szCs w:val="24"/>
        </w:rPr>
        <w:fldChar w:fldCharType="end"/>
      </w:r>
      <w:r w:rsidRPr="003E4892">
        <w:rPr>
          <w:rFonts w:ascii="Times New Roman" w:hAnsi="Times New Roman" w:cs="Times New Roman"/>
          <w:sz w:val="24"/>
          <w:szCs w:val="24"/>
        </w:rPr>
        <w:t xml:space="preserve"> </w:t>
      </w:r>
    </w:p>
    <w:p w14:paraId="1D810FBF" w14:textId="77777777" w:rsidR="00736650" w:rsidRPr="003E4892" w:rsidRDefault="00736650" w:rsidP="009600C0">
      <w:pPr>
        <w:autoSpaceDE w:val="0"/>
        <w:autoSpaceDN w:val="0"/>
        <w:adjustRightInd w:val="0"/>
        <w:spacing w:after="0" w:line="480" w:lineRule="auto"/>
        <w:jc w:val="both"/>
        <w:rPr>
          <w:rFonts w:ascii="Times New Roman" w:hAnsi="Times New Roman" w:cs="Times New Roman"/>
          <w:sz w:val="24"/>
          <w:szCs w:val="24"/>
        </w:rPr>
      </w:pPr>
    </w:p>
    <w:p w14:paraId="1D810FC0" w14:textId="77777777" w:rsidR="005B420F" w:rsidRPr="003E4892" w:rsidRDefault="001F14AD" w:rsidP="009600C0">
      <w:pPr>
        <w:autoSpaceDE w:val="0"/>
        <w:autoSpaceDN w:val="0"/>
        <w:adjustRightInd w:val="0"/>
        <w:spacing w:after="0" w:line="480" w:lineRule="auto"/>
        <w:jc w:val="both"/>
        <w:rPr>
          <w:rFonts w:ascii="Times New Roman" w:hAnsi="Times New Roman" w:cs="Times New Roman"/>
          <w:color w:val="000000" w:themeColor="text1"/>
          <w:sz w:val="24"/>
          <w:szCs w:val="24"/>
          <w:shd w:val="clear" w:color="auto" w:fill="FFFFFF"/>
        </w:rPr>
      </w:pPr>
      <w:r w:rsidRPr="003E4892">
        <w:rPr>
          <w:rFonts w:ascii="Times New Roman" w:hAnsi="Times New Roman" w:cs="Times New Roman"/>
          <w:sz w:val="24"/>
          <w:szCs w:val="24"/>
        </w:rPr>
        <w:t>All databases were stored, processed and analysed at Public Health England (PHE)</w:t>
      </w:r>
      <w:r w:rsidR="00EF0915" w:rsidRPr="003E4892">
        <w:rPr>
          <w:rFonts w:ascii="Times New Roman" w:hAnsi="Times New Roman" w:cs="Times New Roman"/>
          <w:sz w:val="24"/>
          <w:szCs w:val="24"/>
        </w:rPr>
        <w:t>. U</w:t>
      </w:r>
      <w:r w:rsidRPr="003E4892">
        <w:rPr>
          <w:rFonts w:ascii="Times New Roman" w:hAnsi="Times New Roman" w:cs="Times New Roman"/>
          <w:sz w:val="24"/>
          <w:szCs w:val="24"/>
        </w:rPr>
        <w:t>nder</w:t>
      </w:r>
      <w:r w:rsidR="00EF0915" w:rsidRPr="003E4892">
        <w:rPr>
          <w:rFonts w:ascii="Times New Roman" w:hAnsi="Times New Roman" w:cs="Times New Roman"/>
          <w:sz w:val="24"/>
          <w:szCs w:val="24"/>
        </w:rPr>
        <w:t xml:space="preserve"> </w:t>
      </w:r>
      <w:r w:rsidRPr="003E4892">
        <w:rPr>
          <w:rFonts w:ascii="Times New Roman" w:hAnsi="Times New Roman" w:cs="Times New Roman"/>
          <w:sz w:val="24"/>
          <w:szCs w:val="24"/>
        </w:rPr>
        <w:t>the UK Health and Social Care Act 2012</w:t>
      </w:r>
      <w:r w:rsidR="00EF0915" w:rsidRPr="003E4892">
        <w:rPr>
          <w:rFonts w:ascii="Times New Roman" w:hAnsi="Times New Roman" w:cs="Times New Roman"/>
          <w:sz w:val="24"/>
          <w:szCs w:val="24"/>
        </w:rPr>
        <w:t>, PHE has authority</w:t>
      </w:r>
      <w:r w:rsidRPr="003E4892">
        <w:rPr>
          <w:rFonts w:ascii="Times New Roman" w:hAnsi="Times New Roman" w:cs="Times New Roman"/>
          <w:sz w:val="24"/>
          <w:szCs w:val="24"/>
        </w:rPr>
        <w:t xml:space="preserve"> to hold</w:t>
      </w:r>
      <w:r w:rsidR="00EF0915" w:rsidRPr="003E4892">
        <w:rPr>
          <w:rFonts w:ascii="Times New Roman" w:hAnsi="Times New Roman" w:cs="Times New Roman"/>
          <w:sz w:val="24"/>
          <w:szCs w:val="24"/>
        </w:rPr>
        <w:t xml:space="preserve"> </w:t>
      </w:r>
      <w:r w:rsidRPr="003E4892">
        <w:rPr>
          <w:rFonts w:ascii="Times New Roman" w:hAnsi="Times New Roman" w:cs="Times New Roman"/>
          <w:sz w:val="24"/>
          <w:szCs w:val="24"/>
        </w:rPr>
        <w:t>and analyse natio</w:t>
      </w:r>
      <w:r w:rsidR="00EF0915" w:rsidRPr="003E4892">
        <w:rPr>
          <w:rFonts w:ascii="Times New Roman" w:hAnsi="Times New Roman" w:cs="Times New Roman"/>
          <w:sz w:val="24"/>
          <w:szCs w:val="24"/>
        </w:rPr>
        <w:t xml:space="preserve">nal surveillance data </w:t>
      </w:r>
      <w:r w:rsidRPr="003E4892">
        <w:rPr>
          <w:rFonts w:ascii="Times New Roman" w:hAnsi="Times New Roman" w:cs="Times New Roman"/>
          <w:sz w:val="24"/>
          <w:szCs w:val="24"/>
        </w:rPr>
        <w:t>for</w:t>
      </w:r>
      <w:r w:rsidR="00EF0915" w:rsidRPr="003E4892">
        <w:rPr>
          <w:rFonts w:ascii="Times New Roman" w:hAnsi="Times New Roman" w:cs="Times New Roman"/>
          <w:sz w:val="24"/>
          <w:szCs w:val="24"/>
        </w:rPr>
        <w:t xml:space="preserve"> </w:t>
      </w:r>
      <w:r w:rsidRPr="003E4892">
        <w:rPr>
          <w:rFonts w:ascii="Times New Roman" w:hAnsi="Times New Roman" w:cs="Times New Roman"/>
          <w:sz w:val="24"/>
          <w:szCs w:val="24"/>
        </w:rPr>
        <w:t xml:space="preserve">public </w:t>
      </w:r>
      <w:r w:rsidR="00EF0915" w:rsidRPr="003E4892">
        <w:rPr>
          <w:rFonts w:ascii="Times New Roman" w:hAnsi="Times New Roman" w:cs="Times New Roman"/>
          <w:sz w:val="24"/>
          <w:szCs w:val="24"/>
        </w:rPr>
        <w:t>health and research purposes. By taking part in</w:t>
      </w:r>
      <w:r w:rsidRPr="003E4892">
        <w:rPr>
          <w:rFonts w:ascii="Times New Roman" w:hAnsi="Times New Roman" w:cs="Times New Roman"/>
          <w:sz w:val="24"/>
          <w:szCs w:val="24"/>
        </w:rPr>
        <w:t xml:space="preserve"> the</w:t>
      </w:r>
      <w:r w:rsidR="00EF0915" w:rsidRPr="003E4892">
        <w:rPr>
          <w:rFonts w:ascii="Times New Roman" w:hAnsi="Times New Roman" w:cs="Times New Roman"/>
          <w:sz w:val="24"/>
          <w:szCs w:val="24"/>
        </w:rPr>
        <w:t xml:space="preserve"> pre-entry and LTBI </w:t>
      </w:r>
      <w:r w:rsidR="004C1536" w:rsidRPr="003E4892">
        <w:rPr>
          <w:rFonts w:ascii="Times New Roman" w:hAnsi="Times New Roman" w:cs="Times New Roman"/>
          <w:sz w:val="24"/>
          <w:szCs w:val="24"/>
        </w:rPr>
        <w:t xml:space="preserve">screening </w:t>
      </w:r>
      <w:r w:rsidR="00EF0915" w:rsidRPr="003E4892">
        <w:rPr>
          <w:rFonts w:ascii="Times New Roman" w:hAnsi="Times New Roman" w:cs="Times New Roman"/>
          <w:sz w:val="24"/>
          <w:szCs w:val="24"/>
        </w:rPr>
        <w:t>programmes</w:t>
      </w:r>
      <w:r w:rsidRPr="003E4892">
        <w:rPr>
          <w:rFonts w:ascii="Times New Roman" w:hAnsi="Times New Roman" w:cs="Times New Roman"/>
          <w:sz w:val="24"/>
          <w:szCs w:val="24"/>
        </w:rPr>
        <w:t>, migrants consented for their data</w:t>
      </w:r>
      <w:r w:rsidR="00EF0915" w:rsidRPr="003E4892">
        <w:rPr>
          <w:rFonts w:ascii="Times New Roman" w:hAnsi="Times New Roman" w:cs="Times New Roman"/>
          <w:sz w:val="24"/>
          <w:szCs w:val="24"/>
        </w:rPr>
        <w:t xml:space="preserve"> </w:t>
      </w:r>
      <w:r w:rsidRPr="003E4892">
        <w:rPr>
          <w:rFonts w:ascii="Times New Roman" w:hAnsi="Times New Roman" w:cs="Times New Roman"/>
          <w:sz w:val="24"/>
          <w:szCs w:val="24"/>
        </w:rPr>
        <w:t xml:space="preserve">to </w:t>
      </w:r>
      <w:r w:rsidR="00EF0915" w:rsidRPr="003E4892">
        <w:rPr>
          <w:rFonts w:ascii="Times New Roman" w:hAnsi="Times New Roman" w:cs="Times New Roman"/>
          <w:sz w:val="24"/>
          <w:szCs w:val="24"/>
        </w:rPr>
        <w:t>be used by PHE</w:t>
      </w:r>
      <w:r w:rsidRPr="003E4892">
        <w:rPr>
          <w:rFonts w:ascii="Times New Roman" w:hAnsi="Times New Roman" w:cs="Times New Roman"/>
          <w:sz w:val="24"/>
          <w:szCs w:val="24"/>
        </w:rPr>
        <w:t xml:space="preserve"> and </w:t>
      </w:r>
      <w:r w:rsidR="00BA3A07" w:rsidRPr="003E4892">
        <w:rPr>
          <w:rFonts w:ascii="Times New Roman" w:hAnsi="Times New Roman" w:cs="Times New Roman"/>
          <w:sz w:val="24"/>
          <w:szCs w:val="24"/>
        </w:rPr>
        <w:t xml:space="preserve">the </w:t>
      </w:r>
      <w:r w:rsidRPr="003E4892">
        <w:rPr>
          <w:rFonts w:ascii="Times New Roman" w:hAnsi="Times New Roman" w:cs="Times New Roman"/>
          <w:sz w:val="24"/>
          <w:szCs w:val="24"/>
        </w:rPr>
        <w:t>NHS</w:t>
      </w:r>
      <w:r w:rsidR="00EF0915" w:rsidRPr="003E4892">
        <w:rPr>
          <w:rFonts w:ascii="Times New Roman" w:hAnsi="Times New Roman" w:cs="Times New Roman"/>
          <w:sz w:val="24"/>
          <w:szCs w:val="24"/>
        </w:rPr>
        <w:t xml:space="preserve"> </w:t>
      </w:r>
      <w:r w:rsidR="00CE3B6D" w:rsidRPr="003E4892">
        <w:rPr>
          <w:rFonts w:ascii="Times New Roman" w:hAnsi="Times New Roman" w:cs="Times New Roman"/>
          <w:sz w:val="24"/>
          <w:szCs w:val="24"/>
        </w:rPr>
        <w:t>for research, monitoring and evaluation.</w:t>
      </w:r>
      <w:r w:rsidR="005B420F" w:rsidRPr="003E4892">
        <w:rPr>
          <w:rFonts w:ascii="Times New Roman" w:hAnsi="Times New Roman" w:cs="Times New Roman"/>
          <w:sz w:val="24"/>
          <w:szCs w:val="24"/>
        </w:rPr>
        <w:t xml:space="preserve"> </w:t>
      </w:r>
      <w:r w:rsidR="005B420F" w:rsidRPr="003E4892">
        <w:rPr>
          <w:rFonts w:ascii="Times New Roman" w:hAnsi="Times New Roman" w:cs="Times New Roman"/>
          <w:color w:val="000000" w:themeColor="text1"/>
          <w:sz w:val="24"/>
          <w:szCs w:val="24"/>
          <w:shd w:val="clear" w:color="auto" w:fill="FFFFFF"/>
        </w:rPr>
        <w:t>The migra</w:t>
      </w:r>
      <w:r w:rsidR="00096001" w:rsidRPr="003E4892">
        <w:rPr>
          <w:rFonts w:ascii="Times New Roman" w:hAnsi="Times New Roman" w:cs="Times New Roman"/>
          <w:color w:val="000000" w:themeColor="text1"/>
          <w:sz w:val="24"/>
          <w:szCs w:val="24"/>
          <w:shd w:val="clear" w:color="auto" w:fill="FFFFFF"/>
        </w:rPr>
        <w:t>nt</w:t>
      </w:r>
      <w:r w:rsidR="005B420F" w:rsidRPr="003E4892">
        <w:rPr>
          <w:rFonts w:ascii="Times New Roman" w:hAnsi="Times New Roman" w:cs="Times New Roman"/>
          <w:color w:val="000000" w:themeColor="text1"/>
          <w:sz w:val="24"/>
          <w:szCs w:val="24"/>
          <w:shd w:val="clear" w:color="auto" w:fill="FFFFFF"/>
        </w:rPr>
        <w:t>s</w:t>
      </w:r>
      <w:r w:rsidR="00096001" w:rsidRPr="003E4892">
        <w:rPr>
          <w:rFonts w:ascii="Times New Roman" w:hAnsi="Times New Roman" w:cs="Times New Roman"/>
          <w:color w:val="000000" w:themeColor="text1"/>
          <w:sz w:val="24"/>
          <w:szCs w:val="24"/>
          <w:shd w:val="clear" w:color="auto" w:fill="FFFFFF"/>
        </w:rPr>
        <w:t>’</w:t>
      </w:r>
      <w:r w:rsidR="005B420F" w:rsidRPr="003E4892">
        <w:rPr>
          <w:rFonts w:ascii="Times New Roman" w:hAnsi="Times New Roman" w:cs="Times New Roman"/>
          <w:color w:val="000000" w:themeColor="text1"/>
          <w:sz w:val="24"/>
          <w:szCs w:val="24"/>
          <w:shd w:val="clear" w:color="auto" w:fill="FFFFFF"/>
        </w:rPr>
        <w:t xml:space="preserve"> pathway and each intervention is shown in (figure 2)</w:t>
      </w:r>
      <w:r w:rsidR="00045C93" w:rsidRPr="003E4892">
        <w:rPr>
          <w:rFonts w:ascii="Times New Roman" w:hAnsi="Times New Roman" w:cs="Times New Roman"/>
          <w:color w:val="000000" w:themeColor="text1"/>
          <w:sz w:val="24"/>
          <w:szCs w:val="24"/>
          <w:shd w:val="clear" w:color="auto" w:fill="FFFFFF"/>
        </w:rPr>
        <w:t>.</w:t>
      </w:r>
    </w:p>
    <w:p w14:paraId="1D810FC1" w14:textId="77777777" w:rsidR="0075719F" w:rsidRPr="003E4892" w:rsidRDefault="0075719F" w:rsidP="009600C0">
      <w:pPr>
        <w:autoSpaceDE w:val="0"/>
        <w:autoSpaceDN w:val="0"/>
        <w:adjustRightInd w:val="0"/>
        <w:spacing w:after="0" w:line="480" w:lineRule="auto"/>
        <w:jc w:val="both"/>
        <w:rPr>
          <w:rFonts w:ascii="Times New Roman" w:hAnsi="Times New Roman" w:cs="Times New Roman"/>
          <w:color w:val="000000" w:themeColor="text1"/>
          <w:sz w:val="24"/>
          <w:szCs w:val="24"/>
          <w:shd w:val="clear" w:color="auto" w:fill="FFFFFF"/>
        </w:rPr>
      </w:pPr>
    </w:p>
    <w:p w14:paraId="1D810FC2" w14:textId="77777777" w:rsidR="00607F7B" w:rsidRPr="003E4892" w:rsidRDefault="00607F7B" w:rsidP="009600C0">
      <w:pPr>
        <w:autoSpaceDE w:val="0"/>
        <w:autoSpaceDN w:val="0"/>
        <w:adjustRightInd w:val="0"/>
        <w:spacing w:after="0" w:line="480" w:lineRule="auto"/>
        <w:jc w:val="both"/>
        <w:rPr>
          <w:rFonts w:ascii="Times New Roman" w:hAnsi="Times New Roman" w:cs="Times New Roman"/>
          <w:b/>
          <w:bCs/>
          <w:sz w:val="24"/>
          <w:szCs w:val="24"/>
        </w:rPr>
      </w:pPr>
      <w:r w:rsidRPr="003E4892">
        <w:rPr>
          <w:rFonts w:ascii="Times New Roman" w:hAnsi="Times New Roman" w:cs="Times New Roman"/>
          <w:b/>
          <w:bCs/>
          <w:sz w:val="24"/>
          <w:szCs w:val="24"/>
        </w:rPr>
        <w:t>Outcomes</w:t>
      </w:r>
    </w:p>
    <w:p w14:paraId="1D810FC3" w14:textId="77777777" w:rsidR="00607F7B" w:rsidRPr="003E4892" w:rsidRDefault="00607F7B" w:rsidP="009600C0">
      <w:pPr>
        <w:autoSpaceDE w:val="0"/>
        <w:autoSpaceDN w:val="0"/>
        <w:adjustRightInd w:val="0"/>
        <w:spacing w:after="0" w:line="480" w:lineRule="auto"/>
        <w:jc w:val="both"/>
        <w:rPr>
          <w:rFonts w:ascii="Times New Roman" w:hAnsi="Times New Roman" w:cs="Times New Roman"/>
          <w:bCs/>
          <w:sz w:val="24"/>
          <w:szCs w:val="24"/>
        </w:rPr>
      </w:pPr>
    </w:p>
    <w:p w14:paraId="1D810FC4" w14:textId="77777777" w:rsidR="00A51033" w:rsidRPr="003E4892" w:rsidRDefault="00A51033" w:rsidP="009600C0">
      <w:pPr>
        <w:pStyle w:val="Default"/>
        <w:spacing w:line="480" w:lineRule="auto"/>
        <w:jc w:val="both"/>
        <w:rPr>
          <w:rFonts w:ascii="Times New Roman" w:hAnsi="Times New Roman" w:cs="Times New Roman"/>
        </w:rPr>
      </w:pPr>
      <w:r w:rsidRPr="003E4892">
        <w:rPr>
          <w:rFonts w:ascii="Times New Roman" w:hAnsi="Times New Roman" w:cs="Times New Roman"/>
        </w:rPr>
        <w:lastRenderedPageBreak/>
        <w:t>Our primary outcome</w:t>
      </w:r>
      <w:r w:rsidR="00C17005">
        <w:rPr>
          <w:rFonts w:ascii="Times New Roman" w:hAnsi="Times New Roman" w:cs="Times New Roman"/>
        </w:rPr>
        <w:t xml:space="preserve"> measure was new</w:t>
      </w:r>
      <w:r w:rsidR="00D23DC1" w:rsidRPr="003E4892">
        <w:rPr>
          <w:rFonts w:ascii="Times New Roman" w:hAnsi="Times New Roman" w:cs="Times New Roman"/>
        </w:rPr>
        <w:t xml:space="preserve"> </w:t>
      </w:r>
      <w:r w:rsidR="00C17005" w:rsidRPr="003E4892">
        <w:rPr>
          <w:rFonts w:ascii="Times New Roman" w:hAnsi="Times New Roman" w:cs="Times New Roman"/>
        </w:rPr>
        <w:t xml:space="preserve">cases of active TB notified to the ETS </w:t>
      </w:r>
      <w:r w:rsidR="00C17005">
        <w:rPr>
          <w:rFonts w:ascii="Times New Roman" w:hAnsi="Times New Roman" w:cs="Times New Roman"/>
        </w:rPr>
        <w:t>either bacteriologically or</w:t>
      </w:r>
      <w:r w:rsidR="00D23DC1" w:rsidRPr="003E4892">
        <w:rPr>
          <w:rFonts w:ascii="Times New Roman" w:hAnsi="Times New Roman" w:cs="Times New Roman"/>
        </w:rPr>
        <w:t xml:space="preserve"> clinically diagnosed, </w:t>
      </w:r>
      <w:r w:rsidR="00945797">
        <w:rPr>
          <w:rFonts w:ascii="Times New Roman" w:hAnsi="Times New Roman" w:cs="Times New Roman"/>
        </w:rPr>
        <w:t>in keeping with</w:t>
      </w:r>
      <w:r w:rsidR="00D23DC1" w:rsidRPr="003E4892">
        <w:rPr>
          <w:rFonts w:ascii="Times New Roman" w:hAnsi="Times New Roman" w:cs="Times New Roman"/>
        </w:rPr>
        <w:t xml:space="preserve"> its case definition.</w:t>
      </w:r>
      <w:r w:rsidR="006A21D3">
        <w:rPr>
          <w:rFonts w:ascii="Times New Roman" w:hAnsi="Times New Roman" w:cs="Times New Roman"/>
        </w:rPr>
        <w:fldChar w:fldCharType="begin"/>
      </w:r>
      <w:r w:rsidR="00C96D36">
        <w:rPr>
          <w:rFonts w:ascii="Times New Roman" w:hAnsi="Times New Roman" w:cs="Times New Roman"/>
        </w:rPr>
        <w:instrText xml:space="preserve"> ADDIN EN.CITE &lt;EndNote&gt;&lt;Cite&gt;&lt;Author&gt;Public Health England (PHE)&lt;/Author&gt;&lt;Year&gt;2014&lt;/Year&gt;&lt;RecNum&gt;224&lt;/RecNum&gt;&lt;DisplayText&gt;&lt;style face="superscript"&gt;18, 19&lt;/style&gt;&lt;/DisplayText&gt;&lt;record&gt;&lt;rec-number&gt;224&lt;/rec-number&gt;&lt;foreign-keys&gt;&lt;key app="EN" db-id="ss0fpa9si5r5ryetassp9sxtx2xsdrv50vtw" timestamp="1544546800"&gt;224&lt;/key&gt;&lt;/foreign-keys&gt;&lt;ref-type name="Web Page"&gt;12&lt;/ref-type&gt;&lt;contributors&gt;&lt;authors&gt;&lt;author&gt;Public Health England (PHE), &lt;/author&gt;&lt;/authors&gt;&lt;/contributors&gt;&lt;titles&gt;&lt;title&gt;Guidance for epidemiological surveillance to control tuberculosis (TB) and to identify cases for cohort review.&lt;/title&gt;&lt;/titles&gt;&lt;dates&gt;&lt;year&gt;2014&lt;/year&gt;&lt;/dates&gt;&lt;urls&gt;&lt;related-urls&gt;&lt;url&gt;https://www.gov.uk/government/publications/tuberculosis-notifying-cases&lt;/url&gt;&lt;/related-urls&gt;&lt;/urls&gt;&lt;/record&gt;&lt;/Cite&gt;&lt;Cite&gt;&lt;Author&gt;National Institute for Health and Care Excellence (NICE)&lt;/Author&gt;&lt;Year&gt;2016&lt;/Year&gt;&lt;RecNum&gt;126&lt;/RecNum&gt;&lt;record&gt;&lt;rec-number&gt;126&lt;/rec-number&gt;&lt;foreign-keys&gt;&lt;key app="EN" db-id="ss0fpa9si5r5ryetassp9sxtx2xsdrv50vtw" timestamp="1457533157"&gt;126&lt;/key&gt;&lt;/foreign-keys&gt;&lt;ref-type name="Web Page"&gt;12&lt;/ref-type&gt;&lt;contributors&gt;&lt;authors&gt;&lt;author&gt;National Institute for Health and Care Excellence (NICE),&lt;/author&gt;&lt;/authors&gt;&lt;/contributors&gt;&lt;titles&gt;&lt;title&gt;Tuberculosis Prevention, diagnosis, management and service organisation&lt;/title&gt;&lt;/titles&gt;&lt;dates&gt;&lt;year&gt;2016&lt;/year&gt;&lt;/dates&gt;&lt;urls&gt;&lt;related-urls&gt;&lt;url&gt;https://www.nice.org.uk/guidance/ng33/evidence/full-guideline-80851860868&lt;/url&gt;&lt;/related-urls&gt;&lt;/urls&gt;&lt;/record&gt;&lt;/Cite&gt;&lt;/EndNote&gt;</w:instrText>
      </w:r>
      <w:r w:rsidR="006A21D3">
        <w:rPr>
          <w:rFonts w:ascii="Times New Roman" w:hAnsi="Times New Roman" w:cs="Times New Roman"/>
        </w:rPr>
        <w:fldChar w:fldCharType="separate"/>
      </w:r>
      <w:r w:rsidR="00C96D36" w:rsidRPr="00C96D36">
        <w:rPr>
          <w:rFonts w:ascii="Times New Roman" w:hAnsi="Times New Roman" w:cs="Times New Roman"/>
          <w:noProof/>
          <w:vertAlign w:val="superscript"/>
        </w:rPr>
        <w:t>18, 19</w:t>
      </w:r>
      <w:r w:rsidR="006A21D3">
        <w:rPr>
          <w:rFonts w:ascii="Times New Roman" w:hAnsi="Times New Roman" w:cs="Times New Roman"/>
        </w:rPr>
        <w:fldChar w:fldCharType="end"/>
      </w:r>
      <w:r w:rsidR="00D25E7D">
        <w:rPr>
          <w:rFonts w:ascii="Times New Roman" w:hAnsi="Times New Roman" w:cs="Times New Roman"/>
        </w:rPr>
        <w:t xml:space="preserve"> The secondary outcomes were primary care registration and LTBI screening uptake</w:t>
      </w:r>
      <w:r w:rsidR="00166A2B">
        <w:rPr>
          <w:rFonts w:ascii="Times New Roman" w:hAnsi="Times New Roman" w:cs="Times New Roman"/>
        </w:rPr>
        <w:t>.</w:t>
      </w:r>
    </w:p>
    <w:p w14:paraId="1D810FC5" w14:textId="77777777" w:rsidR="00A25AA2" w:rsidRPr="003E4892" w:rsidRDefault="00A25AA2" w:rsidP="009600C0">
      <w:pPr>
        <w:pStyle w:val="Default"/>
        <w:spacing w:line="480" w:lineRule="auto"/>
        <w:jc w:val="both"/>
        <w:rPr>
          <w:rFonts w:ascii="Times New Roman" w:hAnsi="Times New Roman" w:cs="Times New Roman"/>
        </w:rPr>
      </w:pPr>
    </w:p>
    <w:p w14:paraId="1D810FC6" w14:textId="77777777" w:rsidR="00A25AA2" w:rsidRDefault="00A25AA2" w:rsidP="009600C0">
      <w:pPr>
        <w:autoSpaceDE w:val="0"/>
        <w:autoSpaceDN w:val="0"/>
        <w:adjustRightInd w:val="0"/>
        <w:spacing w:after="0" w:line="480" w:lineRule="auto"/>
        <w:jc w:val="both"/>
        <w:rPr>
          <w:rFonts w:ascii="Times New Roman" w:hAnsi="Times New Roman" w:cs="Times New Roman"/>
          <w:b/>
          <w:sz w:val="24"/>
          <w:szCs w:val="24"/>
        </w:rPr>
      </w:pPr>
      <w:r w:rsidRPr="003E4892">
        <w:rPr>
          <w:rFonts w:ascii="Times New Roman" w:hAnsi="Times New Roman" w:cs="Times New Roman"/>
          <w:b/>
          <w:sz w:val="24"/>
          <w:szCs w:val="24"/>
        </w:rPr>
        <w:t>Statistical analysis</w:t>
      </w:r>
    </w:p>
    <w:p w14:paraId="1D810FC7" w14:textId="77777777" w:rsidR="00204ECA" w:rsidRPr="00204ECA" w:rsidRDefault="00926602" w:rsidP="009600C0">
      <w:pPr>
        <w:autoSpaceDE w:val="0"/>
        <w:autoSpaceDN w:val="0"/>
        <w:adjustRightInd w:val="0"/>
        <w:spacing w:after="0" w:line="480" w:lineRule="auto"/>
        <w:jc w:val="both"/>
        <w:rPr>
          <w:rFonts w:ascii="Times New Roman" w:hAnsi="Times New Roman" w:cs="Times New Roman"/>
          <w:sz w:val="24"/>
          <w:szCs w:val="24"/>
        </w:rPr>
      </w:pPr>
      <w:r w:rsidRPr="003E4892">
        <w:rPr>
          <w:rFonts w:ascii="Times New Roman" w:hAnsi="Times New Roman" w:cs="Times New Roman"/>
          <w:sz w:val="24"/>
          <w:szCs w:val="24"/>
        </w:rPr>
        <w:t>We used</w:t>
      </w:r>
      <w:r w:rsidR="005F2AD1" w:rsidRPr="003E4892">
        <w:rPr>
          <w:rFonts w:ascii="Times New Roman" w:hAnsi="Times New Roman" w:cs="Times New Roman"/>
          <w:sz w:val="24"/>
          <w:szCs w:val="24"/>
        </w:rPr>
        <w:t xml:space="preserve"> multiple imputation by chained equations</w:t>
      </w:r>
      <w:r w:rsidR="004A69F8" w:rsidRPr="003E4892">
        <w:rPr>
          <w:rFonts w:ascii="Times New Roman" w:hAnsi="Times New Roman" w:cs="Times New Roman"/>
          <w:sz w:val="24"/>
          <w:szCs w:val="24"/>
        </w:rPr>
        <w:t xml:space="preserve"> (MICE)</w:t>
      </w:r>
      <w:r w:rsidR="00686576" w:rsidRPr="003E4892">
        <w:rPr>
          <w:rFonts w:ascii="Times New Roman" w:hAnsi="Times New Roman" w:cs="Times New Roman"/>
          <w:sz w:val="24"/>
          <w:szCs w:val="24"/>
        </w:rPr>
        <w:t xml:space="preserve"> </w:t>
      </w:r>
      <w:r w:rsidR="00686576" w:rsidRPr="003E4892">
        <w:rPr>
          <w:rFonts w:ascii="Times New Roman" w:hAnsi="Times New Roman" w:cs="Times New Roman"/>
          <w:sz w:val="24"/>
          <w:szCs w:val="24"/>
        </w:rPr>
        <w:fldChar w:fldCharType="begin"/>
      </w:r>
      <w:r w:rsidR="00C96D36">
        <w:rPr>
          <w:rFonts w:ascii="Times New Roman" w:hAnsi="Times New Roman" w:cs="Times New Roman"/>
          <w:sz w:val="24"/>
          <w:szCs w:val="24"/>
        </w:rPr>
        <w:instrText xml:space="preserve"> ADDIN EN.CITE &lt;EndNote&gt;&lt;Cite&gt;&lt;Author&gt;StataCorp.&lt;/Author&gt;&lt;Year&gt;2017&lt;/Year&gt;&lt;RecNum&gt;207&lt;/RecNum&gt;&lt;DisplayText&gt;&lt;style face="superscript"&gt;20&lt;/style&gt;&lt;/DisplayText&gt;&lt;record&gt;&lt;rec-number&gt;207&lt;/rec-number&gt;&lt;foreign-keys&gt;&lt;key app="EN" db-id="ss0fpa9si5r5ryetassp9sxtx2xsdrv50vtw" timestamp="1539349902"&gt;207&lt;/key&gt;&lt;/foreign-keys&gt;&lt;ref-type name="Book"&gt;6&lt;/ref-type&gt;&lt;contributors&gt;&lt;authors&gt;&lt;author&gt;StataCorp.&lt;/author&gt;&lt;/authors&gt;&lt;/contributors&gt;&lt;titles&gt;&lt;title&gt;Multiple-Imputation Reference Manual.&lt;/title&gt;&lt;/titles&gt;&lt;dates&gt;&lt;year&gt;2017&lt;/year&gt;&lt;/dates&gt;&lt;pub-location&gt;Stata: Release 15. Statistical Software. College Station, TX: StataCorp LLC.&lt;/pub-location&gt;&lt;urls&gt;&lt;/urls&gt;&lt;/record&gt;&lt;/Cite&gt;&lt;/EndNote&gt;</w:instrText>
      </w:r>
      <w:r w:rsidR="00686576" w:rsidRPr="003E4892">
        <w:rPr>
          <w:rFonts w:ascii="Times New Roman" w:hAnsi="Times New Roman" w:cs="Times New Roman"/>
          <w:sz w:val="24"/>
          <w:szCs w:val="24"/>
        </w:rPr>
        <w:fldChar w:fldCharType="separate"/>
      </w:r>
      <w:r w:rsidR="00C96D36" w:rsidRPr="00C96D36">
        <w:rPr>
          <w:rFonts w:ascii="Times New Roman" w:hAnsi="Times New Roman" w:cs="Times New Roman"/>
          <w:noProof/>
          <w:sz w:val="24"/>
          <w:szCs w:val="24"/>
          <w:vertAlign w:val="superscript"/>
        </w:rPr>
        <w:t>20</w:t>
      </w:r>
      <w:r w:rsidR="00686576" w:rsidRPr="003E4892">
        <w:rPr>
          <w:rFonts w:ascii="Times New Roman" w:hAnsi="Times New Roman" w:cs="Times New Roman"/>
          <w:sz w:val="24"/>
          <w:szCs w:val="24"/>
        </w:rPr>
        <w:fldChar w:fldCharType="end"/>
      </w:r>
      <w:r w:rsidR="005839A0">
        <w:rPr>
          <w:rFonts w:ascii="Times New Roman" w:hAnsi="Times New Roman" w:cs="Times New Roman"/>
          <w:sz w:val="24"/>
          <w:szCs w:val="24"/>
        </w:rPr>
        <w:t xml:space="preserve"> to produce imputed values for the</w:t>
      </w:r>
      <w:r w:rsidR="0004169B" w:rsidRPr="003E4892">
        <w:rPr>
          <w:rFonts w:ascii="Times New Roman" w:hAnsi="Times New Roman" w:cs="Times New Roman"/>
          <w:sz w:val="24"/>
          <w:szCs w:val="24"/>
        </w:rPr>
        <w:t xml:space="preserve"> following variables when they were missing;</w:t>
      </w:r>
      <w:r w:rsidRPr="003E4892">
        <w:rPr>
          <w:rFonts w:ascii="Times New Roman" w:hAnsi="Times New Roman" w:cs="Times New Roman"/>
          <w:sz w:val="24"/>
          <w:szCs w:val="24"/>
        </w:rPr>
        <w:t xml:space="preserve"> </w:t>
      </w:r>
      <w:r w:rsidR="003566AB" w:rsidRPr="003E4892">
        <w:rPr>
          <w:rFonts w:ascii="Times New Roman" w:hAnsi="Times New Roman" w:cs="Times New Roman"/>
          <w:sz w:val="24"/>
          <w:szCs w:val="24"/>
        </w:rPr>
        <w:t>visa category</w:t>
      </w:r>
      <w:r w:rsidR="0004169B" w:rsidRPr="003E4892">
        <w:rPr>
          <w:rFonts w:ascii="Times New Roman" w:hAnsi="Times New Roman" w:cs="Times New Roman"/>
          <w:sz w:val="24"/>
          <w:szCs w:val="24"/>
        </w:rPr>
        <w:t>, deprivation</w:t>
      </w:r>
      <w:r w:rsidR="00B36C79" w:rsidRPr="003E4892">
        <w:rPr>
          <w:rFonts w:ascii="Times New Roman" w:hAnsi="Times New Roman" w:cs="Times New Roman"/>
          <w:sz w:val="24"/>
          <w:szCs w:val="24"/>
        </w:rPr>
        <w:t xml:space="preserve"> index</w:t>
      </w:r>
      <w:r w:rsidR="00C46774" w:rsidRPr="003E4892">
        <w:rPr>
          <w:rFonts w:ascii="Times New Roman" w:hAnsi="Times New Roman" w:cs="Times New Roman"/>
          <w:sz w:val="24"/>
          <w:szCs w:val="24"/>
        </w:rPr>
        <w:t>, time</w:t>
      </w:r>
      <w:r w:rsidR="00477422">
        <w:rPr>
          <w:rFonts w:ascii="Times New Roman" w:hAnsi="Times New Roman" w:cs="Times New Roman"/>
          <w:sz w:val="24"/>
          <w:szCs w:val="24"/>
        </w:rPr>
        <w:t xml:space="preserve"> from UK arrival to primary care</w:t>
      </w:r>
      <w:r w:rsidR="0004169B" w:rsidRPr="003E4892">
        <w:rPr>
          <w:rFonts w:ascii="Times New Roman" w:hAnsi="Times New Roman" w:cs="Times New Roman"/>
          <w:sz w:val="24"/>
          <w:szCs w:val="24"/>
        </w:rPr>
        <w:t xml:space="preserve"> registration and follow-up time</w:t>
      </w:r>
      <w:r w:rsidR="00512113" w:rsidRPr="003E4892">
        <w:rPr>
          <w:rFonts w:ascii="Times New Roman" w:hAnsi="Times New Roman" w:cs="Times New Roman"/>
          <w:sz w:val="24"/>
          <w:szCs w:val="24"/>
        </w:rPr>
        <w:t>;</w:t>
      </w:r>
      <w:r w:rsidR="00996097" w:rsidRPr="003E4892">
        <w:rPr>
          <w:rFonts w:ascii="Times New Roman" w:hAnsi="Times New Roman" w:cs="Times New Roman"/>
          <w:sz w:val="24"/>
          <w:szCs w:val="24"/>
        </w:rPr>
        <w:t xml:space="preserve"> 100 imputed data sets were created and analysed</w:t>
      </w:r>
      <w:r w:rsidR="00512113" w:rsidRPr="003E4892">
        <w:rPr>
          <w:rFonts w:ascii="Times New Roman" w:hAnsi="Times New Roman" w:cs="Times New Roman"/>
          <w:sz w:val="24"/>
          <w:szCs w:val="24"/>
        </w:rPr>
        <w:t xml:space="preserve"> according to Rubin’s rules.</w:t>
      </w:r>
      <w:r w:rsidR="00062B34" w:rsidRPr="003E4892">
        <w:rPr>
          <w:rFonts w:ascii="Times New Roman" w:hAnsi="Times New Roman" w:cs="Times New Roman"/>
          <w:sz w:val="24"/>
          <w:szCs w:val="24"/>
        </w:rPr>
        <w:fldChar w:fldCharType="begin"/>
      </w:r>
      <w:r w:rsidR="00C96D36">
        <w:rPr>
          <w:rFonts w:ascii="Times New Roman" w:hAnsi="Times New Roman" w:cs="Times New Roman"/>
          <w:sz w:val="24"/>
          <w:szCs w:val="24"/>
        </w:rPr>
        <w:instrText xml:space="preserve"> ADDIN EN.CITE &lt;EndNote&gt;&lt;Cite&gt;&lt;Author&gt;Rubin&lt;/Author&gt;&lt;Year&gt;1987&lt;/Year&gt;&lt;RecNum&gt;208&lt;/RecNum&gt;&lt;DisplayText&gt;&lt;style face="superscript"&gt;21&lt;/style&gt;&lt;/DisplayText&gt;&lt;record&gt;&lt;rec-number&gt;208&lt;/rec-number&gt;&lt;foreign-keys&gt;&lt;key app="EN" db-id="ss0fpa9si5r5ryetassp9sxtx2xsdrv50vtw" timestamp="1539353464"&gt;208&lt;/key&gt;&lt;/foreign-keys&gt;&lt;ref-type name="Book"&gt;6&lt;/ref-type&gt;&lt;contributors&gt;&lt;authors&gt;&lt;author&gt;Rubin, D.B.&lt;/author&gt;&lt;/authors&gt;&lt;/contributors&gt;&lt;titles&gt;&lt;title&gt;Multiple imputation for nonresponse in surveys.&lt;/title&gt;&lt;/titles&gt;&lt;dates&gt;&lt;year&gt;1987&lt;/year&gt;&lt;/dates&gt;&lt;pub-location&gt;New York: John Wiley,&lt;/pub-location&gt;&lt;urls&gt;&lt;/urls&gt;&lt;/record&gt;&lt;/Cite&gt;&lt;/EndNote&gt;</w:instrText>
      </w:r>
      <w:r w:rsidR="00062B34" w:rsidRPr="003E4892">
        <w:rPr>
          <w:rFonts w:ascii="Times New Roman" w:hAnsi="Times New Roman" w:cs="Times New Roman"/>
          <w:sz w:val="24"/>
          <w:szCs w:val="24"/>
        </w:rPr>
        <w:fldChar w:fldCharType="separate"/>
      </w:r>
      <w:r w:rsidR="00C96D36" w:rsidRPr="00C96D36">
        <w:rPr>
          <w:rFonts w:ascii="Times New Roman" w:hAnsi="Times New Roman" w:cs="Times New Roman"/>
          <w:noProof/>
          <w:sz w:val="24"/>
          <w:szCs w:val="24"/>
          <w:vertAlign w:val="superscript"/>
        </w:rPr>
        <w:t>21</w:t>
      </w:r>
      <w:r w:rsidR="00062B34" w:rsidRPr="003E4892">
        <w:rPr>
          <w:rFonts w:ascii="Times New Roman" w:hAnsi="Times New Roman" w:cs="Times New Roman"/>
          <w:sz w:val="24"/>
          <w:szCs w:val="24"/>
        </w:rPr>
        <w:fldChar w:fldCharType="end"/>
      </w:r>
      <w:r w:rsidR="00570AE3">
        <w:rPr>
          <w:rFonts w:ascii="Times New Roman" w:hAnsi="Times New Roman" w:cs="Times New Roman"/>
          <w:sz w:val="24"/>
          <w:szCs w:val="24"/>
        </w:rPr>
        <w:t xml:space="preserve"> </w:t>
      </w:r>
      <w:r w:rsidR="00613F81">
        <w:rPr>
          <w:rFonts w:ascii="Times New Roman" w:hAnsi="Times New Roman" w:cs="Times New Roman"/>
          <w:sz w:val="24"/>
          <w:szCs w:val="24"/>
        </w:rPr>
        <w:t>This approach accounts for the uncertainty in imputed values and obtain unbiased estimates if the missing at random assumption holds: namely that an unbiased prediction for the missing variable can be obtain</w:t>
      </w:r>
      <w:r w:rsidR="00315981">
        <w:rPr>
          <w:rFonts w:ascii="Times New Roman" w:hAnsi="Times New Roman" w:cs="Times New Roman"/>
          <w:sz w:val="24"/>
          <w:szCs w:val="24"/>
        </w:rPr>
        <w:t>ed</w:t>
      </w:r>
      <w:r w:rsidR="00613F81">
        <w:rPr>
          <w:rFonts w:ascii="Times New Roman" w:hAnsi="Times New Roman" w:cs="Times New Roman"/>
          <w:sz w:val="24"/>
          <w:szCs w:val="24"/>
        </w:rPr>
        <w:t>, conditional on its specified relationship with observed covariates.</w:t>
      </w:r>
      <w:r w:rsidR="00613F81">
        <w:rPr>
          <w:rFonts w:ascii="Times New Roman" w:hAnsi="Times New Roman" w:cs="Times New Roman"/>
          <w:sz w:val="24"/>
          <w:szCs w:val="24"/>
        </w:rPr>
        <w:fldChar w:fldCharType="begin"/>
      </w:r>
      <w:r w:rsidR="00C96D36">
        <w:rPr>
          <w:rFonts w:ascii="Times New Roman" w:hAnsi="Times New Roman" w:cs="Times New Roman"/>
          <w:sz w:val="24"/>
          <w:szCs w:val="24"/>
        </w:rPr>
        <w:instrText xml:space="preserve"> ADDIN EN.CITE &lt;EndNote&gt;&lt;Cite&gt;&lt;Author&gt;Rubin&lt;/Author&gt;&lt;Year&gt;1987&lt;/Year&gt;&lt;RecNum&gt;208&lt;/RecNum&gt;&lt;DisplayText&gt;&lt;style face="superscript"&gt;21&lt;/style&gt;&lt;/DisplayText&gt;&lt;record&gt;&lt;rec-number&gt;208&lt;/rec-number&gt;&lt;foreign-keys&gt;&lt;key app="EN" db-id="ss0fpa9si5r5ryetassp9sxtx2xsdrv50vtw" timestamp="1539353464"&gt;208&lt;/key&gt;&lt;/foreign-keys&gt;&lt;ref-type name="Book"&gt;6&lt;/ref-type&gt;&lt;contributors&gt;&lt;authors&gt;&lt;author&gt;Rubin, D.B.&lt;/author&gt;&lt;/authors&gt;&lt;/contributors&gt;&lt;titles&gt;&lt;title&gt;Multiple imputation for nonresponse in surveys.&lt;/title&gt;&lt;/titles&gt;&lt;dates&gt;&lt;year&gt;1987&lt;/year&gt;&lt;/dates&gt;&lt;pub-location&gt;New York: John Wiley,&lt;/pub-location&gt;&lt;urls&gt;&lt;/urls&gt;&lt;/record&gt;&lt;/Cite&gt;&lt;/EndNote&gt;</w:instrText>
      </w:r>
      <w:r w:rsidR="00613F81">
        <w:rPr>
          <w:rFonts w:ascii="Times New Roman" w:hAnsi="Times New Roman" w:cs="Times New Roman"/>
          <w:sz w:val="24"/>
          <w:szCs w:val="24"/>
        </w:rPr>
        <w:fldChar w:fldCharType="separate"/>
      </w:r>
      <w:r w:rsidR="00C96D36" w:rsidRPr="00C96D36">
        <w:rPr>
          <w:rFonts w:ascii="Times New Roman" w:hAnsi="Times New Roman" w:cs="Times New Roman"/>
          <w:noProof/>
          <w:sz w:val="24"/>
          <w:szCs w:val="24"/>
          <w:vertAlign w:val="superscript"/>
        </w:rPr>
        <w:t>21</w:t>
      </w:r>
      <w:r w:rsidR="00613F81">
        <w:rPr>
          <w:rFonts w:ascii="Times New Roman" w:hAnsi="Times New Roman" w:cs="Times New Roman"/>
          <w:sz w:val="24"/>
          <w:szCs w:val="24"/>
        </w:rPr>
        <w:fldChar w:fldCharType="end"/>
      </w:r>
      <w:r w:rsidR="00613F81">
        <w:rPr>
          <w:rFonts w:ascii="Times New Roman" w:hAnsi="Times New Roman" w:cs="Times New Roman"/>
          <w:sz w:val="24"/>
          <w:szCs w:val="24"/>
        </w:rPr>
        <w:t xml:space="preserve"> </w:t>
      </w:r>
      <w:r w:rsidR="00204ECA" w:rsidRPr="00204ECA">
        <w:rPr>
          <w:rFonts w:ascii="Times New Roman" w:hAnsi="Times New Roman" w:cs="Times New Roman"/>
          <w:sz w:val="24"/>
          <w:szCs w:val="24"/>
        </w:rPr>
        <w:t xml:space="preserve">The MICE method uses sequential regressions </w:t>
      </w:r>
      <w:r w:rsidR="00204ECA">
        <w:rPr>
          <w:rFonts w:ascii="Times New Roman" w:hAnsi="Times New Roman" w:cs="Times New Roman"/>
          <w:sz w:val="24"/>
          <w:szCs w:val="24"/>
        </w:rPr>
        <w:t xml:space="preserve">that </w:t>
      </w:r>
      <w:r w:rsidR="00204ECA" w:rsidRPr="00204ECA">
        <w:rPr>
          <w:rFonts w:ascii="Times New Roman" w:hAnsi="Times New Roman" w:cs="Times New Roman"/>
          <w:sz w:val="24"/>
          <w:szCs w:val="24"/>
        </w:rPr>
        <w:t>specify a separate imputation model appropriate for each variable with missing data and uses the other complete variables as predictors</w:t>
      </w:r>
      <w:r w:rsidR="00A2721C">
        <w:rPr>
          <w:rFonts w:ascii="Times New Roman" w:hAnsi="Times New Roman" w:cs="Times New Roman"/>
          <w:sz w:val="24"/>
          <w:szCs w:val="24"/>
        </w:rPr>
        <w:t>.</w:t>
      </w:r>
      <w:r w:rsidR="00A2721C">
        <w:rPr>
          <w:rFonts w:ascii="Times New Roman" w:hAnsi="Times New Roman" w:cs="Times New Roman"/>
          <w:sz w:val="24"/>
          <w:szCs w:val="24"/>
        </w:rPr>
        <w:fldChar w:fldCharType="begin">
          <w:fldData xml:space="preserve">PEVuZE5vdGU+PENpdGU+PEF1dGhvcj5IZTwvQXV0aG9yPjxZZWFyPjIwMTA8L1llYXI+PFJlY051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=
</w:fldData>
        </w:fldChar>
      </w:r>
      <w:r w:rsidR="00C96D36">
        <w:rPr>
          <w:rFonts w:ascii="Times New Roman" w:hAnsi="Times New Roman" w:cs="Times New Roman"/>
          <w:sz w:val="24"/>
          <w:szCs w:val="24"/>
        </w:rPr>
        <w:instrText xml:space="preserve"> ADDIN EN.CITE </w:instrText>
      </w:r>
      <w:r w:rsidR="00C96D36">
        <w:rPr>
          <w:rFonts w:ascii="Times New Roman" w:hAnsi="Times New Roman" w:cs="Times New Roman"/>
          <w:sz w:val="24"/>
          <w:szCs w:val="24"/>
        </w:rPr>
        <w:fldChar w:fldCharType="begin">
          <w:fldData xml:space="preserve">PEVuZE5vdGU+PENpdGU+PEF1dGhvcj5IZTwvQXV0aG9yPjxZZWFyPjIwMTA8L1llYXI+PFJlY051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=
</w:fldData>
        </w:fldChar>
      </w:r>
      <w:r w:rsidR="00C96D36">
        <w:rPr>
          <w:rFonts w:ascii="Times New Roman" w:hAnsi="Times New Roman" w:cs="Times New Roman"/>
          <w:sz w:val="24"/>
          <w:szCs w:val="24"/>
        </w:rPr>
        <w:instrText xml:space="preserve"> ADDIN EN.CITE.DATA </w:instrText>
      </w:r>
      <w:r w:rsidR="00C96D36">
        <w:rPr>
          <w:rFonts w:ascii="Times New Roman" w:hAnsi="Times New Roman" w:cs="Times New Roman"/>
          <w:sz w:val="24"/>
          <w:szCs w:val="24"/>
        </w:rPr>
      </w:r>
      <w:r w:rsidR="00C96D36">
        <w:rPr>
          <w:rFonts w:ascii="Times New Roman" w:hAnsi="Times New Roman" w:cs="Times New Roman"/>
          <w:sz w:val="24"/>
          <w:szCs w:val="24"/>
        </w:rPr>
        <w:fldChar w:fldCharType="end"/>
      </w:r>
      <w:r w:rsidR="00A2721C">
        <w:rPr>
          <w:rFonts w:ascii="Times New Roman" w:hAnsi="Times New Roman" w:cs="Times New Roman"/>
          <w:sz w:val="24"/>
          <w:szCs w:val="24"/>
        </w:rPr>
      </w:r>
      <w:r w:rsidR="00A2721C">
        <w:rPr>
          <w:rFonts w:ascii="Times New Roman" w:hAnsi="Times New Roman" w:cs="Times New Roman"/>
          <w:sz w:val="24"/>
          <w:szCs w:val="24"/>
        </w:rPr>
        <w:fldChar w:fldCharType="separate"/>
      </w:r>
      <w:r w:rsidR="00C96D36" w:rsidRPr="00C96D36">
        <w:rPr>
          <w:rFonts w:ascii="Times New Roman" w:hAnsi="Times New Roman" w:cs="Times New Roman"/>
          <w:noProof/>
          <w:sz w:val="24"/>
          <w:szCs w:val="24"/>
          <w:vertAlign w:val="superscript"/>
        </w:rPr>
        <w:t>20, 22</w:t>
      </w:r>
      <w:r w:rsidR="00A2721C">
        <w:rPr>
          <w:rFonts w:ascii="Times New Roman" w:hAnsi="Times New Roman" w:cs="Times New Roman"/>
          <w:sz w:val="24"/>
          <w:szCs w:val="24"/>
        </w:rPr>
        <w:fldChar w:fldCharType="end"/>
      </w:r>
    </w:p>
    <w:p w14:paraId="1D810FC8" w14:textId="77777777" w:rsidR="00204ECA" w:rsidRDefault="00204ECA" w:rsidP="009600C0">
      <w:pPr>
        <w:autoSpaceDE w:val="0"/>
        <w:autoSpaceDN w:val="0"/>
        <w:adjustRightInd w:val="0"/>
        <w:spacing w:after="0" w:line="480" w:lineRule="auto"/>
        <w:jc w:val="both"/>
        <w:rPr>
          <w:rFonts w:ascii="Times New Roman" w:hAnsi="Times New Roman" w:cs="Times New Roman"/>
          <w:sz w:val="24"/>
          <w:szCs w:val="24"/>
        </w:rPr>
      </w:pPr>
    </w:p>
    <w:p w14:paraId="1D810FC9" w14:textId="77777777" w:rsidR="0030343B" w:rsidRPr="003E4892" w:rsidRDefault="008C2C79" w:rsidP="009600C0">
      <w:pPr>
        <w:autoSpaceDE w:val="0"/>
        <w:autoSpaceDN w:val="0"/>
        <w:adjustRightInd w:val="0"/>
        <w:spacing w:after="0" w:line="480" w:lineRule="auto"/>
        <w:jc w:val="both"/>
        <w:rPr>
          <w:rFonts w:ascii="Times New Roman" w:hAnsi="Times New Roman" w:cs="Times New Roman"/>
          <w:sz w:val="24"/>
          <w:szCs w:val="24"/>
        </w:rPr>
      </w:pPr>
      <w:r w:rsidRPr="003E4892">
        <w:rPr>
          <w:rFonts w:ascii="Times New Roman" w:hAnsi="Times New Roman" w:cs="Times New Roman"/>
          <w:sz w:val="24"/>
          <w:szCs w:val="24"/>
        </w:rPr>
        <w:t>To identify risk factors for the primary outcome</w:t>
      </w:r>
      <w:r w:rsidR="009B4610">
        <w:rPr>
          <w:rFonts w:ascii="Times New Roman" w:hAnsi="Times New Roman" w:cs="Times New Roman"/>
          <w:sz w:val="24"/>
          <w:szCs w:val="24"/>
        </w:rPr>
        <w:t xml:space="preserve"> active TB cases</w:t>
      </w:r>
      <w:r w:rsidR="00CD2122" w:rsidRPr="003E4892">
        <w:rPr>
          <w:rFonts w:ascii="Times New Roman" w:hAnsi="Times New Roman" w:cs="Times New Roman"/>
          <w:sz w:val="24"/>
          <w:szCs w:val="24"/>
        </w:rPr>
        <w:t xml:space="preserve"> and</w:t>
      </w:r>
      <w:r w:rsidR="009B4610">
        <w:rPr>
          <w:rFonts w:ascii="Times New Roman" w:hAnsi="Times New Roman" w:cs="Times New Roman"/>
          <w:sz w:val="24"/>
          <w:szCs w:val="24"/>
        </w:rPr>
        <w:t xml:space="preserve"> the secondary outcome</w:t>
      </w:r>
      <w:r w:rsidR="00CD2122" w:rsidRPr="003E4892">
        <w:rPr>
          <w:rFonts w:ascii="Times New Roman" w:hAnsi="Times New Roman" w:cs="Times New Roman"/>
          <w:sz w:val="24"/>
          <w:szCs w:val="24"/>
        </w:rPr>
        <w:t xml:space="preserve"> LTBI screening</w:t>
      </w:r>
      <w:r w:rsidR="00DA7842" w:rsidRPr="003E4892">
        <w:rPr>
          <w:rFonts w:ascii="Times New Roman" w:hAnsi="Times New Roman" w:cs="Times New Roman"/>
          <w:sz w:val="24"/>
          <w:szCs w:val="24"/>
        </w:rPr>
        <w:t xml:space="preserve"> uptake</w:t>
      </w:r>
      <w:r w:rsidRPr="003E4892">
        <w:rPr>
          <w:rFonts w:ascii="Times New Roman" w:hAnsi="Times New Roman" w:cs="Times New Roman"/>
          <w:sz w:val="24"/>
          <w:szCs w:val="24"/>
        </w:rPr>
        <w:t xml:space="preserve">, each imputed dataset was analysed </w:t>
      </w:r>
      <w:r w:rsidR="00DA7842" w:rsidRPr="003E4892">
        <w:rPr>
          <w:rFonts w:ascii="Times New Roman" w:hAnsi="Times New Roman" w:cs="Times New Roman"/>
          <w:sz w:val="24"/>
          <w:szCs w:val="24"/>
        </w:rPr>
        <w:t xml:space="preserve">separately </w:t>
      </w:r>
      <w:r w:rsidRPr="003E4892">
        <w:rPr>
          <w:rFonts w:ascii="Times New Roman" w:hAnsi="Times New Roman" w:cs="Times New Roman"/>
          <w:sz w:val="24"/>
          <w:szCs w:val="24"/>
        </w:rPr>
        <w:t>using univariate and multivariate Poisson</w:t>
      </w:r>
      <w:r w:rsidR="00DA7842" w:rsidRPr="003E4892">
        <w:rPr>
          <w:rFonts w:ascii="Times New Roman" w:hAnsi="Times New Roman" w:cs="Times New Roman"/>
          <w:sz w:val="24"/>
          <w:szCs w:val="24"/>
        </w:rPr>
        <w:t xml:space="preserve"> and logistic</w:t>
      </w:r>
      <w:r w:rsidRPr="003E4892">
        <w:rPr>
          <w:rFonts w:ascii="Times New Roman" w:hAnsi="Times New Roman" w:cs="Times New Roman"/>
          <w:sz w:val="24"/>
          <w:szCs w:val="24"/>
        </w:rPr>
        <w:t xml:space="preserve"> regression models</w:t>
      </w:r>
      <w:r w:rsidR="00DA7842" w:rsidRPr="003E4892">
        <w:rPr>
          <w:rFonts w:ascii="Times New Roman" w:hAnsi="Times New Roman" w:cs="Times New Roman"/>
          <w:sz w:val="24"/>
          <w:szCs w:val="24"/>
        </w:rPr>
        <w:t xml:space="preserve"> respectively, and the results were combined into a single </w:t>
      </w:r>
      <w:r w:rsidR="001725E1" w:rsidRPr="003E4892">
        <w:rPr>
          <w:rFonts w:ascii="Times New Roman" w:hAnsi="Times New Roman" w:cs="Times New Roman"/>
          <w:sz w:val="24"/>
          <w:szCs w:val="24"/>
        </w:rPr>
        <w:t>multiple-imputation result</w:t>
      </w:r>
      <w:r w:rsidR="00DA7842" w:rsidRPr="003E4892">
        <w:rPr>
          <w:rFonts w:ascii="Times New Roman" w:hAnsi="Times New Roman" w:cs="Times New Roman"/>
          <w:sz w:val="24"/>
          <w:szCs w:val="24"/>
        </w:rPr>
        <w:t>.</w:t>
      </w:r>
      <w:r w:rsidR="00DA7842" w:rsidRPr="003E4892">
        <w:rPr>
          <w:rFonts w:ascii="Times New Roman" w:hAnsi="Times New Roman" w:cs="Times New Roman"/>
          <w:sz w:val="24"/>
          <w:szCs w:val="24"/>
        </w:rPr>
        <w:fldChar w:fldCharType="begin"/>
      </w:r>
      <w:r w:rsidR="00C96D36">
        <w:rPr>
          <w:rFonts w:ascii="Times New Roman" w:hAnsi="Times New Roman" w:cs="Times New Roman"/>
          <w:sz w:val="24"/>
          <w:szCs w:val="24"/>
        </w:rPr>
        <w:instrText xml:space="preserve"> ADDIN EN.CITE &lt;EndNote&gt;&lt;Cite&gt;&lt;Author&gt;Rubin&lt;/Author&gt;&lt;Year&gt;1987&lt;/Year&gt;&lt;RecNum&gt;208&lt;/RecNum&gt;&lt;DisplayText&gt;&lt;style face="superscript"&gt;21&lt;/style&gt;&lt;/DisplayText&gt;&lt;record&gt;&lt;rec-number&gt;208&lt;/rec-number&gt;&lt;foreign-keys&gt;&lt;key app="EN" db-id="ss0fpa9si5r5ryetassp9sxtx2xsdrv50vtw" timestamp="1539353464"&gt;208&lt;/key&gt;&lt;/foreign-keys&gt;&lt;ref-type name="Book"&gt;6&lt;/ref-type&gt;&lt;contributors&gt;&lt;authors&gt;&lt;author&gt;Rubin, D.B.&lt;/author&gt;&lt;/authors&gt;&lt;/contributors&gt;&lt;titles&gt;&lt;title&gt;Multiple imputation for nonresponse in surveys.&lt;/title&gt;&lt;/titles&gt;&lt;dates&gt;&lt;year&gt;1987&lt;/year&gt;&lt;/dates&gt;&lt;pub-location&gt;New York: John Wiley,&lt;/pub-location&gt;&lt;urls&gt;&lt;/urls&gt;&lt;/record&gt;&lt;/Cite&gt;&lt;/EndNote&gt;</w:instrText>
      </w:r>
      <w:r w:rsidR="00DA7842" w:rsidRPr="003E4892">
        <w:rPr>
          <w:rFonts w:ascii="Times New Roman" w:hAnsi="Times New Roman" w:cs="Times New Roman"/>
          <w:sz w:val="24"/>
          <w:szCs w:val="24"/>
        </w:rPr>
        <w:fldChar w:fldCharType="separate"/>
      </w:r>
      <w:r w:rsidR="00C96D36" w:rsidRPr="00C96D36">
        <w:rPr>
          <w:rFonts w:ascii="Times New Roman" w:hAnsi="Times New Roman" w:cs="Times New Roman"/>
          <w:noProof/>
          <w:sz w:val="24"/>
          <w:szCs w:val="24"/>
          <w:vertAlign w:val="superscript"/>
        </w:rPr>
        <w:t>21</w:t>
      </w:r>
      <w:r w:rsidR="00DA7842" w:rsidRPr="003E4892">
        <w:rPr>
          <w:rFonts w:ascii="Times New Roman" w:hAnsi="Times New Roman" w:cs="Times New Roman"/>
          <w:sz w:val="24"/>
          <w:szCs w:val="24"/>
        </w:rPr>
        <w:fldChar w:fldCharType="end"/>
      </w:r>
      <w:r w:rsidR="00A0021D" w:rsidRPr="003E4892">
        <w:rPr>
          <w:rFonts w:ascii="Times New Roman" w:hAnsi="Times New Roman" w:cs="Times New Roman"/>
          <w:sz w:val="24"/>
          <w:szCs w:val="24"/>
        </w:rPr>
        <w:t xml:space="preserve"> </w:t>
      </w:r>
      <w:r w:rsidR="00115AE3" w:rsidRPr="003E4892">
        <w:rPr>
          <w:rFonts w:ascii="Times New Roman" w:hAnsi="Times New Roman" w:cs="Times New Roman"/>
          <w:sz w:val="24"/>
          <w:szCs w:val="24"/>
        </w:rPr>
        <w:t xml:space="preserve">We used univariate and multivariate logistic regression to assess the factors associated with </w:t>
      </w:r>
      <w:r w:rsidR="00115AE3">
        <w:rPr>
          <w:rFonts w:ascii="Times New Roman" w:hAnsi="Times New Roman" w:cs="Times New Roman"/>
          <w:sz w:val="24"/>
          <w:szCs w:val="24"/>
        </w:rPr>
        <w:t xml:space="preserve">the secondary outcome </w:t>
      </w:r>
      <w:r w:rsidR="00115AE3" w:rsidRPr="003E4892">
        <w:rPr>
          <w:rFonts w:ascii="Times New Roman" w:hAnsi="Times New Roman" w:cs="Times New Roman"/>
          <w:sz w:val="24"/>
          <w:szCs w:val="24"/>
        </w:rPr>
        <w:t xml:space="preserve">primary care registration. </w:t>
      </w:r>
      <w:r w:rsidR="00A0021D" w:rsidRPr="003E4892">
        <w:rPr>
          <w:rFonts w:ascii="Times New Roman" w:hAnsi="Times New Roman" w:cs="Times New Roman"/>
          <w:sz w:val="24"/>
          <w:szCs w:val="24"/>
        </w:rPr>
        <w:t>The results are presented as odds ratios (OR)</w:t>
      </w:r>
      <w:r w:rsidR="00122810" w:rsidRPr="003E4892">
        <w:rPr>
          <w:rFonts w:ascii="Times New Roman" w:hAnsi="Times New Roman" w:cs="Times New Roman"/>
          <w:sz w:val="24"/>
          <w:szCs w:val="24"/>
        </w:rPr>
        <w:t>,</w:t>
      </w:r>
      <w:r w:rsidR="00A0021D" w:rsidRPr="003E4892">
        <w:rPr>
          <w:rFonts w:ascii="Times New Roman" w:hAnsi="Times New Roman" w:cs="Times New Roman"/>
          <w:sz w:val="24"/>
          <w:szCs w:val="24"/>
        </w:rPr>
        <w:t xml:space="preserve"> incidence per 100000 person-years and incidence rate ratios (IRR), with 95% CIs and two-sided p values.</w:t>
      </w:r>
      <w:r w:rsidR="00E150DE">
        <w:rPr>
          <w:rFonts w:ascii="Times New Roman" w:hAnsi="Times New Roman" w:cs="Times New Roman"/>
          <w:sz w:val="24"/>
          <w:szCs w:val="24"/>
        </w:rPr>
        <w:t xml:space="preserve"> Baseline characteristics of study partici</w:t>
      </w:r>
      <w:r w:rsidR="00D0755B">
        <w:rPr>
          <w:rFonts w:ascii="Times New Roman" w:hAnsi="Times New Roman" w:cs="Times New Roman"/>
          <w:sz w:val="24"/>
          <w:szCs w:val="24"/>
        </w:rPr>
        <w:t xml:space="preserve">pants are </w:t>
      </w:r>
      <w:r w:rsidR="00E150DE">
        <w:rPr>
          <w:rFonts w:ascii="Times New Roman" w:hAnsi="Times New Roman" w:cs="Times New Roman"/>
          <w:sz w:val="24"/>
          <w:szCs w:val="24"/>
        </w:rPr>
        <w:t>presented as total counts and percentages.</w:t>
      </w:r>
      <w:r w:rsidR="00A1462A" w:rsidRPr="003E4892">
        <w:rPr>
          <w:rFonts w:ascii="Times New Roman" w:hAnsi="Times New Roman" w:cs="Times New Roman"/>
          <w:sz w:val="24"/>
          <w:szCs w:val="24"/>
        </w:rPr>
        <w:t xml:space="preserve"> We did a sensitivity analysis to account</w:t>
      </w:r>
      <w:r w:rsidR="00F05601">
        <w:rPr>
          <w:rFonts w:ascii="Times New Roman" w:hAnsi="Times New Roman" w:cs="Times New Roman"/>
          <w:sz w:val="24"/>
          <w:szCs w:val="24"/>
        </w:rPr>
        <w:t xml:space="preserve"> for the imputation method using complete case analysis, and</w:t>
      </w:r>
      <w:r w:rsidR="00A1462A" w:rsidRPr="003E4892">
        <w:rPr>
          <w:rFonts w:ascii="Times New Roman" w:hAnsi="Times New Roman" w:cs="Times New Roman"/>
          <w:sz w:val="24"/>
          <w:szCs w:val="24"/>
        </w:rPr>
        <w:t xml:space="preserve"> for emigration out </w:t>
      </w:r>
      <w:r w:rsidR="0030343B" w:rsidRPr="003E4892">
        <w:rPr>
          <w:rFonts w:ascii="Times New Roman" w:hAnsi="Times New Roman" w:cs="Times New Roman"/>
          <w:sz w:val="24"/>
          <w:szCs w:val="24"/>
        </w:rPr>
        <w:t xml:space="preserve">of the UK in the IRR estimates by using only the person-year contributions of migrants that </w:t>
      </w:r>
      <w:r w:rsidR="0030343B" w:rsidRPr="003E4892">
        <w:rPr>
          <w:rFonts w:ascii="Times New Roman" w:hAnsi="Times New Roman" w:cs="Times New Roman"/>
          <w:sz w:val="24"/>
          <w:szCs w:val="24"/>
        </w:rPr>
        <w:lastRenderedPageBreak/>
        <w:t>remain</w:t>
      </w:r>
      <w:r w:rsidR="003566AB" w:rsidRPr="003E4892">
        <w:rPr>
          <w:rFonts w:ascii="Times New Roman" w:hAnsi="Times New Roman" w:cs="Times New Roman"/>
          <w:sz w:val="24"/>
          <w:szCs w:val="24"/>
        </w:rPr>
        <w:t>ed</w:t>
      </w:r>
      <w:r w:rsidR="0030343B" w:rsidRPr="003E4892">
        <w:rPr>
          <w:rFonts w:ascii="Times New Roman" w:hAnsi="Times New Roman" w:cs="Times New Roman"/>
          <w:sz w:val="24"/>
          <w:szCs w:val="24"/>
        </w:rPr>
        <w:t xml:space="preserve"> in the UK</w:t>
      </w:r>
      <w:r w:rsidR="001B013D" w:rsidRPr="003E4892">
        <w:rPr>
          <w:rFonts w:ascii="Times New Roman" w:hAnsi="Times New Roman" w:cs="Times New Roman"/>
          <w:sz w:val="24"/>
          <w:szCs w:val="24"/>
        </w:rPr>
        <w:t xml:space="preserve"> until the end of follow-up</w:t>
      </w:r>
      <w:r w:rsidR="008B2B75" w:rsidRPr="003E4892">
        <w:rPr>
          <w:rFonts w:ascii="Times New Roman" w:hAnsi="Times New Roman" w:cs="Times New Roman"/>
          <w:sz w:val="24"/>
          <w:szCs w:val="24"/>
        </w:rPr>
        <w:t xml:space="preserve"> according to visa category</w:t>
      </w:r>
      <w:r w:rsidR="0030343B" w:rsidRPr="003E4892">
        <w:rPr>
          <w:rFonts w:ascii="Times New Roman" w:hAnsi="Times New Roman" w:cs="Times New Roman"/>
          <w:sz w:val="24"/>
          <w:szCs w:val="24"/>
        </w:rPr>
        <w:t>.</w:t>
      </w:r>
      <w:r w:rsidR="00FE075F" w:rsidRPr="003E4892">
        <w:rPr>
          <w:rFonts w:ascii="Times New Roman" w:hAnsi="Times New Roman" w:cs="Times New Roman"/>
          <w:sz w:val="24"/>
          <w:szCs w:val="24"/>
        </w:rPr>
        <w:t xml:space="preserve"> A detailed description of the multiple imputation method and the sensitivity analysis is provided in the appendix.</w:t>
      </w:r>
      <w:r w:rsidR="007F5109" w:rsidRPr="003E4892">
        <w:rPr>
          <w:rFonts w:ascii="Times New Roman" w:hAnsi="Times New Roman" w:cs="Times New Roman"/>
          <w:sz w:val="24"/>
          <w:szCs w:val="24"/>
        </w:rPr>
        <w:t xml:space="preserve"> Stata version 15 was used for all statistical analysis.</w:t>
      </w:r>
    </w:p>
    <w:p w14:paraId="1D810FCA" w14:textId="77777777" w:rsidR="00DA7842" w:rsidRDefault="00DA7842" w:rsidP="009600C0">
      <w:pPr>
        <w:autoSpaceDE w:val="0"/>
        <w:autoSpaceDN w:val="0"/>
        <w:adjustRightInd w:val="0"/>
        <w:spacing w:after="0" w:line="480" w:lineRule="auto"/>
        <w:rPr>
          <w:rFonts w:ascii="Times New Roman" w:hAnsi="Times New Roman" w:cs="Times New Roman"/>
          <w:sz w:val="24"/>
          <w:szCs w:val="24"/>
        </w:rPr>
      </w:pPr>
    </w:p>
    <w:p w14:paraId="1D810FCB" w14:textId="50E74991" w:rsidR="00B70239" w:rsidRDefault="00D17305" w:rsidP="009600C0">
      <w:pPr>
        <w:spacing w:line="480" w:lineRule="auto"/>
        <w:jc w:val="both"/>
        <w:rPr>
          <w:rFonts w:ascii="Times New Roman" w:hAnsi="Times New Roman" w:cs="Times New Roman"/>
          <w:b/>
          <w:sz w:val="24"/>
          <w:szCs w:val="24"/>
        </w:rPr>
      </w:pPr>
      <w:r w:rsidRPr="003E4892">
        <w:rPr>
          <w:rFonts w:ascii="Times New Roman" w:hAnsi="Times New Roman" w:cs="Times New Roman"/>
          <w:b/>
          <w:sz w:val="24"/>
          <w:szCs w:val="24"/>
        </w:rPr>
        <w:t>Results</w:t>
      </w:r>
    </w:p>
    <w:p w14:paraId="1D810FCC" w14:textId="77777777" w:rsidR="00AE72F0" w:rsidRPr="003E4892" w:rsidRDefault="00AE72F0" w:rsidP="009600C0">
      <w:pPr>
        <w:spacing w:line="480" w:lineRule="auto"/>
        <w:jc w:val="both"/>
        <w:rPr>
          <w:rFonts w:ascii="Times New Roman" w:hAnsi="Times New Roman" w:cs="Times New Roman"/>
          <w:b/>
          <w:sz w:val="24"/>
          <w:szCs w:val="24"/>
        </w:rPr>
      </w:pPr>
    </w:p>
    <w:p w14:paraId="3363E582" w14:textId="4F52C2A8" w:rsidR="00597B4B" w:rsidRDefault="00825E97" w:rsidP="009600C0">
      <w:pPr>
        <w:spacing w:line="480" w:lineRule="auto"/>
        <w:jc w:val="both"/>
        <w:rPr>
          <w:rFonts w:ascii="Times New Roman" w:hAnsi="Times New Roman" w:cs="Times New Roman"/>
          <w:sz w:val="24"/>
          <w:szCs w:val="24"/>
        </w:rPr>
      </w:pPr>
      <w:r w:rsidRPr="003E4892">
        <w:rPr>
          <w:rFonts w:ascii="Times New Roman" w:hAnsi="Times New Roman" w:cs="Times New Roman"/>
          <w:sz w:val="24"/>
          <w:szCs w:val="24"/>
        </w:rPr>
        <w:t xml:space="preserve">There were 485793 screening episodes for the pre-entry programme </w:t>
      </w:r>
      <w:r w:rsidR="0000448A" w:rsidRPr="003E4892">
        <w:rPr>
          <w:rFonts w:ascii="Times New Roman" w:hAnsi="Times New Roman" w:cs="Times New Roman"/>
          <w:sz w:val="24"/>
          <w:szCs w:val="24"/>
        </w:rPr>
        <w:t>between January 1</w:t>
      </w:r>
      <w:r w:rsidR="001F69E9" w:rsidRPr="003E4892">
        <w:rPr>
          <w:rFonts w:ascii="Times New Roman" w:hAnsi="Times New Roman" w:cs="Times New Roman"/>
          <w:sz w:val="24"/>
          <w:szCs w:val="24"/>
        </w:rPr>
        <w:t xml:space="preserve"> </w:t>
      </w:r>
      <w:r w:rsidR="0000448A" w:rsidRPr="003E4892">
        <w:rPr>
          <w:rFonts w:ascii="Times New Roman" w:hAnsi="Times New Roman" w:cs="Times New Roman"/>
          <w:sz w:val="24"/>
          <w:szCs w:val="24"/>
        </w:rPr>
        <w:t>2011 and December 31</w:t>
      </w:r>
      <w:r w:rsidR="00D72C09" w:rsidRPr="003E4892">
        <w:rPr>
          <w:rFonts w:ascii="Times New Roman" w:hAnsi="Times New Roman" w:cs="Times New Roman"/>
          <w:sz w:val="24"/>
          <w:szCs w:val="24"/>
        </w:rPr>
        <w:t xml:space="preserve"> 2014</w:t>
      </w:r>
      <w:r w:rsidR="0000448A" w:rsidRPr="003E4892">
        <w:rPr>
          <w:rFonts w:ascii="Times New Roman" w:hAnsi="Times New Roman" w:cs="Times New Roman"/>
          <w:sz w:val="24"/>
          <w:szCs w:val="24"/>
        </w:rPr>
        <w:t xml:space="preserve"> (Figure 1).</w:t>
      </w:r>
      <w:r w:rsidR="00510F3C" w:rsidRPr="003E4892">
        <w:rPr>
          <w:rFonts w:ascii="Times New Roman" w:hAnsi="Times New Roman" w:cs="Times New Roman"/>
          <w:sz w:val="24"/>
          <w:szCs w:val="24"/>
        </w:rPr>
        <w:t xml:space="preserve"> </w:t>
      </w:r>
      <w:r w:rsidR="0000448A" w:rsidRPr="003E4892">
        <w:rPr>
          <w:rFonts w:ascii="Times New Roman" w:hAnsi="Times New Roman" w:cs="Times New Roman"/>
          <w:sz w:val="24"/>
          <w:szCs w:val="24"/>
        </w:rPr>
        <w:t>After exclusion of duplicates and applicants</w:t>
      </w:r>
      <w:r w:rsidR="00F47218">
        <w:rPr>
          <w:rFonts w:ascii="Times New Roman" w:hAnsi="Times New Roman" w:cs="Times New Roman"/>
          <w:sz w:val="24"/>
          <w:szCs w:val="24"/>
        </w:rPr>
        <w:t xml:space="preserve"> not </w:t>
      </w:r>
      <w:r w:rsidR="004A357C" w:rsidRPr="003E4892">
        <w:rPr>
          <w:rFonts w:ascii="Times New Roman" w:hAnsi="Times New Roman" w:cs="Times New Roman"/>
          <w:sz w:val="24"/>
          <w:szCs w:val="24"/>
        </w:rPr>
        <w:t>eligible for LTBI screening</w:t>
      </w:r>
      <w:r w:rsidR="0000448A" w:rsidRPr="003E4892">
        <w:rPr>
          <w:rFonts w:ascii="Times New Roman" w:hAnsi="Times New Roman" w:cs="Times New Roman"/>
          <w:sz w:val="24"/>
          <w:szCs w:val="24"/>
        </w:rPr>
        <w:t xml:space="preserve"> and treatment, 224234 reco</w:t>
      </w:r>
      <w:r w:rsidR="005F78F8" w:rsidRPr="003E4892">
        <w:rPr>
          <w:rFonts w:ascii="Times New Roman" w:hAnsi="Times New Roman" w:cs="Times New Roman"/>
          <w:sz w:val="24"/>
          <w:szCs w:val="24"/>
        </w:rPr>
        <w:t xml:space="preserve">rds were deterministically </w:t>
      </w:r>
      <w:r w:rsidR="00CA6DC0">
        <w:rPr>
          <w:rFonts w:ascii="Times New Roman" w:hAnsi="Times New Roman" w:cs="Times New Roman"/>
          <w:sz w:val="24"/>
          <w:szCs w:val="24"/>
        </w:rPr>
        <w:t xml:space="preserve">and probabilistically </w:t>
      </w:r>
      <w:r w:rsidR="005F78F8" w:rsidRPr="003E4892">
        <w:rPr>
          <w:rFonts w:ascii="Times New Roman" w:hAnsi="Times New Roman" w:cs="Times New Roman"/>
          <w:sz w:val="24"/>
          <w:szCs w:val="24"/>
        </w:rPr>
        <w:t>link</w:t>
      </w:r>
      <w:r w:rsidR="00315491" w:rsidRPr="003E4892">
        <w:rPr>
          <w:rFonts w:ascii="Times New Roman" w:hAnsi="Times New Roman" w:cs="Times New Roman"/>
          <w:sz w:val="24"/>
          <w:szCs w:val="24"/>
        </w:rPr>
        <w:t>ed to the</w:t>
      </w:r>
      <w:r w:rsidR="0000448A" w:rsidRPr="003E4892">
        <w:rPr>
          <w:rFonts w:ascii="Times New Roman" w:hAnsi="Times New Roman" w:cs="Times New Roman"/>
          <w:sz w:val="24"/>
          <w:szCs w:val="24"/>
        </w:rPr>
        <w:t xml:space="preserve"> PRDS</w:t>
      </w:r>
      <w:r w:rsidR="00CA6DC0">
        <w:rPr>
          <w:rFonts w:ascii="Times New Roman" w:hAnsi="Times New Roman" w:cs="Times New Roman"/>
          <w:sz w:val="24"/>
          <w:szCs w:val="24"/>
        </w:rPr>
        <w:t xml:space="preserve"> and ETS respectively</w:t>
      </w:r>
      <w:r w:rsidR="0094301B">
        <w:rPr>
          <w:rFonts w:ascii="Times New Roman" w:hAnsi="Times New Roman" w:cs="Times New Roman"/>
          <w:sz w:val="24"/>
          <w:szCs w:val="24"/>
        </w:rPr>
        <w:t>, the</w:t>
      </w:r>
      <w:r w:rsidR="004032B1">
        <w:rPr>
          <w:rFonts w:ascii="Times New Roman" w:hAnsi="Times New Roman" w:cs="Times New Roman"/>
          <w:sz w:val="24"/>
          <w:szCs w:val="24"/>
        </w:rPr>
        <w:t xml:space="preserve"> </w:t>
      </w:r>
      <w:r w:rsidR="0094301B">
        <w:rPr>
          <w:rFonts w:ascii="Times New Roman" w:hAnsi="Times New Roman" w:cs="Times New Roman"/>
          <w:sz w:val="24"/>
          <w:szCs w:val="24"/>
        </w:rPr>
        <w:t>b</w:t>
      </w:r>
      <w:r w:rsidR="004032B1">
        <w:rPr>
          <w:rFonts w:ascii="Times New Roman" w:hAnsi="Times New Roman" w:cs="Times New Roman"/>
          <w:sz w:val="24"/>
          <w:szCs w:val="24"/>
        </w:rPr>
        <w:t>aseline characteristics of</w:t>
      </w:r>
      <w:r w:rsidR="0094301B">
        <w:rPr>
          <w:rFonts w:ascii="Times New Roman" w:hAnsi="Times New Roman" w:cs="Times New Roman"/>
          <w:sz w:val="24"/>
          <w:szCs w:val="24"/>
        </w:rPr>
        <w:t xml:space="preserve"> th</w:t>
      </w:r>
      <w:r w:rsidR="0075585E">
        <w:rPr>
          <w:rFonts w:ascii="Times New Roman" w:hAnsi="Times New Roman" w:cs="Times New Roman"/>
          <w:sz w:val="24"/>
          <w:szCs w:val="24"/>
        </w:rPr>
        <w:t>e</w:t>
      </w:r>
      <w:r w:rsidR="004032B1">
        <w:rPr>
          <w:rFonts w:ascii="Times New Roman" w:hAnsi="Times New Roman" w:cs="Times New Roman"/>
          <w:sz w:val="24"/>
          <w:szCs w:val="24"/>
        </w:rPr>
        <w:t xml:space="preserve"> study participants are depicted in (Table</w:t>
      </w:r>
      <w:r w:rsidR="0075585E">
        <w:rPr>
          <w:rFonts w:ascii="Times New Roman" w:hAnsi="Times New Roman" w:cs="Times New Roman"/>
          <w:sz w:val="24"/>
          <w:szCs w:val="24"/>
        </w:rPr>
        <w:t xml:space="preserve"> </w:t>
      </w:r>
      <w:r w:rsidR="004032B1">
        <w:rPr>
          <w:rFonts w:ascii="Times New Roman" w:hAnsi="Times New Roman" w:cs="Times New Roman"/>
          <w:sz w:val="24"/>
          <w:szCs w:val="24"/>
        </w:rPr>
        <w:t>1)</w:t>
      </w:r>
      <w:r w:rsidR="0094301B">
        <w:rPr>
          <w:rFonts w:ascii="Times New Roman" w:hAnsi="Times New Roman" w:cs="Times New Roman"/>
          <w:sz w:val="24"/>
          <w:szCs w:val="24"/>
        </w:rPr>
        <w:t>.</w:t>
      </w:r>
      <w:r w:rsidR="00286BF0" w:rsidRPr="003E4892">
        <w:rPr>
          <w:rFonts w:ascii="Times New Roman" w:hAnsi="Times New Roman" w:cs="Times New Roman"/>
          <w:sz w:val="24"/>
          <w:szCs w:val="24"/>
        </w:rPr>
        <w:t xml:space="preserve"> </w:t>
      </w:r>
    </w:p>
    <w:p w14:paraId="22FAEBEC" w14:textId="1B28D473" w:rsidR="00597B4B" w:rsidRDefault="00597B4B" w:rsidP="009600C0">
      <w:pPr>
        <w:spacing w:line="480" w:lineRule="auto"/>
        <w:jc w:val="both"/>
        <w:rPr>
          <w:rFonts w:ascii="Times New Roman" w:hAnsi="Times New Roman" w:cs="Times New Roman"/>
          <w:sz w:val="24"/>
          <w:szCs w:val="24"/>
        </w:rPr>
      </w:pPr>
    </w:p>
    <w:p w14:paraId="6C41F26F" w14:textId="1DA5D96E" w:rsidR="00C069F3" w:rsidRDefault="00C069F3" w:rsidP="00C069F3">
      <w:pPr>
        <w:spacing w:line="480" w:lineRule="auto"/>
        <w:jc w:val="both"/>
        <w:rPr>
          <w:rFonts w:ascii="Times New Roman" w:hAnsi="Times New Roman" w:cs="Times New Roman"/>
          <w:sz w:val="24"/>
          <w:szCs w:val="24"/>
        </w:rPr>
      </w:pPr>
      <w:r w:rsidRPr="003E4892">
        <w:rPr>
          <w:rFonts w:ascii="Times New Roman" w:hAnsi="Times New Roman" w:cs="Times New Roman"/>
          <w:sz w:val="24"/>
          <w:szCs w:val="24"/>
        </w:rPr>
        <w:t>A total of 1828</w:t>
      </w:r>
      <w:r>
        <w:rPr>
          <w:rFonts w:ascii="Times New Roman" w:hAnsi="Times New Roman" w:cs="Times New Roman"/>
          <w:sz w:val="24"/>
          <w:szCs w:val="24"/>
        </w:rPr>
        <w:t xml:space="preserve"> TB cases were identified during</w:t>
      </w:r>
      <w:r w:rsidRPr="003E4892">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3E4892">
        <w:rPr>
          <w:rFonts w:ascii="Times New Roman" w:hAnsi="Times New Roman" w:cs="Times New Roman"/>
          <w:sz w:val="24"/>
          <w:szCs w:val="24"/>
        </w:rPr>
        <w:t>cohort</w:t>
      </w:r>
      <w:r w:rsidR="004C1693">
        <w:rPr>
          <w:rFonts w:ascii="Times New Roman" w:hAnsi="Times New Roman" w:cs="Times New Roman"/>
          <w:sz w:val="24"/>
          <w:szCs w:val="24"/>
        </w:rPr>
        <w:t xml:space="preserve"> time</w:t>
      </w:r>
      <w:r w:rsidRPr="003E4892">
        <w:rPr>
          <w:rFonts w:ascii="Times New Roman" w:hAnsi="Times New Roman" w:cs="Times New Roman"/>
          <w:sz w:val="24"/>
          <w:szCs w:val="24"/>
        </w:rPr>
        <w:t>, of which 31 were prevalent</w:t>
      </w:r>
      <w:r w:rsidR="00026D9C">
        <w:rPr>
          <w:rFonts w:ascii="Times New Roman" w:hAnsi="Times New Roman" w:cs="Times New Roman"/>
          <w:sz w:val="24"/>
          <w:szCs w:val="24"/>
        </w:rPr>
        <w:t>.</w:t>
      </w:r>
      <w:r w:rsidR="008E2DDD">
        <w:rPr>
          <w:rFonts w:ascii="Times New Roman" w:hAnsi="Times New Roman" w:cs="Times New Roman"/>
          <w:sz w:val="24"/>
          <w:szCs w:val="24"/>
        </w:rPr>
        <w:t xml:space="preserve"> There were 26 incident </w:t>
      </w:r>
      <w:r w:rsidR="008E2DDD" w:rsidRPr="003E4892">
        <w:rPr>
          <w:rFonts w:ascii="Times New Roman" w:hAnsi="Times New Roman" w:cs="Times New Roman"/>
          <w:sz w:val="24"/>
          <w:szCs w:val="24"/>
        </w:rPr>
        <w:t>cases in migrants with no evidence of pri</w:t>
      </w:r>
      <w:r w:rsidR="008E2DDD">
        <w:rPr>
          <w:rFonts w:ascii="Times New Roman" w:hAnsi="Times New Roman" w:cs="Times New Roman"/>
          <w:sz w:val="24"/>
          <w:szCs w:val="24"/>
        </w:rPr>
        <w:t>mary care registration, and</w:t>
      </w:r>
      <w:r w:rsidRPr="003E4892">
        <w:rPr>
          <w:rFonts w:ascii="Times New Roman" w:hAnsi="Times New Roman" w:cs="Times New Roman"/>
          <w:sz w:val="24"/>
          <w:szCs w:val="24"/>
        </w:rPr>
        <w:t xml:space="preserve"> 1771</w:t>
      </w:r>
      <w:r>
        <w:rPr>
          <w:rFonts w:ascii="Times New Roman" w:hAnsi="Times New Roman" w:cs="Times New Roman"/>
          <w:sz w:val="24"/>
          <w:szCs w:val="24"/>
        </w:rPr>
        <w:t xml:space="preserve"> </w:t>
      </w:r>
      <w:r w:rsidRPr="003E4892">
        <w:rPr>
          <w:rFonts w:ascii="Times New Roman" w:hAnsi="Times New Roman" w:cs="Times New Roman"/>
          <w:sz w:val="24"/>
          <w:szCs w:val="24"/>
        </w:rPr>
        <w:t>incident cases</w:t>
      </w:r>
      <w:r w:rsidR="008E2DDD">
        <w:rPr>
          <w:rFonts w:ascii="Times New Roman" w:hAnsi="Times New Roman" w:cs="Times New Roman"/>
          <w:sz w:val="24"/>
          <w:szCs w:val="24"/>
        </w:rPr>
        <w:t xml:space="preserve"> in those registered in primary care; of these</w:t>
      </w:r>
      <w:r w:rsidR="00026D9C">
        <w:rPr>
          <w:rFonts w:ascii="Times New Roman" w:hAnsi="Times New Roman" w:cs="Times New Roman"/>
          <w:sz w:val="24"/>
          <w:szCs w:val="24"/>
        </w:rPr>
        <w:t xml:space="preserve"> 672 </w:t>
      </w:r>
      <w:r w:rsidR="008E2DDD">
        <w:rPr>
          <w:rFonts w:ascii="Times New Roman" w:hAnsi="Times New Roman" w:cs="Times New Roman"/>
          <w:sz w:val="24"/>
          <w:szCs w:val="24"/>
        </w:rPr>
        <w:t>were</w:t>
      </w:r>
      <w:r w:rsidR="00026D9C">
        <w:rPr>
          <w:rFonts w:ascii="Times New Roman" w:hAnsi="Times New Roman" w:cs="Times New Roman"/>
          <w:sz w:val="24"/>
          <w:szCs w:val="24"/>
        </w:rPr>
        <w:t xml:space="preserve"> screened and 10</w:t>
      </w:r>
      <w:r w:rsidR="008E2DDD">
        <w:rPr>
          <w:rFonts w:ascii="Times New Roman" w:hAnsi="Times New Roman" w:cs="Times New Roman"/>
          <w:sz w:val="24"/>
          <w:szCs w:val="24"/>
        </w:rPr>
        <w:t>99</w:t>
      </w:r>
      <w:r w:rsidR="00026D9C">
        <w:rPr>
          <w:rFonts w:ascii="Times New Roman" w:hAnsi="Times New Roman" w:cs="Times New Roman"/>
          <w:sz w:val="24"/>
          <w:szCs w:val="24"/>
        </w:rPr>
        <w:t xml:space="preserve"> not screened for active TB.</w:t>
      </w:r>
      <w:r>
        <w:rPr>
          <w:rFonts w:ascii="Times New Roman" w:hAnsi="Times New Roman" w:cs="Times New Roman"/>
          <w:sz w:val="24"/>
          <w:szCs w:val="24"/>
        </w:rPr>
        <w:t xml:space="preserve"> </w:t>
      </w:r>
      <w:r w:rsidR="00026D9C">
        <w:rPr>
          <w:rFonts w:ascii="Times New Roman" w:hAnsi="Times New Roman" w:cs="Times New Roman"/>
          <w:sz w:val="24"/>
          <w:szCs w:val="24"/>
        </w:rPr>
        <w:t>This includes</w:t>
      </w:r>
      <w:r w:rsidRPr="003E4892">
        <w:rPr>
          <w:rFonts w:ascii="Times New Roman" w:hAnsi="Times New Roman" w:cs="Times New Roman"/>
          <w:sz w:val="24"/>
          <w:szCs w:val="24"/>
        </w:rPr>
        <w:t xml:space="preserve"> all forms of TB</w:t>
      </w:r>
      <w:r w:rsidR="00332EC4">
        <w:rPr>
          <w:rFonts w:ascii="Times New Roman" w:hAnsi="Times New Roman" w:cs="Times New Roman"/>
          <w:sz w:val="24"/>
          <w:szCs w:val="24"/>
        </w:rPr>
        <w:t>; pulmonary and extra pulmonary</w:t>
      </w:r>
      <w:r w:rsidRPr="003E4892">
        <w:rPr>
          <w:rFonts w:ascii="Times New Roman" w:hAnsi="Times New Roman" w:cs="Times New Roman"/>
          <w:sz w:val="24"/>
          <w:szCs w:val="24"/>
        </w:rPr>
        <w:t xml:space="preserve"> among migrants registered in primary care, giving an incidence rate of 174 (95% CI 166-182) per 100000 person-years in a total follow-up time of 1015121 person-years with me</w:t>
      </w:r>
      <w:r>
        <w:rPr>
          <w:rFonts w:ascii="Times New Roman" w:hAnsi="Times New Roman" w:cs="Times New Roman"/>
          <w:sz w:val="24"/>
          <w:szCs w:val="24"/>
        </w:rPr>
        <w:t>di</w:t>
      </w:r>
      <w:r w:rsidRPr="003E4892">
        <w:rPr>
          <w:rFonts w:ascii="Times New Roman" w:hAnsi="Times New Roman" w:cs="Times New Roman"/>
          <w:sz w:val="24"/>
          <w:szCs w:val="24"/>
        </w:rPr>
        <w:t>an follow-up of 4·5 years per person</w:t>
      </w:r>
      <w:r w:rsidR="00121DCD">
        <w:rPr>
          <w:rFonts w:ascii="Times New Roman" w:hAnsi="Times New Roman" w:cs="Times New Roman"/>
          <w:sz w:val="24"/>
          <w:szCs w:val="24"/>
        </w:rPr>
        <w:t xml:space="preserve"> </w:t>
      </w:r>
      <w:r w:rsidR="00843FAA">
        <w:rPr>
          <w:rFonts w:ascii="Times New Roman" w:hAnsi="Times New Roman" w:cs="Times New Roman"/>
          <w:sz w:val="24"/>
          <w:szCs w:val="24"/>
        </w:rPr>
        <w:t xml:space="preserve">(IQR </w:t>
      </w:r>
      <w:r w:rsidR="00843FAA" w:rsidRPr="003E4892">
        <w:rPr>
          <w:rFonts w:ascii="Times New Roman" w:hAnsi="Times New Roman" w:cs="Times New Roman"/>
          <w:sz w:val="24"/>
          <w:szCs w:val="24"/>
        </w:rPr>
        <w:t>2·06</w:t>
      </w:r>
      <w:r w:rsidR="00C53A74">
        <w:rPr>
          <w:rFonts w:ascii="Times New Roman" w:hAnsi="Times New Roman" w:cs="Times New Roman"/>
          <w:sz w:val="24"/>
          <w:szCs w:val="24"/>
        </w:rPr>
        <w:t>). In the</w:t>
      </w:r>
      <w:r w:rsidR="00843FAA">
        <w:rPr>
          <w:rFonts w:ascii="Times New Roman" w:hAnsi="Times New Roman" w:cs="Times New Roman"/>
          <w:sz w:val="24"/>
          <w:szCs w:val="24"/>
        </w:rPr>
        <w:t xml:space="preserve"> intervention group</w:t>
      </w:r>
      <w:r w:rsidR="00A61AFA">
        <w:rPr>
          <w:rFonts w:ascii="Times New Roman" w:hAnsi="Times New Roman" w:cs="Times New Roman"/>
          <w:sz w:val="24"/>
          <w:szCs w:val="24"/>
        </w:rPr>
        <w:t>s</w:t>
      </w:r>
      <w:r w:rsidR="00843FAA">
        <w:rPr>
          <w:rFonts w:ascii="Times New Roman" w:hAnsi="Times New Roman" w:cs="Times New Roman"/>
          <w:sz w:val="24"/>
          <w:szCs w:val="24"/>
        </w:rPr>
        <w:t xml:space="preserve"> the incidence rate was 139 (95% CI 129-150</w:t>
      </w:r>
      <w:r w:rsidR="00843FAA" w:rsidRPr="003E4892">
        <w:rPr>
          <w:rFonts w:ascii="Times New Roman" w:hAnsi="Times New Roman" w:cs="Times New Roman"/>
          <w:sz w:val="24"/>
          <w:szCs w:val="24"/>
        </w:rPr>
        <w:t>)</w:t>
      </w:r>
      <w:r w:rsidR="00843FAA">
        <w:rPr>
          <w:rFonts w:ascii="Times New Roman" w:hAnsi="Times New Roman" w:cs="Times New Roman"/>
          <w:sz w:val="24"/>
          <w:szCs w:val="24"/>
        </w:rPr>
        <w:t xml:space="preserve"> and 206 (95% CI 194-218</w:t>
      </w:r>
      <w:r w:rsidR="00843FAA" w:rsidRPr="003E4892">
        <w:rPr>
          <w:rFonts w:ascii="Times New Roman" w:hAnsi="Times New Roman" w:cs="Times New Roman"/>
          <w:sz w:val="24"/>
          <w:szCs w:val="24"/>
        </w:rPr>
        <w:t>)</w:t>
      </w:r>
      <w:r w:rsidR="00843FAA">
        <w:rPr>
          <w:rFonts w:ascii="Times New Roman" w:hAnsi="Times New Roman" w:cs="Times New Roman"/>
          <w:sz w:val="24"/>
          <w:szCs w:val="24"/>
        </w:rPr>
        <w:t xml:space="preserve"> </w:t>
      </w:r>
      <w:r w:rsidR="00843FAA" w:rsidRPr="003E4892">
        <w:rPr>
          <w:rFonts w:ascii="Times New Roman" w:hAnsi="Times New Roman" w:cs="Times New Roman"/>
          <w:sz w:val="24"/>
          <w:szCs w:val="24"/>
        </w:rPr>
        <w:t>per 100</w:t>
      </w:r>
      <w:r w:rsidR="00843FAA">
        <w:rPr>
          <w:rFonts w:ascii="Times New Roman" w:hAnsi="Times New Roman" w:cs="Times New Roman"/>
          <w:sz w:val="24"/>
          <w:szCs w:val="24"/>
        </w:rPr>
        <w:t xml:space="preserve"> </w:t>
      </w:r>
      <w:r w:rsidR="00843FAA" w:rsidRPr="003E4892">
        <w:rPr>
          <w:rFonts w:ascii="Times New Roman" w:hAnsi="Times New Roman" w:cs="Times New Roman"/>
          <w:sz w:val="24"/>
          <w:szCs w:val="24"/>
        </w:rPr>
        <w:t>000 person-years</w:t>
      </w:r>
      <w:r w:rsidR="00843FAA">
        <w:rPr>
          <w:rFonts w:ascii="Times New Roman" w:hAnsi="Times New Roman" w:cs="Times New Roman"/>
          <w:sz w:val="24"/>
          <w:szCs w:val="24"/>
        </w:rPr>
        <w:t xml:space="preserve"> in migrants screened and not screened</w:t>
      </w:r>
      <w:r w:rsidR="00346DCA">
        <w:rPr>
          <w:rFonts w:ascii="Times New Roman" w:hAnsi="Times New Roman" w:cs="Times New Roman"/>
          <w:sz w:val="24"/>
          <w:szCs w:val="24"/>
        </w:rPr>
        <w:t xml:space="preserve"> for active TB</w:t>
      </w:r>
      <w:r w:rsidR="00843FAA">
        <w:rPr>
          <w:rFonts w:ascii="Times New Roman" w:hAnsi="Times New Roman" w:cs="Times New Roman"/>
          <w:sz w:val="24"/>
          <w:szCs w:val="24"/>
        </w:rPr>
        <w:t xml:space="preserve"> respectively</w:t>
      </w:r>
      <w:r w:rsidR="00580A17">
        <w:rPr>
          <w:rFonts w:ascii="Times New Roman" w:hAnsi="Times New Roman" w:cs="Times New Roman"/>
          <w:sz w:val="24"/>
          <w:szCs w:val="24"/>
        </w:rPr>
        <w:t xml:space="preserve"> (Figure 1)</w:t>
      </w:r>
      <w:r w:rsidR="00843FAA">
        <w:rPr>
          <w:rFonts w:ascii="Times New Roman" w:hAnsi="Times New Roman" w:cs="Times New Roman"/>
          <w:sz w:val="24"/>
          <w:szCs w:val="24"/>
        </w:rPr>
        <w:t>.</w:t>
      </w:r>
      <w:r w:rsidR="00351DF7">
        <w:rPr>
          <w:rFonts w:ascii="Times New Roman" w:hAnsi="Times New Roman" w:cs="Times New Roman"/>
          <w:sz w:val="24"/>
          <w:szCs w:val="24"/>
        </w:rPr>
        <w:t xml:space="preserve"> In </w:t>
      </w:r>
      <w:r w:rsidR="00351DF7" w:rsidRPr="003E4892">
        <w:rPr>
          <w:rFonts w:ascii="Times New Roman" w:hAnsi="Times New Roman" w:cs="Times New Roman"/>
          <w:sz w:val="24"/>
          <w:szCs w:val="24"/>
        </w:rPr>
        <w:t>migrants</w:t>
      </w:r>
      <w:r w:rsidR="00351DF7">
        <w:rPr>
          <w:rFonts w:ascii="Times New Roman" w:hAnsi="Times New Roman" w:cs="Times New Roman"/>
          <w:sz w:val="24"/>
          <w:szCs w:val="24"/>
        </w:rPr>
        <w:t xml:space="preserve"> not screened for LTBI, those not screened for active TB</w:t>
      </w:r>
      <w:r w:rsidR="00351DF7" w:rsidRPr="003E4892">
        <w:rPr>
          <w:rFonts w:ascii="Times New Roman" w:hAnsi="Times New Roman" w:cs="Times New Roman"/>
          <w:sz w:val="24"/>
          <w:szCs w:val="24"/>
        </w:rPr>
        <w:t xml:space="preserve"> were more likely to develop TB than migrants screene</w:t>
      </w:r>
      <w:r w:rsidR="00351DF7">
        <w:rPr>
          <w:rFonts w:ascii="Times New Roman" w:hAnsi="Times New Roman" w:cs="Times New Roman"/>
          <w:sz w:val="24"/>
          <w:szCs w:val="24"/>
        </w:rPr>
        <w:t>d for active TB</w:t>
      </w:r>
      <w:r w:rsidR="00351DF7" w:rsidRPr="003E4892">
        <w:rPr>
          <w:rFonts w:ascii="Times New Roman" w:hAnsi="Times New Roman" w:cs="Times New Roman"/>
          <w:sz w:val="24"/>
          <w:szCs w:val="24"/>
        </w:rPr>
        <w:t xml:space="preserve"> </w:t>
      </w:r>
      <w:r w:rsidR="00580A17">
        <w:rPr>
          <w:rFonts w:ascii="Times New Roman" w:hAnsi="Times New Roman" w:cs="Times New Roman"/>
          <w:sz w:val="24"/>
          <w:szCs w:val="24"/>
        </w:rPr>
        <w:t>(Table 2</w:t>
      </w:r>
      <w:r w:rsidR="00351DF7" w:rsidRPr="003E4892">
        <w:rPr>
          <w:rFonts w:ascii="Times New Roman" w:hAnsi="Times New Roman" w:cs="Times New Roman"/>
          <w:sz w:val="24"/>
          <w:szCs w:val="24"/>
        </w:rPr>
        <w:t xml:space="preserve">). A further analysis stratified according to the presence of an operational pre-entry programme in the country of origin showed that, after adjustments, migrants from </w:t>
      </w:r>
      <w:r w:rsidR="00351DF7" w:rsidRPr="003E4892">
        <w:rPr>
          <w:rFonts w:ascii="Times New Roman" w:hAnsi="Times New Roman" w:cs="Times New Roman"/>
          <w:sz w:val="24"/>
          <w:szCs w:val="24"/>
        </w:rPr>
        <w:lastRenderedPageBreak/>
        <w:t>countries without an operationa</w:t>
      </w:r>
      <w:r w:rsidR="00351DF7">
        <w:rPr>
          <w:rFonts w:ascii="Times New Roman" w:hAnsi="Times New Roman" w:cs="Times New Roman"/>
          <w:sz w:val="24"/>
          <w:szCs w:val="24"/>
        </w:rPr>
        <w:t>l programme had a higher risk of</w:t>
      </w:r>
      <w:r w:rsidR="00351DF7" w:rsidRPr="003E4892">
        <w:rPr>
          <w:rFonts w:ascii="Times New Roman" w:hAnsi="Times New Roman" w:cs="Times New Roman"/>
          <w:sz w:val="24"/>
          <w:szCs w:val="24"/>
        </w:rPr>
        <w:t xml:space="preserve"> develop</w:t>
      </w:r>
      <w:r w:rsidR="00351DF7">
        <w:rPr>
          <w:rFonts w:ascii="Times New Roman" w:hAnsi="Times New Roman" w:cs="Times New Roman"/>
          <w:sz w:val="24"/>
          <w:szCs w:val="24"/>
        </w:rPr>
        <w:t>ing</w:t>
      </w:r>
      <w:r w:rsidR="00351DF7" w:rsidRPr="003E4892">
        <w:rPr>
          <w:rFonts w:ascii="Times New Roman" w:hAnsi="Times New Roman" w:cs="Times New Roman"/>
          <w:sz w:val="24"/>
          <w:szCs w:val="24"/>
        </w:rPr>
        <w:t xml:space="preserve"> incident TB (2·39, 2·06-2·77;</w:t>
      </w:r>
      <w:r w:rsidR="00351DF7" w:rsidRPr="003E4892">
        <w:rPr>
          <w:rFonts w:ascii="Times New Roman" w:hAnsi="Times New Roman" w:cs="Times New Roman"/>
          <w:sz w:val="16"/>
          <w:szCs w:val="16"/>
        </w:rPr>
        <w:t xml:space="preserve"> </w:t>
      </w:r>
      <w:r w:rsidR="00351DF7" w:rsidRPr="003E4892">
        <w:rPr>
          <w:rFonts w:ascii="Times New Roman" w:hAnsi="Times New Roman" w:cs="Times New Roman"/>
          <w:sz w:val="24"/>
          <w:szCs w:val="24"/>
        </w:rPr>
        <w:t xml:space="preserve">p &lt;0·0001) (appendix). </w:t>
      </w:r>
      <w:r w:rsidR="00351DF7">
        <w:rPr>
          <w:rFonts w:ascii="Times New Roman" w:hAnsi="Times New Roman" w:cs="Times New Roman"/>
          <w:sz w:val="24"/>
          <w:szCs w:val="24"/>
        </w:rPr>
        <w:t>None of the migrants screened for LTBI</w:t>
      </w:r>
      <w:r w:rsidR="00351DF7" w:rsidRPr="003E4892">
        <w:rPr>
          <w:rFonts w:ascii="Times New Roman" w:hAnsi="Times New Roman" w:cs="Times New Roman"/>
          <w:sz w:val="24"/>
          <w:szCs w:val="24"/>
        </w:rPr>
        <w:t xml:space="preserve"> developed active TB </w:t>
      </w:r>
      <w:r w:rsidR="00351DF7">
        <w:rPr>
          <w:rFonts w:ascii="Times New Roman" w:hAnsi="Times New Roman" w:cs="Times New Roman"/>
          <w:sz w:val="24"/>
          <w:szCs w:val="24"/>
        </w:rPr>
        <w:t xml:space="preserve">within the observed time period. </w:t>
      </w:r>
      <w:r w:rsidR="00351DF7" w:rsidRPr="003E4892">
        <w:rPr>
          <w:rFonts w:ascii="Times New Roman" w:hAnsi="Times New Roman" w:cs="Times New Roman"/>
          <w:sz w:val="24"/>
          <w:szCs w:val="24"/>
        </w:rPr>
        <w:t xml:space="preserve">The majority of TB cases occurred within the first three years of arrival. </w:t>
      </w:r>
      <w:r w:rsidR="00532BE9">
        <w:rPr>
          <w:rFonts w:ascii="Times New Roman" w:hAnsi="Times New Roman" w:cs="Times New Roman"/>
          <w:sz w:val="24"/>
          <w:szCs w:val="24"/>
        </w:rPr>
        <w:t>The</w:t>
      </w:r>
      <w:r w:rsidR="00532BE9" w:rsidRPr="003E4892">
        <w:rPr>
          <w:rFonts w:ascii="Times New Roman" w:hAnsi="Times New Roman" w:cs="Times New Roman"/>
          <w:sz w:val="24"/>
          <w:szCs w:val="24"/>
        </w:rPr>
        <w:t xml:space="preserve"> multivariate analysis of risk factors associated with incident TB</w:t>
      </w:r>
      <w:r w:rsidR="00532BE9">
        <w:rPr>
          <w:rFonts w:ascii="Times New Roman" w:hAnsi="Times New Roman" w:cs="Times New Roman"/>
          <w:sz w:val="24"/>
          <w:szCs w:val="24"/>
        </w:rPr>
        <w:t xml:space="preserve"> in the 222728 migrants registered in primary care</w:t>
      </w:r>
      <w:r w:rsidR="00532BE9" w:rsidRPr="003E4892">
        <w:rPr>
          <w:rFonts w:ascii="Times New Roman" w:hAnsi="Times New Roman" w:cs="Times New Roman"/>
          <w:sz w:val="24"/>
          <w:szCs w:val="24"/>
        </w:rPr>
        <w:t xml:space="preserve"> adjusting for age, sex, visa category, region of origin and estimated TB incidence in country of origin, showed that migrants settling in the least depriv</w:t>
      </w:r>
      <w:r w:rsidR="00755890">
        <w:rPr>
          <w:rFonts w:ascii="Times New Roman" w:hAnsi="Times New Roman" w:cs="Times New Roman"/>
          <w:sz w:val="24"/>
          <w:szCs w:val="24"/>
        </w:rPr>
        <w:t>ed areas had a decreased risk of</w:t>
      </w:r>
      <w:r w:rsidR="00532BE9" w:rsidRPr="003E4892">
        <w:rPr>
          <w:rFonts w:ascii="Times New Roman" w:hAnsi="Times New Roman" w:cs="Times New Roman"/>
          <w:sz w:val="24"/>
          <w:szCs w:val="24"/>
        </w:rPr>
        <w:t xml:space="preserve"> develop</w:t>
      </w:r>
      <w:r w:rsidR="00755890">
        <w:rPr>
          <w:rFonts w:ascii="Times New Roman" w:hAnsi="Times New Roman" w:cs="Times New Roman"/>
          <w:sz w:val="24"/>
          <w:szCs w:val="24"/>
        </w:rPr>
        <w:t>ing</w:t>
      </w:r>
      <w:r w:rsidR="00532BE9" w:rsidRPr="003E4892">
        <w:rPr>
          <w:rFonts w:ascii="Times New Roman" w:hAnsi="Times New Roman" w:cs="Times New Roman"/>
          <w:sz w:val="24"/>
          <w:szCs w:val="24"/>
        </w:rPr>
        <w:t xml:space="preserve"> TB, while time from UK arrival to GP registration of equal or more than one year was strongly associated with increased risk of all forms of TB</w:t>
      </w:r>
      <w:r w:rsidR="00532BE9">
        <w:rPr>
          <w:rFonts w:ascii="Times New Roman" w:hAnsi="Times New Roman" w:cs="Times New Roman"/>
          <w:sz w:val="24"/>
          <w:szCs w:val="24"/>
        </w:rPr>
        <w:t xml:space="preserve"> (Table </w:t>
      </w:r>
      <w:r w:rsidR="00642347">
        <w:rPr>
          <w:rFonts w:ascii="Times New Roman" w:hAnsi="Times New Roman" w:cs="Times New Roman"/>
          <w:sz w:val="24"/>
          <w:szCs w:val="24"/>
        </w:rPr>
        <w:t>2</w:t>
      </w:r>
      <w:r w:rsidR="00532BE9" w:rsidRPr="003E4892">
        <w:rPr>
          <w:rFonts w:ascii="Times New Roman" w:hAnsi="Times New Roman" w:cs="Times New Roman"/>
          <w:sz w:val="24"/>
          <w:szCs w:val="24"/>
        </w:rPr>
        <w:t xml:space="preserve">). </w:t>
      </w:r>
      <w:r w:rsidR="00351DF7" w:rsidRPr="003E4892">
        <w:rPr>
          <w:rFonts w:ascii="Times New Roman" w:hAnsi="Times New Roman" w:cs="Times New Roman"/>
          <w:sz w:val="24"/>
          <w:szCs w:val="24"/>
        </w:rPr>
        <w:t xml:space="preserve">None of the databases used recorded the length of stay of each study participant in the UK after arrival, and any change in the length of stay would affect the time at risk of being diagnosed with active TB. Therefore, we performed a sensitivity analysis which showed that our results were stable when emigration was taken into account (appendix). </w:t>
      </w:r>
    </w:p>
    <w:p w14:paraId="086B08FC" w14:textId="77777777" w:rsidR="00C069F3" w:rsidRDefault="00C069F3" w:rsidP="009600C0">
      <w:pPr>
        <w:spacing w:line="480" w:lineRule="auto"/>
        <w:jc w:val="both"/>
        <w:rPr>
          <w:rFonts w:ascii="Times New Roman" w:hAnsi="Times New Roman" w:cs="Times New Roman"/>
          <w:sz w:val="24"/>
          <w:szCs w:val="24"/>
        </w:rPr>
      </w:pPr>
    </w:p>
    <w:p w14:paraId="1D810FCD" w14:textId="19076B78" w:rsidR="0000448A" w:rsidRDefault="00286BF0" w:rsidP="009600C0">
      <w:pPr>
        <w:spacing w:line="480" w:lineRule="auto"/>
        <w:jc w:val="both"/>
        <w:rPr>
          <w:rFonts w:ascii="Times New Roman" w:hAnsi="Times New Roman" w:cs="Times New Roman"/>
          <w:sz w:val="24"/>
          <w:szCs w:val="24"/>
        </w:rPr>
      </w:pPr>
      <w:r w:rsidRPr="003E4892">
        <w:rPr>
          <w:rFonts w:ascii="Times New Roman" w:hAnsi="Times New Roman" w:cs="Times New Roman"/>
          <w:sz w:val="24"/>
          <w:szCs w:val="24"/>
        </w:rPr>
        <w:t>The results of th</w:t>
      </w:r>
      <w:r w:rsidR="0094301B">
        <w:rPr>
          <w:rFonts w:ascii="Times New Roman" w:hAnsi="Times New Roman" w:cs="Times New Roman"/>
          <w:sz w:val="24"/>
          <w:szCs w:val="24"/>
        </w:rPr>
        <w:t>e</w:t>
      </w:r>
      <w:r w:rsidRPr="003E4892">
        <w:rPr>
          <w:rFonts w:ascii="Times New Roman" w:hAnsi="Times New Roman" w:cs="Times New Roman"/>
          <w:sz w:val="24"/>
          <w:szCs w:val="24"/>
        </w:rPr>
        <w:t xml:space="preserve"> linkage</w:t>
      </w:r>
      <w:r w:rsidR="00CA6DC0">
        <w:rPr>
          <w:rFonts w:ascii="Times New Roman" w:hAnsi="Times New Roman" w:cs="Times New Roman"/>
          <w:sz w:val="24"/>
          <w:szCs w:val="24"/>
        </w:rPr>
        <w:t xml:space="preserve"> to PRDS</w:t>
      </w:r>
      <w:r w:rsidR="0015376F" w:rsidRPr="003E4892">
        <w:rPr>
          <w:rFonts w:ascii="Times New Roman" w:hAnsi="Times New Roman" w:cs="Times New Roman"/>
          <w:sz w:val="24"/>
          <w:szCs w:val="24"/>
        </w:rPr>
        <w:t xml:space="preserve"> showed that</w:t>
      </w:r>
      <w:r w:rsidR="00B35362" w:rsidRPr="003E4892">
        <w:rPr>
          <w:rFonts w:ascii="Times New Roman" w:hAnsi="Times New Roman" w:cs="Times New Roman"/>
          <w:sz w:val="24"/>
          <w:szCs w:val="24"/>
        </w:rPr>
        <w:t>, accounting for</w:t>
      </w:r>
      <w:r w:rsidR="00CA6DC0">
        <w:rPr>
          <w:rFonts w:ascii="Times New Roman" w:hAnsi="Times New Roman" w:cs="Times New Roman"/>
          <w:sz w:val="24"/>
          <w:szCs w:val="24"/>
        </w:rPr>
        <w:t xml:space="preserve"> 17938 (8%)</w:t>
      </w:r>
      <w:r w:rsidR="00B35362" w:rsidRPr="003E4892">
        <w:rPr>
          <w:rFonts w:ascii="Times New Roman" w:hAnsi="Times New Roman" w:cs="Times New Roman"/>
          <w:sz w:val="24"/>
          <w:szCs w:val="24"/>
        </w:rPr>
        <w:t xml:space="preserve"> </w:t>
      </w:r>
      <w:r w:rsidR="00F14E70">
        <w:rPr>
          <w:rFonts w:ascii="Times New Roman" w:hAnsi="Times New Roman" w:cs="Times New Roman"/>
          <w:sz w:val="24"/>
          <w:szCs w:val="24"/>
        </w:rPr>
        <w:t>migrants who migrated</w:t>
      </w:r>
      <w:r w:rsidR="00B35362" w:rsidRPr="003E4892">
        <w:rPr>
          <w:rFonts w:ascii="Times New Roman" w:hAnsi="Times New Roman" w:cs="Times New Roman"/>
          <w:sz w:val="24"/>
          <w:szCs w:val="24"/>
        </w:rPr>
        <w:t xml:space="preserve"> to Scotland and Northern Ireland,</w:t>
      </w:r>
      <w:r w:rsidR="0015376F" w:rsidRPr="003E4892">
        <w:rPr>
          <w:rFonts w:ascii="Times New Roman" w:hAnsi="Times New Roman" w:cs="Times New Roman"/>
          <w:sz w:val="24"/>
          <w:szCs w:val="24"/>
        </w:rPr>
        <w:t xml:space="preserve"> o</w:t>
      </w:r>
      <w:r w:rsidR="008B34B3" w:rsidRPr="003E4892">
        <w:rPr>
          <w:rFonts w:ascii="Times New Roman" w:hAnsi="Times New Roman" w:cs="Times New Roman"/>
          <w:sz w:val="24"/>
          <w:szCs w:val="24"/>
        </w:rPr>
        <w:t>nly 103</w:t>
      </w:r>
      <w:r w:rsidR="00597B4B">
        <w:rPr>
          <w:rFonts w:ascii="Times New Roman" w:hAnsi="Times New Roman" w:cs="Times New Roman"/>
          <w:sz w:val="24"/>
          <w:szCs w:val="24"/>
        </w:rPr>
        <w:t xml:space="preserve"> </w:t>
      </w:r>
      <w:r w:rsidR="008B34B3" w:rsidRPr="003E4892">
        <w:rPr>
          <w:rFonts w:ascii="Times New Roman" w:hAnsi="Times New Roman" w:cs="Times New Roman"/>
          <w:sz w:val="24"/>
          <w:szCs w:val="24"/>
        </w:rPr>
        <w:t xml:space="preserve">990 </w:t>
      </w:r>
      <w:r w:rsidR="00D72C09" w:rsidRPr="003E4892">
        <w:rPr>
          <w:rFonts w:ascii="Times New Roman" w:hAnsi="Times New Roman" w:cs="Times New Roman"/>
          <w:sz w:val="24"/>
          <w:szCs w:val="24"/>
        </w:rPr>
        <w:t xml:space="preserve">migrants </w:t>
      </w:r>
      <w:r w:rsidR="00CE0F0C" w:rsidRPr="003E4892">
        <w:rPr>
          <w:rFonts w:ascii="Times New Roman" w:hAnsi="Times New Roman" w:cs="Times New Roman"/>
          <w:sz w:val="24"/>
          <w:szCs w:val="24"/>
        </w:rPr>
        <w:t>(</w:t>
      </w:r>
      <w:r w:rsidR="00F05601">
        <w:rPr>
          <w:rFonts w:ascii="Times New Roman" w:hAnsi="Times New Roman" w:cs="Times New Roman"/>
          <w:sz w:val="24"/>
          <w:szCs w:val="24"/>
        </w:rPr>
        <w:t>50</w:t>
      </w:r>
      <w:r w:rsidR="00E22BC8" w:rsidRPr="003E4892">
        <w:rPr>
          <w:rFonts w:ascii="Times New Roman" w:hAnsi="Times New Roman" w:cs="Times New Roman"/>
          <w:sz w:val="24"/>
          <w:szCs w:val="24"/>
        </w:rPr>
        <w:t>·</w:t>
      </w:r>
      <w:r w:rsidR="00CE0F0C" w:rsidRPr="003E4892">
        <w:rPr>
          <w:rFonts w:ascii="Times New Roman" w:hAnsi="Times New Roman" w:cs="Times New Roman"/>
          <w:sz w:val="24"/>
          <w:szCs w:val="24"/>
        </w:rPr>
        <w:t>4</w:t>
      </w:r>
      <w:r w:rsidR="008B34B3" w:rsidRPr="003E4892">
        <w:rPr>
          <w:rFonts w:ascii="Times New Roman" w:hAnsi="Times New Roman" w:cs="Times New Roman"/>
          <w:sz w:val="24"/>
          <w:szCs w:val="24"/>
        </w:rPr>
        <w:t>%) registered with a GP</w:t>
      </w:r>
      <w:r w:rsidR="00E22BC8" w:rsidRPr="003E4892">
        <w:rPr>
          <w:rFonts w:ascii="Times New Roman" w:hAnsi="Times New Roman" w:cs="Times New Roman"/>
          <w:sz w:val="24"/>
          <w:szCs w:val="24"/>
        </w:rPr>
        <w:t xml:space="preserve"> after arrival to </w:t>
      </w:r>
      <w:r w:rsidR="00D02FDC" w:rsidRPr="003E4892">
        <w:rPr>
          <w:rFonts w:ascii="Times New Roman" w:hAnsi="Times New Roman" w:cs="Times New Roman"/>
          <w:sz w:val="24"/>
          <w:szCs w:val="24"/>
        </w:rPr>
        <w:t>the UK</w:t>
      </w:r>
      <w:r w:rsidR="0094301B">
        <w:rPr>
          <w:rFonts w:ascii="Times New Roman" w:hAnsi="Times New Roman" w:cs="Times New Roman"/>
          <w:sz w:val="24"/>
          <w:szCs w:val="24"/>
        </w:rPr>
        <w:t>. A</w:t>
      </w:r>
      <w:r w:rsidR="00D02FDC" w:rsidRPr="003E4892">
        <w:rPr>
          <w:rFonts w:ascii="Times New Roman" w:hAnsi="Times New Roman" w:cs="Times New Roman"/>
          <w:sz w:val="24"/>
          <w:szCs w:val="24"/>
        </w:rPr>
        <w:t xml:space="preserve"> multivariate analysis</w:t>
      </w:r>
      <w:r w:rsidR="0094301B">
        <w:rPr>
          <w:rFonts w:ascii="Times New Roman" w:hAnsi="Times New Roman" w:cs="Times New Roman"/>
          <w:sz w:val="24"/>
          <w:szCs w:val="24"/>
        </w:rPr>
        <w:t xml:space="preserve"> of factors associated with primary care registration showed that</w:t>
      </w:r>
      <w:r w:rsidR="004B768C" w:rsidRPr="003E4892">
        <w:rPr>
          <w:rFonts w:ascii="Times New Roman" w:hAnsi="Times New Roman" w:cs="Times New Roman"/>
          <w:sz w:val="24"/>
          <w:szCs w:val="24"/>
        </w:rPr>
        <w:t xml:space="preserve"> </w:t>
      </w:r>
      <w:r w:rsidR="00E22BC8" w:rsidRPr="003E4892">
        <w:rPr>
          <w:rFonts w:ascii="Times New Roman" w:hAnsi="Times New Roman" w:cs="Times New Roman"/>
          <w:sz w:val="24"/>
          <w:szCs w:val="24"/>
        </w:rPr>
        <w:t xml:space="preserve">being male, having a </w:t>
      </w:r>
      <w:r w:rsidR="006550DE" w:rsidRPr="003E4892">
        <w:rPr>
          <w:rFonts w:ascii="Times New Roman" w:hAnsi="Times New Roman" w:cs="Times New Roman"/>
          <w:sz w:val="24"/>
          <w:szCs w:val="24"/>
        </w:rPr>
        <w:t>work or family reunion visa category</w:t>
      </w:r>
      <w:r w:rsidR="00CC617A" w:rsidRPr="003E4892">
        <w:rPr>
          <w:rFonts w:ascii="Times New Roman" w:hAnsi="Times New Roman" w:cs="Times New Roman"/>
          <w:sz w:val="24"/>
          <w:szCs w:val="24"/>
        </w:rPr>
        <w:t>, being from the South East Asia</w:t>
      </w:r>
      <w:r w:rsidR="00CA6DC0">
        <w:rPr>
          <w:rFonts w:ascii="Times New Roman" w:hAnsi="Times New Roman" w:cs="Times New Roman"/>
          <w:sz w:val="24"/>
          <w:szCs w:val="24"/>
        </w:rPr>
        <w:t>,</w:t>
      </w:r>
      <w:r w:rsidR="00131D4E" w:rsidRPr="003E4892">
        <w:rPr>
          <w:rFonts w:ascii="Times New Roman" w:hAnsi="Times New Roman" w:cs="Times New Roman"/>
          <w:sz w:val="24"/>
          <w:szCs w:val="24"/>
        </w:rPr>
        <w:t xml:space="preserve"> </w:t>
      </w:r>
      <w:r w:rsidR="00CC617A" w:rsidRPr="003E4892">
        <w:rPr>
          <w:rFonts w:ascii="Times New Roman" w:hAnsi="Times New Roman" w:cs="Times New Roman"/>
          <w:sz w:val="24"/>
          <w:szCs w:val="24"/>
        </w:rPr>
        <w:t>Eastern M</w:t>
      </w:r>
      <w:r w:rsidR="00131D4E" w:rsidRPr="003E4892">
        <w:rPr>
          <w:rFonts w:ascii="Times New Roman" w:hAnsi="Times New Roman" w:cs="Times New Roman"/>
          <w:sz w:val="24"/>
          <w:szCs w:val="24"/>
        </w:rPr>
        <w:t>editerranean</w:t>
      </w:r>
      <w:r w:rsidR="0069374C">
        <w:rPr>
          <w:rFonts w:ascii="Times New Roman" w:hAnsi="Times New Roman" w:cs="Times New Roman"/>
          <w:sz w:val="24"/>
          <w:szCs w:val="24"/>
        </w:rPr>
        <w:t xml:space="preserve"> </w:t>
      </w:r>
      <w:r w:rsidR="008C1ECE" w:rsidRPr="0069374C">
        <w:rPr>
          <w:rFonts w:ascii="Times New Roman" w:hAnsi="Times New Roman" w:cs="Times New Roman"/>
          <w:sz w:val="24"/>
          <w:szCs w:val="24"/>
        </w:rPr>
        <w:t>and Western Pacific</w:t>
      </w:r>
      <w:r w:rsidR="008C1ECE" w:rsidRPr="0069374C">
        <w:rPr>
          <w:rFonts w:ascii="Times New Roman" w:hAnsi="Times New Roman" w:cs="Times New Roman"/>
          <w:b/>
          <w:sz w:val="24"/>
          <w:szCs w:val="24"/>
        </w:rPr>
        <w:t xml:space="preserve"> </w:t>
      </w:r>
      <w:r w:rsidR="00323A93" w:rsidRPr="003E4892">
        <w:rPr>
          <w:rFonts w:ascii="Times New Roman" w:hAnsi="Times New Roman" w:cs="Times New Roman"/>
          <w:sz w:val="24"/>
          <w:szCs w:val="24"/>
        </w:rPr>
        <w:t>WHO regions</w:t>
      </w:r>
      <w:r w:rsidR="00CC617A" w:rsidRPr="003E4892">
        <w:rPr>
          <w:rFonts w:ascii="Times New Roman" w:hAnsi="Times New Roman" w:cs="Times New Roman"/>
          <w:sz w:val="24"/>
          <w:szCs w:val="24"/>
        </w:rPr>
        <w:t xml:space="preserve">, along with </w:t>
      </w:r>
      <w:r w:rsidR="00D72C09" w:rsidRPr="003E4892">
        <w:rPr>
          <w:rFonts w:ascii="Times New Roman" w:hAnsi="Times New Roman" w:cs="Times New Roman"/>
          <w:sz w:val="24"/>
          <w:szCs w:val="24"/>
        </w:rPr>
        <w:t xml:space="preserve">not having a chest radiography done </w:t>
      </w:r>
      <w:r w:rsidR="00510F3C" w:rsidRPr="003E4892">
        <w:rPr>
          <w:rFonts w:ascii="Times New Roman" w:hAnsi="Times New Roman" w:cs="Times New Roman"/>
          <w:sz w:val="24"/>
          <w:szCs w:val="24"/>
        </w:rPr>
        <w:t xml:space="preserve">were </w:t>
      </w:r>
      <w:r w:rsidR="00CC617A" w:rsidRPr="003E4892">
        <w:rPr>
          <w:rFonts w:ascii="Times New Roman" w:hAnsi="Times New Roman" w:cs="Times New Roman"/>
          <w:sz w:val="24"/>
          <w:szCs w:val="24"/>
        </w:rPr>
        <w:t>associated with a decreased probability to register</w:t>
      </w:r>
      <w:r w:rsidR="00D14A84">
        <w:rPr>
          <w:rFonts w:ascii="Times New Roman" w:hAnsi="Times New Roman" w:cs="Times New Roman"/>
          <w:sz w:val="24"/>
          <w:szCs w:val="24"/>
        </w:rPr>
        <w:t xml:space="preserve"> with primary care</w:t>
      </w:r>
      <w:r w:rsidR="004B768C" w:rsidRPr="003E4892">
        <w:rPr>
          <w:rFonts w:ascii="Times New Roman" w:hAnsi="Times New Roman" w:cs="Times New Roman"/>
          <w:sz w:val="24"/>
          <w:szCs w:val="24"/>
        </w:rPr>
        <w:t xml:space="preserve"> </w:t>
      </w:r>
      <w:r w:rsidR="00D72C09" w:rsidRPr="003E4892">
        <w:rPr>
          <w:rFonts w:ascii="Times New Roman" w:hAnsi="Times New Roman" w:cs="Times New Roman"/>
          <w:sz w:val="24"/>
          <w:szCs w:val="24"/>
        </w:rPr>
        <w:t>(Tabl</w:t>
      </w:r>
      <w:r w:rsidR="008E46A5" w:rsidRPr="003E4892">
        <w:rPr>
          <w:rFonts w:ascii="Times New Roman" w:hAnsi="Times New Roman" w:cs="Times New Roman"/>
          <w:sz w:val="24"/>
          <w:szCs w:val="24"/>
        </w:rPr>
        <w:t xml:space="preserve">e </w:t>
      </w:r>
      <w:r w:rsidR="00580A17">
        <w:rPr>
          <w:rFonts w:ascii="Times New Roman" w:hAnsi="Times New Roman" w:cs="Times New Roman"/>
          <w:sz w:val="24"/>
          <w:szCs w:val="24"/>
        </w:rPr>
        <w:t>3)</w:t>
      </w:r>
      <w:r w:rsidR="008E46A5" w:rsidRPr="003E4892">
        <w:rPr>
          <w:rFonts w:ascii="Times New Roman" w:hAnsi="Times New Roman" w:cs="Times New Roman"/>
          <w:sz w:val="24"/>
          <w:szCs w:val="24"/>
        </w:rPr>
        <w:t>. In contrast, migrants in the</w:t>
      </w:r>
      <w:r w:rsidR="00D72C09" w:rsidRPr="003E4892">
        <w:rPr>
          <w:rFonts w:ascii="Times New Roman" w:hAnsi="Times New Roman" w:cs="Times New Roman"/>
          <w:sz w:val="24"/>
          <w:szCs w:val="24"/>
        </w:rPr>
        <w:t xml:space="preserve"> settlements and dependents </w:t>
      </w:r>
      <w:r w:rsidR="0026193F" w:rsidRPr="003E4892">
        <w:rPr>
          <w:rFonts w:ascii="Times New Roman" w:hAnsi="Times New Roman" w:cs="Times New Roman"/>
          <w:sz w:val="24"/>
          <w:szCs w:val="24"/>
        </w:rPr>
        <w:t>visa</w:t>
      </w:r>
      <w:r w:rsidR="006550DE" w:rsidRPr="003E4892">
        <w:rPr>
          <w:rFonts w:ascii="Times New Roman" w:hAnsi="Times New Roman" w:cs="Times New Roman"/>
          <w:sz w:val="24"/>
          <w:szCs w:val="24"/>
        </w:rPr>
        <w:t xml:space="preserve"> category</w:t>
      </w:r>
      <w:r w:rsidR="0026193F" w:rsidRPr="003E4892">
        <w:rPr>
          <w:rFonts w:ascii="Times New Roman" w:hAnsi="Times New Roman" w:cs="Times New Roman"/>
          <w:sz w:val="24"/>
          <w:szCs w:val="24"/>
        </w:rPr>
        <w:t xml:space="preserve"> </w:t>
      </w:r>
      <w:r w:rsidR="00546794" w:rsidRPr="003E4892">
        <w:rPr>
          <w:rFonts w:ascii="Times New Roman" w:hAnsi="Times New Roman" w:cs="Times New Roman"/>
          <w:sz w:val="24"/>
          <w:szCs w:val="24"/>
        </w:rPr>
        <w:t xml:space="preserve">and those with abnormal chest radiography </w:t>
      </w:r>
      <w:r w:rsidR="0051271D" w:rsidRPr="003E4892">
        <w:rPr>
          <w:rFonts w:ascii="Times New Roman" w:hAnsi="Times New Roman" w:cs="Times New Roman"/>
          <w:sz w:val="24"/>
          <w:szCs w:val="24"/>
        </w:rPr>
        <w:t xml:space="preserve">were more likely to register (Table </w:t>
      </w:r>
      <w:r w:rsidR="00580A17">
        <w:rPr>
          <w:rFonts w:ascii="Times New Roman" w:hAnsi="Times New Roman" w:cs="Times New Roman"/>
          <w:sz w:val="24"/>
          <w:szCs w:val="24"/>
        </w:rPr>
        <w:t>3</w:t>
      </w:r>
      <w:r w:rsidR="0051271D" w:rsidRPr="003E4892">
        <w:rPr>
          <w:rFonts w:ascii="Times New Roman" w:hAnsi="Times New Roman" w:cs="Times New Roman"/>
          <w:sz w:val="24"/>
          <w:szCs w:val="24"/>
        </w:rPr>
        <w:t>).</w:t>
      </w:r>
    </w:p>
    <w:p w14:paraId="1D810FCE" w14:textId="77777777" w:rsidR="00CD0C5F" w:rsidRDefault="00CD0C5F" w:rsidP="009600C0">
      <w:pPr>
        <w:spacing w:line="480" w:lineRule="auto"/>
        <w:jc w:val="both"/>
        <w:rPr>
          <w:rFonts w:ascii="Times New Roman" w:hAnsi="Times New Roman" w:cs="Times New Roman"/>
          <w:sz w:val="24"/>
          <w:szCs w:val="24"/>
        </w:rPr>
      </w:pPr>
    </w:p>
    <w:p w14:paraId="1D810FCF" w14:textId="087517E4" w:rsidR="00671951" w:rsidRDefault="00671951" w:rsidP="009600C0">
      <w:pPr>
        <w:spacing w:line="480" w:lineRule="auto"/>
        <w:jc w:val="both"/>
        <w:rPr>
          <w:rFonts w:ascii="Times New Roman" w:hAnsi="Times New Roman" w:cs="Times New Roman"/>
          <w:sz w:val="24"/>
          <w:szCs w:val="24"/>
        </w:rPr>
      </w:pPr>
      <w:r w:rsidRPr="003E4892">
        <w:rPr>
          <w:rFonts w:ascii="Times New Roman" w:hAnsi="Times New Roman" w:cs="Times New Roman"/>
          <w:sz w:val="24"/>
          <w:szCs w:val="24"/>
        </w:rPr>
        <w:t xml:space="preserve">A total of </w:t>
      </w:r>
      <w:r w:rsidRPr="003E4892">
        <w:rPr>
          <w:rFonts w:ascii="Times New Roman" w:hAnsi="Times New Roman" w:cs="Times New Roman"/>
          <w:color w:val="000000" w:themeColor="text1"/>
          <w:sz w:val="24"/>
          <w:szCs w:val="24"/>
        </w:rPr>
        <w:t>2451</w:t>
      </w:r>
      <w:r w:rsidR="00392625">
        <w:rPr>
          <w:rFonts w:ascii="Times New Roman" w:hAnsi="Times New Roman" w:cs="Times New Roman"/>
          <w:color w:val="000000" w:themeColor="text1"/>
          <w:sz w:val="24"/>
          <w:szCs w:val="24"/>
        </w:rPr>
        <w:t xml:space="preserve"> </w:t>
      </w:r>
      <w:r w:rsidR="00CB69A2">
        <w:rPr>
          <w:rFonts w:ascii="Times New Roman" w:hAnsi="Times New Roman" w:cs="Times New Roman"/>
          <w:color w:val="000000" w:themeColor="text1"/>
          <w:sz w:val="24"/>
          <w:szCs w:val="24"/>
        </w:rPr>
        <w:t>(1</w:t>
      </w:r>
      <w:r w:rsidR="00CB69A2" w:rsidRPr="00674474">
        <w:rPr>
          <w:rFonts w:ascii="Times New Roman" w:hAnsi="Times New Roman" w:cs="Times New Roman"/>
          <w:sz w:val="24"/>
          <w:szCs w:val="24"/>
        </w:rPr>
        <w:t>·</w:t>
      </w:r>
      <w:r w:rsidR="00CB69A2">
        <w:rPr>
          <w:rFonts w:ascii="Times New Roman" w:hAnsi="Times New Roman" w:cs="Times New Roman"/>
          <w:sz w:val="24"/>
          <w:szCs w:val="24"/>
        </w:rPr>
        <w:t>1%)</w:t>
      </w:r>
      <w:r w:rsidR="00CB69A2" w:rsidRPr="00674474">
        <w:rPr>
          <w:rFonts w:ascii="Times New Roman" w:hAnsi="Times New Roman" w:cs="Times New Roman"/>
          <w:color w:val="000000" w:themeColor="text1"/>
          <w:sz w:val="24"/>
          <w:szCs w:val="24"/>
        </w:rPr>
        <w:t xml:space="preserve"> </w:t>
      </w:r>
      <w:r w:rsidR="00CB69A2">
        <w:rPr>
          <w:rFonts w:ascii="Times New Roman" w:hAnsi="Times New Roman" w:cs="Times New Roman"/>
          <w:color w:val="000000" w:themeColor="text1"/>
          <w:sz w:val="24"/>
          <w:szCs w:val="24"/>
        </w:rPr>
        <w:t xml:space="preserve">of the 222728 </w:t>
      </w:r>
      <w:r w:rsidRPr="003E4892">
        <w:rPr>
          <w:rFonts w:ascii="Times New Roman" w:hAnsi="Times New Roman" w:cs="Times New Roman"/>
          <w:color w:val="000000" w:themeColor="text1"/>
          <w:sz w:val="24"/>
          <w:szCs w:val="24"/>
        </w:rPr>
        <w:t xml:space="preserve">migrants in the cohort </w:t>
      </w:r>
      <w:r w:rsidR="00CB69A2">
        <w:rPr>
          <w:rFonts w:ascii="Times New Roman" w:hAnsi="Times New Roman" w:cs="Times New Roman"/>
          <w:color w:val="000000" w:themeColor="text1"/>
          <w:sz w:val="24"/>
          <w:szCs w:val="24"/>
        </w:rPr>
        <w:t xml:space="preserve">registered in primary care </w:t>
      </w:r>
      <w:r w:rsidRPr="003E4892">
        <w:rPr>
          <w:rFonts w:ascii="Times New Roman" w:hAnsi="Times New Roman" w:cs="Times New Roman"/>
          <w:color w:val="000000" w:themeColor="text1"/>
          <w:sz w:val="24"/>
          <w:szCs w:val="24"/>
        </w:rPr>
        <w:t>were screened for LTBI; of which 421 (17</w:t>
      </w:r>
      <w:r w:rsidR="0068245E">
        <w:rPr>
          <w:rFonts w:ascii="Times New Roman" w:hAnsi="Times New Roman" w:cs="Times New Roman"/>
          <w:sz w:val="24"/>
          <w:szCs w:val="24"/>
        </w:rPr>
        <w:t>·2</w:t>
      </w:r>
      <w:r w:rsidRPr="003E4892">
        <w:rPr>
          <w:rFonts w:ascii="Times New Roman" w:hAnsi="Times New Roman" w:cs="Times New Roman"/>
          <w:sz w:val="24"/>
          <w:szCs w:val="24"/>
        </w:rPr>
        <w:t xml:space="preserve">%) were positive and 1961 (80·01%) were negative, </w:t>
      </w:r>
      <w:r w:rsidRPr="003E4892">
        <w:rPr>
          <w:rFonts w:ascii="Times New Roman" w:hAnsi="Times New Roman" w:cs="Times New Roman"/>
          <w:sz w:val="24"/>
          <w:szCs w:val="24"/>
        </w:rPr>
        <w:lastRenderedPageBreak/>
        <w:t>with a median follow-up time from the date of screening of 0·63 years ± IQR 0·67 per person</w:t>
      </w:r>
      <w:r>
        <w:rPr>
          <w:rFonts w:ascii="Times New Roman" w:hAnsi="Times New Roman" w:cs="Times New Roman"/>
          <w:sz w:val="24"/>
          <w:szCs w:val="24"/>
        </w:rPr>
        <w:t xml:space="preserve"> </w:t>
      </w:r>
      <w:r w:rsidRPr="003E4892">
        <w:rPr>
          <w:rFonts w:ascii="Times New Roman" w:hAnsi="Times New Roman" w:cs="Times New Roman"/>
          <w:sz w:val="24"/>
          <w:szCs w:val="24"/>
        </w:rPr>
        <w:t xml:space="preserve">(appendix). </w:t>
      </w:r>
      <w:r w:rsidRPr="003E4892">
        <w:rPr>
          <w:rFonts w:ascii="Times New Roman" w:hAnsi="Times New Roman" w:cs="Times New Roman"/>
          <w:color w:val="000000" w:themeColor="text1"/>
          <w:sz w:val="24"/>
          <w:szCs w:val="24"/>
        </w:rPr>
        <w:t xml:space="preserve">In a subsequent multivariate analysis, </w:t>
      </w:r>
      <w:r w:rsidRPr="003E4892">
        <w:rPr>
          <w:rFonts w:ascii="Times New Roman" w:hAnsi="Times New Roman" w:cs="Times New Roman"/>
          <w:sz w:val="24"/>
          <w:szCs w:val="24"/>
        </w:rPr>
        <w:t>the age group 16-25 years, having a settlements and dependents or family reunion visa category, and being from the South East Asia and Eastern Mediterranean regions were more likely to be screened for LTBI</w:t>
      </w:r>
      <w:r w:rsidR="001F0A60">
        <w:rPr>
          <w:rFonts w:ascii="Times New Roman" w:hAnsi="Times New Roman" w:cs="Times New Roman"/>
          <w:sz w:val="24"/>
          <w:szCs w:val="24"/>
        </w:rPr>
        <w:t xml:space="preserve"> (Table </w:t>
      </w:r>
      <w:r w:rsidR="00CB69A2">
        <w:rPr>
          <w:rFonts w:ascii="Times New Roman" w:hAnsi="Times New Roman" w:cs="Times New Roman"/>
          <w:sz w:val="24"/>
          <w:szCs w:val="24"/>
        </w:rPr>
        <w:t>4</w:t>
      </w:r>
      <w:r w:rsidRPr="003E4892">
        <w:rPr>
          <w:rFonts w:ascii="Times New Roman" w:hAnsi="Times New Roman" w:cs="Times New Roman"/>
          <w:sz w:val="24"/>
          <w:szCs w:val="24"/>
        </w:rPr>
        <w:t xml:space="preserve">). Conversely, being male, from the Western Pacific region, from a country with estimated TB incidence of more than 350 cases per 100000 population, from the </w:t>
      </w:r>
      <w:r w:rsidR="005C71FC" w:rsidRPr="003E4892">
        <w:rPr>
          <w:rFonts w:ascii="Times New Roman" w:hAnsi="Times New Roman" w:cs="Times New Roman"/>
          <w:sz w:val="24"/>
          <w:szCs w:val="24"/>
        </w:rPr>
        <w:t>least</w:t>
      </w:r>
      <w:r w:rsidR="005C71FC">
        <w:rPr>
          <w:rFonts w:ascii="Times New Roman" w:hAnsi="Times New Roman" w:cs="Times New Roman"/>
          <w:sz w:val="24"/>
          <w:szCs w:val="24"/>
        </w:rPr>
        <w:t xml:space="preserve"> and </w:t>
      </w:r>
      <w:r w:rsidR="00CB69A2">
        <w:rPr>
          <w:rFonts w:ascii="Times New Roman" w:hAnsi="Times New Roman" w:cs="Times New Roman"/>
          <w:sz w:val="24"/>
          <w:szCs w:val="24"/>
        </w:rPr>
        <w:t xml:space="preserve">middle </w:t>
      </w:r>
      <w:r w:rsidRPr="003E4892">
        <w:rPr>
          <w:rFonts w:ascii="Times New Roman" w:hAnsi="Times New Roman" w:cs="Times New Roman"/>
          <w:sz w:val="24"/>
          <w:szCs w:val="24"/>
        </w:rPr>
        <w:t>deprived group</w:t>
      </w:r>
      <w:r w:rsidR="00900AF0">
        <w:rPr>
          <w:rFonts w:ascii="Times New Roman" w:hAnsi="Times New Roman" w:cs="Times New Roman"/>
          <w:sz w:val="24"/>
          <w:szCs w:val="24"/>
        </w:rPr>
        <w:t xml:space="preserve"> </w:t>
      </w:r>
      <w:r w:rsidRPr="003E4892">
        <w:rPr>
          <w:rFonts w:ascii="Times New Roman" w:hAnsi="Times New Roman" w:cs="Times New Roman"/>
          <w:sz w:val="24"/>
          <w:szCs w:val="24"/>
        </w:rPr>
        <w:t>and being from a country without an operational pre-entry screening programme were all factors associated with being less likely to be screened</w:t>
      </w:r>
      <w:r w:rsidR="001F0A60">
        <w:rPr>
          <w:rFonts w:ascii="Times New Roman" w:hAnsi="Times New Roman" w:cs="Times New Roman"/>
          <w:sz w:val="24"/>
          <w:szCs w:val="24"/>
        </w:rPr>
        <w:t xml:space="preserve"> (Table </w:t>
      </w:r>
      <w:r w:rsidR="00CB69A2">
        <w:rPr>
          <w:rFonts w:ascii="Times New Roman" w:hAnsi="Times New Roman" w:cs="Times New Roman"/>
          <w:sz w:val="24"/>
          <w:szCs w:val="24"/>
        </w:rPr>
        <w:t>4</w:t>
      </w:r>
      <w:r w:rsidRPr="003E4892">
        <w:rPr>
          <w:rFonts w:ascii="Times New Roman" w:hAnsi="Times New Roman" w:cs="Times New Roman"/>
          <w:sz w:val="24"/>
          <w:szCs w:val="24"/>
        </w:rPr>
        <w:t>).</w:t>
      </w:r>
    </w:p>
    <w:p w14:paraId="1D810FD0" w14:textId="77777777" w:rsidR="00AE72F0" w:rsidRPr="003E4892" w:rsidRDefault="00AE72F0" w:rsidP="009600C0">
      <w:pPr>
        <w:spacing w:line="480" w:lineRule="auto"/>
        <w:jc w:val="both"/>
        <w:rPr>
          <w:rFonts w:ascii="Times New Roman" w:hAnsi="Times New Roman" w:cs="Times New Roman"/>
          <w:sz w:val="24"/>
          <w:szCs w:val="24"/>
        </w:rPr>
      </w:pPr>
    </w:p>
    <w:p w14:paraId="1D810FD5" w14:textId="77777777" w:rsidR="008B7D1F" w:rsidRPr="00E16463" w:rsidRDefault="008426E5" w:rsidP="009600C0">
      <w:pPr>
        <w:autoSpaceDE w:val="0"/>
        <w:autoSpaceDN w:val="0"/>
        <w:adjustRightInd w:val="0"/>
        <w:spacing w:after="0" w:line="480" w:lineRule="auto"/>
        <w:jc w:val="both"/>
        <w:rPr>
          <w:rFonts w:ascii="Times New Roman" w:hAnsi="Times New Roman" w:cs="Times New Roman"/>
          <w:b/>
          <w:color w:val="000000"/>
          <w:sz w:val="24"/>
          <w:szCs w:val="24"/>
        </w:rPr>
      </w:pPr>
      <w:r w:rsidRPr="00E16463">
        <w:rPr>
          <w:rFonts w:ascii="Times New Roman" w:hAnsi="Times New Roman" w:cs="Times New Roman"/>
          <w:b/>
          <w:color w:val="000000"/>
          <w:sz w:val="24"/>
          <w:szCs w:val="24"/>
        </w:rPr>
        <w:t>Discussion</w:t>
      </w:r>
    </w:p>
    <w:p w14:paraId="1D810FD6" w14:textId="77777777" w:rsidR="009C6347" w:rsidRPr="00E16463" w:rsidRDefault="009C6347" w:rsidP="009600C0">
      <w:pPr>
        <w:autoSpaceDE w:val="0"/>
        <w:autoSpaceDN w:val="0"/>
        <w:adjustRightInd w:val="0"/>
        <w:spacing w:after="0" w:line="480" w:lineRule="auto"/>
        <w:jc w:val="both"/>
        <w:rPr>
          <w:rFonts w:ascii="Times New Roman" w:hAnsi="Times New Roman" w:cs="Times New Roman"/>
          <w:b/>
          <w:color w:val="000000"/>
          <w:sz w:val="24"/>
          <w:szCs w:val="24"/>
        </w:rPr>
      </w:pPr>
    </w:p>
    <w:p w14:paraId="2801F3D3" w14:textId="6FC139DF" w:rsidR="0088718B" w:rsidRPr="00E16463" w:rsidRDefault="00A14D5B" w:rsidP="0088718B">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We</w:t>
      </w:r>
      <w:r w:rsidR="0088718B" w:rsidRPr="00E1646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provide </w:t>
      </w:r>
      <w:r w:rsidRPr="00E16463">
        <w:rPr>
          <w:rFonts w:ascii="Times New Roman" w:hAnsi="Times New Roman" w:cs="Times New Roman"/>
          <w:color w:val="000000"/>
          <w:sz w:val="24"/>
          <w:szCs w:val="24"/>
        </w:rPr>
        <w:t>direct evidence of a positive association between the pre-entry and LTBI screening programmes and lower TB incidence in new-entrant migrants.</w:t>
      </w:r>
      <w:r>
        <w:rPr>
          <w:rFonts w:ascii="Times New Roman" w:hAnsi="Times New Roman" w:cs="Times New Roman"/>
          <w:color w:val="000000"/>
          <w:sz w:val="24"/>
          <w:szCs w:val="24"/>
        </w:rPr>
        <w:t xml:space="preserve"> Our </w:t>
      </w:r>
      <w:r w:rsidR="0088718B" w:rsidRPr="00E16463">
        <w:rPr>
          <w:rFonts w:ascii="Times New Roman" w:hAnsi="Times New Roman" w:cs="Times New Roman"/>
          <w:color w:val="000000"/>
          <w:sz w:val="24"/>
          <w:szCs w:val="24"/>
        </w:rPr>
        <w:t>study</w:t>
      </w:r>
      <w:r>
        <w:rPr>
          <w:rFonts w:ascii="Times New Roman" w:hAnsi="Times New Roman" w:cs="Times New Roman"/>
          <w:color w:val="000000"/>
          <w:sz w:val="24"/>
          <w:szCs w:val="24"/>
        </w:rPr>
        <w:t xml:space="preserve"> also</w:t>
      </w:r>
      <w:r w:rsidR="0088718B" w:rsidRPr="00E16463">
        <w:rPr>
          <w:rFonts w:ascii="Times New Roman" w:hAnsi="Times New Roman" w:cs="Times New Roman"/>
          <w:color w:val="000000"/>
          <w:sz w:val="24"/>
          <w:szCs w:val="24"/>
        </w:rPr>
        <w:t xml:space="preserve"> demonstrates low levels of primary care registration among migrants from high TB incidence countries and a significant association between delayed access to primary care and the risk of developing active TB. We show that improving migrants’ primary care access would likely improv</w:t>
      </w:r>
      <w:r>
        <w:rPr>
          <w:rFonts w:ascii="Times New Roman" w:hAnsi="Times New Roman" w:cs="Times New Roman"/>
          <w:color w:val="000000"/>
          <w:sz w:val="24"/>
          <w:szCs w:val="24"/>
        </w:rPr>
        <w:t xml:space="preserve">e TB control in the UK. </w:t>
      </w:r>
    </w:p>
    <w:p w14:paraId="1D810FD8" w14:textId="77777777" w:rsidR="0021201C" w:rsidRDefault="0021201C" w:rsidP="009600C0">
      <w:pPr>
        <w:autoSpaceDE w:val="0"/>
        <w:autoSpaceDN w:val="0"/>
        <w:adjustRightInd w:val="0"/>
        <w:spacing w:after="0" w:line="480" w:lineRule="auto"/>
        <w:jc w:val="both"/>
        <w:rPr>
          <w:rFonts w:ascii="Times New Roman" w:hAnsi="Times New Roman" w:cs="Times New Roman"/>
          <w:color w:val="000000"/>
          <w:sz w:val="24"/>
          <w:szCs w:val="24"/>
        </w:rPr>
      </w:pPr>
    </w:p>
    <w:p w14:paraId="37D38B5A" w14:textId="6CCD1BBD" w:rsidR="00A14D5B" w:rsidRPr="00E16463" w:rsidRDefault="00A14D5B" w:rsidP="00A14D5B">
      <w:pPr>
        <w:pStyle w:val="Default"/>
        <w:spacing w:line="480" w:lineRule="auto"/>
        <w:jc w:val="both"/>
        <w:rPr>
          <w:rFonts w:ascii="Times New Roman" w:hAnsi="Times New Roman" w:cs="Times New Roman"/>
        </w:rPr>
      </w:pPr>
      <w:r w:rsidRPr="00E16463">
        <w:rPr>
          <w:rFonts w:ascii="Times New Roman" w:hAnsi="Times New Roman" w:cs="Times New Roman"/>
          <w:color w:val="231F20"/>
        </w:rPr>
        <w:t xml:space="preserve">Systematic screening for active TB in migrants has emerged as a potential strategy to improve early TB diagnosis and outcomes, </w:t>
      </w:r>
      <w:r w:rsidRPr="00E16463">
        <w:rPr>
          <w:rFonts w:ascii="Times New Roman" w:hAnsi="Times New Roman" w:cs="Times New Roman"/>
        </w:rPr>
        <w:t>but there is dearth of data to prove its effectiveness as a public health intervention.</w:t>
      </w:r>
      <w:r w:rsidRPr="00E16463">
        <w:rPr>
          <w:rFonts w:ascii="Times New Roman" w:hAnsi="Times New Roman" w:cs="Times New Roman"/>
        </w:rPr>
        <w:fldChar w:fldCharType="begin">
          <w:fldData xml:space="preserve">PEVuZE5vdGU+PENpdGU+PEF1dGhvcj5LcmFuemVyPC9BdXRob3I+PFllYXI+MjAxMzwvWWVhcj48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PEVuZE5vdGU+PENpdGU+PEF1dGhvcj5LcmFuemVyPC9BdXRob3I+PFllYXI+MjAxMzwvWWVhcj48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E16463">
        <w:rPr>
          <w:rFonts w:ascii="Times New Roman" w:hAnsi="Times New Roman" w:cs="Times New Roman"/>
        </w:rPr>
      </w:r>
      <w:r w:rsidRPr="00E16463">
        <w:rPr>
          <w:rFonts w:ascii="Times New Roman" w:hAnsi="Times New Roman" w:cs="Times New Roman"/>
        </w:rPr>
        <w:fldChar w:fldCharType="separate"/>
      </w:r>
      <w:r w:rsidRPr="00A14D5B">
        <w:rPr>
          <w:rFonts w:ascii="Times New Roman" w:hAnsi="Times New Roman" w:cs="Times New Roman"/>
          <w:noProof/>
          <w:vertAlign w:val="superscript"/>
        </w:rPr>
        <w:t>1, 9, 23, 24</w:t>
      </w:r>
      <w:r w:rsidRPr="00E16463">
        <w:rPr>
          <w:rFonts w:ascii="Times New Roman" w:hAnsi="Times New Roman" w:cs="Times New Roman"/>
        </w:rPr>
        <w:fldChar w:fldCharType="end"/>
      </w:r>
      <w:r w:rsidRPr="00E16463">
        <w:rPr>
          <w:rFonts w:ascii="Times New Roman" w:hAnsi="Times New Roman" w:cs="Times New Roman"/>
        </w:rPr>
        <w:t xml:space="preserve"> Notably, we provide novel evidence from a study including a non-intervention comparison group, that the pre-entry screening programme is also effective at reducing the number of incident TB cases after arrival to the UK. We speculate that this intervention may also have a TB awareness raising effect among its participants; in our study, migrants from countries with no operational programme were less likely to be screened for </w:t>
      </w:r>
      <w:r w:rsidRPr="00E16463">
        <w:rPr>
          <w:rFonts w:ascii="Times New Roman" w:hAnsi="Times New Roman" w:cs="Times New Roman"/>
        </w:rPr>
        <w:lastRenderedPageBreak/>
        <w:t>LTBI and had the highest risk to develop TB. It is likely that the majority of migrants in the non-intervention group were screened upon UK arrival as part of the previous system.</w:t>
      </w:r>
      <w:r w:rsidRPr="00E16463">
        <w:rPr>
          <w:rFonts w:ascii="Times New Roman" w:hAnsi="Times New Roman" w:cs="Times New Roman"/>
        </w:rPr>
        <w:fldChar w:fldCharType="begin">
          <w:fldData xml:space="preserve">PEVuZE5vdGU+PENpdGU+PEF1dGhvcj5QYXJlZWs8L0F1dGhvcj48WWVhcj4yMDE2PC9ZZWFyPjxS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</w:fldData>
        </w:fldChar>
      </w:r>
      <w:r w:rsidRPr="00E16463">
        <w:rPr>
          <w:rFonts w:ascii="Times New Roman" w:hAnsi="Times New Roman" w:cs="Times New Roman"/>
        </w:rPr>
        <w:instrText xml:space="preserve"> ADDIN EN.CITE </w:instrText>
      </w:r>
      <w:r w:rsidRPr="00E16463">
        <w:rPr>
          <w:rFonts w:ascii="Times New Roman" w:hAnsi="Times New Roman" w:cs="Times New Roman"/>
        </w:rPr>
        <w:fldChar w:fldCharType="begin">
          <w:fldData xml:space="preserve">PEVuZE5vdGU+PENpdGU+PEF1dGhvcj5QYXJlZWs8L0F1dGhvcj48WWVhcj4yMDE2PC9ZZWFyPjxS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</w:fldData>
        </w:fldChar>
      </w:r>
      <w:r w:rsidRPr="00E16463">
        <w:rPr>
          <w:rFonts w:ascii="Times New Roman" w:hAnsi="Times New Roman" w:cs="Times New Roman"/>
        </w:rPr>
        <w:instrText xml:space="preserve"> ADDIN EN.CITE.DATA </w:instrText>
      </w:r>
      <w:r w:rsidRPr="00E16463">
        <w:rPr>
          <w:rFonts w:ascii="Times New Roman" w:hAnsi="Times New Roman" w:cs="Times New Roman"/>
        </w:rPr>
      </w:r>
      <w:r w:rsidRPr="00E16463">
        <w:rPr>
          <w:rFonts w:ascii="Times New Roman" w:hAnsi="Times New Roman" w:cs="Times New Roman"/>
        </w:rPr>
        <w:fldChar w:fldCharType="end"/>
      </w:r>
      <w:r w:rsidRPr="00E16463">
        <w:rPr>
          <w:rFonts w:ascii="Times New Roman" w:hAnsi="Times New Roman" w:cs="Times New Roman"/>
        </w:rPr>
      </w:r>
      <w:r w:rsidRPr="00E16463">
        <w:rPr>
          <w:rFonts w:ascii="Times New Roman" w:hAnsi="Times New Roman" w:cs="Times New Roman"/>
        </w:rPr>
        <w:fldChar w:fldCharType="separate"/>
      </w:r>
      <w:r w:rsidRPr="00E16463">
        <w:rPr>
          <w:rFonts w:ascii="Times New Roman" w:hAnsi="Times New Roman" w:cs="Times New Roman"/>
          <w:noProof/>
          <w:vertAlign w:val="superscript"/>
        </w:rPr>
        <w:t>4, 9</w:t>
      </w:r>
      <w:r w:rsidRPr="00E16463">
        <w:rPr>
          <w:rFonts w:ascii="Times New Roman" w:hAnsi="Times New Roman" w:cs="Times New Roman"/>
        </w:rPr>
        <w:fldChar w:fldCharType="end"/>
      </w:r>
      <w:r w:rsidRPr="00E16463">
        <w:rPr>
          <w:rFonts w:ascii="Times New Roman" w:hAnsi="Times New Roman" w:cs="Times New Roman"/>
        </w:rPr>
        <w:t xml:space="preserve"> In this scenario, our results indicate that pre-entry screening reduces incident TB when compared to upon arrival chest X-rays, thus this is another advantage to its suggested higher yield.</w:t>
      </w:r>
      <w:r w:rsidRPr="00E16463">
        <w:rPr>
          <w:rFonts w:ascii="Times New Roman" w:hAnsi="Times New Roman" w:cs="Times New Roman"/>
        </w:rPr>
        <w:fldChar w:fldCharType="begin">
          <w:fldData xml:space="preserve">PEVuZE5vdGU+PENpdGU+PEF1dGhvcj5LbGlua2VuYmVyZzwvQXV0aG9yPjxZZWFyPjIwMDk8L1ll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PEVuZE5vdGU+PENpdGU+PEF1dGhvcj5LbGlua2VuYmVyZzwvQXV0aG9yPjxZZWFyPjIwMDk8L1ll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E16463">
        <w:rPr>
          <w:rFonts w:ascii="Times New Roman" w:hAnsi="Times New Roman" w:cs="Times New Roman"/>
        </w:rPr>
      </w:r>
      <w:r w:rsidRPr="00E16463">
        <w:rPr>
          <w:rFonts w:ascii="Times New Roman" w:hAnsi="Times New Roman" w:cs="Times New Roman"/>
        </w:rPr>
        <w:fldChar w:fldCharType="separate"/>
      </w:r>
      <w:r w:rsidRPr="00A14D5B">
        <w:rPr>
          <w:rFonts w:ascii="Times New Roman" w:hAnsi="Times New Roman" w:cs="Times New Roman"/>
          <w:noProof/>
          <w:vertAlign w:val="superscript"/>
        </w:rPr>
        <w:t>25</w:t>
      </w:r>
      <w:r w:rsidRPr="00E16463">
        <w:rPr>
          <w:rFonts w:ascii="Times New Roman" w:hAnsi="Times New Roman" w:cs="Times New Roman"/>
        </w:rPr>
        <w:fldChar w:fldCharType="end"/>
      </w:r>
    </w:p>
    <w:p w14:paraId="4995CE31" w14:textId="77777777" w:rsidR="00A14D5B" w:rsidRPr="00E16463" w:rsidRDefault="00A14D5B" w:rsidP="00A14D5B">
      <w:pPr>
        <w:pStyle w:val="Default"/>
        <w:spacing w:line="480" w:lineRule="auto"/>
        <w:jc w:val="both"/>
        <w:rPr>
          <w:rFonts w:ascii="Times New Roman" w:hAnsi="Times New Roman" w:cs="Times New Roman"/>
        </w:rPr>
      </w:pPr>
    </w:p>
    <w:p w14:paraId="1314071E" w14:textId="605D4718" w:rsidR="00A14D5B" w:rsidRPr="00E16463" w:rsidRDefault="00A14D5B" w:rsidP="00A14D5B">
      <w:pPr>
        <w:autoSpaceDE w:val="0"/>
        <w:autoSpaceDN w:val="0"/>
        <w:adjustRightInd w:val="0"/>
        <w:spacing w:after="0" w:line="480" w:lineRule="auto"/>
        <w:jc w:val="both"/>
        <w:rPr>
          <w:rFonts w:ascii="Times New Roman" w:hAnsi="Times New Roman" w:cs="Times New Roman"/>
          <w:color w:val="000000"/>
          <w:sz w:val="24"/>
          <w:szCs w:val="24"/>
          <w:shd w:val="clear" w:color="auto" w:fill="FFFFFF"/>
        </w:rPr>
      </w:pPr>
      <w:r w:rsidRPr="00E16463">
        <w:rPr>
          <w:rFonts w:ascii="Times New Roman" w:hAnsi="Times New Roman" w:cs="Times New Roman"/>
          <w:sz w:val="24"/>
          <w:szCs w:val="24"/>
        </w:rPr>
        <w:t xml:space="preserve">The epidemiology of TB in England supports the notion that LTBI treatment could be of great benefit for recent immigrants from countries with high TB burden. </w:t>
      </w:r>
      <w:r w:rsidRPr="00E16463">
        <w:rPr>
          <w:rFonts w:ascii="Times New Roman" w:hAnsi="Times New Roman" w:cs="Times New Roman"/>
          <w:sz w:val="24"/>
          <w:szCs w:val="24"/>
        </w:rPr>
        <w:fldChar w:fldCharType="begin">
          <w:fldData xml:space="preserve">PEVuZE5vdGU+PENpdGU+PEF1dGhvcj5Xb3JsZCBIZWFsdGggT3JnYW5pemF0aW9uIChXSE8pPC9B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PEVuZE5vdGU+PENpdGU+PEF1dGhvcj5Xb3JsZCBIZWFsdGggT3JnYW5pemF0aW9uIChXSE8pPC9B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E16463">
        <w:rPr>
          <w:rFonts w:ascii="Times New Roman" w:hAnsi="Times New Roman" w:cs="Times New Roman"/>
          <w:sz w:val="24"/>
          <w:szCs w:val="24"/>
        </w:rPr>
      </w:r>
      <w:r w:rsidRPr="00E16463">
        <w:rPr>
          <w:rFonts w:ascii="Times New Roman" w:hAnsi="Times New Roman" w:cs="Times New Roman"/>
          <w:sz w:val="24"/>
          <w:szCs w:val="24"/>
        </w:rPr>
        <w:fldChar w:fldCharType="separate"/>
      </w:r>
      <w:r w:rsidRPr="00A14D5B">
        <w:rPr>
          <w:rFonts w:ascii="Times New Roman" w:hAnsi="Times New Roman" w:cs="Times New Roman"/>
          <w:noProof/>
          <w:sz w:val="24"/>
          <w:szCs w:val="24"/>
          <w:vertAlign w:val="superscript"/>
        </w:rPr>
        <w:t>2, 26-28</w:t>
      </w:r>
      <w:r w:rsidRPr="00E16463">
        <w:rPr>
          <w:rFonts w:ascii="Times New Roman" w:hAnsi="Times New Roman" w:cs="Times New Roman"/>
          <w:sz w:val="24"/>
          <w:szCs w:val="24"/>
        </w:rPr>
        <w:fldChar w:fldCharType="end"/>
      </w:r>
      <w:r w:rsidRPr="00E16463">
        <w:rPr>
          <w:rFonts w:ascii="Times New Roman" w:hAnsi="Times New Roman" w:cs="Times New Roman"/>
          <w:sz w:val="24"/>
          <w:szCs w:val="24"/>
        </w:rPr>
        <w:t xml:space="preserve"> In our cohort, none of the participants that were screened for LTBI developed active TB within the observed time period, potentially indicating the benefit of this intervention to reduce the number of incident TB cases. However, </w:t>
      </w:r>
      <w:r w:rsidRPr="00E16463">
        <w:rPr>
          <w:rFonts w:ascii="Times New Roman" w:hAnsi="Times New Roman" w:cs="Times New Roman"/>
          <w:color w:val="000000"/>
          <w:sz w:val="24"/>
          <w:szCs w:val="24"/>
          <w:shd w:val="clear" w:color="auto" w:fill="FFFFFF"/>
        </w:rPr>
        <w:t>our results indicate that the effectiveness of this intervention might be affected by low attendance to primary care, as only half of the eligible new-entrant migrants registered in primary care</w:t>
      </w:r>
      <w:r w:rsidRPr="00E16463">
        <w:rPr>
          <w:rFonts w:ascii="Times New Roman" w:hAnsi="Times New Roman" w:cs="Times New Roman"/>
          <w:sz w:val="24"/>
          <w:szCs w:val="24"/>
        </w:rPr>
        <w:t>. Since primary care is most often the first contact of immigrants with the NHS,</w:t>
      </w:r>
      <w:r w:rsidRPr="00E16463">
        <w:rPr>
          <w:rFonts w:ascii="Times New Roman" w:hAnsi="Times New Roman" w:cs="Times New Roman"/>
          <w:sz w:val="24"/>
          <w:szCs w:val="24"/>
        </w:rPr>
        <w:fldChar w:fldCharType="begin">
          <w:fldData xml:space="preserve">PEVuZE5vdGU+PENpdGU+PEF1dGhvcj5QYW5jaGFsPC9BdXRob3I+PFllYXI+MjAxNDwvWWVhcj48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</w:fldData>
        </w:fldChar>
      </w:r>
      <w:r w:rsidRPr="00E16463">
        <w:rPr>
          <w:rFonts w:ascii="Times New Roman" w:hAnsi="Times New Roman" w:cs="Times New Roman"/>
          <w:sz w:val="24"/>
          <w:szCs w:val="24"/>
        </w:rPr>
        <w:instrText xml:space="preserve"> ADDIN EN.CITE </w:instrText>
      </w:r>
      <w:r w:rsidRPr="00E16463">
        <w:rPr>
          <w:rFonts w:ascii="Times New Roman" w:hAnsi="Times New Roman" w:cs="Times New Roman"/>
          <w:sz w:val="24"/>
          <w:szCs w:val="24"/>
        </w:rPr>
        <w:fldChar w:fldCharType="begin">
          <w:fldData xml:space="preserve">PEVuZE5vdGU+PENpdGU+PEF1dGhvcj5QYW5jaGFsPC9BdXRob3I+PFllYXI+MjAxNDwvWWVhcj48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</w:fldData>
        </w:fldChar>
      </w:r>
      <w:r w:rsidRPr="00E16463">
        <w:rPr>
          <w:rFonts w:ascii="Times New Roman" w:hAnsi="Times New Roman" w:cs="Times New Roman"/>
          <w:sz w:val="24"/>
          <w:szCs w:val="24"/>
        </w:rPr>
        <w:instrText xml:space="preserve"> ADDIN EN.CITE.DATA </w:instrText>
      </w:r>
      <w:r w:rsidRPr="00E16463">
        <w:rPr>
          <w:rFonts w:ascii="Times New Roman" w:hAnsi="Times New Roman" w:cs="Times New Roman"/>
          <w:sz w:val="24"/>
          <w:szCs w:val="24"/>
        </w:rPr>
      </w:r>
      <w:r w:rsidRPr="00E16463">
        <w:rPr>
          <w:rFonts w:ascii="Times New Roman" w:hAnsi="Times New Roman" w:cs="Times New Roman"/>
          <w:sz w:val="24"/>
          <w:szCs w:val="24"/>
        </w:rPr>
        <w:fldChar w:fldCharType="end"/>
      </w:r>
      <w:r w:rsidRPr="00E16463">
        <w:rPr>
          <w:rFonts w:ascii="Times New Roman" w:hAnsi="Times New Roman" w:cs="Times New Roman"/>
          <w:sz w:val="24"/>
          <w:szCs w:val="24"/>
        </w:rPr>
      </w:r>
      <w:r w:rsidRPr="00E16463">
        <w:rPr>
          <w:rFonts w:ascii="Times New Roman" w:hAnsi="Times New Roman" w:cs="Times New Roman"/>
          <w:sz w:val="24"/>
          <w:szCs w:val="24"/>
        </w:rPr>
        <w:fldChar w:fldCharType="separate"/>
      </w:r>
      <w:r w:rsidRPr="00E16463">
        <w:rPr>
          <w:rFonts w:ascii="Times New Roman" w:hAnsi="Times New Roman" w:cs="Times New Roman"/>
          <w:noProof/>
          <w:sz w:val="24"/>
          <w:szCs w:val="24"/>
          <w:vertAlign w:val="superscript"/>
        </w:rPr>
        <w:t>14</w:t>
      </w:r>
      <w:r w:rsidRPr="00E16463">
        <w:rPr>
          <w:rFonts w:ascii="Times New Roman" w:hAnsi="Times New Roman" w:cs="Times New Roman"/>
          <w:sz w:val="24"/>
          <w:szCs w:val="24"/>
        </w:rPr>
        <w:fldChar w:fldCharType="end"/>
      </w:r>
      <w:r w:rsidRPr="00E16463">
        <w:rPr>
          <w:rFonts w:ascii="Times New Roman" w:hAnsi="Times New Roman" w:cs="Times New Roman"/>
          <w:sz w:val="24"/>
          <w:szCs w:val="24"/>
        </w:rPr>
        <w:t xml:space="preserve"> the LTBI programme will only succeed by securing early access</w:t>
      </w:r>
      <w:r w:rsidRPr="00E16463">
        <w:rPr>
          <w:rFonts w:ascii="Times New Roman" w:hAnsi="Times New Roman" w:cs="Times New Roman"/>
          <w:color w:val="000000"/>
          <w:sz w:val="24"/>
          <w:szCs w:val="24"/>
          <w:shd w:val="clear" w:color="auto" w:fill="FFFFFF"/>
        </w:rPr>
        <w:t xml:space="preserve"> to health services within the first year of UK arrival.</w:t>
      </w:r>
    </w:p>
    <w:p w14:paraId="3B6D1622" w14:textId="77777777" w:rsidR="00A14D5B" w:rsidRPr="00E16463" w:rsidRDefault="00A14D5B" w:rsidP="009600C0">
      <w:pPr>
        <w:autoSpaceDE w:val="0"/>
        <w:autoSpaceDN w:val="0"/>
        <w:adjustRightInd w:val="0"/>
        <w:spacing w:after="0" w:line="480" w:lineRule="auto"/>
        <w:jc w:val="both"/>
        <w:rPr>
          <w:rFonts w:ascii="Times New Roman" w:hAnsi="Times New Roman" w:cs="Times New Roman"/>
          <w:color w:val="000000"/>
          <w:sz w:val="24"/>
          <w:szCs w:val="24"/>
        </w:rPr>
      </w:pPr>
    </w:p>
    <w:p w14:paraId="1D810FD9" w14:textId="1923F54C" w:rsidR="000F5DDA" w:rsidRPr="00E16463" w:rsidRDefault="000F5DDA" w:rsidP="009600C0">
      <w:pPr>
        <w:autoSpaceDE w:val="0"/>
        <w:autoSpaceDN w:val="0"/>
        <w:adjustRightInd w:val="0"/>
        <w:spacing w:after="0" w:line="480" w:lineRule="auto"/>
        <w:jc w:val="both"/>
        <w:rPr>
          <w:rFonts w:ascii="Times New Roman" w:hAnsi="Times New Roman" w:cs="Times New Roman"/>
          <w:color w:val="000000"/>
          <w:sz w:val="24"/>
          <w:szCs w:val="24"/>
        </w:rPr>
      </w:pPr>
      <w:r w:rsidRPr="00E16463">
        <w:rPr>
          <w:rFonts w:ascii="Times New Roman" w:hAnsi="Times New Roman" w:cs="Times New Roman"/>
          <w:sz w:val="24"/>
          <w:szCs w:val="24"/>
        </w:rPr>
        <w:t xml:space="preserve">Primary care is the first contact point with health services, </w:t>
      </w:r>
      <w:r w:rsidR="00BF16AE" w:rsidRPr="00E16463">
        <w:rPr>
          <w:rFonts w:ascii="Times New Roman" w:hAnsi="Times New Roman" w:cs="Times New Roman"/>
          <w:sz w:val="24"/>
          <w:szCs w:val="24"/>
        </w:rPr>
        <w:t xml:space="preserve">and </w:t>
      </w:r>
      <w:r w:rsidRPr="00E16463">
        <w:rPr>
          <w:rFonts w:ascii="Times New Roman" w:hAnsi="Times New Roman" w:cs="Times New Roman"/>
          <w:sz w:val="24"/>
          <w:szCs w:val="24"/>
        </w:rPr>
        <w:t xml:space="preserve">GPs </w:t>
      </w:r>
      <w:r w:rsidR="00BF16AE" w:rsidRPr="00E16463">
        <w:rPr>
          <w:rFonts w:ascii="Times New Roman" w:hAnsi="Times New Roman" w:cs="Times New Roman"/>
          <w:sz w:val="24"/>
          <w:szCs w:val="24"/>
        </w:rPr>
        <w:t xml:space="preserve">in the UK </w:t>
      </w:r>
      <w:r w:rsidRPr="00E16463">
        <w:rPr>
          <w:rFonts w:ascii="Times New Roman" w:hAnsi="Times New Roman" w:cs="Times New Roman"/>
          <w:sz w:val="24"/>
          <w:szCs w:val="24"/>
        </w:rPr>
        <w:t>are gatekeepers for the NHS and provide integrated care addressing diverse healthcare needs in a family and community context.</w:t>
      </w:r>
      <w:r w:rsidRPr="00E16463">
        <w:rPr>
          <w:rFonts w:ascii="Times New Roman" w:hAnsi="Times New Roman" w:cs="Times New Roman"/>
          <w:sz w:val="24"/>
          <w:szCs w:val="24"/>
        </w:rPr>
        <w:fldChar w:fldCharType="begin"/>
      </w:r>
      <w:r w:rsidR="00A14D5B">
        <w:rPr>
          <w:rFonts w:ascii="Times New Roman" w:hAnsi="Times New Roman" w:cs="Times New Roman"/>
          <w:sz w:val="24"/>
          <w:szCs w:val="24"/>
        </w:rPr>
        <w:instrText xml:space="preserve"> ADDIN EN.CITE &lt;EndNote&gt;&lt;Cite&gt;&lt;Author&gt;Starfield&lt;/Author&gt;&lt;Year&gt;2005&lt;/Year&gt;&lt;RecNum&gt;213&lt;/RecNum&gt;&lt;DisplayText&gt;&lt;style face="superscript"&gt;29&lt;/style&gt;&lt;/DisplayText&gt;&lt;record&gt;&lt;rec-number&gt;213&lt;/rec-number&gt;&lt;foreign-keys&gt;&lt;key app="EN" db-id="ss0fpa9si5r5ryetassp9sxtx2xsdrv50vtw" timestamp="1539688271"&gt;213&lt;/key&gt;&lt;/foreign-keys&gt;&lt;ref-type name="Journal Article"&gt;17&lt;/ref-type&gt;&lt;contributors&gt;&lt;authors&gt;&lt;author&gt;Starfield, B.&lt;/author&gt;&lt;author&gt;Shi, L. Y.&lt;/author&gt;&lt;author&gt;Macinko, J.&lt;/author&gt;&lt;/authors&gt;&lt;/contributors&gt;&lt;auth-address&gt;Johns Hopkins Univ, Dept Hlth Policy &amp;amp; Management, John Hopkins Bloomberg Sch Publ Hlth, Baltimore, MD 21205 USA&amp;#xD;NYU, New York, NY 10012 USA&lt;/auth-address&gt;&lt;titles&gt;&lt;title&gt;Contribution of primary care to health systems and health&lt;/title&gt;&lt;secondary-title&gt;Milbank Quarterly&lt;/secondary-title&gt;&lt;alt-title&gt;Milbank Q&lt;/alt-title&gt;&lt;/titles&gt;&lt;periodical&gt;&lt;full-title&gt;Milbank Quarterly&lt;/full-title&gt;&lt;abbr-1&gt;Milbank Q&lt;/abbr-1&gt;&lt;/periodical&gt;&lt;alt-periodical&gt;&lt;full-title&gt;Milbank Quarterly&lt;/full-title&gt;&lt;abbr-1&gt;Milbank Q&lt;/abbr-1&gt;&lt;/alt-periodical&gt;&lt;pages&gt;457-502&lt;/pages&gt;&lt;volume&gt;83&lt;/volume&gt;&lt;number&gt;3&lt;/number&gt;&lt;keywords&gt;&lt;keyword&gt;primary care&lt;/keyword&gt;&lt;keyword&gt;health outcomes&lt;/keyword&gt;&lt;keyword&gt;population health&lt;/keyword&gt;&lt;keyword&gt;general-practitioners knowledge&lt;/keyword&gt;&lt;keyword&gt;self-rated health&lt;/keyword&gt;&lt;keyword&gt;united-states&lt;/keyword&gt;&lt;keyword&gt;income inequality&lt;/keyword&gt;&lt;keyword&gt;infant-mortality&lt;/keyword&gt;&lt;keyword&gt;ambulatory-care&lt;/keyword&gt;&lt;keyword&gt;medical-care&lt;/keyword&gt;&lt;keyword&gt;costa-rica&lt;/keyword&gt;&lt;keyword&gt;screening mammography&lt;/keyword&gt;&lt;keyword&gt;preventive services&lt;/keyword&gt;&lt;/keywords&gt;&lt;dates&gt;&lt;year&gt;2005&lt;/year&gt;&lt;/dates&gt;&lt;isbn&gt;0887-378x&lt;/isbn&gt;&lt;accession-num&gt;WOS:000232231200005&lt;/accession-num&gt;&lt;urls&gt;&lt;related-urls&gt;&lt;url&gt;&amp;lt;Go to ISI&amp;gt;://WOS:000232231200005&lt;/url&gt;&lt;url&gt;https://www.ncbi.nlm.nih.gov/pmc/articles/PMC2690145/pdf/milq0083-0457.pdf&lt;/url&gt;&lt;/related-urls&gt;&lt;/urls&gt;&lt;electronic-resource-num&gt;DOI 10.1111/j.1468-0009.2005.00409.x&lt;/electronic-resource-num&gt;&lt;language&gt;English&lt;/language&gt;&lt;/record&gt;&lt;/Cite&gt;&lt;/EndNote&gt;</w:instrText>
      </w:r>
      <w:r w:rsidRPr="00E16463">
        <w:rPr>
          <w:rFonts w:ascii="Times New Roman" w:hAnsi="Times New Roman" w:cs="Times New Roman"/>
          <w:sz w:val="24"/>
          <w:szCs w:val="24"/>
        </w:rPr>
        <w:fldChar w:fldCharType="separate"/>
      </w:r>
      <w:r w:rsidR="00A14D5B" w:rsidRPr="00A14D5B">
        <w:rPr>
          <w:rFonts w:ascii="Times New Roman" w:hAnsi="Times New Roman" w:cs="Times New Roman"/>
          <w:noProof/>
          <w:sz w:val="24"/>
          <w:szCs w:val="24"/>
          <w:vertAlign w:val="superscript"/>
        </w:rPr>
        <w:t>29</w:t>
      </w:r>
      <w:r w:rsidRPr="00E16463">
        <w:rPr>
          <w:rFonts w:ascii="Times New Roman" w:hAnsi="Times New Roman" w:cs="Times New Roman"/>
          <w:sz w:val="24"/>
          <w:szCs w:val="24"/>
        </w:rPr>
        <w:fldChar w:fldCharType="end"/>
      </w:r>
      <w:r w:rsidRPr="00E16463">
        <w:rPr>
          <w:rFonts w:ascii="Times New Roman" w:hAnsi="Times New Roman" w:cs="Times New Roman"/>
          <w:sz w:val="24"/>
          <w:szCs w:val="24"/>
        </w:rPr>
        <w:t xml:space="preserve"> </w:t>
      </w:r>
      <w:r w:rsidRPr="00E16463">
        <w:rPr>
          <w:rFonts w:ascii="Times New Roman" w:hAnsi="Times New Roman" w:cs="Times New Roman"/>
          <w:color w:val="000000"/>
          <w:sz w:val="24"/>
          <w:szCs w:val="24"/>
        </w:rPr>
        <w:t>The beneficial effect of primary care on health outcomes, may be accounted for</w:t>
      </w:r>
      <w:r w:rsidR="00C803CD" w:rsidRPr="00E16463">
        <w:rPr>
          <w:rFonts w:ascii="Times New Roman" w:hAnsi="Times New Roman" w:cs="Times New Roman"/>
          <w:color w:val="000000"/>
          <w:sz w:val="24"/>
          <w:szCs w:val="24"/>
        </w:rPr>
        <w:t xml:space="preserve"> by</w:t>
      </w:r>
      <w:r w:rsidRPr="00E16463">
        <w:rPr>
          <w:rFonts w:ascii="Times New Roman" w:hAnsi="Times New Roman" w:cs="Times New Roman"/>
          <w:color w:val="000000"/>
          <w:sz w:val="24"/>
          <w:szCs w:val="24"/>
        </w:rPr>
        <w:t xml:space="preserve"> a combination of mechanisms that include </w:t>
      </w:r>
      <w:r w:rsidRPr="00E16463">
        <w:rPr>
          <w:rFonts w:ascii="Times New Roman" w:hAnsi="Times New Roman" w:cs="Times New Roman"/>
          <w:sz w:val="24"/>
          <w:szCs w:val="24"/>
        </w:rPr>
        <w:t>a greater focus on prevention, and the early management of health problems.</w:t>
      </w:r>
      <w:r w:rsidRPr="00E16463">
        <w:rPr>
          <w:rFonts w:ascii="Times New Roman" w:hAnsi="Times New Roman" w:cs="Times New Roman"/>
          <w:sz w:val="24"/>
          <w:szCs w:val="24"/>
        </w:rPr>
        <w:fldChar w:fldCharType="begin"/>
      </w:r>
      <w:r w:rsidR="00A14D5B">
        <w:rPr>
          <w:rFonts w:ascii="Times New Roman" w:hAnsi="Times New Roman" w:cs="Times New Roman"/>
          <w:sz w:val="24"/>
          <w:szCs w:val="24"/>
        </w:rPr>
        <w:instrText xml:space="preserve"> ADDIN EN.CITE &lt;EndNote&gt;&lt;Cite&gt;&lt;Author&gt;Starfield&lt;/Author&gt;&lt;Year&gt;2005&lt;/Year&gt;&lt;RecNum&gt;213&lt;/RecNum&gt;&lt;DisplayText&gt;&lt;style face="superscript"&gt;29&lt;/style&gt;&lt;/DisplayText&gt;&lt;record&gt;&lt;rec-number&gt;213&lt;/rec-number&gt;&lt;foreign-keys&gt;&lt;key app="EN" db-id="ss0fpa9si5r5ryetassp9sxtx2xsdrv50vtw" timestamp="1539688271"&gt;213&lt;/key&gt;&lt;/foreign-keys&gt;&lt;ref-type name="Journal Article"&gt;17&lt;/ref-type&gt;&lt;contributors&gt;&lt;authors&gt;&lt;author&gt;Starfield, B.&lt;/author&gt;&lt;author&gt;Shi, L. Y.&lt;/author&gt;&lt;author&gt;Macinko, J.&lt;/author&gt;&lt;/authors&gt;&lt;/contributors&gt;&lt;auth-address&gt;Johns Hopkins Univ, Dept Hlth Policy &amp;amp; Management, John Hopkins Bloomberg Sch Publ Hlth, Baltimore, MD 21205 USA&amp;#xD;NYU, New York, NY 10012 USA&lt;/auth-address&gt;&lt;titles&gt;&lt;title&gt;Contribution of primary care to health systems and health&lt;/title&gt;&lt;secondary-title&gt;Milbank Quarterly&lt;/secondary-title&gt;&lt;alt-title&gt;Milbank Q&lt;/alt-title&gt;&lt;/titles&gt;&lt;periodical&gt;&lt;full-title&gt;Milbank Quarterly&lt;/full-title&gt;&lt;abbr-1&gt;Milbank Q&lt;/abbr-1&gt;&lt;/periodical&gt;&lt;alt-periodical&gt;&lt;full-title&gt;Milbank Quarterly&lt;/full-title&gt;&lt;abbr-1&gt;Milbank Q&lt;/abbr-1&gt;&lt;/alt-periodical&gt;&lt;pages&gt;457-502&lt;/pages&gt;&lt;volume&gt;83&lt;/volume&gt;&lt;number&gt;3&lt;/number&gt;&lt;keywords&gt;&lt;keyword&gt;primary care&lt;/keyword&gt;&lt;keyword&gt;health outcomes&lt;/keyword&gt;&lt;keyword&gt;population health&lt;/keyword&gt;&lt;keyword&gt;general-practitioners knowledge&lt;/keyword&gt;&lt;keyword&gt;self-rated health&lt;/keyword&gt;&lt;keyword&gt;united-states&lt;/keyword&gt;&lt;keyword&gt;income inequality&lt;/keyword&gt;&lt;keyword&gt;infant-mortality&lt;/keyword&gt;&lt;keyword&gt;ambulatory-care&lt;/keyword&gt;&lt;keyword&gt;medical-care&lt;/keyword&gt;&lt;keyword&gt;costa-rica&lt;/keyword&gt;&lt;keyword&gt;screening mammography&lt;/keyword&gt;&lt;keyword&gt;preventive services&lt;/keyword&gt;&lt;/keywords&gt;&lt;dates&gt;&lt;year&gt;2005&lt;/year&gt;&lt;/dates&gt;&lt;isbn&gt;0887-378x&lt;/isbn&gt;&lt;accession-num&gt;WOS:000232231200005&lt;/accession-num&gt;&lt;urls&gt;&lt;related-urls&gt;&lt;url&gt;&amp;lt;Go to ISI&amp;gt;://WOS:000232231200005&lt;/url&gt;&lt;url&gt;https://www.ncbi.nlm.nih.gov/pmc/articles/PMC2690145/pdf/milq0083-0457.pdf&lt;/url&gt;&lt;/related-urls&gt;&lt;/urls&gt;&lt;electronic-resource-num&gt;DOI 10.1111/j.1468-0009.2005.00409.x&lt;/electronic-resource-num&gt;&lt;language&gt;English&lt;/language&gt;&lt;/record&gt;&lt;/Cite&gt;&lt;/EndNote&gt;</w:instrText>
      </w:r>
      <w:r w:rsidRPr="00E16463">
        <w:rPr>
          <w:rFonts w:ascii="Times New Roman" w:hAnsi="Times New Roman" w:cs="Times New Roman"/>
          <w:sz w:val="24"/>
          <w:szCs w:val="24"/>
        </w:rPr>
        <w:fldChar w:fldCharType="separate"/>
      </w:r>
      <w:r w:rsidR="00A14D5B" w:rsidRPr="00A14D5B">
        <w:rPr>
          <w:rFonts w:ascii="Times New Roman" w:hAnsi="Times New Roman" w:cs="Times New Roman"/>
          <w:noProof/>
          <w:sz w:val="24"/>
          <w:szCs w:val="24"/>
          <w:vertAlign w:val="superscript"/>
        </w:rPr>
        <w:t>29</w:t>
      </w:r>
      <w:r w:rsidRPr="00E16463">
        <w:rPr>
          <w:rFonts w:ascii="Times New Roman" w:hAnsi="Times New Roman" w:cs="Times New Roman"/>
          <w:sz w:val="24"/>
          <w:szCs w:val="24"/>
        </w:rPr>
        <w:fldChar w:fldCharType="end"/>
      </w:r>
      <w:r w:rsidRPr="00E16463">
        <w:rPr>
          <w:rFonts w:ascii="Times New Roman" w:hAnsi="Times New Roman" w:cs="Times New Roman"/>
          <w:sz w:val="24"/>
          <w:szCs w:val="24"/>
        </w:rPr>
        <w:t xml:space="preserve"> In our study, half </w:t>
      </w:r>
      <w:r w:rsidR="00AD1B0D" w:rsidRPr="00E16463">
        <w:rPr>
          <w:rFonts w:ascii="Times New Roman" w:hAnsi="Times New Roman" w:cs="Times New Roman"/>
          <w:sz w:val="24"/>
          <w:szCs w:val="24"/>
        </w:rPr>
        <w:t>of the participants did not register</w:t>
      </w:r>
      <w:r w:rsidR="00B61D9F" w:rsidRPr="00E16463">
        <w:rPr>
          <w:rFonts w:ascii="Times New Roman" w:hAnsi="Times New Roman" w:cs="Times New Roman"/>
          <w:sz w:val="24"/>
          <w:szCs w:val="24"/>
        </w:rPr>
        <w:t xml:space="preserve"> in </w:t>
      </w:r>
      <w:r w:rsidR="00BF16AE" w:rsidRPr="00E16463">
        <w:rPr>
          <w:rFonts w:ascii="Times New Roman" w:hAnsi="Times New Roman" w:cs="Times New Roman"/>
          <w:sz w:val="24"/>
          <w:szCs w:val="24"/>
        </w:rPr>
        <w:t xml:space="preserve">a </w:t>
      </w:r>
      <w:r w:rsidR="00B61D9F" w:rsidRPr="00E16463">
        <w:rPr>
          <w:rFonts w:ascii="Times New Roman" w:hAnsi="Times New Roman" w:cs="Times New Roman"/>
          <w:sz w:val="24"/>
          <w:szCs w:val="24"/>
        </w:rPr>
        <w:t>primary ca</w:t>
      </w:r>
      <w:r w:rsidR="00AD1B0D" w:rsidRPr="00E16463">
        <w:rPr>
          <w:rFonts w:ascii="Times New Roman" w:hAnsi="Times New Roman" w:cs="Times New Roman"/>
          <w:sz w:val="24"/>
          <w:szCs w:val="24"/>
        </w:rPr>
        <w:t>re facility</w:t>
      </w:r>
      <w:r w:rsidR="000917D5" w:rsidRPr="00E16463">
        <w:rPr>
          <w:rFonts w:ascii="Times New Roman" w:hAnsi="Times New Roman" w:cs="Times New Roman"/>
          <w:sz w:val="24"/>
          <w:szCs w:val="24"/>
        </w:rPr>
        <w:t xml:space="preserve"> a</w:t>
      </w:r>
      <w:r w:rsidR="00326239" w:rsidRPr="00E16463">
        <w:rPr>
          <w:rFonts w:ascii="Times New Roman" w:hAnsi="Times New Roman" w:cs="Times New Roman"/>
          <w:sz w:val="24"/>
          <w:szCs w:val="24"/>
        </w:rPr>
        <w:t>nd there was an association between</w:t>
      </w:r>
      <w:r w:rsidR="000917D5" w:rsidRPr="00E16463">
        <w:rPr>
          <w:rFonts w:ascii="Times New Roman" w:hAnsi="Times New Roman" w:cs="Times New Roman"/>
          <w:sz w:val="24"/>
          <w:szCs w:val="24"/>
        </w:rPr>
        <w:t xml:space="preserve"> the type of visa and the probability of registration</w:t>
      </w:r>
      <w:r w:rsidR="001653E0" w:rsidRPr="00E16463">
        <w:rPr>
          <w:rFonts w:ascii="Times New Roman" w:hAnsi="Times New Roman" w:cs="Times New Roman"/>
          <w:sz w:val="24"/>
          <w:szCs w:val="24"/>
        </w:rPr>
        <w:t>.</w:t>
      </w:r>
      <w:r w:rsidRPr="00E16463">
        <w:rPr>
          <w:rFonts w:ascii="Times New Roman" w:hAnsi="Times New Roman" w:cs="Times New Roman"/>
          <w:sz w:val="24"/>
          <w:szCs w:val="24"/>
        </w:rPr>
        <w:t xml:space="preserve"> </w:t>
      </w:r>
      <w:r w:rsidR="001653E0" w:rsidRPr="00E16463">
        <w:rPr>
          <w:rFonts w:ascii="Times New Roman" w:hAnsi="Times New Roman" w:cs="Times New Roman"/>
          <w:color w:val="000000"/>
          <w:sz w:val="24"/>
          <w:szCs w:val="24"/>
        </w:rPr>
        <w:t>W</w:t>
      </w:r>
      <w:r w:rsidR="00885CA7" w:rsidRPr="00E16463">
        <w:rPr>
          <w:rFonts w:ascii="Times New Roman" w:hAnsi="Times New Roman" w:cs="Times New Roman"/>
          <w:color w:val="000000"/>
          <w:sz w:val="24"/>
          <w:szCs w:val="24"/>
        </w:rPr>
        <w:t>e</w:t>
      </w:r>
      <w:r w:rsidR="00B61D9F" w:rsidRPr="00E16463">
        <w:rPr>
          <w:rFonts w:ascii="Times New Roman" w:hAnsi="Times New Roman" w:cs="Times New Roman"/>
          <w:color w:val="000000"/>
          <w:sz w:val="24"/>
          <w:szCs w:val="24"/>
        </w:rPr>
        <w:t xml:space="preserve"> </w:t>
      </w:r>
      <w:r w:rsidR="009E7564" w:rsidRPr="00E16463">
        <w:rPr>
          <w:rFonts w:ascii="Times New Roman" w:hAnsi="Times New Roman" w:cs="Times New Roman"/>
          <w:color w:val="000000"/>
          <w:sz w:val="24"/>
          <w:szCs w:val="24"/>
        </w:rPr>
        <w:t xml:space="preserve">recently </w:t>
      </w:r>
      <w:r w:rsidR="00AD1B0D" w:rsidRPr="00E16463">
        <w:rPr>
          <w:rFonts w:ascii="Times New Roman" w:hAnsi="Times New Roman" w:cs="Times New Roman"/>
          <w:color w:val="000000"/>
          <w:sz w:val="24"/>
          <w:szCs w:val="24"/>
        </w:rPr>
        <w:t>foun</w:t>
      </w:r>
      <w:r w:rsidR="00885CA7" w:rsidRPr="00E16463">
        <w:rPr>
          <w:rFonts w:ascii="Times New Roman" w:hAnsi="Times New Roman" w:cs="Times New Roman"/>
          <w:color w:val="000000"/>
          <w:sz w:val="24"/>
          <w:szCs w:val="24"/>
        </w:rPr>
        <w:t xml:space="preserve">d </w:t>
      </w:r>
      <w:r w:rsidR="00B61D9F" w:rsidRPr="00E16463">
        <w:rPr>
          <w:rFonts w:ascii="Times New Roman" w:hAnsi="Times New Roman" w:cs="Times New Roman"/>
          <w:color w:val="000000"/>
          <w:sz w:val="24"/>
          <w:szCs w:val="24"/>
        </w:rPr>
        <w:t xml:space="preserve">that </w:t>
      </w:r>
      <w:r w:rsidR="00455C8F" w:rsidRPr="00E16463">
        <w:rPr>
          <w:rFonts w:ascii="Times New Roman" w:hAnsi="Times New Roman" w:cs="Times New Roman"/>
          <w:color w:val="000000"/>
          <w:sz w:val="24"/>
          <w:szCs w:val="24"/>
        </w:rPr>
        <w:t>migrants may</w:t>
      </w:r>
      <w:r w:rsidR="00B61D9F" w:rsidRPr="00E16463">
        <w:rPr>
          <w:rFonts w:ascii="Times New Roman" w:hAnsi="Times New Roman" w:cs="Times New Roman"/>
          <w:color w:val="000000"/>
          <w:sz w:val="24"/>
          <w:szCs w:val="24"/>
        </w:rPr>
        <w:t xml:space="preserve"> </w:t>
      </w:r>
      <w:r w:rsidR="00B61D9F" w:rsidRPr="00E16463">
        <w:rPr>
          <w:rFonts w:ascii="Times New Roman" w:eastAsia="TimesNewRoman" w:hAnsi="Times New Roman" w:cs="Times New Roman"/>
          <w:sz w:val="24"/>
          <w:szCs w:val="24"/>
        </w:rPr>
        <w:t xml:space="preserve">lack clarity about legality and rights to access health care, </w:t>
      </w:r>
      <w:r w:rsidR="00ED09EE" w:rsidRPr="00E16463">
        <w:rPr>
          <w:rFonts w:ascii="Times New Roman" w:hAnsi="Times New Roman" w:cs="Times New Roman"/>
          <w:color w:val="000000"/>
          <w:sz w:val="24"/>
          <w:szCs w:val="24"/>
        </w:rPr>
        <w:t xml:space="preserve">have </w:t>
      </w:r>
      <w:r w:rsidR="000E3D62" w:rsidRPr="00E16463">
        <w:rPr>
          <w:rFonts w:ascii="Times New Roman" w:hAnsi="Times New Roman" w:cs="Times New Roman"/>
          <w:color w:val="000000"/>
          <w:sz w:val="24"/>
          <w:szCs w:val="24"/>
        </w:rPr>
        <w:t xml:space="preserve">competing priorities </w:t>
      </w:r>
      <w:r w:rsidR="000E3D62" w:rsidRPr="00E16463">
        <w:rPr>
          <w:rFonts w:ascii="Times New Roman" w:eastAsia="TimesNewRoman" w:hAnsi="Times New Roman" w:cs="Times New Roman"/>
          <w:sz w:val="24"/>
          <w:szCs w:val="24"/>
        </w:rPr>
        <w:t>or</w:t>
      </w:r>
      <w:r w:rsidR="00B61D9F" w:rsidRPr="00E16463">
        <w:rPr>
          <w:rFonts w:ascii="Times New Roman" w:eastAsia="TimesNewRoman" w:hAnsi="Times New Roman" w:cs="Times New Roman"/>
          <w:sz w:val="24"/>
          <w:szCs w:val="24"/>
        </w:rPr>
        <w:t xml:space="preserve"> </w:t>
      </w:r>
      <w:r w:rsidR="00B61D9F" w:rsidRPr="00E16463">
        <w:rPr>
          <w:rFonts w:ascii="Times New Roman" w:eastAsia="TimesNewRoman" w:hAnsi="Times New Roman" w:cs="Times New Roman"/>
          <w:color w:val="000000"/>
          <w:sz w:val="24"/>
          <w:szCs w:val="24"/>
        </w:rPr>
        <w:t>fear the consequences of their immigration status.</w:t>
      </w:r>
      <w:r w:rsidR="003A4C90" w:rsidRPr="00E16463">
        <w:rPr>
          <w:rFonts w:ascii="Times New Roman" w:eastAsia="TimesNewRoman" w:hAnsi="Times New Roman" w:cs="Times New Roman"/>
          <w:color w:val="000000"/>
          <w:sz w:val="24"/>
          <w:szCs w:val="24"/>
        </w:rPr>
        <w:fldChar w:fldCharType="begin"/>
      </w:r>
      <w:r w:rsidR="00A14D5B">
        <w:rPr>
          <w:rFonts w:ascii="Times New Roman" w:eastAsia="TimesNewRoman" w:hAnsi="Times New Roman" w:cs="Times New Roman"/>
          <w:color w:val="000000"/>
          <w:sz w:val="24"/>
          <w:szCs w:val="24"/>
        </w:rPr>
        <w:instrText xml:space="preserve"> ADDIN EN.CITE &lt;EndNote&gt;&lt;Cite&gt;&lt;Author&gt;Berrocal-Almanza&lt;/Author&gt;&lt;Year&gt;2018&lt;/Year&gt;&lt;RecNum&gt;217&lt;/RecNum&gt;&lt;DisplayText&gt;&lt;style face="superscript"&gt;30&lt;/style&gt;&lt;/DisplayText&gt;&lt;record&gt;&lt;rec-number&gt;217&lt;/rec-number&gt;&lt;foreign-keys&gt;&lt;key app="EN" db-id="ss0fpa9si5r5ryetassp9sxtx2xsdrv50vtw" timestamp="1542106501"&gt;217&lt;/key&gt;&lt;/foreign-keys&gt;&lt;ref-type name="Journal Article"&gt;17&lt;/ref-type&gt;&lt;contributors&gt;&lt;authors&gt;&lt;author&gt;Berrocal-Almanza, L.C.&lt;/author&gt;&lt;author&gt;Botticello, J.&lt;/author&gt;&lt;author&gt;Piotrowski, H.&lt;/author&gt;&lt;author&gt;Karnani, N.&lt;/author&gt;&lt;author&gt;Kon, O. M.&lt;/author&gt;&lt;author&gt;Lalvani, A.&lt;/author&gt;&lt;author&gt;Zenner, D.&lt;/author&gt;&lt;/authors&gt;&lt;/contributors&gt;&lt;titles&gt;&lt;title&gt;Engaging with civil society to improve access to LTBI screening for new-entrant migrants in England: a qualitative study&lt;/title&gt;&lt;secondary-title&gt;Int J Tuberc Lung Dis&lt;/secondary-title&gt;&lt;/titles&gt;&lt;periodical&gt;&lt;full-title&gt;INT J TUBERC LUNG DIS&lt;/full-title&gt;&lt;/periodical&gt;&lt;volume&gt;In Press&lt;/volume&gt;&lt;dates&gt;&lt;year&gt;2018&lt;/year&gt;&lt;/dates&gt;&lt;urls&gt;&lt;/urls&gt;&lt;/record&gt;&lt;/Cite&gt;&lt;/EndNote&gt;</w:instrText>
      </w:r>
      <w:r w:rsidR="003A4C90" w:rsidRPr="00E16463">
        <w:rPr>
          <w:rFonts w:ascii="Times New Roman" w:eastAsia="TimesNewRoman" w:hAnsi="Times New Roman" w:cs="Times New Roman"/>
          <w:color w:val="000000"/>
          <w:sz w:val="24"/>
          <w:szCs w:val="24"/>
        </w:rPr>
        <w:fldChar w:fldCharType="separate"/>
      </w:r>
      <w:r w:rsidR="00A14D5B" w:rsidRPr="00A14D5B">
        <w:rPr>
          <w:rFonts w:ascii="Times New Roman" w:eastAsia="TimesNewRoman" w:hAnsi="Times New Roman" w:cs="Times New Roman"/>
          <w:noProof/>
          <w:color w:val="000000"/>
          <w:sz w:val="24"/>
          <w:szCs w:val="24"/>
          <w:vertAlign w:val="superscript"/>
        </w:rPr>
        <w:t>30</w:t>
      </w:r>
      <w:r w:rsidR="003A4C90" w:rsidRPr="00E16463">
        <w:rPr>
          <w:rFonts w:ascii="Times New Roman" w:eastAsia="TimesNewRoman" w:hAnsi="Times New Roman" w:cs="Times New Roman"/>
          <w:color w:val="000000"/>
          <w:sz w:val="24"/>
          <w:szCs w:val="24"/>
        </w:rPr>
        <w:fldChar w:fldCharType="end"/>
      </w:r>
      <w:r w:rsidR="00C57580" w:rsidRPr="00E16463">
        <w:rPr>
          <w:rFonts w:ascii="Times New Roman" w:eastAsia="TimesNewRoman" w:hAnsi="Times New Roman" w:cs="Times New Roman"/>
          <w:color w:val="000000"/>
          <w:sz w:val="24"/>
          <w:szCs w:val="24"/>
        </w:rPr>
        <w:t xml:space="preserve"> It is also likely</w:t>
      </w:r>
      <w:r w:rsidR="003A4C90" w:rsidRPr="00E16463">
        <w:rPr>
          <w:rFonts w:ascii="Times New Roman" w:hAnsi="Times New Roman" w:cs="Times New Roman"/>
          <w:sz w:val="24"/>
          <w:szCs w:val="24"/>
        </w:rPr>
        <w:t xml:space="preserve"> that this </w:t>
      </w:r>
      <w:r w:rsidRPr="00E16463">
        <w:rPr>
          <w:rFonts w:ascii="Times New Roman" w:hAnsi="Times New Roman" w:cs="Times New Roman"/>
          <w:sz w:val="24"/>
          <w:szCs w:val="24"/>
        </w:rPr>
        <w:t xml:space="preserve">is a young cohort that tends to be </w:t>
      </w:r>
      <w:r w:rsidR="00F74C5D" w:rsidRPr="00E16463">
        <w:rPr>
          <w:rFonts w:ascii="Times New Roman" w:hAnsi="Times New Roman" w:cs="Times New Roman"/>
          <w:sz w:val="24"/>
          <w:szCs w:val="24"/>
        </w:rPr>
        <w:t>relatively healthy</w:t>
      </w:r>
      <w:r w:rsidRPr="00E16463">
        <w:rPr>
          <w:rFonts w:ascii="Times New Roman" w:hAnsi="Times New Roman" w:cs="Times New Roman"/>
          <w:sz w:val="24"/>
          <w:szCs w:val="24"/>
        </w:rPr>
        <w:t xml:space="preserve"> upon arrival. However, it has been shown that this healthy migrant effect </w:t>
      </w:r>
      <w:r w:rsidRPr="00E16463">
        <w:rPr>
          <w:rFonts w:ascii="Times New Roman" w:hAnsi="Times New Roman" w:cs="Times New Roman"/>
          <w:color w:val="000000"/>
          <w:sz w:val="24"/>
          <w:szCs w:val="24"/>
        </w:rPr>
        <w:t xml:space="preserve">wanes with </w:t>
      </w:r>
      <w:r w:rsidRPr="00E16463">
        <w:rPr>
          <w:rFonts w:ascii="Times New Roman" w:hAnsi="Times New Roman" w:cs="Times New Roman"/>
          <w:color w:val="000000"/>
          <w:sz w:val="24"/>
          <w:szCs w:val="24"/>
        </w:rPr>
        <w:lastRenderedPageBreak/>
        <w:t>length of residence in the host country,</w:t>
      </w:r>
      <w:r w:rsidR="002B5435" w:rsidRPr="00E16463">
        <w:rPr>
          <w:rFonts w:ascii="Times New Roman" w:hAnsi="Times New Roman" w:cs="Times New Roman"/>
          <w:color w:val="000000"/>
          <w:sz w:val="24"/>
          <w:szCs w:val="24"/>
        </w:rPr>
        <w:t xml:space="preserve"> </w:t>
      </w:r>
      <w:r w:rsidR="00122299" w:rsidRPr="00E16463">
        <w:rPr>
          <w:rFonts w:ascii="Times New Roman" w:hAnsi="Times New Roman" w:cs="Times New Roman"/>
          <w:color w:val="000000"/>
          <w:sz w:val="24"/>
          <w:szCs w:val="24"/>
        </w:rPr>
        <w:t xml:space="preserve">possibly </w:t>
      </w:r>
      <w:r w:rsidR="002B5435" w:rsidRPr="00E16463">
        <w:rPr>
          <w:rFonts w:ascii="Times New Roman" w:hAnsi="Times New Roman" w:cs="Times New Roman"/>
          <w:color w:val="000000"/>
          <w:sz w:val="24"/>
          <w:szCs w:val="24"/>
        </w:rPr>
        <w:t>due to</w:t>
      </w:r>
      <w:r w:rsidRPr="00E16463">
        <w:rPr>
          <w:rFonts w:ascii="Times New Roman" w:hAnsi="Times New Roman" w:cs="Times New Roman"/>
          <w:color w:val="000000"/>
          <w:sz w:val="24"/>
          <w:szCs w:val="24"/>
        </w:rPr>
        <w:t xml:space="preserve"> </w:t>
      </w:r>
      <w:r w:rsidR="002B5435" w:rsidRPr="00E16463">
        <w:rPr>
          <w:rFonts w:ascii="Times New Roman" w:hAnsi="Times New Roman" w:cs="Times New Roman"/>
          <w:color w:val="000000"/>
          <w:sz w:val="24"/>
          <w:szCs w:val="24"/>
        </w:rPr>
        <w:t xml:space="preserve">the acquisition of </w:t>
      </w:r>
      <w:r w:rsidR="002B5435" w:rsidRPr="00E16463">
        <w:rPr>
          <w:rFonts w:ascii="Times New Roman" w:hAnsi="Times New Roman" w:cs="Times New Roman"/>
          <w:sz w:val="24"/>
          <w:szCs w:val="24"/>
        </w:rPr>
        <w:t>unhealthy lifestyle habits</w:t>
      </w:r>
      <w:r w:rsidR="002B5435" w:rsidRPr="00E16463">
        <w:rPr>
          <w:rFonts w:ascii="Times New Roman" w:hAnsi="Times New Roman" w:cs="Times New Roman"/>
          <w:color w:val="000000"/>
          <w:sz w:val="24"/>
          <w:szCs w:val="24"/>
        </w:rPr>
        <w:t xml:space="preserve"> </w:t>
      </w:r>
      <w:r w:rsidRPr="00E16463">
        <w:rPr>
          <w:rFonts w:ascii="Times New Roman" w:hAnsi="Times New Roman" w:cs="Times New Roman"/>
          <w:color w:val="000000"/>
          <w:sz w:val="24"/>
          <w:szCs w:val="24"/>
        </w:rPr>
        <w:t>and the new living and working conditions.</w:t>
      </w:r>
      <w:r w:rsidRPr="00E16463">
        <w:rPr>
          <w:rFonts w:ascii="Times New Roman" w:hAnsi="Times New Roman" w:cs="Times New Roman"/>
          <w:color w:val="000000"/>
          <w:sz w:val="24"/>
          <w:szCs w:val="24"/>
        </w:rPr>
        <w:fldChar w:fldCharType="begin">
          <w:fldData xml:space="preserve">PEVuZE5vdGU+PENpdGU+PEF1dGhvcj5IaWxsPC9BdXRob3I+PFllYXI+MjAxMjwvWWVhcj48UmVj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</w:fldData>
        </w:fldChar>
      </w:r>
      <w:r w:rsidR="00A14D5B">
        <w:rPr>
          <w:rFonts w:ascii="Times New Roman" w:hAnsi="Times New Roman" w:cs="Times New Roman"/>
          <w:color w:val="000000"/>
          <w:sz w:val="24"/>
          <w:szCs w:val="24"/>
        </w:rPr>
        <w:instrText xml:space="preserve"> ADDIN EN.CITE </w:instrText>
      </w:r>
      <w:r w:rsidR="00A14D5B">
        <w:rPr>
          <w:rFonts w:ascii="Times New Roman" w:hAnsi="Times New Roman" w:cs="Times New Roman"/>
          <w:color w:val="000000"/>
          <w:sz w:val="24"/>
          <w:szCs w:val="24"/>
        </w:rPr>
        <w:fldChar w:fldCharType="begin">
          <w:fldData xml:space="preserve">PEVuZE5vdGU+PENpdGU+PEF1dGhvcj5IaWxsPC9BdXRob3I+PFllYXI+MjAxMjwvWWVhcj48UmVj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</w:fldData>
        </w:fldChar>
      </w:r>
      <w:r w:rsidR="00A14D5B">
        <w:rPr>
          <w:rFonts w:ascii="Times New Roman" w:hAnsi="Times New Roman" w:cs="Times New Roman"/>
          <w:color w:val="000000"/>
          <w:sz w:val="24"/>
          <w:szCs w:val="24"/>
        </w:rPr>
        <w:instrText xml:space="preserve"> ADDIN EN.CITE.DATA </w:instrText>
      </w:r>
      <w:r w:rsidR="00A14D5B">
        <w:rPr>
          <w:rFonts w:ascii="Times New Roman" w:hAnsi="Times New Roman" w:cs="Times New Roman"/>
          <w:color w:val="000000"/>
          <w:sz w:val="24"/>
          <w:szCs w:val="24"/>
        </w:rPr>
      </w:r>
      <w:r w:rsidR="00A14D5B">
        <w:rPr>
          <w:rFonts w:ascii="Times New Roman" w:hAnsi="Times New Roman" w:cs="Times New Roman"/>
          <w:color w:val="000000"/>
          <w:sz w:val="24"/>
          <w:szCs w:val="24"/>
        </w:rPr>
        <w:fldChar w:fldCharType="end"/>
      </w:r>
      <w:r w:rsidRPr="00E16463">
        <w:rPr>
          <w:rFonts w:ascii="Times New Roman" w:hAnsi="Times New Roman" w:cs="Times New Roman"/>
          <w:color w:val="000000"/>
          <w:sz w:val="24"/>
          <w:szCs w:val="24"/>
        </w:rPr>
      </w:r>
      <w:r w:rsidRPr="00E16463">
        <w:rPr>
          <w:rFonts w:ascii="Times New Roman" w:hAnsi="Times New Roman" w:cs="Times New Roman"/>
          <w:color w:val="000000"/>
          <w:sz w:val="24"/>
          <w:szCs w:val="24"/>
        </w:rPr>
        <w:fldChar w:fldCharType="separate"/>
      </w:r>
      <w:r w:rsidR="00A14D5B" w:rsidRPr="00A14D5B">
        <w:rPr>
          <w:rFonts w:ascii="Times New Roman" w:hAnsi="Times New Roman" w:cs="Times New Roman"/>
          <w:noProof/>
          <w:color w:val="000000"/>
          <w:sz w:val="24"/>
          <w:szCs w:val="24"/>
          <w:vertAlign w:val="superscript"/>
        </w:rPr>
        <w:t>31</w:t>
      </w:r>
      <w:r w:rsidRPr="00E16463">
        <w:rPr>
          <w:rFonts w:ascii="Times New Roman" w:hAnsi="Times New Roman" w:cs="Times New Roman"/>
          <w:color w:val="000000"/>
          <w:sz w:val="24"/>
          <w:szCs w:val="24"/>
        </w:rPr>
        <w:fldChar w:fldCharType="end"/>
      </w:r>
      <w:r w:rsidRPr="00E16463">
        <w:rPr>
          <w:rFonts w:ascii="Times New Roman" w:hAnsi="Times New Roman" w:cs="Times New Roman"/>
          <w:color w:val="000000"/>
          <w:sz w:val="24"/>
          <w:szCs w:val="24"/>
        </w:rPr>
        <w:t xml:space="preserve"> </w:t>
      </w:r>
      <w:r w:rsidR="00F30033" w:rsidRPr="00E16463">
        <w:rPr>
          <w:rFonts w:ascii="Times New Roman" w:hAnsi="Times New Roman" w:cs="Times New Roman"/>
          <w:color w:val="000000"/>
          <w:sz w:val="24"/>
          <w:szCs w:val="24"/>
        </w:rPr>
        <w:t>Consistent with this observation, o</w:t>
      </w:r>
      <w:r w:rsidRPr="00E16463">
        <w:rPr>
          <w:rFonts w:ascii="Times New Roman" w:hAnsi="Times New Roman" w:cs="Times New Roman"/>
          <w:color w:val="000000"/>
          <w:sz w:val="24"/>
          <w:szCs w:val="24"/>
        </w:rPr>
        <w:t>ur data show that deprivation index is an independent predictor of disease occurrence</w:t>
      </w:r>
      <w:r w:rsidR="00581395" w:rsidRPr="00E16463">
        <w:rPr>
          <w:rFonts w:ascii="Times New Roman" w:hAnsi="Times New Roman" w:cs="Times New Roman"/>
          <w:color w:val="000000"/>
          <w:sz w:val="24"/>
          <w:szCs w:val="24"/>
        </w:rPr>
        <w:t xml:space="preserve"> with migrants settling in the most deprived areas being more likely to develop TB</w:t>
      </w:r>
      <w:r w:rsidRPr="00E16463">
        <w:rPr>
          <w:rFonts w:ascii="Times New Roman" w:hAnsi="Times New Roman" w:cs="Times New Roman"/>
          <w:color w:val="000000"/>
          <w:sz w:val="24"/>
          <w:szCs w:val="24"/>
        </w:rPr>
        <w:t xml:space="preserve">, and the </w:t>
      </w:r>
      <w:r w:rsidR="008E6E46" w:rsidRPr="00E16463">
        <w:rPr>
          <w:rFonts w:ascii="Times New Roman" w:hAnsi="Times New Roman" w:cs="Times New Roman"/>
          <w:color w:val="000000"/>
          <w:sz w:val="24"/>
          <w:szCs w:val="24"/>
        </w:rPr>
        <w:t>majority of cases occur within two to three</w:t>
      </w:r>
      <w:r w:rsidRPr="00E16463">
        <w:rPr>
          <w:rFonts w:ascii="Times New Roman" w:hAnsi="Times New Roman" w:cs="Times New Roman"/>
          <w:color w:val="000000"/>
          <w:sz w:val="24"/>
          <w:szCs w:val="24"/>
        </w:rPr>
        <w:t xml:space="preserve"> years of arrival. Thus, early primary care access represents an </w:t>
      </w:r>
      <w:r w:rsidR="00BF0A6D" w:rsidRPr="00E16463">
        <w:rPr>
          <w:rFonts w:ascii="Times New Roman" w:hAnsi="Times New Roman" w:cs="Times New Roman"/>
          <w:color w:val="000000"/>
          <w:sz w:val="24"/>
          <w:szCs w:val="24"/>
        </w:rPr>
        <w:t>important</w:t>
      </w:r>
      <w:r w:rsidRPr="00E16463">
        <w:rPr>
          <w:rFonts w:ascii="Times New Roman" w:hAnsi="Times New Roman" w:cs="Times New Roman"/>
          <w:color w:val="000000"/>
          <w:sz w:val="24"/>
          <w:szCs w:val="24"/>
        </w:rPr>
        <w:t xml:space="preserve"> opportunity to offer preventive interventions </w:t>
      </w:r>
      <w:r w:rsidR="003B4F18" w:rsidRPr="00E16463">
        <w:rPr>
          <w:rFonts w:ascii="Times New Roman" w:hAnsi="Times New Roman" w:cs="Times New Roman"/>
          <w:color w:val="000000"/>
          <w:sz w:val="24"/>
          <w:szCs w:val="24"/>
        </w:rPr>
        <w:t>for TB such as LTBI screening</w:t>
      </w:r>
      <w:r w:rsidRPr="00E16463">
        <w:rPr>
          <w:rFonts w:ascii="Times New Roman" w:hAnsi="Times New Roman" w:cs="Times New Roman"/>
          <w:color w:val="000000"/>
          <w:sz w:val="24"/>
          <w:szCs w:val="24"/>
        </w:rPr>
        <w:t xml:space="preserve"> and treatment, and for other comorbidities that render this population at higher risk of TB.</w:t>
      </w:r>
    </w:p>
    <w:p w14:paraId="1D810FDA" w14:textId="77777777" w:rsidR="00B47256" w:rsidRPr="00E16463" w:rsidRDefault="00B47256" w:rsidP="009600C0">
      <w:pPr>
        <w:autoSpaceDE w:val="0"/>
        <w:autoSpaceDN w:val="0"/>
        <w:adjustRightInd w:val="0"/>
        <w:spacing w:after="0" w:line="480" w:lineRule="auto"/>
        <w:jc w:val="both"/>
        <w:rPr>
          <w:rFonts w:ascii="Times New Roman" w:hAnsi="Times New Roman" w:cs="Times New Roman"/>
          <w:color w:val="000000"/>
          <w:sz w:val="24"/>
          <w:szCs w:val="24"/>
        </w:rPr>
      </w:pPr>
    </w:p>
    <w:p w14:paraId="1D810FDB" w14:textId="783C277A" w:rsidR="00AF0311" w:rsidRPr="00E16463" w:rsidRDefault="001838B1" w:rsidP="009600C0">
      <w:pPr>
        <w:autoSpaceDE w:val="0"/>
        <w:autoSpaceDN w:val="0"/>
        <w:adjustRightInd w:val="0"/>
        <w:spacing w:after="0" w:line="480" w:lineRule="auto"/>
        <w:jc w:val="both"/>
        <w:rPr>
          <w:rFonts w:ascii="Times New Roman" w:hAnsi="Times New Roman" w:cs="Times New Roman"/>
          <w:sz w:val="24"/>
          <w:szCs w:val="24"/>
        </w:rPr>
      </w:pPr>
      <w:r w:rsidRPr="00E16463">
        <w:rPr>
          <w:rFonts w:ascii="Times New Roman" w:hAnsi="Times New Roman" w:cs="Times New Roman"/>
          <w:color w:val="000000"/>
          <w:sz w:val="24"/>
          <w:szCs w:val="24"/>
        </w:rPr>
        <w:t>Access to healthcare services regardless of migration or financial status is a key interv</w:t>
      </w:r>
      <w:r w:rsidR="00D126A6" w:rsidRPr="00E16463">
        <w:rPr>
          <w:rFonts w:ascii="Times New Roman" w:hAnsi="Times New Roman" w:cs="Times New Roman"/>
          <w:color w:val="000000"/>
          <w:sz w:val="24"/>
          <w:szCs w:val="24"/>
        </w:rPr>
        <w:t>ention for TB elimination</w:t>
      </w:r>
      <w:r w:rsidR="004C4919" w:rsidRPr="00E16463">
        <w:rPr>
          <w:rFonts w:ascii="Times New Roman" w:hAnsi="Times New Roman" w:cs="Times New Roman"/>
          <w:color w:val="000000"/>
          <w:sz w:val="24"/>
          <w:szCs w:val="24"/>
        </w:rPr>
        <w:t>,</w:t>
      </w:r>
      <w:r w:rsidRPr="00E16463">
        <w:rPr>
          <w:rFonts w:ascii="Times New Roman" w:hAnsi="Times New Roman" w:cs="Times New Roman"/>
          <w:color w:val="000000"/>
          <w:sz w:val="24"/>
          <w:szCs w:val="24"/>
        </w:rPr>
        <w:fldChar w:fldCharType="begin">
          <w:fldData xml:space="preserve">PEVuZE5vdGU+PENpdGU+PEF1dGhvcj5Mb25ucm90aDwvQXV0aG9yPjxZZWFyPjIwMTU8L1llYXI+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</w:fldData>
        </w:fldChar>
      </w:r>
      <w:r w:rsidRPr="00E16463">
        <w:rPr>
          <w:rFonts w:ascii="Times New Roman" w:hAnsi="Times New Roman" w:cs="Times New Roman"/>
          <w:color w:val="000000"/>
          <w:sz w:val="24"/>
          <w:szCs w:val="24"/>
        </w:rPr>
        <w:instrText xml:space="preserve"> ADDIN EN.CITE </w:instrText>
      </w:r>
      <w:r w:rsidRPr="00E16463">
        <w:rPr>
          <w:rFonts w:ascii="Times New Roman" w:hAnsi="Times New Roman" w:cs="Times New Roman"/>
          <w:color w:val="000000"/>
          <w:sz w:val="24"/>
          <w:szCs w:val="24"/>
        </w:rPr>
        <w:fldChar w:fldCharType="begin">
          <w:fldData xml:space="preserve">PEVuZE5vdGU+PENpdGU+PEF1dGhvcj5Mb25ucm90aDwvQXV0aG9yPjxZZWFyPjIwMTU8L1llYXI+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</w:fldData>
        </w:fldChar>
      </w:r>
      <w:r w:rsidRPr="00E16463">
        <w:rPr>
          <w:rFonts w:ascii="Times New Roman" w:hAnsi="Times New Roman" w:cs="Times New Roman"/>
          <w:color w:val="000000"/>
          <w:sz w:val="24"/>
          <w:szCs w:val="24"/>
        </w:rPr>
        <w:instrText xml:space="preserve"> ADDIN EN.CITE.DATA </w:instrText>
      </w:r>
      <w:r w:rsidRPr="00E16463">
        <w:rPr>
          <w:rFonts w:ascii="Times New Roman" w:hAnsi="Times New Roman" w:cs="Times New Roman"/>
          <w:color w:val="000000"/>
          <w:sz w:val="24"/>
          <w:szCs w:val="24"/>
        </w:rPr>
      </w:r>
      <w:r w:rsidRPr="00E16463">
        <w:rPr>
          <w:rFonts w:ascii="Times New Roman" w:hAnsi="Times New Roman" w:cs="Times New Roman"/>
          <w:color w:val="000000"/>
          <w:sz w:val="24"/>
          <w:szCs w:val="24"/>
        </w:rPr>
        <w:fldChar w:fldCharType="end"/>
      </w:r>
      <w:r w:rsidRPr="00E16463">
        <w:rPr>
          <w:rFonts w:ascii="Times New Roman" w:hAnsi="Times New Roman" w:cs="Times New Roman"/>
          <w:color w:val="000000"/>
          <w:sz w:val="24"/>
          <w:szCs w:val="24"/>
        </w:rPr>
      </w:r>
      <w:r w:rsidRPr="00E16463">
        <w:rPr>
          <w:rFonts w:ascii="Times New Roman" w:hAnsi="Times New Roman" w:cs="Times New Roman"/>
          <w:color w:val="000000"/>
          <w:sz w:val="24"/>
          <w:szCs w:val="24"/>
        </w:rPr>
        <w:fldChar w:fldCharType="separate"/>
      </w:r>
      <w:r w:rsidRPr="00E16463">
        <w:rPr>
          <w:rFonts w:ascii="Times New Roman" w:hAnsi="Times New Roman" w:cs="Times New Roman"/>
          <w:noProof/>
          <w:color w:val="000000"/>
          <w:sz w:val="24"/>
          <w:szCs w:val="24"/>
          <w:vertAlign w:val="superscript"/>
        </w:rPr>
        <w:t>1</w:t>
      </w:r>
      <w:r w:rsidRPr="00E16463">
        <w:rPr>
          <w:rFonts w:ascii="Times New Roman" w:hAnsi="Times New Roman" w:cs="Times New Roman"/>
          <w:color w:val="000000"/>
          <w:sz w:val="24"/>
          <w:szCs w:val="24"/>
        </w:rPr>
        <w:fldChar w:fldCharType="end"/>
      </w:r>
      <w:r w:rsidR="00D126A6" w:rsidRPr="00E16463">
        <w:rPr>
          <w:rFonts w:ascii="Times New Roman" w:hAnsi="Times New Roman" w:cs="Times New Roman"/>
          <w:color w:val="000000"/>
          <w:sz w:val="24"/>
          <w:szCs w:val="24"/>
        </w:rPr>
        <w:t xml:space="preserve"> and one </w:t>
      </w:r>
      <w:r w:rsidR="00DC2FB7" w:rsidRPr="00E16463">
        <w:rPr>
          <w:rFonts w:ascii="Times New Roman" w:hAnsi="Times New Roman" w:cs="Times New Roman"/>
          <w:color w:val="000000"/>
          <w:sz w:val="24"/>
          <w:szCs w:val="24"/>
        </w:rPr>
        <w:t xml:space="preserve">of </w:t>
      </w:r>
      <w:r w:rsidR="00D126A6" w:rsidRPr="00E16463">
        <w:rPr>
          <w:rFonts w:ascii="Times New Roman" w:hAnsi="Times New Roman" w:cs="Times New Roman"/>
          <w:color w:val="000000"/>
          <w:sz w:val="24"/>
          <w:szCs w:val="24"/>
        </w:rPr>
        <w:t>the founding principles of the NHS is to provide universal and equitable healthcare according to need.</w:t>
      </w:r>
      <w:r w:rsidR="00B628AA" w:rsidRPr="00E16463">
        <w:rPr>
          <w:rFonts w:ascii="Times New Roman" w:hAnsi="Times New Roman" w:cs="Times New Roman"/>
          <w:color w:val="000000"/>
          <w:sz w:val="24"/>
          <w:szCs w:val="24"/>
        </w:rPr>
        <w:fldChar w:fldCharType="begin">
          <w:fldData xml:space="preserve">PEVuZE5vdGU+PENpdGU+PEF1dGhvcj5SYWZpZ2hpPC9BdXRob3I+PFllYXI+MjAxNjwvWWVhcj48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</w:fldData>
        </w:fldChar>
      </w:r>
      <w:r w:rsidR="00A14D5B">
        <w:rPr>
          <w:rFonts w:ascii="Times New Roman" w:hAnsi="Times New Roman" w:cs="Times New Roman"/>
          <w:color w:val="000000"/>
          <w:sz w:val="24"/>
          <w:szCs w:val="24"/>
        </w:rPr>
        <w:instrText xml:space="preserve"> ADDIN EN.CITE </w:instrText>
      </w:r>
      <w:r w:rsidR="00A14D5B">
        <w:rPr>
          <w:rFonts w:ascii="Times New Roman" w:hAnsi="Times New Roman" w:cs="Times New Roman"/>
          <w:color w:val="000000"/>
          <w:sz w:val="24"/>
          <w:szCs w:val="24"/>
        </w:rPr>
        <w:fldChar w:fldCharType="begin">
          <w:fldData xml:space="preserve">PEVuZE5vdGU+PENpdGU+PEF1dGhvcj5SYWZpZ2hpPC9BdXRob3I+PFllYXI+MjAxNjwvWWVhcj48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</w:fldData>
        </w:fldChar>
      </w:r>
      <w:r w:rsidR="00A14D5B">
        <w:rPr>
          <w:rFonts w:ascii="Times New Roman" w:hAnsi="Times New Roman" w:cs="Times New Roman"/>
          <w:color w:val="000000"/>
          <w:sz w:val="24"/>
          <w:szCs w:val="24"/>
        </w:rPr>
        <w:instrText xml:space="preserve"> ADDIN EN.CITE.DATA </w:instrText>
      </w:r>
      <w:r w:rsidR="00A14D5B">
        <w:rPr>
          <w:rFonts w:ascii="Times New Roman" w:hAnsi="Times New Roman" w:cs="Times New Roman"/>
          <w:color w:val="000000"/>
          <w:sz w:val="24"/>
          <w:szCs w:val="24"/>
        </w:rPr>
      </w:r>
      <w:r w:rsidR="00A14D5B">
        <w:rPr>
          <w:rFonts w:ascii="Times New Roman" w:hAnsi="Times New Roman" w:cs="Times New Roman"/>
          <w:color w:val="000000"/>
          <w:sz w:val="24"/>
          <w:szCs w:val="24"/>
        </w:rPr>
        <w:fldChar w:fldCharType="end"/>
      </w:r>
      <w:r w:rsidR="00B628AA" w:rsidRPr="00E16463">
        <w:rPr>
          <w:rFonts w:ascii="Times New Roman" w:hAnsi="Times New Roman" w:cs="Times New Roman"/>
          <w:color w:val="000000"/>
          <w:sz w:val="24"/>
          <w:szCs w:val="24"/>
        </w:rPr>
      </w:r>
      <w:r w:rsidR="00B628AA" w:rsidRPr="00E16463">
        <w:rPr>
          <w:rFonts w:ascii="Times New Roman" w:hAnsi="Times New Roman" w:cs="Times New Roman"/>
          <w:color w:val="000000"/>
          <w:sz w:val="24"/>
          <w:szCs w:val="24"/>
        </w:rPr>
        <w:fldChar w:fldCharType="separate"/>
      </w:r>
      <w:r w:rsidR="00A14D5B" w:rsidRPr="00A14D5B">
        <w:rPr>
          <w:rFonts w:ascii="Times New Roman" w:hAnsi="Times New Roman" w:cs="Times New Roman"/>
          <w:noProof/>
          <w:color w:val="000000"/>
          <w:sz w:val="24"/>
          <w:szCs w:val="24"/>
          <w:vertAlign w:val="superscript"/>
        </w:rPr>
        <w:t>32</w:t>
      </w:r>
      <w:r w:rsidR="00B628AA" w:rsidRPr="00E16463">
        <w:rPr>
          <w:rFonts w:ascii="Times New Roman" w:hAnsi="Times New Roman" w:cs="Times New Roman"/>
          <w:color w:val="000000"/>
          <w:sz w:val="24"/>
          <w:szCs w:val="24"/>
        </w:rPr>
        <w:fldChar w:fldCharType="end"/>
      </w:r>
      <w:r w:rsidR="00344770" w:rsidRPr="00E16463">
        <w:rPr>
          <w:rFonts w:ascii="Times New Roman" w:hAnsi="Times New Roman" w:cs="Times New Roman"/>
          <w:color w:val="000000"/>
          <w:sz w:val="24"/>
          <w:szCs w:val="24"/>
        </w:rPr>
        <w:t xml:space="preserve"> However,</w:t>
      </w:r>
      <w:r w:rsidR="00757A08" w:rsidRPr="00E16463">
        <w:rPr>
          <w:rFonts w:ascii="Times New Roman" w:hAnsi="Times New Roman" w:cs="Times New Roman"/>
          <w:color w:val="000000"/>
          <w:sz w:val="24"/>
          <w:szCs w:val="24"/>
        </w:rPr>
        <w:t xml:space="preserve"> migrants are affected by barriers to a</w:t>
      </w:r>
      <w:r w:rsidR="007B411C" w:rsidRPr="00E16463">
        <w:rPr>
          <w:rFonts w:ascii="Times New Roman" w:hAnsi="Times New Roman" w:cs="Times New Roman"/>
          <w:color w:val="000000"/>
          <w:sz w:val="24"/>
          <w:szCs w:val="24"/>
        </w:rPr>
        <w:t>ccess health services,</w:t>
      </w:r>
      <w:r w:rsidR="00757A08" w:rsidRPr="00E16463">
        <w:rPr>
          <w:rFonts w:ascii="Times New Roman" w:hAnsi="Times New Roman" w:cs="Times New Roman"/>
          <w:color w:val="000000"/>
          <w:sz w:val="24"/>
          <w:szCs w:val="24"/>
        </w:rPr>
        <w:t xml:space="preserve"> and the introduction of n</w:t>
      </w:r>
      <w:r w:rsidR="007B411C" w:rsidRPr="00E16463">
        <w:rPr>
          <w:rFonts w:ascii="Times New Roman" w:hAnsi="Times New Roman" w:cs="Times New Roman"/>
          <w:color w:val="000000"/>
          <w:sz w:val="24"/>
          <w:szCs w:val="24"/>
        </w:rPr>
        <w:t>ew reforms</w:t>
      </w:r>
      <w:r w:rsidR="0048184B" w:rsidRPr="00E16463">
        <w:rPr>
          <w:rFonts w:ascii="Times New Roman" w:hAnsi="Times New Roman" w:cs="Times New Roman"/>
          <w:color w:val="000000"/>
          <w:sz w:val="24"/>
          <w:szCs w:val="24"/>
        </w:rPr>
        <w:t>,</w:t>
      </w:r>
      <w:r w:rsidR="00175ECC" w:rsidRPr="00E16463">
        <w:rPr>
          <w:rFonts w:ascii="Times New Roman" w:hAnsi="Times New Roman" w:cs="Times New Roman"/>
          <w:color w:val="000000"/>
          <w:sz w:val="24"/>
          <w:szCs w:val="24"/>
        </w:rPr>
        <w:t xml:space="preserve"> </w:t>
      </w:r>
      <w:r w:rsidR="00175ECC" w:rsidRPr="00E16463">
        <w:rPr>
          <w:rFonts w:ascii="Times New Roman" w:hAnsi="Times New Roman" w:cs="Times New Roman"/>
          <w:sz w:val="24"/>
          <w:szCs w:val="24"/>
        </w:rPr>
        <w:t xml:space="preserve">such as removing the right of migrants without an </w:t>
      </w:r>
      <w:r w:rsidR="00175ECC" w:rsidRPr="00E16463">
        <w:rPr>
          <w:rFonts w:ascii="Times New Roman" w:hAnsi="Times New Roman" w:cs="Times New Roman"/>
          <w:color w:val="000000"/>
          <w:sz w:val="24"/>
          <w:szCs w:val="24"/>
        </w:rPr>
        <w:t xml:space="preserve">indefinite leave to remain </w:t>
      </w:r>
      <w:r w:rsidR="00175ECC" w:rsidRPr="00E16463">
        <w:rPr>
          <w:rFonts w:ascii="Times New Roman" w:hAnsi="Times New Roman" w:cs="Times New Roman"/>
          <w:sz w:val="24"/>
          <w:szCs w:val="24"/>
        </w:rPr>
        <w:t xml:space="preserve">to access free NHS care, and demanding </w:t>
      </w:r>
      <w:r w:rsidR="00175ECC" w:rsidRPr="00E16463">
        <w:rPr>
          <w:rFonts w:ascii="Times New Roman" w:hAnsi="Times New Roman" w:cs="Times New Roman"/>
          <w:color w:val="000000"/>
          <w:sz w:val="24"/>
          <w:szCs w:val="24"/>
        </w:rPr>
        <w:t xml:space="preserve">NHS frontline staff to identify and charge patients in </w:t>
      </w:r>
      <w:r w:rsidR="00597B4B" w:rsidRPr="00E16463">
        <w:rPr>
          <w:rFonts w:ascii="Times New Roman" w:hAnsi="Times New Roman" w:cs="Times New Roman"/>
          <w:color w:val="000000"/>
          <w:sz w:val="24"/>
          <w:szCs w:val="24"/>
        </w:rPr>
        <w:t>hospital</w:t>
      </w:r>
      <w:r w:rsidR="00175ECC" w:rsidRPr="00E16463">
        <w:rPr>
          <w:rFonts w:ascii="Times New Roman" w:hAnsi="Times New Roman" w:cs="Times New Roman"/>
          <w:color w:val="000000"/>
          <w:sz w:val="24"/>
          <w:szCs w:val="24"/>
        </w:rPr>
        <w:t xml:space="preserve"> care</w:t>
      </w:r>
      <w:r w:rsidR="0048184B" w:rsidRPr="00E16463">
        <w:rPr>
          <w:rFonts w:ascii="Times New Roman" w:hAnsi="Times New Roman" w:cs="Times New Roman"/>
          <w:color w:val="000000"/>
          <w:sz w:val="24"/>
          <w:szCs w:val="24"/>
        </w:rPr>
        <w:t>,</w:t>
      </w:r>
      <w:r w:rsidR="00382FE2" w:rsidRPr="00E16463">
        <w:rPr>
          <w:rFonts w:ascii="Times New Roman" w:hAnsi="Times New Roman" w:cs="Times New Roman"/>
          <w:color w:val="000000"/>
          <w:sz w:val="24"/>
          <w:szCs w:val="24"/>
        </w:rPr>
        <w:t xml:space="preserve"> are likely to</w:t>
      </w:r>
      <w:r w:rsidR="007B411C" w:rsidRPr="00E16463">
        <w:rPr>
          <w:rFonts w:ascii="Times New Roman" w:hAnsi="Times New Roman" w:cs="Times New Roman"/>
          <w:color w:val="000000"/>
          <w:sz w:val="24"/>
          <w:szCs w:val="24"/>
        </w:rPr>
        <w:t xml:space="preserve"> increase their exclusion from primary and </w:t>
      </w:r>
      <w:r w:rsidR="00597B4B" w:rsidRPr="00E16463">
        <w:rPr>
          <w:rFonts w:ascii="Times New Roman" w:hAnsi="Times New Roman" w:cs="Times New Roman"/>
          <w:color w:val="000000"/>
          <w:sz w:val="24"/>
          <w:szCs w:val="24"/>
        </w:rPr>
        <w:t>hospital</w:t>
      </w:r>
      <w:r w:rsidR="007B411C" w:rsidRPr="00E16463">
        <w:rPr>
          <w:rFonts w:ascii="Times New Roman" w:hAnsi="Times New Roman" w:cs="Times New Roman"/>
          <w:color w:val="000000"/>
          <w:sz w:val="24"/>
          <w:szCs w:val="24"/>
        </w:rPr>
        <w:t xml:space="preserve"> care.</w:t>
      </w:r>
      <w:r w:rsidR="00A6509F" w:rsidRPr="00E16463">
        <w:rPr>
          <w:rFonts w:ascii="Times New Roman" w:hAnsi="Times New Roman" w:cs="Times New Roman"/>
          <w:color w:val="000000"/>
          <w:sz w:val="24"/>
          <w:szCs w:val="24"/>
        </w:rPr>
        <w:fldChar w:fldCharType="begin">
          <w:fldData xml:space="preserve">PEVuZE5vdGU+PENpdGU+PEF1dGhvcj5TdGFnZzwvQXV0aG9yPjxZZWFyPjIwMTI8L1llYXI+PFJl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</w:fldData>
        </w:fldChar>
      </w:r>
      <w:r w:rsidR="00A14D5B">
        <w:rPr>
          <w:rFonts w:ascii="Times New Roman" w:hAnsi="Times New Roman" w:cs="Times New Roman"/>
          <w:color w:val="000000"/>
          <w:sz w:val="24"/>
          <w:szCs w:val="24"/>
        </w:rPr>
        <w:instrText xml:space="preserve"> ADDIN EN.CITE </w:instrText>
      </w:r>
      <w:r w:rsidR="00A14D5B">
        <w:rPr>
          <w:rFonts w:ascii="Times New Roman" w:hAnsi="Times New Roman" w:cs="Times New Roman"/>
          <w:color w:val="000000"/>
          <w:sz w:val="24"/>
          <w:szCs w:val="24"/>
        </w:rPr>
        <w:fldChar w:fldCharType="begin">
          <w:fldData xml:space="preserve">PEVuZE5vdGU+PENpdGU+PEF1dGhvcj5TdGFnZzwvQXV0aG9yPjxZZWFyPjIwMTI8L1llYXI+PFJl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</w:fldData>
        </w:fldChar>
      </w:r>
      <w:r w:rsidR="00A14D5B">
        <w:rPr>
          <w:rFonts w:ascii="Times New Roman" w:hAnsi="Times New Roman" w:cs="Times New Roman"/>
          <w:color w:val="000000"/>
          <w:sz w:val="24"/>
          <w:szCs w:val="24"/>
        </w:rPr>
        <w:instrText xml:space="preserve"> ADDIN EN.CITE.DATA </w:instrText>
      </w:r>
      <w:r w:rsidR="00A14D5B">
        <w:rPr>
          <w:rFonts w:ascii="Times New Roman" w:hAnsi="Times New Roman" w:cs="Times New Roman"/>
          <w:color w:val="000000"/>
          <w:sz w:val="24"/>
          <w:szCs w:val="24"/>
        </w:rPr>
      </w:r>
      <w:r w:rsidR="00A14D5B">
        <w:rPr>
          <w:rFonts w:ascii="Times New Roman" w:hAnsi="Times New Roman" w:cs="Times New Roman"/>
          <w:color w:val="000000"/>
          <w:sz w:val="24"/>
          <w:szCs w:val="24"/>
        </w:rPr>
        <w:fldChar w:fldCharType="end"/>
      </w:r>
      <w:r w:rsidR="00A6509F" w:rsidRPr="00E16463">
        <w:rPr>
          <w:rFonts w:ascii="Times New Roman" w:hAnsi="Times New Roman" w:cs="Times New Roman"/>
          <w:color w:val="000000"/>
          <w:sz w:val="24"/>
          <w:szCs w:val="24"/>
        </w:rPr>
      </w:r>
      <w:r w:rsidR="00A6509F" w:rsidRPr="00E16463">
        <w:rPr>
          <w:rFonts w:ascii="Times New Roman" w:hAnsi="Times New Roman" w:cs="Times New Roman"/>
          <w:color w:val="000000"/>
          <w:sz w:val="24"/>
          <w:szCs w:val="24"/>
        </w:rPr>
        <w:fldChar w:fldCharType="separate"/>
      </w:r>
      <w:r w:rsidR="00A14D5B" w:rsidRPr="00A14D5B">
        <w:rPr>
          <w:rFonts w:ascii="Times New Roman" w:hAnsi="Times New Roman" w:cs="Times New Roman"/>
          <w:noProof/>
          <w:color w:val="000000"/>
          <w:sz w:val="24"/>
          <w:szCs w:val="24"/>
          <w:vertAlign w:val="superscript"/>
        </w:rPr>
        <w:t>10, 11, 32</w:t>
      </w:r>
      <w:r w:rsidR="00A6509F" w:rsidRPr="00E16463">
        <w:rPr>
          <w:rFonts w:ascii="Times New Roman" w:hAnsi="Times New Roman" w:cs="Times New Roman"/>
          <w:color w:val="000000"/>
          <w:sz w:val="24"/>
          <w:szCs w:val="24"/>
        </w:rPr>
        <w:fldChar w:fldCharType="end"/>
      </w:r>
      <w:r w:rsidR="00486AD8" w:rsidRPr="00E16463">
        <w:rPr>
          <w:rFonts w:ascii="Times New Roman" w:hAnsi="Times New Roman" w:cs="Times New Roman"/>
          <w:color w:val="000000"/>
          <w:sz w:val="24"/>
          <w:szCs w:val="24"/>
        </w:rPr>
        <w:t xml:space="preserve"> </w:t>
      </w:r>
      <w:r w:rsidR="00B86FD2" w:rsidRPr="00E16463">
        <w:rPr>
          <w:rFonts w:ascii="Times New Roman" w:hAnsi="Times New Roman" w:cs="Times New Roman"/>
          <w:color w:val="000000"/>
          <w:sz w:val="24"/>
          <w:szCs w:val="24"/>
        </w:rPr>
        <w:t>Our results highlight</w:t>
      </w:r>
      <w:r w:rsidR="00175ECC" w:rsidRPr="00E16463">
        <w:rPr>
          <w:rFonts w:ascii="Times New Roman" w:hAnsi="Times New Roman" w:cs="Times New Roman"/>
          <w:color w:val="000000"/>
          <w:sz w:val="24"/>
          <w:szCs w:val="24"/>
        </w:rPr>
        <w:t xml:space="preserve"> the adverse</w:t>
      </w:r>
      <w:r w:rsidR="00486AD8" w:rsidRPr="00E16463">
        <w:rPr>
          <w:rFonts w:ascii="Times New Roman" w:hAnsi="Times New Roman" w:cs="Times New Roman"/>
          <w:color w:val="000000"/>
          <w:sz w:val="24"/>
          <w:szCs w:val="24"/>
        </w:rPr>
        <w:t xml:space="preserve"> </w:t>
      </w:r>
      <w:r w:rsidR="00447A12" w:rsidRPr="00E16463">
        <w:rPr>
          <w:rFonts w:ascii="Times New Roman" w:hAnsi="Times New Roman" w:cs="Times New Roman"/>
          <w:color w:val="000000"/>
          <w:sz w:val="24"/>
          <w:szCs w:val="24"/>
        </w:rPr>
        <w:t>consequence</w:t>
      </w:r>
      <w:r w:rsidR="00175ECC" w:rsidRPr="00E16463">
        <w:rPr>
          <w:rFonts w:ascii="Times New Roman" w:hAnsi="Times New Roman" w:cs="Times New Roman"/>
          <w:color w:val="000000"/>
          <w:sz w:val="24"/>
          <w:szCs w:val="24"/>
        </w:rPr>
        <w:t>s</w:t>
      </w:r>
      <w:r w:rsidR="00486AD8" w:rsidRPr="00E16463">
        <w:rPr>
          <w:rFonts w:ascii="Times New Roman" w:hAnsi="Times New Roman" w:cs="Times New Roman"/>
          <w:color w:val="000000"/>
          <w:sz w:val="24"/>
          <w:szCs w:val="24"/>
        </w:rPr>
        <w:t xml:space="preserve"> that </w:t>
      </w:r>
      <w:r w:rsidR="005A502E" w:rsidRPr="00E16463">
        <w:rPr>
          <w:rFonts w:ascii="Times New Roman" w:hAnsi="Times New Roman" w:cs="Times New Roman"/>
          <w:color w:val="000000"/>
          <w:sz w:val="24"/>
          <w:szCs w:val="24"/>
        </w:rPr>
        <w:t>such reforms</w:t>
      </w:r>
      <w:r w:rsidR="00486AD8" w:rsidRPr="00E16463">
        <w:rPr>
          <w:rFonts w:ascii="Times New Roman" w:hAnsi="Times New Roman" w:cs="Times New Roman"/>
          <w:color w:val="000000"/>
          <w:sz w:val="24"/>
          <w:szCs w:val="24"/>
        </w:rPr>
        <w:t xml:space="preserve"> </w:t>
      </w:r>
      <w:r w:rsidR="0048184B" w:rsidRPr="00E16463">
        <w:rPr>
          <w:rFonts w:ascii="Times New Roman" w:hAnsi="Times New Roman" w:cs="Times New Roman"/>
          <w:color w:val="000000"/>
          <w:sz w:val="24"/>
          <w:szCs w:val="24"/>
        </w:rPr>
        <w:t>may</w:t>
      </w:r>
      <w:r w:rsidR="005A502E" w:rsidRPr="00E16463">
        <w:rPr>
          <w:rFonts w:ascii="Times New Roman" w:hAnsi="Times New Roman" w:cs="Times New Roman"/>
          <w:color w:val="000000"/>
          <w:sz w:val="24"/>
          <w:szCs w:val="24"/>
        </w:rPr>
        <w:t xml:space="preserve"> have on </w:t>
      </w:r>
      <w:r w:rsidR="00486AD8" w:rsidRPr="00E16463">
        <w:rPr>
          <w:rFonts w:ascii="Times New Roman" w:hAnsi="Times New Roman" w:cs="Times New Roman"/>
          <w:color w:val="000000"/>
          <w:sz w:val="24"/>
          <w:szCs w:val="24"/>
        </w:rPr>
        <w:t>migrants</w:t>
      </w:r>
      <w:r w:rsidR="005A502E" w:rsidRPr="00E16463">
        <w:rPr>
          <w:rFonts w:ascii="Times New Roman" w:hAnsi="Times New Roman" w:cs="Times New Roman"/>
          <w:color w:val="000000"/>
          <w:sz w:val="24"/>
          <w:szCs w:val="24"/>
        </w:rPr>
        <w:t>’</w:t>
      </w:r>
      <w:r w:rsidR="00486AD8" w:rsidRPr="00E16463">
        <w:rPr>
          <w:rFonts w:ascii="Times New Roman" w:hAnsi="Times New Roman" w:cs="Times New Roman"/>
          <w:color w:val="000000"/>
          <w:sz w:val="24"/>
          <w:szCs w:val="24"/>
        </w:rPr>
        <w:t xml:space="preserve"> </w:t>
      </w:r>
      <w:r w:rsidR="005A502E" w:rsidRPr="00E16463">
        <w:rPr>
          <w:rFonts w:ascii="Times New Roman" w:hAnsi="Times New Roman" w:cs="Times New Roman"/>
          <w:color w:val="000000"/>
          <w:sz w:val="24"/>
          <w:szCs w:val="24"/>
        </w:rPr>
        <w:t>and public health</w:t>
      </w:r>
      <w:r w:rsidR="007F23ED" w:rsidRPr="00E16463">
        <w:rPr>
          <w:rFonts w:ascii="Times New Roman" w:hAnsi="Times New Roman" w:cs="Times New Roman"/>
          <w:color w:val="000000"/>
          <w:sz w:val="24"/>
          <w:szCs w:val="24"/>
        </w:rPr>
        <w:t>.</w:t>
      </w:r>
      <w:r w:rsidR="000C4D36" w:rsidRPr="00E16463">
        <w:rPr>
          <w:rFonts w:ascii="Times New Roman" w:hAnsi="Times New Roman" w:cs="Times New Roman"/>
          <w:color w:val="000000"/>
          <w:sz w:val="24"/>
          <w:szCs w:val="24"/>
        </w:rPr>
        <w:t xml:space="preserve"> </w:t>
      </w:r>
      <w:r w:rsidR="007F23ED" w:rsidRPr="00E16463">
        <w:rPr>
          <w:rFonts w:ascii="Times New Roman" w:hAnsi="Times New Roman" w:cs="Times New Roman"/>
          <w:color w:val="000000"/>
          <w:sz w:val="24"/>
          <w:szCs w:val="24"/>
        </w:rPr>
        <w:t>W</w:t>
      </w:r>
      <w:r w:rsidR="000C4D36" w:rsidRPr="00E16463">
        <w:rPr>
          <w:rFonts w:ascii="Times New Roman" w:hAnsi="Times New Roman" w:cs="Times New Roman"/>
          <w:color w:val="000000"/>
          <w:sz w:val="24"/>
          <w:szCs w:val="24"/>
        </w:rPr>
        <w:t>e found</w:t>
      </w:r>
      <w:r w:rsidR="008D7BA1" w:rsidRPr="00E16463">
        <w:rPr>
          <w:rFonts w:ascii="Times New Roman" w:hAnsi="Times New Roman" w:cs="Times New Roman"/>
          <w:color w:val="000000"/>
          <w:sz w:val="24"/>
          <w:szCs w:val="24"/>
        </w:rPr>
        <w:t xml:space="preserve"> </w:t>
      </w:r>
      <w:r w:rsidR="00A0500E" w:rsidRPr="00E16463">
        <w:rPr>
          <w:rFonts w:ascii="Times New Roman" w:hAnsi="Times New Roman" w:cs="Times New Roman"/>
          <w:color w:val="000000"/>
          <w:sz w:val="24"/>
          <w:szCs w:val="24"/>
        </w:rPr>
        <w:t xml:space="preserve">a strong </w:t>
      </w:r>
      <w:r w:rsidR="003616F7" w:rsidRPr="00E16463">
        <w:rPr>
          <w:rFonts w:ascii="Times New Roman" w:hAnsi="Times New Roman" w:cs="Times New Roman"/>
          <w:color w:val="000000"/>
          <w:sz w:val="24"/>
          <w:szCs w:val="24"/>
        </w:rPr>
        <w:t>association between length of time to</w:t>
      </w:r>
      <w:r w:rsidR="00DC3D0F" w:rsidRPr="00E16463">
        <w:rPr>
          <w:rFonts w:ascii="Times New Roman" w:hAnsi="Times New Roman" w:cs="Times New Roman"/>
          <w:color w:val="000000"/>
          <w:sz w:val="24"/>
          <w:szCs w:val="24"/>
        </w:rPr>
        <w:t xml:space="preserve"> primary care</w:t>
      </w:r>
      <w:r w:rsidR="00A0500E" w:rsidRPr="00E16463">
        <w:rPr>
          <w:rFonts w:ascii="Times New Roman" w:hAnsi="Times New Roman" w:cs="Times New Roman"/>
          <w:color w:val="000000"/>
          <w:sz w:val="24"/>
          <w:szCs w:val="24"/>
        </w:rPr>
        <w:t xml:space="preserve"> </w:t>
      </w:r>
      <w:r w:rsidR="003616F7" w:rsidRPr="00E16463">
        <w:rPr>
          <w:rFonts w:ascii="Times New Roman" w:hAnsi="Times New Roman" w:cs="Times New Roman"/>
          <w:color w:val="000000"/>
          <w:sz w:val="24"/>
          <w:szCs w:val="24"/>
        </w:rPr>
        <w:t xml:space="preserve">registration </w:t>
      </w:r>
      <w:r w:rsidR="00DC3D0F" w:rsidRPr="00E16463">
        <w:rPr>
          <w:rFonts w:ascii="Times New Roman" w:hAnsi="Times New Roman" w:cs="Times New Roman"/>
          <w:color w:val="000000"/>
          <w:sz w:val="24"/>
          <w:szCs w:val="24"/>
        </w:rPr>
        <w:t xml:space="preserve">and the risk </w:t>
      </w:r>
      <w:r w:rsidR="00A0500E" w:rsidRPr="00E16463">
        <w:rPr>
          <w:rFonts w:ascii="Times New Roman" w:hAnsi="Times New Roman" w:cs="Times New Roman"/>
          <w:color w:val="000000"/>
          <w:sz w:val="24"/>
          <w:szCs w:val="24"/>
        </w:rPr>
        <w:t>o</w:t>
      </w:r>
      <w:r w:rsidR="00DC3D0F" w:rsidRPr="00E16463">
        <w:rPr>
          <w:rFonts w:ascii="Times New Roman" w:hAnsi="Times New Roman" w:cs="Times New Roman"/>
          <w:color w:val="000000"/>
          <w:sz w:val="24"/>
          <w:szCs w:val="24"/>
        </w:rPr>
        <w:t>f</w:t>
      </w:r>
      <w:r w:rsidR="00A0500E" w:rsidRPr="00E16463">
        <w:rPr>
          <w:rFonts w:ascii="Times New Roman" w:hAnsi="Times New Roman" w:cs="Times New Roman"/>
          <w:color w:val="000000"/>
          <w:sz w:val="24"/>
          <w:szCs w:val="24"/>
        </w:rPr>
        <w:t xml:space="preserve"> develop</w:t>
      </w:r>
      <w:r w:rsidR="00DC3D0F" w:rsidRPr="00E16463">
        <w:rPr>
          <w:rFonts w:ascii="Times New Roman" w:hAnsi="Times New Roman" w:cs="Times New Roman"/>
          <w:color w:val="000000"/>
          <w:sz w:val="24"/>
          <w:szCs w:val="24"/>
        </w:rPr>
        <w:t>ing</w:t>
      </w:r>
      <w:r w:rsidR="00A0500E" w:rsidRPr="00E16463">
        <w:rPr>
          <w:rFonts w:ascii="Times New Roman" w:hAnsi="Times New Roman" w:cs="Times New Roman"/>
          <w:color w:val="000000"/>
          <w:sz w:val="24"/>
          <w:szCs w:val="24"/>
        </w:rPr>
        <w:t xml:space="preserve"> </w:t>
      </w:r>
      <w:r w:rsidR="00602241" w:rsidRPr="00E16463">
        <w:rPr>
          <w:rFonts w:ascii="Times New Roman" w:hAnsi="Times New Roman" w:cs="Times New Roman"/>
          <w:color w:val="000000"/>
          <w:sz w:val="24"/>
          <w:szCs w:val="24"/>
        </w:rPr>
        <w:t>active TB</w:t>
      </w:r>
      <w:r w:rsidR="00874BEF" w:rsidRPr="00E16463">
        <w:rPr>
          <w:rFonts w:ascii="Times New Roman" w:hAnsi="Times New Roman" w:cs="Times New Roman"/>
          <w:color w:val="000000"/>
          <w:sz w:val="24"/>
          <w:szCs w:val="24"/>
        </w:rPr>
        <w:t xml:space="preserve">, and other studies </w:t>
      </w:r>
      <w:r w:rsidR="00D7096F" w:rsidRPr="00E16463">
        <w:rPr>
          <w:rFonts w:ascii="Times New Roman" w:hAnsi="Times New Roman" w:cs="Times New Roman"/>
          <w:color w:val="000000"/>
          <w:sz w:val="24"/>
          <w:szCs w:val="24"/>
        </w:rPr>
        <w:t>identified challenges for accessing healthcare as a main barrier for TB diagnosis and treatment uptake</w:t>
      </w:r>
      <w:r w:rsidR="00181D1F" w:rsidRPr="00E16463">
        <w:rPr>
          <w:rFonts w:ascii="Times New Roman" w:hAnsi="Times New Roman" w:cs="Times New Roman"/>
          <w:color w:val="000000"/>
          <w:sz w:val="24"/>
          <w:szCs w:val="24"/>
        </w:rPr>
        <w:fldChar w:fldCharType="begin">
          <w:fldData xml:space="preserve">PEVuZE5vdGU+PENpdGU+PEF1dGhvcj5kZSBWcmllczwvQXV0aG9yPjxZZWFyPjIwMTc8L1llYXI+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</w:fldData>
        </w:fldChar>
      </w:r>
      <w:r w:rsidR="00A14D5B">
        <w:rPr>
          <w:rFonts w:ascii="Times New Roman" w:hAnsi="Times New Roman" w:cs="Times New Roman"/>
          <w:color w:val="000000"/>
          <w:sz w:val="24"/>
          <w:szCs w:val="24"/>
        </w:rPr>
        <w:instrText xml:space="preserve"> ADDIN EN.CITE </w:instrText>
      </w:r>
      <w:r w:rsidR="00A14D5B">
        <w:rPr>
          <w:rFonts w:ascii="Times New Roman" w:hAnsi="Times New Roman" w:cs="Times New Roman"/>
          <w:color w:val="000000"/>
          <w:sz w:val="24"/>
          <w:szCs w:val="24"/>
        </w:rPr>
        <w:fldChar w:fldCharType="begin">
          <w:fldData xml:space="preserve">PEVuZE5vdGU+PENpdGU+PEF1dGhvcj5kZSBWcmllczwvQXV0aG9yPjxZZWFyPjIwMTc8L1llYXI+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</w:fldData>
        </w:fldChar>
      </w:r>
      <w:r w:rsidR="00A14D5B">
        <w:rPr>
          <w:rFonts w:ascii="Times New Roman" w:hAnsi="Times New Roman" w:cs="Times New Roman"/>
          <w:color w:val="000000"/>
          <w:sz w:val="24"/>
          <w:szCs w:val="24"/>
        </w:rPr>
        <w:instrText xml:space="preserve"> ADDIN EN.CITE.DATA </w:instrText>
      </w:r>
      <w:r w:rsidR="00A14D5B">
        <w:rPr>
          <w:rFonts w:ascii="Times New Roman" w:hAnsi="Times New Roman" w:cs="Times New Roman"/>
          <w:color w:val="000000"/>
          <w:sz w:val="24"/>
          <w:szCs w:val="24"/>
        </w:rPr>
      </w:r>
      <w:r w:rsidR="00A14D5B">
        <w:rPr>
          <w:rFonts w:ascii="Times New Roman" w:hAnsi="Times New Roman" w:cs="Times New Roman"/>
          <w:color w:val="000000"/>
          <w:sz w:val="24"/>
          <w:szCs w:val="24"/>
        </w:rPr>
        <w:fldChar w:fldCharType="end"/>
      </w:r>
      <w:r w:rsidR="00181D1F" w:rsidRPr="00E16463">
        <w:rPr>
          <w:rFonts w:ascii="Times New Roman" w:hAnsi="Times New Roman" w:cs="Times New Roman"/>
          <w:color w:val="000000"/>
          <w:sz w:val="24"/>
          <w:szCs w:val="24"/>
        </w:rPr>
      </w:r>
      <w:r w:rsidR="00181D1F" w:rsidRPr="00E16463">
        <w:rPr>
          <w:rFonts w:ascii="Times New Roman" w:hAnsi="Times New Roman" w:cs="Times New Roman"/>
          <w:color w:val="000000"/>
          <w:sz w:val="24"/>
          <w:szCs w:val="24"/>
        </w:rPr>
        <w:fldChar w:fldCharType="separate"/>
      </w:r>
      <w:r w:rsidR="00A14D5B" w:rsidRPr="00A14D5B">
        <w:rPr>
          <w:rFonts w:ascii="Times New Roman" w:hAnsi="Times New Roman" w:cs="Times New Roman"/>
          <w:noProof/>
          <w:color w:val="000000"/>
          <w:sz w:val="24"/>
          <w:szCs w:val="24"/>
          <w:vertAlign w:val="superscript"/>
        </w:rPr>
        <w:t>33</w:t>
      </w:r>
      <w:r w:rsidR="00181D1F" w:rsidRPr="00E16463">
        <w:rPr>
          <w:rFonts w:ascii="Times New Roman" w:hAnsi="Times New Roman" w:cs="Times New Roman"/>
          <w:color w:val="000000"/>
          <w:sz w:val="24"/>
          <w:szCs w:val="24"/>
        </w:rPr>
        <w:fldChar w:fldCharType="end"/>
      </w:r>
      <w:r w:rsidR="00BE6E41" w:rsidRPr="00E16463">
        <w:rPr>
          <w:rFonts w:ascii="Times New Roman" w:hAnsi="Times New Roman" w:cs="Times New Roman"/>
          <w:color w:val="000000"/>
          <w:sz w:val="24"/>
          <w:szCs w:val="24"/>
        </w:rPr>
        <w:t xml:space="preserve"> Although </w:t>
      </w:r>
      <w:r w:rsidR="00BE6E41" w:rsidRPr="00E16463">
        <w:rPr>
          <w:rFonts w:ascii="Times New Roman" w:hAnsi="Times New Roman" w:cs="Times New Roman"/>
          <w:sz w:val="24"/>
          <w:szCs w:val="24"/>
        </w:rPr>
        <w:t xml:space="preserve">the health of migrants is </w:t>
      </w:r>
      <w:r w:rsidR="00BE6E41" w:rsidRPr="00E16463">
        <w:rPr>
          <w:rFonts w:ascii="Times New Roman" w:hAnsi="Times New Roman" w:cs="Times New Roman"/>
          <w:color w:val="000000"/>
          <w:sz w:val="24"/>
          <w:szCs w:val="24"/>
        </w:rPr>
        <w:t xml:space="preserve">of </w:t>
      </w:r>
      <w:r w:rsidR="00EB0633" w:rsidRPr="00E16463">
        <w:rPr>
          <w:rFonts w:ascii="Times New Roman" w:hAnsi="Times New Roman" w:cs="Times New Roman"/>
          <w:sz w:val="24"/>
          <w:szCs w:val="24"/>
        </w:rPr>
        <w:t>rising</w:t>
      </w:r>
      <w:r w:rsidR="00BE6E41" w:rsidRPr="00E16463">
        <w:rPr>
          <w:rFonts w:ascii="Times New Roman" w:hAnsi="Times New Roman" w:cs="Times New Roman"/>
          <w:sz w:val="24"/>
          <w:szCs w:val="24"/>
        </w:rPr>
        <w:t xml:space="preserve"> interest worldwide, there is a lack of evidence on migrants’ health status and outcomes, d</w:t>
      </w:r>
      <w:r w:rsidR="00DC3D0F" w:rsidRPr="00E16463">
        <w:rPr>
          <w:rFonts w:ascii="Times New Roman" w:hAnsi="Times New Roman" w:cs="Times New Roman"/>
          <w:sz w:val="24"/>
          <w:szCs w:val="24"/>
        </w:rPr>
        <w:t xml:space="preserve">ue to the challenge </w:t>
      </w:r>
      <w:r w:rsidR="00BE6E41" w:rsidRPr="00E16463">
        <w:rPr>
          <w:rFonts w:ascii="Times New Roman" w:hAnsi="Times New Roman" w:cs="Times New Roman"/>
          <w:sz w:val="24"/>
          <w:szCs w:val="24"/>
        </w:rPr>
        <w:t>o</w:t>
      </w:r>
      <w:r w:rsidR="00DC3D0F" w:rsidRPr="00E16463">
        <w:rPr>
          <w:rFonts w:ascii="Times New Roman" w:hAnsi="Times New Roman" w:cs="Times New Roman"/>
          <w:sz w:val="24"/>
          <w:szCs w:val="24"/>
        </w:rPr>
        <w:t>f</w:t>
      </w:r>
      <w:r w:rsidR="00BE6E41" w:rsidRPr="00E16463">
        <w:rPr>
          <w:rFonts w:ascii="Times New Roman" w:hAnsi="Times New Roman" w:cs="Times New Roman"/>
          <w:sz w:val="24"/>
          <w:szCs w:val="24"/>
        </w:rPr>
        <w:t xml:space="preserve"> gather</w:t>
      </w:r>
      <w:r w:rsidR="00DC3D0F" w:rsidRPr="00E16463">
        <w:rPr>
          <w:rFonts w:ascii="Times New Roman" w:hAnsi="Times New Roman" w:cs="Times New Roman"/>
          <w:sz w:val="24"/>
          <w:szCs w:val="24"/>
        </w:rPr>
        <w:t>ing</w:t>
      </w:r>
      <w:r w:rsidR="00BE6E41" w:rsidRPr="00E16463">
        <w:rPr>
          <w:rFonts w:ascii="Times New Roman" w:hAnsi="Times New Roman" w:cs="Times New Roman"/>
          <w:sz w:val="24"/>
          <w:szCs w:val="24"/>
        </w:rPr>
        <w:t xml:space="preserve"> </w:t>
      </w:r>
      <w:r w:rsidR="00DC3D0F" w:rsidRPr="00E16463">
        <w:rPr>
          <w:rFonts w:ascii="Times New Roman" w:hAnsi="Times New Roman" w:cs="Times New Roman"/>
          <w:sz w:val="24"/>
          <w:szCs w:val="24"/>
        </w:rPr>
        <w:t>reliable</w:t>
      </w:r>
      <w:r w:rsidR="00BE6E41" w:rsidRPr="00E16463">
        <w:rPr>
          <w:rFonts w:ascii="Times New Roman" w:hAnsi="Times New Roman" w:cs="Times New Roman"/>
          <w:sz w:val="24"/>
          <w:szCs w:val="24"/>
        </w:rPr>
        <w:t xml:space="preserve"> information.</w:t>
      </w:r>
      <w:r w:rsidR="00481D0F" w:rsidRPr="00E16463">
        <w:rPr>
          <w:rFonts w:ascii="Times New Roman" w:hAnsi="Times New Roman" w:cs="Times New Roman"/>
          <w:sz w:val="24"/>
          <w:szCs w:val="24"/>
        </w:rPr>
        <w:fldChar w:fldCharType="begin">
          <w:fldData xml:space="preserve">PEVuZE5vdGU+PENpdGU+PEF1dGhvcj5PJmFwb3M7RG9ubmVsbDwvQXV0aG9yPjxZZWFyPjIwMTY8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</w:fldData>
        </w:fldChar>
      </w:r>
      <w:r w:rsidR="00A14D5B">
        <w:rPr>
          <w:rFonts w:ascii="Times New Roman" w:hAnsi="Times New Roman" w:cs="Times New Roman"/>
          <w:sz w:val="24"/>
          <w:szCs w:val="24"/>
        </w:rPr>
        <w:instrText xml:space="preserve"> ADDIN EN.CITE </w:instrText>
      </w:r>
      <w:r w:rsidR="00A14D5B">
        <w:rPr>
          <w:rFonts w:ascii="Times New Roman" w:hAnsi="Times New Roman" w:cs="Times New Roman"/>
          <w:sz w:val="24"/>
          <w:szCs w:val="24"/>
        </w:rPr>
        <w:fldChar w:fldCharType="begin">
          <w:fldData xml:space="preserve">PEVuZE5vdGU+PENpdGU+PEF1dGhvcj5PJmFwb3M7RG9ubmVsbDwvQXV0aG9yPjxZZWFyPjIwMTY8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</w:fldData>
        </w:fldChar>
      </w:r>
      <w:r w:rsidR="00A14D5B">
        <w:rPr>
          <w:rFonts w:ascii="Times New Roman" w:hAnsi="Times New Roman" w:cs="Times New Roman"/>
          <w:sz w:val="24"/>
          <w:szCs w:val="24"/>
        </w:rPr>
        <w:instrText xml:space="preserve"> ADDIN EN.CITE.DATA </w:instrText>
      </w:r>
      <w:r w:rsidR="00A14D5B">
        <w:rPr>
          <w:rFonts w:ascii="Times New Roman" w:hAnsi="Times New Roman" w:cs="Times New Roman"/>
          <w:sz w:val="24"/>
          <w:szCs w:val="24"/>
        </w:rPr>
      </w:r>
      <w:r w:rsidR="00A14D5B">
        <w:rPr>
          <w:rFonts w:ascii="Times New Roman" w:hAnsi="Times New Roman" w:cs="Times New Roman"/>
          <w:sz w:val="24"/>
          <w:szCs w:val="24"/>
        </w:rPr>
        <w:fldChar w:fldCharType="end"/>
      </w:r>
      <w:r w:rsidR="00481D0F" w:rsidRPr="00E16463">
        <w:rPr>
          <w:rFonts w:ascii="Times New Roman" w:hAnsi="Times New Roman" w:cs="Times New Roman"/>
          <w:sz w:val="24"/>
          <w:szCs w:val="24"/>
        </w:rPr>
      </w:r>
      <w:r w:rsidR="00481D0F" w:rsidRPr="00E16463">
        <w:rPr>
          <w:rFonts w:ascii="Times New Roman" w:hAnsi="Times New Roman" w:cs="Times New Roman"/>
          <w:sz w:val="24"/>
          <w:szCs w:val="24"/>
        </w:rPr>
        <w:fldChar w:fldCharType="separate"/>
      </w:r>
      <w:r w:rsidR="00A14D5B" w:rsidRPr="00A14D5B">
        <w:rPr>
          <w:rFonts w:ascii="Times New Roman" w:hAnsi="Times New Roman" w:cs="Times New Roman"/>
          <w:noProof/>
          <w:sz w:val="24"/>
          <w:szCs w:val="24"/>
          <w:vertAlign w:val="superscript"/>
        </w:rPr>
        <w:t>34, 35</w:t>
      </w:r>
      <w:r w:rsidR="00481D0F" w:rsidRPr="00E16463">
        <w:rPr>
          <w:rFonts w:ascii="Times New Roman" w:hAnsi="Times New Roman" w:cs="Times New Roman"/>
          <w:sz w:val="24"/>
          <w:szCs w:val="24"/>
        </w:rPr>
        <w:fldChar w:fldCharType="end"/>
      </w:r>
      <w:r w:rsidR="00AF0311" w:rsidRPr="00E16463">
        <w:rPr>
          <w:rFonts w:ascii="Times New Roman" w:hAnsi="Times New Roman" w:cs="Times New Roman"/>
          <w:sz w:val="24"/>
          <w:szCs w:val="24"/>
        </w:rPr>
        <w:t xml:space="preserve"> Our study followed</w:t>
      </w:r>
      <w:r w:rsidR="00447A12" w:rsidRPr="00E16463">
        <w:rPr>
          <w:rFonts w:ascii="Times New Roman" w:hAnsi="Times New Roman" w:cs="Times New Roman"/>
          <w:sz w:val="24"/>
          <w:szCs w:val="24"/>
        </w:rPr>
        <w:t xml:space="preserve"> a large cohort of</w:t>
      </w:r>
      <w:r w:rsidR="00E42193" w:rsidRPr="00E16463">
        <w:rPr>
          <w:rFonts w:ascii="Times New Roman" w:hAnsi="Times New Roman" w:cs="Times New Roman"/>
          <w:sz w:val="24"/>
          <w:szCs w:val="24"/>
        </w:rPr>
        <w:t xml:space="preserve"> migrants from 66</w:t>
      </w:r>
      <w:r w:rsidR="00AF0311" w:rsidRPr="00E16463">
        <w:rPr>
          <w:rFonts w:ascii="Times New Roman" w:hAnsi="Times New Roman" w:cs="Times New Roman"/>
          <w:sz w:val="24"/>
          <w:szCs w:val="24"/>
        </w:rPr>
        <w:t xml:space="preserve"> countries and included key sociodemographic variables such as country of origin, visa category, age,</w:t>
      </w:r>
      <w:r w:rsidR="004D682D" w:rsidRPr="00E16463">
        <w:rPr>
          <w:rFonts w:ascii="Times New Roman" w:hAnsi="Times New Roman" w:cs="Times New Roman"/>
          <w:sz w:val="24"/>
          <w:szCs w:val="24"/>
        </w:rPr>
        <w:t xml:space="preserve"> sex</w:t>
      </w:r>
      <w:r w:rsidR="005E3F9B" w:rsidRPr="00E16463">
        <w:rPr>
          <w:rFonts w:ascii="Times New Roman" w:hAnsi="Times New Roman" w:cs="Times New Roman"/>
          <w:sz w:val="24"/>
          <w:szCs w:val="24"/>
        </w:rPr>
        <w:t>,</w:t>
      </w:r>
      <w:r w:rsidR="00AF0311" w:rsidRPr="00E16463">
        <w:rPr>
          <w:rFonts w:ascii="Times New Roman" w:hAnsi="Times New Roman" w:cs="Times New Roman"/>
          <w:sz w:val="24"/>
          <w:szCs w:val="24"/>
        </w:rPr>
        <w:t xml:space="preserve"> and deprivation index in the settlement area; all factors that might influence their health status.</w:t>
      </w:r>
      <w:r w:rsidR="00AF0311" w:rsidRPr="00E16463">
        <w:rPr>
          <w:rFonts w:ascii="Times New Roman" w:hAnsi="Times New Roman" w:cs="Times New Roman"/>
          <w:sz w:val="24"/>
          <w:szCs w:val="24"/>
        </w:rPr>
        <w:fldChar w:fldCharType="begin">
          <w:fldData xml:space="preserve">PEVuZE5vdGU+PENpdGU+PEF1dGhvcj5PJmFwb3M7RG9ubmVsbDwvQXV0aG9yPjxZZWFyPjIwMTY8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=
</w:fldData>
        </w:fldChar>
      </w:r>
      <w:r w:rsidR="00A14D5B">
        <w:rPr>
          <w:rFonts w:ascii="Times New Roman" w:hAnsi="Times New Roman" w:cs="Times New Roman"/>
          <w:sz w:val="24"/>
          <w:szCs w:val="24"/>
        </w:rPr>
        <w:instrText xml:space="preserve"> ADDIN EN.CITE </w:instrText>
      </w:r>
      <w:r w:rsidR="00A14D5B">
        <w:rPr>
          <w:rFonts w:ascii="Times New Roman" w:hAnsi="Times New Roman" w:cs="Times New Roman"/>
          <w:sz w:val="24"/>
          <w:szCs w:val="24"/>
        </w:rPr>
        <w:fldChar w:fldCharType="begin">
          <w:fldData xml:space="preserve">PEVuZE5vdGU+PENpdGU+PEF1dGhvcj5PJmFwb3M7RG9ubmVsbDwvQXV0aG9yPjxZZWFyPjIwMTY8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=
</w:fldData>
        </w:fldChar>
      </w:r>
      <w:r w:rsidR="00A14D5B">
        <w:rPr>
          <w:rFonts w:ascii="Times New Roman" w:hAnsi="Times New Roman" w:cs="Times New Roman"/>
          <w:sz w:val="24"/>
          <w:szCs w:val="24"/>
        </w:rPr>
        <w:instrText xml:space="preserve"> ADDIN EN.CITE.DATA </w:instrText>
      </w:r>
      <w:r w:rsidR="00A14D5B">
        <w:rPr>
          <w:rFonts w:ascii="Times New Roman" w:hAnsi="Times New Roman" w:cs="Times New Roman"/>
          <w:sz w:val="24"/>
          <w:szCs w:val="24"/>
        </w:rPr>
      </w:r>
      <w:r w:rsidR="00A14D5B">
        <w:rPr>
          <w:rFonts w:ascii="Times New Roman" w:hAnsi="Times New Roman" w:cs="Times New Roman"/>
          <w:sz w:val="24"/>
          <w:szCs w:val="24"/>
        </w:rPr>
        <w:fldChar w:fldCharType="end"/>
      </w:r>
      <w:r w:rsidR="00AF0311" w:rsidRPr="00E16463">
        <w:rPr>
          <w:rFonts w:ascii="Times New Roman" w:hAnsi="Times New Roman" w:cs="Times New Roman"/>
          <w:sz w:val="24"/>
          <w:szCs w:val="24"/>
        </w:rPr>
      </w:r>
      <w:r w:rsidR="00AF0311" w:rsidRPr="00E16463">
        <w:rPr>
          <w:rFonts w:ascii="Times New Roman" w:hAnsi="Times New Roman" w:cs="Times New Roman"/>
          <w:sz w:val="24"/>
          <w:szCs w:val="24"/>
        </w:rPr>
        <w:fldChar w:fldCharType="separate"/>
      </w:r>
      <w:r w:rsidR="00A14D5B" w:rsidRPr="00A14D5B">
        <w:rPr>
          <w:rFonts w:ascii="Times New Roman" w:hAnsi="Times New Roman" w:cs="Times New Roman"/>
          <w:noProof/>
          <w:sz w:val="24"/>
          <w:szCs w:val="24"/>
          <w:vertAlign w:val="superscript"/>
        </w:rPr>
        <w:t>34</w:t>
      </w:r>
      <w:r w:rsidR="00AF0311" w:rsidRPr="00E16463">
        <w:rPr>
          <w:rFonts w:ascii="Times New Roman" w:hAnsi="Times New Roman" w:cs="Times New Roman"/>
          <w:sz w:val="24"/>
          <w:szCs w:val="24"/>
        </w:rPr>
        <w:fldChar w:fldCharType="end"/>
      </w:r>
    </w:p>
    <w:p w14:paraId="1D810FDC" w14:textId="77777777" w:rsidR="00BE6E41" w:rsidRPr="00E16463" w:rsidRDefault="00BE6E41" w:rsidP="009600C0">
      <w:pPr>
        <w:autoSpaceDE w:val="0"/>
        <w:autoSpaceDN w:val="0"/>
        <w:adjustRightInd w:val="0"/>
        <w:spacing w:after="0" w:line="480" w:lineRule="auto"/>
        <w:jc w:val="both"/>
        <w:rPr>
          <w:rFonts w:ascii="Times New Roman" w:hAnsi="Times New Roman" w:cs="Times New Roman"/>
          <w:sz w:val="24"/>
          <w:szCs w:val="24"/>
        </w:rPr>
      </w:pPr>
    </w:p>
    <w:p w14:paraId="1D810FE1" w14:textId="77777777" w:rsidR="00CB0134" w:rsidRPr="00E16463" w:rsidRDefault="00CB0134" w:rsidP="009600C0">
      <w:pPr>
        <w:autoSpaceDE w:val="0"/>
        <w:autoSpaceDN w:val="0"/>
        <w:adjustRightInd w:val="0"/>
        <w:spacing w:after="0" w:line="480" w:lineRule="auto"/>
        <w:jc w:val="both"/>
        <w:rPr>
          <w:rFonts w:ascii="Times New Roman" w:hAnsi="Times New Roman" w:cs="Times New Roman"/>
          <w:sz w:val="24"/>
          <w:szCs w:val="24"/>
        </w:rPr>
      </w:pPr>
      <w:r w:rsidRPr="00E16463">
        <w:rPr>
          <w:rFonts w:ascii="Times New Roman" w:hAnsi="Times New Roman" w:cs="Times New Roman"/>
          <w:sz w:val="24"/>
          <w:szCs w:val="24"/>
        </w:rPr>
        <w:lastRenderedPageBreak/>
        <w:t>Our study has some limitations. We followed a well-defined cohort of migrants but cannot ascertain that all study participants remained in the UK</w:t>
      </w:r>
      <w:r w:rsidR="00497E7E" w:rsidRPr="00E16463">
        <w:rPr>
          <w:rFonts w:ascii="Times New Roman" w:hAnsi="Times New Roman" w:cs="Times New Roman"/>
          <w:sz w:val="24"/>
          <w:szCs w:val="24"/>
        </w:rPr>
        <w:t xml:space="preserve"> until the end of follow-up. H</w:t>
      </w:r>
      <w:r w:rsidRPr="00E16463">
        <w:rPr>
          <w:rFonts w:ascii="Times New Roman" w:hAnsi="Times New Roman" w:cs="Times New Roman"/>
          <w:sz w:val="24"/>
          <w:szCs w:val="24"/>
        </w:rPr>
        <w:t>owever, we performed a sensitivity analysis to account for emigration according to visa category</w:t>
      </w:r>
      <w:r w:rsidR="00985D9D" w:rsidRPr="00E16463">
        <w:rPr>
          <w:rFonts w:ascii="Times New Roman" w:hAnsi="Times New Roman" w:cs="Times New Roman"/>
          <w:sz w:val="24"/>
          <w:szCs w:val="24"/>
        </w:rPr>
        <w:t xml:space="preserve"> and our results were </w:t>
      </w:r>
      <w:r w:rsidR="00033557" w:rsidRPr="00E16463">
        <w:rPr>
          <w:rFonts w:ascii="Times New Roman" w:hAnsi="Times New Roman" w:cs="Times New Roman"/>
          <w:sz w:val="24"/>
          <w:szCs w:val="24"/>
        </w:rPr>
        <w:t>consi</w:t>
      </w:r>
      <w:r w:rsidR="00C61B66" w:rsidRPr="00E16463">
        <w:rPr>
          <w:rFonts w:ascii="Times New Roman" w:hAnsi="Times New Roman" w:cs="Times New Roman"/>
          <w:sz w:val="24"/>
          <w:szCs w:val="24"/>
        </w:rPr>
        <w:t>s</w:t>
      </w:r>
      <w:r w:rsidR="00033557" w:rsidRPr="00E16463">
        <w:rPr>
          <w:rFonts w:ascii="Times New Roman" w:hAnsi="Times New Roman" w:cs="Times New Roman"/>
          <w:sz w:val="24"/>
          <w:szCs w:val="24"/>
        </w:rPr>
        <w:t>tent</w:t>
      </w:r>
      <w:r w:rsidRPr="00E16463">
        <w:rPr>
          <w:rFonts w:ascii="Times New Roman" w:hAnsi="Times New Roman" w:cs="Times New Roman"/>
          <w:sz w:val="24"/>
          <w:szCs w:val="24"/>
        </w:rPr>
        <w:t xml:space="preserve">. Our study did not include data on undocumented </w:t>
      </w:r>
      <w:r w:rsidR="00326223" w:rsidRPr="00E16463">
        <w:rPr>
          <w:rFonts w:ascii="Times New Roman" w:hAnsi="Times New Roman" w:cs="Times New Roman"/>
          <w:sz w:val="24"/>
          <w:szCs w:val="24"/>
        </w:rPr>
        <w:t>migrants, thus our results may</w:t>
      </w:r>
      <w:r w:rsidRPr="00E16463">
        <w:rPr>
          <w:rFonts w:ascii="Times New Roman" w:hAnsi="Times New Roman" w:cs="Times New Roman"/>
          <w:sz w:val="24"/>
          <w:szCs w:val="24"/>
        </w:rPr>
        <w:t xml:space="preserve"> underestimate the reported association</w:t>
      </w:r>
      <w:r w:rsidR="00D86B09" w:rsidRPr="00E16463">
        <w:rPr>
          <w:rFonts w:ascii="Times New Roman" w:hAnsi="Times New Roman" w:cs="Times New Roman"/>
          <w:sz w:val="24"/>
          <w:szCs w:val="24"/>
        </w:rPr>
        <w:t>s</w:t>
      </w:r>
      <w:r w:rsidR="00FD0265" w:rsidRPr="00E16463">
        <w:rPr>
          <w:rFonts w:ascii="Times New Roman" w:hAnsi="Times New Roman" w:cs="Times New Roman"/>
          <w:sz w:val="24"/>
          <w:szCs w:val="24"/>
        </w:rPr>
        <w:t>, due to potential under-ascertainment of cases</w:t>
      </w:r>
      <w:r w:rsidR="00D86B09" w:rsidRPr="00E16463">
        <w:rPr>
          <w:rFonts w:ascii="Times New Roman" w:hAnsi="Times New Roman" w:cs="Times New Roman"/>
          <w:sz w:val="24"/>
          <w:szCs w:val="24"/>
        </w:rPr>
        <w:t xml:space="preserve"> in that population which likely</w:t>
      </w:r>
      <w:r w:rsidRPr="00E16463">
        <w:rPr>
          <w:rFonts w:ascii="Times New Roman" w:hAnsi="Times New Roman" w:cs="Times New Roman"/>
          <w:sz w:val="24"/>
          <w:szCs w:val="24"/>
        </w:rPr>
        <w:t xml:space="preserve"> face more barriers to access health services than regular migrants</w:t>
      </w:r>
      <w:r w:rsidR="002D4BAE" w:rsidRPr="00E16463">
        <w:rPr>
          <w:rFonts w:ascii="Times New Roman" w:hAnsi="Times New Roman" w:cs="Times New Roman"/>
          <w:sz w:val="24"/>
          <w:szCs w:val="24"/>
        </w:rPr>
        <w:t>; t</w:t>
      </w:r>
      <w:r w:rsidR="00B54DAE" w:rsidRPr="00E16463">
        <w:rPr>
          <w:rFonts w:ascii="Times New Roman" w:hAnsi="Times New Roman" w:cs="Times New Roman"/>
          <w:sz w:val="24"/>
          <w:szCs w:val="24"/>
        </w:rPr>
        <w:t xml:space="preserve">here could </w:t>
      </w:r>
      <w:r w:rsidR="002D4BAE" w:rsidRPr="00E16463">
        <w:rPr>
          <w:rFonts w:ascii="Times New Roman" w:hAnsi="Times New Roman" w:cs="Times New Roman"/>
          <w:sz w:val="24"/>
          <w:szCs w:val="24"/>
        </w:rPr>
        <w:t xml:space="preserve">also </w:t>
      </w:r>
      <w:r w:rsidR="00B54DAE" w:rsidRPr="00E16463">
        <w:rPr>
          <w:rFonts w:ascii="Times New Roman" w:hAnsi="Times New Roman" w:cs="Times New Roman"/>
          <w:sz w:val="24"/>
          <w:szCs w:val="24"/>
        </w:rPr>
        <w:t>be under-ascertainment in the number of TB cases due to</w:t>
      </w:r>
      <w:r w:rsidR="00B54DAE" w:rsidRPr="00E16463">
        <w:rPr>
          <w:rFonts w:ascii="Times New Roman" w:hAnsi="Times New Roman" w:cs="Times New Roman"/>
        </w:rPr>
        <w:t xml:space="preserve"> </w:t>
      </w:r>
      <w:r w:rsidR="00D92FDD" w:rsidRPr="00E16463">
        <w:rPr>
          <w:rFonts w:ascii="Times New Roman" w:hAnsi="Times New Roman" w:cs="Times New Roman"/>
          <w:sz w:val="24"/>
          <w:szCs w:val="24"/>
        </w:rPr>
        <w:t>emigration.</w:t>
      </w:r>
      <w:r w:rsidR="00A02219" w:rsidRPr="00E16463">
        <w:rPr>
          <w:rFonts w:ascii="Times New Roman" w:hAnsi="Times New Roman" w:cs="Times New Roman"/>
          <w:sz w:val="24"/>
          <w:szCs w:val="24"/>
        </w:rPr>
        <w:t xml:space="preserve"> Likewise, </w:t>
      </w:r>
      <w:r w:rsidRPr="00E16463">
        <w:rPr>
          <w:rFonts w:ascii="Times New Roman" w:hAnsi="Times New Roman" w:cs="Times New Roman"/>
          <w:sz w:val="24"/>
          <w:szCs w:val="24"/>
        </w:rPr>
        <w:t>our analysis did not account for the presence of im</w:t>
      </w:r>
      <w:r w:rsidR="00AC15AB" w:rsidRPr="00E16463">
        <w:rPr>
          <w:rFonts w:ascii="Times New Roman" w:hAnsi="Times New Roman" w:cs="Times New Roman"/>
          <w:sz w:val="24"/>
          <w:szCs w:val="24"/>
        </w:rPr>
        <w:t>portant comorbidities</w:t>
      </w:r>
      <w:r w:rsidR="00F54190" w:rsidRPr="00E16463">
        <w:rPr>
          <w:rFonts w:ascii="Times New Roman" w:hAnsi="Times New Roman" w:cs="Times New Roman"/>
          <w:sz w:val="24"/>
          <w:szCs w:val="24"/>
        </w:rPr>
        <w:t xml:space="preserve"> such as HIV</w:t>
      </w:r>
      <w:r w:rsidR="00AC15AB" w:rsidRPr="00E16463">
        <w:rPr>
          <w:rFonts w:ascii="Times New Roman" w:hAnsi="Times New Roman" w:cs="Times New Roman"/>
          <w:sz w:val="24"/>
          <w:szCs w:val="24"/>
        </w:rPr>
        <w:t xml:space="preserve"> that may</w:t>
      </w:r>
      <w:r w:rsidRPr="00E16463">
        <w:rPr>
          <w:rFonts w:ascii="Times New Roman" w:hAnsi="Times New Roman" w:cs="Times New Roman"/>
          <w:sz w:val="24"/>
          <w:szCs w:val="24"/>
        </w:rPr>
        <w:t xml:space="preserve"> increase the risk to develop active TB. In addition,</w:t>
      </w:r>
      <w:r w:rsidR="00DD6AA1" w:rsidRPr="00E16463">
        <w:rPr>
          <w:rFonts w:ascii="Times New Roman" w:hAnsi="Times New Roman" w:cs="Times New Roman"/>
          <w:sz w:val="24"/>
          <w:szCs w:val="24"/>
        </w:rPr>
        <w:t xml:space="preserve"> </w:t>
      </w:r>
      <w:r w:rsidR="00C53A00" w:rsidRPr="00E16463">
        <w:rPr>
          <w:rFonts w:ascii="Times New Roman" w:hAnsi="Times New Roman" w:cs="Times New Roman"/>
          <w:sz w:val="24"/>
          <w:szCs w:val="24"/>
        </w:rPr>
        <w:t>though</w:t>
      </w:r>
      <w:r w:rsidR="00DD6AA1" w:rsidRPr="00E16463">
        <w:rPr>
          <w:rFonts w:ascii="Times New Roman" w:hAnsi="Times New Roman" w:cs="Times New Roman"/>
          <w:sz w:val="24"/>
          <w:szCs w:val="24"/>
        </w:rPr>
        <w:t xml:space="preserve"> our results may</w:t>
      </w:r>
      <w:r w:rsidRPr="00E16463">
        <w:rPr>
          <w:rFonts w:ascii="Times New Roman" w:hAnsi="Times New Roman" w:cs="Times New Roman"/>
          <w:sz w:val="24"/>
          <w:szCs w:val="24"/>
        </w:rPr>
        <w:t xml:space="preserve"> be affected by missing information, we accounted for t</w:t>
      </w:r>
      <w:r w:rsidR="00A17109" w:rsidRPr="00E16463">
        <w:rPr>
          <w:rFonts w:ascii="Times New Roman" w:hAnsi="Times New Roman" w:cs="Times New Roman"/>
          <w:sz w:val="24"/>
          <w:szCs w:val="24"/>
        </w:rPr>
        <w:t>he uncertainty</w:t>
      </w:r>
      <w:r w:rsidR="00CE333B" w:rsidRPr="00E16463">
        <w:rPr>
          <w:rFonts w:ascii="Times New Roman" w:hAnsi="Times New Roman" w:cs="Times New Roman"/>
          <w:sz w:val="24"/>
          <w:szCs w:val="24"/>
        </w:rPr>
        <w:t xml:space="preserve"> and potential bias</w:t>
      </w:r>
      <w:r w:rsidR="00A17109" w:rsidRPr="00E16463">
        <w:rPr>
          <w:rFonts w:ascii="Times New Roman" w:hAnsi="Times New Roman" w:cs="Times New Roman"/>
          <w:sz w:val="24"/>
          <w:szCs w:val="24"/>
        </w:rPr>
        <w:t xml:space="preserve"> int</w:t>
      </w:r>
      <w:r w:rsidR="00121706" w:rsidRPr="00E16463">
        <w:rPr>
          <w:rFonts w:ascii="Times New Roman" w:hAnsi="Times New Roman" w:cs="Times New Roman"/>
          <w:sz w:val="24"/>
          <w:szCs w:val="24"/>
        </w:rPr>
        <w:t xml:space="preserve">roduced by </w:t>
      </w:r>
      <w:r w:rsidR="00D92FDD" w:rsidRPr="00E16463">
        <w:rPr>
          <w:rFonts w:ascii="Times New Roman" w:hAnsi="Times New Roman" w:cs="Times New Roman"/>
          <w:sz w:val="24"/>
          <w:szCs w:val="24"/>
        </w:rPr>
        <w:t xml:space="preserve">missing </w:t>
      </w:r>
      <w:r w:rsidR="00122299" w:rsidRPr="00E16463">
        <w:rPr>
          <w:rFonts w:ascii="Times New Roman" w:hAnsi="Times New Roman" w:cs="Times New Roman"/>
          <w:sz w:val="24"/>
          <w:szCs w:val="24"/>
        </w:rPr>
        <w:t>values in some</w:t>
      </w:r>
      <w:r w:rsidR="0016387B" w:rsidRPr="00E16463">
        <w:rPr>
          <w:rFonts w:ascii="Times New Roman" w:hAnsi="Times New Roman" w:cs="Times New Roman"/>
          <w:sz w:val="24"/>
          <w:szCs w:val="24"/>
        </w:rPr>
        <w:t xml:space="preserve"> </w:t>
      </w:r>
      <w:r w:rsidR="00D92FDD" w:rsidRPr="00E16463">
        <w:rPr>
          <w:rFonts w:ascii="Times New Roman" w:hAnsi="Times New Roman" w:cs="Times New Roman"/>
          <w:sz w:val="24"/>
          <w:szCs w:val="24"/>
        </w:rPr>
        <w:t>variables</w:t>
      </w:r>
      <w:r w:rsidR="00CE333B" w:rsidRPr="00E16463">
        <w:rPr>
          <w:rFonts w:ascii="Times New Roman" w:hAnsi="Times New Roman" w:cs="Times New Roman"/>
          <w:sz w:val="24"/>
          <w:szCs w:val="24"/>
        </w:rPr>
        <w:t xml:space="preserve"> as far as possible</w:t>
      </w:r>
      <w:r w:rsidR="00D92FDD" w:rsidRPr="00E16463">
        <w:rPr>
          <w:rFonts w:ascii="Times New Roman" w:hAnsi="Times New Roman" w:cs="Times New Roman"/>
          <w:sz w:val="24"/>
          <w:szCs w:val="24"/>
        </w:rPr>
        <w:t xml:space="preserve"> using a</w:t>
      </w:r>
      <w:r w:rsidRPr="00E16463">
        <w:rPr>
          <w:rFonts w:ascii="Times New Roman" w:hAnsi="Times New Roman" w:cs="Times New Roman"/>
          <w:sz w:val="24"/>
          <w:szCs w:val="24"/>
        </w:rPr>
        <w:t xml:space="preserve"> multiple imputation model.</w:t>
      </w:r>
      <w:r w:rsidR="00FF24E9" w:rsidRPr="00E16463">
        <w:rPr>
          <w:rFonts w:ascii="Times New Roman" w:hAnsi="Times New Roman" w:cs="Times New Roman"/>
          <w:sz w:val="24"/>
          <w:szCs w:val="24"/>
        </w:rPr>
        <w:t xml:space="preserve"> Our data on LTBI screening </w:t>
      </w:r>
      <w:r w:rsidR="00CE1070" w:rsidRPr="00E16463">
        <w:rPr>
          <w:rFonts w:ascii="Times New Roman" w:hAnsi="Times New Roman" w:cs="Times New Roman"/>
          <w:sz w:val="24"/>
          <w:szCs w:val="24"/>
        </w:rPr>
        <w:t>have some caveats, because we cannot ascertain treatment uptake and completion as this data was not available, and the average f</w:t>
      </w:r>
      <w:r w:rsidR="00004DC4" w:rsidRPr="00E16463">
        <w:rPr>
          <w:rFonts w:ascii="Times New Roman" w:hAnsi="Times New Roman" w:cs="Times New Roman"/>
          <w:sz w:val="24"/>
          <w:szCs w:val="24"/>
        </w:rPr>
        <w:t>ollow-up time after LTBI screening</w:t>
      </w:r>
      <w:r w:rsidR="00CE1070" w:rsidRPr="00E16463">
        <w:rPr>
          <w:rFonts w:ascii="Times New Roman" w:hAnsi="Times New Roman" w:cs="Times New Roman"/>
          <w:sz w:val="24"/>
          <w:szCs w:val="24"/>
        </w:rPr>
        <w:t xml:space="preserve"> was less than one year.</w:t>
      </w:r>
      <w:r w:rsidR="00ED4B03" w:rsidRPr="00E16463">
        <w:rPr>
          <w:rFonts w:ascii="Times New Roman" w:hAnsi="Times New Roman" w:cs="Times New Roman"/>
          <w:sz w:val="24"/>
          <w:szCs w:val="24"/>
        </w:rPr>
        <w:t xml:space="preserve"> T</w:t>
      </w:r>
      <w:r w:rsidR="004C21C7" w:rsidRPr="00E16463">
        <w:rPr>
          <w:rFonts w:ascii="Times New Roman" w:hAnsi="Times New Roman" w:cs="Times New Roman"/>
          <w:sz w:val="24"/>
          <w:szCs w:val="24"/>
        </w:rPr>
        <w:t xml:space="preserve">he size of the </w:t>
      </w:r>
      <w:r w:rsidR="00A00142" w:rsidRPr="00E16463">
        <w:rPr>
          <w:rFonts w:ascii="Times New Roman" w:hAnsi="Times New Roman" w:cs="Times New Roman"/>
          <w:sz w:val="24"/>
          <w:szCs w:val="24"/>
        </w:rPr>
        <w:t xml:space="preserve">LTBI </w:t>
      </w:r>
      <w:r w:rsidR="004C21C7" w:rsidRPr="00E16463">
        <w:rPr>
          <w:rFonts w:ascii="Times New Roman" w:hAnsi="Times New Roman" w:cs="Times New Roman"/>
          <w:sz w:val="24"/>
          <w:szCs w:val="24"/>
        </w:rPr>
        <w:t>screened population in our cohort is small</w:t>
      </w:r>
      <w:r w:rsidR="00A00142" w:rsidRPr="00E16463">
        <w:rPr>
          <w:rFonts w:ascii="Times New Roman" w:hAnsi="Times New Roman" w:cs="Times New Roman"/>
          <w:sz w:val="24"/>
          <w:szCs w:val="24"/>
        </w:rPr>
        <w:t>,</w:t>
      </w:r>
      <w:r w:rsidR="00F8211B" w:rsidRPr="00E16463">
        <w:rPr>
          <w:rFonts w:ascii="Times New Roman" w:hAnsi="Times New Roman" w:cs="Times New Roman"/>
          <w:sz w:val="24"/>
          <w:szCs w:val="24"/>
        </w:rPr>
        <w:t xml:space="preserve"> but</w:t>
      </w:r>
      <w:r w:rsidR="00A00142" w:rsidRPr="00E16463">
        <w:rPr>
          <w:rFonts w:ascii="Times New Roman" w:hAnsi="Times New Roman" w:cs="Times New Roman"/>
          <w:sz w:val="24"/>
          <w:szCs w:val="24"/>
        </w:rPr>
        <w:t xml:space="preserve"> the percentage of </w:t>
      </w:r>
      <w:r w:rsidR="00023A12" w:rsidRPr="00E16463">
        <w:rPr>
          <w:rFonts w:ascii="Times New Roman" w:hAnsi="Times New Roman" w:cs="Times New Roman"/>
          <w:sz w:val="24"/>
          <w:szCs w:val="24"/>
        </w:rPr>
        <w:t>positive</w:t>
      </w:r>
      <w:r w:rsidR="00AE0C9C" w:rsidRPr="00E16463">
        <w:rPr>
          <w:rFonts w:ascii="Times New Roman" w:hAnsi="Times New Roman" w:cs="Times New Roman"/>
          <w:sz w:val="24"/>
          <w:szCs w:val="24"/>
        </w:rPr>
        <w:t xml:space="preserve"> for LTBI</w:t>
      </w:r>
      <w:r w:rsidR="00A00142" w:rsidRPr="00E16463">
        <w:rPr>
          <w:rFonts w:ascii="Times New Roman" w:hAnsi="Times New Roman" w:cs="Times New Roman"/>
          <w:sz w:val="24"/>
          <w:szCs w:val="24"/>
        </w:rPr>
        <w:t xml:space="preserve"> is the s</w:t>
      </w:r>
      <w:r w:rsidR="00D1151F" w:rsidRPr="00E16463">
        <w:rPr>
          <w:rFonts w:ascii="Times New Roman" w:hAnsi="Times New Roman" w:cs="Times New Roman"/>
          <w:sz w:val="24"/>
          <w:szCs w:val="24"/>
        </w:rPr>
        <w:t>ame to</w:t>
      </w:r>
      <w:r w:rsidR="00A00142" w:rsidRPr="00E16463">
        <w:rPr>
          <w:rFonts w:ascii="Times New Roman" w:hAnsi="Times New Roman" w:cs="Times New Roman"/>
          <w:sz w:val="24"/>
          <w:szCs w:val="24"/>
        </w:rPr>
        <w:t xml:space="preserve"> the prevalence</w:t>
      </w:r>
      <w:r w:rsidR="00D1151F" w:rsidRPr="00E16463">
        <w:rPr>
          <w:rFonts w:ascii="Times New Roman" w:hAnsi="Times New Roman" w:cs="Times New Roman"/>
          <w:sz w:val="24"/>
          <w:szCs w:val="24"/>
        </w:rPr>
        <w:t xml:space="preserve"> in the national cohort</w:t>
      </w:r>
      <w:r w:rsidR="00A00142" w:rsidRPr="00E16463">
        <w:rPr>
          <w:rFonts w:ascii="Times New Roman" w:hAnsi="Times New Roman" w:cs="Times New Roman"/>
          <w:sz w:val="24"/>
          <w:szCs w:val="24"/>
        </w:rPr>
        <w:t>.</w:t>
      </w:r>
      <w:r w:rsidR="00080A52" w:rsidRPr="00E16463">
        <w:rPr>
          <w:rFonts w:ascii="Times New Roman" w:hAnsi="Times New Roman" w:cs="Times New Roman"/>
          <w:sz w:val="24"/>
          <w:szCs w:val="24"/>
        </w:rPr>
        <w:fldChar w:fldCharType="begin"/>
      </w:r>
      <w:r w:rsidR="00080A52" w:rsidRPr="00E16463">
        <w:rPr>
          <w:rFonts w:ascii="Times New Roman" w:hAnsi="Times New Roman" w:cs="Times New Roman"/>
          <w:sz w:val="24"/>
          <w:szCs w:val="24"/>
        </w:rPr>
        <w:instrText xml:space="preserve"> ADDIN EN.CITE &lt;EndNote&gt;&lt;Cite&gt;&lt;Author&gt;Public Health England (PHE)&lt;/Author&gt;&lt;Year&gt;2018&lt;/Year&gt;&lt;RecNum&gt;198&lt;/RecNum&gt;&lt;DisplayText&gt;&lt;style face="superscript"&gt;2&lt;/style&gt;&lt;/DisplayText&gt;&lt;record&gt;&lt;rec-number&gt;198&lt;/rec-number&gt;&lt;foreign-keys&gt;&lt;key app="EN" db-id="ss0fpa9si5r5ryetassp9sxtx2xsdrv50vtw" timestamp="1538475127"&gt;198&lt;/key&gt;&lt;/foreign-keys&gt;&lt;ref-type name="Web Page"&gt;12&lt;/ref-type&gt;&lt;contributors&gt;&lt;authors&gt;&lt;author&gt;Public Health England (PHE),&lt;/author&gt;&lt;/authors&gt;&lt;/contributors&gt;&lt;titles&gt;&lt;title&gt;Tuberculosis in England&lt;/title&gt;&lt;/titles&gt;&lt;dates&gt;&lt;year&gt;2018&lt;/year&gt;&lt;/dates&gt;&lt;urls&gt;&lt;related-urls&gt;&lt;url&gt;https://assets.publishing.service.gov.uk/government/uploads/system/uploads/attachment_data/file/742782/TB_Annual_Report_2018.pdf&lt;/url&gt;&lt;/related-urls&gt;&lt;/urls&gt;&lt;/record&gt;&lt;/Cite&gt;&lt;/EndNote&gt;</w:instrText>
      </w:r>
      <w:r w:rsidR="00080A52" w:rsidRPr="00E16463">
        <w:rPr>
          <w:rFonts w:ascii="Times New Roman" w:hAnsi="Times New Roman" w:cs="Times New Roman"/>
          <w:sz w:val="24"/>
          <w:szCs w:val="24"/>
        </w:rPr>
        <w:fldChar w:fldCharType="separate"/>
      </w:r>
      <w:r w:rsidR="00080A52" w:rsidRPr="00E16463">
        <w:rPr>
          <w:rFonts w:ascii="Times New Roman" w:hAnsi="Times New Roman" w:cs="Times New Roman"/>
          <w:noProof/>
          <w:sz w:val="24"/>
          <w:szCs w:val="24"/>
          <w:vertAlign w:val="superscript"/>
        </w:rPr>
        <w:t>2</w:t>
      </w:r>
      <w:r w:rsidR="00080A52" w:rsidRPr="00E16463">
        <w:rPr>
          <w:rFonts w:ascii="Times New Roman" w:hAnsi="Times New Roman" w:cs="Times New Roman"/>
          <w:sz w:val="24"/>
          <w:szCs w:val="24"/>
        </w:rPr>
        <w:fldChar w:fldCharType="end"/>
      </w:r>
      <w:r w:rsidR="003413D7" w:rsidRPr="00E16463">
        <w:rPr>
          <w:rFonts w:ascii="Times New Roman" w:hAnsi="Times New Roman" w:cs="Times New Roman"/>
          <w:sz w:val="24"/>
          <w:szCs w:val="24"/>
        </w:rPr>
        <w:t xml:space="preserve"> </w:t>
      </w:r>
      <w:r w:rsidR="004D682D" w:rsidRPr="00E16463">
        <w:rPr>
          <w:rFonts w:ascii="Times New Roman" w:hAnsi="Times New Roman" w:cs="Times New Roman"/>
          <w:sz w:val="24"/>
          <w:szCs w:val="24"/>
        </w:rPr>
        <w:t>We cannot rule out the presence of confounders because this</w:t>
      </w:r>
      <w:r w:rsidR="00034DAD" w:rsidRPr="00E16463">
        <w:rPr>
          <w:rFonts w:ascii="Times New Roman" w:hAnsi="Times New Roman" w:cs="Times New Roman"/>
          <w:sz w:val="24"/>
          <w:szCs w:val="24"/>
        </w:rPr>
        <w:t xml:space="preserve"> is</w:t>
      </w:r>
      <w:r w:rsidR="004D682D" w:rsidRPr="00E16463">
        <w:rPr>
          <w:rFonts w:ascii="Times New Roman" w:hAnsi="Times New Roman" w:cs="Times New Roman"/>
          <w:sz w:val="24"/>
          <w:szCs w:val="24"/>
        </w:rPr>
        <w:t xml:space="preserve"> not a randomised trial, however, we adjusted for the most important known factors such as </w:t>
      </w:r>
      <w:r w:rsidR="007E3D56" w:rsidRPr="00E16463">
        <w:rPr>
          <w:rFonts w:ascii="Times New Roman" w:hAnsi="Times New Roman" w:cs="Times New Roman"/>
          <w:sz w:val="24"/>
          <w:szCs w:val="24"/>
        </w:rPr>
        <w:t>age, sex, TB incidence in country of origin and deprivation index.</w:t>
      </w:r>
    </w:p>
    <w:p w14:paraId="1D810FE2" w14:textId="77777777" w:rsidR="00DD6AA1" w:rsidRPr="00E16463" w:rsidRDefault="00DD6AA1" w:rsidP="009600C0">
      <w:pPr>
        <w:autoSpaceDE w:val="0"/>
        <w:autoSpaceDN w:val="0"/>
        <w:adjustRightInd w:val="0"/>
        <w:spacing w:after="0" w:line="480" w:lineRule="auto"/>
        <w:jc w:val="both"/>
        <w:rPr>
          <w:rFonts w:ascii="Times New Roman" w:hAnsi="Times New Roman" w:cs="Times New Roman"/>
          <w:color w:val="000000"/>
          <w:sz w:val="24"/>
          <w:szCs w:val="24"/>
          <w:shd w:val="clear" w:color="auto" w:fill="FFFFFF"/>
        </w:rPr>
      </w:pPr>
    </w:p>
    <w:p w14:paraId="1D810FE3" w14:textId="7F6EEB7E" w:rsidR="008C4255" w:rsidRPr="00E16463" w:rsidRDefault="00BA2747" w:rsidP="009600C0">
      <w:pPr>
        <w:autoSpaceDE w:val="0"/>
        <w:autoSpaceDN w:val="0"/>
        <w:adjustRightInd w:val="0"/>
        <w:spacing w:after="0" w:line="480" w:lineRule="auto"/>
        <w:jc w:val="both"/>
        <w:rPr>
          <w:rFonts w:ascii="Times New Roman" w:hAnsi="Times New Roman" w:cs="Times New Roman"/>
          <w:color w:val="000000"/>
          <w:sz w:val="24"/>
          <w:szCs w:val="24"/>
        </w:rPr>
      </w:pPr>
      <w:r w:rsidRPr="00E16463">
        <w:rPr>
          <w:rFonts w:ascii="Times New Roman" w:hAnsi="Times New Roman" w:cs="Times New Roman"/>
          <w:color w:val="000000"/>
          <w:sz w:val="24"/>
          <w:szCs w:val="24"/>
        </w:rPr>
        <w:t>O</w:t>
      </w:r>
      <w:r w:rsidR="00B75413" w:rsidRPr="00E16463">
        <w:rPr>
          <w:rFonts w:ascii="Times New Roman" w:hAnsi="Times New Roman" w:cs="Times New Roman"/>
          <w:color w:val="000000"/>
          <w:sz w:val="24"/>
          <w:szCs w:val="24"/>
        </w:rPr>
        <w:t xml:space="preserve">ur study </w:t>
      </w:r>
      <w:r w:rsidR="00A14D5B" w:rsidRPr="00E16463">
        <w:rPr>
          <w:rFonts w:ascii="Times New Roman" w:hAnsi="Times New Roman" w:cs="Times New Roman"/>
          <w:color w:val="000000"/>
          <w:sz w:val="24"/>
          <w:szCs w:val="24"/>
        </w:rPr>
        <w:t>supports the hypothesis that the pre-entry and LTBI screening programmes are likely to be responsible, at least in part, for the reduction in TB incidence in the UK</w:t>
      </w:r>
      <w:r w:rsidR="00A14D5B">
        <w:rPr>
          <w:rFonts w:ascii="Times New Roman" w:hAnsi="Times New Roman" w:cs="Times New Roman"/>
          <w:color w:val="000000"/>
          <w:sz w:val="24"/>
          <w:szCs w:val="24"/>
        </w:rPr>
        <w:t xml:space="preserve"> as recently suggested, </w:t>
      </w:r>
      <w:r w:rsidR="00A14D5B" w:rsidRPr="00E16463">
        <w:rPr>
          <w:rFonts w:ascii="Times New Roman" w:hAnsi="Times New Roman" w:cs="Times New Roman"/>
          <w:color w:val="000000"/>
          <w:sz w:val="24"/>
          <w:szCs w:val="24"/>
        </w:rPr>
        <w:fldChar w:fldCharType="begin">
          <w:fldData xml:space="preserve">PEVuZE5vdGU+PENpdGU+PEF1dGhvcj5UaG9tYXM8L0F1dGhvcj48WWVhcj4yMDE4PC9ZZWFyPjxS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</w:fldData>
        </w:fldChar>
      </w:r>
      <w:r w:rsidR="00A14D5B">
        <w:rPr>
          <w:rFonts w:ascii="Times New Roman" w:hAnsi="Times New Roman" w:cs="Times New Roman"/>
          <w:color w:val="000000"/>
          <w:sz w:val="24"/>
          <w:szCs w:val="24"/>
        </w:rPr>
        <w:instrText xml:space="preserve"> ADDIN EN.CITE </w:instrText>
      </w:r>
      <w:r w:rsidR="00A14D5B">
        <w:rPr>
          <w:rFonts w:ascii="Times New Roman" w:hAnsi="Times New Roman" w:cs="Times New Roman"/>
          <w:color w:val="000000"/>
          <w:sz w:val="24"/>
          <w:szCs w:val="24"/>
        </w:rPr>
        <w:fldChar w:fldCharType="begin">
          <w:fldData xml:space="preserve">PEVuZE5vdGU+PENpdGU+PEF1dGhvcj5UaG9tYXM8L0F1dGhvcj48WWVhcj4yMDE4PC9ZZWFyPjxS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</w:fldData>
        </w:fldChar>
      </w:r>
      <w:r w:rsidR="00A14D5B">
        <w:rPr>
          <w:rFonts w:ascii="Times New Roman" w:hAnsi="Times New Roman" w:cs="Times New Roman"/>
          <w:color w:val="000000"/>
          <w:sz w:val="24"/>
          <w:szCs w:val="24"/>
        </w:rPr>
        <w:instrText xml:space="preserve"> ADDIN EN.CITE.DATA </w:instrText>
      </w:r>
      <w:r w:rsidR="00A14D5B">
        <w:rPr>
          <w:rFonts w:ascii="Times New Roman" w:hAnsi="Times New Roman" w:cs="Times New Roman"/>
          <w:color w:val="000000"/>
          <w:sz w:val="24"/>
          <w:szCs w:val="24"/>
        </w:rPr>
      </w:r>
      <w:r w:rsidR="00A14D5B">
        <w:rPr>
          <w:rFonts w:ascii="Times New Roman" w:hAnsi="Times New Roman" w:cs="Times New Roman"/>
          <w:color w:val="000000"/>
          <w:sz w:val="24"/>
          <w:szCs w:val="24"/>
        </w:rPr>
        <w:fldChar w:fldCharType="end"/>
      </w:r>
      <w:r w:rsidR="00A14D5B" w:rsidRPr="00E16463">
        <w:rPr>
          <w:rFonts w:ascii="Times New Roman" w:hAnsi="Times New Roman" w:cs="Times New Roman"/>
          <w:color w:val="000000"/>
          <w:sz w:val="24"/>
          <w:szCs w:val="24"/>
        </w:rPr>
      </w:r>
      <w:r w:rsidR="00A14D5B" w:rsidRPr="00E16463">
        <w:rPr>
          <w:rFonts w:ascii="Times New Roman" w:hAnsi="Times New Roman" w:cs="Times New Roman"/>
          <w:color w:val="000000"/>
          <w:sz w:val="24"/>
          <w:szCs w:val="24"/>
        </w:rPr>
        <w:fldChar w:fldCharType="separate"/>
      </w:r>
      <w:r w:rsidR="00A14D5B" w:rsidRPr="00A14D5B">
        <w:rPr>
          <w:rFonts w:ascii="Times New Roman" w:hAnsi="Times New Roman" w:cs="Times New Roman"/>
          <w:noProof/>
          <w:color w:val="000000"/>
          <w:sz w:val="24"/>
          <w:szCs w:val="24"/>
          <w:vertAlign w:val="superscript"/>
        </w:rPr>
        <w:t>36</w:t>
      </w:r>
      <w:r w:rsidR="00A14D5B" w:rsidRPr="00E16463">
        <w:rPr>
          <w:rFonts w:ascii="Times New Roman" w:hAnsi="Times New Roman" w:cs="Times New Roman"/>
          <w:color w:val="000000"/>
          <w:sz w:val="24"/>
          <w:szCs w:val="24"/>
        </w:rPr>
        <w:fldChar w:fldCharType="end"/>
      </w:r>
      <w:r w:rsidR="00A14D5B">
        <w:rPr>
          <w:rFonts w:ascii="Times New Roman" w:hAnsi="Times New Roman" w:cs="Times New Roman"/>
          <w:color w:val="000000"/>
          <w:sz w:val="24"/>
          <w:szCs w:val="24"/>
        </w:rPr>
        <w:t xml:space="preserve"> and </w:t>
      </w:r>
      <w:r w:rsidR="004815DB" w:rsidRPr="00E16463">
        <w:rPr>
          <w:rFonts w:ascii="Times New Roman" w:hAnsi="Times New Roman" w:cs="Times New Roman"/>
          <w:color w:val="000000"/>
          <w:sz w:val="24"/>
          <w:szCs w:val="24"/>
        </w:rPr>
        <w:t>strongly suggest</w:t>
      </w:r>
      <w:r w:rsidR="003D0CB3" w:rsidRPr="00E16463">
        <w:rPr>
          <w:rFonts w:ascii="Times New Roman" w:hAnsi="Times New Roman" w:cs="Times New Roman"/>
          <w:color w:val="000000"/>
          <w:sz w:val="24"/>
          <w:szCs w:val="24"/>
        </w:rPr>
        <w:t>s</w:t>
      </w:r>
      <w:r w:rsidR="004815DB" w:rsidRPr="00E16463">
        <w:rPr>
          <w:rFonts w:ascii="Times New Roman" w:hAnsi="Times New Roman" w:cs="Times New Roman"/>
          <w:color w:val="000000"/>
          <w:sz w:val="24"/>
          <w:szCs w:val="24"/>
        </w:rPr>
        <w:t xml:space="preserve"> that promoting early access to health services for </w:t>
      </w:r>
      <w:r w:rsidR="00B02980" w:rsidRPr="00E16463">
        <w:rPr>
          <w:rFonts w:ascii="Times New Roman" w:hAnsi="Times New Roman" w:cs="Times New Roman"/>
          <w:color w:val="000000"/>
          <w:sz w:val="24"/>
          <w:szCs w:val="24"/>
        </w:rPr>
        <w:t xml:space="preserve">new </w:t>
      </w:r>
      <w:r w:rsidR="004815DB" w:rsidRPr="00E16463">
        <w:rPr>
          <w:rFonts w:ascii="Times New Roman" w:hAnsi="Times New Roman" w:cs="Times New Roman"/>
          <w:color w:val="000000"/>
          <w:sz w:val="24"/>
          <w:szCs w:val="24"/>
        </w:rPr>
        <w:t>m</w:t>
      </w:r>
      <w:r w:rsidR="00EB2923" w:rsidRPr="00E16463">
        <w:rPr>
          <w:rFonts w:ascii="Times New Roman" w:hAnsi="Times New Roman" w:cs="Times New Roman"/>
          <w:color w:val="000000"/>
          <w:sz w:val="24"/>
          <w:szCs w:val="24"/>
        </w:rPr>
        <w:t xml:space="preserve">igrants would </w:t>
      </w:r>
      <w:r w:rsidR="009A0EDE" w:rsidRPr="00E16463">
        <w:rPr>
          <w:rFonts w:ascii="Times New Roman" w:hAnsi="Times New Roman" w:cs="Times New Roman"/>
          <w:color w:val="000000"/>
          <w:sz w:val="24"/>
          <w:szCs w:val="24"/>
        </w:rPr>
        <w:t>substantially</w:t>
      </w:r>
      <w:r w:rsidR="00B02980" w:rsidRPr="00E16463">
        <w:rPr>
          <w:rFonts w:ascii="Times New Roman" w:hAnsi="Times New Roman" w:cs="Times New Roman"/>
          <w:color w:val="000000"/>
          <w:sz w:val="24"/>
          <w:szCs w:val="24"/>
        </w:rPr>
        <w:t xml:space="preserve"> reduce TB in this population</w:t>
      </w:r>
      <w:r w:rsidR="00A14D5B">
        <w:rPr>
          <w:rFonts w:ascii="Times New Roman" w:hAnsi="Times New Roman" w:cs="Times New Roman"/>
          <w:color w:val="000000"/>
          <w:sz w:val="24"/>
          <w:szCs w:val="24"/>
        </w:rPr>
        <w:t>.</w:t>
      </w:r>
      <w:r w:rsidR="004815DB" w:rsidRPr="00E16463">
        <w:rPr>
          <w:rFonts w:ascii="Times New Roman" w:hAnsi="Times New Roman" w:cs="Times New Roman"/>
          <w:color w:val="000000"/>
          <w:sz w:val="24"/>
          <w:szCs w:val="24"/>
        </w:rPr>
        <w:t xml:space="preserve"> </w:t>
      </w:r>
      <w:r w:rsidR="00777F4A" w:rsidRPr="00E16463">
        <w:rPr>
          <w:rFonts w:ascii="Times New Roman" w:hAnsi="Times New Roman" w:cs="Times New Roman"/>
          <w:color w:val="000000"/>
          <w:sz w:val="24"/>
          <w:szCs w:val="24"/>
        </w:rPr>
        <w:t>The pre-entry progr</w:t>
      </w:r>
      <w:r w:rsidR="002A1875" w:rsidRPr="00E16463">
        <w:rPr>
          <w:rFonts w:ascii="Times New Roman" w:hAnsi="Times New Roman" w:cs="Times New Roman"/>
          <w:color w:val="000000"/>
          <w:sz w:val="24"/>
          <w:szCs w:val="24"/>
        </w:rPr>
        <w:t>amme could be actively used for health promotion</w:t>
      </w:r>
      <w:r w:rsidR="00777F4A" w:rsidRPr="00E16463">
        <w:rPr>
          <w:rFonts w:ascii="Times New Roman" w:hAnsi="Times New Roman" w:cs="Times New Roman"/>
          <w:color w:val="000000"/>
          <w:sz w:val="24"/>
          <w:szCs w:val="24"/>
        </w:rPr>
        <w:t xml:space="preserve"> to inform its participants about the L</w:t>
      </w:r>
      <w:r w:rsidR="00CD4396" w:rsidRPr="00E16463">
        <w:rPr>
          <w:rFonts w:ascii="Times New Roman" w:hAnsi="Times New Roman" w:cs="Times New Roman"/>
          <w:color w:val="000000"/>
          <w:sz w:val="24"/>
          <w:szCs w:val="24"/>
        </w:rPr>
        <w:t>TBI screening and primary care</w:t>
      </w:r>
      <w:r w:rsidR="00C474FC" w:rsidRPr="00E16463">
        <w:rPr>
          <w:rFonts w:ascii="Times New Roman" w:hAnsi="Times New Roman" w:cs="Times New Roman"/>
          <w:color w:val="000000"/>
          <w:sz w:val="24"/>
          <w:szCs w:val="24"/>
        </w:rPr>
        <w:t xml:space="preserve"> registration</w:t>
      </w:r>
      <w:r w:rsidR="00777F4A" w:rsidRPr="00E16463">
        <w:rPr>
          <w:rFonts w:ascii="Times New Roman" w:hAnsi="Times New Roman" w:cs="Times New Roman"/>
          <w:color w:val="000000"/>
          <w:sz w:val="24"/>
          <w:szCs w:val="24"/>
        </w:rPr>
        <w:t xml:space="preserve"> upon </w:t>
      </w:r>
      <w:r w:rsidR="00926450" w:rsidRPr="00E16463">
        <w:rPr>
          <w:rFonts w:ascii="Times New Roman" w:hAnsi="Times New Roman" w:cs="Times New Roman"/>
          <w:color w:val="000000"/>
          <w:sz w:val="24"/>
          <w:szCs w:val="24"/>
        </w:rPr>
        <w:t>UK arrival</w:t>
      </w:r>
      <w:r w:rsidR="00C474FC" w:rsidRPr="00E16463">
        <w:rPr>
          <w:rFonts w:ascii="Times New Roman" w:hAnsi="Times New Roman" w:cs="Times New Roman"/>
          <w:color w:val="000000"/>
          <w:sz w:val="24"/>
          <w:szCs w:val="24"/>
        </w:rPr>
        <w:t xml:space="preserve"> (figure 2)</w:t>
      </w:r>
      <w:r w:rsidR="00777F4A" w:rsidRPr="00E16463">
        <w:rPr>
          <w:rFonts w:ascii="Times New Roman" w:hAnsi="Times New Roman" w:cs="Times New Roman"/>
          <w:color w:val="000000"/>
          <w:sz w:val="24"/>
          <w:szCs w:val="24"/>
        </w:rPr>
        <w:t xml:space="preserve">. Likewise, </w:t>
      </w:r>
      <w:r w:rsidR="00926450" w:rsidRPr="00E16463">
        <w:rPr>
          <w:rFonts w:ascii="Times New Roman" w:hAnsi="Times New Roman" w:cs="Times New Roman"/>
          <w:color w:val="000000"/>
          <w:sz w:val="24"/>
          <w:szCs w:val="24"/>
        </w:rPr>
        <w:t xml:space="preserve">since </w:t>
      </w:r>
      <w:r w:rsidR="009F7C6D" w:rsidRPr="00E16463">
        <w:rPr>
          <w:rFonts w:ascii="Times New Roman" w:hAnsi="Times New Roman" w:cs="Times New Roman"/>
          <w:color w:val="000000"/>
          <w:sz w:val="24"/>
          <w:szCs w:val="24"/>
        </w:rPr>
        <w:t>from April 2015</w:t>
      </w:r>
      <w:r w:rsidR="009F7C6D" w:rsidRPr="00E16463">
        <w:rPr>
          <w:rFonts w:ascii="Times New Roman" w:hAnsi="Times New Roman" w:cs="Times New Roman"/>
          <w:color w:val="000000"/>
        </w:rPr>
        <w:t xml:space="preserve"> </w:t>
      </w:r>
      <w:r w:rsidR="00926450" w:rsidRPr="00E16463">
        <w:rPr>
          <w:rFonts w:ascii="Times New Roman" w:hAnsi="Times New Roman" w:cs="Times New Roman"/>
          <w:color w:val="000000"/>
          <w:sz w:val="24"/>
          <w:szCs w:val="24"/>
        </w:rPr>
        <w:t>all non-</w:t>
      </w:r>
      <w:r w:rsidR="00926450" w:rsidRPr="00E16463">
        <w:rPr>
          <w:rFonts w:ascii="Times New Roman" w:hAnsi="Times New Roman" w:cs="Times New Roman"/>
          <w:color w:val="000000"/>
          <w:sz w:val="24"/>
          <w:szCs w:val="24"/>
        </w:rPr>
        <w:lastRenderedPageBreak/>
        <w:t>EEA nationals must pay an immigration health surcharge,</w:t>
      </w:r>
      <w:r w:rsidR="009F7C6D" w:rsidRPr="00E16463">
        <w:rPr>
          <w:rFonts w:ascii="Times New Roman" w:hAnsi="Times New Roman" w:cs="Times New Roman"/>
          <w:color w:val="000000"/>
          <w:sz w:val="24"/>
          <w:szCs w:val="24"/>
        </w:rPr>
        <w:fldChar w:fldCharType="begin">
          <w:fldData xml:space="preserve">PEVuZE5vdGU+PENpdGU+PEF1dGhvcj5SYWZpZ2hpPC9BdXRob3I+PFllYXI+MjAxNjwvWWVhcj48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</w:fldData>
        </w:fldChar>
      </w:r>
      <w:r w:rsidR="00A14D5B">
        <w:rPr>
          <w:rFonts w:ascii="Times New Roman" w:hAnsi="Times New Roman" w:cs="Times New Roman"/>
          <w:color w:val="000000"/>
          <w:sz w:val="24"/>
          <w:szCs w:val="24"/>
        </w:rPr>
        <w:instrText xml:space="preserve"> ADDIN EN.CITE </w:instrText>
      </w:r>
      <w:r w:rsidR="00A14D5B">
        <w:rPr>
          <w:rFonts w:ascii="Times New Roman" w:hAnsi="Times New Roman" w:cs="Times New Roman"/>
          <w:color w:val="000000"/>
          <w:sz w:val="24"/>
          <w:szCs w:val="24"/>
        </w:rPr>
        <w:fldChar w:fldCharType="begin">
          <w:fldData xml:space="preserve">PEVuZE5vdGU+PENpdGU+PEF1dGhvcj5SYWZpZ2hpPC9BdXRob3I+PFllYXI+MjAxNjwvWWVhcj48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</w:fldData>
        </w:fldChar>
      </w:r>
      <w:r w:rsidR="00A14D5B">
        <w:rPr>
          <w:rFonts w:ascii="Times New Roman" w:hAnsi="Times New Roman" w:cs="Times New Roman"/>
          <w:color w:val="000000"/>
          <w:sz w:val="24"/>
          <w:szCs w:val="24"/>
        </w:rPr>
        <w:instrText xml:space="preserve"> ADDIN EN.CITE.DATA </w:instrText>
      </w:r>
      <w:r w:rsidR="00A14D5B">
        <w:rPr>
          <w:rFonts w:ascii="Times New Roman" w:hAnsi="Times New Roman" w:cs="Times New Roman"/>
          <w:color w:val="000000"/>
          <w:sz w:val="24"/>
          <w:szCs w:val="24"/>
        </w:rPr>
      </w:r>
      <w:r w:rsidR="00A14D5B">
        <w:rPr>
          <w:rFonts w:ascii="Times New Roman" w:hAnsi="Times New Roman" w:cs="Times New Roman"/>
          <w:color w:val="000000"/>
          <w:sz w:val="24"/>
          <w:szCs w:val="24"/>
        </w:rPr>
        <w:fldChar w:fldCharType="end"/>
      </w:r>
      <w:r w:rsidR="009F7C6D" w:rsidRPr="00E16463">
        <w:rPr>
          <w:rFonts w:ascii="Times New Roman" w:hAnsi="Times New Roman" w:cs="Times New Roman"/>
          <w:color w:val="000000"/>
          <w:sz w:val="24"/>
          <w:szCs w:val="24"/>
        </w:rPr>
      </w:r>
      <w:r w:rsidR="009F7C6D" w:rsidRPr="00E16463">
        <w:rPr>
          <w:rFonts w:ascii="Times New Roman" w:hAnsi="Times New Roman" w:cs="Times New Roman"/>
          <w:color w:val="000000"/>
          <w:sz w:val="24"/>
          <w:szCs w:val="24"/>
        </w:rPr>
        <w:fldChar w:fldCharType="separate"/>
      </w:r>
      <w:r w:rsidR="00A14D5B" w:rsidRPr="00A14D5B">
        <w:rPr>
          <w:rFonts w:ascii="Times New Roman" w:hAnsi="Times New Roman" w:cs="Times New Roman"/>
          <w:noProof/>
          <w:color w:val="000000"/>
          <w:sz w:val="24"/>
          <w:szCs w:val="24"/>
          <w:vertAlign w:val="superscript"/>
        </w:rPr>
        <w:t>32</w:t>
      </w:r>
      <w:r w:rsidR="009F7C6D" w:rsidRPr="00E16463">
        <w:rPr>
          <w:rFonts w:ascii="Times New Roman" w:hAnsi="Times New Roman" w:cs="Times New Roman"/>
          <w:color w:val="000000"/>
          <w:sz w:val="24"/>
          <w:szCs w:val="24"/>
        </w:rPr>
        <w:fldChar w:fldCharType="end"/>
      </w:r>
      <w:r w:rsidR="00414963" w:rsidRPr="00E16463">
        <w:rPr>
          <w:rFonts w:ascii="Times New Roman" w:hAnsi="Times New Roman" w:cs="Times New Roman"/>
          <w:color w:val="000000"/>
          <w:sz w:val="24"/>
          <w:szCs w:val="24"/>
        </w:rPr>
        <w:t xml:space="preserve"> this would</w:t>
      </w:r>
      <w:r w:rsidR="00926450" w:rsidRPr="00E16463">
        <w:rPr>
          <w:rFonts w:ascii="Times New Roman" w:hAnsi="Times New Roman" w:cs="Times New Roman"/>
          <w:color w:val="000000"/>
          <w:sz w:val="24"/>
          <w:szCs w:val="24"/>
        </w:rPr>
        <w:t xml:space="preserve"> be</w:t>
      </w:r>
      <w:r w:rsidR="00623875" w:rsidRPr="00E16463">
        <w:rPr>
          <w:rFonts w:ascii="Times New Roman" w:hAnsi="Times New Roman" w:cs="Times New Roman"/>
          <w:color w:val="000000"/>
          <w:sz w:val="24"/>
          <w:szCs w:val="24"/>
        </w:rPr>
        <w:t xml:space="preserve"> an</w:t>
      </w:r>
      <w:r w:rsidR="00414963" w:rsidRPr="00E16463">
        <w:rPr>
          <w:rFonts w:ascii="Times New Roman" w:hAnsi="Times New Roman" w:cs="Times New Roman"/>
          <w:color w:val="000000"/>
          <w:sz w:val="24"/>
          <w:szCs w:val="24"/>
        </w:rPr>
        <w:t xml:space="preserve"> opportunity to inform</w:t>
      </w:r>
      <w:r w:rsidR="00926450" w:rsidRPr="00E16463">
        <w:rPr>
          <w:rFonts w:ascii="Times New Roman" w:hAnsi="Times New Roman" w:cs="Times New Roman"/>
          <w:color w:val="000000"/>
          <w:sz w:val="24"/>
          <w:szCs w:val="24"/>
        </w:rPr>
        <w:t xml:space="preserve"> about their entitlements and the importance of primary care registration as entry point</w:t>
      </w:r>
      <w:r w:rsidR="00825A22" w:rsidRPr="00E16463">
        <w:rPr>
          <w:rFonts w:ascii="Times New Roman" w:hAnsi="Times New Roman" w:cs="Times New Roman"/>
          <w:color w:val="000000"/>
          <w:sz w:val="24"/>
          <w:szCs w:val="24"/>
        </w:rPr>
        <w:t xml:space="preserve"> to the health system</w:t>
      </w:r>
      <w:r w:rsidR="00AE26C6" w:rsidRPr="00E16463">
        <w:rPr>
          <w:rFonts w:ascii="Times New Roman" w:hAnsi="Times New Roman" w:cs="Times New Roman"/>
          <w:color w:val="000000"/>
          <w:sz w:val="24"/>
          <w:szCs w:val="24"/>
        </w:rPr>
        <w:t xml:space="preserve"> (figure 2)</w:t>
      </w:r>
      <w:r w:rsidR="00926450" w:rsidRPr="00E16463">
        <w:rPr>
          <w:rFonts w:ascii="Times New Roman" w:hAnsi="Times New Roman" w:cs="Times New Roman"/>
          <w:color w:val="000000"/>
          <w:sz w:val="24"/>
          <w:szCs w:val="24"/>
        </w:rPr>
        <w:t xml:space="preserve">. </w:t>
      </w:r>
      <w:r w:rsidR="00623875" w:rsidRPr="00E16463">
        <w:rPr>
          <w:rFonts w:ascii="Times New Roman" w:hAnsi="Times New Roman" w:cs="Times New Roman"/>
          <w:color w:val="000000"/>
          <w:sz w:val="24"/>
          <w:szCs w:val="24"/>
        </w:rPr>
        <w:t>Our data on LTBI screening</w:t>
      </w:r>
      <w:r w:rsidRPr="00E16463">
        <w:rPr>
          <w:rFonts w:ascii="Times New Roman" w:hAnsi="Times New Roman" w:cs="Times New Roman"/>
          <w:color w:val="000000"/>
          <w:sz w:val="24"/>
          <w:szCs w:val="24"/>
        </w:rPr>
        <w:t xml:space="preserve"> points to a beneficial e</w:t>
      </w:r>
      <w:r w:rsidR="00273A07" w:rsidRPr="00E16463">
        <w:rPr>
          <w:rFonts w:ascii="Times New Roman" w:hAnsi="Times New Roman" w:cs="Times New Roman"/>
          <w:color w:val="000000"/>
          <w:sz w:val="24"/>
          <w:szCs w:val="24"/>
        </w:rPr>
        <w:t>ffect of this intervention</w:t>
      </w:r>
      <w:r w:rsidRPr="00E16463">
        <w:rPr>
          <w:rFonts w:ascii="Times New Roman" w:hAnsi="Times New Roman" w:cs="Times New Roman"/>
          <w:color w:val="000000"/>
          <w:sz w:val="24"/>
          <w:szCs w:val="24"/>
        </w:rPr>
        <w:t xml:space="preserve"> and a</w:t>
      </w:r>
      <w:r w:rsidR="00CE75DB" w:rsidRPr="00E16463">
        <w:rPr>
          <w:rFonts w:ascii="Times New Roman" w:hAnsi="Times New Roman" w:cs="Times New Roman"/>
          <w:color w:val="000000"/>
          <w:sz w:val="24"/>
          <w:szCs w:val="24"/>
        </w:rPr>
        <w:t xml:space="preserve"> further evaluation is now required</w:t>
      </w:r>
      <w:r w:rsidRPr="00E16463">
        <w:rPr>
          <w:rFonts w:ascii="Times New Roman" w:hAnsi="Times New Roman" w:cs="Times New Roman"/>
          <w:color w:val="000000"/>
          <w:sz w:val="24"/>
          <w:szCs w:val="24"/>
        </w:rPr>
        <w:t xml:space="preserve"> to confirm our findings. W</w:t>
      </w:r>
      <w:r w:rsidR="00BF062B" w:rsidRPr="00E16463">
        <w:rPr>
          <w:rFonts w:ascii="Times New Roman" w:hAnsi="Times New Roman" w:cs="Times New Roman"/>
          <w:color w:val="000000"/>
          <w:sz w:val="24"/>
          <w:szCs w:val="24"/>
        </w:rPr>
        <w:t>e could</w:t>
      </w:r>
      <w:r w:rsidRPr="00E16463">
        <w:rPr>
          <w:rFonts w:ascii="Times New Roman" w:hAnsi="Times New Roman" w:cs="Times New Roman"/>
          <w:color w:val="000000"/>
          <w:sz w:val="24"/>
          <w:szCs w:val="24"/>
        </w:rPr>
        <w:t xml:space="preserve"> expect that the caref</w:t>
      </w:r>
      <w:r w:rsidR="00D524A7" w:rsidRPr="00E16463">
        <w:rPr>
          <w:rFonts w:ascii="Times New Roman" w:hAnsi="Times New Roman" w:cs="Times New Roman"/>
          <w:color w:val="000000"/>
          <w:sz w:val="24"/>
          <w:szCs w:val="24"/>
        </w:rPr>
        <w:t xml:space="preserve">ul consideration of these </w:t>
      </w:r>
      <w:r w:rsidRPr="00E16463">
        <w:rPr>
          <w:rFonts w:ascii="Times New Roman" w:hAnsi="Times New Roman" w:cs="Times New Roman"/>
          <w:color w:val="000000"/>
          <w:sz w:val="24"/>
          <w:szCs w:val="24"/>
        </w:rPr>
        <w:t>factors will accelerate the progress towards TB elimination in the UK.</w:t>
      </w:r>
    </w:p>
    <w:p w14:paraId="1D810FE4" w14:textId="77777777" w:rsidR="00E07D78" w:rsidRPr="00E16463" w:rsidRDefault="00E07D78" w:rsidP="009600C0">
      <w:pPr>
        <w:autoSpaceDE w:val="0"/>
        <w:autoSpaceDN w:val="0"/>
        <w:adjustRightInd w:val="0"/>
        <w:spacing w:after="0" w:line="480" w:lineRule="auto"/>
        <w:jc w:val="both"/>
        <w:rPr>
          <w:rFonts w:ascii="Times New Roman" w:hAnsi="Times New Roman" w:cs="Times New Roman"/>
          <w:color w:val="000000"/>
          <w:sz w:val="24"/>
          <w:szCs w:val="24"/>
        </w:rPr>
      </w:pPr>
    </w:p>
    <w:p w14:paraId="1D810FE5" w14:textId="77777777" w:rsidR="009F6722" w:rsidRPr="00E16463" w:rsidRDefault="009F6722" w:rsidP="009F6722">
      <w:pPr>
        <w:autoSpaceDE w:val="0"/>
        <w:autoSpaceDN w:val="0"/>
        <w:adjustRightInd w:val="0"/>
        <w:spacing w:after="0" w:line="480" w:lineRule="auto"/>
        <w:rPr>
          <w:rFonts w:ascii="Times New Roman" w:eastAsia="TimesNewRoman" w:hAnsi="Times New Roman" w:cs="Times New Roman"/>
          <w:sz w:val="24"/>
          <w:szCs w:val="24"/>
        </w:rPr>
      </w:pPr>
      <w:r w:rsidRPr="00E16463">
        <w:rPr>
          <w:rFonts w:ascii="Times New Roman" w:hAnsi="Times New Roman" w:cs="Times New Roman"/>
          <w:b/>
          <w:bCs/>
          <w:sz w:val="24"/>
          <w:szCs w:val="24"/>
        </w:rPr>
        <w:t xml:space="preserve">Acknowledgements: </w:t>
      </w:r>
      <w:r w:rsidRPr="00E16463">
        <w:rPr>
          <w:rFonts w:ascii="Times New Roman" w:eastAsia="TimesNewRoman" w:hAnsi="Times New Roman" w:cs="Times New Roman"/>
          <w:sz w:val="24"/>
          <w:szCs w:val="24"/>
        </w:rPr>
        <w:t>The authors thank Prof Peter Beverly, Claire Puddephatt and Olivia Conroy</w:t>
      </w:r>
      <w:r w:rsidR="00FD7393" w:rsidRPr="00E16463">
        <w:rPr>
          <w:rFonts w:ascii="Times New Roman" w:eastAsia="TimesNewRoman" w:hAnsi="Times New Roman" w:cs="Times New Roman"/>
          <w:sz w:val="24"/>
          <w:szCs w:val="24"/>
        </w:rPr>
        <w:t>,</w:t>
      </w:r>
      <w:r w:rsidRPr="00E16463">
        <w:rPr>
          <w:rFonts w:ascii="Times New Roman" w:hAnsi="Times New Roman" w:cs="Times New Roman"/>
          <w:sz w:val="24"/>
          <w:szCs w:val="24"/>
        </w:rPr>
        <w:t xml:space="preserve"> </w:t>
      </w:r>
      <w:r w:rsidRPr="00E16463">
        <w:rPr>
          <w:rFonts w:ascii="Times New Roman" w:eastAsia="TimesNewRoman" w:hAnsi="Times New Roman" w:cs="Times New Roman"/>
          <w:sz w:val="24"/>
          <w:szCs w:val="24"/>
        </w:rPr>
        <w:t>without their support this study would have not been possible.</w:t>
      </w:r>
    </w:p>
    <w:p w14:paraId="1D810FE6" w14:textId="77777777" w:rsidR="00FE7E97" w:rsidRPr="00E16463" w:rsidRDefault="00FE7E97" w:rsidP="009F6722">
      <w:pPr>
        <w:autoSpaceDE w:val="0"/>
        <w:autoSpaceDN w:val="0"/>
        <w:adjustRightInd w:val="0"/>
        <w:spacing w:after="0" w:line="480" w:lineRule="auto"/>
        <w:rPr>
          <w:rFonts w:ascii="Times New Roman" w:eastAsia="TimesNewRoman" w:hAnsi="Times New Roman" w:cs="Times New Roman"/>
          <w:sz w:val="24"/>
          <w:szCs w:val="24"/>
        </w:rPr>
      </w:pPr>
    </w:p>
    <w:p w14:paraId="1D810FE7" w14:textId="77777777" w:rsidR="00FE7E97" w:rsidRPr="00E16463" w:rsidRDefault="00FE7E97" w:rsidP="00FE7E97">
      <w:pPr>
        <w:autoSpaceDE w:val="0"/>
        <w:autoSpaceDN w:val="0"/>
        <w:adjustRightInd w:val="0"/>
        <w:spacing w:after="0" w:line="480" w:lineRule="auto"/>
        <w:jc w:val="both"/>
        <w:rPr>
          <w:rFonts w:ascii="Times New Roman" w:hAnsi="Times New Roman" w:cs="Times New Roman"/>
          <w:color w:val="000000"/>
          <w:sz w:val="24"/>
          <w:szCs w:val="24"/>
        </w:rPr>
      </w:pPr>
      <w:r w:rsidRPr="00E16463">
        <w:rPr>
          <w:rFonts w:ascii="Times New Roman" w:hAnsi="Times New Roman" w:cs="Times New Roman"/>
          <w:b/>
          <w:bCs/>
          <w:color w:val="000000"/>
          <w:sz w:val="24"/>
          <w:szCs w:val="24"/>
        </w:rPr>
        <w:t>Authors’ contributions:</w:t>
      </w:r>
      <w:r w:rsidRPr="00E16463">
        <w:rPr>
          <w:rFonts w:ascii="Times New Roman" w:hAnsi="Times New Roman" w:cs="Times New Roman"/>
        </w:rPr>
        <w:t xml:space="preserve"> </w:t>
      </w:r>
      <w:r w:rsidRPr="00E16463">
        <w:rPr>
          <w:rFonts w:ascii="Times New Roman" w:hAnsi="Times New Roman" w:cs="Times New Roman"/>
          <w:bCs/>
          <w:color w:val="000000"/>
          <w:sz w:val="24"/>
          <w:szCs w:val="24"/>
        </w:rPr>
        <w:t>DZ, LCBA, and AL conceptualised the initial hypothesis, conceived and design</w:t>
      </w:r>
      <w:r w:rsidR="00D442D0" w:rsidRPr="00E16463">
        <w:rPr>
          <w:rFonts w:ascii="Times New Roman" w:hAnsi="Times New Roman" w:cs="Times New Roman"/>
          <w:bCs/>
          <w:color w:val="000000"/>
          <w:sz w:val="24"/>
          <w:szCs w:val="24"/>
        </w:rPr>
        <w:t>ed the study. LCBA and RH analys</w:t>
      </w:r>
      <w:r w:rsidRPr="00E16463">
        <w:rPr>
          <w:rFonts w:ascii="Times New Roman" w:hAnsi="Times New Roman" w:cs="Times New Roman"/>
          <w:bCs/>
          <w:color w:val="000000"/>
          <w:sz w:val="24"/>
          <w:szCs w:val="24"/>
        </w:rPr>
        <w:t>ed the data. LCBA wrote the first draft of the manuscript. LCBA, AMO and AM performed the record linkage. All authors contributed substantially to data acquisition and interpretation, and revision and editing of the manuscript.</w:t>
      </w:r>
    </w:p>
    <w:p w14:paraId="1D810FE8" w14:textId="77777777" w:rsidR="001210EB" w:rsidRPr="00E16463" w:rsidRDefault="001210EB" w:rsidP="009600C0">
      <w:pPr>
        <w:autoSpaceDE w:val="0"/>
        <w:autoSpaceDN w:val="0"/>
        <w:adjustRightInd w:val="0"/>
        <w:spacing w:after="0" w:line="480" w:lineRule="auto"/>
        <w:jc w:val="both"/>
        <w:rPr>
          <w:rFonts w:ascii="Times New Roman" w:hAnsi="Times New Roman" w:cs="Times New Roman"/>
          <w:color w:val="000000"/>
          <w:sz w:val="24"/>
          <w:szCs w:val="24"/>
        </w:rPr>
      </w:pPr>
    </w:p>
    <w:p w14:paraId="1D810FE9" w14:textId="77777777" w:rsidR="00643A84" w:rsidRPr="00E16463" w:rsidRDefault="00643A84" w:rsidP="009600C0">
      <w:pPr>
        <w:autoSpaceDE w:val="0"/>
        <w:autoSpaceDN w:val="0"/>
        <w:adjustRightInd w:val="0"/>
        <w:spacing w:after="0" w:line="480" w:lineRule="auto"/>
        <w:jc w:val="both"/>
        <w:rPr>
          <w:rFonts w:ascii="Times New Roman" w:hAnsi="Times New Roman" w:cs="Times New Roman"/>
          <w:sz w:val="24"/>
          <w:szCs w:val="24"/>
        </w:rPr>
      </w:pPr>
      <w:r w:rsidRPr="00E16463">
        <w:rPr>
          <w:rFonts w:ascii="Times New Roman" w:hAnsi="Times New Roman" w:cs="Times New Roman"/>
          <w:b/>
          <w:color w:val="000000"/>
          <w:sz w:val="24"/>
          <w:szCs w:val="24"/>
        </w:rPr>
        <w:t>Conflict of interest statement:</w:t>
      </w:r>
      <w:r w:rsidRPr="00E16463">
        <w:rPr>
          <w:rFonts w:ascii="Times New Roman" w:hAnsi="Times New Roman" w:cs="Times New Roman"/>
          <w:sz w:val="24"/>
          <w:szCs w:val="24"/>
        </w:rPr>
        <w:t xml:space="preserve"> AL is named inventor on patents pertaining to T cell-based diagnosis, including IGRA technologies. Some of these patents were assigned by the University of Oxford to Oxford Immunotec plc resulting in royalty entitlements for the University of Oxford and AL. All other authors declare no competing interests.</w:t>
      </w:r>
    </w:p>
    <w:p w14:paraId="1D810FEA" w14:textId="77777777" w:rsidR="00643A84" w:rsidRPr="00E16463" w:rsidRDefault="00643A84" w:rsidP="009600C0">
      <w:pPr>
        <w:autoSpaceDE w:val="0"/>
        <w:autoSpaceDN w:val="0"/>
        <w:adjustRightInd w:val="0"/>
        <w:spacing w:after="0" w:line="480" w:lineRule="auto"/>
        <w:jc w:val="both"/>
        <w:rPr>
          <w:rFonts w:ascii="Times New Roman" w:hAnsi="Times New Roman" w:cs="Times New Roman"/>
          <w:color w:val="000000"/>
          <w:sz w:val="24"/>
          <w:szCs w:val="24"/>
        </w:rPr>
      </w:pPr>
    </w:p>
    <w:p w14:paraId="1D810FEB" w14:textId="77777777" w:rsidR="009F6722" w:rsidRPr="00E16463" w:rsidRDefault="009F6722" w:rsidP="009F6722">
      <w:pPr>
        <w:autoSpaceDE w:val="0"/>
        <w:autoSpaceDN w:val="0"/>
        <w:adjustRightInd w:val="0"/>
        <w:spacing w:line="480" w:lineRule="auto"/>
        <w:jc w:val="both"/>
        <w:rPr>
          <w:rFonts w:ascii="Times New Roman" w:hAnsi="Times New Roman" w:cs="Times New Roman"/>
          <w:iCs/>
          <w:sz w:val="24"/>
          <w:szCs w:val="24"/>
          <w:lang w:bidi="he-IL"/>
        </w:rPr>
      </w:pPr>
      <w:r w:rsidRPr="00E16463">
        <w:rPr>
          <w:rFonts w:ascii="Times New Roman" w:hAnsi="Times New Roman" w:cs="Times New Roman"/>
          <w:b/>
          <w:sz w:val="24"/>
          <w:szCs w:val="24"/>
        </w:rPr>
        <w:t>Funding:</w:t>
      </w:r>
      <w:r w:rsidRPr="00E16463">
        <w:rPr>
          <w:rFonts w:ascii="Times New Roman" w:hAnsi="Times New Roman" w:cs="Times New Roman"/>
          <w:sz w:val="24"/>
          <w:szCs w:val="24"/>
        </w:rPr>
        <w:t xml:space="preserve"> The research was funded by the National Institute for Health Research Health Protection Research Unit (NIHR HPRU) in Respiratory Infections at Imperial College London in partnership with Public Health England (PHE). The views expressed are those of the author(s) and not necessarily those of the NHS, the NIHR, the Department of Health or Public Health England. AL </w:t>
      </w:r>
      <w:r w:rsidRPr="00E16463">
        <w:rPr>
          <w:rFonts w:ascii="Times New Roman" w:hAnsi="Times New Roman" w:cs="Times New Roman"/>
          <w:iCs/>
          <w:sz w:val="24"/>
          <w:szCs w:val="24"/>
          <w:lang w:bidi="he-IL"/>
        </w:rPr>
        <w:t>was supported by the NIHR Imperial Biomedical Research Centre (BRC).</w:t>
      </w:r>
    </w:p>
    <w:p w14:paraId="1D810FEC" w14:textId="77777777" w:rsidR="00AE72F0" w:rsidRPr="00E16463" w:rsidRDefault="00AE72F0" w:rsidP="009F6722">
      <w:pPr>
        <w:autoSpaceDE w:val="0"/>
        <w:autoSpaceDN w:val="0"/>
        <w:adjustRightInd w:val="0"/>
        <w:spacing w:line="480" w:lineRule="auto"/>
        <w:jc w:val="both"/>
        <w:rPr>
          <w:rFonts w:ascii="Times New Roman" w:hAnsi="Times New Roman" w:cs="Times New Roman"/>
          <w:sz w:val="24"/>
          <w:szCs w:val="24"/>
        </w:rPr>
      </w:pPr>
    </w:p>
    <w:p w14:paraId="1D810FED" w14:textId="77777777" w:rsidR="009F6722" w:rsidRPr="00E16463" w:rsidRDefault="00DB78C4" w:rsidP="009600C0">
      <w:pPr>
        <w:autoSpaceDE w:val="0"/>
        <w:autoSpaceDN w:val="0"/>
        <w:adjustRightInd w:val="0"/>
        <w:spacing w:after="0" w:line="480" w:lineRule="auto"/>
        <w:jc w:val="both"/>
        <w:rPr>
          <w:rFonts w:ascii="Times New Roman" w:hAnsi="Times New Roman" w:cs="Times New Roman"/>
          <w:color w:val="000000"/>
          <w:sz w:val="24"/>
          <w:szCs w:val="24"/>
        </w:rPr>
      </w:pPr>
      <w:r w:rsidRPr="00E16463">
        <w:rPr>
          <w:rFonts w:ascii="Times New Roman" w:hAnsi="Times New Roman" w:cs="Times New Roman"/>
          <w:b/>
          <w:color w:val="000000"/>
          <w:sz w:val="24"/>
          <w:szCs w:val="24"/>
        </w:rPr>
        <w:t>Role of the funding source:</w:t>
      </w:r>
      <w:r w:rsidRPr="00E16463">
        <w:rPr>
          <w:rFonts w:ascii="Times New Roman" w:hAnsi="Times New Roman" w:cs="Times New Roman"/>
        </w:rPr>
        <w:t xml:space="preserve"> </w:t>
      </w:r>
      <w:r w:rsidRPr="00E16463">
        <w:rPr>
          <w:rFonts w:ascii="Times New Roman" w:hAnsi="Times New Roman" w:cs="Times New Roman"/>
          <w:color w:val="000000"/>
          <w:sz w:val="24"/>
          <w:szCs w:val="24"/>
        </w:rPr>
        <w:t>The study funders had no role in the design of this study, the data collection, analysis, interpretation or writing of the manuscript. The corresponding author had complete access to all data in the study and had the final responsibility to submit for publication.</w:t>
      </w:r>
    </w:p>
    <w:p w14:paraId="1D810FEE" w14:textId="77777777" w:rsidR="00DB78C4" w:rsidRDefault="00DB78C4" w:rsidP="009600C0">
      <w:pPr>
        <w:autoSpaceDE w:val="0"/>
        <w:autoSpaceDN w:val="0"/>
        <w:adjustRightInd w:val="0"/>
        <w:spacing w:after="0" w:line="480" w:lineRule="auto"/>
        <w:jc w:val="both"/>
        <w:rPr>
          <w:rFonts w:ascii="Times New Roman" w:hAnsi="Times New Roman" w:cs="Times New Roman"/>
          <w:b/>
          <w:color w:val="000000"/>
          <w:sz w:val="24"/>
          <w:szCs w:val="24"/>
        </w:rPr>
      </w:pPr>
    </w:p>
    <w:p w14:paraId="1D810FEF" w14:textId="77777777" w:rsidR="00026008" w:rsidRPr="00026008" w:rsidRDefault="00026008" w:rsidP="009600C0">
      <w:pPr>
        <w:spacing w:line="480" w:lineRule="auto"/>
        <w:jc w:val="both"/>
        <w:rPr>
          <w:rFonts w:ascii="Times New Roman" w:hAnsi="Times New Roman" w:cs="Times New Roman"/>
          <w:b/>
          <w:sz w:val="24"/>
          <w:szCs w:val="24"/>
        </w:rPr>
      </w:pPr>
      <w:r w:rsidRPr="00026008">
        <w:rPr>
          <w:rFonts w:ascii="Times New Roman" w:hAnsi="Times New Roman" w:cs="Times New Roman"/>
          <w:b/>
          <w:sz w:val="24"/>
          <w:szCs w:val="24"/>
        </w:rPr>
        <w:t>References</w:t>
      </w:r>
    </w:p>
    <w:p w14:paraId="0BC74591" w14:textId="77777777" w:rsidR="00A14D5B" w:rsidRPr="00A14D5B" w:rsidRDefault="00026008" w:rsidP="00A14D5B">
      <w:pPr>
        <w:pStyle w:val="EndNoteBibliography"/>
        <w:spacing w:after="0"/>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00A14D5B" w:rsidRPr="00A14D5B">
        <w:t>1.</w:t>
      </w:r>
      <w:r w:rsidR="00A14D5B" w:rsidRPr="00A14D5B">
        <w:tab/>
        <w:t>Lonnroth K, Migliori GB, Abubakar I, D'Ambrosio L, de Vries G, Diel R, et al. Towards tuberculosis elimination: an action framework for low-incidence countries. The European respiratory journal. 2015;45(4):928-52.</w:t>
      </w:r>
    </w:p>
    <w:p w14:paraId="5D12FF23" w14:textId="2C3CBAD1" w:rsidR="00A14D5B" w:rsidRPr="00A14D5B" w:rsidRDefault="00A14D5B" w:rsidP="00A14D5B">
      <w:pPr>
        <w:pStyle w:val="EndNoteBibliography"/>
        <w:spacing w:after="0"/>
      </w:pPr>
      <w:r w:rsidRPr="00A14D5B">
        <w:t>2.</w:t>
      </w:r>
      <w:r w:rsidRPr="00A14D5B">
        <w:tab/>
        <w:t xml:space="preserve">Public Health England (PHE). Tuberculosis in England 2018 [Available from: </w:t>
      </w:r>
      <w:hyperlink r:id="rId8" w:history="1">
        <w:r w:rsidRPr="00A14D5B">
          <w:rPr>
            <w:rStyle w:val="Hyperlink"/>
          </w:rPr>
          <w:t>https://assets.publishing.service.gov.uk/government/uploads/system/uploads/attachment_data/file/742782/TB_Annual_Report_2018.pdf</w:t>
        </w:r>
      </w:hyperlink>
      <w:r w:rsidRPr="00A14D5B">
        <w:t>.</w:t>
      </w:r>
    </w:p>
    <w:p w14:paraId="38D71F7C" w14:textId="556B89BE" w:rsidR="00A14D5B" w:rsidRPr="00A14D5B" w:rsidRDefault="00A14D5B" w:rsidP="00A14D5B">
      <w:pPr>
        <w:pStyle w:val="EndNoteBibliography"/>
        <w:spacing w:after="0"/>
      </w:pPr>
      <w:r w:rsidRPr="00A14D5B">
        <w:t>3.</w:t>
      </w:r>
      <w:r w:rsidRPr="00A14D5B">
        <w:tab/>
        <w:t xml:space="preserve">Public Health England (PHE). Reports of cases of tuberculosis to enhanced tuberculosis surveillance systems: UK, 2000 to 2017 2017 [Available from: </w:t>
      </w:r>
      <w:hyperlink r:id="rId9" w:history="1">
        <w:r w:rsidRPr="00A14D5B">
          <w:rPr>
            <w:rStyle w:val="Hyperlink"/>
          </w:rPr>
          <w:t>https://assets.publishing.service.gov.uk/government/uploads/system/uploads/attachment_data/file/741159/PHE_TB_Official_Statistics_2018.pdf</w:t>
        </w:r>
      </w:hyperlink>
      <w:r w:rsidRPr="00A14D5B">
        <w:t>.</w:t>
      </w:r>
    </w:p>
    <w:p w14:paraId="073C2081" w14:textId="77777777" w:rsidR="00A14D5B" w:rsidRPr="00A14D5B" w:rsidRDefault="00A14D5B" w:rsidP="00A14D5B">
      <w:pPr>
        <w:pStyle w:val="EndNoteBibliography"/>
        <w:spacing w:after="0"/>
      </w:pPr>
      <w:r w:rsidRPr="00A14D5B">
        <w:t>4.</w:t>
      </w:r>
      <w:r w:rsidRPr="00A14D5B">
        <w:tab/>
        <w:t>Aldridge RW, Zenner D, White PJ, Williamson EJ, Muzyamba MC, Dhavan P, et al. Tuberculosis in migrants moving from high-incidence to low-incidence countries: a population-based cohort study of 519 955 migrants screened before entry to England, Wales, and Northern Ireland. Lancet. 2016;388(10059):2510-8.</w:t>
      </w:r>
    </w:p>
    <w:p w14:paraId="0FEAE63F" w14:textId="77777777" w:rsidR="00A14D5B" w:rsidRPr="00A14D5B" w:rsidRDefault="00A14D5B" w:rsidP="00A14D5B">
      <w:pPr>
        <w:pStyle w:val="EndNoteBibliography"/>
        <w:spacing w:after="0"/>
      </w:pPr>
      <w:r w:rsidRPr="00A14D5B">
        <w:t>5.</w:t>
      </w:r>
      <w:r w:rsidRPr="00A14D5B">
        <w:tab/>
        <w:t>Pareek M, Watson JP, Ormerod LP, Kon OM, Woltmann G, White PJ, et al. Screening of immigrants in the UK for imported latent tuberculosis: a multicentre cohort study and cost-effectiveness analysis. The Lancet Infectious diseases. 2011;11(6):435-44.</w:t>
      </w:r>
    </w:p>
    <w:p w14:paraId="3F9258C7" w14:textId="5EE79C17" w:rsidR="00A14D5B" w:rsidRPr="00A14D5B" w:rsidRDefault="00A14D5B" w:rsidP="00A14D5B">
      <w:pPr>
        <w:pStyle w:val="EndNoteBibliography"/>
        <w:spacing w:after="0"/>
      </w:pPr>
      <w:r w:rsidRPr="00A14D5B">
        <w:t>6.</w:t>
      </w:r>
      <w:r w:rsidRPr="00A14D5B">
        <w:tab/>
        <w:t xml:space="preserve">Public  Health England. Collaborative Tuberculosis Strategy for England 2015-2020 2015 [Available from: </w:t>
      </w:r>
      <w:hyperlink r:id="rId10" w:history="1">
        <w:r w:rsidRPr="00A14D5B">
          <w:rPr>
            <w:rStyle w:val="Hyperlink"/>
          </w:rPr>
          <w:t>https://www.gov.uk/government/uploads/system/uploads/attachment_data/file/403231/Collaborative_TB_Strategy_for_England_2015_2020_.pdf</w:t>
        </w:r>
      </w:hyperlink>
      <w:r w:rsidRPr="00A14D5B">
        <w:t>.</w:t>
      </w:r>
    </w:p>
    <w:p w14:paraId="7ED1B0B0" w14:textId="77777777" w:rsidR="00A14D5B" w:rsidRPr="00A14D5B" w:rsidRDefault="00A14D5B" w:rsidP="00A14D5B">
      <w:pPr>
        <w:pStyle w:val="EndNoteBibliography"/>
        <w:spacing w:after="0"/>
      </w:pPr>
      <w:r w:rsidRPr="00A14D5B">
        <w:t>7.</w:t>
      </w:r>
      <w:r w:rsidRPr="00A14D5B">
        <w:tab/>
        <w:t>Loutet MG, Burman M, Jayasekera N, Trathen D, Dart S, Kunst H, et al. National roll-out of latent tuberculosis testing and treatment for new migrants in England: a retrospective evaluation in a high-incidence area. The European respiratory journal. 2018;51(1).</w:t>
      </w:r>
    </w:p>
    <w:p w14:paraId="648B88EB" w14:textId="77777777" w:rsidR="00A14D5B" w:rsidRPr="00A14D5B" w:rsidRDefault="00A14D5B" w:rsidP="00A14D5B">
      <w:pPr>
        <w:pStyle w:val="EndNoteBibliography"/>
        <w:spacing w:after="0"/>
      </w:pPr>
      <w:r w:rsidRPr="00A14D5B">
        <w:t>8.</w:t>
      </w:r>
      <w:r w:rsidRPr="00A14D5B">
        <w:tab/>
        <w:t>Halliday A, Whitworth H, Kottoor SH, Niazi U, Menzies S, Kunst H, et al. Stratification of Latent Mycobacterium tuberculosis Infection by Cellular Immune Profiling. The Journal of infectious diseases. 2017;215(9):1480-7.</w:t>
      </w:r>
    </w:p>
    <w:p w14:paraId="10FF3D14" w14:textId="77777777" w:rsidR="00A14D5B" w:rsidRPr="00A14D5B" w:rsidRDefault="00A14D5B" w:rsidP="00A14D5B">
      <w:pPr>
        <w:pStyle w:val="EndNoteBibliography"/>
        <w:spacing w:after="0"/>
      </w:pPr>
      <w:r w:rsidRPr="00A14D5B">
        <w:t>9.</w:t>
      </w:r>
      <w:r w:rsidRPr="00A14D5B">
        <w:tab/>
        <w:t>Pareek M, Greenaway C, Noori T, Munoz J, Zenner D. The impact of migration on tuberculosis epidemiology and control in high-income countries: a review. BMC Med. 2016;14:48.</w:t>
      </w:r>
    </w:p>
    <w:p w14:paraId="491FEB4F" w14:textId="77777777" w:rsidR="00A14D5B" w:rsidRPr="00A14D5B" w:rsidRDefault="00A14D5B" w:rsidP="00A14D5B">
      <w:pPr>
        <w:pStyle w:val="EndNoteBibliography"/>
        <w:spacing w:after="0"/>
      </w:pPr>
      <w:r w:rsidRPr="00A14D5B">
        <w:t>10.</w:t>
      </w:r>
      <w:r w:rsidRPr="00A14D5B">
        <w:tab/>
        <w:t>Poduval S, Howard N, Jones L, Murwill P, McKee M, Legido-Quigley H. Experiences among undocumented migrants accessing primary care in the United Kingdom: a qualitative study. Int J Health Serv. 2015;45(2):320-33.</w:t>
      </w:r>
    </w:p>
    <w:p w14:paraId="224E8E6F" w14:textId="77777777" w:rsidR="00A14D5B" w:rsidRPr="00A14D5B" w:rsidRDefault="00A14D5B" w:rsidP="00A14D5B">
      <w:pPr>
        <w:pStyle w:val="EndNoteBibliography"/>
        <w:spacing w:after="0"/>
      </w:pPr>
      <w:r w:rsidRPr="00A14D5B">
        <w:t>11.</w:t>
      </w:r>
      <w:r w:rsidRPr="00A14D5B">
        <w:tab/>
        <w:t>Stagg HR, Jones J, Bickler G, Abubakar I. Poor uptake of primary healthcare registration among recent entrants to the UK: a retrospective cohort study. BMJ Open. 2012;2(4).</w:t>
      </w:r>
    </w:p>
    <w:p w14:paraId="206F5D96" w14:textId="372C1D3D" w:rsidR="00A14D5B" w:rsidRPr="00A14D5B" w:rsidRDefault="00A14D5B" w:rsidP="00A14D5B">
      <w:pPr>
        <w:pStyle w:val="EndNoteBibliography"/>
        <w:spacing w:after="0"/>
      </w:pPr>
      <w:r w:rsidRPr="00A14D5B">
        <w:lastRenderedPageBreak/>
        <w:t>12.</w:t>
      </w:r>
      <w:r w:rsidRPr="00A14D5B">
        <w:tab/>
        <w:t xml:space="preserve">Public Health England. Latent TB Testing and Treatment for Migrants A practical guide for commissioners and practitioners 2015 [Available from: </w:t>
      </w:r>
      <w:hyperlink r:id="rId11" w:history="1">
        <w:r w:rsidRPr="00A14D5B">
          <w:rPr>
            <w:rStyle w:val="Hyperlink"/>
          </w:rPr>
          <w:t>https://www.gov.uk/government/publications/latent-tb-infection-ltbi-testing-and-treatment</w:t>
        </w:r>
      </w:hyperlink>
      <w:r w:rsidRPr="00A14D5B">
        <w:t>.</w:t>
      </w:r>
    </w:p>
    <w:p w14:paraId="464C8563" w14:textId="57596ACF" w:rsidR="00A14D5B" w:rsidRPr="00A14D5B" w:rsidRDefault="00A14D5B" w:rsidP="00A14D5B">
      <w:pPr>
        <w:pStyle w:val="EndNoteBibliography"/>
        <w:spacing w:after="0"/>
      </w:pPr>
      <w:r w:rsidRPr="00A14D5B">
        <w:t>13.</w:t>
      </w:r>
      <w:r w:rsidRPr="00A14D5B">
        <w:tab/>
        <w:t xml:space="preserve">The Migration Observatory. Flag 4 records 2015 [Available from: </w:t>
      </w:r>
      <w:hyperlink r:id="rId12" w:history="1">
        <w:r w:rsidRPr="00A14D5B">
          <w:rPr>
            <w:rStyle w:val="Hyperlink"/>
          </w:rPr>
          <w:t>https://migrationobservatory.ox.ac.uk/about/data-sources-limitations/flag-4-records/</w:t>
        </w:r>
      </w:hyperlink>
      <w:r w:rsidRPr="00A14D5B">
        <w:t>.</w:t>
      </w:r>
    </w:p>
    <w:p w14:paraId="5AABD980" w14:textId="77777777" w:rsidR="00A14D5B" w:rsidRPr="00A14D5B" w:rsidRDefault="00A14D5B" w:rsidP="00A14D5B">
      <w:pPr>
        <w:pStyle w:val="EndNoteBibliography"/>
        <w:spacing w:after="0"/>
      </w:pPr>
      <w:r w:rsidRPr="00A14D5B">
        <w:t>14.</w:t>
      </w:r>
      <w:r w:rsidRPr="00A14D5B">
        <w:tab/>
        <w:t>Panchal RK, Browne I, Monk P, Woltmann G, Haldar P. The effectiveness of primary care based risk stratification for targeted latent tuberculosis infection screening in recent immigrants to the UK: a retrospective cohort study. Thorax. 2014;69(4):354-62.</w:t>
      </w:r>
    </w:p>
    <w:p w14:paraId="2158E991" w14:textId="77777777" w:rsidR="00A14D5B" w:rsidRPr="00A14D5B" w:rsidRDefault="00A14D5B" w:rsidP="00A14D5B">
      <w:pPr>
        <w:pStyle w:val="EndNoteBibliography"/>
        <w:spacing w:after="0"/>
      </w:pPr>
      <w:r w:rsidRPr="00A14D5B">
        <w:t>15.</w:t>
      </w:r>
      <w:r w:rsidRPr="00A14D5B">
        <w:tab/>
        <w:t>Leiscester Gill. Methods for Automatic Record Matching and Linkage and their Use in National Statistics. National Statistics Methodological Series No. 25,2001.</w:t>
      </w:r>
    </w:p>
    <w:p w14:paraId="10A6366B" w14:textId="77777777" w:rsidR="00A14D5B" w:rsidRPr="00A14D5B" w:rsidRDefault="00A14D5B" w:rsidP="00A14D5B">
      <w:pPr>
        <w:pStyle w:val="EndNoteBibliography"/>
        <w:spacing w:after="0"/>
      </w:pPr>
      <w:r w:rsidRPr="00A14D5B">
        <w:t>16.</w:t>
      </w:r>
      <w:r w:rsidRPr="00A14D5B">
        <w:tab/>
        <w:t>Aldridge RW, Shaji K, Hayward AC, Abubakar I. Accuracy of Probabilistic Linkage Using the Enhanced Matching System for Public Health and Epidemiological Studies. PLoS One. 2015;10(8):e0136179.</w:t>
      </w:r>
    </w:p>
    <w:p w14:paraId="66E794AC" w14:textId="66BA73AC" w:rsidR="00A14D5B" w:rsidRPr="00A14D5B" w:rsidRDefault="00A14D5B" w:rsidP="00A14D5B">
      <w:pPr>
        <w:pStyle w:val="EndNoteBibliography"/>
        <w:spacing w:after="0"/>
      </w:pPr>
      <w:r w:rsidRPr="00A14D5B">
        <w:t>17.</w:t>
      </w:r>
      <w:r w:rsidRPr="00A14D5B">
        <w:tab/>
        <w:t xml:space="preserve">Office for National Statistics. Long-term international migration, area of destination or origin within the UK. 2016 [Available from: </w:t>
      </w:r>
      <w:hyperlink r:id="rId13" w:history="1">
        <w:r w:rsidRPr="00A14D5B">
          <w:rPr>
            <w:rStyle w:val="Hyperlink"/>
          </w:rPr>
          <w:t>https://www.ons.gov.uk/peoplepopulationandcommunity/populationandmigration/internationalmigration/datasets/longterminternationalmigrationareaofdestinationororiginwithintheuktable206/current</w:t>
        </w:r>
      </w:hyperlink>
      <w:r w:rsidRPr="00A14D5B">
        <w:t>.</w:t>
      </w:r>
    </w:p>
    <w:p w14:paraId="2EE7329C" w14:textId="4E1A5E20" w:rsidR="00A14D5B" w:rsidRPr="00A14D5B" w:rsidRDefault="00A14D5B" w:rsidP="00A14D5B">
      <w:pPr>
        <w:pStyle w:val="EndNoteBibliography"/>
        <w:spacing w:after="0"/>
      </w:pPr>
      <w:r w:rsidRPr="00A14D5B">
        <w:t>18.</w:t>
      </w:r>
      <w:r w:rsidRPr="00A14D5B">
        <w:tab/>
        <w:t xml:space="preserve">Public Health England (PHE). Guidance for epidemiological surveillance to control tuberculosis (TB) and to identify cases for cohort review. 2014 [Available from: </w:t>
      </w:r>
      <w:hyperlink r:id="rId14" w:history="1">
        <w:r w:rsidRPr="00A14D5B">
          <w:rPr>
            <w:rStyle w:val="Hyperlink"/>
          </w:rPr>
          <w:t>https://www.gov.uk/government/publications/tuberculosis-notifying-cases</w:t>
        </w:r>
      </w:hyperlink>
      <w:r w:rsidRPr="00A14D5B">
        <w:t>.</w:t>
      </w:r>
    </w:p>
    <w:p w14:paraId="56DD4992" w14:textId="28D2C56A" w:rsidR="00A14D5B" w:rsidRPr="00A14D5B" w:rsidRDefault="00A14D5B" w:rsidP="00A14D5B">
      <w:pPr>
        <w:pStyle w:val="EndNoteBibliography"/>
        <w:spacing w:after="0"/>
      </w:pPr>
      <w:r w:rsidRPr="00A14D5B">
        <w:t>19.</w:t>
      </w:r>
      <w:r w:rsidRPr="00A14D5B">
        <w:tab/>
        <w:t xml:space="preserve">National Institute for Health and Care Excellence (NICE). Tuberculosis Prevention, diagnosis, management and service organisation 2016 [Available from: </w:t>
      </w:r>
      <w:hyperlink r:id="rId15" w:history="1">
        <w:r w:rsidRPr="00A14D5B">
          <w:rPr>
            <w:rStyle w:val="Hyperlink"/>
          </w:rPr>
          <w:t>https://www.nice.org.uk/guidance/ng33/evidence/full-guideline-80851860868</w:t>
        </w:r>
      </w:hyperlink>
      <w:r w:rsidRPr="00A14D5B">
        <w:t>.</w:t>
      </w:r>
    </w:p>
    <w:p w14:paraId="26F498F5" w14:textId="77777777" w:rsidR="00A14D5B" w:rsidRPr="00A14D5B" w:rsidRDefault="00A14D5B" w:rsidP="00A14D5B">
      <w:pPr>
        <w:pStyle w:val="EndNoteBibliography"/>
        <w:spacing w:after="0"/>
      </w:pPr>
      <w:r w:rsidRPr="00A14D5B">
        <w:t>20.</w:t>
      </w:r>
      <w:r w:rsidRPr="00A14D5B">
        <w:tab/>
        <w:t>StataCorp. Multiple-Imputation Reference Manual. Stata: Release 15. Statistical Software. College Station, TX: StataCorp LLC.2017.</w:t>
      </w:r>
    </w:p>
    <w:p w14:paraId="3078D9E5" w14:textId="77777777" w:rsidR="00A14D5B" w:rsidRPr="00A14D5B" w:rsidRDefault="00A14D5B" w:rsidP="00A14D5B">
      <w:pPr>
        <w:pStyle w:val="EndNoteBibliography"/>
        <w:spacing w:after="0"/>
      </w:pPr>
      <w:r w:rsidRPr="00A14D5B">
        <w:t>21.</w:t>
      </w:r>
      <w:r w:rsidRPr="00A14D5B">
        <w:tab/>
        <w:t>Rubin DB. Multiple imputation for nonresponse in surveys. New York: John Wiley,1987.</w:t>
      </w:r>
    </w:p>
    <w:p w14:paraId="2848747D" w14:textId="77777777" w:rsidR="00A14D5B" w:rsidRPr="00A14D5B" w:rsidRDefault="00A14D5B" w:rsidP="00A14D5B">
      <w:pPr>
        <w:pStyle w:val="EndNoteBibliography"/>
        <w:spacing w:after="0"/>
      </w:pPr>
      <w:r w:rsidRPr="00A14D5B">
        <w:t>22.</w:t>
      </w:r>
      <w:r w:rsidRPr="00A14D5B">
        <w:tab/>
        <w:t>He YL. Missing Data Analysis Using Multiple Imputation Getting to the Heart of the Matter. Circ-Cardiovasc Qual. 2010;3(1):98-U145.</w:t>
      </w:r>
    </w:p>
    <w:p w14:paraId="5F1C12EA" w14:textId="77777777" w:rsidR="00A14D5B" w:rsidRPr="00A14D5B" w:rsidRDefault="00A14D5B" w:rsidP="00A14D5B">
      <w:pPr>
        <w:pStyle w:val="EndNoteBibliography"/>
        <w:spacing w:after="0"/>
      </w:pPr>
      <w:r w:rsidRPr="00A14D5B">
        <w:t>23.</w:t>
      </w:r>
      <w:r w:rsidRPr="00A14D5B">
        <w:tab/>
        <w:t>Kranzer K, Afnan-Holmes H, Tomlin K, Golub JE, Shapiro AE, Schaap A, et al. The benefits to communities and individuals of screening for active tuberculosis disease: a systematic review. Int J Tuberc Lung Dis. 2013;17(4):432-46.</w:t>
      </w:r>
    </w:p>
    <w:p w14:paraId="45F2E0B9" w14:textId="77777777" w:rsidR="00A14D5B" w:rsidRPr="00A14D5B" w:rsidRDefault="00A14D5B" w:rsidP="00A14D5B">
      <w:pPr>
        <w:pStyle w:val="EndNoteBibliography"/>
        <w:spacing w:after="0"/>
      </w:pPr>
      <w:r w:rsidRPr="00A14D5B">
        <w:t>24.</w:t>
      </w:r>
      <w:r w:rsidRPr="00A14D5B">
        <w:tab/>
        <w:t>Greenaway C, Pareek M, Abou Chakra CN, Walji M, Makarenko I, Alabdulkarim B, et al. The effectiveness and cost-effectiveness of screening for active tuberculosis among migrants in the EU/EEA: a systematic review. Euro Surveill. 2018;23(14).</w:t>
      </w:r>
    </w:p>
    <w:p w14:paraId="5D8CB64C" w14:textId="77777777" w:rsidR="00A14D5B" w:rsidRPr="00A14D5B" w:rsidRDefault="00A14D5B" w:rsidP="00A14D5B">
      <w:pPr>
        <w:pStyle w:val="EndNoteBibliography"/>
        <w:spacing w:after="0"/>
      </w:pPr>
      <w:r w:rsidRPr="00A14D5B">
        <w:t>25.</w:t>
      </w:r>
      <w:r w:rsidRPr="00A14D5B">
        <w:tab/>
        <w:t>Klinkenberg E, Manissero D, Semenza JC, Verver S. Migrant tuberculosis screening in the EU/EEA: yield, coverage and limitations. European Respiratory Journal. 2009;34(5):1180-9.</w:t>
      </w:r>
    </w:p>
    <w:p w14:paraId="70598133" w14:textId="05A2D051" w:rsidR="00A14D5B" w:rsidRPr="00A14D5B" w:rsidRDefault="00A14D5B" w:rsidP="00A14D5B">
      <w:pPr>
        <w:pStyle w:val="EndNoteBibliography"/>
        <w:spacing w:after="0"/>
      </w:pPr>
      <w:r w:rsidRPr="00A14D5B">
        <w:t>26.</w:t>
      </w:r>
      <w:r w:rsidRPr="00A14D5B">
        <w:tab/>
        <w:t xml:space="preserve">World Health Organization (WHO). Latent tuberculosis infection Updated and consolidated guidelines for programmatic management 2018 [Available from: </w:t>
      </w:r>
      <w:hyperlink r:id="rId16" w:history="1">
        <w:r w:rsidRPr="00A14D5B">
          <w:rPr>
            <w:rStyle w:val="Hyperlink"/>
          </w:rPr>
          <w:t>http://www.who.int/tb/publications/2018/latent-tuberculosis-infection/en/</w:t>
        </w:r>
      </w:hyperlink>
      <w:r w:rsidRPr="00A14D5B">
        <w:t>.</w:t>
      </w:r>
    </w:p>
    <w:p w14:paraId="68F041F9" w14:textId="77777777" w:rsidR="00A14D5B" w:rsidRPr="00A14D5B" w:rsidRDefault="00A14D5B" w:rsidP="00A14D5B">
      <w:pPr>
        <w:pStyle w:val="EndNoteBibliography"/>
        <w:spacing w:after="0"/>
      </w:pPr>
      <w:r w:rsidRPr="00A14D5B">
        <w:t>27.</w:t>
      </w:r>
      <w:r w:rsidRPr="00A14D5B">
        <w:tab/>
        <w:t>Zenner D, Loutet MG, Harris R, Wilson S, Ormerod LP. Evaluating 17 years of latent tuberculosis infection screening in north-west England: a retrospective cohort study of reactivation. The European respiratory journal. 2017;50(1).</w:t>
      </w:r>
    </w:p>
    <w:p w14:paraId="378B8277" w14:textId="77777777" w:rsidR="00A14D5B" w:rsidRPr="00A14D5B" w:rsidRDefault="00A14D5B" w:rsidP="00A14D5B">
      <w:pPr>
        <w:pStyle w:val="EndNoteBibliography"/>
        <w:spacing w:after="0"/>
      </w:pPr>
      <w:r w:rsidRPr="00A14D5B">
        <w:t>28.</w:t>
      </w:r>
      <w:r w:rsidRPr="00A14D5B">
        <w:tab/>
        <w:t>Greenaway C, Pareek M, Abou Chakra CN, Walji M, Makarenko I, Alabdulkarim B, et al. The effectiveness and cost-effectiveness of screening for latent tuberculosis among migrants in the EU/EEA: a systematic review. Euro Surveill. 2018;23(14).</w:t>
      </w:r>
    </w:p>
    <w:p w14:paraId="3747BA46" w14:textId="77777777" w:rsidR="00A14D5B" w:rsidRPr="00A14D5B" w:rsidRDefault="00A14D5B" w:rsidP="00A14D5B">
      <w:pPr>
        <w:pStyle w:val="EndNoteBibliography"/>
        <w:spacing w:after="0"/>
      </w:pPr>
      <w:r w:rsidRPr="00A14D5B">
        <w:t>29.</w:t>
      </w:r>
      <w:r w:rsidRPr="00A14D5B">
        <w:tab/>
        <w:t>Starfield B, Shi LY, Macinko J. Contribution of primary care to health systems and health. Milbank Q. 2005;83(3):457-502.</w:t>
      </w:r>
    </w:p>
    <w:p w14:paraId="5EE97C4A" w14:textId="77777777" w:rsidR="00A14D5B" w:rsidRPr="00A14D5B" w:rsidRDefault="00A14D5B" w:rsidP="00A14D5B">
      <w:pPr>
        <w:pStyle w:val="EndNoteBibliography"/>
        <w:spacing w:after="0"/>
      </w:pPr>
      <w:r w:rsidRPr="00A14D5B">
        <w:t>30.</w:t>
      </w:r>
      <w:r w:rsidRPr="00A14D5B">
        <w:tab/>
        <w:t>Berrocal-Almanza LC, Botticello J, Piotrowski H, Karnani N, Kon OM, Lalvani A, et al. Engaging with civil society to improve access to LTBI screening for new-entrant migrants in England: a qualitative study. Int J Tuberc Lung Dis. 2018;In Press.</w:t>
      </w:r>
    </w:p>
    <w:p w14:paraId="6902DE40" w14:textId="77777777" w:rsidR="00A14D5B" w:rsidRPr="00A14D5B" w:rsidRDefault="00A14D5B" w:rsidP="00A14D5B">
      <w:pPr>
        <w:pStyle w:val="EndNoteBibliography"/>
        <w:spacing w:after="0"/>
      </w:pPr>
      <w:r w:rsidRPr="00A14D5B">
        <w:lastRenderedPageBreak/>
        <w:t>31.</w:t>
      </w:r>
      <w:r w:rsidRPr="00A14D5B">
        <w:tab/>
        <w:t>Hill TD, Angel JL, Balistreri KS, Herrera AR. Immigrant status and cognitive functioning in late-life: An examination of gender variations in the healthy immigrant effect. Soc Sci Med. 2012;75(12):2076-84.</w:t>
      </w:r>
    </w:p>
    <w:p w14:paraId="46CADF87" w14:textId="77777777" w:rsidR="00A14D5B" w:rsidRPr="00A14D5B" w:rsidRDefault="00A14D5B" w:rsidP="00A14D5B">
      <w:pPr>
        <w:pStyle w:val="EndNoteBibliography"/>
        <w:spacing w:after="0"/>
      </w:pPr>
      <w:r w:rsidRPr="00A14D5B">
        <w:t>32.</w:t>
      </w:r>
      <w:r w:rsidRPr="00A14D5B">
        <w:tab/>
        <w:t>Rafighi E, Poduval S, Legido-Quigley H, Howard N. National Health Service Principles as Experienced by Vulnerable London Migrants in "Austerity Britain": A Qualitative Study of Rights, Entitlements, and Civil-Society Advocacy. Int J Health Policy. 2016;5(10):589-97.</w:t>
      </w:r>
    </w:p>
    <w:p w14:paraId="2F9BCF16" w14:textId="77777777" w:rsidR="00A14D5B" w:rsidRPr="00A14D5B" w:rsidRDefault="00A14D5B" w:rsidP="00A14D5B">
      <w:pPr>
        <w:pStyle w:val="EndNoteBibliography"/>
        <w:spacing w:after="0"/>
      </w:pPr>
      <w:r w:rsidRPr="00A14D5B">
        <w:t>33.</w:t>
      </w:r>
      <w:r w:rsidRPr="00A14D5B">
        <w:tab/>
        <w:t>de Vries SG, Cremers AL, Heuvelings CC, Greve PF, Visser BJ, Belard S, et al. Barriers and facilitators to the uptake of tuberculosis diagnostic and treatment services by hard-to-reach populations in countries of low and medium tuberculosis incidence: a systematic review of qualitative literature. The Lancet Infectious diseases. 2017;17(5):e128-e43.</w:t>
      </w:r>
    </w:p>
    <w:p w14:paraId="643E35D8" w14:textId="77777777" w:rsidR="00A14D5B" w:rsidRPr="00A14D5B" w:rsidRDefault="00A14D5B" w:rsidP="00A14D5B">
      <w:pPr>
        <w:pStyle w:val="EndNoteBibliography"/>
        <w:spacing w:after="0"/>
      </w:pPr>
      <w:r w:rsidRPr="00A14D5B">
        <w:t>34.</w:t>
      </w:r>
      <w:r w:rsidRPr="00A14D5B">
        <w:tab/>
        <w:t>O'Donnell CA, Burns N, Mair FS, Dowrick C, Clissmann C, van den Muijsenbergh M, et al. Reducing the health care burden for marginalised migrants: The potential role for primary care in Europe. Health Policy. 2016;120(5):495-508.</w:t>
      </w:r>
    </w:p>
    <w:p w14:paraId="4A481589" w14:textId="77777777" w:rsidR="00A14D5B" w:rsidRPr="00A14D5B" w:rsidRDefault="00A14D5B" w:rsidP="00A14D5B">
      <w:pPr>
        <w:pStyle w:val="EndNoteBibliography"/>
        <w:spacing w:after="0"/>
      </w:pPr>
      <w:r w:rsidRPr="00A14D5B">
        <w:t>35.</w:t>
      </w:r>
      <w:r w:rsidRPr="00A14D5B">
        <w:tab/>
        <w:t>Rechel B, Mladovsky P, Ingleby D, Mackenbach JP, McKee M. Migration and health in an increasingly diverse Europe. Lancet. 2013;381(9873):1235-45.</w:t>
      </w:r>
    </w:p>
    <w:p w14:paraId="0B14E970" w14:textId="77777777" w:rsidR="00A14D5B" w:rsidRPr="00A14D5B" w:rsidRDefault="00A14D5B" w:rsidP="00A14D5B">
      <w:pPr>
        <w:pStyle w:val="EndNoteBibliography"/>
      </w:pPr>
      <w:r w:rsidRPr="00A14D5B">
        <w:t>36.</w:t>
      </w:r>
      <w:r w:rsidRPr="00A14D5B">
        <w:tab/>
        <w:t>Thomas HL, Harris RJ, Muzyamba MC, Davidson JA, Lalor MK, Campbell CNJ, et al. Reduction in tuberculosis incidence in the UK from 2011 to 2015: a population-based study. Thorax. 2018;73(8):769-75.</w:t>
      </w:r>
    </w:p>
    <w:p w14:paraId="281DD920" w14:textId="1F8D4ECE" w:rsidR="005113C3" w:rsidRDefault="00026008" w:rsidP="009600C0">
      <w:pPr>
        <w:spacing w:line="48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19C8B0D4" w14:textId="77777777" w:rsidR="005113C3" w:rsidRDefault="005113C3" w:rsidP="005113C3">
      <w:pPr>
        <w:rPr>
          <w:rFonts w:ascii="Times New Roman" w:hAnsi="Times New Roman" w:cs="Times New Roman"/>
          <w:b/>
          <w:sz w:val="20"/>
          <w:szCs w:val="20"/>
        </w:rPr>
      </w:pPr>
      <w:r w:rsidRPr="00AB552D">
        <w:rPr>
          <w:rFonts w:ascii="Times New Roman" w:hAnsi="Times New Roman" w:cs="Times New Roman"/>
          <w:b/>
          <w:sz w:val="20"/>
          <w:szCs w:val="20"/>
        </w:rPr>
        <w:t>Table 1 Baseline sociodemographic characteristics of study participants</w:t>
      </w:r>
    </w:p>
    <w:p w14:paraId="132807FC" w14:textId="77777777" w:rsidR="00256FD5" w:rsidRPr="00AB552D" w:rsidRDefault="00256FD5" w:rsidP="005113C3">
      <w:pPr>
        <w:rPr>
          <w:rFonts w:ascii="Times New Roman" w:hAnsi="Times New Roman" w:cs="Times New Roman"/>
          <w:b/>
          <w:sz w:val="20"/>
          <w:szCs w:val="20"/>
        </w:rPr>
      </w:pPr>
    </w:p>
    <w:tbl>
      <w:tblPr>
        <w:tblStyle w:val="TableGrid"/>
        <w:tblW w:w="5955" w:type="dxa"/>
        <w:tblInd w:w="-714" w:type="dxa"/>
        <w:tblLayout w:type="fixed"/>
        <w:tblLook w:val="04A0" w:firstRow="1" w:lastRow="0" w:firstColumn="1" w:lastColumn="0" w:noHBand="0" w:noVBand="1"/>
      </w:tblPr>
      <w:tblGrid>
        <w:gridCol w:w="1702"/>
        <w:gridCol w:w="2268"/>
        <w:gridCol w:w="1985"/>
      </w:tblGrid>
      <w:tr w:rsidR="005113C3" w:rsidRPr="00910463" w14:paraId="7A7E3371" w14:textId="77777777" w:rsidTr="001C3672">
        <w:tc>
          <w:tcPr>
            <w:tcW w:w="1702" w:type="dxa"/>
          </w:tcPr>
          <w:p w14:paraId="6609BF6C" w14:textId="3203B2E7" w:rsidR="005113C3" w:rsidRPr="002A58F4" w:rsidRDefault="005113C3" w:rsidP="005113C3">
            <w:pPr>
              <w:rPr>
                <w:rFonts w:ascii="Times New Roman" w:hAnsi="Times New Roman" w:cs="Times New Roman"/>
                <w:sz w:val="16"/>
                <w:szCs w:val="16"/>
              </w:rPr>
            </w:pPr>
            <w:r>
              <w:rPr>
                <w:rFonts w:ascii="Times New Roman" w:hAnsi="Times New Roman" w:cs="Times New Roman"/>
                <w:sz w:val="16"/>
                <w:szCs w:val="16"/>
              </w:rPr>
              <w:t>Overall</w:t>
            </w:r>
            <w:r w:rsidR="005024E5">
              <w:rPr>
                <w:rFonts w:ascii="Times New Roman" w:hAnsi="Times New Roman" w:cs="Times New Roman"/>
                <w:sz w:val="16"/>
                <w:szCs w:val="16"/>
              </w:rPr>
              <w:t xml:space="preserve"> study</w:t>
            </w:r>
            <w:r>
              <w:rPr>
                <w:rFonts w:ascii="Times New Roman" w:hAnsi="Times New Roman" w:cs="Times New Roman"/>
                <w:sz w:val="16"/>
                <w:szCs w:val="16"/>
              </w:rPr>
              <w:t xml:space="preserve"> cohort (n=342972)</w:t>
            </w:r>
          </w:p>
        </w:tc>
        <w:tc>
          <w:tcPr>
            <w:tcW w:w="2268" w:type="dxa"/>
          </w:tcPr>
          <w:p w14:paraId="1F016F5F" w14:textId="77777777" w:rsidR="005113C3" w:rsidRDefault="005113C3" w:rsidP="001C3672">
            <w:pPr>
              <w:rPr>
                <w:rFonts w:ascii="Times New Roman" w:hAnsi="Times New Roman" w:cs="Times New Roman"/>
                <w:sz w:val="16"/>
                <w:szCs w:val="16"/>
              </w:rPr>
            </w:pPr>
            <w:r>
              <w:rPr>
                <w:rFonts w:ascii="Times New Roman" w:hAnsi="Times New Roman" w:cs="Times New Roman"/>
                <w:sz w:val="16"/>
                <w:szCs w:val="16"/>
              </w:rPr>
              <w:t xml:space="preserve">Screened for active TB </w:t>
            </w:r>
          </w:p>
          <w:p w14:paraId="151A60E3" w14:textId="77777777" w:rsidR="005113C3" w:rsidRPr="00910463" w:rsidRDefault="005113C3" w:rsidP="001C3672">
            <w:pPr>
              <w:rPr>
                <w:rFonts w:ascii="Times New Roman" w:hAnsi="Times New Roman" w:cs="Times New Roman"/>
                <w:sz w:val="16"/>
                <w:szCs w:val="16"/>
              </w:rPr>
            </w:pPr>
            <w:r>
              <w:rPr>
                <w:rFonts w:ascii="Times New Roman" w:hAnsi="Times New Roman" w:cs="Times New Roman"/>
                <w:sz w:val="16"/>
                <w:szCs w:val="16"/>
              </w:rPr>
              <w:t>(n=224234)</w:t>
            </w:r>
          </w:p>
        </w:tc>
        <w:tc>
          <w:tcPr>
            <w:tcW w:w="1985" w:type="dxa"/>
          </w:tcPr>
          <w:p w14:paraId="3003A1FB" w14:textId="77777777" w:rsidR="005113C3" w:rsidRDefault="005113C3" w:rsidP="001C3672">
            <w:pPr>
              <w:rPr>
                <w:rFonts w:ascii="Times New Roman" w:hAnsi="Times New Roman" w:cs="Times New Roman"/>
                <w:sz w:val="16"/>
                <w:szCs w:val="16"/>
              </w:rPr>
            </w:pPr>
            <w:r>
              <w:rPr>
                <w:rFonts w:ascii="Times New Roman" w:hAnsi="Times New Roman" w:cs="Times New Roman"/>
                <w:sz w:val="16"/>
                <w:szCs w:val="16"/>
              </w:rPr>
              <w:t xml:space="preserve">Not screened for active TB </w:t>
            </w:r>
          </w:p>
          <w:p w14:paraId="1669F8E5" w14:textId="77777777" w:rsidR="005113C3" w:rsidRPr="00910463" w:rsidRDefault="005113C3" w:rsidP="001C3672">
            <w:pPr>
              <w:rPr>
                <w:rFonts w:ascii="Times New Roman" w:hAnsi="Times New Roman" w:cs="Times New Roman"/>
                <w:sz w:val="16"/>
                <w:szCs w:val="16"/>
              </w:rPr>
            </w:pPr>
            <w:r>
              <w:rPr>
                <w:rFonts w:ascii="Times New Roman" w:hAnsi="Times New Roman" w:cs="Times New Roman"/>
                <w:sz w:val="16"/>
                <w:szCs w:val="16"/>
              </w:rPr>
              <w:t>(n=118738)</w:t>
            </w:r>
          </w:p>
        </w:tc>
      </w:tr>
      <w:tr w:rsidR="005113C3" w:rsidRPr="00910463" w14:paraId="0D3F1743" w14:textId="77777777" w:rsidTr="001C3672">
        <w:tc>
          <w:tcPr>
            <w:tcW w:w="1702" w:type="dxa"/>
          </w:tcPr>
          <w:p w14:paraId="5688767A" w14:textId="77777777" w:rsidR="005113C3" w:rsidRPr="00910463" w:rsidRDefault="005113C3" w:rsidP="001C3672">
            <w:pPr>
              <w:rPr>
                <w:rFonts w:ascii="Times New Roman" w:hAnsi="Times New Roman" w:cs="Times New Roman"/>
                <w:b/>
                <w:sz w:val="16"/>
                <w:szCs w:val="16"/>
              </w:rPr>
            </w:pPr>
            <w:r w:rsidRPr="00910463">
              <w:rPr>
                <w:rFonts w:ascii="Times New Roman" w:hAnsi="Times New Roman" w:cs="Times New Roman"/>
                <w:b/>
                <w:sz w:val="16"/>
                <w:szCs w:val="16"/>
              </w:rPr>
              <w:t>Age (years)</w:t>
            </w:r>
          </w:p>
        </w:tc>
        <w:tc>
          <w:tcPr>
            <w:tcW w:w="2268" w:type="dxa"/>
          </w:tcPr>
          <w:p w14:paraId="4C360D0C" w14:textId="77777777" w:rsidR="005113C3" w:rsidRPr="00910463" w:rsidRDefault="005113C3" w:rsidP="001C3672">
            <w:pPr>
              <w:rPr>
                <w:rFonts w:ascii="Times New Roman" w:hAnsi="Times New Roman" w:cs="Times New Roman"/>
                <w:sz w:val="16"/>
                <w:szCs w:val="16"/>
              </w:rPr>
            </w:pPr>
          </w:p>
        </w:tc>
        <w:tc>
          <w:tcPr>
            <w:tcW w:w="1985" w:type="dxa"/>
          </w:tcPr>
          <w:p w14:paraId="509F6052" w14:textId="77777777" w:rsidR="005113C3" w:rsidRPr="00910463" w:rsidRDefault="005113C3" w:rsidP="001C3672">
            <w:pPr>
              <w:rPr>
                <w:rFonts w:ascii="Times New Roman" w:hAnsi="Times New Roman" w:cs="Times New Roman"/>
                <w:sz w:val="16"/>
                <w:szCs w:val="16"/>
              </w:rPr>
            </w:pPr>
          </w:p>
        </w:tc>
      </w:tr>
      <w:tr w:rsidR="005113C3" w:rsidRPr="00910463" w14:paraId="707876F7" w14:textId="77777777" w:rsidTr="001C3672">
        <w:tc>
          <w:tcPr>
            <w:tcW w:w="1702" w:type="dxa"/>
          </w:tcPr>
          <w:p w14:paraId="486C2747"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16-25</w:t>
            </w:r>
          </w:p>
        </w:tc>
        <w:tc>
          <w:tcPr>
            <w:tcW w:w="2268" w:type="dxa"/>
          </w:tcPr>
          <w:p w14:paraId="782BA2A2"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103418 (46%)</w:t>
            </w:r>
          </w:p>
        </w:tc>
        <w:tc>
          <w:tcPr>
            <w:tcW w:w="1985" w:type="dxa"/>
          </w:tcPr>
          <w:p w14:paraId="3D0B2ADF"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35598 (30%)</w:t>
            </w:r>
          </w:p>
        </w:tc>
      </w:tr>
      <w:tr w:rsidR="005113C3" w:rsidRPr="00910463" w14:paraId="0896963B" w14:textId="77777777" w:rsidTr="001C3672">
        <w:tc>
          <w:tcPr>
            <w:tcW w:w="1702" w:type="dxa"/>
          </w:tcPr>
          <w:p w14:paraId="5878C648"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26-35</w:t>
            </w:r>
          </w:p>
        </w:tc>
        <w:tc>
          <w:tcPr>
            <w:tcW w:w="2268" w:type="dxa"/>
          </w:tcPr>
          <w:p w14:paraId="2C5BAF5E"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120816 (54%)</w:t>
            </w:r>
          </w:p>
        </w:tc>
        <w:tc>
          <w:tcPr>
            <w:tcW w:w="1985" w:type="dxa"/>
          </w:tcPr>
          <w:p w14:paraId="5463829D"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83140 (70%)</w:t>
            </w:r>
          </w:p>
        </w:tc>
      </w:tr>
      <w:tr w:rsidR="005113C3" w:rsidRPr="00910463" w14:paraId="6CA4B6D8" w14:textId="77777777" w:rsidTr="001C3672">
        <w:tc>
          <w:tcPr>
            <w:tcW w:w="1702" w:type="dxa"/>
          </w:tcPr>
          <w:p w14:paraId="140E1D11" w14:textId="77777777" w:rsidR="005113C3" w:rsidRPr="00910463" w:rsidRDefault="005113C3" w:rsidP="001C3672">
            <w:pPr>
              <w:rPr>
                <w:rFonts w:ascii="Times New Roman" w:hAnsi="Times New Roman" w:cs="Times New Roman"/>
                <w:b/>
                <w:sz w:val="16"/>
                <w:szCs w:val="16"/>
              </w:rPr>
            </w:pPr>
            <w:r w:rsidRPr="00910463">
              <w:rPr>
                <w:rFonts w:ascii="Times New Roman" w:hAnsi="Times New Roman" w:cs="Times New Roman"/>
                <w:b/>
                <w:sz w:val="16"/>
                <w:szCs w:val="16"/>
              </w:rPr>
              <w:t>Sex</w:t>
            </w:r>
          </w:p>
        </w:tc>
        <w:tc>
          <w:tcPr>
            <w:tcW w:w="2268" w:type="dxa"/>
          </w:tcPr>
          <w:p w14:paraId="7C7DE186" w14:textId="77777777" w:rsidR="005113C3" w:rsidRPr="00341732" w:rsidRDefault="005113C3" w:rsidP="001C3672">
            <w:pPr>
              <w:rPr>
                <w:rFonts w:ascii="Times New Roman" w:hAnsi="Times New Roman" w:cs="Times New Roman"/>
                <w:sz w:val="16"/>
                <w:szCs w:val="16"/>
              </w:rPr>
            </w:pPr>
          </w:p>
        </w:tc>
        <w:tc>
          <w:tcPr>
            <w:tcW w:w="1985" w:type="dxa"/>
          </w:tcPr>
          <w:p w14:paraId="0441D568" w14:textId="77777777" w:rsidR="005113C3" w:rsidRPr="00341732" w:rsidRDefault="005113C3" w:rsidP="001C3672">
            <w:pPr>
              <w:rPr>
                <w:rFonts w:ascii="Times New Roman" w:hAnsi="Times New Roman" w:cs="Times New Roman"/>
                <w:sz w:val="16"/>
                <w:szCs w:val="16"/>
              </w:rPr>
            </w:pPr>
          </w:p>
        </w:tc>
      </w:tr>
      <w:tr w:rsidR="005113C3" w:rsidRPr="00910463" w14:paraId="629E065A" w14:textId="77777777" w:rsidTr="001C3672">
        <w:tc>
          <w:tcPr>
            <w:tcW w:w="1702" w:type="dxa"/>
          </w:tcPr>
          <w:p w14:paraId="060761ED"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Female</w:t>
            </w:r>
          </w:p>
        </w:tc>
        <w:tc>
          <w:tcPr>
            <w:tcW w:w="2268" w:type="dxa"/>
          </w:tcPr>
          <w:p w14:paraId="64447279"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97640 (44%</w:t>
            </w:r>
            <w:r w:rsidRPr="00341732">
              <w:rPr>
                <w:rFonts w:ascii="Times New Roman" w:hAnsi="Times New Roman" w:cs="Times New Roman"/>
                <w:sz w:val="16"/>
                <w:szCs w:val="16"/>
              </w:rPr>
              <w:t>)</w:t>
            </w:r>
          </w:p>
        </w:tc>
        <w:tc>
          <w:tcPr>
            <w:tcW w:w="1985" w:type="dxa"/>
          </w:tcPr>
          <w:p w14:paraId="30E880B2"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55411 (46</w:t>
            </w:r>
            <w:r w:rsidRPr="00341732">
              <w:rPr>
                <w:rFonts w:ascii="Times New Roman" w:hAnsi="Times New Roman" w:cs="Times New Roman"/>
                <w:sz w:val="16"/>
                <w:szCs w:val="16"/>
              </w:rPr>
              <w:t>·</w:t>
            </w:r>
            <w:r>
              <w:rPr>
                <w:rFonts w:ascii="Times New Roman" w:hAnsi="Times New Roman" w:cs="Times New Roman"/>
                <w:sz w:val="16"/>
                <w:szCs w:val="16"/>
              </w:rPr>
              <w:t>7%)</w:t>
            </w:r>
          </w:p>
        </w:tc>
      </w:tr>
      <w:tr w:rsidR="005113C3" w:rsidRPr="00910463" w14:paraId="5353D66D" w14:textId="77777777" w:rsidTr="001C3672">
        <w:tc>
          <w:tcPr>
            <w:tcW w:w="1702" w:type="dxa"/>
          </w:tcPr>
          <w:p w14:paraId="636694CB"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Male</w:t>
            </w:r>
          </w:p>
        </w:tc>
        <w:tc>
          <w:tcPr>
            <w:tcW w:w="2268" w:type="dxa"/>
          </w:tcPr>
          <w:p w14:paraId="71671160"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125699 (56%</w:t>
            </w:r>
            <w:r w:rsidRPr="00341732">
              <w:rPr>
                <w:rFonts w:ascii="Times New Roman" w:hAnsi="Times New Roman" w:cs="Times New Roman"/>
                <w:sz w:val="16"/>
                <w:szCs w:val="16"/>
              </w:rPr>
              <w:t>)</w:t>
            </w:r>
          </w:p>
        </w:tc>
        <w:tc>
          <w:tcPr>
            <w:tcW w:w="1985" w:type="dxa"/>
          </w:tcPr>
          <w:p w14:paraId="1A1283B7"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63327 (53</w:t>
            </w:r>
            <w:r w:rsidRPr="00341732">
              <w:rPr>
                <w:rFonts w:ascii="Times New Roman" w:hAnsi="Times New Roman" w:cs="Times New Roman"/>
                <w:sz w:val="16"/>
                <w:szCs w:val="16"/>
              </w:rPr>
              <w:t>·</w:t>
            </w:r>
            <w:r>
              <w:rPr>
                <w:rFonts w:ascii="Times New Roman" w:hAnsi="Times New Roman" w:cs="Times New Roman"/>
                <w:sz w:val="16"/>
                <w:szCs w:val="16"/>
              </w:rPr>
              <w:t>3%)</w:t>
            </w:r>
          </w:p>
        </w:tc>
      </w:tr>
      <w:tr w:rsidR="005113C3" w:rsidRPr="00910463" w14:paraId="074A96B3" w14:textId="77777777" w:rsidTr="001C3672">
        <w:tc>
          <w:tcPr>
            <w:tcW w:w="1702" w:type="dxa"/>
          </w:tcPr>
          <w:p w14:paraId="5255F05C" w14:textId="77777777" w:rsidR="005113C3" w:rsidRPr="00910463" w:rsidRDefault="005113C3" w:rsidP="001C3672">
            <w:pPr>
              <w:rPr>
                <w:rFonts w:ascii="Times New Roman" w:hAnsi="Times New Roman" w:cs="Times New Roman"/>
                <w:b/>
                <w:sz w:val="16"/>
                <w:szCs w:val="16"/>
              </w:rPr>
            </w:pPr>
            <w:r w:rsidRPr="00910463">
              <w:rPr>
                <w:rFonts w:ascii="Times New Roman" w:hAnsi="Times New Roman" w:cs="Times New Roman"/>
                <w:b/>
                <w:sz w:val="16"/>
                <w:szCs w:val="16"/>
              </w:rPr>
              <w:t xml:space="preserve">Type of visa </w:t>
            </w:r>
          </w:p>
        </w:tc>
        <w:tc>
          <w:tcPr>
            <w:tcW w:w="2268" w:type="dxa"/>
          </w:tcPr>
          <w:p w14:paraId="45F2CE51" w14:textId="77777777" w:rsidR="005113C3" w:rsidRPr="00341732" w:rsidRDefault="005113C3" w:rsidP="001C3672">
            <w:pPr>
              <w:rPr>
                <w:rFonts w:ascii="Times New Roman" w:hAnsi="Times New Roman" w:cs="Times New Roman"/>
                <w:sz w:val="16"/>
                <w:szCs w:val="16"/>
              </w:rPr>
            </w:pPr>
          </w:p>
        </w:tc>
        <w:tc>
          <w:tcPr>
            <w:tcW w:w="1985" w:type="dxa"/>
          </w:tcPr>
          <w:p w14:paraId="0EE1CB8D" w14:textId="77777777" w:rsidR="005113C3" w:rsidRPr="00341732" w:rsidRDefault="005113C3" w:rsidP="001C3672">
            <w:pPr>
              <w:rPr>
                <w:rFonts w:ascii="Times New Roman" w:hAnsi="Times New Roman" w:cs="Times New Roman"/>
                <w:sz w:val="16"/>
                <w:szCs w:val="16"/>
              </w:rPr>
            </w:pPr>
          </w:p>
        </w:tc>
      </w:tr>
      <w:tr w:rsidR="005113C3" w:rsidRPr="00910463" w14:paraId="36A58F98" w14:textId="77777777" w:rsidTr="001C3672">
        <w:tc>
          <w:tcPr>
            <w:tcW w:w="1702" w:type="dxa"/>
          </w:tcPr>
          <w:p w14:paraId="53840686"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Students</w:t>
            </w:r>
          </w:p>
        </w:tc>
        <w:tc>
          <w:tcPr>
            <w:tcW w:w="2268" w:type="dxa"/>
          </w:tcPr>
          <w:p w14:paraId="0AFB370C"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122459 (54·6%</w:t>
            </w:r>
            <w:r w:rsidRPr="00341732">
              <w:rPr>
                <w:rFonts w:ascii="Times New Roman" w:hAnsi="Times New Roman" w:cs="Times New Roman"/>
                <w:sz w:val="16"/>
                <w:szCs w:val="16"/>
              </w:rPr>
              <w:t>)</w:t>
            </w:r>
          </w:p>
        </w:tc>
        <w:tc>
          <w:tcPr>
            <w:tcW w:w="1985" w:type="dxa"/>
          </w:tcPr>
          <w:p w14:paraId="627B7E35"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63758 (53</w:t>
            </w:r>
            <w:r w:rsidRPr="00341732">
              <w:rPr>
                <w:rFonts w:ascii="Times New Roman" w:hAnsi="Times New Roman" w:cs="Times New Roman"/>
                <w:sz w:val="16"/>
                <w:szCs w:val="16"/>
              </w:rPr>
              <w:t>·</w:t>
            </w:r>
            <w:r>
              <w:rPr>
                <w:rFonts w:ascii="Times New Roman" w:hAnsi="Times New Roman" w:cs="Times New Roman"/>
                <w:sz w:val="16"/>
                <w:szCs w:val="16"/>
              </w:rPr>
              <w:t>7%)</w:t>
            </w:r>
          </w:p>
        </w:tc>
      </w:tr>
      <w:tr w:rsidR="005113C3" w:rsidRPr="00910463" w14:paraId="454F97E9" w14:textId="77777777" w:rsidTr="001C3672">
        <w:tc>
          <w:tcPr>
            <w:tcW w:w="1702" w:type="dxa"/>
          </w:tcPr>
          <w:p w14:paraId="088299FB"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Settlements and dependents</w:t>
            </w:r>
          </w:p>
        </w:tc>
        <w:tc>
          <w:tcPr>
            <w:tcW w:w="2268" w:type="dxa"/>
          </w:tcPr>
          <w:p w14:paraId="1559EAE8"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75577 (33·7%</w:t>
            </w:r>
            <w:r w:rsidRPr="00341732">
              <w:rPr>
                <w:rFonts w:ascii="Times New Roman" w:hAnsi="Times New Roman" w:cs="Times New Roman"/>
                <w:sz w:val="16"/>
                <w:szCs w:val="16"/>
              </w:rPr>
              <w:t>)</w:t>
            </w:r>
          </w:p>
        </w:tc>
        <w:tc>
          <w:tcPr>
            <w:tcW w:w="1985" w:type="dxa"/>
          </w:tcPr>
          <w:p w14:paraId="35958D04"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41502 (35%)</w:t>
            </w:r>
          </w:p>
        </w:tc>
      </w:tr>
      <w:tr w:rsidR="005113C3" w:rsidRPr="00910463" w14:paraId="70AD508F" w14:textId="77777777" w:rsidTr="001C3672">
        <w:tc>
          <w:tcPr>
            <w:tcW w:w="1702" w:type="dxa"/>
          </w:tcPr>
          <w:p w14:paraId="1983AE19"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Work</w:t>
            </w:r>
          </w:p>
        </w:tc>
        <w:tc>
          <w:tcPr>
            <w:tcW w:w="2268" w:type="dxa"/>
          </w:tcPr>
          <w:p w14:paraId="6BBAB07F"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15966 (7·1%</w:t>
            </w:r>
            <w:r w:rsidRPr="00341732">
              <w:rPr>
                <w:rFonts w:ascii="Times New Roman" w:hAnsi="Times New Roman" w:cs="Times New Roman"/>
                <w:sz w:val="16"/>
                <w:szCs w:val="16"/>
              </w:rPr>
              <w:t>)</w:t>
            </w:r>
          </w:p>
        </w:tc>
        <w:tc>
          <w:tcPr>
            <w:tcW w:w="1985" w:type="dxa"/>
          </w:tcPr>
          <w:p w14:paraId="7411F9E9"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6641 (5</w:t>
            </w:r>
            <w:r w:rsidRPr="00341732">
              <w:rPr>
                <w:rFonts w:ascii="Times New Roman" w:hAnsi="Times New Roman" w:cs="Times New Roman"/>
                <w:sz w:val="16"/>
                <w:szCs w:val="16"/>
              </w:rPr>
              <w:t>·</w:t>
            </w:r>
            <w:r>
              <w:rPr>
                <w:rFonts w:ascii="Times New Roman" w:hAnsi="Times New Roman" w:cs="Times New Roman"/>
                <w:sz w:val="16"/>
                <w:szCs w:val="16"/>
              </w:rPr>
              <w:t>6%)</w:t>
            </w:r>
          </w:p>
        </w:tc>
      </w:tr>
      <w:tr w:rsidR="005113C3" w:rsidRPr="00910463" w14:paraId="4876F8AD" w14:textId="77777777" w:rsidTr="001C3672">
        <w:tc>
          <w:tcPr>
            <w:tcW w:w="1702" w:type="dxa"/>
          </w:tcPr>
          <w:p w14:paraId="43F873F6"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Family reunion</w:t>
            </w:r>
          </w:p>
        </w:tc>
        <w:tc>
          <w:tcPr>
            <w:tcW w:w="2268" w:type="dxa"/>
          </w:tcPr>
          <w:p w14:paraId="2D858181"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3766 (1·6%</w:t>
            </w:r>
            <w:r w:rsidRPr="00341732">
              <w:rPr>
                <w:rFonts w:ascii="Times New Roman" w:hAnsi="Times New Roman" w:cs="Times New Roman"/>
                <w:sz w:val="16"/>
                <w:szCs w:val="16"/>
              </w:rPr>
              <w:t>)</w:t>
            </w:r>
          </w:p>
        </w:tc>
        <w:tc>
          <w:tcPr>
            <w:tcW w:w="1985" w:type="dxa"/>
          </w:tcPr>
          <w:p w14:paraId="75C6033C"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3242 (2</w:t>
            </w:r>
            <w:r w:rsidRPr="00341732">
              <w:rPr>
                <w:rFonts w:ascii="Times New Roman" w:hAnsi="Times New Roman" w:cs="Times New Roman"/>
                <w:sz w:val="16"/>
                <w:szCs w:val="16"/>
              </w:rPr>
              <w:t>·</w:t>
            </w:r>
            <w:r>
              <w:rPr>
                <w:rFonts w:ascii="Times New Roman" w:hAnsi="Times New Roman" w:cs="Times New Roman"/>
                <w:sz w:val="16"/>
                <w:szCs w:val="16"/>
              </w:rPr>
              <w:t>7%)</w:t>
            </w:r>
          </w:p>
        </w:tc>
      </w:tr>
      <w:tr w:rsidR="005113C3" w:rsidRPr="00910463" w14:paraId="0CCDC280" w14:textId="77777777" w:rsidTr="001C3672">
        <w:tc>
          <w:tcPr>
            <w:tcW w:w="1702" w:type="dxa"/>
          </w:tcPr>
          <w:p w14:paraId="172EE3A2"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Other</w:t>
            </w:r>
          </w:p>
        </w:tc>
        <w:tc>
          <w:tcPr>
            <w:tcW w:w="2268" w:type="dxa"/>
          </w:tcPr>
          <w:p w14:paraId="7CDF8F12"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6404 (2·8%</w:t>
            </w:r>
            <w:r w:rsidRPr="00341732">
              <w:rPr>
                <w:rFonts w:ascii="Times New Roman" w:hAnsi="Times New Roman" w:cs="Times New Roman"/>
                <w:sz w:val="16"/>
                <w:szCs w:val="16"/>
              </w:rPr>
              <w:t>)</w:t>
            </w:r>
          </w:p>
        </w:tc>
        <w:tc>
          <w:tcPr>
            <w:tcW w:w="1985" w:type="dxa"/>
          </w:tcPr>
          <w:p w14:paraId="2780A1D9"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3595 (3%)</w:t>
            </w:r>
          </w:p>
        </w:tc>
      </w:tr>
      <w:tr w:rsidR="005113C3" w:rsidRPr="00910463" w14:paraId="202C2E24" w14:textId="77777777" w:rsidTr="001C3672">
        <w:tc>
          <w:tcPr>
            <w:tcW w:w="1702" w:type="dxa"/>
          </w:tcPr>
          <w:p w14:paraId="4CAB529C" w14:textId="77777777" w:rsidR="005113C3" w:rsidRPr="00910463" w:rsidRDefault="005113C3" w:rsidP="001C3672">
            <w:pPr>
              <w:rPr>
                <w:rFonts w:ascii="Times New Roman" w:hAnsi="Times New Roman" w:cs="Times New Roman"/>
                <w:b/>
                <w:sz w:val="16"/>
                <w:szCs w:val="16"/>
              </w:rPr>
            </w:pPr>
            <w:r w:rsidRPr="00910463">
              <w:rPr>
                <w:rFonts w:ascii="Times New Roman" w:hAnsi="Times New Roman" w:cs="Times New Roman"/>
                <w:b/>
                <w:sz w:val="16"/>
                <w:szCs w:val="16"/>
              </w:rPr>
              <w:t>WHO region</w:t>
            </w:r>
          </w:p>
        </w:tc>
        <w:tc>
          <w:tcPr>
            <w:tcW w:w="2268" w:type="dxa"/>
          </w:tcPr>
          <w:p w14:paraId="638D07A8" w14:textId="77777777" w:rsidR="005113C3" w:rsidRPr="00341732" w:rsidRDefault="005113C3" w:rsidP="001C3672">
            <w:pPr>
              <w:rPr>
                <w:rFonts w:ascii="Times New Roman" w:hAnsi="Times New Roman" w:cs="Times New Roman"/>
                <w:sz w:val="16"/>
                <w:szCs w:val="16"/>
              </w:rPr>
            </w:pPr>
          </w:p>
        </w:tc>
        <w:tc>
          <w:tcPr>
            <w:tcW w:w="1985" w:type="dxa"/>
          </w:tcPr>
          <w:p w14:paraId="346BA1D5" w14:textId="77777777" w:rsidR="005113C3" w:rsidRPr="00341732" w:rsidRDefault="005113C3" w:rsidP="001C3672">
            <w:pPr>
              <w:rPr>
                <w:rFonts w:ascii="Times New Roman" w:hAnsi="Times New Roman" w:cs="Times New Roman"/>
                <w:sz w:val="16"/>
                <w:szCs w:val="16"/>
              </w:rPr>
            </w:pPr>
          </w:p>
        </w:tc>
      </w:tr>
      <w:tr w:rsidR="005113C3" w:rsidRPr="00910463" w14:paraId="65B96F86" w14:textId="77777777" w:rsidTr="001C3672">
        <w:tc>
          <w:tcPr>
            <w:tcW w:w="1702" w:type="dxa"/>
          </w:tcPr>
          <w:p w14:paraId="59F2D2AC"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Africa</w:t>
            </w:r>
          </w:p>
        </w:tc>
        <w:tc>
          <w:tcPr>
            <w:tcW w:w="2268" w:type="dxa"/>
          </w:tcPr>
          <w:p w14:paraId="53890825"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42727 (19%</w:t>
            </w:r>
            <w:r w:rsidRPr="00341732">
              <w:rPr>
                <w:rFonts w:ascii="Times New Roman" w:hAnsi="Times New Roman" w:cs="Times New Roman"/>
                <w:sz w:val="16"/>
                <w:szCs w:val="16"/>
              </w:rPr>
              <w:t>)</w:t>
            </w:r>
          </w:p>
        </w:tc>
        <w:tc>
          <w:tcPr>
            <w:tcW w:w="1985" w:type="dxa"/>
          </w:tcPr>
          <w:p w14:paraId="4B0A505A"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33367 (28</w:t>
            </w:r>
            <w:r w:rsidRPr="00341732">
              <w:rPr>
                <w:rFonts w:ascii="Times New Roman" w:hAnsi="Times New Roman" w:cs="Times New Roman"/>
                <w:sz w:val="16"/>
                <w:szCs w:val="16"/>
              </w:rPr>
              <w:t>·</w:t>
            </w:r>
            <w:r>
              <w:rPr>
                <w:rFonts w:ascii="Times New Roman" w:hAnsi="Times New Roman" w:cs="Times New Roman"/>
                <w:sz w:val="16"/>
                <w:szCs w:val="16"/>
              </w:rPr>
              <w:t>1%)</w:t>
            </w:r>
          </w:p>
        </w:tc>
      </w:tr>
      <w:tr w:rsidR="005113C3" w:rsidRPr="00910463" w14:paraId="4DF717D3" w14:textId="77777777" w:rsidTr="001C3672">
        <w:tc>
          <w:tcPr>
            <w:tcW w:w="1702" w:type="dxa"/>
          </w:tcPr>
          <w:p w14:paraId="15F857ED"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Americas</w:t>
            </w:r>
          </w:p>
        </w:tc>
        <w:tc>
          <w:tcPr>
            <w:tcW w:w="2268" w:type="dxa"/>
          </w:tcPr>
          <w:p w14:paraId="7351D651" w14:textId="77777777" w:rsidR="005113C3" w:rsidRPr="00341732" w:rsidRDefault="005113C3" w:rsidP="001C3672">
            <w:pPr>
              <w:rPr>
                <w:rFonts w:ascii="Times New Roman" w:hAnsi="Times New Roman" w:cs="Times New Roman"/>
                <w:sz w:val="16"/>
                <w:szCs w:val="16"/>
              </w:rPr>
            </w:pPr>
            <w:r w:rsidRPr="00341732">
              <w:rPr>
                <w:rFonts w:ascii="Times New Roman" w:hAnsi="Times New Roman" w:cs="Times New Roman"/>
                <w:sz w:val="16"/>
                <w:szCs w:val="16"/>
              </w:rPr>
              <w:t>2</w:t>
            </w:r>
            <w:r>
              <w:rPr>
                <w:rFonts w:ascii="Times New Roman" w:hAnsi="Times New Roman" w:cs="Times New Roman"/>
                <w:sz w:val="16"/>
                <w:szCs w:val="16"/>
              </w:rPr>
              <w:t xml:space="preserve"> (</w:t>
            </w:r>
            <w:r w:rsidRPr="00341732">
              <w:rPr>
                <w:rFonts w:ascii="Times New Roman" w:hAnsi="Times New Roman" w:cs="Times New Roman"/>
                <w:sz w:val="16"/>
                <w:szCs w:val="16"/>
              </w:rPr>
              <w:t>0</w:t>
            </w:r>
            <w:r>
              <w:rPr>
                <w:rFonts w:ascii="Times New Roman" w:hAnsi="Times New Roman" w:cs="Times New Roman"/>
                <w:sz w:val="16"/>
                <w:szCs w:val="16"/>
              </w:rPr>
              <w:t>·</w:t>
            </w:r>
            <w:r w:rsidRPr="00341732">
              <w:rPr>
                <w:rFonts w:ascii="Times New Roman" w:hAnsi="Times New Roman" w:cs="Times New Roman"/>
                <w:sz w:val="16"/>
                <w:szCs w:val="16"/>
              </w:rPr>
              <w:t>0</w:t>
            </w:r>
            <w:r>
              <w:rPr>
                <w:rFonts w:ascii="Times New Roman" w:hAnsi="Times New Roman" w:cs="Times New Roman"/>
                <w:sz w:val="16"/>
                <w:szCs w:val="16"/>
              </w:rPr>
              <w:t>0%</w:t>
            </w:r>
            <w:r w:rsidRPr="00341732">
              <w:rPr>
                <w:rFonts w:ascii="Times New Roman" w:hAnsi="Times New Roman" w:cs="Times New Roman"/>
                <w:sz w:val="16"/>
                <w:szCs w:val="16"/>
              </w:rPr>
              <w:t>)</w:t>
            </w:r>
          </w:p>
        </w:tc>
        <w:tc>
          <w:tcPr>
            <w:tcW w:w="1985" w:type="dxa"/>
          </w:tcPr>
          <w:p w14:paraId="2597DC9C"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20 (0</w:t>
            </w:r>
            <w:r w:rsidRPr="00341732">
              <w:rPr>
                <w:rFonts w:ascii="Times New Roman" w:hAnsi="Times New Roman" w:cs="Times New Roman"/>
                <w:sz w:val="16"/>
                <w:szCs w:val="16"/>
              </w:rPr>
              <w:t>·</w:t>
            </w:r>
            <w:r>
              <w:rPr>
                <w:rFonts w:ascii="Times New Roman" w:hAnsi="Times New Roman" w:cs="Times New Roman"/>
                <w:sz w:val="16"/>
                <w:szCs w:val="16"/>
              </w:rPr>
              <w:t>02%)</w:t>
            </w:r>
          </w:p>
        </w:tc>
      </w:tr>
      <w:tr w:rsidR="005113C3" w:rsidRPr="00910463" w14:paraId="7E549052" w14:textId="77777777" w:rsidTr="001C3672">
        <w:tc>
          <w:tcPr>
            <w:tcW w:w="1702" w:type="dxa"/>
          </w:tcPr>
          <w:p w14:paraId="1B59DA9D"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South-East Asia</w:t>
            </w:r>
          </w:p>
        </w:tc>
        <w:tc>
          <w:tcPr>
            <w:tcW w:w="2268" w:type="dxa"/>
          </w:tcPr>
          <w:p w14:paraId="61246E28" w14:textId="77777777" w:rsidR="005113C3" w:rsidRPr="00341732" w:rsidRDefault="005113C3" w:rsidP="001C3672">
            <w:pPr>
              <w:spacing w:line="360" w:lineRule="auto"/>
              <w:rPr>
                <w:rFonts w:ascii="Times New Roman" w:hAnsi="Times New Roman" w:cs="Times New Roman"/>
                <w:sz w:val="16"/>
                <w:szCs w:val="16"/>
              </w:rPr>
            </w:pPr>
            <w:r>
              <w:rPr>
                <w:rFonts w:ascii="Times New Roman" w:hAnsi="Times New Roman" w:cs="Times New Roman"/>
                <w:sz w:val="16"/>
                <w:szCs w:val="16"/>
              </w:rPr>
              <w:t>66960 (29·8%</w:t>
            </w:r>
            <w:r w:rsidRPr="00341732">
              <w:rPr>
                <w:rFonts w:ascii="Times New Roman" w:hAnsi="Times New Roman" w:cs="Times New Roman"/>
                <w:sz w:val="16"/>
                <w:szCs w:val="16"/>
              </w:rPr>
              <w:t>)</w:t>
            </w:r>
          </w:p>
        </w:tc>
        <w:tc>
          <w:tcPr>
            <w:tcW w:w="1985" w:type="dxa"/>
          </w:tcPr>
          <w:p w14:paraId="4DA2EC6A"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67784 (57%)</w:t>
            </w:r>
          </w:p>
        </w:tc>
      </w:tr>
      <w:tr w:rsidR="005113C3" w:rsidRPr="00910463" w14:paraId="74F06837" w14:textId="77777777" w:rsidTr="001C3672">
        <w:tc>
          <w:tcPr>
            <w:tcW w:w="1702" w:type="dxa"/>
          </w:tcPr>
          <w:p w14:paraId="0D31969F"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Europe</w:t>
            </w:r>
          </w:p>
        </w:tc>
        <w:tc>
          <w:tcPr>
            <w:tcW w:w="2268" w:type="dxa"/>
          </w:tcPr>
          <w:p w14:paraId="426C1CEA"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68 (0·03%</w:t>
            </w:r>
            <w:r w:rsidRPr="00341732">
              <w:rPr>
                <w:rFonts w:ascii="Times New Roman" w:hAnsi="Times New Roman" w:cs="Times New Roman"/>
                <w:sz w:val="16"/>
                <w:szCs w:val="16"/>
              </w:rPr>
              <w:t>)</w:t>
            </w:r>
          </w:p>
        </w:tc>
        <w:tc>
          <w:tcPr>
            <w:tcW w:w="1985" w:type="dxa"/>
          </w:tcPr>
          <w:p w14:paraId="489E1DF7"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698 (0</w:t>
            </w:r>
            <w:r w:rsidRPr="00341732">
              <w:rPr>
                <w:rFonts w:ascii="Times New Roman" w:hAnsi="Times New Roman" w:cs="Times New Roman"/>
                <w:sz w:val="16"/>
                <w:szCs w:val="16"/>
              </w:rPr>
              <w:t>·</w:t>
            </w:r>
            <w:r>
              <w:rPr>
                <w:rFonts w:ascii="Times New Roman" w:hAnsi="Times New Roman" w:cs="Times New Roman"/>
                <w:sz w:val="16"/>
                <w:szCs w:val="16"/>
              </w:rPr>
              <w:t>6%)</w:t>
            </w:r>
          </w:p>
        </w:tc>
      </w:tr>
      <w:tr w:rsidR="005113C3" w:rsidRPr="00910463" w14:paraId="2EEF4C2A" w14:textId="77777777" w:rsidTr="001C3672">
        <w:tc>
          <w:tcPr>
            <w:tcW w:w="1702" w:type="dxa"/>
          </w:tcPr>
          <w:p w14:paraId="45DAFDDE"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Eastern Mediterranean</w:t>
            </w:r>
          </w:p>
        </w:tc>
        <w:tc>
          <w:tcPr>
            <w:tcW w:w="2268" w:type="dxa"/>
          </w:tcPr>
          <w:p w14:paraId="7D49F919"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 xml:space="preserve">109497 </w:t>
            </w:r>
            <w:r w:rsidRPr="00341732">
              <w:rPr>
                <w:rFonts w:ascii="Times New Roman" w:hAnsi="Times New Roman" w:cs="Times New Roman"/>
                <w:sz w:val="16"/>
                <w:szCs w:val="16"/>
              </w:rPr>
              <w:t>(48</w:t>
            </w:r>
            <w:r>
              <w:rPr>
                <w:rFonts w:ascii="Times New Roman" w:hAnsi="Times New Roman" w:cs="Times New Roman"/>
                <w:sz w:val="16"/>
                <w:szCs w:val="16"/>
              </w:rPr>
              <w:t>·8</w:t>
            </w:r>
            <w:r w:rsidRPr="00341732">
              <w:rPr>
                <w:rFonts w:ascii="Times New Roman" w:hAnsi="Times New Roman" w:cs="Times New Roman"/>
                <w:sz w:val="16"/>
                <w:szCs w:val="16"/>
              </w:rPr>
              <w:t>)</w:t>
            </w:r>
          </w:p>
        </w:tc>
        <w:tc>
          <w:tcPr>
            <w:tcW w:w="1985" w:type="dxa"/>
          </w:tcPr>
          <w:p w14:paraId="19E630EA"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14024 (11</w:t>
            </w:r>
            <w:r w:rsidRPr="00341732">
              <w:rPr>
                <w:rFonts w:ascii="Times New Roman" w:hAnsi="Times New Roman" w:cs="Times New Roman"/>
                <w:sz w:val="16"/>
                <w:szCs w:val="16"/>
              </w:rPr>
              <w:t>·</w:t>
            </w:r>
            <w:r>
              <w:rPr>
                <w:rFonts w:ascii="Times New Roman" w:hAnsi="Times New Roman" w:cs="Times New Roman"/>
                <w:sz w:val="16"/>
                <w:szCs w:val="16"/>
              </w:rPr>
              <w:t>8%)</w:t>
            </w:r>
          </w:p>
        </w:tc>
      </w:tr>
      <w:tr w:rsidR="005113C3" w:rsidRPr="00910463" w14:paraId="4BC5E489" w14:textId="77777777" w:rsidTr="001C3672">
        <w:tc>
          <w:tcPr>
            <w:tcW w:w="1702" w:type="dxa"/>
          </w:tcPr>
          <w:p w14:paraId="2D49A1DA" w14:textId="77777777" w:rsidR="005113C3" w:rsidRPr="00910463" w:rsidRDefault="005113C3" w:rsidP="001C3672">
            <w:pPr>
              <w:rPr>
                <w:rFonts w:ascii="Times New Roman" w:hAnsi="Times New Roman" w:cs="Times New Roman"/>
                <w:sz w:val="16"/>
                <w:szCs w:val="16"/>
              </w:rPr>
            </w:pPr>
            <w:r>
              <w:rPr>
                <w:rFonts w:ascii="Times New Roman" w:hAnsi="Times New Roman" w:cs="Times New Roman"/>
                <w:sz w:val="16"/>
                <w:szCs w:val="16"/>
              </w:rPr>
              <w:t>Western P</w:t>
            </w:r>
            <w:r w:rsidRPr="00910463">
              <w:rPr>
                <w:rFonts w:ascii="Times New Roman" w:hAnsi="Times New Roman" w:cs="Times New Roman"/>
                <w:sz w:val="16"/>
                <w:szCs w:val="16"/>
              </w:rPr>
              <w:t>acific</w:t>
            </w:r>
          </w:p>
        </w:tc>
        <w:tc>
          <w:tcPr>
            <w:tcW w:w="2268" w:type="dxa"/>
          </w:tcPr>
          <w:p w14:paraId="7CD303AE"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4980 (2·2%</w:t>
            </w:r>
            <w:r w:rsidRPr="00341732">
              <w:rPr>
                <w:rFonts w:ascii="Times New Roman" w:hAnsi="Times New Roman" w:cs="Times New Roman"/>
                <w:sz w:val="16"/>
                <w:szCs w:val="16"/>
              </w:rPr>
              <w:t>)</w:t>
            </w:r>
          </w:p>
        </w:tc>
        <w:tc>
          <w:tcPr>
            <w:tcW w:w="1985" w:type="dxa"/>
          </w:tcPr>
          <w:p w14:paraId="46412219"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2845 (2</w:t>
            </w:r>
            <w:r w:rsidRPr="00341732">
              <w:rPr>
                <w:rFonts w:ascii="Times New Roman" w:hAnsi="Times New Roman" w:cs="Times New Roman"/>
                <w:sz w:val="16"/>
                <w:szCs w:val="16"/>
              </w:rPr>
              <w:t>·</w:t>
            </w:r>
            <w:r>
              <w:rPr>
                <w:rFonts w:ascii="Times New Roman" w:hAnsi="Times New Roman" w:cs="Times New Roman"/>
                <w:sz w:val="16"/>
                <w:szCs w:val="16"/>
              </w:rPr>
              <w:t>4%)</w:t>
            </w:r>
          </w:p>
        </w:tc>
      </w:tr>
      <w:tr w:rsidR="005113C3" w:rsidRPr="00910463" w14:paraId="1C8B2587" w14:textId="77777777" w:rsidTr="001C3672">
        <w:tc>
          <w:tcPr>
            <w:tcW w:w="1702" w:type="dxa"/>
          </w:tcPr>
          <w:p w14:paraId="01DD323E" w14:textId="77777777" w:rsidR="005113C3" w:rsidRPr="00910463" w:rsidRDefault="005113C3" w:rsidP="001C3672">
            <w:pPr>
              <w:rPr>
                <w:rFonts w:ascii="Times New Roman" w:hAnsi="Times New Roman" w:cs="Times New Roman"/>
                <w:b/>
                <w:sz w:val="16"/>
                <w:szCs w:val="16"/>
              </w:rPr>
            </w:pPr>
            <w:r w:rsidRPr="00910463">
              <w:rPr>
                <w:rFonts w:ascii="Times New Roman" w:hAnsi="Times New Roman" w:cs="Times New Roman"/>
                <w:b/>
                <w:sz w:val="16"/>
                <w:szCs w:val="16"/>
              </w:rPr>
              <w:t>WHO estimated TB incidence (per 100000)</w:t>
            </w:r>
          </w:p>
        </w:tc>
        <w:tc>
          <w:tcPr>
            <w:tcW w:w="2268" w:type="dxa"/>
          </w:tcPr>
          <w:p w14:paraId="1DDD192A" w14:textId="77777777" w:rsidR="005113C3" w:rsidRPr="00341732" w:rsidRDefault="005113C3" w:rsidP="001C3672">
            <w:pPr>
              <w:rPr>
                <w:rFonts w:ascii="Times New Roman" w:hAnsi="Times New Roman" w:cs="Times New Roman"/>
                <w:sz w:val="16"/>
                <w:szCs w:val="16"/>
              </w:rPr>
            </w:pPr>
          </w:p>
        </w:tc>
        <w:tc>
          <w:tcPr>
            <w:tcW w:w="1985" w:type="dxa"/>
          </w:tcPr>
          <w:p w14:paraId="461B3348" w14:textId="77777777" w:rsidR="005113C3" w:rsidRPr="00341732" w:rsidRDefault="005113C3" w:rsidP="001C3672">
            <w:pPr>
              <w:rPr>
                <w:rFonts w:ascii="Times New Roman" w:hAnsi="Times New Roman" w:cs="Times New Roman"/>
                <w:sz w:val="16"/>
                <w:szCs w:val="16"/>
              </w:rPr>
            </w:pPr>
          </w:p>
        </w:tc>
      </w:tr>
      <w:tr w:rsidR="005113C3" w:rsidRPr="00910463" w14:paraId="4FC197F2" w14:textId="77777777" w:rsidTr="001C3672">
        <w:tc>
          <w:tcPr>
            <w:tcW w:w="1702" w:type="dxa"/>
          </w:tcPr>
          <w:p w14:paraId="212B73C0"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40-149</w:t>
            </w:r>
          </w:p>
        </w:tc>
        <w:tc>
          <w:tcPr>
            <w:tcW w:w="2268" w:type="dxa"/>
          </w:tcPr>
          <w:p w14:paraId="1B046013"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3317 (1·4%</w:t>
            </w:r>
            <w:r w:rsidRPr="00341732">
              <w:rPr>
                <w:rFonts w:ascii="Times New Roman" w:hAnsi="Times New Roman" w:cs="Times New Roman"/>
                <w:sz w:val="16"/>
                <w:szCs w:val="16"/>
              </w:rPr>
              <w:t>)</w:t>
            </w:r>
          </w:p>
        </w:tc>
        <w:tc>
          <w:tcPr>
            <w:tcW w:w="1985" w:type="dxa"/>
          </w:tcPr>
          <w:p w14:paraId="11E66BC8"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4102 (3</w:t>
            </w:r>
            <w:r w:rsidRPr="00341732">
              <w:rPr>
                <w:rFonts w:ascii="Times New Roman" w:hAnsi="Times New Roman" w:cs="Times New Roman"/>
                <w:sz w:val="16"/>
                <w:szCs w:val="16"/>
              </w:rPr>
              <w:t>·</w:t>
            </w:r>
            <w:r>
              <w:rPr>
                <w:rFonts w:ascii="Times New Roman" w:hAnsi="Times New Roman" w:cs="Times New Roman"/>
                <w:sz w:val="16"/>
                <w:szCs w:val="16"/>
              </w:rPr>
              <w:t>4%)</w:t>
            </w:r>
          </w:p>
        </w:tc>
      </w:tr>
      <w:tr w:rsidR="005113C3" w:rsidRPr="00910463" w14:paraId="2F016FA1" w14:textId="77777777" w:rsidTr="001C3672">
        <w:tc>
          <w:tcPr>
            <w:tcW w:w="1702" w:type="dxa"/>
          </w:tcPr>
          <w:p w14:paraId="50EEF2E8"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150-349</w:t>
            </w:r>
          </w:p>
        </w:tc>
        <w:tc>
          <w:tcPr>
            <w:tcW w:w="2268" w:type="dxa"/>
          </w:tcPr>
          <w:p w14:paraId="79E99FDF"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 xml:space="preserve">214492 </w:t>
            </w:r>
            <w:r w:rsidRPr="00341732">
              <w:rPr>
                <w:rFonts w:ascii="Times New Roman" w:hAnsi="Times New Roman" w:cs="Times New Roman"/>
                <w:sz w:val="16"/>
                <w:szCs w:val="16"/>
              </w:rPr>
              <w:t>(</w:t>
            </w:r>
            <w:r>
              <w:rPr>
                <w:rFonts w:ascii="Times New Roman" w:hAnsi="Times New Roman" w:cs="Times New Roman"/>
                <w:sz w:val="16"/>
                <w:szCs w:val="16"/>
              </w:rPr>
              <w:t>9</w:t>
            </w:r>
            <w:r w:rsidRPr="00341732">
              <w:rPr>
                <w:rFonts w:ascii="Times New Roman" w:hAnsi="Times New Roman" w:cs="Times New Roman"/>
                <w:sz w:val="16"/>
                <w:szCs w:val="16"/>
              </w:rPr>
              <w:t>5</w:t>
            </w:r>
            <w:r>
              <w:rPr>
                <w:rFonts w:ascii="Times New Roman" w:hAnsi="Times New Roman" w:cs="Times New Roman"/>
                <w:sz w:val="16"/>
                <w:szCs w:val="16"/>
              </w:rPr>
              <w:t>·6%</w:t>
            </w:r>
            <w:r w:rsidRPr="00341732">
              <w:rPr>
                <w:rFonts w:ascii="Times New Roman" w:hAnsi="Times New Roman" w:cs="Times New Roman"/>
                <w:sz w:val="16"/>
                <w:szCs w:val="16"/>
              </w:rPr>
              <w:t>)</w:t>
            </w:r>
          </w:p>
        </w:tc>
        <w:tc>
          <w:tcPr>
            <w:tcW w:w="1985" w:type="dxa"/>
          </w:tcPr>
          <w:p w14:paraId="12A715F1"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107088 (90</w:t>
            </w:r>
            <w:r w:rsidRPr="00341732">
              <w:rPr>
                <w:rFonts w:ascii="Times New Roman" w:hAnsi="Times New Roman" w:cs="Times New Roman"/>
                <w:sz w:val="16"/>
                <w:szCs w:val="16"/>
              </w:rPr>
              <w:t>·</w:t>
            </w:r>
            <w:r>
              <w:rPr>
                <w:rFonts w:ascii="Times New Roman" w:hAnsi="Times New Roman" w:cs="Times New Roman"/>
                <w:sz w:val="16"/>
                <w:szCs w:val="16"/>
              </w:rPr>
              <w:t>2%)</w:t>
            </w:r>
          </w:p>
        </w:tc>
      </w:tr>
      <w:tr w:rsidR="005113C3" w:rsidRPr="00910463" w14:paraId="2DA84B9B" w14:textId="77777777" w:rsidTr="001C3672">
        <w:tc>
          <w:tcPr>
            <w:tcW w:w="1702" w:type="dxa"/>
          </w:tcPr>
          <w:p w14:paraId="65244C5A" w14:textId="77777777" w:rsidR="005113C3" w:rsidRPr="00910463" w:rsidRDefault="005113C3" w:rsidP="001C3672">
            <w:pPr>
              <w:rPr>
                <w:rFonts w:ascii="Times New Roman" w:hAnsi="Times New Roman" w:cs="Times New Roman"/>
                <w:sz w:val="16"/>
                <w:szCs w:val="16"/>
              </w:rPr>
            </w:pPr>
            <w:r w:rsidRPr="00910463">
              <w:rPr>
                <w:rFonts w:ascii="Times New Roman" w:hAnsi="Times New Roman" w:cs="Times New Roman"/>
                <w:sz w:val="16"/>
                <w:szCs w:val="16"/>
              </w:rPr>
              <w:t>&gt;350</w:t>
            </w:r>
          </w:p>
        </w:tc>
        <w:tc>
          <w:tcPr>
            <w:tcW w:w="2268" w:type="dxa"/>
          </w:tcPr>
          <w:p w14:paraId="3C9202DF"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6425 (3%</w:t>
            </w:r>
            <w:r w:rsidRPr="00341732">
              <w:rPr>
                <w:rFonts w:ascii="Times New Roman" w:hAnsi="Times New Roman" w:cs="Times New Roman"/>
                <w:sz w:val="16"/>
                <w:szCs w:val="16"/>
              </w:rPr>
              <w:t>)</w:t>
            </w:r>
          </w:p>
        </w:tc>
        <w:tc>
          <w:tcPr>
            <w:tcW w:w="1985" w:type="dxa"/>
          </w:tcPr>
          <w:p w14:paraId="4884E740"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7548 (6</w:t>
            </w:r>
            <w:r w:rsidRPr="00341732">
              <w:rPr>
                <w:rFonts w:ascii="Times New Roman" w:hAnsi="Times New Roman" w:cs="Times New Roman"/>
                <w:sz w:val="16"/>
                <w:szCs w:val="16"/>
              </w:rPr>
              <w:t>·</w:t>
            </w:r>
            <w:r>
              <w:rPr>
                <w:rFonts w:ascii="Times New Roman" w:hAnsi="Times New Roman" w:cs="Times New Roman"/>
                <w:sz w:val="16"/>
                <w:szCs w:val="16"/>
              </w:rPr>
              <w:t>4%)</w:t>
            </w:r>
          </w:p>
        </w:tc>
      </w:tr>
      <w:tr w:rsidR="005113C3" w:rsidRPr="00910463" w14:paraId="27FBA94C" w14:textId="77777777" w:rsidTr="001C3672">
        <w:tc>
          <w:tcPr>
            <w:tcW w:w="1702" w:type="dxa"/>
          </w:tcPr>
          <w:p w14:paraId="2C694C7B" w14:textId="77777777" w:rsidR="005113C3" w:rsidRPr="00910463" w:rsidRDefault="005113C3" w:rsidP="001C3672">
            <w:pPr>
              <w:rPr>
                <w:rFonts w:ascii="Times New Roman" w:hAnsi="Times New Roman" w:cs="Times New Roman"/>
                <w:b/>
                <w:sz w:val="16"/>
                <w:szCs w:val="16"/>
              </w:rPr>
            </w:pPr>
            <w:r>
              <w:rPr>
                <w:rFonts w:ascii="Times New Roman" w:hAnsi="Times New Roman" w:cs="Times New Roman"/>
                <w:b/>
                <w:sz w:val="16"/>
                <w:szCs w:val="16"/>
              </w:rPr>
              <w:t>Year of screening</w:t>
            </w:r>
          </w:p>
        </w:tc>
        <w:tc>
          <w:tcPr>
            <w:tcW w:w="2268" w:type="dxa"/>
          </w:tcPr>
          <w:p w14:paraId="5EA7D5FC" w14:textId="77777777" w:rsidR="005113C3" w:rsidRPr="00341732" w:rsidRDefault="005113C3" w:rsidP="001C3672">
            <w:pPr>
              <w:rPr>
                <w:rFonts w:ascii="Times New Roman" w:hAnsi="Times New Roman" w:cs="Times New Roman"/>
                <w:sz w:val="16"/>
                <w:szCs w:val="16"/>
              </w:rPr>
            </w:pPr>
          </w:p>
        </w:tc>
        <w:tc>
          <w:tcPr>
            <w:tcW w:w="1985" w:type="dxa"/>
          </w:tcPr>
          <w:p w14:paraId="67C91370" w14:textId="77777777" w:rsidR="005113C3" w:rsidRPr="00341732" w:rsidRDefault="005113C3" w:rsidP="001C3672">
            <w:pPr>
              <w:rPr>
                <w:rFonts w:ascii="Times New Roman" w:hAnsi="Times New Roman" w:cs="Times New Roman"/>
                <w:sz w:val="16"/>
                <w:szCs w:val="16"/>
              </w:rPr>
            </w:pPr>
          </w:p>
        </w:tc>
      </w:tr>
      <w:tr w:rsidR="005113C3" w:rsidRPr="00910463" w14:paraId="0FCC7B3E" w14:textId="77777777" w:rsidTr="001C3672">
        <w:tc>
          <w:tcPr>
            <w:tcW w:w="1702" w:type="dxa"/>
          </w:tcPr>
          <w:p w14:paraId="7C9A9AE1" w14:textId="77777777" w:rsidR="005113C3" w:rsidRPr="00910463" w:rsidRDefault="005113C3" w:rsidP="001C3672">
            <w:pPr>
              <w:rPr>
                <w:rFonts w:ascii="Times New Roman" w:hAnsi="Times New Roman" w:cs="Times New Roman"/>
                <w:sz w:val="16"/>
                <w:szCs w:val="16"/>
              </w:rPr>
            </w:pPr>
            <w:r>
              <w:rPr>
                <w:rFonts w:ascii="Times New Roman" w:hAnsi="Times New Roman" w:cs="Times New Roman"/>
                <w:sz w:val="16"/>
                <w:szCs w:val="16"/>
              </w:rPr>
              <w:t>2011</w:t>
            </w:r>
          </w:p>
        </w:tc>
        <w:tc>
          <w:tcPr>
            <w:tcW w:w="2268" w:type="dxa"/>
          </w:tcPr>
          <w:p w14:paraId="52349483"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73274 (32</w:t>
            </w:r>
            <w:r w:rsidRPr="00341732">
              <w:rPr>
                <w:rFonts w:ascii="Times New Roman" w:hAnsi="Times New Roman" w:cs="Times New Roman"/>
                <w:sz w:val="16"/>
                <w:szCs w:val="16"/>
              </w:rPr>
              <w:t>·6</w:t>
            </w:r>
            <w:r>
              <w:rPr>
                <w:rFonts w:ascii="Times New Roman" w:hAnsi="Times New Roman" w:cs="Times New Roman"/>
                <w:sz w:val="16"/>
                <w:szCs w:val="16"/>
              </w:rPr>
              <w:t>%</w:t>
            </w:r>
            <w:r w:rsidRPr="00341732">
              <w:rPr>
                <w:rFonts w:ascii="Times New Roman" w:hAnsi="Times New Roman" w:cs="Times New Roman"/>
                <w:sz w:val="16"/>
                <w:szCs w:val="16"/>
              </w:rPr>
              <w:t>)</w:t>
            </w:r>
          </w:p>
        </w:tc>
        <w:tc>
          <w:tcPr>
            <w:tcW w:w="1985" w:type="dxa"/>
          </w:tcPr>
          <w:p w14:paraId="46323949" w14:textId="77777777" w:rsidR="005113C3" w:rsidRPr="00341732" w:rsidRDefault="005113C3" w:rsidP="001C3672">
            <w:pPr>
              <w:rPr>
                <w:rFonts w:ascii="Times New Roman" w:hAnsi="Times New Roman" w:cs="Times New Roman"/>
                <w:sz w:val="16"/>
                <w:szCs w:val="16"/>
              </w:rPr>
            </w:pPr>
            <w:r w:rsidRPr="00341732">
              <w:rPr>
                <w:rFonts w:ascii="Times New Roman" w:hAnsi="Times New Roman" w:cs="Times New Roman"/>
                <w:sz w:val="16"/>
                <w:szCs w:val="16"/>
              </w:rPr>
              <w:t>··</w:t>
            </w:r>
          </w:p>
        </w:tc>
      </w:tr>
      <w:tr w:rsidR="005113C3" w:rsidRPr="00910463" w14:paraId="1A780784" w14:textId="77777777" w:rsidTr="001C3672">
        <w:tc>
          <w:tcPr>
            <w:tcW w:w="1702" w:type="dxa"/>
          </w:tcPr>
          <w:p w14:paraId="32A0A535" w14:textId="77777777" w:rsidR="005113C3" w:rsidRPr="00910463" w:rsidRDefault="005113C3" w:rsidP="001C3672">
            <w:pPr>
              <w:rPr>
                <w:rFonts w:ascii="Times New Roman" w:hAnsi="Times New Roman" w:cs="Times New Roman"/>
                <w:sz w:val="16"/>
                <w:szCs w:val="16"/>
              </w:rPr>
            </w:pPr>
            <w:r>
              <w:rPr>
                <w:rFonts w:ascii="Times New Roman" w:hAnsi="Times New Roman" w:cs="Times New Roman"/>
                <w:sz w:val="16"/>
                <w:szCs w:val="16"/>
              </w:rPr>
              <w:t>2012</w:t>
            </w:r>
          </w:p>
        </w:tc>
        <w:tc>
          <w:tcPr>
            <w:tcW w:w="2268" w:type="dxa"/>
          </w:tcPr>
          <w:p w14:paraId="57EEB81F"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43507 (1</w:t>
            </w:r>
            <w:r w:rsidRPr="00341732">
              <w:rPr>
                <w:rFonts w:ascii="Times New Roman" w:hAnsi="Times New Roman" w:cs="Times New Roman"/>
                <w:sz w:val="16"/>
                <w:szCs w:val="16"/>
              </w:rPr>
              <w:t>9</w:t>
            </w:r>
            <w:r>
              <w:rPr>
                <w:rFonts w:ascii="Times New Roman" w:hAnsi="Times New Roman" w:cs="Times New Roman"/>
                <w:sz w:val="16"/>
                <w:szCs w:val="16"/>
              </w:rPr>
              <w:t>·4%</w:t>
            </w:r>
            <w:r w:rsidRPr="00341732">
              <w:rPr>
                <w:rFonts w:ascii="Times New Roman" w:hAnsi="Times New Roman" w:cs="Times New Roman"/>
                <w:sz w:val="16"/>
                <w:szCs w:val="16"/>
              </w:rPr>
              <w:t>)</w:t>
            </w:r>
          </w:p>
        </w:tc>
        <w:tc>
          <w:tcPr>
            <w:tcW w:w="1985" w:type="dxa"/>
          </w:tcPr>
          <w:p w14:paraId="7C1A5D3E" w14:textId="77777777" w:rsidR="005113C3" w:rsidRPr="00341732" w:rsidRDefault="005113C3" w:rsidP="001C3672">
            <w:pPr>
              <w:rPr>
                <w:rFonts w:ascii="Times New Roman" w:hAnsi="Times New Roman" w:cs="Times New Roman"/>
                <w:sz w:val="16"/>
                <w:szCs w:val="16"/>
              </w:rPr>
            </w:pPr>
            <w:r w:rsidRPr="00341732">
              <w:rPr>
                <w:rFonts w:ascii="Times New Roman" w:hAnsi="Times New Roman" w:cs="Times New Roman"/>
                <w:sz w:val="16"/>
                <w:szCs w:val="16"/>
              </w:rPr>
              <w:t>··</w:t>
            </w:r>
          </w:p>
        </w:tc>
      </w:tr>
      <w:tr w:rsidR="005113C3" w:rsidRPr="00910463" w14:paraId="18231E68" w14:textId="77777777" w:rsidTr="001C3672">
        <w:tc>
          <w:tcPr>
            <w:tcW w:w="1702" w:type="dxa"/>
          </w:tcPr>
          <w:p w14:paraId="09C50D53" w14:textId="77777777" w:rsidR="005113C3" w:rsidRPr="00910463" w:rsidRDefault="005113C3" w:rsidP="001C3672">
            <w:pPr>
              <w:rPr>
                <w:rFonts w:ascii="Times New Roman" w:hAnsi="Times New Roman" w:cs="Times New Roman"/>
                <w:sz w:val="16"/>
                <w:szCs w:val="16"/>
              </w:rPr>
            </w:pPr>
            <w:r>
              <w:rPr>
                <w:rFonts w:ascii="Times New Roman" w:hAnsi="Times New Roman" w:cs="Times New Roman"/>
                <w:sz w:val="16"/>
                <w:szCs w:val="16"/>
              </w:rPr>
              <w:t>2013</w:t>
            </w:r>
          </w:p>
        </w:tc>
        <w:tc>
          <w:tcPr>
            <w:tcW w:w="2268" w:type="dxa"/>
          </w:tcPr>
          <w:p w14:paraId="679CEFBC"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41803 (18·6%</w:t>
            </w:r>
            <w:r w:rsidRPr="00341732">
              <w:rPr>
                <w:rFonts w:ascii="Times New Roman" w:hAnsi="Times New Roman" w:cs="Times New Roman"/>
                <w:sz w:val="16"/>
                <w:szCs w:val="16"/>
              </w:rPr>
              <w:t>)</w:t>
            </w:r>
          </w:p>
        </w:tc>
        <w:tc>
          <w:tcPr>
            <w:tcW w:w="1985" w:type="dxa"/>
          </w:tcPr>
          <w:p w14:paraId="0AA5DD30" w14:textId="77777777" w:rsidR="005113C3" w:rsidRPr="00341732" w:rsidRDefault="005113C3" w:rsidP="001C3672">
            <w:pPr>
              <w:rPr>
                <w:rFonts w:ascii="Times New Roman" w:hAnsi="Times New Roman" w:cs="Times New Roman"/>
                <w:sz w:val="16"/>
                <w:szCs w:val="16"/>
              </w:rPr>
            </w:pPr>
            <w:r w:rsidRPr="00341732">
              <w:rPr>
                <w:rFonts w:ascii="Times New Roman" w:hAnsi="Times New Roman" w:cs="Times New Roman"/>
                <w:sz w:val="16"/>
                <w:szCs w:val="16"/>
              </w:rPr>
              <w:t>··</w:t>
            </w:r>
          </w:p>
        </w:tc>
      </w:tr>
      <w:tr w:rsidR="005113C3" w:rsidRPr="00910463" w14:paraId="42B7CB6E" w14:textId="77777777" w:rsidTr="001C3672">
        <w:tc>
          <w:tcPr>
            <w:tcW w:w="1702" w:type="dxa"/>
          </w:tcPr>
          <w:p w14:paraId="16523674" w14:textId="77777777" w:rsidR="005113C3" w:rsidRPr="00910463" w:rsidRDefault="005113C3" w:rsidP="001C3672">
            <w:pPr>
              <w:rPr>
                <w:rFonts w:ascii="Times New Roman" w:hAnsi="Times New Roman" w:cs="Times New Roman"/>
                <w:sz w:val="16"/>
                <w:szCs w:val="16"/>
              </w:rPr>
            </w:pPr>
            <w:r>
              <w:rPr>
                <w:rFonts w:ascii="Times New Roman" w:hAnsi="Times New Roman" w:cs="Times New Roman"/>
                <w:sz w:val="16"/>
                <w:szCs w:val="16"/>
              </w:rPr>
              <w:t>2014</w:t>
            </w:r>
          </w:p>
        </w:tc>
        <w:tc>
          <w:tcPr>
            <w:tcW w:w="2268" w:type="dxa"/>
          </w:tcPr>
          <w:p w14:paraId="6AFFBC3B"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65650 (29·3%</w:t>
            </w:r>
            <w:r w:rsidRPr="00341732">
              <w:rPr>
                <w:rFonts w:ascii="Times New Roman" w:hAnsi="Times New Roman" w:cs="Times New Roman"/>
                <w:sz w:val="16"/>
                <w:szCs w:val="16"/>
              </w:rPr>
              <w:t>)</w:t>
            </w:r>
          </w:p>
        </w:tc>
        <w:tc>
          <w:tcPr>
            <w:tcW w:w="1985" w:type="dxa"/>
          </w:tcPr>
          <w:p w14:paraId="6FE51732" w14:textId="77777777" w:rsidR="005113C3" w:rsidRPr="00341732" w:rsidRDefault="005113C3" w:rsidP="001C3672">
            <w:pPr>
              <w:rPr>
                <w:rFonts w:ascii="Times New Roman" w:hAnsi="Times New Roman" w:cs="Times New Roman"/>
                <w:sz w:val="16"/>
                <w:szCs w:val="16"/>
              </w:rPr>
            </w:pPr>
            <w:r w:rsidRPr="00341732">
              <w:rPr>
                <w:rFonts w:ascii="Times New Roman" w:hAnsi="Times New Roman" w:cs="Times New Roman"/>
                <w:sz w:val="16"/>
                <w:szCs w:val="16"/>
              </w:rPr>
              <w:t>··</w:t>
            </w:r>
          </w:p>
        </w:tc>
      </w:tr>
      <w:tr w:rsidR="005113C3" w:rsidRPr="00910463" w14:paraId="6E116C02" w14:textId="77777777" w:rsidTr="001C3672">
        <w:tc>
          <w:tcPr>
            <w:tcW w:w="1702" w:type="dxa"/>
          </w:tcPr>
          <w:p w14:paraId="200414F4" w14:textId="77777777" w:rsidR="005113C3" w:rsidRPr="00910463" w:rsidRDefault="005113C3" w:rsidP="001C3672">
            <w:pPr>
              <w:rPr>
                <w:rFonts w:ascii="Times New Roman" w:hAnsi="Times New Roman" w:cs="Times New Roman"/>
                <w:b/>
                <w:sz w:val="16"/>
                <w:szCs w:val="16"/>
              </w:rPr>
            </w:pPr>
            <w:r>
              <w:rPr>
                <w:rFonts w:ascii="Times New Roman" w:hAnsi="Times New Roman" w:cs="Times New Roman"/>
                <w:b/>
                <w:sz w:val="16"/>
                <w:szCs w:val="16"/>
              </w:rPr>
              <w:t>Chest radiography</w:t>
            </w:r>
          </w:p>
        </w:tc>
        <w:tc>
          <w:tcPr>
            <w:tcW w:w="2268" w:type="dxa"/>
          </w:tcPr>
          <w:p w14:paraId="57A48DE2" w14:textId="77777777" w:rsidR="005113C3" w:rsidRPr="00341732" w:rsidRDefault="005113C3" w:rsidP="001C3672">
            <w:pPr>
              <w:rPr>
                <w:rFonts w:ascii="Times New Roman" w:hAnsi="Times New Roman" w:cs="Times New Roman"/>
                <w:sz w:val="16"/>
                <w:szCs w:val="16"/>
              </w:rPr>
            </w:pPr>
          </w:p>
        </w:tc>
        <w:tc>
          <w:tcPr>
            <w:tcW w:w="1985" w:type="dxa"/>
          </w:tcPr>
          <w:p w14:paraId="5EE40E9C" w14:textId="77777777" w:rsidR="005113C3" w:rsidRPr="00341732" w:rsidRDefault="005113C3" w:rsidP="001C3672">
            <w:pPr>
              <w:rPr>
                <w:rFonts w:ascii="Times New Roman" w:hAnsi="Times New Roman" w:cs="Times New Roman"/>
                <w:sz w:val="16"/>
                <w:szCs w:val="16"/>
              </w:rPr>
            </w:pPr>
          </w:p>
        </w:tc>
      </w:tr>
      <w:tr w:rsidR="005113C3" w:rsidRPr="00910463" w14:paraId="7C96E8F5" w14:textId="77777777" w:rsidTr="001C3672">
        <w:tc>
          <w:tcPr>
            <w:tcW w:w="1702" w:type="dxa"/>
          </w:tcPr>
          <w:p w14:paraId="2D6973CD" w14:textId="77777777" w:rsidR="005113C3" w:rsidRPr="00910463" w:rsidRDefault="005113C3" w:rsidP="001C3672">
            <w:pPr>
              <w:rPr>
                <w:rFonts w:ascii="Times New Roman" w:hAnsi="Times New Roman" w:cs="Times New Roman"/>
                <w:sz w:val="16"/>
                <w:szCs w:val="16"/>
              </w:rPr>
            </w:pPr>
            <w:r>
              <w:rPr>
                <w:rFonts w:ascii="Times New Roman" w:hAnsi="Times New Roman" w:cs="Times New Roman"/>
                <w:sz w:val="16"/>
                <w:szCs w:val="16"/>
              </w:rPr>
              <w:t>Normal</w:t>
            </w:r>
          </w:p>
        </w:tc>
        <w:tc>
          <w:tcPr>
            <w:tcW w:w="2268" w:type="dxa"/>
          </w:tcPr>
          <w:p w14:paraId="418C48AE"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210002 (</w:t>
            </w:r>
            <w:r w:rsidRPr="00341732">
              <w:rPr>
                <w:rFonts w:ascii="Times New Roman" w:hAnsi="Times New Roman" w:cs="Times New Roman"/>
                <w:sz w:val="16"/>
                <w:szCs w:val="16"/>
              </w:rPr>
              <w:t>9</w:t>
            </w:r>
            <w:r>
              <w:rPr>
                <w:rFonts w:ascii="Times New Roman" w:hAnsi="Times New Roman" w:cs="Times New Roman"/>
                <w:sz w:val="16"/>
                <w:szCs w:val="16"/>
              </w:rPr>
              <w:t>3·7%</w:t>
            </w:r>
            <w:r w:rsidRPr="00341732">
              <w:rPr>
                <w:rFonts w:ascii="Times New Roman" w:hAnsi="Times New Roman" w:cs="Times New Roman"/>
                <w:sz w:val="16"/>
                <w:szCs w:val="16"/>
              </w:rPr>
              <w:t>)</w:t>
            </w:r>
          </w:p>
        </w:tc>
        <w:tc>
          <w:tcPr>
            <w:tcW w:w="1985" w:type="dxa"/>
          </w:tcPr>
          <w:p w14:paraId="3DCD0072" w14:textId="77777777" w:rsidR="005113C3" w:rsidRPr="00341732" w:rsidRDefault="005113C3" w:rsidP="001C3672">
            <w:pPr>
              <w:rPr>
                <w:rFonts w:ascii="Times New Roman" w:hAnsi="Times New Roman" w:cs="Times New Roman"/>
                <w:sz w:val="16"/>
                <w:szCs w:val="16"/>
              </w:rPr>
            </w:pPr>
            <w:r w:rsidRPr="00341732">
              <w:rPr>
                <w:rFonts w:ascii="Times New Roman" w:hAnsi="Times New Roman" w:cs="Times New Roman"/>
                <w:sz w:val="16"/>
                <w:szCs w:val="16"/>
              </w:rPr>
              <w:t>··</w:t>
            </w:r>
          </w:p>
        </w:tc>
      </w:tr>
      <w:tr w:rsidR="005113C3" w:rsidRPr="00910463" w14:paraId="6236F28C" w14:textId="77777777" w:rsidTr="001C3672">
        <w:tc>
          <w:tcPr>
            <w:tcW w:w="1702" w:type="dxa"/>
          </w:tcPr>
          <w:p w14:paraId="4473ED26" w14:textId="77777777" w:rsidR="005113C3" w:rsidRPr="00910463" w:rsidRDefault="005113C3" w:rsidP="001C3672">
            <w:pPr>
              <w:rPr>
                <w:rFonts w:ascii="Times New Roman" w:hAnsi="Times New Roman" w:cs="Times New Roman"/>
                <w:sz w:val="16"/>
                <w:szCs w:val="16"/>
              </w:rPr>
            </w:pPr>
            <w:r>
              <w:rPr>
                <w:rFonts w:ascii="Times New Roman" w:hAnsi="Times New Roman" w:cs="Times New Roman"/>
                <w:sz w:val="16"/>
                <w:szCs w:val="16"/>
              </w:rPr>
              <w:t>Abnormal</w:t>
            </w:r>
          </w:p>
        </w:tc>
        <w:tc>
          <w:tcPr>
            <w:tcW w:w="2268" w:type="dxa"/>
          </w:tcPr>
          <w:p w14:paraId="2E5DA53F"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10333 (4·6%</w:t>
            </w:r>
            <w:r w:rsidRPr="00341732">
              <w:rPr>
                <w:rFonts w:ascii="Times New Roman" w:hAnsi="Times New Roman" w:cs="Times New Roman"/>
                <w:sz w:val="16"/>
                <w:szCs w:val="16"/>
              </w:rPr>
              <w:t>)</w:t>
            </w:r>
          </w:p>
        </w:tc>
        <w:tc>
          <w:tcPr>
            <w:tcW w:w="1985" w:type="dxa"/>
          </w:tcPr>
          <w:p w14:paraId="59991E94" w14:textId="77777777" w:rsidR="005113C3" w:rsidRPr="00341732" w:rsidRDefault="005113C3" w:rsidP="001C3672">
            <w:pPr>
              <w:rPr>
                <w:rFonts w:ascii="Times New Roman" w:hAnsi="Times New Roman" w:cs="Times New Roman"/>
                <w:sz w:val="16"/>
                <w:szCs w:val="16"/>
              </w:rPr>
            </w:pPr>
            <w:r w:rsidRPr="00341732">
              <w:rPr>
                <w:rFonts w:ascii="Times New Roman" w:hAnsi="Times New Roman" w:cs="Times New Roman"/>
                <w:sz w:val="16"/>
                <w:szCs w:val="16"/>
              </w:rPr>
              <w:t>··</w:t>
            </w:r>
          </w:p>
        </w:tc>
      </w:tr>
      <w:tr w:rsidR="005113C3" w:rsidRPr="002A58F4" w14:paraId="27200D78" w14:textId="77777777" w:rsidTr="001C3672">
        <w:tc>
          <w:tcPr>
            <w:tcW w:w="1702" w:type="dxa"/>
          </w:tcPr>
          <w:p w14:paraId="7103DC71" w14:textId="77777777" w:rsidR="005113C3" w:rsidRPr="00910463" w:rsidRDefault="005113C3" w:rsidP="001C3672">
            <w:pPr>
              <w:rPr>
                <w:rFonts w:ascii="Times New Roman" w:hAnsi="Times New Roman" w:cs="Times New Roman"/>
                <w:sz w:val="16"/>
                <w:szCs w:val="16"/>
              </w:rPr>
            </w:pPr>
            <w:r>
              <w:rPr>
                <w:rFonts w:ascii="Times New Roman" w:hAnsi="Times New Roman" w:cs="Times New Roman"/>
                <w:sz w:val="16"/>
                <w:szCs w:val="16"/>
              </w:rPr>
              <w:t>Not done</w:t>
            </w:r>
          </w:p>
        </w:tc>
        <w:tc>
          <w:tcPr>
            <w:tcW w:w="2268" w:type="dxa"/>
          </w:tcPr>
          <w:p w14:paraId="3C2CD75B" w14:textId="77777777" w:rsidR="005113C3" w:rsidRPr="00341732" w:rsidRDefault="005113C3" w:rsidP="001C3672">
            <w:pPr>
              <w:rPr>
                <w:rFonts w:ascii="Times New Roman" w:hAnsi="Times New Roman" w:cs="Times New Roman"/>
                <w:sz w:val="16"/>
                <w:szCs w:val="16"/>
              </w:rPr>
            </w:pPr>
            <w:r>
              <w:rPr>
                <w:rFonts w:ascii="Times New Roman" w:hAnsi="Times New Roman" w:cs="Times New Roman"/>
                <w:sz w:val="16"/>
                <w:szCs w:val="16"/>
              </w:rPr>
              <w:t>3815 (1·7%</w:t>
            </w:r>
            <w:r w:rsidRPr="00341732">
              <w:rPr>
                <w:rFonts w:ascii="Times New Roman" w:hAnsi="Times New Roman" w:cs="Times New Roman"/>
                <w:sz w:val="16"/>
                <w:szCs w:val="16"/>
              </w:rPr>
              <w:t>)</w:t>
            </w:r>
          </w:p>
        </w:tc>
        <w:tc>
          <w:tcPr>
            <w:tcW w:w="1985" w:type="dxa"/>
          </w:tcPr>
          <w:p w14:paraId="1F4EA516" w14:textId="77777777" w:rsidR="005113C3" w:rsidRPr="00341732" w:rsidRDefault="005113C3" w:rsidP="001C3672">
            <w:pPr>
              <w:rPr>
                <w:rFonts w:ascii="Times New Roman" w:hAnsi="Times New Roman" w:cs="Times New Roman"/>
                <w:sz w:val="16"/>
                <w:szCs w:val="16"/>
              </w:rPr>
            </w:pPr>
            <w:r w:rsidRPr="00341732">
              <w:rPr>
                <w:rFonts w:ascii="Times New Roman" w:hAnsi="Times New Roman" w:cs="Times New Roman"/>
                <w:sz w:val="16"/>
                <w:szCs w:val="16"/>
              </w:rPr>
              <w:t>··</w:t>
            </w:r>
          </w:p>
        </w:tc>
      </w:tr>
    </w:tbl>
    <w:p w14:paraId="099F5E2D" w14:textId="77777777" w:rsidR="005113C3" w:rsidRDefault="005113C3" w:rsidP="009600C0">
      <w:pPr>
        <w:spacing w:line="480" w:lineRule="auto"/>
        <w:jc w:val="both"/>
        <w:rPr>
          <w:rFonts w:ascii="Times New Roman" w:hAnsi="Times New Roman" w:cs="Times New Roman"/>
          <w:sz w:val="24"/>
          <w:szCs w:val="24"/>
        </w:rPr>
      </w:pPr>
    </w:p>
    <w:p w14:paraId="76D1C28C" w14:textId="77777777" w:rsidR="005113C3" w:rsidRDefault="005113C3" w:rsidP="009600C0">
      <w:pPr>
        <w:spacing w:line="480" w:lineRule="auto"/>
        <w:jc w:val="both"/>
        <w:rPr>
          <w:rFonts w:ascii="Times New Roman" w:hAnsi="Times New Roman" w:cs="Times New Roman"/>
          <w:sz w:val="24"/>
          <w:szCs w:val="24"/>
        </w:rPr>
      </w:pPr>
    </w:p>
    <w:p w14:paraId="1B57CF9A" w14:textId="6B80FD4F" w:rsidR="005344F0" w:rsidRPr="002A58F4" w:rsidRDefault="005344F0" w:rsidP="005344F0">
      <w:pPr>
        <w:spacing w:line="480" w:lineRule="auto"/>
        <w:rPr>
          <w:rFonts w:ascii="Times New Roman" w:hAnsi="Times New Roman" w:cs="Times New Roman"/>
          <w:b/>
          <w:sz w:val="20"/>
          <w:szCs w:val="20"/>
        </w:rPr>
      </w:pPr>
      <w:r>
        <w:rPr>
          <w:rFonts w:ascii="Times New Roman" w:hAnsi="Times New Roman" w:cs="Times New Roman"/>
          <w:b/>
          <w:sz w:val="20"/>
          <w:szCs w:val="20"/>
        </w:rPr>
        <w:t>Table 2</w:t>
      </w:r>
      <w:r w:rsidRPr="002A58F4">
        <w:rPr>
          <w:rFonts w:ascii="Times New Roman" w:hAnsi="Times New Roman" w:cs="Times New Roman"/>
          <w:b/>
          <w:sz w:val="20"/>
          <w:szCs w:val="20"/>
        </w:rPr>
        <w:t xml:space="preserve"> Univariate and multivariate analysis of </w:t>
      </w:r>
      <w:r>
        <w:rPr>
          <w:rFonts w:ascii="Times New Roman" w:hAnsi="Times New Roman" w:cs="Times New Roman"/>
          <w:b/>
          <w:sz w:val="20"/>
          <w:szCs w:val="20"/>
        </w:rPr>
        <w:t xml:space="preserve">factors associated with </w:t>
      </w:r>
      <w:r w:rsidRPr="002A58F4">
        <w:rPr>
          <w:rFonts w:ascii="Times New Roman" w:hAnsi="Times New Roman" w:cs="Times New Roman"/>
          <w:b/>
          <w:sz w:val="20"/>
          <w:szCs w:val="20"/>
        </w:rPr>
        <w:t>inciden</w:t>
      </w:r>
      <w:r>
        <w:rPr>
          <w:rFonts w:ascii="Times New Roman" w:hAnsi="Times New Roman" w:cs="Times New Roman"/>
          <w:b/>
          <w:sz w:val="20"/>
          <w:szCs w:val="20"/>
        </w:rPr>
        <w:t>t</w:t>
      </w:r>
      <w:r w:rsidRPr="002A58F4">
        <w:rPr>
          <w:rFonts w:ascii="Times New Roman" w:hAnsi="Times New Roman" w:cs="Times New Roman"/>
          <w:b/>
          <w:sz w:val="20"/>
          <w:szCs w:val="20"/>
        </w:rPr>
        <w:t xml:space="preserve"> tubercul</w:t>
      </w:r>
      <w:r w:rsidR="00FA438C">
        <w:rPr>
          <w:rFonts w:ascii="Times New Roman" w:hAnsi="Times New Roman" w:cs="Times New Roman"/>
          <w:b/>
          <w:sz w:val="20"/>
          <w:szCs w:val="20"/>
        </w:rPr>
        <w:t>osis in migrants registered in</w:t>
      </w:r>
      <w:r w:rsidRPr="002A58F4">
        <w:rPr>
          <w:rFonts w:ascii="Times New Roman" w:hAnsi="Times New Roman" w:cs="Times New Roman"/>
          <w:b/>
          <w:sz w:val="20"/>
          <w:szCs w:val="20"/>
        </w:rPr>
        <w:t xml:space="preserve"> primary care in </w:t>
      </w:r>
      <w:r>
        <w:rPr>
          <w:rFonts w:ascii="Times New Roman" w:hAnsi="Times New Roman" w:cs="Times New Roman"/>
          <w:b/>
          <w:sz w:val="20"/>
          <w:szCs w:val="20"/>
        </w:rPr>
        <w:t>England</w:t>
      </w:r>
    </w:p>
    <w:tbl>
      <w:tblPr>
        <w:tblStyle w:val="TableGrid"/>
        <w:tblW w:w="7508" w:type="dxa"/>
        <w:tblLayout w:type="fixed"/>
        <w:tblLook w:val="04A0" w:firstRow="1" w:lastRow="0" w:firstColumn="1" w:lastColumn="0" w:noHBand="0" w:noVBand="1"/>
      </w:tblPr>
      <w:tblGrid>
        <w:gridCol w:w="1555"/>
        <w:gridCol w:w="1417"/>
        <w:gridCol w:w="1418"/>
        <w:gridCol w:w="850"/>
        <w:gridCol w:w="1418"/>
        <w:gridCol w:w="850"/>
      </w:tblGrid>
      <w:tr w:rsidR="005344F0" w:rsidRPr="002A58F4" w14:paraId="5A1FB72D" w14:textId="77777777" w:rsidTr="00C72D0A">
        <w:tc>
          <w:tcPr>
            <w:tcW w:w="1555" w:type="dxa"/>
          </w:tcPr>
          <w:p w14:paraId="64A96091" w14:textId="05CA88A9" w:rsidR="005344F0" w:rsidRDefault="008F4073" w:rsidP="001C3672">
            <w:pPr>
              <w:rPr>
                <w:rFonts w:ascii="Times New Roman" w:hAnsi="Times New Roman" w:cs="Times New Roman"/>
                <w:sz w:val="16"/>
                <w:szCs w:val="16"/>
              </w:rPr>
            </w:pPr>
            <w:r>
              <w:rPr>
                <w:rFonts w:ascii="Times New Roman" w:hAnsi="Times New Roman" w:cs="Times New Roman"/>
                <w:sz w:val="16"/>
                <w:szCs w:val="16"/>
              </w:rPr>
              <w:t>M</w:t>
            </w:r>
            <w:r w:rsidR="005344F0">
              <w:rPr>
                <w:rFonts w:ascii="Times New Roman" w:hAnsi="Times New Roman" w:cs="Times New Roman"/>
                <w:sz w:val="16"/>
                <w:szCs w:val="16"/>
              </w:rPr>
              <w:t>igrants</w:t>
            </w:r>
            <w:r w:rsidR="00FA438C">
              <w:rPr>
                <w:rFonts w:ascii="Times New Roman" w:hAnsi="Times New Roman" w:cs="Times New Roman"/>
                <w:sz w:val="16"/>
                <w:szCs w:val="16"/>
              </w:rPr>
              <w:t xml:space="preserve"> registered in</w:t>
            </w:r>
            <w:r w:rsidR="005344F0">
              <w:rPr>
                <w:rFonts w:ascii="Times New Roman" w:hAnsi="Times New Roman" w:cs="Times New Roman"/>
                <w:sz w:val="16"/>
                <w:szCs w:val="16"/>
              </w:rPr>
              <w:t xml:space="preserve"> primary care</w:t>
            </w:r>
          </w:p>
          <w:p w14:paraId="5826DC61"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(n=222728)</w:t>
            </w:r>
          </w:p>
        </w:tc>
        <w:tc>
          <w:tcPr>
            <w:tcW w:w="1417" w:type="dxa"/>
          </w:tcPr>
          <w:p w14:paraId="65E15B5D" w14:textId="77777777" w:rsidR="005344F0" w:rsidRPr="002A58F4" w:rsidRDefault="005344F0" w:rsidP="001C3672">
            <w:pPr>
              <w:rPr>
                <w:rFonts w:ascii="Times New Roman" w:hAnsi="Times New Roman" w:cs="Times New Roman"/>
                <w:sz w:val="16"/>
                <w:szCs w:val="16"/>
              </w:rPr>
            </w:pPr>
            <w:r w:rsidRPr="002A58F4">
              <w:rPr>
                <w:rFonts w:ascii="Times New Roman" w:hAnsi="Times New Roman" w:cs="Times New Roman"/>
                <w:sz w:val="16"/>
                <w:szCs w:val="16"/>
              </w:rPr>
              <w:t>Rate per 100000 person-years (95%CI)</w:t>
            </w:r>
            <w:r>
              <w:rPr>
                <w:rFonts w:ascii="Times New Roman" w:hAnsi="Times New Roman" w:cs="Times New Roman"/>
                <w:sz w:val="16"/>
                <w:szCs w:val="16"/>
              </w:rPr>
              <w:t>*</w:t>
            </w:r>
          </w:p>
        </w:tc>
        <w:tc>
          <w:tcPr>
            <w:tcW w:w="1418" w:type="dxa"/>
          </w:tcPr>
          <w:p w14:paraId="117AEEBB"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Univariate IRR (95%CI)</w:t>
            </w:r>
          </w:p>
        </w:tc>
        <w:tc>
          <w:tcPr>
            <w:tcW w:w="850" w:type="dxa"/>
          </w:tcPr>
          <w:p w14:paraId="34253DA6"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P</w:t>
            </w:r>
          </w:p>
        </w:tc>
        <w:tc>
          <w:tcPr>
            <w:tcW w:w="1418" w:type="dxa"/>
          </w:tcPr>
          <w:p w14:paraId="13BAC83F"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Multivariate IRR (95%CI)</w:t>
            </w:r>
          </w:p>
        </w:tc>
        <w:tc>
          <w:tcPr>
            <w:tcW w:w="850" w:type="dxa"/>
          </w:tcPr>
          <w:p w14:paraId="7FA0E28A"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P</w:t>
            </w:r>
          </w:p>
        </w:tc>
      </w:tr>
      <w:tr w:rsidR="005344F0" w:rsidRPr="002A58F4" w14:paraId="4F81F787" w14:textId="77777777" w:rsidTr="00C72D0A">
        <w:tc>
          <w:tcPr>
            <w:tcW w:w="1555" w:type="dxa"/>
          </w:tcPr>
          <w:p w14:paraId="0DC31AAF" w14:textId="77777777" w:rsidR="005344F0" w:rsidRPr="00951AA3" w:rsidRDefault="005344F0" w:rsidP="001C3672">
            <w:pPr>
              <w:rPr>
                <w:rFonts w:ascii="Times New Roman" w:hAnsi="Times New Roman" w:cs="Times New Roman"/>
                <w:b/>
                <w:sz w:val="16"/>
                <w:szCs w:val="16"/>
              </w:rPr>
            </w:pPr>
            <w:r w:rsidRPr="00951AA3">
              <w:rPr>
                <w:rFonts w:ascii="Times New Roman" w:hAnsi="Times New Roman" w:cs="Times New Roman"/>
                <w:b/>
                <w:sz w:val="16"/>
                <w:szCs w:val="16"/>
              </w:rPr>
              <w:t>Age (years)</w:t>
            </w:r>
          </w:p>
        </w:tc>
        <w:tc>
          <w:tcPr>
            <w:tcW w:w="1417" w:type="dxa"/>
          </w:tcPr>
          <w:p w14:paraId="10E35D2E" w14:textId="77777777" w:rsidR="005344F0" w:rsidRPr="002A58F4" w:rsidRDefault="005344F0" w:rsidP="001C3672">
            <w:pPr>
              <w:rPr>
                <w:rFonts w:ascii="Times New Roman" w:hAnsi="Times New Roman" w:cs="Times New Roman"/>
                <w:sz w:val="16"/>
                <w:szCs w:val="16"/>
              </w:rPr>
            </w:pPr>
          </w:p>
        </w:tc>
        <w:tc>
          <w:tcPr>
            <w:tcW w:w="1418" w:type="dxa"/>
          </w:tcPr>
          <w:p w14:paraId="7D7A6AA0" w14:textId="77777777" w:rsidR="005344F0" w:rsidRPr="002A58F4" w:rsidRDefault="005344F0" w:rsidP="001C3672">
            <w:pPr>
              <w:rPr>
                <w:rFonts w:ascii="Times New Roman" w:hAnsi="Times New Roman" w:cs="Times New Roman"/>
                <w:sz w:val="16"/>
                <w:szCs w:val="16"/>
              </w:rPr>
            </w:pPr>
          </w:p>
        </w:tc>
        <w:tc>
          <w:tcPr>
            <w:tcW w:w="850" w:type="dxa"/>
          </w:tcPr>
          <w:p w14:paraId="5C596FD0" w14:textId="77777777" w:rsidR="005344F0" w:rsidRPr="002A58F4" w:rsidRDefault="005344F0" w:rsidP="001C3672">
            <w:pPr>
              <w:rPr>
                <w:rFonts w:ascii="Times New Roman" w:hAnsi="Times New Roman" w:cs="Times New Roman"/>
                <w:sz w:val="16"/>
                <w:szCs w:val="16"/>
              </w:rPr>
            </w:pPr>
          </w:p>
        </w:tc>
        <w:tc>
          <w:tcPr>
            <w:tcW w:w="1418" w:type="dxa"/>
          </w:tcPr>
          <w:p w14:paraId="6E2369C8" w14:textId="77777777" w:rsidR="005344F0" w:rsidRPr="002A58F4" w:rsidRDefault="005344F0" w:rsidP="001C3672">
            <w:pPr>
              <w:rPr>
                <w:rFonts w:ascii="Times New Roman" w:hAnsi="Times New Roman" w:cs="Times New Roman"/>
                <w:sz w:val="16"/>
                <w:szCs w:val="16"/>
              </w:rPr>
            </w:pPr>
          </w:p>
        </w:tc>
        <w:tc>
          <w:tcPr>
            <w:tcW w:w="850" w:type="dxa"/>
          </w:tcPr>
          <w:p w14:paraId="5F9E1B16" w14:textId="77777777" w:rsidR="005344F0" w:rsidRPr="002A58F4" w:rsidRDefault="005344F0" w:rsidP="001C3672">
            <w:pPr>
              <w:rPr>
                <w:rFonts w:ascii="Times New Roman" w:hAnsi="Times New Roman" w:cs="Times New Roman"/>
                <w:sz w:val="16"/>
                <w:szCs w:val="16"/>
              </w:rPr>
            </w:pPr>
          </w:p>
        </w:tc>
      </w:tr>
      <w:tr w:rsidR="005344F0" w:rsidRPr="002A58F4" w14:paraId="0FDB4F1D" w14:textId="77777777" w:rsidTr="00C72D0A">
        <w:tc>
          <w:tcPr>
            <w:tcW w:w="1555" w:type="dxa"/>
          </w:tcPr>
          <w:p w14:paraId="4801DC65" w14:textId="77777777" w:rsidR="005344F0" w:rsidRPr="00AF1D98" w:rsidRDefault="005344F0" w:rsidP="001C3672">
            <w:pPr>
              <w:rPr>
                <w:rFonts w:ascii="Times New Roman" w:hAnsi="Times New Roman" w:cs="Times New Roman"/>
                <w:sz w:val="16"/>
                <w:szCs w:val="16"/>
              </w:rPr>
            </w:pPr>
            <w:r w:rsidRPr="00AF1D98">
              <w:rPr>
                <w:rFonts w:ascii="Times New Roman" w:hAnsi="Times New Roman" w:cs="Times New Roman"/>
                <w:sz w:val="16"/>
                <w:szCs w:val="16"/>
              </w:rPr>
              <w:t>16-25</w:t>
            </w:r>
          </w:p>
        </w:tc>
        <w:tc>
          <w:tcPr>
            <w:tcW w:w="1417" w:type="dxa"/>
          </w:tcPr>
          <w:p w14:paraId="0A70ED2E"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155 (143-169)</w:t>
            </w:r>
          </w:p>
        </w:tc>
        <w:tc>
          <w:tcPr>
            <w:tcW w:w="1418" w:type="dxa"/>
          </w:tcPr>
          <w:p w14:paraId="2947B310"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0·84 (0·75-0·92)</w:t>
            </w:r>
          </w:p>
        </w:tc>
        <w:tc>
          <w:tcPr>
            <w:tcW w:w="850" w:type="dxa"/>
          </w:tcPr>
          <w:p w14:paraId="3EAD2CE0"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0·001</w:t>
            </w:r>
          </w:p>
        </w:tc>
        <w:tc>
          <w:tcPr>
            <w:tcW w:w="1418" w:type="dxa"/>
          </w:tcPr>
          <w:p w14:paraId="149F72D5"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0·88 (0·79-0·97)</w:t>
            </w:r>
          </w:p>
        </w:tc>
        <w:tc>
          <w:tcPr>
            <w:tcW w:w="850" w:type="dxa"/>
          </w:tcPr>
          <w:p w14:paraId="4405069B"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0·017</w:t>
            </w:r>
          </w:p>
        </w:tc>
      </w:tr>
      <w:tr w:rsidR="005344F0" w:rsidRPr="002A58F4" w14:paraId="1CBCB2E4" w14:textId="77777777" w:rsidTr="00C72D0A">
        <w:tc>
          <w:tcPr>
            <w:tcW w:w="1555" w:type="dxa"/>
          </w:tcPr>
          <w:p w14:paraId="6B76C71A" w14:textId="77777777" w:rsidR="005344F0" w:rsidRPr="00AF1D98" w:rsidRDefault="005344F0" w:rsidP="001C3672">
            <w:pPr>
              <w:rPr>
                <w:rFonts w:ascii="Times New Roman" w:hAnsi="Times New Roman" w:cs="Times New Roman"/>
                <w:sz w:val="16"/>
                <w:szCs w:val="16"/>
              </w:rPr>
            </w:pPr>
            <w:r w:rsidRPr="00AF1D98">
              <w:rPr>
                <w:rFonts w:ascii="Times New Roman" w:hAnsi="Times New Roman" w:cs="Times New Roman"/>
                <w:sz w:val="16"/>
                <w:szCs w:val="16"/>
              </w:rPr>
              <w:t>26-35</w:t>
            </w:r>
          </w:p>
        </w:tc>
        <w:tc>
          <w:tcPr>
            <w:tcW w:w="1417" w:type="dxa"/>
          </w:tcPr>
          <w:p w14:paraId="46C119CB"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184 (174-195)</w:t>
            </w:r>
          </w:p>
        </w:tc>
        <w:tc>
          <w:tcPr>
            <w:tcW w:w="1418" w:type="dxa"/>
          </w:tcPr>
          <w:p w14:paraId="79076991"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2C69E44D" w14:textId="77777777" w:rsidR="005344F0" w:rsidRPr="00614537" w:rsidRDefault="005344F0" w:rsidP="001C3672">
            <w:pPr>
              <w:rPr>
                <w:rFonts w:ascii="Times New Roman" w:hAnsi="Times New Roman" w:cs="Times New Roman"/>
                <w:sz w:val="16"/>
                <w:szCs w:val="16"/>
              </w:rPr>
            </w:pPr>
          </w:p>
        </w:tc>
        <w:tc>
          <w:tcPr>
            <w:tcW w:w="1418" w:type="dxa"/>
          </w:tcPr>
          <w:p w14:paraId="756824ED"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375D98D3" w14:textId="77777777" w:rsidR="005344F0" w:rsidRPr="00614537" w:rsidRDefault="005344F0" w:rsidP="001C3672">
            <w:pPr>
              <w:rPr>
                <w:rFonts w:ascii="Times New Roman" w:hAnsi="Times New Roman" w:cs="Times New Roman"/>
                <w:sz w:val="16"/>
                <w:szCs w:val="16"/>
              </w:rPr>
            </w:pPr>
          </w:p>
        </w:tc>
      </w:tr>
      <w:tr w:rsidR="005344F0" w:rsidRPr="002A58F4" w14:paraId="3EDCE706" w14:textId="77777777" w:rsidTr="00C72D0A">
        <w:tc>
          <w:tcPr>
            <w:tcW w:w="1555" w:type="dxa"/>
          </w:tcPr>
          <w:p w14:paraId="0E279F4F" w14:textId="77777777" w:rsidR="005344F0" w:rsidRPr="00AF1D98" w:rsidRDefault="005344F0" w:rsidP="001C3672">
            <w:pPr>
              <w:rPr>
                <w:rFonts w:ascii="Times New Roman" w:hAnsi="Times New Roman" w:cs="Times New Roman"/>
                <w:b/>
                <w:sz w:val="16"/>
                <w:szCs w:val="16"/>
              </w:rPr>
            </w:pPr>
            <w:r w:rsidRPr="00AF1D98">
              <w:rPr>
                <w:rFonts w:ascii="Times New Roman" w:hAnsi="Times New Roman" w:cs="Times New Roman"/>
                <w:b/>
                <w:sz w:val="16"/>
                <w:szCs w:val="16"/>
              </w:rPr>
              <w:t>Sex</w:t>
            </w:r>
          </w:p>
        </w:tc>
        <w:tc>
          <w:tcPr>
            <w:tcW w:w="1417" w:type="dxa"/>
          </w:tcPr>
          <w:p w14:paraId="2117624F" w14:textId="77777777" w:rsidR="005344F0" w:rsidRPr="00614537" w:rsidRDefault="005344F0" w:rsidP="001C3672">
            <w:pPr>
              <w:rPr>
                <w:rFonts w:ascii="Times New Roman" w:hAnsi="Times New Roman" w:cs="Times New Roman"/>
                <w:sz w:val="16"/>
                <w:szCs w:val="16"/>
              </w:rPr>
            </w:pPr>
          </w:p>
        </w:tc>
        <w:tc>
          <w:tcPr>
            <w:tcW w:w="1418" w:type="dxa"/>
          </w:tcPr>
          <w:p w14:paraId="1923248D" w14:textId="77777777" w:rsidR="005344F0" w:rsidRPr="00614537" w:rsidRDefault="005344F0" w:rsidP="001C3672">
            <w:pPr>
              <w:rPr>
                <w:rFonts w:ascii="Times New Roman" w:hAnsi="Times New Roman" w:cs="Times New Roman"/>
                <w:sz w:val="16"/>
                <w:szCs w:val="16"/>
              </w:rPr>
            </w:pPr>
          </w:p>
        </w:tc>
        <w:tc>
          <w:tcPr>
            <w:tcW w:w="850" w:type="dxa"/>
          </w:tcPr>
          <w:p w14:paraId="743E035F" w14:textId="77777777" w:rsidR="005344F0" w:rsidRPr="00614537" w:rsidRDefault="005344F0" w:rsidP="001C3672">
            <w:pPr>
              <w:rPr>
                <w:rFonts w:ascii="Times New Roman" w:hAnsi="Times New Roman" w:cs="Times New Roman"/>
                <w:sz w:val="16"/>
                <w:szCs w:val="16"/>
              </w:rPr>
            </w:pPr>
          </w:p>
        </w:tc>
        <w:tc>
          <w:tcPr>
            <w:tcW w:w="1418" w:type="dxa"/>
          </w:tcPr>
          <w:p w14:paraId="0A143EAA" w14:textId="77777777" w:rsidR="005344F0" w:rsidRPr="00614537" w:rsidRDefault="005344F0" w:rsidP="001C3672">
            <w:pPr>
              <w:rPr>
                <w:rFonts w:ascii="Times New Roman" w:hAnsi="Times New Roman" w:cs="Times New Roman"/>
                <w:sz w:val="16"/>
                <w:szCs w:val="16"/>
              </w:rPr>
            </w:pPr>
          </w:p>
        </w:tc>
        <w:tc>
          <w:tcPr>
            <w:tcW w:w="850" w:type="dxa"/>
          </w:tcPr>
          <w:p w14:paraId="45B4A9A5" w14:textId="77777777" w:rsidR="005344F0" w:rsidRPr="00614537" w:rsidRDefault="005344F0" w:rsidP="001C3672">
            <w:pPr>
              <w:rPr>
                <w:rFonts w:ascii="Times New Roman" w:hAnsi="Times New Roman" w:cs="Times New Roman"/>
                <w:sz w:val="16"/>
                <w:szCs w:val="16"/>
              </w:rPr>
            </w:pPr>
          </w:p>
        </w:tc>
      </w:tr>
      <w:tr w:rsidR="005344F0" w:rsidRPr="002A58F4" w14:paraId="215616E9" w14:textId="77777777" w:rsidTr="00C72D0A">
        <w:tc>
          <w:tcPr>
            <w:tcW w:w="1555" w:type="dxa"/>
          </w:tcPr>
          <w:p w14:paraId="3B97A0FB" w14:textId="77777777" w:rsidR="005344F0" w:rsidRPr="00AF1D98" w:rsidRDefault="005344F0" w:rsidP="001C3672">
            <w:pPr>
              <w:rPr>
                <w:rFonts w:ascii="Times New Roman" w:hAnsi="Times New Roman" w:cs="Times New Roman"/>
                <w:sz w:val="16"/>
                <w:szCs w:val="16"/>
              </w:rPr>
            </w:pPr>
            <w:r w:rsidRPr="00AF1D98">
              <w:rPr>
                <w:rFonts w:ascii="Times New Roman" w:hAnsi="Times New Roman" w:cs="Times New Roman"/>
                <w:sz w:val="16"/>
                <w:szCs w:val="16"/>
              </w:rPr>
              <w:t>Female</w:t>
            </w:r>
          </w:p>
        </w:tc>
        <w:tc>
          <w:tcPr>
            <w:tcW w:w="1417" w:type="dxa"/>
          </w:tcPr>
          <w:p w14:paraId="430781D1"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146 (136-157)</w:t>
            </w:r>
          </w:p>
        </w:tc>
        <w:tc>
          <w:tcPr>
            <w:tcW w:w="1418" w:type="dxa"/>
          </w:tcPr>
          <w:p w14:paraId="120C1774"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74EC7F86" w14:textId="77777777" w:rsidR="005344F0" w:rsidRPr="00614537" w:rsidRDefault="005344F0" w:rsidP="001C3672">
            <w:pPr>
              <w:rPr>
                <w:rFonts w:ascii="Times New Roman" w:hAnsi="Times New Roman" w:cs="Times New Roman"/>
                <w:sz w:val="16"/>
                <w:szCs w:val="16"/>
              </w:rPr>
            </w:pPr>
          </w:p>
        </w:tc>
        <w:tc>
          <w:tcPr>
            <w:tcW w:w="1418" w:type="dxa"/>
          </w:tcPr>
          <w:p w14:paraId="2FE53556"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073BEF40" w14:textId="77777777" w:rsidR="005344F0" w:rsidRPr="00614537" w:rsidRDefault="005344F0" w:rsidP="001C3672">
            <w:pPr>
              <w:rPr>
                <w:rFonts w:ascii="Times New Roman" w:hAnsi="Times New Roman" w:cs="Times New Roman"/>
                <w:sz w:val="16"/>
                <w:szCs w:val="16"/>
              </w:rPr>
            </w:pPr>
          </w:p>
        </w:tc>
      </w:tr>
      <w:tr w:rsidR="005344F0" w:rsidRPr="002A58F4" w14:paraId="2EDC3A67" w14:textId="77777777" w:rsidTr="00C72D0A">
        <w:tc>
          <w:tcPr>
            <w:tcW w:w="1555" w:type="dxa"/>
          </w:tcPr>
          <w:p w14:paraId="7EB9A602" w14:textId="77777777" w:rsidR="005344F0" w:rsidRPr="00AF1D98" w:rsidRDefault="005344F0" w:rsidP="001C3672">
            <w:pPr>
              <w:rPr>
                <w:rFonts w:ascii="Times New Roman" w:hAnsi="Times New Roman" w:cs="Times New Roman"/>
                <w:sz w:val="16"/>
                <w:szCs w:val="16"/>
              </w:rPr>
            </w:pPr>
            <w:r w:rsidRPr="00AF1D98">
              <w:rPr>
                <w:rFonts w:ascii="Times New Roman" w:hAnsi="Times New Roman" w:cs="Times New Roman"/>
                <w:sz w:val="16"/>
                <w:szCs w:val="16"/>
              </w:rPr>
              <w:t>Male</w:t>
            </w:r>
          </w:p>
        </w:tc>
        <w:tc>
          <w:tcPr>
            <w:tcW w:w="1417" w:type="dxa"/>
          </w:tcPr>
          <w:p w14:paraId="332291DD"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200 (188-212)</w:t>
            </w:r>
          </w:p>
        </w:tc>
        <w:tc>
          <w:tcPr>
            <w:tcW w:w="1418" w:type="dxa"/>
          </w:tcPr>
          <w:p w14:paraId="50429DEE"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1·36 (1·23-1·49)</w:t>
            </w:r>
          </w:p>
        </w:tc>
        <w:tc>
          <w:tcPr>
            <w:tcW w:w="850" w:type="dxa"/>
          </w:tcPr>
          <w:p w14:paraId="26B19AB7"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&lt;0·0001</w:t>
            </w:r>
          </w:p>
        </w:tc>
        <w:tc>
          <w:tcPr>
            <w:tcW w:w="1418" w:type="dxa"/>
          </w:tcPr>
          <w:p w14:paraId="06891D80"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1·13 (1·00-1·27)</w:t>
            </w:r>
          </w:p>
        </w:tc>
        <w:tc>
          <w:tcPr>
            <w:tcW w:w="850" w:type="dxa"/>
          </w:tcPr>
          <w:p w14:paraId="553D61C2"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0·034</w:t>
            </w:r>
          </w:p>
        </w:tc>
      </w:tr>
      <w:tr w:rsidR="005344F0" w:rsidRPr="002A58F4" w14:paraId="1E359285" w14:textId="77777777" w:rsidTr="00C72D0A">
        <w:tc>
          <w:tcPr>
            <w:tcW w:w="1555" w:type="dxa"/>
          </w:tcPr>
          <w:p w14:paraId="51B93C9C" w14:textId="77777777" w:rsidR="005344F0" w:rsidRPr="00951AA3" w:rsidRDefault="005344F0" w:rsidP="001C3672">
            <w:pPr>
              <w:rPr>
                <w:rFonts w:ascii="Times New Roman" w:hAnsi="Times New Roman" w:cs="Times New Roman"/>
                <w:b/>
                <w:sz w:val="16"/>
                <w:szCs w:val="16"/>
              </w:rPr>
            </w:pPr>
            <w:r w:rsidRPr="00951AA3">
              <w:rPr>
                <w:rFonts w:ascii="Times New Roman" w:hAnsi="Times New Roman" w:cs="Times New Roman"/>
                <w:b/>
                <w:sz w:val="16"/>
                <w:szCs w:val="16"/>
              </w:rPr>
              <w:t xml:space="preserve">Type of visa </w:t>
            </w:r>
          </w:p>
        </w:tc>
        <w:tc>
          <w:tcPr>
            <w:tcW w:w="1417" w:type="dxa"/>
          </w:tcPr>
          <w:p w14:paraId="4A57198B" w14:textId="77777777" w:rsidR="005344F0" w:rsidRPr="00614537" w:rsidRDefault="005344F0" w:rsidP="001C3672">
            <w:pPr>
              <w:rPr>
                <w:rFonts w:ascii="Times New Roman" w:hAnsi="Times New Roman" w:cs="Times New Roman"/>
                <w:sz w:val="16"/>
                <w:szCs w:val="16"/>
              </w:rPr>
            </w:pPr>
          </w:p>
        </w:tc>
        <w:tc>
          <w:tcPr>
            <w:tcW w:w="1418" w:type="dxa"/>
          </w:tcPr>
          <w:p w14:paraId="0A7BC06B" w14:textId="77777777" w:rsidR="005344F0" w:rsidRPr="00614537" w:rsidRDefault="005344F0" w:rsidP="001C3672">
            <w:pPr>
              <w:rPr>
                <w:rFonts w:ascii="Times New Roman" w:hAnsi="Times New Roman" w:cs="Times New Roman"/>
                <w:sz w:val="16"/>
                <w:szCs w:val="16"/>
              </w:rPr>
            </w:pPr>
          </w:p>
        </w:tc>
        <w:tc>
          <w:tcPr>
            <w:tcW w:w="850" w:type="dxa"/>
          </w:tcPr>
          <w:p w14:paraId="489170F5" w14:textId="77777777" w:rsidR="005344F0" w:rsidRPr="00614537" w:rsidRDefault="005344F0" w:rsidP="001C3672">
            <w:pPr>
              <w:rPr>
                <w:rFonts w:ascii="Times New Roman" w:hAnsi="Times New Roman" w:cs="Times New Roman"/>
                <w:sz w:val="16"/>
                <w:szCs w:val="16"/>
              </w:rPr>
            </w:pPr>
          </w:p>
        </w:tc>
        <w:tc>
          <w:tcPr>
            <w:tcW w:w="1418" w:type="dxa"/>
          </w:tcPr>
          <w:p w14:paraId="0EA747AA" w14:textId="77777777" w:rsidR="005344F0" w:rsidRPr="00614537" w:rsidRDefault="005344F0" w:rsidP="001C3672">
            <w:pPr>
              <w:rPr>
                <w:rFonts w:ascii="Times New Roman" w:hAnsi="Times New Roman" w:cs="Times New Roman"/>
                <w:sz w:val="16"/>
                <w:szCs w:val="16"/>
              </w:rPr>
            </w:pPr>
          </w:p>
        </w:tc>
        <w:tc>
          <w:tcPr>
            <w:tcW w:w="850" w:type="dxa"/>
          </w:tcPr>
          <w:p w14:paraId="4275045F" w14:textId="77777777" w:rsidR="005344F0" w:rsidRPr="00614537" w:rsidRDefault="005344F0" w:rsidP="001C3672">
            <w:pPr>
              <w:rPr>
                <w:rFonts w:ascii="Times New Roman" w:hAnsi="Times New Roman" w:cs="Times New Roman"/>
                <w:sz w:val="16"/>
                <w:szCs w:val="16"/>
              </w:rPr>
            </w:pPr>
          </w:p>
        </w:tc>
      </w:tr>
      <w:tr w:rsidR="005344F0" w:rsidRPr="002A58F4" w14:paraId="66B2ED68" w14:textId="77777777" w:rsidTr="00C72D0A">
        <w:tc>
          <w:tcPr>
            <w:tcW w:w="1555" w:type="dxa"/>
          </w:tcPr>
          <w:p w14:paraId="0842C246"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Students</w:t>
            </w:r>
          </w:p>
        </w:tc>
        <w:tc>
          <w:tcPr>
            <w:tcW w:w="1417" w:type="dxa"/>
          </w:tcPr>
          <w:p w14:paraId="0423B5A0"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184 (173-196)</w:t>
            </w:r>
          </w:p>
        </w:tc>
        <w:tc>
          <w:tcPr>
            <w:tcW w:w="1418" w:type="dxa"/>
          </w:tcPr>
          <w:p w14:paraId="68FB6575"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0F702B66" w14:textId="77777777" w:rsidR="005344F0" w:rsidRPr="00614537" w:rsidRDefault="005344F0" w:rsidP="001C3672">
            <w:pPr>
              <w:rPr>
                <w:rFonts w:ascii="Times New Roman" w:hAnsi="Times New Roman" w:cs="Times New Roman"/>
                <w:sz w:val="16"/>
                <w:szCs w:val="16"/>
              </w:rPr>
            </w:pPr>
          </w:p>
        </w:tc>
        <w:tc>
          <w:tcPr>
            <w:tcW w:w="1418" w:type="dxa"/>
          </w:tcPr>
          <w:p w14:paraId="5D3D9F20"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200E7BDF" w14:textId="77777777" w:rsidR="005344F0" w:rsidRPr="00614537" w:rsidRDefault="005344F0" w:rsidP="001C3672">
            <w:pPr>
              <w:rPr>
                <w:rFonts w:ascii="Times New Roman" w:hAnsi="Times New Roman" w:cs="Times New Roman"/>
                <w:sz w:val="16"/>
                <w:szCs w:val="16"/>
              </w:rPr>
            </w:pPr>
          </w:p>
        </w:tc>
      </w:tr>
      <w:tr w:rsidR="005344F0" w:rsidRPr="002A58F4" w14:paraId="263B3446" w14:textId="77777777" w:rsidTr="00C72D0A">
        <w:tc>
          <w:tcPr>
            <w:tcW w:w="1555" w:type="dxa"/>
          </w:tcPr>
          <w:p w14:paraId="794A8EFC"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Settlements and dependents</w:t>
            </w:r>
          </w:p>
        </w:tc>
        <w:tc>
          <w:tcPr>
            <w:tcW w:w="1417" w:type="dxa"/>
          </w:tcPr>
          <w:p w14:paraId="3C5C6271"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157 (145-170)</w:t>
            </w:r>
          </w:p>
        </w:tc>
        <w:tc>
          <w:tcPr>
            <w:tcW w:w="1418" w:type="dxa"/>
          </w:tcPr>
          <w:p w14:paraId="3F395D7F"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0·81 (0·69-0·94)</w:t>
            </w:r>
          </w:p>
        </w:tc>
        <w:tc>
          <w:tcPr>
            <w:tcW w:w="850" w:type="dxa"/>
          </w:tcPr>
          <w:p w14:paraId="16C49FD0"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0·007</w:t>
            </w:r>
          </w:p>
        </w:tc>
        <w:tc>
          <w:tcPr>
            <w:tcW w:w="1418" w:type="dxa"/>
          </w:tcPr>
          <w:p w14:paraId="1033BDC4"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0·89 (0·75-1·05)</w:t>
            </w:r>
          </w:p>
        </w:tc>
        <w:tc>
          <w:tcPr>
            <w:tcW w:w="850" w:type="dxa"/>
          </w:tcPr>
          <w:p w14:paraId="2C03BB75"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0·196</w:t>
            </w:r>
          </w:p>
        </w:tc>
      </w:tr>
      <w:tr w:rsidR="005344F0" w:rsidRPr="002A58F4" w14:paraId="4B25EB76" w14:textId="77777777" w:rsidTr="00C72D0A">
        <w:tc>
          <w:tcPr>
            <w:tcW w:w="1555" w:type="dxa"/>
          </w:tcPr>
          <w:p w14:paraId="485120D2"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Work</w:t>
            </w:r>
          </w:p>
        </w:tc>
        <w:tc>
          <w:tcPr>
            <w:tcW w:w="1417" w:type="dxa"/>
          </w:tcPr>
          <w:p w14:paraId="6B64E563"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176 (140-222)</w:t>
            </w:r>
          </w:p>
        </w:tc>
        <w:tc>
          <w:tcPr>
            <w:tcW w:w="1418" w:type="dxa"/>
          </w:tcPr>
          <w:p w14:paraId="18C103A6"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0·79 (0·51-1·21)</w:t>
            </w:r>
          </w:p>
        </w:tc>
        <w:tc>
          <w:tcPr>
            <w:tcW w:w="850" w:type="dxa"/>
          </w:tcPr>
          <w:p w14:paraId="3FB5B45F"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0·291</w:t>
            </w:r>
          </w:p>
        </w:tc>
        <w:tc>
          <w:tcPr>
            <w:tcW w:w="1418" w:type="dxa"/>
          </w:tcPr>
          <w:p w14:paraId="38D57BC6"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0·91 (0·57-1·45)</w:t>
            </w:r>
          </w:p>
        </w:tc>
        <w:tc>
          <w:tcPr>
            <w:tcW w:w="850" w:type="dxa"/>
          </w:tcPr>
          <w:p w14:paraId="70FA3DE8"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0·696</w:t>
            </w:r>
          </w:p>
        </w:tc>
      </w:tr>
      <w:tr w:rsidR="005344F0" w:rsidRPr="002A58F4" w14:paraId="67AEAFA7" w14:textId="77777777" w:rsidTr="00C72D0A">
        <w:tc>
          <w:tcPr>
            <w:tcW w:w="1555" w:type="dxa"/>
          </w:tcPr>
          <w:p w14:paraId="08C6E337"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Family reunion</w:t>
            </w:r>
          </w:p>
        </w:tc>
        <w:tc>
          <w:tcPr>
            <w:tcW w:w="1417" w:type="dxa"/>
          </w:tcPr>
          <w:p w14:paraId="5107642F"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376 (298-475)</w:t>
            </w:r>
          </w:p>
        </w:tc>
        <w:tc>
          <w:tcPr>
            <w:tcW w:w="1418" w:type="dxa"/>
          </w:tcPr>
          <w:p w14:paraId="239B498D"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2·20 (1·61-3·01)</w:t>
            </w:r>
          </w:p>
        </w:tc>
        <w:tc>
          <w:tcPr>
            <w:tcW w:w="850" w:type="dxa"/>
          </w:tcPr>
          <w:p w14:paraId="17615DF9"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&lt;0·0001</w:t>
            </w:r>
          </w:p>
        </w:tc>
        <w:tc>
          <w:tcPr>
            <w:tcW w:w="1418" w:type="dxa"/>
          </w:tcPr>
          <w:p w14:paraId="0D5ED255"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3·27 (1·98-5·39)</w:t>
            </w:r>
          </w:p>
        </w:tc>
        <w:tc>
          <w:tcPr>
            <w:tcW w:w="850" w:type="dxa"/>
          </w:tcPr>
          <w:p w14:paraId="09B7B530"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&lt;0·0001</w:t>
            </w:r>
          </w:p>
        </w:tc>
      </w:tr>
      <w:tr w:rsidR="005344F0" w:rsidRPr="002A58F4" w14:paraId="4D6CCF9B" w14:textId="77777777" w:rsidTr="00C72D0A">
        <w:tc>
          <w:tcPr>
            <w:tcW w:w="1555" w:type="dxa"/>
          </w:tcPr>
          <w:p w14:paraId="339582DE"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Other</w:t>
            </w:r>
          </w:p>
        </w:tc>
        <w:tc>
          <w:tcPr>
            <w:tcW w:w="1417" w:type="dxa"/>
          </w:tcPr>
          <w:p w14:paraId="09CA5964"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74 (47-117)</w:t>
            </w:r>
          </w:p>
        </w:tc>
        <w:tc>
          <w:tcPr>
            <w:tcW w:w="1418" w:type="dxa"/>
          </w:tcPr>
          <w:p w14:paraId="32D40388"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0·40 (0·18-0·87)</w:t>
            </w:r>
          </w:p>
        </w:tc>
        <w:tc>
          <w:tcPr>
            <w:tcW w:w="850" w:type="dxa"/>
          </w:tcPr>
          <w:p w14:paraId="0A9846B6"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0·023</w:t>
            </w:r>
          </w:p>
        </w:tc>
        <w:tc>
          <w:tcPr>
            <w:tcW w:w="1418" w:type="dxa"/>
          </w:tcPr>
          <w:p w14:paraId="0EDD607A"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0·51 (0·23-1·14)</w:t>
            </w:r>
          </w:p>
        </w:tc>
        <w:tc>
          <w:tcPr>
            <w:tcW w:w="850" w:type="dxa"/>
          </w:tcPr>
          <w:p w14:paraId="5DCAF02D"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0·102</w:t>
            </w:r>
          </w:p>
        </w:tc>
      </w:tr>
      <w:tr w:rsidR="005344F0" w:rsidRPr="002A58F4" w14:paraId="14B348BC" w14:textId="77777777" w:rsidTr="00C72D0A">
        <w:tc>
          <w:tcPr>
            <w:tcW w:w="1555" w:type="dxa"/>
          </w:tcPr>
          <w:p w14:paraId="62653E4E" w14:textId="77777777" w:rsidR="005344F0" w:rsidRPr="00951AA3" w:rsidRDefault="005344F0" w:rsidP="001C3672">
            <w:pPr>
              <w:rPr>
                <w:rFonts w:ascii="Times New Roman" w:hAnsi="Times New Roman" w:cs="Times New Roman"/>
                <w:b/>
                <w:sz w:val="16"/>
                <w:szCs w:val="16"/>
              </w:rPr>
            </w:pPr>
            <w:r w:rsidRPr="00951AA3">
              <w:rPr>
                <w:rFonts w:ascii="Times New Roman" w:hAnsi="Times New Roman" w:cs="Times New Roman"/>
                <w:b/>
                <w:sz w:val="16"/>
                <w:szCs w:val="16"/>
              </w:rPr>
              <w:t>WHO region</w:t>
            </w:r>
          </w:p>
        </w:tc>
        <w:tc>
          <w:tcPr>
            <w:tcW w:w="1417" w:type="dxa"/>
          </w:tcPr>
          <w:p w14:paraId="61141DBC" w14:textId="77777777" w:rsidR="005344F0" w:rsidRPr="00614537" w:rsidRDefault="005344F0" w:rsidP="001C3672">
            <w:pPr>
              <w:rPr>
                <w:rFonts w:ascii="Times New Roman" w:hAnsi="Times New Roman" w:cs="Times New Roman"/>
                <w:sz w:val="16"/>
                <w:szCs w:val="16"/>
              </w:rPr>
            </w:pPr>
          </w:p>
        </w:tc>
        <w:tc>
          <w:tcPr>
            <w:tcW w:w="1418" w:type="dxa"/>
          </w:tcPr>
          <w:p w14:paraId="5BC5A89C" w14:textId="77777777" w:rsidR="005344F0" w:rsidRPr="00614537" w:rsidRDefault="005344F0" w:rsidP="001C3672">
            <w:pPr>
              <w:rPr>
                <w:rFonts w:ascii="Times New Roman" w:hAnsi="Times New Roman" w:cs="Times New Roman"/>
                <w:sz w:val="16"/>
                <w:szCs w:val="16"/>
              </w:rPr>
            </w:pPr>
          </w:p>
        </w:tc>
        <w:tc>
          <w:tcPr>
            <w:tcW w:w="850" w:type="dxa"/>
          </w:tcPr>
          <w:p w14:paraId="48E2576A" w14:textId="77777777" w:rsidR="005344F0" w:rsidRPr="00614537" w:rsidRDefault="005344F0" w:rsidP="001C3672">
            <w:pPr>
              <w:rPr>
                <w:rFonts w:ascii="Times New Roman" w:hAnsi="Times New Roman" w:cs="Times New Roman"/>
                <w:sz w:val="16"/>
                <w:szCs w:val="16"/>
              </w:rPr>
            </w:pPr>
          </w:p>
        </w:tc>
        <w:tc>
          <w:tcPr>
            <w:tcW w:w="1418" w:type="dxa"/>
          </w:tcPr>
          <w:p w14:paraId="2E40692E" w14:textId="77777777" w:rsidR="005344F0" w:rsidRPr="00614537" w:rsidRDefault="005344F0" w:rsidP="001C3672">
            <w:pPr>
              <w:rPr>
                <w:rFonts w:ascii="Times New Roman" w:hAnsi="Times New Roman" w:cs="Times New Roman"/>
                <w:sz w:val="16"/>
                <w:szCs w:val="16"/>
              </w:rPr>
            </w:pPr>
          </w:p>
        </w:tc>
        <w:tc>
          <w:tcPr>
            <w:tcW w:w="850" w:type="dxa"/>
          </w:tcPr>
          <w:p w14:paraId="780FE439" w14:textId="77777777" w:rsidR="005344F0" w:rsidRPr="00614537" w:rsidRDefault="005344F0" w:rsidP="001C3672">
            <w:pPr>
              <w:rPr>
                <w:rFonts w:ascii="Times New Roman" w:hAnsi="Times New Roman" w:cs="Times New Roman"/>
                <w:sz w:val="16"/>
                <w:szCs w:val="16"/>
              </w:rPr>
            </w:pPr>
          </w:p>
        </w:tc>
      </w:tr>
      <w:tr w:rsidR="005344F0" w:rsidRPr="002A58F4" w14:paraId="5D65AC6F" w14:textId="77777777" w:rsidTr="00C72D0A">
        <w:tc>
          <w:tcPr>
            <w:tcW w:w="1555" w:type="dxa"/>
          </w:tcPr>
          <w:p w14:paraId="3CFA08AC"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Africa</w:t>
            </w:r>
          </w:p>
        </w:tc>
        <w:tc>
          <w:tcPr>
            <w:tcW w:w="1417" w:type="dxa"/>
          </w:tcPr>
          <w:p w14:paraId="5F2B870C"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137 (122-153)</w:t>
            </w:r>
          </w:p>
        </w:tc>
        <w:tc>
          <w:tcPr>
            <w:tcW w:w="1418" w:type="dxa"/>
          </w:tcPr>
          <w:p w14:paraId="23E8CC06"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34E7D4E7" w14:textId="77777777" w:rsidR="005344F0" w:rsidRPr="00614537" w:rsidRDefault="005344F0" w:rsidP="001C3672">
            <w:pPr>
              <w:rPr>
                <w:rFonts w:ascii="Times New Roman" w:hAnsi="Times New Roman" w:cs="Times New Roman"/>
                <w:sz w:val="16"/>
                <w:szCs w:val="16"/>
              </w:rPr>
            </w:pPr>
          </w:p>
        </w:tc>
        <w:tc>
          <w:tcPr>
            <w:tcW w:w="1418" w:type="dxa"/>
          </w:tcPr>
          <w:p w14:paraId="3CDF69C6"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61E9B22F" w14:textId="77777777" w:rsidR="005344F0" w:rsidRPr="00614537" w:rsidRDefault="005344F0" w:rsidP="001C3672">
            <w:pPr>
              <w:rPr>
                <w:rFonts w:ascii="Times New Roman" w:hAnsi="Times New Roman" w:cs="Times New Roman"/>
                <w:sz w:val="16"/>
                <w:szCs w:val="16"/>
              </w:rPr>
            </w:pPr>
          </w:p>
        </w:tc>
      </w:tr>
      <w:tr w:rsidR="005344F0" w:rsidRPr="002A58F4" w14:paraId="4F7F404E" w14:textId="77777777" w:rsidTr="00C72D0A">
        <w:tc>
          <w:tcPr>
            <w:tcW w:w="1555" w:type="dxa"/>
          </w:tcPr>
          <w:p w14:paraId="209505BA"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Americas</w:t>
            </w:r>
          </w:p>
        </w:tc>
        <w:tc>
          <w:tcPr>
            <w:tcW w:w="1417" w:type="dxa"/>
          </w:tcPr>
          <w:p w14:paraId="10097D86"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w:t>
            </w:r>
          </w:p>
        </w:tc>
        <w:tc>
          <w:tcPr>
            <w:tcW w:w="1418" w:type="dxa"/>
          </w:tcPr>
          <w:p w14:paraId="5721460F"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w:t>
            </w:r>
          </w:p>
        </w:tc>
        <w:tc>
          <w:tcPr>
            <w:tcW w:w="850" w:type="dxa"/>
          </w:tcPr>
          <w:p w14:paraId="3289991F" w14:textId="77777777" w:rsidR="005344F0" w:rsidRPr="00614537" w:rsidRDefault="005344F0" w:rsidP="001C3672">
            <w:pPr>
              <w:rPr>
                <w:rFonts w:ascii="Times New Roman" w:hAnsi="Times New Roman" w:cs="Times New Roman"/>
                <w:sz w:val="16"/>
                <w:szCs w:val="16"/>
              </w:rPr>
            </w:pPr>
          </w:p>
        </w:tc>
        <w:tc>
          <w:tcPr>
            <w:tcW w:w="1418" w:type="dxa"/>
          </w:tcPr>
          <w:p w14:paraId="63C414C6"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w:t>
            </w:r>
          </w:p>
        </w:tc>
        <w:tc>
          <w:tcPr>
            <w:tcW w:w="850" w:type="dxa"/>
          </w:tcPr>
          <w:p w14:paraId="745DD9F3" w14:textId="77777777" w:rsidR="005344F0" w:rsidRPr="00614537" w:rsidRDefault="005344F0" w:rsidP="001C3672">
            <w:pPr>
              <w:rPr>
                <w:rFonts w:ascii="Times New Roman" w:hAnsi="Times New Roman" w:cs="Times New Roman"/>
                <w:sz w:val="16"/>
                <w:szCs w:val="16"/>
              </w:rPr>
            </w:pPr>
          </w:p>
        </w:tc>
      </w:tr>
      <w:tr w:rsidR="005344F0" w:rsidRPr="002A58F4" w14:paraId="444D461C" w14:textId="77777777" w:rsidTr="00C72D0A">
        <w:tc>
          <w:tcPr>
            <w:tcW w:w="1555" w:type="dxa"/>
          </w:tcPr>
          <w:p w14:paraId="5FD2C215"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South-East Asia</w:t>
            </w:r>
          </w:p>
        </w:tc>
        <w:tc>
          <w:tcPr>
            <w:tcW w:w="1417" w:type="dxa"/>
          </w:tcPr>
          <w:p w14:paraId="336C7FFD"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190 (177-203)</w:t>
            </w:r>
          </w:p>
        </w:tc>
        <w:tc>
          <w:tcPr>
            <w:tcW w:w="1418" w:type="dxa"/>
          </w:tcPr>
          <w:p w14:paraId="6476D703"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1·38 (1·21-1·58)</w:t>
            </w:r>
          </w:p>
        </w:tc>
        <w:tc>
          <w:tcPr>
            <w:tcW w:w="850" w:type="dxa"/>
          </w:tcPr>
          <w:p w14:paraId="3E238095"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&lt;0·0001</w:t>
            </w:r>
          </w:p>
        </w:tc>
        <w:tc>
          <w:tcPr>
            <w:tcW w:w="1418" w:type="dxa"/>
          </w:tcPr>
          <w:p w14:paraId="73089C95"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1·27 (1·08-1·49)</w:t>
            </w:r>
          </w:p>
        </w:tc>
        <w:tc>
          <w:tcPr>
            <w:tcW w:w="850" w:type="dxa"/>
          </w:tcPr>
          <w:p w14:paraId="2C6BF2C5"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0·002</w:t>
            </w:r>
          </w:p>
        </w:tc>
      </w:tr>
      <w:tr w:rsidR="005344F0" w:rsidRPr="002A58F4" w14:paraId="43425210" w14:textId="77777777" w:rsidTr="00C72D0A">
        <w:tc>
          <w:tcPr>
            <w:tcW w:w="1555" w:type="dxa"/>
          </w:tcPr>
          <w:p w14:paraId="63877224"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Europe</w:t>
            </w:r>
          </w:p>
        </w:tc>
        <w:tc>
          <w:tcPr>
            <w:tcW w:w="1417" w:type="dxa"/>
          </w:tcPr>
          <w:p w14:paraId="5E32C457"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w:t>
            </w:r>
          </w:p>
        </w:tc>
        <w:tc>
          <w:tcPr>
            <w:tcW w:w="1418" w:type="dxa"/>
          </w:tcPr>
          <w:p w14:paraId="5CA321B5"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w:t>
            </w:r>
          </w:p>
        </w:tc>
        <w:tc>
          <w:tcPr>
            <w:tcW w:w="850" w:type="dxa"/>
          </w:tcPr>
          <w:p w14:paraId="7951105D" w14:textId="77777777" w:rsidR="005344F0" w:rsidRPr="00614537" w:rsidRDefault="005344F0" w:rsidP="001C3672">
            <w:pPr>
              <w:rPr>
                <w:rFonts w:ascii="Times New Roman" w:hAnsi="Times New Roman" w:cs="Times New Roman"/>
                <w:sz w:val="16"/>
                <w:szCs w:val="16"/>
              </w:rPr>
            </w:pPr>
          </w:p>
        </w:tc>
        <w:tc>
          <w:tcPr>
            <w:tcW w:w="1418" w:type="dxa"/>
          </w:tcPr>
          <w:p w14:paraId="35EDCA67"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w:t>
            </w:r>
          </w:p>
        </w:tc>
        <w:tc>
          <w:tcPr>
            <w:tcW w:w="850" w:type="dxa"/>
          </w:tcPr>
          <w:p w14:paraId="7E7AACC1" w14:textId="77777777" w:rsidR="005344F0" w:rsidRPr="00614537" w:rsidRDefault="005344F0" w:rsidP="001C3672">
            <w:pPr>
              <w:rPr>
                <w:rFonts w:ascii="Times New Roman" w:hAnsi="Times New Roman" w:cs="Times New Roman"/>
                <w:sz w:val="16"/>
                <w:szCs w:val="16"/>
              </w:rPr>
            </w:pPr>
          </w:p>
        </w:tc>
      </w:tr>
      <w:tr w:rsidR="005344F0" w:rsidRPr="002A58F4" w14:paraId="5F0D9D59" w14:textId="77777777" w:rsidTr="00C72D0A">
        <w:tc>
          <w:tcPr>
            <w:tcW w:w="1555" w:type="dxa"/>
          </w:tcPr>
          <w:p w14:paraId="625303A8" w14:textId="77777777" w:rsidR="005344F0" w:rsidRPr="002A58F4" w:rsidRDefault="005344F0" w:rsidP="001C3672">
            <w:pPr>
              <w:rPr>
                <w:rFonts w:ascii="Times New Roman" w:hAnsi="Times New Roman" w:cs="Times New Roman"/>
                <w:sz w:val="16"/>
                <w:szCs w:val="16"/>
              </w:rPr>
            </w:pPr>
            <w:r>
              <w:rPr>
                <w:rFonts w:ascii="Times New Roman" w:hAnsi="Times New Roman" w:cs="Times New Roman"/>
                <w:sz w:val="16"/>
                <w:szCs w:val="16"/>
              </w:rPr>
              <w:t>Eastern Mediterranean</w:t>
            </w:r>
          </w:p>
        </w:tc>
        <w:tc>
          <w:tcPr>
            <w:tcW w:w="1417" w:type="dxa"/>
          </w:tcPr>
          <w:p w14:paraId="25C027B0"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181 (167-196)</w:t>
            </w:r>
          </w:p>
        </w:tc>
        <w:tc>
          <w:tcPr>
            <w:tcW w:w="1418" w:type="dxa"/>
          </w:tcPr>
          <w:p w14:paraId="57BF54BE"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1·32 (1·15-1·51)</w:t>
            </w:r>
          </w:p>
        </w:tc>
        <w:tc>
          <w:tcPr>
            <w:tcW w:w="850" w:type="dxa"/>
          </w:tcPr>
          <w:p w14:paraId="6222D3A4"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&lt;0·0001</w:t>
            </w:r>
          </w:p>
        </w:tc>
        <w:tc>
          <w:tcPr>
            <w:tcW w:w="1418" w:type="dxa"/>
          </w:tcPr>
          <w:p w14:paraId="6D1E1384"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1·46 (1·24-1·73)</w:t>
            </w:r>
          </w:p>
        </w:tc>
        <w:tc>
          <w:tcPr>
            <w:tcW w:w="850" w:type="dxa"/>
          </w:tcPr>
          <w:p w14:paraId="35DFA019"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&lt;0·0001</w:t>
            </w:r>
          </w:p>
        </w:tc>
      </w:tr>
      <w:tr w:rsidR="005344F0" w:rsidRPr="002A58F4" w14:paraId="3D9E58E1" w14:textId="77777777" w:rsidTr="00C72D0A">
        <w:tc>
          <w:tcPr>
            <w:tcW w:w="1555" w:type="dxa"/>
          </w:tcPr>
          <w:p w14:paraId="285A3700"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Western pacific</w:t>
            </w:r>
          </w:p>
        </w:tc>
        <w:tc>
          <w:tcPr>
            <w:tcW w:w="1417" w:type="dxa"/>
          </w:tcPr>
          <w:p w14:paraId="27FCC269"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157 (109-228)</w:t>
            </w:r>
          </w:p>
        </w:tc>
        <w:tc>
          <w:tcPr>
            <w:tcW w:w="1418" w:type="dxa"/>
          </w:tcPr>
          <w:p w14:paraId="26BAED98"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1·14 (0·77-1·68)</w:t>
            </w:r>
          </w:p>
        </w:tc>
        <w:tc>
          <w:tcPr>
            <w:tcW w:w="850" w:type="dxa"/>
          </w:tcPr>
          <w:p w14:paraId="6C39A394"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0·487</w:t>
            </w:r>
          </w:p>
        </w:tc>
        <w:tc>
          <w:tcPr>
            <w:tcW w:w="1418" w:type="dxa"/>
          </w:tcPr>
          <w:p w14:paraId="7A4549EA"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1·51 (0·99-2·30)</w:t>
            </w:r>
          </w:p>
        </w:tc>
        <w:tc>
          <w:tcPr>
            <w:tcW w:w="850" w:type="dxa"/>
          </w:tcPr>
          <w:p w14:paraId="4F319E9A"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0·053</w:t>
            </w:r>
          </w:p>
        </w:tc>
      </w:tr>
      <w:tr w:rsidR="005344F0" w:rsidRPr="002A58F4" w14:paraId="5012DA09" w14:textId="77777777" w:rsidTr="00C72D0A">
        <w:tc>
          <w:tcPr>
            <w:tcW w:w="1555" w:type="dxa"/>
          </w:tcPr>
          <w:p w14:paraId="7EC48EE5" w14:textId="77777777" w:rsidR="005344F0" w:rsidRPr="00951AA3" w:rsidRDefault="005344F0" w:rsidP="001C3672">
            <w:pPr>
              <w:rPr>
                <w:rFonts w:ascii="Times New Roman" w:hAnsi="Times New Roman" w:cs="Times New Roman"/>
                <w:b/>
                <w:sz w:val="16"/>
                <w:szCs w:val="16"/>
              </w:rPr>
            </w:pPr>
            <w:r>
              <w:rPr>
                <w:rFonts w:ascii="Times New Roman" w:hAnsi="Times New Roman" w:cs="Times New Roman"/>
                <w:b/>
                <w:sz w:val="16"/>
                <w:szCs w:val="16"/>
              </w:rPr>
              <w:t>WHO estimated TB incid</w:t>
            </w:r>
            <w:r w:rsidRPr="00951AA3">
              <w:rPr>
                <w:rFonts w:ascii="Times New Roman" w:hAnsi="Times New Roman" w:cs="Times New Roman"/>
                <w:b/>
                <w:sz w:val="16"/>
                <w:szCs w:val="16"/>
              </w:rPr>
              <w:t>ence (per 100000)</w:t>
            </w:r>
          </w:p>
        </w:tc>
        <w:tc>
          <w:tcPr>
            <w:tcW w:w="1417" w:type="dxa"/>
          </w:tcPr>
          <w:p w14:paraId="55AADB41" w14:textId="77777777" w:rsidR="005344F0" w:rsidRPr="00614537" w:rsidRDefault="005344F0" w:rsidP="001C3672">
            <w:pPr>
              <w:rPr>
                <w:rFonts w:ascii="Times New Roman" w:hAnsi="Times New Roman" w:cs="Times New Roman"/>
                <w:sz w:val="16"/>
                <w:szCs w:val="16"/>
              </w:rPr>
            </w:pPr>
          </w:p>
        </w:tc>
        <w:tc>
          <w:tcPr>
            <w:tcW w:w="1418" w:type="dxa"/>
          </w:tcPr>
          <w:p w14:paraId="16AA3464" w14:textId="77777777" w:rsidR="005344F0" w:rsidRPr="00614537" w:rsidRDefault="005344F0" w:rsidP="001C3672">
            <w:pPr>
              <w:rPr>
                <w:rFonts w:ascii="Times New Roman" w:hAnsi="Times New Roman" w:cs="Times New Roman"/>
                <w:sz w:val="16"/>
                <w:szCs w:val="16"/>
              </w:rPr>
            </w:pPr>
          </w:p>
        </w:tc>
        <w:tc>
          <w:tcPr>
            <w:tcW w:w="850" w:type="dxa"/>
          </w:tcPr>
          <w:p w14:paraId="1AA8A9C3" w14:textId="77777777" w:rsidR="005344F0" w:rsidRPr="00614537" w:rsidRDefault="005344F0" w:rsidP="001C3672">
            <w:pPr>
              <w:rPr>
                <w:rFonts w:ascii="Times New Roman" w:hAnsi="Times New Roman" w:cs="Times New Roman"/>
                <w:sz w:val="16"/>
                <w:szCs w:val="16"/>
              </w:rPr>
            </w:pPr>
          </w:p>
        </w:tc>
        <w:tc>
          <w:tcPr>
            <w:tcW w:w="1418" w:type="dxa"/>
          </w:tcPr>
          <w:p w14:paraId="5385519D" w14:textId="77777777" w:rsidR="005344F0" w:rsidRPr="00614537" w:rsidRDefault="005344F0" w:rsidP="001C3672">
            <w:pPr>
              <w:rPr>
                <w:rFonts w:ascii="Times New Roman" w:hAnsi="Times New Roman" w:cs="Times New Roman"/>
                <w:sz w:val="16"/>
                <w:szCs w:val="16"/>
              </w:rPr>
            </w:pPr>
          </w:p>
        </w:tc>
        <w:tc>
          <w:tcPr>
            <w:tcW w:w="850" w:type="dxa"/>
          </w:tcPr>
          <w:p w14:paraId="3C98E195" w14:textId="77777777" w:rsidR="005344F0" w:rsidRPr="00614537" w:rsidRDefault="005344F0" w:rsidP="001C3672">
            <w:pPr>
              <w:rPr>
                <w:rFonts w:ascii="Times New Roman" w:hAnsi="Times New Roman" w:cs="Times New Roman"/>
                <w:sz w:val="16"/>
                <w:szCs w:val="16"/>
              </w:rPr>
            </w:pPr>
          </w:p>
        </w:tc>
      </w:tr>
      <w:tr w:rsidR="005344F0" w:rsidRPr="002A58F4" w14:paraId="3C167AB3" w14:textId="77777777" w:rsidTr="00C72D0A">
        <w:tc>
          <w:tcPr>
            <w:tcW w:w="1555" w:type="dxa"/>
          </w:tcPr>
          <w:p w14:paraId="7E435AFD"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40-149</w:t>
            </w:r>
          </w:p>
        </w:tc>
        <w:tc>
          <w:tcPr>
            <w:tcW w:w="1417" w:type="dxa"/>
          </w:tcPr>
          <w:p w14:paraId="7906A64D"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252 (196-325)</w:t>
            </w:r>
          </w:p>
        </w:tc>
        <w:tc>
          <w:tcPr>
            <w:tcW w:w="1418" w:type="dxa"/>
          </w:tcPr>
          <w:p w14:paraId="0F26C4B2"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5D54A9B8" w14:textId="77777777" w:rsidR="005344F0" w:rsidRPr="00614537" w:rsidRDefault="005344F0" w:rsidP="001C3672">
            <w:pPr>
              <w:rPr>
                <w:rFonts w:ascii="Times New Roman" w:hAnsi="Times New Roman" w:cs="Times New Roman"/>
                <w:sz w:val="16"/>
                <w:szCs w:val="16"/>
              </w:rPr>
            </w:pPr>
          </w:p>
        </w:tc>
        <w:tc>
          <w:tcPr>
            <w:tcW w:w="1418" w:type="dxa"/>
          </w:tcPr>
          <w:p w14:paraId="13FFD582"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58AE91A6" w14:textId="77777777" w:rsidR="005344F0" w:rsidRPr="00614537" w:rsidRDefault="005344F0" w:rsidP="001C3672">
            <w:pPr>
              <w:rPr>
                <w:rFonts w:ascii="Times New Roman" w:hAnsi="Times New Roman" w:cs="Times New Roman"/>
                <w:sz w:val="16"/>
                <w:szCs w:val="16"/>
              </w:rPr>
            </w:pPr>
          </w:p>
        </w:tc>
      </w:tr>
      <w:tr w:rsidR="005344F0" w:rsidRPr="002A58F4" w14:paraId="38165B5F" w14:textId="77777777" w:rsidTr="00C72D0A">
        <w:tc>
          <w:tcPr>
            <w:tcW w:w="1555" w:type="dxa"/>
          </w:tcPr>
          <w:p w14:paraId="456E065C"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150-349</w:t>
            </w:r>
          </w:p>
        </w:tc>
        <w:tc>
          <w:tcPr>
            <w:tcW w:w="1417" w:type="dxa"/>
          </w:tcPr>
          <w:p w14:paraId="28F6CF64"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174 (166-183)</w:t>
            </w:r>
          </w:p>
        </w:tc>
        <w:tc>
          <w:tcPr>
            <w:tcW w:w="1418" w:type="dxa"/>
          </w:tcPr>
          <w:p w14:paraId="1F7EEC3F"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0·69 (0·53-0·89)</w:t>
            </w:r>
          </w:p>
        </w:tc>
        <w:tc>
          <w:tcPr>
            <w:tcW w:w="850" w:type="dxa"/>
          </w:tcPr>
          <w:p w14:paraId="6339FA36"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0·005</w:t>
            </w:r>
          </w:p>
        </w:tc>
        <w:tc>
          <w:tcPr>
            <w:tcW w:w="1418" w:type="dxa"/>
          </w:tcPr>
          <w:p w14:paraId="4240D4D7"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1·35 (0·86-2·10)</w:t>
            </w:r>
          </w:p>
        </w:tc>
        <w:tc>
          <w:tcPr>
            <w:tcW w:w="850" w:type="dxa"/>
          </w:tcPr>
          <w:p w14:paraId="4C32132C"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0·180</w:t>
            </w:r>
          </w:p>
        </w:tc>
      </w:tr>
      <w:tr w:rsidR="005344F0" w:rsidRPr="002A58F4" w14:paraId="7409F4FD" w14:textId="77777777" w:rsidTr="00C72D0A">
        <w:tc>
          <w:tcPr>
            <w:tcW w:w="1555" w:type="dxa"/>
          </w:tcPr>
          <w:p w14:paraId="4CBC23ED"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&gt;350</w:t>
            </w:r>
          </w:p>
        </w:tc>
        <w:tc>
          <w:tcPr>
            <w:tcW w:w="1417" w:type="dxa"/>
          </w:tcPr>
          <w:p w14:paraId="68BB21D2"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121 (92-160)</w:t>
            </w:r>
          </w:p>
        </w:tc>
        <w:tc>
          <w:tcPr>
            <w:tcW w:w="1418" w:type="dxa"/>
          </w:tcPr>
          <w:p w14:paraId="6E0D769D"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0·48 (0·33-0·70)</w:t>
            </w:r>
          </w:p>
        </w:tc>
        <w:tc>
          <w:tcPr>
            <w:tcW w:w="850" w:type="dxa"/>
          </w:tcPr>
          <w:p w14:paraId="158C5282"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&lt;0·0001</w:t>
            </w:r>
          </w:p>
        </w:tc>
        <w:tc>
          <w:tcPr>
            <w:tcW w:w="1418" w:type="dxa"/>
          </w:tcPr>
          <w:p w14:paraId="4346073D"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1·32 (0·77-2·26)</w:t>
            </w:r>
          </w:p>
        </w:tc>
        <w:tc>
          <w:tcPr>
            <w:tcW w:w="850" w:type="dxa"/>
          </w:tcPr>
          <w:p w14:paraId="709089F8"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0·307</w:t>
            </w:r>
          </w:p>
        </w:tc>
      </w:tr>
      <w:tr w:rsidR="005344F0" w:rsidRPr="002A58F4" w14:paraId="4DBB9BDB" w14:textId="77777777" w:rsidTr="00C72D0A">
        <w:tc>
          <w:tcPr>
            <w:tcW w:w="1555" w:type="dxa"/>
          </w:tcPr>
          <w:p w14:paraId="3D087E87" w14:textId="77777777" w:rsidR="005344F0" w:rsidRPr="00951AA3" w:rsidRDefault="005344F0" w:rsidP="001C3672">
            <w:pPr>
              <w:rPr>
                <w:rFonts w:ascii="Times New Roman" w:hAnsi="Times New Roman" w:cs="Times New Roman"/>
                <w:b/>
                <w:sz w:val="16"/>
                <w:szCs w:val="16"/>
              </w:rPr>
            </w:pPr>
            <w:r w:rsidRPr="00951AA3">
              <w:rPr>
                <w:rFonts w:ascii="Times New Roman" w:hAnsi="Times New Roman" w:cs="Times New Roman"/>
                <w:b/>
                <w:sz w:val="16"/>
                <w:szCs w:val="16"/>
              </w:rPr>
              <w:t>Deprivation index</w:t>
            </w:r>
          </w:p>
        </w:tc>
        <w:tc>
          <w:tcPr>
            <w:tcW w:w="1417" w:type="dxa"/>
          </w:tcPr>
          <w:p w14:paraId="09EADB2F" w14:textId="77777777" w:rsidR="005344F0" w:rsidRPr="00614537" w:rsidRDefault="005344F0" w:rsidP="001C3672">
            <w:pPr>
              <w:rPr>
                <w:rFonts w:ascii="Times New Roman" w:hAnsi="Times New Roman" w:cs="Times New Roman"/>
                <w:sz w:val="16"/>
                <w:szCs w:val="16"/>
              </w:rPr>
            </w:pPr>
          </w:p>
        </w:tc>
        <w:tc>
          <w:tcPr>
            <w:tcW w:w="1418" w:type="dxa"/>
          </w:tcPr>
          <w:p w14:paraId="11E76142" w14:textId="77777777" w:rsidR="005344F0" w:rsidRPr="00614537" w:rsidRDefault="005344F0" w:rsidP="001C3672">
            <w:pPr>
              <w:rPr>
                <w:rFonts w:ascii="Times New Roman" w:hAnsi="Times New Roman" w:cs="Times New Roman"/>
                <w:sz w:val="16"/>
                <w:szCs w:val="16"/>
              </w:rPr>
            </w:pPr>
          </w:p>
        </w:tc>
        <w:tc>
          <w:tcPr>
            <w:tcW w:w="850" w:type="dxa"/>
          </w:tcPr>
          <w:p w14:paraId="748AE9E1" w14:textId="77777777" w:rsidR="005344F0" w:rsidRPr="00614537" w:rsidRDefault="005344F0" w:rsidP="001C3672">
            <w:pPr>
              <w:rPr>
                <w:rFonts w:ascii="Times New Roman" w:hAnsi="Times New Roman" w:cs="Times New Roman"/>
                <w:sz w:val="16"/>
                <w:szCs w:val="16"/>
              </w:rPr>
            </w:pPr>
          </w:p>
        </w:tc>
        <w:tc>
          <w:tcPr>
            <w:tcW w:w="1418" w:type="dxa"/>
          </w:tcPr>
          <w:p w14:paraId="103B52D4" w14:textId="77777777" w:rsidR="005344F0" w:rsidRPr="00614537" w:rsidRDefault="005344F0" w:rsidP="001C3672">
            <w:pPr>
              <w:rPr>
                <w:rFonts w:ascii="Times New Roman" w:hAnsi="Times New Roman" w:cs="Times New Roman"/>
                <w:sz w:val="16"/>
                <w:szCs w:val="16"/>
              </w:rPr>
            </w:pPr>
          </w:p>
        </w:tc>
        <w:tc>
          <w:tcPr>
            <w:tcW w:w="850" w:type="dxa"/>
          </w:tcPr>
          <w:p w14:paraId="4EE54CAE" w14:textId="77777777" w:rsidR="005344F0" w:rsidRPr="00614537" w:rsidRDefault="005344F0" w:rsidP="001C3672">
            <w:pPr>
              <w:rPr>
                <w:rFonts w:ascii="Times New Roman" w:hAnsi="Times New Roman" w:cs="Times New Roman"/>
                <w:sz w:val="16"/>
                <w:szCs w:val="16"/>
              </w:rPr>
            </w:pPr>
          </w:p>
        </w:tc>
      </w:tr>
      <w:tr w:rsidR="005344F0" w:rsidRPr="002A58F4" w14:paraId="50C84A73" w14:textId="77777777" w:rsidTr="00C72D0A">
        <w:tc>
          <w:tcPr>
            <w:tcW w:w="1555" w:type="dxa"/>
          </w:tcPr>
          <w:p w14:paraId="315708EF"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1-3 deciles</w:t>
            </w:r>
          </w:p>
        </w:tc>
        <w:tc>
          <w:tcPr>
            <w:tcW w:w="1417" w:type="dxa"/>
          </w:tcPr>
          <w:p w14:paraId="72FE93A2"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182 (171-193)</w:t>
            </w:r>
          </w:p>
        </w:tc>
        <w:tc>
          <w:tcPr>
            <w:tcW w:w="1418" w:type="dxa"/>
          </w:tcPr>
          <w:p w14:paraId="2B72B3C0"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6A669700" w14:textId="77777777" w:rsidR="005344F0" w:rsidRPr="00614537" w:rsidRDefault="005344F0" w:rsidP="001C3672">
            <w:pPr>
              <w:rPr>
                <w:rFonts w:ascii="Times New Roman" w:hAnsi="Times New Roman" w:cs="Times New Roman"/>
                <w:sz w:val="16"/>
                <w:szCs w:val="16"/>
              </w:rPr>
            </w:pPr>
          </w:p>
        </w:tc>
        <w:tc>
          <w:tcPr>
            <w:tcW w:w="1418" w:type="dxa"/>
          </w:tcPr>
          <w:p w14:paraId="7CBBDB6C"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4DDDCB2D" w14:textId="77777777" w:rsidR="005344F0" w:rsidRPr="00614537" w:rsidRDefault="005344F0" w:rsidP="001C3672">
            <w:pPr>
              <w:rPr>
                <w:rFonts w:ascii="Times New Roman" w:hAnsi="Times New Roman" w:cs="Times New Roman"/>
                <w:sz w:val="16"/>
                <w:szCs w:val="16"/>
              </w:rPr>
            </w:pPr>
          </w:p>
        </w:tc>
      </w:tr>
      <w:tr w:rsidR="005344F0" w:rsidRPr="002A58F4" w14:paraId="4376EFD2" w14:textId="77777777" w:rsidTr="00C72D0A">
        <w:tc>
          <w:tcPr>
            <w:tcW w:w="1555" w:type="dxa"/>
          </w:tcPr>
          <w:p w14:paraId="2EDCF419"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4-6 deciles</w:t>
            </w:r>
          </w:p>
        </w:tc>
        <w:tc>
          <w:tcPr>
            <w:tcW w:w="1417" w:type="dxa"/>
          </w:tcPr>
          <w:p w14:paraId="6D8D2025"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182 (168-198)</w:t>
            </w:r>
          </w:p>
        </w:tc>
        <w:tc>
          <w:tcPr>
            <w:tcW w:w="1418" w:type="dxa"/>
          </w:tcPr>
          <w:p w14:paraId="5A172D11"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0·97 (0·87-1·08)</w:t>
            </w:r>
          </w:p>
        </w:tc>
        <w:tc>
          <w:tcPr>
            <w:tcW w:w="850" w:type="dxa"/>
          </w:tcPr>
          <w:p w14:paraId="4628C84E"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0·637</w:t>
            </w:r>
          </w:p>
        </w:tc>
        <w:tc>
          <w:tcPr>
            <w:tcW w:w="1418" w:type="dxa"/>
          </w:tcPr>
          <w:p w14:paraId="25993E17"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0·96 (0·86-1·07)</w:t>
            </w:r>
          </w:p>
        </w:tc>
        <w:tc>
          <w:tcPr>
            <w:tcW w:w="850" w:type="dxa"/>
          </w:tcPr>
          <w:p w14:paraId="02EFC576"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0·408</w:t>
            </w:r>
          </w:p>
        </w:tc>
      </w:tr>
      <w:tr w:rsidR="005344F0" w:rsidRPr="002A58F4" w14:paraId="66918841" w14:textId="77777777" w:rsidTr="00C72D0A">
        <w:tc>
          <w:tcPr>
            <w:tcW w:w="1555" w:type="dxa"/>
          </w:tcPr>
          <w:p w14:paraId="44DB2EB9"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7-10 deciles</w:t>
            </w:r>
          </w:p>
        </w:tc>
        <w:tc>
          <w:tcPr>
            <w:tcW w:w="1417" w:type="dxa"/>
          </w:tcPr>
          <w:p w14:paraId="279C3B1C"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124 (107-144)</w:t>
            </w:r>
          </w:p>
        </w:tc>
        <w:tc>
          <w:tcPr>
            <w:tcW w:w="1418" w:type="dxa"/>
          </w:tcPr>
          <w:p w14:paraId="2F947B16"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0·65 (0·54-0·77)</w:t>
            </w:r>
          </w:p>
        </w:tc>
        <w:tc>
          <w:tcPr>
            <w:tcW w:w="850" w:type="dxa"/>
          </w:tcPr>
          <w:p w14:paraId="6E42D3A1"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&lt;0·0001</w:t>
            </w:r>
          </w:p>
        </w:tc>
        <w:tc>
          <w:tcPr>
            <w:tcW w:w="1418" w:type="dxa"/>
          </w:tcPr>
          <w:p w14:paraId="14BDC31F"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0·74 (0·62-0·89)</w:t>
            </w:r>
          </w:p>
        </w:tc>
        <w:tc>
          <w:tcPr>
            <w:tcW w:w="850" w:type="dxa"/>
          </w:tcPr>
          <w:p w14:paraId="4EF34B03"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0·002</w:t>
            </w:r>
          </w:p>
        </w:tc>
      </w:tr>
      <w:tr w:rsidR="005344F0" w:rsidRPr="002A58F4" w14:paraId="6511E091" w14:textId="77777777" w:rsidTr="00C72D0A">
        <w:tc>
          <w:tcPr>
            <w:tcW w:w="1555" w:type="dxa"/>
          </w:tcPr>
          <w:p w14:paraId="78252177" w14:textId="77777777" w:rsidR="005344F0" w:rsidRPr="00951AA3" w:rsidRDefault="005344F0" w:rsidP="001C3672">
            <w:pPr>
              <w:rPr>
                <w:rFonts w:ascii="Times New Roman" w:hAnsi="Times New Roman" w:cs="Times New Roman"/>
                <w:b/>
                <w:sz w:val="16"/>
                <w:szCs w:val="16"/>
              </w:rPr>
            </w:pPr>
            <w:r w:rsidRPr="00951AA3">
              <w:rPr>
                <w:rFonts w:ascii="Times New Roman" w:hAnsi="Times New Roman" w:cs="Times New Roman"/>
                <w:b/>
                <w:sz w:val="16"/>
                <w:szCs w:val="16"/>
              </w:rPr>
              <w:t>Time to GP registration</w:t>
            </w:r>
          </w:p>
        </w:tc>
        <w:tc>
          <w:tcPr>
            <w:tcW w:w="1417" w:type="dxa"/>
          </w:tcPr>
          <w:p w14:paraId="4381DC19" w14:textId="77777777" w:rsidR="005344F0" w:rsidRPr="00614537" w:rsidRDefault="005344F0" w:rsidP="001C3672">
            <w:pPr>
              <w:rPr>
                <w:rFonts w:ascii="Times New Roman" w:hAnsi="Times New Roman" w:cs="Times New Roman"/>
                <w:sz w:val="16"/>
                <w:szCs w:val="16"/>
              </w:rPr>
            </w:pPr>
          </w:p>
        </w:tc>
        <w:tc>
          <w:tcPr>
            <w:tcW w:w="1418" w:type="dxa"/>
          </w:tcPr>
          <w:p w14:paraId="67E58D50" w14:textId="77777777" w:rsidR="005344F0" w:rsidRPr="00614537" w:rsidRDefault="005344F0" w:rsidP="001C3672">
            <w:pPr>
              <w:rPr>
                <w:rFonts w:ascii="Times New Roman" w:hAnsi="Times New Roman" w:cs="Times New Roman"/>
                <w:sz w:val="16"/>
                <w:szCs w:val="16"/>
              </w:rPr>
            </w:pPr>
          </w:p>
        </w:tc>
        <w:tc>
          <w:tcPr>
            <w:tcW w:w="850" w:type="dxa"/>
          </w:tcPr>
          <w:p w14:paraId="6C6B14EB" w14:textId="77777777" w:rsidR="005344F0" w:rsidRPr="00614537" w:rsidRDefault="005344F0" w:rsidP="001C3672">
            <w:pPr>
              <w:rPr>
                <w:rFonts w:ascii="Times New Roman" w:hAnsi="Times New Roman" w:cs="Times New Roman"/>
                <w:sz w:val="16"/>
                <w:szCs w:val="16"/>
              </w:rPr>
            </w:pPr>
          </w:p>
        </w:tc>
        <w:tc>
          <w:tcPr>
            <w:tcW w:w="1418" w:type="dxa"/>
          </w:tcPr>
          <w:p w14:paraId="630E79EC" w14:textId="77777777" w:rsidR="005344F0" w:rsidRPr="00614537" w:rsidRDefault="005344F0" w:rsidP="001C3672">
            <w:pPr>
              <w:rPr>
                <w:rFonts w:ascii="Times New Roman" w:hAnsi="Times New Roman" w:cs="Times New Roman"/>
                <w:sz w:val="16"/>
                <w:szCs w:val="16"/>
              </w:rPr>
            </w:pPr>
          </w:p>
        </w:tc>
        <w:tc>
          <w:tcPr>
            <w:tcW w:w="850" w:type="dxa"/>
          </w:tcPr>
          <w:p w14:paraId="3D684AFF" w14:textId="77777777" w:rsidR="005344F0" w:rsidRPr="00614537" w:rsidRDefault="005344F0" w:rsidP="001C3672">
            <w:pPr>
              <w:rPr>
                <w:rFonts w:ascii="Times New Roman" w:hAnsi="Times New Roman" w:cs="Times New Roman"/>
                <w:sz w:val="16"/>
                <w:szCs w:val="16"/>
              </w:rPr>
            </w:pPr>
          </w:p>
        </w:tc>
      </w:tr>
      <w:tr w:rsidR="005344F0" w:rsidRPr="002A58F4" w14:paraId="6EDBF587" w14:textId="77777777" w:rsidTr="00C72D0A">
        <w:tc>
          <w:tcPr>
            <w:tcW w:w="1555" w:type="dxa"/>
          </w:tcPr>
          <w:p w14:paraId="79E102E6"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&lt;1 year</w:t>
            </w:r>
          </w:p>
        </w:tc>
        <w:tc>
          <w:tcPr>
            <w:tcW w:w="1417" w:type="dxa"/>
          </w:tcPr>
          <w:p w14:paraId="483924CB"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136 (128-144)</w:t>
            </w:r>
          </w:p>
        </w:tc>
        <w:tc>
          <w:tcPr>
            <w:tcW w:w="1418" w:type="dxa"/>
          </w:tcPr>
          <w:p w14:paraId="534567AC"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28A708DA" w14:textId="77777777" w:rsidR="005344F0" w:rsidRPr="00614537" w:rsidRDefault="005344F0" w:rsidP="001C3672">
            <w:pPr>
              <w:rPr>
                <w:rFonts w:ascii="Times New Roman" w:hAnsi="Times New Roman" w:cs="Times New Roman"/>
                <w:sz w:val="16"/>
                <w:szCs w:val="16"/>
              </w:rPr>
            </w:pPr>
          </w:p>
        </w:tc>
        <w:tc>
          <w:tcPr>
            <w:tcW w:w="1418" w:type="dxa"/>
          </w:tcPr>
          <w:p w14:paraId="2B0B6518"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6F3211A6" w14:textId="77777777" w:rsidR="005344F0" w:rsidRPr="00614537" w:rsidRDefault="005344F0" w:rsidP="001C3672">
            <w:pPr>
              <w:rPr>
                <w:rFonts w:ascii="Times New Roman" w:hAnsi="Times New Roman" w:cs="Times New Roman"/>
                <w:sz w:val="16"/>
                <w:szCs w:val="16"/>
              </w:rPr>
            </w:pPr>
          </w:p>
        </w:tc>
      </w:tr>
      <w:tr w:rsidR="005344F0" w:rsidRPr="002A58F4" w14:paraId="4B548C80" w14:textId="77777777" w:rsidTr="00C72D0A">
        <w:tc>
          <w:tcPr>
            <w:tcW w:w="1555" w:type="dxa"/>
          </w:tcPr>
          <w:p w14:paraId="07672F5D"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≥1 year</w:t>
            </w:r>
          </w:p>
        </w:tc>
        <w:tc>
          <w:tcPr>
            <w:tcW w:w="1417" w:type="dxa"/>
          </w:tcPr>
          <w:p w14:paraId="1C90A4E1"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436 (402-474)</w:t>
            </w:r>
          </w:p>
        </w:tc>
        <w:tc>
          <w:tcPr>
            <w:tcW w:w="1418" w:type="dxa"/>
          </w:tcPr>
          <w:p w14:paraId="74121803"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3·07 (2·69-3·52)</w:t>
            </w:r>
          </w:p>
        </w:tc>
        <w:tc>
          <w:tcPr>
            <w:tcW w:w="850" w:type="dxa"/>
          </w:tcPr>
          <w:p w14:paraId="753027D8"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&lt;0·0001</w:t>
            </w:r>
          </w:p>
        </w:tc>
        <w:tc>
          <w:tcPr>
            <w:tcW w:w="1418" w:type="dxa"/>
          </w:tcPr>
          <w:p w14:paraId="537573F1"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2·96 (2·59-3·38)</w:t>
            </w:r>
          </w:p>
        </w:tc>
        <w:tc>
          <w:tcPr>
            <w:tcW w:w="850" w:type="dxa"/>
          </w:tcPr>
          <w:p w14:paraId="5BEDC2BC"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&lt;0·0001</w:t>
            </w:r>
          </w:p>
        </w:tc>
      </w:tr>
      <w:tr w:rsidR="005344F0" w:rsidRPr="002A58F4" w14:paraId="2903F197" w14:textId="77777777" w:rsidTr="00C72D0A">
        <w:tc>
          <w:tcPr>
            <w:tcW w:w="1555" w:type="dxa"/>
          </w:tcPr>
          <w:p w14:paraId="059EDB0D" w14:textId="77777777" w:rsidR="005344F0" w:rsidRPr="00951AA3" w:rsidRDefault="005344F0" w:rsidP="001C3672">
            <w:pPr>
              <w:rPr>
                <w:rFonts w:ascii="Times New Roman" w:hAnsi="Times New Roman" w:cs="Times New Roman"/>
                <w:b/>
                <w:sz w:val="16"/>
                <w:szCs w:val="16"/>
              </w:rPr>
            </w:pPr>
            <w:r>
              <w:rPr>
                <w:rFonts w:ascii="Times New Roman" w:hAnsi="Times New Roman" w:cs="Times New Roman"/>
                <w:b/>
                <w:sz w:val="16"/>
                <w:szCs w:val="16"/>
              </w:rPr>
              <w:t>Intervention</w:t>
            </w:r>
          </w:p>
        </w:tc>
        <w:tc>
          <w:tcPr>
            <w:tcW w:w="1417" w:type="dxa"/>
          </w:tcPr>
          <w:p w14:paraId="3A463F50" w14:textId="77777777" w:rsidR="005344F0" w:rsidRPr="00614537" w:rsidRDefault="005344F0" w:rsidP="001C3672">
            <w:pPr>
              <w:rPr>
                <w:rFonts w:ascii="Times New Roman" w:hAnsi="Times New Roman" w:cs="Times New Roman"/>
                <w:sz w:val="16"/>
                <w:szCs w:val="16"/>
              </w:rPr>
            </w:pPr>
          </w:p>
        </w:tc>
        <w:tc>
          <w:tcPr>
            <w:tcW w:w="1418" w:type="dxa"/>
          </w:tcPr>
          <w:p w14:paraId="33F7C5BE" w14:textId="77777777" w:rsidR="005344F0" w:rsidRPr="00614537" w:rsidRDefault="005344F0" w:rsidP="001C3672">
            <w:pPr>
              <w:rPr>
                <w:rFonts w:ascii="Times New Roman" w:hAnsi="Times New Roman" w:cs="Times New Roman"/>
                <w:sz w:val="16"/>
                <w:szCs w:val="16"/>
              </w:rPr>
            </w:pPr>
          </w:p>
        </w:tc>
        <w:tc>
          <w:tcPr>
            <w:tcW w:w="850" w:type="dxa"/>
          </w:tcPr>
          <w:p w14:paraId="4369D028" w14:textId="77777777" w:rsidR="005344F0" w:rsidRPr="00614537" w:rsidRDefault="005344F0" w:rsidP="001C3672">
            <w:pPr>
              <w:rPr>
                <w:rFonts w:ascii="Times New Roman" w:hAnsi="Times New Roman" w:cs="Times New Roman"/>
                <w:sz w:val="16"/>
                <w:szCs w:val="16"/>
              </w:rPr>
            </w:pPr>
          </w:p>
        </w:tc>
        <w:tc>
          <w:tcPr>
            <w:tcW w:w="1418" w:type="dxa"/>
          </w:tcPr>
          <w:p w14:paraId="4D6368F8" w14:textId="77777777" w:rsidR="005344F0" w:rsidRPr="00614537" w:rsidRDefault="005344F0" w:rsidP="001C3672">
            <w:pPr>
              <w:rPr>
                <w:rFonts w:ascii="Times New Roman" w:hAnsi="Times New Roman" w:cs="Times New Roman"/>
                <w:sz w:val="16"/>
                <w:szCs w:val="16"/>
              </w:rPr>
            </w:pPr>
          </w:p>
        </w:tc>
        <w:tc>
          <w:tcPr>
            <w:tcW w:w="850" w:type="dxa"/>
          </w:tcPr>
          <w:p w14:paraId="79BED525" w14:textId="77777777" w:rsidR="005344F0" w:rsidRPr="00614537" w:rsidRDefault="005344F0" w:rsidP="001C3672">
            <w:pPr>
              <w:rPr>
                <w:rFonts w:ascii="Times New Roman" w:hAnsi="Times New Roman" w:cs="Times New Roman"/>
                <w:sz w:val="16"/>
                <w:szCs w:val="16"/>
              </w:rPr>
            </w:pPr>
          </w:p>
        </w:tc>
      </w:tr>
      <w:tr w:rsidR="005344F0" w:rsidRPr="002A58F4" w14:paraId="5C8DBBC6" w14:textId="77777777" w:rsidTr="00C72D0A">
        <w:tc>
          <w:tcPr>
            <w:tcW w:w="1555" w:type="dxa"/>
          </w:tcPr>
          <w:p w14:paraId="1757FF28"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 xml:space="preserve">Pre-entry (+) </w:t>
            </w:r>
          </w:p>
          <w:p w14:paraId="25E45815"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LTBI (+)</w:t>
            </w:r>
          </w:p>
        </w:tc>
        <w:tc>
          <w:tcPr>
            <w:tcW w:w="1417" w:type="dxa"/>
          </w:tcPr>
          <w:p w14:paraId="4413DA19"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w:t>
            </w:r>
          </w:p>
        </w:tc>
        <w:tc>
          <w:tcPr>
            <w:tcW w:w="1418" w:type="dxa"/>
          </w:tcPr>
          <w:p w14:paraId="48A2BAF6"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w:t>
            </w:r>
          </w:p>
        </w:tc>
        <w:tc>
          <w:tcPr>
            <w:tcW w:w="850" w:type="dxa"/>
          </w:tcPr>
          <w:p w14:paraId="25EB4CF4" w14:textId="77777777" w:rsidR="005344F0" w:rsidRPr="00614537" w:rsidRDefault="005344F0" w:rsidP="001C3672">
            <w:pPr>
              <w:rPr>
                <w:rFonts w:ascii="Times New Roman" w:hAnsi="Times New Roman" w:cs="Times New Roman"/>
                <w:sz w:val="16"/>
                <w:szCs w:val="16"/>
              </w:rPr>
            </w:pPr>
          </w:p>
        </w:tc>
        <w:tc>
          <w:tcPr>
            <w:tcW w:w="1418" w:type="dxa"/>
          </w:tcPr>
          <w:p w14:paraId="4EF40175"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w:t>
            </w:r>
          </w:p>
        </w:tc>
        <w:tc>
          <w:tcPr>
            <w:tcW w:w="850" w:type="dxa"/>
          </w:tcPr>
          <w:p w14:paraId="01E8D706" w14:textId="77777777" w:rsidR="005344F0" w:rsidRPr="00614537" w:rsidRDefault="005344F0" w:rsidP="001C3672">
            <w:pPr>
              <w:rPr>
                <w:rFonts w:ascii="Times New Roman" w:hAnsi="Times New Roman" w:cs="Times New Roman"/>
                <w:sz w:val="16"/>
                <w:szCs w:val="16"/>
              </w:rPr>
            </w:pPr>
          </w:p>
        </w:tc>
      </w:tr>
      <w:tr w:rsidR="005344F0" w:rsidRPr="002A58F4" w14:paraId="7E5AD84A" w14:textId="77777777" w:rsidTr="00C72D0A">
        <w:tc>
          <w:tcPr>
            <w:tcW w:w="1555" w:type="dxa"/>
          </w:tcPr>
          <w:p w14:paraId="4469766B"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 xml:space="preserve">Pre-entry (+) </w:t>
            </w:r>
          </w:p>
          <w:p w14:paraId="1CF0CF66"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LTBI (-)</w:t>
            </w:r>
          </w:p>
        </w:tc>
        <w:tc>
          <w:tcPr>
            <w:tcW w:w="1417" w:type="dxa"/>
          </w:tcPr>
          <w:p w14:paraId="5D513E71"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141 (130-152)</w:t>
            </w:r>
          </w:p>
        </w:tc>
        <w:tc>
          <w:tcPr>
            <w:tcW w:w="1418" w:type="dxa"/>
          </w:tcPr>
          <w:p w14:paraId="10D54C58"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61DE96E5" w14:textId="77777777" w:rsidR="005344F0" w:rsidRPr="00614537" w:rsidRDefault="005344F0" w:rsidP="001C3672">
            <w:pPr>
              <w:rPr>
                <w:rFonts w:ascii="Times New Roman" w:hAnsi="Times New Roman" w:cs="Times New Roman"/>
                <w:sz w:val="16"/>
                <w:szCs w:val="16"/>
              </w:rPr>
            </w:pPr>
          </w:p>
        </w:tc>
        <w:tc>
          <w:tcPr>
            <w:tcW w:w="1418" w:type="dxa"/>
          </w:tcPr>
          <w:p w14:paraId="334FC19C"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1·0</w:t>
            </w:r>
          </w:p>
        </w:tc>
        <w:tc>
          <w:tcPr>
            <w:tcW w:w="850" w:type="dxa"/>
          </w:tcPr>
          <w:p w14:paraId="15C33F29" w14:textId="77777777" w:rsidR="005344F0" w:rsidRPr="00614537" w:rsidRDefault="005344F0" w:rsidP="001C3672">
            <w:pPr>
              <w:rPr>
                <w:rFonts w:ascii="Times New Roman" w:hAnsi="Times New Roman" w:cs="Times New Roman"/>
                <w:sz w:val="16"/>
                <w:szCs w:val="16"/>
              </w:rPr>
            </w:pPr>
          </w:p>
        </w:tc>
      </w:tr>
      <w:tr w:rsidR="005344F0" w:rsidRPr="002A58F4" w14:paraId="23535B69" w14:textId="77777777" w:rsidTr="00C72D0A">
        <w:tc>
          <w:tcPr>
            <w:tcW w:w="1555" w:type="dxa"/>
          </w:tcPr>
          <w:p w14:paraId="7E288B43"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 xml:space="preserve">Pre-entry (-) </w:t>
            </w:r>
          </w:p>
          <w:p w14:paraId="74737742"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LTBI (-)</w:t>
            </w:r>
          </w:p>
        </w:tc>
        <w:tc>
          <w:tcPr>
            <w:tcW w:w="1417" w:type="dxa"/>
          </w:tcPr>
          <w:p w14:paraId="0CB30ACD"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205 (193-218)</w:t>
            </w:r>
          </w:p>
        </w:tc>
        <w:tc>
          <w:tcPr>
            <w:tcW w:w="1418" w:type="dxa"/>
          </w:tcPr>
          <w:p w14:paraId="4BB21CA2"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1·45 (1·32-1·60)</w:t>
            </w:r>
          </w:p>
        </w:tc>
        <w:tc>
          <w:tcPr>
            <w:tcW w:w="850" w:type="dxa"/>
          </w:tcPr>
          <w:p w14:paraId="0B015B9B"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&lt;0·0001</w:t>
            </w:r>
          </w:p>
        </w:tc>
        <w:tc>
          <w:tcPr>
            <w:tcW w:w="1418" w:type="dxa"/>
          </w:tcPr>
          <w:p w14:paraId="4E23FA3C"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1·49 (1·33-1·67)</w:t>
            </w:r>
          </w:p>
        </w:tc>
        <w:tc>
          <w:tcPr>
            <w:tcW w:w="850" w:type="dxa"/>
          </w:tcPr>
          <w:p w14:paraId="5543C116"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&lt;0·0001</w:t>
            </w:r>
          </w:p>
        </w:tc>
      </w:tr>
      <w:tr w:rsidR="005344F0" w:rsidRPr="002A58F4" w14:paraId="23E1D204" w14:textId="77777777" w:rsidTr="00C72D0A">
        <w:tc>
          <w:tcPr>
            <w:tcW w:w="1555" w:type="dxa"/>
          </w:tcPr>
          <w:p w14:paraId="4FE68CA2"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 xml:space="preserve">Pre-entry (-) </w:t>
            </w:r>
          </w:p>
          <w:p w14:paraId="5AADF340" w14:textId="77777777" w:rsidR="005344F0" w:rsidRDefault="005344F0" w:rsidP="001C3672">
            <w:pPr>
              <w:rPr>
                <w:rFonts w:ascii="Times New Roman" w:hAnsi="Times New Roman" w:cs="Times New Roman"/>
                <w:sz w:val="16"/>
                <w:szCs w:val="16"/>
              </w:rPr>
            </w:pPr>
            <w:r>
              <w:rPr>
                <w:rFonts w:ascii="Times New Roman" w:hAnsi="Times New Roman" w:cs="Times New Roman"/>
                <w:sz w:val="16"/>
                <w:szCs w:val="16"/>
              </w:rPr>
              <w:t>LTBI (+)</w:t>
            </w:r>
          </w:p>
        </w:tc>
        <w:tc>
          <w:tcPr>
            <w:tcW w:w="1417" w:type="dxa"/>
          </w:tcPr>
          <w:p w14:paraId="5E59B444"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w:t>
            </w:r>
          </w:p>
        </w:tc>
        <w:tc>
          <w:tcPr>
            <w:tcW w:w="1418" w:type="dxa"/>
          </w:tcPr>
          <w:p w14:paraId="326582A0"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w:t>
            </w:r>
          </w:p>
        </w:tc>
        <w:tc>
          <w:tcPr>
            <w:tcW w:w="850" w:type="dxa"/>
          </w:tcPr>
          <w:p w14:paraId="7B50F981" w14:textId="77777777" w:rsidR="005344F0" w:rsidRPr="00614537" w:rsidRDefault="005344F0" w:rsidP="001C3672">
            <w:pPr>
              <w:rPr>
                <w:rFonts w:ascii="Times New Roman" w:hAnsi="Times New Roman" w:cs="Times New Roman"/>
                <w:sz w:val="16"/>
                <w:szCs w:val="16"/>
              </w:rPr>
            </w:pPr>
          </w:p>
        </w:tc>
        <w:tc>
          <w:tcPr>
            <w:tcW w:w="1418" w:type="dxa"/>
          </w:tcPr>
          <w:p w14:paraId="6C80D1B5" w14:textId="77777777" w:rsidR="005344F0" w:rsidRPr="00614537" w:rsidRDefault="005344F0" w:rsidP="001C3672">
            <w:pPr>
              <w:rPr>
                <w:rFonts w:ascii="Times New Roman" w:hAnsi="Times New Roman" w:cs="Times New Roman"/>
                <w:sz w:val="16"/>
                <w:szCs w:val="16"/>
              </w:rPr>
            </w:pPr>
            <w:r w:rsidRPr="00614537">
              <w:rPr>
                <w:rFonts w:ascii="Times New Roman" w:hAnsi="Times New Roman" w:cs="Times New Roman"/>
                <w:sz w:val="16"/>
                <w:szCs w:val="16"/>
              </w:rPr>
              <w:t>0</w:t>
            </w:r>
          </w:p>
        </w:tc>
        <w:tc>
          <w:tcPr>
            <w:tcW w:w="850" w:type="dxa"/>
          </w:tcPr>
          <w:p w14:paraId="24F9F2BC" w14:textId="77777777" w:rsidR="005344F0" w:rsidRPr="00614537" w:rsidRDefault="005344F0" w:rsidP="001C3672">
            <w:pPr>
              <w:rPr>
                <w:rFonts w:ascii="Times New Roman" w:hAnsi="Times New Roman" w:cs="Times New Roman"/>
                <w:sz w:val="16"/>
                <w:szCs w:val="16"/>
              </w:rPr>
            </w:pPr>
          </w:p>
        </w:tc>
      </w:tr>
    </w:tbl>
    <w:p w14:paraId="1D8110E7" w14:textId="49A2CC5D" w:rsidR="00F26C41" w:rsidRPr="002A58F4" w:rsidRDefault="00F26C41" w:rsidP="009600C0">
      <w:pPr>
        <w:spacing w:line="480" w:lineRule="auto"/>
        <w:jc w:val="both"/>
        <w:rPr>
          <w:rFonts w:ascii="Times New Roman" w:hAnsi="Times New Roman" w:cs="Times New Roman"/>
          <w:b/>
          <w:sz w:val="20"/>
          <w:szCs w:val="20"/>
        </w:rPr>
      </w:pPr>
    </w:p>
    <w:p w14:paraId="0D5D0D9D" w14:textId="77777777" w:rsidR="00C72D0A" w:rsidRPr="004D12CD" w:rsidRDefault="00C72D0A" w:rsidP="00C72D0A">
      <w:pPr>
        <w:spacing w:line="480" w:lineRule="auto"/>
        <w:jc w:val="both"/>
        <w:rPr>
          <w:rFonts w:ascii="Times New Roman" w:hAnsi="Times New Roman" w:cs="Times New Roman"/>
          <w:b/>
          <w:sz w:val="20"/>
          <w:szCs w:val="20"/>
        </w:rPr>
      </w:pPr>
      <w:r w:rsidRPr="004D12CD">
        <w:rPr>
          <w:rFonts w:ascii="Times New Roman" w:hAnsi="Times New Roman" w:cs="Times New Roman"/>
          <w:b/>
          <w:sz w:val="20"/>
          <w:szCs w:val="20"/>
        </w:rPr>
        <w:t>*</w:t>
      </w:r>
      <w:r w:rsidRPr="00FD7393">
        <w:rPr>
          <w:rFonts w:ascii="Times New Roman" w:hAnsi="Times New Roman" w:cs="Times New Roman"/>
          <w:sz w:val="20"/>
          <w:szCs w:val="20"/>
        </w:rPr>
        <w:t>Incidence</w:t>
      </w:r>
      <w:r>
        <w:rPr>
          <w:rFonts w:ascii="Times New Roman" w:hAnsi="Times New Roman" w:cs="Times New Roman"/>
          <w:b/>
          <w:sz w:val="20"/>
          <w:szCs w:val="20"/>
        </w:rPr>
        <w:t xml:space="preserve"> </w:t>
      </w:r>
      <w:r>
        <w:rPr>
          <w:rFonts w:ascii="Times New Roman" w:hAnsi="Times New Roman" w:cs="Times New Roman"/>
          <w:sz w:val="20"/>
          <w:szCs w:val="20"/>
        </w:rPr>
        <w:t>r</w:t>
      </w:r>
      <w:r w:rsidRPr="004D12CD">
        <w:rPr>
          <w:rFonts w:ascii="Times New Roman" w:hAnsi="Times New Roman" w:cs="Times New Roman"/>
          <w:sz w:val="20"/>
          <w:szCs w:val="20"/>
        </w:rPr>
        <w:t>ate per 100000 person-years and (95%CI) were derived from</w:t>
      </w:r>
      <w:r>
        <w:rPr>
          <w:rFonts w:ascii="Times New Roman" w:hAnsi="Times New Roman" w:cs="Times New Roman"/>
          <w:sz w:val="20"/>
          <w:szCs w:val="20"/>
        </w:rPr>
        <w:t xml:space="preserve"> one</w:t>
      </w:r>
      <w:r w:rsidRPr="004D12CD">
        <w:rPr>
          <w:rFonts w:ascii="Times New Roman" w:hAnsi="Times New Roman" w:cs="Times New Roman"/>
          <w:sz w:val="20"/>
          <w:szCs w:val="20"/>
        </w:rPr>
        <w:t xml:space="preserve"> imputation</w:t>
      </w:r>
      <w:r>
        <w:rPr>
          <w:rFonts w:ascii="Times New Roman" w:hAnsi="Times New Roman" w:cs="Times New Roman"/>
          <w:sz w:val="20"/>
          <w:szCs w:val="20"/>
        </w:rPr>
        <w:t xml:space="preserve"> because</w:t>
      </w:r>
      <w:r w:rsidRPr="004D12CD">
        <w:rPr>
          <w:rFonts w:ascii="Times New Roman" w:hAnsi="Times New Roman" w:cs="Times New Roman"/>
          <w:sz w:val="20"/>
          <w:szCs w:val="20"/>
        </w:rPr>
        <w:t xml:space="preserve"> the</w:t>
      </w:r>
      <w:r>
        <w:rPr>
          <w:rFonts w:ascii="Times New Roman" w:hAnsi="Times New Roman" w:cs="Times New Roman"/>
          <w:sz w:val="20"/>
          <w:szCs w:val="20"/>
        </w:rPr>
        <w:t xml:space="preserve"> MICE method does not provide a combined result from all imputations for incidence rates. The interventions are pre-entry active TB and post-entry LTBI screening, the exposure to one of these interventions or both is indicated by positive (+) and negative (-) symbols.</w:t>
      </w:r>
    </w:p>
    <w:p w14:paraId="1D8111AE" w14:textId="77777777" w:rsidR="00903B1C" w:rsidRDefault="00903B1C" w:rsidP="009600C0">
      <w:pPr>
        <w:spacing w:line="480" w:lineRule="auto"/>
        <w:jc w:val="both"/>
        <w:rPr>
          <w:rFonts w:ascii="Times New Roman" w:hAnsi="Times New Roman" w:cs="Times New Roman"/>
          <w:sz w:val="24"/>
          <w:szCs w:val="24"/>
        </w:rPr>
      </w:pPr>
    </w:p>
    <w:p w14:paraId="1D8111AF" w14:textId="77777777" w:rsidR="00623473" w:rsidRDefault="00623473" w:rsidP="009600C0">
      <w:pPr>
        <w:spacing w:line="480" w:lineRule="auto"/>
        <w:jc w:val="both"/>
        <w:rPr>
          <w:rFonts w:ascii="Times New Roman" w:hAnsi="Times New Roman" w:cs="Times New Roman"/>
          <w:sz w:val="24"/>
          <w:szCs w:val="24"/>
        </w:rPr>
      </w:pPr>
    </w:p>
    <w:p w14:paraId="40D85FB4" w14:textId="77777777" w:rsidR="00347F8B" w:rsidRPr="002A58F4" w:rsidRDefault="00347F8B" w:rsidP="00347F8B">
      <w:pPr>
        <w:spacing w:line="480" w:lineRule="auto"/>
        <w:jc w:val="both"/>
        <w:rPr>
          <w:rFonts w:ascii="Times New Roman" w:hAnsi="Times New Roman" w:cs="Times New Roman"/>
          <w:b/>
          <w:sz w:val="20"/>
          <w:szCs w:val="20"/>
        </w:rPr>
      </w:pPr>
      <w:r>
        <w:rPr>
          <w:rFonts w:ascii="Times New Roman" w:hAnsi="Times New Roman" w:cs="Times New Roman"/>
          <w:b/>
          <w:sz w:val="20"/>
          <w:szCs w:val="20"/>
        </w:rPr>
        <w:t>Table 3: U</w:t>
      </w:r>
      <w:r w:rsidRPr="002A58F4">
        <w:rPr>
          <w:rFonts w:ascii="Times New Roman" w:hAnsi="Times New Roman" w:cs="Times New Roman"/>
          <w:b/>
          <w:sz w:val="20"/>
          <w:szCs w:val="20"/>
        </w:rPr>
        <w:t xml:space="preserve">nivariate and multivariate analysis of </w:t>
      </w:r>
      <w:r>
        <w:rPr>
          <w:rFonts w:ascii="Times New Roman" w:hAnsi="Times New Roman" w:cs="Times New Roman"/>
          <w:b/>
          <w:sz w:val="20"/>
          <w:szCs w:val="20"/>
        </w:rPr>
        <w:t xml:space="preserve">factors associated with </w:t>
      </w:r>
      <w:r w:rsidRPr="002A58F4">
        <w:rPr>
          <w:rFonts w:ascii="Times New Roman" w:hAnsi="Times New Roman" w:cs="Times New Roman"/>
          <w:b/>
          <w:sz w:val="20"/>
          <w:szCs w:val="20"/>
        </w:rPr>
        <w:t xml:space="preserve">primary care </w:t>
      </w:r>
      <w:r>
        <w:rPr>
          <w:rFonts w:ascii="Times New Roman" w:hAnsi="Times New Roman" w:cs="Times New Roman"/>
          <w:b/>
          <w:sz w:val="20"/>
          <w:szCs w:val="20"/>
        </w:rPr>
        <w:t xml:space="preserve">registration </w:t>
      </w:r>
      <w:r w:rsidRPr="002A58F4">
        <w:rPr>
          <w:rFonts w:ascii="Times New Roman" w:hAnsi="Times New Roman" w:cs="Times New Roman"/>
          <w:b/>
          <w:sz w:val="20"/>
          <w:szCs w:val="20"/>
        </w:rPr>
        <w:t xml:space="preserve">in </w:t>
      </w:r>
      <w:r>
        <w:rPr>
          <w:rFonts w:ascii="Times New Roman" w:hAnsi="Times New Roman" w:cs="Times New Roman"/>
          <w:b/>
          <w:sz w:val="20"/>
          <w:szCs w:val="20"/>
        </w:rPr>
        <w:t xml:space="preserve">England and Wales </w:t>
      </w:r>
    </w:p>
    <w:tbl>
      <w:tblPr>
        <w:tblStyle w:val="TableGrid"/>
        <w:tblW w:w="9889" w:type="dxa"/>
        <w:tblLayout w:type="fixed"/>
        <w:tblLook w:val="04A0" w:firstRow="1" w:lastRow="0" w:firstColumn="1" w:lastColumn="0" w:noHBand="0" w:noVBand="1"/>
      </w:tblPr>
      <w:tblGrid>
        <w:gridCol w:w="1526"/>
        <w:gridCol w:w="1701"/>
        <w:gridCol w:w="1701"/>
        <w:gridCol w:w="1701"/>
        <w:gridCol w:w="850"/>
        <w:gridCol w:w="1559"/>
        <w:gridCol w:w="851"/>
      </w:tblGrid>
      <w:tr w:rsidR="00347F8B" w:rsidRPr="00910463" w14:paraId="1495FC3C" w14:textId="77777777" w:rsidTr="001C3672">
        <w:tc>
          <w:tcPr>
            <w:tcW w:w="1526" w:type="dxa"/>
          </w:tcPr>
          <w:p w14:paraId="446A01CD" w14:textId="5E66CC06" w:rsidR="00347F8B" w:rsidRDefault="00347F8B" w:rsidP="001C3672">
            <w:pPr>
              <w:rPr>
                <w:rFonts w:ascii="Times New Roman" w:hAnsi="Times New Roman" w:cs="Times New Roman"/>
                <w:sz w:val="16"/>
                <w:szCs w:val="16"/>
              </w:rPr>
            </w:pPr>
            <w:bookmarkStart w:id="1" w:name="_Hlk4420886"/>
            <w:r>
              <w:rPr>
                <w:rFonts w:ascii="Times New Roman" w:hAnsi="Times New Roman" w:cs="Times New Roman"/>
                <w:sz w:val="16"/>
                <w:szCs w:val="16"/>
              </w:rPr>
              <w:t xml:space="preserve">Migrants screened for active TB </w:t>
            </w:r>
          </w:p>
          <w:p w14:paraId="31D3E93E" w14:textId="28ADE323" w:rsidR="00347F8B" w:rsidRPr="002A58F4" w:rsidRDefault="00347F8B" w:rsidP="00347F8B">
            <w:pPr>
              <w:rPr>
                <w:rFonts w:ascii="Times New Roman" w:hAnsi="Times New Roman" w:cs="Times New Roman"/>
                <w:sz w:val="16"/>
                <w:szCs w:val="16"/>
              </w:rPr>
            </w:pPr>
            <w:r>
              <w:rPr>
                <w:rFonts w:ascii="Times New Roman" w:hAnsi="Times New Roman" w:cs="Times New Roman"/>
                <w:sz w:val="16"/>
                <w:szCs w:val="16"/>
              </w:rPr>
              <w:t>(n=224234)</w:t>
            </w:r>
          </w:p>
        </w:tc>
        <w:tc>
          <w:tcPr>
            <w:tcW w:w="1701" w:type="dxa"/>
          </w:tcPr>
          <w:p w14:paraId="29A7CC36" w14:textId="77777777" w:rsidR="00347F8B" w:rsidRDefault="00347F8B" w:rsidP="001C3672">
            <w:pPr>
              <w:rPr>
                <w:rFonts w:ascii="Times New Roman" w:hAnsi="Times New Roman" w:cs="Times New Roman"/>
                <w:sz w:val="16"/>
                <w:szCs w:val="16"/>
              </w:rPr>
            </w:pPr>
            <w:r>
              <w:rPr>
                <w:rFonts w:ascii="Times New Roman" w:hAnsi="Times New Roman" w:cs="Times New Roman"/>
                <w:sz w:val="16"/>
                <w:szCs w:val="16"/>
              </w:rPr>
              <w:t>Primary care registration</w:t>
            </w:r>
          </w:p>
          <w:p w14:paraId="2552018B" w14:textId="77777777" w:rsidR="00347F8B" w:rsidRPr="00910463" w:rsidRDefault="00347F8B" w:rsidP="001C3672">
            <w:pPr>
              <w:rPr>
                <w:rFonts w:ascii="Times New Roman" w:hAnsi="Times New Roman" w:cs="Times New Roman"/>
                <w:sz w:val="16"/>
                <w:szCs w:val="16"/>
              </w:rPr>
            </w:pPr>
            <w:r>
              <w:rPr>
                <w:rFonts w:ascii="Times New Roman" w:hAnsi="Times New Roman" w:cs="Times New Roman"/>
                <w:sz w:val="16"/>
                <w:szCs w:val="16"/>
              </w:rPr>
              <w:t>(n=103990)</w:t>
            </w:r>
          </w:p>
        </w:tc>
        <w:tc>
          <w:tcPr>
            <w:tcW w:w="1701" w:type="dxa"/>
          </w:tcPr>
          <w:p w14:paraId="561207BD" w14:textId="77777777" w:rsidR="00347F8B" w:rsidRDefault="00347F8B" w:rsidP="001C3672">
            <w:pPr>
              <w:rPr>
                <w:rFonts w:ascii="Times New Roman" w:hAnsi="Times New Roman" w:cs="Times New Roman"/>
                <w:sz w:val="16"/>
                <w:szCs w:val="16"/>
              </w:rPr>
            </w:pPr>
            <w:r>
              <w:rPr>
                <w:rFonts w:ascii="Times New Roman" w:hAnsi="Times New Roman" w:cs="Times New Roman"/>
                <w:sz w:val="16"/>
                <w:szCs w:val="16"/>
              </w:rPr>
              <w:t>No primary care registration</w:t>
            </w:r>
          </w:p>
          <w:p w14:paraId="0CBFBA20" w14:textId="77777777" w:rsidR="00347F8B" w:rsidRPr="00910463" w:rsidRDefault="00347F8B" w:rsidP="001C3672">
            <w:pPr>
              <w:rPr>
                <w:rFonts w:ascii="Times New Roman" w:hAnsi="Times New Roman" w:cs="Times New Roman"/>
                <w:sz w:val="16"/>
                <w:szCs w:val="16"/>
              </w:rPr>
            </w:pPr>
            <w:r>
              <w:rPr>
                <w:rFonts w:ascii="Times New Roman" w:hAnsi="Times New Roman" w:cs="Times New Roman"/>
                <w:sz w:val="16"/>
                <w:szCs w:val="16"/>
              </w:rPr>
              <w:t>(n=120244)</w:t>
            </w:r>
          </w:p>
        </w:tc>
        <w:tc>
          <w:tcPr>
            <w:tcW w:w="1701" w:type="dxa"/>
          </w:tcPr>
          <w:p w14:paraId="325416A6"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Univariate OR (95%CI)</w:t>
            </w:r>
          </w:p>
        </w:tc>
        <w:tc>
          <w:tcPr>
            <w:tcW w:w="850" w:type="dxa"/>
          </w:tcPr>
          <w:p w14:paraId="5EF59A8C"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P</w:t>
            </w:r>
          </w:p>
        </w:tc>
        <w:tc>
          <w:tcPr>
            <w:tcW w:w="1559" w:type="dxa"/>
          </w:tcPr>
          <w:p w14:paraId="0F36C833"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Multivariate OR (95%CI)</w:t>
            </w:r>
          </w:p>
        </w:tc>
        <w:tc>
          <w:tcPr>
            <w:tcW w:w="851" w:type="dxa"/>
          </w:tcPr>
          <w:p w14:paraId="43AB101D"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P</w:t>
            </w:r>
          </w:p>
        </w:tc>
      </w:tr>
      <w:tr w:rsidR="00347F8B" w:rsidRPr="00910463" w14:paraId="1801A761" w14:textId="77777777" w:rsidTr="001C3672">
        <w:tc>
          <w:tcPr>
            <w:tcW w:w="1526" w:type="dxa"/>
          </w:tcPr>
          <w:p w14:paraId="58FA3926" w14:textId="77777777" w:rsidR="00347F8B" w:rsidRPr="00910463" w:rsidRDefault="00347F8B" w:rsidP="001C3672">
            <w:pPr>
              <w:rPr>
                <w:rFonts w:ascii="Times New Roman" w:hAnsi="Times New Roman" w:cs="Times New Roman"/>
                <w:b/>
                <w:sz w:val="16"/>
                <w:szCs w:val="16"/>
              </w:rPr>
            </w:pPr>
            <w:r w:rsidRPr="00910463">
              <w:rPr>
                <w:rFonts w:ascii="Times New Roman" w:hAnsi="Times New Roman" w:cs="Times New Roman"/>
                <w:b/>
                <w:sz w:val="16"/>
                <w:szCs w:val="16"/>
              </w:rPr>
              <w:t>Age (years)</w:t>
            </w:r>
          </w:p>
        </w:tc>
        <w:tc>
          <w:tcPr>
            <w:tcW w:w="1701" w:type="dxa"/>
          </w:tcPr>
          <w:p w14:paraId="126F5F38" w14:textId="77777777" w:rsidR="00347F8B" w:rsidRPr="00910463" w:rsidRDefault="00347F8B" w:rsidP="001C3672">
            <w:pPr>
              <w:rPr>
                <w:rFonts w:ascii="Times New Roman" w:hAnsi="Times New Roman" w:cs="Times New Roman"/>
                <w:sz w:val="16"/>
                <w:szCs w:val="16"/>
              </w:rPr>
            </w:pPr>
          </w:p>
        </w:tc>
        <w:tc>
          <w:tcPr>
            <w:tcW w:w="1701" w:type="dxa"/>
          </w:tcPr>
          <w:p w14:paraId="55A496D9" w14:textId="77777777" w:rsidR="00347F8B" w:rsidRPr="00910463" w:rsidRDefault="00347F8B" w:rsidP="001C3672">
            <w:pPr>
              <w:rPr>
                <w:rFonts w:ascii="Times New Roman" w:hAnsi="Times New Roman" w:cs="Times New Roman"/>
                <w:sz w:val="16"/>
                <w:szCs w:val="16"/>
              </w:rPr>
            </w:pPr>
          </w:p>
        </w:tc>
        <w:tc>
          <w:tcPr>
            <w:tcW w:w="1701" w:type="dxa"/>
          </w:tcPr>
          <w:p w14:paraId="263BE2D1" w14:textId="77777777" w:rsidR="00347F8B" w:rsidRPr="00910463" w:rsidRDefault="00347F8B" w:rsidP="001C3672">
            <w:pPr>
              <w:rPr>
                <w:rFonts w:ascii="Times New Roman" w:hAnsi="Times New Roman" w:cs="Times New Roman"/>
                <w:sz w:val="16"/>
                <w:szCs w:val="16"/>
              </w:rPr>
            </w:pPr>
          </w:p>
        </w:tc>
        <w:tc>
          <w:tcPr>
            <w:tcW w:w="850" w:type="dxa"/>
          </w:tcPr>
          <w:p w14:paraId="6279398D" w14:textId="77777777" w:rsidR="00347F8B" w:rsidRPr="00910463" w:rsidRDefault="00347F8B" w:rsidP="001C3672">
            <w:pPr>
              <w:rPr>
                <w:rFonts w:ascii="Times New Roman" w:hAnsi="Times New Roman" w:cs="Times New Roman"/>
                <w:sz w:val="16"/>
                <w:szCs w:val="16"/>
              </w:rPr>
            </w:pPr>
          </w:p>
        </w:tc>
        <w:tc>
          <w:tcPr>
            <w:tcW w:w="1559" w:type="dxa"/>
          </w:tcPr>
          <w:p w14:paraId="5FA1B6F4" w14:textId="77777777" w:rsidR="00347F8B" w:rsidRPr="00910463" w:rsidRDefault="00347F8B" w:rsidP="001C3672">
            <w:pPr>
              <w:rPr>
                <w:rFonts w:ascii="Times New Roman" w:hAnsi="Times New Roman" w:cs="Times New Roman"/>
                <w:sz w:val="16"/>
                <w:szCs w:val="16"/>
              </w:rPr>
            </w:pPr>
          </w:p>
        </w:tc>
        <w:tc>
          <w:tcPr>
            <w:tcW w:w="851" w:type="dxa"/>
          </w:tcPr>
          <w:p w14:paraId="59F49B96" w14:textId="77777777" w:rsidR="00347F8B" w:rsidRPr="00910463" w:rsidRDefault="00347F8B" w:rsidP="001C3672">
            <w:pPr>
              <w:rPr>
                <w:rFonts w:ascii="Times New Roman" w:hAnsi="Times New Roman" w:cs="Times New Roman"/>
                <w:sz w:val="16"/>
                <w:szCs w:val="16"/>
              </w:rPr>
            </w:pPr>
          </w:p>
        </w:tc>
      </w:tr>
      <w:tr w:rsidR="00347F8B" w:rsidRPr="00910463" w14:paraId="2007ADF7" w14:textId="77777777" w:rsidTr="001C3672">
        <w:tc>
          <w:tcPr>
            <w:tcW w:w="1526" w:type="dxa"/>
          </w:tcPr>
          <w:p w14:paraId="127EFE92"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16-25</w:t>
            </w:r>
          </w:p>
        </w:tc>
        <w:tc>
          <w:tcPr>
            <w:tcW w:w="1701" w:type="dxa"/>
          </w:tcPr>
          <w:p w14:paraId="2CF8E1B6"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46931 (45%)</w:t>
            </w:r>
          </w:p>
        </w:tc>
        <w:tc>
          <w:tcPr>
            <w:tcW w:w="1701" w:type="dxa"/>
          </w:tcPr>
          <w:p w14:paraId="62F7BF35"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56487 (47%)</w:t>
            </w:r>
          </w:p>
        </w:tc>
        <w:tc>
          <w:tcPr>
            <w:tcW w:w="1701" w:type="dxa"/>
          </w:tcPr>
          <w:p w14:paraId="556F4804"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0·92 (0·91-0·94)</w:t>
            </w:r>
          </w:p>
        </w:tc>
        <w:tc>
          <w:tcPr>
            <w:tcW w:w="850" w:type="dxa"/>
          </w:tcPr>
          <w:p w14:paraId="292AB3A5"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c>
          <w:tcPr>
            <w:tcW w:w="1559" w:type="dxa"/>
          </w:tcPr>
          <w:p w14:paraId="663A93E3"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0·92 (0·90-0·94)</w:t>
            </w:r>
          </w:p>
        </w:tc>
        <w:tc>
          <w:tcPr>
            <w:tcW w:w="851" w:type="dxa"/>
          </w:tcPr>
          <w:p w14:paraId="70484839"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r>
      <w:tr w:rsidR="00347F8B" w:rsidRPr="00910463" w14:paraId="058CEFA3" w14:textId="77777777" w:rsidTr="001C3672">
        <w:tc>
          <w:tcPr>
            <w:tcW w:w="1526" w:type="dxa"/>
          </w:tcPr>
          <w:p w14:paraId="61A9AEED"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26-35</w:t>
            </w:r>
          </w:p>
        </w:tc>
        <w:tc>
          <w:tcPr>
            <w:tcW w:w="1701" w:type="dxa"/>
          </w:tcPr>
          <w:p w14:paraId="45A89DE7"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57059 (55%)</w:t>
            </w:r>
          </w:p>
        </w:tc>
        <w:tc>
          <w:tcPr>
            <w:tcW w:w="1701" w:type="dxa"/>
          </w:tcPr>
          <w:p w14:paraId="70BE7EA8"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63757 (53%)</w:t>
            </w:r>
          </w:p>
        </w:tc>
        <w:tc>
          <w:tcPr>
            <w:tcW w:w="1701" w:type="dxa"/>
          </w:tcPr>
          <w:p w14:paraId="570DE7C5"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0" w:type="dxa"/>
          </w:tcPr>
          <w:p w14:paraId="4B814A68" w14:textId="77777777" w:rsidR="00347F8B" w:rsidRPr="00341732" w:rsidRDefault="00347F8B" w:rsidP="001C3672">
            <w:pPr>
              <w:rPr>
                <w:rFonts w:ascii="Times New Roman" w:hAnsi="Times New Roman" w:cs="Times New Roman"/>
                <w:sz w:val="16"/>
                <w:szCs w:val="16"/>
              </w:rPr>
            </w:pPr>
          </w:p>
        </w:tc>
        <w:tc>
          <w:tcPr>
            <w:tcW w:w="1559" w:type="dxa"/>
          </w:tcPr>
          <w:p w14:paraId="3A104974"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1" w:type="dxa"/>
          </w:tcPr>
          <w:p w14:paraId="1DDEC088" w14:textId="77777777" w:rsidR="00347F8B" w:rsidRPr="00341732" w:rsidRDefault="00347F8B" w:rsidP="001C3672">
            <w:pPr>
              <w:rPr>
                <w:rFonts w:ascii="Times New Roman" w:hAnsi="Times New Roman" w:cs="Times New Roman"/>
                <w:sz w:val="16"/>
                <w:szCs w:val="16"/>
              </w:rPr>
            </w:pPr>
          </w:p>
        </w:tc>
      </w:tr>
      <w:tr w:rsidR="00347F8B" w:rsidRPr="00910463" w14:paraId="195F8C33" w14:textId="77777777" w:rsidTr="001C3672">
        <w:tc>
          <w:tcPr>
            <w:tcW w:w="1526" w:type="dxa"/>
          </w:tcPr>
          <w:p w14:paraId="0AD1E59C" w14:textId="77777777" w:rsidR="00347F8B" w:rsidRPr="00910463" w:rsidRDefault="00347F8B" w:rsidP="001C3672">
            <w:pPr>
              <w:rPr>
                <w:rFonts w:ascii="Times New Roman" w:hAnsi="Times New Roman" w:cs="Times New Roman"/>
                <w:b/>
                <w:sz w:val="16"/>
                <w:szCs w:val="16"/>
              </w:rPr>
            </w:pPr>
            <w:r w:rsidRPr="00910463">
              <w:rPr>
                <w:rFonts w:ascii="Times New Roman" w:hAnsi="Times New Roman" w:cs="Times New Roman"/>
                <w:b/>
                <w:sz w:val="16"/>
                <w:szCs w:val="16"/>
              </w:rPr>
              <w:t>Sex</w:t>
            </w:r>
          </w:p>
        </w:tc>
        <w:tc>
          <w:tcPr>
            <w:tcW w:w="1701" w:type="dxa"/>
          </w:tcPr>
          <w:p w14:paraId="31623749" w14:textId="77777777" w:rsidR="00347F8B" w:rsidRPr="00341732" w:rsidRDefault="00347F8B" w:rsidP="001C3672">
            <w:pPr>
              <w:rPr>
                <w:rFonts w:ascii="Times New Roman" w:hAnsi="Times New Roman" w:cs="Times New Roman"/>
                <w:sz w:val="16"/>
                <w:szCs w:val="16"/>
              </w:rPr>
            </w:pPr>
          </w:p>
        </w:tc>
        <w:tc>
          <w:tcPr>
            <w:tcW w:w="1701" w:type="dxa"/>
          </w:tcPr>
          <w:p w14:paraId="1FEFCC67" w14:textId="77777777" w:rsidR="00347F8B" w:rsidRPr="00341732" w:rsidRDefault="00347F8B" w:rsidP="001C3672">
            <w:pPr>
              <w:rPr>
                <w:rFonts w:ascii="Times New Roman" w:hAnsi="Times New Roman" w:cs="Times New Roman"/>
                <w:sz w:val="16"/>
                <w:szCs w:val="16"/>
              </w:rPr>
            </w:pPr>
          </w:p>
        </w:tc>
        <w:tc>
          <w:tcPr>
            <w:tcW w:w="1701" w:type="dxa"/>
          </w:tcPr>
          <w:p w14:paraId="4D815FF0" w14:textId="77777777" w:rsidR="00347F8B" w:rsidRPr="00341732" w:rsidRDefault="00347F8B" w:rsidP="001C3672">
            <w:pPr>
              <w:rPr>
                <w:rFonts w:ascii="Times New Roman" w:hAnsi="Times New Roman" w:cs="Times New Roman"/>
                <w:sz w:val="16"/>
                <w:szCs w:val="16"/>
              </w:rPr>
            </w:pPr>
          </w:p>
        </w:tc>
        <w:tc>
          <w:tcPr>
            <w:tcW w:w="850" w:type="dxa"/>
          </w:tcPr>
          <w:p w14:paraId="774A4FD4" w14:textId="77777777" w:rsidR="00347F8B" w:rsidRPr="00341732" w:rsidRDefault="00347F8B" w:rsidP="001C3672">
            <w:pPr>
              <w:rPr>
                <w:rFonts w:ascii="Times New Roman" w:hAnsi="Times New Roman" w:cs="Times New Roman"/>
                <w:sz w:val="16"/>
                <w:szCs w:val="16"/>
              </w:rPr>
            </w:pPr>
          </w:p>
        </w:tc>
        <w:tc>
          <w:tcPr>
            <w:tcW w:w="1559" w:type="dxa"/>
          </w:tcPr>
          <w:p w14:paraId="78E56974" w14:textId="77777777" w:rsidR="00347F8B" w:rsidRPr="00341732" w:rsidRDefault="00347F8B" w:rsidP="001C3672">
            <w:pPr>
              <w:rPr>
                <w:rFonts w:ascii="Times New Roman" w:hAnsi="Times New Roman" w:cs="Times New Roman"/>
                <w:sz w:val="16"/>
                <w:szCs w:val="16"/>
              </w:rPr>
            </w:pPr>
          </w:p>
        </w:tc>
        <w:tc>
          <w:tcPr>
            <w:tcW w:w="851" w:type="dxa"/>
          </w:tcPr>
          <w:p w14:paraId="140B87A5" w14:textId="77777777" w:rsidR="00347F8B" w:rsidRPr="00341732" w:rsidRDefault="00347F8B" w:rsidP="001C3672">
            <w:pPr>
              <w:rPr>
                <w:rFonts w:ascii="Times New Roman" w:hAnsi="Times New Roman" w:cs="Times New Roman"/>
                <w:sz w:val="16"/>
                <w:szCs w:val="16"/>
              </w:rPr>
            </w:pPr>
          </w:p>
        </w:tc>
      </w:tr>
      <w:tr w:rsidR="00347F8B" w:rsidRPr="00910463" w14:paraId="58D079CD" w14:textId="77777777" w:rsidTr="001C3672">
        <w:tc>
          <w:tcPr>
            <w:tcW w:w="1526" w:type="dxa"/>
          </w:tcPr>
          <w:p w14:paraId="01925068"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Female</w:t>
            </w:r>
          </w:p>
        </w:tc>
        <w:tc>
          <w:tcPr>
            <w:tcW w:w="1701" w:type="dxa"/>
          </w:tcPr>
          <w:p w14:paraId="65234B05"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55940 (54%)</w:t>
            </w:r>
          </w:p>
        </w:tc>
        <w:tc>
          <w:tcPr>
            <w:tcW w:w="1701" w:type="dxa"/>
          </w:tcPr>
          <w:p w14:paraId="1601E339"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41700 (35%)</w:t>
            </w:r>
          </w:p>
        </w:tc>
        <w:tc>
          <w:tcPr>
            <w:tcW w:w="1701" w:type="dxa"/>
          </w:tcPr>
          <w:p w14:paraId="6176CFEE"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0" w:type="dxa"/>
          </w:tcPr>
          <w:p w14:paraId="2613CF94" w14:textId="77777777" w:rsidR="00347F8B" w:rsidRPr="00341732" w:rsidRDefault="00347F8B" w:rsidP="001C3672">
            <w:pPr>
              <w:rPr>
                <w:rFonts w:ascii="Times New Roman" w:hAnsi="Times New Roman" w:cs="Times New Roman"/>
                <w:sz w:val="16"/>
                <w:szCs w:val="16"/>
              </w:rPr>
            </w:pPr>
          </w:p>
        </w:tc>
        <w:tc>
          <w:tcPr>
            <w:tcW w:w="1559" w:type="dxa"/>
          </w:tcPr>
          <w:p w14:paraId="610F2CBE"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1" w:type="dxa"/>
          </w:tcPr>
          <w:p w14:paraId="1E3455E8" w14:textId="77777777" w:rsidR="00347F8B" w:rsidRPr="00341732" w:rsidRDefault="00347F8B" w:rsidP="001C3672">
            <w:pPr>
              <w:rPr>
                <w:rFonts w:ascii="Times New Roman" w:hAnsi="Times New Roman" w:cs="Times New Roman"/>
                <w:sz w:val="16"/>
                <w:szCs w:val="16"/>
              </w:rPr>
            </w:pPr>
          </w:p>
        </w:tc>
      </w:tr>
      <w:tr w:rsidR="00347F8B" w:rsidRPr="00910463" w14:paraId="65702346" w14:textId="77777777" w:rsidTr="001C3672">
        <w:tc>
          <w:tcPr>
            <w:tcW w:w="1526" w:type="dxa"/>
          </w:tcPr>
          <w:p w14:paraId="50DD831D"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Male</w:t>
            </w:r>
          </w:p>
        </w:tc>
        <w:tc>
          <w:tcPr>
            <w:tcW w:w="1701" w:type="dxa"/>
          </w:tcPr>
          <w:p w14:paraId="5CFBE0FA"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48019 (46%)</w:t>
            </w:r>
          </w:p>
        </w:tc>
        <w:tc>
          <w:tcPr>
            <w:tcW w:w="1701" w:type="dxa"/>
          </w:tcPr>
          <w:p w14:paraId="45F2B0CF"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77680 (65%)</w:t>
            </w:r>
          </w:p>
        </w:tc>
        <w:tc>
          <w:tcPr>
            <w:tcW w:w="1701" w:type="dxa"/>
          </w:tcPr>
          <w:p w14:paraId="0A75D4D0"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0·46 (0·45-0·46)</w:t>
            </w:r>
          </w:p>
        </w:tc>
        <w:tc>
          <w:tcPr>
            <w:tcW w:w="850" w:type="dxa"/>
          </w:tcPr>
          <w:p w14:paraId="6571DA58"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c>
          <w:tcPr>
            <w:tcW w:w="1559" w:type="dxa"/>
          </w:tcPr>
          <w:p w14:paraId="5BD2574E"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0·54 (0·53-0·55)</w:t>
            </w:r>
          </w:p>
        </w:tc>
        <w:tc>
          <w:tcPr>
            <w:tcW w:w="851" w:type="dxa"/>
          </w:tcPr>
          <w:p w14:paraId="2F6C3669"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r>
      <w:tr w:rsidR="00347F8B" w:rsidRPr="00910463" w14:paraId="49CBA03B" w14:textId="77777777" w:rsidTr="001C3672">
        <w:tc>
          <w:tcPr>
            <w:tcW w:w="1526" w:type="dxa"/>
          </w:tcPr>
          <w:p w14:paraId="1A061910" w14:textId="77777777" w:rsidR="00347F8B" w:rsidRPr="00910463" w:rsidRDefault="00347F8B" w:rsidP="001C3672">
            <w:pPr>
              <w:rPr>
                <w:rFonts w:ascii="Times New Roman" w:hAnsi="Times New Roman" w:cs="Times New Roman"/>
                <w:b/>
                <w:sz w:val="16"/>
                <w:szCs w:val="16"/>
              </w:rPr>
            </w:pPr>
            <w:r w:rsidRPr="00910463">
              <w:rPr>
                <w:rFonts w:ascii="Times New Roman" w:hAnsi="Times New Roman" w:cs="Times New Roman"/>
                <w:b/>
                <w:sz w:val="16"/>
                <w:szCs w:val="16"/>
              </w:rPr>
              <w:t xml:space="preserve">Type of visa </w:t>
            </w:r>
          </w:p>
        </w:tc>
        <w:tc>
          <w:tcPr>
            <w:tcW w:w="1701" w:type="dxa"/>
          </w:tcPr>
          <w:p w14:paraId="76FC2C1D" w14:textId="77777777" w:rsidR="00347F8B" w:rsidRPr="00341732" w:rsidRDefault="00347F8B" w:rsidP="001C3672">
            <w:pPr>
              <w:rPr>
                <w:rFonts w:ascii="Times New Roman" w:hAnsi="Times New Roman" w:cs="Times New Roman"/>
                <w:sz w:val="16"/>
                <w:szCs w:val="16"/>
              </w:rPr>
            </w:pPr>
          </w:p>
        </w:tc>
        <w:tc>
          <w:tcPr>
            <w:tcW w:w="1701" w:type="dxa"/>
          </w:tcPr>
          <w:p w14:paraId="4335424E" w14:textId="77777777" w:rsidR="00347F8B" w:rsidRPr="00341732" w:rsidRDefault="00347F8B" w:rsidP="001C3672">
            <w:pPr>
              <w:rPr>
                <w:rFonts w:ascii="Times New Roman" w:hAnsi="Times New Roman" w:cs="Times New Roman"/>
                <w:sz w:val="16"/>
                <w:szCs w:val="16"/>
              </w:rPr>
            </w:pPr>
          </w:p>
        </w:tc>
        <w:tc>
          <w:tcPr>
            <w:tcW w:w="1701" w:type="dxa"/>
          </w:tcPr>
          <w:p w14:paraId="6D3D8838" w14:textId="77777777" w:rsidR="00347F8B" w:rsidRPr="00341732" w:rsidRDefault="00347F8B" w:rsidP="001C3672">
            <w:pPr>
              <w:rPr>
                <w:rFonts w:ascii="Times New Roman" w:hAnsi="Times New Roman" w:cs="Times New Roman"/>
                <w:sz w:val="16"/>
                <w:szCs w:val="16"/>
              </w:rPr>
            </w:pPr>
          </w:p>
        </w:tc>
        <w:tc>
          <w:tcPr>
            <w:tcW w:w="850" w:type="dxa"/>
          </w:tcPr>
          <w:p w14:paraId="6C9FBD09" w14:textId="77777777" w:rsidR="00347F8B" w:rsidRPr="00341732" w:rsidRDefault="00347F8B" w:rsidP="001C3672">
            <w:pPr>
              <w:rPr>
                <w:rFonts w:ascii="Times New Roman" w:hAnsi="Times New Roman" w:cs="Times New Roman"/>
                <w:sz w:val="16"/>
                <w:szCs w:val="16"/>
              </w:rPr>
            </w:pPr>
          </w:p>
        </w:tc>
        <w:tc>
          <w:tcPr>
            <w:tcW w:w="1559" w:type="dxa"/>
          </w:tcPr>
          <w:p w14:paraId="4723E34D" w14:textId="77777777" w:rsidR="00347F8B" w:rsidRPr="00341732" w:rsidRDefault="00347F8B" w:rsidP="001C3672">
            <w:pPr>
              <w:rPr>
                <w:rFonts w:ascii="Times New Roman" w:hAnsi="Times New Roman" w:cs="Times New Roman"/>
                <w:sz w:val="16"/>
                <w:szCs w:val="16"/>
              </w:rPr>
            </w:pPr>
          </w:p>
        </w:tc>
        <w:tc>
          <w:tcPr>
            <w:tcW w:w="851" w:type="dxa"/>
          </w:tcPr>
          <w:p w14:paraId="46D3E381" w14:textId="77777777" w:rsidR="00347F8B" w:rsidRPr="00341732" w:rsidRDefault="00347F8B" w:rsidP="001C3672">
            <w:pPr>
              <w:rPr>
                <w:rFonts w:ascii="Times New Roman" w:hAnsi="Times New Roman" w:cs="Times New Roman"/>
                <w:sz w:val="16"/>
                <w:szCs w:val="16"/>
              </w:rPr>
            </w:pPr>
          </w:p>
        </w:tc>
      </w:tr>
      <w:tr w:rsidR="00347F8B" w:rsidRPr="00910463" w14:paraId="26A2B389" w14:textId="77777777" w:rsidTr="001C3672">
        <w:tc>
          <w:tcPr>
            <w:tcW w:w="1526" w:type="dxa"/>
          </w:tcPr>
          <w:p w14:paraId="23CEE581"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Students</w:t>
            </w:r>
          </w:p>
        </w:tc>
        <w:tc>
          <w:tcPr>
            <w:tcW w:w="1701" w:type="dxa"/>
          </w:tcPr>
          <w:p w14:paraId="5347592F"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49938 (48%)</w:t>
            </w:r>
          </w:p>
        </w:tc>
        <w:tc>
          <w:tcPr>
            <w:tcW w:w="1701" w:type="dxa"/>
          </w:tcPr>
          <w:p w14:paraId="73353950"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72521 (60</w:t>
            </w:r>
            <w:r w:rsidRPr="00341732">
              <w:rPr>
                <w:rFonts w:ascii="Times New Roman" w:hAnsi="Times New Roman" w:cs="Times New Roman"/>
                <w:sz w:val="16"/>
                <w:szCs w:val="16"/>
              </w:rPr>
              <w:t>·</w:t>
            </w:r>
            <w:r>
              <w:rPr>
                <w:rFonts w:ascii="Times New Roman" w:hAnsi="Times New Roman" w:cs="Times New Roman"/>
                <w:sz w:val="16"/>
                <w:szCs w:val="16"/>
              </w:rPr>
              <w:t>3%)</w:t>
            </w:r>
          </w:p>
        </w:tc>
        <w:tc>
          <w:tcPr>
            <w:tcW w:w="1701" w:type="dxa"/>
          </w:tcPr>
          <w:p w14:paraId="5BE498B7"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0" w:type="dxa"/>
          </w:tcPr>
          <w:p w14:paraId="6BC3789F" w14:textId="77777777" w:rsidR="00347F8B" w:rsidRPr="00341732" w:rsidRDefault="00347F8B" w:rsidP="001C3672">
            <w:pPr>
              <w:rPr>
                <w:rFonts w:ascii="Times New Roman" w:hAnsi="Times New Roman" w:cs="Times New Roman"/>
                <w:sz w:val="16"/>
                <w:szCs w:val="16"/>
              </w:rPr>
            </w:pPr>
          </w:p>
        </w:tc>
        <w:tc>
          <w:tcPr>
            <w:tcW w:w="1559" w:type="dxa"/>
          </w:tcPr>
          <w:p w14:paraId="44F76B4A"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1" w:type="dxa"/>
          </w:tcPr>
          <w:p w14:paraId="62DBD5B7" w14:textId="77777777" w:rsidR="00347F8B" w:rsidRPr="00341732" w:rsidRDefault="00347F8B" w:rsidP="001C3672">
            <w:pPr>
              <w:rPr>
                <w:rFonts w:ascii="Times New Roman" w:hAnsi="Times New Roman" w:cs="Times New Roman"/>
                <w:sz w:val="16"/>
                <w:szCs w:val="16"/>
              </w:rPr>
            </w:pPr>
          </w:p>
        </w:tc>
      </w:tr>
      <w:tr w:rsidR="00347F8B" w:rsidRPr="00910463" w14:paraId="142B800B" w14:textId="77777777" w:rsidTr="001C3672">
        <w:tc>
          <w:tcPr>
            <w:tcW w:w="1526" w:type="dxa"/>
          </w:tcPr>
          <w:p w14:paraId="4ACE5161"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Settlements and dependents</w:t>
            </w:r>
          </w:p>
        </w:tc>
        <w:tc>
          <w:tcPr>
            <w:tcW w:w="1701" w:type="dxa"/>
          </w:tcPr>
          <w:p w14:paraId="6814E26F"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45660 (43</w:t>
            </w:r>
            <w:r w:rsidRPr="00341732">
              <w:rPr>
                <w:rFonts w:ascii="Times New Roman" w:hAnsi="Times New Roman" w:cs="Times New Roman"/>
                <w:sz w:val="16"/>
                <w:szCs w:val="16"/>
              </w:rPr>
              <w:t>·</w:t>
            </w:r>
            <w:r>
              <w:rPr>
                <w:rFonts w:ascii="Times New Roman" w:hAnsi="Times New Roman" w:cs="Times New Roman"/>
                <w:sz w:val="16"/>
                <w:szCs w:val="16"/>
              </w:rPr>
              <w:t>9%)</w:t>
            </w:r>
          </w:p>
        </w:tc>
        <w:tc>
          <w:tcPr>
            <w:tcW w:w="1701" w:type="dxa"/>
          </w:tcPr>
          <w:p w14:paraId="043FA142"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29917 (24</w:t>
            </w:r>
            <w:r w:rsidRPr="00341732">
              <w:rPr>
                <w:rFonts w:ascii="Times New Roman" w:hAnsi="Times New Roman" w:cs="Times New Roman"/>
                <w:sz w:val="16"/>
                <w:szCs w:val="16"/>
              </w:rPr>
              <w:t>·</w:t>
            </w:r>
            <w:r>
              <w:rPr>
                <w:rFonts w:ascii="Times New Roman" w:hAnsi="Times New Roman" w:cs="Times New Roman"/>
                <w:sz w:val="16"/>
                <w:szCs w:val="16"/>
              </w:rPr>
              <w:t>8%)</w:t>
            </w:r>
          </w:p>
        </w:tc>
        <w:tc>
          <w:tcPr>
            <w:tcW w:w="1701" w:type="dxa"/>
          </w:tcPr>
          <w:p w14:paraId="181A07CB"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2·21 (2·17-2·26)</w:t>
            </w:r>
          </w:p>
        </w:tc>
        <w:tc>
          <w:tcPr>
            <w:tcW w:w="850" w:type="dxa"/>
          </w:tcPr>
          <w:p w14:paraId="39A9ADAB"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c>
          <w:tcPr>
            <w:tcW w:w="1559" w:type="dxa"/>
          </w:tcPr>
          <w:p w14:paraId="3D78586E"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1·85 (1·81-1·89)</w:t>
            </w:r>
          </w:p>
        </w:tc>
        <w:tc>
          <w:tcPr>
            <w:tcW w:w="851" w:type="dxa"/>
          </w:tcPr>
          <w:p w14:paraId="4CE54F99"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r>
      <w:tr w:rsidR="00347F8B" w:rsidRPr="00910463" w14:paraId="13713530" w14:textId="77777777" w:rsidTr="001C3672">
        <w:tc>
          <w:tcPr>
            <w:tcW w:w="1526" w:type="dxa"/>
          </w:tcPr>
          <w:p w14:paraId="63DBE934"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Work</w:t>
            </w:r>
          </w:p>
        </w:tc>
        <w:tc>
          <w:tcPr>
            <w:tcW w:w="1701" w:type="dxa"/>
          </w:tcPr>
          <w:p w14:paraId="068E6D79"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4103 (3</w:t>
            </w:r>
            <w:r w:rsidRPr="00341732">
              <w:rPr>
                <w:rFonts w:ascii="Times New Roman" w:hAnsi="Times New Roman" w:cs="Times New Roman"/>
                <w:sz w:val="16"/>
                <w:szCs w:val="16"/>
              </w:rPr>
              <w:t>·</w:t>
            </w:r>
            <w:r>
              <w:rPr>
                <w:rFonts w:ascii="Times New Roman" w:hAnsi="Times New Roman" w:cs="Times New Roman"/>
                <w:sz w:val="16"/>
                <w:szCs w:val="16"/>
              </w:rPr>
              <w:t>9%)</w:t>
            </w:r>
          </w:p>
        </w:tc>
        <w:tc>
          <w:tcPr>
            <w:tcW w:w="1701" w:type="dxa"/>
          </w:tcPr>
          <w:p w14:paraId="210A7EEB"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11863 (9</w:t>
            </w:r>
            <w:r w:rsidRPr="00341732">
              <w:rPr>
                <w:rFonts w:ascii="Times New Roman" w:hAnsi="Times New Roman" w:cs="Times New Roman"/>
                <w:sz w:val="16"/>
                <w:szCs w:val="16"/>
              </w:rPr>
              <w:t>·</w:t>
            </w:r>
            <w:r>
              <w:rPr>
                <w:rFonts w:ascii="Times New Roman" w:hAnsi="Times New Roman" w:cs="Times New Roman"/>
                <w:sz w:val="16"/>
                <w:szCs w:val="16"/>
              </w:rPr>
              <w:t>8%)</w:t>
            </w:r>
          </w:p>
        </w:tc>
        <w:tc>
          <w:tcPr>
            <w:tcW w:w="1701" w:type="dxa"/>
          </w:tcPr>
          <w:p w14:paraId="2AB3CD8C"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0·50 (0·48-0·52)</w:t>
            </w:r>
          </w:p>
        </w:tc>
        <w:tc>
          <w:tcPr>
            <w:tcW w:w="850" w:type="dxa"/>
          </w:tcPr>
          <w:p w14:paraId="4EE134F9"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c>
          <w:tcPr>
            <w:tcW w:w="1559" w:type="dxa"/>
          </w:tcPr>
          <w:p w14:paraId="30BA0861"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0·55 (0·53-0·57)</w:t>
            </w:r>
          </w:p>
        </w:tc>
        <w:tc>
          <w:tcPr>
            <w:tcW w:w="851" w:type="dxa"/>
          </w:tcPr>
          <w:p w14:paraId="6BE0357F"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r>
      <w:tr w:rsidR="00347F8B" w:rsidRPr="00910463" w14:paraId="53B8B42E" w14:textId="77777777" w:rsidTr="001C3672">
        <w:tc>
          <w:tcPr>
            <w:tcW w:w="1526" w:type="dxa"/>
          </w:tcPr>
          <w:p w14:paraId="79122336"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Family reunion</w:t>
            </w:r>
          </w:p>
        </w:tc>
        <w:tc>
          <w:tcPr>
            <w:tcW w:w="1701" w:type="dxa"/>
          </w:tcPr>
          <w:p w14:paraId="47DDD856"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1578 (1</w:t>
            </w:r>
            <w:r w:rsidRPr="00341732">
              <w:rPr>
                <w:rFonts w:ascii="Times New Roman" w:hAnsi="Times New Roman" w:cs="Times New Roman"/>
                <w:sz w:val="16"/>
                <w:szCs w:val="16"/>
              </w:rPr>
              <w:t>·</w:t>
            </w:r>
            <w:r>
              <w:rPr>
                <w:rFonts w:ascii="Times New Roman" w:hAnsi="Times New Roman" w:cs="Times New Roman"/>
                <w:sz w:val="16"/>
                <w:szCs w:val="16"/>
              </w:rPr>
              <w:t>5%)</w:t>
            </w:r>
          </w:p>
        </w:tc>
        <w:tc>
          <w:tcPr>
            <w:tcW w:w="1701" w:type="dxa"/>
          </w:tcPr>
          <w:p w14:paraId="24C12FB0"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2188 (1</w:t>
            </w:r>
            <w:r w:rsidRPr="00341732">
              <w:rPr>
                <w:rFonts w:ascii="Times New Roman" w:hAnsi="Times New Roman" w:cs="Times New Roman"/>
                <w:sz w:val="16"/>
                <w:szCs w:val="16"/>
              </w:rPr>
              <w:t>·</w:t>
            </w:r>
            <w:r>
              <w:rPr>
                <w:rFonts w:ascii="Times New Roman" w:hAnsi="Times New Roman" w:cs="Times New Roman"/>
                <w:sz w:val="16"/>
                <w:szCs w:val="16"/>
              </w:rPr>
              <w:t>8%)</w:t>
            </w:r>
          </w:p>
        </w:tc>
        <w:tc>
          <w:tcPr>
            <w:tcW w:w="1701" w:type="dxa"/>
          </w:tcPr>
          <w:p w14:paraId="224F419D"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r>
              <w:rPr>
                <w:rFonts w:ascii="Times New Roman" w:hAnsi="Times New Roman" w:cs="Times New Roman"/>
                <w:sz w:val="16"/>
                <w:szCs w:val="16"/>
              </w:rPr>
              <w:t>4</w:t>
            </w:r>
            <w:r w:rsidRPr="00341732">
              <w:rPr>
                <w:rFonts w:ascii="Times New Roman" w:hAnsi="Times New Roman" w:cs="Times New Roman"/>
                <w:sz w:val="16"/>
                <w:szCs w:val="16"/>
              </w:rPr>
              <w:t xml:space="preserve"> (0·9</w:t>
            </w:r>
            <w:r>
              <w:rPr>
                <w:rFonts w:ascii="Times New Roman" w:hAnsi="Times New Roman" w:cs="Times New Roman"/>
                <w:sz w:val="16"/>
                <w:szCs w:val="16"/>
              </w:rPr>
              <w:t>8</w:t>
            </w:r>
            <w:r w:rsidRPr="00341732">
              <w:rPr>
                <w:rFonts w:ascii="Times New Roman" w:hAnsi="Times New Roman" w:cs="Times New Roman"/>
                <w:sz w:val="16"/>
                <w:szCs w:val="16"/>
              </w:rPr>
              <w:t>-1·1</w:t>
            </w:r>
            <w:r>
              <w:rPr>
                <w:rFonts w:ascii="Times New Roman" w:hAnsi="Times New Roman" w:cs="Times New Roman"/>
                <w:sz w:val="16"/>
                <w:szCs w:val="16"/>
              </w:rPr>
              <w:t>1</w:t>
            </w:r>
            <w:r w:rsidRPr="00341732">
              <w:rPr>
                <w:rFonts w:ascii="Times New Roman" w:hAnsi="Times New Roman" w:cs="Times New Roman"/>
                <w:sz w:val="16"/>
                <w:szCs w:val="16"/>
              </w:rPr>
              <w:t>)</w:t>
            </w:r>
          </w:p>
        </w:tc>
        <w:tc>
          <w:tcPr>
            <w:tcW w:w="850" w:type="dxa"/>
          </w:tcPr>
          <w:p w14:paraId="5594F33C"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w:t>
            </w:r>
            <w:r>
              <w:rPr>
                <w:rFonts w:ascii="Times New Roman" w:hAnsi="Times New Roman" w:cs="Times New Roman"/>
                <w:sz w:val="16"/>
                <w:szCs w:val="16"/>
              </w:rPr>
              <w:t>168</w:t>
            </w:r>
          </w:p>
        </w:tc>
        <w:tc>
          <w:tcPr>
            <w:tcW w:w="1559" w:type="dxa"/>
          </w:tcPr>
          <w:p w14:paraId="4E441E69"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0·62 (0·57-0·67)</w:t>
            </w:r>
          </w:p>
        </w:tc>
        <w:tc>
          <w:tcPr>
            <w:tcW w:w="851" w:type="dxa"/>
          </w:tcPr>
          <w:p w14:paraId="264F8547"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r>
      <w:tr w:rsidR="00347F8B" w:rsidRPr="00910463" w14:paraId="5FD689AC" w14:textId="77777777" w:rsidTr="001C3672">
        <w:tc>
          <w:tcPr>
            <w:tcW w:w="1526" w:type="dxa"/>
          </w:tcPr>
          <w:p w14:paraId="6FE53C2C"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Other</w:t>
            </w:r>
          </w:p>
        </w:tc>
        <w:tc>
          <w:tcPr>
            <w:tcW w:w="1701" w:type="dxa"/>
          </w:tcPr>
          <w:p w14:paraId="484260AA"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2707 (2</w:t>
            </w:r>
            <w:r w:rsidRPr="00341732">
              <w:rPr>
                <w:rFonts w:ascii="Times New Roman" w:hAnsi="Times New Roman" w:cs="Times New Roman"/>
                <w:sz w:val="16"/>
                <w:szCs w:val="16"/>
              </w:rPr>
              <w:t>·</w:t>
            </w:r>
            <w:r>
              <w:rPr>
                <w:rFonts w:ascii="Times New Roman" w:hAnsi="Times New Roman" w:cs="Times New Roman"/>
                <w:sz w:val="16"/>
                <w:szCs w:val="16"/>
              </w:rPr>
              <w:t>6%)</w:t>
            </w:r>
          </w:p>
        </w:tc>
        <w:tc>
          <w:tcPr>
            <w:tcW w:w="1701" w:type="dxa"/>
          </w:tcPr>
          <w:p w14:paraId="35833D30"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3697 (3%)</w:t>
            </w:r>
          </w:p>
        </w:tc>
        <w:tc>
          <w:tcPr>
            <w:tcW w:w="1701" w:type="dxa"/>
          </w:tcPr>
          <w:p w14:paraId="06CF35B4"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1·07 (1·02-1·13)</w:t>
            </w:r>
          </w:p>
        </w:tc>
        <w:tc>
          <w:tcPr>
            <w:tcW w:w="850" w:type="dxa"/>
          </w:tcPr>
          <w:p w14:paraId="564BF702"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0·0</w:t>
            </w:r>
            <w:r>
              <w:rPr>
                <w:rFonts w:ascii="Times New Roman" w:hAnsi="Times New Roman" w:cs="Times New Roman"/>
                <w:sz w:val="16"/>
                <w:szCs w:val="16"/>
              </w:rPr>
              <w:t>18</w:t>
            </w:r>
          </w:p>
        </w:tc>
        <w:tc>
          <w:tcPr>
            <w:tcW w:w="1559" w:type="dxa"/>
          </w:tcPr>
          <w:p w14:paraId="3B4FDF8B"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0·71 (0·67-0·75)</w:t>
            </w:r>
          </w:p>
        </w:tc>
        <w:tc>
          <w:tcPr>
            <w:tcW w:w="851" w:type="dxa"/>
          </w:tcPr>
          <w:p w14:paraId="023FACD8"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r>
      <w:tr w:rsidR="00347F8B" w:rsidRPr="00910463" w14:paraId="135FCED8" w14:textId="77777777" w:rsidTr="001C3672">
        <w:tc>
          <w:tcPr>
            <w:tcW w:w="1526" w:type="dxa"/>
          </w:tcPr>
          <w:p w14:paraId="446C75F6" w14:textId="77777777" w:rsidR="00347F8B" w:rsidRPr="00910463" w:rsidRDefault="00347F8B" w:rsidP="001C3672">
            <w:pPr>
              <w:rPr>
                <w:rFonts w:ascii="Times New Roman" w:hAnsi="Times New Roman" w:cs="Times New Roman"/>
                <w:b/>
                <w:sz w:val="16"/>
                <w:szCs w:val="16"/>
              </w:rPr>
            </w:pPr>
            <w:r w:rsidRPr="00910463">
              <w:rPr>
                <w:rFonts w:ascii="Times New Roman" w:hAnsi="Times New Roman" w:cs="Times New Roman"/>
                <w:b/>
                <w:sz w:val="16"/>
                <w:szCs w:val="16"/>
              </w:rPr>
              <w:t>WHO region</w:t>
            </w:r>
          </w:p>
        </w:tc>
        <w:tc>
          <w:tcPr>
            <w:tcW w:w="1701" w:type="dxa"/>
          </w:tcPr>
          <w:p w14:paraId="0FF62D1F" w14:textId="77777777" w:rsidR="00347F8B" w:rsidRPr="00341732" w:rsidRDefault="00347F8B" w:rsidP="001C3672">
            <w:pPr>
              <w:rPr>
                <w:rFonts w:ascii="Times New Roman" w:hAnsi="Times New Roman" w:cs="Times New Roman"/>
                <w:sz w:val="16"/>
                <w:szCs w:val="16"/>
              </w:rPr>
            </w:pPr>
          </w:p>
        </w:tc>
        <w:tc>
          <w:tcPr>
            <w:tcW w:w="1701" w:type="dxa"/>
          </w:tcPr>
          <w:p w14:paraId="722DAE10" w14:textId="77777777" w:rsidR="00347F8B" w:rsidRPr="00341732" w:rsidRDefault="00347F8B" w:rsidP="001C3672">
            <w:pPr>
              <w:rPr>
                <w:rFonts w:ascii="Times New Roman" w:hAnsi="Times New Roman" w:cs="Times New Roman"/>
                <w:sz w:val="16"/>
                <w:szCs w:val="16"/>
              </w:rPr>
            </w:pPr>
          </w:p>
        </w:tc>
        <w:tc>
          <w:tcPr>
            <w:tcW w:w="1701" w:type="dxa"/>
          </w:tcPr>
          <w:p w14:paraId="5D7B97AB" w14:textId="77777777" w:rsidR="00347F8B" w:rsidRPr="00341732" w:rsidRDefault="00347F8B" w:rsidP="001C3672">
            <w:pPr>
              <w:rPr>
                <w:rFonts w:ascii="Times New Roman" w:hAnsi="Times New Roman" w:cs="Times New Roman"/>
                <w:sz w:val="16"/>
                <w:szCs w:val="16"/>
              </w:rPr>
            </w:pPr>
          </w:p>
        </w:tc>
        <w:tc>
          <w:tcPr>
            <w:tcW w:w="850" w:type="dxa"/>
          </w:tcPr>
          <w:p w14:paraId="69765EB3" w14:textId="77777777" w:rsidR="00347F8B" w:rsidRPr="00341732" w:rsidRDefault="00347F8B" w:rsidP="001C3672">
            <w:pPr>
              <w:rPr>
                <w:rFonts w:ascii="Times New Roman" w:hAnsi="Times New Roman" w:cs="Times New Roman"/>
                <w:sz w:val="16"/>
                <w:szCs w:val="16"/>
              </w:rPr>
            </w:pPr>
          </w:p>
        </w:tc>
        <w:tc>
          <w:tcPr>
            <w:tcW w:w="1559" w:type="dxa"/>
          </w:tcPr>
          <w:p w14:paraId="7D1BE239" w14:textId="77777777" w:rsidR="00347F8B" w:rsidRPr="00341732" w:rsidRDefault="00347F8B" w:rsidP="001C3672">
            <w:pPr>
              <w:rPr>
                <w:rFonts w:ascii="Times New Roman" w:hAnsi="Times New Roman" w:cs="Times New Roman"/>
                <w:sz w:val="16"/>
                <w:szCs w:val="16"/>
              </w:rPr>
            </w:pPr>
          </w:p>
        </w:tc>
        <w:tc>
          <w:tcPr>
            <w:tcW w:w="851" w:type="dxa"/>
          </w:tcPr>
          <w:p w14:paraId="31C2A5CF" w14:textId="77777777" w:rsidR="00347F8B" w:rsidRPr="00341732" w:rsidRDefault="00347F8B" w:rsidP="001C3672">
            <w:pPr>
              <w:rPr>
                <w:rFonts w:ascii="Times New Roman" w:hAnsi="Times New Roman" w:cs="Times New Roman"/>
                <w:sz w:val="16"/>
                <w:szCs w:val="16"/>
              </w:rPr>
            </w:pPr>
          </w:p>
        </w:tc>
      </w:tr>
      <w:tr w:rsidR="00347F8B" w:rsidRPr="00910463" w14:paraId="7880ADF2" w14:textId="77777777" w:rsidTr="001C3672">
        <w:tc>
          <w:tcPr>
            <w:tcW w:w="1526" w:type="dxa"/>
          </w:tcPr>
          <w:p w14:paraId="5D8EE35F"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Africa</w:t>
            </w:r>
          </w:p>
        </w:tc>
        <w:tc>
          <w:tcPr>
            <w:tcW w:w="1701" w:type="dxa"/>
          </w:tcPr>
          <w:p w14:paraId="4DB5A879"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24934 (24%)</w:t>
            </w:r>
          </w:p>
        </w:tc>
        <w:tc>
          <w:tcPr>
            <w:tcW w:w="1701" w:type="dxa"/>
          </w:tcPr>
          <w:p w14:paraId="4D0D188D"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17793 (14</w:t>
            </w:r>
            <w:r w:rsidRPr="00341732">
              <w:rPr>
                <w:rFonts w:ascii="Times New Roman" w:hAnsi="Times New Roman" w:cs="Times New Roman"/>
                <w:sz w:val="16"/>
                <w:szCs w:val="16"/>
              </w:rPr>
              <w:t>·</w:t>
            </w:r>
            <w:r>
              <w:rPr>
                <w:rFonts w:ascii="Times New Roman" w:hAnsi="Times New Roman" w:cs="Times New Roman"/>
                <w:sz w:val="16"/>
                <w:szCs w:val="16"/>
              </w:rPr>
              <w:t>8%)</w:t>
            </w:r>
          </w:p>
        </w:tc>
        <w:tc>
          <w:tcPr>
            <w:tcW w:w="1701" w:type="dxa"/>
          </w:tcPr>
          <w:p w14:paraId="0A73B6F6"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0" w:type="dxa"/>
          </w:tcPr>
          <w:p w14:paraId="143EB7C3" w14:textId="77777777" w:rsidR="00347F8B" w:rsidRPr="00341732" w:rsidRDefault="00347F8B" w:rsidP="001C3672">
            <w:pPr>
              <w:rPr>
                <w:rFonts w:ascii="Times New Roman" w:hAnsi="Times New Roman" w:cs="Times New Roman"/>
                <w:sz w:val="16"/>
                <w:szCs w:val="16"/>
              </w:rPr>
            </w:pPr>
          </w:p>
        </w:tc>
        <w:tc>
          <w:tcPr>
            <w:tcW w:w="1559" w:type="dxa"/>
          </w:tcPr>
          <w:p w14:paraId="451C76C0"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1" w:type="dxa"/>
          </w:tcPr>
          <w:p w14:paraId="70048574" w14:textId="77777777" w:rsidR="00347F8B" w:rsidRPr="00341732" w:rsidRDefault="00347F8B" w:rsidP="001C3672">
            <w:pPr>
              <w:rPr>
                <w:rFonts w:ascii="Times New Roman" w:hAnsi="Times New Roman" w:cs="Times New Roman"/>
                <w:sz w:val="16"/>
                <w:szCs w:val="16"/>
              </w:rPr>
            </w:pPr>
          </w:p>
        </w:tc>
      </w:tr>
      <w:tr w:rsidR="00347F8B" w:rsidRPr="00910463" w14:paraId="0AF0B4AE" w14:textId="77777777" w:rsidTr="001C3672">
        <w:tc>
          <w:tcPr>
            <w:tcW w:w="1526" w:type="dxa"/>
          </w:tcPr>
          <w:p w14:paraId="7B9E1206"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Americas</w:t>
            </w:r>
          </w:p>
        </w:tc>
        <w:tc>
          <w:tcPr>
            <w:tcW w:w="1701" w:type="dxa"/>
          </w:tcPr>
          <w:p w14:paraId="7A266CC8"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0</w:t>
            </w:r>
          </w:p>
        </w:tc>
        <w:tc>
          <w:tcPr>
            <w:tcW w:w="1701" w:type="dxa"/>
          </w:tcPr>
          <w:p w14:paraId="2F28378F"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2</w:t>
            </w:r>
            <w:r>
              <w:rPr>
                <w:rFonts w:ascii="Times New Roman" w:hAnsi="Times New Roman" w:cs="Times New Roman"/>
                <w:sz w:val="16"/>
                <w:szCs w:val="16"/>
              </w:rPr>
              <w:t xml:space="preserve"> (</w:t>
            </w:r>
            <w:r w:rsidRPr="00341732">
              <w:rPr>
                <w:rFonts w:ascii="Times New Roman" w:hAnsi="Times New Roman" w:cs="Times New Roman"/>
                <w:sz w:val="16"/>
                <w:szCs w:val="16"/>
              </w:rPr>
              <w:t>0</w:t>
            </w:r>
            <w:r>
              <w:rPr>
                <w:rFonts w:ascii="Times New Roman" w:hAnsi="Times New Roman" w:cs="Times New Roman"/>
                <w:sz w:val="16"/>
                <w:szCs w:val="16"/>
              </w:rPr>
              <w:t>·</w:t>
            </w:r>
            <w:r w:rsidRPr="00341732">
              <w:rPr>
                <w:rFonts w:ascii="Times New Roman" w:hAnsi="Times New Roman" w:cs="Times New Roman"/>
                <w:sz w:val="16"/>
                <w:szCs w:val="16"/>
              </w:rPr>
              <w:t>0</w:t>
            </w:r>
            <w:r>
              <w:rPr>
                <w:rFonts w:ascii="Times New Roman" w:hAnsi="Times New Roman" w:cs="Times New Roman"/>
                <w:sz w:val="16"/>
                <w:szCs w:val="16"/>
              </w:rPr>
              <w:t>0%</w:t>
            </w:r>
            <w:r w:rsidRPr="00341732">
              <w:rPr>
                <w:rFonts w:ascii="Times New Roman" w:hAnsi="Times New Roman" w:cs="Times New Roman"/>
                <w:sz w:val="16"/>
                <w:szCs w:val="16"/>
              </w:rPr>
              <w:t>)</w:t>
            </w:r>
          </w:p>
        </w:tc>
        <w:tc>
          <w:tcPr>
            <w:tcW w:w="1701" w:type="dxa"/>
          </w:tcPr>
          <w:p w14:paraId="34E82904"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w:t>
            </w:r>
          </w:p>
        </w:tc>
        <w:tc>
          <w:tcPr>
            <w:tcW w:w="850" w:type="dxa"/>
          </w:tcPr>
          <w:p w14:paraId="497A3D8B" w14:textId="77777777" w:rsidR="00347F8B" w:rsidRPr="00341732" w:rsidRDefault="00347F8B" w:rsidP="001C3672">
            <w:pPr>
              <w:rPr>
                <w:rFonts w:ascii="Times New Roman" w:hAnsi="Times New Roman" w:cs="Times New Roman"/>
                <w:sz w:val="16"/>
                <w:szCs w:val="16"/>
              </w:rPr>
            </w:pPr>
          </w:p>
        </w:tc>
        <w:tc>
          <w:tcPr>
            <w:tcW w:w="1559" w:type="dxa"/>
          </w:tcPr>
          <w:p w14:paraId="7197D516"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w:t>
            </w:r>
          </w:p>
        </w:tc>
        <w:tc>
          <w:tcPr>
            <w:tcW w:w="851" w:type="dxa"/>
          </w:tcPr>
          <w:p w14:paraId="68D693CB" w14:textId="77777777" w:rsidR="00347F8B" w:rsidRPr="00341732" w:rsidRDefault="00347F8B" w:rsidP="001C3672">
            <w:pPr>
              <w:rPr>
                <w:rFonts w:ascii="Times New Roman" w:hAnsi="Times New Roman" w:cs="Times New Roman"/>
                <w:sz w:val="16"/>
                <w:szCs w:val="16"/>
              </w:rPr>
            </w:pPr>
          </w:p>
        </w:tc>
      </w:tr>
      <w:tr w:rsidR="00347F8B" w:rsidRPr="00910463" w14:paraId="525CD0ED" w14:textId="77777777" w:rsidTr="001C3672">
        <w:tc>
          <w:tcPr>
            <w:tcW w:w="1526" w:type="dxa"/>
          </w:tcPr>
          <w:p w14:paraId="4F503A32"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South-East Asia</w:t>
            </w:r>
          </w:p>
        </w:tc>
        <w:tc>
          <w:tcPr>
            <w:tcW w:w="1701" w:type="dxa"/>
          </w:tcPr>
          <w:p w14:paraId="53D578D7"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24596 (23·6%)</w:t>
            </w:r>
          </w:p>
        </w:tc>
        <w:tc>
          <w:tcPr>
            <w:tcW w:w="1701" w:type="dxa"/>
          </w:tcPr>
          <w:p w14:paraId="3F89A06E"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42364 (35·2%)</w:t>
            </w:r>
          </w:p>
        </w:tc>
        <w:tc>
          <w:tcPr>
            <w:tcW w:w="1701" w:type="dxa"/>
          </w:tcPr>
          <w:p w14:paraId="1DDC6B03"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0·41 (0·40-0·42)</w:t>
            </w:r>
          </w:p>
        </w:tc>
        <w:tc>
          <w:tcPr>
            <w:tcW w:w="850" w:type="dxa"/>
          </w:tcPr>
          <w:p w14:paraId="2C021DC5"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c>
          <w:tcPr>
            <w:tcW w:w="1559" w:type="dxa"/>
          </w:tcPr>
          <w:p w14:paraId="683CD393"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w:t>
            </w:r>
            <w:r>
              <w:rPr>
                <w:rFonts w:ascii="Times New Roman" w:hAnsi="Times New Roman" w:cs="Times New Roman"/>
                <w:sz w:val="16"/>
                <w:szCs w:val="16"/>
              </w:rPr>
              <w:t>40</w:t>
            </w:r>
            <w:r w:rsidRPr="00341732">
              <w:rPr>
                <w:rFonts w:ascii="Times New Roman" w:hAnsi="Times New Roman" w:cs="Times New Roman"/>
                <w:sz w:val="16"/>
                <w:szCs w:val="16"/>
              </w:rPr>
              <w:t xml:space="preserve"> (0·3</w:t>
            </w:r>
            <w:r>
              <w:rPr>
                <w:rFonts w:ascii="Times New Roman" w:hAnsi="Times New Roman" w:cs="Times New Roman"/>
                <w:sz w:val="16"/>
                <w:szCs w:val="16"/>
              </w:rPr>
              <w:t>9</w:t>
            </w:r>
            <w:r w:rsidRPr="00341732">
              <w:rPr>
                <w:rFonts w:ascii="Times New Roman" w:hAnsi="Times New Roman" w:cs="Times New Roman"/>
                <w:sz w:val="16"/>
                <w:szCs w:val="16"/>
              </w:rPr>
              <w:t>-0·4</w:t>
            </w:r>
            <w:r>
              <w:rPr>
                <w:rFonts w:ascii="Times New Roman" w:hAnsi="Times New Roman" w:cs="Times New Roman"/>
                <w:sz w:val="16"/>
                <w:szCs w:val="16"/>
              </w:rPr>
              <w:t>1</w:t>
            </w:r>
            <w:r w:rsidRPr="00341732">
              <w:rPr>
                <w:rFonts w:ascii="Times New Roman" w:hAnsi="Times New Roman" w:cs="Times New Roman"/>
                <w:sz w:val="16"/>
                <w:szCs w:val="16"/>
              </w:rPr>
              <w:t>)</w:t>
            </w:r>
          </w:p>
        </w:tc>
        <w:tc>
          <w:tcPr>
            <w:tcW w:w="851" w:type="dxa"/>
          </w:tcPr>
          <w:p w14:paraId="008D9369"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r>
      <w:tr w:rsidR="00347F8B" w:rsidRPr="00910463" w14:paraId="419D856B" w14:textId="77777777" w:rsidTr="001C3672">
        <w:tc>
          <w:tcPr>
            <w:tcW w:w="1526" w:type="dxa"/>
          </w:tcPr>
          <w:p w14:paraId="4DC7ED43"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Europe</w:t>
            </w:r>
          </w:p>
        </w:tc>
        <w:tc>
          <w:tcPr>
            <w:tcW w:w="1701" w:type="dxa"/>
          </w:tcPr>
          <w:p w14:paraId="09E60E7E"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29 (0·03%)</w:t>
            </w:r>
          </w:p>
        </w:tc>
        <w:tc>
          <w:tcPr>
            <w:tcW w:w="1701" w:type="dxa"/>
          </w:tcPr>
          <w:p w14:paraId="59C6A182"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39 (0·03%)</w:t>
            </w:r>
          </w:p>
        </w:tc>
        <w:tc>
          <w:tcPr>
            <w:tcW w:w="1701" w:type="dxa"/>
          </w:tcPr>
          <w:p w14:paraId="342ED8BC"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0·54 (0·33-0·90)</w:t>
            </w:r>
          </w:p>
        </w:tc>
        <w:tc>
          <w:tcPr>
            <w:tcW w:w="850" w:type="dxa"/>
          </w:tcPr>
          <w:p w14:paraId="043D7C57"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0·019</w:t>
            </w:r>
          </w:p>
        </w:tc>
        <w:tc>
          <w:tcPr>
            <w:tcW w:w="1559" w:type="dxa"/>
          </w:tcPr>
          <w:p w14:paraId="45D7D97E"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0·66 (0·39-1·13)</w:t>
            </w:r>
          </w:p>
        </w:tc>
        <w:tc>
          <w:tcPr>
            <w:tcW w:w="851" w:type="dxa"/>
          </w:tcPr>
          <w:p w14:paraId="04BF7FFB"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0·133</w:t>
            </w:r>
          </w:p>
        </w:tc>
      </w:tr>
      <w:tr w:rsidR="00347F8B" w:rsidRPr="00910463" w14:paraId="4668D7CB" w14:textId="77777777" w:rsidTr="001C3672">
        <w:tc>
          <w:tcPr>
            <w:tcW w:w="1526" w:type="dxa"/>
          </w:tcPr>
          <w:p w14:paraId="53142D6A"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Eastern Mediterranean</w:t>
            </w:r>
          </w:p>
        </w:tc>
        <w:tc>
          <w:tcPr>
            <w:tcW w:w="1701" w:type="dxa"/>
          </w:tcPr>
          <w:p w14:paraId="481F29A7"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52279 (50·2%)</w:t>
            </w:r>
          </w:p>
        </w:tc>
        <w:tc>
          <w:tcPr>
            <w:tcW w:w="1701" w:type="dxa"/>
          </w:tcPr>
          <w:p w14:paraId="6E8DC5F4"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57218 (47·5%)</w:t>
            </w:r>
          </w:p>
        </w:tc>
        <w:tc>
          <w:tcPr>
            <w:tcW w:w="1701" w:type="dxa"/>
          </w:tcPr>
          <w:p w14:paraId="4FF01D1F"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0·64 (0·63-0·66)</w:t>
            </w:r>
          </w:p>
        </w:tc>
        <w:tc>
          <w:tcPr>
            <w:tcW w:w="850" w:type="dxa"/>
          </w:tcPr>
          <w:p w14:paraId="499A154A"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c>
          <w:tcPr>
            <w:tcW w:w="1559" w:type="dxa"/>
          </w:tcPr>
          <w:p w14:paraId="372F885B"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0·57 (0·56-0·59)</w:t>
            </w:r>
          </w:p>
        </w:tc>
        <w:tc>
          <w:tcPr>
            <w:tcW w:w="851" w:type="dxa"/>
          </w:tcPr>
          <w:p w14:paraId="358EE80C"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r>
      <w:tr w:rsidR="00347F8B" w:rsidRPr="00910463" w14:paraId="38A38118" w14:textId="77777777" w:rsidTr="001C3672">
        <w:tc>
          <w:tcPr>
            <w:tcW w:w="1526" w:type="dxa"/>
          </w:tcPr>
          <w:p w14:paraId="3F2B72DE"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Western pacific</w:t>
            </w:r>
          </w:p>
        </w:tc>
        <w:tc>
          <w:tcPr>
            <w:tcW w:w="1701" w:type="dxa"/>
          </w:tcPr>
          <w:p w14:paraId="00E28C9D"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2152 (2%)</w:t>
            </w:r>
          </w:p>
        </w:tc>
        <w:tc>
          <w:tcPr>
            <w:tcW w:w="1701" w:type="dxa"/>
          </w:tcPr>
          <w:p w14:paraId="0E390DF9"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2828 (2·3%)</w:t>
            </w:r>
          </w:p>
        </w:tc>
        <w:tc>
          <w:tcPr>
            <w:tcW w:w="1701" w:type="dxa"/>
          </w:tcPr>
          <w:p w14:paraId="3DD9C002"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0·54 (0·50-0·57)</w:t>
            </w:r>
          </w:p>
        </w:tc>
        <w:tc>
          <w:tcPr>
            <w:tcW w:w="850" w:type="dxa"/>
          </w:tcPr>
          <w:p w14:paraId="65A7D4B1"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c>
          <w:tcPr>
            <w:tcW w:w="1559" w:type="dxa"/>
          </w:tcPr>
          <w:p w14:paraId="7297893A"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0·51 (0·47-0·54)</w:t>
            </w:r>
          </w:p>
        </w:tc>
        <w:tc>
          <w:tcPr>
            <w:tcW w:w="851" w:type="dxa"/>
          </w:tcPr>
          <w:p w14:paraId="3A786ABC"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r>
      <w:tr w:rsidR="00347F8B" w:rsidRPr="00910463" w14:paraId="6F35CC59" w14:textId="77777777" w:rsidTr="001C3672">
        <w:tc>
          <w:tcPr>
            <w:tcW w:w="1526" w:type="dxa"/>
          </w:tcPr>
          <w:p w14:paraId="739C448A" w14:textId="77777777" w:rsidR="00347F8B" w:rsidRPr="00910463" w:rsidRDefault="00347F8B" w:rsidP="001C3672">
            <w:pPr>
              <w:rPr>
                <w:rFonts w:ascii="Times New Roman" w:hAnsi="Times New Roman" w:cs="Times New Roman"/>
                <w:b/>
                <w:sz w:val="16"/>
                <w:szCs w:val="16"/>
              </w:rPr>
            </w:pPr>
            <w:r w:rsidRPr="00910463">
              <w:rPr>
                <w:rFonts w:ascii="Times New Roman" w:hAnsi="Times New Roman" w:cs="Times New Roman"/>
                <w:b/>
                <w:sz w:val="16"/>
                <w:szCs w:val="16"/>
              </w:rPr>
              <w:t>WHO estimated TB incidence (per 100000)</w:t>
            </w:r>
          </w:p>
        </w:tc>
        <w:tc>
          <w:tcPr>
            <w:tcW w:w="1701" w:type="dxa"/>
          </w:tcPr>
          <w:p w14:paraId="4CFE65A2" w14:textId="77777777" w:rsidR="00347F8B" w:rsidRPr="00341732" w:rsidRDefault="00347F8B" w:rsidP="001C3672">
            <w:pPr>
              <w:rPr>
                <w:rFonts w:ascii="Times New Roman" w:hAnsi="Times New Roman" w:cs="Times New Roman"/>
                <w:sz w:val="16"/>
                <w:szCs w:val="16"/>
              </w:rPr>
            </w:pPr>
          </w:p>
        </w:tc>
        <w:tc>
          <w:tcPr>
            <w:tcW w:w="1701" w:type="dxa"/>
          </w:tcPr>
          <w:p w14:paraId="568DC94C" w14:textId="77777777" w:rsidR="00347F8B" w:rsidRPr="00341732" w:rsidRDefault="00347F8B" w:rsidP="001C3672">
            <w:pPr>
              <w:rPr>
                <w:rFonts w:ascii="Times New Roman" w:hAnsi="Times New Roman" w:cs="Times New Roman"/>
                <w:sz w:val="16"/>
                <w:szCs w:val="16"/>
              </w:rPr>
            </w:pPr>
          </w:p>
        </w:tc>
        <w:tc>
          <w:tcPr>
            <w:tcW w:w="1701" w:type="dxa"/>
          </w:tcPr>
          <w:p w14:paraId="18705376" w14:textId="77777777" w:rsidR="00347F8B" w:rsidRPr="00341732" w:rsidRDefault="00347F8B" w:rsidP="001C3672">
            <w:pPr>
              <w:rPr>
                <w:rFonts w:ascii="Times New Roman" w:hAnsi="Times New Roman" w:cs="Times New Roman"/>
                <w:sz w:val="16"/>
                <w:szCs w:val="16"/>
              </w:rPr>
            </w:pPr>
          </w:p>
        </w:tc>
        <w:tc>
          <w:tcPr>
            <w:tcW w:w="850" w:type="dxa"/>
          </w:tcPr>
          <w:p w14:paraId="283E8A18" w14:textId="77777777" w:rsidR="00347F8B" w:rsidRPr="00341732" w:rsidRDefault="00347F8B" w:rsidP="001C3672">
            <w:pPr>
              <w:rPr>
                <w:rFonts w:ascii="Times New Roman" w:hAnsi="Times New Roman" w:cs="Times New Roman"/>
                <w:sz w:val="16"/>
                <w:szCs w:val="16"/>
              </w:rPr>
            </w:pPr>
          </w:p>
        </w:tc>
        <w:tc>
          <w:tcPr>
            <w:tcW w:w="1559" w:type="dxa"/>
          </w:tcPr>
          <w:p w14:paraId="0244855A" w14:textId="77777777" w:rsidR="00347F8B" w:rsidRPr="00341732" w:rsidRDefault="00347F8B" w:rsidP="001C3672">
            <w:pPr>
              <w:rPr>
                <w:rFonts w:ascii="Times New Roman" w:hAnsi="Times New Roman" w:cs="Times New Roman"/>
                <w:sz w:val="16"/>
                <w:szCs w:val="16"/>
              </w:rPr>
            </w:pPr>
          </w:p>
        </w:tc>
        <w:tc>
          <w:tcPr>
            <w:tcW w:w="851" w:type="dxa"/>
          </w:tcPr>
          <w:p w14:paraId="19BC7DE0" w14:textId="77777777" w:rsidR="00347F8B" w:rsidRPr="00341732" w:rsidRDefault="00347F8B" w:rsidP="001C3672">
            <w:pPr>
              <w:rPr>
                <w:rFonts w:ascii="Times New Roman" w:hAnsi="Times New Roman" w:cs="Times New Roman"/>
                <w:sz w:val="16"/>
                <w:szCs w:val="16"/>
              </w:rPr>
            </w:pPr>
          </w:p>
        </w:tc>
      </w:tr>
      <w:tr w:rsidR="00347F8B" w:rsidRPr="00910463" w14:paraId="0EC3A4F3" w14:textId="77777777" w:rsidTr="001C3672">
        <w:tc>
          <w:tcPr>
            <w:tcW w:w="1526" w:type="dxa"/>
          </w:tcPr>
          <w:p w14:paraId="7DED583B"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40-149</w:t>
            </w:r>
          </w:p>
        </w:tc>
        <w:tc>
          <w:tcPr>
            <w:tcW w:w="1701" w:type="dxa"/>
          </w:tcPr>
          <w:p w14:paraId="155ED0D6"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1809 (1·7%)</w:t>
            </w:r>
          </w:p>
        </w:tc>
        <w:tc>
          <w:tcPr>
            <w:tcW w:w="1701" w:type="dxa"/>
          </w:tcPr>
          <w:p w14:paraId="717E6FE4"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1508 (1·2%)</w:t>
            </w:r>
          </w:p>
        </w:tc>
        <w:tc>
          <w:tcPr>
            <w:tcW w:w="1701" w:type="dxa"/>
          </w:tcPr>
          <w:p w14:paraId="1A9768FA"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0" w:type="dxa"/>
          </w:tcPr>
          <w:p w14:paraId="3DA30F12" w14:textId="77777777" w:rsidR="00347F8B" w:rsidRPr="00341732" w:rsidRDefault="00347F8B" w:rsidP="001C3672">
            <w:pPr>
              <w:rPr>
                <w:rFonts w:ascii="Times New Roman" w:hAnsi="Times New Roman" w:cs="Times New Roman"/>
                <w:sz w:val="16"/>
                <w:szCs w:val="16"/>
              </w:rPr>
            </w:pPr>
          </w:p>
        </w:tc>
        <w:tc>
          <w:tcPr>
            <w:tcW w:w="1559" w:type="dxa"/>
          </w:tcPr>
          <w:p w14:paraId="3385ED9F"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1" w:type="dxa"/>
          </w:tcPr>
          <w:p w14:paraId="33F9BC90" w14:textId="77777777" w:rsidR="00347F8B" w:rsidRPr="00341732" w:rsidRDefault="00347F8B" w:rsidP="001C3672">
            <w:pPr>
              <w:rPr>
                <w:rFonts w:ascii="Times New Roman" w:hAnsi="Times New Roman" w:cs="Times New Roman"/>
                <w:sz w:val="16"/>
                <w:szCs w:val="16"/>
              </w:rPr>
            </w:pPr>
          </w:p>
        </w:tc>
      </w:tr>
      <w:tr w:rsidR="00347F8B" w:rsidRPr="00910463" w14:paraId="50F2FC72" w14:textId="77777777" w:rsidTr="001C3672">
        <w:tc>
          <w:tcPr>
            <w:tcW w:w="1526" w:type="dxa"/>
          </w:tcPr>
          <w:p w14:paraId="029BC071"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150-349</w:t>
            </w:r>
          </w:p>
        </w:tc>
        <w:tc>
          <w:tcPr>
            <w:tcW w:w="1701" w:type="dxa"/>
          </w:tcPr>
          <w:p w14:paraId="2C327170"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98371 (94·6%)</w:t>
            </w:r>
          </w:p>
        </w:tc>
        <w:tc>
          <w:tcPr>
            <w:tcW w:w="1701" w:type="dxa"/>
          </w:tcPr>
          <w:p w14:paraId="2636ACFC"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116121 (96·6%)</w:t>
            </w:r>
          </w:p>
        </w:tc>
        <w:tc>
          <w:tcPr>
            <w:tcW w:w="1701" w:type="dxa"/>
          </w:tcPr>
          <w:p w14:paraId="1A96FB1E"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0·7</w:t>
            </w:r>
            <w:r>
              <w:rPr>
                <w:rFonts w:ascii="Times New Roman" w:hAnsi="Times New Roman" w:cs="Times New Roman"/>
                <w:sz w:val="16"/>
                <w:szCs w:val="16"/>
              </w:rPr>
              <w:t>0</w:t>
            </w:r>
            <w:r w:rsidRPr="00341732">
              <w:rPr>
                <w:rFonts w:ascii="Times New Roman" w:hAnsi="Times New Roman" w:cs="Times New Roman"/>
                <w:sz w:val="16"/>
                <w:szCs w:val="16"/>
              </w:rPr>
              <w:t xml:space="preserve"> (0·6</w:t>
            </w:r>
            <w:r>
              <w:rPr>
                <w:rFonts w:ascii="Times New Roman" w:hAnsi="Times New Roman" w:cs="Times New Roman"/>
                <w:sz w:val="16"/>
                <w:szCs w:val="16"/>
              </w:rPr>
              <w:t>5</w:t>
            </w:r>
            <w:r w:rsidRPr="00341732">
              <w:rPr>
                <w:rFonts w:ascii="Times New Roman" w:hAnsi="Times New Roman" w:cs="Times New Roman"/>
                <w:sz w:val="16"/>
                <w:szCs w:val="16"/>
              </w:rPr>
              <w:t>-0·7</w:t>
            </w:r>
            <w:r>
              <w:rPr>
                <w:rFonts w:ascii="Times New Roman" w:hAnsi="Times New Roman" w:cs="Times New Roman"/>
                <w:sz w:val="16"/>
                <w:szCs w:val="16"/>
              </w:rPr>
              <w:t>5</w:t>
            </w:r>
            <w:r w:rsidRPr="00341732">
              <w:rPr>
                <w:rFonts w:ascii="Times New Roman" w:hAnsi="Times New Roman" w:cs="Times New Roman"/>
                <w:sz w:val="16"/>
                <w:szCs w:val="16"/>
              </w:rPr>
              <w:t>)</w:t>
            </w:r>
          </w:p>
        </w:tc>
        <w:tc>
          <w:tcPr>
            <w:tcW w:w="850" w:type="dxa"/>
          </w:tcPr>
          <w:p w14:paraId="2D2C70E3"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c>
          <w:tcPr>
            <w:tcW w:w="1559" w:type="dxa"/>
          </w:tcPr>
          <w:p w14:paraId="1CF376C7"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0·8</w:t>
            </w:r>
            <w:r>
              <w:rPr>
                <w:rFonts w:ascii="Times New Roman" w:hAnsi="Times New Roman" w:cs="Times New Roman"/>
                <w:sz w:val="16"/>
                <w:szCs w:val="16"/>
              </w:rPr>
              <w:t>6</w:t>
            </w:r>
            <w:r w:rsidRPr="00341732">
              <w:rPr>
                <w:rFonts w:ascii="Times New Roman" w:hAnsi="Times New Roman" w:cs="Times New Roman"/>
                <w:sz w:val="16"/>
                <w:szCs w:val="16"/>
              </w:rPr>
              <w:t xml:space="preserve"> (0·78-0·92)</w:t>
            </w:r>
          </w:p>
        </w:tc>
        <w:tc>
          <w:tcPr>
            <w:tcW w:w="851" w:type="dxa"/>
          </w:tcPr>
          <w:p w14:paraId="4320809E"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r>
      <w:tr w:rsidR="00347F8B" w:rsidRPr="00910463" w14:paraId="1B63FF33" w14:textId="77777777" w:rsidTr="001C3672">
        <w:tc>
          <w:tcPr>
            <w:tcW w:w="1526" w:type="dxa"/>
          </w:tcPr>
          <w:p w14:paraId="14CB9375" w14:textId="77777777" w:rsidR="00347F8B" w:rsidRPr="00910463" w:rsidRDefault="00347F8B" w:rsidP="001C3672">
            <w:pPr>
              <w:rPr>
                <w:rFonts w:ascii="Times New Roman" w:hAnsi="Times New Roman" w:cs="Times New Roman"/>
                <w:sz w:val="16"/>
                <w:szCs w:val="16"/>
              </w:rPr>
            </w:pPr>
            <w:r w:rsidRPr="00910463">
              <w:rPr>
                <w:rFonts w:ascii="Times New Roman" w:hAnsi="Times New Roman" w:cs="Times New Roman"/>
                <w:sz w:val="16"/>
                <w:szCs w:val="16"/>
              </w:rPr>
              <w:t>&gt;350</w:t>
            </w:r>
          </w:p>
        </w:tc>
        <w:tc>
          <w:tcPr>
            <w:tcW w:w="1701" w:type="dxa"/>
          </w:tcPr>
          <w:p w14:paraId="60E4B483"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3810 (3·6%)</w:t>
            </w:r>
          </w:p>
        </w:tc>
        <w:tc>
          <w:tcPr>
            <w:tcW w:w="1701" w:type="dxa"/>
          </w:tcPr>
          <w:p w14:paraId="40EDEA98"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2615 (2·2%)</w:t>
            </w:r>
          </w:p>
        </w:tc>
        <w:tc>
          <w:tcPr>
            <w:tcW w:w="1701" w:type="dxa"/>
          </w:tcPr>
          <w:p w14:paraId="024D9D5E"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1·22 (1·11-1·33)</w:t>
            </w:r>
          </w:p>
        </w:tc>
        <w:tc>
          <w:tcPr>
            <w:tcW w:w="850" w:type="dxa"/>
          </w:tcPr>
          <w:p w14:paraId="769AD1F2"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c>
          <w:tcPr>
            <w:tcW w:w="1559" w:type="dxa"/>
          </w:tcPr>
          <w:p w14:paraId="2C7536F7"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1·1</w:t>
            </w:r>
            <w:r>
              <w:rPr>
                <w:rFonts w:ascii="Times New Roman" w:hAnsi="Times New Roman" w:cs="Times New Roman"/>
                <w:sz w:val="16"/>
                <w:szCs w:val="16"/>
              </w:rPr>
              <w:t>3</w:t>
            </w:r>
            <w:r w:rsidRPr="00341732">
              <w:rPr>
                <w:rFonts w:ascii="Times New Roman" w:hAnsi="Times New Roman" w:cs="Times New Roman"/>
                <w:sz w:val="16"/>
                <w:szCs w:val="16"/>
              </w:rPr>
              <w:t xml:space="preserve"> (</w:t>
            </w:r>
            <w:r>
              <w:rPr>
                <w:rFonts w:ascii="Times New Roman" w:hAnsi="Times New Roman" w:cs="Times New Roman"/>
                <w:sz w:val="16"/>
                <w:szCs w:val="16"/>
              </w:rPr>
              <w:t>1</w:t>
            </w:r>
            <w:r w:rsidRPr="00341732">
              <w:rPr>
                <w:rFonts w:ascii="Times New Roman" w:hAnsi="Times New Roman" w:cs="Times New Roman"/>
                <w:sz w:val="16"/>
                <w:szCs w:val="16"/>
              </w:rPr>
              <w:t>·</w:t>
            </w:r>
            <w:r>
              <w:rPr>
                <w:rFonts w:ascii="Times New Roman" w:hAnsi="Times New Roman" w:cs="Times New Roman"/>
                <w:sz w:val="16"/>
                <w:szCs w:val="16"/>
              </w:rPr>
              <w:t>02</w:t>
            </w:r>
            <w:r w:rsidRPr="00341732">
              <w:rPr>
                <w:rFonts w:ascii="Times New Roman" w:hAnsi="Times New Roman" w:cs="Times New Roman"/>
                <w:sz w:val="16"/>
                <w:szCs w:val="16"/>
              </w:rPr>
              <w:t>-1·21)</w:t>
            </w:r>
          </w:p>
        </w:tc>
        <w:tc>
          <w:tcPr>
            <w:tcW w:w="851" w:type="dxa"/>
          </w:tcPr>
          <w:p w14:paraId="27CA6A7D"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0·0</w:t>
            </w:r>
            <w:r>
              <w:rPr>
                <w:rFonts w:ascii="Times New Roman" w:hAnsi="Times New Roman" w:cs="Times New Roman"/>
                <w:sz w:val="16"/>
                <w:szCs w:val="16"/>
              </w:rPr>
              <w:t>1</w:t>
            </w:r>
            <w:r w:rsidRPr="00341732">
              <w:rPr>
                <w:rFonts w:ascii="Times New Roman" w:hAnsi="Times New Roman" w:cs="Times New Roman"/>
                <w:sz w:val="16"/>
                <w:szCs w:val="16"/>
              </w:rPr>
              <w:t>2</w:t>
            </w:r>
          </w:p>
        </w:tc>
      </w:tr>
      <w:tr w:rsidR="00347F8B" w:rsidRPr="00910463" w14:paraId="52A88855" w14:textId="77777777" w:rsidTr="001C3672">
        <w:tc>
          <w:tcPr>
            <w:tcW w:w="1526" w:type="dxa"/>
          </w:tcPr>
          <w:p w14:paraId="66420D6F" w14:textId="77777777" w:rsidR="00347F8B" w:rsidRPr="00910463" w:rsidRDefault="00347F8B" w:rsidP="001C3672">
            <w:pPr>
              <w:rPr>
                <w:rFonts w:ascii="Times New Roman" w:hAnsi="Times New Roman" w:cs="Times New Roman"/>
                <w:b/>
                <w:sz w:val="16"/>
                <w:szCs w:val="16"/>
              </w:rPr>
            </w:pPr>
            <w:r>
              <w:rPr>
                <w:rFonts w:ascii="Times New Roman" w:hAnsi="Times New Roman" w:cs="Times New Roman"/>
                <w:b/>
                <w:sz w:val="16"/>
                <w:szCs w:val="16"/>
              </w:rPr>
              <w:t>Year of screening</w:t>
            </w:r>
          </w:p>
        </w:tc>
        <w:tc>
          <w:tcPr>
            <w:tcW w:w="1701" w:type="dxa"/>
          </w:tcPr>
          <w:p w14:paraId="0F0A4739" w14:textId="77777777" w:rsidR="00347F8B" w:rsidRPr="00341732" w:rsidRDefault="00347F8B" w:rsidP="001C3672">
            <w:pPr>
              <w:rPr>
                <w:rFonts w:ascii="Times New Roman" w:hAnsi="Times New Roman" w:cs="Times New Roman"/>
                <w:sz w:val="16"/>
                <w:szCs w:val="16"/>
              </w:rPr>
            </w:pPr>
          </w:p>
        </w:tc>
        <w:tc>
          <w:tcPr>
            <w:tcW w:w="1701" w:type="dxa"/>
          </w:tcPr>
          <w:p w14:paraId="185B1EC4" w14:textId="77777777" w:rsidR="00347F8B" w:rsidRPr="00341732" w:rsidRDefault="00347F8B" w:rsidP="001C3672">
            <w:pPr>
              <w:rPr>
                <w:rFonts w:ascii="Times New Roman" w:hAnsi="Times New Roman" w:cs="Times New Roman"/>
                <w:sz w:val="16"/>
                <w:szCs w:val="16"/>
              </w:rPr>
            </w:pPr>
          </w:p>
        </w:tc>
        <w:tc>
          <w:tcPr>
            <w:tcW w:w="1701" w:type="dxa"/>
          </w:tcPr>
          <w:p w14:paraId="7AB7FC7F" w14:textId="77777777" w:rsidR="00347F8B" w:rsidRPr="00341732" w:rsidRDefault="00347F8B" w:rsidP="001C3672">
            <w:pPr>
              <w:rPr>
                <w:rFonts w:ascii="Times New Roman" w:hAnsi="Times New Roman" w:cs="Times New Roman"/>
                <w:sz w:val="16"/>
                <w:szCs w:val="16"/>
              </w:rPr>
            </w:pPr>
          </w:p>
        </w:tc>
        <w:tc>
          <w:tcPr>
            <w:tcW w:w="850" w:type="dxa"/>
          </w:tcPr>
          <w:p w14:paraId="7F5E9649" w14:textId="77777777" w:rsidR="00347F8B" w:rsidRPr="00341732" w:rsidRDefault="00347F8B" w:rsidP="001C3672">
            <w:pPr>
              <w:rPr>
                <w:rFonts w:ascii="Times New Roman" w:hAnsi="Times New Roman" w:cs="Times New Roman"/>
                <w:sz w:val="16"/>
                <w:szCs w:val="16"/>
              </w:rPr>
            </w:pPr>
          </w:p>
        </w:tc>
        <w:tc>
          <w:tcPr>
            <w:tcW w:w="1559" w:type="dxa"/>
          </w:tcPr>
          <w:p w14:paraId="6AB85BFD" w14:textId="77777777" w:rsidR="00347F8B" w:rsidRPr="00341732" w:rsidRDefault="00347F8B" w:rsidP="001C3672">
            <w:pPr>
              <w:rPr>
                <w:rFonts w:ascii="Times New Roman" w:hAnsi="Times New Roman" w:cs="Times New Roman"/>
                <w:sz w:val="16"/>
                <w:szCs w:val="16"/>
              </w:rPr>
            </w:pPr>
          </w:p>
        </w:tc>
        <w:tc>
          <w:tcPr>
            <w:tcW w:w="851" w:type="dxa"/>
          </w:tcPr>
          <w:p w14:paraId="3DADE149" w14:textId="77777777" w:rsidR="00347F8B" w:rsidRPr="00341732" w:rsidRDefault="00347F8B" w:rsidP="001C3672">
            <w:pPr>
              <w:rPr>
                <w:rFonts w:ascii="Times New Roman" w:hAnsi="Times New Roman" w:cs="Times New Roman"/>
                <w:sz w:val="16"/>
                <w:szCs w:val="16"/>
              </w:rPr>
            </w:pPr>
          </w:p>
        </w:tc>
      </w:tr>
      <w:tr w:rsidR="00347F8B" w:rsidRPr="00910463" w14:paraId="7A379A8B" w14:textId="77777777" w:rsidTr="001C3672">
        <w:tc>
          <w:tcPr>
            <w:tcW w:w="1526" w:type="dxa"/>
          </w:tcPr>
          <w:p w14:paraId="2683046A" w14:textId="77777777" w:rsidR="00347F8B" w:rsidRPr="00910463" w:rsidRDefault="00347F8B" w:rsidP="001C3672">
            <w:pPr>
              <w:rPr>
                <w:rFonts w:ascii="Times New Roman" w:hAnsi="Times New Roman" w:cs="Times New Roman"/>
                <w:sz w:val="16"/>
                <w:szCs w:val="16"/>
              </w:rPr>
            </w:pPr>
            <w:r>
              <w:rPr>
                <w:rFonts w:ascii="Times New Roman" w:hAnsi="Times New Roman" w:cs="Times New Roman"/>
                <w:sz w:val="16"/>
                <w:szCs w:val="16"/>
              </w:rPr>
              <w:t>2011</w:t>
            </w:r>
          </w:p>
        </w:tc>
        <w:tc>
          <w:tcPr>
            <w:tcW w:w="1701" w:type="dxa"/>
          </w:tcPr>
          <w:p w14:paraId="0B4D20B1"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32588 (31·4%)</w:t>
            </w:r>
          </w:p>
        </w:tc>
        <w:tc>
          <w:tcPr>
            <w:tcW w:w="1701" w:type="dxa"/>
          </w:tcPr>
          <w:p w14:paraId="28EBD309"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32588 (31·3%)</w:t>
            </w:r>
          </w:p>
        </w:tc>
        <w:tc>
          <w:tcPr>
            <w:tcW w:w="1701" w:type="dxa"/>
          </w:tcPr>
          <w:p w14:paraId="7A0BC49A"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0" w:type="dxa"/>
          </w:tcPr>
          <w:p w14:paraId="30823AF6" w14:textId="77777777" w:rsidR="00347F8B" w:rsidRPr="00341732" w:rsidRDefault="00347F8B" w:rsidP="001C3672">
            <w:pPr>
              <w:rPr>
                <w:rFonts w:ascii="Times New Roman" w:hAnsi="Times New Roman" w:cs="Times New Roman"/>
                <w:sz w:val="16"/>
                <w:szCs w:val="16"/>
              </w:rPr>
            </w:pPr>
          </w:p>
        </w:tc>
        <w:tc>
          <w:tcPr>
            <w:tcW w:w="1559" w:type="dxa"/>
          </w:tcPr>
          <w:p w14:paraId="0F1CC251"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1" w:type="dxa"/>
          </w:tcPr>
          <w:p w14:paraId="5D5753D2" w14:textId="77777777" w:rsidR="00347F8B" w:rsidRPr="00341732" w:rsidRDefault="00347F8B" w:rsidP="001C3672">
            <w:pPr>
              <w:rPr>
                <w:rFonts w:ascii="Times New Roman" w:hAnsi="Times New Roman" w:cs="Times New Roman"/>
                <w:sz w:val="16"/>
                <w:szCs w:val="16"/>
              </w:rPr>
            </w:pPr>
          </w:p>
        </w:tc>
      </w:tr>
      <w:tr w:rsidR="00347F8B" w:rsidRPr="00910463" w14:paraId="26732403" w14:textId="77777777" w:rsidTr="001C3672">
        <w:tc>
          <w:tcPr>
            <w:tcW w:w="1526" w:type="dxa"/>
          </w:tcPr>
          <w:p w14:paraId="4230BEFB" w14:textId="77777777" w:rsidR="00347F8B" w:rsidRPr="00910463" w:rsidRDefault="00347F8B" w:rsidP="001C3672">
            <w:pPr>
              <w:rPr>
                <w:rFonts w:ascii="Times New Roman" w:hAnsi="Times New Roman" w:cs="Times New Roman"/>
                <w:sz w:val="16"/>
                <w:szCs w:val="16"/>
              </w:rPr>
            </w:pPr>
            <w:r>
              <w:rPr>
                <w:rFonts w:ascii="Times New Roman" w:hAnsi="Times New Roman" w:cs="Times New Roman"/>
                <w:sz w:val="16"/>
                <w:szCs w:val="16"/>
              </w:rPr>
              <w:t>2012</w:t>
            </w:r>
          </w:p>
        </w:tc>
        <w:tc>
          <w:tcPr>
            <w:tcW w:w="1701" w:type="dxa"/>
          </w:tcPr>
          <w:p w14:paraId="631B8005"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20371 (19·5%)</w:t>
            </w:r>
          </w:p>
        </w:tc>
        <w:tc>
          <w:tcPr>
            <w:tcW w:w="1701" w:type="dxa"/>
          </w:tcPr>
          <w:p w14:paraId="310B1BAE"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20371 (19·5%)</w:t>
            </w:r>
          </w:p>
        </w:tc>
        <w:tc>
          <w:tcPr>
            <w:tcW w:w="1701" w:type="dxa"/>
          </w:tcPr>
          <w:p w14:paraId="1231B037"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1·10 (1·07-1·13)</w:t>
            </w:r>
          </w:p>
        </w:tc>
        <w:tc>
          <w:tcPr>
            <w:tcW w:w="850" w:type="dxa"/>
          </w:tcPr>
          <w:p w14:paraId="1741E4D5"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c>
          <w:tcPr>
            <w:tcW w:w="1559" w:type="dxa"/>
          </w:tcPr>
          <w:p w14:paraId="55F4715B"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0·9</w:t>
            </w:r>
            <w:r>
              <w:rPr>
                <w:rFonts w:ascii="Times New Roman" w:hAnsi="Times New Roman" w:cs="Times New Roman"/>
                <w:sz w:val="16"/>
                <w:szCs w:val="16"/>
              </w:rPr>
              <w:t>7</w:t>
            </w:r>
            <w:r w:rsidRPr="00341732">
              <w:rPr>
                <w:rFonts w:ascii="Times New Roman" w:hAnsi="Times New Roman" w:cs="Times New Roman"/>
                <w:sz w:val="16"/>
                <w:szCs w:val="16"/>
              </w:rPr>
              <w:t xml:space="preserve"> (0·95-1·00)</w:t>
            </w:r>
          </w:p>
        </w:tc>
        <w:tc>
          <w:tcPr>
            <w:tcW w:w="851" w:type="dxa"/>
          </w:tcPr>
          <w:p w14:paraId="1DAD8FD2"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w:t>
            </w:r>
            <w:r>
              <w:rPr>
                <w:rFonts w:ascii="Times New Roman" w:hAnsi="Times New Roman" w:cs="Times New Roman"/>
                <w:sz w:val="16"/>
                <w:szCs w:val="16"/>
              </w:rPr>
              <w:t>099</w:t>
            </w:r>
          </w:p>
        </w:tc>
      </w:tr>
      <w:tr w:rsidR="00347F8B" w:rsidRPr="00910463" w14:paraId="66851238" w14:textId="77777777" w:rsidTr="001C3672">
        <w:tc>
          <w:tcPr>
            <w:tcW w:w="1526" w:type="dxa"/>
          </w:tcPr>
          <w:p w14:paraId="2A394DD3" w14:textId="77777777" w:rsidR="00347F8B" w:rsidRPr="00910463" w:rsidRDefault="00347F8B" w:rsidP="001C3672">
            <w:pPr>
              <w:rPr>
                <w:rFonts w:ascii="Times New Roman" w:hAnsi="Times New Roman" w:cs="Times New Roman"/>
                <w:sz w:val="16"/>
                <w:szCs w:val="16"/>
              </w:rPr>
            </w:pPr>
            <w:r>
              <w:rPr>
                <w:rFonts w:ascii="Times New Roman" w:hAnsi="Times New Roman" w:cs="Times New Roman"/>
                <w:sz w:val="16"/>
                <w:szCs w:val="16"/>
              </w:rPr>
              <w:t>2013</w:t>
            </w:r>
          </w:p>
        </w:tc>
        <w:tc>
          <w:tcPr>
            <w:tcW w:w="1701" w:type="dxa"/>
          </w:tcPr>
          <w:p w14:paraId="736B5D1C"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21212 (20·4%)</w:t>
            </w:r>
          </w:p>
        </w:tc>
        <w:tc>
          <w:tcPr>
            <w:tcW w:w="1701" w:type="dxa"/>
          </w:tcPr>
          <w:p w14:paraId="78DFE39E"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21212 (20·4%)</w:t>
            </w:r>
          </w:p>
        </w:tc>
        <w:tc>
          <w:tcPr>
            <w:tcW w:w="1701" w:type="dxa"/>
          </w:tcPr>
          <w:p w14:paraId="402C2CB1"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1·29 (1·25-1·32)</w:t>
            </w:r>
          </w:p>
        </w:tc>
        <w:tc>
          <w:tcPr>
            <w:tcW w:w="850" w:type="dxa"/>
          </w:tcPr>
          <w:p w14:paraId="79BB6BB9"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c>
          <w:tcPr>
            <w:tcW w:w="1559" w:type="dxa"/>
          </w:tcPr>
          <w:p w14:paraId="262087DA"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1·03 (1·00-1·06)</w:t>
            </w:r>
          </w:p>
        </w:tc>
        <w:tc>
          <w:tcPr>
            <w:tcW w:w="851" w:type="dxa"/>
          </w:tcPr>
          <w:p w14:paraId="4908828C"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0·0</w:t>
            </w:r>
            <w:r>
              <w:rPr>
                <w:rFonts w:ascii="Times New Roman" w:hAnsi="Times New Roman" w:cs="Times New Roman"/>
                <w:sz w:val="16"/>
                <w:szCs w:val="16"/>
              </w:rPr>
              <w:t>26</w:t>
            </w:r>
          </w:p>
        </w:tc>
      </w:tr>
      <w:tr w:rsidR="00347F8B" w:rsidRPr="00910463" w14:paraId="6E693B7E" w14:textId="77777777" w:rsidTr="001C3672">
        <w:tc>
          <w:tcPr>
            <w:tcW w:w="1526" w:type="dxa"/>
          </w:tcPr>
          <w:p w14:paraId="1A18D4A0" w14:textId="77777777" w:rsidR="00347F8B" w:rsidRPr="00910463" w:rsidRDefault="00347F8B" w:rsidP="001C3672">
            <w:pPr>
              <w:rPr>
                <w:rFonts w:ascii="Times New Roman" w:hAnsi="Times New Roman" w:cs="Times New Roman"/>
                <w:sz w:val="16"/>
                <w:szCs w:val="16"/>
              </w:rPr>
            </w:pPr>
            <w:r>
              <w:rPr>
                <w:rFonts w:ascii="Times New Roman" w:hAnsi="Times New Roman" w:cs="Times New Roman"/>
                <w:sz w:val="16"/>
                <w:szCs w:val="16"/>
              </w:rPr>
              <w:t>2014</w:t>
            </w:r>
          </w:p>
        </w:tc>
        <w:tc>
          <w:tcPr>
            <w:tcW w:w="1701" w:type="dxa"/>
          </w:tcPr>
          <w:p w14:paraId="45A1AF47"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29819 (28·6%)</w:t>
            </w:r>
          </w:p>
        </w:tc>
        <w:tc>
          <w:tcPr>
            <w:tcW w:w="1701" w:type="dxa"/>
          </w:tcPr>
          <w:p w14:paraId="66CE16A0"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29819 (28·6%)</w:t>
            </w:r>
          </w:p>
        </w:tc>
        <w:tc>
          <w:tcPr>
            <w:tcW w:w="1701" w:type="dxa"/>
          </w:tcPr>
          <w:p w14:paraId="0B46DE2E"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1·04 (1·01-1·06)</w:t>
            </w:r>
          </w:p>
        </w:tc>
        <w:tc>
          <w:tcPr>
            <w:tcW w:w="850" w:type="dxa"/>
          </w:tcPr>
          <w:p w14:paraId="38C64D53"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c>
          <w:tcPr>
            <w:tcW w:w="1559" w:type="dxa"/>
          </w:tcPr>
          <w:p w14:paraId="2A912EFD"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0·8</w:t>
            </w:r>
            <w:r>
              <w:rPr>
                <w:rFonts w:ascii="Times New Roman" w:hAnsi="Times New Roman" w:cs="Times New Roman"/>
                <w:sz w:val="16"/>
                <w:szCs w:val="16"/>
              </w:rPr>
              <w:t>6</w:t>
            </w:r>
            <w:r w:rsidRPr="00341732">
              <w:rPr>
                <w:rFonts w:ascii="Times New Roman" w:hAnsi="Times New Roman" w:cs="Times New Roman"/>
                <w:sz w:val="16"/>
                <w:szCs w:val="16"/>
              </w:rPr>
              <w:t xml:space="preserve"> (0·84-0·89)</w:t>
            </w:r>
          </w:p>
        </w:tc>
        <w:tc>
          <w:tcPr>
            <w:tcW w:w="851" w:type="dxa"/>
          </w:tcPr>
          <w:p w14:paraId="1EC45E7A"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r>
      <w:tr w:rsidR="00347F8B" w:rsidRPr="00910463" w14:paraId="29721ACF" w14:textId="77777777" w:rsidTr="001C3672">
        <w:tc>
          <w:tcPr>
            <w:tcW w:w="1526" w:type="dxa"/>
          </w:tcPr>
          <w:p w14:paraId="561C546C" w14:textId="77777777" w:rsidR="00347F8B" w:rsidRPr="00910463" w:rsidRDefault="00347F8B" w:rsidP="001C3672">
            <w:pPr>
              <w:rPr>
                <w:rFonts w:ascii="Times New Roman" w:hAnsi="Times New Roman" w:cs="Times New Roman"/>
                <w:b/>
                <w:sz w:val="16"/>
                <w:szCs w:val="16"/>
              </w:rPr>
            </w:pPr>
            <w:r>
              <w:rPr>
                <w:rFonts w:ascii="Times New Roman" w:hAnsi="Times New Roman" w:cs="Times New Roman"/>
                <w:b/>
                <w:sz w:val="16"/>
                <w:szCs w:val="16"/>
              </w:rPr>
              <w:t>Chest radiography</w:t>
            </w:r>
          </w:p>
        </w:tc>
        <w:tc>
          <w:tcPr>
            <w:tcW w:w="1701" w:type="dxa"/>
          </w:tcPr>
          <w:p w14:paraId="17DF929F" w14:textId="77777777" w:rsidR="00347F8B" w:rsidRPr="00341732" w:rsidRDefault="00347F8B" w:rsidP="001C3672">
            <w:pPr>
              <w:rPr>
                <w:rFonts w:ascii="Times New Roman" w:hAnsi="Times New Roman" w:cs="Times New Roman"/>
                <w:sz w:val="16"/>
                <w:szCs w:val="16"/>
              </w:rPr>
            </w:pPr>
          </w:p>
        </w:tc>
        <w:tc>
          <w:tcPr>
            <w:tcW w:w="1701" w:type="dxa"/>
          </w:tcPr>
          <w:p w14:paraId="77089A00" w14:textId="77777777" w:rsidR="00347F8B" w:rsidRPr="00341732" w:rsidRDefault="00347F8B" w:rsidP="001C3672">
            <w:pPr>
              <w:rPr>
                <w:rFonts w:ascii="Times New Roman" w:hAnsi="Times New Roman" w:cs="Times New Roman"/>
                <w:sz w:val="16"/>
                <w:szCs w:val="16"/>
              </w:rPr>
            </w:pPr>
          </w:p>
        </w:tc>
        <w:tc>
          <w:tcPr>
            <w:tcW w:w="1701" w:type="dxa"/>
          </w:tcPr>
          <w:p w14:paraId="2008F3B4" w14:textId="77777777" w:rsidR="00347F8B" w:rsidRPr="00341732" w:rsidRDefault="00347F8B" w:rsidP="001C3672">
            <w:pPr>
              <w:rPr>
                <w:rFonts w:ascii="Times New Roman" w:hAnsi="Times New Roman" w:cs="Times New Roman"/>
                <w:sz w:val="16"/>
                <w:szCs w:val="16"/>
              </w:rPr>
            </w:pPr>
          </w:p>
        </w:tc>
        <w:tc>
          <w:tcPr>
            <w:tcW w:w="850" w:type="dxa"/>
          </w:tcPr>
          <w:p w14:paraId="127A040E" w14:textId="77777777" w:rsidR="00347F8B" w:rsidRPr="00341732" w:rsidRDefault="00347F8B" w:rsidP="001C3672">
            <w:pPr>
              <w:rPr>
                <w:rFonts w:ascii="Times New Roman" w:hAnsi="Times New Roman" w:cs="Times New Roman"/>
                <w:sz w:val="16"/>
                <w:szCs w:val="16"/>
              </w:rPr>
            </w:pPr>
          </w:p>
        </w:tc>
        <w:tc>
          <w:tcPr>
            <w:tcW w:w="1559" w:type="dxa"/>
          </w:tcPr>
          <w:p w14:paraId="6DFA4162" w14:textId="77777777" w:rsidR="00347F8B" w:rsidRPr="00341732" w:rsidRDefault="00347F8B" w:rsidP="001C3672">
            <w:pPr>
              <w:rPr>
                <w:rFonts w:ascii="Times New Roman" w:hAnsi="Times New Roman" w:cs="Times New Roman"/>
                <w:sz w:val="16"/>
                <w:szCs w:val="16"/>
              </w:rPr>
            </w:pPr>
          </w:p>
        </w:tc>
        <w:tc>
          <w:tcPr>
            <w:tcW w:w="851" w:type="dxa"/>
          </w:tcPr>
          <w:p w14:paraId="34AB4490" w14:textId="77777777" w:rsidR="00347F8B" w:rsidRPr="00341732" w:rsidRDefault="00347F8B" w:rsidP="001C3672">
            <w:pPr>
              <w:rPr>
                <w:rFonts w:ascii="Times New Roman" w:hAnsi="Times New Roman" w:cs="Times New Roman"/>
                <w:sz w:val="16"/>
                <w:szCs w:val="16"/>
              </w:rPr>
            </w:pPr>
          </w:p>
        </w:tc>
      </w:tr>
      <w:tr w:rsidR="00347F8B" w:rsidRPr="00910463" w14:paraId="10A50EA3" w14:textId="77777777" w:rsidTr="001C3672">
        <w:tc>
          <w:tcPr>
            <w:tcW w:w="1526" w:type="dxa"/>
          </w:tcPr>
          <w:p w14:paraId="197B5084" w14:textId="77777777" w:rsidR="00347F8B" w:rsidRPr="00910463" w:rsidRDefault="00347F8B" w:rsidP="001C3672">
            <w:pPr>
              <w:rPr>
                <w:rFonts w:ascii="Times New Roman" w:hAnsi="Times New Roman" w:cs="Times New Roman"/>
                <w:sz w:val="16"/>
                <w:szCs w:val="16"/>
              </w:rPr>
            </w:pPr>
            <w:r>
              <w:rPr>
                <w:rFonts w:ascii="Times New Roman" w:hAnsi="Times New Roman" w:cs="Times New Roman"/>
                <w:sz w:val="16"/>
                <w:szCs w:val="16"/>
              </w:rPr>
              <w:t>Normal</w:t>
            </w:r>
          </w:p>
        </w:tc>
        <w:tc>
          <w:tcPr>
            <w:tcW w:w="1701" w:type="dxa"/>
          </w:tcPr>
          <w:p w14:paraId="2ACC9F36"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98267 (94·5%)</w:t>
            </w:r>
          </w:p>
        </w:tc>
        <w:tc>
          <w:tcPr>
            <w:tcW w:w="1701" w:type="dxa"/>
          </w:tcPr>
          <w:p w14:paraId="0704AA7F"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111735 (93%)</w:t>
            </w:r>
          </w:p>
        </w:tc>
        <w:tc>
          <w:tcPr>
            <w:tcW w:w="1701" w:type="dxa"/>
          </w:tcPr>
          <w:p w14:paraId="590D6F60"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0" w:type="dxa"/>
          </w:tcPr>
          <w:p w14:paraId="73769A47" w14:textId="77777777" w:rsidR="00347F8B" w:rsidRPr="00341732" w:rsidRDefault="00347F8B" w:rsidP="001C3672">
            <w:pPr>
              <w:rPr>
                <w:rFonts w:ascii="Times New Roman" w:hAnsi="Times New Roman" w:cs="Times New Roman"/>
                <w:sz w:val="16"/>
                <w:szCs w:val="16"/>
              </w:rPr>
            </w:pPr>
          </w:p>
        </w:tc>
        <w:tc>
          <w:tcPr>
            <w:tcW w:w="1559" w:type="dxa"/>
          </w:tcPr>
          <w:p w14:paraId="28097EEB"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w:t>
            </w:r>
          </w:p>
        </w:tc>
        <w:tc>
          <w:tcPr>
            <w:tcW w:w="851" w:type="dxa"/>
          </w:tcPr>
          <w:p w14:paraId="0F56D138" w14:textId="77777777" w:rsidR="00347F8B" w:rsidRPr="00341732" w:rsidRDefault="00347F8B" w:rsidP="001C3672">
            <w:pPr>
              <w:rPr>
                <w:rFonts w:ascii="Times New Roman" w:hAnsi="Times New Roman" w:cs="Times New Roman"/>
                <w:sz w:val="16"/>
                <w:szCs w:val="16"/>
              </w:rPr>
            </w:pPr>
          </w:p>
        </w:tc>
      </w:tr>
      <w:tr w:rsidR="00347F8B" w:rsidRPr="00910463" w14:paraId="346F9403" w14:textId="77777777" w:rsidTr="001C3672">
        <w:tc>
          <w:tcPr>
            <w:tcW w:w="1526" w:type="dxa"/>
          </w:tcPr>
          <w:p w14:paraId="272F4D05" w14:textId="77777777" w:rsidR="00347F8B" w:rsidRPr="00910463" w:rsidRDefault="00347F8B" w:rsidP="001C3672">
            <w:pPr>
              <w:rPr>
                <w:rFonts w:ascii="Times New Roman" w:hAnsi="Times New Roman" w:cs="Times New Roman"/>
                <w:sz w:val="16"/>
                <w:szCs w:val="16"/>
              </w:rPr>
            </w:pPr>
            <w:r>
              <w:rPr>
                <w:rFonts w:ascii="Times New Roman" w:hAnsi="Times New Roman" w:cs="Times New Roman"/>
                <w:sz w:val="16"/>
                <w:szCs w:val="16"/>
              </w:rPr>
              <w:t>Abnormal</w:t>
            </w:r>
          </w:p>
        </w:tc>
        <w:tc>
          <w:tcPr>
            <w:tcW w:w="1701" w:type="dxa"/>
          </w:tcPr>
          <w:p w14:paraId="5CAA8F6F"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5015 (4·8%)</w:t>
            </w:r>
          </w:p>
        </w:tc>
        <w:tc>
          <w:tcPr>
            <w:tcW w:w="1701" w:type="dxa"/>
          </w:tcPr>
          <w:p w14:paraId="164D6E44"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5318 (4·4%)</w:t>
            </w:r>
          </w:p>
        </w:tc>
        <w:tc>
          <w:tcPr>
            <w:tcW w:w="1701" w:type="dxa"/>
          </w:tcPr>
          <w:p w14:paraId="338BF17C"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1·07 (1·02-1·11)</w:t>
            </w:r>
          </w:p>
        </w:tc>
        <w:tc>
          <w:tcPr>
            <w:tcW w:w="850" w:type="dxa"/>
          </w:tcPr>
          <w:p w14:paraId="1ABBE02A"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0·001</w:t>
            </w:r>
          </w:p>
        </w:tc>
        <w:tc>
          <w:tcPr>
            <w:tcW w:w="1559" w:type="dxa"/>
          </w:tcPr>
          <w:p w14:paraId="349374FD"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1·14 (1·10-1·20)</w:t>
            </w:r>
          </w:p>
        </w:tc>
        <w:tc>
          <w:tcPr>
            <w:tcW w:w="851" w:type="dxa"/>
          </w:tcPr>
          <w:p w14:paraId="17FBDD90"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r>
      <w:tr w:rsidR="00347F8B" w:rsidRPr="002A58F4" w14:paraId="6E33DCC4" w14:textId="77777777" w:rsidTr="001C3672">
        <w:tc>
          <w:tcPr>
            <w:tcW w:w="1526" w:type="dxa"/>
          </w:tcPr>
          <w:p w14:paraId="378E017F" w14:textId="77777777" w:rsidR="00347F8B" w:rsidRPr="00910463" w:rsidRDefault="00347F8B" w:rsidP="001C3672">
            <w:pPr>
              <w:rPr>
                <w:rFonts w:ascii="Times New Roman" w:hAnsi="Times New Roman" w:cs="Times New Roman"/>
                <w:sz w:val="16"/>
                <w:szCs w:val="16"/>
              </w:rPr>
            </w:pPr>
            <w:r>
              <w:rPr>
                <w:rFonts w:ascii="Times New Roman" w:hAnsi="Times New Roman" w:cs="Times New Roman"/>
                <w:sz w:val="16"/>
                <w:szCs w:val="16"/>
              </w:rPr>
              <w:t>Not done</w:t>
            </w:r>
          </w:p>
        </w:tc>
        <w:tc>
          <w:tcPr>
            <w:tcW w:w="1701" w:type="dxa"/>
          </w:tcPr>
          <w:p w14:paraId="5DDC26C6"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690 (0·6%)</w:t>
            </w:r>
          </w:p>
        </w:tc>
        <w:tc>
          <w:tcPr>
            <w:tcW w:w="1701" w:type="dxa"/>
          </w:tcPr>
          <w:p w14:paraId="61C85843" w14:textId="77777777" w:rsidR="00347F8B" w:rsidRPr="00341732" w:rsidRDefault="00347F8B" w:rsidP="001C3672">
            <w:pPr>
              <w:rPr>
                <w:rFonts w:ascii="Times New Roman" w:hAnsi="Times New Roman" w:cs="Times New Roman"/>
                <w:sz w:val="16"/>
                <w:szCs w:val="16"/>
              </w:rPr>
            </w:pPr>
            <w:r>
              <w:rPr>
                <w:rFonts w:ascii="Times New Roman" w:hAnsi="Times New Roman" w:cs="Times New Roman"/>
                <w:sz w:val="16"/>
                <w:szCs w:val="16"/>
              </w:rPr>
              <w:t>3125 (2·6%)</w:t>
            </w:r>
          </w:p>
        </w:tc>
        <w:tc>
          <w:tcPr>
            <w:tcW w:w="1701" w:type="dxa"/>
          </w:tcPr>
          <w:p w14:paraId="5DEEF67A"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0·25 (0·23-0·27)</w:t>
            </w:r>
          </w:p>
        </w:tc>
        <w:tc>
          <w:tcPr>
            <w:tcW w:w="850" w:type="dxa"/>
          </w:tcPr>
          <w:p w14:paraId="337294FE"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c>
          <w:tcPr>
            <w:tcW w:w="1559" w:type="dxa"/>
          </w:tcPr>
          <w:p w14:paraId="4DCA929D"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0·2</w:t>
            </w:r>
            <w:r>
              <w:rPr>
                <w:rFonts w:ascii="Times New Roman" w:hAnsi="Times New Roman" w:cs="Times New Roman"/>
                <w:sz w:val="16"/>
                <w:szCs w:val="16"/>
              </w:rPr>
              <w:t>7</w:t>
            </w:r>
            <w:r w:rsidRPr="00341732">
              <w:rPr>
                <w:rFonts w:ascii="Times New Roman" w:hAnsi="Times New Roman" w:cs="Times New Roman"/>
                <w:sz w:val="16"/>
                <w:szCs w:val="16"/>
              </w:rPr>
              <w:t xml:space="preserve"> (0·24-0·29)</w:t>
            </w:r>
          </w:p>
        </w:tc>
        <w:tc>
          <w:tcPr>
            <w:tcW w:w="851" w:type="dxa"/>
          </w:tcPr>
          <w:p w14:paraId="6F676FAB" w14:textId="77777777" w:rsidR="00347F8B" w:rsidRPr="00341732" w:rsidRDefault="00347F8B" w:rsidP="001C3672">
            <w:pPr>
              <w:rPr>
                <w:rFonts w:ascii="Times New Roman" w:hAnsi="Times New Roman" w:cs="Times New Roman"/>
                <w:sz w:val="16"/>
                <w:szCs w:val="16"/>
              </w:rPr>
            </w:pPr>
            <w:r w:rsidRPr="00341732">
              <w:rPr>
                <w:rFonts w:ascii="Times New Roman" w:hAnsi="Times New Roman" w:cs="Times New Roman"/>
                <w:sz w:val="16"/>
                <w:szCs w:val="16"/>
              </w:rPr>
              <w:t>&lt;0·0001</w:t>
            </w:r>
          </w:p>
        </w:tc>
      </w:tr>
      <w:bookmarkEnd w:id="1"/>
    </w:tbl>
    <w:p w14:paraId="1D8111B0" w14:textId="77777777" w:rsidR="00623473" w:rsidRDefault="00623473" w:rsidP="009600C0">
      <w:pPr>
        <w:spacing w:line="480" w:lineRule="auto"/>
        <w:jc w:val="both"/>
        <w:rPr>
          <w:rFonts w:ascii="Times New Roman" w:hAnsi="Times New Roman" w:cs="Times New Roman"/>
          <w:sz w:val="24"/>
          <w:szCs w:val="24"/>
        </w:rPr>
      </w:pPr>
    </w:p>
    <w:p w14:paraId="1D8111B1" w14:textId="77777777" w:rsidR="00623473" w:rsidRDefault="00623473" w:rsidP="009600C0">
      <w:pPr>
        <w:spacing w:line="480" w:lineRule="auto"/>
        <w:jc w:val="both"/>
        <w:rPr>
          <w:rFonts w:ascii="Times New Roman" w:hAnsi="Times New Roman" w:cs="Times New Roman"/>
          <w:sz w:val="24"/>
          <w:szCs w:val="24"/>
        </w:rPr>
      </w:pPr>
    </w:p>
    <w:p w14:paraId="1D8111B2" w14:textId="77777777" w:rsidR="00623473" w:rsidRDefault="00623473" w:rsidP="009600C0">
      <w:pPr>
        <w:spacing w:line="480" w:lineRule="auto"/>
        <w:jc w:val="both"/>
        <w:rPr>
          <w:rFonts w:ascii="Times New Roman" w:hAnsi="Times New Roman" w:cs="Times New Roman"/>
          <w:sz w:val="24"/>
          <w:szCs w:val="24"/>
        </w:rPr>
      </w:pPr>
    </w:p>
    <w:p w14:paraId="1D8111B3" w14:textId="77777777" w:rsidR="00623473" w:rsidRDefault="00623473" w:rsidP="009600C0">
      <w:pPr>
        <w:spacing w:line="480" w:lineRule="auto"/>
        <w:jc w:val="both"/>
        <w:rPr>
          <w:rFonts w:ascii="Times New Roman" w:hAnsi="Times New Roman" w:cs="Times New Roman"/>
          <w:sz w:val="24"/>
          <w:szCs w:val="24"/>
        </w:rPr>
      </w:pPr>
    </w:p>
    <w:p w14:paraId="723E0E56" w14:textId="77777777" w:rsidR="00A44E75" w:rsidRDefault="00A44E75" w:rsidP="009600C0">
      <w:pPr>
        <w:spacing w:line="480" w:lineRule="auto"/>
        <w:jc w:val="both"/>
        <w:rPr>
          <w:rFonts w:ascii="Times New Roman" w:hAnsi="Times New Roman" w:cs="Times New Roman"/>
          <w:sz w:val="24"/>
          <w:szCs w:val="24"/>
        </w:rPr>
      </w:pPr>
    </w:p>
    <w:p w14:paraId="62F1C885" w14:textId="77777777" w:rsidR="00A44E75" w:rsidRDefault="00A44E75" w:rsidP="009600C0">
      <w:pPr>
        <w:spacing w:line="480" w:lineRule="auto"/>
        <w:jc w:val="both"/>
        <w:rPr>
          <w:rFonts w:ascii="Times New Roman" w:hAnsi="Times New Roman" w:cs="Times New Roman"/>
          <w:sz w:val="24"/>
          <w:szCs w:val="24"/>
        </w:rPr>
      </w:pPr>
    </w:p>
    <w:p w14:paraId="18122773" w14:textId="77777777" w:rsidR="00A44E75" w:rsidRDefault="00A44E75" w:rsidP="009600C0">
      <w:pPr>
        <w:spacing w:line="480" w:lineRule="auto"/>
        <w:jc w:val="both"/>
        <w:rPr>
          <w:rFonts w:ascii="Times New Roman" w:hAnsi="Times New Roman" w:cs="Times New Roman"/>
          <w:sz w:val="24"/>
          <w:szCs w:val="24"/>
        </w:rPr>
      </w:pPr>
    </w:p>
    <w:p w14:paraId="1EFB6AAA" w14:textId="77777777" w:rsidR="00A44E75" w:rsidRDefault="00A44E75" w:rsidP="009600C0">
      <w:pPr>
        <w:spacing w:line="480" w:lineRule="auto"/>
        <w:jc w:val="both"/>
        <w:rPr>
          <w:rFonts w:ascii="Times New Roman" w:hAnsi="Times New Roman" w:cs="Times New Roman"/>
          <w:sz w:val="24"/>
          <w:szCs w:val="24"/>
        </w:rPr>
      </w:pPr>
    </w:p>
    <w:p w14:paraId="54BA6173" w14:textId="3B67DA94" w:rsidR="00A44E75" w:rsidRPr="002A58F4" w:rsidRDefault="00A44E75" w:rsidP="00A44E75">
      <w:pPr>
        <w:spacing w:line="480" w:lineRule="auto"/>
        <w:rPr>
          <w:rFonts w:ascii="Times New Roman" w:hAnsi="Times New Roman" w:cs="Times New Roman"/>
          <w:b/>
          <w:sz w:val="20"/>
          <w:szCs w:val="20"/>
        </w:rPr>
      </w:pPr>
      <w:r>
        <w:rPr>
          <w:rFonts w:ascii="Times New Roman" w:hAnsi="Times New Roman" w:cs="Times New Roman"/>
          <w:b/>
          <w:sz w:val="20"/>
          <w:szCs w:val="20"/>
        </w:rPr>
        <w:t>Table 4</w:t>
      </w:r>
      <w:r w:rsidRPr="002A58F4">
        <w:rPr>
          <w:rFonts w:ascii="Times New Roman" w:hAnsi="Times New Roman" w:cs="Times New Roman"/>
          <w:b/>
          <w:sz w:val="20"/>
          <w:szCs w:val="20"/>
        </w:rPr>
        <w:t xml:space="preserve"> Univariate and multivariate analysis of </w:t>
      </w:r>
      <w:r>
        <w:rPr>
          <w:rFonts w:ascii="Times New Roman" w:hAnsi="Times New Roman" w:cs="Times New Roman"/>
          <w:b/>
          <w:sz w:val="20"/>
          <w:szCs w:val="20"/>
        </w:rPr>
        <w:t>factors associated with LTBI screening</w:t>
      </w:r>
      <w:r w:rsidR="00F11654">
        <w:rPr>
          <w:rFonts w:ascii="Times New Roman" w:hAnsi="Times New Roman" w:cs="Times New Roman"/>
          <w:b/>
          <w:sz w:val="20"/>
          <w:szCs w:val="20"/>
        </w:rPr>
        <w:t xml:space="preserve"> in migrants registered in</w:t>
      </w:r>
      <w:r w:rsidRPr="002A58F4">
        <w:rPr>
          <w:rFonts w:ascii="Times New Roman" w:hAnsi="Times New Roman" w:cs="Times New Roman"/>
          <w:b/>
          <w:sz w:val="20"/>
          <w:szCs w:val="20"/>
        </w:rPr>
        <w:t xml:space="preserve"> primary care in </w:t>
      </w:r>
      <w:r>
        <w:rPr>
          <w:rFonts w:ascii="Times New Roman" w:hAnsi="Times New Roman" w:cs="Times New Roman"/>
          <w:b/>
          <w:sz w:val="20"/>
          <w:szCs w:val="20"/>
        </w:rPr>
        <w:t xml:space="preserve">England </w:t>
      </w:r>
    </w:p>
    <w:tbl>
      <w:tblPr>
        <w:tblStyle w:val="TableGrid"/>
        <w:tblW w:w="6091" w:type="dxa"/>
        <w:tblLayout w:type="fixed"/>
        <w:tblLook w:val="04A0" w:firstRow="1" w:lastRow="0" w:firstColumn="1" w:lastColumn="0" w:noHBand="0" w:noVBand="1"/>
      </w:tblPr>
      <w:tblGrid>
        <w:gridCol w:w="1555"/>
        <w:gridCol w:w="1417"/>
        <w:gridCol w:w="851"/>
        <w:gridCol w:w="1417"/>
        <w:gridCol w:w="851"/>
      </w:tblGrid>
      <w:tr w:rsidR="00A44E75" w:rsidRPr="00910463" w14:paraId="46E8ED99" w14:textId="77777777" w:rsidTr="00A44E75">
        <w:tc>
          <w:tcPr>
            <w:tcW w:w="1555" w:type="dxa"/>
          </w:tcPr>
          <w:p w14:paraId="6587D990" w14:textId="6C1A46FF" w:rsidR="00A44E75" w:rsidRDefault="00A44E75" w:rsidP="00A44E75">
            <w:pPr>
              <w:rPr>
                <w:rFonts w:ascii="Times New Roman" w:hAnsi="Times New Roman" w:cs="Times New Roman"/>
                <w:sz w:val="16"/>
                <w:szCs w:val="16"/>
              </w:rPr>
            </w:pPr>
            <w:r>
              <w:rPr>
                <w:rFonts w:ascii="Times New Roman" w:hAnsi="Times New Roman" w:cs="Times New Roman"/>
                <w:sz w:val="16"/>
                <w:szCs w:val="16"/>
              </w:rPr>
              <w:t>Migrants</w:t>
            </w:r>
            <w:r w:rsidR="00F11654">
              <w:rPr>
                <w:rFonts w:ascii="Times New Roman" w:hAnsi="Times New Roman" w:cs="Times New Roman"/>
                <w:sz w:val="16"/>
                <w:szCs w:val="16"/>
              </w:rPr>
              <w:t xml:space="preserve"> registered in</w:t>
            </w:r>
            <w:r>
              <w:rPr>
                <w:rFonts w:ascii="Times New Roman" w:hAnsi="Times New Roman" w:cs="Times New Roman"/>
                <w:sz w:val="16"/>
                <w:szCs w:val="16"/>
              </w:rPr>
              <w:t xml:space="preserve"> primary care</w:t>
            </w:r>
          </w:p>
          <w:p w14:paraId="2F4CC245" w14:textId="77777777" w:rsidR="00A44E75" w:rsidRPr="002A58F4" w:rsidRDefault="00A44E75" w:rsidP="001C3672">
            <w:pPr>
              <w:rPr>
                <w:rFonts w:ascii="Times New Roman" w:hAnsi="Times New Roman" w:cs="Times New Roman"/>
                <w:sz w:val="16"/>
                <w:szCs w:val="16"/>
              </w:rPr>
            </w:pPr>
            <w:r>
              <w:rPr>
                <w:rFonts w:ascii="Times New Roman" w:hAnsi="Times New Roman" w:cs="Times New Roman"/>
                <w:sz w:val="16"/>
                <w:szCs w:val="16"/>
              </w:rPr>
              <w:t>(n=222728) #</w:t>
            </w:r>
          </w:p>
        </w:tc>
        <w:tc>
          <w:tcPr>
            <w:tcW w:w="1417" w:type="dxa"/>
          </w:tcPr>
          <w:p w14:paraId="2EC5A630"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Univariate OR (95%CI)</w:t>
            </w:r>
          </w:p>
        </w:tc>
        <w:tc>
          <w:tcPr>
            <w:tcW w:w="851" w:type="dxa"/>
          </w:tcPr>
          <w:p w14:paraId="6F854019"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P</w:t>
            </w:r>
          </w:p>
        </w:tc>
        <w:tc>
          <w:tcPr>
            <w:tcW w:w="1417" w:type="dxa"/>
          </w:tcPr>
          <w:p w14:paraId="65F8F5EB"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Multivariate OR (95%CI)</w:t>
            </w:r>
          </w:p>
        </w:tc>
        <w:tc>
          <w:tcPr>
            <w:tcW w:w="851" w:type="dxa"/>
          </w:tcPr>
          <w:p w14:paraId="1AFF1582"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P</w:t>
            </w:r>
          </w:p>
        </w:tc>
      </w:tr>
      <w:tr w:rsidR="00A44E75" w:rsidRPr="00910463" w14:paraId="6F2D0E73" w14:textId="77777777" w:rsidTr="00A44E75">
        <w:tc>
          <w:tcPr>
            <w:tcW w:w="1555" w:type="dxa"/>
          </w:tcPr>
          <w:p w14:paraId="70EFEA75" w14:textId="77777777" w:rsidR="00A44E75" w:rsidRPr="00910463" w:rsidRDefault="00A44E75" w:rsidP="001C3672">
            <w:pPr>
              <w:rPr>
                <w:rFonts w:ascii="Times New Roman" w:hAnsi="Times New Roman" w:cs="Times New Roman"/>
                <w:b/>
                <w:sz w:val="16"/>
                <w:szCs w:val="16"/>
              </w:rPr>
            </w:pPr>
            <w:r w:rsidRPr="00910463">
              <w:rPr>
                <w:rFonts w:ascii="Times New Roman" w:hAnsi="Times New Roman" w:cs="Times New Roman"/>
                <w:b/>
                <w:sz w:val="16"/>
                <w:szCs w:val="16"/>
              </w:rPr>
              <w:t>Age (years)</w:t>
            </w:r>
          </w:p>
        </w:tc>
        <w:tc>
          <w:tcPr>
            <w:tcW w:w="1417" w:type="dxa"/>
          </w:tcPr>
          <w:p w14:paraId="3F028F94" w14:textId="77777777" w:rsidR="00A44E75" w:rsidRPr="00910463" w:rsidRDefault="00A44E75" w:rsidP="001C3672">
            <w:pPr>
              <w:rPr>
                <w:rFonts w:ascii="Times New Roman" w:hAnsi="Times New Roman" w:cs="Times New Roman"/>
                <w:sz w:val="16"/>
                <w:szCs w:val="16"/>
              </w:rPr>
            </w:pPr>
          </w:p>
        </w:tc>
        <w:tc>
          <w:tcPr>
            <w:tcW w:w="851" w:type="dxa"/>
          </w:tcPr>
          <w:p w14:paraId="604AEB05" w14:textId="77777777" w:rsidR="00A44E75" w:rsidRPr="00910463" w:rsidRDefault="00A44E75" w:rsidP="001C3672">
            <w:pPr>
              <w:rPr>
                <w:rFonts w:ascii="Times New Roman" w:hAnsi="Times New Roman" w:cs="Times New Roman"/>
                <w:sz w:val="16"/>
                <w:szCs w:val="16"/>
              </w:rPr>
            </w:pPr>
          </w:p>
        </w:tc>
        <w:tc>
          <w:tcPr>
            <w:tcW w:w="1417" w:type="dxa"/>
          </w:tcPr>
          <w:p w14:paraId="3526F8E2" w14:textId="77777777" w:rsidR="00A44E75" w:rsidRPr="00910463" w:rsidRDefault="00A44E75" w:rsidP="001C3672">
            <w:pPr>
              <w:rPr>
                <w:rFonts w:ascii="Times New Roman" w:hAnsi="Times New Roman" w:cs="Times New Roman"/>
                <w:sz w:val="16"/>
                <w:szCs w:val="16"/>
              </w:rPr>
            </w:pPr>
          </w:p>
        </w:tc>
        <w:tc>
          <w:tcPr>
            <w:tcW w:w="851" w:type="dxa"/>
          </w:tcPr>
          <w:p w14:paraId="3326B651" w14:textId="77777777" w:rsidR="00A44E75" w:rsidRPr="00910463" w:rsidRDefault="00A44E75" w:rsidP="001C3672">
            <w:pPr>
              <w:rPr>
                <w:rFonts w:ascii="Times New Roman" w:hAnsi="Times New Roman" w:cs="Times New Roman"/>
                <w:sz w:val="16"/>
                <w:szCs w:val="16"/>
              </w:rPr>
            </w:pPr>
          </w:p>
        </w:tc>
      </w:tr>
      <w:tr w:rsidR="00A44E75" w:rsidRPr="00910463" w14:paraId="340742C6" w14:textId="77777777" w:rsidTr="00A44E75">
        <w:tc>
          <w:tcPr>
            <w:tcW w:w="1555" w:type="dxa"/>
          </w:tcPr>
          <w:p w14:paraId="2E90477E"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16-25</w:t>
            </w:r>
          </w:p>
        </w:tc>
        <w:tc>
          <w:tcPr>
            <w:tcW w:w="1417" w:type="dxa"/>
          </w:tcPr>
          <w:p w14:paraId="70136E09"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1·39 (1·28-1·51)</w:t>
            </w:r>
          </w:p>
        </w:tc>
        <w:tc>
          <w:tcPr>
            <w:tcW w:w="851" w:type="dxa"/>
          </w:tcPr>
          <w:p w14:paraId="34713120"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c>
          <w:tcPr>
            <w:tcW w:w="1417" w:type="dxa"/>
          </w:tcPr>
          <w:p w14:paraId="75767B27"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1·41 (1·30-1·53)</w:t>
            </w:r>
          </w:p>
        </w:tc>
        <w:tc>
          <w:tcPr>
            <w:tcW w:w="851" w:type="dxa"/>
          </w:tcPr>
          <w:p w14:paraId="5D5F81E6"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r>
      <w:tr w:rsidR="00A44E75" w:rsidRPr="00910463" w14:paraId="72C0AA10" w14:textId="77777777" w:rsidTr="00A44E75">
        <w:tc>
          <w:tcPr>
            <w:tcW w:w="1555" w:type="dxa"/>
          </w:tcPr>
          <w:p w14:paraId="15998731"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26-35</w:t>
            </w:r>
          </w:p>
        </w:tc>
        <w:tc>
          <w:tcPr>
            <w:tcW w:w="1417" w:type="dxa"/>
          </w:tcPr>
          <w:p w14:paraId="3DE40D6F"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70E442B9" w14:textId="77777777" w:rsidR="00A44E75" w:rsidRPr="00AA1DA8" w:rsidRDefault="00A44E75" w:rsidP="001C3672">
            <w:pPr>
              <w:rPr>
                <w:rFonts w:ascii="Times New Roman" w:hAnsi="Times New Roman" w:cs="Times New Roman"/>
                <w:sz w:val="16"/>
                <w:szCs w:val="16"/>
              </w:rPr>
            </w:pPr>
          </w:p>
        </w:tc>
        <w:tc>
          <w:tcPr>
            <w:tcW w:w="1417" w:type="dxa"/>
          </w:tcPr>
          <w:p w14:paraId="7FE0A685"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68612B22" w14:textId="77777777" w:rsidR="00A44E75" w:rsidRPr="00AA1DA8" w:rsidRDefault="00A44E75" w:rsidP="001C3672">
            <w:pPr>
              <w:rPr>
                <w:rFonts w:ascii="Times New Roman" w:hAnsi="Times New Roman" w:cs="Times New Roman"/>
                <w:sz w:val="16"/>
                <w:szCs w:val="16"/>
              </w:rPr>
            </w:pPr>
          </w:p>
        </w:tc>
      </w:tr>
      <w:tr w:rsidR="00A44E75" w:rsidRPr="00910463" w14:paraId="7D38E80C" w14:textId="77777777" w:rsidTr="00A44E75">
        <w:tc>
          <w:tcPr>
            <w:tcW w:w="1555" w:type="dxa"/>
          </w:tcPr>
          <w:p w14:paraId="64492B89" w14:textId="77777777" w:rsidR="00A44E75" w:rsidRPr="00910463" w:rsidRDefault="00A44E75" w:rsidP="001C3672">
            <w:pPr>
              <w:rPr>
                <w:rFonts w:ascii="Times New Roman" w:hAnsi="Times New Roman" w:cs="Times New Roman"/>
                <w:b/>
                <w:sz w:val="16"/>
                <w:szCs w:val="16"/>
              </w:rPr>
            </w:pPr>
            <w:r w:rsidRPr="00910463">
              <w:rPr>
                <w:rFonts w:ascii="Times New Roman" w:hAnsi="Times New Roman" w:cs="Times New Roman"/>
                <w:b/>
                <w:sz w:val="16"/>
                <w:szCs w:val="16"/>
              </w:rPr>
              <w:t>Sex</w:t>
            </w:r>
          </w:p>
        </w:tc>
        <w:tc>
          <w:tcPr>
            <w:tcW w:w="1417" w:type="dxa"/>
          </w:tcPr>
          <w:p w14:paraId="66180D32" w14:textId="77777777" w:rsidR="00A44E75" w:rsidRPr="00AA1DA8" w:rsidRDefault="00A44E75" w:rsidP="001C3672">
            <w:pPr>
              <w:rPr>
                <w:rFonts w:ascii="Times New Roman" w:hAnsi="Times New Roman" w:cs="Times New Roman"/>
                <w:sz w:val="16"/>
                <w:szCs w:val="16"/>
              </w:rPr>
            </w:pPr>
          </w:p>
        </w:tc>
        <w:tc>
          <w:tcPr>
            <w:tcW w:w="851" w:type="dxa"/>
          </w:tcPr>
          <w:p w14:paraId="43BF1C9E" w14:textId="77777777" w:rsidR="00A44E75" w:rsidRPr="00AA1DA8" w:rsidRDefault="00A44E75" w:rsidP="001C3672">
            <w:pPr>
              <w:rPr>
                <w:rFonts w:ascii="Times New Roman" w:hAnsi="Times New Roman" w:cs="Times New Roman"/>
                <w:sz w:val="16"/>
                <w:szCs w:val="16"/>
              </w:rPr>
            </w:pPr>
          </w:p>
        </w:tc>
        <w:tc>
          <w:tcPr>
            <w:tcW w:w="1417" w:type="dxa"/>
          </w:tcPr>
          <w:p w14:paraId="15B9B0FE" w14:textId="77777777" w:rsidR="00A44E75" w:rsidRPr="00AA1DA8" w:rsidRDefault="00A44E75" w:rsidP="001C3672">
            <w:pPr>
              <w:rPr>
                <w:rFonts w:ascii="Times New Roman" w:hAnsi="Times New Roman" w:cs="Times New Roman"/>
                <w:sz w:val="16"/>
                <w:szCs w:val="16"/>
              </w:rPr>
            </w:pPr>
          </w:p>
        </w:tc>
        <w:tc>
          <w:tcPr>
            <w:tcW w:w="851" w:type="dxa"/>
          </w:tcPr>
          <w:p w14:paraId="0FC7C0B7" w14:textId="77777777" w:rsidR="00A44E75" w:rsidRPr="00AA1DA8" w:rsidRDefault="00A44E75" w:rsidP="001C3672">
            <w:pPr>
              <w:rPr>
                <w:rFonts w:ascii="Times New Roman" w:hAnsi="Times New Roman" w:cs="Times New Roman"/>
                <w:sz w:val="16"/>
                <w:szCs w:val="16"/>
              </w:rPr>
            </w:pPr>
          </w:p>
        </w:tc>
      </w:tr>
      <w:tr w:rsidR="00A44E75" w:rsidRPr="00910463" w14:paraId="2CA3B698" w14:textId="77777777" w:rsidTr="00A44E75">
        <w:tc>
          <w:tcPr>
            <w:tcW w:w="1555" w:type="dxa"/>
          </w:tcPr>
          <w:p w14:paraId="0B2AFDB6"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Female</w:t>
            </w:r>
          </w:p>
        </w:tc>
        <w:tc>
          <w:tcPr>
            <w:tcW w:w="1417" w:type="dxa"/>
          </w:tcPr>
          <w:p w14:paraId="0B53F195"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2E679907" w14:textId="77777777" w:rsidR="00A44E75" w:rsidRPr="00AA1DA8" w:rsidRDefault="00A44E75" w:rsidP="001C3672">
            <w:pPr>
              <w:rPr>
                <w:rFonts w:ascii="Times New Roman" w:hAnsi="Times New Roman" w:cs="Times New Roman"/>
                <w:sz w:val="16"/>
                <w:szCs w:val="16"/>
              </w:rPr>
            </w:pPr>
          </w:p>
        </w:tc>
        <w:tc>
          <w:tcPr>
            <w:tcW w:w="1417" w:type="dxa"/>
          </w:tcPr>
          <w:p w14:paraId="57666859"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0EBE1120" w14:textId="77777777" w:rsidR="00A44E75" w:rsidRPr="00AA1DA8" w:rsidRDefault="00A44E75" w:rsidP="001C3672">
            <w:pPr>
              <w:rPr>
                <w:rFonts w:ascii="Times New Roman" w:hAnsi="Times New Roman" w:cs="Times New Roman"/>
                <w:sz w:val="16"/>
                <w:szCs w:val="16"/>
              </w:rPr>
            </w:pPr>
          </w:p>
        </w:tc>
      </w:tr>
      <w:tr w:rsidR="00A44E75" w:rsidRPr="00910463" w14:paraId="7481EC47" w14:textId="77777777" w:rsidTr="00A44E75">
        <w:tc>
          <w:tcPr>
            <w:tcW w:w="1555" w:type="dxa"/>
          </w:tcPr>
          <w:p w14:paraId="1FA0A104"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Male</w:t>
            </w:r>
          </w:p>
        </w:tc>
        <w:tc>
          <w:tcPr>
            <w:tcW w:w="1417" w:type="dxa"/>
          </w:tcPr>
          <w:p w14:paraId="704DC7FA"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0·64 (0·59-0·70)</w:t>
            </w:r>
          </w:p>
        </w:tc>
        <w:tc>
          <w:tcPr>
            <w:tcW w:w="851" w:type="dxa"/>
          </w:tcPr>
          <w:p w14:paraId="72FDC47E"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c>
          <w:tcPr>
            <w:tcW w:w="1417" w:type="dxa"/>
          </w:tcPr>
          <w:p w14:paraId="0C680D96"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0·77 (0·70-0·85)</w:t>
            </w:r>
          </w:p>
        </w:tc>
        <w:tc>
          <w:tcPr>
            <w:tcW w:w="851" w:type="dxa"/>
          </w:tcPr>
          <w:p w14:paraId="0EDDF80E"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r>
      <w:tr w:rsidR="00A44E75" w:rsidRPr="00910463" w14:paraId="210181BD" w14:textId="77777777" w:rsidTr="00A44E75">
        <w:tc>
          <w:tcPr>
            <w:tcW w:w="1555" w:type="dxa"/>
          </w:tcPr>
          <w:p w14:paraId="37524CAA" w14:textId="77777777" w:rsidR="00A44E75" w:rsidRPr="00910463" w:rsidRDefault="00A44E75" w:rsidP="001C3672">
            <w:pPr>
              <w:rPr>
                <w:rFonts w:ascii="Times New Roman" w:hAnsi="Times New Roman" w:cs="Times New Roman"/>
                <w:b/>
                <w:sz w:val="16"/>
                <w:szCs w:val="16"/>
              </w:rPr>
            </w:pPr>
            <w:r w:rsidRPr="00910463">
              <w:rPr>
                <w:rFonts w:ascii="Times New Roman" w:hAnsi="Times New Roman" w:cs="Times New Roman"/>
                <w:b/>
                <w:sz w:val="16"/>
                <w:szCs w:val="16"/>
              </w:rPr>
              <w:t xml:space="preserve">Type of visa </w:t>
            </w:r>
          </w:p>
        </w:tc>
        <w:tc>
          <w:tcPr>
            <w:tcW w:w="1417" w:type="dxa"/>
          </w:tcPr>
          <w:p w14:paraId="6B53ECBF" w14:textId="77777777" w:rsidR="00A44E75" w:rsidRPr="00AA1DA8" w:rsidRDefault="00A44E75" w:rsidP="001C3672">
            <w:pPr>
              <w:rPr>
                <w:rFonts w:ascii="Times New Roman" w:hAnsi="Times New Roman" w:cs="Times New Roman"/>
                <w:sz w:val="16"/>
                <w:szCs w:val="16"/>
              </w:rPr>
            </w:pPr>
          </w:p>
        </w:tc>
        <w:tc>
          <w:tcPr>
            <w:tcW w:w="851" w:type="dxa"/>
          </w:tcPr>
          <w:p w14:paraId="0DAE572C" w14:textId="77777777" w:rsidR="00A44E75" w:rsidRPr="00AA1DA8" w:rsidRDefault="00A44E75" w:rsidP="001C3672">
            <w:pPr>
              <w:rPr>
                <w:rFonts w:ascii="Times New Roman" w:hAnsi="Times New Roman" w:cs="Times New Roman"/>
                <w:sz w:val="16"/>
                <w:szCs w:val="16"/>
              </w:rPr>
            </w:pPr>
          </w:p>
        </w:tc>
        <w:tc>
          <w:tcPr>
            <w:tcW w:w="1417" w:type="dxa"/>
          </w:tcPr>
          <w:p w14:paraId="7452E928" w14:textId="77777777" w:rsidR="00A44E75" w:rsidRPr="00AA1DA8" w:rsidRDefault="00A44E75" w:rsidP="001C3672">
            <w:pPr>
              <w:rPr>
                <w:rFonts w:ascii="Times New Roman" w:hAnsi="Times New Roman" w:cs="Times New Roman"/>
                <w:sz w:val="16"/>
                <w:szCs w:val="16"/>
              </w:rPr>
            </w:pPr>
          </w:p>
        </w:tc>
        <w:tc>
          <w:tcPr>
            <w:tcW w:w="851" w:type="dxa"/>
          </w:tcPr>
          <w:p w14:paraId="2BC789E3" w14:textId="77777777" w:rsidR="00A44E75" w:rsidRPr="00AA1DA8" w:rsidRDefault="00A44E75" w:rsidP="001C3672">
            <w:pPr>
              <w:rPr>
                <w:rFonts w:ascii="Times New Roman" w:hAnsi="Times New Roman" w:cs="Times New Roman"/>
                <w:sz w:val="16"/>
                <w:szCs w:val="16"/>
              </w:rPr>
            </w:pPr>
          </w:p>
        </w:tc>
      </w:tr>
      <w:tr w:rsidR="00A44E75" w:rsidRPr="00910463" w14:paraId="54E115AB" w14:textId="77777777" w:rsidTr="00A44E75">
        <w:tc>
          <w:tcPr>
            <w:tcW w:w="1555" w:type="dxa"/>
          </w:tcPr>
          <w:p w14:paraId="51DAF2F2"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Students</w:t>
            </w:r>
          </w:p>
        </w:tc>
        <w:tc>
          <w:tcPr>
            <w:tcW w:w="1417" w:type="dxa"/>
          </w:tcPr>
          <w:p w14:paraId="57A70C19"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3E880149" w14:textId="77777777" w:rsidR="00A44E75" w:rsidRPr="00AA1DA8" w:rsidRDefault="00A44E75" w:rsidP="001C3672">
            <w:pPr>
              <w:rPr>
                <w:rFonts w:ascii="Times New Roman" w:hAnsi="Times New Roman" w:cs="Times New Roman"/>
                <w:sz w:val="16"/>
                <w:szCs w:val="16"/>
              </w:rPr>
            </w:pPr>
          </w:p>
        </w:tc>
        <w:tc>
          <w:tcPr>
            <w:tcW w:w="1417" w:type="dxa"/>
          </w:tcPr>
          <w:p w14:paraId="02A61E12"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39DC5621" w14:textId="77777777" w:rsidR="00A44E75" w:rsidRPr="00AA1DA8" w:rsidRDefault="00A44E75" w:rsidP="001C3672">
            <w:pPr>
              <w:rPr>
                <w:rFonts w:ascii="Times New Roman" w:hAnsi="Times New Roman" w:cs="Times New Roman"/>
                <w:sz w:val="16"/>
                <w:szCs w:val="16"/>
              </w:rPr>
            </w:pPr>
          </w:p>
        </w:tc>
      </w:tr>
      <w:tr w:rsidR="00A44E75" w:rsidRPr="00910463" w14:paraId="225E12A2" w14:textId="77777777" w:rsidTr="00A44E75">
        <w:tc>
          <w:tcPr>
            <w:tcW w:w="1555" w:type="dxa"/>
          </w:tcPr>
          <w:p w14:paraId="5A091E41"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Settlements and dependents</w:t>
            </w:r>
          </w:p>
        </w:tc>
        <w:tc>
          <w:tcPr>
            <w:tcW w:w="1417" w:type="dxa"/>
          </w:tcPr>
          <w:p w14:paraId="2ADA9B5A"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2·49 (2·25-2·76)</w:t>
            </w:r>
          </w:p>
        </w:tc>
        <w:tc>
          <w:tcPr>
            <w:tcW w:w="851" w:type="dxa"/>
          </w:tcPr>
          <w:p w14:paraId="1F868937"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c>
          <w:tcPr>
            <w:tcW w:w="1417" w:type="dxa"/>
          </w:tcPr>
          <w:p w14:paraId="074ABB55"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2·01 (1·79-2·26)</w:t>
            </w:r>
          </w:p>
        </w:tc>
        <w:tc>
          <w:tcPr>
            <w:tcW w:w="851" w:type="dxa"/>
          </w:tcPr>
          <w:p w14:paraId="59014FC5"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r>
      <w:tr w:rsidR="00A44E75" w:rsidRPr="00910463" w14:paraId="573D94DD" w14:textId="77777777" w:rsidTr="00A44E75">
        <w:tc>
          <w:tcPr>
            <w:tcW w:w="1555" w:type="dxa"/>
          </w:tcPr>
          <w:p w14:paraId="0DFD9112"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Work</w:t>
            </w:r>
          </w:p>
        </w:tc>
        <w:tc>
          <w:tcPr>
            <w:tcW w:w="1417" w:type="dxa"/>
          </w:tcPr>
          <w:p w14:paraId="53B30634"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0·70 (0·49-1·00)</w:t>
            </w:r>
          </w:p>
        </w:tc>
        <w:tc>
          <w:tcPr>
            <w:tcW w:w="851" w:type="dxa"/>
          </w:tcPr>
          <w:p w14:paraId="1601C83E"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0·054</w:t>
            </w:r>
          </w:p>
        </w:tc>
        <w:tc>
          <w:tcPr>
            <w:tcW w:w="1417" w:type="dxa"/>
          </w:tcPr>
          <w:p w14:paraId="5D6BB3B6"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1·24 (0·85-1·79)</w:t>
            </w:r>
          </w:p>
        </w:tc>
        <w:tc>
          <w:tcPr>
            <w:tcW w:w="851" w:type="dxa"/>
          </w:tcPr>
          <w:p w14:paraId="07DA2802"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0·247</w:t>
            </w:r>
          </w:p>
        </w:tc>
      </w:tr>
      <w:tr w:rsidR="00A44E75" w:rsidRPr="00910463" w14:paraId="29D4CFA7" w14:textId="77777777" w:rsidTr="00A44E75">
        <w:tc>
          <w:tcPr>
            <w:tcW w:w="1555" w:type="dxa"/>
          </w:tcPr>
          <w:p w14:paraId="7084CEB4"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Family reunion</w:t>
            </w:r>
          </w:p>
        </w:tc>
        <w:tc>
          <w:tcPr>
            <w:tcW w:w="1417" w:type="dxa"/>
          </w:tcPr>
          <w:p w14:paraId="31FAC93A"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1·44 (1·03-2·00)</w:t>
            </w:r>
          </w:p>
        </w:tc>
        <w:tc>
          <w:tcPr>
            <w:tcW w:w="851" w:type="dxa"/>
          </w:tcPr>
          <w:p w14:paraId="7D067708"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0·029</w:t>
            </w:r>
          </w:p>
        </w:tc>
        <w:tc>
          <w:tcPr>
            <w:tcW w:w="1417" w:type="dxa"/>
          </w:tcPr>
          <w:p w14:paraId="7C115A40"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1·69 (1·10-2·60)</w:t>
            </w:r>
          </w:p>
        </w:tc>
        <w:tc>
          <w:tcPr>
            <w:tcW w:w="851" w:type="dxa"/>
          </w:tcPr>
          <w:p w14:paraId="40C03C44"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0·016</w:t>
            </w:r>
          </w:p>
        </w:tc>
      </w:tr>
      <w:tr w:rsidR="00A44E75" w:rsidRPr="00910463" w14:paraId="2EAEDD9C" w14:textId="77777777" w:rsidTr="00A44E75">
        <w:tc>
          <w:tcPr>
            <w:tcW w:w="1555" w:type="dxa"/>
          </w:tcPr>
          <w:p w14:paraId="642EF010"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Other</w:t>
            </w:r>
          </w:p>
        </w:tc>
        <w:tc>
          <w:tcPr>
            <w:tcW w:w="1417" w:type="dxa"/>
          </w:tcPr>
          <w:p w14:paraId="77BC9111"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1·11 (0·78-1·59)</w:t>
            </w:r>
          </w:p>
        </w:tc>
        <w:tc>
          <w:tcPr>
            <w:tcW w:w="851" w:type="dxa"/>
          </w:tcPr>
          <w:p w14:paraId="181631AA"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0·529</w:t>
            </w:r>
          </w:p>
        </w:tc>
        <w:tc>
          <w:tcPr>
            <w:tcW w:w="1417" w:type="dxa"/>
          </w:tcPr>
          <w:p w14:paraId="267BFD3C"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1·54 (1·07-2·22)</w:t>
            </w:r>
          </w:p>
        </w:tc>
        <w:tc>
          <w:tcPr>
            <w:tcW w:w="851" w:type="dxa"/>
          </w:tcPr>
          <w:p w14:paraId="7DAE9C4B"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0·019</w:t>
            </w:r>
          </w:p>
        </w:tc>
      </w:tr>
      <w:tr w:rsidR="00A44E75" w:rsidRPr="00910463" w14:paraId="053258DF" w14:textId="77777777" w:rsidTr="00A44E75">
        <w:tc>
          <w:tcPr>
            <w:tcW w:w="1555" w:type="dxa"/>
          </w:tcPr>
          <w:p w14:paraId="057886F6" w14:textId="77777777" w:rsidR="00A44E75" w:rsidRPr="00910463" w:rsidRDefault="00A44E75" w:rsidP="001C3672">
            <w:pPr>
              <w:rPr>
                <w:rFonts w:ascii="Times New Roman" w:hAnsi="Times New Roman" w:cs="Times New Roman"/>
                <w:b/>
                <w:sz w:val="16"/>
                <w:szCs w:val="16"/>
              </w:rPr>
            </w:pPr>
            <w:r w:rsidRPr="00910463">
              <w:rPr>
                <w:rFonts w:ascii="Times New Roman" w:hAnsi="Times New Roman" w:cs="Times New Roman"/>
                <w:b/>
                <w:sz w:val="16"/>
                <w:szCs w:val="16"/>
              </w:rPr>
              <w:t>WHO region</w:t>
            </w:r>
          </w:p>
        </w:tc>
        <w:tc>
          <w:tcPr>
            <w:tcW w:w="1417" w:type="dxa"/>
          </w:tcPr>
          <w:p w14:paraId="7BDE444F" w14:textId="77777777" w:rsidR="00A44E75" w:rsidRPr="00AA1DA8" w:rsidRDefault="00A44E75" w:rsidP="001C3672">
            <w:pPr>
              <w:rPr>
                <w:rFonts w:ascii="Times New Roman" w:hAnsi="Times New Roman" w:cs="Times New Roman"/>
                <w:sz w:val="16"/>
                <w:szCs w:val="16"/>
              </w:rPr>
            </w:pPr>
          </w:p>
        </w:tc>
        <w:tc>
          <w:tcPr>
            <w:tcW w:w="851" w:type="dxa"/>
          </w:tcPr>
          <w:p w14:paraId="18EF8CB4" w14:textId="77777777" w:rsidR="00A44E75" w:rsidRPr="00AA1DA8" w:rsidRDefault="00A44E75" w:rsidP="001C3672">
            <w:pPr>
              <w:rPr>
                <w:rFonts w:ascii="Times New Roman" w:hAnsi="Times New Roman" w:cs="Times New Roman"/>
                <w:sz w:val="16"/>
                <w:szCs w:val="16"/>
              </w:rPr>
            </w:pPr>
          </w:p>
        </w:tc>
        <w:tc>
          <w:tcPr>
            <w:tcW w:w="1417" w:type="dxa"/>
          </w:tcPr>
          <w:p w14:paraId="38F58E90" w14:textId="77777777" w:rsidR="00A44E75" w:rsidRPr="00AA1DA8" w:rsidRDefault="00A44E75" w:rsidP="001C3672">
            <w:pPr>
              <w:rPr>
                <w:rFonts w:ascii="Times New Roman" w:hAnsi="Times New Roman" w:cs="Times New Roman"/>
                <w:sz w:val="16"/>
                <w:szCs w:val="16"/>
              </w:rPr>
            </w:pPr>
          </w:p>
        </w:tc>
        <w:tc>
          <w:tcPr>
            <w:tcW w:w="851" w:type="dxa"/>
          </w:tcPr>
          <w:p w14:paraId="3F6AF47E" w14:textId="77777777" w:rsidR="00A44E75" w:rsidRPr="00AA1DA8" w:rsidRDefault="00A44E75" w:rsidP="001C3672">
            <w:pPr>
              <w:rPr>
                <w:rFonts w:ascii="Times New Roman" w:hAnsi="Times New Roman" w:cs="Times New Roman"/>
                <w:sz w:val="16"/>
                <w:szCs w:val="16"/>
              </w:rPr>
            </w:pPr>
          </w:p>
        </w:tc>
      </w:tr>
      <w:tr w:rsidR="00A44E75" w:rsidRPr="00910463" w14:paraId="21FFB0E2" w14:textId="77777777" w:rsidTr="00A44E75">
        <w:tc>
          <w:tcPr>
            <w:tcW w:w="1555" w:type="dxa"/>
          </w:tcPr>
          <w:p w14:paraId="77882758"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Africa</w:t>
            </w:r>
          </w:p>
        </w:tc>
        <w:tc>
          <w:tcPr>
            <w:tcW w:w="1417" w:type="dxa"/>
          </w:tcPr>
          <w:p w14:paraId="3D5A4DFC"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4C6E8F7E" w14:textId="77777777" w:rsidR="00A44E75" w:rsidRPr="00AA1DA8" w:rsidRDefault="00A44E75" w:rsidP="001C3672">
            <w:pPr>
              <w:rPr>
                <w:rFonts w:ascii="Times New Roman" w:hAnsi="Times New Roman" w:cs="Times New Roman"/>
                <w:sz w:val="16"/>
                <w:szCs w:val="16"/>
              </w:rPr>
            </w:pPr>
          </w:p>
        </w:tc>
        <w:tc>
          <w:tcPr>
            <w:tcW w:w="1417" w:type="dxa"/>
          </w:tcPr>
          <w:p w14:paraId="4883B189"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7F3EA9A9" w14:textId="77777777" w:rsidR="00A44E75" w:rsidRPr="00AA1DA8" w:rsidRDefault="00A44E75" w:rsidP="001C3672">
            <w:pPr>
              <w:rPr>
                <w:rFonts w:ascii="Times New Roman" w:hAnsi="Times New Roman" w:cs="Times New Roman"/>
                <w:sz w:val="16"/>
                <w:szCs w:val="16"/>
              </w:rPr>
            </w:pPr>
          </w:p>
        </w:tc>
      </w:tr>
      <w:tr w:rsidR="00A44E75" w:rsidRPr="00910463" w14:paraId="11EC0F48" w14:textId="77777777" w:rsidTr="00A44E75">
        <w:tc>
          <w:tcPr>
            <w:tcW w:w="1555" w:type="dxa"/>
          </w:tcPr>
          <w:p w14:paraId="69318492"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Americas</w:t>
            </w:r>
          </w:p>
        </w:tc>
        <w:tc>
          <w:tcPr>
            <w:tcW w:w="1417" w:type="dxa"/>
          </w:tcPr>
          <w:p w14:paraId="2BB7D744"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w:t>
            </w:r>
          </w:p>
        </w:tc>
        <w:tc>
          <w:tcPr>
            <w:tcW w:w="851" w:type="dxa"/>
          </w:tcPr>
          <w:p w14:paraId="46CA19B4" w14:textId="77777777" w:rsidR="00A44E75" w:rsidRPr="00AA1DA8" w:rsidRDefault="00A44E75" w:rsidP="001C3672">
            <w:pPr>
              <w:rPr>
                <w:rFonts w:ascii="Times New Roman" w:hAnsi="Times New Roman" w:cs="Times New Roman"/>
                <w:sz w:val="16"/>
                <w:szCs w:val="16"/>
              </w:rPr>
            </w:pPr>
          </w:p>
        </w:tc>
        <w:tc>
          <w:tcPr>
            <w:tcW w:w="1417" w:type="dxa"/>
          </w:tcPr>
          <w:p w14:paraId="5248EB9A"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w:t>
            </w:r>
          </w:p>
        </w:tc>
        <w:tc>
          <w:tcPr>
            <w:tcW w:w="851" w:type="dxa"/>
          </w:tcPr>
          <w:p w14:paraId="52834B49" w14:textId="77777777" w:rsidR="00A44E75" w:rsidRPr="00AA1DA8" w:rsidRDefault="00A44E75" w:rsidP="001C3672">
            <w:pPr>
              <w:rPr>
                <w:rFonts w:ascii="Times New Roman" w:hAnsi="Times New Roman" w:cs="Times New Roman"/>
                <w:sz w:val="16"/>
                <w:szCs w:val="16"/>
              </w:rPr>
            </w:pPr>
          </w:p>
        </w:tc>
      </w:tr>
      <w:tr w:rsidR="00A44E75" w:rsidRPr="00910463" w14:paraId="49F46853" w14:textId="77777777" w:rsidTr="00A44E75">
        <w:tc>
          <w:tcPr>
            <w:tcW w:w="1555" w:type="dxa"/>
          </w:tcPr>
          <w:p w14:paraId="2812F5E1"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South-East Asia</w:t>
            </w:r>
          </w:p>
        </w:tc>
        <w:tc>
          <w:tcPr>
            <w:tcW w:w="1417" w:type="dxa"/>
          </w:tcPr>
          <w:p w14:paraId="7A6F7F78"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1·53 (1·35-1·73)</w:t>
            </w:r>
          </w:p>
        </w:tc>
        <w:tc>
          <w:tcPr>
            <w:tcW w:w="851" w:type="dxa"/>
          </w:tcPr>
          <w:p w14:paraId="227A0A6B"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c>
          <w:tcPr>
            <w:tcW w:w="1417" w:type="dxa"/>
          </w:tcPr>
          <w:p w14:paraId="3EEE6D08"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1·41 (1·23-1·61)</w:t>
            </w:r>
          </w:p>
        </w:tc>
        <w:tc>
          <w:tcPr>
            <w:tcW w:w="851" w:type="dxa"/>
          </w:tcPr>
          <w:p w14:paraId="5BD9B4A8"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r>
      <w:tr w:rsidR="00A44E75" w:rsidRPr="00910463" w14:paraId="5CA022C5" w14:textId="77777777" w:rsidTr="00A44E75">
        <w:tc>
          <w:tcPr>
            <w:tcW w:w="1555" w:type="dxa"/>
          </w:tcPr>
          <w:p w14:paraId="40530315"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Europe</w:t>
            </w:r>
          </w:p>
        </w:tc>
        <w:tc>
          <w:tcPr>
            <w:tcW w:w="1417" w:type="dxa"/>
          </w:tcPr>
          <w:p w14:paraId="4BAA08AE"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w:t>
            </w:r>
          </w:p>
        </w:tc>
        <w:tc>
          <w:tcPr>
            <w:tcW w:w="851" w:type="dxa"/>
          </w:tcPr>
          <w:p w14:paraId="551BE310" w14:textId="77777777" w:rsidR="00A44E75" w:rsidRPr="00AA1DA8" w:rsidRDefault="00A44E75" w:rsidP="001C3672">
            <w:pPr>
              <w:rPr>
                <w:rFonts w:ascii="Times New Roman" w:hAnsi="Times New Roman" w:cs="Times New Roman"/>
                <w:sz w:val="16"/>
                <w:szCs w:val="16"/>
              </w:rPr>
            </w:pPr>
          </w:p>
        </w:tc>
        <w:tc>
          <w:tcPr>
            <w:tcW w:w="1417" w:type="dxa"/>
          </w:tcPr>
          <w:p w14:paraId="29E2AD36" w14:textId="77777777" w:rsidR="00A44E75" w:rsidRPr="00AA1DA8" w:rsidRDefault="00A44E75" w:rsidP="001C3672">
            <w:pPr>
              <w:rPr>
                <w:rFonts w:ascii="Times New Roman" w:hAnsi="Times New Roman" w:cs="Times New Roman"/>
                <w:sz w:val="16"/>
                <w:szCs w:val="16"/>
              </w:rPr>
            </w:pPr>
          </w:p>
        </w:tc>
        <w:tc>
          <w:tcPr>
            <w:tcW w:w="851" w:type="dxa"/>
          </w:tcPr>
          <w:p w14:paraId="781BC6A2" w14:textId="77777777" w:rsidR="00A44E75" w:rsidRPr="00AA1DA8" w:rsidRDefault="00A44E75" w:rsidP="001C3672">
            <w:pPr>
              <w:rPr>
                <w:rFonts w:ascii="Times New Roman" w:hAnsi="Times New Roman" w:cs="Times New Roman"/>
                <w:sz w:val="16"/>
                <w:szCs w:val="16"/>
              </w:rPr>
            </w:pPr>
          </w:p>
        </w:tc>
      </w:tr>
      <w:tr w:rsidR="00A44E75" w:rsidRPr="00910463" w14:paraId="1378B3D6" w14:textId="77777777" w:rsidTr="00A44E75">
        <w:tc>
          <w:tcPr>
            <w:tcW w:w="1555" w:type="dxa"/>
          </w:tcPr>
          <w:p w14:paraId="0662CB64"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Eastern Mediterranean</w:t>
            </w:r>
          </w:p>
        </w:tc>
        <w:tc>
          <w:tcPr>
            <w:tcW w:w="1417" w:type="dxa"/>
          </w:tcPr>
          <w:p w14:paraId="17217D6B"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2·94 (2·61-3·31)</w:t>
            </w:r>
          </w:p>
        </w:tc>
        <w:tc>
          <w:tcPr>
            <w:tcW w:w="851" w:type="dxa"/>
          </w:tcPr>
          <w:p w14:paraId="7AD52D49"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c>
          <w:tcPr>
            <w:tcW w:w="1417" w:type="dxa"/>
          </w:tcPr>
          <w:p w14:paraId="5F374B4B"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2·22 (1·95-2·54)</w:t>
            </w:r>
          </w:p>
        </w:tc>
        <w:tc>
          <w:tcPr>
            <w:tcW w:w="851" w:type="dxa"/>
          </w:tcPr>
          <w:p w14:paraId="67506D29"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r>
      <w:tr w:rsidR="00A44E75" w:rsidRPr="00910463" w14:paraId="7DF41386" w14:textId="77777777" w:rsidTr="00A44E75">
        <w:tc>
          <w:tcPr>
            <w:tcW w:w="1555" w:type="dxa"/>
          </w:tcPr>
          <w:p w14:paraId="1897C879"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Western pacific</w:t>
            </w:r>
          </w:p>
        </w:tc>
        <w:tc>
          <w:tcPr>
            <w:tcW w:w="1417" w:type="dxa"/>
          </w:tcPr>
          <w:p w14:paraId="11F2987C"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0·54 (0·33-0·88)</w:t>
            </w:r>
          </w:p>
        </w:tc>
        <w:tc>
          <w:tcPr>
            <w:tcW w:w="851" w:type="dxa"/>
          </w:tcPr>
          <w:p w14:paraId="22D08E50"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0·015</w:t>
            </w:r>
          </w:p>
        </w:tc>
        <w:tc>
          <w:tcPr>
            <w:tcW w:w="1417" w:type="dxa"/>
          </w:tcPr>
          <w:p w14:paraId="35F04E8E"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0·48 (0·29-0·80)</w:t>
            </w:r>
          </w:p>
        </w:tc>
        <w:tc>
          <w:tcPr>
            <w:tcW w:w="851" w:type="dxa"/>
          </w:tcPr>
          <w:p w14:paraId="5F027FF7"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0·005</w:t>
            </w:r>
          </w:p>
        </w:tc>
      </w:tr>
      <w:tr w:rsidR="00A44E75" w:rsidRPr="00910463" w14:paraId="071D54D3" w14:textId="77777777" w:rsidTr="00A44E75">
        <w:tc>
          <w:tcPr>
            <w:tcW w:w="1555" w:type="dxa"/>
          </w:tcPr>
          <w:p w14:paraId="179DF1FF" w14:textId="77777777" w:rsidR="00A44E75" w:rsidRPr="00910463" w:rsidRDefault="00A44E75" w:rsidP="001C3672">
            <w:pPr>
              <w:rPr>
                <w:rFonts w:ascii="Times New Roman" w:hAnsi="Times New Roman" w:cs="Times New Roman"/>
                <w:b/>
                <w:sz w:val="16"/>
                <w:szCs w:val="16"/>
              </w:rPr>
            </w:pPr>
            <w:r w:rsidRPr="00910463">
              <w:rPr>
                <w:rFonts w:ascii="Times New Roman" w:hAnsi="Times New Roman" w:cs="Times New Roman"/>
                <w:b/>
                <w:sz w:val="16"/>
                <w:szCs w:val="16"/>
              </w:rPr>
              <w:t>WHO estimated TB incidence (per 100000)</w:t>
            </w:r>
          </w:p>
        </w:tc>
        <w:tc>
          <w:tcPr>
            <w:tcW w:w="1417" w:type="dxa"/>
          </w:tcPr>
          <w:p w14:paraId="21596FEC" w14:textId="77777777" w:rsidR="00A44E75" w:rsidRPr="00AA1DA8" w:rsidRDefault="00A44E75" w:rsidP="001C3672">
            <w:pPr>
              <w:rPr>
                <w:rFonts w:ascii="Times New Roman" w:hAnsi="Times New Roman" w:cs="Times New Roman"/>
                <w:sz w:val="16"/>
                <w:szCs w:val="16"/>
              </w:rPr>
            </w:pPr>
          </w:p>
        </w:tc>
        <w:tc>
          <w:tcPr>
            <w:tcW w:w="851" w:type="dxa"/>
          </w:tcPr>
          <w:p w14:paraId="7F27719E" w14:textId="77777777" w:rsidR="00A44E75" w:rsidRPr="00AA1DA8" w:rsidRDefault="00A44E75" w:rsidP="001C3672">
            <w:pPr>
              <w:rPr>
                <w:rFonts w:ascii="Times New Roman" w:hAnsi="Times New Roman" w:cs="Times New Roman"/>
                <w:sz w:val="16"/>
                <w:szCs w:val="16"/>
              </w:rPr>
            </w:pPr>
          </w:p>
        </w:tc>
        <w:tc>
          <w:tcPr>
            <w:tcW w:w="1417" w:type="dxa"/>
          </w:tcPr>
          <w:p w14:paraId="273EC624" w14:textId="77777777" w:rsidR="00A44E75" w:rsidRPr="00AA1DA8" w:rsidRDefault="00A44E75" w:rsidP="001C3672">
            <w:pPr>
              <w:rPr>
                <w:rFonts w:ascii="Times New Roman" w:hAnsi="Times New Roman" w:cs="Times New Roman"/>
                <w:sz w:val="16"/>
                <w:szCs w:val="16"/>
              </w:rPr>
            </w:pPr>
          </w:p>
        </w:tc>
        <w:tc>
          <w:tcPr>
            <w:tcW w:w="851" w:type="dxa"/>
          </w:tcPr>
          <w:p w14:paraId="2E4423C7" w14:textId="77777777" w:rsidR="00A44E75" w:rsidRPr="00AA1DA8" w:rsidRDefault="00A44E75" w:rsidP="001C3672">
            <w:pPr>
              <w:rPr>
                <w:rFonts w:ascii="Times New Roman" w:hAnsi="Times New Roman" w:cs="Times New Roman"/>
                <w:sz w:val="16"/>
                <w:szCs w:val="16"/>
              </w:rPr>
            </w:pPr>
          </w:p>
        </w:tc>
      </w:tr>
      <w:tr w:rsidR="00A44E75" w:rsidRPr="00910463" w14:paraId="70B262F4" w14:textId="77777777" w:rsidTr="00A44E75">
        <w:tc>
          <w:tcPr>
            <w:tcW w:w="1555" w:type="dxa"/>
          </w:tcPr>
          <w:p w14:paraId="0B4BD9BA"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40-149</w:t>
            </w:r>
          </w:p>
        </w:tc>
        <w:tc>
          <w:tcPr>
            <w:tcW w:w="1417" w:type="dxa"/>
          </w:tcPr>
          <w:p w14:paraId="77EC7B73"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4648E489" w14:textId="77777777" w:rsidR="00A44E75" w:rsidRPr="00AA1DA8" w:rsidRDefault="00A44E75" w:rsidP="001C3672">
            <w:pPr>
              <w:rPr>
                <w:rFonts w:ascii="Times New Roman" w:hAnsi="Times New Roman" w:cs="Times New Roman"/>
                <w:sz w:val="16"/>
                <w:szCs w:val="16"/>
              </w:rPr>
            </w:pPr>
          </w:p>
        </w:tc>
        <w:tc>
          <w:tcPr>
            <w:tcW w:w="1417" w:type="dxa"/>
          </w:tcPr>
          <w:p w14:paraId="75743C0D"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0730A83A" w14:textId="77777777" w:rsidR="00A44E75" w:rsidRPr="00AA1DA8" w:rsidRDefault="00A44E75" w:rsidP="001C3672">
            <w:pPr>
              <w:rPr>
                <w:rFonts w:ascii="Times New Roman" w:hAnsi="Times New Roman" w:cs="Times New Roman"/>
                <w:sz w:val="16"/>
                <w:szCs w:val="16"/>
              </w:rPr>
            </w:pPr>
          </w:p>
        </w:tc>
      </w:tr>
      <w:tr w:rsidR="00A44E75" w:rsidRPr="00910463" w14:paraId="1D0EFCE3" w14:textId="77777777" w:rsidTr="00A44E75">
        <w:tc>
          <w:tcPr>
            <w:tcW w:w="1555" w:type="dxa"/>
          </w:tcPr>
          <w:p w14:paraId="068B1917"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150-349</w:t>
            </w:r>
          </w:p>
        </w:tc>
        <w:tc>
          <w:tcPr>
            <w:tcW w:w="1417" w:type="dxa"/>
          </w:tcPr>
          <w:p w14:paraId="214E30F1"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1·15 (0·89-1·49)</w:t>
            </w:r>
          </w:p>
        </w:tc>
        <w:tc>
          <w:tcPr>
            <w:tcW w:w="851" w:type="dxa"/>
          </w:tcPr>
          <w:p w14:paraId="4FB8601F"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0·278</w:t>
            </w:r>
          </w:p>
        </w:tc>
        <w:tc>
          <w:tcPr>
            <w:tcW w:w="1417" w:type="dxa"/>
          </w:tcPr>
          <w:p w14:paraId="6F4C658B"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1·22 (0·87-1·72)</w:t>
            </w:r>
          </w:p>
        </w:tc>
        <w:tc>
          <w:tcPr>
            <w:tcW w:w="851" w:type="dxa"/>
          </w:tcPr>
          <w:p w14:paraId="60E06EFE"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0·238</w:t>
            </w:r>
          </w:p>
        </w:tc>
      </w:tr>
      <w:tr w:rsidR="00A44E75" w:rsidRPr="00910463" w14:paraId="428FB664" w14:textId="77777777" w:rsidTr="00A44E75">
        <w:tc>
          <w:tcPr>
            <w:tcW w:w="1555" w:type="dxa"/>
          </w:tcPr>
          <w:p w14:paraId="6308588B"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&gt;350</w:t>
            </w:r>
          </w:p>
        </w:tc>
        <w:tc>
          <w:tcPr>
            <w:tcW w:w="1417" w:type="dxa"/>
          </w:tcPr>
          <w:p w14:paraId="5239C2A8"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0·24 (0·15-0·38)</w:t>
            </w:r>
          </w:p>
        </w:tc>
        <w:tc>
          <w:tcPr>
            <w:tcW w:w="851" w:type="dxa"/>
          </w:tcPr>
          <w:p w14:paraId="0CED9208"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c>
          <w:tcPr>
            <w:tcW w:w="1417" w:type="dxa"/>
          </w:tcPr>
          <w:p w14:paraId="1107FF12"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0·46 (0·27-0·76)</w:t>
            </w:r>
          </w:p>
        </w:tc>
        <w:tc>
          <w:tcPr>
            <w:tcW w:w="851" w:type="dxa"/>
          </w:tcPr>
          <w:p w14:paraId="7AD117EC"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0·003</w:t>
            </w:r>
          </w:p>
        </w:tc>
      </w:tr>
      <w:tr w:rsidR="00A44E75" w:rsidRPr="00910463" w14:paraId="3673D557" w14:textId="77777777" w:rsidTr="00A44E75">
        <w:tc>
          <w:tcPr>
            <w:tcW w:w="1555" w:type="dxa"/>
          </w:tcPr>
          <w:p w14:paraId="1E54E555" w14:textId="77777777" w:rsidR="00A44E75" w:rsidRPr="00910463" w:rsidRDefault="00A44E75" w:rsidP="001C3672">
            <w:pPr>
              <w:rPr>
                <w:rFonts w:ascii="Times New Roman" w:hAnsi="Times New Roman" w:cs="Times New Roman"/>
                <w:b/>
                <w:sz w:val="16"/>
                <w:szCs w:val="16"/>
              </w:rPr>
            </w:pPr>
            <w:r w:rsidRPr="00910463">
              <w:rPr>
                <w:rFonts w:ascii="Times New Roman" w:hAnsi="Times New Roman" w:cs="Times New Roman"/>
                <w:b/>
                <w:sz w:val="16"/>
                <w:szCs w:val="16"/>
              </w:rPr>
              <w:t>Deprivation index</w:t>
            </w:r>
          </w:p>
        </w:tc>
        <w:tc>
          <w:tcPr>
            <w:tcW w:w="1417" w:type="dxa"/>
          </w:tcPr>
          <w:p w14:paraId="39EEC0E6" w14:textId="77777777" w:rsidR="00A44E75" w:rsidRPr="00AA1DA8" w:rsidRDefault="00A44E75" w:rsidP="001C3672">
            <w:pPr>
              <w:rPr>
                <w:rFonts w:ascii="Times New Roman" w:hAnsi="Times New Roman" w:cs="Times New Roman"/>
                <w:sz w:val="16"/>
                <w:szCs w:val="16"/>
              </w:rPr>
            </w:pPr>
          </w:p>
        </w:tc>
        <w:tc>
          <w:tcPr>
            <w:tcW w:w="851" w:type="dxa"/>
          </w:tcPr>
          <w:p w14:paraId="176B1B49" w14:textId="77777777" w:rsidR="00A44E75" w:rsidRPr="00AA1DA8" w:rsidRDefault="00A44E75" w:rsidP="001C3672">
            <w:pPr>
              <w:rPr>
                <w:rFonts w:ascii="Times New Roman" w:hAnsi="Times New Roman" w:cs="Times New Roman"/>
                <w:sz w:val="16"/>
                <w:szCs w:val="16"/>
              </w:rPr>
            </w:pPr>
          </w:p>
        </w:tc>
        <w:tc>
          <w:tcPr>
            <w:tcW w:w="1417" w:type="dxa"/>
          </w:tcPr>
          <w:p w14:paraId="0302904C" w14:textId="77777777" w:rsidR="00A44E75" w:rsidRPr="00AA1DA8" w:rsidRDefault="00A44E75" w:rsidP="001C3672">
            <w:pPr>
              <w:rPr>
                <w:rFonts w:ascii="Times New Roman" w:hAnsi="Times New Roman" w:cs="Times New Roman"/>
                <w:sz w:val="16"/>
                <w:szCs w:val="16"/>
              </w:rPr>
            </w:pPr>
          </w:p>
        </w:tc>
        <w:tc>
          <w:tcPr>
            <w:tcW w:w="851" w:type="dxa"/>
          </w:tcPr>
          <w:p w14:paraId="14665FBF" w14:textId="77777777" w:rsidR="00A44E75" w:rsidRPr="00AA1DA8" w:rsidRDefault="00A44E75" w:rsidP="001C3672">
            <w:pPr>
              <w:rPr>
                <w:rFonts w:ascii="Times New Roman" w:hAnsi="Times New Roman" w:cs="Times New Roman"/>
                <w:sz w:val="16"/>
                <w:szCs w:val="16"/>
              </w:rPr>
            </w:pPr>
          </w:p>
        </w:tc>
      </w:tr>
      <w:tr w:rsidR="00A44E75" w:rsidRPr="00910463" w14:paraId="47C87606" w14:textId="77777777" w:rsidTr="00A44E75">
        <w:tc>
          <w:tcPr>
            <w:tcW w:w="1555" w:type="dxa"/>
          </w:tcPr>
          <w:p w14:paraId="14CC48DE"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1-3 deciles</w:t>
            </w:r>
          </w:p>
        </w:tc>
        <w:tc>
          <w:tcPr>
            <w:tcW w:w="1417" w:type="dxa"/>
          </w:tcPr>
          <w:p w14:paraId="7C143374"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2E06DBEF" w14:textId="77777777" w:rsidR="00A44E75" w:rsidRPr="00AA1DA8" w:rsidRDefault="00A44E75" w:rsidP="001C3672">
            <w:pPr>
              <w:rPr>
                <w:rFonts w:ascii="Times New Roman" w:hAnsi="Times New Roman" w:cs="Times New Roman"/>
                <w:sz w:val="16"/>
                <w:szCs w:val="16"/>
              </w:rPr>
            </w:pPr>
          </w:p>
        </w:tc>
        <w:tc>
          <w:tcPr>
            <w:tcW w:w="1417" w:type="dxa"/>
          </w:tcPr>
          <w:p w14:paraId="58301DCA"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48F3B08A" w14:textId="77777777" w:rsidR="00A44E75" w:rsidRPr="00AA1DA8" w:rsidRDefault="00A44E75" w:rsidP="001C3672">
            <w:pPr>
              <w:rPr>
                <w:rFonts w:ascii="Times New Roman" w:hAnsi="Times New Roman" w:cs="Times New Roman"/>
                <w:sz w:val="16"/>
                <w:szCs w:val="16"/>
              </w:rPr>
            </w:pPr>
          </w:p>
        </w:tc>
      </w:tr>
      <w:tr w:rsidR="00A44E75" w:rsidRPr="00910463" w14:paraId="536EDBBF" w14:textId="77777777" w:rsidTr="00A44E75">
        <w:tc>
          <w:tcPr>
            <w:tcW w:w="1555" w:type="dxa"/>
          </w:tcPr>
          <w:p w14:paraId="7064A07D"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4-6 deciles</w:t>
            </w:r>
          </w:p>
        </w:tc>
        <w:tc>
          <w:tcPr>
            <w:tcW w:w="1417" w:type="dxa"/>
          </w:tcPr>
          <w:p w14:paraId="5F6DD338"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0·64 (0·58-0·70)</w:t>
            </w:r>
          </w:p>
        </w:tc>
        <w:tc>
          <w:tcPr>
            <w:tcW w:w="851" w:type="dxa"/>
          </w:tcPr>
          <w:p w14:paraId="134CF645"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c>
          <w:tcPr>
            <w:tcW w:w="1417" w:type="dxa"/>
          </w:tcPr>
          <w:p w14:paraId="0A907043"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0·71 (0·65-0·78)</w:t>
            </w:r>
          </w:p>
        </w:tc>
        <w:tc>
          <w:tcPr>
            <w:tcW w:w="851" w:type="dxa"/>
          </w:tcPr>
          <w:p w14:paraId="622F80D8"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r>
      <w:tr w:rsidR="00A44E75" w:rsidRPr="00910463" w14:paraId="65C54104" w14:textId="77777777" w:rsidTr="00A44E75">
        <w:tc>
          <w:tcPr>
            <w:tcW w:w="1555" w:type="dxa"/>
          </w:tcPr>
          <w:p w14:paraId="5EF12333"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7-10 deciles</w:t>
            </w:r>
          </w:p>
        </w:tc>
        <w:tc>
          <w:tcPr>
            <w:tcW w:w="1417" w:type="dxa"/>
          </w:tcPr>
          <w:p w14:paraId="63E03C2F"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0·22 (0·18-0·27)</w:t>
            </w:r>
          </w:p>
        </w:tc>
        <w:tc>
          <w:tcPr>
            <w:tcW w:w="851" w:type="dxa"/>
          </w:tcPr>
          <w:p w14:paraId="2C71BD0E"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c>
          <w:tcPr>
            <w:tcW w:w="1417" w:type="dxa"/>
          </w:tcPr>
          <w:p w14:paraId="226E7DBB"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0·27 (0·21-0·33)</w:t>
            </w:r>
          </w:p>
        </w:tc>
        <w:tc>
          <w:tcPr>
            <w:tcW w:w="851" w:type="dxa"/>
          </w:tcPr>
          <w:p w14:paraId="03DA38E4"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r>
      <w:tr w:rsidR="00A44E75" w:rsidRPr="00910463" w14:paraId="659875D7" w14:textId="77777777" w:rsidTr="00A44E75">
        <w:tc>
          <w:tcPr>
            <w:tcW w:w="1555" w:type="dxa"/>
          </w:tcPr>
          <w:p w14:paraId="5B5C2D83" w14:textId="77777777" w:rsidR="00A44E75" w:rsidRPr="00910463" w:rsidRDefault="00A44E75" w:rsidP="001C3672">
            <w:pPr>
              <w:rPr>
                <w:rFonts w:ascii="Times New Roman" w:hAnsi="Times New Roman" w:cs="Times New Roman"/>
                <w:b/>
                <w:sz w:val="16"/>
                <w:szCs w:val="16"/>
              </w:rPr>
            </w:pPr>
            <w:r w:rsidRPr="00910463">
              <w:rPr>
                <w:rFonts w:ascii="Times New Roman" w:hAnsi="Times New Roman" w:cs="Times New Roman"/>
                <w:b/>
                <w:sz w:val="16"/>
                <w:szCs w:val="16"/>
              </w:rPr>
              <w:t>Time to GP registration</w:t>
            </w:r>
          </w:p>
        </w:tc>
        <w:tc>
          <w:tcPr>
            <w:tcW w:w="1417" w:type="dxa"/>
          </w:tcPr>
          <w:p w14:paraId="7A4AEC7A" w14:textId="77777777" w:rsidR="00A44E75" w:rsidRPr="00AA1DA8" w:rsidRDefault="00A44E75" w:rsidP="001C3672">
            <w:pPr>
              <w:rPr>
                <w:rFonts w:ascii="Times New Roman" w:hAnsi="Times New Roman" w:cs="Times New Roman"/>
                <w:sz w:val="16"/>
                <w:szCs w:val="16"/>
              </w:rPr>
            </w:pPr>
          </w:p>
        </w:tc>
        <w:tc>
          <w:tcPr>
            <w:tcW w:w="851" w:type="dxa"/>
          </w:tcPr>
          <w:p w14:paraId="275F081F" w14:textId="77777777" w:rsidR="00A44E75" w:rsidRPr="00AA1DA8" w:rsidRDefault="00A44E75" w:rsidP="001C3672">
            <w:pPr>
              <w:rPr>
                <w:rFonts w:ascii="Times New Roman" w:hAnsi="Times New Roman" w:cs="Times New Roman"/>
                <w:sz w:val="16"/>
                <w:szCs w:val="16"/>
              </w:rPr>
            </w:pPr>
          </w:p>
        </w:tc>
        <w:tc>
          <w:tcPr>
            <w:tcW w:w="1417" w:type="dxa"/>
          </w:tcPr>
          <w:p w14:paraId="03C75439" w14:textId="77777777" w:rsidR="00A44E75" w:rsidRPr="00AA1DA8" w:rsidRDefault="00A44E75" w:rsidP="001C3672">
            <w:pPr>
              <w:rPr>
                <w:rFonts w:ascii="Times New Roman" w:hAnsi="Times New Roman" w:cs="Times New Roman"/>
                <w:sz w:val="16"/>
                <w:szCs w:val="16"/>
              </w:rPr>
            </w:pPr>
          </w:p>
        </w:tc>
        <w:tc>
          <w:tcPr>
            <w:tcW w:w="851" w:type="dxa"/>
          </w:tcPr>
          <w:p w14:paraId="10F6C2B6" w14:textId="77777777" w:rsidR="00A44E75" w:rsidRPr="00AA1DA8" w:rsidRDefault="00A44E75" w:rsidP="001C3672">
            <w:pPr>
              <w:rPr>
                <w:rFonts w:ascii="Times New Roman" w:hAnsi="Times New Roman" w:cs="Times New Roman"/>
                <w:sz w:val="16"/>
                <w:szCs w:val="16"/>
              </w:rPr>
            </w:pPr>
          </w:p>
        </w:tc>
      </w:tr>
      <w:tr w:rsidR="00A44E75" w:rsidRPr="00910463" w14:paraId="100856BA" w14:textId="77777777" w:rsidTr="00A44E75">
        <w:tc>
          <w:tcPr>
            <w:tcW w:w="1555" w:type="dxa"/>
          </w:tcPr>
          <w:p w14:paraId="24ED9C03"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&lt;1 year</w:t>
            </w:r>
          </w:p>
        </w:tc>
        <w:tc>
          <w:tcPr>
            <w:tcW w:w="1417" w:type="dxa"/>
          </w:tcPr>
          <w:p w14:paraId="4A86EFF0"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35AFA3A7" w14:textId="77777777" w:rsidR="00A44E75" w:rsidRPr="00AA1DA8" w:rsidRDefault="00A44E75" w:rsidP="001C3672">
            <w:pPr>
              <w:rPr>
                <w:rFonts w:ascii="Times New Roman" w:hAnsi="Times New Roman" w:cs="Times New Roman"/>
                <w:sz w:val="16"/>
                <w:szCs w:val="16"/>
              </w:rPr>
            </w:pPr>
          </w:p>
        </w:tc>
        <w:tc>
          <w:tcPr>
            <w:tcW w:w="1417" w:type="dxa"/>
          </w:tcPr>
          <w:p w14:paraId="2E2612DD"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05AE6FEC" w14:textId="77777777" w:rsidR="00A44E75" w:rsidRPr="00AA1DA8" w:rsidRDefault="00A44E75" w:rsidP="001C3672">
            <w:pPr>
              <w:rPr>
                <w:rFonts w:ascii="Times New Roman" w:hAnsi="Times New Roman" w:cs="Times New Roman"/>
                <w:sz w:val="16"/>
                <w:szCs w:val="16"/>
              </w:rPr>
            </w:pPr>
          </w:p>
        </w:tc>
      </w:tr>
      <w:tr w:rsidR="00A44E75" w:rsidRPr="00910463" w14:paraId="1B8795B8" w14:textId="77777777" w:rsidTr="00A44E75">
        <w:tc>
          <w:tcPr>
            <w:tcW w:w="1555" w:type="dxa"/>
          </w:tcPr>
          <w:p w14:paraId="2AF3D492" w14:textId="77777777" w:rsidR="00A44E75" w:rsidRPr="00910463" w:rsidRDefault="00A44E75" w:rsidP="001C3672">
            <w:pPr>
              <w:rPr>
                <w:rFonts w:ascii="Times New Roman" w:hAnsi="Times New Roman" w:cs="Times New Roman"/>
                <w:sz w:val="16"/>
                <w:szCs w:val="16"/>
              </w:rPr>
            </w:pPr>
            <w:r w:rsidRPr="00910463">
              <w:rPr>
                <w:rFonts w:ascii="Times New Roman" w:hAnsi="Times New Roman" w:cs="Times New Roman"/>
                <w:sz w:val="16"/>
                <w:szCs w:val="16"/>
              </w:rPr>
              <w:t>≥1 year</w:t>
            </w:r>
          </w:p>
        </w:tc>
        <w:tc>
          <w:tcPr>
            <w:tcW w:w="1417" w:type="dxa"/>
          </w:tcPr>
          <w:p w14:paraId="672EA4F3"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0·93 (0·78-1·11)</w:t>
            </w:r>
          </w:p>
        </w:tc>
        <w:tc>
          <w:tcPr>
            <w:tcW w:w="851" w:type="dxa"/>
          </w:tcPr>
          <w:p w14:paraId="037AFC29"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0·447</w:t>
            </w:r>
          </w:p>
        </w:tc>
        <w:tc>
          <w:tcPr>
            <w:tcW w:w="1417" w:type="dxa"/>
          </w:tcPr>
          <w:p w14:paraId="20286A5E"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0·90 (0·76-1·07)</w:t>
            </w:r>
          </w:p>
        </w:tc>
        <w:tc>
          <w:tcPr>
            <w:tcW w:w="851" w:type="dxa"/>
          </w:tcPr>
          <w:p w14:paraId="498557D6"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0·249</w:t>
            </w:r>
          </w:p>
        </w:tc>
      </w:tr>
      <w:tr w:rsidR="00A44E75" w:rsidRPr="00910463" w14:paraId="3F30DBFF" w14:textId="77777777" w:rsidTr="00A44E75">
        <w:tc>
          <w:tcPr>
            <w:tcW w:w="1555" w:type="dxa"/>
          </w:tcPr>
          <w:p w14:paraId="3B8779AD" w14:textId="77777777" w:rsidR="00A44E75" w:rsidRPr="00910463" w:rsidRDefault="00A44E75" w:rsidP="001C3672">
            <w:pPr>
              <w:rPr>
                <w:rFonts w:ascii="Times New Roman" w:hAnsi="Times New Roman" w:cs="Times New Roman"/>
                <w:b/>
                <w:sz w:val="16"/>
                <w:szCs w:val="16"/>
              </w:rPr>
            </w:pPr>
            <w:r w:rsidRPr="00910463">
              <w:rPr>
                <w:rFonts w:ascii="Times New Roman" w:hAnsi="Times New Roman" w:cs="Times New Roman"/>
                <w:b/>
                <w:sz w:val="16"/>
                <w:szCs w:val="16"/>
              </w:rPr>
              <w:t>Cohort</w:t>
            </w:r>
          </w:p>
        </w:tc>
        <w:tc>
          <w:tcPr>
            <w:tcW w:w="1417" w:type="dxa"/>
          </w:tcPr>
          <w:p w14:paraId="5753C6C6" w14:textId="77777777" w:rsidR="00A44E75" w:rsidRPr="00AA1DA8" w:rsidRDefault="00A44E75" w:rsidP="001C3672">
            <w:pPr>
              <w:rPr>
                <w:rFonts w:ascii="Times New Roman" w:hAnsi="Times New Roman" w:cs="Times New Roman"/>
                <w:sz w:val="16"/>
                <w:szCs w:val="16"/>
              </w:rPr>
            </w:pPr>
          </w:p>
        </w:tc>
        <w:tc>
          <w:tcPr>
            <w:tcW w:w="851" w:type="dxa"/>
          </w:tcPr>
          <w:p w14:paraId="43FD8D78" w14:textId="77777777" w:rsidR="00A44E75" w:rsidRPr="00AA1DA8" w:rsidRDefault="00A44E75" w:rsidP="001C3672">
            <w:pPr>
              <w:rPr>
                <w:rFonts w:ascii="Times New Roman" w:hAnsi="Times New Roman" w:cs="Times New Roman"/>
                <w:sz w:val="16"/>
                <w:szCs w:val="16"/>
              </w:rPr>
            </w:pPr>
          </w:p>
        </w:tc>
        <w:tc>
          <w:tcPr>
            <w:tcW w:w="1417" w:type="dxa"/>
          </w:tcPr>
          <w:p w14:paraId="712911E0" w14:textId="77777777" w:rsidR="00A44E75" w:rsidRPr="00AA1DA8" w:rsidRDefault="00A44E75" w:rsidP="001C3672">
            <w:pPr>
              <w:rPr>
                <w:rFonts w:ascii="Times New Roman" w:hAnsi="Times New Roman" w:cs="Times New Roman"/>
                <w:sz w:val="16"/>
                <w:szCs w:val="16"/>
              </w:rPr>
            </w:pPr>
          </w:p>
        </w:tc>
        <w:tc>
          <w:tcPr>
            <w:tcW w:w="851" w:type="dxa"/>
          </w:tcPr>
          <w:p w14:paraId="4F9FC40C" w14:textId="77777777" w:rsidR="00A44E75" w:rsidRPr="00AA1DA8" w:rsidRDefault="00A44E75" w:rsidP="001C3672">
            <w:pPr>
              <w:rPr>
                <w:rFonts w:ascii="Times New Roman" w:hAnsi="Times New Roman" w:cs="Times New Roman"/>
                <w:sz w:val="16"/>
                <w:szCs w:val="16"/>
              </w:rPr>
            </w:pPr>
          </w:p>
        </w:tc>
      </w:tr>
      <w:tr w:rsidR="00A44E75" w:rsidRPr="00910463" w14:paraId="1352CAF0" w14:textId="77777777" w:rsidTr="00A44E75">
        <w:tc>
          <w:tcPr>
            <w:tcW w:w="1555" w:type="dxa"/>
          </w:tcPr>
          <w:p w14:paraId="5074A518" w14:textId="77777777" w:rsidR="00A44E75" w:rsidRDefault="00A44E75" w:rsidP="001C3672">
            <w:pPr>
              <w:rPr>
                <w:rFonts w:ascii="Times New Roman" w:hAnsi="Times New Roman" w:cs="Times New Roman"/>
                <w:sz w:val="16"/>
                <w:szCs w:val="16"/>
              </w:rPr>
            </w:pPr>
            <w:r>
              <w:rPr>
                <w:rFonts w:ascii="Times New Roman" w:hAnsi="Times New Roman" w:cs="Times New Roman"/>
                <w:sz w:val="16"/>
                <w:szCs w:val="16"/>
              </w:rPr>
              <w:t xml:space="preserve"> Screened for active TB</w:t>
            </w:r>
          </w:p>
        </w:tc>
        <w:tc>
          <w:tcPr>
            <w:tcW w:w="1417" w:type="dxa"/>
          </w:tcPr>
          <w:p w14:paraId="25EE734B"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47C9DB76" w14:textId="77777777" w:rsidR="00A44E75" w:rsidRPr="00AA1DA8" w:rsidRDefault="00A44E75" w:rsidP="001C3672">
            <w:pPr>
              <w:rPr>
                <w:rFonts w:ascii="Times New Roman" w:hAnsi="Times New Roman" w:cs="Times New Roman"/>
                <w:sz w:val="16"/>
                <w:szCs w:val="16"/>
              </w:rPr>
            </w:pPr>
          </w:p>
        </w:tc>
        <w:tc>
          <w:tcPr>
            <w:tcW w:w="1417" w:type="dxa"/>
          </w:tcPr>
          <w:p w14:paraId="25F52831"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w:t>
            </w:r>
          </w:p>
        </w:tc>
        <w:tc>
          <w:tcPr>
            <w:tcW w:w="851" w:type="dxa"/>
          </w:tcPr>
          <w:p w14:paraId="4913AFF9" w14:textId="77777777" w:rsidR="00A44E75" w:rsidRPr="00AA1DA8" w:rsidRDefault="00A44E75" w:rsidP="001C3672">
            <w:pPr>
              <w:rPr>
                <w:rFonts w:ascii="Times New Roman" w:hAnsi="Times New Roman" w:cs="Times New Roman"/>
                <w:sz w:val="16"/>
                <w:szCs w:val="16"/>
              </w:rPr>
            </w:pPr>
          </w:p>
        </w:tc>
      </w:tr>
      <w:tr w:rsidR="00A44E75" w:rsidRPr="00910463" w14:paraId="31F1E0C8" w14:textId="77777777" w:rsidTr="00A44E75">
        <w:tc>
          <w:tcPr>
            <w:tcW w:w="1555" w:type="dxa"/>
          </w:tcPr>
          <w:p w14:paraId="6A4006BE" w14:textId="77777777" w:rsidR="00A44E75" w:rsidRDefault="00A44E75" w:rsidP="001C3672">
            <w:pPr>
              <w:rPr>
                <w:rFonts w:ascii="Times New Roman" w:hAnsi="Times New Roman" w:cs="Times New Roman"/>
                <w:sz w:val="16"/>
                <w:szCs w:val="16"/>
              </w:rPr>
            </w:pPr>
            <w:r>
              <w:rPr>
                <w:rFonts w:ascii="Times New Roman" w:hAnsi="Times New Roman" w:cs="Times New Roman"/>
                <w:sz w:val="16"/>
                <w:szCs w:val="16"/>
              </w:rPr>
              <w:t>Not screened for active TB</w:t>
            </w:r>
          </w:p>
        </w:tc>
        <w:tc>
          <w:tcPr>
            <w:tcW w:w="1417" w:type="dxa"/>
          </w:tcPr>
          <w:p w14:paraId="354F91A6"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0·65 (0·60-0·70)</w:t>
            </w:r>
          </w:p>
        </w:tc>
        <w:tc>
          <w:tcPr>
            <w:tcW w:w="851" w:type="dxa"/>
          </w:tcPr>
          <w:p w14:paraId="489352FD"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c>
          <w:tcPr>
            <w:tcW w:w="1417" w:type="dxa"/>
          </w:tcPr>
          <w:p w14:paraId="56E38AE7"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0·95 (0·87-1·05)</w:t>
            </w:r>
          </w:p>
        </w:tc>
        <w:tc>
          <w:tcPr>
            <w:tcW w:w="851" w:type="dxa"/>
          </w:tcPr>
          <w:p w14:paraId="72549555"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0·375</w:t>
            </w:r>
          </w:p>
        </w:tc>
      </w:tr>
      <w:tr w:rsidR="00A44E75" w:rsidRPr="00910463" w14:paraId="451D10D7" w14:textId="77777777" w:rsidTr="00A44E75">
        <w:tc>
          <w:tcPr>
            <w:tcW w:w="1555" w:type="dxa"/>
          </w:tcPr>
          <w:p w14:paraId="274918B9" w14:textId="77777777" w:rsidR="00A44E75" w:rsidRDefault="00A44E75" w:rsidP="001C3672">
            <w:pPr>
              <w:rPr>
                <w:rFonts w:ascii="Times New Roman" w:hAnsi="Times New Roman" w:cs="Times New Roman"/>
                <w:sz w:val="16"/>
                <w:szCs w:val="16"/>
              </w:rPr>
            </w:pPr>
            <w:r>
              <w:rPr>
                <w:rFonts w:ascii="Times New Roman" w:hAnsi="Times New Roman" w:cs="Times New Roman"/>
                <w:sz w:val="16"/>
                <w:szCs w:val="16"/>
              </w:rPr>
              <w:t>Not screened for active TB with pre-entry screening programme</w:t>
            </w:r>
          </w:p>
        </w:tc>
        <w:tc>
          <w:tcPr>
            <w:tcW w:w="1417" w:type="dxa"/>
          </w:tcPr>
          <w:p w14:paraId="3A46304C"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0·76 (0·70-0·83)</w:t>
            </w:r>
          </w:p>
        </w:tc>
        <w:tc>
          <w:tcPr>
            <w:tcW w:w="851" w:type="dxa"/>
          </w:tcPr>
          <w:p w14:paraId="31B7AB34"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c>
          <w:tcPr>
            <w:tcW w:w="1417" w:type="dxa"/>
          </w:tcPr>
          <w:p w14:paraId="6E2FAA54"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1·03 (0·94-1·14)</w:t>
            </w:r>
          </w:p>
        </w:tc>
        <w:tc>
          <w:tcPr>
            <w:tcW w:w="851" w:type="dxa"/>
          </w:tcPr>
          <w:p w14:paraId="35A63A73"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0·449</w:t>
            </w:r>
          </w:p>
        </w:tc>
      </w:tr>
      <w:tr w:rsidR="00A44E75" w:rsidRPr="002A58F4" w14:paraId="704E17DE" w14:textId="77777777" w:rsidTr="00A44E75">
        <w:tc>
          <w:tcPr>
            <w:tcW w:w="1555" w:type="dxa"/>
          </w:tcPr>
          <w:p w14:paraId="071BD164" w14:textId="77777777" w:rsidR="00A44E75" w:rsidRDefault="00A44E75" w:rsidP="001C3672">
            <w:pPr>
              <w:rPr>
                <w:rFonts w:ascii="Times New Roman" w:hAnsi="Times New Roman" w:cs="Times New Roman"/>
                <w:sz w:val="16"/>
                <w:szCs w:val="16"/>
              </w:rPr>
            </w:pPr>
            <w:r>
              <w:rPr>
                <w:rFonts w:ascii="Times New Roman" w:hAnsi="Times New Roman" w:cs="Times New Roman"/>
                <w:sz w:val="16"/>
                <w:szCs w:val="16"/>
              </w:rPr>
              <w:t>Not screened for active TB without pre-entry screening programme</w:t>
            </w:r>
          </w:p>
        </w:tc>
        <w:tc>
          <w:tcPr>
            <w:tcW w:w="1417" w:type="dxa"/>
          </w:tcPr>
          <w:p w14:paraId="513C8F2B"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0·38 (0·32-0·44)</w:t>
            </w:r>
          </w:p>
        </w:tc>
        <w:tc>
          <w:tcPr>
            <w:tcW w:w="851" w:type="dxa"/>
          </w:tcPr>
          <w:p w14:paraId="1B4D340C"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c>
          <w:tcPr>
            <w:tcW w:w="1417" w:type="dxa"/>
          </w:tcPr>
          <w:p w14:paraId="7BD27883"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0·63 (0·53-0·74)</w:t>
            </w:r>
          </w:p>
        </w:tc>
        <w:tc>
          <w:tcPr>
            <w:tcW w:w="851" w:type="dxa"/>
          </w:tcPr>
          <w:p w14:paraId="546636B8" w14:textId="77777777" w:rsidR="00A44E75" w:rsidRPr="00AA1DA8" w:rsidRDefault="00A44E75" w:rsidP="001C3672">
            <w:pPr>
              <w:rPr>
                <w:rFonts w:ascii="Times New Roman" w:hAnsi="Times New Roman" w:cs="Times New Roman"/>
                <w:sz w:val="16"/>
                <w:szCs w:val="16"/>
              </w:rPr>
            </w:pPr>
            <w:r w:rsidRPr="00AA1DA8">
              <w:rPr>
                <w:rFonts w:ascii="Times New Roman" w:hAnsi="Times New Roman" w:cs="Times New Roman"/>
                <w:sz w:val="16"/>
                <w:szCs w:val="16"/>
              </w:rPr>
              <w:t>&lt;0·0001</w:t>
            </w:r>
          </w:p>
        </w:tc>
      </w:tr>
    </w:tbl>
    <w:p w14:paraId="05863BCA" w14:textId="77777777" w:rsidR="00A44E75" w:rsidRDefault="00A44E75" w:rsidP="009600C0">
      <w:pPr>
        <w:spacing w:line="480" w:lineRule="auto"/>
        <w:jc w:val="both"/>
        <w:rPr>
          <w:rFonts w:ascii="Times New Roman" w:hAnsi="Times New Roman" w:cs="Times New Roman"/>
          <w:sz w:val="24"/>
          <w:szCs w:val="24"/>
        </w:rPr>
      </w:pPr>
    </w:p>
    <w:p w14:paraId="554790F6" w14:textId="77777777" w:rsidR="001E5FD9" w:rsidRPr="00F505B1" w:rsidRDefault="001E5FD9" w:rsidP="001E5FD9">
      <w:pPr>
        <w:spacing w:line="480" w:lineRule="auto"/>
        <w:jc w:val="both"/>
        <w:rPr>
          <w:rFonts w:ascii="Times New Roman" w:hAnsi="Times New Roman" w:cs="Times New Roman"/>
          <w:b/>
          <w:sz w:val="20"/>
          <w:szCs w:val="20"/>
        </w:rPr>
      </w:pPr>
      <w:r w:rsidRPr="0075585E">
        <w:rPr>
          <w:rFonts w:ascii="Times New Roman" w:hAnsi="Times New Roman" w:cs="Times New Roman"/>
          <w:b/>
          <w:sz w:val="20"/>
          <w:szCs w:val="20"/>
        </w:rPr>
        <w:t>*</w:t>
      </w:r>
      <w:r w:rsidRPr="0075585E">
        <w:rPr>
          <w:rFonts w:ascii="Times New Roman" w:hAnsi="Times New Roman" w:cs="Times New Roman"/>
          <w:sz w:val="20"/>
          <w:szCs w:val="20"/>
        </w:rPr>
        <w:t>Frequency distributions are not shown because the</w:t>
      </w:r>
      <w:r w:rsidRPr="008B3C6A">
        <w:rPr>
          <w:rFonts w:ascii="Times New Roman" w:hAnsi="Times New Roman" w:cs="Times New Roman"/>
          <w:sz w:val="20"/>
          <w:szCs w:val="20"/>
        </w:rPr>
        <w:t xml:space="preserve"> table contains variables with imputed values and the MICE method doe</w:t>
      </w:r>
      <w:r w:rsidRPr="00F505B1">
        <w:rPr>
          <w:rFonts w:ascii="Times New Roman" w:hAnsi="Times New Roman" w:cs="Times New Roman"/>
          <w:sz w:val="20"/>
          <w:szCs w:val="20"/>
        </w:rPr>
        <w:t>s not provide a combined result for descriptive statistics.</w:t>
      </w:r>
      <w:r>
        <w:rPr>
          <w:rFonts w:ascii="Times New Roman" w:hAnsi="Times New Roman" w:cs="Times New Roman"/>
          <w:sz w:val="20"/>
          <w:szCs w:val="20"/>
        </w:rPr>
        <w:t xml:space="preserve"> # Includes 103990 migrants screened for </w:t>
      </w:r>
      <w:r>
        <w:rPr>
          <w:rFonts w:ascii="Times New Roman" w:hAnsi="Times New Roman" w:cs="Times New Roman"/>
          <w:sz w:val="20"/>
          <w:szCs w:val="20"/>
        </w:rPr>
        <w:lastRenderedPageBreak/>
        <w:t xml:space="preserve">active TB and registered in primary care and the control group of 118738 migrants registered in primary care but not screened for active TB </w:t>
      </w:r>
    </w:p>
    <w:p w14:paraId="6C300114" w14:textId="77777777" w:rsidR="001E5FD9" w:rsidRDefault="001E5FD9" w:rsidP="009600C0">
      <w:pPr>
        <w:spacing w:line="480" w:lineRule="auto"/>
        <w:jc w:val="both"/>
        <w:rPr>
          <w:rFonts w:ascii="Times New Roman" w:hAnsi="Times New Roman" w:cs="Times New Roman"/>
          <w:sz w:val="24"/>
          <w:szCs w:val="24"/>
        </w:rPr>
      </w:pPr>
    </w:p>
    <w:p w14:paraId="1D811396" w14:textId="77777777" w:rsidR="007966BE" w:rsidRPr="00DE3D77" w:rsidRDefault="00DE3D77" w:rsidP="009600C0">
      <w:pPr>
        <w:spacing w:line="480" w:lineRule="auto"/>
        <w:jc w:val="both"/>
        <w:rPr>
          <w:rFonts w:ascii="Times New Roman" w:hAnsi="Times New Roman" w:cs="Times New Roman"/>
          <w:b/>
          <w:sz w:val="24"/>
          <w:szCs w:val="24"/>
        </w:rPr>
      </w:pPr>
      <w:r w:rsidRPr="00DE3D77">
        <w:rPr>
          <w:rFonts w:ascii="Times New Roman" w:hAnsi="Times New Roman" w:cs="Times New Roman"/>
          <w:b/>
          <w:sz w:val="24"/>
          <w:szCs w:val="24"/>
        </w:rPr>
        <w:t>Figure legends</w:t>
      </w:r>
    </w:p>
    <w:p w14:paraId="1D811397" w14:textId="77777777" w:rsidR="00DE3D77" w:rsidRDefault="00DE3D77" w:rsidP="009600C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Figure 1:</w:t>
      </w:r>
      <w:r w:rsidRPr="00DE3D77">
        <w:rPr>
          <w:rFonts w:ascii="Times New Roman" w:hAnsi="Times New Roman" w:cs="Times New Roman"/>
          <w:b/>
          <w:sz w:val="24"/>
          <w:szCs w:val="24"/>
        </w:rPr>
        <w:t xml:space="preserve"> </w:t>
      </w:r>
      <w:r w:rsidRPr="00DE3D77">
        <w:rPr>
          <w:rFonts w:ascii="Times New Roman" w:hAnsi="Times New Roman" w:cs="Times New Roman"/>
          <w:sz w:val="24"/>
          <w:szCs w:val="24"/>
        </w:rPr>
        <w:t>Study design and participants</w:t>
      </w:r>
      <w:r>
        <w:rPr>
          <w:rFonts w:ascii="Times New Roman" w:hAnsi="Times New Roman" w:cs="Times New Roman"/>
          <w:sz w:val="24"/>
          <w:szCs w:val="24"/>
        </w:rPr>
        <w:t>.</w:t>
      </w:r>
    </w:p>
    <w:p w14:paraId="1D811398" w14:textId="77777777" w:rsidR="006A0D81" w:rsidRDefault="006A0D81" w:rsidP="009600C0">
      <w:pPr>
        <w:autoSpaceDE w:val="0"/>
        <w:autoSpaceDN w:val="0"/>
        <w:adjustRightInd w:val="0"/>
        <w:spacing w:after="0" w:line="480" w:lineRule="auto"/>
        <w:jc w:val="both"/>
        <w:rPr>
          <w:rFonts w:ascii="Times New Roman" w:hAnsi="Times New Roman" w:cs="Times New Roman"/>
          <w:sz w:val="24"/>
          <w:szCs w:val="24"/>
        </w:rPr>
      </w:pPr>
    </w:p>
    <w:p w14:paraId="1D811399" w14:textId="1EFB6E25" w:rsidR="006A63AA" w:rsidRDefault="00DE3D77" w:rsidP="009600C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Figure 2:</w:t>
      </w:r>
      <w:r w:rsidR="00660D91" w:rsidRPr="00660D91">
        <w:rPr>
          <w:rFonts w:ascii="Times New Roman" w:hAnsi="Times New Roman" w:cs="Times New Roman"/>
          <w:color w:val="000000" w:themeColor="text1"/>
          <w:sz w:val="24"/>
          <w:szCs w:val="24"/>
          <w:shd w:val="clear" w:color="auto" w:fill="FFFFFF"/>
        </w:rPr>
        <w:t xml:space="preserve"> </w:t>
      </w:r>
      <w:r w:rsidR="00660D91">
        <w:rPr>
          <w:rFonts w:ascii="Times New Roman" w:hAnsi="Times New Roman" w:cs="Times New Roman"/>
          <w:color w:val="000000" w:themeColor="text1"/>
          <w:sz w:val="24"/>
          <w:szCs w:val="24"/>
          <w:shd w:val="clear" w:color="auto" w:fill="FFFFFF"/>
        </w:rPr>
        <w:t>M</w:t>
      </w:r>
      <w:r w:rsidR="00660D91" w:rsidRPr="003E4892">
        <w:rPr>
          <w:rFonts w:ascii="Times New Roman" w:hAnsi="Times New Roman" w:cs="Times New Roman"/>
          <w:color w:val="000000" w:themeColor="text1"/>
          <w:sz w:val="24"/>
          <w:szCs w:val="24"/>
          <w:shd w:val="clear" w:color="auto" w:fill="FFFFFF"/>
        </w:rPr>
        <w:t>igrants’</w:t>
      </w:r>
      <w:r w:rsidR="00660D91">
        <w:rPr>
          <w:rFonts w:ascii="Times New Roman" w:hAnsi="Times New Roman" w:cs="Times New Roman"/>
          <w:color w:val="000000" w:themeColor="text1"/>
          <w:sz w:val="24"/>
          <w:szCs w:val="24"/>
          <w:shd w:val="clear" w:color="auto" w:fill="FFFFFF"/>
        </w:rPr>
        <w:t xml:space="preserve"> pathway, </w:t>
      </w:r>
      <w:r w:rsidR="00660D91" w:rsidRPr="003E4892">
        <w:rPr>
          <w:rFonts w:ascii="Times New Roman" w:hAnsi="Times New Roman" w:cs="Times New Roman"/>
          <w:color w:val="000000" w:themeColor="text1"/>
          <w:sz w:val="24"/>
          <w:szCs w:val="24"/>
          <w:shd w:val="clear" w:color="auto" w:fill="FFFFFF"/>
        </w:rPr>
        <w:t>intervention</w:t>
      </w:r>
      <w:r w:rsidR="00660D91">
        <w:rPr>
          <w:rFonts w:ascii="Times New Roman" w:hAnsi="Times New Roman" w:cs="Times New Roman"/>
          <w:color w:val="000000" w:themeColor="text1"/>
          <w:sz w:val="24"/>
          <w:szCs w:val="24"/>
          <w:shd w:val="clear" w:color="auto" w:fill="FFFFFF"/>
        </w:rPr>
        <w:t xml:space="preserve">s and </w:t>
      </w:r>
      <w:r w:rsidR="004E09C6">
        <w:rPr>
          <w:rFonts w:ascii="Times New Roman" w:hAnsi="Times New Roman" w:cs="Times New Roman"/>
          <w:color w:val="000000" w:themeColor="text1"/>
          <w:sz w:val="24"/>
          <w:szCs w:val="24"/>
          <w:shd w:val="clear" w:color="auto" w:fill="FFFFFF"/>
        </w:rPr>
        <w:t xml:space="preserve">missed </w:t>
      </w:r>
      <w:r w:rsidR="00660D91">
        <w:rPr>
          <w:rFonts w:ascii="Times New Roman" w:hAnsi="Times New Roman" w:cs="Times New Roman"/>
          <w:color w:val="000000" w:themeColor="text1"/>
          <w:sz w:val="24"/>
          <w:szCs w:val="24"/>
          <w:shd w:val="clear" w:color="auto" w:fill="FFFFFF"/>
        </w:rPr>
        <w:t>opportunities for prevention.</w:t>
      </w:r>
      <w:r w:rsidR="00476960">
        <w:rPr>
          <w:rFonts w:ascii="Times New Roman" w:hAnsi="Times New Roman" w:cs="Times New Roman"/>
          <w:color w:val="000000" w:themeColor="text1"/>
          <w:sz w:val="24"/>
          <w:szCs w:val="24"/>
          <w:shd w:val="clear" w:color="auto" w:fill="FFFFFF"/>
        </w:rPr>
        <w:t xml:space="preserve"> </w:t>
      </w:r>
      <w:r w:rsidR="0036168F">
        <w:rPr>
          <w:rFonts w:ascii="Times New Roman" w:hAnsi="Times New Roman" w:cs="Times New Roman"/>
          <w:color w:val="000000" w:themeColor="text1"/>
          <w:sz w:val="24"/>
          <w:szCs w:val="24"/>
          <w:shd w:val="clear" w:color="auto" w:fill="FFFFFF"/>
        </w:rPr>
        <w:t>In the pre-arrival stage r</w:t>
      </w:r>
      <w:r w:rsidR="00476960">
        <w:rPr>
          <w:rFonts w:ascii="Times New Roman" w:hAnsi="Times New Roman" w:cs="Times New Roman"/>
          <w:color w:val="000000" w:themeColor="text1"/>
          <w:sz w:val="24"/>
          <w:szCs w:val="24"/>
          <w:shd w:val="clear" w:color="auto" w:fill="FFFFFF"/>
        </w:rPr>
        <w:t>ed arrows indicate mandatory steps,</w:t>
      </w:r>
      <w:r w:rsidR="0036168F">
        <w:rPr>
          <w:rFonts w:ascii="Times New Roman" w:hAnsi="Times New Roman" w:cs="Times New Roman"/>
          <w:color w:val="000000" w:themeColor="text1"/>
          <w:sz w:val="24"/>
          <w:szCs w:val="24"/>
          <w:shd w:val="clear" w:color="auto" w:fill="FFFFFF"/>
        </w:rPr>
        <w:t xml:space="preserve"> and blue arrows represent missed</w:t>
      </w:r>
      <w:r w:rsidR="00476960">
        <w:rPr>
          <w:rFonts w:ascii="Times New Roman" w:hAnsi="Times New Roman" w:cs="Times New Roman"/>
          <w:color w:val="000000" w:themeColor="text1"/>
          <w:sz w:val="24"/>
          <w:szCs w:val="24"/>
          <w:shd w:val="clear" w:color="auto" w:fill="FFFFFF"/>
        </w:rPr>
        <w:t xml:space="preserve"> opportunities for health promotion and prevention.</w:t>
      </w:r>
    </w:p>
    <w:sectPr w:rsidR="006A63AA" w:rsidSect="003E4892">
      <w:footerReference w:type="default" r:id="rId17"/>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4F107B" w14:textId="77777777" w:rsidR="001C3672" w:rsidRDefault="001C3672" w:rsidP="003E4892">
      <w:pPr>
        <w:spacing w:after="0" w:line="240" w:lineRule="auto"/>
      </w:pPr>
      <w:r>
        <w:separator/>
      </w:r>
    </w:p>
  </w:endnote>
  <w:endnote w:type="continuationSeparator" w:id="0">
    <w:p w14:paraId="63D43C01" w14:textId="77777777" w:rsidR="001C3672" w:rsidRDefault="001C3672" w:rsidP="003E4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haker 2 Lancet Regular">
    <w:panose1 w:val="00000000000000000000"/>
    <w:charset w:val="00"/>
    <w:family w:val="swiss"/>
    <w:notTrueType/>
    <w:pitch w:val="default"/>
    <w:sig w:usb0="00000003" w:usb1="00000000" w:usb2="00000000" w:usb3="00000000" w:csb0="00000001" w:csb1="00000000"/>
  </w:font>
  <w:font w:name="ScalaLancetPro">
    <w:altName w:val="ScalaLancetPro"/>
    <w:panose1 w:val="00000000000000000000"/>
    <w:charset w:val="00"/>
    <w:family w:val="auto"/>
    <w:notTrueType/>
    <w:pitch w:val="default"/>
    <w:sig w:usb0="00000003" w:usb1="00000000" w:usb2="00000000" w:usb3="00000000" w:csb0="00000001" w:csb1="00000000"/>
  </w:font>
  <w:font w:name="Minion Pro">
    <w:altName w:val="Minion Pro"/>
    <w:panose1 w:val="00000000000000000000"/>
    <w:charset w:val="00"/>
    <w:family w:val="roman"/>
    <w:notTrueType/>
    <w:pitch w:val="variable"/>
    <w:sig w:usb0="00000003" w:usb1="00000001" w:usb2="00000000" w:usb3="00000000" w:csb0="0000019F" w:csb1="00000000"/>
  </w:font>
  <w:font w:name="Baskerville BE Regular">
    <w:altName w:val="Baskerville Old Face"/>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etaPro-Medium">
    <w:altName w:val="MS Gothic"/>
    <w:panose1 w:val="00000000000000000000"/>
    <w:charset w:val="80"/>
    <w:family w:val="swiss"/>
    <w:notTrueType/>
    <w:pitch w:val="default"/>
    <w:sig w:usb0="00000003" w:usb1="08070000" w:usb2="00000010" w:usb3="00000000" w:csb0="00020001" w:csb1="00000000"/>
  </w:font>
  <w:font w:name="Arial">
    <w:panose1 w:val="020B0604020202020204"/>
    <w:charset w:val="00"/>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MinionPro-Regular">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0868690"/>
      <w:docPartObj>
        <w:docPartGallery w:val="Page Numbers (Bottom of Page)"/>
        <w:docPartUnique/>
      </w:docPartObj>
    </w:sdtPr>
    <w:sdtEndPr>
      <w:rPr>
        <w:noProof/>
      </w:rPr>
    </w:sdtEndPr>
    <w:sdtContent>
      <w:p w14:paraId="1D81139E" w14:textId="5373EB76" w:rsidR="001C3672" w:rsidRDefault="001C3672">
        <w:pPr>
          <w:pStyle w:val="Footer"/>
          <w:jc w:val="right"/>
        </w:pPr>
        <w:r>
          <w:fldChar w:fldCharType="begin"/>
        </w:r>
        <w:r>
          <w:instrText xml:space="preserve"> PAGE   \* MERGEFORMAT </w:instrText>
        </w:r>
        <w:r>
          <w:fldChar w:fldCharType="separate"/>
        </w:r>
        <w:r w:rsidR="00367C20">
          <w:rPr>
            <w:noProof/>
          </w:rPr>
          <w:t>21</w:t>
        </w:r>
        <w:r>
          <w:rPr>
            <w:noProof/>
          </w:rPr>
          <w:fldChar w:fldCharType="end"/>
        </w:r>
      </w:p>
    </w:sdtContent>
  </w:sdt>
  <w:p w14:paraId="1D81139F" w14:textId="77777777" w:rsidR="001C3672" w:rsidRDefault="001C36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08E4F7" w14:textId="77777777" w:rsidR="001C3672" w:rsidRDefault="001C3672" w:rsidP="003E4892">
      <w:pPr>
        <w:spacing w:after="0" w:line="240" w:lineRule="auto"/>
      </w:pPr>
      <w:r>
        <w:separator/>
      </w:r>
    </w:p>
  </w:footnote>
  <w:footnote w:type="continuationSeparator" w:id="0">
    <w:p w14:paraId="0ABE38CA" w14:textId="77777777" w:rsidR="001C3672" w:rsidRDefault="001C3672" w:rsidP="003E48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24433"/>
    <w:multiLevelType w:val="hybridMultilevel"/>
    <w:tmpl w:val="923A65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54A37"/>
    <w:multiLevelType w:val="hybridMultilevel"/>
    <w:tmpl w:val="1388C5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723ED1"/>
    <w:multiLevelType w:val="hybridMultilevel"/>
    <w:tmpl w:val="1388C5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7D4C57"/>
    <w:multiLevelType w:val="multilevel"/>
    <w:tmpl w:val="B2A04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C46C4C"/>
    <w:multiLevelType w:val="hybridMultilevel"/>
    <w:tmpl w:val="923A65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155C73"/>
    <w:multiLevelType w:val="hybridMultilevel"/>
    <w:tmpl w:val="DC7AF6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BF764C"/>
    <w:multiLevelType w:val="hybridMultilevel"/>
    <w:tmpl w:val="923A65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573F7F"/>
    <w:multiLevelType w:val="hybridMultilevel"/>
    <w:tmpl w:val="923A65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3C4BB6"/>
    <w:multiLevelType w:val="hybridMultilevel"/>
    <w:tmpl w:val="923A65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5229D0"/>
    <w:multiLevelType w:val="hybridMultilevel"/>
    <w:tmpl w:val="DC7AF6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B7958C"/>
    <w:multiLevelType w:val="hybridMultilevel"/>
    <w:tmpl w:val="BE1CF16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1"/>
  </w:num>
  <w:num w:numId="3">
    <w:abstractNumId w:val="9"/>
  </w:num>
  <w:num w:numId="4">
    <w:abstractNumId w:val="5"/>
  </w:num>
  <w:num w:numId="5">
    <w:abstractNumId w:val="3"/>
  </w:num>
  <w:num w:numId="6">
    <w:abstractNumId w:val="8"/>
  </w:num>
  <w:num w:numId="7">
    <w:abstractNumId w:val="7"/>
  </w:num>
  <w:num w:numId="8">
    <w:abstractNumId w:val="0"/>
  </w:num>
  <w:num w:numId="9">
    <w:abstractNumId w:val="6"/>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Superscrip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s0fpa9si5r5ryetassp9sxtx2xsdrv50vtw&quot;&gt;My EndNote ICL proyects&lt;record-ids&gt;&lt;item&gt;9&lt;/item&gt;&lt;item&gt;10&lt;/item&gt;&lt;item&gt;25&lt;/item&gt;&lt;item&gt;46&lt;/item&gt;&lt;item&gt;80&lt;/item&gt;&lt;item&gt;99&lt;/item&gt;&lt;item&gt;126&lt;/item&gt;&lt;item&gt;178&lt;/item&gt;&lt;item&gt;186&lt;/item&gt;&lt;item&gt;189&lt;/item&gt;&lt;item&gt;195&lt;/item&gt;&lt;item&gt;196&lt;/item&gt;&lt;item&gt;198&lt;/item&gt;&lt;item&gt;200&lt;/item&gt;&lt;item&gt;201&lt;/item&gt;&lt;item&gt;202&lt;/item&gt;&lt;item&gt;203&lt;/item&gt;&lt;item&gt;204&lt;/item&gt;&lt;item&gt;205&lt;/item&gt;&lt;item&gt;207&lt;/item&gt;&lt;item&gt;208&lt;/item&gt;&lt;item&gt;210&lt;/item&gt;&lt;item&gt;211&lt;/item&gt;&lt;item&gt;212&lt;/item&gt;&lt;item&gt;213&lt;/item&gt;&lt;item&gt;214&lt;/item&gt;&lt;item&gt;215&lt;/item&gt;&lt;item&gt;216&lt;/item&gt;&lt;item&gt;217&lt;/item&gt;&lt;item&gt;219&lt;/item&gt;&lt;item&gt;220&lt;/item&gt;&lt;item&gt;221&lt;/item&gt;&lt;item&gt;222&lt;/item&gt;&lt;item&gt;223&lt;/item&gt;&lt;item&gt;224&lt;/item&gt;&lt;item&gt;238&lt;/item&gt;&lt;/record-ids&gt;&lt;/item&gt;&lt;/Libraries&gt;"/>
  </w:docVars>
  <w:rsids>
    <w:rsidRoot w:val="00D17305"/>
    <w:rsid w:val="0000027C"/>
    <w:rsid w:val="000004F9"/>
    <w:rsid w:val="0000448A"/>
    <w:rsid w:val="00004DC4"/>
    <w:rsid w:val="0000557E"/>
    <w:rsid w:val="00010EA9"/>
    <w:rsid w:val="000118C7"/>
    <w:rsid w:val="000118DA"/>
    <w:rsid w:val="00012274"/>
    <w:rsid w:val="0001300C"/>
    <w:rsid w:val="00013541"/>
    <w:rsid w:val="00013E89"/>
    <w:rsid w:val="00014F76"/>
    <w:rsid w:val="00015180"/>
    <w:rsid w:val="00015671"/>
    <w:rsid w:val="000165E9"/>
    <w:rsid w:val="000170CD"/>
    <w:rsid w:val="000176AC"/>
    <w:rsid w:val="000209E1"/>
    <w:rsid w:val="0002250B"/>
    <w:rsid w:val="00022511"/>
    <w:rsid w:val="00023A12"/>
    <w:rsid w:val="00023F42"/>
    <w:rsid w:val="0002481B"/>
    <w:rsid w:val="00026008"/>
    <w:rsid w:val="00026A0D"/>
    <w:rsid w:val="00026D9C"/>
    <w:rsid w:val="00027150"/>
    <w:rsid w:val="000272E3"/>
    <w:rsid w:val="000300F6"/>
    <w:rsid w:val="000321B8"/>
    <w:rsid w:val="000324DC"/>
    <w:rsid w:val="0003349C"/>
    <w:rsid w:val="00033557"/>
    <w:rsid w:val="000341A4"/>
    <w:rsid w:val="00034462"/>
    <w:rsid w:val="00034DAD"/>
    <w:rsid w:val="00035F94"/>
    <w:rsid w:val="00036C5B"/>
    <w:rsid w:val="00037AA7"/>
    <w:rsid w:val="00040303"/>
    <w:rsid w:val="0004169B"/>
    <w:rsid w:val="00043FE7"/>
    <w:rsid w:val="00044963"/>
    <w:rsid w:val="00045C93"/>
    <w:rsid w:val="00046706"/>
    <w:rsid w:val="0005164B"/>
    <w:rsid w:val="00052EB2"/>
    <w:rsid w:val="0005342B"/>
    <w:rsid w:val="00054716"/>
    <w:rsid w:val="000569D7"/>
    <w:rsid w:val="00056CAA"/>
    <w:rsid w:val="00056DF0"/>
    <w:rsid w:val="00060B43"/>
    <w:rsid w:val="00061197"/>
    <w:rsid w:val="0006180D"/>
    <w:rsid w:val="00062B34"/>
    <w:rsid w:val="000634B5"/>
    <w:rsid w:val="00063D8A"/>
    <w:rsid w:val="00066D09"/>
    <w:rsid w:val="00070AF1"/>
    <w:rsid w:val="00071A8C"/>
    <w:rsid w:val="000725ED"/>
    <w:rsid w:val="000727EC"/>
    <w:rsid w:val="00072F6A"/>
    <w:rsid w:val="00073EBB"/>
    <w:rsid w:val="00075312"/>
    <w:rsid w:val="000755E9"/>
    <w:rsid w:val="00077287"/>
    <w:rsid w:val="00077718"/>
    <w:rsid w:val="000801BB"/>
    <w:rsid w:val="00080A52"/>
    <w:rsid w:val="000838BF"/>
    <w:rsid w:val="00085C15"/>
    <w:rsid w:val="00087C30"/>
    <w:rsid w:val="00087F06"/>
    <w:rsid w:val="00091444"/>
    <w:rsid w:val="000917D5"/>
    <w:rsid w:val="00091915"/>
    <w:rsid w:val="00091DDD"/>
    <w:rsid w:val="00096001"/>
    <w:rsid w:val="00096059"/>
    <w:rsid w:val="000971CA"/>
    <w:rsid w:val="00097377"/>
    <w:rsid w:val="000A035E"/>
    <w:rsid w:val="000A092A"/>
    <w:rsid w:val="000A0FBA"/>
    <w:rsid w:val="000A18E2"/>
    <w:rsid w:val="000A2E7D"/>
    <w:rsid w:val="000A3410"/>
    <w:rsid w:val="000A472B"/>
    <w:rsid w:val="000A5132"/>
    <w:rsid w:val="000A54C7"/>
    <w:rsid w:val="000A6D57"/>
    <w:rsid w:val="000A6E34"/>
    <w:rsid w:val="000B13B8"/>
    <w:rsid w:val="000B217E"/>
    <w:rsid w:val="000B3537"/>
    <w:rsid w:val="000B40C1"/>
    <w:rsid w:val="000B4D75"/>
    <w:rsid w:val="000B6F86"/>
    <w:rsid w:val="000C1867"/>
    <w:rsid w:val="000C4BD8"/>
    <w:rsid w:val="000C4D36"/>
    <w:rsid w:val="000C7FF7"/>
    <w:rsid w:val="000D0904"/>
    <w:rsid w:val="000D1BDC"/>
    <w:rsid w:val="000D25C9"/>
    <w:rsid w:val="000D326C"/>
    <w:rsid w:val="000D3500"/>
    <w:rsid w:val="000D641A"/>
    <w:rsid w:val="000D6921"/>
    <w:rsid w:val="000D781A"/>
    <w:rsid w:val="000E004D"/>
    <w:rsid w:val="000E0E6E"/>
    <w:rsid w:val="000E1175"/>
    <w:rsid w:val="000E1DB1"/>
    <w:rsid w:val="000E36B7"/>
    <w:rsid w:val="000E3D62"/>
    <w:rsid w:val="000E55B9"/>
    <w:rsid w:val="000E5C2E"/>
    <w:rsid w:val="000E5C7B"/>
    <w:rsid w:val="000E5D07"/>
    <w:rsid w:val="000E6477"/>
    <w:rsid w:val="000F1608"/>
    <w:rsid w:val="000F2AFF"/>
    <w:rsid w:val="000F3D6E"/>
    <w:rsid w:val="000F42C4"/>
    <w:rsid w:val="000F5A3C"/>
    <w:rsid w:val="000F5DDA"/>
    <w:rsid w:val="000F64A2"/>
    <w:rsid w:val="000F6C59"/>
    <w:rsid w:val="00100545"/>
    <w:rsid w:val="00100C42"/>
    <w:rsid w:val="00101517"/>
    <w:rsid w:val="00101624"/>
    <w:rsid w:val="0010496C"/>
    <w:rsid w:val="00104E2D"/>
    <w:rsid w:val="00105AAA"/>
    <w:rsid w:val="00105CEF"/>
    <w:rsid w:val="00106406"/>
    <w:rsid w:val="001110BE"/>
    <w:rsid w:val="00111FFF"/>
    <w:rsid w:val="00113652"/>
    <w:rsid w:val="00113C87"/>
    <w:rsid w:val="001140C8"/>
    <w:rsid w:val="0011479A"/>
    <w:rsid w:val="00114946"/>
    <w:rsid w:val="001156BF"/>
    <w:rsid w:val="001158E5"/>
    <w:rsid w:val="00115948"/>
    <w:rsid w:val="00115AE3"/>
    <w:rsid w:val="001163B8"/>
    <w:rsid w:val="001166A7"/>
    <w:rsid w:val="001169BA"/>
    <w:rsid w:val="001210EB"/>
    <w:rsid w:val="00121706"/>
    <w:rsid w:val="00121DCD"/>
    <w:rsid w:val="00121E26"/>
    <w:rsid w:val="00122299"/>
    <w:rsid w:val="00122810"/>
    <w:rsid w:val="001229CB"/>
    <w:rsid w:val="00122A56"/>
    <w:rsid w:val="00124B03"/>
    <w:rsid w:val="00125AFF"/>
    <w:rsid w:val="00126740"/>
    <w:rsid w:val="00131D4E"/>
    <w:rsid w:val="00133225"/>
    <w:rsid w:val="0013325D"/>
    <w:rsid w:val="00134285"/>
    <w:rsid w:val="00134E2B"/>
    <w:rsid w:val="00134E49"/>
    <w:rsid w:val="00135901"/>
    <w:rsid w:val="00135E22"/>
    <w:rsid w:val="00137554"/>
    <w:rsid w:val="00141B20"/>
    <w:rsid w:val="00142A5C"/>
    <w:rsid w:val="00143619"/>
    <w:rsid w:val="00145204"/>
    <w:rsid w:val="00145975"/>
    <w:rsid w:val="001474E4"/>
    <w:rsid w:val="00150742"/>
    <w:rsid w:val="001517AC"/>
    <w:rsid w:val="00152F89"/>
    <w:rsid w:val="001532B9"/>
    <w:rsid w:val="0015376F"/>
    <w:rsid w:val="00153CCC"/>
    <w:rsid w:val="00153E53"/>
    <w:rsid w:val="00153EA0"/>
    <w:rsid w:val="00154022"/>
    <w:rsid w:val="00155377"/>
    <w:rsid w:val="00156E4D"/>
    <w:rsid w:val="001573BE"/>
    <w:rsid w:val="00157C7A"/>
    <w:rsid w:val="001600F8"/>
    <w:rsid w:val="00160B2E"/>
    <w:rsid w:val="0016255B"/>
    <w:rsid w:val="001626F9"/>
    <w:rsid w:val="0016387B"/>
    <w:rsid w:val="001638DF"/>
    <w:rsid w:val="001653E0"/>
    <w:rsid w:val="00166A2B"/>
    <w:rsid w:val="001705BD"/>
    <w:rsid w:val="00170E1E"/>
    <w:rsid w:val="0017101F"/>
    <w:rsid w:val="001712C2"/>
    <w:rsid w:val="001716B8"/>
    <w:rsid w:val="00171869"/>
    <w:rsid w:val="00171875"/>
    <w:rsid w:val="001723E9"/>
    <w:rsid w:val="001725E1"/>
    <w:rsid w:val="00172BCE"/>
    <w:rsid w:val="00173176"/>
    <w:rsid w:val="0017371C"/>
    <w:rsid w:val="00175ECC"/>
    <w:rsid w:val="00180CB9"/>
    <w:rsid w:val="001818F7"/>
    <w:rsid w:val="00181D1F"/>
    <w:rsid w:val="00182300"/>
    <w:rsid w:val="001838B1"/>
    <w:rsid w:val="00185308"/>
    <w:rsid w:val="001859BB"/>
    <w:rsid w:val="00185AA1"/>
    <w:rsid w:val="00186BDC"/>
    <w:rsid w:val="00186F3F"/>
    <w:rsid w:val="001873AD"/>
    <w:rsid w:val="00190FF0"/>
    <w:rsid w:val="001910D9"/>
    <w:rsid w:val="00191AFF"/>
    <w:rsid w:val="0019565F"/>
    <w:rsid w:val="00195F82"/>
    <w:rsid w:val="001967D3"/>
    <w:rsid w:val="001A0055"/>
    <w:rsid w:val="001A1D07"/>
    <w:rsid w:val="001A2346"/>
    <w:rsid w:val="001A2484"/>
    <w:rsid w:val="001A2E9E"/>
    <w:rsid w:val="001A3166"/>
    <w:rsid w:val="001A657C"/>
    <w:rsid w:val="001B013D"/>
    <w:rsid w:val="001B416E"/>
    <w:rsid w:val="001B4830"/>
    <w:rsid w:val="001B5AC2"/>
    <w:rsid w:val="001C01A2"/>
    <w:rsid w:val="001C20B5"/>
    <w:rsid w:val="001C3672"/>
    <w:rsid w:val="001C3677"/>
    <w:rsid w:val="001C3CC6"/>
    <w:rsid w:val="001C4832"/>
    <w:rsid w:val="001C4ECA"/>
    <w:rsid w:val="001C5548"/>
    <w:rsid w:val="001C592E"/>
    <w:rsid w:val="001C6308"/>
    <w:rsid w:val="001C7098"/>
    <w:rsid w:val="001D03D4"/>
    <w:rsid w:val="001D0989"/>
    <w:rsid w:val="001D0FFC"/>
    <w:rsid w:val="001D1037"/>
    <w:rsid w:val="001D5035"/>
    <w:rsid w:val="001D5783"/>
    <w:rsid w:val="001D7011"/>
    <w:rsid w:val="001D7ED2"/>
    <w:rsid w:val="001E00D7"/>
    <w:rsid w:val="001E1009"/>
    <w:rsid w:val="001E25F7"/>
    <w:rsid w:val="001E45C2"/>
    <w:rsid w:val="001E57E2"/>
    <w:rsid w:val="001E594D"/>
    <w:rsid w:val="001E5FD9"/>
    <w:rsid w:val="001E7C76"/>
    <w:rsid w:val="001F0313"/>
    <w:rsid w:val="001F0366"/>
    <w:rsid w:val="001F0A60"/>
    <w:rsid w:val="001F0F2F"/>
    <w:rsid w:val="001F12A2"/>
    <w:rsid w:val="001F14AD"/>
    <w:rsid w:val="001F2810"/>
    <w:rsid w:val="001F373E"/>
    <w:rsid w:val="001F59C9"/>
    <w:rsid w:val="001F69E9"/>
    <w:rsid w:val="00200F45"/>
    <w:rsid w:val="00203066"/>
    <w:rsid w:val="002048F4"/>
    <w:rsid w:val="00204ECA"/>
    <w:rsid w:val="00206975"/>
    <w:rsid w:val="00206A3A"/>
    <w:rsid w:val="00206FAE"/>
    <w:rsid w:val="00206FD4"/>
    <w:rsid w:val="002078DE"/>
    <w:rsid w:val="00210D59"/>
    <w:rsid w:val="0021201C"/>
    <w:rsid w:val="0021347B"/>
    <w:rsid w:val="00214D45"/>
    <w:rsid w:val="00214E82"/>
    <w:rsid w:val="00216571"/>
    <w:rsid w:val="002165B6"/>
    <w:rsid w:val="00216D25"/>
    <w:rsid w:val="00217161"/>
    <w:rsid w:val="00222647"/>
    <w:rsid w:val="0022494F"/>
    <w:rsid w:val="00224E92"/>
    <w:rsid w:val="00225FA6"/>
    <w:rsid w:val="0022610D"/>
    <w:rsid w:val="0022615B"/>
    <w:rsid w:val="00227821"/>
    <w:rsid w:val="00227B64"/>
    <w:rsid w:val="00227D7A"/>
    <w:rsid w:val="0023137D"/>
    <w:rsid w:val="00233F9E"/>
    <w:rsid w:val="002342A0"/>
    <w:rsid w:val="00235966"/>
    <w:rsid w:val="00235EC9"/>
    <w:rsid w:val="00236C65"/>
    <w:rsid w:val="002414EA"/>
    <w:rsid w:val="00243EFD"/>
    <w:rsid w:val="00244630"/>
    <w:rsid w:val="002449C8"/>
    <w:rsid w:val="0024700B"/>
    <w:rsid w:val="00247816"/>
    <w:rsid w:val="00250206"/>
    <w:rsid w:val="00250738"/>
    <w:rsid w:val="002517A3"/>
    <w:rsid w:val="002556C7"/>
    <w:rsid w:val="00256FD5"/>
    <w:rsid w:val="00257B79"/>
    <w:rsid w:val="002604B7"/>
    <w:rsid w:val="0026193F"/>
    <w:rsid w:val="00261C16"/>
    <w:rsid w:val="00261EC9"/>
    <w:rsid w:val="0026213A"/>
    <w:rsid w:val="00265A68"/>
    <w:rsid w:val="002669F3"/>
    <w:rsid w:val="002676A4"/>
    <w:rsid w:val="002713B5"/>
    <w:rsid w:val="0027347B"/>
    <w:rsid w:val="00273A07"/>
    <w:rsid w:val="00273CA5"/>
    <w:rsid w:val="0027499C"/>
    <w:rsid w:val="00274F11"/>
    <w:rsid w:val="00276128"/>
    <w:rsid w:val="00276EAD"/>
    <w:rsid w:val="00280F7C"/>
    <w:rsid w:val="002810DA"/>
    <w:rsid w:val="00282999"/>
    <w:rsid w:val="00282ADA"/>
    <w:rsid w:val="00283CB7"/>
    <w:rsid w:val="00283E3D"/>
    <w:rsid w:val="0028505E"/>
    <w:rsid w:val="00286BF0"/>
    <w:rsid w:val="00286DD5"/>
    <w:rsid w:val="002946EA"/>
    <w:rsid w:val="0029477E"/>
    <w:rsid w:val="002948F1"/>
    <w:rsid w:val="002957E4"/>
    <w:rsid w:val="002965CC"/>
    <w:rsid w:val="0029788B"/>
    <w:rsid w:val="002A0FC4"/>
    <w:rsid w:val="002A1875"/>
    <w:rsid w:val="002A1BA0"/>
    <w:rsid w:val="002A1D9F"/>
    <w:rsid w:val="002A267B"/>
    <w:rsid w:val="002A4D0F"/>
    <w:rsid w:val="002A4D46"/>
    <w:rsid w:val="002B179D"/>
    <w:rsid w:val="002B200B"/>
    <w:rsid w:val="002B2389"/>
    <w:rsid w:val="002B456A"/>
    <w:rsid w:val="002B5435"/>
    <w:rsid w:val="002C0982"/>
    <w:rsid w:val="002C157B"/>
    <w:rsid w:val="002C1951"/>
    <w:rsid w:val="002C2931"/>
    <w:rsid w:val="002C42DC"/>
    <w:rsid w:val="002C4F0D"/>
    <w:rsid w:val="002C52BB"/>
    <w:rsid w:val="002C6485"/>
    <w:rsid w:val="002C6D85"/>
    <w:rsid w:val="002D0F13"/>
    <w:rsid w:val="002D27E5"/>
    <w:rsid w:val="002D2F65"/>
    <w:rsid w:val="002D3BFC"/>
    <w:rsid w:val="002D3E64"/>
    <w:rsid w:val="002D45BF"/>
    <w:rsid w:val="002D4A21"/>
    <w:rsid w:val="002D4BAE"/>
    <w:rsid w:val="002D7CF4"/>
    <w:rsid w:val="002E2E27"/>
    <w:rsid w:val="002E4736"/>
    <w:rsid w:val="002E4DCC"/>
    <w:rsid w:val="002E5E73"/>
    <w:rsid w:val="002E677B"/>
    <w:rsid w:val="002E6C11"/>
    <w:rsid w:val="002E72CF"/>
    <w:rsid w:val="002F3858"/>
    <w:rsid w:val="002F7A61"/>
    <w:rsid w:val="002F7E86"/>
    <w:rsid w:val="00300643"/>
    <w:rsid w:val="0030148E"/>
    <w:rsid w:val="0030343B"/>
    <w:rsid w:val="00304203"/>
    <w:rsid w:val="00305F0D"/>
    <w:rsid w:val="00306146"/>
    <w:rsid w:val="00306D33"/>
    <w:rsid w:val="00310D95"/>
    <w:rsid w:val="0031294F"/>
    <w:rsid w:val="003132C4"/>
    <w:rsid w:val="00314E0F"/>
    <w:rsid w:val="00315491"/>
    <w:rsid w:val="00315981"/>
    <w:rsid w:val="003169DE"/>
    <w:rsid w:val="00316ABC"/>
    <w:rsid w:val="00321433"/>
    <w:rsid w:val="00323A93"/>
    <w:rsid w:val="0032537E"/>
    <w:rsid w:val="00326223"/>
    <w:rsid w:val="00326239"/>
    <w:rsid w:val="00327619"/>
    <w:rsid w:val="0033264F"/>
    <w:rsid w:val="00332EC4"/>
    <w:rsid w:val="00333D6E"/>
    <w:rsid w:val="003374A1"/>
    <w:rsid w:val="003409F9"/>
    <w:rsid w:val="003413D7"/>
    <w:rsid w:val="00343859"/>
    <w:rsid w:val="003440DE"/>
    <w:rsid w:val="003444CD"/>
    <w:rsid w:val="00344770"/>
    <w:rsid w:val="00345BA3"/>
    <w:rsid w:val="00346323"/>
    <w:rsid w:val="00346DCA"/>
    <w:rsid w:val="0034782C"/>
    <w:rsid w:val="00347F8B"/>
    <w:rsid w:val="00350517"/>
    <w:rsid w:val="00351DF7"/>
    <w:rsid w:val="00351F65"/>
    <w:rsid w:val="003520A1"/>
    <w:rsid w:val="00353186"/>
    <w:rsid w:val="003540BA"/>
    <w:rsid w:val="003546A4"/>
    <w:rsid w:val="00354D21"/>
    <w:rsid w:val="003565E0"/>
    <w:rsid w:val="003566AB"/>
    <w:rsid w:val="003569A0"/>
    <w:rsid w:val="00361046"/>
    <w:rsid w:val="0036168F"/>
    <w:rsid w:val="003616F7"/>
    <w:rsid w:val="00362E30"/>
    <w:rsid w:val="00362E56"/>
    <w:rsid w:val="00363DED"/>
    <w:rsid w:val="003653A3"/>
    <w:rsid w:val="00365A76"/>
    <w:rsid w:val="003660BC"/>
    <w:rsid w:val="00366DFB"/>
    <w:rsid w:val="00367C20"/>
    <w:rsid w:val="00367E0D"/>
    <w:rsid w:val="0037128B"/>
    <w:rsid w:val="0037691A"/>
    <w:rsid w:val="00377124"/>
    <w:rsid w:val="003771E6"/>
    <w:rsid w:val="0037737E"/>
    <w:rsid w:val="00377F40"/>
    <w:rsid w:val="00377FE6"/>
    <w:rsid w:val="00380035"/>
    <w:rsid w:val="003802B6"/>
    <w:rsid w:val="00380F68"/>
    <w:rsid w:val="00382203"/>
    <w:rsid w:val="00382727"/>
    <w:rsid w:val="00382924"/>
    <w:rsid w:val="00382FE2"/>
    <w:rsid w:val="00383572"/>
    <w:rsid w:val="00384A52"/>
    <w:rsid w:val="00386057"/>
    <w:rsid w:val="00386089"/>
    <w:rsid w:val="00386501"/>
    <w:rsid w:val="00386D25"/>
    <w:rsid w:val="003910ED"/>
    <w:rsid w:val="003911C9"/>
    <w:rsid w:val="00392625"/>
    <w:rsid w:val="0039297B"/>
    <w:rsid w:val="003929DF"/>
    <w:rsid w:val="00392BE8"/>
    <w:rsid w:val="00392E11"/>
    <w:rsid w:val="003948F8"/>
    <w:rsid w:val="00395651"/>
    <w:rsid w:val="0039748D"/>
    <w:rsid w:val="0039774E"/>
    <w:rsid w:val="003A0A1C"/>
    <w:rsid w:val="003A0EEB"/>
    <w:rsid w:val="003A121F"/>
    <w:rsid w:val="003A233A"/>
    <w:rsid w:val="003A2430"/>
    <w:rsid w:val="003A3B0F"/>
    <w:rsid w:val="003A4C90"/>
    <w:rsid w:val="003A5AA5"/>
    <w:rsid w:val="003A6507"/>
    <w:rsid w:val="003A68C2"/>
    <w:rsid w:val="003A6C78"/>
    <w:rsid w:val="003A7D48"/>
    <w:rsid w:val="003B0228"/>
    <w:rsid w:val="003B0BC2"/>
    <w:rsid w:val="003B10B5"/>
    <w:rsid w:val="003B187C"/>
    <w:rsid w:val="003B2B23"/>
    <w:rsid w:val="003B2B92"/>
    <w:rsid w:val="003B41B2"/>
    <w:rsid w:val="003B4E18"/>
    <w:rsid w:val="003B4F18"/>
    <w:rsid w:val="003B715D"/>
    <w:rsid w:val="003B7A51"/>
    <w:rsid w:val="003C0BCF"/>
    <w:rsid w:val="003C151E"/>
    <w:rsid w:val="003C1DA5"/>
    <w:rsid w:val="003C2F9C"/>
    <w:rsid w:val="003C46E4"/>
    <w:rsid w:val="003C4AAE"/>
    <w:rsid w:val="003C5B56"/>
    <w:rsid w:val="003C7309"/>
    <w:rsid w:val="003D0AC2"/>
    <w:rsid w:val="003D0CB3"/>
    <w:rsid w:val="003D1AA0"/>
    <w:rsid w:val="003D1BBA"/>
    <w:rsid w:val="003D1D0A"/>
    <w:rsid w:val="003D2BFC"/>
    <w:rsid w:val="003D2DB4"/>
    <w:rsid w:val="003D4111"/>
    <w:rsid w:val="003D46F3"/>
    <w:rsid w:val="003D4FA1"/>
    <w:rsid w:val="003D592F"/>
    <w:rsid w:val="003D60E4"/>
    <w:rsid w:val="003D7D1E"/>
    <w:rsid w:val="003E0C36"/>
    <w:rsid w:val="003E0D61"/>
    <w:rsid w:val="003E1DCC"/>
    <w:rsid w:val="003E24A8"/>
    <w:rsid w:val="003E2D15"/>
    <w:rsid w:val="003E4892"/>
    <w:rsid w:val="003F06F5"/>
    <w:rsid w:val="003F0A70"/>
    <w:rsid w:val="003F108C"/>
    <w:rsid w:val="003F1782"/>
    <w:rsid w:val="003F2F17"/>
    <w:rsid w:val="003F4E97"/>
    <w:rsid w:val="003F531E"/>
    <w:rsid w:val="003F547B"/>
    <w:rsid w:val="003F54DD"/>
    <w:rsid w:val="003F594D"/>
    <w:rsid w:val="003F6C49"/>
    <w:rsid w:val="003F6E0F"/>
    <w:rsid w:val="003F6EB9"/>
    <w:rsid w:val="0040016B"/>
    <w:rsid w:val="004032B1"/>
    <w:rsid w:val="00407F71"/>
    <w:rsid w:val="0041192D"/>
    <w:rsid w:val="00414963"/>
    <w:rsid w:val="00415524"/>
    <w:rsid w:val="004165AC"/>
    <w:rsid w:val="0042384E"/>
    <w:rsid w:val="004243AC"/>
    <w:rsid w:val="00426C9F"/>
    <w:rsid w:val="00430A80"/>
    <w:rsid w:val="004321E6"/>
    <w:rsid w:val="00432528"/>
    <w:rsid w:val="004331D2"/>
    <w:rsid w:val="00433785"/>
    <w:rsid w:val="0043379D"/>
    <w:rsid w:val="00437190"/>
    <w:rsid w:val="0044271E"/>
    <w:rsid w:val="00442C10"/>
    <w:rsid w:val="004432B9"/>
    <w:rsid w:val="00443B94"/>
    <w:rsid w:val="00443E0A"/>
    <w:rsid w:val="004450D3"/>
    <w:rsid w:val="00445934"/>
    <w:rsid w:val="00446A25"/>
    <w:rsid w:val="00446B96"/>
    <w:rsid w:val="004479FD"/>
    <w:rsid w:val="00447A12"/>
    <w:rsid w:val="00450323"/>
    <w:rsid w:val="004522E2"/>
    <w:rsid w:val="004541B4"/>
    <w:rsid w:val="0045441C"/>
    <w:rsid w:val="00455C8F"/>
    <w:rsid w:val="004562DA"/>
    <w:rsid w:val="004564D7"/>
    <w:rsid w:val="00457404"/>
    <w:rsid w:val="004622FE"/>
    <w:rsid w:val="0046394B"/>
    <w:rsid w:val="004665B5"/>
    <w:rsid w:val="0046786A"/>
    <w:rsid w:val="0047036E"/>
    <w:rsid w:val="00470DE5"/>
    <w:rsid w:val="00471AF4"/>
    <w:rsid w:val="00476960"/>
    <w:rsid w:val="00477422"/>
    <w:rsid w:val="004805A0"/>
    <w:rsid w:val="004815DB"/>
    <w:rsid w:val="0048184B"/>
    <w:rsid w:val="00481D0F"/>
    <w:rsid w:val="00481DA0"/>
    <w:rsid w:val="004827F8"/>
    <w:rsid w:val="00482B5F"/>
    <w:rsid w:val="00484745"/>
    <w:rsid w:val="004847E1"/>
    <w:rsid w:val="00484CD4"/>
    <w:rsid w:val="0048653D"/>
    <w:rsid w:val="00486AD8"/>
    <w:rsid w:val="0049067A"/>
    <w:rsid w:val="00490D46"/>
    <w:rsid w:val="004920A7"/>
    <w:rsid w:val="00492390"/>
    <w:rsid w:val="00493556"/>
    <w:rsid w:val="00493B4C"/>
    <w:rsid w:val="0049537B"/>
    <w:rsid w:val="00497214"/>
    <w:rsid w:val="00497BAC"/>
    <w:rsid w:val="00497E7E"/>
    <w:rsid w:val="004A0F2B"/>
    <w:rsid w:val="004A1BBA"/>
    <w:rsid w:val="004A31BD"/>
    <w:rsid w:val="004A3274"/>
    <w:rsid w:val="004A357C"/>
    <w:rsid w:val="004A3CFD"/>
    <w:rsid w:val="004A6887"/>
    <w:rsid w:val="004A69F8"/>
    <w:rsid w:val="004A6E57"/>
    <w:rsid w:val="004B01F9"/>
    <w:rsid w:val="004B0423"/>
    <w:rsid w:val="004B2E0F"/>
    <w:rsid w:val="004B3418"/>
    <w:rsid w:val="004B363E"/>
    <w:rsid w:val="004B4F8A"/>
    <w:rsid w:val="004B6850"/>
    <w:rsid w:val="004B768C"/>
    <w:rsid w:val="004C1536"/>
    <w:rsid w:val="004C1693"/>
    <w:rsid w:val="004C1A8D"/>
    <w:rsid w:val="004C1D83"/>
    <w:rsid w:val="004C21C7"/>
    <w:rsid w:val="004C41AD"/>
    <w:rsid w:val="004C4886"/>
    <w:rsid w:val="004C4919"/>
    <w:rsid w:val="004C6280"/>
    <w:rsid w:val="004C6ED8"/>
    <w:rsid w:val="004D12CD"/>
    <w:rsid w:val="004D32B1"/>
    <w:rsid w:val="004D418C"/>
    <w:rsid w:val="004D54BD"/>
    <w:rsid w:val="004D682D"/>
    <w:rsid w:val="004D72B4"/>
    <w:rsid w:val="004D7AE9"/>
    <w:rsid w:val="004D7AFE"/>
    <w:rsid w:val="004D7B23"/>
    <w:rsid w:val="004E09C6"/>
    <w:rsid w:val="004E1578"/>
    <w:rsid w:val="004E22F1"/>
    <w:rsid w:val="004E3C39"/>
    <w:rsid w:val="004E4253"/>
    <w:rsid w:val="004E5939"/>
    <w:rsid w:val="004E7226"/>
    <w:rsid w:val="004E787A"/>
    <w:rsid w:val="004F0542"/>
    <w:rsid w:val="004F12BC"/>
    <w:rsid w:val="004F2AC1"/>
    <w:rsid w:val="004F4135"/>
    <w:rsid w:val="004F4B46"/>
    <w:rsid w:val="004F67F4"/>
    <w:rsid w:val="004F695E"/>
    <w:rsid w:val="004F73C7"/>
    <w:rsid w:val="0050129B"/>
    <w:rsid w:val="005024E5"/>
    <w:rsid w:val="00503D1E"/>
    <w:rsid w:val="0050492A"/>
    <w:rsid w:val="00506001"/>
    <w:rsid w:val="00510B46"/>
    <w:rsid w:val="00510F3C"/>
    <w:rsid w:val="005113C3"/>
    <w:rsid w:val="00512113"/>
    <w:rsid w:val="0051229C"/>
    <w:rsid w:val="0051271D"/>
    <w:rsid w:val="00515F7A"/>
    <w:rsid w:val="00517E32"/>
    <w:rsid w:val="00524FB2"/>
    <w:rsid w:val="00525590"/>
    <w:rsid w:val="005257DC"/>
    <w:rsid w:val="00532B3B"/>
    <w:rsid w:val="00532BE9"/>
    <w:rsid w:val="005344F0"/>
    <w:rsid w:val="005354FB"/>
    <w:rsid w:val="005359C7"/>
    <w:rsid w:val="005376BF"/>
    <w:rsid w:val="00542130"/>
    <w:rsid w:val="005426A9"/>
    <w:rsid w:val="00543025"/>
    <w:rsid w:val="00543BA7"/>
    <w:rsid w:val="00543D3D"/>
    <w:rsid w:val="00545207"/>
    <w:rsid w:val="00546794"/>
    <w:rsid w:val="005472F6"/>
    <w:rsid w:val="00551BF2"/>
    <w:rsid w:val="00552747"/>
    <w:rsid w:val="00554682"/>
    <w:rsid w:val="00555279"/>
    <w:rsid w:val="00555DD7"/>
    <w:rsid w:val="00555E42"/>
    <w:rsid w:val="00560F4B"/>
    <w:rsid w:val="0056114A"/>
    <w:rsid w:val="00562376"/>
    <w:rsid w:val="005627C5"/>
    <w:rsid w:val="00564B23"/>
    <w:rsid w:val="005656A5"/>
    <w:rsid w:val="005668E8"/>
    <w:rsid w:val="00570AE3"/>
    <w:rsid w:val="00570BED"/>
    <w:rsid w:val="00574240"/>
    <w:rsid w:val="005746F4"/>
    <w:rsid w:val="0057524D"/>
    <w:rsid w:val="005768FE"/>
    <w:rsid w:val="00576B59"/>
    <w:rsid w:val="00577817"/>
    <w:rsid w:val="00577D40"/>
    <w:rsid w:val="00580A17"/>
    <w:rsid w:val="00581395"/>
    <w:rsid w:val="00583583"/>
    <w:rsid w:val="005839A0"/>
    <w:rsid w:val="00586926"/>
    <w:rsid w:val="00590AE3"/>
    <w:rsid w:val="00590BFF"/>
    <w:rsid w:val="00591A9E"/>
    <w:rsid w:val="00593271"/>
    <w:rsid w:val="00593BD9"/>
    <w:rsid w:val="00594473"/>
    <w:rsid w:val="00594C26"/>
    <w:rsid w:val="005972E0"/>
    <w:rsid w:val="00597964"/>
    <w:rsid w:val="00597B4B"/>
    <w:rsid w:val="00597ECF"/>
    <w:rsid w:val="005A02C6"/>
    <w:rsid w:val="005A3534"/>
    <w:rsid w:val="005A4E67"/>
    <w:rsid w:val="005A502E"/>
    <w:rsid w:val="005A6414"/>
    <w:rsid w:val="005A7779"/>
    <w:rsid w:val="005B1792"/>
    <w:rsid w:val="005B420F"/>
    <w:rsid w:val="005B5886"/>
    <w:rsid w:val="005B7847"/>
    <w:rsid w:val="005B7C21"/>
    <w:rsid w:val="005C0FB9"/>
    <w:rsid w:val="005C1016"/>
    <w:rsid w:val="005C132E"/>
    <w:rsid w:val="005C1380"/>
    <w:rsid w:val="005C33E5"/>
    <w:rsid w:val="005C3737"/>
    <w:rsid w:val="005C5775"/>
    <w:rsid w:val="005C7083"/>
    <w:rsid w:val="005C71FC"/>
    <w:rsid w:val="005D1677"/>
    <w:rsid w:val="005D24E3"/>
    <w:rsid w:val="005D2727"/>
    <w:rsid w:val="005D2EB7"/>
    <w:rsid w:val="005D3152"/>
    <w:rsid w:val="005D472C"/>
    <w:rsid w:val="005D4CE9"/>
    <w:rsid w:val="005D60C5"/>
    <w:rsid w:val="005D64AA"/>
    <w:rsid w:val="005D762D"/>
    <w:rsid w:val="005E3F9B"/>
    <w:rsid w:val="005F014B"/>
    <w:rsid w:val="005F10FC"/>
    <w:rsid w:val="005F280D"/>
    <w:rsid w:val="005F2A62"/>
    <w:rsid w:val="005F2AD1"/>
    <w:rsid w:val="005F2D93"/>
    <w:rsid w:val="005F2F74"/>
    <w:rsid w:val="005F69A2"/>
    <w:rsid w:val="005F70CE"/>
    <w:rsid w:val="005F78F8"/>
    <w:rsid w:val="00600BAB"/>
    <w:rsid w:val="00602241"/>
    <w:rsid w:val="006029D1"/>
    <w:rsid w:val="00603E40"/>
    <w:rsid w:val="00604FEE"/>
    <w:rsid w:val="00606B55"/>
    <w:rsid w:val="0060772D"/>
    <w:rsid w:val="00607C1A"/>
    <w:rsid w:val="00607F7B"/>
    <w:rsid w:val="00610E51"/>
    <w:rsid w:val="00611C29"/>
    <w:rsid w:val="0061273E"/>
    <w:rsid w:val="006132DF"/>
    <w:rsid w:val="006139D3"/>
    <w:rsid w:val="00613F81"/>
    <w:rsid w:val="00614100"/>
    <w:rsid w:val="00615381"/>
    <w:rsid w:val="0061546B"/>
    <w:rsid w:val="006159BA"/>
    <w:rsid w:val="00616198"/>
    <w:rsid w:val="006203A5"/>
    <w:rsid w:val="00623473"/>
    <w:rsid w:val="00623875"/>
    <w:rsid w:val="00624415"/>
    <w:rsid w:val="00624B91"/>
    <w:rsid w:val="00625B9C"/>
    <w:rsid w:val="00626784"/>
    <w:rsid w:val="00626E5D"/>
    <w:rsid w:val="006272AC"/>
    <w:rsid w:val="00627A79"/>
    <w:rsid w:val="00627EEE"/>
    <w:rsid w:val="00631666"/>
    <w:rsid w:val="00632579"/>
    <w:rsid w:val="00634D43"/>
    <w:rsid w:val="00634E10"/>
    <w:rsid w:val="00634F18"/>
    <w:rsid w:val="00635748"/>
    <w:rsid w:val="00637495"/>
    <w:rsid w:val="00640281"/>
    <w:rsid w:val="00640CAA"/>
    <w:rsid w:val="0064153D"/>
    <w:rsid w:val="00642347"/>
    <w:rsid w:val="00642B4E"/>
    <w:rsid w:val="00643629"/>
    <w:rsid w:val="006439B2"/>
    <w:rsid w:val="00643A84"/>
    <w:rsid w:val="00643E8D"/>
    <w:rsid w:val="006448BB"/>
    <w:rsid w:val="00646840"/>
    <w:rsid w:val="006550DE"/>
    <w:rsid w:val="0065525B"/>
    <w:rsid w:val="0065688E"/>
    <w:rsid w:val="00657576"/>
    <w:rsid w:val="00660D91"/>
    <w:rsid w:val="00660EFF"/>
    <w:rsid w:val="00661772"/>
    <w:rsid w:val="006617F9"/>
    <w:rsid w:val="006618BC"/>
    <w:rsid w:val="00661B53"/>
    <w:rsid w:val="00662D89"/>
    <w:rsid w:val="0066711C"/>
    <w:rsid w:val="0067082E"/>
    <w:rsid w:val="00670EF3"/>
    <w:rsid w:val="00671951"/>
    <w:rsid w:val="00671B2D"/>
    <w:rsid w:val="00674474"/>
    <w:rsid w:val="0067568D"/>
    <w:rsid w:val="00676FB3"/>
    <w:rsid w:val="0067716A"/>
    <w:rsid w:val="006808B6"/>
    <w:rsid w:val="0068245E"/>
    <w:rsid w:val="0068302F"/>
    <w:rsid w:val="0068311E"/>
    <w:rsid w:val="00683BAA"/>
    <w:rsid w:val="00686576"/>
    <w:rsid w:val="0069088A"/>
    <w:rsid w:val="006932F2"/>
    <w:rsid w:val="0069374C"/>
    <w:rsid w:val="006940C6"/>
    <w:rsid w:val="00695060"/>
    <w:rsid w:val="00695324"/>
    <w:rsid w:val="006A0D81"/>
    <w:rsid w:val="006A12EC"/>
    <w:rsid w:val="006A1909"/>
    <w:rsid w:val="006A21D3"/>
    <w:rsid w:val="006A2962"/>
    <w:rsid w:val="006A2DEF"/>
    <w:rsid w:val="006A4257"/>
    <w:rsid w:val="006A63AA"/>
    <w:rsid w:val="006A65DF"/>
    <w:rsid w:val="006A70EC"/>
    <w:rsid w:val="006B031A"/>
    <w:rsid w:val="006B139E"/>
    <w:rsid w:val="006B31EE"/>
    <w:rsid w:val="006B4264"/>
    <w:rsid w:val="006B5052"/>
    <w:rsid w:val="006B6F3E"/>
    <w:rsid w:val="006B76A3"/>
    <w:rsid w:val="006B7BB3"/>
    <w:rsid w:val="006C2D70"/>
    <w:rsid w:val="006C474E"/>
    <w:rsid w:val="006C5F18"/>
    <w:rsid w:val="006C7C12"/>
    <w:rsid w:val="006D2F65"/>
    <w:rsid w:val="006D4142"/>
    <w:rsid w:val="006D4931"/>
    <w:rsid w:val="006D6992"/>
    <w:rsid w:val="006D736D"/>
    <w:rsid w:val="006E0806"/>
    <w:rsid w:val="006E201A"/>
    <w:rsid w:val="006E207D"/>
    <w:rsid w:val="006E3CEC"/>
    <w:rsid w:val="006F0236"/>
    <w:rsid w:val="006F0354"/>
    <w:rsid w:val="006F467E"/>
    <w:rsid w:val="006F4C9C"/>
    <w:rsid w:val="006F5BDF"/>
    <w:rsid w:val="006F5EB7"/>
    <w:rsid w:val="006F754C"/>
    <w:rsid w:val="006F79E5"/>
    <w:rsid w:val="006F79EB"/>
    <w:rsid w:val="006F7A88"/>
    <w:rsid w:val="00701029"/>
    <w:rsid w:val="007023E2"/>
    <w:rsid w:val="00702915"/>
    <w:rsid w:val="0070391D"/>
    <w:rsid w:val="00704141"/>
    <w:rsid w:val="0070453F"/>
    <w:rsid w:val="00704892"/>
    <w:rsid w:val="00705350"/>
    <w:rsid w:val="00706A1C"/>
    <w:rsid w:val="0070786B"/>
    <w:rsid w:val="007101BC"/>
    <w:rsid w:val="00710AA9"/>
    <w:rsid w:val="00710D44"/>
    <w:rsid w:val="00712537"/>
    <w:rsid w:val="00713B0B"/>
    <w:rsid w:val="00713D56"/>
    <w:rsid w:val="007146DD"/>
    <w:rsid w:val="0071511E"/>
    <w:rsid w:val="007156F3"/>
    <w:rsid w:val="0071579E"/>
    <w:rsid w:val="007206D5"/>
    <w:rsid w:val="00722B36"/>
    <w:rsid w:val="00723177"/>
    <w:rsid w:val="00723208"/>
    <w:rsid w:val="00725315"/>
    <w:rsid w:val="00726355"/>
    <w:rsid w:val="00726484"/>
    <w:rsid w:val="00727501"/>
    <w:rsid w:val="00734BF7"/>
    <w:rsid w:val="00734D63"/>
    <w:rsid w:val="00735B9B"/>
    <w:rsid w:val="00736650"/>
    <w:rsid w:val="00736CBE"/>
    <w:rsid w:val="00737A7F"/>
    <w:rsid w:val="007403CB"/>
    <w:rsid w:val="007404F1"/>
    <w:rsid w:val="00740732"/>
    <w:rsid w:val="007409AA"/>
    <w:rsid w:val="00742968"/>
    <w:rsid w:val="00743657"/>
    <w:rsid w:val="0075074D"/>
    <w:rsid w:val="00751DFC"/>
    <w:rsid w:val="00752816"/>
    <w:rsid w:val="00752DA6"/>
    <w:rsid w:val="0075311C"/>
    <w:rsid w:val="0075420B"/>
    <w:rsid w:val="0075585E"/>
    <w:rsid w:val="00755890"/>
    <w:rsid w:val="0075623B"/>
    <w:rsid w:val="00756A58"/>
    <w:rsid w:val="0075719F"/>
    <w:rsid w:val="00757444"/>
    <w:rsid w:val="00757A08"/>
    <w:rsid w:val="00757BF5"/>
    <w:rsid w:val="00760510"/>
    <w:rsid w:val="00762DF0"/>
    <w:rsid w:val="007631CC"/>
    <w:rsid w:val="0076325A"/>
    <w:rsid w:val="007632C4"/>
    <w:rsid w:val="00763CD1"/>
    <w:rsid w:val="00763DF0"/>
    <w:rsid w:val="0076557D"/>
    <w:rsid w:val="007671CB"/>
    <w:rsid w:val="00767A48"/>
    <w:rsid w:val="007762FE"/>
    <w:rsid w:val="00776A65"/>
    <w:rsid w:val="0077742F"/>
    <w:rsid w:val="00777745"/>
    <w:rsid w:val="00777F4A"/>
    <w:rsid w:val="00780373"/>
    <w:rsid w:val="00780D9C"/>
    <w:rsid w:val="00780DB7"/>
    <w:rsid w:val="00781DC3"/>
    <w:rsid w:val="007841FD"/>
    <w:rsid w:val="00784E95"/>
    <w:rsid w:val="00787DF8"/>
    <w:rsid w:val="00791721"/>
    <w:rsid w:val="007924A4"/>
    <w:rsid w:val="007925AF"/>
    <w:rsid w:val="007934FA"/>
    <w:rsid w:val="0079382D"/>
    <w:rsid w:val="00794245"/>
    <w:rsid w:val="00795807"/>
    <w:rsid w:val="007958AC"/>
    <w:rsid w:val="007966BE"/>
    <w:rsid w:val="007975FE"/>
    <w:rsid w:val="007A147F"/>
    <w:rsid w:val="007A2B98"/>
    <w:rsid w:val="007A3035"/>
    <w:rsid w:val="007A31F2"/>
    <w:rsid w:val="007A36CA"/>
    <w:rsid w:val="007A4BF2"/>
    <w:rsid w:val="007A71C7"/>
    <w:rsid w:val="007A7733"/>
    <w:rsid w:val="007B046F"/>
    <w:rsid w:val="007B1080"/>
    <w:rsid w:val="007B1C59"/>
    <w:rsid w:val="007B1D4E"/>
    <w:rsid w:val="007B2755"/>
    <w:rsid w:val="007B409F"/>
    <w:rsid w:val="007B411C"/>
    <w:rsid w:val="007B412E"/>
    <w:rsid w:val="007B55B3"/>
    <w:rsid w:val="007B67D3"/>
    <w:rsid w:val="007B7658"/>
    <w:rsid w:val="007B7A21"/>
    <w:rsid w:val="007C0252"/>
    <w:rsid w:val="007C30EC"/>
    <w:rsid w:val="007C3C9F"/>
    <w:rsid w:val="007C3E83"/>
    <w:rsid w:val="007C6AE7"/>
    <w:rsid w:val="007D19E0"/>
    <w:rsid w:val="007D24B1"/>
    <w:rsid w:val="007D3E1F"/>
    <w:rsid w:val="007D52EA"/>
    <w:rsid w:val="007D689E"/>
    <w:rsid w:val="007D798B"/>
    <w:rsid w:val="007E1A30"/>
    <w:rsid w:val="007E2EEB"/>
    <w:rsid w:val="007E3B46"/>
    <w:rsid w:val="007E3C8E"/>
    <w:rsid w:val="007E3D56"/>
    <w:rsid w:val="007E415A"/>
    <w:rsid w:val="007E6B93"/>
    <w:rsid w:val="007E7D13"/>
    <w:rsid w:val="007F1277"/>
    <w:rsid w:val="007F22F5"/>
    <w:rsid w:val="007F2389"/>
    <w:rsid w:val="007F23ED"/>
    <w:rsid w:val="007F38A4"/>
    <w:rsid w:val="007F4544"/>
    <w:rsid w:val="007F5109"/>
    <w:rsid w:val="007F7EF6"/>
    <w:rsid w:val="00800D0E"/>
    <w:rsid w:val="00801CBA"/>
    <w:rsid w:val="008034F4"/>
    <w:rsid w:val="00804A83"/>
    <w:rsid w:val="00807274"/>
    <w:rsid w:val="00807F67"/>
    <w:rsid w:val="00810A04"/>
    <w:rsid w:val="00811A8F"/>
    <w:rsid w:val="00812516"/>
    <w:rsid w:val="00812578"/>
    <w:rsid w:val="0081405C"/>
    <w:rsid w:val="00814FFB"/>
    <w:rsid w:val="0081556A"/>
    <w:rsid w:val="00815CEE"/>
    <w:rsid w:val="00817DF6"/>
    <w:rsid w:val="00817E89"/>
    <w:rsid w:val="0082267E"/>
    <w:rsid w:val="00823717"/>
    <w:rsid w:val="00825A22"/>
    <w:rsid w:val="00825E97"/>
    <w:rsid w:val="00826C84"/>
    <w:rsid w:val="00830A4B"/>
    <w:rsid w:val="00830A97"/>
    <w:rsid w:val="00830CC6"/>
    <w:rsid w:val="00832BD9"/>
    <w:rsid w:val="00833C4F"/>
    <w:rsid w:val="00833F81"/>
    <w:rsid w:val="008346D6"/>
    <w:rsid w:val="0083685A"/>
    <w:rsid w:val="00840967"/>
    <w:rsid w:val="008425E0"/>
    <w:rsid w:val="008426E5"/>
    <w:rsid w:val="00842F38"/>
    <w:rsid w:val="008436EC"/>
    <w:rsid w:val="00843FAA"/>
    <w:rsid w:val="0084487A"/>
    <w:rsid w:val="00845234"/>
    <w:rsid w:val="00846E1C"/>
    <w:rsid w:val="008518D0"/>
    <w:rsid w:val="00852614"/>
    <w:rsid w:val="00852738"/>
    <w:rsid w:val="00852AE3"/>
    <w:rsid w:val="0085363A"/>
    <w:rsid w:val="008546E7"/>
    <w:rsid w:val="008548CA"/>
    <w:rsid w:val="00854961"/>
    <w:rsid w:val="00854A16"/>
    <w:rsid w:val="00855796"/>
    <w:rsid w:val="008568C9"/>
    <w:rsid w:val="00860041"/>
    <w:rsid w:val="00861B4A"/>
    <w:rsid w:val="008655C3"/>
    <w:rsid w:val="008655DD"/>
    <w:rsid w:val="0086604C"/>
    <w:rsid w:val="0086609B"/>
    <w:rsid w:val="008709A8"/>
    <w:rsid w:val="008716E8"/>
    <w:rsid w:val="00871BBA"/>
    <w:rsid w:val="00872629"/>
    <w:rsid w:val="00874291"/>
    <w:rsid w:val="00874BEF"/>
    <w:rsid w:val="008758D1"/>
    <w:rsid w:val="00875A51"/>
    <w:rsid w:val="0087637D"/>
    <w:rsid w:val="0087675F"/>
    <w:rsid w:val="00877703"/>
    <w:rsid w:val="008800F6"/>
    <w:rsid w:val="008853B9"/>
    <w:rsid w:val="00885CA7"/>
    <w:rsid w:val="008862C2"/>
    <w:rsid w:val="00886CB1"/>
    <w:rsid w:val="0088710D"/>
    <w:rsid w:val="0088718B"/>
    <w:rsid w:val="00887859"/>
    <w:rsid w:val="0089080F"/>
    <w:rsid w:val="008914FB"/>
    <w:rsid w:val="00891C60"/>
    <w:rsid w:val="00892E52"/>
    <w:rsid w:val="008A05FF"/>
    <w:rsid w:val="008A0735"/>
    <w:rsid w:val="008A12E7"/>
    <w:rsid w:val="008A2527"/>
    <w:rsid w:val="008A3BFE"/>
    <w:rsid w:val="008A4346"/>
    <w:rsid w:val="008A4BDD"/>
    <w:rsid w:val="008B2B75"/>
    <w:rsid w:val="008B34B3"/>
    <w:rsid w:val="008B3C6A"/>
    <w:rsid w:val="008B4C1D"/>
    <w:rsid w:val="008B588E"/>
    <w:rsid w:val="008B5897"/>
    <w:rsid w:val="008B71B3"/>
    <w:rsid w:val="008B7D1F"/>
    <w:rsid w:val="008B7D9F"/>
    <w:rsid w:val="008C0C15"/>
    <w:rsid w:val="008C13AB"/>
    <w:rsid w:val="008C1C41"/>
    <w:rsid w:val="008C1ECE"/>
    <w:rsid w:val="008C2C79"/>
    <w:rsid w:val="008C3C84"/>
    <w:rsid w:val="008C3E21"/>
    <w:rsid w:val="008C4255"/>
    <w:rsid w:val="008C47F7"/>
    <w:rsid w:val="008C4F78"/>
    <w:rsid w:val="008C5B1A"/>
    <w:rsid w:val="008C6195"/>
    <w:rsid w:val="008D0343"/>
    <w:rsid w:val="008D0F50"/>
    <w:rsid w:val="008D1EF8"/>
    <w:rsid w:val="008D20AB"/>
    <w:rsid w:val="008D2AB9"/>
    <w:rsid w:val="008D2DE7"/>
    <w:rsid w:val="008D4099"/>
    <w:rsid w:val="008D4313"/>
    <w:rsid w:val="008D4DFA"/>
    <w:rsid w:val="008D5EAA"/>
    <w:rsid w:val="008D7BA1"/>
    <w:rsid w:val="008E02FB"/>
    <w:rsid w:val="008E033D"/>
    <w:rsid w:val="008E1A30"/>
    <w:rsid w:val="008E2DDD"/>
    <w:rsid w:val="008E3188"/>
    <w:rsid w:val="008E3A26"/>
    <w:rsid w:val="008E46A5"/>
    <w:rsid w:val="008E49FC"/>
    <w:rsid w:val="008E4DE0"/>
    <w:rsid w:val="008E6E46"/>
    <w:rsid w:val="008E718A"/>
    <w:rsid w:val="008E7F49"/>
    <w:rsid w:val="008F1214"/>
    <w:rsid w:val="008F2E09"/>
    <w:rsid w:val="008F37E3"/>
    <w:rsid w:val="008F4073"/>
    <w:rsid w:val="008F5072"/>
    <w:rsid w:val="008F5469"/>
    <w:rsid w:val="00900AF0"/>
    <w:rsid w:val="00902420"/>
    <w:rsid w:val="00903305"/>
    <w:rsid w:val="00903639"/>
    <w:rsid w:val="00903B1C"/>
    <w:rsid w:val="009046AE"/>
    <w:rsid w:val="00907AFE"/>
    <w:rsid w:val="00907C40"/>
    <w:rsid w:val="00910034"/>
    <w:rsid w:val="0091180C"/>
    <w:rsid w:val="00912921"/>
    <w:rsid w:val="0091412E"/>
    <w:rsid w:val="00915036"/>
    <w:rsid w:val="00920646"/>
    <w:rsid w:val="00920E81"/>
    <w:rsid w:val="00921938"/>
    <w:rsid w:val="0092475D"/>
    <w:rsid w:val="0092502E"/>
    <w:rsid w:val="00925769"/>
    <w:rsid w:val="00925B33"/>
    <w:rsid w:val="00926450"/>
    <w:rsid w:val="00926602"/>
    <w:rsid w:val="009275F5"/>
    <w:rsid w:val="00931944"/>
    <w:rsid w:val="00932037"/>
    <w:rsid w:val="00932043"/>
    <w:rsid w:val="009339B0"/>
    <w:rsid w:val="00934282"/>
    <w:rsid w:val="00934FDB"/>
    <w:rsid w:val="0093582D"/>
    <w:rsid w:val="0093749F"/>
    <w:rsid w:val="009411A1"/>
    <w:rsid w:val="00941BF4"/>
    <w:rsid w:val="00942738"/>
    <w:rsid w:val="0094301B"/>
    <w:rsid w:val="009437CF"/>
    <w:rsid w:val="0094465B"/>
    <w:rsid w:val="00945797"/>
    <w:rsid w:val="00945A34"/>
    <w:rsid w:val="0094674C"/>
    <w:rsid w:val="00947A64"/>
    <w:rsid w:val="00947C6B"/>
    <w:rsid w:val="00950121"/>
    <w:rsid w:val="009511CC"/>
    <w:rsid w:val="009512B3"/>
    <w:rsid w:val="00951931"/>
    <w:rsid w:val="009519E8"/>
    <w:rsid w:val="009520FF"/>
    <w:rsid w:val="00952A22"/>
    <w:rsid w:val="00955534"/>
    <w:rsid w:val="009558E8"/>
    <w:rsid w:val="009575AD"/>
    <w:rsid w:val="009600C0"/>
    <w:rsid w:val="00960BAF"/>
    <w:rsid w:val="00960C05"/>
    <w:rsid w:val="00964172"/>
    <w:rsid w:val="009642CB"/>
    <w:rsid w:val="009644B6"/>
    <w:rsid w:val="00964A27"/>
    <w:rsid w:val="00967B2E"/>
    <w:rsid w:val="00967C6D"/>
    <w:rsid w:val="00970717"/>
    <w:rsid w:val="00971306"/>
    <w:rsid w:val="00972914"/>
    <w:rsid w:val="00972E72"/>
    <w:rsid w:val="00973515"/>
    <w:rsid w:val="0097506D"/>
    <w:rsid w:val="00975C2B"/>
    <w:rsid w:val="00980487"/>
    <w:rsid w:val="00981BE5"/>
    <w:rsid w:val="00982008"/>
    <w:rsid w:val="0098250A"/>
    <w:rsid w:val="0098389F"/>
    <w:rsid w:val="00983C41"/>
    <w:rsid w:val="009857EB"/>
    <w:rsid w:val="00985D9D"/>
    <w:rsid w:val="00985FFD"/>
    <w:rsid w:val="00986DC5"/>
    <w:rsid w:val="0098763C"/>
    <w:rsid w:val="00987D54"/>
    <w:rsid w:val="00990BA6"/>
    <w:rsid w:val="0099109F"/>
    <w:rsid w:val="009913A0"/>
    <w:rsid w:val="00991571"/>
    <w:rsid w:val="009924EE"/>
    <w:rsid w:val="00992961"/>
    <w:rsid w:val="00993CEA"/>
    <w:rsid w:val="00994D84"/>
    <w:rsid w:val="00994DED"/>
    <w:rsid w:val="0099534B"/>
    <w:rsid w:val="009956CD"/>
    <w:rsid w:val="00995A57"/>
    <w:rsid w:val="00996097"/>
    <w:rsid w:val="0099679A"/>
    <w:rsid w:val="0099688D"/>
    <w:rsid w:val="009977C1"/>
    <w:rsid w:val="00997B1C"/>
    <w:rsid w:val="00997C38"/>
    <w:rsid w:val="009A0EDE"/>
    <w:rsid w:val="009A160F"/>
    <w:rsid w:val="009A3000"/>
    <w:rsid w:val="009A359F"/>
    <w:rsid w:val="009A4BE1"/>
    <w:rsid w:val="009A6815"/>
    <w:rsid w:val="009A76BB"/>
    <w:rsid w:val="009B085C"/>
    <w:rsid w:val="009B2193"/>
    <w:rsid w:val="009B4610"/>
    <w:rsid w:val="009C0AFC"/>
    <w:rsid w:val="009C301C"/>
    <w:rsid w:val="009C360E"/>
    <w:rsid w:val="009C3C64"/>
    <w:rsid w:val="009C458A"/>
    <w:rsid w:val="009C5552"/>
    <w:rsid w:val="009C5FD8"/>
    <w:rsid w:val="009C6347"/>
    <w:rsid w:val="009C75DA"/>
    <w:rsid w:val="009C7B35"/>
    <w:rsid w:val="009D3608"/>
    <w:rsid w:val="009D38E7"/>
    <w:rsid w:val="009D4688"/>
    <w:rsid w:val="009D59AC"/>
    <w:rsid w:val="009D6703"/>
    <w:rsid w:val="009D7D7D"/>
    <w:rsid w:val="009E030D"/>
    <w:rsid w:val="009E2B97"/>
    <w:rsid w:val="009E30A0"/>
    <w:rsid w:val="009E30DE"/>
    <w:rsid w:val="009E4217"/>
    <w:rsid w:val="009E71CF"/>
    <w:rsid w:val="009E7564"/>
    <w:rsid w:val="009F0F24"/>
    <w:rsid w:val="009F4B80"/>
    <w:rsid w:val="009F584E"/>
    <w:rsid w:val="009F6722"/>
    <w:rsid w:val="009F734A"/>
    <w:rsid w:val="009F7768"/>
    <w:rsid w:val="009F7C6D"/>
    <w:rsid w:val="009F7D44"/>
    <w:rsid w:val="00A00142"/>
    <w:rsid w:val="00A0021D"/>
    <w:rsid w:val="00A0073C"/>
    <w:rsid w:val="00A02219"/>
    <w:rsid w:val="00A02746"/>
    <w:rsid w:val="00A0287A"/>
    <w:rsid w:val="00A02B41"/>
    <w:rsid w:val="00A04E09"/>
    <w:rsid w:val="00A0500E"/>
    <w:rsid w:val="00A05521"/>
    <w:rsid w:val="00A0657A"/>
    <w:rsid w:val="00A0771D"/>
    <w:rsid w:val="00A079FD"/>
    <w:rsid w:val="00A07C12"/>
    <w:rsid w:val="00A11733"/>
    <w:rsid w:val="00A1272F"/>
    <w:rsid w:val="00A1326E"/>
    <w:rsid w:val="00A134C8"/>
    <w:rsid w:val="00A1462A"/>
    <w:rsid w:val="00A14B7B"/>
    <w:rsid w:val="00A14D5B"/>
    <w:rsid w:val="00A15504"/>
    <w:rsid w:val="00A163D2"/>
    <w:rsid w:val="00A17109"/>
    <w:rsid w:val="00A17922"/>
    <w:rsid w:val="00A25AA2"/>
    <w:rsid w:val="00A270EB"/>
    <w:rsid w:val="00A2721C"/>
    <w:rsid w:val="00A27230"/>
    <w:rsid w:val="00A274D9"/>
    <w:rsid w:val="00A3094B"/>
    <w:rsid w:val="00A30D04"/>
    <w:rsid w:val="00A31E51"/>
    <w:rsid w:val="00A34F1F"/>
    <w:rsid w:val="00A355A5"/>
    <w:rsid w:val="00A355D0"/>
    <w:rsid w:val="00A35BFB"/>
    <w:rsid w:val="00A36482"/>
    <w:rsid w:val="00A404F4"/>
    <w:rsid w:val="00A40B07"/>
    <w:rsid w:val="00A42054"/>
    <w:rsid w:val="00A437BE"/>
    <w:rsid w:val="00A447E9"/>
    <w:rsid w:val="00A44E75"/>
    <w:rsid w:val="00A47612"/>
    <w:rsid w:val="00A47797"/>
    <w:rsid w:val="00A500F2"/>
    <w:rsid w:val="00A507C6"/>
    <w:rsid w:val="00A51033"/>
    <w:rsid w:val="00A535E2"/>
    <w:rsid w:val="00A53636"/>
    <w:rsid w:val="00A54070"/>
    <w:rsid w:val="00A55613"/>
    <w:rsid w:val="00A6101A"/>
    <w:rsid w:val="00A61AFA"/>
    <w:rsid w:val="00A61D02"/>
    <w:rsid w:val="00A63115"/>
    <w:rsid w:val="00A63285"/>
    <w:rsid w:val="00A639C7"/>
    <w:rsid w:val="00A63CEA"/>
    <w:rsid w:val="00A64433"/>
    <w:rsid w:val="00A6509F"/>
    <w:rsid w:val="00A653F2"/>
    <w:rsid w:val="00A705E3"/>
    <w:rsid w:val="00A7110A"/>
    <w:rsid w:val="00A713C2"/>
    <w:rsid w:val="00A7178D"/>
    <w:rsid w:val="00A72305"/>
    <w:rsid w:val="00A72D57"/>
    <w:rsid w:val="00A7336F"/>
    <w:rsid w:val="00A733A9"/>
    <w:rsid w:val="00A7347C"/>
    <w:rsid w:val="00A74CF8"/>
    <w:rsid w:val="00A75A18"/>
    <w:rsid w:val="00A77396"/>
    <w:rsid w:val="00A77515"/>
    <w:rsid w:val="00A81119"/>
    <w:rsid w:val="00A8176F"/>
    <w:rsid w:val="00A81973"/>
    <w:rsid w:val="00A8289E"/>
    <w:rsid w:val="00A83D11"/>
    <w:rsid w:val="00A8469F"/>
    <w:rsid w:val="00A86F84"/>
    <w:rsid w:val="00A9015E"/>
    <w:rsid w:val="00A907AF"/>
    <w:rsid w:val="00A9221A"/>
    <w:rsid w:val="00A92705"/>
    <w:rsid w:val="00A946DB"/>
    <w:rsid w:val="00A95798"/>
    <w:rsid w:val="00A97D5E"/>
    <w:rsid w:val="00AA05C9"/>
    <w:rsid w:val="00AA371E"/>
    <w:rsid w:val="00AA4510"/>
    <w:rsid w:val="00AA50BA"/>
    <w:rsid w:val="00AA56EF"/>
    <w:rsid w:val="00AA642A"/>
    <w:rsid w:val="00AA79E5"/>
    <w:rsid w:val="00AB0AAB"/>
    <w:rsid w:val="00AB1ADA"/>
    <w:rsid w:val="00AB3147"/>
    <w:rsid w:val="00AB53C0"/>
    <w:rsid w:val="00AC004C"/>
    <w:rsid w:val="00AC0490"/>
    <w:rsid w:val="00AC096F"/>
    <w:rsid w:val="00AC15AB"/>
    <w:rsid w:val="00AC1E5A"/>
    <w:rsid w:val="00AC20A5"/>
    <w:rsid w:val="00AC4D2B"/>
    <w:rsid w:val="00AC5932"/>
    <w:rsid w:val="00AC7826"/>
    <w:rsid w:val="00AC7D6F"/>
    <w:rsid w:val="00AD0859"/>
    <w:rsid w:val="00AD1B0D"/>
    <w:rsid w:val="00AD2392"/>
    <w:rsid w:val="00AD2987"/>
    <w:rsid w:val="00AD2E69"/>
    <w:rsid w:val="00AD31A7"/>
    <w:rsid w:val="00AD505F"/>
    <w:rsid w:val="00AD6983"/>
    <w:rsid w:val="00AD6C4C"/>
    <w:rsid w:val="00AE07A8"/>
    <w:rsid w:val="00AE0C9C"/>
    <w:rsid w:val="00AE16C5"/>
    <w:rsid w:val="00AE201E"/>
    <w:rsid w:val="00AE26C6"/>
    <w:rsid w:val="00AE2BA9"/>
    <w:rsid w:val="00AE3382"/>
    <w:rsid w:val="00AE3713"/>
    <w:rsid w:val="00AE375A"/>
    <w:rsid w:val="00AE7178"/>
    <w:rsid w:val="00AE72F0"/>
    <w:rsid w:val="00AE7BD9"/>
    <w:rsid w:val="00AF0311"/>
    <w:rsid w:val="00AF55F6"/>
    <w:rsid w:val="00AF7781"/>
    <w:rsid w:val="00B00232"/>
    <w:rsid w:val="00B01834"/>
    <w:rsid w:val="00B02980"/>
    <w:rsid w:val="00B049A2"/>
    <w:rsid w:val="00B10094"/>
    <w:rsid w:val="00B102BC"/>
    <w:rsid w:val="00B11436"/>
    <w:rsid w:val="00B13BC6"/>
    <w:rsid w:val="00B15219"/>
    <w:rsid w:val="00B15412"/>
    <w:rsid w:val="00B21CA7"/>
    <w:rsid w:val="00B2364C"/>
    <w:rsid w:val="00B23650"/>
    <w:rsid w:val="00B23934"/>
    <w:rsid w:val="00B23D1C"/>
    <w:rsid w:val="00B23EBD"/>
    <w:rsid w:val="00B2440D"/>
    <w:rsid w:val="00B266DE"/>
    <w:rsid w:val="00B30B16"/>
    <w:rsid w:val="00B30D20"/>
    <w:rsid w:val="00B3110C"/>
    <w:rsid w:val="00B3116C"/>
    <w:rsid w:val="00B3180F"/>
    <w:rsid w:val="00B33DED"/>
    <w:rsid w:val="00B35362"/>
    <w:rsid w:val="00B35E22"/>
    <w:rsid w:val="00B360C1"/>
    <w:rsid w:val="00B36C79"/>
    <w:rsid w:val="00B4056F"/>
    <w:rsid w:val="00B406C3"/>
    <w:rsid w:val="00B40ED3"/>
    <w:rsid w:val="00B4160F"/>
    <w:rsid w:val="00B425A9"/>
    <w:rsid w:val="00B42711"/>
    <w:rsid w:val="00B44A0F"/>
    <w:rsid w:val="00B45AB9"/>
    <w:rsid w:val="00B45ECE"/>
    <w:rsid w:val="00B4679F"/>
    <w:rsid w:val="00B47256"/>
    <w:rsid w:val="00B525CD"/>
    <w:rsid w:val="00B52A85"/>
    <w:rsid w:val="00B53463"/>
    <w:rsid w:val="00B5376C"/>
    <w:rsid w:val="00B547DE"/>
    <w:rsid w:val="00B54DAE"/>
    <w:rsid w:val="00B56687"/>
    <w:rsid w:val="00B6098C"/>
    <w:rsid w:val="00B61910"/>
    <w:rsid w:val="00B61D9F"/>
    <w:rsid w:val="00B62304"/>
    <w:rsid w:val="00B6240D"/>
    <w:rsid w:val="00B628AA"/>
    <w:rsid w:val="00B63705"/>
    <w:rsid w:val="00B6418F"/>
    <w:rsid w:val="00B67303"/>
    <w:rsid w:val="00B6762A"/>
    <w:rsid w:val="00B70239"/>
    <w:rsid w:val="00B722CE"/>
    <w:rsid w:val="00B73811"/>
    <w:rsid w:val="00B741E8"/>
    <w:rsid w:val="00B75413"/>
    <w:rsid w:val="00B80616"/>
    <w:rsid w:val="00B812D1"/>
    <w:rsid w:val="00B823EA"/>
    <w:rsid w:val="00B82D47"/>
    <w:rsid w:val="00B83024"/>
    <w:rsid w:val="00B83189"/>
    <w:rsid w:val="00B84010"/>
    <w:rsid w:val="00B8454A"/>
    <w:rsid w:val="00B85961"/>
    <w:rsid w:val="00B85F65"/>
    <w:rsid w:val="00B86FD2"/>
    <w:rsid w:val="00B9190B"/>
    <w:rsid w:val="00B9198A"/>
    <w:rsid w:val="00B92D73"/>
    <w:rsid w:val="00B92E45"/>
    <w:rsid w:val="00B9417E"/>
    <w:rsid w:val="00B95309"/>
    <w:rsid w:val="00B958AA"/>
    <w:rsid w:val="00B9710E"/>
    <w:rsid w:val="00BA0454"/>
    <w:rsid w:val="00BA0B4D"/>
    <w:rsid w:val="00BA0EF4"/>
    <w:rsid w:val="00BA2747"/>
    <w:rsid w:val="00BA2A63"/>
    <w:rsid w:val="00BA3A07"/>
    <w:rsid w:val="00BA3F0F"/>
    <w:rsid w:val="00BA657A"/>
    <w:rsid w:val="00BA7165"/>
    <w:rsid w:val="00BA7ED6"/>
    <w:rsid w:val="00BB0E6A"/>
    <w:rsid w:val="00BB1AC2"/>
    <w:rsid w:val="00BB1FC9"/>
    <w:rsid w:val="00BB3EDC"/>
    <w:rsid w:val="00BB6377"/>
    <w:rsid w:val="00BC05D3"/>
    <w:rsid w:val="00BC4092"/>
    <w:rsid w:val="00BC4815"/>
    <w:rsid w:val="00BC67B4"/>
    <w:rsid w:val="00BC7140"/>
    <w:rsid w:val="00BD034F"/>
    <w:rsid w:val="00BD0DC0"/>
    <w:rsid w:val="00BD1500"/>
    <w:rsid w:val="00BD1D24"/>
    <w:rsid w:val="00BD2259"/>
    <w:rsid w:val="00BD2484"/>
    <w:rsid w:val="00BD2D61"/>
    <w:rsid w:val="00BD5F08"/>
    <w:rsid w:val="00BD65A5"/>
    <w:rsid w:val="00BE0E59"/>
    <w:rsid w:val="00BE1207"/>
    <w:rsid w:val="00BE2587"/>
    <w:rsid w:val="00BE3403"/>
    <w:rsid w:val="00BE4651"/>
    <w:rsid w:val="00BE5808"/>
    <w:rsid w:val="00BE6E41"/>
    <w:rsid w:val="00BE7C82"/>
    <w:rsid w:val="00BF062B"/>
    <w:rsid w:val="00BF0A6D"/>
    <w:rsid w:val="00BF0B31"/>
    <w:rsid w:val="00BF16AE"/>
    <w:rsid w:val="00BF199C"/>
    <w:rsid w:val="00BF2D9F"/>
    <w:rsid w:val="00BF2DFC"/>
    <w:rsid w:val="00BF6716"/>
    <w:rsid w:val="00C00255"/>
    <w:rsid w:val="00C01607"/>
    <w:rsid w:val="00C020E4"/>
    <w:rsid w:val="00C047FC"/>
    <w:rsid w:val="00C064F6"/>
    <w:rsid w:val="00C069F3"/>
    <w:rsid w:val="00C06DB7"/>
    <w:rsid w:val="00C07860"/>
    <w:rsid w:val="00C07FCA"/>
    <w:rsid w:val="00C10F8B"/>
    <w:rsid w:val="00C11A88"/>
    <w:rsid w:val="00C12EA0"/>
    <w:rsid w:val="00C13676"/>
    <w:rsid w:val="00C15055"/>
    <w:rsid w:val="00C1530B"/>
    <w:rsid w:val="00C17005"/>
    <w:rsid w:val="00C177BC"/>
    <w:rsid w:val="00C20944"/>
    <w:rsid w:val="00C20D17"/>
    <w:rsid w:val="00C20FDD"/>
    <w:rsid w:val="00C21FA7"/>
    <w:rsid w:val="00C26DBA"/>
    <w:rsid w:val="00C270B8"/>
    <w:rsid w:val="00C31008"/>
    <w:rsid w:val="00C31781"/>
    <w:rsid w:val="00C336DE"/>
    <w:rsid w:val="00C34C6B"/>
    <w:rsid w:val="00C356FC"/>
    <w:rsid w:val="00C36181"/>
    <w:rsid w:val="00C36D9E"/>
    <w:rsid w:val="00C37CE9"/>
    <w:rsid w:val="00C404DF"/>
    <w:rsid w:val="00C417A7"/>
    <w:rsid w:val="00C4582D"/>
    <w:rsid w:val="00C458D4"/>
    <w:rsid w:val="00C45A68"/>
    <w:rsid w:val="00C46774"/>
    <w:rsid w:val="00C46A9B"/>
    <w:rsid w:val="00C474FC"/>
    <w:rsid w:val="00C52900"/>
    <w:rsid w:val="00C535CC"/>
    <w:rsid w:val="00C53A00"/>
    <w:rsid w:val="00C53A74"/>
    <w:rsid w:val="00C5440C"/>
    <w:rsid w:val="00C551CE"/>
    <w:rsid w:val="00C5573B"/>
    <w:rsid w:val="00C57580"/>
    <w:rsid w:val="00C61B66"/>
    <w:rsid w:val="00C62204"/>
    <w:rsid w:val="00C6259C"/>
    <w:rsid w:val="00C6263C"/>
    <w:rsid w:val="00C649F2"/>
    <w:rsid w:val="00C64CD0"/>
    <w:rsid w:val="00C672D9"/>
    <w:rsid w:val="00C67F38"/>
    <w:rsid w:val="00C71DE1"/>
    <w:rsid w:val="00C71E53"/>
    <w:rsid w:val="00C72D0A"/>
    <w:rsid w:val="00C7344A"/>
    <w:rsid w:val="00C73C4E"/>
    <w:rsid w:val="00C73C5A"/>
    <w:rsid w:val="00C75EBA"/>
    <w:rsid w:val="00C76D1B"/>
    <w:rsid w:val="00C803CD"/>
    <w:rsid w:val="00C81292"/>
    <w:rsid w:val="00C83676"/>
    <w:rsid w:val="00C838E7"/>
    <w:rsid w:val="00C84F73"/>
    <w:rsid w:val="00C855AF"/>
    <w:rsid w:val="00C85784"/>
    <w:rsid w:val="00C86052"/>
    <w:rsid w:val="00C8619F"/>
    <w:rsid w:val="00C86D95"/>
    <w:rsid w:val="00C90F52"/>
    <w:rsid w:val="00C927B0"/>
    <w:rsid w:val="00C94AB2"/>
    <w:rsid w:val="00C96D36"/>
    <w:rsid w:val="00CA14E6"/>
    <w:rsid w:val="00CA19A5"/>
    <w:rsid w:val="00CA2D93"/>
    <w:rsid w:val="00CA2EB8"/>
    <w:rsid w:val="00CA57C4"/>
    <w:rsid w:val="00CA6241"/>
    <w:rsid w:val="00CA6D63"/>
    <w:rsid w:val="00CA6DC0"/>
    <w:rsid w:val="00CA7002"/>
    <w:rsid w:val="00CA7D69"/>
    <w:rsid w:val="00CA7E2B"/>
    <w:rsid w:val="00CB0134"/>
    <w:rsid w:val="00CB13DF"/>
    <w:rsid w:val="00CB1681"/>
    <w:rsid w:val="00CB335D"/>
    <w:rsid w:val="00CB4B69"/>
    <w:rsid w:val="00CB572B"/>
    <w:rsid w:val="00CB69A2"/>
    <w:rsid w:val="00CB711A"/>
    <w:rsid w:val="00CC06CA"/>
    <w:rsid w:val="00CC0E74"/>
    <w:rsid w:val="00CC2EFF"/>
    <w:rsid w:val="00CC3EBD"/>
    <w:rsid w:val="00CC4FF8"/>
    <w:rsid w:val="00CC617A"/>
    <w:rsid w:val="00CD0C5F"/>
    <w:rsid w:val="00CD2122"/>
    <w:rsid w:val="00CD28C5"/>
    <w:rsid w:val="00CD3DE4"/>
    <w:rsid w:val="00CD4396"/>
    <w:rsid w:val="00CD63FE"/>
    <w:rsid w:val="00CD68B7"/>
    <w:rsid w:val="00CD6A3A"/>
    <w:rsid w:val="00CD6E7B"/>
    <w:rsid w:val="00CE0F0C"/>
    <w:rsid w:val="00CE1070"/>
    <w:rsid w:val="00CE152D"/>
    <w:rsid w:val="00CE2AC2"/>
    <w:rsid w:val="00CE333B"/>
    <w:rsid w:val="00CE3975"/>
    <w:rsid w:val="00CE3B6D"/>
    <w:rsid w:val="00CE4758"/>
    <w:rsid w:val="00CE4C7B"/>
    <w:rsid w:val="00CE6D5E"/>
    <w:rsid w:val="00CE75DB"/>
    <w:rsid w:val="00CE77F0"/>
    <w:rsid w:val="00CF2B3F"/>
    <w:rsid w:val="00CF2C34"/>
    <w:rsid w:val="00CF342B"/>
    <w:rsid w:val="00CF37BA"/>
    <w:rsid w:val="00CF5678"/>
    <w:rsid w:val="00CF6EE3"/>
    <w:rsid w:val="00D00703"/>
    <w:rsid w:val="00D02DB1"/>
    <w:rsid w:val="00D02FDC"/>
    <w:rsid w:val="00D035DA"/>
    <w:rsid w:val="00D03A76"/>
    <w:rsid w:val="00D04800"/>
    <w:rsid w:val="00D04AB9"/>
    <w:rsid w:val="00D04DFB"/>
    <w:rsid w:val="00D069D3"/>
    <w:rsid w:val="00D074F9"/>
    <w:rsid w:val="00D0755B"/>
    <w:rsid w:val="00D1151F"/>
    <w:rsid w:val="00D126A6"/>
    <w:rsid w:val="00D13BD1"/>
    <w:rsid w:val="00D13CF2"/>
    <w:rsid w:val="00D14A84"/>
    <w:rsid w:val="00D17305"/>
    <w:rsid w:val="00D20531"/>
    <w:rsid w:val="00D207E2"/>
    <w:rsid w:val="00D20929"/>
    <w:rsid w:val="00D20E88"/>
    <w:rsid w:val="00D22D33"/>
    <w:rsid w:val="00D230FF"/>
    <w:rsid w:val="00D23DC1"/>
    <w:rsid w:val="00D24499"/>
    <w:rsid w:val="00D246DC"/>
    <w:rsid w:val="00D25E7D"/>
    <w:rsid w:val="00D26918"/>
    <w:rsid w:val="00D305A7"/>
    <w:rsid w:val="00D32AA8"/>
    <w:rsid w:val="00D32B93"/>
    <w:rsid w:val="00D32CB6"/>
    <w:rsid w:val="00D33920"/>
    <w:rsid w:val="00D34C47"/>
    <w:rsid w:val="00D34F71"/>
    <w:rsid w:val="00D355F5"/>
    <w:rsid w:val="00D35B4F"/>
    <w:rsid w:val="00D3657E"/>
    <w:rsid w:val="00D3693A"/>
    <w:rsid w:val="00D36C65"/>
    <w:rsid w:val="00D37164"/>
    <w:rsid w:val="00D37262"/>
    <w:rsid w:val="00D40494"/>
    <w:rsid w:val="00D40E27"/>
    <w:rsid w:val="00D40EB6"/>
    <w:rsid w:val="00D423F5"/>
    <w:rsid w:val="00D42F59"/>
    <w:rsid w:val="00D442D0"/>
    <w:rsid w:val="00D44BCD"/>
    <w:rsid w:val="00D44CD9"/>
    <w:rsid w:val="00D4705B"/>
    <w:rsid w:val="00D47BE0"/>
    <w:rsid w:val="00D47EC0"/>
    <w:rsid w:val="00D505DB"/>
    <w:rsid w:val="00D50DAE"/>
    <w:rsid w:val="00D50FA7"/>
    <w:rsid w:val="00D5113E"/>
    <w:rsid w:val="00D51AFE"/>
    <w:rsid w:val="00D524A7"/>
    <w:rsid w:val="00D52510"/>
    <w:rsid w:val="00D527C7"/>
    <w:rsid w:val="00D52BD7"/>
    <w:rsid w:val="00D55393"/>
    <w:rsid w:val="00D57DBB"/>
    <w:rsid w:val="00D60438"/>
    <w:rsid w:val="00D60F8C"/>
    <w:rsid w:val="00D616E3"/>
    <w:rsid w:val="00D6255C"/>
    <w:rsid w:val="00D65809"/>
    <w:rsid w:val="00D67BCE"/>
    <w:rsid w:val="00D67FBC"/>
    <w:rsid w:val="00D70610"/>
    <w:rsid w:val="00D7096F"/>
    <w:rsid w:val="00D72C09"/>
    <w:rsid w:val="00D72DE9"/>
    <w:rsid w:val="00D745B9"/>
    <w:rsid w:val="00D76B2A"/>
    <w:rsid w:val="00D76C84"/>
    <w:rsid w:val="00D77BE4"/>
    <w:rsid w:val="00D80709"/>
    <w:rsid w:val="00D80E06"/>
    <w:rsid w:val="00D8134E"/>
    <w:rsid w:val="00D8476A"/>
    <w:rsid w:val="00D84B74"/>
    <w:rsid w:val="00D84FE0"/>
    <w:rsid w:val="00D854F0"/>
    <w:rsid w:val="00D857B6"/>
    <w:rsid w:val="00D86B09"/>
    <w:rsid w:val="00D87FDA"/>
    <w:rsid w:val="00D9097B"/>
    <w:rsid w:val="00D90C5D"/>
    <w:rsid w:val="00D91F92"/>
    <w:rsid w:val="00D92FDD"/>
    <w:rsid w:val="00D935E6"/>
    <w:rsid w:val="00D939AC"/>
    <w:rsid w:val="00D93AD9"/>
    <w:rsid w:val="00D97FCA"/>
    <w:rsid w:val="00DA197F"/>
    <w:rsid w:val="00DA1B89"/>
    <w:rsid w:val="00DA3107"/>
    <w:rsid w:val="00DA3B62"/>
    <w:rsid w:val="00DA4AE2"/>
    <w:rsid w:val="00DA4E87"/>
    <w:rsid w:val="00DA63BF"/>
    <w:rsid w:val="00DA6D7D"/>
    <w:rsid w:val="00DA783A"/>
    <w:rsid w:val="00DA7842"/>
    <w:rsid w:val="00DA7F5F"/>
    <w:rsid w:val="00DB280E"/>
    <w:rsid w:val="00DB38A9"/>
    <w:rsid w:val="00DB3E55"/>
    <w:rsid w:val="00DB50A1"/>
    <w:rsid w:val="00DB5456"/>
    <w:rsid w:val="00DB6568"/>
    <w:rsid w:val="00DB673F"/>
    <w:rsid w:val="00DB78C4"/>
    <w:rsid w:val="00DB7D6F"/>
    <w:rsid w:val="00DC0A55"/>
    <w:rsid w:val="00DC0EBF"/>
    <w:rsid w:val="00DC0F13"/>
    <w:rsid w:val="00DC2C20"/>
    <w:rsid w:val="00DC2FB7"/>
    <w:rsid w:val="00DC3D0F"/>
    <w:rsid w:val="00DC3D27"/>
    <w:rsid w:val="00DC40B6"/>
    <w:rsid w:val="00DC49C0"/>
    <w:rsid w:val="00DC4D56"/>
    <w:rsid w:val="00DC5735"/>
    <w:rsid w:val="00DC6393"/>
    <w:rsid w:val="00DC6FBA"/>
    <w:rsid w:val="00DC6FE6"/>
    <w:rsid w:val="00DD32C9"/>
    <w:rsid w:val="00DD3F8C"/>
    <w:rsid w:val="00DD4AAA"/>
    <w:rsid w:val="00DD5B19"/>
    <w:rsid w:val="00DD6AA1"/>
    <w:rsid w:val="00DD713D"/>
    <w:rsid w:val="00DE1E82"/>
    <w:rsid w:val="00DE2AE1"/>
    <w:rsid w:val="00DE3D77"/>
    <w:rsid w:val="00DE55D2"/>
    <w:rsid w:val="00DE6907"/>
    <w:rsid w:val="00DE6C2A"/>
    <w:rsid w:val="00DE7CC2"/>
    <w:rsid w:val="00DF1593"/>
    <w:rsid w:val="00DF1824"/>
    <w:rsid w:val="00DF2AB1"/>
    <w:rsid w:val="00DF41EC"/>
    <w:rsid w:val="00DF4283"/>
    <w:rsid w:val="00DF42F0"/>
    <w:rsid w:val="00DF4903"/>
    <w:rsid w:val="00DF4A33"/>
    <w:rsid w:val="00DF54C5"/>
    <w:rsid w:val="00DF6425"/>
    <w:rsid w:val="00DF66E2"/>
    <w:rsid w:val="00DF72D3"/>
    <w:rsid w:val="00E03956"/>
    <w:rsid w:val="00E06050"/>
    <w:rsid w:val="00E06CA3"/>
    <w:rsid w:val="00E07D78"/>
    <w:rsid w:val="00E1069A"/>
    <w:rsid w:val="00E10A14"/>
    <w:rsid w:val="00E10EAC"/>
    <w:rsid w:val="00E13B43"/>
    <w:rsid w:val="00E14C4C"/>
    <w:rsid w:val="00E14DB6"/>
    <w:rsid w:val="00E150DE"/>
    <w:rsid w:val="00E15D0B"/>
    <w:rsid w:val="00E16463"/>
    <w:rsid w:val="00E17068"/>
    <w:rsid w:val="00E176B7"/>
    <w:rsid w:val="00E22BC8"/>
    <w:rsid w:val="00E23537"/>
    <w:rsid w:val="00E237AB"/>
    <w:rsid w:val="00E245BA"/>
    <w:rsid w:val="00E2702F"/>
    <w:rsid w:val="00E31225"/>
    <w:rsid w:val="00E31FA2"/>
    <w:rsid w:val="00E33772"/>
    <w:rsid w:val="00E341D2"/>
    <w:rsid w:val="00E3432B"/>
    <w:rsid w:val="00E35C98"/>
    <w:rsid w:val="00E37D45"/>
    <w:rsid w:val="00E40652"/>
    <w:rsid w:val="00E419DB"/>
    <w:rsid w:val="00E42193"/>
    <w:rsid w:val="00E445D0"/>
    <w:rsid w:val="00E44BDB"/>
    <w:rsid w:val="00E45A5C"/>
    <w:rsid w:val="00E475D2"/>
    <w:rsid w:val="00E47C03"/>
    <w:rsid w:val="00E47E3D"/>
    <w:rsid w:val="00E5030A"/>
    <w:rsid w:val="00E50808"/>
    <w:rsid w:val="00E50903"/>
    <w:rsid w:val="00E52BCB"/>
    <w:rsid w:val="00E57356"/>
    <w:rsid w:val="00E62484"/>
    <w:rsid w:val="00E6584F"/>
    <w:rsid w:val="00E658E3"/>
    <w:rsid w:val="00E65CD3"/>
    <w:rsid w:val="00E7006E"/>
    <w:rsid w:val="00E7050C"/>
    <w:rsid w:val="00E70DA3"/>
    <w:rsid w:val="00E70EC9"/>
    <w:rsid w:val="00E71ABE"/>
    <w:rsid w:val="00E7240B"/>
    <w:rsid w:val="00E73213"/>
    <w:rsid w:val="00E75209"/>
    <w:rsid w:val="00E756C1"/>
    <w:rsid w:val="00E75AF9"/>
    <w:rsid w:val="00E75B1E"/>
    <w:rsid w:val="00E766FE"/>
    <w:rsid w:val="00E7678C"/>
    <w:rsid w:val="00E77359"/>
    <w:rsid w:val="00E810BF"/>
    <w:rsid w:val="00E81480"/>
    <w:rsid w:val="00E816C4"/>
    <w:rsid w:val="00E81BC4"/>
    <w:rsid w:val="00E83E7F"/>
    <w:rsid w:val="00E85189"/>
    <w:rsid w:val="00E9086A"/>
    <w:rsid w:val="00E92772"/>
    <w:rsid w:val="00E933F6"/>
    <w:rsid w:val="00E95602"/>
    <w:rsid w:val="00E9580B"/>
    <w:rsid w:val="00E95E6C"/>
    <w:rsid w:val="00E96151"/>
    <w:rsid w:val="00EA0A41"/>
    <w:rsid w:val="00EA5E01"/>
    <w:rsid w:val="00EA6961"/>
    <w:rsid w:val="00EA7A7A"/>
    <w:rsid w:val="00EB0633"/>
    <w:rsid w:val="00EB1B69"/>
    <w:rsid w:val="00EB2923"/>
    <w:rsid w:val="00EB4CFF"/>
    <w:rsid w:val="00EB5596"/>
    <w:rsid w:val="00EB719F"/>
    <w:rsid w:val="00EB71E7"/>
    <w:rsid w:val="00EC0129"/>
    <w:rsid w:val="00EC0CC8"/>
    <w:rsid w:val="00EC4056"/>
    <w:rsid w:val="00EC565C"/>
    <w:rsid w:val="00EC720F"/>
    <w:rsid w:val="00ED09EE"/>
    <w:rsid w:val="00ED20F8"/>
    <w:rsid w:val="00ED2B40"/>
    <w:rsid w:val="00ED46FF"/>
    <w:rsid w:val="00ED4B03"/>
    <w:rsid w:val="00ED56B6"/>
    <w:rsid w:val="00EE01A9"/>
    <w:rsid w:val="00EE02D4"/>
    <w:rsid w:val="00EE10C5"/>
    <w:rsid w:val="00EE1A7A"/>
    <w:rsid w:val="00EE1F64"/>
    <w:rsid w:val="00EE2195"/>
    <w:rsid w:val="00EE21BC"/>
    <w:rsid w:val="00EE3097"/>
    <w:rsid w:val="00EE3D94"/>
    <w:rsid w:val="00EE3DC3"/>
    <w:rsid w:val="00EE5ACB"/>
    <w:rsid w:val="00EE6527"/>
    <w:rsid w:val="00EE7304"/>
    <w:rsid w:val="00EE74FA"/>
    <w:rsid w:val="00EE78B7"/>
    <w:rsid w:val="00EE7C67"/>
    <w:rsid w:val="00EF0915"/>
    <w:rsid w:val="00EF1447"/>
    <w:rsid w:val="00EF1838"/>
    <w:rsid w:val="00EF297B"/>
    <w:rsid w:val="00EF3B12"/>
    <w:rsid w:val="00EF40B3"/>
    <w:rsid w:val="00EF551A"/>
    <w:rsid w:val="00EF5D49"/>
    <w:rsid w:val="00EF64B7"/>
    <w:rsid w:val="00EF6518"/>
    <w:rsid w:val="00EF7C7D"/>
    <w:rsid w:val="00EF7F79"/>
    <w:rsid w:val="00F0251B"/>
    <w:rsid w:val="00F0302C"/>
    <w:rsid w:val="00F0355E"/>
    <w:rsid w:val="00F05601"/>
    <w:rsid w:val="00F067DF"/>
    <w:rsid w:val="00F10C3C"/>
    <w:rsid w:val="00F11654"/>
    <w:rsid w:val="00F118C9"/>
    <w:rsid w:val="00F14E70"/>
    <w:rsid w:val="00F15B08"/>
    <w:rsid w:val="00F201BC"/>
    <w:rsid w:val="00F2054A"/>
    <w:rsid w:val="00F21B6B"/>
    <w:rsid w:val="00F23DEB"/>
    <w:rsid w:val="00F24AA8"/>
    <w:rsid w:val="00F252EC"/>
    <w:rsid w:val="00F26C41"/>
    <w:rsid w:val="00F26CFF"/>
    <w:rsid w:val="00F26F69"/>
    <w:rsid w:val="00F30033"/>
    <w:rsid w:val="00F3180B"/>
    <w:rsid w:val="00F32344"/>
    <w:rsid w:val="00F3344C"/>
    <w:rsid w:val="00F34531"/>
    <w:rsid w:val="00F37BDA"/>
    <w:rsid w:val="00F402D2"/>
    <w:rsid w:val="00F42C0E"/>
    <w:rsid w:val="00F42C15"/>
    <w:rsid w:val="00F44308"/>
    <w:rsid w:val="00F44BCC"/>
    <w:rsid w:val="00F45567"/>
    <w:rsid w:val="00F4681E"/>
    <w:rsid w:val="00F46ABD"/>
    <w:rsid w:val="00F46E07"/>
    <w:rsid w:val="00F47218"/>
    <w:rsid w:val="00F47BD9"/>
    <w:rsid w:val="00F47EAA"/>
    <w:rsid w:val="00F505B1"/>
    <w:rsid w:val="00F50E18"/>
    <w:rsid w:val="00F519FA"/>
    <w:rsid w:val="00F51CD6"/>
    <w:rsid w:val="00F51E5A"/>
    <w:rsid w:val="00F53859"/>
    <w:rsid w:val="00F54190"/>
    <w:rsid w:val="00F55BBD"/>
    <w:rsid w:val="00F55F58"/>
    <w:rsid w:val="00F56489"/>
    <w:rsid w:val="00F56BBF"/>
    <w:rsid w:val="00F60037"/>
    <w:rsid w:val="00F61BC3"/>
    <w:rsid w:val="00F6652B"/>
    <w:rsid w:val="00F6676D"/>
    <w:rsid w:val="00F71A97"/>
    <w:rsid w:val="00F73C65"/>
    <w:rsid w:val="00F74611"/>
    <w:rsid w:val="00F74C5D"/>
    <w:rsid w:val="00F75AB6"/>
    <w:rsid w:val="00F8046F"/>
    <w:rsid w:val="00F81888"/>
    <w:rsid w:val="00F8211B"/>
    <w:rsid w:val="00F82F88"/>
    <w:rsid w:val="00F8487A"/>
    <w:rsid w:val="00F84F4E"/>
    <w:rsid w:val="00F85B80"/>
    <w:rsid w:val="00F8611A"/>
    <w:rsid w:val="00F861F3"/>
    <w:rsid w:val="00F864BA"/>
    <w:rsid w:val="00F932D7"/>
    <w:rsid w:val="00F9383B"/>
    <w:rsid w:val="00F94058"/>
    <w:rsid w:val="00F95D2B"/>
    <w:rsid w:val="00F96E42"/>
    <w:rsid w:val="00F9711F"/>
    <w:rsid w:val="00F9732B"/>
    <w:rsid w:val="00FA0866"/>
    <w:rsid w:val="00FA25FA"/>
    <w:rsid w:val="00FA34DE"/>
    <w:rsid w:val="00FA438C"/>
    <w:rsid w:val="00FA52F2"/>
    <w:rsid w:val="00FA6EF7"/>
    <w:rsid w:val="00FA6FF4"/>
    <w:rsid w:val="00FA79C2"/>
    <w:rsid w:val="00FB2A72"/>
    <w:rsid w:val="00FB55E1"/>
    <w:rsid w:val="00FB7C7F"/>
    <w:rsid w:val="00FC02A9"/>
    <w:rsid w:val="00FC130D"/>
    <w:rsid w:val="00FC2A82"/>
    <w:rsid w:val="00FC2EB7"/>
    <w:rsid w:val="00FC34C4"/>
    <w:rsid w:val="00FC64B4"/>
    <w:rsid w:val="00FC727D"/>
    <w:rsid w:val="00FC77A2"/>
    <w:rsid w:val="00FD0265"/>
    <w:rsid w:val="00FD093E"/>
    <w:rsid w:val="00FD1E4A"/>
    <w:rsid w:val="00FD5A34"/>
    <w:rsid w:val="00FD62C7"/>
    <w:rsid w:val="00FD6B75"/>
    <w:rsid w:val="00FD7393"/>
    <w:rsid w:val="00FE061E"/>
    <w:rsid w:val="00FE075F"/>
    <w:rsid w:val="00FE14F6"/>
    <w:rsid w:val="00FE1BCB"/>
    <w:rsid w:val="00FE2139"/>
    <w:rsid w:val="00FE3BD4"/>
    <w:rsid w:val="00FE4753"/>
    <w:rsid w:val="00FE4EC8"/>
    <w:rsid w:val="00FE7A65"/>
    <w:rsid w:val="00FE7E97"/>
    <w:rsid w:val="00FF0140"/>
    <w:rsid w:val="00FF24E9"/>
    <w:rsid w:val="00FF2627"/>
    <w:rsid w:val="00FF326A"/>
    <w:rsid w:val="00FF4BAE"/>
    <w:rsid w:val="00FF54CB"/>
    <w:rsid w:val="00FF5837"/>
    <w:rsid w:val="00FF586C"/>
    <w:rsid w:val="00FF5F91"/>
    <w:rsid w:val="00FF7C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10F7A"/>
  <w15:docId w15:val="{DB2BD81E-5969-4B79-BE6A-DC9945C27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69D3"/>
    <w:pPr>
      <w:ind w:left="720"/>
      <w:contextualSpacing/>
    </w:pPr>
  </w:style>
  <w:style w:type="paragraph" w:customStyle="1" w:styleId="Default">
    <w:name w:val="Default"/>
    <w:rsid w:val="009B085C"/>
    <w:pPr>
      <w:autoSpaceDE w:val="0"/>
      <w:autoSpaceDN w:val="0"/>
      <w:adjustRightInd w:val="0"/>
      <w:spacing w:after="0" w:line="240" w:lineRule="auto"/>
    </w:pPr>
    <w:rPr>
      <w:rFonts w:ascii="Shaker 2 Lancet Regular" w:hAnsi="Shaker 2 Lancet Regular" w:cs="Shaker 2 Lancet Regular"/>
      <w:color w:val="000000"/>
      <w:sz w:val="24"/>
      <w:szCs w:val="24"/>
    </w:rPr>
  </w:style>
  <w:style w:type="paragraph" w:customStyle="1" w:styleId="Pa16">
    <w:name w:val="Pa16"/>
    <w:basedOn w:val="Default"/>
    <w:next w:val="Default"/>
    <w:uiPriority w:val="99"/>
    <w:rsid w:val="009B085C"/>
    <w:pPr>
      <w:spacing w:line="171" w:lineRule="atLeast"/>
    </w:pPr>
    <w:rPr>
      <w:rFonts w:cstheme="minorBidi"/>
      <w:color w:val="auto"/>
    </w:rPr>
  </w:style>
  <w:style w:type="paragraph" w:customStyle="1" w:styleId="Pa1">
    <w:name w:val="Pa1"/>
    <w:basedOn w:val="Default"/>
    <w:next w:val="Default"/>
    <w:uiPriority w:val="99"/>
    <w:rsid w:val="009B085C"/>
    <w:pPr>
      <w:spacing w:line="241" w:lineRule="atLeast"/>
    </w:pPr>
    <w:rPr>
      <w:rFonts w:cstheme="minorBidi"/>
      <w:color w:val="auto"/>
    </w:rPr>
  </w:style>
  <w:style w:type="character" w:customStyle="1" w:styleId="A4">
    <w:name w:val="A4"/>
    <w:uiPriority w:val="99"/>
    <w:rsid w:val="009B085C"/>
    <w:rPr>
      <w:rFonts w:cs="Shaker 2 Lancet Regular"/>
      <w:i/>
      <w:iCs/>
      <w:color w:val="000000"/>
      <w:sz w:val="16"/>
      <w:szCs w:val="16"/>
    </w:rPr>
  </w:style>
  <w:style w:type="paragraph" w:customStyle="1" w:styleId="Pa2">
    <w:name w:val="Pa2"/>
    <w:basedOn w:val="Default"/>
    <w:next w:val="Default"/>
    <w:uiPriority w:val="99"/>
    <w:rsid w:val="00A07C12"/>
    <w:pPr>
      <w:spacing w:line="217" w:lineRule="atLeast"/>
    </w:pPr>
    <w:rPr>
      <w:rFonts w:cstheme="minorBidi"/>
      <w:color w:val="auto"/>
    </w:rPr>
  </w:style>
  <w:style w:type="character" w:customStyle="1" w:styleId="A3">
    <w:name w:val="A3"/>
    <w:uiPriority w:val="99"/>
    <w:rsid w:val="00A07C12"/>
    <w:rPr>
      <w:rFonts w:cs="Shaker 2 Lancet Regular"/>
      <w:b/>
      <w:bCs/>
      <w:color w:val="000000"/>
      <w:sz w:val="18"/>
      <w:szCs w:val="18"/>
    </w:rPr>
  </w:style>
  <w:style w:type="paragraph" w:customStyle="1" w:styleId="Pa6">
    <w:name w:val="Pa6"/>
    <w:basedOn w:val="Default"/>
    <w:next w:val="Default"/>
    <w:uiPriority w:val="99"/>
    <w:rsid w:val="001E594D"/>
    <w:pPr>
      <w:spacing w:line="187" w:lineRule="atLeast"/>
    </w:pPr>
    <w:rPr>
      <w:rFonts w:cstheme="minorBidi"/>
      <w:color w:val="auto"/>
    </w:rPr>
  </w:style>
  <w:style w:type="paragraph" w:customStyle="1" w:styleId="Pa4">
    <w:name w:val="Pa4"/>
    <w:basedOn w:val="Default"/>
    <w:next w:val="Default"/>
    <w:uiPriority w:val="99"/>
    <w:rsid w:val="001E594D"/>
    <w:pPr>
      <w:spacing w:line="167" w:lineRule="atLeast"/>
    </w:pPr>
    <w:rPr>
      <w:rFonts w:cstheme="minorBidi"/>
      <w:color w:val="auto"/>
    </w:rPr>
  </w:style>
  <w:style w:type="paragraph" w:customStyle="1" w:styleId="Pa3">
    <w:name w:val="Pa3"/>
    <w:basedOn w:val="Default"/>
    <w:next w:val="Default"/>
    <w:uiPriority w:val="99"/>
    <w:rsid w:val="00100545"/>
    <w:pPr>
      <w:spacing w:line="167" w:lineRule="atLeast"/>
    </w:pPr>
    <w:rPr>
      <w:rFonts w:cstheme="minorBidi"/>
      <w:color w:val="auto"/>
    </w:rPr>
  </w:style>
  <w:style w:type="paragraph" w:customStyle="1" w:styleId="EndNoteBibliographyTitle">
    <w:name w:val="EndNote Bibliography Title"/>
    <w:basedOn w:val="Normal"/>
    <w:link w:val="EndNoteBibliographyTitleChar"/>
    <w:rsid w:val="00026008"/>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026008"/>
    <w:rPr>
      <w:rFonts w:ascii="Calibri" w:hAnsi="Calibri"/>
      <w:noProof/>
      <w:lang w:val="en-US"/>
    </w:rPr>
  </w:style>
  <w:style w:type="paragraph" w:customStyle="1" w:styleId="EndNoteBibliography">
    <w:name w:val="EndNote Bibliography"/>
    <w:basedOn w:val="Normal"/>
    <w:link w:val="EndNoteBibliographyChar"/>
    <w:rsid w:val="00026008"/>
    <w:pPr>
      <w:spacing w:line="240" w:lineRule="auto"/>
      <w:jc w:val="both"/>
    </w:pPr>
    <w:rPr>
      <w:rFonts w:ascii="Calibri" w:hAnsi="Calibri"/>
      <w:noProof/>
      <w:lang w:val="en-US"/>
    </w:rPr>
  </w:style>
  <w:style w:type="character" w:customStyle="1" w:styleId="EndNoteBibliographyChar">
    <w:name w:val="EndNote Bibliography Char"/>
    <w:basedOn w:val="DefaultParagraphFont"/>
    <w:link w:val="EndNoteBibliography"/>
    <w:rsid w:val="00026008"/>
    <w:rPr>
      <w:rFonts w:ascii="Calibri" w:hAnsi="Calibri"/>
      <w:noProof/>
      <w:lang w:val="en-US"/>
    </w:rPr>
  </w:style>
  <w:style w:type="character" w:styleId="Hyperlink">
    <w:name w:val="Hyperlink"/>
    <w:basedOn w:val="DefaultParagraphFont"/>
    <w:uiPriority w:val="99"/>
    <w:unhideWhenUsed/>
    <w:rsid w:val="0098389F"/>
    <w:rPr>
      <w:color w:val="0563C1" w:themeColor="hyperlink"/>
      <w:u w:val="single"/>
    </w:rPr>
  </w:style>
  <w:style w:type="character" w:styleId="Strong">
    <w:name w:val="Strong"/>
    <w:basedOn w:val="DefaultParagraphFont"/>
    <w:uiPriority w:val="22"/>
    <w:qFormat/>
    <w:rsid w:val="00607F7B"/>
    <w:rPr>
      <w:b/>
      <w:bCs/>
    </w:rPr>
  </w:style>
  <w:style w:type="character" w:customStyle="1" w:styleId="highlight">
    <w:name w:val="highlight"/>
    <w:basedOn w:val="DefaultParagraphFont"/>
    <w:rsid w:val="003948F8"/>
  </w:style>
  <w:style w:type="paragraph" w:customStyle="1" w:styleId="p">
    <w:name w:val="p"/>
    <w:basedOn w:val="Normal"/>
    <w:rsid w:val="004A69F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4A69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6">
    <w:name w:val="A6"/>
    <w:uiPriority w:val="99"/>
    <w:rsid w:val="00E9580B"/>
    <w:rPr>
      <w:rFonts w:cs="ScalaLancetPro"/>
      <w:color w:val="000000"/>
      <w:sz w:val="9"/>
      <w:szCs w:val="9"/>
    </w:rPr>
  </w:style>
  <w:style w:type="paragraph" w:customStyle="1" w:styleId="Pa8">
    <w:name w:val="Pa8"/>
    <w:basedOn w:val="Default"/>
    <w:next w:val="Default"/>
    <w:uiPriority w:val="99"/>
    <w:rsid w:val="00AC4D2B"/>
    <w:pPr>
      <w:spacing w:line="221" w:lineRule="atLeast"/>
    </w:pPr>
    <w:rPr>
      <w:rFonts w:ascii="Minion Pro" w:hAnsi="Minion Pro" w:cstheme="minorBidi"/>
      <w:color w:val="auto"/>
    </w:rPr>
  </w:style>
  <w:style w:type="paragraph" w:customStyle="1" w:styleId="Pa5">
    <w:name w:val="Pa5"/>
    <w:basedOn w:val="Default"/>
    <w:next w:val="Default"/>
    <w:uiPriority w:val="99"/>
    <w:rsid w:val="00D126A6"/>
    <w:pPr>
      <w:spacing w:line="187" w:lineRule="atLeast"/>
    </w:pPr>
    <w:rPr>
      <w:rFonts w:ascii="Baskerville BE Regular" w:hAnsi="Baskerville BE Regular" w:cstheme="minorBidi"/>
      <w:color w:val="auto"/>
    </w:rPr>
  </w:style>
  <w:style w:type="character" w:customStyle="1" w:styleId="A8">
    <w:name w:val="A8"/>
    <w:uiPriority w:val="99"/>
    <w:rsid w:val="00D126A6"/>
    <w:rPr>
      <w:rFonts w:cs="Baskerville BE Regular"/>
      <w:color w:val="000000"/>
      <w:sz w:val="11"/>
      <w:szCs w:val="11"/>
    </w:rPr>
  </w:style>
  <w:style w:type="table" w:styleId="TableGrid">
    <w:name w:val="Table Grid"/>
    <w:basedOn w:val="TableNormal"/>
    <w:uiPriority w:val="59"/>
    <w:rsid w:val="00F2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Default"/>
    <w:next w:val="Default"/>
    <w:uiPriority w:val="99"/>
    <w:rsid w:val="0071511E"/>
    <w:pPr>
      <w:spacing w:line="221" w:lineRule="atLeast"/>
    </w:pPr>
    <w:rPr>
      <w:rFonts w:ascii="Calibri" w:hAnsi="Calibri" w:cstheme="minorBidi"/>
      <w:color w:val="auto"/>
    </w:rPr>
  </w:style>
  <w:style w:type="character" w:customStyle="1" w:styleId="A1">
    <w:name w:val="A1"/>
    <w:uiPriority w:val="99"/>
    <w:rsid w:val="00AD505F"/>
    <w:rPr>
      <w:rFonts w:cs="Minion Pro"/>
      <w:color w:val="000000"/>
      <w:sz w:val="20"/>
      <w:szCs w:val="20"/>
    </w:rPr>
  </w:style>
  <w:style w:type="character" w:customStyle="1" w:styleId="A2">
    <w:name w:val="A2"/>
    <w:uiPriority w:val="99"/>
    <w:rsid w:val="00AD505F"/>
    <w:rPr>
      <w:rFonts w:cs="Minion Pro"/>
      <w:color w:val="000000"/>
      <w:sz w:val="11"/>
      <w:szCs w:val="11"/>
    </w:rPr>
  </w:style>
  <w:style w:type="paragraph" w:styleId="Header">
    <w:name w:val="header"/>
    <w:basedOn w:val="Normal"/>
    <w:link w:val="HeaderChar"/>
    <w:uiPriority w:val="99"/>
    <w:unhideWhenUsed/>
    <w:rsid w:val="003E48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892"/>
  </w:style>
  <w:style w:type="paragraph" w:styleId="Footer">
    <w:name w:val="footer"/>
    <w:basedOn w:val="Normal"/>
    <w:link w:val="FooterChar"/>
    <w:uiPriority w:val="99"/>
    <w:unhideWhenUsed/>
    <w:rsid w:val="003E48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892"/>
  </w:style>
  <w:style w:type="character" w:styleId="LineNumber">
    <w:name w:val="line number"/>
    <w:basedOn w:val="DefaultParagraphFont"/>
    <w:uiPriority w:val="99"/>
    <w:semiHidden/>
    <w:unhideWhenUsed/>
    <w:rsid w:val="003E4892"/>
  </w:style>
  <w:style w:type="paragraph" w:styleId="CommentText">
    <w:name w:val="annotation text"/>
    <w:basedOn w:val="Normal"/>
    <w:link w:val="CommentTextChar"/>
    <w:uiPriority w:val="99"/>
    <w:semiHidden/>
    <w:unhideWhenUsed/>
    <w:rsid w:val="00D92FDD"/>
    <w:pPr>
      <w:spacing w:line="240" w:lineRule="auto"/>
    </w:pPr>
    <w:rPr>
      <w:sz w:val="20"/>
      <w:szCs w:val="20"/>
    </w:rPr>
  </w:style>
  <w:style w:type="character" w:customStyle="1" w:styleId="CommentTextChar">
    <w:name w:val="Comment Text Char"/>
    <w:basedOn w:val="DefaultParagraphFont"/>
    <w:link w:val="CommentText"/>
    <w:uiPriority w:val="99"/>
    <w:semiHidden/>
    <w:rsid w:val="00D92FDD"/>
    <w:rPr>
      <w:sz w:val="20"/>
      <w:szCs w:val="20"/>
    </w:rPr>
  </w:style>
  <w:style w:type="character" w:styleId="FollowedHyperlink">
    <w:name w:val="FollowedHyperlink"/>
    <w:basedOn w:val="DefaultParagraphFont"/>
    <w:uiPriority w:val="99"/>
    <w:semiHidden/>
    <w:unhideWhenUsed/>
    <w:rsid w:val="0099688D"/>
    <w:rPr>
      <w:color w:val="954F72" w:themeColor="followedHyperlink"/>
      <w:u w:val="single"/>
    </w:rPr>
  </w:style>
  <w:style w:type="paragraph" w:styleId="BalloonText">
    <w:name w:val="Balloon Text"/>
    <w:basedOn w:val="Normal"/>
    <w:link w:val="BalloonTextChar"/>
    <w:uiPriority w:val="99"/>
    <w:semiHidden/>
    <w:unhideWhenUsed/>
    <w:rsid w:val="00947C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C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377125">
      <w:bodyDiv w:val="1"/>
      <w:marLeft w:val="0"/>
      <w:marRight w:val="0"/>
      <w:marTop w:val="0"/>
      <w:marBottom w:val="0"/>
      <w:divBdr>
        <w:top w:val="none" w:sz="0" w:space="0" w:color="auto"/>
        <w:left w:val="none" w:sz="0" w:space="0" w:color="auto"/>
        <w:bottom w:val="none" w:sz="0" w:space="0" w:color="auto"/>
        <w:right w:val="none" w:sz="0" w:space="0" w:color="auto"/>
      </w:divBdr>
      <w:divsChild>
        <w:div w:id="1206984443">
          <w:marLeft w:val="0"/>
          <w:marRight w:val="0"/>
          <w:marTop w:val="0"/>
          <w:marBottom w:val="0"/>
          <w:divBdr>
            <w:top w:val="none" w:sz="0" w:space="0" w:color="auto"/>
            <w:left w:val="none" w:sz="0" w:space="0" w:color="auto"/>
            <w:bottom w:val="none" w:sz="0" w:space="0" w:color="auto"/>
            <w:right w:val="none" w:sz="0" w:space="0" w:color="auto"/>
          </w:divBdr>
        </w:div>
        <w:div w:id="477453235">
          <w:marLeft w:val="0"/>
          <w:marRight w:val="0"/>
          <w:marTop w:val="0"/>
          <w:marBottom w:val="0"/>
          <w:divBdr>
            <w:top w:val="none" w:sz="0" w:space="0" w:color="auto"/>
            <w:left w:val="none" w:sz="0" w:space="0" w:color="auto"/>
            <w:bottom w:val="none" w:sz="0" w:space="0" w:color="auto"/>
            <w:right w:val="none" w:sz="0" w:space="0" w:color="auto"/>
          </w:divBdr>
        </w:div>
        <w:div w:id="365638051">
          <w:marLeft w:val="0"/>
          <w:marRight w:val="0"/>
          <w:marTop w:val="0"/>
          <w:marBottom w:val="0"/>
          <w:divBdr>
            <w:top w:val="none" w:sz="0" w:space="0" w:color="auto"/>
            <w:left w:val="none" w:sz="0" w:space="0" w:color="auto"/>
            <w:bottom w:val="none" w:sz="0" w:space="0" w:color="auto"/>
            <w:right w:val="none" w:sz="0" w:space="0" w:color="auto"/>
          </w:divBdr>
        </w:div>
      </w:divsChild>
    </w:div>
    <w:div w:id="1400010647">
      <w:bodyDiv w:val="1"/>
      <w:marLeft w:val="0"/>
      <w:marRight w:val="0"/>
      <w:marTop w:val="0"/>
      <w:marBottom w:val="0"/>
      <w:divBdr>
        <w:top w:val="none" w:sz="0" w:space="0" w:color="auto"/>
        <w:left w:val="none" w:sz="0" w:space="0" w:color="auto"/>
        <w:bottom w:val="none" w:sz="0" w:space="0" w:color="auto"/>
        <w:right w:val="none" w:sz="0" w:space="0" w:color="auto"/>
      </w:divBdr>
    </w:div>
    <w:div w:id="1512446905">
      <w:bodyDiv w:val="1"/>
      <w:marLeft w:val="0"/>
      <w:marRight w:val="0"/>
      <w:marTop w:val="0"/>
      <w:marBottom w:val="0"/>
      <w:divBdr>
        <w:top w:val="none" w:sz="0" w:space="0" w:color="auto"/>
        <w:left w:val="none" w:sz="0" w:space="0" w:color="auto"/>
        <w:bottom w:val="none" w:sz="0" w:space="0" w:color="auto"/>
        <w:right w:val="none" w:sz="0" w:space="0" w:color="auto"/>
      </w:divBdr>
    </w:div>
    <w:div w:id="214141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742782/TB_Annual_Report_2018.pdf" TargetMode="External"/><Relationship Id="rId13" Type="http://schemas.openxmlformats.org/officeDocument/2006/relationships/hyperlink" Target="https://www.ons.gov.uk/peoplepopulationandcommunity/populationandmigration/internationalmigration/datasets/longterminternationalmigrationareaofdestinationororiginwithintheuktable206/curren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igrationobservatory.ox.ac.uk/about/data-sources-limitations/flag-4-record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who.int/tb/publications/2018/latent-tuberculosis-infection/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latent-tb-infection-ltbi-testing-and-treatment" TargetMode="External"/><Relationship Id="rId5" Type="http://schemas.openxmlformats.org/officeDocument/2006/relationships/webSettings" Target="webSettings.xml"/><Relationship Id="rId15" Type="http://schemas.openxmlformats.org/officeDocument/2006/relationships/hyperlink" Target="https://www.nice.org.uk/guidance/ng33/evidence/full-guideline-80851860868" TargetMode="External"/><Relationship Id="rId10" Type="http://schemas.openxmlformats.org/officeDocument/2006/relationships/hyperlink" Target="https://www.gov.uk/government/uploads/system/uploads/attachment_data/file/403231/Collaborative_TB_Strategy_for_England_2015_2020_.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741159/PHE_TB_Official_Statistics_2018.pdf" TargetMode="External"/><Relationship Id="rId14" Type="http://schemas.openxmlformats.org/officeDocument/2006/relationships/hyperlink" Target="https://www.gov.uk/government/publications/tuberculosis-notifying-ca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B06E9-8769-4CDB-95BB-69456AFD3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9620</Words>
  <Characters>54834</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64326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Berrocal Almanza, Luis C</dc:creator>
  <cp:lastModifiedBy>Berrocal Almanza, Luis C</cp:lastModifiedBy>
  <cp:revision>5</cp:revision>
  <dcterms:created xsi:type="dcterms:W3CDTF">2019-09-09T08:12:00Z</dcterms:created>
  <dcterms:modified xsi:type="dcterms:W3CDTF">2019-09-09T08:14:00Z</dcterms:modified>
</cp:coreProperties>
</file>