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80D" w:rsidRPr="00510F71" w:rsidRDefault="007C5BE6" w:rsidP="0005580D">
      <w:pPr>
        <w:pStyle w:val="BATitle"/>
      </w:pPr>
      <w:r w:rsidRPr="00510F71">
        <w:t>High</w:t>
      </w:r>
      <w:r w:rsidR="006F7C68" w:rsidRPr="00510F71">
        <w:t>ly</w:t>
      </w:r>
      <w:r w:rsidRPr="00510F71">
        <w:t xml:space="preserve"> </w:t>
      </w:r>
      <w:r w:rsidR="00093D7E" w:rsidRPr="00510F71">
        <w:t xml:space="preserve">Water </w:t>
      </w:r>
      <w:r w:rsidR="00F5520B" w:rsidRPr="00510F71">
        <w:t>Stable</w:t>
      </w:r>
      <w:r w:rsidR="003C2C7C" w:rsidRPr="00510F71">
        <w:t xml:space="preserve"> Zirconium</w:t>
      </w:r>
      <w:r w:rsidR="00932839" w:rsidRPr="00510F71">
        <w:t xml:space="preserve"> M</w:t>
      </w:r>
      <w:r w:rsidR="003C2C7C" w:rsidRPr="00510F71">
        <w:t xml:space="preserve">etal-Organic </w:t>
      </w:r>
      <w:r w:rsidR="00932839" w:rsidRPr="00510F71">
        <w:t>F</w:t>
      </w:r>
      <w:r w:rsidR="003C2C7C" w:rsidRPr="00510F71">
        <w:t>ramework</w:t>
      </w:r>
      <w:r w:rsidR="00932839" w:rsidRPr="00510F71">
        <w:t xml:space="preserve"> UiO-66 Membrane</w:t>
      </w:r>
      <w:r w:rsidR="00F5520B" w:rsidRPr="00510F71">
        <w:t>s</w:t>
      </w:r>
      <w:r w:rsidR="000B6EA6" w:rsidRPr="00510F71">
        <w:t xml:space="preserve"> </w:t>
      </w:r>
      <w:r w:rsidR="00F5520B" w:rsidRPr="00510F71">
        <w:t xml:space="preserve">Supported on </w:t>
      </w:r>
      <w:r w:rsidR="00EC360B" w:rsidRPr="00510F71">
        <w:t xml:space="preserve">Alumina </w:t>
      </w:r>
      <w:r w:rsidR="00F5520B" w:rsidRPr="00510F71">
        <w:t>Hollow Fibers for</w:t>
      </w:r>
      <w:r w:rsidR="000B6EA6" w:rsidRPr="00510F71">
        <w:t xml:space="preserve"> Desalination</w:t>
      </w:r>
    </w:p>
    <w:p w:rsidR="0005580D" w:rsidRPr="00510F71" w:rsidRDefault="000B6EA6" w:rsidP="0005580D">
      <w:pPr>
        <w:pStyle w:val="BBAuthorName"/>
      </w:pPr>
      <w:r w:rsidRPr="00510F71">
        <w:t>Xinlei Liu, Nilay Keser Demir, Zhentao Wu and K</w:t>
      </w:r>
      <w:r w:rsidR="00D91B68" w:rsidRPr="00510F71">
        <w:t xml:space="preserve">ang </w:t>
      </w:r>
      <w:r w:rsidRPr="00510F71">
        <w:t>Li*</w:t>
      </w:r>
    </w:p>
    <w:p w:rsidR="0005580D" w:rsidRPr="00510F71" w:rsidRDefault="00B97E13" w:rsidP="0005580D">
      <w:pPr>
        <w:pStyle w:val="BCAuthorAddress"/>
      </w:pPr>
      <w:r w:rsidRPr="00510F71">
        <w:t>Department of Chemical Engineering, Imperial College London, London SW7 2AZ, United Kingdom</w:t>
      </w:r>
    </w:p>
    <w:p w:rsidR="0005580D" w:rsidRPr="00510F71" w:rsidRDefault="0005580D" w:rsidP="0005580D">
      <w:pPr>
        <w:pStyle w:val="BGKeywords"/>
      </w:pPr>
    </w:p>
    <w:p w:rsidR="0005580D" w:rsidRPr="00510F71" w:rsidRDefault="0005580D" w:rsidP="0005580D">
      <w:pPr>
        <w:pStyle w:val="BGKeywords"/>
        <w:sectPr w:rsidR="0005580D" w:rsidRPr="00510F71" w:rsidSect="0005580D">
          <w:footerReference w:type="even" r:id="rId9"/>
          <w:footerReference w:type="default" r:id="rId10"/>
          <w:pgSz w:w="12240" w:h="15840" w:code="1"/>
          <w:pgMar w:top="720" w:right="1094" w:bottom="950" w:left="1094" w:header="720" w:footer="720" w:gutter="0"/>
          <w:cols w:space="720"/>
          <w:titlePg/>
        </w:sectPr>
      </w:pPr>
      <w:r w:rsidRPr="00510F71">
        <w:t>Supporting Information Placeholder</w:t>
      </w:r>
    </w:p>
    <w:p w:rsidR="0005580D" w:rsidRPr="00510F71" w:rsidRDefault="0005580D" w:rsidP="0005580D">
      <w:pPr>
        <w:pStyle w:val="BDAbstract"/>
      </w:pPr>
      <w:r w:rsidRPr="00510F71">
        <w:rPr>
          <w:rStyle w:val="BDAbstractTitleChar"/>
        </w:rPr>
        <w:lastRenderedPageBreak/>
        <w:t>ABSTRACT:</w:t>
      </w:r>
      <w:r w:rsidRPr="00510F71">
        <w:t xml:space="preserve"> </w:t>
      </w:r>
      <w:r w:rsidR="003C0EEE" w:rsidRPr="00510F71">
        <w:t>In this study</w:t>
      </w:r>
      <w:r w:rsidR="00A4370C" w:rsidRPr="00510F71">
        <w:t xml:space="preserve">, </w:t>
      </w:r>
      <w:r w:rsidR="0000667D" w:rsidRPr="00510F71">
        <w:t>c</w:t>
      </w:r>
      <w:r w:rsidR="00040EF2" w:rsidRPr="00510F71">
        <w:t xml:space="preserve">ontinuous </w:t>
      </w:r>
      <w:proofErr w:type="gramStart"/>
      <w:r w:rsidR="00512C0B" w:rsidRPr="00510F71">
        <w:t>z</w:t>
      </w:r>
      <w:r w:rsidR="001D761A">
        <w:t>irconium</w:t>
      </w:r>
      <w:r w:rsidR="000968D8" w:rsidRPr="00510F71">
        <w:t>(</w:t>
      </w:r>
      <w:proofErr w:type="gramEnd"/>
      <w:r w:rsidR="000968D8" w:rsidRPr="00510F71">
        <w:t xml:space="preserve">IV) based </w:t>
      </w:r>
      <w:r w:rsidR="00A4370C" w:rsidRPr="00510F71">
        <w:t>metal-organic framework</w:t>
      </w:r>
      <w:r w:rsidR="00040EF2" w:rsidRPr="00510F71">
        <w:t xml:space="preserve"> </w:t>
      </w:r>
      <w:r w:rsidR="0000667D" w:rsidRPr="00510F71">
        <w:t>(</w:t>
      </w:r>
      <w:proofErr w:type="spellStart"/>
      <w:r w:rsidR="00DC6102" w:rsidRPr="00510F71">
        <w:t>Zr</w:t>
      </w:r>
      <w:proofErr w:type="spellEnd"/>
      <w:r w:rsidR="000968D8" w:rsidRPr="00510F71">
        <w:t>-</w:t>
      </w:r>
      <w:r w:rsidR="0000667D" w:rsidRPr="00510F71">
        <w:t xml:space="preserve">MOF) </w:t>
      </w:r>
      <w:r w:rsidR="00461F0D" w:rsidRPr="00510F71">
        <w:t>membrane</w:t>
      </w:r>
      <w:r w:rsidR="00C72276" w:rsidRPr="00510F71">
        <w:t>s</w:t>
      </w:r>
      <w:r w:rsidR="00040EF2" w:rsidRPr="00510F71">
        <w:t xml:space="preserve"> </w:t>
      </w:r>
      <w:r w:rsidR="00EC250F" w:rsidRPr="00510F71">
        <w:t>were</w:t>
      </w:r>
      <w:r w:rsidR="00A4370C" w:rsidRPr="00510F71">
        <w:t xml:space="preserve"> </w:t>
      </w:r>
      <w:r w:rsidR="000B262C" w:rsidRPr="00510F71">
        <w:t>prepared</w:t>
      </w:r>
      <w:r w:rsidR="00A4370C" w:rsidRPr="00510F71">
        <w:t xml:space="preserve">. </w:t>
      </w:r>
      <w:r w:rsidR="0000667D" w:rsidRPr="00510F71">
        <w:t>Th</w:t>
      </w:r>
      <w:r w:rsidR="0039714D" w:rsidRPr="00510F71">
        <w:t>e</w:t>
      </w:r>
      <w:r w:rsidR="0000667D" w:rsidRPr="00510F71">
        <w:t xml:space="preserve"> pure phase</w:t>
      </w:r>
      <w:r w:rsidR="00DC6102" w:rsidRPr="00510F71">
        <w:t xml:space="preserve"> </w:t>
      </w:r>
      <w:proofErr w:type="spellStart"/>
      <w:r w:rsidR="00DC6102" w:rsidRPr="00510F71">
        <w:t>Zr</w:t>
      </w:r>
      <w:proofErr w:type="spellEnd"/>
      <w:r w:rsidR="00DC6102" w:rsidRPr="00510F71">
        <w:t>-MOF</w:t>
      </w:r>
      <w:r w:rsidR="0000667D" w:rsidRPr="00510F71">
        <w:t xml:space="preserve"> </w:t>
      </w:r>
      <w:r w:rsidR="00DC6102" w:rsidRPr="00510F71">
        <w:t>(</w:t>
      </w:r>
      <w:r w:rsidR="00A936BD" w:rsidRPr="00510F71">
        <w:t xml:space="preserve">i.e., </w:t>
      </w:r>
      <w:r w:rsidR="000968D8" w:rsidRPr="00510F71">
        <w:t>UiO-66</w:t>
      </w:r>
      <w:r w:rsidR="00DC6102" w:rsidRPr="00510F71">
        <w:t>)</w:t>
      </w:r>
      <w:r w:rsidR="000968D8" w:rsidRPr="00510F71">
        <w:t xml:space="preserve"> </w:t>
      </w:r>
      <w:r w:rsidR="0000667D" w:rsidRPr="00510F71">
        <w:t>polycrystalline membrane</w:t>
      </w:r>
      <w:r w:rsidR="00C72276" w:rsidRPr="00510F71">
        <w:t>s</w:t>
      </w:r>
      <w:r w:rsidR="00040EF2" w:rsidRPr="00510F71">
        <w:t xml:space="preserve"> </w:t>
      </w:r>
      <w:r w:rsidR="00EC250F" w:rsidRPr="00510F71">
        <w:t>were</w:t>
      </w:r>
      <w:r w:rsidR="0000667D" w:rsidRPr="00510F71">
        <w:t xml:space="preserve"> </w:t>
      </w:r>
      <w:r w:rsidR="001743A0" w:rsidRPr="00510F71">
        <w:t>fabricated</w:t>
      </w:r>
      <w:r w:rsidR="0000667D" w:rsidRPr="00510F71">
        <w:t xml:space="preserve"> </w:t>
      </w:r>
      <w:r w:rsidR="00040EF2" w:rsidRPr="00510F71">
        <w:t xml:space="preserve">on </w:t>
      </w:r>
      <w:r w:rsidR="004D16E4" w:rsidRPr="00510F71">
        <w:t>alumina</w:t>
      </w:r>
      <w:r w:rsidR="00A936BD" w:rsidRPr="00510F71">
        <w:t xml:space="preserve"> hollow fiber</w:t>
      </w:r>
      <w:r w:rsidR="00C72276" w:rsidRPr="00510F71">
        <w:t>s</w:t>
      </w:r>
      <w:r w:rsidR="00040EF2" w:rsidRPr="00510F71">
        <w:t xml:space="preserve"> </w:t>
      </w:r>
      <w:r w:rsidR="00334BC2" w:rsidRPr="00510F71">
        <w:t>us</w:t>
      </w:r>
      <w:r w:rsidR="00DC6102" w:rsidRPr="00510F71">
        <w:t xml:space="preserve">ing </w:t>
      </w:r>
      <w:r w:rsidR="00EC360B" w:rsidRPr="00510F71">
        <w:t xml:space="preserve">an </w:t>
      </w:r>
      <w:r w:rsidR="00DC6102" w:rsidRPr="00510F71">
        <w:t xml:space="preserve">in-situ </w:t>
      </w:r>
      <w:proofErr w:type="spellStart"/>
      <w:r w:rsidR="00DC6102" w:rsidRPr="00510F71">
        <w:t>solvothermal</w:t>
      </w:r>
      <w:proofErr w:type="spellEnd"/>
      <w:r w:rsidR="00DC6102" w:rsidRPr="00510F71">
        <w:t xml:space="preserve"> synthesis </w:t>
      </w:r>
      <w:r w:rsidR="00040EF2" w:rsidRPr="00510F71">
        <w:t>method</w:t>
      </w:r>
      <w:r w:rsidR="00A936BD" w:rsidRPr="00510F71">
        <w:t xml:space="preserve">. </w:t>
      </w:r>
      <w:r w:rsidR="003F273D" w:rsidRPr="00510F71">
        <w:t>Single gas permeation and ion rejection tests were carried out to confirm t</w:t>
      </w:r>
      <w:r w:rsidR="00BD3972" w:rsidRPr="00510F71">
        <w:t>he membrane integrity</w:t>
      </w:r>
      <w:r w:rsidR="00680673" w:rsidRPr="00510F71">
        <w:t xml:space="preserve"> and functionality. </w:t>
      </w:r>
      <w:r w:rsidR="00040EF2" w:rsidRPr="00510F71">
        <w:t>Th</w:t>
      </w:r>
      <w:r w:rsidR="00C72276" w:rsidRPr="00510F71">
        <w:t>e</w:t>
      </w:r>
      <w:r w:rsidR="00BD3972" w:rsidRPr="00510F71">
        <w:t xml:space="preserve"> membrane</w:t>
      </w:r>
      <w:r w:rsidR="00040EF2" w:rsidRPr="00510F71">
        <w:t xml:space="preserve"> exhibited </w:t>
      </w:r>
      <w:r w:rsidR="00680673" w:rsidRPr="00510F71">
        <w:t>excellent</w:t>
      </w:r>
      <w:r w:rsidR="006B0F3D" w:rsidRPr="00510F71">
        <w:t xml:space="preserve"> </w:t>
      </w:r>
      <w:r w:rsidR="00680673" w:rsidRPr="00510F71">
        <w:t xml:space="preserve">multivalent </w:t>
      </w:r>
      <w:r w:rsidR="00D566DE" w:rsidRPr="00510F71">
        <w:t>ion</w:t>
      </w:r>
      <w:r w:rsidR="00040EF2" w:rsidRPr="00510F71">
        <w:t xml:space="preserve"> rejection (e.g.,</w:t>
      </w:r>
      <w:r w:rsidR="00334BC2" w:rsidRPr="00510F71">
        <w:t xml:space="preserve"> 86.3% for Ca</w:t>
      </w:r>
      <w:r w:rsidR="00334BC2" w:rsidRPr="00510F71">
        <w:rPr>
          <w:vertAlign w:val="superscript"/>
        </w:rPr>
        <w:t>2+</w:t>
      </w:r>
      <w:r w:rsidR="00334BC2" w:rsidRPr="00510F71">
        <w:t>,</w:t>
      </w:r>
      <w:r w:rsidR="00040EF2" w:rsidRPr="00510F71">
        <w:t xml:space="preserve"> 98.</w:t>
      </w:r>
      <w:r w:rsidR="00BD3972" w:rsidRPr="00510F71">
        <w:t xml:space="preserve"> </w:t>
      </w:r>
      <w:r w:rsidR="00334BC2" w:rsidRPr="00510F71">
        <w:t>0</w:t>
      </w:r>
      <w:r w:rsidR="00040EF2" w:rsidRPr="00510F71">
        <w:t>% for Mg</w:t>
      </w:r>
      <w:r w:rsidR="00040EF2" w:rsidRPr="00510F71">
        <w:rPr>
          <w:vertAlign w:val="superscript"/>
        </w:rPr>
        <w:t>2+</w:t>
      </w:r>
      <w:r w:rsidR="00040EF2" w:rsidRPr="00510F71">
        <w:t>, 99.3% for Al</w:t>
      </w:r>
      <w:r w:rsidR="00040EF2" w:rsidRPr="00510F71">
        <w:rPr>
          <w:vertAlign w:val="superscript"/>
        </w:rPr>
        <w:t>3+</w:t>
      </w:r>
      <w:r w:rsidR="00680673" w:rsidRPr="00510F71">
        <w:t>) based on size exclusion with</w:t>
      </w:r>
      <w:r w:rsidR="00040EF2" w:rsidRPr="00510F71">
        <w:t xml:space="preserve"> </w:t>
      </w:r>
      <w:r w:rsidR="00344EDE" w:rsidRPr="00510F71">
        <w:t xml:space="preserve">moderate </w:t>
      </w:r>
      <w:proofErr w:type="spellStart"/>
      <w:r w:rsidR="00344EDE" w:rsidRPr="00510F71">
        <w:t>permeance</w:t>
      </w:r>
      <w:proofErr w:type="spellEnd"/>
      <w:r w:rsidR="00344EDE" w:rsidRPr="00510F71">
        <w:t xml:space="preserve"> (0.14 L m</w:t>
      </w:r>
      <w:r w:rsidR="00344EDE" w:rsidRPr="00510F71">
        <w:rPr>
          <w:vertAlign w:val="superscript"/>
        </w:rPr>
        <w:t>-2</w:t>
      </w:r>
      <w:r w:rsidR="00344EDE" w:rsidRPr="00510F71">
        <w:t xml:space="preserve"> h</w:t>
      </w:r>
      <w:r w:rsidR="00344EDE" w:rsidRPr="00510F71">
        <w:rPr>
          <w:vertAlign w:val="superscript"/>
        </w:rPr>
        <w:t xml:space="preserve">-1 </w:t>
      </w:r>
      <w:r w:rsidR="00344EDE" w:rsidRPr="00510F71">
        <w:t>bar</w:t>
      </w:r>
      <w:r w:rsidR="00344EDE" w:rsidRPr="00510F71">
        <w:rPr>
          <w:vertAlign w:val="superscript"/>
        </w:rPr>
        <w:t>-1</w:t>
      </w:r>
      <w:r w:rsidR="00344EDE" w:rsidRPr="00510F71">
        <w:t>) and good</w:t>
      </w:r>
      <w:r w:rsidR="00040EF2" w:rsidRPr="00510F71">
        <w:t xml:space="preserve"> permeability </w:t>
      </w:r>
      <w:r w:rsidR="000E2EAA" w:rsidRPr="00510F71">
        <w:t>(0.28 L m</w:t>
      </w:r>
      <w:r w:rsidR="000E2EAA" w:rsidRPr="00510F71">
        <w:rPr>
          <w:vertAlign w:val="superscript"/>
        </w:rPr>
        <w:t>-2</w:t>
      </w:r>
      <w:r w:rsidR="000E2EAA" w:rsidRPr="00510F71">
        <w:t xml:space="preserve"> h</w:t>
      </w:r>
      <w:r w:rsidR="000E2EAA" w:rsidRPr="00510F71">
        <w:rPr>
          <w:vertAlign w:val="superscript"/>
        </w:rPr>
        <w:t xml:space="preserve">-1 </w:t>
      </w:r>
      <w:r w:rsidR="000E2EAA" w:rsidRPr="00510F71">
        <w:t>bar</w:t>
      </w:r>
      <w:r w:rsidR="000E2EAA" w:rsidRPr="00510F71">
        <w:rPr>
          <w:vertAlign w:val="superscript"/>
        </w:rPr>
        <w:t>-1</w:t>
      </w:r>
      <w:r w:rsidR="000E2EAA" w:rsidRPr="00510F71">
        <w:t xml:space="preserve"> µm)</w:t>
      </w:r>
      <w:r w:rsidR="00040EF2" w:rsidRPr="00510F71">
        <w:t xml:space="preserve">. </w:t>
      </w:r>
      <w:r w:rsidR="00C72276" w:rsidRPr="00510F71">
        <w:t>Benefiting from</w:t>
      </w:r>
      <w:r w:rsidR="00BD3972" w:rsidRPr="00510F71">
        <w:t xml:space="preserve"> the exceptional chemical stability of </w:t>
      </w:r>
      <w:r w:rsidR="000439B5" w:rsidRPr="00510F71">
        <w:t xml:space="preserve">the </w:t>
      </w:r>
      <w:r w:rsidR="00BD3972" w:rsidRPr="00510F71">
        <w:t>UiO-66 material</w:t>
      </w:r>
      <w:r w:rsidR="000439B5" w:rsidRPr="00510F71">
        <w:t>,</w:t>
      </w:r>
      <w:r w:rsidR="00BD3972" w:rsidRPr="00510F71">
        <w:t xml:space="preserve"> </w:t>
      </w:r>
      <w:r w:rsidR="000439B5" w:rsidRPr="00510F71">
        <w:t>n</w:t>
      </w:r>
      <w:r w:rsidR="00461F0D" w:rsidRPr="00510F71">
        <w:t xml:space="preserve">o degradation of the membrane performance was observed </w:t>
      </w:r>
      <w:r w:rsidR="008057B0" w:rsidRPr="00510F71">
        <w:t>for various</w:t>
      </w:r>
      <w:r w:rsidR="00461F0D" w:rsidRPr="00510F71">
        <w:t xml:space="preserve"> test</w:t>
      </w:r>
      <w:r w:rsidR="008057B0" w:rsidRPr="00510F71">
        <w:t>s</w:t>
      </w:r>
      <w:r w:rsidR="00461F0D" w:rsidRPr="00510F71">
        <w:t xml:space="preserve"> </w:t>
      </w:r>
      <w:r w:rsidR="006B0F3D" w:rsidRPr="00510F71">
        <w:t xml:space="preserve">up to </w:t>
      </w:r>
      <w:r w:rsidR="00461F0D" w:rsidRPr="00510F71">
        <w:t>1</w:t>
      </w:r>
      <w:r w:rsidR="000439B5" w:rsidRPr="00510F71">
        <w:t>7</w:t>
      </w:r>
      <w:r w:rsidR="00461F0D" w:rsidRPr="00510F71">
        <w:t>0 h</w:t>
      </w:r>
      <w:r w:rsidR="008057B0" w:rsidRPr="00510F71">
        <w:t>ours</w:t>
      </w:r>
      <w:r w:rsidR="00461F0D" w:rsidRPr="00510F71">
        <w:t xml:space="preserve"> towards </w:t>
      </w:r>
      <w:r w:rsidR="001F3351" w:rsidRPr="00510F71">
        <w:t xml:space="preserve">a wide </w:t>
      </w:r>
      <w:r w:rsidR="00680673" w:rsidRPr="00510F71">
        <w:t>range</w:t>
      </w:r>
      <w:r w:rsidR="00461F0D" w:rsidRPr="00510F71">
        <w:t xml:space="preserve"> of saline </w:t>
      </w:r>
      <w:r w:rsidR="000439B5" w:rsidRPr="00510F71">
        <w:t>solutions</w:t>
      </w:r>
      <w:r w:rsidR="00040EF2" w:rsidRPr="00510F71">
        <w:t>. Th</w:t>
      </w:r>
      <w:r w:rsidR="00D91B68" w:rsidRPr="00510F71">
        <w:t xml:space="preserve">e </w:t>
      </w:r>
      <w:r w:rsidR="00040EF2" w:rsidRPr="00510F71">
        <w:t xml:space="preserve">high separation performance combined with its </w:t>
      </w:r>
      <w:r w:rsidR="006D343F" w:rsidRPr="00510F71">
        <w:t>outstanding</w:t>
      </w:r>
      <w:r w:rsidR="00040EF2" w:rsidRPr="00510F71">
        <w:t xml:space="preserve"> </w:t>
      </w:r>
      <w:r w:rsidR="008057B0" w:rsidRPr="00510F71">
        <w:t xml:space="preserve">water </w:t>
      </w:r>
      <w:r w:rsidR="00040EF2" w:rsidRPr="00510F71">
        <w:t xml:space="preserve">stability </w:t>
      </w:r>
      <w:r w:rsidR="008057B0" w:rsidRPr="00510F71">
        <w:t>suggest</w:t>
      </w:r>
      <w:r w:rsidR="00040EF2" w:rsidRPr="00510F71">
        <w:t xml:space="preserve">s the developed </w:t>
      </w:r>
      <w:r w:rsidR="000439B5" w:rsidRPr="00510F71">
        <w:t>U</w:t>
      </w:r>
      <w:r w:rsidR="00040EF2" w:rsidRPr="00510F71">
        <w:t>i</w:t>
      </w:r>
      <w:r w:rsidR="000439B5" w:rsidRPr="00510F71">
        <w:t>O</w:t>
      </w:r>
      <w:r w:rsidR="00040EF2" w:rsidRPr="00510F71">
        <w:t>-66 membrane as a promising</w:t>
      </w:r>
      <w:r w:rsidR="009D3E64" w:rsidRPr="00510F71">
        <w:t xml:space="preserve"> candidate for water </w:t>
      </w:r>
      <w:r w:rsidR="000439B5" w:rsidRPr="00510F71">
        <w:t>desalination</w:t>
      </w:r>
      <w:r w:rsidR="009D3E64" w:rsidRPr="00510F71">
        <w:t>.</w:t>
      </w:r>
    </w:p>
    <w:p w:rsidR="004E4CB1" w:rsidRPr="00510F71" w:rsidRDefault="000102C4" w:rsidP="00790327">
      <w:pPr>
        <w:pStyle w:val="TAMainText"/>
        <w:rPr>
          <w:szCs w:val="18"/>
        </w:rPr>
      </w:pPr>
      <w:r w:rsidRPr="00510F71">
        <w:rPr>
          <w:szCs w:val="18"/>
        </w:rPr>
        <w:t>Metal−organic frameworks (MOFs), constructed by joining metal-containing u</w:t>
      </w:r>
      <w:r w:rsidR="00AE2D91" w:rsidRPr="00510F71">
        <w:rPr>
          <w:szCs w:val="18"/>
        </w:rPr>
        <w:t>nits with organic linkers,</w:t>
      </w:r>
      <w:r w:rsidR="007D7DF9" w:rsidRPr="00510F71">
        <w:rPr>
          <w:szCs w:val="18"/>
        </w:rPr>
        <w:t xml:space="preserve"> </w:t>
      </w:r>
      <w:r w:rsidR="007D7DF9" w:rsidRPr="00510F71">
        <w:rPr>
          <w:szCs w:val="18"/>
          <w:vertAlign w:val="superscript"/>
        </w:rPr>
        <w:t>1</w:t>
      </w:r>
      <w:r w:rsidR="00AE2D91" w:rsidRPr="00510F71">
        <w:rPr>
          <w:szCs w:val="18"/>
        </w:rPr>
        <w:t xml:space="preserve"> have </w:t>
      </w:r>
      <w:r w:rsidR="00790327" w:rsidRPr="00510F71">
        <w:rPr>
          <w:szCs w:val="18"/>
        </w:rPr>
        <w:t>received</w:t>
      </w:r>
      <w:r w:rsidR="00AE2D91" w:rsidRPr="00510F71">
        <w:rPr>
          <w:szCs w:val="18"/>
        </w:rPr>
        <w:t xml:space="preserve"> tremendous attention due to their </w:t>
      </w:r>
      <w:r w:rsidR="00790327" w:rsidRPr="00510F71">
        <w:rPr>
          <w:szCs w:val="18"/>
        </w:rPr>
        <w:t xml:space="preserve">variety of </w:t>
      </w:r>
      <w:r w:rsidR="00AE2D91" w:rsidRPr="00510F71">
        <w:rPr>
          <w:szCs w:val="18"/>
        </w:rPr>
        <w:t>potential applications</w:t>
      </w:r>
      <w:r w:rsidR="00794C21" w:rsidRPr="00510F71">
        <w:rPr>
          <w:szCs w:val="18"/>
        </w:rPr>
        <w:t xml:space="preserve"> including </w:t>
      </w:r>
      <w:r w:rsidR="00AE2D91" w:rsidRPr="00510F71">
        <w:rPr>
          <w:szCs w:val="18"/>
        </w:rPr>
        <w:t>gas storage,</w:t>
      </w:r>
      <w:r w:rsidR="007D7DF9" w:rsidRPr="00510F71">
        <w:rPr>
          <w:szCs w:val="18"/>
        </w:rPr>
        <w:t xml:space="preserve"> </w:t>
      </w:r>
      <w:r w:rsidR="007D7DF9" w:rsidRPr="00510F71">
        <w:rPr>
          <w:szCs w:val="18"/>
          <w:vertAlign w:val="superscript"/>
        </w:rPr>
        <w:t>1c, 1d</w:t>
      </w:r>
      <w:r w:rsidR="00AE2D91" w:rsidRPr="00510F71">
        <w:rPr>
          <w:szCs w:val="18"/>
        </w:rPr>
        <w:t xml:space="preserve"> molecular separation, </w:t>
      </w:r>
      <w:r w:rsidR="007D7DF9" w:rsidRPr="00510F71">
        <w:rPr>
          <w:szCs w:val="18"/>
          <w:vertAlign w:val="superscript"/>
        </w:rPr>
        <w:t>1e</w:t>
      </w:r>
      <w:r w:rsidR="007D7DF9" w:rsidRPr="00510F71">
        <w:rPr>
          <w:szCs w:val="18"/>
        </w:rPr>
        <w:t xml:space="preserve"> </w:t>
      </w:r>
      <w:r w:rsidR="00AE2D91" w:rsidRPr="00510F71">
        <w:rPr>
          <w:szCs w:val="18"/>
        </w:rPr>
        <w:t>heterogeneous catalysis</w:t>
      </w:r>
      <w:r w:rsidR="007D7DF9" w:rsidRPr="00510F71">
        <w:rPr>
          <w:szCs w:val="18"/>
        </w:rPr>
        <w:t xml:space="preserve"> </w:t>
      </w:r>
      <w:r w:rsidR="007D7DF9" w:rsidRPr="00510F71">
        <w:rPr>
          <w:szCs w:val="18"/>
          <w:vertAlign w:val="superscript"/>
        </w:rPr>
        <w:t>1f</w:t>
      </w:r>
      <w:r w:rsidR="00AE2D91" w:rsidRPr="00510F71">
        <w:rPr>
          <w:szCs w:val="18"/>
        </w:rPr>
        <w:t xml:space="preserve"> and smart </w:t>
      </w:r>
      <w:r w:rsidR="00794C21" w:rsidRPr="00510F71">
        <w:rPr>
          <w:szCs w:val="18"/>
        </w:rPr>
        <w:t>sensor</w:t>
      </w:r>
      <w:r w:rsidR="008B73D1" w:rsidRPr="00510F71">
        <w:rPr>
          <w:szCs w:val="18"/>
        </w:rPr>
        <w:t xml:space="preserve">. </w:t>
      </w:r>
      <w:r w:rsidR="001A6BC7" w:rsidRPr="00510F71">
        <w:rPr>
          <w:szCs w:val="18"/>
          <w:vertAlign w:val="superscript"/>
        </w:rPr>
        <w:t>1</w:t>
      </w:r>
      <w:r w:rsidR="007D7DF9" w:rsidRPr="00510F71">
        <w:rPr>
          <w:szCs w:val="18"/>
          <w:vertAlign w:val="superscript"/>
        </w:rPr>
        <w:t>g</w:t>
      </w:r>
      <w:r w:rsidR="001A6BC7" w:rsidRPr="00510F71">
        <w:rPr>
          <w:szCs w:val="18"/>
        </w:rPr>
        <w:t xml:space="preserve"> </w:t>
      </w:r>
      <w:proofErr w:type="gramStart"/>
      <w:r w:rsidR="008B73D1" w:rsidRPr="00510F71">
        <w:rPr>
          <w:szCs w:val="18"/>
        </w:rPr>
        <w:t>Given</w:t>
      </w:r>
      <w:proofErr w:type="gramEnd"/>
      <w:r w:rsidR="008B73D1" w:rsidRPr="00510F71">
        <w:rPr>
          <w:szCs w:val="18"/>
        </w:rPr>
        <w:t xml:space="preserve"> by</w:t>
      </w:r>
      <w:r w:rsidRPr="00510F71">
        <w:rPr>
          <w:szCs w:val="18"/>
        </w:rPr>
        <w:t xml:space="preserve"> their versatile architectures and customizable chemical functionalities, </w:t>
      </w:r>
      <w:r w:rsidR="001F3351" w:rsidRPr="00510F71">
        <w:rPr>
          <w:szCs w:val="18"/>
        </w:rPr>
        <w:t xml:space="preserve">substantial advancements have been achieved in recent years, aiming </w:t>
      </w:r>
      <w:r w:rsidR="00790327" w:rsidRPr="00510F71">
        <w:rPr>
          <w:szCs w:val="18"/>
        </w:rPr>
        <w:t xml:space="preserve">at </w:t>
      </w:r>
      <w:r w:rsidR="001F3351" w:rsidRPr="00510F71">
        <w:rPr>
          <w:szCs w:val="18"/>
        </w:rPr>
        <w:t xml:space="preserve">developing high performance polycrystalline MOF membranes. </w:t>
      </w:r>
      <w:r w:rsidR="001F3351" w:rsidRPr="00510F71">
        <w:rPr>
          <w:szCs w:val="18"/>
          <w:vertAlign w:val="superscript"/>
        </w:rPr>
        <w:t>2</w:t>
      </w:r>
      <w:r w:rsidR="001F3351" w:rsidRPr="00510F71">
        <w:rPr>
          <w:szCs w:val="18"/>
        </w:rPr>
        <w:t xml:space="preserve"> However, </w:t>
      </w:r>
      <w:r w:rsidR="00790327" w:rsidRPr="00510F71">
        <w:rPr>
          <w:szCs w:val="18"/>
        </w:rPr>
        <w:t>most</w:t>
      </w:r>
      <w:r w:rsidR="001F3351" w:rsidRPr="00510F71">
        <w:rPr>
          <w:szCs w:val="18"/>
        </w:rPr>
        <w:t xml:space="preserve"> of these membranes still suffer from the insufficient hydrothermal stability, </w:t>
      </w:r>
      <w:r w:rsidR="001F3351" w:rsidRPr="00510F71">
        <w:rPr>
          <w:szCs w:val="18"/>
          <w:vertAlign w:val="superscript"/>
        </w:rPr>
        <w:t>3</w:t>
      </w:r>
      <w:r w:rsidR="001F3351" w:rsidRPr="00510F71">
        <w:rPr>
          <w:szCs w:val="18"/>
        </w:rPr>
        <w:t xml:space="preserve"> </w:t>
      </w:r>
      <w:r w:rsidR="00790327" w:rsidRPr="00510F71">
        <w:rPr>
          <w:szCs w:val="18"/>
        </w:rPr>
        <w:t>which precludes them to be applied in processes involving water.</w:t>
      </w:r>
    </w:p>
    <w:p w:rsidR="00A2470A" w:rsidRPr="00510F71" w:rsidRDefault="00787264" w:rsidP="00790327">
      <w:pPr>
        <w:pStyle w:val="TAMainText"/>
      </w:pPr>
      <w:r w:rsidRPr="00510F71">
        <w:rPr>
          <w:szCs w:val="18"/>
        </w:rPr>
        <w:t xml:space="preserve">Very recently, a </w:t>
      </w:r>
      <w:r w:rsidR="008B73D1" w:rsidRPr="00510F71">
        <w:rPr>
          <w:szCs w:val="18"/>
        </w:rPr>
        <w:t>series</w:t>
      </w:r>
      <w:r w:rsidRPr="00510F71">
        <w:rPr>
          <w:szCs w:val="18"/>
        </w:rPr>
        <w:t xml:space="preserve"> of </w:t>
      </w:r>
      <w:proofErr w:type="gramStart"/>
      <w:r w:rsidRPr="00510F71">
        <w:rPr>
          <w:szCs w:val="18"/>
        </w:rPr>
        <w:t>zirconium(</w:t>
      </w:r>
      <w:proofErr w:type="gramEnd"/>
      <w:r w:rsidRPr="00510F71">
        <w:rPr>
          <w:szCs w:val="18"/>
        </w:rPr>
        <w:t>IV)</w:t>
      </w:r>
      <w:r w:rsidR="006D2B76" w:rsidRPr="00510F71">
        <w:rPr>
          <w:szCs w:val="18"/>
        </w:rPr>
        <w:t>-</w:t>
      </w:r>
      <w:r w:rsidRPr="00510F71">
        <w:rPr>
          <w:szCs w:val="18"/>
        </w:rPr>
        <w:t xml:space="preserve">carboxylate </w:t>
      </w:r>
      <w:r w:rsidR="008B73D1" w:rsidRPr="00510F71">
        <w:rPr>
          <w:szCs w:val="18"/>
        </w:rPr>
        <w:t>MOFs</w:t>
      </w:r>
      <w:r w:rsidR="00573493" w:rsidRPr="00510F71">
        <w:rPr>
          <w:szCs w:val="18"/>
        </w:rPr>
        <w:t xml:space="preserve"> </w:t>
      </w:r>
      <w:r w:rsidR="006219FB" w:rsidRPr="00510F71">
        <w:rPr>
          <w:szCs w:val="18"/>
        </w:rPr>
        <w:t>(</w:t>
      </w:r>
      <w:proofErr w:type="spellStart"/>
      <w:r w:rsidR="006219FB" w:rsidRPr="00510F71">
        <w:rPr>
          <w:szCs w:val="18"/>
        </w:rPr>
        <w:t>Zr</w:t>
      </w:r>
      <w:proofErr w:type="spellEnd"/>
      <w:r w:rsidR="006219FB" w:rsidRPr="00510F71">
        <w:rPr>
          <w:szCs w:val="18"/>
        </w:rPr>
        <w:t xml:space="preserve">-MOFs) </w:t>
      </w:r>
      <w:r w:rsidR="00573493" w:rsidRPr="00510F71">
        <w:rPr>
          <w:szCs w:val="18"/>
        </w:rPr>
        <w:t>with different</w:t>
      </w:r>
      <w:r w:rsidR="004E4CB1" w:rsidRPr="00510F71">
        <w:rPr>
          <w:szCs w:val="18"/>
        </w:rPr>
        <w:t xml:space="preserve"> topologies</w:t>
      </w:r>
      <w:r w:rsidR="008554A1" w:rsidRPr="00510F71">
        <w:rPr>
          <w:szCs w:val="18"/>
        </w:rPr>
        <w:t>,</w:t>
      </w:r>
      <w:r w:rsidR="00573493" w:rsidRPr="00510F71">
        <w:rPr>
          <w:szCs w:val="18"/>
        </w:rPr>
        <w:t xml:space="preserve"> </w:t>
      </w:r>
      <w:r w:rsidR="001F3351" w:rsidRPr="00510F71">
        <w:rPr>
          <w:szCs w:val="18"/>
        </w:rPr>
        <w:t xml:space="preserve">a </w:t>
      </w:r>
      <w:r w:rsidR="00586E45" w:rsidRPr="00510F71">
        <w:rPr>
          <w:szCs w:val="18"/>
        </w:rPr>
        <w:t xml:space="preserve">wide range </w:t>
      </w:r>
      <w:r w:rsidR="001F3351" w:rsidRPr="00510F71">
        <w:rPr>
          <w:szCs w:val="18"/>
        </w:rPr>
        <w:t xml:space="preserve">of </w:t>
      </w:r>
      <w:r w:rsidR="00573493" w:rsidRPr="00510F71">
        <w:rPr>
          <w:szCs w:val="18"/>
        </w:rPr>
        <w:t>pore size</w:t>
      </w:r>
      <w:r w:rsidR="004E4CB1" w:rsidRPr="00510F71">
        <w:rPr>
          <w:szCs w:val="18"/>
        </w:rPr>
        <w:t>s</w:t>
      </w:r>
      <w:r w:rsidR="008554A1" w:rsidRPr="00510F71">
        <w:rPr>
          <w:szCs w:val="18"/>
        </w:rPr>
        <w:t xml:space="preserve"> and </w:t>
      </w:r>
      <w:r w:rsidR="00790327" w:rsidRPr="00510F71">
        <w:rPr>
          <w:szCs w:val="18"/>
        </w:rPr>
        <w:t>various</w:t>
      </w:r>
      <w:r w:rsidR="00586E45" w:rsidRPr="00510F71">
        <w:rPr>
          <w:szCs w:val="18"/>
        </w:rPr>
        <w:t xml:space="preserve"> </w:t>
      </w:r>
      <w:r w:rsidR="00573493" w:rsidRPr="00510F71">
        <w:rPr>
          <w:szCs w:val="18"/>
        </w:rPr>
        <w:t>functional groups</w:t>
      </w:r>
      <w:r w:rsidR="008B73D1" w:rsidRPr="00510F71">
        <w:rPr>
          <w:szCs w:val="18"/>
        </w:rPr>
        <w:t xml:space="preserve"> </w:t>
      </w:r>
      <w:r w:rsidRPr="00510F71">
        <w:rPr>
          <w:szCs w:val="18"/>
        </w:rPr>
        <w:t xml:space="preserve">have </w:t>
      </w:r>
      <w:r w:rsidR="00180AB5" w:rsidRPr="00510F71">
        <w:rPr>
          <w:szCs w:val="18"/>
        </w:rPr>
        <w:t xml:space="preserve">been </w:t>
      </w:r>
      <w:r w:rsidRPr="00510F71">
        <w:rPr>
          <w:szCs w:val="18"/>
        </w:rPr>
        <w:t>emerged.</w:t>
      </w:r>
      <w:r w:rsidR="00C02565" w:rsidRPr="00510F71">
        <w:rPr>
          <w:szCs w:val="18"/>
        </w:rPr>
        <w:t xml:space="preserve"> </w:t>
      </w:r>
      <w:r w:rsidR="00C02565" w:rsidRPr="00510F71">
        <w:rPr>
          <w:szCs w:val="18"/>
          <w:vertAlign w:val="superscript"/>
        </w:rPr>
        <w:t>4</w:t>
      </w:r>
      <w:r w:rsidRPr="00510F71">
        <w:rPr>
          <w:szCs w:val="18"/>
        </w:rPr>
        <w:t xml:space="preserve"> </w:t>
      </w:r>
      <w:r w:rsidR="00180AB5" w:rsidRPr="00510F71">
        <w:rPr>
          <w:szCs w:val="18"/>
        </w:rPr>
        <w:t>Benefiting</w:t>
      </w:r>
      <w:r w:rsidR="006D2B76" w:rsidRPr="00510F71">
        <w:rPr>
          <w:szCs w:val="18"/>
        </w:rPr>
        <w:t xml:space="preserve"> from </w:t>
      </w:r>
      <w:r w:rsidR="00D566DE" w:rsidRPr="00510F71">
        <w:rPr>
          <w:szCs w:val="18"/>
        </w:rPr>
        <w:t xml:space="preserve">the </w:t>
      </w:r>
      <w:r w:rsidR="006D2B76" w:rsidRPr="00510F71">
        <w:rPr>
          <w:szCs w:val="18"/>
        </w:rPr>
        <w:t>strong coordination bonds between the hard acid-h</w:t>
      </w:r>
      <w:bookmarkStart w:id="0" w:name="OLE_LINK1"/>
      <w:r w:rsidR="001D761A">
        <w:rPr>
          <w:szCs w:val="18"/>
        </w:rPr>
        <w:t xml:space="preserve">ard base interactions of the </w:t>
      </w:r>
      <w:proofErr w:type="spellStart"/>
      <w:proofErr w:type="gramStart"/>
      <w:r w:rsidR="001D761A">
        <w:rPr>
          <w:szCs w:val="18"/>
        </w:rPr>
        <w:t>Zr</w:t>
      </w:r>
      <w:proofErr w:type="spellEnd"/>
      <w:r w:rsidR="006D2B76" w:rsidRPr="00510F71">
        <w:rPr>
          <w:szCs w:val="18"/>
        </w:rPr>
        <w:t>(</w:t>
      </w:r>
      <w:proofErr w:type="gramEnd"/>
      <w:r w:rsidR="006D2B76" w:rsidRPr="00510F71">
        <w:rPr>
          <w:szCs w:val="18"/>
        </w:rPr>
        <w:t xml:space="preserve">IV) </w:t>
      </w:r>
      <w:bookmarkEnd w:id="0"/>
      <w:r w:rsidR="00180AB5" w:rsidRPr="00510F71">
        <w:rPr>
          <w:szCs w:val="18"/>
        </w:rPr>
        <w:t xml:space="preserve">atoms and carboxylate </w:t>
      </w:r>
      <w:proofErr w:type="spellStart"/>
      <w:r w:rsidR="00180AB5" w:rsidRPr="00510F71">
        <w:rPr>
          <w:szCs w:val="18"/>
        </w:rPr>
        <w:t>oxygen</w:t>
      </w:r>
      <w:r w:rsidR="00A96582" w:rsidRPr="00510F71">
        <w:rPr>
          <w:szCs w:val="18"/>
        </w:rPr>
        <w:t>s</w:t>
      </w:r>
      <w:proofErr w:type="spellEnd"/>
      <w:r w:rsidR="006D2B76" w:rsidRPr="00510F71">
        <w:rPr>
          <w:szCs w:val="18"/>
        </w:rPr>
        <w:t>, th</w:t>
      </w:r>
      <w:r w:rsidR="00D566DE" w:rsidRPr="00510F71">
        <w:rPr>
          <w:szCs w:val="18"/>
        </w:rPr>
        <w:t>is</w:t>
      </w:r>
      <w:r w:rsidR="006D2B76" w:rsidRPr="00510F71">
        <w:rPr>
          <w:szCs w:val="18"/>
        </w:rPr>
        <w:t xml:space="preserve"> </w:t>
      </w:r>
      <w:proofErr w:type="spellStart"/>
      <w:r w:rsidR="006D2B76" w:rsidRPr="00510F71">
        <w:rPr>
          <w:szCs w:val="18"/>
        </w:rPr>
        <w:t>Zr</w:t>
      </w:r>
      <w:proofErr w:type="spellEnd"/>
      <w:r w:rsidR="00BF0F04" w:rsidRPr="00510F71">
        <w:rPr>
          <w:szCs w:val="18"/>
        </w:rPr>
        <w:t>-</w:t>
      </w:r>
      <w:r w:rsidR="00D566DE" w:rsidRPr="00510F71">
        <w:rPr>
          <w:szCs w:val="18"/>
        </w:rPr>
        <w:t>MOF family</w:t>
      </w:r>
      <w:r w:rsidR="006D2B76" w:rsidRPr="00510F71">
        <w:rPr>
          <w:szCs w:val="18"/>
        </w:rPr>
        <w:t xml:space="preserve"> exhibit</w:t>
      </w:r>
      <w:r w:rsidR="00D566DE" w:rsidRPr="00510F71">
        <w:rPr>
          <w:szCs w:val="18"/>
        </w:rPr>
        <w:t>s</w:t>
      </w:r>
      <w:r w:rsidR="006D2B76" w:rsidRPr="00510F71">
        <w:rPr>
          <w:szCs w:val="18"/>
        </w:rPr>
        <w:t xml:space="preserve"> exceptional chemical and thermal stabilit</w:t>
      </w:r>
      <w:r w:rsidR="00BE4382" w:rsidRPr="00510F71">
        <w:rPr>
          <w:szCs w:val="18"/>
        </w:rPr>
        <w:t>ies</w:t>
      </w:r>
      <w:r w:rsidR="006D2B76" w:rsidRPr="00510F71">
        <w:rPr>
          <w:szCs w:val="18"/>
        </w:rPr>
        <w:t>.</w:t>
      </w:r>
      <w:r w:rsidR="00A2470A" w:rsidRPr="00510F71">
        <w:rPr>
          <w:szCs w:val="18"/>
        </w:rPr>
        <w:t xml:space="preserve"> </w:t>
      </w:r>
      <w:r w:rsidR="00DC0406" w:rsidRPr="00510F71">
        <w:rPr>
          <w:szCs w:val="18"/>
          <w:vertAlign w:val="superscript"/>
        </w:rPr>
        <w:t>4</w:t>
      </w:r>
      <w:r w:rsidR="00DC0406" w:rsidRPr="00510F71">
        <w:rPr>
          <w:szCs w:val="18"/>
        </w:rPr>
        <w:t xml:space="preserve"> </w:t>
      </w:r>
      <w:r w:rsidR="00A2470A" w:rsidRPr="00510F71">
        <w:rPr>
          <w:szCs w:val="18"/>
        </w:rPr>
        <w:t xml:space="preserve">To the </w:t>
      </w:r>
      <w:r w:rsidR="00D3343F" w:rsidRPr="00510F71">
        <w:rPr>
          <w:szCs w:val="18"/>
        </w:rPr>
        <w:t xml:space="preserve">best of our knowledge, </w:t>
      </w:r>
      <w:r w:rsidR="00BF0F04" w:rsidRPr="00510F71">
        <w:rPr>
          <w:szCs w:val="18"/>
        </w:rPr>
        <w:t>so far</w:t>
      </w:r>
      <w:r w:rsidR="00D3343F" w:rsidRPr="00510F71">
        <w:rPr>
          <w:szCs w:val="18"/>
        </w:rPr>
        <w:t xml:space="preserve">, no </w:t>
      </w:r>
      <w:bookmarkStart w:id="1" w:name="OLE_LINK12"/>
      <w:bookmarkStart w:id="2" w:name="OLE_LINK13"/>
      <w:r w:rsidR="001F3351" w:rsidRPr="00510F71">
        <w:rPr>
          <w:szCs w:val="18"/>
        </w:rPr>
        <w:t xml:space="preserve">continuous </w:t>
      </w:r>
      <w:proofErr w:type="spellStart"/>
      <w:r w:rsidR="00D3343F" w:rsidRPr="00510F71">
        <w:rPr>
          <w:szCs w:val="18"/>
        </w:rPr>
        <w:t>Zr</w:t>
      </w:r>
      <w:proofErr w:type="spellEnd"/>
      <w:r w:rsidR="00A2470A" w:rsidRPr="00510F71">
        <w:rPr>
          <w:szCs w:val="18"/>
        </w:rPr>
        <w:t>-</w:t>
      </w:r>
      <w:bookmarkEnd w:id="1"/>
      <w:bookmarkEnd w:id="2"/>
      <w:r w:rsidR="00A2470A" w:rsidRPr="00510F71">
        <w:rPr>
          <w:szCs w:val="18"/>
        </w:rPr>
        <w:t>MOF polycrystalline membrane</w:t>
      </w:r>
      <w:r w:rsidR="00BF0F04" w:rsidRPr="00510F71">
        <w:rPr>
          <w:szCs w:val="18"/>
        </w:rPr>
        <w:t>s</w:t>
      </w:r>
      <w:r w:rsidR="00A2470A" w:rsidRPr="00510F71">
        <w:rPr>
          <w:szCs w:val="18"/>
        </w:rPr>
        <w:t xml:space="preserve"> ha</w:t>
      </w:r>
      <w:r w:rsidR="00BF0F04" w:rsidRPr="00510F71">
        <w:rPr>
          <w:szCs w:val="18"/>
        </w:rPr>
        <w:t>ve</w:t>
      </w:r>
      <w:r w:rsidR="00A2470A" w:rsidRPr="00510F71">
        <w:rPr>
          <w:szCs w:val="18"/>
        </w:rPr>
        <w:t xml:space="preserve"> been reported</w:t>
      </w:r>
      <w:r w:rsidR="0033350C" w:rsidRPr="00510F71">
        <w:rPr>
          <w:szCs w:val="18"/>
        </w:rPr>
        <w:t xml:space="preserve">. </w:t>
      </w:r>
      <w:bookmarkStart w:id="3" w:name="OLE_LINK54"/>
      <w:bookmarkStart w:id="4" w:name="OLE_LINK55"/>
      <w:r w:rsidR="008B3BEB" w:rsidRPr="00510F71">
        <w:rPr>
          <w:szCs w:val="18"/>
        </w:rPr>
        <w:t xml:space="preserve">UiO-66 </w:t>
      </w:r>
      <w:r w:rsidR="00665801" w:rsidRPr="00510F71">
        <w:rPr>
          <w:szCs w:val="18"/>
        </w:rPr>
        <w:t>(</w:t>
      </w:r>
      <w:proofErr w:type="spellStart"/>
      <w:r w:rsidR="00665801" w:rsidRPr="00510F71">
        <w:rPr>
          <w:szCs w:val="18"/>
        </w:rPr>
        <w:t>UiO</w:t>
      </w:r>
      <w:proofErr w:type="spellEnd"/>
      <w:r w:rsidR="00665801" w:rsidRPr="00510F71">
        <w:rPr>
          <w:szCs w:val="18"/>
        </w:rPr>
        <w:t xml:space="preserve"> stands for</w:t>
      </w:r>
      <w:r w:rsidR="00665801" w:rsidRPr="00510F71">
        <w:t xml:space="preserve"> University of Oslo) </w:t>
      </w:r>
      <w:r w:rsidR="008B3BEB" w:rsidRPr="00510F71">
        <w:t xml:space="preserve">is a </w:t>
      </w:r>
      <w:r w:rsidR="00792AD9" w:rsidRPr="00510F71">
        <w:t>proto</w:t>
      </w:r>
      <w:r w:rsidR="008B3BEB" w:rsidRPr="00510F71">
        <w:t xml:space="preserve">typical </w:t>
      </w:r>
      <w:proofErr w:type="spellStart"/>
      <w:r w:rsidR="008B3BEB" w:rsidRPr="00510F71">
        <w:t>Zr</w:t>
      </w:r>
      <w:proofErr w:type="spellEnd"/>
      <w:r w:rsidR="008B3BEB" w:rsidRPr="00510F71">
        <w:t xml:space="preserve">-MOF, </w:t>
      </w:r>
      <w:r w:rsidR="00573493" w:rsidRPr="00510F71">
        <w:t xml:space="preserve">with the formula </w:t>
      </w:r>
      <w:r w:rsidR="00B947E6" w:rsidRPr="00510F71">
        <w:t xml:space="preserve">of </w:t>
      </w:r>
      <w:proofErr w:type="gramStart"/>
      <w:r w:rsidR="002D7A88" w:rsidRPr="00510F71">
        <w:t>Zr</w:t>
      </w:r>
      <w:r w:rsidR="002D7A88" w:rsidRPr="00510F71">
        <w:rPr>
          <w:vertAlign w:val="subscript"/>
        </w:rPr>
        <w:t>6</w:t>
      </w:r>
      <w:r w:rsidR="002D7A88" w:rsidRPr="00510F71">
        <w:t>O</w:t>
      </w:r>
      <w:r w:rsidR="002D7A88" w:rsidRPr="00510F71">
        <w:rPr>
          <w:vertAlign w:val="subscript"/>
        </w:rPr>
        <w:t>4</w:t>
      </w:r>
      <w:r w:rsidR="002D7A88" w:rsidRPr="00510F71">
        <w:t>(</w:t>
      </w:r>
      <w:proofErr w:type="gramEnd"/>
      <w:r w:rsidR="002D7A88" w:rsidRPr="00510F71">
        <w:t>OH)</w:t>
      </w:r>
      <w:r w:rsidR="002D7A88" w:rsidRPr="00510F71">
        <w:rPr>
          <w:vertAlign w:val="subscript"/>
        </w:rPr>
        <w:t>4</w:t>
      </w:r>
      <w:r w:rsidR="002D7A88" w:rsidRPr="00510F71">
        <w:t>(BDC)</w:t>
      </w:r>
      <w:r w:rsidR="002D7A88" w:rsidRPr="00510F71">
        <w:rPr>
          <w:vertAlign w:val="subscript"/>
        </w:rPr>
        <w:t>6</w:t>
      </w:r>
      <w:r w:rsidR="00793612" w:rsidRPr="00510F71">
        <w:rPr>
          <w:vertAlign w:val="subscript"/>
        </w:rPr>
        <w:t xml:space="preserve"> </w:t>
      </w:r>
      <w:r w:rsidR="00793612" w:rsidRPr="00510F71">
        <w:t>(BDC: 1,4-Benzene-dicarboxylate)</w:t>
      </w:r>
      <w:bookmarkEnd w:id="3"/>
      <w:bookmarkEnd w:id="4"/>
      <w:r w:rsidR="00C06E52" w:rsidRPr="00510F71">
        <w:t>,</w:t>
      </w:r>
      <w:r w:rsidR="002D7A88" w:rsidRPr="00510F71">
        <w:t xml:space="preserve"> </w:t>
      </w:r>
      <w:proofErr w:type="spellStart"/>
      <w:r w:rsidR="002D7A88" w:rsidRPr="00510F71">
        <w:t>fcu</w:t>
      </w:r>
      <w:proofErr w:type="spellEnd"/>
      <w:r w:rsidR="002D7A88" w:rsidRPr="00510F71">
        <w:t xml:space="preserve"> topology</w:t>
      </w:r>
      <w:r w:rsidR="00F134D2" w:rsidRPr="00510F71">
        <w:t xml:space="preserve"> </w:t>
      </w:r>
      <w:r w:rsidR="00C06E52" w:rsidRPr="00510F71">
        <w:t>and</w:t>
      </w:r>
      <w:r w:rsidR="003E399C" w:rsidRPr="00510F71">
        <w:t xml:space="preserve"> h</w:t>
      </w:r>
      <w:r w:rsidR="008E0D1B" w:rsidRPr="00510F71">
        <w:t>y</w:t>
      </w:r>
      <w:r w:rsidR="003E399C" w:rsidRPr="00510F71">
        <w:t>drophilic</w:t>
      </w:r>
      <w:r w:rsidR="00C06E52" w:rsidRPr="00510F71">
        <w:t xml:space="preserve"> surface</w:t>
      </w:r>
      <w:r w:rsidR="003D4FD5" w:rsidRPr="00510F71">
        <w:t xml:space="preserve"> (Figure </w:t>
      </w:r>
      <w:r w:rsidR="003D4FD5" w:rsidRPr="00510F71">
        <w:lastRenderedPageBreak/>
        <w:t>S1)</w:t>
      </w:r>
      <w:r w:rsidR="002D7A88" w:rsidRPr="00510F71">
        <w:t>.</w:t>
      </w:r>
      <w:r w:rsidR="00DC0406" w:rsidRPr="00510F71">
        <w:t xml:space="preserve"> </w:t>
      </w:r>
      <w:r w:rsidR="00DC0406" w:rsidRPr="00510F71">
        <w:rPr>
          <w:vertAlign w:val="superscript"/>
        </w:rPr>
        <w:t>4a, d</w:t>
      </w:r>
      <w:r w:rsidR="002D7A88" w:rsidRPr="00510F71">
        <w:t xml:space="preserve"> </w:t>
      </w:r>
      <w:proofErr w:type="gramStart"/>
      <w:r w:rsidR="00D3343F" w:rsidRPr="00510F71">
        <w:t>The</w:t>
      </w:r>
      <w:proofErr w:type="gramEnd"/>
      <w:r w:rsidR="00D3343F" w:rsidRPr="00510F71">
        <w:t xml:space="preserve"> aperture size of the </w:t>
      </w:r>
      <w:r w:rsidR="00DC0406" w:rsidRPr="00510F71">
        <w:t>U</w:t>
      </w:r>
      <w:r w:rsidR="00D3343F" w:rsidRPr="00510F71">
        <w:t>i</w:t>
      </w:r>
      <w:r w:rsidR="00DC0406" w:rsidRPr="00510F71">
        <w:t>O</w:t>
      </w:r>
      <w:r w:rsidR="00D3343F" w:rsidRPr="00510F71">
        <w:t>-66 is</w:t>
      </w:r>
      <w:bookmarkStart w:id="5" w:name="OLE_LINK38"/>
      <w:bookmarkStart w:id="6" w:name="OLE_LINK39"/>
      <w:r w:rsidR="00D3343F" w:rsidRPr="00510F71">
        <w:t xml:space="preserve"> </w:t>
      </w:r>
      <w:bookmarkStart w:id="7" w:name="OLE_LINK24"/>
      <w:bookmarkStart w:id="8" w:name="OLE_LINK25"/>
      <w:r w:rsidR="00A83195" w:rsidRPr="00510F71">
        <w:rPr>
          <w:rFonts w:ascii="Constantia" w:hAnsi="Constantia"/>
        </w:rPr>
        <w:t>~</w:t>
      </w:r>
      <w:r w:rsidR="00A83195" w:rsidRPr="00510F71">
        <w:t xml:space="preserve"> </w:t>
      </w:r>
      <w:bookmarkEnd w:id="5"/>
      <w:bookmarkEnd w:id="6"/>
      <w:r w:rsidR="00D3343F" w:rsidRPr="00510F71">
        <w:t>6</w:t>
      </w:r>
      <w:r w:rsidR="00A83195" w:rsidRPr="00510F71">
        <w:t>.0</w:t>
      </w:r>
      <w:r w:rsidR="00D3343F" w:rsidRPr="00510F71">
        <w:t xml:space="preserve"> </w:t>
      </w:r>
      <w:r w:rsidR="00D3343F" w:rsidRPr="00510F71">
        <w:rPr>
          <w:rFonts w:ascii="Constantia" w:hAnsi="Constantia"/>
        </w:rPr>
        <w:t>Å</w:t>
      </w:r>
      <w:bookmarkEnd w:id="7"/>
      <w:bookmarkEnd w:id="8"/>
      <w:r w:rsidR="00D3343F" w:rsidRPr="00510F71">
        <w:t xml:space="preserve"> as estimated from crystallographic data.</w:t>
      </w:r>
      <w:r w:rsidR="00DC0406" w:rsidRPr="00510F71">
        <w:t xml:space="preserve"> </w:t>
      </w:r>
      <w:r w:rsidR="00DC0406" w:rsidRPr="00510F71">
        <w:rPr>
          <w:vertAlign w:val="superscript"/>
        </w:rPr>
        <w:t>4a</w:t>
      </w:r>
      <w:r w:rsidR="00D3343F" w:rsidRPr="00510F71">
        <w:t xml:space="preserve"> Thus, we can expect that membranes </w:t>
      </w:r>
      <w:r w:rsidR="00CF5951" w:rsidRPr="00510F71">
        <w:t>constructed by</w:t>
      </w:r>
      <w:r w:rsidR="00D3343F" w:rsidRPr="00510F71">
        <w:t xml:space="preserve"> </w:t>
      </w:r>
      <w:r w:rsidR="00DC0406" w:rsidRPr="00510F71">
        <w:t>U</w:t>
      </w:r>
      <w:r w:rsidR="00D3343F" w:rsidRPr="00510F71">
        <w:t>i</w:t>
      </w:r>
      <w:r w:rsidR="00DC0406" w:rsidRPr="00510F71">
        <w:t>O</w:t>
      </w:r>
      <w:r w:rsidR="00D3343F" w:rsidRPr="00510F71">
        <w:t>-66 w</w:t>
      </w:r>
      <w:r w:rsidR="00180AB5" w:rsidRPr="00510F71">
        <w:t>ould</w:t>
      </w:r>
      <w:r w:rsidR="00D3343F" w:rsidRPr="00510F71">
        <w:t xml:space="preserve"> achieve a high selectivity of H</w:t>
      </w:r>
      <w:r w:rsidR="00D3343F" w:rsidRPr="00510F71">
        <w:rPr>
          <w:vertAlign w:val="subscript"/>
        </w:rPr>
        <w:t>2</w:t>
      </w:r>
      <w:r w:rsidR="00A83195" w:rsidRPr="00510F71">
        <w:t>O</w:t>
      </w:r>
      <w:r w:rsidR="003B17B1" w:rsidRPr="00510F71">
        <w:t xml:space="preserve"> (</w:t>
      </w:r>
      <w:r w:rsidR="003B17B1" w:rsidRPr="00510F71">
        <w:rPr>
          <w:rFonts w:ascii="Constantia" w:hAnsi="Constantia"/>
        </w:rPr>
        <w:t xml:space="preserve">~ </w:t>
      </w:r>
      <w:r w:rsidR="00D3343F" w:rsidRPr="00510F71">
        <w:t>2</w:t>
      </w:r>
      <w:r w:rsidR="003B17B1" w:rsidRPr="00510F71">
        <w:t>.</w:t>
      </w:r>
      <w:r w:rsidR="00F340D0" w:rsidRPr="00510F71">
        <w:t>8</w:t>
      </w:r>
      <w:r w:rsidR="00D3343F" w:rsidRPr="00510F71">
        <w:t xml:space="preserve"> </w:t>
      </w:r>
      <w:r w:rsidR="003B17B1" w:rsidRPr="00510F71">
        <w:rPr>
          <w:rFonts w:ascii="Constantia" w:hAnsi="Constantia"/>
        </w:rPr>
        <w:t>Å</w:t>
      </w:r>
      <w:r w:rsidR="00D3343F" w:rsidRPr="00510F71">
        <w:t>) over</w:t>
      </w:r>
      <w:r w:rsidR="00A83195" w:rsidRPr="00510F71">
        <w:t xml:space="preserve"> </w:t>
      </w:r>
      <w:r w:rsidR="003B17B1" w:rsidRPr="00510F71">
        <w:t>hydrated ions</w:t>
      </w:r>
      <w:r w:rsidR="00D3343F" w:rsidRPr="00510F71">
        <w:t xml:space="preserve"> (</w:t>
      </w:r>
      <w:r w:rsidR="003B17B1" w:rsidRPr="00510F71">
        <w:t xml:space="preserve">6.6-9.5 </w:t>
      </w:r>
      <w:r w:rsidR="003B17B1" w:rsidRPr="00510F71">
        <w:rPr>
          <w:rFonts w:ascii="Constantia" w:hAnsi="Constantia"/>
        </w:rPr>
        <w:t>Å</w:t>
      </w:r>
      <w:r w:rsidR="002113F4" w:rsidRPr="00510F71">
        <w:rPr>
          <w:rFonts w:ascii="Constantia" w:hAnsi="Constantia"/>
        </w:rPr>
        <w:t>,</w:t>
      </w:r>
      <w:r w:rsidR="002113F4" w:rsidRPr="00510F71">
        <w:t xml:space="preserve"> </w:t>
      </w:r>
      <w:r w:rsidR="0096704B" w:rsidRPr="00510F71">
        <w:rPr>
          <w:vertAlign w:val="superscript"/>
        </w:rPr>
        <w:t>5</w:t>
      </w:r>
      <w:r w:rsidR="0096704B" w:rsidRPr="00510F71">
        <w:t xml:space="preserve"> </w:t>
      </w:r>
      <w:r w:rsidR="002113F4" w:rsidRPr="00510F71">
        <w:t>Table S1</w:t>
      </w:r>
      <w:r w:rsidR="00D3343F" w:rsidRPr="00510F71">
        <w:t xml:space="preserve">) </w:t>
      </w:r>
      <w:r w:rsidR="00F134D2" w:rsidRPr="00510F71">
        <w:t xml:space="preserve">based on </w:t>
      </w:r>
      <w:r w:rsidR="00235661" w:rsidRPr="00510F71">
        <w:t xml:space="preserve">size </w:t>
      </w:r>
      <w:r w:rsidR="00BE4382" w:rsidRPr="00510F71">
        <w:t>exclusion in</w:t>
      </w:r>
      <w:r w:rsidR="00703A25" w:rsidRPr="00510F71">
        <w:t xml:space="preserve"> </w:t>
      </w:r>
      <w:r w:rsidR="00793612" w:rsidRPr="00510F71">
        <w:t xml:space="preserve">water </w:t>
      </w:r>
      <w:r w:rsidR="003B17B1" w:rsidRPr="00510F71">
        <w:t>desalination</w:t>
      </w:r>
      <w:r w:rsidR="00D3343F" w:rsidRPr="00510F71">
        <w:t>.</w:t>
      </w:r>
      <w:r w:rsidR="00F340D0" w:rsidRPr="00510F71">
        <w:t xml:space="preserve"> </w:t>
      </w:r>
      <w:r w:rsidR="008D3017" w:rsidRPr="00510F71">
        <w:t>M</w:t>
      </w:r>
      <w:r w:rsidR="008742BE" w:rsidRPr="00510F71">
        <w:t xml:space="preserve">embrane </w:t>
      </w:r>
      <w:r w:rsidR="00A57325" w:rsidRPr="00510F71">
        <w:t>technology</w:t>
      </w:r>
      <w:r w:rsidR="008D3017" w:rsidRPr="00510F71">
        <w:t xml:space="preserve"> for water desalination </w:t>
      </w:r>
      <w:r w:rsidR="00F20881" w:rsidRPr="00510F71">
        <w:t xml:space="preserve">is considered </w:t>
      </w:r>
      <w:r w:rsidR="00180AB5" w:rsidRPr="00510F71">
        <w:t xml:space="preserve">to be </w:t>
      </w:r>
      <w:r w:rsidR="00F20881" w:rsidRPr="00510F71">
        <w:t>one of the most important solutions to the current worldwide water shortage.</w:t>
      </w:r>
      <w:r w:rsidR="009F2B4A" w:rsidRPr="00510F71">
        <w:t xml:space="preserve"> </w:t>
      </w:r>
      <w:r w:rsidR="006F7C68" w:rsidRPr="00510F71">
        <w:rPr>
          <w:vertAlign w:val="superscript"/>
        </w:rPr>
        <w:t>6</w:t>
      </w:r>
    </w:p>
    <w:p w:rsidR="004370EF" w:rsidRPr="00510F71" w:rsidRDefault="00A2470A" w:rsidP="00790327">
      <w:pPr>
        <w:pStyle w:val="TAMainText"/>
      </w:pPr>
      <w:r w:rsidRPr="00510F71">
        <w:t xml:space="preserve">Herein, </w:t>
      </w:r>
      <w:r w:rsidR="00DA6ACA" w:rsidRPr="00510F71">
        <w:t xml:space="preserve">the development of </w:t>
      </w:r>
      <w:r w:rsidR="00ED5D05" w:rsidRPr="00510F71">
        <w:t>continuous</w:t>
      </w:r>
      <w:r w:rsidR="00DA6ACA" w:rsidRPr="00510F71">
        <w:t xml:space="preserve"> and</w:t>
      </w:r>
      <w:r w:rsidR="00ED5D05" w:rsidRPr="00510F71">
        <w:t xml:space="preserve"> </w:t>
      </w:r>
      <w:r w:rsidR="0096704B" w:rsidRPr="00510F71">
        <w:t xml:space="preserve">high quality </w:t>
      </w:r>
      <w:r w:rsidR="006F2484" w:rsidRPr="00510F71">
        <w:t xml:space="preserve">UiO-66 </w:t>
      </w:r>
      <w:r w:rsidRPr="00510F71">
        <w:t>polycrystalline membrane</w:t>
      </w:r>
      <w:r w:rsidR="0096704B" w:rsidRPr="00510F71">
        <w:t>s</w:t>
      </w:r>
      <w:r w:rsidRPr="00510F71">
        <w:t xml:space="preserve"> </w:t>
      </w:r>
      <w:r w:rsidR="006F2484" w:rsidRPr="00510F71">
        <w:t xml:space="preserve">supported </w:t>
      </w:r>
      <w:r w:rsidRPr="00510F71">
        <w:t xml:space="preserve">on </w:t>
      </w:r>
      <w:r w:rsidR="00BE4382" w:rsidRPr="00510F71">
        <w:t xml:space="preserve">a pre-designed </w:t>
      </w:r>
      <w:r w:rsidR="00DA6ACA" w:rsidRPr="00510F71">
        <w:t xml:space="preserve">porous </w:t>
      </w:r>
      <w:r w:rsidR="001A2857" w:rsidRPr="00510F71">
        <w:t>alumina</w:t>
      </w:r>
      <w:r w:rsidR="00ED5D05" w:rsidRPr="00510F71">
        <w:t xml:space="preserve"> hollow fiber</w:t>
      </w:r>
      <w:r w:rsidR="006F2484" w:rsidRPr="00510F71">
        <w:t xml:space="preserve"> </w:t>
      </w:r>
      <w:r w:rsidR="00DA6ACA" w:rsidRPr="00510F71">
        <w:t>is</w:t>
      </w:r>
      <w:r w:rsidR="00ED5D05" w:rsidRPr="00510F71">
        <w:t xml:space="preserve"> </w:t>
      </w:r>
      <w:r w:rsidR="006F2484" w:rsidRPr="00510F71">
        <w:t>presented</w:t>
      </w:r>
      <w:r w:rsidRPr="00510F71">
        <w:t xml:space="preserve">. </w:t>
      </w:r>
      <w:r w:rsidR="0096704B" w:rsidRPr="00510F71">
        <w:t>The</w:t>
      </w:r>
      <w:r w:rsidR="00ED5D05" w:rsidRPr="00510F71">
        <w:t>s</w:t>
      </w:r>
      <w:r w:rsidR="0096704B" w:rsidRPr="00510F71">
        <w:t>e</w:t>
      </w:r>
      <w:r w:rsidR="00A57325" w:rsidRPr="00510F71">
        <w:t xml:space="preserve"> </w:t>
      </w:r>
      <w:r w:rsidRPr="00510F71">
        <w:t>membrane</w:t>
      </w:r>
      <w:r w:rsidR="0096704B" w:rsidRPr="00510F71">
        <w:t>s</w:t>
      </w:r>
      <w:r w:rsidRPr="00510F71">
        <w:t xml:space="preserve"> exhibited high </w:t>
      </w:r>
      <w:r w:rsidR="00BE4382" w:rsidRPr="00510F71">
        <w:t xml:space="preserve">multivalent </w:t>
      </w:r>
      <w:r w:rsidR="0096704B" w:rsidRPr="00510F71">
        <w:t>ion</w:t>
      </w:r>
      <w:r w:rsidR="00596CB0" w:rsidRPr="00510F71">
        <w:t xml:space="preserve"> </w:t>
      </w:r>
      <w:r w:rsidR="00357B7F" w:rsidRPr="00510F71">
        <w:t>rejection</w:t>
      </w:r>
      <w:r w:rsidR="00646BA1" w:rsidRPr="00510F71">
        <w:t>,</w:t>
      </w:r>
      <w:r w:rsidR="00357B7F" w:rsidRPr="00510F71">
        <w:t xml:space="preserve"> </w:t>
      </w:r>
      <w:r w:rsidR="00344EDE" w:rsidRPr="00510F71">
        <w:t xml:space="preserve">moderate </w:t>
      </w:r>
      <w:proofErr w:type="spellStart"/>
      <w:r w:rsidR="00344EDE" w:rsidRPr="00510F71">
        <w:t>permeance</w:t>
      </w:r>
      <w:proofErr w:type="spellEnd"/>
      <w:r w:rsidR="007577A1" w:rsidRPr="00510F71">
        <w:t xml:space="preserve"> and good permeability</w:t>
      </w:r>
      <w:r w:rsidR="001A2857" w:rsidRPr="00510F71">
        <w:t>.</w:t>
      </w:r>
      <w:r w:rsidR="006F2484" w:rsidRPr="00510F71">
        <w:t xml:space="preserve"> </w:t>
      </w:r>
      <w:r w:rsidR="00DA6ACA" w:rsidRPr="00510F71">
        <w:t xml:space="preserve">Apart from providing a new candidate membrane for water desalination, successful development of </w:t>
      </w:r>
      <w:r w:rsidR="00BE4382" w:rsidRPr="00510F71">
        <w:t xml:space="preserve">the </w:t>
      </w:r>
      <w:r w:rsidR="00DA6ACA" w:rsidRPr="00510F71">
        <w:t xml:space="preserve">water stable </w:t>
      </w:r>
      <w:proofErr w:type="spellStart"/>
      <w:r w:rsidR="00DA6ACA" w:rsidRPr="00510F71">
        <w:t>Zr</w:t>
      </w:r>
      <w:proofErr w:type="spellEnd"/>
      <w:r w:rsidR="00DA6ACA" w:rsidRPr="00510F71">
        <w:t xml:space="preserve">-MOF membrane would also expect to speed up the paces towards practical applications of MOF </w:t>
      </w:r>
      <w:r w:rsidR="00337A72" w:rsidRPr="00510F71">
        <w:t>membranes in near future.</w:t>
      </w:r>
    </w:p>
    <w:p w:rsidR="00312CD0" w:rsidRPr="00510F71" w:rsidRDefault="00312CD0" w:rsidP="00790327">
      <w:pPr>
        <w:pStyle w:val="TAMainText"/>
      </w:pPr>
      <w:r w:rsidRPr="00510F71">
        <w:t>The stability of UiO-66 was examined by suspending the as-synthesized samples in the water solutions. After test, the</w:t>
      </w:r>
      <w:r w:rsidR="00355FE0" w:rsidRPr="00355FE0">
        <w:t xml:space="preserve"> samples were thoroughly washed with water and dried</w:t>
      </w:r>
    </w:p>
    <w:p w:rsidR="00554D50" w:rsidRPr="00510F71" w:rsidRDefault="002D27D3" w:rsidP="00F5735A">
      <w:pPr>
        <w:pStyle w:val="VAFigureCaption"/>
      </w:pPr>
      <w:r w:rsidRPr="00510F71">
        <w:rPr>
          <w:b/>
          <w:noProof/>
          <w:lang w:val="en-GB" w:eastAsia="zh-CN"/>
        </w:rPr>
        <w:drawing>
          <wp:inline distT="0" distB="0" distL="0" distR="0" wp14:anchorId="170BBD02" wp14:editId="385EA44C">
            <wp:extent cx="3060000" cy="2862000"/>
            <wp:effectExtent l="0" t="0" r="7620" b="0"/>
            <wp:docPr id="6" name="Picture 6" descr="E:\Imperial\papers\1\data\14021402 stability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perial\papers\1\data\14021402 stability 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8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1001B6" w:rsidRPr="00510F71">
        <w:rPr>
          <w:b/>
        </w:rPr>
        <w:t>Figure 1.</w:t>
      </w:r>
      <w:proofErr w:type="gramEnd"/>
      <w:r w:rsidR="001001B6" w:rsidRPr="00510F71">
        <w:t xml:space="preserve"> </w:t>
      </w:r>
      <w:bookmarkStart w:id="9" w:name="OLE_LINK14"/>
      <w:bookmarkStart w:id="10" w:name="OLE_LINK15"/>
      <w:r w:rsidR="001001B6" w:rsidRPr="00510F71">
        <w:t xml:space="preserve">XRD </w:t>
      </w:r>
      <w:r w:rsidR="00554D50" w:rsidRPr="00510F71">
        <w:t xml:space="preserve">patterns of UiO-66 </w:t>
      </w:r>
      <w:r w:rsidR="00971AB1" w:rsidRPr="00510F71">
        <w:t xml:space="preserve">powders </w:t>
      </w:r>
      <w:r w:rsidR="004C3626" w:rsidRPr="00510F71">
        <w:t xml:space="preserve">as prepared and </w:t>
      </w:r>
      <w:r w:rsidR="00554D50" w:rsidRPr="00510F71">
        <w:t xml:space="preserve">after stability test. </w:t>
      </w:r>
      <w:bookmarkEnd w:id="9"/>
      <w:bookmarkEnd w:id="10"/>
      <w:r w:rsidR="00070CCA" w:rsidRPr="00510F71">
        <w:t>The concentration of each saline solution is 0.2</w:t>
      </w:r>
      <w:r w:rsidR="00BD5EEE" w:rsidRPr="00510F71">
        <w:t>0</w:t>
      </w:r>
      <w:r w:rsidR="00070CCA" w:rsidRPr="00510F71">
        <w:t>wt. %.</w:t>
      </w:r>
    </w:p>
    <w:p w:rsidR="00A55E4E" w:rsidRPr="00510F71" w:rsidRDefault="00BC2965" w:rsidP="00F5735A">
      <w:pPr>
        <w:pStyle w:val="VAFigureCaption"/>
      </w:pPr>
      <w:r w:rsidRPr="00510F71">
        <w:rPr>
          <w:b/>
          <w:noProof/>
          <w:lang w:val="en-GB" w:eastAsia="zh-CN"/>
        </w:rPr>
        <w:lastRenderedPageBreak/>
        <w:drawing>
          <wp:inline distT="0" distB="0" distL="0" distR="0" wp14:anchorId="21D1BA09" wp14:editId="05DAB2E8">
            <wp:extent cx="3044825" cy="3604466"/>
            <wp:effectExtent l="0" t="0" r="3175" b="0"/>
            <wp:docPr id="9" name="Picture 9" descr="E:\Imperial\papers\1\revision\Revised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perial\papers\1\revision\Revised Figure 2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3604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A55E4E" w:rsidRPr="00510F71">
        <w:rPr>
          <w:b/>
        </w:rPr>
        <w:t>Figure 2.</w:t>
      </w:r>
      <w:proofErr w:type="gramEnd"/>
      <w:r w:rsidR="00A55E4E" w:rsidRPr="00510F71">
        <w:t xml:space="preserve"> SEM images (a, b, c, e: cross section; d: top view) and EDXS mapping (</w:t>
      </w:r>
      <w:bookmarkStart w:id="11" w:name="OLE_LINK16"/>
      <w:bookmarkStart w:id="12" w:name="OLE_LINK17"/>
      <w:r w:rsidR="00FA3540" w:rsidRPr="00510F71">
        <w:t>Figure 2</w:t>
      </w:r>
      <w:r w:rsidR="00A55E4E" w:rsidRPr="00510F71">
        <w:t xml:space="preserve">f, corresponding to the </w:t>
      </w:r>
      <w:r w:rsidR="00FA3540" w:rsidRPr="00510F71">
        <w:t>Figure 2e</w:t>
      </w:r>
      <w:bookmarkEnd w:id="11"/>
      <w:bookmarkEnd w:id="12"/>
      <w:r w:rsidR="00A55E4E" w:rsidRPr="00510F71">
        <w:t xml:space="preserve">. </w:t>
      </w:r>
      <w:proofErr w:type="spellStart"/>
      <w:r w:rsidR="00A55E4E" w:rsidRPr="00510F71">
        <w:t>Zr</w:t>
      </w:r>
      <w:proofErr w:type="spellEnd"/>
      <w:r w:rsidR="00A55E4E" w:rsidRPr="00510F71">
        <w:t xml:space="preserve"> signal: red; Al signal: light blue) of </w:t>
      </w:r>
      <w:r w:rsidR="003D2324" w:rsidRPr="00510F71">
        <w:t xml:space="preserve">the </w:t>
      </w:r>
      <w:r w:rsidR="00A55E4E" w:rsidRPr="00510F71">
        <w:t xml:space="preserve">alumina hollow fiber (HF) supported UiO-66 membranes. The </w:t>
      </w:r>
      <w:r w:rsidR="008159D7" w:rsidRPr="00510F71">
        <w:t>m</w:t>
      </w:r>
      <w:r w:rsidR="00A55E4E" w:rsidRPr="00510F71">
        <w:t xml:space="preserve">embranes were fabricated on the outer surface of </w:t>
      </w:r>
      <w:r w:rsidR="003D2324" w:rsidRPr="00510F71">
        <w:t xml:space="preserve">the </w:t>
      </w:r>
      <w:r w:rsidR="00A55E4E" w:rsidRPr="00510F71">
        <w:t>HF</w:t>
      </w:r>
      <w:r w:rsidR="003D2324" w:rsidRPr="00510F71">
        <w:t>.</w:t>
      </w:r>
    </w:p>
    <w:p w:rsidR="005B0E6B" w:rsidRPr="00510F71" w:rsidRDefault="00312CD0" w:rsidP="00312CD0">
      <w:pPr>
        <w:pStyle w:val="TAMainText"/>
        <w:ind w:firstLine="0"/>
      </w:pPr>
      <w:proofErr w:type="gramStart"/>
      <w:r w:rsidRPr="00510F71">
        <w:t>before</w:t>
      </w:r>
      <w:proofErr w:type="gramEnd"/>
      <w:r w:rsidRPr="00510F71">
        <w:t xml:space="preserve"> characterization</w:t>
      </w:r>
      <w:r w:rsidR="00397B32" w:rsidRPr="00510F71">
        <w:t xml:space="preserve">. </w:t>
      </w:r>
      <w:r w:rsidR="005B0E6B" w:rsidRPr="00510F71">
        <w:t xml:space="preserve">As </w:t>
      </w:r>
      <w:r w:rsidR="0016714F" w:rsidRPr="00510F71">
        <w:t>shown in Figure 1</w:t>
      </w:r>
      <w:r w:rsidR="005B0E6B" w:rsidRPr="00510F71">
        <w:t>, the UiO-66 exhibit</w:t>
      </w:r>
      <w:r w:rsidR="0016714F" w:rsidRPr="00510F71">
        <w:t>s</w:t>
      </w:r>
      <w:r w:rsidR="005B0E6B" w:rsidRPr="00510F71">
        <w:t xml:space="preserve"> </w:t>
      </w:r>
      <w:r w:rsidR="007904D6" w:rsidRPr="00510F71">
        <w:t>excellent</w:t>
      </w:r>
      <w:r w:rsidR="00BE4382" w:rsidRPr="00510F71">
        <w:t xml:space="preserve"> stabilities</w:t>
      </w:r>
      <w:r w:rsidR="005B0E6B" w:rsidRPr="00510F71">
        <w:t xml:space="preserve"> in </w:t>
      </w:r>
      <w:r w:rsidR="00D506FE" w:rsidRPr="00510F71">
        <w:t xml:space="preserve">both </w:t>
      </w:r>
      <w:r w:rsidR="00586E45" w:rsidRPr="00510F71">
        <w:t>DI</w:t>
      </w:r>
      <w:r w:rsidR="005B0E6B" w:rsidRPr="00510F71">
        <w:t xml:space="preserve"> water </w:t>
      </w:r>
      <w:r w:rsidR="00D506FE" w:rsidRPr="00510F71">
        <w:t>and</w:t>
      </w:r>
      <w:r w:rsidR="005B0E6B" w:rsidRPr="00510F71">
        <w:t xml:space="preserve"> </w:t>
      </w:r>
      <w:r w:rsidR="008D73B7" w:rsidRPr="00510F71">
        <w:t xml:space="preserve">various </w:t>
      </w:r>
      <w:r w:rsidR="005B0E6B" w:rsidRPr="00510F71">
        <w:t>saline water</w:t>
      </w:r>
      <w:r w:rsidR="00880734" w:rsidRPr="00510F71">
        <w:t xml:space="preserve"> solutions</w:t>
      </w:r>
      <w:r w:rsidR="005B0E6B" w:rsidRPr="00510F71">
        <w:t>. After 100 days</w:t>
      </w:r>
      <w:r w:rsidR="0016714F" w:rsidRPr="00510F71">
        <w:t xml:space="preserve"> of </w:t>
      </w:r>
      <w:r w:rsidR="00FF4AF2" w:rsidRPr="00510F71">
        <w:t>continuous stability test under the hydrothermal conditions</w:t>
      </w:r>
      <w:r w:rsidR="005B0E6B" w:rsidRPr="00510F71">
        <w:t xml:space="preserve">, </w:t>
      </w:r>
      <w:r w:rsidR="00397B32" w:rsidRPr="00510F71">
        <w:t>the</w:t>
      </w:r>
      <w:r w:rsidR="00687D9E" w:rsidRPr="00510F71">
        <w:t xml:space="preserve"> good</w:t>
      </w:r>
      <w:r w:rsidR="00397B32" w:rsidRPr="00510F71">
        <w:t xml:space="preserve"> crystallinity of UiO-66 samples was retained, although</w:t>
      </w:r>
      <w:r w:rsidR="00400E34" w:rsidRPr="00510F71">
        <w:t xml:space="preserve"> slight differences of </w:t>
      </w:r>
      <w:r w:rsidR="00C6027D" w:rsidRPr="00510F71">
        <w:t>the peak strength</w:t>
      </w:r>
      <w:r w:rsidR="00400E34" w:rsidRPr="00510F71">
        <w:t xml:space="preserve"> </w:t>
      </w:r>
      <w:r w:rsidR="00C6027D" w:rsidRPr="00510F71">
        <w:t>ratio</w:t>
      </w:r>
      <w:r w:rsidR="000C6600" w:rsidRPr="00510F71">
        <w:t xml:space="preserve"> </w:t>
      </w:r>
      <w:r w:rsidR="00C6027D" w:rsidRPr="00510F71">
        <w:t>can be observed</w:t>
      </w:r>
      <w:r w:rsidR="00B77994" w:rsidRPr="00510F71">
        <w:t xml:space="preserve"> in the XRD patterns</w:t>
      </w:r>
      <w:r w:rsidR="00397B32" w:rsidRPr="00510F71">
        <w:t xml:space="preserve">. </w:t>
      </w:r>
      <w:r w:rsidR="00255727" w:rsidRPr="00510F71">
        <w:t>Due to the</w:t>
      </w:r>
      <w:r w:rsidR="00397B32" w:rsidRPr="00510F71">
        <w:t xml:space="preserve"> </w:t>
      </w:r>
      <w:r w:rsidR="00C10574" w:rsidRPr="00510F71">
        <w:t xml:space="preserve">2 </w:t>
      </w:r>
      <w:r w:rsidR="00255727" w:rsidRPr="00510F71">
        <w:t>The</w:t>
      </w:r>
      <w:r w:rsidR="00C10574" w:rsidRPr="00510F71">
        <w:t>t</w:t>
      </w:r>
      <w:r w:rsidR="00255727" w:rsidRPr="00510F71">
        <w:t>a</w:t>
      </w:r>
      <w:r w:rsidR="00C10574" w:rsidRPr="00510F71">
        <w:t xml:space="preserve"> </w:t>
      </w:r>
      <w:r w:rsidR="004950ED" w:rsidRPr="00510F71">
        <w:t>errors</w:t>
      </w:r>
      <w:r w:rsidR="00C10574" w:rsidRPr="00510F71">
        <w:t xml:space="preserve"> in </w:t>
      </w:r>
      <w:r w:rsidR="00255727" w:rsidRPr="00510F71">
        <w:t>the</w:t>
      </w:r>
      <w:r w:rsidR="00C10574" w:rsidRPr="00510F71">
        <w:t xml:space="preserve"> </w:t>
      </w:r>
      <w:r w:rsidR="00255727" w:rsidRPr="00510F71">
        <w:t xml:space="preserve">XRD </w:t>
      </w:r>
      <w:r w:rsidR="00C10574" w:rsidRPr="00510F71">
        <w:t>instrumentation</w:t>
      </w:r>
      <w:r w:rsidR="00255727" w:rsidRPr="00510F71">
        <w:t xml:space="preserve">, the diffraction peaks </w:t>
      </w:r>
      <w:r w:rsidR="00F92D48" w:rsidRPr="00510F71">
        <w:t xml:space="preserve">of </w:t>
      </w:r>
      <w:r w:rsidR="004950ED" w:rsidRPr="00510F71">
        <w:t>U</w:t>
      </w:r>
      <w:r w:rsidR="00F92D48" w:rsidRPr="00510F71">
        <w:t>i</w:t>
      </w:r>
      <w:r w:rsidR="004950ED" w:rsidRPr="00510F71">
        <w:t>O</w:t>
      </w:r>
      <w:r w:rsidR="00F92D48" w:rsidRPr="00510F71">
        <w:t xml:space="preserve">-66 </w:t>
      </w:r>
      <w:r w:rsidR="00255727" w:rsidRPr="00510F71">
        <w:t>shifted</w:t>
      </w:r>
      <w:r w:rsidR="00397B32" w:rsidRPr="00510F71">
        <w:t xml:space="preserve"> </w:t>
      </w:r>
      <w:r w:rsidR="00F540AB" w:rsidRPr="00510F71">
        <w:t xml:space="preserve">slightly </w:t>
      </w:r>
      <w:r w:rsidR="00255727" w:rsidRPr="00510F71">
        <w:t xml:space="preserve">after </w:t>
      </w:r>
      <w:r w:rsidR="00110A39" w:rsidRPr="00510F71">
        <w:t>these treatments</w:t>
      </w:r>
      <w:r w:rsidR="00F92D48" w:rsidRPr="00510F71">
        <w:t>.</w:t>
      </w:r>
      <w:r w:rsidR="004950ED" w:rsidRPr="00510F71">
        <w:t xml:space="preserve"> To further demonstrate the stability of </w:t>
      </w:r>
      <w:r w:rsidR="007904D6" w:rsidRPr="00510F71">
        <w:t>UiO-66</w:t>
      </w:r>
      <w:r w:rsidR="004950ED" w:rsidRPr="00510F71">
        <w:t>, N</w:t>
      </w:r>
      <w:r w:rsidR="004950ED" w:rsidRPr="00510F71">
        <w:rPr>
          <w:vertAlign w:val="subscript"/>
        </w:rPr>
        <w:t>2</w:t>
      </w:r>
      <w:r w:rsidR="004950ED" w:rsidRPr="00510F71">
        <w:t xml:space="preserve"> </w:t>
      </w:r>
      <w:r w:rsidR="007904D6" w:rsidRPr="00510F71">
        <w:t>ad</w:t>
      </w:r>
      <w:r w:rsidR="004950ED" w:rsidRPr="00510F71">
        <w:t xml:space="preserve">sorption </w:t>
      </w:r>
      <w:r w:rsidR="007904D6" w:rsidRPr="00510F71">
        <w:t>experiments were conducted</w:t>
      </w:r>
      <w:r w:rsidR="004950ED" w:rsidRPr="00510F71">
        <w:t xml:space="preserve">. </w:t>
      </w:r>
      <w:r w:rsidR="00211469" w:rsidRPr="00510F71">
        <w:t>The</w:t>
      </w:r>
      <w:r w:rsidR="004950ED" w:rsidRPr="00510F71">
        <w:t xml:space="preserve"> adsorption isotherms </w:t>
      </w:r>
      <w:r w:rsidR="00344618" w:rsidRPr="00510F71">
        <w:t xml:space="preserve">(Figure S2) </w:t>
      </w:r>
      <w:r w:rsidR="004950ED" w:rsidRPr="00510F71">
        <w:t xml:space="preserve">indicate that the porosity of </w:t>
      </w:r>
      <w:r w:rsidR="007904D6" w:rsidRPr="00510F71">
        <w:t>UiO-66</w:t>
      </w:r>
      <w:r w:rsidR="004950ED" w:rsidRPr="00510F71">
        <w:t xml:space="preserve"> is perfectly maintained in</w:t>
      </w:r>
      <w:r w:rsidR="00211469" w:rsidRPr="00510F71">
        <w:t xml:space="preserve"> saline water solutions</w:t>
      </w:r>
      <w:r w:rsidR="004950ED" w:rsidRPr="00510F71">
        <w:t>.</w:t>
      </w:r>
      <w:r w:rsidR="00400E34" w:rsidRPr="00510F71">
        <w:t xml:space="preserve"> </w:t>
      </w:r>
      <w:r w:rsidR="001308DC" w:rsidRPr="00510F71">
        <w:t xml:space="preserve">Moreover, </w:t>
      </w:r>
      <w:r w:rsidR="00B45CD8" w:rsidRPr="00510F71">
        <w:t xml:space="preserve">during the test, </w:t>
      </w:r>
      <w:r w:rsidR="001308DC" w:rsidRPr="00510F71">
        <w:t xml:space="preserve">no morphology changes and ion exchange reactions occurred </w:t>
      </w:r>
      <w:r w:rsidR="00944D5B" w:rsidRPr="00510F71">
        <w:t xml:space="preserve">on UiO-66 </w:t>
      </w:r>
      <w:r w:rsidR="001308DC" w:rsidRPr="00510F71">
        <w:t xml:space="preserve">as </w:t>
      </w:r>
      <w:r w:rsidR="00944D5B" w:rsidRPr="00510F71">
        <w:t>evidence</w:t>
      </w:r>
      <w:r w:rsidR="001308DC" w:rsidRPr="00510F71">
        <w:t xml:space="preserve">d by the </w:t>
      </w:r>
      <w:r w:rsidR="009957DC" w:rsidRPr="00510F71">
        <w:t>SEM</w:t>
      </w:r>
      <w:r w:rsidR="001308DC" w:rsidRPr="00510F71">
        <w:t xml:space="preserve"> images </w:t>
      </w:r>
      <w:r w:rsidR="009957DC" w:rsidRPr="00510F71">
        <w:t>(Figure S</w:t>
      </w:r>
      <w:r w:rsidR="00616511" w:rsidRPr="00510F71">
        <w:t>3</w:t>
      </w:r>
      <w:r w:rsidR="009957DC" w:rsidRPr="00510F71">
        <w:t xml:space="preserve">) </w:t>
      </w:r>
      <w:r w:rsidR="001308DC" w:rsidRPr="00510F71">
        <w:t>and EDXS analysis</w:t>
      </w:r>
      <w:r w:rsidR="009957DC" w:rsidRPr="00510F71">
        <w:t xml:space="preserve"> (Figure S</w:t>
      </w:r>
      <w:r w:rsidR="00616511" w:rsidRPr="00510F71">
        <w:t>4</w:t>
      </w:r>
      <w:r w:rsidR="009957DC" w:rsidRPr="00510F71">
        <w:t>, S</w:t>
      </w:r>
      <w:r w:rsidR="00616511" w:rsidRPr="00510F71">
        <w:t>5</w:t>
      </w:r>
      <w:r w:rsidR="009957DC" w:rsidRPr="00510F71">
        <w:t>)</w:t>
      </w:r>
      <w:r w:rsidR="001308DC" w:rsidRPr="00510F71">
        <w:t>, respectively.</w:t>
      </w:r>
    </w:p>
    <w:p w:rsidR="00CC033C" w:rsidRPr="00510F71" w:rsidRDefault="00CC033C" w:rsidP="00790327">
      <w:pPr>
        <w:pStyle w:val="TAMainText"/>
      </w:pPr>
      <w:r w:rsidRPr="00510F71">
        <w:t>In light of the above properties, we used</w:t>
      </w:r>
      <w:r w:rsidR="00AA2E1B" w:rsidRPr="00510F71">
        <w:t xml:space="preserve"> the</w:t>
      </w:r>
      <w:r w:rsidRPr="00510F71">
        <w:t xml:space="preserve"> UiO-66 as </w:t>
      </w:r>
      <w:r w:rsidR="00AA2E1B" w:rsidRPr="00510F71">
        <w:t xml:space="preserve">a </w:t>
      </w:r>
      <w:r w:rsidRPr="00510F71">
        <w:t xml:space="preserve">material to fabricate membranes for </w:t>
      </w:r>
      <w:r w:rsidR="00E742F5" w:rsidRPr="00510F71">
        <w:t xml:space="preserve">water </w:t>
      </w:r>
      <w:r w:rsidRPr="00510F71">
        <w:t xml:space="preserve">desalination. </w:t>
      </w:r>
      <w:r w:rsidR="00AA2E1B" w:rsidRPr="00510F71">
        <w:t>Porous c</w:t>
      </w:r>
      <w:r w:rsidRPr="00510F71">
        <w:t xml:space="preserve">eramic hollow fibers (HF) </w:t>
      </w:r>
      <w:r w:rsidR="00AA2E1B" w:rsidRPr="00510F71">
        <w:t xml:space="preserve">employed as substrates </w:t>
      </w:r>
      <w:r w:rsidRPr="00510F71">
        <w:t xml:space="preserve">were preferred due to their low transport resistance, high packing density, </w:t>
      </w:r>
      <w:r w:rsidR="00FF6DEF" w:rsidRPr="00510F71">
        <w:t>easy</w:t>
      </w:r>
      <w:r w:rsidRPr="00510F71">
        <w:t xml:space="preserve"> scaling up, </w:t>
      </w:r>
      <w:r w:rsidR="00F343E1" w:rsidRPr="00510F71">
        <w:t>and good</w:t>
      </w:r>
      <w:r w:rsidRPr="00510F71">
        <w:t xml:space="preserve"> chemical and thermal stability. </w:t>
      </w:r>
      <w:r w:rsidR="00B87E0A" w:rsidRPr="00510F71">
        <w:rPr>
          <w:vertAlign w:val="superscript"/>
        </w:rPr>
        <w:t>7</w:t>
      </w:r>
      <w:r w:rsidRPr="00510F71">
        <w:t xml:space="preserve"> As shown in Figure</w:t>
      </w:r>
      <w:r w:rsidR="00AA2E1B" w:rsidRPr="00510F71">
        <w:t>s</w:t>
      </w:r>
      <w:r w:rsidRPr="00510F71">
        <w:t xml:space="preserve"> 2a, </w:t>
      </w:r>
      <w:r w:rsidR="00AA2E1B" w:rsidRPr="00510F71">
        <w:t>2</w:t>
      </w:r>
      <w:r w:rsidRPr="00510F71">
        <w:t>b, and Figure S</w:t>
      </w:r>
      <w:r w:rsidR="00616511" w:rsidRPr="00510F71">
        <w:t>6</w:t>
      </w:r>
      <w:r w:rsidRPr="00510F71">
        <w:t xml:space="preserve">, the alumina HF used in this </w:t>
      </w:r>
      <w:r w:rsidR="00AA2E1B" w:rsidRPr="00510F71">
        <w:t>study</w:t>
      </w:r>
      <w:r w:rsidRPr="00510F71">
        <w:t xml:space="preserve"> contains two sponge-like layers sandwiching </w:t>
      </w:r>
      <w:r w:rsidR="00AA2E1B" w:rsidRPr="00510F71">
        <w:t>a</w:t>
      </w:r>
      <w:r w:rsidRPr="00510F71">
        <w:t xml:space="preserve"> layer of finger-like voids. The UiO-66 membrane was </w:t>
      </w:r>
      <w:r w:rsidR="00AA2E1B" w:rsidRPr="00510F71">
        <w:t>synthesized</w:t>
      </w:r>
      <w:r w:rsidRPr="00510F71">
        <w:t xml:space="preserve"> on the outer surface of </w:t>
      </w:r>
      <w:r w:rsidR="00E10E9B" w:rsidRPr="00510F71">
        <w:t>such</w:t>
      </w:r>
      <w:r w:rsidRPr="00510F71">
        <w:t xml:space="preserve"> HF </w:t>
      </w:r>
      <w:r w:rsidR="00E10E9B" w:rsidRPr="00510F71">
        <w:t xml:space="preserve">substrate </w:t>
      </w:r>
      <w:r w:rsidRPr="00510F71">
        <w:t>by</w:t>
      </w:r>
      <w:r w:rsidR="00AA2E1B" w:rsidRPr="00510F71">
        <w:t xml:space="preserve"> an</w:t>
      </w:r>
      <w:r w:rsidRPr="00510F71">
        <w:t xml:space="preserve"> in-situ </w:t>
      </w:r>
      <w:proofErr w:type="spellStart"/>
      <w:r w:rsidRPr="00510F71">
        <w:t>solvothermal</w:t>
      </w:r>
      <w:proofErr w:type="spellEnd"/>
      <w:r w:rsidRPr="00510F71">
        <w:t xml:space="preserve"> synthesis method (Figure S</w:t>
      </w:r>
      <w:r w:rsidR="00616511" w:rsidRPr="00510F71">
        <w:t>7</w:t>
      </w:r>
      <w:r w:rsidRPr="00510F71">
        <w:t>).</w:t>
      </w:r>
      <w:r w:rsidR="00E742F5" w:rsidRPr="00510F71">
        <w:t xml:space="preserve"> The successful </w:t>
      </w:r>
      <w:r w:rsidR="00D54C49" w:rsidRPr="00510F71">
        <w:t xml:space="preserve">deposition of </w:t>
      </w:r>
      <w:r w:rsidR="009D3B1A" w:rsidRPr="00510F71">
        <w:t xml:space="preserve">a </w:t>
      </w:r>
      <w:r w:rsidR="00D54C49" w:rsidRPr="00510F71">
        <w:t xml:space="preserve">well </w:t>
      </w:r>
      <w:proofErr w:type="spellStart"/>
      <w:r w:rsidR="00D54C49" w:rsidRPr="00510F71">
        <w:t>intergrow</w:t>
      </w:r>
      <w:r w:rsidR="006C1616" w:rsidRPr="00510F71">
        <w:t>n</w:t>
      </w:r>
      <w:proofErr w:type="spellEnd"/>
      <w:r w:rsidR="00D54C49" w:rsidRPr="00510F71">
        <w:t xml:space="preserve"> </w:t>
      </w:r>
      <w:r w:rsidR="002668CD" w:rsidRPr="00510F71">
        <w:t>U</w:t>
      </w:r>
      <w:r w:rsidR="00D54C49" w:rsidRPr="00510F71">
        <w:t>i</w:t>
      </w:r>
      <w:r w:rsidR="002668CD" w:rsidRPr="00510F71">
        <w:t>O</w:t>
      </w:r>
      <w:r w:rsidR="00D54C49" w:rsidRPr="00510F71">
        <w:t xml:space="preserve">-66 </w:t>
      </w:r>
      <w:r w:rsidR="0011126F" w:rsidRPr="00510F71">
        <w:t>poly</w:t>
      </w:r>
      <w:r w:rsidR="00D54C49" w:rsidRPr="00510F71">
        <w:t>crystal</w:t>
      </w:r>
      <w:r w:rsidR="0011126F" w:rsidRPr="00510F71">
        <w:t>line</w:t>
      </w:r>
      <w:r w:rsidR="00D54C49" w:rsidRPr="00510F71">
        <w:t xml:space="preserve"> layer </w:t>
      </w:r>
      <w:r w:rsidR="002668CD" w:rsidRPr="00510F71">
        <w:t xml:space="preserve">on the HF </w:t>
      </w:r>
      <w:r w:rsidR="00E742F5" w:rsidRPr="00510F71">
        <w:t xml:space="preserve">was accomplished </w:t>
      </w:r>
      <w:r w:rsidR="00D54C49" w:rsidRPr="00510F71">
        <w:t>after a sufficient optimization of the preparation parameters</w:t>
      </w:r>
      <w:r w:rsidR="00637B16" w:rsidRPr="00510F71">
        <w:t xml:space="preserve"> and conditions</w:t>
      </w:r>
      <w:r w:rsidR="00D54C49" w:rsidRPr="00510F71">
        <w:t xml:space="preserve">, including the </w:t>
      </w:r>
      <w:r w:rsidR="00637B16" w:rsidRPr="00510F71">
        <w:t xml:space="preserve">concentrations of </w:t>
      </w:r>
      <w:r w:rsidR="00D54C49" w:rsidRPr="00510F71">
        <w:t>metal and ligand, the amount of water and modula</w:t>
      </w:r>
      <w:r w:rsidR="00837DC5" w:rsidRPr="00510F71">
        <w:t>tors</w:t>
      </w:r>
      <w:r w:rsidR="00D54C49" w:rsidRPr="00510F71">
        <w:t xml:space="preserve"> in the mother </w:t>
      </w:r>
      <w:r w:rsidR="00D54C49" w:rsidRPr="00510F71">
        <w:lastRenderedPageBreak/>
        <w:t xml:space="preserve">solution, </w:t>
      </w:r>
      <w:r w:rsidR="001743A0" w:rsidRPr="00510F71">
        <w:t xml:space="preserve">the synthesis duration and temperature as well as </w:t>
      </w:r>
      <w:r w:rsidR="00837DC5" w:rsidRPr="00510F71">
        <w:t xml:space="preserve">the types of solvents </w:t>
      </w:r>
      <w:r w:rsidR="008A1E89" w:rsidRPr="00510F71">
        <w:t xml:space="preserve">and </w:t>
      </w:r>
      <w:r w:rsidR="00BD5EEE" w:rsidRPr="00510F71">
        <w:t xml:space="preserve">microstructures of </w:t>
      </w:r>
      <w:r w:rsidR="008A1E89" w:rsidRPr="00510F71">
        <w:t>hollow fibers</w:t>
      </w:r>
      <w:r w:rsidR="00D54C49" w:rsidRPr="00510F71">
        <w:t xml:space="preserve">. </w:t>
      </w:r>
      <w:r w:rsidR="00AA2E1B" w:rsidRPr="00510F71">
        <w:t>The</w:t>
      </w:r>
      <w:r w:rsidRPr="00510F71">
        <w:t xml:space="preserve"> optimized recipe is</w:t>
      </w:r>
      <w:r w:rsidR="00837DC5" w:rsidRPr="00510F71">
        <w:t xml:space="preserve"> </w:t>
      </w:r>
      <w:r w:rsidR="00AA2E1B" w:rsidRPr="00510F71">
        <w:t>given</w:t>
      </w:r>
      <w:r w:rsidR="00837DC5" w:rsidRPr="00510F71">
        <w:t xml:space="preserve"> here</w:t>
      </w:r>
      <w:r w:rsidRPr="00510F71">
        <w:t>: ZrCl</w:t>
      </w:r>
      <w:r w:rsidRPr="00510F71">
        <w:rPr>
          <w:vertAlign w:val="subscript"/>
        </w:rPr>
        <w:t>4</w:t>
      </w:r>
      <w:r w:rsidRPr="00510F71">
        <w:t>, 1</w:t>
      </w:r>
      <w:proofErr w:type="gramStart"/>
      <w:r w:rsidRPr="00510F71">
        <w:t>,4</w:t>
      </w:r>
      <w:proofErr w:type="gramEnd"/>
      <w:r w:rsidRPr="00510F71">
        <w:t>-benzene</w:t>
      </w:r>
      <w:r w:rsidR="009D3B1A" w:rsidRPr="00510F71">
        <w:t>-</w:t>
      </w:r>
      <w:r w:rsidRPr="00510F71">
        <w:t>dicarboxylic acid and DI water were dissolved in 60 mL DMF under stirring to give a molar composition: Zr</w:t>
      </w:r>
      <w:r w:rsidRPr="00510F71">
        <w:rPr>
          <w:vertAlign w:val="superscript"/>
        </w:rPr>
        <w:t>4+</w:t>
      </w:r>
      <w:r w:rsidRPr="00510F71">
        <w:t>/BDC/H</w:t>
      </w:r>
      <w:r w:rsidRPr="00510F71">
        <w:rPr>
          <w:vertAlign w:val="subscript"/>
        </w:rPr>
        <w:t>2</w:t>
      </w:r>
      <w:r w:rsidRPr="00510F71">
        <w:t>O/DMF=1:1:1:500. This clear solution was transferred into a Teflon-lined stainless steel autoclave in which an alumina hollow fiber</w:t>
      </w:r>
      <w:r w:rsidR="00B712B6" w:rsidRPr="00510F71">
        <w:t xml:space="preserve"> (O.D.: 2.1 mm, length: 60 mm)</w:t>
      </w:r>
      <w:r w:rsidRPr="00510F71">
        <w:t xml:space="preserve"> was placed vertically with </w:t>
      </w:r>
      <w:r w:rsidR="008D0CC6" w:rsidRPr="00510F71">
        <w:t xml:space="preserve">both </w:t>
      </w:r>
      <w:r w:rsidRPr="00510F71">
        <w:t>ends sealed</w:t>
      </w:r>
      <w:r w:rsidR="00B712B6" w:rsidRPr="00510F71">
        <w:t xml:space="preserve"> (Figure S</w:t>
      </w:r>
      <w:r w:rsidR="00616511" w:rsidRPr="00510F71">
        <w:t>7</w:t>
      </w:r>
      <w:r w:rsidR="00B712B6" w:rsidRPr="00510F71">
        <w:t>)</w:t>
      </w:r>
      <w:r w:rsidRPr="00510F71">
        <w:t>. Afterwards the autoclave was p</w:t>
      </w:r>
      <w:r w:rsidR="00AA2E1B" w:rsidRPr="00510F71">
        <w:t>laced</w:t>
      </w:r>
      <w:r w:rsidRPr="00510F71">
        <w:t xml:space="preserve"> in a convecti</w:t>
      </w:r>
      <w:r w:rsidR="00AA2E1B" w:rsidRPr="00510F71">
        <w:t>ve</w:t>
      </w:r>
      <w:r w:rsidRPr="00510F71">
        <w:t xml:space="preserve"> oven </w:t>
      </w:r>
      <w:r w:rsidR="00AA2E1B" w:rsidRPr="00510F71">
        <w:t>and</w:t>
      </w:r>
      <w:r w:rsidRPr="00510F71">
        <w:t xml:space="preserve"> heated at 120 </w:t>
      </w:r>
      <w:proofErr w:type="spellStart"/>
      <w:r w:rsidRPr="00510F71">
        <w:rPr>
          <w:vertAlign w:val="superscript"/>
        </w:rPr>
        <w:t>o</w:t>
      </w:r>
      <w:r w:rsidRPr="00510F71">
        <w:t>C</w:t>
      </w:r>
      <w:proofErr w:type="spellEnd"/>
      <w:r w:rsidRPr="00510F71">
        <w:t xml:space="preserve"> for 3 days. After cooling, the membrane was washed with ethanol and dried at 25 </w:t>
      </w:r>
      <w:proofErr w:type="spellStart"/>
      <w:r w:rsidRPr="00510F71">
        <w:rPr>
          <w:vertAlign w:val="superscript"/>
        </w:rPr>
        <w:t>o</w:t>
      </w:r>
      <w:r w:rsidRPr="00510F71">
        <w:t>C</w:t>
      </w:r>
      <w:proofErr w:type="spellEnd"/>
      <w:r w:rsidRPr="00510F71">
        <w:t xml:space="preserve"> overnight under vacuum.</w:t>
      </w:r>
      <w:r w:rsidR="00830B6B" w:rsidRPr="00510F71">
        <w:t xml:space="preserve"> </w:t>
      </w:r>
      <w:r w:rsidRPr="00510F71">
        <w:t xml:space="preserve">To guarantee a </w:t>
      </w:r>
      <w:r w:rsidR="00992737" w:rsidRPr="00510F71">
        <w:t>good</w:t>
      </w:r>
      <w:r w:rsidRPr="00510F71">
        <w:t xml:space="preserve"> reproducibility, it should be noted that anhydrous chemicals and solvent should be kept fresh and handled </w:t>
      </w:r>
      <w:r w:rsidR="00AA2E1B" w:rsidRPr="00510F71">
        <w:t>with care</w:t>
      </w:r>
      <w:r w:rsidRPr="00510F71">
        <w:t xml:space="preserve"> to avoid deliquescence or moisture sorption. This is because the amount of water in the mother solution for membrane synthesis is critical to the nucleation and intergrowth of UiO-66 crystals.</w:t>
      </w:r>
    </w:p>
    <w:p w:rsidR="00AA4C4A" w:rsidRPr="00510F71" w:rsidRDefault="00AC651F" w:rsidP="00790327">
      <w:pPr>
        <w:pStyle w:val="TAMainText"/>
      </w:pPr>
      <w:r w:rsidRPr="00510F71">
        <w:t>After</w:t>
      </w:r>
      <w:r w:rsidR="00D8502F" w:rsidRPr="00510F71">
        <w:t xml:space="preserve"> </w:t>
      </w:r>
      <w:proofErr w:type="spellStart"/>
      <w:r w:rsidR="00D8502F" w:rsidRPr="00510F71">
        <w:t>solvothermal</w:t>
      </w:r>
      <w:proofErr w:type="spellEnd"/>
      <w:r w:rsidR="00D8502F" w:rsidRPr="00510F71">
        <w:t xml:space="preserve"> synthesis</w:t>
      </w:r>
      <w:r w:rsidRPr="00510F71">
        <w:t xml:space="preserve">, a </w:t>
      </w:r>
      <w:r w:rsidR="00F80CBD" w:rsidRPr="00510F71">
        <w:t xml:space="preserve">continuous </w:t>
      </w:r>
      <w:r w:rsidRPr="00510F71">
        <w:t xml:space="preserve">polycrystalline </w:t>
      </w:r>
      <w:r w:rsidR="007F2DB7" w:rsidRPr="00510F71">
        <w:t>U</w:t>
      </w:r>
      <w:r w:rsidR="00D8502F" w:rsidRPr="00510F71">
        <w:t>i</w:t>
      </w:r>
      <w:r w:rsidR="007F2DB7" w:rsidRPr="00510F71">
        <w:t>O</w:t>
      </w:r>
      <w:r w:rsidR="00D8502F" w:rsidRPr="00510F71">
        <w:t xml:space="preserve">-66 </w:t>
      </w:r>
      <w:r w:rsidR="007F2DB7" w:rsidRPr="00510F71">
        <w:t>membrane</w:t>
      </w:r>
      <w:r w:rsidRPr="00510F71">
        <w:t xml:space="preserve"> </w:t>
      </w:r>
      <w:r w:rsidR="00AA2E1B" w:rsidRPr="00510F71">
        <w:t xml:space="preserve">was formed on the HF </w:t>
      </w:r>
      <w:r w:rsidRPr="00510F71">
        <w:t xml:space="preserve">without any </w:t>
      </w:r>
      <w:r w:rsidR="00AA2E1B" w:rsidRPr="00510F71">
        <w:t xml:space="preserve">visible </w:t>
      </w:r>
      <w:r w:rsidR="00D8502F" w:rsidRPr="00510F71">
        <w:t xml:space="preserve">cracks </w:t>
      </w:r>
      <w:r w:rsidRPr="00510F71">
        <w:t xml:space="preserve">or </w:t>
      </w:r>
      <w:r w:rsidR="00D8502F" w:rsidRPr="00510F71">
        <w:t xml:space="preserve">pinholes </w:t>
      </w:r>
      <w:r w:rsidR="00AA2E1B" w:rsidRPr="00510F71">
        <w:t xml:space="preserve">as shown in </w:t>
      </w:r>
      <w:r w:rsidR="00D8502F" w:rsidRPr="00510F71">
        <w:t>Figure 2c</w:t>
      </w:r>
      <w:r w:rsidR="00AA2E1B" w:rsidRPr="00510F71">
        <w:t xml:space="preserve"> and 2d</w:t>
      </w:r>
      <w:r w:rsidRPr="00510F71">
        <w:t xml:space="preserve">. </w:t>
      </w:r>
      <w:r w:rsidR="00D8502F" w:rsidRPr="00510F71">
        <w:t>T</w:t>
      </w:r>
      <w:r w:rsidRPr="00510F71">
        <w:t xml:space="preserve">he </w:t>
      </w:r>
      <w:r w:rsidR="007F2DB7" w:rsidRPr="00510F71">
        <w:t>U</w:t>
      </w:r>
      <w:r w:rsidR="00D8502F" w:rsidRPr="00510F71">
        <w:t>i</w:t>
      </w:r>
      <w:r w:rsidR="007F2DB7" w:rsidRPr="00510F71">
        <w:t>O</w:t>
      </w:r>
      <w:r w:rsidR="00D8502F" w:rsidRPr="00510F71">
        <w:t xml:space="preserve">-66 </w:t>
      </w:r>
      <w:r w:rsidRPr="00510F71">
        <w:t xml:space="preserve">grains are </w:t>
      </w:r>
      <w:r w:rsidR="009147D4" w:rsidRPr="00510F71">
        <w:t>approximately 0.2–0.6 µm in size and well inter-grown, forming the membrane of around 2.0 µm in thickness</w:t>
      </w:r>
      <w:r w:rsidR="006E74FB" w:rsidRPr="00510F71">
        <w:t xml:space="preserve">, </w:t>
      </w:r>
      <w:r w:rsidR="007B35F5" w:rsidRPr="00510F71">
        <w:t xml:space="preserve">substantially </w:t>
      </w:r>
      <w:r w:rsidR="006E74FB" w:rsidRPr="00510F71">
        <w:t>thinner than most of the MOF membranes reported thus far</w:t>
      </w:r>
      <w:r w:rsidR="007F2DB7" w:rsidRPr="00510F71">
        <w:t>.</w:t>
      </w:r>
      <w:r w:rsidR="006E74FB" w:rsidRPr="00510F71">
        <w:t xml:space="preserve"> </w:t>
      </w:r>
      <w:bookmarkStart w:id="13" w:name="OLE_LINK30"/>
      <w:bookmarkStart w:id="14" w:name="OLE_LINK31"/>
      <w:r w:rsidR="00836A97" w:rsidRPr="00510F71">
        <w:rPr>
          <w:vertAlign w:val="superscript"/>
        </w:rPr>
        <w:t>2, 3</w:t>
      </w:r>
      <w:r w:rsidR="007F2DB7" w:rsidRPr="00510F71">
        <w:t xml:space="preserve"> </w:t>
      </w:r>
      <w:bookmarkEnd w:id="13"/>
      <w:bookmarkEnd w:id="14"/>
      <w:r w:rsidR="008934F4" w:rsidRPr="00510F71">
        <w:t>A</w:t>
      </w:r>
      <w:r w:rsidR="00267FB5" w:rsidRPr="00510F71">
        <w:t xml:space="preserve"> sharp transition between the UiO-66 membrane </w:t>
      </w:r>
      <w:r w:rsidR="00FA3540" w:rsidRPr="00510F71">
        <w:t xml:space="preserve">layer </w:t>
      </w:r>
      <w:r w:rsidR="00267FB5" w:rsidRPr="00510F71">
        <w:t>(</w:t>
      </w:r>
      <w:proofErr w:type="spellStart"/>
      <w:r w:rsidR="00267FB5" w:rsidRPr="00510F71">
        <w:t>Zr</w:t>
      </w:r>
      <w:proofErr w:type="spellEnd"/>
      <w:r w:rsidR="00267FB5" w:rsidRPr="00510F71">
        <w:t xml:space="preserve"> signal) and alumina substrate (Al signal)</w:t>
      </w:r>
      <w:r w:rsidR="008934F4" w:rsidRPr="00510F71">
        <w:t xml:space="preserve"> </w:t>
      </w:r>
      <w:r w:rsidR="00C24313" w:rsidRPr="00510F71">
        <w:t xml:space="preserve">can be </w:t>
      </w:r>
      <w:r w:rsidR="00566212" w:rsidRPr="00510F71">
        <w:t>observed</w:t>
      </w:r>
      <w:r w:rsidR="00C24313" w:rsidRPr="00510F71">
        <w:t xml:space="preserve"> </w:t>
      </w:r>
      <w:r w:rsidR="007B35F5" w:rsidRPr="00510F71">
        <w:t>from</w:t>
      </w:r>
      <w:r w:rsidR="00C24313" w:rsidRPr="00510F71">
        <w:t xml:space="preserve"> </w:t>
      </w:r>
      <w:r w:rsidR="00267FB5" w:rsidRPr="00510F71">
        <w:t xml:space="preserve">the </w:t>
      </w:r>
      <w:r w:rsidRPr="00510F71">
        <w:t>EDXS</w:t>
      </w:r>
      <w:r w:rsidR="00267FB5" w:rsidRPr="00510F71">
        <w:t xml:space="preserve"> </w:t>
      </w:r>
      <w:r w:rsidR="008934F4" w:rsidRPr="00510F71">
        <w:t>mapping</w:t>
      </w:r>
      <w:r w:rsidR="00267FB5" w:rsidRPr="00510F71">
        <w:t xml:space="preserve"> </w:t>
      </w:r>
      <w:r w:rsidR="008934F4" w:rsidRPr="00510F71">
        <w:t>image (</w:t>
      </w:r>
      <w:r w:rsidR="00FA3540" w:rsidRPr="00510F71">
        <w:t>Figure 2f, corresponding to the Figure 2e</w:t>
      </w:r>
      <w:r w:rsidR="008934F4" w:rsidRPr="00510F71">
        <w:t>)</w:t>
      </w:r>
      <w:r w:rsidR="00C029BB" w:rsidRPr="00510F71">
        <w:t>,</w:t>
      </w:r>
      <w:r w:rsidR="008E62CC" w:rsidRPr="00510F71">
        <w:t xml:space="preserve"> revealing that no detectable </w:t>
      </w:r>
      <w:r w:rsidR="00883C17" w:rsidRPr="00510F71">
        <w:t>U</w:t>
      </w:r>
      <w:r w:rsidR="008E62CC" w:rsidRPr="00510F71">
        <w:t>i</w:t>
      </w:r>
      <w:r w:rsidR="00883C17" w:rsidRPr="00510F71">
        <w:t>O</w:t>
      </w:r>
      <w:r w:rsidR="008E62CC" w:rsidRPr="00510F71">
        <w:t>-66 c</w:t>
      </w:r>
      <w:r w:rsidR="00F13C31" w:rsidRPr="00510F71">
        <w:t>rystals nucleated into the bulk</w:t>
      </w:r>
      <w:r w:rsidR="008E62CC" w:rsidRPr="00510F71">
        <w:t xml:space="preserve"> HF</w:t>
      </w:r>
      <w:r w:rsidR="00267FB5" w:rsidRPr="00510F71">
        <w:t xml:space="preserve">. </w:t>
      </w:r>
      <w:r w:rsidRPr="00510F71">
        <w:t xml:space="preserve">The XRD pattern </w:t>
      </w:r>
      <w:r w:rsidR="00085FAF" w:rsidRPr="00510F71">
        <w:t>(Figure S</w:t>
      </w:r>
      <w:r w:rsidR="00816BA4" w:rsidRPr="00510F71">
        <w:t>8</w:t>
      </w:r>
      <w:r w:rsidR="00085FAF" w:rsidRPr="00510F71">
        <w:t xml:space="preserve">) </w:t>
      </w:r>
      <w:r w:rsidR="008934F4" w:rsidRPr="00510F71">
        <w:t>indicate</w:t>
      </w:r>
      <w:r w:rsidRPr="00510F71">
        <w:t>s</w:t>
      </w:r>
      <w:r w:rsidR="00267FB5" w:rsidRPr="00510F71">
        <w:t xml:space="preserve"> </w:t>
      </w:r>
      <w:r w:rsidRPr="00510F71">
        <w:t xml:space="preserve">that </w:t>
      </w:r>
      <w:r w:rsidR="00267FB5" w:rsidRPr="00510F71">
        <w:t xml:space="preserve">this </w:t>
      </w:r>
      <w:r w:rsidR="008934F4" w:rsidRPr="00510F71">
        <w:t>U</w:t>
      </w:r>
      <w:r w:rsidR="00267FB5" w:rsidRPr="00510F71">
        <w:t>i</w:t>
      </w:r>
      <w:r w:rsidR="008934F4" w:rsidRPr="00510F71">
        <w:t>O</w:t>
      </w:r>
      <w:r w:rsidR="00267FB5" w:rsidRPr="00510F71">
        <w:t>-66 membrane</w:t>
      </w:r>
      <w:r w:rsidRPr="00510F71">
        <w:t xml:space="preserve"> consists of grains </w:t>
      </w:r>
      <w:r w:rsidR="007E0CBD" w:rsidRPr="00510F71">
        <w:t xml:space="preserve">with no perfect </w:t>
      </w:r>
      <w:r w:rsidR="00AC1576" w:rsidRPr="00510F71">
        <w:t xml:space="preserve">preferred </w:t>
      </w:r>
      <w:r w:rsidR="007E0CBD" w:rsidRPr="00510F71">
        <w:t>orientation</w:t>
      </w:r>
      <w:r w:rsidR="0062111B" w:rsidRPr="00510F71">
        <w:t>s</w:t>
      </w:r>
      <w:r w:rsidR="007E0CBD" w:rsidRPr="00510F71">
        <w:t xml:space="preserve"> </w:t>
      </w:r>
      <w:r w:rsidRPr="00510F71">
        <w:t>and</w:t>
      </w:r>
      <w:r w:rsidR="00267FB5" w:rsidRPr="00510F71">
        <w:t xml:space="preserve"> </w:t>
      </w:r>
      <w:r w:rsidRPr="00510F71">
        <w:t xml:space="preserve">is free of </w:t>
      </w:r>
      <w:r w:rsidR="00A64764" w:rsidRPr="00510F71">
        <w:t>impurity phases.</w:t>
      </w:r>
      <w:r w:rsidR="0049356E" w:rsidRPr="00510F71">
        <w:t xml:space="preserve"> Generally, to prepare satisfying MOF membranes, seeding-secondary growth method and substrate surface modification method are used. </w:t>
      </w:r>
      <w:r w:rsidR="0049356E" w:rsidRPr="00510F71">
        <w:rPr>
          <w:vertAlign w:val="superscript"/>
        </w:rPr>
        <w:t>3a</w:t>
      </w:r>
      <w:r w:rsidR="0049356E" w:rsidRPr="00510F71">
        <w:t xml:space="preserve"> </w:t>
      </w:r>
      <w:proofErr w:type="gramStart"/>
      <w:r w:rsidR="0049356E" w:rsidRPr="00510F71">
        <w:t>In</w:t>
      </w:r>
      <w:proofErr w:type="gramEnd"/>
      <w:r w:rsidR="0049356E" w:rsidRPr="00510F71">
        <w:t xml:space="preserve"> this study, high quality UiO-66 membrane was prepared by in-situ synthesis method. This could be because the BDC ligand acted as a surface modifier of the substrate during the synthesis via constructing coordination bonds between the carboxylate </w:t>
      </w:r>
      <w:proofErr w:type="spellStart"/>
      <w:r w:rsidR="0049356E" w:rsidRPr="00510F71">
        <w:t>oxgens</w:t>
      </w:r>
      <w:proofErr w:type="spellEnd"/>
      <w:r w:rsidR="0049356E" w:rsidRPr="00510F71">
        <w:t xml:space="preserve"> and aluminum atoms from substrate. </w:t>
      </w:r>
      <w:r w:rsidR="0049356E" w:rsidRPr="00510F71">
        <w:rPr>
          <w:vertAlign w:val="superscript"/>
        </w:rPr>
        <w:t>2g</w:t>
      </w:r>
      <w:r w:rsidR="0049356E" w:rsidRPr="00510F71">
        <w:t xml:space="preserve"> </w:t>
      </w:r>
      <w:proofErr w:type="gramStart"/>
      <w:r w:rsidR="0049356E" w:rsidRPr="00510F71">
        <w:t>So</w:t>
      </w:r>
      <w:proofErr w:type="gramEnd"/>
      <w:r w:rsidR="0049356E" w:rsidRPr="00510F71">
        <w:t>, the nucleation and growth of UiO-66 on the alumina substrate were promoted to a large extent.</w:t>
      </w:r>
    </w:p>
    <w:p w:rsidR="00084149" w:rsidRPr="00510F71" w:rsidRDefault="002847DF" w:rsidP="003E1DA1">
      <w:pPr>
        <w:pStyle w:val="TAMainText"/>
      </w:pPr>
      <w:r w:rsidRPr="00510F71">
        <w:t>For separation applications, a</w:t>
      </w:r>
      <w:r w:rsidR="00E02F04" w:rsidRPr="00510F71">
        <w:t xml:space="preserve"> </w:t>
      </w:r>
      <w:r w:rsidR="00616DF8" w:rsidRPr="00510F71">
        <w:t>defect-free</w:t>
      </w:r>
      <w:r w:rsidR="00E02F04" w:rsidRPr="00510F71">
        <w:t xml:space="preserve"> </w:t>
      </w:r>
      <w:r w:rsidRPr="00510F71">
        <w:t xml:space="preserve">polycrystalline </w:t>
      </w:r>
      <w:r w:rsidR="00E02F04" w:rsidRPr="00510F71">
        <w:t xml:space="preserve">membrane layer is required to </w:t>
      </w:r>
      <w:r w:rsidRPr="00510F71">
        <w:t>achieve</w:t>
      </w:r>
      <w:r w:rsidR="00E02F04" w:rsidRPr="00510F71">
        <w:t xml:space="preserve"> high separation</w:t>
      </w:r>
      <w:r w:rsidRPr="00510F71">
        <w:t xml:space="preserve"> </w:t>
      </w:r>
      <w:r w:rsidR="00E02F04" w:rsidRPr="00510F71">
        <w:t xml:space="preserve">performance. </w:t>
      </w:r>
      <w:r w:rsidRPr="00510F71">
        <w:t>Single gas permeation test is one of the best ways to assess the integrity of polycrystalline membranes.</w:t>
      </w:r>
      <w:r w:rsidR="002356EE" w:rsidRPr="00510F71">
        <w:t xml:space="preserve"> </w:t>
      </w:r>
      <w:r w:rsidR="002356EE" w:rsidRPr="00510F71">
        <w:rPr>
          <w:vertAlign w:val="superscript"/>
        </w:rPr>
        <w:t>2h, 2i, 2k, 2m, 2r, 2s</w:t>
      </w:r>
      <w:r w:rsidRPr="00510F71">
        <w:t xml:space="preserve"> </w:t>
      </w:r>
      <w:r w:rsidR="003E1DA1" w:rsidRPr="00510F71">
        <w:t xml:space="preserve">The gas permeation through the bare HF and the as-synthesized UiO-66 membrane was measured by a soap-film flowmeter at 20 ± 2 </w:t>
      </w:r>
      <w:proofErr w:type="spellStart"/>
      <w:r w:rsidR="003E1DA1" w:rsidRPr="00510F71">
        <w:rPr>
          <w:vertAlign w:val="superscript"/>
        </w:rPr>
        <w:t>o</w:t>
      </w:r>
      <w:r w:rsidR="003E1DA1" w:rsidRPr="00510F71">
        <w:t>C</w:t>
      </w:r>
      <w:proofErr w:type="spellEnd"/>
      <w:r w:rsidR="003E1DA1" w:rsidRPr="00510F71">
        <w:t xml:space="preserve"> under the pressure difference across the membrane of 1.0 bar. The bare HF substrate showed an H</w:t>
      </w:r>
      <w:r w:rsidR="003E1DA1" w:rsidRPr="00510F71">
        <w:rPr>
          <w:vertAlign w:val="subscript"/>
        </w:rPr>
        <w:t>2</w:t>
      </w:r>
      <w:r w:rsidR="003E1DA1" w:rsidRPr="00510F71">
        <w:t xml:space="preserve"> </w:t>
      </w:r>
      <w:proofErr w:type="spellStart"/>
      <w:r w:rsidR="003E1DA1" w:rsidRPr="00510F71">
        <w:t>permeance</w:t>
      </w:r>
      <w:proofErr w:type="spellEnd"/>
      <w:r w:rsidR="003E1DA1" w:rsidRPr="00510F71">
        <w:t xml:space="preserve"> of </w:t>
      </w:r>
      <w:r w:rsidR="005B262A" w:rsidRPr="00510F71">
        <w:t>1.5</w:t>
      </w:r>
      <w:r w:rsidR="003E1DA1" w:rsidRPr="00510F71">
        <w:t>×10</w:t>
      </w:r>
      <w:r w:rsidR="003E1DA1" w:rsidRPr="00510F71">
        <w:rPr>
          <w:vertAlign w:val="superscript"/>
        </w:rPr>
        <w:t>−</w:t>
      </w:r>
      <w:r w:rsidR="005B262A" w:rsidRPr="00510F71">
        <w:rPr>
          <w:vertAlign w:val="superscript"/>
        </w:rPr>
        <w:t>4</w:t>
      </w:r>
      <w:r w:rsidR="003E1DA1" w:rsidRPr="00510F71">
        <w:t xml:space="preserve"> </w:t>
      </w:r>
      <w:proofErr w:type="spellStart"/>
      <w:r w:rsidR="003E1DA1" w:rsidRPr="00510F71">
        <w:t>mol</w:t>
      </w:r>
      <w:proofErr w:type="spellEnd"/>
      <w:r w:rsidR="003E1DA1" w:rsidRPr="00510F71">
        <w:t xml:space="preserve"> m</w:t>
      </w:r>
      <w:r w:rsidR="003E1DA1" w:rsidRPr="00510F71">
        <w:rPr>
          <w:vertAlign w:val="superscript"/>
        </w:rPr>
        <w:t>−2</w:t>
      </w:r>
      <w:r w:rsidR="003E1DA1" w:rsidRPr="00510F71">
        <w:t xml:space="preserve"> s</w:t>
      </w:r>
      <w:r w:rsidR="003E1DA1" w:rsidRPr="00510F71">
        <w:rPr>
          <w:vertAlign w:val="superscript"/>
        </w:rPr>
        <w:t>−1</w:t>
      </w:r>
      <w:r w:rsidR="003E1DA1" w:rsidRPr="00510F71">
        <w:t xml:space="preserve"> Pa</w:t>
      </w:r>
      <w:r w:rsidR="003E1DA1" w:rsidRPr="00510F71">
        <w:rPr>
          <w:vertAlign w:val="superscript"/>
        </w:rPr>
        <w:t>−1</w:t>
      </w:r>
      <w:r w:rsidR="003E1DA1" w:rsidRPr="00510F71">
        <w:t xml:space="preserve"> with a low H</w:t>
      </w:r>
      <w:r w:rsidR="003E1DA1" w:rsidRPr="00510F71">
        <w:rPr>
          <w:vertAlign w:val="subscript"/>
        </w:rPr>
        <w:t>2</w:t>
      </w:r>
      <w:r w:rsidR="003E1DA1" w:rsidRPr="00510F71">
        <w:t>/N</w:t>
      </w:r>
      <w:r w:rsidR="003E1DA1" w:rsidRPr="00510F71">
        <w:rPr>
          <w:vertAlign w:val="subscript"/>
        </w:rPr>
        <w:t>2</w:t>
      </w:r>
      <w:r w:rsidR="003E1DA1" w:rsidRPr="00510F71">
        <w:t xml:space="preserve"> ideal selectivity (~2.5). </w:t>
      </w:r>
      <w:bookmarkStart w:id="15" w:name="OLE_LINK50"/>
      <w:bookmarkStart w:id="16" w:name="OLE_LINK51"/>
      <w:r w:rsidR="003E1DA1" w:rsidRPr="00510F71">
        <w:t xml:space="preserve">Ideal selectivity is defined as the </w:t>
      </w:r>
      <w:proofErr w:type="spellStart"/>
      <w:r w:rsidR="003E1DA1" w:rsidRPr="00510F71">
        <w:t>permeance</w:t>
      </w:r>
      <w:proofErr w:type="spellEnd"/>
      <w:r w:rsidR="003E1DA1" w:rsidRPr="00510F71">
        <w:t xml:space="preserve"> ratio of gases A and B</w:t>
      </w:r>
      <w:bookmarkEnd w:id="15"/>
      <w:bookmarkEnd w:id="16"/>
      <w:r w:rsidR="003E1DA1" w:rsidRPr="00510F71">
        <w:t>.</w:t>
      </w:r>
      <w:r w:rsidR="00885ED4" w:rsidRPr="00510F71">
        <w:t xml:space="preserve"> For the UiO-66 membrane (Figure S</w:t>
      </w:r>
      <w:r w:rsidR="004E3E47" w:rsidRPr="00510F71">
        <w:t>9</w:t>
      </w:r>
      <w:r w:rsidR="00885ED4" w:rsidRPr="00510F71">
        <w:t xml:space="preserve">), it can be seen that the </w:t>
      </w:r>
      <w:proofErr w:type="spellStart"/>
      <w:r w:rsidR="00885ED4" w:rsidRPr="00510F71">
        <w:t>permeances</w:t>
      </w:r>
      <w:proofErr w:type="spellEnd"/>
      <w:r w:rsidR="00885ED4" w:rsidRPr="00510F71">
        <w:t xml:space="preserve"> did not depend on the kinetic diameters of the gases since the aperture size of UiO-66 (~ 6.0 Å) </w:t>
      </w:r>
      <w:r w:rsidR="00885ED4" w:rsidRPr="00510F71">
        <w:rPr>
          <w:vertAlign w:val="superscript"/>
        </w:rPr>
        <w:t>4a</w:t>
      </w:r>
      <w:r w:rsidR="00885ED4" w:rsidRPr="00510F71">
        <w:t xml:space="preserve"> is much bigger (2.9 Å, 3.3 Å, 3.6 Å, </w:t>
      </w:r>
      <w:proofErr w:type="gramStart"/>
      <w:r w:rsidR="00885ED4" w:rsidRPr="00510F71">
        <w:t>3.8</w:t>
      </w:r>
      <w:proofErr w:type="gramEnd"/>
      <w:r w:rsidR="00885ED4" w:rsidRPr="00510F71">
        <w:t xml:space="preserve"> Å for H</w:t>
      </w:r>
      <w:r w:rsidR="00885ED4" w:rsidRPr="00510F71">
        <w:rPr>
          <w:vertAlign w:val="subscript"/>
        </w:rPr>
        <w:t>2</w:t>
      </w:r>
      <w:r w:rsidR="00885ED4" w:rsidRPr="00510F71">
        <w:t>, CO</w:t>
      </w:r>
      <w:r w:rsidR="00885ED4" w:rsidRPr="00510F71">
        <w:rPr>
          <w:vertAlign w:val="subscript"/>
        </w:rPr>
        <w:t>2</w:t>
      </w:r>
      <w:r w:rsidR="00885ED4" w:rsidRPr="00510F71">
        <w:t>, N</w:t>
      </w:r>
      <w:r w:rsidR="00885ED4" w:rsidRPr="00510F71">
        <w:rPr>
          <w:vertAlign w:val="subscript"/>
        </w:rPr>
        <w:t>2</w:t>
      </w:r>
      <w:r w:rsidR="00885ED4" w:rsidRPr="00510F71">
        <w:t>, and CH</w:t>
      </w:r>
      <w:r w:rsidR="00885ED4" w:rsidRPr="00510F71">
        <w:rPr>
          <w:vertAlign w:val="subscript"/>
        </w:rPr>
        <w:t>4</w:t>
      </w:r>
      <w:r w:rsidR="00885ED4" w:rsidRPr="00510F71">
        <w:t xml:space="preserve">, respectively </w:t>
      </w:r>
      <w:r w:rsidR="00B87E0A" w:rsidRPr="00510F71">
        <w:rPr>
          <w:vertAlign w:val="superscript"/>
        </w:rPr>
        <w:t>8</w:t>
      </w:r>
      <w:r w:rsidR="00885ED4" w:rsidRPr="00510F71">
        <w:t>). The H</w:t>
      </w:r>
      <w:r w:rsidR="00885ED4" w:rsidRPr="00510F71">
        <w:rPr>
          <w:vertAlign w:val="subscript"/>
        </w:rPr>
        <w:t>2</w:t>
      </w:r>
      <w:r w:rsidR="00885ED4" w:rsidRPr="00510F71">
        <w:t xml:space="preserve"> </w:t>
      </w:r>
      <w:proofErr w:type="spellStart"/>
      <w:r w:rsidR="00885ED4" w:rsidRPr="00510F71">
        <w:t>permeance</w:t>
      </w:r>
      <w:proofErr w:type="spellEnd"/>
      <w:r w:rsidR="00885ED4" w:rsidRPr="00510F71">
        <w:t xml:space="preserve"> was approximately 7.2×10</w:t>
      </w:r>
      <w:r w:rsidR="00885ED4" w:rsidRPr="00510F71">
        <w:rPr>
          <w:vertAlign w:val="superscript"/>
        </w:rPr>
        <w:t>−7</w:t>
      </w:r>
      <w:r w:rsidR="00885ED4" w:rsidRPr="00510F71">
        <w:t xml:space="preserve"> </w:t>
      </w:r>
      <w:proofErr w:type="spellStart"/>
      <w:r w:rsidR="00885ED4" w:rsidRPr="00510F71">
        <w:t>mol</w:t>
      </w:r>
      <w:proofErr w:type="spellEnd"/>
      <w:r w:rsidR="00885ED4" w:rsidRPr="00510F71">
        <w:t xml:space="preserve"> m</w:t>
      </w:r>
      <w:r w:rsidR="00885ED4" w:rsidRPr="00510F71">
        <w:rPr>
          <w:vertAlign w:val="superscript"/>
        </w:rPr>
        <w:t>−2</w:t>
      </w:r>
      <w:r w:rsidR="00885ED4" w:rsidRPr="00510F71">
        <w:t xml:space="preserve"> s</w:t>
      </w:r>
      <w:r w:rsidR="00885ED4" w:rsidRPr="00510F71">
        <w:rPr>
          <w:vertAlign w:val="superscript"/>
        </w:rPr>
        <w:t>−1</w:t>
      </w:r>
      <w:r w:rsidR="00885ED4" w:rsidRPr="00510F71">
        <w:t xml:space="preserve"> Pa</w:t>
      </w:r>
      <w:r w:rsidR="00885ED4" w:rsidRPr="00510F71">
        <w:rPr>
          <w:vertAlign w:val="superscript"/>
        </w:rPr>
        <w:t>−1</w:t>
      </w:r>
      <w:r w:rsidR="00885ED4" w:rsidRPr="00510F71">
        <w:t xml:space="preserve"> and the ideal selectivity of H</w:t>
      </w:r>
      <w:r w:rsidR="00885ED4" w:rsidRPr="00510F71">
        <w:rPr>
          <w:vertAlign w:val="subscript"/>
        </w:rPr>
        <w:t>2</w:t>
      </w:r>
      <w:r w:rsidR="00885ED4" w:rsidRPr="00510F71">
        <w:t>/N</w:t>
      </w:r>
      <w:r w:rsidR="00885ED4" w:rsidRPr="00510F71">
        <w:rPr>
          <w:vertAlign w:val="subscript"/>
        </w:rPr>
        <w:t>2</w:t>
      </w:r>
      <w:r w:rsidR="00885ED4" w:rsidRPr="00510F71">
        <w:t xml:space="preserve"> and H</w:t>
      </w:r>
      <w:r w:rsidR="00885ED4" w:rsidRPr="00510F71">
        <w:rPr>
          <w:vertAlign w:val="subscript"/>
        </w:rPr>
        <w:t>2</w:t>
      </w:r>
      <w:r w:rsidR="00885ED4" w:rsidRPr="00510F71">
        <w:t>/CH</w:t>
      </w:r>
      <w:r w:rsidR="00885ED4" w:rsidRPr="00510F71">
        <w:rPr>
          <w:vertAlign w:val="subscript"/>
        </w:rPr>
        <w:t>4</w:t>
      </w:r>
      <w:r w:rsidR="00885ED4" w:rsidRPr="00510F71">
        <w:t xml:space="preserve"> was 22.4 and 6.4, respectively, which was much higher than the values of Knudsen diffusion ratio (3.7 and 2.8, respectively). This </w:t>
      </w:r>
      <w:r w:rsidR="00355FE0" w:rsidRPr="00355FE0">
        <w:t>indicates the membrane itself shows good quality and thus</w:t>
      </w:r>
    </w:p>
    <w:p w:rsidR="0073427C" w:rsidRPr="00510F71" w:rsidRDefault="00E94102" w:rsidP="0073427C">
      <w:pPr>
        <w:pStyle w:val="VAFigureCaption"/>
        <w:rPr>
          <w:vertAlign w:val="superscript"/>
        </w:rPr>
      </w:pPr>
      <w:r w:rsidRPr="00510F71">
        <w:rPr>
          <w:b/>
          <w:noProof/>
          <w:lang w:val="en-GB" w:eastAsia="zh-CN"/>
        </w:rPr>
        <w:lastRenderedPageBreak/>
        <w:drawing>
          <wp:inline distT="0" distB="0" distL="0" distR="0" wp14:anchorId="320E1445" wp14:editId="612C786D">
            <wp:extent cx="3044825" cy="2121959"/>
            <wp:effectExtent l="0" t="0" r="3175" b="0"/>
            <wp:docPr id="4" name="Picture 4" descr="E:\Imperial\papers\1\data\Desalination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perial\papers\1\data\Desalination 5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12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510F71">
        <w:rPr>
          <w:b/>
        </w:rPr>
        <w:t xml:space="preserve">Figure </w:t>
      </w:r>
      <w:r w:rsidR="00345220" w:rsidRPr="00510F71">
        <w:rPr>
          <w:b/>
        </w:rPr>
        <w:t>3</w:t>
      </w:r>
      <w:r w:rsidRPr="00510F71">
        <w:rPr>
          <w:b/>
        </w:rPr>
        <w:t>.</w:t>
      </w:r>
      <w:proofErr w:type="gramEnd"/>
      <w:r w:rsidRPr="00510F71">
        <w:t xml:space="preserve"> </w:t>
      </w:r>
      <w:proofErr w:type="gramStart"/>
      <w:r w:rsidRPr="00510F71">
        <w:t>Desalination performance of the UiO-66 membrane.</w:t>
      </w:r>
      <w:proofErr w:type="gramEnd"/>
      <w:r w:rsidRPr="00510F71">
        <w:t xml:space="preserve"> Five </w:t>
      </w:r>
      <w:r w:rsidR="007401BF" w:rsidRPr="00510F71">
        <w:t>different</w:t>
      </w:r>
      <w:r w:rsidRPr="00510F71">
        <w:t xml:space="preserve"> saline water solutions (containing </w:t>
      </w:r>
      <w:proofErr w:type="spellStart"/>
      <w:r w:rsidRPr="00510F71">
        <w:t>KCl</w:t>
      </w:r>
      <w:proofErr w:type="spellEnd"/>
      <w:r w:rsidRPr="00510F71">
        <w:t xml:space="preserve">, </w:t>
      </w:r>
      <w:proofErr w:type="spellStart"/>
      <w:r w:rsidRPr="00510F71">
        <w:t>NaCl</w:t>
      </w:r>
      <w:proofErr w:type="spellEnd"/>
      <w:r w:rsidRPr="00510F71">
        <w:t>, CaCl</w:t>
      </w:r>
      <w:r w:rsidRPr="00510F71">
        <w:rPr>
          <w:vertAlign w:val="subscript"/>
        </w:rPr>
        <w:t>2</w:t>
      </w:r>
      <w:r w:rsidRPr="00510F71">
        <w:t>, MgCl</w:t>
      </w:r>
      <w:r w:rsidRPr="00510F71">
        <w:rPr>
          <w:vertAlign w:val="subscript"/>
        </w:rPr>
        <w:t>2</w:t>
      </w:r>
      <w:r w:rsidRPr="00510F71">
        <w:t xml:space="preserve"> or AlCl</w:t>
      </w:r>
      <w:r w:rsidRPr="00510F71">
        <w:rPr>
          <w:vertAlign w:val="subscript"/>
        </w:rPr>
        <w:t>3</w:t>
      </w:r>
      <w:r w:rsidRPr="00510F71">
        <w:t xml:space="preserve">) with </w:t>
      </w:r>
      <w:r w:rsidR="000A4920" w:rsidRPr="00510F71">
        <w:t>the</w:t>
      </w:r>
      <w:r w:rsidRPr="00510F71">
        <w:t xml:space="preserve"> same concentration (0.20wt. %) were applied as feeds at 20 ± 2 </w:t>
      </w:r>
      <w:proofErr w:type="spellStart"/>
      <w:r w:rsidRPr="00510F71">
        <w:rPr>
          <w:vertAlign w:val="superscript"/>
        </w:rPr>
        <w:t>o</w:t>
      </w:r>
      <w:r w:rsidRPr="00510F71">
        <w:t>C</w:t>
      </w:r>
      <w:proofErr w:type="spellEnd"/>
      <w:r w:rsidRPr="00510F71">
        <w:t xml:space="preserve"> under a pressure difference of 10.0 bar. The order of water and hydrated ion diameters is: H</w:t>
      </w:r>
      <w:r w:rsidRPr="00510F71">
        <w:rPr>
          <w:vertAlign w:val="subscript"/>
        </w:rPr>
        <w:t>2</w:t>
      </w:r>
      <w:r w:rsidRPr="00510F71">
        <w:t>O (2.8 Å) &lt; Cl</w:t>
      </w:r>
      <w:r w:rsidRPr="00510F71">
        <w:rPr>
          <w:vertAlign w:val="superscript"/>
        </w:rPr>
        <w:t>-</w:t>
      </w:r>
      <w:r w:rsidRPr="00510F71">
        <w:t xml:space="preserve"> (6.6 Å) </w:t>
      </w:r>
      <w:r w:rsidRPr="00510F71">
        <w:rPr>
          <w:rFonts w:ascii="Constantia" w:hAnsi="Constantia"/>
        </w:rPr>
        <w:t>~ K</w:t>
      </w:r>
      <w:r w:rsidRPr="00510F71">
        <w:rPr>
          <w:rFonts w:ascii="Constantia" w:hAnsi="Constantia"/>
          <w:vertAlign w:val="superscript"/>
        </w:rPr>
        <w:t>+</w:t>
      </w:r>
      <w:r w:rsidRPr="00510F71">
        <w:rPr>
          <w:rFonts w:ascii="Constantia" w:hAnsi="Constantia"/>
        </w:rPr>
        <w:t xml:space="preserve"> (</w:t>
      </w:r>
      <w:r w:rsidRPr="00510F71">
        <w:t>6.6 Å</w:t>
      </w:r>
      <w:r w:rsidRPr="00510F71">
        <w:rPr>
          <w:rFonts w:ascii="Constantia" w:hAnsi="Constantia"/>
        </w:rPr>
        <w:t>) &lt; Na</w:t>
      </w:r>
      <w:r w:rsidRPr="00510F71">
        <w:rPr>
          <w:rFonts w:ascii="Constantia" w:hAnsi="Constantia"/>
          <w:vertAlign w:val="superscript"/>
        </w:rPr>
        <w:t>+</w:t>
      </w:r>
      <w:r w:rsidRPr="00510F71">
        <w:rPr>
          <w:rFonts w:ascii="Constantia" w:hAnsi="Constantia"/>
        </w:rPr>
        <w:t xml:space="preserve"> </w:t>
      </w:r>
      <w:r w:rsidRPr="00510F71">
        <w:t>(7.2 Å) &lt; Ca</w:t>
      </w:r>
      <w:r w:rsidRPr="00510F71">
        <w:rPr>
          <w:vertAlign w:val="superscript"/>
        </w:rPr>
        <w:t>2+</w:t>
      </w:r>
      <w:r w:rsidRPr="00510F71">
        <w:t xml:space="preserve"> (8.2 Å) &lt; Mg</w:t>
      </w:r>
      <w:r w:rsidRPr="00510F71">
        <w:rPr>
          <w:vertAlign w:val="superscript"/>
        </w:rPr>
        <w:t>2+</w:t>
      </w:r>
      <w:bookmarkStart w:id="17" w:name="OLE_LINK32"/>
      <w:bookmarkStart w:id="18" w:name="OLE_LINK33"/>
      <w:r w:rsidRPr="00510F71">
        <w:t xml:space="preserve"> (8.6 Å) &lt;</w:t>
      </w:r>
      <w:bookmarkEnd w:id="17"/>
      <w:bookmarkEnd w:id="18"/>
      <w:r w:rsidRPr="00510F71">
        <w:t xml:space="preserve"> Al</w:t>
      </w:r>
      <w:r w:rsidRPr="00510F71">
        <w:rPr>
          <w:vertAlign w:val="superscript"/>
        </w:rPr>
        <w:t>3+</w:t>
      </w:r>
      <w:r w:rsidRPr="00510F71">
        <w:t xml:space="preserve"> (9.5 Å). </w:t>
      </w:r>
      <w:r w:rsidRPr="00510F71">
        <w:rPr>
          <w:vertAlign w:val="superscript"/>
        </w:rPr>
        <w:t>5</w:t>
      </w:r>
    </w:p>
    <w:p w:rsidR="00617558" w:rsidRPr="00510F71" w:rsidRDefault="00945393" w:rsidP="00617558">
      <w:pPr>
        <w:pStyle w:val="TAMainText"/>
        <w:ind w:firstLine="0"/>
      </w:pPr>
      <w:proofErr w:type="gramStart"/>
      <w:r w:rsidRPr="00510F71">
        <w:t>its</w:t>
      </w:r>
      <w:proofErr w:type="gramEnd"/>
      <w:r w:rsidRPr="00510F71">
        <w:t xml:space="preserve"> integrity was confirmed. The </w:t>
      </w:r>
      <w:proofErr w:type="spellStart"/>
      <w:r w:rsidRPr="00510F71">
        <w:t>permeance</w:t>
      </w:r>
      <w:proofErr w:type="spellEnd"/>
      <w:r w:rsidRPr="00510F71">
        <w:t xml:space="preserve"> of CO2 </w:t>
      </w:r>
      <w:r w:rsidR="00617558" w:rsidRPr="00510F71">
        <w:t>(9.5×10</w:t>
      </w:r>
      <w:r w:rsidR="00617558" w:rsidRPr="00510F71">
        <w:rPr>
          <w:vertAlign w:val="superscript"/>
        </w:rPr>
        <w:t>−7</w:t>
      </w:r>
      <w:r w:rsidR="00617558" w:rsidRPr="00510F71">
        <w:t xml:space="preserve"> </w:t>
      </w:r>
      <w:proofErr w:type="spellStart"/>
      <w:r w:rsidR="00617558" w:rsidRPr="00510F71">
        <w:t>mol</w:t>
      </w:r>
      <w:proofErr w:type="spellEnd"/>
      <w:r w:rsidR="00617558" w:rsidRPr="00510F71">
        <w:t xml:space="preserve"> m</w:t>
      </w:r>
      <w:r w:rsidR="00617558" w:rsidRPr="00510F71">
        <w:rPr>
          <w:vertAlign w:val="superscript"/>
        </w:rPr>
        <w:t>−2</w:t>
      </w:r>
      <w:r w:rsidR="00617558" w:rsidRPr="00510F71">
        <w:t xml:space="preserve"> s</w:t>
      </w:r>
      <w:r w:rsidR="00617558" w:rsidRPr="00510F71">
        <w:rPr>
          <w:vertAlign w:val="superscript"/>
        </w:rPr>
        <w:t>−1</w:t>
      </w:r>
      <w:r w:rsidR="00617558" w:rsidRPr="00510F71">
        <w:t xml:space="preserve"> Pa</w:t>
      </w:r>
      <w:r w:rsidR="00617558" w:rsidRPr="00510F71">
        <w:rPr>
          <w:vertAlign w:val="superscript"/>
        </w:rPr>
        <w:t>−1</w:t>
      </w:r>
      <w:r w:rsidR="00617558" w:rsidRPr="00510F71">
        <w:t>) is very high, leading to a good separating selectivity (e.g., 29.7 for CO</w:t>
      </w:r>
      <w:r w:rsidR="00617558" w:rsidRPr="00510F71">
        <w:rPr>
          <w:vertAlign w:val="subscript"/>
        </w:rPr>
        <w:t>2</w:t>
      </w:r>
      <w:r w:rsidR="00617558" w:rsidRPr="00510F71">
        <w:t>/N</w:t>
      </w:r>
      <w:r w:rsidR="00617558" w:rsidRPr="00510F71">
        <w:rPr>
          <w:vertAlign w:val="subscript"/>
        </w:rPr>
        <w:t>2</w:t>
      </w:r>
      <w:r w:rsidR="00617558" w:rsidRPr="00510F71">
        <w:t>, Figure S9, S10). This finding is easily understood because Ui</w:t>
      </w:r>
      <w:bookmarkStart w:id="19" w:name="_GoBack"/>
      <w:bookmarkEnd w:id="19"/>
      <w:r w:rsidR="00617558" w:rsidRPr="00510F71">
        <w:t>O-66 can preferentially adsorb CO</w:t>
      </w:r>
      <w:r w:rsidR="00617558" w:rsidRPr="00510F71">
        <w:rPr>
          <w:vertAlign w:val="subscript"/>
        </w:rPr>
        <w:t>2</w:t>
      </w:r>
      <w:r w:rsidR="00617558" w:rsidRPr="00510F71">
        <w:t xml:space="preserve"> over other gases due to the specific interaction of CO</w:t>
      </w:r>
      <w:r w:rsidR="00617558" w:rsidRPr="00510F71">
        <w:rPr>
          <w:vertAlign w:val="subscript"/>
        </w:rPr>
        <w:t>2</w:t>
      </w:r>
      <w:r w:rsidR="00617558" w:rsidRPr="00510F71">
        <w:t xml:space="preserve"> with the </w:t>
      </w:r>
      <w:proofErr w:type="spellStart"/>
      <w:r w:rsidR="00617558" w:rsidRPr="00510F71">
        <w:t>hydroxylated</w:t>
      </w:r>
      <w:proofErr w:type="spellEnd"/>
      <w:r w:rsidR="00617558" w:rsidRPr="00510F71">
        <w:t xml:space="preserve"> Zr</w:t>
      </w:r>
      <w:r w:rsidR="00617558" w:rsidRPr="00510F71">
        <w:rPr>
          <w:vertAlign w:val="subscript"/>
        </w:rPr>
        <w:t>6</w:t>
      </w:r>
      <w:r w:rsidR="00617558" w:rsidRPr="00510F71">
        <w:t xml:space="preserve"> cluster in the framework. </w:t>
      </w:r>
      <w:r w:rsidR="00617558" w:rsidRPr="00510F71">
        <w:rPr>
          <w:vertAlign w:val="superscript"/>
        </w:rPr>
        <w:t>9</w:t>
      </w:r>
    </w:p>
    <w:p w:rsidR="0017522E" w:rsidRPr="00510F71" w:rsidRDefault="00773451" w:rsidP="00504DBD">
      <w:pPr>
        <w:pStyle w:val="TAMainText"/>
      </w:pPr>
      <w:r w:rsidRPr="00510F71">
        <w:t>The desalination performance of the</w:t>
      </w:r>
      <w:r w:rsidR="001B1A41" w:rsidRPr="00510F71">
        <w:t xml:space="preserve"> bare HF and</w:t>
      </w:r>
      <w:r w:rsidRPr="00510F71">
        <w:t xml:space="preserve"> UiO-66 membrane was carried out </w:t>
      </w:r>
      <w:r w:rsidR="00284E62" w:rsidRPr="00510F71">
        <w:t>i</w:t>
      </w:r>
      <w:r w:rsidRPr="00510F71">
        <w:t>n a dead-end system (Figure S</w:t>
      </w:r>
      <w:r w:rsidR="009A73E7" w:rsidRPr="00510F71">
        <w:t>11</w:t>
      </w:r>
      <w:r w:rsidRPr="00510F71">
        <w:t>) at 20</w:t>
      </w:r>
      <w:r w:rsidR="00F93861" w:rsidRPr="00510F71">
        <w:t xml:space="preserve"> </w:t>
      </w:r>
      <w:r w:rsidRPr="00510F71">
        <w:t>±</w:t>
      </w:r>
      <w:r w:rsidR="00F93861" w:rsidRPr="00510F71">
        <w:t xml:space="preserve"> </w:t>
      </w:r>
      <w:r w:rsidRPr="00510F71">
        <w:t xml:space="preserve">2 </w:t>
      </w:r>
      <w:proofErr w:type="spellStart"/>
      <w:r w:rsidRPr="00510F71">
        <w:rPr>
          <w:vertAlign w:val="superscript"/>
        </w:rPr>
        <w:t>o</w:t>
      </w:r>
      <w:r w:rsidRPr="00510F71">
        <w:t>C</w:t>
      </w:r>
      <w:proofErr w:type="spellEnd"/>
      <w:r w:rsidRPr="00510F71">
        <w:t xml:space="preserve"> under a</w:t>
      </w:r>
      <w:r w:rsidR="0023316F" w:rsidRPr="00510F71">
        <w:t xml:space="preserve"> transmembrane</w:t>
      </w:r>
      <w:r w:rsidRPr="00510F71">
        <w:t xml:space="preserve"> pressure of 10.0 </w:t>
      </w:r>
      <w:proofErr w:type="gramStart"/>
      <w:r w:rsidRPr="00510F71">
        <w:t>bar</w:t>
      </w:r>
      <w:proofErr w:type="gramEnd"/>
      <w:r w:rsidRPr="00510F71">
        <w:t>.</w:t>
      </w:r>
      <w:r w:rsidR="00AB7B3E" w:rsidRPr="00510F71">
        <w:t xml:space="preserve"> </w:t>
      </w:r>
      <w:r w:rsidR="00EB40CC" w:rsidRPr="00510F71">
        <w:t>Five</w:t>
      </w:r>
      <w:r w:rsidR="007B3B83" w:rsidRPr="00510F71">
        <w:t xml:space="preserve"> </w:t>
      </w:r>
      <w:r w:rsidR="007401BF" w:rsidRPr="00510F71">
        <w:t>different</w:t>
      </w:r>
      <w:r w:rsidR="007B3B83" w:rsidRPr="00510F71">
        <w:t xml:space="preserve"> saline water solutions </w:t>
      </w:r>
      <w:r w:rsidR="00F93861" w:rsidRPr="00510F71">
        <w:t xml:space="preserve">(containing </w:t>
      </w:r>
      <w:proofErr w:type="spellStart"/>
      <w:r w:rsidR="00F93861" w:rsidRPr="00510F71">
        <w:t>KCl</w:t>
      </w:r>
      <w:proofErr w:type="spellEnd"/>
      <w:r w:rsidR="00F93861" w:rsidRPr="00510F71">
        <w:t xml:space="preserve">, </w:t>
      </w:r>
      <w:proofErr w:type="spellStart"/>
      <w:r w:rsidR="00F93861" w:rsidRPr="00510F71">
        <w:t>NaCl</w:t>
      </w:r>
      <w:proofErr w:type="spellEnd"/>
      <w:r w:rsidR="00F93861" w:rsidRPr="00510F71">
        <w:t>, CaCl</w:t>
      </w:r>
      <w:r w:rsidR="00F93861" w:rsidRPr="00510F71">
        <w:rPr>
          <w:vertAlign w:val="subscript"/>
        </w:rPr>
        <w:t>2</w:t>
      </w:r>
      <w:r w:rsidR="00F93861" w:rsidRPr="00510F71">
        <w:t>, MgCl</w:t>
      </w:r>
      <w:r w:rsidR="00F93861" w:rsidRPr="00510F71">
        <w:rPr>
          <w:vertAlign w:val="subscript"/>
        </w:rPr>
        <w:t>2</w:t>
      </w:r>
      <w:r w:rsidR="00F93861" w:rsidRPr="00510F71">
        <w:t xml:space="preserve"> or AlCl</w:t>
      </w:r>
      <w:r w:rsidR="00F93861" w:rsidRPr="00510F71">
        <w:rPr>
          <w:vertAlign w:val="subscript"/>
        </w:rPr>
        <w:t>3</w:t>
      </w:r>
      <w:r w:rsidR="00F93861" w:rsidRPr="00510F71">
        <w:t xml:space="preserve">) </w:t>
      </w:r>
      <w:r w:rsidR="007B3B83" w:rsidRPr="00510F71">
        <w:t xml:space="preserve">with </w:t>
      </w:r>
      <w:r w:rsidR="0023316F" w:rsidRPr="00510F71">
        <w:t>the</w:t>
      </w:r>
      <w:r w:rsidR="007B3B83" w:rsidRPr="00510F71">
        <w:t xml:space="preserve"> </w:t>
      </w:r>
      <w:r w:rsidR="00D61465" w:rsidRPr="00510F71">
        <w:t xml:space="preserve">same </w:t>
      </w:r>
      <w:r w:rsidR="007B3B83" w:rsidRPr="00510F71">
        <w:t xml:space="preserve">concentration </w:t>
      </w:r>
      <w:r w:rsidR="00D61465" w:rsidRPr="00510F71">
        <w:t>(</w:t>
      </w:r>
      <w:r w:rsidR="007B3B83" w:rsidRPr="00510F71">
        <w:t>0.20wt. %</w:t>
      </w:r>
      <w:r w:rsidR="00D61465" w:rsidRPr="00510F71">
        <w:t>)</w:t>
      </w:r>
      <w:r w:rsidR="007B3B83" w:rsidRPr="00510F71">
        <w:t xml:space="preserve"> were</w:t>
      </w:r>
      <w:r w:rsidR="00D61465" w:rsidRPr="00510F71">
        <w:t xml:space="preserve"> </w:t>
      </w:r>
      <w:r w:rsidR="0023316F" w:rsidRPr="00510F71">
        <w:t>utilized</w:t>
      </w:r>
      <w:r w:rsidR="00D61465" w:rsidRPr="00510F71">
        <w:t xml:space="preserve"> as feeds. The rejections were determined by analyzing the concentration</w:t>
      </w:r>
      <w:r w:rsidR="0051635D" w:rsidRPr="00510F71">
        <w:t>s</w:t>
      </w:r>
      <w:r w:rsidR="00F74A6A" w:rsidRPr="00510F71">
        <w:t xml:space="preserve"> </w:t>
      </w:r>
      <w:r w:rsidR="00D61465" w:rsidRPr="00510F71">
        <w:t xml:space="preserve">of the ions in the </w:t>
      </w:r>
      <w:proofErr w:type="spellStart"/>
      <w:r w:rsidR="00DF185B" w:rsidRPr="00510F71">
        <w:t>retentate</w:t>
      </w:r>
      <w:proofErr w:type="spellEnd"/>
      <w:r w:rsidR="00D61465" w:rsidRPr="00510F71">
        <w:t xml:space="preserve"> and permeate using ionic conductivity</w:t>
      </w:r>
      <w:r w:rsidR="00F74A6A" w:rsidRPr="00510F71">
        <w:t xml:space="preserve">. </w:t>
      </w:r>
      <w:bookmarkStart w:id="20" w:name="OLE_LINK18"/>
      <w:bookmarkStart w:id="21" w:name="OLE_LINK19"/>
      <w:r w:rsidR="00E83BFB" w:rsidRPr="00510F71">
        <w:t>The total flux of bare HF was 1.3×10</w:t>
      </w:r>
      <w:r w:rsidR="00E83BFB" w:rsidRPr="00510F71">
        <w:rPr>
          <w:vertAlign w:val="superscript"/>
        </w:rPr>
        <w:t>4</w:t>
      </w:r>
      <w:r w:rsidR="00E83BFB" w:rsidRPr="00510F71">
        <w:t xml:space="preserve"> L</w:t>
      </w:r>
      <w:r w:rsidR="00F72655" w:rsidRPr="00510F71">
        <w:t xml:space="preserve"> </w:t>
      </w:r>
      <w:r w:rsidR="00E83BFB" w:rsidRPr="00510F71">
        <w:t>m</w:t>
      </w:r>
      <w:r w:rsidR="00E83BFB" w:rsidRPr="00510F71">
        <w:rPr>
          <w:vertAlign w:val="superscript"/>
        </w:rPr>
        <w:t>-2</w:t>
      </w:r>
      <w:r w:rsidR="00F72655" w:rsidRPr="00510F71">
        <w:t xml:space="preserve"> </w:t>
      </w:r>
      <w:r w:rsidR="00E83BFB" w:rsidRPr="00510F71">
        <w:t>h</w:t>
      </w:r>
      <w:r w:rsidR="00E83BFB" w:rsidRPr="00510F71">
        <w:rPr>
          <w:vertAlign w:val="superscript"/>
        </w:rPr>
        <w:t>-1</w:t>
      </w:r>
      <w:r w:rsidR="00E83BFB" w:rsidRPr="00510F71">
        <w:t xml:space="preserve"> with no ion rejection. </w:t>
      </w:r>
      <w:bookmarkEnd w:id="20"/>
      <w:bookmarkEnd w:id="21"/>
      <w:r w:rsidR="001A77D1" w:rsidRPr="00510F71">
        <w:t xml:space="preserve">As shown in Figure </w:t>
      </w:r>
      <w:r w:rsidR="00345220" w:rsidRPr="00510F71">
        <w:t>3</w:t>
      </w:r>
      <w:r w:rsidR="001A77D1" w:rsidRPr="00510F71">
        <w:t>,</w:t>
      </w:r>
      <w:r w:rsidR="00E83BFB" w:rsidRPr="00510F71">
        <w:t xml:space="preserve"> for the UiO-66 membrane,</w:t>
      </w:r>
      <w:r w:rsidR="001A77D1" w:rsidRPr="00510F71">
        <w:t xml:space="preserve"> </w:t>
      </w:r>
      <w:r w:rsidR="00972371" w:rsidRPr="00510F71">
        <w:t xml:space="preserve">the ion rejection increased with increasing hydrated diameter of ions demonstrating a size selective diffusion in the </w:t>
      </w:r>
      <w:r w:rsidR="005307FA" w:rsidRPr="00510F71">
        <w:t>desalination</w:t>
      </w:r>
      <w:r w:rsidR="00972371" w:rsidRPr="00510F71">
        <w:t xml:space="preserve"> process.</w:t>
      </w:r>
      <w:r w:rsidR="00FF1154" w:rsidRPr="00510F71">
        <w:t xml:space="preserve"> Although the aperture size of </w:t>
      </w:r>
      <w:r w:rsidR="0018100C" w:rsidRPr="00510F71">
        <w:t>U</w:t>
      </w:r>
      <w:r w:rsidR="00FF1154" w:rsidRPr="00510F71">
        <w:t>i</w:t>
      </w:r>
      <w:r w:rsidR="0018100C" w:rsidRPr="00510F71">
        <w:t>O</w:t>
      </w:r>
      <w:r w:rsidR="00FF1154" w:rsidRPr="00510F71">
        <w:t xml:space="preserve">-66 </w:t>
      </w:r>
      <w:r w:rsidR="004E4DCD" w:rsidRPr="00510F71">
        <w:t>was</w:t>
      </w:r>
      <w:r w:rsidR="00FF1154" w:rsidRPr="00510F71">
        <w:t xml:space="preserve"> estimated f</w:t>
      </w:r>
      <w:r w:rsidR="00C13AA9" w:rsidRPr="00510F71">
        <w:t xml:space="preserve">rom crystallographic data to be </w:t>
      </w:r>
      <w:bookmarkStart w:id="22" w:name="OLE_LINK44"/>
      <w:bookmarkStart w:id="23" w:name="OLE_LINK45"/>
      <w:r w:rsidR="00C13AA9" w:rsidRPr="00510F71">
        <w:rPr>
          <w:rFonts w:ascii="Constantia" w:hAnsi="Constantia"/>
        </w:rPr>
        <w:t>~</w:t>
      </w:r>
      <w:bookmarkEnd w:id="22"/>
      <w:bookmarkEnd w:id="23"/>
      <w:r w:rsidR="00C13AA9" w:rsidRPr="00510F71">
        <w:t xml:space="preserve"> </w:t>
      </w:r>
      <w:r w:rsidR="00FF1154" w:rsidRPr="00510F71">
        <w:t>6.0 Å,</w:t>
      </w:r>
      <w:r w:rsidR="00CC5B79" w:rsidRPr="00510F71">
        <w:t xml:space="preserve"> </w:t>
      </w:r>
      <w:r w:rsidR="00CC5B79" w:rsidRPr="00510F71">
        <w:rPr>
          <w:vertAlign w:val="superscript"/>
        </w:rPr>
        <w:t>4a</w:t>
      </w:r>
      <w:r w:rsidR="00FF1154" w:rsidRPr="00510F71">
        <w:t xml:space="preserve"> the rejections for </w:t>
      </w:r>
      <w:r w:rsidR="000B67ED" w:rsidRPr="00510F71">
        <w:t>monovalent</w:t>
      </w:r>
      <w:r w:rsidR="00BE3CE6" w:rsidRPr="00510F71">
        <w:t xml:space="preserve"> </w:t>
      </w:r>
      <w:r w:rsidR="00FF1154" w:rsidRPr="00510F71">
        <w:t>ions (Cl</w:t>
      </w:r>
      <w:r w:rsidR="00FF1154" w:rsidRPr="00510F71">
        <w:rPr>
          <w:vertAlign w:val="superscript"/>
        </w:rPr>
        <w:t>-</w:t>
      </w:r>
      <w:r w:rsidR="00FF1154" w:rsidRPr="00510F71">
        <w:t xml:space="preserve">: 6.6 Å, </w:t>
      </w:r>
      <w:r w:rsidR="0018100C" w:rsidRPr="00510F71">
        <w:t>K</w:t>
      </w:r>
      <w:r w:rsidR="00FF1154" w:rsidRPr="00510F71">
        <w:rPr>
          <w:vertAlign w:val="superscript"/>
        </w:rPr>
        <w:t>+</w:t>
      </w:r>
      <w:r w:rsidR="00FF1154" w:rsidRPr="00510F71">
        <w:t xml:space="preserve">: 6.6 Å, </w:t>
      </w:r>
      <w:r w:rsidR="0018100C" w:rsidRPr="00510F71">
        <w:t>N</w:t>
      </w:r>
      <w:r w:rsidR="00FF1154" w:rsidRPr="00510F71">
        <w:t>a</w:t>
      </w:r>
      <w:r w:rsidR="00FF1154" w:rsidRPr="00510F71">
        <w:rPr>
          <w:vertAlign w:val="superscript"/>
        </w:rPr>
        <w:t>+</w:t>
      </w:r>
      <w:r w:rsidR="0018100C" w:rsidRPr="00510F71">
        <w:t>:</w:t>
      </w:r>
      <w:r w:rsidR="00FF1154" w:rsidRPr="00510F71">
        <w:t xml:space="preserve"> 7.2 Å)</w:t>
      </w:r>
      <w:r w:rsidR="00CC5B79" w:rsidRPr="00510F71">
        <w:t xml:space="preserve"> </w:t>
      </w:r>
      <w:r w:rsidR="00CC5B79" w:rsidRPr="00510F71">
        <w:rPr>
          <w:vertAlign w:val="superscript"/>
        </w:rPr>
        <w:t>5</w:t>
      </w:r>
      <w:r w:rsidR="00FF1154" w:rsidRPr="00510F71">
        <w:t xml:space="preserve"> </w:t>
      </w:r>
      <w:r w:rsidR="004E4DCD" w:rsidRPr="00510F71">
        <w:t>were</w:t>
      </w:r>
      <w:r w:rsidR="00FF1154" w:rsidRPr="00510F71">
        <w:t xml:space="preserve"> moderate, </w:t>
      </w:r>
      <w:r w:rsidR="00792E03" w:rsidRPr="00510F71">
        <w:t>i</w:t>
      </w:r>
      <w:r w:rsidR="008500FD" w:rsidRPr="00510F71">
        <w:t>.</w:t>
      </w:r>
      <w:r w:rsidR="00792E03" w:rsidRPr="00510F71">
        <w:t>e</w:t>
      </w:r>
      <w:r w:rsidR="008500FD" w:rsidRPr="00510F71">
        <w:t xml:space="preserve">., </w:t>
      </w:r>
      <w:r w:rsidR="00FF1154" w:rsidRPr="00510F71">
        <w:t>4</w:t>
      </w:r>
      <w:r w:rsidR="007E228E" w:rsidRPr="00510F71">
        <w:t>5</w:t>
      </w:r>
      <w:r w:rsidR="00FF1154" w:rsidRPr="00510F71">
        <w:t>.</w:t>
      </w:r>
      <w:r w:rsidR="00AE6B0E" w:rsidRPr="00510F71">
        <w:t>7</w:t>
      </w:r>
      <w:r w:rsidR="00FF1154" w:rsidRPr="00510F71">
        <w:t>% and 47.</w:t>
      </w:r>
      <w:r w:rsidR="007E228E" w:rsidRPr="00510F71">
        <w:t>0</w:t>
      </w:r>
      <w:r w:rsidR="00FF1154" w:rsidRPr="00510F71">
        <w:t xml:space="preserve">% for </w:t>
      </w:r>
      <w:r w:rsidR="0018100C" w:rsidRPr="00510F71">
        <w:t>K</w:t>
      </w:r>
      <w:r w:rsidR="00FF1154" w:rsidRPr="00510F71">
        <w:rPr>
          <w:vertAlign w:val="superscript"/>
        </w:rPr>
        <w:t>+</w:t>
      </w:r>
      <w:r w:rsidR="00FF1154" w:rsidRPr="00510F71">
        <w:t xml:space="preserve"> and </w:t>
      </w:r>
      <w:r w:rsidR="0018100C" w:rsidRPr="00510F71">
        <w:t>N</w:t>
      </w:r>
      <w:r w:rsidR="00FF1154" w:rsidRPr="00510F71">
        <w:t>a</w:t>
      </w:r>
      <w:r w:rsidR="00FF1154" w:rsidRPr="00510F71">
        <w:rPr>
          <w:vertAlign w:val="superscript"/>
        </w:rPr>
        <w:t>+</w:t>
      </w:r>
      <w:r w:rsidR="00FF1154" w:rsidRPr="00510F71">
        <w:t>, re</w:t>
      </w:r>
      <w:r w:rsidR="00BE3CE6" w:rsidRPr="00510F71">
        <w:t>spectively</w:t>
      </w:r>
      <w:r w:rsidR="00FF1154" w:rsidRPr="00510F71">
        <w:t xml:space="preserve">. </w:t>
      </w:r>
      <w:r w:rsidR="00504DBD" w:rsidRPr="00510F71">
        <w:t xml:space="preserve">One possible reason for this phenomenon could be in virtue of the ligand dynamics of UiO-66 </w:t>
      </w:r>
      <w:r w:rsidR="00504DBD" w:rsidRPr="00510F71">
        <w:rPr>
          <w:vertAlign w:val="superscript"/>
        </w:rPr>
        <w:t>1</w:t>
      </w:r>
      <w:r w:rsidR="00B87E0A" w:rsidRPr="00510F71">
        <w:rPr>
          <w:vertAlign w:val="superscript"/>
        </w:rPr>
        <w:t>0</w:t>
      </w:r>
      <w:r w:rsidR="00504DBD" w:rsidRPr="00510F71">
        <w:rPr>
          <w:vertAlign w:val="superscript"/>
        </w:rPr>
        <w:t>a</w:t>
      </w:r>
      <w:r w:rsidR="00504DBD" w:rsidRPr="00510F71">
        <w:t xml:space="preserve"> since its carboxylate groups can change their coordination mode from edge-bridging to </w:t>
      </w:r>
      <w:proofErr w:type="spellStart"/>
      <w:r w:rsidR="00504DBD" w:rsidRPr="00510F71">
        <w:t>monodentate</w:t>
      </w:r>
      <w:proofErr w:type="spellEnd"/>
      <w:r w:rsidR="00504DBD" w:rsidRPr="00510F71">
        <w:t xml:space="preserve">. </w:t>
      </w:r>
      <w:r w:rsidR="00504DBD" w:rsidRPr="00510F71">
        <w:rPr>
          <w:vertAlign w:val="superscript"/>
        </w:rPr>
        <w:t>4a</w:t>
      </w:r>
      <w:r w:rsidR="00504DBD" w:rsidRPr="00510F71">
        <w:t xml:space="preserve"> </w:t>
      </w:r>
      <w:proofErr w:type="gramStart"/>
      <w:r w:rsidR="00504DBD" w:rsidRPr="00510F71">
        <w:t>While</w:t>
      </w:r>
      <w:proofErr w:type="gramEnd"/>
      <w:r w:rsidR="00504DBD" w:rsidRPr="00510F71">
        <w:t xml:space="preserve"> a second reason could be due to the missing-ligand defects</w:t>
      </w:r>
      <w:r w:rsidR="00532B04" w:rsidRPr="00510F71">
        <w:t xml:space="preserve"> </w:t>
      </w:r>
      <w:r w:rsidR="00532B04" w:rsidRPr="00510F71">
        <w:rPr>
          <w:vertAlign w:val="superscript"/>
        </w:rPr>
        <w:t>1</w:t>
      </w:r>
      <w:r w:rsidR="00B87E0A" w:rsidRPr="00510F71">
        <w:rPr>
          <w:vertAlign w:val="superscript"/>
        </w:rPr>
        <w:t>0</w:t>
      </w:r>
      <w:r w:rsidR="00BB2782" w:rsidRPr="00510F71">
        <w:rPr>
          <w:vertAlign w:val="superscript"/>
        </w:rPr>
        <w:t>b</w:t>
      </w:r>
      <w:r w:rsidR="00532B04" w:rsidRPr="00510F71">
        <w:rPr>
          <w:vertAlign w:val="superscript"/>
        </w:rPr>
        <w:t>, 1</w:t>
      </w:r>
      <w:r w:rsidR="00B87E0A" w:rsidRPr="00510F71">
        <w:rPr>
          <w:vertAlign w:val="superscript"/>
        </w:rPr>
        <w:t>0</w:t>
      </w:r>
      <w:r w:rsidR="00BB2782" w:rsidRPr="00510F71">
        <w:rPr>
          <w:vertAlign w:val="superscript"/>
        </w:rPr>
        <w:t>c</w:t>
      </w:r>
      <w:r w:rsidR="00504DBD" w:rsidRPr="00510F71">
        <w:t xml:space="preserve"> in the UiO-66 crystals.</w:t>
      </w:r>
      <w:r w:rsidR="00BE3CE6" w:rsidRPr="00510F71">
        <w:t xml:space="preserve"> </w:t>
      </w:r>
      <w:r w:rsidR="00FB5405" w:rsidRPr="00510F71">
        <w:t xml:space="preserve">That is why </w:t>
      </w:r>
      <w:r w:rsidR="009C690C" w:rsidRPr="00510F71">
        <w:t>o-xylene</w:t>
      </w:r>
      <w:r w:rsidR="008500FD" w:rsidRPr="00510F71">
        <w:t xml:space="preserve"> </w:t>
      </w:r>
      <w:r w:rsidR="009C690C" w:rsidRPr="00510F71">
        <w:t>m</w:t>
      </w:r>
      <w:r w:rsidR="002B4871" w:rsidRPr="00510F71">
        <w:t>olecules</w:t>
      </w:r>
      <w:r w:rsidR="008500FD" w:rsidRPr="00510F71">
        <w:t xml:space="preserve"> with kinetic diameter </w:t>
      </w:r>
      <w:r w:rsidR="007846EC" w:rsidRPr="00510F71">
        <w:rPr>
          <w:rFonts w:ascii="Constantia" w:hAnsi="Constantia"/>
        </w:rPr>
        <w:t>around</w:t>
      </w:r>
      <w:r w:rsidR="009C690C" w:rsidRPr="00510F71">
        <w:rPr>
          <w:rFonts w:ascii="Constantia" w:hAnsi="Constantia"/>
        </w:rPr>
        <w:t xml:space="preserve"> </w:t>
      </w:r>
      <w:r w:rsidR="009C690C" w:rsidRPr="00510F71">
        <w:t>7</w:t>
      </w:r>
      <w:r w:rsidR="00FB5405" w:rsidRPr="00510F71">
        <w:t>.</w:t>
      </w:r>
      <w:r w:rsidR="009C690C" w:rsidRPr="00510F71">
        <w:t>4</w:t>
      </w:r>
      <w:r w:rsidR="00FB5405" w:rsidRPr="00510F71">
        <w:t xml:space="preserve"> </w:t>
      </w:r>
      <w:bookmarkStart w:id="24" w:name="OLE_LINK34"/>
      <w:bookmarkStart w:id="25" w:name="OLE_LINK35"/>
      <w:r w:rsidR="00FB5405" w:rsidRPr="00510F71">
        <w:t>Å</w:t>
      </w:r>
      <w:bookmarkEnd w:id="24"/>
      <w:bookmarkEnd w:id="25"/>
      <w:r w:rsidR="00FB5405" w:rsidRPr="00510F71">
        <w:t xml:space="preserve"> can pass through the apertures of </w:t>
      </w:r>
      <w:r w:rsidR="00623505" w:rsidRPr="00510F71">
        <w:t>U</w:t>
      </w:r>
      <w:r w:rsidR="00FB5405" w:rsidRPr="00510F71">
        <w:t>i</w:t>
      </w:r>
      <w:r w:rsidR="00623505" w:rsidRPr="00510F71">
        <w:t>O</w:t>
      </w:r>
      <w:r w:rsidR="00FB5405" w:rsidRPr="00510F71">
        <w:t>-66</w:t>
      </w:r>
      <w:r w:rsidR="00616DF8" w:rsidRPr="00510F71">
        <w:t>, which was reported elsewhere</w:t>
      </w:r>
      <w:r w:rsidR="00FB5405" w:rsidRPr="00510F71">
        <w:t xml:space="preserve">. </w:t>
      </w:r>
      <w:r w:rsidR="00B87E0A" w:rsidRPr="00510F71">
        <w:rPr>
          <w:vertAlign w:val="superscript"/>
        </w:rPr>
        <w:t>10</w:t>
      </w:r>
      <w:r w:rsidR="00532B04" w:rsidRPr="00510F71">
        <w:rPr>
          <w:vertAlign w:val="superscript"/>
        </w:rPr>
        <w:t>d</w:t>
      </w:r>
      <w:r w:rsidR="009C690C" w:rsidRPr="00510F71">
        <w:t xml:space="preserve"> </w:t>
      </w:r>
      <w:proofErr w:type="gramStart"/>
      <w:r w:rsidR="00294112" w:rsidRPr="00510F71">
        <w:t>The</w:t>
      </w:r>
      <w:proofErr w:type="gramEnd"/>
      <w:r w:rsidR="00294112" w:rsidRPr="00510F71">
        <w:t xml:space="preserve"> membrane exhibit</w:t>
      </w:r>
      <w:r w:rsidR="004E4DCD" w:rsidRPr="00510F71">
        <w:t>ed</w:t>
      </w:r>
      <w:r w:rsidR="00294112" w:rsidRPr="00510F71">
        <w:t xml:space="preserve"> </w:t>
      </w:r>
      <w:r w:rsidR="004E4DCD" w:rsidRPr="00510F71">
        <w:t xml:space="preserve">very </w:t>
      </w:r>
      <w:r w:rsidR="00294112" w:rsidRPr="00510F71">
        <w:t>high rejection</w:t>
      </w:r>
      <w:r w:rsidR="004E4DCD" w:rsidRPr="00510F71">
        <w:t>s</w:t>
      </w:r>
      <w:r w:rsidR="00294112" w:rsidRPr="00510F71">
        <w:t xml:space="preserve"> </w:t>
      </w:r>
      <w:r w:rsidR="004E4DCD" w:rsidRPr="00510F71">
        <w:t xml:space="preserve">for </w:t>
      </w:r>
      <w:r w:rsidR="00BA1655" w:rsidRPr="00510F71">
        <w:t xml:space="preserve">multivalent </w:t>
      </w:r>
      <w:r w:rsidR="009C690C" w:rsidRPr="00510F71">
        <w:t xml:space="preserve">and trivalent </w:t>
      </w:r>
      <w:proofErr w:type="spellStart"/>
      <w:r w:rsidR="00792E03" w:rsidRPr="00510F71">
        <w:t>cat</w:t>
      </w:r>
      <w:r w:rsidR="00294112" w:rsidRPr="00510F71">
        <w:t>ions</w:t>
      </w:r>
      <w:proofErr w:type="spellEnd"/>
      <w:r w:rsidR="00294112" w:rsidRPr="00510F71">
        <w:t xml:space="preserve"> </w:t>
      </w:r>
      <w:r w:rsidR="004E4DCD" w:rsidRPr="00510F71">
        <w:t>(86.3%, 98.0%, 99.3% for Ca</w:t>
      </w:r>
      <w:r w:rsidR="004E4DCD" w:rsidRPr="00510F71">
        <w:rPr>
          <w:vertAlign w:val="superscript"/>
        </w:rPr>
        <w:t>2+</w:t>
      </w:r>
      <w:r w:rsidR="004E4DCD" w:rsidRPr="00510F71">
        <w:t xml:space="preserve"> (8.2 </w:t>
      </w:r>
      <w:bookmarkStart w:id="26" w:name="OLE_LINK42"/>
      <w:bookmarkStart w:id="27" w:name="OLE_LINK43"/>
      <w:r w:rsidR="004E4DCD" w:rsidRPr="00510F71">
        <w:t>Å</w:t>
      </w:r>
      <w:bookmarkEnd w:id="26"/>
      <w:bookmarkEnd w:id="27"/>
      <w:r w:rsidR="004E4DCD" w:rsidRPr="00510F71">
        <w:t>), Mg</w:t>
      </w:r>
      <w:r w:rsidR="004E4DCD" w:rsidRPr="00510F71">
        <w:rPr>
          <w:vertAlign w:val="superscript"/>
        </w:rPr>
        <w:t>2+</w:t>
      </w:r>
      <w:r w:rsidR="004E4DCD" w:rsidRPr="00510F71">
        <w:t xml:space="preserve"> (8.6 Å) and Al</w:t>
      </w:r>
      <w:r w:rsidR="004E4DCD" w:rsidRPr="00510F71">
        <w:rPr>
          <w:vertAlign w:val="superscript"/>
        </w:rPr>
        <w:t>3+</w:t>
      </w:r>
      <w:r w:rsidR="004E4DCD" w:rsidRPr="00510F71">
        <w:t xml:space="preserve"> (9.5 Å), respectively) </w:t>
      </w:r>
      <w:r w:rsidR="00666095" w:rsidRPr="00510F71">
        <w:t>because</w:t>
      </w:r>
      <w:r w:rsidR="004E4DCD" w:rsidRPr="00510F71">
        <w:t xml:space="preserve"> the</w:t>
      </w:r>
      <w:r w:rsidR="00792E03" w:rsidRPr="00510F71">
        <w:t>se</w:t>
      </w:r>
      <w:r w:rsidR="004E4DCD" w:rsidRPr="00510F71">
        <w:t xml:space="preserve"> hydrated ion sizes </w:t>
      </w:r>
      <w:r w:rsidR="00666095" w:rsidRPr="00510F71">
        <w:t xml:space="preserve">might have </w:t>
      </w:r>
      <w:r w:rsidR="004E4DCD" w:rsidRPr="00510F71">
        <w:t>reached or exceed</w:t>
      </w:r>
      <w:r w:rsidR="00666095" w:rsidRPr="00510F71">
        <w:t>ed</w:t>
      </w:r>
      <w:r w:rsidR="004E4DCD" w:rsidRPr="00510F71">
        <w:t xml:space="preserve"> the effective aperture size of UiO-66</w:t>
      </w:r>
      <w:r w:rsidR="007E49F5" w:rsidRPr="00510F71">
        <w:t>.</w:t>
      </w:r>
      <w:r w:rsidR="00294112" w:rsidRPr="00510F71">
        <w:t xml:space="preserve"> </w:t>
      </w:r>
      <w:r w:rsidR="005307FA" w:rsidRPr="00510F71">
        <w:t>These results further</w:t>
      </w:r>
      <w:r w:rsidR="009C690C" w:rsidRPr="00510F71">
        <w:t xml:space="preserve"> </w:t>
      </w:r>
      <w:r w:rsidR="005307FA" w:rsidRPr="00510F71">
        <w:t>prove</w:t>
      </w:r>
      <w:r w:rsidR="007E49F5" w:rsidRPr="00510F71">
        <w:t xml:space="preserve"> that th</w:t>
      </w:r>
      <w:r w:rsidR="00DF563D" w:rsidRPr="00510F71">
        <w:t>e</w:t>
      </w:r>
      <w:r w:rsidR="007E49F5" w:rsidRPr="00510F71">
        <w:t xml:space="preserve"> </w:t>
      </w:r>
      <w:r w:rsidR="00DF563D" w:rsidRPr="00510F71">
        <w:t xml:space="preserve">as-synthesized </w:t>
      </w:r>
      <w:r w:rsidR="007E49F5" w:rsidRPr="00510F71">
        <w:t xml:space="preserve">polycrystalline membrane is a </w:t>
      </w:r>
      <w:r w:rsidR="00DF563D" w:rsidRPr="00510F71">
        <w:t>continuous</w:t>
      </w:r>
      <w:r w:rsidR="008F4BFA" w:rsidRPr="00510F71">
        <w:t xml:space="preserve"> membrane</w:t>
      </w:r>
      <w:r w:rsidR="00DF563D" w:rsidRPr="00510F71">
        <w:t xml:space="preserve"> with high quality</w:t>
      </w:r>
      <w:r w:rsidR="008F4BFA" w:rsidRPr="00510F71">
        <w:t>.</w:t>
      </w:r>
      <w:r w:rsidR="0017522E" w:rsidRPr="00510F71">
        <w:t xml:space="preserve"> </w:t>
      </w:r>
      <w:r w:rsidR="00355AEF" w:rsidRPr="00510F71">
        <w:t xml:space="preserve">The </w:t>
      </w:r>
      <w:r w:rsidR="00F72655" w:rsidRPr="00510F71">
        <w:t xml:space="preserve">membrane </w:t>
      </w:r>
      <w:r w:rsidR="00355AEF" w:rsidRPr="00510F71">
        <w:t>flux and pressure normalized flux (i.e.</w:t>
      </w:r>
      <w:r w:rsidR="00AC56B6" w:rsidRPr="00510F71">
        <w:t>,</w:t>
      </w:r>
      <w:r w:rsidR="00355AEF" w:rsidRPr="00510F71">
        <w:t xml:space="preserve"> </w:t>
      </w:r>
      <w:proofErr w:type="spellStart"/>
      <w:r w:rsidR="00355AEF" w:rsidRPr="00510F71">
        <w:t>permeance</w:t>
      </w:r>
      <w:proofErr w:type="spellEnd"/>
      <w:r w:rsidR="00355AEF" w:rsidRPr="00510F71">
        <w:t xml:space="preserve">) are </w:t>
      </w:r>
      <w:r w:rsidR="000B2561" w:rsidRPr="00510F71">
        <w:t xml:space="preserve">moderate, </w:t>
      </w:r>
      <w:r w:rsidR="00355AEF" w:rsidRPr="00510F71">
        <w:t xml:space="preserve">around </w:t>
      </w:r>
      <w:proofErr w:type="gramStart"/>
      <w:r w:rsidR="00355AEF" w:rsidRPr="00510F71">
        <w:t>1.4 L</w:t>
      </w:r>
      <w:r w:rsidR="00F72655" w:rsidRPr="00510F71">
        <w:t xml:space="preserve"> </w:t>
      </w:r>
      <w:r w:rsidR="00355AEF" w:rsidRPr="00510F71">
        <w:t>m</w:t>
      </w:r>
      <w:r w:rsidR="00355AEF" w:rsidRPr="00510F71">
        <w:rPr>
          <w:vertAlign w:val="superscript"/>
        </w:rPr>
        <w:t>-2</w:t>
      </w:r>
      <w:r w:rsidR="00F72655" w:rsidRPr="00510F71">
        <w:t xml:space="preserve"> </w:t>
      </w:r>
      <w:r w:rsidR="00355AEF" w:rsidRPr="00510F71">
        <w:t>h</w:t>
      </w:r>
      <w:r w:rsidR="00355AEF" w:rsidRPr="00510F71">
        <w:rPr>
          <w:vertAlign w:val="superscript"/>
        </w:rPr>
        <w:t>-1</w:t>
      </w:r>
      <w:proofErr w:type="gramEnd"/>
      <w:r w:rsidR="006A2B66" w:rsidRPr="00510F71">
        <w:t xml:space="preserve"> </w:t>
      </w:r>
      <w:r w:rsidR="00355AEF" w:rsidRPr="00510F71">
        <w:t>and 0.14 L m</w:t>
      </w:r>
      <w:r w:rsidR="00355AEF" w:rsidRPr="00510F71">
        <w:rPr>
          <w:vertAlign w:val="superscript"/>
        </w:rPr>
        <w:t>-2</w:t>
      </w:r>
      <w:r w:rsidR="00355AEF" w:rsidRPr="00510F71">
        <w:t xml:space="preserve"> h</w:t>
      </w:r>
      <w:r w:rsidR="00355AEF" w:rsidRPr="00510F71">
        <w:rPr>
          <w:vertAlign w:val="superscript"/>
        </w:rPr>
        <w:t>-1</w:t>
      </w:r>
      <w:r w:rsidR="00355AEF" w:rsidRPr="00510F71">
        <w:t xml:space="preserve"> bar</w:t>
      </w:r>
      <w:r w:rsidR="00355AEF" w:rsidRPr="00510F71">
        <w:rPr>
          <w:vertAlign w:val="superscript"/>
        </w:rPr>
        <w:t>-1</w:t>
      </w:r>
      <w:r w:rsidR="00355AEF" w:rsidRPr="00510F71">
        <w:t>, respectively</w:t>
      </w:r>
      <w:r w:rsidR="0076642B" w:rsidRPr="00510F71">
        <w:t xml:space="preserve">. </w:t>
      </w:r>
      <w:r w:rsidR="00CA360C" w:rsidRPr="00510F71">
        <w:t xml:space="preserve">The thickness-normalized water </w:t>
      </w:r>
      <w:proofErr w:type="spellStart"/>
      <w:r w:rsidR="003F6285" w:rsidRPr="00510F71">
        <w:lastRenderedPageBreak/>
        <w:t>permeance</w:t>
      </w:r>
      <w:proofErr w:type="spellEnd"/>
      <w:r w:rsidR="003F6285" w:rsidRPr="00510F71">
        <w:t xml:space="preserve"> (i.e., </w:t>
      </w:r>
      <w:r w:rsidR="00CA360C" w:rsidRPr="00510F71">
        <w:t>permeability</w:t>
      </w:r>
      <w:r w:rsidR="003F6285" w:rsidRPr="00510F71">
        <w:t>)</w:t>
      </w:r>
      <w:r w:rsidR="00CA360C" w:rsidRPr="00510F71">
        <w:t xml:space="preserve"> of the </w:t>
      </w:r>
      <w:r w:rsidR="00531528" w:rsidRPr="00510F71">
        <w:t>U</w:t>
      </w:r>
      <w:r w:rsidR="00CA360C" w:rsidRPr="00510F71">
        <w:t>i</w:t>
      </w:r>
      <w:r w:rsidR="00531528" w:rsidRPr="00510F71">
        <w:t>O</w:t>
      </w:r>
      <w:r w:rsidR="00CA360C" w:rsidRPr="00510F71">
        <w:t xml:space="preserve">-66 membrane was determined to be 0.28 </w:t>
      </w:r>
      <w:bookmarkStart w:id="28" w:name="OLE_LINK46"/>
      <w:bookmarkStart w:id="29" w:name="OLE_LINK47"/>
      <w:r w:rsidR="00CA360C" w:rsidRPr="00510F71">
        <w:t>L m</w:t>
      </w:r>
      <w:r w:rsidR="00CA360C" w:rsidRPr="00510F71">
        <w:rPr>
          <w:vertAlign w:val="superscript"/>
        </w:rPr>
        <w:t>-2</w:t>
      </w:r>
      <w:r w:rsidR="00CA360C" w:rsidRPr="00510F71">
        <w:t xml:space="preserve"> h</w:t>
      </w:r>
      <w:r w:rsidR="00CA360C" w:rsidRPr="00510F71">
        <w:rPr>
          <w:vertAlign w:val="superscript"/>
        </w:rPr>
        <w:t>-1</w:t>
      </w:r>
      <w:r w:rsidR="00CA360C" w:rsidRPr="00510F71">
        <w:t xml:space="preserve"> bar</w:t>
      </w:r>
      <w:r w:rsidR="00CA360C" w:rsidRPr="00510F71">
        <w:rPr>
          <w:vertAlign w:val="superscript"/>
        </w:rPr>
        <w:t>-1</w:t>
      </w:r>
      <w:r w:rsidR="00CA360C" w:rsidRPr="00510F71">
        <w:t xml:space="preserve"> µm</w:t>
      </w:r>
      <w:bookmarkEnd w:id="28"/>
      <w:bookmarkEnd w:id="29"/>
      <w:r w:rsidR="00CA360C" w:rsidRPr="00510F71">
        <w:t xml:space="preserve"> based on a measured membrane thickness of 2.0 µm. This value is </w:t>
      </w:r>
      <w:r w:rsidR="007400A4" w:rsidRPr="00510F71">
        <w:t>the same order of magnitude as</w:t>
      </w:r>
      <w:r w:rsidR="00CA360C" w:rsidRPr="00510F71">
        <w:t xml:space="preserve"> the reported water </w:t>
      </w:r>
      <w:proofErr w:type="spellStart"/>
      <w:r w:rsidR="00CA360C" w:rsidRPr="00510F71">
        <w:t>permeabilities</w:t>
      </w:r>
      <w:proofErr w:type="spellEnd"/>
      <w:r w:rsidR="00CA360C" w:rsidRPr="00510F71">
        <w:t xml:space="preserve"> of commercial </w:t>
      </w:r>
      <w:r w:rsidR="008712B0" w:rsidRPr="00510F71">
        <w:t xml:space="preserve">polymeric </w:t>
      </w:r>
      <w:r w:rsidR="00BB6710" w:rsidRPr="00510F71">
        <w:t>r</w:t>
      </w:r>
      <w:r w:rsidR="00B04764" w:rsidRPr="00510F71">
        <w:t xml:space="preserve">everse </w:t>
      </w:r>
      <w:r w:rsidR="00BB6710" w:rsidRPr="00510F71">
        <w:t>o</w:t>
      </w:r>
      <w:r w:rsidR="00B04764" w:rsidRPr="00510F71">
        <w:t>smosis (</w:t>
      </w:r>
      <w:r w:rsidR="00CA360C" w:rsidRPr="00510F71">
        <w:t>RO</w:t>
      </w:r>
      <w:r w:rsidR="00B04764" w:rsidRPr="00510F71">
        <w:t>)</w:t>
      </w:r>
      <w:r w:rsidR="00CA360C" w:rsidRPr="00510F71">
        <w:t xml:space="preserve"> and </w:t>
      </w:r>
      <w:proofErr w:type="spellStart"/>
      <w:r w:rsidR="00CA360C" w:rsidRPr="00510F71">
        <w:t>nanofiltration</w:t>
      </w:r>
      <w:proofErr w:type="spellEnd"/>
      <w:r w:rsidR="00CA360C" w:rsidRPr="00510F71">
        <w:t xml:space="preserve"> (NF) membranes (</w:t>
      </w:r>
      <w:r w:rsidR="00756729" w:rsidRPr="00510F71">
        <w:t xml:space="preserve">0.047-0.72 </w:t>
      </w:r>
      <w:r w:rsidR="00CA360C" w:rsidRPr="00510F71">
        <w:t>L m</w:t>
      </w:r>
      <w:r w:rsidR="00CA360C" w:rsidRPr="00510F71">
        <w:rPr>
          <w:vertAlign w:val="superscript"/>
        </w:rPr>
        <w:t>-2</w:t>
      </w:r>
      <w:r w:rsidR="00CA360C" w:rsidRPr="00510F71">
        <w:t xml:space="preserve"> h</w:t>
      </w:r>
      <w:r w:rsidR="00CA360C" w:rsidRPr="00510F71">
        <w:rPr>
          <w:vertAlign w:val="superscript"/>
        </w:rPr>
        <w:t>-1</w:t>
      </w:r>
      <w:r w:rsidR="00CA360C" w:rsidRPr="00510F71">
        <w:t xml:space="preserve"> bar</w:t>
      </w:r>
      <w:r w:rsidR="00CA360C" w:rsidRPr="00510F71">
        <w:rPr>
          <w:vertAlign w:val="superscript"/>
        </w:rPr>
        <w:t>-1</w:t>
      </w:r>
      <w:r w:rsidR="00CA360C" w:rsidRPr="00510F71">
        <w:t xml:space="preserve"> µm</w:t>
      </w:r>
      <w:r w:rsidR="00756729" w:rsidRPr="00510F71">
        <w:t xml:space="preserve">, </w:t>
      </w:r>
      <w:r w:rsidR="00927642" w:rsidRPr="00510F71">
        <w:t>T</w:t>
      </w:r>
      <w:r w:rsidR="00756729" w:rsidRPr="00510F71">
        <w:t xml:space="preserve">able </w:t>
      </w:r>
      <w:r w:rsidR="00927642" w:rsidRPr="00510F71">
        <w:t>S</w:t>
      </w:r>
      <w:r w:rsidR="00756729" w:rsidRPr="00510F71">
        <w:t>2</w:t>
      </w:r>
      <w:r w:rsidR="00CA360C" w:rsidRPr="00510F71">
        <w:t>)</w:t>
      </w:r>
      <w:r w:rsidR="00AC56B6" w:rsidRPr="00510F71">
        <w:t>,</w:t>
      </w:r>
      <w:r w:rsidR="00756729" w:rsidRPr="00510F71">
        <w:t xml:space="preserve"> </w:t>
      </w:r>
      <w:r w:rsidR="00756729" w:rsidRPr="00510F71">
        <w:rPr>
          <w:vertAlign w:val="superscript"/>
        </w:rPr>
        <w:t>6</w:t>
      </w:r>
      <w:r w:rsidR="00E80B2A" w:rsidRPr="00510F71">
        <w:rPr>
          <w:vertAlign w:val="superscript"/>
        </w:rPr>
        <w:t xml:space="preserve"> </w:t>
      </w:r>
      <w:r w:rsidR="00AC56B6" w:rsidRPr="00510F71">
        <w:t xml:space="preserve">demonstrating the </w:t>
      </w:r>
      <w:r w:rsidR="000B2561" w:rsidRPr="00510F71">
        <w:t>MOF</w:t>
      </w:r>
      <w:r w:rsidR="00AC56B6" w:rsidRPr="00510F71">
        <w:t xml:space="preserve"> </w:t>
      </w:r>
      <w:r w:rsidR="000B2561" w:rsidRPr="00510F71">
        <w:t>U</w:t>
      </w:r>
      <w:r w:rsidR="00AC56B6" w:rsidRPr="00510F71">
        <w:t>i</w:t>
      </w:r>
      <w:r w:rsidR="000B2561" w:rsidRPr="00510F71">
        <w:t>O</w:t>
      </w:r>
      <w:r w:rsidR="00AC56B6" w:rsidRPr="00510F71">
        <w:t>-66 is a good membrane material</w:t>
      </w:r>
      <w:r w:rsidR="00B5458D" w:rsidRPr="00510F71">
        <w:t xml:space="preserve"> for water treatment</w:t>
      </w:r>
      <w:r w:rsidR="00AC56B6" w:rsidRPr="00510F71">
        <w:t xml:space="preserve">. If polycrystalline </w:t>
      </w:r>
      <w:r w:rsidR="00F72655" w:rsidRPr="00510F71">
        <w:t>U</w:t>
      </w:r>
      <w:r w:rsidR="00AC56B6" w:rsidRPr="00510F71">
        <w:t>i</w:t>
      </w:r>
      <w:r w:rsidR="00F72655" w:rsidRPr="00510F71">
        <w:t>O</w:t>
      </w:r>
      <w:r w:rsidR="00AC56B6" w:rsidRPr="00510F71">
        <w:t>-66 membrane with much thinner thickness can be prepared</w:t>
      </w:r>
      <w:r w:rsidR="00BD3860" w:rsidRPr="00510F71">
        <w:t xml:space="preserve"> via developing advanced membrane fabrication technologies, a high</w:t>
      </w:r>
      <w:r w:rsidR="00F72655" w:rsidRPr="00510F71">
        <w:t>er</w:t>
      </w:r>
      <w:r w:rsidR="00BD3860" w:rsidRPr="00510F71">
        <w:t xml:space="preserve"> membrane flux will be achieved.</w:t>
      </w:r>
    </w:p>
    <w:p w:rsidR="007E7C6A" w:rsidRPr="00510F71" w:rsidRDefault="007C4449" w:rsidP="00790327">
      <w:pPr>
        <w:pStyle w:val="TAMainText"/>
        <w:rPr>
          <w:noProof/>
          <w:lang w:val="en-GB" w:eastAsia="zh-CN"/>
        </w:rPr>
      </w:pPr>
      <w:r w:rsidRPr="00510F71">
        <w:t>As desired, t</w:t>
      </w:r>
      <w:r w:rsidR="00531528" w:rsidRPr="00510F71">
        <w:t xml:space="preserve">his </w:t>
      </w:r>
      <w:r w:rsidR="00E41644" w:rsidRPr="00510F71">
        <w:t xml:space="preserve">membrane </w:t>
      </w:r>
      <w:r w:rsidR="0023316F" w:rsidRPr="00510F71">
        <w:t>shows</w:t>
      </w:r>
      <w:r w:rsidR="00E41644" w:rsidRPr="00510F71">
        <w:t xml:space="preserve"> very stable water filtration performance</w:t>
      </w:r>
      <w:r w:rsidRPr="00510F71">
        <w:t xml:space="preserve"> </w:t>
      </w:r>
      <w:r w:rsidR="00666095" w:rsidRPr="00510F71">
        <w:t xml:space="preserve">(Figure </w:t>
      </w:r>
      <w:r w:rsidR="00345220" w:rsidRPr="00510F71">
        <w:t>3</w:t>
      </w:r>
      <w:r w:rsidR="00666095" w:rsidRPr="00510F71">
        <w:t xml:space="preserve">) </w:t>
      </w:r>
      <w:r w:rsidR="009B42CF" w:rsidRPr="00510F71">
        <w:t>benefiting from</w:t>
      </w:r>
      <w:r w:rsidRPr="00510F71">
        <w:t xml:space="preserve"> the exceptional stability of UiO-66</w:t>
      </w:r>
      <w:r w:rsidR="00666095" w:rsidRPr="00510F71">
        <w:t xml:space="preserve"> material</w:t>
      </w:r>
      <w:r w:rsidR="00531528" w:rsidRPr="00510F71">
        <w:t>.</w:t>
      </w:r>
      <w:r w:rsidR="00E41644" w:rsidRPr="00510F71">
        <w:t xml:space="preserve"> </w:t>
      </w:r>
      <w:r w:rsidR="00531528" w:rsidRPr="00510F71">
        <w:t>N</w:t>
      </w:r>
      <w:r w:rsidR="00E41644" w:rsidRPr="00510F71">
        <w:t>o</w:t>
      </w:r>
      <w:r w:rsidR="00531528" w:rsidRPr="00510F71">
        <w:t xml:space="preserve"> discern</w:t>
      </w:r>
      <w:r w:rsidR="00E41644" w:rsidRPr="00510F71">
        <w:t>ible degradation</w:t>
      </w:r>
      <w:r w:rsidR="00531528" w:rsidRPr="00510F71">
        <w:t xml:space="preserve"> </w:t>
      </w:r>
      <w:r w:rsidR="00E41644" w:rsidRPr="00510F71">
        <w:t>of</w:t>
      </w:r>
      <w:r w:rsidR="00531528" w:rsidRPr="00510F71">
        <w:t xml:space="preserve"> </w:t>
      </w:r>
      <w:r w:rsidR="00E41644" w:rsidRPr="00510F71">
        <w:t>the</w:t>
      </w:r>
      <w:r w:rsidR="00531528" w:rsidRPr="00510F71">
        <w:t xml:space="preserve"> </w:t>
      </w:r>
      <w:r w:rsidR="00E41644" w:rsidRPr="00510F71">
        <w:t>membrane</w:t>
      </w:r>
      <w:r w:rsidR="00531528" w:rsidRPr="00510F71">
        <w:t xml:space="preserve"> </w:t>
      </w:r>
      <w:r w:rsidR="00E41644" w:rsidRPr="00510F71">
        <w:t>performance</w:t>
      </w:r>
      <w:r w:rsidR="00BB6A30" w:rsidRPr="00510F71">
        <w:t xml:space="preserve"> </w:t>
      </w:r>
      <w:r w:rsidR="00E41644" w:rsidRPr="00510F71">
        <w:t>was</w:t>
      </w:r>
      <w:r w:rsidR="00531528" w:rsidRPr="00510F71">
        <w:t xml:space="preserve"> </w:t>
      </w:r>
      <w:r w:rsidR="00E41644" w:rsidRPr="00510F71">
        <w:t>observed</w:t>
      </w:r>
      <w:r w:rsidR="00531528" w:rsidRPr="00510F71">
        <w:t xml:space="preserve"> </w:t>
      </w:r>
      <w:r w:rsidR="00E41644" w:rsidRPr="00510F71">
        <w:t xml:space="preserve">during </w:t>
      </w:r>
      <w:r w:rsidR="00777A13" w:rsidRPr="00510F71">
        <w:t>the</w:t>
      </w:r>
      <w:r w:rsidR="00531528" w:rsidRPr="00510F71">
        <w:t xml:space="preserve"> </w:t>
      </w:r>
      <w:r w:rsidR="00E41644" w:rsidRPr="00510F71">
        <w:t>test</w:t>
      </w:r>
      <w:r w:rsidR="00777A13" w:rsidRPr="00510F71">
        <w:t>s</w:t>
      </w:r>
      <w:r w:rsidR="00531528" w:rsidRPr="00510F71">
        <w:t xml:space="preserve"> around 1</w:t>
      </w:r>
      <w:r w:rsidR="00666095" w:rsidRPr="00510F71">
        <w:t>7</w:t>
      </w:r>
      <w:r w:rsidR="00531528" w:rsidRPr="00510F71">
        <w:t>0 h</w:t>
      </w:r>
      <w:r w:rsidR="00777A13" w:rsidRPr="00510F71">
        <w:t>ours with</w:t>
      </w:r>
      <w:r w:rsidR="00531528" w:rsidRPr="00510F71">
        <w:t xml:space="preserve"> different saline </w:t>
      </w:r>
      <w:r w:rsidR="00777A13" w:rsidRPr="00510F71">
        <w:t>solutions</w:t>
      </w:r>
      <w:r w:rsidR="00531528" w:rsidRPr="00510F71">
        <w:t xml:space="preserve"> </w:t>
      </w:r>
      <w:r w:rsidR="00777A13" w:rsidRPr="00510F71">
        <w:t>at the transmembrane pressure of</w:t>
      </w:r>
      <w:r w:rsidR="00531528" w:rsidRPr="00510F71">
        <w:t xml:space="preserve"> 10.0 </w:t>
      </w:r>
      <w:proofErr w:type="gramStart"/>
      <w:r w:rsidR="00531528" w:rsidRPr="00510F71">
        <w:t>bar</w:t>
      </w:r>
      <w:proofErr w:type="gramEnd"/>
      <w:r w:rsidR="00E41644" w:rsidRPr="00510F71">
        <w:t>. This</w:t>
      </w:r>
      <w:r w:rsidR="00531528" w:rsidRPr="00510F71">
        <w:t xml:space="preserve"> </w:t>
      </w:r>
      <w:r w:rsidR="00E41644" w:rsidRPr="00510F71">
        <w:t>indicates</w:t>
      </w:r>
      <w:r w:rsidR="00531528" w:rsidRPr="00510F71">
        <w:t xml:space="preserve"> </w:t>
      </w:r>
      <w:r w:rsidR="00E41644" w:rsidRPr="00510F71">
        <w:t>that</w:t>
      </w:r>
      <w:r w:rsidR="00531528" w:rsidRPr="00510F71">
        <w:t xml:space="preserve"> pore blockage of </w:t>
      </w:r>
      <w:r w:rsidR="00666095" w:rsidRPr="00510F71">
        <w:t>U</w:t>
      </w:r>
      <w:r w:rsidR="00531528" w:rsidRPr="00510F71">
        <w:t>i</w:t>
      </w:r>
      <w:r w:rsidR="00666095" w:rsidRPr="00510F71">
        <w:t>O</w:t>
      </w:r>
      <w:r w:rsidR="00531528" w:rsidRPr="00510F71">
        <w:t>-66</w:t>
      </w:r>
      <w:r w:rsidR="0017522E" w:rsidRPr="00510F71">
        <w:t xml:space="preserve"> and </w:t>
      </w:r>
      <w:r w:rsidR="00531528" w:rsidRPr="00510F71">
        <w:t xml:space="preserve">damage of the crystal structure and grain boundaries </w:t>
      </w:r>
      <w:r w:rsidR="00E41644" w:rsidRPr="00510F71">
        <w:t>did not</w:t>
      </w:r>
      <w:r w:rsidR="00531528" w:rsidRPr="00510F71">
        <w:t xml:space="preserve"> </w:t>
      </w:r>
      <w:r w:rsidR="00E41644" w:rsidRPr="00510F71">
        <w:t>occur</w:t>
      </w:r>
      <w:r w:rsidR="00531528" w:rsidRPr="00510F71">
        <w:t xml:space="preserve"> </w:t>
      </w:r>
      <w:r w:rsidR="00E41644" w:rsidRPr="00510F71">
        <w:t>during</w:t>
      </w:r>
      <w:r w:rsidR="00531528" w:rsidRPr="00510F71">
        <w:t xml:space="preserve"> </w:t>
      </w:r>
      <w:r w:rsidR="00E41644" w:rsidRPr="00510F71">
        <w:t>the</w:t>
      </w:r>
      <w:r w:rsidR="00531528" w:rsidRPr="00510F71">
        <w:t xml:space="preserve"> </w:t>
      </w:r>
      <w:r w:rsidR="00E41644" w:rsidRPr="00510F71">
        <w:t>test.</w:t>
      </w:r>
      <w:r w:rsidR="00125BA7" w:rsidRPr="00510F71">
        <w:t xml:space="preserve"> </w:t>
      </w:r>
      <w:r w:rsidR="00A51944" w:rsidRPr="00510F71">
        <w:t>T</w:t>
      </w:r>
      <w:r w:rsidR="00BB6A30" w:rsidRPr="00510F71">
        <w:t>he structure</w:t>
      </w:r>
      <w:r w:rsidR="00125BA7" w:rsidRPr="00510F71">
        <w:t xml:space="preserve"> and</w:t>
      </w:r>
      <w:r w:rsidR="00BB6A30" w:rsidRPr="00510F71">
        <w:t xml:space="preserve"> morphology of </w:t>
      </w:r>
      <w:r w:rsidR="00666095" w:rsidRPr="00510F71">
        <w:t xml:space="preserve">the </w:t>
      </w:r>
      <w:r w:rsidR="00BB6A30" w:rsidRPr="00510F71">
        <w:t xml:space="preserve">UiO-66 </w:t>
      </w:r>
      <w:r w:rsidR="00A51944" w:rsidRPr="00510F71">
        <w:t xml:space="preserve">membrane </w:t>
      </w:r>
      <w:r w:rsidR="00BB6A30" w:rsidRPr="00510F71">
        <w:t>re</w:t>
      </w:r>
      <w:r w:rsidR="00125BA7" w:rsidRPr="00510F71">
        <w:t>m</w:t>
      </w:r>
      <w:r w:rsidR="00A51944" w:rsidRPr="00510F71">
        <w:t>ain</w:t>
      </w:r>
      <w:r w:rsidR="00BB6A30" w:rsidRPr="00510F71">
        <w:t xml:space="preserve">ed unchanged </w:t>
      </w:r>
      <w:r w:rsidR="00666095" w:rsidRPr="00510F71">
        <w:t xml:space="preserve">after </w:t>
      </w:r>
      <w:r w:rsidR="00125BA7" w:rsidRPr="00510F71">
        <w:t xml:space="preserve">the separation </w:t>
      </w:r>
      <w:r w:rsidR="00666095" w:rsidRPr="00510F71">
        <w:t xml:space="preserve">test </w:t>
      </w:r>
      <w:r w:rsidR="00BB6A30" w:rsidRPr="00510F71">
        <w:t xml:space="preserve">as </w:t>
      </w:r>
      <w:r w:rsidR="00666095" w:rsidRPr="00510F71">
        <w:t>evidence</w:t>
      </w:r>
      <w:r w:rsidR="00BB6A30" w:rsidRPr="00510F71">
        <w:t xml:space="preserve">d by the XRD (Figure </w:t>
      </w:r>
      <w:r w:rsidR="00740045" w:rsidRPr="00510F71">
        <w:t>S</w:t>
      </w:r>
      <w:r w:rsidR="00F02FC5" w:rsidRPr="00510F71">
        <w:t>12</w:t>
      </w:r>
      <w:r w:rsidR="00BB6A30" w:rsidRPr="00510F71">
        <w:t>)</w:t>
      </w:r>
      <w:r w:rsidR="00125BA7" w:rsidRPr="00510F71">
        <w:t xml:space="preserve"> and</w:t>
      </w:r>
      <w:r w:rsidR="00BB6A30" w:rsidRPr="00510F71">
        <w:t xml:space="preserve"> SEM (Figure S</w:t>
      </w:r>
      <w:r w:rsidR="00740045" w:rsidRPr="00510F71">
        <w:t>1</w:t>
      </w:r>
      <w:r w:rsidR="00F02FC5" w:rsidRPr="00510F71">
        <w:t>3</w:t>
      </w:r>
      <w:r w:rsidR="00BB6A30" w:rsidRPr="00510F71">
        <w:t xml:space="preserve">) </w:t>
      </w:r>
      <w:r w:rsidR="00125BA7" w:rsidRPr="00510F71">
        <w:t>characterizations</w:t>
      </w:r>
      <w:r w:rsidR="009B42CF" w:rsidRPr="00510F71">
        <w:t>,</w:t>
      </w:r>
      <w:r w:rsidR="00125BA7" w:rsidRPr="00510F71">
        <w:t xml:space="preserve"> </w:t>
      </w:r>
      <w:r w:rsidR="00BB6A30" w:rsidRPr="00510F71">
        <w:t>respectively</w:t>
      </w:r>
      <w:r w:rsidR="00125BA7" w:rsidRPr="00510F71">
        <w:t xml:space="preserve">. After flushed with DI water, </w:t>
      </w:r>
      <w:r w:rsidR="00804DC7" w:rsidRPr="00510F71">
        <w:t>n</w:t>
      </w:r>
      <w:r w:rsidR="00125BA7" w:rsidRPr="00510F71">
        <w:t xml:space="preserve">o salt residues on the membrane can be </w:t>
      </w:r>
      <w:r w:rsidR="0023316F" w:rsidRPr="00510F71">
        <w:t>observed</w:t>
      </w:r>
      <w:r w:rsidR="00125BA7" w:rsidRPr="00510F71">
        <w:t xml:space="preserve"> </w:t>
      </w:r>
      <w:r w:rsidR="0023316F" w:rsidRPr="00510F71">
        <w:t>according to</w:t>
      </w:r>
      <w:r w:rsidR="00125BA7" w:rsidRPr="00510F71">
        <w:t xml:space="preserve"> the element analysis data (Figure S</w:t>
      </w:r>
      <w:r w:rsidR="00810AE7" w:rsidRPr="00510F71">
        <w:t>1</w:t>
      </w:r>
      <w:r w:rsidR="00F02FC5" w:rsidRPr="00510F71">
        <w:t>3</w:t>
      </w:r>
      <w:r w:rsidR="00125BA7" w:rsidRPr="00510F71">
        <w:t xml:space="preserve">). </w:t>
      </w:r>
      <w:r w:rsidR="00A21E1C" w:rsidRPr="00510F71">
        <w:t>Th</w:t>
      </w:r>
      <w:r w:rsidR="00076E7B" w:rsidRPr="00510F71">
        <w:t>e</w:t>
      </w:r>
      <w:r w:rsidR="00BB6A30" w:rsidRPr="00510F71">
        <w:t xml:space="preserve"> </w:t>
      </w:r>
      <w:r w:rsidR="00076E7B" w:rsidRPr="00510F71">
        <w:t xml:space="preserve">good stability together with </w:t>
      </w:r>
      <w:r w:rsidR="00372540" w:rsidRPr="00510F71">
        <w:t>outstanding</w:t>
      </w:r>
      <w:r w:rsidR="00BB6A30" w:rsidRPr="00510F71">
        <w:t xml:space="preserve"> </w:t>
      </w:r>
      <w:r w:rsidR="00C70F4C" w:rsidRPr="00510F71">
        <w:t xml:space="preserve">membrane performance </w:t>
      </w:r>
      <w:r w:rsidR="00A21E1C" w:rsidRPr="00510F71">
        <w:t xml:space="preserve">strongly </w:t>
      </w:r>
      <w:r w:rsidR="00076E7B" w:rsidRPr="00510F71">
        <w:t>encourages</w:t>
      </w:r>
      <w:r w:rsidR="00A21E1C" w:rsidRPr="00510F71">
        <w:t xml:space="preserve"> us</w:t>
      </w:r>
      <w:r w:rsidR="006C1364" w:rsidRPr="00510F71">
        <w:t xml:space="preserve"> </w:t>
      </w:r>
      <w:r w:rsidR="002209AB" w:rsidRPr="00510F71">
        <w:t xml:space="preserve">to use </w:t>
      </w:r>
      <w:r w:rsidR="00C70F4C" w:rsidRPr="00510F71">
        <w:t>U</w:t>
      </w:r>
      <w:r w:rsidR="002209AB" w:rsidRPr="00510F71">
        <w:t>i</w:t>
      </w:r>
      <w:r w:rsidR="00C70F4C" w:rsidRPr="00510F71">
        <w:t>O</w:t>
      </w:r>
      <w:r w:rsidR="002209AB" w:rsidRPr="00510F71">
        <w:t xml:space="preserve">-66 </w:t>
      </w:r>
      <w:r w:rsidR="006C1364" w:rsidRPr="00510F71">
        <w:t xml:space="preserve">as </w:t>
      </w:r>
      <w:r w:rsidR="002209AB" w:rsidRPr="00510F71">
        <w:t xml:space="preserve">a </w:t>
      </w:r>
      <w:r w:rsidR="006C1364" w:rsidRPr="00510F71">
        <w:t xml:space="preserve">next generation </w:t>
      </w:r>
      <w:r w:rsidR="00C70F4C" w:rsidRPr="00510F71">
        <w:t xml:space="preserve">membrane </w:t>
      </w:r>
      <w:r w:rsidR="00076E7B" w:rsidRPr="00510F71">
        <w:t xml:space="preserve">for </w:t>
      </w:r>
      <w:r w:rsidR="00777A13" w:rsidRPr="00510F71">
        <w:t>water softening in sea</w:t>
      </w:r>
      <w:r w:rsidR="00076E7B" w:rsidRPr="00510F71">
        <w:t>water desalination</w:t>
      </w:r>
      <w:r w:rsidR="00777A13" w:rsidRPr="00510F71">
        <w:t>.</w:t>
      </w:r>
    </w:p>
    <w:p w:rsidR="00040EF2" w:rsidRPr="00510F71" w:rsidRDefault="00F25937" w:rsidP="00790327">
      <w:pPr>
        <w:pStyle w:val="TAMainText"/>
      </w:pPr>
      <w:r w:rsidRPr="00510F71">
        <w:t xml:space="preserve">In summary, </w:t>
      </w:r>
      <w:r w:rsidR="008831F2" w:rsidRPr="00510F71">
        <w:t xml:space="preserve">a </w:t>
      </w:r>
      <w:r w:rsidRPr="00510F71">
        <w:t xml:space="preserve">continuous polycrystalline </w:t>
      </w:r>
      <w:proofErr w:type="spellStart"/>
      <w:r w:rsidR="00A57E6A" w:rsidRPr="00510F71">
        <w:t>Zr</w:t>
      </w:r>
      <w:proofErr w:type="spellEnd"/>
      <w:r w:rsidR="00A57E6A" w:rsidRPr="00510F71">
        <w:t>-</w:t>
      </w:r>
      <w:r w:rsidR="008831F2" w:rsidRPr="00510F71">
        <w:t xml:space="preserve">MOF UiO-66 membrane </w:t>
      </w:r>
      <w:r w:rsidR="00EC250F" w:rsidRPr="00510F71">
        <w:t>was</w:t>
      </w:r>
      <w:r w:rsidRPr="00510F71">
        <w:t xml:space="preserve"> successfully fabricated on </w:t>
      </w:r>
      <w:r w:rsidR="008831F2" w:rsidRPr="00510F71">
        <w:t xml:space="preserve">porous </w:t>
      </w:r>
      <w:r w:rsidRPr="00510F71">
        <w:t xml:space="preserve">ceramic hollow fibers by employing </w:t>
      </w:r>
      <w:r w:rsidR="008831F2" w:rsidRPr="00510F71">
        <w:t xml:space="preserve">an </w:t>
      </w:r>
      <w:r w:rsidRPr="00510F71">
        <w:t xml:space="preserve">in-situ </w:t>
      </w:r>
      <w:proofErr w:type="spellStart"/>
      <w:r w:rsidRPr="00510F71">
        <w:t>solvothermal</w:t>
      </w:r>
      <w:proofErr w:type="spellEnd"/>
      <w:r w:rsidRPr="00510F71">
        <w:t xml:space="preserve"> synthesis method. These membranes exhibited </w:t>
      </w:r>
      <w:r w:rsidR="00A068D3" w:rsidRPr="00510F71">
        <w:t>high multivalent</w:t>
      </w:r>
      <w:r w:rsidRPr="00510F71">
        <w:t xml:space="preserve"> </w:t>
      </w:r>
      <w:r w:rsidR="008D433E" w:rsidRPr="00510F71">
        <w:t>ion</w:t>
      </w:r>
      <w:r w:rsidR="00A57E6A" w:rsidRPr="00510F71">
        <w:t xml:space="preserve"> rejection (e.g., 86.3% for Ca</w:t>
      </w:r>
      <w:r w:rsidR="00A57E6A" w:rsidRPr="00510F71">
        <w:rPr>
          <w:vertAlign w:val="superscript"/>
        </w:rPr>
        <w:t>2+</w:t>
      </w:r>
      <w:r w:rsidR="00A57E6A" w:rsidRPr="00510F71">
        <w:t>, 98. 0% for Mg</w:t>
      </w:r>
      <w:r w:rsidR="00A57E6A" w:rsidRPr="00510F71">
        <w:rPr>
          <w:vertAlign w:val="superscript"/>
        </w:rPr>
        <w:t>2+</w:t>
      </w:r>
      <w:r w:rsidR="00A57E6A" w:rsidRPr="00510F71">
        <w:t>, 99.3% for Al</w:t>
      </w:r>
      <w:r w:rsidR="00A57E6A" w:rsidRPr="00510F71">
        <w:rPr>
          <w:vertAlign w:val="superscript"/>
        </w:rPr>
        <w:t>3+</w:t>
      </w:r>
      <w:r w:rsidRPr="00510F71">
        <w:t xml:space="preserve">) </w:t>
      </w:r>
      <w:r w:rsidR="00EB0AAC" w:rsidRPr="00510F71">
        <w:t xml:space="preserve">based on size exclusion mechanism </w:t>
      </w:r>
      <w:r w:rsidR="00B45490" w:rsidRPr="00510F71">
        <w:t xml:space="preserve">with moderate </w:t>
      </w:r>
      <w:proofErr w:type="spellStart"/>
      <w:r w:rsidR="00B45490" w:rsidRPr="00510F71">
        <w:t>permeance</w:t>
      </w:r>
      <w:proofErr w:type="spellEnd"/>
      <w:r w:rsidR="00C77CC2" w:rsidRPr="00510F71">
        <w:t xml:space="preserve"> (0.14 L m</w:t>
      </w:r>
      <w:r w:rsidR="00C77CC2" w:rsidRPr="00510F71">
        <w:rPr>
          <w:vertAlign w:val="superscript"/>
        </w:rPr>
        <w:t>-2</w:t>
      </w:r>
      <w:r w:rsidR="00C77CC2" w:rsidRPr="00510F71">
        <w:t xml:space="preserve"> h</w:t>
      </w:r>
      <w:r w:rsidR="00C77CC2" w:rsidRPr="00510F71">
        <w:rPr>
          <w:vertAlign w:val="superscript"/>
        </w:rPr>
        <w:t>-1</w:t>
      </w:r>
      <w:r w:rsidR="00C77CC2" w:rsidRPr="00510F71">
        <w:t xml:space="preserve"> bar</w:t>
      </w:r>
      <w:r w:rsidR="00C77CC2" w:rsidRPr="00510F71">
        <w:rPr>
          <w:vertAlign w:val="superscript"/>
        </w:rPr>
        <w:t>-1</w:t>
      </w:r>
      <w:r w:rsidR="00C77CC2" w:rsidRPr="00510F71">
        <w:t>)</w:t>
      </w:r>
      <w:r w:rsidR="00B45490" w:rsidRPr="00510F71">
        <w:t xml:space="preserve"> and good permeability</w:t>
      </w:r>
      <w:r w:rsidR="00C77CC2" w:rsidRPr="00510F71">
        <w:t xml:space="preserve"> (0.28 L m</w:t>
      </w:r>
      <w:r w:rsidR="00C77CC2" w:rsidRPr="00510F71">
        <w:rPr>
          <w:vertAlign w:val="superscript"/>
        </w:rPr>
        <w:t>-2</w:t>
      </w:r>
      <w:r w:rsidR="00C77CC2" w:rsidRPr="00510F71">
        <w:t xml:space="preserve"> h</w:t>
      </w:r>
      <w:r w:rsidR="00C77CC2" w:rsidRPr="00510F71">
        <w:rPr>
          <w:vertAlign w:val="superscript"/>
        </w:rPr>
        <w:t>-1</w:t>
      </w:r>
      <w:r w:rsidR="00C77CC2" w:rsidRPr="00510F71">
        <w:t xml:space="preserve"> bar</w:t>
      </w:r>
      <w:r w:rsidR="00C77CC2" w:rsidRPr="00510F71">
        <w:rPr>
          <w:vertAlign w:val="superscript"/>
        </w:rPr>
        <w:t>-1</w:t>
      </w:r>
      <w:r w:rsidR="00C77CC2" w:rsidRPr="00510F71">
        <w:t xml:space="preserve"> µm)</w:t>
      </w:r>
      <w:r w:rsidRPr="00510F71">
        <w:t xml:space="preserve"> </w:t>
      </w:r>
      <w:r w:rsidR="00B45490" w:rsidRPr="00510F71">
        <w:t xml:space="preserve">for </w:t>
      </w:r>
      <w:r w:rsidRPr="00510F71">
        <w:t>water desalination. Furthermore, the membrane</w:t>
      </w:r>
      <w:r w:rsidR="00525F86" w:rsidRPr="00510F71">
        <w:t>s</w:t>
      </w:r>
      <w:r w:rsidRPr="00510F71">
        <w:t xml:space="preserve"> ha</w:t>
      </w:r>
      <w:r w:rsidR="00525F86" w:rsidRPr="00510F71">
        <w:t>ve</w:t>
      </w:r>
      <w:r w:rsidRPr="00510F71">
        <w:t xml:space="preserve"> very stable water filtration performance </w:t>
      </w:r>
      <w:r w:rsidR="00EB0AAC" w:rsidRPr="00510F71">
        <w:t>because</w:t>
      </w:r>
      <w:r w:rsidRPr="00510F71">
        <w:t xml:space="preserve"> of the exceptional </w:t>
      </w:r>
      <w:r w:rsidR="00040EF2" w:rsidRPr="00510F71">
        <w:t xml:space="preserve">chemical </w:t>
      </w:r>
      <w:r w:rsidRPr="00510F71">
        <w:t>stability of UiO-66</w:t>
      </w:r>
      <w:r w:rsidR="00EB0AAC" w:rsidRPr="00510F71">
        <w:t xml:space="preserve"> material</w:t>
      </w:r>
      <w:r w:rsidRPr="00510F71">
        <w:t>.</w:t>
      </w:r>
      <w:r w:rsidR="00EB0AAC" w:rsidRPr="00510F71">
        <w:t xml:space="preserve"> </w:t>
      </w:r>
      <w:r w:rsidR="00250518" w:rsidRPr="00510F71">
        <w:t>This high</w:t>
      </w:r>
      <w:r w:rsidR="00040EF2" w:rsidRPr="00510F71">
        <w:t xml:space="preserve"> </w:t>
      </w:r>
      <w:r w:rsidR="00250518" w:rsidRPr="00510F71">
        <w:t xml:space="preserve">separation </w:t>
      </w:r>
      <w:r w:rsidR="00040EF2" w:rsidRPr="00510F71">
        <w:t>performance</w:t>
      </w:r>
      <w:r w:rsidR="00250518" w:rsidRPr="00510F71">
        <w:t xml:space="preserve"> combined with its </w:t>
      </w:r>
      <w:r w:rsidR="00CA1B03" w:rsidRPr="00510F71">
        <w:t>outstanding</w:t>
      </w:r>
      <w:r w:rsidR="00250518" w:rsidRPr="00510F71">
        <w:t xml:space="preserve"> stability </w:t>
      </w:r>
      <w:r w:rsidR="008831F2" w:rsidRPr="00510F71">
        <w:t>suggest</w:t>
      </w:r>
      <w:r w:rsidR="00250518" w:rsidRPr="00510F71">
        <w:t xml:space="preserve">s the developed </w:t>
      </w:r>
      <w:r w:rsidR="00525F86" w:rsidRPr="00510F71">
        <w:t>U</w:t>
      </w:r>
      <w:r w:rsidR="00040EF2" w:rsidRPr="00510F71">
        <w:t>i</w:t>
      </w:r>
      <w:r w:rsidR="00525F86" w:rsidRPr="00510F71">
        <w:t>O</w:t>
      </w:r>
      <w:r w:rsidR="00040EF2" w:rsidRPr="00510F71">
        <w:t>-66</w:t>
      </w:r>
      <w:r w:rsidR="00250518" w:rsidRPr="00510F71">
        <w:t xml:space="preserve"> membrane as a</w:t>
      </w:r>
      <w:r w:rsidR="00040EF2" w:rsidRPr="00510F71">
        <w:t xml:space="preserve"> </w:t>
      </w:r>
      <w:r w:rsidR="00250518" w:rsidRPr="00510F71">
        <w:t xml:space="preserve">promising candidate </w:t>
      </w:r>
      <w:r w:rsidR="00525F86" w:rsidRPr="00510F71">
        <w:t>for water desalination</w:t>
      </w:r>
      <w:r w:rsidR="00EB0AAC" w:rsidRPr="00510F71">
        <w:t xml:space="preserve">. </w:t>
      </w:r>
      <w:r w:rsidR="008831F2" w:rsidRPr="00510F71">
        <w:t>Our studies are</w:t>
      </w:r>
      <w:r w:rsidR="00250518" w:rsidRPr="00510F71">
        <w:t xml:space="preserve"> in progress </w:t>
      </w:r>
      <w:r w:rsidR="008831F2" w:rsidRPr="00510F71">
        <w:t>of</w:t>
      </w:r>
      <w:r w:rsidR="00250518" w:rsidRPr="00510F71">
        <w:t xml:space="preserve"> </w:t>
      </w:r>
      <w:r w:rsidR="00CA0F91" w:rsidRPr="00510F71">
        <w:t>explor</w:t>
      </w:r>
      <w:r w:rsidR="008831F2" w:rsidRPr="00510F71">
        <w:t>ing</w:t>
      </w:r>
      <w:r w:rsidR="00995F53" w:rsidRPr="00510F71">
        <w:t xml:space="preserve"> </w:t>
      </w:r>
      <w:r w:rsidR="00CA0F91" w:rsidRPr="00510F71">
        <w:t xml:space="preserve">new </w:t>
      </w:r>
      <w:r w:rsidR="00995F53" w:rsidRPr="00510F71">
        <w:t>substrates and fabrication</w:t>
      </w:r>
      <w:r w:rsidR="00CA0F91" w:rsidRPr="00510F71">
        <w:t xml:space="preserve"> methods </w:t>
      </w:r>
      <w:r w:rsidR="008831F2" w:rsidRPr="00510F71">
        <w:t>for further developing</w:t>
      </w:r>
      <w:r w:rsidR="00CA0F91" w:rsidRPr="00510F71">
        <w:t xml:space="preserve"> </w:t>
      </w:r>
      <w:r w:rsidR="00995F53" w:rsidRPr="00510F71">
        <w:t>ultra</w:t>
      </w:r>
      <w:r w:rsidR="00CA0F91" w:rsidRPr="00510F71">
        <w:t xml:space="preserve">thin </w:t>
      </w:r>
      <w:r w:rsidR="00250518" w:rsidRPr="00510F71">
        <w:t>U</w:t>
      </w:r>
      <w:r w:rsidR="00995F53" w:rsidRPr="00510F71">
        <w:t>i</w:t>
      </w:r>
      <w:r w:rsidR="00250518" w:rsidRPr="00510F71">
        <w:t>O</w:t>
      </w:r>
      <w:r w:rsidR="00995F53" w:rsidRPr="00510F71">
        <w:t>-66 membrane</w:t>
      </w:r>
      <w:r w:rsidR="00525F86" w:rsidRPr="00510F71">
        <w:t>s</w:t>
      </w:r>
      <w:r w:rsidR="00CA0F91" w:rsidRPr="00510F71">
        <w:t xml:space="preserve"> </w:t>
      </w:r>
      <w:r w:rsidR="0023316F" w:rsidRPr="00510F71">
        <w:t>aiming for</w:t>
      </w:r>
      <w:r w:rsidR="00CA0F91" w:rsidRPr="00510F71">
        <w:t xml:space="preserve"> cross-flow </w:t>
      </w:r>
      <w:r w:rsidR="008831F2" w:rsidRPr="00510F71">
        <w:t xml:space="preserve">conditions, </w:t>
      </w:r>
      <w:r w:rsidR="0023316F" w:rsidRPr="00510F71">
        <w:t>normally used in</w:t>
      </w:r>
      <w:r w:rsidR="008831F2" w:rsidRPr="00510F71">
        <w:t xml:space="preserve"> practical applications</w:t>
      </w:r>
      <w:r w:rsidR="00C82F0B" w:rsidRPr="00510F71">
        <w:t>.</w:t>
      </w:r>
    </w:p>
    <w:p w:rsidR="00995F53" w:rsidRPr="00510F71" w:rsidRDefault="00040EF2" w:rsidP="00790327">
      <w:pPr>
        <w:pStyle w:val="TAMainText"/>
      </w:pPr>
      <w:r w:rsidRPr="00510F71">
        <w:t>S</w:t>
      </w:r>
      <w:r w:rsidR="00995F53" w:rsidRPr="00510F71">
        <w:t xml:space="preserve">ince a series of </w:t>
      </w:r>
      <w:r w:rsidRPr="00510F71">
        <w:t>exceptio</w:t>
      </w:r>
      <w:r w:rsidR="00525F86" w:rsidRPr="00510F71">
        <w:t>nal chemical and thermal stable</w:t>
      </w:r>
      <w:r w:rsidR="00995F53" w:rsidRPr="00510F71">
        <w:t xml:space="preserve"> </w:t>
      </w:r>
      <w:proofErr w:type="spellStart"/>
      <w:r w:rsidR="00525F86" w:rsidRPr="00510F71">
        <w:t>Zr</w:t>
      </w:r>
      <w:proofErr w:type="spellEnd"/>
      <w:r w:rsidR="00525F86" w:rsidRPr="00510F71">
        <w:t>-</w:t>
      </w:r>
      <w:r w:rsidRPr="00510F71">
        <w:t>MOF</w:t>
      </w:r>
      <w:r w:rsidR="00995F53" w:rsidRPr="00510F71">
        <w:t xml:space="preserve"> materials with</w:t>
      </w:r>
      <w:r w:rsidR="0023316F" w:rsidRPr="00510F71">
        <w:t xml:space="preserve"> a</w:t>
      </w:r>
      <w:r w:rsidR="00995F53" w:rsidRPr="00510F71">
        <w:t xml:space="preserve"> </w:t>
      </w:r>
      <w:r w:rsidR="00586E45" w:rsidRPr="00510F71">
        <w:t>wide range</w:t>
      </w:r>
      <w:r w:rsidR="00995F53" w:rsidRPr="00510F71">
        <w:t xml:space="preserve"> </w:t>
      </w:r>
      <w:r w:rsidR="0023316F" w:rsidRPr="00510F71">
        <w:t xml:space="preserve">of </w:t>
      </w:r>
      <w:r w:rsidR="00995F53" w:rsidRPr="00510F71">
        <w:t xml:space="preserve">pore sizes and </w:t>
      </w:r>
      <w:r w:rsidR="00586E45" w:rsidRPr="00510F71">
        <w:t xml:space="preserve">various </w:t>
      </w:r>
      <w:r w:rsidR="00995F53" w:rsidRPr="00510F71">
        <w:t xml:space="preserve">functional groups </w:t>
      </w:r>
      <w:r w:rsidR="005E415C" w:rsidRPr="00510F71">
        <w:t>are</w:t>
      </w:r>
      <w:r w:rsidR="00250518" w:rsidRPr="00510F71">
        <w:t xml:space="preserve"> already</w:t>
      </w:r>
      <w:r w:rsidR="00995F53" w:rsidRPr="00510F71">
        <w:t xml:space="preserve"> available, </w:t>
      </w:r>
      <w:r w:rsidR="008F5EA6" w:rsidRPr="00510F71">
        <w:rPr>
          <w:vertAlign w:val="superscript"/>
        </w:rPr>
        <w:t>4</w:t>
      </w:r>
      <w:r w:rsidR="008F5EA6" w:rsidRPr="00510F71">
        <w:t xml:space="preserve"> </w:t>
      </w:r>
      <w:r w:rsidR="00995F53" w:rsidRPr="00510F71">
        <w:t xml:space="preserve">there </w:t>
      </w:r>
      <w:r w:rsidR="005E415C" w:rsidRPr="00510F71">
        <w:t xml:space="preserve">would be </w:t>
      </w:r>
      <w:r w:rsidR="00995F53" w:rsidRPr="00510F71">
        <w:t>some opti</w:t>
      </w:r>
      <w:r w:rsidR="005E415C" w:rsidRPr="00510F71">
        <w:t>mal preparation conditions where the</w:t>
      </w:r>
      <w:r w:rsidR="00995F53" w:rsidRPr="00510F71">
        <w:t xml:space="preserve"> membranes </w:t>
      </w:r>
      <w:r w:rsidR="00250518" w:rsidRPr="00510F71">
        <w:t xml:space="preserve">based </w:t>
      </w:r>
      <w:r w:rsidR="00586E45" w:rsidRPr="00510F71">
        <w:t xml:space="preserve">on </w:t>
      </w:r>
      <w:r w:rsidR="00250518" w:rsidRPr="00510F71">
        <w:t xml:space="preserve">this </w:t>
      </w:r>
      <w:proofErr w:type="spellStart"/>
      <w:r w:rsidR="00250518" w:rsidRPr="00510F71">
        <w:t>Zr</w:t>
      </w:r>
      <w:proofErr w:type="spellEnd"/>
      <w:r w:rsidR="00250518" w:rsidRPr="00510F71">
        <w:t>-</w:t>
      </w:r>
      <w:r w:rsidR="00525F86" w:rsidRPr="00510F71">
        <w:t>MOF</w:t>
      </w:r>
      <w:r w:rsidR="00250518" w:rsidRPr="00510F71">
        <w:t xml:space="preserve"> analogue </w:t>
      </w:r>
      <w:r w:rsidR="00995F53" w:rsidRPr="00510F71">
        <w:t xml:space="preserve">can </w:t>
      </w:r>
      <w:r w:rsidR="00250518" w:rsidRPr="00510F71">
        <w:t xml:space="preserve">be </w:t>
      </w:r>
      <w:r w:rsidR="005E415C" w:rsidRPr="00510F71">
        <w:t>prepared for use</w:t>
      </w:r>
      <w:r w:rsidR="00250518" w:rsidRPr="00510F71">
        <w:t xml:space="preserve"> in real industrial </w:t>
      </w:r>
      <w:r w:rsidR="00525F86" w:rsidRPr="00510F71">
        <w:t>separati</w:t>
      </w:r>
      <w:r w:rsidR="005E415C" w:rsidRPr="00510F71">
        <w:t>on</w:t>
      </w:r>
      <w:r w:rsidR="00525F86" w:rsidRPr="00510F71">
        <w:t xml:space="preserve"> </w:t>
      </w:r>
      <w:r w:rsidR="00250518" w:rsidRPr="00510F71">
        <w:t>processes</w:t>
      </w:r>
      <w:r w:rsidR="00461F0D" w:rsidRPr="00510F71">
        <w:t xml:space="preserve"> </w:t>
      </w:r>
      <w:r w:rsidR="005E415C" w:rsidRPr="00510F71">
        <w:t>such as</w:t>
      </w:r>
      <w:r w:rsidR="00525F86" w:rsidRPr="00510F71">
        <w:t xml:space="preserve"> </w:t>
      </w:r>
      <w:r w:rsidR="0007505A" w:rsidRPr="00510F71">
        <w:t xml:space="preserve">gas separation, </w:t>
      </w:r>
      <w:proofErr w:type="spellStart"/>
      <w:r w:rsidR="0007505A" w:rsidRPr="00510F71">
        <w:t>pervaporation</w:t>
      </w:r>
      <w:proofErr w:type="spellEnd"/>
      <w:r w:rsidR="00586E45" w:rsidRPr="00510F71">
        <w:t xml:space="preserve"> and water treatment</w:t>
      </w:r>
      <w:r w:rsidR="00EB5590" w:rsidRPr="00510F71">
        <w:t xml:space="preserve"> (e.g., pressure driven desalination)</w:t>
      </w:r>
      <w:r w:rsidR="0007505A" w:rsidRPr="00510F71">
        <w:t xml:space="preserve"> </w:t>
      </w:r>
      <w:r w:rsidR="00461F0D" w:rsidRPr="00510F71">
        <w:t>in the future</w:t>
      </w:r>
      <w:r w:rsidR="00995F53" w:rsidRPr="00510F71">
        <w:t>.</w:t>
      </w:r>
    </w:p>
    <w:p w:rsidR="0005580D" w:rsidRPr="00510F71" w:rsidRDefault="0005580D" w:rsidP="0005580D">
      <w:pPr>
        <w:pStyle w:val="SectionTitle"/>
      </w:pPr>
      <w:r w:rsidRPr="00510F71">
        <w:t xml:space="preserve">ASSOCIATED CONTENT </w:t>
      </w:r>
    </w:p>
    <w:p w:rsidR="0005580D" w:rsidRPr="00510F71" w:rsidRDefault="0005580D" w:rsidP="0005580D">
      <w:pPr>
        <w:pStyle w:val="SectionSubtitle"/>
      </w:pPr>
      <w:r w:rsidRPr="00510F71">
        <w:t>Supporting Information</w:t>
      </w:r>
    </w:p>
    <w:p w:rsidR="0005580D" w:rsidRPr="00510F71" w:rsidRDefault="001218FC" w:rsidP="0005580D">
      <w:pPr>
        <w:pStyle w:val="SectionContent"/>
      </w:pPr>
      <w:r w:rsidRPr="00510F71">
        <w:t xml:space="preserve">Experimental and characterization details; </w:t>
      </w:r>
      <w:r w:rsidR="00563180" w:rsidRPr="00510F71">
        <w:t xml:space="preserve">structure of UiO-66; </w:t>
      </w:r>
      <w:r w:rsidR="00DD769A" w:rsidRPr="00510F71">
        <w:t>N</w:t>
      </w:r>
      <w:r w:rsidR="00DD769A" w:rsidRPr="00510F71">
        <w:rPr>
          <w:vertAlign w:val="subscript"/>
        </w:rPr>
        <w:t>2</w:t>
      </w:r>
      <w:r w:rsidR="00DD769A" w:rsidRPr="00510F71">
        <w:t xml:space="preserve"> adsorption isotherms, </w:t>
      </w:r>
      <w:r w:rsidR="00563180" w:rsidRPr="00510F71">
        <w:t xml:space="preserve">SEM images, EDXS data and XRD patterns of UiO-66 powders and membranes; SEM image and pore size distribution of alumina hollow fibers; </w:t>
      </w:r>
      <w:r w:rsidRPr="00510F71">
        <w:t xml:space="preserve">schematic and flow diagrams; </w:t>
      </w:r>
      <w:r w:rsidR="00220CB5" w:rsidRPr="00510F71">
        <w:t xml:space="preserve">comparison of membrane </w:t>
      </w:r>
      <w:r w:rsidR="00220CB5" w:rsidRPr="00510F71">
        <w:lastRenderedPageBreak/>
        <w:t>performance</w:t>
      </w:r>
      <w:r w:rsidR="00B65716" w:rsidRPr="00510F71">
        <w:t>s</w:t>
      </w:r>
      <w:r w:rsidR="00220CB5" w:rsidRPr="00510F71">
        <w:t>.</w:t>
      </w:r>
      <w:r w:rsidRPr="00510F71">
        <w:t xml:space="preserve"> </w:t>
      </w:r>
      <w:r w:rsidR="0005580D" w:rsidRPr="00510F71">
        <w:t>This material is available free of charge via the Internet at http://pubs.acs.org</w:t>
      </w:r>
      <w:r w:rsidRPr="00510F71">
        <w:t>.</w:t>
      </w:r>
    </w:p>
    <w:p w:rsidR="0005580D" w:rsidRPr="00510F71" w:rsidRDefault="0005580D" w:rsidP="0005580D">
      <w:pPr>
        <w:pStyle w:val="SectionTitle"/>
      </w:pPr>
      <w:r w:rsidRPr="00510F71">
        <w:t>AUTHOR INFORMATION</w:t>
      </w:r>
    </w:p>
    <w:p w:rsidR="0005580D" w:rsidRPr="00510F71" w:rsidRDefault="0005580D" w:rsidP="0005580D">
      <w:pPr>
        <w:pStyle w:val="SectionSubtitle"/>
      </w:pPr>
      <w:r w:rsidRPr="00510F71">
        <w:t>Corresponding Author</w:t>
      </w:r>
    </w:p>
    <w:p w:rsidR="0005580D" w:rsidRPr="00510F71" w:rsidRDefault="009F17A1" w:rsidP="0005580D">
      <w:pPr>
        <w:pStyle w:val="SectionContent"/>
      </w:pPr>
      <w:r w:rsidRPr="00510F71">
        <w:t>kang.li@imperial.ac.uk</w:t>
      </w:r>
    </w:p>
    <w:p w:rsidR="0005580D" w:rsidRPr="00510F71" w:rsidRDefault="0005580D" w:rsidP="0005580D">
      <w:pPr>
        <w:pStyle w:val="SectionContent"/>
      </w:pPr>
      <w:r w:rsidRPr="00510F71">
        <w:rPr>
          <w:rStyle w:val="SectionSubtitleChar"/>
        </w:rPr>
        <w:t>Notes</w:t>
      </w:r>
      <w:r w:rsidRPr="00510F71">
        <w:rPr>
          <w:rStyle w:val="SectionSubtitleChar"/>
        </w:rPr>
        <w:br/>
      </w:r>
      <w:r w:rsidRPr="00510F71">
        <w:t>The authors declare no competing financial interests.</w:t>
      </w:r>
    </w:p>
    <w:p w:rsidR="0005580D" w:rsidRPr="00510F71" w:rsidRDefault="0005580D" w:rsidP="0005580D">
      <w:pPr>
        <w:pStyle w:val="SectionTitle"/>
      </w:pPr>
      <w:r w:rsidRPr="00510F71">
        <w:t xml:space="preserve">ACKNOWLEDGMENT </w:t>
      </w:r>
    </w:p>
    <w:p w:rsidR="0005580D" w:rsidRPr="00510F71" w:rsidRDefault="008C1886" w:rsidP="0005580D">
      <w:pPr>
        <w:pStyle w:val="SectionContent"/>
      </w:pPr>
      <w:r w:rsidRPr="00510F71">
        <w:t xml:space="preserve">We acknowledge the grant from </w:t>
      </w:r>
      <w:r w:rsidR="005379B1" w:rsidRPr="00510F71">
        <w:t>Engineering and Physical Sciences Research Council (EPSRC, EP/J014974/1).</w:t>
      </w:r>
    </w:p>
    <w:p w:rsidR="0005580D" w:rsidRPr="00510F71" w:rsidRDefault="0005580D" w:rsidP="0005580D">
      <w:pPr>
        <w:pStyle w:val="SectionTitle"/>
      </w:pPr>
      <w:r w:rsidRPr="00510F71">
        <w:t>REFERENCES</w:t>
      </w:r>
    </w:p>
    <w:p w:rsidR="001A6BC7" w:rsidRPr="00510F71" w:rsidRDefault="00DF141F" w:rsidP="002932CF">
      <w:pPr>
        <w:pStyle w:val="TFReferencesSection"/>
      </w:pPr>
      <w:r w:rsidRPr="00510F71">
        <w:t xml:space="preserve">(1) </w:t>
      </w:r>
      <w:r w:rsidR="00C36378" w:rsidRPr="00510F71">
        <w:t>(</w:t>
      </w:r>
      <w:proofErr w:type="gramStart"/>
      <w:r w:rsidR="00C36378" w:rsidRPr="00510F71">
        <w:t>a</w:t>
      </w:r>
      <w:proofErr w:type="gramEnd"/>
      <w:r w:rsidR="00C36378" w:rsidRPr="00510F71">
        <w:t xml:space="preserve">) </w:t>
      </w:r>
      <w:bookmarkStart w:id="30" w:name="OLE_LINK48"/>
      <w:bookmarkStart w:id="31" w:name="OLE_LINK49"/>
      <w:r w:rsidR="003050DF" w:rsidRPr="00510F71">
        <w:t>Zhou</w:t>
      </w:r>
      <w:r w:rsidR="00C71109" w:rsidRPr="00510F71">
        <w:t>,</w:t>
      </w:r>
      <w:r w:rsidR="003050DF" w:rsidRPr="00510F71">
        <w:t xml:space="preserve"> H. C.</w:t>
      </w:r>
      <w:bookmarkEnd w:id="30"/>
      <w:bookmarkEnd w:id="31"/>
      <w:r w:rsidR="003050DF" w:rsidRPr="00510F71">
        <w:t>; Long</w:t>
      </w:r>
      <w:r w:rsidR="00C71109" w:rsidRPr="00510F71">
        <w:t>,</w:t>
      </w:r>
      <w:r w:rsidR="003050DF" w:rsidRPr="00510F71">
        <w:t xml:space="preserve"> J. R.; </w:t>
      </w:r>
      <w:proofErr w:type="spellStart"/>
      <w:r w:rsidR="003050DF" w:rsidRPr="00510F71">
        <w:t>Yaghi</w:t>
      </w:r>
      <w:proofErr w:type="spellEnd"/>
      <w:r w:rsidR="00C71109" w:rsidRPr="00510F71">
        <w:t>,</w:t>
      </w:r>
      <w:r w:rsidR="003050DF" w:rsidRPr="00510F71">
        <w:t xml:space="preserve"> O. M. </w:t>
      </w:r>
      <w:r w:rsidR="003050DF" w:rsidRPr="00510F71">
        <w:rPr>
          <w:i/>
        </w:rPr>
        <w:t>Chem. Rev.</w:t>
      </w:r>
      <w:r w:rsidR="003050DF" w:rsidRPr="00510F71">
        <w:t xml:space="preserve"> </w:t>
      </w:r>
      <w:r w:rsidR="003050DF" w:rsidRPr="00510F71">
        <w:rPr>
          <w:b/>
        </w:rPr>
        <w:t>2012</w:t>
      </w:r>
      <w:r w:rsidR="003050DF" w:rsidRPr="00510F71">
        <w:t xml:space="preserve">, </w:t>
      </w:r>
      <w:r w:rsidR="003050DF" w:rsidRPr="00510F71">
        <w:rPr>
          <w:i/>
        </w:rPr>
        <w:t>112</w:t>
      </w:r>
      <w:r w:rsidR="003050DF" w:rsidRPr="00510F71">
        <w:t>, 673.</w:t>
      </w:r>
      <w:r w:rsidR="001316C0" w:rsidRPr="00510F71">
        <w:t xml:space="preserve"> </w:t>
      </w:r>
      <w:r w:rsidR="00C36378" w:rsidRPr="00510F71">
        <w:t xml:space="preserve">(b) </w:t>
      </w:r>
      <w:r w:rsidR="00AE6AF5" w:rsidRPr="00510F71">
        <w:t xml:space="preserve">Furukawa, H.; Cordova, K. E.; O’Keeffe, M.; </w:t>
      </w:r>
      <w:proofErr w:type="spellStart"/>
      <w:r w:rsidR="00AE6AF5" w:rsidRPr="00510F71">
        <w:t>Yaghi</w:t>
      </w:r>
      <w:proofErr w:type="spellEnd"/>
      <w:r w:rsidR="00AE6AF5" w:rsidRPr="00510F71">
        <w:t xml:space="preserve">, O. M. </w:t>
      </w:r>
      <w:r w:rsidR="00AE6AF5" w:rsidRPr="00510F71">
        <w:rPr>
          <w:i/>
        </w:rPr>
        <w:t>Science</w:t>
      </w:r>
      <w:r w:rsidR="00AE6AF5" w:rsidRPr="00510F71">
        <w:t xml:space="preserve"> </w:t>
      </w:r>
      <w:r w:rsidR="00AE6AF5" w:rsidRPr="00510F71">
        <w:rPr>
          <w:b/>
        </w:rPr>
        <w:t>2013</w:t>
      </w:r>
      <w:r w:rsidR="00AE6AF5" w:rsidRPr="00510F71">
        <w:t xml:space="preserve">, </w:t>
      </w:r>
      <w:r w:rsidR="00AE6AF5" w:rsidRPr="00510F71">
        <w:rPr>
          <w:i/>
        </w:rPr>
        <w:t>341</w:t>
      </w:r>
      <w:r w:rsidR="00AE6AF5" w:rsidRPr="00510F71">
        <w:t>, 1230444.</w:t>
      </w:r>
      <w:r w:rsidR="00073B7F" w:rsidRPr="00510F71">
        <w:t xml:space="preserve"> (c) </w:t>
      </w:r>
      <w:proofErr w:type="spellStart"/>
      <w:r w:rsidR="00073B7F" w:rsidRPr="00510F71">
        <w:t>F</w:t>
      </w:r>
      <w:r w:rsidR="00073B7F" w:rsidRPr="00510F71">
        <w:rPr>
          <w:rFonts w:ascii="Constantia" w:hAnsi="Constantia"/>
        </w:rPr>
        <w:t>é</w:t>
      </w:r>
      <w:r w:rsidR="00073B7F" w:rsidRPr="00510F71">
        <w:t>rey</w:t>
      </w:r>
      <w:proofErr w:type="spellEnd"/>
      <w:r w:rsidR="00073B7F" w:rsidRPr="00510F71">
        <w:t xml:space="preserve">, G. </w:t>
      </w:r>
      <w:r w:rsidR="00073B7F" w:rsidRPr="00510F71">
        <w:rPr>
          <w:i/>
        </w:rPr>
        <w:t>Chem. Soc. Rev.</w:t>
      </w:r>
      <w:r w:rsidR="00073B7F" w:rsidRPr="00510F71">
        <w:t xml:space="preserve"> </w:t>
      </w:r>
      <w:r w:rsidR="00073B7F" w:rsidRPr="00510F71">
        <w:rPr>
          <w:b/>
        </w:rPr>
        <w:t>2008</w:t>
      </w:r>
      <w:r w:rsidR="00073B7F" w:rsidRPr="00510F71">
        <w:t xml:space="preserve">, </w:t>
      </w:r>
      <w:r w:rsidR="00073B7F" w:rsidRPr="00510F71">
        <w:rPr>
          <w:i/>
        </w:rPr>
        <w:t>37</w:t>
      </w:r>
      <w:r w:rsidR="00073B7F" w:rsidRPr="00510F71">
        <w:t xml:space="preserve">, 191. (d) Kitagawa, S.; </w:t>
      </w:r>
      <w:proofErr w:type="spellStart"/>
      <w:r w:rsidR="00073B7F" w:rsidRPr="00510F71">
        <w:t>Kitaura</w:t>
      </w:r>
      <w:proofErr w:type="spellEnd"/>
      <w:r w:rsidR="00073B7F" w:rsidRPr="00510F71">
        <w:t xml:space="preserve">, R.; </w:t>
      </w:r>
      <w:proofErr w:type="spellStart"/>
      <w:r w:rsidR="00073B7F" w:rsidRPr="00510F71">
        <w:t>Noro</w:t>
      </w:r>
      <w:proofErr w:type="spellEnd"/>
      <w:r w:rsidR="00073B7F" w:rsidRPr="00510F71">
        <w:t xml:space="preserve">, S. </w:t>
      </w:r>
      <w:proofErr w:type="spellStart"/>
      <w:r w:rsidR="00073B7F" w:rsidRPr="00510F71">
        <w:rPr>
          <w:i/>
        </w:rPr>
        <w:t>Angew</w:t>
      </w:r>
      <w:proofErr w:type="spellEnd"/>
      <w:r w:rsidR="00073B7F" w:rsidRPr="00510F71">
        <w:rPr>
          <w:i/>
        </w:rPr>
        <w:t xml:space="preserve">. </w:t>
      </w:r>
      <w:proofErr w:type="gramStart"/>
      <w:r w:rsidR="00073B7F" w:rsidRPr="00510F71">
        <w:rPr>
          <w:i/>
        </w:rPr>
        <w:t>Chem. Int. Ed.</w:t>
      </w:r>
      <w:r w:rsidR="00073B7F" w:rsidRPr="00510F71">
        <w:t xml:space="preserve"> </w:t>
      </w:r>
      <w:r w:rsidR="00073B7F" w:rsidRPr="00510F71">
        <w:rPr>
          <w:b/>
        </w:rPr>
        <w:t>2004</w:t>
      </w:r>
      <w:r w:rsidR="00073B7F" w:rsidRPr="00510F71">
        <w:t xml:space="preserve">, </w:t>
      </w:r>
      <w:r w:rsidR="00073B7F" w:rsidRPr="00510F71">
        <w:rPr>
          <w:i/>
        </w:rPr>
        <w:t>43</w:t>
      </w:r>
      <w:r w:rsidR="00073B7F" w:rsidRPr="00510F71">
        <w:t>, 2334.</w:t>
      </w:r>
      <w:proofErr w:type="gramEnd"/>
      <w:r w:rsidR="00073B7F" w:rsidRPr="00510F71">
        <w:t xml:space="preserve"> </w:t>
      </w:r>
      <w:r w:rsidR="002932CF" w:rsidRPr="00510F71">
        <w:t xml:space="preserve">(e) Li, J. R.; </w:t>
      </w:r>
      <w:proofErr w:type="spellStart"/>
      <w:r w:rsidR="002932CF" w:rsidRPr="00510F71">
        <w:t>Sculley</w:t>
      </w:r>
      <w:proofErr w:type="spellEnd"/>
      <w:r w:rsidR="002932CF" w:rsidRPr="00510F71">
        <w:t xml:space="preserve">, J.; Zhou, H. C. </w:t>
      </w:r>
      <w:r w:rsidR="002932CF" w:rsidRPr="00510F71">
        <w:rPr>
          <w:i/>
        </w:rPr>
        <w:t>Chem. Rev.</w:t>
      </w:r>
      <w:r w:rsidR="002932CF" w:rsidRPr="00510F71">
        <w:t xml:space="preserve"> </w:t>
      </w:r>
      <w:r w:rsidR="002932CF" w:rsidRPr="00510F71">
        <w:rPr>
          <w:b/>
        </w:rPr>
        <w:t>2012</w:t>
      </w:r>
      <w:r w:rsidR="002932CF" w:rsidRPr="00510F71">
        <w:t xml:space="preserve">, </w:t>
      </w:r>
      <w:r w:rsidR="002932CF" w:rsidRPr="00510F71">
        <w:rPr>
          <w:i/>
        </w:rPr>
        <w:t>112</w:t>
      </w:r>
      <w:r w:rsidR="002932CF" w:rsidRPr="00510F71">
        <w:t xml:space="preserve">, 869. (f) </w:t>
      </w:r>
      <w:r w:rsidR="00067C0F" w:rsidRPr="00510F71">
        <w:t xml:space="preserve">Liu, J.; Chen, L.; Cui, H.; Zhang, J.; Zhang, L.; Su, C. Y. </w:t>
      </w:r>
      <w:r w:rsidR="00067C0F" w:rsidRPr="00510F71">
        <w:rPr>
          <w:i/>
        </w:rPr>
        <w:t>Chem. Soc. Rev.</w:t>
      </w:r>
      <w:r w:rsidR="00067C0F" w:rsidRPr="00510F71">
        <w:t xml:space="preserve"> </w:t>
      </w:r>
      <w:r w:rsidR="00067C0F" w:rsidRPr="00510F71">
        <w:rPr>
          <w:b/>
        </w:rPr>
        <w:t>2014</w:t>
      </w:r>
      <w:r w:rsidR="00067C0F" w:rsidRPr="00510F71">
        <w:t xml:space="preserve">, </w:t>
      </w:r>
      <w:r w:rsidR="00067C0F" w:rsidRPr="00510F71">
        <w:rPr>
          <w:i/>
        </w:rPr>
        <w:t>43</w:t>
      </w:r>
      <w:r w:rsidR="00067C0F" w:rsidRPr="00510F71">
        <w:t>, 6011.</w:t>
      </w:r>
      <w:r w:rsidR="002932CF" w:rsidRPr="00510F71">
        <w:t xml:space="preserve"> (g) </w:t>
      </w:r>
      <w:proofErr w:type="spellStart"/>
      <w:r w:rsidR="002932CF" w:rsidRPr="00510F71">
        <w:t>Kreno</w:t>
      </w:r>
      <w:proofErr w:type="spellEnd"/>
      <w:r w:rsidR="002932CF" w:rsidRPr="00510F71">
        <w:t xml:space="preserve">, L. E.; Leong, K.; </w:t>
      </w:r>
      <w:proofErr w:type="spellStart"/>
      <w:r w:rsidR="002932CF" w:rsidRPr="00510F71">
        <w:t>Farha</w:t>
      </w:r>
      <w:proofErr w:type="spellEnd"/>
      <w:r w:rsidR="002932CF" w:rsidRPr="00510F71">
        <w:t xml:space="preserve">, O. K.; </w:t>
      </w:r>
      <w:proofErr w:type="spellStart"/>
      <w:r w:rsidR="002932CF" w:rsidRPr="00510F71">
        <w:t>Allendorf</w:t>
      </w:r>
      <w:proofErr w:type="spellEnd"/>
      <w:r w:rsidR="002932CF" w:rsidRPr="00510F71">
        <w:t xml:space="preserve">, M.; Van </w:t>
      </w:r>
      <w:proofErr w:type="spellStart"/>
      <w:r w:rsidR="002932CF" w:rsidRPr="00510F71">
        <w:t>Duyne</w:t>
      </w:r>
      <w:proofErr w:type="spellEnd"/>
      <w:r w:rsidR="002932CF" w:rsidRPr="00510F71">
        <w:t xml:space="preserve">, R. P.; Hupp, J. T. </w:t>
      </w:r>
      <w:r w:rsidR="002932CF" w:rsidRPr="00510F71">
        <w:rPr>
          <w:i/>
        </w:rPr>
        <w:t>Chem. Rev.</w:t>
      </w:r>
      <w:r w:rsidR="002932CF" w:rsidRPr="00510F71">
        <w:t xml:space="preserve"> </w:t>
      </w:r>
      <w:r w:rsidR="002932CF" w:rsidRPr="00510F71">
        <w:rPr>
          <w:b/>
        </w:rPr>
        <w:t>2012</w:t>
      </w:r>
      <w:r w:rsidR="002932CF" w:rsidRPr="00510F71">
        <w:t xml:space="preserve">, </w:t>
      </w:r>
      <w:r w:rsidR="002932CF" w:rsidRPr="00510F71">
        <w:rPr>
          <w:i/>
        </w:rPr>
        <w:t>112</w:t>
      </w:r>
      <w:r w:rsidR="002932CF" w:rsidRPr="00510F71">
        <w:t>, 1105.</w:t>
      </w:r>
    </w:p>
    <w:p w:rsidR="00E42F51" w:rsidRPr="00510F71" w:rsidRDefault="001A6BC7" w:rsidP="00061A59">
      <w:pPr>
        <w:pStyle w:val="TFReferencesSection"/>
      </w:pPr>
      <w:r w:rsidRPr="00510F71">
        <w:t>(2)</w:t>
      </w:r>
      <w:r w:rsidR="00D24247" w:rsidRPr="00510F71">
        <w:t xml:space="preserve"> (a) </w:t>
      </w:r>
      <w:proofErr w:type="spellStart"/>
      <w:r w:rsidR="00D24247" w:rsidRPr="00510F71">
        <w:t>Guo</w:t>
      </w:r>
      <w:proofErr w:type="spellEnd"/>
      <w:r w:rsidR="00D24247" w:rsidRPr="00510F71">
        <w:t xml:space="preserve">, H.; Zhu, G.; Hewitt, I. J.; </w:t>
      </w:r>
      <w:proofErr w:type="spellStart"/>
      <w:r w:rsidR="00D24247" w:rsidRPr="00510F71">
        <w:t>Qiu</w:t>
      </w:r>
      <w:proofErr w:type="spellEnd"/>
      <w:r w:rsidR="00D24247" w:rsidRPr="00510F71">
        <w:t xml:space="preserve">, S. </w:t>
      </w:r>
      <w:r w:rsidR="00D24247" w:rsidRPr="00510F71">
        <w:rPr>
          <w:i/>
        </w:rPr>
        <w:t>J. Am. Chem. Soc.</w:t>
      </w:r>
      <w:r w:rsidR="00D24247" w:rsidRPr="00510F71">
        <w:t xml:space="preserve"> </w:t>
      </w:r>
      <w:r w:rsidR="00D24247" w:rsidRPr="00510F71">
        <w:rPr>
          <w:b/>
        </w:rPr>
        <w:t>2009</w:t>
      </w:r>
      <w:r w:rsidR="00D24247" w:rsidRPr="00510F71">
        <w:t xml:space="preserve">, </w:t>
      </w:r>
      <w:r w:rsidR="00D24247" w:rsidRPr="00510F71">
        <w:rPr>
          <w:i/>
        </w:rPr>
        <w:t>131</w:t>
      </w:r>
      <w:r w:rsidR="00D24247" w:rsidRPr="00510F71">
        <w:t xml:space="preserve">, 1646. </w:t>
      </w:r>
      <w:r w:rsidR="00DF141F" w:rsidRPr="00510F71">
        <w:t>(</w:t>
      </w:r>
      <w:r w:rsidR="00D24247" w:rsidRPr="00510F71">
        <w:t>b</w:t>
      </w:r>
      <w:r w:rsidR="00DF141F" w:rsidRPr="00510F71">
        <w:t xml:space="preserve">) </w:t>
      </w:r>
      <w:bookmarkStart w:id="32" w:name="OLE_LINK2"/>
      <w:bookmarkStart w:id="33" w:name="OLE_LINK3"/>
      <w:proofErr w:type="spellStart"/>
      <w:r w:rsidR="00312852" w:rsidRPr="00510F71">
        <w:t>Bux</w:t>
      </w:r>
      <w:proofErr w:type="spellEnd"/>
      <w:r w:rsidR="00C71109" w:rsidRPr="00510F71">
        <w:t>,</w:t>
      </w:r>
      <w:r w:rsidR="00312852" w:rsidRPr="00510F71">
        <w:t xml:space="preserve"> H.; Liang</w:t>
      </w:r>
      <w:r w:rsidR="00C71109" w:rsidRPr="00510F71">
        <w:t>,</w:t>
      </w:r>
      <w:r w:rsidR="00312852" w:rsidRPr="00510F71">
        <w:t xml:space="preserve"> F.; Li</w:t>
      </w:r>
      <w:r w:rsidR="00C71109" w:rsidRPr="00510F71">
        <w:t>,</w:t>
      </w:r>
      <w:r w:rsidR="00312852" w:rsidRPr="00510F71">
        <w:t xml:space="preserve"> Y.; </w:t>
      </w:r>
      <w:proofErr w:type="spellStart"/>
      <w:r w:rsidR="00312852" w:rsidRPr="00510F71">
        <w:t>Cravillon</w:t>
      </w:r>
      <w:proofErr w:type="spellEnd"/>
      <w:r w:rsidR="00C71109" w:rsidRPr="00510F71">
        <w:t>,</w:t>
      </w:r>
      <w:r w:rsidR="00312852" w:rsidRPr="00510F71">
        <w:t xml:space="preserve"> J.; </w:t>
      </w:r>
      <w:proofErr w:type="spellStart"/>
      <w:r w:rsidR="00312852" w:rsidRPr="00510F71">
        <w:t>Wiebcke</w:t>
      </w:r>
      <w:proofErr w:type="spellEnd"/>
      <w:r w:rsidR="00C71109" w:rsidRPr="00510F71">
        <w:t>,</w:t>
      </w:r>
      <w:r w:rsidR="00312852" w:rsidRPr="00510F71">
        <w:t xml:space="preserve"> M.; Caro, J. </w:t>
      </w:r>
      <w:r w:rsidR="00312852" w:rsidRPr="00510F71">
        <w:rPr>
          <w:i/>
        </w:rPr>
        <w:t>J. Am. Chem. Soc.</w:t>
      </w:r>
      <w:r w:rsidR="00312852" w:rsidRPr="00510F71">
        <w:t xml:space="preserve"> </w:t>
      </w:r>
      <w:r w:rsidR="00312852" w:rsidRPr="00510F71">
        <w:rPr>
          <w:b/>
        </w:rPr>
        <w:t>2009</w:t>
      </w:r>
      <w:r w:rsidR="00312852" w:rsidRPr="00510F71">
        <w:t xml:space="preserve">, </w:t>
      </w:r>
      <w:r w:rsidR="00312852" w:rsidRPr="00510F71">
        <w:rPr>
          <w:i/>
        </w:rPr>
        <w:t>131</w:t>
      </w:r>
      <w:r w:rsidR="00312852" w:rsidRPr="00510F71">
        <w:t>, 16000</w:t>
      </w:r>
      <w:r w:rsidR="00DF141F" w:rsidRPr="00510F71">
        <w:t xml:space="preserve">. </w:t>
      </w:r>
      <w:bookmarkEnd w:id="32"/>
      <w:bookmarkEnd w:id="33"/>
      <w:r w:rsidR="00D24247" w:rsidRPr="00510F71">
        <w:t xml:space="preserve">(c) </w:t>
      </w:r>
      <w:proofErr w:type="spellStart"/>
      <w:r w:rsidR="00D24247" w:rsidRPr="00510F71">
        <w:t>Ranjan</w:t>
      </w:r>
      <w:proofErr w:type="spellEnd"/>
      <w:r w:rsidR="00D24247" w:rsidRPr="00510F71">
        <w:t xml:space="preserve">, R.; </w:t>
      </w:r>
      <w:proofErr w:type="spellStart"/>
      <w:r w:rsidR="00D24247" w:rsidRPr="00510F71">
        <w:t>Tsapatsis</w:t>
      </w:r>
      <w:proofErr w:type="spellEnd"/>
      <w:r w:rsidR="00D24247" w:rsidRPr="00510F71">
        <w:t xml:space="preserve">, M. </w:t>
      </w:r>
      <w:r w:rsidR="00D24247" w:rsidRPr="00510F71">
        <w:rPr>
          <w:i/>
        </w:rPr>
        <w:t>Chem. Mater.</w:t>
      </w:r>
      <w:r w:rsidR="00D24247" w:rsidRPr="00510F71">
        <w:t xml:space="preserve"> </w:t>
      </w:r>
      <w:proofErr w:type="gramStart"/>
      <w:r w:rsidR="00D24247" w:rsidRPr="00510F71">
        <w:rPr>
          <w:b/>
        </w:rPr>
        <w:t>2009</w:t>
      </w:r>
      <w:r w:rsidR="00D24247" w:rsidRPr="00510F71">
        <w:t xml:space="preserve">, </w:t>
      </w:r>
      <w:r w:rsidR="00D24247" w:rsidRPr="00510F71">
        <w:rPr>
          <w:i/>
        </w:rPr>
        <w:t>21</w:t>
      </w:r>
      <w:r w:rsidR="00D24247" w:rsidRPr="00510F71">
        <w:t>, 4920.</w:t>
      </w:r>
      <w:proofErr w:type="gramEnd"/>
      <w:r w:rsidR="00D24247" w:rsidRPr="00510F71">
        <w:t xml:space="preserve"> </w:t>
      </w:r>
      <w:r w:rsidR="00DF141F" w:rsidRPr="00510F71">
        <w:t>(</w:t>
      </w:r>
      <w:r w:rsidR="00D24247" w:rsidRPr="00510F71">
        <w:t>d</w:t>
      </w:r>
      <w:r w:rsidR="00DF141F" w:rsidRPr="00510F71">
        <w:t xml:space="preserve">) </w:t>
      </w:r>
      <w:r w:rsidR="00EF7E9B" w:rsidRPr="00510F71">
        <w:t>Li</w:t>
      </w:r>
      <w:r w:rsidR="00C71109" w:rsidRPr="00510F71">
        <w:t>,</w:t>
      </w:r>
      <w:r w:rsidR="00EF7E9B" w:rsidRPr="00510F71">
        <w:t xml:space="preserve"> Y. S.; Liang</w:t>
      </w:r>
      <w:r w:rsidR="00C71109" w:rsidRPr="00510F71">
        <w:t>,</w:t>
      </w:r>
      <w:r w:rsidR="00EF7E9B" w:rsidRPr="00510F71">
        <w:t xml:space="preserve"> F. Y.; </w:t>
      </w:r>
      <w:proofErr w:type="spellStart"/>
      <w:r w:rsidR="00EF7E9B" w:rsidRPr="00510F71">
        <w:t>Bux</w:t>
      </w:r>
      <w:proofErr w:type="spellEnd"/>
      <w:r w:rsidR="00C71109" w:rsidRPr="00510F71">
        <w:t>,</w:t>
      </w:r>
      <w:r w:rsidR="00EF7E9B" w:rsidRPr="00510F71">
        <w:t xml:space="preserve"> H.; </w:t>
      </w:r>
      <w:proofErr w:type="spellStart"/>
      <w:r w:rsidR="00EF7E9B" w:rsidRPr="00510F71">
        <w:t>Feldhoff</w:t>
      </w:r>
      <w:proofErr w:type="spellEnd"/>
      <w:r w:rsidR="00C71109" w:rsidRPr="00510F71">
        <w:t>,</w:t>
      </w:r>
      <w:r w:rsidR="00EF7E9B" w:rsidRPr="00510F71">
        <w:t xml:space="preserve"> A.; Yang</w:t>
      </w:r>
      <w:r w:rsidR="00C71109" w:rsidRPr="00510F71">
        <w:t>,</w:t>
      </w:r>
      <w:r w:rsidR="00EF7E9B" w:rsidRPr="00510F71">
        <w:t xml:space="preserve"> W. S.; Caro</w:t>
      </w:r>
      <w:r w:rsidR="00C71109" w:rsidRPr="00510F71">
        <w:t>,</w:t>
      </w:r>
      <w:r w:rsidR="00EF7E9B" w:rsidRPr="00510F71">
        <w:t xml:space="preserve"> J. </w:t>
      </w:r>
      <w:proofErr w:type="spellStart"/>
      <w:r w:rsidR="00EF7E9B" w:rsidRPr="00510F71">
        <w:rPr>
          <w:i/>
        </w:rPr>
        <w:t>Angew</w:t>
      </w:r>
      <w:proofErr w:type="spellEnd"/>
      <w:r w:rsidR="00EF7E9B" w:rsidRPr="00510F71">
        <w:rPr>
          <w:i/>
        </w:rPr>
        <w:t xml:space="preserve">. </w:t>
      </w:r>
      <w:proofErr w:type="gramStart"/>
      <w:r w:rsidR="00EF7E9B" w:rsidRPr="00510F71">
        <w:rPr>
          <w:i/>
        </w:rPr>
        <w:t>Chem. Int. Ed.</w:t>
      </w:r>
      <w:r w:rsidR="00EF7E9B" w:rsidRPr="00510F71">
        <w:t xml:space="preserve"> </w:t>
      </w:r>
      <w:r w:rsidR="00EF7E9B" w:rsidRPr="00510F71">
        <w:rPr>
          <w:b/>
        </w:rPr>
        <w:t>2010</w:t>
      </w:r>
      <w:r w:rsidR="00EF7E9B" w:rsidRPr="00510F71">
        <w:t xml:space="preserve">, </w:t>
      </w:r>
      <w:r w:rsidR="00EF7E9B" w:rsidRPr="00510F71">
        <w:rPr>
          <w:i/>
        </w:rPr>
        <w:t>49</w:t>
      </w:r>
      <w:r w:rsidR="00EF7E9B" w:rsidRPr="00510F71">
        <w:t>, 548.</w:t>
      </w:r>
      <w:proofErr w:type="gramEnd"/>
      <w:r w:rsidR="00EF7E9B" w:rsidRPr="00510F71">
        <w:t xml:space="preserve"> </w:t>
      </w:r>
      <w:r w:rsidR="00D24247" w:rsidRPr="00510F71">
        <w:t xml:space="preserve">(e) </w:t>
      </w:r>
      <w:proofErr w:type="spellStart"/>
      <w:r w:rsidR="00D24247" w:rsidRPr="00510F71">
        <w:t>Gascon</w:t>
      </w:r>
      <w:proofErr w:type="spellEnd"/>
      <w:r w:rsidR="00D24247" w:rsidRPr="00510F71">
        <w:t xml:space="preserve">, J.; </w:t>
      </w:r>
      <w:proofErr w:type="spellStart"/>
      <w:r w:rsidR="00D24247" w:rsidRPr="00510F71">
        <w:t>Kapteijn</w:t>
      </w:r>
      <w:proofErr w:type="spellEnd"/>
      <w:r w:rsidR="00D24247" w:rsidRPr="00510F71">
        <w:t xml:space="preserve">, F. </w:t>
      </w:r>
      <w:proofErr w:type="spellStart"/>
      <w:r w:rsidR="00D24247" w:rsidRPr="00510F71">
        <w:rPr>
          <w:i/>
        </w:rPr>
        <w:t>Angew</w:t>
      </w:r>
      <w:proofErr w:type="spellEnd"/>
      <w:r w:rsidR="00D24247" w:rsidRPr="00510F71">
        <w:rPr>
          <w:i/>
        </w:rPr>
        <w:t xml:space="preserve">. </w:t>
      </w:r>
      <w:proofErr w:type="gramStart"/>
      <w:r w:rsidR="00D24247" w:rsidRPr="00510F71">
        <w:rPr>
          <w:i/>
        </w:rPr>
        <w:t>Chem. Int. Ed.</w:t>
      </w:r>
      <w:r w:rsidR="00D24247" w:rsidRPr="00510F71">
        <w:t xml:space="preserve"> </w:t>
      </w:r>
      <w:r w:rsidR="00D24247" w:rsidRPr="00510F71">
        <w:rPr>
          <w:b/>
        </w:rPr>
        <w:t>2010</w:t>
      </w:r>
      <w:r w:rsidR="00D24247" w:rsidRPr="00510F71">
        <w:t xml:space="preserve">, </w:t>
      </w:r>
      <w:r w:rsidR="00D24247" w:rsidRPr="00510F71">
        <w:rPr>
          <w:i/>
        </w:rPr>
        <w:t>49</w:t>
      </w:r>
      <w:r w:rsidR="00D24247" w:rsidRPr="00510F71">
        <w:t>, 1530.</w:t>
      </w:r>
      <w:proofErr w:type="gramEnd"/>
      <w:r w:rsidR="00D24247" w:rsidRPr="00510F71">
        <w:t xml:space="preserve"> (f) </w:t>
      </w:r>
      <w:proofErr w:type="spellStart"/>
      <w:r w:rsidR="00D24247" w:rsidRPr="00510F71">
        <w:t>Venna</w:t>
      </w:r>
      <w:proofErr w:type="spellEnd"/>
      <w:r w:rsidR="00D24247" w:rsidRPr="00510F71">
        <w:t xml:space="preserve">, S. R.; Carreon, M. A. </w:t>
      </w:r>
      <w:r w:rsidR="00D24247" w:rsidRPr="00510F71">
        <w:rPr>
          <w:i/>
        </w:rPr>
        <w:t>J. Am. Chem. Soc.</w:t>
      </w:r>
      <w:r w:rsidR="00D24247" w:rsidRPr="00510F71">
        <w:t xml:space="preserve"> </w:t>
      </w:r>
      <w:r w:rsidR="00D24247" w:rsidRPr="00510F71">
        <w:rPr>
          <w:b/>
        </w:rPr>
        <w:t>2010</w:t>
      </w:r>
      <w:r w:rsidR="00D24247" w:rsidRPr="00510F71">
        <w:t xml:space="preserve">, </w:t>
      </w:r>
      <w:r w:rsidR="00D24247" w:rsidRPr="00510F71">
        <w:rPr>
          <w:i/>
        </w:rPr>
        <w:t>132</w:t>
      </w:r>
      <w:r w:rsidR="00D24247" w:rsidRPr="00510F71">
        <w:t xml:space="preserve">, 76. (g) Hu, Y.; Dong, X.; Nan, J.; Jin, W.; Ren, X.; Xu, N.; Lee, Y. M. </w:t>
      </w:r>
      <w:bookmarkStart w:id="34" w:name="OLE_LINK52"/>
      <w:bookmarkStart w:id="35" w:name="OLE_LINK53"/>
      <w:r w:rsidR="00D24247" w:rsidRPr="00510F71">
        <w:rPr>
          <w:i/>
        </w:rPr>
        <w:t xml:space="preserve">Chem. </w:t>
      </w:r>
      <w:proofErr w:type="spellStart"/>
      <w:r w:rsidR="00D24247" w:rsidRPr="00510F71">
        <w:rPr>
          <w:i/>
        </w:rPr>
        <w:t>Commun</w:t>
      </w:r>
      <w:proofErr w:type="spellEnd"/>
      <w:r w:rsidR="00D24247" w:rsidRPr="00510F71">
        <w:rPr>
          <w:i/>
        </w:rPr>
        <w:t>.</w:t>
      </w:r>
      <w:r w:rsidR="00D24247" w:rsidRPr="00510F71">
        <w:t xml:space="preserve"> </w:t>
      </w:r>
      <w:proofErr w:type="gramStart"/>
      <w:r w:rsidR="00D24247" w:rsidRPr="00510F71">
        <w:rPr>
          <w:b/>
        </w:rPr>
        <w:t>2011</w:t>
      </w:r>
      <w:r w:rsidR="00D24247" w:rsidRPr="00510F71">
        <w:t xml:space="preserve">, </w:t>
      </w:r>
      <w:r w:rsidR="00D24247" w:rsidRPr="00510F71">
        <w:rPr>
          <w:i/>
        </w:rPr>
        <w:t>47</w:t>
      </w:r>
      <w:r w:rsidR="00D24247" w:rsidRPr="00510F71">
        <w:t>, 737.</w:t>
      </w:r>
      <w:proofErr w:type="gramEnd"/>
      <w:r w:rsidR="00D24247" w:rsidRPr="00510F71">
        <w:t xml:space="preserve"> </w:t>
      </w:r>
      <w:bookmarkEnd w:id="34"/>
      <w:bookmarkEnd w:id="35"/>
      <w:r w:rsidR="00D24247" w:rsidRPr="00510F71">
        <w:t xml:space="preserve">(h) Yao, J.; Dong, D.; Li, D.; He, L.; Xu, G.; Wang, H. </w:t>
      </w:r>
      <w:bookmarkStart w:id="36" w:name="OLE_LINK4"/>
      <w:bookmarkStart w:id="37" w:name="OLE_LINK5"/>
      <w:r w:rsidR="00D24247" w:rsidRPr="00510F71">
        <w:rPr>
          <w:i/>
        </w:rPr>
        <w:t xml:space="preserve">Chem. </w:t>
      </w:r>
      <w:proofErr w:type="spellStart"/>
      <w:r w:rsidR="00D24247" w:rsidRPr="00510F71">
        <w:rPr>
          <w:i/>
        </w:rPr>
        <w:t>Commun</w:t>
      </w:r>
      <w:proofErr w:type="spellEnd"/>
      <w:r w:rsidR="00D24247" w:rsidRPr="00510F71">
        <w:rPr>
          <w:i/>
        </w:rPr>
        <w:t>.</w:t>
      </w:r>
      <w:r w:rsidR="00D24247" w:rsidRPr="00510F71">
        <w:t xml:space="preserve"> </w:t>
      </w:r>
      <w:proofErr w:type="gramStart"/>
      <w:r w:rsidR="00D24247" w:rsidRPr="00510F71">
        <w:rPr>
          <w:b/>
        </w:rPr>
        <w:t>2011</w:t>
      </w:r>
      <w:r w:rsidR="00D24247" w:rsidRPr="00510F71">
        <w:t xml:space="preserve">, </w:t>
      </w:r>
      <w:r w:rsidR="00D24247" w:rsidRPr="00510F71">
        <w:rPr>
          <w:i/>
        </w:rPr>
        <w:t>47</w:t>
      </w:r>
      <w:r w:rsidR="00D24247" w:rsidRPr="00510F71">
        <w:t>, 2559</w:t>
      </w:r>
      <w:bookmarkEnd w:id="36"/>
      <w:bookmarkEnd w:id="37"/>
      <w:r w:rsidR="00D24247" w:rsidRPr="00510F71">
        <w:t>.</w:t>
      </w:r>
      <w:proofErr w:type="gramEnd"/>
      <w:r w:rsidR="00D24247" w:rsidRPr="00510F71">
        <w:t xml:space="preserve"> (i) Pan, Y.; Lai, Z. </w:t>
      </w:r>
      <w:bookmarkStart w:id="38" w:name="OLE_LINK28"/>
      <w:bookmarkStart w:id="39" w:name="OLE_LINK29"/>
      <w:r w:rsidR="00D24247" w:rsidRPr="00510F71">
        <w:rPr>
          <w:i/>
        </w:rPr>
        <w:t xml:space="preserve">Chem. </w:t>
      </w:r>
      <w:proofErr w:type="spellStart"/>
      <w:r w:rsidR="00D24247" w:rsidRPr="00510F71">
        <w:rPr>
          <w:i/>
        </w:rPr>
        <w:t>Commun</w:t>
      </w:r>
      <w:proofErr w:type="spellEnd"/>
      <w:r w:rsidR="00D24247" w:rsidRPr="00510F71">
        <w:rPr>
          <w:i/>
        </w:rPr>
        <w:t>.</w:t>
      </w:r>
      <w:r w:rsidR="00D24247" w:rsidRPr="00510F71">
        <w:t xml:space="preserve"> </w:t>
      </w:r>
      <w:proofErr w:type="gramStart"/>
      <w:r w:rsidR="00D24247" w:rsidRPr="00510F71">
        <w:rPr>
          <w:b/>
        </w:rPr>
        <w:t>2011</w:t>
      </w:r>
      <w:r w:rsidR="00D24247" w:rsidRPr="00510F71">
        <w:t xml:space="preserve">, </w:t>
      </w:r>
      <w:r w:rsidR="00D24247" w:rsidRPr="00510F71">
        <w:rPr>
          <w:i/>
        </w:rPr>
        <w:t>47</w:t>
      </w:r>
      <w:r w:rsidR="00D24247" w:rsidRPr="00510F71">
        <w:t>, 10275.</w:t>
      </w:r>
      <w:bookmarkEnd w:id="38"/>
      <w:bookmarkEnd w:id="39"/>
      <w:proofErr w:type="gramEnd"/>
      <w:r w:rsidR="00D24247" w:rsidRPr="00510F71">
        <w:t xml:space="preserve"> (j) </w:t>
      </w:r>
      <w:proofErr w:type="spellStart"/>
      <w:r w:rsidR="00D24247" w:rsidRPr="00510F71">
        <w:t>Shekhah</w:t>
      </w:r>
      <w:proofErr w:type="spellEnd"/>
      <w:r w:rsidR="00D24247" w:rsidRPr="00510F71">
        <w:t xml:space="preserve">, O.; Liu, J.; Fischer, R. A.; </w:t>
      </w:r>
      <w:proofErr w:type="spellStart"/>
      <w:r w:rsidR="00D24247" w:rsidRPr="00510F71">
        <w:t>Wöll</w:t>
      </w:r>
      <w:proofErr w:type="spellEnd"/>
      <w:r w:rsidR="00D24247" w:rsidRPr="00510F71">
        <w:t xml:space="preserve">, C. </w:t>
      </w:r>
      <w:r w:rsidR="00D24247" w:rsidRPr="00510F71">
        <w:rPr>
          <w:i/>
        </w:rPr>
        <w:t>Chem. Soc. Rev.</w:t>
      </w:r>
      <w:r w:rsidR="00D24247" w:rsidRPr="00510F71">
        <w:t xml:space="preserve"> </w:t>
      </w:r>
      <w:r w:rsidR="00D24247" w:rsidRPr="00510F71">
        <w:rPr>
          <w:b/>
        </w:rPr>
        <w:t>2011</w:t>
      </w:r>
      <w:r w:rsidR="00D24247" w:rsidRPr="00510F71">
        <w:t xml:space="preserve">, </w:t>
      </w:r>
      <w:r w:rsidR="00D24247" w:rsidRPr="00510F71">
        <w:rPr>
          <w:i/>
        </w:rPr>
        <w:t>40</w:t>
      </w:r>
      <w:r w:rsidR="00D24247" w:rsidRPr="00510F71">
        <w:t>, 1081. (</w:t>
      </w:r>
      <w:r w:rsidR="00FB3873" w:rsidRPr="00510F71">
        <w:t>k</w:t>
      </w:r>
      <w:r w:rsidR="00D24247" w:rsidRPr="00510F71">
        <w:t xml:space="preserve">) Brown, A. J.; Johnson, J. R.; </w:t>
      </w:r>
      <w:proofErr w:type="spellStart"/>
      <w:r w:rsidR="00D24247" w:rsidRPr="00510F71">
        <w:t>Lydon</w:t>
      </w:r>
      <w:proofErr w:type="spellEnd"/>
      <w:r w:rsidR="00D24247" w:rsidRPr="00510F71">
        <w:t xml:space="preserve">, M. E.; </w:t>
      </w:r>
      <w:proofErr w:type="spellStart"/>
      <w:r w:rsidR="00D24247" w:rsidRPr="00510F71">
        <w:t>Koros</w:t>
      </w:r>
      <w:proofErr w:type="spellEnd"/>
      <w:r w:rsidR="00D24247" w:rsidRPr="00510F71">
        <w:t xml:space="preserve">, W. J.; Jones, C. W.; Nair, S. </w:t>
      </w:r>
      <w:proofErr w:type="spellStart"/>
      <w:r w:rsidR="00D24247" w:rsidRPr="00510F71">
        <w:rPr>
          <w:i/>
        </w:rPr>
        <w:t>Angew</w:t>
      </w:r>
      <w:proofErr w:type="spellEnd"/>
      <w:r w:rsidR="00D24247" w:rsidRPr="00510F71">
        <w:rPr>
          <w:i/>
        </w:rPr>
        <w:t xml:space="preserve">. </w:t>
      </w:r>
      <w:proofErr w:type="gramStart"/>
      <w:r w:rsidR="00D24247" w:rsidRPr="00510F71">
        <w:rPr>
          <w:i/>
        </w:rPr>
        <w:t>Chem. Int. Ed.</w:t>
      </w:r>
      <w:r w:rsidR="00D24247" w:rsidRPr="00510F71">
        <w:t xml:space="preserve"> </w:t>
      </w:r>
      <w:r w:rsidR="00D24247" w:rsidRPr="00510F71">
        <w:rPr>
          <w:b/>
        </w:rPr>
        <w:t>2012</w:t>
      </w:r>
      <w:r w:rsidR="00D24247" w:rsidRPr="00510F71">
        <w:t xml:space="preserve">, </w:t>
      </w:r>
      <w:r w:rsidR="00D24247" w:rsidRPr="00510F71">
        <w:rPr>
          <w:i/>
        </w:rPr>
        <w:t>51</w:t>
      </w:r>
      <w:r w:rsidR="00D24247" w:rsidRPr="00510F71">
        <w:t>, 10615.</w:t>
      </w:r>
      <w:proofErr w:type="gramEnd"/>
      <w:r w:rsidR="00D24247" w:rsidRPr="00510F71">
        <w:t xml:space="preserve"> (</w:t>
      </w:r>
      <w:r w:rsidR="00FB3873" w:rsidRPr="00510F71">
        <w:t>l</w:t>
      </w:r>
      <w:r w:rsidR="00D24247" w:rsidRPr="00510F71">
        <w:t xml:space="preserve">) </w:t>
      </w:r>
      <w:proofErr w:type="spellStart"/>
      <w:r w:rsidR="00D24247" w:rsidRPr="00510F71">
        <w:t>Gascon</w:t>
      </w:r>
      <w:proofErr w:type="spellEnd"/>
      <w:r w:rsidR="00D24247" w:rsidRPr="00510F71">
        <w:t xml:space="preserve">, J.; </w:t>
      </w:r>
      <w:proofErr w:type="spellStart"/>
      <w:r w:rsidR="00D24247" w:rsidRPr="00510F71">
        <w:t>Kapteijn</w:t>
      </w:r>
      <w:proofErr w:type="spellEnd"/>
      <w:r w:rsidR="00D24247" w:rsidRPr="00510F71">
        <w:t xml:space="preserve">, F.; </w:t>
      </w:r>
      <w:proofErr w:type="spellStart"/>
      <w:r w:rsidR="00D24247" w:rsidRPr="00510F71">
        <w:t>Zornoza</w:t>
      </w:r>
      <w:proofErr w:type="spellEnd"/>
      <w:r w:rsidR="00D24247" w:rsidRPr="00510F71">
        <w:t xml:space="preserve">, B.; </w:t>
      </w:r>
      <w:proofErr w:type="spellStart"/>
      <w:r w:rsidR="00D24247" w:rsidRPr="00510F71">
        <w:t>Sebasti</w:t>
      </w:r>
      <w:bookmarkStart w:id="40" w:name="OLE_LINK8"/>
      <w:bookmarkStart w:id="41" w:name="OLE_LINK9"/>
      <w:r w:rsidR="00D24247" w:rsidRPr="00510F71">
        <w:rPr>
          <w:rFonts w:ascii="Constantia" w:hAnsi="Constantia"/>
        </w:rPr>
        <w:t>á</w:t>
      </w:r>
      <w:bookmarkEnd w:id="40"/>
      <w:bookmarkEnd w:id="41"/>
      <w:r w:rsidR="00D24247" w:rsidRPr="00510F71">
        <w:t>n</w:t>
      </w:r>
      <w:proofErr w:type="spellEnd"/>
      <w:r w:rsidR="00D24247" w:rsidRPr="00510F71">
        <w:t xml:space="preserve">, V.; </w:t>
      </w:r>
      <w:proofErr w:type="spellStart"/>
      <w:r w:rsidR="00D24247" w:rsidRPr="00510F71">
        <w:t>Casado</w:t>
      </w:r>
      <w:proofErr w:type="spellEnd"/>
      <w:r w:rsidR="00D24247" w:rsidRPr="00510F71">
        <w:t xml:space="preserve">, C.; Coronas, J. </w:t>
      </w:r>
      <w:r w:rsidR="00D24247" w:rsidRPr="00510F71">
        <w:rPr>
          <w:i/>
        </w:rPr>
        <w:t>Chem. Mater.</w:t>
      </w:r>
      <w:r w:rsidR="00D24247" w:rsidRPr="00510F71">
        <w:t xml:space="preserve"> </w:t>
      </w:r>
      <w:proofErr w:type="gramStart"/>
      <w:r w:rsidR="00D24247" w:rsidRPr="00510F71">
        <w:rPr>
          <w:b/>
        </w:rPr>
        <w:t>2012</w:t>
      </w:r>
      <w:r w:rsidR="00D24247" w:rsidRPr="00510F71">
        <w:t xml:space="preserve">, </w:t>
      </w:r>
      <w:r w:rsidR="00D24247" w:rsidRPr="00510F71">
        <w:rPr>
          <w:i/>
        </w:rPr>
        <w:t>24</w:t>
      </w:r>
      <w:r w:rsidR="00D24247" w:rsidRPr="00510F71">
        <w:t>, 2829.</w:t>
      </w:r>
      <w:proofErr w:type="gramEnd"/>
      <w:r w:rsidR="00D24247" w:rsidRPr="00510F71">
        <w:t xml:space="preserve"> (</w:t>
      </w:r>
      <w:r w:rsidR="00FB3873" w:rsidRPr="00510F71">
        <w:t>m</w:t>
      </w:r>
      <w:r w:rsidR="00D24247" w:rsidRPr="00510F71">
        <w:t xml:space="preserve">) Liu, Q.; Wang, N.; Caro, J.; Huang, A. </w:t>
      </w:r>
      <w:r w:rsidR="00D24247" w:rsidRPr="00510F71">
        <w:rPr>
          <w:i/>
        </w:rPr>
        <w:t>J. Am. Chem. Soc.</w:t>
      </w:r>
      <w:r w:rsidR="00D24247" w:rsidRPr="00510F71">
        <w:t xml:space="preserve"> </w:t>
      </w:r>
      <w:r w:rsidR="00D24247" w:rsidRPr="00510F71">
        <w:rPr>
          <w:b/>
        </w:rPr>
        <w:t>2013</w:t>
      </w:r>
      <w:r w:rsidR="00D24247" w:rsidRPr="00510F71">
        <w:t xml:space="preserve">, </w:t>
      </w:r>
      <w:r w:rsidR="00D24247" w:rsidRPr="00510F71">
        <w:rPr>
          <w:i/>
        </w:rPr>
        <w:t>135</w:t>
      </w:r>
      <w:r w:rsidR="00D24247" w:rsidRPr="00510F71">
        <w:t>, 17679. (</w:t>
      </w:r>
      <w:r w:rsidR="00FB3873" w:rsidRPr="00510F71">
        <w:t>n</w:t>
      </w:r>
      <w:r w:rsidR="00D24247" w:rsidRPr="00510F71">
        <w:t xml:space="preserve">) Dong, X.; Lin, Y. </w:t>
      </w:r>
      <w:r w:rsidR="00D24247" w:rsidRPr="00510F71">
        <w:rPr>
          <w:i/>
        </w:rPr>
        <w:t xml:space="preserve">Chem. </w:t>
      </w:r>
      <w:proofErr w:type="spellStart"/>
      <w:r w:rsidR="00D24247" w:rsidRPr="00510F71">
        <w:rPr>
          <w:i/>
        </w:rPr>
        <w:t>Commun</w:t>
      </w:r>
      <w:proofErr w:type="spellEnd"/>
      <w:r w:rsidR="00D24247" w:rsidRPr="00510F71">
        <w:rPr>
          <w:i/>
        </w:rPr>
        <w:t>.</w:t>
      </w:r>
      <w:r w:rsidR="00D24247" w:rsidRPr="00510F71">
        <w:t xml:space="preserve"> </w:t>
      </w:r>
      <w:proofErr w:type="gramStart"/>
      <w:r w:rsidR="00D24247" w:rsidRPr="00510F71">
        <w:rPr>
          <w:b/>
        </w:rPr>
        <w:t>2013</w:t>
      </w:r>
      <w:r w:rsidR="00D24247" w:rsidRPr="00510F71">
        <w:t xml:space="preserve">, </w:t>
      </w:r>
      <w:r w:rsidR="00D24247" w:rsidRPr="00510F71">
        <w:rPr>
          <w:i/>
        </w:rPr>
        <w:t>49</w:t>
      </w:r>
      <w:r w:rsidR="00D24247" w:rsidRPr="00510F71">
        <w:t>, 1196.</w:t>
      </w:r>
      <w:proofErr w:type="gramEnd"/>
      <w:r w:rsidR="00D24247" w:rsidRPr="00510F71">
        <w:t xml:space="preserve"> (</w:t>
      </w:r>
      <w:r w:rsidR="00FB3873" w:rsidRPr="00510F71">
        <w:t>o</w:t>
      </w:r>
      <w:r w:rsidR="00D24247" w:rsidRPr="00510F71">
        <w:t xml:space="preserve">) Kwon, H. T.; </w:t>
      </w:r>
      <w:proofErr w:type="spellStart"/>
      <w:r w:rsidR="00D24247" w:rsidRPr="00510F71">
        <w:t>Jeong</w:t>
      </w:r>
      <w:proofErr w:type="spellEnd"/>
      <w:r w:rsidR="00D24247" w:rsidRPr="00510F71">
        <w:t xml:space="preserve">, H. K. </w:t>
      </w:r>
      <w:r w:rsidR="00D24247" w:rsidRPr="00510F71">
        <w:rPr>
          <w:i/>
        </w:rPr>
        <w:t>J. Am. Chem. Soc.</w:t>
      </w:r>
      <w:r w:rsidR="00D24247" w:rsidRPr="00510F71">
        <w:t xml:space="preserve"> </w:t>
      </w:r>
      <w:r w:rsidR="00D24247" w:rsidRPr="00510F71">
        <w:rPr>
          <w:b/>
        </w:rPr>
        <w:t>2013</w:t>
      </w:r>
      <w:r w:rsidR="00D24247" w:rsidRPr="00510F71">
        <w:t xml:space="preserve">, </w:t>
      </w:r>
      <w:r w:rsidR="00D24247" w:rsidRPr="00510F71">
        <w:rPr>
          <w:i/>
        </w:rPr>
        <w:t>135</w:t>
      </w:r>
      <w:r w:rsidR="00D24247" w:rsidRPr="00510F71">
        <w:t>, 10763.</w:t>
      </w:r>
      <w:r w:rsidR="00FB3873" w:rsidRPr="00510F71">
        <w:t xml:space="preserve"> (p) Brown, A. J.; </w:t>
      </w:r>
      <w:proofErr w:type="spellStart"/>
      <w:r w:rsidR="00FB3873" w:rsidRPr="00510F71">
        <w:t>Brunelli</w:t>
      </w:r>
      <w:proofErr w:type="spellEnd"/>
      <w:r w:rsidR="00FB3873" w:rsidRPr="00510F71">
        <w:t xml:space="preserve">, N. A.; </w:t>
      </w:r>
      <w:proofErr w:type="spellStart"/>
      <w:r w:rsidR="00FB3873" w:rsidRPr="00510F71">
        <w:t>Eum</w:t>
      </w:r>
      <w:proofErr w:type="spellEnd"/>
      <w:r w:rsidR="00FB3873" w:rsidRPr="00510F71">
        <w:t xml:space="preserve">, K.; </w:t>
      </w:r>
      <w:proofErr w:type="spellStart"/>
      <w:r w:rsidR="00FB3873" w:rsidRPr="00510F71">
        <w:t>Rashidi</w:t>
      </w:r>
      <w:proofErr w:type="spellEnd"/>
      <w:r w:rsidR="00FB3873" w:rsidRPr="00510F71">
        <w:t xml:space="preserve">, F.; Johnson, J. R.; </w:t>
      </w:r>
      <w:proofErr w:type="spellStart"/>
      <w:r w:rsidR="00FB3873" w:rsidRPr="00510F71">
        <w:t>Koros</w:t>
      </w:r>
      <w:proofErr w:type="spellEnd"/>
      <w:r w:rsidR="00FB3873" w:rsidRPr="00510F71">
        <w:t xml:space="preserve">, W. J.; Jones, C. W.; Nair, S. </w:t>
      </w:r>
      <w:r w:rsidR="00FB3873" w:rsidRPr="00510F71">
        <w:rPr>
          <w:i/>
        </w:rPr>
        <w:t xml:space="preserve">Science </w:t>
      </w:r>
      <w:r w:rsidR="00FB3873" w:rsidRPr="00510F71">
        <w:rPr>
          <w:b/>
        </w:rPr>
        <w:t>2014</w:t>
      </w:r>
      <w:r w:rsidR="00FB3873" w:rsidRPr="00510F71">
        <w:t xml:space="preserve">, </w:t>
      </w:r>
      <w:r w:rsidR="00FB3873" w:rsidRPr="00510F71">
        <w:rPr>
          <w:i/>
        </w:rPr>
        <w:t>345</w:t>
      </w:r>
      <w:r w:rsidR="00FB3873" w:rsidRPr="00510F71">
        <w:t xml:space="preserve">, 72. (q) Peng, Y.; Li, Y.; Ban, Y.; Jin, H.; Jiao, W.; Liu, X.; Yang, W. </w:t>
      </w:r>
      <w:r w:rsidR="00FB3873" w:rsidRPr="00510F71">
        <w:rPr>
          <w:i/>
        </w:rPr>
        <w:t>Science</w:t>
      </w:r>
      <w:r w:rsidR="00FB3873" w:rsidRPr="00510F71">
        <w:t xml:space="preserve"> </w:t>
      </w:r>
      <w:r w:rsidR="00FB3873" w:rsidRPr="00510F71">
        <w:rPr>
          <w:b/>
        </w:rPr>
        <w:t>2014</w:t>
      </w:r>
      <w:r w:rsidR="00FB3873" w:rsidRPr="00510F71">
        <w:t xml:space="preserve">, </w:t>
      </w:r>
      <w:r w:rsidR="00FB3873" w:rsidRPr="00510F71">
        <w:rPr>
          <w:i/>
        </w:rPr>
        <w:t>34</w:t>
      </w:r>
      <w:r w:rsidR="00396260" w:rsidRPr="00510F71">
        <w:rPr>
          <w:i/>
        </w:rPr>
        <w:t>6</w:t>
      </w:r>
      <w:r w:rsidR="00FB3873" w:rsidRPr="00510F71">
        <w:t>, 1356.</w:t>
      </w:r>
      <w:r w:rsidR="00FC6723" w:rsidRPr="00510F71">
        <w:t xml:space="preserve"> (r) Al-</w:t>
      </w:r>
      <w:proofErr w:type="spellStart"/>
      <w:r w:rsidR="00FC6723" w:rsidRPr="00510F71">
        <w:t>Maythalony</w:t>
      </w:r>
      <w:proofErr w:type="spellEnd"/>
      <w:r w:rsidR="00FC6723" w:rsidRPr="00510F71">
        <w:t xml:space="preserve">, B. A.; </w:t>
      </w:r>
      <w:proofErr w:type="spellStart"/>
      <w:r w:rsidR="00FC6723" w:rsidRPr="00510F71">
        <w:t>Shekhah</w:t>
      </w:r>
      <w:proofErr w:type="spellEnd"/>
      <w:r w:rsidR="00FC6723" w:rsidRPr="00510F71">
        <w:t xml:space="preserve">, O.; </w:t>
      </w:r>
      <w:proofErr w:type="spellStart"/>
      <w:r w:rsidR="00FC6723" w:rsidRPr="00510F71">
        <w:t>Swaidan</w:t>
      </w:r>
      <w:proofErr w:type="spellEnd"/>
      <w:r w:rsidR="00FC6723" w:rsidRPr="00510F71">
        <w:t xml:space="preserve">, R.; </w:t>
      </w:r>
      <w:proofErr w:type="spellStart"/>
      <w:r w:rsidR="00FC6723" w:rsidRPr="00510F71">
        <w:t>Belmabkhout</w:t>
      </w:r>
      <w:proofErr w:type="spellEnd"/>
      <w:r w:rsidR="00FC6723" w:rsidRPr="00510F71">
        <w:t xml:space="preserve">, Y.; </w:t>
      </w:r>
      <w:proofErr w:type="spellStart"/>
      <w:r w:rsidR="00FC6723" w:rsidRPr="00510F71">
        <w:lastRenderedPageBreak/>
        <w:t>Pinnau</w:t>
      </w:r>
      <w:proofErr w:type="spellEnd"/>
      <w:r w:rsidR="00FC6723" w:rsidRPr="00510F71">
        <w:t>, I.</w:t>
      </w:r>
      <w:r w:rsidR="00BE032D" w:rsidRPr="00510F71">
        <w:t>;</w:t>
      </w:r>
      <w:r w:rsidR="00FC6723" w:rsidRPr="00510F71">
        <w:t xml:space="preserve"> </w:t>
      </w:r>
      <w:proofErr w:type="spellStart"/>
      <w:r w:rsidR="00FC6723" w:rsidRPr="00510F71">
        <w:t>Eddaoudi</w:t>
      </w:r>
      <w:proofErr w:type="spellEnd"/>
      <w:r w:rsidR="00FC6723" w:rsidRPr="00510F71">
        <w:t xml:space="preserve">, M. </w:t>
      </w:r>
      <w:r w:rsidR="00FC6723" w:rsidRPr="00510F71">
        <w:rPr>
          <w:i/>
        </w:rPr>
        <w:t>J. Am. Chem. Soc.</w:t>
      </w:r>
      <w:r w:rsidR="00FC6723" w:rsidRPr="00510F71">
        <w:t xml:space="preserve"> </w:t>
      </w:r>
      <w:r w:rsidR="00FC6723" w:rsidRPr="00510F71">
        <w:rPr>
          <w:b/>
        </w:rPr>
        <w:t>2015</w:t>
      </w:r>
      <w:r w:rsidR="00FC6723" w:rsidRPr="00510F71">
        <w:t xml:space="preserve">, </w:t>
      </w:r>
      <w:r w:rsidR="00BE032D" w:rsidRPr="00510F71">
        <w:rPr>
          <w:i/>
        </w:rPr>
        <w:t>137</w:t>
      </w:r>
      <w:r w:rsidR="00BE032D" w:rsidRPr="00510F71">
        <w:t>, 1754.</w:t>
      </w:r>
      <w:r w:rsidR="00FC6723" w:rsidRPr="00510F71">
        <w:t xml:space="preserve"> </w:t>
      </w:r>
      <w:r w:rsidR="00EF7E9B" w:rsidRPr="00510F71">
        <w:t>(</w:t>
      </w:r>
      <w:r w:rsidR="00FC6723" w:rsidRPr="00510F71">
        <w:t>s</w:t>
      </w:r>
      <w:r w:rsidR="00EF7E9B" w:rsidRPr="00510F71">
        <w:t xml:space="preserve">) </w:t>
      </w:r>
      <w:r w:rsidR="00945849" w:rsidRPr="00510F71">
        <w:t>Liu</w:t>
      </w:r>
      <w:r w:rsidR="00C71109" w:rsidRPr="00510F71">
        <w:t>,</w:t>
      </w:r>
      <w:r w:rsidR="00945849" w:rsidRPr="00510F71">
        <w:t xml:space="preserve"> Y.; Pan</w:t>
      </w:r>
      <w:r w:rsidR="00C71109" w:rsidRPr="00510F71">
        <w:t>,</w:t>
      </w:r>
      <w:r w:rsidR="00945849" w:rsidRPr="00510F71">
        <w:t xml:space="preserve"> J.</w:t>
      </w:r>
      <w:r w:rsidR="00E961D4" w:rsidRPr="00510F71">
        <w:t xml:space="preserve"> H.</w:t>
      </w:r>
      <w:r w:rsidR="00945849" w:rsidRPr="00510F71">
        <w:t>; Wang</w:t>
      </w:r>
      <w:r w:rsidR="00C71109" w:rsidRPr="00510F71">
        <w:t>,</w:t>
      </w:r>
      <w:r w:rsidR="00945849" w:rsidRPr="00510F71">
        <w:t xml:space="preserve"> N.; Steinbach</w:t>
      </w:r>
      <w:r w:rsidR="00C71109" w:rsidRPr="00510F71">
        <w:t>,</w:t>
      </w:r>
      <w:r w:rsidR="00945849" w:rsidRPr="00510F71">
        <w:t xml:space="preserve"> F.; Liu</w:t>
      </w:r>
      <w:r w:rsidR="00C71109" w:rsidRPr="00510F71">
        <w:t>,</w:t>
      </w:r>
      <w:r w:rsidR="00945849" w:rsidRPr="00510F71">
        <w:t xml:space="preserve"> X.; Caro</w:t>
      </w:r>
      <w:r w:rsidR="00C71109" w:rsidRPr="00510F71">
        <w:t>,</w:t>
      </w:r>
      <w:r w:rsidR="00945849" w:rsidRPr="00510F71">
        <w:t xml:space="preserve"> J. </w:t>
      </w:r>
      <w:proofErr w:type="spellStart"/>
      <w:r w:rsidR="00945849" w:rsidRPr="00510F71">
        <w:rPr>
          <w:i/>
        </w:rPr>
        <w:t>Angew</w:t>
      </w:r>
      <w:proofErr w:type="spellEnd"/>
      <w:r w:rsidR="00945849" w:rsidRPr="00510F71">
        <w:rPr>
          <w:i/>
        </w:rPr>
        <w:t xml:space="preserve">. </w:t>
      </w:r>
      <w:proofErr w:type="gramStart"/>
      <w:r w:rsidR="00945849" w:rsidRPr="00510F71">
        <w:rPr>
          <w:i/>
        </w:rPr>
        <w:t>Chem. Int. Ed.</w:t>
      </w:r>
      <w:r w:rsidR="00945849" w:rsidRPr="00510F71">
        <w:t xml:space="preserve"> </w:t>
      </w:r>
      <w:r w:rsidR="00945849" w:rsidRPr="00510F71">
        <w:rPr>
          <w:b/>
        </w:rPr>
        <w:t>2015</w:t>
      </w:r>
      <w:r w:rsidR="00945849" w:rsidRPr="00510F71">
        <w:t xml:space="preserve">, </w:t>
      </w:r>
      <w:r w:rsidR="00BE032D" w:rsidRPr="00510F71">
        <w:rPr>
          <w:i/>
        </w:rPr>
        <w:t>54</w:t>
      </w:r>
      <w:r w:rsidR="00BE032D" w:rsidRPr="00510F71">
        <w:t>, 3028</w:t>
      </w:r>
      <w:r w:rsidR="00945849" w:rsidRPr="00510F71">
        <w:t>.</w:t>
      </w:r>
      <w:proofErr w:type="gramEnd"/>
    </w:p>
    <w:p w:rsidR="00A37670" w:rsidRPr="00510F71" w:rsidRDefault="00E42F51" w:rsidP="00061A59">
      <w:pPr>
        <w:pStyle w:val="TFReferencesSection"/>
      </w:pPr>
      <w:r w:rsidRPr="00510F71">
        <w:t>(3)</w:t>
      </w:r>
      <w:r w:rsidR="002E642C" w:rsidRPr="00510F71">
        <w:t xml:space="preserve"> (</w:t>
      </w:r>
      <w:proofErr w:type="gramStart"/>
      <w:r w:rsidR="002E642C" w:rsidRPr="00510F71">
        <w:t>a</w:t>
      </w:r>
      <w:proofErr w:type="gramEnd"/>
      <w:r w:rsidR="002E642C" w:rsidRPr="00510F71">
        <w:t xml:space="preserve">) </w:t>
      </w:r>
      <w:proofErr w:type="spellStart"/>
      <w:r w:rsidR="002E642C" w:rsidRPr="00510F71">
        <w:t>Qiu</w:t>
      </w:r>
      <w:proofErr w:type="spellEnd"/>
      <w:r w:rsidR="002E642C" w:rsidRPr="00510F71">
        <w:t xml:space="preserve">, S.; </w:t>
      </w:r>
      <w:proofErr w:type="spellStart"/>
      <w:r w:rsidR="002E642C" w:rsidRPr="00510F71">
        <w:t>Xue</w:t>
      </w:r>
      <w:proofErr w:type="spellEnd"/>
      <w:r w:rsidR="002E642C" w:rsidRPr="00510F71">
        <w:t xml:space="preserve">, M.; Zhu, G. </w:t>
      </w:r>
      <w:r w:rsidR="002E642C" w:rsidRPr="00510F71">
        <w:rPr>
          <w:i/>
        </w:rPr>
        <w:t xml:space="preserve">Chem. Soc. Rev. </w:t>
      </w:r>
      <w:r w:rsidR="002E642C" w:rsidRPr="00510F71">
        <w:rPr>
          <w:b/>
        </w:rPr>
        <w:t>2014</w:t>
      </w:r>
      <w:r w:rsidR="002E642C" w:rsidRPr="00510F71">
        <w:t xml:space="preserve">, </w:t>
      </w:r>
      <w:r w:rsidR="002E642C" w:rsidRPr="00510F71">
        <w:rPr>
          <w:i/>
        </w:rPr>
        <w:t>43</w:t>
      </w:r>
      <w:r w:rsidR="002E642C" w:rsidRPr="00510F71">
        <w:t xml:space="preserve">, 6116. (b) </w:t>
      </w:r>
      <w:r w:rsidR="000B64B5" w:rsidRPr="00510F71">
        <w:t xml:space="preserve">Lin, Y. </w:t>
      </w:r>
      <w:proofErr w:type="spellStart"/>
      <w:r w:rsidR="000B64B5" w:rsidRPr="00510F71">
        <w:rPr>
          <w:i/>
        </w:rPr>
        <w:t>Curr</w:t>
      </w:r>
      <w:proofErr w:type="spellEnd"/>
      <w:r w:rsidR="000B64B5" w:rsidRPr="00510F71">
        <w:rPr>
          <w:i/>
        </w:rPr>
        <w:t xml:space="preserve">. </w:t>
      </w:r>
      <w:proofErr w:type="spellStart"/>
      <w:proofErr w:type="gramStart"/>
      <w:r w:rsidR="000B64B5" w:rsidRPr="00510F71">
        <w:rPr>
          <w:i/>
        </w:rPr>
        <w:t>Opin</w:t>
      </w:r>
      <w:proofErr w:type="spellEnd"/>
      <w:r w:rsidR="000B64B5" w:rsidRPr="00510F71">
        <w:rPr>
          <w:i/>
        </w:rPr>
        <w:t>.</w:t>
      </w:r>
      <w:proofErr w:type="gramEnd"/>
      <w:r w:rsidR="000B64B5" w:rsidRPr="00510F71">
        <w:rPr>
          <w:i/>
        </w:rPr>
        <w:t xml:space="preserve"> </w:t>
      </w:r>
      <w:proofErr w:type="gramStart"/>
      <w:r w:rsidR="000B64B5" w:rsidRPr="00510F71">
        <w:rPr>
          <w:i/>
        </w:rPr>
        <w:t>Chem. Eng.</w:t>
      </w:r>
      <w:r w:rsidR="000B64B5" w:rsidRPr="00510F71">
        <w:t xml:space="preserve"> </w:t>
      </w:r>
      <w:r w:rsidR="000B64B5" w:rsidRPr="00510F71">
        <w:rPr>
          <w:b/>
        </w:rPr>
        <w:t>2015</w:t>
      </w:r>
      <w:r w:rsidR="000B64B5" w:rsidRPr="00510F71">
        <w:t xml:space="preserve">, </w:t>
      </w:r>
      <w:r w:rsidR="00425683" w:rsidRPr="00510F71">
        <w:rPr>
          <w:i/>
        </w:rPr>
        <w:t xml:space="preserve">8, </w:t>
      </w:r>
      <w:r w:rsidR="00425683" w:rsidRPr="00510F71">
        <w:t>21</w:t>
      </w:r>
      <w:r w:rsidR="000B64B5" w:rsidRPr="00510F71">
        <w:t>.</w:t>
      </w:r>
      <w:proofErr w:type="gramEnd"/>
    </w:p>
    <w:p w:rsidR="00F340D0" w:rsidRPr="00510F71" w:rsidRDefault="00A37670" w:rsidP="00185C48">
      <w:pPr>
        <w:pStyle w:val="TFReferencesSection"/>
      </w:pPr>
      <w:r w:rsidRPr="00510F71">
        <w:t xml:space="preserve">(4) (a) </w:t>
      </w:r>
      <w:proofErr w:type="spellStart"/>
      <w:r w:rsidR="00462742" w:rsidRPr="00510F71">
        <w:t>Cavka</w:t>
      </w:r>
      <w:proofErr w:type="spellEnd"/>
      <w:r w:rsidR="00462742" w:rsidRPr="00510F71">
        <w:t xml:space="preserve">, J. H.; </w:t>
      </w:r>
      <w:proofErr w:type="spellStart"/>
      <w:r w:rsidR="00462742" w:rsidRPr="00510F71">
        <w:t>Jakobsen</w:t>
      </w:r>
      <w:proofErr w:type="spellEnd"/>
      <w:r w:rsidR="00462742" w:rsidRPr="00510F71">
        <w:t xml:space="preserve">, S.; </w:t>
      </w:r>
      <w:proofErr w:type="spellStart"/>
      <w:r w:rsidR="00462742" w:rsidRPr="00510F71">
        <w:t>Olsbye</w:t>
      </w:r>
      <w:proofErr w:type="spellEnd"/>
      <w:r w:rsidR="00462742" w:rsidRPr="00510F71">
        <w:t xml:space="preserve">, U.; </w:t>
      </w:r>
      <w:proofErr w:type="spellStart"/>
      <w:r w:rsidR="00462742" w:rsidRPr="00510F71">
        <w:t>Guillou</w:t>
      </w:r>
      <w:proofErr w:type="spellEnd"/>
      <w:r w:rsidR="00462742" w:rsidRPr="00510F71">
        <w:t xml:space="preserve">, N.; </w:t>
      </w:r>
      <w:proofErr w:type="spellStart"/>
      <w:r w:rsidR="00462742" w:rsidRPr="00510F71">
        <w:t>Lamberti</w:t>
      </w:r>
      <w:proofErr w:type="spellEnd"/>
      <w:r w:rsidR="00462742" w:rsidRPr="00510F71">
        <w:t xml:space="preserve">, C.; </w:t>
      </w:r>
      <w:proofErr w:type="spellStart"/>
      <w:r w:rsidR="00462742" w:rsidRPr="00510F71">
        <w:t>Bordiga</w:t>
      </w:r>
      <w:proofErr w:type="spellEnd"/>
      <w:r w:rsidR="00462742" w:rsidRPr="00510F71">
        <w:t xml:space="preserve">, S.; </w:t>
      </w:r>
      <w:proofErr w:type="spellStart"/>
      <w:r w:rsidR="00462742" w:rsidRPr="00510F71">
        <w:t>Lillerud</w:t>
      </w:r>
      <w:proofErr w:type="spellEnd"/>
      <w:r w:rsidR="00462742" w:rsidRPr="00510F71">
        <w:t>, K. P</w:t>
      </w:r>
      <w:r w:rsidR="00462742" w:rsidRPr="00510F71">
        <w:rPr>
          <w:i/>
        </w:rPr>
        <w:t xml:space="preserve">. </w:t>
      </w:r>
      <w:bookmarkStart w:id="42" w:name="OLE_LINK6"/>
      <w:bookmarkStart w:id="43" w:name="OLE_LINK7"/>
      <w:r w:rsidR="00462742" w:rsidRPr="00510F71">
        <w:rPr>
          <w:i/>
        </w:rPr>
        <w:t>J. Am. Chem. Soc.</w:t>
      </w:r>
      <w:r w:rsidR="00462742" w:rsidRPr="00510F71">
        <w:t xml:space="preserve"> </w:t>
      </w:r>
      <w:r w:rsidR="00462742" w:rsidRPr="00510F71">
        <w:rPr>
          <w:b/>
        </w:rPr>
        <w:t>2008</w:t>
      </w:r>
      <w:r w:rsidR="00462742" w:rsidRPr="00510F71">
        <w:t xml:space="preserve">, </w:t>
      </w:r>
      <w:r w:rsidR="00462742" w:rsidRPr="00510F71">
        <w:rPr>
          <w:i/>
        </w:rPr>
        <w:t>13</w:t>
      </w:r>
      <w:r w:rsidR="00392FC5" w:rsidRPr="00510F71">
        <w:rPr>
          <w:i/>
        </w:rPr>
        <w:t>0</w:t>
      </w:r>
      <w:r w:rsidR="00462742" w:rsidRPr="00510F71">
        <w:t xml:space="preserve">, 13850. </w:t>
      </w:r>
      <w:bookmarkEnd w:id="42"/>
      <w:bookmarkEnd w:id="43"/>
      <w:r w:rsidR="00CC16DD" w:rsidRPr="00510F71">
        <w:t xml:space="preserve">(b) </w:t>
      </w:r>
      <w:proofErr w:type="spellStart"/>
      <w:r w:rsidR="00CC16DD" w:rsidRPr="00510F71">
        <w:t>Guillerm</w:t>
      </w:r>
      <w:proofErr w:type="spellEnd"/>
      <w:r w:rsidR="00CC16DD" w:rsidRPr="00510F71">
        <w:t xml:space="preserve">, V.; </w:t>
      </w:r>
      <w:proofErr w:type="spellStart"/>
      <w:r w:rsidR="00CC16DD" w:rsidRPr="00510F71">
        <w:t>Ragon</w:t>
      </w:r>
      <w:proofErr w:type="spellEnd"/>
      <w:r w:rsidR="00CC16DD" w:rsidRPr="00510F71">
        <w:t>, F.; Dan-</w:t>
      </w:r>
      <w:proofErr w:type="spellStart"/>
      <w:r w:rsidR="00CC16DD" w:rsidRPr="00510F71">
        <w:t>Hardi</w:t>
      </w:r>
      <w:proofErr w:type="spellEnd"/>
      <w:r w:rsidR="00CC16DD" w:rsidRPr="00510F71">
        <w:t xml:space="preserve">, M.; </w:t>
      </w:r>
      <w:proofErr w:type="spellStart"/>
      <w:r w:rsidR="00CC16DD" w:rsidRPr="00510F71">
        <w:t>Devic</w:t>
      </w:r>
      <w:proofErr w:type="spellEnd"/>
      <w:r w:rsidR="00CC16DD" w:rsidRPr="00510F71">
        <w:t xml:space="preserve">, T.; </w:t>
      </w:r>
      <w:proofErr w:type="spellStart"/>
      <w:r w:rsidR="00CC16DD" w:rsidRPr="00510F71">
        <w:t>Vishnuvarthan</w:t>
      </w:r>
      <w:proofErr w:type="spellEnd"/>
      <w:r w:rsidR="00CC16DD" w:rsidRPr="00510F71">
        <w:t xml:space="preserve">, M.; Campo, B.; </w:t>
      </w:r>
      <w:proofErr w:type="spellStart"/>
      <w:r w:rsidR="00CC16DD" w:rsidRPr="00510F71">
        <w:t>Vimont</w:t>
      </w:r>
      <w:proofErr w:type="spellEnd"/>
      <w:r w:rsidR="00CC16DD" w:rsidRPr="00510F71">
        <w:t xml:space="preserve">, A.; </w:t>
      </w:r>
      <w:proofErr w:type="spellStart"/>
      <w:r w:rsidR="00CC16DD" w:rsidRPr="00510F71">
        <w:t>Clet</w:t>
      </w:r>
      <w:proofErr w:type="spellEnd"/>
      <w:r w:rsidR="00CC16DD" w:rsidRPr="00510F71">
        <w:t xml:space="preserve">, G.; Yang, Q.; </w:t>
      </w:r>
      <w:proofErr w:type="spellStart"/>
      <w:r w:rsidR="009235E0" w:rsidRPr="00510F71">
        <w:t>Maurin</w:t>
      </w:r>
      <w:proofErr w:type="spellEnd"/>
      <w:r w:rsidR="009235E0" w:rsidRPr="00510F71">
        <w:t xml:space="preserve">, G.; </w:t>
      </w:r>
      <w:proofErr w:type="spellStart"/>
      <w:r w:rsidR="009235E0" w:rsidRPr="00510F71">
        <w:t>F</w:t>
      </w:r>
      <w:r w:rsidR="009235E0" w:rsidRPr="00510F71">
        <w:rPr>
          <w:rFonts w:ascii="Constantia" w:hAnsi="Constantia"/>
        </w:rPr>
        <w:t>é</w:t>
      </w:r>
      <w:r w:rsidR="00CC16DD" w:rsidRPr="00510F71">
        <w:t>rey</w:t>
      </w:r>
      <w:proofErr w:type="spellEnd"/>
      <w:r w:rsidR="00CC16DD" w:rsidRPr="00510F71">
        <w:t xml:space="preserve">, G.; </w:t>
      </w:r>
      <w:proofErr w:type="spellStart"/>
      <w:r w:rsidR="00CC16DD" w:rsidRPr="00510F71">
        <w:t>Vittadini</w:t>
      </w:r>
      <w:proofErr w:type="spellEnd"/>
      <w:r w:rsidR="00CC16DD" w:rsidRPr="00510F71">
        <w:t>, A.; Gross</w:t>
      </w:r>
      <w:r w:rsidR="009235E0" w:rsidRPr="00510F71">
        <w:t xml:space="preserve">, S.; </w:t>
      </w:r>
      <w:proofErr w:type="spellStart"/>
      <w:r w:rsidR="009235E0" w:rsidRPr="00510F71">
        <w:t>Serre</w:t>
      </w:r>
      <w:proofErr w:type="spellEnd"/>
      <w:r w:rsidR="009235E0" w:rsidRPr="00510F71">
        <w:t>, C.</w:t>
      </w:r>
      <w:r w:rsidR="00CC16DD" w:rsidRPr="00510F71">
        <w:t xml:space="preserve"> </w:t>
      </w:r>
      <w:proofErr w:type="spellStart"/>
      <w:r w:rsidR="00CC16DD" w:rsidRPr="00510F71">
        <w:rPr>
          <w:i/>
        </w:rPr>
        <w:t>Angew</w:t>
      </w:r>
      <w:proofErr w:type="spellEnd"/>
      <w:r w:rsidR="00CC16DD" w:rsidRPr="00510F71">
        <w:rPr>
          <w:i/>
        </w:rPr>
        <w:t xml:space="preserve">. </w:t>
      </w:r>
      <w:proofErr w:type="gramStart"/>
      <w:r w:rsidR="00CC16DD" w:rsidRPr="00510F71">
        <w:rPr>
          <w:i/>
        </w:rPr>
        <w:t>Chem. Int. Ed.</w:t>
      </w:r>
      <w:r w:rsidR="00CC16DD" w:rsidRPr="00510F71">
        <w:t xml:space="preserve"> </w:t>
      </w:r>
      <w:r w:rsidR="00CC16DD" w:rsidRPr="00510F71">
        <w:rPr>
          <w:b/>
        </w:rPr>
        <w:t>2012</w:t>
      </w:r>
      <w:r w:rsidR="00CC16DD" w:rsidRPr="00510F71">
        <w:t xml:space="preserve">, </w:t>
      </w:r>
      <w:r w:rsidR="00CC16DD" w:rsidRPr="00510F71">
        <w:rPr>
          <w:i/>
        </w:rPr>
        <w:t>51</w:t>
      </w:r>
      <w:r w:rsidR="00CC16DD" w:rsidRPr="00510F71">
        <w:t>, 9267.</w:t>
      </w:r>
      <w:proofErr w:type="gramEnd"/>
      <w:r w:rsidR="00CC16DD" w:rsidRPr="00510F71">
        <w:t xml:space="preserve"> (c) </w:t>
      </w:r>
      <w:proofErr w:type="spellStart"/>
      <w:r w:rsidR="003D364D" w:rsidRPr="00510F71">
        <w:t>Mondloch</w:t>
      </w:r>
      <w:proofErr w:type="spellEnd"/>
      <w:r w:rsidR="003D364D" w:rsidRPr="00510F71">
        <w:t xml:space="preserve">, J. E.; Bury, W.; </w:t>
      </w:r>
      <w:proofErr w:type="spellStart"/>
      <w:r w:rsidR="003D364D" w:rsidRPr="00510F71">
        <w:t>Fairen</w:t>
      </w:r>
      <w:proofErr w:type="spellEnd"/>
      <w:r w:rsidR="003D364D" w:rsidRPr="00510F71">
        <w:t xml:space="preserve">-Jimenez, D.; Kwon, S.; DeMarco, E. J.; Weston, M. H.; </w:t>
      </w:r>
      <w:proofErr w:type="spellStart"/>
      <w:r w:rsidR="003D364D" w:rsidRPr="00510F71">
        <w:t>Sarjeant</w:t>
      </w:r>
      <w:proofErr w:type="spellEnd"/>
      <w:r w:rsidR="003D364D" w:rsidRPr="00510F71">
        <w:t xml:space="preserve">, A. A.; Nguyen, S. T.; Stair, P. C.; </w:t>
      </w:r>
      <w:proofErr w:type="spellStart"/>
      <w:r w:rsidR="003D364D" w:rsidRPr="00510F71">
        <w:t>Snurr</w:t>
      </w:r>
      <w:proofErr w:type="spellEnd"/>
      <w:r w:rsidR="003D364D" w:rsidRPr="00510F71">
        <w:t xml:space="preserve">, R. Q.; </w:t>
      </w:r>
      <w:proofErr w:type="spellStart"/>
      <w:r w:rsidR="003D364D" w:rsidRPr="00510F71">
        <w:t>Farha</w:t>
      </w:r>
      <w:proofErr w:type="spellEnd"/>
      <w:r w:rsidR="00BA08A5" w:rsidRPr="00510F71">
        <w:t>,</w:t>
      </w:r>
      <w:r w:rsidR="003D364D" w:rsidRPr="00510F71">
        <w:t xml:space="preserve"> O. K.; Hupp, J. T. </w:t>
      </w:r>
      <w:r w:rsidR="003D364D" w:rsidRPr="00510F71">
        <w:rPr>
          <w:i/>
        </w:rPr>
        <w:t>J. Am. Chem. Soc.</w:t>
      </w:r>
      <w:r w:rsidR="003D364D" w:rsidRPr="00510F71">
        <w:t xml:space="preserve"> </w:t>
      </w:r>
      <w:r w:rsidR="003D364D" w:rsidRPr="00510F71">
        <w:rPr>
          <w:b/>
        </w:rPr>
        <w:t>2013</w:t>
      </w:r>
      <w:r w:rsidR="003D364D" w:rsidRPr="00510F71">
        <w:t xml:space="preserve">, </w:t>
      </w:r>
      <w:r w:rsidR="003D364D" w:rsidRPr="00510F71">
        <w:rPr>
          <w:i/>
        </w:rPr>
        <w:t>135</w:t>
      </w:r>
      <w:r w:rsidR="003D364D" w:rsidRPr="00510F71">
        <w:t>, 10294.</w:t>
      </w:r>
      <w:r w:rsidR="009D6E5A" w:rsidRPr="00510F71">
        <w:t xml:space="preserve"> </w:t>
      </w:r>
      <w:r w:rsidR="000D22BA" w:rsidRPr="00510F71">
        <w:t xml:space="preserve">(d) Furukawa, H.; </w:t>
      </w:r>
      <w:proofErr w:type="spellStart"/>
      <w:r w:rsidR="000D22BA" w:rsidRPr="00510F71">
        <w:t>G</w:t>
      </w:r>
      <w:r w:rsidR="000D22BA" w:rsidRPr="00510F71">
        <w:rPr>
          <w:rFonts w:ascii="Constantia" w:hAnsi="Constantia"/>
        </w:rPr>
        <w:t>á</w:t>
      </w:r>
      <w:r w:rsidR="000D22BA" w:rsidRPr="00510F71">
        <w:t>ndara</w:t>
      </w:r>
      <w:proofErr w:type="spellEnd"/>
      <w:r w:rsidR="000D22BA" w:rsidRPr="00510F71">
        <w:t xml:space="preserve">, F.; Zhang, Y. B.; Jiang, J.; Queen, </w:t>
      </w:r>
      <w:r w:rsidR="00792AD9" w:rsidRPr="00510F71">
        <w:t xml:space="preserve">W. L.; Hudson, M. R.; </w:t>
      </w:r>
      <w:proofErr w:type="spellStart"/>
      <w:r w:rsidR="000D22BA" w:rsidRPr="00510F71">
        <w:t>Yaghi</w:t>
      </w:r>
      <w:proofErr w:type="spellEnd"/>
      <w:r w:rsidR="000D22BA" w:rsidRPr="00510F71">
        <w:t xml:space="preserve">, O. M. </w:t>
      </w:r>
      <w:r w:rsidR="000D22BA" w:rsidRPr="00510F71">
        <w:rPr>
          <w:i/>
        </w:rPr>
        <w:t>J. Am. Chem. Soc.</w:t>
      </w:r>
      <w:r w:rsidR="000D22BA" w:rsidRPr="00510F71">
        <w:t xml:space="preserve"> </w:t>
      </w:r>
      <w:r w:rsidR="000D22BA" w:rsidRPr="00510F71">
        <w:rPr>
          <w:b/>
        </w:rPr>
        <w:t>2014</w:t>
      </w:r>
      <w:r w:rsidR="000D22BA" w:rsidRPr="00510F71">
        <w:t xml:space="preserve">, </w:t>
      </w:r>
      <w:r w:rsidR="000D22BA" w:rsidRPr="00510F71">
        <w:rPr>
          <w:i/>
        </w:rPr>
        <w:t>136</w:t>
      </w:r>
      <w:r w:rsidR="000D22BA" w:rsidRPr="00510F71">
        <w:t xml:space="preserve">, 4369. </w:t>
      </w:r>
      <w:r w:rsidR="00AC2319" w:rsidRPr="00510F71">
        <w:t xml:space="preserve">(e) </w:t>
      </w:r>
      <w:proofErr w:type="spellStart"/>
      <w:r w:rsidR="00185C48" w:rsidRPr="00510F71">
        <w:t>Kalidindi</w:t>
      </w:r>
      <w:proofErr w:type="spellEnd"/>
      <w:r w:rsidR="00185C48" w:rsidRPr="00510F71">
        <w:t xml:space="preserve">, S. B.; </w:t>
      </w:r>
      <w:proofErr w:type="spellStart"/>
      <w:r w:rsidR="00185C48" w:rsidRPr="00510F71">
        <w:t>Nayak</w:t>
      </w:r>
      <w:proofErr w:type="spellEnd"/>
      <w:r w:rsidR="00185C48" w:rsidRPr="00510F71">
        <w:t xml:space="preserve">, S.; Briggs, M. E.; </w:t>
      </w:r>
      <w:proofErr w:type="spellStart"/>
      <w:r w:rsidR="00185C48" w:rsidRPr="00510F71">
        <w:t>Jansat</w:t>
      </w:r>
      <w:proofErr w:type="spellEnd"/>
      <w:r w:rsidR="00185C48" w:rsidRPr="00510F71">
        <w:t xml:space="preserve">, S.; </w:t>
      </w:r>
      <w:proofErr w:type="spellStart"/>
      <w:r w:rsidR="00185C48" w:rsidRPr="00510F71">
        <w:t>Katsoulidis</w:t>
      </w:r>
      <w:proofErr w:type="spellEnd"/>
      <w:r w:rsidR="00185C48" w:rsidRPr="00510F71">
        <w:t xml:space="preserve">, A. P.; Miller, G. J.; Warren, J. E.; </w:t>
      </w:r>
      <w:proofErr w:type="spellStart"/>
      <w:r w:rsidR="00185C48" w:rsidRPr="00510F71">
        <w:t>Antypov</w:t>
      </w:r>
      <w:proofErr w:type="spellEnd"/>
      <w:r w:rsidR="00185C48" w:rsidRPr="00510F71">
        <w:t xml:space="preserve">, D.; </w:t>
      </w:r>
      <w:proofErr w:type="spellStart"/>
      <w:r w:rsidR="00185C48" w:rsidRPr="00510F71">
        <w:t>Cor</w:t>
      </w:r>
      <w:r w:rsidR="008E4CE4" w:rsidRPr="00510F71">
        <w:rPr>
          <w:rFonts w:ascii="Constantia" w:hAnsi="Constantia"/>
        </w:rPr>
        <w:t>à</w:t>
      </w:r>
      <w:proofErr w:type="spellEnd"/>
      <w:r w:rsidR="001368FE" w:rsidRPr="00510F71">
        <w:t xml:space="preserve">, F.; Slater, B.; </w:t>
      </w:r>
      <w:proofErr w:type="spellStart"/>
      <w:r w:rsidR="00185C48" w:rsidRPr="00510F71">
        <w:t>Prestly</w:t>
      </w:r>
      <w:proofErr w:type="spellEnd"/>
      <w:r w:rsidR="00185C48" w:rsidRPr="00510F71">
        <w:t xml:space="preserve">, M. R.; </w:t>
      </w:r>
      <w:proofErr w:type="spellStart"/>
      <w:r w:rsidR="00185C48" w:rsidRPr="00510F71">
        <w:t>Mart</w:t>
      </w:r>
      <w:r w:rsidR="001368FE" w:rsidRPr="00510F71">
        <w:rPr>
          <w:rFonts w:ascii="Constantia" w:hAnsi="Constantia"/>
        </w:rPr>
        <w:t>í</w:t>
      </w:r>
      <w:r w:rsidR="00185C48" w:rsidRPr="00510F71">
        <w:t>-Gastaldo</w:t>
      </w:r>
      <w:proofErr w:type="spellEnd"/>
      <w:r w:rsidR="00185C48" w:rsidRPr="00510F71">
        <w:t xml:space="preserve">, C.; </w:t>
      </w:r>
      <w:proofErr w:type="spellStart"/>
      <w:r w:rsidR="00185C48" w:rsidRPr="00510F71">
        <w:t>Rosseinsky</w:t>
      </w:r>
      <w:proofErr w:type="spellEnd"/>
      <w:r w:rsidR="00185C48" w:rsidRPr="00510F71">
        <w:t xml:space="preserve">, M. J. </w:t>
      </w:r>
      <w:proofErr w:type="spellStart"/>
      <w:r w:rsidR="00185C48" w:rsidRPr="00510F71">
        <w:rPr>
          <w:i/>
        </w:rPr>
        <w:t>Angew</w:t>
      </w:r>
      <w:proofErr w:type="spellEnd"/>
      <w:r w:rsidR="00185C48" w:rsidRPr="00510F71">
        <w:rPr>
          <w:i/>
        </w:rPr>
        <w:t xml:space="preserve">. </w:t>
      </w:r>
      <w:proofErr w:type="gramStart"/>
      <w:r w:rsidR="00185C48" w:rsidRPr="00510F71">
        <w:rPr>
          <w:i/>
        </w:rPr>
        <w:t>Chem. Int. Ed.</w:t>
      </w:r>
      <w:r w:rsidR="00185C48" w:rsidRPr="00510F71">
        <w:t xml:space="preserve"> </w:t>
      </w:r>
      <w:r w:rsidR="00185C48" w:rsidRPr="00510F71">
        <w:rPr>
          <w:b/>
        </w:rPr>
        <w:t>2015</w:t>
      </w:r>
      <w:r w:rsidR="00185C48" w:rsidRPr="00510F71">
        <w:t xml:space="preserve">, </w:t>
      </w:r>
      <w:r w:rsidR="00185C48" w:rsidRPr="00510F71">
        <w:rPr>
          <w:i/>
        </w:rPr>
        <w:t>54</w:t>
      </w:r>
      <w:r w:rsidR="00185C48" w:rsidRPr="00510F71">
        <w:t>, 221.</w:t>
      </w:r>
      <w:proofErr w:type="gramEnd"/>
      <w:r w:rsidR="001368FE" w:rsidRPr="00510F71">
        <w:t xml:space="preserve"> (f) </w:t>
      </w:r>
      <w:r w:rsidR="00AA5537" w:rsidRPr="00510F71">
        <w:t xml:space="preserve">Liu, T. F.; Feng, D.; Chen, Y. </w:t>
      </w:r>
      <w:r w:rsidR="00CF050E" w:rsidRPr="00510F71">
        <w:t>P.; Zou,</w:t>
      </w:r>
      <w:r w:rsidR="00AA5537" w:rsidRPr="00510F71">
        <w:t xml:space="preserve"> L.; Bosch, M.; Yuan, S.; Wei, Z.; Fordham, S.; Wang, K.; Zhou, H. C. </w:t>
      </w:r>
      <w:bookmarkStart w:id="44" w:name="OLE_LINK40"/>
      <w:bookmarkStart w:id="45" w:name="OLE_LINK41"/>
      <w:r w:rsidR="00AA5537" w:rsidRPr="00510F71">
        <w:rPr>
          <w:i/>
        </w:rPr>
        <w:t>J. Am. Chem. Soc.</w:t>
      </w:r>
      <w:r w:rsidR="00AA5537" w:rsidRPr="00510F71">
        <w:t xml:space="preserve"> </w:t>
      </w:r>
      <w:r w:rsidR="006E3F4D" w:rsidRPr="00510F71">
        <w:rPr>
          <w:b/>
        </w:rPr>
        <w:t>2015</w:t>
      </w:r>
      <w:r w:rsidR="006E3F4D" w:rsidRPr="00510F71">
        <w:t xml:space="preserve">, </w:t>
      </w:r>
      <w:r w:rsidR="006E3F4D" w:rsidRPr="00510F71">
        <w:rPr>
          <w:i/>
        </w:rPr>
        <w:t>137</w:t>
      </w:r>
      <w:r w:rsidR="006E3F4D" w:rsidRPr="00510F71">
        <w:t>, 413</w:t>
      </w:r>
      <w:bookmarkEnd w:id="44"/>
      <w:bookmarkEnd w:id="45"/>
      <w:r w:rsidR="00AA5537" w:rsidRPr="00510F71">
        <w:t>.</w:t>
      </w:r>
    </w:p>
    <w:p w:rsidR="00CF050E" w:rsidRPr="00510F71" w:rsidRDefault="00F340D0" w:rsidP="00185C48">
      <w:pPr>
        <w:pStyle w:val="TFReferencesSection"/>
      </w:pPr>
      <w:r w:rsidRPr="00510F71">
        <w:t xml:space="preserve">(5) </w:t>
      </w:r>
      <w:r w:rsidR="00456E3E" w:rsidRPr="00510F71">
        <w:t xml:space="preserve">Nightingale Jr., E. R. </w:t>
      </w:r>
      <w:r w:rsidR="00456E3E" w:rsidRPr="00510F71">
        <w:rPr>
          <w:i/>
        </w:rPr>
        <w:t>J. Phys. Chem.</w:t>
      </w:r>
      <w:r w:rsidR="00456E3E" w:rsidRPr="00510F71">
        <w:t xml:space="preserve"> </w:t>
      </w:r>
      <w:r w:rsidR="00456E3E" w:rsidRPr="00510F71">
        <w:rPr>
          <w:b/>
        </w:rPr>
        <w:t>1959</w:t>
      </w:r>
      <w:r w:rsidR="00456E3E" w:rsidRPr="00510F71">
        <w:t xml:space="preserve">, </w:t>
      </w:r>
      <w:r w:rsidR="00456E3E" w:rsidRPr="00510F71">
        <w:rPr>
          <w:i/>
        </w:rPr>
        <w:t>63</w:t>
      </w:r>
      <w:r w:rsidR="00456E3E" w:rsidRPr="00510F71">
        <w:t>, 1381.</w:t>
      </w:r>
    </w:p>
    <w:p w:rsidR="003276CD" w:rsidRPr="00510F71" w:rsidRDefault="00CF050E" w:rsidP="00185C48">
      <w:pPr>
        <w:pStyle w:val="TFReferencesSection"/>
      </w:pPr>
      <w:r w:rsidRPr="00510F71">
        <w:t>(</w:t>
      </w:r>
      <w:r w:rsidR="006F7C68" w:rsidRPr="00510F71">
        <w:t>6</w:t>
      </w:r>
      <w:r w:rsidRPr="00510F71">
        <w:t>)</w:t>
      </w:r>
      <w:r w:rsidR="00774D78" w:rsidRPr="00510F71">
        <w:t xml:space="preserve"> </w:t>
      </w:r>
      <w:bookmarkStart w:id="46" w:name="OLE_LINK10"/>
      <w:bookmarkStart w:id="47" w:name="OLE_LINK11"/>
      <w:r w:rsidR="00774D78" w:rsidRPr="00510F71">
        <w:t>(</w:t>
      </w:r>
      <w:proofErr w:type="gramStart"/>
      <w:r w:rsidR="00774D78" w:rsidRPr="00510F71">
        <w:t>a</w:t>
      </w:r>
      <w:proofErr w:type="gramEnd"/>
      <w:r w:rsidR="00774D78" w:rsidRPr="00510F71">
        <w:t xml:space="preserve">) </w:t>
      </w:r>
      <w:proofErr w:type="spellStart"/>
      <w:r w:rsidR="00774D78" w:rsidRPr="00510F71">
        <w:t>Elimelech</w:t>
      </w:r>
      <w:proofErr w:type="spellEnd"/>
      <w:r w:rsidR="00774D78" w:rsidRPr="00510F71">
        <w:t xml:space="preserve">, M.; Phillip, W. A. </w:t>
      </w:r>
      <w:r w:rsidR="00774D78" w:rsidRPr="00510F71">
        <w:rPr>
          <w:i/>
        </w:rPr>
        <w:t>Science</w:t>
      </w:r>
      <w:r w:rsidR="00774D78" w:rsidRPr="00510F71">
        <w:t xml:space="preserve"> </w:t>
      </w:r>
      <w:r w:rsidR="00774D78" w:rsidRPr="00510F71">
        <w:rPr>
          <w:b/>
        </w:rPr>
        <w:t>2011</w:t>
      </w:r>
      <w:r w:rsidR="00774D78" w:rsidRPr="00510F71">
        <w:t xml:space="preserve">, </w:t>
      </w:r>
      <w:r w:rsidR="00774D78" w:rsidRPr="00510F71">
        <w:rPr>
          <w:i/>
        </w:rPr>
        <w:t>333</w:t>
      </w:r>
      <w:r w:rsidR="00774D78" w:rsidRPr="00510F71">
        <w:t xml:space="preserve">, 712. (b) Greenlee, L. F.; Lawler, D. F.; Freeman, B. D.; </w:t>
      </w:r>
      <w:proofErr w:type="spellStart"/>
      <w:r w:rsidR="00774D78" w:rsidRPr="00510F71">
        <w:t>Marrot</w:t>
      </w:r>
      <w:proofErr w:type="spellEnd"/>
      <w:r w:rsidR="00774D78" w:rsidRPr="00510F71">
        <w:t xml:space="preserve">, B.; Moulin, P. </w:t>
      </w:r>
      <w:r w:rsidR="00774D78" w:rsidRPr="00510F71">
        <w:rPr>
          <w:i/>
        </w:rPr>
        <w:t>Water Res.</w:t>
      </w:r>
      <w:r w:rsidR="00774D78" w:rsidRPr="00510F71">
        <w:t xml:space="preserve"> </w:t>
      </w:r>
      <w:r w:rsidR="007E2261" w:rsidRPr="00510F71">
        <w:rPr>
          <w:b/>
        </w:rPr>
        <w:t>2009</w:t>
      </w:r>
      <w:r w:rsidR="007E2261" w:rsidRPr="00510F71">
        <w:t xml:space="preserve">, </w:t>
      </w:r>
      <w:r w:rsidR="007E2261" w:rsidRPr="00510F71">
        <w:rPr>
          <w:i/>
        </w:rPr>
        <w:t>43</w:t>
      </w:r>
      <w:r w:rsidR="007E2261" w:rsidRPr="00510F71">
        <w:t xml:space="preserve">, 2317. (c) </w:t>
      </w:r>
      <w:proofErr w:type="spellStart"/>
      <w:r w:rsidR="007E2261" w:rsidRPr="00510F71">
        <w:t>Pendergast</w:t>
      </w:r>
      <w:proofErr w:type="spellEnd"/>
      <w:r w:rsidR="007E2261" w:rsidRPr="00510F71">
        <w:t xml:space="preserve">, M. M.; </w:t>
      </w:r>
      <w:proofErr w:type="spellStart"/>
      <w:r w:rsidR="007E2261" w:rsidRPr="00510F71">
        <w:t>Hoek</w:t>
      </w:r>
      <w:proofErr w:type="spellEnd"/>
      <w:r w:rsidR="007E2261" w:rsidRPr="00510F71">
        <w:t xml:space="preserve">, E. M. V. </w:t>
      </w:r>
      <w:r w:rsidR="007E2261" w:rsidRPr="00510F71">
        <w:rPr>
          <w:i/>
        </w:rPr>
        <w:t xml:space="preserve">Energy Environ. </w:t>
      </w:r>
      <w:proofErr w:type="gramStart"/>
      <w:r w:rsidR="007E2261" w:rsidRPr="00510F71">
        <w:rPr>
          <w:i/>
        </w:rPr>
        <w:t>Sci.</w:t>
      </w:r>
      <w:r w:rsidR="007E2261" w:rsidRPr="00510F71">
        <w:t xml:space="preserve"> </w:t>
      </w:r>
      <w:r w:rsidR="007E2261" w:rsidRPr="00510F71">
        <w:rPr>
          <w:b/>
        </w:rPr>
        <w:t>2011</w:t>
      </w:r>
      <w:r w:rsidR="007E2261" w:rsidRPr="00510F71">
        <w:t xml:space="preserve">, </w:t>
      </w:r>
      <w:r w:rsidR="007E2261" w:rsidRPr="00510F71">
        <w:rPr>
          <w:i/>
        </w:rPr>
        <w:t>4</w:t>
      </w:r>
      <w:r w:rsidR="007E2261" w:rsidRPr="00510F71">
        <w:t>, 1946.</w:t>
      </w:r>
      <w:proofErr w:type="gramEnd"/>
      <w:r w:rsidR="007E2261" w:rsidRPr="00510F71">
        <w:t xml:space="preserve"> (d) </w:t>
      </w:r>
      <w:r w:rsidR="000B3CA3" w:rsidRPr="00510F71">
        <w:t xml:space="preserve">Zhou, M.; </w:t>
      </w:r>
      <w:proofErr w:type="spellStart"/>
      <w:r w:rsidR="000B3CA3" w:rsidRPr="00510F71">
        <w:t>Nemade</w:t>
      </w:r>
      <w:proofErr w:type="spellEnd"/>
      <w:r w:rsidR="000B3CA3" w:rsidRPr="00510F71">
        <w:t xml:space="preserve">, P. R.; Lu, X.; Zeng, X.; </w:t>
      </w:r>
      <w:proofErr w:type="spellStart"/>
      <w:r w:rsidR="000B3CA3" w:rsidRPr="00510F71">
        <w:t>Hatakeyama</w:t>
      </w:r>
      <w:proofErr w:type="spellEnd"/>
      <w:r w:rsidR="000B3CA3" w:rsidRPr="00510F71">
        <w:t xml:space="preserve">, E. S.; Noble, R. D.; Gin, D. L. </w:t>
      </w:r>
      <w:r w:rsidR="000B3CA3" w:rsidRPr="00510F71">
        <w:rPr>
          <w:i/>
        </w:rPr>
        <w:t>J. Am. Chem. Soc.</w:t>
      </w:r>
      <w:r w:rsidR="000B3CA3" w:rsidRPr="00510F71">
        <w:t xml:space="preserve"> </w:t>
      </w:r>
      <w:r w:rsidR="000B3CA3" w:rsidRPr="00510F71">
        <w:rPr>
          <w:b/>
        </w:rPr>
        <w:t>2007</w:t>
      </w:r>
      <w:r w:rsidR="000B3CA3" w:rsidRPr="00510F71">
        <w:t xml:space="preserve">, </w:t>
      </w:r>
      <w:r w:rsidR="000B3CA3" w:rsidRPr="00510F71">
        <w:rPr>
          <w:i/>
        </w:rPr>
        <w:t>129</w:t>
      </w:r>
      <w:r w:rsidR="000B3CA3" w:rsidRPr="00510F71">
        <w:t>, 9574.</w:t>
      </w:r>
      <w:r w:rsidR="001B5CD9" w:rsidRPr="00510F71">
        <w:t xml:space="preserve"> (e)</w:t>
      </w:r>
      <w:r w:rsidR="00D57351" w:rsidRPr="00510F71">
        <w:t xml:space="preserve"> </w:t>
      </w:r>
      <w:r w:rsidR="000B3CA3" w:rsidRPr="00510F71">
        <w:t>L</w:t>
      </w:r>
      <w:r w:rsidR="00D57351" w:rsidRPr="00510F71">
        <w:t xml:space="preserve">ee, K. P.; </w:t>
      </w:r>
      <w:proofErr w:type="spellStart"/>
      <w:r w:rsidR="00D57351" w:rsidRPr="00510F71">
        <w:t>Aront</w:t>
      </w:r>
      <w:proofErr w:type="spellEnd"/>
      <w:r w:rsidR="00D57351" w:rsidRPr="00510F71">
        <w:t xml:space="preserve">, T. C.; Mattia, D. </w:t>
      </w:r>
      <w:r w:rsidR="00D57351" w:rsidRPr="00510F71">
        <w:rPr>
          <w:i/>
        </w:rPr>
        <w:t xml:space="preserve">J. </w:t>
      </w:r>
      <w:proofErr w:type="spellStart"/>
      <w:r w:rsidR="00D57351" w:rsidRPr="00510F71">
        <w:rPr>
          <w:i/>
        </w:rPr>
        <w:t>Membr</w:t>
      </w:r>
      <w:proofErr w:type="spellEnd"/>
      <w:r w:rsidR="00D57351" w:rsidRPr="00510F71">
        <w:rPr>
          <w:i/>
        </w:rPr>
        <w:t xml:space="preserve">. </w:t>
      </w:r>
      <w:proofErr w:type="gramStart"/>
      <w:r w:rsidR="00D57351" w:rsidRPr="00510F71">
        <w:rPr>
          <w:i/>
        </w:rPr>
        <w:t>Sci.</w:t>
      </w:r>
      <w:r w:rsidR="00D57351" w:rsidRPr="00510F71">
        <w:t xml:space="preserve"> </w:t>
      </w:r>
      <w:r w:rsidR="00D57351" w:rsidRPr="00510F71">
        <w:rPr>
          <w:b/>
        </w:rPr>
        <w:t>2011</w:t>
      </w:r>
      <w:r w:rsidR="00D57351" w:rsidRPr="00510F71">
        <w:t xml:space="preserve">, </w:t>
      </w:r>
      <w:r w:rsidR="00D57351" w:rsidRPr="00510F71">
        <w:rPr>
          <w:i/>
        </w:rPr>
        <w:t>370</w:t>
      </w:r>
      <w:r w:rsidR="00D57351" w:rsidRPr="00510F71">
        <w:t>, 1.</w:t>
      </w:r>
      <w:bookmarkEnd w:id="46"/>
      <w:bookmarkEnd w:id="47"/>
      <w:proofErr w:type="gramEnd"/>
    </w:p>
    <w:p w:rsidR="00937092" w:rsidRPr="00510F71" w:rsidRDefault="00D57351" w:rsidP="00185C48">
      <w:pPr>
        <w:pStyle w:val="TFReferencesSection"/>
      </w:pPr>
      <w:r w:rsidRPr="00510F71">
        <w:t>(</w:t>
      </w:r>
      <w:r w:rsidR="00944D5B" w:rsidRPr="00510F71">
        <w:t>7</w:t>
      </w:r>
      <w:r w:rsidRPr="00510F71">
        <w:t>)</w:t>
      </w:r>
      <w:r w:rsidR="002669E4" w:rsidRPr="00510F71">
        <w:t xml:space="preserve"> (a) Othman, M. H. D.; </w:t>
      </w:r>
      <w:proofErr w:type="spellStart"/>
      <w:r w:rsidR="002669E4" w:rsidRPr="00510F71">
        <w:t>Droushiotis</w:t>
      </w:r>
      <w:proofErr w:type="spellEnd"/>
      <w:r w:rsidR="002669E4" w:rsidRPr="00510F71">
        <w:t xml:space="preserve">, N.; Wu, Z.; Kelsall, G.; Li, K. </w:t>
      </w:r>
      <w:r w:rsidR="002669E4" w:rsidRPr="00510F71">
        <w:rPr>
          <w:i/>
        </w:rPr>
        <w:t>Adv. Mater.</w:t>
      </w:r>
      <w:r w:rsidR="002669E4" w:rsidRPr="00510F71">
        <w:t xml:space="preserve"> </w:t>
      </w:r>
      <w:proofErr w:type="gramStart"/>
      <w:r w:rsidR="002669E4" w:rsidRPr="00510F71">
        <w:rPr>
          <w:b/>
        </w:rPr>
        <w:t>2011</w:t>
      </w:r>
      <w:r w:rsidR="002669E4" w:rsidRPr="00510F71">
        <w:t xml:space="preserve">, </w:t>
      </w:r>
      <w:r w:rsidR="002669E4" w:rsidRPr="00510F71">
        <w:rPr>
          <w:i/>
        </w:rPr>
        <w:t>23</w:t>
      </w:r>
      <w:r w:rsidR="002669E4" w:rsidRPr="00510F71">
        <w:t>, 2480.</w:t>
      </w:r>
      <w:proofErr w:type="gramEnd"/>
      <w:r w:rsidR="002669E4" w:rsidRPr="00510F71">
        <w:t xml:space="preserve"> (b) </w:t>
      </w:r>
      <w:r w:rsidR="0017034B" w:rsidRPr="00510F71">
        <w:t xml:space="preserve">Wu, Z.; Faiz, R.; Li, T.; Kingsbury, B. F. K.; Li, K. </w:t>
      </w:r>
      <w:r w:rsidR="0017034B" w:rsidRPr="00510F71">
        <w:rPr>
          <w:i/>
        </w:rPr>
        <w:t xml:space="preserve">J. </w:t>
      </w:r>
      <w:proofErr w:type="spellStart"/>
      <w:r w:rsidR="0017034B" w:rsidRPr="00510F71">
        <w:rPr>
          <w:i/>
        </w:rPr>
        <w:t>Membr</w:t>
      </w:r>
      <w:proofErr w:type="spellEnd"/>
      <w:r w:rsidR="0017034B" w:rsidRPr="00510F71">
        <w:rPr>
          <w:i/>
        </w:rPr>
        <w:t xml:space="preserve">. </w:t>
      </w:r>
      <w:proofErr w:type="gramStart"/>
      <w:r w:rsidR="0017034B" w:rsidRPr="00510F71">
        <w:rPr>
          <w:i/>
        </w:rPr>
        <w:t>Sci.</w:t>
      </w:r>
      <w:r w:rsidR="0017034B" w:rsidRPr="00510F71">
        <w:t xml:space="preserve"> </w:t>
      </w:r>
      <w:r w:rsidR="0017034B" w:rsidRPr="00510F71">
        <w:rPr>
          <w:b/>
        </w:rPr>
        <w:t>2013</w:t>
      </w:r>
      <w:r w:rsidR="0017034B" w:rsidRPr="00510F71">
        <w:t xml:space="preserve">, </w:t>
      </w:r>
      <w:r w:rsidR="0017034B" w:rsidRPr="00510F71">
        <w:rPr>
          <w:i/>
        </w:rPr>
        <w:t>446</w:t>
      </w:r>
      <w:r w:rsidR="0017034B" w:rsidRPr="00510F71">
        <w:t>, 286.</w:t>
      </w:r>
      <w:proofErr w:type="gramEnd"/>
      <w:r w:rsidR="0017034B" w:rsidRPr="00510F71">
        <w:t xml:space="preserve"> </w:t>
      </w:r>
      <w:bookmarkStart w:id="48" w:name="OLE_LINK22"/>
      <w:bookmarkStart w:id="49" w:name="OLE_LINK23"/>
      <w:r w:rsidR="0017034B" w:rsidRPr="00510F71">
        <w:t>(</w:t>
      </w:r>
      <w:proofErr w:type="gramStart"/>
      <w:r w:rsidR="0017034B" w:rsidRPr="00510F71">
        <w:t>c</w:t>
      </w:r>
      <w:proofErr w:type="gramEnd"/>
      <w:r w:rsidR="0017034B" w:rsidRPr="00510F71">
        <w:t xml:space="preserve">) </w:t>
      </w:r>
      <w:bookmarkStart w:id="50" w:name="OLE_LINK20"/>
      <w:bookmarkStart w:id="51" w:name="OLE_LINK21"/>
      <w:r w:rsidR="00A178F8" w:rsidRPr="00510F71">
        <w:t xml:space="preserve">Lee, M.; Wu, Z.; Wang, R.; Li, K. </w:t>
      </w:r>
      <w:r w:rsidR="00A178F8" w:rsidRPr="00510F71">
        <w:rPr>
          <w:i/>
        </w:rPr>
        <w:t xml:space="preserve">J. </w:t>
      </w:r>
      <w:proofErr w:type="spellStart"/>
      <w:r w:rsidR="00A178F8" w:rsidRPr="00510F71">
        <w:rPr>
          <w:i/>
        </w:rPr>
        <w:t>Membr</w:t>
      </w:r>
      <w:proofErr w:type="spellEnd"/>
      <w:r w:rsidR="00A178F8" w:rsidRPr="00510F71">
        <w:rPr>
          <w:i/>
        </w:rPr>
        <w:t xml:space="preserve">. </w:t>
      </w:r>
      <w:proofErr w:type="gramStart"/>
      <w:r w:rsidR="00A178F8" w:rsidRPr="00510F71">
        <w:rPr>
          <w:i/>
        </w:rPr>
        <w:t>Sci.</w:t>
      </w:r>
      <w:r w:rsidR="00A178F8" w:rsidRPr="00510F71">
        <w:t xml:space="preserve"> </w:t>
      </w:r>
      <w:r w:rsidR="00A178F8" w:rsidRPr="00510F71">
        <w:rPr>
          <w:b/>
        </w:rPr>
        <w:t>2014</w:t>
      </w:r>
      <w:r w:rsidR="00A178F8" w:rsidRPr="00510F71">
        <w:t xml:space="preserve">, </w:t>
      </w:r>
      <w:r w:rsidR="00A178F8" w:rsidRPr="00510F71">
        <w:rPr>
          <w:i/>
        </w:rPr>
        <w:t>461</w:t>
      </w:r>
      <w:r w:rsidR="00A178F8" w:rsidRPr="00510F71">
        <w:t>, 39.</w:t>
      </w:r>
      <w:bookmarkEnd w:id="48"/>
      <w:bookmarkEnd w:id="49"/>
      <w:bookmarkEnd w:id="50"/>
      <w:bookmarkEnd w:id="51"/>
      <w:proofErr w:type="gramEnd"/>
      <w:r w:rsidR="00A178F8" w:rsidRPr="00510F71">
        <w:t xml:space="preserve"> (d) Wang, Z.; Ge, Q.; Shao, J.; Yan, Y. </w:t>
      </w:r>
      <w:r w:rsidR="00A178F8" w:rsidRPr="00510F71">
        <w:rPr>
          <w:i/>
        </w:rPr>
        <w:t>J. Am. Chem. Soc.</w:t>
      </w:r>
      <w:r w:rsidR="00A178F8" w:rsidRPr="00510F71">
        <w:t xml:space="preserve"> </w:t>
      </w:r>
      <w:r w:rsidR="00A178F8" w:rsidRPr="00510F71">
        <w:rPr>
          <w:b/>
        </w:rPr>
        <w:t>2009</w:t>
      </w:r>
      <w:r w:rsidR="00A178F8" w:rsidRPr="00510F71">
        <w:t xml:space="preserve">, </w:t>
      </w:r>
      <w:r w:rsidR="00A178F8" w:rsidRPr="00510F71">
        <w:rPr>
          <w:i/>
        </w:rPr>
        <w:t>131</w:t>
      </w:r>
      <w:r w:rsidR="00A178F8" w:rsidRPr="00510F71">
        <w:t xml:space="preserve">, 6910. (e) </w:t>
      </w:r>
      <w:r w:rsidR="000E18F3" w:rsidRPr="00510F71">
        <w:t xml:space="preserve">Shao, J.; Zhan, Z.; Li, J.; Wang, Z.; Li, K.; Yan, Y. </w:t>
      </w:r>
      <w:r w:rsidR="000E18F3" w:rsidRPr="00510F71">
        <w:rPr>
          <w:i/>
        </w:rPr>
        <w:t xml:space="preserve">J. </w:t>
      </w:r>
      <w:proofErr w:type="spellStart"/>
      <w:r w:rsidR="000E18F3" w:rsidRPr="00510F71">
        <w:rPr>
          <w:i/>
        </w:rPr>
        <w:t>Membr</w:t>
      </w:r>
      <w:proofErr w:type="spellEnd"/>
      <w:r w:rsidR="000E18F3" w:rsidRPr="00510F71">
        <w:rPr>
          <w:i/>
        </w:rPr>
        <w:t xml:space="preserve">. </w:t>
      </w:r>
      <w:proofErr w:type="gramStart"/>
      <w:r w:rsidR="000E18F3" w:rsidRPr="00510F71">
        <w:rPr>
          <w:i/>
        </w:rPr>
        <w:t>Sci.</w:t>
      </w:r>
      <w:r w:rsidR="000E18F3" w:rsidRPr="00510F71">
        <w:t xml:space="preserve"> </w:t>
      </w:r>
      <w:r w:rsidR="000E18F3" w:rsidRPr="00510F71">
        <w:rPr>
          <w:b/>
        </w:rPr>
        <w:t>2014</w:t>
      </w:r>
      <w:r w:rsidR="000E18F3" w:rsidRPr="00510F71">
        <w:t xml:space="preserve">, </w:t>
      </w:r>
      <w:r w:rsidR="000E18F3" w:rsidRPr="00510F71">
        <w:rPr>
          <w:i/>
        </w:rPr>
        <w:t>451</w:t>
      </w:r>
      <w:r w:rsidR="000E18F3" w:rsidRPr="00510F71">
        <w:t>, 10.</w:t>
      </w:r>
      <w:proofErr w:type="gramEnd"/>
    </w:p>
    <w:p w:rsidR="00566537" w:rsidRPr="00510F71" w:rsidRDefault="00566537" w:rsidP="00185C48">
      <w:pPr>
        <w:pStyle w:val="TFReferencesSection"/>
      </w:pPr>
      <w:r w:rsidRPr="00510F71">
        <w:t>(</w:t>
      </w:r>
      <w:r w:rsidR="00944D5B" w:rsidRPr="00510F71">
        <w:t>8</w:t>
      </w:r>
      <w:r w:rsidRPr="00510F71">
        <w:t xml:space="preserve">) </w:t>
      </w:r>
      <w:proofErr w:type="spellStart"/>
      <w:r w:rsidRPr="00510F71">
        <w:t>Breck</w:t>
      </w:r>
      <w:proofErr w:type="spellEnd"/>
      <w:r w:rsidRPr="00510F71">
        <w:t xml:space="preserve">, D. W. </w:t>
      </w:r>
      <w:r w:rsidRPr="00510F71">
        <w:rPr>
          <w:i/>
        </w:rPr>
        <w:t>Zeolite Molecular Sieves: Structure, Chemistry and Use.</w:t>
      </w:r>
      <w:r w:rsidRPr="00510F71">
        <w:t xml:space="preserve"> John Wiley &amp; Sons, Inc.: New York, 1974.</w:t>
      </w:r>
    </w:p>
    <w:p w:rsidR="00294112" w:rsidRPr="00510F71" w:rsidRDefault="00937092" w:rsidP="00185C48">
      <w:pPr>
        <w:pStyle w:val="TFReferencesSection"/>
      </w:pPr>
      <w:r w:rsidRPr="00510F71">
        <w:t>(</w:t>
      </w:r>
      <w:r w:rsidR="00944D5B" w:rsidRPr="00510F71">
        <w:t>9</w:t>
      </w:r>
      <w:r w:rsidRPr="00510F71">
        <w:t xml:space="preserve">) </w:t>
      </w:r>
      <w:proofErr w:type="spellStart"/>
      <w:r w:rsidRPr="00510F71">
        <w:t>Cmarik</w:t>
      </w:r>
      <w:proofErr w:type="spellEnd"/>
      <w:r w:rsidRPr="00510F71">
        <w:t xml:space="preserve">, G. E.; Kim, M.; Cohen, S. M.; Walton, K. S. </w:t>
      </w:r>
      <w:r w:rsidRPr="00510F71">
        <w:rPr>
          <w:i/>
        </w:rPr>
        <w:t>Langmuir</w:t>
      </w:r>
      <w:r w:rsidRPr="00510F71">
        <w:t xml:space="preserve"> </w:t>
      </w:r>
      <w:r w:rsidRPr="00510F71">
        <w:rPr>
          <w:b/>
        </w:rPr>
        <w:t>2012</w:t>
      </w:r>
      <w:r w:rsidRPr="00510F71">
        <w:t xml:space="preserve">, </w:t>
      </w:r>
      <w:r w:rsidRPr="00510F71">
        <w:rPr>
          <w:i/>
        </w:rPr>
        <w:t>28</w:t>
      </w:r>
      <w:r w:rsidR="008E42CF" w:rsidRPr="00510F71">
        <w:t>, 15606.</w:t>
      </w:r>
    </w:p>
    <w:p w:rsidR="00EF7E9B" w:rsidRPr="00510F71" w:rsidRDefault="003443CF" w:rsidP="0023008D">
      <w:pPr>
        <w:pStyle w:val="TFReferencesSection"/>
      </w:pPr>
      <w:r w:rsidRPr="00510F71">
        <w:t>(</w:t>
      </w:r>
      <w:r w:rsidR="00135A1E" w:rsidRPr="00510F71">
        <w:t>1</w:t>
      </w:r>
      <w:r w:rsidR="00944D5B" w:rsidRPr="00510F71">
        <w:t>0</w:t>
      </w:r>
      <w:r w:rsidRPr="00510F71">
        <w:t xml:space="preserve">) (a) </w:t>
      </w:r>
      <w:proofErr w:type="spellStart"/>
      <w:r w:rsidR="00C164F6" w:rsidRPr="00510F71">
        <w:t>Devautour-Vinot</w:t>
      </w:r>
      <w:proofErr w:type="spellEnd"/>
      <w:r w:rsidR="00C164F6" w:rsidRPr="00510F71">
        <w:t xml:space="preserve">, S.; Martineau, C.; </w:t>
      </w:r>
      <w:proofErr w:type="spellStart"/>
      <w:r w:rsidR="00C164F6" w:rsidRPr="00510F71">
        <w:t>Diaby</w:t>
      </w:r>
      <w:proofErr w:type="spellEnd"/>
      <w:r w:rsidR="00C164F6" w:rsidRPr="00510F71">
        <w:t>, S.;</w:t>
      </w:r>
      <w:r w:rsidR="005C4D36" w:rsidRPr="00510F71">
        <w:t xml:space="preserve"> </w:t>
      </w:r>
      <w:r w:rsidR="00C164F6" w:rsidRPr="00510F71">
        <w:t>Ben-</w:t>
      </w:r>
      <w:proofErr w:type="spellStart"/>
      <w:r w:rsidR="00C164F6" w:rsidRPr="00510F71">
        <w:t>Yahia</w:t>
      </w:r>
      <w:proofErr w:type="spellEnd"/>
      <w:r w:rsidR="00C164F6" w:rsidRPr="00510F71">
        <w:t xml:space="preserve">, M.; Miller, S.; </w:t>
      </w:r>
      <w:proofErr w:type="spellStart"/>
      <w:r w:rsidR="00C164F6" w:rsidRPr="00510F71">
        <w:t>Serre</w:t>
      </w:r>
      <w:proofErr w:type="spellEnd"/>
      <w:r w:rsidR="00C164F6" w:rsidRPr="00510F71">
        <w:t xml:space="preserve">, C.; </w:t>
      </w:r>
      <w:proofErr w:type="spellStart"/>
      <w:r w:rsidR="00C164F6" w:rsidRPr="00510F71">
        <w:t>Horcajada</w:t>
      </w:r>
      <w:proofErr w:type="spellEnd"/>
      <w:r w:rsidR="00C164F6" w:rsidRPr="00510F71">
        <w:t xml:space="preserve">, P.; Cunha, D.; </w:t>
      </w:r>
      <w:proofErr w:type="spellStart"/>
      <w:r w:rsidR="00C164F6" w:rsidRPr="00510F71">
        <w:t>Taulelle</w:t>
      </w:r>
      <w:proofErr w:type="spellEnd"/>
      <w:r w:rsidR="00C164F6" w:rsidRPr="00510F71">
        <w:t xml:space="preserve">, F.; </w:t>
      </w:r>
      <w:proofErr w:type="spellStart"/>
      <w:r w:rsidR="00C164F6" w:rsidRPr="00510F71">
        <w:t>Maurin</w:t>
      </w:r>
      <w:proofErr w:type="spellEnd"/>
      <w:r w:rsidR="00C164F6" w:rsidRPr="00510F71">
        <w:t xml:space="preserve">, G. </w:t>
      </w:r>
      <w:r w:rsidR="00C164F6" w:rsidRPr="00510F71">
        <w:rPr>
          <w:i/>
        </w:rPr>
        <w:t>J. Phys. Chem. C</w:t>
      </w:r>
      <w:r w:rsidR="00C164F6" w:rsidRPr="00510F71">
        <w:t xml:space="preserve"> </w:t>
      </w:r>
      <w:r w:rsidR="00C164F6" w:rsidRPr="00510F71">
        <w:rPr>
          <w:b/>
        </w:rPr>
        <w:t>2013</w:t>
      </w:r>
      <w:r w:rsidR="00C164F6" w:rsidRPr="00510F71">
        <w:t xml:space="preserve">, </w:t>
      </w:r>
      <w:r w:rsidR="00C164F6" w:rsidRPr="00510F71">
        <w:rPr>
          <w:i/>
        </w:rPr>
        <w:t>117</w:t>
      </w:r>
      <w:r w:rsidR="00C164F6" w:rsidRPr="00510F71">
        <w:t xml:space="preserve">, 11694. </w:t>
      </w:r>
      <w:r w:rsidR="00BB2782" w:rsidRPr="00510F71">
        <w:t>(b)</w:t>
      </w:r>
      <w:r w:rsidR="0023008D" w:rsidRPr="00510F71">
        <w:t xml:space="preserve"> </w:t>
      </w:r>
      <w:proofErr w:type="spellStart"/>
      <w:r w:rsidR="0023008D" w:rsidRPr="00510F71">
        <w:t>Valenzano</w:t>
      </w:r>
      <w:proofErr w:type="spellEnd"/>
      <w:r w:rsidR="0023008D" w:rsidRPr="00510F71">
        <w:t xml:space="preserve">, L.; </w:t>
      </w:r>
      <w:proofErr w:type="spellStart"/>
      <w:r w:rsidR="0023008D" w:rsidRPr="00510F71">
        <w:t>Civalleri</w:t>
      </w:r>
      <w:proofErr w:type="spellEnd"/>
      <w:r w:rsidR="0023008D" w:rsidRPr="00510F71">
        <w:t xml:space="preserve">, B.; </w:t>
      </w:r>
      <w:proofErr w:type="spellStart"/>
      <w:r w:rsidR="0023008D" w:rsidRPr="00510F71">
        <w:t>Chavan</w:t>
      </w:r>
      <w:proofErr w:type="spellEnd"/>
      <w:r w:rsidR="0023008D" w:rsidRPr="00510F71">
        <w:t xml:space="preserve">, S.; </w:t>
      </w:r>
      <w:proofErr w:type="spellStart"/>
      <w:r w:rsidR="0023008D" w:rsidRPr="00510F71">
        <w:t>Bordiga</w:t>
      </w:r>
      <w:proofErr w:type="spellEnd"/>
      <w:r w:rsidR="0023008D" w:rsidRPr="00510F71">
        <w:t xml:space="preserve">, S.; Nilsen, M. H.; </w:t>
      </w:r>
      <w:proofErr w:type="spellStart"/>
      <w:r w:rsidR="0023008D" w:rsidRPr="00510F71">
        <w:t>Jakobsen</w:t>
      </w:r>
      <w:proofErr w:type="spellEnd"/>
      <w:r w:rsidR="0023008D" w:rsidRPr="00510F71">
        <w:t xml:space="preserve">, S.; </w:t>
      </w:r>
      <w:proofErr w:type="spellStart"/>
      <w:r w:rsidR="0023008D" w:rsidRPr="00510F71">
        <w:t>Lillerud</w:t>
      </w:r>
      <w:proofErr w:type="spellEnd"/>
      <w:r w:rsidR="0023008D" w:rsidRPr="00510F71">
        <w:t xml:space="preserve">, K. P.; </w:t>
      </w:r>
      <w:proofErr w:type="spellStart"/>
      <w:r w:rsidR="0023008D" w:rsidRPr="00510F71">
        <w:t>Lamberti</w:t>
      </w:r>
      <w:proofErr w:type="spellEnd"/>
      <w:r w:rsidR="0023008D" w:rsidRPr="00510F71">
        <w:t xml:space="preserve">, C. </w:t>
      </w:r>
      <w:r w:rsidR="0023008D" w:rsidRPr="00510F71">
        <w:rPr>
          <w:i/>
        </w:rPr>
        <w:t>Chem. Mater.</w:t>
      </w:r>
      <w:r w:rsidR="0023008D" w:rsidRPr="00510F71">
        <w:t xml:space="preserve"> </w:t>
      </w:r>
      <w:proofErr w:type="gramStart"/>
      <w:r w:rsidR="0023008D" w:rsidRPr="00510F71">
        <w:rPr>
          <w:b/>
        </w:rPr>
        <w:t>2011</w:t>
      </w:r>
      <w:r w:rsidR="0023008D" w:rsidRPr="00510F71">
        <w:t xml:space="preserve">, </w:t>
      </w:r>
      <w:r w:rsidR="0023008D" w:rsidRPr="00510F71">
        <w:rPr>
          <w:i/>
        </w:rPr>
        <w:t>23</w:t>
      </w:r>
      <w:r w:rsidR="0023008D" w:rsidRPr="00510F71">
        <w:t>, 1700.</w:t>
      </w:r>
      <w:proofErr w:type="gramEnd"/>
      <w:r w:rsidR="0023008D" w:rsidRPr="00510F71">
        <w:t xml:space="preserve"> (c)</w:t>
      </w:r>
      <w:r w:rsidR="00BB2782" w:rsidRPr="00510F71">
        <w:t xml:space="preserve"> </w:t>
      </w:r>
      <w:r w:rsidR="00B51771" w:rsidRPr="00510F71">
        <w:t xml:space="preserve">Wu, H.; </w:t>
      </w:r>
      <w:r w:rsidR="0023008D" w:rsidRPr="00510F71">
        <w:t xml:space="preserve">Chua, Y. S.; </w:t>
      </w:r>
      <w:proofErr w:type="spellStart"/>
      <w:r w:rsidR="0023008D" w:rsidRPr="00510F71">
        <w:t>Krungleviciute</w:t>
      </w:r>
      <w:proofErr w:type="spellEnd"/>
      <w:r w:rsidR="0023008D" w:rsidRPr="00510F71">
        <w:t xml:space="preserve">, V.; </w:t>
      </w:r>
      <w:proofErr w:type="spellStart"/>
      <w:r w:rsidR="0023008D" w:rsidRPr="00510F71">
        <w:t>Tyagi</w:t>
      </w:r>
      <w:proofErr w:type="spellEnd"/>
      <w:r w:rsidR="0023008D" w:rsidRPr="00510F71">
        <w:t xml:space="preserve">, M.; Chen, P.; </w:t>
      </w:r>
      <w:proofErr w:type="spellStart"/>
      <w:r w:rsidR="0023008D" w:rsidRPr="00510F71">
        <w:t>Yildirim</w:t>
      </w:r>
      <w:proofErr w:type="spellEnd"/>
      <w:r w:rsidR="0023008D" w:rsidRPr="00510F71">
        <w:t xml:space="preserve">, T.; Zhou, W. </w:t>
      </w:r>
      <w:bookmarkStart w:id="52" w:name="OLE_LINK36"/>
      <w:bookmarkStart w:id="53" w:name="OLE_LINK37"/>
      <w:r w:rsidR="0023008D" w:rsidRPr="00510F71">
        <w:rPr>
          <w:i/>
        </w:rPr>
        <w:t>J. Am. Chem. Soc.</w:t>
      </w:r>
      <w:r w:rsidR="0023008D" w:rsidRPr="00510F71">
        <w:t xml:space="preserve"> </w:t>
      </w:r>
      <w:r w:rsidR="0023008D" w:rsidRPr="00510F71">
        <w:rPr>
          <w:b/>
        </w:rPr>
        <w:t>2013</w:t>
      </w:r>
      <w:r w:rsidR="0023008D" w:rsidRPr="00510F71">
        <w:t xml:space="preserve">, </w:t>
      </w:r>
      <w:r w:rsidR="0023008D" w:rsidRPr="00510F71">
        <w:rPr>
          <w:i/>
        </w:rPr>
        <w:t>135</w:t>
      </w:r>
      <w:r w:rsidR="0023008D" w:rsidRPr="00510F71">
        <w:t>, 10525.</w:t>
      </w:r>
      <w:bookmarkEnd w:id="52"/>
      <w:bookmarkEnd w:id="53"/>
      <w:r w:rsidR="00BB2782" w:rsidRPr="00510F71">
        <w:t xml:space="preserve"> </w:t>
      </w:r>
      <w:r w:rsidR="00C164F6" w:rsidRPr="00510F71">
        <w:t>(</w:t>
      </w:r>
      <w:r w:rsidR="00BB2782" w:rsidRPr="00510F71">
        <w:t>d</w:t>
      </w:r>
      <w:r w:rsidR="00C164F6" w:rsidRPr="00510F71">
        <w:t xml:space="preserve">) </w:t>
      </w:r>
      <w:r w:rsidR="00E63815" w:rsidRPr="00510F71">
        <w:t>Chang, N.; Yan, X. P.</w:t>
      </w:r>
      <w:r w:rsidR="00294112" w:rsidRPr="00510F71">
        <w:t xml:space="preserve"> </w:t>
      </w:r>
      <w:r w:rsidR="00294112" w:rsidRPr="00510F71">
        <w:rPr>
          <w:i/>
        </w:rPr>
        <w:t xml:space="preserve">J. </w:t>
      </w:r>
      <w:proofErr w:type="spellStart"/>
      <w:r w:rsidR="00294112" w:rsidRPr="00510F71">
        <w:rPr>
          <w:i/>
        </w:rPr>
        <w:t>Chromatogr</w:t>
      </w:r>
      <w:proofErr w:type="spellEnd"/>
      <w:r w:rsidR="00294112" w:rsidRPr="00510F71">
        <w:rPr>
          <w:i/>
        </w:rPr>
        <w:t>. A</w:t>
      </w:r>
      <w:r w:rsidR="00294112" w:rsidRPr="00510F71">
        <w:t xml:space="preserve"> </w:t>
      </w:r>
      <w:r w:rsidR="00294112" w:rsidRPr="00510F71">
        <w:rPr>
          <w:b/>
        </w:rPr>
        <w:t>2012</w:t>
      </w:r>
      <w:r w:rsidR="00294112" w:rsidRPr="00510F71">
        <w:t xml:space="preserve">, </w:t>
      </w:r>
      <w:r w:rsidR="00294112" w:rsidRPr="00510F71">
        <w:rPr>
          <w:i/>
        </w:rPr>
        <w:t>1257</w:t>
      </w:r>
      <w:r w:rsidR="00294112" w:rsidRPr="00510F71">
        <w:t>, 116</w:t>
      </w:r>
      <w:r w:rsidR="005379B1" w:rsidRPr="00510F71">
        <w:t>.</w:t>
      </w:r>
    </w:p>
    <w:p w:rsidR="0005580D" w:rsidRPr="00510F71" w:rsidRDefault="0005580D" w:rsidP="0005580D">
      <w:pPr>
        <w:pStyle w:val="SNSynopsisTOC"/>
        <w:sectPr w:rsidR="0005580D" w:rsidRPr="00510F71" w:rsidSect="00513318">
          <w:type w:val="continuous"/>
          <w:pgSz w:w="12240" w:h="15840"/>
          <w:pgMar w:top="720" w:right="1094" w:bottom="950" w:left="1094" w:header="720" w:footer="720" w:gutter="0"/>
          <w:cols w:num="2" w:space="461"/>
        </w:sectPr>
      </w:pPr>
      <w:r w:rsidRPr="00510F71">
        <w:br w:type="page"/>
      </w:r>
    </w:p>
    <w:p w:rsidR="00C74D20" w:rsidRPr="00510F71" w:rsidRDefault="00C74D20" w:rsidP="000D22BA">
      <w:pPr>
        <w:pBdr>
          <w:bottom w:val="single" w:sz="4" w:space="0" w:color="auto"/>
        </w:pBdr>
        <w:spacing w:after="240"/>
        <w:jc w:val="center"/>
        <w:rPr>
          <w:rFonts w:ascii="Arno Pro" w:hAnsi="Arno Pro"/>
        </w:rPr>
      </w:pPr>
    </w:p>
    <w:p w:rsidR="0005580D" w:rsidRPr="00510F71" w:rsidRDefault="00C74D20" w:rsidP="000D22BA">
      <w:pPr>
        <w:pBdr>
          <w:bottom w:val="single" w:sz="4" w:space="0" w:color="auto"/>
        </w:pBdr>
        <w:spacing w:after="240"/>
        <w:jc w:val="center"/>
        <w:rPr>
          <w:rFonts w:ascii="Arno Pro" w:hAnsi="Arno Pro"/>
        </w:rPr>
      </w:pPr>
      <w:r w:rsidRPr="00510F71">
        <w:rPr>
          <w:rFonts w:ascii="Arno Pro" w:hAnsi="Arno Pro"/>
        </w:rPr>
        <w:t>Table of Content</w:t>
      </w:r>
    </w:p>
    <w:p w:rsidR="00C74D20" w:rsidRDefault="00C74D20" w:rsidP="00C74D20">
      <w:pPr>
        <w:jc w:val="center"/>
      </w:pPr>
      <w:r w:rsidRPr="00510F71">
        <w:rPr>
          <w:noProof/>
          <w:lang w:val="en-GB" w:eastAsia="zh-CN"/>
        </w:rPr>
        <w:drawing>
          <wp:inline distT="0" distB="0" distL="0" distR="0" wp14:anchorId="0214D3E1" wp14:editId="74110FE3">
            <wp:extent cx="3057525" cy="1685925"/>
            <wp:effectExtent l="0" t="0" r="9525" b="9525"/>
            <wp:docPr id="3" name="Picture 3" descr="E:\Imperial\papers\1\data\toc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perial\papers\1\data\toc 2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4D20" w:rsidSect="00513318">
      <w:headerReference w:type="even" r:id="rId15"/>
      <w:footerReference w:type="even" r:id="rId16"/>
      <w:footerReference w:type="default" r:id="rId17"/>
      <w:type w:val="continuous"/>
      <w:pgSz w:w="12240" w:h="15840"/>
      <w:pgMar w:top="720" w:right="1094" w:bottom="950" w:left="1094" w:header="0" w:footer="0" w:gutter="0"/>
      <w:cols w:space="47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28F" w:rsidRDefault="0069428F">
      <w:pPr>
        <w:spacing w:after="0"/>
      </w:pPr>
      <w:r>
        <w:separator/>
      </w:r>
    </w:p>
  </w:endnote>
  <w:endnote w:type="continuationSeparator" w:id="0">
    <w:p w:rsidR="0069428F" w:rsidRDefault="006942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 Light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9EA" w:rsidRDefault="00B97E13">
    <w:pPr>
      <w:framePr w:wrap="around" w:vAnchor="text" w:hAnchor="margin" w:xAlign="right" w:y="1"/>
      <w:rPr>
        <w:rStyle w:val="PageNumber"/>
      </w:rPr>
    </w:pPr>
    <w:proofErr w:type="gramStart"/>
    <w:r>
      <w:rPr>
        <w:rStyle w:val="PageNumber"/>
      </w:rPr>
      <w:t xml:space="preserve">PAGE  </w:t>
    </w:r>
    <w:r>
      <w:rPr>
        <w:rStyle w:val="PageNumber"/>
        <w:noProof/>
      </w:rPr>
      <w:t>2</w:t>
    </w:r>
    <w:proofErr w:type="gramEnd"/>
  </w:p>
  <w:p w:rsidR="007E19EA" w:rsidRDefault="0069428F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9EA" w:rsidRDefault="0069428F">
    <w:pP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9EA" w:rsidRDefault="00B97E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E19EA" w:rsidRDefault="0069428F">
    <w:pPr>
      <w:pStyle w:val="Footer"/>
      <w:ind w:right="360"/>
    </w:pPr>
  </w:p>
  <w:p w:rsidR="007E19EA" w:rsidRDefault="0069428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9EA" w:rsidRDefault="00B97E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5FE0">
      <w:rPr>
        <w:rStyle w:val="PageNumber"/>
        <w:noProof/>
      </w:rPr>
      <w:t>5</w:t>
    </w:r>
    <w:r>
      <w:rPr>
        <w:rStyle w:val="PageNumber"/>
      </w:rPr>
      <w:fldChar w:fldCharType="end"/>
    </w:r>
  </w:p>
  <w:p w:rsidR="007E19EA" w:rsidRDefault="0069428F">
    <w:pPr>
      <w:pStyle w:val="Footer"/>
      <w:ind w:right="360"/>
    </w:pPr>
  </w:p>
  <w:p w:rsidR="007E19EA" w:rsidRDefault="006942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28F" w:rsidRDefault="0069428F">
      <w:pPr>
        <w:spacing w:after="0"/>
      </w:pPr>
      <w:r>
        <w:separator/>
      </w:r>
    </w:p>
  </w:footnote>
  <w:footnote w:type="continuationSeparator" w:id="0">
    <w:p w:rsidR="0069428F" w:rsidRDefault="006942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9EA" w:rsidRDefault="0069428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9A7"/>
    <w:rsid w:val="00003041"/>
    <w:rsid w:val="0000338F"/>
    <w:rsid w:val="0000667D"/>
    <w:rsid w:val="0000748B"/>
    <w:rsid w:val="000102C4"/>
    <w:rsid w:val="00010DEE"/>
    <w:rsid w:val="00012342"/>
    <w:rsid w:val="00013454"/>
    <w:rsid w:val="0001582C"/>
    <w:rsid w:val="00015F67"/>
    <w:rsid w:val="00017BA6"/>
    <w:rsid w:val="00025E11"/>
    <w:rsid w:val="00026428"/>
    <w:rsid w:val="00026A3E"/>
    <w:rsid w:val="00030B94"/>
    <w:rsid w:val="000357D8"/>
    <w:rsid w:val="00035986"/>
    <w:rsid w:val="00040EF2"/>
    <w:rsid w:val="0004156E"/>
    <w:rsid w:val="000424BC"/>
    <w:rsid w:val="000439B5"/>
    <w:rsid w:val="00045844"/>
    <w:rsid w:val="00045D2B"/>
    <w:rsid w:val="00045DB4"/>
    <w:rsid w:val="000519A4"/>
    <w:rsid w:val="00052FB5"/>
    <w:rsid w:val="0005580D"/>
    <w:rsid w:val="0005737E"/>
    <w:rsid w:val="00061A59"/>
    <w:rsid w:val="00062E38"/>
    <w:rsid w:val="00063746"/>
    <w:rsid w:val="00065E2D"/>
    <w:rsid w:val="000670C0"/>
    <w:rsid w:val="00067C0F"/>
    <w:rsid w:val="00070CCA"/>
    <w:rsid w:val="00070F40"/>
    <w:rsid w:val="00073B7F"/>
    <w:rsid w:val="0007505A"/>
    <w:rsid w:val="00076E7B"/>
    <w:rsid w:val="00082BD4"/>
    <w:rsid w:val="00084149"/>
    <w:rsid w:val="0008528F"/>
    <w:rsid w:val="00085FAF"/>
    <w:rsid w:val="00090830"/>
    <w:rsid w:val="00092B30"/>
    <w:rsid w:val="00092E8B"/>
    <w:rsid w:val="0009353D"/>
    <w:rsid w:val="00093D7E"/>
    <w:rsid w:val="000968D8"/>
    <w:rsid w:val="0009751F"/>
    <w:rsid w:val="000A01A3"/>
    <w:rsid w:val="000A0F78"/>
    <w:rsid w:val="000A3C39"/>
    <w:rsid w:val="000A4920"/>
    <w:rsid w:val="000A49A7"/>
    <w:rsid w:val="000B08AF"/>
    <w:rsid w:val="000B1DCA"/>
    <w:rsid w:val="000B2561"/>
    <w:rsid w:val="000B262C"/>
    <w:rsid w:val="000B3CA3"/>
    <w:rsid w:val="000B4A55"/>
    <w:rsid w:val="000B6058"/>
    <w:rsid w:val="000B64B5"/>
    <w:rsid w:val="000B67ED"/>
    <w:rsid w:val="000B6EA6"/>
    <w:rsid w:val="000C4A1A"/>
    <w:rsid w:val="000C4FD1"/>
    <w:rsid w:val="000C6600"/>
    <w:rsid w:val="000D0726"/>
    <w:rsid w:val="000D22BA"/>
    <w:rsid w:val="000E18F3"/>
    <w:rsid w:val="000E2CD3"/>
    <w:rsid w:val="000E2EAA"/>
    <w:rsid w:val="000E7996"/>
    <w:rsid w:val="000F04BF"/>
    <w:rsid w:val="000F41D3"/>
    <w:rsid w:val="000F718B"/>
    <w:rsid w:val="001001B6"/>
    <w:rsid w:val="00101225"/>
    <w:rsid w:val="001028DB"/>
    <w:rsid w:val="00104168"/>
    <w:rsid w:val="00110A39"/>
    <w:rsid w:val="0011126F"/>
    <w:rsid w:val="00112156"/>
    <w:rsid w:val="00115E0E"/>
    <w:rsid w:val="00116399"/>
    <w:rsid w:val="0011781A"/>
    <w:rsid w:val="0012058B"/>
    <w:rsid w:val="001218FC"/>
    <w:rsid w:val="00124A5E"/>
    <w:rsid w:val="00125BA7"/>
    <w:rsid w:val="001308DC"/>
    <w:rsid w:val="001316C0"/>
    <w:rsid w:val="001353A6"/>
    <w:rsid w:val="00135A1E"/>
    <w:rsid w:val="001368FE"/>
    <w:rsid w:val="00143433"/>
    <w:rsid w:val="001459EF"/>
    <w:rsid w:val="00145F19"/>
    <w:rsid w:val="00150E81"/>
    <w:rsid w:val="001512D6"/>
    <w:rsid w:val="00151995"/>
    <w:rsid w:val="0015574C"/>
    <w:rsid w:val="0016036D"/>
    <w:rsid w:val="0016366E"/>
    <w:rsid w:val="001670D8"/>
    <w:rsid w:val="0016714F"/>
    <w:rsid w:val="00167342"/>
    <w:rsid w:val="0017034B"/>
    <w:rsid w:val="001743A0"/>
    <w:rsid w:val="0017522E"/>
    <w:rsid w:val="00180070"/>
    <w:rsid w:val="00180AB5"/>
    <w:rsid w:val="0018100C"/>
    <w:rsid w:val="001820C9"/>
    <w:rsid w:val="00183370"/>
    <w:rsid w:val="00185C48"/>
    <w:rsid w:val="001922AF"/>
    <w:rsid w:val="001935A9"/>
    <w:rsid w:val="0019439E"/>
    <w:rsid w:val="00197331"/>
    <w:rsid w:val="001A0990"/>
    <w:rsid w:val="001A1897"/>
    <w:rsid w:val="001A2857"/>
    <w:rsid w:val="001A4684"/>
    <w:rsid w:val="001A6BC7"/>
    <w:rsid w:val="001A77D1"/>
    <w:rsid w:val="001B1A41"/>
    <w:rsid w:val="001B271B"/>
    <w:rsid w:val="001B4754"/>
    <w:rsid w:val="001B5CD9"/>
    <w:rsid w:val="001C2BF8"/>
    <w:rsid w:val="001C6928"/>
    <w:rsid w:val="001D035E"/>
    <w:rsid w:val="001D0A79"/>
    <w:rsid w:val="001D3E19"/>
    <w:rsid w:val="001D6EED"/>
    <w:rsid w:val="001D761A"/>
    <w:rsid w:val="001E05CF"/>
    <w:rsid w:val="001E26AD"/>
    <w:rsid w:val="001E2E34"/>
    <w:rsid w:val="001E3190"/>
    <w:rsid w:val="001E69AA"/>
    <w:rsid w:val="001F24F8"/>
    <w:rsid w:val="001F3351"/>
    <w:rsid w:val="001F660D"/>
    <w:rsid w:val="001F664B"/>
    <w:rsid w:val="001F7500"/>
    <w:rsid w:val="0020162B"/>
    <w:rsid w:val="002034D0"/>
    <w:rsid w:val="00203520"/>
    <w:rsid w:val="002113F4"/>
    <w:rsid w:val="00211469"/>
    <w:rsid w:val="00214A90"/>
    <w:rsid w:val="00220380"/>
    <w:rsid w:val="002203C4"/>
    <w:rsid w:val="002209AB"/>
    <w:rsid w:val="00220CB5"/>
    <w:rsid w:val="00222392"/>
    <w:rsid w:val="00226895"/>
    <w:rsid w:val="00227152"/>
    <w:rsid w:val="0022787D"/>
    <w:rsid w:val="0023008D"/>
    <w:rsid w:val="002330CE"/>
    <w:rsid w:val="0023316F"/>
    <w:rsid w:val="00235661"/>
    <w:rsid w:val="002356EE"/>
    <w:rsid w:val="002423FC"/>
    <w:rsid w:val="002436EA"/>
    <w:rsid w:val="00244A08"/>
    <w:rsid w:val="002456E2"/>
    <w:rsid w:val="00245FD0"/>
    <w:rsid w:val="00246841"/>
    <w:rsid w:val="00250518"/>
    <w:rsid w:val="00255727"/>
    <w:rsid w:val="00261A7B"/>
    <w:rsid w:val="00264635"/>
    <w:rsid w:val="002668CD"/>
    <w:rsid w:val="002669E4"/>
    <w:rsid w:val="002678D8"/>
    <w:rsid w:val="00267FB5"/>
    <w:rsid w:val="002747A9"/>
    <w:rsid w:val="00277F3E"/>
    <w:rsid w:val="00281DAE"/>
    <w:rsid w:val="00282B63"/>
    <w:rsid w:val="002847DF"/>
    <w:rsid w:val="00284E62"/>
    <w:rsid w:val="00290750"/>
    <w:rsid w:val="002913B5"/>
    <w:rsid w:val="00292E10"/>
    <w:rsid w:val="002932CF"/>
    <w:rsid w:val="00294112"/>
    <w:rsid w:val="00294624"/>
    <w:rsid w:val="002A0B8A"/>
    <w:rsid w:val="002A3C83"/>
    <w:rsid w:val="002A5E1E"/>
    <w:rsid w:val="002A63E2"/>
    <w:rsid w:val="002A6C5A"/>
    <w:rsid w:val="002B4871"/>
    <w:rsid w:val="002C12C5"/>
    <w:rsid w:val="002C1ABB"/>
    <w:rsid w:val="002C4086"/>
    <w:rsid w:val="002D0A74"/>
    <w:rsid w:val="002D26B2"/>
    <w:rsid w:val="002D27D3"/>
    <w:rsid w:val="002D2D06"/>
    <w:rsid w:val="002D7A88"/>
    <w:rsid w:val="002E19D0"/>
    <w:rsid w:val="002E642C"/>
    <w:rsid w:val="002F4C82"/>
    <w:rsid w:val="002F6898"/>
    <w:rsid w:val="002F6E5C"/>
    <w:rsid w:val="002F7660"/>
    <w:rsid w:val="00302F0D"/>
    <w:rsid w:val="00304020"/>
    <w:rsid w:val="003050DF"/>
    <w:rsid w:val="00312852"/>
    <w:rsid w:val="00312CD0"/>
    <w:rsid w:val="0032240B"/>
    <w:rsid w:val="00323CFE"/>
    <w:rsid w:val="00325ED7"/>
    <w:rsid w:val="003276CD"/>
    <w:rsid w:val="00330B01"/>
    <w:rsid w:val="0033350C"/>
    <w:rsid w:val="00334BC2"/>
    <w:rsid w:val="00337A72"/>
    <w:rsid w:val="00341171"/>
    <w:rsid w:val="00344134"/>
    <w:rsid w:val="003443CF"/>
    <w:rsid w:val="00344618"/>
    <w:rsid w:val="00344EDE"/>
    <w:rsid w:val="00345220"/>
    <w:rsid w:val="003512CA"/>
    <w:rsid w:val="00355AEF"/>
    <w:rsid w:val="00355FE0"/>
    <w:rsid w:val="00356A86"/>
    <w:rsid w:val="00357B7F"/>
    <w:rsid w:val="00361C11"/>
    <w:rsid w:val="00370319"/>
    <w:rsid w:val="00372540"/>
    <w:rsid w:val="00376EAB"/>
    <w:rsid w:val="00380648"/>
    <w:rsid w:val="00380F1D"/>
    <w:rsid w:val="00383FCF"/>
    <w:rsid w:val="00392FC5"/>
    <w:rsid w:val="00393749"/>
    <w:rsid w:val="00396260"/>
    <w:rsid w:val="00396566"/>
    <w:rsid w:val="0039714D"/>
    <w:rsid w:val="00397B32"/>
    <w:rsid w:val="003A6760"/>
    <w:rsid w:val="003B17B1"/>
    <w:rsid w:val="003B40BB"/>
    <w:rsid w:val="003C0EEE"/>
    <w:rsid w:val="003C2C7C"/>
    <w:rsid w:val="003C6107"/>
    <w:rsid w:val="003D2324"/>
    <w:rsid w:val="003D364D"/>
    <w:rsid w:val="003D4FD5"/>
    <w:rsid w:val="003E0C1E"/>
    <w:rsid w:val="003E1DA1"/>
    <w:rsid w:val="003E399C"/>
    <w:rsid w:val="003E4F58"/>
    <w:rsid w:val="003E7017"/>
    <w:rsid w:val="003F0563"/>
    <w:rsid w:val="003F273D"/>
    <w:rsid w:val="003F2BA2"/>
    <w:rsid w:val="003F6285"/>
    <w:rsid w:val="00400E34"/>
    <w:rsid w:val="00404248"/>
    <w:rsid w:val="004050E3"/>
    <w:rsid w:val="00406A8D"/>
    <w:rsid w:val="00414DF3"/>
    <w:rsid w:val="00420126"/>
    <w:rsid w:val="004222F1"/>
    <w:rsid w:val="00423275"/>
    <w:rsid w:val="00423365"/>
    <w:rsid w:val="00425683"/>
    <w:rsid w:val="00425F94"/>
    <w:rsid w:val="00426AF0"/>
    <w:rsid w:val="00427839"/>
    <w:rsid w:val="00430CF6"/>
    <w:rsid w:val="0043168B"/>
    <w:rsid w:val="00434B9B"/>
    <w:rsid w:val="00436650"/>
    <w:rsid w:val="004370EF"/>
    <w:rsid w:val="00437613"/>
    <w:rsid w:val="00443FD3"/>
    <w:rsid w:val="00445BBE"/>
    <w:rsid w:val="0044788F"/>
    <w:rsid w:val="00452DFD"/>
    <w:rsid w:val="00453714"/>
    <w:rsid w:val="004537EA"/>
    <w:rsid w:val="00456E3E"/>
    <w:rsid w:val="004618A5"/>
    <w:rsid w:val="00461F0D"/>
    <w:rsid w:val="00462742"/>
    <w:rsid w:val="00466348"/>
    <w:rsid w:val="00481901"/>
    <w:rsid w:val="00486DE2"/>
    <w:rsid w:val="0049356E"/>
    <w:rsid w:val="00493BE9"/>
    <w:rsid w:val="004950ED"/>
    <w:rsid w:val="004968CE"/>
    <w:rsid w:val="004A1A30"/>
    <w:rsid w:val="004A1DB3"/>
    <w:rsid w:val="004A3DB5"/>
    <w:rsid w:val="004A6175"/>
    <w:rsid w:val="004B0A2C"/>
    <w:rsid w:val="004B567F"/>
    <w:rsid w:val="004C08F7"/>
    <w:rsid w:val="004C1A21"/>
    <w:rsid w:val="004C3626"/>
    <w:rsid w:val="004C439B"/>
    <w:rsid w:val="004D16E4"/>
    <w:rsid w:val="004D38B1"/>
    <w:rsid w:val="004D41F2"/>
    <w:rsid w:val="004E1D92"/>
    <w:rsid w:val="004E3E47"/>
    <w:rsid w:val="004E3FDE"/>
    <w:rsid w:val="004E4CB1"/>
    <w:rsid w:val="004E4DCD"/>
    <w:rsid w:val="004F02FD"/>
    <w:rsid w:val="004F6707"/>
    <w:rsid w:val="004F6741"/>
    <w:rsid w:val="00504DBD"/>
    <w:rsid w:val="00510F71"/>
    <w:rsid w:val="005122FB"/>
    <w:rsid w:val="00512C0B"/>
    <w:rsid w:val="00513446"/>
    <w:rsid w:val="0051635D"/>
    <w:rsid w:val="00525F86"/>
    <w:rsid w:val="005307FA"/>
    <w:rsid w:val="00530E48"/>
    <w:rsid w:val="00531528"/>
    <w:rsid w:val="00531BD9"/>
    <w:rsid w:val="00532B04"/>
    <w:rsid w:val="005379B1"/>
    <w:rsid w:val="00537FAB"/>
    <w:rsid w:val="0054244A"/>
    <w:rsid w:val="005447CE"/>
    <w:rsid w:val="00546417"/>
    <w:rsid w:val="0055097D"/>
    <w:rsid w:val="00551D34"/>
    <w:rsid w:val="00554D50"/>
    <w:rsid w:val="00563180"/>
    <w:rsid w:val="00566212"/>
    <w:rsid w:val="00566537"/>
    <w:rsid w:val="00571D6C"/>
    <w:rsid w:val="00573493"/>
    <w:rsid w:val="00577FF0"/>
    <w:rsid w:val="00581DA7"/>
    <w:rsid w:val="0058673B"/>
    <w:rsid w:val="00586E45"/>
    <w:rsid w:val="005965CC"/>
    <w:rsid w:val="00596CB0"/>
    <w:rsid w:val="00597338"/>
    <w:rsid w:val="005A23BF"/>
    <w:rsid w:val="005A31A9"/>
    <w:rsid w:val="005B0E6B"/>
    <w:rsid w:val="005B1834"/>
    <w:rsid w:val="005B262A"/>
    <w:rsid w:val="005C03D4"/>
    <w:rsid w:val="005C4D36"/>
    <w:rsid w:val="005C71D0"/>
    <w:rsid w:val="005D3041"/>
    <w:rsid w:val="005D5838"/>
    <w:rsid w:val="005D6A16"/>
    <w:rsid w:val="005E1559"/>
    <w:rsid w:val="005E2A4F"/>
    <w:rsid w:val="005E2CAD"/>
    <w:rsid w:val="005E2EBD"/>
    <w:rsid w:val="005E415C"/>
    <w:rsid w:val="005F2665"/>
    <w:rsid w:val="005F515C"/>
    <w:rsid w:val="00601C1A"/>
    <w:rsid w:val="00606676"/>
    <w:rsid w:val="00612073"/>
    <w:rsid w:val="006128CC"/>
    <w:rsid w:val="00614A9D"/>
    <w:rsid w:val="00615591"/>
    <w:rsid w:val="0061608D"/>
    <w:rsid w:val="00616511"/>
    <w:rsid w:val="00616DF8"/>
    <w:rsid w:val="00617558"/>
    <w:rsid w:val="006210CB"/>
    <w:rsid w:val="0062111B"/>
    <w:rsid w:val="006219FB"/>
    <w:rsid w:val="00623505"/>
    <w:rsid w:val="00623A9D"/>
    <w:rsid w:val="00627BCA"/>
    <w:rsid w:val="00635453"/>
    <w:rsid w:val="00637B16"/>
    <w:rsid w:val="0064364F"/>
    <w:rsid w:val="00643F6D"/>
    <w:rsid w:val="00646138"/>
    <w:rsid w:val="00646BA1"/>
    <w:rsid w:val="006508DE"/>
    <w:rsid w:val="00657BEE"/>
    <w:rsid w:val="006605F2"/>
    <w:rsid w:val="00663917"/>
    <w:rsid w:val="00665801"/>
    <w:rsid w:val="00666095"/>
    <w:rsid w:val="00666886"/>
    <w:rsid w:val="00670C3E"/>
    <w:rsid w:val="00680673"/>
    <w:rsid w:val="00681D26"/>
    <w:rsid w:val="006821DA"/>
    <w:rsid w:val="00683E4D"/>
    <w:rsid w:val="00687D9E"/>
    <w:rsid w:val="0069428F"/>
    <w:rsid w:val="0069599C"/>
    <w:rsid w:val="00695EDE"/>
    <w:rsid w:val="006960C2"/>
    <w:rsid w:val="006A2B10"/>
    <w:rsid w:val="006A2B66"/>
    <w:rsid w:val="006A4A7C"/>
    <w:rsid w:val="006B0F3D"/>
    <w:rsid w:val="006B1E4F"/>
    <w:rsid w:val="006C1364"/>
    <w:rsid w:val="006C1616"/>
    <w:rsid w:val="006C7961"/>
    <w:rsid w:val="006D049E"/>
    <w:rsid w:val="006D2B76"/>
    <w:rsid w:val="006D343F"/>
    <w:rsid w:val="006D4369"/>
    <w:rsid w:val="006D53DC"/>
    <w:rsid w:val="006E1EA0"/>
    <w:rsid w:val="006E3F4D"/>
    <w:rsid w:val="006E4D1A"/>
    <w:rsid w:val="006E5E37"/>
    <w:rsid w:val="006E74FB"/>
    <w:rsid w:val="006E7962"/>
    <w:rsid w:val="006F2484"/>
    <w:rsid w:val="006F334D"/>
    <w:rsid w:val="006F7C68"/>
    <w:rsid w:val="00701624"/>
    <w:rsid w:val="00701AEB"/>
    <w:rsid w:val="00702CA3"/>
    <w:rsid w:val="00702DD4"/>
    <w:rsid w:val="00703A25"/>
    <w:rsid w:val="00713483"/>
    <w:rsid w:val="00715E9F"/>
    <w:rsid w:val="00721243"/>
    <w:rsid w:val="00721F4F"/>
    <w:rsid w:val="00723F20"/>
    <w:rsid w:val="00725DD8"/>
    <w:rsid w:val="00726DE7"/>
    <w:rsid w:val="00726EB7"/>
    <w:rsid w:val="00726F90"/>
    <w:rsid w:val="00727557"/>
    <w:rsid w:val="00731172"/>
    <w:rsid w:val="00733C95"/>
    <w:rsid w:val="0073427C"/>
    <w:rsid w:val="00740045"/>
    <w:rsid w:val="007400A4"/>
    <w:rsid w:val="007401BF"/>
    <w:rsid w:val="00747B1C"/>
    <w:rsid w:val="00747B96"/>
    <w:rsid w:val="00756729"/>
    <w:rsid w:val="007577A1"/>
    <w:rsid w:val="0076642B"/>
    <w:rsid w:val="00766B94"/>
    <w:rsid w:val="007670F3"/>
    <w:rsid w:val="00772277"/>
    <w:rsid w:val="00772FFF"/>
    <w:rsid w:val="00773031"/>
    <w:rsid w:val="00773451"/>
    <w:rsid w:val="00774D78"/>
    <w:rsid w:val="007758D2"/>
    <w:rsid w:val="007768B2"/>
    <w:rsid w:val="00777A13"/>
    <w:rsid w:val="007846EC"/>
    <w:rsid w:val="00786D0C"/>
    <w:rsid w:val="00787264"/>
    <w:rsid w:val="00790327"/>
    <w:rsid w:val="007904D6"/>
    <w:rsid w:val="00792AD9"/>
    <w:rsid w:val="00792E03"/>
    <w:rsid w:val="00793612"/>
    <w:rsid w:val="007936FA"/>
    <w:rsid w:val="00794C21"/>
    <w:rsid w:val="00796661"/>
    <w:rsid w:val="007A1D08"/>
    <w:rsid w:val="007A433D"/>
    <w:rsid w:val="007A7D0F"/>
    <w:rsid w:val="007B35F5"/>
    <w:rsid w:val="007B3B83"/>
    <w:rsid w:val="007B60AA"/>
    <w:rsid w:val="007C1835"/>
    <w:rsid w:val="007C3346"/>
    <w:rsid w:val="007C4252"/>
    <w:rsid w:val="007C4449"/>
    <w:rsid w:val="007C5BE6"/>
    <w:rsid w:val="007C768D"/>
    <w:rsid w:val="007D7DF9"/>
    <w:rsid w:val="007E0CBD"/>
    <w:rsid w:val="007E2261"/>
    <w:rsid w:val="007E228E"/>
    <w:rsid w:val="007E443C"/>
    <w:rsid w:val="007E49F5"/>
    <w:rsid w:val="007E7C6A"/>
    <w:rsid w:val="007F2DB7"/>
    <w:rsid w:val="00802189"/>
    <w:rsid w:val="0080283C"/>
    <w:rsid w:val="00804DC7"/>
    <w:rsid w:val="008057B0"/>
    <w:rsid w:val="00805FDA"/>
    <w:rsid w:val="00810AE7"/>
    <w:rsid w:val="008159D7"/>
    <w:rsid w:val="00816B6B"/>
    <w:rsid w:val="00816BA4"/>
    <w:rsid w:val="00825041"/>
    <w:rsid w:val="00830B6B"/>
    <w:rsid w:val="008319FD"/>
    <w:rsid w:val="00832817"/>
    <w:rsid w:val="008338A5"/>
    <w:rsid w:val="008344D7"/>
    <w:rsid w:val="00836A97"/>
    <w:rsid w:val="00837DC5"/>
    <w:rsid w:val="00841A58"/>
    <w:rsid w:val="00843AC6"/>
    <w:rsid w:val="00843BF7"/>
    <w:rsid w:val="008464BA"/>
    <w:rsid w:val="008500FD"/>
    <w:rsid w:val="008554A1"/>
    <w:rsid w:val="008652B4"/>
    <w:rsid w:val="00866990"/>
    <w:rsid w:val="008712B0"/>
    <w:rsid w:val="008742BE"/>
    <w:rsid w:val="0087501E"/>
    <w:rsid w:val="00880734"/>
    <w:rsid w:val="008831F2"/>
    <w:rsid w:val="00883C17"/>
    <w:rsid w:val="008853FE"/>
    <w:rsid w:val="00885739"/>
    <w:rsid w:val="00885ED4"/>
    <w:rsid w:val="008860B6"/>
    <w:rsid w:val="00887B8A"/>
    <w:rsid w:val="00890E93"/>
    <w:rsid w:val="008934F4"/>
    <w:rsid w:val="008A1E89"/>
    <w:rsid w:val="008A45E6"/>
    <w:rsid w:val="008B3BEB"/>
    <w:rsid w:val="008B45F8"/>
    <w:rsid w:val="008B73D1"/>
    <w:rsid w:val="008B7DD0"/>
    <w:rsid w:val="008C1886"/>
    <w:rsid w:val="008C3FEC"/>
    <w:rsid w:val="008D0CC6"/>
    <w:rsid w:val="008D25EF"/>
    <w:rsid w:val="008D2D65"/>
    <w:rsid w:val="008D3017"/>
    <w:rsid w:val="008D4332"/>
    <w:rsid w:val="008D433E"/>
    <w:rsid w:val="008D5FF1"/>
    <w:rsid w:val="008D687C"/>
    <w:rsid w:val="008D73B7"/>
    <w:rsid w:val="008E02A1"/>
    <w:rsid w:val="008E0D1B"/>
    <w:rsid w:val="008E2754"/>
    <w:rsid w:val="008E42CF"/>
    <w:rsid w:val="008E4CE4"/>
    <w:rsid w:val="008E62CC"/>
    <w:rsid w:val="008E79F8"/>
    <w:rsid w:val="008F338C"/>
    <w:rsid w:val="008F4BFA"/>
    <w:rsid w:val="008F5EA6"/>
    <w:rsid w:val="0090137E"/>
    <w:rsid w:val="0090350F"/>
    <w:rsid w:val="00904065"/>
    <w:rsid w:val="009054AA"/>
    <w:rsid w:val="0090570E"/>
    <w:rsid w:val="00906BE4"/>
    <w:rsid w:val="00907C16"/>
    <w:rsid w:val="009147D4"/>
    <w:rsid w:val="009235E0"/>
    <w:rsid w:val="009263CD"/>
    <w:rsid w:val="00927642"/>
    <w:rsid w:val="00932839"/>
    <w:rsid w:val="00937092"/>
    <w:rsid w:val="00944D5B"/>
    <w:rsid w:val="00945393"/>
    <w:rsid w:val="00945849"/>
    <w:rsid w:val="00947DAA"/>
    <w:rsid w:val="00953545"/>
    <w:rsid w:val="00954666"/>
    <w:rsid w:val="00962120"/>
    <w:rsid w:val="009643FD"/>
    <w:rsid w:val="00964D8B"/>
    <w:rsid w:val="00966239"/>
    <w:rsid w:val="00966728"/>
    <w:rsid w:val="0096704B"/>
    <w:rsid w:val="00971AB1"/>
    <w:rsid w:val="00972371"/>
    <w:rsid w:val="00973C04"/>
    <w:rsid w:val="009749BC"/>
    <w:rsid w:val="0097568A"/>
    <w:rsid w:val="00976B0E"/>
    <w:rsid w:val="00982380"/>
    <w:rsid w:val="00984A36"/>
    <w:rsid w:val="00992737"/>
    <w:rsid w:val="009957DC"/>
    <w:rsid w:val="00995F53"/>
    <w:rsid w:val="009970E8"/>
    <w:rsid w:val="009A24AD"/>
    <w:rsid w:val="009A73E7"/>
    <w:rsid w:val="009B42CF"/>
    <w:rsid w:val="009C4071"/>
    <w:rsid w:val="009C690C"/>
    <w:rsid w:val="009D3232"/>
    <w:rsid w:val="009D3B1A"/>
    <w:rsid w:val="009D3E64"/>
    <w:rsid w:val="009D4DA5"/>
    <w:rsid w:val="009D6E5A"/>
    <w:rsid w:val="009E187C"/>
    <w:rsid w:val="009E1D48"/>
    <w:rsid w:val="009E336D"/>
    <w:rsid w:val="009F17A1"/>
    <w:rsid w:val="009F2B4A"/>
    <w:rsid w:val="009F2BAF"/>
    <w:rsid w:val="009F44C6"/>
    <w:rsid w:val="009F6217"/>
    <w:rsid w:val="009F76D1"/>
    <w:rsid w:val="00A00CA3"/>
    <w:rsid w:val="00A04905"/>
    <w:rsid w:val="00A068D3"/>
    <w:rsid w:val="00A102D4"/>
    <w:rsid w:val="00A10FEA"/>
    <w:rsid w:val="00A12CCB"/>
    <w:rsid w:val="00A15CE0"/>
    <w:rsid w:val="00A178F8"/>
    <w:rsid w:val="00A20FC0"/>
    <w:rsid w:val="00A21E1C"/>
    <w:rsid w:val="00A2470A"/>
    <w:rsid w:val="00A37670"/>
    <w:rsid w:val="00A41388"/>
    <w:rsid w:val="00A4370C"/>
    <w:rsid w:val="00A44F04"/>
    <w:rsid w:val="00A46F52"/>
    <w:rsid w:val="00A51944"/>
    <w:rsid w:val="00A55E4E"/>
    <w:rsid w:val="00A57325"/>
    <w:rsid w:val="00A57E6A"/>
    <w:rsid w:val="00A63398"/>
    <w:rsid w:val="00A64764"/>
    <w:rsid w:val="00A656E2"/>
    <w:rsid w:val="00A66380"/>
    <w:rsid w:val="00A67F48"/>
    <w:rsid w:val="00A7057A"/>
    <w:rsid w:val="00A70A2E"/>
    <w:rsid w:val="00A742B0"/>
    <w:rsid w:val="00A821BC"/>
    <w:rsid w:val="00A82369"/>
    <w:rsid w:val="00A83195"/>
    <w:rsid w:val="00A848BC"/>
    <w:rsid w:val="00A8558A"/>
    <w:rsid w:val="00A87F3A"/>
    <w:rsid w:val="00A91110"/>
    <w:rsid w:val="00A92189"/>
    <w:rsid w:val="00A936BD"/>
    <w:rsid w:val="00A9539E"/>
    <w:rsid w:val="00A958FB"/>
    <w:rsid w:val="00A96582"/>
    <w:rsid w:val="00A97121"/>
    <w:rsid w:val="00AA0192"/>
    <w:rsid w:val="00AA2BDD"/>
    <w:rsid w:val="00AA2E1B"/>
    <w:rsid w:val="00AA4313"/>
    <w:rsid w:val="00AA4A3A"/>
    <w:rsid w:val="00AA4C4A"/>
    <w:rsid w:val="00AA5537"/>
    <w:rsid w:val="00AB0796"/>
    <w:rsid w:val="00AB7B3E"/>
    <w:rsid w:val="00AC0767"/>
    <w:rsid w:val="00AC1576"/>
    <w:rsid w:val="00AC2319"/>
    <w:rsid w:val="00AC56B6"/>
    <w:rsid w:val="00AC651F"/>
    <w:rsid w:val="00AD237E"/>
    <w:rsid w:val="00AD24D2"/>
    <w:rsid w:val="00AD362D"/>
    <w:rsid w:val="00AD5D4F"/>
    <w:rsid w:val="00AE2C89"/>
    <w:rsid w:val="00AE2D91"/>
    <w:rsid w:val="00AE3957"/>
    <w:rsid w:val="00AE6AF5"/>
    <w:rsid w:val="00AE6B0E"/>
    <w:rsid w:val="00AE6F69"/>
    <w:rsid w:val="00AE7BC4"/>
    <w:rsid w:val="00AF2451"/>
    <w:rsid w:val="00AF7936"/>
    <w:rsid w:val="00B04764"/>
    <w:rsid w:val="00B0700E"/>
    <w:rsid w:val="00B07AE7"/>
    <w:rsid w:val="00B07E52"/>
    <w:rsid w:val="00B119EF"/>
    <w:rsid w:val="00B11A79"/>
    <w:rsid w:val="00B127B2"/>
    <w:rsid w:val="00B15312"/>
    <w:rsid w:val="00B217B1"/>
    <w:rsid w:val="00B2610F"/>
    <w:rsid w:val="00B2747A"/>
    <w:rsid w:val="00B352CE"/>
    <w:rsid w:val="00B365A9"/>
    <w:rsid w:val="00B36C7B"/>
    <w:rsid w:val="00B41F59"/>
    <w:rsid w:val="00B44E08"/>
    <w:rsid w:val="00B45490"/>
    <w:rsid w:val="00B45CD8"/>
    <w:rsid w:val="00B51771"/>
    <w:rsid w:val="00B523B7"/>
    <w:rsid w:val="00B5458D"/>
    <w:rsid w:val="00B57171"/>
    <w:rsid w:val="00B61C9C"/>
    <w:rsid w:val="00B65716"/>
    <w:rsid w:val="00B712B6"/>
    <w:rsid w:val="00B73172"/>
    <w:rsid w:val="00B77994"/>
    <w:rsid w:val="00B802F9"/>
    <w:rsid w:val="00B834B0"/>
    <w:rsid w:val="00B83F60"/>
    <w:rsid w:val="00B87E0A"/>
    <w:rsid w:val="00B929D3"/>
    <w:rsid w:val="00B947E6"/>
    <w:rsid w:val="00B97E13"/>
    <w:rsid w:val="00BA08A5"/>
    <w:rsid w:val="00BA1655"/>
    <w:rsid w:val="00BA2679"/>
    <w:rsid w:val="00BA29AA"/>
    <w:rsid w:val="00BA4C2D"/>
    <w:rsid w:val="00BA5F75"/>
    <w:rsid w:val="00BA66DA"/>
    <w:rsid w:val="00BB0B4F"/>
    <w:rsid w:val="00BB1310"/>
    <w:rsid w:val="00BB2782"/>
    <w:rsid w:val="00BB4A9B"/>
    <w:rsid w:val="00BB6710"/>
    <w:rsid w:val="00BB6A30"/>
    <w:rsid w:val="00BC01D1"/>
    <w:rsid w:val="00BC2965"/>
    <w:rsid w:val="00BC5BC2"/>
    <w:rsid w:val="00BD3860"/>
    <w:rsid w:val="00BD3972"/>
    <w:rsid w:val="00BD5EEE"/>
    <w:rsid w:val="00BE032D"/>
    <w:rsid w:val="00BE040C"/>
    <w:rsid w:val="00BE0823"/>
    <w:rsid w:val="00BE1D16"/>
    <w:rsid w:val="00BE3CE6"/>
    <w:rsid w:val="00BE4382"/>
    <w:rsid w:val="00BF0F04"/>
    <w:rsid w:val="00BF2E5C"/>
    <w:rsid w:val="00BF7455"/>
    <w:rsid w:val="00C02565"/>
    <w:rsid w:val="00C029BB"/>
    <w:rsid w:val="00C040D2"/>
    <w:rsid w:val="00C05759"/>
    <w:rsid w:val="00C0583A"/>
    <w:rsid w:val="00C05FF6"/>
    <w:rsid w:val="00C06E52"/>
    <w:rsid w:val="00C10574"/>
    <w:rsid w:val="00C10C14"/>
    <w:rsid w:val="00C13AA9"/>
    <w:rsid w:val="00C142C5"/>
    <w:rsid w:val="00C164F6"/>
    <w:rsid w:val="00C16E31"/>
    <w:rsid w:val="00C2052A"/>
    <w:rsid w:val="00C24313"/>
    <w:rsid w:val="00C3438D"/>
    <w:rsid w:val="00C359F0"/>
    <w:rsid w:val="00C36378"/>
    <w:rsid w:val="00C422E7"/>
    <w:rsid w:val="00C54D22"/>
    <w:rsid w:val="00C54F2D"/>
    <w:rsid w:val="00C6027D"/>
    <w:rsid w:val="00C6096D"/>
    <w:rsid w:val="00C60A33"/>
    <w:rsid w:val="00C61D82"/>
    <w:rsid w:val="00C70F4C"/>
    <w:rsid w:val="00C71109"/>
    <w:rsid w:val="00C72276"/>
    <w:rsid w:val="00C74D20"/>
    <w:rsid w:val="00C77CC2"/>
    <w:rsid w:val="00C8208D"/>
    <w:rsid w:val="00C82F0B"/>
    <w:rsid w:val="00C90576"/>
    <w:rsid w:val="00C96A0E"/>
    <w:rsid w:val="00CA0F91"/>
    <w:rsid w:val="00CA1B03"/>
    <w:rsid w:val="00CA1B54"/>
    <w:rsid w:val="00CA360C"/>
    <w:rsid w:val="00CA39CC"/>
    <w:rsid w:val="00CB12EC"/>
    <w:rsid w:val="00CC033C"/>
    <w:rsid w:val="00CC16DD"/>
    <w:rsid w:val="00CC1753"/>
    <w:rsid w:val="00CC5B79"/>
    <w:rsid w:val="00CC67A9"/>
    <w:rsid w:val="00CD03CA"/>
    <w:rsid w:val="00CD04EC"/>
    <w:rsid w:val="00CD1067"/>
    <w:rsid w:val="00CD1884"/>
    <w:rsid w:val="00CD3484"/>
    <w:rsid w:val="00CD353F"/>
    <w:rsid w:val="00CD69BC"/>
    <w:rsid w:val="00CE0E01"/>
    <w:rsid w:val="00CE0F65"/>
    <w:rsid w:val="00CE51E4"/>
    <w:rsid w:val="00CE54ED"/>
    <w:rsid w:val="00CE76D7"/>
    <w:rsid w:val="00CF050E"/>
    <w:rsid w:val="00CF1951"/>
    <w:rsid w:val="00CF4DBC"/>
    <w:rsid w:val="00CF5951"/>
    <w:rsid w:val="00D05F47"/>
    <w:rsid w:val="00D11603"/>
    <w:rsid w:val="00D14F1F"/>
    <w:rsid w:val="00D2209C"/>
    <w:rsid w:val="00D24247"/>
    <w:rsid w:val="00D24787"/>
    <w:rsid w:val="00D328EA"/>
    <w:rsid w:val="00D3343F"/>
    <w:rsid w:val="00D368A1"/>
    <w:rsid w:val="00D37623"/>
    <w:rsid w:val="00D45DA4"/>
    <w:rsid w:val="00D46191"/>
    <w:rsid w:val="00D47493"/>
    <w:rsid w:val="00D475DD"/>
    <w:rsid w:val="00D506FE"/>
    <w:rsid w:val="00D50A22"/>
    <w:rsid w:val="00D50E0A"/>
    <w:rsid w:val="00D50FBC"/>
    <w:rsid w:val="00D51C53"/>
    <w:rsid w:val="00D53ADC"/>
    <w:rsid w:val="00D54C49"/>
    <w:rsid w:val="00D566DE"/>
    <w:rsid w:val="00D57351"/>
    <w:rsid w:val="00D61465"/>
    <w:rsid w:val="00D8502F"/>
    <w:rsid w:val="00D85362"/>
    <w:rsid w:val="00D86D43"/>
    <w:rsid w:val="00D90F95"/>
    <w:rsid w:val="00D91B68"/>
    <w:rsid w:val="00D939CF"/>
    <w:rsid w:val="00D94AFB"/>
    <w:rsid w:val="00DA13CF"/>
    <w:rsid w:val="00DA6ACA"/>
    <w:rsid w:val="00DB2A7D"/>
    <w:rsid w:val="00DC0406"/>
    <w:rsid w:val="00DC1AD8"/>
    <w:rsid w:val="00DC27DF"/>
    <w:rsid w:val="00DC46BF"/>
    <w:rsid w:val="00DC6102"/>
    <w:rsid w:val="00DD3ECA"/>
    <w:rsid w:val="00DD421A"/>
    <w:rsid w:val="00DD62B4"/>
    <w:rsid w:val="00DD6EC2"/>
    <w:rsid w:val="00DD769A"/>
    <w:rsid w:val="00DE022A"/>
    <w:rsid w:val="00DE3B5D"/>
    <w:rsid w:val="00DE411C"/>
    <w:rsid w:val="00DE7855"/>
    <w:rsid w:val="00DF141F"/>
    <w:rsid w:val="00DF185B"/>
    <w:rsid w:val="00DF4FC8"/>
    <w:rsid w:val="00DF563D"/>
    <w:rsid w:val="00DF6268"/>
    <w:rsid w:val="00DF6B02"/>
    <w:rsid w:val="00E02F04"/>
    <w:rsid w:val="00E047BD"/>
    <w:rsid w:val="00E068ED"/>
    <w:rsid w:val="00E10E9B"/>
    <w:rsid w:val="00E10F5F"/>
    <w:rsid w:val="00E12E8C"/>
    <w:rsid w:val="00E131B3"/>
    <w:rsid w:val="00E178B3"/>
    <w:rsid w:val="00E21DE3"/>
    <w:rsid w:val="00E224D4"/>
    <w:rsid w:val="00E26B0D"/>
    <w:rsid w:val="00E26B51"/>
    <w:rsid w:val="00E2767E"/>
    <w:rsid w:val="00E3160F"/>
    <w:rsid w:val="00E34566"/>
    <w:rsid w:val="00E41644"/>
    <w:rsid w:val="00E42326"/>
    <w:rsid w:val="00E42F51"/>
    <w:rsid w:val="00E52A8E"/>
    <w:rsid w:val="00E540A4"/>
    <w:rsid w:val="00E63815"/>
    <w:rsid w:val="00E70E53"/>
    <w:rsid w:val="00E742F5"/>
    <w:rsid w:val="00E74781"/>
    <w:rsid w:val="00E7594E"/>
    <w:rsid w:val="00E75FF4"/>
    <w:rsid w:val="00E766A4"/>
    <w:rsid w:val="00E80B2A"/>
    <w:rsid w:val="00E80FCE"/>
    <w:rsid w:val="00E81EEE"/>
    <w:rsid w:val="00E82CEF"/>
    <w:rsid w:val="00E83BFB"/>
    <w:rsid w:val="00E83C9D"/>
    <w:rsid w:val="00E840D6"/>
    <w:rsid w:val="00E854A6"/>
    <w:rsid w:val="00E94102"/>
    <w:rsid w:val="00E961D4"/>
    <w:rsid w:val="00E963AA"/>
    <w:rsid w:val="00E97465"/>
    <w:rsid w:val="00EA2EA5"/>
    <w:rsid w:val="00EA305A"/>
    <w:rsid w:val="00EA5560"/>
    <w:rsid w:val="00EB0AAC"/>
    <w:rsid w:val="00EB107A"/>
    <w:rsid w:val="00EB40CC"/>
    <w:rsid w:val="00EB464A"/>
    <w:rsid w:val="00EB5590"/>
    <w:rsid w:val="00EC1227"/>
    <w:rsid w:val="00EC250F"/>
    <w:rsid w:val="00EC360B"/>
    <w:rsid w:val="00EC508F"/>
    <w:rsid w:val="00EC6314"/>
    <w:rsid w:val="00ED2EAC"/>
    <w:rsid w:val="00ED3C71"/>
    <w:rsid w:val="00ED596F"/>
    <w:rsid w:val="00ED5D05"/>
    <w:rsid w:val="00ED69A7"/>
    <w:rsid w:val="00ED6DB8"/>
    <w:rsid w:val="00EE1785"/>
    <w:rsid w:val="00EE5507"/>
    <w:rsid w:val="00EF34A2"/>
    <w:rsid w:val="00EF7B32"/>
    <w:rsid w:val="00EF7E9B"/>
    <w:rsid w:val="00F01F2C"/>
    <w:rsid w:val="00F029F6"/>
    <w:rsid w:val="00F02FC5"/>
    <w:rsid w:val="00F059D1"/>
    <w:rsid w:val="00F12329"/>
    <w:rsid w:val="00F134D2"/>
    <w:rsid w:val="00F13C31"/>
    <w:rsid w:val="00F1483E"/>
    <w:rsid w:val="00F167A5"/>
    <w:rsid w:val="00F20881"/>
    <w:rsid w:val="00F25937"/>
    <w:rsid w:val="00F31576"/>
    <w:rsid w:val="00F340D0"/>
    <w:rsid w:val="00F343E1"/>
    <w:rsid w:val="00F36469"/>
    <w:rsid w:val="00F46BF9"/>
    <w:rsid w:val="00F47CA6"/>
    <w:rsid w:val="00F5291E"/>
    <w:rsid w:val="00F540AB"/>
    <w:rsid w:val="00F5520B"/>
    <w:rsid w:val="00F5735A"/>
    <w:rsid w:val="00F6095A"/>
    <w:rsid w:val="00F72655"/>
    <w:rsid w:val="00F74A6A"/>
    <w:rsid w:val="00F765D1"/>
    <w:rsid w:val="00F779A2"/>
    <w:rsid w:val="00F80CBD"/>
    <w:rsid w:val="00F80FE2"/>
    <w:rsid w:val="00F8279F"/>
    <w:rsid w:val="00F8498E"/>
    <w:rsid w:val="00F92D48"/>
    <w:rsid w:val="00F93861"/>
    <w:rsid w:val="00F93EB0"/>
    <w:rsid w:val="00F9415F"/>
    <w:rsid w:val="00F9428C"/>
    <w:rsid w:val="00F976EA"/>
    <w:rsid w:val="00FA3540"/>
    <w:rsid w:val="00FA7300"/>
    <w:rsid w:val="00FB3873"/>
    <w:rsid w:val="00FB5405"/>
    <w:rsid w:val="00FC4A19"/>
    <w:rsid w:val="00FC6723"/>
    <w:rsid w:val="00FC7D8E"/>
    <w:rsid w:val="00FD07D6"/>
    <w:rsid w:val="00FD0B88"/>
    <w:rsid w:val="00FD5F55"/>
    <w:rsid w:val="00FE1926"/>
    <w:rsid w:val="00FE7BA6"/>
    <w:rsid w:val="00FF1154"/>
    <w:rsid w:val="00FF220B"/>
    <w:rsid w:val="00FF4AF2"/>
    <w:rsid w:val="00FF6453"/>
    <w:rsid w:val="00FF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80D"/>
    <w:pPr>
      <w:spacing w:line="240" w:lineRule="auto"/>
      <w:jc w:val="both"/>
    </w:pPr>
    <w:rPr>
      <w:rFonts w:ascii="Times" w:eastAsia="Times New Roman" w:hAnsi="Times" w:cs="Times New Roman"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5580D"/>
    <w:pPr>
      <w:jc w:val="center"/>
    </w:pPr>
    <w:rPr>
      <w:b/>
      <w:sz w:val="40"/>
    </w:rPr>
  </w:style>
  <w:style w:type="character" w:customStyle="1" w:styleId="BodyTextChar">
    <w:name w:val="Body Text Char"/>
    <w:basedOn w:val="DefaultParagraphFont"/>
    <w:link w:val="BodyText"/>
    <w:rsid w:val="0005580D"/>
    <w:rPr>
      <w:rFonts w:ascii="Times" w:eastAsia="Times New Roman" w:hAnsi="Times" w:cs="Times New Roman"/>
      <w:b/>
      <w:sz w:val="40"/>
      <w:szCs w:val="20"/>
      <w:lang w:val="en-US" w:eastAsia="en-US"/>
    </w:rPr>
  </w:style>
  <w:style w:type="paragraph" w:customStyle="1" w:styleId="TFReferencesSection">
    <w:name w:val="TF_References_Section"/>
    <w:basedOn w:val="Normal"/>
    <w:next w:val="Normal"/>
    <w:autoRedefine/>
    <w:rsid w:val="0005580D"/>
    <w:pPr>
      <w:spacing w:after="0"/>
      <w:ind w:firstLine="187"/>
    </w:pPr>
    <w:rPr>
      <w:rFonts w:ascii="Arno Pro" w:hAnsi="Arno Pro"/>
      <w:kern w:val="19"/>
      <w:sz w:val="16"/>
      <w:szCs w:val="14"/>
    </w:rPr>
  </w:style>
  <w:style w:type="paragraph" w:customStyle="1" w:styleId="TAMainText">
    <w:name w:val="TA_Main_Text"/>
    <w:basedOn w:val="Normal"/>
    <w:autoRedefine/>
    <w:rsid w:val="00790327"/>
    <w:pPr>
      <w:spacing w:after="0"/>
      <w:ind w:firstLine="181"/>
    </w:pPr>
    <w:rPr>
      <w:rFonts w:ascii="Arno Pro" w:hAnsi="Arno Pro"/>
      <w:kern w:val="21"/>
      <w:sz w:val="18"/>
    </w:rPr>
  </w:style>
  <w:style w:type="paragraph" w:customStyle="1" w:styleId="BATitle">
    <w:name w:val="BA_Title"/>
    <w:basedOn w:val="Normal"/>
    <w:next w:val="BBAuthorName"/>
    <w:autoRedefine/>
    <w:rsid w:val="0005580D"/>
    <w:pPr>
      <w:spacing w:before="1400" w:after="180"/>
      <w:jc w:val="left"/>
    </w:pPr>
    <w:rPr>
      <w:rFonts w:ascii="Myriad Pro Light" w:hAnsi="Myriad Pro Light"/>
      <w:b/>
      <w:kern w:val="36"/>
      <w:sz w:val="34"/>
    </w:rPr>
  </w:style>
  <w:style w:type="paragraph" w:customStyle="1" w:styleId="BBAuthorName">
    <w:name w:val="BB_Author_Name"/>
    <w:basedOn w:val="Normal"/>
    <w:next w:val="BCAuthorAddress"/>
    <w:autoRedefine/>
    <w:rsid w:val="0005580D"/>
    <w:pPr>
      <w:spacing w:after="180"/>
      <w:jc w:val="left"/>
    </w:pPr>
    <w:rPr>
      <w:rFonts w:ascii="Arno Pro" w:hAnsi="Arno Pro"/>
      <w:kern w:val="26"/>
    </w:rPr>
  </w:style>
  <w:style w:type="paragraph" w:customStyle="1" w:styleId="BCAuthorAddress">
    <w:name w:val="BC_Author_Address"/>
    <w:basedOn w:val="Normal"/>
    <w:next w:val="Normal"/>
    <w:autoRedefine/>
    <w:rsid w:val="0005580D"/>
    <w:pPr>
      <w:spacing w:after="60"/>
      <w:jc w:val="left"/>
    </w:pPr>
    <w:rPr>
      <w:rFonts w:ascii="Arno Pro" w:hAnsi="Arno Pro"/>
      <w:kern w:val="22"/>
      <w:sz w:val="20"/>
    </w:rPr>
  </w:style>
  <w:style w:type="paragraph" w:customStyle="1" w:styleId="BDAbstract">
    <w:name w:val="BD_Abstract"/>
    <w:basedOn w:val="Normal"/>
    <w:next w:val="TAMainText"/>
    <w:link w:val="BDAbstractChar"/>
    <w:autoRedefine/>
    <w:rsid w:val="0005580D"/>
    <w:pPr>
      <w:pBdr>
        <w:top w:val="single" w:sz="4" w:space="1" w:color="auto"/>
        <w:bottom w:val="single" w:sz="4" w:space="1" w:color="auto"/>
      </w:pBdr>
      <w:spacing w:before="100" w:after="600"/>
    </w:pPr>
    <w:rPr>
      <w:rFonts w:ascii="Arno Pro" w:hAnsi="Arno Pro"/>
      <w:kern w:val="21"/>
      <w:sz w:val="18"/>
    </w:rPr>
  </w:style>
  <w:style w:type="paragraph" w:customStyle="1" w:styleId="SectionContent">
    <w:name w:val="Section_Content"/>
    <w:basedOn w:val="Normal"/>
    <w:next w:val="Normal"/>
    <w:autoRedefine/>
    <w:rsid w:val="0005580D"/>
    <w:pPr>
      <w:spacing w:after="0"/>
    </w:pPr>
    <w:rPr>
      <w:rFonts w:ascii="Arno Pro" w:hAnsi="Arno Pro"/>
      <w:kern w:val="20"/>
      <w:sz w:val="18"/>
    </w:rPr>
  </w:style>
  <w:style w:type="paragraph" w:customStyle="1" w:styleId="VCSchemeTitle">
    <w:name w:val="VC_Scheme_Title"/>
    <w:basedOn w:val="Normal"/>
    <w:next w:val="Normal"/>
    <w:autoRedefine/>
    <w:rsid w:val="0005580D"/>
    <w:pPr>
      <w:spacing w:after="180"/>
    </w:pPr>
    <w:rPr>
      <w:rFonts w:ascii="Arno Pro" w:hAnsi="Arno Pro"/>
      <w:b/>
      <w:kern w:val="21"/>
      <w:sz w:val="19"/>
    </w:rPr>
  </w:style>
  <w:style w:type="paragraph" w:customStyle="1" w:styleId="VDTableTitle">
    <w:name w:val="VD_Table_Title"/>
    <w:basedOn w:val="Normal"/>
    <w:next w:val="Normal"/>
    <w:autoRedefine/>
    <w:rsid w:val="0005580D"/>
    <w:pPr>
      <w:spacing w:after="180"/>
    </w:pPr>
    <w:rPr>
      <w:rFonts w:ascii="Arno Pro" w:hAnsi="Arno Pro"/>
      <w:b/>
      <w:kern w:val="21"/>
      <w:sz w:val="19"/>
      <w:szCs w:val="19"/>
    </w:rPr>
  </w:style>
  <w:style w:type="paragraph" w:customStyle="1" w:styleId="VAFigureCaption">
    <w:name w:val="VA_Figure_Caption"/>
    <w:basedOn w:val="Normal"/>
    <w:next w:val="Normal"/>
    <w:autoRedefine/>
    <w:rsid w:val="00F5735A"/>
    <w:pPr>
      <w:spacing w:before="200" w:after="120"/>
    </w:pPr>
    <w:rPr>
      <w:rFonts w:ascii="Arno Pro" w:hAnsi="Arno Pro"/>
      <w:kern w:val="20"/>
      <w:sz w:val="18"/>
    </w:rPr>
  </w:style>
  <w:style w:type="paragraph" w:customStyle="1" w:styleId="VBChartTitle">
    <w:name w:val="VB_Chart_Title"/>
    <w:basedOn w:val="Normal"/>
    <w:next w:val="Normal"/>
    <w:autoRedefine/>
    <w:rsid w:val="0005580D"/>
    <w:pPr>
      <w:spacing w:after="180"/>
    </w:pPr>
    <w:rPr>
      <w:rFonts w:ascii="Arno Pro" w:hAnsi="Arno Pro"/>
      <w:b/>
      <w:kern w:val="21"/>
      <w:sz w:val="19"/>
    </w:rPr>
  </w:style>
  <w:style w:type="paragraph" w:customStyle="1" w:styleId="TCTableBody">
    <w:name w:val="TC_Table_Body"/>
    <w:basedOn w:val="Normal"/>
    <w:next w:val="Normal"/>
    <w:link w:val="TCTableBodyChar"/>
    <w:autoRedefine/>
    <w:rsid w:val="0005580D"/>
    <w:pPr>
      <w:spacing w:before="20" w:after="60"/>
    </w:pPr>
    <w:rPr>
      <w:rFonts w:ascii="Arno Pro" w:hAnsi="Arno Pro"/>
      <w:kern w:val="20"/>
      <w:sz w:val="18"/>
    </w:rPr>
  </w:style>
  <w:style w:type="paragraph" w:customStyle="1" w:styleId="SNSynopsisTOC">
    <w:name w:val="SN_Synopsis_TOC"/>
    <w:basedOn w:val="Normal"/>
    <w:next w:val="Normal"/>
    <w:autoRedefine/>
    <w:rsid w:val="0005580D"/>
    <w:pPr>
      <w:spacing w:after="60"/>
    </w:pPr>
    <w:rPr>
      <w:rFonts w:ascii="Arno Pro" w:hAnsi="Arno Pro"/>
      <w:kern w:val="22"/>
      <w:sz w:val="20"/>
    </w:rPr>
  </w:style>
  <w:style w:type="character" w:styleId="Hyperlink">
    <w:name w:val="Hyperlink"/>
    <w:rsid w:val="0005580D"/>
    <w:rPr>
      <w:color w:val="0000FF"/>
      <w:u w:val="single"/>
    </w:rPr>
  </w:style>
  <w:style w:type="paragraph" w:styleId="Footer">
    <w:name w:val="footer"/>
    <w:basedOn w:val="Normal"/>
    <w:link w:val="FooterChar"/>
    <w:rsid w:val="000558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580D"/>
    <w:rPr>
      <w:rFonts w:ascii="Times" w:eastAsia="Times New Roman" w:hAnsi="Times" w:cs="Times New Roman"/>
      <w:sz w:val="24"/>
      <w:szCs w:val="20"/>
      <w:lang w:val="en-US" w:eastAsia="en-US"/>
    </w:rPr>
  </w:style>
  <w:style w:type="paragraph" w:customStyle="1" w:styleId="BGKeywords">
    <w:name w:val="BG_Keywords"/>
    <w:basedOn w:val="Normal"/>
    <w:next w:val="Normal"/>
    <w:autoRedefine/>
    <w:rsid w:val="0005580D"/>
    <w:pPr>
      <w:spacing w:after="220"/>
      <w:jc w:val="left"/>
    </w:pPr>
    <w:rPr>
      <w:rFonts w:ascii="Arno Pro" w:hAnsi="Arno Pro"/>
      <w:i/>
      <w:kern w:val="22"/>
      <w:sz w:val="20"/>
    </w:rPr>
  </w:style>
  <w:style w:type="character" w:styleId="PageNumber">
    <w:name w:val="page number"/>
    <w:basedOn w:val="DefaultParagraphFont"/>
    <w:rsid w:val="0005580D"/>
  </w:style>
  <w:style w:type="character" w:styleId="EndnoteReference">
    <w:name w:val="endnote reference"/>
    <w:semiHidden/>
    <w:rsid w:val="0005580D"/>
    <w:rPr>
      <w:rFonts w:ascii="Times" w:hAnsi="Times"/>
      <w:sz w:val="18"/>
      <w:vertAlign w:val="superscript"/>
    </w:rPr>
  </w:style>
  <w:style w:type="paragraph" w:customStyle="1" w:styleId="StyleTCTableBodyBold">
    <w:name w:val="Style TC_Table_Body + Bold"/>
    <w:basedOn w:val="TCTableBody"/>
    <w:link w:val="StyleTCTableBodyBoldChar"/>
    <w:rsid w:val="0005580D"/>
    <w:rPr>
      <w:b/>
      <w:bCs/>
      <w:kern w:val="22"/>
      <w:sz w:val="15"/>
    </w:rPr>
  </w:style>
  <w:style w:type="paragraph" w:customStyle="1" w:styleId="BDAbstractTitle">
    <w:name w:val="BD_Abstract_Title"/>
    <w:basedOn w:val="BDAbstract"/>
    <w:link w:val="BDAbstractTitleChar"/>
    <w:rsid w:val="0005580D"/>
    <w:rPr>
      <w:b/>
    </w:rPr>
  </w:style>
  <w:style w:type="character" w:customStyle="1" w:styleId="BDAbstractChar">
    <w:name w:val="BD_Abstract Char"/>
    <w:link w:val="BDAbstract"/>
    <w:rsid w:val="0005580D"/>
    <w:rPr>
      <w:rFonts w:ascii="Arno Pro" w:eastAsia="Times New Roman" w:hAnsi="Arno Pro" w:cs="Times New Roman"/>
      <w:kern w:val="21"/>
      <w:sz w:val="18"/>
      <w:szCs w:val="20"/>
      <w:lang w:val="en-US" w:eastAsia="en-US"/>
    </w:rPr>
  </w:style>
  <w:style w:type="character" w:customStyle="1" w:styleId="BDAbstractTitleChar">
    <w:name w:val="BD_Abstract_Title Char"/>
    <w:link w:val="BDAbstractTitle"/>
    <w:rsid w:val="0005580D"/>
    <w:rPr>
      <w:rFonts w:ascii="Arno Pro" w:eastAsia="Times New Roman" w:hAnsi="Arno Pro" w:cs="Times New Roman"/>
      <w:b/>
      <w:kern w:val="21"/>
      <w:sz w:val="18"/>
      <w:szCs w:val="20"/>
      <w:lang w:val="en-US" w:eastAsia="en-US"/>
    </w:rPr>
  </w:style>
  <w:style w:type="paragraph" w:customStyle="1" w:styleId="SectionTitle">
    <w:name w:val="Section_Title"/>
    <w:basedOn w:val="SectionContent"/>
    <w:autoRedefine/>
    <w:rsid w:val="0005580D"/>
    <w:pPr>
      <w:spacing w:before="180" w:after="120"/>
    </w:pPr>
    <w:rPr>
      <w:rFonts w:ascii="Myriad Pro Light" w:hAnsi="Myriad Pro Light"/>
      <w:b/>
      <w:sz w:val="21"/>
      <w:szCs w:val="18"/>
    </w:rPr>
  </w:style>
  <w:style w:type="paragraph" w:customStyle="1" w:styleId="SectionSubtitle">
    <w:name w:val="Section_Subtitle"/>
    <w:basedOn w:val="Normal"/>
    <w:link w:val="SectionSubtitleChar"/>
    <w:autoRedefine/>
    <w:rsid w:val="0005580D"/>
    <w:pPr>
      <w:spacing w:before="120" w:after="60"/>
    </w:pPr>
    <w:rPr>
      <w:rFonts w:ascii="Myriad Pro Light" w:hAnsi="Myriad Pro Light"/>
      <w:b/>
      <w:kern w:val="21"/>
      <w:sz w:val="19"/>
      <w:szCs w:val="14"/>
    </w:rPr>
  </w:style>
  <w:style w:type="character" w:customStyle="1" w:styleId="SectionSubtitleChar">
    <w:name w:val="Section_Subtitle Char"/>
    <w:link w:val="SectionSubtitle"/>
    <w:rsid w:val="0005580D"/>
    <w:rPr>
      <w:rFonts w:ascii="Myriad Pro Light" w:eastAsia="Times New Roman" w:hAnsi="Myriad Pro Light" w:cs="Times New Roman"/>
      <w:b/>
      <w:kern w:val="21"/>
      <w:sz w:val="19"/>
      <w:szCs w:val="14"/>
      <w:lang w:val="en-US" w:eastAsia="en-US"/>
    </w:rPr>
  </w:style>
  <w:style w:type="character" w:customStyle="1" w:styleId="TCTableBodyChar">
    <w:name w:val="TC_Table_Body Char"/>
    <w:link w:val="TCTableBody"/>
    <w:rsid w:val="0005580D"/>
    <w:rPr>
      <w:rFonts w:ascii="Arno Pro" w:eastAsia="Times New Roman" w:hAnsi="Arno Pro" w:cs="Times New Roman"/>
      <w:kern w:val="20"/>
      <w:sz w:val="18"/>
      <w:szCs w:val="20"/>
      <w:lang w:val="en-US" w:eastAsia="en-US"/>
    </w:rPr>
  </w:style>
  <w:style w:type="character" w:customStyle="1" w:styleId="StyleTCTableBodyBoldChar">
    <w:name w:val="Style TC_Table_Body + Bold Char"/>
    <w:link w:val="StyleTCTableBodyBold"/>
    <w:rsid w:val="0005580D"/>
    <w:rPr>
      <w:rFonts w:ascii="Arno Pro" w:eastAsia="Times New Roman" w:hAnsi="Arno Pro" w:cs="Times New Roman"/>
      <w:b/>
      <w:bCs/>
      <w:kern w:val="22"/>
      <w:sz w:val="15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36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36D"/>
    <w:rPr>
      <w:rFonts w:ascii="Tahoma" w:eastAsia="Times New Roman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342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27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427C"/>
    <w:rPr>
      <w:rFonts w:ascii="Times" w:eastAsia="Times New Roman" w:hAnsi="Times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27C"/>
    <w:rPr>
      <w:rFonts w:ascii="Times" w:eastAsia="Times New Roman" w:hAnsi="Times" w:cs="Times New Roman"/>
      <w:b/>
      <w:bCs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80D"/>
    <w:pPr>
      <w:spacing w:line="240" w:lineRule="auto"/>
      <w:jc w:val="both"/>
    </w:pPr>
    <w:rPr>
      <w:rFonts w:ascii="Times" w:eastAsia="Times New Roman" w:hAnsi="Times" w:cs="Times New Roman"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5580D"/>
    <w:pPr>
      <w:jc w:val="center"/>
    </w:pPr>
    <w:rPr>
      <w:b/>
      <w:sz w:val="40"/>
    </w:rPr>
  </w:style>
  <w:style w:type="character" w:customStyle="1" w:styleId="BodyTextChar">
    <w:name w:val="Body Text Char"/>
    <w:basedOn w:val="DefaultParagraphFont"/>
    <w:link w:val="BodyText"/>
    <w:rsid w:val="0005580D"/>
    <w:rPr>
      <w:rFonts w:ascii="Times" w:eastAsia="Times New Roman" w:hAnsi="Times" w:cs="Times New Roman"/>
      <w:b/>
      <w:sz w:val="40"/>
      <w:szCs w:val="20"/>
      <w:lang w:val="en-US" w:eastAsia="en-US"/>
    </w:rPr>
  </w:style>
  <w:style w:type="paragraph" w:customStyle="1" w:styleId="TFReferencesSection">
    <w:name w:val="TF_References_Section"/>
    <w:basedOn w:val="Normal"/>
    <w:next w:val="Normal"/>
    <w:autoRedefine/>
    <w:rsid w:val="0005580D"/>
    <w:pPr>
      <w:spacing w:after="0"/>
      <w:ind w:firstLine="187"/>
    </w:pPr>
    <w:rPr>
      <w:rFonts w:ascii="Arno Pro" w:hAnsi="Arno Pro"/>
      <w:kern w:val="19"/>
      <w:sz w:val="16"/>
      <w:szCs w:val="14"/>
    </w:rPr>
  </w:style>
  <w:style w:type="paragraph" w:customStyle="1" w:styleId="TAMainText">
    <w:name w:val="TA_Main_Text"/>
    <w:basedOn w:val="Normal"/>
    <w:autoRedefine/>
    <w:rsid w:val="00790327"/>
    <w:pPr>
      <w:spacing w:after="0"/>
      <w:ind w:firstLine="181"/>
    </w:pPr>
    <w:rPr>
      <w:rFonts w:ascii="Arno Pro" w:hAnsi="Arno Pro"/>
      <w:kern w:val="21"/>
      <w:sz w:val="18"/>
    </w:rPr>
  </w:style>
  <w:style w:type="paragraph" w:customStyle="1" w:styleId="BATitle">
    <w:name w:val="BA_Title"/>
    <w:basedOn w:val="Normal"/>
    <w:next w:val="BBAuthorName"/>
    <w:autoRedefine/>
    <w:rsid w:val="0005580D"/>
    <w:pPr>
      <w:spacing w:before="1400" w:after="180"/>
      <w:jc w:val="left"/>
    </w:pPr>
    <w:rPr>
      <w:rFonts w:ascii="Myriad Pro Light" w:hAnsi="Myriad Pro Light"/>
      <w:b/>
      <w:kern w:val="36"/>
      <w:sz w:val="34"/>
    </w:rPr>
  </w:style>
  <w:style w:type="paragraph" w:customStyle="1" w:styleId="BBAuthorName">
    <w:name w:val="BB_Author_Name"/>
    <w:basedOn w:val="Normal"/>
    <w:next w:val="BCAuthorAddress"/>
    <w:autoRedefine/>
    <w:rsid w:val="0005580D"/>
    <w:pPr>
      <w:spacing w:after="180"/>
      <w:jc w:val="left"/>
    </w:pPr>
    <w:rPr>
      <w:rFonts w:ascii="Arno Pro" w:hAnsi="Arno Pro"/>
      <w:kern w:val="26"/>
    </w:rPr>
  </w:style>
  <w:style w:type="paragraph" w:customStyle="1" w:styleId="BCAuthorAddress">
    <w:name w:val="BC_Author_Address"/>
    <w:basedOn w:val="Normal"/>
    <w:next w:val="Normal"/>
    <w:autoRedefine/>
    <w:rsid w:val="0005580D"/>
    <w:pPr>
      <w:spacing w:after="60"/>
      <w:jc w:val="left"/>
    </w:pPr>
    <w:rPr>
      <w:rFonts w:ascii="Arno Pro" w:hAnsi="Arno Pro"/>
      <w:kern w:val="22"/>
      <w:sz w:val="20"/>
    </w:rPr>
  </w:style>
  <w:style w:type="paragraph" w:customStyle="1" w:styleId="BDAbstract">
    <w:name w:val="BD_Abstract"/>
    <w:basedOn w:val="Normal"/>
    <w:next w:val="TAMainText"/>
    <w:link w:val="BDAbstractChar"/>
    <w:autoRedefine/>
    <w:rsid w:val="0005580D"/>
    <w:pPr>
      <w:pBdr>
        <w:top w:val="single" w:sz="4" w:space="1" w:color="auto"/>
        <w:bottom w:val="single" w:sz="4" w:space="1" w:color="auto"/>
      </w:pBdr>
      <w:spacing w:before="100" w:after="600"/>
    </w:pPr>
    <w:rPr>
      <w:rFonts w:ascii="Arno Pro" w:hAnsi="Arno Pro"/>
      <w:kern w:val="21"/>
      <w:sz w:val="18"/>
    </w:rPr>
  </w:style>
  <w:style w:type="paragraph" w:customStyle="1" w:styleId="SectionContent">
    <w:name w:val="Section_Content"/>
    <w:basedOn w:val="Normal"/>
    <w:next w:val="Normal"/>
    <w:autoRedefine/>
    <w:rsid w:val="0005580D"/>
    <w:pPr>
      <w:spacing w:after="0"/>
    </w:pPr>
    <w:rPr>
      <w:rFonts w:ascii="Arno Pro" w:hAnsi="Arno Pro"/>
      <w:kern w:val="20"/>
      <w:sz w:val="18"/>
    </w:rPr>
  </w:style>
  <w:style w:type="paragraph" w:customStyle="1" w:styleId="VCSchemeTitle">
    <w:name w:val="VC_Scheme_Title"/>
    <w:basedOn w:val="Normal"/>
    <w:next w:val="Normal"/>
    <w:autoRedefine/>
    <w:rsid w:val="0005580D"/>
    <w:pPr>
      <w:spacing w:after="180"/>
    </w:pPr>
    <w:rPr>
      <w:rFonts w:ascii="Arno Pro" w:hAnsi="Arno Pro"/>
      <w:b/>
      <w:kern w:val="21"/>
      <w:sz w:val="19"/>
    </w:rPr>
  </w:style>
  <w:style w:type="paragraph" w:customStyle="1" w:styleId="VDTableTitle">
    <w:name w:val="VD_Table_Title"/>
    <w:basedOn w:val="Normal"/>
    <w:next w:val="Normal"/>
    <w:autoRedefine/>
    <w:rsid w:val="0005580D"/>
    <w:pPr>
      <w:spacing w:after="180"/>
    </w:pPr>
    <w:rPr>
      <w:rFonts w:ascii="Arno Pro" w:hAnsi="Arno Pro"/>
      <w:b/>
      <w:kern w:val="21"/>
      <w:sz w:val="19"/>
      <w:szCs w:val="19"/>
    </w:rPr>
  </w:style>
  <w:style w:type="paragraph" w:customStyle="1" w:styleId="VAFigureCaption">
    <w:name w:val="VA_Figure_Caption"/>
    <w:basedOn w:val="Normal"/>
    <w:next w:val="Normal"/>
    <w:autoRedefine/>
    <w:rsid w:val="00F5735A"/>
    <w:pPr>
      <w:spacing w:before="200" w:after="120"/>
    </w:pPr>
    <w:rPr>
      <w:rFonts w:ascii="Arno Pro" w:hAnsi="Arno Pro"/>
      <w:kern w:val="20"/>
      <w:sz w:val="18"/>
    </w:rPr>
  </w:style>
  <w:style w:type="paragraph" w:customStyle="1" w:styleId="VBChartTitle">
    <w:name w:val="VB_Chart_Title"/>
    <w:basedOn w:val="Normal"/>
    <w:next w:val="Normal"/>
    <w:autoRedefine/>
    <w:rsid w:val="0005580D"/>
    <w:pPr>
      <w:spacing w:after="180"/>
    </w:pPr>
    <w:rPr>
      <w:rFonts w:ascii="Arno Pro" w:hAnsi="Arno Pro"/>
      <w:b/>
      <w:kern w:val="21"/>
      <w:sz w:val="19"/>
    </w:rPr>
  </w:style>
  <w:style w:type="paragraph" w:customStyle="1" w:styleId="TCTableBody">
    <w:name w:val="TC_Table_Body"/>
    <w:basedOn w:val="Normal"/>
    <w:next w:val="Normal"/>
    <w:link w:val="TCTableBodyChar"/>
    <w:autoRedefine/>
    <w:rsid w:val="0005580D"/>
    <w:pPr>
      <w:spacing w:before="20" w:after="60"/>
    </w:pPr>
    <w:rPr>
      <w:rFonts w:ascii="Arno Pro" w:hAnsi="Arno Pro"/>
      <w:kern w:val="20"/>
      <w:sz w:val="18"/>
    </w:rPr>
  </w:style>
  <w:style w:type="paragraph" w:customStyle="1" w:styleId="SNSynopsisTOC">
    <w:name w:val="SN_Synopsis_TOC"/>
    <w:basedOn w:val="Normal"/>
    <w:next w:val="Normal"/>
    <w:autoRedefine/>
    <w:rsid w:val="0005580D"/>
    <w:pPr>
      <w:spacing w:after="60"/>
    </w:pPr>
    <w:rPr>
      <w:rFonts w:ascii="Arno Pro" w:hAnsi="Arno Pro"/>
      <w:kern w:val="22"/>
      <w:sz w:val="20"/>
    </w:rPr>
  </w:style>
  <w:style w:type="character" w:styleId="Hyperlink">
    <w:name w:val="Hyperlink"/>
    <w:rsid w:val="0005580D"/>
    <w:rPr>
      <w:color w:val="0000FF"/>
      <w:u w:val="single"/>
    </w:rPr>
  </w:style>
  <w:style w:type="paragraph" w:styleId="Footer">
    <w:name w:val="footer"/>
    <w:basedOn w:val="Normal"/>
    <w:link w:val="FooterChar"/>
    <w:rsid w:val="000558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580D"/>
    <w:rPr>
      <w:rFonts w:ascii="Times" w:eastAsia="Times New Roman" w:hAnsi="Times" w:cs="Times New Roman"/>
      <w:sz w:val="24"/>
      <w:szCs w:val="20"/>
      <w:lang w:val="en-US" w:eastAsia="en-US"/>
    </w:rPr>
  </w:style>
  <w:style w:type="paragraph" w:customStyle="1" w:styleId="BGKeywords">
    <w:name w:val="BG_Keywords"/>
    <w:basedOn w:val="Normal"/>
    <w:next w:val="Normal"/>
    <w:autoRedefine/>
    <w:rsid w:val="0005580D"/>
    <w:pPr>
      <w:spacing w:after="220"/>
      <w:jc w:val="left"/>
    </w:pPr>
    <w:rPr>
      <w:rFonts w:ascii="Arno Pro" w:hAnsi="Arno Pro"/>
      <w:i/>
      <w:kern w:val="22"/>
      <w:sz w:val="20"/>
    </w:rPr>
  </w:style>
  <w:style w:type="character" w:styleId="PageNumber">
    <w:name w:val="page number"/>
    <w:basedOn w:val="DefaultParagraphFont"/>
    <w:rsid w:val="0005580D"/>
  </w:style>
  <w:style w:type="character" w:styleId="EndnoteReference">
    <w:name w:val="endnote reference"/>
    <w:semiHidden/>
    <w:rsid w:val="0005580D"/>
    <w:rPr>
      <w:rFonts w:ascii="Times" w:hAnsi="Times"/>
      <w:sz w:val="18"/>
      <w:vertAlign w:val="superscript"/>
    </w:rPr>
  </w:style>
  <w:style w:type="paragraph" w:customStyle="1" w:styleId="StyleTCTableBodyBold">
    <w:name w:val="Style TC_Table_Body + Bold"/>
    <w:basedOn w:val="TCTableBody"/>
    <w:link w:val="StyleTCTableBodyBoldChar"/>
    <w:rsid w:val="0005580D"/>
    <w:rPr>
      <w:b/>
      <w:bCs/>
      <w:kern w:val="22"/>
      <w:sz w:val="15"/>
    </w:rPr>
  </w:style>
  <w:style w:type="paragraph" w:customStyle="1" w:styleId="BDAbstractTitle">
    <w:name w:val="BD_Abstract_Title"/>
    <w:basedOn w:val="BDAbstract"/>
    <w:link w:val="BDAbstractTitleChar"/>
    <w:rsid w:val="0005580D"/>
    <w:rPr>
      <w:b/>
    </w:rPr>
  </w:style>
  <w:style w:type="character" w:customStyle="1" w:styleId="BDAbstractChar">
    <w:name w:val="BD_Abstract Char"/>
    <w:link w:val="BDAbstract"/>
    <w:rsid w:val="0005580D"/>
    <w:rPr>
      <w:rFonts w:ascii="Arno Pro" w:eastAsia="Times New Roman" w:hAnsi="Arno Pro" w:cs="Times New Roman"/>
      <w:kern w:val="21"/>
      <w:sz w:val="18"/>
      <w:szCs w:val="20"/>
      <w:lang w:val="en-US" w:eastAsia="en-US"/>
    </w:rPr>
  </w:style>
  <w:style w:type="character" w:customStyle="1" w:styleId="BDAbstractTitleChar">
    <w:name w:val="BD_Abstract_Title Char"/>
    <w:link w:val="BDAbstractTitle"/>
    <w:rsid w:val="0005580D"/>
    <w:rPr>
      <w:rFonts w:ascii="Arno Pro" w:eastAsia="Times New Roman" w:hAnsi="Arno Pro" w:cs="Times New Roman"/>
      <w:b/>
      <w:kern w:val="21"/>
      <w:sz w:val="18"/>
      <w:szCs w:val="20"/>
      <w:lang w:val="en-US" w:eastAsia="en-US"/>
    </w:rPr>
  </w:style>
  <w:style w:type="paragraph" w:customStyle="1" w:styleId="SectionTitle">
    <w:name w:val="Section_Title"/>
    <w:basedOn w:val="SectionContent"/>
    <w:autoRedefine/>
    <w:rsid w:val="0005580D"/>
    <w:pPr>
      <w:spacing w:before="180" w:after="120"/>
    </w:pPr>
    <w:rPr>
      <w:rFonts w:ascii="Myriad Pro Light" w:hAnsi="Myriad Pro Light"/>
      <w:b/>
      <w:sz w:val="21"/>
      <w:szCs w:val="18"/>
    </w:rPr>
  </w:style>
  <w:style w:type="paragraph" w:customStyle="1" w:styleId="SectionSubtitle">
    <w:name w:val="Section_Subtitle"/>
    <w:basedOn w:val="Normal"/>
    <w:link w:val="SectionSubtitleChar"/>
    <w:autoRedefine/>
    <w:rsid w:val="0005580D"/>
    <w:pPr>
      <w:spacing w:before="120" w:after="60"/>
    </w:pPr>
    <w:rPr>
      <w:rFonts w:ascii="Myriad Pro Light" w:hAnsi="Myriad Pro Light"/>
      <w:b/>
      <w:kern w:val="21"/>
      <w:sz w:val="19"/>
      <w:szCs w:val="14"/>
    </w:rPr>
  </w:style>
  <w:style w:type="character" w:customStyle="1" w:styleId="SectionSubtitleChar">
    <w:name w:val="Section_Subtitle Char"/>
    <w:link w:val="SectionSubtitle"/>
    <w:rsid w:val="0005580D"/>
    <w:rPr>
      <w:rFonts w:ascii="Myriad Pro Light" w:eastAsia="Times New Roman" w:hAnsi="Myriad Pro Light" w:cs="Times New Roman"/>
      <w:b/>
      <w:kern w:val="21"/>
      <w:sz w:val="19"/>
      <w:szCs w:val="14"/>
      <w:lang w:val="en-US" w:eastAsia="en-US"/>
    </w:rPr>
  </w:style>
  <w:style w:type="character" w:customStyle="1" w:styleId="TCTableBodyChar">
    <w:name w:val="TC_Table_Body Char"/>
    <w:link w:val="TCTableBody"/>
    <w:rsid w:val="0005580D"/>
    <w:rPr>
      <w:rFonts w:ascii="Arno Pro" w:eastAsia="Times New Roman" w:hAnsi="Arno Pro" w:cs="Times New Roman"/>
      <w:kern w:val="20"/>
      <w:sz w:val="18"/>
      <w:szCs w:val="20"/>
      <w:lang w:val="en-US" w:eastAsia="en-US"/>
    </w:rPr>
  </w:style>
  <w:style w:type="character" w:customStyle="1" w:styleId="StyleTCTableBodyBoldChar">
    <w:name w:val="Style TC_Table_Body + Bold Char"/>
    <w:link w:val="StyleTCTableBodyBold"/>
    <w:rsid w:val="0005580D"/>
    <w:rPr>
      <w:rFonts w:ascii="Arno Pro" w:eastAsia="Times New Roman" w:hAnsi="Arno Pro" w:cs="Times New Roman"/>
      <w:b/>
      <w:bCs/>
      <w:kern w:val="22"/>
      <w:sz w:val="15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36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36D"/>
    <w:rPr>
      <w:rFonts w:ascii="Tahoma" w:eastAsia="Times New Roman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342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27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427C"/>
    <w:rPr>
      <w:rFonts w:ascii="Times" w:eastAsia="Times New Roman" w:hAnsi="Times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27C"/>
    <w:rPr>
      <w:rFonts w:ascii="Times" w:eastAsia="Times New Roman" w:hAnsi="Times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tiff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tif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9C715-0F0C-4E47-8161-9414B60F3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3117</Words>
  <Characters>17769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20845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Kang</dc:creator>
  <cp:lastModifiedBy>xliu7</cp:lastModifiedBy>
  <cp:revision>12</cp:revision>
  <cp:lastPrinted>2015-02-27T09:03:00Z</cp:lastPrinted>
  <dcterms:created xsi:type="dcterms:W3CDTF">2015-04-13T08:27:00Z</dcterms:created>
  <dcterms:modified xsi:type="dcterms:W3CDTF">2015-05-29T02:42:00Z</dcterms:modified>
</cp:coreProperties>
</file>