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296C7" w14:textId="77777777" w:rsidR="005C456B" w:rsidRDefault="005C456B">
      <w:proofErr w:type="spellStart"/>
      <w:r>
        <w:t>Table</w:t>
      </w:r>
      <w:proofErr w:type="spellEnd"/>
      <w:r>
        <w:t xml:space="preserve"> 2</w:t>
      </w:r>
    </w:p>
    <w:p w14:paraId="648F2FD3" w14:textId="77777777" w:rsidR="005C456B" w:rsidRDefault="005C456B"/>
    <w:tbl>
      <w:tblPr>
        <w:tblStyle w:val="Sombreadoclaro"/>
        <w:tblW w:w="0" w:type="auto"/>
        <w:tblLook w:val="0620" w:firstRow="1" w:lastRow="0" w:firstColumn="0" w:lastColumn="0" w:noHBand="1" w:noVBand="1"/>
      </w:tblPr>
      <w:tblGrid>
        <w:gridCol w:w="2119"/>
        <w:gridCol w:w="1480"/>
        <w:gridCol w:w="1784"/>
        <w:gridCol w:w="1389"/>
        <w:gridCol w:w="1126"/>
      </w:tblGrid>
      <w:tr w:rsidR="005C456B" w14:paraId="3E2E93C5" w14:textId="77777777" w:rsidTr="00C07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  <w:noWrap/>
          </w:tcPr>
          <w:p w14:paraId="642AA23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Study</w:t>
            </w:r>
          </w:p>
        </w:tc>
        <w:tc>
          <w:tcPr>
            <w:tcW w:w="0" w:type="auto"/>
            <w:noWrap/>
          </w:tcPr>
          <w:p w14:paraId="529D2B4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Year of</w:t>
            </w:r>
          </w:p>
          <w:p w14:paraId="72916DAC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gramStart"/>
            <w:r>
              <w:rPr>
                <w:lang w:val="en-GB"/>
              </w:rPr>
              <w:t>publication</w:t>
            </w:r>
            <w:proofErr w:type="gramEnd"/>
          </w:p>
        </w:tc>
        <w:tc>
          <w:tcPr>
            <w:tcW w:w="0" w:type="auto"/>
            <w:noWrap/>
          </w:tcPr>
          <w:p w14:paraId="5029528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Ablative</w:t>
            </w:r>
          </w:p>
          <w:p w14:paraId="5C4ECB7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therapy</w:t>
            </w:r>
            <w:proofErr w:type="gramEnd"/>
          </w:p>
        </w:tc>
        <w:tc>
          <w:tcPr>
            <w:tcW w:w="0" w:type="auto"/>
            <w:noWrap/>
          </w:tcPr>
          <w:p w14:paraId="55DFB12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No</w:t>
            </w:r>
          </w:p>
          <w:p w14:paraId="019CE03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gramStart"/>
            <w:r>
              <w:rPr>
                <w:lang w:val="en-GB"/>
              </w:rPr>
              <w:t>of</w:t>
            </w:r>
            <w:proofErr w:type="gramEnd"/>
            <w:r>
              <w:rPr>
                <w:lang w:val="en-GB"/>
              </w:rPr>
              <w:t xml:space="preserve"> patients</w:t>
            </w:r>
          </w:p>
        </w:tc>
        <w:tc>
          <w:tcPr>
            <w:tcW w:w="0" w:type="auto"/>
            <w:noWrap/>
          </w:tcPr>
          <w:p w14:paraId="7A537CA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Survival</w:t>
            </w:r>
          </w:p>
          <w:p w14:paraId="6FE1A2C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gramStart"/>
            <w:r>
              <w:rPr>
                <w:lang w:val="en-GB"/>
              </w:rPr>
              <w:t>years</w:t>
            </w:r>
            <w:proofErr w:type="gramEnd"/>
            <w:r>
              <w:rPr>
                <w:lang w:val="en-GB"/>
              </w:rPr>
              <w:t>)</w:t>
            </w:r>
          </w:p>
        </w:tc>
      </w:tr>
      <w:tr w:rsidR="005C456B" w14:paraId="1C2AA096" w14:textId="77777777" w:rsidTr="00C07374">
        <w:trPr>
          <w:trHeight w:hRule="exact" w:val="284"/>
        </w:trPr>
        <w:tc>
          <w:tcPr>
            <w:tcW w:w="0" w:type="auto"/>
          </w:tcPr>
          <w:p w14:paraId="1BE7C09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Twomey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24D31F8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1982</w:t>
            </w:r>
          </w:p>
        </w:tc>
        <w:tc>
          <w:tcPr>
            <w:tcW w:w="0" w:type="auto"/>
          </w:tcPr>
          <w:p w14:paraId="526DD90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5B2CEBD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0" w:type="auto"/>
          </w:tcPr>
          <w:p w14:paraId="655F82D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</w:tr>
      <w:tr w:rsidR="005C456B" w14:paraId="581B71B5" w14:textId="77777777" w:rsidTr="00C07374">
        <w:trPr>
          <w:trHeight w:hRule="exact" w:val="284"/>
        </w:trPr>
        <w:tc>
          <w:tcPr>
            <w:tcW w:w="0" w:type="auto"/>
          </w:tcPr>
          <w:p w14:paraId="2A5F5C5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 xml:space="preserve">Reyes et al </w:t>
            </w:r>
          </w:p>
        </w:tc>
        <w:tc>
          <w:tcPr>
            <w:tcW w:w="0" w:type="auto"/>
          </w:tcPr>
          <w:p w14:paraId="2766DBF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1990</w:t>
            </w:r>
          </w:p>
        </w:tc>
        <w:tc>
          <w:tcPr>
            <w:tcW w:w="0" w:type="auto"/>
          </w:tcPr>
          <w:p w14:paraId="3010479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7B97A85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0" w:type="auto"/>
          </w:tcPr>
          <w:p w14:paraId="0423450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</w:tr>
      <w:tr w:rsidR="005C456B" w14:paraId="64DCBD6A" w14:textId="77777777" w:rsidTr="00C07374">
        <w:trPr>
          <w:trHeight w:hRule="exact" w:val="284"/>
        </w:trPr>
        <w:tc>
          <w:tcPr>
            <w:tcW w:w="0" w:type="auto"/>
          </w:tcPr>
          <w:p w14:paraId="2FE622F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Raviv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2AD935E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1990</w:t>
            </w:r>
          </w:p>
        </w:tc>
        <w:tc>
          <w:tcPr>
            <w:tcW w:w="0" w:type="auto"/>
          </w:tcPr>
          <w:p w14:paraId="69F4B6C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6C14D96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0" w:type="auto"/>
          </w:tcPr>
          <w:p w14:paraId="76E5B1A3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5C456B" w14:paraId="7E1375C7" w14:textId="77777777" w:rsidTr="00C07374">
        <w:trPr>
          <w:trHeight w:hRule="exact" w:val="284"/>
        </w:trPr>
        <w:tc>
          <w:tcPr>
            <w:tcW w:w="0" w:type="auto"/>
          </w:tcPr>
          <w:p w14:paraId="035B6773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Kirsch et al</w:t>
            </w:r>
          </w:p>
        </w:tc>
        <w:tc>
          <w:tcPr>
            <w:tcW w:w="0" w:type="auto"/>
          </w:tcPr>
          <w:p w14:paraId="649C556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1993</w:t>
            </w:r>
          </w:p>
        </w:tc>
        <w:tc>
          <w:tcPr>
            <w:tcW w:w="0" w:type="auto"/>
          </w:tcPr>
          <w:p w14:paraId="5C8469B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5ED7840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0CF069B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</w:tr>
      <w:tr w:rsidR="005C456B" w14:paraId="2A9F4078" w14:textId="77777777" w:rsidTr="00C07374">
        <w:trPr>
          <w:trHeight w:hRule="exact" w:val="284"/>
        </w:trPr>
        <w:tc>
          <w:tcPr>
            <w:tcW w:w="0" w:type="auto"/>
          </w:tcPr>
          <w:p w14:paraId="4B9A4243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Higashiyama et al</w:t>
            </w:r>
          </w:p>
        </w:tc>
        <w:tc>
          <w:tcPr>
            <w:tcW w:w="0" w:type="auto"/>
          </w:tcPr>
          <w:p w14:paraId="77ECDEA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1994</w:t>
            </w:r>
          </w:p>
        </w:tc>
        <w:tc>
          <w:tcPr>
            <w:tcW w:w="0" w:type="auto"/>
          </w:tcPr>
          <w:p w14:paraId="55259B9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1ECF705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0" w:type="auto"/>
          </w:tcPr>
          <w:p w14:paraId="171563B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</w:tr>
      <w:tr w:rsidR="005C456B" w14:paraId="1C343A1C" w14:textId="77777777" w:rsidTr="00C07374">
        <w:trPr>
          <w:trHeight w:hRule="exact" w:val="284"/>
        </w:trPr>
        <w:tc>
          <w:tcPr>
            <w:tcW w:w="0" w:type="auto"/>
          </w:tcPr>
          <w:p w14:paraId="3A78FF0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Ayabe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4EDC9BA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1995</w:t>
            </w:r>
          </w:p>
        </w:tc>
        <w:tc>
          <w:tcPr>
            <w:tcW w:w="0" w:type="auto"/>
          </w:tcPr>
          <w:p w14:paraId="004CA6B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17A4B22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0" w:type="auto"/>
          </w:tcPr>
          <w:p w14:paraId="2452EBF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</w:tr>
      <w:tr w:rsidR="005C456B" w14:paraId="79CB67C3" w14:textId="77777777" w:rsidTr="00C07374">
        <w:trPr>
          <w:trHeight w:hRule="exact" w:val="284"/>
        </w:trPr>
        <w:tc>
          <w:tcPr>
            <w:tcW w:w="0" w:type="auto"/>
          </w:tcPr>
          <w:p w14:paraId="1AA6112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Urschel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6FEBC10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1997</w:t>
            </w:r>
          </w:p>
        </w:tc>
        <w:tc>
          <w:tcPr>
            <w:tcW w:w="0" w:type="auto"/>
          </w:tcPr>
          <w:p w14:paraId="42582F0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4C1146DC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4DD8308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</w:tr>
      <w:tr w:rsidR="005C456B" w14:paraId="1CAE24C1" w14:textId="77777777" w:rsidTr="00C07374">
        <w:trPr>
          <w:trHeight w:hRule="exact" w:val="284"/>
        </w:trPr>
        <w:tc>
          <w:tcPr>
            <w:tcW w:w="0" w:type="auto"/>
          </w:tcPr>
          <w:p w14:paraId="0B589C2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Bendinelli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616C396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1998</w:t>
            </w:r>
          </w:p>
        </w:tc>
        <w:tc>
          <w:tcPr>
            <w:tcW w:w="0" w:type="auto"/>
          </w:tcPr>
          <w:p w14:paraId="0FE2C9BC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0A61F64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6B32F35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</w:tr>
      <w:tr w:rsidR="005C456B" w14:paraId="1EC9048C" w14:textId="77777777" w:rsidTr="00C07374">
        <w:trPr>
          <w:trHeight w:hRule="exact" w:val="284"/>
        </w:trPr>
        <w:tc>
          <w:tcPr>
            <w:tcW w:w="0" w:type="auto"/>
          </w:tcPr>
          <w:p w14:paraId="5FC4B2F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Tsuji et al</w:t>
            </w:r>
          </w:p>
        </w:tc>
        <w:tc>
          <w:tcPr>
            <w:tcW w:w="0" w:type="auto"/>
          </w:tcPr>
          <w:p w14:paraId="18137A9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1998</w:t>
            </w:r>
          </w:p>
        </w:tc>
        <w:tc>
          <w:tcPr>
            <w:tcW w:w="0" w:type="auto"/>
          </w:tcPr>
          <w:p w14:paraId="3E51BA4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606533E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2585F30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</w:tr>
      <w:tr w:rsidR="005C456B" w14:paraId="471502A3" w14:textId="77777777" w:rsidTr="00C07374">
        <w:trPr>
          <w:trHeight w:hRule="exact" w:val="284"/>
        </w:trPr>
        <w:tc>
          <w:tcPr>
            <w:tcW w:w="0" w:type="auto"/>
          </w:tcPr>
          <w:p w14:paraId="20C040C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Linos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0A811A6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1998</w:t>
            </w:r>
          </w:p>
        </w:tc>
        <w:tc>
          <w:tcPr>
            <w:tcW w:w="0" w:type="auto"/>
          </w:tcPr>
          <w:p w14:paraId="15DEF00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24AA499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33D680B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</w:tr>
      <w:tr w:rsidR="005C456B" w14:paraId="66D742AA" w14:textId="77777777" w:rsidTr="00C07374">
        <w:trPr>
          <w:trHeight w:hRule="exact" w:val="284"/>
        </w:trPr>
        <w:tc>
          <w:tcPr>
            <w:tcW w:w="0" w:type="auto"/>
          </w:tcPr>
          <w:p w14:paraId="0C13015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Porte et al</w:t>
            </w:r>
          </w:p>
        </w:tc>
        <w:tc>
          <w:tcPr>
            <w:tcW w:w="0" w:type="auto"/>
          </w:tcPr>
          <w:p w14:paraId="5027C73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1998</w:t>
            </w:r>
          </w:p>
        </w:tc>
        <w:tc>
          <w:tcPr>
            <w:tcW w:w="0" w:type="auto"/>
          </w:tcPr>
          <w:p w14:paraId="21135E6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7F1A71A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0" w:type="auto"/>
          </w:tcPr>
          <w:p w14:paraId="34882A9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</w:tr>
      <w:tr w:rsidR="005C456B" w14:paraId="38D07A00" w14:textId="77777777" w:rsidTr="00C07374">
        <w:trPr>
          <w:trHeight w:hRule="exact" w:val="284"/>
        </w:trPr>
        <w:tc>
          <w:tcPr>
            <w:tcW w:w="0" w:type="auto"/>
          </w:tcPr>
          <w:p w14:paraId="6B25631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Wade et al</w:t>
            </w:r>
          </w:p>
        </w:tc>
        <w:tc>
          <w:tcPr>
            <w:tcW w:w="0" w:type="auto"/>
          </w:tcPr>
          <w:p w14:paraId="1457B32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1998</w:t>
            </w:r>
          </w:p>
        </w:tc>
        <w:tc>
          <w:tcPr>
            <w:tcW w:w="0" w:type="auto"/>
          </w:tcPr>
          <w:p w14:paraId="038025B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663311A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0" w:type="auto"/>
          </w:tcPr>
          <w:p w14:paraId="5039146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</w:tr>
      <w:tr w:rsidR="005C456B" w14:paraId="166B8C00" w14:textId="77777777" w:rsidTr="00C07374">
        <w:trPr>
          <w:trHeight w:hRule="exact" w:val="284"/>
        </w:trPr>
        <w:tc>
          <w:tcPr>
            <w:tcW w:w="0" w:type="auto"/>
          </w:tcPr>
          <w:p w14:paraId="30E52FE3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De Perrot et al</w:t>
            </w:r>
          </w:p>
        </w:tc>
        <w:tc>
          <w:tcPr>
            <w:tcW w:w="0" w:type="auto"/>
          </w:tcPr>
          <w:p w14:paraId="636AE1C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1999</w:t>
            </w:r>
          </w:p>
        </w:tc>
        <w:tc>
          <w:tcPr>
            <w:tcW w:w="0" w:type="auto"/>
          </w:tcPr>
          <w:p w14:paraId="166509C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3D34F9C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345E082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</w:tr>
      <w:tr w:rsidR="005C456B" w14:paraId="7C58558E" w14:textId="77777777" w:rsidTr="00C07374">
        <w:trPr>
          <w:trHeight w:hRule="exact" w:val="284"/>
        </w:trPr>
        <w:tc>
          <w:tcPr>
            <w:tcW w:w="0" w:type="auto"/>
          </w:tcPr>
          <w:p w14:paraId="36E6889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Bretcha-Boix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451298E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2000</w:t>
            </w:r>
          </w:p>
        </w:tc>
        <w:tc>
          <w:tcPr>
            <w:tcW w:w="0" w:type="auto"/>
          </w:tcPr>
          <w:p w14:paraId="758037B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52E6865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0" w:type="auto"/>
          </w:tcPr>
          <w:p w14:paraId="70BC215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5C456B" w14:paraId="391D21FA" w14:textId="77777777" w:rsidTr="00C07374">
        <w:trPr>
          <w:trHeight w:hRule="exact" w:val="284"/>
        </w:trPr>
        <w:tc>
          <w:tcPr>
            <w:tcW w:w="0" w:type="auto"/>
          </w:tcPr>
          <w:p w14:paraId="63D71D1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Ambrogi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4E84334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2000</w:t>
            </w:r>
          </w:p>
        </w:tc>
        <w:tc>
          <w:tcPr>
            <w:tcW w:w="0" w:type="auto"/>
          </w:tcPr>
          <w:p w14:paraId="40B10E6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638261C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0" w:type="auto"/>
          </w:tcPr>
          <w:p w14:paraId="1BEEF44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</w:tr>
      <w:tr w:rsidR="005C456B" w14:paraId="5BB0E20F" w14:textId="77777777" w:rsidTr="00C07374">
        <w:trPr>
          <w:trHeight w:hRule="exact" w:val="284"/>
        </w:trPr>
        <w:tc>
          <w:tcPr>
            <w:tcW w:w="0" w:type="auto"/>
          </w:tcPr>
          <w:p w14:paraId="2DAD4EC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Porte et al</w:t>
            </w:r>
          </w:p>
        </w:tc>
        <w:tc>
          <w:tcPr>
            <w:tcW w:w="0" w:type="auto"/>
          </w:tcPr>
          <w:p w14:paraId="6CB43C2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2001</w:t>
            </w:r>
          </w:p>
        </w:tc>
        <w:tc>
          <w:tcPr>
            <w:tcW w:w="0" w:type="auto"/>
          </w:tcPr>
          <w:p w14:paraId="59737FE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3EFF7AF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43</w:t>
            </w:r>
          </w:p>
        </w:tc>
        <w:tc>
          <w:tcPr>
            <w:tcW w:w="0" w:type="auto"/>
          </w:tcPr>
          <w:p w14:paraId="6A1C533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</w:tr>
      <w:tr w:rsidR="005C456B" w14:paraId="67ED8B89" w14:textId="77777777" w:rsidTr="00C07374">
        <w:trPr>
          <w:trHeight w:hRule="exact" w:val="284"/>
        </w:trPr>
        <w:tc>
          <w:tcPr>
            <w:tcW w:w="0" w:type="auto"/>
          </w:tcPr>
          <w:p w14:paraId="2BDD3011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Mercier et al</w:t>
            </w:r>
          </w:p>
        </w:tc>
        <w:tc>
          <w:tcPr>
            <w:tcW w:w="0" w:type="auto"/>
          </w:tcPr>
          <w:p w14:paraId="5F89D51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2004</w:t>
            </w:r>
          </w:p>
        </w:tc>
        <w:tc>
          <w:tcPr>
            <w:tcW w:w="0" w:type="auto"/>
          </w:tcPr>
          <w:p w14:paraId="45C1AAA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31BD935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23</w:t>
            </w:r>
          </w:p>
        </w:tc>
        <w:tc>
          <w:tcPr>
            <w:tcW w:w="0" w:type="auto"/>
          </w:tcPr>
          <w:p w14:paraId="50C9C73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</w:tr>
      <w:tr w:rsidR="005C456B" w14:paraId="7A49B266" w14:textId="77777777" w:rsidTr="00C07374">
        <w:trPr>
          <w:trHeight w:hRule="exact" w:val="284"/>
        </w:trPr>
        <w:tc>
          <w:tcPr>
            <w:tcW w:w="0" w:type="auto"/>
          </w:tcPr>
          <w:p w14:paraId="1F0EE3D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Lucchi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19472CC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2005</w:t>
            </w:r>
          </w:p>
        </w:tc>
        <w:tc>
          <w:tcPr>
            <w:tcW w:w="0" w:type="auto"/>
          </w:tcPr>
          <w:p w14:paraId="5A8DDCA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0F56F75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111</w:t>
            </w:r>
          </w:p>
        </w:tc>
        <w:tc>
          <w:tcPr>
            <w:tcW w:w="0" w:type="auto"/>
          </w:tcPr>
          <w:p w14:paraId="165C9EE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</w:tr>
      <w:tr w:rsidR="005C456B" w14:paraId="1A3ED6BF" w14:textId="77777777" w:rsidTr="00C07374">
        <w:trPr>
          <w:trHeight w:hRule="exact" w:val="284"/>
        </w:trPr>
        <w:tc>
          <w:tcPr>
            <w:tcW w:w="0" w:type="auto"/>
          </w:tcPr>
          <w:p w14:paraId="784DFE1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Pfannschmidt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631AC9E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2005</w:t>
            </w:r>
          </w:p>
        </w:tc>
        <w:tc>
          <w:tcPr>
            <w:tcW w:w="0" w:type="auto"/>
          </w:tcPr>
          <w:p w14:paraId="15C03FE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0B60D92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0" w:type="auto"/>
          </w:tcPr>
          <w:p w14:paraId="1D77DBF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</w:tr>
      <w:tr w:rsidR="005C456B" w14:paraId="00707DC7" w14:textId="77777777" w:rsidTr="00C07374">
        <w:trPr>
          <w:trHeight w:hRule="exact" w:val="284"/>
        </w:trPr>
        <w:tc>
          <w:tcPr>
            <w:tcW w:w="0" w:type="auto"/>
          </w:tcPr>
          <w:p w14:paraId="77C1177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Sebag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45ADB49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2006</w:t>
            </w:r>
          </w:p>
        </w:tc>
        <w:tc>
          <w:tcPr>
            <w:tcW w:w="0" w:type="auto"/>
          </w:tcPr>
          <w:p w14:paraId="33F559EC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6687898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0" w:type="auto"/>
          </w:tcPr>
          <w:p w14:paraId="78B2DA6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</w:tr>
      <w:tr w:rsidR="005C456B" w14:paraId="774F1047" w14:textId="77777777" w:rsidTr="00C07374">
        <w:trPr>
          <w:trHeight w:hRule="exact" w:val="284"/>
        </w:trPr>
        <w:tc>
          <w:tcPr>
            <w:tcW w:w="0" w:type="auto"/>
          </w:tcPr>
          <w:p w14:paraId="7695FA2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 xml:space="preserve">Munoz et al </w:t>
            </w:r>
          </w:p>
        </w:tc>
        <w:tc>
          <w:tcPr>
            <w:tcW w:w="0" w:type="auto"/>
          </w:tcPr>
          <w:p w14:paraId="72AAB99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2006</w:t>
            </w:r>
          </w:p>
        </w:tc>
        <w:tc>
          <w:tcPr>
            <w:tcW w:w="0" w:type="auto"/>
          </w:tcPr>
          <w:p w14:paraId="1A9E617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490E186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0" w:type="auto"/>
          </w:tcPr>
          <w:p w14:paraId="3CCBF3A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</w:tr>
      <w:tr w:rsidR="005C456B" w14:paraId="129DA7D8" w14:textId="77777777" w:rsidTr="00C07374">
        <w:trPr>
          <w:trHeight w:hRule="exact" w:val="284"/>
        </w:trPr>
        <w:tc>
          <w:tcPr>
            <w:tcW w:w="0" w:type="auto"/>
          </w:tcPr>
          <w:p w14:paraId="2F305FF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Strong et al</w:t>
            </w:r>
          </w:p>
        </w:tc>
        <w:tc>
          <w:tcPr>
            <w:tcW w:w="0" w:type="auto"/>
          </w:tcPr>
          <w:p w14:paraId="6DDF51D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2007</w:t>
            </w:r>
          </w:p>
        </w:tc>
        <w:tc>
          <w:tcPr>
            <w:tcW w:w="0" w:type="auto"/>
          </w:tcPr>
          <w:p w14:paraId="2B53724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3B54119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29</w:t>
            </w:r>
          </w:p>
        </w:tc>
        <w:tc>
          <w:tcPr>
            <w:tcW w:w="0" w:type="auto"/>
          </w:tcPr>
          <w:p w14:paraId="2333BB1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</w:tr>
      <w:tr w:rsidR="005C456B" w14:paraId="79C8D017" w14:textId="77777777" w:rsidTr="00C07374">
        <w:trPr>
          <w:trHeight w:hRule="exact" w:val="284"/>
        </w:trPr>
        <w:tc>
          <w:tcPr>
            <w:tcW w:w="0" w:type="auto"/>
          </w:tcPr>
          <w:p w14:paraId="453CC35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Chawla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471DB69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2008</w:t>
            </w:r>
          </w:p>
        </w:tc>
        <w:tc>
          <w:tcPr>
            <w:tcW w:w="0" w:type="auto"/>
          </w:tcPr>
          <w:p w14:paraId="59F2B99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4FC69D9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30</w:t>
            </w:r>
          </w:p>
        </w:tc>
        <w:tc>
          <w:tcPr>
            <w:tcW w:w="0" w:type="auto"/>
          </w:tcPr>
          <w:p w14:paraId="119770A3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</w:tr>
      <w:tr w:rsidR="005C456B" w14:paraId="431CBAD1" w14:textId="77777777" w:rsidTr="00C07374">
        <w:trPr>
          <w:trHeight w:hRule="exact" w:val="284"/>
        </w:trPr>
        <w:tc>
          <w:tcPr>
            <w:tcW w:w="0" w:type="auto"/>
          </w:tcPr>
          <w:p w14:paraId="27E3E90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Barney et al</w:t>
            </w:r>
          </w:p>
        </w:tc>
        <w:tc>
          <w:tcPr>
            <w:tcW w:w="0" w:type="auto"/>
          </w:tcPr>
          <w:p w14:paraId="6D6EC5DE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2010</w:t>
            </w:r>
          </w:p>
        </w:tc>
        <w:tc>
          <w:tcPr>
            <w:tcW w:w="0" w:type="auto"/>
          </w:tcPr>
          <w:p w14:paraId="4DA9D52D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0763FF2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0" w:type="auto"/>
          </w:tcPr>
          <w:p w14:paraId="22416DC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5C456B" w14:paraId="7CE2CB6F" w14:textId="77777777" w:rsidTr="00C07374">
        <w:trPr>
          <w:trHeight w:hRule="exact" w:val="284"/>
        </w:trPr>
        <w:tc>
          <w:tcPr>
            <w:tcW w:w="0" w:type="auto"/>
          </w:tcPr>
          <w:p w14:paraId="4037A9C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Cassamassina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32785C68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4E7DCEF5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4B796A4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48</w:t>
            </w:r>
          </w:p>
        </w:tc>
        <w:tc>
          <w:tcPr>
            <w:tcW w:w="0" w:type="auto"/>
          </w:tcPr>
          <w:p w14:paraId="0BEF7832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5C456B" w14:paraId="2B35ABB5" w14:textId="77777777" w:rsidTr="00C07374">
        <w:trPr>
          <w:trHeight w:hRule="exact" w:val="284"/>
        </w:trPr>
        <w:tc>
          <w:tcPr>
            <w:tcW w:w="0" w:type="auto"/>
          </w:tcPr>
          <w:p w14:paraId="23A36726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Holy et al</w:t>
            </w:r>
          </w:p>
        </w:tc>
        <w:tc>
          <w:tcPr>
            <w:tcW w:w="0" w:type="auto"/>
          </w:tcPr>
          <w:p w14:paraId="4EB8E02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257C906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36BCEE3A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0" w:type="auto"/>
          </w:tcPr>
          <w:p w14:paraId="090BF7F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24</w:t>
            </w:r>
          </w:p>
        </w:tc>
      </w:tr>
      <w:tr w:rsidR="005C456B" w14:paraId="2D6AC5AC" w14:textId="77777777" w:rsidTr="00C07374">
        <w:trPr>
          <w:trHeight w:hRule="exact" w:val="284"/>
        </w:trPr>
        <w:tc>
          <w:tcPr>
            <w:tcW w:w="0" w:type="auto"/>
          </w:tcPr>
          <w:p w14:paraId="45090FD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Oshiro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07B10007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2C5AAF03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2DF8CED9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  <w:tc>
          <w:tcPr>
            <w:tcW w:w="0" w:type="auto"/>
          </w:tcPr>
          <w:p w14:paraId="3D241C9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5C456B" w14:paraId="50CE0F67" w14:textId="77777777" w:rsidTr="00C07374">
        <w:trPr>
          <w:trHeight w:hRule="exact" w:val="284"/>
        </w:trPr>
        <w:tc>
          <w:tcPr>
            <w:tcW w:w="0" w:type="auto"/>
          </w:tcPr>
          <w:p w14:paraId="742E1D0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</w:p>
        </w:tc>
        <w:tc>
          <w:tcPr>
            <w:tcW w:w="0" w:type="auto"/>
          </w:tcPr>
          <w:p w14:paraId="281C11E0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  <w:tc>
          <w:tcPr>
            <w:tcW w:w="0" w:type="auto"/>
          </w:tcPr>
          <w:p w14:paraId="57E675BF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  <w:tc>
          <w:tcPr>
            <w:tcW w:w="0" w:type="auto"/>
          </w:tcPr>
          <w:p w14:paraId="3F400324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  <w:tc>
          <w:tcPr>
            <w:tcW w:w="0" w:type="auto"/>
          </w:tcPr>
          <w:p w14:paraId="15C5655B" w14:textId="77777777" w:rsidR="005C456B" w:rsidRDefault="005C456B" w:rsidP="00C0737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</w:tr>
    </w:tbl>
    <w:p w14:paraId="0C31B6DE" w14:textId="77777777" w:rsidR="008C3532" w:rsidRDefault="008C3532"/>
    <w:p w14:paraId="6A410AF5" w14:textId="77777777" w:rsidR="00BE4271" w:rsidRDefault="00BE4271"/>
    <w:tbl>
      <w:tblPr>
        <w:tblStyle w:val="Tablaconcuadrcula"/>
        <w:tblW w:w="0" w:type="auto"/>
        <w:tblLook w:val="0620" w:firstRow="1" w:lastRow="0" w:firstColumn="0" w:lastColumn="0" w:noHBand="1" w:noVBand="1"/>
      </w:tblPr>
      <w:tblGrid>
        <w:gridCol w:w="2119"/>
        <w:gridCol w:w="1378"/>
        <w:gridCol w:w="1784"/>
        <w:gridCol w:w="1303"/>
        <w:gridCol w:w="1697"/>
      </w:tblGrid>
      <w:tr w:rsidR="00BE4271" w14:paraId="6B72F00B" w14:textId="77777777" w:rsidTr="00EB79B6">
        <w:tc>
          <w:tcPr>
            <w:tcW w:w="0" w:type="auto"/>
            <w:noWrap/>
          </w:tcPr>
          <w:p w14:paraId="5C4E4E9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>
              <w:rPr>
                <w:lang w:val="en-GB"/>
              </w:rPr>
              <w:t>Study</w:t>
            </w:r>
          </w:p>
        </w:tc>
        <w:tc>
          <w:tcPr>
            <w:tcW w:w="0" w:type="auto"/>
            <w:noWrap/>
          </w:tcPr>
          <w:p w14:paraId="4328EA4A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>
              <w:rPr>
                <w:lang w:val="en-GB"/>
              </w:rPr>
              <w:t>Year of</w:t>
            </w:r>
          </w:p>
          <w:p w14:paraId="13B0FC0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proofErr w:type="gramStart"/>
            <w:r>
              <w:rPr>
                <w:lang w:val="en-GB"/>
              </w:rPr>
              <w:t>publication</w:t>
            </w:r>
            <w:proofErr w:type="gramEnd"/>
          </w:p>
        </w:tc>
        <w:tc>
          <w:tcPr>
            <w:tcW w:w="0" w:type="auto"/>
            <w:noWrap/>
          </w:tcPr>
          <w:p w14:paraId="07C0E4D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>
              <w:rPr>
                <w:lang w:val="en-GB"/>
              </w:rPr>
              <w:t>Ablative</w:t>
            </w:r>
          </w:p>
          <w:p w14:paraId="0E17FF93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therapy</w:t>
            </w:r>
            <w:proofErr w:type="gramEnd"/>
          </w:p>
        </w:tc>
        <w:tc>
          <w:tcPr>
            <w:tcW w:w="0" w:type="auto"/>
            <w:noWrap/>
          </w:tcPr>
          <w:p w14:paraId="49B45A5B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>
              <w:rPr>
                <w:lang w:val="en-GB"/>
              </w:rPr>
              <w:t>No</w:t>
            </w:r>
          </w:p>
          <w:p w14:paraId="26FB387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proofErr w:type="gramStart"/>
            <w:r>
              <w:rPr>
                <w:lang w:val="en-GB"/>
              </w:rPr>
              <w:t>of</w:t>
            </w:r>
            <w:proofErr w:type="gramEnd"/>
            <w:r>
              <w:rPr>
                <w:lang w:val="en-GB"/>
              </w:rPr>
              <w:t xml:space="preserve"> patients</w:t>
            </w:r>
          </w:p>
        </w:tc>
        <w:tc>
          <w:tcPr>
            <w:tcW w:w="0" w:type="auto"/>
            <w:noWrap/>
          </w:tcPr>
          <w:p w14:paraId="0EB2EEAD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>
              <w:rPr>
                <w:lang w:val="en-GB"/>
              </w:rPr>
              <w:t>5-year</w:t>
            </w:r>
          </w:p>
          <w:p w14:paraId="017B1F78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GB"/>
              </w:rPr>
            </w:pPr>
            <w:r>
              <w:rPr>
                <w:lang w:val="en-GB"/>
              </w:rPr>
              <w:t>OS</w:t>
            </w:r>
          </w:p>
        </w:tc>
      </w:tr>
      <w:tr w:rsidR="00BE4271" w14:paraId="32476E07" w14:textId="77777777" w:rsidTr="00EB79B6">
        <w:trPr>
          <w:trHeight w:hRule="exact" w:val="284"/>
        </w:trPr>
        <w:tc>
          <w:tcPr>
            <w:tcW w:w="0" w:type="auto"/>
          </w:tcPr>
          <w:p w14:paraId="336FD1B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 xml:space="preserve">Reyes et al </w:t>
            </w:r>
          </w:p>
        </w:tc>
        <w:tc>
          <w:tcPr>
            <w:tcW w:w="0" w:type="auto"/>
          </w:tcPr>
          <w:p w14:paraId="63CCC792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1990</w:t>
            </w:r>
          </w:p>
        </w:tc>
        <w:tc>
          <w:tcPr>
            <w:tcW w:w="0" w:type="auto"/>
          </w:tcPr>
          <w:p w14:paraId="42111C6F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257C937C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0" w:type="auto"/>
          </w:tcPr>
          <w:p w14:paraId="3732C8A0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BE4271" w14:paraId="7B1286D6" w14:textId="77777777" w:rsidTr="00EB79B6">
        <w:trPr>
          <w:trHeight w:hRule="exact" w:val="284"/>
        </w:trPr>
        <w:tc>
          <w:tcPr>
            <w:tcW w:w="0" w:type="auto"/>
          </w:tcPr>
          <w:p w14:paraId="7954DC7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Higashiyama et al</w:t>
            </w:r>
          </w:p>
        </w:tc>
        <w:tc>
          <w:tcPr>
            <w:tcW w:w="0" w:type="auto"/>
          </w:tcPr>
          <w:p w14:paraId="479A4D2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1994</w:t>
            </w:r>
          </w:p>
        </w:tc>
        <w:tc>
          <w:tcPr>
            <w:tcW w:w="0" w:type="auto"/>
          </w:tcPr>
          <w:p w14:paraId="058E59CA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4117499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0" w:type="auto"/>
          </w:tcPr>
          <w:p w14:paraId="356EE9F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BE4271" w14:paraId="335EDC75" w14:textId="77777777" w:rsidTr="00EB79B6">
        <w:trPr>
          <w:trHeight w:hRule="exact" w:val="284"/>
        </w:trPr>
        <w:tc>
          <w:tcPr>
            <w:tcW w:w="0" w:type="auto"/>
          </w:tcPr>
          <w:p w14:paraId="10CBC558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Wade et al</w:t>
            </w:r>
          </w:p>
        </w:tc>
        <w:tc>
          <w:tcPr>
            <w:tcW w:w="0" w:type="auto"/>
          </w:tcPr>
          <w:p w14:paraId="745E6F5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1998</w:t>
            </w:r>
          </w:p>
        </w:tc>
        <w:tc>
          <w:tcPr>
            <w:tcW w:w="0" w:type="auto"/>
          </w:tcPr>
          <w:p w14:paraId="65E293E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405003F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0" w:type="auto"/>
          </w:tcPr>
          <w:p w14:paraId="58B503C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13%</w:t>
            </w:r>
          </w:p>
        </w:tc>
      </w:tr>
      <w:tr w:rsidR="00BE4271" w14:paraId="053C3E8F" w14:textId="77777777" w:rsidTr="00EB79B6">
        <w:trPr>
          <w:trHeight w:hRule="exact" w:val="284"/>
        </w:trPr>
        <w:tc>
          <w:tcPr>
            <w:tcW w:w="0" w:type="auto"/>
          </w:tcPr>
          <w:p w14:paraId="593C554F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Porte et al</w:t>
            </w:r>
          </w:p>
        </w:tc>
        <w:tc>
          <w:tcPr>
            <w:tcW w:w="0" w:type="auto"/>
          </w:tcPr>
          <w:p w14:paraId="7AA1AB9C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2001</w:t>
            </w:r>
          </w:p>
        </w:tc>
        <w:tc>
          <w:tcPr>
            <w:tcW w:w="0" w:type="auto"/>
          </w:tcPr>
          <w:p w14:paraId="27417FCD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16D0A65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43</w:t>
            </w:r>
          </w:p>
        </w:tc>
        <w:tc>
          <w:tcPr>
            <w:tcW w:w="0" w:type="auto"/>
          </w:tcPr>
          <w:p w14:paraId="5D89A99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11% (4y)</w:t>
            </w:r>
          </w:p>
        </w:tc>
      </w:tr>
      <w:tr w:rsidR="00BE4271" w14:paraId="13D11460" w14:textId="77777777" w:rsidTr="00EB79B6">
        <w:trPr>
          <w:trHeight w:hRule="exact" w:val="284"/>
        </w:trPr>
        <w:tc>
          <w:tcPr>
            <w:tcW w:w="0" w:type="auto"/>
          </w:tcPr>
          <w:p w14:paraId="73389D9B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Mercier et al</w:t>
            </w:r>
          </w:p>
        </w:tc>
        <w:tc>
          <w:tcPr>
            <w:tcW w:w="0" w:type="auto"/>
          </w:tcPr>
          <w:p w14:paraId="5E034336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2004</w:t>
            </w:r>
          </w:p>
        </w:tc>
        <w:tc>
          <w:tcPr>
            <w:tcW w:w="0" w:type="auto"/>
          </w:tcPr>
          <w:p w14:paraId="3E364ADB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43E27E0A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23</w:t>
            </w:r>
          </w:p>
        </w:tc>
        <w:tc>
          <w:tcPr>
            <w:tcW w:w="0" w:type="auto"/>
          </w:tcPr>
          <w:p w14:paraId="630A0E3D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23.3%</w:t>
            </w:r>
          </w:p>
        </w:tc>
      </w:tr>
      <w:tr w:rsidR="00BE4271" w14:paraId="46E5BD05" w14:textId="77777777" w:rsidTr="00EB79B6">
        <w:trPr>
          <w:trHeight w:hRule="exact" w:val="284"/>
        </w:trPr>
        <w:tc>
          <w:tcPr>
            <w:tcW w:w="0" w:type="auto"/>
          </w:tcPr>
          <w:p w14:paraId="57077506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Lucchi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5421525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2005</w:t>
            </w:r>
          </w:p>
        </w:tc>
        <w:tc>
          <w:tcPr>
            <w:tcW w:w="0" w:type="auto"/>
          </w:tcPr>
          <w:p w14:paraId="1D60309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0E35D78C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0" w:type="auto"/>
          </w:tcPr>
          <w:p w14:paraId="429AC78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35%</w:t>
            </w:r>
          </w:p>
        </w:tc>
      </w:tr>
      <w:tr w:rsidR="00BE4271" w14:paraId="7C4C054D" w14:textId="77777777" w:rsidTr="00EB79B6">
        <w:trPr>
          <w:trHeight w:hRule="exact" w:val="284"/>
        </w:trPr>
        <w:tc>
          <w:tcPr>
            <w:tcW w:w="0" w:type="auto"/>
          </w:tcPr>
          <w:p w14:paraId="7691320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Pfannschmidt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3B38D56A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2005</w:t>
            </w:r>
          </w:p>
        </w:tc>
        <w:tc>
          <w:tcPr>
            <w:tcW w:w="0" w:type="auto"/>
          </w:tcPr>
          <w:p w14:paraId="0E60170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17613BDF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0" w:type="auto"/>
          </w:tcPr>
          <w:p w14:paraId="08428DF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BE4271" w14:paraId="1D912084" w14:textId="77777777" w:rsidTr="00EB79B6">
        <w:trPr>
          <w:trHeight w:hRule="exact" w:val="284"/>
        </w:trPr>
        <w:tc>
          <w:tcPr>
            <w:tcW w:w="0" w:type="auto"/>
          </w:tcPr>
          <w:p w14:paraId="0B74685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Sebag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0BD48856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2006</w:t>
            </w:r>
          </w:p>
        </w:tc>
        <w:tc>
          <w:tcPr>
            <w:tcW w:w="0" w:type="auto"/>
          </w:tcPr>
          <w:p w14:paraId="737F08D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6B82B90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0" w:type="auto"/>
          </w:tcPr>
          <w:p w14:paraId="11023AA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33%</w:t>
            </w:r>
          </w:p>
        </w:tc>
      </w:tr>
      <w:tr w:rsidR="00BE4271" w14:paraId="1D5335C8" w14:textId="77777777" w:rsidTr="00EB79B6">
        <w:trPr>
          <w:trHeight w:hRule="exact" w:val="284"/>
        </w:trPr>
        <w:tc>
          <w:tcPr>
            <w:tcW w:w="0" w:type="auto"/>
          </w:tcPr>
          <w:p w14:paraId="6399277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Strong et al</w:t>
            </w:r>
          </w:p>
        </w:tc>
        <w:tc>
          <w:tcPr>
            <w:tcW w:w="0" w:type="auto"/>
          </w:tcPr>
          <w:p w14:paraId="058CE7D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2007</w:t>
            </w:r>
          </w:p>
        </w:tc>
        <w:tc>
          <w:tcPr>
            <w:tcW w:w="0" w:type="auto"/>
          </w:tcPr>
          <w:p w14:paraId="09A5E4A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3C41256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29</w:t>
            </w:r>
          </w:p>
        </w:tc>
        <w:tc>
          <w:tcPr>
            <w:tcW w:w="0" w:type="auto"/>
          </w:tcPr>
          <w:p w14:paraId="2A4467EA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BE4271" w14:paraId="7DC55832" w14:textId="77777777" w:rsidTr="00EB79B6">
        <w:trPr>
          <w:trHeight w:hRule="exact" w:val="284"/>
        </w:trPr>
        <w:tc>
          <w:tcPr>
            <w:tcW w:w="0" w:type="auto"/>
          </w:tcPr>
          <w:p w14:paraId="1C42EEDC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Raz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4ED2200C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6E245A0D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Adrenalectomy</w:t>
            </w:r>
            <w:proofErr w:type="spellEnd"/>
          </w:p>
        </w:tc>
        <w:tc>
          <w:tcPr>
            <w:tcW w:w="0" w:type="auto"/>
          </w:tcPr>
          <w:p w14:paraId="039FA1EF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37</w:t>
            </w:r>
          </w:p>
        </w:tc>
        <w:tc>
          <w:tcPr>
            <w:tcW w:w="0" w:type="auto"/>
          </w:tcPr>
          <w:p w14:paraId="1E13EF0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34%</w:t>
            </w:r>
          </w:p>
        </w:tc>
      </w:tr>
      <w:tr w:rsidR="00BE4271" w14:paraId="752DF1B9" w14:textId="77777777" w:rsidTr="00EB79B6">
        <w:trPr>
          <w:trHeight w:hRule="exact" w:val="284"/>
        </w:trPr>
        <w:tc>
          <w:tcPr>
            <w:tcW w:w="0" w:type="auto"/>
          </w:tcPr>
          <w:p w14:paraId="16D57E03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Chawla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174FF8B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2008</w:t>
            </w:r>
          </w:p>
        </w:tc>
        <w:tc>
          <w:tcPr>
            <w:tcW w:w="0" w:type="auto"/>
          </w:tcPr>
          <w:p w14:paraId="7204F36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42FA5A02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30</w:t>
            </w:r>
          </w:p>
        </w:tc>
        <w:tc>
          <w:tcPr>
            <w:tcW w:w="0" w:type="auto"/>
          </w:tcPr>
          <w:p w14:paraId="195BE35C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</w:tr>
      <w:tr w:rsidR="00BE4271" w14:paraId="0A8C1CE1" w14:textId="77777777" w:rsidTr="00EB79B6">
        <w:trPr>
          <w:trHeight w:hRule="exact" w:val="284"/>
        </w:trPr>
        <w:tc>
          <w:tcPr>
            <w:tcW w:w="0" w:type="auto"/>
          </w:tcPr>
          <w:p w14:paraId="7E9F33F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lastRenderedPageBreak/>
              <w:t>Barney et al</w:t>
            </w:r>
          </w:p>
        </w:tc>
        <w:tc>
          <w:tcPr>
            <w:tcW w:w="0" w:type="auto"/>
          </w:tcPr>
          <w:p w14:paraId="3C99DBB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2010</w:t>
            </w:r>
          </w:p>
        </w:tc>
        <w:tc>
          <w:tcPr>
            <w:tcW w:w="0" w:type="auto"/>
          </w:tcPr>
          <w:p w14:paraId="758E7928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75CADB8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0" w:type="auto"/>
          </w:tcPr>
          <w:p w14:paraId="0254CEBF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62% (1y OS)</w:t>
            </w:r>
            <w:bookmarkStart w:id="0" w:name="_GoBack"/>
            <w:bookmarkEnd w:id="0"/>
          </w:p>
        </w:tc>
      </w:tr>
      <w:tr w:rsidR="00BE4271" w14:paraId="0DA77471" w14:textId="77777777" w:rsidTr="00EB79B6">
        <w:trPr>
          <w:trHeight w:hRule="exact" w:val="284"/>
        </w:trPr>
        <w:tc>
          <w:tcPr>
            <w:tcW w:w="0" w:type="auto"/>
          </w:tcPr>
          <w:p w14:paraId="3C3C8CA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Cassamassina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79ECB3E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08BDABC3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6F73166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48</w:t>
            </w:r>
          </w:p>
        </w:tc>
        <w:tc>
          <w:tcPr>
            <w:tcW w:w="0" w:type="auto"/>
          </w:tcPr>
          <w:p w14:paraId="2D2F60F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39.7% (1y OS)</w:t>
            </w:r>
          </w:p>
        </w:tc>
      </w:tr>
      <w:tr w:rsidR="00BE4271" w14:paraId="6444E4F4" w14:textId="77777777" w:rsidTr="00EB79B6">
        <w:trPr>
          <w:trHeight w:hRule="exact" w:val="284"/>
        </w:trPr>
        <w:tc>
          <w:tcPr>
            <w:tcW w:w="0" w:type="auto"/>
          </w:tcPr>
          <w:p w14:paraId="6C2AD9E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r>
              <w:rPr>
                <w:lang w:val="en-GB"/>
              </w:rPr>
              <w:t>Holy et al</w:t>
            </w:r>
          </w:p>
        </w:tc>
        <w:tc>
          <w:tcPr>
            <w:tcW w:w="0" w:type="auto"/>
          </w:tcPr>
          <w:p w14:paraId="42F77938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2AF239A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299998A0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0" w:type="auto"/>
          </w:tcPr>
          <w:p w14:paraId="04810261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24</w:t>
            </w:r>
          </w:p>
        </w:tc>
      </w:tr>
      <w:tr w:rsidR="00BE4271" w14:paraId="0DE0EB97" w14:textId="77777777" w:rsidTr="00EB79B6">
        <w:trPr>
          <w:trHeight w:hRule="exact" w:val="284"/>
        </w:trPr>
        <w:tc>
          <w:tcPr>
            <w:tcW w:w="0" w:type="auto"/>
          </w:tcPr>
          <w:p w14:paraId="42105ACE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  <w:proofErr w:type="spellStart"/>
            <w:r>
              <w:rPr>
                <w:lang w:val="en-GB"/>
              </w:rPr>
              <w:t>Oshiro</w:t>
            </w:r>
            <w:proofErr w:type="spellEnd"/>
            <w:r>
              <w:rPr>
                <w:lang w:val="en-GB"/>
              </w:rPr>
              <w:t xml:space="preserve"> et al</w:t>
            </w:r>
          </w:p>
        </w:tc>
        <w:tc>
          <w:tcPr>
            <w:tcW w:w="0" w:type="auto"/>
          </w:tcPr>
          <w:p w14:paraId="08785579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2011</w:t>
            </w:r>
          </w:p>
        </w:tc>
        <w:tc>
          <w:tcPr>
            <w:tcW w:w="0" w:type="auto"/>
          </w:tcPr>
          <w:p w14:paraId="0B73C51F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SBRT</w:t>
            </w:r>
          </w:p>
        </w:tc>
        <w:tc>
          <w:tcPr>
            <w:tcW w:w="0" w:type="auto"/>
          </w:tcPr>
          <w:p w14:paraId="735DF8A5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  <w:tc>
          <w:tcPr>
            <w:tcW w:w="0" w:type="auto"/>
          </w:tcPr>
          <w:p w14:paraId="7718CF98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  <w:r>
              <w:rPr>
                <w:lang w:val="en-GB"/>
              </w:rPr>
              <w:t>NR</w:t>
            </w:r>
          </w:p>
        </w:tc>
      </w:tr>
      <w:tr w:rsidR="00BE4271" w14:paraId="00FF4B03" w14:textId="77777777" w:rsidTr="00EB79B6">
        <w:trPr>
          <w:trHeight w:hRule="exact" w:val="284"/>
        </w:trPr>
        <w:tc>
          <w:tcPr>
            <w:tcW w:w="0" w:type="auto"/>
          </w:tcPr>
          <w:p w14:paraId="08BAAC9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rPr>
                <w:lang w:val="en-GB"/>
              </w:rPr>
            </w:pPr>
          </w:p>
        </w:tc>
        <w:tc>
          <w:tcPr>
            <w:tcW w:w="0" w:type="auto"/>
          </w:tcPr>
          <w:p w14:paraId="7C7BE130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  <w:tc>
          <w:tcPr>
            <w:tcW w:w="0" w:type="auto"/>
          </w:tcPr>
          <w:p w14:paraId="377AE174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  <w:tc>
          <w:tcPr>
            <w:tcW w:w="0" w:type="auto"/>
          </w:tcPr>
          <w:p w14:paraId="0027F217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  <w:tc>
          <w:tcPr>
            <w:tcW w:w="0" w:type="auto"/>
          </w:tcPr>
          <w:p w14:paraId="177F12C2" w14:textId="77777777" w:rsidR="00BE4271" w:rsidRDefault="00BE4271" w:rsidP="00EB79B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40"/>
              <w:jc w:val="center"/>
              <w:rPr>
                <w:lang w:val="en-GB"/>
              </w:rPr>
            </w:pPr>
          </w:p>
        </w:tc>
      </w:tr>
    </w:tbl>
    <w:p w14:paraId="5CED6C37" w14:textId="77777777" w:rsidR="00BE4271" w:rsidRDefault="00BE4271"/>
    <w:sectPr w:rsidR="00BE4271" w:rsidSect="008C353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56B"/>
    <w:rsid w:val="005C456B"/>
    <w:rsid w:val="008C3532"/>
    <w:rsid w:val="00BE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74D9A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5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5C456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BE4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5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5C456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BE4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1480</Characters>
  <Application>Microsoft Macintosh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Juan Vidal</dc:creator>
  <cp:keywords/>
  <dc:description/>
  <cp:lastModifiedBy>Oscar Juan Vidal</cp:lastModifiedBy>
  <cp:revision>2</cp:revision>
  <dcterms:created xsi:type="dcterms:W3CDTF">2016-09-21T16:54:00Z</dcterms:created>
  <dcterms:modified xsi:type="dcterms:W3CDTF">2016-09-23T18:59:00Z</dcterms:modified>
</cp:coreProperties>
</file>