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AFA59D" w14:textId="18F930C1" w:rsidR="00EF301E" w:rsidRPr="007623ED" w:rsidRDefault="000052DD" w:rsidP="00D075BF">
      <w:pPr>
        <w:spacing w:line="480" w:lineRule="auto"/>
        <w:jc w:val="center"/>
        <w:rPr>
          <w:rFonts w:cstheme="minorHAnsi"/>
          <w:b/>
        </w:rPr>
      </w:pPr>
      <w:r w:rsidRPr="007623ED">
        <w:rPr>
          <w:b/>
        </w:rPr>
        <w:t>Patient symptoms and experience following COVID-19</w:t>
      </w:r>
      <w:r w:rsidR="0016509D" w:rsidRPr="007623ED">
        <w:rPr>
          <w:b/>
        </w:rPr>
        <w:t>: results from a UK wide survey</w:t>
      </w:r>
    </w:p>
    <w:p w14:paraId="46E3D631" w14:textId="5F4F721B" w:rsidR="00E626CA" w:rsidRPr="007623ED" w:rsidRDefault="00E626CA" w:rsidP="005252E7">
      <w:pPr>
        <w:spacing w:line="480" w:lineRule="auto"/>
        <w:jc w:val="center"/>
        <w:rPr>
          <w:rFonts w:eastAsiaTheme="majorEastAsia"/>
        </w:rPr>
      </w:pPr>
      <w:r w:rsidRPr="007623ED">
        <w:rPr>
          <w:rFonts w:eastAsiaTheme="majorEastAsia"/>
        </w:rPr>
        <w:t>Sara C Buttery</w:t>
      </w:r>
      <w:r w:rsidRPr="007623ED">
        <w:rPr>
          <w:rFonts w:eastAsiaTheme="majorEastAsia"/>
          <w:vertAlign w:val="superscript"/>
        </w:rPr>
        <w:t>1</w:t>
      </w:r>
      <w:r w:rsidR="00EF301E" w:rsidRPr="007623ED">
        <w:rPr>
          <w:rFonts w:eastAsiaTheme="majorEastAsia"/>
          <w:vertAlign w:val="superscript"/>
        </w:rPr>
        <w:t>,2</w:t>
      </w:r>
      <w:r w:rsidRPr="00E64B4B">
        <w:rPr>
          <w:shd w:val="clear" w:color="auto" w:fill="FFFFFF"/>
        </w:rPr>
        <w:t xml:space="preserve"> (0000-0001-9410-414X)</w:t>
      </w:r>
      <w:r w:rsidRPr="007623ED">
        <w:rPr>
          <w:rFonts w:eastAsiaTheme="majorEastAsia"/>
        </w:rPr>
        <w:t>, Keir EJ Philip</w:t>
      </w:r>
      <w:r w:rsidRPr="007623ED">
        <w:rPr>
          <w:rFonts w:eastAsiaTheme="majorEastAsia"/>
          <w:vertAlign w:val="superscript"/>
        </w:rPr>
        <w:t>1</w:t>
      </w:r>
      <w:r w:rsidR="00EF301E" w:rsidRPr="007623ED">
        <w:rPr>
          <w:rFonts w:eastAsiaTheme="majorEastAsia"/>
          <w:vertAlign w:val="superscript"/>
        </w:rPr>
        <w:t>,2</w:t>
      </w:r>
      <w:r w:rsidRPr="007623ED">
        <w:rPr>
          <w:rFonts w:eastAsiaTheme="majorEastAsia"/>
        </w:rPr>
        <w:t>, Parris Williams</w:t>
      </w:r>
      <w:r w:rsidRPr="007623ED">
        <w:rPr>
          <w:rFonts w:eastAsiaTheme="majorEastAsia"/>
          <w:vertAlign w:val="superscript"/>
        </w:rPr>
        <w:t>1</w:t>
      </w:r>
      <w:r w:rsidR="00EF301E" w:rsidRPr="007623ED">
        <w:rPr>
          <w:rFonts w:eastAsiaTheme="majorEastAsia"/>
          <w:vertAlign w:val="superscript"/>
        </w:rPr>
        <w:t>,2</w:t>
      </w:r>
      <w:r w:rsidRPr="007623ED">
        <w:rPr>
          <w:rFonts w:eastAsiaTheme="majorEastAsia"/>
          <w:vertAlign w:val="superscript"/>
        </w:rPr>
        <w:t xml:space="preserve">, </w:t>
      </w:r>
      <w:r w:rsidRPr="007623ED">
        <w:rPr>
          <w:rFonts w:eastAsiaTheme="majorEastAsia"/>
        </w:rPr>
        <w:t>Andrea Fallas</w:t>
      </w:r>
      <w:r w:rsidR="00EF301E" w:rsidRPr="007623ED">
        <w:rPr>
          <w:rFonts w:eastAsiaTheme="majorEastAsia"/>
          <w:vertAlign w:val="superscript"/>
        </w:rPr>
        <w:t>3</w:t>
      </w:r>
      <w:r w:rsidRPr="007623ED">
        <w:rPr>
          <w:rFonts w:eastAsiaTheme="majorEastAsia"/>
        </w:rPr>
        <w:t xml:space="preserve">, </w:t>
      </w:r>
      <w:r w:rsidR="176CCEE0" w:rsidRPr="007623ED">
        <w:rPr>
          <w:rFonts w:eastAsiaTheme="majorEastAsia"/>
        </w:rPr>
        <w:t>Brigitte West</w:t>
      </w:r>
      <w:r w:rsidR="00EF301E" w:rsidRPr="007623ED">
        <w:rPr>
          <w:rFonts w:eastAsiaTheme="majorEastAsia"/>
          <w:vertAlign w:val="superscript"/>
        </w:rPr>
        <w:t>3</w:t>
      </w:r>
      <w:r w:rsidR="176CCEE0" w:rsidRPr="007623ED">
        <w:rPr>
          <w:rFonts w:eastAsiaTheme="majorEastAsia"/>
        </w:rPr>
        <w:t xml:space="preserve"> </w:t>
      </w:r>
      <w:r w:rsidR="00D075BF" w:rsidRPr="007623ED">
        <w:rPr>
          <w:rFonts w:eastAsiaTheme="majorEastAsia"/>
        </w:rPr>
        <w:t>Andrew Cumella</w:t>
      </w:r>
      <w:r w:rsidR="00EF301E" w:rsidRPr="007623ED">
        <w:rPr>
          <w:rFonts w:eastAsiaTheme="majorEastAsia"/>
          <w:vertAlign w:val="superscript"/>
        </w:rPr>
        <w:t>3</w:t>
      </w:r>
      <w:r w:rsidR="00D075BF" w:rsidRPr="007623ED">
        <w:rPr>
          <w:rFonts w:eastAsiaTheme="majorEastAsia"/>
        </w:rPr>
        <w:t>,</w:t>
      </w:r>
      <w:r w:rsidR="004E1FF4" w:rsidRPr="007623ED">
        <w:rPr>
          <w:rFonts w:eastAsiaTheme="majorEastAsia"/>
        </w:rPr>
        <w:t xml:space="preserve"> </w:t>
      </w:r>
      <w:r w:rsidR="210DCD03" w:rsidRPr="007623ED">
        <w:rPr>
          <w:rFonts w:eastAsiaTheme="majorEastAsia"/>
        </w:rPr>
        <w:t>Cheryl Cheung</w:t>
      </w:r>
      <w:r w:rsidR="00EF301E" w:rsidRPr="007623ED">
        <w:rPr>
          <w:rFonts w:eastAsiaTheme="majorEastAsia"/>
          <w:vertAlign w:val="superscript"/>
        </w:rPr>
        <w:t>3</w:t>
      </w:r>
      <w:r w:rsidR="210DCD03" w:rsidRPr="007623ED">
        <w:rPr>
          <w:rFonts w:eastAsiaTheme="majorEastAsia"/>
        </w:rPr>
        <w:t xml:space="preserve">, </w:t>
      </w:r>
      <w:r w:rsidRPr="007623ED">
        <w:rPr>
          <w:rFonts w:eastAsiaTheme="majorEastAsia"/>
        </w:rPr>
        <w:t>Samantha Walker</w:t>
      </w:r>
      <w:r w:rsidR="00EF301E" w:rsidRPr="007623ED">
        <w:rPr>
          <w:rFonts w:eastAsiaTheme="majorEastAsia"/>
          <w:vertAlign w:val="superscript"/>
        </w:rPr>
        <w:t>3</w:t>
      </w:r>
      <w:r w:rsidRPr="007623ED">
        <w:rPr>
          <w:rFonts w:eastAsiaTheme="majorEastAsia"/>
        </w:rPr>
        <w:t>,</w:t>
      </w:r>
      <w:r w:rsidR="00730052" w:rsidRPr="007623ED">
        <w:rPr>
          <w:rFonts w:eastAsiaTheme="majorEastAsia"/>
        </w:rPr>
        <w:t xml:space="preserve"> </w:t>
      </w:r>
      <w:r w:rsidR="00EF301E" w:rsidRPr="007623ED">
        <w:rPr>
          <w:rFonts w:eastAsiaTheme="majorEastAsia"/>
        </w:rPr>
        <w:t xml:space="preserve">Jennifer K Quint </w:t>
      </w:r>
      <w:r w:rsidR="00EF301E" w:rsidRPr="007623ED">
        <w:rPr>
          <w:rFonts w:eastAsiaTheme="majorEastAsia"/>
          <w:vertAlign w:val="superscript"/>
        </w:rPr>
        <w:t>1,2</w:t>
      </w:r>
      <w:r w:rsidR="00EF301E" w:rsidRPr="007623ED">
        <w:rPr>
          <w:rFonts w:eastAsiaTheme="majorEastAsia"/>
        </w:rPr>
        <w:t xml:space="preserve">, Michael I Polkey </w:t>
      </w:r>
      <w:r w:rsidR="00EF301E" w:rsidRPr="007623ED">
        <w:rPr>
          <w:rFonts w:eastAsiaTheme="majorEastAsia"/>
          <w:vertAlign w:val="superscript"/>
        </w:rPr>
        <w:t>1,2</w:t>
      </w:r>
      <w:r w:rsidRPr="007623ED">
        <w:rPr>
          <w:rFonts w:eastAsiaTheme="majorEastAsia"/>
        </w:rPr>
        <w:t>, Nicholas S Hopkinson</w:t>
      </w:r>
      <w:r w:rsidRPr="007623ED">
        <w:rPr>
          <w:rFonts w:eastAsiaTheme="majorEastAsia"/>
          <w:vertAlign w:val="superscript"/>
        </w:rPr>
        <w:t>1</w:t>
      </w:r>
      <w:r w:rsidRPr="007623ED">
        <w:rPr>
          <w:rFonts w:eastAsiaTheme="majorEastAsia"/>
        </w:rPr>
        <w:t xml:space="preserve">. </w:t>
      </w:r>
    </w:p>
    <w:p w14:paraId="2D9CE9A6" w14:textId="77777777" w:rsidR="00E626CA" w:rsidRPr="007623ED" w:rsidRDefault="00E626CA" w:rsidP="00E626CA">
      <w:pPr>
        <w:spacing w:line="480" w:lineRule="auto"/>
        <w:rPr>
          <w:rFonts w:eastAsiaTheme="majorEastAsia" w:cstheme="minorHAnsi"/>
        </w:rPr>
      </w:pPr>
    </w:p>
    <w:p w14:paraId="77BC4E0F" w14:textId="77777777" w:rsidR="00EF301E" w:rsidRPr="007623ED" w:rsidRDefault="00E626CA" w:rsidP="00EF301E">
      <w:pPr>
        <w:spacing w:line="480" w:lineRule="auto"/>
        <w:rPr>
          <w:rFonts w:eastAsiaTheme="majorEastAsia" w:cstheme="minorHAnsi"/>
        </w:rPr>
      </w:pPr>
      <w:r w:rsidRPr="007623ED">
        <w:rPr>
          <w:rFonts w:eastAsiaTheme="majorEastAsia" w:cstheme="minorHAnsi"/>
          <w:vertAlign w:val="superscript"/>
        </w:rPr>
        <w:t>1</w:t>
      </w:r>
      <w:r w:rsidRPr="007623ED">
        <w:rPr>
          <w:rFonts w:eastAsiaTheme="majorEastAsia" w:cstheme="minorHAnsi"/>
        </w:rPr>
        <w:t>National Heart and Lung Institute, Imperial College</w:t>
      </w:r>
    </w:p>
    <w:p w14:paraId="46E0FA7E" w14:textId="6BF13969" w:rsidR="00EF301E" w:rsidRPr="007623ED" w:rsidRDefault="00EF301E" w:rsidP="00EF301E">
      <w:pPr>
        <w:spacing w:line="480" w:lineRule="auto"/>
        <w:rPr>
          <w:rFonts w:eastAsiaTheme="majorEastAsia" w:cstheme="minorHAnsi"/>
        </w:rPr>
      </w:pPr>
      <w:r w:rsidRPr="007623ED">
        <w:rPr>
          <w:vertAlign w:val="superscript"/>
        </w:rPr>
        <w:t>2</w:t>
      </w:r>
      <w:r w:rsidRPr="007623ED">
        <w:t>Respiratory Medicine, Royal Brompton and Harefield Hospitals</w:t>
      </w:r>
    </w:p>
    <w:p w14:paraId="0E0B7D9A" w14:textId="2EE6BEA5" w:rsidR="00E626CA" w:rsidRPr="007623ED" w:rsidRDefault="00EF301E" w:rsidP="00E626CA">
      <w:pPr>
        <w:spacing w:line="480" w:lineRule="auto"/>
        <w:rPr>
          <w:rFonts w:eastAsiaTheme="majorEastAsia" w:cstheme="minorHAnsi"/>
        </w:rPr>
      </w:pPr>
      <w:r w:rsidRPr="007623ED">
        <w:rPr>
          <w:rFonts w:eastAsiaTheme="majorEastAsia" w:cstheme="minorHAnsi"/>
          <w:vertAlign w:val="superscript"/>
        </w:rPr>
        <w:t>3</w:t>
      </w:r>
      <w:r w:rsidR="00E626CA" w:rsidRPr="007623ED">
        <w:rPr>
          <w:rFonts w:eastAsiaTheme="majorEastAsia" w:cstheme="minorHAnsi"/>
        </w:rPr>
        <w:t>Asthma UK and British Lung Foundation Partnership, London UK</w:t>
      </w:r>
    </w:p>
    <w:p w14:paraId="69DE4300" w14:textId="77777777" w:rsidR="00E626CA" w:rsidRPr="007623ED" w:rsidRDefault="00E626CA" w:rsidP="00E626CA">
      <w:pPr>
        <w:spacing w:line="480" w:lineRule="auto"/>
        <w:rPr>
          <w:rFonts w:eastAsiaTheme="majorEastAsia" w:cstheme="minorHAnsi"/>
        </w:rPr>
      </w:pPr>
    </w:p>
    <w:p w14:paraId="0EBD50D6" w14:textId="77777777" w:rsidR="00E626CA" w:rsidRPr="007623ED" w:rsidRDefault="00E626CA" w:rsidP="00E626CA">
      <w:pPr>
        <w:spacing w:after="0" w:line="480" w:lineRule="auto"/>
        <w:rPr>
          <w:rFonts w:eastAsia="MS Mincho" w:cstheme="minorHAnsi"/>
          <w:lang w:val="en-AU" w:eastAsia="ja-JP"/>
        </w:rPr>
      </w:pPr>
      <w:r w:rsidRPr="007623ED">
        <w:rPr>
          <w:rFonts w:eastAsia="MS Mincho" w:cstheme="minorHAnsi"/>
          <w:b/>
          <w:lang w:val="en-AU" w:eastAsia="ja-JP"/>
        </w:rPr>
        <w:t>Corresponding author</w:t>
      </w:r>
      <w:r w:rsidRPr="007623ED">
        <w:rPr>
          <w:rFonts w:eastAsia="MS Mincho" w:cstheme="minorHAnsi"/>
          <w:lang w:val="en-AU" w:eastAsia="ja-JP"/>
        </w:rPr>
        <w:t xml:space="preserve">: </w:t>
      </w:r>
    </w:p>
    <w:p w14:paraId="0FD2E28F" w14:textId="77777777" w:rsidR="00E626CA" w:rsidRPr="007623ED" w:rsidRDefault="00E626CA" w:rsidP="00E626CA">
      <w:pPr>
        <w:spacing w:after="0" w:line="480" w:lineRule="auto"/>
        <w:rPr>
          <w:rFonts w:eastAsia="MS Mincho" w:cstheme="minorHAnsi"/>
          <w:lang w:val="en-AU" w:eastAsia="ja-JP"/>
        </w:rPr>
      </w:pPr>
    </w:p>
    <w:p w14:paraId="284A3FFF" w14:textId="77777777" w:rsidR="00E626CA" w:rsidRPr="007623ED" w:rsidRDefault="00E626CA" w:rsidP="00E626CA">
      <w:pPr>
        <w:spacing w:after="0" w:line="480" w:lineRule="auto"/>
        <w:jc w:val="both"/>
        <w:rPr>
          <w:rFonts w:cstheme="minorHAnsi"/>
        </w:rPr>
      </w:pPr>
      <w:r w:rsidRPr="007623ED">
        <w:rPr>
          <w:rFonts w:cstheme="minorHAnsi"/>
        </w:rPr>
        <w:t>Name:</w:t>
      </w:r>
      <w:r w:rsidRPr="007623ED">
        <w:rPr>
          <w:rFonts w:cstheme="minorHAnsi"/>
        </w:rPr>
        <w:tab/>
      </w:r>
      <w:r w:rsidRPr="007623ED">
        <w:rPr>
          <w:rFonts w:cstheme="minorHAnsi"/>
        </w:rPr>
        <w:tab/>
      </w:r>
      <w:r w:rsidRPr="007623ED">
        <w:rPr>
          <w:rFonts w:cstheme="minorHAnsi"/>
        </w:rPr>
        <w:tab/>
        <w:t>Dr Nicholas S. Hopkinson</w:t>
      </w:r>
    </w:p>
    <w:p w14:paraId="4385EE61" w14:textId="77777777" w:rsidR="00E626CA" w:rsidRPr="007623ED" w:rsidRDefault="00E626CA" w:rsidP="00E626CA">
      <w:pPr>
        <w:spacing w:after="0" w:line="480" w:lineRule="auto"/>
        <w:jc w:val="both"/>
        <w:rPr>
          <w:rFonts w:cstheme="minorHAnsi"/>
        </w:rPr>
      </w:pPr>
      <w:r w:rsidRPr="007623ED">
        <w:rPr>
          <w:rFonts w:cstheme="minorHAnsi"/>
        </w:rPr>
        <w:t>Address:</w:t>
      </w:r>
      <w:r w:rsidRPr="007623ED">
        <w:rPr>
          <w:rFonts w:cstheme="minorHAnsi"/>
        </w:rPr>
        <w:tab/>
      </w:r>
      <w:r w:rsidRPr="007623ED">
        <w:rPr>
          <w:rFonts w:cstheme="minorHAnsi"/>
        </w:rPr>
        <w:tab/>
        <w:t xml:space="preserve">National Heart and Lung Institute, Imperial College, </w:t>
      </w:r>
    </w:p>
    <w:p w14:paraId="0416E9CA" w14:textId="77777777" w:rsidR="00E626CA" w:rsidRPr="007623ED" w:rsidRDefault="00E626CA" w:rsidP="00E626CA">
      <w:pPr>
        <w:spacing w:after="0" w:line="480" w:lineRule="auto"/>
        <w:ind w:left="1440" w:firstLine="720"/>
        <w:jc w:val="both"/>
        <w:rPr>
          <w:rFonts w:cstheme="minorHAnsi"/>
        </w:rPr>
      </w:pPr>
      <w:r w:rsidRPr="007623ED">
        <w:rPr>
          <w:rFonts w:cstheme="minorHAnsi"/>
        </w:rPr>
        <w:t xml:space="preserve">Royal Brompton Hospital Campus, </w:t>
      </w:r>
    </w:p>
    <w:p w14:paraId="7E13A918" w14:textId="77777777" w:rsidR="00E626CA" w:rsidRPr="007623ED" w:rsidRDefault="00E626CA" w:rsidP="00E626CA">
      <w:pPr>
        <w:spacing w:after="0" w:line="480" w:lineRule="auto"/>
        <w:ind w:left="1440" w:firstLine="720"/>
        <w:jc w:val="both"/>
        <w:rPr>
          <w:rFonts w:cstheme="minorHAnsi"/>
        </w:rPr>
      </w:pPr>
      <w:r w:rsidRPr="007623ED">
        <w:rPr>
          <w:rFonts w:cstheme="minorHAnsi"/>
        </w:rPr>
        <w:t>Fulham Road, London SW3 6HP</w:t>
      </w:r>
    </w:p>
    <w:p w14:paraId="534AFF32" w14:textId="77777777" w:rsidR="00E626CA" w:rsidRPr="007623ED" w:rsidRDefault="00E626CA" w:rsidP="00E626CA">
      <w:pPr>
        <w:spacing w:after="0" w:line="480" w:lineRule="auto"/>
        <w:jc w:val="both"/>
        <w:rPr>
          <w:rFonts w:cstheme="minorHAnsi"/>
        </w:rPr>
      </w:pPr>
      <w:r w:rsidRPr="007623ED">
        <w:rPr>
          <w:rFonts w:cstheme="minorHAnsi"/>
        </w:rPr>
        <w:t>Email Address:</w:t>
      </w:r>
      <w:r w:rsidRPr="007623ED">
        <w:rPr>
          <w:rFonts w:cstheme="minorHAnsi"/>
        </w:rPr>
        <w:tab/>
        <w:t>n.hopkinson@ic.ac.uk</w:t>
      </w:r>
    </w:p>
    <w:p w14:paraId="7F2CF634" w14:textId="77777777" w:rsidR="00E626CA" w:rsidRPr="007623ED" w:rsidRDefault="00E626CA" w:rsidP="00E626CA">
      <w:pPr>
        <w:spacing w:after="0" w:line="480" w:lineRule="auto"/>
        <w:jc w:val="both"/>
        <w:rPr>
          <w:rFonts w:cstheme="minorHAnsi"/>
        </w:rPr>
      </w:pPr>
      <w:r w:rsidRPr="007623ED">
        <w:rPr>
          <w:rFonts w:cstheme="minorHAnsi"/>
        </w:rPr>
        <w:t>Telephone:</w:t>
      </w:r>
      <w:r w:rsidRPr="007623ED">
        <w:rPr>
          <w:rFonts w:cstheme="minorHAnsi"/>
        </w:rPr>
        <w:tab/>
      </w:r>
      <w:r w:rsidRPr="007623ED">
        <w:rPr>
          <w:rFonts w:cstheme="minorHAnsi"/>
        </w:rPr>
        <w:tab/>
        <w:t>0207 349 7775</w:t>
      </w:r>
    </w:p>
    <w:p w14:paraId="7AEE2F4F" w14:textId="77777777" w:rsidR="00E626CA" w:rsidRPr="007623ED" w:rsidRDefault="00E626CA" w:rsidP="00E626CA">
      <w:pPr>
        <w:spacing w:after="0" w:line="480" w:lineRule="auto"/>
        <w:jc w:val="both"/>
        <w:rPr>
          <w:rFonts w:cstheme="minorHAnsi"/>
        </w:rPr>
      </w:pPr>
      <w:r w:rsidRPr="007623ED">
        <w:rPr>
          <w:rFonts w:cstheme="minorHAnsi"/>
        </w:rPr>
        <w:t>Twitter:</w:t>
      </w:r>
      <w:r w:rsidRPr="007623ED">
        <w:rPr>
          <w:rFonts w:cstheme="minorHAnsi"/>
        </w:rPr>
        <w:tab/>
      </w:r>
      <w:r w:rsidRPr="007623ED">
        <w:rPr>
          <w:rFonts w:cstheme="minorHAnsi"/>
        </w:rPr>
        <w:tab/>
      </w:r>
      <w:r w:rsidRPr="007623ED">
        <w:rPr>
          <w:rFonts w:cstheme="minorHAnsi"/>
        </w:rPr>
        <w:tab/>
        <w:t>@COPDdoc</w:t>
      </w:r>
    </w:p>
    <w:p w14:paraId="09E733CB" w14:textId="05BABB95" w:rsidR="002047E0" w:rsidRPr="007623ED" w:rsidRDefault="002047E0" w:rsidP="00E626CA">
      <w:pPr>
        <w:spacing w:line="480" w:lineRule="auto"/>
        <w:rPr>
          <w:rFonts w:eastAsiaTheme="majorEastAsia" w:cstheme="minorHAnsi"/>
        </w:rPr>
      </w:pPr>
    </w:p>
    <w:p w14:paraId="67BAE585" w14:textId="77777777" w:rsidR="002047E0" w:rsidRPr="007623ED" w:rsidRDefault="002047E0" w:rsidP="00E626CA">
      <w:pPr>
        <w:spacing w:line="480" w:lineRule="auto"/>
        <w:rPr>
          <w:rFonts w:eastAsiaTheme="majorEastAsia" w:cstheme="minorHAnsi"/>
        </w:rPr>
      </w:pPr>
    </w:p>
    <w:p w14:paraId="3A047D8D" w14:textId="77777777" w:rsidR="00E626CA" w:rsidRPr="007623ED" w:rsidRDefault="00E626CA" w:rsidP="00E626CA">
      <w:pPr>
        <w:spacing w:line="480" w:lineRule="auto"/>
        <w:rPr>
          <w:rFonts w:eastAsiaTheme="majorEastAsia" w:cstheme="minorHAnsi"/>
        </w:rPr>
      </w:pPr>
    </w:p>
    <w:p w14:paraId="59516137" w14:textId="7C068CF7" w:rsidR="00E626CA" w:rsidRPr="007623ED" w:rsidRDefault="00E626CA" w:rsidP="00E626CA">
      <w:pPr>
        <w:spacing w:line="480" w:lineRule="auto"/>
        <w:rPr>
          <w:rFonts w:eastAsiaTheme="majorEastAsia" w:cstheme="minorHAnsi"/>
        </w:rPr>
      </w:pPr>
      <w:r w:rsidRPr="007623ED">
        <w:rPr>
          <w:rFonts w:eastAsiaTheme="majorEastAsia" w:cstheme="minorHAnsi"/>
        </w:rPr>
        <w:t>Word count</w:t>
      </w:r>
      <w:r w:rsidR="002D0555">
        <w:rPr>
          <w:rFonts w:eastAsiaTheme="majorEastAsia" w:cstheme="minorHAnsi"/>
        </w:rPr>
        <w:t xml:space="preserve"> </w:t>
      </w:r>
      <w:r w:rsidR="00E069A3">
        <w:rPr>
          <w:rFonts w:eastAsiaTheme="majorEastAsia" w:cstheme="minorHAnsi"/>
        </w:rPr>
        <w:t>4,059</w:t>
      </w:r>
    </w:p>
    <w:p w14:paraId="24D6AE65" w14:textId="33FA245D" w:rsidR="006B1073" w:rsidRPr="007623ED" w:rsidRDefault="00E626CA" w:rsidP="00E626CA">
      <w:pPr>
        <w:spacing w:line="480" w:lineRule="auto"/>
        <w:rPr>
          <w:rFonts w:eastAsiaTheme="majorEastAsia" w:cstheme="minorHAnsi"/>
        </w:rPr>
      </w:pPr>
      <w:r w:rsidRPr="007623ED">
        <w:rPr>
          <w:rFonts w:eastAsiaTheme="majorEastAsia" w:cstheme="minorHAnsi"/>
        </w:rPr>
        <w:t xml:space="preserve">KEYWORDS: COVID, symptoms, long-COVID, patient </w:t>
      </w:r>
      <w:r w:rsidR="002042CB" w:rsidRPr="007623ED">
        <w:rPr>
          <w:rFonts w:eastAsiaTheme="majorEastAsia" w:cstheme="minorHAnsi"/>
        </w:rPr>
        <w:t>experience</w:t>
      </w:r>
    </w:p>
    <w:p w14:paraId="0C78F4FD" w14:textId="225AE9D3" w:rsidR="006B1073" w:rsidRPr="007623ED" w:rsidRDefault="007A02A9" w:rsidP="007A02A9">
      <w:pPr>
        <w:spacing w:line="480" w:lineRule="auto"/>
        <w:rPr>
          <w:rFonts w:eastAsiaTheme="majorEastAsia" w:cstheme="minorHAnsi"/>
        </w:rPr>
      </w:pPr>
      <w:r w:rsidRPr="007623ED">
        <w:rPr>
          <w:rFonts w:eastAsiaTheme="majorEastAsia" w:cstheme="minorHAnsi"/>
          <w:b/>
        </w:rPr>
        <w:lastRenderedPageBreak/>
        <w:t>Summary</w:t>
      </w:r>
      <w:r w:rsidRPr="007623ED">
        <w:rPr>
          <w:rFonts w:eastAsiaTheme="majorEastAsia" w:cstheme="minorHAnsi"/>
        </w:rPr>
        <w:t xml:space="preserve"> (2</w:t>
      </w:r>
      <w:r w:rsidR="00C32F8A">
        <w:rPr>
          <w:rFonts w:eastAsiaTheme="majorEastAsia" w:cstheme="minorHAnsi"/>
        </w:rPr>
        <w:t>4</w:t>
      </w:r>
      <w:r w:rsidR="00E069A3">
        <w:rPr>
          <w:rFonts w:eastAsiaTheme="majorEastAsia" w:cstheme="minorHAnsi"/>
        </w:rPr>
        <w:t>6</w:t>
      </w:r>
      <w:r w:rsidRPr="007623ED">
        <w:rPr>
          <w:rFonts w:eastAsiaTheme="majorEastAsia" w:cstheme="minorHAnsi"/>
        </w:rPr>
        <w:t xml:space="preserve"> words)</w:t>
      </w:r>
    </w:p>
    <w:p w14:paraId="58D2CE5F" w14:textId="50961ACB" w:rsidR="007A02A9" w:rsidRPr="007623ED" w:rsidRDefault="006B1073" w:rsidP="007A02A9">
      <w:pPr>
        <w:spacing w:line="480" w:lineRule="auto"/>
        <w:rPr>
          <w:rFonts w:eastAsiaTheme="majorEastAsia" w:cstheme="minorHAnsi"/>
        </w:rPr>
      </w:pPr>
      <w:r w:rsidRPr="007623ED">
        <w:rPr>
          <w:rFonts w:eastAsiaTheme="majorEastAsia" w:cstheme="minorHAnsi"/>
          <w:b/>
        </w:rPr>
        <w:t>Objectives</w:t>
      </w:r>
      <w:r w:rsidRPr="007623ED">
        <w:rPr>
          <w:rFonts w:eastAsiaTheme="majorEastAsia" w:cstheme="minorHAnsi"/>
        </w:rPr>
        <w:t>: To</w:t>
      </w:r>
      <w:r w:rsidR="000052DD" w:rsidRPr="007623ED">
        <w:rPr>
          <w:rFonts w:eastAsiaTheme="majorEastAsia" w:cstheme="minorHAnsi"/>
        </w:rPr>
        <w:t xml:space="preserve"> i</w:t>
      </w:r>
      <w:r w:rsidR="007A02A9" w:rsidRPr="007623ED">
        <w:rPr>
          <w:rFonts w:eastAsiaTheme="majorEastAsia" w:cstheme="minorHAnsi"/>
        </w:rPr>
        <w:t xml:space="preserve">nvestigate the experience of people </w:t>
      </w:r>
      <w:r w:rsidR="000052DD" w:rsidRPr="007623ED">
        <w:rPr>
          <w:rFonts w:eastAsiaTheme="majorEastAsia" w:cstheme="minorHAnsi"/>
        </w:rPr>
        <w:t xml:space="preserve">who continue to be unwell after acute </w:t>
      </w:r>
      <w:r w:rsidR="007A02A9" w:rsidRPr="007623ED">
        <w:rPr>
          <w:rFonts w:eastAsiaTheme="majorEastAsia" w:cstheme="minorHAnsi"/>
        </w:rPr>
        <w:t>COVID</w:t>
      </w:r>
      <w:r w:rsidR="000052DD" w:rsidRPr="007623ED">
        <w:rPr>
          <w:rFonts w:eastAsiaTheme="majorEastAsia" w:cstheme="minorHAnsi"/>
        </w:rPr>
        <w:t>-19</w:t>
      </w:r>
      <w:r w:rsidR="007A02A9" w:rsidRPr="007623ED">
        <w:rPr>
          <w:rFonts w:eastAsiaTheme="majorEastAsia" w:cstheme="minorHAnsi"/>
        </w:rPr>
        <w:t xml:space="preserve">, </w:t>
      </w:r>
      <w:r w:rsidR="00464ACF" w:rsidRPr="007623ED">
        <w:rPr>
          <w:rFonts w:eastAsiaTheme="majorEastAsia" w:cstheme="minorHAnsi"/>
        </w:rPr>
        <w:t xml:space="preserve">often referred to as ‘long COVID’, </w:t>
      </w:r>
      <w:r w:rsidR="007A02A9" w:rsidRPr="007623ED">
        <w:rPr>
          <w:rFonts w:eastAsiaTheme="majorEastAsia" w:cstheme="minorHAnsi"/>
        </w:rPr>
        <w:t>both in terms of their symptoms and their interactions with healthcare.</w:t>
      </w:r>
    </w:p>
    <w:p w14:paraId="2A43E6CF" w14:textId="089236D9" w:rsidR="007A02A9" w:rsidRPr="007623ED" w:rsidRDefault="007A02A9" w:rsidP="007A02A9">
      <w:pPr>
        <w:spacing w:line="480" w:lineRule="auto"/>
        <w:rPr>
          <w:rFonts w:eastAsiaTheme="majorEastAsia" w:cstheme="minorHAnsi"/>
        </w:rPr>
      </w:pPr>
      <w:r w:rsidRPr="007623ED">
        <w:rPr>
          <w:rFonts w:eastAsiaTheme="majorEastAsia" w:cstheme="minorHAnsi"/>
          <w:b/>
        </w:rPr>
        <w:t>Design:</w:t>
      </w:r>
      <w:r w:rsidRPr="007623ED">
        <w:rPr>
          <w:rFonts w:eastAsiaTheme="majorEastAsia" w:cstheme="minorHAnsi"/>
        </w:rPr>
        <w:t xml:space="preserve"> We conducted a mixed-methods analysis</w:t>
      </w:r>
      <w:r w:rsidR="004E12A3" w:rsidRPr="007623ED">
        <w:rPr>
          <w:rFonts w:eastAsiaTheme="majorEastAsia" w:cstheme="minorHAnsi"/>
        </w:rPr>
        <w:t xml:space="preserve"> </w:t>
      </w:r>
      <w:r w:rsidR="00B3349B" w:rsidRPr="007623ED">
        <w:rPr>
          <w:rFonts w:eastAsiaTheme="majorEastAsia" w:cstheme="minorHAnsi"/>
        </w:rPr>
        <w:t>of</w:t>
      </w:r>
      <w:r w:rsidRPr="007623ED">
        <w:rPr>
          <w:rFonts w:eastAsiaTheme="majorEastAsia" w:cstheme="minorHAnsi"/>
        </w:rPr>
        <w:t xml:space="preserve"> responses to a survey accessed through a UK online post-COVID support and information hub between April and December 2020 about people’s experiences after having acute COVID-19.</w:t>
      </w:r>
    </w:p>
    <w:p w14:paraId="09FA53F1" w14:textId="68A13A17" w:rsidR="007A02A9" w:rsidRPr="007623ED" w:rsidRDefault="007A02A9" w:rsidP="007A02A9">
      <w:pPr>
        <w:spacing w:line="480" w:lineRule="auto"/>
        <w:rPr>
          <w:rFonts w:eastAsiaTheme="majorEastAsia" w:cstheme="minorHAnsi"/>
        </w:rPr>
      </w:pPr>
      <w:r w:rsidRPr="007623ED">
        <w:rPr>
          <w:rFonts w:eastAsiaTheme="majorEastAsia" w:cstheme="minorHAnsi"/>
          <w:b/>
        </w:rPr>
        <w:t>Participants:</w:t>
      </w:r>
      <w:r w:rsidRPr="007623ED">
        <w:rPr>
          <w:rFonts w:eastAsiaTheme="majorEastAsia" w:cstheme="minorHAnsi"/>
        </w:rPr>
        <w:t xml:space="preserve"> 3290 respondents, 78% female</w:t>
      </w:r>
      <w:r w:rsidR="008517C7">
        <w:rPr>
          <w:rFonts w:eastAsiaTheme="majorEastAsia" w:cstheme="minorHAnsi"/>
        </w:rPr>
        <w:t xml:space="preserve"> </w:t>
      </w:r>
      <w:r w:rsidR="00A837E7">
        <w:rPr>
          <w:rFonts w:eastAsiaTheme="majorEastAsia" w:cstheme="minorHAnsi"/>
        </w:rPr>
        <w:t xml:space="preserve">92.1% white ethnicity and </w:t>
      </w:r>
      <w:r w:rsidR="00D8197A">
        <w:rPr>
          <w:rFonts w:eastAsiaTheme="majorEastAsia" w:cstheme="minorHAnsi"/>
        </w:rPr>
        <w:t>median a</w:t>
      </w:r>
      <w:r w:rsidRPr="007623ED">
        <w:rPr>
          <w:rFonts w:eastAsiaTheme="majorEastAsia" w:cstheme="minorHAnsi"/>
        </w:rPr>
        <w:t xml:space="preserve">ge range 45-54 years; 12.7% had been hospitalised. </w:t>
      </w:r>
      <w:r w:rsidR="000052DD" w:rsidRPr="007623ED">
        <w:rPr>
          <w:rFonts w:eastAsiaTheme="majorEastAsia" w:cstheme="minorHAnsi"/>
        </w:rPr>
        <w:t xml:space="preserve">494(16.5%) completed the survey between 4 and 8 weeks of the onset of their symptoms, </w:t>
      </w:r>
      <w:r w:rsidR="001C4EAE" w:rsidRPr="007623ED">
        <w:rPr>
          <w:rFonts w:eastAsiaTheme="majorEastAsia" w:cstheme="minorHAnsi"/>
        </w:rPr>
        <w:t>641(</w:t>
      </w:r>
      <w:r w:rsidR="000052DD" w:rsidRPr="007623ED">
        <w:rPr>
          <w:rFonts w:eastAsiaTheme="majorEastAsia" w:cstheme="minorHAnsi"/>
        </w:rPr>
        <w:t xml:space="preserve">21.4%) between 8 and 12 weeks and 1865(62.1%) </w:t>
      </w:r>
      <w:r w:rsidR="005118CD">
        <w:rPr>
          <w:rFonts w:eastAsiaTheme="majorEastAsia" w:cstheme="minorHAnsi"/>
        </w:rPr>
        <w:t>&gt;</w:t>
      </w:r>
      <w:r w:rsidR="00E4365F" w:rsidRPr="007623ED">
        <w:rPr>
          <w:rFonts w:eastAsiaTheme="majorEastAsia" w:cstheme="minorHAnsi"/>
        </w:rPr>
        <w:t>12 weeks after.</w:t>
      </w:r>
    </w:p>
    <w:p w14:paraId="6372F5A1" w14:textId="54CC5AFE" w:rsidR="007A02A9" w:rsidRPr="007623ED" w:rsidRDefault="007A02A9" w:rsidP="007A02A9">
      <w:pPr>
        <w:spacing w:line="480" w:lineRule="auto"/>
        <w:rPr>
          <w:rFonts w:cstheme="minorHAnsi"/>
        </w:rPr>
      </w:pPr>
      <w:r w:rsidRPr="007623ED">
        <w:rPr>
          <w:rFonts w:eastAsiaTheme="majorEastAsia" w:cstheme="minorHAnsi"/>
          <w:b/>
        </w:rPr>
        <w:t>Results:</w:t>
      </w:r>
      <w:r w:rsidRPr="007623ED">
        <w:rPr>
          <w:rFonts w:eastAsiaTheme="majorEastAsia" w:cstheme="minorHAnsi"/>
        </w:rPr>
        <w:t xml:space="preserve"> The</w:t>
      </w:r>
      <w:r w:rsidR="004E12A3" w:rsidRPr="007623ED">
        <w:rPr>
          <w:rFonts w:eastAsiaTheme="majorEastAsia" w:cstheme="minorHAnsi"/>
        </w:rPr>
        <w:t xml:space="preserve"> ongoing</w:t>
      </w:r>
      <w:r w:rsidRPr="007623ED">
        <w:rPr>
          <w:rFonts w:eastAsiaTheme="majorEastAsia" w:cstheme="minorHAnsi"/>
        </w:rPr>
        <w:t xml:space="preserve"> symptoms most frequently reported were;</w:t>
      </w:r>
      <w:r w:rsidRPr="007623ED">
        <w:rPr>
          <w:rFonts w:cstheme="minorHAnsi"/>
        </w:rPr>
        <w:t xml:space="preserve"> </w:t>
      </w:r>
      <w:r w:rsidR="00BB4294">
        <w:rPr>
          <w:rFonts w:cstheme="minorHAnsi"/>
        </w:rPr>
        <w:t>breathing problems</w:t>
      </w:r>
      <w:r w:rsidRPr="007623ED">
        <w:rPr>
          <w:rFonts w:cstheme="minorHAnsi"/>
        </w:rPr>
        <w:t xml:space="preserve"> (92.1%), fatigue (83.3%), muscle weakness or joint stiffness (50.6%), sleep </w:t>
      </w:r>
      <w:r w:rsidR="007D72F8" w:rsidRPr="007623ED">
        <w:rPr>
          <w:rFonts w:cstheme="minorHAnsi"/>
        </w:rPr>
        <w:t>disturbances (</w:t>
      </w:r>
      <w:r w:rsidRPr="007623ED">
        <w:rPr>
          <w:rFonts w:cstheme="minorHAnsi"/>
        </w:rPr>
        <w:t xml:space="preserve">46.2%), problems with mental </w:t>
      </w:r>
      <w:r w:rsidR="00730052" w:rsidRPr="007623ED">
        <w:rPr>
          <w:rFonts w:cstheme="minorHAnsi"/>
        </w:rPr>
        <w:t>abilities (</w:t>
      </w:r>
      <w:r w:rsidRPr="007623ED">
        <w:rPr>
          <w:rFonts w:cstheme="minorHAnsi"/>
        </w:rPr>
        <w:t>45.9%) changes in mood, including anxiety and depression (43.1%) and cough (42.3%)</w:t>
      </w:r>
      <w:r w:rsidRPr="007623ED">
        <w:t xml:space="preserve">. </w:t>
      </w:r>
      <w:r w:rsidRPr="007623ED">
        <w:rPr>
          <w:rFonts w:cstheme="minorHAnsi"/>
        </w:rPr>
        <w:t>Symptoms did not appear to be related to the severity of the acute illness or to the presence of pre-existing medical conditions.  Analysis of free text responses revealed three main themes</w:t>
      </w:r>
      <w:r w:rsidR="000052DD" w:rsidRPr="007623ED">
        <w:rPr>
          <w:rFonts w:cstheme="minorHAnsi"/>
        </w:rPr>
        <w:t xml:space="preserve"> </w:t>
      </w:r>
      <w:r w:rsidRPr="007623ED">
        <w:rPr>
          <w:rFonts w:cstheme="minorHAnsi"/>
        </w:rPr>
        <w:t>(1) Experience of living with COVID-19 – physical and psychological symptoms that fluctuate unpredictably; (2) Interactions with healthcare</w:t>
      </w:r>
      <w:r w:rsidR="005118CD">
        <w:rPr>
          <w:rFonts w:cstheme="minorHAnsi"/>
        </w:rPr>
        <w:t xml:space="preserve"> that were unsatisfactory</w:t>
      </w:r>
      <w:r w:rsidRPr="007623ED">
        <w:rPr>
          <w:rFonts w:cstheme="minorHAnsi"/>
        </w:rPr>
        <w:t>; (3) Implications for the future – their own condition, society and the healthcare system</w:t>
      </w:r>
      <w:r w:rsidR="00C32F8A">
        <w:rPr>
          <w:rFonts w:cstheme="minorHAnsi"/>
        </w:rPr>
        <w:t>,</w:t>
      </w:r>
      <w:r w:rsidRPr="007623ED">
        <w:rPr>
          <w:rFonts w:cstheme="minorHAnsi"/>
        </w:rPr>
        <w:t xml:space="preserve"> and the need for research</w:t>
      </w:r>
    </w:p>
    <w:p w14:paraId="5BE03030" w14:textId="6748D714" w:rsidR="006B1073" w:rsidRPr="007623ED" w:rsidRDefault="007A02A9" w:rsidP="007A02A9">
      <w:pPr>
        <w:spacing w:line="480" w:lineRule="auto"/>
      </w:pPr>
      <w:r w:rsidRPr="007623ED">
        <w:rPr>
          <w:rFonts w:eastAsiaTheme="majorEastAsia" w:cstheme="minorHAnsi"/>
          <w:b/>
        </w:rPr>
        <w:t xml:space="preserve">Conclusion: </w:t>
      </w:r>
      <w:r w:rsidR="005118CD" w:rsidRPr="00511432">
        <w:t>Consideration of patient perspective and experiences will assist in the planning of services to address</w:t>
      </w:r>
      <w:r w:rsidR="00C32F8A">
        <w:t xml:space="preserve"> </w:t>
      </w:r>
      <w:r w:rsidR="004E12A3" w:rsidRPr="007623ED">
        <w:t xml:space="preserve">problems </w:t>
      </w:r>
      <w:r w:rsidR="00C32F8A">
        <w:t xml:space="preserve">persisting in people who remain symptomatic </w:t>
      </w:r>
      <w:r w:rsidR="004E12A3" w:rsidRPr="007623ED">
        <w:t xml:space="preserve">after the acute phase of </w:t>
      </w:r>
      <w:r w:rsidR="000052DD" w:rsidRPr="007623ED">
        <w:t>COVID-19</w:t>
      </w:r>
      <w:r w:rsidR="00C32F8A">
        <w:t>.</w:t>
      </w:r>
    </w:p>
    <w:p w14:paraId="4893041F" w14:textId="77777777" w:rsidR="00C32F8A" w:rsidRDefault="00C32F8A">
      <w:pPr>
        <w:rPr>
          <w:rFonts w:ascii="Calibri" w:hAnsi="Calibri"/>
          <w:b/>
          <w:szCs w:val="21"/>
        </w:rPr>
      </w:pPr>
      <w:r>
        <w:rPr>
          <w:b/>
        </w:rPr>
        <w:br w:type="page"/>
      </w:r>
    </w:p>
    <w:p w14:paraId="2B719D75" w14:textId="144E6169" w:rsidR="00470BB6" w:rsidRPr="007623ED" w:rsidRDefault="005118CD" w:rsidP="00EE4DFA">
      <w:pPr>
        <w:pStyle w:val="PlainText"/>
        <w:spacing w:line="480" w:lineRule="auto"/>
      </w:pPr>
      <w:r>
        <w:rPr>
          <w:b/>
        </w:rPr>
        <w:lastRenderedPageBreak/>
        <w:t>W</w:t>
      </w:r>
      <w:r w:rsidR="00470BB6" w:rsidRPr="007623ED">
        <w:rPr>
          <w:b/>
        </w:rPr>
        <w:t xml:space="preserve">hat is the key question? </w:t>
      </w:r>
      <w:r w:rsidR="00470BB6" w:rsidRPr="007623ED">
        <w:t>What</w:t>
      </w:r>
      <w:r w:rsidR="0022462B">
        <w:t xml:space="preserve"> </w:t>
      </w:r>
      <w:r w:rsidR="00C07581">
        <w:t xml:space="preserve">is the experience of having </w:t>
      </w:r>
      <w:r w:rsidR="00470BB6" w:rsidRPr="007623ED">
        <w:t>long-term effects of COVID-19</w:t>
      </w:r>
      <w:r w:rsidR="00EE4DFA" w:rsidRPr="007623ED">
        <w:t xml:space="preserve"> </w:t>
      </w:r>
      <w:r w:rsidR="00C07581">
        <w:t>like for people with this condition</w:t>
      </w:r>
      <w:r w:rsidR="00EE4DFA" w:rsidRPr="007623ED">
        <w:t xml:space="preserve">, </w:t>
      </w:r>
      <w:r w:rsidR="00EE4DFA" w:rsidRPr="007623ED">
        <w:rPr>
          <w:rFonts w:eastAsiaTheme="majorEastAsia" w:cstheme="minorHAnsi"/>
        </w:rPr>
        <w:t>particularly in those who were not admitted to hospital during the acute phase of their illness.</w:t>
      </w:r>
    </w:p>
    <w:p w14:paraId="0B549C48" w14:textId="77777777" w:rsidR="00470BB6" w:rsidRPr="007623ED" w:rsidRDefault="00470BB6" w:rsidP="00470BB6">
      <w:pPr>
        <w:pStyle w:val="PlainText"/>
      </w:pPr>
    </w:p>
    <w:p w14:paraId="40B25697" w14:textId="12BDF7DA" w:rsidR="00470BB6" w:rsidRPr="007623ED" w:rsidRDefault="00470BB6" w:rsidP="00470BB6">
      <w:pPr>
        <w:pStyle w:val="PlainText"/>
        <w:spacing w:line="480" w:lineRule="auto"/>
        <w:rPr>
          <w:szCs w:val="22"/>
        </w:rPr>
      </w:pPr>
      <w:r w:rsidRPr="007623ED">
        <w:rPr>
          <w:b/>
        </w:rPr>
        <w:t>What is the bottom line?</w:t>
      </w:r>
      <w:r w:rsidRPr="007623ED">
        <w:rPr>
          <w:rFonts w:eastAsiaTheme="majorEastAsia" w:cstheme="minorHAnsi"/>
        </w:rPr>
        <w:t xml:space="preserve"> </w:t>
      </w:r>
      <w:r w:rsidR="00EE4DFA" w:rsidRPr="007623ED">
        <w:rPr>
          <w:rFonts w:eastAsiaTheme="majorEastAsia" w:cstheme="minorHAnsi"/>
        </w:rPr>
        <w:t>The findings from our study</w:t>
      </w:r>
      <w:r w:rsidRPr="007623ED">
        <w:rPr>
          <w:rFonts w:eastAsiaTheme="majorEastAsia" w:cstheme="minorHAnsi"/>
        </w:rPr>
        <w:t>, i</w:t>
      </w:r>
      <w:r w:rsidRPr="007623ED">
        <w:rPr>
          <w:szCs w:val="22"/>
        </w:rPr>
        <w:t>n a large population, many of whom were not hospitalised during the acute phase of their illness,</w:t>
      </w:r>
      <w:r w:rsidRPr="007623ED">
        <w:rPr>
          <w:rFonts w:cstheme="minorHAnsi"/>
          <w:szCs w:val="22"/>
        </w:rPr>
        <w:t xml:space="preserve"> </w:t>
      </w:r>
      <w:r w:rsidR="00EE4DFA" w:rsidRPr="007623ED">
        <w:rPr>
          <w:rFonts w:cstheme="minorHAnsi"/>
          <w:szCs w:val="22"/>
        </w:rPr>
        <w:t xml:space="preserve">demonstrate </w:t>
      </w:r>
      <w:r w:rsidRPr="007623ED">
        <w:rPr>
          <w:rFonts w:cstheme="minorHAnsi"/>
          <w:szCs w:val="22"/>
        </w:rPr>
        <w:t xml:space="preserve">the varying patterns and persistence of symptoms of long-COVID, which do not appear to be associated with severity of the acute phase of the disease or pre-existing medical conditions.  </w:t>
      </w:r>
      <w:r w:rsidRPr="007623ED">
        <w:rPr>
          <w:szCs w:val="22"/>
        </w:rPr>
        <w:t>Qualitative findings also enrich the understanding of the patient experience of long-COVID symptoms, healthcare interactions, and suggestions for future research and service adaptation</w:t>
      </w:r>
    </w:p>
    <w:p w14:paraId="04DEE74C" w14:textId="77777777" w:rsidR="00470BB6" w:rsidRPr="007623ED" w:rsidRDefault="00470BB6" w:rsidP="00470BB6">
      <w:pPr>
        <w:pStyle w:val="PlainText"/>
        <w:spacing w:line="480" w:lineRule="auto"/>
        <w:rPr>
          <w:b/>
        </w:rPr>
      </w:pPr>
    </w:p>
    <w:p w14:paraId="14B0A478" w14:textId="06ED9EEF" w:rsidR="00470BB6" w:rsidRPr="007623ED" w:rsidRDefault="00470BB6" w:rsidP="00470BB6">
      <w:pPr>
        <w:pStyle w:val="PlainText"/>
        <w:spacing w:line="480" w:lineRule="auto"/>
        <w:rPr>
          <w:b/>
        </w:rPr>
      </w:pPr>
      <w:r w:rsidRPr="007623ED">
        <w:rPr>
          <w:b/>
        </w:rPr>
        <w:t xml:space="preserve">Why read on? </w:t>
      </w:r>
      <w:r w:rsidRPr="007623ED">
        <w:t>Patient experience should inform the development of services to support people with long-COVID and shape follow up care and management strategies. This will help to address the impression of the patient feeling unheard and reassure them that they are being taken seriously, regardless of severity of the acute phase of the virus.</w:t>
      </w:r>
    </w:p>
    <w:p w14:paraId="0E32E2B0" w14:textId="77777777" w:rsidR="00CE3190" w:rsidRPr="007623ED" w:rsidRDefault="00CE3190" w:rsidP="00E626CA">
      <w:pPr>
        <w:spacing w:line="480" w:lineRule="auto"/>
        <w:rPr>
          <w:rFonts w:cstheme="minorHAnsi"/>
          <w:bCs/>
        </w:rPr>
      </w:pPr>
    </w:p>
    <w:p w14:paraId="4E8C9959" w14:textId="77777777" w:rsidR="00804EEB" w:rsidRPr="007623ED" w:rsidRDefault="00804EEB" w:rsidP="00E626CA">
      <w:pPr>
        <w:spacing w:line="480" w:lineRule="auto"/>
        <w:rPr>
          <w:rFonts w:cstheme="minorHAnsi"/>
          <w:bCs/>
        </w:rPr>
      </w:pPr>
    </w:p>
    <w:p w14:paraId="40C894BE" w14:textId="02E3BB82" w:rsidR="00EC64A0" w:rsidRPr="007623ED" w:rsidRDefault="00EC64A0" w:rsidP="00E626CA">
      <w:pPr>
        <w:rPr>
          <w:rFonts w:eastAsiaTheme="majorEastAsia" w:cstheme="minorHAnsi"/>
          <w:b/>
        </w:rPr>
      </w:pPr>
    </w:p>
    <w:p w14:paraId="759D2B56" w14:textId="29947C87" w:rsidR="00804EEB" w:rsidRPr="007623ED" w:rsidRDefault="00804EEB" w:rsidP="00E626CA">
      <w:pPr>
        <w:rPr>
          <w:rFonts w:eastAsiaTheme="majorEastAsia" w:cstheme="minorHAnsi"/>
          <w:b/>
        </w:rPr>
      </w:pPr>
    </w:p>
    <w:p w14:paraId="407A2261" w14:textId="2885CD30" w:rsidR="00804EEB" w:rsidRPr="007623ED" w:rsidRDefault="00804EEB" w:rsidP="00E626CA">
      <w:pPr>
        <w:rPr>
          <w:rFonts w:eastAsiaTheme="majorEastAsia" w:cstheme="minorHAnsi"/>
          <w:b/>
        </w:rPr>
      </w:pPr>
    </w:p>
    <w:p w14:paraId="301D7E22" w14:textId="767CB411" w:rsidR="00804EEB" w:rsidRPr="007623ED" w:rsidRDefault="00804EEB" w:rsidP="00E626CA">
      <w:pPr>
        <w:rPr>
          <w:rFonts w:eastAsiaTheme="majorEastAsia" w:cstheme="minorHAnsi"/>
          <w:b/>
        </w:rPr>
      </w:pPr>
    </w:p>
    <w:p w14:paraId="2914E896" w14:textId="222B9870" w:rsidR="00804EEB" w:rsidRPr="007623ED" w:rsidRDefault="00804EEB" w:rsidP="00E626CA">
      <w:pPr>
        <w:rPr>
          <w:rFonts w:eastAsiaTheme="majorEastAsia" w:cstheme="minorHAnsi"/>
          <w:b/>
        </w:rPr>
      </w:pPr>
    </w:p>
    <w:p w14:paraId="1CE27FBA" w14:textId="77777777" w:rsidR="00C32F8A" w:rsidRDefault="00C32F8A">
      <w:pPr>
        <w:rPr>
          <w:rFonts w:cstheme="minorHAnsi"/>
          <w:b/>
        </w:rPr>
      </w:pPr>
      <w:r>
        <w:rPr>
          <w:rFonts w:cstheme="minorHAnsi"/>
          <w:b/>
        </w:rPr>
        <w:br w:type="page"/>
      </w:r>
    </w:p>
    <w:p w14:paraId="345B162A" w14:textId="15BD5E97" w:rsidR="00E626CA" w:rsidRPr="007623ED" w:rsidRDefault="00E626CA" w:rsidP="00E626CA">
      <w:pPr>
        <w:rPr>
          <w:rFonts w:cstheme="minorHAnsi"/>
          <w:b/>
        </w:rPr>
      </w:pPr>
      <w:r w:rsidRPr="007623ED">
        <w:rPr>
          <w:rFonts w:cstheme="minorHAnsi"/>
          <w:b/>
        </w:rPr>
        <w:lastRenderedPageBreak/>
        <w:t>INTRODUCTION</w:t>
      </w:r>
    </w:p>
    <w:p w14:paraId="67CE5983" w14:textId="6F416D29" w:rsidR="007A02A9" w:rsidRPr="007623ED" w:rsidRDefault="00E626CA" w:rsidP="00E626CA">
      <w:pPr>
        <w:spacing w:line="480" w:lineRule="auto"/>
        <w:rPr>
          <w:rFonts w:cstheme="minorHAnsi"/>
        </w:rPr>
      </w:pPr>
      <w:r w:rsidRPr="007623ED">
        <w:rPr>
          <w:rFonts w:cstheme="minorHAnsi"/>
        </w:rPr>
        <w:t xml:space="preserve">The COVID-19 pandemic is one of the most important public health crises of recent history, with substantial impacts on human health and wellbeing, related both to the direct effects of the condition and the impact of measures to control and reduce infection </w:t>
      </w:r>
      <w:r w:rsidRPr="002D0555">
        <w:rPr>
          <w:rFonts w:cstheme="minorHAnsi"/>
        </w:rPr>
        <w:fldChar w:fldCharType="begin">
          <w:fldData xml:space="preserve">PEVuZE5vdGU+PENpdGU+PEF1dGhvcj5Qb2xsYXJkPC9BdXRob3I+PFllYXI+MjAyMDwvWWVhcj48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==
</w:fldData>
        </w:fldChar>
      </w:r>
      <w:r w:rsidR="00B16DCE" w:rsidRPr="007623ED">
        <w:rPr>
          <w:rFonts w:cstheme="minorHAnsi"/>
        </w:rPr>
        <w:instrText xml:space="preserve"> ADDIN EN.CITE </w:instrText>
      </w:r>
      <w:r w:rsidR="00B16DCE" w:rsidRPr="00E64B4B">
        <w:rPr>
          <w:rFonts w:cstheme="minorHAnsi"/>
        </w:rPr>
        <w:fldChar w:fldCharType="begin">
          <w:fldData xml:space="preserve">PEVuZE5vdGU+PENpdGU+PEF1dGhvcj5Qb2xsYXJkPC9BdXRob3I+PFllYXI+MjAyMDwvWWVhcj48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==
</w:fldData>
        </w:fldChar>
      </w:r>
      <w:r w:rsidR="00B16DCE" w:rsidRPr="007623ED">
        <w:rPr>
          <w:rFonts w:cstheme="minorHAnsi"/>
        </w:rPr>
        <w:instrText xml:space="preserve"> ADDIN EN.CITE.DATA </w:instrText>
      </w:r>
      <w:r w:rsidR="00B16DCE" w:rsidRPr="00E64B4B">
        <w:rPr>
          <w:rFonts w:cstheme="minorHAnsi"/>
        </w:rPr>
      </w:r>
      <w:r w:rsidR="00B16DCE" w:rsidRPr="00E64B4B">
        <w:rPr>
          <w:rFonts w:cstheme="minorHAnsi"/>
        </w:rPr>
        <w:fldChar w:fldCharType="end"/>
      </w:r>
      <w:r w:rsidRPr="002D0555">
        <w:rPr>
          <w:rFonts w:cstheme="minorHAnsi"/>
        </w:rPr>
      </w:r>
      <w:r w:rsidRPr="002D0555">
        <w:rPr>
          <w:rFonts w:cstheme="minorHAnsi"/>
        </w:rPr>
        <w:fldChar w:fldCharType="separate"/>
      </w:r>
      <w:r w:rsidR="00B16DCE" w:rsidRPr="007623ED">
        <w:rPr>
          <w:rFonts w:cstheme="minorHAnsi"/>
          <w:noProof/>
          <w:vertAlign w:val="superscript"/>
        </w:rPr>
        <w:t>1-3</w:t>
      </w:r>
      <w:r w:rsidRPr="002D0555">
        <w:rPr>
          <w:rFonts w:cstheme="minorHAnsi"/>
        </w:rPr>
        <w:fldChar w:fldCharType="end"/>
      </w:r>
      <w:r w:rsidRPr="007623ED">
        <w:rPr>
          <w:rFonts w:cstheme="minorHAnsi"/>
        </w:rPr>
        <w:t xml:space="preserve">. Though many people have asymptomatic infection </w:t>
      </w:r>
      <w:r w:rsidRPr="002D0555">
        <w:rPr>
          <w:rFonts w:cstheme="minorHAnsi"/>
        </w:rPr>
        <w:fldChar w:fldCharType="begin">
          <w:fldData xml:space="preserve">PEVuZE5vdGU+PENpdGU+PEF1dGhvcj5TdHJ1eWY8L0F1dGhvcj48WWVhcj4yMDIwPC9ZZWFyPjxS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</w:fldData>
        </w:fldChar>
      </w:r>
      <w:r w:rsidR="00B16DCE" w:rsidRPr="007623ED">
        <w:rPr>
          <w:rFonts w:cstheme="minorHAnsi"/>
        </w:rPr>
        <w:instrText xml:space="preserve"> ADDIN EN.CITE </w:instrText>
      </w:r>
      <w:r w:rsidR="00B16DCE" w:rsidRPr="00E64B4B">
        <w:rPr>
          <w:rFonts w:cstheme="minorHAnsi"/>
        </w:rPr>
        <w:fldChar w:fldCharType="begin">
          <w:fldData xml:space="preserve">PEVuZE5vdGU+PENpdGU+PEF1dGhvcj5TdHJ1eWY8L0F1dGhvcj48WWVhcj4yMDIwPC9ZZWFyPjxS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</w:fldData>
        </w:fldChar>
      </w:r>
      <w:r w:rsidR="00B16DCE" w:rsidRPr="007623ED">
        <w:rPr>
          <w:rFonts w:cstheme="minorHAnsi"/>
        </w:rPr>
        <w:instrText xml:space="preserve"> ADDIN EN.CITE.DATA </w:instrText>
      </w:r>
      <w:r w:rsidR="00B16DCE" w:rsidRPr="00E64B4B">
        <w:rPr>
          <w:rFonts w:cstheme="minorHAnsi"/>
        </w:rPr>
      </w:r>
      <w:r w:rsidR="00B16DCE" w:rsidRPr="00E64B4B">
        <w:rPr>
          <w:rFonts w:cstheme="minorHAnsi"/>
        </w:rPr>
        <w:fldChar w:fldCharType="end"/>
      </w:r>
      <w:r w:rsidRPr="002D0555">
        <w:rPr>
          <w:rFonts w:cstheme="minorHAnsi"/>
        </w:rPr>
      </w:r>
      <w:r w:rsidRPr="002D0555">
        <w:rPr>
          <w:rFonts w:cstheme="minorHAnsi"/>
        </w:rPr>
        <w:fldChar w:fldCharType="separate"/>
      </w:r>
      <w:r w:rsidR="00B16DCE" w:rsidRPr="007623ED">
        <w:rPr>
          <w:rFonts w:cstheme="minorHAnsi"/>
          <w:noProof/>
          <w:vertAlign w:val="superscript"/>
        </w:rPr>
        <w:t>4</w:t>
      </w:r>
      <w:r w:rsidRPr="002D0555">
        <w:rPr>
          <w:rFonts w:cstheme="minorHAnsi"/>
        </w:rPr>
        <w:fldChar w:fldCharType="end"/>
      </w:r>
      <w:r w:rsidRPr="007623ED">
        <w:rPr>
          <w:rFonts w:cstheme="minorHAnsi"/>
        </w:rPr>
        <w:t xml:space="preserve"> others develop COVID-19 disease. Severity of the initial phase varies dramatically between individuals, from mild flu-like symptoms to multi-organ failure and death </w:t>
      </w:r>
      <w:r w:rsidRPr="002D0555">
        <w:rPr>
          <w:rFonts w:cstheme="minorHAnsi"/>
        </w:rPr>
        <w:fldChar w:fldCharType="begin"/>
      </w:r>
      <w:r w:rsidR="00B16DCE" w:rsidRPr="007623ED">
        <w:rPr>
          <w:rFonts w:cstheme="minorHAnsi"/>
        </w:rPr>
        <w:instrText xml:space="preserve"> ADDIN EN.CITE &lt;EndNote&gt;&lt;Cite&gt;&lt;Author&gt;Wu&lt;/Author&gt;&lt;Year&gt;2020&lt;/Year&gt;&lt;RecNum&gt;6&lt;/RecNum&gt;&lt;DisplayText&gt;&lt;style face="superscript"&gt;5&lt;/style&gt;&lt;/DisplayText&gt;&lt;record&gt;&lt;rec-number&gt;6&lt;/rec-number&gt;&lt;foreign-keys&gt;&lt;key app="EN" db-id="tddd2srt3wvapeees9bp2aaixxzrdw22tp2p" timestamp="1611850940"&gt;6&lt;/key&gt;&lt;/foreign-keys&gt;&lt;ref-type name="Journal Article"&gt;17&lt;/ref-type&gt;&lt;contributors&gt;&lt;authors&gt;&lt;author&gt;Wu, Z.&lt;/author&gt;&lt;author&gt;McGoogan, J. M.&lt;/author&gt;&lt;/authors&gt;&lt;/contributors&gt;&lt;auth-address&gt;Chinese Center for Disease Control and Prevention, Beijing, China.&lt;/auth-address&gt;&lt;titles&gt;&lt;title&gt;Characteristics of and Important Lessons From the Coronavirus Disease 2019 (COVID-19) Outbreak in China: Summary of a Report of 72 314 Cases From the Chinese Center for Disease Control and Prevention&lt;/title&gt;&lt;secondary-title&gt;Jama&lt;/secondary-title&gt;&lt;/titles&gt;&lt;periodical&gt;&lt;full-title&gt;Jama&lt;/full-title&gt;&lt;/periodical&gt;&lt;pages&gt;1239-1242&lt;/pages&gt;&lt;volume&gt;323&lt;/volume&gt;&lt;number&gt;13&lt;/number&gt;&lt;edition&gt;2020/02/25&lt;/edition&gt;&lt;keywords&gt;&lt;keyword&gt;*Betacoronavirus&lt;/keyword&gt;&lt;keyword&gt;Covid-19&lt;/keyword&gt;&lt;keyword&gt;China/epidemiology&lt;/keyword&gt;&lt;keyword&gt;*Communicable Disease Control&lt;/keyword&gt;&lt;keyword&gt;Coronavirus Infections/*epidemiology&lt;/keyword&gt;&lt;keyword&gt;Disease Outbreaks&lt;/keyword&gt;&lt;keyword&gt;Humans&lt;/keyword&gt;&lt;keyword&gt;Pandemics&lt;/keyword&gt;&lt;keyword&gt;Patient Acuity&lt;/keyword&gt;&lt;keyword&gt;Pneumonia, Viral/*epidemiology&lt;/keyword&gt;&lt;keyword&gt;SARS-CoV-2&lt;/keyword&gt;&lt;keyword&gt;Severe Acute Respiratory Syndrome/epidemiology&lt;/keyword&gt;&lt;keyword&gt;World Health Organization&lt;/keyword&gt;&lt;/keywords&gt;&lt;dates&gt;&lt;year&gt;2020&lt;/year&gt;&lt;pub-dates&gt;&lt;date&gt;Apr 7&lt;/date&gt;&lt;/pub-dates&gt;&lt;/dates&gt;&lt;isbn&gt;0098-7484&lt;/isbn&gt;&lt;accession-num&gt;32091533&lt;/accession-num&gt;&lt;urls&gt;&lt;/urls&gt;&lt;electronic-resource-num&gt;10.1001/jama.2020.2648&lt;/electronic-resource-num&gt;&lt;remote-database-provider&gt;NLM&lt;/remote-database-provider&gt;&lt;language&gt;eng&lt;/language&gt;&lt;/record&gt;&lt;/Cite&gt;&lt;/EndNote&gt;</w:instrText>
      </w:r>
      <w:r w:rsidRPr="002D0555">
        <w:rPr>
          <w:rFonts w:cstheme="minorHAnsi"/>
        </w:rPr>
        <w:fldChar w:fldCharType="separate"/>
      </w:r>
      <w:r w:rsidR="00B16DCE" w:rsidRPr="007623ED">
        <w:rPr>
          <w:rFonts w:cstheme="minorHAnsi"/>
          <w:noProof/>
          <w:vertAlign w:val="superscript"/>
        </w:rPr>
        <w:t>5</w:t>
      </w:r>
      <w:r w:rsidRPr="002D0555">
        <w:rPr>
          <w:rFonts w:cstheme="minorHAnsi"/>
        </w:rPr>
        <w:fldChar w:fldCharType="end"/>
      </w:r>
      <w:r w:rsidRPr="007623ED">
        <w:rPr>
          <w:rFonts w:cstheme="minorHAnsi"/>
        </w:rPr>
        <w:t xml:space="preserve">. The pandemic </w:t>
      </w:r>
      <w:r w:rsidR="009B349E" w:rsidRPr="007623ED">
        <w:rPr>
          <w:rFonts w:cstheme="minorHAnsi"/>
        </w:rPr>
        <w:t xml:space="preserve">response </w:t>
      </w:r>
      <w:r w:rsidRPr="007623ED">
        <w:rPr>
          <w:rFonts w:cstheme="minorHAnsi"/>
        </w:rPr>
        <w:t xml:space="preserve">has </w:t>
      </w:r>
      <w:r w:rsidR="009B349E" w:rsidRPr="007623ED">
        <w:rPr>
          <w:rFonts w:cstheme="minorHAnsi"/>
        </w:rPr>
        <w:t xml:space="preserve">largely </w:t>
      </w:r>
      <w:r w:rsidRPr="007623ED">
        <w:rPr>
          <w:rFonts w:cstheme="minorHAnsi"/>
        </w:rPr>
        <w:t>focused on reducing</w:t>
      </w:r>
      <w:r w:rsidR="009854C7" w:rsidRPr="007623ED">
        <w:rPr>
          <w:rFonts w:cstheme="minorHAnsi"/>
        </w:rPr>
        <w:t xml:space="preserve"> hospitalisation and </w:t>
      </w:r>
      <w:r w:rsidRPr="007623ED">
        <w:rPr>
          <w:rFonts w:cstheme="minorHAnsi"/>
        </w:rPr>
        <w:t xml:space="preserve">mortality from acute COVID-19 </w:t>
      </w:r>
      <w:r w:rsidRPr="002D0555">
        <w:rPr>
          <w:rFonts w:cstheme="minorHAnsi"/>
        </w:rPr>
        <w:fldChar w:fldCharType="begin"/>
      </w:r>
      <w:r w:rsidR="00B16DCE" w:rsidRPr="007623ED">
        <w:rPr>
          <w:rFonts w:cstheme="minorHAnsi"/>
        </w:rPr>
        <w:instrText xml:space="preserve"> ADDIN EN.CITE &lt;EndNote&gt;&lt;Cite&gt;&lt;Author&gt;Menni&lt;/Author&gt;&lt;Year&gt;2020&lt;/Year&gt;&lt;RecNum&gt;7213&lt;/RecNum&gt;&lt;DisplayText&gt;&lt;style face="superscript"&gt;6&lt;/style&gt;&lt;/DisplayText&gt;&lt;record&gt;&lt;rec-number&gt;7213&lt;/rec-number&gt;&lt;foreign-keys&gt;&lt;key app="EN" db-id="asffwtzt1sdva8es5p2xvaz1vwwpt0p50fvp" timestamp="1589203039"&gt;7213&lt;/key&gt;&lt;/foreign-keys&gt;&lt;ref-type name="Journal Article"&gt;17&lt;/ref-type&gt;&lt;contributors&gt;&lt;authors&gt;&lt;author&gt;Menni, Cristina&lt;/author&gt;&lt;author&gt;Valdes, Ana M.&lt;/author&gt;&lt;author&gt;Freidin, Maxim B.&lt;/author&gt;&lt;author&gt;Sudre, Carole H.&lt;/author&gt;&lt;author&gt;Nguyen, Long H.&lt;/author&gt;&lt;author&gt;Drew, David A.&lt;/author&gt;&lt;author&gt;Ganesh, Sajaysurya&lt;/author&gt;&lt;author&gt;Varsavsky, Thomas&lt;/author&gt;&lt;author&gt;Cardoso, M. Jorge&lt;/author&gt;&lt;author&gt;El-Sayed Moustafa, Julia S.&lt;/author&gt;&lt;author&gt;Visconti, Alessia&lt;/author&gt;&lt;author&gt;Hysi, Pirro&lt;/author&gt;&lt;author&gt;Bowyer, Ruth C. E.&lt;/author&gt;&lt;author&gt;Mangino, Massimo&lt;/author&gt;&lt;author&gt;Falchi, Mario&lt;/author&gt;&lt;author&gt;Wolf, Jonathan&lt;/author&gt;&lt;author&gt;Ourselin, Sebastien&lt;/author&gt;&lt;author&gt;Chan, Andrew T.&lt;/author&gt;&lt;author&gt;Steves, Claire J.&lt;/author&gt;&lt;author&gt;Spector, Tim D.&lt;/author&gt;&lt;/authors&gt;&lt;/contributors&gt;&lt;titles&gt;&lt;title&gt;Real-time tracking of self-reported symptoms to predict potential COVID-19&lt;/title&gt;&lt;secondary-title&gt;Nature Medicine&lt;/secondary-title&gt;&lt;/titles&gt;&lt;periodical&gt;&lt;full-title&gt;Nature Medicine&lt;/full-title&gt;&lt;/periodical&gt;&lt;dates&gt;&lt;year&gt;2020&lt;/year&gt;&lt;pub-dates&gt;&lt;date&gt;2020/05/11&lt;/date&gt;&lt;/pub-dates&gt;&lt;/dates&gt;&lt;isbn&gt;1546-170X&lt;/isbn&gt;&lt;urls&gt;&lt;related-urls&gt;&lt;url&gt;https://doi.org/10.1038/s41591-020-0916-2&lt;/url&gt;&lt;/related-urls&gt;&lt;/urls&gt;&lt;electronic-resource-num&gt;10.1038/s41591-020-0916-2&lt;/electronic-resource-num&gt;&lt;/record&gt;&lt;/Cite&gt;&lt;/EndNote&gt;</w:instrText>
      </w:r>
      <w:r w:rsidRPr="002D0555">
        <w:rPr>
          <w:rFonts w:cstheme="minorHAnsi"/>
        </w:rPr>
        <w:fldChar w:fldCharType="separate"/>
      </w:r>
      <w:r w:rsidR="00B16DCE" w:rsidRPr="007623ED">
        <w:rPr>
          <w:rFonts w:cstheme="minorHAnsi"/>
          <w:noProof/>
          <w:vertAlign w:val="superscript"/>
        </w:rPr>
        <w:t>6</w:t>
      </w:r>
      <w:r w:rsidRPr="002D0555">
        <w:rPr>
          <w:rFonts w:cstheme="minorHAnsi"/>
        </w:rPr>
        <w:fldChar w:fldCharType="end"/>
      </w:r>
      <w:r w:rsidR="009B349E" w:rsidRPr="007623ED">
        <w:rPr>
          <w:rFonts w:cstheme="minorHAnsi"/>
        </w:rPr>
        <w:t>, however,</w:t>
      </w:r>
      <w:r w:rsidRPr="007623ED">
        <w:rPr>
          <w:rFonts w:cstheme="minorHAnsi"/>
        </w:rPr>
        <w:t xml:space="preserve"> a substantial proportion of people experience long term symptoms </w:t>
      </w:r>
      <w:r w:rsidRPr="002D0555">
        <w:rPr>
          <w:rFonts w:cstheme="minorHAnsi"/>
        </w:rPr>
        <w:fldChar w:fldCharType="begin">
          <w:fldData xml:space="preserve">PEVuZE5vdGU+PENpdGU+PEF1dGhvcj5Ib3BraW5zb248L0F1dGhvcj48WWVhcj4yMDIxPC9ZZWFy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</w:fldData>
        </w:fldChar>
      </w:r>
      <w:r w:rsidR="00B16DCE" w:rsidRPr="007623ED">
        <w:rPr>
          <w:rFonts w:cstheme="minorHAnsi"/>
        </w:rPr>
        <w:instrText xml:space="preserve"> ADDIN EN.CITE </w:instrText>
      </w:r>
      <w:r w:rsidR="00B16DCE" w:rsidRPr="00E64B4B">
        <w:rPr>
          <w:rFonts w:cstheme="minorHAnsi"/>
        </w:rPr>
        <w:fldChar w:fldCharType="begin">
          <w:fldData xml:space="preserve">PEVuZE5vdGU+PENpdGU+PEF1dGhvcj5Ib3BraW5zb248L0F1dGhvcj48WWVhcj4yMDIxPC9ZZWFy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</w:fldData>
        </w:fldChar>
      </w:r>
      <w:r w:rsidR="00B16DCE" w:rsidRPr="007623ED">
        <w:rPr>
          <w:rFonts w:cstheme="minorHAnsi"/>
        </w:rPr>
        <w:instrText xml:space="preserve"> ADDIN EN.CITE.DATA </w:instrText>
      </w:r>
      <w:r w:rsidR="00B16DCE" w:rsidRPr="00E64B4B">
        <w:rPr>
          <w:rFonts w:cstheme="minorHAnsi"/>
        </w:rPr>
      </w:r>
      <w:r w:rsidR="00B16DCE" w:rsidRPr="00E64B4B">
        <w:rPr>
          <w:rFonts w:cstheme="minorHAnsi"/>
        </w:rPr>
        <w:fldChar w:fldCharType="end"/>
      </w:r>
      <w:r w:rsidRPr="002D0555">
        <w:rPr>
          <w:rFonts w:cstheme="minorHAnsi"/>
        </w:rPr>
      </w:r>
      <w:r w:rsidRPr="002D0555">
        <w:rPr>
          <w:rFonts w:cstheme="minorHAnsi"/>
        </w:rPr>
        <w:fldChar w:fldCharType="separate"/>
      </w:r>
      <w:r w:rsidR="00B16DCE" w:rsidRPr="007623ED">
        <w:rPr>
          <w:rFonts w:cstheme="minorHAnsi"/>
          <w:noProof/>
          <w:vertAlign w:val="superscript"/>
        </w:rPr>
        <w:t>7-13</w:t>
      </w:r>
      <w:r w:rsidRPr="002D0555">
        <w:rPr>
          <w:rFonts w:cstheme="minorHAnsi"/>
        </w:rPr>
        <w:fldChar w:fldCharType="end"/>
      </w:r>
      <w:r w:rsidRPr="007623ED">
        <w:rPr>
          <w:rFonts w:cstheme="minorHAnsi"/>
        </w:rPr>
        <w:t xml:space="preserve">. </w:t>
      </w:r>
    </w:p>
    <w:p w14:paraId="5E6CED8E" w14:textId="77777777" w:rsidR="007623ED" w:rsidRPr="007623ED" w:rsidRDefault="007623ED" w:rsidP="00E626CA">
      <w:pPr>
        <w:spacing w:line="480" w:lineRule="auto"/>
        <w:rPr>
          <w:rFonts w:cstheme="minorHAnsi"/>
        </w:rPr>
      </w:pPr>
    </w:p>
    <w:p w14:paraId="256E22F3" w14:textId="1DFBAD86" w:rsidR="00E626CA" w:rsidRPr="007623ED" w:rsidRDefault="007E5276" w:rsidP="00E626CA">
      <w:pPr>
        <w:spacing w:line="480" w:lineRule="auto"/>
        <w:rPr>
          <w:rFonts w:cstheme="minorHAnsi"/>
        </w:rPr>
      </w:pPr>
      <w:r w:rsidRPr="007623ED">
        <w:rPr>
          <w:rFonts w:cstheme="minorHAnsi"/>
        </w:rPr>
        <w:t>A</w:t>
      </w:r>
      <w:r w:rsidR="009854C7" w:rsidRPr="007623ED">
        <w:rPr>
          <w:rFonts w:cstheme="minorHAnsi"/>
        </w:rPr>
        <w:t>s a relatively new and complex phenomenon the syndromes involving persisting symptoms following acute COVID-19 are</w:t>
      </w:r>
      <w:r w:rsidRPr="007623ED">
        <w:rPr>
          <w:rFonts w:cstheme="minorHAnsi"/>
        </w:rPr>
        <w:t xml:space="preserve"> </w:t>
      </w:r>
      <w:r w:rsidR="002042CB" w:rsidRPr="007623ED">
        <w:rPr>
          <w:rFonts w:cstheme="minorHAnsi"/>
        </w:rPr>
        <w:t xml:space="preserve">inconsistently </w:t>
      </w:r>
      <w:r w:rsidRPr="007623ED">
        <w:rPr>
          <w:rFonts w:cstheme="minorHAnsi"/>
        </w:rPr>
        <w:t xml:space="preserve">defined </w:t>
      </w:r>
      <w:r w:rsidRPr="002D0555">
        <w:rPr>
          <w:rFonts w:cstheme="minorHAnsi"/>
        </w:rPr>
        <w:fldChar w:fldCharType="begin"/>
      </w:r>
      <w:r w:rsidR="00B16DCE" w:rsidRPr="007623ED">
        <w:rPr>
          <w:rFonts w:cstheme="minorHAnsi"/>
        </w:rPr>
        <w:instrText xml:space="preserve"> ADDIN EN.CITE &lt;EndNote&gt;&lt;Cite&gt;&lt;RecNum&gt;110&lt;/RecNum&gt;&lt;DisplayText&gt;&lt;style face="superscript"&gt;14&lt;/style&gt;&lt;/DisplayText&gt;&lt;record&gt;&lt;rec-number&gt;110&lt;/rec-number&gt;&lt;foreign-keys&gt;&lt;key app="EN" db-id="ffdff9f0lw00fpea0wepapd2waxve0ra2evd" timestamp="1616162018"&gt;110&lt;/key&gt;&lt;/foreign-keys&gt;&lt;ref-type name="Journal Article"&gt;17&lt;/ref-type&gt;&lt;contributors&gt;&lt;/contributors&gt;&lt;titles&gt;&lt;title&gt;NIHR Themed Review: Living with Covid19 - Second review; March 2021; doi:10.3310/themedreview_45225&lt;/title&gt;&lt;/titles&gt;&lt;dates&gt;&lt;/dates&gt;&lt;urls&gt;&lt;/urls&gt;&lt;/record&gt;&lt;/Cite&gt;&lt;/EndNote&gt;</w:instrText>
      </w:r>
      <w:r w:rsidRPr="002D0555">
        <w:rPr>
          <w:rFonts w:cstheme="minorHAnsi"/>
        </w:rPr>
        <w:fldChar w:fldCharType="separate"/>
      </w:r>
      <w:r w:rsidR="00B16DCE" w:rsidRPr="007623ED">
        <w:rPr>
          <w:rFonts w:cstheme="minorHAnsi"/>
          <w:noProof/>
          <w:vertAlign w:val="superscript"/>
        </w:rPr>
        <w:t>14</w:t>
      </w:r>
      <w:r w:rsidRPr="002D0555">
        <w:rPr>
          <w:rFonts w:cstheme="minorHAnsi"/>
        </w:rPr>
        <w:fldChar w:fldCharType="end"/>
      </w:r>
      <w:r w:rsidR="008F5F99" w:rsidRPr="007623ED">
        <w:rPr>
          <w:rFonts w:cstheme="minorHAnsi"/>
        </w:rPr>
        <w:t xml:space="preserve">. </w:t>
      </w:r>
      <w:r w:rsidR="00E626CA" w:rsidRPr="007623ED">
        <w:rPr>
          <w:rFonts w:cstheme="minorHAnsi"/>
        </w:rPr>
        <w:t>A recent NICE clinical guideline</w:t>
      </w:r>
      <w:r w:rsidR="009B349E" w:rsidRPr="007623ED">
        <w:rPr>
          <w:rFonts w:cstheme="minorHAnsi"/>
        </w:rPr>
        <w:t xml:space="preserve"> </w:t>
      </w:r>
      <w:r w:rsidR="00E626CA" w:rsidRPr="002D0555">
        <w:rPr>
          <w:rFonts w:cstheme="minorHAnsi"/>
        </w:rPr>
        <w:fldChar w:fldCharType="begin"/>
      </w:r>
      <w:r w:rsidR="00B16DCE" w:rsidRPr="007623ED">
        <w:rPr>
          <w:rFonts w:cstheme="minorHAnsi"/>
        </w:rPr>
        <w:instrText xml:space="preserve"> ADDIN EN.CITE &lt;EndNote&gt;&lt;Cite&gt;&lt;Author&gt;Sivan&lt;/Author&gt;&lt;Year&gt;2020&lt;/Year&gt;&lt;RecNum&gt;95&lt;/RecNum&gt;&lt;DisplayText&gt;&lt;style face="superscript"&gt;15&lt;/style&gt;&lt;/DisplayText&gt;&lt;record&gt;&lt;rec-number&gt;95&lt;/rec-number&gt;&lt;foreign-keys&gt;&lt;key app="EN" db-id="ffdff9f0lw00fpea0wepapd2waxve0ra2evd" timestamp="1613402735"&gt;95&lt;/key&gt;&lt;/foreign-keys&gt;&lt;ref-type name="Journal Article"&gt;17&lt;/ref-type&gt;&lt;contributors&gt;&lt;authors&gt;&lt;author&gt;Sivan, Manoj&lt;/author&gt;&lt;author&gt;Taylor, Sharon&lt;/author&gt;&lt;/authors&gt;&lt;/contributors&gt;&lt;titles&gt;&lt;title&gt;NICE guideline on long covid&lt;/title&gt;&lt;secondary-title&gt;BMJ&lt;/secondary-title&gt;&lt;/titles&gt;&lt;periodical&gt;&lt;full-title&gt;BMJ&lt;/full-title&gt;&lt;/periodical&gt;&lt;pages&gt;m4938&lt;/pages&gt;&lt;volume&gt;371&lt;/volume&gt;&lt;dates&gt;&lt;year&gt;2020&lt;/year&gt;&lt;/dates&gt;&lt;urls&gt;&lt;related-urls&gt;&lt;url&gt;https://www.bmj.com/content/bmj/371/bmj.m4938.full.pdf&lt;/url&gt;&lt;/related-urls&gt;&lt;/urls&gt;&lt;electronic-resource-num&gt;10.1136/bmj.m4938&lt;/electronic-resource-num&gt;&lt;/record&gt;&lt;/Cite&gt;&lt;/EndNote&gt;</w:instrText>
      </w:r>
      <w:r w:rsidR="00E626CA" w:rsidRPr="002D0555">
        <w:rPr>
          <w:rFonts w:cstheme="minorHAnsi"/>
        </w:rPr>
        <w:fldChar w:fldCharType="separate"/>
      </w:r>
      <w:r w:rsidR="00B16DCE" w:rsidRPr="007623ED">
        <w:rPr>
          <w:rFonts w:cstheme="minorHAnsi"/>
          <w:noProof/>
          <w:vertAlign w:val="superscript"/>
        </w:rPr>
        <w:t>15</w:t>
      </w:r>
      <w:r w:rsidR="00E626CA" w:rsidRPr="002D0555">
        <w:rPr>
          <w:rFonts w:cstheme="minorHAnsi"/>
        </w:rPr>
        <w:fldChar w:fldCharType="end"/>
      </w:r>
      <w:r w:rsidR="00E626CA" w:rsidRPr="007623ED">
        <w:rPr>
          <w:rFonts w:cstheme="minorHAnsi"/>
        </w:rPr>
        <w:t xml:space="preserve"> for the management of people with symptoms following COVID-19 subcategorises this into ‘ongoing </w:t>
      </w:r>
      <w:r w:rsidR="005D4F24" w:rsidRPr="007623ED">
        <w:rPr>
          <w:rFonts w:cstheme="minorHAnsi"/>
        </w:rPr>
        <w:t>sympto</w:t>
      </w:r>
      <w:r w:rsidR="005D4F24">
        <w:rPr>
          <w:rFonts w:cstheme="minorHAnsi"/>
        </w:rPr>
        <w:t>m</w:t>
      </w:r>
      <w:r w:rsidR="005D4F24" w:rsidRPr="007623ED">
        <w:rPr>
          <w:rFonts w:cstheme="minorHAnsi"/>
        </w:rPr>
        <w:t>atic</w:t>
      </w:r>
      <w:r w:rsidR="00E626CA" w:rsidRPr="007623ED">
        <w:rPr>
          <w:rFonts w:cstheme="minorHAnsi"/>
        </w:rPr>
        <w:t xml:space="preserve"> COVID-19’ for people with persistent symptoms 4 to 12 weeks after the start of acute COVID</w:t>
      </w:r>
      <w:r w:rsidR="00494B4E" w:rsidRPr="007623ED">
        <w:rPr>
          <w:rFonts w:cstheme="minorHAnsi"/>
        </w:rPr>
        <w:t>-19</w:t>
      </w:r>
      <w:r w:rsidR="00E626CA" w:rsidRPr="007623ED">
        <w:rPr>
          <w:rFonts w:cstheme="minorHAnsi"/>
        </w:rPr>
        <w:t>; and ‘post-COVID-19 syndrome’ for those whose symptoms have not resolved 12 weeks after the onset of acute COVI</w:t>
      </w:r>
      <w:r w:rsidR="00494B4E" w:rsidRPr="007623ED">
        <w:rPr>
          <w:rFonts w:cstheme="minorHAnsi"/>
        </w:rPr>
        <w:t>D-19</w:t>
      </w:r>
      <w:r w:rsidR="00E626CA" w:rsidRPr="007623ED">
        <w:rPr>
          <w:rFonts w:cstheme="minorHAnsi"/>
        </w:rPr>
        <w:t xml:space="preserve">. </w:t>
      </w:r>
      <w:r w:rsidR="007A02A9" w:rsidRPr="007623ED">
        <w:t>The different terms are also likely to be underpinned by a range of processes</w:t>
      </w:r>
      <w:r w:rsidR="0076115D" w:rsidRPr="007623ED">
        <w:t xml:space="preserve"> which are yet to be </w:t>
      </w:r>
      <w:r w:rsidR="006F13E9" w:rsidRPr="007623ED">
        <w:t xml:space="preserve">fully </w:t>
      </w:r>
      <w:r w:rsidR="0076115D" w:rsidRPr="007623ED">
        <w:t>established,</w:t>
      </w:r>
      <w:r w:rsidR="007A02A9" w:rsidRPr="007623ED">
        <w:t xml:space="preserve"> including organ damage</w:t>
      </w:r>
      <w:r w:rsidR="0076115D" w:rsidRPr="007623ED">
        <w:t xml:space="preserve">, cognitive processing disorders, </w:t>
      </w:r>
      <w:r w:rsidR="00C07581">
        <w:t xml:space="preserve">autonomic dysfunction and </w:t>
      </w:r>
      <w:r w:rsidR="0076115D" w:rsidRPr="007623ED">
        <w:t xml:space="preserve">continuing inflammatory response and/or blood clotting disorders </w:t>
      </w:r>
      <w:r w:rsidR="000247B3" w:rsidRPr="002D0555">
        <w:fldChar w:fldCharType="begin"/>
      </w:r>
      <w:r w:rsidR="00B16DCE" w:rsidRPr="007623ED">
        <w:instrText xml:space="preserve"> ADDIN EN.CITE &lt;EndNote&gt;&lt;Cite&gt;&lt;RecNum&gt;110&lt;/RecNum&gt;&lt;DisplayText&gt;&lt;style face="superscript"&gt;14&lt;/style&gt;&lt;/DisplayText&gt;&lt;record&gt;&lt;rec-number&gt;110&lt;/rec-number&gt;&lt;foreign-keys&gt;&lt;key app="EN" db-id="ffdff9f0lw00fpea0wepapd2waxve0ra2evd" timestamp="1616162018"&gt;110&lt;/key&gt;&lt;/foreign-keys&gt;&lt;ref-type name="Journal Article"&gt;17&lt;/ref-type&gt;&lt;contributors&gt;&lt;/contributors&gt;&lt;titles&gt;&lt;title&gt;NIHR Themed Review: Living with Covid19 - Second review; March 2021; doi:10.3310/themedreview_45225&lt;/title&gt;&lt;/titles&gt;&lt;dates&gt;&lt;/dates&gt;&lt;urls&gt;&lt;/urls&gt;&lt;/record&gt;&lt;/Cite&gt;&lt;/EndNote&gt;</w:instrText>
      </w:r>
      <w:r w:rsidR="000247B3" w:rsidRPr="002D0555">
        <w:fldChar w:fldCharType="separate"/>
      </w:r>
      <w:r w:rsidR="00B16DCE" w:rsidRPr="007623ED">
        <w:rPr>
          <w:noProof/>
          <w:vertAlign w:val="superscript"/>
        </w:rPr>
        <w:t>14</w:t>
      </w:r>
      <w:r w:rsidR="000247B3" w:rsidRPr="002D0555">
        <w:fldChar w:fldCharType="end"/>
      </w:r>
      <w:r w:rsidR="007A02A9" w:rsidRPr="007623ED">
        <w:t xml:space="preserve">. In this paper we use </w:t>
      </w:r>
      <w:r w:rsidR="007D72F8" w:rsidRPr="007623ED">
        <w:t>the term</w:t>
      </w:r>
      <w:r w:rsidR="007A02A9" w:rsidRPr="007623ED">
        <w:t xml:space="preserve"> “long-COVID” which</w:t>
      </w:r>
      <w:r w:rsidR="00E626CA" w:rsidRPr="007623ED">
        <w:rPr>
          <w:rFonts w:cstheme="minorHAnsi"/>
        </w:rPr>
        <w:t xml:space="preserve"> appears </w:t>
      </w:r>
      <w:r w:rsidR="009B349E" w:rsidRPr="007623ED">
        <w:rPr>
          <w:rFonts w:cstheme="minorHAnsi"/>
        </w:rPr>
        <w:t>popular among</w:t>
      </w:r>
      <w:r w:rsidR="00E626CA" w:rsidRPr="007623ED">
        <w:rPr>
          <w:rFonts w:cstheme="minorHAnsi"/>
        </w:rPr>
        <w:t xml:space="preserve"> people </w:t>
      </w:r>
      <w:r w:rsidR="00115448" w:rsidRPr="007623ED">
        <w:rPr>
          <w:rFonts w:cstheme="minorHAnsi"/>
        </w:rPr>
        <w:t>experiencing</w:t>
      </w:r>
      <w:r w:rsidR="00E626CA" w:rsidRPr="007623ED">
        <w:rPr>
          <w:rFonts w:cstheme="minorHAnsi"/>
        </w:rPr>
        <w:t xml:space="preserve"> prolonged symptoms, with some also adopting the phrase “long-haulers”</w:t>
      </w:r>
      <w:r w:rsidR="009B349E" w:rsidRPr="007623ED">
        <w:rPr>
          <w:rFonts w:cstheme="minorHAnsi"/>
        </w:rPr>
        <w:t xml:space="preserve"> </w:t>
      </w:r>
      <w:r w:rsidR="00E626CA" w:rsidRPr="002D0555">
        <w:rPr>
          <w:rFonts w:cstheme="minorHAnsi"/>
        </w:rPr>
        <w:fldChar w:fldCharType="begin">
          <w:fldData xml:space="preserve">PEVuZE5vdGU+PENpdGU+PEF1dGhvcj5OSUNFLjwvQXV0aG9yPjxSZWNOdW0+MTU8L1JlY051bT48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==
</w:fldData>
        </w:fldChar>
      </w:r>
      <w:r w:rsidR="00B16DCE" w:rsidRPr="007623ED">
        <w:rPr>
          <w:rFonts w:cstheme="minorHAnsi"/>
        </w:rPr>
        <w:instrText xml:space="preserve"> ADDIN EN.CITE </w:instrText>
      </w:r>
      <w:r w:rsidR="00B16DCE" w:rsidRPr="00E64B4B">
        <w:rPr>
          <w:rFonts w:cstheme="minorHAnsi"/>
        </w:rPr>
        <w:fldChar w:fldCharType="begin">
          <w:fldData xml:space="preserve">PEVuZE5vdGU+PENpdGU+PEF1dGhvcj5OSUNFLjwvQXV0aG9yPjxSZWNOdW0+MTU8L1JlY051bT48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==
</w:fldData>
        </w:fldChar>
      </w:r>
      <w:r w:rsidR="00B16DCE" w:rsidRPr="007623ED">
        <w:rPr>
          <w:rFonts w:cstheme="minorHAnsi"/>
        </w:rPr>
        <w:instrText xml:space="preserve"> ADDIN EN.CITE.DATA </w:instrText>
      </w:r>
      <w:r w:rsidR="00B16DCE" w:rsidRPr="00E64B4B">
        <w:rPr>
          <w:rFonts w:cstheme="minorHAnsi"/>
        </w:rPr>
      </w:r>
      <w:r w:rsidR="00B16DCE" w:rsidRPr="00E64B4B">
        <w:rPr>
          <w:rFonts w:cstheme="minorHAnsi"/>
        </w:rPr>
        <w:fldChar w:fldCharType="end"/>
      </w:r>
      <w:r w:rsidR="00E626CA" w:rsidRPr="002D0555">
        <w:rPr>
          <w:rFonts w:cstheme="minorHAnsi"/>
        </w:rPr>
      </w:r>
      <w:r w:rsidR="00E626CA" w:rsidRPr="002D0555">
        <w:rPr>
          <w:rFonts w:cstheme="minorHAnsi"/>
        </w:rPr>
        <w:fldChar w:fldCharType="separate"/>
      </w:r>
      <w:r w:rsidR="00B16DCE" w:rsidRPr="007623ED">
        <w:rPr>
          <w:rFonts w:cstheme="minorHAnsi"/>
          <w:noProof/>
          <w:vertAlign w:val="superscript"/>
        </w:rPr>
        <w:t>15-17</w:t>
      </w:r>
      <w:r w:rsidR="00E626CA" w:rsidRPr="002D0555">
        <w:rPr>
          <w:rFonts w:cstheme="minorHAnsi"/>
        </w:rPr>
        <w:fldChar w:fldCharType="end"/>
      </w:r>
      <w:r w:rsidR="00E626CA" w:rsidRPr="007623ED">
        <w:rPr>
          <w:rFonts w:cstheme="minorHAnsi"/>
        </w:rPr>
        <w:t>.</w:t>
      </w:r>
    </w:p>
    <w:p w14:paraId="0D3F8804" w14:textId="77777777" w:rsidR="00E626CA" w:rsidRPr="007623ED" w:rsidRDefault="00E626CA" w:rsidP="00E626CA">
      <w:pPr>
        <w:spacing w:line="480" w:lineRule="auto"/>
        <w:rPr>
          <w:rFonts w:cstheme="minorHAnsi"/>
        </w:rPr>
      </w:pPr>
    </w:p>
    <w:p w14:paraId="39BC565F" w14:textId="083CBA0D" w:rsidR="00E626CA" w:rsidRPr="007623ED" w:rsidRDefault="003E5072" w:rsidP="003E5072">
      <w:pPr>
        <w:spacing w:line="480" w:lineRule="auto"/>
        <w:rPr>
          <w:rFonts w:cstheme="minorHAnsi"/>
        </w:rPr>
      </w:pPr>
      <w:r w:rsidRPr="007623ED">
        <w:rPr>
          <w:rFonts w:cstheme="minorHAnsi"/>
        </w:rPr>
        <w:t>W</w:t>
      </w:r>
      <w:r w:rsidR="00E626CA" w:rsidRPr="007623ED">
        <w:rPr>
          <w:rFonts w:cstheme="minorHAnsi"/>
        </w:rPr>
        <w:t xml:space="preserve">e analysed responses to an online survey of people with </w:t>
      </w:r>
      <w:r w:rsidR="00B26C3C" w:rsidRPr="007623ED">
        <w:rPr>
          <w:rFonts w:cstheme="minorHAnsi"/>
        </w:rPr>
        <w:t>long</w:t>
      </w:r>
      <w:r w:rsidR="007A02A9" w:rsidRPr="007623ED">
        <w:rPr>
          <w:rFonts w:cstheme="minorHAnsi"/>
        </w:rPr>
        <w:t>-</w:t>
      </w:r>
      <w:r w:rsidR="00F21827" w:rsidRPr="007623ED">
        <w:rPr>
          <w:rFonts w:cstheme="minorHAnsi"/>
        </w:rPr>
        <w:t>COVID</w:t>
      </w:r>
      <w:r w:rsidR="00E626CA" w:rsidRPr="007623ED">
        <w:rPr>
          <w:rFonts w:cstheme="minorHAnsi"/>
        </w:rPr>
        <w:t xml:space="preserve"> to explore</w:t>
      </w:r>
      <w:r w:rsidR="007103FE" w:rsidRPr="007623ED">
        <w:rPr>
          <w:rFonts w:cstheme="minorHAnsi"/>
        </w:rPr>
        <w:t xml:space="preserve"> symptom frequency,</w:t>
      </w:r>
      <w:r w:rsidR="00E626CA" w:rsidRPr="007623ED">
        <w:rPr>
          <w:rFonts w:cstheme="minorHAnsi"/>
        </w:rPr>
        <w:t xml:space="preserve"> patient experience</w:t>
      </w:r>
      <w:r w:rsidR="007103FE" w:rsidRPr="007623ED">
        <w:rPr>
          <w:rFonts w:cstheme="minorHAnsi"/>
        </w:rPr>
        <w:t>,</w:t>
      </w:r>
      <w:r w:rsidR="00E626CA" w:rsidRPr="007623ED">
        <w:rPr>
          <w:rFonts w:cstheme="minorHAnsi"/>
        </w:rPr>
        <w:t xml:space="preserve"> and </w:t>
      </w:r>
      <w:r w:rsidR="007103FE" w:rsidRPr="007623ED">
        <w:rPr>
          <w:rFonts w:cstheme="minorHAnsi"/>
        </w:rPr>
        <w:t>identify</w:t>
      </w:r>
      <w:r w:rsidR="00E626CA" w:rsidRPr="007623ED">
        <w:rPr>
          <w:rFonts w:cstheme="minorHAnsi"/>
        </w:rPr>
        <w:t xml:space="preserve"> key themes </w:t>
      </w:r>
      <w:r w:rsidR="007103FE" w:rsidRPr="007623ED">
        <w:rPr>
          <w:rFonts w:cstheme="minorHAnsi"/>
        </w:rPr>
        <w:t>to improve</w:t>
      </w:r>
      <w:r w:rsidR="00E626CA" w:rsidRPr="007623ED">
        <w:rPr>
          <w:rFonts w:cstheme="minorHAnsi"/>
        </w:rPr>
        <w:t xml:space="preserve"> understanding </w:t>
      </w:r>
      <w:r w:rsidR="002042CB" w:rsidRPr="007623ED">
        <w:rPr>
          <w:rFonts w:cstheme="minorHAnsi"/>
        </w:rPr>
        <w:t xml:space="preserve">of </w:t>
      </w:r>
      <w:r w:rsidR="00E626CA" w:rsidRPr="007623ED">
        <w:rPr>
          <w:rFonts w:cstheme="minorHAnsi"/>
        </w:rPr>
        <w:t xml:space="preserve">the </w:t>
      </w:r>
      <w:r w:rsidR="004C432E" w:rsidRPr="007623ED">
        <w:rPr>
          <w:rFonts w:cstheme="minorHAnsi"/>
        </w:rPr>
        <w:t>condition and</w:t>
      </w:r>
      <w:r w:rsidR="007103FE" w:rsidRPr="007623ED">
        <w:rPr>
          <w:rFonts w:cstheme="minorHAnsi"/>
        </w:rPr>
        <w:t xml:space="preserve"> inform</w:t>
      </w:r>
      <w:r w:rsidR="00E626CA" w:rsidRPr="007623ED">
        <w:rPr>
          <w:rFonts w:cstheme="minorHAnsi"/>
        </w:rPr>
        <w:t xml:space="preserve"> </w:t>
      </w:r>
      <w:r w:rsidR="007103FE" w:rsidRPr="007623ED">
        <w:rPr>
          <w:rFonts w:cstheme="minorHAnsi"/>
        </w:rPr>
        <w:t xml:space="preserve">healthcare </w:t>
      </w:r>
      <w:r w:rsidR="00E626CA" w:rsidRPr="007623ED">
        <w:rPr>
          <w:rFonts w:cstheme="minorHAnsi"/>
        </w:rPr>
        <w:t>responses.</w:t>
      </w:r>
    </w:p>
    <w:p w14:paraId="094A4957" w14:textId="77777777" w:rsidR="00E626CA" w:rsidRPr="007623ED" w:rsidRDefault="00E626CA" w:rsidP="00E626CA">
      <w:pPr>
        <w:spacing w:line="480" w:lineRule="auto"/>
        <w:rPr>
          <w:rFonts w:cstheme="minorHAnsi"/>
          <w:b/>
        </w:rPr>
      </w:pPr>
    </w:p>
    <w:p w14:paraId="602E6B9C" w14:textId="32076BCD" w:rsidR="00E626CA" w:rsidRPr="007623ED" w:rsidRDefault="00E626CA">
      <w:pPr>
        <w:spacing w:line="480" w:lineRule="auto"/>
        <w:rPr>
          <w:rFonts w:cstheme="minorHAnsi"/>
          <w:b/>
        </w:rPr>
      </w:pPr>
      <w:r w:rsidRPr="007623ED">
        <w:rPr>
          <w:rFonts w:cstheme="minorHAnsi"/>
          <w:b/>
        </w:rPr>
        <w:lastRenderedPageBreak/>
        <w:t>METHODS</w:t>
      </w:r>
    </w:p>
    <w:p w14:paraId="4906C57D" w14:textId="050C8289" w:rsidR="009E18EE" w:rsidRDefault="00E626CA" w:rsidP="009E18EE">
      <w:pPr>
        <w:spacing w:line="480" w:lineRule="auto"/>
        <w:rPr>
          <w:rFonts w:cstheme="minorHAnsi"/>
        </w:rPr>
      </w:pPr>
      <w:r w:rsidRPr="007623ED">
        <w:rPr>
          <w:rFonts w:cstheme="minorHAnsi"/>
        </w:rPr>
        <w:t xml:space="preserve">We </w:t>
      </w:r>
      <w:r w:rsidR="00B27F56" w:rsidRPr="007623ED">
        <w:rPr>
          <w:rFonts w:cstheme="minorHAnsi"/>
        </w:rPr>
        <w:t>used a mixed methods approach, combining</w:t>
      </w:r>
      <w:r w:rsidRPr="007623ED">
        <w:rPr>
          <w:rFonts w:cstheme="minorHAnsi"/>
        </w:rPr>
        <w:t xml:space="preserve"> quantitative and qualitative methods</w:t>
      </w:r>
      <w:r w:rsidR="00B27F56" w:rsidRPr="007623ED">
        <w:rPr>
          <w:rFonts w:cstheme="minorHAnsi"/>
        </w:rPr>
        <w:t>,</w:t>
      </w:r>
      <w:r w:rsidRPr="007623ED">
        <w:rPr>
          <w:rFonts w:cstheme="minorHAnsi"/>
        </w:rPr>
        <w:t xml:space="preserve"> to analyse data </w:t>
      </w:r>
      <w:r w:rsidR="00B27F56" w:rsidRPr="007623ED">
        <w:rPr>
          <w:rFonts w:cstheme="minorHAnsi"/>
        </w:rPr>
        <w:t>from</w:t>
      </w:r>
      <w:r w:rsidRPr="007623ED">
        <w:rPr>
          <w:rFonts w:cstheme="minorHAnsi"/>
        </w:rPr>
        <w:t xml:space="preserve"> a</w:t>
      </w:r>
      <w:r w:rsidR="00B27F56" w:rsidRPr="007623ED">
        <w:rPr>
          <w:rFonts w:cstheme="minorHAnsi"/>
        </w:rPr>
        <w:t xml:space="preserve"> UK wide survey</w:t>
      </w:r>
      <w:r w:rsidR="006F13E9" w:rsidRPr="007623ED">
        <w:rPr>
          <w:rFonts w:cstheme="minorHAnsi"/>
        </w:rPr>
        <w:t xml:space="preserve"> </w:t>
      </w:r>
      <w:r w:rsidR="00B27F56" w:rsidRPr="007623ED">
        <w:rPr>
          <w:rFonts w:cstheme="minorHAnsi"/>
        </w:rPr>
        <w:t xml:space="preserve">conducted in April 2020, </w:t>
      </w:r>
      <w:r w:rsidR="00052B4A" w:rsidRPr="007623ED">
        <w:rPr>
          <w:rFonts w:cstheme="minorHAnsi"/>
        </w:rPr>
        <w:t xml:space="preserve">via an online Post-COVID hub </w:t>
      </w:r>
      <w:hyperlink r:id="rId6" w:history="1">
        <w:r w:rsidR="00052B4A" w:rsidRPr="00E64B4B">
          <w:rPr>
            <w:rStyle w:val="Hyperlink"/>
            <w:rFonts w:cstheme="minorHAnsi"/>
            <w:color w:val="auto"/>
          </w:rPr>
          <w:t>https://www.post-covid.org.uk/</w:t>
        </w:r>
      </w:hyperlink>
      <w:r w:rsidR="00052B4A" w:rsidRPr="007623ED">
        <w:rPr>
          <w:rFonts w:cstheme="minorHAnsi"/>
        </w:rPr>
        <w:t>.</w:t>
      </w:r>
      <w:r w:rsidRPr="007623ED">
        <w:rPr>
          <w:rFonts w:cstheme="minorHAnsi"/>
        </w:rPr>
        <w:t xml:space="preserve"> </w:t>
      </w:r>
      <w:r w:rsidR="00751348" w:rsidRPr="00E64B4B">
        <w:rPr>
          <w:rFonts w:cstheme="minorHAnsi"/>
        </w:rPr>
        <w:t>The survey asked respondents about the presence and duration of symptoms, the level of treatment they had required during their initial illness (e.g.</w:t>
      </w:r>
      <w:r w:rsidR="00751348" w:rsidRPr="00E64B4B" w:rsidDel="00225A01">
        <w:rPr>
          <w:rFonts w:cstheme="minorHAnsi"/>
        </w:rPr>
        <w:t xml:space="preserve"> </w:t>
      </w:r>
      <w:r w:rsidR="00751348" w:rsidRPr="00E64B4B">
        <w:rPr>
          <w:rFonts w:cstheme="minorHAnsi"/>
        </w:rPr>
        <w:t xml:space="preserve">at home or in hospital) and their experience of care, support and information received during and post-acute COVID-19. </w:t>
      </w:r>
    </w:p>
    <w:p w14:paraId="0F988581" w14:textId="06F5E3DC" w:rsidR="009E18EE" w:rsidRPr="002E3CA7" w:rsidRDefault="009E18EE" w:rsidP="009E18EE">
      <w:pPr>
        <w:spacing w:line="480" w:lineRule="auto"/>
        <w:rPr>
          <w:rFonts w:eastAsiaTheme="majorEastAsia"/>
        </w:rPr>
      </w:pPr>
      <w:r w:rsidRPr="002E3CA7">
        <w:rPr>
          <w:rFonts w:eastAsiaTheme="majorEastAsia"/>
        </w:rPr>
        <w:t>Thematic analysis of free</w:t>
      </w:r>
      <w:r w:rsidRPr="002E3CA7">
        <w:rPr>
          <w:rFonts w:cstheme="minorHAnsi"/>
        </w:rPr>
        <w:t>-text responses to the questions: "How would you describe your experience after COVID-19?” and “Please describe what kind of follow-up support you would ideally like to receive from your healthcare providers” was undertaken b</w:t>
      </w:r>
      <w:r w:rsidRPr="002E3CA7">
        <w:t>y SB, PW and KP</w:t>
      </w:r>
      <w:r w:rsidRPr="002E3CA7">
        <w:rPr>
          <w:rFonts w:eastAsiaTheme="majorEastAsia"/>
        </w:rPr>
        <w:t xml:space="preserve"> based on the approach described by Braun and Clark </w:t>
      </w:r>
      <w:r w:rsidRPr="002E3CA7">
        <w:rPr>
          <w:rFonts w:eastAsiaTheme="majorEastAsia"/>
        </w:rPr>
        <w:fldChar w:fldCharType="begin"/>
      </w:r>
      <w:r w:rsidR="002D0555">
        <w:rPr>
          <w:rFonts w:eastAsiaTheme="majorEastAsia"/>
        </w:rPr>
        <w:instrText xml:space="preserve"> ADDIN EN.CITE &lt;EndNote&gt;&lt;Cite&gt;&lt;Author&gt;Braun&lt;/Author&gt;&lt;Year&gt;2006&lt;/Year&gt;&lt;RecNum&gt;264&lt;/RecNum&gt;&lt;DisplayText&gt;&lt;style face="superscript"&gt;21&lt;/style&gt;&lt;/DisplayText&gt;&lt;record&gt;&lt;rec-number&gt;264&lt;/rec-number&gt;&lt;foreign-keys&gt;&lt;key app="EN" db-id="e9vfz5228sfvziepx5fpwas2dvf0e90x95z9" timestamp="1578240019"&gt;264&lt;/key&gt;&lt;/foreign-keys&gt;&lt;ref-type name="Journal Article"&gt;17&lt;/ref-type&gt;&lt;contributors&gt;&lt;authors&gt;&lt;author&gt;Braun, V., Clarke V.,&lt;/author&gt;&lt;/authors&gt;&lt;/contributors&gt;&lt;titles&gt;&lt;title&gt;Using thematic analysis in psychology&lt;/title&gt;&lt;secondary-title&gt;Qualitative Research in Psychology&lt;/secondary-title&gt;&lt;/titles&gt;&lt;periodical&gt;&lt;full-title&gt;Qualitative Research in Psychology&lt;/full-title&gt;&lt;/periodical&gt;&lt;pages&gt;77-101&lt;/pages&gt;&lt;volume&gt;3&lt;/volume&gt;&lt;number&gt;2&lt;/number&gt;&lt;dates&gt;&lt;year&gt;2006&lt;/year&gt;&lt;/dates&gt;&lt;urls&gt;&lt;/urls&gt;&lt;electronic-resource-num&gt;10.1191/1478088706qp063oa&lt;/electronic-resource-num&gt;&lt;/record&gt;&lt;/Cite&gt;&lt;Cite&gt;&lt;Author&gt;Braun&lt;/Author&gt;&lt;Year&gt;2006&lt;/Year&gt;&lt;RecNum&gt;264&lt;/RecNum&gt;&lt;record&gt;&lt;rec-number&gt;264&lt;/rec-number&gt;&lt;foreign-keys&gt;&lt;key app="EN" db-id="e9vfz5228sfvziepx5fpwas2dvf0e90x95z9" timestamp="1578240019"&gt;264&lt;/key&gt;&lt;/foreign-keys&gt;&lt;ref-type name="Journal Article"&gt;17&lt;/ref-type&gt;&lt;contributors&gt;&lt;authors&gt;&lt;author&gt;Braun, V., Clarke V.,&lt;/author&gt;&lt;/authors&gt;&lt;/contributors&gt;&lt;titles&gt;&lt;title&gt;Using thematic analysis in psychology&lt;/title&gt;&lt;secondary-title&gt;Qualitative Research in Psychology&lt;/secondary-title&gt;&lt;/titles&gt;&lt;periodical&gt;&lt;full-title&gt;Qualitative Research in Psychology&lt;/full-title&gt;&lt;/periodical&gt;&lt;pages&gt;77-101&lt;/pages&gt;&lt;volume&gt;3&lt;/volume&gt;&lt;number&gt;2&lt;/number&gt;&lt;dates&gt;&lt;year&gt;2006&lt;/year&gt;&lt;/dates&gt;&lt;urls&gt;&lt;/urls&gt;&lt;electronic-resource-num&gt;10.1191/1478088706qp063oa&lt;/electronic-resource-num&gt;&lt;/record&gt;&lt;/Cite&gt;&lt;/EndNote&gt;</w:instrText>
      </w:r>
      <w:r w:rsidRPr="002E3CA7">
        <w:rPr>
          <w:rFonts w:eastAsiaTheme="majorEastAsia"/>
        </w:rPr>
        <w:fldChar w:fldCharType="separate"/>
      </w:r>
      <w:r w:rsidR="002D0555" w:rsidRPr="002D0555">
        <w:rPr>
          <w:rFonts w:eastAsiaTheme="majorEastAsia"/>
          <w:noProof/>
          <w:vertAlign w:val="superscript"/>
        </w:rPr>
        <w:t>21</w:t>
      </w:r>
      <w:r w:rsidRPr="002E3CA7">
        <w:rPr>
          <w:rFonts w:eastAsiaTheme="majorEastAsia"/>
        </w:rPr>
        <w:fldChar w:fldCharType="end"/>
      </w:r>
      <w:r w:rsidRPr="002E3CA7">
        <w:rPr>
          <w:rFonts w:eastAsiaTheme="majorEastAsia"/>
        </w:rPr>
        <w:t xml:space="preserve">. </w:t>
      </w:r>
    </w:p>
    <w:p w14:paraId="489D81D3" w14:textId="65894C0A" w:rsidR="00751348" w:rsidRPr="00E64B4B" w:rsidRDefault="00052B4A" w:rsidP="00751348">
      <w:pPr>
        <w:spacing w:line="480" w:lineRule="auto"/>
        <w:rPr>
          <w:rFonts w:cstheme="minorHAnsi"/>
          <w:b/>
        </w:rPr>
      </w:pPr>
      <w:r w:rsidRPr="00E64B4B">
        <w:rPr>
          <w:rFonts w:cstheme="minorHAnsi"/>
        </w:rPr>
        <w:t xml:space="preserve">Additional details of the survey and thematic analysis are available </w:t>
      </w:r>
      <w:r w:rsidR="009E18EE">
        <w:rPr>
          <w:rFonts w:cstheme="minorHAnsi"/>
        </w:rPr>
        <w:t xml:space="preserve">in </w:t>
      </w:r>
      <w:r w:rsidRPr="00C66BC0">
        <w:rPr>
          <w:rFonts w:cstheme="minorHAnsi"/>
          <w:b/>
        </w:rPr>
        <w:t>online</w:t>
      </w:r>
      <w:r w:rsidR="009E18EE" w:rsidRPr="00E64B4B">
        <w:rPr>
          <w:rFonts w:cstheme="minorHAnsi"/>
          <w:b/>
        </w:rPr>
        <w:t xml:space="preserve"> supplement 2</w:t>
      </w:r>
      <w:r w:rsidRPr="00E64B4B">
        <w:rPr>
          <w:rFonts w:cstheme="minorHAnsi"/>
          <w:b/>
        </w:rPr>
        <w:t>.</w:t>
      </w:r>
    </w:p>
    <w:p w14:paraId="0C35EEAA" w14:textId="6B775AA6" w:rsidR="00E626CA" w:rsidRPr="00E64B4B" w:rsidRDefault="00E626CA" w:rsidP="00E626CA">
      <w:pPr>
        <w:spacing w:line="480" w:lineRule="auto"/>
        <w:rPr>
          <w:rFonts w:cstheme="minorHAnsi"/>
        </w:rPr>
      </w:pPr>
      <w:r w:rsidRPr="007623ED">
        <w:t xml:space="preserve">Statistical analyses were performed using SPSS, version 27. </w:t>
      </w:r>
      <w:r w:rsidRPr="00E64B4B">
        <w:rPr>
          <w:rFonts w:cstheme="minorHAnsi"/>
        </w:rPr>
        <w:t>Demographic data and information about pre-existing health conditions were collated and presented by groups according to the level of treatment received during the initial</w:t>
      </w:r>
      <w:r w:rsidR="00751348" w:rsidRPr="00E64B4B">
        <w:rPr>
          <w:rFonts w:cstheme="minorHAnsi"/>
        </w:rPr>
        <w:t xml:space="preserve"> phase of the</w:t>
      </w:r>
      <w:r w:rsidRPr="00E64B4B">
        <w:rPr>
          <w:rFonts w:cstheme="minorHAnsi"/>
        </w:rPr>
        <w:t xml:space="preserve"> illness</w:t>
      </w:r>
      <w:r w:rsidR="00751348" w:rsidRPr="00E64B4B">
        <w:rPr>
          <w:rFonts w:cstheme="minorHAnsi"/>
        </w:rPr>
        <w:t xml:space="preserve"> (community Vs hospitalised)</w:t>
      </w:r>
      <w:r w:rsidRPr="00E64B4B">
        <w:rPr>
          <w:rFonts w:cstheme="minorHAnsi"/>
        </w:rPr>
        <w:t>.</w:t>
      </w:r>
      <w:bookmarkStart w:id="0" w:name="_GoBack"/>
      <w:r w:rsidR="000E536E" w:rsidRPr="00744F6D">
        <w:rPr>
          <w:rFonts w:cstheme="minorHAnsi"/>
        </w:rPr>
        <w:t xml:space="preserve"> Statistical testing was also carried out to investigate any differences in symptoms</w:t>
      </w:r>
      <w:r w:rsidR="00C07581" w:rsidRPr="00744F6D">
        <w:rPr>
          <w:rFonts w:cstheme="minorHAnsi"/>
        </w:rPr>
        <w:t xml:space="preserve"> between</w:t>
      </w:r>
      <w:r w:rsidR="000E536E" w:rsidRPr="00744F6D">
        <w:rPr>
          <w:rFonts w:cstheme="minorHAnsi"/>
        </w:rPr>
        <w:t xml:space="preserve"> those report</w:t>
      </w:r>
      <w:r w:rsidR="00C07581" w:rsidRPr="00744F6D">
        <w:rPr>
          <w:rFonts w:cstheme="minorHAnsi"/>
        </w:rPr>
        <w:t>ing</w:t>
      </w:r>
      <w:r w:rsidR="000E536E" w:rsidRPr="00744F6D">
        <w:rPr>
          <w:rFonts w:cstheme="minorHAnsi"/>
        </w:rPr>
        <w:t xml:space="preserve"> pre-existing health conditions (i.e. breathing problems in those with respiratory disease or mood disorders in those with existing mental health diagnoses), compared to those </w:t>
      </w:r>
      <w:r w:rsidR="00C07581" w:rsidRPr="00744F6D">
        <w:rPr>
          <w:rFonts w:cstheme="minorHAnsi"/>
        </w:rPr>
        <w:t xml:space="preserve">who </w:t>
      </w:r>
      <w:r w:rsidR="000E536E" w:rsidRPr="00744F6D">
        <w:rPr>
          <w:rFonts w:cstheme="minorHAnsi"/>
        </w:rPr>
        <w:t xml:space="preserve">did not. </w:t>
      </w:r>
      <w:r w:rsidRPr="00744F6D">
        <w:t xml:space="preserve"> B</w:t>
      </w:r>
      <w:r w:rsidRPr="00744F6D">
        <w:rPr>
          <w:rFonts w:cstheme="minorHAnsi"/>
        </w:rPr>
        <w:t>etween group differences were compared using Chi-square test or independent t-tests</w:t>
      </w:r>
      <w:r w:rsidR="006F13E9" w:rsidRPr="00744F6D">
        <w:rPr>
          <w:rFonts w:cstheme="minorHAnsi"/>
        </w:rPr>
        <w:t xml:space="preserve"> as appropriate,</w:t>
      </w:r>
      <w:r w:rsidRPr="00744F6D">
        <w:rPr>
          <w:rFonts w:cstheme="minorHAnsi"/>
        </w:rPr>
        <w:t xml:space="preserve"> with p&lt;0.05 taken to indicate statistical significance. Where there wer</w:t>
      </w:r>
      <w:r w:rsidR="0091359C" w:rsidRPr="00744F6D">
        <w:rPr>
          <w:rFonts w:cstheme="minorHAnsi"/>
        </w:rPr>
        <w:t xml:space="preserve">e ordinal variables </w:t>
      </w:r>
      <w:r w:rsidR="00751348" w:rsidRPr="00744F6D">
        <w:rPr>
          <w:rFonts w:cstheme="minorHAnsi"/>
        </w:rPr>
        <w:t>(e.g. age groups)</w:t>
      </w:r>
      <w:r w:rsidRPr="00744F6D">
        <w:rPr>
          <w:rFonts w:cstheme="minorHAnsi"/>
        </w:rPr>
        <w:t xml:space="preserve"> a m</w:t>
      </w:r>
      <w:r w:rsidR="00150FC7" w:rsidRPr="00744F6D">
        <w:rPr>
          <w:rFonts w:cstheme="minorHAnsi"/>
        </w:rPr>
        <w:t xml:space="preserve">id-point </w:t>
      </w:r>
      <w:r w:rsidRPr="00744F6D">
        <w:rPr>
          <w:rFonts w:cstheme="minorHAnsi"/>
        </w:rPr>
        <w:t>of each</w:t>
      </w:r>
      <w:r w:rsidR="00BB7F7B" w:rsidRPr="00744F6D">
        <w:rPr>
          <w:rFonts w:cstheme="minorHAnsi"/>
        </w:rPr>
        <w:t xml:space="preserve"> category</w:t>
      </w:r>
      <w:r w:rsidRPr="00744F6D">
        <w:rPr>
          <w:rFonts w:cstheme="minorHAnsi"/>
        </w:rPr>
        <w:t xml:space="preserve"> was taken to</w:t>
      </w:r>
      <w:r w:rsidR="001E3861" w:rsidRPr="00744F6D">
        <w:rPr>
          <w:rFonts w:cstheme="minorHAnsi"/>
        </w:rPr>
        <w:t xml:space="preserve"> </w:t>
      </w:r>
      <w:r w:rsidRPr="00744F6D">
        <w:rPr>
          <w:rFonts w:cstheme="minorHAnsi"/>
        </w:rPr>
        <w:t xml:space="preserve">allow </w:t>
      </w:r>
      <w:r w:rsidR="00647291" w:rsidRPr="00744F6D">
        <w:rPr>
          <w:rFonts w:cstheme="minorHAnsi"/>
        </w:rPr>
        <w:t>statistical testing</w:t>
      </w:r>
      <w:r w:rsidRPr="00744F6D">
        <w:rPr>
          <w:rFonts w:cstheme="minorHAnsi"/>
        </w:rPr>
        <w:t xml:space="preserve"> to be</w:t>
      </w:r>
      <w:r w:rsidR="001E3861" w:rsidRPr="00744F6D">
        <w:rPr>
          <w:rFonts w:cstheme="minorHAnsi"/>
        </w:rPr>
        <w:t xml:space="preserve"> performed</w:t>
      </w:r>
      <w:r w:rsidRPr="00744F6D">
        <w:rPr>
          <w:rFonts w:cstheme="minorHAnsi"/>
        </w:rPr>
        <w:t xml:space="preserve">. For categories with very small numbers, </w:t>
      </w:r>
      <w:r w:rsidR="00357B42" w:rsidRPr="00744F6D">
        <w:rPr>
          <w:rFonts w:cstheme="minorHAnsi"/>
        </w:rPr>
        <w:t xml:space="preserve">adjacent categories were collapsed </w:t>
      </w:r>
      <w:r w:rsidRPr="00744F6D">
        <w:rPr>
          <w:rFonts w:cstheme="minorHAnsi"/>
        </w:rPr>
        <w:t xml:space="preserve"> together </w:t>
      </w:r>
      <w:r w:rsidR="00357B42" w:rsidRPr="00744F6D">
        <w:rPr>
          <w:rFonts w:cstheme="minorHAnsi"/>
        </w:rPr>
        <w:t>to</w:t>
      </w:r>
      <w:r w:rsidR="00BB4294" w:rsidRPr="00744F6D">
        <w:rPr>
          <w:rFonts w:cstheme="minorHAnsi"/>
        </w:rPr>
        <w:t xml:space="preserve"> allow for  comparison</w:t>
      </w:r>
      <w:r w:rsidRPr="00744F6D">
        <w:rPr>
          <w:rFonts w:cstheme="minorHAnsi"/>
        </w:rPr>
        <w:t>.</w:t>
      </w:r>
      <w:r w:rsidRPr="00744F6D">
        <w:t xml:space="preserve"> </w:t>
      </w:r>
      <w:r w:rsidRPr="00744F6D">
        <w:rPr>
          <w:rFonts w:cstheme="minorHAnsi"/>
        </w:rPr>
        <w:t xml:space="preserve">In </w:t>
      </w:r>
      <w:bookmarkEnd w:id="0"/>
      <w:r w:rsidRPr="00E64B4B">
        <w:rPr>
          <w:rFonts w:cstheme="minorHAnsi"/>
        </w:rPr>
        <w:t>the case of duplicate entries, the most recent was used for analysis.</w:t>
      </w:r>
    </w:p>
    <w:p w14:paraId="155A5BAF" w14:textId="28C143AD" w:rsidR="007C6BB0" w:rsidRDefault="009E18EE" w:rsidP="00E626CA">
      <w:pPr>
        <w:spacing w:line="480" w:lineRule="auto"/>
        <w:rPr>
          <w:rFonts w:cstheme="minorHAnsi"/>
          <w:bCs/>
        </w:rPr>
      </w:pPr>
      <w:r w:rsidRPr="00FB7C2A">
        <w:rPr>
          <w:rFonts w:cstheme="minorHAnsi"/>
        </w:rPr>
        <w:lastRenderedPageBreak/>
        <w:t>Ethical approval for this analysis was granted by Imperial College Research and Integrity Team (IREC;</w:t>
      </w:r>
      <w:r w:rsidRPr="00FB7C2A">
        <w:rPr>
          <w:rFonts w:ascii="Arial" w:hAnsi="Arial" w:cs="Arial"/>
          <w:b/>
          <w:bCs/>
          <w:sz w:val="24"/>
          <w:szCs w:val="24"/>
        </w:rPr>
        <w:t xml:space="preserve"> </w:t>
      </w:r>
      <w:r w:rsidRPr="00FB7C2A">
        <w:rPr>
          <w:rFonts w:cstheme="minorHAnsi"/>
          <w:bCs/>
        </w:rPr>
        <w:t>20IC6625).</w:t>
      </w:r>
      <w:r w:rsidR="00103704" w:rsidRPr="00103704">
        <w:rPr>
          <w:rFonts w:cstheme="minorHAnsi"/>
          <w:bCs/>
        </w:rPr>
        <w:t xml:space="preserve"> </w:t>
      </w:r>
      <w:r w:rsidR="00103704" w:rsidRPr="00FB7C2A">
        <w:rPr>
          <w:rFonts w:cstheme="minorHAnsi"/>
          <w:bCs/>
        </w:rPr>
        <w:t>Participants were required to give informed consent for the use of their data for this purpose at the start of the survey</w:t>
      </w:r>
      <w:r w:rsidR="00103704" w:rsidRPr="007623ED">
        <w:rPr>
          <w:rFonts w:eastAsiaTheme="majorEastAsia"/>
        </w:rPr>
        <w:t>.</w:t>
      </w:r>
    </w:p>
    <w:p w14:paraId="299B07D1" w14:textId="73D7C068" w:rsidR="00B272ED" w:rsidRPr="007623ED" w:rsidRDefault="00103704" w:rsidP="00E626CA">
      <w:pPr>
        <w:spacing w:line="480" w:lineRule="auto"/>
        <w:rPr>
          <w:rFonts w:eastAsiaTheme="majorEastAsia"/>
        </w:rPr>
      </w:pPr>
      <w:r w:rsidRPr="00400DEA">
        <w:rPr>
          <w:b/>
        </w:rPr>
        <w:t xml:space="preserve">Patient </w:t>
      </w:r>
      <w:r w:rsidRPr="00103704">
        <w:rPr>
          <w:b/>
        </w:rPr>
        <w:t xml:space="preserve">and </w:t>
      </w:r>
      <w:r>
        <w:rPr>
          <w:b/>
        </w:rPr>
        <w:t>P</w:t>
      </w:r>
      <w:r w:rsidRPr="00103704">
        <w:rPr>
          <w:b/>
        </w:rPr>
        <w:t>ublic I</w:t>
      </w:r>
      <w:r w:rsidRPr="00400DEA">
        <w:rPr>
          <w:b/>
        </w:rPr>
        <w:t>nvolvement:</w:t>
      </w:r>
      <w:r>
        <w:t xml:space="preserve"> </w:t>
      </w:r>
      <w:r w:rsidR="007C6BB0">
        <w:t>Patients and members of the public were not specifically involved in the design, conduct or</w:t>
      </w:r>
      <w:r>
        <w:t xml:space="preserve"> reporting of this research and s</w:t>
      </w:r>
      <w:r w:rsidRPr="007623ED">
        <w:rPr>
          <w:rFonts w:eastAsiaTheme="majorEastAsia"/>
        </w:rPr>
        <w:t>tudy participant validation of the themes was not possible due to the nature of data collection methods used, however the findings were discussed with and reviewed by, expert patients with long-COVID</w:t>
      </w:r>
      <w:r>
        <w:rPr>
          <w:rFonts w:eastAsiaTheme="majorEastAsia"/>
        </w:rPr>
        <w:t xml:space="preserve">. </w:t>
      </w:r>
    </w:p>
    <w:p w14:paraId="1C1744B5" w14:textId="77777777" w:rsidR="003B47F6" w:rsidRPr="007623ED" w:rsidRDefault="003B47F6" w:rsidP="00E626CA">
      <w:pPr>
        <w:spacing w:line="480" w:lineRule="auto"/>
        <w:rPr>
          <w:rFonts w:eastAsiaTheme="majorEastAsia" w:cstheme="minorHAnsi"/>
        </w:rPr>
      </w:pPr>
    </w:p>
    <w:p w14:paraId="66DCCEDD" w14:textId="77777777" w:rsidR="00E626CA" w:rsidRPr="007623ED" w:rsidRDefault="00E626CA" w:rsidP="00E626CA">
      <w:pPr>
        <w:spacing w:line="480" w:lineRule="auto"/>
        <w:rPr>
          <w:rFonts w:cstheme="minorHAnsi"/>
          <w:b/>
        </w:rPr>
      </w:pPr>
      <w:r w:rsidRPr="007623ED">
        <w:rPr>
          <w:rFonts w:cstheme="minorHAnsi"/>
          <w:b/>
        </w:rPr>
        <w:t>RESULTS</w:t>
      </w:r>
    </w:p>
    <w:p w14:paraId="3FF8CF53" w14:textId="36FD4EDE" w:rsidR="00E626CA" w:rsidRPr="007623ED" w:rsidRDefault="003B47F6" w:rsidP="00E626CA">
      <w:pPr>
        <w:spacing w:line="480" w:lineRule="auto"/>
      </w:pPr>
      <w:r w:rsidRPr="007623ED">
        <w:rPr>
          <w:rFonts w:cstheme="minorHAnsi"/>
        </w:rPr>
        <w:t>There were 3648 responses b</w:t>
      </w:r>
      <w:r w:rsidR="00E626CA" w:rsidRPr="007623ED">
        <w:rPr>
          <w:rFonts w:cstheme="minorHAnsi"/>
        </w:rPr>
        <w:t>etween 28</w:t>
      </w:r>
      <w:r w:rsidR="00E626CA" w:rsidRPr="007623ED">
        <w:rPr>
          <w:rFonts w:cstheme="minorHAnsi"/>
          <w:vertAlign w:val="superscript"/>
        </w:rPr>
        <w:t>th</w:t>
      </w:r>
      <w:r w:rsidR="00E626CA" w:rsidRPr="007623ED">
        <w:rPr>
          <w:rFonts w:cstheme="minorHAnsi"/>
        </w:rPr>
        <w:t xml:space="preserve"> April 2020 and 15</w:t>
      </w:r>
      <w:r w:rsidR="00E626CA" w:rsidRPr="007623ED">
        <w:rPr>
          <w:rFonts w:cstheme="minorHAnsi"/>
          <w:vertAlign w:val="superscript"/>
        </w:rPr>
        <w:t>th</w:t>
      </w:r>
      <w:r w:rsidR="00E626CA" w:rsidRPr="007623ED">
        <w:rPr>
          <w:rFonts w:cstheme="minorHAnsi"/>
        </w:rPr>
        <w:t xml:space="preserve"> December 2020</w:t>
      </w:r>
      <w:r w:rsidR="00357B42">
        <w:rPr>
          <w:rFonts w:cstheme="minorHAnsi"/>
        </w:rPr>
        <w:t xml:space="preserve"> which</w:t>
      </w:r>
      <w:r w:rsidR="00E626CA" w:rsidRPr="007623ED">
        <w:rPr>
          <w:rFonts w:cstheme="minorHAnsi"/>
        </w:rPr>
        <w:t>,</w:t>
      </w:r>
      <w:r w:rsidRPr="007623ED">
        <w:rPr>
          <w:rFonts w:cstheme="minorHAnsi"/>
        </w:rPr>
        <w:t xml:space="preserve"> e</w:t>
      </w:r>
      <w:r w:rsidR="00BC7A48" w:rsidRPr="007623ED">
        <w:rPr>
          <w:rFonts w:cstheme="minorHAnsi"/>
        </w:rPr>
        <w:t>xclud</w:t>
      </w:r>
      <w:r w:rsidRPr="007623ED">
        <w:rPr>
          <w:rFonts w:cstheme="minorHAnsi"/>
        </w:rPr>
        <w:t>ing</w:t>
      </w:r>
      <w:r w:rsidR="00BC7A48" w:rsidRPr="007623ED">
        <w:rPr>
          <w:rFonts w:cstheme="minorHAnsi"/>
        </w:rPr>
        <w:t xml:space="preserve"> </w:t>
      </w:r>
      <w:r w:rsidR="00E626CA" w:rsidRPr="007623ED">
        <w:rPr>
          <w:rFonts w:cstheme="minorHAnsi"/>
        </w:rPr>
        <w:t>273 blank entries</w:t>
      </w:r>
      <w:r w:rsidR="00BC7A48" w:rsidRPr="007623ED">
        <w:rPr>
          <w:rFonts w:cstheme="minorHAnsi"/>
        </w:rPr>
        <w:t>,</w:t>
      </w:r>
      <w:r w:rsidR="00E626CA" w:rsidRPr="007623ED">
        <w:rPr>
          <w:rFonts w:cstheme="minorHAnsi"/>
        </w:rPr>
        <w:t xml:space="preserve"> and 85 duplicates</w:t>
      </w:r>
      <w:r w:rsidR="00BC7A48" w:rsidRPr="007623ED">
        <w:rPr>
          <w:rFonts w:cstheme="minorHAnsi"/>
        </w:rPr>
        <w:t>,</w:t>
      </w:r>
      <w:r w:rsidR="00E626CA" w:rsidRPr="007623ED">
        <w:rPr>
          <w:rFonts w:cstheme="minorHAnsi"/>
        </w:rPr>
        <w:t xml:space="preserve"> </w:t>
      </w:r>
      <w:r w:rsidRPr="007623ED">
        <w:rPr>
          <w:rFonts w:cstheme="minorHAnsi"/>
        </w:rPr>
        <w:t xml:space="preserve">left </w:t>
      </w:r>
      <w:r w:rsidR="00BC7A48" w:rsidRPr="007623ED">
        <w:rPr>
          <w:rFonts w:cstheme="minorHAnsi"/>
        </w:rPr>
        <w:t>a final sample of</w:t>
      </w:r>
      <w:r w:rsidR="00E626CA" w:rsidRPr="007623ED">
        <w:rPr>
          <w:rFonts w:cstheme="minorHAnsi"/>
        </w:rPr>
        <w:t xml:space="preserve"> 3290 </w:t>
      </w:r>
      <w:r w:rsidRPr="007623ED">
        <w:rPr>
          <w:rFonts w:cstheme="minorHAnsi"/>
        </w:rPr>
        <w:t>for analysis</w:t>
      </w:r>
      <w:r w:rsidR="009854C7" w:rsidRPr="007623ED">
        <w:rPr>
          <w:rFonts w:cstheme="minorHAnsi"/>
        </w:rPr>
        <w:t xml:space="preserve"> (</w:t>
      </w:r>
      <w:r w:rsidR="009854C7" w:rsidRPr="007623ED">
        <w:rPr>
          <w:rFonts w:cstheme="minorHAnsi"/>
          <w:b/>
          <w:i/>
        </w:rPr>
        <w:t>Table 1</w:t>
      </w:r>
      <w:r w:rsidR="009854C7" w:rsidRPr="007623ED">
        <w:rPr>
          <w:rFonts w:cstheme="minorHAnsi"/>
        </w:rPr>
        <w:t>)</w:t>
      </w:r>
      <w:r w:rsidR="00BC7A48" w:rsidRPr="007623ED">
        <w:rPr>
          <w:rFonts w:cstheme="minorHAnsi"/>
        </w:rPr>
        <w:t>.</w:t>
      </w:r>
      <w:r w:rsidR="00E626CA" w:rsidRPr="007623ED">
        <w:rPr>
          <w:rFonts w:cstheme="minorHAnsi"/>
        </w:rPr>
        <w:t xml:space="preserve"> 78% of respondents were female</w:t>
      </w:r>
      <w:r w:rsidR="006F13E9" w:rsidRPr="007623ED">
        <w:rPr>
          <w:rFonts w:cstheme="minorHAnsi"/>
        </w:rPr>
        <w:t>,</w:t>
      </w:r>
      <w:r w:rsidR="007A5DBE" w:rsidRPr="007623ED">
        <w:rPr>
          <w:rFonts w:cstheme="minorHAnsi"/>
        </w:rPr>
        <w:t xml:space="preserve"> </w:t>
      </w:r>
      <w:r w:rsidR="006F13E9" w:rsidRPr="007623ED">
        <w:rPr>
          <w:rFonts w:cstheme="minorHAnsi"/>
        </w:rPr>
        <w:t xml:space="preserve">92.1% reported white ethnicity </w:t>
      </w:r>
      <w:r w:rsidR="009854C7" w:rsidRPr="007623ED">
        <w:rPr>
          <w:rFonts w:cstheme="minorHAnsi"/>
        </w:rPr>
        <w:t xml:space="preserve">and the </w:t>
      </w:r>
      <w:r w:rsidR="00A837E7">
        <w:rPr>
          <w:rFonts w:cstheme="minorHAnsi"/>
        </w:rPr>
        <w:t>most frequently</w:t>
      </w:r>
      <w:r w:rsidR="008517C7">
        <w:rPr>
          <w:rFonts w:cstheme="minorHAnsi"/>
        </w:rPr>
        <w:t xml:space="preserve"> represented</w:t>
      </w:r>
      <w:r w:rsidR="007A5DBE" w:rsidRPr="007623ED">
        <w:rPr>
          <w:rFonts w:cstheme="minorHAnsi"/>
        </w:rPr>
        <w:t xml:space="preserve"> age range </w:t>
      </w:r>
      <w:r w:rsidR="009854C7" w:rsidRPr="007623ED">
        <w:rPr>
          <w:rFonts w:cstheme="minorHAnsi"/>
        </w:rPr>
        <w:t xml:space="preserve">was </w:t>
      </w:r>
      <w:r w:rsidR="007A5DBE" w:rsidRPr="007623ED">
        <w:rPr>
          <w:rFonts w:cstheme="minorHAnsi"/>
        </w:rPr>
        <w:t>45-54 years</w:t>
      </w:r>
      <w:r w:rsidR="009854C7" w:rsidRPr="007623ED">
        <w:rPr>
          <w:rFonts w:cstheme="minorHAnsi"/>
        </w:rPr>
        <w:t>. 2873 (87.3%) had remained at home during their acute illness and 417 (12.7%) had been admitted to hospital for treatment. Th</w:t>
      </w:r>
      <w:r w:rsidR="00E626CA" w:rsidRPr="007623ED">
        <w:rPr>
          <w:rFonts w:cstheme="minorHAnsi"/>
        </w:rPr>
        <w:t xml:space="preserve">e prevalence of asthma in our cohort was high (26.3%) in comparison to other pre-existing conditions. </w:t>
      </w:r>
    </w:p>
    <w:p w14:paraId="10374579" w14:textId="0D368D60" w:rsidR="00E626CA" w:rsidRPr="007623ED" w:rsidRDefault="00E626CA" w:rsidP="00E626CA">
      <w:pPr>
        <w:spacing w:line="480" w:lineRule="auto"/>
      </w:pPr>
      <w:r w:rsidRPr="007623ED">
        <w:t xml:space="preserve">The </w:t>
      </w:r>
      <w:r w:rsidR="002042CB" w:rsidRPr="007623ED">
        <w:t xml:space="preserve">most </w:t>
      </w:r>
      <w:r w:rsidRPr="007623ED">
        <w:t>frequently reported symptoms were breathing problems (92.1%), fatigue (83.3%), muscle weakness or joint stiffness (50.6%), sleep disturbances (46.2%), problems with mental abilities (45.9%)</w:t>
      </w:r>
      <w:r w:rsidR="004E1FF4" w:rsidRPr="007623ED">
        <w:t>,</w:t>
      </w:r>
      <w:r w:rsidRPr="007623ED">
        <w:t xml:space="preserve"> changes in mood, including anxiety and depression (43.1%) and cough (42.3%). There was no statistical difference in symptom </w:t>
      </w:r>
      <w:r w:rsidR="002042CB" w:rsidRPr="007623ED">
        <w:t xml:space="preserve">pattern </w:t>
      </w:r>
      <w:r w:rsidRPr="007623ED">
        <w:t xml:space="preserve">between those who had been </w:t>
      </w:r>
      <w:r w:rsidR="00991F17" w:rsidRPr="007623ED">
        <w:t>hospitalised and</w:t>
      </w:r>
      <w:r w:rsidRPr="007623ED">
        <w:t xml:space="preserve"> the rest of the survey population </w:t>
      </w:r>
      <w:r w:rsidRPr="007623ED">
        <w:rPr>
          <w:i/>
        </w:rPr>
        <w:t>(</w:t>
      </w:r>
      <w:r w:rsidRPr="007623ED">
        <w:rPr>
          <w:b/>
          <w:i/>
        </w:rPr>
        <w:t xml:space="preserve">Figure </w:t>
      </w:r>
      <w:r w:rsidR="00934A9C" w:rsidRPr="007623ED">
        <w:rPr>
          <w:b/>
          <w:i/>
        </w:rPr>
        <w:t>1</w:t>
      </w:r>
      <w:r w:rsidR="000E4BED" w:rsidRPr="007623ED">
        <w:rPr>
          <w:b/>
          <w:i/>
        </w:rPr>
        <w:t xml:space="preserve"> </w:t>
      </w:r>
      <w:r w:rsidR="00934A9C" w:rsidRPr="007623ED">
        <w:rPr>
          <w:b/>
          <w:i/>
        </w:rPr>
        <w:t>/</w:t>
      </w:r>
      <w:r w:rsidR="000E4BED" w:rsidRPr="007623ED">
        <w:rPr>
          <w:b/>
          <w:i/>
        </w:rPr>
        <w:t xml:space="preserve"> Online Table E1</w:t>
      </w:r>
      <w:r w:rsidRPr="007623ED">
        <w:rPr>
          <w:i/>
        </w:rPr>
        <w:t>).</w:t>
      </w:r>
    </w:p>
    <w:p w14:paraId="3370ECBA" w14:textId="49AF0642" w:rsidR="00E626CA" w:rsidRPr="007623ED" w:rsidRDefault="00E626CA" w:rsidP="00E626CA">
      <w:pPr>
        <w:spacing w:line="480" w:lineRule="auto"/>
        <w:rPr>
          <w:b/>
          <w:i/>
        </w:rPr>
      </w:pPr>
      <w:r w:rsidRPr="007623ED">
        <w:t xml:space="preserve">Respondents most frequently reported 5-7 co-existing symptoms </w:t>
      </w:r>
      <w:r w:rsidR="00934A9C" w:rsidRPr="007623ED">
        <w:t>(40.1</w:t>
      </w:r>
      <w:r w:rsidR="00494B4E" w:rsidRPr="007623ED">
        <w:t>%) with</w:t>
      </w:r>
      <w:r w:rsidR="00543D32" w:rsidRPr="007623ED">
        <w:t xml:space="preserve"> a mean(SD) of 5.0(2.3) </w:t>
      </w:r>
      <w:r w:rsidRPr="007623ED">
        <w:rPr>
          <w:b/>
          <w:i/>
        </w:rPr>
        <w:t>(Figure 2).</w:t>
      </w:r>
      <w:r w:rsidRPr="007623ED">
        <w:t xml:space="preserve"> People with pre-existing lung disease (27.6%) were more likely to report post-COVID breathing problems compared to those without</w:t>
      </w:r>
      <w:r w:rsidR="00F44DEC" w:rsidRPr="007623ED">
        <w:t>,</w:t>
      </w:r>
      <w:r w:rsidRPr="007623ED">
        <w:t xml:space="preserve"> although the difference was numerically small (88.4% vs 83.7%; X</w:t>
      </w:r>
      <w:r w:rsidRPr="007623ED">
        <w:rPr>
          <w:vertAlign w:val="superscript"/>
        </w:rPr>
        <w:t>2</w:t>
      </w:r>
      <w:r w:rsidR="00494B4E" w:rsidRPr="007623ED">
        <w:rPr>
          <w:vertAlign w:val="superscript"/>
        </w:rPr>
        <w:t xml:space="preserve"> </w:t>
      </w:r>
      <w:r w:rsidRPr="007623ED">
        <w:t xml:space="preserve">11.6, p=0.001). </w:t>
      </w:r>
      <w:r w:rsidR="00BC7A48" w:rsidRPr="007623ED">
        <w:t>Changes in mood were commonly reported, however</w:t>
      </w:r>
      <w:r w:rsidRPr="007623ED">
        <w:t>,</w:t>
      </w:r>
      <w:r w:rsidR="00BC7A48" w:rsidRPr="007623ED">
        <w:t xml:space="preserve"> </w:t>
      </w:r>
      <w:r w:rsidR="00BC7A48" w:rsidRPr="007623ED">
        <w:lastRenderedPageBreak/>
        <w:t xml:space="preserve">there was no </w:t>
      </w:r>
      <w:r w:rsidR="00F803B0" w:rsidRPr="007623ED">
        <w:t xml:space="preserve">significant </w:t>
      </w:r>
      <w:r w:rsidR="00BC7A48" w:rsidRPr="007623ED">
        <w:t xml:space="preserve">difference between those with </w:t>
      </w:r>
      <w:r w:rsidR="002042CB" w:rsidRPr="007623ED">
        <w:t xml:space="preserve">or without </w:t>
      </w:r>
      <w:r w:rsidR="00BC7A48" w:rsidRPr="007623ED">
        <w:t>pre</w:t>
      </w:r>
      <w:r w:rsidR="00F803B0" w:rsidRPr="007623ED">
        <w:t xml:space="preserve">-existing </w:t>
      </w:r>
      <w:r w:rsidRPr="007623ED">
        <w:t xml:space="preserve">anxiety and/or depression (24.7% </w:t>
      </w:r>
      <w:r w:rsidR="002042CB" w:rsidRPr="007623ED">
        <w:t xml:space="preserve">vs </w:t>
      </w:r>
      <w:r w:rsidRPr="007623ED">
        <w:t>22.4%) (</w:t>
      </w:r>
      <w:r w:rsidR="002042CB" w:rsidRPr="007623ED">
        <w:t>X</w:t>
      </w:r>
      <w:r w:rsidR="002042CB" w:rsidRPr="007623ED">
        <w:rPr>
          <w:vertAlign w:val="superscript"/>
        </w:rPr>
        <w:t>2</w:t>
      </w:r>
      <w:r w:rsidR="00494B4E" w:rsidRPr="007623ED">
        <w:t xml:space="preserve"> </w:t>
      </w:r>
      <w:r w:rsidRPr="007623ED">
        <w:t>1.262, p=</w:t>
      </w:r>
      <w:r w:rsidR="00494B4E" w:rsidRPr="007623ED">
        <w:t>0</w:t>
      </w:r>
      <w:r w:rsidRPr="007623ED">
        <w:t>.261)</w:t>
      </w:r>
      <w:r w:rsidRPr="007623ED">
        <w:rPr>
          <w:b/>
          <w:i/>
        </w:rPr>
        <w:t>.</w:t>
      </w:r>
    </w:p>
    <w:p w14:paraId="69BBFD93" w14:textId="77777777" w:rsidR="00973E81" w:rsidRPr="007623ED" w:rsidRDefault="00973E81" w:rsidP="00DB54DC">
      <w:pPr>
        <w:spacing w:line="480" w:lineRule="auto"/>
      </w:pPr>
    </w:p>
    <w:p w14:paraId="4046B9FE" w14:textId="6F220F8E" w:rsidR="00AE714E" w:rsidRPr="007623ED" w:rsidRDefault="00494B4E" w:rsidP="00DB54DC">
      <w:pPr>
        <w:spacing w:line="480" w:lineRule="auto"/>
      </w:pPr>
      <w:r w:rsidRPr="007623ED">
        <w:rPr>
          <w:rFonts w:cstheme="minorHAnsi"/>
        </w:rPr>
        <w:t>270 respondents (8.2%) completed the survey &lt;4 weeks after the onset of symptoms, 494 respondents (15.0%) between 4 and 8 weeks of the onset of their symptoms, 642 (19.5%) between 8 and 12 weeks and 1865 (56.7%) completed the survey after 12 weeks of symptom onset. The demographics of people completing the survey at different time points were similar</w:t>
      </w:r>
      <w:r w:rsidR="00AC3622" w:rsidRPr="007623ED">
        <w:rPr>
          <w:rFonts w:cstheme="minorHAnsi"/>
        </w:rPr>
        <w:t xml:space="preserve">, with a tendency for increase in age as duration of symptoms increased </w:t>
      </w:r>
      <w:r w:rsidRPr="007623ED">
        <w:rPr>
          <w:rFonts w:cstheme="minorHAnsi"/>
        </w:rPr>
        <w:t>(</w:t>
      </w:r>
      <w:r w:rsidRPr="007623ED">
        <w:rPr>
          <w:rFonts w:cstheme="minorHAnsi"/>
          <w:b/>
          <w:i/>
        </w:rPr>
        <w:t>Table 2</w:t>
      </w:r>
      <w:r w:rsidRPr="007623ED">
        <w:rPr>
          <w:rFonts w:cstheme="minorHAnsi"/>
        </w:rPr>
        <w:t xml:space="preserve">). There were some differences in the pattern of symptoms. </w:t>
      </w:r>
      <w:r w:rsidR="00BB4294">
        <w:rPr>
          <w:rFonts w:cstheme="minorHAnsi"/>
        </w:rPr>
        <w:t xml:space="preserve">Breathing problems </w:t>
      </w:r>
      <w:r w:rsidR="00AC3622" w:rsidRPr="007623ED">
        <w:t>and</w:t>
      </w:r>
      <w:r w:rsidR="006C7DCF" w:rsidRPr="007623ED">
        <w:t xml:space="preserve"> extreme tiredness or fatigue </w:t>
      </w:r>
      <w:r w:rsidR="00DB54DC" w:rsidRPr="007623ED">
        <w:t>did not vary, but c</w:t>
      </w:r>
      <w:r w:rsidR="00B00BE2" w:rsidRPr="007623ED">
        <w:t>hanges in mood, extreme tiredness or fatigue, hair loss, muscle weakness or joint stiffness, problems with mental abilities, sleep problems and symptoms of</w:t>
      </w:r>
      <w:r w:rsidR="00DB7158" w:rsidRPr="007623ED">
        <w:t xml:space="preserve"> post-traumatic stress disorder were all more prevalent </w:t>
      </w:r>
      <w:r w:rsidR="00DB54DC" w:rsidRPr="007623ED">
        <w:t>in those reporting after a longer interval. By contrast,</w:t>
      </w:r>
      <w:r w:rsidR="00DB7158" w:rsidRPr="007623ED">
        <w:t xml:space="preserve"> symptoms of c</w:t>
      </w:r>
      <w:r w:rsidR="00B00BE2" w:rsidRPr="007623ED">
        <w:t>ough</w:t>
      </w:r>
      <w:r w:rsidR="00DB7158" w:rsidRPr="007623ED">
        <w:t xml:space="preserve"> and</w:t>
      </w:r>
      <w:r w:rsidR="00B00BE2" w:rsidRPr="007623ED">
        <w:t xml:space="preserve"> loss of taste or smell</w:t>
      </w:r>
      <w:r w:rsidR="00DB7158" w:rsidRPr="007623ED">
        <w:t xml:space="preserve"> were more prevalent in the earlier stages </w:t>
      </w:r>
      <w:r w:rsidR="00DB54DC" w:rsidRPr="007623ED">
        <w:t>after the acute illness.</w:t>
      </w:r>
      <w:r w:rsidR="00DB7158" w:rsidRPr="007623ED">
        <w:t xml:space="preserve"> </w:t>
      </w:r>
      <w:r w:rsidR="00BB4294">
        <w:t>M</w:t>
      </w:r>
      <w:r w:rsidR="00AC3622" w:rsidRPr="007623ED">
        <w:t>ore co-exi</w:t>
      </w:r>
      <w:r w:rsidR="00357B42">
        <w:t>s</w:t>
      </w:r>
      <w:r w:rsidR="00AC3622" w:rsidRPr="007623ED">
        <w:t>ting symptoms were reported in those report</w:t>
      </w:r>
      <w:r w:rsidR="00357B42">
        <w:t>ing</w:t>
      </w:r>
      <w:r w:rsidR="00AC3622" w:rsidRPr="007623ED">
        <w:t xml:space="preserve"> longer </w:t>
      </w:r>
      <w:r w:rsidR="00357B42">
        <w:t>after their initial illness</w:t>
      </w:r>
      <w:r w:rsidR="00AC3622" w:rsidRPr="007623ED">
        <w:t>.</w:t>
      </w:r>
    </w:p>
    <w:p w14:paraId="308D0EA3" w14:textId="77777777" w:rsidR="009854C7" w:rsidRPr="007623ED" w:rsidRDefault="009854C7" w:rsidP="007D72F8">
      <w:pPr>
        <w:spacing w:line="480" w:lineRule="auto"/>
      </w:pPr>
    </w:p>
    <w:p w14:paraId="5A852BD7" w14:textId="77777777" w:rsidR="009B3309" w:rsidRPr="007623ED" w:rsidRDefault="009B3309"/>
    <w:p w14:paraId="41EFC4CD" w14:textId="77777777" w:rsidR="009B3309" w:rsidRPr="007623ED" w:rsidRDefault="009B3309"/>
    <w:p w14:paraId="265DC351" w14:textId="745A0A94" w:rsidR="009B3309" w:rsidRPr="007623ED" w:rsidRDefault="009B3309"/>
    <w:p w14:paraId="3D54D0A5" w14:textId="79D50D99" w:rsidR="00AE714E" w:rsidRPr="007623ED" w:rsidRDefault="00AE714E"/>
    <w:p w14:paraId="1E916DF7" w14:textId="32EB2784" w:rsidR="00DB54DC" w:rsidRPr="007623ED" w:rsidRDefault="00DB54DC">
      <w:r w:rsidRPr="007623ED">
        <w:br w:type="page"/>
      </w:r>
    </w:p>
    <w:p w14:paraId="7A815F59" w14:textId="08BBBB9E" w:rsidR="00357B42" w:rsidRDefault="009B3309" w:rsidP="00694F21">
      <w:pPr>
        <w:spacing w:line="480" w:lineRule="auto"/>
        <w:rPr>
          <w:rFonts w:cstheme="minorHAnsi"/>
        </w:rPr>
      </w:pPr>
      <w:r w:rsidRPr="007623ED">
        <w:lastRenderedPageBreak/>
        <w:t>In the 417 respondents who reported being hosp</w:t>
      </w:r>
      <w:r w:rsidR="00DD4A5D" w:rsidRPr="007623ED">
        <w:t xml:space="preserve">italised with COVID, </w:t>
      </w:r>
      <w:r w:rsidRPr="007623ED">
        <w:t>57.1% were in hospital for less than one week while 17% were in for more than 2 weeks</w:t>
      </w:r>
      <w:r w:rsidR="00362743" w:rsidRPr="007623ED">
        <w:t xml:space="preserve"> </w:t>
      </w:r>
      <w:r w:rsidR="00362743" w:rsidRPr="007623ED">
        <w:rPr>
          <w:b/>
          <w:i/>
        </w:rPr>
        <w:t>(Online Table E</w:t>
      </w:r>
      <w:r w:rsidR="00BB3049">
        <w:rPr>
          <w:b/>
          <w:i/>
        </w:rPr>
        <w:t>2</w:t>
      </w:r>
      <w:r w:rsidR="00362743" w:rsidRPr="007623ED">
        <w:rPr>
          <w:b/>
          <w:i/>
        </w:rPr>
        <w:t>)</w:t>
      </w:r>
      <w:r w:rsidRPr="007623ED">
        <w:rPr>
          <w:rFonts w:cstheme="minorHAnsi"/>
          <w:b/>
          <w:i/>
        </w:rPr>
        <w:t>.</w:t>
      </w:r>
      <w:r w:rsidRPr="007623ED">
        <w:rPr>
          <w:rFonts w:cstheme="minorHAnsi"/>
        </w:rPr>
        <w:t xml:space="preserve"> As expected, pre-existing medical conditions were more prevalent in people who had required hospital care. Among hospitalised patients 33.6% reported not needing any sort of respiratory support during the acute phase of their illness, 50.4% required non-invasive support with their breathing (e.g. supplemental oxygen, CPAP) and 10.6% required intubation. Those who had </w:t>
      </w:r>
      <w:r w:rsidR="00F44DEC" w:rsidRPr="007623ED">
        <w:rPr>
          <w:rFonts w:cstheme="minorHAnsi"/>
        </w:rPr>
        <w:t>required intubation</w:t>
      </w:r>
      <w:r w:rsidRPr="007623ED">
        <w:rPr>
          <w:rFonts w:cstheme="minorHAnsi"/>
        </w:rPr>
        <w:t xml:space="preserve"> were no more likely to report ongoing breathing difficulties, than those who </w:t>
      </w:r>
      <w:r w:rsidR="002042CB" w:rsidRPr="007623ED">
        <w:rPr>
          <w:rFonts w:cstheme="minorHAnsi"/>
        </w:rPr>
        <w:t xml:space="preserve">had </w:t>
      </w:r>
      <w:r w:rsidRPr="007623ED">
        <w:rPr>
          <w:rFonts w:cstheme="minorHAnsi"/>
        </w:rPr>
        <w:t>not (86.4% vs 92.6%; p=0.485). Of note, only 7% reported receiving a rehabilitation plan on discharge from hospital</w:t>
      </w:r>
      <w:r w:rsidR="000E4BED" w:rsidRPr="007623ED">
        <w:rPr>
          <w:rFonts w:cstheme="minorHAnsi"/>
        </w:rPr>
        <w:t>.</w:t>
      </w:r>
    </w:p>
    <w:p w14:paraId="15CFF0A0" w14:textId="251947C9" w:rsidR="009B3309" w:rsidRPr="007623ED" w:rsidRDefault="009B3309" w:rsidP="00694F21">
      <w:pPr>
        <w:spacing w:line="480" w:lineRule="auto"/>
        <w:rPr>
          <w:rFonts w:cstheme="minorHAnsi"/>
          <w:i/>
        </w:rPr>
      </w:pPr>
      <w:r w:rsidRPr="007623ED">
        <w:rPr>
          <w:rFonts w:cstheme="minorHAnsi"/>
        </w:rPr>
        <w:t xml:space="preserve">27.4% of </w:t>
      </w:r>
      <w:r w:rsidR="00F803B0" w:rsidRPr="007623ED">
        <w:rPr>
          <w:rFonts w:cstheme="minorHAnsi"/>
        </w:rPr>
        <w:t xml:space="preserve">all </w:t>
      </w:r>
      <w:r w:rsidRPr="007623ED">
        <w:rPr>
          <w:rFonts w:cstheme="minorHAnsi"/>
        </w:rPr>
        <w:t xml:space="preserve">respondents reported that they had not spoken to their </w:t>
      </w:r>
      <w:r w:rsidR="00F803B0" w:rsidRPr="007623ED">
        <w:rPr>
          <w:rFonts w:cstheme="minorHAnsi"/>
        </w:rPr>
        <w:t xml:space="preserve">GP </w:t>
      </w:r>
      <w:r w:rsidRPr="007623ED">
        <w:rPr>
          <w:rFonts w:cstheme="minorHAnsi"/>
        </w:rPr>
        <w:t>or nurse and only 27.9% report</w:t>
      </w:r>
      <w:r w:rsidR="00F803B0" w:rsidRPr="007623ED">
        <w:rPr>
          <w:rFonts w:cstheme="minorHAnsi"/>
        </w:rPr>
        <w:t>ed</w:t>
      </w:r>
      <w:r w:rsidRPr="007623ED">
        <w:rPr>
          <w:rFonts w:cstheme="minorHAnsi"/>
        </w:rPr>
        <w:t xml:space="preserve"> being given information about things they could do to aid their recovery. The quality of communication and information received (scored on a scale of 0-10) was rated more highly in the hospitalised group in terms of clarity, usefulness, timeliness and empathy compared to those who had remained at home</w:t>
      </w:r>
      <w:r w:rsidR="000E4BED" w:rsidRPr="007623ED">
        <w:rPr>
          <w:rFonts w:cstheme="minorHAnsi"/>
        </w:rPr>
        <w:t xml:space="preserve"> </w:t>
      </w:r>
      <w:r w:rsidR="000E4BED" w:rsidRPr="007623ED">
        <w:rPr>
          <w:rFonts w:cstheme="minorHAnsi"/>
          <w:b/>
          <w:i/>
        </w:rPr>
        <w:t>(Online Table E2).</w:t>
      </w:r>
    </w:p>
    <w:p w14:paraId="02893559" w14:textId="77777777" w:rsidR="002042CB" w:rsidRPr="007623ED" w:rsidRDefault="002042CB" w:rsidP="009B3309">
      <w:pPr>
        <w:spacing w:line="480" w:lineRule="auto"/>
        <w:rPr>
          <w:rFonts w:cstheme="minorHAnsi"/>
        </w:rPr>
      </w:pPr>
    </w:p>
    <w:p w14:paraId="654EDC53" w14:textId="58CED4C1" w:rsidR="009B3309" w:rsidRPr="007623ED" w:rsidRDefault="009B3309" w:rsidP="4B1C02BB">
      <w:pPr>
        <w:spacing w:line="480" w:lineRule="auto"/>
      </w:pPr>
      <w:r w:rsidRPr="007623ED">
        <w:t xml:space="preserve">In terms of importance (rated out </w:t>
      </w:r>
      <w:r w:rsidR="003D0DE1" w:rsidRPr="007623ED">
        <w:t xml:space="preserve">0 - </w:t>
      </w:r>
      <w:r w:rsidRPr="007623ED">
        <w:t>10), advice from healthcare professionals on managing difficulties after COVID-19 scored highest (</w:t>
      </w:r>
      <w:r w:rsidR="002E2500" w:rsidRPr="007623ED">
        <w:t>9.0)</w:t>
      </w:r>
      <w:r w:rsidR="003D0DE1" w:rsidRPr="007623ED">
        <w:t>;</w:t>
      </w:r>
      <w:r w:rsidRPr="007623ED">
        <w:t xml:space="preserve"> general information on difficulties after COVID-19 (8.9</w:t>
      </w:r>
      <w:r w:rsidR="002042CB" w:rsidRPr="007623ED">
        <w:t>); the</w:t>
      </w:r>
      <w:r w:rsidRPr="007623ED">
        <w:t xml:space="preserve"> latest medical research on difficulties after COVID-19 (8.9)</w:t>
      </w:r>
      <w:r w:rsidR="003D0DE1" w:rsidRPr="007623ED">
        <w:t>;</w:t>
      </w:r>
      <w:r w:rsidRPr="007623ED">
        <w:t xml:space="preserve"> </w:t>
      </w:r>
      <w:r w:rsidR="003D0DE1" w:rsidRPr="007623ED">
        <w:t>and</w:t>
      </w:r>
      <w:r w:rsidR="60D5B2C1" w:rsidRPr="007623ED">
        <w:t xml:space="preserve"> </w:t>
      </w:r>
      <w:r w:rsidRPr="007623ED">
        <w:t xml:space="preserve">reading about and talking to other people </w:t>
      </w:r>
      <w:r w:rsidR="00973E81" w:rsidRPr="007623ED">
        <w:t xml:space="preserve">who </w:t>
      </w:r>
      <w:r w:rsidRPr="007623ED">
        <w:t>have difficulties after COVID-19</w:t>
      </w:r>
      <w:r w:rsidR="003D0DE1" w:rsidRPr="007623ED">
        <w:t xml:space="preserve"> (8.4),</w:t>
      </w:r>
      <w:r w:rsidRPr="007623ED">
        <w:t xml:space="preserve"> were </w:t>
      </w:r>
      <w:r w:rsidR="003D0DE1" w:rsidRPr="007623ED">
        <w:t>all</w:t>
      </w:r>
      <w:r w:rsidRPr="007623ED">
        <w:t xml:space="preserve"> rated highly (</w:t>
      </w:r>
      <w:r w:rsidRPr="007623ED">
        <w:rPr>
          <w:b/>
          <w:bCs/>
          <w:i/>
          <w:iCs/>
        </w:rPr>
        <w:t>Supplement 2</w:t>
      </w:r>
      <w:r w:rsidRPr="007623ED">
        <w:rPr>
          <w:i/>
          <w:iCs/>
        </w:rPr>
        <w:t xml:space="preserve">). </w:t>
      </w:r>
    </w:p>
    <w:p w14:paraId="1D6750D1" w14:textId="77777777" w:rsidR="009B3309" w:rsidRPr="007623ED" w:rsidRDefault="009B3309" w:rsidP="009B3309">
      <w:pPr>
        <w:spacing w:line="480" w:lineRule="auto"/>
        <w:rPr>
          <w:rFonts w:cstheme="minorHAnsi"/>
        </w:rPr>
      </w:pPr>
    </w:p>
    <w:p w14:paraId="1071E228" w14:textId="6CB41D43" w:rsidR="009B3309" w:rsidRPr="007623ED" w:rsidRDefault="009B3309" w:rsidP="009B3309">
      <w:pPr>
        <w:spacing w:line="480" w:lineRule="auto"/>
        <w:rPr>
          <w:rFonts w:cstheme="minorHAnsi"/>
          <w:b/>
        </w:rPr>
      </w:pPr>
      <w:r w:rsidRPr="007623ED">
        <w:rPr>
          <w:rFonts w:cstheme="minorHAnsi"/>
          <w:b/>
        </w:rPr>
        <w:t xml:space="preserve">Thematic analysis </w:t>
      </w:r>
    </w:p>
    <w:p w14:paraId="7BFDC32A" w14:textId="233304E3" w:rsidR="009B3309" w:rsidRPr="007623ED" w:rsidRDefault="009B3309" w:rsidP="009B3309">
      <w:pPr>
        <w:spacing w:line="480" w:lineRule="auto"/>
        <w:rPr>
          <w:rFonts w:cstheme="minorHAnsi"/>
        </w:rPr>
      </w:pPr>
      <w:r w:rsidRPr="007623ED">
        <w:rPr>
          <w:rFonts w:cstheme="minorHAnsi"/>
        </w:rPr>
        <w:t>Three key themes were identified</w:t>
      </w:r>
      <w:r w:rsidR="00F44DEC" w:rsidRPr="007623ED">
        <w:rPr>
          <w:rFonts w:cstheme="minorHAnsi"/>
        </w:rPr>
        <w:t xml:space="preserve"> from survey responses</w:t>
      </w:r>
      <w:r w:rsidR="003D0DE1" w:rsidRPr="007623ED">
        <w:rPr>
          <w:rFonts w:cstheme="minorHAnsi"/>
        </w:rPr>
        <w:t>:</w:t>
      </w:r>
      <w:r w:rsidRPr="007623ED">
        <w:rPr>
          <w:rFonts w:cstheme="minorHAnsi"/>
        </w:rPr>
        <w:t xml:space="preserve"> (1) Experience of living with COVID-19 – physical and psychological symptoms that fluctuate unpredictably; (2) Interactions with healthcare; (3) Implications for the future – their own condition, society and the healthcare system and the need for research </w:t>
      </w:r>
      <w:r w:rsidR="002E2500" w:rsidRPr="007623ED">
        <w:rPr>
          <w:rFonts w:cstheme="minorHAnsi"/>
          <w:b/>
          <w:i/>
        </w:rPr>
        <w:t>(Figure 3</w:t>
      </w:r>
      <w:r w:rsidRPr="007623ED">
        <w:rPr>
          <w:rFonts w:cstheme="minorHAnsi"/>
          <w:b/>
          <w:i/>
        </w:rPr>
        <w:t>).</w:t>
      </w:r>
      <w:r w:rsidR="005118CD">
        <w:rPr>
          <w:rFonts w:cstheme="minorHAnsi"/>
          <w:b/>
          <w:i/>
        </w:rPr>
        <w:t xml:space="preserve"> </w:t>
      </w:r>
      <w:r w:rsidR="005118CD" w:rsidRPr="00E64B4B">
        <w:rPr>
          <w:rFonts w:cstheme="minorHAnsi"/>
        </w:rPr>
        <w:t>Characteristics of individuals quoted are given in</w:t>
      </w:r>
      <w:r w:rsidR="005118CD">
        <w:rPr>
          <w:rFonts w:cstheme="minorHAnsi"/>
          <w:b/>
          <w:i/>
        </w:rPr>
        <w:t xml:space="preserve"> online supplement 2.</w:t>
      </w:r>
    </w:p>
    <w:p w14:paraId="7AC06558" w14:textId="77777777" w:rsidR="009B3309" w:rsidRPr="007623ED" w:rsidRDefault="009B3309" w:rsidP="00E64B4B">
      <w:pPr>
        <w:pStyle w:val="ListParagraph"/>
        <w:numPr>
          <w:ilvl w:val="0"/>
          <w:numId w:val="6"/>
        </w:numPr>
        <w:rPr>
          <w:b/>
          <w:i/>
        </w:rPr>
      </w:pPr>
      <w:r w:rsidRPr="007623ED">
        <w:rPr>
          <w:b/>
          <w:i/>
        </w:rPr>
        <w:lastRenderedPageBreak/>
        <w:t>Experience of living with COVID-19</w:t>
      </w:r>
    </w:p>
    <w:p w14:paraId="41FCCFB7" w14:textId="77777777" w:rsidR="009B3309" w:rsidRPr="007623ED" w:rsidRDefault="009B3309" w:rsidP="009B3309">
      <w:pPr>
        <w:rPr>
          <w:rFonts w:cstheme="minorHAnsi"/>
          <w:b/>
        </w:rPr>
      </w:pPr>
    </w:p>
    <w:p w14:paraId="556233A3" w14:textId="774F4A6F" w:rsidR="009B3309" w:rsidRPr="007623ED" w:rsidRDefault="009B3309" w:rsidP="00E64B4B">
      <w:pPr>
        <w:spacing w:line="480" w:lineRule="auto"/>
        <w:rPr>
          <w:bCs/>
        </w:rPr>
      </w:pPr>
      <w:r w:rsidRPr="007623ED">
        <w:rPr>
          <w:bCs/>
        </w:rPr>
        <w:t xml:space="preserve">Typically, respondents described multiple, often disabling symptoms causing major disruption to daily life and functioning. Both physical and psychological symptoms were common, frequently overlapping, and often exacerbated one another. Frustratingly for many, the ongoing disease course was non-linear, with recurrent and unpredictable symptomatic relapses. Participants highlighted the need to understand the long-lasting consequences of COVID-19; not just the immediate risk of death. </w:t>
      </w:r>
      <w:r w:rsidRPr="007623ED">
        <w:rPr>
          <w:rFonts w:cstheme="minorHAnsi"/>
        </w:rPr>
        <w:t xml:space="preserve">Many individuals reported continuing to suffer with a range of physical symptoms, the most common being breathlessness and fatigue, </w:t>
      </w:r>
      <w:r w:rsidRPr="007623ED">
        <w:rPr>
          <w:bCs/>
        </w:rPr>
        <w:t>which mirrors our quantitative findings.</w:t>
      </w:r>
    </w:p>
    <w:p w14:paraId="511A72AA" w14:textId="77777777" w:rsidR="000732C6" w:rsidRPr="007623ED" w:rsidRDefault="000732C6" w:rsidP="009B3309">
      <w:pPr>
        <w:spacing w:after="0" w:line="480" w:lineRule="auto"/>
        <w:rPr>
          <w:bCs/>
        </w:rPr>
      </w:pPr>
    </w:p>
    <w:p w14:paraId="79046D3A" w14:textId="463053AC" w:rsidR="00553F40" w:rsidRPr="007623ED" w:rsidRDefault="00553F40" w:rsidP="009B3309">
      <w:pPr>
        <w:spacing w:after="0" w:line="480" w:lineRule="auto"/>
        <w:rPr>
          <w:rFonts w:cstheme="minorHAnsi"/>
          <w:i/>
        </w:rPr>
      </w:pPr>
      <w:r w:rsidRPr="007623ED">
        <w:rPr>
          <w:rFonts w:cstheme="minorHAnsi"/>
          <w:i/>
        </w:rPr>
        <w:t xml:space="preserve">‘Breathing is difficult on minor exertion, unable to walk upstairs without becoming short of breath, moderate exertion (walking up 4 or 5 floors) leads to a period of extreme breathlessness and exhaustion, unable to walk further’ </w:t>
      </w:r>
    </w:p>
    <w:p w14:paraId="5F51D7CF" w14:textId="77777777" w:rsidR="007623ED" w:rsidRPr="007623ED" w:rsidRDefault="007623ED" w:rsidP="009B3309">
      <w:pPr>
        <w:spacing w:after="0" w:line="480" w:lineRule="auto"/>
        <w:rPr>
          <w:rFonts w:cstheme="minorHAnsi"/>
          <w:i/>
        </w:rPr>
      </w:pPr>
    </w:p>
    <w:p w14:paraId="6BF973ED" w14:textId="77777777" w:rsidR="009E18EE" w:rsidRDefault="009B3309" w:rsidP="009B3309">
      <w:pPr>
        <w:spacing w:after="0" w:line="480" w:lineRule="auto"/>
        <w:rPr>
          <w:rFonts w:cstheme="minorHAnsi"/>
          <w:i/>
        </w:rPr>
      </w:pPr>
      <w:r w:rsidRPr="007623ED">
        <w:rPr>
          <w:rFonts w:cstheme="minorHAnsi"/>
          <w:i/>
        </w:rPr>
        <w:t xml:space="preserve">‘Constant fatigue is a real problem’ </w:t>
      </w:r>
    </w:p>
    <w:p w14:paraId="09EB8448" w14:textId="7077D6DC" w:rsidR="009B3309" w:rsidRPr="007623ED" w:rsidRDefault="009B3309" w:rsidP="009B3309">
      <w:pPr>
        <w:spacing w:after="0" w:line="480" w:lineRule="auto"/>
        <w:rPr>
          <w:rFonts w:cstheme="minorHAnsi"/>
          <w:i/>
        </w:rPr>
      </w:pPr>
    </w:p>
    <w:p w14:paraId="2B3E675E" w14:textId="70EB5D6B" w:rsidR="009B3309" w:rsidRPr="007623ED" w:rsidRDefault="009B3309" w:rsidP="009B3309">
      <w:pPr>
        <w:spacing w:after="0" w:line="480" w:lineRule="auto"/>
        <w:rPr>
          <w:rFonts w:cstheme="minorHAnsi"/>
          <w:i/>
        </w:rPr>
      </w:pPr>
      <w:r w:rsidRPr="007623ED">
        <w:rPr>
          <w:rFonts w:cstheme="minorHAnsi"/>
        </w:rPr>
        <w:t>Returning to normal li</w:t>
      </w:r>
      <w:r w:rsidR="009E18EE">
        <w:rPr>
          <w:rFonts w:cstheme="minorHAnsi"/>
        </w:rPr>
        <w:t>fe</w:t>
      </w:r>
      <w:r w:rsidRPr="007623ED">
        <w:rPr>
          <w:rFonts w:cstheme="minorHAnsi"/>
        </w:rPr>
        <w:t xml:space="preserve"> was almost impossible for some</w:t>
      </w:r>
      <w:r w:rsidR="009E18EE">
        <w:rPr>
          <w:rFonts w:cstheme="minorHAnsi"/>
        </w:rPr>
        <w:t>. Oft</w:t>
      </w:r>
      <w:r w:rsidRPr="007623ED">
        <w:rPr>
          <w:rFonts w:cstheme="minorHAnsi"/>
        </w:rPr>
        <w:t xml:space="preserve">en even basic daily activities were limited, </w:t>
      </w:r>
      <w:r w:rsidR="009E18EE">
        <w:rPr>
          <w:rFonts w:cstheme="minorHAnsi"/>
        </w:rPr>
        <w:t>in people who prior</w:t>
      </w:r>
      <w:r w:rsidRPr="007623ED">
        <w:rPr>
          <w:rFonts w:cstheme="minorHAnsi"/>
        </w:rPr>
        <w:t xml:space="preserve"> to getting ill </w:t>
      </w:r>
      <w:r w:rsidR="009E18EE">
        <w:rPr>
          <w:rFonts w:cstheme="minorHAnsi"/>
        </w:rPr>
        <w:t xml:space="preserve">had seen </w:t>
      </w:r>
      <w:r w:rsidRPr="007623ED">
        <w:rPr>
          <w:rFonts w:cstheme="minorHAnsi"/>
        </w:rPr>
        <w:t>themselves as healthy. (</w:t>
      </w:r>
      <w:r w:rsidRPr="007623ED">
        <w:rPr>
          <w:rFonts w:cstheme="minorHAnsi"/>
          <w:b/>
        </w:rPr>
        <w:t xml:space="preserve">Figure </w:t>
      </w:r>
      <w:r w:rsidR="0031528F" w:rsidRPr="007623ED">
        <w:rPr>
          <w:rFonts w:cstheme="minorHAnsi"/>
          <w:b/>
        </w:rPr>
        <w:t>4</w:t>
      </w:r>
      <w:r w:rsidRPr="007623ED">
        <w:rPr>
          <w:rFonts w:cstheme="minorHAnsi"/>
          <w:b/>
        </w:rPr>
        <w:t>)</w:t>
      </w:r>
    </w:p>
    <w:p w14:paraId="1410573E" w14:textId="77777777" w:rsidR="009B3309" w:rsidRPr="007623ED" w:rsidRDefault="009B3309" w:rsidP="009B3309">
      <w:pPr>
        <w:spacing w:after="0" w:line="480" w:lineRule="auto"/>
        <w:rPr>
          <w:rFonts w:cstheme="minorHAnsi"/>
          <w:i/>
        </w:rPr>
      </w:pPr>
    </w:p>
    <w:p w14:paraId="51EFB40C" w14:textId="30A1162F" w:rsidR="009B3309" w:rsidRPr="007623ED" w:rsidRDefault="009E18EE" w:rsidP="009B3309">
      <w:pPr>
        <w:spacing w:after="0" w:line="480" w:lineRule="auto"/>
        <w:rPr>
          <w:rFonts w:cstheme="minorHAnsi"/>
          <w:i/>
        </w:rPr>
      </w:pPr>
      <w:r>
        <w:rPr>
          <w:rFonts w:cstheme="minorHAnsi"/>
          <w:i/>
        </w:rPr>
        <w:t>“</w:t>
      </w:r>
      <w:r w:rsidR="009B3309" w:rsidRPr="007623ED">
        <w:rPr>
          <w:rFonts w:cstheme="minorHAnsi"/>
          <w:i/>
        </w:rPr>
        <w:t>I just feel tired weak and sore all over. I lack the same energy I had to go about my daily life</w:t>
      </w:r>
      <w:r>
        <w:rPr>
          <w:rFonts w:cstheme="minorHAnsi"/>
          <w:i/>
        </w:rPr>
        <w:t>.”</w:t>
      </w:r>
    </w:p>
    <w:p w14:paraId="73DB17FB" w14:textId="77777777" w:rsidR="009B3309" w:rsidRPr="007623ED" w:rsidRDefault="009B3309" w:rsidP="009B3309">
      <w:pPr>
        <w:spacing w:after="0" w:line="480" w:lineRule="auto"/>
        <w:rPr>
          <w:rFonts w:cstheme="minorHAnsi"/>
        </w:rPr>
      </w:pPr>
      <w:r w:rsidRPr="007623ED" w:rsidDel="00284CE6">
        <w:rPr>
          <w:rFonts w:cstheme="minorHAnsi"/>
        </w:rPr>
        <w:t xml:space="preserve"> </w:t>
      </w:r>
    </w:p>
    <w:p w14:paraId="37340067" w14:textId="005A8FF7"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“I tested positive over 4 weeks ago, normally fit and healthy, now I get breathlessness really quickly. Even just walking around the house, or washing the dishes, triggers it.” </w:t>
      </w:r>
    </w:p>
    <w:p w14:paraId="610051F2" w14:textId="77777777" w:rsidR="009B3309" w:rsidRPr="007623ED" w:rsidRDefault="009B3309" w:rsidP="009B3309">
      <w:pPr>
        <w:spacing w:after="0" w:line="480" w:lineRule="auto"/>
        <w:rPr>
          <w:rFonts w:cstheme="minorHAnsi"/>
        </w:rPr>
      </w:pPr>
    </w:p>
    <w:p w14:paraId="6454ABA5" w14:textId="004F00AB" w:rsidR="009B3309" w:rsidRPr="007623ED" w:rsidRDefault="009E18EE" w:rsidP="009B3309">
      <w:pPr>
        <w:spacing w:after="0" w:line="480" w:lineRule="auto"/>
        <w:rPr>
          <w:rFonts w:cstheme="minorHAnsi"/>
        </w:rPr>
      </w:pPr>
      <w:r>
        <w:rPr>
          <w:rFonts w:cstheme="minorHAnsi"/>
        </w:rPr>
        <w:t>M</w:t>
      </w:r>
      <w:r w:rsidR="009B3309" w:rsidRPr="007623ED">
        <w:rPr>
          <w:rFonts w:cstheme="minorHAnsi"/>
        </w:rPr>
        <w:t xml:space="preserve">any </w:t>
      </w:r>
      <w:r>
        <w:rPr>
          <w:rFonts w:cstheme="minorHAnsi"/>
        </w:rPr>
        <w:t>described</w:t>
      </w:r>
      <w:r w:rsidRPr="007623ED">
        <w:rPr>
          <w:rFonts w:cstheme="minorHAnsi"/>
        </w:rPr>
        <w:t xml:space="preserve"> </w:t>
      </w:r>
      <w:r w:rsidR="009B3309" w:rsidRPr="007623ED">
        <w:rPr>
          <w:rFonts w:cstheme="minorHAnsi"/>
        </w:rPr>
        <w:t xml:space="preserve">their disease course as cyclical, </w:t>
      </w:r>
      <w:r>
        <w:rPr>
          <w:rFonts w:cstheme="minorHAnsi"/>
        </w:rPr>
        <w:t xml:space="preserve">with </w:t>
      </w:r>
      <w:r w:rsidR="009B3309" w:rsidRPr="007623ED">
        <w:rPr>
          <w:rFonts w:cstheme="minorHAnsi"/>
        </w:rPr>
        <w:t>fluctuating symptoms and ‘false recoveries’ (</w:t>
      </w:r>
      <w:r w:rsidR="00C60CD7" w:rsidRPr="007623ED">
        <w:rPr>
          <w:rFonts w:cstheme="minorHAnsi"/>
          <w:b/>
        </w:rPr>
        <w:t>figure 4</w:t>
      </w:r>
      <w:r w:rsidR="009B3309" w:rsidRPr="007623ED">
        <w:rPr>
          <w:rFonts w:cstheme="minorHAnsi"/>
          <w:b/>
        </w:rPr>
        <w:t>)</w:t>
      </w:r>
      <w:r w:rsidR="009B3309" w:rsidRPr="007623ED">
        <w:rPr>
          <w:rFonts w:cstheme="minorHAnsi"/>
        </w:rPr>
        <w:t>.</w:t>
      </w:r>
    </w:p>
    <w:p w14:paraId="1F49C703" w14:textId="77777777" w:rsidR="009B3309" w:rsidRPr="007623ED" w:rsidRDefault="009B3309" w:rsidP="009B3309">
      <w:pPr>
        <w:spacing w:after="0" w:line="480" w:lineRule="auto"/>
        <w:rPr>
          <w:rFonts w:cstheme="minorHAnsi"/>
        </w:rPr>
      </w:pPr>
    </w:p>
    <w:p w14:paraId="6C649168" w14:textId="4BCC1B18"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“I feel like I'm on the mend and then have a massive set back. It is very depressing. I was doing better for the last 6 weeks, then recently had a relapse where my breathlessness is </w:t>
      </w:r>
      <w:r w:rsidR="004C432E" w:rsidRPr="007623ED">
        <w:rPr>
          <w:rFonts w:eastAsia="Times New Roman" w:cstheme="minorHAnsi"/>
          <w:i/>
          <w:lang w:eastAsia="en-GB"/>
        </w:rPr>
        <w:t>back,</w:t>
      </w:r>
      <w:r w:rsidRPr="007623ED">
        <w:rPr>
          <w:rFonts w:eastAsia="Times New Roman" w:cstheme="minorHAnsi"/>
          <w:i/>
          <w:lang w:eastAsia="en-GB"/>
        </w:rPr>
        <w:t xml:space="preserve"> and my fatigue is back. Very frustrating! One step forward and three steps back” </w:t>
      </w:r>
    </w:p>
    <w:p w14:paraId="692B4262" w14:textId="77777777" w:rsidR="009B3309" w:rsidRPr="007623ED" w:rsidRDefault="009B3309" w:rsidP="009B3309">
      <w:pPr>
        <w:spacing w:after="0" w:line="480" w:lineRule="auto"/>
        <w:rPr>
          <w:rFonts w:cstheme="minorHAnsi"/>
        </w:rPr>
      </w:pPr>
    </w:p>
    <w:p w14:paraId="3B9E9054" w14:textId="1C92308A" w:rsidR="009B3309" w:rsidRPr="007623ED" w:rsidRDefault="009B3309" w:rsidP="009B3309">
      <w:pPr>
        <w:spacing w:after="0" w:line="480" w:lineRule="auto"/>
        <w:rPr>
          <w:rFonts w:cstheme="minorHAnsi"/>
        </w:rPr>
      </w:pPr>
      <w:r w:rsidRPr="007623ED">
        <w:rPr>
          <w:rFonts w:cstheme="minorHAnsi"/>
        </w:rPr>
        <w:t xml:space="preserve">Uncertainty regarding the duration of symptoms, and completeness of recovery, was a major source of distress and was compounded by the general lack, and ambiguity, of information from healthcare providers regarding their condition </w:t>
      </w:r>
      <w:r w:rsidRPr="007623ED">
        <w:rPr>
          <w:rFonts w:cstheme="minorHAnsi"/>
          <w:b/>
          <w:i/>
        </w:rPr>
        <w:t xml:space="preserve">(figure </w:t>
      </w:r>
      <w:r w:rsidR="0031528F" w:rsidRPr="007623ED">
        <w:rPr>
          <w:rFonts w:cstheme="minorHAnsi"/>
          <w:b/>
          <w:i/>
        </w:rPr>
        <w:t>4</w:t>
      </w:r>
      <w:r w:rsidRPr="007623ED">
        <w:rPr>
          <w:rFonts w:cstheme="minorHAnsi"/>
          <w:b/>
          <w:i/>
        </w:rPr>
        <w:t>)</w:t>
      </w:r>
      <w:r w:rsidR="00D53953" w:rsidRPr="007623ED">
        <w:rPr>
          <w:rFonts w:cstheme="minorHAnsi"/>
          <w:b/>
          <w:i/>
        </w:rPr>
        <w:t>.</w:t>
      </w:r>
    </w:p>
    <w:p w14:paraId="4D13C17A" w14:textId="77777777" w:rsidR="009B3309" w:rsidRPr="007623ED" w:rsidRDefault="009B3309" w:rsidP="009B3309">
      <w:pPr>
        <w:spacing w:after="0" w:line="480" w:lineRule="auto"/>
        <w:rPr>
          <w:rFonts w:cstheme="minorHAnsi"/>
        </w:rPr>
      </w:pPr>
    </w:p>
    <w:p w14:paraId="09F252CB" w14:textId="60385936"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“Understanding what is causing breathing difficulties, e.g. scarring or inflammation, and evidence on how long these symptoms are likely to last. And evidence that a full recovery is likely” </w:t>
      </w:r>
    </w:p>
    <w:p w14:paraId="305EF7AF" w14:textId="77777777" w:rsidR="009B3309" w:rsidRPr="007623ED" w:rsidRDefault="009B3309" w:rsidP="009B3309">
      <w:pPr>
        <w:spacing w:after="0" w:line="480" w:lineRule="auto"/>
        <w:rPr>
          <w:rFonts w:cstheme="minorHAnsi"/>
        </w:rPr>
      </w:pPr>
    </w:p>
    <w:p w14:paraId="24259487" w14:textId="4ECA220F" w:rsidR="009B3309" w:rsidRPr="007623ED" w:rsidRDefault="009E18EE" w:rsidP="009B3309">
      <w:pPr>
        <w:spacing w:after="0" w:line="480" w:lineRule="auto"/>
        <w:rPr>
          <w:rFonts w:cstheme="minorHAnsi"/>
        </w:rPr>
      </w:pPr>
      <w:r>
        <w:rPr>
          <w:rFonts w:cstheme="minorHAnsi"/>
        </w:rPr>
        <w:t>P</w:t>
      </w:r>
      <w:r w:rsidR="009B3309" w:rsidRPr="007623ED">
        <w:rPr>
          <w:rFonts w:cstheme="minorHAnsi"/>
        </w:rPr>
        <w:t xml:space="preserve">sychological </w:t>
      </w:r>
      <w:r>
        <w:rPr>
          <w:rFonts w:cstheme="minorHAnsi"/>
        </w:rPr>
        <w:t xml:space="preserve">problems were </w:t>
      </w:r>
      <w:r w:rsidR="009B3309" w:rsidRPr="007623ED">
        <w:rPr>
          <w:rFonts w:cstheme="minorHAnsi"/>
        </w:rPr>
        <w:t>pronounced with around half (43.1%) reporting persistent and debilitating anxiety. Psychological distress had multiple origins, including physical symptoms, relapsing disease course, and barriers to care.</w:t>
      </w:r>
    </w:p>
    <w:p w14:paraId="50BFC8D9" w14:textId="77777777" w:rsidR="009B3309" w:rsidRPr="007623ED" w:rsidRDefault="009B3309" w:rsidP="009B3309">
      <w:pPr>
        <w:spacing w:after="0" w:line="480" w:lineRule="auto"/>
        <w:rPr>
          <w:rFonts w:cstheme="minorHAnsi"/>
        </w:rPr>
      </w:pPr>
    </w:p>
    <w:p w14:paraId="68890372" w14:textId="693C1803" w:rsidR="009B3309" w:rsidRPr="00E64B4B" w:rsidRDefault="009B3309" w:rsidP="009B3309">
      <w:pPr>
        <w:spacing w:after="0" w:line="480" w:lineRule="auto"/>
        <w:rPr>
          <w:rFonts w:eastAsia="Times New Roman" w:cstheme="minorHAnsi"/>
          <w:lang w:eastAsia="en-GB"/>
        </w:rPr>
      </w:pPr>
      <w:r w:rsidRPr="007623ED">
        <w:rPr>
          <w:rFonts w:eastAsia="Times New Roman" w:cstheme="minorHAnsi"/>
          <w:i/>
          <w:lang w:eastAsia="en-GB"/>
        </w:rPr>
        <w:t>“I have noticed my anxiety has increased a lot. I know it’s post</w:t>
      </w:r>
      <w:r w:rsidR="00F21827" w:rsidRPr="007623ED">
        <w:rPr>
          <w:rFonts w:eastAsia="Times New Roman" w:cstheme="minorHAnsi"/>
          <w:i/>
          <w:lang w:eastAsia="en-GB"/>
        </w:rPr>
        <w:t>-</w:t>
      </w:r>
      <w:r w:rsidRPr="007623ED">
        <w:rPr>
          <w:rFonts w:eastAsia="Times New Roman" w:cstheme="minorHAnsi"/>
          <w:i/>
          <w:lang w:eastAsia="en-GB"/>
        </w:rPr>
        <w:t>COVID symptoms but sometimes I doubt myself and think there is</w:t>
      </w:r>
      <w:r w:rsidRPr="007623ED">
        <w:rPr>
          <w:rFonts w:eastAsia="Times New Roman" w:cstheme="minorHAnsi"/>
          <w:lang w:eastAsia="en-GB"/>
        </w:rPr>
        <w:t xml:space="preserve"> </w:t>
      </w:r>
      <w:r w:rsidRPr="007623ED">
        <w:rPr>
          <w:rFonts w:eastAsia="Times New Roman" w:cstheme="minorHAnsi"/>
          <w:i/>
          <w:lang w:eastAsia="en-GB"/>
        </w:rPr>
        <w:t xml:space="preserve">something else? it’s very worrying </w:t>
      </w:r>
      <w:r w:rsidR="00973E81" w:rsidRPr="007623ED">
        <w:rPr>
          <w:rFonts w:eastAsia="Times New Roman" w:cstheme="minorHAnsi"/>
          <w:i/>
          <w:lang w:eastAsia="en-GB"/>
        </w:rPr>
        <w:t>however;</w:t>
      </w:r>
      <w:r w:rsidRPr="007623ED">
        <w:rPr>
          <w:rFonts w:eastAsia="Times New Roman" w:cstheme="minorHAnsi"/>
          <w:i/>
          <w:lang w:eastAsia="en-GB"/>
        </w:rPr>
        <w:t xml:space="preserve"> I can manage my symptoms but it’s more anxiety that creates more issues</w:t>
      </w:r>
      <w:r w:rsidR="00C84462" w:rsidRPr="007623ED">
        <w:rPr>
          <w:rFonts w:eastAsia="Times New Roman" w:cstheme="minorHAnsi"/>
          <w:i/>
          <w:lang w:eastAsia="en-GB"/>
        </w:rPr>
        <w:t xml:space="preserve">!” </w:t>
      </w:r>
    </w:p>
    <w:p w14:paraId="6B562BB7" w14:textId="77777777" w:rsidR="009B3309" w:rsidRPr="007623ED" w:rsidRDefault="009B3309" w:rsidP="009B3309">
      <w:pPr>
        <w:spacing w:after="0" w:line="480" w:lineRule="auto"/>
        <w:rPr>
          <w:rFonts w:cstheme="minorHAnsi"/>
        </w:rPr>
      </w:pPr>
    </w:p>
    <w:p w14:paraId="63D7FC9F" w14:textId="5CE430DA" w:rsidR="009B3309" w:rsidRPr="007623ED" w:rsidRDefault="009B3309" w:rsidP="009B3309">
      <w:pPr>
        <w:spacing w:after="0" w:line="480" w:lineRule="auto"/>
        <w:rPr>
          <w:rFonts w:cstheme="minorHAnsi"/>
        </w:rPr>
      </w:pPr>
      <w:r w:rsidRPr="007623ED">
        <w:rPr>
          <w:rFonts w:cstheme="minorHAnsi"/>
        </w:rPr>
        <w:t>‘</w:t>
      </w:r>
      <w:r w:rsidRPr="00E64B4B">
        <w:rPr>
          <w:rFonts w:cstheme="minorHAnsi"/>
          <w:i/>
        </w:rPr>
        <w:t>Scared’</w:t>
      </w:r>
      <w:r w:rsidRPr="007623ED">
        <w:rPr>
          <w:rFonts w:cstheme="minorHAnsi"/>
        </w:rPr>
        <w:t xml:space="preserve"> and ‘</w:t>
      </w:r>
      <w:r w:rsidRPr="00E64B4B">
        <w:rPr>
          <w:rFonts w:cstheme="minorHAnsi"/>
          <w:i/>
        </w:rPr>
        <w:t>fearful’</w:t>
      </w:r>
      <w:r w:rsidRPr="007623ED">
        <w:rPr>
          <w:rFonts w:cstheme="minorHAnsi"/>
        </w:rPr>
        <w:t xml:space="preserve"> were repeatedly used to describe emotional status both in terms of </w:t>
      </w:r>
      <w:r w:rsidR="009E18EE">
        <w:rPr>
          <w:rFonts w:cstheme="minorHAnsi"/>
        </w:rPr>
        <w:t>respondents’</w:t>
      </w:r>
      <w:r w:rsidR="009E18EE" w:rsidRPr="007623ED">
        <w:rPr>
          <w:rFonts w:cstheme="minorHAnsi"/>
        </w:rPr>
        <w:t xml:space="preserve"> </w:t>
      </w:r>
      <w:r w:rsidRPr="007623ED">
        <w:rPr>
          <w:rFonts w:cstheme="minorHAnsi"/>
        </w:rPr>
        <w:t>current position and their expectations for the future. Others described feeling lonely or isolated and low mood was common.</w:t>
      </w:r>
    </w:p>
    <w:p w14:paraId="70034463" w14:textId="77777777" w:rsidR="009B3309" w:rsidRPr="007623ED" w:rsidRDefault="009B3309" w:rsidP="009B3309">
      <w:pPr>
        <w:spacing w:after="0" w:line="480" w:lineRule="auto"/>
        <w:rPr>
          <w:rFonts w:eastAsia="Times New Roman" w:cstheme="minorHAnsi"/>
          <w:i/>
          <w:lang w:eastAsia="en-GB"/>
        </w:rPr>
      </w:pPr>
    </w:p>
    <w:p w14:paraId="486387FE" w14:textId="35B82D4B"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“Frightening, confusing, lonely, lacking support, worried to tell people in case they don't believe me or think I'm infectious, frustrating… it's hard sometimes not to feel bleak due to not knowing what the long term implications are, what will happen if I get it again, are any [of] my organs damaged and going to fail in the future” </w:t>
      </w:r>
    </w:p>
    <w:p w14:paraId="2D650932" w14:textId="77777777" w:rsidR="009B3309" w:rsidRPr="007623ED" w:rsidRDefault="009B3309" w:rsidP="009B3309">
      <w:pPr>
        <w:spacing w:after="0" w:line="480" w:lineRule="auto"/>
        <w:rPr>
          <w:rFonts w:cstheme="minorHAnsi"/>
        </w:rPr>
      </w:pPr>
    </w:p>
    <w:p w14:paraId="181E888D" w14:textId="11D0E8D5" w:rsidR="009B3309" w:rsidRPr="005118CD" w:rsidRDefault="009B3309" w:rsidP="00E64B4B">
      <w:pPr>
        <w:pStyle w:val="ListParagraph"/>
        <w:numPr>
          <w:ilvl w:val="0"/>
          <w:numId w:val="6"/>
        </w:numPr>
        <w:spacing w:line="480" w:lineRule="auto"/>
        <w:rPr>
          <w:rFonts w:cstheme="minorHAnsi"/>
          <w:b/>
          <w:bCs/>
        </w:rPr>
      </w:pPr>
      <w:r w:rsidRPr="005118CD">
        <w:rPr>
          <w:rFonts w:cstheme="minorHAnsi"/>
          <w:b/>
          <w:bCs/>
        </w:rPr>
        <w:t>Interactions with healthcare</w:t>
      </w:r>
    </w:p>
    <w:p w14:paraId="66694457" w14:textId="77777777" w:rsidR="009B3309" w:rsidRPr="007623ED" w:rsidRDefault="009B3309" w:rsidP="009B3309">
      <w:pPr>
        <w:spacing w:after="0" w:line="480" w:lineRule="auto"/>
        <w:rPr>
          <w:rFonts w:cstheme="minorHAnsi"/>
        </w:rPr>
      </w:pPr>
      <w:r w:rsidRPr="007623ED">
        <w:rPr>
          <w:rFonts w:cstheme="minorHAnsi"/>
          <w:bCs/>
        </w:rPr>
        <w:t>Among comments about accessing care, perceptions and experiences were largely dichotomised between those who felt well supported and those who did not.  Thus, m</w:t>
      </w:r>
      <w:r w:rsidRPr="007623ED">
        <w:rPr>
          <w:rFonts w:cstheme="minorHAnsi"/>
        </w:rPr>
        <w:t>any participants described feeling let down or abandoned by healthcare services, consistent with almost a third (27.4%) having not spoken to a GP or nurse about their difficulties.</w:t>
      </w:r>
    </w:p>
    <w:p w14:paraId="6F6FA381" w14:textId="77777777" w:rsidR="009B3309" w:rsidRPr="007623ED" w:rsidRDefault="009B3309" w:rsidP="009B3309">
      <w:pPr>
        <w:spacing w:after="0" w:line="480" w:lineRule="auto"/>
        <w:rPr>
          <w:rFonts w:cstheme="minorHAnsi"/>
        </w:rPr>
      </w:pPr>
    </w:p>
    <w:p w14:paraId="28E08D44" w14:textId="40C9A542"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“I feel very deserted and alone by health care professionals.” </w:t>
      </w:r>
    </w:p>
    <w:p w14:paraId="499837DA" w14:textId="77777777" w:rsidR="009B3309" w:rsidRPr="007623ED" w:rsidRDefault="009B3309" w:rsidP="009B3309">
      <w:pPr>
        <w:spacing w:after="0" w:line="480" w:lineRule="auto"/>
        <w:rPr>
          <w:rFonts w:cstheme="minorHAnsi"/>
        </w:rPr>
      </w:pPr>
    </w:p>
    <w:p w14:paraId="6FA39157" w14:textId="2AABD915" w:rsidR="009B3309" w:rsidRPr="007623ED" w:rsidRDefault="009E18EE" w:rsidP="009B3309">
      <w:pPr>
        <w:spacing w:after="0" w:line="480" w:lineRule="auto"/>
        <w:rPr>
          <w:rFonts w:cstheme="minorHAnsi"/>
        </w:rPr>
      </w:pPr>
      <w:r>
        <w:rPr>
          <w:rFonts w:cstheme="minorHAnsi"/>
        </w:rPr>
        <w:t>Many p</w:t>
      </w:r>
      <w:r w:rsidR="009B3309" w:rsidRPr="007623ED">
        <w:rPr>
          <w:rFonts w:cstheme="minorHAnsi"/>
        </w:rPr>
        <w:t xml:space="preserve">articipants described themselves as the forgotten patients of COVID-19. This cohort had experienced mild to severe symptoms but remained at home and were unable to be tested due to the lack of available tests. </w:t>
      </w:r>
    </w:p>
    <w:p w14:paraId="710BAD10" w14:textId="77777777" w:rsidR="009B3309" w:rsidRPr="007623ED" w:rsidRDefault="009B3309" w:rsidP="009B3309">
      <w:pPr>
        <w:spacing w:after="0" w:line="480" w:lineRule="auto"/>
        <w:rPr>
          <w:rFonts w:eastAsia="Times New Roman" w:cstheme="minorHAnsi"/>
          <w:lang w:eastAsia="en-GB"/>
        </w:rPr>
      </w:pPr>
    </w:p>
    <w:p w14:paraId="67FB45C2" w14:textId="3E37541E"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“Frustrating! No access to tests, swab and antibody, 'til way too late, resulting in negative outcome. G. P’s refusing to refer me to specialists, insisting I was 'fine' when clearly not - unable to breathe/speak. Only got referral by keep pushing GP, very tiring….Went to local A&amp;E by ambulance in late June, as severe breathing problems and chest pain, 111 thought I might be having heart attack. Docs v dismissive and felt I was wasting their time. Charming!” </w:t>
      </w:r>
    </w:p>
    <w:p w14:paraId="2DB00290" w14:textId="77777777" w:rsidR="009B3309" w:rsidRPr="007623ED" w:rsidRDefault="009B3309" w:rsidP="009B3309">
      <w:pPr>
        <w:spacing w:after="0" w:line="480" w:lineRule="auto"/>
        <w:rPr>
          <w:rFonts w:cstheme="minorHAnsi"/>
          <w:i/>
        </w:rPr>
      </w:pPr>
    </w:p>
    <w:p w14:paraId="545F150B" w14:textId="6C7392BF" w:rsidR="009B3309" w:rsidRPr="007623ED" w:rsidRDefault="009B3309" w:rsidP="009B3309">
      <w:pPr>
        <w:spacing w:after="0" w:line="480" w:lineRule="auto"/>
        <w:rPr>
          <w:rFonts w:cstheme="minorHAnsi"/>
        </w:rPr>
      </w:pPr>
      <w:r w:rsidRPr="007623ED">
        <w:rPr>
          <w:rFonts w:cstheme="minorHAnsi"/>
        </w:rPr>
        <w:t>Experiences with the NHS 111 helpline and interacting with their GP could be negative – many felt that their primary care providers did not believe that they had long</w:t>
      </w:r>
      <w:r w:rsidR="007A02A9" w:rsidRPr="007623ED">
        <w:rPr>
          <w:rFonts w:cstheme="minorHAnsi"/>
        </w:rPr>
        <w:t>-</w:t>
      </w:r>
      <w:r w:rsidR="00F21827" w:rsidRPr="007623ED">
        <w:rPr>
          <w:rFonts w:cstheme="minorHAnsi"/>
        </w:rPr>
        <w:t>COVID</w:t>
      </w:r>
      <w:r w:rsidRPr="007623ED">
        <w:rPr>
          <w:rFonts w:cstheme="minorHAnsi"/>
        </w:rPr>
        <w:t xml:space="preserve"> symptoms and suggested their symptoms are due to stress/ anxiety.  </w:t>
      </w:r>
    </w:p>
    <w:p w14:paraId="5EB732D1" w14:textId="77777777" w:rsidR="009B3309" w:rsidRPr="007623ED" w:rsidRDefault="009B3309" w:rsidP="009B3309">
      <w:pPr>
        <w:spacing w:after="0" w:line="480" w:lineRule="auto"/>
        <w:rPr>
          <w:rFonts w:cstheme="minorHAnsi"/>
        </w:rPr>
      </w:pPr>
    </w:p>
    <w:p w14:paraId="35256460" w14:textId="7F095AC6"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“At the height of the illness in mid-March I fully expected to die. There was zero medical help, I was told to lock myself in my room and cope the best I can while struggling to breathe or move. My GP referred all COVID calls to NHS111, NHS111 took hours and if I hadn't got through to a knowing doctor by the time I was coughing up blood, who prescribed me strong antibiotics, if COVID hadn't got me, pneumonia would have done”</w:t>
      </w:r>
      <w:r w:rsidR="009E18EE">
        <w:rPr>
          <w:rFonts w:eastAsia="Times New Roman" w:cstheme="minorHAnsi"/>
          <w:i/>
          <w:lang w:eastAsia="en-GB"/>
        </w:rPr>
        <w:t>.</w:t>
      </w:r>
    </w:p>
    <w:p w14:paraId="768898A7" w14:textId="77777777" w:rsidR="009B3309" w:rsidRPr="007623ED" w:rsidRDefault="009B3309" w:rsidP="009B3309">
      <w:pPr>
        <w:spacing w:after="0" w:line="480" w:lineRule="auto"/>
        <w:rPr>
          <w:rFonts w:eastAsia="Times New Roman" w:cstheme="minorHAnsi"/>
          <w:i/>
          <w:lang w:eastAsia="en-GB"/>
        </w:rPr>
      </w:pPr>
    </w:p>
    <w:p w14:paraId="71554071" w14:textId="37EE05D1" w:rsidR="009B3309" w:rsidRPr="007623ED" w:rsidRDefault="009B3309" w:rsidP="009B3309">
      <w:pPr>
        <w:spacing w:after="0" w:line="480" w:lineRule="auto"/>
        <w:rPr>
          <w:rFonts w:cstheme="minorHAnsi"/>
        </w:rPr>
      </w:pPr>
      <w:r w:rsidRPr="007623ED">
        <w:rPr>
          <w:rFonts w:cstheme="minorHAnsi"/>
        </w:rPr>
        <w:t>The feeling that their healthcare providers did not believe them or dismissed symptoms as being due to anxiety was frustrating.</w:t>
      </w:r>
      <w:r w:rsidR="009E18EE">
        <w:rPr>
          <w:rFonts w:cstheme="minorHAnsi"/>
        </w:rPr>
        <w:t xml:space="preserve"> </w:t>
      </w:r>
    </w:p>
    <w:p w14:paraId="6E961FF7" w14:textId="77777777" w:rsidR="009B3309" w:rsidRPr="007623ED" w:rsidRDefault="009B3309" w:rsidP="009B3309">
      <w:pPr>
        <w:spacing w:after="0" w:line="480" w:lineRule="auto"/>
        <w:rPr>
          <w:rFonts w:eastAsia="Times New Roman" w:cstheme="minorHAnsi"/>
          <w:lang w:eastAsia="en-GB"/>
        </w:rPr>
      </w:pPr>
    </w:p>
    <w:p w14:paraId="10553CBF" w14:textId="156CD396"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w:t>
      </w:r>
      <w:r w:rsidR="009E18EE">
        <w:rPr>
          <w:rFonts w:eastAsia="Times New Roman" w:cstheme="minorHAnsi"/>
          <w:i/>
          <w:lang w:eastAsia="en-GB"/>
        </w:rPr>
        <w:t xml:space="preserve">[we need] </w:t>
      </w:r>
      <w:r w:rsidRPr="007623ED">
        <w:rPr>
          <w:rFonts w:eastAsia="Times New Roman" w:cstheme="minorHAnsi"/>
          <w:i/>
          <w:lang w:eastAsia="en-GB"/>
        </w:rPr>
        <w:t>Follow up for prolonged symptoms and clear self-help guidelines. To not be told it is anxiety and made to feel like it’s not real”</w:t>
      </w:r>
      <w:r w:rsidR="009E18EE">
        <w:rPr>
          <w:rFonts w:eastAsia="Times New Roman" w:cstheme="minorHAnsi"/>
          <w:i/>
          <w:lang w:eastAsia="en-GB"/>
        </w:rPr>
        <w:t>.</w:t>
      </w:r>
    </w:p>
    <w:p w14:paraId="31082229" w14:textId="77777777" w:rsidR="009B3309" w:rsidRPr="007623ED" w:rsidRDefault="009B3309" w:rsidP="009B3309">
      <w:pPr>
        <w:spacing w:after="0" w:line="480" w:lineRule="auto"/>
        <w:rPr>
          <w:rFonts w:cstheme="minorHAnsi"/>
        </w:rPr>
      </w:pPr>
    </w:p>
    <w:p w14:paraId="20135045" w14:textId="02CBDBE0" w:rsidR="009B3309" w:rsidRPr="007623ED" w:rsidRDefault="000B3738" w:rsidP="009B3309">
      <w:pPr>
        <w:spacing w:after="0" w:line="480" w:lineRule="auto"/>
        <w:rPr>
          <w:rFonts w:cstheme="minorHAnsi"/>
        </w:rPr>
      </w:pPr>
      <w:r w:rsidRPr="007623ED">
        <w:rPr>
          <w:rFonts w:cstheme="minorHAnsi"/>
        </w:rPr>
        <w:t>Not feeling believed</w:t>
      </w:r>
      <w:r w:rsidR="009B3309" w:rsidRPr="007623ED">
        <w:rPr>
          <w:rFonts w:cstheme="minorHAnsi"/>
        </w:rPr>
        <w:t xml:space="preserve"> by healthcare professionals was a strong theme throughout, and participants felt their symptoms were being unfairly questioned. One individual described his experience as being ‘</w:t>
      </w:r>
      <w:r w:rsidR="009B3309" w:rsidRPr="00E64B4B">
        <w:rPr>
          <w:rFonts w:cstheme="minorHAnsi"/>
          <w:i/>
        </w:rPr>
        <w:t>gaslighted’</w:t>
      </w:r>
      <w:r w:rsidR="009B3309" w:rsidRPr="007623ED">
        <w:rPr>
          <w:rFonts w:cstheme="minorHAnsi"/>
        </w:rPr>
        <w:t xml:space="preserve"> by his GP. </w:t>
      </w:r>
    </w:p>
    <w:p w14:paraId="1FFB2496" w14:textId="77777777" w:rsidR="009B3309" w:rsidRPr="007623ED" w:rsidRDefault="009B3309" w:rsidP="009B3309">
      <w:pPr>
        <w:spacing w:after="0" w:line="480" w:lineRule="auto"/>
        <w:rPr>
          <w:rFonts w:cstheme="minorHAnsi"/>
        </w:rPr>
      </w:pPr>
    </w:p>
    <w:p w14:paraId="00B746D8" w14:textId="0AFDF08C" w:rsidR="009B3309" w:rsidRPr="007623ED" w:rsidRDefault="009B3309" w:rsidP="009B3309">
      <w:pPr>
        <w:spacing w:after="0" w:line="480" w:lineRule="auto"/>
        <w:rPr>
          <w:rFonts w:cstheme="minorHAnsi"/>
          <w:i/>
        </w:rPr>
      </w:pPr>
      <w:r w:rsidRPr="007623ED">
        <w:rPr>
          <w:rFonts w:cstheme="minorHAnsi"/>
          <w:i/>
        </w:rPr>
        <w:t xml:space="preserve">“It has been an awful time and it made it worse, when I felt that I wasn't being believed about the symptoms” </w:t>
      </w:r>
    </w:p>
    <w:p w14:paraId="1225705D" w14:textId="77777777" w:rsidR="009B3309" w:rsidRPr="007623ED" w:rsidRDefault="009B3309" w:rsidP="009B3309">
      <w:pPr>
        <w:spacing w:after="0" w:line="480" w:lineRule="auto"/>
        <w:rPr>
          <w:rFonts w:cstheme="minorHAnsi"/>
        </w:rPr>
      </w:pPr>
    </w:p>
    <w:p w14:paraId="4154537D" w14:textId="3E506C2B"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“I didn’t think I’d still be ill 8 months later. I feel there is very little support and my GP has ignored my symptoms. He has put it down to anxiety disorder. Which is so unfair. I know my </w:t>
      </w:r>
      <w:r w:rsidR="006F13E9" w:rsidRPr="007623ED">
        <w:rPr>
          <w:rFonts w:eastAsia="Times New Roman" w:cstheme="minorHAnsi"/>
          <w:i/>
          <w:lang w:eastAsia="en-GB"/>
        </w:rPr>
        <w:t>body,</w:t>
      </w:r>
      <w:r w:rsidRPr="007623ED">
        <w:rPr>
          <w:rFonts w:eastAsia="Times New Roman" w:cstheme="minorHAnsi"/>
          <w:i/>
          <w:lang w:eastAsia="en-GB"/>
        </w:rPr>
        <w:t xml:space="preserve"> and never have I experienced a burning sensation </w:t>
      </w:r>
      <w:r w:rsidR="009E18EE" w:rsidRPr="007623ED">
        <w:rPr>
          <w:rFonts w:eastAsia="Times New Roman" w:cstheme="minorHAnsi"/>
          <w:i/>
          <w:lang w:eastAsia="en-GB"/>
        </w:rPr>
        <w:t>in</w:t>
      </w:r>
      <w:r w:rsidRPr="007623ED">
        <w:rPr>
          <w:rFonts w:eastAsia="Times New Roman" w:cstheme="minorHAnsi"/>
          <w:i/>
          <w:lang w:eastAsia="en-GB"/>
        </w:rPr>
        <w:t xml:space="preserve"> my chest and breathing problems before”</w:t>
      </w:r>
    </w:p>
    <w:p w14:paraId="5B13AE20" w14:textId="77777777" w:rsidR="009B3309" w:rsidRPr="007623ED" w:rsidRDefault="009B3309" w:rsidP="009B3309">
      <w:pPr>
        <w:spacing w:after="0" w:line="480" w:lineRule="auto"/>
        <w:rPr>
          <w:rFonts w:cstheme="minorHAnsi"/>
        </w:rPr>
      </w:pPr>
    </w:p>
    <w:p w14:paraId="1D0BDD57" w14:textId="77777777" w:rsidR="009B3309" w:rsidRPr="007623ED" w:rsidRDefault="009B3309" w:rsidP="009B3309">
      <w:pPr>
        <w:spacing w:after="0" w:line="480" w:lineRule="auto"/>
        <w:rPr>
          <w:rFonts w:cstheme="minorHAnsi"/>
        </w:rPr>
      </w:pPr>
      <w:r w:rsidRPr="007623ED">
        <w:rPr>
          <w:rFonts w:cstheme="minorHAnsi"/>
        </w:rPr>
        <w:t>By contrast, the respondents who reported feeling well supported were largely those who had been admitted to hospital and had laboratory confirmation of COVID-19 in the acute stages of their illness. This was even more marked for those who had been admitted to an HDU/ICU, who described the care and support they received in a very positive light.</w:t>
      </w:r>
    </w:p>
    <w:p w14:paraId="6B3712AB" w14:textId="77777777" w:rsidR="009B3309" w:rsidRPr="007623ED" w:rsidRDefault="009B3309" w:rsidP="009B3309">
      <w:pPr>
        <w:spacing w:after="0" w:line="480" w:lineRule="auto"/>
        <w:rPr>
          <w:rFonts w:cstheme="minorHAnsi"/>
          <w:i/>
        </w:rPr>
      </w:pPr>
    </w:p>
    <w:p w14:paraId="65F91415" w14:textId="329587D1" w:rsidR="009E18EE"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“I've been quite happy with the treatment I've received in my local hospital it's been reassuring </w:t>
      </w:r>
      <w:r w:rsidR="009E18EE" w:rsidRPr="007623ED">
        <w:rPr>
          <w:rFonts w:eastAsia="Times New Roman" w:cstheme="minorHAnsi"/>
          <w:i/>
          <w:lang w:eastAsia="en-GB"/>
        </w:rPr>
        <w:t>Breathing S</w:t>
      </w:r>
      <w:r w:rsidRPr="007623ED">
        <w:rPr>
          <w:rFonts w:eastAsia="Times New Roman" w:cstheme="minorHAnsi"/>
          <w:i/>
          <w:lang w:eastAsia="en-GB"/>
        </w:rPr>
        <w:t xml:space="preserve">pace keeping in touch” </w:t>
      </w:r>
    </w:p>
    <w:p w14:paraId="3AD40F93" w14:textId="672080B8" w:rsidR="009B3309" w:rsidRPr="007623ED" w:rsidRDefault="009B3309" w:rsidP="009B3309">
      <w:pPr>
        <w:spacing w:after="0" w:line="480" w:lineRule="auto"/>
        <w:rPr>
          <w:rFonts w:eastAsia="Times New Roman" w:cstheme="minorHAnsi"/>
          <w:i/>
          <w:lang w:eastAsia="en-GB"/>
        </w:rPr>
      </w:pPr>
    </w:p>
    <w:p w14:paraId="46ECE2C4" w14:textId="77777777" w:rsidR="009B3309" w:rsidRPr="002D0555" w:rsidRDefault="009B3309" w:rsidP="00E64B4B">
      <w:pPr>
        <w:pStyle w:val="ListParagraph"/>
        <w:numPr>
          <w:ilvl w:val="0"/>
          <w:numId w:val="6"/>
        </w:numPr>
        <w:rPr>
          <w:b/>
        </w:rPr>
      </w:pPr>
      <w:r w:rsidRPr="002D0555">
        <w:rPr>
          <w:b/>
        </w:rPr>
        <w:t>Implications for the future</w:t>
      </w:r>
    </w:p>
    <w:p w14:paraId="304D687C" w14:textId="77777777" w:rsidR="005118CD" w:rsidRDefault="005118CD" w:rsidP="009B3309">
      <w:pPr>
        <w:spacing w:after="0" w:line="480" w:lineRule="auto"/>
        <w:rPr>
          <w:rFonts w:cstheme="minorHAnsi"/>
        </w:rPr>
      </w:pPr>
    </w:p>
    <w:p w14:paraId="0B5F033B" w14:textId="4693C437" w:rsidR="009B3309" w:rsidRPr="007623ED" w:rsidRDefault="009B3309" w:rsidP="009B3309">
      <w:pPr>
        <w:spacing w:after="0" w:line="480" w:lineRule="auto"/>
        <w:rPr>
          <w:rFonts w:cstheme="minorHAnsi"/>
        </w:rPr>
      </w:pPr>
      <w:r w:rsidRPr="007623ED">
        <w:rPr>
          <w:rFonts w:cstheme="minorHAnsi"/>
        </w:rPr>
        <w:t>A third theme centred on individuals’ future prospects and uncertainty regarding their symptoms, disease course and hopes for recovery to normal work and social life;</w:t>
      </w:r>
      <w:r w:rsidR="005118CD">
        <w:rPr>
          <w:rFonts w:cstheme="minorHAnsi"/>
        </w:rPr>
        <w:t xml:space="preserve"> future</w:t>
      </w:r>
      <w:r w:rsidRPr="007623ED">
        <w:rPr>
          <w:rFonts w:cstheme="minorHAnsi"/>
        </w:rPr>
        <w:t xml:space="preserve"> societal and health</w:t>
      </w:r>
      <w:r w:rsidR="005118CD">
        <w:rPr>
          <w:rFonts w:cstheme="minorHAnsi"/>
        </w:rPr>
        <w:t>care</w:t>
      </w:r>
      <w:r w:rsidRPr="007623ED">
        <w:rPr>
          <w:rFonts w:cstheme="minorHAnsi"/>
        </w:rPr>
        <w:t xml:space="preserve"> professional understanding of their illness and structures of care; and need for research and better treatments.</w:t>
      </w:r>
      <w:r w:rsidR="00973E81" w:rsidRPr="007623ED">
        <w:rPr>
          <w:rFonts w:cstheme="minorHAnsi"/>
        </w:rPr>
        <w:t xml:space="preserve"> </w:t>
      </w:r>
      <w:r w:rsidRPr="007623ED">
        <w:rPr>
          <w:rFonts w:cstheme="minorHAnsi"/>
        </w:rPr>
        <w:t>Participants described their experience with COVID-19 as ‘</w:t>
      </w:r>
      <w:r w:rsidRPr="00E64B4B">
        <w:rPr>
          <w:rFonts w:cstheme="minorHAnsi"/>
          <w:i/>
        </w:rPr>
        <w:t>life-changing</w:t>
      </w:r>
      <w:r w:rsidRPr="007623ED">
        <w:rPr>
          <w:rFonts w:cstheme="minorHAnsi"/>
        </w:rPr>
        <w:t>’ with implications in many aspects of their life. The ongoing daily battle or ‘</w:t>
      </w:r>
      <w:r w:rsidRPr="00E64B4B">
        <w:rPr>
          <w:rFonts w:cstheme="minorHAnsi"/>
          <w:i/>
        </w:rPr>
        <w:t>fight’</w:t>
      </w:r>
      <w:r w:rsidRPr="007623ED">
        <w:rPr>
          <w:rFonts w:cstheme="minorHAnsi"/>
        </w:rPr>
        <w:t xml:space="preserve"> was </w:t>
      </w:r>
      <w:r w:rsidR="005118CD">
        <w:rPr>
          <w:rFonts w:cstheme="minorHAnsi"/>
        </w:rPr>
        <w:t>repeatedly</w:t>
      </w:r>
      <w:r w:rsidR="005118CD" w:rsidRPr="007623ED">
        <w:rPr>
          <w:rFonts w:cstheme="minorHAnsi"/>
        </w:rPr>
        <w:t xml:space="preserve"> </w:t>
      </w:r>
      <w:r w:rsidRPr="007623ED">
        <w:rPr>
          <w:rFonts w:cstheme="minorHAnsi"/>
        </w:rPr>
        <w:t>described as exhausting, with individuals despairing about their prospects in the future.</w:t>
      </w:r>
      <w:r w:rsidR="005118CD">
        <w:rPr>
          <w:rFonts w:eastAsia="Times New Roman" w:cstheme="minorHAnsi"/>
          <w:lang w:eastAsia="en-GB"/>
        </w:rPr>
        <w:t xml:space="preserve"> </w:t>
      </w:r>
      <w:r w:rsidR="00A35764" w:rsidRPr="007623ED">
        <w:rPr>
          <w:rFonts w:cstheme="minorHAnsi"/>
        </w:rPr>
        <w:t>R</w:t>
      </w:r>
      <w:r w:rsidRPr="007623ED">
        <w:rPr>
          <w:rFonts w:cstheme="minorHAnsi"/>
        </w:rPr>
        <w:t xml:space="preserve">esponses </w:t>
      </w:r>
      <w:r w:rsidR="00A35764" w:rsidRPr="007623ED">
        <w:rPr>
          <w:rFonts w:cstheme="minorHAnsi"/>
        </w:rPr>
        <w:t xml:space="preserve">frequently </w:t>
      </w:r>
      <w:r w:rsidRPr="007623ED">
        <w:rPr>
          <w:rFonts w:cstheme="minorHAnsi"/>
        </w:rPr>
        <w:t>addressed concerns related to their symptoms and employment situation. Many had not been able to return to their full duties at work, others not at all.</w:t>
      </w:r>
    </w:p>
    <w:p w14:paraId="570B9578" w14:textId="77777777" w:rsidR="009B3309" w:rsidRPr="007623ED" w:rsidRDefault="009B3309" w:rsidP="009B3309">
      <w:pPr>
        <w:spacing w:after="0" w:line="480" w:lineRule="auto"/>
        <w:rPr>
          <w:rFonts w:cstheme="minorHAnsi"/>
          <w:i/>
        </w:rPr>
      </w:pPr>
    </w:p>
    <w:p w14:paraId="72720EC8" w14:textId="6766E35F"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“can't go back to work as I still feel so unwell and my work (I am a teacher) are trying to push me into going back as I'm out of the 14-day infectious period and they are short staffed.” </w:t>
      </w:r>
    </w:p>
    <w:p w14:paraId="1CAE07F8" w14:textId="77777777" w:rsidR="009B3309" w:rsidRPr="007623ED" w:rsidRDefault="009B3309" w:rsidP="009B3309">
      <w:pPr>
        <w:tabs>
          <w:tab w:val="left" w:pos="1986"/>
        </w:tabs>
        <w:spacing w:after="0" w:line="480" w:lineRule="auto"/>
        <w:rPr>
          <w:rFonts w:cstheme="minorHAnsi"/>
        </w:rPr>
      </w:pPr>
    </w:p>
    <w:p w14:paraId="5B746B91" w14:textId="77777777" w:rsidR="009B3309" w:rsidRPr="007623ED" w:rsidRDefault="009B3309" w:rsidP="009B3309">
      <w:pPr>
        <w:spacing w:after="0" w:line="480" w:lineRule="auto"/>
        <w:rPr>
          <w:rFonts w:cstheme="minorHAnsi"/>
        </w:rPr>
      </w:pPr>
      <w:r w:rsidRPr="007623ED">
        <w:rPr>
          <w:rFonts w:cstheme="minorHAnsi"/>
        </w:rPr>
        <w:t>This caused significant financial stress, without a firm diagnosis to allow them to be signed off work or any certainty as to when things may get better. Increased need for extra help and care since contracting the virus was common. For many this came from family members causing extra stress on loved ones and their relationships.  For those requiring paid external care, the lack of funding available for this was noted.</w:t>
      </w:r>
    </w:p>
    <w:p w14:paraId="1C4F758A" w14:textId="77777777" w:rsidR="009B3309" w:rsidRPr="007623ED" w:rsidRDefault="009B3309" w:rsidP="009B3309">
      <w:pPr>
        <w:spacing w:after="0" w:line="480" w:lineRule="auto"/>
        <w:rPr>
          <w:rFonts w:cstheme="minorHAnsi"/>
          <w:i/>
        </w:rPr>
      </w:pPr>
    </w:p>
    <w:p w14:paraId="2F5CFD22" w14:textId="01DB2822"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“I feel there is not much help for survivors in terms of emotional and financial support. One is left to figure out how best to manage on their own… because you do not have the financial support especially as a single parent you have to force and drag yourself to work in order to pay bills. Instead of concentrating on the healing process you are left with no choice but to work.” </w:t>
      </w:r>
    </w:p>
    <w:p w14:paraId="1D67DE91" w14:textId="77777777" w:rsidR="009B3309" w:rsidRPr="007623ED" w:rsidRDefault="009B3309" w:rsidP="009B3309">
      <w:pPr>
        <w:spacing w:after="0" w:line="480" w:lineRule="auto"/>
        <w:rPr>
          <w:rFonts w:eastAsia="Times New Roman" w:cstheme="minorHAnsi"/>
          <w:lang w:eastAsia="en-GB"/>
        </w:rPr>
      </w:pPr>
    </w:p>
    <w:p w14:paraId="34D212A7" w14:textId="77777777" w:rsidR="009B3309" w:rsidRPr="007623ED" w:rsidRDefault="009B3309" w:rsidP="009B3309">
      <w:pPr>
        <w:spacing w:after="0" w:line="480" w:lineRule="auto"/>
        <w:rPr>
          <w:rFonts w:cstheme="minorHAnsi"/>
        </w:rPr>
      </w:pPr>
      <w:r w:rsidRPr="007623ED">
        <w:rPr>
          <w:rFonts w:cstheme="minorHAnsi"/>
        </w:rPr>
        <w:t>Participants expressed their hopes for the future in terms of increasing knowledge and awareness as well as access to further support interventions. This was needed especially for those who had not been admitted to hospital but were still experiencing longer lasting symptoms of the virus. In this context, more medical investigations including chest x-rays, blood test analysis and antibody testing were requested to identify and confirm disease status.</w:t>
      </w:r>
    </w:p>
    <w:p w14:paraId="7A22706C" w14:textId="77777777" w:rsidR="009B3309" w:rsidRPr="007623ED" w:rsidRDefault="009B3309" w:rsidP="009B3309">
      <w:pPr>
        <w:spacing w:after="0" w:line="480" w:lineRule="auto"/>
        <w:rPr>
          <w:rFonts w:cstheme="minorHAnsi"/>
        </w:rPr>
      </w:pPr>
    </w:p>
    <w:p w14:paraId="163FE4AF" w14:textId="2D8267A6"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“I would really like a thorough examination, (chest x-ray for example) to determine precisely what the problems are and how best they can be resolved.” </w:t>
      </w:r>
    </w:p>
    <w:p w14:paraId="2C34D462" w14:textId="77777777" w:rsidR="009B3309" w:rsidRPr="00E64B4B" w:rsidRDefault="009B3309" w:rsidP="009B3309">
      <w:pPr>
        <w:spacing w:after="0" w:line="480" w:lineRule="auto"/>
        <w:rPr>
          <w:rFonts w:eastAsia="Times New Roman" w:cstheme="minorHAnsi"/>
          <w:lang w:eastAsia="en-GB"/>
        </w:rPr>
      </w:pPr>
    </w:p>
    <w:p w14:paraId="01C48008" w14:textId="40B23FF2"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“More access to medical checks for reassurance and an antibody test as my case was unconfirmed due to lack of testing at the time.” </w:t>
      </w:r>
    </w:p>
    <w:p w14:paraId="6A7070DF" w14:textId="77777777" w:rsidR="009B3309" w:rsidRPr="00E64B4B" w:rsidRDefault="009B3309" w:rsidP="009B3309">
      <w:pPr>
        <w:spacing w:after="0" w:line="480" w:lineRule="auto"/>
        <w:rPr>
          <w:rFonts w:eastAsia="Times New Roman" w:cstheme="minorHAnsi"/>
          <w:lang w:eastAsia="en-GB"/>
        </w:rPr>
      </w:pPr>
    </w:p>
    <w:p w14:paraId="76A6FD2B" w14:textId="37486729" w:rsidR="009B3309" w:rsidRPr="007623ED" w:rsidRDefault="009B3309" w:rsidP="009B3309">
      <w:pPr>
        <w:spacing w:after="0" w:line="480" w:lineRule="auto"/>
        <w:rPr>
          <w:rFonts w:cstheme="minorHAnsi"/>
        </w:rPr>
      </w:pPr>
      <w:r w:rsidRPr="007623ED">
        <w:rPr>
          <w:rFonts w:cstheme="minorHAnsi"/>
        </w:rPr>
        <w:t>Others considered the availability of long</w:t>
      </w:r>
      <w:r w:rsidR="007A02A9" w:rsidRPr="007623ED">
        <w:rPr>
          <w:rFonts w:cstheme="minorHAnsi"/>
        </w:rPr>
        <w:t>-</w:t>
      </w:r>
      <w:r w:rsidR="00F21827" w:rsidRPr="007623ED">
        <w:rPr>
          <w:rFonts w:cstheme="minorHAnsi"/>
        </w:rPr>
        <w:t>COVID</w:t>
      </w:r>
      <w:r w:rsidRPr="007623ED">
        <w:rPr>
          <w:rFonts w:cstheme="minorHAnsi"/>
        </w:rPr>
        <w:t xml:space="preserve"> clinics to be of great value in providing ongoing support, advice and treatment for recovery from the virus.</w:t>
      </w:r>
    </w:p>
    <w:p w14:paraId="44E36CC4" w14:textId="77777777" w:rsidR="00973E81" w:rsidRPr="007623ED" w:rsidRDefault="00973E81" w:rsidP="009B3309">
      <w:pPr>
        <w:spacing w:after="0" w:line="480" w:lineRule="auto"/>
        <w:rPr>
          <w:rFonts w:eastAsia="Times New Roman" w:cstheme="minorHAnsi"/>
          <w:i/>
          <w:lang w:eastAsia="en-GB"/>
        </w:rPr>
      </w:pPr>
    </w:p>
    <w:p w14:paraId="06502034" w14:textId="1EAABD4B"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“Clinics set up with multi-disciplinary teams to address all aspects of COVID recovery would be the best way forward for us all” </w:t>
      </w:r>
    </w:p>
    <w:p w14:paraId="4AF016E0" w14:textId="77777777" w:rsidR="009B3309" w:rsidRPr="00E64B4B" w:rsidRDefault="009B3309" w:rsidP="009B3309">
      <w:pPr>
        <w:spacing w:after="0" w:line="480" w:lineRule="auto"/>
        <w:rPr>
          <w:rFonts w:eastAsia="Times New Roman" w:cstheme="minorHAnsi"/>
          <w:lang w:eastAsia="en-GB"/>
        </w:rPr>
      </w:pPr>
    </w:p>
    <w:p w14:paraId="77AA5AC0" w14:textId="77777777" w:rsidR="009B3309" w:rsidRPr="007623ED" w:rsidRDefault="009B3309" w:rsidP="009B3309">
      <w:pPr>
        <w:spacing w:after="0" w:line="480" w:lineRule="auto"/>
        <w:rPr>
          <w:rFonts w:cstheme="minorHAnsi"/>
        </w:rPr>
      </w:pPr>
      <w:r w:rsidRPr="007623ED">
        <w:rPr>
          <w:rFonts w:cstheme="minorHAnsi"/>
        </w:rPr>
        <w:t>As well as a desire for recovery and return to ‘normal life’ there was also a need for more practical advice of how persistent symptoms could be managed. Suggestions such as increased rehabilitation services, breathing control exercises and energy conservation or pacing strategies were frequently mentioned, implying participants were anticipating or had experienced a very slow or incomplete recovery.</w:t>
      </w:r>
    </w:p>
    <w:p w14:paraId="5D686D9C" w14:textId="77777777" w:rsidR="009B3309" w:rsidRPr="007623ED" w:rsidRDefault="009B3309" w:rsidP="009B3309">
      <w:pPr>
        <w:spacing w:after="0" w:line="480" w:lineRule="auto"/>
        <w:rPr>
          <w:rFonts w:cstheme="minorHAnsi"/>
        </w:rPr>
      </w:pPr>
    </w:p>
    <w:p w14:paraId="0A41EF3D" w14:textId="3EF47A77"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“A programme of exercises starting from very simple movements and building up to more strenuous that can be used to rebuild strength &amp; stamina gradually as fatigue &amp; general malaise allow, taking into consideration the frequent relapses I have experienced every time I begin to improve a little!” </w:t>
      </w:r>
    </w:p>
    <w:p w14:paraId="1E83AA6A" w14:textId="77777777" w:rsidR="009B3309" w:rsidRPr="007623ED" w:rsidRDefault="009B3309" w:rsidP="009B3309">
      <w:pPr>
        <w:spacing w:after="0" w:line="480" w:lineRule="auto"/>
        <w:rPr>
          <w:rFonts w:cstheme="minorHAnsi"/>
          <w:i/>
        </w:rPr>
      </w:pPr>
    </w:p>
    <w:p w14:paraId="3C2D6146" w14:textId="1458409B"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“More information on how to cope with breathlessness. Techniques of breathing to help symptoms” </w:t>
      </w:r>
    </w:p>
    <w:p w14:paraId="33F9A02F" w14:textId="77777777" w:rsidR="009B3309" w:rsidRPr="007623ED" w:rsidRDefault="009B3309" w:rsidP="009B3309">
      <w:pPr>
        <w:spacing w:after="0" w:line="480" w:lineRule="auto"/>
        <w:rPr>
          <w:rFonts w:cstheme="minorHAnsi"/>
        </w:rPr>
      </w:pPr>
    </w:p>
    <w:p w14:paraId="0A82F82E" w14:textId="18B34278" w:rsidR="009B3309" w:rsidRPr="007623ED" w:rsidRDefault="009B3309" w:rsidP="009B3309">
      <w:pPr>
        <w:spacing w:after="0" w:line="480" w:lineRule="auto"/>
        <w:rPr>
          <w:rFonts w:cstheme="minorHAnsi"/>
        </w:rPr>
      </w:pPr>
      <w:r w:rsidRPr="007623ED">
        <w:rPr>
          <w:rFonts w:cstheme="minorHAnsi"/>
        </w:rPr>
        <w:t>Hopes for future research into the longer-term effects of COVID-19 w</w:t>
      </w:r>
      <w:r w:rsidR="005118CD">
        <w:rPr>
          <w:rFonts w:cstheme="minorHAnsi"/>
        </w:rPr>
        <w:t>ere</w:t>
      </w:r>
      <w:r w:rsidRPr="007623ED">
        <w:rPr>
          <w:rFonts w:cstheme="minorHAnsi"/>
        </w:rPr>
        <w:t xml:space="preserve"> repeatedly mentioned in relation to vaccination, new treatments and a cure but also more generally to increase the knowledge base and understanding of the public, NHS and government.</w:t>
      </w:r>
    </w:p>
    <w:p w14:paraId="5D77ACAA" w14:textId="77777777" w:rsidR="009B3309" w:rsidRPr="007623ED" w:rsidRDefault="009B3309" w:rsidP="009B3309">
      <w:pPr>
        <w:spacing w:after="0" w:line="480" w:lineRule="auto"/>
        <w:rPr>
          <w:rFonts w:cstheme="minorHAnsi"/>
          <w:i/>
        </w:rPr>
      </w:pPr>
    </w:p>
    <w:p w14:paraId="5327D930" w14:textId="0463A07E"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“That there is government advice for people with lon</w:t>
      </w:r>
      <w:r w:rsidR="007A02A9" w:rsidRPr="007623ED">
        <w:rPr>
          <w:rFonts w:eastAsia="Times New Roman" w:cstheme="minorHAnsi"/>
          <w:i/>
          <w:lang w:eastAsia="en-GB"/>
        </w:rPr>
        <w:t>g-</w:t>
      </w:r>
      <w:r w:rsidRPr="007623ED">
        <w:rPr>
          <w:rFonts w:eastAsia="Times New Roman" w:cstheme="minorHAnsi"/>
          <w:i/>
          <w:lang w:eastAsia="en-GB"/>
        </w:rPr>
        <w:t xml:space="preserve"> COVID. Recognition, guidance and support is not there”</w:t>
      </w:r>
    </w:p>
    <w:p w14:paraId="3AC3E1B3" w14:textId="77777777" w:rsidR="009B3309" w:rsidRPr="00E64B4B" w:rsidRDefault="009B3309" w:rsidP="009B3309">
      <w:pPr>
        <w:spacing w:after="0" w:line="480" w:lineRule="auto"/>
        <w:rPr>
          <w:rFonts w:eastAsia="Times New Roman" w:cstheme="minorHAnsi"/>
          <w:lang w:eastAsia="en-GB"/>
        </w:rPr>
      </w:pPr>
    </w:p>
    <w:p w14:paraId="07B67303" w14:textId="5251FBA7" w:rsidR="009B3309" w:rsidRPr="007623ED" w:rsidRDefault="009B3309" w:rsidP="009B3309">
      <w:pPr>
        <w:spacing w:after="0" w:line="480" w:lineRule="auto"/>
        <w:rPr>
          <w:rFonts w:eastAsia="Times New Roman" w:cstheme="minorHAnsi"/>
          <w:i/>
          <w:lang w:eastAsia="en-GB"/>
        </w:rPr>
      </w:pPr>
      <w:r w:rsidRPr="007623ED">
        <w:rPr>
          <w:rFonts w:eastAsia="Times New Roman" w:cstheme="minorHAnsi"/>
          <w:i/>
          <w:lang w:eastAsia="en-GB"/>
        </w:rPr>
        <w:t xml:space="preserve">“There needs to be more information and research looking into individuals experiencing pro longed mild/moderate (I.e., more than 4 weeks) symptoms during recovery for COVID” </w:t>
      </w:r>
    </w:p>
    <w:p w14:paraId="7D66EB8A" w14:textId="77777777" w:rsidR="009B3309" w:rsidRPr="00E64B4B" w:rsidRDefault="009B3309" w:rsidP="009B3309">
      <w:pPr>
        <w:spacing w:after="0" w:line="480" w:lineRule="auto"/>
        <w:rPr>
          <w:rFonts w:eastAsia="Times New Roman" w:cstheme="minorHAnsi"/>
          <w:lang w:eastAsia="en-GB"/>
        </w:rPr>
      </w:pPr>
    </w:p>
    <w:p w14:paraId="706708D6" w14:textId="77777777" w:rsidR="009B3309" w:rsidRPr="007623ED" w:rsidRDefault="009B3309" w:rsidP="009B3309">
      <w:pPr>
        <w:spacing w:after="0" w:line="480" w:lineRule="auto"/>
        <w:rPr>
          <w:rFonts w:cstheme="minorHAnsi"/>
          <w:b/>
        </w:rPr>
      </w:pPr>
      <w:r w:rsidRPr="007623ED">
        <w:rPr>
          <w:rFonts w:cstheme="minorHAnsi"/>
          <w:b/>
        </w:rPr>
        <w:t>DISCUSSION</w:t>
      </w:r>
    </w:p>
    <w:p w14:paraId="3BCAF5C0" w14:textId="5479B37B" w:rsidR="009B3309" w:rsidRPr="007623ED" w:rsidRDefault="00B16DCE" w:rsidP="009B3309">
      <w:pPr>
        <w:spacing w:after="0" w:line="480" w:lineRule="auto"/>
        <w:rPr>
          <w:rFonts w:cstheme="minorHAnsi"/>
          <w:bCs/>
        </w:rPr>
      </w:pPr>
      <w:r w:rsidRPr="007623ED">
        <w:rPr>
          <w:rFonts w:cstheme="minorHAnsi"/>
          <w:bCs/>
        </w:rPr>
        <w:t xml:space="preserve">People </w:t>
      </w:r>
      <w:r w:rsidR="009B3309" w:rsidRPr="007623ED">
        <w:rPr>
          <w:rFonts w:cstheme="minorHAnsi"/>
          <w:bCs/>
        </w:rPr>
        <w:t>living with Long</w:t>
      </w:r>
      <w:r w:rsidR="007A02A9" w:rsidRPr="007623ED">
        <w:rPr>
          <w:rFonts w:cstheme="minorHAnsi"/>
          <w:bCs/>
        </w:rPr>
        <w:t>-</w:t>
      </w:r>
      <w:r w:rsidR="009B3309" w:rsidRPr="007623ED">
        <w:rPr>
          <w:rFonts w:cstheme="minorHAnsi"/>
          <w:bCs/>
        </w:rPr>
        <w:t>COVID experience multiple, varying physical and psychological symptoms</w:t>
      </w:r>
      <w:r w:rsidR="00991F17" w:rsidRPr="007623ED">
        <w:rPr>
          <w:rFonts w:cstheme="minorHAnsi"/>
          <w:bCs/>
        </w:rPr>
        <w:t xml:space="preserve"> that are not necessarily related to initial illness severity or pre-existing health conditions</w:t>
      </w:r>
      <w:r w:rsidRPr="007623ED">
        <w:rPr>
          <w:rFonts w:cstheme="minorHAnsi"/>
          <w:bCs/>
        </w:rPr>
        <w:t>. I</w:t>
      </w:r>
      <w:r w:rsidR="009B3309" w:rsidRPr="007623ED">
        <w:rPr>
          <w:rFonts w:cstheme="minorHAnsi"/>
          <w:bCs/>
        </w:rPr>
        <w:t xml:space="preserve">nteractions with healthcare are often unsatisfactory in </w:t>
      </w:r>
      <w:r w:rsidRPr="007623ED">
        <w:rPr>
          <w:rFonts w:cstheme="minorHAnsi"/>
          <w:bCs/>
        </w:rPr>
        <w:t>terms of</w:t>
      </w:r>
      <w:r w:rsidR="009B3309" w:rsidRPr="007623ED">
        <w:rPr>
          <w:rFonts w:cstheme="minorHAnsi"/>
          <w:bCs/>
        </w:rPr>
        <w:t xml:space="preserve"> both</w:t>
      </w:r>
      <w:r w:rsidRPr="007623ED">
        <w:rPr>
          <w:rFonts w:cstheme="minorHAnsi"/>
          <w:bCs/>
        </w:rPr>
        <w:t xml:space="preserve"> the</w:t>
      </w:r>
      <w:r w:rsidR="009B3309" w:rsidRPr="007623ED">
        <w:rPr>
          <w:rFonts w:cstheme="minorHAnsi"/>
          <w:bCs/>
        </w:rPr>
        <w:t xml:space="preserve"> treatment that is available and the perceived legitimacy of their condition</w:t>
      </w:r>
      <w:r w:rsidRPr="007623ED">
        <w:rPr>
          <w:rFonts w:cstheme="minorHAnsi"/>
          <w:bCs/>
        </w:rPr>
        <w:t xml:space="preserve">. This is accompanied by </w:t>
      </w:r>
      <w:r w:rsidR="009B3309" w:rsidRPr="007623ED">
        <w:rPr>
          <w:rFonts w:cstheme="minorHAnsi"/>
          <w:bCs/>
        </w:rPr>
        <w:t xml:space="preserve">uncertainty about the future. </w:t>
      </w:r>
      <w:r w:rsidRPr="007623ED">
        <w:rPr>
          <w:rFonts w:cstheme="minorHAnsi"/>
          <w:bCs/>
        </w:rPr>
        <w:t>B</w:t>
      </w:r>
      <w:r w:rsidR="009B3309" w:rsidRPr="007623ED">
        <w:rPr>
          <w:rFonts w:cstheme="minorHAnsi"/>
          <w:bCs/>
        </w:rPr>
        <w:t>arriers to accessing healthcare and follow-up support exist</w:t>
      </w:r>
      <w:r w:rsidRPr="007623ED">
        <w:rPr>
          <w:rFonts w:cstheme="minorHAnsi"/>
          <w:bCs/>
        </w:rPr>
        <w:t xml:space="preserve"> and are </w:t>
      </w:r>
      <w:r w:rsidR="009B3309" w:rsidRPr="007623ED">
        <w:rPr>
          <w:rFonts w:cstheme="minorHAnsi"/>
          <w:bCs/>
        </w:rPr>
        <w:t>experienced</w:t>
      </w:r>
      <w:r w:rsidR="0063381D" w:rsidRPr="007623ED">
        <w:rPr>
          <w:rFonts w:cstheme="minorHAnsi"/>
          <w:bCs/>
        </w:rPr>
        <w:t xml:space="preserve"> especially</w:t>
      </w:r>
      <w:r w:rsidR="009B3309" w:rsidRPr="007623ED">
        <w:rPr>
          <w:rFonts w:cstheme="minorHAnsi"/>
          <w:bCs/>
        </w:rPr>
        <w:t xml:space="preserve"> by people who managed the acute phase of their illness at home and did not have laboratory confirmation of COVID-19. </w:t>
      </w:r>
      <w:bookmarkStart w:id="1" w:name="_Hlk79481204"/>
      <w:r w:rsidR="0022462B">
        <w:rPr>
          <w:rFonts w:cstheme="minorHAnsi"/>
          <w:bCs/>
        </w:rPr>
        <w:t>This is the first study to investigate both symptoms</w:t>
      </w:r>
      <w:r w:rsidR="00D91583">
        <w:rPr>
          <w:rFonts w:cstheme="minorHAnsi"/>
          <w:bCs/>
        </w:rPr>
        <w:t xml:space="preserve"> and patient experience </w:t>
      </w:r>
      <w:r w:rsidR="0022462B">
        <w:rPr>
          <w:rFonts w:cstheme="minorHAnsi"/>
          <w:bCs/>
        </w:rPr>
        <w:t>p</w:t>
      </w:r>
      <w:r w:rsidR="00D91583">
        <w:rPr>
          <w:rFonts w:cstheme="minorHAnsi"/>
          <w:bCs/>
        </w:rPr>
        <w:t>ost COVID-19, in a large cohort using both quantitative and qualitative methods.</w:t>
      </w:r>
    </w:p>
    <w:bookmarkEnd w:id="1"/>
    <w:p w14:paraId="2F88C3E7" w14:textId="77777777" w:rsidR="00991F17" w:rsidRPr="007623ED" w:rsidRDefault="00991F17" w:rsidP="009B3309">
      <w:pPr>
        <w:spacing w:after="0" w:line="480" w:lineRule="auto"/>
        <w:rPr>
          <w:rFonts w:cstheme="minorHAnsi"/>
          <w:b/>
        </w:rPr>
      </w:pPr>
    </w:p>
    <w:p w14:paraId="744291E6" w14:textId="4D6ED25B" w:rsidR="009B3309" w:rsidRPr="007623ED" w:rsidRDefault="009B3309" w:rsidP="009B3309">
      <w:pPr>
        <w:spacing w:after="0" w:line="480" w:lineRule="auto"/>
        <w:rPr>
          <w:rFonts w:cstheme="minorHAnsi"/>
          <w:b/>
        </w:rPr>
      </w:pPr>
      <w:r w:rsidRPr="007623ED">
        <w:rPr>
          <w:rFonts w:cstheme="minorHAnsi"/>
          <w:b/>
        </w:rPr>
        <w:t>Significance of findings</w:t>
      </w:r>
    </w:p>
    <w:p w14:paraId="1DE675E4" w14:textId="6B8F2D7B" w:rsidR="00A91321" w:rsidRPr="007623ED" w:rsidRDefault="007623ED" w:rsidP="00A91321">
      <w:pPr>
        <w:spacing w:line="480" w:lineRule="auto"/>
      </w:pPr>
      <w:r w:rsidRPr="007623ED">
        <w:t xml:space="preserve">Long-COVID is thought to affect approximately 10% of people who develop COVID-19 </w:t>
      </w:r>
      <w:r w:rsidRPr="002D0555">
        <w:fldChar w:fldCharType="begin">
          <w:fldData xml:space="preserve">PEVuZE5vdGU+PENpdGU+PEF1dGhvcj5TaXZhbjwvQXV0aG9yPjxZZWFyPjIwMjA8L1llYXI+PFJl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</w:fldData>
        </w:fldChar>
      </w:r>
      <w:r w:rsidRPr="007623ED">
        <w:instrText xml:space="preserve"> ADDIN EN.CITE </w:instrText>
      </w:r>
      <w:r w:rsidRPr="00E64B4B">
        <w:fldChar w:fldCharType="begin">
          <w:fldData xml:space="preserve">PEVuZE5vdGU+PENpdGU+PEF1dGhvcj5TaXZhbjwvQXV0aG9yPjxZZWFyPjIwMjA8L1llYXI+PFJl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</w:fldData>
        </w:fldChar>
      </w:r>
      <w:r w:rsidRPr="007623ED">
        <w:instrText xml:space="preserve"> ADDIN EN.CITE.DATA </w:instrText>
      </w:r>
      <w:r w:rsidRPr="00E64B4B">
        <w:fldChar w:fldCharType="end"/>
      </w:r>
      <w:r w:rsidRPr="002D0555">
        <w:fldChar w:fldCharType="separate"/>
      </w:r>
      <w:r w:rsidRPr="007623ED">
        <w:rPr>
          <w:noProof/>
          <w:vertAlign w:val="superscript"/>
        </w:rPr>
        <w:t>15</w:t>
      </w:r>
      <w:r w:rsidRPr="002D0555">
        <w:fldChar w:fldCharType="end"/>
      </w:r>
      <w:r w:rsidRPr="007623ED">
        <w:t xml:space="preserve">, although estimates vary widely </w:t>
      </w:r>
      <w:r w:rsidRPr="002D0555">
        <w:fldChar w:fldCharType="begin">
          <w:fldData xml:space="preserve">PEVuZE5vdGU+PENpdGU+PEF1dGhvcj5Mb3Blei1MZW9uPC9BdXRob3I+PFllYXI+MjAyMTwvWWVh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==
</w:fldData>
        </w:fldChar>
      </w:r>
      <w:r w:rsidR="002D0555">
        <w:instrText xml:space="preserve"> ADDIN EN.CITE </w:instrText>
      </w:r>
      <w:r w:rsidR="002D0555">
        <w:fldChar w:fldCharType="begin">
          <w:fldData xml:space="preserve">PEVuZE5vdGU+PENpdGU+PEF1dGhvcj5Mb3Blei1MZW9uPC9BdXRob3I+PFllYXI+MjAyMTwvWWVh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==
</w:fldData>
        </w:fldChar>
      </w:r>
      <w:r w:rsidR="002D0555">
        <w:instrText xml:space="preserve"> ADDIN EN.CITE.DATA </w:instrText>
      </w:r>
      <w:r w:rsidR="002D0555">
        <w:fldChar w:fldCharType="end"/>
      </w:r>
      <w:r w:rsidRPr="002D0555">
        <w:fldChar w:fldCharType="separate"/>
      </w:r>
      <w:r w:rsidR="002D0555" w:rsidRPr="002D0555">
        <w:rPr>
          <w:noProof/>
          <w:vertAlign w:val="superscript"/>
        </w:rPr>
        <w:t>18,19</w:t>
      </w:r>
      <w:r w:rsidRPr="002D0555">
        <w:fldChar w:fldCharType="end"/>
      </w:r>
      <w:r w:rsidRPr="007623ED">
        <w:t xml:space="preserve">. </w:t>
      </w:r>
      <w:r w:rsidRPr="007623ED">
        <w:rPr>
          <w:rFonts w:cstheme="minorHAnsi"/>
        </w:rPr>
        <w:t xml:space="preserve"> </w:t>
      </w:r>
      <w:r w:rsidR="009B3309" w:rsidRPr="007623ED">
        <w:rPr>
          <w:rFonts w:cstheme="minorHAnsi"/>
        </w:rPr>
        <w:t>Our fin</w:t>
      </w:r>
      <w:r w:rsidR="00991F17" w:rsidRPr="007623ED">
        <w:rPr>
          <w:rFonts w:cstheme="minorHAnsi"/>
        </w:rPr>
        <w:t xml:space="preserve">dings demonstrate the </w:t>
      </w:r>
      <w:r w:rsidR="009B3309" w:rsidRPr="007623ED">
        <w:rPr>
          <w:rFonts w:cstheme="minorHAnsi"/>
        </w:rPr>
        <w:t>varying patterns and persistence of symptoms</w:t>
      </w:r>
      <w:r w:rsidR="00991F17" w:rsidRPr="007623ED">
        <w:rPr>
          <w:rFonts w:cstheme="minorHAnsi"/>
        </w:rPr>
        <w:t xml:space="preserve"> of Long</w:t>
      </w:r>
      <w:r w:rsidR="00F21827" w:rsidRPr="007623ED">
        <w:rPr>
          <w:rFonts w:cstheme="minorHAnsi"/>
        </w:rPr>
        <w:t>-COVID</w:t>
      </w:r>
      <w:r w:rsidR="009B3309" w:rsidRPr="007623ED">
        <w:rPr>
          <w:rFonts w:cstheme="minorHAnsi"/>
        </w:rPr>
        <w:t xml:space="preserve">, which do not </w:t>
      </w:r>
      <w:r w:rsidR="009756FD" w:rsidRPr="007623ED">
        <w:rPr>
          <w:rFonts w:cstheme="minorHAnsi"/>
        </w:rPr>
        <w:t xml:space="preserve">necessarily </w:t>
      </w:r>
      <w:r w:rsidR="009B3309" w:rsidRPr="007623ED">
        <w:rPr>
          <w:rFonts w:cstheme="minorHAnsi"/>
        </w:rPr>
        <w:t>appear to be associated with severity of the acute phase of the virus</w:t>
      </w:r>
      <w:r w:rsidR="009756FD" w:rsidRPr="007623ED">
        <w:t xml:space="preserve"> and </w:t>
      </w:r>
      <w:r w:rsidR="009B3309" w:rsidRPr="007623ED">
        <w:t>are in keeping with those presented by other recent papers</w:t>
      </w:r>
      <w:r w:rsidR="009B3309" w:rsidRPr="002D0555">
        <w:fldChar w:fldCharType="begin">
          <w:fldData xml:space="preserve">PEVuZE5vdGU+PENpdGU+PEF1dGhvcj5Ub3duc2VuZDwvQXV0aG9yPjxZZWFyPjIwMjE8L1llYXI+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</w:fldData>
        </w:fldChar>
      </w:r>
      <w:r w:rsidR="00B16DCE" w:rsidRPr="007623ED">
        <w:instrText xml:space="preserve"> ADDIN EN.CITE </w:instrText>
      </w:r>
      <w:r w:rsidR="00B16DCE" w:rsidRPr="00E64B4B">
        <w:fldChar w:fldCharType="begin">
          <w:fldData xml:space="preserve">PEVuZE5vdGU+PENpdGU+PEF1dGhvcj5Ub3duc2VuZDwvQXV0aG9yPjxZZWFyPjIwMjE8L1llYXI+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</w:fldData>
        </w:fldChar>
      </w:r>
      <w:r w:rsidR="00B16DCE" w:rsidRPr="007623ED">
        <w:instrText xml:space="preserve"> ADDIN EN.CITE.DATA </w:instrText>
      </w:r>
      <w:r w:rsidR="00B16DCE" w:rsidRPr="00E64B4B">
        <w:fldChar w:fldCharType="end"/>
      </w:r>
      <w:r w:rsidR="009B3309" w:rsidRPr="002D0555">
        <w:fldChar w:fldCharType="separate"/>
      </w:r>
      <w:r w:rsidR="00B16DCE" w:rsidRPr="007623ED">
        <w:rPr>
          <w:noProof/>
          <w:vertAlign w:val="superscript"/>
        </w:rPr>
        <w:t>7-12</w:t>
      </w:r>
      <w:r w:rsidR="009B3309" w:rsidRPr="002D0555">
        <w:fldChar w:fldCharType="end"/>
      </w:r>
      <w:r w:rsidR="009B3309" w:rsidRPr="007623ED">
        <w:t xml:space="preserve">. </w:t>
      </w:r>
      <w:r w:rsidR="00A91321" w:rsidRPr="007623ED">
        <w:rPr>
          <w:rFonts w:cstheme="minorHAnsi"/>
        </w:rPr>
        <w:t>The most common symptoms reported in this study of people with long-COVID were bre</w:t>
      </w:r>
      <w:r w:rsidR="00BB4294">
        <w:rPr>
          <w:rFonts w:cstheme="minorHAnsi"/>
        </w:rPr>
        <w:t xml:space="preserve">athing problems </w:t>
      </w:r>
      <w:r w:rsidR="00A91321" w:rsidRPr="007623ED">
        <w:rPr>
          <w:rFonts w:cstheme="minorHAnsi"/>
        </w:rPr>
        <w:t xml:space="preserve"> and fatigue. A European study of 2113 people recruited online, also found that fatigue and dyspnoea were the most prevalent symptoms post-acute COVID-19 with a median of six symptoms per person persisting </w:t>
      </w:r>
      <w:r w:rsidR="00A91321" w:rsidRPr="002D0555">
        <w:rPr>
          <w:rFonts w:cstheme="minorHAnsi"/>
        </w:rPr>
        <w:fldChar w:fldCharType="begin"/>
      </w:r>
      <w:r w:rsidR="002D0555">
        <w:rPr>
          <w:rFonts w:cstheme="minorHAnsi"/>
        </w:rPr>
        <w:instrText xml:space="preserve"> ADDIN EN.CITE &lt;EndNote&gt;&lt;Cite&gt;&lt;Author&gt;Goërtz&lt;/Author&gt;&lt;Year&gt;2020&lt;/Year&gt;&lt;RecNum&gt;7281&lt;/RecNum&gt;&lt;DisplayText&gt;&lt;style face="superscript"&gt;22&lt;/style&gt;&lt;/DisplayText&gt;&lt;record&gt;&lt;rec-number&gt;7281&lt;/rec-number&gt;&lt;foreign-keys&gt;&lt;key app="EN" db-id="asffwtzt1sdva8es5p2xvaz1vwwpt0p50fvp" timestamp="1615897434"&gt;7281&lt;/key&gt;&lt;/foreign-keys&gt;&lt;ref-type name="Journal Article"&gt;17&lt;/ref-type&gt;&lt;contributors&gt;&lt;authors&gt;&lt;author&gt;Goërtz, Yvonne M.J.&lt;/author&gt;&lt;author&gt;Van Herck, Maarten&lt;/author&gt;&lt;author&gt;Delbressine, Jeannet M.&lt;/author&gt;&lt;author&gt;Vaes, Anouk W.&lt;/author&gt;&lt;author&gt;Meys, Roy&lt;/author&gt;&lt;author&gt;Machado, Felipe V.C.&lt;/author&gt;&lt;author&gt;Houben-Wilke, Sarah&lt;/author&gt;&lt;author&gt;Burtin, Chris&lt;/author&gt;&lt;author&gt;Posthuma, Rein&lt;/author&gt;&lt;author&gt;Franssen, Frits M.E.&lt;/author&gt;&lt;author&gt;van Loon, Nicole&lt;/author&gt;&lt;author&gt;Hajian, Bita&lt;/author&gt;&lt;author&gt;Spies, Yvonne&lt;/author&gt;&lt;author&gt;Vijlbrief, Herman&lt;/author&gt;&lt;author&gt;van ’t Hul, Alex J.&lt;/author&gt;&lt;author&gt;Janssen, Daisy J.A.&lt;/author&gt;&lt;author&gt;Spruit, Martijn A.&lt;/author&gt;&lt;/authors&gt;&lt;/contributors&gt;&lt;titles&gt;&lt;title&gt;Persistent symptoms 3 months after a SARS-CoV-2 infection: the post-COVID-19 syndrome?&lt;/title&gt;&lt;secondary-title&gt;ERJ Open Research&lt;/secondary-title&gt;&lt;/titles&gt;&lt;periodical&gt;&lt;full-title&gt;ERJ Open Research&lt;/full-title&gt;&lt;/periodical&gt;&lt;pages&gt;00542-2020&lt;/pages&gt;&lt;volume&gt;6&lt;/volume&gt;&lt;number&gt;4&lt;/number&gt;&lt;dates&gt;&lt;year&gt;2020&lt;/year&gt;&lt;/dates&gt;&lt;urls&gt;&lt;related-urls&gt;&lt;url&gt;https://openres.ersjournals.com/content/erjor/6/4/00542-2020.full.pdf&lt;/url&gt;&lt;/related-urls&gt;&lt;/urls&gt;&lt;electronic-resource-num&gt;10.1183/23120541.00542-2020&lt;/electronic-resource-num&gt;&lt;/record&gt;&lt;/Cite&gt;&lt;/EndNote&gt;</w:instrText>
      </w:r>
      <w:r w:rsidR="00A91321" w:rsidRPr="002D0555">
        <w:rPr>
          <w:rFonts w:cstheme="minorHAnsi"/>
        </w:rPr>
        <w:fldChar w:fldCharType="separate"/>
      </w:r>
      <w:r w:rsidR="002D0555" w:rsidRPr="002D0555">
        <w:rPr>
          <w:rFonts w:cstheme="minorHAnsi"/>
          <w:noProof/>
          <w:vertAlign w:val="superscript"/>
        </w:rPr>
        <w:t>22</w:t>
      </w:r>
      <w:r w:rsidR="00A91321" w:rsidRPr="002D0555">
        <w:rPr>
          <w:rFonts w:cstheme="minorHAnsi"/>
        </w:rPr>
        <w:fldChar w:fldCharType="end"/>
      </w:r>
      <w:r w:rsidR="00A26924" w:rsidRPr="007623ED">
        <w:rPr>
          <w:rFonts w:cstheme="minorHAnsi"/>
        </w:rPr>
        <w:t>.</w:t>
      </w:r>
      <w:r w:rsidR="00A91321" w:rsidRPr="007623ED">
        <w:rPr>
          <w:rFonts w:cstheme="minorHAnsi"/>
        </w:rPr>
        <w:t xml:space="preserve"> </w:t>
      </w:r>
      <w:r w:rsidR="001F55C7" w:rsidRPr="007623ED">
        <w:rPr>
          <w:rFonts w:cstheme="minorHAnsi"/>
        </w:rPr>
        <w:t xml:space="preserve">We found that </w:t>
      </w:r>
      <w:r w:rsidR="001A26C7" w:rsidRPr="007623ED">
        <w:t>rates of reporting post-COVID breathing problems</w:t>
      </w:r>
      <w:r w:rsidR="00A91321" w:rsidRPr="007623ED">
        <w:t xml:space="preserve"> differed by only a small amount between those who did or did not have pre-existing lung disease</w:t>
      </w:r>
      <w:r w:rsidR="001A26C7" w:rsidRPr="007623ED">
        <w:t>, consistent with a previous small study</w:t>
      </w:r>
      <w:r w:rsidR="009B3309" w:rsidRPr="007623ED">
        <w:t xml:space="preserve"> </w:t>
      </w:r>
      <w:r w:rsidR="009B3309" w:rsidRPr="002D0555">
        <w:fldChar w:fldCharType="begin">
          <w:fldData xml:space="preserve">PEVuZE5vdGU+PENpdGU+PEF1dGhvcj5Ub3duc2VuZDwvQXV0aG9yPjxZZWFyPjIwMjE8L1llYXI+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</w:fldData>
        </w:fldChar>
      </w:r>
      <w:r w:rsidR="00B16DCE" w:rsidRPr="007623ED">
        <w:instrText xml:space="preserve"> ADDIN EN.CITE </w:instrText>
      </w:r>
      <w:r w:rsidR="00B16DCE" w:rsidRPr="00E64B4B">
        <w:fldChar w:fldCharType="begin">
          <w:fldData xml:space="preserve">PEVuZE5vdGU+PENpdGU+PEF1dGhvcj5Ub3duc2VuZDwvQXV0aG9yPjxZZWFyPjIwMjE8L1llYXI+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</w:fldData>
        </w:fldChar>
      </w:r>
      <w:r w:rsidR="00B16DCE" w:rsidRPr="007623ED">
        <w:instrText xml:space="preserve"> ADDIN EN.CITE.DATA </w:instrText>
      </w:r>
      <w:r w:rsidR="00B16DCE" w:rsidRPr="00E64B4B">
        <w:fldChar w:fldCharType="end"/>
      </w:r>
      <w:r w:rsidR="009B3309" w:rsidRPr="002D0555">
        <w:fldChar w:fldCharType="separate"/>
      </w:r>
      <w:r w:rsidR="00B16DCE" w:rsidRPr="007623ED">
        <w:rPr>
          <w:noProof/>
          <w:vertAlign w:val="superscript"/>
        </w:rPr>
        <w:t>12</w:t>
      </w:r>
      <w:r w:rsidR="009B3309" w:rsidRPr="002D0555">
        <w:fldChar w:fldCharType="end"/>
      </w:r>
      <w:r w:rsidR="001A26C7" w:rsidRPr="007623ED">
        <w:t>.</w:t>
      </w:r>
      <w:r w:rsidR="00A91321" w:rsidRPr="007623ED">
        <w:t xml:space="preserve"> Interestingly, the Zoe COVID Symptom Study has identified asthma as the only pre-existing </w:t>
      </w:r>
      <w:r w:rsidR="006B6F30" w:rsidRPr="007623ED">
        <w:t>long-term</w:t>
      </w:r>
      <w:r w:rsidR="00A91321" w:rsidRPr="007623ED">
        <w:t xml:space="preserve"> condition associated with an increased risk of developing Long-COVID. </w:t>
      </w:r>
    </w:p>
    <w:p w14:paraId="4D0AD948" w14:textId="77777777" w:rsidR="001F55C7" w:rsidRPr="007623ED" w:rsidRDefault="001F55C7" w:rsidP="00A91321">
      <w:pPr>
        <w:spacing w:line="480" w:lineRule="auto"/>
        <w:rPr>
          <w:rFonts w:cstheme="minorHAnsi"/>
        </w:rPr>
      </w:pPr>
    </w:p>
    <w:p w14:paraId="02E8EB8B" w14:textId="63F78804" w:rsidR="009B3309" w:rsidRPr="007623ED" w:rsidRDefault="00A91321" w:rsidP="009B3309">
      <w:pPr>
        <w:spacing w:line="480" w:lineRule="auto"/>
        <w:rPr>
          <w:rStyle w:val="Emphasis"/>
          <w:i w:val="0"/>
          <w:iCs w:val="0"/>
        </w:rPr>
      </w:pPr>
      <w:r w:rsidRPr="00E64B4B">
        <w:t>The</w:t>
      </w:r>
      <w:r w:rsidRPr="007623ED">
        <w:rPr>
          <w:rFonts w:eastAsia="Times New Roman"/>
        </w:rPr>
        <w:t xml:space="preserve"> variation in symptoms described supports the concept of </w:t>
      </w:r>
      <w:r w:rsidR="00A26924" w:rsidRPr="007623ED">
        <w:rPr>
          <w:rFonts w:eastAsia="Times New Roman"/>
        </w:rPr>
        <w:t>L</w:t>
      </w:r>
      <w:r w:rsidRPr="007623ED">
        <w:rPr>
          <w:rFonts w:eastAsia="Times New Roman"/>
        </w:rPr>
        <w:t xml:space="preserve">ong-COVID comprising multiple different, often overlapping, and coexisting syndromes </w:t>
      </w:r>
      <w:r w:rsidRPr="002D0555">
        <w:rPr>
          <w:rFonts w:eastAsia="Times New Roman"/>
        </w:rPr>
        <w:fldChar w:fldCharType="begin"/>
      </w:r>
      <w:r w:rsidR="00B16DCE" w:rsidRPr="007623ED">
        <w:rPr>
          <w:rFonts w:eastAsia="Times New Roman"/>
        </w:rPr>
        <w:instrText xml:space="preserve"> ADDIN EN.CITE &lt;EndNote&gt;&lt;Cite&gt;&lt;RecNum&gt;110&lt;/RecNum&gt;&lt;DisplayText&gt;&lt;style face="superscript"&gt;14&lt;/style&gt;&lt;/DisplayText&gt;&lt;record&gt;&lt;rec-number&gt;110&lt;/rec-number&gt;&lt;foreign-keys&gt;&lt;key app="EN" db-id="ffdff9f0lw00fpea0wepapd2waxve0ra2evd" timestamp="1616162018"&gt;110&lt;/key&gt;&lt;/foreign-keys&gt;&lt;ref-type name="Journal Article"&gt;17&lt;/ref-type&gt;&lt;contributors&gt;&lt;/contributors&gt;&lt;titles&gt;&lt;title&gt;NIHR Themed Review: Living with Covid19 - Second review; March 2021; doi:10.3310/themedreview_45225&lt;/title&gt;&lt;/titles&gt;&lt;dates&gt;&lt;/dates&gt;&lt;urls&gt;&lt;/urls&gt;&lt;/record&gt;&lt;/Cite&gt;&lt;/EndNote&gt;</w:instrText>
      </w:r>
      <w:r w:rsidRPr="002D0555">
        <w:rPr>
          <w:rFonts w:eastAsia="Times New Roman"/>
        </w:rPr>
        <w:fldChar w:fldCharType="separate"/>
      </w:r>
      <w:r w:rsidR="00B16DCE" w:rsidRPr="007623ED">
        <w:rPr>
          <w:rFonts w:eastAsia="Times New Roman"/>
          <w:noProof/>
          <w:vertAlign w:val="superscript"/>
        </w:rPr>
        <w:t>14</w:t>
      </w:r>
      <w:r w:rsidRPr="002D0555">
        <w:rPr>
          <w:rFonts w:eastAsia="Times New Roman"/>
        </w:rPr>
        <w:fldChar w:fldCharType="end"/>
      </w:r>
      <w:r w:rsidRPr="007623ED">
        <w:rPr>
          <w:rFonts w:eastAsia="Times New Roman"/>
        </w:rPr>
        <w:t xml:space="preserve">. </w:t>
      </w:r>
      <w:r w:rsidR="003800B9" w:rsidRPr="007623ED">
        <w:t>H</w:t>
      </w:r>
      <w:r w:rsidR="009B3309" w:rsidRPr="007623ED">
        <w:t>aving taken a mixed methods approach,</w:t>
      </w:r>
      <w:r w:rsidR="003800B9" w:rsidRPr="007623ED">
        <w:t xml:space="preserve"> our findings</w:t>
      </w:r>
      <w:r w:rsidR="009B3309" w:rsidRPr="007623ED">
        <w:t xml:space="preserve"> illustrate not only the symptoms, but also how they are impacting people’s lives</w:t>
      </w:r>
      <w:r w:rsidR="003800B9" w:rsidRPr="007623ED">
        <w:t>, the inclusion of which in g</w:t>
      </w:r>
      <w:r w:rsidR="009B3309" w:rsidRPr="007623ED">
        <w:t xml:space="preserve">uidelines and services </w:t>
      </w:r>
      <w:r w:rsidR="003800B9" w:rsidRPr="007623ED">
        <w:t>is</w:t>
      </w:r>
      <w:r w:rsidR="009B3309" w:rsidRPr="007623ED">
        <w:t xml:space="preserve"> vital</w:t>
      </w:r>
      <w:r w:rsidR="00F62D9F" w:rsidRPr="007623ED">
        <w:t xml:space="preserve"> </w:t>
      </w:r>
      <w:r w:rsidR="00F62D9F" w:rsidRPr="002D0555">
        <w:fldChar w:fldCharType="begin"/>
      </w:r>
      <w:r w:rsidR="002D0555">
        <w:instrText xml:space="preserve"> ADDIN EN.CITE &lt;EndNote&gt;&lt;Cite&gt;&lt;Author&gt;Gorna&lt;/Author&gt;&lt;Year&gt;2021&lt;/Year&gt;&lt;RecNum&gt;124&lt;/RecNum&gt;&lt;DisplayText&gt;&lt;style face="superscript"&gt;25&lt;/style&gt;&lt;/DisplayText&gt;&lt;record&gt;&lt;rec-number&gt;124&lt;/rec-number&gt;&lt;foreign-keys&gt;&lt;key app="EN" db-id="ffdff9f0lw00fpea0wepapd2waxve0ra2evd" timestamp="1617028153"&gt;124&lt;/key&gt;&lt;/foreign-keys&gt;&lt;ref-type name="Journal Article"&gt;17&lt;/ref-type&gt;&lt;contributors&gt;&lt;authors&gt;&lt;author&gt;Gorna, Robin&lt;/author&gt;&lt;author&gt;MacDermott, Nathalie&lt;/author&gt;&lt;author&gt;Rayner, Clare&lt;/author&gt;&lt;author&gt;O’Hara, Margaret&lt;/author&gt;&lt;author&gt;Evans, Sophie&lt;/author&gt;&lt;author&gt;Agyen, Lisa&lt;/author&gt;&lt;author&gt;Nutland, Will&lt;/author&gt;&lt;author&gt;Rogers, Natalie&lt;/author&gt;&lt;author&gt;Hastie, Claire&lt;/author&gt;&lt;/authors&gt;&lt;/contributors&gt;&lt;titles&gt;&lt;title&gt;Long COVID guidelines need to reflect lived experience&lt;/title&gt;&lt;secondary-title&gt;The Lancet&lt;/secondary-title&gt;&lt;/titles&gt;&lt;periodical&gt;&lt;full-title&gt;The Lancet&lt;/full-title&gt;&lt;/periodical&gt;&lt;pages&gt;455-457&lt;/pages&gt;&lt;volume&gt;397&lt;/volume&gt;&lt;number&gt;10273&lt;/number&gt;&lt;dates&gt;&lt;year&gt;2021&lt;/year&gt;&lt;/dates&gt;&lt;publisher&gt;Elsevier&lt;/publisher&gt;&lt;isbn&gt;0140-6736&lt;/isbn&gt;&lt;urls&gt;&lt;related-urls&gt;&lt;url&gt;https://doi.org/10.1016/S0140-6736(20)32705-7&lt;/url&gt;&lt;/related-urls&gt;&lt;/urls&gt;&lt;electronic-resource-num&gt;10.1016/S0140-6736(20)32705-7&lt;/electronic-resource-num&gt;&lt;access-date&gt;2021/03/29&lt;/access-date&gt;&lt;/record&gt;&lt;/Cite&gt;&lt;/EndNote&gt;</w:instrText>
      </w:r>
      <w:r w:rsidR="00F62D9F" w:rsidRPr="002D0555">
        <w:fldChar w:fldCharType="separate"/>
      </w:r>
      <w:r w:rsidR="002D0555" w:rsidRPr="002D0555">
        <w:rPr>
          <w:noProof/>
          <w:vertAlign w:val="superscript"/>
        </w:rPr>
        <w:t>25</w:t>
      </w:r>
      <w:r w:rsidR="00F62D9F" w:rsidRPr="002D0555">
        <w:fldChar w:fldCharType="end"/>
      </w:r>
      <w:r w:rsidR="009B3309" w:rsidRPr="007623ED">
        <w:t>.</w:t>
      </w:r>
      <w:r w:rsidR="00CB3D2A" w:rsidRPr="007623ED">
        <w:t xml:space="preserve"> </w:t>
      </w:r>
      <w:bookmarkStart w:id="2" w:name="_Hlk79480610"/>
      <w:r w:rsidRPr="007623ED">
        <w:t xml:space="preserve">The themes that emerged from analysis of responses </w:t>
      </w:r>
      <w:r w:rsidR="000A5A3D" w:rsidRPr="007623ED">
        <w:t xml:space="preserve">to this survey </w:t>
      </w:r>
      <w:r w:rsidR="003800B9" w:rsidRPr="007623ED">
        <w:t>support those of</w:t>
      </w:r>
      <w:r w:rsidR="009B3309" w:rsidRPr="007623ED">
        <w:t xml:space="preserve"> a</w:t>
      </w:r>
      <w:r w:rsidR="00857698" w:rsidRPr="007623ED">
        <w:t xml:space="preserve"> </w:t>
      </w:r>
      <w:r w:rsidR="009B3309" w:rsidRPr="007623ED">
        <w:t>study</w:t>
      </w:r>
      <w:r w:rsidR="00F62D9F" w:rsidRPr="007623ED">
        <w:t>,</w:t>
      </w:r>
      <w:r w:rsidR="009B3309" w:rsidRPr="007623ED">
        <w:t xml:space="preserve"> </w:t>
      </w:r>
      <w:r w:rsidR="003800B9" w:rsidRPr="007623ED">
        <w:t xml:space="preserve">using </w:t>
      </w:r>
      <w:r w:rsidR="009B3309" w:rsidRPr="007623ED">
        <w:t xml:space="preserve">interviews and focus groups to </w:t>
      </w:r>
      <w:r w:rsidRPr="007623ED">
        <w:t xml:space="preserve">study </w:t>
      </w:r>
      <w:r w:rsidR="009B3309" w:rsidRPr="007623ED">
        <w:t>lived experiences of long</w:t>
      </w:r>
      <w:r w:rsidR="007A02A9" w:rsidRPr="007623ED">
        <w:t>-</w:t>
      </w:r>
      <w:r w:rsidR="00F21827" w:rsidRPr="007623ED">
        <w:t>COVID</w:t>
      </w:r>
      <w:r w:rsidR="009B3309" w:rsidRPr="007623ED">
        <w:t xml:space="preserve"> in 114 participants </w:t>
      </w:r>
      <w:r w:rsidR="009B3309" w:rsidRPr="002D0555">
        <w:fldChar w:fldCharType="begin"/>
      </w:r>
      <w:r w:rsidR="002D0555">
        <w:instrText xml:space="preserve"> ADDIN EN.CITE &lt;EndNote&gt;&lt;Cite&gt;&lt;Author&gt;Ladds&lt;/Author&gt;&lt;Year&gt;2020&lt;/Year&gt;&lt;RecNum&gt;7&lt;/RecNum&gt;&lt;DisplayText&gt;&lt;style face="superscript"&gt;20&lt;/style&gt;&lt;/DisplayText&gt;&lt;record&gt;&lt;rec-number&gt;7&lt;/rec-number&gt;&lt;foreign-keys&gt;&lt;key app="EN" db-id="9s5w2etw6pzet7efept55wd3xz2xt0eatf52" timestamp="1612868421"&gt;7&lt;/key&gt;&lt;/foreign-keys&gt;&lt;ref-type name="Journal Article"&gt;17&lt;/ref-type&gt;&lt;contributors&gt;&lt;authors&gt;&lt;author&gt;Ladds, Emma&lt;/author&gt;&lt;author&gt;Rushforth, Alex&lt;/author&gt;&lt;author&gt;Wieringa, Sietse&lt;/author&gt;&lt;author&gt;Taylor, Sharon&lt;/author&gt;&lt;author&gt;Rayner, Clare&lt;/author&gt;&lt;author&gt;Husain, Laiba&lt;/author&gt;&lt;author&gt;Greenhalgh, Trisha&lt;/author&gt;&lt;/authors&gt;&lt;/contributors&gt;&lt;titles&gt;&lt;title&gt;Persistent symptoms after Covid-19: qualitative study of 114 “long Covid” patients and draft quality principles for services&lt;/title&gt;&lt;secondary-title&gt;BMC Health Services Research&lt;/secondary-title&gt;&lt;/titles&gt;&lt;pages&gt;1144&lt;/pages&gt;&lt;volume&gt;20&lt;/volume&gt;&lt;number&gt;1&lt;/number&gt;&lt;dates&gt;&lt;year&gt;2020&lt;/year&gt;&lt;pub-dates&gt;&lt;date&gt;2020/12/20&lt;/date&gt;&lt;/pub-dates&gt;&lt;/dates&gt;&lt;isbn&gt;1472-6963&lt;/isbn&gt;&lt;urls&gt;&lt;related-urls&gt;&lt;url&gt;https://doi.org/10.1186/s12913-020-06001-y&lt;/url&gt;&lt;/related-urls&gt;&lt;/urls&gt;&lt;electronic-resource-num&gt;10.1186/s12913-020-06001-y&lt;/electronic-resource-num&gt;&lt;/record&gt;&lt;/Cite&gt;&lt;/EndNote&gt;</w:instrText>
      </w:r>
      <w:r w:rsidR="009B3309" w:rsidRPr="002D0555">
        <w:fldChar w:fldCharType="separate"/>
      </w:r>
      <w:r w:rsidR="002D0555" w:rsidRPr="002D0555">
        <w:rPr>
          <w:noProof/>
          <w:vertAlign w:val="superscript"/>
        </w:rPr>
        <w:t>20</w:t>
      </w:r>
      <w:r w:rsidR="009B3309" w:rsidRPr="002D0555">
        <w:fldChar w:fldCharType="end"/>
      </w:r>
      <w:r w:rsidRPr="007623ED">
        <w:t>, which</w:t>
      </w:r>
      <w:r w:rsidR="009B3309" w:rsidRPr="007623ED">
        <w:t xml:space="preserve"> </w:t>
      </w:r>
      <w:r w:rsidR="00E86687" w:rsidRPr="007623ED">
        <w:t>identified</w:t>
      </w:r>
      <w:r w:rsidR="009B3309" w:rsidRPr="007623ED">
        <w:t xml:space="preserve"> comparable themes </w:t>
      </w:r>
      <w:r w:rsidR="00E86687" w:rsidRPr="007623ED">
        <w:t>including</w:t>
      </w:r>
      <w:r w:rsidR="009B3309" w:rsidRPr="007623ED">
        <w:t xml:space="preserve"> access to healthcare services</w:t>
      </w:r>
      <w:r w:rsidR="00E86687" w:rsidRPr="007623ED">
        <w:t>,</w:t>
      </w:r>
      <w:r w:rsidR="009B3309" w:rsidRPr="007623ED">
        <w:t xml:space="preserve"> concepts of improvements for the future</w:t>
      </w:r>
      <w:r w:rsidR="00E86687" w:rsidRPr="007623ED">
        <w:t>,</w:t>
      </w:r>
      <w:r w:rsidR="009B3309" w:rsidRPr="007623ED">
        <w:t xml:space="preserve"> and </w:t>
      </w:r>
      <w:r w:rsidR="000A5A3D" w:rsidRPr="007623ED">
        <w:t xml:space="preserve">supported the need to establish </w:t>
      </w:r>
      <w:r w:rsidR="009B3309" w:rsidRPr="007623ED">
        <w:t>quality principles for a long</w:t>
      </w:r>
      <w:r w:rsidR="007A02A9" w:rsidRPr="007623ED">
        <w:t>-</w:t>
      </w:r>
      <w:r w:rsidR="00F21827" w:rsidRPr="007623ED">
        <w:t>COVID</w:t>
      </w:r>
      <w:r w:rsidR="00B26C3C" w:rsidRPr="007623ED">
        <w:t xml:space="preserve"> </w:t>
      </w:r>
      <w:r w:rsidR="00C84462" w:rsidRPr="007623ED">
        <w:t>s</w:t>
      </w:r>
      <w:r w:rsidR="009B3309" w:rsidRPr="007623ED">
        <w:t xml:space="preserve">ervice.  Our </w:t>
      </w:r>
      <w:r w:rsidR="000A5A3D" w:rsidRPr="007623ED">
        <w:t xml:space="preserve">work </w:t>
      </w:r>
      <w:r w:rsidR="003133D5" w:rsidRPr="007623ED">
        <w:t>strengthens</w:t>
      </w:r>
      <w:r w:rsidR="009B3309" w:rsidRPr="007623ED">
        <w:t xml:space="preserve"> </w:t>
      </w:r>
      <w:r w:rsidR="001F55C7" w:rsidRPr="007623ED">
        <w:t xml:space="preserve">these </w:t>
      </w:r>
      <w:r w:rsidR="009B3309" w:rsidRPr="007623ED">
        <w:t>findings, building the evidence base around the lived experience of long</w:t>
      </w:r>
      <w:r w:rsidR="007A02A9" w:rsidRPr="007623ED">
        <w:t>-</w:t>
      </w:r>
      <w:r w:rsidR="00F21827" w:rsidRPr="007623ED">
        <w:t>COVID</w:t>
      </w:r>
      <w:r w:rsidR="009B3309" w:rsidRPr="007623ED">
        <w:t xml:space="preserve"> in a larger cohort.  </w:t>
      </w:r>
      <w:bookmarkStart w:id="3" w:name="_Hlk63761560"/>
      <w:bookmarkEnd w:id="2"/>
    </w:p>
    <w:p w14:paraId="4C567C0C" w14:textId="77777777" w:rsidR="003133D5" w:rsidRPr="007623ED" w:rsidRDefault="003133D5" w:rsidP="009B3309">
      <w:pPr>
        <w:spacing w:line="480" w:lineRule="auto"/>
      </w:pPr>
    </w:p>
    <w:p w14:paraId="77484ED3" w14:textId="285E2491" w:rsidR="009B3309" w:rsidRPr="007623ED" w:rsidRDefault="009B3309" w:rsidP="007A43F9">
      <w:pPr>
        <w:spacing w:line="480" w:lineRule="auto"/>
        <w:rPr>
          <w:rFonts w:cstheme="minorHAnsi"/>
        </w:rPr>
      </w:pPr>
      <w:r w:rsidRPr="007623ED">
        <w:t xml:space="preserve">Many of our respondents reported difficulties when interacting with primary care services regarding their symptoms.  </w:t>
      </w:r>
      <w:r w:rsidR="000A5A3D" w:rsidRPr="007623ED">
        <w:t xml:space="preserve">Funding for long-COVID services from NHS England was launched in November 2020 </w:t>
      </w:r>
      <w:r w:rsidR="000A5A3D" w:rsidRPr="002D0555">
        <w:fldChar w:fldCharType="begin">
          <w:fldData xml:space="preserve">PEVuZE5vdGU+PENpdGU+PEF1dGhvcj5Sb2NrZmllbGQ8L0F1dGhvcj48WWVhcj4yMDE4PC9ZZWFy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==
</w:fldData>
        </w:fldChar>
      </w:r>
      <w:r w:rsidR="002D0555">
        <w:instrText xml:space="preserve"> ADDIN EN.CITE </w:instrText>
      </w:r>
      <w:r w:rsidR="002D0555">
        <w:fldChar w:fldCharType="begin">
          <w:fldData xml:space="preserve">PEVuZE5vdGU+PENpdGU+PEF1dGhvcj5Sb2NrZmllbGQ8L0F1dGhvcj48WWVhcj4yMDE4PC9ZZWFy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==
</w:fldData>
        </w:fldChar>
      </w:r>
      <w:r w:rsidR="002D0555">
        <w:instrText xml:space="preserve"> ADDIN EN.CITE.DATA </w:instrText>
      </w:r>
      <w:r w:rsidR="002D0555">
        <w:fldChar w:fldCharType="end"/>
      </w:r>
      <w:r w:rsidR="000A5A3D" w:rsidRPr="002D0555">
        <w:fldChar w:fldCharType="separate"/>
      </w:r>
      <w:r w:rsidR="002D0555" w:rsidRPr="002D0555">
        <w:rPr>
          <w:noProof/>
          <w:vertAlign w:val="superscript"/>
        </w:rPr>
        <w:t>26</w:t>
      </w:r>
      <w:r w:rsidR="000A5A3D" w:rsidRPr="002D0555">
        <w:fldChar w:fldCharType="end"/>
      </w:r>
      <w:r w:rsidR="000A5A3D" w:rsidRPr="007623ED">
        <w:t xml:space="preserve">. However, access to these services requires referral from a General Practitioner (GP) and participant responses </w:t>
      </w:r>
      <w:r w:rsidRPr="007623ED">
        <w:t>highlight</w:t>
      </w:r>
      <w:r w:rsidR="000A5A3D" w:rsidRPr="007623ED">
        <w:t xml:space="preserve"> that</w:t>
      </w:r>
      <w:r w:rsidRPr="007623ED">
        <w:t xml:space="preserve"> a greater understanding of how long</w:t>
      </w:r>
      <w:r w:rsidR="007A02A9" w:rsidRPr="007623ED">
        <w:t>-</w:t>
      </w:r>
      <w:r w:rsidR="00F21827" w:rsidRPr="007623ED">
        <w:t>COVID</w:t>
      </w:r>
      <w:r w:rsidRPr="007623ED">
        <w:t xml:space="preserve"> can be recognised and distinguished from other possible causes of symptoms is needed. </w:t>
      </w:r>
      <w:r w:rsidR="0095289F" w:rsidRPr="007623ED">
        <w:t xml:space="preserve">Acknowledging the legitimacy of patient symptoms and diagnosis, especially in the absence of testing at the time of their initial illness is important. NICE recently published best practice guidance on identifying and assessing those with symptoms post COVID-19 and recommendations for management and follow-up </w:t>
      </w:r>
      <w:r w:rsidR="0095289F" w:rsidRPr="002D0555">
        <w:fldChar w:fldCharType="begin"/>
      </w:r>
      <w:r w:rsidR="00B16DCE" w:rsidRPr="007623ED">
        <w:instrText xml:space="preserve"> ADDIN EN.CITE &lt;EndNote&gt;&lt;Cite&gt;&lt;Author&gt;NICE.&lt;/Author&gt;&lt;RecNum&gt;1&lt;/RecNum&gt;&lt;DisplayText&gt;&lt;style face="superscript"&gt;16&lt;/style&gt;&lt;/DisplayText&gt;&lt;record&gt;&lt;rec-number&gt;1&lt;/rec-number&gt;&lt;foreign-keys&gt;&lt;key app="EN" db-id="pwxf9xxd1prsevett92vdt9id0z29tsdxsdp" timestamp="1612786373"&gt;1&lt;/key&gt;&lt;/foreign-keys&gt;&lt;ref-type name="Journal Article"&gt;17&lt;/ref-type&gt;&lt;contributors&gt;&lt;authors&gt;&lt;author&gt;NICE.&lt;/author&gt;&lt;/authors&gt;&lt;/contributors&gt;&lt;titles&gt;&lt;title&gt;COVID-19 rapid guideline: managing the long-term effects of COVID-19. NG188, December 2020.&lt;/title&gt;&lt;/titles&gt;&lt;dates&gt;&lt;/dates&gt;&lt;urls&gt;&lt;/urls&gt;&lt;/record&gt;&lt;/Cite&gt;&lt;/EndNote&gt;</w:instrText>
      </w:r>
      <w:r w:rsidR="0095289F" w:rsidRPr="002D0555">
        <w:fldChar w:fldCharType="separate"/>
      </w:r>
      <w:r w:rsidR="00B16DCE" w:rsidRPr="007623ED">
        <w:rPr>
          <w:noProof/>
          <w:vertAlign w:val="superscript"/>
        </w:rPr>
        <w:t>16</w:t>
      </w:r>
      <w:r w:rsidR="0095289F" w:rsidRPr="002D0555">
        <w:fldChar w:fldCharType="end"/>
      </w:r>
      <w:r w:rsidR="0095289F" w:rsidRPr="007623ED">
        <w:t xml:space="preserve">. </w:t>
      </w:r>
      <w:bookmarkEnd w:id="3"/>
      <w:r w:rsidR="009C6CE1" w:rsidRPr="007623ED">
        <w:t>Further research efforts and initiatives are responding to the impact on individuals</w:t>
      </w:r>
      <w:r w:rsidR="361DD350" w:rsidRPr="007623ED">
        <w:t>’</w:t>
      </w:r>
      <w:r w:rsidR="009C6CE1" w:rsidRPr="007623ED">
        <w:t xml:space="preserve"> lives caused by the pandemic </w:t>
      </w:r>
      <w:r w:rsidR="009C6CE1" w:rsidRPr="002D0555">
        <w:fldChar w:fldCharType="begin"/>
      </w:r>
      <w:r w:rsidR="002D0555">
        <w:instrText xml:space="preserve"> ADDIN EN.CITE &lt;EndNote&gt;&lt;Cite&gt;&lt;Author&gt;Perlis&lt;/Author&gt;&lt;Year&gt;2021&lt;/Year&gt;&lt;RecNum&gt;2&lt;/RecNum&gt;&lt;DisplayText&gt;&lt;style face="superscript"&gt;27&lt;/style&gt;&lt;/DisplayText&gt;&lt;record&gt;&lt;rec-number&gt;2&lt;/rec-number&gt;&lt;foreign-keys&gt;&lt;key app="EN" db-id="pwxf9xxd1prsevett92vdt9id0z29tsdxsdp" timestamp="1612786644"&gt;2&lt;/key&gt;&lt;/foreign-keys&gt;&lt;ref-type name="Journal Article"&gt;17&lt;/ref-type&gt;&lt;contributors&gt;&lt;authors&gt;&lt;author&gt;Perlis, Roy H.&lt;/author&gt;&lt;author&gt;Haneuse, Sebastien J. P. A.&lt;/author&gt;&lt;author&gt;Rubenfeld, Gordon D.&lt;/author&gt;&lt;author&gt;Fihn, Stephan D.&lt;/author&gt;&lt;author&gt;Rivara, Frederick P.&lt;/author&gt;&lt;/authors&gt;&lt;/contributors&gt;&lt;titles&gt;&lt;title&gt;Reporting Clinical Studies Affected by the COVID-19 Pandemic: Guidelines for Authors&lt;/title&gt;&lt;secondary-title&gt;JAMA Network Open&lt;/secondary-title&gt;&lt;/titles&gt;&lt;periodical&gt;&lt;full-title&gt;JAMA Network Open&lt;/full-title&gt;&lt;/periodical&gt;&lt;pages&gt;e2036155-e2036155&lt;/pages&gt;&lt;volume&gt;4&lt;/volume&gt;&lt;number&gt;1&lt;/number&gt;&lt;dates&gt;&lt;year&gt;2021&lt;/year&gt;&lt;/dates&gt;&lt;isbn&gt;2574-3805&lt;/isbn&gt;&lt;urls&gt;&lt;related-urls&gt;&lt;url&gt;https://doi.org/10.1001/jamanetworkopen.2020.36155&lt;/url&gt;&lt;/related-urls&gt;&lt;/urls&gt;&lt;electronic-resource-num&gt;10.1001/jamanetworkopen.2020.36155&lt;/electronic-resource-num&gt;&lt;access-date&gt;2/8/2021&lt;/access-date&gt;&lt;/record&gt;&lt;/Cite&gt;&lt;/EndNote&gt;</w:instrText>
      </w:r>
      <w:r w:rsidR="009C6CE1" w:rsidRPr="002D0555">
        <w:fldChar w:fldCharType="separate"/>
      </w:r>
      <w:r w:rsidR="002D0555" w:rsidRPr="002D0555">
        <w:rPr>
          <w:noProof/>
          <w:vertAlign w:val="superscript"/>
        </w:rPr>
        <w:t>27</w:t>
      </w:r>
      <w:r w:rsidR="009C6CE1" w:rsidRPr="002D0555">
        <w:fldChar w:fldCharType="end"/>
      </w:r>
      <w:r w:rsidR="009C6CE1" w:rsidRPr="007623ED">
        <w:t xml:space="preserve"> such as the NHS hub that has been set up  for sufferers </w:t>
      </w:r>
      <w:r w:rsidR="009C6CE1" w:rsidRPr="002D0555">
        <w:fldChar w:fldCharType="begin"/>
      </w:r>
      <w:r w:rsidR="002D0555">
        <w:instrText xml:space="preserve"> ADDIN EN.CITE &lt;EndNote&gt;&lt;Cite&gt;&lt;Author&gt;Mahase&lt;/Author&gt;&lt;Year&gt;2020&lt;/Year&gt;&lt;RecNum&gt;5&lt;/RecNum&gt;&lt;DisplayText&gt;&lt;style face="superscript"&gt;28&lt;/style&gt;&lt;/DisplayText&gt;&lt;record&gt;&lt;rec-number&gt;5&lt;/rec-number&gt;&lt;foreign-keys&gt;&lt;key app="EN" db-id="pwxf9xxd1prsevett92vdt9id0z29tsdxsdp" timestamp="1612791232"&gt;5&lt;/key&gt;&lt;/foreign-keys&gt;&lt;ref-type name="Journal Article"&gt;17&lt;/ref-type&gt;&lt;contributors&gt;&lt;authors&gt;&lt;author&gt;Mahase, Elisabeth&lt;/author&gt;&lt;/authors&gt;&lt;/contributors&gt;&lt;titles&gt;&lt;title&gt;Covid-19: What do we know about “long covid”?&lt;/title&gt;&lt;secondary-title&gt;BMJ&lt;/secondary-title&gt;&lt;/titles&gt;&lt;periodical&gt;&lt;full-title&gt;BMJ&lt;/full-title&gt;&lt;/periodical&gt;&lt;pages&gt;m2815&lt;/pages&gt;&lt;volume&gt;370&lt;/volume&gt;&lt;dates&gt;&lt;year&gt;2020&lt;/year&gt;&lt;/dates&gt;&lt;urls&gt;&lt;related-urls&gt;&lt;url&gt;https://www.bmj.com/content/bmj/370/bmj.m2815.full.pdf&lt;/url&gt;&lt;/related-urls&gt;&lt;/urls&gt;&lt;electronic-resource-num&gt;10.1136/bmj.m2815&lt;/electronic-resource-num&gt;&lt;/record&gt;&lt;/Cite&gt;&lt;/EndNote&gt;</w:instrText>
      </w:r>
      <w:r w:rsidR="009C6CE1" w:rsidRPr="002D0555">
        <w:fldChar w:fldCharType="separate"/>
      </w:r>
      <w:r w:rsidR="002D0555" w:rsidRPr="002D0555">
        <w:rPr>
          <w:noProof/>
          <w:vertAlign w:val="superscript"/>
        </w:rPr>
        <w:t>28</w:t>
      </w:r>
      <w:r w:rsidR="009C6CE1" w:rsidRPr="002D0555">
        <w:fldChar w:fldCharType="end"/>
      </w:r>
      <w:r w:rsidR="009C6CE1" w:rsidRPr="007623ED">
        <w:t>. Patients</w:t>
      </w:r>
      <w:r w:rsidR="38C5CFD3" w:rsidRPr="007623ED">
        <w:t>’</w:t>
      </w:r>
      <w:r w:rsidR="009C6CE1" w:rsidRPr="007623ED">
        <w:t xml:space="preserve"> knowledge </w:t>
      </w:r>
      <w:r w:rsidR="0095289F" w:rsidRPr="007623ED">
        <w:t xml:space="preserve">must </w:t>
      </w:r>
      <w:r w:rsidR="009C6CE1" w:rsidRPr="007623ED">
        <w:t>be included in planning long</w:t>
      </w:r>
      <w:r w:rsidR="007A02A9" w:rsidRPr="007623ED">
        <w:t>-COVID</w:t>
      </w:r>
      <w:r w:rsidR="00B26C3C" w:rsidRPr="007623ED">
        <w:t xml:space="preserve"> </w:t>
      </w:r>
      <w:r w:rsidR="009C6CE1" w:rsidRPr="007623ED">
        <w:t xml:space="preserve">care including the development of public understanding and perception, healthcare management strategies and how research is prioritised </w:t>
      </w:r>
      <w:r w:rsidR="009C6CE1" w:rsidRPr="002D0555">
        <w:fldChar w:fldCharType="begin"/>
      </w:r>
      <w:r w:rsidR="002D0555">
        <w:instrText xml:space="preserve"> ADDIN EN.CITE &lt;EndNote&gt;&lt;Cite&gt;&lt;Author&gt;Callard&lt;/Author&gt;&lt;Year&gt;2021&lt;/Year&gt;&lt;RecNum&gt;104&lt;/RecNum&gt;&lt;DisplayText&gt;&lt;style face="superscript"&gt;29&lt;/style&gt;&lt;/DisplayText&gt;&lt;record&gt;&lt;rec-number&gt;104&lt;/rec-number&gt;&lt;foreign-keys&gt;&lt;key app="EN" db-id="ffdff9f0lw00fpea0wepapd2waxve0ra2evd" timestamp="1614188055"&gt;104&lt;/key&gt;&lt;/foreign-keys&gt;&lt;ref-type name="Journal Article"&gt;17&lt;/ref-type&gt;&lt;contributors&gt;&lt;authors&gt;&lt;author&gt;Callard, Felicity&lt;/author&gt;&lt;author&gt;Perego, Elisa&lt;/author&gt;&lt;/authors&gt;&lt;/contributors&gt;&lt;titles&gt;&lt;title&gt;How and why patients made Long Covid&lt;/title&gt;&lt;secondary-title&gt;Social Science &amp;amp; Medicine&lt;/secondary-title&gt;&lt;/titles&gt;&lt;periodical&gt;&lt;full-title&gt;Social Science &amp;amp; Medicine&lt;/full-title&gt;&lt;/periodical&gt;&lt;pages&gt;113426&lt;/pages&gt;&lt;volume&gt;268&lt;/volume&gt;&lt;keywords&gt;&lt;keyword&gt;Chronic illness&lt;/keyword&gt;&lt;keyword&gt;Citizen science&lt;/keyword&gt;&lt;keyword&gt;COVID-19&lt;/keyword&gt;&lt;keyword&gt;Long Covid&lt;/keyword&gt;&lt;keyword&gt;Long-hauler&lt;/keyword&gt;&lt;keyword&gt;Patient activism&lt;/keyword&gt;&lt;keyword&gt;Patient groups&lt;/keyword&gt;&lt;keyword&gt;SARS-CoV-2&lt;/keyword&gt;&lt;/keywords&gt;&lt;dates&gt;&lt;year&gt;2021&lt;/year&gt;&lt;pub-dates&gt;&lt;date&gt;2021/01/01/&lt;/date&gt;&lt;/pub-dates&gt;&lt;/dates&gt;&lt;isbn&gt;0277-9536&lt;/isbn&gt;&lt;urls&gt;&lt;related-urls&gt;&lt;url&gt;https://www.sciencedirect.com/science/article/pii/S0277953620306456&lt;/url&gt;&lt;/related-urls&gt;&lt;/urls&gt;&lt;electronic-resource-num&gt;https://doi.org/10.1016/j.socscimed.2020.113426&lt;/electronic-resource-num&gt;&lt;/record&gt;&lt;/Cite&gt;&lt;/EndNote&gt;</w:instrText>
      </w:r>
      <w:r w:rsidR="009C6CE1" w:rsidRPr="002D0555">
        <w:fldChar w:fldCharType="separate"/>
      </w:r>
      <w:r w:rsidR="002D0555" w:rsidRPr="002D0555">
        <w:rPr>
          <w:noProof/>
          <w:vertAlign w:val="superscript"/>
        </w:rPr>
        <w:t>29</w:t>
      </w:r>
      <w:r w:rsidR="009C6CE1" w:rsidRPr="002D0555">
        <w:fldChar w:fldCharType="end"/>
      </w:r>
      <w:r w:rsidR="009C6CE1" w:rsidRPr="007623ED">
        <w:t>.</w:t>
      </w:r>
      <w:r w:rsidR="009C6CE1" w:rsidRPr="007623ED">
        <w:rPr>
          <w:rStyle w:val="Emphasis"/>
        </w:rPr>
        <w:t xml:space="preserve"> </w:t>
      </w:r>
      <w:r w:rsidR="009C6CE1" w:rsidRPr="007623ED">
        <w:t xml:space="preserve"> </w:t>
      </w:r>
      <w:r w:rsidR="003133D5" w:rsidRPr="007623ED">
        <w:t xml:space="preserve">The potential of providing such a service has been explored, with novel virtual models being supported </w:t>
      </w:r>
      <w:r w:rsidR="003133D5" w:rsidRPr="002D0555">
        <w:fldChar w:fldCharType="begin">
          <w:fldData xml:space="preserve">PEVuZE5vdGU+PENpdGU+PEF1dGhvcj5CYXJrZXItRGF2aWVzPC9BdXRob3I+PFllYXI+MjAyMDwv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</w:fldData>
        </w:fldChar>
      </w:r>
      <w:r w:rsidR="002D0555">
        <w:instrText xml:space="preserve"> ADDIN EN.CITE </w:instrText>
      </w:r>
      <w:r w:rsidR="002D0555">
        <w:fldChar w:fldCharType="begin">
          <w:fldData xml:space="preserve">PEVuZE5vdGU+PENpdGU+PEF1dGhvcj5CYXJrZXItRGF2aWVzPC9BdXRob3I+PFllYXI+MjAyMDwv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</w:fldData>
        </w:fldChar>
      </w:r>
      <w:r w:rsidR="002D0555">
        <w:instrText xml:space="preserve"> ADDIN EN.CITE.DATA </w:instrText>
      </w:r>
      <w:r w:rsidR="002D0555">
        <w:fldChar w:fldCharType="end"/>
      </w:r>
      <w:r w:rsidR="003133D5" w:rsidRPr="002D0555">
        <w:fldChar w:fldCharType="separate"/>
      </w:r>
      <w:r w:rsidR="002D0555" w:rsidRPr="002D0555">
        <w:rPr>
          <w:noProof/>
          <w:vertAlign w:val="superscript"/>
        </w:rPr>
        <w:t>30-32</w:t>
      </w:r>
      <w:r w:rsidR="003133D5" w:rsidRPr="002D0555">
        <w:fldChar w:fldCharType="end"/>
      </w:r>
      <w:r w:rsidRPr="007623ED">
        <w:rPr>
          <w:rFonts w:cstheme="minorHAnsi"/>
        </w:rPr>
        <w:t xml:space="preserve"> </w:t>
      </w:r>
      <w:r w:rsidR="003A43D8" w:rsidRPr="007623ED">
        <w:rPr>
          <w:rFonts w:cstheme="minorHAnsi"/>
        </w:rPr>
        <w:t xml:space="preserve">and its role in </w:t>
      </w:r>
      <w:r w:rsidRPr="007623ED">
        <w:rPr>
          <w:rFonts w:cstheme="minorHAnsi"/>
        </w:rPr>
        <w:t>support</w:t>
      </w:r>
      <w:r w:rsidR="003A43D8" w:rsidRPr="007623ED">
        <w:rPr>
          <w:rFonts w:cstheme="minorHAnsi"/>
        </w:rPr>
        <w:t>ing</w:t>
      </w:r>
      <w:r w:rsidRPr="007623ED">
        <w:rPr>
          <w:rFonts w:cstheme="minorHAnsi"/>
        </w:rPr>
        <w:t xml:space="preserve"> physical and cognitive recovery </w:t>
      </w:r>
      <w:r w:rsidRPr="002D0555">
        <w:rPr>
          <w:rFonts w:cstheme="minorHAnsi"/>
        </w:rPr>
        <w:fldChar w:fldCharType="begin">
          <w:fldData xml:space="preserve">PEVuZE5vdGU+PENpdGU+PEF1dGhvcj5QdWNobmVyPC9BdXRob3I+PFllYXI+MjAyMTwvWWVhcj48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</w:fldData>
        </w:fldChar>
      </w:r>
      <w:r w:rsidR="002D0555">
        <w:rPr>
          <w:rFonts w:cstheme="minorHAnsi"/>
        </w:rPr>
        <w:instrText xml:space="preserve"> ADDIN EN.CITE </w:instrText>
      </w:r>
      <w:r w:rsidR="002D0555">
        <w:rPr>
          <w:rFonts w:cstheme="minorHAnsi"/>
        </w:rPr>
        <w:fldChar w:fldCharType="begin">
          <w:fldData xml:space="preserve">PEVuZE5vdGU+PENpdGU+PEF1dGhvcj5QdWNobmVyPC9BdXRob3I+PFllYXI+MjAyMTwvWWVhcj48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</w:fldData>
        </w:fldChar>
      </w:r>
      <w:r w:rsidR="002D0555">
        <w:rPr>
          <w:rFonts w:cstheme="minorHAnsi"/>
        </w:rPr>
        <w:instrText xml:space="preserve"> ADDIN EN.CITE.DATA </w:instrText>
      </w:r>
      <w:r w:rsidR="002D0555">
        <w:rPr>
          <w:rFonts w:cstheme="minorHAnsi"/>
        </w:rPr>
      </w:r>
      <w:r w:rsidR="002D0555">
        <w:rPr>
          <w:rFonts w:cstheme="minorHAnsi"/>
        </w:rPr>
        <w:fldChar w:fldCharType="end"/>
      </w:r>
      <w:r w:rsidRPr="002D0555">
        <w:rPr>
          <w:rFonts w:cstheme="minorHAnsi"/>
        </w:rPr>
      </w:r>
      <w:r w:rsidRPr="002D0555">
        <w:rPr>
          <w:rFonts w:cstheme="minorHAnsi"/>
        </w:rPr>
        <w:fldChar w:fldCharType="separate"/>
      </w:r>
      <w:r w:rsidR="002D0555" w:rsidRPr="002D0555">
        <w:rPr>
          <w:rFonts w:cstheme="minorHAnsi"/>
          <w:noProof/>
          <w:vertAlign w:val="superscript"/>
        </w:rPr>
        <w:t>33</w:t>
      </w:r>
      <w:r w:rsidRPr="002D0555">
        <w:rPr>
          <w:rFonts w:cstheme="minorHAnsi"/>
        </w:rPr>
        <w:fldChar w:fldCharType="end"/>
      </w:r>
      <w:r w:rsidRPr="007623ED">
        <w:rPr>
          <w:rFonts w:cstheme="minorHAnsi"/>
        </w:rPr>
        <w:t xml:space="preserve">, </w:t>
      </w:r>
      <w:r w:rsidR="003A43D8" w:rsidRPr="007623ED">
        <w:rPr>
          <w:rFonts w:cstheme="minorHAnsi"/>
        </w:rPr>
        <w:t>utilising</w:t>
      </w:r>
      <w:r w:rsidRPr="007623ED">
        <w:rPr>
          <w:rFonts w:cstheme="minorHAnsi"/>
        </w:rPr>
        <w:t xml:space="preserve"> multi-disciplinary input</w:t>
      </w:r>
      <w:r w:rsidR="003133D5" w:rsidRPr="007623ED">
        <w:rPr>
          <w:rFonts w:cstheme="minorHAnsi"/>
        </w:rPr>
        <w:t xml:space="preserve"> </w:t>
      </w:r>
      <w:r w:rsidRPr="007623ED">
        <w:rPr>
          <w:rFonts w:cstheme="minorHAnsi"/>
        </w:rPr>
        <w:t>to tackle a multitude of needs</w:t>
      </w:r>
      <w:r w:rsidR="003A43D8" w:rsidRPr="007623ED">
        <w:rPr>
          <w:rFonts w:cstheme="minorHAnsi"/>
        </w:rPr>
        <w:t xml:space="preserve"> has been evaluated </w:t>
      </w:r>
      <w:r w:rsidR="003A43D8" w:rsidRPr="002D0555">
        <w:rPr>
          <w:rFonts w:cstheme="minorHAnsi"/>
        </w:rPr>
        <w:fldChar w:fldCharType="begin"/>
      </w:r>
      <w:r w:rsidR="002D0555">
        <w:rPr>
          <w:rFonts w:cstheme="minorHAnsi"/>
        </w:rPr>
        <w:instrText xml:space="preserve"> ADDIN EN.CITE &lt;EndNote&gt;&lt;Cite&gt;&lt;Author&gt;Puchner&lt;/Author&gt;&lt;Year&gt;2021&lt;/Year&gt;&lt;RecNum&gt;16&lt;/RecNum&gt;&lt;DisplayText&gt;&lt;style face="superscript"&gt;33&lt;/style&gt;&lt;/DisplayText&gt;&lt;record&gt;&lt;rec-number&gt;16&lt;/rec-number&gt;&lt;foreign-keys&gt;&lt;key app="EN" db-id="0w55arseuawvsbestv2vfvfcd5v5d9re0f5s" timestamp="1617029198"&gt;16&lt;/key&gt;&lt;/foreign-keys&gt;&lt;ref-type name="Journal Article"&gt;17&lt;/ref-type&gt;&lt;contributors&gt;&lt;authors&gt;&lt;author&gt;Puchner, Bernhard&lt;/author&gt;&lt;author&gt;Sahanic, Sabina&lt;/author&gt;&lt;author&gt;Kirchmair, Rudolf&lt;/author&gt;&lt;author&gt;Pizzini, Alex&lt;/author&gt;&lt;author&gt;Sonnweber, Bettina&lt;/author&gt;&lt;author&gt;WÖll, Ewald&lt;/author&gt;&lt;author&gt;MÜhlbacher, Andreas&lt;/author&gt;&lt;author&gt;Garimorth, Katja&lt;/author&gt;&lt;author&gt;Dareb, Bernhard&lt;/author&gt;&lt;author&gt;Ehling, Rainer&lt;/author&gt;&lt;author&gt;Wenter, Johanna&lt;/author&gt;&lt;author&gt;Schneider, Sybille&lt;/author&gt;&lt;author&gt;Brenneis, Christian&lt;/author&gt;&lt;author&gt;Weiss, Günter&lt;/author&gt;&lt;author&gt;Tancevski, Ivan&lt;/author&gt;&lt;author&gt;Sonnweber, Thomas&lt;/author&gt;&lt;author&gt;LÖeffler-Ragg, Judith&lt;/author&gt;&lt;/authors&gt;&lt;/contributors&gt;&lt;auth-address&gt;Clinic for Rehabilitation Münster and Karl Landsteiner Institut für Interdisziplinäre Forschung am Reha Zentrum Münster, Münster, Austria.&lt;/auth-address&gt;&lt;titles&gt;&lt;title&gt;Beneficial effects of multi-disciplinary rehabilitation in post-acute COVID-19 - an observational cohort study&lt;/title&gt;&lt;secondary-title&gt;European journal of physical and rehabilitation medicine&lt;/secondary-title&gt;&lt;alt-title&gt;Eur J Phys Rehabil Med&lt;/alt-title&gt;&lt;/titles&gt;&lt;dates&gt;&lt;year&gt;2021&lt;/year&gt;&lt;pub-dates&gt;&lt;date&gt;2021/01//&lt;/date&gt;&lt;/pub-dates&gt;&lt;/dates&gt;&lt;isbn&gt;1973-9087&lt;/isbn&gt;&lt;accession-num&gt;33448756&lt;/accession-num&gt;&lt;urls&gt;&lt;related-urls&gt;&lt;url&gt;http://europepmc.org/abstract/MED/33448756&lt;/url&gt;&lt;url&gt;https://doi.org/10.23736/S1973-9087.21.06549-7&lt;/url&gt;&lt;/related-urls&gt;&lt;/urls&gt;&lt;electronic-resource-num&gt;10.23736/s1973-9087.21.06549-7&lt;/electronic-resource-num&gt;&lt;remote-database-name&gt;PubMed&lt;/remote-database-name&gt;&lt;language&gt;eng&lt;/language&gt;&lt;/record&gt;&lt;/Cite&gt;&lt;/EndNote&gt;</w:instrText>
      </w:r>
      <w:r w:rsidR="003A43D8" w:rsidRPr="002D0555">
        <w:rPr>
          <w:rFonts w:cstheme="minorHAnsi"/>
        </w:rPr>
        <w:fldChar w:fldCharType="separate"/>
      </w:r>
      <w:r w:rsidR="002D0555" w:rsidRPr="002D0555">
        <w:rPr>
          <w:rFonts w:cstheme="minorHAnsi"/>
          <w:noProof/>
          <w:vertAlign w:val="superscript"/>
        </w:rPr>
        <w:t>33</w:t>
      </w:r>
      <w:r w:rsidR="003A43D8" w:rsidRPr="002D0555">
        <w:rPr>
          <w:rFonts w:cstheme="minorHAnsi"/>
        </w:rPr>
        <w:fldChar w:fldCharType="end"/>
      </w:r>
      <w:r w:rsidR="003A43D8" w:rsidRPr="007623ED">
        <w:rPr>
          <w:rFonts w:cstheme="minorHAnsi"/>
        </w:rPr>
        <w:t xml:space="preserve">. </w:t>
      </w:r>
      <w:r w:rsidR="00493BCC">
        <w:rPr>
          <w:rFonts w:cstheme="minorHAnsi"/>
        </w:rPr>
        <w:t xml:space="preserve">The HEAL-COVID </w:t>
      </w:r>
      <w:r w:rsidR="000251BD">
        <w:rPr>
          <w:rFonts w:cstheme="minorHAnsi"/>
        </w:rPr>
        <w:t xml:space="preserve">study </w:t>
      </w:r>
      <w:r w:rsidR="000251BD">
        <w:t>(</w:t>
      </w:r>
      <w:hyperlink r:id="rId7" w:history="1">
        <w:r w:rsidR="000251BD">
          <w:rPr>
            <w:rStyle w:val="Hyperlink"/>
          </w:rPr>
          <w:t>https://clinicaltrials.gov/ct2/show/NCT04801940</w:t>
        </w:r>
      </w:hyperlink>
      <w:r w:rsidR="000251BD">
        <w:t>)</w:t>
      </w:r>
      <w:r w:rsidR="000251BD">
        <w:rPr>
          <w:rFonts w:cstheme="minorHAnsi"/>
        </w:rPr>
        <w:t xml:space="preserve"> </w:t>
      </w:r>
      <w:r w:rsidR="00493BCC">
        <w:rPr>
          <w:rFonts w:cstheme="minorHAnsi"/>
        </w:rPr>
        <w:t xml:space="preserve"> also </w:t>
      </w:r>
      <w:r w:rsidR="000251BD">
        <w:rPr>
          <w:rFonts w:cstheme="minorHAnsi"/>
        </w:rPr>
        <w:t>aims to identify and evaluate treatments that may be beneficial for people recovering from</w:t>
      </w:r>
      <w:r w:rsidR="006B6F30">
        <w:rPr>
          <w:rFonts w:cstheme="minorHAnsi"/>
        </w:rPr>
        <w:t xml:space="preserve"> </w:t>
      </w:r>
      <w:r w:rsidR="000251BD">
        <w:rPr>
          <w:rFonts w:cstheme="minorHAnsi"/>
        </w:rPr>
        <w:t xml:space="preserve">COVID-19. </w:t>
      </w:r>
      <w:r w:rsidRPr="007623ED">
        <w:rPr>
          <w:rFonts w:cstheme="minorHAnsi"/>
        </w:rPr>
        <w:t>However, th</w:t>
      </w:r>
      <w:r w:rsidR="00AD6690">
        <w:rPr>
          <w:rFonts w:cstheme="minorHAnsi"/>
        </w:rPr>
        <w:t xml:space="preserve">ese </w:t>
      </w:r>
      <w:r w:rsidRPr="007623ED">
        <w:rPr>
          <w:rFonts w:cstheme="minorHAnsi"/>
        </w:rPr>
        <w:t xml:space="preserve"> stu</w:t>
      </w:r>
      <w:r w:rsidR="00C90BBF">
        <w:rPr>
          <w:rFonts w:cstheme="minorHAnsi"/>
        </w:rPr>
        <w:t>dies focus</w:t>
      </w:r>
      <w:r w:rsidRPr="007623ED">
        <w:rPr>
          <w:rFonts w:cstheme="minorHAnsi"/>
        </w:rPr>
        <w:t xml:space="preserve"> only </w:t>
      </w:r>
      <w:r w:rsidR="00C90BBF">
        <w:rPr>
          <w:rFonts w:cstheme="minorHAnsi"/>
        </w:rPr>
        <w:t>on</w:t>
      </w:r>
      <w:r w:rsidRPr="007623ED">
        <w:rPr>
          <w:rFonts w:cstheme="minorHAnsi"/>
        </w:rPr>
        <w:t xml:space="preserve"> </w:t>
      </w:r>
      <w:r w:rsidR="00C90BBF">
        <w:rPr>
          <w:rFonts w:cstheme="minorHAnsi"/>
        </w:rPr>
        <w:t xml:space="preserve">patients </w:t>
      </w:r>
      <w:r w:rsidR="00B16DCE" w:rsidRPr="007623ED">
        <w:rPr>
          <w:rFonts w:cstheme="minorHAnsi"/>
        </w:rPr>
        <w:t xml:space="preserve">who </w:t>
      </w:r>
      <w:r w:rsidRPr="007623ED">
        <w:rPr>
          <w:rFonts w:cstheme="minorHAnsi"/>
        </w:rPr>
        <w:t>ha</w:t>
      </w:r>
      <w:r w:rsidR="00C90BBF">
        <w:rPr>
          <w:rFonts w:cstheme="minorHAnsi"/>
        </w:rPr>
        <w:t>ve</w:t>
      </w:r>
      <w:r w:rsidRPr="007623ED">
        <w:rPr>
          <w:rFonts w:cstheme="minorHAnsi"/>
        </w:rPr>
        <w:t xml:space="preserve"> been admitted to hospital and thus fa</w:t>
      </w:r>
      <w:r w:rsidR="00C90BBF">
        <w:rPr>
          <w:rFonts w:cstheme="minorHAnsi"/>
        </w:rPr>
        <w:t>r, similar studies</w:t>
      </w:r>
      <w:r w:rsidRPr="007623ED">
        <w:rPr>
          <w:rFonts w:cstheme="minorHAnsi"/>
        </w:rPr>
        <w:t xml:space="preserve"> ha</w:t>
      </w:r>
      <w:r w:rsidR="00C90BBF">
        <w:rPr>
          <w:rFonts w:cstheme="minorHAnsi"/>
        </w:rPr>
        <w:t>ve</w:t>
      </w:r>
      <w:r w:rsidRPr="007623ED">
        <w:rPr>
          <w:rFonts w:cstheme="minorHAnsi"/>
        </w:rPr>
        <w:t xml:space="preserve"> not been </w:t>
      </w:r>
      <w:r w:rsidR="00C90BBF">
        <w:rPr>
          <w:rFonts w:cstheme="minorHAnsi"/>
        </w:rPr>
        <w:t>conducted</w:t>
      </w:r>
      <w:r w:rsidRPr="007623ED">
        <w:rPr>
          <w:rFonts w:cstheme="minorHAnsi"/>
        </w:rPr>
        <w:t xml:space="preserve"> in those patients </w:t>
      </w:r>
      <w:r w:rsidR="00A35764" w:rsidRPr="007623ED">
        <w:rPr>
          <w:rFonts w:cstheme="minorHAnsi"/>
        </w:rPr>
        <w:t xml:space="preserve">who </w:t>
      </w:r>
      <w:r w:rsidRPr="007623ED">
        <w:rPr>
          <w:rFonts w:cstheme="minorHAnsi"/>
        </w:rPr>
        <w:t xml:space="preserve">remained at home but continue to </w:t>
      </w:r>
      <w:r w:rsidR="00A35764" w:rsidRPr="007623ED">
        <w:rPr>
          <w:rFonts w:cstheme="minorHAnsi"/>
        </w:rPr>
        <w:t>experience</w:t>
      </w:r>
      <w:r w:rsidRPr="007623ED">
        <w:rPr>
          <w:rFonts w:cstheme="minorHAnsi"/>
        </w:rPr>
        <w:t xml:space="preserve"> ongoing symptoms. </w:t>
      </w:r>
    </w:p>
    <w:p w14:paraId="2C04D9B2" w14:textId="77777777" w:rsidR="009B3309" w:rsidRPr="007623ED" w:rsidRDefault="009B3309" w:rsidP="009B3309">
      <w:pPr>
        <w:spacing w:line="480" w:lineRule="auto"/>
        <w:rPr>
          <w:rFonts w:cstheme="minorHAnsi"/>
        </w:rPr>
      </w:pPr>
    </w:p>
    <w:p w14:paraId="51204639" w14:textId="77777777" w:rsidR="009B3309" w:rsidRPr="007623ED" w:rsidRDefault="009B3309" w:rsidP="009B3309">
      <w:pPr>
        <w:spacing w:line="480" w:lineRule="auto"/>
        <w:rPr>
          <w:b/>
        </w:rPr>
      </w:pPr>
      <w:r w:rsidRPr="007623ED">
        <w:rPr>
          <w:b/>
        </w:rPr>
        <w:t>Methodological issues</w:t>
      </w:r>
    </w:p>
    <w:p w14:paraId="114F88CD" w14:textId="3E9C7F82" w:rsidR="00C13A1D" w:rsidRDefault="009B3309" w:rsidP="009B3309">
      <w:pPr>
        <w:spacing w:line="480" w:lineRule="auto"/>
      </w:pPr>
      <w:r w:rsidRPr="007623ED">
        <w:t>This is one of the largest studies to date exploring the lived experience of people with long</w:t>
      </w:r>
      <w:r w:rsidR="007A02A9" w:rsidRPr="007623ED">
        <w:t>-COVID</w:t>
      </w:r>
      <w:r w:rsidRPr="007623ED">
        <w:t xml:space="preserve">, and the inclusion of a large number of people who managed their acute illness at home provides important insight into this largely unseen group. </w:t>
      </w:r>
      <w:r w:rsidR="00A35764" w:rsidRPr="007623ED">
        <w:t>S</w:t>
      </w:r>
      <w:r w:rsidRPr="007623ED">
        <w:t xml:space="preserve">ome limitations should be noted. </w:t>
      </w:r>
      <w:r w:rsidR="00C13A1D">
        <w:t>The survey was completed by people who considered themselves to have long-COVID and had chosen to visit an online site about the condition. As such it contains important information about patient experience, but as a self-selecting population, the data cannot be used to make inferences about the experience or epidemiology of everyone who develops COVID-19. Furthermore, none of the reported symptoms or pre-existing health conditions were validated with</w:t>
      </w:r>
      <w:r w:rsidR="00C13A1D" w:rsidRPr="007623ED">
        <w:t xml:space="preserve"> </w:t>
      </w:r>
      <w:r w:rsidR="00C13A1D">
        <w:t>an outcome measure or confirmed diagnosis, but rather were based only on subjective questioning.</w:t>
      </w:r>
    </w:p>
    <w:p w14:paraId="5FEC2936" w14:textId="16673EB9" w:rsidR="009B3309" w:rsidRPr="007623ED" w:rsidRDefault="00C13A1D" w:rsidP="009B3309">
      <w:pPr>
        <w:spacing w:line="480" w:lineRule="auto"/>
      </w:pPr>
      <w:r>
        <w:t>A</w:t>
      </w:r>
      <w:r w:rsidR="009B3309" w:rsidRPr="007623ED">
        <w:t>lthough a large sample, it is unclear how representative it is of all people with long</w:t>
      </w:r>
      <w:r w:rsidR="007A02A9" w:rsidRPr="007623ED">
        <w:t>-COVID</w:t>
      </w:r>
      <w:r w:rsidR="009B3309" w:rsidRPr="007623ED">
        <w:t xml:space="preserve">, </w:t>
      </w:r>
      <w:r w:rsidR="00E86687" w:rsidRPr="007623ED">
        <w:t>as</w:t>
      </w:r>
      <w:r w:rsidR="009B3309" w:rsidRPr="007623ED">
        <w:t xml:space="preserve"> our sample has high proportions of women and white people. </w:t>
      </w:r>
      <w:r w:rsidR="0095289F" w:rsidRPr="007623ED">
        <w:t>However, em</w:t>
      </w:r>
      <w:r w:rsidR="00CB3D2A" w:rsidRPr="007623ED">
        <w:t>erging research suggests that females may be at an increased ri</w:t>
      </w:r>
      <w:r w:rsidR="00F21827" w:rsidRPr="007623ED">
        <w:t xml:space="preserve">sk of developing long-COVID </w:t>
      </w:r>
      <w:r w:rsidR="00D3366B" w:rsidRPr="002D0555">
        <w:fldChar w:fldCharType="begin"/>
      </w:r>
      <w:r w:rsidR="00B16DCE" w:rsidRPr="007623ED">
        <w:instrText xml:space="preserve"> ADDIN EN.CITE &lt;EndNote&gt;&lt;Cite&gt;&lt;RecNum&gt;110&lt;/RecNum&gt;&lt;DisplayText&gt;&lt;style face="superscript"&gt;14&lt;/style&gt;&lt;/DisplayText&gt;&lt;record&gt;&lt;rec-number&gt;110&lt;/rec-number&gt;&lt;foreign-keys&gt;&lt;key app="EN" db-id="ffdff9f0lw00fpea0wepapd2waxve0ra2evd" timestamp="1616162018"&gt;110&lt;/key&gt;&lt;/foreign-keys&gt;&lt;ref-type name="Journal Article"&gt;17&lt;/ref-type&gt;&lt;contributors&gt;&lt;/contributors&gt;&lt;titles&gt;&lt;title&gt;NIHR Themed Review: Living with Covid19 - Second review; March 2021; doi:10.3310/themedreview_45225&lt;/title&gt;&lt;/titles&gt;&lt;dates&gt;&lt;/dates&gt;&lt;urls&gt;&lt;/urls&gt;&lt;/record&gt;&lt;/Cite&gt;&lt;/EndNote&gt;</w:instrText>
      </w:r>
      <w:r w:rsidR="00D3366B" w:rsidRPr="002D0555">
        <w:fldChar w:fldCharType="separate"/>
      </w:r>
      <w:r w:rsidR="00B16DCE" w:rsidRPr="007623ED">
        <w:rPr>
          <w:noProof/>
          <w:vertAlign w:val="superscript"/>
        </w:rPr>
        <w:t>14</w:t>
      </w:r>
      <w:r w:rsidR="00D3366B" w:rsidRPr="002D0555">
        <w:fldChar w:fldCharType="end"/>
      </w:r>
      <w:r w:rsidR="00CB3D2A" w:rsidRPr="007623ED">
        <w:t>.</w:t>
      </w:r>
      <w:r w:rsidR="009B3309" w:rsidRPr="007623ED">
        <w:t xml:space="preserve"> </w:t>
      </w:r>
      <w:r w:rsidR="00A35764" w:rsidRPr="007623ED">
        <w:t>Although the prevalence of asthma was 26% in our cohort, this was similar to that seen in the ISARIC dataset; 21% for 16 to 49 year olds</w:t>
      </w:r>
      <w:r w:rsidR="00A35764" w:rsidRPr="002D0555">
        <w:fldChar w:fldCharType="begin"/>
      </w:r>
      <w:r w:rsidR="002D0555">
        <w:instrText xml:space="preserve"> ADDIN EN.CITE &lt;EndNote&gt;&lt;Cite&gt;&lt;Author&gt;Bloom&lt;/Author&gt;&lt;Year&gt;2021&lt;/Year&gt;&lt;RecNum&gt;109&lt;/RecNum&gt;&lt;DisplayText&gt;&lt;style face="superscript"&gt;34&lt;/style&gt;&lt;/DisplayText&gt;&lt;record&gt;&lt;rec-number&gt;109&lt;/rec-number&gt;&lt;foreign-keys&gt;&lt;key app="EN" db-id="ffdff9f0lw00fpea0wepapd2waxve0ra2evd" timestamp="1615805417"&gt;109&lt;/key&gt;&lt;/foreign-keys&gt;&lt;ref-type name="Journal Article"&gt;17&lt;/ref-type&gt;&lt;contributors&gt;&lt;authors&gt;&lt;author&gt;Bloom, Chloe I&lt;/author&gt;&lt;author&gt;Drake, Thomas M&lt;/author&gt;&lt;author&gt;Docherty, Annemarie B&lt;/author&gt;&lt;author&gt;Lipworth, Brian J&lt;/author&gt;&lt;author&gt;Johnston, Sebastian L&lt;/author&gt;&lt;author&gt;Nguyen-Van-Tam, Jonathan S&lt;/author&gt;&lt;author&gt;Carson, Gail&lt;/author&gt;&lt;author&gt;Dunning, Jake&lt;/author&gt;&lt;author&gt;Harrison, Ewen M&lt;/author&gt;&lt;author&gt;Baillie, J Kenneth&lt;/author&gt;&lt;/authors&gt;&lt;/contributors&gt;&lt;titles&gt;&lt;title&gt;Risk of adverse outcomes in patients with underlying respiratory conditions admitted to hospital with COVID-19: a national, multicentre prospective cohort study using the ISARIC WHO Clinical Characterisation Protocol UK&lt;/title&gt;&lt;secondary-title&gt;The Lancet Respiratory Medicine&lt;/secondary-title&gt;&lt;/titles&gt;&lt;periodical&gt;&lt;full-title&gt;The Lancet Respiratory Medicine&lt;/full-title&gt;&lt;/periodical&gt;&lt;dates&gt;&lt;year&gt;2021&lt;/year&gt;&lt;/dates&gt;&lt;isbn&gt;2213-2600&lt;/isbn&gt;&lt;urls&gt;&lt;/urls&gt;&lt;/record&gt;&lt;/Cite&gt;&lt;/EndNote&gt;</w:instrText>
      </w:r>
      <w:r w:rsidR="00A35764" w:rsidRPr="002D0555">
        <w:fldChar w:fldCharType="separate"/>
      </w:r>
      <w:r w:rsidR="002D0555" w:rsidRPr="002D0555">
        <w:rPr>
          <w:noProof/>
          <w:vertAlign w:val="superscript"/>
        </w:rPr>
        <w:t>34</w:t>
      </w:r>
      <w:r w:rsidR="00A35764" w:rsidRPr="002D0555">
        <w:fldChar w:fldCharType="end"/>
      </w:r>
      <w:r w:rsidR="00A35764" w:rsidRPr="007623ED">
        <w:t xml:space="preserve">. </w:t>
      </w:r>
      <w:r w:rsidR="00A26924" w:rsidRPr="007623ED">
        <w:t xml:space="preserve">A degree of sampling bias towards those with higher levels of digital literacy, and individuals with more severe ongoing symptoms may have occurred, as such individuals could plausibly be more likely to </w:t>
      </w:r>
      <w:r w:rsidR="009F28F3" w:rsidRPr="007623ED">
        <w:t>be seeking</w:t>
      </w:r>
      <w:r w:rsidR="00396506" w:rsidRPr="007623ED">
        <w:t xml:space="preserve"> online</w:t>
      </w:r>
      <w:r w:rsidR="009B3309" w:rsidRPr="007623ED">
        <w:t xml:space="preserve"> sources of support such as through the post</w:t>
      </w:r>
      <w:r w:rsidR="00F21827" w:rsidRPr="007623ED">
        <w:t>-</w:t>
      </w:r>
      <w:r w:rsidR="009B3309" w:rsidRPr="007623ED">
        <w:t xml:space="preserve">COVID hub. </w:t>
      </w:r>
    </w:p>
    <w:p w14:paraId="556445EC" w14:textId="77777777" w:rsidR="00A26924" w:rsidRPr="007623ED" w:rsidRDefault="00A26924" w:rsidP="009B3309">
      <w:pPr>
        <w:spacing w:line="480" w:lineRule="auto"/>
        <w:rPr>
          <w:b/>
        </w:rPr>
      </w:pPr>
    </w:p>
    <w:p w14:paraId="01F5D38A" w14:textId="12A81618" w:rsidR="009B3309" w:rsidRPr="007623ED" w:rsidRDefault="009B3309" w:rsidP="009B3309">
      <w:pPr>
        <w:spacing w:line="480" w:lineRule="auto"/>
        <w:rPr>
          <w:b/>
        </w:rPr>
      </w:pPr>
      <w:r w:rsidRPr="007623ED">
        <w:rPr>
          <w:b/>
        </w:rPr>
        <w:t>C</w:t>
      </w:r>
      <w:r w:rsidR="004C0BE3" w:rsidRPr="007623ED">
        <w:rPr>
          <w:b/>
        </w:rPr>
        <w:t>onclusion</w:t>
      </w:r>
    </w:p>
    <w:p w14:paraId="743EC9ED" w14:textId="3423E109" w:rsidR="001F55C7" w:rsidRPr="007623ED" w:rsidRDefault="001F55C7" w:rsidP="001F55C7">
      <w:pPr>
        <w:spacing w:line="480" w:lineRule="auto"/>
      </w:pPr>
      <w:r w:rsidRPr="007623ED">
        <w:t xml:space="preserve">The three themes we identified each require specific attention to improve the understanding and management of long-COVID.  1) Symptoms – how to relieve and better understand them; 2) Healthcare – how to make it accessible for all suffering with the lasting effects of COVID-19, not just those admitted to hospital, and in particular those who did not have a COVID-19 test at the time of their initial illness 3) Uncertainty </w:t>
      </w:r>
      <w:r w:rsidR="00A35764" w:rsidRPr="007623ED">
        <w:t xml:space="preserve">- </w:t>
      </w:r>
      <w:r w:rsidRPr="007623ED">
        <w:t>can be reduced by communicating existing knowledge more effectively and undertaking research to improve understanding of mechanisms and prognosis.</w:t>
      </w:r>
    </w:p>
    <w:p w14:paraId="3FCCAD23" w14:textId="77777777" w:rsidR="003E57BA" w:rsidRPr="007623ED" w:rsidRDefault="003E57BA" w:rsidP="001F55C7">
      <w:pPr>
        <w:spacing w:line="480" w:lineRule="auto"/>
      </w:pPr>
    </w:p>
    <w:p w14:paraId="5CBF2E01" w14:textId="5DD82EDF" w:rsidR="009B3309" w:rsidRPr="007623ED" w:rsidRDefault="009B3309" w:rsidP="00396506">
      <w:pPr>
        <w:spacing w:line="480" w:lineRule="auto"/>
      </w:pPr>
      <w:r w:rsidRPr="007623ED">
        <w:t>The COVID-19 pandemic reaches far beyond the acute phase of the illness. People with Long</w:t>
      </w:r>
      <w:r w:rsidR="00F21827" w:rsidRPr="007623ED">
        <w:t xml:space="preserve">-COVID </w:t>
      </w:r>
      <w:r w:rsidRPr="007623ED">
        <w:t xml:space="preserve">have substantial unmet care needs, and although services are being developed to address these needs, many people experience prohibitive barriers, including feeling that their condition is not being taken seriously by healthcare providers.  </w:t>
      </w:r>
    </w:p>
    <w:p w14:paraId="2EE0FB2A" w14:textId="08104AE2" w:rsidR="00A05281" w:rsidRPr="007623ED" w:rsidRDefault="00A05281" w:rsidP="00396506">
      <w:pPr>
        <w:spacing w:line="480" w:lineRule="auto"/>
      </w:pPr>
    </w:p>
    <w:p w14:paraId="08B06035" w14:textId="2FD90F5F" w:rsidR="00D075BF" w:rsidRPr="00E64B4B" w:rsidRDefault="00D075BF" w:rsidP="4B1C02BB">
      <w:pPr>
        <w:spacing w:line="480" w:lineRule="auto"/>
        <w:rPr>
          <w:shd w:val="clear" w:color="auto" w:fill="FFFFFF"/>
        </w:rPr>
      </w:pPr>
      <w:r w:rsidRPr="00E64B4B">
        <w:rPr>
          <w:b/>
          <w:bCs/>
          <w:shd w:val="clear" w:color="auto" w:fill="FFFFFF"/>
        </w:rPr>
        <w:t>Contributors;</w:t>
      </w:r>
      <w:r w:rsidRPr="00E64B4B">
        <w:rPr>
          <w:shd w:val="clear" w:color="auto" w:fill="FFFFFF"/>
        </w:rPr>
        <w:t xml:space="preserve"> </w:t>
      </w:r>
      <w:r w:rsidR="00B90C5B" w:rsidRPr="00E64B4B">
        <w:rPr>
          <w:shd w:val="clear" w:color="auto" w:fill="FFFFFF"/>
        </w:rPr>
        <w:t xml:space="preserve">SB and KEJP carried out the quantitative analysis. </w:t>
      </w:r>
      <w:r w:rsidRPr="00E64B4B">
        <w:rPr>
          <w:shd w:val="clear" w:color="auto" w:fill="FFFFFF"/>
        </w:rPr>
        <w:t>SB, KEJ</w:t>
      </w:r>
      <w:r w:rsidR="00B90C5B" w:rsidRPr="00E64B4B">
        <w:rPr>
          <w:shd w:val="clear" w:color="auto" w:fill="FFFFFF"/>
        </w:rPr>
        <w:t>P</w:t>
      </w:r>
      <w:r w:rsidRPr="00E64B4B">
        <w:rPr>
          <w:shd w:val="clear" w:color="auto" w:fill="FFFFFF"/>
        </w:rPr>
        <w:t xml:space="preserve"> and PW conducted the thematic analysis. SB wrote the first draft </w:t>
      </w:r>
      <w:r w:rsidR="00B90C5B" w:rsidRPr="00E64B4B">
        <w:rPr>
          <w:shd w:val="clear" w:color="auto" w:fill="FFFFFF"/>
        </w:rPr>
        <w:t>to which all authors contributed</w:t>
      </w:r>
      <w:r w:rsidRPr="00E64B4B">
        <w:rPr>
          <w:shd w:val="clear" w:color="auto" w:fill="FFFFFF"/>
        </w:rPr>
        <w:t>. The survey was developed by AUK-BLF partnership (AF,</w:t>
      </w:r>
      <w:r w:rsidR="00B90C5B" w:rsidRPr="00E64B4B">
        <w:rPr>
          <w:shd w:val="clear" w:color="auto" w:fill="FFFFFF"/>
        </w:rPr>
        <w:t xml:space="preserve"> AC, SW, </w:t>
      </w:r>
      <w:r w:rsidR="03E0BBEF" w:rsidRPr="00E64B4B">
        <w:rPr>
          <w:shd w:val="clear" w:color="auto" w:fill="FFFFFF"/>
        </w:rPr>
        <w:t>BW</w:t>
      </w:r>
      <w:r w:rsidR="00B90C5B" w:rsidRPr="00E64B4B">
        <w:rPr>
          <w:shd w:val="clear" w:color="auto" w:fill="FFFFFF"/>
        </w:rPr>
        <w:t xml:space="preserve">). </w:t>
      </w:r>
      <w:r w:rsidR="00B90C5B" w:rsidRPr="007623ED">
        <w:rPr>
          <w:rFonts w:eastAsiaTheme="majorEastAsia"/>
        </w:rPr>
        <w:t xml:space="preserve">All authors have reviewed and approved the final version. </w:t>
      </w:r>
      <w:r w:rsidRPr="00E64B4B">
        <w:rPr>
          <w:shd w:val="clear" w:color="auto" w:fill="FFFFFF"/>
        </w:rPr>
        <w:t>The corresponding author attests that all listed authors meet authorship criteria and that no others meeting the criteria have been omitted</w:t>
      </w:r>
    </w:p>
    <w:p w14:paraId="488B4194" w14:textId="5F7CE877" w:rsidR="00D075BF" w:rsidRPr="007623ED" w:rsidRDefault="00D075BF" w:rsidP="00B90C5B">
      <w:pPr>
        <w:spacing w:line="480" w:lineRule="auto"/>
        <w:rPr>
          <w:rFonts w:cstheme="minorHAnsi"/>
        </w:rPr>
      </w:pPr>
      <w:r w:rsidRPr="007623ED">
        <w:rPr>
          <w:rFonts w:cstheme="minorHAnsi"/>
          <w:b/>
          <w:bCs/>
        </w:rPr>
        <w:t>Ethic</w:t>
      </w:r>
      <w:r w:rsidR="00F44DEC" w:rsidRPr="007623ED">
        <w:rPr>
          <w:rFonts w:cstheme="minorHAnsi"/>
          <w:b/>
          <w:bCs/>
        </w:rPr>
        <w:t>al</w:t>
      </w:r>
      <w:r w:rsidRPr="007623ED">
        <w:rPr>
          <w:rFonts w:cstheme="minorHAnsi"/>
          <w:b/>
          <w:bCs/>
        </w:rPr>
        <w:t xml:space="preserve"> approval:</w:t>
      </w:r>
      <w:r w:rsidRPr="007623ED">
        <w:rPr>
          <w:rFonts w:cstheme="minorHAnsi"/>
        </w:rPr>
        <w:t xml:space="preserve"> Ethical approval was granted by the Imperial College Research Governance and Integrity Team (RGIT) (ICREC Ref: 20IC6625). All survey respondents consented to the use of their responses for analysis and publication.</w:t>
      </w:r>
    </w:p>
    <w:p w14:paraId="215FB3E4" w14:textId="77777777" w:rsidR="00D075BF" w:rsidRPr="007623ED" w:rsidRDefault="00D075BF" w:rsidP="00B90C5B">
      <w:pPr>
        <w:spacing w:line="480" w:lineRule="auto"/>
        <w:rPr>
          <w:rFonts w:cstheme="minorHAnsi"/>
          <w:b/>
          <w:bCs/>
        </w:rPr>
      </w:pPr>
      <w:r w:rsidRPr="007623ED">
        <w:rPr>
          <w:rFonts w:cstheme="minorHAnsi"/>
          <w:b/>
          <w:bCs/>
        </w:rPr>
        <w:t xml:space="preserve">Funding: </w:t>
      </w:r>
      <w:r w:rsidRPr="007623ED">
        <w:rPr>
          <w:rFonts w:cstheme="minorHAnsi"/>
        </w:rPr>
        <w:t>KP was supported by the Imperial College Clinician Investigator Scholarship. KP would like to acknowledge the National Institute for Health Research (NIHR) Biomedical Research Centre based at Imperial College Healthcare NHS Trust and Imperial College London for their support. The views expressed are those of the authors and not necessarily those of the NHS, the NIHR or the Department of Health</w:t>
      </w:r>
    </w:p>
    <w:p w14:paraId="6F850598" w14:textId="6EFC1E9B" w:rsidR="00D075BF" w:rsidRPr="007623ED" w:rsidRDefault="00D075BF" w:rsidP="00B90C5B">
      <w:pPr>
        <w:spacing w:line="480" w:lineRule="auto"/>
        <w:rPr>
          <w:rFonts w:cstheme="minorHAnsi"/>
        </w:rPr>
      </w:pPr>
      <w:r w:rsidRPr="007623ED">
        <w:rPr>
          <w:rFonts w:cstheme="minorHAnsi"/>
          <w:b/>
          <w:bCs/>
        </w:rPr>
        <w:t xml:space="preserve">Competing interests: </w:t>
      </w:r>
      <w:r w:rsidRPr="007623ED">
        <w:rPr>
          <w:rFonts w:cstheme="minorHAnsi"/>
        </w:rPr>
        <w:t xml:space="preserve">None declared. </w:t>
      </w:r>
    </w:p>
    <w:p w14:paraId="47107C26" w14:textId="5D31E305" w:rsidR="00B90C5B" w:rsidRPr="00E64B4B" w:rsidRDefault="00B90C5B" w:rsidP="00B90C5B">
      <w:pPr>
        <w:spacing w:line="480" w:lineRule="auto"/>
        <w:rPr>
          <w:rFonts w:eastAsiaTheme="majorEastAsia" w:cstheme="minorHAnsi"/>
        </w:rPr>
      </w:pPr>
      <w:r w:rsidRPr="00E64B4B">
        <w:rPr>
          <w:rFonts w:eastAsiaTheme="majorEastAsia" w:cstheme="minorHAnsi"/>
          <w:b/>
          <w:bCs/>
        </w:rPr>
        <w:t>Transparency declaration:</w:t>
      </w:r>
      <w:r w:rsidR="0095289F" w:rsidRPr="00E64B4B">
        <w:rPr>
          <w:rFonts w:eastAsiaTheme="majorEastAsia" w:cstheme="minorHAnsi"/>
          <w:b/>
          <w:bCs/>
        </w:rPr>
        <w:t xml:space="preserve"> </w:t>
      </w:r>
      <w:r w:rsidRPr="00E64B4B">
        <w:rPr>
          <w:rFonts w:eastAsiaTheme="majorEastAsia" w:cstheme="minorHAnsi"/>
        </w:rPr>
        <w:t>NSH, the manuscript’s guarantor affirms that the manuscript is an honest, accurate, and transparent account of the study being reported; that no important aspects of the study have been omitted; and that any discrepancies from the study as planned (and, if relevant, have been explained.</w:t>
      </w:r>
    </w:p>
    <w:p w14:paraId="5DDF191F" w14:textId="70FA2377" w:rsidR="000D7534" w:rsidRPr="00E64B4B" w:rsidRDefault="000D7534" w:rsidP="00A26924">
      <w:pPr>
        <w:tabs>
          <w:tab w:val="left" w:pos="2490"/>
        </w:tabs>
        <w:spacing w:line="480" w:lineRule="auto"/>
        <w:rPr>
          <w:rFonts w:eastAsiaTheme="majorEastAsia" w:cstheme="minorHAnsi"/>
          <w:b/>
        </w:rPr>
      </w:pPr>
      <w:r w:rsidRPr="00E64B4B">
        <w:rPr>
          <w:rFonts w:eastAsiaTheme="majorEastAsia" w:cstheme="minorHAnsi"/>
          <w:b/>
        </w:rPr>
        <w:t>Data Sharing:</w:t>
      </w:r>
      <w:r w:rsidR="00F36046" w:rsidRPr="00E64B4B">
        <w:rPr>
          <w:rFonts w:eastAsiaTheme="majorEastAsia" w:cstheme="minorHAnsi"/>
          <w:b/>
        </w:rPr>
        <w:t xml:space="preserve"> </w:t>
      </w:r>
      <w:r w:rsidR="00F36046" w:rsidRPr="00E64B4B">
        <w:rPr>
          <w:rFonts w:cstheme="minorHAnsi"/>
        </w:rPr>
        <w:t>Data may be made available on reasonable request.</w:t>
      </w:r>
    </w:p>
    <w:p w14:paraId="0D90FD79" w14:textId="186B8E97" w:rsidR="00B90C5B" w:rsidRPr="007623ED" w:rsidRDefault="000D7534" w:rsidP="00C13189">
      <w:pPr>
        <w:spacing w:line="480" w:lineRule="auto"/>
        <w:rPr>
          <w:bCs/>
        </w:rPr>
      </w:pPr>
      <w:r w:rsidRPr="007623ED">
        <w:rPr>
          <w:b/>
        </w:rPr>
        <w:t>Dissemination to participants and related patient and public communities:</w:t>
      </w:r>
      <w:r w:rsidR="004C432E" w:rsidRPr="007623ED">
        <w:t xml:space="preserve"> Dissemination to individual participants will not be possible but results will be shared with AUK-BLF for wider dissemination.</w:t>
      </w:r>
    </w:p>
    <w:p w14:paraId="3E2E60BD" w14:textId="77777777" w:rsidR="00B80A06" w:rsidRPr="007623ED" w:rsidRDefault="00B80A06">
      <w:pPr>
        <w:rPr>
          <w:b/>
        </w:rPr>
      </w:pPr>
    </w:p>
    <w:p w14:paraId="2D54B2FB" w14:textId="776B6C6B" w:rsidR="00E626CA" w:rsidRPr="007623ED" w:rsidRDefault="004C0BE3">
      <w:pPr>
        <w:rPr>
          <w:b/>
        </w:rPr>
      </w:pPr>
      <w:r w:rsidRPr="007623ED">
        <w:rPr>
          <w:b/>
        </w:rPr>
        <w:t>REFERENCES</w:t>
      </w:r>
    </w:p>
    <w:p w14:paraId="2CA88996" w14:textId="77777777" w:rsidR="00396506" w:rsidRPr="007623ED" w:rsidRDefault="00396506" w:rsidP="002E2500">
      <w:pPr>
        <w:spacing w:line="480" w:lineRule="auto"/>
        <w:rPr>
          <w:b/>
        </w:rPr>
      </w:pPr>
    </w:p>
    <w:p w14:paraId="203CB309" w14:textId="77777777" w:rsidR="002D0555" w:rsidRPr="002D0555" w:rsidRDefault="00E626CA" w:rsidP="002D0555">
      <w:pPr>
        <w:pStyle w:val="EndNoteBibliography"/>
        <w:spacing w:after="0"/>
        <w:ind w:left="720" w:hanging="720"/>
      </w:pPr>
      <w:r w:rsidRPr="002D0555">
        <w:fldChar w:fldCharType="begin"/>
      </w:r>
      <w:r w:rsidRPr="007623ED">
        <w:instrText xml:space="preserve"> ADDIN EN.REFLIST </w:instrText>
      </w:r>
      <w:r w:rsidRPr="002D0555">
        <w:fldChar w:fldCharType="separate"/>
      </w:r>
      <w:r w:rsidR="002D0555" w:rsidRPr="002D0555">
        <w:t>1</w:t>
      </w:r>
      <w:r w:rsidR="002D0555" w:rsidRPr="002D0555">
        <w:tab/>
        <w:t xml:space="preserve">Pollard CA, Morran MP, Nestor-Kalinoski AL. The COVID-19 pandemic: a global health crisis. </w:t>
      </w:r>
      <w:r w:rsidR="002D0555" w:rsidRPr="002D0555">
        <w:rPr>
          <w:i/>
        </w:rPr>
        <w:t>Physiol Genomics</w:t>
      </w:r>
      <w:r w:rsidR="002D0555" w:rsidRPr="002D0555">
        <w:t xml:space="preserve"> 2020; </w:t>
      </w:r>
      <w:r w:rsidR="002D0555" w:rsidRPr="002D0555">
        <w:rPr>
          <w:b/>
        </w:rPr>
        <w:t>52</w:t>
      </w:r>
      <w:r w:rsidR="002D0555" w:rsidRPr="002D0555">
        <w:t>:549-557</w:t>
      </w:r>
    </w:p>
    <w:p w14:paraId="22A035FB" w14:textId="77777777" w:rsidR="002D0555" w:rsidRPr="002D0555" w:rsidRDefault="002D0555" w:rsidP="002D0555">
      <w:pPr>
        <w:pStyle w:val="EndNoteBibliography"/>
        <w:spacing w:after="0"/>
        <w:ind w:left="720" w:hanging="720"/>
      </w:pPr>
      <w:r w:rsidRPr="002D0555">
        <w:t>2</w:t>
      </w:r>
      <w:r w:rsidRPr="002D0555">
        <w:tab/>
        <w:t xml:space="preserve">Philip K, Cumella A, Farrington-Douglas J, et al. Respiratory patient experience of measures to reduce risk of COVID-19: findings from a descriptive cross-sectional UK wide survey. </w:t>
      </w:r>
      <w:r w:rsidRPr="002D0555">
        <w:rPr>
          <w:i/>
        </w:rPr>
        <w:t>BMJ Open</w:t>
      </w:r>
      <w:r w:rsidRPr="002D0555">
        <w:t xml:space="preserve"> 2020; </w:t>
      </w:r>
      <w:r w:rsidRPr="002D0555">
        <w:rPr>
          <w:b/>
        </w:rPr>
        <w:t>10</w:t>
      </w:r>
      <w:r w:rsidRPr="002D0555">
        <w:t>:e040951</w:t>
      </w:r>
    </w:p>
    <w:p w14:paraId="793D0F46" w14:textId="77777777" w:rsidR="002D0555" w:rsidRPr="002D0555" w:rsidRDefault="002D0555" w:rsidP="002D0555">
      <w:pPr>
        <w:pStyle w:val="EndNoteBibliography"/>
        <w:spacing w:after="0"/>
        <w:ind w:left="720" w:hanging="720"/>
      </w:pPr>
      <w:r w:rsidRPr="002D0555">
        <w:t>3</w:t>
      </w:r>
      <w:r w:rsidRPr="002D0555">
        <w:tab/>
        <w:t xml:space="preserve">Philip KEJ, Lonergan B, Cumella A, et al. COVID-19 related concerns of people with long-term respiratory conditions: a qualitative study. </w:t>
      </w:r>
      <w:r w:rsidRPr="002D0555">
        <w:rPr>
          <w:i/>
        </w:rPr>
        <w:t>BMC Pulm Med</w:t>
      </w:r>
      <w:r w:rsidRPr="002D0555">
        <w:t xml:space="preserve"> 2020; </w:t>
      </w:r>
      <w:r w:rsidRPr="002D0555">
        <w:rPr>
          <w:b/>
        </w:rPr>
        <w:t>20</w:t>
      </w:r>
      <w:r w:rsidRPr="002D0555">
        <w:t>:319</w:t>
      </w:r>
    </w:p>
    <w:p w14:paraId="7504D0B0" w14:textId="77777777" w:rsidR="002D0555" w:rsidRPr="002D0555" w:rsidRDefault="002D0555" w:rsidP="002D0555">
      <w:pPr>
        <w:pStyle w:val="EndNoteBibliography"/>
        <w:spacing w:after="0"/>
        <w:ind w:left="720" w:hanging="720"/>
      </w:pPr>
      <w:r w:rsidRPr="002D0555">
        <w:t>4</w:t>
      </w:r>
      <w:r w:rsidRPr="002D0555">
        <w:tab/>
        <w:t xml:space="preserve">Struyf T, Deeks JJ, Dinnes J, et al. Signs and symptoms to determine if a patient presenting in primary care or hospital outpatient settings has COVID‐19 disease. </w:t>
      </w:r>
      <w:r w:rsidRPr="002D0555">
        <w:rPr>
          <w:i/>
        </w:rPr>
        <w:t>Cochrane Database of Systematic Reviews</w:t>
      </w:r>
      <w:r w:rsidRPr="002D0555">
        <w:t xml:space="preserve"> 2020</w:t>
      </w:r>
    </w:p>
    <w:p w14:paraId="1070F5BC" w14:textId="77777777" w:rsidR="002D0555" w:rsidRPr="002D0555" w:rsidRDefault="002D0555" w:rsidP="002D0555">
      <w:pPr>
        <w:pStyle w:val="EndNoteBibliography"/>
        <w:spacing w:after="0"/>
        <w:ind w:left="720" w:hanging="720"/>
      </w:pPr>
      <w:r w:rsidRPr="002D0555">
        <w:t>5</w:t>
      </w:r>
      <w:r w:rsidRPr="002D0555">
        <w:tab/>
        <w:t xml:space="preserve">Wu Z, McGoogan JM. Characteristics of and Important Lessons From the Coronavirus Disease 2019 (COVID-19) Outbreak in China: Summary of a Report of 72 314 Cases From the Chinese Center for Disease Control and Prevention. </w:t>
      </w:r>
      <w:r w:rsidRPr="002D0555">
        <w:rPr>
          <w:i/>
        </w:rPr>
        <w:t>Jama</w:t>
      </w:r>
      <w:r w:rsidRPr="002D0555">
        <w:t xml:space="preserve"> 2020; </w:t>
      </w:r>
      <w:r w:rsidRPr="002D0555">
        <w:rPr>
          <w:b/>
        </w:rPr>
        <w:t>323</w:t>
      </w:r>
      <w:r w:rsidRPr="002D0555">
        <w:t>:1239-1242</w:t>
      </w:r>
    </w:p>
    <w:p w14:paraId="50F764E5" w14:textId="77777777" w:rsidR="002D0555" w:rsidRPr="002D0555" w:rsidRDefault="002D0555" w:rsidP="002D0555">
      <w:pPr>
        <w:pStyle w:val="EndNoteBibliography"/>
        <w:spacing w:after="0"/>
        <w:ind w:left="720" w:hanging="720"/>
      </w:pPr>
      <w:r w:rsidRPr="002D0555">
        <w:t>6</w:t>
      </w:r>
      <w:r w:rsidRPr="002D0555">
        <w:tab/>
        <w:t xml:space="preserve">Menni C, Valdes AM, Freidin MB, et al. Real-time tracking of self-reported symptoms to predict potential COVID-19. </w:t>
      </w:r>
      <w:r w:rsidRPr="002D0555">
        <w:rPr>
          <w:i/>
        </w:rPr>
        <w:t>Nature Medicine</w:t>
      </w:r>
      <w:r w:rsidRPr="002D0555">
        <w:t xml:space="preserve"> 2020</w:t>
      </w:r>
    </w:p>
    <w:p w14:paraId="4F480035" w14:textId="77777777" w:rsidR="002D0555" w:rsidRPr="002D0555" w:rsidRDefault="002D0555" w:rsidP="002D0555">
      <w:pPr>
        <w:pStyle w:val="EndNoteBibliography"/>
        <w:spacing w:after="0"/>
        <w:ind w:left="720" w:hanging="720"/>
      </w:pPr>
      <w:r w:rsidRPr="002D0555">
        <w:t>7</w:t>
      </w:r>
      <w:r w:rsidRPr="002D0555">
        <w:tab/>
        <w:t xml:space="preserve">Hopkinson NS, Jenkins G, Hart N. COVID-19 and what comes after? </w:t>
      </w:r>
      <w:r w:rsidRPr="002D0555">
        <w:rPr>
          <w:i/>
        </w:rPr>
        <w:t>Thorax</w:t>
      </w:r>
      <w:r w:rsidRPr="002D0555">
        <w:t xml:space="preserve"> 2021:thoraxjnl-2020-216226</w:t>
      </w:r>
    </w:p>
    <w:p w14:paraId="056E3044" w14:textId="77777777" w:rsidR="002D0555" w:rsidRPr="002D0555" w:rsidRDefault="002D0555" w:rsidP="002D0555">
      <w:pPr>
        <w:pStyle w:val="EndNoteBibliography"/>
        <w:spacing w:after="0"/>
        <w:ind w:left="720" w:hanging="720"/>
      </w:pPr>
      <w:r w:rsidRPr="002D0555">
        <w:t>8</w:t>
      </w:r>
      <w:r w:rsidRPr="002D0555">
        <w:tab/>
        <w:t xml:space="preserve">Hall J, Myall K, Lam JL, et al. Identifying patients at risk of post-discharge complications related to COVID-19 infection. </w:t>
      </w:r>
      <w:r w:rsidRPr="002D0555">
        <w:rPr>
          <w:i/>
        </w:rPr>
        <w:t>Thorax</w:t>
      </w:r>
      <w:r w:rsidRPr="002D0555">
        <w:t xml:space="preserve"> 2021:thoraxjnl-2020-215861</w:t>
      </w:r>
    </w:p>
    <w:p w14:paraId="118991D5" w14:textId="77777777" w:rsidR="002D0555" w:rsidRPr="002D0555" w:rsidRDefault="002D0555" w:rsidP="002D0555">
      <w:pPr>
        <w:pStyle w:val="EndNoteBibliography"/>
        <w:spacing w:after="0"/>
        <w:ind w:left="720" w:hanging="720"/>
      </w:pPr>
      <w:r w:rsidRPr="002D0555">
        <w:t>9</w:t>
      </w:r>
      <w:r w:rsidRPr="002D0555">
        <w:tab/>
        <w:t xml:space="preserve">Mandal S, Barnett J, Brill SE, et al. ‘Long-COVID’: a cross-sectional study of persisting symptoms, biomarker and imaging abnormalities following hospitalisation for COVID-19. </w:t>
      </w:r>
      <w:r w:rsidRPr="002D0555">
        <w:rPr>
          <w:i/>
        </w:rPr>
        <w:t>Thorax</w:t>
      </w:r>
      <w:r w:rsidRPr="002D0555">
        <w:t xml:space="preserve"> 2020</w:t>
      </w:r>
    </w:p>
    <w:p w14:paraId="1EEC7677" w14:textId="77777777" w:rsidR="002D0555" w:rsidRPr="002D0555" w:rsidRDefault="002D0555" w:rsidP="002D0555">
      <w:pPr>
        <w:pStyle w:val="EndNoteBibliography"/>
        <w:spacing w:after="0"/>
        <w:ind w:left="720" w:hanging="720"/>
      </w:pPr>
      <w:r w:rsidRPr="002D0555">
        <w:t>10</w:t>
      </w:r>
      <w:r w:rsidRPr="002D0555">
        <w:tab/>
        <w:t xml:space="preserve">Arnold DT, Hamilton FW, Milne A, et al. Patient outcomes after hospitalisation with COVID-19 and implications for follow-up: results from a prospective UK cohort. </w:t>
      </w:r>
      <w:r w:rsidRPr="002D0555">
        <w:rPr>
          <w:i/>
        </w:rPr>
        <w:t>Thorax</w:t>
      </w:r>
      <w:r w:rsidRPr="002D0555">
        <w:t xml:space="preserve"> 2020</w:t>
      </w:r>
    </w:p>
    <w:p w14:paraId="408FE825" w14:textId="77777777" w:rsidR="002D0555" w:rsidRPr="002D0555" w:rsidRDefault="002D0555" w:rsidP="002D0555">
      <w:pPr>
        <w:pStyle w:val="EndNoteBibliography"/>
        <w:spacing w:after="0"/>
        <w:ind w:left="720" w:hanging="720"/>
      </w:pPr>
      <w:r w:rsidRPr="002D0555">
        <w:t>11</w:t>
      </w:r>
      <w:r w:rsidRPr="002D0555">
        <w:tab/>
        <w:t xml:space="preserve">Shah AS, Wong AW, Hague CJ, et al. A prospective study of 12-week respiratory outcomes in COVID-19-related hospitalisations. </w:t>
      </w:r>
      <w:r w:rsidRPr="002D0555">
        <w:rPr>
          <w:i/>
        </w:rPr>
        <w:t>Thorax</w:t>
      </w:r>
      <w:r w:rsidRPr="002D0555">
        <w:t xml:space="preserve"> 2020</w:t>
      </w:r>
    </w:p>
    <w:p w14:paraId="0ED9C3A7" w14:textId="77777777" w:rsidR="002D0555" w:rsidRPr="002D0555" w:rsidRDefault="002D0555" w:rsidP="002D0555">
      <w:pPr>
        <w:pStyle w:val="EndNoteBibliography"/>
        <w:spacing w:after="0"/>
        <w:ind w:left="720" w:hanging="720"/>
      </w:pPr>
      <w:r w:rsidRPr="002D0555">
        <w:t>12</w:t>
      </w:r>
      <w:r w:rsidRPr="002D0555">
        <w:tab/>
        <w:t xml:space="preserve">Townsend L, Dowds J, O'Brien K, et al. Persistent Poor Health Post-COVID-19 Is Not Associated with Respiratory Complications or Initial Disease Severity. </w:t>
      </w:r>
      <w:r w:rsidRPr="002D0555">
        <w:rPr>
          <w:i/>
        </w:rPr>
        <w:t>Ann Am Thorac Soc</w:t>
      </w:r>
      <w:r w:rsidRPr="002D0555">
        <w:t xml:space="preserve"> 2021</w:t>
      </w:r>
    </w:p>
    <w:p w14:paraId="7FC0C2AA" w14:textId="77777777" w:rsidR="002D0555" w:rsidRPr="002D0555" w:rsidRDefault="002D0555" w:rsidP="002D0555">
      <w:pPr>
        <w:pStyle w:val="EndNoteBibliography"/>
        <w:spacing w:after="0"/>
        <w:ind w:left="720" w:hanging="720"/>
      </w:pPr>
      <w:r w:rsidRPr="002D0555">
        <w:t>13</w:t>
      </w:r>
      <w:r w:rsidRPr="002D0555">
        <w:tab/>
        <w:t xml:space="preserve">Stavem K, Ghanima W, Olsen MK, et al. Persistent symptoms 1.5–6 months after COVID-19 in non-hospitalised subjects: a population-based cohort study. </w:t>
      </w:r>
      <w:r w:rsidRPr="002D0555">
        <w:rPr>
          <w:i/>
        </w:rPr>
        <w:t>Thorax</w:t>
      </w:r>
      <w:r w:rsidRPr="002D0555">
        <w:t xml:space="preserve"> 2020:thoraxjnl-2020-216377</w:t>
      </w:r>
    </w:p>
    <w:p w14:paraId="619A0830" w14:textId="77777777" w:rsidR="002D0555" w:rsidRPr="002D0555" w:rsidRDefault="002D0555" w:rsidP="002D0555">
      <w:pPr>
        <w:pStyle w:val="EndNoteBibliography"/>
        <w:spacing w:after="0"/>
        <w:ind w:left="720" w:hanging="720"/>
      </w:pPr>
      <w:r w:rsidRPr="002D0555">
        <w:t>14</w:t>
      </w:r>
      <w:r w:rsidRPr="002D0555">
        <w:tab/>
        <w:t xml:space="preserve">NIHR Themed Review: Living with Covid19 - Second review; March 2021; doi:10.3310/themedreview_45225. </w:t>
      </w:r>
    </w:p>
    <w:p w14:paraId="4054D460" w14:textId="77777777" w:rsidR="002D0555" w:rsidRPr="002D0555" w:rsidRDefault="002D0555" w:rsidP="002D0555">
      <w:pPr>
        <w:pStyle w:val="EndNoteBibliography"/>
        <w:spacing w:after="0"/>
        <w:ind w:left="720" w:hanging="720"/>
      </w:pPr>
      <w:r w:rsidRPr="002D0555">
        <w:t>15</w:t>
      </w:r>
      <w:r w:rsidRPr="002D0555">
        <w:tab/>
        <w:t xml:space="preserve">Sivan M, Taylor S. NICE guideline on long covid. </w:t>
      </w:r>
      <w:r w:rsidRPr="002D0555">
        <w:rPr>
          <w:i/>
        </w:rPr>
        <w:t>BMJ</w:t>
      </w:r>
      <w:r w:rsidRPr="002D0555">
        <w:t xml:space="preserve"> 2020; </w:t>
      </w:r>
      <w:r w:rsidRPr="002D0555">
        <w:rPr>
          <w:b/>
        </w:rPr>
        <w:t>371</w:t>
      </w:r>
      <w:r w:rsidRPr="002D0555">
        <w:t>:m4938</w:t>
      </w:r>
    </w:p>
    <w:p w14:paraId="4C4792D8" w14:textId="77777777" w:rsidR="002D0555" w:rsidRPr="002D0555" w:rsidRDefault="002D0555" w:rsidP="002D0555">
      <w:pPr>
        <w:pStyle w:val="EndNoteBibliography"/>
        <w:spacing w:after="0"/>
        <w:ind w:left="720" w:hanging="720"/>
      </w:pPr>
      <w:r w:rsidRPr="002D0555">
        <w:t>16</w:t>
      </w:r>
      <w:r w:rsidRPr="002D0555">
        <w:tab/>
        <w:t xml:space="preserve">NICE. COVID-19 rapid guideline: managing the long-term effects of COVID-19. NG188, December 2020. </w:t>
      </w:r>
    </w:p>
    <w:p w14:paraId="1F102A10" w14:textId="77777777" w:rsidR="002D0555" w:rsidRPr="002D0555" w:rsidRDefault="002D0555" w:rsidP="002D0555">
      <w:pPr>
        <w:pStyle w:val="EndNoteBibliography"/>
        <w:spacing w:after="0"/>
        <w:ind w:left="720" w:hanging="720"/>
      </w:pPr>
      <w:r w:rsidRPr="002D0555">
        <w:t>17</w:t>
      </w:r>
      <w:r w:rsidRPr="002D0555">
        <w:tab/>
        <w:t xml:space="preserve">Greenhalgh T, Knight M, A’Court C, et al. Management of post-acute covid-19 in primary care. </w:t>
      </w:r>
      <w:r w:rsidRPr="002D0555">
        <w:rPr>
          <w:i/>
        </w:rPr>
        <w:t>BMJ</w:t>
      </w:r>
      <w:r w:rsidRPr="002D0555">
        <w:t xml:space="preserve"> 2020; </w:t>
      </w:r>
      <w:r w:rsidRPr="002D0555">
        <w:rPr>
          <w:b/>
        </w:rPr>
        <w:t>370</w:t>
      </w:r>
      <w:r w:rsidRPr="002D0555">
        <w:t>:m3026</w:t>
      </w:r>
    </w:p>
    <w:p w14:paraId="594CF167" w14:textId="77777777" w:rsidR="002D0555" w:rsidRPr="002D0555" w:rsidRDefault="002D0555" w:rsidP="002D0555">
      <w:pPr>
        <w:pStyle w:val="EndNoteBibliography"/>
        <w:spacing w:after="0"/>
        <w:ind w:left="720" w:hanging="720"/>
      </w:pPr>
      <w:r w:rsidRPr="002D0555">
        <w:t>18</w:t>
      </w:r>
      <w:r w:rsidRPr="002D0555">
        <w:tab/>
        <w:t xml:space="preserve">Lopez-Leon S, Wegman-Ostrosky T, Perelman C, et al. More than 50 Long-term effects of COVID-19: a systematic review and meta-analysis. </w:t>
      </w:r>
      <w:r w:rsidRPr="002D0555">
        <w:rPr>
          <w:i/>
        </w:rPr>
        <w:t>medRxiv</w:t>
      </w:r>
      <w:r w:rsidRPr="002D0555">
        <w:t xml:space="preserve"> 2021:2021.2001.2027.21250617</w:t>
      </w:r>
    </w:p>
    <w:p w14:paraId="593BCA0A" w14:textId="77777777" w:rsidR="002D0555" w:rsidRPr="002D0555" w:rsidRDefault="002D0555" w:rsidP="002D0555">
      <w:pPr>
        <w:pStyle w:val="EndNoteBibliography"/>
        <w:spacing w:after="0"/>
        <w:ind w:left="720" w:hanging="720"/>
      </w:pPr>
      <w:r w:rsidRPr="002D0555">
        <w:t>19</w:t>
      </w:r>
      <w:r w:rsidRPr="002D0555">
        <w:tab/>
        <w:t xml:space="preserve">Walker AJ, MacKenna B, Inglesby P, et al. Clinical coding of long COVID in English primary care: a federated analysis of 58 million patient records in situ using OpenSAFELY. </w:t>
      </w:r>
      <w:r w:rsidRPr="002D0555">
        <w:rPr>
          <w:i/>
        </w:rPr>
        <w:t>medRxiv</w:t>
      </w:r>
      <w:r w:rsidRPr="002D0555">
        <w:t xml:space="preserve"> 2021:2021.2005.2006.21256755</w:t>
      </w:r>
    </w:p>
    <w:p w14:paraId="02F21500" w14:textId="77777777" w:rsidR="002D0555" w:rsidRPr="002D0555" w:rsidRDefault="002D0555" w:rsidP="002D0555">
      <w:pPr>
        <w:pStyle w:val="EndNoteBibliography"/>
        <w:spacing w:after="0"/>
        <w:ind w:left="720" w:hanging="720"/>
      </w:pPr>
      <w:r w:rsidRPr="002D0555">
        <w:t>20</w:t>
      </w:r>
      <w:r w:rsidRPr="002D0555">
        <w:tab/>
        <w:t xml:space="preserve">Ladds E, Rushforth A, Wieringa S, et al. Persistent symptoms after Covid-19: qualitative study of 114 “long Covid” patients and draft quality principles for services. </w:t>
      </w:r>
      <w:r w:rsidRPr="002D0555">
        <w:rPr>
          <w:i/>
        </w:rPr>
        <w:t>BMC Health Services Research</w:t>
      </w:r>
      <w:r w:rsidRPr="002D0555">
        <w:t xml:space="preserve"> 2020; </w:t>
      </w:r>
      <w:r w:rsidRPr="002D0555">
        <w:rPr>
          <w:b/>
        </w:rPr>
        <w:t>20</w:t>
      </w:r>
      <w:r w:rsidRPr="002D0555">
        <w:t>:1144</w:t>
      </w:r>
    </w:p>
    <w:p w14:paraId="3DDA6228" w14:textId="77777777" w:rsidR="002D0555" w:rsidRPr="002D0555" w:rsidRDefault="002D0555" w:rsidP="002D0555">
      <w:pPr>
        <w:pStyle w:val="EndNoteBibliography"/>
        <w:spacing w:after="0"/>
        <w:ind w:left="720" w:hanging="720"/>
      </w:pPr>
      <w:r w:rsidRPr="002D0555">
        <w:t>21</w:t>
      </w:r>
      <w:r w:rsidRPr="002D0555">
        <w:tab/>
      </w:r>
      <w:bookmarkStart w:id="4" w:name="_Hlk79482179"/>
      <w:r w:rsidRPr="002D0555">
        <w:t xml:space="preserve">Braun V, Clarke V.,. Using thematic analysis in psychology. </w:t>
      </w:r>
      <w:r w:rsidRPr="002D0555">
        <w:rPr>
          <w:i/>
        </w:rPr>
        <w:t>Qualitative Research in Psychology</w:t>
      </w:r>
      <w:r w:rsidRPr="002D0555">
        <w:t xml:space="preserve"> 2006; </w:t>
      </w:r>
      <w:r w:rsidRPr="002D0555">
        <w:rPr>
          <w:b/>
        </w:rPr>
        <w:t>3</w:t>
      </w:r>
      <w:r w:rsidRPr="002D0555">
        <w:t>:77-101</w:t>
      </w:r>
      <w:bookmarkEnd w:id="4"/>
    </w:p>
    <w:p w14:paraId="2766E614" w14:textId="77777777" w:rsidR="002D0555" w:rsidRPr="002D0555" w:rsidRDefault="002D0555" w:rsidP="002D0555">
      <w:pPr>
        <w:pStyle w:val="EndNoteBibliography"/>
        <w:spacing w:after="0"/>
        <w:ind w:left="720" w:hanging="720"/>
      </w:pPr>
      <w:r w:rsidRPr="002D0555">
        <w:t>22</w:t>
      </w:r>
      <w:r w:rsidRPr="002D0555">
        <w:tab/>
        <w:t xml:space="preserve">Goërtz YMJ, Van Herck M, Delbressine JM, et al. Persistent symptoms 3 months after a SARS-CoV-2 infection: the post-COVID-19 syndrome? </w:t>
      </w:r>
      <w:r w:rsidRPr="002D0555">
        <w:rPr>
          <w:i/>
        </w:rPr>
        <w:t>ERJ Open Research</w:t>
      </w:r>
      <w:r w:rsidRPr="002D0555">
        <w:t xml:space="preserve"> 2020; </w:t>
      </w:r>
      <w:r w:rsidRPr="002D0555">
        <w:rPr>
          <w:b/>
        </w:rPr>
        <w:t>6</w:t>
      </w:r>
      <w:r w:rsidRPr="002D0555">
        <w:t>:00542-02020</w:t>
      </w:r>
    </w:p>
    <w:p w14:paraId="2ECC82B3" w14:textId="77777777" w:rsidR="002D0555" w:rsidRPr="002D0555" w:rsidRDefault="002D0555" w:rsidP="002D0555">
      <w:pPr>
        <w:pStyle w:val="EndNoteBibliography"/>
        <w:spacing w:after="0"/>
        <w:ind w:left="720" w:hanging="720"/>
      </w:pPr>
      <w:r w:rsidRPr="002D0555">
        <w:t>23</w:t>
      </w:r>
      <w:r w:rsidRPr="002D0555">
        <w:tab/>
        <w:t xml:space="preserve">Sudre CH, Murray B, Varsavsky T, et al. Attributes and predictors of Long-COVID: analysis of COVID cases and their symptoms collected by the Covid Symptoms Study App. </w:t>
      </w:r>
      <w:r w:rsidRPr="002D0555">
        <w:rPr>
          <w:i/>
        </w:rPr>
        <w:t>medRxiv</w:t>
      </w:r>
      <w:r w:rsidRPr="002D0555">
        <w:t xml:space="preserve"> 2020:2020.2010.2019.20214494</w:t>
      </w:r>
    </w:p>
    <w:p w14:paraId="2227F753" w14:textId="77777777" w:rsidR="002D0555" w:rsidRPr="002D0555" w:rsidRDefault="002D0555" w:rsidP="002D0555">
      <w:pPr>
        <w:pStyle w:val="EndNoteBibliography"/>
        <w:spacing w:after="0"/>
        <w:ind w:left="720" w:hanging="720"/>
      </w:pPr>
      <w:r w:rsidRPr="002D0555">
        <w:t>24</w:t>
      </w:r>
      <w:r w:rsidRPr="002D0555">
        <w:tab/>
        <w:t xml:space="preserve">Sudre CH, Murray B, Varsavsky T, et al. Attributes and predictors of long COVID. </w:t>
      </w:r>
      <w:r w:rsidRPr="002D0555">
        <w:rPr>
          <w:i/>
        </w:rPr>
        <w:t>Nature Medicine</w:t>
      </w:r>
      <w:r w:rsidRPr="002D0555">
        <w:t xml:space="preserve"> 2021; </w:t>
      </w:r>
      <w:r w:rsidRPr="002D0555">
        <w:rPr>
          <w:b/>
        </w:rPr>
        <w:t>27</w:t>
      </w:r>
      <w:r w:rsidRPr="002D0555">
        <w:t>:626-631</w:t>
      </w:r>
    </w:p>
    <w:p w14:paraId="4B512B5B" w14:textId="77777777" w:rsidR="002D0555" w:rsidRPr="002D0555" w:rsidRDefault="002D0555" w:rsidP="002D0555">
      <w:pPr>
        <w:pStyle w:val="EndNoteBibliography"/>
        <w:spacing w:after="0"/>
        <w:ind w:left="720" w:hanging="720"/>
      </w:pPr>
      <w:r w:rsidRPr="002D0555">
        <w:t>25</w:t>
      </w:r>
      <w:r w:rsidRPr="002D0555">
        <w:tab/>
        <w:t xml:space="preserve">Gorna R, MacDermott N, Rayner C, et al. Long COVID guidelines need to reflect lived experience. </w:t>
      </w:r>
      <w:r w:rsidRPr="002D0555">
        <w:rPr>
          <w:i/>
        </w:rPr>
        <w:t>The Lancet</w:t>
      </w:r>
      <w:r w:rsidRPr="002D0555">
        <w:t xml:space="preserve"> 2021; </w:t>
      </w:r>
      <w:r w:rsidRPr="002D0555">
        <w:rPr>
          <w:b/>
        </w:rPr>
        <w:t>397</w:t>
      </w:r>
      <w:r w:rsidRPr="002D0555">
        <w:t>:455-457</w:t>
      </w:r>
    </w:p>
    <w:p w14:paraId="12AD8A90" w14:textId="77777777" w:rsidR="002D0555" w:rsidRPr="002D0555" w:rsidRDefault="002D0555" w:rsidP="002D0555">
      <w:pPr>
        <w:pStyle w:val="EndNoteBibliography"/>
        <w:spacing w:after="0"/>
        <w:ind w:left="720" w:hanging="720"/>
        <w:rPr>
          <w:b/>
        </w:rPr>
      </w:pPr>
      <w:r w:rsidRPr="002D0555">
        <w:t>26</w:t>
      </w:r>
      <w:r w:rsidRPr="002D0555">
        <w:tab/>
        <w:t xml:space="preserve">Rockfield S, Chhabra R, Robertson M, et al. Links Between Iron and Lipids: Implications in Some Major Human Diseases. </w:t>
      </w:r>
      <w:r w:rsidRPr="002D0555">
        <w:rPr>
          <w:i/>
        </w:rPr>
        <w:t>Pharmaceuticals (Basel)</w:t>
      </w:r>
      <w:r w:rsidRPr="002D0555">
        <w:t xml:space="preserve"> 2018; </w:t>
      </w:r>
      <w:r w:rsidRPr="002D0555">
        <w:rPr>
          <w:b/>
        </w:rPr>
        <w:t>11</w:t>
      </w:r>
    </w:p>
    <w:p w14:paraId="4F06BCA1" w14:textId="77777777" w:rsidR="002D0555" w:rsidRPr="002D0555" w:rsidRDefault="002D0555" w:rsidP="002D0555">
      <w:pPr>
        <w:pStyle w:val="EndNoteBibliography"/>
        <w:spacing w:after="0"/>
        <w:ind w:left="720" w:hanging="720"/>
      </w:pPr>
      <w:r w:rsidRPr="002D0555">
        <w:t>27</w:t>
      </w:r>
      <w:r w:rsidRPr="002D0555">
        <w:tab/>
        <w:t xml:space="preserve">Perlis RH, Haneuse SJPA, Rubenfeld GD, et al. Reporting Clinical Studies Affected by the COVID-19 Pandemic: Guidelines for Authors. </w:t>
      </w:r>
      <w:r w:rsidRPr="002D0555">
        <w:rPr>
          <w:i/>
        </w:rPr>
        <w:t>JAMA Network Open</w:t>
      </w:r>
      <w:r w:rsidRPr="002D0555">
        <w:t xml:space="preserve"> 2021; </w:t>
      </w:r>
      <w:r w:rsidRPr="002D0555">
        <w:rPr>
          <w:b/>
        </w:rPr>
        <w:t>4</w:t>
      </w:r>
      <w:r w:rsidRPr="002D0555">
        <w:t>:e2036155-e2036155</w:t>
      </w:r>
    </w:p>
    <w:p w14:paraId="33206147" w14:textId="77777777" w:rsidR="002D0555" w:rsidRPr="002D0555" w:rsidRDefault="002D0555" w:rsidP="002D0555">
      <w:pPr>
        <w:pStyle w:val="EndNoteBibliography"/>
        <w:spacing w:after="0"/>
        <w:ind w:left="720" w:hanging="720"/>
      </w:pPr>
      <w:r w:rsidRPr="002D0555">
        <w:t>28</w:t>
      </w:r>
      <w:r w:rsidRPr="002D0555">
        <w:tab/>
        <w:t xml:space="preserve">Mahase E. Covid-19: What do we know about “long covid”? </w:t>
      </w:r>
      <w:r w:rsidRPr="002D0555">
        <w:rPr>
          <w:i/>
        </w:rPr>
        <w:t>BMJ</w:t>
      </w:r>
      <w:r w:rsidRPr="002D0555">
        <w:t xml:space="preserve"> 2020; </w:t>
      </w:r>
      <w:r w:rsidRPr="002D0555">
        <w:rPr>
          <w:b/>
        </w:rPr>
        <w:t>370</w:t>
      </w:r>
      <w:r w:rsidRPr="002D0555">
        <w:t>:m2815</w:t>
      </w:r>
    </w:p>
    <w:p w14:paraId="5AF6E281" w14:textId="77777777" w:rsidR="002D0555" w:rsidRPr="002D0555" w:rsidRDefault="002D0555" w:rsidP="002D0555">
      <w:pPr>
        <w:pStyle w:val="EndNoteBibliography"/>
        <w:spacing w:after="0"/>
        <w:ind w:left="720" w:hanging="720"/>
      </w:pPr>
      <w:r w:rsidRPr="002D0555">
        <w:t>29</w:t>
      </w:r>
      <w:r w:rsidRPr="002D0555">
        <w:tab/>
        <w:t xml:space="preserve">Callard F, Perego E. How and why patients made Long Covid. </w:t>
      </w:r>
      <w:r w:rsidRPr="002D0555">
        <w:rPr>
          <w:i/>
        </w:rPr>
        <w:t>Social Science &amp; Medicine</w:t>
      </w:r>
      <w:r w:rsidRPr="002D0555">
        <w:t xml:space="preserve"> 2021; </w:t>
      </w:r>
      <w:r w:rsidRPr="002D0555">
        <w:rPr>
          <w:b/>
        </w:rPr>
        <w:t>268</w:t>
      </w:r>
      <w:r w:rsidRPr="002D0555">
        <w:t>:113426</w:t>
      </w:r>
    </w:p>
    <w:p w14:paraId="0C7803D6" w14:textId="77777777" w:rsidR="002D0555" w:rsidRPr="002D0555" w:rsidRDefault="002D0555" w:rsidP="002D0555">
      <w:pPr>
        <w:pStyle w:val="EndNoteBibliography"/>
        <w:spacing w:after="0"/>
        <w:ind w:left="720" w:hanging="720"/>
      </w:pPr>
      <w:r w:rsidRPr="002D0555">
        <w:t>30</w:t>
      </w:r>
      <w:r w:rsidRPr="002D0555">
        <w:tab/>
        <w:t xml:space="preserve">Barker-Davies RM, O'Sullivan O, Senaratne KPP, et al. The Stanford Hall consensus statement for post-COVID-19 rehabilitation. </w:t>
      </w:r>
      <w:r w:rsidRPr="002D0555">
        <w:rPr>
          <w:i/>
        </w:rPr>
        <w:t>British journal of sports medicine</w:t>
      </w:r>
      <w:r w:rsidRPr="002D0555">
        <w:t xml:space="preserve"> 2020; </w:t>
      </w:r>
      <w:r w:rsidRPr="002D0555">
        <w:rPr>
          <w:b/>
        </w:rPr>
        <w:t>54</w:t>
      </w:r>
      <w:r w:rsidRPr="002D0555">
        <w:t>:949-959</w:t>
      </w:r>
    </w:p>
    <w:p w14:paraId="42F96BA4" w14:textId="77777777" w:rsidR="002D0555" w:rsidRPr="002D0555" w:rsidRDefault="002D0555" w:rsidP="002D0555">
      <w:pPr>
        <w:pStyle w:val="EndNoteBibliography"/>
        <w:spacing w:after="0"/>
        <w:ind w:left="720" w:hanging="720"/>
      </w:pPr>
      <w:r w:rsidRPr="002D0555">
        <w:t>31</w:t>
      </w:r>
      <w:r w:rsidRPr="002D0555">
        <w:tab/>
        <w:t xml:space="preserve">Wise J. Long covid: WHO calls on countries to offer patients more rehabilitation. </w:t>
      </w:r>
      <w:r w:rsidRPr="002D0555">
        <w:rPr>
          <w:i/>
        </w:rPr>
        <w:t>BMJ</w:t>
      </w:r>
      <w:r w:rsidRPr="002D0555">
        <w:t xml:space="preserve"> 2021; </w:t>
      </w:r>
      <w:r w:rsidRPr="002D0555">
        <w:rPr>
          <w:b/>
        </w:rPr>
        <w:t>372</w:t>
      </w:r>
      <w:r w:rsidRPr="002D0555">
        <w:t>:n405</w:t>
      </w:r>
    </w:p>
    <w:p w14:paraId="7681954A" w14:textId="77777777" w:rsidR="002D0555" w:rsidRPr="002D0555" w:rsidRDefault="002D0555" w:rsidP="002D0555">
      <w:pPr>
        <w:pStyle w:val="EndNoteBibliography"/>
        <w:spacing w:after="0"/>
        <w:ind w:left="720" w:hanging="720"/>
      </w:pPr>
      <w:r w:rsidRPr="002D0555">
        <w:t>32</w:t>
      </w:r>
      <w:r w:rsidRPr="002D0555">
        <w:tab/>
        <w:t xml:space="preserve">Polgar O, Aljishi M, Barker RE, et al. Digital habits of PR service-users: implications for home-based interventions during the COVID-19 pandemic. </w:t>
      </w:r>
      <w:r w:rsidRPr="002D0555">
        <w:rPr>
          <w:i/>
        </w:rPr>
        <w:t>Chronic Respiratory Disease</w:t>
      </w:r>
      <w:r w:rsidRPr="002D0555">
        <w:t xml:space="preserve"> 2020; </w:t>
      </w:r>
      <w:r w:rsidRPr="002D0555">
        <w:rPr>
          <w:b/>
        </w:rPr>
        <w:t>17</w:t>
      </w:r>
      <w:r w:rsidRPr="002D0555">
        <w:t>:1479973120936685</w:t>
      </w:r>
    </w:p>
    <w:p w14:paraId="271704C0" w14:textId="77777777" w:rsidR="002D0555" w:rsidRPr="002D0555" w:rsidRDefault="002D0555" w:rsidP="002D0555">
      <w:pPr>
        <w:pStyle w:val="EndNoteBibliography"/>
        <w:spacing w:after="0"/>
        <w:ind w:left="720" w:hanging="720"/>
      </w:pPr>
      <w:r w:rsidRPr="002D0555">
        <w:t>33</w:t>
      </w:r>
      <w:r w:rsidRPr="002D0555">
        <w:tab/>
        <w:t xml:space="preserve">Puchner B, Sahanic S, Kirchmair R, et al. Beneficial effects of multi-disciplinary rehabilitation in post-acute COVID-19 - an observational cohort study. </w:t>
      </w:r>
      <w:r w:rsidRPr="002D0555">
        <w:rPr>
          <w:i/>
        </w:rPr>
        <w:t>European journal of physical and rehabilitation medicine</w:t>
      </w:r>
      <w:r w:rsidRPr="002D0555">
        <w:t xml:space="preserve"> 2021</w:t>
      </w:r>
    </w:p>
    <w:p w14:paraId="075100B7" w14:textId="77777777" w:rsidR="002D0555" w:rsidRPr="002D0555" w:rsidRDefault="002D0555" w:rsidP="002D0555">
      <w:pPr>
        <w:pStyle w:val="EndNoteBibliography"/>
        <w:ind w:left="720" w:hanging="720"/>
      </w:pPr>
      <w:r w:rsidRPr="002D0555">
        <w:t>34</w:t>
      </w:r>
      <w:r w:rsidRPr="002D0555">
        <w:tab/>
        <w:t xml:space="preserve">Bloom CI, Drake TM, Docherty AB, et al. Risk of adverse outcomes in patients with underlying respiratory conditions admitted to hospital with COVID-19: a national, multicentre prospective cohort study using the ISARIC WHO Clinical Characterisation Protocol UK. </w:t>
      </w:r>
      <w:r w:rsidRPr="002D0555">
        <w:rPr>
          <w:i/>
        </w:rPr>
        <w:t>The Lancet Respiratory Medicine</w:t>
      </w:r>
      <w:r w:rsidRPr="002D0555">
        <w:t xml:space="preserve"> 2021</w:t>
      </w:r>
    </w:p>
    <w:p w14:paraId="762E4D5C" w14:textId="518C1D68" w:rsidR="00CB0B3F" w:rsidRPr="007623ED" w:rsidRDefault="00E626CA" w:rsidP="002E2500">
      <w:pPr>
        <w:spacing w:line="480" w:lineRule="auto"/>
      </w:pPr>
      <w:r w:rsidRPr="002D0555">
        <w:fldChar w:fldCharType="end"/>
      </w:r>
    </w:p>
    <w:p w14:paraId="1CCC1AC7" w14:textId="7A636DF9" w:rsidR="004C0BE3" w:rsidRPr="007623ED" w:rsidRDefault="004C0BE3">
      <w:r w:rsidRPr="007623ED">
        <w:br w:type="page"/>
      </w:r>
    </w:p>
    <w:p w14:paraId="2CD35944" w14:textId="31BD8042" w:rsidR="004C0BE3" w:rsidRPr="007623ED" w:rsidRDefault="004C0BE3" w:rsidP="002E2500">
      <w:pPr>
        <w:spacing w:line="480" w:lineRule="auto"/>
        <w:rPr>
          <w:b/>
        </w:rPr>
      </w:pPr>
      <w:r w:rsidRPr="007623ED">
        <w:rPr>
          <w:b/>
        </w:rPr>
        <w:t>FIGURE LEGENDS</w:t>
      </w:r>
    </w:p>
    <w:p w14:paraId="037D26C5" w14:textId="730E35C2" w:rsidR="004C0BE3" w:rsidRPr="007623ED" w:rsidRDefault="004C0BE3" w:rsidP="004C0BE3">
      <w:pPr>
        <w:spacing w:line="480" w:lineRule="auto"/>
      </w:pPr>
      <w:r w:rsidRPr="007623ED">
        <w:rPr>
          <w:b/>
        </w:rPr>
        <w:t>Figure 1</w:t>
      </w:r>
      <w:r w:rsidRPr="007623ED">
        <w:t xml:space="preserve"> Frequency of symptoms reported by post-COVID survey respondents </w:t>
      </w:r>
    </w:p>
    <w:p w14:paraId="066EDB10" w14:textId="1407C753" w:rsidR="004C0BE3" w:rsidRPr="007623ED" w:rsidRDefault="004C0BE3" w:rsidP="004C0BE3">
      <w:pPr>
        <w:spacing w:line="480" w:lineRule="auto"/>
      </w:pPr>
      <w:r w:rsidRPr="007623ED">
        <w:t>Graph showing percentages of individuals with long-COVID reporting each symptom. Orange bar, people hospitalised during their acute COVID-19 illness (n=417); blue bar, not-hospitalised (n=2873).</w:t>
      </w:r>
    </w:p>
    <w:p w14:paraId="5ACEDC36" w14:textId="77777777" w:rsidR="00633A41" w:rsidRPr="007623ED" w:rsidRDefault="00633A41" w:rsidP="002E2500">
      <w:pPr>
        <w:spacing w:line="480" w:lineRule="auto"/>
      </w:pPr>
    </w:p>
    <w:p w14:paraId="01CB9D58" w14:textId="68749040" w:rsidR="004C0BE3" w:rsidRPr="007623ED" w:rsidRDefault="004C0BE3" w:rsidP="002E2500">
      <w:pPr>
        <w:spacing w:line="480" w:lineRule="auto"/>
      </w:pPr>
      <w:r w:rsidRPr="007623ED">
        <w:rPr>
          <w:b/>
        </w:rPr>
        <w:t>Figure 2</w:t>
      </w:r>
      <w:r w:rsidRPr="007623ED">
        <w:t xml:space="preserve"> Number of symptoms reported by post-COVID survey respondents</w:t>
      </w:r>
    </w:p>
    <w:p w14:paraId="22CED64F" w14:textId="7C333C30" w:rsidR="004C0BE3" w:rsidRPr="007623ED" w:rsidRDefault="00633A41" w:rsidP="002E2500">
      <w:pPr>
        <w:spacing w:line="480" w:lineRule="auto"/>
      </w:pPr>
      <w:r w:rsidRPr="007623ED">
        <w:t>Respondents reported a mean(SD) 5.0(2.3) symptoms.</w:t>
      </w:r>
    </w:p>
    <w:p w14:paraId="7E35B30E" w14:textId="77777777" w:rsidR="00633A41" w:rsidRPr="007623ED" w:rsidRDefault="00633A41" w:rsidP="002E2500">
      <w:pPr>
        <w:spacing w:line="480" w:lineRule="auto"/>
        <w:rPr>
          <w:b/>
        </w:rPr>
      </w:pPr>
    </w:p>
    <w:p w14:paraId="3BF9E64E" w14:textId="3CE9ABEA" w:rsidR="004C0BE3" w:rsidRPr="007623ED" w:rsidRDefault="004C0BE3" w:rsidP="002E2500">
      <w:pPr>
        <w:spacing w:line="480" w:lineRule="auto"/>
      </w:pPr>
      <w:r w:rsidRPr="007623ED">
        <w:rPr>
          <w:b/>
        </w:rPr>
        <w:t>Figure 3</w:t>
      </w:r>
      <w:r w:rsidR="00633A41" w:rsidRPr="007623ED">
        <w:rPr>
          <w:b/>
        </w:rPr>
        <w:t xml:space="preserve"> </w:t>
      </w:r>
      <w:r w:rsidR="00633A41" w:rsidRPr="007623ED">
        <w:t>Thematic analysis of long-COVID experience.</w:t>
      </w:r>
    </w:p>
    <w:p w14:paraId="6B74FAC9" w14:textId="01C5D581" w:rsidR="00D53953" w:rsidRPr="007623ED" w:rsidRDefault="00D53953" w:rsidP="002E2500">
      <w:pPr>
        <w:spacing w:line="480" w:lineRule="auto"/>
      </w:pPr>
    </w:p>
    <w:p w14:paraId="1D9C594F" w14:textId="5E76183C" w:rsidR="00D53953" w:rsidRPr="007623ED" w:rsidRDefault="00D53953" w:rsidP="002E2500">
      <w:pPr>
        <w:spacing w:line="480" w:lineRule="auto"/>
        <w:rPr>
          <w:b/>
        </w:rPr>
      </w:pPr>
      <w:bookmarkStart w:id="5" w:name="_Hlk69112826"/>
      <w:r w:rsidRPr="007623ED">
        <w:rPr>
          <w:b/>
        </w:rPr>
        <w:t>Figure 4</w:t>
      </w:r>
      <w:r w:rsidRPr="007623ED">
        <w:t xml:space="preserve"> Infographic demonstrating the recovery/cyclical nature of Long-COVID symptoms from the respondent perspective.</w:t>
      </w:r>
    </w:p>
    <w:bookmarkEnd w:id="5"/>
    <w:p w14:paraId="2D64CFE8" w14:textId="3916C92B" w:rsidR="009F28F3" w:rsidRPr="007623ED" w:rsidRDefault="009F28F3">
      <w:r w:rsidRPr="007623ED">
        <w:br w:type="page"/>
      </w:r>
    </w:p>
    <w:p w14:paraId="02564E0A" w14:textId="77777777" w:rsidR="009F28F3" w:rsidRPr="007623ED" w:rsidRDefault="009F28F3" w:rsidP="009F28F3">
      <w:r w:rsidRPr="007623ED">
        <w:rPr>
          <w:b/>
        </w:rPr>
        <w:t>Table 1:</w:t>
      </w:r>
      <w:r w:rsidRPr="007623ED">
        <w:rPr>
          <w:i/>
        </w:rPr>
        <w:t xml:space="preserve"> Demographics of all survey participants and a) those who were not hospitalised b) those who were hospitalised</w:t>
      </w:r>
    </w:p>
    <w:tbl>
      <w:tblPr>
        <w:tblStyle w:val="TableGrid1"/>
        <w:tblW w:w="5896" w:type="pct"/>
        <w:tblInd w:w="-714" w:type="dxa"/>
        <w:tblLook w:val="04A0" w:firstRow="1" w:lastRow="0" w:firstColumn="1" w:lastColumn="0" w:noHBand="0" w:noVBand="1"/>
      </w:tblPr>
      <w:tblGrid>
        <w:gridCol w:w="3544"/>
        <w:gridCol w:w="1984"/>
        <w:gridCol w:w="1986"/>
        <w:gridCol w:w="1844"/>
        <w:gridCol w:w="1274"/>
      </w:tblGrid>
      <w:tr w:rsidR="009F28F3" w:rsidRPr="007623ED" w14:paraId="7057B327" w14:textId="77777777" w:rsidTr="009F28F3">
        <w:tc>
          <w:tcPr>
            <w:tcW w:w="1667" w:type="pct"/>
          </w:tcPr>
          <w:p w14:paraId="43FC77CD" w14:textId="77777777" w:rsidR="009F28F3" w:rsidRPr="007623ED" w:rsidRDefault="009F28F3" w:rsidP="009F28F3">
            <w:pPr>
              <w:rPr>
                <w:b/>
                <w:sz w:val="20"/>
                <w:szCs w:val="20"/>
              </w:rPr>
            </w:pPr>
          </w:p>
        </w:tc>
        <w:tc>
          <w:tcPr>
            <w:tcW w:w="933" w:type="pct"/>
          </w:tcPr>
          <w:p w14:paraId="478CC6B8" w14:textId="77777777" w:rsidR="009F28F3" w:rsidRPr="007623ED" w:rsidRDefault="009F28F3" w:rsidP="009F28F3">
            <w:pPr>
              <w:jc w:val="center"/>
              <w:rPr>
                <w:sz w:val="20"/>
                <w:szCs w:val="20"/>
              </w:rPr>
            </w:pPr>
            <w:r w:rsidRPr="007623ED">
              <w:rPr>
                <w:sz w:val="20"/>
                <w:szCs w:val="20"/>
              </w:rPr>
              <w:t xml:space="preserve">All </w:t>
            </w:r>
          </w:p>
          <w:p w14:paraId="7EB06A1D" w14:textId="77777777" w:rsidR="009F28F3" w:rsidRPr="007623ED" w:rsidRDefault="009F28F3" w:rsidP="009F28F3">
            <w:pPr>
              <w:jc w:val="center"/>
              <w:rPr>
                <w:sz w:val="20"/>
                <w:szCs w:val="20"/>
              </w:rPr>
            </w:pPr>
            <w:r w:rsidRPr="007623ED">
              <w:rPr>
                <w:sz w:val="20"/>
                <w:szCs w:val="20"/>
              </w:rPr>
              <w:t>n= 3290</w:t>
            </w:r>
          </w:p>
        </w:tc>
        <w:tc>
          <w:tcPr>
            <w:tcW w:w="934" w:type="pct"/>
          </w:tcPr>
          <w:p w14:paraId="50E3E29B" w14:textId="77777777" w:rsidR="009F28F3" w:rsidRPr="007623ED" w:rsidRDefault="009F28F3" w:rsidP="009F28F3">
            <w:pPr>
              <w:jc w:val="center"/>
              <w:rPr>
                <w:sz w:val="20"/>
                <w:szCs w:val="20"/>
              </w:rPr>
            </w:pPr>
            <w:r w:rsidRPr="007623ED">
              <w:rPr>
                <w:sz w:val="20"/>
                <w:szCs w:val="20"/>
              </w:rPr>
              <w:t>not hospitalised</w:t>
            </w:r>
          </w:p>
          <w:p w14:paraId="517928C1" w14:textId="77777777" w:rsidR="009F28F3" w:rsidRPr="007623ED" w:rsidRDefault="009F28F3" w:rsidP="009F28F3">
            <w:pPr>
              <w:jc w:val="center"/>
              <w:rPr>
                <w:sz w:val="20"/>
                <w:szCs w:val="20"/>
              </w:rPr>
            </w:pPr>
            <w:r w:rsidRPr="007623ED">
              <w:rPr>
                <w:sz w:val="20"/>
                <w:szCs w:val="20"/>
              </w:rPr>
              <w:t>n=2873</w:t>
            </w:r>
          </w:p>
        </w:tc>
        <w:tc>
          <w:tcPr>
            <w:tcW w:w="867" w:type="pct"/>
          </w:tcPr>
          <w:p w14:paraId="301D42CA" w14:textId="77777777" w:rsidR="009F28F3" w:rsidRPr="007623ED" w:rsidRDefault="009F28F3" w:rsidP="009F28F3">
            <w:pPr>
              <w:jc w:val="center"/>
              <w:rPr>
                <w:sz w:val="20"/>
                <w:szCs w:val="20"/>
              </w:rPr>
            </w:pPr>
            <w:r w:rsidRPr="007623ED">
              <w:rPr>
                <w:sz w:val="20"/>
                <w:szCs w:val="20"/>
              </w:rPr>
              <w:t>hospitalised</w:t>
            </w:r>
          </w:p>
          <w:p w14:paraId="6D980E94" w14:textId="77777777" w:rsidR="009F28F3" w:rsidRPr="007623ED" w:rsidRDefault="009F28F3" w:rsidP="009F28F3">
            <w:pPr>
              <w:jc w:val="center"/>
              <w:rPr>
                <w:sz w:val="20"/>
                <w:szCs w:val="20"/>
              </w:rPr>
            </w:pPr>
            <w:r w:rsidRPr="007623ED">
              <w:rPr>
                <w:sz w:val="20"/>
                <w:szCs w:val="20"/>
              </w:rPr>
              <w:t xml:space="preserve"> n=417</w:t>
            </w:r>
          </w:p>
        </w:tc>
        <w:tc>
          <w:tcPr>
            <w:tcW w:w="599" w:type="pct"/>
          </w:tcPr>
          <w:p w14:paraId="7D7443BD" w14:textId="77777777" w:rsidR="009F28F3" w:rsidRPr="007623ED" w:rsidRDefault="009F28F3" w:rsidP="009F28F3">
            <w:pPr>
              <w:jc w:val="center"/>
              <w:rPr>
                <w:sz w:val="20"/>
                <w:szCs w:val="20"/>
              </w:rPr>
            </w:pPr>
            <w:r w:rsidRPr="007623ED">
              <w:rPr>
                <w:sz w:val="20"/>
                <w:szCs w:val="20"/>
              </w:rPr>
              <w:t>p-value</w:t>
            </w:r>
          </w:p>
        </w:tc>
      </w:tr>
      <w:tr w:rsidR="009F28F3" w:rsidRPr="007623ED" w14:paraId="0235E509" w14:textId="77777777" w:rsidTr="009F28F3">
        <w:trPr>
          <w:trHeight w:val="716"/>
        </w:trPr>
        <w:tc>
          <w:tcPr>
            <w:tcW w:w="1667" w:type="pct"/>
          </w:tcPr>
          <w:p w14:paraId="6F80C4FE" w14:textId="77777777" w:rsidR="009F28F3" w:rsidRPr="007623ED" w:rsidRDefault="009F28F3" w:rsidP="009F28F3">
            <w:pPr>
              <w:rPr>
                <w:b/>
                <w:sz w:val="20"/>
                <w:szCs w:val="20"/>
              </w:rPr>
            </w:pPr>
            <w:r w:rsidRPr="007623ED">
              <w:rPr>
                <w:b/>
                <w:sz w:val="20"/>
                <w:szCs w:val="20"/>
              </w:rPr>
              <w:t>Gender</w:t>
            </w:r>
          </w:p>
          <w:p w14:paraId="3A123EC8" w14:textId="77777777" w:rsidR="009F28F3" w:rsidRPr="007623ED" w:rsidRDefault="009F28F3" w:rsidP="009F28F3">
            <w:pPr>
              <w:rPr>
                <w:sz w:val="20"/>
                <w:szCs w:val="20"/>
              </w:rPr>
            </w:pPr>
            <w:r w:rsidRPr="007623ED">
              <w:rPr>
                <w:sz w:val="20"/>
                <w:szCs w:val="20"/>
              </w:rPr>
              <w:t>Female</w:t>
            </w:r>
          </w:p>
          <w:p w14:paraId="68FF57E5" w14:textId="77777777" w:rsidR="009F28F3" w:rsidRPr="007623ED" w:rsidRDefault="009F28F3" w:rsidP="009F28F3">
            <w:pPr>
              <w:rPr>
                <w:sz w:val="20"/>
                <w:szCs w:val="20"/>
              </w:rPr>
            </w:pPr>
            <w:r w:rsidRPr="007623ED">
              <w:rPr>
                <w:sz w:val="20"/>
                <w:szCs w:val="20"/>
              </w:rPr>
              <w:t>Male</w:t>
            </w:r>
          </w:p>
        </w:tc>
        <w:tc>
          <w:tcPr>
            <w:tcW w:w="933" w:type="pct"/>
          </w:tcPr>
          <w:p w14:paraId="26DBD2D8" w14:textId="77777777" w:rsidR="009F28F3" w:rsidRPr="007623ED" w:rsidRDefault="009F28F3" w:rsidP="009F28F3">
            <w:pPr>
              <w:jc w:val="center"/>
              <w:rPr>
                <w:sz w:val="20"/>
                <w:szCs w:val="20"/>
              </w:rPr>
            </w:pPr>
          </w:p>
          <w:p w14:paraId="5A347C76" w14:textId="77777777" w:rsidR="009F28F3" w:rsidRPr="007623ED" w:rsidRDefault="009F28F3" w:rsidP="009F28F3">
            <w:pPr>
              <w:jc w:val="center"/>
              <w:rPr>
                <w:sz w:val="20"/>
                <w:szCs w:val="20"/>
              </w:rPr>
            </w:pPr>
            <w:r w:rsidRPr="007623ED">
              <w:rPr>
                <w:sz w:val="20"/>
                <w:szCs w:val="20"/>
              </w:rPr>
              <w:t>2565 (78.0)</w:t>
            </w:r>
          </w:p>
          <w:p w14:paraId="2A97AC76" w14:textId="77777777" w:rsidR="009F28F3" w:rsidRPr="007623ED" w:rsidRDefault="009F28F3" w:rsidP="009F28F3">
            <w:pPr>
              <w:jc w:val="center"/>
              <w:rPr>
                <w:sz w:val="20"/>
                <w:szCs w:val="20"/>
              </w:rPr>
            </w:pPr>
            <w:r w:rsidRPr="007623ED">
              <w:rPr>
                <w:sz w:val="20"/>
                <w:szCs w:val="20"/>
              </w:rPr>
              <w:t>686 (20.9)</w:t>
            </w:r>
          </w:p>
        </w:tc>
        <w:tc>
          <w:tcPr>
            <w:tcW w:w="934" w:type="pct"/>
          </w:tcPr>
          <w:p w14:paraId="17BFEC6F" w14:textId="77777777" w:rsidR="009F28F3" w:rsidRPr="007623ED" w:rsidRDefault="009F28F3" w:rsidP="009F28F3">
            <w:pPr>
              <w:jc w:val="center"/>
              <w:rPr>
                <w:sz w:val="20"/>
                <w:szCs w:val="20"/>
              </w:rPr>
            </w:pPr>
          </w:p>
          <w:p w14:paraId="38DE0F54" w14:textId="77777777" w:rsidR="009F28F3" w:rsidRPr="007623ED" w:rsidRDefault="009F28F3" w:rsidP="009F28F3">
            <w:pPr>
              <w:jc w:val="center"/>
              <w:rPr>
                <w:sz w:val="20"/>
                <w:szCs w:val="20"/>
              </w:rPr>
            </w:pPr>
            <w:r w:rsidRPr="007623ED">
              <w:rPr>
                <w:sz w:val="20"/>
                <w:szCs w:val="20"/>
              </w:rPr>
              <w:t>2269 (79.0)</w:t>
            </w:r>
          </w:p>
          <w:p w14:paraId="39FEDB6A" w14:textId="77777777" w:rsidR="009F28F3" w:rsidRPr="007623ED" w:rsidRDefault="009F28F3" w:rsidP="009F28F3">
            <w:pPr>
              <w:jc w:val="center"/>
              <w:rPr>
                <w:sz w:val="20"/>
                <w:szCs w:val="20"/>
              </w:rPr>
            </w:pPr>
            <w:r w:rsidRPr="007623ED">
              <w:rPr>
                <w:sz w:val="20"/>
                <w:szCs w:val="20"/>
              </w:rPr>
              <w:t>568 (19.8)</w:t>
            </w:r>
          </w:p>
        </w:tc>
        <w:tc>
          <w:tcPr>
            <w:tcW w:w="867" w:type="pct"/>
          </w:tcPr>
          <w:p w14:paraId="01343971" w14:textId="77777777" w:rsidR="009F28F3" w:rsidRPr="007623ED" w:rsidRDefault="009F28F3" w:rsidP="009F28F3">
            <w:pPr>
              <w:jc w:val="center"/>
              <w:rPr>
                <w:sz w:val="20"/>
                <w:szCs w:val="20"/>
              </w:rPr>
            </w:pPr>
          </w:p>
          <w:p w14:paraId="4B8C65EA" w14:textId="77777777" w:rsidR="009F28F3" w:rsidRPr="007623ED" w:rsidRDefault="009F28F3" w:rsidP="009F28F3">
            <w:pPr>
              <w:jc w:val="center"/>
              <w:rPr>
                <w:sz w:val="20"/>
                <w:szCs w:val="20"/>
              </w:rPr>
            </w:pPr>
            <w:r w:rsidRPr="007623ED">
              <w:rPr>
                <w:sz w:val="20"/>
                <w:szCs w:val="20"/>
              </w:rPr>
              <w:t>296 (71.0)</w:t>
            </w:r>
          </w:p>
          <w:p w14:paraId="642E8EE2" w14:textId="77777777" w:rsidR="009F28F3" w:rsidRPr="007623ED" w:rsidRDefault="009F28F3" w:rsidP="009F28F3">
            <w:pPr>
              <w:jc w:val="center"/>
              <w:rPr>
                <w:sz w:val="20"/>
                <w:szCs w:val="20"/>
              </w:rPr>
            </w:pPr>
            <w:r w:rsidRPr="007623ED">
              <w:rPr>
                <w:sz w:val="20"/>
                <w:szCs w:val="20"/>
              </w:rPr>
              <w:t>118 (28.3)</w:t>
            </w:r>
          </w:p>
        </w:tc>
        <w:tc>
          <w:tcPr>
            <w:tcW w:w="599" w:type="pct"/>
          </w:tcPr>
          <w:p w14:paraId="692C6757" w14:textId="77777777" w:rsidR="009F28F3" w:rsidRPr="007623ED" w:rsidRDefault="009F28F3" w:rsidP="009F28F3">
            <w:pPr>
              <w:jc w:val="center"/>
              <w:rPr>
                <w:sz w:val="20"/>
                <w:szCs w:val="20"/>
              </w:rPr>
            </w:pPr>
          </w:p>
          <w:p w14:paraId="67855C61" w14:textId="77777777" w:rsidR="009F28F3" w:rsidRPr="007623ED" w:rsidRDefault="009F28F3" w:rsidP="009F28F3">
            <w:pPr>
              <w:jc w:val="center"/>
              <w:rPr>
                <w:sz w:val="20"/>
                <w:szCs w:val="20"/>
              </w:rPr>
            </w:pPr>
            <w:r w:rsidRPr="007623ED">
              <w:rPr>
                <w:b/>
                <w:sz w:val="20"/>
                <w:szCs w:val="20"/>
              </w:rPr>
              <w:t>&lt;0.001</w:t>
            </w:r>
          </w:p>
        </w:tc>
      </w:tr>
      <w:tr w:rsidR="009F28F3" w:rsidRPr="007623ED" w14:paraId="5BC42352" w14:textId="77777777" w:rsidTr="009F28F3">
        <w:tc>
          <w:tcPr>
            <w:tcW w:w="1667" w:type="pct"/>
          </w:tcPr>
          <w:p w14:paraId="68A03E0B" w14:textId="77777777" w:rsidR="009F28F3" w:rsidRPr="007623ED" w:rsidRDefault="009F28F3" w:rsidP="009F28F3">
            <w:pPr>
              <w:rPr>
                <w:b/>
                <w:sz w:val="20"/>
                <w:szCs w:val="20"/>
              </w:rPr>
            </w:pPr>
            <w:r w:rsidRPr="007623ED">
              <w:rPr>
                <w:b/>
                <w:sz w:val="20"/>
                <w:szCs w:val="20"/>
              </w:rPr>
              <w:t>Age</w:t>
            </w:r>
          </w:p>
          <w:p w14:paraId="6679198B" w14:textId="77777777" w:rsidR="009F28F3" w:rsidRPr="007623ED" w:rsidRDefault="009F28F3" w:rsidP="009F28F3">
            <w:pPr>
              <w:rPr>
                <w:sz w:val="20"/>
                <w:szCs w:val="20"/>
              </w:rPr>
            </w:pPr>
            <w:r w:rsidRPr="007623ED">
              <w:rPr>
                <w:sz w:val="20"/>
                <w:szCs w:val="20"/>
              </w:rPr>
              <w:t>17 or under</w:t>
            </w:r>
          </w:p>
          <w:p w14:paraId="4ED5C967" w14:textId="77777777" w:rsidR="009F28F3" w:rsidRPr="007623ED" w:rsidRDefault="009F28F3" w:rsidP="009F28F3">
            <w:pPr>
              <w:rPr>
                <w:sz w:val="20"/>
                <w:szCs w:val="20"/>
              </w:rPr>
            </w:pPr>
            <w:r w:rsidRPr="007623ED">
              <w:rPr>
                <w:sz w:val="20"/>
                <w:szCs w:val="20"/>
              </w:rPr>
              <w:t>18-24</w:t>
            </w:r>
          </w:p>
          <w:p w14:paraId="7A9C616F" w14:textId="77777777" w:rsidR="009F28F3" w:rsidRPr="007623ED" w:rsidRDefault="009F28F3" w:rsidP="009F28F3">
            <w:pPr>
              <w:rPr>
                <w:sz w:val="20"/>
                <w:szCs w:val="20"/>
              </w:rPr>
            </w:pPr>
            <w:r w:rsidRPr="007623ED">
              <w:rPr>
                <w:sz w:val="20"/>
                <w:szCs w:val="20"/>
              </w:rPr>
              <w:t>24-34</w:t>
            </w:r>
          </w:p>
          <w:p w14:paraId="5C52EA8A" w14:textId="77777777" w:rsidR="009F28F3" w:rsidRPr="007623ED" w:rsidRDefault="009F28F3" w:rsidP="009F28F3">
            <w:pPr>
              <w:rPr>
                <w:sz w:val="20"/>
                <w:szCs w:val="20"/>
              </w:rPr>
            </w:pPr>
            <w:r w:rsidRPr="007623ED">
              <w:rPr>
                <w:sz w:val="20"/>
                <w:szCs w:val="20"/>
              </w:rPr>
              <w:t>35-44</w:t>
            </w:r>
          </w:p>
          <w:p w14:paraId="73FC9CDA" w14:textId="77777777" w:rsidR="009F28F3" w:rsidRPr="007623ED" w:rsidRDefault="009F28F3" w:rsidP="009F28F3">
            <w:pPr>
              <w:rPr>
                <w:sz w:val="20"/>
                <w:szCs w:val="20"/>
              </w:rPr>
            </w:pPr>
            <w:r w:rsidRPr="007623ED">
              <w:rPr>
                <w:sz w:val="20"/>
                <w:szCs w:val="20"/>
              </w:rPr>
              <w:t>45-54</w:t>
            </w:r>
          </w:p>
          <w:p w14:paraId="3D1A468A" w14:textId="77777777" w:rsidR="009F28F3" w:rsidRPr="007623ED" w:rsidRDefault="009F28F3" w:rsidP="009F28F3">
            <w:pPr>
              <w:rPr>
                <w:sz w:val="20"/>
                <w:szCs w:val="20"/>
              </w:rPr>
            </w:pPr>
            <w:r w:rsidRPr="007623ED">
              <w:rPr>
                <w:sz w:val="20"/>
                <w:szCs w:val="20"/>
              </w:rPr>
              <w:t>55-64</w:t>
            </w:r>
          </w:p>
          <w:p w14:paraId="3410F2FA" w14:textId="77777777" w:rsidR="009F28F3" w:rsidRPr="007623ED" w:rsidRDefault="009F28F3" w:rsidP="009F28F3">
            <w:pPr>
              <w:rPr>
                <w:sz w:val="20"/>
                <w:szCs w:val="20"/>
              </w:rPr>
            </w:pPr>
            <w:r w:rsidRPr="007623ED">
              <w:rPr>
                <w:sz w:val="20"/>
                <w:szCs w:val="20"/>
              </w:rPr>
              <w:t>65-74</w:t>
            </w:r>
          </w:p>
          <w:p w14:paraId="0946284E" w14:textId="77777777" w:rsidR="009F28F3" w:rsidRPr="007623ED" w:rsidRDefault="009F28F3" w:rsidP="009F28F3">
            <w:pPr>
              <w:rPr>
                <w:sz w:val="20"/>
                <w:szCs w:val="20"/>
              </w:rPr>
            </w:pPr>
            <w:r w:rsidRPr="007623ED">
              <w:rPr>
                <w:sz w:val="20"/>
                <w:szCs w:val="20"/>
              </w:rPr>
              <w:t>75 or older</w:t>
            </w:r>
          </w:p>
        </w:tc>
        <w:tc>
          <w:tcPr>
            <w:tcW w:w="933" w:type="pct"/>
          </w:tcPr>
          <w:p w14:paraId="6384F6C0" w14:textId="77777777" w:rsidR="009F28F3" w:rsidRPr="007623ED" w:rsidRDefault="009F28F3" w:rsidP="009F28F3">
            <w:pPr>
              <w:jc w:val="center"/>
              <w:rPr>
                <w:sz w:val="20"/>
                <w:szCs w:val="20"/>
              </w:rPr>
            </w:pPr>
          </w:p>
          <w:p w14:paraId="7EFB0959" w14:textId="77777777" w:rsidR="009F28F3" w:rsidRPr="007623ED" w:rsidRDefault="009F28F3" w:rsidP="009F28F3">
            <w:pPr>
              <w:jc w:val="center"/>
              <w:rPr>
                <w:sz w:val="20"/>
                <w:szCs w:val="20"/>
              </w:rPr>
            </w:pPr>
            <w:r w:rsidRPr="007623ED">
              <w:rPr>
                <w:sz w:val="20"/>
                <w:szCs w:val="20"/>
              </w:rPr>
              <w:t>6 (0.2)</w:t>
            </w:r>
          </w:p>
          <w:p w14:paraId="7FA2A738" w14:textId="77777777" w:rsidR="009F28F3" w:rsidRPr="007623ED" w:rsidRDefault="009F28F3" w:rsidP="009F28F3">
            <w:pPr>
              <w:jc w:val="center"/>
              <w:rPr>
                <w:sz w:val="20"/>
                <w:szCs w:val="20"/>
              </w:rPr>
            </w:pPr>
            <w:r w:rsidRPr="007623ED">
              <w:rPr>
                <w:sz w:val="20"/>
                <w:szCs w:val="20"/>
              </w:rPr>
              <w:t>55 (1.7)</w:t>
            </w:r>
          </w:p>
          <w:p w14:paraId="1DF61458" w14:textId="77777777" w:rsidR="009F28F3" w:rsidRPr="007623ED" w:rsidRDefault="009F28F3" w:rsidP="009F28F3">
            <w:pPr>
              <w:jc w:val="center"/>
              <w:rPr>
                <w:sz w:val="20"/>
                <w:szCs w:val="20"/>
              </w:rPr>
            </w:pPr>
            <w:r w:rsidRPr="007623ED">
              <w:rPr>
                <w:sz w:val="20"/>
                <w:szCs w:val="20"/>
              </w:rPr>
              <w:t>407 (12.4)</w:t>
            </w:r>
          </w:p>
          <w:p w14:paraId="04773755" w14:textId="77777777" w:rsidR="009F28F3" w:rsidRPr="007623ED" w:rsidRDefault="009F28F3" w:rsidP="009F28F3">
            <w:pPr>
              <w:jc w:val="center"/>
              <w:rPr>
                <w:sz w:val="20"/>
                <w:szCs w:val="20"/>
              </w:rPr>
            </w:pPr>
            <w:r w:rsidRPr="007623ED">
              <w:rPr>
                <w:sz w:val="20"/>
                <w:szCs w:val="20"/>
              </w:rPr>
              <w:t>778 (23.6)</w:t>
            </w:r>
          </w:p>
          <w:p w14:paraId="6C9276AB" w14:textId="77777777" w:rsidR="009F28F3" w:rsidRPr="007623ED" w:rsidRDefault="009F28F3" w:rsidP="009F28F3">
            <w:pPr>
              <w:jc w:val="center"/>
              <w:rPr>
                <w:sz w:val="20"/>
                <w:szCs w:val="20"/>
              </w:rPr>
            </w:pPr>
            <w:r w:rsidRPr="007623ED">
              <w:rPr>
                <w:sz w:val="20"/>
                <w:szCs w:val="20"/>
              </w:rPr>
              <w:t>1117 (34.0)</w:t>
            </w:r>
          </w:p>
          <w:p w14:paraId="49DF6034" w14:textId="77777777" w:rsidR="009F28F3" w:rsidRPr="007623ED" w:rsidRDefault="009F28F3" w:rsidP="009F28F3">
            <w:pPr>
              <w:jc w:val="center"/>
              <w:rPr>
                <w:sz w:val="20"/>
                <w:szCs w:val="20"/>
              </w:rPr>
            </w:pPr>
            <w:r w:rsidRPr="007623ED">
              <w:rPr>
                <w:sz w:val="20"/>
                <w:szCs w:val="20"/>
              </w:rPr>
              <w:t>693 (21.1)</w:t>
            </w:r>
          </w:p>
          <w:p w14:paraId="197A7BE4" w14:textId="77777777" w:rsidR="009F28F3" w:rsidRPr="007623ED" w:rsidRDefault="009F28F3" w:rsidP="009F28F3">
            <w:pPr>
              <w:jc w:val="center"/>
              <w:rPr>
                <w:sz w:val="20"/>
                <w:szCs w:val="20"/>
              </w:rPr>
            </w:pPr>
            <w:r w:rsidRPr="007623ED">
              <w:rPr>
                <w:sz w:val="20"/>
                <w:szCs w:val="20"/>
              </w:rPr>
              <w:t>193 (5.9)</w:t>
            </w:r>
          </w:p>
          <w:p w14:paraId="0AEF9ADF" w14:textId="77777777" w:rsidR="009F28F3" w:rsidRPr="007623ED" w:rsidRDefault="009F28F3" w:rsidP="009F28F3">
            <w:pPr>
              <w:jc w:val="center"/>
              <w:rPr>
                <w:sz w:val="20"/>
                <w:szCs w:val="20"/>
              </w:rPr>
            </w:pPr>
            <w:r w:rsidRPr="007623ED">
              <w:rPr>
                <w:sz w:val="20"/>
                <w:szCs w:val="20"/>
              </w:rPr>
              <w:t>40 (1.2)</w:t>
            </w:r>
          </w:p>
        </w:tc>
        <w:tc>
          <w:tcPr>
            <w:tcW w:w="934" w:type="pct"/>
          </w:tcPr>
          <w:p w14:paraId="2515039A" w14:textId="77777777" w:rsidR="009F28F3" w:rsidRPr="007623ED" w:rsidRDefault="009F28F3" w:rsidP="009F28F3">
            <w:pPr>
              <w:jc w:val="center"/>
              <w:rPr>
                <w:sz w:val="20"/>
                <w:szCs w:val="20"/>
              </w:rPr>
            </w:pPr>
          </w:p>
          <w:p w14:paraId="3237F354" w14:textId="77777777" w:rsidR="009F28F3" w:rsidRPr="007623ED" w:rsidRDefault="009F28F3" w:rsidP="009F28F3">
            <w:pPr>
              <w:jc w:val="center"/>
              <w:rPr>
                <w:sz w:val="20"/>
                <w:szCs w:val="20"/>
              </w:rPr>
            </w:pPr>
            <w:r w:rsidRPr="007623ED">
              <w:rPr>
                <w:sz w:val="20"/>
                <w:szCs w:val="20"/>
              </w:rPr>
              <w:t>4 (0.1)</w:t>
            </w:r>
          </w:p>
          <w:p w14:paraId="277EA2D3" w14:textId="77777777" w:rsidR="009F28F3" w:rsidRPr="007623ED" w:rsidRDefault="009F28F3" w:rsidP="009F28F3">
            <w:pPr>
              <w:jc w:val="center"/>
              <w:rPr>
                <w:sz w:val="20"/>
                <w:szCs w:val="20"/>
              </w:rPr>
            </w:pPr>
            <w:r w:rsidRPr="007623ED">
              <w:rPr>
                <w:sz w:val="20"/>
                <w:szCs w:val="20"/>
              </w:rPr>
              <w:t>51 (1.8)</w:t>
            </w:r>
          </w:p>
          <w:p w14:paraId="4039532B" w14:textId="77777777" w:rsidR="009F28F3" w:rsidRPr="007623ED" w:rsidRDefault="009F28F3" w:rsidP="009F28F3">
            <w:pPr>
              <w:jc w:val="center"/>
              <w:rPr>
                <w:sz w:val="20"/>
                <w:szCs w:val="20"/>
              </w:rPr>
            </w:pPr>
            <w:r w:rsidRPr="007623ED">
              <w:rPr>
                <w:sz w:val="20"/>
                <w:szCs w:val="20"/>
              </w:rPr>
              <w:t>373 (13.0)</w:t>
            </w:r>
          </w:p>
          <w:p w14:paraId="72385C47" w14:textId="77777777" w:rsidR="009F28F3" w:rsidRPr="007623ED" w:rsidRDefault="009F28F3" w:rsidP="009F28F3">
            <w:pPr>
              <w:jc w:val="center"/>
              <w:rPr>
                <w:sz w:val="20"/>
                <w:szCs w:val="20"/>
              </w:rPr>
            </w:pPr>
            <w:r w:rsidRPr="007623ED">
              <w:rPr>
                <w:sz w:val="20"/>
                <w:szCs w:val="20"/>
              </w:rPr>
              <w:t>702 (24.4)</w:t>
            </w:r>
          </w:p>
          <w:p w14:paraId="773910D1" w14:textId="77777777" w:rsidR="009F28F3" w:rsidRPr="007623ED" w:rsidRDefault="009F28F3" w:rsidP="009F28F3">
            <w:pPr>
              <w:jc w:val="center"/>
              <w:rPr>
                <w:sz w:val="20"/>
                <w:szCs w:val="20"/>
              </w:rPr>
            </w:pPr>
            <w:r w:rsidRPr="007623ED">
              <w:rPr>
                <w:sz w:val="20"/>
                <w:szCs w:val="20"/>
              </w:rPr>
              <w:t>988(34.4)</w:t>
            </w:r>
          </w:p>
          <w:p w14:paraId="63471A09" w14:textId="77777777" w:rsidR="009F28F3" w:rsidRPr="007623ED" w:rsidRDefault="009F28F3" w:rsidP="009F28F3">
            <w:pPr>
              <w:jc w:val="center"/>
              <w:rPr>
                <w:sz w:val="20"/>
                <w:szCs w:val="20"/>
              </w:rPr>
            </w:pPr>
            <w:r w:rsidRPr="007623ED">
              <w:rPr>
                <w:sz w:val="20"/>
                <w:szCs w:val="20"/>
              </w:rPr>
              <w:t>571 (19.9)</w:t>
            </w:r>
          </w:p>
          <w:p w14:paraId="39BEABB4" w14:textId="77777777" w:rsidR="009F28F3" w:rsidRPr="007623ED" w:rsidRDefault="009F28F3" w:rsidP="009F28F3">
            <w:pPr>
              <w:jc w:val="center"/>
              <w:rPr>
                <w:sz w:val="20"/>
                <w:szCs w:val="20"/>
              </w:rPr>
            </w:pPr>
            <w:r w:rsidRPr="007623ED">
              <w:rPr>
                <w:sz w:val="20"/>
                <w:szCs w:val="20"/>
              </w:rPr>
              <w:t>153 (5.3)</w:t>
            </w:r>
          </w:p>
          <w:p w14:paraId="62CDE976" w14:textId="77777777" w:rsidR="009F28F3" w:rsidRPr="007623ED" w:rsidRDefault="009F28F3" w:rsidP="009F28F3">
            <w:pPr>
              <w:jc w:val="center"/>
              <w:rPr>
                <w:sz w:val="20"/>
                <w:szCs w:val="20"/>
              </w:rPr>
            </w:pPr>
            <w:r w:rsidRPr="007623ED">
              <w:rPr>
                <w:sz w:val="20"/>
                <w:szCs w:val="20"/>
              </w:rPr>
              <w:t>30 (1.0)</w:t>
            </w:r>
          </w:p>
        </w:tc>
        <w:tc>
          <w:tcPr>
            <w:tcW w:w="867" w:type="pct"/>
          </w:tcPr>
          <w:p w14:paraId="1082423D" w14:textId="77777777" w:rsidR="009F28F3" w:rsidRPr="007623ED" w:rsidRDefault="009F28F3" w:rsidP="009F28F3">
            <w:pPr>
              <w:jc w:val="center"/>
              <w:rPr>
                <w:sz w:val="20"/>
                <w:szCs w:val="20"/>
              </w:rPr>
            </w:pPr>
          </w:p>
          <w:p w14:paraId="7033E6FD" w14:textId="77777777" w:rsidR="009F28F3" w:rsidRPr="007623ED" w:rsidRDefault="009F28F3" w:rsidP="009F28F3">
            <w:pPr>
              <w:jc w:val="center"/>
              <w:rPr>
                <w:sz w:val="20"/>
                <w:szCs w:val="20"/>
              </w:rPr>
            </w:pPr>
            <w:r w:rsidRPr="007623ED">
              <w:rPr>
                <w:sz w:val="20"/>
                <w:szCs w:val="20"/>
              </w:rPr>
              <w:t>2 (0.5)</w:t>
            </w:r>
          </w:p>
          <w:p w14:paraId="12316708" w14:textId="77777777" w:rsidR="009F28F3" w:rsidRPr="007623ED" w:rsidRDefault="009F28F3" w:rsidP="009F28F3">
            <w:pPr>
              <w:jc w:val="center"/>
              <w:rPr>
                <w:sz w:val="20"/>
                <w:szCs w:val="20"/>
              </w:rPr>
            </w:pPr>
            <w:r w:rsidRPr="007623ED">
              <w:rPr>
                <w:sz w:val="20"/>
                <w:szCs w:val="20"/>
              </w:rPr>
              <w:t>4 (1.0)</w:t>
            </w:r>
          </w:p>
          <w:p w14:paraId="0C4A5FC6" w14:textId="77777777" w:rsidR="009F28F3" w:rsidRPr="007623ED" w:rsidRDefault="009F28F3" w:rsidP="009F28F3">
            <w:pPr>
              <w:jc w:val="center"/>
              <w:rPr>
                <w:sz w:val="20"/>
                <w:szCs w:val="20"/>
              </w:rPr>
            </w:pPr>
            <w:r w:rsidRPr="007623ED">
              <w:rPr>
                <w:sz w:val="20"/>
                <w:szCs w:val="20"/>
              </w:rPr>
              <w:t>34 (8.2)</w:t>
            </w:r>
          </w:p>
          <w:p w14:paraId="1C48D572" w14:textId="77777777" w:rsidR="009F28F3" w:rsidRPr="007623ED" w:rsidRDefault="009F28F3" w:rsidP="009F28F3">
            <w:pPr>
              <w:jc w:val="center"/>
              <w:rPr>
                <w:sz w:val="20"/>
                <w:szCs w:val="20"/>
              </w:rPr>
            </w:pPr>
            <w:r w:rsidRPr="007623ED">
              <w:rPr>
                <w:sz w:val="20"/>
                <w:szCs w:val="20"/>
              </w:rPr>
              <w:t>76(18.2)</w:t>
            </w:r>
          </w:p>
          <w:p w14:paraId="313137D4" w14:textId="77777777" w:rsidR="009F28F3" w:rsidRPr="007623ED" w:rsidRDefault="009F28F3" w:rsidP="009F28F3">
            <w:pPr>
              <w:jc w:val="center"/>
              <w:rPr>
                <w:sz w:val="20"/>
                <w:szCs w:val="20"/>
              </w:rPr>
            </w:pPr>
            <w:r w:rsidRPr="007623ED">
              <w:rPr>
                <w:sz w:val="20"/>
                <w:szCs w:val="20"/>
              </w:rPr>
              <w:t>129 (31.0)</w:t>
            </w:r>
          </w:p>
          <w:p w14:paraId="48378972" w14:textId="77777777" w:rsidR="009F28F3" w:rsidRPr="007623ED" w:rsidRDefault="009F28F3" w:rsidP="009F28F3">
            <w:pPr>
              <w:rPr>
                <w:sz w:val="20"/>
                <w:szCs w:val="20"/>
              </w:rPr>
            </w:pPr>
            <w:r w:rsidRPr="007623ED">
              <w:rPr>
                <w:sz w:val="20"/>
                <w:szCs w:val="20"/>
              </w:rPr>
              <w:t xml:space="preserve">            122 (29.3)</w:t>
            </w:r>
          </w:p>
          <w:p w14:paraId="15A0B48E" w14:textId="77777777" w:rsidR="009F28F3" w:rsidRPr="007623ED" w:rsidRDefault="009F28F3" w:rsidP="009F28F3">
            <w:pPr>
              <w:jc w:val="center"/>
              <w:rPr>
                <w:sz w:val="20"/>
                <w:szCs w:val="20"/>
              </w:rPr>
            </w:pPr>
            <w:r w:rsidRPr="007623ED">
              <w:rPr>
                <w:sz w:val="20"/>
                <w:szCs w:val="20"/>
              </w:rPr>
              <w:t>40 (9.6)</w:t>
            </w:r>
          </w:p>
          <w:p w14:paraId="513B72C4" w14:textId="77777777" w:rsidR="009F28F3" w:rsidRPr="007623ED" w:rsidRDefault="009F28F3" w:rsidP="009F28F3">
            <w:pPr>
              <w:jc w:val="center"/>
              <w:rPr>
                <w:sz w:val="20"/>
                <w:szCs w:val="20"/>
              </w:rPr>
            </w:pPr>
            <w:r w:rsidRPr="007623ED">
              <w:rPr>
                <w:sz w:val="20"/>
                <w:szCs w:val="20"/>
              </w:rPr>
              <w:t>10 (2.4)</w:t>
            </w:r>
          </w:p>
        </w:tc>
        <w:tc>
          <w:tcPr>
            <w:tcW w:w="599" w:type="pct"/>
          </w:tcPr>
          <w:p w14:paraId="70AEB878" w14:textId="77777777" w:rsidR="009F28F3" w:rsidRPr="007623ED" w:rsidRDefault="009F28F3" w:rsidP="009F28F3">
            <w:pPr>
              <w:jc w:val="center"/>
              <w:rPr>
                <w:sz w:val="20"/>
                <w:szCs w:val="20"/>
              </w:rPr>
            </w:pPr>
          </w:p>
          <w:p w14:paraId="79E7C9AD" w14:textId="77777777" w:rsidR="009F28F3" w:rsidRPr="007623ED" w:rsidRDefault="009F28F3" w:rsidP="009F28F3">
            <w:pPr>
              <w:jc w:val="center"/>
              <w:rPr>
                <w:sz w:val="20"/>
                <w:szCs w:val="20"/>
              </w:rPr>
            </w:pPr>
          </w:p>
          <w:p w14:paraId="4C30FC3D" w14:textId="77777777" w:rsidR="009F28F3" w:rsidRPr="007623ED" w:rsidRDefault="009F28F3" w:rsidP="009F28F3">
            <w:pPr>
              <w:jc w:val="center"/>
              <w:rPr>
                <w:sz w:val="20"/>
                <w:szCs w:val="20"/>
              </w:rPr>
            </w:pPr>
          </w:p>
          <w:p w14:paraId="0E499CE2" w14:textId="77777777" w:rsidR="009F28F3" w:rsidRPr="007623ED" w:rsidRDefault="009F28F3" w:rsidP="009F28F3">
            <w:pPr>
              <w:jc w:val="center"/>
              <w:rPr>
                <w:sz w:val="20"/>
                <w:szCs w:val="20"/>
              </w:rPr>
            </w:pPr>
          </w:p>
          <w:p w14:paraId="39145315" w14:textId="77777777" w:rsidR="009F28F3" w:rsidRPr="007623ED" w:rsidRDefault="009F28F3" w:rsidP="009F28F3">
            <w:pPr>
              <w:jc w:val="center"/>
              <w:rPr>
                <w:sz w:val="20"/>
                <w:szCs w:val="20"/>
              </w:rPr>
            </w:pPr>
            <w:r w:rsidRPr="007623ED">
              <w:rPr>
                <w:b/>
                <w:sz w:val="20"/>
                <w:szCs w:val="20"/>
              </w:rPr>
              <w:t>&lt;0.001</w:t>
            </w:r>
          </w:p>
        </w:tc>
      </w:tr>
      <w:tr w:rsidR="009F28F3" w:rsidRPr="007623ED" w14:paraId="0E013DDC" w14:textId="77777777" w:rsidTr="009F28F3">
        <w:tc>
          <w:tcPr>
            <w:tcW w:w="1667" w:type="pct"/>
          </w:tcPr>
          <w:p w14:paraId="0E8BE0B3" w14:textId="77777777" w:rsidR="009F28F3" w:rsidRPr="007623ED" w:rsidRDefault="009F28F3" w:rsidP="009F28F3">
            <w:pPr>
              <w:rPr>
                <w:b/>
                <w:sz w:val="20"/>
                <w:szCs w:val="20"/>
              </w:rPr>
            </w:pPr>
            <w:r w:rsidRPr="007623ED">
              <w:rPr>
                <w:b/>
                <w:sz w:val="20"/>
                <w:szCs w:val="20"/>
              </w:rPr>
              <w:t>Ethnicity</w:t>
            </w:r>
          </w:p>
          <w:p w14:paraId="2737F9B0" w14:textId="77777777" w:rsidR="009F28F3" w:rsidRPr="007623ED" w:rsidRDefault="009F28F3" w:rsidP="009F28F3">
            <w:pPr>
              <w:rPr>
                <w:sz w:val="20"/>
                <w:szCs w:val="20"/>
              </w:rPr>
            </w:pPr>
            <w:r w:rsidRPr="007623ED">
              <w:rPr>
                <w:sz w:val="20"/>
                <w:szCs w:val="20"/>
              </w:rPr>
              <w:t>White</w:t>
            </w:r>
          </w:p>
          <w:p w14:paraId="2972936E" w14:textId="77777777" w:rsidR="009F28F3" w:rsidRPr="007623ED" w:rsidRDefault="009F28F3" w:rsidP="009F28F3">
            <w:pPr>
              <w:rPr>
                <w:sz w:val="20"/>
                <w:szCs w:val="20"/>
              </w:rPr>
            </w:pPr>
            <w:r w:rsidRPr="007623ED">
              <w:rPr>
                <w:sz w:val="20"/>
                <w:szCs w:val="20"/>
              </w:rPr>
              <w:t>Black, African, Black British or Caribbean</w:t>
            </w:r>
          </w:p>
          <w:p w14:paraId="2B8EA92C" w14:textId="77777777" w:rsidR="009F28F3" w:rsidRPr="007623ED" w:rsidRDefault="009F28F3" w:rsidP="009F28F3">
            <w:pPr>
              <w:rPr>
                <w:sz w:val="20"/>
                <w:szCs w:val="20"/>
              </w:rPr>
            </w:pPr>
            <w:r w:rsidRPr="007623ED">
              <w:rPr>
                <w:sz w:val="20"/>
                <w:szCs w:val="20"/>
              </w:rPr>
              <w:t>Asian or Asian British</w:t>
            </w:r>
          </w:p>
          <w:p w14:paraId="1AFCB808" w14:textId="77777777" w:rsidR="009F28F3" w:rsidRPr="007623ED" w:rsidRDefault="009F28F3" w:rsidP="009F28F3">
            <w:pPr>
              <w:rPr>
                <w:sz w:val="20"/>
                <w:szCs w:val="20"/>
              </w:rPr>
            </w:pPr>
            <w:r w:rsidRPr="007623ED">
              <w:rPr>
                <w:sz w:val="20"/>
                <w:szCs w:val="20"/>
              </w:rPr>
              <w:t>Mixed or multiple ethnic groups</w:t>
            </w:r>
          </w:p>
        </w:tc>
        <w:tc>
          <w:tcPr>
            <w:tcW w:w="933" w:type="pct"/>
          </w:tcPr>
          <w:p w14:paraId="6C2CC37A" w14:textId="77777777" w:rsidR="009F28F3" w:rsidRPr="007623ED" w:rsidRDefault="009F28F3" w:rsidP="009F28F3">
            <w:pPr>
              <w:jc w:val="center"/>
              <w:rPr>
                <w:sz w:val="20"/>
                <w:szCs w:val="20"/>
              </w:rPr>
            </w:pPr>
          </w:p>
          <w:p w14:paraId="0C53FE7C" w14:textId="77777777" w:rsidR="009F28F3" w:rsidRPr="007623ED" w:rsidRDefault="009F28F3" w:rsidP="009F28F3">
            <w:pPr>
              <w:jc w:val="center"/>
              <w:rPr>
                <w:sz w:val="20"/>
                <w:szCs w:val="20"/>
              </w:rPr>
            </w:pPr>
            <w:r w:rsidRPr="007623ED">
              <w:rPr>
                <w:sz w:val="20"/>
                <w:szCs w:val="20"/>
              </w:rPr>
              <w:t>3031 (92.1)</w:t>
            </w:r>
          </w:p>
          <w:p w14:paraId="0D56828A" w14:textId="77777777" w:rsidR="009F28F3" w:rsidRPr="007623ED" w:rsidRDefault="009F28F3" w:rsidP="009F28F3">
            <w:pPr>
              <w:jc w:val="center"/>
              <w:rPr>
                <w:sz w:val="20"/>
                <w:szCs w:val="20"/>
              </w:rPr>
            </w:pPr>
            <w:r w:rsidRPr="007623ED">
              <w:rPr>
                <w:sz w:val="20"/>
                <w:szCs w:val="20"/>
              </w:rPr>
              <w:t>41 (1.2)</w:t>
            </w:r>
          </w:p>
          <w:p w14:paraId="4ADA910B" w14:textId="77777777" w:rsidR="009F28F3" w:rsidRPr="007623ED" w:rsidRDefault="009F28F3" w:rsidP="009F28F3">
            <w:pPr>
              <w:jc w:val="center"/>
              <w:rPr>
                <w:sz w:val="20"/>
                <w:szCs w:val="20"/>
              </w:rPr>
            </w:pPr>
            <w:r w:rsidRPr="007623ED">
              <w:rPr>
                <w:sz w:val="20"/>
                <w:szCs w:val="20"/>
              </w:rPr>
              <w:t>91 (2.8)</w:t>
            </w:r>
          </w:p>
          <w:p w14:paraId="3DFB3394" w14:textId="77777777" w:rsidR="009F28F3" w:rsidRPr="007623ED" w:rsidRDefault="009F28F3" w:rsidP="009F28F3">
            <w:pPr>
              <w:jc w:val="center"/>
              <w:rPr>
                <w:sz w:val="20"/>
                <w:szCs w:val="20"/>
              </w:rPr>
            </w:pPr>
            <w:r w:rsidRPr="007623ED">
              <w:rPr>
                <w:sz w:val="20"/>
                <w:szCs w:val="20"/>
              </w:rPr>
              <w:t>56 (1.7)</w:t>
            </w:r>
          </w:p>
        </w:tc>
        <w:tc>
          <w:tcPr>
            <w:tcW w:w="934" w:type="pct"/>
          </w:tcPr>
          <w:p w14:paraId="68F693C6" w14:textId="77777777" w:rsidR="009F28F3" w:rsidRPr="007623ED" w:rsidRDefault="009F28F3" w:rsidP="009F28F3">
            <w:pPr>
              <w:jc w:val="center"/>
              <w:rPr>
                <w:sz w:val="20"/>
                <w:szCs w:val="20"/>
              </w:rPr>
            </w:pPr>
          </w:p>
          <w:p w14:paraId="568FF90E" w14:textId="77777777" w:rsidR="009F28F3" w:rsidRPr="007623ED" w:rsidRDefault="009F28F3" w:rsidP="009F28F3">
            <w:pPr>
              <w:jc w:val="center"/>
              <w:rPr>
                <w:sz w:val="20"/>
                <w:szCs w:val="20"/>
              </w:rPr>
            </w:pPr>
            <w:r w:rsidRPr="007623ED">
              <w:rPr>
                <w:sz w:val="20"/>
                <w:szCs w:val="20"/>
              </w:rPr>
              <w:t>2684 (93.4)</w:t>
            </w:r>
          </w:p>
          <w:p w14:paraId="6C527E07" w14:textId="77777777" w:rsidR="009F28F3" w:rsidRPr="007623ED" w:rsidRDefault="009F28F3" w:rsidP="009F28F3">
            <w:pPr>
              <w:jc w:val="center"/>
              <w:rPr>
                <w:sz w:val="20"/>
                <w:szCs w:val="20"/>
              </w:rPr>
            </w:pPr>
            <w:r w:rsidRPr="007623ED">
              <w:rPr>
                <w:sz w:val="20"/>
                <w:szCs w:val="20"/>
              </w:rPr>
              <w:t>31 (1.1)</w:t>
            </w:r>
          </w:p>
          <w:p w14:paraId="33B9BA9F" w14:textId="77777777" w:rsidR="009F28F3" w:rsidRPr="007623ED" w:rsidRDefault="009F28F3" w:rsidP="009F28F3">
            <w:pPr>
              <w:jc w:val="center"/>
              <w:rPr>
                <w:sz w:val="20"/>
                <w:szCs w:val="20"/>
              </w:rPr>
            </w:pPr>
            <w:r w:rsidRPr="007623ED">
              <w:rPr>
                <w:sz w:val="20"/>
                <w:szCs w:val="20"/>
              </w:rPr>
              <w:t>77 (2.7)</w:t>
            </w:r>
          </w:p>
          <w:p w14:paraId="773924C6" w14:textId="77777777" w:rsidR="009F28F3" w:rsidRPr="007623ED" w:rsidRDefault="009F28F3" w:rsidP="009F28F3">
            <w:pPr>
              <w:jc w:val="center"/>
              <w:rPr>
                <w:sz w:val="20"/>
                <w:szCs w:val="20"/>
              </w:rPr>
            </w:pPr>
            <w:r w:rsidRPr="007623ED">
              <w:rPr>
                <w:sz w:val="20"/>
                <w:szCs w:val="20"/>
              </w:rPr>
              <w:t>49 (1.7)</w:t>
            </w:r>
          </w:p>
        </w:tc>
        <w:tc>
          <w:tcPr>
            <w:tcW w:w="867" w:type="pct"/>
          </w:tcPr>
          <w:p w14:paraId="6644B6EA" w14:textId="77777777" w:rsidR="009F28F3" w:rsidRPr="007623ED" w:rsidRDefault="009F28F3" w:rsidP="009F28F3">
            <w:pPr>
              <w:jc w:val="center"/>
              <w:rPr>
                <w:sz w:val="20"/>
                <w:szCs w:val="20"/>
              </w:rPr>
            </w:pPr>
          </w:p>
          <w:p w14:paraId="752A19ED" w14:textId="77777777" w:rsidR="009F28F3" w:rsidRPr="007623ED" w:rsidRDefault="009F28F3" w:rsidP="009F28F3">
            <w:pPr>
              <w:jc w:val="center"/>
              <w:rPr>
                <w:sz w:val="20"/>
                <w:szCs w:val="20"/>
              </w:rPr>
            </w:pPr>
            <w:r w:rsidRPr="007623ED">
              <w:rPr>
                <w:sz w:val="20"/>
                <w:szCs w:val="20"/>
              </w:rPr>
              <w:t>379 (91.0)</w:t>
            </w:r>
          </w:p>
          <w:p w14:paraId="6B31A104" w14:textId="77777777" w:rsidR="009F28F3" w:rsidRPr="007623ED" w:rsidRDefault="009F28F3" w:rsidP="009F28F3">
            <w:pPr>
              <w:jc w:val="center"/>
              <w:rPr>
                <w:sz w:val="20"/>
                <w:szCs w:val="20"/>
              </w:rPr>
            </w:pPr>
            <w:r w:rsidRPr="007623ED">
              <w:rPr>
                <w:sz w:val="20"/>
                <w:szCs w:val="20"/>
              </w:rPr>
              <w:t>10 (2.4)</w:t>
            </w:r>
          </w:p>
          <w:p w14:paraId="69FB0379" w14:textId="77777777" w:rsidR="009F28F3" w:rsidRPr="007623ED" w:rsidRDefault="009F28F3" w:rsidP="009F28F3">
            <w:pPr>
              <w:rPr>
                <w:sz w:val="20"/>
                <w:szCs w:val="20"/>
              </w:rPr>
            </w:pPr>
            <w:r w:rsidRPr="007623ED">
              <w:rPr>
                <w:sz w:val="20"/>
                <w:szCs w:val="20"/>
              </w:rPr>
              <w:t xml:space="preserve">               15 (3.6)</w:t>
            </w:r>
          </w:p>
          <w:p w14:paraId="5DC11DE2" w14:textId="77777777" w:rsidR="009F28F3" w:rsidRPr="007623ED" w:rsidRDefault="009F28F3" w:rsidP="009F28F3">
            <w:pPr>
              <w:jc w:val="center"/>
              <w:rPr>
                <w:sz w:val="20"/>
                <w:szCs w:val="20"/>
              </w:rPr>
            </w:pPr>
            <w:r w:rsidRPr="007623ED">
              <w:rPr>
                <w:sz w:val="20"/>
                <w:szCs w:val="20"/>
              </w:rPr>
              <w:t>7 (1.7)</w:t>
            </w:r>
          </w:p>
        </w:tc>
        <w:tc>
          <w:tcPr>
            <w:tcW w:w="599" w:type="pct"/>
          </w:tcPr>
          <w:p w14:paraId="54A45AA4" w14:textId="77777777" w:rsidR="009F28F3" w:rsidRPr="007623ED" w:rsidRDefault="009F28F3" w:rsidP="009F28F3">
            <w:pPr>
              <w:jc w:val="center"/>
              <w:rPr>
                <w:sz w:val="20"/>
                <w:szCs w:val="20"/>
              </w:rPr>
            </w:pPr>
          </w:p>
          <w:p w14:paraId="403622DD" w14:textId="77777777" w:rsidR="009F28F3" w:rsidRPr="007623ED" w:rsidRDefault="009F28F3" w:rsidP="009F28F3">
            <w:pPr>
              <w:jc w:val="center"/>
              <w:rPr>
                <w:sz w:val="20"/>
                <w:szCs w:val="20"/>
              </w:rPr>
            </w:pPr>
          </w:p>
          <w:p w14:paraId="77E45797" w14:textId="77777777" w:rsidR="009F28F3" w:rsidRPr="007623ED" w:rsidRDefault="009F28F3" w:rsidP="009F28F3">
            <w:pPr>
              <w:jc w:val="center"/>
              <w:rPr>
                <w:sz w:val="20"/>
                <w:szCs w:val="20"/>
              </w:rPr>
            </w:pPr>
            <w:r w:rsidRPr="007623ED">
              <w:rPr>
                <w:sz w:val="20"/>
                <w:szCs w:val="20"/>
              </w:rPr>
              <w:t>0.07</w:t>
            </w:r>
          </w:p>
        </w:tc>
      </w:tr>
      <w:tr w:rsidR="009F28F3" w:rsidRPr="007623ED" w14:paraId="0D1B061C" w14:textId="77777777" w:rsidTr="009F28F3">
        <w:tc>
          <w:tcPr>
            <w:tcW w:w="1667" w:type="pct"/>
          </w:tcPr>
          <w:p w14:paraId="60AEDA17" w14:textId="77777777" w:rsidR="009F28F3" w:rsidRPr="007623ED" w:rsidRDefault="009F28F3" w:rsidP="009F28F3">
            <w:pPr>
              <w:rPr>
                <w:b/>
                <w:sz w:val="20"/>
                <w:szCs w:val="20"/>
              </w:rPr>
            </w:pPr>
            <w:r w:rsidRPr="007623ED">
              <w:rPr>
                <w:b/>
                <w:sz w:val="20"/>
                <w:szCs w:val="20"/>
              </w:rPr>
              <w:t>Nation</w:t>
            </w:r>
          </w:p>
          <w:p w14:paraId="2EF194E6" w14:textId="77777777" w:rsidR="009F28F3" w:rsidRPr="007623ED" w:rsidRDefault="009F28F3" w:rsidP="009F28F3">
            <w:pPr>
              <w:rPr>
                <w:sz w:val="20"/>
                <w:szCs w:val="20"/>
              </w:rPr>
            </w:pPr>
            <w:r w:rsidRPr="007623ED">
              <w:rPr>
                <w:sz w:val="20"/>
                <w:szCs w:val="20"/>
              </w:rPr>
              <w:t>England</w:t>
            </w:r>
          </w:p>
          <w:p w14:paraId="04EA0EA7" w14:textId="77777777" w:rsidR="009F28F3" w:rsidRPr="007623ED" w:rsidRDefault="009F28F3" w:rsidP="009F28F3">
            <w:pPr>
              <w:rPr>
                <w:sz w:val="20"/>
                <w:szCs w:val="20"/>
              </w:rPr>
            </w:pPr>
            <w:r w:rsidRPr="007623ED">
              <w:rPr>
                <w:sz w:val="20"/>
                <w:szCs w:val="20"/>
              </w:rPr>
              <w:t>Scotland</w:t>
            </w:r>
          </w:p>
          <w:p w14:paraId="2240E101" w14:textId="77777777" w:rsidR="009F28F3" w:rsidRPr="007623ED" w:rsidRDefault="009F28F3" w:rsidP="009F28F3">
            <w:pPr>
              <w:rPr>
                <w:sz w:val="20"/>
                <w:szCs w:val="20"/>
              </w:rPr>
            </w:pPr>
            <w:r w:rsidRPr="007623ED">
              <w:rPr>
                <w:sz w:val="20"/>
                <w:szCs w:val="20"/>
              </w:rPr>
              <w:t>Wales</w:t>
            </w:r>
          </w:p>
          <w:p w14:paraId="2E04B004" w14:textId="77777777" w:rsidR="009F28F3" w:rsidRPr="007623ED" w:rsidRDefault="009F28F3" w:rsidP="009F28F3">
            <w:pPr>
              <w:rPr>
                <w:sz w:val="20"/>
                <w:szCs w:val="20"/>
              </w:rPr>
            </w:pPr>
            <w:r w:rsidRPr="007623ED">
              <w:rPr>
                <w:sz w:val="20"/>
                <w:szCs w:val="20"/>
              </w:rPr>
              <w:t>Northern Ireland</w:t>
            </w:r>
          </w:p>
        </w:tc>
        <w:tc>
          <w:tcPr>
            <w:tcW w:w="933" w:type="pct"/>
          </w:tcPr>
          <w:p w14:paraId="04E15C54" w14:textId="77777777" w:rsidR="009F28F3" w:rsidRPr="007623ED" w:rsidRDefault="009F28F3" w:rsidP="009F28F3">
            <w:pPr>
              <w:jc w:val="center"/>
              <w:rPr>
                <w:sz w:val="20"/>
                <w:szCs w:val="20"/>
              </w:rPr>
            </w:pPr>
          </w:p>
          <w:p w14:paraId="549FB1F2" w14:textId="77777777" w:rsidR="009F28F3" w:rsidRPr="007623ED" w:rsidRDefault="009F28F3" w:rsidP="009F28F3">
            <w:pPr>
              <w:jc w:val="center"/>
              <w:rPr>
                <w:sz w:val="20"/>
                <w:szCs w:val="20"/>
              </w:rPr>
            </w:pPr>
            <w:r w:rsidRPr="007623ED">
              <w:rPr>
                <w:sz w:val="20"/>
                <w:szCs w:val="20"/>
              </w:rPr>
              <w:t>2742 (83.3)</w:t>
            </w:r>
          </w:p>
          <w:p w14:paraId="0D7A69EF" w14:textId="77777777" w:rsidR="009F28F3" w:rsidRPr="007623ED" w:rsidRDefault="009F28F3" w:rsidP="009F28F3">
            <w:pPr>
              <w:jc w:val="center"/>
              <w:rPr>
                <w:sz w:val="20"/>
                <w:szCs w:val="20"/>
              </w:rPr>
            </w:pPr>
            <w:r w:rsidRPr="007623ED">
              <w:rPr>
                <w:sz w:val="20"/>
                <w:szCs w:val="20"/>
              </w:rPr>
              <w:t>271 (8.2)</w:t>
            </w:r>
          </w:p>
          <w:p w14:paraId="2C3EA136" w14:textId="77777777" w:rsidR="009F28F3" w:rsidRPr="007623ED" w:rsidRDefault="009F28F3" w:rsidP="009F28F3">
            <w:pPr>
              <w:jc w:val="center"/>
              <w:rPr>
                <w:sz w:val="20"/>
                <w:szCs w:val="20"/>
              </w:rPr>
            </w:pPr>
            <w:r w:rsidRPr="007623ED">
              <w:rPr>
                <w:sz w:val="20"/>
                <w:szCs w:val="20"/>
              </w:rPr>
              <w:t>155 (4.7)</w:t>
            </w:r>
          </w:p>
          <w:p w14:paraId="79BB4E9C" w14:textId="77777777" w:rsidR="009F28F3" w:rsidRPr="007623ED" w:rsidRDefault="009F28F3" w:rsidP="009F28F3">
            <w:pPr>
              <w:jc w:val="center"/>
              <w:rPr>
                <w:sz w:val="20"/>
                <w:szCs w:val="20"/>
              </w:rPr>
            </w:pPr>
            <w:r w:rsidRPr="007623ED">
              <w:rPr>
                <w:sz w:val="20"/>
                <w:szCs w:val="20"/>
              </w:rPr>
              <w:t>43 (1.3)</w:t>
            </w:r>
          </w:p>
        </w:tc>
        <w:tc>
          <w:tcPr>
            <w:tcW w:w="934" w:type="pct"/>
          </w:tcPr>
          <w:p w14:paraId="21C3A724" w14:textId="77777777" w:rsidR="009F28F3" w:rsidRPr="007623ED" w:rsidRDefault="009F28F3" w:rsidP="009F28F3">
            <w:pPr>
              <w:jc w:val="center"/>
              <w:rPr>
                <w:sz w:val="20"/>
                <w:szCs w:val="20"/>
              </w:rPr>
            </w:pPr>
          </w:p>
          <w:p w14:paraId="69EFDC47" w14:textId="77777777" w:rsidR="009F28F3" w:rsidRPr="007623ED" w:rsidRDefault="009F28F3" w:rsidP="009F28F3">
            <w:pPr>
              <w:jc w:val="center"/>
              <w:rPr>
                <w:sz w:val="20"/>
                <w:szCs w:val="20"/>
              </w:rPr>
            </w:pPr>
            <w:r w:rsidRPr="007623ED">
              <w:rPr>
                <w:sz w:val="20"/>
                <w:szCs w:val="20"/>
              </w:rPr>
              <w:t xml:space="preserve">2408(83.8) </w:t>
            </w:r>
          </w:p>
          <w:p w14:paraId="31E28595" w14:textId="77777777" w:rsidR="009F28F3" w:rsidRPr="007623ED" w:rsidRDefault="009F28F3" w:rsidP="009F28F3">
            <w:pPr>
              <w:jc w:val="center"/>
              <w:rPr>
                <w:sz w:val="20"/>
                <w:szCs w:val="20"/>
              </w:rPr>
            </w:pPr>
            <w:r w:rsidRPr="007623ED">
              <w:rPr>
                <w:sz w:val="20"/>
                <w:szCs w:val="20"/>
              </w:rPr>
              <w:t>226 (7.9)</w:t>
            </w:r>
          </w:p>
          <w:p w14:paraId="5A2B6D49" w14:textId="77777777" w:rsidR="009F28F3" w:rsidRPr="007623ED" w:rsidRDefault="009F28F3" w:rsidP="009F28F3">
            <w:pPr>
              <w:jc w:val="center"/>
              <w:rPr>
                <w:sz w:val="20"/>
                <w:szCs w:val="20"/>
              </w:rPr>
            </w:pPr>
            <w:r w:rsidRPr="007623ED">
              <w:rPr>
                <w:sz w:val="20"/>
                <w:szCs w:val="20"/>
              </w:rPr>
              <w:t>134 (4.7)</w:t>
            </w:r>
          </w:p>
          <w:p w14:paraId="4F0C6049" w14:textId="77777777" w:rsidR="009F28F3" w:rsidRPr="007623ED" w:rsidRDefault="009F28F3" w:rsidP="009F28F3">
            <w:pPr>
              <w:jc w:val="center"/>
              <w:rPr>
                <w:sz w:val="20"/>
                <w:szCs w:val="20"/>
              </w:rPr>
            </w:pPr>
            <w:r w:rsidRPr="007623ED">
              <w:rPr>
                <w:sz w:val="20"/>
                <w:szCs w:val="20"/>
              </w:rPr>
              <w:t>30 (1.0)</w:t>
            </w:r>
          </w:p>
        </w:tc>
        <w:tc>
          <w:tcPr>
            <w:tcW w:w="867" w:type="pct"/>
          </w:tcPr>
          <w:p w14:paraId="28D6B766" w14:textId="77777777" w:rsidR="009F28F3" w:rsidRPr="007623ED" w:rsidRDefault="009F28F3" w:rsidP="009F28F3">
            <w:pPr>
              <w:jc w:val="center"/>
              <w:rPr>
                <w:sz w:val="20"/>
                <w:szCs w:val="20"/>
              </w:rPr>
            </w:pPr>
          </w:p>
          <w:p w14:paraId="50468697" w14:textId="77777777" w:rsidR="009F28F3" w:rsidRPr="007623ED" w:rsidRDefault="009F28F3" w:rsidP="009F28F3">
            <w:pPr>
              <w:jc w:val="center"/>
              <w:rPr>
                <w:sz w:val="20"/>
                <w:szCs w:val="20"/>
              </w:rPr>
            </w:pPr>
            <w:r w:rsidRPr="007623ED">
              <w:rPr>
                <w:sz w:val="20"/>
                <w:szCs w:val="20"/>
              </w:rPr>
              <w:t>330 (79.1)</w:t>
            </w:r>
          </w:p>
          <w:p w14:paraId="3CA63416" w14:textId="77777777" w:rsidR="009F28F3" w:rsidRPr="007623ED" w:rsidRDefault="009F28F3" w:rsidP="009F28F3">
            <w:pPr>
              <w:jc w:val="center"/>
              <w:rPr>
                <w:sz w:val="20"/>
                <w:szCs w:val="20"/>
              </w:rPr>
            </w:pPr>
            <w:r w:rsidRPr="007623ED">
              <w:rPr>
                <w:sz w:val="20"/>
                <w:szCs w:val="20"/>
              </w:rPr>
              <w:t>43 (10.3)</w:t>
            </w:r>
          </w:p>
          <w:p w14:paraId="4F28F2AE" w14:textId="77777777" w:rsidR="009F28F3" w:rsidRPr="007623ED" w:rsidRDefault="009F28F3" w:rsidP="009F28F3">
            <w:pPr>
              <w:jc w:val="center"/>
              <w:rPr>
                <w:sz w:val="20"/>
                <w:szCs w:val="20"/>
              </w:rPr>
            </w:pPr>
            <w:r w:rsidRPr="007623ED">
              <w:rPr>
                <w:sz w:val="20"/>
                <w:szCs w:val="20"/>
              </w:rPr>
              <w:t>21 (5.0)</w:t>
            </w:r>
          </w:p>
          <w:p w14:paraId="70F2CA03" w14:textId="77777777" w:rsidR="009F28F3" w:rsidRPr="007623ED" w:rsidRDefault="009F28F3" w:rsidP="009F28F3">
            <w:pPr>
              <w:jc w:val="center"/>
              <w:rPr>
                <w:sz w:val="20"/>
                <w:szCs w:val="20"/>
              </w:rPr>
            </w:pPr>
            <w:r w:rsidRPr="007623ED">
              <w:rPr>
                <w:sz w:val="20"/>
                <w:szCs w:val="20"/>
              </w:rPr>
              <w:t>13 (3.1)</w:t>
            </w:r>
          </w:p>
        </w:tc>
        <w:tc>
          <w:tcPr>
            <w:tcW w:w="599" w:type="pct"/>
          </w:tcPr>
          <w:p w14:paraId="330BF610" w14:textId="77777777" w:rsidR="009F28F3" w:rsidRDefault="009F28F3" w:rsidP="009F28F3">
            <w:pPr>
              <w:jc w:val="center"/>
              <w:rPr>
                <w:sz w:val="20"/>
                <w:szCs w:val="20"/>
              </w:rPr>
            </w:pPr>
          </w:p>
          <w:p w14:paraId="2312239D" w14:textId="77777777" w:rsidR="00732841" w:rsidRDefault="00732841" w:rsidP="009F28F3">
            <w:pPr>
              <w:jc w:val="center"/>
              <w:rPr>
                <w:sz w:val="20"/>
                <w:szCs w:val="20"/>
              </w:rPr>
            </w:pPr>
          </w:p>
          <w:p w14:paraId="2D3CB5E6" w14:textId="58D60BFE" w:rsidR="00732841" w:rsidRPr="007623ED" w:rsidRDefault="00732841" w:rsidP="009F28F3">
            <w:pPr>
              <w:jc w:val="center"/>
              <w:rPr>
                <w:sz w:val="20"/>
                <w:szCs w:val="20"/>
              </w:rPr>
            </w:pPr>
            <w:r>
              <w:rPr>
                <w:sz w:val="20"/>
                <w:szCs w:val="20"/>
              </w:rPr>
              <w:t>0.609</w:t>
            </w:r>
          </w:p>
        </w:tc>
      </w:tr>
      <w:tr w:rsidR="009F28F3" w:rsidRPr="007623ED" w14:paraId="2AE5105E" w14:textId="77777777" w:rsidTr="009F28F3">
        <w:tc>
          <w:tcPr>
            <w:tcW w:w="1667" w:type="pct"/>
          </w:tcPr>
          <w:p w14:paraId="60C61392" w14:textId="77777777" w:rsidR="009F28F3" w:rsidRPr="007623ED" w:rsidRDefault="009F28F3" w:rsidP="009F28F3">
            <w:pPr>
              <w:rPr>
                <w:b/>
                <w:sz w:val="20"/>
                <w:szCs w:val="20"/>
              </w:rPr>
            </w:pPr>
            <w:r w:rsidRPr="007623ED">
              <w:rPr>
                <w:b/>
                <w:sz w:val="20"/>
                <w:szCs w:val="20"/>
              </w:rPr>
              <w:t>Current work status</w:t>
            </w:r>
          </w:p>
          <w:p w14:paraId="29E9B91C" w14:textId="77777777" w:rsidR="009F28F3" w:rsidRPr="007623ED" w:rsidRDefault="009F28F3" w:rsidP="009F28F3">
            <w:pPr>
              <w:rPr>
                <w:sz w:val="20"/>
                <w:szCs w:val="20"/>
              </w:rPr>
            </w:pPr>
            <w:r w:rsidRPr="007623ED">
              <w:rPr>
                <w:sz w:val="20"/>
                <w:szCs w:val="20"/>
              </w:rPr>
              <w:t>Working full-time</w:t>
            </w:r>
          </w:p>
          <w:p w14:paraId="066F1E53" w14:textId="77777777" w:rsidR="009F28F3" w:rsidRPr="007623ED" w:rsidRDefault="009F28F3" w:rsidP="009F28F3">
            <w:pPr>
              <w:rPr>
                <w:sz w:val="20"/>
                <w:szCs w:val="20"/>
              </w:rPr>
            </w:pPr>
            <w:r w:rsidRPr="007623ED">
              <w:rPr>
                <w:sz w:val="20"/>
                <w:szCs w:val="20"/>
              </w:rPr>
              <w:t>Working part-time</w:t>
            </w:r>
          </w:p>
          <w:p w14:paraId="6FEAFDA3" w14:textId="77777777" w:rsidR="009F28F3" w:rsidRPr="007623ED" w:rsidRDefault="009F28F3" w:rsidP="009F28F3">
            <w:pPr>
              <w:rPr>
                <w:sz w:val="20"/>
                <w:szCs w:val="20"/>
              </w:rPr>
            </w:pPr>
            <w:r w:rsidRPr="007623ED">
              <w:rPr>
                <w:sz w:val="20"/>
                <w:szCs w:val="20"/>
              </w:rPr>
              <w:t>Student</w:t>
            </w:r>
          </w:p>
          <w:p w14:paraId="25114BDB" w14:textId="77777777" w:rsidR="009F28F3" w:rsidRPr="007623ED" w:rsidRDefault="009F28F3" w:rsidP="009F28F3">
            <w:pPr>
              <w:rPr>
                <w:sz w:val="20"/>
                <w:szCs w:val="20"/>
              </w:rPr>
            </w:pPr>
            <w:r w:rsidRPr="007623ED">
              <w:rPr>
                <w:sz w:val="20"/>
                <w:szCs w:val="20"/>
              </w:rPr>
              <w:t>Retired</w:t>
            </w:r>
          </w:p>
          <w:p w14:paraId="2397CAEE" w14:textId="77777777" w:rsidR="009F28F3" w:rsidRPr="007623ED" w:rsidRDefault="009F28F3" w:rsidP="009F28F3">
            <w:pPr>
              <w:rPr>
                <w:sz w:val="20"/>
                <w:szCs w:val="20"/>
              </w:rPr>
            </w:pPr>
            <w:r w:rsidRPr="007623ED">
              <w:rPr>
                <w:sz w:val="20"/>
                <w:szCs w:val="20"/>
              </w:rPr>
              <w:t>Not working because of COVID-19</w:t>
            </w:r>
          </w:p>
          <w:p w14:paraId="1150D30C" w14:textId="77777777" w:rsidR="009F28F3" w:rsidRPr="007623ED" w:rsidRDefault="009F28F3" w:rsidP="009F28F3">
            <w:pPr>
              <w:rPr>
                <w:sz w:val="20"/>
                <w:szCs w:val="20"/>
              </w:rPr>
            </w:pPr>
            <w:r w:rsidRPr="007623ED">
              <w:rPr>
                <w:sz w:val="20"/>
                <w:szCs w:val="20"/>
              </w:rPr>
              <w:t>Not working because of other reasons</w:t>
            </w:r>
          </w:p>
        </w:tc>
        <w:tc>
          <w:tcPr>
            <w:tcW w:w="933" w:type="pct"/>
          </w:tcPr>
          <w:p w14:paraId="64BD2AE1" w14:textId="77777777" w:rsidR="009F28F3" w:rsidRPr="007623ED" w:rsidRDefault="009F28F3" w:rsidP="009F28F3">
            <w:pPr>
              <w:jc w:val="center"/>
              <w:rPr>
                <w:sz w:val="20"/>
                <w:szCs w:val="20"/>
              </w:rPr>
            </w:pPr>
          </w:p>
          <w:p w14:paraId="4822EA6E" w14:textId="77777777" w:rsidR="009F28F3" w:rsidRPr="007623ED" w:rsidRDefault="009F28F3" w:rsidP="009F28F3">
            <w:pPr>
              <w:jc w:val="center"/>
              <w:rPr>
                <w:sz w:val="20"/>
                <w:szCs w:val="20"/>
              </w:rPr>
            </w:pPr>
            <w:r w:rsidRPr="007623ED">
              <w:rPr>
                <w:sz w:val="20"/>
                <w:szCs w:val="20"/>
              </w:rPr>
              <w:t>1104 (33.6)</w:t>
            </w:r>
          </w:p>
          <w:p w14:paraId="7E885EFD" w14:textId="77777777" w:rsidR="009F28F3" w:rsidRPr="007623ED" w:rsidRDefault="009F28F3" w:rsidP="009F28F3">
            <w:pPr>
              <w:jc w:val="center"/>
              <w:rPr>
                <w:sz w:val="20"/>
                <w:szCs w:val="20"/>
              </w:rPr>
            </w:pPr>
            <w:r w:rsidRPr="007623ED">
              <w:rPr>
                <w:sz w:val="20"/>
                <w:szCs w:val="20"/>
              </w:rPr>
              <w:t>532 (16.2)</w:t>
            </w:r>
          </w:p>
          <w:p w14:paraId="50B118BB" w14:textId="77777777" w:rsidR="009F28F3" w:rsidRPr="007623ED" w:rsidRDefault="009F28F3" w:rsidP="009F28F3">
            <w:pPr>
              <w:jc w:val="center"/>
              <w:rPr>
                <w:sz w:val="20"/>
                <w:szCs w:val="20"/>
              </w:rPr>
            </w:pPr>
            <w:r w:rsidRPr="007623ED">
              <w:rPr>
                <w:sz w:val="20"/>
                <w:szCs w:val="20"/>
              </w:rPr>
              <w:t>48 (1.5)</w:t>
            </w:r>
          </w:p>
          <w:p w14:paraId="350E8B7C" w14:textId="77777777" w:rsidR="009F28F3" w:rsidRPr="007623ED" w:rsidRDefault="009F28F3" w:rsidP="009F28F3">
            <w:pPr>
              <w:jc w:val="center"/>
              <w:rPr>
                <w:sz w:val="20"/>
                <w:szCs w:val="20"/>
              </w:rPr>
            </w:pPr>
            <w:r w:rsidRPr="007623ED">
              <w:rPr>
                <w:sz w:val="20"/>
                <w:szCs w:val="20"/>
              </w:rPr>
              <w:t>304 (9.2)</w:t>
            </w:r>
          </w:p>
          <w:p w14:paraId="0A09EDD1" w14:textId="77777777" w:rsidR="009F28F3" w:rsidRPr="007623ED" w:rsidRDefault="009F28F3" w:rsidP="009F28F3">
            <w:pPr>
              <w:jc w:val="center"/>
              <w:rPr>
                <w:sz w:val="20"/>
                <w:szCs w:val="20"/>
              </w:rPr>
            </w:pPr>
            <w:r w:rsidRPr="007623ED">
              <w:rPr>
                <w:sz w:val="20"/>
                <w:szCs w:val="20"/>
              </w:rPr>
              <w:t>889 (27.0)</w:t>
            </w:r>
          </w:p>
          <w:p w14:paraId="39F50F44" w14:textId="77777777" w:rsidR="009F28F3" w:rsidRPr="007623ED" w:rsidRDefault="009F28F3" w:rsidP="009F28F3">
            <w:pPr>
              <w:jc w:val="center"/>
              <w:rPr>
                <w:sz w:val="20"/>
                <w:szCs w:val="20"/>
              </w:rPr>
            </w:pPr>
            <w:r w:rsidRPr="007623ED">
              <w:rPr>
                <w:sz w:val="20"/>
                <w:szCs w:val="20"/>
              </w:rPr>
              <w:t>267 (8.1)</w:t>
            </w:r>
          </w:p>
        </w:tc>
        <w:tc>
          <w:tcPr>
            <w:tcW w:w="934" w:type="pct"/>
          </w:tcPr>
          <w:p w14:paraId="09578138" w14:textId="77777777" w:rsidR="009F28F3" w:rsidRPr="007623ED" w:rsidRDefault="009F28F3" w:rsidP="009F28F3">
            <w:pPr>
              <w:jc w:val="center"/>
              <w:rPr>
                <w:sz w:val="20"/>
                <w:szCs w:val="20"/>
              </w:rPr>
            </w:pPr>
          </w:p>
          <w:p w14:paraId="7D04E8D4" w14:textId="77777777" w:rsidR="009F28F3" w:rsidRPr="007623ED" w:rsidRDefault="009F28F3" w:rsidP="009F28F3">
            <w:pPr>
              <w:jc w:val="center"/>
              <w:rPr>
                <w:sz w:val="20"/>
                <w:szCs w:val="20"/>
              </w:rPr>
            </w:pPr>
            <w:r w:rsidRPr="007623ED">
              <w:rPr>
                <w:sz w:val="20"/>
                <w:szCs w:val="20"/>
              </w:rPr>
              <w:t>989 (34.4)</w:t>
            </w:r>
          </w:p>
          <w:p w14:paraId="406502A7" w14:textId="77777777" w:rsidR="009F28F3" w:rsidRPr="007623ED" w:rsidRDefault="009F28F3" w:rsidP="009F28F3">
            <w:pPr>
              <w:jc w:val="center"/>
              <w:rPr>
                <w:sz w:val="20"/>
                <w:szCs w:val="20"/>
              </w:rPr>
            </w:pPr>
            <w:r w:rsidRPr="007623ED">
              <w:rPr>
                <w:sz w:val="20"/>
                <w:szCs w:val="20"/>
              </w:rPr>
              <w:t>483 (16.8)</w:t>
            </w:r>
          </w:p>
          <w:p w14:paraId="7E23A166" w14:textId="77777777" w:rsidR="009F28F3" w:rsidRPr="007623ED" w:rsidRDefault="009F28F3" w:rsidP="009F28F3">
            <w:pPr>
              <w:jc w:val="center"/>
              <w:rPr>
                <w:sz w:val="20"/>
                <w:szCs w:val="20"/>
              </w:rPr>
            </w:pPr>
            <w:r w:rsidRPr="007623ED">
              <w:rPr>
                <w:sz w:val="20"/>
                <w:szCs w:val="20"/>
              </w:rPr>
              <w:t>40 (1.4)</w:t>
            </w:r>
          </w:p>
          <w:p w14:paraId="37F3B300" w14:textId="77777777" w:rsidR="009F28F3" w:rsidRPr="007623ED" w:rsidRDefault="009F28F3" w:rsidP="009F28F3">
            <w:pPr>
              <w:jc w:val="center"/>
              <w:rPr>
                <w:sz w:val="20"/>
                <w:szCs w:val="20"/>
              </w:rPr>
            </w:pPr>
            <w:r w:rsidRPr="007623ED">
              <w:rPr>
                <w:sz w:val="20"/>
                <w:szCs w:val="20"/>
              </w:rPr>
              <w:t>242 (8.4)</w:t>
            </w:r>
          </w:p>
          <w:p w14:paraId="1B26E50A" w14:textId="77777777" w:rsidR="009F28F3" w:rsidRPr="007623ED" w:rsidRDefault="009F28F3" w:rsidP="009F28F3">
            <w:pPr>
              <w:jc w:val="center"/>
              <w:rPr>
                <w:sz w:val="20"/>
                <w:szCs w:val="20"/>
              </w:rPr>
            </w:pPr>
            <w:r w:rsidRPr="007623ED">
              <w:rPr>
                <w:sz w:val="20"/>
                <w:szCs w:val="20"/>
              </w:rPr>
              <w:t>744 (25.9)</w:t>
            </w:r>
          </w:p>
          <w:p w14:paraId="3E2D6289" w14:textId="77777777" w:rsidR="009F28F3" w:rsidRPr="007623ED" w:rsidRDefault="009F28F3" w:rsidP="009F28F3">
            <w:pPr>
              <w:jc w:val="center"/>
              <w:rPr>
                <w:sz w:val="20"/>
                <w:szCs w:val="20"/>
              </w:rPr>
            </w:pPr>
            <w:r w:rsidRPr="007623ED">
              <w:rPr>
                <w:sz w:val="20"/>
                <w:szCs w:val="20"/>
              </w:rPr>
              <w:t>238 (8.3)</w:t>
            </w:r>
          </w:p>
        </w:tc>
        <w:tc>
          <w:tcPr>
            <w:tcW w:w="867" w:type="pct"/>
          </w:tcPr>
          <w:p w14:paraId="6E29FA8F" w14:textId="77777777" w:rsidR="009F28F3" w:rsidRPr="007623ED" w:rsidRDefault="009F28F3" w:rsidP="009F28F3">
            <w:pPr>
              <w:jc w:val="center"/>
              <w:rPr>
                <w:sz w:val="20"/>
                <w:szCs w:val="20"/>
              </w:rPr>
            </w:pPr>
          </w:p>
          <w:p w14:paraId="5B7E2327" w14:textId="77777777" w:rsidR="009F28F3" w:rsidRPr="007623ED" w:rsidRDefault="009F28F3" w:rsidP="009F28F3">
            <w:pPr>
              <w:jc w:val="center"/>
              <w:rPr>
                <w:sz w:val="20"/>
                <w:szCs w:val="20"/>
              </w:rPr>
            </w:pPr>
            <w:r w:rsidRPr="007623ED">
              <w:rPr>
                <w:sz w:val="20"/>
                <w:szCs w:val="20"/>
              </w:rPr>
              <w:t>111 (26.6)</w:t>
            </w:r>
          </w:p>
          <w:p w14:paraId="11177BE4" w14:textId="77777777" w:rsidR="009F28F3" w:rsidRPr="007623ED" w:rsidRDefault="009F28F3" w:rsidP="009F28F3">
            <w:pPr>
              <w:jc w:val="center"/>
              <w:rPr>
                <w:sz w:val="20"/>
                <w:szCs w:val="20"/>
              </w:rPr>
            </w:pPr>
            <w:r w:rsidRPr="007623ED">
              <w:rPr>
                <w:sz w:val="20"/>
                <w:szCs w:val="20"/>
              </w:rPr>
              <w:t>50 (12.0)</w:t>
            </w:r>
          </w:p>
          <w:p w14:paraId="4CF8A2CF" w14:textId="77777777" w:rsidR="009F28F3" w:rsidRPr="007623ED" w:rsidRDefault="009F28F3" w:rsidP="009F28F3">
            <w:pPr>
              <w:jc w:val="center"/>
              <w:rPr>
                <w:sz w:val="20"/>
                <w:szCs w:val="20"/>
              </w:rPr>
            </w:pPr>
            <w:r w:rsidRPr="007623ED">
              <w:rPr>
                <w:sz w:val="20"/>
                <w:szCs w:val="20"/>
              </w:rPr>
              <w:t>8 (1.9)</w:t>
            </w:r>
          </w:p>
          <w:p w14:paraId="798AB5E3" w14:textId="77777777" w:rsidR="009F28F3" w:rsidRPr="007623ED" w:rsidRDefault="009F28F3" w:rsidP="009F28F3">
            <w:pPr>
              <w:jc w:val="center"/>
              <w:rPr>
                <w:sz w:val="20"/>
                <w:szCs w:val="20"/>
              </w:rPr>
            </w:pPr>
            <w:r w:rsidRPr="007623ED">
              <w:rPr>
                <w:sz w:val="20"/>
                <w:szCs w:val="20"/>
              </w:rPr>
              <w:t>63 (15.1)</w:t>
            </w:r>
          </w:p>
          <w:p w14:paraId="5970CBBC" w14:textId="77777777" w:rsidR="009F28F3" w:rsidRPr="007623ED" w:rsidRDefault="009F28F3" w:rsidP="009F28F3">
            <w:pPr>
              <w:jc w:val="center"/>
              <w:rPr>
                <w:sz w:val="20"/>
                <w:szCs w:val="20"/>
              </w:rPr>
            </w:pPr>
            <w:r w:rsidRPr="007623ED">
              <w:rPr>
                <w:sz w:val="20"/>
                <w:szCs w:val="20"/>
              </w:rPr>
              <w:t>138 (33.1)</w:t>
            </w:r>
          </w:p>
          <w:p w14:paraId="5744D851" w14:textId="77777777" w:rsidR="009F28F3" w:rsidRPr="007623ED" w:rsidRDefault="009F28F3" w:rsidP="009F28F3">
            <w:pPr>
              <w:jc w:val="center"/>
              <w:rPr>
                <w:sz w:val="20"/>
                <w:szCs w:val="20"/>
              </w:rPr>
            </w:pPr>
            <w:r w:rsidRPr="007623ED">
              <w:rPr>
                <w:sz w:val="20"/>
                <w:szCs w:val="20"/>
              </w:rPr>
              <w:t>31 (7.4)</w:t>
            </w:r>
          </w:p>
        </w:tc>
        <w:tc>
          <w:tcPr>
            <w:tcW w:w="599" w:type="pct"/>
          </w:tcPr>
          <w:p w14:paraId="7924CCF6" w14:textId="77777777" w:rsidR="009F28F3" w:rsidRDefault="009F28F3" w:rsidP="009F28F3">
            <w:pPr>
              <w:jc w:val="center"/>
              <w:rPr>
                <w:sz w:val="20"/>
                <w:szCs w:val="20"/>
              </w:rPr>
            </w:pPr>
          </w:p>
          <w:p w14:paraId="5BDF5234" w14:textId="77777777" w:rsidR="00C4634B" w:rsidRDefault="00C4634B" w:rsidP="009F28F3">
            <w:pPr>
              <w:jc w:val="center"/>
              <w:rPr>
                <w:sz w:val="20"/>
                <w:szCs w:val="20"/>
              </w:rPr>
            </w:pPr>
          </w:p>
          <w:p w14:paraId="3434D2D6" w14:textId="77777777" w:rsidR="00C4634B" w:rsidRDefault="00C4634B" w:rsidP="009F28F3">
            <w:pPr>
              <w:jc w:val="center"/>
              <w:rPr>
                <w:sz w:val="20"/>
                <w:szCs w:val="20"/>
              </w:rPr>
            </w:pPr>
          </w:p>
          <w:p w14:paraId="072B8048" w14:textId="293D287B" w:rsidR="00C4634B" w:rsidRPr="00400DEA" w:rsidRDefault="00C4634B" w:rsidP="009F28F3">
            <w:pPr>
              <w:jc w:val="center"/>
              <w:rPr>
                <w:b/>
                <w:sz w:val="20"/>
                <w:szCs w:val="20"/>
              </w:rPr>
            </w:pPr>
            <w:r w:rsidRPr="00400DEA">
              <w:rPr>
                <w:b/>
                <w:sz w:val="20"/>
                <w:szCs w:val="20"/>
              </w:rPr>
              <w:t>0.003</w:t>
            </w:r>
          </w:p>
        </w:tc>
      </w:tr>
      <w:tr w:rsidR="009F28F3" w:rsidRPr="007623ED" w14:paraId="4E627DDD" w14:textId="77777777" w:rsidTr="009F28F3">
        <w:tc>
          <w:tcPr>
            <w:tcW w:w="1667" w:type="pct"/>
          </w:tcPr>
          <w:p w14:paraId="30B1A131" w14:textId="77777777" w:rsidR="009F28F3" w:rsidRPr="007623ED" w:rsidRDefault="009F28F3" w:rsidP="009F28F3">
            <w:pPr>
              <w:rPr>
                <w:b/>
                <w:sz w:val="20"/>
                <w:szCs w:val="20"/>
              </w:rPr>
            </w:pPr>
            <w:r w:rsidRPr="007623ED">
              <w:rPr>
                <w:b/>
                <w:sz w:val="20"/>
                <w:szCs w:val="20"/>
              </w:rPr>
              <w:t>Total Household Income</w:t>
            </w:r>
          </w:p>
          <w:p w14:paraId="2981B3BD" w14:textId="77777777" w:rsidR="009F28F3" w:rsidRPr="007623ED" w:rsidRDefault="009F28F3" w:rsidP="009F28F3">
            <w:pPr>
              <w:rPr>
                <w:sz w:val="20"/>
                <w:szCs w:val="20"/>
              </w:rPr>
            </w:pPr>
            <w:r w:rsidRPr="007623ED">
              <w:rPr>
                <w:sz w:val="20"/>
                <w:szCs w:val="20"/>
              </w:rPr>
              <w:t>Below £20,000</w:t>
            </w:r>
          </w:p>
          <w:p w14:paraId="6FD91274" w14:textId="77777777" w:rsidR="009F28F3" w:rsidRPr="007623ED" w:rsidRDefault="009F28F3" w:rsidP="009F28F3">
            <w:pPr>
              <w:rPr>
                <w:sz w:val="20"/>
                <w:szCs w:val="20"/>
              </w:rPr>
            </w:pPr>
            <w:r w:rsidRPr="007623ED">
              <w:rPr>
                <w:sz w:val="20"/>
                <w:szCs w:val="20"/>
              </w:rPr>
              <w:t>£20,000-£30,000</w:t>
            </w:r>
          </w:p>
          <w:p w14:paraId="75A5E034" w14:textId="77777777" w:rsidR="009F28F3" w:rsidRPr="007623ED" w:rsidRDefault="009F28F3" w:rsidP="009F28F3">
            <w:pPr>
              <w:rPr>
                <w:sz w:val="20"/>
                <w:szCs w:val="20"/>
              </w:rPr>
            </w:pPr>
            <w:r w:rsidRPr="007623ED">
              <w:rPr>
                <w:sz w:val="20"/>
                <w:szCs w:val="20"/>
              </w:rPr>
              <w:t>£30,001-£40,000</w:t>
            </w:r>
          </w:p>
          <w:p w14:paraId="779712AA" w14:textId="77777777" w:rsidR="009F28F3" w:rsidRPr="007623ED" w:rsidRDefault="009F28F3" w:rsidP="009F28F3">
            <w:pPr>
              <w:rPr>
                <w:sz w:val="20"/>
                <w:szCs w:val="20"/>
              </w:rPr>
            </w:pPr>
            <w:r w:rsidRPr="007623ED">
              <w:rPr>
                <w:sz w:val="20"/>
                <w:szCs w:val="20"/>
              </w:rPr>
              <w:t>£40,001-£70,000</w:t>
            </w:r>
          </w:p>
          <w:p w14:paraId="79B3F39F" w14:textId="77777777" w:rsidR="009F28F3" w:rsidRPr="007623ED" w:rsidRDefault="009F28F3" w:rsidP="009F28F3">
            <w:pPr>
              <w:rPr>
                <w:sz w:val="20"/>
                <w:szCs w:val="20"/>
              </w:rPr>
            </w:pPr>
            <w:r w:rsidRPr="007623ED">
              <w:rPr>
                <w:sz w:val="20"/>
                <w:szCs w:val="20"/>
              </w:rPr>
              <w:t>Over £70,000</w:t>
            </w:r>
          </w:p>
        </w:tc>
        <w:tc>
          <w:tcPr>
            <w:tcW w:w="933" w:type="pct"/>
          </w:tcPr>
          <w:p w14:paraId="07962250" w14:textId="77777777" w:rsidR="009F28F3" w:rsidRPr="007623ED" w:rsidRDefault="009F28F3" w:rsidP="009F28F3">
            <w:pPr>
              <w:jc w:val="center"/>
              <w:rPr>
                <w:sz w:val="20"/>
                <w:szCs w:val="20"/>
              </w:rPr>
            </w:pPr>
          </w:p>
          <w:p w14:paraId="25AEFACE" w14:textId="77777777" w:rsidR="009F28F3" w:rsidRPr="007623ED" w:rsidRDefault="009F28F3" w:rsidP="009F28F3">
            <w:pPr>
              <w:jc w:val="center"/>
              <w:rPr>
                <w:sz w:val="20"/>
                <w:szCs w:val="20"/>
              </w:rPr>
            </w:pPr>
            <w:r w:rsidRPr="007623ED">
              <w:rPr>
                <w:sz w:val="20"/>
                <w:szCs w:val="20"/>
              </w:rPr>
              <w:t>550 (16.7)</w:t>
            </w:r>
          </w:p>
          <w:p w14:paraId="44D87CF7" w14:textId="77777777" w:rsidR="009F28F3" w:rsidRPr="007623ED" w:rsidRDefault="009F28F3" w:rsidP="009F28F3">
            <w:pPr>
              <w:jc w:val="center"/>
              <w:rPr>
                <w:sz w:val="20"/>
                <w:szCs w:val="20"/>
              </w:rPr>
            </w:pPr>
            <w:r w:rsidRPr="007623ED">
              <w:rPr>
                <w:sz w:val="20"/>
                <w:szCs w:val="20"/>
              </w:rPr>
              <w:t>556 (16.9)</w:t>
            </w:r>
          </w:p>
          <w:p w14:paraId="403ED830" w14:textId="77777777" w:rsidR="009F28F3" w:rsidRPr="007623ED" w:rsidRDefault="009F28F3" w:rsidP="009F28F3">
            <w:pPr>
              <w:jc w:val="center"/>
              <w:rPr>
                <w:sz w:val="20"/>
                <w:szCs w:val="20"/>
              </w:rPr>
            </w:pPr>
            <w:r w:rsidRPr="007623ED">
              <w:rPr>
                <w:sz w:val="20"/>
                <w:szCs w:val="20"/>
              </w:rPr>
              <w:t>510 (15.5)</w:t>
            </w:r>
          </w:p>
          <w:p w14:paraId="45F875B7" w14:textId="77777777" w:rsidR="009F28F3" w:rsidRPr="007623ED" w:rsidRDefault="009F28F3" w:rsidP="009F28F3">
            <w:pPr>
              <w:jc w:val="center"/>
              <w:rPr>
                <w:sz w:val="20"/>
                <w:szCs w:val="20"/>
              </w:rPr>
            </w:pPr>
            <w:r w:rsidRPr="007623ED">
              <w:rPr>
                <w:sz w:val="20"/>
                <w:szCs w:val="20"/>
              </w:rPr>
              <w:t>796 (24.2)</w:t>
            </w:r>
          </w:p>
          <w:p w14:paraId="67C8C3DF" w14:textId="77777777" w:rsidR="009F28F3" w:rsidRPr="007623ED" w:rsidRDefault="009F28F3" w:rsidP="009F28F3">
            <w:pPr>
              <w:jc w:val="center"/>
              <w:rPr>
                <w:sz w:val="20"/>
                <w:szCs w:val="20"/>
              </w:rPr>
            </w:pPr>
            <w:r w:rsidRPr="007623ED">
              <w:rPr>
                <w:sz w:val="20"/>
                <w:szCs w:val="20"/>
              </w:rPr>
              <w:t>496 (15.1)</w:t>
            </w:r>
          </w:p>
        </w:tc>
        <w:tc>
          <w:tcPr>
            <w:tcW w:w="934" w:type="pct"/>
          </w:tcPr>
          <w:p w14:paraId="1C0F2C6A" w14:textId="77777777" w:rsidR="009F28F3" w:rsidRPr="007623ED" w:rsidRDefault="009F28F3" w:rsidP="009F28F3">
            <w:pPr>
              <w:jc w:val="center"/>
              <w:rPr>
                <w:sz w:val="20"/>
                <w:szCs w:val="20"/>
              </w:rPr>
            </w:pPr>
          </w:p>
          <w:p w14:paraId="0D278F4A" w14:textId="77777777" w:rsidR="009F28F3" w:rsidRPr="007623ED" w:rsidRDefault="009F28F3" w:rsidP="009F28F3">
            <w:pPr>
              <w:jc w:val="center"/>
              <w:rPr>
                <w:sz w:val="20"/>
                <w:szCs w:val="20"/>
              </w:rPr>
            </w:pPr>
            <w:r w:rsidRPr="007623ED">
              <w:rPr>
                <w:sz w:val="20"/>
                <w:szCs w:val="20"/>
              </w:rPr>
              <w:t>458 (15.9)</w:t>
            </w:r>
          </w:p>
          <w:p w14:paraId="41B0C6E0" w14:textId="77777777" w:rsidR="009F28F3" w:rsidRPr="007623ED" w:rsidRDefault="009F28F3" w:rsidP="009F28F3">
            <w:pPr>
              <w:jc w:val="center"/>
              <w:rPr>
                <w:sz w:val="20"/>
                <w:szCs w:val="20"/>
              </w:rPr>
            </w:pPr>
            <w:r w:rsidRPr="007623ED">
              <w:rPr>
                <w:sz w:val="20"/>
                <w:szCs w:val="20"/>
              </w:rPr>
              <w:t>487 (17.0)</w:t>
            </w:r>
          </w:p>
          <w:p w14:paraId="35CA53AC" w14:textId="77777777" w:rsidR="009F28F3" w:rsidRPr="007623ED" w:rsidRDefault="009F28F3" w:rsidP="009F28F3">
            <w:pPr>
              <w:jc w:val="center"/>
              <w:rPr>
                <w:sz w:val="20"/>
                <w:szCs w:val="20"/>
              </w:rPr>
            </w:pPr>
            <w:r w:rsidRPr="007623ED">
              <w:rPr>
                <w:sz w:val="20"/>
                <w:szCs w:val="20"/>
              </w:rPr>
              <w:t>341 (11.9)</w:t>
            </w:r>
          </w:p>
          <w:p w14:paraId="2DF8AE39" w14:textId="77777777" w:rsidR="009F28F3" w:rsidRPr="007623ED" w:rsidRDefault="009F28F3" w:rsidP="009F28F3">
            <w:pPr>
              <w:jc w:val="center"/>
              <w:rPr>
                <w:sz w:val="20"/>
                <w:szCs w:val="20"/>
              </w:rPr>
            </w:pPr>
            <w:r w:rsidRPr="007623ED">
              <w:rPr>
                <w:sz w:val="20"/>
                <w:szCs w:val="20"/>
              </w:rPr>
              <w:t>700 (24.4)</w:t>
            </w:r>
          </w:p>
          <w:p w14:paraId="38409826" w14:textId="77777777" w:rsidR="009F28F3" w:rsidRPr="007623ED" w:rsidRDefault="009F28F3" w:rsidP="009F28F3">
            <w:pPr>
              <w:jc w:val="center"/>
              <w:rPr>
                <w:sz w:val="20"/>
                <w:szCs w:val="20"/>
              </w:rPr>
            </w:pPr>
            <w:r w:rsidRPr="007623ED">
              <w:rPr>
                <w:sz w:val="20"/>
                <w:szCs w:val="20"/>
              </w:rPr>
              <w:t>448 (15.6)</w:t>
            </w:r>
          </w:p>
        </w:tc>
        <w:tc>
          <w:tcPr>
            <w:tcW w:w="867" w:type="pct"/>
          </w:tcPr>
          <w:p w14:paraId="2119C2AC" w14:textId="77777777" w:rsidR="009F28F3" w:rsidRPr="007623ED" w:rsidRDefault="009F28F3" w:rsidP="009F28F3">
            <w:pPr>
              <w:jc w:val="center"/>
              <w:rPr>
                <w:sz w:val="20"/>
                <w:szCs w:val="20"/>
              </w:rPr>
            </w:pPr>
          </w:p>
          <w:p w14:paraId="744E044B" w14:textId="77777777" w:rsidR="009F28F3" w:rsidRPr="007623ED" w:rsidRDefault="009F28F3" w:rsidP="009F28F3">
            <w:pPr>
              <w:jc w:val="center"/>
              <w:rPr>
                <w:sz w:val="20"/>
                <w:szCs w:val="20"/>
              </w:rPr>
            </w:pPr>
            <w:r w:rsidRPr="007623ED">
              <w:rPr>
                <w:sz w:val="20"/>
                <w:szCs w:val="20"/>
              </w:rPr>
              <w:t>93 (22.3)</w:t>
            </w:r>
          </w:p>
          <w:p w14:paraId="700799D8" w14:textId="77777777" w:rsidR="009F28F3" w:rsidRPr="007623ED" w:rsidRDefault="009F28F3" w:rsidP="009F28F3">
            <w:pPr>
              <w:jc w:val="center"/>
              <w:rPr>
                <w:sz w:val="20"/>
                <w:szCs w:val="20"/>
              </w:rPr>
            </w:pPr>
            <w:r w:rsidRPr="007623ED">
              <w:rPr>
                <w:sz w:val="20"/>
                <w:szCs w:val="20"/>
              </w:rPr>
              <w:t>69 (16.5)</w:t>
            </w:r>
          </w:p>
          <w:p w14:paraId="6EA5E32F" w14:textId="77777777" w:rsidR="009F28F3" w:rsidRPr="007623ED" w:rsidRDefault="009F28F3" w:rsidP="009F28F3">
            <w:pPr>
              <w:jc w:val="center"/>
              <w:rPr>
                <w:sz w:val="20"/>
                <w:szCs w:val="20"/>
              </w:rPr>
            </w:pPr>
            <w:r w:rsidRPr="007623ED">
              <w:rPr>
                <w:sz w:val="20"/>
                <w:szCs w:val="20"/>
              </w:rPr>
              <w:t>65 (15.6)</w:t>
            </w:r>
          </w:p>
          <w:p w14:paraId="6D097BAE" w14:textId="77777777" w:rsidR="009F28F3" w:rsidRPr="007623ED" w:rsidRDefault="009F28F3" w:rsidP="009F28F3">
            <w:pPr>
              <w:jc w:val="center"/>
              <w:rPr>
                <w:sz w:val="20"/>
                <w:szCs w:val="20"/>
              </w:rPr>
            </w:pPr>
            <w:r w:rsidRPr="007623ED">
              <w:rPr>
                <w:sz w:val="20"/>
                <w:szCs w:val="20"/>
              </w:rPr>
              <w:t>95 (22.8)</w:t>
            </w:r>
          </w:p>
          <w:p w14:paraId="1FDABAEC" w14:textId="77777777" w:rsidR="009F28F3" w:rsidRPr="007623ED" w:rsidRDefault="009F28F3" w:rsidP="009F28F3">
            <w:pPr>
              <w:jc w:val="center"/>
              <w:rPr>
                <w:sz w:val="20"/>
                <w:szCs w:val="20"/>
              </w:rPr>
            </w:pPr>
            <w:r w:rsidRPr="007623ED">
              <w:rPr>
                <w:sz w:val="20"/>
                <w:szCs w:val="20"/>
              </w:rPr>
              <w:t>45 (10.8)</w:t>
            </w:r>
          </w:p>
        </w:tc>
        <w:tc>
          <w:tcPr>
            <w:tcW w:w="599" w:type="pct"/>
          </w:tcPr>
          <w:p w14:paraId="2541BB30" w14:textId="77777777" w:rsidR="009F28F3" w:rsidRPr="007623ED" w:rsidRDefault="009F28F3" w:rsidP="009F28F3">
            <w:pPr>
              <w:jc w:val="center"/>
              <w:rPr>
                <w:sz w:val="20"/>
                <w:szCs w:val="20"/>
              </w:rPr>
            </w:pPr>
          </w:p>
          <w:p w14:paraId="65B6F6E7" w14:textId="77777777" w:rsidR="009F28F3" w:rsidRPr="007623ED" w:rsidRDefault="009F28F3" w:rsidP="009F28F3">
            <w:pPr>
              <w:jc w:val="center"/>
              <w:rPr>
                <w:sz w:val="20"/>
                <w:szCs w:val="20"/>
              </w:rPr>
            </w:pPr>
          </w:p>
          <w:p w14:paraId="372AED49" w14:textId="77777777" w:rsidR="009F28F3" w:rsidRPr="007623ED" w:rsidRDefault="009F28F3" w:rsidP="009F28F3">
            <w:pPr>
              <w:jc w:val="center"/>
              <w:rPr>
                <w:sz w:val="20"/>
                <w:szCs w:val="20"/>
              </w:rPr>
            </w:pPr>
          </w:p>
          <w:p w14:paraId="04DDDC8B" w14:textId="77777777" w:rsidR="009F28F3" w:rsidRPr="007623ED" w:rsidRDefault="009F28F3" w:rsidP="009F28F3">
            <w:pPr>
              <w:jc w:val="center"/>
              <w:rPr>
                <w:sz w:val="20"/>
                <w:szCs w:val="20"/>
              </w:rPr>
            </w:pPr>
            <w:r w:rsidRPr="007623ED">
              <w:rPr>
                <w:b/>
                <w:sz w:val="20"/>
                <w:szCs w:val="20"/>
              </w:rPr>
              <w:t>&lt;0.001</w:t>
            </w:r>
          </w:p>
        </w:tc>
      </w:tr>
      <w:tr w:rsidR="009F28F3" w:rsidRPr="007623ED" w14:paraId="1CD7DF1E" w14:textId="77777777" w:rsidTr="009F28F3">
        <w:tc>
          <w:tcPr>
            <w:tcW w:w="1667" w:type="pct"/>
          </w:tcPr>
          <w:p w14:paraId="3383580F" w14:textId="77777777" w:rsidR="009F28F3" w:rsidRPr="007623ED" w:rsidRDefault="009F28F3" w:rsidP="009F28F3">
            <w:pPr>
              <w:rPr>
                <w:b/>
                <w:sz w:val="20"/>
                <w:szCs w:val="20"/>
              </w:rPr>
            </w:pPr>
            <w:r w:rsidRPr="007623ED">
              <w:rPr>
                <w:b/>
                <w:sz w:val="20"/>
                <w:szCs w:val="20"/>
              </w:rPr>
              <w:t>Pre-existing health condition</w:t>
            </w:r>
          </w:p>
          <w:p w14:paraId="50D609F2" w14:textId="77777777" w:rsidR="009F28F3" w:rsidRPr="007623ED" w:rsidRDefault="009F28F3" w:rsidP="009F28F3">
            <w:pPr>
              <w:rPr>
                <w:b/>
                <w:sz w:val="20"/>
                <w:szCs w:val="20"/>
              </w:rPr>
            </w:pPr>
            <w:r w:rsidRPr="007623ED">
              <w:rPr>
                <w:sz w:val="20"/>
                <w:szCs w:val="20"/>
              </w:rPr>
              <w:t xml:space="preserve">Anxiety  </w:t>
            </w:r>
          </w:p>
          <w:p w14:paraId="3E48623B" w14:textId="77777777" w:rsidR="009F28F3" w:rsidRPr="007623ED" w:rsidRDefault="009F28F3" w:rsidP="009F28F3">
            <w:pPr>
              <w:rPr>
                <w:b/>
                <w:sz w:val="20"/>
                <w:szCs w:val="20"/>
              </w:rPr>
            </w:pPr>
            <w:r w:rsidRPr="007623ED">
              <w:rPr>
                <w:sz w:val="20"/>
                <w:szCs w:val="20"/>
              </w:rPr>
              <w:t xml:space="preserve">Asthma  </w:t>
            </w:r>
          </w:p>
          <w:p w14:paraId="79ED38B0" w14:textId="77777777" w:rsidR="009F28F3" w:rsidRPr="007623ED" w:rsidRDefault="009F28F3" w:rsidP="009F28F3">
            <w:pPr>
              <w:rPr>
                <w:b/>
                <w:sz w:val="20"/>
                <w:szCs w:val="20"/>
              </w:rPr>
            </w:pPr>
            <w:r w:rsidRPr="007623ED">
              <w:rPr>
                <w:sz w:val="20"/>
                <w:szCs w:val="20"/>
              </w:rPr>
              <w:t xml:space="preserve">Bronchiectasis </w:t>
            </w:r>
          </w:p>
          <w:p w14:paraId="1CA4AE2D" w14:textId="77777777" w:rsidR="009F28F3" w:rsidRPr="007623ED" w:rsidRDefault="009F28F3" w:rsidP="009F28F3">
            <w:pPr>
              <w:rPr>
                <w:b/>
                <w:sz w:val="20"/>
                <w:szCs w:val="20"/>
              </w:rPr>
            </w:pPr>
            <w:r w:rsidRPr="007623ED">
              <w:rPr>
                <w:sz w:val="20"/>
                <w:szCs w:val="20"/>
              </w:rPr>
              <w:t xml:space="preserve">Cancer </w:t>
            </w:r>
          </w:p>
          <w:p w14:paraId="74BAC019" w14:textId="77777777" w:rsidR="009F28F3" w:rsidRPr="007623ED" w:rsidRDefault="009F28F3" w:rsidP="009F28F3">
            <w:pPr>
              <w:rPr>
                <w:b/>
                <w:sz w:val="20"/>
                <w:szCs w:val="20"/>
              </w:rPr>
            </w:pPr>
            <w:r w:rsidRPr="007623ED">
              <w:rPr>
                <w:sz w:val="20"/>
                <w:szCs w:val="20"/>
              </w:rPr>
              <w:t xml:space="preserve">CVD </w:t>
            </w:r>
          </w:p>
          <w:p w14:paraId="3B68716C" w14:textId="77777777" w:rsidR="009F28F3" w:rsidRPr="007623ED" w:rsidRDefault="009F28F3" w:rsidP="009F28F3">
            <w:pPr>
              <w:rPr>
                <w:b/>
                <w:sz w:val="20"/>
                <w:szCs w:val="20"/>
              </w:rPr>
            </w:pPr>
            <w:r w:rsidRPr="007623ED">
              <w:rPr>
                <w:sz w:val="20"/>
                <w:szCs w:val="20"/>
              </w:rPr>
              <w:t xml:space="preserve">CKD </w:t>
            </w:r>
          </w:p>
          <w:p w14:paraId="30D41D45" w14:textId="77777777" w:rsidR="009F28F3" w:rsidRPr="007623ED" w:rsidRDefault="009F28F3" w:rsidP="009F28F3">
            <w:pPr>
              <w:rPr>
                <w:b/>
                <w:sz w:val="20"/>
                <w:szCs w:val="20"/>
              </w:rPr>
            </w:pPr>
            <w:r w:rsidRPr="007623ED">
              <w:rPr>
                <w:sz w:val="20"/>
                <w:szCs w:val="20"/>
              </w:rPr>
              <w:t xml:space="preserve">COPD </w:t>
            </w:r>
          </w:p>
          <w:p w14:paraId="54739C28" w14:textId="77777777" w:rsidR="009F28F3" w:rsidRPr="007623ED" w:rsidRDefault="009F28F3" w:rsidP="009F28F3">
            <w:pPr>
              <w:rPr>
                <w:b/>
                <w:sz w:val="20"/>
                <w:szCs w:val="20"/>
              </w:rPr>
            </w:pPr>
            <w:r w:rsidRPr="007623ED">
              <w:rPr>
                <w:sz w:val="20"/>
                <w:szCs w:val="20"/>
              </w:rPr>
              <w:t>Depression</w:t>
            </w:r>
          </w:p>
          <w:p w14:paraId="723A9E4B" w14:textId="77777777" w:rsidR="009F28F3" w:rsidRPr="007623ED" w:rsidRDefault="009F28F3" w:rsidP="009F28F3">
            <w:pPr>
              <w:rPr>
                <w:b/>
                <w:sz w:val="20"/>
                <w:szCs w:val="20"/>
              </w:rPr>
            </w:pPr>
            <w:r w:rsidRPr="007623ED">
              <w:rPr>
                <w:sz w:val="20"/>
                <w:szCs w:val="20"/>
              </w:rPr>
              <w:t xml:space="preserve">Diabetes </w:t>
            </w:r>
          </w:p>
          <w:p w14:paraId="4DD79570" w14:textId="77777777" w:rsidR="009F28F3" w:rsidRPr="007623ED" w:rsidRDefault="009F28F3" w:rsidP="009F28F3">
            <w:pPr>
              <w:rPr>
                <w:b/>
                <w:sz w:val="20"/>
                <w:szCs w:val="20"/>
              </w:rPr>
            </w:pPr>
            <w:r w:rsidRPr="007623ED">
              <w:rPr>
                <w:sz w:val="20"/>
                <w:szCs w:val="20"/>
              </w:rPr>
              <w:t xml:space="preserve">HTN </w:t>
            </w:r>
          </w:p>
          <w:p w14:paraId="628CBCA2" w14:textId="77777777" w:rsidR="009F28F3" w:rsidRPr="007623ED" w:rsidRDefault="009F28F3" w:rsidP="009F28F3">
            <w:pPr>
              <w:rPr>
                <w:b/>
                <w:sz w:val="20"/>
                <w:szCs w:val="20"/>
              </w:rPr>
            </w:pPr>
            <w:r w:rsidRPr="007623ED">
              <w:rPr>
                <w:sz w:val="20"/>
                <w:szCs w:val="20"/>
              </w:rPr>
              <w:t xml:space="preserve">ILD </w:t>
            </w:r>
          </w:p>
          <w:p w14:paraId="4C2D6F9D" w14:textId="77777777" w:rsidR="009F28F3" w:rsidRPr="007623ED" w:rsidRDefault="009F28F3" w:rsidP="009F28F3">
            <w:pPr>
              <w:rPr>
                <w:sz w:val="20"/>
                <w:szCs w:val="20"/>
              </w:rPr>
            </w:pPr>
            <w:r w:rsidRPr="007623ED">
              <w:rPr>
                <w:sz w:val="20"/>
                <w:szCs w:val="20"/>
              </w:rPr>
              <w:t xml:space="preserve">Obesity </w:t>
            </w:r>
          </w:p>
        </w:tc>
        <w:tc>
          <w:tcPr>
            <w:tcW w:w="933" w:type="pct"/>
          </w:tcPr>
          <w:p w14:paraId="061FAEEF" w14:textId="77777777" w:rsidR="009F28F3" w:rsidRPr="007623ED" w:rsidRDefault="009F28F3" w:rsidP="009F28F3">
            <w:pPr>
              <w:jc w:val="center"/>
              <w:rPr>
                <w:sz w:val="20"/>
                <w:szCs w:val="20"/>
              </w:rPr>
            </w:pPr>
          </w:p>
          <w:p w14:paraId="0886B296" w14:textId="77777777" w:rsidR="009F28F3" w:rsidRPr="007623ED" w:rsidRDefault="009F28F3" w:rsidP="009F28F3">
            <w:pPr>
              <w:jc w:val="center"/>
              <w:rPr>
                <w:sz w:val="20"/>
                <w:szCs w:val="20"/>
              </w:rPr>
            </w:pPr>
            <w:r w:rsidRPr="007623ED">
              <w:rPr>
                <w:sz w:val="20"/>
                <w:szCs w:val="20"/>
              </w:rPr>
              <w:t>390 (11.9)</w:t>
            </w:r>
          </w:p>
          <w:p w14:paraId="327DDAF7" w14:textId="77777777" w:rsidR="009F28F3" w:rsidRPr="007623ED" w:rsidRDefault="009F28F3" w:rsidP="009F28F3">
            <w:pPr>
              <w:jc w:val="center"/>
              <w:rPr>
                <w:sz w:val="20"/>
                <w:szCs w:val="20"/>
              </w:rPr>
            </w:pPr>
            <w:r w:rsidRPr="007623ED">
              <w:rPr>
                <w:sz w:val="20"/>
                <w:szCs w:val="20"/>
              </w:rPr>
              <w:t>866 (26.3)</w:t>
            </w:r>
          </w:p>
          <w:p w14:paraId="21461198" w14:textId="77777777" w:rsidR="009F28F3" w:rsidRPr="007623ED" w:rsidRDefault="009F28F3" w:rsidP="009F28F3">
            <w:pPr>
              <w:jc w:val="center"/>
              <w:rPr>
                <w:sz w:val="20"/>
                <w:szCs w:val="20"/>
              </w:rPr>
            </w:pPr>
            <w:r w:rsidRPr="007623ED">
              <w:rPr>
                <w:sz w:val="20"/>
                <w:szCs w:val="20"/>
              </w:rPr>
              <w:t>32 (1.0)</w:t>
            </w:r>
          </w:p>
          <w:p w14:paraId="181DC239" w14:textId="77777777" w:rsidR="009F28F3" w:rsidRPr="007623ED" w:rsidRDefault="009F28F3" w:rsidP="009F28F3">
            <w:pPr>
              <w:jc w:val="center"/>
              <w:rPr>
                <w:sz w:val="20"/>
                <w:szCs w:val="20"/>
              </w:rPr>
            </w:pPr>
            <w:r w:rsidRPr="007623ED">
              <w:rPr>
                <w:sz w:val="20"/>
                <w:szCs w:val="20"/>
              </w:rPr>
              <w:t>32 (1.0)</w:t>
            </w:r>
          </w:p>
          <w:p w14:paraId="48B0BB8E" w14:textId="77777777" w:rsidR="009F28F3" w:rsidRPr="007623ED" w:rsidRDefault="009F28F3" w:rsidP="009F28F3">
            <w:pPr>
              <w:jc w:val="center"/>
              <w:rPr>
                <w:sz w:val="20"/>
                <w:szCs w:val="20"/>
              </w:rPr>
            </w:pPr>
            <w:r w:rsidRPr="007623ED">
              <w:rPr>
                <w:sz w:val="20"/>
                <w:szCs w:val="20"/>
              </w:rPr>
              <w:t>58 (1.8)</w:t>
            </w:r>
          </w:p>
          <w:p w14:paraId="3F180EED" w14:textId="77777777" w:rsidR="009F28F3" w:rsidRPr="007623ED" w:rsidRDefault="009F28F3" w:rsidP="009F28F3">
            <w:pPr>
              <w:jc w:val="center"/>
              <w:rPr>
                <w:sz w:val="20"/>
                <w:szCs w:val="20"/>
              </w:rPr>
            </w:pPr>
            <w:r w:rsidRPr="007623ED">
              <w:rPr>
                <w:sz w:val="20"/>
                <w:szCs w:val="20"/>
              </w:rPr>
              <w:t>16 (0.5)</w:t>
            </w:r>
          </w:p>
          <w:p w14:paraId="190179DC" w14:textId="77777777" w:rsidR="009F28F3" w:rsidRPr="007623ED" w:rsidRDefault="009F28F3" w:rsidP="009F28F3">
            <w:pPr>
              <w:jc w:val="center"/>
              <w:rPr>
                <w:sz w:val="20"/>
                <w:szCs w:val="20"/>
              </w:rPr>
            </w:pPr>
            <w:r w:rsidRPr="007623ED">
              <w:rPr>
                <w:sz w:val="20"/>
                <w:szCs w:val="20"/>
              </w:rPr>
              <w:t>58 (1.6)</w:t>
            </w:r>
          </w:p>
          <w:p w14:paraId="68ACA5A4" w14:textId="77777777" w:rsidR="009F28F3" w:rsidRPr="007623ED" w:rsidRDefault="009F28F3" w:rsidP="009F28F3">
            <w:pPr>
              <w:jc w:val="center"/>
              <w:rPr>
                <w:sz w:val="20"/>
                <w:szCs w:val="20"/>
              </w:rPr>
            </w:pPr>
            <w:r w:rsidRPr="007623ED">
              <w:rPr>
                <w:sz w:val="20"/>
                <w:szCs w:val="20"/>
              </w:rPr>
              <w:t>287 (8.7)</w:t>
            </w:r>
          </w:p>
          <w:p w14:paraId="425B71AD" w14:textId="77777777" w:rsidR="009F28F3" w:rsidRPr="007623ED" w:rsidRDefault="009F28F3" w:rsidP="009F28F3">
            <w:pPr>
              <w:jc w:val="center"/>
              <w:rPr>
                <w:sz w:val="20"/>
                <w:szCs w:val="20"/>
              </w:rPr>
            </w:pPr>
            <w:r w:rsidRPr="007623ED">
              <w:rPr>
                <w:sz w:val="20"/>
                <w:szCs w:val="20"/>
              </w:rPr>
              <w:t>71 (2.2)</w:t>
            </w:r>
          </w:p>
          <w:p w14:paraId="4924BF4E" w14:textId="77777777" w:rsidR="009F28F3" w:rsidRPr="007623ED" w:rsidRDefault="009F28F3" w:rsidP="009F28F3">
            <w:pPr>
              <w:jc w:val="center"/>
              <w:rPr>
                <w:sz w:val="20"/>
                <w:szCs w:val="20"/>
              </w:rPr>
            </w:pPr>
            <w:r w:rsidRPr="007623ED">
              <w:rPr>
                <w:sz w:val="20"/>
                <w:szCs w:val="20"/>
              </w:rPr>
              <w:t>255 (7.8)</w:t>
            </w:r>
          </w:p>
          <w:p w14:paraId="21CBFBCA" w14:textId="77777777" w:rsidR="009F28F3" w:rsidRPr="007623ED" w:rsidRDefault="009F28F3" w:rsidP="009F28F3">
            <w:pPr>
              <w:jc w:val="center"/>
              <w:rPr>
                <w:sz w:val="20"/>
                <w:szCs w:val="20"/>
              </w:rPr>
            </w:pPr>
            <w:r w:rsidRPr="007623ED">
              <w:rPr>
                <w:sz w:val="20"/>
                <w:szCs w:val="20"/>
              </w:rPr>
              <w:t>2 (0.1)</w:t>
            </w:r>
          </w:p>
          <w:p w14:paraId="29872FCD" w14:textId="77777777" w:rsidR="009F28F3" w:rsidRPr="007623ED" w:rsidRDefault="009F28F3" w:rsidP="009F28F3">
            <w:pPr>
              <w:jc w:val="center"/>
              <w:rPr>
                <w:sz w:val="20"/>
                <w:szCs w:val="20"/>
              </w:rPr>
            </w:pPr>
            <w:r w:rsidRPr="007623ED">
              <w:rPr>
                <w:sz w:val="20"/>
                <w:szCs w:val="20"/>
              </w:rPr>
              <w:t>218 (6.6)</w:t>
            </w:r>
          </w:p>
        </w:tc>
        <w:tc>
          <w:tcPr>
            <w:tcW w:w="934" w:type="pct"/>
          </w:tcPr>
          <w:p w14:paraId="4241A6E3" w14:textId="77777777" w:rsidR="009F28F3" w:rsidRPr="007623ED" w:rsidRDefault="009F28F3" w:rsidP="009F28F3">
            <w:pPr>
              <w:jc w:val="center"/>
              <w:rPr>
                <w:sz w:val="20"/>
                <w:szCs w:val="20"/>
              </w:rPr>
            </w:pPr>
          </w:p>
          <w:p w14:paraId="6BAC1D04" w14:textId="77777777" w:rsidR="009F28F3" w:rsidRPr="007623ED" w:rsidRDefault="009F28F3" w:rsidP="009F28F3">
            <w:pPr>
              <w:jc w:val="center"/>
              <w:rPr>
                <w:sz w:val="20"/>
                <w:szCs w:val="20"/>
              </w:rPr>
            </w:pPr>
            <w:r w:rsidRPr="007623ED">
              <w:rPr>
                <w:sz w:val="20"/>
                <w:szCs w:val="20"/>
              </w:rPr>
              <w:t>335 (11.7)</w:t>
            </w:r>
          </w:p>
          <w:p w14:paraId="44E21864" w14:textId="77777777" w:rsidR="009F28F3" w:rsidRPr="007623ED" w:rsidRDefault="009F28F3" w:rsidP="009F28F3">
            <w:pPr>
              <w:jc w:val="center"/>
              <w:rPr>
                <w:sz w:val="20"/>
                <w:szCs w:val="20"/>
              </w:rPr>
            </w:pPr>
            <w:r w:rsidRPr="007623ED">
              <w:rPr>
                <w:sz w:val="20"/>
                <w:szCs w:val="20"/>
              </w:rPr>
              <w:t>723 (25.2)</w:t>
            </w:r>
          </w:p>
          <w:p w14:paraId="30CE8A92" w14:textId="77777777" w:rsidR="009F28F3" w:rsidRPr="007623ED" w:rsidRDefault="009F28F3" w:rsidP="009F28F3">
            <w:pPr>
              <w:jc w:val="center"/>
              <w:rPr>
                <w:sz w:val="20"/>
                <w:szCs w:val="20"/>
              </w:rPr>
            </w:pPr>
            <w:r w:rsidRPr="007623ED">
              <w:rPr>
                <w:sz w:val="20"/>
                <w:szCs w:val="20"/>
              </w:rPr>
              <w:t>22 (0.8)</w:t>
            </w:r>
          </w:p>
          <w:p w14:paraId="7EA6DF7F" w14:textId="77777777" w:rsidR="009F28F3" w:rsidRPr="007623ED" w:rsidRDefault="009F28F3" w:rsidP="009F28F3">
            <w:pPr>
              <w:jc w:val="center"/>
              <w:rPr>
                <w:sz w:val="20"/>
                <w:szCs w:val="20"/>
              </w:rPr>
            </w:pPr>
            <w:r w:rsidRPr="007623ED">
              <w:rPr>
                <w:sz w:val="20"/>
                <w:szCs w:val="20"/>
              </w:rPr>
              <w:t>28 (1.0)</w:t>
            </w:r>
          </w:p>
          <w:p w14:paraId="62D910E2" w14:textId="77777777" w:rsidR="009F28F3" w:rsidRPr="007623ED" w:rsidRDefault="009F28F3" w:rsidP="009F28F3">
            <w:pPr>
              <w:jc w:val="center"/>
              <w:rPr>
                <w:sz w:val="20"/>
                <w:szCs w:val="20"/>
              </w:rPr>
            </w:pPr>
            <w:r w:rsidRPr="007623ED">
              <w:rPr>
                <w:sz w:val="20"/>
                <w:szCs w:val="20"/>
              </w:rPr>
              <w:t>42 (1.5)</w:t>
            </w:r>
          </w:p>
          <w:p w14:paraId="3C6990C8" w14:textId="77777777" w:rsidR="009F28F3" w:rsidRPr="007623ED" w:rsidRDefault="009F28F3" w:rsidP="009F28F3">
            <w:pPr>
              <w:jc w:val="center"/>
              <w:rPr>
                <w:sz w:val="20"/>
                <w:szCs w:val="20"/>
              </w:rPr>
            </w:pPr>
            <w:r w:rsidRPr="007623ED">
              <w:rPr>
                <w:sz w:val="20"/>
                <w:szCs w:val="20"/>
              </w:rPr>
              <w:t>11 (0.4)</w:t>
            </w:r>
          </w:p>
          <w:p w14:paraId="38E42AF7" w14:textId="77777777" w:rsidR="009F28F3" w:rsidRPr="007623ED" w:rsidRDefault="009F28F3" w:rsidP="009F28F3">
            <w:pPr>
              <w:jc w:val="center"/>
              <w:rPr>
                <w:sz w:val="20"/>
                <w:szCs w:val="20"/>
              </w:rPr>
            </w:pPr>
            <w:r w:rsidRPr="007623ED">
              <w:rPr>
                <w:sz w:val="20"/>
                <w:szCs w:val="20"/>
              </w:rPr>
              <w:t>43 (1.5)</w:t>
            </w:r>
          </w:p>
          <w:p w14:paraId="24510532" w14:textId="77777777" w:rsidR="009F28F3" w:rsidRPr="007623ED" w:rsidRDefault="009F28F3" w:rsidP="009F28F3">
            <w:pPr>
              <w:jc w:val="center"/>
              <w:rPr>
                <w:sz w:val="20"/>
                <w:szCs w:val="20"/>
              </w:rPr>
            </w:pPr>
            <w:r w:rsidRPr="007623ED">
              <w:rPr>
                <w:sz w:val="20"/>
                <w:szCs w:val="20"/>
              </w:rPr>
              <w:t>240 (8.4)</w:t>
            </w:r>
          </w:p>
          <w:p w14:paraId="5341233C" w14:textId="77777777" w:rsidR="009F28F3" w:rsidRPr="007623ED" w:rsidRDefault="009F28F3" w:rsidP="009F28F3">
            <w:pPr>
              <w:jc w:val="center"/>
              <w:rPr>
                <w:sz w:val="20"/>
                <w:szCs w:val="20"/>
              </w:rPr>
            </w:pPr>
            <w:r w:rsidRPr="007623ED">
              <w:rPr>
                <w:sz w:val="20"/>
                <w:szCs w:val="20"/>
              </w:rPr>
              <w:t>50 (1.7)</w:t>
            </w:r>
          </w:p>
          <w:p w14:paraId="04F186FF" w14:textId="77777777" w:rsidR="009F28F3" w:rsidRPr="007623ED" w:rsidRDefault="009F28F3" w:rsidP="009F28F3">
            <w:pPr>
              <w:jc w:val="center"/>
              <w:rPr>
                <w:sz w:val="20"/>
                <w:szCs w:val="20"/>
              </w:rPr>
            </w:pPr>
            <w:r w:rsidRPr="007623ED">
              <w:rPr>
                <w:sz w:val="20"/>
                <w:szCs w:val="20"/>
              </w:rPr>
              <w:t>202 (7.0)</w:t>
            </w:r>
          </w:p>
          <w:p w14:paraId="40D4A214" w14:textId="77777777" w:rsidR="009F28F3" w:rsidRPr="007623ED" w:rsidRDefault="009F28F3" w:rsidP="009F28F3">
            <w:pPr>
              <w:jc w:val="center"/>
              <w:rPr>
                <w:sz w:val="20"/>
                <w:szCs w:val="20"/>
              </w:rPr>
            </w:pPr>
            <w:r w:rsidRPr="007623ED">
              <w:rPr>
                <w:sz w:val="20"/>
                <w:szCs w:val="20"/>
              </w:rPr>
              <w:t>2 (0.1)</w:t>
            </w:r>
          </w:p>
          <w:p w14:paraId="385AB102" w14:textId="77777777" w:rsidR="009F28F3" w:rsidRPr="007623ED" w:rsidRDefault="009F28F3" w:rsidP="009F28F3">
            <w:pPr>
              <w:jc w:val="center"/>
              <w:rPr>
                <w:sz w:val="20"/>
                <w:szCs w:val="20"/>
              </w:rPr>
            </w:pPr>
            <w:r w:rsidRPr="007623ED">
              <w:rPr>
                <w:sz w:val="20"/>
                <w:szCs w:val="20"/>
              </w:rPr>
              <w:t>173 (6.0)</w:t>
            </w:r>
          </w:p>
        </w:tc>
        <w:tc>
          <w:tcPr>
            <w:tcW w:w="867" w:type="pct"/>
          </w:tcPr>
          <w:p w14:paraId="0A45681B" w14:textId="77777777" w:rsidR="009F28F3" w:rsidRPr="007623ED" w:rsidRDefault="009F28F3" w:rsidP="009F28F3">
            <w:pPr>
              <w:jc w:val="center"/>
              <w:rPr>
                <w:sz w:val="20"/>
                <w:szCs w:val="20"/>
              </w:rPr>
            </w:pPr>
          </w:p>
          <w:p w14:paraId="23B78723" w14:textId="77777777" w:rsidR="009F28F3" w:rsidRPr="007623ED" w:rsidRDefault="009F28F3" w:rsidP="009F28F3">
            <w:pPr>
              <w:jc w:val="center"/>
              <w:rPr>
                <w:sz w:val="20"/>
                <w:szCs w:val="20"/>
              </w:rPr>
            </w:pPr>
            <w:r w:rsidRPr="007623ED">
              <w:rPr>
                <w:sz w:val="20"/>
                <w:szCs w:val="20"/>
              </w:rPr>
              <w:t>55 (13.2)</w:t>
            </w:r>
          </w:p>
          <w:p w14:paraId="52C80D73" w14:textId="77777777" w:rsidR="009F28F3" w:rsidRPr="007623ED" w:rsidRDefault="009F28F3" w:rsidP="009F28F3">
            <w:pPr>
              <w:jc w:val="center"/>
              <w:rPr>
                <w:sz w:val="20"/>
                <w:szCs w:val="20"/>
              </w:rPr>
            </w:pPr>
            <w:r w:rsidRPr="007623ED">
              <w:rPr>
                <w:sz w:val="20"/>
                <w:szCs w:val="20"/>
              </w:rPr>
              <w:t>143 (34.3)</w:t>
            </w:r>
          </w:p>
          <w:p w14:paraId="5FB8D668" w14:textId="77777777" w:rsidR="009F28F3" w:rsidRPr="007623ED" w:rsidRDefault="009F28F3" w:rsidP="009F28F3">
            <w:pPr>
              <w:jc w:val="center"/>
              <w:rPr>
                <w:sz w:val="20"/>
                <w:szCs w:val="20"/>
              </w:rPr>
            </w:pPr>
            <w:r w:rsidRPr="007623ED">
              <w:rPr>
                <w:sz w:val="20"/>
                <w:szCs w:val="20"/>
              </w:rPr>
              <w:t>10 (2.4)</w:t>
            </w:r>
          </w:p>
          <w:p w14:paraId="5106479F" w14:textId="77777777" w:rsidR="009F28F3" w:rsidRPr="007623ED" w:rsidRDefault="009F28F3" w:rsidP="009F28F3">
            <w:pPr>
              <w:jc w:val="center"/>
              <w:rPr>
                <w:sz w:val="20"/>
                <w:szCs w:val="20"/>
              </w:rPr>
            </w:pPr>
            <w:r w:rsidRPr="007623ED">
              <w:rPr>
                <w:sz w:val="20"/>
                <w:szCs w:val="20"/>
              </w:rPr>
              <w:t>4 (1.0)</w:t>
            </w:r>
          </w:p>
          <w:p w14:paraId="78F6718E" w14:textId="77777777" w:rsidR="009F28F3" w:rsidRPr="007623ED" w:rsidRDefault="009F28F3" w:rsidP="009F28F3">
            <w:pPr>
              <w:jc w:val="center"/>
              <w:rPr>
                <w:sz w:val="20"/>
                <w:szCs w:val="20"/>
              </w:rPr>
            </w:pPr>
            <w:r w:rsidRPr="007623ED">
              <w:rPr>
                <w:sz w:val="20"/>
                <w:szCs w:val="20"/>
              </w:rPr>
              <w:t>16 (3.8)</w:t>
            </w:r>
          </w:p>
          <w:p w14:paraId="216F49C7" w14:textId="77777777" w:rsidR="009F28F3" w:rsidRPr="007623ED" w:rsidRDefault="009F28F3" w:rsidP="009F28F3">
            <w:pPr>
              <w:jc w:val="center"/>
              <w:rPr>
                <w:sz w:val="20"/>
                <w:szCs w:val="20"/>
              </w:rPr>
            </w:pPr>
            <w:r w:rsidRPr="007623ED">
              <w:rPr>
                <w:sz w:val="20"/>
                <w:szCs w:val="20"/>
              </w:rPr>
              <w:t>5 (1.2)</w:t>
            </w:r>
          </w:p>
          <w:p w14:paraId="456E0E11" w14:textId="77777777" w:rsidR="009F28F3" w:rsidRPr="007623ED" w:rsidRDefault="009F28F3" w:rsidP="009F28F3">
            <w:pPr>
              <w:jc w:val="center"/>
              <w:rPr>
                <w:sz w:val="20"/>
                <w:szCs w:val="20"/>
              </w:rPr>
            </w:pPr>
            <w:r w:rsidRPr="007623ED">
              <w:rPr>
                <w:sz w:val="20"/>
                <w:szCs w:val="20"/>
              </w:rPr>
              <w:t>14 (3.4)</w:t>
            </w:r>
          </w:p>
          <w:p w14:paraId="2A1E738D" w14:textId="77777777" w:rsidR="009F28F3" w:rsidRPr="007623ED" w:rsidRDefault="009F28F3" w:rsidP="009F28F3">
            <w:pPr>
              <w:jc w:val="center"/>
              <w:rPr>
                <w:sz w:val="20"/>
                <w:szCs w:val="20"/>
              </w:rPr>
            </w:pPr>
            <w:r w:rsidRPr="007623ED">
              <w:rPr>
                <w:sz w:val="20"/>
                <w:szCs w:val="20"/>
              </w:rPr>
              <w:t>47 (11.3)</w:t>
            </w:r>
          </w:p>
          <w:p w14:paraId="6D43A5BD" w14:textId="77777777" w:rsidR="009F28F3" w:rsidRPr="007623ED" w:rsidRDefault="009F28F3" w:rsidP="009F28F3">
            <w:pPr>
              <w:jc w:val="center"/>
              <w:rPr>
                <w:sz w:val="20"/>
                <w:szCs w:val="20"/>
              </w:rPr>
            </w:pPr>
            <w:r w:rsidRPr="007623ED">
              <w:rPr>
                <w:sz w:val="20"/>
                <w:szCs w:val="20"/>
              </w:rPr>
              <w:t>21 (5.0)</w:t>
            </w:r>
          </w:p>
          <w:p w14:paraId="573A225E" w14:textId="77777777" w:rsidR="009F28F3" w:rsidRPr="007623ED" w:rsidRDefault="009F28F3" w:rsidP="009F28F3">
            <w:pPr>
              <w:jc w:val="center"/>
              <w:rPr>
                <w:sz w:val="20"/>
                <w:szCs w:val="20"/>
              </w:rPr>
            </w:pPr>
            <w:r w:rsidRPr="007623ED">
              <w:rPr>
                <w:sz w:val="20"/>
                <w:szCs w:val="20"/>
              </w:rPr>
              <w:t>53 (12.7)</w:t>
            </w:r>
          </w:p>
          <w:p w14:paraId="6C4560C3" w14:textId="77777777" w:rsidR="009F28F3" w:rsidRPr="007623ED" w:rsidRDefault="009F28F3" w:rsidP="009F28F3">
            <w:pPr>
              <w:jc w:val="center"/>
              <w:rPr>
                <w:sz w:val="20"/>
                <w:szCs w:val="20"/>
              </w:rPr>
            </w:pPr>
            <w:r w:rsidRPr="007623ED">
              <w:rPr>
                <w:sz w:val="20"/>
                <w:szCs w:val="20"/>
              </w:rPr>
              <w:t>0 (0.0)</w:t>
            </w:r>
          </w:p>
          <w:p w14:paraId="3C9E1944" w14:textId="77777777" w:rsidR="009F28F3" w:rsidRPr="007623ED" w:rsidRDefault="009F28F3" w:rsidP="009F28F3">
            <w:pPr>
              <w:jc w:val="center"/>
              <w:rPr>
                <w:sz w:val="20"/>
                <w:szCs w:val="20"/>
              </w:rPr>
            </w:pPr>
            <w:r w:rsidRPr="007623ED">
              <w:rPr>
                <w:sz w:val="20"/>
                <w:szCs w:val="20"/>
              </w:rPr>
              <w:t>45 (10.8)</w:t>
            </w:r>
          </w:p>
        </w:tc>
        <w:tc>
          <w:tcPr>
            <w:tcW w:w="599" w:type="pct"/>
          </w:tcPr>
          <w:p w14:paraId="183C2C6F" w14:textId="77777777" w:rsidR="009F28F3" w:rsidRPr="007623ED" w:rsidRDefault="009F28F3" w:rsidP="009F28F3">
            <w:pPr>
              <w:jc w:val="center"/>
              <w:rPr>
                <w:sz w:val="20"/>
                <w:szCs w:val="20"/>
              </w:rPr>
            </w:pPr>
          </w:p>
          <w:p w14:paraId="578152EC" w14:textId="77777777" w:rsidR="009F28F3" w:rsidRPr="007623ED" w:rsidRDefault="009F28F3" w:rsidP="009F28F3">
            <w:pPr>
              <w:jc w:val="center"/>
              <w:rPr>
                <w:sz w:val="20"/>
                <w:szCs w:val="20"/>
              </w:rPr>
            </w:pPr>
            <w:r w:rsidRPr="007623ED">
              <w:rPr>
                <w:sz w:val="20"/>
                <w:szCs w:val="20"/>
              </w:rPr>
              <w:t>0.37</w:t>
            </w:r>
          </w:p>
          <w:p w14:paraId="17571535" w14:textId="77777777" w:rsidR="009F28F3" w:rsidRPr="007623ED" w:rsidRDefault="009F28F3" w:rsidP="009F28F3">
            <w:pPr>
              <w:jc w:val="center"/>
              <w:rPr>
                <w:sz w:val="20"/>
                <w:szCs w:val="20"/>
              </w:rPr>
            </w:pPr>
            <w:r w:rsidRPr="007623ED">
              <w:rPr>
                <w:b/>
                <w:sz w:val="20"/>
                <w:szCs w:val="20"/>
              </w:rPr>
              <w:t>&lt;0.001</w:t>
            </w:r>
          </w:p>
          <w:p w14:paraId="02D55432" w14:textId="77777777" w:rsidR="009F28F3" w:rsidRPr="007623ED" w:rsidRDefault="009F28F3" w:rsidP="009F28F3">
            <w:pPr>
              <w:jc w:val="center"/>
              <w:rPr>
                <w:sz w:val="20"/>
                <w:szCs w:val="20"/>
              </w:rPr>
            </w:pPr>
            <w:r w:rsidRPr="007623ED">
              <w:rPr>
                <w:b/>
                <w:sz w:val="20"/>
                <w:szCs w:val="20"/>
              </w:rPr>
              <w:t>&lt;0.001</w:t>
            </w:r>
          </w:p>
          <w:p w14:paraId="4D0BAFA5" w14:textId="77777777" w:rsidR="009F28F3" w:rsidRPr="007623ED" w:rsidRDefault="009F28F3" w:rsidP="009F28F3">
            <w:pPr>
              <w:jc w:val="center"/>
              <w:rPr>
                <w:sz w:val="20"/>
                <w:szCs w:val="20"/>
              </w:rPr>
            </w:pPr>
            <w:r w:rsidRPr="007623ED">
              <w:rPr>
                <w:sz w:val="20"/>
                <w:szCs w:val="20"/>
              </w:rPr>
              <w:t>0.98</w:t>
            </w:r>
          </w:p>
          <w:p w14:paraId="545E3099" w14:textId="77777777" w:rsidR="009F28F3" w:rsidRPr="007623ED" w:rsidRDefault="009F28F3" w:rsidP="009F28F3">
            <w:pPr>
              <w:jc w:val="center"/>
              <w:rPr>
                <w:sz w:val="20"/>
                <w:szCs w:val="20"/>
              </w:rPr>
            </w:pPr>
            <w:r w:rsidRPr="007623ED">
              <w:rPr>
                <w:b/>
                <w:sz w:val="20"/>
                <w:szCs w:val="20"/>
              </w:rPr>
              <w:t>0.001</w:t>
            </w:r>
          </w:p>
          <w:p w14:paraId="3C7B3E64" w14:textId="77777777" w:rsidR="009F28F3" w:rsidRPr="007623ED" w:rsidRDefault="009F28F3" w:rsidP="009F28F3">
            <w:pPr>
              <w:jc w:val="center"/>
              <w:rPr>
                <w:sz w:val="20"/>
                <w:szCs w:val="20"/>
              </w:rPr>
            </w:pPr>
            <w:r w:rsidRPr="007623ED">
              <w:rPr>
                <w:b/>
                <w:sz w:val="20"/>
                <w:szCs w:val="20"/>
              </w:rPr>
              <w:t>0.025</w:t>
            </w:r>
          </w:p>
          <w:p w14:paraId="5F154FE1" w14:textId="77777777" w:rsidR="009F28F3" w:rsidRPr="007623ED" w:rsidRDefault="009F28F3" w:rsidP="009F28F3">
            <w:pPr>
              <w:jc w:val="center"/>
              <w:rPr>
                <w:sz w:val="20"/>
                <w:szCs w:val="20"/>
              </w:rPr>
            </w:pPr>
            <w:r w:rsidRPr="007623ED">
              <w:rPr>
                <w:b/>
                <w:sz w:val="20"/>
                <w:szCs w:val="20"/>
              </w:rPr>
              <w:t>0.01</w:t>
            </w:r>
          </w:p>
          <w:p w14:paraId="4FA64480" w14:textId="77777777" w:rsidR="009F28F3" w:rsidRPr="007623ED" w:rsidRDefault="009F28F3" w:rsidP="009F28F3">
            <w:pPr>
              <w:jc w:val="center"/>
              <w:rPr>
                <w:sz w:val="20"/>
                <w:szCs w:val="20"/>
              </w:rPr>
            </w:pPr>
            <w:r w:rsidRPr="007623ED">
              <w:rPr>
                <w:sz w:val="20"/>
                <w:szCs w:val="20"/>
              </w:rPr>
              <w:t>0.05</w:t>
            </w:r>
          </w:p>
          <w:p w14:paraId="389ED391" w14:textId="77777777" w:rsidR="009F28F3" w:rsidRPr="007623ED" w:rsidRDefault="009F28F3" w:rsidP="009F28F3">
            <w:pPr>
              <w:jc w:val="center"/>
              <w:rPr>
                <w:sz w:val="20"/>
                <w:szCs w:val="20"/>
              </w:rPr>
            </w:pPr>
            <w:r w:rsidRPr="007623ED">
              <w:rPr>
                <w:b/>
                <w:sz w:val="20"/>
                <w:szCs w:val="20"/>
              </w:rPr>
              <w:t>p&lt;0.001</w:t>
            </w:r>
          </w:p>
          <w:p w14:paraId="40273F30" w14:textId="77777777" w:rsidR="009F28F3" w:rsidRPr="007623ED" w:rsidRDefault="009F28F3" w:rsidP="009F28F3">
            <w:pPr>
              <w:jc w:val="center"/>
              <w:rPr>
                <w:sz w:val="20"/>
                <w:szCs w:val="20"/>
              </w:rPr>
            </w:pPr>
            <w:r w:rsidRPr="007623ED">
              <w:rPr>
                <w:b/>
                <w:sz w:val="20"/>
                <w:szCs w:val="20"/>
              </w:rPr>
              <w:t>p&lt;0.001</w:t>
            </w:r>
          </w:p>
          <w:p w14:paraId="3CAFE24A" w14:textId="77777777" w:rsidR="009F28F3" w:rsidRPr="007623ED" w:rsidRDefault="009F28F3" w:rsidP="009F28F3">
            <w:pPr>
              <w:jc w:val="center"/>
              <w:rPr>
                <w:sz w:val="20"/>
                <w:szCs w:val="20"/>
              </w:rPr>
            </w:pPr>
            <w:r w:rsidRPr="007623ED">
              <w:rPr>
                <w:sz w:val="20"/>
                <w:szCs w:val="20"/>
              </w:rPr>
              <w:t>0.59</w:t>
            </w:r>
          </w:p>
          <w:p w14:paraId="42890028" w14:textId="77777777" w:rsidR="009F28F3" w:rsidRPr="007623ED" w:rsidRDefault="009F28F3" w:rsidP="009F28F3">
            <w:pPr>
              <w:jc w:val="center"/>
              <w:rPr>
                <w:sz w:val="20"/>
                <w:szCs w:val="20"/>
              </w:rPr>
            </w:pPr>
            <w:r w:rsidRPr="007623ED">
              <w:rPr>
                <w:b/>
                <w:sz w:val="20"/>
                <w:szCs w:val="20"/>
              </w:rPr>
              <w:t>p&lt;0.001</w:t>
            </w:r>
          </w:p>
        </w:tc>
      </w:tr>
    </w:tbl>
    <w:p w14:paraId="321A3931" w14:textId="10E047EE" w:rsidR="0061616B" w:rsidRPr="007623ED" w:rsidRDefault="009F28F3" w:rsidP="009F28F3">
      <w:pPr>
        <w:spacing w:line="240" w:lineRule="auto"/>
        <w:rPr>
          <w:i/>
          <w:sz w:val="18"/>
          <w:szCs w:val="18"/>
        </w:rPr>
      </w:pPr>
      <w:bookmarkStart w:id="6" w:name="_Hlk68726041"/>
      <w:r w:rsidRPr="007623ED">
        <w:rPr>
          <w:sz w:val="18"/>
          <w:szCs w:val="18"/>
        </w:rPr>
        <w:t xml:space="preserve">CVD: Cardiovascular disease; CKD: Chronic kidney disease; COPD: Chronic pulmonary disease; HTN; Hypertension; ILD: Interstitial lung disease. </w:t>
      </w:r>
      <w:bookmarkStart w:id="7" w:name="_Hlk65653669"/>
      <w:r w:rsidRPr="007623ED">
        <w:rPr>
          <w:i/>
          <w:sz w:val="18"/>
          <w:szCs w:val="18"/>
        </w:rPr>
        <w:t>Data are presented as n (%). Statistical tests compare group a) and b). P values of &lt;0.05 are for Chi</w:t>
      </w:r>
      <w:r w:rsidRPr="007623ED">
        <w:rPr>
          <w:i/>
          <w:sz w:val="18"/>
          <w:szCs w:val="18"/>
          <w:vertAlign w:val="superscript"/>
        </w:rPr>
        <w:t xml:space="preserve">2 </w:t>
      </w:r>
      <w:r w:rsidRPr="007623ED">
        <w:rPr>
          <w:i/>
          <w:sz w:val="18"/>
          <w:szCs w:val="18"/>
        </w:rPr>
        <w:t>or t test as appropriate.</w:t>
      </w:r>
      <w:bookmarkStart w:id="8" w:name="_Hlk66118606"/>
      <w:r w:rsidRPr="007623ED">
        <w:rPr>
          <w:rFonts w:cstheme="minorHAnsi"/>
          <w:i/>
          <w:sz w:val="18"/>
          <w:szCs w:val="18"/>
        </w:rPr>
        <w:t xml:space="preserve"> </w:t>
      </w:r>
      <w:bookmarkEnd w:id="8"/>
      <w:r w:rsidRPr="007623ED">
        <w:rPr>
          <w:i/>
          <w:sz w:val="18"/>
          <w:szCs w:val="18"/>
        </w:rPr>
        <w:t>Where numbers do not total 100% missing values are due to questions unanswered by participant.</w:t>
      </w:r>
    </w:p>
    <w:bookmarkEnd w:id="6"/>
    <w:p w14:paraId="64ADCC9F" w14:textId="77777777" w:rsidR="009F28F3" w:rsidRPr="007623ED" w:rsidRDefault="009F28F3" w:rsidP="00400DEA">
      <w:pPr>
        <w:spacing w:line="240" w:lineRule="auto"/>
        <w:rPr>
          <w:rFonts w:cstheme="minorHAnsi"/>
          <w:b/>
          <w:sz w:val="20"/>
          <w:szCs w:val="20"/>
        </w:rPr>
      </w:pPr>
      <w:r w:rsidRPr="007623ED">
        <w:rPr>
          <w:rFonts w:cstheme="minorHAnsi"/>
          <w:b/>
          <w:sz w:val="20"/>
          <w:szCs w:val="20"/>
        </w:rPr>
        <w:t xml:space="preserve">Table 2: </w:t>
      </w:r>
      <w:r w:rsidRPr="007623ED">
        <w:rPr>
          <w:rFonts w:cstheme="minorHAnsi"/>
          <w:i/>
          <w:sz w:val="20"/>
          <w:szCs w:val="20"/>
        </w:rPr>
        <w:t xml:space="preserve"> symptoms reported in those who report a) &lt;4weeks since symptom onset; b) 4-8 weeks since symptoms onset c) 8-12 weeks since symptoms onset; d) &gt; 12 weeks since symptoms onset.</w:t>
      </w:r>
    </w:p>
    <w:p w14:paraId="7A8FDFB4" w14:textId="77777777" w:rsidR="009F28F3" w:rsidRPr="007623ED" w:rsidRDefault="009F28F3" w:rsidP="009F28F3">
      <w:pPr>
        <w:autoSpaceDE w:val="0"/>
        <w:autoSpaceDN w:val="0"/>
        <w:adjustRightInd w:val="0"/>
        <w:spacing w:after="0" w:line="240" w:lineRule="auto"/>
      </w:pPr>
      <w:bookmarkStart w:id="9" w:name="_Hlk66698876"/>
      <w:bookmarkEnd w:id="9"/>
    </w:p>
    <w:tbl>
      <w:tblPr>
        <w:tblStyle w:val="TableGridLight"/>
        <w:tblpPr w:leftFromText="180" w:rightFromText="180" w:vertAnchor="page" w:horzAnchor="margin" w:tblpY="2166"/>
        <w:tblW w:w="5000" w:type="pct"/>
        <w:tblLook w:val="04A0" w:firstRow="1" w:lastRow="0" w:firstColumn="1" w:lastColumn="0" w:noHBand="0" w:noVBand="1"/>
      </w:tblPr>
      <w:tblGrid>
        <w:gridCol w:w="3025"/>
        <w:gridCol w:w="1498"/>
        <w:gridCol w:w="1129"/>
        <w:gridCol w:w="1122"/>
        <w:gridCol w:w="1122"/>
        <w:gridCol w:w="1120"/>
      </w:tblGrid>
      <w:tr w:rsidR="009F28F3" w:rsidRPr="007623ED" w14:paraId="7D9AECEF" w14:textId="77777777" w:rsidTr="009F28F3">
        <w:tc>
          <w:tcPr>
            <w:tcW w:w="1678" w:type="pct"/>
          </w:tcPr>
          <w:p w14:paraId="7C85E476" w14:textId="77777777" w:rsidR="009F28F3" w:rsidRPr="007623ED" w:rsidRDefault="009F28F3" w:rsidP="009F28F3">
            <w:pPr>
              <w:rPr>
                <w:rFonts w:cstheme="minorHAnsi"/>
                <w:b/>
                <w:sz w:val="20"/>
                <w:szCs w:val="20"/>
              </w:rPr>
            </w:pPr>
          </w:p>
        </w:tc>
        <w:tc>
          <w:tcPr>
            <w:tcW w:w="831" w:type="pct"/>
          </w:tcPr>
          <w:p w14:paraId="379A8E9C" w14:textId="77777777" w:rsidR="009F28F3" w:rsidRPr="007623ED" w:rsidRDefault="009F28F3" w:rsidP="009F28F3">
            <w:pPr>
              <w:jc w:val="center"/>
              <w:rPr>
                <w:rFonts w:cstheme="minorHAnsi"/>
                <w:b/>
                <w:sz w:val="20"/>
                <w:szCs w:val="20"/>
              </w:rPr>
            </w:pPr>
            <w:r w:rsidRPr="007623ED">
              <w:rPr>
                <w:rFonts w:cstheme="minorHAnsi"/>
                <w:b/>
                <w:sz w:val="20"/>
                <w:szCs w:val="20"/>
              </w:rPr>
              <w:t xml:space="preserve">&lt;4 weeks </w:t>
            </w:r>
          </w:p>
          <w:p w14:paraId="3F5DC75F" w14:textId="77777777" w:rsidR="009F28F3" w:rsidRPr="007623ED" w:rsidRDefault="009F28F3" w:rsidP="009F28F3">
            <w:pPr>
              <w:jc w:val="center"/>
              <w:rPr>
                <w:rFonts w:cstheme="minorHAnsi"/>
                <w:b/>
                <w:sz w:val="20"/>
                <w:szCs w:val="20"/>
              </w:rPr>
            </w:pPr>
            <w:r w:rsidRPr="007623ED">
              <w:rPr>
                <w:rFonts w:cstheme="minorHAnsi"/>
                <w:b/>
                <w:sz w:val="20"/>
                <w:szCs w:val="20"/>
              </w:rPr>
              <w:t>n=270</w:t>
            </w:r>
          </w:p>
        </w:tc>
        <w:tc>
          <w:tcPr>
            <w:tcW w:w="626" w:type="pct"/>
          </w:tcPr>
          <w:p w14:paraId="0BB6530B" w14:textId="77777777" w:rsidR="009F28F3" w:rsidRPr="007623ED" w:rsidRDefault="009F28F3" w:rsidP="009F28F3">
            <w:pPr>
              <w:tabs>
                <w:tab w:val="left" w:pos="371"/>
                <w:tab w:val="center" w:pos="3223"/>
              </w:tabs>
              <w:jc w:val="center"/>
              <w:rPr>
                <w:rFonts w:cstheme="minorHAnsi"/>
                <w:b/>
                <w:sz w:val="20"/>
                <w:szCs w:val="20"/>
              </w:rPr>
            </w:pPr>
            <w:r w:rsidRPr="007623ED">
              <w:rPr>
                <w:rFonts w:cstheme="minorHAnsi"/>
                <w:b/>
                <w:sz w:val="20"/>
                <w:szCs w:val="20"/>
              </w:rPr>
              <w:t>4-8 weeks n=494</w:t>
            </w:r>
          </w:p>
        </w:tc>
        <w:tc>
          <w:tcPr>
            <w:tcW w:w="622" w:type="pct"/>
          </w:tcPr>
          <w:p w14:paraId="6C9C8411" w14:textId="77777777" w:rsidR="009F28F3" w:rsidRPr="007623ED" w:rsidRDefault="009F28F3" w:rsidP="009F28F3">
            <w:pPr>
              <w:tabs>
                <w:tab w:val="left" w:pos="371"/>
                <w:tab w:val="center" w:pos="3223"/>
              </w:tabs>
              <w:jc w:val="center"/>
              <w:rPr>
                <w:rFonts w:cstheme="minorHAnsi"/>
                <w:b/>
                <w:sz w:val="20"/>
                <w:szCs w:val="20"/>
              </w:rPr>
            </w:pPr>
            <w:r w:rsidRPr="007623ED">
              <w:rPr>
                <w:rFonts w:cstheme="minorHAnsi"/>
                <w:b/>
                <w:sz w:val="20"/>
                <w:szCs w:val="20"/>
              </w:rPr>
              <w:t xml:space="preserve">8-12 weeks </w:t>
            </w:r>
          </w:p>
          <w:p w14:paraId="4B836D6C" w14:textId="77777777" w:rsidR="009F28F3" w:rsidRPr="007623ED" w:rsidRDefault="009F28F3" w:rsidP="009F28F3">
            <w:pPr>
              <w:tabs>
                <w:tab w:val="left" w:pos="371"/>
                <w:tab w:val="center" w:pos="3223"/>
              </w:tabs>
              <w:jc w:val="center"/>
              <w:rPr>
                <w:rFonts w:cstheme="minorHAnsi"/>
                <w:b/>
                <w:sz w:val="20"/>
                <w:szCs w:val="20"/>
              </w:rPr>
            </w:pPr>
            <w:r w:rsidRPr="007623ED">
              <w:rPr>
                <w:rFonts w:cstheme="minorHAnsi"/>
                <w:b/>
                <w:sz w:val="20"/>
                <w:szCs w:val="20"/>
              </w:rPr>
              <w:t>n=641</w:t>
            </w:r>
          </w:p>
        </w:tc>
        <w:tc>
          <w:tcPr>
            <w:tcW w:w="622" w:type="pct"/>
          </w:tcPr>
          <w:p w14:paraId="0C099BC8" w14:textId="77777777" w:rsidR="009F28F3" w:rsidRPr="007623ED" w:rsidRDefault="009F28F3" w:rsidP="009F28F3">
            <w:pPr>
              <w:tabs>
                <w:tab w:val="left" w:pos="371"/>
                <w:tab w:val="center" w:pos="3223"/>
              </w:tabs>
              <w:jc w:val="center"/>
              <w:rPr>
                <w:rFonts w:cstheme="minorHAnsi"/>
                <w:b/>
                <w:sz w:val="20"/>
                <w:szCs w:val="20"/>
              </w:rPr>
            </w:pPr>
            <w:r w:rsidRPr="007623ED">
              <w:rPr>
                <w:rFonts w:cstheme="minorHAnsi"/>
                <w:b/>
                <w:sz w:val="20"/>
                <w:szCs w:val="20"/>
              </w:rPr>
              <w:t xml:space="preserve">&gt;12 weeks </w:t>
            </w:r>
          </w:p>
          <w:p w14:paraId="67AA0F6F" w14:textId="77777777" w:rsidR="009F28F3" w:rsidRPr="007623ED" w:rsidRDefault="009F28F3" w:rsidP="009F28F3">
            <w:pPr>
              <w:tabs>
                <w:tab w:val="left" w:pos="371"/>
                <w:tab w:val="center" w:pos="3223"/>
              </w:tabs>
              <w:jc w:val="center"/>
              <w:rPr>
                <w:rFonts w:cstheme="minorHAnsi"/>
                <w:b/>
                <w:sz w:val="20"/>
                <w:szCs w:val="20"/>
              </w:rPr>
            </w:pPr>
            <w:r w:rsidRPr="007623ED">
              <w:rPr>
                <w:rFonts w:cstheme="minorHAnsi"/>
                <w:b/>
                <w:sz w:val="20"/>
                <w:szCs w:val="20"/>
              </w:rPr>
              <w:t>n=1865</w:t>
            </w:r>
          </w:p>
        </w:tc>
        <w:tc>
          <w:tcPr>
            <w:tcW w:w="621" w:type="pct"/>
          </w:tcPr>
          <w:p w14:paraId="021F15FB" w14:textId="77777777" w:rsidR="009F28F3" w:rsidRPr="007623ED" w:rsidRDefault="009F28F3" w:rsidP="009F28F3">
            <w:pPr>
              <w:tabs>
                <w:tab w:val="left" w:pos="371"/>
                <w:tab w:val="center" w:pos="3223"/>
              </w:tabs>
              <w:jc w:val="center"/>
              <w:rPr>
                <w:rFonts w:cstheme="minorHAnsi"/>
                <w:b/>
                <w:sz w:val="20"/>
                <w:szCs w:val="20"/>
                <w:highlight w:val="yellow"/>
              </w:rPr>
            </w:pPr>
            <w:r w:rsidRPr="007623ED">
              <w:rPr>
                <w:rFonts w:cstheme="minorHAnsi"/>
                <w:b/>
                <w:sz w:val="20"/>
                <w:szCs w:val="20"/>
              </w:rPr>
              <w:t>P value</w:t>
            </w:r>
          </w:p>
        </w:tc>
      </w:tr>
      <w:tr w:rsidR="009F28F3" w:rsidRPr="007623ED" w14:paraId="707E1A3C" w14:textId="77777777" w:rsidTr="009F28F3">
        <w:tc>
          <w:tcPr>
            <w:tcW w:w="1678" w:type="pct"/>
          </w:tcPr>
          <w:p w14:paraId="3B809A38" w14:textId="77777777" w:rsidR="009F28F3" w:rsidRPr="007623ED" w:rsidRDefault="009F28F3" w:rsidP="009F28F3">
            <w:pPr>
              <w:rPr>
                <w:rFonts w:cstheme="minorHAnsi"/>
                <w:b/>
                <w:sz w:val="20"/>
                <w:szCs w:val="20"/>
              </w:rPr>
            </w:pPr>
            <w:r w:rsidRPr="007623ED">
              <w:rPr>
                <w:rFonts w:cstheme="minorHAnsi"/>
                <w:b/>
                <w:sz w:val="20"/>
                <w:szCs w:val="20"/>
              </w:rPr>
              <w:t xml:space="preserve">Gender </w:t>
            </w:r>
          </w:p>
          <w:p w14:paraId="4FA91775" w14:textId="77777777" w:rsidR="009F28F3" w:rsidRPr="007623ED" w:rsidRDefault="009F28F3" w:rsidP="009F28F3">
            <w:pPr>
              <w:rPr>
                <w:rFonts w:cstheme="minorHAnsi"/>
                <w:sz w:val="20"/>
                <w:szCs w:val="20"/>
              </w:rPr>
            </w:pPr>
            <w:r w:rsidRPr="007623ED">
              <w:rPr>
                <w:rFonts w:cstheme="minorHAnsi"/>
                <w:sz w:val="20"/>
                <w:szCs w:val="20"/>
              </w:rPr>
              <w:t>Female</w:t>
            </w:r>
          </w:p>
          <w:p w14:paraId="24F5B76D" w14:textId="77777777" w:rsidR="009F28F3" w:rsidRPr="007623ED" w:rsidRDefault="009F28F3" w:rsidP="009F28F3">
            <w:pPr>
              <w:rPr>
                <w:rFonts w:cstheme="minorHAnsi"/>
                <w:sz w:val="20"/>
                <w:szCs w:val="20"/>
              </w:rPr>
            </w:pPr>
            <w:r w:rsidRPr="007623ED">
              <w:rPr>
                <w:rFonts w:cstheme="minorHAnsi"/>
                <w:sz w:val="20"/>
                <w:szCs w:val="20"/>
              </w:rPr>
              <w:t>Male</w:t>
            </w:r>
          </w:p>
        </w:tc>
        <w:tc>
          <w:tcPr>
            <w:tcW w:w="831" w:type="pct"/>
          </w:tcPr>
          <w:p w14:paraId="018A94DD" w14:textId="77777777" w:rsidR="009F28F3" w:rsidRPr="007623ED" w:rsidRDefault="009F28F3" w:rsidP="009F28F3">
            <w:pPr>
              <w:jc w:val="center"/>
              <w:rPr>
                <w:rFonts w:cstheme="minorHAnsi"/>
                <w:sz w:val="20"/>
                <w:szCs w:val="20"/>
              </w:rPr>
            </w:pPr>
          </w:p>
          <w:p w14:paraId="3C7D819B" w14:textId="77777777" w:rsidR="009F28F3" w:rsidRPr="007623ED" w:rsidRDefault="009F28F3" w:rsidP="009F28F3">
            <w:pPr>
              <w:jc w:val="center"/>
              <w:rPr>
                <w:rFonts w:cstheme="minorHAnsi"/>
                <w:sz w:val="20"/>
                <w:szCs w:val="20"/>
              </w:rPr>
            </w:pPr>
            <w:r w:rsidRPr="007623ED">
              <w:rPr>
                <w:rFonts w:cstheme="minorHAnsi"/>
                <w:sz w:val="20"/>
                <w:szCs w:val="20"/>
              </w:rPr>
              <w:t>214 (79.3)</w:t>
            </w:r>
          </w:p>
          <w:p w14:paraId="35E1EE4D" w14:textId="77777777" w:rsidR="009F28F3" w:rsidRPr="007623ED" w:rsidRDefault="009F28F3" w:rsidP="009F28F3">
            <w:pPr>
              <w:jc w:val="center"/>
              <w:rPr>
                <w:rFonts w:cstheme="minorHAnsi"/>
                <w:sz w:val="20"/>
                <w:szCs w:val="20"/>
              </w:rPr>
            </w:pPr>
            <w:r w:rsidRPr="007623ED">
              <w:rPr>
                <w:rFonts w:cstheme="minorHAnsi"/>
                <w:sz w:val="20"/>
                <w:szCs w:val="20"/>
              </w:rPr>
              <w:t>52 (19.3)</w:t>
            </w:r>
          </w:p>
        </w:tc>
        <w:tc>
          <w:tcPr>
            <w:tcW w:w="626" w:type="pct"/>
          </w:tcPr>
          <w:p w14:paraId="377FE0DB" w14:textId="77777777" w:rsidR="009F28F3" w:rsidRPr="007623ED" w:rsidRDefault="009F28F3" w:rsidP="009F28F3">
            <w:pPr>
              <w:tabs>
                <w:tab w:val="left" w:pos="684"/>
              </w:tabs>
              <w:jc w:val="center"/>
              <w:rPr>
                <w:rFonts w:cstheme="minorHAnsi"/>
                <w:sz w:val="20"/>
                <w:szCs w:val="20"/>
              </w:rPr>
            </w:pPr>
          </w:p>
          <w:p w14:paraId="3FE20614"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387 (78.3)</w:t>
            </w:r>
          </w:p>
          <w:p w14:paraId="5D1002E8"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98 (19.8)</w:t>
            </w:r>
          </w:p>
        </w:tc>
        <w:tc>
          <w:tcPr>
            <w:tcW w:w="622" w:type="pct"/>
          </w:tcPr>
          <w:p w14:paraId="4A4C6FB9" w14:textId="77777777" w:rsidR="009F28F3" w:rsidRPr="007623ED" w:rsidRDefault="009F28F3" w:rsidP="009F28F3">
            <w:pPr>
              <w:tabs>
                <w:tab w:val="left" w:pos="684"/>
              </w:tabs>
              <w:jc w:val="center"/>
              <w:rPr>
                <w:rFonts w:cstheme="minorHAnsi"/>
                <w:sz w:val="20"/>
                <w:szCs w:val="20"/>
              </w:rPr>
            </w:pPr>
          </w:p>
          <w:p w14:paraId="7166E631"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506 (78.9)</w:t>
            </w:r>
          </w:p>
          <w:p w14:paraId="1399EBC7"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131 (20.4)</w:t>
            </w:r>
          </w:p>
        </w:tc>
        <w:tc>
          <w:tcPr>
            <w:tcW w:w="622" w:type="pct"/>
          </w:tcPr>
          <w:p w14:paraId="12F6DC15" w14:textId="77777777" w:rsidR="009F28F3" w:rsidRPr="007623ED" w:rsidRDefault="009F28F3" w:rsidP="009F28F3">
            <w:pPr>
              <w:tabs>
                <w:tab w:val="left" w:pos="684"/>
              </w:tabs>
              <w:jc w:val="center"/>
              <w:rPr>
                <w:rFonts w:cstheme="minorHAnsi"/>
                <w:sz w:val="20"/>
                <w:szCs w:val="20"/>
              </w:rPr>
            </w:pPr>
          </w:p>
          <w:p w14:paraId="2365BA3E"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1440 (77.2)</w:t>
            </w:r>
          </w:p>
          <w:p w14:paraId="10A6A13C"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403 (21.6)</w:t>
            </w:r>
          </w:p>
        </w:tc>
        <w:tc>
          <w:tcPr>
            <w:tcW w:w="621" w:type="pct"/>
          </w:tcPr>
          <w:p w14:paraId="638443ED" w14:textId="77777777" w:rsidR="009F28F3" w:rsidRPr="007623ED" w:rsidRDefault="009F28F3" w:rsidP="009F28F3">
            <w:pPr>
              <w:tabs>
                <w:tab w:val="left" w:pos="684"/>
              </w:tabs>
              <w:jc w:val="center"/>
              <w:rPr>
                <w:rFonts w:cstheme="minorHAnsi"/>
                <w:sz w:val="20"/>
                <w:szCs w:val="20"/>
              </w:rPr>
            </w:pPr>
          </w:p>
          <w:p w14:paraId="642EBFB9"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0.714</w:t>
            </w:r>
          </w:p>
        </w:tc>
      </w:tr>
      <w:tr w:rsidR="009F28F3" w:rsidRPr="007623ED" w14:paraId="3220DDF3" w14:textId="77777777" w:rsidTr="009F28F3">
        <w:tc>
          <w:tcPr>
            <w:tcW w:w="1678" w:type="pct"/>
          </w:tcPr>
          <w:p w14:paraId="30C15D91" w14:textId="77777777" w:rsidR="009F28F3" w:rsidRPr="007623ED" w:rsidRDefault="009F28F3" w:rsidP="009F28F3">
            <w:pPr>
              <w:rPr>
                <w:rFonts w:cstheme="minorHAnsi"/>
                <w:b/>
                <w:sz w:val="20"/>
                <w:szCs w:val="20"/>
              </w:rPr>
            </w:pPr>
            <w:r w:rsidRPr="007623ED">
              <w:rPr>
                <w:rFonts w:cstheme="minorHAnsi"/>
                <w:b/>
                <w:sz w:val="20"/>
                <w:szCs w:val="20"/>
              </w:rPr>
              <w:t>Age</w:t>
            </w:r>
          </w:p>
          <w:p w14:paraId="052F6191" w14:textId="77777777" w:rsidR="009F28F3" w:rsidRPr="007623ED" w:rsidRDefault="009F28F3" w:rsidP="009F28F3">
            <w:pPr>
              <w:rPr>
                <w:sz w:val="20"/>
                <w:szCs w:val="20"/>
              </w:rPr>
            </w:pPr>
            <w:r w:rsidRPr="007623ED">
              <w:rPr>
                <w:sz w:val="20"/>
                <w:szCs w:val="20"/>
              </w:rPr>
              <w:t>17 or under</w:t>
            </w:r>
          </w:p>
          <w:p w14:paraId="05BE9BA5" w14:textId="77777777" w:rsidR="009F28F3" w:rsidRPr="007623ED" w:rsidRDefault="009F28F3" w:rsidP="009F28F3">
            <w:pPr>
              <w:rPr>
                <w:sz w:val="20"/>
                <w:szCs w:val="20"/>
              </w:rPr>
            </w:pPr>
            <w:r w:rsidRPr="007623ED">
              <w:rPr>
                <w:sz w:val="20"/>
                <w:szCs w:val="20"/>
              </w:rPr>
              <w:t>18-24</w:t>
            </w:r>
          </w:p>
          <w:p w14:paraId="7C65C39B" w14:textId="77777777" w:rsidR="009F28F3" w:rsidRPr="007623ED" w:rsidRDefault="009F28F3" w:rsidP="009F28F3">
            <w:pPr>
              <w:rPr>
                <w:sz w:val="20"/>
                <w:szCs w:val="20"/>
              </w:rPr>
            </w:pPr>
            <w:r w:rsidRPr="007623ED">
              <w:rPr>
                <w:sz w:val="20"/>
                <w:szCs w:val="20"/>
              </w:rPr>
              <w:t>24-34</w:t>
            </w:r>
          </w:p>
          <w:p w14:paraId="670E1A20" w14:textId="77777777" w:rsidR="009F28F3" w:rsidRPr="007623ED" w:rsidRDefault="009F28F3" w:rsidP="009F28F3">
            <w:pPr>
              <w:rPr>
                <w:sz w:val="20"/>
                <w:szCs w:val="20"/>
              </w:rPr>
            </w:pPr>
            <w:r w:rsidRPr="007623ED">
              <w:rPr>
                <w:sz w:val="20"/>
                <w:szCs w:val="20"/>
              </w:rPr>
              <w:t>35-44</w:t>
            </w:r>
          </w:p>
          <w:p w14:paraId="230D318B" w14:textId="77777777" w:rsidR="009F28F3" w:rsidRPr="007623ED" w:rsidRDefault="009F28F3" w:rsidP="009F28F3">
            <w:pPr>
              <w:rPr>
                <w:sz w:val="20"/>
                <w:szCs w:val="20"/>
              </w:rPr>
            </w:pPr>
            <w:r w:rsidRPr="007623ED">
              <w:rPr>
                <w:sz w:val="20"/>
                <w:szCs w:val="20"/>
              </w:rPr>
              <w:t>45-54</w:t>
            </w:r>
          </w:p>
          <w:p w14:paraId="4C3254E6" w14:textId="77777777" w:rsidR="009F28F3" w:rsidRPr="007623ED" w:rsidRDefault="009F28F3" w:rsidP="009F28F3">
            <w:pPr>
              <w:rPr>
                <w:sz w:val="20"/>
                <w:szCs w:val="20"/>
              </w:rPr>
            </w:pPr>
            <w:r w:rsidRPr="007623ED">
              <w:rPr>
                <w:sz w:val="20"/>
                <w:szCs w:val="20"/>
              </w:rPr>
              <w:t>55-64</w:t>
            </w:r>
          </w:p>
          <w:p w14:paraId="41EFC642" w14:textId="77777777" w:rsidR="009F28F3" w:rsidRPr="007623ED" w:rsidRDefault="009F28F3" w:rsidP="009F28F3">
            <w:pPr>
              <w:rPr>
                <w:sz w:val="20"/>
                <w:szCs w:val="20"/>
              </w:rPr>
            </w:pPr>
            <w:r w:rsidRPr="007623ED">
              <w:rPr>
                <w:sz w:val="20"/>
                <w:szCs w:val="20"/>
              </w:rPr>
              <w:t>65-74</w:t>
            </w:r>
          </w:p>
          <w:p w14:paraId="2695AF7D" w14:textId="77777777" w:rsidR="009F28F3" w:rsidRPr="007623ED" w:rsidRDefault="009F28F3" w:rsidP="009F28F3">
            <w:pPr>
              <w:rPr>
                <w:rFonts w:cstheme="minorHAnsi"/>
                <w:b/>
                <w:sz w:val="20"/>
                <w:szCs w:val="20"/>
              </w:rPr>
            </w:pPr>
            <w:r w:rsidRPr="007623ED">
              <w:rPr>
                <w:sz w:val="20"/>
                <w:szCs w:val="20"/>
              </w:rPr>
              <w:t>75 or older</w:t>
            </w:r>
          </w:p>
        </w:tc>
        <w:tc>
          <w:tcPr>
            <w:tcW w:w="831" w:type="pct"/>
          </w:tcPr>
          <w:p w14:paraId="577A1C42" w14:textId="77777777" w:rsidR="009F28F3" w:rsidRPr="007623ED" w:rsidRDefault="009F28F3" w:rsidP="009F28F3">
            <w:pPr>
              <w:jc w:val="center"/>
              <w:rPr>
                <w:rFonts w:cstheme="minorHAnsi"/>
                <w:sz w:val="20"/>
                <w:szCs w:val="20"/>
              </w:rPr>
            </w:pPr>
          </w:p>
          <w:p w14:paraId="029B059E" w14:textId="77777777" w:rsidR="009F28F3" w:rsidRPr="007623ED" w:rsidRDefault="009F28F3" w:rsidP="009F28F3">
            <w:pPr>
              <w:jc w:val="center"/>
              <w:rPr>
                <w:rFonts w:cstheme="minorHAnsi"/>
                <w:sz w:val="20"/>
                <w:szCs w:val="20"/>
              </w:rPr>
            </w:pPr>
            <w:r w:rsidRPr="007623ED">
              <w:rPr>
                <w:rFonts w:cstheme="minorHAnsi"/>
                <w:sz w:val="20"/>
                <w:szCs w:val="20"/>
              </w:rPr>
              <w:t>0 (0.0)</w:t>
            </w:r>
          </w:p>
          <w:p w14:paraId="1033389F" w14:textId="77777777" w:rsidR="009F28F3" w:rsidRPr="007623ED" w:rsidRDefault="009F28F3" w:rsidP="009F28F3">
            <w:pPr>
              <w:jc w:val="center"/>
              <w:rPr>
                <w:rFonts w:cstheme="minorHAnsi"/>
                <w:sz w:val="20"/>
                <w:szCs w:val="20"/>
              </w:rPr>
            </w:pPr>
            <w:r w:rsidRPr="007623ED">
              <w:rPr>
                <w:rFonts w:cstheme="minorHAnsi"/>
                <w:sz w:val="20"/>
                <w:szCs w:val="20"/>
              </w:rPr>
              <w:t>9 (3.3)</w:t>
            </w:r>
          </w:p>
          <w:p w14:paraId="180FE46A" w14:textId="77777777" w:rsidR="009F28F3" w:rsidRPr="007623ED" w:rsidRDefault="009F28F3" w:rsidP="009F28F3">
            <w:pPr>
              <w:jc w:val="center"/>
              <w:rPr>
                <w:rFonts w:cstheme="minorHAnsi"/>
                <w:sz w:val="20"/>
                <w:szCs w:val="20"/>
              </w:rPr>
            </w:pPr>
            <w:r w:rsidRPr="007623ED">
              <w:rPr>
                <w:rFonts w:cstheme="minorHAnsi"/>
                <w:sz w:val="20"/>
                <w:szCs w:val="20"/>
              </w:rPr>
              <w:t>40 (14.8)</w:t>
            </w:r>
          </w:p>
          <w:p w14:paraId="34BA66EA" w14:textId="77777777" w:rsidR="009F28F3" w:rsidRPr="007623ED" w:rsidRDefault="009F28F3" w:rsidP="009F28F3">
            <w:pPr>
              <w:jc w:val="center"/>
              <w:rPr>
                <w:rFonts w:cstheme="minorHAnsi"/>
                <w:sz w:val="20"/>
                <w:szCs w:val="20"/>
              </w:rPr>
            </w:pPr>
            <w:r w:rsidRPr="007623ED">
              <w:rPr>
                <w:rFonts w:cstheme="minorHAnsi"/>
                <w:sz w:val="20"/>
                <w:szCs w:val="20"/>
              </w:rPr>
              <w:t>64 (23.7)</w:t>
            </w:r>
          </w:p>
          <w:p w14:paraId="6E0ADF85" w14:textId="77777777" w:rsidR="009F28F3" w:rsidRPr="007623ED" w:rsidRDefault="009F28F3" w:rsidP="009F28F3">
            <w:pPr>
              <w:jc w:val="center"/>
              <w:rPr>
                <w:rFonts w:cstheme="minorHAnsi"/>
                <w:sz w:val="20"/>
                <w:szCs w:val="20"/>
              </w:rPr>
            </w:pPr>
            <w:r w:rsidRPr="007623ED">
              <w:rPr>
                <w:rFonts w:cstheme="minorHAnsi"/>
                <w:sz w:val="20"/>
                <w:szCs w:val="20"/>
              </w:rPr>
              <w:t>91 (33.7)</w:t>
            </w:r>
          </w:p>
          <w:p w14:paraId="322DDA38" w14:textId="77777777" w:rsidR="009F28F3" w:rsidRPr="007623ED" w:rsidRDefault="009F28F3" w:rsidP="009F28F3">
            <w:pPr>
              <w:jc w:val="center"/>
              <w:rPr>
                <w:rFonts w:cstheme="minorHAnsi"/>
                <w:sz w:val="20"/>
                <w:szCs w:val="20"/>
              </w:rPr>
            </w:pPr>
            <w:r w:rsidRPr="007623ED">
              <w:rPr>
                <w:rFonts w:cstheme="minorHAnsi"/>
                <w:sz w:val="20"/>
                <w:szCs w:val="20"/>
              </w:rPr>
              <w:t>51 (18.9)</w:t>
            </w:r>
          </w:p>
          <w:p w14:paraId="24195536" w14:textId="77777777" w:rsidR="009F28F3" w:rsidRPr="007623ED" w:rsidRDefault="009F28F3" w:rsidP="009F28F3">
            <w:pPr>
              <w:jc w:val="center"/>
              <w:rPr>
                <w:rFonts w:cstheme="minorHAnsi"/>
                <w:sz w:val="20"/>
                <w:szCs w:val="20"/>
              </w:rPr>
            </w:pPr>
            <w:r w:rsidRPr="007623ED">
              <w:rPr>
                <w:rFonts w:cstheme="minorHAnsi"/>
                <w:sz w:val="20"/>
                <w:szCs w:val="20"/>
              </w:rPr>
              <w:t>13 (4.8)</w:t>
            </w:r>
          </w:p>
          <w:p w14:paraId="7AE6BB4D" w14:textId="77777777" w:rsidR="009F28F3" w:rsidRPr="007623ED" w:rsidRDefault="009F28F3" w:rsidP="009F28F3">
            <w:pPr>
              <w:jc w:val="center"/>
            </w:pPr>
            <w:r w:rsidRPr="007623ED">
              <w:rPr>
                <w:rFonts w:cstheme="minorHAnsi"/>
                <w:sz w:val="20"/>
                <w:szCs w:val="20"/>
              </w:rPr>
              <w:t>2</w:t>
            </w:r>
            <w:r w:rsidRPr="007623ED">
              <w:t>(0.7)</w:t>
            </w:r>
          </w:p>
          <w:p w14:paraId="00AC6C24" w14:textId="77777777" w:rsidR="009F28F3" w:rsidRPr="007623ED" w:rsidRDefault="009F28F3" w:rsidP="009F28F3">
            <w:pPr>
              <w:jc w:val="center"/>
              <w:rPr>
                <w:rFonts w:cstheme="minorHAnsi"/>
                <w:sz w:val="20"/>
                <w:szCs w:val="20"/>
              </w:rPr>
            </w:pPr>
          </w:p>
        </w:tc>
        <w:tc>
          <w:tcPr>
            <w:tcW w:w="626" w:type="pct"/>
          </w:tcPr>
          <w:p w14:paraId="71BD5B98" w14:textId="77777777" w:rsidR="009F28F3" w:rsidRPr="007623ED" w:rsidRDefault="009F28F3" w:rsidP="009F28F3">
            <w:pPr>
              <w:tabs>
                <w:tab w:val="left" w:pos="684"/>
              </w:tabs>
              <w:jc w:val="center"/>
              <w:rPr>
                <w:rFonts w:cstheme="minorHAnsi"/>
                <w:sz w:val="20"/>
                <w:szCs w:val="20"/>
              </w:rPr>
            </w:pPr>
          </w:p>
          <w:p w14:paraId="086FD11B"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 (0.2)</w:t>
            </w:r>
          </w:p>
          <w:p w14:paraId="44B5B3A1"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8 (1.6)</w:t>
            </w:r>
          </w:p>
          <w:p w14:paraId="09B8F185"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65 (13.2)</w:t>
            </w:r>
          </w:p>
          <w:p w14:paraId="1716407A"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123 (24.9)</w:t>
            </w:r>
          </w:p>
          <w:p w14:paraId="4BB454E6"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168 (34.0)</w:t>
            </w:r>
          </w:p>
          <w:p w14:paraId="6029C775"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96 (19.4)</w:t>
            </w:r>
          </w:p>
          <w:p w14:paraId="3DD5AD6B"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22 (4.5)</w:t>
            </w:r>
          </w:p>
          <w:p w14:paraId="496ABA83"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10 (2.0)</w:t>
            </w:r>
          </w:p>
          <w:p w14:paraId="1E8208DC" w14:textId="77777777" w:rsidR="009F28F3" w:rsidRPr="007623ED" w:rsidRDefault="009F28F3" w:rsidP="009F28F3">
            <w:pPr>
              <w:tabs>
                <w:tab w:val="left" w:pos="684"/>
              </w:tabs>
              <w:jc w:val="center"/>
              <w:rPr>
                <w:rFonts w:cstheme="minorHAnsi"/>
                <w:sz w:val="20"/>
                <w:szCs w:val="20"/>
              </w:rPr>
            </w:pPr>
          </w:p>
        </w:tc>
        <w:tc>
          <w:tcPr>
            <w:tcW w:w="622" w:type="pct"/>
          </w:tcPr>
          <w:p w14:paraId="7D9AAE85" w14:textId="77777777" w:rsidR="009F28F3" w:rsidRPr="007623ED" w:rsidRDefault="009F28F3" w:rsidP="009F28F3">
            <w:pPr>
              <w:tabs>
                <w:tab w:val="left" w:pos="684"/>
              </w:tabs>
              <w:jc w:val="center"/>
              <w:rPr>
                <w:rFonts w:cstheme="minorHAnsi"/>
                <w:sz w:val="20"/>
                <w:szCs w:val="20"/>
              </w:rPr>
            </w:pPr>
          </w:p>
          <w:p w14:paraId="322612E9"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 (0.2)</w:t>
            </w:r>
          </w:p>
          <w:p w14:paraId="79B05260"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8 (1.2)</w:t>
            </w:r>
          </w:p>
          <w:p w14:paraId="7C5535FE"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82 (12.8)</w:t>
            </w:r>
          </w:p>
          <w:p w14:paraId="6C053AB2"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159 (24.8)</w:t>
            </w:r>
          </w:p>
          <w:p w14:paraId="1FA9AE62"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222 (34.6)</w:t>
            </w:r>
          </w:p>
          <w:p w14:paraId="4B93B8D9"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137 (21.4)</w:t>
            </w:r>
          </w:p>
          <w:p w14:paraId="7D272F1A"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28 (4.4)</w:t>
            </w:r>
          </w:p>
          <w:p w14:paraId="6346E337"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4 (0.6)</w:t>
            </w:r>
          </w:p>
          <w:p w14:paraId="3187AF0A" w14:textId="77777777" w:rsidR="009F28F3" w:rsidRPr="007623ED" w:rsidRDefault="009F28F3" w:rsidP="009F28F3">
            <w:pPr>
              <w:tabs>
                <w:tab w:val="left" w:pos="684"/>
              </w:tabs>
              <w:jc w:val="center"/>
              <w:rPr>
                <w:rFonts w:cstheme="minorHAnsi"/>
                <w:sz w:val="20"/>
                <w:szCs w:val="20"/>
              </w:rPr>
            </w:pPr>
          </w:p>
        </w:tc>
        <w:tc>
          <w:tcPr>
            <w:tcW w:w="622" w:type="pct"/>
          </w:tcPr>
          <w:p w14:paraId="3D52E85A" w14:textId="77777777" w:rsidR="009F28F3" w:rsidRPr="007623ED" w:rsidRDefault="009F28F3" w:rsidP="009F28F3">
            <w:pPr>
              <w:tabs>
                <w:tab w:val="left" w:pos="580"/>
                <w:tab w:val="center" w:pos="647"/>
              </w:tabs>
              <w:jc w:val="center"/>
              <w:rPr>
                <w:sz w:val="20"/>
                <w:szCs w:val="20"/>
              </w:rPr>
            </w:pPr>
          </w:p>
          <w:p w14:paraId="30A896BE" w14:textId="77777777" w:rsidR="009F28F3" w:rsidRPr="007623ED" w:rsidRDefault="009F28F3" w:rsidP="009F28F3">
            <w:pPr>
              <w:tabs>
                <w:tab w:val="left" w:pos="580"/>
                <w:tab w:val="center" w:pos="647"/>
              </w:tabs>
              <w:jc w:val="center"/>
              <w:rPr>
                <w:sz w:val="20"/>
                <w:szCs w:val="20"/>
              </w:rPr>
            </w:pPr>
            <w:r w:rsidRPr="007623ED">
              <w:rPr>
                <w:sz w:val="20"/>
                <w:szCs w:val="20"/>
              </w:rPr>
              <w:t>4 (0.2)</w:t>
            </w:r>
          </w:p>
          <w:p w14:paraId="4EABCCE4" w14:textId="77777777" w:rsidR="009F28F3" w:rsidRPr="007623ED" w:rsidRDefault="009F28F3" w:rsidP="009F28F3">
            <w:pPr>
              <w:jc w:val="center"/>
              <w:rPr>
                <w:sz w:val="20"/>
                <w:szCs w:val="20"/>
              </w:rPr>
            </w:pPr>
            <w:r w:rsidRPr="007623ED">
              <w:rPr>
                <w:sz w:val="20"/>
                <w:szCs w:val="20"/>
              </w:rPr>
              <w:t>30 (1.6)</w:t>
            </w:r>
          </w:p>
          <w:p w14:paraId="2FE026D0" w14:textId="77777777" w:rsidR="009F28F3" w:rsidRPr="007623ED" w:rsidRDefault="009F28F3" w:rsidP="009F28F3">
            <w:pPr>
              <w:jc w:val="center"/>
              <w:rPr>
                <w:sz w:val="20"/>
                <w:szCs w:val="20"/>
              </w:rPr>
            </w:pPr>
            <w:r w:rsidRPr="007623ED">
              <w:rPr>
                <w:sz w:val="20"/>
                <w:szCs w:val="20"/>
              </w:rPr>
              <w:t>220 (11.8)</w:t>
            </w:r>
          </w:p>
          <w:p w14:paraId="453DC730" w14:textId="77777777" w:rsidR="009F28F3" w:rsidRPr="007623ED" w:rsidRDefault="009F28F3" w:rsidP="009F28F3">
            <w:pPr>
              <w:jc w:val="center"/>
              <w:rPr>
                <w:sz w:val="20"/>
                <w:szCs w:val="20"/>
              </w:rPr>
            </w:pPr>
            <w:r w:rsidRPr="007623ED">
              <w:rPr>
                <w:sz w:val="20"/>
                <w:szCs w:val="20"/>
              </w:rPr>
              <w:t>427 (22.9)</w:t>
            </w:r>
          </w:p>
          <w:p w14:paraId="6E0F5D2B" w14:textId="77777777" w:rsidR="009F28F3" w:rsidRPr="007623ED" w:rsidRDefault="009F28F3" w:rsidP="009F28F3">
            <w:pPr>
              <w:jc w:val="center"/>
              <w:rPr>
                <w:sz w:val="20"/>
                <w:szCs w:val="20"/>
              </w:rPr>
            </w:pPr>
            <w:r w:rsidRPr="007623ED">
              <w:rPr>
                <w:sz w:val="20"/>
                <w:szCs w:val="20"/>
              </w:rPr>
              <w:t>630 (33.8)</w:t>
            </w:r>
          </w:p>
          <w:p w14:paraId="5E762791" w14:textId="77777777" w:rsidR="009F28F3" w:rsidRPr="007623ED" w:rsidRDefault="009F28F3" w:rsidP="009F28F3">
            <w:pPr>
              <w:jc w:val="center"/>
              <w:rPr>
                <w:sz w:val="20"/>
                <w:szCs w:val="20"/>
              </w:rPr>
            </w:pPr>
            <w:r w:rsidRPr="007623ED">
              <w:rPr>
                <w:sz w:val="20"/>
                <w:szCs w:val="20"/>
              </w:rPr>
              <w:t>402 (21.6)</w:t>
            </w:r>
          </w:p>
          <w:p w14:paraId="75D8C3B5" w14:textId="77777777" w:rsidR="009F28F3" w:rsidRPr="007623ED" w:rsidRDefault="009F28F3" w:rsidP="009F28F3">
            <w:pPr>
              <w:jc w:val="center"/>
              <w:rPr>
                <w:sz w:val="20"/>
                <w:szCs w:val="20"/>
              </w:rPr>
            </w:pPr>
            <w:r w:rsidRPr="007623ED">
              <w:rPr>
                <w:sz w:val="20"/>
                <w:szCs w:val="20"/>
              </w:rPr>
              <w:t>128 (6.9)</w:t>
            </w:r>
          </w:p>
          <w:p w14:paraId="17D8F563" w14:textId="77777777" w:rsidR="009F28F3" w:rsidRPr="007623ED" w:rsidRDefault="009F28F3" w:rsidP="009F28F3">
            <w:pPr>
              <w:jc w:val="center"/>
              <w:rPr>
                <w:sz w:val="20"/>
                <w:szCs w:val="20"/>
              </w:rPr>
            </w:pPr>
            <w:r w:rsidRPr="007623ED">
              <w:rPr>
                <w:sz w:val="20"/>
                <w:szCs w:val="20"/>
              </w:rPr>
              <w:t>24 (1.3)</w:t>
            </w:r>
          </w:p>
          <w:p w14:paraId="794A898A" w14:textId="77777777" w:rsidR="009F28F3" w:rsidRPr="007623ED" w:rsidRDefault="009F28F3" w:rsidP="009F28F3">
            <w:pPr>
              <w:tabs>
                <w:tab w:val="left" w:pos="684"/>
              </w:tabs>
              <w:jc w:val="center"/>
              <w:rPr>
                <w:rFonts w:cstheme="minorHAnsi"/>
                <w:sz w:val="20"/>
                <w:szCs w:val="20"/>
              </w:rPr>
            </w:pPr>
          </w:p>
        </w:tc>
        <w:tc>
          <w:tcPr>
            <w:tcW w:w="621" w:type="pct"/>
          </w:tcPr>
          <w:p w14:paraId="3B8B6446" w14:textId="77777777" w:rsidR="009F28F3" w:rsidRPr="007623ED" w:rsidRDefault="009F28F3" w:rsidP="009F28F3">
            <w:pPr>
              <w:tabs>
                <w:tab w:val="left" w:pos="580"/>
                <w:tab w:val="center" w:pos="647"/>
              </w:tabs>
              <w:jc w:val="center"/>
              <w:rPr>
                <w:sz w:val="20"/>
                <w:szCs w:val="20"/>
              </w:rPr>
            </w:pPr>
          </w:p>
          <w:p w14:paraId="6D92B60E" w14:textId="77777777" w:rsidR="009F28F3" w:rsidRPr="007623ED" w:rsidRDefault="009F28F3" w:rsidP="009F28F3">
            <w:pPr>
              <w:tabs>
                <w:tab w:val="left" w:pos="580"/>
                <w:tab w:val="center" w:pos="647"/>
              </w:tabs>
              <w:jc w:val="center"/>
              <w:rPr>
                <w:sz w:val="20"/>
                <w:szCs w:val="20"/>
              </w:rPr>
            </w:pPr>
          </w:p>
          <w:p w14:paraId="305F351E" w14:textId="77777777" w:rsidR="009F28F3" w:rsidRPr="007623ED" w:rsidRDefault="009F28F3" w:rsidP="009F28F3">
            <w:pPr>
              <w:tabs>
                <w:tab w:val="left" w:pos="580"/>
                <w:tab w:val="center" w:pos="647"/>
              </w:tabs>
              <w:jc w:val="center"/>
              <w:rPr>
                <w:sz w:val="20"/>
                <w:szCs w:val="20"/>
              </w:rPr>
            </w:pPr>
          </w:p>
          <w:p w14:paraId="4F858774" w14:textId="77777777" w:rsidR="009F28F3" w:rsidRPr="007623ED" w:rsidRDefault="009F28F3" w:rsidP="009F28F3">
            <w:pPr>
              <w:tabs>
                <w:tab w:val="left" w:pos="580"/>
                <w:tab w:val="center" w:pos="647"/>
              </w:tabs>
              <w:jc w:val="center"/>
              <w:rPr>
                <w:sz w:val="20"/>
                <w:szCs w:val="20"/>
              </w:rPr>
            </w:pPr>
          </w:p>
          <w:p w14:paraId="50AA58E3" w14:textId="77777777" w:rsidR="009F28F3" w:rsidRPr="007623ED" w:rsidRDefault="009F28F3" w:rsidP="009F28F3">
            <w:pPr>
              <w:tabs>
                <w:tab w:val="left" w:pos="580"/>
                <w:tab w:val="center" w:pos="647"/>
              </w:tabs>
              <w:jc w:val="center"/>
              <w:rPr>
                <w:b/>
                <w:sz w:val="20"/>
                <w:szCs w:val="20"/>
              </w:rPr>
            </w:pPr>
            <w:r w:rsidRPr="007623ED">
              <w:rPr>
                <w:b/>
                <w:sz w:val="20"/>
                <w:szCs w:val="20"/>
              </w:rPr>
              <w:t>0.038</w:t>
            </w:r>
          </w:p>
        </w:tc>
      </w:tr>
      <w:tr w:rsidR="009F28F3" w:rsidRPr="007623ED" w14:paraId="05F3D6AD" w14:textId="77777777" w:rsidTr="009F28F3">
        <w:tc>
          <w:tcPr>
            <w:tcW w:w="1678" w:type="pct"/>
          </w:tcPr>
          <w:p w14:paraId="31EF72D1" w14:textId="77777777" w:rsidR="009F28F3" w:rsidRPr="007623ED" w:rsidRDefault="009F28F3" w:rsidP="009F28F3">
            <w:pPr>
              <w:rPr>
                <w:rFonts w:cstheme="minorHAnsi"/>
                <w:b/>
                <w:sz w:val="20"/>
                <w:szCs w:val="20"/>
              </w:rPr>
            </w:pPr>
            <w:r w:rsidRPr="007623ED">
              <w:rPr>
                <w:rFonts w:cstheme="minorHAnsi"/>
                <w:b/>
                <w:sz w:val="20"/>
                <w:szCs w:val="20"/>
              </w:rPr>
              <w:t>Ethnicity</w:t>
            </w:r>
          </w:p>
          <w:p w14:paraId="4A1496F7" w14:textId="77777777" w:rsidR="009F28F3" w:rsidRPr="007623ED" w:rsidRDefault="009F28F3" w:rsidP="009F28F3">
            <w:pPr>
              <w:rPr>
                <w:sz w:val="20"/>
                <w:szCs w:val="20"/>
              </w:rPr>
            </w:pPr>
            <w:r w:rsidRPr="007623ED">
              <w:rPr>
                <w:sz w:val="20"/>
                <w:szCs w:val="20"/>
              </w:rPr>
              <w:t>White</w:t>
            </w:r>
          </w:p>
          <w:p w14:paraId="12F04FCF" w14:textId="77777777" w:rsidR="009F28F3" w:rsidRPr="007623ED" w:rsidRDefault="009F28F3" w:rsidP="009F28F3">
            <w:pPr>
              <w:rPr>
                <w:sz w:val="20"/>
                <w:szCs w:val="20"/>
              </w:rPr>
            </w:pPr>
            <w:r w:rsidRPr="007623ED">
              <w:rPr>
                <w:sz w:val="20"/>
                <w:szCs w:val="20"/>
              </w:rPr>
              <w:t>Black, African, Black British or Caribbean</w:t>
            </w:r>
          </w:p>
          <w:p w14:paraId="28327604" w14:textId="77777777" w:rsidR="009F28F3" w:rsidRPr="007623ED" w:rsidRDefault="009F28F3" w:rsidP="009F28F3">
            <w:pPr>
              <w:rPr>
                <w:sz w:val="20"/>
                <w:szCs w:val="20"/>
              </w:rPr>
            </w:pPr>
            <w:r w:rsidRPr="007623ED">
              <w:rPr>
                <w:sz w:val="20"/>
                <w:szCs w:val="20"/>
              </w:rPr>
              <w:t>Asian or Asian British</w:t>
            </w:r>
          </w:p>
          <w:p w14:paraId="32E64BAC" w14:textId="77777777" w:rsidR="009F28F3" w:rsidRPr="007623ED" w:rsidRDefault="009F28F3" w:rsidP="009F28F3">
            <w:pPr>
              <w:rPr>
                <w:sz w:val="20"/>
                <w:szCs w:val="20"/>
              </w:rPr>
            </w:pPr>
            <w:r w:rsidRPr="007623ED">
              <w:rPr>
                <w:sz w:val="20"/>
                <w:szCs w:val="20"/>
              </w:rPr>
              <w:t>Mixed or multiple ethnic groups</w:t>
            </w:r>
          </w:p>
          <w:p w14:paraId="47F1E59E" w14:textId="77777777" w:rsidR="009F28F3" w:rsidRPr="007623ED" w:rsidRDefault="009F28F3" w:rsidP="009F28F3">
            <w:pPr>
              <w:rPr>
                <w:rFonts w:cstheme="minorHAnsi"/>
                <w:sz w:val="20"/>
                <w:szCs w:val="20"/>
              </w:rPr>
            </w:pPr>
          </w:p>
        </w:tc>
        <w:tc>
          <w:tcPr>
            <w:tcW w:w="831" w:type="pct"/>
          </w:tcPr>
          <w:p w14:paraId="2602B9F6" w14:textId="77777777" w:rsidR="009F28F3" w:rsidRPr="007623ED" w:rsidRDefault="009F28F3" w:rsidP="009F28F3">
            <w:pPr>
              <w:jc w:val="center"/>
              <w:rPr>
                <w:rFonts w:cstheme="minorHAnsi"/>
                <w:sz w:val="20"/>
                <w:szCs w:val="20"/>
              </w:rPr>
            </w:pPr>
          </w:p>
          <w:p w14:paraId="51A4EADB" w14:textId="77777777" w:rsidR="009F28F3" w:rsidRPr="007623ED" w:rsidRDefault="009F28F3" w:rsidP="009F28F3">
            <w:pPr>
              <w:jc w:val="center"/>
              <w:rPr>
                <w:rFonts w:cstheme="minorHAnsi"/>
                <w:sz w:val="20"/>
                <w:szCs w:val="20"/>
              </w:rPr>
            </w:pPr>
            <w:r w:rsidRPr="007623ED">
              <w:rPr>
                <w:rFonts w:cstheme="minorHAnsi"/>
                <w:sz w:val="20"/>
                <w:szCs w:val="20"/>
              </w:rPr>
              <w:t>242 (89.6)</w:t>
            </w:r>
          </w:p>
          <w:p w14:paraId="3ED2C141" w14:textId="77777777" w:rsidR="009F28F3" w:rsidRPr="007623ED" w:rsidRDefault="009F28F3" w:rsidP="009F28F3">
            <w:pPr>
              <w:jc w:val="center"/>
              <w:rPr>
                <w:rFonts w:cstheme="minorHAnsi"/>
                <w:sz w:val="20"/>
                <w:szCs w:val="20"/>
              </w:rPr>
            </w:pPr>
            <w:r w:rsidRPr="007623ED">
              <w:rPr>
                <w:rFonts w:cstheme="minorHAnsi"/>
                <w:sz w:val="20"/>
                <w:szCs w:val="20"/>
              </w:rPr>
              <w:t>5 (1.9)</w:t>
            </w:r>
          </w:p>
          <w:p w14:paraId="364CB175" w14:textId="77777777" w:rsidR="009F28F3" w:rsidRPr="007623ED" w:rsidRDefault="009F28F3" w:rsidP="009F28F3">
            <w:pPr>
              <w:jc w:val="center"/>
              <w:rPr>
                <w:rFonts w:cstheme="minorHAnsi"/>
                <w:sz w:val="20"/>
                <w:szCs w:val="20"/>
              </w:rPr>
            </w:pPr>
            <w:r w:rsidRPr="007623ED">
              <w:rPr>
                <w:rFonts w:cstheme="minorHAnsi"/>
                <w:sz w:val="20"/>
                <w:szCs w:val="20"/>
              </w:rPr>
              <w:t>15 (5.6)</w:t>
            </w:r>
          </w:p>
          <w:p w14:paraId="37409CFD" w14:textId="77777777" w:rsidR="009F28F3" w:rsidRPr="007623ED" w:rsidRDefault="009F28F3" w:rsidP="009F28F3">
            <w:pPr>
              <w:jc w:val="center"/>
              <w:rPr>
                <w:rFonts w:cstheme="minorHAnsi"/>
                <w:sz w:val="20"/>
                <w:szCs w:val="20"/>
              </w:rPr>
            </w:pPr>
            <w:r w:rsidRPr="007623ED">
              <w:rPr>
                <w:rFonts w:cstheme="minorHAnsi"/>
                <w:sz w:val="20"/>
                <w:szCs w:val="20"/>
              </w:rPr>
              <w:t>3 (1.1)</w:t>
            </w:r>
          </w:p>
        </w:tc>
        <w:tc>
          <w:tcPr>
            <w:tcW w:w="626" w:type="pct"/>
          </w:tcPr>
          <w:p w14:paraId="44D35453" w14:textId="77777777" w:rsidR="009F28F3" w:rsidRPr="007623ED" w:rsidRDefault="009F28F3" w:rsidP="009F28F3">
            <w:pPr>
              <w:tabs>
                <w:tab w:val="left" w:pos="684"/>
              </w:tabs>
              <w:rPr>
                <w:rFonts w:cstheme="minorHAnsi"/>
                <w:sz w:val="20"/>
                <w:szCs w:val="20"/>
              </w:rPr>
            </w:pPr>
          </w:p>
          <w:p w14:paraId="7A56D9C0"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457 (92.5)</w:t>
            </w:r>
          </w:p>
          <w:p w14:paraId="70ECA6A3"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7 (1.4)</w:t>
            </w:r>
          </w:p>
          <w:p w14:paraId="41C1C036"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17 (3.4)</w:t>
            </w:r>
          </w:p>
          <w:p w14:paraId="40F7C157"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7 (1.4)</w:t>
            </w:r>
          </w:p>
        </w:tc>
        <w:tc>
          <w:tcPr>
            <w:tcW w:w="622" w:type="pct"/>
          </w:tcPr>
          <w:p w14:paraId="7BC10BC1" w14:textId="77777777" w:rsidR="009F28F3" w:rsidRPr="007623ED" w:rsidRDefault="009F28F3" w:rsidP="009F28F3">
            <w:pPr>
              <w:tabs>
                <w:tab w:val="left" w:pos="684"/>
              </w:tabs>
              <w:jc w:val="center"/>
              <w:rPr>
                <w:rFonts w:cstheme="minorHAnsi"/>
                <w:sz w:val="20"/>
                <w:szCs w:val="20"/>
              </w:rPr>
            </w:pPr>
          </w:p>
          <w:p w14:paraId="37ECF38F"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609 (95.0)</w:t>
            </w:r>
          </w:p>
          <w:p w14:paraId="184885F3"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6 (0.9)</w:t>
            </w:r>
          </w:p>
          <w:p w14:paraId="31477C51"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12 (1.9)</w:t>
            </w:r>
          </w:p>
          <w:p w14:paraId="1E78FC61"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10 (1.6)</w:t>
            </w:r>
          </w:p>
        </w:tc>
        <w:tc>
          <w:tcPr>
            <w:tcW w:w="622" w:type="pct"/>
          </w:tcPr>
          <w:p w14:paraId="2276DD9F" w14:textId="77777777" w:rsidR="009F28F3" w:rsidRPr="007623ED" w:rsidRDefault="009F28F3" w:rsidP="009F28F3">
            <w:pPr>
              <w:tabs>
                <w:tab w:val="left" w:pos="684"/>
              </w:tabs>
              <w:jc w:val="center"/>
              <w:rPr>
                <w:rFonts w:cstheme="minorHAnsi"/>
                <w:sz w:val="20"/>
                <w:szCs w:val="20"/>
              </w:rPr>
            </w:pPr>
          </w:p>
          <w:p w14:paraId="4520E212"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1735 (93.0)</w:t>
            </w:r>
          </w:p>
          <w:p w14:paraId="198DA70E"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23 (1.2)</w:t>
            </w:r>
          </w:p>
          <w:p w14:paraId="6A4E87BE"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48 (2.6)</w:t>
            </w:r>
          </w:p>
          <w:p w14:paraId="61BA850C"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36 (1.9)</w:t>
            </w:r>
          </w:p>
        </w:tc>
        <w:tc>
          <w:tcPr>
            <w:tcW w:w="621" w:type="pct"/>
          </w:tcPr>
          <w:p w14:paraId="4B8F1552" w14:textId="77777777" w:rsidR="009F28F3" w:rsidRPr="007623ED" w:rsidRDefault="009F28F3" w:rsidP="009F28F3">
            <w:pPr>
              <w:tabs>
                <w:tab w:val="left" w:pos="684"/>
              </w:tabs>
              <w:jc w:val="center"/>
              <w:rPr>
                <w:rFonts w:cstheme="minorHAnsi"/>
                <w:sz w:val="20"/>
                <w:szCs w:val="20"/>
              </w:rPr>
            </w:pPr>
          </w:p>
          <w:p w14:paraId="4B31BD36" w14:textId="77777777" w:rsidR="009F28F3" w:rsidRPr="007623ED" w:rsidRDefault="009F28F3" w:rsidP="009F28F3">
            <w:pPr>
              <w:tabs>
                <w:tab w:val="left" w:pos="684"/>
              </w:tabs>
              <w:jc w:val="center"/>
              <w:rPr>
                <w:rFonts w:cstheme="minorHAnsi"/>
                <w:sz w:val="20"/>
                <w:szCs w:val="20"/>
              </w:rPr>
            </w:pPr>
          </w:p>
          <w:p w14:paraId="4E3492F6" w14:textId="77777777" w:rsidR="009F28F3" w:rsidRPr="007623ED" w:rsidRDefault="009F28F3" w:rsidP="009F28F3">
            <w:pPr>
              <w:tabs>
                <w:tab w:val="left" w:pos="684"/>
              </w:tabs>
              <w:jc w:val="center"/>
              <w:rPr>
                <w:rFonts w:cstheme="minorHAnsi"/>
                <w:sz w:val="20"/>
                <w:szCs w:val="20"/>
              </w:rPr>
            </w:pPr>
          </w:p>
          <w:p w14:paraId="51F6D91C"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0.089</w:t>
            </w:r>
          </w:p>
        </w:tc>
      </w:tr>
      <w:tr w:rsidR="009F28F3" w:rsidRPr="007623ED" w14:paraId="26120F81" w14:textId="77777777" w:rsidTr="009F28F3">
        <w:tc>
          <w:tcPr>
            <w:tcW w:w="1678" w:type="pct"/>
          </w:tcPr>
          <w:p w14:paraId="767F539B" w14:textId="77777777" w:rsidR="009F28F3" w:rsidRPr="007623ED" w:rsidRDefault="009F28F3" w:rsidP="009F28F3">
            <w:pPr>
              <w:rPr>
                <w:rFonts w:cstheme="minorHAnsi"/>
                <w:b/>
                <w:sz w:val="20"/>
                <w:szCs w:val="20"/>
              </w:rPr>
            </w:pPr>
            <w:r w:rsidRPr="007623ED">
              <w:rPr>
                <w:rFonts w:cstheme="minorHAnsi"/>
                <w:b/>
                <w:sz w:val="20"/>
                <w:szCs w:val="20"/>
              </w:rPr>
              <w:t>Symptoms</w:t>
            </w:r>
          </w:p>
        </w:tc>
        <w:tc>
          <w:tcPr>
            <w:tcW w:w="831" w:type="pct"/>
          </w:tcPr>
          <w:p w14:paraId="0DB75A52" w14:textId="77777777" w:rsidR="009F28F3" w:rsidRPr="007623ED" w:rsidRDefault="009F28F3" w:rsidP="009F28F3">
            <w:pPr>
              <w:jc w:val="center"/>
              <w:rPr>
                <w:rFonts w:cstheme="minorHAnsi"/>
                <w:sz w:val="20"/>
                <w:szCs w:val="20"/>
              </w:rPr>
            </w:pPr>
          </w:p>
        </w:tc>
        <w:tc>
          <w:tcPr>
            <w:tcW w:w="626" w:type="pct"/>
          </w:tcPr>
          <w:p w14:paraId="4E10BCC0" w14:textId="77777777" w:rsidR="009F28F3" w:rsidRPr="007623ED" w:rsidRDefault="009F28F3" w:rsidP="009F28F3">
            <w:pPr>
              <w:tabs>
                <w:tab w:val="left" w:pos="684"/>
              </w:tabs>
              <w:jc w:val="center"/>
              <w:rPr>
                <w:rFonts w:cstheme="minorHAnsi"/>
                <w:sz w:val="20"/>
                <w:szCs w:val="20"/>
              </w:rPr>
            </w:pPr>
          </w:p>
        </w:tc>
        <w:tc>
          <w:tcPr>
            <w:tcW w:w="622" w:type="pct"/>
          </w:tcPr>
          <w:p w14:paraId="7325FE18" w14:textId="77777777" w:rsidR="009F28F3" w:rsidRPr="007623ED" w:rsidRDefault="009F28F3" w:rsidP="009F28F3">
            <w:pPr>
              <w:tabs>
                <w:tab w:val="left" w:pos="684"/>
              </w:tabs>
              <w:jc w:val="center"/>
              <w:rPr>
                <w:rFonts w:cstheme="minorHAnsi"/>
                <w:sz w:val="20"/>
                <w:szCs w:val="20"/>
              </w:rPr>
            </w:pPr>
          </w:p>
        </w:tc>
        <w:tc>
          <w:tcPr>
            <w:tcW w:w="622" w:type="pct"/>
          </w:tcPr>
          <w:p w14:paraId="1391D196" w14:textId="77777777" w:rsidR="009F28F3" w:rsidRPr="007623ED" w:rsidRDefault="009F28F3" w:rsidP="009F28F3">
            <w:pPr>
              <w:tabs>
                <w:tab w:val="left" w:pos="684"/>
              </w:tabs>
              <w:jc w:val="center"/>
              <w:rPr>
                <w:rFonts w:cstheme="minorHAnsi"/>
                <w:sz w:val="20"/>
                <w:szCs w:val="20"/>
              </w:rPr>
            </w:pPr>
          </w:p>
        </w:tc>
        <w:tc>
          <w:tcPr>
            <w:tcW w:w="621" w:type="pct"/>
          </w:tcPr>
          <w:p w14:paraId="5C222C80" w14:textId="77777777" w:rsidR="009F28F3" w:rsidRPr="007623ED" w:rsidRDefault="009F28F3" w:rsidP="009F28F3">
            <w:pPr>
              <w:tabs>
                <w:tab w:val="left" w:pos="684"/>
              </w:tabs>
              <w:jc w:val="center"/>
              <w:rPr>
                <w:rFonts w:cstheme="minorHAnsi"/>
                <w:sz w:val="20"/>
                <w:szCs w:val="20"/>
              </w:rPr>
            </w:pPr>
          </w:p>
        </w:tc>
      </w:tr>
      <w:tr w:rsidR="009F28F3" w:rsidRPr="007623ED" w14:paraId="53610716" w14:textId="77777777" w:rsidTr="009F28F3">
        <w:tc>
          <w:tcPr>
            <w:tcW w:w="1678" w:type="pct"/>
          </w:tcPr>
          <w:p w14:paraId="1DE99C03" w14:textId="77777777" w:rsidR="009F28F3" w:rsidRPr="007623ED" w:rsidRDefault="009F28F3" w:rsidP="009F28F3">
            <w:pPr>
              <w:rPr>
                <w:rFonts w:cstheme="minorHAnsi"/>
                <w:sz w:val="20"/>
                <w:szCs w:val="20"/>
              </w:rPr>
            </w:pPr>
            <w:r w:rsidRPr="007623ED">
              <w:rPr>
                <w:rFonts w:cstheme="minorHAnsi"/>
                <w:sz w:val="20"/>
                <w:szCs w:val="20"/>
              </w:rPr>
              <w:t xml:space="preserve">Breathing problems </w:t>
            </w:r>
          </w:p>
        </w:tc>
        <w:tc>
          <w:tcPr>
            <w:tcW w:w="831" w:type="pct"/>
          </w:tcPr>
          <w:p w14:paraId="2612D1E5" w14:textId="77777777" w:rsidR="009F28F3" w:rsidRPr="007623ED" w:rsidRDefault="009F28F3" w:rsidP="009F28F3">
            <w:pPr>
              <w:jc w:val="center"/>
              <w:rPr>
                <w:rFonts w:cstheme="minorHAnsi"/>
                <w:sz w:val="20"/>
                <w:szCs w:val="20"/>
              </w:rPr>
            </w:pPr>
            <w:r w:rsidRPr="007623ED">
              <w:rPr>
                <w:rFonts w:cstheme="minorHAnsi"/>
                <w:sz w:val="20"/>
                <w:szCs w:val="20"/>
              </w:rPr>
              <w:t>246 (91.1)</w:t>
            </w:r>
          </w:p>
        </w:tc>
        <w:tc>
          <w:tcPr>
            <w:tcW w:w="626" w:type="pct"/>
          </w:tcPr>
          <w:p w14:paraId="3B0AF783"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460 (93.1)</w:t>
            </w:r>
          </w:p>
        </w:tc>
        <w:tc>
          <w:tcPr>
            <w:tcW w:w="622" w:type="pct"/>
          </w:tcPr>
          <w:p w14:paraId="2EC634B5"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596 (93.0)</w:t>
            </w:r>
          </w:p>
        </w:tc>
        <w:tc>
          <w:tcPr>
            <w:tcW w:w="622" w:type="pct"/>
          </w:tcPr>
          <w:p w14:paraId="04E0CE9C"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1707 (91.5])</w:t>
            </w:r>
          </w:p>
        </w:tc>
        <w:tc>
          <w:tcPr>
            <w:tcW w:w="621" w:type="pct"/>
          </w:tcPr>
          <w:p w14:paraId="3F62FBC2"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0.470</w:t>
            </w:r>
          </w:p>
        </w:tc>
      </w:tr>
      <w:tr w:rsidR="009F28F3" w:rsidRPr="007623ED" w14:paraId="1F4D08D1" w14:textId="77777777" w:rsidTr="009F28F3">
        <w:tc>
          <w:tcPr>
            <w:tcW w:w="1678" w:type="pct"/>
          </w:tcPr>
          <w:p w14:paraId="4C59A704" w14:textId="77777777" w:rsidR="009F28F3" w:rsidRPr="007623ED" w:rsidRDefault="009F28F3" w:rsidP="009F28F3">
            <w:pPr>
              <w:rPr>
                <w:rFonts w:cstheme="minorHAnsi"/>
                <w:sz w:val="20"/>
                <w:szCs w:val="20"/>
              </w:rPr>
            </w:pPr>
            <w:r w:rsidRPr="007623ED">
              <w:rPr>
                <w:rFonts w:cstheme="minorHAnsi"/>
                <w:sz w:val="20"/>
                <w:szCs w:val="20"/>
              </w:rPr>
              <w:t>Changes in mood, or anxiety or depression</w:t>
            </w:r>
          </w:p>
        </w:tc>
        <w:tc>
          <w:tcPr>
            <w:tcW w:w="831" w:type="pct"/>
          </w:tcPr>
          <w:p w14:paraId="26691DFF" w14:textId="77777777" w:rsidR="009F28F3" w:rsidRPr="007623ED" w:rsidRDefault="009F28F3" w:rsidP="009F28F3">
            <w:pPr>
              <w:jc w:val="center"/>
              <w:rPr>
                <w:rFonts w:cstheme="minorHAnsi"/>
                <w:sz w:val="20"/>
                <w:szCs w:val="20"/>
              </w:rPr>
            </w:pPr>
            <w:r w:rsidRPr="007623ED">
              <w:rPr>
                <w:rFonts w:cstheme="minorHAnsi"/>
                <w:sz w:val="20"/>
                <w:szCs w:val="20"/>
              </w:rPr>
              <w:t>93 (34.4)</w:t>
            </w:r>
          </w:p>
        </w:tc>
        <w:tc>
          <w:tcPr>
            <w:tcW w:w="626" w:type="pct"/>
          </w:tcPr>
          <w:p w14:paraId="29B07570"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206 (41.7)</w:t>
            </w:r>
          </w:p>
        </w:tc>
        <w:tc>
          <w:tcPr>
            <w:tcW w:w="622" w:type="pct"/>
          </w:tcPr>
          <w:p w14:paraId="71960D32"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266 (41.5)</w:t>
            </w:r>
          </w:p>
        </w:tc>
        <w:tc>
          <w:tcPr>
            <w:tcW w:w="622" w:type="pct"/>
          </w:tcPr>
          <w:p w14:paraId="24852A42" w14:textId="77777777" w:rsidR="009F28F3" w:rsidRPr="007623ED" w:rsidRDefault="009F28F3" w:rsidP="009F28F3">
            <w:pPr>
              <w:tabs>
                <w:tab w:val="left" w:pos="684"/>
              </w:tabs>
              <w:jc w:val="center"/>
              <w:rPr>
                <w:rFonts w:cstheme="minorHAnsi"/>
                <w:sz w:val="20"/>
                <w:szCs w:val="20"/>
              </w:rPr>
            </w:pPr>
            <w:r w:rsidRPr="007623ED">
              <w:rPr>
                <w:rFonts w:cstheme="minorHAnsi"/>
                <w:sz w:val="20"/>
                <w:szCs w:val="20"/>
              </w:rPr>
              <w:t>842 (45.1)</w:t>
            </w:r>
          </w:p>
        </w:tc>
        <w:tc>
          <w:tcPr>
            <w:tcW w:w="621" w:type="pct"/>
          </w:tcPr>
          <w:p w14:paraId="23B2D974" w14:textId="77777777" w:rsidR="009F28F3" w:rsidRPr="007623ED" w:rsidRDefault="009F28F3" w:rsidP="009F28F3">
            <w:pPr>
              <w:tabs>
                <w:tab w:val="left" w:pos="684"/>
              </w:tabs>
              <w:jc w:val="center"/>
              <w:rPr>
                <w:rFonts w:cstheme="minorHAnsi"/>
                <w:b/>
                <w:sz w:val="20"/>
                <w:szCs w:val="20"/>
              </w:rPr>
            </w:pPr>
            <w:r w:rsidRPr="007623ED">
              <w:rPr>
                <w:rFonts w:cstheme="minorHAnsi"/>
                <w:b/>
                <w:sz w:val="20"/>
                <w:szCs w:val="20"/>
              </w:rPr>
              <w:t>0.006</w:t>
            </w:r>
          </w:p>
        </w:tc>
      </w:tr>
      <w:tr w:rsidR="009F28F3" w:rsidRPr="007623ED" w14:paraId="719FCD95" w14:textId="77777777" w:rsidTr="009F28F3">
        <w:tc>
          <w:tcPr>
            <w:tcW w:w="1678" w:type="pct"/>
          </w:tcPr>
          <w:p w14:paraId="6957ECF3" w14:textId="77777777" w:rsidR="009F28F3" w:rsidRPr="007623ED" w:rsidRDefault="009F28F3" w:rsidP="009F28F3">
            <w:pPr>
              <w:rPr>
                <w:rFonts w:cstheme="minorHAnsi"/>
                <w:sz w:val="20"/>
                <w:szCs w:val="20"/>
              </w:rPr>
            </w:pPr>
            <w:r w:rsidRPr="007623ED">
              <w:rPr>
                <w:rFonts w:cstheme="minorHAnsi"/>
                <w:sz w:val="20"/>
                <w:szCs w:val="20"/>
              </w:rPr>
              <w:t xml:space="preserve">Cough </w:t>
            </w:r>
          </w:p>
        </w:tc>
        <w:tc>
          <w:tcPr>
            <w:tcW w:w="831" w:type="pct"/>
          </w:tcPr>
          <w:p w14:paraId="6D2A1ADD" w14:textId="77777777" w:rsidR="009F28F3" w:rsidRPr="007623ED" w:rsidRDefault="009F28F3" w:rsidP="009F28F3">
            <w:pPr>
              <w:jc w:val="center"/>
              <w:rPr>
                <w:rFonts w:cstheme="minorHAnsi"/>
                <w:sz w:val="20"/>
                <w:szCs w:val="20"/>
              </w:rPr>
            </w:pPr>
            <w:r w:rsidRPr="007623ED">
              <w:rPr>
                <w:rFonts w:cstheme="minorHAnsi"/>
                <w:sz w:val="20"/>
                <w:szCs w:val="20"/>
              </w:rPr>
              <w:t>135 (50.0)</w:t>
            </w:r>
          </w:p>
        </w:tc>
        <w:tc>
          <w:tcPr>
            <w:tcW w:w="626" w:type="pct"/>
          </w:tcPr>
          <w:p w14:paraId="03558268" w14:textId="77777777" w:rsidR="009F28F3" w:rsidRPr="007623ED" w:rsidRDefault="009F28F3" w:rsidP="009F28F3">
            <w:pPr>
              <w:jc w:val="center"/>
              <w:rPr>
                <w:rFonts w:cstheme="minorHAnsi"/>
                <w:sz w:val="20"/>
                <w:szCs w:val="20"/>
              </w:rPr>
            </w:pPr>
            <w:r w:rsidRPr="007623ED">
              <w:rPr>
                <w:rFonts w:cstheme="minorHAnsi"/>
                <w:sz w:val="20"/>
                <w:szCs w:val="20"/>
              </w:rPr>
              <w:t>221 (44.7)</w:t>
            </w:r>
          </w:p>
        </w:tc>
        <w:tc>
          <w:tcPr>
            <w:tcW w:w="622" w:type="pct"/>
          </w:tcPr>
          <w:p w14:paraId="02787579" w14:textId="77777777" w:rsidR="009F28F3" w:rsidRPr="007623ED" w:rsidRDefault="009F28F3" w:rsidP="009F28F3">
            <w:pPr>
              <w:jc w:val="center"/>
              <w:rPr>
                <w:rFonts w:cstheme="minorHAnsi"/>
                <w:sz w:val="20"/>
                <w:szCs w:val="20"/>
              </w:rPr>
            </w:pPr>
            <w:r w:rsidRPr="007623ED">
              <w:rPr>
                <w:rFonts w:cstheme="minorHAnsi"/>
                <w:sz w:val="20"/>
                <w:szCs w:val="20"/>
              </w:rPr>
              <w:t>275 (42.9)</w:t>
            </w:r>
          </w:p>
        </w:tc>
        <w:tc>
          <w:tcPr>
            <w:tcW w:w="622" w:type="pct"/>
          </w:tcPr>
          <w:p w14:paraId="623F6471" w14:textId="77777777" w:rsidR="009F28F3" w:rsidRPr="007623ED" w:rsidRDefault="009F28F3" w:rsidP="009F28F3">
            <w:pPr>
              <w:jc w:val="center"/>
              <w:rPr>
                <w:rFonts w:cstheme="minorHAnsi"/>
                <w:sz w:val="20"/>
                <w:szCs w:val="20"/>
              </w:rPr>
            </w:pPr>
            <w:r w:rsidRPr="007623ED">
              <w:rPr>
                <w:rFonts w:cstheme="minorHAnsi"/>
                <w:sz w:val="20"/>
                <w:szCs w:val="20"/>
              </w:rPr>
              <w:t>752 (40.3)</w:t>
            </w:r>
          </w:p>
        </w:tc>
        <w:tc>
          <w:tcPr>
            <w:tcW w:w="621" w:type="pct"/>
          </w:tcPr>
          <w:p w14:paraId="34FD39D1" w14:textId="77777777" w:rsidR="009F28F3" w:rsidRPr="007623ED" w:rsidRDefault="009F28F3" w:rsidP="009F28F3">
            <w:pPr>
              <w:jc w:val="center"/>
              <w:rPr>
                <w:rFonts w:cstheme="minorHAnsi"/>
                <w:b/>
                <w:sz w:val="20"/>
                <w:szCs w:val="20"/>
              </w:rPr>
            </w:pPr>
            <w:r w:rsidRPr="007623ED">
              <w:rPr>
                <w:rFonts w:cstheme="minorHAnsi"/>
                <w:b/>
                <w:sz w:val="20"/>
                <w:szCs w:val="20"/>
              </w:rPr>
              <w:t>0.013</w:t>
            </w:r>
          </w:p>
        </w:tc>
      </w:tr>
      <w:tr w:rsidR="009F28F3" w:rsidRPr="007623ED" w14:paraId="4989B2FB" w14:textId="77777777" w:rsidTr="009F28F3">
        <w:tc>
          <w:tcPr>
            <w:tcW w:w="1678" w:type="pct"/>
          </w:tcPr>
          <w:p w14:paraId="1A9EB1FC" w14:textId="77777777" w:rsidR="009F28F3" w:rsidRPr="007623ED" w:rsidRDefault="009F28F3" w:rsidP="009F28F3">
            <w:pPr>
              <w:rPr>
                <w:rFonts w:cstheme="minorHAnsi"/>
                <w:sz w:val="20"/>
                <w:szCs w:val="20"/>
              </w:rPr>
            </w:pPr>
            <w:r w:rsidRPr="007623ED">
              <w:rPr>
                <w:rFonts w:cstheme="minorHAnsi"/>
                <w:sz w:val="20"/>
                <w:szCs w:val="20"/>
              </w:rPr>
              <w:t>Extreme tiredness/fatigue/lack of energy</w:t>
            </w:r>
          </w:p>
        </w:tc>
        <w:tc>
          <w:tcPr>
            <w:tcW w:w="831" w:type="pct"/>
          </w:tcPr>
          <w:p w14:paraId="551ED6E7" w14:textId="77777777" w:rsidR="009F28F3" w:rsidRPr="007623ED" w:rsidRDefault="009F28F3" w:rsidP="009F28F3">
            <w:pPr>
              <w:jc w:val="center"/>
              <w:rPr>
                <w:rFonts w:cstheme="minorHAnsi"/>
                <w:sz w:val="20"/>
                <w:szCs w:val="20"/>
              </w:rPr>
            </w:pPr>
            <w:r w:rsidRPr="007623ED">
              <w:rPr>
                <w:rFonts w:cstheme="minorHAnsi"/>
                <w:sz w:val="20"/>
                <w:szCs w:val="20"/>
              </w:rPr>
              <w:t>216 (80.0)</w:t>
            </w:r>
          </w:p>
        </w:tc>
        <w:tc>
          <w:tcPr>
            <w:tcW w:w="626" w:type="pct"/>
          </w:tcPr>
          <w:p w14:paraId="1B274B44" w14:textId="77777777" w:rsidR="009F28F3" w:rsidRPr="007623ED" w:rsidRDefault="009F28F3" w:rsidP="009F28F3">
            <w:pPr>
              <w:jc w:val="center"/>
              <w:rPr>
                <w:rFonts w:cstheme="minorHAnsi"/>
                <w:sz w:val="20"/>
                <w:szCs w:val="20"/>
              </w:rPr>
            </w:pPr>
            <w:r w:rsidRPr="007623ED">
              <w:rPr>
                <w:rFonts w:cstheme="minorHAnsi"/>
                <w:sz w:val="20"/>
                <w:szCs w:val="20"/>
              </w:rPr>
              <w:t>406 (82.2)</w:t>
            </w:r>
          </w:p>
        </w:tc>
        <w:tc>
          <w:tcPr>
            <w:tcW w:w="622" w:type="pct"/>
          </w:tcPr>
          <w:p w14:paraId="4D7F2008" w14:textId="77777777" w:rsidR="009F28F3" w:rsidRPr="007623ED" w:rsidRDefault="009F28F3" w:rsidP="009F28F3">
            <w:pPr>
              <w:jc w:val="center"/>
              <w:rPr>
                <w:rFonts w:cstheme="minorHAnsi"/>
                <w:sz w:val="20"/>
                <w:szCs w:val="20"/>
              </w:rPr>
            </w:pPr>
            <w:r w:rsidRPr="007623ED">
              <w:rPr>
                <w:rFonts w:cstheme="minorHAnsi"/>
                <w:sz w:val="20"/>
                <w:szCs w:val="20"/>
              </w:rPr>
              <w:t>535 (83.5)</w:t>
            </w:r>
          </w:p>
        </w:tc>
        <w:tc>
          <w:tcPr>
            <w:tcW w:w="622" w:type="pct"/>
          </w:tcPr>
          <w:p w14:paraId="20FCB2D1" w14:textId="77777777" w:rsidR="009F28F3" w:rsidRPr="007623ED" w:rsidRDefault="009F28F3" w:rsidP="009F28F3">
            <w:pPr>
              <w:jc w:val="center"/>
              <w:rPr>
                <w:rFonts w:cstheme="minorHAnsi"/>
                <w:sz w:val="20"/>
                <w:szCs w:val="20"/>
              </w:rPr>
            </w:pPr>
            <w:r w:rsidRPr="007623ED">
              <w:rPr>
                <w:rFonts w:cstheme="minorHAnsi"/>
                <w:sz w:val="20"/>
                <w:szCs w:val="20"/>
              </w:rPr>
              <w:t>1568 (84.1)</w:t>
            </w:r>
          </w:p>
        </w:tc>
        <w:tc>
          <w:tcPr>
            <w:tcW w:w="621" w:type="pct"/>
          </w:tcPr>
          <w:p w14:paraId="1964C296" w14:textId="77777777" w:rsidR="009F28F3" w:rsidRPr="007623ED" w:rsidRDefault="009F28F3" w:rsidP="009F28F3">
            <w:pPr>
              <w:jc w:val="center"/>
              <w:rPr>
                <w:rFonts w:cstheme="minorHAnsi"/>
                <w:sz w:val="20"/>
                <w:szCs w:val="20"/>
              </w:rPr>
            </w:pPr>
            <w:r w:rsidRPr="007623ED">
              <w:rPr>
                <w:rFonts w:cstheme="minorHAnsi"/>
                <w:sz w:val="20"/>
                <w:szCs w:val="20"/>
              </w:rPr>
              <w:t>0.338</w:t>
            </w:r>
          </w:p>
        </w:tc>
      </w:tr>
      <w:tr w:rsidR="009F28F3" w:rsidRPr="007623ED" w14:paraId="2B10C873" w14:textId="77777777" w:rsidTr="009F28F3">
        <w:tc>
          <w:tcPr>
            <w:tcW w:w="1678" w:type="pct"/>
          </w:tcPr>
          <w:p w14:paraId="42A433C1" w14:textId="77777777" w:rsidR="009F28F3" w:rsidRPr="007623ED" w:rsidRDefault="009F28F3" w:rsidP="009F28F3">
            <w:pPr>
              <w:rPr>
                <w:rFonts w:cstheme="minorHAnsi"/>
                <w:sz w:val="20"/>
                <w:szCs w:val="20"/>
              </w:rPr>
            </w:pPr>
            <w:r w:rsidRPr="007623ED">
              <w:rPr>
                <w:rFonts w:cstheme="minorHAnsi"/>
                <w:sz w:val="20"/>
                <w:szCs w:val="20"/>
              </w:rPr>
              <w:t>Hair loss</w:t>
            </w:r>
          </w:p>
        </w:tc>
        <w:tc>
          <w:tcPr>
            <w:tcW w:w="831" w:type="pct"/>
          </w:tcPr>
          <w:p w14:paraId="30625485" w14:textId="77777777" w:rsidR="009F28F3" w:rsidRPr="007623ED" w:rsidRDefault="009F28F3" w:rsidP="009F28F3">
            <w:pPr>
              <w:jc w:val="center"/>
              <w:rPr>
                <w:rFonts w:cstheme="minorHAnsi"/>
                <w:sz w:val="20"/>
                <w:szCs w:val="20"/>
              </w:rPr>
            </w:pPr>
            <w:r w:rsidRPr="007623ED">
              <w:rPr>
                <w:rFonts w:cstheme="minorHAnsi"/>
                <w:sz w:val="20"/>
                <w:szCs w:val="20"/>
              </w:rPr>
              <w:t>10 (3.7)</w:t>
            </w:r>
          </w:p>
        </w:tc>
        <w:tc>
          <w:tcPr>
            <w:tcW w:w="626" w:type="pct"/>
          </w:tcPr>
          <w:p w14:paraId="47515140" w14:textId="77777777" w:rsidR="009F28F3" w:rsidRPr="007623ED" w:rsidRDefault="009F28F3" w:rsidP="009F28F3">
            <w:pPr>
              <w:jc w:val="center"/>
              <w:rPr>
                <w:rFonts w:cstheme="minorHAnsi"/>
                <w:sz w:val="20"/>
                <w:szCs w:val="20"/>
              </w:rPr>
            </w:pPr>
            <w:r w:rsidRPr="007623ED">
              <w:rPr>
                <w:rFonts w:cstheme="minorHAnsi"/>
                <w:sz w:val="20"/>
                <w:szCs w:val="20"/>
              </w:rPr>
              <w:t>24 (4.9)</w:t>
            </w:r>
          </w:p>
        </w:tc>
        <w:tc>
          <w:tcPr>
            <w:tcW w:w="622" w:type="pct"/>
          </w:tcPr>
          <w:p w14:paraId="15A6E369" w14:textId="77777777" w:rsidR="009F28F3" w:rsidRPr="007623ED" w:rsidRDefault="009F28F3" w:rsidP="009F28F3">
            <w:pPr>
              <w:jc w:val="center"/>
              <w:rPr>
                <w:rFonts w:cstheme="minorHAnsi"/>
                <w:sz w:val="20"/>
                <w:szCs w:val="20"/>
              </w:rPr>
            </w:pPr>
            <w:r w:rsidRPr="007623ED">
              <w:rPr>
                <w:rFonts w:cstheme="minorHAnsi"/>
                <w:sz w:val="20"/>
                <w:szCs w:val="20"/>
              </w:rPr>
              <w:t>61 (9.5)</w:t>
            </w:r>
          </w:p>
        </w:tc>
        <w:tc>
          <w:tcPr>
            <w:tcW w:w="622" w:type="pct"/>
          </w:tcPr>
          <w:p w14:paraId="3E6F00D8" w14:textId="77777777" w:rsidR="009F28F3" w:rsidRPr="007623ED" w:rsidRDefault="009F28F3" w:rsidP="009F28F3">
            <w:pPr>
              <w:jc w:val="center"/>
              <w:rPr>
                <w:rFonts w:cstheme="minorHAnsi"/>
                <w:sz w:val="20"/>
                <w:szCs w:val="20"/>
              </w:rPr>
            </w:pPr>
            <w:r w:rsidRPr="007623ED">
              <w:rPr>
                <w:rFonts w:cstheme="minorHAnsi"/>
                <w:sz w:val="20"/>
                <w:szCs w:val="20"/>
              </w:rPr>
              <w:t>248 (13.3)</w:t>
            </w:r>
          </w:p>
        </w:tc>
        <w:tc>
          <w:tcPr>
            <w:tcW w:w="621" w:type="pct"/>
          </w:tcPr>
          <w:p w14:paraId="4380462B" w14:textId="77777777" w:rsidR="009F28F3" w:rsidRPr="007623ED" w:rsidRDefault="009F28F3" w:rsidP="009F28F3">
            <w:pPr>
              <w:jc w:val="center"/>
              <w:rPr>
                <w:rFonts w:cstheme="minorHAnsi"/>
                <w:b/>
                <w:sz w:val="20"/>
                <w:szCs w:val="20"/>
              </w:rPr>
            </w:pPr>
            <w:r w:rsidRPr="007623ED">
              <w:rPr>
                <w:rFonts w:cstheme="minorHAnsi"/>
                <w:b/>
                <w:sz w:val="20"/>
                <w:szCs w:val="20"/>
              </w:rPr>
              <w:t>&lt;0.001</w:t>
            </w:r>
          </w:p>
        </w:tc>
      </w:tr>
      <w:tr w:rsidR="009F28F3" w:rsidRPr="007623ED" w14:paraId="50C9E6B5" w14:textId="77777777" w:rsidTr="009F28F3">
        <w:tc>
          <w:tcPr>
            <w:tcW w:w="1678" w:type="pct"/>
          </w:tcPr>
          <w:p w14:paraId="3DE69BAD" w14:textId="77777777" w:rsidR="009F28F3" w:rsidRPr="007623ED" w:rsidRDefault="009F28F3" w:rsidP="009F28F3">
            <w:pPr>
              <w:rPr>
                <w:rFonts w:cstheme="minorHAnsi"/>
                <w:sz w:val="20"/>
                <w:szCs w:val="20"/>
              </w:rPr>
            </w:pPr>
            <w:r w:rsidRPr="007623ED">
              <w:rPr>
                <w:rFonts w:cstheme="minorHAnsi"/>
                <w:sz w:val="20"/>
                <w:szCs w:val="20"/>
              </w:rPr>
              <w:t>Loss of appetite or weight loss</w:t>
            </w:r>
          </w:p>
        </w:tc>
        <w:tc>
          <w:tcPr>
            <w:tcW w:w="831" w:type="pct"/>
          </w:tcPr>
          <w:p w14:paraId="52EF02A7" w14:textId="77777777" w:rsidR="009F28F3" w:rsidRPr="007623ED" w:rsidRDefault="009F28F3" w:rsidP="009F28F3">
            <w:pPr>
              <w:jc w:val="center"/>
              <w:rPr>
                <w:rFonts w:cstheme="minorHAnsi"/>
                <w:sz w:val="20"/>
                <w:szCs w:val="20"/>
              </w:rPr>
            </w:pPr>
            <w:r w:rsidRPr="007623ED">
              <w:rPr>
                <w:rFonts w:cstheme="minorHAnsi"/>
                <w:sz w:val="20"/>
                <w:szCs w:val="20"/>
              </w:rPr>
              <w:t>70 (25.9)</w:t>
            </w:r>
          </w:p>
        </w:tc>
        <w:tc>
          <w:tcPr>
            <w:tcW w:w="626" w:type="pct"/>
          </w:tcPr>
          <w:p w14:paraId="3645B376" w14:textId="77777777" w:rsidR="009F28F3" w:rsidRPr="007623ED" w:rsidRDefault="009F28F3" w:rsidP="009F28F3">
            <w:pPr>
              <w:jc w:val="center"/>
              <w:rPr>
                <w:rFonts w:cstheme="minorHAnsi"/>
                <w:sz w:val="20"/>
                <w:szCs w:val="20"/>
              </w:rPr>
            </w:pPr>
            <w:r w:rsidRPr="007623ED">
              <w:rPr>
                <w:rFonts w:cstheme="minorHAnsi"/>
                <w:sz w:val="20"/>
                <w:szCs w:val="20"/>
              </w:rPr>
              <w:t>126 (25.5)</w:t>
            </w:r>
          </w:p>
        </w:tc>
        <w:tc>
          <w:tcPr>
            <w:tcW w:w="622" w:type="pct"/>
          </w:tcPr>
          <w:p w14:paraId="2B0273D6" w14:textId="77777777" w:rsidR="009F28F3" w:rsidRPr="007623ED" w:rsidRDefault="009F28F3" w:rsidP="009F28F3">
            <w:pPr>
              <w:jc w:val="center"/>
              <w:rPr>
                <w:rFonts w:cstheme="minorHAnsi"/>
                <w:sz w:val="20"/>
                <w:szCs w:val="20"/>
              </w:rPr>
            </w:pPr>
            <w:r w:rsidRPr="007623ED">
              <w:rPr>
                <w:rFonts w:cstheme="minorHAnsi"/>
                <w:sz w:val="20"/>
                <w:szCs w:val="20"/>
              </w:rPr>
              <w:t>126 (19.7)</w:t>
            </w:r>
          </w:p>
        </w:tc>
        <w:tc>
          <w:tcPr>
            <w:tcW w:w="622" w:type="pct"/>
          </w:tcPr>
          <w:p w14:paraId="1822948A" w14:textId="77777777" w:rsidR="009F28F3" w:rsidRPr="007623ED" w:rsidRDefault="009F28F3" w:rsidP="009F28F3">
            <w:pPr>
              <w:jc w:val="center"/>
              <w:rPr>
                <w:rFonts w:cstheme="minorHAnsi"/>
                <w:b/>
                <w:sz w:val="20"/>
                <w:szCs w:val="20"/>
              </w:rPr>
            </w:pPr>
            <w:r w:rsidRPr="007623ED">
              <w:rPr>
                <w:rFonts w:cstheme="minorHAnsi"/>
                <w:sz w:val="20"/>
                <w:szCs w:val="20"/>
              </w:rPr>
              <w:t>430 (23.1)</w:t>
            </w:r>
          </w:p>
        </w:tc>
        <w:tc>
          <w:tcPr>
            <w:tcW w:w="621" w:type="pct"/>
          </w:tcPr>
          <w:p w14:paraId="01A923AA" w14:textId="77777777" w:rsidR="009F28F3" w:rsidRPr="007623ED" w:rsidRDefault="009F28F3" w:rsidP="009F28F3">
            <w:pPr>
              <w:jc w:val="center"/>
              <w:rPr>
                <w:rFonts w:cstheme="minorHAnsi"/>
                <w:sz w:val="20"/>
                <w:szCs w:val="20"/>
              </w:rPr>
            </w:pPr>
            <w:r w:rsidRPr="007623ED">
              <w:rPr>
                <w:rFonts w:cstheme="minorHAnsi"/>
                <w:sz w:val="20"/>
                <w:szCs w:val="20"/>
              </w:rPr>
              <w:t>0.069</w:t>
            </w:r>
          </w:p>
        </w:tc>
      </w:tr>
      <w:tr w:rsidR="009F28F3" w:rsidRPr="007623ED" w14:paraId="7FB6A542" w14:textId="77777777" w:rsidTr="009F28F3">
        <w:tc>
          <w:tcPr>
            <w:tcW w:w="1678" w:type="pct"/>
          </w:tcPr>
          <w:p w14:paraId="6CA47F33" w14:textId="77777777" w:rsidR="009F28F3" w:rsidRPr="007623ED" w:rsidRDefault="009F28F3" w:rsidP="009F28F3">
            <w:pPr>
              <w:rPr>
                <w:rFonts w:cstheme="minorHAnsi"/>
                <w:sz w:val="20"/>
                <w:szCs w:val="20"/>
              </w:rPr>
            </w:pPr>
            <w:r w:rsidRPr="007623ED">
              <w:rPr>
                <w:rFonts w:cstheme="minorHAnsi"/>
                <w:sz w:val="20"/>
                <w:szCs w:val="20"/>
              </w:rPr>
              <w:t>Loss of taste or smell (anosmia)</w:t>
            </w:r>
          </w:p>
        </w:tc>
        <w:tc>
          <w:tcPr>
            <w:tcW w:w="831" w:type="pct"/>
          </w:tcPr>
          <w:p w14:paraId="7DB0BDD6" w14:textId="77777777" w:rsidR="009F28F3" w:rsidRPr="007623ED" w:rsidRDefault="009F28F3" w:rsidP="009F28F3">
            <w:pPr>
              <w:jc w:val="center"/>
              <w:rPr>
                <w:rFonts w:cstheme="minorHAnsi"/>
                <w:sz w:val="20"/>
                <w:szCs w:val="20"/>
              </w:rPr>
            </w:pPr>
            <w:r w:rsidRPr="007623ED">
              <w:rPr>
                <w:rFonts w:cstheme="minorHAnsi"/>
                <w:sz w:val="20"/>
                <w:szCs w:val="20"/>
              </w:rPr>
              <w:t>120 (44.4)</w:t>
            </w:r>
          </w:p>
        </w:tc>
        <w:tc>
          <w:tcPr>
            <w:tcW w:w="626" w:type="pct"/>
          </w:tcPr>
          <w:p w14:paraId="006FB3C1" w14:textId="77777777" w:rsidR="009F28F3" w:rsidRPr="007623ED" w:rsidRDefault="009F28F3" w:rsidP="009F28F3">
            <w:pPr>
              <w:jc w:val="center"/>
              <w:rPr>
                <w:rFonts w:cstheme="minorHAnsi"/>
                <w:sz w:val="20"/>
                <w:szCs w:val="20"/>
              </w:rPr>
            </w:pPr>
            <w:r w:rsidRPr="007623ED">
              <w:rPr>
                <w:rFonts w:cstheme="minorHAnsi"/>
                <w:sz w:val="20"/>
                <w:szCs w:val="20"/>
              </w:rPr>
              <w:t>152 (30.8)</w:t>
            </w:r>
          </w:p>
        </w:tc>
        <w:tc>
          <w:tcPr>
            <w:tcW w:w="622" w:type="pct"/>
          </w:tcPr>
          <w:p w14:paraId="584FB413" w14:textId="77777777" w:rsidR="009F28F3" w:rsidRPr="007623ED" w:rsidRDefault="009F28F3" w:rsidP="009F28F3">
            <w:pPr>
              <w:jc w:val="center"/>
              <w:rPr>
                <w:rFonts w:cstheme="minorHAnsi"/>
                <w:sz w:val="20"/>
                <w:szCs w:val="20"/>
              </w:rPr>
            </w:pPr>
            <w:r w:rsidRPr="007623ED">
              <w:rPr>
                <w:rFonts w:cstheme="minorHAnsi"/>
                <w:sz w:val="20"/>
                <w:szCs w:val="20"/>
              </w:rPr>
              <w:t>172 (26.8)</w:t>
            </w:r>
          </w:p>
        </w:tc>
        <w:tc>
          <w:tcPr>
            <w:tcW w:w="622" w:type="pct"/>
          </w:tcPr>
          <w:p w14:paraId="04BC2941" w14:textId="77777777" w:rsidR="009F28F3" w:rsidRPr="007623ED" w:rsidRDefault="009F28F3" w:rsidP="009F28F3">
            <w:pPr>
              <w:jc w:val="center"/>
              <w:rPr>
                <w:rFonts w:cstheme="minorHAnsi"/>
                <w:sz w:val="20"/>
                <w:szCs w:val="20"/>
              </w:rPr>
            </w:pPr>
            <w:r w:rsidRPr="007623ED">
              <w:rPr>
                <w:rFonts w:cstheme="minorHAnsi"/>
                <w:sz w:val="20"/>
                <w:szCs w:val="20"/>
              </w:rPr>
              <w:t>488 (26.2)</w:t>
            </w:r>
          </w:p>
        </w:tc>
        <w:tc>
          <w:tcPr>
            <w:tcW w:w="621" w:type="pct"/>
          </w:tcPr>
          <w:p w14:paraId="41875437" w14:textId="77777777" w:rsidR="009F28F3" w:rsidRPr="007623ED" w:rsidRDefault="009F28F3" w:rsidP="009F28F3">
            <w:pPr>
              <w:jc w:val="center"/>
              <w:rPr>
                <w:rFonts w:cstheme="minorHAnsi"/>
                <w:b/>
                <w:sz w:val="20"/>
                <w:szCs w:val="20"/>
              </w:rPr>
            </w:pPr>
            <w:r w:rsidRPr="007623ED">
              <w:rPr>
                <w:rFonts w:cstheme="minorHAnsi"/>
                <w:b/>
                <w:sz w:val="20"/>
                <w:szCs w:val="20"/>
              </w:rPr>
              <w:t>&lt;0.001</w:t>
            </w:r>
          </w:p>
        </w:tc>
      </w:tr>
      <w:tr w:rsidR="009F28F3" w:rsidRPr="007623ED" w14:paraId="2AB7DFF2" w14:textId="77777777" w:rsidTr="009F28F3">
        <w:tc>
          <w:tcPr>
            <w:tcW w:w="1678" w:type="pct"/>
          </w:tcPr>
          <w:p w14:paraId="1CEEC8AB" w14:textId="77777777" w:rsidR="009F28F3" w:rsidRPr="007623ED" w:rsidRDefault="009F28F3" w:rsidP="009F28F3">
            <w:pPr>
              <w:rPr>
                <w:rFonts w:cstheme="minorHAnsi"/>
                <w:sz w:val="20"/>
                <w:szCs w:val="20"/>
              </w:rPr>
            </w:pPr>
            <w:r w:rsidRPr="007623ED">
              <w:rPr>
                <w:rFonts w:cstheme="minorHAnsi"/>
                <w:sz w:val="20"/>
                <w:szCs w:val="20"/>
              </w:rPr>
              <w:t>Muscle weakness or joint stiffness</w:t>
            </w:r>
          </w:p>
        </w:tc>
        <w:tc>
          <w:tcPr>
            <w:tcW w:w="831" w:type="pct"/>
          </w:tcPr>
          <w:p w14:paraId="0F950CFC" w14:textId="77777777" w:rsidR="009F28F3" w:rsidRPr="007623ED" w:rsidRDefault="009F28F3" w:rsidP="009F28F3">
            <w:pPr>
              <w:jc w:val="center"/>
              <w:rPr>
                <w:rFonts w:cstheme="minorHAnsi"/>
                <w:sz w:val="20"/>
                <w:szCs w:val="20"/>
              </w:rPr>
            </w:pPr>
            <w:r w:rsidRPr="007623ED">
              <w:rPr>
                <w:rFonts w:cstheme="minorHAnsi"/>
                <w:sz w:val="20"/>
                <w:szCs w:val="20"/>
              </w:rPr>
              <w:t>118 (43.7)</w:t>
            </w:r>
          </w:p>
        </w:tc>
        <w:tc>
          <w:tcPr>
            <w:tcW w:w="626" w:type="pct"/>
          </w:tcPr>
          <w:p w14:paraId="641FD040" w14:textId="77777777" w:rsidR="009F28F3" w:rsidRPr="007623ED" w:rsidRDefault="009F28F3" w:rsidP="009F28F3">
            <w:pPr>
              <w:jc w:val="center"/>
              <w:rPr>
                <w:rFonts w:cstheme="minorHAnsi"/>
                <w:sz w:val="20"/>
                <w:szCs w:val="20"/>
              </w:rPr>
            </w:pPr>
            <w:r w:rsidRPr="007623ED">
              <w:rPr>
                <w:rFonts w:cstheme="minorHAnsi"/>
                <w:sz w:val="20"/>
                <w:szCs w:val="20"/>
              </w:rPr>
              <w:t>235 (47.6)</w:t>
            </w:r>
          </w:p>
        </w:tc>
        <w:tc>
          <w:tcPr>
            <w:tcW w:w="622" w:type="pct"/>
          </w:tcPr>
          <w:p w14:paraId="338503A3" w14:textId="77777777" w:rsidR="009F28F3" w:rsidRPr="007623ED" w:rsidRDefault="009F28F3" w:rsidP="009F28F3">
            <w:pPr>
              <w:jc w:val="center"/>
              <w:rPr>
                <w:rFonts w:cstheme="minorHAnsi"/>
                <w:sz w:val="20"/>
                <w:szCs w:val="20"/>
              </w:rPr>
            </w:pPr>
            <w:r w:rsidRPr="007623ED">
              <w:rPr>
                <w:rFonts w:cstheme="minorHAnsi"/>
                <w:sz w:val="20"/>
                <w:szCs w:val="20"/>
              </w:rPr>
              <w:t>315 (49.1)</w:t>
            </w:r>
          </w:p>
        </w:tc>
        <w:tc>
          <w:tcPr>
            <w:tcW w:w="622" w:type="pct"/>
          </w:tcPr>
          <w:p w14:paraId="10E95CA2" w14:textId="77777777" w:rsidR="009F28F3" w:rsidRPr="007623ED" w:rsidRDefault="009F28F3" w:rsidP="009F28F3">
            <w:pPr>
              <w:jc w:val="center"/>
              <w:rPr>
                <w:rFonts w:cstheme="minorHAnsi"/>
                <w:sz w:val="20"/>
                <w:szCs w:val="20"/>
              </w:rPr>
            </w:pPr>
            <w:r w:rsidRPr="007623ED">
              <w:rPr>
                <w:rFonts w:cstheme="minorHAnsi"/>
                <w:sz w:val="20"/>
                <w:szCs w:val="20"/>
              </w:rPr>
              <w:t>984 (52.8)</w:t>
            </w:r>
          </w:p>
        </w:tc>
        <w:tc>
          <w:tcPr>
            <w:tcW w:w="621" w:type="pct"/>
          </w:tcPr>
          <w:p w14:paraId="63937337" w14:textId="77777777" w:rsidR="009F28F3" w:rsidRPr="007623ED" w:rsidRDefault="009F28F3" w:rsidP="009F28F3">
            <w:pPr>
              <w:jc w:val="center"/>
              <w:rPr>
                <w:rFonts w:cstheme="minorHAnsi"/>
                <w:b/>
                <w:sz w:val="20"/>
                <w:szCs w:val="20"/>
              </w:rPr>
            </w:pPr>
            <w:r w:rsidRPr="007623ED">
              <w:rPr>
                <w:rFonts w:cstheme="minorHAnsi"/>
                <w:b/>
                <w:sz w:val="20"/>
                <w:szCs w:val="20"/>
              </w:rPr>
              <w:t>0.012</w:t>
            </w:r>
          </w:p>
        </w:tc>
      </w:tr>
      <w:tr w:rsidR="009F28F3" w:rsidRPr="007623ED" w14:paraId="10722CFB" w14:textId="77777777" w:rsidTr="009F28F3">
        <w:tc>
          <w:tcPr>
            <w:tcW w:w="1678" w:type="pct"/>
          </w:tcPr>
          <w:p w14:paraId="6B170E05" w14:textId="77777777" w:rsidR="009F28F3" w:rsidRPr="007623ED" w:rsidRDefault="009F28F3" w:rsidP="009F28F3">
            <w:pPr>
              <w:rPr>
                <w:rFonts w:cstheme="minorHAnsi"/>
                <w:sz w:val="20"/>
                <w:szCs w:val="20"/>
              </w:rPr>
            </w:pPr>
            <w:r w:rsidRPr="007623ED">
              <w:rPr>
                <w:rFonts w:cstheme="minorHAnsi"/>
                <w:sz w:val="20"/>
                <w:szCs w:val="20"/>
              </w:rPr>
              <w:t>Nightmares or flashbacks</w:t>
            </w:r>
          </w:p>
        </w:tc>
        <w:tc>
          <w:tcPr>
            <w:tcW w:w="831" w:type="pct"/>
          </w:tcPr>
          <w:p w14:paraId="6E81BE1D" w14:textId="77777777" w:rsidR="009F28F3" w:rsidRPr="007623ED" w:rsidRDefault="009F28F3" w:rsidP="009F28F3">
            <w:pPr>
              <w:jc w:val="center"/>
              <w:rPr>
                <w:rFonts w:cstheme="minorHAnsi"/>
                <w:sz w:val="20"/>
                <w:szCs w:val="20"/>
              </w:rPr>
            </w:pPr>
            <w:r w:rsidRPr="007623ED">
              <w:rPr>
                <w:rFonts w:cstheme="minorHAnsi"/>
                <w:sz w:val="20"/>
                <w:szCs w:val="20"/>
              </w:rPr>
              <w:t>25 (9.3)</w:t>
            </w:r>
          </w:p>
        </w:tc>
        <w:tc>
          <w:tcPr>
            <w:tcW w:w="626" w:type="pct"/>
          </w:tcPr>
          <w:p w14:paraId="026758BF" w14:textId="77777777" w:rsidR="009F28F3" w:rsidRPr="007623ED" w:rsidRDefault="009F28F3" w:rsidP="009F28F3">
            <w:pPr>
              <w:jc w:val="center"/>
              <w:rPr>
                <w:rFonts w:cstheme="minorHAnsi"/>
                <w:sz w:val="20"/>
                <w:szCs w:val="20"/>
              </w:rPr>
            </w:pPr>
            <w:r w:rsidRPr="007623ED">
              <w:rPr>
                <w:rFonts w:cstheme="minorHAnsi"/>
                <w:sz w:val="20"/>
                <w:szCs w:val="20"/>
              </w:rPr>
              <w:t>60 (12.1)</w:t>
            </w:r>
          </w:p>
        </w:tc>
        <w:tc>
          <w:tcPr>
            <w:tcW w:w="622" w:type="pct"/>
          </w:tcPr>
          <w:p w14:paraId="51C454C1" w14:textId="77777777" w:rsidR="009F28F3" w:rsidRPr="007623ED" w:rsidRDefault="009F28F3" w:rsidP="009F28F3">
            <w:pPr>
              <w:jc w:val="center"/>
              <w:rPr>
                <w:rFonts w:cstheme="minorHAnsi"/>
                <w:sz w:val="20"/>
                <w:szCs w:val="20"/>
              </w:rPr>
            </w:pPr>
            <w:r w:rsidRPr="007623ED">
              <w:rPr>
                <w:rFonts w:cstheme="minorHAnsi"/>
                <w:sz w:val="20"/>
                <w:szCs w:val="20"/>
              </w:rPr>
              <w:t>69 (10.8)</w:t>
            </w:r>
          </w:p>
        </w:tc>
        <w:tc>
          <w:tcPr>
            <w:tcW w:w="622" w:type="pct"/>
          </w:tcPr>
          <w:p w14:paraId="73F440E3" w14:textId="77777777" w:rsidR="009F28F3" w:rsidRPr="007623ED" w:rsidRDefault="009F28F3" w:rsidP="009F28F3">
            <w:pPr>
              <w:jc w:val="center"/>
              <w:rPr>
                <w:rFonts w:cstheme="minorHAnsi"/>
                <w:sz w:val="20"/>
                <w:szCs w:val="20"/>
              </w:rPr>
            </w:pPr>
            <w:r w:rsidRPr="007623ED">
              <w:rPr>
                <w:rFonts w:cstheme="minorHAnsi"/>
                <w:sz w:val="20"/>
                <w:szCs w:val="20"/>
              </w:rPr>
              <w:t>273 (14.6)</w:t>
            </w:r>
          </w:p>
        </w:tc>
        <w:tc>
          <w:tcPr>
            <w:tcW w:w="621" w:type="pct"/>
          </w:tcPr>
          <w:p w14:paraId="7C6A2DF6" w14:textId="77777777" w:rsidR="009F28F3" w:rsidRPr="007623ED" w:rsidRDefault="009F28F3" w:rsidP="009F28F3">
            <w:pPr>
              <w:jc w:val="center"/>
              <w:rPr>
                <w:rFonts w:cstheme="minorHAnsi"/>
                <w:b/>
                <w:sz w:val="20"/>
                <w:szCs w:val="20"/>
              </w:rPr>
            </w:pPr>
            <w:r w:rsidRPr="007623ED">
              <w:rPr>
                <w:rFonts w:cstheme="minorHAnsi"/>
                <w:b/>
                <w:sz w:val="20"/>
                <w:szCs w:val="20"/>
              </w:rPr>
              <w:t>0.012</w:t>
            </w:r>
          </w:p>
        </w:tc>
      </w:tr>
      <w:tr w:rsidR="009F28F3" w:rsidRPr="007623ED" w14:paraId="01F9996C" w14:textId="77777777" w:rsidTr="009F28F3">
        <w:tc>
          <w:tcPr>
            <w:tcW w:w="1678" w:type="pct"/>
          </w:tcPr>
          <w:p w14:paraId="07346158" w14:textId="77777777" w:rsidR="009F28F3" w:rsidRPr="007623ED" w:rsidRDefault="009F28F3" w:rsidP="009F28F3">
            <w:pPr>
              <w:rPr>
                <w:rFonts w:cstheme="minorHAnsi"/>
                <w:sz w:val="20"/>
                <w:szCs w:val="20"/>
              </w:rPr>
            </w:pPr>
            <w:r w:rsidRPr="007623ED">
              <w:rPr>
                <w:rFonts w:cstheme="minorHAnsi"/>
                <w:sz w:val="20"/>
                <w:szCs w:val="20"/>
              </w:rPr>
              <w:t>Problems with mental abilities including anxiety/depression</w:t>
            </w:r>
          </w:p>
        </w:tc>
        <w:tc>
          <w:tcPr>
            <w:tcW w:w="831" w:type="pct"/>
          </w:tcPr>
          <w:p w14:paraId="7F871D5E" w14:textId="77777777" w:rsidR="009F28F3" w:rsidRPr="007623ED" w:rsidRDefault="009F28F3" w:rsidP="009F28F3">
            <w:pPr>
              <w:jc w:val="center"/>
              <w:rPr>
                <w:rFonts w:cstheme="minorHAnsi"/>
                <w:sz w:val="20"/>
                <w:szCs w:val="20"/>
              </w:rPr>
            </w:pPr>
            <w:r w:rsidRPr="007623ED">
              <w:rPr>
                <w:rFonts w:cstheme="minorHAnsi"/>
                <w:sz w:val="20"/>
                <w:szCs w:val="20"/>
              </w:rPr>
              <w:t>79 (29.3)</w:t>
            </w:r>
          </w:p>
        </w:tc>
        <w:tc>
          <w:tcPr>
            <w:tcW w:w="626" w:type="pct"/>
          </w:tcPr>
          <w:p w14:paraId="7D7EAC63" w14:textId="77777777" w:rsidR="009F28F3" w:rsidRPr="007623ED" w:rsidRDefault="009F28F3" w:rsidP="009F28F3">
            <w:pPr>
              <w:jc w:val="center"/>
              <w:rPr>
                <w:rFonts w:cstheme="minorHAnsi"/>
                <w:sz w:val="20"/>
                <w:szCs w:val="20"/>
              </w:rPr>
            </w:pPr>
            <w:r w:rsidRPr="007623ED">
              <w:rPr>
                <w:rFonts w:cstheme="minorHAnsi"/>
                <w:sz w:val="20"/>
                <w:szCs w:val="20"/>
              </w:rPr>
              <w:t>192 (38.9)</w:t>
            </w:r>
          </w:p>
        </w:tc>
        <w:tc>
          <w:tcPr>
            <w:tcW w:w="622" w:type="pct"/>
          </w:tcPr>
          <w:p w14:paraId="7FA83AF0" w14:textId="77777777" w:rsidR="009F28F3" w:rsidRPr="007623ED" w:rsidRDefault="009F28F3" w:rsidP="009F28F3">
            <w:pPr>
              <w:jc w:val="center"/>
              <w:rPr>
                <w:rFonts w:cstheme="minorHAnsi"/>
                <w:sz w:val="20"/>
                <w:szCs w:val="20"/>
              </w:rPr>
            </w:pPr>
            <w:r w:rsidRPr="007623ED">
              <w:rPr>
                <w:rFonts w:cstheme="minorHAnsi"/>
                <w:sz w:val="20"/>
                <w:szCs w:val="20"/>
              </w:rPr>
              <w:t>279 (43.5)</w:t>
            </w:r>
          </w:p>
        </w:tc>
        <w:tc>
          <w:tcPr>
            <w:tcW w:w="622" w:type="pct"/>
          </w:tcPr>
          <w:p w14:paraId="73E9F575" w14:textId="77777777" w:rsidR="009F28F3" w:rsidRPr="007623ED" w:rsidRDefault="009F28F3" w:rsidP="009F28F3">
            <w:pPr>
              <w:jc w:val="center"/>
              <w:rPr>
                <w:rFonts w:cstheme="minorHAnsi"/>
                <w:sz w:val="20"/>
                <w:szCs w:val="20"/>
              </w:rPr>
            </w:pPr>
            <w:r w:rsidRPr="007623ED">
              <w:rPr>
                <w:rFonts w:cstheme="minorHAnsi"/>
                <w:sz w:val="20"/>
                <w:szCs w:val="20"/>
              </w:rPr>
              <w:t>950 (50.9)</w:t>
            </w:r>
          </w:p>
        </w:tc>
        <w:tc>
          <w:tcPr>
            <w:tcW w:w="621" w:type="pct"/>
          </w:tcPr>
          <w:p w14:paraId="717A7579" w14:textId="77777777" w:rsidR="009F28F3" w:rsidRPr="007623ED" w:rsidRDefault="009F28F3" w:rsidP="009F28F3">
            <w:pPr>
              <w:jc w:val="center"/>
              <w:rPr>
                <w:rFonts w:cstheme="minorHAnsi"/>
                <w:b/>
                <w:sz w:val="20"/>
                <w:szCs w:val="20"/>
              </w:rPr>
            </w:pPr>
            <w:r w:rsidRPr="007623ED">
              <w:rPr>
                <w:rFonts w:cstheme="minorHAnsi"/>
                <w:b/>
                <w:sz w:val="20"/>
                <w:szCs w:val="20"/>
              </w:rPr>
              <w:t>&lt;0.001</w:t>
            </w:r>
          </w:p>
        </w:tc>
      </w:tr>
      <w:tr w:rsidR="009F28F3" w:rsidRPr="007623ED" w14:paraId="02456D35" w14:textId="77777777" w:rsidTr="009F28F3">
        <w:tc>
          <w:tcPr>
            <w:tcW w:w="1678" w:type="pct"/>
          </w:tcPr>
          <w:p w14:paraId="5F7F7E74" w14:textId="77777777" w:rsidR="009F28F3" w:rsidRPr="007623ED" w:rsidRDefault="009F28F3" w:rsidP="009F28F3">
            <w:pPr>
              <w:rPr>
                <w:rFonts w:cstheme="minorHAnsi"/>
                <w:sz w:val="20"/>
                <w:szCs w:val="20"/>
              </w:rPr>
            </w:pPr>
            <w:r w:rsidRPr="007623ED">
              <w:rPr>
                <w:rFonts w:cstheme="minorHAnsi"/>
                <w:sz w:val="20"/>
                <w:szCs w:val="20"/>
              </w:rPr>
              <w:t>Sleep problems</w:t>
            </w:r>
          </w:p>
        </w:tc>
        <w:tc>
          <w:tcPr>
            <w:tcW w:w="831" w:type="pct"/>
          </w:tcPr>
          <w:p w14:paraId="39230727" w14:textId="77777777" w:rsidR="009F28F3" w:rsidRPr="007623ED" w:rsidRDefault="009F28F3" w:rsidP="009F28F3">
            <w:pPr>
              <w:jc w:val="center"/>
              <w:rPr>
                <w:rFonts w:cstheme="minorHAnsi"/>
                <w:sz w:val="20"/>
                <w:szCs w:val="20"/>
              </w:rPr>
            </w:pPr>
            <w:r w:rsidRPr="007623ED">
              <w:rPr>
                <w:rFonts w:cstheme="minorHAnsi"/>
                <w:sz w:val="20"/>
                <w:szCs w:val="20"/>
              </w:rPr>
              <w:t>112 (41.5)</w:t>
            </w:r>
          </w:p>
        </w:tc>
        <w:tc>
          <w:tcPr>
            <w:tcW w:w="626" w:type="pct"/>
          </w:tcPr>
          <w:p w14:paraId="0FD639F0" w14:textId="77777777" w:rsidR="009F28F3" w:rsidRPr="007623ED" w:rsidRDefault="009F28F3" w:rsidP="009F28F3">
            <w:pPr>
              <w:jc w:val="center"/>
              <w:rPr>
                <w:rFonts w:cstheme="minorHAnsi"/>
                <w:sz w:val="20"/>
                <w:szCs w:val="20"/>
              </w:rPr>
            </w:pPr>
            <w:r w:rsidRPr="007623ED">
              <w:rPr>
                <w:rFonts w:cstheme="minorHAnsi"/>
                <w:sz w:val="20"/>
                <w:szCs w:val="20"/>
              </w:rPr>
              <w:t>233 (47.2)</w:t>
            </w:r>
          </w:p>
        </w:tc>
        <w:tc>
          <w:tcPr>
            <w:tcW w:w="622" w:type="pct"/>
          </w:tcPr>
          <w:p w14:paraId="28796CB4" w14:textId="77777777" w:rsidR="009F28F3" w:rsidRPr="007623ED" w:rsidRDefault="009F28F3" w:rsidP="009F28F3">
            <w:pPr>
              <w:jc w:val="center"/>
              <w:rPr>
                <w:rFonts w:cstheme="minorHAnsi"/>
                <w:sz w:val="20"/>
                <w:szCs w:val="20"/>
              </w:rPr>
            </w:pPr>
            <w:r w:rsidRPr="007623ED">
              <w:rPr>
                <w:rFonts w:cstheme="minorHAnsi"/>
                <w:sz w:val="20"/>
                <w:szCs w:val="20"/>
              </w:rPr>
              <w:t>296 (46.2)</w:t>
            </w:r>
          </w:p>
        </w:tc>
        <w:tc>
          <w:tcPr>
            <w:tcW w:w="622" w:type="pct"/>
          </w:tcPr>
          <w:p w14:paraId="554BF7ED" w14:textId="77777777" w:rsidR="009F28F3" w:rsidRPr="007623ED" w:rsidRDefault="009F28F3" w:rsidP="009F28F3">
            <w:pPr>
              <w:jc w:val="center"/>
              <w:rPr>
                <w:rFonts w:cstheme="minorHAnsi"/>
                <w:sz w:val="20"/>
                <w:szCs w:val="20"/>
              </w:rPr>
            </w:pPr>
            <w:r w:rsidRPr="007623ED">
              <w:rPr>
                <w:rFonts w:cstheme="minorHAnsi"/>
                <w:sz w:val="20"/>
                <w:szCs w:val="20"/>
              </w:rPr>
              <w:t>887 (47.6)</w:t>
            </w:r>
          </w:p>
        </w:tc>
        <w:tc>
          <w:tcPr>
            <w:tcW w:w="621" w:type="pct"/>
          </w:tcPr>
          <w:p w14:paraId="5E732453" w14:textId="77777777" w:rsidR="009F28F3" w:rsidRPr="007623ED" w:rsidRDefault="009F28F3" w:rsidP="009F28F3">
            <w:pPr>
              <w:jc w:val="center"/>
              <w:rPr>
                <w:rFonts w:cstheme="minorHAnsi"/>
                <w:sz w:val="20"/>
                <w:szCs w:val="20"/>
              </w:rPr>
            </w:pPr>
            <w:r w:rsidRPr="007623ED">
              <w:rPr>
                <w:rFonts w:cstheme="minorHAnsi"/>
                <w:sz w:val="20"/>
                <w:szCs w:val="20"/>
              </w:rPr>
              <w:t>0.196</w:t>
            </w:r>
          </w:p>
        </w:tc>
      </w:tr>
      <w:tr w:rsidR="009F28F3" w:rsidRPr="007623ED" w14:paraId="16F2AAFE" w14:textId="77777777" w:rsidTr="009F28F3">
        <w:tc>
          <w:tcPr>
            <w:tcW w:w="1678" w:type="pct"/>
          </w:tcPr>
          <w:p w14:paraId="3C7B30B1" w14:textId="77777777" w:rsidR="009F28F3" w:rsidRPr="007623ED" w:rsidRDefault="009F28F3" w:rsidP="009F28F3">
            <w:pPr>
              <w:rPr>
                <w:rFonts w:cstheme="minorHAnsi"/>
                <w:sz w:val="20"/>
                <w:szCs w:val="20"/>
              </w:rPr>
            </w:pPr>
            <w:r w:rsidRPr="007623ED">
              <w:rPr>
                <w:rFonts w:cstheme="minorHAnsi"/>
                <w:sz w:val="20"/>
                <w:szCs w:val="20"/>
              </w:rPr>
              <w:t xml:space="preserve">Symptoms of PTSD </w:t>
            </w:r>
          </w:p>
        </w:tc>
        <w:tc>
          <w:tcPr>
            <w:tcW w:w="831" w:type="pct"/>
          </w:tcPr>
          <w:p w14:paraId="5D07D71C" w14:textId="77777777" w:rsidR="009F28F3" w:rsidRPr="007623ED" w:rsidRDefault="009F28F3" w:rsidP="009F28F3">
            <w:pPr>
              <w:jc w:val="center"/>
              <w:rPr>
                <w:rFonts w:cstheme="minorHAnsi"/>
                <w:sz w:val="20"/>
                <w:szCs w:val="20"/>
              </w:rPr>
            </w:pPr>
            <w:r w:rsidRPr="007623ED">
              <w:rPr>
                <w:rFonts w:cstheme="minorHAnsi"/>
                <w:sz w:val="20"/>
                <w:szCs w:val="20"/>
              </w:rPr>
              <w:t>35 (13.0)</w:t>
            </w:r>
          </w:p>
        </w:tc>
        <w:tc>
          <w:tcPr>
            <w:tcW w:w="626" w:type="pct"/>
          </w:tcPr>
          <w:p w14:paraId="10D431BB" w14:textId="77777777" w:rsidR="009F28F3" w:rsidRPr="007623ED" w:rsidRDefault="009F28F3" w:rsidP="009F28F3">
            <w:pPr>
              <w:jc w:val="center"/>
              <w:rPr>
                <w:rFonts w:cstheme="minorHAnsi"/>
                <w:sz w:val="20"/>
                <w:szCs w:val="20"/>
              </w:rPr>
            </w:pPr>
            <w:r w:rsidRPr="007623ED">
              <w:rPr>
                <w:rFonts w:cstheme="minorHAnsi"/>
                <w:sz w:val="20"/>
                <w:szCs w:val="20"/>
              </w:rPr>
              <w:t>74 (15.0)</w:t>
            </w:r>
          </w:p>
        </w:tc>
        <w:tc>
          <w:tcPr>
            <w:tcW w:w="622" w:type="pct"/>
          </w:tcPr>
          <w:p w14:paraId="37847D45" w14:textId="77777777" w:rsidR="009F28F3" w:rsidRPr="007623ED" w:rsidRDefault="009F28F3" w:rsidP="009F28F3">
            <w:pPr>
              <w:jc w:val="center"/>
              <w:rPr>
                <w:rFonts w:cstheme="minorHAnsi"/>
                <w:sz w:val="20"/>
                <w:szCs w:val="20"/>
              </w:rPr>
            </w:pPr>
            <w:r w:rsidRPr="007623ED">
              <w:rPr>
                <w:rFonts w:cstheme="minorHAnsi"/>
                <w:sz w:val="20"/>
                <w:szCs w:val="20"/>
              </w:rPr>
              <w:t>111 (17.3)</w:t>
            </w:r>
          </w:p>
        </w:tc>
        <w:tc>
          <w:tcPr>
            <w:tcW w:w="622" w:type="pct"/>
          </w:tcPr>
          <w:p w14:paraId="70C68B97" w14:textId="77777777" w:rsidR="009F28F3" w:rsidRPr="007623ED" w:rsidRDefault="009F28F3" w:rsidP="009F28F3">
            <w:pPr>
              <w:jc w:val="center"/>
              <w:rPr>
                <w:rFonts w:cstheme="minorHAnsi"/>
                <w:sz w:val="20"/>
                <w:szCs w:val="20"/>
              </w:rPr>
            </w:pPr>
            <w:r w:rsidRPr="007623ED">
              <w:rPr>
                <w:rFonts w:cstheme="minorHAnsi"/>
                <w:sz w:val="20"/>
                <w:szCs w:val="20"/>
              </w:rPr>
              <w:t>352 (18.9)</w:t>
            </w:r>
          </w:p>
        </w:tc>
        <w:tc>
          <w:tcPr>
            <w:tcW w:w="621" w:type="pct"/>
          </w:tcPr>
          <w:p w14:paraId="0BE623A8" w14:textId="77777777" w:rsidR="009F28F3" w:rsidRPr="007623ED" w:rsidRDefault="009F28F3" w:rsidP="009F28F3">
            <w:pPr>
              <w:jc w:val="center"/>
              <w:rPr>
                <w:rFonts w:cstheme="minorHAnsi"/>
                <w:b/>
                <w:sz w:val="20"/>
                <w:szCs w:val="20"/>
              </w:rPr>
            </w:pPr>
            <w:r w:rsidRPr="007623ED">
              <w:rPr>
                <w:rFonts w:cstheme="minorHAnsi"/>
                <w:b/>
                <w:sz w:val="20"/>
                <w:szCs w:val="20"/>
              </w:rPr>
              <w:t>0.037</w:t>
            </w:r>
          </w:p>
        </w:tc>
      </w:tr>
      <w:tr w:rsidR="009F28F3" w:rsidRPr="007623ED" w14:paraId="6E243071" w14:textId="77777777" w:rsidTr="009F28F3">
        <w:tc>
          <w:tcPr>
            <w:tcW w:w="1678" w:type="pct"/>
            <w:shd w:val="clear" w:color="auto" w:fill="auto"/>
          </w:tcPr>
          <w:p w14:paraId="76968645" w14:textId="77777777" w:rsidR="009F28F3" w:rsidRPr="007623ED" w:rsidRDefault="009F28F3" w:rsidP="009F28F3">
            <w:pPr>
              <w:rPr>
                <w:rFonts w:cstheme="minorHAnsi"/>
                <w:sz w:val="20"/>
                <w:szCs w:val="20"/>
              </w:rPr>
            </w:pPr>
          </w:p>
        </w:tc>
        <w:tc>
          <w:tcPr>
            <w:tcW w:w="831" w:type="pct"/>
            <w:shd w:val="clear" w:color="auto" w:fill="auto"/>
          </w:tcPr>
          <w:p w14:paraId="07AA0785" w14:textId="77777777" w:rsidR="009F28F3" w:rsidRPr="007623ED" w:rsidRDefault="009F28F3" w:rsidP="009F28F3">
            <w:pPr>
              <w:jc w:val="center"/>
              <w:rPr>
                <w:rFonts w:cstheme="minorHAnsi"/>
                <w:sz w:val="20"/>
                <w:szCs w:val="20"/>
              </w:rPr>
            </w:pPr>
          </w:p>
        </w:tc>
        <w:tc>
          <w:tcPr>
            <w:tcW w:w="626" w:type="pct"/>
            <w:shd w:val="clear" w:color="auto" w:fill="auto"/>
          </w:tcPr>
          <w:p w14:paraId="20EF35F0" w14:textId="77777777" w:rsidR="009F28F3" w:rsidRPr="007623ED" w:rsidRDefault="009F28F3" w:rsidP="009F28F3">
            <w:pPr>
              <w:jc w:val="center"/>
              <w:rPr>
                <w:rFonts w:cstheme="minorHAnsi"/>
                <w:sz w:val="20"/>
                <w:szCs w:val="20"/>
              </w:rPr>
            </w:pPr>
          </w:p>
        </w:tc>
        <w:tc>
          <w:tcPr>
            <w:tcW w:w="622" w:type="pct"/>
            <w:shd w:val="clear" w:color="auto" w:fill="auto"/>
          </w:tcPr>
          <w:p w14:paraId="13F4E9A5" w14:textId="77777777" w:rsidR="009F28F3" w:rsidRPr="007623ED" w:rsidRDefault="009F28F3" w:rsidP="009F28F3">
            <w:pPr>
              <w:jc w:val="center"/>
              <w:rPr>
                <w:rFonts w:cstheme="minorHAnsi"/>
                <w:sz w:val="20"/>
                <w:szCs w:val="20"/>
              </w:rPr>
            </w:pPr>
          </w:p>
        </w:tc>
        <w:tc>
          <w:tcPr>
            <w:tcW w:w="622" w:type="pct"/>
            <w:shd w:val="clear" w:color="auto" w:fill="auto"/>
          </w:tcPr>
          <w:p w14:paraId="35B40DEC" w14:textId="77777777" w:rsidR="009F28F3" w:rsidRPr="007623ED" w:rsidRDefault="009F28F3" w:rsidP="009F28F3">
            <w:pPr>
              <w:jc w:val="center"/>
              <w:rPr>
                <w:rFonts w:cstheme="minorHAnsi"/>
                <w:sz w:val="20"/>
                <w:szCs w:val="20"/>
              </w:rPr>
            </w:pPr>
          </w:p>
        </w:tc>
        <w:tc>
          <w:tcPr>
            <w:tcW w:w="621" w:type="pct"/>
          </w:tcPr>
          <w:p w14:paraId="5786EC4D" w14:textId="77777777" w:rsidR="009F28F3" w:rsidRPr="007623ED" w:rsidRDefault="009F28F3" w:rsidP="009F28F3">
            <w:pPr>
              <w:jc w:val="center"/>
              <w:rPr>
                <w:rFonts w:cstheme="minorHAnsi"/>
                <w:sz w:val="20"/>
                <w:szCs w:val="20"/>
              </w:rPr>
            </w:pPr>
          </w:p>
        </w:tc>
      </w:tr>
      <w:tr w:rsidR="009F28F3" w:rsidRPr="007623ED" w14:paraId="5EF0C5C4" w14:textId="77777777" w:rsidTr="009F28F3">
        <w:tc>
          <w:tcPr>
            <w:tcW w:w="1678" w:type="pct"/>
          </w:tcPr>
          <w:p w14:paraId="7D636385" w14:textId="77777777" w:rsidR="009F28F3" w:rsidRPr="007623ED" w:rsidRDefault="009F28F3" w:rsidP="009F28F3">
            <w:pPr>
              <w:rPr>
                <w:rFonts w:cstheme="minorHAnsi"/>
                <w:b/>
                <w:sz w:val="20"/>
                <w:szCs w:val="20"/>
              </w:rPr>
            </w:pPr>
            <w:r w:rsidRPr="007623ED">
              <w:rPr>
                <w:rFonts w:cstheme="minorHAnsi"/>
                <w:b/>
                <w:sz w:val="20"/>
                <w:szCs w:val="20"/>
              </w:rPr>
              <w:t xml:space="preserve">Number of co-existing symptoms </w:t>
            </w:r>
          </w:p>
        </w:tc>
        <w:tc>
          <w:tcPr>
            <w:tcW w:w="831" w:type="pct"/>
          </w:tcPr>
          <w:p w14:paraId="68EDEAE9" w14:textId="77777777" w:rsidR="009F28F3" w:rsidRPr="007623ED" w:rsidRDefault="009F28F3" w:rsidP="009F28F3">
            <w:pPr>
              <w:jc w:val="center"/>
              <w:rPr>
                <w:rFonts w:cstheme="minorHAnsi"/>
                <w:sz w:val="20"/>
                <w:szCs w:val="20"/>
              </w:rPr>
            </w:pPr>
            <w:r w:rsidRPr="007623ED">
              <w:rPr>
                <w:rFonts w:cstheme="minorHAnsi"/>
                <w:sz w:val="20"/>
                <w:szCs w:val="20"/>
              </w:rPr>
              <w:t>4.7±2.1</w:t>
            </w:r>
          </w:p>
        </w:tc>
        <w:tc>
          <w:tcPr>
            <w:tcW w:w="626" w:type="pct"/>
          </w:tcPr>
          <w:p w14:paraId="0A59E7C1" w14:textId="77777777" w:rsidR="009F28F3" w:rsidRPr="007623ED" w:rsidRDefault="009F28F3" w:rsidP="009F28F3">
            <w:pPr>
              <w:jc w:val="center"/>
              <w:rPr>
                <w:rFonts w:cstheme="minorHAnsi"/>
                <w:sz w:val="20"/>
                <w:szCs w:val="20"/>
              </w:rPr>
            </w:pPr>
            <w:r w:rsidRPr="007623ED">
              <w:rPr>
                <w:rFonts w:cstheme="minorHAnsi"/>
                <w:sz w:val="20"/>
                <w:szCs w:val="20"/>
              </w:rPr>
              <w:t>4.8±2.3</w:t>
            </w:r>
          </w:p>
        </w:tc>
        <w:tc>
          <w:tcPr>
            <w:tcW w:w="622" w:type="pct"/>
          </w:tcPr>
          <w:p w14:paraId="361C9B4D" w14:textId="77777777" w:rsidR="009F28F3" w:rsidRPr="007623ED" w:rsidRDefault="009F28F3" w:rsidP="009F28F3">
            <w:pPr>
              <w:jc w:val="center"/>
              <w:rPr>
                <w:rFonts w:cstheme="minorHAnsi"/>
                <w:sz w:val="20"/>
                <w:szCs w:val="20"/>
              </w:rPr>
            </w:pPr>
            <w:r w:rsidRPr="007623ED">
              <w:rPr>
                <w:rFonts w:cstheme="minorHAnsi"/>
                <w:sz w:val="20"/>
                <w:szCs w:val="20"/>
              </w:rPr>
              <w:t>4.8±2.3</w:t>
            </w:r>
          </w:p>
        </w:tc>
        <w:tc>
          <w:tcPr>
            <w:tcW w:w="622" w:type="pct"/>
          </w:tcPr>
          <w:p w14:paraId="027E97B1" w14:textId="77777777" w:rsidR="009F28F3" w:rsidRPr="007623ED" w:rsidRDefault="009F28F3" w:rsidP="009F28F3">
            <w:pPr>
              <w:jc w:val="center"/>
              <w:rPr>
                <w:rFonts w:cstheme="minorHAnsi"/>
                <w:sz w:val="20"/>
                <w:szCs w:val="20"/>
              </w:rPr>
            </w:pPr>
            <w:r w:rsidRPr="007623ED">
              <w:rPr>
                <w:rFonts w:cstheme="minorHAnsi"/>
                <w:sz w:val="20"/>
                <w:szCs w:val="20"/>
              </w:rPr>
              <w:t>5.1±2.4</w:t>
            </w:r>
          </w:p>
        </w:tc>
        <w:tc>
          <w:tcPr>
            <w:tcW w:w="621" w:type="pct"/>
          </w:tcPr>
          <w:p w14:paraId="4D8E160D" w14:textId="77777777" w:rsidR="009F28F3" w:rsidRPr="007623ED" w:rsidRDefault="009F28F3" w:rsidP="009F28F3">
            <w:pPr>
              <w:jc w:val="center"/>
              <w:rPr>
                <w:rFonts w:cstheme="minorHAnsi"/>
                <w:b/>
                <w:sz w:val="20"/>
                <w:szCs w:val="20"/>
              </w:rPr>
            </w:pPr>
            <w:r w:rsidRPr="007623ED">
              <w:rPr>
                <w:rFonts w:cstheme="minorHAnsi"/>
                <w:b/>
                <w:sz w:val="20"/>
                <w:szCs w:val="20"/>
              </w:rPr>
              <w:t>0.005</w:t>
            </w:r>
          </w:p>
        </w:tc>
      </w:tr>
      <w:tr w:rsidR="009F28F3" w:rsidRPr="007623ED" w14:paraId="7E8242C4" w14:textId="77777777" w:rsidTr="009F28F3">
        <w:tc>
          <w:tcPr>
            <w:tcW w:w="1678" w:type="pct"/>
          </w:tcPr>
          <w:p w14:paraId="55DFE743" w14:textId="77777777" w:rsidR="009F28F3" w:rsidRPr="007623ED" w:rsidRDefault="009F28F3" w:rsidP="009F28F3">
            <w:pPr>
              <w:rPr>
                <w:rFonts w:cstheme="minorHAnsi"/>
                <w:b/>
                <w:sz w:val="20"/>
                <w:szCs w:val="20"/>
              </w:rPr>
            </w:pPr>
            <w:r w:rsidRPr="007623ED">
              <w:rPr>
                <w:rFonts w:cstheme="minorHAnsi"/>
                <w:b/>
                <w:sz w:val="20"/>
                <w:szCs w:val="20"/>
              </w:rPr>
              <w:t>Treatment during acute phase of virus</w:t>
            </w:r>
          </w:p>
          <w:p w14:paraId="09B7E73C" w14:textId="77777777" w:rsidR="009F28F3" w:rsidRPr="007623ED" w:rsidRDefault="009F28F3" w:rsidP="009F28F3">
            <w:pPr>
              <w:rPr>
                <w:rFonts w:cstheme="minorHAnsi"/>
                <w:sz w:val="20"/>
                <w:szCs w:val="20"/>
              </w:rPr>
            </w:pPr>
            <w:r w:rsidRPr="007623ED">
              <w:rPr>
                <w:rFonts w:cstheme="minorHAnsi"/>
                <w:sz w:val="20"/>
                <w:szCs w:val="20"/>
              </w:rPr>
              <w:t>Self-treatment at home</w:t>
            </w:r>
          </w:p>
          <w:p w14:paraId="6F2E9FDE" w14:textId="77777777" w:rsidR="009F28F3" w:rsidRPr="007623ED" w:rsidRDefault="009F28F3" w:rsidP="009F28F3">
            <w:pPr>
              <w:rPr>
                <w:rFonts w:cstheme="minorHAnsi"/>
                <w:sz w:val="20"/>
                <w:szCs w:val="20"/>
              </w:rPr>
            </w:pPr>
            <w:r w:rsidRPr="007623ED">
              <w:rPr>
                <w:rFonts w:cstheme="minorHAnsi"/>
                <w:sz w:val="20"/>
                <w:szCs w:val="20"/>
              </w:rPr>
              <w:t>Hospitalised (but not Intensive care)</w:t>
            </w:r>
          </w:p>
          <w:p w14:paraId="6AB7F4E4" w14:textId="77777777" w:rsidR="009F28F3" w:rsidRPr="007623ED" w:rsidRDefault="009F28F3" w:rsidP="009F28F3">
            <w:pPr>
              <w:rPr>
                <w:rFonts w:cstheme="minorHAnsi"/>
                <w:sz w:val="20"/>
                <w:szCs w:val="20"/>
              </w:rPr>
            </w:pPr>
            <w:r w:rsidRPr="007623ED">
              <w:rPr>
                <w:rFonts w:cstheme="minorHAnsi"/>
                <w:sz w:val="20"/>
                <w:szCs w:val="20"/>
              </w:rPr>
              <w:t>Hospitalised (Intensive care)</w:t>
            </w:r>
          </w:p>
        </w:tc>
        <w:tc>
          <w:tcPr>
            <w:tcW w:w="831" w:type="pct"/>
          </w:tcPr>
          <w:p w14:paraId="2E3AC8BD" w14:textId="77777777" w:rsidR="009F28F3" w:rsidRPr="007623ED" w:rsidRDefault="009F28F3" w:rsidP="009F28F3">
            <w:pPr>
              <w:rPr>
                <w:rFonts w:cstheme="minorHAnsi"/>
                <w:sz w:val="20"/>
                <w:szCs w:val="20"/>
              </w:rPr>
            </w:pPr>
          </w:p>
          <w:p w14:paraId="2033C272" w14:textId="77777777" w:rsidR="009F28F3" w:rsidRPr="007623ED" w:rsidRDefault="009F28F3" w:rsidP="009F28F3">
            <w:pPr>
              <w:jc w:val="center"/>
              <w:rPr>
                <w:rFonts w:cstheme="minorHAnsi"/>
                <w:sz w:val="20"/>
                <w:szCs w:val="20"/>
              </w:rPr>
            </w:pPr>
          </w:p>
          <w:p w14:paraId="7CB74356" w14:textId="77777777" w:rsidR="009F28F3" w:rsidRPr="007623ED" w:rsidRDefault="009F28F3" w:rsidP="009F28F3">
            <w:pPr>
              <w:jc w:val="center"/>
              <w:rPr>
                <w:rFonts w:cstheme="minorHAnsi"/>
                <w:sz w:val="20"/>
                <w:szCs w:val="20"/>
              </w:rPr>
            </w:pPr>
            <w:r w:rsidRPr="007623ED">
              <w:rPr>
                <w:rFonts w:cstheme="minorHAnsi"/>
                <w:sz w:val="20"/>
                <w:szCs w:val="20"/>
              </w:rPr>
              <w:t>229 (84.8)</w:t>
            </w:r>
          </w:p>
          <w:p w14:paraId="1D9F35BA" w14:textId="77777777" w:rsidR="009F28F3" w:rsidRPr="007623ED" w:rsidRDefault="009F28F3" w:rsidP="009F28F3">
            <w:pPr>
              <w:jc w:val="center"/>
              <w:rPr>
                <w:rFonts w:cstheme="minorHAnsi"/>
                <w:sz w:val="20"/>
                <w:szCs w:val="20"/>
              </w:rPr>
            </w:pPr>
            <w:r w:rsidRPr="007623ED">
              <w:rPr>
                <w:rFonts w:cstheme="minorHAnsi"/>
                <w:sz w:val="20"/>
                <w:szCs w:val="20"/>
              </w:rPr>
              <w:t>32 (11.9)</w:t>
            </w:r>
          </w:p>
          <w:p w14:paraId="7FDCE13B" w14:textId="77777777" w:rsidR="009F28F3" w:rsidRPr="007623ED" w:rsidRDefault="009F28F3" w:rsidP="009F28F3">
            <w:pPr>
              <w:jc w:val="center"/>
              <w:rPr>
                <w:rFonts w:cstheme="minorHAnsi"/>
                <w:sz w:val="20"/>
                <w:szCs w:val="20"/>
              </w:rPr>
            </w:pPr>
          </w:p>
          <w:p w14:paraId="57B98B45" w14:textId="77777777" w:rsidR="009F28F3" w:rsidRPr="007623ED" w:rsidRDefault="009F28F3" w:rsidP="009F28F3">
            <w:pPr>
              <w:jc w:val="center"/>
              <w:rPr>
                <w:rFonts w:cstheme="minorHAnsi"/>
                <w:sz w:val="20"/>
                <w:szCs w:val="20"/>
              </w:rPr>
            </w:pPr>
            <w:r w:rsidRPr="007623ED">
              <w:rPr>
                <w:rFonts w:cstheme="minorHAnsi"/>
                <w:sz w:val="20"/>
                <w:szCs w:val="20"/>
              </w:rPr>
              <w:t>9 (3.3)</w:t>
            </w:r>
          </w:p>
        </w:tc>
        <w:tc>
          <w:tcPr>
            <w:tcW w:w="626" w:type="pct"/>
          </w:tcPr>
          <w:p w14:paraId="0420B335" w14:textId="77777777" w:rsidR="009F28F3" w:rsidRPr="007623ED" w:rsidRDefault="009F28F3" w:rsidP="009F28F3">
            <w:pPr>
              <w:rPr>
                <w:rFonts w:cstheme="minorHAnsi"/>
                <w:sz w:val="20"/>
                <w:szCs w:val="20"/>
              </w:rPr>
            </w:pPr>
          </w:p>
          <w:p w14:paraId="7587A343" w14:textId="77777777" w:rsidR="009F28F3" w:rsidRPr="007623ED" w:rsidRDefault="009F28F3" w:rsidP="009F28F3">
            <w:pPr>
              <w:jc w:val="center"/>
              <w:rPr>
                <w:rFonts w:cstheme="minorHAnsi"/>
                <w:sz w:val="20"/>
                <w:szCs w:val="20"/>
              </w:rPr>
            </w:pPr>
          </w:p>
          <w:p w14:paraId="6F8F2537" w14:textId="77777777" w:rsidR="009F28F3" w:rsidRPr="007623ED" w:rsidRDefault="009F28F3" w:rsidP="009F28F3">
            <w:pPr>
              <w:jc w:val="center"/>
              <w:rPr>
                <w:rFonts w:cstheme="minorHAnsi"/>
                <w:sz w:val="20"/>
                <w:szCs w:val="20"/>
              </w:rPr>
            </w:pPr>
            <w:r w:rsidRPr="007623ED">
              <w:rPr>
                <w:rFonts w:cstheme="minorHAnsi"/>
                <w:sz w:val="20"/>
                <w:szCs w:val="20"/>
              </w:rPr>
              <w:t>404 (81.8)</w:t>
            </w:r>
          </w:p>
          <w:p w14:paraId="6193B420" w14:textId="77777777" w:rsidR="009F28F3" w:rsidRPr="007623ED" w:rsidRDefault="009F28F3" w:rsidP="009F28F3">
            <w:pPr>
              <w:jc w:val="center"/>
              <w:rPr>
                <w:rFonts w:cstheme="minorHAnsi"/>
                <w:sz w:val="20"/>
                <w:szCs w:val="20"/>
              </w:rPr>
            </w:pPr>
            <w:r w:rsidRPr="007623ED">
              <w:rPr>
                <w:rFonts w:cstheme="minorHAnsi"/>
                <w:sz w:val="20"/>
                <w:szCs w:val="20"/>
              </w:rPr>
              <w:t>68 (13.8)</w:t>
            </w:r>
          </w:p>
          <w:p w14:paraId="7A722748" w14:textId="77777777" w:rsidR="009F28F3" w:rsidRPr="007623ED" w:rsidRDefault="009F28F3" w:rsidP="009F28F3">
            <w:pPr>
              <w:jc w:val="center"/>
              <w:rPr>
                <w:rFonts w:cstheme="minorHAnsi"/>
                <w:sz w:val="20"/>
                <w:szCs w:val="20"/>
              </w:rPr>
            </w:pPr>
          </w:p>
          <w:p w14:paraId="0859F86F" w14:textId="77777777" w:rsidR="009F28F3" w:rsidRPr="007623ED" w:rsidRDefault="009F28F3" w:rsidP="009F28F3">
            <w:pPr>
              <w:jc w:val="center"/>
              <w:rPr>
                <w:rFonts w:cstheme="minorHAnsi"/>
                <w:sz w:val="20"/>
                <w:szCs w:val="20"/>
              </w:rPr>
            </w:pPr>
            <w:r w:rsidRPr="007623ED">
              <w:rPr>
                <w:rFonts w:cstheme="minorHAnsi"/>
                <w:sz w:val="20"/>
                <w:szCs w:val="20"/>
              </w:rPr>
              <w:t>22 (4.5)</w:t>
            </w:r>
          </w:p>
        </w:tc>
        <w:tc>
          <w:tcPr>
            <w:tcW w:w="622" w:type="pct"/>
          </w:tcPr>
          <w:p w14:paraId="7E9C76CA" w14:textId="77777777" w:rsidR="009F28F3" w:rsidRPr="007623ED" w:rsidRDefault="009F28F3" w:rsidP="009F28F3">
            <w:pPr>
              <w:rPr>
                <w:rFonts w:cstheme="minorHAnsi"/>
                <w:sz w:val="20"/>
                <w:szCs w:val="20"/>
              </w:rPr>
            </w:pPr>
          </w:p>
          <w:p w14:paraId="538613A0" w14:textId="77777777" w:rsidR="009F28F3" w:rsidRPr="007623ED" w:rsidRDefault="009F28F3" w:rsidP="009F28F3">
            <w:pPr>
              <w:jc w:val="center"/>
              <w:rPr>
                <w:rFonts w:cstheme="minorHAnsi"/>
                <w:sz w:val="20"/>
                <w:szCs w:val="20"/>
              </w:rPr>
            </w:pPr>
          </w:p>
          <w:p w14:paraId="59ABBEDC" w14:textId="77777777" w:rsidR="009F28F3" w:rsidRPr="007623ED" w:rsidRDefault="009F28F3" w:rsidP="009F28F3">
            <w:pPr>
              <w:jc w:val="center"/>
              <w:rPr>
                <w:rFonts w:cstheme="minorHAnsi"/>
                <w:sz w:val="20"/>
                <w:szCs w:val="20"/>
              </w:rPr>
            </w:pPr>
            <w:r w:rsidRPr="007623ED">
              <w:rPr>
                <w:rFonts w:cstheme="minorHAnsi"/>
                <w:sz w:val="20"/>
                <w:szCs w:val="20"/>
              </w:rPr>
              <w:t>575 (89.7)</w:t>
            </w:r>
          </w:p>
          <w:p w14:paraId="2CC5E0AE" w14:textId="77777777" w:rsidR="009F28F3" w:rsidRPr="007623ED" w:rsidRDefault="009F28F3" w:rsidP="009F28F3">
            <w:pPr>
              <w:jc w:val="center"/>
              <w:rPr>
                <w:rFonts w:cstheme="minorHAnsi"/>
                <w:sz w:val="20"/>
                <w:szCs w:val="20"/>
              </w:rPr>
            </w:pPr>
            <w:r w:rsidRPr="007623ED">
              <w:rPr>
                <w:rFonts w:cstheme="minorHAnsi"/>
                <w:sz w:val="20"/>
                <w:szCs w:val="20"/>
              </w:rPr>
              <w:t>52 (8.1)</w:t>
            </w:r>
          </w:p>
          <w:p w14:paraId="3E49361F" w14:textId="77777777" w:rsidR="009F28F3" w:rsidRPr="007623ED" w:rsidRDefault="009F28F3" w:rsidP="009F28F3">
            <w:pPr>
              <w:jc w:val="center"/>
              <w:rPr>
                <w:rFonts w:cstheme="minorHAnsi"/>
                <w:sz w:val="20"/>
                <w:szCs w:val="20"/>
              </w:rPr>
            </w:pPr>
          </w:p>
          <w:p w14:paraId="19AE24F9" w14:textId="77777777" w:rsidR="009F28F3" w:rsidRPr="007623ED" w:rsidRDefault="009F28F3" w:rsidP="009F28F3">
            <w:pPr>
              <w:jc w:val="center"/>
              <w:rPr>
                <w:rFonts w:cstheme="minorHAnsi"/>
                <w:sz w:val="20"/>
                <w:szCs w:val="20"/>
              </w:rPr>
            </w:pPr>
            <w:r w:rsidRPr="007623ED">
              <w:rPr>
                <w:rFonts w:cstheme="minorHAnsi"/>
                <w:sz w:val="20"/>
                <w:szCs w:val="20"/>
              </w:rPr>
              <w:t>14 (2.2)</w:t>
            </w:r>
          </w:p>
        </w:tc>
        <w:tc>
          <w:tcPr>
            <w:tcW w:w="622" w:type="pct"/>
          </w:tcPr>
          <w:p w14:paraId="48CD128A" w14:textId="77777777" w:rsidR="009F28F3" w:rsidRPr="007623ED" w:rsidRDefault="009F28F3" w:rsidP="009F28F3">
            <w:pPr>
              <w:rPr>
                <w:rFonts w:cstheme="minorHAnsi"/>
                <w:sz w:val="20"/>
                <w:szCs w:val="20"/>
              </w:rPr>
            </w:pPr>
          </w:p>
          <w:p w14:paraId="7E4D06CE" w14:textId="77777777" w:rsidR="009F28F3" w:rsidRPr="007623ED" w:rsidRDefault="009F28F3" w:rsidP="009F28F3">
            <w:pPr>
              <w:jc w:val="center"/>
              <w:rPr>
                <w:rFonts w:cstheme="minorHAnsi"/>
                <w:sz w:val="20"/>
                <w:szCs w:val="20"/>
              </w:rPr>
            </w:pPr>
          </w:p>
          <w:p w14:paraId="6C0B0265" w14:textId="77777777" w:rsidR="009F28F3" w:rsidRPr="007623ED" w:rsidRDefault="009F28F3" w:rsidP="009F28F3">
            <w:pPr>
              <w:jc w:val="center"/>
              <w:rPr>
                <w:rFonts w:cstheme="minorHAnsi"/>
                <w:sz w:val="20"/>
                <w:szCs w:val="20"/>
              </w:rPr>
            </w:pPr>
            <w:r w:rsidRPr="007623ED">
              <w:rPr>
                <w:rFonts w:cstheme="minorHAnsi"/>
                <w:sz w:val="20"/>
                <w:szCs w:val="20"/>
              </w:rPr>
              <w:t>1652 (88.6)</w:t>
            </w:r>
          </w:p>
          <w:p w14:paraId="7D67DCBE" w14:textId="77777777" w:rsidR="009F28F3" w:rsidRPr="007623ED" w:rsidRDefault="009F28F3" w:rsidP="009F28F3">
            <w:pPr>
              <w:jc w:val="center"/>
              <w:rPr>
                <w:rFonts w:cstheme="minorHAnsi"/>
                <w:sz w:val="20"/>
                <w:szCs w:val="20"/>
              </w:rPr>
            </w:pPr>
            <w:r w:rsidRPr="007623ED">
              <w:rPr>
                <w:rFonts w:cstheme="minorHAnsi"/>
                <w:sz w:val="20"/>
                <w:szCs w:val="20"/>
              </w:rPr>
              <w:t>160 (8.6)</w:t>
            </w:r>
          </w:p>
          <w:p w14:paraId="148C4F33" w14:textId="77777777" w:rsidR="009F28F3" w:rsidRPr="007623ED" w:rsidRDefault="009F28F3" w:rsidP="009F28F3">
            <w:pPr>
              <w:jc w:val="center"/>
              <w:rPr>
                <w:rFonts w:cstheme="minorHAnsi"/>
                <w:sz w:val="20"/>
                <w:szCs w:val="20"/>
              </w:rPr>
            </w:pPr>
            <w:r w:rsidRPr="007623ED">
              <w:rPr>
                <w:rFonts w:cstheme="minorHAnsi"/>
                <w:sz w:val="20"/>
                <w:szCs w:val="20"/>
              </w:rPr>
              <w:t>53 (2.8)</w:t>
            </w:r>
          </w:p>
        </w:tc>
        <w:tc>
          <w:tcPr>
            <w:tcW w:w="621" w:type="pct"/>
          </w:tcPr>
          <w:p w14:paraId="65C719D6" w14:textId="77777777" w:rsidR="009F28F3" w:rsidRPr="007623ED" w:rsidRDefault="009F28F3" w:rsidP="009F28F3">
            <w:pPr>
              <w:rPr>
                <w:rFonts w:cstheme="minorHAnsi"/>
                <w:sz w:val="20"/>
                <w:szCs w:val="20"/>
              </w:rPr>
            </w:pPr>
          </w:p>
          <w:p w14:paraId="22371D6E" w14:textId="77777777" w:rsidR="009F28F3" w:rsidRPr="007623ED" w:rsidRDefault="009F28F3" w:rsidP="009F28F3">
            <w:pPr>
              <w:rPr>
                <w:rFonts w:cstheme="minorHAnsi"/>
                <w:sz w:val="20"/>
                <w:szCs w:val="20"/>
              </w:rPr>
            </w:pPr>
          </w:p>
          <w:p w14:paraId="3770D403" w14:textId="77777777" w:rsidR="009F28F3" w:rsidRPr="007623ED" w:rsidRDefault="009F28F3" w:rsidP="009F28F3">
            <w:pPr>
              <w:jc w:val="center"/>
              <w:rPr>
                <w:rFonts w:cstheme="minorHAnsi"/>
                <w:b/>
                <w:sz w:val="20"/>
                <w:szCs w:val="20"/>
              </w:rPr>
            </w:pPr>
            <w:r w:rsidRPr="007623ED">
              <w:rPr>
                <w:rFonts w:cstheme="minorHAnsi"/>
                <w:b/>
                <w:sz w:val="20"/>
                <w:szCs w:val="20"/>
              </w:rPr>
              <w:t>&lt;0.001</w:t>
            </w:r>
          </w:p>
        </w:tc>
      </w:tr>
    </w:tbl>
    <w:p w14:paraId="3A3038DC" w14:textId="311B8D96" w:rsidR="004C0BE3" w:rsidRPr="007623ED" w:rsidRDefault="009F28F3" w:rsidP="009F28F3">
      <w:pPr>
        <w:spacing w:line="240" w:lineRule="auto"/>
      </w:pPr>
      <w:r w:rsidRPr="007623ED">
        <w:rPr>
          <w:i/>
          <w:sz w:val="18"/>
          <w:szCs w:val="18"/>
        </w:rPr>
        <w:t>PTSD; post-traumatic stress disorder. Data are presented as n (%) or mean (SD). P values of &lt;0.05 are for Chi</w:t>
      </w:r>
      <w:r w:rsidRPr="007623ED">
        <w:rPr>
          <w:i/>
          <w:sz w:val="18"/>
          <w:szCs w:val="18"/>
          <w:vertAlign w:val="superscript"/>
        </w:rPr>
        <w:t xml:space="preserve">2 </w:t>
      </w:r>
      <w:r w:rsidRPr="007623ED">
        <w:rPr>
          <w:i/>
          <w:sz w:val="18"/>
          <w:szCs w:val="18"/>
        </w:rPr>
        <w:t>or One-way ANOVA as appropriate.</w:t>
      </w:r>
      <w:r w:rsidRPr="007623ED">
        <w:rPr>
          <w:rFonts w:cstheme="minorHAnsi"/>
          <w:i/>
          <w:sz w:val="18"/>
          <w:szCs w:val="18"/>
        </w:rPr>
        <w:t xml:space="preserve"> </w:t>
      </w:r>
      <w:r w:rsidRPr="007623ED">
        <w:rPr>
          <w:i/>
          <w:sz w:val="18"/>
          <w:szCs w:val="18"/>
        </w:rPr>
        <w:t>Where numbers do not total 100% missing values are due to questions unanswered by participant.</w:t>
      </w:r>
      <w:bookmarkEnd w:id="7"/>
      <w:r w:rsidR="0061616B">
        <w:rPr>
          <w:i/>
          <w:sz w:val="18"/>
          <w:szCs w:val="18"/>
        </w:rPr>
        <w:t xml:space="preserve"> </w:t>
      </w:r>
      <w:r w:rsidR="0061616B">
        <w:rPr>
          <w:rFonts w:cstheme="minorHAnsi"/>
          <w:i/>
          <w:sz w:val="20"/>
          <w:szCs w:val="20"/>
        </w:rPr>
        <w:t>Changes of mood are taken to indicate a negative change in mood (i.e. more anxious, more depressed, etc)</w:t>
      </w:r>
    </w:p>
    <w:sectPr w:rsidR="004C0BE3" w:rsidRPr="007623ED">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BBACFA" w16cex:dateUtc="2021-08-09T12:32: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AD0C24"/>
    <w:multiLevelType w:val="hybridMultilevel"/>
    <w:tmpl w:val="E64A4B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65B00CD"/>
    <w:multiLevelType w:val="hybridMultilevel"/>
    <w:tmpl w:val="B46C204C"/>
    <w:lvl w:ilvl="0" w:tplc="6E345F7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49C71659"/>
    <w:multiLevelType w:val="multilevel"/>
    <w:tmpl w:val="FDAEC5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705AFE"/>
    <w:multiLevelType w:val="hybridMultilevel"/>
    <w:tmpl w:val="0A781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519487A"/>
    <w:multiLevelType w:val="hybridMultilevel"/>
    <w:tmpl w:val="FC061C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3"/>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QwN7Y0MTY3sTQzMjVQ0lEKTi0uzszPAykwqgUAvjYJ2CwAAAA="/>
    <w:docVar w:name="EN.InstantFormat" w:val="&lt;ENInstantFormat&gt;&lt;Enabled&gt;1&lt;/Enabled&gt;&lt;ScanUnformatted&gt;1&lt;/ScanUnformatted&gt;&lt;ScanChanges&gt;1&lt;/ScanChanges&gt;&lt;Suspended&gt;0&lt;/Suspended&gt;&lt;/ENInstantFormat&gt;"/>
    <w:docVar w:name="EN.Layout" w:val="&lt;ENLayout&gt;&lt;Style&gt;Thorax&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asffwtzt1sdva8es5p2xvaz1vwwpt0p50fvp&quot;&gt;old library-Saved-Converted&lt;record-ids&gt;&lt;item&gt;7213&lt;/item&gt;&lt;item&gt;7232&lt;/item&gt;&lt;item&gt;7243&lt;/item&gt;&lt;item&gt;7271&lt;/item&gt;&lt;item&gt;7275&lt;/item&gt;&lt;item&gt;7281&lt;/item&gt;&lt;item&gt;7310&lt;/item&gt;&lt;item&gt;7319&lt;/item&gt;&lt;/record-ids&gt;&lt;/item&gt;&lt;/Libraries&gt;"/>
  </w:docVars>
  <w:rsids>
    <w:rsidRoot w:val="00E626CA"/>
    <w:rsid w:val="000052DD"/>
    <w:rsid w:val="000247B3"/>
    <w:rsid w:val="000251BD"/>
    <w:rsid w:val="00040804"/>
    <w:rsid w:val="00047550"/>
    <w:rsid w:val="00052963"/>
    <w:rsid w:val="00052B4A"/>
    <w:rsid w:val="0005567F"/>
    <w:rsid w:val="000732C6"/>
    <w:rsid w:val="00087115"/>
    <w:rsid w:val="000903B0"/>
    <w:rsid w:val="000A5A3D"/>
    <w:rsid w:val="000B3738"/>
    <w:rsid w:val="000D7534"/>
    <w:rsid w:val="000E3BC6"/>
    <w:rsid w:val="000E4BED"/>
    <w:rsid w:val="000E536E"/>
    <w:rsid w:val="000F7908"/>
    <w:rsid w:val="00103704"/>
    <w:rsid w:val="00115448"/>
    <w:rsid w:val="00132582"/>
    <w:rsid w:val="001352C9"/>
    <w:rsid w:val="00137E1C"/>
    <w:rsid w:val="00150FC7"/>
    <w:rsid w:val="00161D68"/>
    <w:rsid w:val="0016509D"/>
    <w:rsid w:val="001A2060"/>
    <w:rsid w:val="001A26C7"/>
    <w:rsid w:val="001C4EAE"/>
    <w:rsid w:val="001E31FB"/>
    <w:rsid w:val="001E3861"/>
    <w:rsid w:val="001F55C7"/>
    <w:rsid w:val="002042CB"/>
    <w:rsid w:val="002047E0"/>
    <w:rsid w:val="00214152"/>
    <w:rsid w:val="00214204"/>
    <w:rsid w:val="00221EFA"/>
    <w:rsid w:val="0022462B"/>
    <w:rsid w:val="00234473"/>
    <w:rsid w:val="00256BB9"/>
    <w:rsid w:val="00284DDF"/>
    <w:rsid w:val="002D0555"/>
    <w:rsid w:val="002E2500"/>
    <w:rsid w:val="003133D5"/>
    <w:rsid w:val="0031528F"/>
    <w:rsid w:val="0034151F"/>
    <w:rsid w:val="00357B42"/>
    <w:rsid w:val="00362743"/>
    <w:rsid w:val="00365D80"/>
    <w:rsid w:val="003800B9"/>
    <w:rsid w:val="00396506"/>
    <w:rsid w:val="003A43D8"/>
    <w:rsid w:val="003B47F6"/>
    <w:rsid w:val="003B4B6D"/>
    <w:rsid w:val="003C3B8B"/>
    <w:rsid w:val="003C68A1"/>
    <w:rsid w:val="003D0DE1"/>
    <w:rsid w:val="003E5072"/>
    <w:rsid w:val="003E57BA"/>
    <w:rsid w:val="00400DEA"/>
    <w:rsid w:val="00415A60"/>
    <w:rsid w:val="00441AA6"/>
    <w:rsid w:val="00443783"/>
    <w:rsid w:val="00445F93"/>
    <w:rsid w:val="004618E1"/>
    <w:rsid w:val="00463067"/>
    <w:rsid w:val="00464ACF"/>
    <w:rsid w:val="00470BB6"/>
    <w:rsid w:val="0048248F"/>
    <w:rsid w:val="004855F2"/>
    <w:rsid w:val="00493BCC"/>
    <w:rsid w:val="00494B4E"/>
    <w:rsid w:val="004B570D"/>
    <w:rsid w:val="004B7D39"/>
    <w:rsid w:val="004C0BE3"/>
    <w:rsid w:val="004C3651"/>
    <w:rsid w:val="004C432E"/>
    <w:rsid w:val="004E12A3"/>
    <w:rsid w:val="004E1FF4"/>
    <w:rsid w:val="004E7C08"/>
    <w:rsid w:val="00503B5B"/>
    <w:rsid w:val="0050459F"/>
    <w:rsid w:val="005118CD"/>
    <w:rsid w:val="005252E7"/>
    <w:rsid w:val="00543D32"/>
    <w:rsid w:val="00551A58"/>
    <w:rsid w:val="00552C39"/>
    <w:rsid w:val="00553F40"/>
    <w:rsid w:val="005641FA"/>
    <w:rsid w:val="005D4F24"/>
    <w:rsid w:val="005D66CA"/>
    <w:rsid w:val="005E47C8"/>
    <w:rsid w:val="005F4ACD"/>
    <w:rsid w:val="006024C7"/>
    <w:rsid w:val="00610D2F"/>
    <w:rsid w:val="0061616B"/>
    <w:rsid w:val="0063381D"/>
    <w:rsid w:val="00633A41"/>
    <w:rsid w:val="0064160D"/>
    <w:rsid w:val="00647291"/>
    <w:rsid w:val="00654096"/>
    <w:rsid w:val="00674875"/>
    <w:rsid w:val="006944C5"/>
    <w:rsid w:val="00694F21"/>
    <w:rsid w:val="006A0C62"/>
    <w:rsid w:val="006B1073"/>
    <w:rsid w:val="006B1679"/>
    <w:rsid w:val="006B6F30"/>
    <w:rsid w:val="006C7DCF"/>
    <w:rsid w:val="006F0A44"/>
    <w:rsid w:val="006F13E9"/>
    <w:rsid w:val="006F4437"/>
    <w:rsid w:val="00704B56"/>
    <w:rsid w:val="007103FE"/>
    <w:rsid w:val="00730052"/>
    <w:rsid w:val="00732841"/>
    <w:rsid w:val="00734C6A"/>
    <w:rsid w:val="00744F6D"/>
    <w:rsid w:val="0075065F"/>
    <w:rsid w:val="00751348"/>
    <w:rsid w:val="00752AD1"/>
    <w:rsid w:val="0076115D"/>
    <w:rsid w:val="007623ED"/>
    <w:rsid w:val="007667F5"/>
    <w:rsid w:val="007958ED"/>
    <w:rsid w:val="007A02A9"/>
    <w:rsid w:val="007A43F9"/>
    <w:rsid w:val="007A5DBE"/>
    <w:rsid w:val="007B1774"/>
    <w:rsid w:val="007C6BB0"/>
    <w:rsid w:val="007D173C"/>
    <w:rsid w:val="007D72F8"/>
    <w:rsid w:val="007E1B2C"/>
    <w:rsid w:val="007E5276"/>
    <w:rsid w:val="00804EEB"/>
    <w:rsid w:val="008070F3"/>
    <w:rsid w:val="00815A2F"/>
    <w:rsid w:val="0082020A"/>
    <w:rsid w:val="00826117"/>
    <w:rsid w:val="00826203"/>
    <w:rsid w:val="00842C52"/>
    <w:rsid w:val="008464A8"/>
    <w:rsid w:val="008517C7"/>
    <w:rsid w:val="00857698"/>
    <w:rsid w:val="00860E33"/>
    <w:rsid w:val="00863D00"/>
    <w:rsid w:val="0087529C"/>
    <w:rsid w:val="008A716F"/>
    <w:rsid w:val="008B4B2F"/>
    <w:rsid w:val="008C20A8"/>
    <w:rsid w:val="008C248E"/>
    <w:rsid w:val="008C5A1C"/>
    <w:rsid w:val="008D28ED"/>
    <w:rsid w:val="008F5F99"/>
    <w:rsid w:val="009133E4"/>
    <w:rsid w:val="0091359C"/>
    <w:rsid w:val="00934A9C"/>
    <w:rsid w:val="0095289F"/>
    <w:rsid w:val="00956625"/>
    <w:rsid w:val="009631BA"/>
    <w:rsid w:val="00973E81"/>
    <w:rsid w:val="009756FD"/>
    <w:rsid w:val="009854C7"/>
    <w:rsid w:val="00991F17"/>
    <w:rsid w:val="009B3309"/>
    <w:rsid w:val="009B349E"/>
    <w:rsid w:val="009C6CE1"/>
    <w:rsid w:val="009E18EE"/>
    <w:rsid w:val="009F0DBB"/>
    <w:rsid w:val="009F28F3"/>
    <w:rsid w:val="00A05281"/>
    <w:rsid w:val="00A17849"/>
    <w:rsid w:val="00A26924"/>
    <w:rsid w:val="00A35764"/>
    <w:rsid w:val="00A601E0"/>
    <w:rsid w:val="00A74B6B"/>
    <w:rsid w:val="00A82FBB"/>
    <w:rsid w:val="00A837E7"/>
    <w:rsid w:val="00A91321"/>
    <w:rsid w:val="00AC3622"/>
    <w:rsid w:val="00AC5AEA"/>
    <w:rsid w:val="00AD6690"/>
    <w:rsid w:val="00AE714E"/>
    <w:rsid w:val="00B0087B"/>
    <w:rsid w:val="00B00BE2"/>
    <w:rsid w:val="00B16DCE"/>
    <w:rsid w:val="00B26C3C"/>
    <w:rsid w:val="00B272ED"/>
    <w:rsid w:val="00B27F56"/>
    <w:rsid w:val="00B3349B"/>
    <w:rsid w:val="00B41140"/>
    <w:rsid w:val="00B45EF2"/>
    <w:rsid w:val="00B53294"/>
    <w:rsid w:val="00B60DE9"/>
    <w:rsid w:val="00B80A06"/>
    <w:rsid w:val="00B8441A"/>
    <w:rsid w:val="00B90C5B"/>
    <w:rsid w:val="00BA30B9"/>
    <w:rsid w:val="00BB3049"/>
    <w:rsid w:val="00BB4294"/>
    <w:rsid w:val="00BB5C3E"/>
    <w:rsid w:val="00BB70F8"/>
    <w:rsid w:val="00BB7F7B"/>
    <w:rsid w:val="00BC7A48"/>
    <w:rsid w:val="00BE32C8"/>
    <w:rsid w:val="00C07581"/>
    <w:rsid w:val="00C13189"/>
    <w:rsid w:val="00C13A1D"/>
    <w:rsid w:val="00C32F8A"/>
    <w:rsid w:val="00C4634B"/>
    <w:rsid w:val="00C60CD7"/>
    <w:rsid w:val="00C66BC0"/>
    <w:rsid w:val="00C76537"/>
    <w:rsid w:val="00C84462"/>
    <w:rsid w:val="00C90BBF"/>
    <w:rsid w:val="00CA6019"/>
    <w:rsid w:val="00CB0B3F"/>
    <w:rsid w:val="00CB3D2A"/>
    <w:rsid w:val="00CD5183"/>
    <w:rsid w:val="00CE3190"/>
    <w:rsid w:val="00D075BF"/>
    <w:rsid w:val="00D267C9"/>
    <w:rsid w:val="00D31E35"/>
    <w:rsid w:val="00D3218D"/>
    <w:rsid w:val="00D3339D"/>
    <w:rsid w:val="00D3366B"/>
    <w:rsid w:val="00D3585E"/>
    <w:rsid w:val="00D35C4C"/>
    <w:rsid w:val="00D4033A"/>
    <w:rsid w:val="00D421F5"/>
    <w:rsid w:val="00D53953"/>
    <w:rsid w:val="00D8197A"/>
    <w:rsid w:val="00D8230B"/>
    <w:rsid w:val="00D91583"/>
    <w:rsid w:val="00D92C1D"/>
    <w:rsid w:val="00DB42E9"/>
    <w:rsid w:val="00DB54DC"/>
    <w:rsid w:val="00DB7158"/>
    <w:rsid w:val="00DC2895"/>
    <w:rsid w:val="00DC5AE8"/>
    <w:rsid w:val="00DD013C"/>
    <w:rsid w:val="00DD3E2E"/>
    <w:rsid w:val="00DD4A5D"/>
    <w:rsid w:val="00E069A3"/>
    <w:rsid w:val="00E3172C"/>
    <w:rsid w:val="00E419A4"/>
    <w:rsid w:val="00E4365F"/>
    <w:rsid w:val="00E444F6"/>
    <w:rsid w:val="00E626CA"/>
    <w:rsid w:val="00E62C81"/>
    <w:rsid w:val="00E64B4B"/>
    <w:rsid w:val="00E86687"/>
    <w:rsid w:val="00EB1619"/>
    <w:rsid w:val="00EB1FD8"/>
    <w:rsid w:val="00EC64A0"/>
    <w:rsid w:val="00ED2E37"/>
    <w:rsid w:val="00ED69DB"/>
    <w:rsid w:val="00EE4DFA"/>
    <w:rsid w:val="00EF301E"/>
    <w:rsid w:val="00F21827"/>
    <w:rsid w:val="00F340E2"/>
    <w:rsid w:val="00F36046"/>
    <w:rsid w:val="00F44DEC"/>
    <w:rsid w:val="00F6059C"/>
    <w:rsid w:val="00F62D9F"/>
    <w:rsid w:val="00F726C0"/>
    <w:rsid w:val="00F803B0"/>
    <w:rsid w:val="00F95903"/>
    <w:rsid w:val="00FB313B"/>
    <w:rsid w:val="00FC0074"/>
    <w:rsid w:val="00FF4922"/>
    <w:rsid w:val="020A3D53"/>
    <w:rsid w:val="03E0BBEF"/>
    <w:rsid w:val="0A1C6244"/>
    <w:rsid w:val="0C724533"/>
    <w:rsid w:val="176CCEE0"/>
    <w:rsid w:val="178891D0"/>
    <w:rsid w:val="1C830198"/>
    <w:rsid w:val="1F7B45A1"/>
    <w:rsid w:val="210DCD03"/>
    <w:rsid w:val="361DD350"/>
    <w:rsid w:val="38C5CFD3"/>
    <w:rsid w:val="41FD0E26"/>
    <w:rsid w:val="4B1C02BB"/>
    <w:rsid w:val="4C057B43"/>
    <w:rsid w:val="5256CF0D"/>
    <w:rsid w:val="5EA504C8"/>
    <w:rsid w:val="60D5B2C1"/>
    <w:rsid w:val="621FDC8C"/>
    <w:rsid w:val="682ADDF4"/>
    <w:rsid w:val="7055FCBB"/>
    <w:rsid w:val="7328F900"/>
    <w:rsid w:val="7A22F2A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5C8B4C"/>
  <w15:chartTrackingRefBased/>
  <w15:docId w15:val="{624DAAA9-502A-44E9-AE65-5D2D5800A4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626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626CA"/>
    <w:rPr>
      <w:color w:val="0563C1" w:themeColor="hyperlink"/>
      <w:u w:val="single"/>
    </w:rPr>
  </w:style>
  <w:style w:type="character" w:styleId="CommentReference">
    <w:name w:val="annotation reference"/>
    <w:basedOn w:val="DefaultParagraphFont"/>
    <w:uiPriority w:val="99"/>
    <w:semiHidden/>
    <w:unhideWhenUsed/>
    <w:rsid w:val="00E626CA"/>
    <w:rPr>
      <w:sz w:val="16"/>
      <w:szCs w:val="16"/>
    </w:rPr>
  </w:style>
  <w:style w:type="paragraph" w:styleId="CommentText">
    <w:name w:val="annotation text"/>
    <w:basedOn w:val="Normal"/>
    <w:link w:val="CommentTextChar"/>
    <w:uiPriority w:val="99"/>
    <w:semiHidden/>
    <w:unhideWhenUsed/>
    <w:rsid w:val="00E626CA"/>
    <w:pPr>
      <w:spacing w:line="240" w:lineRule="auto"/>
    </w:pPr>
    <w:rPr>
      <w:sz w:val="20"/>
      <w:szCs w:val="20"/>
    </w:rPr>
  </w:style>
  <w:style w:type="character" w:customStyle="1" w:styleId="CommentTextChar">
    <w:name w:val="Comment Text Char"/>
    <w:basedOn w:val="DefaultParagraphFont"/>
    <w:link w:val="CommentText"/>
    <w:uiPriority w:val="99"/>
    <w:semiHidden/>
    <w:rsid w:val="00E626CA"/>
    <w:rPr>
      <w:sz w:val="20"/>
      <w:szCs w:val="20"/>
    </w:rPr>
  </w:style>
  <w:style w:type="paragraph" w:customStyle="1" w:styleId="EndNoteBibliographyTitle">
    <w:name w:val="EndNote Bibliography Title"/>
    <w:basedOn w:val="Normal"/>
    <w:link w:val="EndNoteBibliographyTitleChar"/>
    <w:rsid w:val="00E626C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E626CA"/>
    <w:rPr>
      <w:rFonts w:ascii="Calibri" w:hAnsi="Calibri" w:cs="Calibri"/>
      <w:noProof/>
      <w:lang w:val="en-US"/>
    </w:rPr>
  </w:style>
  <w:style w:type="paragraph" w:customStyle="1" w:styleId="EndNoteBibliography">
    <w:name w:val="EndNote Bibliography"/>
    <w:basedOn w:val="Normal"/>
    <w:link w:val="EndNoteBibliographyChar"/>
    <w:rsid w:val="00E626CA"/>
    <w:pPr>
      <w:spacing w:line="48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E626CA"/>
    <w:rPr>
      <w:rFonts w:ascii="Calibri" w:hAnsi="Calibri" w:cs="Calibri"/>
      <w:noProof/>
      <w:lang w:val="en-US"/>
    </w:rPr>
  </w:style>
  <w:style w:type="table" w:customStyle="1" w:styleId="TableGrid1">
    <w:name w:val="Table Grid1"/>
    <w:basedOn w:val="TableNormal"/>
    <w:next w:val="TableGrid"/>
    <w:uiPriority w:val="39"/>
    <w:rsid w:val="009B3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9B33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9B3309"/>
    <w:rPr>
      <w:i/>
      <w:iCs/>
    </w:rPr>
  </w:style>
  <w:style w:type="paragraph" w:styleId="BalloonText">
    <w:name w:val="Balloon Text"/>
    <w:basedOn w:val="Normal"/>
    <w:link w:val="BalloonTextChar"/>
    <w:uiPriority w:val="99"/>
    <w:semiHidden/>
    <w:unhideWhenUsed/>
    <w:rsid w:val="00991F1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1F17"/>
    <w:rPr>
      <w:rFonts w:ascii="Segoe UI" w:hAnsi="Segoe UI" w:cs="Segoe UI"/>
      <w:sz w:val="18"/>
      <w:szCs w:val="18"/>
    </w:rPr>
  </w:style>
  <w:style w:type="paragraph" w:styleId="ListParagraph">
    <w:name w:val="List Paragraph"/>
    <w:basedOn w:val="Normal"/>
    <w:uiPriority w:val="34"/>
    <w:qFormat/>
    <w:rsid w:val="00B60DE9"/>
    <w:pPr>
      <w:ind w:left="720"/>
      <w:contextualSpacing/>
    </w:pPr>
  </w:style>
  <w:style w:type="paragraph" w:styleId="CommentSubject">
    <w:name w:val="annotation subject"/>
    <w:basedOn w:val="CommentText"/>
    <w:next w:val="CommentText"/>
    <w:link w:val="CommentSubjectChar"/>
    <w:uiPriority w:val="99"/>
    <w:semiHidden/>
    <w:unhideWhenUsed/>
    <w:rsid w:val="004E1FF4"/>
    <w:rPr>
      <w:b/>
      <w:bCs/>
    </w:rPr>
  </w:style>
  <w:style w:type="character" w:customStyle="1" w:styleId="CommentSubjectChar">
    <w:name w:val="Comment Subject Char"/>
    <w:basedOn w:val="CommentTextChar"/>
    <w:link w:val="CommentSubject"/>
    <w:uiPriority w:val="99"/>
    <w:semiHidden/>
    <w:rsid w:val="004E1FF4"/>
    <w:rPr>
      <w:b/>
      <w:bCs/>
      <w:sz w:val="20"/>
      <w:szCs w:val="20"/>
    </w:rPr>
  </w:style>
  <w:style w:type="character" w:customStyle="1" w:styleId="UnresolvedMention1">
    <w:name w:val="Unresolved Mention1"/>
    <w:basedOn w:val="DefaultParagraphFont"/>
    <w:uiPriority w:val="99"/>
    <w:semiHidden/>
    <w:unhideWhenUsed/>
    <w:rsid w:val="004E1FF4"/>
    <w:rPr>
      <w:color w:val="605E5C"/>
      <w:shd w:val="clear" w:color="auto" w:fill="E1DFDD"/>
    </w:rPr>
  </w:style>
  <w:style w:type="character" w:customStyle="1" w:styleId="normaltextrun">
    <w:name w:val="normaltextrun"/>
    <w:basedOn w:val="DefaultParagraphFont"/>
    <w:rsid w:val="007667F5"/>
  </w:style>
  <w:style w:type="character" w:customStyle="1" w:styleId="eop">
    <w:name w:val="eop"/>
    <w:basedOn w:val="DefaultParagraphFont"/>
    <w:rsid w:val="007667F5"/>
  </w:style>
  <w:style w:type="paragraph" w:styleId="Revision">
    <w:name w:val="Revision"/>
    <w:hidden/>
    <w:uiPriority w:val="99"/>
    <w:semiHidden/>
    <w:rsid w:val="002042CB"/>
    <w:pPr>
      <w:spacing w:after="0" w:line="240" w:lineRule="auto"/>
    </w:pPr>
  </w:style>
  <w:style w:type="table" w:styleId="TableGridLight">
    <w:name w:val="Grid Table Light"/>
    <w:basedOn w:val="TableNormal"/>
    <w:uiPriority w:val="40"/>
    <w:rsid w:val="00D35C4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PlainText">
    <w:name w:val="Plain Text"/>
    <w:basedOn w:val="Normal"/>
    <w:link w:val="PlainTextChar"/>
    <w:uiPriority w:val="99"/>
    <w:semiHidden/>
    <w:unhideWhenUsed/>
    <w:rsid w:val="00470BB6"/>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470BB6"/>
    <w:rPr>
      <w:rFonts w:ascii="Calibri" w:hAnsi="Calibri"/>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834253">
      <w:bodyDiv w:val="1"/>
      <w:marLeft w:val="0"/>
      <w:marRight w:val="0"/>
      <w:marTop w:val="0"/>
      <w:marBottom w:val="0"/>
      <w:divBdr>
        <w:top w:val="none" w:sz="0" w:space="0" w:color="auto"/>
        <w:left w:val="none" w:sz="0" w:space="0" w:color="auto"/>
        <w:bottom w:val="none" w:sz="0" w:space="0" w:color="auto"/>
        <w:right w:val="none" w:sz="0" w:space="0" w:color="auto"/>
      </w:divBdr>
      <w:divsChild>
        <w:div w:id="1407916827">
          <w:marLeft w:val="0"/>
          <w:marRight w:val="0"/>
          <w:marTop w:val="0"/>
          <w:marBottom w:val="0"/>
          <w:divBdr>
            <w:top w:val="none" w:sz="0" w:space="0" w:color="auto"/>
            <w:left w:val="none" w:sz="0" w:space="0" w:color="auto"/>
            <w:bottom w:val="none" w:sz="0" w:space="0" w:color="auto"/>
            <w:right w:val="none" w:sz="0" w:space="0" w:color="auto"/>
          </w:divBdr>
        </w:div>
      </w:divsChild>
    </w:div>
    <w:div w:id="264196345">
      <w:bodyDiv w:val="1"/>
      <w:marLeft w:val="0"/>
      <w:marRight w:val="0"/>
      <w:marTop w:val="0"/>
      <w:marBottom w:val="0"/>
      <w:divBdr>
        <w:top w:val="none" w:sz="0" w:space="0" w:color="auto"/>
        <w:left w:val="none" w:sz="0" w:space="0" w:color="auto"/>
        <w:bottom w:val="none" w:sz="0" w:space="0" w:color="auto"/>
        <w:right w:val="none" w:sz="0" w:space="0" w:color="auto"/>
      </w:divBdr>
      <w:divsChild>
        <w:div w:id="1921406879">
          <w:marLeft w:val="0"/>
          <w:marRight w:val="0"/>
          <w:marTop w:val="0"/>
          <w:marBottom w:val="0"/>
          <w:divBdr>
            <w:top w:val="none" w:sz="0" w:space="0" w:color="auto"/>
            <w:left w:val="none" w:sz="0" w:space="0" w:color="auto"/>
            <w:bottom w:val="none" w:sz="0" w:space="0" w:color="auto"/>
            <w:right w:val="none" w:sz="0" w:space="0" w:color="auto"/>
          </w:divBdr>
          <w:divsChild>
            <w:div w:id="120163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0272301">
      <w:bodyDiv w:val="1"/>
      <w:marLeft w:val="0"/>
      <w:marRight w:val="0"/>
      <w:marTop w:val="0"/>
      <w:marBottom w:val="0"/>
      <w:divBdr>
        <w:top w:val="none" w:sz="0" w:space="0" w:color="auto"/>
        <w:left w:val="none" w:sz="0" w:space="0" w:color="auto"/>
        <w:bottom w:val="none" w:sz="0" w:space="0" w:color="auto"/>
        <w:right w:val="none" w:sz="0" w:space="0" w:color="auto"/>
      </w:divBdr>
    </w:div>
    <w:div w:id="605232067">
      <w:bodyDiv w:val="1"/>
      <w:marLeft w:val="0"/>
      <w:marRight w:val="0"/>
      <w:marTop w:val="0"/>
      <w:marBottom w:val="0"/>
      <w:divBdr>
        <w:top w:val="none" w:sz="0" w:space="0" w:color="auto"/>
        <w:left w:val="none" w:sz="0" w:space="0" w:color="auto"/>
        <w:bottom w:val="none" w:sz="0" w:space="0" w:color="auto"/>
        <w:right w:val="none" w:sz="0" w:space="0" w:color="auto"/>
      </w:divBdr>
    </w:div>
    <w:div w:id="793015157">
      <w:bodyDiv w:val="1"/>
      <w:marLeft w:val="0"/>
      <w:marRight w:val="0"/>
      <w:marTop w:val="0"/>
      <w:marBottom w:val="0"/>
      <w:divBdr>
        <w:top w:val="none" w:sz="0" w:space="0" w:color="auto"/>
        <w:left w:val="none" w:sz="0" w:space="0" w:color="auto"/>
        <w:bottom w:val="none" w:sz="0" w:space="0" w:color="auto"/>
        <w:right w:val="none" w:sz="0" w:space="0" w:color="auto"/>
      </w:divBdr>
    </w:div>
    <w:div w:id="826364218">
      <w:bodyDiv w:val="1"/>
      <w:marLeft w:val="0"/>
      <w:marRight w:val="0"/>
      <w:marTop w:val="0"/>
      <w:marBottom w:val="0"/>
      <w:divBdr>
        <w:top w:val="none" w:sz="0" w:space="0" w:color="auto"/>
        <w:left w:val="none" w:sz="0" w:space="0" w:color="auto"/>
        <w:bottom w:val="none" w:sz="0" w:space="0" w:color="auto"/>
        <w:right w:val="none" w:sz="0" w:space="0" w:color="auto"/>
      </w:divBdr>
    </w:div>
    <w:div w:id="885530399">
      <w:bodyDiv w:val="1"/>
      <w:marLeft w:val="0"/>
      <w:marRight w:val="0"/>
      <w:marTop w:val="0"/>
      <w:marBottom w:val="0"/>
      <w:divBdr>
        <w:top w:val="none" w:sz="0" w:space="0" w:color="auto"/>
        <w:left w:val="none" w:sz="0" w:space="0" w:color="auto"/>
        <w:bottom w:val="none" w:sz="0" w:space="0" w:color="auto"/>
        <w:right w:val="none" w:sz="0" w:space="0" w:color="auto"/>
      </w:divBdr>
    </w:div>
    <w:div w:id="1315641497">
      <w:bodyDiv w:val="1"/>
      <w:marLeft w:val="0"/>
      <w:marRight w:val="0"/>
      <w:marTop w:val="0"/>
      <w:marBottom w:val="0"/>
      <w:divBdr>
        <w:top w:val="none" w:sz="0" w:space="0" w:color="auto"/>
        <w:left w:val="none" w:sz="0" w:space="0" w:color="auto"/>
        <w:bottom w:val="none" w:sz="0" w:space="0" w:color="auto"/>
        <w:right w:val="none" w:sz="0" w:space="0" w:color="auto"/>
      </w:divBdr>
    </w:div>
    <w:div w:id="1467315657">
      <w:bodyDiv w:val="1"/>
      <w:marLeft w:val="0"/>
      <w:marRight w:val="0"/>
      <w:marTop w:val="0"/>
      <w:marBottom w:val="0"/>
      <w:divBdr>
        <w:top w:val="none" w:sz="0" w:space="0" w:color="auto"/>
        <w:left w:val="none" w:sz="0" w:space="0" w:color="auto"/>
        <w:bottom w:val="none" w:sz="0" w:space="0" w:color="auto"/>
        <w:right w:val="none" w:sz="0" w:space="0" w:color="auto"/>
      </w:divBdr>
    </w:div>
    <w:div w:id="1469591629">
      <w:bodyDiv w:val="1"/>
      <w:marLeft w:val="0"/>
      <w:marRight w:val="0"/>
      <w:marTop w:val="0"/>
      <w:marBottom w:val="0"/>
      <w:divBdr>
        <w:top w:val="none" w:sz="0" w:space="0" w:color="auto"/>
        <w:left w:val="none" w:sz="0" w:space="0" w:color="auto"/>
        <w:bottom w:val="none" w:sz="0" w:space="0" w:color="auto"/>
        <w:right w:val="none" w:sz="0" w:space="0" w:color="auto"/>
      </w:divBdr>
    </w:div>
    <w:div w:id="1479492618">
      <w:bodyDiv w:val="1"/>
      <w:marLeft w:val="0"/>
      <w:marRight w:val="0"/>
      <w:marTop w:val="0"/>
      <w:marBottom w:val="0"/>
      <w:divBdr>
        <w:top w:val="none" w:sz="0" w:space="0" w:color="auto"/>
        <w:left w:val="none" w:sz="0" w:space="0" w:color="auto"/>
        <w:bottom w:val="none" w:sz="0" w:space="0" w:color="auto"/>
        <w:right w:val="none" w:sz="0" w:space="0" w:color="auto"/>
      </w:divBdr>
    </w:div>
    <w:div w:id="1532108242">
      <w:bodyDiv w:val="1"/>
      <w:marLeft w:val="0"/>
      <w:marRight w:val="0"/>
      <w:marTop w:val="0"/>
      <w:marBottom w:val="0"/>
      <w:divBdr>
        <w:top w:val="none" w:sz="0" w:space="0" w:color="auto"/>
        <w:left w:val="none" w:sz="0" w:space="0" w:color="auto"/>
        <w:bottom w:val="none" w:sz="0" w:space="0" w:color="auto"/>
        <w:right w:val="none" w:sz="0" w:space="0" w:color="auto"/>
      </w:divBdr>
    </w:div>
    <w:div w:id="1532303780">
      <w:bodyDiv w:val="1"/>
      <w:marLeft w:val="0"/>
      <w:marRight w:val="0"/>
      <w:marTop w:val="0"/>
      <w:marBottom w:val="0"/>
      <w:divBdr>
        <w:top w:val="none" w:sz="0" w:space="0" w:color="auto"/>
        <w:left w:val="none" w:sz="0" w:space="0" w:color="auto"/>
        <w:bottom w:val="none" w:sz="0" w:space="0" w:color="auto"/>
        <w:right w:val="none" w:sz="0" w:space="0" w:color="auto"/>
      </w:divBdr>
    </w:div>
    <w:div w:id="1692488427">
      <w:bodyDiv w:val="1"/>
      <w:marLeft w:val="0"/>
      <w:marRight w:val="0"/>
      <w:marTop w:val="0"/>
      <w:marBottom w:val="0"/>
      <w:divBdr>
        <w:top w:val="none" w:sz="0" w:space="0" w:color="auto"/>
        <w:left w:val="none" w:sz="0" w:space="0" w:color="auto"/>
        <w:bottom w:val="none" w:sz="0" w:space="0" w:color="auto"/>
        <w:right w:val="none" w:sz="0" w:space="0" w:color="auto"/>
      </w:divBdr>
    </w:div>
    <w:div w:id="1695031724">
      <w:bodyDiv w:val="1"/>
      <w:marLeft w:val="0"/>
      <w:marRight w:val="0"/>
      <w:marTop w:val="0"/>
      <w:marBottom w:val="0"/>
      <w:divBdr>
        <w:top w:val="none" w:sz="0" w:space="0" w:color="auto"/>
        <w:left w:val="none" w:sz="0" w:space="0" w:color="auto"/>
        <w:bottom w:val="none" w:sz="0" w:space="0" w:color="auto"/>
        <w:right w:val="none" w:sz="0" w:space="0" w:color="auto"/>
      </w:divBdr>
    </w:div>
    <w:div w:id="1843548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clinicaltrials.gov/ct2/show/NCT04801940" TargetMode="Externa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post-covid.org.u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DC2843-EE14-4FAA-A513-E923F589A4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9403</Words>
  <Characters>53602</Characters>
  <Application>Microsoft Office Word</Application>
  <DocSecurity>0</DocSecurity>
  <Lines>446</Lines>
  <Paragraphs>125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Buttery, Sara C</dc:creator>
  <cp:keywords/>
  <dc:description/>
  <cp:lastModifiedBy>Buttery, Sara C</cp:lastModifiedBy>
  <cp:revision>3</cp:revision>
  <cp:lastPrinted>2021-04-09T10:25:00Z</cp:lastPrinted>
  <dcterms:created xsi:type="dcterms:W3CDTF">2021-08-10T09:28:00Z</dcterms:created>
  <dcterms:modified xsi:type="dcterms:W3CDTF">2021-08-10T09:44:00Z</dcterms:modified>
</cp:coreProperties>
</file>