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DC59F" w14:textId="0DBC7B55" w:rsidR="005C5C38" w:rsidRPr="001A5CB3" w:rsidRDefault="009A5E27" w:rsidP="00D07298">
      <w:pPr>
        <w:rPr>
          <w:sz w:val="32"/>
          <w:szCs w:val="32"/>
          <w:lang w:val="en-GB"/>
        </w:rPr>
      </w:pPr>
      <w:r w:rsidRPr="001A5CB3">
        <w:rPr>
          <w:sz w:val="32"/>
          <w:szCs w:val="32"/>
          <w:lang w:val="en-GB"/>
        </w:rPr>
        <w:t>I</w:t>
      </w:r>
      <w:r w:rsidR="00B37FB9" w:rsidRPr="001A5CB3">
        <w:rPr>
          <w:sz w:val="32"/>
          <w:szCs w:val="32"/>
          <w:lang w:val="en-GB"/>
        </w:rPr>
        <w:t>n</w:t>
      </w:r>
      <w:r w:rsidR="002A52C1" w:rsidRPr="001A5CB3">
        <w:rPr>
          <w:sz w:val="32"/>
          <w:szCs w:val="32"/>
          <w:lang w:val="en-GB"/>
        </w:rPr>
        <w:t>-column</w:t>
      </w:r>
      <w:r w:rsidR="005076D7" w:rsidRPr="001A5CB3">
        <w:rPr>
          <w:sz w:val="32"/>
          <w:szCs w:val="32"/>
          <w:lang w:val="en-GB"/>
        </w:rPr>
        <w:t xml:space="preserve"> ATR</w:t>
      </w:r>
      <w:r w:rsidR="005E7313" w:rsidRPr="001A5CB3">
        <w:rPr>
          <w:sz w:val="32"/>
          <w:szCs w:val="32"/>
          <w:lang w:val="en-GB"/>
        </w:rPr>
        <w:t>-</w:t>
      </w:r>
      <w:r w:rsidR="005076D7" w:rsidRPr="001A5CB3">
        <w:rPr>
          <w:sz w:val="32"/>
          <w:szCs w:val="32"/>
          <w:lang w:val="en-GB"/>
        </w:rPr>
        <w:t>FTIR spectroscop</w:t>
      </w:r>
      <w:r w:rsidR="002A52C1" w:rsidRPr="001A5CB3">
        <w:rPr>
          <w:sz w:val="32"/>
          <w:szCs w:val="32"/>
          <w:lang w:val="en-GB"/>
        </w:rPr>
        <w:t>y</w:t>
      </w:r>
      <w:r w:rsidR="003876BB" w:rsidRPr="001A5CB3">
        <w:rPr>
          <w:sz w:val="32"/>
          <w:szCs w:val="32"/>
          <w:lang w:val="en-GB"/>
        </w:rPr>
        <w:t xml:space="preserve"> to </w:t>
      </w:r>
      <w:r w:rsidR="00872593" w:rsidRPr="001A5CB3">
        <w:rPr>
          <w:sz w:val="32"/>
          <w:szCs w:val="32"/>
          <w:lang w:val="en-GB"/>
        </w:rPr>
        <w:t xml:space="preserve">monitor </w:t>
      </w:r>
      <w:r w:rsidR="0095600F" w:rsidRPr="001A5CB3">
        <w:rPr>
          <w:sz w:val="32"/>
          <w:szCs w:val="32"/>
          <w:lang w:val="en-GB"/>
        </w:rPr>
        <w:t xml:space="preserve">affinity chromatography purification of </w:t>
      </w:r>
      <w:r w:rsidR="00762DA9" w:rsidRPr="001A5CB3">
        <w:rPr>
          <w:sz w:val="32"/>
          <w:szCs w:val="32"/>
          <w:lang w:val="en-GB"/>
        </w:rPr>
        <w:t>monoclonal antibodies</w:t>
      </w:r>
      <w:r w:rsidR="00AF4472" w:rsidRPr="001A5CB3">
        <w:rPr>
          <w:sz w:val="32"/>
          <w:szCs w:val="32"/>
          <w:lang w:val="en-GB"/>
        </w:rPr>
        <w:t xml:space="preserve"> </w:t>
      </w:r>
    </w:p>
    <w:p w14:paraId="647F6D92" w14:textId="4161D070" w:rsidR="008B6DD9" w:rsidRPr="001A5CB3" w:rsidRDefault="008B6DD9" w:rsidP="00D07298">
      <w:pPr>
        <w:rPr>
          <w:lang w:val="en-GB"/>
        </w:rPr>
      </w:pPr>
      <w:proofErr w:type="spellStart"/>
      <w:r w:rsidRPr="001A5CB3">
        <w:rPr>
          <w:lang w:val="en-GB"/>
        </w:rPr>
        <w:t>Maxime</w:t>
      </w:r>
      <w:proofErr w:type="spellEnd"/>
      <w:r w:rsidRPr="001A5CB3">
        <w:rPr>
          <w:lang w:val="en-GB"/>
        </w:rPr>
        <w:t xml:space="preserve"> Boulet-Audet</w:t>
      </w:r>
      <w:proofErr w:type="gramStart"/>
      <w:r w:rsidRPr="001A5CB3">
        <w:rPr>
          <w:lang w:val="en-GB"/>
        </w:rPr>
        <w:t>,</w:t>
      </w:r>
      <w:r w:rsidR="00211D4C" w:rsidRPr="001A5CB3">
        <w:rPr>
          <w:vertAlign w:val="superscript"/>
          <w:lang w:val="en-GB"/>
        </w:rPr>
        <w:t>1</w:t>
      </w:r>
      <w:r w:rsidR="00AA2413" w:rsidRPr="001A5CB3">
        <w:rPr>
          <w:vertAlign w:val="superscript"/>
          <w:lang w:val="en-GB"/>
        </w:rPr>
        <w:t>,2</w:t>
      </w:r>
      <w:proofErr w:type="gramEnd"/>
      <w:r w:rsidR="00AA2413" w:rsidRPr="001A5CB3">
        <w:rPr>
          <w:lang w:val="en-GB"/>
        </w:rPr>
        <w:t xml:space="preserve"> </w:t>
      </w:r>
      <w:r w:rsidR="003F5242" w:rsidRPr="001A5CB3">
        <w:rPr>
          <w:lang w:val="en-GB"/>
        </w:rPr>
        <w:t xml:space="preserve">Sergei </w:t>
      </w:r>
      <w:r w:rsidR="005C7BB6" w:rsidRPr="001A5CB3">
        <w:rPr>
          <w:lang w:val="en-GB"/>
        </w:rPr>
        <w:t xml:space="preserve">G. </w:t>
      </w:r>
      <w:r w:rsidR="003F5242" w:rsidRPr="001A5CB3">
        <w:rPr>
          <w:lang w:val="en-GB"/>
        </w:rPr>
        <w:t>Kazarian</w:t>
      </w:r>
      <w:r w:rsidR="00A15B28" w:rsidRPr="001A5CB3">
        <w:rPr>
          <w:lang w:val="en-GB"/>
        </w:rPr>
        <w:t>,</w:t>
      </w:r>
      <w:r w:rsidR="003F5242" w:rsidRPr="001A5CB3">
        <w:rPr>
          <w:vertAlign w:val="superscript"/>
          <w:lang w:val="en-GB"/>
        </w:rPr>
        <w:t>1</w:t>
      </w:r>
      <w:r w:rsidR="00A5597D" w:rsidRPr="001A5CB3">
        <w:rPr>
          <w:lang w:val="en-GB"/>
        </w:rPr>
        <w:t>*</w:t>
      </w:r>
      <w:r w:rsidR="002A52C1" w:rsidRPr="001A5CB3">
        <w:rPr>
          <w:lang w:val="en-GB"/>
        </w:rPr>
        <w:t xml:space="preserve"> Bernadette Byrne</w:t>
      </w:r>
      <w:r w:rsidR="00A15B28" w:rsidRPr="001A5CB3">
        <w:rPr>
          <w:lang w:val="en-GB"/>
        </w:rPr>
        <w:t>,</w:t>
      </w:r>
      <w:r w:rsidR="002A52C1" w:rsidRPr="001A5CB3">
        <w:rPr>
          <w:vertAlign w:val="superscript"/>
          <w:lang w:val="en-GB"/>
        </w:rPr>
        <w:t>2</w:t>
      </w:r>
      <w:r w:rsidR="002A52C1" w:rsidRPr="001A5CB3">
        <w:rPr>
          <w:lang w:val="en-GB"/>
        </w:rPr>
        <w:t>*</w:t>
      </w:r>
    </w:p>
    <w:p w14:paraId="079B7201" w14:textId="514DEE4A" w:rsidR="008B6DD9" w:rsidRPr="001A5CB3" w:rsidRDefault="00211D4C" w:rsidP="00D07298">
      <w:pPr>
        <w:rPr>
          <w:lang w:val="en-GB" w:eastAsia="en-GB"/>
        </w:rPr>
      </w:pPr>
      <w:r w:rsidRPr="001A5CB3">
        <w:rPr>
          <w:vertAlign w:val="superscript"/>
          <w:lang w:val="en-GB" w:eastAsia="en-GB"/>
        </w:rPr>
        <w:t>1</w:t>
      </w:r>
      <w:r w:rsidR="008B6DD9" w:rsidRPr="001A5CB3">
        <w:rPr>
          <w:lang w:val="en-GB" w:eastAsia="en-GB"/>
        </w:rPr>
        <w:t xml:space="preserve">Department of </w:t>
      </w:r>
      <w:r w:rsidR="00AA2413" w:rsidRPr="001A5CB3">
        <w:rPr>
          <w:lang w:val="en-GB" w:eastAsia="en-GB"/>
        </w:rPr>
        <w:t>Chemical Engineering</w:t>
      </w:r>
      <w:r w:rsidR="008B6DD9" w:rsidRPr="001A5CB3">
        <w:rPr>
          <w:lang w:val="en-GB" w:eastAsia="en-GB"/>
        </w:rPr>
        <w:t xml:space="preserve">, </w:t>
      </w:r>
      <w:r w:rsidR="00AA2413" w:rsidRPr="001A5CB3">
        <w:rPr>
          <w:lang w:val="en-GB" w:eastAsia="en-GB"/>
        </w:rPr>
        <w:t>Imperial College London</w:t>
      </w:r>
      <w:r w:rsidR="008B6DD9" w:rsidRPr="001A5CB3">
        <w:rPr>
          <w:lang w:val="en-GB" w:eastAsia="en-GB"/>
        </w:rPr>
        <w:t>,</w:t>
      </w:r>
      <w:r w:rsidR="00AA2413" w:rsidRPr="001A5CB3">
        <w:rPr>
          <w:lang w:val="en-GB" w:eastAsia="en-GB"/>
        </w:rPr>
        <w:t xml:space="preserve"> South Kensington Campus, London, SW7 2AZ</w:t>
      </w:r>
      <w:r w:rsidR="008B6DD9" w:rsidRPr="001A5CB3">
        <w:rPr>
          <w:lang w:val="en-GB" w:eastAsia="en-GB"/>
        </w:rPr>
        <w:t>,</w:t>
      </w:r>
      <w:r w:rsidR="00AA2413" w:rsidRPr="001A5CB3">
        <w:rPr>
          <w:lang w:val="en-GB" w:eastAsia="en-GB"/>
        </w:rPr>
        <w:t xml:space="preserve"> UK</w:t>
      </w:r>
    </w:p>
    <w:p w14:paraId="2FA6E513" w14:textId="3F72B08B" w:rsidR="005076D7" w:rsidRPr="001A5CB3" w:rsidRDefault="00AA2413" w:rsidP="00D07298">
      <w:pPr>
        <w:rPr>
          <w:lang w:val="en-GB" w:eastAsia="en-GB"/>
        </w:rPr>
      </w:pPr>
      <w:r w:rsidRPr="001A5CB3">
        <w:rPr>
          <w:vertAlign w:val="superscript"/>
          <w:lang w:val="en-GB" w:eastAsia="en-GB"/>
        </w:rPr>
        <w:t>2</w:t>
      </w:r>
      <w:r w:rsidRPr="001A5CB3">
        <w:rPr>
          <w:lang w:val="en-GB" w:eastAsia="en-GB"/>
        </w:rPr>
        <w:t xml:space="preserve">Department of </w:t>
      </w:r>
      <w:r w:rsidRPr="001A5CB3">
        <w:rPr>
          <w:noProof/>
          <w:lang w:val="en-GB" w:eastAsia="en-GB"/>
        </w:rPr>
        <w:t>Life</w:t>
      </w:r>
      <w:r w:rsidRPr="001A5CB3">
        <w:rPr>
          <w:lang w:val="en-GB" w:eastAsia="en-GB"/>
        </w:rPr>
        <w:t xml:space="preserve"> Sciences, Imperial College London, South Kensington Campus, London, SW7 2AZ, UK</w:t>
      </w:r>
    </w:p>
    <w:p w14:paraId="3B6241ED" w14:textId="5B8B333F" w:rsidR="005076D7" w:rsidRPr="001A5CB3" w:rsidRDefault="00993906" w:rsidP="00D07298">
      <w:pPr>
        <w:rPr>
          <w:lang w:val="en-GB" w:eastAsia="en-GB"/>
        </w:rPr>
      </w:pPr>
      <w:r w:rsidRPr="001A5CB3">
        <w:rPr>
          <w:lang w:val="en-GB" w:eastAsia="en-GB"/>
        </w:rPr>
        <w:t>*</w:t>
      </w:r>
      <w:r w:rsidR="005076D7" w:rsidRPr="001A5CB3">
        <w:rPr>
          <w:lang w:val="en-GB" w:eastAsia="en-GB"/>
        </w:rPr>
        <w:t xml:space="preserve">Corresponding: </w:t>
      </w:r>
      <w:r w:rsidR="001F56D4" w:rsidRPr="001A5CB3">
        <w:rPr>
          <w:lang w:val="en-GB" w:eastAsia="en-GB"/>
        </w:rPr>
        <w:t>b.byrne@imperial.ac.uk</w:t>
      </w:r>
      <w:r w:rsidR="001F56D4" w:rsidRPr="001A5CB3">
        <w:rPr>
          <w:lang w:val="en-GB"/>
        </w:rPr>
        <w:t xml:space="preserve">, </w:t>
      </w:r>
      <w:hyperlink r:id="rId10" w:history="1">
        <w:r w:rsidR="005076D7" w:rsidRPr="001A5CB3">
          <w:rPr>
            <w:lang w:val="en-GB" w:eastAsia="en-GB"/>
          </w:rPr>
          <w:t>s.kazarian@imperial.ac.uk</w:t>
        </w:r>
      </w:hyperlink>
    </w:p>
    <w:p w14:paraId="32069895" w14:textId="2A8C6665" w:rsidR="00211D4C" w:rsidRPr="001A5CB3" w:rsidRDefault="00AA2413" w:rsidP="0095600F">
      <w:pPr>
        <w:pStyle w:val="Heading1"/>
        <w:ind w:left="0"/>
        <w:rPr>
          <w:lang w:val="en-GB"/>
        </w:rPr>
      </w:pPr>
      <w:r w:rsidRPr="001A5CB3">
        <w:rPr>
          <w:noProof/>
          <w:lang w:val="en-GB"/>
        </w:rPr>
        <w:t>Keywords</w:t>
      </w:r>
    </w:p>
    <w:p w14:paraId="0A6F9579" w14:textId="23C9BA7D" w:rsidR="00AA2413" w:rsidRPr="001A5CB3" w:rsidRDefault="00993906" w:rsidP="00D07298">
      <w:pPr>
        <w:rPr>
          <w:lang w:val="en-GB" w:eastAsia="en-GB"/>
        </w:rPr>
      </w:pPr>
      <w:r w:rsidRPr="001A5CB3">
        <w:rPr>
          <w:lang w:val="en-GB" w:eastAsia="en-GB"/>
        </w:rPr>
        <w:t xml:space="preserve">Affinity </w:t>
      </w:r>
      <w:r w:rsidR="007632BB" w:rsidRPr="001A5CB3">
        <w:rPr>
          <w:noProof/>
          <w:lang w:val="en-GB" w:eastAsia="en-GB"/>
        </w:rPr>
        <w:t>C</w:t>
      </w:r>
      <w:r w:rsidRPr="001A5CB3">
        <w:rPr>
          <w:noProof/>
          <w:lang w:val="en-GB" w:eastAsia="en-GB"/>
        </w:rPr>
        <w:t>hromatography</w:t>
      </w:r>
      <w:r w:rsidRPr="001A5CB3">
        <w:rPr>
          <w:lang w:val="en-GB" w:eastAsia="en-GB"/>
        </w:rPr>
        <w:t xml:space="preserve">, </w:t>
      </w:r>
      <w:r w:rsidR="00AA2413" w:rsidRPr="001A5CB3">
        <w:rPr>
          <w:lang w:val="en-GB" w:eastAsia="en-GB"/>
        </w:rPr>
        <w:t xml:space="preserve">Infrared </w:t>
      </w:r>
      <w:r w:rsidR="003709E1">
        <w:rPr>
          <w:noProof/>
          <w:lang w:val="en-GB" w:eastAsia="en-GB"/>
        </w:rPr>
        <w:t>S</w:t>
      </w:r>
      <w:r w:rsidR="00AA2413" w:rsidRPr="003709E1">
        <w:rPr>
          <w:noProof/>
          <w:lang w:val="en-GB" w:eastAsia="en-GB"/>
        </w:rPr>
        <w:t>pectroscopy</w:t>
      </w:r>
      <w:r w:rsidR="00AA2413" w:rsidRPr="001A5CB3">
        <w:rPr>
          <w:lang w:val="en-GB" w:eastAsia="en-GB"/>
        </w:rPr>
        <w:t xml:space="preserve">, </w:t>
      </w:r>
      <w:r w:rsidR="00A15B28" w:rsidRPr="001A5CB3">
        <w:rPr>
          <w:lang w:val="en-GB" w:eastAsia="en-GB"/>
        </w:rPr>
        <w:t xml:space="preserve">LC-IR, </w:t>
      </w:r>
      <w:r w:rsidR="00883AFA" w:rsidRPr="001A5CB3">
        <w:rPr>
          <w:lang w:val="en-GB" w:eastAsia="en-GB"/>
        </w:rPr>
        <w:t>Protein A</w:t>
      </w:r>
      <w:r w:rsidR="00AA2413" w:rsidRPr="001A5CB3">
        <w:rPr>
          <w:lang w:val="en-GB" w:eastAsia="en-GB"/>
        </w:rPr>
        <w:t xml:space="preserve">, </w:t>
      </w:r>
      <w:r w:rsidRPr="001A5CB3">
        <w:rPr>
          <w:lang w:val="en-GB" w:eastAsia="en-GB"/>
        </w:rPr>
        <w:t>monoclonal antibody</w:t>
      </w:r>
      <w:r w:rsidR="003876BB" w:rsidRPr="001A5CB3">
        <w:rPr>
          <w:lang w:val="en-GB" w:eastAsia="en-GB"/>
        </w:rPr>
        <w:t>,</w:t>
      </w:r>
      <w:r w:rsidR="00A15B28" w:rsidRPr="001A5CB3">
        <w:rPr>
          <w:lang w:val="en-GB" w:eastAsia="en-GB"/>
        </w:rPr>
        <w:t xml:space="preserve"> microfluidic</w:t>
      </w:r>
    </w:p>
    <w:p w14:paraId="724F74E4" w14:textId="157C8994" w:rsidR="000C2759" w:rsidRPr="001A5CB3" w:rsidRDefault="000C2759" w:rsidP="00D07298">
      <w:pPr>
        <w:pStyle w:val="Heading1"/>
        <w:rPr>
          <w:lang w:val="en-GB"/>
        </w:rPr>
      </w:pPr>
      <w:r w:rsidRPr="001A5CB3">
        <w:rPr>
          <w:lang w:val="en-GB"/>
        </w:rPr>
        <w:t>Abstract</w:t>
      </w:r>
      <w:r w:rsidR="007156A9" w:rsidRPr="001A5CB3">
        <w:rPr>
          <w:lang w:val="en-GB"/>
        </w:rPr>
        <w:t xml:space="preserve"> (</w:t>
      </w:r>
      <w:r w:rsidR="007156A9" w:rsidRPr="001A5CB3">
        <w:rPr>
          <w:noProof/>
          <w:lang w:val="en-GB"/>
        </w:rPr>
        <w:t>200</w:t>
      </w:r>
      <w:r w:rsidR="0099698B" w:rsidRPr="001A5CB3">
        <w:rPr>
          <w:noProof/>
          <w:lang w:val="en-GB"/>
        </w:rPr>
        <w:t>-</w:t>
      </w:r>
      <w:r w:rsidR="007156A9" w:rsidRPr="001A5CB3">
        <w:rPr>
          <w:noProof/>
          <w:lang w:val="en-GB"/>
        </w:rPr>
        <w:t>word</w:t>
      </w:r>
      <w:r w:rsidR="007156A9" w:rsidRPr="001A5CB3">
        <w:rPr>
          <w:lang w:val="en-GB"/>
        </w:rPr>
        <w:t xml:space="preserve"> max)</w:t>
      </w:r>
    </w:p>
    <w:p w14:paraId="51845BA8" w14:textId="05C31ED7" w:rsidR="005076D7" w:rsidRPr="001A5CB3" w:rsidRDefault="007156A9" w:rsidP="00BA1E21">
      <w:pPr>
        <w:rPr>
          <w:lang w:val="en-GB"/>
        </w:rPr>
      </w:pPr>
      <w:bookmarkStart w:id="0" w:name="_Toc275436824"/>
      <w:bookmarkStart w:id="1" w:name="_Toc321835770"/>
      <w:r w:rsidRPr="001A5CB3">
        <w:rPr>
          <w:lang w:val="en-GB"/>
        </w:rPr>
        <w:t>In recent years</w:t>
      </w:r>
      <w:r w:rsidRPr="001A5CB3">
        <w:rPr>
          <w:noProof/>
          <w:lang w:val="en-GB"/>
        </w:rPr>
        <w:t xml:space="preserve"> many monoclonal antibod</w:t>
      </w:r>
      <w:r w:rsidR="0099698B" w:rsidRPr="001A5CB3">
        <w:rPr>
          <w:noProof/>
          <w:lang w:val="en-GB"/>
        </w:rPr>
        <w:t>ies</w:t>
      </w:r>
      <w:r w:rsidRPr="001A5CB3">
        <w:rPr>
          <w:lang w:val="en-GB"/>
        </w:rPr>
        <w:t xml:space="preserve"> (</w:t>
      </w:r>
      <w:proofErr w:type="spellStart"/>
      <w:r w:rsidRPr="001A5CB3">
        <w:rPr>
          <w:lang w:val="en-GB"/>
        </w:rPr>
        <w:t>mAb</w:t>
      </w:r>
      <w:proofErr w:type="spellEnd"/>
      <w:r w:rsidRPr="001A5CB3">
        <w:rPr>
          <w:lang w:val="en-GB"/>
        </w:rPr>
        <w:t>)</w:t>
      </w:r>
      <w:r w:rsidR="008D1217" w:rsidRPr="001A5CB3">
        <w:rPr>
          <w:lang w:val="en-GB"/>
        </w:rPr>
        <w:t xml:space="preserve"> have</w:t>
      </w:r>
      <w:r w:rsidRPr="001A5CB3">
        <w:rPr>
          <w:lang w:val="en-GB"/>
        </w:rPr>
        <w:t xml:space="preserve"> entered the </w:t>
      </w:r>
      <w:proofErr w:type="spellStart"/>
      <w:r w:rsidRPr="001A5CB3">
        <w:rPr>
          <w:lang w:val="en-GB"/>
        </w:rPr>
        <w:t>biotherapeutics</w:t>
      </w:r>
      <w:proofErr w:type="spellEnd"/>
      <w:r w:rsidRPr="001A5CB3">
        <w:rPr>
          <w:lang w:val="en-GB"/>
        </w:rPr>
        <w:t xml:space="preserve"> market, offering new treatments for chronic and life-threatening diseases. </w:t>
      </w:r>
      <w:r w:rsidR="008D1217" w:rsidRPr="001A5CB3">
        <w:rPr>
          <w:lang w:val="en-GB"/>
        </w:rPr>
        <w:t>Protein A resin capture</w:t>
      </w:r>
      <w:r w:rsidR="0095600F" w:rsidRPr="001A5CB3">
        <w:rPr>
          <w:lang w:val="en-GB"/>
        </w:rPr>
        <w:t xml:space="preserve">s </w:t>
      </w:r>
      <w:r w:rsidR="008D1217" w:rsidRPr="001A5CB3">
        <w:rPr>
          <w:lang w:val="en-GB"/>
        </w:rPr>
        <w:t>monoclonal antibody (</w:t>
      </w:r>
      <w:proofErr w:type="spellStart"/>
      <w:r w:rsidR="008D1217" w:rsidRPr="001A5CB3">
        <w:rPr>
          <w:lang w:val="en-GB"/>
        </w:rPr>
        <w:t>mAb</w:t>
      </w:r>
      <w:proofErr w:type="spellEnd"/>
      <w:r w:rsidR="008D1217" w:rsidRPr="001A5CB3">
        <w:rPr>
          <w:lang w:val="en-GB"/>
        </w:rPr>
        <w:t>) effectively, but</w:t>
      </w:r>
      <w:r w:rsidRPr="001A5CB3">
        <w:rPr>
          <w:lang w:val="en-GB"/>
        </w:rPr>
        <w:t xml:space="preserve"> </w:t>
      </w:r>
      <w:r w:rsidR="00D9480B">
        <w:rPr>
          <w:lang w:val="en-GB"/>
        </w:rPr>
        <w:t xml:space="preserve">the </w:t>
      </w:r>
      <w:r w:rsidRPr="001A5CB3">
        <w:rPr>
          <w:lang w:val="en-GB"/>
        </w:rPr>
        <w:t>binding capacity decays over repeated purification cycles.</w:t>
      </w:r>
      <w:r w:rsidR="00677FE1" w:rsidRPr="001A5CB3">
        <w:rPr>
          <w:lang w:val="en-GB"/>
        </w:rPr>
        <w:t xml:space="preserve"> On an industrial scale, r</w:t>
      </w:r>
      <w:r w:rsidRPr="001A5CB3">
        <w:rPr>
          <w:lang w:val="en-GB"/>
        </w:rPr>
        <w:t xml:space="preserve">eplacing fouled </w:t>
      </w:r>
      <w:r w:rsidR="00883AFA" w:rsidRPr="001A5CB3">
        <w:rPr>
          <w:lang w:val="en-GB"/>
        </w:rPr>
        <w:t xml:space="preserve">Protein </w:t>
      </w:r>
      <w:r w:rsidR="00883AFA" w:rsidRPr="003709E1">
        <w:rPr>
          <w:noProof/>
          <w:lang w:val="en-GB"/>
        </w:rPr>
        <w:t>A</w:t>
      </w:r>
      <w:r w:rsidRPr="003709E1">
        <w:rPr>
          <w:noProof/>
          <w:lang w:val="en-GB"/>
        </w:rPr>
        <w:t xml:space="preserve"> affinity</w:t>
      </w:r>
      <w:r w:rsidRPr="001A5CB3">
        <w:rPr>
          <w:lang w:val="en-GB"/>
        </w:rPr>
        <w:t xml:space="preserve"> chromatography</w:t>
      </w:r>
      <w:bookmarkStart w:id="2" w:name="_GoBack"/>
      <w:r w:rsidR="00165FB7">
        <w:rPr>
          <w:lang w:val="en-GB"/>
        </w:rPr>
        <w:t xml:space="preserve"> resin</w:t>
      </w:r>
      <w:bookmarkEnd w:id="2"/>
      <w:r w:rsidRPr="001A5CB3">
        <w:rPr>
          <w:lang w:val="en-GB"/>
        </w:rPr>
        <w:t xml:space="preserve"> accounts for a large proportion of</w:t>
      </w:r>
      <w:r w:rsidR="008D1217" w:rsidRPr="001A5CB3">
        <w:rPr>
          <w:lang w:val="en-GB"/>
        </w:rPr>
        <w:t xml:space="preserve"> the raw material </w:t>
      </w:r>
      <w:r w:rsidRPr="001A5CB3">
        <w:rPr>
          <w:lang w:val="en-GB"/>
        </w:rPr>
        <w:t>cost.</w:t>
      </w:r>
      <w:r w:rsidR="00E65F4F" w:rsidRPr="001A5CB3">
        <w:rPr>
          <w:lang w:val="en-GB"/>
        </w:rPr>
        <w:t xml:space="preserve"> Cleaning-in-place (CIP) procedures were developed to extend </w:t>
      </w:r>
      <w:r w:rsidR="00883AFA" w:rsidRPr="001A5CB3">
        <w:rPr>
          <w:lang w:val="en-GB"/>
        </w:rPr>
        <w:t xml:space="preserve">Protein </w:t>
      </w:r>
      <w:proofErr w:type="gramStart"/>
      <w:r w:rsidR="00883AFA" w:rsidRPr="001A5CB3">
        <w:rPr>
          <w:lang w:val="en-GB"/>
        </w:rPr>
        <w:t>A</w:t>
      </w:r>
      <w:proofErr w:type="gramEnd"/>
      <w:r w:rsidR="00E65F4F" w:rsidRPr="001A5CB3">
        <w:rPr>
          <w:lang w:val="en-GB"/>
        </w:rPr>
        <w:t xml:space="preserve"> resin lifespan, but chromatograms cannot reliably </w:t>
      </w:r>
      <w:r w:rsidR="00C12543" w:rsidRPr="001A5CB3">
        <w:rPr>
          <w:lang w:val="en-GB"/>
        </w:rPr>
        <w:t xml:space="preserve">quantify </w:t>
      </w:r>
      <w:r w:rsidR="0095600F" w:rsidRPr="001A5CB3">
        <w:rPr>
          <w:lang w:val="en-GB"/>
        </w:rPr>
        <w:t xml:space="preserve">any </w:t>
      </w:r>
      <w:r w:rsidR="00E65F4F" w:rsidRPr="001A5CB3">
        <w:rPr>
          <w:lang w:val="en-GB"/>
        </w:rPr>
        <w:t xml:space="preserve">remaining contaminants over repeated cycles. To study resin fouling </w:t>
      </w:r>
      <w:r w:rsidR="00E65F4F" w:rsidRPr="001A5CB3">
        <w:rPr>
          <w:i/>
          <w:lang w:val="en-GB"/>
        </w:rPr>
        <w:t>in situ</w:t>
      </w:r>
      <w:r w:rsidR="00E65F4F" w:rsidRPr="001A5CB3">
        <w:rPr>
          <w:lang w:val="en-GB"/>
        </w:rPr>
        <w:t xml:space="preserve">, </w:t>
      </w:r>
      <w:r w:rsidR="00E65F4F" w:rsidRPr="003709E1">
        <w:rPr>
          <w:highlight w:val="yellow"/>
          <w:lang w:val="en-GB"/>
        </w:rPr>
        <w:t>we</w:t>
      </w:r>
      <w:r w:rsidR="003709E1" w:rsidRPr="003709E1">
        <w:rPr>
          <w:highlight w:val="yellow"/>
          <w:lang w:val="en-GB"/>
        </w:rPr>
        <w:t xml:space="preserve"> coupled affinity chromatography and Fourier transform infrared (FTIR) spectroscopy for the first time by embedding </w:t>
      </w:r>
      <w:r w:rsidR="00E65F4F" w:rsidRPr="003709E1">
        <w:rPr>
          <w:highlight w:val="yellow"/>
          <w:lang w:val="en-GB"/>
        </w:rPr>
        <w:t>an</w:t>
      </w:r>
      <w:r w:rsidR="00E65F4F" w:rsidRPr="001A5CB3">
        <w:rPr>
          <w:lang w:val="en-GB"/>
        </w:rPr>
        <w:t xml:space="preserve"> attenuated total reflection (ATR) sensor inside a micro-scale column while measuring the UV 280 nm and conductivity. Our approach quantified the </w:t>
      </w:r>
      <w:r w:rsidR="00436B29" w:rsidRPr="001A5CB3">
        <w:rPr>
          <w:lang w:val="en-GB"/>
        </w:rPr>
        <w:t>in-column</w:t>
      </w:r>
      <w:r w:rsidR="00E65F4F" w:rsidRPr="001A5CB3">
        <w:rPr>
          <w:lang w:val="en-GB"/>
        </w:rPr>
        <w:t xml:space="preserve"> protein concentration in the resin bed </w:t>
      </w:r>
      <w:r w:rsidR="008D1217" w:rsidRPr="001A5CB3">
        <w:rPr>
          <w:lang w:val="en-GB"/>
        </w:rPr>
        <w:t xml:space="preserve">and determined </w:t>
      </w:r>
      <w:r w:rsidR="0095600F" w:rsidRPr="001A5CB3">
        <w:rPr>
          <w:lang w:val="en-GB"/>
        </w:rPr>
        <w:t xml:space="preserve">protein </w:t>
      </w:r>
      <w:r w:rsidR="008D1217" w:rsidRPr="001A5CB3">
        <w:rPr>
          <w:lang w:val="en-GB"/>
        </w:rPr>
        <w:t>c</w:t>
      </w:r>
      <w:r w:rsidR="00E65F4F" w:rsidRPr="001A5CB3">
        <w:rPr>
          <w:lang w:val="en-GB"/>
        </w:rPr>
        <w:t xml:space="preserve">onformation. </w:t>
      </w:r>
      <w:r w:rsidR="0095600F" w:rsidRPr="001A5CB3">
        <w:rPr>
          <w:lang w:val="en-GB"/>
        </w:rPr>
        <w:t xml:space="preserve">Our results showed that </w:t>
      </w:r>
      <w:r w:rsidR="00883AFA" w:rsidRPr="001A5CB3">
        <w:rPr>
          <w:lang w:val="en-GB"/>
        </w:rPr>
        <w:t xml:space="preserve">Protein </w:t>
      </w:r>
      <w:proofErr w:type="gramStart"/>
      <w:r w:rsidR="00883AFA" w:rsidRPr="001A5CB3">
        <w:rPr>
          <w:lang w:val="en-GB"/>
        </w:rPr>
        <w:t>A</w:t>
      </w:r>
      <w:proofErr w:type="gramEnd"/>
      <w:r w:rsidR="00E65F4F" w:rsidRPr="001A5CB3">
        <w:rPr>
          <w:lang w:val="en-GB"/>
        </w:rPr>
        <w:t xml:space="preserve"> ligand </w:t>
      </w:r>
      <w:r w:rsidR="0095600F" w:rsidRPr="003709E1">
        <w:rPr>
          <w:noProof/>
          <w:lang w:val="en-GB"/>
        </w:rPr>
        <w:t>leached</w:t>
      </w:r>
      <w:r w:rsidR="0095600F" w:rsidRPr="001A5CB3">
        <w:rPr>
          <w:lang w:val="en-GB"/>
        </w:rPr>
        <w:t xml:space="preserve"> </w:t>
      </w:r>
      <w:r w:rsidR="00E65F4F" w:rsidRPr="001A5CB3">
        <w:rPr>
          <w:lang w:val="en-GB"/>
        </w:rPr>
        <w:t>during CIP</w:t>
      </w:r>
      <w:r w:rsidR="0095600F" w:rsidRPr="001A5CB3">
        <w:rPr>
          <w:lang w:val="en-GB"/>
        </w:rPr>
        <w:t xml:space="preserve">. </w:t>
      </w:r>
      <w:r w:rsidR="00E65F4F" w:rsidRPr="001A5CB3">
        <w:rPr>
          <w:lang w:val="en-GB"/>
        </w:rPr>
        <w:t xml:space="preserve">We </w:t>
      </w:r>
      <w:r w:rsidR="0095600F" w:rsidRPr="001A5CB3">
        <w:rPr>
          <w:lang w:val="en-GB"/>
        </w:rPr>
        <w:t xml:space="preserve">also </w:t>
      </w:r>
      <w:r w:rsidR="00E65F4F" w:rsidRPr="001A5CB3">
        <w:rPr>
          <w:lang w:val="en-GB"/>
        </w:rPr>
        <w:t xml:space="preserve">found that </w:t>
      </w:r>
      <w:r w:rsidR="0095600F" w:rsidRPr="001A5CB3">
        <w:rPr>
          <w:lang w:val="en-GB"/>
        </w:rPr>
        <w:t>host cell proteins</w:t>
      </w:r>
      <w:r w:rsidR="00E65F4F" w:rsidRPr="001A5CB3">
        <w:rPr>
          <w:lang w:val="en-GB"/>
        </w:rPr>
        <w:t xml:space="preserve"> b</w:t>
      </w:r>
      <w:r w:rsidR="008D1217" w:rsidRPr="001A5CB3">
        <w:rPr>
          <w:lang w:val="en-GB"/>
        </w:rPr>
        <w:t>ou</w:t>
      </w:r>
      <w:r w:rsidR="00E65F4F" w:rsidRPr="001A5CB3">
        <w:rPr>
          <w:lang w:val="en-GB"/>
        </w:rPr>
        <w:t xml:space="preserve">nd to the </w:t>
      </w:r>
      <w:r w:rsidR="00883AFA" w:rsidRPr="001A5CB3">
        <w:rPr>
          <w:lang w:val="en-GB"/>
        </w:rPr>
        <w:t xml:space="preserve">Protein </w:t>
      </w:r>
      <w:proofErr w:type="gramStart"/>
      <w:r w:rsidR="00883AFA" w:rsidRPr="001A5CB3">
        <w:rPr>
          <w:lang w:val="en-GB"/>
        </w:rPr>
        <w:t>A</w:t>
      </w:r>
      <w:proofErr w:type="gramEnd"/>
      <w:r w:rsidR="00E65F4F" w:rsidRPr="001A5CB3">
        <w:rPr>
          <w:lang w:val="en-GB"/>
        </w:rPr>
        <w:t xml:space="preserve"> resin even more strongly than </w:t>
      </w:r>
      <w:proofErr w:type="spellStart"/>
      <w:r w:rsidR="00E65F4F" w:rsidRPr="001A5CB3">
        <w:rPr>
          <w:lang w:val="en-GB"/>
        </w:rPr>
        <w:t>mAbs</w:t>
      </w:r>
      <w:proofErr w:type="spellEnd"/>
      <w:r w:rsidR="00E65F4F" w:rsidRPr="001A5CB3">
        <w:rPr>
          <w:lang w:val="en-GB"/>
        </w:rPr>
        <w:t xml:space="preserve"> and that typical CIP conditions </w:t>
      </w:r>
      <w:r w:rsidR="00E65F4F" w:rsidRPr="001A5CB3">
        <w:rPr>
          <w:noProof/>
          <w:lang w:val="en-GB"/>
        </w:rPr>
        <w:t>do</w:t>
      </w:r>
      <w:r w:rsidR="00E65F4F" w:rsidRPr="001A5CB3">
        <w:rPr>
          <w:lang w:val="en-GB"/>
        </w:rPr>
        <w:t xml:space="preserve"> not remove all fouling contaminants. The insights derived from in-column ATR-FTIR </w:t>
      </w:r>
      <w:r w:rsidR="00F4437B" w:rsidRPr="001A5CB3">
        <w:rPr>
          <w:lang w:val="en-GB"/>
        </w:rPr>
        <w:t xml:space="preserve">spectroscopy </w:t>
      </w:r>
      <w:r w:rsidR="00762DA9" w:rsidRPr="001A5CB3">
        <w:rPr>
          <w:lang w:val="en-GB"/>
        </w:rPr>
        <w:t xml:space="preserve">monitoring </w:t>
      </w:r>
      <w:r w:rsidR="00E65F4F" w:rsidRPr="001A5CB3">
        <w:rPr>
          <w:lang w:val="en-GB"/>
        </w:rPr>
        <w:t xml:space="preserve">could contribute to </w:t>
      </w:r>
      <w:proofErr w:type="spellStart"/>
      <w:r w:rsidR="00E65F4F" w:rsidRPr="001A5CB3">
        <w:rPr>
          <w:lang w:val="en-GB"/>
        </w:rPr>
        <w:t>mAb</w:t>
      </w:r>
      <w:proofErr w:type="spellEnd"/>
      <w:r w:rsidR="00E65F4F" w:rsidRPr="001A5CB3">
        <w:rPr>
          <w:lang w:val="en-GB"/>
        </w:rPr>
        <w:t xml:space="preserve"> purification quality assurance as well as </w:t>
      </w:r>
      <w:r w:rsidR="00C12543" w:rsidRPr="001A5CB3">
        <w:rPr>
          <w:noProof/>
          <w:lang w:val="en-GB"/>
        </w:rPr>
        <w:t>guide</w:t>
      </w:r>
      <w:r w:rsidR="00C12543" w:rsidRPr="001A5CB3">
        <w:rPr>
          <w:lang w:val="en-GB"/>
        </w:rPr>
        <w:t xml:space="preserve"> </w:t>
      </w:r>
      <w:r w:rsidR="00E65F4F" w:rsidRPr="001A5CB3">
        <w:rPr>
          <w:lang w:val="en-GB"/>
        </w:rPr>
        <w:t>the development of more effective CIP conditions</w:t>
      </w:r>
      <w:r w:rsidR="00C12543" w:rsidRPr="001A5CB3">
        <w:rPr>
          <w:lang w:val="en-GB"/>
        </w:rPr>
        <w:t xml:space="preserve"> to </w:t>
      </w:r>
      <w:r w:rsidR="00C12543" w:rsidRPr="001A5CB3">
        <w:rPr>
          <w:noProof/>
          <w:lang w:val="en-GB"/>
        </w:rPr>
        <w:t>opt</w:t>
      </w:r>
      <w:r w:rsidR="00153342" w:rsidRPr="001A5CB3">
        <w:rPr>
          <w:noProof/>
          <w:lang w:val="en-GB"/>
        </w:rPr>
        <w:t>im</w:t>
      </w:r>
      <w:r w:rsidR="00C12543" w:rsidRPr="001A5CB3">
        <w:rPr>
          <w:noProof/>
          <w:lang w:val="en-GB"/>
        </w:rPr>
        <w:t>ise</w:t>
      </w:r>
      <w:r w:rsidR="00C12543" w:rsidRPr="001A5CB3">
        <w:rPr>
          <w:lang w:val="en-GB"/>
        </w:rPr>
        <w:t xml:space="preserve"> resin lifespan</w:t>
      </w:r>
      <w:r w:rsidR="00E65F4F" w:rsidRPr="001A5CB3">
        <w:rPr>
          <w:lang w:val="en-GB"/>
        </w:rPr>
        <w:t>.</w:t>
      </w:r>
    </w:p>
    <w:p w14:paraId="056AB8D0" w14:textId="4995380E" w:rsidR="008B6DD9" w:rsidRPr="001A5CB3" w:rsidRDefault="008B6DD9" w:rsidP="00D07298">
      <w:pPr>
        <w:pStyle w:val="Heading1"/>
        <w:rPr>
          <w:lang w:val="en-GB"/>
        </w:rPr>
      </w:pPr>
      <w:r w:rsidRPr="001A5CB3">
        <w:rPr>
          <w:lang w:val="en-GB"/>
        </w:rPr>
        <w:t>Introduction</w:t>
      </w:r>
      <w:bookmarkEnd w:id="0"/>
      <w:bookmarkEnd w:id="1"/>
    </w:p>
    <w:p w14:paraId="751BC4B2" w14:textId="162315F0" w:rsidR="00F53BA8" w:rsidRPr="001A5CB3" w:rsidRDefault="001A060E" w:rsidP="00D07298">
      <w:pPr>
        <w:rPr>
          <w:sz w:val="24"/>
          <w:lang w:val="en-GB"/>
        </w:rPr>
      </w:pPr>
      <w:r w:rsidRPr="001A5CB3">
        <w:rPr>
          <w:sz w:val="24"/>
          <w:lang w:val="en-GB"/>
        </w:rPr>
        <w:t>Monoclonal antibodies (</w:t>
      </w:r>
      <w:proofErr w:type="spellStart"/>
      <w:r w:rsidRPr="001A5CB3">
        <w:rPr>
          <w:sz w:val="24"/>
          <w:lang w:val="en-GB"/>
        </w:rPr>
        <w:t>mAbs</w:t>
      </w:r>
      <w:proofErr w:type="spellEnd"/>
      <w:r w:rsidRPr="001A5CB3">
        <w:rPr>
          <w:sz w:val="24"/>
          <w:lang w:val="en-GB"/>
        </w:rPr>
        <w:t xml:space="preserve">) have emerged as one of the most important classes of </w:t>
      </w:r>
      <w:r w:rsidRPr="001A5CB3">
        <w:rPr>
          <w:noProof/>
          <w:sz w:val="24"/>
          <w:lang w:val="en-GB"/>
        </w:rPr>
        <w:t>biotherap</w:t>
      </w:r>
      <w:r w:rsidR="007632BB" w:rsidRPr="001A5CB3">
        <w:rPr>
          <w:noProof/>
          <w:sz w:val="24"/>
          <w:lang w:val="en-GB"/>
        </w:rPr>
        <w:t>eu</w:t>
      </w:r>
      <w:r w:rsidRPr="001A5CB3">
        <w:rPr>
          <w:noProof/>
          <w:sz w:val="24"/>
          <w:lang w:val="en-GB"/>
        </w:rPr>
        <w:t>tics</w:t>
      </w:r>
      <w:r w:rsidRPr="001A5CB3">
        <w:rPr>
          <w:sz w:val="24"/>
          <w:lang w:val="en-GB"/>
        </w:rPr>
        <w:t>. The</w:t>
      </w:r>
      <w:r w:rsidR="005E3C22" w:rsidRPr="001A5CB3">
        <w:rPr>
          <w:sz w:val="24"/>
          <w:lang w:val="en-GB"/>
        </w:rPr>
        <w:t xml:space="preserve"> </w:t>
      </w:r>
      <w:r w:rsidRPr="001A5CB3">
        <w:rPr>
          <w:sz w:val="24"/>
          <w:lang w:val="en-GB"/>
        </w:rPr>
        <w:t>high specificity</w:t>
      </w:r>
      <w:r w:rsidR="005E3C22" w:rsidRPr="001A5CB3">
        <w:rPr>
          <w:sz w:val="24"/>
          <w:lang w:val="en-GB"/>
        </w:rPr>
        <w:t xml:space="preserve"> of </w:t>
      </w:r>
      <w:proofErr w:type="spellStart"/>
      <w:r w:rsidR="005E3C22" w:rsidRPr="001A5CB3">
        <w:rPr>
          <w:sz w:val="24"/>
          <w:lang w:val="en-GB"/>
        </w:rPr>
        <w:t>mAbs</w:t>
      </w:r>
      <w:proofErr w:type="spellEnd"/>
      <w:r w:rsidR="008D1217" w:rsidRPr="001A5CB3">
        <w:rPr>
          <w:sz w:val="24"/>
          <w:lang w:val="en-GB"/>
        </w:rPr>
        <w:t xml:space="preserve"> means that they</w:t>
      </w:r>
      <w:r w:rsidRPr="001A5CB3">
        <w:rPr>
          <w:sz w:val="24"/>
          <w:lang w:val="en-GB"/>
        </w:rPr>
        <w:t xml:space="preserve"> </w:t>
      </w:r>
      <w:r w:rsidR="005E3C22" w:rsidRPr="001A5CB3">
        <w:rPr>
          <w:noProof/>
          <w:sz w:val="24"/>
          <w:lang w:val="en-GB"/>
        </w:rPr>
        <w:t>bind</w:t>
      </w:r>
      <w:r w:rsidR="005E3C22" w:rsidRPr="001A5CB3">
        <w:rPr>
          <w:sz w:val="24"/>
          <w:lang w:val="en-GB"/>
        </w:rPr>
        <w:t xml:space="preserve"> to </w:t>
      </w:r>
      <w:r w:rsidRPr="001A5CB3">
        <w:rPr>
          <w:sz w:val="24"/>
          <w:lang w:val="en-GB"/>
        </w:rPr>
        <w:t xml:space="preserve">target molecules very </w:t>
      </w:r>
      <w:r w:rsidR="005E3C22" w:rsidRPr="001A5CB3">
        <w:rPr>
          <w:sz w:val="24"/>
          <w:lang w:val="en-GB"/>
        </w:rPr>
        <w:t>effectively, reducing the risk of</w:t>
      </w:r>
      <w:r w:rsidR="00D277D8" w:rsidRPr="001A5CB3">
        <w:rPr>
          <w:sz w:val="24"/>
          <w:lang w:val="en-GB"/>
        </w:rPr>
        <w:t xml:space="preserve"> therapeutic</w:t>
      </w:r>
      <w:r w:rsidR="005E3C22" w:rsidRPr="001A5CB3">
        <w:rPr>
          <w:sz w:val="24"/>
          <w:lang w:val="en-GB"/>
        </w:rPr>
        <w:t xml:space="preserve"> </w:t>
      </w:r>
      <w:r w:rsidRPr="001A5CB3">
        <w:rPr>
          <w:sz w:val="24"/>
          <w:lang w:val="en-GB"/>
        </w:rPr>
        <w:t>side effects</w:t>
      </w:r>
      <w:hyperlink w:anchor="_ENREF_1" w:tooltip="Reichert, 2013 #12721" w:history="1">
        <w:r w:rsidR="003709E1" w:rsidRPr="001A5CB3">
          <w:rPr>
            <w:sz w:val="24"/>
            <w:lang w:val="en-GB"/>
          </w:rPr>
          <w:fldChar w:fldCharType="begin"/>
        </w:r>
        <w:r w:rsidR="003709E1" w:rsidRPr="001A5CB3">
          <w:rPr>
            <w:sz w:val="24"/>
            <w:lang w:val="en-GB"/>
          </w:rPr>
          <w:instrText xml:space="preserve"> ADDIN EN.CITE &lt;EndNote&gt;&lt;Cite&gt;&lt;Author&gt;Reichert&lt;/Author&gt;&lt;Year&gt;2013&lt;/Year&gt;&lt;RecNum&gt;12721&lt;/RecNum&gt;&lt;DisplayText&gt;&lt;style face="superscript"&gt;1&lt;/style&gt;&lt;/DisplayText&gt;&lt;record&gt;&lt;rec-number&gt;12721&lt;/rec-number&gt;&lt;foreign-keys&gt;&lt;key app="EN" db-id="sesttp90rvx90iefvw4vtp0mrasdrarzrsdf" timestamp="1423675017"&gt;12721&lt;/key&gt;&lt;/foreign-keys&gt;&lt;ref-type name="Journal Article"&gt;17&lt;/ref-type&gt;&lt;contributors&gt;&lt;authors&gt;&lt;author&gt;Reichert, J. M.&lt;/author&gt;&lt;/authors&gt;&lt;/contributors&gt;&lt;titles&gt;&lt;title&gt;Which are the antibodies to watch in 2013?&lt;/title&gt;&lt;secondary-title&gt;MAbs&lt;/secondary-title&gt;&lt;alt-title&gt;mAbs&lt;/alt-title&gt;&lt;/titles&gt;&lt;periodical&gt;&lt;full-title&gt;Mabs&lt;/full-title&gt;&lt;/periodical&gt;&lt;alt-periodical&gt;&lt;full-title&gt;Mabs&lt;/full-title&gt;&lt;/alt-periodical&gt;&lt;pages&gt;1-4&lt;/pages&gt;&lt;volume&gt;5&lt;/volume&gt;&lt;number&gt;1&lt;/number&gt;&lt;edition&gt;2012/12/21&lt;/edition&gt;&lt;keywords&gt;&lt;keyword&gt;Animals&lt;/keyword&gt;&lt;keyword&gt;*Antibodies, Monoclonal/adverse effects/immunology/therapeutic use&lt;/keyword&gt;&lt;keyword&gt;Antibodies, Monoclonal, Humanized/adverse effects/immunology&lt;/keyword&gt;&lt;keyword&gt;*Clinical Trials, Phase II as Topic&lt;/keyword&gt;&lt;keyword&gt;*Clinical Trials, Phase III as Topic&lt;/keyword&gt;&lt;keyword&gt;Communicable Diseases/therapy&lt;/keyword&gt;&lt;keyword&gt;Humans&lt;/keyword&gt;&lt;keyword&gt;Immunologic Deficiency Syndromes/therapy&lt;/keyword&gt;&lt;keyword&gt;Mice&lt;/keyword&gt;&lt;keyword&gt;Neoplasms/therapy&lt;/keyword&gt;&lt;/keywords&gt;&lt;dates&gt;&lt;year&gt;2013&lt;/year&gt;&lt;pub-dates&gt;&lt;date&gt;Jan-Feb&lt;/date&gt;&lt;/pub-dates&gt;&lt;/dates&gt;&lt;isbn&gt;1942-0862&lt;/isbn&gt;&lt;accession-num&gt;23254906&lt;/accession-num&gt;&lt;urls&gt;&lt;related-urls&gt;&lt;url&gt;http://www.tandfonline.com/doi/pdf/10.4161/mabs.22976&lt;/url&gt;&lt;/related-urls&gt;&lt;/urls&gt;&lt;custom2&gt;Pmc3564874&lt;/custom2&gt;&lt;electronic-resource-num&gt;10.4161/mabs.22976&lt;/electronic-resource-num&gt;&lt;remote-database-provider&gt;NLM&lt;/remote-database-provider&gt;&lt;language&gt;eng&lt;/language&gt;&lt;/record&gt;&lt;/Cite&gt;&lt;/EndNote&gt;</w:instrText>
        </w:r>
        <w:r w:rsidR="003709E1" w:rsidRPr="001A5CB3">
          <w:rPr>
            <w:sz w:val="24"/>
            <w:lang w:val="en-GB"/>
          </w:rPr>
          <w:fldChar w:fldCharType="separate"/>
        </w:r>
        <w:r w:rsidR="003709E1" w:rsidRPr="001A5CB3">
          <w:rPr>
            <w:noProof/>
            <w:sz w:val="24"/>
            <w:vertAlign w:val="superscript"/>
            <w:lang w:val="en-GB"/>
          </w:rPr>
          <w:t>1</w:t>
        </w:r>
        <w:r w:rsidR="003709E1" w:rsidRPr="001A5CB3">
          <w:rPr>
            <w:sz w:val="24"/>
            <w:lang w:val="en-GB"/>
          </w:rPr>
          <w:fldChar w:fldCharType="end"/>
        </w:r>
      </w:hyperlink>
      <w:r w:rsidR="00C934B6" w:rsidRPr="001A5CB3">
        <w:rPr>
          <w:sz w:val="24"/>
          <w:lang w:val="en-GB"/>
        </w:rPr>
        <w:t>.</w:t>
      </w:r>
      <w:r w:rsidR="007B1B82" w:rsidRPr="001A5CB3">
        <w:rPr>
          <w:sz w:val="24"/>
          <w:lang w:val="en-GB"/>
        </w:rPr>
        <w:t xml:space="preserve"> </w:t>
      </w:r>
      <w:r w:rsidR="00E6151D" w:rsidRPr="001A5CB3">
        <w:rPr>
          <w:sz w:val="24"/>
          <w:lang w:val="en-GB"/>
        </w:rPr>
        <w:t xml:space="preserve">However, the cost of production of </w:t>
      </w:r>
      <w:proofErr w:type="spellStart"/>
      <w:r w:rsidR="00E6151D" w:rsidRPr="001A5CB3">
        <w:rPr>
          <w:sz w:val="24"/>
          <w:lang w:val="en-GB"/>
        </w:rPr>
        <w:t>biotherapeutic</w:t>
      </w:r>
      <w:proofErr w:type="spellEnd"/>
      <w:r w:rsidR="00E6151D" w:rsidRPr="001A5CB3">
        <w:rPr>
          <w:sz w:val="24"/>
          <w:lang w:val="en-GB"/>
        </w:rPr>
        <w:t xml:space="preserve"> antibodies is considerably higher than that </w:t>
      </w:r>
      <w:r w:rsidR="00153342" w:rsidRPr="001A5CB3">
        <w:rPr>
          <w:noProof/>
          <w:sz w:val="24"/>
          <w:lang w:val="en-GB"/>
        </w:rPr>
        <w:t>of</w:t>
      </w:r>
      <w:r w:rsidR="00BA1E21" w:rsidRPr="001A5CB3">
        <w:rPr>
          <w:sz w:val="24"/>
          <w:lang w:val="en-GB"/>
        </w:rPr>
        <w:t xml:space="preserve"> small molecule drug manufactur</w:t>
      </w:r>
      <w:r w:rsidR="005066C3" w:rsidRPr="001A5CB3">
        <w:rPr>
          <w:sz w:val="24"/>
          <w:lang w:val="en-GB"/>
        </w:rPr>
        <w:t>e</w:t>
      </w:r>
      <w:r w:rsidR="00BA1E21" w:rsidRPr="001A5CB3">
        <w:rPr>
          <w:sz w:val="24"/>
          <w:lang w:val="en-GB"/>
        </w:rPr>
        <w:t xml:space="preserve"> </w:t>
      </w:r>
      <w:r w:rsidR="00D277D8" w:rsidRPr="001A5CB3">
        <w:rPr>
          <w:sz w:val="24"/>
          <w:lang w:val="en-GB"/>
        </w:rPr>
        <w:t xml:space="preserve">due </w:t>
      </w:r>
      <w:r w:rsidR="00BA1E21" w:rsidRPr="001A5CB3">
        <w:rPr>
          <w:sz w:val="24"/>
          <w:lang w:val="en-GB"/>
        </w:rPr>
        <w:t>large</w:t>
      </w:r>
      <w:r w:rsidR="00E6151D" w:rsidRPr="001A5CB3">
        <w:rPr>
          <w:sz w:val="24"/>
          <w:lang w:val="en-GB"/>
        </w:rPr>
        <w:t>ly</w:t>
      </w:r>
      <w:r w:rsidR="00BA1E21" w:rsidRPr="001A5CB3">
        <w:rPr>
          <w:sz w:val="24"/>
          <w:lang w:val="en-GB"/>
        </w:rPr>
        <w:t xml:space="preserve"> to </w:t>
      </w:r>
      <w:r w:rsidR="00E6151D" w:rsidRPr="001A5CB3">
        <w:rPr>
          <w:sz w:val="24"/>
          <w:lang w:val="en-GB"/>
        </w:rPr>
        <w:t xml:space="preserve">stringent </w:t>
      </w:r>
      <w:r w:rsidR="00BA1E21" w:rsidRPr="001A5CB3">
        <w:rPr>
          <w:sz w:val="24"/>
          <w:lang w:val="en-GB"/>
        </w:rPr>
        <w:t>purity requirement</w:t>
      </w:r>
      <w:r w:rsidR="00575E52" w:rsidRPr="001A5CB3">
        <w:rPr>
          <w:sz w:val="24"/>
          <w:lang w:val="en-GB"/>
        </w:rPr>
        <w:t>s</w:t>
      </w:r>
      <w:r w:rsidR="005E3C22" w:rsidRPr="001A5CB3">
        <w:rPr>
          <w:sz w:val="24"/>
          <w:lang w:val="en-GB"/>
        </w:rPr>
        <w:t xml:space="preserve"> imposed by </w:t>
      </w:r>
      <w:r w:rsidR="00575E52" w:rsidRPr="001A5CB3">
        <w:rPr>
          <w:sz w:val="24"/>
          <w:lang w:val="en-GB"/>
        </w:rPr>
        <w:t>regulatory bodies</w:t>
      </w:r>
      <w:hyperlink w:anchor="_ENREF_2" w:tooltip="Kelley, 2007 #12192" w:history="1">
        <w:r w:rsidR="003709E1" w:rsidRPr="001A5CB3">
          <w:rPr>
            <w:sz w:val="24"/>
            <w:lang w:val="en-GB"/>
          </w:rPr>
          <w:fldChar w:fldCharType="begin"/>
        </w:r>
        <w:r w:rsidR="003709E1" w:rsidRPr="001A5CB3">
          <w:rPr>
            <w:sz w:val="24"/>
            <w:lang w:val="en-GB"/>
          </w:rPr>
          <w:instrText xml:space="preserve"> ADDIN EN.CITE &lt;EndNote&gt;&lt;Cite&gt;&lt;Author&gt;Kelley&lt;/Author&gt;&lt;Year&gt;2007&lt;/Year&gt;&lt;RecNum&gt;12192&lt;/RecNum&gt;&lt;DisplayText&gt;&lt;style face="superscript"&gt;2&lt;/style&gt;&lt;/DisplayText&gt;&lt;record&gt;&lt;rec-number&gt;12192&lt;/rec-number&gt;&lt;foreign-keys&gt;&lt;key app="EN" db-id="sesttp90rvx90iefvw4vtp0mrasdrarzrsdf" timestamp="1394121432"&gt;12192&lt;/key&gt;&lt;/foreign-keys&gt;&lt;ref-type name="Journal Article"&gt;17&lt;/ref-type&gt;&lt;contributors&gt;&lt;authors&gt;&lt;author&gt;Kelley, B.&lt;/author&gt;&lt;/authors&gt;&lt;/contributors&gt;&lt;auth-address&gt;Wyeth BioPharma, Andover, MA 01810 USA.&amp;#xD;Kelley, B (reprint author), Genentech Inc, 1 DNA Way, San Francisco, CA 94080 USA.&amp;#xD;kelley.brian@gene.com&lt;/auth-address&gt;&lt;titles&gt;&lt;title&gt;Very large scale monoclonal antibody purification: The case for conventional unit operations&lt;/title&gt;&lt;secondary-title&gt;Biotechnology Progress&lt;/secondary-title&gt;&lt;alt-title&gt;Biotechnol. Prog.&lt;/alt-title&gt;&lt;/titles&gt;&lt;periodical&gt;&lt;full-title&gt;Biotechnology Progress&lt;/full-title&gt;&lt;abbr-1&gt;Biotechnol. Prog.&lt;/abbr-1&gt;&lt;/periodical&gt;&lt;alt-periodical&gt;&lt;full-title&gt;Biotechnology Progress&lt;/full-title&gt;&lt;abbr-1&gt;Biotechnol. Prog.&lt;/abbr-1&gt;&lt;/alt-periodical&gt;&lt;pages&gt;995-1008&lt;/pages&gt;&lt;volume&gt;23&lt;/volume&gt;&lt;number&gt;5&lt;/number&gt;&lt;keywords&gt;&lt;keyword&gt;performance&lt;/keyword&gt;&lt;keyword&gt;manufacture&lt;/keyword&gt;&lt;keyword&gt;future&lt;/keyword&gt;&lt;/keywords&gt;&lt;dates&gt;&lt;year&gt;2007&lt;/year&gt;&lt;pub-dates&gt;&lt;date&gt;Sep-Oct&lt;/date&gt;&lt;/pub-dates&gt;&lt;/dates&gt;&lt;isbn&gt;8756-7938&lt;/isbn&gt;&lt;accession-num&gt;WOS:000250010000001&lt;/accession-num&gt;&lt;work-type&gt;Review&lt;/work-type&gt;&lt;urls&gt;&lt;related-urls&gt;&lt;url&gt;&amp;lt;Go to ISI&amp;gt;://WOS:000250010000001&lt;/url&gt;&lt;url&gt;http://onlinelibrary.wiley.com/store/10.1021/bp070117s/asset/70117_ftp.pdf?v=1&amp;amp;t=hsg86aqv&amp;amp;s=ce4e26649e458eaa2d0c5f982b1eaf5f143247fc&lt;/url&gt;&lt;/related-urls&gt;&lt;/urls&gt;&lt;electronic-resource-num&gt;10.1021/bp070117s&lt;/electronic-resource-num&gt;&lt;language&gt;English&lt;/language&gt;&lt;/record&gt;&lt;/Cite&gt;&lt;/EndNote&gt;</w:instrText>
        </w:r>
        <w:r w:rsidR="003709E1" w:rsidRPr="001A5CB3">
          <w:rPr>
            <w:sz w:val="24"/>
            <w:lang w:val="en-GB"/>
          </w:rPr>
          <w:fldChar w:fldCharType="separate"/>
        </w:r>
        <w:r w:rsidR="003709E1" w:rsidRPr="001A5CB3">
          <w:rPr>
            <w:noProof/>
            <w:sz w:val="24"/>
            <w:vertAlign w:val="superscript"/>
            <w:lang w:val="en-GB"/>
          </w:rPr>
          <w:t>2</w:t>
        </w:r>
        <w:r w:rsidR="003709E1" w:rsidRPr="001A5CB3">
          <w:rPr>
            <w:sz w:val="24"/>
            <w:lang w:val="en-GB"/>
          </w:rPr>
          <w:fldChar w:fldCharType="end"/>
        </w:r>
      </w:hyperlink>
      <w:r w:rsidR="005E3C22" w:rsidRPr="001A5CB3">
        <w:rPr>
          <w:sz w:val="24"/>
          <w:lang w:val="en-GB"/>
        </w:rPr>
        <w:t xml:space="preserve">. For </w:t>
      </w:r>
      <w:r w:rsidR="005E3C22" w:rsidRPr="001A5CB3">
        <w:rPr>
          <w:noProof/>
          <w:sz w:val="24"/>
          <w:lang w:val="en-GB"/>
        </w:rPr>
        <w:t>instance</w:t>
      </w:r>
      <w:r w:rsidR="007632BB" w:rsidRPr="001A5CB3">
        <w:rPr>
          <w:noProof/>
          <w:sz w:val="24"/>
          <w:lang w:val="en-GB"/>
        </w:rPr>
        <w:t>,</w:t>
      </w:r>
      <w:r w:rsidR="005E3C22" w:rsidRPr="001A5CB3">
        <w:rPr>
          <w:sz w:val="24"/>
          <w:lang w:val="en-GB"/>
        </w:rPr>
        <w:t xml:space="preserve"> the </w:t>
      </w:r>
      <w:r w:rsidR="0095600F" w:rsidRPr="001A5CB3">
        <w:rPr>
          <w:sz w:val="24"/>
          <w:lang w:val="en-GB"/>
        </w:rPr>
        <w:t>W</w:t>
      </w:r>
      <w:r w:rsidR="00D277D8" w:rsidRPr="001A5CB3">
        <w:rPr>
          <w:sz w:val="24"/>
          <w:lang w:val="en-GB"/>
        </w:rPr>
        <w:t xml:space="preserve">orld </w:t>
      </w:r>
      <w:r w:rsidR="0095600F" w:rsidRPr="001A5CB3">
        <w:rPr>
          <w:noProof/>
          <w:sz w:val="24"/>
          <w:lang w:val="en-GB"/>
        </w:rPr>
        <w:t>H</w:t>
      </w:r>
      <w:r w:rsidR="00D277D8" w:rsidRPr="001A5CB3">
        <w:rPr>
          <w:noProof/>
          <w:sz w:val="24"/>
          <w:lang w:val="en-GB"/>
        </w:rPr>
        <w:t>ealt</w:t>
      </w:r>
      <w:r w:rsidR="00153342" w:rsidRPr="001A5CB3">
        <w:rPr>
          <w:noProof/>
          <w:sz w:val="24"/>
          <w:lang w:val="en-GB"/>
        </w:rPr>
        <w:t>h</w:t>
      </w:r>
      <w:r w:rsidR="00D277D8" w:rsidRPr="001A5CB3">
        <w:rPr>
          <w:sz w:val="24"/>
          <w:lang w:val="en-GB"/>
        </w:rPr>
        <w:t xml:space="preserve"> </w:t>
      </w:r>
      <w:proofErr w:type="gramStart"/>
      <w:r w:rsidR="0095600F" w:rsidRPr="001A5CB3">
        <w:rPr>
          <w:sz w:val="24"/>
          <w:lang w:val="en-GB"/>
        </w:rPr>
        <w:t>O</w:t>
      </w:r>
      <w:r w:rsidR="00D277D8" w:rsidRPr="001A5CB3">
        <w:rPr>
          <w:sz w:val="24"/>
          <w:lang w:val="en-GB"/>
        </w:rPr>
        <w:t>rganisation</w:t>
      </w:r>
      <w:r w:rsidR="005E3C22" w:rsidRPr="001A5CB3">
        <w:rPr>
          <w:sz w:val="24"/>
          <w:lang w:val="en-GB"/>
        </w:rPr>
        <w:t>,</w:t>
      </w:r>
      <w:proofErr w:type="gramEnd"/>
      <w:r w:rsidR="005E3C22" w:rsidRPr="001A5CB3">
        <w:rPr>
          <w:sz w:val="24"/>
          <w:lang w:val="en-GB"/>
        </w:rPr>
        <w:t xml:space="preserve"> </w:t>
      </w:r>
      <w:r w:rsidR="00730900" w:rsidRPr="001A5CB3">
        <w:rPr>
          <w:sz w:val="24"/>
          <w:lang w:val="en-GB"/>
        </w:rPr>
        <w:t>recommends h</w:t>
      </w:r>
      <w:r w:rsidR="008D1217" w:rsidRPr="001A5CB3">
        <w:rPr>
          <w:sz w:val="24"/>
          <w:lang w:val="en-GB"/>
        </w:rPr>
        <w:t>ost cell protein (H</w:t>
      </w:r>
      <w:r w:rsidR="00575E52" w:rsidRPr="001A5CB3">
        <w:rPr>
          <w:sz w:val="24"/>
          <w:lang w:val="en-GB"/>
        </w:rPr>
        <w:t>C</w:t>
      </w:r>
      <w:r w:rsidR="008D1217" w:rsidRPr="001A5CB3">
        <w:rPr>
          <w:sz w:val="24"/>
          <w:lang w:val="en-GB"/>
        </w:rPr>
        <w:t>P</w:t>
      </w:r>
      <w:r w:rsidR="00575E52" w:rsidRPr="001A5CB3">
        <w:rPr>
          <w:sz w:val="24"/>
          <w:lang w:val="en-GB"/>
        </w:rPr>
        <w:t>)</w:t>
      </w:r>
      <w:r w:rsidR="00C934B6" w:rsidRPr="001A5CB3">
        <w:rPr>
          <w:sz w:val="24"/>
          <w:lang w:val="en-GB"/>
        </w:rPr>
        <w:t xml:space="preserve"> and </w:t>
      </w:r>
      <w:r w:rsidR="00575E52" w:rsidRPr="001A5CB3">
        <w:rPr>
          <w:sz w:val="24"/>
          <w:lang w:val="en-GB"/>
        </w:rPr>
        <w:t>DNA</w:t>
      </w:r>
      <w:r w:rsidR="00E6151D" w:rsidRPr="001A5CB3">
        <w:rPr>
          <w:sz w:val="24"/>
          <w:lang w:val="en-GB"/>
        </w:rPr>
        <w:t xml:space="preserve"> </w:t>
      </w:r>
      <w:r w:rsidR="00730900" w:rsidRPr="001A5CB3">
        <w:rPr>
          <w:sz w:val="24"/>
          <w:lang w:val="en-GB"/>
        </w:rPr>
        <w:t>limits</w:t>
      </w:r>
      <w:r w:rsidR="00E6151D" w:rsidRPr="001A5CB3">
        <w:rPr>
          <w:sz w:val="24"/>
          <w:lang w:val="en-GB"/>
        </w:rPr>
        <w:t xml:space="preserve"> </w:t>
      </w:r>
      <w:r w:rsidR="00730900" w:rsidRPr="001A5CB3">
        <w:rPr>
          <w:sz w:val="24"/>
          <w:lang w:val="en-GB"/>
        </w:rPr>
        <w:t xml:space="preserve">of </w:t>
      </w:r>
      <w:r w:rsidR="00E6151D" w:rsidRPr="001A5CB3">
        <w:rPr>
          <w:sz w:val="24"/>
          <w:lang w:val="en-GB"/>
        </w:rPr>
        <w:t xml:space="preserve">100 ppm and </w:t>
      </w:r>
      <w:r w:rsidR="00E6151D" w:rsidRPr="003709E1">
        <w:rPr>
          <w:noProof/>
          <w:sz w:val="24"/>
          <w:lang w:val="en-GB"/>
        </w:rPr>
        <w:t>10</w:t>
      </w:r>
      <w:r w:rsidR="00E6151D" w:rsidRPr="001A5CB3">
        <w:rPr>
          <w:sz w:val="24"/>
          <w:lang w:val="en-GB"/>
        </w:rPr>
        <w:t xml:space="preserve"> </w:t>
      </w:r>
      <w:proofErr w:type="spellStart"/>
      <w:r w:rsidR="00E6151D" w:rsidRPr="001A5CB3">
        <w:rPr>
          <w:sz w:val="24"/>
          <w:lang w:val="en-GB"/>
        </w:rPr>
        <w:t>pg</w:t>
      </w:r>
      <w:proofErr w:type="spellEnd"/>
      <w:r w:rsidR="00575E52" w:rsidRPr="001A5CB3">
        <w:rPr>
          <w:sz w:val="24"/>
          <w:lang w:val="en-GB"/>
        </w:rPr>
        <w:t xml:space="preserve"> per dose</w:t>
      </w:r>
      <w:r w:rsidR="00E6151D" w:rsidRPr="001A5CB3">
        <w:rPr>
          <w:sz w:val="24"/>
          <w:lang w:val="en-GB"/>
        </w:rPr>
        <w:t xml:space="preserve"> respectively</w:t>
      </w:r>
      <w:hyperlink w:anchor="_ENREF_3" w:tooltip="Butler, 2009 #13095" w:history="1">
        <w:r w:rsidR="003709E1" w:rsidRPr="001A5CB3">
          <w:rPr>
            <w:sz w:val="24"/>
            <w:lang w:val="en-GB"/>
          </w:rPr>
          <w:fldChar w:fldCharType="begin">
            <w:fldData xml:space="preserve">PEVuZE5vdGU+PENpdGU+PEF1dGhvcj5CdXRsZXI8L0F1dGhvcj48WWVhcj4yMDA5PC9ZZWFyPjxS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</w:fldData>
          </w:fldChar>
        </w:r>
        <w:r w:rsidR="003709E1" w:rsidRPr="001A5CB3">
          <w:rPr>
            <w:sz w:val="24"/>
            <w:lang w:val="en-GB"/>
          </w:rPr>
          <w:instrText xml:space="preserve"> ADDIN EN.CITE </w:instrText>
        </w:r>
        <w:r w:rsidR="003709E1" w:rsidRPr="001A5CB3">
          <w:rPr>
            <w:sz w:val="24"/>
            <w:lang w:val="en-GB"/>
          </w:rPr>
          <w:fldChar w:fldCharType="begin">
            <w:fldData xml:space="preserve">PEVuZE5vdGU+PENpdGU+PEF1dGhvcj5CdXRsZXI8L0F1dGhvcj48WWVhcj4yMDA5PC9ZZWFyPjxS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</w:fldData>
          </w:fldChar>
        </w:r>
        <w:r w:rsidR="003709E1" w:rsidRPr="001A5CB3">
          <w:rPr>
            <w:sz w:val="24"/>
            <w:lang w:val="en-GB"/>
          </w:rPr>
          <w:instrText xml:space="preserve"> ADDIN EN.CITE.DATA </w:instrText>
        </w:r>
        <w:r w:rsidR="003709E1" w:rsidRPr="001A5CB3">
          <w:rPr>
            <w:sz w:val="24"/>
            <w:lang w:val="en-GB"/>
          </w:rPr>
        </w:r>
        <w:r w:rsidR="003709E1" w:rsidRPr="001A5CB3">
          <w:rPr>
            <w:sz w:val="24"/>
            <w:lang w:val="en-GB"/>
          </w:rPr>
          <w:fldChar w:fldCharType="end"/>
        </w:r>
        <w:r w:rsidR="003709E1" w:rsidRPr="001A5CB3">
          <w:rPr>
            <w:sz w:val="24"/>
            <w:lang w:val="en-GB"/>
          </w:rPr>
        </w:r>
        <w:r w:rsidR="003709E1" w:rsidRPr="001A5CB3">
          <w:rPr>
            <w:sz w:val="24"/>
            <w:lang w:val="en-GB"/>
          </w:rPr>
          <w:fldChar w:fldCharType="separate"/>
        </w:r>
        <w:r w:rsidR="003709E1" w:rsidRPr="001A5CB3">
          <w:rPr>
            <w:noProof/>
            <w:sz w:val="24"/>
            <w:vertAlign w:val="superscript"/>
            <w:lang w:val="en-GB"/>
          </w:rPr>
          <w:t>3-6</w:t>
        </w:r>
        <w:r w:rsidR="003709E1" w:rsidRPr="001A5CB3">
          <w:rPr>
            <w:sz w:val="24"/>
            <w:lang w:val="en-GB"/>
          </w:rPr>
          <w:fldChar w:fldCharType="end"/>
        </w:r>
      </w:hyperlink>
      <w:r w:rsidR="00F53BA8" w:rsidRPr="001A5CB3">
        <w:rPr>
          <w:sz w:val="24"/>
          <w:lang w:val="en-GB"/>
        </w:rPr>
        <w:t xml:space="preserve">. </w:t>
      </w:r>
      <w:r w:rsidR="00730900" w:rsidRPr="001A5CB3">
        <w:rPr>
          <w:sz w:val="24"/>
          <w:lang w:val="en-GB"/>
        </w:rPr>
        <w:t>T</w:t>
      </w:r>
      <w:r w:rsidR="00E6151D" w:rsidRPr="001A5CB3">
        <w:rPr>
          <w:sz w:val="24"/>
          <w:lang w:val="en-GB"/>
        </w:rPr>
        <w:t xml:space="preserve">o ensure that </w:t>
      </w:r>
      <w:r w:rsidR="005066C3" w:rsidRPr="001A5CB3">
        <w:rPr>
          <w:sz w:val="24"/>
          <w:lang w:val="en-GB"/>
        </w:rPr>
        <w:t xml:space="preserve">the appropriate purity has </w:t>
      </w:r>
      <w:r w:rsidR="005066C3" w:rsidRPr="003709E1">
        <w:rPr>
          <w:noProof/>
          <w:sz w:val="24"/>
          <w:lang w:val="en-GB"/>
        </w:rPr>
        <w:t>been achieved</w:t>
      </w:r>
      <w:r w:rsidR="00730900" w:rsidRPr="001A5CB3">
        <w:rPr>
          <w:sz w:val="24"/>
          <w:lang w:val="en-GB"/>
        </w:rPr>
        <w:t xml:space="preserve"> following purification, </w:t>
      </w:r>
      <w:proofErr w:type="spellStart"/>
      <w:r w:rsidR="00F53BA8" w:rsidRPr="001A5CB3">
        <w:rPr>
          <w:sz w:val="24"/>
          <w:lang w:val="en-GB"/>
        </w:rPr>
        <w:t>qPCR</w:t>
      </w:r>
      <w:proofErr w:type="spellEnd"/>
      <w:r w:rsidR="00F53BA8" w:rsidRPr="001A5CB3">
        <w:rPr>
          <w:sz w:val="24"/>
          <w:lang w:val="en-GB"/>
        </w:rPr>
        <w:t xml:space="preserve"> can </w:t>
      </w:r>
      <w:r w:rsidR="00E808CD" w:rsidRPr="001A5CB3">
        <w:rPr>
          <w:sz w:val="24"/>
          <w:lang w:val="en-GB"/>
        </w:rPr>
        <w:t>quantify</w:t>
      </w:r>
      <w:r w:rsidR="00F53BA8" w:rsidRPr="001A5CB3">
        <w:rPr>
          <w:sz w:val="24"/>
          <w:lang w:val="en-GB"/>
        </w:rPr>
        <w:t xml:space="preserve"> trace amounts of host cell </w:t>
      </w:r>
      <w:r w:rsidR="00F53BA8" w:rsidRPr="003709E1">
        <w:rPr>
          <w:noProof/>
          <w:sz w:val="24"/>
          <w:lang w:val="en-GB"/>
        </w:rPr>
        <w:t>DNA</w:t>
      </w:r>
      <w:hyperlink w:anchor="_ENREF_7" w:tooltip="Gijsbers, 2005 #13105" w:history="1">
        <w:r w:rsidR="003709E1" w:rsidRPr="003709E1">
          <w:rPr>
            <w:noProof/>
            <w:sz w:val="24"/>
            <w:lang w:val="en-GB"/>
          </w:rPr>
          <w:fldChar w:fldCharType="begin"/>
        </w:r>
        <w:r w:rsidR="003709E1" w:rsidRPr="003709E1">
          <w:rPr>
            <w:noProof/>
            <w:sz w:val="24"/>
            <w:lang w:val="en-GB"/>
          </w:rPr>
          <w:instrText xml:space="preserve"> ADDIN EN.CITE &lt;EndNote&gt;&lt;Cite&gt;&lt;Author&gt;Gijsbers&lt;/Author&gt;&lt;Year&gt;2005&lt;/Year&gt;&lt;RecNum&gt;13105&lt;/RecNum&gt;&lt;DisplayText&gt;&lt;style face="superscript"&gt;7&lt;/style&gt;&lt;/DisplayText&gt;&lt;record&gt;&lt;rec-number&gt;13105&lt;/rec-number&gt;&lt;foreign-keys&gt;&lt;key app="EN" db-id="sesttp90rvx90iefvw4vtp0mrasdrarzrsdf" timestamp="1454597428"&gt;13105&lt;/key&gt;&lt;/foreign-keys&gt;&lt;ref-type name="Journal Article"&gt;17&lt;/ref-type&gt;&lt;contributors&gt;&lt;authors&gt;&lt;author&gt;Gijsbers, Linda&lt;/author&gt;&lt;author&gt;Koel, Björn&lt;/author&gt;&lt;author&gt;Weggeman, Miranda&lt;/author&gt;&lt;author&gt;Goudsmit, Jaap&lt;/author&gt;&lt;author&gt;Havenga, Menzo&lt;/author&gt;&lt;author&gt;Marzio, Giuseppe&lt;/author&gt;&lt;/authors&gt;&lt;/contributors&gt;&lt;titles&gt;&lt;title&gt;Quantification of residual host cell DNA in adenoviral vectors produced on PER. C6® cells&lt;/title&gt;&lt;secondary-title&gt;Human gene therapy&lt;/secondary-title&gt;&lt;/titles&gt;&lt;periodical&gt;&lt;full-title&gt;Human gene therapy&lt;/full-title&gt;&lt;/periodical&gt;&lt;pages&gt;393-398&lt;/pages&gt;&lt;volume&gt;16&lt;/volume&gt;&lt;number&gt;3&lt;/number&gt;&lt;dates&gt;&lt;year&gt;2005&lt;/year&gt;&lt;/dates&gt;&lt;isbn&gt;1043-0342&lt;/isbn&gt;&lt;urls&gt;&lt;related-urls&gt;&lt;url&gt;http://online.liebertpub.com/doi/pdfplus/10.1089/hum.2005.16.393&lt;/url&gt;&lt;/related-urls&gt;&lt;/urls&gt;&lt;/record&gt;&lt;/Cite&gt;&lt;/EndNote&gt;</w:instrText>
        </w:r>
        <w:r w:rsidR="003709E1" w:rsidRPr="003709E1">
          <w:rPr>
            <w:noProof/>
            <w:sz w:val="24"/>
            <w:lang w:val="en-GB"/>
          </w:rPr>
          <w:fldChar w:fldCharType="separate"/>
        </w:r>
        <w:r w:rsidR="003709E1" w:rsidRPr="003709E1">
          <w:rPr>
            <w:noProof/>
            <w:sz w:val="24"/>
            <w:vertAlign w:val="superscript"/>
            <w:lang w:val="en-GB"/>
          </w:rPr>
          <w:t>7</w:t>
        </w:r>
        <w:r w:rsidR="003709E1" w:rsidRPr="003709E1">
          <w:rPr>
            <w:noProof/>
            <w:sz w:val="24"/>
            <w:lang w:val="en-GB"/>
          </w:rPr>
          <w:fldChar w:fldCharType="end"/>
        </w:r>
      </w:hyperlink>
      <w:r w:rsidR="0095600F" w:rsidRPr="003709E1">
        <w:rPr>
          <w:noProof/>
          <w:sz w:val="24"/>
          <w:lang w:val="en-GB"/>
        </w:rPr>
        <w:t>,</w:t>
      </w:r>
      <w:r w:rsidR="0095600F" w:rsidRPr="001A5CB3">
        <w:rPr>
          <w:sz w:val="24"/>
          <w:lang w:val="en-GB"/>
        </w:rPr>
        <w:t xml:space="preserve"> while</w:t>
      </w:r>
      <w:r w:rsidR="00E808CD" w:rsidRPr="001A5CB3">
        <w:rPr>
          <w:sz w:val="24"/>
          <w:lang w:val="en-GB"/>
        </w:rPr>
        <w:t xml:space="preserve"> </w:t>
      </w:r>
      <w:r w:rsidR="0095600F" w:rsidRPr="001A5CB3">
        <w:rPr>
          <w:sz w:val="24"/>
          <w:lang w:val="en-GB"/>
        </w:rPr>
        <w:t>e</w:t>
      </w:r>
      <w:r w:rsidR="00E808CD" w:rsidRPr="001A5CB3">
        <w:rPr>
          <w:sz w:val="24"/>
          <w:lang w:val="en-GB"/>
        </w:rPr>
        <w:t xml:space="preserve">nzyme-linked </w:t>
      </w:r>
      <w:proofErr w:type="spellStart"/>
      <w:r w:rsidR="00E808CD" w:rsidRPr="001A5CB3">
        <w:rPr>
          <w:sz w:val="24"/>
          <w:lang w:val="en-GB"/>
        </w:rPr>
        <w:t>immunosorbent</w:t>
      </w:r>
      <w:proofErr w:type="spellEnd"/>
      <w:r w:rsidR="00E808CD" w:rsidRPr="001A5CB3">
        <w:rPr>
          <w:sz w:val="24"/>
          <w:lang w:val="en-GB"/>
        </w:rPr>
        <w:t xml:space="preserve"> assay (ELISA) </w:t>
      </w:r>
      <w:r w:rsidR="008D1217" w:rsidRPr="001A5CB3">
        <w:rPr>
          <w:sz w:val="24"/>
          <w:lang w:val="en-GB"/>
        </w:rPr>
        <w:t xml:space="preserve">are usually used to </w:t>
      </w:r>
      <w:r w:rsidR="00E808CD" w:rsidRPr="001A5CB3">
        <w:rPr>
          <w:sz w:val="24"/>
          <w:lang w:val="en-GB"/>
        </w:rPr>
        <w:t xml:space="preserve">measure </w:t>
      </w:r>
      <w:r w:rsidR="0095600F" w:rsidRPr="001A5CB3">
        <w:rPr>
          <w:sz w:val="24"/>
          <w:lang w:val="en-GB"/>
        </w:rPr>
        <w:t>levels of HCP</w:t>
      </w:r>
      <w:r w:rsidR="00E808CD" w:rsidRPr="001A5CB3">
        <w:rPr>
          <w:sz w:val="24"/>
          <w:lang w:val="en-GB"/>
        </w:rPr>
        <w:t xml:space="preserve"> </w:t>
      </w:r>
      <w:r w:rsidR="0095600F" w:rsidRPr="001A5CB3">
        <w:rPr>
          <w:sz w:val="24"/>
          <w:lang w:val="en-GB"/>
        </w:rPr>
        <w:t>and</w:t>
      </w:r>
      <w:r w:rsidR="00E808CD" w:rsidRPr="001A5CB3">
        <w:rPr>
          <w:sz w:val="24"/>
          <w:lang w:val="en-GB"/>
        </w:rPr>
        <w:t xml:space="preserve"> </w:t>
      </w:r>
      <w:r w:rsidR="00730900" w:rsidRPr="001A5CB3">
        <w:rPr>
          <w:sz w:val="24"/>
          <w:lang w:val="en-GB"/>
        </w:rPr>
        <w:t>p</w:t>
      </w:r>
      <w:r w:rsidR="00E808CD" w:rsidRPr="001A5CB3">
        <w:rPr>
          <w:sz w:val="24"/>
          <w:lang w:val="en-GB"/>
        </w:rPr>
        <w:t>rotein</w:t>
      </w:r>
      <w:r w:rsidR="00E22D7B" w:rsidRPr="001A5CB3">
        <w:rPr>
          <w:sz w:val="24"/>
          <w:lang w:val="en-GB"/>
        </w:rPr>
        <w:t xml:space="preserve"> A</w:t>
      </w:r>
      <w:r w:rsidR="00E808CD" w:rsidRPr="001A5CB3">
        <w:rPr>
          <w:sz w:val="24"/>
          <w:lang w:val="en-GB"/>
        </w:rPr>
        <w:t xml:space="preserve"> ligand leaching</w:t>
      </w:r>
      <w:r w:rsidR="00E22D7B" w:rsidRPr="001A5CB3">
        <w:rPr>
          <w:sz w:val="24"/>
          <w:lang w:val="en-GB"/>
        </w:rPr>
        <w:t xml:space="preserve"> </w:t>
      </w:r>
      <w:r w:rsidR="0095600F" w:rsidRPr="001A5CB3">
        <w:rPr>
          <w:sz w:val="24"/>
          <w:lang w:val="en-GB"/>
        </w:rPr>
        <w:t>as a result of</w:t>
      </w:r>
      <w:r w:rsidR="00E22D7B" w:rsidRPr="001A5CB3">
        <w:rPr>
          <w:sz w:val="24"/>
          <w:lang w:val="en-GB"/>
        </w:rPr>
        <w:t xml:space="preserve"> enzymatic cleavage</w:t>
      </w:r>
      <w:r w:rsidR="00E22D7B" w:rsidRPr="001A5CB3">
        <w:rPr>
          <w:sz w:val="24"/>
          <w:lang w:val="en-GB"/>
        </w:rPr>
        <w:fldChar w:fldCharType="begin">
          <w:fldData xml:space="preserve">PEVuZE5vdGU+PENpdGU+PEF1dGhvcj5OaWFuPC9BdXRob3I+PFllYXI+MjAxNjwvWWVhcj48UmVj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=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PEVuZE5vdGU+PENpdGU+PEF1dGhvcj5OaWFuPC9BdXRob3I+PFllYXI+MjAxNjwvWWVhcj48UmVj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=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E22D7B" w:rsidRPr="001A5CB3">
        <w:rPr>
          <w:sz w:val="24"/>
          <w:lang w:val="en-GB"/>
        </w:rPr>
      </w:r>
      <w:r w:rsidR="00E22D7B" w:rsidRPr="001A5CB3">
        <w:rPr>
          <w:sz w:val="24"/>
          <w:lang w:val="en-GB"/>
        </w:rPr>
        <w:fldChar w:fldCharType="separate"/>
      </w:r>
      <w:hyperlink w:anchor="_ENREF_8" w:tooltip="Nian, 2016 #13178" w:history="1">
        <w:r w:rsidR="003709E1" w:rsidRPr="001A5CB3">
          <w:rPr>
            <w:noProof/>
            <w:sz w:val="24"/>
            <w:vertAlign w:val="superscript"/>
            <w:lang w:val="en-GB"/>
          </w:rPr>
          <w:t>8</w:t>
        </w:r>
      </w:hyperlink>
      <w:r w:rsidR="00762DA9" w:rsidRPr="001A5CB3">
        <w:rPr>
          <w:noProof/>
          <w:sz w:val="24"/>
          <w:vertAlign w:val="superscript"/>
          <w:lang w:val="en-GB"/>
        </w:rPr>
        <w:t>,</w:t>
      </w:r>
      <w:hyperlink w:anchor="_ENREF_9" w:tooltip="Hogwood, 2013 #12226" w:history="1">
        <w:r w:rsidR="003709E1" w:rsidRPr="001A5CB3">
          <w:rPr>
            <w:noProof/>
            <w:sz w:val="24"/>
            <w:vertAlign w:val="superscript"/>
            <w:lang w:val="en-GB"/>
          </w:rPr>
          <w:t>9</w:t>
        </w:r>
      </w:hyperlink>
      <w:r w:rsidR="00E22D7B" w:rsidRPr="001A5CB3">
        <w:rPr>
          <w:sz w:val="24"/>
          <w:lang w:val="en-GB"/>
        </w:rPr>
        <w:fldChar w:fldCharType="end"/>
      </w:r>
      <w:r w:rsidR="00762DA9" w:rsidRPr="001A5CB3">
        <w:rPr>
          <w:sz w:val="24"/>
          <w:lang w:val="en-GB"/>
        </w:rPr>
        <w:t>.</w:t>
      </w:r>
    </w:p>
    <w:p w14:paraId="6064A282" w14:textId="6C3DDC35" w:rsidR="00730900" w:rsidRPr="001A5CB3" w:rsidRDefault="00036970" w:rsidP="00730900">
      <w:pPr>
        <w:rPr>
          <w:sz w:val="24"/>
          <w:lang w:val="en-GB"/>
        </w:rPr>
      </w:pPr>
      <w:r w:rsidRPr="003709E1">
        <w:rPr>
          <w:noProof/>
          <w:sz w:val="24"/>
          <w:lang w:val="en-GB"/>
        </w:rPr>
        <w:t xml:space="preserve">To achieve </w:t>
      </w:r>
      <w:r w:rsidR="00F53BA8" w:rsidRPr="003709E1">
        <w:rPr>
          <w:noProof/>
          <w:sz w:val="24"/>
          <w:lang w:val="en-GB"/>
        </w:rPr>
        <w:t>high</w:t>
      </w:r>
      <w:r w:rsidR="00153342" w:rsidRPr="003709E1">
        <w:rPr>
          <w:noProof/>
          <w:sz w:val="24"/>
          <w:lang w:val="en-GB"/>
        </w:rPr>
        <w:t xml:space="preserve"> protein</w:t>
      </w:r>
      <w:r w:rsidR="00F53BA8" w:rsidRPr="003709E1">
        <w:rPr>
          <w:noProof/>
          <w:sz w:val="24"/>
          <w:lang w:val="en-GB"/>
        </w:rPr>
        <w:t xml:space="preserve"> purity</w:t>
      </w:r>
      <w:r w:rsidRPr="001A5CB3">
        <w:rPr>
          <w:sz w:val="24"/>
          <w:lang w:val="en-GB"/>
        </w:rPr>
        <w:t xml:space="preserve">, the culture fluid </w:t>
      </w:r>
      <w:r w:rsidR="006F26E0" w:rsidRPr="001A5CB3">
        <w:rPr>
          <w:sz w:val="24"/>
          <w:lang w:val="en-GB"/>
        </w:rPr>
        <w:t xml:space="preserve">first </w:t>
      </w:r>
      <w:r w:rsidRPr="001A5CB3">
        <w:rPr>
          <w:sz w:val="24"/>
          <w:lang w:val="en-GB"/>
        </w:rPr>
        <w:t>undergoes depth filtration before successive preparative chromatography steps</w:t>
      </w:r>
      <w:r w:rsidR="00EE447E" w:rsidRPr="001A5CB3">
        <w:rPr>
          <w:sz w:val="24"/>
          <w:lang w:val="en-GB"/>
        </w:rPr>
        <w:fldChar w:fldCharType="begin">
          <w:fldData xml:space="preserve">PEVuZE5vdGU+PENpdGU+PEF1dGhvcj5TaHVrbGE8L0F1dGhvcj48WWVhcj4yMDA4PC9ZZWFyPjxS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PEVuZE5vdGU+PENpdGU+PEF1dGhvcj5TaHVrbGE8L0F1dGhvcj48WWVhcj4yMDA4PC9ZZWFyPjxS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EE447E" w:rsidRPr="001A5CB3">
        <w:rPr>
          <w:sz w:val="24"/>
          <w:lang w:val="en-GB"/>
        </w:rPr>
      </w:r>
      <w:r w:rsidR="00EE447E" w:rsidRPr="001A5CB3">
        <w:rPr>
          <w:sz w:val="24"/>
          <w:lang w:val="en-GB"/>
        </w:rPr>
        <w:fldChar w:fldCharType="separate"/>
      </w:r>
      <w:hyperlink w:anchor="_ENREF_10" w:tooltip="Shukla, 2008 #12495" w:history="1">
        <w:r w:rsidR="003709E1" w:rsidRPr="001A5CB3">
          <w:rPr>
            <w:noProof/>
            <w:sz w:val="24"/>
            <w:vertAlign w:val="superscript"/>
            <w:lang w:val="en-GB"/>
          </w:rPr>
          <w:t>10</w:t>
        </w:r>
      </w:hyperlink>
      <w:r w:rsidR="00762DA9" w:rsidRPr="001A5CB3">
        <w:rPr>
          <w:noProof/>
          <w:sz w:val="24"/>
          <w:vertAlign w:val="superscript"/>
          <w:lang w:val="en-GB"/>
        </w:rPr>
        <w:t>,</w:t>
      </w:r>
      <w:hyperlink w:anchor="_ENREF_11" w:tooltip="Bracewell, 2008 #13103" w:history="1">
        <w:r w:rsidR="003709E1" w:rsidRPr="001A5CB3">
          <w:rPr>
            <w:noProof/>
            <w:sz w:val="24"/>
            <w:vertAlign w:val="superscript"/>
            <w:lang w:val="en-GB"/>
          </w:rPr>
          <w:t>11</w:t>
        </w:r>
      </w:hyperlink>
      <w:r w:rsidR="00EE447E" w:rsidRPr="001A5CB3">
        <w:rPr>
          <w:sz w:val="24"/>
          <w:lang w:val="en-GB"/>
        </w:rPr>
        <w:fldChar w:fldCharType="end"/>
      </w:r>
      <w:r w:rsidRPr="001A5CB3">
        <w:rPr>
          <w:sz w:val="24"/>
          <w:lang w:val="en-GB"/>
        </w:rPr>
        <w:t>.</w:t>
      </w:r>
      <w:r w:rsidR="007B1B82" w:rsidRPr="001A5CB3">
        <w:rPr>
          <w:sz w:val="24"/>
          <w:lang w:val="en-GB"/>
        </w:rPr>
        <w:t xml:space="preserve"> </w:t>
      </w:r>
      <w:r w:rsidR="00165FB7">
        <w:rPr>
          <w:sz w:val="24"/>
          <w:lang w:val="en-GB"/>
        </w:rPr>
        <w:t>The first step a</w:t>
      </w:r>
      <w:r w:rsidR="00165FB7" w:rsidRPr="001A5CB3">
        <w:rPr>
          <w:sz w:val="24"/>
          <w:lang w:val="en-GB"/>
        </w:rPr>
        <w:t xml:space="preserve">ffinity chromatography can clear over 98 % of HCP and inactive protein fragments in a single step with a ligand designed to bind only the appropriately folded full-length </w:t>
      </w:r>
      <w:proofErr w:type="spellStart"/>
      <w:r w:rsidR="00165FB7" w:rsidRPr="001A5CB3">
        <w:rPr>
          <w:sz w:val="24"/>
          <w:lang w:val="en-GB"/>
        </w:rPr>
        <w:t>mAb</w:t>
      </w:r>
      <w:proofErr w:type="spellEnd"/>
      <w:r w:rsidR="00165FB7" w:rsidRPr="001A5CB3">
        <w:rPr>
          <w:sz w:val="24"/>
          <w:lang w:val="en-GB"/>
        </w:rPr>
        <w:t xml:space="preserve"> </w:t>
      </w:r>
      <w:proofErr w:type="spellStart"/>
      <w:r w:rsidR="00165FB7" w:rsidRPr="001A5CB3">
        <w:rPr>
          <w:sz w:val="24"/>
          <w:lang w:val="en-GB"/>
        </w:rPr>
        <w:t>product</w:t>
      </w:r>
      <w:r w:rsidR="00165FB7" w:rsidRPr="001A5CB3">
        <w:rPr>
          <w:sz w:val="24"/>
          <w:lang w:val="en-GB"/>
        </w:rPr>
        <w:fldChar w:fldCharType="begin">
          <w:fldData xml:space="preserve">PEVuZE5vdGU+PENpdGU+PEF1dGhvcj5LZWxsZXk8L0F1dGhvcj48WWVhcj4yMDA3PC9ZZWFyPjxS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</w:fldData>
        </w:fldChar>
      </w:r>
      <w:r w:rsidR="00165FB7" w:rsidRPr="001A5CB3">
        <w:rPr>
          <w:sz w:val="24"/>
          <w:lang w:val="en-GB"/>
        </w:rPr>
        <w:instrText xml:space="preserve"> ADDIN EN.CITE </w:instrText>
      </w:r>
      <w:r w:rsidR="00165FB7" w:rsidRPr="001A5CB3">
        <w:rPr>
          <w:sz w:val="24"/>
          <w:lang w:val="en-GB"/>
        </w:rPr>
        <w:fldChar w:fldCharType="begin">
          <w:fldData xml:space="preserve">PEVuZE5vdGU+PENpdGU+PEF1dGhvcj5LZWxsZXk8L0F1dGhvcj48WWVhcj4yMDA3PC9ZZWFyPjxS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</w:fldData>
        </w:fldChar>
      </w:r>
      <w:r w:rsidR="00165FB7" w:rsidRPr="001A5CB3">
        <w:rPr>
          <w:sz w:val="24"/>
          <w:lang w:val="en-GB"/>
        </w:rPr>
        <w:instrText xml:space="preserve"> ADDIN EN.CITE.DATA </w:instrText>
      </w:r>
      <w:r w:rsidR="00165FB7" w:rsidRPr="001A5CB3">
        <w:rPr>
          <w:sz w:val="24"/>
          <w:lang w:val="en-GB"/>
        </w:rPr>
      </w:r>
      <w:r w:rsidR="00165FB7" w:rsidRPr="001A5CB3">
        <w:rPr>
          <w:sz w:val="24"/>
          <w:lang w:val="en-GB"/>
        </w:rPr>
        <w:fldChar w:fldCharType="end"/>
      </w:r>
      <w:r w:rsidR="00165FB7" w:rsidRPr="001A5CB3">
        <w:rPr>
          <w:sz w:val="24"/>
          <w:lang w:val="en-GB"/>
        </w:rPr>
      </w:r>
      <w:r w:rsidR="00165FB7" w:rsidRPr="001A5CB3">
        <w:rPr>
          <w:sz w:val="24"/>
          <w:lang w:val="en-GB"/>
        </w:rPr>
        <w:fldChar w:fldCharType="separate"/>
      </w:r>
      <w:hyperlink w:anchor="_ENREF_2" w:tooltip="Kelley, 2007 #12192" w:history="1">
        <w:r w:rsidR="00165FB7" w:rsidRPr="001A5CB3">
          <w:rPr>
            <w:noProof/>
            <w:sz w:val="24"/>
            <w:vertAlign w:val="superscript"/>
            <w:lang w:val="en-GB"/>
          </w:rPr>
          <w:t>2</w:t>
        </w:r>
      </w:hyperlink>
      <w:r w:rsidR="00165FB7" w:rsidRPr="001A5CB3">
        <w:rPr>
          <w:noProof/>
          <w:sz w:val="24"/>
          <w:vertAlign w:val="superscript"/>
          <w:lang w:val="en-GB"/>
        </w:rPr>
        <w:t>,</w:t>
      </w:r>
      <w:hyperlink w:anchor="_ENREF_15" w:tooltip="Brorson, 2003 #13089" w:history="1">
        <w:r w:rsidR="00165FB7" w:rsidRPr="001A5CB3">
          <w:rPr>
            <w:noProof/>
            <w:sz w:val="24"/>
            <w:vertAlign w:val="superscript"/>
            <w:lang w:val="en-GB"/>
          </w:rPr>
          <w:t>15</w:t>
        </w:r>
      </w:hyperlink>
      <w:r w:rsidR="00165FB7" w:rsidRPr="001A5CB3">
        <w:rPr>
          <w:noProof/>
          <w:sz w:val="24"/>
          <w:vertAlign w:val="superscript"/>
          <w:lang w:val="en-GB"/>
        </w:rPr>
        <w:t>,</w:t>
      </w:r>
      <w:hyperlink w:anchor="_ENREF_16" w:tooltip="Ahuja, 2000 #13170" w:history="1">
        <w:r w:rsidR="00165FB7" w:rsidRPr="001A5CB3">
          <w:rPr>
            <w:noProof/>
            <w:sz w:val="24"/>
            <w:vertAlign w:val="superscript"/>
            <w:lang w:val="en-GB"/>
          </w:rPr>
          <w:t>16</w:t>
        </w:r>
      </w:hyperlink>
      <w:r w:rsidR="00165FB7" w:rsidRPr="001A5CB3">
        <w:rPr>
          <w:sz w:val="24"/>
          <w:lang w:val="en-GB"/>
        </w:rPr>
        <w:fldChar w:fldCharType="end"/>
      </w:r>
      <w:proofErr w:type="gramStart"/>
      <w:r w:rsidR="00165FB7">
        <w:rPr>
          <w:sz w:val="24"/>
          <w:lang w:val="en-GB"/>
        </w:rPr>
        <w:t>,</w:t>
      </w:r>
      <w:r w:rsidR="0095600F" w:rsidRPr="003709E1">
        <w:rPr>
          <w:noProof/>
          <w:sz w:val="24"/>
          <w:lang w:val="en-GB"/>
        </w:rPr>
        <w:t>prior</w:t>
      </w:r>
      <w:proofErr w:type="spellEnd"/>
      <w:proofErr w:type="gramEnd"/>
      <w:r w:rsidR="0095600F" w:rsidRPr="003709E1">
        <w:rPr>
          <w:noProof/>
          <w:sz w:val="24"/>
          <w:lang w:val="en-GB"/>
        </w:rPr>
        <w:t xml:space="preserve"> to</w:t>
      </w:r>
      <w:r w:rsidR="0095600F" w:rsidRPr="001A5CB3">
        <w:rPr>
          <w:sz w:val="24"/>
          <w:lang w:val="en-GB"/>
        </w:rPr>
        <w:t xml:space="preserve"> </w:t>
      </w:r>
      <w:r w:rsidR="00730900" w:rsidRPr="001A5CB3">
        <w:rPr>
          <w:sz w:val="24"/>
          <w:lang w:val="en-GB"/>
        </w:rPr>
        <w:t xml:space="preserve">anion and </w:t>
      </w:r>
      <w:proofErr w:type="spellStart"/>
      <w:r w:rsidR="00730900" w:rsidRPr="001A5CB3">
        <w:rPr>
          <w:sz w:val="24"/>
          <w:lang w:val="en-GB"/>
        </w:rPr>
        <w:t>cation</w:t>
      </w:r>
      <w:proofErr w:type="spellEnd"/>
      <w:r w:rsidR="00730900" w:rsidRPr="001A5CB3">
        <w:rPr>
          <w:sz w:val="24"/>
          <w:lang w:val="en-GB"/>
        </w:rPr>
        <w:t xml:space="preserve"> exchange chromatography </w:t>
      </w:r>
      <w:r w:rsidR="0095600F" w:rsidRPr="001A5CB3">
        <w:rPr>
          <w:sz w:val="24"/>
          <w:lang w:val="en-GB"/>
        </w:rPr>
        <w:t xml:space="preserve">steps which </w:t>
      </w:r>
      <w:r w:rsidR="008D1217" w:rsidRPr="001A5CB3">
        <w:rPr>
          <w:sz w:val="24"/>
          <w:lang w:val="en-GB"/>
        </w:rPr>
        <w:t xml:space="preserve">remove most remaining </w:t>
      </w:r>
      <w:r w:rsidR="00730900" w:rsidRPr="001A5CB3">
        <w:rPr>
          <w:sz w:val="24"/>
          <w:lang w:val="en-GB"/>
        </w:rPr>
        <w:t>impurities</w:t>
      </w:r>
      <w:r w:rsidR="00730900" w:rsidRPr="001A5CB3">
        <w:rPr>
          <w:sz w:val="24"/>
          <w:lang w:val="en-GB"/>
        </w:rPr>
        <w:fldChar w:fldCharType="begin">
          <w:fldData xml:space="preserve">PEVuZE5vdGU+PENpdGU+PEF1dGhvcj5TaHVrbGE8L0F1dGhvcj48WWVhcj4yMDA4PC9ZZWFyPjxS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b2YgQ2hyb21hdG9ncmFwaHkgQTwvZnVsbC10aXRsZT48L3BlcmlvZGljYWw+PHBhZ2VzPjY5NDMt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PEVuZE5vdGU+PENpdGU+PEF1dGhvcj5TaHVrbGE8L0F1dGhvcj48WWVhcj4yMDA4PC9ZZWFyPjxS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b2YgQ2hyb21hdG9ncmFwaHkgQTwvZnVsbC10aXRsZT48L3BlcmlvZGljYWw+PHBhZ2VzPjY5NDMt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730900" w:rsidRPr="001A5CB3">
        <w:rPr>
          <w:sz w:val="24"/>
          <w:lang w:val="en-GB"/>
        </w:rPr>
      </w:r>
      <w:r w:rsidR="00730900" w:rsidRPr="001A5CB3">
        <w:rPr>
          <w:sz w:val="24"/>
          <w:lang w:val="en-GB"/>
        </w:rPr>
        <w:fldChar w:fldCharType="separate"/>
      </w:r>
      <w:hyperlink w:anchor="_ENREF_10" w:tooltip="Shukla, 2008 #12495" w:history="1">
        <w:r w:rsidR="003709E1" w:rsidRPr="001A5CB3">
          <w:rPr>
            <w:noProof/>
            <w:sz w:val="24"/>
            <w:vertAlign w:val="superscript"/>
            <w:lang w:val="en-GB"/>
          </w:rPr>
          <w:t>10</w:t>
        </w:r>
      </w:hyperlink>
      <w:r w:rsidR="00762DA9" w:rsidRPr="001A5CB3">
        <w:rPr>
          <w:noProof/>
          <w:sz w:val="24"/>
          <w:vertAlign w:val="superscript"/>
          <w:lang w:val="en-GB"/>
        </w:rPr>
        <w:t>,</w:t>
      </w:r>
      <w:hyperlink w:anchor="_ENREF_12" w:tooltip="Close, 2013 #12822" w:history="1">
        <w:r w:rsidR="003709E1" w:rsidRPr="001A5CB3">
          <w:rPr>
            <w:noProof/>
            <w:sz w:val="24"/>
            <w:vertAlign w:val="superscript"/>
            <w:lang w:val="en-GB"/>
          </w:rPr>
          <w:t>12-14</w:t>
        </w:r>
      </w:hyperlink>
      <w:r w:rsidR="00730900" w:rsidRPr="001A5CB3">
        <w:rPr>
          <w:sz w:val="24"/>
          <w:lang w:val="en-GB"/>
        </w:rPr>
        <w:fldChar w:fldCharType="end"/>
      </w:r>
      <w:r w:rsidR="00730900" w:rsidRPr="001A5CB3">
        <w:rPr>
          <w:sz w:val="24"/>
          <w:lang w:val="en-GB"/>
        </w:rPr>
        <w:t>.</w:t>
      </w:r>
    </w:p>
    <w:p w14:paraId="653192FA" w14:textId="19129CAF" w:rsidR="007849E4" w:rsidRPr="001A5CB3" w:rsidRDefault="007B1B82" w:rsidP="00D07298">
      <w:pPr>
        <w:rPr>
          <w:sz w:val="24"/>
          <w:lang w:val="en-GB"/>
        </w:rPr>
      </w:pPr>
      <w:r w:rsidRPr="001A5CB3">
        <w:rPr>
          <w:noProof/>
          <w:sz w:val="24"/>
          <w:lang w:val="en-GB"/>
        </w:rPr>
        <w:t>For mAb capture</w:t>
      </w:r>
      <w:r w:rsidR="0099698B" w:rsidRPr="001A5CB3">
        <w:rPr>
          <w:noProof/>
          <w:sz w:val="24"/>
          <w:lang w:val="en-GB"/>
        </w:rPr>
        <w:t>,</w:t>
      </w:r>
      <w:r w:rsidR="005066C3" w:rsidRPr="001A5CB3">
        <w:rPr>
          <w:noProof/>
          <w:sz w:val="24"/>
          <w:lang w:val="en-GB"/>
        </w:rPr>
        <w:t xml:space="preserve"> </w:t>
      </w:r>
      <w:r w:rsidR="00883AFA" w:rsidRPr="001A5CB3">
        <w:rPr>
          <w:noProof/>
          <w:sz w:val="24"/>
          <w:lang w:val="en-GB"/>
        </w:rPr>
        <w:t>Protein A</w:t>
      </w:r>
      <w:r w:rsidR="005066C3" w:rsidRPr="001A5CB3">
        <w:rPr>
          <w:noProof/>
          <w:sz w:val="24"/>
          <w:lang w:val="en-GB"/>
        </w:rPr>
        <w:t xml:space="preserve"> cross</w:t>
      </w:r>
      <w:r w:rsidR="007632BB" w:rsidRPr="001A5CB3">
        <w:rPr>
          <w:noProof/>
          <w:sz w:val="24"/>
          <w:lang w:val="en-GB"/>
        </w:rPr>
        <w:t>-</w:t>
      </w:r>
      <w:r w:rsidR="005066C3" w:rsidRPr="001A5CB3">
        <w:rPr>
          <w:noProof/>
          <w:sz w:val="24"/>
          <w:lang w:val="en-GB"/>
        </w:rPr>
        <w:t xml:space="preserve">linked to agarose is most commonly used </w:t>
      </w:r>
      <w:r w:rsidR="00273885" w:rsidRPr="001A5CB3">
        <w:rPr>
          <w:noProof/>
          <w:sz w:val="24"/>
          <w:lang w:val="en-GB"/>
        </w:rPr>
        <w:t>as the matrix</w:t>
      </w:r>
      <w:hyperlink w:anchor="_ENREF_17" w:tooltip="Johansson, 2011 #12683" w:history="1">
        <w:r w:rsidR="003709E1" w:rsidRPr="001A5CB3">
          <w:rPr>
            <w:noProof/>
            <w:sz w:val="24"/>
            <w:lang w:val="en-GB"/>
          </w:rPr>
          <w:fldChar w:fldCharType="begin">
            <w:fldData xml:space="preserve">PEVuZE5vdGU+PENpdGU+PEF1dGhvcj5Kb2hhbnNzb248L0F1dGhvcj48WWVhcj4yMDExPC9ZZWFy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</w:fldData>
          </w:fldChar>
        </w:r>
        <w:r w:rsidR="003709E1" w:rsidRPr="001A5CB3">
          <w:rPr>
            <w:noProof/>
            <w:sz w:val="24"/>
            <w:lang w:val="en-GB"/>
          </w:rPr>
          <w:instrText xml:space="preserve"> ADDIN EN.CITE </w:instrText>
        </w:r>
        <w:r w:rsidR="003709E1" w:rsidRPr="001A5CB3">
          <w:rPr>
            <w:noProof/>
            <w:sz w:val="24"/>
            <w:lang w:val="en-GB"/>
          </w:rPr>
          <w:fldChar w:fldCharType="begin">
            <w:fldData xml:space="preserve">PEVuZE5vdGU+PENpdGU+PEF1dGhvcj5Kb2hhbnNzb248L0F1dGhvcj48WWVhcj4yMDExPC9ZZWFy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</w:fldData>
          </w:fldChar>
        </w:r>
        <w:r w:rsidR="003709E1" w:rsidRPr="001A5CB3">
          <w:rPr>
            <w:noProof/>
            <w:sz w:val="24"/>
            <w:lang w:val="en-GB"/>
          </w:rPr>
          <w:instrText xml:space="preserve"> ADDIN EN.CITE.DATA </w:instrText>
        </w:r>
        <w:r w:rsidR="003709E1" w:rsidRPr="001A5CB3">
          <w:rPr>
            <w:noProof/>
            <w:sz w:val="24"/>
            <w:lang w:val="en-GB"/>
          </w:rPr>
        </w:r>
        <w:r w:rsidR="003709E1" w:rsidRPr="001A5CB3">
          <w:rPr>
            <w:noProof/>
            <w:sz w:val="24"/>
            <w:lang w:val="en-GB"/>
          </w:rPr>
          <w:fldChar w:fldCharType="end"/>
        </w:r>
        <w:r w:rsidR="003709E1" w:rsidRPr="001A5CB3">
          <w:rPr>
            <w:noProof/>
            <w:sz w:val="24"/>
            <w:lang w:val="en-GB"/>
          </w:rPr>
        </w:r>
        <w:r w:rsidR="003709E1" w:rsidRPr="001A5CB3">
          <w:rPr>
            <w:noProof/>
            <w:sz w:val="24"/>
            <w:lang w:val="en-GB"/>
          </w:rPr>
          <w:fldChar w:fldCharType="separate"/>
        </w:r>
        <w:r w:rsidR="003709E1" w:rsidRPr="001A5CB3">
          <w:rPr>
            <w:noProof/>
            <w:sz w:val="24"/>
            <w:vertAlign w:val="superscript"/>
            <w:lang w:val="en-GB"/>
          </w:rPr>
          <w:t>17-20</w:t>
        </w:r>
        <w:r w:rsidR="003709E1" w:rsidRPr="001A5CB3">
          <w:rPr>
            <w:noProof/>
            <w:sz w:val="24"/>
            <w:lang w:val="en-GB"/>
          </w:rPr>
          <w:fldChar w:fldCharType="end"/>
        </w:r>
      </w:hyperlink>
      <w:r w:rsidRPr="001A5CB3">
        <w:rPr>
          <w:noProof/>
          <w:sz w:val="24"/>
          <w:lang w:val="en-GB"/>
        </w:rPr>
        <w:t xml:space="preserve">, but </w:t>
      </w:r>
      <w:r w:rsidR="00D277D8" w:rsidRPr="001A5CB3">
        <w:rPr>
          <w:noProof/>
          <w:sz w:val="24"/>
          <w:lang w:val="en-GB"/>
        </w:rPr>
        <w:t>harder</w:t>
      </w:r>
      <w:r w:rsidRPr="001A5CB3">
        <w:rPr>
          <w:noProof/>
          <w:sz w:val="24"/>
          <w:lang w:val="en-GB"/>
        </w:rPr>
        <w:t xml:space="preserve"> silica matri</w:t>
      </w:r>
      <w:r w:rsidR="0095600F" w:rsidRPr="001A5CB3">
        <w:rPr>
          <w:noProof/>
          <w:sz w:val="24"/>
          <w:lang w:val="en-GB"/>
        </w:rPr>
        <w:t>ces</w:t>
      </w:r>
      <w:r w:rsidR="00273885" w:rsidRPr="001A5CB3">
        <w:rPr>
          <w:noProof/>
          <w:sz w:val="24"/>
          <w:lang w:val="en-GB"/>
        </w:rPr>
        <w:t xml:space="preserve"> </w:t>
      </w:r>
      <w:r w:rsidR="0095600F" w:rsidRPr="001A5CB3">
        <w:rPr>
          <w:noProof/>
          <w:sz w:val="24"/>
          <w:lang w:val="en-GB"/>
        </w:rPr>
        <w:t>have also been developed</w:t>
      </w:r>
      <w:hyperlink w:anchor="_ENREF_21" w:tooltip="Ng, 2012 #12033" w:history="1">
        <w:r w:rsidR="003709E1" w:rsidRPr="001A5CB3">
          <w:rPr>
            <w:noProof/>
            <w:sz w:val="24"/>
            <w:lang w:val="en-GB"/>
          </w:rPr>
          <w:fldChar w:fldCharType="begin"/>
        </w:r>
        <w:r w:rsidR="003709E1" w:rsidRPr="001A5CB3">
          <w:rPr>
            <w:noProof/>
            <w:sz w:val="24"/>
            <w:lang w:val="en-GB"/>
          </w:rPr>
          <w:instrText xml:space="preserve"> ADDIN EN.CITE &lt;EndNote&gt;&lt;Cite&gt;&lt;Author&gt;Ng&lt;/Author&gt;&lt;Year&gt;2012&lt;/Year&gt;&lt;RecNum&gt;12033&lt;/RecNum&gt;&lt;DisplayText&gt;&lt;style face="superscript"&gt;21&lt;/style&gt;&lt;/DisplayText&gt;&lt;record&gt;&lt;rec-number&gt;12033&lt;/rec-number&gt;&lt;foreign-keys&gt;&lt;key app="EN" db-id="sesttp90rvx90iefvw4vtp0mrasdrarzrsdf" timestamp="1382602063"&gt;12033&lt;/key&gt;&lt;/foreign-keys&gt;&lt;ref-type name="Journal Article"&gt;17&lt;/ref-type&gt;&lt;contributors&gt;&lt;authors&gt;&lt;author&gt;Ng, Candy K. S.&lt;/author&gt;&lt;author&gt;Osuna-Sanchez, Hector&lt;/author&gt;&lt;author&gt;Valery, Eric&lt;/author&gt;&lt;author&gt;Sorensen, Eva&lt;/author&gt;&lt;author&gt;Bracewell, Daniel G.&lt;/author&gt;&lt;/authors&gt;&lt;/contributors&gt;&lt;titles&gt;&lt;title&gt;Design of high productivity antibody capture by protein A chromatography using an integrated experimental and modeling approach&lt;/title&gt;&lt;secondary-title&gt;Journal of Chromatography B-Analytical Technologies in the Biomedical and Life Sciences&lt;/secondary-title&gt;&lt;/titles&gt;&lt;periodical&gt;&lt;full-title&gt;Journal of Chromatography B-Analytical Technologies in the Biomedical and Life Sciences&lt;/full-title&gt;&lt;abbr-1&gt;J. Chromatogr. B&lt;/abbr-1&gt;&lt;/periodical&gt;&lt;pages&gt;116-126&lt;/pages&gt;&lt;volume&gt;899&lt;/volume&gt;&lt;dates&gt;&lt;year&gt;2012&lt;/year&gt;&lt;pub-dates&gt;&lt;date&gt;Jun 15&lt;/date&gt;&lt;/pub-dates&gt;&lt;/dates&gt;&lt;isbn&gt;1570-0232&lt;/isbn&gt;&lt;accession-num&gt;WOS:000306247300017&lt;/accession-num&gt;&lt;urls&gt;&lt;related-urls&gt;&lt;url&gt;&amp;lt;Go to ISI&amp;gt;://WOS:000306247300017&lt;/url&gt;&lt;url&gt;http://ac.els-cdn.com/S1570023212002826/1-s2.0-S1570023212002826-main.pdf?_tid=cf9209d6-3c83-11e3-aaaf-00000aacb361&amp;amp;acdnat=1382602437_294cb16337512db464277cecd86199a9&lt;/url&gt;&lt;/related-urls&gt;&lt;/urls&gt;&lt;electronic-resource-num&gt;10.1016/j.jchromb.2012.05.010&lt;/electronic-resource-num&gt;&lt;/record&gt;&lt;/Cite&gt;&lt;/EndNote&gt;</w:instrText>
        </w:r>
        <w:r w:rsidR="003709E1" w:rsidRPr="001A5CB3">
          <w:rPr>
            <w:noProof/>
            <w:sz w:val="24"/>
            <w:lang w:val="en-GB"/>
          </w:rPr>
          <w:fldChar w:fldCharType="separate"/>
        </w:r>
        <w:r w:rsidR="003709E1" w:rsidRPr="001A5CB3">
          <w:rPr>
            <w:noProof/>
            <w:sz w:val="24"/>
            <w:vertAlign w:val="superscript"/>
            <w:lang w:val="en-GB"/>
          </w:rPr>
          <w:t>21</w:t>
        </w:r>
        <w:r w:rsidR="003709E1" w:rsidRPr="001A5CB3">
          <w:rPr>
            <w:noProof/>
            <w:sz w:val="24"/>
            <w:lang w:val="en-GB"/>
          </w:rPr>
          <w:fldChar w:fldCharType="end"/>
        </w:r>
      </w:hyperlink>
      <w:r w:rsidRPr="001A5CB3">
        <w:rPr>
          <w:noProof/>
          <w:sz w:val="24"/>
          <w:lang w:val="en-GB"/>
        </w:rPr>
        <w:t>.</w:t>
      </w:r>
      <w:r w:rsidRPr="001A5CB3">
        <w:rPr>
          <w:sz w:val="24"/>
          <w:lang w:val="en-GB"/>
        </w:rPr>
        <w:t xml:space="preserve"> The affinity chromatography step </w:t>
      </w:r>
      <w:r w:rsidRPr="003709E1">
        <w:rPr>
          <w:noProof/>
          <w:sz w:val="24"/>
          <w:lang w:val="en-GB"/>
        </w:rPr>
        <w:t>is usually regarded</w:t>
      </w:r>
      <w:r w:rsidRPr="001A5CB3">
        <w:rPr>
          <w:sz w:val="24"/>
          <w:lang w:val="en-GB"/>
        </w:rPr>
        <w:t xml:space="preserve"> as the</w:t>
      </w:r>
      <w:r w:rsidR="006F26E0" w:rsidRPr="001A5CB3">
        <w:rPr>
          <w:sz w:val="24"/>
          <w:lang w:val="en-GB"/>
        </w:rPr>
        <w:t xml:space="preserve"> </w:t>
      </w:r>
      <w:r w:rsidRPr="001A5CB3">
        <w:rPr>
          <w:sz w:val="24"/>
          <w:lang w:val="en-GB"/>
        </w:rPr>
        <w:t xml:space="preserve">bottleneck of the </w:t>
      </w:r>
      <w:proofErr w:type="spellStart"/>
      <w:r w:rsidRPr="001A5CB3">
        <w:rPr>
          <w:sz w:val="24"/>
          <w:lang w:val="en-GB"/>
        </w:rPr>
        <w:t>mAb</w:t>
      </w:r>
      <w:proofErr w:type="spellEnd"/>
      <w:r w:rsidRPr="001A5CB3">
        <w:rPr>
          <w:sz w:val="24"/>
          <w:lang w:val="en-GB"/>
        </w:rPr>
        <w:t xml:space="preserve"> purification process due to relatively low throughput. Ingenious s</w:t>
      </w:r>
      <w:r w:rsidR="006226D7" w:rsidRPr="001A5CB3">
        <w:rPr>
          <w:sz w:val="24"/>
          <w:lang w:val="en-GB"/>
        </w:rPr>
        <w:t xml:space="preserve">emi-continuous </w:t>
      </w:r>
      <w:r w:rsidRPr="001A5CB3">
        <w:rPr>
          <w:sz w:val="24"/>
          <w:lang w:val="en-GB"/>
        </w:rPr>
        <w:t xml:space="preserve">processes </w:t>
      </w:r>
      <w:r w:rsidR="00273885" w:rsidRPr="001A5CB3">
        <w:rPr>
          <w:sz w:val="24"/>
          <w:lang w:val="en-GB"/>
        </w:rPr>
        <w:t xml:space="preserve">have been developed to overcome this </w:t>
      </w:r>
      <w:r w:rsidR="00273885" w:rsidRPr="001A5CB3">
        <w:rPr>
          <w:noProof/>
          <w:sz w:val="24"/>
          <w:lang w:val="en-GB"/>
        </w:rPr>
        <w:t>limitation</w:t>
      </w:r>
      <w:r w:rsidRPr="001A5CB3">
        <w:rPr>
          <w:noProof/>
          <w:sz w:val="24"/>
          <w:lang w:val="en-GB"/>
        </w:rPr>
        <w:t>,</w:t>
      </w:r>
      <w:hyperlink w:anchor="_ENREF_22" w:tooltip="Pollock, 2013 #13091" w:history="1">
        <w:r w:rsidR="003709E1" w:rsidRPr="001A5CB3">
          <w:rPr>
            <w:noProof/>
            <w:sz w:val="24"/>
            <w:lang w:val="en-GB"/>
          </w:rPr>
          <w:fldChar w:fldCharType="begin"/>
        </w:r>
        <w:r w:rsidR="003709E1" w:rsidRPr="001A5CB3">
          <w:rPr>
            <w:noProof/>
            <w:sz w:val="24"/>
            <w:lang w:val="en-GB"/>
          </w:rPr>
          <w:instrText xml:space="preserve"> ADDIN EN.CITE &lt;EndNote&gt;&lt;Cite&gt;&lt;Author&gt;Pollock&lt;/Author&gt;&lt;Year&gt;2013&lt;/Year&gt;&lt;RecNum&gt;13091&lt;/RecNum&gt;&lt;DisplayText&gt;&lt;style face="superscript"&gt;22&lt;/style&gt;&lt;/DisplayText&gt;&lt;record&gt;&lt;rec-number&gt;13091&lt;/rec-number&gt;&lt;foreign-keys&gt;&lt;key app="EN" db-id="sesttp90rvx90iefvw4vtp0mrasdrarzrsdf" timestamp="1454515231"&gt;13091&lt;/key&gt;&lt;/foreign-keys&gt;&lt;ref-type name="Journal Article"&gt;17&lt;/ref-type&gt;&lt;contributors&gt;&lt;authors&gt;&lt;author&gt;Pollock, James&lt;/author&gt;&lt;author&gt;Bolton, Glen&lt;/author&gt;&lt;author&gt;Coffman, Jon&lt;/author&gt;&lt;author&gt;Ho, Sa V&lt;/author&gt;&lt;author&gt;Bracewell, Daniel G&lt;/author&gt;&lt;author&gt;Farid, Suzanne S&lt;/author&gt;&lt;/authors&gt;&lt;/contributors&gt;&lt;titles&gt;&lt;title&gt;Optimising the design and operation of semi-continuous affinity chromatography for clinical and commercial manufacture&lt;/title&gt;&lt;secondary-title&gt;Journal of Chromatography A&lt;/secondary-title&gt;&lt;/titles&gt;&lt;periodical&gt;&lt;full-title&gt;Journal of Chromatography A&lt;/full-title&gt;&lt;/periodical&gt;&lt;pages&gt;17-27&lt;/pages&gt;&lt;volume&gt;1284&lt;/volume&gt;&lt;dates&gt;&lt;year&gt;2013&lt;/year&gt;&lt;/dates&gt;&lt;isbn&gt;0021-9673&lt;/isbn&gt;&lt;urls&gt;&lt;related-urls&gt;&lt;url&gt;http://ac.els-cdn.com/S0021967313001891/1-s2.0-S0021967313001891-main.pdf?_tid=47631018-ca8f-11e5-b4cd-00000aacb360&amp;amp;acdnat=1454515423_42cdd1bd72ec99adb6163ffeff512086&lt;/url&gt;&lt;/related-urls&gt;&lt;/urls&gt;&lt;/record&gt;&lt;/Cite&gt;&lt;/EndNote&gt;</w:instrText>
        </w:r>
        <w:r w:rsidR="003709E1" w:rsidRPr="001A5CB3">
          <w:rPr>
            <w:noProof/>
            <w:sz w:val="24"/>
            <w:lang w:val="en-GB"/>
          </w:rPr>
          <w:fldChar w:fldCharType="separate"/>
        </w:r>
        <w:r w:rsidR="003709E1" w:rsidRPr="001A5CB3">
          <w:rPr>
            <w:noProof/>
            <w:sz w:val="24"/>
            <w:vertAlign w:val="superscript"/>
            <w:lang w:val="en-GB"/>
          </w:rPr>
          <w:t>22</w:t>
        </w:r>
        <w:r w:rsidR="003709E1" w:rsidRPr="001A5CB3">
          <w:rPr>
            <w:noProof/>
            <w:sz w:val="24"/>
            <w:lang w:val="en-GB"/>
          </w:rPr>
          <w:fldChar w:fldCharType="end"/>
        </w:r>
      </w:hyperlink>
      <w:r w:rsidRPr="001A5CB3">
        <w:rPr>
          <w:sz w:val="24"/>
          <w:lang w:val="en-GB"/>
        </w:rPr>
        <w:t xml:space="preserve"> but most industrial processes operate in ba</w:t>
      </w:r>
      <w:r w:rsidR="00730900" w:rsidRPr="001A5CB3">
        <w:rPr>
          <w:sz w:val="24"/>
          <w:lang w:val="en-GB"/>
        </w:rPr>
        <w:t xml:space="preserve">tch </w:t>
      </w:r>
      <w:r w:rsidRPr="001A5CB3">
        <w:rPr>
          <w:sz w:val="24"/>
          <w:lang w:val="en-GB"/>
        </w:rPr>
        <w:t>mode</w:t>
      </w:r>
      <w:r w:rsidR="006226D7" w:rsidRPr="001A5CB3">
        <w:rPr>
          <w:sz w:val="24"/>
          <w:lang w:val="en-GB"/>
        </w:rPr>
        <w:t>.</w:t>
      </w:r>
      <w:r w:rsidRPr="001A5CB3">
        <w:rPr>
          <w:sz w:val="24"/>
          <w:lang w:val="en-GB"/>
        </w:rPr>
        <w:t xml:space="preserve"> </w:t>
      </w:r>
      <w:r w:rsidR="006F26E0" w:rsidRPr="001A5CB3">
        <w:rPr>
          <w:sz w:val="24"/>
          <w:lang w:val="en-GB"/>
        </w:rPr>
        <w:t>With a price of</w:t>
      </w:r>
      <w:r w:rsidR="00D277D8" w:rsidRPr="001A5CB3">
        <w:rPr>
          <w:sz w:val="24"/>
          <w:lang w:val="en-GB"/>
        </w:rPr>
        <w:t xml:space="preserve"> around</w:t>
      </w:r>
      <w:r w:rsidR="006F26E0" w:rsidRPr="001A5CB3">
        <w:rPr>
          <w:sz w:val="24"/>
          <w:lang w:val="en-GB"/>
        </w:rPr>
        <w:t xml:space="preserve"> </w:t>
      </w:r>
      <w:r w:rsidR="00392C83" w:rsidRPr="001A5CB3">
        <w:rPr>
          <w:sz w:val="24"/>
          <w:lang w:val="en-GB"/>
        </w:rPr>
        <w:t>2000 $/kg</w:t>
      </w:r>
      <w:r w:rsidR="00131F36" w:rsidRPr="001A5CB3">
        <w:rPr>
          <w:sz w:val="24"/>
          <w:lang w:val="en-GB"/>
        </w:rPr>
        <w:fldChar w:fldCharType="begin">
          <w:fldData xml:space="preserve">PEVuZE5vdGU+PENpdGU+PEF1dGhvcj5LZWxsZXk8L0F1dGhvcj48WWVhcj4yMDA3PC9ZZWFyPjxS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PEVuZE5vdGU+PENpdGU+PEF1dGhvcj5LZWxsZXk8L0F1dGhvcj48WWVhcj4yMDA3PC9ZZWFyPjxS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131F36" w:rsidRPr="001A5CB3">
        <w:rPr>
          <w:sz w:val="24"/>
          <w:lang w:val="en-GB"/>
        </w:rPr>
      </w:r>
      <w:r w:rsidR="00131F36" w:rsidRPr="001A5CB3">
        <w:rPr>
          <w:sz w:val="24"/>
          <w:lang w:val="en-GB"/>
        </w:rPr>
        <w:fldChar w:fldCharType="separate"/>
      </w:r>
      <w:hyperlink w:anchor="_ENREF_2" w:tooltip="Kelley, 2007 #12192" w:history="1">
        <w:r w:rsidR="003709E1" w:rsidRPr="001A5CB3">
          <w:rPr>
            <w:noProof/>
            <w:sz w:val="24"/>
            <w:vertAlign w:val="superscript"/>
            <w:lang w:val="en-GB"/>
          </w:rPr>
          <w:t>2</w:t>
        </w:r>
      </w:hyperlink>
      <w:r w:rsidR="00762DA9" w:rsidRPr="001A5CB3">
        <w:rPr>
          <w:noProof/>
          <w:sz w:val="24"/>
          <w:vertAlign w:val="superscript"/>
          <w:lang w:val="en-GB"/>
        </w:rPr>
        <w:t>,</w:t>
      </w:r>
      <w:hyperlink w:anchor="_ENREF_23" w:tooltip="Raven, 2015 #13116" w:history="1">
        <w:r w:rsidR="003709E1" w:rsidRPr="001A5CB3">
          <w:rPr>
            <w:noProof/>
            <w:sz w:val="24"/>
            <w:vertAlign w:val="superscript"/>
            <w:lang w:val="en-GB"/>
          </w:rPr>
          <w:t>23</w:t>
        </w:r>
      </w:hyperlink>
      <w:r w:rsidR="00131F36" w:rsidRPr="001A5CB3">
        <w:rPr>
          <w:sz w:val="24"/>
          <w:lang w:val="en-GB"/>
        </w:rPr>
        <w:fldChar w:fldCharType="end"/>
      </w:r>
      <w:r w:rsidR="00FB3CDE" w:rsidRPr="001A5CB3">
        <w:rPr>
          <w:sz w:val="24"/>
          <w:lang w:val="en-GB"/>
        </w:rPr>
        <w:t>,</w:t>
      </w:r>
      <w:r w:rsidR="006F26E0" w:rsidRPr="001A5CB3">
        <w:rPr>
          <w:sz w:val="24"/>
          <w:lang w:val="en-GB"/>
        </w:rPr>
        <w:t xml:space="preserve"> </w:t>
      </w:r>
      <w:r w:rsidR="00883AFA" w:rsidRPr="001A5CB3">
        <w:rPr>
          <w:sz w:val="24"/>
          <w:lang w:val="en-GB"/>
        </w:rPr>
        <w:t>Protein A</w:t>
      </w:r>
      <w:r w:rsidR="006F26E0" w:rsidRPr="001A5CB3">
        <w:rPr>
          <w:sz w:val="24"/>
          <w:lang w:val="en-GB"/>
        </w:rPr>
        <w:t xml:space="preserve"> affinity resin cost</w:t>
      </w:r>
      <w:r w:rsidR="008D1217" w:rsidRPr="001A5CB3">
        <w:rPr>
          <w:sz w:val="24"/>
          <w:lang w:val="en-GB"/>
        </w:rPr>
        <w:t>s</w:t>
      </w:r>
      <w:r w:rsidR="006F26E0" w:rsidRPr="001A5CB3">
        <w:rPr>
          <w:sz w:val="24"/>
          <w:lang w:val="en-GB"/>
        </w:rPr>
        <w:t xml:space="preserve"> over</w:t>
      </w:r>
      <w:r w:rsidR="00FB3CDE" w:rsidRPr="001A5CB3">
        <w:rPr>
          <w:sz w:val="24"/>
          <w:lang w:val="en-GB"/>
        </w:rPr>
        <w:t xml:space="preserve"> 30 times more than other types of resin</w:t>
      </w:r>
      <w:hyperlink w:anchor="_ENREF_24" w:tooltip="Follman, 2004 #13090" w:history="1">
        <w:r w:rsidR="003709E1" w:rsidRPr="001A5CB3">
          <w:rPr>
            <w:sz w:val="24"/>
            <w:lang w:val="en-GB"/>
          </w:rPr>
          <w:fldChar w:fldCharType="begin"/>
        </w:r>
        <w:r w:rsidR="003709E1" w:rsidRPr="001A5CB3">
          <w:rPr>
            <w:sz w:val="24"/>
            <w:lang w:val="en-GB"/>
          </w:rPr>
          <w:instrText xml:space="preserve"> ADDIN EN.CITE &lt;EndNote&gt;&lt;Cite&gt;&lt;Author&gt;Follman&lt;/Author&gt;&lt;Year&gt;2004&lt;/Year&gt;&lt;RecNum&gt;13090&lt;/RecNum&gt;&lt;DisplayText&gt;&lt;style face="superscript"&gt;24&lt;/style&gt;&lt;/DisplayText&gt;&lt;record&gt;&lt;rec-number&gt;13090&lt;/rec-number&gt;&lt;foreign-keys&gt;&lt;key app="EN" db-id="sesttp90rvx90iefvw4vtp0mrasdrarzrsdf" timestamp="1452880789"&gt;13090&lt;/key&gt;&lt;/foreign-keys&gt;&lt;ref-type name="Journal Article"&gt;17&lt;/ref-type&gt;&lt;contributors&gt;&lt;authors&gt;&lt;author&gt;Follman, Deborah K&lt;/author&gt;&lt;author&gt;Fahrner, Robert L&lt;/author&gt;&lt;/authors&gt;&lt;/contributors&gt;&lt;titles&gt;&lt;title&gt;Factorial screening of antibody purification processes using three chromatography steps without protein A&lt;/title&gt;&lt;secondary-title&gt;Journal of Chromatography A&lt;/secondary-title&gt;&lt;/titles&gt;&lt;periodical&gt;&lt;full-title&gt;Journal of Chromatography A&lt;/full-title&gt;&lt;/periodical&gt;&lt;pages&gt;79-85&lt;/pages&gt;&lt;volume&gt;1024&lt;/volume&gt;&lt;number&gt;1&lt;/number&gt;&lt;dates&gt;&lt;year&gt;2004&lt;/year&gt;&lt;/dates&gt;&lt;isbn&gt;0021-9673&lt;/isbn&gt;&lt;urls&gt;&lt;/urls&gt;&lt;/record&gt;&lt;/Cite&gt;&lt;/EndNote&gt;</w:instrText>
        </w:r>
        <w:r w:rsidR="003709E1" w:rsidRPr="001A5CB3">
          <w:rPr>
            <w:sz w:val="24"/>
            <w:lang w:val="en-GB"/>
          </w:rPr>
          <w:fldChar w:fldCharType="separate"/>
        </w:r>
        <w:r w:rsidR="003709E1" w:rsidRPr="001A5CB3">
          <w:rPr>
            <w:noProof/>
            <w:sz w:val="24"/>
            <w:vertAlign w:val="superscript"/>
            <w:lang w:val="en-GB"/>
          </w:rPr>
          <w:t>24</w:t>
        </w:r>
        <w:r w:rsidR="003709E1" w:rsidRPr="001A5CB3">
          <w:rPr>
            <w:sz w:val="24"/>
            <w:lang w:val="en-GB"/>
          </w:rPr>
          <w:fldChar w:fldCharType="end"/>
        </w:r>
      </w:hyperlink>
      <w:r w:rsidRPr="001A5CB3">
        <w:rPr>
          <w:sz w:val="24"/>
          <w:lang w:val="en-GB"/>
        </w:rPr>
        <w:t>. Unfortunately, c</w:t>
      </w:r>
      <w:r w:rsidR="00AD7CDD" w:rsidRPr="001A5CB3">
        <w:rPr>
          <w:sz w:val="24"/>
          <w:lang w:val="en-GB"/>
        </w:rPr>
        <w:t>heaper alternatives</w:t>
      </w:r>
      <w:r w:rsidR="00730900" w:rsidRPr="001A5CB3">
        <w:rPr>
          <w:sz w:val="24"/>
          <w:lang w:val="en-GB"/>
        </w:rPr>
        <w:t xml:space="preserve"> using </w:t>
      </w:r>
      <w:r w:rsidR="00730900" w:rsidRPr="001A5CB3">
        <w:rPr>
          <w:i/>
          <w:sz w:val="24"/>
          <w:lang w:val="en-GB"/>
        </w:rPr>
        <w:t>de novo</w:t>
      </w:r>
      <w:r w:rsidR="00730900" w:rsidRPr="001A5CB3">
        <w:rPr>
          <w:sz w:val="24"/>
          <w:lang w:val="en-GB"/>
        </w:rPr>
        <w:t xml:space="preserve"> synthetic ligands</w:t>
      </w:r>
      <w:r w:rsidR="00AD7CDD" w:rsidRPr="001A5CB3">
        <w:rPr>
          <w:sz w:val="24"/>
          <w:lang w:val="en-GB"/>
        </w:rPr>
        <w:t xml:space="preserve"> do not offer the same</w:t>
      </w:r>
      <w:r w:rsidR="00D277D8" w:rsidRPr="001A5CB3">
        <w:rPr>
          <w:sz w:val="24"/>
          <w:lang w:val="en-GB"/>
        </w:rPr>
        <w:t xml:space="preserve"> specificity and</w:t>
      </w:r>
      <w:r w:rsidR="00AD7CDD" w:rsidRPr="001A5CB3">
        <w:rPr>
          <w:sz w:val="24"/>
          <w:lang w:val="en-GB"/>
        </w:rPr>
        <w:t xml:space="preserve"> level of </w:t>
      </w:r>
      <w:r w:rsidRPr="001A5CB3">
        <w:rPr>
          <w:sz w:val="24"/>
          <w:lang w:val="en-GB"/>
        </w:rPr>
        <w:t>HCP</w:t>
      </w:r>
      <w:r w:rsidR="00AD7CDD" w:rsidRPr="001A5CB3">
        <w:rPr>
          <w:sz w:val="24"/>
          <w:lang w:val="en-GB"/>
        </w:rPr>
        <w:t xml:space="preserve"> clearance</w:t>
      </w:r>
      <w:r w:rsidR="00AD7CDD" w:rsidRPr="001A5CB3">
        <w:rPr>
          <w:sz w:val="24"/>
          <w:lang w:val="en-GB"/>
        </w:rPr>
        <w:fldChar w:fldCharType="begin">
          <w:fldData xml:space="preserve">PEVuZE5vdGU+PENpdGU+PEF1dGhvcj5Ccm9yc29uPC9BdXRob3I+PFllYXI+MjAwMzwvWWVhcj48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PEVuZE5vdGU+PENpdGU+PEF1dGhvcj5Ccm9yc29uPC9BdXRob3I+PFllYXI+MjAwMzwvWWVhcj48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AD7CDD" w:rsidRPr="001A5CB3">
        <w:rPr>
          <w:sz w:val="24"/>
          <w:lang w:val="en-GB"/>
        </w:rPr>
      </w:r>
      <w:r w:rsidR="00AD7CDD" w:rsidRPr="001A5CB3">
        <w:rPr>
          <w:sz w:val="24"/>
          <w:lang w:val="en-GB"/>
        </w:rPr>
        <w:fldChar w:fldCharType="separate"/>
      </w:r>
      <w:hyperlink w:anchor="_ENREF_10" w:tooltip="Shukla, 2008 #12495" w:history="1">
        <w:r w:rsidR="003709E1" w:rsidRPr="001A5CB3">
          <w:rPr>
            <w:noProof/>
            <w:sz w:val="24"/>
            <w:vertAlign w:val="superscript"/>
            <w:lang w:val="en-GB"/>
          </w:rPr>
          <w:t>10</w:t>
        </w:r>
      </w:hyperlink>
      <w:r w:rsidR="00762DA9" w:rsidRPr="001A5CB3">
        <w:rPr>
          <w:noProof/>
          <w:sz w:val="24"/>
          <w:vertAlign w:val="superscript"/>
          <w:lang w:val="en-GB"/>
        </w:rPr>
        <w:t>,</w:t>
      </w:r>
      <w:hyperlink w:anchor="_ENREF_15" w:tooltip="Brorson, 2003 #13089" w:history="1">
        <w:r w:rsidR="003709E1" w:rsidRPr="001A5CB3">
          <w:rPr>
            <w:noProof/>
            <w:sz w:val="24"/>
            <w:vertAlign w:val="superscript"/>
            <w:lang w:val="en-GB"/>
          </w:rPr>
          <w:t>15</w:t>
        </w:r>
      </w:hyperlink>
      <w:r w:rsidR="00762DA9" w:rsidRPr="001A5CB3">
        <w:rPr>
          <w:noProof/>
          <w:sz w:val="24"/>
          <w:vertAlign w:val="superscript"/>
          <w:lang w:val="en-GB"/>
        </w:rPr>
        <w:t>,</w:t>
      </w:r>
      <w:hyperlink w:anchor="_ENREF_25" w:tooltip="Shukla, 2008 #12486" w:history="1">
        <w:r w:rsidR="003709E1" w:rsidRPr="001A5CB3">
          <w:rPr>
            <w:noProof/>
            <w:sz w:val="24"/>
            <w:vertAlign w:val="superscript"/>
            <w:lang w:val="en-GB"/>
          </w:rPr>
          <w:t>25</w:t>
        </w:r>
      </w:hyperlink>
      <w:r w:rsidR="00AD7CDD" w:rsidRPr="001A5CB3">
        <w:rPr>
          <w:sz w:val="24"/>
          <w:lang w:val="en-GB"/>
        </w:rPr>
        <w:fldChar w:fldCharType="end"/>
      </w:r>
      <w:r w:rsidR="00AD7CDD" w:rsidRPr="001A5CB3">
        <w:rPr>
          <w:sz w:val="24"/>
          <w:lang w:val="en-GB"/>
        </w:rPr>
        <w:t>.</w:t>
      </w:r>
    </w:p>
    <w:p w14:paraId="376B8ED2" w14:textId="795A8B04" w:rsidR="004A0F61" w:rsidRPr="001A5CB3" w:rsidRDefault="007632BB" w:rsidP="00D07298">
      <w:pPr>
        <w:rPr>
          <w:sz w:val="24"/>
          <w:lang w:val="en-GB"/>
        </w:rPr>
      </w:pPr>
      <w:r w:rsidRPr="001A5CB3">
        <w:rPr>
          <w:noProof/>
          <w:sz w:val="24"/>
          <w:lang w:val="en-GB"/>
        </w:rPr>
        <w:t>H</w:t>
      </w:r>
      <w:r w:rsidR="00FB3CDE" w:rsidRPr="001A5CB3">
        <w:rPr>
          <w:noProof/>
          <w:sz w:val="24"/>
          <w:lang w:val="en-GB"/>
        </w:rPr>
        <w:t>owever</w:t>
      </w:r>
      <w:r w:rsidRPr="001A5CB3">
        <w:rPr>
          <w:noProof/>
          <w:sz w:val="24"/>
          <w:lang w:val="en-GB"/>
        </w:rPr>
        <w:t>, t</w:t>
      </w:r>
      <w:r w:rsidR="00FB3CDE" w:rsidRPr="001A5CB3">
        <w:rPr>
          <w:sz w:val="24"/>
          <w:lang w:val="en-GB"/>
        </w:rPr>
        <w:t>he binding capacity of affinity resin decays over repeated purification cycles</w:t>
      </w:r>
      <w:r w:rsidR="00392C83" w:rsidRPr="001A5CB3">
        <w:rPr>
          <w:sz w:val="24"/>
          <w:lang w:val="en-GB"/>
        </w:rPr>
        <w:fldChar w:fldCharType="begin">
          <w:fldData xml:space="preserve">PEVuZE5vdGU+PENpdGU+PEF1dGhvcj5KaWFuZzwvQXV0aG9yPjxZZWFyPjIwMDk8L1llYXI+PFJl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PEVuZE5vdGU+PENpdGU+PEF1dGhvcj5KaWFuZzwvQXV0aG9yPjxZZWFyPjIwMDk8L1llYXI+PFJl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392C83" w:rsidRPr="001A5CB3">
        <w:rPr>
          <w:sz w:val="24"/>
          <w:lang w:val="en-GB"/>
        </w:rPr>
      </w:r>
      <w:r w:rsidR="00392C83" w:rsidRPr="001A5CB3">
        <w:rPr>
          <w:sz w:val="24"/>
          <w:lang w:val="en-GB"/>
        </w:rPr>
        <w:fldChar w:fldCharType="separate"/>
      </w:r>
      <w:hyperlink w:anchor="_ENREF_6" w:tooltip="Zhang, 2016 #13104" w:history="1">
        <w:r w:rsidR="003709E1" w:rsidRPr="001A5CB3">
          <w:rPr>
            <w:noProof/>
            <w:sz w:val="24"/>
            <w:vertAlign w:val="superscript"/>
            <w:lang w:val="en-GB"/>
          </w:rPr>
          <w:t>6</w:t>
        </w:r>
      </w:hyperlink>
      <w:r w:rsidR="00762DA9" w:rsidRPr="001A5CB3">
        <w:rPr>
          <w:noProof/>
          <w:sz w:val="24"/>
          <w:vertAlign w:val="superscript"/>
          <w:lang w:val="en-GB"/>
        </w:rPr>
        <w:t>,</w:t>
      </w:r>
      <w:hyperlink w:anchor="_ENREF_20" w:tooltip="Rathore, 2015 #12838" w:history="1">
        <w:r w:rsidR="003709E1" w:rsidRPr="001A5CB3">
          <w:rPr>
            <w:noProof/>
            <w:sz w:val="24"/>
            <w:vertAlign w:val="superscript"/>
            <w:lang w:val="en-GB"/>
          </w:rPr>
          <w:t>20</w:t>
        </w:r>
      </w:hyperlink>
      <w:r w:rsidR="00762DA9" w:rsidRPr="001A5CB3">
        <w:rPr>
          <w:noProof/>
          <w:sz w:val="24"/>
          <w:vertAlign w:val="superscript"/>
          <w:lang w:val="en-GB"/>
        </w:rPr>
        <w:t>,</w:t>
      </w:r>
      <w:hyperlink w:anchor="_ENREF_26" w:tooltip="Jiang, 2009 #12193" w:history="1">
        <w:r w:rsidR="003709E1" w:rsidRPr="001A5CB3">
          <w:rPr>
            <w:noProof/>
            <w:sz w:val="24"/>
            <w:vertAlign w:val="superscript"/>
            <w:lang w:val="en-GB"/>
          </w:rPr>
          <w:t>26</w:t>
        </w:r>
      </w:hyperlink>
      <w:r w:rsidR="00762DA9" w:rsidRPr="001A5CB3">
        <w:rPr>
          <w:noProof/>
          <w:sz w:val="24"/>
          <w:vertAlign w:val="superscript"/>
          <w:lang w:val="en-GB"/>
        </w:rPr>
        <w:t>,</w:t>
      </w:r>
      <w:hyperlink w:anchor="_ENREF_27" w:tooltip="Hahn, 2006 #12592" w:history="1">
        <w:r w:rsidR="003709E1" w:rsidRPr="001A5CB3">
          <w:rPr>
            <w:noProof/>
            <w:sz w:val="24"/>
            <w:vertAlign w:val="superscript"/>
            <w:lang w:val="en-GB"/>
          </w:rPr>
          <w:t>27</w:t>
        </w:r>
      </w:hyperlink>
      <w:r w:rsidR="00392C83" w:rsidRPr="001A5CB3">
        <w:rPr>
          <w:sz w:val="24"/>
          <w:lang w:val="en-GB"/>
        </w:rPr>
        <w:fldChar w:fldCharType="end"/>
      </w:r>
      <w:r w:rsidR="00392C83" w:rsidRPr="001A5CB3">
        <w:rPr>
          <w:sz w:val="24"/>
          <w:lang w:val="en-GB"/>
        </w:rPr>
        <w:t>.</w:t>
      </w:r>
      <w:r w:rsidR="00FB3CDE" w:rsidRPr="001A5CB3">
        <w:rPr>
          <w:sz w:val="24"/>
          <w:lang w:val="en-GB"/>
        </w:rPr>
        <w:t xml:space="preserve"> Depending on the </w:t>
      </w:r>
      <w:r w:rsidR="00273885" w:rsidRPr="001A5CB3">
        <w:rPr>
          <w:sz w:val="24"/>
          <w:lang w:val="en-GB"/>
        </w:rPr>
        <w:t xml:space="preserve">required </w:t>
      </w:r>
      <w:r w:rsidR="00FB3CDE" w:rsidRPr="001A5CB3">
        <w:rPr>
          <w:sz w:val="24"/>
          <w:lang w:val="en-GB"/>
        </w:rPr>
        <w:t xml:space="preserve">purity </w:t>
      </w:r>
      <w:r w:rsidR="00273885" w:rsidRPr="001A5CB3">
        <w:rPr>
          <w:sz w:val="24"/>
          <w:lang w:val="en-GB"/>
        </w:rPr>
        <w:t>of the sample</w:t>
      </w:r>
      <w:r w:rsidR="00FB3CDE" w:rsidRPr="001A5CB3">
        <w:rPr>
          <w:sz w:val="24"/>
          <w:lang w:val="en-GB"/>
        </w:rPr>
        <w:t xml:space="preserve">, </w:t>
      </w:r>
      <w:r w:rsidR="00CC3055" w:rsidRPr="001A5CB3">
        <w:rPr>
          <w:sz w:val="24"/>
          <w:lang w:val="en-GB"/>
        </w:rPr>
        <w:t xml:space="preserve">the resin </w:t>
      </w:r>
      <w:r w:rsidR="00CC3055" w:rsidRPr="001A5CB3">
        <w:rPr>
          <w:noProof/>
          <w:sz w:val="24"/>
          <w:lang w:val="en-GB"/>
        </w:rPr>
        <w:t>need</w:t>
      </w:r>
      <w:r w:rsidR="00273885" w:rsidRPr="001A5CB3">
        <w:rPr>
          <w:noProof/>
          <w:sz w:val="24"/>
          <w:lang w:val="en-GB"/>
        </w:rPr>
        <w:t>s</w:t>
      </w:r>
      <w:r w:rsidR="0095600F" w:rsidRPr="001A5CB3">
        <w:rPr>
          <w:noProof/>
          <w:sz w:val="24"/>
          <w:lang w:val="en-GB"/>
        </w:rPr>
        <w:t xml:space="preserve"> to be</w:t>
      </w:r>
      <w:r w:rsidR="00273885" w:rsidRPr="001A5CB3">
        <w:rPr>
          <w:noProof/>
          <w:sz w:val="24"/>
          <w:lang w:val="en-GB"/>
        </w:rPr>
        <w:t xml:space="preserve"> </w:t>
      </w:r>
      <w:r w:rsidR="0095600F" w:rsidRPr="001A5CB3">
        <w:rPr>
          <w:noProof/>
          <w:sz w:val="24"/>
          <w:lang w:val="en-GB"/>
        </w:rPr>
        <w:t>replaced</w:t>
      </w:r>
      <w:r w:rsidR="0095600F" w:rsidRPr="001A5CB3">
        <w:rPr>
          <w:sz w:val="24"/>
          <w:lang w:val="en-GB"/>
        </w:rPr>
        <w:t xml:space="preserve"> </w:t>
      </w:r>
      <w:r w:rsidR="00CC3055" w:rsidRPr="001A5CB3">
        <w:rPr>
          <w:sz w:val="24"/>
          <w:lang w:val="en-GB"/>
        </w:rPr>
        <w:t xml:space="preserve">after </w:t>
      </w:r>
      <w:r w:rsidR="00F53BA8" w:rsidRPr="001A5CB3">
        <w:rPr>
          <w:sz w:val="24"/>
          <w:lang w:val="en-GB"/>
        </w:rPr>
        <w:t>8</w:t>
      </w:r>
      <w:r w:rsidR="00CC3055" w:rsidRPr="001A5CB3">
        <w:rPr>
          <w:sz w:val="24"/>
          <w:lang w:val="en-GB"/>
        </w:rPr>
        <w:t xml:space="preserve">0 to </w:t>
      </w:r>
      <w:r w:rsidR="00F53BA8" w:rsidRPr="001A5CB3">
        <w:rPr>
          <w:sz w:val="24"/>
          <w:lang w:val="en-GB"/>
        </w:rPr>
        <w:t>200</w:t>
      </w:r>
      <w:r w:rsidR="00CC3055" w:rsidRPr="001A5CB3">
        <w:rPr>
          <w:sz w:val="24"/>
          <w:lang w:val="en-GB"/>
        </w:rPr>
        <w:t xml:space="preserve"> cycles</w:t>
      </w:r>
      <w:r w:rsidR="00F53BA8" w:rsidRPr="001A5CB3">
        <w:rPr>
          <w:sz w:val="24"/>
          <w:lang w:val="en-GB"/>
        </w:rPr>
        <w:fldChar w:fldCharType="begin">
          <w:fldData xml:space="preserve">PEVuZE5vdGU+PENpdGU+PEF1dGhvcj5SYXRob3JlPC9BdXRob3I+PFllYXI+MjAxNTwvWWVhcj48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PEVuZE5vdGU+PENpdGU+PEF1dGhvcj5SYXRob3JlPC9BdXRob3I+PFllYXI+MjAxNTwvWWVhcj48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F53BA8" w:rsidRPr="001A5CB3">
        <w:rPr>
          <w:sz w:val="24"/>
          <w:lang w:val="en-GB"/>
        </w:rPr>
      </w:r>
      <w:r w:rsidR="00F53BA8" w:rsidRPr="001A5CB3">
        <w:rPr>
          <w:sz w:val="24"/>
          <w:lang w:val="en-GB"/>
        </w:rPr>
        <w:fldChar w:fldCharType="separate"/>
      </w:r>
      <w:hyperlink w:anchor="_ENREF_20" w:tooltip="Rathore, 2015 #12838" w:history="1">
        <w:r w:rsidR="003709E1" w:rsidRPr="001A5CB3">
          <w:rPr>
            <w:noProof/>
            <w:sz w:val="24"/>
            <w:vertAlign w:val="superscript"/>
            <w:lang w:val="en-GB"/>
          </w:rPr>
          <w:t>20</w:t>
        </w:r>
      </w:hyperlink>
      <w:r w:rsidR="00762DA9" w:rsidRPr="001A5CB3">
        <w:rPr>
          <w:noProof/>
          <w:sz w:val="24"/>
          <w:vertAlign w:val="superscript"/>
          <w:lang w:val="en-GB"/>
        </w:rPr>
        <w:t>,</w:t>
      </w:r>
      <w:hyperlink w:anchor="_ENREF_26" w:tooltip="Jiang, 2009 #12193" w:history="1">
        <w:r w:rsidR="003709E1" w:rsidRPr="001A5CB3">
          <w:rPr>
            <w:noProof/>
            <w:sz w:val="24"/>
            <w:vertAlign w:val="superscript"/>
            <w:lang w:val="en-GB"/>
          </w:rPr>
          <w:t>26</w:t>
        </w:r>
      </w:hyperlink>
      <w:r w:rsidR="00F53BA8" w:rsidRPr="001A5CB3">
        <w:rPr>
          <w:sz w:val="24"/>
          <w:lang w:val="en-GB"/>
        </w:rPr>
        <w:fldChar w:fldCharType="end"/>
      </w:r>
      <w:r w:rsidR="00F53BA8" w:rsidRPr="001A5CB3">
        <w:rPr>
          <w:sz w:val="24"/>
          <w:lang w:val="en-GB"/>
        </w:rPr>
        <w:t>.</w:t>
      </w:r>
      <w:r w:rsidR="004A0F61" w:rsidRPr="001A5CB3">
        <w:rPr>
          <w:sz w:val="24"/>
          <w:lang w:val="en-GB"/>
        </w:rPr>
        <w:t xml:space="preserve"> </w:t>
      </w:r>
      <w:r w:rsidRPr="001A5CB3">
        <w:rPr>
          <w:noProof/>
          <w:sz w:val="24"/>
          <w:lang w:val="en-GB"/>
        </w:rPr>
        <w:t>B</w:t>
      </w:r>
      <w:r w:rsidR="006F26E0" w:rsidRPr="001A5CB3">
        <w:rPr>
          <w:noProof/>
          <w:sz w:val="24"/>
          <w:lang w:val="en-GB"/>
        </w:rPr>
        <w:t>inding</w:t>
      </w:r>
      <w:r w:rsidR="006F26E0" w:rsidRPr="001A5CB3">
        <w:rPr>
          <w:sz w:val="24"/>
          <w:lang w:val="en-GB"/>
        </w:rPr>
        <w:t xml:space="preserve"> capacity decay makes </w:t>
      </w:r>
      <w:r w:rsidR="004A0F61" w:rsidRPr="001A5CB3">
        <w:rPr>
          <w:sz w:val="24"/>
          <w:lang w:val="en-GB"/>
        </w:rPr>
        <w:t>affinity resin the most expensive consumable</w:t>
      </w:r>
      <w:r w:rsidR="00273885" w:rsidRPr="001A5CB3">
        <w:rPr>
          <w:sz w:val="24"/>
          <w:lang w:val="en-GB"/>
        </w:rPr>
        <w:t xml:space="preserve"> for</w:t>
      </w:r>
      <w:r w:rsidR="004A0F61" w:rsidRPr="001A5CB3">
        <w:rPr>
          <w:sz w:val="24"/>
          <w:lang w:val="en-GB"/>
        </w:rPr>
        <w:t xml:space="preserve"> </w:t>
      </w:r>
      <w:proofErr w:type="spellStart"/>
      <w:r w:rsidR="004A0F61" w:rsidRPr="001A5CB3">
        <w:rPr>
          <w:sz w:val="24"/>
          <w:lang w:val="en-GB"/>
        </w:rPr>
        <w:t>mAb</w:t>
      </w:r>
      <w:proofErr w:type="spellEnd"/>
      <w:r w:rsidR="004A0F61" w:rsidRPr="001A5CB3">
        <w:rPr>
          <w:sz w:val="24"/>
          <w:lang w:val="en-GB"/>
        </w:rPr>
        <w:t xml:space="preserve"> production, representing over 50% of </w:t>
      </w:r>
      <w:r w:rsidR="00273885" w:rsidRPr="001A5CB3">
        <w:rPr>
          <w:sz w:val="24"/>
          <w:lang w:val="en-GB"/>
        </w:rPr>
        <w:t xml:space="preserve">the </w:t>
      </w:r>
      <w:r w:rsidR="004A0F61" w:rsidRPr="001A5CB3">
        <w:rPr>
          <w:sz w:val="24"/>
          <w:lang w:val="en-GB"/>
        </w:rPr>
        <w:t>raw material cost</w:t>
      </w:r>
      <w:hyperlink w:anchor="_ENREF_2" w:tooltip="Kelley, 2007 #12192" w:history="1">
        <w:r w:rsidR="003709E1" w:rsidRPr="001A5CB3">
          <w:rPr>
            <w:sz w:val="24"/>
            <w:lang w:val="en-GB"/>
          </w:rPr>
          <w:fldChar w:fldCharType="begin"/>
        </w:r>
        <w:r w:rsidR="003709E1" w:rsidRPr="001A5CB3">
          <w:rPr>
            <w:sz w:val="24"/>
            <w:lang w:val="en-GB"/>
          </w:rPr>
          <w:instrText xml:space="preserve"> ADDIN EN.CITE &lt;EndNote&gt;&lt;Cite&gt;&lt;Author&gt;Kelley&lt;/Author&gt;&lt;Year&gt;2007&lt;/Year&gt;&lt;RecNum&gt;12192&lt;/RecNum&gt;&lt;DisplayText&gt;&lt;style face="superscript"&gt;2&lt;/style&gt;&lt;/DisplayText&gt;&lt;record&gt;&lt;rec-number&gt;12192&lt;/rec-number&gt;&lt;foreign-keys&gt;&lt;key app="EN" db-id="sesttp90rvx90iefvw4vtp0mrasdrarzrsdf" timestamp="1394121432"&gt;12192&lt;/key&gt;&lt;/foreign-keys&gt;&lt;ref-type name="Journal Article"&gt;17&lt;/ref-type&gt;&lt;contributors&gt;&lt;authors&gt;&lt;author&gt;Kelley, B.&lt;/author&gt;&lt;/authors&gt;&lt;/contributors&gt;&lt;auth-address&gt;Wyeth BioPharma, Andover, MA 01810 USA.&amp;#xD;Kelley, B (reprint author), Genentech Inc, 1 DNA Way, San Francisco, CA 94080 USA.&amp;#xD;kelley.brian@gene.com&lt;/auth-address&gt;&lt;titles&gt;&lt;title&gt;Very large scale monoclonal antibody purification: The case for conventional unit operations&lt;/title&gt;&lt;secondary-title&gt;Biotechnology Progress&lt;/secondary-title&gt;&lt;alt-title&gt;Biotechnol. Prog.&lt;/alt-title&gt;&lt;/titles&gt;&lt;periodical&gt;&lt;full-title&gt;Biotechnology Progress&lt;/full-title&gt;&lt;abbr-1&gt;Biotechnol. Prog.&lt;/abbr-1&gt;&lt;/periodical&gt;&lt;alt-periodical&gt;&lt;full-title&gt;Biotechnology Progress&lt;/full-title&gt;&lt;abbr-1&gt;Biotechnol. Prog.&lt;/abbr-1&gt;&lt;/alt-periodical&gt;&lt;pages&gt;995-1008&lt;/pages&gt;&lt;volume&gt;23&lt;/volume&gt;&lt;number&gt;5&lt;/number&gt;&lt;keywords&gt;&lt;keyword&gt;performance&lt;/keyword&gt;&lt;keyword&gt;manufacture&lt;/keyword&gt;&lt;keyword&gt;future&lt;/keyword&gt;&lt;/keywords&gt;&lt;dates&gt;&lt;year&gt;2007&lt;/year&gt;&lt;pub-dates&gt;&lt;date&gt;Sep-Oct&lt;/date&gt;&lt;/pub-dates&gt;&lt;/dates&gt;&lt;isbn&gt;8756-7938&lt;/isbn&gt;&lt;accession-num&gt;WOS:000250010000001&lt;/accession-num&gt;&lt;work-type&gt;Review&lt;/work-type&gt;&lt;urls&gt;&lt;related-urls&gt;&lt;url&gt;&amp;lt;Go to ISI&amp;gt;://WOS:000250010000001&lt;/url&gt;&lt;url&gt;http://onlinelibrary.wiley.com/store/10.1021/bp070117s/asset/70117_ftp.pdf?v=1&amp;amp;t=hsg86aqv&amp;amp;s=ce4e26649e458eaa2d0c5f982b1eaf5f143247fc&lt;/url&gt;&lt;/related-urls&gt;&lt;/urls&gt;&lt;electronic-resource-num&gt;10.1021/bp070117s&lt;/electronic-resource-num&gt;&lt;language&gt;English&lt;/language&gt;&lt;/record&gt;&lt;/Cite&gt;&lt;/EndNote&gt;</w:instrText>
        </w:r>
        <w:r w:rsidR="003709E1" w:rsidRPr="001A5CB3">
          <w:rPr>
            <w:sz w:val="24"/>
            <w:lang w:val="en-GB"/>
          </w:rPr>
          <w:fldChar w:fldCharType="separate"/>
        </w:r>
        <w:r w:rsidR="003709E1" w:rsidRPr="001A5CB3">
          <w:rPr>
            <w:noProof/>
            <w:sz w:val="24"/>
            <w:vertAlign w:val="superscript"/>
            <w:lang w:val="en-GB"/>
          </w:rPr>
          <w:t>2</w:t>
        </w:r>
        <w:r w:rsidR="003709E1" w:rsidRPr="001A5CB3">
          <w:rPr>
            <w:sz w:val="24"/>
            <w:lang w:val="en-GB"/>
          </w:rPr>
          <w:fldChar w:fldCharType="end"/>
        </w:r>
      </w:hyperlink>
      <w:r w:rsidR="004A0F61" w:rsidRPr="001A5CB3">
        <w:rPr>
          <w:sz w:val="24"/>
          <w:lang w:val="en-GB"/>
        </w:rPr>
        <w:t xml:space="preserve">. </w:t>
      </w:r>
      <w:r w:rsidR="0008362A" w:rsidRPr="001A5CB3">
        <w:rPr>
          <w:sz w:val="24"/>
          <w:lang w:val="en-GB"/>
        </w:rPr>
        <w:t>Thus, pharmaceutical companies have</w:t>
      </w:r>
      <w:r w:rsidR="00273885" w:rsidRPr="001A5CB3">
        <w:rPr>
          <w:sz w:val="24"/>
          <w:lang w:val="en-GB"/>
        </w:rPr>
        <w:t xml:space="preserve"> a strong incentive to extend resin lifetime through </w:t>
      </w:r>
      <w:r w:rsidR="00D277D8" w:rsidRPr="003709E1">
        <w:rPr>
          <w:noProof/>
          <w:sz w:val="24"/>
          <w:lang w:val="en-GB"/>
        </w:rPr>
        <w:t>improvement</w:t>
      </w:r>
      <w:r w:rsidR="00273885" w:rsidRPr="003709E1">
        <w:rPr>
          <w:noProof/>
          <w:sz w:val="24"/>
          <w:lang w:val="en-GB"/>
        </w:rPr>
        <w:t xml:space="preserve"> of</w:t>
      </w:r>
      <w:r w:rsidR="00273885" w:rsidRPr="001A5CB3">
        <w:rPr>
          <w:sz w:val="24"/>
          <w:lang w:val="en-GB"/>
        </w:rPr>
        <w:t xml:space="preserve"> </w:t>
      </w:r>
      <w:r w:rsidR="004A0F61" w:rsidRPr="001A5CB3">
        <w:rPr>
          <w:sz w:val="24"/>
          <w:lang w:val="en-GB"/>
        </w:rPr>
        <w:t xml:space="preserve">purification </w:t>
      </w:r>
      <w:r w:rsidR="004A0F61" w:rsidRPr="001A5CB3">
        <w:rPr>
          <w:noProof/>
          <w:sz w:val="24"/>
          <w:lang w:val="en-GB"/>
        </w:rPr>
        <w:t>strategies</w:t>
      </w:r>
      <w:r w:rsidR="004D1A2C" w:rsidRPr="001A5CB3">
        <w:rPr>
          <w:sz w:val="24"/>
          <w:lang w:val="en-GB"/>
        </w:rPr>
        <w:fldChar w:fldCharType="begin">
          <w:fldData xml:space="preserve">PEVuZE5vdGU+PENpdGU+PEF1dGhvcj5Hcm9uYmVyZzwvQXV0aG9yPjxZZWFyPjIwMTE8L1llYXI+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PEVuZE5vdGU+PENpdGU+PEF1dGhvcj5Hcm9uYmVyZzwvQXV0aG9yPjxZZWFyPjIwMTE8L1llYXI+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4D1A2C" w:rsidRPr="001A5CB3">
        <w:rPr>
          <w:sz w:val="24"/>
          <w:lang w:val="en-GB"/>
        </w:rPr>
      </w:r>
      <w:r w:rsidR="004D1A2C" w:rsidRPr="001A5CB3">
        <w:rPr>
          <w:sz w:val="24"/>
          <w:lang w:val="en-GB"/>
        </w:rPr>
        <w:fldChar w:fldCharType="separate"/>
      </w:r>
      <w:hyperlink w:anchor="_ENREF_22" w:tooltip="Pollock, 2013 #13091" w:history="1">
        <w:r w:rsidR="003709E1" w:rsidRPr="001A5CB3">
          <w:rPr>
            <w:noProof/>
            <w:sz w:val="24"/>
            <w:vertAlign w:val="superscript"/>
            <w:lang w:val="en-GB"/>
          </w:rPr>
          <w:t>22</w:t>
        </w:r>
      </w:hyperlink>
      <w:r w:rsidR="00762DA9" w:rsidRPr="001A5CB3">
        <w:rPr>
          <w:noProof/>
          <w:sz w:val="24"/>
          <w:vertAlign w:val="superscript"/>
          <w:lang w:val="en-GB"/>
        </w:rPr>
        <w:t>,</w:t>
      </w:r>
      <w:hyperlink w:anchor="_ENREF_28" w:tooltip="Gronberg, 2011 #12015" w:history="1">
        <w:r w:rsidR="003709E1" w:rsidRPr="001A5CB3">
          <w:rPr>
            <w:noProof/>
            <w:sz w:val="24"/>
            <w:vertAlign w:val="superscript"/>
            <w:lang w:val="en-GB"/>
          </w:rPr>
          <w:t>28</w:t>
        </w:r>
      </w:hyperlink>
      <w:r w:rsidR="004D1A2C" w:rsidRPr="001A5CB3">
        <w:rPr>
          <w:sz w:val="24"/>
          <w:lang w:val="en-GB"/>
        </w:rPr>
        <w:fldChar w:fldCharType="end"/>
      </w:r>
      <w:r w:rsidR="003905F0" w:rsidRPr="001A5CB3">
        <w:rPr>
          <w:sz w:val="24"/>
          <w:lang w:val="en-GB"/>
        </w:rPr>
        <w:t>.</w:t>
      </w:r>
    </w:p>
    <w:p w14:paraId="56D2F5F8" w14:textId="21941FB3" w:rsidR="006B4F55" w:rsidRPr="001A5CB3" w:rsidRDefault="00CC3055" w:rsidP="00D07298">
      <w:pPr>
        <w:rPr>
          <w:sz w:val="24"/>
          <w:lang w:val="en-GB"/>
        </w:rPr>
      </w:pPr>
      <w:r w:rsidRPr="001A5CB3">
        <w:rPr>
          <w:sz w:val="24"/>
          <w:lang w:val="en-GB"/>
        </w:rPr>
        <w:t xml:space="preserve">The causes of binding capacity decay </w:t>
      </w:r>
      <w:r w:rsidR="00153342" w:rsidRPr="001A5CB3">
        <w:rPr>
          <w:noProof/>
          <w:sz w:val="24"/>
          <w:lang w:val="en-GB"/>
        </w:rPr>
        <w:t>remain elusive</w:t>
      </w:r>
      <w:r w:rsidR="006F26E0" w:rsidRPr="001A5CB3">
        <w:rPr>
          <w:noProof/>
          <w:sz w:val="24"/>
          <w:lang w:val="en-GB"/>
        </w:rPr>
        <w:t xml:space="preserve"> </w:t>
      </w:r>
      <w:r w:rsidR="006F26E0" w:rsidRPr="001A5CB3">
        <w:rPr>
          <w:sz w:val="24"/>
          <w:lang w:val="en-GB"/>
        </w:rPr>
        <w:t xml:space="preserve">despite </w:t>
      </w:r>
      <w:r w:rsidR="0095600F" w:rsidRPr="001A5CB3">
        <w:rPr>
          <w:noProof/>
          <w:sz w:val="24"/>
          <w:lang w:val="en-GB"/>
        </w:rPr>
        <w:t>several</w:t>
      </w:r>
      <w:r w:rsidR="0095600F" w:rsidRPr="001A5CB3">
        <w:rPr>
          <w:sz w:val="24"/>
          <w:lang w:val="en-GB"/>
        </w:rPr>
        <w:t xml:space="preserve"> </w:t>
      </w:r>
      <w:r w:rsidR="006F26E0" w:rsidRPr="001A5CB3">
        <w:rPr>
          <w:sz w:val="24"/>
          <w:lang w:val="en-GB"/>
        </w:rPr>
        <w:t>previous studies</w:t>
      </w:r>
      <w:r w:rsidR="004A0F61" w:rsidRPr="001A5CB3">
        <w:rPr>
          <w:sz w:val="24"/>
          <w:lang w:val="en-GB"/>
        </w:rPr>
        <w:t>.</w:t>
      </w:r>
      <w:r w:rsidR="00EA7A0E">
        <w:rPr>
          <w:sz w:val="24"/>
          <w:lang w:val="en-GB"/>
        </w:rPr>
        <w:t xml:space="preserve"> </w:t>
      </w:r>
      <w:r w:rsidR="00EA7A0E" w:rsidRPr="001A5CB3">
        <w:rPr>
          <w:sz w:val="24"/>
          <w:lang w:val="en-GB"/>
        </w:rPr>
        <w:t xml:space="preserve">Fouling by irreversible protein binding may be responsible for </w:t>
      </w:r>
      <w:r w:rsidR="00D9480B">
        <w:rPr>
          <w:sz w:val="24"/>
          <w:lang w:val="en-GB"/>
        </w:rPr>
        <w:t>limiting</w:t>
      </w:r>
      <w:r w:rsidR="00EA7A0E" w:rsidRPr="001A5CB3">
        <w:rPr>
          <w:sz w:val="24"/>
          <w:lang w:val="en-GB"/>
        </w:rPr>
        <w:t xml:space="preserve"> access to the protein ligand, reducing binding capacity</w:t>
      </w:r>
      <w:r w:rsidR="00EA7A0E">
        <w:rPr>
          <w:sz w:val="24"/>
          <w:lang w:val="en-GB"/>
        </w:rPr>
        <w:t xml:space="preserve">. </w:t>
      </w:r>
      <w:r w:rsidR="00EA7A0E" w:rsidRPr="003709E1">
        <w:rPr>
          <w:noProof/>
          <w:sz w:val="24"/>
          <w:lang w:val="en-GB"/>
        </w:rPr>
        <w:t xml:space="preserve">Culture fluid </w:t>
      </w:r>
      <w:r w:rsidR="00D9480B" w:rsidRPr="003709E1">
        <w:rPr>
          <w:noProof/>
          <w:sz w:val="24"/>
          <w:lang w:val="en-GB"/>
        </w:rPr>
        <w:t>containing mAb</w:t>
      </w:r>
      <w:r w:rsidR="00EA7A0E" w:rsidRPr="003709E1">
        <w:rPr>
          <w:noProof/>
          <w:sz w:val="24"/>
          <w:lang w:val="en-GB"/>
        </w:rPr>
        <w:t xml:space="preserve"> product appear</w:t>
      </w:r>
      <w:r w:rsidR="00D9480B" w:rsidRPr="003709E1">
        <w:rPr>
          <w:noProof/>
          <w:sz w:val="24"/>
          <w:lang w:val="en-GB"/>
        </w:rPr>
        <w:t>s</w:t>
      </w:r>
      <w:r w:rsidR="00EA7A0E" w:rsidRPr="003709E1">
        <w:rPr>
          <w:noProof/>
          <w:sz w:val="24"/>
          <w:lang w:val="en-GB"/>
        </w:rPr>
        <w:t xml:space="preserve"> to cause more fouling than null cell culture fluid</w:t>
      </w:r>
      <w:hyperlink w:anchor="_ENREF_29" w:tooltip="Zhang, 2016 #13169" w:history="1">
        <w:r w:rsidR="003709E1" w:rsidRPr="003709E1">
          <w:rPr>
            <w:noProof/>
            <w:sz w:val="24"/>
            <w:lang w:val="en-GB"/>
          </w:rPr>
          <w:fldChar w:fldCharType="begin"/>
        </w:r>
        <w:r w:rsidR="003709E1" w:rsidRPr="003709E1">
          <w:rPr>
            <w:noProof/>
            <w:sz w:val="24"/>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3709E1">
          <w:rPr>
            <w:noProof/>
            <w:sz w:val="24"/>
            <w:lang w:val="en-GB"/>
          </w:rPr>
          <w:fldChar w:fldCharType="separate"/>
        </w:r>
        <w:r w:rsidR="003709E1" w:rsidRPr="003709E1">
          <w:rPr>
            <w:noProof/>
            <w:sz w:val="24"/>
            <w:vertAlign w:val="superscript"/>
            <w:lang w:val="en-GB"/>
          </w:rPr>
          <w:t>29</w:t>
        </w:r>
        <w:r w:rsidR="003709E1" w:rsidRPr="003709E1">
          <w:rPr>
            <w:noProof/>
            <w:sz w:val="24"/>
            <w:lang w:val="en-GB"/>
          </w:rPr>
          <w:fldChar w:fldCharType="end"/>
        </w:r>
      </w:hyperlink>
      <w:r w:rsidR="003709E1" w:rsidRPr="003709E1">
        <w:rPr>
          <w:noProof/>
          <w:sz w:val="24"/>
          <w:lang w:val="en-GB"/>
        </w:rPr>
        <w:t>.</w:t>
      </w:r>
      <w:r w:rsidR="0008362A" w:rsidRPr="003709E1">
        <w:rPr>
          <w:noProof/>
          <w:sz w:val="24"/>
          <w:lang w:val="en-GB"/>
        </w:rPr>
        <w:t xml:space="preserve"> </w:t>
      </w:r>
      <w:r w:rsidR="00EA7A0E" w:rsidRPr="003709E1">
        <w:rPr>
          <w:noProof/>
          <w:sz w:val="24"/>
          <w:lang w:val="en-GB"/>
        </w:rPr>
        <w:t>Protein f</w:t>
      </w:r>
      <w:r w:rsidR="0008362A" w:rsidRPr="003709E1">
        <w:rPr>
          <w:noProof/>
          <w:sz w:val="24"/>
          <w:lang w:val="en-GB"/>
        </w:rPr>
        <w:t xml:space="preserve">ouling can occur during </w:t>
      </w:r>
      <w:r w:rsidR="003709E1" w:rsidRPr="003709E1">
        <w:rPr>
          <w:noProof/>
          <w:sz w:val="24"/>
          <w:lang w:val="en-GB"/>
        </w:rPr>
        <w:t xml:space="preserve">mAb </w:t>
      </w:r>
      <w:r w:rsidR="0008362A" w:rsidRPr="003709E1">
        <w:rPr>
          <w:noProof/>
          <w:sz w:val="24"/>
          <w:lang w:val="en-GB"/>
        </w:rPr>
        <w:t>capture or</w:t>
      </w:r>
      <w:r w:rsidR="00EA7A0E" w:rsidRPr="003709E1">
        <w:rPr>
          <w:noProof/>
          <w:sz w:val="24"/>
          <w:lang w:val="en-GB"/>
        </w:rPr>
        <w:t xml:space="preserve"> following</w:t>
      </w:r>
      <w:r w:rsidR="0008362A" w:rsidRPr="003709E1">
        <w:rPr>
          <w:noProof/>
          <w:sz w:val="24"/>
          <w:lang w:val="en-GB"/>
        </w:rPr>
        <w:t xml:space="preserve"> low pH elution.</w:t>
      </w:r>
      <w:r w:rsidR="0041357E" w:rsidRPr="001A5CB3">
        <w:rPr>
          <w:sz w:val="24"/>
          <w:lang w:val="en-GB"/>
        </w:rPr>
        <w:t xml:space="preserve"> </w:t>
      </w:r>
      <w:r w:rsidR="006F26E0" w:rsidRPr="001A5CB3">
        <w:rPr>
          <w:sz w:val="24"/>
          <w:lang w:val="en-GB"/>
        </w:rPr>
        <w:t>The low pH employed during elution promotes</w:t>
      </w:r>
      <w:r w:rsidR="0095600F" w:rsidRPr="001A5CB3">
        <w:rPr>
          <w:sz w:val="24"/>
          <w:lang w:val="en-GB"/>
        </w:rPr>
        <w:t xml:space="preserve"> aggregation of</w:t>
      </w:r>
      <w:r w:rsidR="006F26E0" w:rsidRPr="001A5CB3">
        <w:rPr>
          <w:sz w:val="24"/>
          <w:lang w:val="en-GB"/>
        </w:rPr>
        <w:t xml:space="preserve"> </w:t>
      </w:r>
      <w:r w:rsidRPr="001A5CB3">
        <w:rPr>
          <w:noProof/>
          <w:sz w:val="24"/>
          <w:lang w:val="en-GB"/>
        </w:rPr>
        <w:t>mAbs</w:t>
      </w:r>
      <w:hyperlink w:anchor="_ENREF_30" w:tooltip="Mazzer, 2015 #13182" w:history="1">
        <w:r w:rsidR="003709E1" w:rsidRPr="001A5CB3">
          <w:rPr>
            <w:rFonts w:ascii="Segoe UI" w:hAnsi="Segoe UI" w:cs="Segoe UI"/>
            <w:sz w:val="20"/>
            <w:szCs w:val="18"/>
            <w:lang w:val="en-GB" w:eastAsia="en-GB"/>
          </w:rPr>
          <w:fldChar w:fldCharType="begin"/>
        </w:r>
        <w:r w:rsidR="003709E1" w:rsidRPr="001A5CB3">
          <w:rPr>
            <w:rFonts w:ascii="Segoe UI" w:hAnsi="Segoe UI" w:cs="Segoe UI"/>
            <w:sz w:val="20"/>
            <w:szCs w:val="18"/>
            <w:lang w:val="en-GB" w:eastAsia="en-GB"/>
          </w:rPr>
          <w:instrText xml:space="preserve"> ADDIN EN.CITE &lt;EndNote&gt;&lt;Cite&gt;&lt;Author&gt;Mazzer&lt;/Author&gt;&lt;Year&gt;2015&lt;/Year&gt;&lt;RecNum&gt;13182&lt;/RecNum&gt;&lt;DisplayText&gt;&lt;style face="superscript"&gt;30&lt;/style&gt;&lt;/DisplayText&gt;&lt;record&gt;&lt;rec-number&gt;13182&lt;/rec-number&gt;&lt;foreign-keys&gt;&lt;key app="EN" db-id="sesttp90rvx90iefvw4vtp0mrasdrarzrsdf" timestamp="1462529168"&gt;13182&lt;/key&gt;&lt;/foreign-keys&gt;&lt;ref-type name="Journal Article"&gt;17&lt;/ref-type&gt;&lt;contributors&gt;&lt;authors&gt;&lt;author&gt;Mazzer, Alice R&lt;/author&gt;&lt;author&gt;Perraud, Xavier&lt;/author&gt;&lt;author&gt;Halley, Jennifer&lt;/author&gt;&lt;author&gt;O’Hara, John&lt;/author&gt;&lt;author&gt;Bracewell, Daniel G&lt;/author&gt;&lt;/authors&gt;&lt;/contributors&gt;&lt;titles&gt;&lt;title&gt;Protein A chromatography increases monoclonal antibody aggregation rate during subsequent low pH virus inactivation hold&lt;/title&gt;&lt;secondary-title&gt;Journal of Chromatography A&lt;/secondary-title&gt;&lt;/titles&gt;&lt;periodical&gt;&lt;full-title&gt;Journal of Chromatography A&lt;/full-title&gt;&lt;/periodical&gt;&lt;pages&gt;83-90&lt;/pages&gt;&lt;volume&gt;1415&lt;/volume&gt;&lt;dates&gt;&lt;year&gt;2015&lt;/year&gt;&lt;/dates&gt;&lt;isbn&gt;0021-9673&lt;/isbn&gt;&lt;urls&gt;&lt;related-urls&gt;&lt;url&gt;http://ac.els-cdn.com/S0021967315012650/1-s2.0-S0021967315012650-main.pdf?_tid=2b4eb928-1372-11e6-989f-00000aab0f02&amp;amp;acdnat=1462529355_e7e033961ecd4d6d42f016bdabed8bf2&lt;/url&gt;&lt;/related-urls&gt;&lt;/urls&gt;&lt;/record&gt;&lt;/Cite&gt;&lt;/EndNote&gt;</w:instrText>
        </w:r>
        <w:r w:rsidR="003709E1" w:rsidRPr="001A5CB3">
          <w:rPr>
            <w:rFonts w:ascii="Segoe UI" w:hAnsi="Segoe UI" w:cs="Segoe UI"/>
            <w:sz w:val="20"/>
            <w:szCs w:val="18"/>
            <w:lang w:val="en-GB" w:eastAsia="en-GB"/>
          </w:rPr>
          <w:fldChar w:fldCharType="separate"/>
        </w:r>
        <w:r w:rsidR="003709E1" w:rsidRPr="001A5CB3">
          <w:rPr>
            <w:rFonts w:ascii="Segoe UI" w:hAnsi="Segoe UI" w:cs="Segoe UI"/>
            <w:noProof/>
            <w:sz w:val="20"/>
            <w:szCs w:val="18"/>
            <w:vertAlign w:val="superscript"/>
            <w:lang w:val="en-GB" w:eastAsia="en-GB"/>
          </w:rPr>
          <w:t>30</w:t>
        </w:r>
        <w:r w:rsidR="003709E1" w:rsidRPr="001A5CB3">
          <w:rPr>
            <w:rFonts w:ascii="Segoe UI" w:hAnsi="Segoe UI" w:cs="Segoe UI"/>
            <w:sz w:val="20"/>
            <w:szCs w:val="18"/>
            <w:lang w:val="en-GB" w:eastAsia="en-GB"/>
          </w:rPr>
          <w:fldChar w:fldCharType="end"/>
        </w:r>
      </w:hyperlink>
      <w:r w:rsidR="006F26E0" w:rsidRPr="001A5CB3">
        <w:rPr>
          <w:noProof/>
          <w:sz w:val="24"/>
          <w:lang w:val="en-GB"/>
        </w:rPr>
        <w:t xml:space="preserve"> which could </w:t>
      </w:r>
      <w:r w:rsidR="00D9480B">
        <w:rPr>
          <w:noProof/>
          <w:sz w:val="24"/>
          <w:lang w:val="en-GB"/>
        </w:rPr>
        <w:t>then become trapped</w:t>
      </w:r>
      <w:r w:rsidR="006F26E0" w:rsidRPr="001A5CB3">
        <w:rPr>
          <w:noProof/>
          <w:sz w:val="24"/>
          <w:lang w:val="en-GB"/>
        </w:rPr>
        <w:t xml:space="preserve"> in the resin pores</w:t>
      </w:r>
      <w:r w:rsidR="00EA7A0E">
        <w:rPr>
          <w:noProof/>
          <w:sz w:val="24"/>
          <w:lang w:val="en-GB"/>
        </w:rPr>
        <w:fldChar w:fldCharType="begin">
          <w:fldData xml:space="preserve">PEVuZE5vdGU+PENpdGU+PEF1dGhvcj5DbG9zZTwvQXV0aG9yPjxZZWFyPjIwMTM8L1llYXI+PFJl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</w:fldData>
        </w:fldChar>
      </w:r>
      <w:r w:rsidR="00EA7A0E">
        <w:rPr>
          <w:noProof/>
          <w:sz w:val="24"/>
          <w:lang w:val="en-GB"/>
        </w:rPr>
        <w:instrText xml:space="preserve"> ADDIN EN.CITE </w:instrText>
      </w:r>
      <w:r w:rsidR="00EA7A0E">
        <w:rPr>
          <w:noProof/>
          <w:sz w:val="24"/>
          <w:lang w:val="en-GB"/>
        </w:rPr>
        <w:fldChar w:fldCharType="begin">
          <w:fldData xml:space="preserve">PEVuZE5vdGU+PENpdGU+PEF1dGhvcj5DbG9zZTwvQXV0aG9yPjxZZWFyPjIwMTM8L1llYXI+PFJl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</w:fldData>
        </w:fldChar>
      </w:r>
      <w:r w:rsidR="00EA7A0E">
        <w:rPr>
          <w:noProof/>
          <w:sz w:val="24"/>
          <w:lang w:val="en-GB"/>
        </w:rPr>
        <w:instrText xml:space="preserve"> ADDIN EN.CITE.DATA </w:instrText>
      </w:r>
      <w:r w:rsidR="00EA7A0E">
        <w:rPr>
          <w:noProof/>
          <w:sz w:val="24"/>
          <w:lang w:val="en-GB"/>
        </w:rPr>
      </w:r>
      <w:r w:rsidR="00EA7A0E">
        <w:rPr>
          <w:noProof/>
          <w:sz w:val="24"/>
          <w:lang w:val="en-GB"/>
        </w:rPr>
        <w:fldChar w:fldCharType="end"/>
      </w:r>
      <w:r w:rsidR="00EA7A0E">
        <w:rPr>
          <w:noProof/>
          <w:sz w:val="24"/>
          <w:lang w:val="en-GB"/>
        </w:rPr>
      </w:r>
      <w:r w:rsidR="00EA7A0E">
        <w:rPr>
          <w:noProof/>
          <w:sz w:val="24"/>
          <w:lang w:val="en-GB"/>
        </w:rPr>
        <w:fldChar w:fldCharType="separate"/>
      </w:r>
      <w:hyperlink w:anchor="_ENREF_10" w:tooltip="Shukla, 2008 #12495" w:history="1">
        <w:r w:rsidR="003709E1" w:rsidRPr="00EA7A0E">
          <w:rPr>
            <w:noProof/>
            <w:sz w:val="24"/>
            <w:vertAlign w:val="superscript"/>
            <w:lang w:val="en-GB"/>
          </w:rPr>
          <w:t>10</w:t>
        </w:r>
      </w:hyperlink>
      <w:r w:rsidR="00EA7A0E" w:rsidRPr="00EA7A0E">
        <w:rPr>
          <w:noProof/>
          <w:sz w:val="24"/>
          <w:vertAlign w:val="superscript"/>
          <w:lang w:val="en-GB"/>
        </w:rPr>
        <w:t>,</w:t>
      </w:r>
      <w:hyperlink w:anchor="_ENREF_12" w:tooltip="Close, 2013 #12822" w:history="1">
        <w:r w:rsidR="003709E1" w:rsidRPr="00EA7A0E">
          <w:rPr>
            <w:noProof/>
            <w:sz w:val="24"/>
            <w:vertAlign w:val="superscript"/>
            <w:lang w:val="en-GB"/>
          </w:rPr>
          <w:t>12</w:t>
        </w:r>
      </w:hyperlink>
      <w:r w:rsidR="00EA7A0E" w:rsidRPr="00EA7A0E">
        <w:rPr>
          <w:noProof/>
          <w:sz w:val="24"/>
          <w:vertAlign w:val="superscript"/>
          <w:lang w:val="en-GB"/>
        </w:rPr>
        <w:t>,</w:t>
      </w:r>
      <w:hyperlink w:anchor="_ENREF_26" w:tooltip="Jiang, 2009 #12193" w:history="1">
        <w:r w:rsidR="003709E1" w:rsidRPr="00EA7A0E">
          <w:rPr>
            <w:noProof/>
            <w:sz w:val="24"/>
            <w:vertAlign w:val="superscript"/>
            <w:lang w:val="en-GB"/>
          </w:rPr>
          <w:t>26</w:t>
        </w:r>
      </w:hyperlink>
      <w:r w:rsidR="00EA7A0E">
        <w:rPr>
          <w:noProof/>
          <w:sz w:val="24"/>
          <w:lang w:val="en-GB"/>
        </w:rPr>
        <w:fldChar w:fldCharType="end"/>
      </w:r>
      <w:r w:rsidR="00EA7A0E">
        <w:rPr>
          <w:noProof/>
          <w:sz w:val="24"/>
          <w:lang w:val="en-GB"/>
        </w:rPr>
        <w:t>.</w:t>
      </w:r>
      <w:hyperlink w:anchor="_ENREF_29" w:tooltip="Zhang, 2016 #13169" w:history="1"/>
      <w:r w:rsidR="006F26E0" w:rsidRPr="001A5CB3">
        <w:rPr>
          <w:noProof/>
          <w:sz w:val="24"/>
          <w:lang w:val="en-GB"/>
        </w:rPr>
        <w:t xml:space="preserve"> Moreover, hydrophobic HCPs</w:t>
      </w:r>
      <w:r w:rsidR="00D277D8" w:rsidRPr="001A5CB3">
        <w:rPr>
          <w:noProof/>
          <w:sz w:val="24"/>
          <w:lang w:val="en-GB"/>
        </w:rPr>
        <w:t xml:space="preserve"> such as histone</w:t>
      </w:r>
      <w:hyperlink w:anchor="_ENREF_8" w:tooltip="Nian, 2016 #13178" w:history="1">
        <w:r w:rsidR="003709E1" w:rsidRPr="001A5CB3">
          <w:rPr>
            <w:sz w:val="24"/>
            <w:lang w:val="en-GB"/>
          </w:rPr>
          <w:fldChar w:fldCharType="begin"/>
        </w:r>
        <w:r w:rsidR="003709E1" w:rsidRPr="001A5CB3">
          <w:rPr>
            <w:sz w:val="24"/>
            <w:lang w:val="en-GB"/>
          </w:rPr>
          <w:instrText xml:space="preserve"> ADDIN EN.CITE &lt;EndNote&gt;&lt;Cite&gt;&lt;Author&gt;Nian&lt;/Author&gt;&lt;Year&gt;2016&lt;/Year&gt;&lt;RecNum&gt;13178&lt;/RecNum&gt;&lt;DisplayText&gt;&lt;style face="superscript"&gt;8&lt;/style&gt;&lt;/DisplayText&gt;&lt;record&gt;&lt;rec-number&gt;13178&lt;/rec-number&gt;&lt;foreign-keys&gt;&lt;key app="EN" db-id="sesttp90rvx90iefvw4vtp0mrasdrarzrsdf" timestamp="1462523543"&gt;13178&lt;/key&gt;&lt;/foreign-keys&gt;&lt;ref-type name="Journal Article"&gt;17&lt;/ref-type&gt;&lt;contributors&gt;&lt;authors&gt;&lt;author&gt;Nian, Rui&lt;/author&gt;&lt;author&gt;Zhang, Wei&lt;/author&gt;&lt;author&gt;Tan, Lihan&lt;/author&gt;&lt;author&gt;Lee, Jeremy&lt;/author&gt;&lt;author&gt;Bi, Xeuzhi&lt;/author&gt;&lt;author&gt;Yang, Yuansheng&lt;/author&gt;&lt;author&gt;Gan, Hui Theng&lt;/author&gt;&lt;author&gt;Gagnon, Pete&lt;/author&gt;&lt;/authors&gt;&lt;/contributors&gt;&lt;titles&gt;&lt;title&gt;Advance chromatin extraction improves capture performance of protein A affinity chromatography&lt;/title&gt;&lt;secondary-title&gt;Journal of Chromatography A&lt;/secondary-title&gt;&lt;/titles&gt;&lt;periodical&gt;&lt;full-title&gt;Journal of Chromatography A&lt;/full-title&gt;&lt;/periodical&gt;&lt;pages&gt;1-7&lt;/pages&gt;&lt;volume&gt;1431&lt;/volume&gt;&lt;dates&gt;&lt;year&gt;2016&lt;/year&gt;&lt;/dates&gt;&lt;isbn&gt;0021-9673&lt;/isbn&gt;&lt;urls&gt;&lt;related-urls&gt;&lt;url&gt;http://ac.els-cdn.com/S0021967315018397/1-s2.0-S0021967315018397-main.pdf?_tid=1636099a-1365-11e6-8803-00000aacb361&amp;amp;acdnat=1462523736_6d7d5fcc6b0a198a39f39a8e82eb67ad&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8</w:t>
        </w:r>
        <w:r w:rsidR="003709E1" w:rsidRPr="001A5CB3">
          <w:rPr>
            <w:sz w:val="24"/>
            <w:lang w:val="en-GB"/>
          </w:rPr>
          <w:fldChar w:fldCharType="end"/>
        </w:r>
      </w:hyperlink>
      <w:r w:rsidR="006F26E0" w:rsidRPr="001A5CB3">
        <w:rPr>
          <w:noProof/>
          <w:sz w:val="24"/>
          <w:lang w:val="en-GB"/>
        </w:rPr>
        <w:t xml:space="preserve"> and </w:t>
      </w:r>
      <w:r w:rsidR="0008362A" w:rsidRPr="001A5CB3">
        <w:rPr>
          <w:noProof/>
          <w:sz w:val="24"/>
          <w:lang w:val="en-GB"/>
        </w:rPr>
        <w:t xml:space="preserve">antibody fragments </w:t>
      </w:r>
      <w:r w:rsidR="00924254" w:rsidRPr="001A5CB3">
        <w:rPr>
          <w:noProof/>
          <w:sz w:val="24"/>
          <w:lang w:val="en-GB"/>
        </w:rPr>
        <w:t>c</w:t>
      </w:r>
      <w:r w:rsidR="00924254">
        <w:rPr>
          <w:noProof/>
          <w:sz w:val="24"/>
          <w:lang w:val="en-GB"/>
        </w:rPr>
        <w:t>an</w:t>
      </w:r>
      <w:r w:rsidR="00924254" w:rsidRPr="001A5CB3">
        <w:rPr>
          <w:noProof/>
          <w:sz w:val="24"/>
          <w:lang w:val="en-GB"/>
        </w:rPr>
        <w:t xml:space="preserve"> </w:t>
      </w:r>
      <w:r w:rsidR="0008362A" w:rsidRPr="001A5CB3">
        <w:rPr>
          <w:noProof/>
          <w:sz w:val="24"/>
          <w:lang w:val="en-GB"/>
        </w:rPr>
        <w:t xml:space="preserve">bind to the mAb </w:t>
      </w:r>
      <w:r w:rsidR="006F26E0" w:rsidRPr="001A5CB3">
        <w:rPr>
          <w:noProof/>
          <w:sz w:val="24"/>
          <w:lang w:val="en-GB"/>
        </w:rPr>
        <w:t>product during capture</w:t>
      </w:r>
      <w:r w:rsidR="0008362A" w:rsidRPr="001A5CB3">
        <w:rPr>
          <w:noProof/>
          <w:sz w:val="24"/>
          <w:lang w:val="en-GB"/>
        </w:rPr>
        <w:t xml:space="preserve"> to form </w:t>
      </w:r>
      <w:r w:rsidR="006F26E0" w:rsidRPr="001A5CB3">
        <w:rPr>
          <w:noProof/>
          <w:sz w:val="24"/>
          <w:lang w:val="en-GB"/>
        </w:rPr>
        <w:t xml:space="preserve">mixed </w:t>
      </w:r>
      <w:r w:rsidR="0008362A" w:rsidRPr="001A5CB3">
        <w:rPr>
          <w:noProof/>
          <w:sz w:val="24"/>
          <w:lang w:val="en-GB"/>
        </w:rPr>
        <w:t>p</w:t>
      </w:r>
      <w:r w:rsidR="00883AFA" w:rsidRPr="001A5CB3">
        <w:rPr>
          <w:noProof/>
          <w:sz w:val="24"/>
          <w:lang w:val="en-GB"/>
        </w:rPr>
        <w:t xml:space="preserve">rotein </w:t>
      </w:r>
      <w:r w:rsidR="0008362A" w:rsidRPr="001A5CB3">
        <w:rPr>
          <w:noProof/>
          <w:sz w:val="24"/>
          <w:lang w:val="en-GB"/>
        </w:rPr>
        <w:t>a</w:t>
      </w:r>
      <w:r w:rsidR="006F26E0" w:rsidRPr="001A5CB3">
        <w:rPr>
          <w:noProof/>
          <w:sz w:val="24"/>
          <w:lang w:val="en-GB"/>
        </w:rPr>
        <w:t>ggr</w:t>
      </w:r>
      <w:r w:rsidR="007632BB" w:rsidRPr="001A5CB3">
        <w:rPr>
          <w:noProof/>
          <w:sz w:val="24"/>
          <w:lang w:val="en-GB"/>
        </w:rPr>
        <w:t>e</w:t>
      </w:r>
      <w:r w:rsidR="006F26E0" w:rsidRPr="001A5CB3">
        <w:rPr>
          <w:noProof/>
          <w:sz w:val="24"/>
          <w:lang w:val="en-GB"/>
        </w:rPr>
        <w:t>gates</w:t>
      </w:r>
      <w:hyperlink w:anchor="_ENREF_29" w:tooltip="Zhang, 2016 #13169" w:history="1">
        <w:r w:rsidR="003709E1" w:rsidRPr="001A5CB3">
          <w:rPr>
            <w:noProof/>
            <w:sz w:val="24"/>
            <w:lang w:val="en-GB"/>
          </w:rPr>
          <w:fldChar w:fldCharType="begin"/>
        </w:r>
        <w:r w:rsidR="003709E1" w:rsidRPr="001A5CB3">
          <w:rPr>
            <w:noProof/>
            <w:sz w:val="24"/>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1A5CB3">
          <w:rPr>
            <w:noProof/>
            <w:sz w:val="24"/>
            <w:lang w:val="en-GB"/>
          </w:rPr>
          <w:fldChar w:fldCharType="separate"/>
        </w:r>
        <w:r w:rsidR="003709E1" w:rsidRPr="001A5CB3">
          <w:rPr>
            <w:noProof/>
            <w:sz w:val="24"/>
            <w:vertAlign w:val="superscript"/>
            <w:lang w:val="en-GB"/>
          </w:rPr>
          <w:t>29</w:t>
        </w:r>
        <w:r w:rsidR="003709E1" w:rsidRPr="001A5CB3">
          <w:rPr>
            <w:noProof/>
            <w:sz w:val="24"/>
            <w:lang w:val="en-GB"/>
          </w:rPr>
          <w:fldChar w:fldCharType="end"/>
        </w:r>
      </w:hyperlink>
      <w:r w:rsidR="0008362A" w:rsidRPr="001A5CB3">
        <w:rPr>
          <w:noProof/>
          <w:sz w:val="24"/>
          <w:lang w:val="en-GB"/>
        </w:rPr>
        <w:t>.</w:t>
      </w:r>
      <w:r w:rsidR="00E22D7B" w:rsidRPr="001A5CB3">
        <w:rPr>
          <w:noProof/>
          <w:sz w:val="24"/>
          <w:lang w:val="en-GB"/>
        </w:rPr>
        <w:t xml:space="preserve"> Such aggregates are detectable </w:t>
      </w:r>
      <w:r w:rsidR="00D277D8" w:rsidRPr="001A5CB3">
        <w:rPr>
          <w:noProof/>
          <w:sz w:val="24"/>
          <w:lang w:val="en-GB"/>
        </w:rPr>
        <w:t xml:space="preserve">using </w:t>
      </w:r>
      <w:r w:rsidR="00E22D7B" w:rsidRPr="001A5CB3">
        <w:rPr>
          <w:noProof/>
          <w:sz w:val="24"/>
          <w:lang w:val="en-GB"/>
        </w:rPr>
        <w:t xml:space="preserve">a range of techniques such as </w:t>
      </w:r>
      <w:r w:rsidR="00E22D7B" w:rsidRPr="001A5CB3">
        <w:rPr>
          <w:sz w:val="24"/>
          <w:lang w:val="en-GB"/>
        </w:rPr>
        <w:t>CD, DSC, micro-rheology, Raman, analytical ultra-centrifugation,</w:t>
      </w:r>
      <w:r w:rsidR="001A5CB3" w:rsidRPr="001A5CB3">
        <w:rPr>
          <w:sz w:val="24"/>
          <w:lang w:val="en-GB"/>
        </w:rPr>
        <w:t xml:space="preserve"> and</w:t>
      </w:r>
      <w:r w:rsidR="00E22D7B" w:rsidRPr="001A5CB3">
        <w:rPr>
          <w:sz w:val="24"/>
          <w:lang w:val="en-GB"/>
        </w:rPr>
        <w:t xml:space="preserve"> </w:t>
      </w:r>
      <w:r w:rsidR="001A5CB3" w:rsidRPr="001A5CB3">
        <w:rPr>
          <w:sz w:val="24"/>
          <w:lang w:val="en-GB"/>
        </w:rPr>
        <w:t>light scattering</w:t>
      </w:r>
      <w:hyperlink w:anchor="_ENREF_4" w:tooltip="Flatman, 2007 #13102" w:history="1">
        <w:r w:rsidR="003709E1" w:rsidRPr="001A5CB3">
          <w:rPr>
            <w:sz w:val="24"/>
            <w:lang w:val="en-GB"/>
          </w:rPr>
          <w:fldChar w:fldCharType="begin"/>
        </w:r>
        <w:r w:rsidR="003709E1" w:rsidRPr="001A5CB3">
          <w:rPr>
            <w:sz w:val="24"/>
            <w:lang w:val="en-GB"/>
          </w:rPr>
          <w:instrText xml:space="preserve"> ADDIN EN.CITE &lt;EndNote&gt;&lt;Cite&gt;&lt;Author&gt;Flatman&lt;/Author&gt;&lt;Year&gt;2007&lt;/Year&gt;&lt;RecNum&gt;13102&lt;/RecNum&gt;&lt;DisplayText&gt;&lt;style face="superscript"&gt;4&lt;/style&gt;&lt;/DisplayText&gt;&lt;record&gt;&lt;rec-number&gt;13102&lt;/rec-number&gt;&lt;foreign-keys&gt;&lt;key app="EN" db-id="sesttp90rvx90iefvw4vtp0mrasdrarzrsdf" timestamp="1454586674"&gt;13102&lt;/key&gt;&lt;/foreign-keys&gt;&lt;ref-type name="Journal Article"&gt;17&lt;/ref-type&gt;&lt;contributors&gt;&lt;authors&gt;&lt;author&gt;Flatman, Stephen&lt;/author&gt;&lt;author&gt;Alam, Imtiaz&lt;/author&gt;&lt;author&gt;Gerard, Jeffery&lt;/author&gt;&lt;author&gt;Mussa, Nesredin&lt;/author&gt;&lt;/authors&gt;&lt;/contributors&gt;&lt;titles&gt;&lt;title&gt;Process analytics for purification of monoclonal antibodies&lt;/title&gt;&lt;secondary-title&gt;Journal of Chromatography B&lt;/secondary-title&gt;&lt;/titles&gt;&lt;periodical&gt;&lt;full-title&gt;Journal of Chromatography B&lt;/full-title&gt;&lt;/periodical&gt;&lt;pages&gt;79-87&lt;/pages&gt;&lt;volume&gt;848&lt;/volume&gt;&lt;number&gt;1&lt;/number&gt;&lt;dates&gt;&lt;year&gt;2007&lt;/year&gt;&lt;/dates&gt;&lt;isbn&gt;1570-0232&lt;/isbn&gt;&lt;urls&gt;&lt;related-urls&gt;&lt;url&gt;http://ac.els-cdn.com/S1570023206009536/1-s2.0-S1570023206009536-main.pdf?_tid=9ba07160-cb35-11e5-9316-00000aacb35f&amp;amp;acdnat=1454586861_35da17aa96b36d3f97d65327da4cc378&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4</w:t>
        </w:r>
        <w:r w:rsidR="003709E1" w:rsidRPr="001A5CB3">
          <w:rPr>
            <w:sz w:val="24"/>
            <w:lang w:val="en-GB"/>
          </w:rPr>
          <w:fldChar w:fldCharType="end"/>
        </w:r>
      </w:hyperlink>
      <w:r w:rsidR="00E22D7B" w:rsidRPr="001A5CB3">
        <w:rPr>
          <w:sz w:val="24"/>
          <w:lang w:val="en-GB"/>
        </w:rPr>
        <w:t>.</w:t>
      </w:r>
      <w:r w:rsidR="00292E8D" w:rsidRPr="001A5CB3">
        <w:rPr>
          <w:sz w:val="24"/>
          <w:lang w:val="en-GB"/>
        </w:rPr>
        <w:t xml:space="preserve"> </w:t>
      </w:r>
    </w:p>
    <w:p w14:paraId="05D0396D" w14:textId="4A90EA9F" w:rsidR="00357797" w:rsidRPr="001A5CB3" w:rsidRDefault="006B4F55" w:rsidP="00D07298">
      <w:pPr>
        <w:rPr>
          <w:sz w:val="24"/>
          <w:lang w:val="en-GB"/>
        </w:rPr>
      </w:pPr>
      <w:r w:rsidRPr="001A5CB3">
        <w:rPr>
          <w:noProof/>
          <w:sz w:val="24"/>
          <w:lang w:val="en-GB"/>
        </w:rPr>
        <w:t xml:space="preserve">To </w:t>
      </w:r>
      <w:r w:rsidR="008D1217" w:rsidRPr="001A5CB3">
        <w:rPr>
          <w:noProof/>
          <w:sz w:val="24"/>
          <w:lang w:val="en-GB"/>
        </w:rPr>
        <w:t>clear</w:t>
      </w:r>
      <w:r w:rsidRPr="001A5CB3">
        <w:rPr>
          <w:noProof/>
          <w:sz w:val="24"/>
          <w:lang w:val="en-GB"/>
        </w:rPr>
        <w:t xml:space="preserve"> non-eluting proteins</w:t>
      </w:r>
      <w:r w:rsidR="007632BB" w:rsidRPr="001A5CB3">
        <w:rPr>
          <w:noProof/>
          <w:sz w:val="24"/>
          <w:lang w:val="en-GB"/>
        </w:rPr>
        <w:t xml:space="preserve"> from the resin</w:t>
      </w:r>
      <w:r w:rsidRPr="001A5CB3">
        <w:rPr>
          <w:sz w:val="24"/>
          <w:lang w:val="en-GB"/>
        </w:rPr>
        <w:t xml:space="preserve">, a wide range of cleaning-in-place (CIP) protocols </w:t>
      </w:r>
      <w:r w:rsidRPr="001A5CB3">
        <w:rPr>
          <w:noProof/>
          <w:sz w:val="24"/>
          <w:lang w:val="en-GB"/>
        </w:rPr>
        <w:t>were</w:t>
      </w:r>
      <w:r w:rsidRPr="001A5CB3">
        <w:rPr>
          <w:sz w:val="24"/>
          <w:lang w:val="en-GB"/>
        </w:rPr>
        <w:t xml:space="preserve"> </w:t>
      </w:r>
      <w:r w:rsidR="003709E1" w:rsidRPr="001A5CB3">
        <w:rPr>
          <w:sz w:val="24"/>
          <w:lang w:val="en-GB"/>
        </w:rPr>
        <w:t>developed</w:t>
      </w:r>
      <w:r w:rsidRPr="001A5CB3">
        <w:rPr>
          <w:sz w:val="24"/>
          <w:lang w:val="en-GB"/>
        </w:rPr>
        <w:fldChar w:fldCharType="begin">
          <w:fldData xml:space="preserve">PEVuZE5vdGU+PENpdGU+PEF1dGhvcj5BbWVyc2hhbSBQaGFybWFjaWE8L0F1dGhvcj48WWVhcj4y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PEVuZE5vdGU+PENpdGU+PEF1dGhvcj5BbWVyc2hhbSBQaGFybWFjaWE8L0F1dGhvcj48WWVhcj4y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Pr="001A5CB3">
        <w:rPr>
          <w:sz w:val="24"/>
          <w:lang w:val="en-GB"/>
        </w:rPr>
      </w:r>
      <w:r w:rsidRPr="001A5CB3">
        <w:rPr>
          <w:sz w:val="24"/>
          <w:lang w:val="en-GB"/>
        </w:rPr>
        <w:fldChar w:fldCharType="separate"/>
      </w:r>
      <w:hyperlink w:anchor="_ENREF_18" w:tooltip="Amersham Pharmacia, 2000 #12754" w:history="1">
        <w:r w:rsidR="003709E1" w:rsidRPr="001A5CB3">
          <w:rPr>
            <w:noProof/>
            <w:sz w:val="24"/>
            <w:vertAlign w:val="superscript"/>
            <w:lang w:val="en-GB"/>
          </w:rPr>
          <w:t>18</w:t>
        </w:r>
      </w:hyperlink>
      <w:r w:rsidR="00762DA9" w:rsidRPr="001A5CB3">
        <w:rPr>
          <w:noProof/>
          <w:sz w:val="24"/>
          <w:vertAlign w:val="superscript"/>
          <w:lang w:val="en-GB"/>
        </w:rPr>
        <w:t>,</w:t>
      </w:r>
      <w:hyperlink w:anchor="_ENREF_28" w:tooltip="Gronberg, 2011 #12015" w:history="1">
        <w:r w:rsidR="003709E1" w:rsidRPr="001A5CB3">
          <w:rPr>
            <w:noProof/>
            <w:sz w:val="24"/>
            <w:vertAlign w:val="superscript"/>
            <w:lang w:val="en-GB"/>
          </w:rPr>
          <w:t>28</w:t>
        </w:r>
      </w:hyperlink>
      <w:r w:rsidR="00762DA9" w:rsidRPr="001A5CB3">
        <w:rPr>
          <w:noProof/>
          <w:sz w:val="24"/>
          <w:vertAlign w:val="superscript"/>
          <w:lang w:val="en-GB"/>
        </w:rPr>
        <w:t>,</w:t>
      </w:r>
      <w:hyperlink w:anchor="_ENREF_31" w:tooltip="Hober, 2007 #12734" w:history="1">
        <w:r w:rsidR="003709E1" w:rsidRPr="001A5CB3">
          <w:rPr>
            <w:noProof/>
            <w:sz w:val="24"/>
            <w:vertAlign w:val="superscript"/>
            <w:lang w:val="en-GB"/>
          </w:rPr>
          <w:t>31</w:t>
        </w:r>
      </w:hyperlink>
      <w:r w:rsidR="00762DA9" w:rsidRPr="001A5CB3">
        <w:rPr>
          <w:noProof/>
          <w:sz w:val="24"/>
          <w:vertAlign w:val="superscript"/>
          <w:lang w:val="en-GB"/>
        </w:rPr>
        <w:t>,</w:t>
      </w:r>
      <w:hyperlink w:anchor="_ENREF_32" w:tooltip="Hober, 2007 #12005" w:history="1">
        <w:r w:rsidR="003709E1" w:rsidRPr="001A5CB3">
          <w:rPr>
            <w:noProof/>
            <w:sz w:val="24"/>
            <w:vertAlign w:val="superscript"/>
            <w:lang w:val="en-GB"/>
          </w:rPr>
          <w:t>32</w:t>
        </w:r>
      </w:hyperlink>
      <w:r w:rsidRPr="001A5CB3">
        <w:rPr>
          <w:sz w:val="24"/>
          <w:lang w:val="en-GB"/>
        </w:rPr>
        <w:fldChar w:fldCharType="end"/>
      </w:r>
      <w:r w:rsidRPr="001A5CB3">
        <w:rPr>
          <w:sz w:val="24"/>
          <w:lang w:val="en-GB"/>
        </w:rPr>
        <w:t xml:space="preserve">. </w:t>
      </w:r>
      <w:r w:rsidR="00F53BA8" w:rsidRPr="001A5CB3">
        <w:rPr>
          <w:sz w:val="24"/>
          <w:lang w:val="en-GB"/>
        </w:rPr>
        <w:t>CIP t</w:t>
      </w:r>
      <w:r w:rsidR="005B0CFA" w:rsidRPr="001A5CB3">
        <w:rPr>
          <w:sz w:val="24"/>
          <w:lang w:val="en-GB"/>
        </w:rPr>
        <w:t xml:space="preserve">ypically </w:t>
      </w:r>
      <w:r w:rsidR="002E2490" w:rsidRPr="001A5CB3">
        <w:rPr>
          <w:sz w:val="24"/>
          <w:lang w:val="en-GB"/>
        </w:rPr>
        <w:t xml:space="preserve">involves </w:t>
      </w:r>
      <w:r w:rsidR="005B0CFA" w:rsidRPr="001A5CB3">
        <w:rPr>
          <w:sz w:val="24"/>
          <w:lang w:val="en-GB"/>
        </w:rPr>
        <w:t xml:space="preserve">flowing </w:t>
      </w:r>
      <w:r w:rsidR="004D1A2C" w:rsidRPr="001A5CB3">
        <w:rPr>
          <w:sz w:val="24"/>
          <w:lang w:val="en-GB"/>
        </w:rPr>
        <w:t>diluted</w:t>
      </w:r>
      <w:r w:rsidR="00F53BA8" w:rsidRPr="001A5CB3">
        <w:rPr>
          <w:sz w:val="24"/>
          <w:lang w:val="en-GB"/>
        </w:rPr>
        <w:t xml:space="preserve"> sodium hydroxide through the column between purification cycles</w:t>
      </w:r>
      <w:r w:rsidR="004D1A2C" w:rsidRPr="001A5CB3">
        <w:rPr>
          <w:sz w:val="24"/>
          <w:lang w:val="en-GB"/>
        </w:rPr>
        <w:t xml:space="preserve"> to hydrolyse deposits while sanitizing the resin</w:t>
      </w:r>
      <w:r w:rsidR="00EA7A0E" w:rsidRPr="001A5CB3">
        <w:rPr>
          <w:rFonts w:ascii="Segoe UI" w:hAnsi="Segoe UI" w:cs="Segoe UI"/>
          <w:sz w:val="20"/>
          <w:szCs w:val="18"/>
          <w:lang w:val="en-GB" w:eastAsia="en-GB"/>
        </w:rPr>
        <w:fldChar w:fldCharType="begin">
          <w:fldData xml:space="preserve">PEVuZE5vdGU+PENpdGU+PEF1dGhvcj5IYWxlPC9BdXRob3I+PFllYXI+MTk5NDwvWWVhcj48UmVj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==
</w:fldData>
        </w:fldChar>
      </w:r>
      <w:r w:rsidR="00EA7A0E">
        <w:rPr>
          <w:rFonts w:ascii="Segoe UI" w:hAnsi="Segoe UI" w:cs="Segoe UI"/>
          <w:sz w:val="20"/>
          <w:szCs w:val="18"/>
          <w:lang w:val="en-GB" w:eastAsia="en-GB"/>
        </w:rPr>
        <w:instrText xml:space="preserve"> ADDIN EN.CITE </w:instrText>
      </w:r>
      <w:r w:rsidR="00EA7A0E">
        <w:rPr>
          <w:rFonts w:ascii="Segoe UI" w:hAnsi="Segoe UI" w:cs="Segoe UI"/>
          <w:sz w:val="20"/>
          <w:szCs w:val="18"/>
          <w:lang w:val="en-GB" w:eastAsia="en-GB"/>
        </w:rPr>
        <w:fldChar w:fldCharType="begin">
          <w:fldData xml:space="preserve">PEVuZE5vdGU+PENpdGU+PEF1dGhvcj5IYWxlPC9BdXRob3I+PFllYXI+MTk5NDwvWWVhcj48UmVj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==
</w:fldData>
        </w:fldChar>
      </w:r>
      <w:r w:rsidR="00EA7A0E">
        <w:rPr>
          <w:rFonts w:ascii="Segoe UI" w:hAnsi="Segoe UI" w:cs="Segoe UI"/>
          <w:sz w:val="20"/>
          <w:szCs w:val="18"/>
          <w:lang w:val="en-GB" w:eastAsia="en-GB"/>
        </w:rPr>
        <w:instrText xml:space="preserve"> ADDIN EN.CITE.DATA </w:instrText>
      </w:r>
      <w:r w:rsidR="00EA7A0E">
        <w:rPr>
          <w:rFonts w:ascii="Segoe UI" w:hAnsi="Segoe UI" w:cs="Segoe UI"/>
          <w:sz w:val="20"/>
          <w:szCs w:val="18"/>
          <w:lang w:val="en-GB" w:eastAsia="en-GB"/>
        </w:rPr>
      </w:r>
      <w:r w:rsidR="00EA7A0E">
        <w:rPr>
          <w:rFonts w:ascii="Segoe UI" w:hAnsi="Segoe UI" w:cs="Segoe UI"/>
          <w:sz w:val="20"/>
          <w:szCs w:val="18"/>
          <w:lang w:val="en-GB" w:eastAsia="en-GB"/>
        </w:rPr>
        <w:fldChar w:fldCharType="end"/>
      </w:r>
      <w:r w:rsidR="00EA7A0E" w:rsidRPr="001A5CB3">
        <w:rPr>
          <w:rFonts w:ascii="Segoe UI" w:hAnsi="Segoe UI" w:cs="Segoe UI"/>
          <w:sz w:val="20"/>
          <w:szCs w:val="18"/>
          <w:lang w:val="en-GB" w:eastAsia="en-GB"/>
        </w:rPr>
      </w:r>
      <w:r w:rsidR="00EA7A0E" w:rsidRPr="001A5CB3">
        <w:rPr>
          <w:rFonts w:ascii="Segoe UI" w:hAnsi="Segoe UI" w:cs="Segoe UI"/>
          <w:sz w:val="20"/>
          <w:szCs w:val="18"/>
          <w:lang w:val="en-GB" w:eastAsia="en-GB"/>
        </w:rPr>
        <w:fldChar w:fldCharType="separate"/>
      </w:r>
      <w:hyperlink w:anchor="_ENREF_28" w:tooltip="Gronberg, 2011 #12015" w:history="1">
        <w:r w:rsidR="003709E1" w:rsidRPr="00EA7A0E">
          <w:rPr>
            <w:rFonts w:ascii="Segoe UI" w:hAnsi="Segoe UI" w:cs="Segoe UI"/>
            <w:noProof/>
            <w:sz w:val="20"/>
            <w:szCs w:val="18"/>
            <w:vertAlign w:val="superscript"/>
            <w:lang w:val="en-GB" w:eastAsia="en-GB"/>
          </w:rPr>
          <w:t>28</w:t>
        </w:r>
      </w:hyperlink>
      <w:r w:rsidR="00EA7A0E" w:rsidRPr="00EA7A0E">
        <w:rPr>
          <w:rFonts w:ascii="Segoe UI" w:hAnsi="Segoe UI" w:cs="Segoe UI"/>
          <w:noProof/>
          <w:sz w:val="20"/>
          <w:szCs w:val="18"/>
          <w:vertAlign w:val="superscript"/>
          <w:lang w:val="en-GB" w:eastAsia="en-GB"/>
        </w:rPr>
        <w:t>,</w:t>
      </w:r>
      <w:hyperlink w:anchor="_ENREF_32" w:tooltip="Hober, 2007 #12005" w:history="1">
        <w:r w:rsidR="003709E1" w:rsidRPr="00EA7A0E">
          <w:rPr>
            <w:rFonts w:ascii="Segoe UI" w:hAnsi="Segoe UI" w:cs="Segoe UI"/>
            <w:noProof/>
            <w:sz w:val="20"/>
            <w:szCs w:val="18"/>
            <w:vertAlign w:val="superscript"/>
            <w:lang w:val="en-GB" w:eastAsia="en-GB"/>
          </w:rPr>
          <w:t>32</w:t>
        </w:r>
      </w:hyperlink>
      <w:r w:rsidR="00EA7A0E" w:rsidRPr="00EA7A0E">
        <w:rPr>
          <w:rFonts w:ascii="Segoe UI" w:hAnsi="Segoe UI" w:cs="Segoe UI"/>
          <w:noProof/>
          <w:sz w:val="20"/>
          <w:szCs w:val="18"/>
          <w:vertAlign w:val="superscript"/>
          <w:lang w:val="en-GB" w:eastAsia="en-GB"/>
        </w:rPr>
        <w:t>,</w:t>
      </w:r>
      <w:hyperlink w:anchor="_ENREF_33" w:tooltip="Hale, 1994 #13184" w:history="1">
        <w:r w:rsidR="003709E1" w:rsidRPr="00EA7A0E">
          <w:rPr>
            <w:rFonts w:ascii="Segoe UI" w:hAnsi="Segoe UI" w:cs="Segoe UI"/>
            <w:noProof/>
            <w:sz w:val="20"/>
            <w:szCs w:val="18"/>
            <w:vertAlign w:val="superscript"/>
            <w:lang w:val="en-GB" w:eastAsia="en-GB"/>
          </w:rPr>
          <w:t>33</w:t>
        </w:r>
      </w:hyperlink>
      <w:r w:rsidR="00EA7A0E" w:rsidRPr="001A5CB3">
        <w:rPr>
          <w:rFonts w:ascii="Segoe UI" w:hAnsi="Segoe UI" w:cs="Segoe UI"/>
          <w:sz w:val="20"/>
          <w:szCs w:val="18"/>
          <w:lang w:val="en-GB" w:eastAsia="en-GB"/>
        </w:rPr>
        <w:fldChar w:fldCharType="end"/>
      </w:r>
      <w:r w:rsidR="00197A66" w:rsidRPr="001A5CB3">
        <w:rPr>
          <w:sz w:val="24"/>
          <w:lang w:val="en-GB"/>
        </w:rPr>
        <w:t>.</w:t>
      </w:r>
      <w:r w:rsidR="004D1A2C" w:rsidRPr="001A5CB3">
        <w:rPr>
          <w:sz w:val="24"/>
          <w:lang w:val="en-GB"/>
        </w:rPr>
        <w:t xml:space="preserve"> A reducing solution followed by a </w:t>
      </w:r>
      <w:proofErr w:type="spellStart"/>
      <w:r w:rsidR="004D1A2C" w:rsidRPr="001A5CB3">
        <w:rPr>
          <w:sz w:val="24"/>
          <w:lang w:val="en-GB"/>
        </w:rPr>
        <w:t>chaotropic</w:t>
      </w:r>
      <w:proofErr w:type="spellEnd"/>
      <w:r w:rsidR="004D1A2C" w:rsidRPr="001A5CB3">
        <w:rPr>
          <w:sz w:val="24"/>
          <w:lang w:val="en-GB"/>
        </w:rPr>
        <w:t xml:space="preserve"> solution also prove</w:t>
      </w:r>
      <w:r w:rsidR="0008362A" w:rsidRPr="001A5CB3">
        <w:rPr>
          <w:sz w:val="24"/>
          <w:lang w:val="en-GB"/>
        </w:rPr>
        <w:t>d</w:t>
      </w:r>
      <w:r w:rsidR="004D1A2C" w:rsidRPr="001A5CB3">
        <w:rPr>
          <w:sz w:val="24"/>
          <w:lang w:val="en-GB"/>
        </w:rPr>
        <w:t xml:space="preserve"> an effective CIP strategy</w:t>
      </w:r>
      <w:hyperlink w:anchor="_ENREF_34" w:tooltip="Ladiwala, 2015 #13172" w:history="1">
        <w:r w:rsidR="003709E1" w:rsidRPr="001A5CB3">
          <w:rPr>
            <w:sz w:val="24"/>
            <w:lang w:val="en-GB"/>
          </w:rPr>
          <w:fldChar w:fldCharType="begin"/>
        </w:r>
        <w:r w:rsidR="003709E1" w:rsidRPr="001A5CB3">
          <w:rPr>
            <w:sz w:val="24"/>
            <w:lang w:val="en-GB"/>
          </w:rPr>
          <w:instrText xml:space="preserve"> ADDIN EN.CITE &lt;EndNote&gt;&lt;Cite&gt;&lt;Author&gt;Ladiwala&lt;/Author&gt;&lt;Year&gt;2015&lt;/Year&gt;&lt;RecNum&gt;13172&lt;/RecNum&gt;&lt;DisplayText&gt;&lt;style face="superscript"&gt;34&lt;/style&gt;&lt;/DisplayText&gt;&lt;record&gt;&lt;rec-number&gt;13172&lt;/rec-number&gt;&lt;foreign-keys&gt;&lt;key app="EN" db-id="sesttp90rvx90iefvw4vtp0mrasdrarzrsdf" timestamp="1458054791"&gt;13172&lt;/key&gt;&lt;/foreign-keys&gt;&lt;ref-type name="Generic"&gt;13&lt;/ref-type&gt;&lt;contributors&gt;&lt;authors&gt;&lt;author&gt;Ladiwala, A.&lt;/author&gt;&lt;author&gt;Pieracci, J.&lt;/author&gt;&lt;/authors&gt;&lt;/contributors&gt;&lt;titles&gt;&lt;title&gt;Regeneration of chromatography material&lt;/title&gt;&lt;/titles&gt;&lt;dates&gt;&lt;year&gt;2015&lt;/year&gt;&lt;/dates&gt;&lt;publisher&gt;Google Patents&lt;/publisher&gt;&lt;urls&gt;&lt;related-urls&gt;&lt;url&gt;http://www.google.ch/patents/US9102709&lt;/url&gt;&lt;/related-urls&gt;&lt;/urls&gt;&lt;/record&gt;&lt;/Cite&gt;&lt;/EndNote&gt;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34</w:t>
        </w:r>
        <w:r w:rsidR="003709E1" w:rsidRPr="001A5CB3">
          <w:rPr>
            <w:sz w:val="24"/>
            <w:lang w:val="en-GB"/>
          </w:rPr>
          <w:fldChar w:fldCharType="end"/>
        </w:r>
      </w:hyperlink>
      <w:r w:rsidR="004D1A2C" w:rsidRPr="001A5CB3">
        <w:rPr>
          <w:sz w:val="24"/>
          <w:lang w:val="en-GB"/>
        </w:rPr>
        <w:t xml:space="preserve">. </w:t>
      </w:r>
      <w:r w:rsidR="002E2490" w:rsidRPr="001A5CB3">
        <w:rPr>
          <w:sz w:val="24"/>
          <w:lang w:val="en-GB"/>
        </w:rPr>
        <w:t>This</w:t>
      </w:r>
      <w:r w:rsidR="005B0CFA" w:rsidRPr="001A5CB3">
        <w:rPr>
          <w:sz w:val="24"/>
          <w:lang w:val="en-GB"/>
        </w:rPr>
        <w:t xml:space="preserve"> alkaline treatment </w:t>
      </w:r>
      <w:r w:rsidR="00353358" w:rsidRPr="001A5CB3">
        <w:rPr>
          <w:sz w:val="24"/>
          <w:lang w:val="en-GB"/>
        </w:rPr>
        <w:t xml:space="preserve">extends resin lifespan, </w:t>
      </w:r>
      <w:r w:rsidR="002E2490" w:rsidRPr="001A5CB3">
        <w:rPr>
          <w:sz w:val="24"/>
          <w:lang w:val="en-GB"/>
        </w:rPr>
        <w:t xml:space="preserve">but it also </w:t>
      </w:r>
      <w:r w:rsidR="005B0CFA" w:rsidRPr="001A5CB3">
        <w:rPr>
          <w:sz w:val="24"/>
          <w:lang w:val="en-GB"/>
        </w:rPr>
        <w:t>appears to decrease the binding capacity</w:t>
      </w:r>
      <w:hyperlink w:anchor="_ENREF_26" w:tooltip="Jiang, 2009 #12193" w:history="1">
        <w:r w:rsidR="003709E1" w:rsidRPr="001A5CB3">
          <w:rPr>
            <w:sz w:val="24"/>
            <w:lang w:val="en-GB"/>
          </w:rPr>
          <w:fldChar w:fldCharType="begin">
            <w:fldData xml:space="preserve">PEVuZE5vdGU+PENpdGU+PEF1dGhvcj5KaWFuZzwvQXV0aG9yPjxZZWFyPjIwMDk8L1llYXI+PFJl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</w:fldData>
          </w:fldChar>
        </w:r>
        <w:r w:rsidR="003709E1" w:rsidRPr="001A5CB3">
          <w:rPr>
            <w:sz w:val="24"/>
            <w:lang w:val="en-GB"/>
          </w:rPr>
          <w:instrText xml:space="preserve"> ADDIN EN.CITE </w:instrText>
        </w:r>
        <w:r w:rsidR="003709E1" w:rsidRPr="001A5CB3">
          <w:rPr>
            <w:sz w:val="24"/>
            <w:lang w:val="en-GB"/>
          </w:rPr>
          <w:fldChar w:fldCharType="begin">
            <w:fldData xml:space="preserve">PEVuZE5vdGU+PENpdGU+PEF1dGhvcj5KaWFuZzwvQXV0aG9yPjxZZWFyPjIwMDk8L1llYXI+PFJl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</w:fldData>
          </w:fldChar>
        </w:r>
        <w:r w:rsidR="003709E1" w:rsidRPr="001A5CB3">
          <w:rPr>
            <w:sz w:val="24"/>
            <w:lang w:val="en-GB"/>
          </w:rPr>
          <w:instrText xml:space="preserve"> ADDIN EN.CITE.DATA </w:instrText>
        </w:r>
        <w:r w:rsidR="003709E1" w:rsidRPr="001A5CB3">
          <w:rPr>
            <w:sz w:val="24"/>
            <w:lang w:val="en-GB"/>
          </w:rPr>
        </w:r>
        <w:r w:rsidR="003709E1" w:rsidRPr="001A5CB3">
          <w:rPr>
            <w:sz w:val="24"/>
            <w:lang w:val="en-GB"/>
          </w:rPr>
          <w:fldChar w:fldCharType="end"/>
        </w:r>
        <w:r w:rsidR="003709E1" w:rsidRPr="001A5CB3">
          <w:rPr>
            <w:sz w:val="24"/>
            <w:lang w:val="en-GB"/>
          </w:rPr>
        </w:r>
        <w:r w:rsidR="003709E1" w:rsidRPr="001A5CB3">
          <w:rPr>
            <w:sz w:val="24"/>
            <w:lang w:val="en-GB"/>
          </w:rPr>
          <w:fldChar w:fldCharType="separate"/>
        </w:r>
        <w:r w:rsidR="003709E1" w:rsidRPr="001A5CB3">
          <w:rPr>
            <w:noProof/>
            <w:sz w:val="24"/>
            <w:vertAlign w:val="superscript"/>
            <w:lang w:val="en-GB"/>
          </w:rPr>
          <w:t>26</w:t>
        </w:r>
        <w:r w:rsidR="003709E1" w:rsidRPr="001A5CB3">
          <w:rPr>
            <w:sz w:val="24"/>
            <w:lang w:val="en-GB"/>
          </w:rPr>
          <w:fldChar w:fldCharType="end"/>
        </w:r>
      </w:hyperlink>
      <w:r w:rsidR="002E2490" w:rsidRPr="001A5CB3">
        <w:rPr>
          <w:sz w:val="24"/>
          <w:lang w:val="en-GB"/>
        </w:rPr>
        <w:t xml:space="preserve"> </w:t>
      </w:r>
      <w:r w:rsidR="006F26E0" w:rsidRPr="001A5CB3">
        <w:rPr>
          <w:sz w:val="24"/>
          <w:lang w:val="en-GB"/>
        </w:rPr>
        <w:t xml:space="preserve">due to either </w:t>
      </w:r>
      <w:r w:rsidR="00883AFA" w:rsidRPr="001A5CB3">
        <w:rPr>
          <w:sz w:val="24"/>
          <w:lang w:val="en-GB"/>
        </w:rPr>
        <w:t>Protein A</w:t>
      </w:r>
      <w:r w:rsidR="002E2490" w:rsidRPr="001A5CB3">
        <w:rPr>
          <w:sz w:val="24"/>
          <w:lang w:val="en-GB"/>
        </w:rPr>
        <w:t xml:space="preserve"> leaching</w:t>
      </w:r>
      <w:r w:rsidR="005B0CFA" w:rsidRPr="001A5CB3">
        <w:rPr>
          <w:sz w:val="24"/>
          <w:lang w:val="en-GB"/>
        </w:rPr>
        <w:fldChar w:fldCharType="begin">
          <w:fldData xml:space="preserve">PEVuZE5vdGU+PENpdGU+PEF1dGhvcj5GbGF0bWFuPC9BdXRob3I+PFllYXI+MjAwNzwvWWVhcj48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b2YgQ2hyb21hdG9ncmFwaHkgQTwvZnVsbC10aXRsZT48L3BlcmlvZGljYWw+PHBhZ2VzPjg2LTk1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PEVuZE5vdGU+PENpdGU+PEF1dGhvcj5GbGF0bWFuPC9BdXRob3I+PFllYXI+MjAwNzwvWWVhcj48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b2YgQ2hyb21hdG9ncmFwaHkgQTwvZnVsbC10aXRsZT48L3BlcmlvZGljYWw+PHBhZ2VzPjg2LTk1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5B0CFA" w:rsidRPr="001A5CB3">
        <w:rPr>
          <w:sz w:val="24"/>
          <w:lang w:val="en-GB"/>
        </w:rPr>
      </w:r>
      <w:r w:rsidR="005B0CFA" w:rsidRPr="001A5CB3">
        <w:rPr>
          <w:sz w:val="24"/>
          <w:lang w:val="en-GB"/>
        </w:rPr>
        <w:fldChar w:fldCharType="separate"/>
      </w:r>
      <w:hyperlink w:anchor="_ENREF_4" w:tooltip="Flatman, 2007 #13102" w:history="1">
        <w:r w:rsidR="003709E1" w:rsidRPr="001A5CB3">
          <w:rPr>
            <w:noProof/>
            <w:sz w:val="24"/>
            <w:vertAlign w:val="superscript"/>
            <w:lang w:val="en-GB"/>
          </w:rPr>
          <w:t>4</w:t>
        </w:r>
      </w:hyperlink>
      <w:r w:rsidR="00762DA9" w:rsidRPr="001A5CB3">
        <w:rPr>
          <w:noProof/>
          <w:sz w:val="24"/>
          <w:vertAlign w:val="superscript"/>
          <w:lang w:val="en-GB"/>
        </w:rPr>
        <w:t>,</w:t>
      </w:r>
      <w:hyperlink w:anchor="_ENREF_35" w:tooltip="Carter-Franklin, 2007 #12729" w:history="1">
        <w:r w:rsidR="003709E1" w:rsidRPr="001A5CB3">
          <w:rPr>
            <w:noProof/>
            <w:sz w:val="24"/>
            <w:vertAlign w:val="superscript"/>
            <w:lang w:val="en-GB"/>
          </w:rPr>
          <w:t>35</w:t>
        </w:r>
      </w:hyperlink>
      <w:r w:rsidR="00762DA9" w:rsidRPr="001A5CB3">
        <w:rPr>
          <w:noProof/>
          <w:sz w:val="24"/>
          <w:vertAlign w:val="superscript"/>
          <w:lang w:val="en-GB"/>
        </w:rPr>
        <w:t>,</w:t>
      </w:r>
      <w:hyperlink w:anchor="_ENREF_36" w:tooltip="Wang, 2013 #12191" w:history="1">
        <w:r w:rsidR="003709E1" w:rsidRPr="001A5CB3">
          <w:rPr>
            <w:noProof/>
            <w:sz w:val="24"/>
            <w:vertAlign w:val="superscript"/>
            <w:lang w:val="en-GB"/>
          </w:rPr>
          <w:t>36</w:t>
        </w:r>
      </w:hyperlink>
      <w:r w:rsidR="005B0CFA" w:rsidRPr="001A5CB3">
        <w:rPr>
          <w:sz w:val="24"/>
          <w:lang w:val="en-GB"/>
        </w:rPr>
        <w:fldChar w:fldCharType="end"/>
      </w:r>
      <w:r w:rsidR="006F26E0" w:rsidRPr="001A5CB3">
        <w:rPr>
          <w:sz w:val="24"/>
          <w:lang w:val="en-GB"/>
        </w:rPr>
        <w:t xml:space="preserve"> or ligand denaturation</w:t>
      </w:r>
      <w:hyperlink w:anchor="_ENREF_37" w:tooltip="Boulet-Audet, 2015 #12884" w:history="1">
        <w:r w:rsidR="003709E1" w:rsidRPr="001A5CB3">
          <w:rPr>
            <w:sz w:val="24"/>
            <w:lang w:val="en-GB"/>
          </w:rPr>
          <w:fldChar w:fldCharType="begin"/>
        </w:r>
        <w:r w:rsidR="003709E1" w:rsidRPr="001A5CB3">
          <w:rPr>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37</w:t>
        </w:r>
        <w:r w:rsidR="003709E1" w:rsidRPr="001A5CB3">
          <w:rPr>
            <w:sz w:val="24"/>
            <w:lang w:val="en-GB"/>
          </w:rPr>
          <w:fldChar w:fldCharType="end"/>
        </w:r>
      </w:hyperlink>
      <w:r w:rsidR="00353358" w:rsidRPr="001A5CB3">
        <w:rPr>
          <w:sz w:val="24"/>
          <w:lang w:val="en-GB"/>
        </w:rPr>
        <w:t>.</w:t>
      </w:r>
      <w:r w:rsidR="005B0CFA" w:rsidRPr="001A5CB3">
        <w:rPr>
          <w:sz w:val="24"/>
          <w:lang w:val="en-GB"/>
        </w:rPr>
        <w:t xml:space="preserve"> Under alkaline conditions, asparagine and glutamine residues </w:t>
      </w:r>
      <w:r w:rsidR="002E2490" w:rsidRPr="001A5CB3">
        <w:rPr>
          <w:sz w:val="24"/>
          <w:lang w:val="en-GB"/>
        </w:rPr>
        <w:t xml:space="preserve">in </w:t>
      </w:r>
      <w:r w:rsidR="00883AFA" w:rsidRPr="001A5CB3">
        <w:rPr>
          <w:sz w:val="24"/>
          <w:lang w:val="en-GB"/>
        </w:rPr>
        <w:t>Protein A</w:t>
      </w:r>
      <w:r w:rsidR="002E2490" w:rsidRPr="001A5CB3">
        <w:rPr>
          <w:sz w:val="24"/>
          <w:lang w:val="en-GB"/>
        </w:rPr>
        <w:t xml:space="preserve"> are </w:t>
      </w:r>
      <w:r w:rsidR="005B0CFA" w:rsidRPr="001A5CB3">
        <w:rPr>
          <w:sz w:val="24"/>
          <w:lang w:val="en-GB"/>
        </w:rPr>
        <w:t xml:space="preserve">susceptible to </w:t>
      </w:r>
      <w:proofErr w:type="spellStart"/>
      <w:proofErr w:type="gramStart"/>
      <w:r w:rsidR="005B0CFA" w:rsidRPr="001A5CB3">
        <w:rPr>
          <w:sz w:val="24"/>
          <w:lang w:val="en-GB"/>
        </w:rPr>
        <w:t>deamidation</w:t>
      </w:r>
      <w:proofErr w:type="spellEnd"/>
      <w:r w:rsidR="002E2490" w:rsidRPr="001A5CB3">
        <w:rPr>
          <w:sz w:val="24"/>
          <w:lang w:val="en-GB"/>
        </w:rPr>
        <w:t xml:space="preserve"> which</w:t>
      </w:r>
      <w:proofErr w:type="gramEnd"/>
      <w:r w:rsidR="002E2490" w:rsidRPr="001A5CB3">
        <w:rPr>
          <w:sz w:val="24"/>
          <w:lang w:val="en-GB"/>
        </w:rPr>
        <w:t xml:space="preserve"> also decreases binding capacity</w:t>
      </w:r>
      <w:r w:rsidR="00357797" w:rsidRPr="001A5CB3">
        <w:rPr>
          <w:sz w:val="24"/>
          <w:lang w:val="en-GB"/>
        </w:rPr>
        <w:fldChar w:fldCharType="begin">
          <w:fldData xml:space="preserve">PEVuZE5vdGU+PENpdGU+PEF1dGhvcj5DbGFya2U8L0F1dGhvcj48WWVhcj4xOTg3PC9ZZWFyPjxS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PEVuZE5vdGU+PENpdGU+PEF1dGhvcj5DbGFya2U8L0F1dGhvcj48WWVhcj4xOTg3PC9ZZWFyPjxS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357797" w:rsidRPr="001A5CB3">
        <w:rPr>
          <w:sz w:val="24"/>
          <w:lang w:val="en-GB"/>
        </w:rPr>
      </w:r>
      <w:r w:rsidR="00357797" w:rsidRPr="001A5CB3">
        <w:rPr>
          <w:sz w:val="24"/>
          <w:lang w:val="en-GB"/>
        </w:rPr>
        <w:fldChar w:fldCharType="separate"/>
      </w:r>
      <w:hyperlink w:anchor="_ENREF_38" w:tooltip="Clarke, 1987 #12786" w:history="1">
        <w:r w:rsidR="003709E1" w:rsidRPr="001A5CB3">
          <w:rPr>
            <w:noProof/>
            <w:sz w:val="24"/>
            <w:vertAlign w:val="superscript"/>
            <w:lang w:val="en-GB"/>
          </w:rPr>
          <w:t>38</w:t>
        </w:r>
      </w:hyperlink>
      <w:r w:rsidR="00762DA9" w:rsidRPr="001A5CB3">
        <w:rPr>
          <w:noProof/>
          <w:sz w:val="24"/>
          <w:vertAlign w:val="superscript"/>
          <w:lang w:val="en-GB"/>
        </w:rPr>
        <w:t>,</w:t>
      </w:r>
      <w:hyperlink w:anchor="_ENREF_39" w:tooltip="Nilsson, 2002 #12443" w:history="1">
        <w:r w:rsidR="003709E1" w:rsidRPr="001A5CB3">
          <w:rPr>
            <w:noProof/>
            <w:sz w:val="24"/>
            <w:vertAlign w:val="superscript"/>
            <w:lang w:val="en-GB"/>
          </w:rPr>
          <w:t>39</w:t>
        </w:r>
      </w:hyperlink>
      <w:r w:rsidR="00357797" w:rsidRPr="001A5CB3">
        <w:rPr>
          <w:sz w:val="24"/>
          <w:lang w:val="en-GB"/>
        </w:rPr>
        <w:fldChar w:fldCharType="end"/>
      </w:r>
      <w:r w:rsidR="00064094" w:rsidRPr="001A5CB3">
        <w:rPr>
          <w:sz w:val="24"/>
          <w:lang w:val="en-GB"/>
        </w:rPr>
        <w:t>.</w:t>
      </w:r>
      <w:r w:rsidR="00203880" w:rsidRPr="001A5CB3">
        <w:rPr>
          <w:sz w:val="24"/>
          <w:lang w:val="en-GB"/>
        </w:rPr>
        <w:t xml:space="preserve"> </w:t>
      </w:r>
      <w:r w:rsidR="002E2490" w:rsidRPr="001A5CB3">
        <w:rPr>
          <w:sz w:val="24"/>
          <w:lang w:val="en-GB"/>
        </w:rPr>
        <w:t>Substitution of</w:t>
      </w:r>
      <w:r w:rsidR="00203880" w:rsidRPr="001A5CB3">
        <w:rPr>
          <w:sz w:val="24"/>
          <w:lang w:val="en-GB"/>
        </w:rPr>
        <w:t xml:space="preserve"> </w:t>
      </w:r>
      <w:r w:rsidR="00357797" w:rsidRPr="001A5CB3">
        <w:rPr>
          <w:sz w:val="24"/>
          <w:lang w:val="en-GB"/>
        </w:rPr>
        <w:t xml:space="preserve">these </w:t>
      </w:r>
      <w:r w:rsidR="00203880" w:rsidRPr="001A5CB3">
        <w:rPr>
          <w:sz w:val="24"/>
          <w:lang w:val="en-GB"/>
        </w:rPr>
        <w:t>residues</w:t>
      </w:r>
      <w:r w:rsidR="002E2490" w:rsidRPr="001A5CB3">
        <w:rPr>
          <w:sz w:val="24"/>
          <w:lang w:val="en-GB"/>
        </w:rPr>
        <w:t xml:space="preserve"> resulted in a mutant </w:t>
      </w:r>
      <w:r w:rsidR="00883AFA" w:rsidRPr="001A5CB3">
        <w:rPr>
          <w:sz w:val="24"/>
          <w:lang w:val="en-GB"/>
        </w:rPr>
        <w:t>Protein A</w:t>
      </w:r>
      <w:r w:rsidR="00357797" w:rsidRPr="001A5CB3">
        <w:rPr>
          <w:sz w:val="24"/>
          <w:lang w:val="en-GB"/>
        </w:rPr>
        <w:t xml:space="preserve"> with </w:t>
      </w:r>
      <w:r w:rsidR="002E2490" w:rsidRPr="001A5CB3">
        <w:rPr>
          <w:sz w:val="24"/>
          <w:lang w:val="en-GB"/>
        </w:rPr>
        <w:t>enhanced</w:t>
      </w:r>
      <w:r w:rsidR="00A1337B" w:rsidRPr="001A5CB3">
        <w:rPr>
          <w:sz w:val="24"/>
          <w:lang w:val="en-GB"/>
        </w:rPr>
        <w:t xml:space="preserve"> alkaline </w:t>
      </w:r>
      <w:r w:rsidR="00357797" w:rsidRPr="001A5CB3">
        <w:rPr>
          <w:sz w:val="24"/>
          <w:lang w:val="en-GB"/>
        </w:rPr>
        <w:t>resistance</w:t>
      </w:r>
      <w:hyperlink w:anchor="_ENREF_17" w:tooltip="Johansson, 2011 #12683" w:history="1">
        <w:r w:rsidR="003709E1" w:rsidRPr="001A5CB3">
          <w:rPr>
            <w:sz w:val="24"/>
            <w:lang w:val="en-GB"/>
          </w:rPr>
          <w:fldChar w:fldCharType="begin"/>
        </w:r>
        <w:r w:rsidR="003709E1" w:rsidRPr="001A5CB3">
          <w:rPr>
            <w:sz w:val="24"/>
            <w:lang w:val="en-GB"/>
          </w:rPr>
          <w:instrText xml:space="preserve"> ADDIN EN.CITE &lt;EndNote&gt;&lt;Cite&gt;&lt;Author&gt;Johansson&lt;/Author&gt;&lt;Year&gt;2011&lt;/Year&gt;&lt;RecNum&gt;12683&lt;/RecNum&gt;&lt;DisplayText&gt;&lt;style face="superscript"&gt;17&lt;/style&gt;&lt;/DisplayText&gt;&lt;record&gt;&lt;rec-number&gt;12683&lt;/rec-number&gt;&lt;foreign-keys&gt;&lt;key app="EN" db-id="sesttp90rvx90iefvw4vtp0mrasdrarzrsdf" timestamp="1422886129"&gt;12683&lt;/key&gt;&lt;/foreign-keys&gt;&lt;ref-type name="Generic"&gt;13&lt;/ref-type&gt;&lt;contributors&gt;&lt;authors&gt;&lt;author&gt;Johansson, H.J.&lt;/author&gt;&lt;author&gt;LJUNGLÖF, A.&lt;/author&gt;&lt;author&gt;Palmgren, R.&lt;/author&gt;&lt;/authors&gt;&lt;/contributors&gt;&lt;titles&gt;&lt;title&gt;Affinity chromatography matrix&lt;/title&gt;&lt;/titles&gt;&lt;dates&gt;&lt;year&gt;2011&lt;/year&gt;&lt;/dates&gt;&lt;publisher&gt;Google Patents&lt;/publisher&gt;&lt;urls&gt;&lt;related-urls&gt;&lt;url&gt;http://www.google.com/patents/EP2389386A1?cl=en&lt;/url&gt;&lt;/related-urls&gt;&lt;/urls&gt;&lt;/record&gt;&lt;/Cite&gt;&lt;/EndNote&gt;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17</w:t>
        </w:r>
        <w:r w:rsidR="003709E1" w:rsidRPr="001A5CB3">
          <w:rPr>
            <w:sz w:val="24"/>
            <w:lang w:val="en-GB"/>
          </w:rPr>
          <w:fldChar w:fldCharType="end"/>
        </w:r>
      </w:hyperlink>
      <w:r w:rsidR="006B12BC" w:rsidRPr="001A5CB3">
        <w:rPr>
          <w:sz w:val="24"/>
          <w:lang w:val="en-GB"/>
        </w:rPr>
        <w:t>.</w:t>
      </w:r>
      <w:r w:rsidR="00A1337B" w:rsidRPr="001A5CB3">
        <w:rPr>
          <w:sz w:val="24"/>
          <w:lang w:val="en-GB"/>
        </w:rPr>
        <w:t xml:space="preserve"> Branded </w:t>
      </w:r>
      <w:proofErr w:type="spellStart"/>
      <w:r w:rsidR="00A1337B" w:rsidRPr="001A5CB3">
        <w:rPr>
          <w:sz w:val="24"/>
          <w:lang w:val="en-GB"/>
        </w:rPr>
        <w:t>MabSelect</w:t>
      </w:r>
      <w:proofErr w:type="spellEnd"/>
      <w:r w:rsidR="00A1337B" w:rsidRPr="001A5CB3">
        <w:rPr>
          <w:sz w:val="24"/>
          <w:lang w:val="en-GB"/>
        </w:rPr>
        <w:t xml:space="preserve"> </w:t>
      </w:r>
      <w:proofErr w:type="spellStart"/>
      <w:r w:rsidR="00292E8D" w:rsidRPr="001A5CB3">
        <w:rPr>
          <w:sz w:val="24"/>
          <w:lang w:val="en-GB"/>
        </w:rPr>
        <w:t>SuRe</w:t>
      </w:r>
      <w:proofErr w:type="spellEnd"/>
      <w:r w:rsidR="00A1337B" w:rsidRPr="001A5CB3">
        <w:rPr>
          <w:sz w:val="24"/>
          <w:lang w:val="en-GB"/>
        </w:rPr>
        <w:t>, t</w:t>
      </w:r>
      <w:r w:rsidR="002E2490" w:rsidRPr="001A5CB3">
        <w:rPr>
          <w:sz w:val="24"/>
          <w:lang w:val="en-GB"/>
        </w:rPr>
        <w:t xml:space="preserve">his </w:t>
      </w:r>
      <w:r w:rsidR="00A1337B" w:rsidRPr="001A5CB3">
        <w:rPr>
          <w:sz w:val="24"/>
          <w:lang w:val="en-GB"/>
        </w:rPr>
        <w:t>more resistant affinity resin rapidly became the market leader</w:t>
      </w:r>
      <w:hyperlink w:anchor="_ENREF_20" w:tooltip="Rathore, 2015 #12838" w:history="1">
        <w:r w:rsidR="003709E1" w:rsidRPr="001A5CB3">
          <w:rPr>
            <w:sz w:val="24"/>
            <w:lang w:val="en-GB"/>
          </w:rPr>
          <w:fldChar w:fldCharType="begin"/>
        </w:r>
        <w:r w:rsidR="003709E1" w:rsidRPr="001A5CB3">
          <w:rPr>
            <w:sz w:val="24"/>
            <w:lang w:val="en-GB"/>
          </w:rPr>
          <w:instrText xml:space="preserve"> ADDIN EN.CITE &lt;EndNote&gt;&lt;Cite&gt;&lt;Author&gt;Rathore&lt;/Author&gt;&lt;Year&gt;2015&lt;/Year&gt;&lt;RecNum&gt;12838&lt;/RecNum&gt;&lt;DisplayText&gt;&lt;style face="superscript"&gt;20&lt;/style&gt;&lt;/DisplayText&gt;&lt;record&gt;&lt;rec-number&gt;12838&lt;/rec-number&gt;&lt;foreign-keys&gt;&lt;key app="EN" db-id="sesttp90rvx90iefvw4vtp0mrasdrarzrsdf" timestamp="1431006770"&gt;12838&lt;/key&gt;&lt;/foreign-keys&gt;&lt;ref-type name="Journal Article"&gt;17&lt;/ref-type&gt;&lt;contributors&gt;&lt;authors&gt;&lt;author&gt;Rathore, A. S.&lt;/author&gt;&lt;author&gt;Pathak, M.&lt;/author&gt;&lt;author&gt;Ma, G. J.&lt;/author&gt;&lt;author&gt;Bracewell, D. G.&lt;/author&gt;&lt;/authors&gt;&lt;/contributors&gt;&lt;auth-address&gt;[Rathore, Anurag S.; Pathak, Mili] Indian Inst Technol, Dept Chem Engn, New Delhi 110016, India. [Ma, Guijun; Bracewell, Daniel G.] UCL, Dept Biochem Engn, London, England.&amp;#xD;Rathore, AS (reprint author), Indian Inst Technol, Dept Chem Engn, New Delhi 110016, India.&lt;/auth-address&gt;&lt;titles&gt;&lt;title&gt;Re-use of Protein A Resin: Fouling and Economics&lt;/title&gt;&lt;secondary-title&gt;Biopharm International&lt;/secondary-title&gt;&lt;alt-title&gt;Biopharm. Int.&lt;/alt-title&gt;&lt;/titles&gt;&lt;periodical&gt;&lt;full-title&gt;Biopharm International&lt;/full-title&gt;&lt;abbr-1&gt;Biopharm. Int.&lt;/abbr-1&gt;&lt;/periodical&gt;&lt;alt-periodical&gt;&lt;full-title&gt;Biopharm International&lt;/full-title&gt;&lt;abbr-1&gt;Biopharm. Int.&lt;/abbr-1&gt;&lt;/alt-periodical&gt;&lt;pages&gt;28-33&lt;/pages&gt;&lt;volume&gt;28&lt;/volume&gt;&lt;number&gt;3&lt;/number&gt;&lt;keywords&gt;&lt;keyword&gt;AFFINITY-CHROMATOGRAPHY&lt;/keyword&gt;&lt;keyword&gt;ANTIBODY PURIFICATION&lt;/keyword&gt;&lt;keyword&gt;SORBENTS&lt;/keyword&gt;&lt;keyword&gt;CLEARANCE&lt;/keyword&gt;&lt;keyword&gt;REMOVAL&lt;/keyword&gt;&lt;keyword&gt;MEDIA&lt;/keyword&gt;&lt;keyword&gt;Biotechnology &amp;amp; Applied Microbiology&lt;/keyword&gt;&lt;keyword&gt;Pharmacology &amp;amp; Pharmacy&lt;/keyword&gt;&lt;/keywords&gt;&lt;dates&gt;&lt;year&gt;2015&lt;/year&gt;&lt;pub-dates&gt;&lt;date&gt;Mar&lt;/date&gt;&lt;/pub-dates&gt;&lt;/dates&gt;&lt;isbn&gt;1542-166X&lt;/isbn&gt;&lt;accession-num&gt;WOS:000352123500007&lt;/accession-num&gt;&lt;work-type&gt;Article&lt;/work-type&gt;&lt;urls&gt;&lt;related-urls&gt;&lt;url&gt;&amp;lt;Go to ISI&amp;gt;://WOS:000352123500007&lt;/url&gt;&lt;/related-urls&gt;&lt;/urls&gt;&lt;language&gt;English&lt;/language&gt;&lt;/record&gt;&lt;/Cite&gt;&lt;/EndNote&gt;</w:instrText>
        </w:r>
        <w:r w:rsidR="003709E1" w:rsidRPr="001A5CB3">
          <w:rPr>
            <w:sz w:val="24"/>
            <w:lang w:val="en-GB"/>
          </w:rPr>
          <w:fldChar w:fldCharType="separate"/>
        </w:r>
        <w:r w:rsidR="003709E1" w:rsidRPr="001A5CB3">
          <w:rPr>
            <w:noProof/>
            <w:sz w:val="24"/>
            <w:vertAlign w:val="superscript"/>
            <w:lang w:val="en-GB"/>
          </w:rPr>
          <w:t>20</w:t>
        </w:r>
        <w:r w:rsidR="003709E1" w:rsidRPr="001A5CB3">
          <w:rPr>
            <w:sz w:val="24"/>
            <w:lang w:val="en-GB"/>
          </w:rPr>
          <w:fldChar w:fldCharType="end"/>
        </w:r>
      </w:hyperlink>
      <w:r w:rsidR="00A1337B" w:rsidRPr="001A5CB3">
        <w:rPr>
          <w:sz w:val="24"/>
          <w:lang w:val="en-GB"/>
        </w:rPr>
        <w:t>.</w:t>
      </w:r>
    </w:p>
    <w:p w14:paraId="1D19FF98" w14:textId="3485B260" w:rsidR="00A46830" w:rsidRPr="001A5CB3" w:rsidRDefault="002E2490" w:rsidP="006C68BF">
      <w:pPr>
        <w:rPr>
          <w:sz w:val="24"/>
          <w:lang w:val="en-GB"/>
        </w:rPr>
      </w:pPr>
      <w:r w:rsidRPr="001A5CB3">
        <w:rPr>
          <w:noProof/>
          <w:sz w:val="24"/>
          <w:lang w:val="en-GB"/>
        </w:rPr>
        <w:t>However</w:t>
      </w:r>
      <w:r w:rsidR="0099698B" w:rsidRPr="001A5CB3">
        <w:rPr>
          <w:noProof/>
          <w:sz w:val="24"/>
          <w:lang w:val="en-GB"/>
        </w:rPr>
        <w:t>,</w:t>
      </w:r>
      <w:r w:rsidRPr="001A5CB3">
        <w:rPr>
          <w:sz w:val="24"/>
          <w:lang w:val="en-GB"/>
        </w:rPr>
        <w:t xml:space="preserve"> our previous work suggested that sodium hydroxide affects the protein conformation of the ligand</w:t>
      </w:r>
      <w:r w:rsidR="00D277D8" w:rsidRPr="001A5CB3">
        <w:rPr>
          <w:sz w:val="24"/>
          <w:lang w:val="en-GB"/>
        </w:rPr>
        <w:t>,</w:t>
      </w:r>
      <w:r w:rsidRPr="001A5CB3">
        <w:rPr>
          <w:sz w:val="24"/>
          <w:lang w:val="en-GB"/>
        </w:rPr>
        <w:t xml:space="preserve"> e</w:t>
      </w:r>
      <w:r w:rsidR="00357797" w:rsidRPr="001A5CB3">
        <w:rPr>
          <w:sz w:val="24"/>
          <w:lang w:val="en-GB"/>
        </w:rPr>
        <w:t>ven</w:t>
      </w:r>
      <w:r w:rsidR="004371E3" w:rsidRPr="001A5CB3">
        <w:rPr>
          <w:sz w:val="24"/>
          <w:lang w:val="en-GB"/>
        </w:rPr>
        <w:t xml:space="preserve"> </w:t>
      </w:r>
      <w:r w:rsidRPr="001A5CB3">
        <w:rPr>
          <w:sz w:val="24"/>
          <w:lang w:val="en-GB"/>
        </w:rPr>
        <w:t xml:space="preserve">in the </w:t>
      </w:r>
      <w:proofErr w:type="spellStart"/>
      <w:r w:rsidR="004371E3" w:rsidRPr="001A5CB3">
        <w:rPr>
          <w:sz w:val="24"/>
          <w:lang w:val="en-GB"/>
        </w:rPr>
        <w:t>MabSelect</w:t>
      </w:r>
      <w:proofErr w:type="spellEnd"/>
      <w:r w:rsidR="004371E3" w:rsidRPr="001A5CB3">
        <w:rPr>
          <w:sz w:val="24"/>
          <w:lang w:val="en-GB"/>
        </w:rPr>
        <w:t xml:space="preserve"> </w:t>
      </w:r>
      <w:proofErr w:type="spellStart"/>
      <w:r w:rsidR="00292E8D" w:rsidRPr="001A5CB3">
        <w:rPr>
          <w:sz w:val="24"/>
          <w:lang w:val="en-GB"/>
        </w:rPr>
        <w:t>SuRe</w:t>
      </w:r>
      <w:proofErr w:type="spellEnd"/>
      <w:r w:rsidR="00292E8D" w:rsidRPr="001A5CB3">
        <w:rPr>
          <w:sz w:val="24"/>
          <w:lang w:val="en-GB"/>
        </w:rPr>
        <w:t xml:space="preserve"> </w:t>
      </w:r>
      <w:r w:rsidRPr="001A5CB3">
        <w:rPr>
          <w:sz w:val="24"/>
          <w:lang w:val="en-GB"/>
        </w:rPr>
        <w:t>resin</w:t>
      </w:r>
      <w:hyperlink w:anchor="_ENREF_37" w:tooltip="Boulet-Audet, 2015 #12884" w:history="1">
        <w:r w:rsidR="003709E1" w:rsidRPr="001A5CB3">
          <w:rPr>
            <w:sz w:val="24"/>
            <w:lang w:val="en-GB"/>
          </w:rPr>
          <w:fldChar w:fldCharType="begin"/>
        </w:r>
        <w:r w:rsidR="003709E1" w:rsidRPr="001A5CB3">
          <w:rPr>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37</w:t>
        </w:r>
        <w:r w:rsidR="003709E1" w:rsidRPr="001A5CB3">
          <w:rPr>
            <w:sz w:val="24"/>
            <w:lang w:val="en-GB"/>
          </w:rPr>
          <w:fldChar w:fldCharType="end"/>
        </w:r>
      </w:hyperlink>
      <w:r w:rsidR="005B0CFA" w:rsidRPr="001A5CB3">
        <w:rPr>
          <w:sz w:val="24"/>
          <w:lang w:val="en-GB"/>
        </w:rPr>
        <w:t>.</w:t>
      </w:r>
      <w:r w:rsidR="004371E3" w:rsidRPr="001A5CB3">
        <w:rPr>
          <w:sz w:val="24"/>
          <w:lang w:val="en-GB"/>
        </w:rPr>
        <w:t xml:space="preserve"> </w:t>
      </w:r>
      <w:r w:rsidRPr="001A5CB3">
        <w:rPr>
          <w:sz w:val="24"/>
          <w:lang w:val="en-GB"/>
        </w:rPr>
        <w:t>Resin l</w:t>
      </w:r>
      <w:r w:rsidR="004371E3" w:rsidRPr="001A5CB3">
        <w:rPr>
          <w:sz w:val="24"/>
          <w:lang w:val="en-GB"/>
        </w:rPr>
        <w:t>ifespan depends highly</w:t>
      </w:r>
      <w:r w:rsidR="006C68BF" w:rsidRPr="001A5CB3">
        <w:rPr>
          <w:sz w:val="24"/>
          <w:lang w:val="en-GB"/>
        </w:rPr>
        <w:t xml:space="preserve"> on operating conditions, sample preparation, and sample origin</w:t>
      </w:r>
      <w:hyperlink w:anchor="_ENREF_40" w:tooltip="Bak, 2007 #12776" w:history="1">
        <w:r w:rsidR="003709E1" w:rsidRPr="001A5CB3">
          <w:rPr>
            <w:sz w:val="24"/>
            <w:lang w:val="en-GB"/>
          </w:rPr>
          <w:fldChar w:fldCharType="begin"/>
        </w:r>
        <w:r w:rsidR="003709E1" w:rsidRPr="001A5CB3">
          <w:rPr>
            <w:sz w:val="24"/>
            <w:lang w:val="en-GB"/>
          </w:rPr>
          <w:instrText xml:space="preserve"> ADDIN EN.CITE &lt;EndNote&gt;&lt;Cite&gt;&lt;Author&gt;Bak&lt;/Author&gt;&lt;Year&gt;2007&lt;/Year&gt;&lt;RecNum&gt;12776&lt;/RecNum&gt;&lt;DisplayText&gt;&lt;style face="superscript"&gt;40&lt;/style&gt;&lt;/DisplayText&gt;&lt;record&gt;&lt;rec-number&gt;12776&lt;/rec-number&gt;&lt;foreign-keys&gt;&lt;key app="EN" db-id="sesttp90rvx90iefvw4vtp0mrasdrarzrsdf" timestamp="1424518235"&gt;12776&lt;/key&gt;&lt;/foreign-keys&gt;&lt;ref-type name="Journal Article"&gt;17&lt;/ref-type&gt;&lt;contributors&gt;&lt;authors&gt;&lt;author&gt;Bak, Hanne&lt;/author&gt;&lt;author&gt;Thomas, ORT&lt;/author&gt;&lt;/authors&gt;&lt;/contributors&gt;&lt;titles&gt;&lt;title&gt;Evaluation of commercial chromatographic adsorbents for the direct capture of polyclonal rabbit antibodies from clarified antiserum&lt;/title&gt;&lt;secondary-title&gt;Journal of Chromatography B&lt;/secondary-title&gt;&lt;/titles&gt;&lt;periodical&gt;&lt;full-title&gt;Journal of Chromatography B&lt;/full-title&gt;&lt;/periodical&gt;&lt;pages&gt;116-130&lt;/pages&gt;&lt;volume&gt;848&lt;/volume&gt;&lt;number&gt;1&lt;/number&gt;&lt;dates&gt;&lt;year&gt;2007&lt;/year&gt;&lt;/dates&gt;&lt;isbn&gt;1570-0232&lt;/isbn&gt;&lt;urls&gt;&lt;related-urls&gt;&lt;url&gt;http://ac.els-cdn.com/S1570023206005381/1-s2.0-S1570023206005381-main.pdf?_tid=15e8066c-b9bd-11e4-a323-00000aab0f6c&amp;amp;acdnat=1424518429_8bd5ed1d9acd216db0723286bf835aa4&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40</w:t>
        </w:r>
        <w:r w:rsidR="003709E1" w:rsidRPr="001A5CB3">
          <w:rPr>
            <w:sz w:val="24"/>
            <w:lang w:val="en-GB"/>
          </w:rPr>
          <w:fldChar w:fldCharType="end"/>
        </w:r>
      </w:hyperlink>
      <w:r w:rsidR="006C68BF" w:rsidRPr="001A5CB3">
        <w:rPr>
          <w:sz w:val="24"/>
          <w:lang w:val="en-GB"/>
        </w:rPr>
        <w:t>.</w:t>
      </w:r>
      <w:r w:rsidR="004371E3" w:rsidRPr="001A5CB3">
        <w:rPr>
          <w:sz w:val="24"/>
          <w:lang w:val="en-GB"/>
        </w:rPr>
        <w:t xml:space="preserve"> </w:t>
      </w:r>
      <w:r w:rsidR="00A71F1E" w:rsidRPr="001A5CB3">
        <w:rPr>
          <w:sz w:val="24"/>
          <w:lang w:val="en-GB"/>
        </w:rPr>
        <w:t>T</w:t>
      </w:r>
      <w:r w:rsidR="004371E3" w:rsidRPr="001A5CB3">
        <w:rPr>
          <w:sz w:val="24"/>
          <w:lang w:val="en-GB"/>
        </w:rPr>
        <w:t xml:space="preserve">hese </w:t>
      </w:r>
      <w:r w:rsidR="00A46830" w:rsidRPr="001A5CB3">
        <w:rPr>
          <w:sz w:val="24"/>
          <w:lang w:val="en-GB"/>
        </w:rPr>
        <w:t>variables</w:t>
      </w:r>
      <w:r w:rsidR="00A71F1E" w:rsidRPr="001A5CB3">
        <w:rPr>
          <w:sz w:val="24"/>
          <w:lang w:val="en-GB"/>
        </w:rPr>
        <w:t xml:space="preserve"> usually</w:t>
      </w:r>
      <w:r w:rsidR="00A46830" w:rsidRPr="001A5CB3">
        <w:rPr>
          <w:sz w:val="24"/>
          <w:lang w:val="en-GB"/>
        </w:rPr>
        <w:t xml:space="preserve"> leave room for further </w:t>
      </w:r>
      <w:r w:rsidR="004371E3" w:rsidRPr="001A5CB3">
        <w:rPr>
          <w:sz w:val="24"/>
          <w:lang w:val="en-GB"/>
        </w:rPr>
        <w:t>CIP protocol</w:t>
      </w:r>
      <w:r w:rsidR="00993906" w:rsidRPr="001A5CB3">
        <w:rPr>
          <w:sz w:val="24"/>
          <w:lang w:val="en-GB"/>
        </w:rPr>
        <w:t xml:space="preserve"> </w:t>
      </w:r>
      <w:r w:rsidR="00217D4B" w:rsidRPr="001A5CB3">
        <w:rPr>
          <w:sz w:val="24"/>
          <w:lang w:val="en-GB"/>
        </w:rPr>
        <w:t>optimization</w:t>
      </w:r>
      <w:r w:rsidR="00EE447E" w:rsidRPr="001A5CB3">
        <w:rPr>
          <w:sz w:val="24"/>
          <w:lang w:val="en-GB"/>
        </w:rPr>
        <w:fldChar w:fldCharType="begin">
          <w:fldData xml:space="preserve">PEVuZE5vdGU+PENpdGU+PEF1dGhvcj5Hcm9uYmVyZzwvQXV0aG9yPjxZZWFyPjIwMTE8L1llYXI+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PEVuZE5vdGU+PENpdGU+PEF1dGhvcj5Hcm9uYmVyZzwvQXV0aG9yPjxZZWFyPjIwMTE8L1llYXI+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EE447E" w:rsidRPr="001A5CB3">
        <w:rPr>
          <w:sz w:val="24"/>
          <w:lang w:val="en-GB"/>
        </w:rPr>
      </w:r>
      <w:r w:rsidR="00EE447E" w:rsidRPr="001A5CB3">
        <w:rPr>
          <w:sz w:val="24"/>
          <w:lang w:val="en-GB"/>
        </w:rPr>
        <w:fldChar w:fldCharType="separate"/>
      </w:r>
      <w:hyperlink w:anchor="_ENREF_26" w:tooltip="Jiang, 2009 #12193" w:history="1">
        <w:r w:rsidR="003709E1" w:rsidRPr="001A5CB3">
          <w:rPr>
            <w:noProof/>
            <w:sz w:val="24"/>
            <w:vertAlign w:val="superscript"/>
            <w:lang w:val="en-GB"/>
          </w:rPr>
          <w:t>26</w:t>
        </w:r>
      </w:hyperlink>
      <w:r w:rsidR="00762DA9" w:rsidRPr="001A5CB3">
        <w:rPr>
          <w:noProof/>
          <w:sz w:val="24"/>
          <w:vertAlign w:val="superscript"/>
          <w:lang w:val="en-GB"/>
        </w:rPr>
        <w:t>,</w:t>
      </w:r>
      <w:hyperlink w:anchor="_ENREF_28" w:tooltip="Gronberg, 2011 #12015" w:history="1">
        <w:r w:rsidR="003709E1" w:rsidRPr="001A5CB3">
          <w:rPr>
            <w:noProof/>
            <w:sz w:val="24"/>
            <w:vertAlign w:val="superscript"/>
            <w:lang w:val="en-GB"/>
          </w:rPr>
          <w:t>28</w:t>
        </w:r>
      </w:hyperlink>
      <w:r w:rsidR="00EE447E" w:rsidRPr="001A5CB3">
        <w:rPr>
          <w:sz w:val="24"/>
          <w:lang w:val="en-GB"/>
        </w:rPr>
        <w:fldChar w:fldCharType="end"/>
      </w:r>
      <w:r w:rsidR="00A46830" w:rsidRPr="001A5CB3">
        <w:rPr>
          <w:sz w:val="24"/>
          <w:lang w:val="en-GB"/>
        </w:rPr>
        <w:t>.</w:t>
      </w:r>
    </w:p>
    <w:p w14:paraId="0F7253A3" w14:textId="08521D44" w:rsidR="00217D4B" w:rsidRPr="001A5CB3" w:rsidRDefault="00217D4B" w:rsidP="003516E2">
      <w:pPr>
        <w:rPr>
          <w:sz w:val="24"/>
          <w:lang w:val="en-GB"/>
        </w:rPr>
      </w:pPr>
      <w:r w:rsidRPr="001A5CB3">
        <w:rPr>
          <w:sz w:val="24"/>
          <w:lang w:val="en-GB"/>
        </w:rPr>
        <w:t xml:space="preserve">Based on post-column UV absorption, </w:t>
      </w:r>
      <w:r w:rsidR="00292E8D" w:rsidRPr="001A5CB3">
        <w:rPr>
          <w:sz w:val="24"/>
          <w:lang w:val="en-GB"/>
        </w:rPr>
        <w:t xml:space="preserve">high throughput </w:t>
      </w:r>
      <w:r w:rsidRPr="001A5CB3">
        <w:rPr>
          <w:noProof/>
          <w:sz w:val="24"/>
          <w:lang w:val="en-GB"/>
        </w:rPr>
        <w:t>static</w:t>
      </w:r>
      <w:r w:rsidRPr="001A5CB3">
        <w:rPr>
          <w:sz w:val="24"/>
          <w:lang w:val="en-GB"/>
        </w:rPr>
        <w:t xml:space="preserve"> binding capacity assa</w:t>
      </w:r>
      <w:r w:rsidR="00292E8D" w:rsidRPr="001A5CB3">
        <w:rPr>
          <w:sz w:val="24"/>
          <w:lang w:val="en-GB"/>
        </w:rPr>
        <w:t>ys</w:t>
      </w:r>
      <w:r w:rsidRPr="001A5CB3">
        <w:rPr>
          <w:sz w:val="24"/>
          <w:lang w:val="en-GB"/>
        </w:rPr>
        <w:t xml:space="preserve"> </w:t>
      </w:r>
      <w:proofErr w:type="gramStart"/>
      <w:r w:rsidR="00D9480B" w:rsidRPr="001A5CB3">
        <w:rPr>
          <w:sz w:val="24"/>
          <w:lang w:val="en-GB"/>
        </w:rPr>
        <w:t>measur</w:t>
      </w:r>
      <w:r w:rsidR="00D9480B">
        <w:rPr>
          <w:sz w:val="24"/>
          <w:lang w:val="en-GB"/>
        </w:rPr>
        <w:t>e</w:t>
      </w:r>
      <w:r w:rsidR="00D9480B" w:rsidRPr="001A5CB3">
        <w:rPr>
          <w:sz w:val="24"/>
          <w:lang w:val="en-GB"/>
        </w:rPr>
        <w:t xml:space="preserve"> </w:t>
      </w:r>
      <w:r w:rsidRPr="001A5CB3">
        <w:rPr>
          <w:sz w:val="24"/>
          <w:lang w:val="en-GB"/>
        </w:rPr>
        <w:t>unbound</w:t>
      </w:r>
      <w:proofErr w:type="gramEnd"/>
      <w:r w:rsidRPr="001A5CB3">
        <w:rPr>
          <w:sz w:val="24"/>
          <w:lang w:val="en-GB"/>
        </w:rPr>
        <w:t xml:space="preserve"> </w:t>
      </w:r>
      <w:proofErr w:type="spellStart"/>
      <w:r w:rsidRPr="001A5CB3">
        <w:rPr>
          <w:sz w:val="24"/>
          <w:lang w:val="en-GB"/>
        </w:rPr>
        <w:t>mAbs</w:t>
      </w:r>
      <w:proofErr w:type="spellEnd"/>
      <w:r w:rsidRPr="001A5CB3">
        <w:rPr>
          <w:sz w:val="24"/>
          <w:lang w:val="en-GB"/>
        </w:rPr>
        <w:t xml:space="preserve"> after </w:t>
      </w:r>
      <w:r w:rsidR="00292E8D" w:rsidRPr="001A5CB3">
        <w:rPr>
          <w:sz w:val="24"/>
          <w:lang w:val="en-GB"/>
        </w:rPr>
        <w:t>elution</w:t>
      </w:r>
      <w:r w:rsidR="00EA7A0E">
        <w:rPr>
          <w:sz w:val="24"/>
          <w:lang w:val="en-GB"/>
        </w:rPr>
        <w:t>,</w:t>
      </w:r>
      <w:r w:rsidR="00292E8D" w:rsidRPr="001A5CB3">
        <w:rPr>
          <w:sz w:val="24"/>
          <w:lang w:val="en-GB"/>
        </w:rPr>
        <w:t xml:space="preserve"> </w:t>
      </w:r>
      <w:r w:rsidRPr="001A5CB3">
        <w:rPr>
          <w:sz w:val="24"/>
          <w:lang w:val="en-GB"/>
        </w:rPr>
        <w:t>enabl</w:t>
      </w:r>
      <w:r w:rsidR="00EA7A0E">
        <w:rPr>
          <w:sz w:val="24"/>
          <w:lang w:val="en-GB"/>
        </w:rPr>
        <w:t>ing</w:t>
      </w:r>
      <w:r w:rsidRPr="001A5CB3">
        <w:rPr>
          <w:sz w:val="24"/>
          <w:lang w:val="en-GB"/>
        </w:rPr>
        <w:t xml:space="preserve"> </w:t>
      </w:r>
      <w:r w:rsidR="00EA7A0E">
        <w:rPr>
          <w:sz w:val="24"/>
          <w:lang w:val="en-GB"/>
        </w:rPr>
        <w:t>the study of many different experimental conditions</w:t>
      </w:r>
      <w:r w:rsidRPr="001A5CB3">
        <w:rPr>
          <w:sz w:val="24"/>
          <w:lang w:val="en-GB"/>
        </w:rPr>
        <w:fldChar w:fldCharType="begin">
          <w:fldData xml:space="preserve">PEVuZE5vdGU+PENpdGU+PEF1dGhvcj5Cb3VsZXQtQXVkZXQ8L0F1dGhvcj48WWVhcj4yMDE1PC9Z
ZWFyPjxSZWNOdW0+MTI4ODQ8L1JlY051bT48RGlzcGxheVRleHQ+PHN0eWxlIGZhY2U9InN1cGVy
c2NyaXB0Ij4yOCwzNzwvc3R5bGU+PC9EaXNwbGF5VGV4dD48cmVjb3JkPjxyZWMtbnVtYmVyPjEy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b25pYy1yZXNvdXJjZS1udW0+PC9yZWNvcmQ+PC9DaXRlPjxDaXRlPjxBdXRob3I+R3JvbmJlcmc8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PEVuZE5vdGU+PENpdGU+PEF1dGhvcj5Cb3VsZXQtQXVkZXQ8L0F1dGhvcj48WWVhcj4yMDE1PC9Z
ZWFyPjxSZWNOdW0+MTI4ODQ8L1JlY051bT48RGlzcGxheVRleHQ+PHN0eWxlIGZhY2U9InN1cGVy
c2NyaXB0Ij4yOCwzNzwvc3R5bGU+PC9EaXNwbGF5VGV4dD48cmVjb3JkPjxyZWMtbnVtYmVyPjEy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b25pYy1yZXNvdXJjZS1udW0+PC9yZWNvcmQ+PC9DaXRlPjxDaXRlPjxBdXRob3I+R3JvbmJlcmc8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Pr="001A5CB3">
        <w:rPr>
          <w:sz w:val="24"/>
          <w:lang w:val="en-GB"/>
        </w:rPr>
      </w:r>
      <w:r w:rsidRPr="001A5CB3">
        <w:rPr>
          <w:sz w:val="24"/>
          <w:lang w:val="en-GB"/>
        </w:rPr>
        <w:fldChar w:fldCharType="separate"/>
      </w:r>
      <w:hyperlink w:anchor="_ENREF_28" w:tooltip="Gronberg, 2011 #12015" w:history="1">
        <w:r w:rsidR="003709E1" w:rsidRPr="001A5CB3">
          <w:rPr>
            <w:noProof/>
            <w:sz w:val="24"/>
            <w:vertAlign w:val="superscript"/>
            <w:lang w:val="en-GB"/>
          </w:rPr>
          <w:t>28</w:t>
        </w:r>
      </w:hyperlink>
      <w:r w:rsidR="00762DA9" w:rsidRPr="001A5CB3">
        <w:rPr>
          <w:noProof/>
          <w:sz w:val="24"/>
          <w:vertAlign w:val="superscript"/>
          <w:lang w:val="en-GB"/>
        </w:rPr>
        <w:t>,</w:t>
      </w:r>
      <w:hyperlink w:anchor="_ENREF_37" w:tooltip="Boulet-Audet, 2015 #12884" w:history="1">
        <w:r w:rsidR="003709E1" w:rsidRPr="001A5CB3">
          <w:rPr>
            <w:noProof/>
            <w:sz w:val="24"/>
            <w:vertAlign w:val="superscript"/>
            <w:lang w:val="en-GB"/>
          </w:rPr>
          <w:t>37</w:t>
        </w:r>
      </w:hyperlink>
      <w:r w:rsidRPr="001A5CB3">
        <w:rPr>
          <w:sz w:val="24"/>
          <w:lang w:val="en-GB"/>
        </w:rPr>
        <w:fldChar w:fldCharType="end"/>
      </w:r>
      <w:r w:rsidRPr="001A5CB3">
        <w:rPr>
          <w:sz w:val="24"/>
          <w:lang w:val="en-GB"/>
        </w:rPr>
        <w:t>.</w:t>
      </w:r>
      <w:r w:rsidR="0041357E" w:rsidRPr="001A5CB3">
        <w:rPr>
          <w:sz w:val="24"/>
          <w:lang w:val="en-GB"/>
        </w:rPr>
        <w:t xml:space="preserve"> </w:t>
      </w:r>
      <w:r w:rsidR="00F203A1" w:rsidRPr="001A5CB3">
        <w:rPr>
          <w:sz w:val="24"/>
          <w:lang w:val="en-GB"/>
        </w:rPr>
        <w:t>D</w:t>
      </w:r>
      <w:r w:rsidR="0056406D" w:rsidRPr="001A5CB3">
        <w:rPr>
          <w:sz w:val="24"/>
          <w:lang w:val="en-GB"/>
        </w:rPr>
        <w:t>ynamic binding capacity (DBC)</w:t>
      </w:r>
      <w:r w:rsidR="00F203A1" w:rsidRPr="001A5CB3">
        <w:rPr>
          <w:sz w:val="24"/>
          <w:lang w:val="en-GB"/>
        </w:rPr>
        <w:t xml:space="preserve">, more representative of the purification process, </w:t>
      </w:r>
      <w:r w:rsidR="0056406D" w:rsidRPr="001A5CB3">
        <w:rPr>
          <w:sz w:val="24"/>
          <w:lang w:val="en-GB"/>
        </w:rPr>
        <w:t>is</w:t>
      </w:r>
      <w:r w:rsidR="00A46830" w:rsidRPr="001A5CB3">
        <w:rPr>
          <w:sz w:val="24"/>
          <w:lang w:val="en-GB"/>
        </w:rPr>
        <w:t xml:space="preserve"> </w:t>
      </w:r>
      <w:r w:rsidR="00292E8D" w:rsidRPr="001A5CB3">
        <w:rPr>
          <w:sz w:val="24"/>
          <w:lang w:val="en-GB"/>
        </w:rPr>
        <w:t xml:space="preserve">also </w:t>
      </w:r>
      <w:r w:rsidR="00A46830" w:rsidRPr="001A5CB3">
        <w:rPr>
          <w:sz w:val="24"/>
          <w:lang w:val="en-GB"/>
        </w:rPr>
        <w:t>widely employed to assess resin lifespan</w:t>
      </w:r>
      <w:r w:rsidR="00064094" w:rsidRPr="001A5CB3">
        <w:rPr>
          <w:sz w:val="24"/>
          <w:lang w:val="en-GB"/>
        </w:rPr>
        <w:fldChar w:fldCharType="begin">
          <w:fldData xml:space="preserve">PEVuZE5vdGU+PENpdGU+PEF1dGhvcj5IYWhuPC9BdXRob3I+PFllYXI+MjAwMzwvWWVhcj48UmVj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PEVuZE5vdGU+PENpdGU+PEF1dGhvcj5IYWhuPC9BdXRob3I+PFllYXI+MjAwMzwvWWVhcj48UmVj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064094" w:rsidRPr="001A5CB3">
        <w:rPr>
          <w:sz w:val="24"/>
          <w:lang w:val="en-GB"/>
        </w:rPr>
      </w:r>
      <w:r w:rsidR="00064094" w:rsidRPr="001A5CB3">
        <w:rPr>
          <w:sz w:val="24"/>
          <w:lang w:val="en-GB"/>
        </w:rPr>
        <w:fldChar w:fldCharType="separate"/>
      </w:r>
      <w:hyperlink w:anchor="_ENREF_19" w:tooltip="Hahn, 2003 #12753" w:history="1">
        <w:r w:rsidR="003709E1" w:rsidRPr="001A5CB3">
          <w:rPr>
            <w:noProof/>
            <w:sz w:val="24"/>
            <w:vertAlign w:val="superscript"/>
            <w:lang w:val="en-GB"/>
          </w:rPr>
          <w:t>19</w:t>
        </w:r>
      </w:hyperlink>
      <w:r w:rsidR="00762DA9" w:rsidRPr="001A5CB3">
        <w:rPr>
          <w:noProof/>
          <w:sz w:val="24"/>
          <w:vertAlign w:val="superscript"/>
          <w:lang w:val="en-GB"/>
        </w:rPr>
        <w:t>,</w:t>
      </w:r>
      <w:hyperlink w:anchor="_ENREF_27" w:tooltip="Hahn, 2006 #12592" w:history="1">
        <w:r w:rsidR="003709E1" w:rsidRPr="001A5CB3">
          <w:rPr>
            <w:noProof/>
            <w:sz w:val="24"/>
            <w:vertAlign w:val="superscript"/>
            <w:lang w:val="en-GB"/>
          </w:rPr>
          <w:t>27</w:t>
        </w:r>
      </w:hyperlink>
      <w:r w:rsidR="00064094" w:rsidRPr="001A5CB3">
        <w:rPr>
          <w:sz w:val="24"/>
          <w:lang w:val="en-GB"/>
        </w:rPr>
        <w:fldChar w:fldCharType="end"/>
      </w:r>
      <w:r w:rsidR="0056406D" w:rsidRPr="001A5CB3">
        <w:rPr>
          <w:sz w:val="24"/>
          <w:lang w:val="en-GB"/>
        </w:rPr>
        <w:t>.</w:t>
      </w:r>
      <w:r w:rsidR="00A46830" w:rsidRPr="001A5CB3">
        <w:rPr>
          <w:sz w:val="24"/>
          <w:lang w:val="en-GB"/>
        </w:rPr>
        <w:t xml:space="preserve"> </w:t>
      </w:r>
      <w:r w:rsidR="005B5DFD" w:rsidRPr="001A5CB3">
        <w:rPr>
          <w:sz w:val="24"/>
          <w:lang w:val="en-GB"/>
        </w:rPr>
        <w:t xml:space="preserve">DBC describes the amount of sample that will bind to a resin packed in a column under defined conditions. </w:t>
      </w:r>
      <w:r w:rsidR="00A46830" w:rsidRPr="001A5CB3">
        <w:rPr>
          <w:sz w:val="24"/>
          <w:lang w:val="en-GB"/>
        </w:rPr>
        <w:t xml:space="preserve">Calculating the </w:t>
      </w:r>
      <w:r w:rsidR="006C68BF" w:rsidRPr="001A5CB3">
        <w:rPr>
          <w:sz w:val="24"/>
          <w:lang w:val="en-GB"/>
        </w:rPr>
        <w:t>height</w:t>
      </w:r>
      <w:r w:rsidR="00F203A1" w:rsidRPr="001A5CB3">
        <w:rPr>
          <w:sz w:val="24"/>
          <w:lang w:val="en-GB"/>
        </w:rPr>
        <w:t xml:space="preserve"> </w:t>
      </w:r>
      <w:r w:rsidR="006C68BF" w:rsidRPr="001A5CB3">
        <w:rPr>
          <w:sz w:val="24"/>
          <w:lang w:val="en-GB"/>
        </w:rPr>
        <w:t xml:space="preserve">equivalent to </w:t>
      </w:r>
      <w:r w:rsidR="006C68BF" w:rsidRPr="003709E1">
        <w:rPr>
          <w:noProof/>
          <w:sz w:val="24"/>
          <w:lang w:val="en-GB"/>
        </w:rPr>
        <w:t>theoretical</w:t>
      </w:r>
      <w:r w:rsidR="006C68BF" w:rsidRPr="001A5CB3">
        <w:rPr>
          <w:sz w:val="24"/>
          <w:lang w:val="en-GB"/>
        </w:rPr>
        <w:t xml:space="preserve"> plate (HETP)</w:t>
      </w:r>
      <w:r w:rsidR="005B5DFD" w:rsidRPr="001A5CB3">
        <w:rPr>
          <w:sz w:val="24"/>
          <w:lang w:val="en-GB"/>
        </w:rPr>
        <w:t xml:space="preserve"> quantifies </w:t>
      </w:r>
      <w:r w:rsidR="00A46830" w:rsidRPr="001A5CB3">
        <w:rPr>
          <w:sz w:val="24"/>
          <w:lang w:val="en-GB"/>
        </w:rPr>
        <w:t>the column’s separation potential</w:t>
      </w:r>
      <w:r w:rsidR="00203880" w:rsidRPr="001A5CB3">
        <w:rPr>
          <w:sz w:val="24"/>
          <w:lang w:val="en-GB"/>
        </w:rPr>
        <w:fldChar w:fldCharType="begin">
          <w:fldData xml:space="preserve">PEVuZE5vdGU+PENpdGU+PEF1dGhvcj5Ib3U8L0F1dGhvcj48WWVhcj4yMDExPC9ZZWFyPjxSZWNO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</w:fldData>
        </w:fldChar>
      </w:r>
      <w:r w:rsidR="00762DA9" w:rsidRPr="001A5CB3">
        <w:rPr>
          <w:sz w:val="24"/>
          <w:lang w:val="en-GB"/>
        </w:rPr>
        <w:instrText xml:space="preserve"> ADDIN EN.CITE </w:instrText>
      </w:r>
      <w:r w:rsidR="00762DA9" w:rsidRPr="001A5CB3">
        <w:rPr>
          <w:sz w:val="24"/>
          <w:lang w:val="en-GB"/>
        </w:rPr>
        <w:fldChar w:fldCharType="begin">
          <w:fldData xml:space="preserve">PEVuZE5vdGU+PENpdGU+PEF1dGhvcj5Ib3U8L0F1dGhvcj48WWVhcj4yMDExPC9ZZWFyPjxSZWNO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</w:fldData>
        </w:fldChar>
      </w:r>
      <w:r w:rsidR="00762DA9" w:rsidRPr="001A5CB3">
        <w:rPr>
          <w:sz w:val="24"/>
          <w:lang w:val="en-GB"/>
        </w:rPr>
        <w:instrText xml:space="preserve"> ADDIN EN.CITE.DATA </w:instrText>
      </w:r>
      <w:r w:rsidR="00762DA9" w:rsidRPr="001A5CB3">
        <w:rPr>
          <w:sz w:val="24"/>
          <w:lang w:val="en-GB"/>
        </w:rPr>
      </w:r>
      <w:r w:rsidR="00762DA9" w:rsidRPr="001A5CB3">
        <w:rPr>
          <w:sz w:val="24"/>
          <w:lang w:val="en-GB"/>
        </w:rPr>
        <w:fldChar w:fldCharType="end"/>
      </w:r>
      <w:r w:rsidR="00203880" w:rsidRPr="001A5CB3">
        <w:rPr>
          <w:sz w:val="24"/>
          <w:lang w:val="en-GB"/>
        </w:rPr>
      </w:r>
      <w:r w:rsidR="00203880" w:rsidRPr="001A5CB3">
        <w:rPr>
          <w:sz w:val="24"/>
          <w:lang w:val="en-GB"/>
        </w:rPr>
        <w:fldChar w:fldCharType="separate"/>
      </w:r>
      <w:hyperlink w:anchor="_ENREF_26" w:tooltip="Jiang, 2009 #12193" w:history="1">
        <w:r w:rsidR="003709E1" w:rsidRPr="001A5CB3">
          <w:rPr>
            <w:noProof/>
            <w:sz w:val="24"/>
            <w:vertAlign w:val="superscript"/>
            <w:lang w:val="en-GB"/>
          </w:rPr>
          <w:t>26</w:t>
        </w:r>
      </w:hyperlink>
      <w:r w:rsidR="00762DA9" w:rsidRPr="001A5CB3">
        <w:rPr>
          <w:noProof/>
          <w:sz w:val="24"/>
          <w:vertAlign w:val="superscript"/>
          <w:lang w:val="en-GB"/>
        </w:rPr>
        <w:t>,</w:t>
      </w:r>
      <w:hyperlink w:anchor="_ENREF_41" w:tooltip="Hou, 2011 #12488" w:history="1">
        <w:r w:rsidR="003709E1" w:rsidRPr="001A5CB3">
          <w:rPr>
            <w:noProof/>
            <w:sz w:val="24"/>
            <w:vertAlign w:val="superscript"/>
            <w:lang w:val="en-GB"/>
          </w:rPr>
          <w:t>41</w:t>
        </w:r>
      </w:hyperlink>
      <w:r w:rsidR="00203880" w:rsidRPr="001A5CB3">
        <w:rPr>
          <w:sz w:val="24"/>
          <w:lang w:val="en-GB"/>
        </w:rPr>
        <w:fldChar w:fldCharType="end"/>
      </w:r>
      <w:r w:rsidR="006C68BF" w:rsidRPr="001A5CB3">
        <w:rPr>
          <w:sz w:val="24"/>
          <w:lang w:val="en-GB"/>
        </w:rPr>
        <w:t>.</w:t>
      </w:r>
      <w:r w:rsidR="005B5DFD" w:rsidRPr="001A5CB3">
        <w:rPr>
          <w:sz w:val="24"/>
          <w:lang w:val="en-GB"/>
        </w:rPr>
        <w:t xml:space="preserve"> The shape of the elution peak indicates the lifespan decay</w:t>
      </w:r>
      <w:hyperlink w:anchor="_ENREF_4" w:tooltip="Flatman, 2007 #13102" w:history="1">
        <w:r w:rsidR="003709E1" w:rsidRPr="001A5CB3">
          <w:rPr>
            <w:sz w:val="24"/>
            <w:lang w:val="en-GB"/>
          </w:rPr>
          <w:fldChar w:fldCharType="begin"/>
        </w:r>
        <w:r w:rsidR="003709E1" w:rsidRPr="001A5CB3">
          <w:rPr>
            <w:sz w:val="24"/>
            <w:lang w:val="en-GB"/>
          </w:rPr>
          <w:instrText xml:space="preserve"> ADDIN EN.CITE &lt;EndNote&gt;&lt;Cite&gt;&lt;Author&gt;Flatman&lt;/Author&gt;&lt;Year&gt;2007&lt;/Year&gt;&lt;RecNum&gt;13102&lt;/RecNum&gt;&lt;DisplayText&gt;&lt;style face="superscript"&gt;4&lt;/style&gt;&lt;/DisplayText&gt;&lt;record&gt;&lt;rec-number&gt;13102&lt;/rec-number&gt;&lt;foreign-keys&gt;&lt;key app="EN" db-id="sesttp90rvx90iefvw4vtp0mrasdrarzrsdf" timestamp="1454586674"&gt;13102&lt;/key&gt;&lt;/foreign-keys&gt;&lt;ref-type name="Journal Article"&gt;17&lt;/ref-type&gt;&lt;contributors&gt;&lt;authors&gt;&lt;author&gt;Flatman, Stephen&lt;/author&gt;&lt;author&gt;Alam, Imtiaz&lt;/author&gt;&lt;author&gt;Gerard, Jeffery&lt;/author&gt;&lt;author&gt;Mussa, Nesredin&lt;/author&gt;&lt;/authors&gt;&lt;/contributors&gt;&lt;titles&gt;&lt;title&gt;Process analytics for purification of monoclonal antibodies&lt;/title&gt;&lt;secondary-title&gt;Journal of Chromatography B&lt;/secondary-title&gt;&lt;/titles&gt;&lt;periodical&gt;&lt;full-title&gt;Journal of Chromatography B&lt;/full-title&gt;&lt;/periodical&gt;&lt;pages&gt;79-87&lt;/pages&gt;&lt;volume&gt;848&lt;/volume&gt;&lt;number&gt;1&lt;/number&gt;&lt;dates&gt;&lt;year&gt;2007&lt;/year&gt;&lt;/dates&gt;&lt;isbn&gt;1570-0232&lt;/isbn&gt;&lt;urls&gt;&lt;related-urls&gt;&lt;url&gt;http://ac.els-cdn.com/S1570023206009536/1-s2.0-S1570023206009536-main.pdf?_tid=9ba07160-cb35-11e5-9316-00000aacb35f&amp;amp;acdnat=1454586861_35da17aa96b36d3f97d65327da4cc378&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4</w:t>
        </w:r>
        <w:r w:rsidR="003709E1" w:rsidRPr="001A5CB3">
          <w:rPr>
            <w:sz w:val="24"/>
            <w:lang w:val="en-GB"/>
          </w:rPr>
          <w:fldChar w:fldCharType="end"/>
        </w:r>
      </w:hyperlink>
      <w:r w:rsidR="005B5DFD" w:rsidRPr="001A5CB3">
        <w:rPr>
          <w:sz w:val="24"/>
          <w:lang w:val="en-GB"/>
        </w:rPr>
        <w:t>.</w:t>
      </w:r>
      <w:r w:rsidR="00A46830" w:rsidRPr="001A5CB3">
        <w:rPr>
          <w:sz w:val="24"/>
          <w:lang w:val="en-GB"/>
        </w:rPr>
        <w:t xml:space="preserve"> </w:t>
      </w:r>
      <w:r w:rsidR="005B5DFD" w:rsidRPr="001A5CB3">
        <w:rPr>
          <w:sz w:val="24"/>
          <w:lang w:val="en-GB"/>
        </w:rPr>
        <w:t>Multivariate analysis of several chromatography variables can enhance the precision of lifespan estimation</w:t>
      </w:r>
      <w:hyperlink w:anchor="_ENREF_41" w:tooltip="Hou, 2011 #12488" w:history="1">
        <w:r w:rsidR="003709E1" w:rsidRPr="001A5CB3">
          <w:rPr>
            <w:sz w:val="24"/>
            <w:lang w:val="en-GB"/>
          </w:rPr>
          <w:fldChar w:fldCharType="begin"/>
        </w:r>
        <w:r w:rsidR="003709E1" w:rsidRPr="001A5CB3">
          <w:rPr>
            <w:sz w:val="24"/>
            <w:lang w:val="en-GB"/>
          </w:rPr>
          <w:instrText xml:space="preserve"> ADDIN EN.CITE &lt;EndNote&gt;&lt;Cite&gt;&lt;Author&gt;Hou&lt;/Author&gt;&lt;Year&gt;2011&lt;/Year&gt;&lt;RecNum&gt;12488&lt;/RecNum&gt;&lt;DisplayText&gt;&lt;style face="superscript"&gt;41&lt;/style&gt;&lt;/DisplayText&gt;&lt;record&gt;&lt;rec-number&gt;12488&lt;/rec-number&gt;&lt;foreign-keys&gt;&lt;key app="EN" db-id="sesttp90rvx90iefvw4vtp0mrasdrarzrsdf" timestamp="1411120387"&gt;12488&lt;/key&gt;&lt;/foreign-keys&gt;&lt;ref-type name="Journal Article"&gt;17&lt;/ref-type&gt;&lt;contributors&gt;&lt;authors&gt;&lt;author&gt;Hou, Ying&lt;/author&gt;&lt;author&gt;Jiang, Canping&lt;/author&gt;&lt;author&gt;Shukla, Abhinav A.&lt;/author&gt;&lt;author&gt;Cramer, Steven M.&lt;/author&gt;&lt;/authors&gt;&lt;/contributors&gt;&lt;titles&gt;&lt;title&gt;Improved Process Analytical Technology for Protein A Chromatography Using Predictive Principal Component Analysis Tools&lt;/title&gt;&lt;secondary-title&gt;Biotechnology and Bioengineering&lt;/secondary-title&gt;&lt;/titles&gt;&lt;periodical&gt;&lt;full-title&gt;Biotechnology and Bioengineering&lt;/full-title&gt;&lt;abbr-1&gt;Biotechnol. Bioeng.&lt;/abbr-1&gt;&lt;/periodical&gt;&lt;pages&gt;59-68&lt;/pages&gt;&lt;volume&gt;108&lt;/volume&gt;&lt;number&gt;1&lt;/number&gt;&lt;dates&gt;&lt;year&gt;2011&lt;/year&gt;&lt;pub-dates&gt;&lt;date&gt;Jan&lt;/date&gt;&lt;/pub-dates&gt;&lt;/dates&gt;&lt;isbn&gt;0006-3592&lt;/isbn&gt;&lt;accession-num&gt;WOS:000284717200007&lt;/accession-num&gt;&lt;urls&gt;&lt;related-urls&gt;&lt;url&gt;&amp;lt;Go to ISI&amp;gt;://WOS:000284717200007&lt;/url&gt;&lt;url&gt;http://onlinelibrary.wiley.com/store/10.1002/bit.22886/asset/22886_ftp.pdf?v=1&amp;amp;t=i09cpcn2&amp;amp;s=21e436465b42e98c25a867fa2429cb6e43f18b1e&lt;/url&gt;&lt;/related-urls&gt;&lt;/urls&gt;&lt;electronic-resource-num&gt;10.1002/bit.22886&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41</w:t>
        </w:r>
        <w:r w:rsidR="003709E1" w:rsidRPr="001A5CB3">
          <w:rPr>
            <w:sz w:val="24"/>
            <w:lang w:val="en-GB"/>
          </w:rPr>
          <w:fldChar w:fldCharType="end"/>
        </w:r>
      </w:hyperlink>
      <w:r w:rsidR="005B5DFD" w:rsidRPr="001A5CB3">
        <w:rPr>
          <w:sz w:val="24"/>
          <w:lang w:val="en-GB"/>
        </w:rPr>
        <w:t>.</w:t>
      </w:r>
    </w:p>
    <w:p w14:paraId="4F504CDC" w14:textId="3A1117B8" w:rsidR="0005329F" w:rsidRPr="001A5CB3" w:rsidRDefault="00F203A1" w:rsidP="003516E2">
      <w:pPr>
        <w:rPr>
          <w:sz w:val="24"/>
          <w:lang w:val="en-GB"/>
        </w:rPr>
      </w:pPr>
      <w:r w:rsidRPr="001A5CB3">
        <w:rPr>
          <w:sz w:val="24"/>
          <w:lang w:val="en-GB"/>
        </w:rPr>
        <w:t xml:space="preserve">The analysis of </w:t>
      </w:r>
      <w:r w:rsidR="005B5DFD" w:rsidRPr="001A5CB3">
        <w:rPr>
          <w:sz w:val="24"/>
          <w:lang w:val="en-GB"/>
        </w:rPr>
        <w:t xml:space="preserve">cleaning </w:t>
      </w:r>
      <w:r w:rsidRPr="001A5CB3">
        <w:rPr>
          <w:sz w:val="24"/>
          <w:lang w:val="en-GB"/>
        </w:rPr>
        <w:t>eluents by surface-enhanced laser desorption/ionization time-of-flight mass spectrometry (SELDI-</w:t>
      </w:r>
      <w:r w:rsidRPr="003709E1">
        <w:rPr>
          <w:noProof/>
          <w:sz w:val="24"/>
          <w:lang w:val="en-GB"/>
        </w:rPr>
        <w:t>TOF-MS</w:t>
      </w:r>
      <w:r w:rsidRPr="001A5CB3">
        <w:rPr>
          <w:sz w:val="24"/>
          <w:lang w:val="en-GB"/>
        </w:rPr>
        <w:t xml:space="preserve">) </w:t>
      </w:r>
      <w:r w:rsidR="0008362A" w:rsidRPr="001A5CB3">
        <w:rPr>
          <w:sz w:val="24"/>
          <w:lang w:val="en-GB"/>
        </w:rPr>
        <w:t>and 2D-</w:t>
      </w:r>
      <w:r w:rsidR="00292E8D" w:rsidRPr="001A5CB3">
        <w:rPr>
          <w:sz w:val="24"/>
          <w:lang w:val="en-GB"/>
        </w:rPr>
        <w:t xml:space="preserve">PAGE </w:t>
      </w:r>
      <w:r w:rsidRPr="001A5CB3">
        <w:rPr>
          <w:sz w:val="24"/>
          <w:lang w:val="en-GB"/>
        </w:rPr>
        <w:t xml:space="preserve">can </w:t>
      </w:r>
      <w:r w:rsidR="00292E8D" w:rsidRPr="001A5CB3">
        <w:rPr>
          <w:sz w:val="24"/>
          <w:lang w:val="en-GB"/>
        </w:rPr>
        <w:t xml:space="preserve">provide details of </w:t>
      </w:r>
      <w:r w:rsidR="005B5DFD" w:rsidRPr="001A5CB3">
        <w:rPr>
          <w:sz w:val="24"/>
          <w:lang w:val="en-GB"/>
        </w:rPr>
        <w:t xml:space="preserve">the </w:t>
      </w:r>
      <w:r w:rsidR="0008362A" w:rsidRPr="001A5CB3">
        <w:rPr>
          <w:sz w:val="24"/>
          <w:lang w:val="en-GB"/>
        </w:rPr>
        <w:t>chemical profile</w:t>
      </w:r>
      <w:r w:rsidR="005B5DFD" w:rsidRPr="001A5CB3">
        <w:rPr>
          <w:sz w:val="24"/>
          <w:lang w:val="en-GB"/>
        </w:rPr>
        <w:t xml:space="preserve"> of the fouling </w:t>
      </w:r>
      <w:r w:rsidR="00A71F1E" w:rsidRPr="001A5CB3">
        <w:rPr>
          <w:sz w:val="24"/>
          <w:lang w:val="en-GB"/>
        </w:rPr>
        <w:t>contaminant</w:t>
      </w:r>
      <w:r w:rsidR="0008362A" w:rsidRPr="001A5CB3">
        <w:rPr>
          <w:sz w:val="24"/>
          <w:lang w:val="en-GB"/>
        </w:rPr>
        <w:t>s</w:t>
      </w:r>
      <w:r w:rsidR="00D277D8" w:rsidRPr="001A5CB3">
        <w:rPr>
          <w:sz w:val="24"/>
          <w:lang w:val="en-GB"/>
        </w:rPr>
        <w:fldChar w:fldCharType="begin">
          <w:fldData xml:space="preserve">PEVuZE5vdGU+PENpdGU+PEF1dGhvcj5Hcm9uYmVyZzwvQXV0aG9yPjxZZWFyPjIwMTE8L1llYXI+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</w:fldData>
        </w:fldChar>
      </w:r>
      <w:r w:rsidR="001A5CB3">
        <w:rPr>
          <w:sz w:val="24"/>
          <w:lang w:val="en-GB"/>
        </w:rPr>
        <w:instrText xml:space="preserve"> ADDIN EN.CITE </w:instrText>
      </w:r>
      <w:r w:rsidR="001A5CB3">
        <w:rPr>
          <w:sz w:val="24"/>
          <w:lang w:val="en-GB"/>
        </w:rPr>
        <w:fldChar w:fldCharType="begin">
          <w:fldData xml:space="preserve">PEVuZE5vdGU+PENpdGU+PEF1dGhvcj5Hcm9uYmVyZzwvQXV0aG9yPjxZZWFyPjIwMTE8L1llYXI+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</w:fldData>
        </w:fldChar>
      </w:r>
      <w:r w:rsidR="001A5CB3">
        <w:rPr>
          <w:sz w:val="24"/>
          <w:lang w:val="en-GB"/>
        </w:rPr>
        <w:instrText xml:space="preserve"> ADDIN EN.CITE.DATA </w:instrText>
      </w:r>
      <w:r w:rsidR="001A5CB3">
        <w:rPr>
          <w:sz w:val="24"/>
          <w:lang w:val="en-GB"/>
        </w:rPr>
      </w:r>
      <w:r w:rsidR="001A5CB3">
        <w:rPr>
          <w:sz w:val="24"/>
          <w:lang w:val="en-GB"/>
        </w:rPr>
        <w:fldChar w:fldCharType="end"/>
      </w:r>
      <w:r w:rsidR="00D277D8" w:rsidRPr="001A5CB3">
        <w:rPr>
          <w:sz w:val="24"/>
          <w:lang w:val="en-GB"/>
        </w:rPr>
      </w:r>
      <w:r w:rsidR="00D277D8" w:rsidRPr="001A5CB3">
        <w:rPr>
          <w:sz w:val="24"/>
          <w:lang w:val="en-GB"/>
        </w:rPr>
        <w:fldChar w:fldCharType="separate"/>
      </w:r>
      <w:hyperlink w:anchor="_ENREF_28" w:tooltip="Gronberg, 2011 #12015" w:history="1">
        <w:r w:rsidR="003709E1" w:rsidRPr="001A5CB3">
          <w:rPr>
            <w:noProof/>
            <w:sz w:val="24"/>
            <w:vertAlign w:val="superscript"/>
            <w:lang w:val="en-GB"/>
          </w:rPr>
          <w:t>28</w:t>
        </w:r>
      </w:hyperlink>
      <w:r w:rsidR="001A5CB3" w:rsidRPr="001A5CB3">
        <w:rPr>
          <w:noProof/>
          <w:sz w:val="24"/>
          <w:vertAlign w:val="superscript"/>
          <w:lang w:val="en-GB"/>
        </w:rPr>
        <w:t>,</w:t>
      </w:r>
      <w:hyperlink w:anchor="_ENREF_42" w:tooltip="Tarrant, 2012 #12032" w:history="1">
        <w:r w:rsidR="003709E1" w:rsidRPr="001A5CB3">
          <w:rPr>
            <w:noProof/>
            <w:sz w:val="24"/>
            <w:vertAlign w:val="superscript"/>
            <w:lang w:val="en-GB"/>
          </w:rPr>
          <w:t>42</w:t>
        </w:r>
      </w:hyperlink>
      <w:r w:rsidR="001A5CB3" w:rsidRPr="001A5CB3">
        <w:rPr>
          <w:noProof/>
          <w:sz w:val="24"/>
          <w:vertAlign w:val="superscript"/>
          <w:lang w:val="en-GB"/>
        </w:rPr>
        <w:t>,</w:t>
      </w:r>
      <w:hyperlink w:anchor="_ENREF_43" w:tooltip="Hansen, 2010 #13193" w:history="1">
        <w:r w:rsidR="003709E1" w:rsidRPr="001A5CB3">
          <w:rPr>
            <w:noProof/>
            <w:sz w:val="24"/>
            <w:vertAlign w:val="superscript"/>
            <w:lang w:val="en-GB"/>
          </w:rPr>
          <w:t>43</w:t>
        </w:r>
      </w:hyperlink>
      <w:r w:rsidR="00D277D8" w:rsidRPr="001A5CB3">
        <w:rPr>
          <w:sz w:val="24"/>
          <w:lang w:val="en-GB"/>
        </w:rPr>
        <w:fldChar w:fldCharType="end"/>
      </w:r>
      <w:r w:rsidR="00762DA9" w:rsidRPr="001A5CB3">
        <w:rPr>
          <w:sz w:val="24"/>
          <w:lang w:val="en-GB"/>
        </w:rPr>
        <w:t>.</w:t>
      </w:r>
      <w:r w:rsidR="0008362A" w:rsidRPr="001A5CB3">
        <w:rPr>
          <w:sz w:val="24"/>
          <w:lang w:val="en-GB"/>
        </w:rPr>
        <w:t xml:space="preserve"> Unfortunately, </w:t>
      </w:r>
      <w:r w:rsidR="00A71F1E" w:rsidRPr="001A5CB3">
        <w:rPr>
          <w:sz w:val="24"/>
          <w:lang w:val="en-GB"/>
        </w:rPr>
        <w:t>mobile</w:t>
      </w:r>
      <w:r w:rsidRPr="001A5CB3">
        <w:rPr>
          <w:sz w:val="24"/>
          <w:lang w:val="en-GB"/>
        </w:rPr>
        <w:t xml:space="preserve"> phase</w:t>
      </w:r>
      <w:r w:rsidR="0008362A" w:rsidRPr="001A5CB3">
        <w:rPr>
          <w:sz w:val="24"/>
          <w:lang w:val="en-GB"/>
        </w:rPr>
        <w:t xml:space="preserve"> analysis</w:t>
      </w:r>
      <w:r w:rsidR="00A71F1E" w:rsidRPr="001A5CB3">
        <w:rPr>
          <w:sz w:val="24"/>
          <w:lang w:val="en-GB"/>
        </w:rPr>
        <w:t xml:space="preserve"> </w:t>
      </w:r>
      <w:r w:rsidRPr="001A5CB3">
        <w:rPr>
          <w:sz w:val="24"/>
          <w:lang w:val="en-GB"/>
        </w:rPr>
        <w:t>does not</w:t>
      </w:r>
      <w:r w:rsidR="00A71F1E" w:rsidRPr="001A5CB3">
        <w:rPr>
          <w:sz w:val="24"/>
          <w:lang w:val="en-GB"/>
        </w:rPr>
        <w:t xml:space="preserve"> reveal </w:t>
      </w:r>
      <w:r w:rsidR="00D277D8" w:rsidRPr="001A5CB3">
        <w:rPr>
          <w:sz w:val="24"/>
          <w:lang w:val="en-GB"/>
        </w:rPr>
        <w:t xml:space="preserve">bound </w:t>
      </w:r>
      <w:r w:rsidR="00A71F1E" w:rsidRPr="001A5CB3">
        <w:rPr>
          <w:sz w:val="24"/>
          <w:lang w:val="en-GB"/>
        </w:rPr>
        <w:t xml:space="preserve">fouling </w:t>
      </w:r>
      <w:r w:rsidRPr="001A5CB3">
        <w:rPr>
          <w:sz w:val="24"/>
          <w:lang w:val="en-GB"/>
        </w:rPr>
        <w:t xml:space="preserve">contaminants </w:t>
      </w:r>
      <w:r w:rsidR="004D1A2C" w:rsidRPr="001A5CB3">
        <w:rPr>
          <w:sz w:val="24"/>
          <w:lang w:val="en-GB"/>
        </w:rPr>
        <w:t xml:space="preserve">while </w:t>
      </w:r>
      <w:r w:rsidR="00D277D8" w:rsidRPr="001A5CB3">
        <w:rPr>
          <w:sz w:val="24"/>
          <w:lang w:val="en-GB"/>
        </w:rPr>
        <w:t xml:space="preserve">preserving </w:t>
      </w:r>
      <w:r w:rsidR="004D1A2C" w:rsidRPr="001A5CB3">
        <w:rPr>
          <w:sz w:val="24"/>
          <w:lang w:val="en-GB"/>
        </w:rPr>
        <w:t>the resin intact</w:t>
      </w:r>
      <w:r w:rsidR="00A71F1E" w:rsidRPr="001A5CB3">
        <w:rPr>
          <w:sz w:val="24"/>
          <w:lang w:val="en-GB"/>
        </w:rPr>
        <w:t>.</w:t>
      </w:r>
      <w:r w:rsidR="00D277D8" w:rsidRPr="001A5CB3">
        <w:rPr>
          <w:sz w:val="24"/>
          <w:lang w:val="en-GB"/>
        </w:rPr>
        <w:t xml:space="preserve"> Transmission and scanning electron microscopy of fouled resin beads clearly showed irreversible containment accumulation</w:t>
      </w:r>
      <w:r w:rsidR="00D277D8" w:rsidRPr="001A5CB3">
        <w:rPr>
          <w:sz w:val="24"/>
          <w:lang w:val="en-GB"/>
        </w:rPr>
        <w:fldChar w:fldCharType="begin">
          <w:fldData xml:space="preserve">PEVuZE5vdGU+PENpdGU+PEF1dGhvcj5aaGFuZzwvQXV0aG9yPjxZZWFyPjIwMTY8L1llYXI+PFJl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</w:fldData>
        </w:fldChar>
      </w:r>
      <w:r w:rsidR="001A5CB3">
        <w:rPr>
          <w:sz w:val="24"/>
          <w:lang w:val="en-GB"/>
        </w:rPr>
        <w:instrText xml:space="preserve"> ADDIN EN.CITE </w:instrText>
      </w:r>
      <w:r w:rsidR="001A5CB3">
        <w:rPr>
          <w:sz w:val="24"/>
          <w:lang w:val="en-GB"/>
        </w:rPr>
        <w:fldChar w:fldCharType="begin">
          <w:fldData xml:space="preserve">PEVuZE5vdGU+PENpdGU+PEF1dGhvcj5aaGFuZzwvQXV0aG9yPjxZZWFyPjIwMTY8L1llYXI+PFJl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</w:fldData>
        </w:fldChar>
      </w:r>
      <w:r w:rsidR="001A5CB3">
        <w:rPr>
          <w:sz w:val="24"/>
          <w:lang w:val="en-GB"/>
        </w:rPr>
        <w:instrText xml:space="preserve"> ADDIN EN.CITE.DATA </w:instrText>
      </w:r>
      <w:r w:rsidR="001A5CB3">
        <w:rPr>
          <w:sz w:val="24"/>
          <w:lang w:val="en-GB"/>
        </w:rPr>
      </w:r>
      <w:r w:rsidR="001A5CB3">
        <w:rPr>
          <w:sz w:val="24"/>
          <w:lang w:val="en-GB"/>
        </w:rPr>
        <w:fldChar w:fldCharType="end"/>
      </w:r>
      <w:r w:rsidR="00D277D8" w:rsidRPr="001A5CB3">
        <w:rPr>
          <w:sz w:val="24"/>
          <w:lang w:val="en-GB"/>
        </w:rPr>
      </w:r>
      <w:r w:rsidR="00D277D8" w:rsidRPr="001A5CB3">
        <w:rPr>
          <w:sz w:val="24"/>
          <w:lang w:val="en-GB"/>
        </w:rPr>
        <w:fldChar w:fldCharType="separate"/>
      </w:r>
      <w:hyperlink w:anchor="_ENREF_6" w:tooltip="Zhang, 2016 #13104" w:history="1">
        <w:r w:rsidR="003709E1" w:rsidRPr="001A5CB3">
          <w:rPr>
            <w:noProof/>
            <w:sz w:val="24"/>
            <w:vertAlign w:val="superscript"/>
            <w:lang w:val="en-GB"/>
          </w:rPr>
          <w:t>6</w:t>
        </w:r>
      </w:hyperlink>
      <w:r w:rsidR="001A5CB3" w:rsidRPr="001A5CB3">
        <w:rPr>
          <w:noProof/>
          <w:sz w:val="24"/>
          <w:vertAlign w:val="superscript"/>
          <w:lang w:val="en-GB"/>
        </w:rPr>
        <w:t>,</w:t>
      </w:r>
      <w:hyperlink w:anchor="_ENREF_12" w:tooltip="Close, 2013 #12822" w:history="1">
        <w:r w:rsidR="003709E1" w:rsidRPr="001A5CB3">
          <w:rPr>
            <w:noProof/>
            <w:sz w:val="24"/>
            <w:vertAlign w:val="superscript"/>
            <w:lang w:val="en-GB"/>
          </w:rPr>
          <w:t>12</w:t>
        </w:r>
      </w:hyperlink>
      <w:r w:rsidR="001A5CB3" w:rsidRPr="001A5CB3">
        <w:rPr>
          <w:noProof/>
          <w:sz w:val="24"/>
          <w:vertAlign w:val="superscript"/>
          <w:lang w:val="en-GB"/>
        </w:rPr>
        <w:t>,</w:t>
      </w:r>
      <w:hyperlink w:anchor="_ENREF_32" w:tooltip="Hober, 2007 #12005" w:history="1">
        <w:r w:rsidR="003709E1" w:rsidRPr="001A5CB3">
          <w:rPr>
            <w:noProof/>
            <w:sz w:val="24"/>
            <w:vertAlign w:val="superscript"/>
            <w:lang w:val="en-GB"/>
          </w:rPr>
          <w:t>32</w:t>
        </w:r>
      </w:hyperlink>
      <w:r w:rsidR="001A5CB3" w:rsidRPr="001A5CB3">
        <w:rPr>
          <w:noProof/>
          <w:sz w:val="24"/>
          <w:vertAlign w:val="superscript"/>
          <w:lang w:val="en-GB"/>
        </w:rPr>
        <w:t>,</w:t>
      </w:r>
      <w:hyperlink w:anchor="_ENREF_44" w:tooltip="Wirz, 2007 #12197" w:history="1">
        <w:r w:rsidR="003709E1" w:rsidRPr="001A5CB3">
          <w:rPr>
            <w:noProof/>
            <w:sz w:val="24"/>
            <w:vertAlign w:val="superscript"/>
            <w:lang w:val="en-GB"/>
          </w:rPr>
          <w:t>44</w:t>
        </w:r>
      </w:hyperlink>
      <w:r w:rsidR="00D277D8" w:rsidRPr="001A5CB3">
        <w:rPr>
          <w:sz w:val="24"/>
          <w:lang w:val="en-GB"/>
        </w:rPr>
        <w:fldChar w:fldCharType="end"/>
      </w:r>
      <w:r w:rsidR="00D277D8" w:rsidRPr="001A5CB3">
        <w:rPr>
          <w:sz w:val="24"/>
          <w:lang w:val="en-GB"/>
        </w:rPr>
        <w:t xml:space="preserve">. Although these studies were very </w:t>
      </w:r>
      <w:r w:rsidR="00D277D8" w:rsidRPr="001A5CB3">
        <w:rPr>
          <w:noProof/>
          <w:sz w:val="24"/>
          <w:lang w:val="en-GB"/>
        </w:rPr>
        <w:t>informative,</w:t>
      </w:r>
      <w:r w:rsidR="00D277D8" w:rsidRPr="001A5CB3">
        <w:rPr>
          <w:sz w:val="24"/>
          <w:lang w:val="en-GB"/>
        </w:rPr>
        <w:t xml:space="preserve"> </w:t>
      </w:r>
      <w:r w:rsidR="00D277D8" w:rsidRPr="001A5CB3">
        <w:rPr>
          <w:noProof/>
          <w:sz w:val="24"/>
          <w:lang w:val="en-GB"/>
        </w:rPr>
        <w:t xml:space="preserve">they </w:t>
      </w:r>
      <w:r w:rsidR="00D277D8" w:rsidRPr="001A5CB3">
        <w:rPr>
          <w:sz w:val="24"/>
          <w:lang w:val="en-GB"/>
        </w:rPr>
        <w:t>were performed on dried resin beads, bearing little resemblance to the hydrated gel</w:t>
      </w:r>
      <w:hyperlink w:anchor="_ENREF_45" w:tooltip="Chen, 2016 #13179" w:history="1">
        <w:r w:rsidR="003709E1" w:rsidRPr="001A5CB3">
          <w:rPr>
            <w:sz w:val="24"/>
            <w:lang w:val="en-GB"/>
          </w:rPr>
          <w:fldChar w:fldCharType="begin"/>
        </w:r>
        <w:r w:rsidR="003709E1">
          <w:rPr>
            <w:sz w:val="24"/>
            <w:lang w:val="en-GB"/>
          </w:rPr>
          <w:instrText xml:space="preserve"> ADDIN EN.CITE &lt;EndNote&gt;&lt;Cite&gt;&lt;Author&gt;Chen&lt;/Author&gt;&lt;Year&gt;2016&lt;/Year&gt;&lt;RecNum&gt;13179&lt;/RecNum&gt;&lt;DisplayText&gt;&lt;style face="superscript"&gt;45&lt;/style&gt;&lt;/DisplayText&gt;&lt;record&gt;&lt;rec-number&gt;13179&lt;/rec-number&gt;&lt;foreign-keys&gt;&lt;key app="EN" db-id="sesttp90rvx90iefvw4vtp0mrasdrarzrsdf" timestamp="1462524310"&gt;13179&lt;/key&gt;&lt;/foreign-keys&gt;&lt;ref-type name="Journal Article"&gt;17&lt;/ref-type&gt;&lt;contributors&gt;&lt;authors&gt;&lt;author&gt;Chen, Bin&lt;/author&gt;&lt;author&gt;Ye, Qing&lt;/author&gt;&lt;author&gt;Zhou, Kangping&lt;/author&gt;&lt;author&gt;Wang, Yefu&lt;/author&gt;&lt;/authors&gt;&lt;/contributors&gt;&lt;titles&gt;&lt;title&gt;Adsorption and separation of HCV particles by novel affinity aptamer-functionalized adsorbents&lt;/title&gt;&lt;secondary-title&gt;Journal of Chromatography B&lt;/secondary-title&gt;&lt;/titles&gt;&lt;periodical&gt;&lt;full-title&gt;Journal of Chromatography B&lt;/full-title&gt;&lt;/periodical&gt;&lt;pages&gt;174-181&lt;/pages&gt;&lt;volume&gt;1017&lt;/volume&gt;&lt;dates&gt;&lt;year&gt;2016&lt;/year&gt;&lt;/dates&gt;&lt;isbn&gt;1570-0232&lt;/isbn&gt;&lt;urls&gt;&lt;related-urls&gt;&lt;url&gt;http://ac.els-cdn.com/S1570023216301350/1-s2.0-S1570023216301350-main.pdf?_tid=daaea04c-1366-11e6-beb0-00000aab0f26&amp;amp;acdnat=1462524495_21ea2ec0c91ba801b476448b833bb75a&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45</w:t>
        </w:r>
        <w:r w:rsidR="003709E1" w:rsidRPr="001A5CB3">
          <w:rPr>
            <w:sz w:val="24"/>
            <w:lang w:val="en-GB"/>
          </w:rPr>
          <w:fldChar w:fldCharType="end"/>
        </w:r>
      </w:hyperlink>
      <w:r w:rsidR="00D277D8" w:rsidRPr="001A5CB3">
        <w:rPr>
          <w:sz w:val="24"/>
          <w:lang w:val="en-GB"/>
        </w:rPr>
        <w:t xml:space="preserve">. </w:t>
      </w:r>
      <w:r w:rsidR="00292E8D" w:rsidRPr="001A5CB3">
        <w:rPr>
          <w:sz w:val="24"/>
          <w:lang w:val="en-GB"/>
        </w:rPr>
        <w:t xml:space="preserve">Direct </w:t>
      </w:r>
      <w:r w:rsidR="00026E94" w:rsidRPr="001A5CB3">
        <w:rPr>
          <w:sz w:val="24"/>
          <w:lang w:val="en-GB"/>
        </w:rPr>
        <w:t>m</w:t>
      </w:r>
      <w:r w:rsidR="00292E8D" w:rsidRPr="001A5CB3">
        <w:rPr>
          <w:sz w:val="24"/>
          <w:lang w:val="en-GB"/>
        </w:rPr>
        <w:t xml:space="preserve">easurement of hydrated resin is required to </w:t>
      </w:r>
      <w:r w:rsidR="00026E94" w:rsidRPr="001A5CB3">
        <w:rPr>
          <w:sz w:val="24"/>
          <w:lang w:val="en-GB"/>
        </w:rPr>
        <w:t>gain more detailed insights into fouling.</w:t>
      </w:r>
      <w:r w:rsidR="00292E8D" w:rsidRPr="001A5CB3">
        <w:rPr>
          <w:sz w:val="24"/>
          <w:lang w:val="en-GB"/>
        </w:rPr>
        <w:t xml:space="preserve"> </w:t>
      </w:r>
    </w:p>
    <w:p w14:paraId="42F5564D" w14:textId="1BDB83BF" w:rsidR="004D1A2C" w:rsidRPr="001A5CB3" w:rsidRDefault="00D277D8" w:rsidP="00EA7A0E">
      <w:pPr>
        <w:rPr>
          <w:sz w:val="24"/>
          <w:lang w:val="en-GB"/>
        </w:rPr>
      </w:pPr>
      <w:r w:rsidRPr="001A5CB3">
        <w:rPr>
          <w:sz w:val="24"/>
          <w:lang w:val="en-GB"/>
        </w:rPr>
        <w:t>D</w:t>
      </w:r>
      <w:r w:rsidR="006D3D85" w:rsidRPr="001A5CB3">
        <w:rPr>
          <w:sz w:val="24"/>
          <w:lang w:val="en-GB"/>
        </w:rPr>
        <w:t>irect i</w:t>
      </w:r>
      <w:r w:rsidR="0005329F" w:rsidRPr="001A5CB3">
        <w:rPr>
          <w:sz w:val="24"/>
          <w:lang w:val="en-GB"/>
        </w:rPr>
        <w:t>n</w:t>
      </w:r>
      <w:r w:rsidR="00984DA3" w:rsidRPr="001A5CB3">
        <w:rPr>
          <w:sz w:val="24"/>
          <w:lang w:val="en-GB"/>
        </w:rPr>
        <w:t xml:space="preserve">-column </w:t>
      </w:r>
      <w:r w:rsidR="0005329F" w:rsidRPr="001A5CB3">
        <w:rPr>
          <w:sz w:val="24"/>
          <w:lang w:val="en-GB"/>
        </w:rPr>
        <w:t>analy</w:t>
      </w:r>
      <w:r w:rsidR="006D3D85" w:rsidRPr="001A5CB3">
        <w:rPr>
          <w:sz w:val="24"/>
          <w:lang w:val="en-GB"/>
        </w:rPr>
        <w:t>ses</w:t>
      </w:r>
      <w:r w:rsidR="00984DA3" w:rsidRPr="001A5CB3">
        <w:rPr>
          <w:sz w:val="24"/>
          <w:lang w:val="en-GB"/>
        </w:rPr>
        <w:t xml:space="preserve"> </w:t>
      </w:r>
      <w:r w:rsidR="00984DA3" w:rsidRPr="001A5CB3">
        <w:rPr>
          <w:noProof/>
          <w:sz w:val="24"/>
          <w:lang w:val="en-GB"/>
        </w:rPr>
        <w:t>are</w:t>
      </w:r>
      <w:r w:rsidR="00984DA3" w:rsidRPr="001A5CB3">
        <w:rPr>
          <w:sz w:val="24"/>
          <w:lang w:val="en-GB"/>
        </w:rPr>
        <w:t xml:space="preserve"> more representative of the chromatographic </w:t>
      </w:r>
      <w:r w:rsidR="0005329F" w:rsidRPr="001A5CB3">
        <w:rPr>
          <w:sz w:val="24"/>
          <w:lang w:val="en-GB"/>
        </w:rPr>
        <w:t>media.</w:t>
      </w:r>
      <w:r w:rsidR="00534925" w:rsidRPr="001A5CB3">
        <w:rPr>
          <w:sz w:val="24"/>
          <w:lang w:val="en-GB"/>
        </w:rPr>
        <w:t xml:space="preserve"> C</w:t>
      </w:r>
      <w:r w:rsidR="003516E2" w:rsidRPr="001A5CB3">
        <w:rPr>
          <w:sz w:val="24"/>
          <w:lang w:val="en-GB"/>
        </w:rPr>
        <w:t xml:space="preserve">onfocal </w:t>
      </w:r>
      <w:r w:rsidR="00EA7A0E">
        <w:rPr>
          <w:sz w:val="24"/>
          <w:lang w:val="en-GB"/>
        </w:rPr>
        <w:t>L</w:t>
      </w:r>
      <w:r w:rsidR="003516E2" w:rsidRPr="001A5CB3">
        <w:rPr>
          <w:sz w:val="24"/>
          <w:lang w:val="en-GB"/>
        </w:rPr>
        <w:t xml:space="preserve">aser </w:t>
      </w:r>
      <w:r w:rsidR="00EA7A0E">
        <w:rPr>
          <w:sz w:val="24"/>
          <w:lang w:val="en-GB"/>
        </w:rPr>
        <w:t>S</w:t>
      </w:r>
      <w:r w:rsidR="00EA7A0E" w:rsidRPr="001A5CB3">
        <w:rPr>
          <w:sz w:val="24"/>
          <w:lang w:val="en-GB"/>
        </w:rPr>
        <w:t xml:space="preserve">canning </w:t>
      </w:r>
      <w:r w:rsidR="00EA7A0E">
        <w:rPr>
          <w:noProof/>
          <w:sz w:val="24"/>
          <w:lang w:val="en-GB"/>
        </w:rPr>
        <w:t>M</w:t>
      </w:r>
      <w:r w:rsidR="00EA7A0E" w:rsidRPr="001A5CB3">
        <w:rPr>
          <w:noProof/>
          <w:sz w:val="24"/>
          <w:lang w:val="en-GB"/>
        </w:rPr>
        <w:t xml:space="preserve">icroscopy </w:t>
      </w:r>
      <w:r w:rsidR="004D1A2C" w:rsidRPr="001A5CB3">
        <w:rPr>
          <w:noProof/>
          <w:sz w:val="24"/>
          <w:lang w:val="en-GB"/>
        </w:rPr>
        <w:t>(CLSM)</w:t>
      </w:r>
      <w:r w:rsidR="00534925" w:rsidRPr="001A5CB3">
        <w:rPr>
          <w:sz w:val="24"/>
          <w:lang w:val="en-GB"/>
        </w:rPr>
        <w:t xml:space="preserve"> enabled direct visualization</w:t>
      </w:r>
      <w:r w:rsidR="00984DA3" w:rsidRPr="001A5CB3">
        <w:rPr>
          <w:sz w:val="24"/>
          <w:lang w:val="en-GB"/>
        </w:rPr>
        <w:t xml:space="preserve"> of protein</w:t>
      </w:r>
      <w:r w:rsidR="00534925" w:rsidRPr="001A5CB3">
        <w:rPr>
          <w:sz w:val="24"/>
          <w:lang w:val="en-GB"/>
        </w:rPr>
        <w:t xml:space="preserve"> </w:t>
      </w:r>
      <w:r w:rsidR="00984DA3" w:rsidRPr="001A5CB3">
        <w:rPr>
          <w:sz w:val="24"/>
          <w:lang w:val="en-GB"/>
        </w:rPr>
        <w:t xml:space="preserve">binding </w:t>
      </w:r>
      <w:r w:rsidR="00984DA3" w:rsidRPr="001A5CB3">
        <w:rPr>
          <w:i/>
          <w:sz w:val="24"/>
          <w:lang w:val="en-GB"/>
        </w:rPr>
        <w:t>in situ</w:t>
      </w:r>
      <w:r w:rsidR="00984DA3" w:rsidRPr="001A5CB3">
        <w:rPr>
          <w:sz w:val="24"/>
          <w:lang w:val="en-GB"/>
        </w:rPr>
        <w:fldChar w:fldCharType="begin">
          <w:fldData xml:space="preserve">PEVuZE5vdGU+PENpdGU+PEF1dGhvcj5DbG9zZTwvQXV0aG9yPjxZZWFyPjIwMTM8L1llYXI+PFJl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</w:fldData>
        </w:fldChar>
      </w:r>
      <w:r w:rsidR="001A5CB3">
        <w:rPr>
          <w:sz w:val="24"/>
          <w:lang w:val="en-GB"/>
        </w:rPr>
        <w:instrText xml:space="preserve"> ADDIN EN.CITE </w:instrText>
      </w:r>
      <w:r w:rsidR="001A5CB3">
        <w:rPr>
          <w:sz w:val="24"/>
          <w:lang w:val="en-GB"/>
        </w:rPr>
        <w:fldChar w:fldCharType="begin">
          <w:fldData xml:space="preserve">PEVuZE5vdGU+PENpdGU+PEF1dGhvcj5DbG9zZTwvQXV0aG9yPjxZZWFyPjIwMTM8L1llYXI+PFJl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</w:fldData>
        </w:fldChar>
      </w:r>
      <w:r w:rsidR="001A5CB3">
        <w:rPr>
          <w:sz w:val="24"/>
          <w:lang w:val="en-GB"/>
        </w:rPr>
        <w:instrText xml:space="preserve"> ADDIN EN.CITE.DATA </w:instrText>
      </w:r>
      <w:r w:rsidR="001A5CB3">
        <w:rPr>
          <w:sz w:val="24"/>
          <w:lang w:val="en-GB"/>
        </w:rPr>
      </w:r>
      <w:r w:rsidR="001A5CB3">
        <w:rPr>
          <w:sz w:val="24"/>
          <w:lang w:val="en-GB"/>
        </w:rPr>
        <w:fldChar w:fldCharType="end"/>
      </w:r>
      <w:r w:rsidR="00984DA3" w:rsidRPr="001A5CB3">
        <w:rPr>
          <w:sz w:val="24"/>
          <w:lang w:val="en-GB"/>
        </w:rPr>
      </w:r>
      <w:r w:rsidR="00984DA3" w:rsidRPr="001A5CB3">
        <w:rPr>
          <w:sz w:val="24"/>
          <w:lang w:val="en-GB"/>
        </w:rPr>
        <w:fldChar w:fldCharType="separate"/>
      </w:r>
      <w:hyperlink w:anchor="_ENREF_6" w:tooltip="Zhang, 2016 #13104" w:history="1">
        <w:r w:rsidR="003709E1" w:rsidRPr="001A5CB3">
          <w:rPr>
            <w:noProof/>
            <w:sz w:val="24"/>
            <w:vertAlign w:val="superscript"/>
            <w:lang w:val="en-GB"/>
          </w:rPr>
          <w:t>6</w:t>
        </w:r>
      </w:hyperlink>
      <w:r w:rsidR="001A5CB3" w:rsidRPr="001A5CB3">
        <w:rPr>
          <w:noProof/>
          <w:sz w:val="24"/>
          <w:vertAlign w:val="superscript"/>
          <w:lang w:val="en-GB"/>
        </w:rPr>
        <w:t>,</w:t>
      </w:r>
      <w:hyperlink w:anchor="_ENREF_12" w:tooltip="Close, 2013 #12822" w:history="1">
        <w:r w:rsidR="003709E1" w:rsidRPr="001A5CB3">
          <w:rPr>
            <w:noProof/>
            <w:sz w:val="24"/>
            <w:vertAlign w:val="superscript"/>
            <w:lang w:val="en-GB"/>
          </w:rPr>
          <w:t>12</w:t>
        </w:r>
      </w:hyperlink>
      <w:r w:rsidR="001A5CB3" w:rsidRPr="001A5CB3">
        <w:rPr>
          <w:noProof/>
          <w:sz w:val="24"/>
          <w:vertAlign w:val="superscript"/>
          <w:lang w:val="en-GB"/>
        </w:rPr>
        <w:t>,</w:t>
      </w:r>
      <w:hyperlink w:anchor="_ENREF_29" w:tooltip="Zhang, 2016 #13169" w:history="1">
        <w:r w:rsidR="003709E1" w:rsidRPr="001A5CB3">
          <w:rPr>
            <w:noProof/>
            <w:sz w:val="24"/>
            <w:vertAlign w:val="superscript"/>
            <w:lang w:val="en-GB"/>
          </w:rPr>
          <w:t>29</w:t>
        </w:r>
      </w:hyperlink>
      <w:r w:rsidR="001A5CB3" w:rsidRPr="001A5CB3">
        <w:rPr>
          <w:noProof/>
          <w:sz w:val="24"/>
          <w:vertAlign w:val="superscript"/>
          <w:lang w:val="en-GB"/>
        </w:rPr>
        <w:t>,</w:t>
      </w:r>
      <w:hyperlink w:anchor="_ENREF_46" w:tooltip="Shapiro, 2011 #12045" w:history="1">
        <w:r w:rsidR="003709E1" w:rsidRPr="001A5CB3">
          <w:rPr>
            <w:noProof/>
            <w:sz w:val="24"/>
            <w:vertAlign w:val="superscript"/>
            <w:lang w:val="en-GB"/>
          </w:rPr>
          <w:t>46</w:t>
        </w:r>
      </w:hyperlink>
      <w:r w:rsidR="00984DA3" w:rsidRPr="001A5CB3">
        <w:rPr>
          <w:sz w:val="24"/>
          <w:lang w:val="en-GB"/>
        </w:rPr>
        <w:fldChar w:fldCharType="end"/>
      </w:r>
      <w:r w:rsidR="003516E2" w:rsidRPr="001A5CB3">
        <w:rPr>
          <w:sz w:val="24"/>
          <w:lang w:val="en-GB"/>
        </w:rPr>
        <w:t>.</w:t>
      </w:r>
      <w:r w:rsidR="00984DA3" w:rsidRPr="001A5CB3">
        <w:rPr>
          <w:sz w:val="24"/>
          <w:lang w:val="en-GB"/>
        </w:rPr>
        <w:t xml:space="preserve"> </w:t>
      </w:r>
      <w:r w:rsidR="006D3D85" w:rsidRPr="001A5CB3">
        <w:rPr>
          <w:sz w:val="24"/>
          <w:lang w:val="en-GB"/>
        </w:rPr>
        <w:t>Such an approach combined with</w:t>
      </w:r>
      <w:r w:rsidR="00984DA3" w:rsidRPr="001A5CB3">
        <w:rPr>
          <w:sz w:val="24"/>
          <w:lang w:val="en-GB"/>
        </w:rPr>
        <w:t xml:space="preserve"> labelled proteins offers </w:t>
      </w:r>
      <w:r w:rsidR="006D3D85" w:rsidRPr="001A5CB3">
        <w:rPr>
          <w:sz w:val="24"/>
          <w:lang w:val="en-GB"/>
        </w:rPr>
        <w:t>enhanced</w:t>
      </w:r>
      <w:r w:rsidR="00984DA3" w:rsidRPr="001A5CB3">
        <w:rPr>
          <w:sz w:val="24"/>
          <w:lang w:val="en-GB"/>
        </w:rPr>
        <w:t xml:space="preserve"> sensitivity for </w:t>
      </w:r>
      <w:r w:rsidR="00D9480B" w:rsidRPr="001A5CB3">
        <w:rPr>
          <w:sz w:val="24"/>
          <w:lang w:val="en-GB"/>
        </w:rPr>
        <w:t>fluorescen</w:t>
      </w:r>
      <w:r w:rsidR="00D9480B">
        <w:rPr>
          <w:sz w:val="24"/>
          <w:lang w:val="en-GB"/>
        </w:rPr>
        <w:t>t</w:t>
      </w:r>
      <w:r w:rsidR="00D9480B" w:rsidRPr="001A5CB3">
        <w:rPr>
          <w:sz w:val="24"/>
          <w:lang w:val="en-GB"/>
        </w:rPr>
        <w:t xml:space="preserve"> </w:t>
      </w:r>
      <w:r w:rsidR="00984DA3" w:rsidRPr="001A5CB3">
        <w:rPr>
          <w:sz w:val="24"/>
          <w:lang w:val="en-GB"/>
        </w:rPr>
        <w:t>light imaging</w:t>
      </w:r>
      <w:hyperlink w:anchor="_ENREF_47" w:tooltip="Shapiro, 2009 #12064" w:history="1">
        <w:r w:rsidR="003709E1" w:rsidRPr="001A5CB3">
          <w:rPr>
            <w:sz w:val="24"/>
            <w:lang w:val="en-GB"/>
          </w:rPr>
          <w:fldChar w:fldCharType="begin"/>
        </w:r>
        <w:r w:rsidR="003709E1">
          <w:rPr>
            <w:sz w:val="24"/>
            <w:lang w:val="en-GB"/>
          </w:rPr>
          <w:instrText xml:space="preserve"> ADDIN EN.CITE &lt;EndNote&gt;&lt;Cite&gt;&lt;Author&gt;Shapiro&lt;/Author&gt;&lt;Year&gt;2009&lt;/Year&gt;&lt;RecNum&gt;12064&lt;/RecNum&gt;&lt;DisplayText&gt;&lt;style face="superscript"&gt;47&lt;/style&gt;&lt;/DisplayText&gt;&lt;record&gt;&lt;rec-number&gt;12064&lt;/rec-number&gt;&lt;foreign-keys&gt;&lt;key app="EN" db-id="sesttp90rvx90iefvw4vtp0mrasdrarzrsdf" timestamp="1382602063"&gt;12064&lt;/key&gt;&lt;/foreign-keys&gt;&lt;ref-type name="Journal Article"&gt;17&lt;/ref-type&gt;&lt;contributors&gt;&lt;authors&gt;&lt;author&gt;Shapiro, Michael S.&lt;/author&gt;&lt;author&gt;Haswell, Steve J.&lt;/author&gt;&lt;author&gt;Lye, Gary J.&lt;/author&gt;&lt;author&gt;Bracewell, Daniel G.&lt;/author&gt;&lt;/authors&gt;&lt;/contributors&gt;&lt;titles&gt;&lt;title&gt;Design and Characterization of a Microfluidic Packed Bed System for Protein Breakthrough and Dynamic Binding Capacity Determination&lt;/title&gt;&lt;secondary-title&gt;Biotechnology Progress&lt;/secondary-title&gt;&lt;/titles&gt;&lt;periodical&gt;&lt;full-title&gt;Biotechnology Progress&lt;/full-title&gt;&lt;abbr-1&gt;Biotechnol. Prog.&lt;/abbr-1&gt;&lt;/periodical&gt;&lt;pages&gt;277-285&lt;/pages&gt;&lt;volume&gt;25&lt;/volume&gt;&lt;number&gt;1&lt;/number&gt;&lt;dates&gt;&lt;year&gt;2009&lt;/year&gt;&lt;pub-dates&gt;&lt;date&gt;Jan-Feb&lt;/date&gt;&lt;/pub-dates&gt;&lt;/dates&gt;&lt;isbn&gt;8756-7938&lt;/isbn&gt;&lt;accession-num&gt;WOS:000263776900033&lt;/accession-num&gt;&lt;urls&gt;&lt;related-urls&gt;&lt;url&gt;&amp;lt;Go to ISI&amp;gt;://WOS:000263776900033&lt;/url&gt;&lt;url&gt;http://onlinelibrary.wiley.com/store/10.1002/btpr.99/asset/99_ftp.pdf?v=1&amp;amp;t=i4o7ini6&amp;amp;s=fb4d62feab18fdca8e0c35bc47e76dba1ed16b6d&lt;/url&gt;&lt;/related-urls&gt;&lt;/urls&gt;&lt;electronic-resource-num&gt;10.1021/bp.99&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47</w:t>
        </w:r>
        <w:r w:rsidR="003709E1" w:rsidRPr="001A5CB3">
          <w:rPr>
            <w:sz w:val="24"/>
            <w:lang w:val="en-GB"/>
          </w:rPr>
          <w:fldChar w:fldCharType="end"/>
        </w:r>
      </w:hyperlink>
      <w:r w:rsidR="00984DA3" w:rsidRPr="001A5CB3">
        <w:rPr>
          <w:sz w:val="24"/>
          <w:lang w:val="en-GB"/>
        </w:rPr>
        <w:t xml:space="preserve">. </w:t>
      </w:r>
      <w:r w:rsidR="00EA7A0E">
        <w:rPr>
          <w:sz w:val="24"/>
          <w:lang w:val="en-GB"/>
        </w:rPr>
        <w:t xml:space="preserve"> </w:t>
      </w:r>
      <w:r w:rsidR="00EA7A0E">
        <w:rPr>
          <w:noProof/>
          <w:sz w:val="24"/>
          <w:lang w:val="en-GB"/>
        </w:rPr>
        <w:t xml:space="preserve">Magnetic </w:t>
      </w:r>
      <w:r w:rsidR="00EA7A0E" w:rsidRPr="00B67D1A">
        <w:rPr>
          <w:noProof/>
          <w:sz w:val="24"/>
          <w:lang w:val="en-GB"/>
        </w:rPr>
        <w:t>resonance imaging</w:t>
      </w:r>
      <w:hyperlink w:anchor="_ENREF_48" w:tooltip="Holland, 2004 #13195" w:history="1">
        <w:r w:rsidR="003709E1">
          <w:rPr>
            <w:noProof/>
            <w:sz w:val="24"/>
            <w:lang w:val="en-GB"/>
          </w:rPr>
          <w:fldChar w:fldCharType="begin"/>
        </w:r>
        <w:r w:rsidR="003709E1">
          <w:rPr>
            <w:noProof/>
            <w:sz w:val="24"/>
            <w:lang w:val="en-GB"/>
          </w:rPr>
          <w:instrText xml:space="preserve"> ADDIN EN.CITE &lt;EndNote&gt;&lt;Cite&gt;&lt;Author&gt;Holland&lt;/Author&gt;&lt;Year&gt;2004&lt;/Year&gt;&lt;RecNum&gt;13195&lt;/RecNum&gt;&lt;DisplayText&gt;&lt;style face="superscript"&gt;48&lt;/style&gt;&lt;/DisplayText&gt;&lt;record&gt;&lt;rec-number&gt;13195&lt;/rec-number&gt;&lt;foreign-keys&gt;&lt;key app="EN" db-id="sesttp90rvx90iefvw4vtp0mrasdrarzrsdf" timestamp="1464091658"&gt;13195&lt;/key&gt;&lt;/foreign-keys&gt;&lt;ref-type name="Journal Article"&gt;17&lt;/ref-type&gt;&lt;contributors&gt;&lt;authors&gt;&lt;author&gt;Holland, DJ&lt;/author&gt;&lt;author&gt;Sederman, AJ&lt;/author&gt;&lt;author&gt;Mantle, MD&lt;/author&gt;&lt;author&gt;Gladden, LF&lt;/author&gt;&lt;author&gt;Middelberg, APJ&lt;/author&gt;&lt;/authors&gt;&lt;/contributors&gt;&lt;titles&gt;&lt;title&gt;Quantitative magnetic resonance imaging of urea and lysozyme in protein chromatography&lt;/title&gt;&lt;secondary-title&gt;Journal of Chromatography A&lt;/secondary-title&gt;&lt;/titles&gt;&lt;periodical&gt;&lt;full-title&gt;Journal of Chromatography A&lt;/full-title&gt;&lt;/periodical&gt;&lt;pages&gt;311-319&lt;/pages&gt;&lt;volume&gt;1033&lt;/volume&gt;&lt;number&gt;2&lt;/number&gt;&lt;dates&gt;&lt;year&gt;2004&lt;/year&gt;&lt;/dates&gt;&lt;isbn&gt;0021-9673&lt;/isbn&gt;&lt;urls&gt;&lt;/urls&gt;&lt;/record&gt;&lt;/Cite&gt;&lt;/EndNote&gt;</w:instrText>
        </w:r>
        <w:r w:rsidR="003709E1">
          <w:rPr>
            <w:noProof/>
            <w:sz w:val="24"/>
            <w:lang w:val="en-GB"/>
          </w:rPr>
          <w:fldChar w:fldCharType="separate"/>
        </w:r>
        <w:r w:rsidR="003709E1" w:rsidRPr="00EA7A0E">
          <w:rPr>
            <w:noProof/>
            <w:sz w:val="24"/>
            <w:vertAlign w:val="superscript"/>
            <w:lang w:val="en-GB"/>
          </w:rPr>
          <w:t>48</w:t>
        </w:r>
        <w:r w:rsidR="003709E1">
          <w:rPr>
            <w:noProof/>
            <w:sz w:val="24"/>
            <w:lang w:val="en-GB"/>
          </w:rPr>
          <w:fldChar w:fldCharType="end"/>
        </w:r>
      </w:hyperlink>
      <w:r w:rsidR="00EA7A0E">
        <w:rPr>
          <w:noProof/>
          <w:sz w:val="24"/>
          <w:lang w:val="en-GB"/>
        </w:rPr>
        <w:t xml:space="preserve"> and x-ray computed tomography</w:t>
      </w:r>
      <w:hyperlink w:anchor="_ENREF_49" w:tooltip="Astrath, 2007 #13196" w:history="1">
        <w:r w:rsidR="003709E1">
          <w:rPr>
            <w:rFonts w:ascii="Segoe UI" w:hAnsi="Segoe UI" w:cs="Segoe UI"/>
            <w:sz w:val="18"/>
            <w:szCs w:val="18"/>
            <w:lang w:val="en-GB" w:eastAsia="en-GB"/>
          </w:rPr>
          <w:fldChar w:fldCharType="begin"/>
        </w:r>
        <w:r w:rsidR="003709E1">
          <w:rPr>
            <w:rFonts w:ascii="Segoe UI" w:hAnsi="Segoe UI" w:cs="Segoe UI"/>
            <w:sz w:val="18"/>
            <w:szCs w:val="18"/>
            <w:lang w:val="en-GB" w:eastAsia="en-GB"/>
          </w:rPr>
          <w:instrText xml:space="preserve"> ADDIN EN.CITE &lt;EndNote&gt;&lt;Cite&gt;&lt;Author&gt;Astrath&lt;/Author&gt;&lt;Year&gt;2007&lt;/Year&gt;&lt;RecNum&gt;13196&lt;/RecNum&gt;&lt;DisplayText&gt;&lt;style face="superscript"&gt;49&lt;/style&gt;&lt;/DisplayText&gt;&lt;record&gt;&lt;rec-number&gt;13196&lt;/rec-number&gt;&lt;foreign-keys&gt;&lt;key app="EN" db-id="sesttp90rvx90iefvw4vtp0mrasdrarzrsdf" timestamp="1464091877"&gt;13196&lt;/key&gt;&lt;/foreign-keys&gt;&lt;ref-type name="Journal Article"&gt;17&lt;/ref-type&gt;&lt;contributors&gt;&lt;authors&gt;&lt;author&gt;Astrath, Dirk-Uwe&lt;/author&gt;&lt;author&gt;Lottes, Florian&lt;/author&gt;&lt;author&gt;Vu, Duc Thoung&lt;/author&gt;&lt;author&gt;Arlt, Wolfgang&lt;/author&gt;&lt;author&gt;Stenby, Erling H&lt;/author&gt;&lt;/authors&gt;&lt;/contributors&gt;&lt;titles&gt;&lt;title&gt;Experimental investigation of liquid chromatography columns by means of computed tomography&lt;/title&gt;&lt;secondary-title&gt;Adsorption&lt;/secondary-title&gt;&lt;/titles&gt;&lt;periodical&gt;&lt;full-title&gt;Adsorption&lt;/full-title&gt;&lt;/periodical&gt;&lt;pages&gt;9-19&lt;/pages&gt;&lt;volume&gt;13&lt;/volume&gt;&lt;number&gt;1&lt;/number&gt;&lt;dates&gt;&lt;year&gt;2007&lt;/year&gt;&lt;/dates&gt;&lt;isbn&gt;0929-5607&lt;/isbn&gt;&lt;urls&gt;&lt;/urls&gt;&lt;/record&gt;&lt;/Cite&gt;&lt;/EndNote&gt;</w:instrText>
        </w:r>
        <w:r w:rsidR="003709E1">
          <w:rPr>
            <w:rFonts w:ascii="Segoe UI" w:hAnsi="Segoe UI" w:cs="Segoe UI"/>
            <w:sz w:val="18"/>
            <w:szCs w:val="18"/>
            <w:lang w:val="en-GB" w:eastAsia="en-GB"/>
          </w:rPr>
          <w:fldChar w:fldCharType="separate"/>
        </w:r>
        <w:r w:rsidR="003709E1" w:rsidRPr="00EA7A0E">
          <w:rPr>
            <w:rFonts w:ascii="Segoe UI" w:hAnsi="Segoe UI" w:cs="Segoe UI"/>
            <w:noProof/>
            <w:sz w:val="18"/>
            <w:szCs w:val="18"/>
            <w:vertAlign w:val="superscript"/>
            <w:lang w:val="en-GB" w:eastAsia="en-GB"/>
          </w:rPr>
          <w:t>49</w:t>
        </w:r>
        <w:r w:rsidR="003709E1">
          <w:rPr>
            <w:rFonts w:ascii="Segoe UI" w:hAnsi="Segoe UI" w:cs="Segoe UI"/>
            <w:sz w:val="18"/>
            <w:szCs w:val="18"/>
            <w:lang w:val="en-GB" w:eastAsia="en-GB"/>
          </w:rPr>
          <w:fldChar w:fldCharType="end"/>
        </w:r>
      </w:hyperlink>
      <w:r w:rsidR="00EA7A0E">
        <w:rPr>
          <w:noProof/>
          <w:sz w:val="24"/>
          <w:lang w:val="en-GB"/>
        </w:rPr>
        <w:t xml:space="preserve"> both offer in-column non-invasive probing of packed beads but the signal measured lacks specificity to potential fouling constituents and resin.</w:t>
      </w:r>
    </w:p>
    <w:p w14:paraId="1A19BE67" w14:textId="3A5EF911" w:rsidR="003709E1" w:rsidRDefault="00AC5A67" w:rsidP="00D07298">
      <w:pPr>
        <w:rPr>
          <w:noProof/>
          <w:sz w:val="24"/>
          <w:lang w:val="en-GB"/>
        </w:rPr>
      </w:pPr>
      <w:r w:rsidRPr="001A5CB3">
        <w:rPr>
          <w:noProof/>
          <w:sz w:val="24"/>
          <w:lang w:val="en-GB"/>
        </w:rPr>
        <w:t xml:space="preserve">To investigate resin fouling </w:t>
      </w:r>
      <w:r w:rsidRPr="001A5CB3">
        <w:rPr>
          <w:i/>
          <w:noProof/>
          <w:sz w:val="24"/>
          <w:lang w:val="en-GB"/>
        </w:rPr>
        <w:t>in situ</w:t>
      </w:r>
      <w:r w:rsidRPr="001A5CB3">
        <w:rPr>
          <w:noProof/>
          <w:sz w:val="24"/>
          <w:lang w:val="en-GB"/>
        </w:rPr>
        <w:t xml:space="preserve">, we chose </w:t>
      </w:r>
      <w:r w:rsidR="007632BB" w:rsidRPr="003709E1">
        <w:rPr>
          <w:noProof/>
          <w:sz w:val="24"/>
          <w:lang w:val="en-GB"/>
        </w:rPr>
        <w:t>F</w:t>
      </w:r>
      <w:r w:rsidRPr="003709E1">
        <w:rPr>
          <w:noProof/>
          <w:sz w:val="24"/>
          <w:lang w:val="en-GB"/>
        </w:rPr>
        <w:t>ourier</w:t>
      </w:r>
      <w:r w:rsidRPr="001A5CB3">
        <w:rPr>
          <w:noProof/>
          <w:sz w:val="24"/>
          <w:lang w:val="en-GB"/>
        </w:rPr>
        <w:t xml:space="preserve"> transform i</w:t>
      </w:r>
      <w:r w:rsidR="003B1384" w:rsidRPr="001A5CB3">
        <w:rPr>
          <w:noProof/>
          <w:sz w:val="24"/>
          <w:lang w:val="en-GB"/>
        </w:rPr>
        <w:t>nfrared</w:t>
      </w:r>
      <w:r w:rsidRPr="001A5CB3">
        <w:rPr>
          <w:noProof/>
          <w:sz w:val="24"/>
          <w:lang w:val="en-GB"/>
        </w:rPr>
        <w:t xml:space="preserve"> (FTIR)</w:t>
      </w:r>
      <w:r w:rsidR="003B1384" w:rsidRPr="001A5CB3">
        <w:rPr>
          <w:noProof/>
          <w:sz w:val="24"/>
          <w:lang w:val="en-GB"/>
        </w:rPr>
        <w:t xml:space="preserve"> spectroscopy</w:t>
      </w:r>
      <w:r w:rsidR="004D1A2C" w:rsidRPr="001A5CB3">
        <w:rPr>
          <w:noProof/>
          <w:sz w:val="24"/>
          <w:lang w:val="en-GB"/>
        </w:rPr>
        <w:t xml:space="preserve"> as</w:t>
      </w:r>
      <w:r w:rsidR="003709E1">
        <w:rPr>
          <w:noProof/>
          <w:sz w:val="24"/>
          <w:lang w:val="en-GB"/>
        </w:rPr>
        <w:t xml:space="preserve"> </w:t>
      </w:r>
      <w:r w:rsidR="004D1A2C" w:rsidRPr="001A5CB3">
        <w:rPr>
          <w:noProof/>
          <w:sz w:val="24"/>
          <w:lang w:val="en-GB"/>
        </w:rPr>
        <w:t xml:space="preserve">a </w:t>
      </w:r>
      <w:r w:rsidR="003709E1" w:rsidRPr="003709E1">
        <w:rPr>
          <w:noProof/>
          <w:sz w:val="24"/>
          <w:highlight w:val="yellow"/>
          <w:lang w:val="en-GB"/>
        </w:rPr>
        <w:t>detection method</w:t>
      </w:r>
      <w:r w:rsidRPr="003709E1">
        <w:rPr>
          <w:noProof/>
          <w:sz w:val="24"/>
          <w:highlight w:val="yellow"/>
          <w:lang w:val="en-GB"/>
        </w:rPr>
        <w:t>.</w:t>
      </w:r>
      <w:r w:rsidR="003709E1">
        <w:rPr>
          <w:noProof/>
          <w:sz w:val="24"/>
          <w:highlight w:val="yellow"/>
          <w:lang w:val="en-GB"/>
        </w:rPr>
        <w:t xml:space="preserve"> FTIR spectroscopy is </w:t>
      </w:r>
      <w:r w:rsidR="00924254">
        <w:rPr>
          <w:noProof/>
          <w:sz w:val="24"/>
          <w:highlight w:val="yellow"/>
          <w:lang w:val="en-GB"/>
        </w:rPr>
        <w:t xml:space="preserve">a </w:t>
      </w:r>
      <w:r w:rsidR="003709E1">
        <w:rPr>
          <w:noProof/>
          <w:sz w:val="24"/>
          <w:highlight w:val="yellow"/>
          <w:lang w:val="en-GB"/>
        </w:rPr>
        <w:t>non-destructive and label-free</w:t>
      </w:r>
      <w:r w:rsidR="00924254">
        <w:rPr>
          <w:noProof/>
          <w:sz w:val="24"/>
          <w:highlight w:val="yellow"/>
          <w:lang w:val="en-GB"/>
        </w:rPr>
        <w:t xml:space="preserve"> method</w:t>
      </w:r>
      <w:r w:rsidR="003709E1">
        <w:rPr>
          <w:noProof/>
          <w:sz w:val="24"/>
          <w:highlight w:val="yellow"/>
          <w:lang w:val="en-GB"/>
        </w:rPr>
        <w:t xml:space="preserve"> capable of measuring gases, liquids or solids. </w:t>
      </w:r>
      <w:r w:rsidR="003D5AE5">
        <w:rPr>
          <w:noProof/>
          <w:sz w:val="24"/>
          <w:highlight w:val="yellow"/>
          <w:lang w:val="en-GB"/>
        </w:rPr>
        <w:t>In addition,t</w:t>
      </w:r>
      <w:r w:rsidR="00924254">
        <w:rPr>
          <w:noProof/>
          <w:sz w:val="24"/>
          <w:highlight w:val="yellow"/>
          <w:lang w:val="en-GB"/>
        </w:rPr>
        <w:t>he</w:t>
      </w:r>
      <w:r w:rsidR="003709E1" w:rsidRPr="003709E1">
        <w:rPr>
          <w:noProof/>
          <w:sz w:val="24"/>
          <w:highlight w:val="yellow"/>
          <w:lang w:val="en-GB"/>
        </w:rPr>
        <w:t xml:space="preserve"> wide linear dynamic range and high sensitivity of FTIR spectroscopy </w:t>
      </w:r>
      <w:r w:rsidR="003D5AE5">
        <w:rPr>
          <w:noProof/>
          <w:sz w:val="24"/>
          <w:highlight w:val="yellow"/>
          <w:lang w:val="en-GB"/>
        </w:rPr>
        <w:t>allow</w:t>
      </w:r>
      <w:r w:rsidR="003709E1" w:rsidRPr="003709E1">
        <w:rPr>
          <w:noProof/>
          <w:sz w:val="24"/>
          <w:highlight w:val="yellow"/>
          <w:lang w:val="en-GB"/>
        </w:rPr>
        <w:t xml:space="preserve"> quantification of solute</w:t>
      </w:r>
      <w:r w:rsidR="003709E1">
        <w:rPr>
          <w:noProof/>
          <w:sz w:val="24"/>
          <w:highlight w:val="yellow"/>
          <w:lang w:val="en-GB"/>
        </w:rPr>
        <w:fldChar w:fldCharType="begin">
          <w:fldData xml:space="preserve">PEVuZE5vdGU+PENpdGU+PEF1dGhvcj5Cb3VsZXQtQXVkZXQ8L0F1dGhvcj48WWVhcj4yMDE0PC9Z
ZWFyPjxSZWNOdW0+MTI0OTc8L1JlY051bT48RGlzcGxheVRleHQ+PHN0eWxlIGZhY2U9InN1cGVy
c2NyaXB0Ij41MCw1MTwvc3R5bGU+PC9EaXNwbGF5VGV4dD48cmVjb3JkPjxyZWMtbnVtYmVyPjEy
NDk3PC9yZWMtbnVtYmVyPjxmb3JlaWduLWtleXM+PGtleSBhcHA9IkVOIiBkYi1pZD0ic2VzdHRw
OTBydng5MGllZnZ3NHZ0cDBtcmFzZHJhcnpyc2RmIiB0aW1lc3RhbXA9IjE0MTI4NDc4MDciPjEy
NDk3PC9rZXk+PC9mb3JlaWduLWtleXM+PHJlZi10eXBlIG5hbWU9IkpvdXJuYWwgQXJ0aWNsZSI+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dG1lbnQgb2YgQ2hlbWljYWwgRW5naW5lZXJpbmcsIEltcGVyaWFsIENvbGxlZ2UgTG9uZG9uICwg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</w:fldData>
        </w:fldChar>
      </w:r>
      <w:r w:rsidR="003709E1">
        <w:rPr>
          <w:noProof/>
          <w:sz w:val="24"/>
          <w:highlight w:val="yellow"/>
          <w:lang w:val="en-GB"/>
        </w:rPr>
        <w:instrText xml:space="preserve"> ADDIN EN.CITE </w:instrText>
      </w:r>
      <w:r w:rsidR="003709E1">
        <w:rPr>
          <w:noProof/>
          <w:sz w:val="24"/>
          <w:highlight w:val="yellow"/>
          <w:lang w:val="en-GB"/>
        </w:rPr>
        <w:fldChar w:fldCharType="begin">
          <w:fldData xml:space="preserve">PEVuZE5vdGU+PENpdGU+PEF1dGhvcj5Cb3VsZXQtQXVkZXQ8L0F1dGhvcj48WWVhcj4yMDE0PC9Z
ZWFyPjxSZWNOdW0+MTI0OTc8L1JlY051bT48RGlzcGxheVRleHQ+PHN0eWxlIGZhY2U9InN1cGVy
c2NyaXB0Ij41MCw1MTwvc3R5bGU+PC9EaXNwbGF5VGV4dD48cmVjb3JkPjxyZWMtbnVtYmVyPjEy
NDk3PC9yZWMtbnVtYmVyPjxmb3JlaWduLWtleXM+PGtleSBhcHA9IkVOIiBkYi1pZD0ic2VzdHRw
OTBydng5MGllZnZ3NHZ0cDBtcmFzZHJhcnpyc2RmIiB0aW1lc3RhbXA9IjE0MTI4NDc4MDciPjEy
NDk3PC9rZXk+PC9mb3JlaWduLWtleXM+PHJlZi10eXBlIG5hbWU9IkpvdXJuYWwgQXJ0aWNsZSI+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dG1lbnQgb2YgQ2hlbWljYWwgRW5naW5lZXJpbmcsIEltcGVyaWFsIENvbGxlZ2UgTG9uZG9uICwg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</w:fldData>
        </w:fldChar>
      </w:r>
      <w:r w:rsidR="003709E1">
        <w:rPr>
          <w:noProof/>
          <w:sz w:val="24"/>
          <w:highlight w:val="yellow"/>
          <w:lang w:val="en-GB"/>
        </w:rPr>
        <w:instrText xml:space="preserve"> ADDIN EN.CITE.DATA </w:instrText>
      </w:r>
      <w:r w:rsidR="003709E1">
        <w:rPr>
          <w:noProof/>
          <w:sz w:val="24"/>
          <w:highlight w:val="yellow"/>
          <w:lang w:val="en-GB"/>
        </w:rPr>
      </w:r>
      <w:r w:rsidR="003709E1">
        <w:rPr>
          <w:noProof/>
          <w:sz w:val="24"/>
          <w:highlight w:val="yellow"/>
          <w:lang w:val="en-GB"/>
        </w:rPr>
        <w:fldChar w:fldCharType="end"/>
      </w:r>
      <w:r w:rsidR="003709E1">
        <w:rPr>
          <w:noProof/>
          <w:sz w:val="24"/>
          <w:highlight w:val="yellow"/>
          <w:lang w:val="en-GB"/>
        </w:rPr>
      </w:r>
      <w:r w:rsidR="003709E1">
        <w:rPr>
          <w:noProof/>
          <w:sz w:val="24"/>
          <w:highlight w:val="yellow"/>
          <w:lang w:val="en-GB"/>
        </w:rPr>
        <w:fldChar w:fldCharType="separate"/>
      </w:r>
      <w:hyperlink w:anchor="_ENREF_50" w:tooltip="Boulet-Audet, 2014 #12497" w:history="1">
        <w:r w:rsidR="003709E1" w:rsidRPr="003709E1">
          <w:rPr>
            <w:noProof/>
            <w:sz w:val="24"/>
            <w:highlight w:val="yellow"/>
            <w:vertAlign w:val="superscript"/>
            <w:lang w:val="en-GB"/>
          </w:rPr>
          <w:t>50</w:t>
        </w:r>
      </w:hyperlink>
      <w:r w:rsidR="003709E1" w:rsidRPr="003709E1">
        <w:rPr>
          <w:noProof/>
          <w:sz w:val="24"/>
          <w:highlight w:val="yellow"/>
          <w:vertAlign w:val="superscript"/>
          <w:lang w:val="en-GB"/>
        </w:rPr>
        <w:t>,</w:t>
      </w:r>
      <w:hyperlink w:anchor="_ENREF_51" w:tooltip="Goormaghtigh, 1994 #12701" w:history="1">
        <w:r w:rsidR="003709E1" w:rsidRPr="003709E1">
          <w:rPr>
            <w:noProof/>
            <w:sz w:val="24"/>
            <w:highlight w:val="yellow"/>
            <w:vertAlign w:val="superscript"/>
            <w:lang w:val="en-GB"/>
          </w:rPr>
          <w:t>51</w:t>
        </w:r>
      </w:hyperlink>
      <w:r w:rsidR="003709E1">
        <w:rPr>
          <w:noProof/>
          <w:sz w:val="24"/>
          <w:highlight w:val="yellow"/>
          <w:lang w:val="en-GB"/>
        </w:rPr>
        <w:fldChar w:fldCharType="end"/>
      </w:r>
      <w:r w:rsidR="003709E1" w:rsidRPr="003709E1">
        <w:rPr>
          <w:noProof/>
          <w:sz w:val="24"/>
          <w:highlight w:val="yellow"/>
          <w:lang w:val="en-GB"/>
        </w:rPr>
        <w:t>. The fast response of infrared detectors can monitor rapid dy</w:t>
      </w:r>
      <w:r w:rsidR="003709E1">
        <w:rPr>
          <w:noProof/>
          <w:sz w:val="24"/>
          <w:highlight w:val="yellow"/>
          <w:lang w:val="en-GB"/>
        </w:rPr>
        <w:t>nam</w:t>
      </w:r>
      <w:r w:rsidR="003709E1" w:rsidRPr="003709E1">
        <w:rPr>
          <w:noProof/>
          <w:sz w:val="24"/>
          <w:highlight w:val="yellow"/>
          <w:lang w:val="en-GB"/>
        </w:rPr>
        <w:t>ic processes such as samples flowing from a chromatographic column</w:t>
      </w:r>
      <w:hyperlink w:anchor="_ENREF_52" w:tooltip="Edelmann, 2003 #13208" w:history="1">
        <w:r w:rsidR="003709E1" w:rsidRPr="003709E1">
          <w:rPr>
            <w:noProof/>
            <w:sz w:val="24"/>
            <w:highlight w:val="yellow"/>
            <w:lang w:val="en-GB"/>
          </w:rPr>
          <w:fldChar w:fldCharType="begin"/>
        </w:r>
        <w:r w:rsidR="003709E1" w:rsidRPr="003709E1">
          <w:rPr>
            <w:noProof/>
            <w:sz w:val="24"/>
            <w:highlight w:val="yellow"/>
            <w:lang w:val="en-GB"/>
          </w:rPr>
          <w:instrText xml:space="preserve"> ADDIN EN.CITE &lt;EndNote&gt;&lt;Cite&gt;&lt;Author&gt;Edelmann&lt;/Author&gt;&lt;Year&gt;2003&lt;/Year&gt;&lt;RecNum&gt;13208&lt;/RecNum&gt;&lt;DisplayText&gt;&lt;style face="superscript"&gt;52&lt;/style&gt;&lt;/DisplayText&gt;&lt;record&gt;&lt;rec-number&gt;13208&lt;/rec-number&gt;&lt;foreign-keys&gt;&lt;key app="EN" db-id="sesttp90rvx90iefvw4vtp0mrasdrarzrsdf" timestamp="1466678578"&gt;13208&lt;/key&gt;&lt;/foreign-keys&gt;&lt;ref-type name="Journal Article"&gt;17&lt;/ref-type&gt;&lt;contributors&gt;&lt;authors&gt;&lt;author&gt;Edelmann, Andrea&lt;/author&gt;&lt;author&gt;Diewok, Josef&lt;/author&gt;&lt;author&gt;Baena, Josefa Rodriguez&lt;/author&gt;&lt;author&gt;Lendl, Bernhard&lt;/author&gt;&lt;/authors&gt;&lt;/contributors&gt;&lt;titles&gt;&lt;title&gt;High-performance liquid chromatography with diamond ATR–FTIR detection for the determination of carbohydrates, alcohols and organic acids in red wine&lt;/title&gt;&lt;secondary-title&gt;Analytical and bioanalytical chemistry&lt;/secondary-title&gt;&lt;/titles&gt;&lt;periodical&gt;&lt;full-title&gt;Analytical and Bioanalytical Chemistry&lt;/full-title&gt;&lt;abbr-1&gt;Anal. Bioanal. Chem.&lt;/abbr-1&gt;&lt;/periodical&gt;&lt;pages&gt;92-97&lt;/pages&gt;&lt;volume&gt;376&lt;/volume&gt;&lt;number&gt;1&lt;/number&gt;&lt;dates&gt;&lt;year&gt;2003&lt;/year&gt;&lt;/dates&gt;&lt;isbn&gt;1618-2642&lt;/isbn&gt;&lt;urls&gt;&lt;/urls&gt;&lt;/record&gt;&lt;/Cite&gt;&lt;/EndNote&gt;</w:instrText>
        </w:r>
        <w:r w:rsidR="003709E1" w:rsidRPr="003709E1">
          <w:rPr>
            <w:noProof/>
            <w:sz w:val="24"/>
            <w:highlight w:val="yellow"/>
            <w:lang w:val="en-GB"/>
          </w:rPr>
          <w:fldChar w:fldCharType="separate"/>
        </w:r>
        <w:r w:rsidR="003709E1" w:rsidRPr="003709E1">
          <w:rPr>
            <w:noProof/>
            <w:sz w:val="24"/>
            <w:highlight w:val="yellow"/>
            <w:vertAlign w:val="superscript"/>
            <w:lang w:val="en-GB"/>
          </w:rPr>
          <w:t>52</w:t>
        </w:r>
        <w:r w:rsidR="003709E1" w:rsidRPr="003709E1">
          <w:rPr>
            <w:noProof/>
            <w:sz w:val="24"/>
            <w:highlight w:val="yellow"/>
            <w:lang w:val="en-GB"/>
          </w:rPr>
          <w:fldChar w:fldCharType="end"/>
        </w:r>
      </w:hyperlink>
      <w:r w:rsidR="003709E1" w:rsidRPr="003709E1">
        <w:rPr>
          <w:noProof/>
          <w:sz w:val="24"/>
          <w:highlight w:val="yellow"/>
          <w:lang w:val="en-GB"/>
        </w:rPr>
        <w:t xml:space="preserve">. </w:t>
      </w:r>
      <w:r w:rsidR="00924254">
        <w:rPr>
          <w:noProof/>
          <w:sz w:val="24"/>
          <w:highlight w:val="yellow"/>
          <w:lang w:val="en-GB"/>
        </w:rPr>
        <w:t>N</w:t>
      </w:r>
      <w:r w:rsidRPr="003709E1">
        <w:rPr>
          <w:noProof/>
          <w:sz w:val="24"/>
          <w:highlight w:val="yellow"/>
          <w:lang w:val="en-GB"/>
        </w:rPr>
        <w:t>early every o</w:t>
      </w:r>
      <w:r w:rsidR="004A77BA" w:rsidRPr="003709E1">
        <w:rPr>
          <w:noProof/>
          <w:sz w:val="24"/>
          <w:highlight w:val="yellow"/>
          <w:lang w:val="en-GB"/>
        </w:rPr>
        <w:t>r</w:t>
      </w:r>
      <w:r w:rsidRPr="003709E1">
        <w:rPr>
          <w:noProof/>
          <w:sz w:val="24"/>
          <w:highlight w:val="yellow"/>
          <w:lang w:val="en-GB"/>
        </w:rPr>
        <w:t xml:space="preserve">ganic molecule </w:t>
      </w:r>
      <w:r w:rsidR="00E30E7A" w:rsidRPr="003709E1">
        <w:rPr>
          <w:noProof/>
          <w:sz w:val="24"/>
          <w:highlight w:val="yellow"/>
          <w:lang w:val="en-GB"/>
        </w:rPr>
        <w:t>absorb</w:t>
      </w:r>
      <w:r w:rsidR="006D3D85" w:rsidRPr="003709E1">
        <w:rPr>
          <w:noProof/>
          <w:sz w:val="24"/>
          <w:highlight w:val="yellow"/>
          <w:lang w:val="en-GB"/>
        </w:rPr>
        <w:t>s</w:t>
      </w:r>
      <w:r w:rsidRPr="003709E1">
        <w:rPr>
          <w:noProof/>
          <w:sz w:val="24"/>
          <w:highlight w:val="yellow"/>
          <w:lang w:val="en-GB"/>
        </w:rPr>
        <w:t xml:space="preserve"> mid</w:t>
      </w:r>
      <w:r w:rsidR="004A77BA" w:rsidRPr="003709E1">
        <w:rPr>
          <w:noProof/>
          <w:sz w:val="24"/>
          <w:highlight w:val="yellow"/>
          <w:lang w:val="en-GB"/>
        </w:rPr>
        <w:t>-</w:t>
      </w:r>
      <w:r w:rsidRPr="003709E1">
        <w:rPr>
          <w:noProof/>
          <w:sz w:val="24"/>
          <w:highlight w:val="yellow"/>
          <w:lang w:val="en-GB"/>
        </w:rPr>
        <w:t xml:space="preserve">infrared light </w:t>
      </w:r>
      <w:r w:rsidR="006D3D85" w:rsidRPr="003709E1">
        <w:rPr>
          <w:noProof/>
          <w:sz w:val="24"/>
          <w:highlight w:val="yellow"/>
          <w:lang w:val="en-GB"/>
        </w:rPr>
        <w:t xml:space="preserve">of </w:t>
      </w:r>
      <w:r w:rsidRPr="003709E1">
        <w:rPr>
          <w:noProof/>
          <w:sz w:val="24"/>
          <w:highlight w:val="yellow"/>
          <w:lang w:val="en-GB"/>
        </w:rPr>
        <w:t>specific frequencies, resulting in hi</w:t>
      </w:r>
      <w:r w:rsidR="004A77BA" w:rsidRPr="003709E1">
        <w:rPr>
          <w:noProof/>
          <w:sz w:val="24"/>
          <w:highlight w:val="yellow"/>
          <w:lang w:val="en-GB"/>
        </w:rPr>
        <w:t>g</w:t>
      </w:r>
      <w:r w:rsidRPr="003709E1">
        <w:rPr>
          <w:noProof/>
          <w:sz w:val="24"/>
          <w:highlight w:val="yellow"/>
          <w:lang w:val="en-GB"/>
        </w:rPr>
        <w:t xml:space="preserve">hly </w:t>
      </w:r>
      <w:r w:rsidR="006D3D85" w:rsidRPr="003709E1">
        <w:rPr>
          <w:noProof/>
          <w:sz w:val="24"/>
          <w:highlight w:val="yellow"/>
          <w:lang w:val="en-GB"/>
        </w:rPr>
        <w:t xml:space="preserve">individual </w:t>
      </w:r>
      <w:r w:rsidR="00E22D7B" w:rsidRPr="003709E1">
        <w:rPr>
          <w:noProof/>
          <w:sz w:val="24"/>
          <w:highlight w:val="yellow"/>
          <w:lang w:val="en-GB"/>
        </w:rPr>
        <w:t xml:space="preserve">infrared </w:t>
      </w:r>
      <w:r w:rsidRPr="003709E1">
        <w:rPr>
          <w:noProof/>
          <w:sz w:val="24"/>
          <w:highlight w:val="yellow"/>
          <w:lang w:val="en-GB"/>
        </w:rPr>
        <w:t>spectra</w:t>
      </w:r>
      <w:r w:rsidR="003D5AE5">
        <w:rPr>
          <w:noProof/>
          <w:sz w:val="24"/>
          <w:highlight w:val="yellow"/>
          <w:lang w:val="en-GB"/>
        </w:rPr>
        <w:t xml:space="preserve"> giving heach species a distinct chemical footprint</w:t>
      </w:r>
      <w:r w:rsidR="00EE447E" w:rsidRPr="003709E1">
        <w:rPr>
          <w:noProof/>
          <w:sz w:val="24"/>
          <w:highlight w:val="yellow"/>
          <w:lang w:val="en-GB"/>
        </w:rPr>
        <w:fldChar w:fldCharType="begin">
          <w:fldData xml:space="preserve">PEVuZE5vdGU+PENpdGU+PEF1dGhvcj5Cb3VsZXQtQXVkZXQ8L0F1dGhvcj48WWVhcj4yMDE0PC9Z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</w:fldData>
        </w:fldChar>
      </w:r>
      <w:r w:rsidR="00EA7A0E" w:rsidRPr="003709E1">
        <w:rPr>
          <w:noProof/>
          <w:sz w:val="24"/>
          <w:highlight w:val="yellow"/>
          <w:lang w:val="en-GB"/>
        </w:rPr>
        <w:instrText xml:space="preserve"> ADDIN EN.CITE </w:instrText>
      </w:r>
      <w:r w:rsidR="00EA7A0E" w:rsidRPr="003709E1">
        <w:rPr>
          <w:noProof/>
          <w:sz w:val="24"/>
          <w:highlight w:val="yellow"/>
          <w:lang w:val="en-GB"/>
        </w:rPr>
        <w:fldChar w:fldCharType="begin">
          <w:fldData xml:space="preserve">PEVuZE5vdGU+PENpdGU+PEF1dGhvcj5Cb3VsZXQtQXVkZXQ8L0F1dGhvcj48WWVhcj4yMDE0PC9Z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</w:fldData>
        </w:fldChar>
      </w:r>
      <w:r w:rsidR="00EA7A0E" w:rsidRPr="003709E1">
        <w:rPr>
          <w:noProof/>
          <w:sz w:val="24"/>
          <w:highlight w:val="yellow"/>
          <w:lang w:val="en-GB"/>
        </w:rPr>
        <w:instrText xml:space="preserve"> ADDIN EN.CITE.DATA </w:instrText>
      </w:r>
      <w:r w:rsidR="00EA7A0E" w:rsidRPr="003709E1">
        <w:rPr>
          <w:noProof/>
          <w:sz w:val="24"/>
          <w:highlight w:val="yellow"/>
          <w:lang w:val="en-GB"/>
        </w:rPr>
      </w:r>
      <w:r w:rsidR="00EA7A0E" w:rsidRPr="003709E1">
        <w:rPr>
          <w:noProof/>
          <w:sz w:val="24"/>
          <w:highlight w:val="yellow"/>
          <w:lang w:val="en-GB"/>
        </w:rPr>
        <w:fldChar w:fldCharType="end"/>
      </w:r>
      <w:r w:rsidR="00EE447E" w:rsidRPr="003709E1">
        <w:rPr>
          <w:noProof/>
          <w:sz w:val="24"/>
          <w:highlight w:val="yellow"/>
          <w:lang w:val="en-GB"/>
        </w:rPr>
      </w:r>
      <w:r w:rsidR="00EE447E" w:rsidRPr="003709E1">
        <w:rPr>
          <w:noProof/>
          <w:sz w:val="24"/>
          <w:highlight w:val="yellow"/>
          <w:lang w:val="en-GB"/>
        </w:rPr>
        <w:fldChar w:fldCharType="separate"/>
      </w:r>
      <w:hyperlink w:anchor="_ENREF_37" w:tooltip="Boulet-Audet, 2015 #12884" w:history="1">
        <w:r w:rsidR="003709E1" w:rsidRPr="003709E1">
          <w:rPr>
            <w:noProof/>
            <w:sz w:val="24"/>
            <w:highlight w:val="yellow"/>
            <w:vertAlign w:val="superscript"/>
            <w:lang w:val="en-GB"/>
          </w:rPr>
          <w:t>37</w:t>
        </w:r>
      </w:hyperlink>
      <w:r w:rsidR="00EA7A0E" w:rsidRPr="003709E1">
        <w:rPr>
          <w:noProof/>
          <w:sz w:val="24"/>
          <w:highlight w:val="yellow"/>
          <w:vertAlign w:val="superscript"/>
          <w:lang w:val="en-GB"/>
        </w:rPr>
        <w:t>,</w:t>
      </w:r>
      <w:hyperlink w:anchor="_ENREF_50" w:tooltip="Boulet-Audet, 2014 #12497" w:history="1">
        <w:r w:rsidR="003709E1" w:rsidRPr="003709E1">
          <w:rPr>
            <w:noProof/>
            <w:sz w:val="24"/>
            <w:highlight w:val="yellow"/>
            <w:vertAlign w:val="superscript"/>
            <w:lang w:val="en-GB"/>
          </w:rPr>
          <w:t>50</w:t>
        </w:r>
      </w:hyperlink>
      <w:r w:rsidR="00EA7A0E" w:rsidRPr="003709E1">
        <w:rPr>
          <w:noProof/>
          <w:sz w:val="24"/>
          <w:highlight w:val="yellow"/>
          <w:vertAlign w:val="superscript"/>
          <w:lang w:val="en-GB"/>
        </w:rPr>
        <w:t>,</w:t>
      </w:r>
      <w:hyperlink w:anchor="_ENREF_51" w:tooltip="Goormaghtigh, 1994 #12701" w:history="1">
        <w:r w:rsidR="003709E1" w:rsidRPr="003709E1">
          <w:rPr>
            <w:noProof/>
            <w:sz w:val="24"/>
            <w:highlight w:val="yellow"/>
            <w:vertAlign w:val="superscript"/>
            <w:lang w:val="en-GB"/>
          </w:rPr>
          <w:t>51</w:t>
        </w:r>
      </w:hyperlink>
      <w:r w:rsidR="00EE447E" w:rsidRPr="003709E1">
        <w:rPr>
          <w:noProof/>
          <w:sz w:val="24"/>
          <w:highlight w:val="yellow"/>
          <w:lang w:val="en-GB"/>
        </w:rPr>
        <w:fldChar w:fldCharType="end"/>
      </w:r>
      <w:r w:rsidRPr="003709E1">
        <w:rPr>
          <w:noProof/>
          <w:sz w:val="24"/>
          <w:highlight w:val="yellow"/>
          <w:lang w:val="en-GB"/>
        </w:rPr>
        <w:t>.</w:t>
      </w:r>
      <w:r w:rsidR="003709E1" w:rsidRPr="003709E1">
        <w:rPr>
          <w:noProof/>
          <w:sz w:val="24"/>
          <w:highlight w:val="yellow"/>
          <w:lang w:val="en-GB"/>
        </w:rPr>
        <w:t xml:space="preserve"> </w:t>
      </w:r>
    </w:p>
    <w:p w14:paraId="422089C5" w14:textId="51A5887D" w:rsidR="001B0D5C" w:rsidRPr="001A5CB3" w:rsidRDefault="003709E1" w:rsidP="00D07298">
      <w:pPr>
        <w:rPr>
          <w:noProof/>
          <w:sz w:val="24"/>
          <w:lang w:val="en-GB"/>
        </w:rPr>
      </w:pPr>
      <w:r>
        <w:rPr>
          <w:noProof/>
          <w:sz w:val="24"/>
          <w:lang w:val="en-GB"/>
        </w:rPr>
        <w:t xml:space="preserve"> </w:t>
      </w:r>
      <w:r w:rsidR="00026E94" w:rsidRPr="001A5CB3">
        <w:rPr>
          <w:noProof/>
          <w:sz w:val="24"/>
          <w:lang w:val="en-GB"/>
        </w:rPr>
        <w:t xml:space="preserve">The fact that </w:t>
      </w:r>
      <w:r w:rsidR="00E22D7B" w:rsidRPr="001A5CB3">
        <w:rPr>
          <w:noProof/>
          <w:sz w:val="24"/>
          <w:lang w:val="en-GB"/>
        </w:rPr>
        <w:t>infrared spectr</w:t>
      </w:r>
      <w:r w:rsidR="001A5CB3">
        <w:rPr>
          <w:noProof/>
          <w:sz w:val="24"/>
          <w:lang w:val="en-GB"/>
        </w:rPr>
        <w:t xml:space="preserve">a </w:t>
      </w:r>
      <w:r w:rsidR="00924254">
        <w:rPr>
          <w:noProof/>
          <w:sz w:val="24"/>
          <w:lang w:val="en-GB"/>
        </w:rPr>
        <w:t xml:space="preserve">are </w:t>
      </w:r>
      <w:r w:rsidR="00E22D7B" w:rsidRPr="001A5CB3">
        <w:rPr>
          <w:noProof/>
          <w:sz w:val="24"/>
          <w:lang w:val="en-GB"/>
        </w:rPr>
        <w:t>depend</w:t>
      </w:r>
      <w:r w:rsidR="00026E94" w:rsidRPr="001A5CB3">
        <w:rPr>
          <w:noProof/>
          <w:sz w:val="24"/>
          <w:lang w:val="en-GB"/>
        </w:rPr>
        <w:t xml:space="preserve">ent </w:t>
      </w:r>
      <w:r w:rsidR="00E22D7B" w:rsidRPr="001A5CB3">
        <w:rPr>
          <w:noProof/>
          <w:sz w:val="24"/>
          <w:lang w:val="en-GB"/>
        </w:rPr>
        <w:t>on the protein secondary structure</w:t>
      </w:r>
      <w:r w:rsidR="00026E94" w:rsidRPr="001A5CB3">
        <w:rPr>
          <w:noProof/>
          <w:sz w:val="24"/>
          <w:lang w:val="en-GB"/>
        </w:rPr>
        <w:t xml:space="preserve"> </w:t>
      </w:r>
      <w:r w:rsidR="00026E94" w:rsidRPr="003709E1">
        <w:rPr>
          <w:noProof/>
          <w:sz w:val="24"/>
          <w:lang w:val="en-GB"/>
        </w:rPr>
        <w:t>is</w:t>
      </w:r>
      <w:r w:rsidR="00026E94" w:rsidRPr="001A5CB3">
        <w:rPr>
          <w:noProof/>
          <w:sz w:val="24"/>
          <w:lang w:val="en-GB"/>
        </w:rPr>
        <w:t xml:space="preserve"> particularly relevant for protein </w:t>
      </w:r>
      <w:r w:rsidRPr="003709E1">
        <w:rPr>
          <w:noProof/>
          <w:sz w:val="24"/>
          <w:highlight w:val="yellow"/>
          <w:lang w:val="en-GB"/>
        </w:rPr>
        <w:t>c</w:t>
      </w:r>
      <w:r w:rsidR="00924254">
        <w:rPr>
          <w:noProof/>
          <w:sz w:val="24"/>
          <w:highlight w:val="yellow"/>
          <w:lang w:val="en-GB"/>
        </w:rPr>
        <w:t>h</w:t>
      </w:r>
      <w:r w:rsidRPr="003709E1">
        <w:rPr>
          <w:noProof/>
          <w:sz w:val="24"/>
          <w:highlight w:val="yellow"/>
          <w:lang w:val="en-GB"/>
        </w:rPr>
        <w:t>aracterisation</w:t>
      </w:r>
      <w:r w:rsidR="00E22D7B" w:rsidRPr="001A5CB3">
        <w:rPr>
          <w:noProof/>
          <w:sz w:val="24"/>
          <w:lang w:val="en-GB"/>
        </w:rPr>
        <w:fldChar w:fldCharType="begin">
          <w:fldData xml:space="preserve">PEVuZE5vdGU+PENpdGU+PEF1dGhvcj5MaTwvQXV0aG9yPjxZZWFyPjE5OTg8L1llYXI+PFJlY051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</w:fldData>
        </w:fldChar>
      </w:r>
      <w:r>
        <w:rPr>
          <w:noProof/>
          <w:sz w:val="24"/>
          <w:lang w:val="en-GB"/>
        </w:rPr>
        <w:instrText xml:space="preserve"> ADDIN EN.CITE </w:instrText>
      </w:r>
      <w:r>
        <w:rPr>
          <w:noProof/>
          <w:sz w:val="24"/>
          <w:lang w:val="en-GB"/>
        </w:rPr>
        <w:fldChar w:fldCharType="begin">
          <w:fldData xml:space="preserve">PEVuZE5vdGU+PENpdGU+PEF1dGhvcj5MaTwvQXV0aG9yPjxZZWFyPjE5OTg8L1llYXI+PFJlY051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</w:fldData>
        </w:fldChar>
      </w:r>
      <w:r>
        <w:rPr>
          <w:noProof/>
          <w:sz w:val="24"/>
          <w:lang w:val="en-GB"/>
        </w:rPr>
        <w:instrText xml:space="preserve"> ADDIN EN.CITE.DATA </w:instrText>
      </w:r>
      <w:r>
        <w:rPr>
          <w:noProof/>
          <w:sz w:val="24"/>
          <w:lang w:val="en-GB"/>
        </w:rPr>
      </w:r>
      <w:r>
        <w:rPr>
          <w:noProof/>
          <w:sz w:val="24"/>
          <w:lang w:val="en-GB"/>
        </w:rPr>
        <w:fldChar w:fldCharType="end"/>
      </w:r>
      <w:r w:rsidR="00E22D7B" w:rsidRPr="001A5CB3">
        <w:rPr>
          <w:noProof/>
          <w:sz w:val="24"/>
          <w:lang w:val="en-GB"/>
        </w:rPr>
      </w:r>
      <w:r w:rsidR="00E22D7B" w:rsidRPr="001A5CB3">
        <w:rPr>
          <w:noProof/>
          <w:sz w:val="24"/>
          <w:lang w:val="en-GB"/>
        </w:rPr>
        <w:fldChar w:fldCharType="separate"/>
      </w:r>
      <w:hyperlink w:anchor="_ENREF_50" w:tooltip="Boulet-Audet, 2014 #12497" w:history="1">
        <w:r w:rsidRPr="003709E1">
          <w:rPr>
            <w:noProof/>
            <w:sz w:val="24"/>
            <w:vertAlign w:val="superscript"/>
            <w:lang w:val="en-GB"/>
          </w:rPr>
          <w:t>50</w:t>
        </w:r>
      </w:hyperlink>
      <w:r w:rsidRPr="003709E1">
        <w:rPr>
          <w:noProof/>
          <w:sz w:val="24"/>
          <w:vertAlign w:val="superscript"/>
          <w:lang w:val="en-GB"/>
        </w:rPr>
        <w:t>,</w:t>
      </w:r>
      <w:hyperlink w:anchor="_ENREF_53" w:tooltip="Li, 1998 #12730" w:history="1">
        <w:r w:rsidRPr="003709E1">
          <w:rPr>
            <w:noProof/>
            <w:sz w:val="24"/>
            <w:vertAlign w:val="superscript"/>
            <w:lang w:val="en-GB"/>
          </w:rPr>
          <w:t>53-61</w:t>
        </w:r>
      </w:hyperlink>
      <w:r w:rsidR="00E22D7B" w:rsidRPr="001A5CB3">
        <w:rPr>
          <w:noProof/>
          <w:sz w:val="24"/>
          <w:lang w:val="en-GB"/>
        </w:rPr>
        <w:fldChar w:fldCharType="end"/>
      </w:r>
      <w:r w:rsidR="00026E94" w:rsidRPr="001A5CB3">
        <w:rPr>
          <w:noProof/>
          <w:sz w:val="24"/>
          <w:lang w:val="en-GB"/>
        </w:rPr>
        <w:t>.</w:t>
      </w:r>
      <w:r w:rsidR="00E22D7B" w:rsidRPr="001A5CB3">
        <w:rPr>
          <w:noProof/>
          <w:sz w:val="24"/>
          <w:lang w:val="en-GB"/>
        </w:rPr>
        <w:t xml:space="preserve"> </w:t>
      </w:r>
      <w:r>
        <w:rPr>
          <w:noProof/>
          <w:sz w:val="24"/>
          <w:lang w:val="en-GB"/>
        </w:rPr>
        <w:t xml:space="preserve">For instance, </w:t>
      </w:r>
      <w:r w:rsidRPr="003709E1">
        <w:rPr>
          <w:noProof/>
          <w:sz w:val="24"/>
          <w:highlight w:val="yellow"/>
          <w:lang w:val="en-GB"/>
        </w:rPr>
        <w:t>this detection method</w:t>
      </w:r>
      <w:r>
        <w:rPr>
          <w:noProof/>
          <w:sz w:val="24"/>
          <w:lang w:val="en-GB"/>
        </w:rPr>
        <w:t xml:space="preserve"> </w:t>
      </w:r>
      <w:r w:rsidR="00026E94" w:rsidRPr="001A5CB3">
        <w:rPr>
          <w:noProof/>
          <w:sz w:val="24"/>
          <w:lang w:val="en-GB"/>
        </w:rPr>
        <w:t>has</w:t>
      </w:r>
      <w:r w:rsidR="00E22D7B" w:rsidRPr="001A5CB3">
        <w:rPr>
          <w:noProof/>
          <w:sz w:val="24"/>
          <w:lang w:val="en-GB"/>
        </w:rPr>
        <w:t xml:space="preserve"> </w:t>
      </w:r>
      <w:r w:rsidR="00E22D7B" w:rsidRPr="00C44470">
        <w:rPr>
          <w:noProof/>
          <w:sz w:val="24"/>
          <w:lang w:val="en-GB"/>
        </w:rPr>
        <w:t>been successfully applied</w:t>
      </w:r>
      <w:r w:rsidR="00E22D7B" w:rsidRPr="001A5CB3">
        <w:rPr>
          <w:noProof/>
          <w:sz w:val="24"/>
          <w:lang w:val="en-GB"/>
        </w:rPr>
        <w:t xml:space="preserve"> to </w:t>
      </w:r>
      <w:r w:rsidR="00026E94" w:rsidRPr="001A5CB3">
        <w:rPr>
          <w:noProof/>
          <w:sz w:val="24"/>
          <w:lang w:val="en-GB"/>
        </w:rPr>
        <w:t xml:space="preserve">protein </w:t>
      </w:r>
      <w:r w:rsidR="00E22D7B" w:rsidRPr="001A5CB3">
        <w:rPr>
          <w:noProof/>
          <w:sz w:val="24"/>
          <w:lang w:val="en-GB"/>
        </w:rPr>
        <w:t>aggregate analysis</w:t>
      </w:r>
      <w:r w:rsidR="006067B0" w:rsidRPr="001A5CB3">
        <w:rPr>
          <w:rFonts w:ascii="Segoe UI" w:hAnsi="Segoe UI" w:cs="Segoe UI"/>
          <w:sz w:val="20"/>
          <w:szCs w:val="18"/>
          <w:lang w:val="en-GB" w:eastAsia="en-GB"/>
        </w:rPr>
        <w:fldChar w:fldCharType="begin">
          <w:fldData xml:space="preserve">PEVuZE5vdGU+PENpdGU+PEF1dGhvcj5HYWdub248L0F1dGhvcj48WWVhcj4yMDE2PC9ZZWFyPjxS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</w:fldData>
        </w:fldChar>
      </w:r>
      <w:r>
        <w:rPr>
          <w:rFonts w:ascii="Segoe UI" w:hAnsi="Segoe UI" w:cs="Segoe UI"/>
          <w:sz w:val="20"/>
          <w:szCs w:val="18"/>
          <w:lang w:val="en-GB" w:eastAsia="en-GB"/>
        </w:rPr>
        <w:instrText xml:space="preserve"> ADDIN EN.CITE </w:instrText>
      </w:r>
      <w:r>
        <w:rPr>
          <w:rFonts w:ascii="Segoe UI" w:hAnsi="Segoe UI" w:cs="Segoe UI"/>
          <w:sz w:val="20"/>
          <w:szCs w:val="18"/>
          <w:lang w:val="en-GB" w:eastAsia="en-GB"/>
        </w:rPr>
        <w:fldChar w:fldCharType="begin">
          <w:fldData xml:space="preserve">PEVuZE5vdGU+PENpdGU+PEF1dGhvcj5HYWdub248L0F1dGhvcj48WWVhcj4yMDE2PC9ZZWFyPjxS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</w:fldData>
        </w:fldChar>
      </w:r>
      <w:r>
        <w:rPr>
          <w:rFonts w:ascii="Segoe UI" w:hAnsi="Segoe UI" w:cs="Segoe UI"/>
          <w:sz w:val="20"/>
          <w:szCs w:val="18"/>
          <w:lang w:val="en-GB" w:eastAsia="en-GB"/>
        </w:rPr>
        <w:instrText xml:space="preserve"> ADDIN EN.CITE.DATA </w:instrText>
      </w:r>
      <w:r>
        <w:rPr>
          <w:rFonts w:ascii="Segoe UI" w:hAnsi="Segoe UI" w:cs="Segoe UI"/>
          <w:sz w:val="20"/>
          <w:szCs w:val="18"/>
          <w:lang w:val="en-GB" w:eastAsia="en-GB"/>
        </w:rPr>
      </w:r>
      <w:r>
        <w:rPr>
          <w:rFonts w:ascii="Segoe UI" w:hAnsi="Segoe UI" w:cs="Segoe UI"/>
          <w:sz w:val="20"/>
          <w:szCs w:val="18"/>
          <w:lang w:val="en-GB" w:eastAsia="en-GB"/>
        </w:rPr>
        <w:fldChar w:fldCharType="end"/>
      </w:r>
      <w:r w:rsidR="006067B0" w:rsidRPr="001A5CB3">
        <w:rPr>
          <w:rFonts w:ascii="Segoe UI" w:hAnsi="Segoe UI" w:cs="Segoe UI"/>
          <w:sz w:val="20"/>
          <w:szCs w:val="18"/>
          <w:lang w:val="en-GB" w:eastAsia="en-GB"/>
        </w:rPr>
      </w:r>
      <w:r w:rsidR="006067B0" w:rsidRPr="001A5CB3">
        <w:rPr>
          <w:rFonts w:ascii="Segoe UI" w:hAnsi="Segoe UI" w:cs="Segoe UI"/>
          <w:sz w:val="20"/>
          <w:szCs w:val="18"/>
          <w:lang w:val="en-GB" w:eastAsia="en-GB"/>
        </w:rPr>
        <w:fldChar w:fldCharType="separate"/>
      </w:r>
      <w:hyperlink w:anchor="_ENREF_50" w:tooltip="Boulet-Audet, 2014 #12497" w:history="1">
        <w:r w:rsidRPr="003709E1">
          <w:rPr>
            <w:rFonts w:ascii="Segoe UI" w:hAnsi="Segoe UI" w:cs="Segoe UI"/>
            <w:noProof/>
            <w:sz w:val="20"/>
            <w:szCs w:val="18"/>
            <w:vertAlign w:val="superscript"/>
            <w:lang w:val="en-GB" w:eastAsia="en-GB"/>
          </w:rPr>
          <w:t>50</w:t>
        </w:r>
      </w:hyperlink>
      <w:r w:rsidRPr="003709E1">
        <w:rPr>
          <w:rFonts w:ascii="Segoe UI" w:hAnsi="Segoe UI" w:cs="Segoe UI"/>
          <w:noProof/>
          <w:sz w:val="20"/>
          <w:szCs w:val="18"/>
          <w:vertAlign w:val="superscript"/>
          <w:lang w:val="en-GB" w:eastAsia="en-GB"/>
        </w:rPr>
        <w:t>,</w:t>
      </w:r>
      <w:hyperlink w:anchor="_ENREF_62" w:tooltip="Gagnon, 2016 #13185" w:history="1">
        <w:r w:rsidRPr="003709E1">
          <w:rPr>
            <w:rFonts w:ascii="Segoe UI" w:hAnsi="Segoe UI" w:cs="Segoe UI"/>
            <w:noProof/>
            <w:sz w:val="20"/>
            <w:szCs w:val="18"/>
            <w:vertAlign w:val="superscript"/>
            <w:lang w:val="en-GB" w:eastAsia="en-GB"/>
          </w:rPr>
          <w:t>62</w:t>
        </w:r>
      </w:hyperlink>
      <w:r w:rsidRPr="003709E1">
        <w:rPr>
          <w:rFonts w:ascii="Segoe UI" w:hAnsi="Segoe UI" w:cs="Segoe UI"/>
          <w:noProof/>
          <w:sz w:val="20"/>
          <w:szCs w:val="18"/>
          <w:vertAlign w:val="superscript"/>
          <w:lang w:val="en-GB" w:eastAsia="en-GB"/>
        </w:rPr>
        <w:t>,</w:t>
      </w:r>
      <w:hyperlink w:anchor="_ENREF_63" w:tooltip="Seshadri, 1999 #13190" w:history="1">
        <w:r w:rsidRPr="003709E1">
          <w:rPr>
            <w:rFonts w:ascii="Segoe UI" w:hAnsi="Segoe UI" w:cs="Segoe UI"/>
            <w:noProof/>
            <w:sz w:val="20"/>
            <w:szCs w:val="18"/>
            <w:vertAlign w:val="superscript"/>
            <w:lang w:val="en-GB" w:eastAsia="en-GB"/>
          </w:rPr>
          <w:t>63</w:t>
        </w:r>
      </w:hyperlink>
      <w:r w:rsidR="006067B0" w:rsidRPr="001A5CB3">
        <w:rPr>
          <w:rFonts w:ascii="Segoe UI" w:hAnsi="Segoe UI" w:cs="Segoe UI"/>
          <w:sz w:val="20"/>
          <w:szCs w:val="18"/>
          <w:lang w:val="en-GB" w:eastAsia="en-GB"/>
        </w:rPr>
        <w:fldChar w:fldCharType="end"/>
      </w:r>
      <w:r w:rsidR="00E22D7B" w:rsidRPr="001A5CB3">
        <w:rPr>
          <w:noProof/>
          <w:sz w:val="24"/>
          <w:lang w:val="en-GB"/>
        </w:rPr>
        <w:t xml:space="preserve">. </w:t>
      </w:r>
      <w:r w:rsidR="00D277D8" w:rsidRPr="001A5CB3">
        <w:rPr>
          <w:noProof/>
          <w:sz w:val="24"/>
          <w:lang w:val="en-GB"/>
        </w:rPr>
        <w:t>FTIR</w:t>
      </w:r>
      <w:r w:rsidR="00E22D7B" w:rsidRPr="001A5CB3">
        <w:rPr>
          <w:noProof/>
          <w:sz w:val="24"/>
          <w:lang w:val="en-GB"/>
        </w:rPr>
        <w:t xml:space="preserve"> spectr</w:t>
      </w:r>
      <w:r w:rsidR="00153342" w:rsidRPr="001A5CB3">
        <w:rPr>
          <w:noProof/>
          <w:sz w:val="24"/>
          <w:lang w:val="en-GB"/>
        </w:rPr>
        <w:t>os</w:t>
      </w:r>
      <w:r w:rsidR="00E22D7B" w:rsidRPr="001A5CB3">
        <w:rPr>
          <w:noProof/>
          <w:sz w:val="24"/>
          <w:lang w:val="en-GB"/>
        </w:rPr>
        <w:t xml:space="preserve">copy thus enables the quantification of </w:t>
      </w:r>
      <w:r w:rsidR="00026E94" w:rsidRPr="001A5CB3">
        <w:rPr>
          <w:noProof/>
          <w:sz w:val="24"/>
          <w:lang w:val="en-GB"/>
        </w:rPr>
        <w:t xml:space="preserve">both </w:t>
      </w:r>
      <w:r w:rsidR="00E22D7B" w:rsidRPr="001A5CB3">
        <w:rPr>
          <w:noProof/>
          <w:sz w:val="24"/>
          <w:lang w:val="en-GB"/>
        </w:rPr>
        <w:t>antibody load and HCP impurit</w:t>
      </w:r>
      <w:r w:rsidR="00026E94" w:rsidRPr="001A5CB3">
        <w:rPr>
          <w:noProof/>
          <w:sz w:val="24"/>
          <w:lang w:val="en-GB"/>
        </w:rPr>
        <w:t>y concentration</w:t>
      </w:r>
      <w:r w:rsidR="00E22D7B" w:rsidRPr="001A5CB3">
        <w:rPr>
          <w:noProof/>
          <w:sz w:val="24"/>
          <w:lang w:val="en-GB"/>
        </w:rPr>
        <w:t xml:space="preserve"> in cell culture fluid with a </w:t>
      </w:r>
      <w:r w:rsidR="00E22D7B" w:rsidRPr="001A5CB3">
        <w:rPr>
          <w:sz w:val="24"/>
          <w:lang w:val="en-GB"/>
        </w:rPr>
        <w:t>detection limit around 0.7 mg/mL</w:t>
      </w:r>
      <w:r w:rsidR="00E22D7B" w:rsidRPr="001A5CB3">
        <w:rPr>
          <w:noProof/>
          <w:sz w:val="24"/>
          <w:vertAlign w:val="superscript"/>
          <w:lang w:val="en-GB"/>
        </w:rPr>
        <w:fldChar w:fldCharType="begin"/>
      </w:r>
      <w:r>
        <w:rPr>
          <w:noProof/>
          <w:sz w:val="24"/>
          <w:vertAlign w:val="superscript"/>
          <w:lang w:val="en-GB"/>
        </w:rPr>
        <w:instrText xml:space="preserve"> ADDIN EN.CITE &lt;EndNote&gt;&lt;Cite&gt;&lt;Author&gt;Capito&lt;/Author&gt;&lt;Year&gt;2013&lt;/Year&gt;&lt;RecNum&gt;13181&lt;/RecNum&gt;&lt;DisplayText&gt;&lt;style face="superscript"&gt;61,64&lt;/style&gt;&lt;/DisplayText&gt;&lt;record&gt;&lt;rec-number&gt;13181&lt;/rec-number&gt;&lt;foreign-keys&gt;&lt;key app="EN" db-id="sesttp90rvx90iefvw4vtp0mrasdrarzrsdf" timestamp="1462528866"&gt;13181&lt;/key&gt;&lt;/foreign-keys&gt;&lt;ref-type name="Journal Article"&gt;17&lt;/ref-type&gt;&lt;contributors&gt;&lt;authors&gt;&lt;author&gt;Capito, Florian&lt;/author&gt;&lt;author&gt;Skudas, Romas&lt;/author&gt;&lt;author&gt;Kolmar, Harald&lt;/author&gt;&lt;author&gt;Stanislawski, Bernd&lt;/a</w:instrText>
      </w:r>
      <w:r>
        <w:rPr>
          <w:rFonts w:hint="eastAsia"/>
          <w:noProof/>
          <w:sz w:val="24"/>
          <w:vertAlign w:val="superscript"/>
          <w:lang w:val="en-GB"/>
        </w:rPr>
        <w:instrText>uthor&gt;&lt;/authors&gt;&lt;/contributors&gt;&lt;titles&gt;&lt;title&gt;Host cell protein quantification by fourier transform mid infrared spectroscopy (FT</w:instrText>
      </w:r>
      <w:r>
        <w:rPr>
          <w:rFonts w:hint="eastAsia"/>
          <w:noProof/>
          <w:sz w:val="24"/>
          <w:vertAlign w:val="superscript"/>
          <w:lang w:val="en-GB"/>
        </w:rPr>
        <w:instrText>‐</w:instrText>
      </w:r>
      <w:r>
        <w:rPr>
          <w:rFonts w:hint="eastAsia"/>
          <w:noProof/>
          <w:sz w:val="24"/>
          <w:vertAlign w:val="superscript"/>
          <w:lang w:val="en-GB"/>
        </w:rPr>
        <w:instrText>MIR)&lt;/title&gt;&lt;secondary-title&gt;Biotechnology and bioengineering&lt;/secondary-title&gt;&lt;/titles&gt;&lt;periodical&gt;&lt;full-title&gt;Biotechnology</w:instrText>
      </w:r>
      <w:r>
        <w:rPr>
          <w:noProof/>
          <w:sz w:val="24"/>
          <w:vertAlign w:val="superscript"/>
          <w:lang w:val="en-GB"/>
        </w:rPr>
        <w:instrText xml:space="preserve"> and Bioengineering&lt;/full-title&gt;&lt;abbr-1&gt;Biotechnol. Bioeng.&lt;/abbr-1&gt;&lt;/periodical&gt;&lt;pages&gt;252-259&lt;/pages&gt;&lt;volume&gt;110&lt;/volume&gt;&lt;number&gt;1&lt;/number&gt;&lt;dates&gt;&lt;year&gt;2013&lt;/year&gt;&lt;/dates&gt;&lt;isbn&gt;1097-0290&lt;/isbn&gt;&lt;urls&gt;&lt;related-urls&gt;&lt;url&gt;http://onlinelibrary.wiley.com/store/10.1002/bit.24611/asset/24611_ftp.pdf?v=1&amp;amp;t=invjxj91&amp;amp;s=eb520af90b09b53088bbca80f1eafba5be970c7e&lt;/url&gt;&lt;/related-urls&gt;&lt;/urls&gt;&lt;/record&gt;&lt;/Cite&gt;&lt;Cite&gt;&lt;Author&gt;Capito&lt;/Author&gt;&lt;Year&gt;2015&lt;/Year&gt;&lt;RecNum&gt;13180&lt;/RecNum&gt;&lt;record&gt;&lt;rec-number&gt;13180&lt;/rec-number&gt;&lt;foreign-keys&gt;&lt;key app="EN" db-id="sesttp90rvx90iefvw4vtp0mrasdrarzrsdf" timestamp="1462525220"&gt;13180&lt;/key&gt;&lt;/foreign-keys&gt;&lt;ref-type name="Journal Article"&gt;17&lt;/ref-type&gt;&lt;contributors&gt;&lt;authors&gt;&lt;author&gt;Capito, Florian&lt;/author&gt;&lt;author&gt;Skudas, Romas&lt;/author&gt;&lt;author&gt;Kolmar, Harald&lt;/author&gt;&lt;author&gt;Hunzinger, Christian&lt;/author&gt;&lt;/authors&gt;&lt;/contributors&gt;&lt;titles&gt;&lt;title&gt;At-line mid infrared spectroscopy for monitoring downstream processing unit operations&lt;/title&gt;&lt;secondary-title&gt;Process Biochemistry&lt;/secondary-title&gt;&lt;/titles&gt;&lt;periodical&gt;&lt;full-title&gt;Process biochemistry&lt;/full-title&gt;&lt;abbr-1&gt;Process Biochem&lt;/abbr-1&gt;&lt;/periodical&gt;&lt;pages&gt;997-1005&lt;/pages&gt;&lt;volume&gt;50&lt;/volume&gt;&lt;number&gt;6&lt;/number&gt;&lt;dates&gt;&lt;year&gt;2015&lt;/year&gt;&lt;/dates&gt;&lt;isbn&gt;1359-5113&lt;/isbn&gt;&lt;urls&gt;&lt;/urls&gt;&lt;/record&gt;&lt;/Cite&gt;&lt;/EndNote&gt;</w:instrText>
      </w:r>
      <w:r w:rsidR="00E22D7B" w:rsidRPr="001A5CB3">
        <w:rPr>
          <w:noProof/>
          <w:sz w:val="24"/>
          <w:vertAlign w:val="superscript"/>
          <w:lang w:val="en-GB"/>
        </w:rPr>
        <w:fldChar w:fldCharType="separate"/>
      </w:r>
      <w:hyperlink w:anchor="_ENREF_61" w:tooltip="Capito, 2015 #13180" w:history="1">
        <w:r>
          <w:rPr>
            <w:noProof/>
            <w:sz w:val="24"/>
            <w:vertAlign w:val="superscript"/>
            <w:lang w:val="en-GB"/>
          </w:rPr>
          <w:t>61</w:t>
        </w:r>
      </w:hyperlink>
      <w:r>
        <w:rPr>
          <w:noProof/>
          <w:sz w:val="24"/>
          <w:vertAlign w:val="superscript"/>
          <w:lang w:val="en-GB"/>
        </w:rPr>
        <w:t>,</w:t>
      </w:r>
      <w:hyperlink w:anchor="_ENREF_64" w:tooltip="Capito, 2013 #13181" w:history="1">
        <w:r>
          <w:rPr>
            <w:noProof/>
            <w:sz w:val="24"/>
            <w:vertAlign w:val="superscript"/>
            <w:lang w:val="en-GB"/>
          </w:rPr>
          <w:t>64</w:t>
        </w:r>
      </w:hyperlink>
      <w:r w:rsidR="00E22D7B" w:rsidRPr="001A5CB3">
        <w:rPr>
          <w:noProof/>
          <w:sz w:val="24"/>
          <w:vertAlign w:val="superscript"/>
          <w:lang w:val="en-GB"/>
        </w:rPr>
        <w:fldChar w:fldCharType="end"/>
      </w:r>
      <w:r w:rsidR="00762DA9" w:rsidRPr="001A5CB3">
        <w:rPr>
          <w:noProof/>
          <w:sz w:val="24"/>
          <w:lang w:val="en-GB"/>
        </w:rPr>
        <w:t xml:space="preserve"> </w:t>
      </w:r>
      <w:r w:rsidR="00E22D7B" w:rsidRPr="001A5CB3">
        <w:rPr>
          <w:noProof/>
          <w:sz w:val="24"/>
          <w:lang w:val="en-GB"/>
        </w:rPr>
        <w:t xml:space="preserve">and can </w:t>
      </w:r>
      <w:r w:rsidR="00AC5A67" w:rsidRPr="001A5CB3">
        <w:rPr>
          <w:noProof/>
          <w:sz w:val="24"/>
          <w:lang w:val="en-GB"/>
        </w:rPr>
        <w:t xml:space="preserve">discriminate between the different constituents of </w:t>
      </w:r>
      <w:r w:rsidR="006D3D85" w:rsidRPr="001A5CB3">
        <w:rPr>
          <w:noProof/>
          <w:sz w:val="24"/>
          <w:lang w:val="en-GB"/>
        </w:rPr>
        <w:t xml:space="preserve">the </w:t>
      </w:r>
      <w:r w:rsidR="00AC5A67" w:rsidRPr="001A5CB3">
        <w:rPr>
          <w:noProof/>
          <w:sz w:val="24"/>
          <w:lang w:val="en-GB"/>
        </w:rPr>
        <w:t>affi</w:t>
      </w:r>
      <w:r w:rsidR="004A77BA" w:rsidRPr="001A5CB3">
        <w:rPr>
          <w:noProof/>
          <w:sz w:val="24"/>
          <w:lang w:val="en-GB"/>
        </w:rPr>
        <w:t>n</w:t>
      </w:r>
      <w:r w:rsidR="00AC5A67" w:rsidRPr="001A5CB3">
        <w:rPr>
          <w:noProof/>
          <w:sz w:val="24"/>
          <w:lang w:val="en-GB"/>
        </w:rPr>
        <w:t>ity chromatographic bed</w:t>
      </w:r>
      <w:hyperlink w:anchor="_ENREF_37" w:tooltip="Boulet-Audet, 2015 #12884" w:history="1">
        <w:r w:rsidRPr="001A5CB3">
          <w:rPr>
            <w:noProof/>
            <w:sz w:val="24"/>
            <w:lang w:val="en-GB"/>
          </w:rPr>
          <w:fldChar w:fldCharType="begin"/>
        </w:r>
        <w:r w:rsidRPr="001A5CB3">
          <w:rPr>
            <w:noProof/>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Pr="001A5CB3">
          <w:rPr>
            <w:noProof/>
            <w:sz w:val="24"/>
            <w:lang w:val="en-GB"/>
          </w:rPr>
          <w:fldChar w:fldCharType="separate"/>
        </w:r>
        <w:r w:rsidRPr="001A5CB3">
          <w:rPr>
            <w:noProof/>
            <w:sz w:val="24"/>
            <w:vertAlign w:val="superscript"/>
            <w:lang w:val="en-GB"/>
          </w:rPr>
          <w:t>37</w:t>
        </w:r>
        <w:r w:rsidRPr="001A5CB3">
          <w:rPr>
            <w:noProof/>
            <w:sz w:val="24"/>
            <w:lang w:val="en-GB"/>
          </w:rPr>
          <w:fldChar w:fldCharType="end"/>
        </w:r>
      </w:hyperlink>
      <w:r w:rsidR="00AC5A67" w:rsidRPr="001A5CB3">
        <w:rPr>
          <w:noProof/>
          <w:sz w:val="24"/>
          <w:lang w:val="en-GB"/>
        </w:rPr>
        <w:t>.</w:t>
      </w:r>
      <w:r w:rsidR="00E22D7B" w:rsidRPr="001A5CB3">
        <w:rPr>
          <w:noProof/>
          <w:sz w:val="24"/>
          <w:lang w:val="en-GB"/>
        </w:rPr>
        <w:t xml:space="preserve"> </w:t>
      </w:r>
      <w:r w:rsidR="00E30E7A" w:rsidRPr="001A5CB3">
        <w:rPr>
          <w:noProof/>
          <w:sz w:val="24"/>
          <w:lang w:val="en-GB"/>
        </w:rPr>
        <w:t>A</w:t>
      </w:r>
      <w:r w:rsidR="003B1384" w:rsidRPr="001A5CB3">
        <w:rPr>
          <w:noProof/>
          <w:sz w:val="24"/>
          <w:lang w:val="en-GB"/>
        </w:rPr>
        <w:t>garose beads</w:t>
      </w:r>
      <w:r w:rsidR="00E30E7A" w:rsidRPr="001A5CB3">
        <w:rPr>
          <w:noProof/>
          <w:sz w:val="24"/>
          <w:lang w:val="en-GB"/>
        </w:rPr>
        <w:t xml:space="preserve"> were previously studie</w:t>
      </w:r>
      <w:r w:rsidR="004A77BA" w:rsidRPr="001A5CB3">
        <w:rPr>
          <w:noProof/>
          <w:sz w:val="24"/>
          <w:lang w:val="en-GB"/>
        </w:rPr>
        <w:t>d</w:t>
      </w:r>
      <w:r w:rsidR="00E30E7A" w:rsidRPr="001A5CB3">
        <w:rPr>
          <w:noProof/>
          <w:sz w:val="24"/>
          <w:lang w:val="en-GB"/>
        </w:rPr>
        <w:t xml:space="preserve"> </w:t>
      </w:r>
      <w:r w:rsidR="003B1384" w:rsidRPr="003709E1">
        <w:rPr>
          <w:i/>
          <w:noProof/>
          <w:sz w:val="24"/>
          <w:lang w:val="en-GB"/>
        </w:rPr>
        <w:t>in</w:t>
      </w:r>
      <w:r w:rsidR="00E30E7A" w:rsidRPr="003709E1">
        <w:rPr>
          <w:i/>
          <w:noProof/>
          <w:sz w:val="24"/>
          <w:lang w:val="en-GB"/>
        </w:rPr>
        <w:t xml:space="preserve"> situ</w:t>
      </w:r>
      <w:r w:rsidR="006D3D85" w:rsidRPr="001A5CB3">
        <w:rPr>
          <w:noProof/>
          <w:sz w:val="24"/>
          <w:lang w:val="en-GB"/>
        </w:rPr>
        <w:t xml:space="preserve"> by </w:t>
      </w:r>
      <w:r w:rsidR="00E22D7B" w:rsidRPr="001A5CB3">
        <w:rPr>
          <w:noProof/>
          <w:sz w:val="24"/>
          <w:lang w:val="en-GB"/>
        </w:rPr>
        <w:t>inf</w:t>
      </w:r>
      <w:r w:rsidR="00153342" w:rsidRPr="001A5CB3">
        <w:rPr>
          <w:noProof/>
          <w:sz w:val="24"/>
          <w:lang w:val="en-GB"/>
        </w:rPr>
        <w:t>r</w:t>
      </w:r>
      <w:r w:rsidR="00E22D7B" w:rsidRPr="001A5CB3">
        <w:rPr>
          <w:noProof/>
          <w:sz w:val="24"/>
          <w:lang w:val="en-GB"/>
        </w:rPr>
        <w:t xml:space="preserve">ared </w:t>
      </w:r>
      <w:r w:rsidR="00F4437B" w:rsidRPr="001A5CB3">
        <w:rPr>
          <w:noProof/>
          <w:sz w:val="24"/>
          <w:lang w:val="en-GB"/>
        </w:rPr>
        <w:t>spectrosc</w:t>
      </w:r>
      <w:r w:rsidR="00153342" w:rsidRPr="001A5CB3">
        <w:rPr>
          <w:noProof/>
          <w:sz w:val="24"/>
          <w:lang w:val="en-GB"/>
        </w:rPr>
        <w:t>o</w:t>
      </w:r>
      <w:r w:rsidR="00F4437B" w:rsidRPr="001A5CB3">
        <w:rPr>
          <w:noProof/>
          <w:sz w:val="24"/>
          <w:lang w:val="en-GB"/>
        </w:rPr>
        <w:t xml:space="preserve">py </w:t>
      </w:r>
      <w:r w:rsidR="00E30E7A" w:rsidRPr="001A5CB3">
        <w:rPr>
          <w:noProof/>
          <w:sz w:val="24"/>
          <w:lang w:val="en-GB"/>
        </w:rPr>
        <w:t>in transmission mode</w:t>
      </w:r>
      <w:r w:rsidR="0018050E" w:rsidRPr="001A5CB3">
        <w:rPr>
          <w:noProof/>
          <w:sz w:val="24"/>
          <w:lang w:val="en-GB"/>
        </w:rPr>
        <w:t xml:space="preserve">. </w:t>
      </w:r>
      <w:r w:rsidR="00E30E7A" w:rsidRPr="001A5CB3">
        <w:rPr>
          <w:noProof/>
          <w:sz w:val="24"/>
          <w:lang w:val="en-GB"/>
        </w:rPr>
        <w:t>Since water abs</w:t>
      </w:r>
      <w:r w:rsidR="004A77BA" w:rsidRPr="001A5CB3">
        <w:rPr>
          <w:noProof/>
          <w:sz w:val="24"/>
          <w:lang w:val="en-GB"/>
        </w:rPr>
        <w:t>orb</w:t>
      </w:r>
      <w:r w:rsidR="00E30E7A" w:rsidRPr="001A5CB3">
        <w:rPr>
          <w:noProof/>
          <w:sz w:val="24"/>
          <w:lang w:val="en-GB"/>
        </w:rPr>
        <w:t>s strongly</w:t>
      </w:r>
      <w:r w:rsidR="006D3D85" w:rsidRPr="001A5CB3">
        <w:rPr>
          <w:noProof/>
          <w:sz w:val="24"/>
          <w:lang w:val="en-GB"/>
        </w:rPr>
        <w:t xml:space="preserve"> in the</w:t>
      </w:r>
      <w:r w:rsidR="00E30E7A" w:rsidRPr="001A5CB3">
        <w:rPr>
          <w:noProof/>
          <w:sz w:val="24"/>
          <w:lang w:val="en-GB"/>
        </w:rPr>
        <w:t xml:space="preserve"> mid-IR </w:t>
      </w:r>
      <w:r w:rsidR="006D3D85" w:rsidRPr="001A5CB3">
        <w:rPr>
          <w:noProof/>
          <w:sz w:val="24"/>
          <w:lang w:val="en-GB"/>
        </w:rPr>
        <w:t>range</w:t>
      </w:r>
      <w:r w:rsidR="00E30E7A" w:rsidRPr="001A5CB3">
        <w:rPr>
          <w:noProof/>
          <w:sz w:val="24"/>
          <w:lang w:val="en-GB"/>
        </w:rPr>
        <w:t>,</w:t>
      </w:r>
      <w:r w:rsidR="0018050E" w:rsidRPr="001A5CB3">
        <w:rPr>
          <w:noProof/>
          <w:sz w:val="24"/>
          <w:lang w:val="en-GB"/>
        </w:rPr>
        <w:t xml:space="preserve"> </w:t>
      </w:r>
      <w:r w:rsidR="006D3D85" w:rsidRPr="001A5CB3">
        <w:rPr>
          <w:noProof/>
          <w:sz w:val="24"/>
          <w:lang w:val="en-GB"/>
        </w:rPr>
        <w:t xml:space="preserve">the </w:t>
      </w:r>
      <w:r w:rsidR="0018050E" w:rsidRPr="001A5CB3">
        <w:rPr>
          <w:noProof/>
          <w:sz w:val="24"/>
          <w:lang w:val="en-GB"/>
        </w:rPr>
        <w:t>transmission cell path</w:t>
      </w:r>
      <w:r w:rsidR="004A77BA" w:rsidRPr="001A5CB3">
        <w:rPr>
          <w:noProof/>
          <w:sz w:val="24"/>
          <w:lang w:val="en-GB"/>
        </w:rPr>
        <w:t xml:space="preserve"> length</w:t>
      </w:r>
      <w:r w:rsidR="0018050E" w:rsidRPr="001A5CB3">
        <w:rPr>
          <w:noProof/>
          <w:sz w:val="24"/>
          <w:lang w:val="en-GB"/>
        </w:rPr>
        <w:t xml:space="preserve"> cannot be thicker than </w:t>
      </w:r>
      <w:r w:rsidR="00F4437B" w:rsidRPr="001A5CB3">
        <w:rPr>
          <w:noProof/>
          <w:sz w:val="24"/>
          <w:lang w:val="en-GB"/>
        </w:rPr>
        <w:t>several micrometers</w:t>
      </w:r>
      <w:r w:rsidR="0018050E" w:rsidRPr="001A5CB3">
        <w:rPr>
          <w:noProof/>
          <w:sz w:val="24"/>
          <w:lang w:val="en-GB"/>
        </w:rPr>
        <w:t>, limiting</w:t>
      </w:r>
      <w:r w:rsidR="0099698B" w:rsidRPr="001A5CB3">
        <w:rPr>
          <w:noProof/>
          <w:sz w:val="24"/>
          <w:lang w:val="en-GB"/>
        </w:rPr>
        <w:t xml:space="preserve"> the</w:t>
      </w:r>
      <w:r w:rsidR="0018050E" w:rsidRPr="001A5CB3">
        <w:rPr>
          <w:noProof/>
          <w:sz w:val="24"/>
          <w:lang w:val="en-GB"/>
        </w:rPr>
        <w:t xml:space="preserve"> analysis to</w:t>
      </w:r>
      <w:r w:rsidR="006D3D85" w:rsidRPr="001A5CB3">
        <w:rPr>
          <w:noProof/>
          <w:sz w:val="24"/>
          <w:lang w:val="en-GB"/>
        </w:rPr>
        <w:t xml:space="preserve"> a</w:t>
      </w:r>
      <w:r w:rsidR="0018050E" w:rsidRPr="001A5CB3">
        <w:rPr>
          <w:noProof/>
          <w:sz w:val="24"/>
          <w:lang w:val="en-GB"/>
        </w:rPr>
        <w:t xml:space="preserve"> single layer of </w:t>
      </w:r>
      <w:r w:rsidR="00E30E7A" w:rsidRPr="001A5CB3">
        <w:rPr>
          <w:noProof/>
          <w:sz w:val="24"/>
          <w:lang w:val="en-GB"/>
        </w:rPr>
        <w:t>squashed beads</w:t>
      </w:r>
      <w:r w:rsidR="0018050E" w:rsidRPr="001A5CB3">
        <w:rPr>
          <w:noProof/>
          <w:sz w:val="24"/>
          <w:lang w:val="en-GB"/>
        </w:rPr>
        <w:t xml:space="preserve"> of small diameter</w:t>
      </w:r>
      <w:hyperlink w:anchor="_ENREF_65" w:tooltip="Edelmann, 2002 #12611" w:history="1">
        <w:r w:rsidRPr="001A5CB3">
          <w:rPr>
            <w:noProof/>
            <w:sz w:val="24"/>
            <w:lang w:val="en-GB"/>
          </w:rPr>
          <w:fldChar w:fldCharType="begin"/>
        </w:r>
        <w:r>
          <w:rPr>
            <w:noProof/>
            <w:sz w:val="24"/>
            <w:lang w:val="en-GB"/>
          </w:rPr>
          <w:instrText xml:space="preserve"> ADDIN EN.CITE &lt;EndNote&gt;&lt;Cite&gt;&lt;Author&gt;Edelmann&lt;/Author&gt;&lt;Year&gt;2002&lt;/Year&gt;&lt;RecNum&gt;12611&lt;/RecNum&gt;&lt;DisplayText&gt;&lt;style face="superscript"&gt;65&lt;/style&gt;&lt;/DisplayText&gt;&lt;record&gt;&lt;rec-number&gt;12611&lt;/rec-number&gt;&lt;foreign-keys&gt;&lt;key app="EN" db-id="sesttp90rvx90iefvw4vtp0mrasdrarzrsdf" timestamp="1420716529"&gt;12611&lt;/key&gt;&lt;/foreign-keys&gt;&lt;ref-type name="Journal Article"&gt;17&lt;/ref-type&gt;&lt;contributors&gt;&lt;authors&gt;&lt;author&gt;Edelmann, A.&lt;/author&gt;&lt;author&gt;Lendl, B.&lt;/author&gt;&lt;/authors&gt;&lt;/contributors&gt;&lt;titles&gt;&lt;title&gt;Toward the optical tongue: Flow-through sensing of tannin-protein interactions based on FTIR spectroscopy&lt;/title&gt;&lt;secondary-title&gt;Journal of the American Chemical Society&lt;/secondary-title&gt;&lt;/titles&gt;&lt;periodical&gt;&lt;full-title&gt;Journal of the American Chemical Society&lt;/full-title&gt;&lt;abbr-1&gt;J. Am. Chem. Soc.&lt;/abbr-1&gt;&lt;/periodical&gt;&lt;pages&gt;14741-14747&lt;/pages&gt;&lt;volume&gt;124&lt;/volume&gt;&lt;number&gt;49&lt;/number&gt;&lt;dates&gt;&lt;year&gt;2002&lt;/year&gt;&lt;pub-dates&gt;&lt;date&gt;Dec&lt;/date&gt;&lt;/pub-dates&gt;&lt;/dates&gt;&lt;urls&gt;&lt;related-urls&gt;&lt;url&gt;http://pubs.acs.org/doi/pdfplus/10.1021/ja026309v&lt;/url&gt;&lt;/related-urls&gt;&lt;/urls&gt;&lt;electronic-resource-num&gt;10.1021/ja026309v&lt;/electronic-resource-num&gt;&lt;/record&gt;&lt;/Cite&gt;&lt;/EndNote&gt;</w:instrText>
        </w:r>
        <w:r w:rsidRPr="001A5CB3">
          <w:rPr>
            <w:noProof/>
            <w:sz w:val="24"/>
            <w:lang w:val="en-GB"/>
          </w:rPr>
          <w:fldChar w:fldCharType="separate"/>
        </w:r>
        <w:r w:rsidRPr="003709E1">
          <w:rPr>
            <w:noProof/>
            <w:sz w:val="24"/>
            <w:vertAlign w:val="superscript"/>
            <w:lang w:val="en-GB"/>
          </w:rPr>
          <w:t>65</w:t>
        </w:r>
        <w:r w:rsidRPr="001A5CB3">
          <w:rPr>
            <w:noProof/>
            <w:sz w:val="24"/>
            <w:lang w:val="en-GB"/>
          </w:rPr>
          <w:fldChar w:fldCharType="end"/>
        </w:r>
      </w:hyperlink>
      <w:r w:rsidR="0018050E" w:rsidRPr="001A5CB3">
        <w:rPr>
          <w:noProof/>
          <w:sz w:val="24"/>
          <w:lang w:val="en-GB"/>
        </w:rPr>
        <w:t>.</w:t>
      </w:r>
      <w:r w:rsidR="009B7DB5" w:rsidRPr="001A5CB3">
        <w:rPr>
          <w:noProof/>
          <w:sz w:val="24"/>
          <w:lang w:val="en-GB"/>
        </w:rPr>
        <w:t xml:space="preserve"> </w:t>
      </w:r>
    </w:p>
    <w:p w14:paraId="0A4A1475" w14:textId="51AA7C11" w:rsidR="001B0D5C" w:rsidRPr="001A5CB3" w:rsidRDefault="0018050E" w:rsidP="001B0D5C">
      <w:pPr>
        <w:rPr>
          <w:noProof/>
          <w:sz w:val="24"/>
          <w:lang w:val="en-GB"/>
        </w:rPr>
      </w:pPr>
      <w:r w:rsidRPr="001A5CB3">
        <w:rPr>
          <w:noProof/>
          <w:sz w:val="24"/>
          <w:lang w:val="en-GB"/>
        </w:rPr>
        <w:t>Attenuated total reflection (ATR)</w:t>
      </w:r>
      <w:r w:rsidR="0008362A" w:rsidRPr="001A5CB3">
        <w:rPr>
          <w:noProof/>
          <w:sz w:val="24"/>
          <w:lang w:val="en-GB"/>
        </w:rPr>
        <w:t xml:space="preserve"> </w:t>
      </w:r>
      <w:r w:rsidRPr="001A5CB3">
        <w:rPr>
          <w:noProof/>
          <w:sz w:val="24"/>
          <w:lang w:val="en-GB"/>
        </w:rPr>
        <w:t>overcome</w:t>
      </w:r>
      <w:r w:rsidR="0008362A" w:rsidRPr="001A5CB3">
        <w:rPr>
          <w:noProof/>
          <w:sz w:val="24"/>
          <w:lang w:val="en-GB"/>
        </w:rPr>
        <w:t>s</w:t>
      </w:r>
      <w:r w:rsidRPr="001A5CB3">
        <w:rPr>
          <w:noProof/>
          <w:sz w:val="24"/>
          <w:lang w:val="en-GB"/>
        </w:rPr>
        <w:t xml:space="preserve"> the </w:t>
      </w:r>
      <w:r w:rsidR="0008362A" w:rsidRPr="001A5CB3">
        <w:rPr>
          <w:noProof/>
          <w:sz w:val="24"/>
          <w:lang w:val="en-GB"/>
        </w:rPr>
        <w:t xml:space="preserve">optical </w:t>
      </w:r>
      <w:r w:rsidRPr="001A5CB3">
        <w:rPr>
          <w:noProof/>
          <w:sz w:val="24"/>
          <w:lang w:val="en-GB"/>
        </w:rPr>
        <w:t>path</w:t>
      </w:r>
      <w:r w:rsidR="004A77BA" w:rsidRPr="001A5CB3">
        <w:rPr>
          <w:noProof/>
          <w:sz w:val="24"/>
          <w:lang w:val="en-GB"/>
        </w:rPr>
        <w:t xml:space="preserve"> length</w:t>
      </w:r>
      <w:r w:rsidRPr="001A5CB3">
        <w:rPr>
          <w:noProof/>
          <w:sz w:val="24"/>
          <w:lang w:val="en-GB"/>
        </w:rPr>
        <w:t xml:space="preserve"> limitation by probing </w:t>
      </w:r>
      <w:r w:rsidR="00EA7A0E">
        <w:rPr>
          <w:noProof/>
          <w:sz w:val="24"/>
          <w:lang w:val="en-GB"/>
        </w:rPr>
        <w:t xml:space="preserve">only </w:t>
      </w:r>
      <w:r w:rsidR="00F4437B" w:rsidRPr="001A5CB3">
        <w:rPr>
          <w:noProof/>
          <w:sz w:val="24"/>
          <w:lang w:val="en-GB"/>
        </w:rPr>
        <w:t>a</w:t>
      </w:r>
      <w:r w:rsidR="00762DA9" w:rsidRPr="001A5CB3">
        <w:rPr>
          <w:noProof/>
          <w:sz w:val="24"/>
          <w:lang w:val="en-GB"/>
        </w:rPr>
        <w:t xml:space="preserve"> </w:t>
      </w:r>
      <w:r w:rsidR="00F4437B" w:rsidRPr="001A5CB3">
        <w:rPr>
          <w:noProof/>
          <w:sz w:val="24"/>
          <w:lang w:val="en-GB"/>
        </w:rPr>
        <w:t xml:space="preserve">layer </w:t>
      </w:r>
      <w:r w:rsidR="00D277D8" w:rsidRPr="001A5CB3">
        <w:rPr>
          <w:noProof/>
          <w:sz w:val="24"/>
          <w:lang w:val="en-GB"/>
        </w:rPr>
        <w:t>of</w:t>
      </w:r>
      <w:r w:rsidR="00F4437B" w:rsidRPr="001A5CB3">
        <w:rPr>
          <w:noProof/>
          <w:sz w:val="24"/>
          <w:lang w:val="en-GB"/>
        </w:rPr>
        <w:t xml:space="preserve"> </w:t>
      </w:r>
      <w:r w:rsidR="00026E94" w:rsidRPr="001A5CB3">
        <w:rPr>
          <w:noProof/>
          <w:sz w:val="24"/>
          <w:lang w:val="en-GB"/>
        </w:rPr>
        <w:t xml:space="preserve">a </w:t>
      </w:r>
      <w:r w:rsidR="00F4437B" w:rsidRPr="001A5CB3">
        <w:rPr>
          <w:noProof/>
          <w:sz w:val="24"/>
          <w:lang w:val="en-GB"/>
        </w:rPr>
        <w:t>few micrometers adj</w:t>
      </w:r>
      <w:r w:rsidR="00000164" w:rsidRPr="001A5CB3">
        <w:rPr>
          <w:noProof/>
          <w:sz w:val="24"/>
          <w:lang w:val="en-GB"/>
        </w:rPr>
        <w:t>a</w:t>
      </w:r>
      <w:r w:rsidR="00F4437B" w:rsidRPr="001A5CB3">
        <w:rPr>
          <w:noProof/>
          <w:sz w:val="24"/>
          <w:lang w:val="en-GB"/>
        </w:rPr>
        <w:t xml:space="preserve">cent to </w:t>
      </w:r>
      <w:r w:rsidR="00762DA9" w:rsidRPr="001A5CB3">
        <w:rPr>
          <w:noProof/>
          <w:sz w:val="24"/>
          <w:lang w:val="en-GB"/>
        </w:rPr>
        <w:t>the</w:t>
      </w:r>
      <w:r w:rsidR="00F4437B" w:rsidRPr="001A5CB3">
        <w:rPr>
          <w:noProof/>
          <w:sz w:val="24"/>
          <w:lang w:val="en-GB"/>
        </w:rPr>
        <w:t xml:space="preserve"> </w:t>
      </w:r>
      <w:r w:rsidR="00762DA9" w:rsidRPr="001A5CB3">
        <w:rPr>
          <w:noProof/>
          <w:sz w:val="24"/>
          <w:lang w:val="en-GB"/>
        </w:rPr>
        <w:t xml:space="preserve">surface of the </w:t>
      </w:r>
      <w:r w:rsidR="00F4437B" w:rsidRPr="001A5CB3">
        <w:rPr>
          <w:noProof/>
          <w:sz w:val="24"/>
          <w:lang w:val="en-GB"/>
        </w:rPr>
        <w:t>ATR crystal</w:t>
      </w:r>
      <w:hyperlink w:anchor="_ENREF_37" w:tooltip="Boulet-Audet, 2015 #12884" w:history="1">
        <w:r w:rsidR="00EA7A0E" w:rsidRPr="00EA7A0E">
          <w:rPr>
            <w:noProof/>
            <w:sz w:val="24"/>
            <w:vertAlign w:val="superscript"/>
            <w:lang w:val="en-GB"/>
          </w:rPr>
          <w:t>37</w:t>
        </w:r>
      </w:hyperlink>
      <w:r w:rsidR="00EA7A0E" w:rsidRPr="00EA7A0E">
        <w:rPr>
          <w:noProof/>
          <w:sz w:val="24"/>
          <w:vertAlign w:val="superscript"/>
          <w:lang w:val="en-GB"/>
        </w:rPr>
        <w:t>,</w:t>
      </w:r>
      <w:hyperlink w:anchor="_ENREF_50" w:tooltip="Boulet-Audet, 2014 #12497" w:history="1">
        <w:r w:rsidR="00EA7A0E" w:rsidRPr="00EA7A0E">
          <w:rPr>
            <w:noProof/>
            <w:sz w:val="24"/>
            <w:vertAlign w:val="superscript"/>
            <w:lang w:val="en-GB"/>
          </w:rPr>
          <w:t>50</w:t>
        </w:r>
      </w:hyperlink>
      <w:r w:rsidR="00EA7A0E" w:rsidRPr="00EA7A0E">
        <w:rPr>
          <w:noProof/>
          <w:sz w:val="24"/>
          <w:vertAlign w:val="superscript"/>
          <w:lang w:val="en-GB"/>
        </w:rPr>
        <w:t>,</w:t>
      </w:r>
      <w:hyperlink w:anchor="_ENREF_57" w:tooltip="Glassford, 2013 #12190" w:history="1">
        <w:r w:rsidR="00EA7A0E" w:rsidRPr="00EA7A0E">
          <w:rPr>
            <w:noProof/>
            <w:sz w:val="24"/>
            <w:vertAlign w:val="superscript"/>
            <w:lang w:val="en-GB"/>
          </w:rPr>
          <w:t>57</w:t>
        </w:r>
      </w:hyperlink>
      <w:r w:rsidR="00EA7A0E" w:rsidRPr="00EA7A0E">
        <w:rPr>
          <w:noProof/>
          <w:sz w:val="24"/>
          <w:vertAlign w:val="superscript"/>
          <w:lang w:val="en-GB"/>
        </w:rPr>
        <w:t>,</w:t>
      </w:r>
      <w:hyperlink w:anchor="_ENREF_65" w:tooltip="Harrick, 1967 #13109" w:history="1">
        <w:r w:rsidR="00EA7A0E" w:rsidRPr="00EA7A0E">
          <w:rPr>
            <w:noProof/>
            <w:sz w:val="24"/>
            <w:vertAlign w:val="superscript"/>
            <w:lang w:val="en-GB"/>
          </w:rPr>
          <w:t>65</w:t>
        </w:r>
      </w:hyperlink>
      <w:r w:rsidR="00D277D8" w:rsidRPr="001A5CB3">
        <w:rPr>
          <w:noProof/>
          <w:sz w:val="24"/>
          <w:lang w:val="en-GB"/>
        </w:rPr>
        <w:t>,</w:t>
      </w:r>
      <w:r w:rsidR="00EA7A0E">
        <w:rPr>
          <w:noProof/>
          <w:sz w:val="24"/>
          <w:lang w:val="en-GB"/>
        </w:rPr>
        <w:t xml:space="preserve"> well suitable to study protein adsorption</w:t>
      </w:r>
      <w:r w:rsidR="00EA7A0E">
        <w:rPr>
          <w:noProof/>
          <w:sz w:val="24"/>
          <w:lang w:val="en-GB"/>
        </w:rPr>
        <w:fldChar w:fldCharType="begin">
          <w:fldData xml:space="preserve">PEVuZE5vdGU+PENpdGU+PEF1dGhvcj5HbGFzc2ZvcmQ8L0F1dGhvcj48WWVhcj4yMDEyPC9ZZWFy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</w:fldData>
        </w:fldChar>
      </w:r>
      <w:r w:rsidR="003709E1">
        <w:rPr>
          <w:noProof/>
          <w:sz w:val="24"/>
          <w:lang w:val="en-GB"/>
        </w:rPr>
        <w:instrText xml:space="preserve"> ADDIN EN.CITE </w:instrText>
      </w:r>
      <w:r w:rsidR="003709E1">
        <w:rPr>
          <w:noProof/>
          <w:sz w:val="24"/>
          <w:lang w:val="en-GB"/>
        </w:rPr>
        <w:fldChar w:fldCharType="begin">
          <w:fldData xml:space="preserve">PEVuZE5vdGU+PENpdGU+PEF1dGhvcj5HbGFzc2ZvcmQ8L0F1dGhvcj48WWVhcj4yMDEyPC9ZZWFy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</w:fldData>
        </w:fldChar>
      </w:r>
      <w:r w:rsidR="003709E1">
        <w:rPr>
          <w:noProof/>
          <w:sz w:val="24"/>
          <w:lang w:val="en-GB"/>
        </w:rPr>
        <w:instrText xml:space="preserve"> ADDIN EN.CITE.DATA </w:instrText>
      </w:r>
      <w:r w:rsidR="003709E1">
        <w:rPr>
          <w:noProof/>
          <w:sz w:val="24"/>
          <w:lang w:val="en-GB"/>
        </w:rPr>
      </w:r>
      <w:r w:rsidR="003709E1">
        <w:rPr>
          <w:noProof/>
          <w:sz w:val="24"/>
          <w:lang w:val="en-GB"/>
        </w:rPr>
        <w:fldChar w:fldCharType="end"/>
      </w:r>
      <w:r w:rsidR="00EA7A0E">
        <w:rPr>
          <w:noProof/>
          <w:sz w:val="24"/>
          <w:lang w:val="en-GB"/>
        </w:rPr>
      </w:r>
      <w:r w:rsidR="00EA7A0E">
        <w:rPr>
          <w:noProof/>
          <w:sz w:val="24"/>
          <w:lang w:val="en-GB"/>
        </w:rPr>
        <w:fldChar w:fldCharType="separate"/>
      </w:r>
      <w:hyperlink w:anchor="_ENREF_37" w:tooltip="Boulet-Audet, 2015 #12884" w:history="1">
        <w:r w:rsidR="003709E1" w:rsidRPr="003709E1">
          <w:rPr>
            <w:noProof/>
            <w:sz w:val="24"/>
            <w:vertAlign w:val="superscript"/>
            <w:lang w:val="en-GB"/>
          </w:rPr>
          <w:t>37</w:t>
        </w:r>
      </w:hyperlink>
      <w:r w:rsidR="003709E1" w:rsidRPr="003709E1">
        <w:rPr>
          <w:noProof/>
          <w:sz w:val="24"/>
          <w:vertAlign w:val="superscript"/>
          <w:lang w:val="en-GB"/>
        </w:rPr>
        <w:t>,</w:t>
      </w:r>
      <w:hyperlink w:anchor="_ENREF_50" w:tooltip="Boulet-Audet, 2014 #12497" w:history="1">
        <w:r w:rsidR="003709E1" w:rsidRPr="003709E1">
          <w:rPr>
            <w:noProof/>
            <w:sz w:val="24"/>
            <w:vertAlign w:val="superscript"/>
            <w:lang w:val="en-GB"/>
          </w:rPr>
          <w:t>50</w:t>
        </w:r>
      </w:hyperlink>
      <w:r w:rsidR="003709E1" w:rsidRPr="003709E1">
        <w:rPr>
          <w:noProof/>
          <w:sz w:val="24"/>
          <w:vertAlign w:val="superscript"/>
          <w:lang w:val="en-GB"/>
        </w:rPr>
        <w:t>,</w:t>
      </w:r>
      <w:hyperlink w:anchor="_ENREF_58" w:tooltip="Glassford, 2013 #12190" w:history="1">
        <w:r w:rsidR="003709E1" w:rsidRPr="003709E1">
          <w:rPr>
            <w:noProof/>
            <w:sz w:val="24"/>
            <w:vertAlign w:val="superscript"/>
            <w:lang w:val="en-GB"/>
          </w:rPr>
          <w:t>58-60</w:t>
        </w:r>
      </w:hyperlink>
      <w:r w:rsidR="003709E1" w:rsidRPr="003709E1">
        <w:rPr>
          <w:noProof/>
          <w:sz w:val="24"/>
          <w:vertAlign w:val="superscript"/>
          <w:lang w:val="en-GB"/>
        </w:rPr>
        <w:t>,</w:t>
      </w:r>
      <w:hyperlink w:anchor="_ENREF_66" w:tooltip="Harrick, 1967 #13109" w:history="1">
        <w:r w:rsidR="003709E1" w:rsidRPr="003709E1">
          <w:rPr>
            <w:noProof/>
            <w:sz w:val="24"/>
            <w:vertAlign w:val="superscript"/>
            <w:lang w:val="en-GB"/>
          </w:rPr>
          <w:t>66</w:t>
        </w:r>
      </w:hyperlink>
      <w:r w:rsidR="00EA7A0E">
        <w:rPr>
          <w:noProof/>
          <w:sz w:val="24"/>
          <w:lang w:val="en-GB"/>
        </w:rPr>
        <w:fldChar w:fldCharType="end"/>
      </w:r>
      <w:r w:rsidRPr="001A5CB3">
        <w:rPr>
          <w:noProof/>
          <w:sz w:val="24"/>
          <w:lang w:val="en-GB"/>
        </w:rPr>
        <w:t>.</w:t>
      </w:r>
      <w:r w:rsidR="00026E94" w:rsidRPr="001A5CB3">
        <w:rPr>
          <w:noProof/>
          <w:sz w:val="24"/>
          <w:lang w:val="en-GB"/>
        </w:rPr>
        <w:t xml:space="preserve"> </w:t>
      </w:r>
      <w:r w:rsidR="00EA7A0E">
        <w:rPr>
          <w:noProof/>
          <w:sz w:val="24"/>
          <w:lang w:val="en-GB"/>
        </w:rPr>
        <w:t>A</w:t>
      </w:r>
      <w:r w:rsidR="00EA7A0E" w:rsidRPr="001A5CB3">
        <w:rPr>
          <w:noProof/>
          <w:sz w:val="24"/>
          <w:lang w:val="en-GB"/>
        </w:rPr>
        <w:t>s contaminants concentrate mainly on the outer layer of beads</w:t>
      </w:r>
      <w:hyperlink w:anchor="_ENREF_29" w:tooltip="Zhang, 2016 #13169" w:history="1">
        <w:r w:rsidR="003709E1" w:rsidRPr="001A5CB3">
          <w:rPr>
            <w:noProof/>
            <w:sz w:val="24"/>
            <w:lang w:val="en-GB"/>
          </w:rPr>
          <w:fldChar w:fldCharType="begin"/>
        </w:r>
        <w:r w:rsidR="003709E1" w:rsidRPr="001A5CB3">
          <w:rPr>
            <w:noProof/>
            <w:sz w:val="24"/>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1A5CB3">
          <w:rPr>
            <w:noProof/>
            <w:sz w:val="24"/>
            <w:lang w:val="en-GB"/>
          </w:rPr>
          <w:fldChar w:fldCharType="separate"/>
        </w:r>
        <w:r w:rsidR="003709E1" w:rsidRPr="001A5CB3">
          <w:rPr>
            <w:noProof/>
            <w:sz w:val="24"/>
            <w:vertAlign w:val="superscript"/>
            <w:lang w:val="en-GB"/>
          </w:rPr>
          <w:t>29</w:t>
        </w:r>
        <w:r w:rsidR="003709E1" w:rsidRPr="001A5CB3">
          <w:rPr>
            <w:noProof/>
            <w:sz w:val="24"/>
            <w:lang w:val="en-GB"/>
          </w:rPr>
          <w:fldChar w:fldCharType="end"/>
        </w:r>
      </w:hyperlink>
      <w:r w:rsidR="00D277D8" w:rsidRPr="001A5CB3">
        <w:rPr>
          <w:noProof/>
          <w:sz w:val="24"/>
          <w:lang w:val="en-GB"/>
        </w:rPr>
        <w:t>,</w:t>
      </w:r>
      <w:r w:rsidR="00E22D7B" w:rsidRPr="001A5CB3">
        <w:rPr>
          <w:noProof/>
          <w:sz w:val="24"/>
          <w:lang w:val="en-GB"/>
        </w:rPr>
        <w:t xml:space="preserve"> ATR </w:t>
      </w:r>
      <w:r w:rsidR="00EA7A0E">
        <w:rPr>
          <w:noProof/>
          <w:sz w:val="24"/>
          <w:lang w:val="en-GB"/>
        </w:rPr>
        <w:t xml:space="preserve">should be particularly sensitive to </w:t>
      </w:r>
      <w:r w:rsidR="003709E1" w:rsidRPr="003709E1">
        <w:rPr>
          <w:noProof/>
          <w:sz w:val="24"/>
          <w:highlight w:val="yellow"/>
          <w:lang w:val="en-GB"/>
        </w:rPr>
        <w:t>irreve</w:t>
      </w:r>
      <w:r w:rsidR="003709E1">
        <w:rPr>
          <w:noProof/>
          <w:sz w:val="24"/>
          <w:highlight w:val="yellow"/>
          <w:lang w:val="en-GB"/>
        </w:rPr>
        <w:t>r</w:t>
      </w:r>
      <w:r w:rsidR="003709E1" w:rsidRPr="003709E1">
        <w:rPr>
          <w:noProof/>
          <w:sz w:val="24"/>
          <w:highlight w:val="yellow"/>
          <w:lang w:val="en-GB"/>
        </w:rPr>
        <w:t>sibly adsorbed protein</w:t>
      </w:r>
      <w:hyperlink w:anchor="_ENREF_29" w:tooltip="Zhang, 2016 #13169" w:history="1"/>
      <w:r w:rsidR="009B7DB5" w:rsidRPr="001A5CB3">
        <w:rPr>
          <w:noProof/>
          <w:sz w:val="24"/>
          <w:lang w:val="en-GB"/>
        </w:rPr>
        <w:t xml:space="preserve">. </w:t>
      </w:r>
      <w:r w:rsidR="00026E94" w:rsidRPr="001A5CB3">
        <w:rPr>
          <w:noProof/>
          <w:sz w:val="24"/>
          <w:lang w:val="en-GB"/>
        </w:rPr>
        <w:t>Previously, i</w:t>
      </w:r>
      <w:r w:rsidR="00F71031" w:rsidRPr="001A5CB3">
        <w:rPr>
          <w:noProof/>
          <w:sz w:val="24"/>
          <w:lang w:val="en-GB"/>
        </w:rPr>
        <w:t xml:space="preserve">n-column ATR-FTIR </w:t>
      </w:r>
      <w:r w:rsidR="00F4437B" w:rsidRPr="001A5CB3">
        <w:rPr>
          <w:noProof/>
          <w:sz w:val="24"/>
          <w:lang w:val="en-GB"/>
        </w:rPr>
        <w:t xml:space="preserve">spectroscopic </w:t>
      </w:r>
      <w:r w:rsidR="00F71031" w:rsidRPr="001A5CB3">
        <w:rPr>
          <w:noProof/>
          <w:sz w:val="24"/>
          <w:lang w:val="en-GB"/>
        </w:rPr>
        <w:t xml:space="preserve">detection was only reported for </w:t>
      </w:r>
      <w:r w:rsidR="001A060E" w:rsidRPr="001A5CB3">
        <w:rPr>
          <w:noProof/>
          <w:sz w:val="24"/>
          <w:lang w:val="en-GB"/>
        </w:rPr>
        <w:t>chiral</w:t>
      </w:r>
      <w:r w:rsidR="00F71031" w:rsidRPr="001A5CB3">
        <w:rPr>
          <w:noProof/>
          <w:sz w:val="24"/>
          <w:lang w:val="en-GB"/>
        </w:rPr>
        <w:t xml:space="preserve"> liquid chromatography on </w:t>
      </w:r>
      <w:r w:rsidR="001A060E" w:rsidRPr="001A5CB3">
        <w:rPr>
          <w:noProof/>
          <w:sz w:val="24"/>
          <w:lang w:val="en-GB"/>
        </w:rPr>
        <w:t>mesoporous silica beads smaller than 20</w:t>
      </w:r>
      <w:r w:rsidR="00F71031" w:rsidRPr="001A5CB3">
        <w:rPr>
          <w:noProof/>
          <w:sz w:val="24"/>
          <w:lang w:val="en-GB"/>
        </w:rPr>
        <w:t xml:space="preserve"> µm</w:t>
      </w:r>
      <w:hyperlink w:anchor="_ENREF_44" w:tooltip="Wirz, 2007 #12197" w:history="1">
        <w:r w:rsidR="003709E1" w:rsidRPr="001A5CB3">
          <w:rPr>
            <w:noProof/>
            <w:sz w:val="24"/>
            <w:lang w:val="en-GB"/>
          </w:rPr>
          <w:fldChar w:fldCharType="begin"/>
        </w:r>
        <w:r w:rsidR="003709E1">
          <w:rPr>
            <w:noProof/>
            <w:sz w:val="24"/>
            <w:lang w:val="en-GB"/>
          </w:rPr>
          <w:instrText xml:space="preserve"> ADDIN EN.CITE &lt;EndNote&gt;&lt;Cite&gt;&lt;Author&gt;Wirz&lt;/Author&gt;&lt;Year&gt;2007&lt;/Year&gt;&lt;RecNum&gt;12197&lt;/RecNum&gt;&lt;DisplayText&gt;&lt;style face="superscript"&gt;44&lt;/style&gt;&lt;/DisplayText&gt;&lt;record&gt;&lt;rec-number&gt;12197&lt;/rec-number&gt;&lt;foreign-keys&gt;&lt;key app="EN" db-id="sesttp90rvx90iefvw4vtp0mrasdrarzrsdf" timestamp="1395422820"&gt;12197&lt;/key&gt;&lt;/foreign-keys&gt;&lt;ref-type name="Thesis"&gt;32&lt;/ref-type&gt;&lt;contributors&gt;&lt;authors&gt;&lt;author&gt;Wirz, Ronny&lt;/author&gt;&lt;/authors&gt;&lt;/contributors&gt;&lt;titles&gt;&lt;title&gt;Molecular insight into chromatographic and catalytic interfaces by in situ ATR-IR spectroscopy&lt;/title&gt;&lt;/titles&gt;&lt;pages&gt;161&lt;/pages&gt;&lt;volume&gt;PhD&lt;/volume&gt;&lt;dates&gt;&lt;year&gt;2007&lt;/year&gt;&lt;/dates&gt;&lt;publisher&gt;Swiss Federal Institute of Technology (ETH) &lt;/publisher&gt;&lt;urls&gt;&lt;related-urls&gt;&lt;url&gt;http://e-collection.ethbib.ethz.ch/view/eth:29677&lt;/url&gt;&lt;/related-urls&gt;&lt;/urls&gt;&lt;remote-database-name&gt;/z-wcorg/&lt;/remote-database-name&gt;&lt;remote-database-provider&gt;http://worldcat.org&lt;/remote-database-provider&gt;&lt;language&gt;English&lt;/language&gt;&lt;/record&gt;&lt;/Cite&gt;&lt;/EndNote&gt;</w:instrText>
        </w:r>
        <w:r w:rsidR="003709E1" w:rsidRPr="001A5CB3">
          <w:rPr>
            <w:noProof/>
            <w:sz w:val="24"/>
            <w:lang w:val="en-GB"/>
          </w:rPr>
          <w:fldChar w:fldCharType="separate"/>
        </w:r>
        <w:r w:rsidR="003709E1" w:rsidRPr="001A5CB3">
          <w:rPr>
            <w:noProof/>
            <w:sz w:val="24"/>
            <w:vertAlign w:val="superscript"/>
            <w:lang w:val="en-GB"/>
          </w:rPr>
          <w:t>44</w:t>
        </w:r>
        <w:r w:rsidR="003709E1" w:rsidRPr="001A5CB3">
          <w:rPr>
            <w:noProof/>
            <w:sz w:val="24"/>
            <w:lang w:val="en-GB"/>
          </w:rPr>
          <w:fldChar w:fldCharType="end"/>
        </w:r>
      </w:hyperlink>
      <w:r w:rsidR="00F71031" w:rsidRPr="001A5CB3">
        <w:rPr>
          <w:noProof/>
          <w:sz w:val="24"/>
          <w:lang w:val="en-GB"/>
        </w:rPr>
        <w:t xml:space="preserve">. </w:t>
      </w:r>
      <w:r w:rsidR="00026E94" w:rsidRPr="00C44470">
        <w:rPr>
          <w:noProof/>
          <w:sz w:val="24"/>
          <w:lang w:val="en-GB"/>
        </w:rPr>
        <w:t>However</w:t>
      </w:r>
      <w:r w:rsidR="00C44470">
        <w:rPr>
          <w:noProof/>
          <w:sz w:val="24"/>
          <w:lang w:val="en-GB"/>
        </w:rPr>
        <w:t>,</w:t>
      </w:r>
      <w:r w:rsidR="00026E94" w:rsidRPr="001A5CB3">
        <w:rPr>
          <w:noProof/>
          <w:sz w:val="24"/>
          <w:lang w:val="en-GB"/>
        </w:rPr>
        <w:t xml:space="preserve"> recent work from our group describes </w:t>
      </w:r>
      <w:r w:rsidR="00F71031" w:rsidRPr="001A5CB3">
        <w:rPr>
          <w:noProof/>
          <w:sz w:val="24"/>
          <w:lang w:val="en-GB"/>
        </w:rPr>
        <w:t xml:space="preserve">ATR-FTIR </w:t>
      </w:r>
      <w:r w:rsidR="00F4437B" w:rsidRPr="001A5CB3">
        <w:rPr>
          <w:noProof/>
          <w:sz w:val="24"/>
          <w:lang w:val="en-GB"/>
        </w:rPr>
        <w:t xml:space="preserve">spectroscopic </w:t>
      </w:r>
      <w:r w:rsidR="00026E94" w:rsidRPr="001A5CB3">
        <w:rPr>
          <w:noProof/>
          <w:sz w:val="24"/>
          <w:lang w:val="en-GB"/>
        </w:rPr>
        <w:t xml:space="preserve">to be </w:t>
      </w:r>
      <w:r w:rsidR="00F71031" w:rsidRPr="001A5CB3">
        <w:rPr>
          <w:noProof/>
          <w:sz w:val="24"/>
          <w:lang w:val="en-GB"/>
        </w:rPr>
        <w:t xml:space="preserve">an effective </w:t>
      </w:r>
      <w:r w:rsidR="00063539" w:rsidRPr="001A5CB3">
        <w:rPr>
          <w:noProof/>
          <w:sz w:val="24"/>
          <w:lang w:val="en-GB"/>
        </w:rPr>
        <w:t>means of</w:t>
      </w:r>
      <w:r w:rsidR="00F71031" w:rsidRPr="001A5CB3">
        <w:rPr>
          <w:noProof/>
          <w:sz w:val="24"/>
          <w:lang w:val="en-GB"/>
        </w:rPr>
        <w:t xml:space="preserve"> measur</w:t>
      </w:r>
      <w:r w:rsidR="00063539" w:rsidRPr="001A5CB3">
        <w:rPr>
          <w:noProof/>
          <w:sz w:val="24"/>
          <w:lang w:val="en-GB"/>
        </w:rPr>
        <w:t>ing</w:t>
      </w:r>
      <w:r w:rsidR="00F71031" w:rsidRPr="001A5CB3">
        <w:rPr>
          <w:noProof/>
          <w:sz w:val="24"/>
          <w:lang w:val="en-GB"/>
        </w:rPr>
        <w:t xml:space="preserve"> unaltered hydrated affinity resin beads of diameter ranging from 50 to 150 µm</w:t>
      </w:r>
      <w:r w:rsidR="0008362A" w:rsidRPr="001A5CB3">
        <w:rPr>
          <w:noProof/>
          <w:sz w:val="24"/>
          <w:lang w:val="en-GB"/>
        </w:rPr>
        <w:t xml:space="preserve"> by applying a small controlled load on the resin bed</w:t>
      </w:r>
      <w:hyperlink w:anchor="_ENREF_37" w:tooltip="Boulet-Audet, 2015 #12884" w:history="1">
        <w:r w:rsidR="003709E1" w:rsidRPr="001A5CB3">
          <w:rPr>
            <w:noProof/>
            <w:sz w:val="24"/>
            <w:lang w:val="en-GB"/>
          </w:rPr>
          <w:fldChar w:fldCharType="begin"/>
        </w:r>
        <w:r w:rsidR="003709E1" w:rsidRPr="001A5CB3">
          <w:rPr>
            <w:noProof/>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noProof/>
            <w:sz w:val="24"/>
            <w:lang w:val="en-GB"/>
          </w:rPr>
          <w:fldChar w:fldCharType="separate"/>
        </w:r>
        <w:r w:rsidR="003709E1" w:rsidRPr="001A5CB3">
          <w:rPr>
            <w:noProof/>
            <w:sz w:val="24"/>
            <w:vertAlign w:val="superscript"/>
            <w:lang w:val="en-GB"/>
          </w:rPr>
          <w:t>37</w:t>
        </w:r>
        <w:r w:rsidR="003709E1" w:rsidRPr="001A5CB3">
          <w:rPr>
            <w:noProof/>
            <w:sz w:val="24"/>
            <w:lang w:val="en-GB"/>
          </w:rPr>
          <w:fldChar w:fldCharType="end"/>
        </w:r>
      </w:hyperlink>
      <w:r w:rsidR="00F71031" w:rsidRPr="001A5CB3">
        <w:rPr>
          <w:noProof/>
          <w:sz w:val="24"/>
          <w:lang w:val="en-GB"/>
        </w:rPr>
        <w:t>.</w:t>
      </w:r>
      <w:r w:rsidR="002D1F43" w:rsidRPr="001A5CB3">
        <w:rPr>
          <w:noProof/>
          <w:sz w:val="24"/>
          <w:lang w:val="en-GB"/>
        </w:rPr>
        <w:t xml:space="preserve"> </w:t>
      </w:r>
      <w:r w:rsidR="006D3D85" w:rsidRPr="001A5CB3">
        <w:rPr>
          <w:noProof/>
          <w:sz w:val="24"/>
          <w:lang w:val="en-GB"/>
        </w:rPr>
        <w:t>Building on our earlier studies</w:t>
      </w:r>
      <w:r w:rsidR="001A060E" w:rsidRPr="001A5CB3">
        <w:rPr>
          <w:noProof/>
          <w:sz w:val="24"/>
          <w:lang w:val="en-GB"/>
        </w:rPr>
        <w:t>,</w:t>
      </w:r>
      <w:r w:rsidR="0008362A" w:rsidRPr="001A5CB3">
        <w:rPr>
          <w:noProof/>
          <w:sz w:val="24"/>
          <w:lang w:val="en-GB"/>
        </w:rPr>
        <w:t xml:space="preserve"> </w:t>
      </w:r>
      <w:r w:rsidR="00063539" w:rsidRPr="003709E1">
        <w:rPr>
          <w:noProof/>
          <w:sz w:val="24"/>
          <w:highlight w:val="yellow"/>
          <w:lang w:val="en-GB"/>
        </w:rPr>
        <w:t xml:space="preserve">here </w:t>
      </w:r>
      <w:r w:rsidR="0008362A" w:rsidRPr="003709E1">
        <w:rPr>
          <w:noProof/>
          <w:sz w:val="24"/>
          <w:highlight w:val="yellow"/>
          <w:lang w:val="en-GB"/>
        </w:rPr>
        <w:t>we</w:t>
      </w:r>
      <w:r w:rsidR="002D1F43" w:rsidRPr="003709E1">
        <w:rPr>
          <w:noProof/>
          <w:sz w:val="24"/>
          <w:highlight w:val="yellow"/>
          <w:lang w:val="en-GB"/>
        </w:rPr>
        <w:t xml:space="preserve"> </w:t>
      </w:r>
      <w:r w:rsidR="003709E1" w:rsidRPr="003709E1">
        <w:rPr>
          <w:noProof/>
          <w:sz w:val="24"/>
          <w:highlight w:val="yellow"/>
          <w:lang w:val="en-GB"/>
        </w:rPr>
        <w:t>embe</w:t>
      </w:r>
      <w:r w:rsidR="003709E1">
        <w:rPr>
          <w:noProof/>
          <w:sz w:val="24"/>
          <w:highlight w:val="yellow"/>
          <w:lang w:val="en-GB"/>
        </w:rPr>
        <w:t>d</w:t>
      </w:r>
      <w:r w:rsidR="003709E1" w:rsidRPr="003709E1">
        <w:rPr>
          <w:noProof/>
          <w:sz w:val="24"/>
          <w:highlight w:val="yellow"/>
          <w:lang w:val="en-GB"/>
        </w:rPr>
        <w:t xml:space="preserve">ded </w:t>
      </w:r>
      <w:r w:rsidR="002D1F43" w:rsidRPr="003709E1">
        <w:rPr>
          <w:noProof/>
          <w:sz w:val="24"/>
          <w:highlight w:val="yellow"/>
          <w:lang w:val="en-GB"/>
        </w:rPr>
        <w:t xml:space="preserve">ATR-FTIR </w:t>
      </w:r>
      <w:r w:rsidR="001A060E" w:rsidRPr="003709E1">
        <w:rPr>
          <w:noProof/>
          <w:sz w:val="24"/>
          <w:highlight w:val="yellow"/>
          <w:lang w:val="en-GB"/>
        </w:rPr>
        <w:t>spectr</w:t>
      </w:r>
      <w:r w:rsidR="007632BB" w:rsidRPr="003709E1">
        <w:rPr>
          <w:noProof/>
          <w:sz w:val="24"/>
          <w:highlight w:val="yellow"/>
          <w:lang w:val="en-GB"/>
        </w:rPr>
        <w:t>o</w:t>
      </w:r>
      <w:r w:rsidR="00807F03" w:rsidRPr="003709E1">
        <w:rPr>
          <w:noProof/>
          <w:sz w:val="24"/>
          <w:highlight w:val="yellow"/>
          <w:lang w:val="en-GB"/>
        </w:rPr>
        <w:t>scopy</w:t>
      </w:r>
      <w:r w:rsidR="003709E1" w:rsidRPr="003709E1">
        <w:rPr>
          <w:noProof/>
          <w:sz w:val="24"/>
          <w:highlight w:val="yellow"/>
          <w:lang w:val="en-GB"/>
        </w:rPr>
        <w:t xml:space="preserve"> detection</w:t>
      </w:r>
      <w:r w:rsidR="00807F03" w:rsidRPr="003709E1">
        <w:rPr>
          <w:noProof/>
          <w:sz w:val="24"/>
          <w:highlight w:val="yellow"/>
          <w:lang w:val="en-GB"/>
        </w:rPr>
        <w:t xml:space="preserve"> wit</w:t>
      </w:r>
      <w:r w:rsidR="003709E1" w:rsidRPr="003709E1">
        <w:rPr>
          <w:noProof/>
          <w:sz w:val="24"/>
          <w:highlight w:val="yellow"/>
          <w:lang w:val="en-GB"/>
        </w:rPr>
        <w:t xml:space="preserve">hin an affinity </w:t>
      </w:r>
      <w:r w:rsidR="00807F03" w:rsidRPr="003709E1">
        <w:rPr>
          <w:noProof/>
          <w:sz w:val="24"/>
          <w:highlight w:val="yellow"/>
          <w:lang w:val="en-GB"/>
        </w:rPr>
        <w:t>liquid chromatography</w:t>
      </w:r>
      <w:r w:rsidR="003709E1" w:rsidRPr="003709E1">
        <w:rPr>
          <w:noProof/>
          <w:sz w:val="24"/>
          <w:highlight w:val="yellow"/>
          <w:lang w:val="en-GB"/>
        </w:rPr>
        <w:t xml:space="preserve"> column</w:t>
      </w:r>
      <w:r w:rsidR="00807F03" w:rsidRPr="001A5CB3">
        <w:rPr>
          <w:noProof/>
          <w:sz w:val="24"/>
          <w:lang w:val="en-GB"/>
        </w:rPr>
        <w:t xml:space="preserve"> </w:t>
      </w:r>
      <w:r w:rsidR="003709E1" w:rsidRPr="003709E1">
        <w:rPr>
          <w:noProof/>
          <w:sz w:val="24"/>
          <w:highlight w:val="yellow"/>
          <w:lang w:val="en-GB"/>
        </w:rPr>
        <w:t>for the first time</w:t>
      </w:r>
      <w:r w:rsidR="00BB1E66">
        <w:rPr>
          <w:noProof/>
          <w:sz w:val="24"/>
          <w:highlight w:val="yellow"/>
          <w:lang w:val="en-GB"/>
        </w:rPr>
        <w:t xml:space="preserve"> and</w:t>
      </w:r>
      <w:r w:rsidR="003709E1" w:rsidRPr="003709E1">
        <w:rPr>
          <w:noProof/>
          <w:sz w:val="24"/>
          <w:highlight w:val="yellow"/>
          <w:lang w:val="en-GB"/>
        </w:rPr>
        <w:t xml:space="preserve"> exploited the advantages of in-column ATR-FTIR spectroscopy to study </w:t>
      </w:r>
      <w:r w:rsidR="00807F03" w:rsidRPr="003709E1">
        <w:rPr>
          <w:noProof/>
          <w:sz w:val="24"/>
          <w:highlight w:val="yellow"/>
          <w:lang w:val="en-GB"/>
        </w:rPr>
        <w:t>the fouling</w:t>
      </w:r>
      <w:r w:rsidR="00063539" w:rsidRPr="003709E1">
        <w:rPr>
          <w:noProof/>
          <w:sz w:val="24"/>
          <w:highlight w:val="yellow"/>
          <w:lang w:val="en-GB"/>
        </w:rPr>
        <w:t xml:space="preserve"> of Protein A</w:t>
      </w:r>
      <w:r w:rsidR="00807F03" w:rsidRPr="003709E1">
        <w:rPr>
          <w:noProof/>
          <w:sz w:val="24"/>
          <w:highlight w:val="yellow"/>
          <w:lang w:val="en-GB"/>
        </w:rPr>
        <w:t xml:space="preserve"> affinity resin </w:t>
      </w:r>
      <w:r w:rsidR="00807F03" w:rsidRPr="003709E1">
        <w:rPr>
          <w:i/>
          <w:noProof/>
          <w:sz w:val="24"/>
          <w:highlight w:val="yellow"/>
          <w:lang w:val="en-GB"/>
        </w:rPr>
        <w:t>in situ</w:t>
      </w:r>
      <w:r w:rsidR="00807F03" w:rsidRPr="003709E1">
        <w:rPr>
          <w:noProof/>
          <w:sz w:val="24"/>
          <w:highlight w:val="yellow"/>
          <w:lang w:val="en-GB"/>
        </w:rPr>
        <w:t>.</w:t>
      </w:r>
      <w:r w:rsidR="003709E1">
        <w:rPr>
          <w:noProof/>
          <w:sz w:val="24"/>
          <w:lang w:val="en-GB"/>
        </w:rPr>
        <w:t xml:space="preserve"> </w:t>
      </w:r>
      <w:r w:rsidR="00807F03" w:rsidRPr="001A5CB3">
        <w:rPr>
          <w:noProof/>
          <w:sz w:val="24"/>
          <w:lang w:val="en-GB"/>
        </w:rPr>
        <w:t xml:space="preserve">Our </w:t>
      </w:r>
      <w:r w:rsidR="002B4975" w:rsidRPr="001A5CB3">
        <w:rPr>
          <w:noProof/>
          <w:sz w:val="24"/>
          <w:lang w:val="en-GB"/>
        </w:rPr>
        <w:t>microchip</w:t>
      </w:r>
      <w:r w:rsidR="007632BB" w:rsidRPr="001A5CB3">
        <w:rPr>
          <w:noProof/>
          <w:sz w:val="24"/>
          <w:lang w:val="en-GB"/>
        </w:rPr>
        <w:t>-</w:t>
      </w:r>
      <w:r w:rsidR="002B4975" w:rsidRPr="001A5CB3">
        <w:rPr>
          <w:noProof/>
          <w:sz w:val="24"/>
          <w:lang w:val="en-GB"/>
        </w:rPr>
        <w:t xml:space="preserve">based </w:t>
      </w:r>
      <w:r w:rsidR="002D1F43" w:rsidRPr="001A5CB3">
        <w:rPr>
          <w:noProof/>
          <w:sz w:val="24"/>
          <w:lang w:val="en-GB"/>
        </w:rPr>
        <w:t>approach measured the purification</w:t>
      </w:r>
      <w:r w:rsidR="00D277D8" w:rsidRPr="001A5CB3">
        <w:rPr>
          <w:noProof/>
          <w:sz w:val="24"/>
          <w:lang w:val="en-GB"/>
        </w:rPr>
        <w:t xml:space="preserve"> process</w:t>
      </w:r>
      <w:r w:rsidR="002D1F43" w:rsidRPr="001A5CB3">
        <w:rPr>
          <w:noProof/>
          <w:sz w:val="24"/>
          <w:lang w:val="en-GB"/>
        </w:rPr>
        <w:t xml:space="preserve"> of</w:t>
      </w:r>
      <w:r w:rsidR="00807F03" w:rsidRPr="001A5CB3">
        <w:rPr>
          <w:noProof/>
          <w:sz w:val="24"/>
          <w:lang w:val="en-GB"/>
        </w:rPr>
        <w:t xml:space="preserve"> a</w:t>
      </w:r>
      <w:r w:rsidR="002D1F43" w:rsidRPr="001A5CB3">
        <w:rPr>
          <w:noProof/>
          <w:sz w:val="24"/>
          <w:lang w:val="en-GB"/>
        </w:rPr>
        <w:t xml:space="preserve"> common </w:t>
      </w:r>
      <w:proofErr w:type="spellStart"/>
      <w:r w:rsidR="002D1F43" w:rsidRPr="001A5CB3">
        <w:rPr>
          <w:sz w:val="24"/>
          <w:lang w:val="en-GB"/>
        </w:rPr>
        <w:t>mAb</w:t>
      </w:r>
      <w:proofErr w:type="spellEnd"/>
      <w:r w:rsidR="002D1F43" w:rsidRPr="001A5CB3">
        <w:rPr>
          <w:sz w:val="24"/>
          <w:lang w:val="en-GB"/>
        </w:rPr>
        <w:t xml:space="preserve"> using the </w:t>
      </w:r>
      <w:proofErr w:type="spellStart"/>
      <w:r w:rsidR="002D1F43" w:rsidRPr="001A5CB3">
        <w:rPr>
          <w:sz w:val="24"/>
          <w:lang w:val="en-GB"/>
        </w:rPr>
        <w:t>MabSelect</w:t>
      </w:r>
      <w:proofErr w:type="spellEnd"/>
      <w:r w:rsidR="002D1F43" w:rsidRPr="001A5CB3">
        <w:rPr>
          <w:sz w:val="24"/>
          <w:lang w:val="en-GB"/>
        </w:rPr>
        <w:t xml:space="preserve"> </w:t>
      </w:r>
      <w:proofErr w:type="spellStart"/>
      <w:r w:rsidR="002D1F43" w:rsidRPr="001A5CB3">
        <w:rPr>
          <w:sz w:val="24"/>
          <w:lang w:val="en-GB"/>
        </w:rPr>
        <w:t>SuR</w:t>
      </w:r>
      <w:r w:rsidR="00E248F0" w:rsidRPr="001A5CB3">
        <w:rPr>
          <w:sz w:val="24"/>
          <w:lang w:val="en-GB"/>
        </w:rPr>
        <w:t>e</w:t>
      </w:r>
      <w:proofErr w:type="spellEnd"/>
      <w:r w:rsidR="002D1F43" w:rsidRPr="001A5CB3">
        <w:rPr>
          <w:sz w:val="24"/>
          <w:lang w:val="en-GB"/>
        </w:rPr>
        <w:t xml:space="preserve"> standard resin</w:t>
      </w:r>
      <w:r w:rsidR="00807F03" w:rsidRPr="001A5CB3">
        <w:rPr>
          <w:sz w:val="24"/>
          <w:lang w:val="en-GB"/>
        </w:rPr>
        <w:t xml:space="preserve"> </w:t>
      </w:r>
      <w:r w:rsidR="00807F03" w:rsidRPr="001A5CB3">
        <w:rPr>
          <w:noProof/>
          <w:sz w:val="24"/>
          <w:lang w:val="en-GB"/>
        </w:rPr>
        <w:t>comm</w:t>
      </w:r>
      <w:r w:rsidR="007632BB" w:rsidRPr="001A5CB3">
        <w:rPr>
          <w:noProof/>
          <w:sz w:val="24"/>
          <w:lang w:val="en-GB"/>
        </w:rPr>
        <w:t>on</w:t>
      </w:r>
      <w:r w:rsidR="00807F03" w:rsidRPr="001A5CB3">
        <w:rPr>
          <w:noProof/>
          <w:sz w:val="24"/>
          <w:lang w:val="en-GB"/>
        </w:rPr>
        <w:t>ly</w:t>
      </w:r>
      <w:r w:rsidR="00807F03" w:rsidRPr="001A5CB3">
        <w:rPr>
          <w:sz w:val="24"/>
          <w:lang w:val="en-GB"/>
        </w:rPr>
        <w:t xml:space="preserve"> used in the industry</w:t>
      </w:r>
      <w:hyperlink w:anchor="_ENREF_20" w:tooltip="Rathore, 2015 #12838" w:history="1">
        <w:r w:rsidR="003709E1" w:rsidRPr="001A5CB3">
          <w:rPr>
            <w:sz w:val="24"/>
            <w:lang w:val="en-GB"/>
          </w:rPr>
          <w:fldChar w:fldCharType="begin"/>
        </w:r>
        <w:r w:rsidR="003709E1" w:rsidRPr="001A5CB3">
          <w:rPr>
            <w:sz w:val="24"/>
            <w:lang w:val="en-GB"/>
          </w:rPr>
          <w:instrText xml:space="preserve"> ADDIN EN.CITE &lt;EndNote&gt;&lt;Cite&gt;&lt;Author&gt;Rathore&lt;/Author&gt;&lt;Year&gt;2015&lt;/Year&gt;&lt;RecNum&gt;12838&lt;/RecNum&gt;&lt;DisplayText&gt;&lt;style face="superscript"&gt;20&lt;/style&gt;&lt;/DisplayText&gt;&lt;record&gt;&lt;rec-number&gt;12838&lt;/rec-number&gt;&lt;foreign-keys&gt;&lt;key app="EN" db-id="sesttp90rvx90iefvw4vtp0mrasdrarzrsdf" timestamp="1431006770"&gt;12838&lt;/key&gt;&lt;/foreign-keys&gt;&lt;ref-type name="Journal Article"&gt;17&lt;/ref-type&gt;&lt;contributors&gt;&lt;authors&gt;&lt;author&gt;Rathore, A. S.&lt;/author&gt;&lt;author&gt;Pathak, M.&lt;/author&gt;&lt;author&gt;Ma, G. J.&lt;/author&gt;&lt;author&gt;Bracewell, D. G.&lt;/author&gt;&lt;/authors&gt;&lt;/contributors&gt;&lt;auth-address&gt;[Rathore, Anurag S.; Pathak, Mili] Indian Inst Technol, Dept Chem Engn, New Delhi 110016, India. [Ma, Guijun; Bracewell, Daniel G.] UCL, Dept Biochem Engn, London, England.&amp;#xD;Rathore, AS (reprint author), Indian Inst Technol, Dept Chem Engn, New Delhi 110016, India.&lt;/auth-address&gt;&lt;titles&gt;&lt;title&gt;Re-use of Protein A Resin: Fouling and Economics&lt;/title&gt;&lt;secondary-title&gt;Biopharm International&lt;/secondary-title&gt;&lt;alt-title&gt;Biopharm. Int.&lt;/alt-title&gt;&lt;/titles&gt;&lt;periodical&gt;&lt;full-title&gt;Biopharm International&lt;/full-title&gt;&lt;abbr-1&gt;Biopharm. Int.&lt;/abbr-1&gt;&lt;/periodical&gt;&lt;alt-periodical&gt;&lt;full-title&gt;Biopharm International&lt;/full-title&gt;&lt;abbr-1&gt;Biopharm. Int.&lt;/abbr-1&gt;&lt;/alt-periodical&gt;&lt;pages&gt;28-33&lt;/pages&gt;&lt;volume&gt;28&lt;/volume&gt;&lt;number&gt;3&lt;/number&gt;&lt;keywords&gt;&lt;keyword&gt;AFFINITY-CHROMATOGRAPHY&lt;/keyword&gt;&lt;keyword&gt;ANTIBODY PURIFICATION&lt;/keyword&gt;&lt;keyword&gt;SORBENTS&lt;/keyword&gt;&lt;keyword&gt;CLEARANCE&lt;/keyword&gt;&lt;keyword&gt;REMOVAL&lt;/keyword&gt;&lt;keyword&gt;MEDIA&lt;/keyword&gt;&lt;keyword&gt;Biotechnology &amp;amp; Applied Microbiology&lt;/keyword&gt;&lt;keyword&gt;Pharmacology &amp;amp; Pharmacy&lt;/keyword&gt;&lt;/keywords&gt;&lt;dates&gt;&lt;year&gt;2015&lt;/year&gt;&lt;pub-dates&gt;&lt;date&gt;Mar&lt;/date&gt;&lt;/pub-dates&gt;&lt;/dates&gt;&lt;isbn&gt;1542-166X&lt;/isbn&gt;&lt;accession-num&gt;WOS:000352123500007&lt;/accession-num&gt;&lt;work-type&gt;Article&lt;/work-type&gt;&lt;urls&gt;&lt;related-urls&gt;&lt;url&gt;&amp;lt;Go to ISI&amp;gt;://WOS:000352123500007&lt;/url&gt;&lt;/related-urls&gt;&lt;/urls&gt;&lt;language&gt;English&lt;/language&gt;&lt;/record&gt;&lt;/Cite&gt;&lt;/EndNote&gt;</w:instrText>
        </w:r>
        <w:r w:rsidR="003709E1" w:rsidRPr="001A5CB3">
          <w:rPr>
            <w:sz w:val="24"/>
            <w:lang w:val="en-GB"/>
          </w:rPr>
          <w:fldChar w:fldCharType="separate"/>
        </w:r>
        <w:r w:rsidR="003709E1" w:rsidRPr="001A5CB3">
          <w:rPr>
            <w:noProof/>
            <w:sz w:val="24"/>
            <w:vertAlign w:val="superscript"/>
            <w:lang w:val="en-GB"/>
          </w:rPr>
          <w:t>20</w:t>
        </w:r>
        <w:r w:rsidR="003709E1" w:rsidRPr="001A5CB3">
          <w:rPr>
            <w:sz w:val="24"/>
            <w:lang w:val="en-GB"/>
          </w:rPr>
          <w:fldChar w:fldCharType="end"/>
        </w:r>
      </w:hyperlink>
      <w:r w:rsidR="00860987" w:rsidRPr="001A5CB3">
        <w:rPr>
          <w:sz w:val="24"/>
          <w:lang w:val="en-GB"/>
        </w:rPr>
        <w:t>.</w:t>
      </w:r>
      <w:r w:rsidR="00D277D8" w:rsidRPr="001A5CB3">
        <w:rPr>
          <w:sz w:val="24"/>
          <w:lang w:val="en-GB"/>
        </w:rPr>
        <w:t xml:space="preserve"> </w:t>
      </w:r>
      <w:r w:rsidR="00807F03" w:rsidRPr="001A5CB3">
        <w:rPr>
          <w:noProof/>
          <w:sz w:val="24"/>
          <w:lang w:val="en-GB"/>
        </w:rPr>
        <w:t xml:space="preserve">The </w:t>
      </w:r>
      <w:r w:rsidR="003709E1" w:rsidRPr="003709E1">
        <w:rPr>
          <w:noProof/>
          <w:sz w:val="24"/>
          <w:highlight w:val="yellow"/>
          <w:lang w:val="en-GB"/>
        </w:rPr>
        <w:t xml:space="preserve">in-column detection </w:t>
      </w:r>
      <w:r w:rsidR="00807F03" w:rsidRPr="003709E1">
        <w:rPr>
          <w:noProof/>
          <w:sz w:val="24"/>
          <w:highlight w:val="yellow"/>
          <w:lang w:val="en-GB"/>
        </w:rPr>
        <w:t>revealed</w:t>
      </w:r>
      <w:r w:rsidR="00807F03" w:rsidRPr="001A5CB3">
        <w:rPr>
          <w:noProof/>
          <w:sz w:val="24"/>
          <w:lang w:val="en-GB"/>
        </w:rPr>
        <w:t xml:space="preserve"> the nature of fouling contamin</w:t>
      </w:r>
      <w:r w:rsidR="007632BB" w:rsidRPr="001A5CB3">
        <w:rPr>
          <w:noProof/>
          <w:sz w:val="24"/>
          <w:lang w:val="en-GB"/>
        </w:rPr>
        <w:t>a</w:t>
      </w:r>
      <w:r w:rsidR="00807F03" w:rsidRPr="001A5CB3">
        <w:rPr>
          <w:noProof/>
          <w:sz w:val="24"/>
          <w:lang w:val="en-GB"/>
        </w:rPr>
        <w:t>nt build-up during mAb capture and elution. Our</w:t>
      </w:r>
      <w:r w:rsidR="003709E1">
        <w:rPr>
          <w:noProof/>
          <w:sz w:val="24"/>
          <w:lang w:val="en-GB"/>
        </w:rPr>
        <w:t xml:space="preserve"> </w:t>
      </w:r>
      <w:r w:rsidR="003709E1" w:rsidRPr="003709E1">
        <w:rPr>
          <w:noProof/>
          <w:sz w:val="24"/>
          <w:highlight w:val="yellow"/>
          <w:lang w:val="en-GB"/>
        </w:rPr>
        <w:t>powerful</w:t>
      </w:r>
      <w:r w:rsidR="00807F03" w:rsidRPr="001A5CB3">
        <w:rPr>
          <w:noProof/>
          <w:sz w:val="24"/>
          <w:lang w:val="en-GB"/>
        </w:rPr>
        <w:t xml:space="preserve"> approach also revealed the effectiveness of cleaning reagents offering a powerful tool to opt</w:t>
      </w:r>
      <w:r w:rsidR="007632BB" w:rsidRPr="001A5CB3">
        <w:rPr>
          <w:noProof/>
          <w:sz w:val="24"/>
          <w:lang w:val="en-GB"/>
        </w:rPr>
        <w:t>i</w:t>
      </w:r>
      <w:r w:rsidR="00807F03" w:rsidRPr="001A5CB3">
        <w:rPr>
          <w:noProof/>
          <w:sz w:val="24"/>
          <w:lang w:val="en-GB"/>
        </w:rPr>
        <w:t>mise CIP strategies.</w:t>
      </w:r>
    </w:p>
    <w:p w14:paraId="41AFADC3" w14:textId="23263639" w:rsidR="008B6DD9" w:rsidRPr="001A5CB3" w:rsidRDefault="008B6DD9" w:rsidP="00D07298">
      <w:pPr>
        <w:pStyle w:val="Heading1"/>
        <w:rPr>
          <w:sz w:val="44"/>
          <w:lang w:val="en-GB"/>
        </w:rPr>
      </w:pPr>
      <w:bookmarkStart w:id="3" w:name="_Toc275436826"/>
      <w:bookmarkStart w:id="4" w:name="_Toc321835772"/>
      <w:r w:rsidRPr="001A5CB3">
        <w:rPr>
          <w:sz w:val="44"/>
          <w:lang w:val="en-GB"/>
        </w:rPr>
        <w:t>Results</w:t>
      </w:r>
      <w:bookmarkEnd w:id="3"/>
      <w:bookmarkEnd w:id="4"/>
    </w:p>
    <w:p w14:paraId="4CD99406" w14:textId="627DCD4E" w:rsidR="005E35FB" w:rsidRPr="001A5CB3" w:rsidRDefault="005E35FB" w:rsidP="008464E3">
      <w:pPr>
        <w:pStyle w:val="Heading2"/>
        <w:rPr>
          <w:sz w:val="28"/>
        </w:rPr>
      </w:pPr>
      <w:r w:rsidRPr="001A5CB3">
        <w:rPr>
          <w:sz w:val="28"/>
        </w:rPr>
        <w:t>ATR-FTIR</w:t>
      </w:r>
      <w:r w:rsidR="00F4437B" w:rsidRPr="001A5CB3">
        <w:rPr>
          <w:sz w:val="28"/>
        </w:rPr>
        <w:t xml:space="preserve"> spectroscopy</w:t>
      </w:r>
      <w:r w:rsidR="00000164" w:rsidRPr="001A5CB3">
        <w:rPr>
          <w:sz w:val="28"/>
        </w:rPr>
        <w:t xml:space="preserve"> of affinity resin beads and </w:t>
      </w:r>
      <w:proofErr w:type="spellStart"/>
      <w:r w:rsidR="00000164" w:rsidRPr="001A5CB3">
        <w:rPr>
          <w:sz w:val="28"/>
        </w:rPr>
        <w:t>mAb</w:t>
      </w:r>
      <w:proofErr w:type="spellEnd"/>
      <w:r w:rsidR="00000164" w:rsidRPr="001A5CB3">
        <w:rPr>
          <w:sz w:val="28"/>
        </w:rPr>
        <w:t xml:space="preserve"> culture fluid</w:t>
      </w:r>
      <w:r w:rsidR="00F4437B" w:rsidRPr="001A5CB3">
        <w:rPr>
          <w:sz w:val="28"/>
        </w:rPr>
        <w:t xml:space="preserve"> </w:t>
      </w:r>
    </w:p>
    <w:p w14:paraId="18E49676" w14:textId="0B8C7108" w:rsidR="00762DA9" w:rsidRPr="001A5CB3" w:rsidRDefault="00762DA9" w:rsidP="00762DA9">
      <w:pPr>
        <w:rPr>
          <w:sz w:val="24"/>
          <w:lang w:val="en-GB"/>
        </w:rPr>
      </w:pPr>
      <w:r w:rsidRPr="001A5CB3">
        <w:rPr>
          <w:sz w:val="24"/>
          <w:lang w:val="en-GB"/>
        </w:rPr>
        <w:t xml:space="preserve">Probing resin by mid-infrared spectroscopy in transmission mode poses </w:t>
      </w:r>
      <w:r w:rsidRPr="001A5CB3">
        <w:rPr>
          <w:noProof/>
          <w:sz w:val="24"/>
          <w:lang w:val="en-GB"/>
        </w:rPr>
        <w:t>major challenges</w:t>
      </w:r>
      <w:r w:rsidRPr="001A5CB3">
        <w:rPr>
          <w:sz w:val="24"/>
          <w:lang w:val="en-GB"/>
        </w:rPr>
        <w:t xml:space="preserve"> as a </w:t>
      </w:r>
      <w:r w:rsidRPr="001A5CB3">
        <w:rPr>
          <w:noProof/>
          <w:sz w:val="24"/>
          <w:lang w:val="en-GB"/>
        </w:rPr>
        <w:t>single</w:t>
      </w:r>
      <w:r w:rsidRPr="001A5CB3">
        <w:rPr>
          <w:sz w:val="24"/>
          <w:lang w:val="en-GB"/>
        </w:rPr>
        <w:t xml:space="preserve"> layer of hydrated beads extinguishes most of the </w:t>
      </w:r>
      <w:r w:rsidRPr="001A5CB3">
        <w:rPr>
          <w:noProof/>
          <w:sz w:val="24"/>
          <w:lang w:val="en-GB"/>
        </w:rPr>
        <w:t xml:space="preserve">light, </w:t>
      </w:r>
      <w:r w:rsidRPr="001A5CB3">
        <w:rPr>
          <w:sz w:val="24"/>
          <w:lang w:val="en-GB"/>
        </w:rPr>
        <w:t xml:space="preserve">saturating </w:t>
      </w:r>
      <w:r w:rsidR="00063539" w:rsidRPr="001A5CB3">
        <w:rPr>
          <w:sz w:val="24"/>
          <w:lang w:val="en-GB"/>
        </w:rPr>
        <w:t xml:space="preserve">the </w:t>
      </w:r>
      <w:r w:rsidRPr="001A5CB3">
        <w:rPr>
          <w:sz w:val="24"/>
          <w:lang w:val="en-GB"/>
        </w:rPr>
        <w:t xml:space="preserve">absorption. The evanescent wave produced by attenuated total reflection (ATR) allows probing </w:t>
      </w:r>
      <w:r w:rsidR="00063539" w:rsidRPr="001A5CB3">
        <w:rPr>
          <w:sz w:val="24"/>
          <w:lang w:val="en-GB"/>
        </w:rPr>
        <w:t>of t</w:t>
      </w:r>
      <w:r w:rsidRPr="001A5CB3">
        <w:rPr>
          <w:sz w:val="24"/>
          <w:lang w:val="en-GB"/>
        </w:rPr>
        <w:t xml:space="preserve">he surface layer of </w:t>
      </w:r>
      <w:r w:rsidR="00063539" w:rsidRPr="001A5CB3">
        <w:rPr>
          <w:sz w:val="24"/>
          <w:lang w:val="en-GB"/>
        </w:rPr>
        <w:t>resin beads</w:t>
      </w:r>
      <w:r w:rsidRPr="001A5CB3">
        <w:rPr>
          <w:sz w:val="24"/>
          <w:lang w:val="en-GB"/>
        </w:rPr>
        <w:t xml:space="preserve"> (50-150 </w:t>
      </w:r>
      <w:r w:rsidRPr="001A5CB3">
        <w:rPr>
          <w:noProof/>
          <w:sz w:val="24"/>
          <w:lang w:val="en-GB"/>
        </w:rPr>
        <w:t>µm</w:t>
      </w:r>
      <w:r w:rsidR="00063539" w:rsidRPr="001A5CB3">
        <w:rPr>
          <w:noProof/>
          <w:sz w:val="24"/>
          <w:lang w:val="en-GB"/>
        </w:rPr>
        <w:t xml:space="preserve"> </w:t>
      </w:r>
      <w:r w:rsidR="00063539" w:rsidRPr="003709E1">
        <w:rPr>
          <w:noProof/>
          <w:sz w:val="24"/>
          <w:lang w:val="en-GB"/>
        </w:rPr>
        <w:t>diameter</w:t>
      </w:r>
      <w:r w:rsidRPr="003709E1">
        <w:rPr>
          <w:noProof/>
          <w:sz w:val="24"/>
          <w:lang w:val="en-GB"/>
        </w:rPr>
        <w:t>),</w:t>
      </w:r>
      <w:r w:rsidRPr="001A5CB3">
        <w:rPr>
          <w:sz w:val="24"/>
          <w:lang w:val="en-GB"/>
        </w:rPr>
        <w:t xml:space="preserve"> but relies on an intimate contact between the internal reflection element and the sample. Since </w:t>
      </w:r>
      <w:proofErr w:type="spellStart"/>
      <w:r w:rsidRPr="001A5CB3">
        <w:rPr>
          <w:sz w:val="24"/>
          <w:lang w:val="en-GB"/>
        </w:rPr>
        <w:t>agarose</w:t>
      </w:r>
      <w:proofErr w:type="spellEnd"/>
      <w:r w:rsidRPr="001A5CB3">
        <w:rPr>
          <w:sz w:val="24"/>
          <w:lang w:val="en-GB"/>
        </w:rPr>
        <w:t xml:space="preserve"> beads are convex microspheres, only a small fraction of each </w:t>
      </w:r>
      <w:r w:rsidRPr="003709E1">
        <w:rPr>
          <w:noProof/>
          <w:sz w:val="24"/>
          <w:lang w:val="en-GB"/>
        </w:rPr>
        <w:t>bead</w:t>
      </w:r>
      <w:r w:rsidRPr="001A5CB3">
        <w:rPr>
          <w:sz w:val="24"/>
          <w:lang w:val="en-GB"/>
        </w:rPr>
        <w:t xml:space="preserve"> would absorb the evanescent wave</w:t>
      </w:r>
      <w:hyperlink w:anchor="_ENREF_68" w:tooltip="Everall, 2009 #12464" w:history="1">
        <w:r w:rsidR="003709E1" w:rsidRPr="001A5CB3">
          <w:rPr>
            <w:sz w:val="24"/>
            <w:lang w:val="en-GB"/>
          </w:rPr>
          <w:fldChar w:fldCharType="begin"/>
        </w:r>
        <w:r w:rsidR="003709E1">
          <w:rPr>
            <w:sz w:val="24"/>
            <w:lang w:val="en-GB"/>
          </w:rPr>
          <w:instrText xml:space="preserve"> ADDIN EN.CITE &lt;EndNote&gt;&lt;Cite&gt;&lt;Author&gt;Everall&lt;/Author&gt;&lt;Year&gt;2009&lt;/Year&gt;&lt;RecNum&gt;12464&lt;/RecNum&gt;&lt;DisplayText&gt;&lt;style face="superscript"&gt;68&lt;/style&gt;&lt;/DisplayText&gt;&lt;record&gt;&lt;rec-number&gt;12464&lt;/rec-number&gt;&lt;foreign-keys&gt;&lt;key app="EN" db-id="sesttp90rvx90iefvw4vtp0mrasdrarzrsdf" timestamp="1406034083"&gt;12464&lt;/key&gt;&lt;/foreign-keys&gt;&lt;ref-type name="Journal Article"&gt;17&lt;/ref-type&gt;&lt;contributors&gt;&lt;authors&gt;&lt;author&gt;Everall, Neil J.&lt;/author&gt;&lt;author&gt;Priestnall, Ian M.&lt;/author&gt;&lt;author&gt;Clarke, Fiona&lt;/author&gt;&lt;author&gt;Jayes, Linda&lt;/author&gt;&lt;author&gt;Poulter, Graham&lt;/author&gt;&lt;author&gt;Coombs, David&lt;/author&gt;&lt;author&gt;George, Michael W.&lt;/author&gt;&lt;/authors&gt;&lt;/contributors&gt;&lt;titles&gt;&lt;title&gt;Preliminary Investigations into Macroscopic Attenuated Total Reflection-Fourier Transform Infrared Imaging of Intact Spherical Domains: Spatial Resolution and Image Distortion&lt;/title&gt;&lt;secondary-title&gt;Applied Spectroscopy&lt;/secondary-title&gt;&lt;/titles&gt;&lt;periodical&gt;&lt;full-title&gt;Applied Spectroscopy&lt;/full-title&gt;&lt;abbr-1&gt;Appl. Spectrosc.&lt;/abbr-1&gt;&lt;/periodical&gt;&lt;pages&gt;313-320&lt;/pages&gt;&lt;volume&gt;63&lt;/volume&gt;&lt;number&gt;3&lt;/number&gt;&lt;dates&gt;&lt;year&gt;2009&lt;/year&gt;&lt;pub-dates&gt;&lt;date&gt;Mar&lt;/date&gt;&lt;/pub-dates&gt;&lt;/dates&gt;&lt;isbn&gt;0003-7028&lt;/isbn&gt;&lt;accession-num&gt;WOS:000264142600007&lt;/accession-num&gt;&lt;urls&gt;&lt;related-urls&gt;&lt;url&gt;&amp;lt;Go to ISI&amp;gt;://WOS:000264142600007&lt;/url&gt;&lt;/related-urls&gt;&lt;/urls&gt;&lt;/record&gt;&lt;/Cite&gt;&lt;/EndNote&gt;</w:instrText>
        </w:r>
        <w:r w:rsidR="003709E1" w:rsidRPr="001A5CB3">
          <w:rPr>
            <w:sz w:val="24"/>
            <w:lang w:val="en-GB"/>
          </w:rPr>
          <w:fldChar w:fldCharType="separate"/>
        </w:r>
        <w:r w:rsidR="003709E1" w:rsidRPr="003709E1">
          <w:rPr>
            <w:noProof/>
            <w:sz w:val="24"/>
            <w:vertAlign w:val="superscript"/>
            <w:lang w:val="en-GB"/>
          </w:rPr>
          <w:t>68</w:t>
        </w:r>
        <w:r w:rsidR="003709E1" w:rsidRPr="001A5CB3">
          <w:rPr>
            <w:sz w:val="24"/>
            <w:lang w:val="en-GB"/>
          </w:rPr>
          <w:fldChar w:fldCharType="end"/>
        </w:r>
      </w:hyperlink>
      <w:r w:rsidRPr="001A5CB3">
        <w:rPr>
          <w:sz w:val="24"/>
          <w:lang w:val="en-GB"/>
        </w:rPr>
        <w:t xml:space="preserve">. </w:t>
      </w:r>
      <w:r w:rsidRPr="001A5CB3">
        <w:rPr>
          <w:noProof/>
          <w:sz w:val="24"/>
          <w:lang w:val="en-GB"/>
        </w:rPr>
        <w:t>Hence,</w:t>
      </w:r>
      <w:r w:rsidRPr="001A5CB3">
        <w:rPr>
          <w:sz w:val="24"/>
          <w:lang w:val="en-GB"/>
        </w:rPr>
        <w:t xml:space="preserve"> resin beads simply </w:t>
      </w:r>
      <w:proofErr w:type="spellStart"/>
      <w:r w:rsidRPr="001A5CB3">
        <w:rPr>
          <w:sz w:val="24"/>
          <w:lang w:val="en-GB"/>
        </w:rPr>
        <w:t>sedimented</w:t>
      </w:r>
      <w:proofErr w:type="spellEnd"/>
      <w:r w:rsidRPr="001A5CB3">
        <w:rPr>
          <w:sz w:val="24"/>
          <w:lang w:val="en-GB"/>
        </w:rPr>
        <w:t xml:space="preserve"> by gravity alone do not </w:t>
      </w:r>
      <w:r w:rsidR="00063539" w:rsidRPr="001A5CB3">
        <w:rPr>
          <w:sz w:val="24"/>
          <w:lang w:val="en-GB"/>
        </w:rPr>
        <w:t xml:space="preserve">appreciably </w:t>
      </w:r>
      <w:r w:rsidRPr="001A5CB3">
        <w:rPr>
          <w:sz w:val="24"/>
          <w:lang w:val="en-GB"/>
        </w:rPr>
        <w:t>a</w:t>
      </w:r>
      <w:r w:rsidR="00C44470">
        <w:rPr>
          <w:sz w:val="24"/>
          <w:lang w:val="en-GB"/>
        </w:rPr>
        <w:t>b</w:t>
      </w:r>
      <w:r w:rsidRPr="001A5CB3">
        <w:rPr>
          <w:sz w:val="24"/>
          <w:lang w:val="en-GB"/>
        </w:rPr>
        <w:t xml:space="preserve">sorb </w:t>
      </w:r>
      <w:r w:rsidR="00C44470">
        <w:rPr>
          <w:sz w:val="24"/>
          <w:lang w:val="en-GB"/>
        </w:rPr>
        <w:t>in</w:t>
      </w:r>
      <w:r w:rsidRPr="001A5CB3">
        <w:rPr>
          <w:sz w:val="24"/>
          <w:lang w:val="en-GB"/>
        </w:rPr>
        <w:t xml:space="preserve"> ATR</w:t>
      </w:r>
      <w:r w:rsidR="00C44470">
        <w:rPr>
          <w:sz w:val="24"/>
          <w:lang w:val="en-GB"/>
        </w:rPr>
        <w:t xml:space="preserve"> mode</w:t>
      </w:r>
      <w:r w:rsidRPr="001A5CB3">
        <w:rPr>
          <w:sz w:val="24"/>
          <w:lang w:val="en-GB"/>
        </w:rPr>
        <w:t xml:space="preserve"> </w:t>
      </w:r>
      <w:hyperlink w:anchor="_ENREF_37" w:tooltip="Boulet-Audet, 2015 #12884" w:history="1">
        <w:r w:rsidR="003709E1" w:rsidRPr="001A5CB3">
          <w:rPr>
            <w:sz w:val="24"/>
            <w:lang w:val="en-GB"/>
          </w:rPr>
          <w:fldChar w:fldCharType="begin"/>
        </w:r>
        <w:r w:rsidR="003709E1" w:rsidRPr="001A5CB3">
          <w:rPr>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37</w:t>
        </w:r>
        <w:r w:rsidR="003709E1" w:rsidRPr="001A5CB3">
          <w:rPr>
            <w:sz w:val="24"/>
            <w:lang w:val="en-GB"/>
          </w:rPr>
          <w:fldChar w:fldCharType="end"/>
        </w:r>
      </w:hyperlink>
      <w:r w:rsidRPr="001A5CB3">
        <w:rPr>
          <w:sz w:val="24"/>
          <w:lang w:val="en-GB"/>
        </w:rPr>
        <w:t>.</w:t>
      </w:r>
    </w:p>
    <w:p w14:paraId="657383B0" w14:textId="061073FA" w:rsidR="00762DA9" w:rsidRPr="001A5CB3" w:rsidRDefault="00F11CA0" w:rsidP="00762DA9">
      <w:pPr>
        <w:pStyle w:val="Fig"/>
        <w:rPr>
          <w:sz w:val="20"/>
        </w:rPr>
      </w:pPr>
      <w:r w:rsidRPr="00E959F4">
        <w:rPr>
          <w:highlight w:val="yellow"/>
          <w:lang w:val="en-US" w:eastAsia="en-US"/>
        </w:rPr>
        <w:drawing>
          <wp:inline distT="0" distB="0" distL="0" distR="0" wp14:anchorId="24D948AB" wp14:editId="5AE37422">
            <wp:extent cx="3060000" cy="5675100"/>
            <wp:effectExtent l="0" t="0" r="762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60000" cy="5675100"/>
                    </a:xfrm>
                    <a:prstGeom prst="rect">
                      <a:avLst/>
                    </a:prstGeom>
                  </pic:spPr>
                </pic:pic>
              </a:graphicData>
            </a:graphic>
          </wp:inline>
        </w:drawing>
      </w:r>
      <w:r w:rsidR="00E959F4">
        <w:rPr>
          <w:sz w:val="20"/>
          <w:highlight w:val="yellow"/>
        </w:rPr>
        <w:t xml:space="preserve"> </w:t>
      </w:r>
      <w:r w:rsidR="00E959F4" w:rsidRPr="00E959F4">
        <w:rPr>
          <w:color w:val="FFFFFF" w:themeColor="background1"/>
          <w:sz w:val="20"/>
          <w:highlight w:val="yellow"/>
        </w:rPr>
        <w:t>.</w:t>
      </w:r>
    </w:p>
    <w:p w14:paraId="1B8FD952" w14:textId="58F82585" w:rsidR="00762DA9" w:rsidRPr="001A5CB3" w:rsidRDefault="00762DA9" w:rsidP="00762DA9">
      <w:pPr>
        <w:pStyle w:val="Caption"/>
        <w:rPr>
          <w:sz w:val="22"/>
          <w:lang w:val="en-GB"/>
        </w:rPr>
      </w:pPr>
      <w:bookmarkStart w:id="5" w:name="_Ref405996639"/>
      <w:proofErr w:type="gramStart"/>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1</w:t>
      </w:r>
      <w:r w:rsidRPr="001A5CB3">
        <w:rPr>
          <w:noProof/>
          <w:sz w:val="22"/>
          <w:lang w:val="en-GB"/>
        </w:rPr>
        <w:fldChar w:fldCharType="end"/>
      </w:r>
      <w:bookmarkEnd w:id="5"/>
      <w:r w:rsidRPr="001A5CB3">
        <w:rPr>
          <w:sz w:val="22"/>
          <w:lang w:val="en-GB"/>
        </w:rPr>
        <w:t xml:space="preserve"> a) </w:t>
      </w:r>
      <w:r w:rsidR="00063539" w:rsidRPr="001A5CB3">
        <w:rPr>
          <w:sz w:val="22"/>
          <w:lang w:val="en-GB"/>
        </w:rPr>
        <w:t>Schematic of the e</w:t>
      </w:r>
      <w:r w:rsidRPr="001A5CB3">
        <w:rPr>
          <w:sz w:val="22"/>
          <w:lang w:val="en-GB"/>
        </w:rPr>
        <w:t xml:space="preserve">xperimental </w:t>
      </w:r>
      <w:r w:rsidR="00063539" w:rsidRPr="001A5CB3">
        <w:rPr>
          <w:sz w:val="22"/>
          <w:lang w:val="en-GB"/>
        </w:rPr>
        <w:t>set-up</w:t>
      </w:r>
      <w:r w:rsidRPr="001A5CB3">
        <w:rPr>
          <w:sz w:val="22"/>
          <w:lang w:val="en-GB"/>
        </w:rPr>
        <w:t xml:space="preserve"> for </w:t>
      </w:r>
      <w:r w:rsidRPr="001A5CB3">
        <w:rPr>
          <w:noProof/>
          <w:sz w:val="22"/>
          <w:lang w:val="en-GB"/>
        </w:rPr>
        <w:t>in-column</w:t>
      </w:r>
      <w:r w:rsidRPr="001A5CB3">
        <w:rPr>
          <w:sz w:val="22"/>
          <w:lang w:val="en-GB"/>
        </w:rPr>
        <w:t xml:space="preserve"> ATR-FTIR spectroscopy with a </w:t>
      </w:r>
      <w:r w:rsidRPr="001A5CB3">
        <w:rPr>
          <w:noProof/>
          <w:sz w:val="22"/>
          <w:lang w:val="en-GB"/>
        </w:rPr>
        <w:t>fitted</w:t>
      </w:r>
      <w:r w:rsidRPr="001A5CB3">
        <w:rPr>
          <w:sz w:val="22"/>
          <w:lang w:val="en-GB"/>
        </w:rPr>
        <w:t xml:space="preserve"> funnel for resin loading.</w:t>
      </w:r>
      <w:proofErr w:type="gramEnd"/>
      <w:r w:rsidRPr="001A5CB3">
        <w:rPr>
          <w:sz w:val="22"/>
          <w:lang w:val="en-GB"/>
        </w:rPr>
        <w:t xml:space="preserve"> The </w:t>
      </w:r>
      <w:r w:rsidRPr="001A5CB3">
        <w:rPr>
          <w:noProof/>
          <w:sz w:val="22"/>
          <w:lang w:val="en-GB"/>
        </w:rPr>
        <w:t>poly-dimethylsiloxane</w:t>
      </w:r>
      <w:r w:rsidRPr="001A5CB3">
        <w:rPr>
          <w:sz w:val="22"/>
          <w:lang w:val="en-GB"/>
        </w:rPr>
        <w:t xml:space="preserve"> (PDMS) cell was clamped to the ATR accessory using an acrylic top plate</w:t>
      </w:r>
      <w:r w:rsidR="00F11CA0">
        <w:rPr>
          <w:sz w:val="22"/>
          <w:lang w:val="en-GB"/>
        </w:rPr>
        <w:t xml:space="preserve"> </w:t>
      </w:r>
      <w:r w:rsidR="00F11CA0" w:rsidRPr="00F11CA0">
        <w:rPr>
          <w:sz w:val="22"/>
          <w:highlight w:val="yellow"/>
          <w:lang w:val="en-GB"/>
        </w:rPr>
        <w:t>(yellow)</w:t>
      </w:r>
      <w:r w:rsidRPr="001A5CB3">
        <w:rPr>
          <w:sz w:val="22"/>
          <w:lang w:val="en-GB"/>
        </w:rPr>
        <w:t xml:space="preserve"> connected to both the inlet and outlet. </w:t>
      </w:r>
      <w:r w:rsidRPr="001A5CB3">
        <w:rPr>
          <w:noProof/>
          <w:sz w:val="22"/>
          <w:lang w:val="en-GB"/>
        </w:rPr>
        <w:t>b</w:t>
      </w:r>
      <w:r w:rsidRPr="001A5CB3">
        <w:rPr>
          <w:sz w:val="22"/>
          <w:lang w:val="en-GB"/>
        </w:rPr>
        <w:t>) Schematic of the experimental setup with the polyether ether ketone</w:t>
      </w:r>
      <w:r w:rsidR="00EA7A0E">
        <w:rPr>
          <w:sz w:val="22"/>
          <w:lang w:val="en-GB"/>
        </w:rPr>
        <w:t xml:space="preserve"> (PEEK)</w:t>
      </w:r>
      <w:r w:rsidRPr="001A5CB3">
        <w:rPr>
          <w:sz w:val="22"/>
          <w:lang w:val="en-GB"/>
        </w:rPr>
        <w:t xml:space="preserve"> plunger</w:t>
      </w:r>
      <w:r w:rsidR="00F11CA0">
        <w:rPr>
          <w:sz w:val="22"/>
          <w:lang w:val="en-GB"/>
        </w:rPr>
        <w:t xml:space="preserve"> </w:t>
      </w:r>
      <w:r w:rsidR="00F11CA0" w:rsidRPr="00F11CA0">
        <w:rPr>
          <w:sz w:val="22"/>
          <w:highlight w:val="yellow"/>
          <w:lang w:val="en-GB"/>
        </w:rPr>
        <w:t>(green)</w:t>
      </w:r>
      <w:r w:rsidRPr="001A5CB3">
        <w:rPr>
          <w:sz w:val="22"/>
          <w:lang w:val="en-GB"/>
        </w:rPr>
        <w:t xml:space="preserve"> securing the resin bed while buffer flows from the inlet to the outlet. </w:t>
      </w:r>
      <w:proofErr w:type="gramStart"/>
      <w:r w:rsidRPr="001A5CB3">
        <w:rPr>
          <w:sz w:val="22"/>
          <w:lang w:val="en-GB"/>
        </w:rPr>
        <w:t xml:space="preserve">The force applied </w:t>
      </w:r>
      <w:r w:rsidRPr="00C44470">
        <w:rPr>
          <w:noProof/>
          <w:sz w:val="22"/>
          <w:lang w:val="en-GB"/>
        </w:rPr>
        <w:t>was measured</w:t>
      </w:r>
      <w:r w:rsidRPr="001A5CB3">
        <w:rPr>
          <w:sz w:val="22"/>
          <w:lang w:val="en-GB"/>
        </w:rPr>
        <w:t xml:space="preserve"> by a load cell mounted on top of the plunger</w:t>
      </w:r>
      <w:proofErr w:type="gramEnd"/>
      <w:r w:rsidRPr="001A5CB3">
        <w:rPr>
          <w:sz w:val="22"/>
          <w:lang w:val="en-GB"/>
        </w:rPr>
        <w:t xml:space="preserve">. </w:t>
      </w:r>
      <w:r w:rsidRPr="001A5CB3">
        <w:rPr>
          <w:noProof/>
          <w:sz w:val="22"/>
          <w:lang w:val="en-GB"/>
        </w:rPr>
        <w:t>c</w:t>
      </w:r>
      <w:r w:rsidRPr="001A5CB3">
        <w:rPr>
          <w:sz w:val="22"/>
          <w:lang w:val="en-GB"/>
        </w:rPr>
        <w:t xml:space="preserve">) Close-up view of the probed volume inside the microchip. </w:t>
      </w:r>
    </w:p>
    <w:p w14:paraId="24EA3512" w14:textId="4DF6A68F" w:rsidR="00B42A7F" w:rsidRPr="001A5CB3" w:rsidRDefault="00063539" w:rsidP="00B42A7F">
      <w:pPr>
        <w:rPr>
          <w:sz w:val="24"/>
          <w:lang w:val="en-GB"/>
        </w:rPr>
      </w:pPr>
      <w:r w:rsidRPr="001A5CB3">
        <w:rPr>
          <w:sz w:val="24"/>
          <w:lang w:val="en-GB"/>
        </w:rPr>
        <w:t>As in a</w:t>
      </w:r>
      <w:r w:rsidR="00C9330C" w:rsidRPr="001A5CB3">
        <w:rPr>
          <w:sz w:val="24"/>
          <w:lang w:val="en-GB"/>
        </w:rPr>
        <w:t xml:space="preserve"> </w:t>
      </w:r>
      <w:r w:rsidR="00762DA9" w:rsidRPr="001A5CB3">
        <w:rPr>
          <w:sz w:val="24"/>
          <w:lang w:val="en-GB"/>
        </w:rPr>
        <w:t>standard gel chromatography column</w:t>
      </w:r>
      <w:hyperlink w:anchor="_ENREF_18" w:tooltip="Amersham Pharmacia, 2000 #12754" w:history="1">
        <w:r w:rsidR="003709E1" w:rsidRPr="001A5CB3">
          <w:rPr>
            <w:sz w:val="24"/>
            <w:lang w:val="en-GB"/>
          </w:rPr>
          <w:fldChar w:fldCharType="begin"/>
        </w:r>
        <w:r w:rsidR="003709E1" w:rsidRPr="001A5CB3">
          <w:rPr>
            <w:sz w:val="24"/>
            <w:lang w:val="en-GB"/>
          </w:rPr>
          <w:instrText xml:space="preserve"> ADDIN EN.CITE &lt;EndNote&gt;&lt;Cite&gt;&lt;Author&gt;Amersham Pharmacia&lt;/Author&gt;&lt;Year&gt;2000&lt;/Year&gt;&lt;RecNum&gt;12754&lt;/RecNum&gt;&lt;DisplayText&gt;&lt;style face="superscript"&gt;18&lt;/style&gt;&lt;/DisplayText&gt;&lt;record&gt;&lt;rec-number&gt;12754&lt;/rec-number&gt;&lt;foreign-keys&gt;&lt;key app="EN" db-id="sesttp90rvx90iefvw4vtp0mrasdrarzrsdf" timestamp="1424026638"&gt;12754&lt;/key&gt;&lt;/foreign-keys&gt;&lt;ref-type name="Book"&gt;6&lt;/ref-type&gt;&lt;contributors&gt;&lt;authors&gt;&lt;author&gt;Amersham Pharmacia, Biotech&lt;/author&gt;&lt;/authors&gt;&lt;/contributors&gt;&lt;titles&gt;&lt;title&gt;Antibody purification : handbook&lt;/title&gt;&lt;/titles&gt;&lt;dates&gt;&lt;year&gt;2000&lt;/year&gt;&lt;/dates&gt;&lt;pub-location&gt;Uppsala, Sweden; Little Chalfont, Bucks.&lt;/pub-location&gt;&lt;publisher&gt;Amersham Pharmacia Biotech&lt;/publisher&gt;&lt;urls&gt;&lt;/urls&gt;&lt;remote-database-name&gt;/z-wcorg/&lt;/remote-database-name&gt;&lt;remote-database-provider&gt;http://worldcat.org&lt;/remote-database-provider&gt;&lt;language&gt;English&lt;/language&gt;&lt;/record&gt;&lt;/Cite&gt;&lt;/EndNote&gt;</w:instrText>
        </w:r>
        <w:r w:rsidR="003709E1" w:rsidRPr="001A5CB3">
          <w:rPr>
            <w:sz w:val="24"/>
            <w:lang w:val="en-GB"/>
          </w:rPr>
          <w:fldChar w:fldCharType="separate"/>
        </w:r>
        <w:r w:rsidR="003709E1" w:rsidRPr="001A5CB3">
          <w:rPr>
            <w:noProof/>
            <w:sz w:val="24"/>
            <w:vertAlign w:val="superscript"/>
            <w:lang w:val="en-GB"/>
          </w:rPr>
          <w:t>18</w:t>
        </w:r>
        <w:r w:rsidR="003709E1" w:rsidRPr="001A5CB3">
          <w:rPr>
            <w:sz w:val="24"/>
            <w:lang w:val="en-GB"/>
          </w:rPr>
          <w:fldChar w:fldCharType="end"/>
        </w:r>
      </w:hyperlink>
      <w:r w:rsidR="00C9330C" w:rsidRPr="001A5CB3">
        <w:rPr>
          <w:sz w:val="24"/>
          <w:lang w:val="en-GB"/>
        </w:rPr>
        <w:t xml:space="preserve">, </w:t>
      </w:r>
      <w:r w:rsidR="00762DA9" w:rsidRPr="001A5CB3">
        <w:rPr>
          <w:sz w:val="24"/>
          <w:lang w:val="en-GB"/>
        </w:rPr>
        <w:t>we loaded resin beads in a column by sedimentation (</w:t>
      </w:r>
      <w:r w:rsidR="00762DA9" w:rsidRPr="001A5CB3">
        <w:rPr>
          <w:sz w:val="24"/>
          <w:lang w:val="en-GB"/>
        </w:rPr>
        <w:fldChar w:fldCharType="begin"/>
      </w:r>
      <w:r w:rsidR="00762DA9" w:rsidRPr="001A5CB3">
        <w:rPr>
          <w:sz w:val="24"/>
          <w:lang w:val="en-GB"/>
        </w:rPr>
        <w:instrText xml:space="preserve"> REF _Ref405996639 \h </w:instrText>
      </w:r>
      <w:r w:rsidR="00872593" w:rsidRPr="001A5CB3">
        <w:rPr>
          <w:sz w:val="24"/>
          <w:lang w:val="en-GB"/>
        </w:rPr>
        <w:instrText xml:space="preserve"> \* MERGEFORMAT </w:instrText>
      </w:r>
      <w:r w:rsidR="00762DA9" w:rsidRPr="001A5CB3">
        <w:rPr>
          <w:sz w:val="24"/>
          <w:lang w:val="en-GB"/>
        </w:rPr>
      </w:r>
      <w:r w:rsidR="00762DA9" w:rsidRPr="001A5CB3">
        <w:rPr>
          <w:sz w:val="24"/>
          <w:lang w:val="en-GB"/>
        </w:rPr>
        <w:fldChar w:fldCharType="separate"/>
      </w:r>
      <w:r w:rsidR="00165FB7" w:rsidRPr="00165FB7">
        <w:rPr>
          <w:sz w:val="24"/>
          <w:lang w:val="en-GB"/>
        </w:rPr>
        <w:t xml:space="preserve">Figure </w:t>
      </w:r>
      <w:r w:rsidR="00165FB7" w:rsidRPr="00165FB7">
        <w:rPr>
          <w:noProof/>
          <w:sz w:val="24"/>
          <w:lang w:val="en-GB"/>
        </w:rPr>
        <w:t>1</w:t>
      </w:r>
      <w:r w:rsidR="00762DA9" w:rsidRPr="001A5CB3">
        <w:rPr>
          <w:sz w:val="24"/>
          <w:lang w:val="en-GB"/>
        </w:rPr>
        <w:fldChar w:fldCharType="end"/>
      </w:r>
      <w:r w:rsidR="00762DA9" w:rsidRPr="001A5CB3">
        <w:rPr>
          <w:sz w:val="24"/>
          <w:lang w:val="en-GB"/>
        </w:rPr>
        <w:t>a) before compacting the chromatographic bed using a plunger to</w:t>
      </w:r>
      <w:r w:rsidR="00C9330C" w:rsidRPr="001A5CB3">
        <w:rPr>
          <w:sz w:val="24"/>
          <w:lang w:val="en-GB"/>
        </w:rPr>
        <w:t xml:space="preserve"> fill the void between the beads</w:t>
      </w:r>
      <w:r w:rsidR="00762DA9" w:rsidRPr="001A5CB3">
        <w:rPr>
          <w:sz w:val="24"/>
          <w:lang w:val="en-GB"/>
        </w:rPr>
        <w:t xml:space="preserve"> (</w:t>
      </w:r>
      <w:r w:rsidR="00762DA9" w:rsidRPr="001A5CB3">
        <w:rPr>
          <w:sz w:val="24"/>
          <w:lang w:val="en-GB"/>
        </w:rPr>
        <w:fldChar w:fldCharType="begin"/>
      </w:r>
      <w:r w:rsidR="00762DA9" w:rsidRPr="001A5CB3">
        <w:rPr>
          <w:sz w:val="24"/>
          <w:lang w:val="en-GB"/>
        </w:rPr>
        <w:instrText xml:space="preserve"> REF _Ref405996639 \h </w:instrText>
      </w:r>
      <w:r w:rsidR="00872593" w:rsidRPr="001A5CB3">
        <w:rPr>
          <w:sz w:val="24"/>
          <w:lang w:val="en-GB"/>
        </w:rPr>
        <w:instrText xml:space="preserve"> \* MERGEFORMAT </w:instrText>
      </w:r>
      <w:r w:rsidR="00762DA9" w:rsidRPr="001A5CB3">
        <w:rPr>
          <w:sz w:val="24"/>
          <w:lang w:val="en-GB"/>
        </w:rPr>
      </w:r>
      <w:r w:rsidR="00762DA9" w:rsidRPr="001A5CB3">
        <w:rPr>
          <w:sz w:val="24"/>
          <w:lang w:val="en-GB"/>
        </w:rPr>
        <w:fldChar w:fldCharType="separate"/>
      </w:r>
      <w:r w:rsidR="00165FB7" w:rsidRPr="00165FB7">
        <w:rPr>
          <w:sz w:val="24"/>
          <w:lang w:val="en-GB"/>
        </w:rPr>
        <w:t xml:space="preserve">Figure </w:t>
      </w:r>
      <w:r w:rsidR="00165FB7" w:rsidRPr="00165FB7">
        <w:rPr>
          <w:noProof/>
          <w:sz w:val="24"/>
          <w:lang w:val="en-GB"/>
        </w:rPr>
        <w:t>1</w:t>
      </w:r>
      <w:r w:rsidR="00762DA9" w:rsidRPr="001A5CB3">
        <w:rPr>
          <w:sz w:val="24"/>
          <w:lang w:val="en-GB"/>
        </w:rPr>
        <w:fldChar w:fldCharType="end"/>
      </w:r>
      <w:r w:rsidR="00762DA9" w:rsidRPr="001A5CB3">
        <w:rPr>
          <w:sz w:val="24"/>
          <w:lang w:val="en-GB"/>
        </w:rPr>
        <w:t xml:space="preserve">b). The packed resin formed an intimate contact with the </w:t>
      </w:r>
      <w:r w:rsidR="00E7662E" w:rsidRPr="001A5CB3">
        <w:rPr>
          <w:sz w:val="24"/>
          <w:lang w:val="en-GB"/>
        </w:rPr>
        <w:t>internal reflection element</w:t>
      </w:r>
      <w:r w:rsidR="00762DA9" w:rsidRPr="001A5CB3">
        <w:rPr>
          <w:sz w:val="24"/>
          <w:lang w:val="en-GB"/>
        </w:rPr>
        <w:t xml:space="preserve"> </w:t>
      </w:r>
      <w:r w:rsidRPr="001A5CB3">
        <w:rPr>
          <w:sz w:val="24"/>
          <w:lang w:val="en-GB"/>
        </w:rPr>
        <w:t>allowing measurable</w:t>
      </w:r>
      <w:r w:rsidR="00762DA9" w:rsidRPr="001A5CB3">
        <w:rPr>
          <w:sz w:val="24"/>
          <w:lang w:val="en-GB"/>
        </w:rPr>
        <w:t xml:space="preserve"> infrared light </w:t>
      </w:r>
      <w:r w:rsidRPr="001A5CB3">
        <w:rPr>
          <w:sz w:val="24"/>
          <w:lang w:val="en-GB"/>
        </w:rPr>
        <w:t xml:space="preserve">absorption </w:t>
      </w:r>
      <w:r w:rsidR="00762DA9" w:rsidRPr="001A5CB3">
        <w:rPr>
          <w:sz w:val="24"/>
          <w:lang w:val="en-GB"/>
        </w:rPr>
        <w:t xml:space="preserve">while preserving the internal pores for the mobile phase to </w:t>
      </w:r>
      <w:r w:rsidR="00762DA9" w:rsidRPr="001A5CB3">
        <w:rPr>
          <w:noProof/>
          <w:sz w:val="24"/>
          <w:lang w:val="en-GB"/>
        </w:rPr>
        <w:t>flo</w:t>
      </w:r>
      <w:r w:rsidRPr="001A5CB3">
        <w:rPr>
          <w:noProof/>
          <w:sz w:val="24"/>
          <w:lang w:val="en-GB"/>
        </w:rPr>
        <w:t>w</w:t>
      </w:r>
      <w:r w:rsidR="00762DA9" w:rsidRPr="001A5CB3">
        <w:rPr>
          <w:sz w:val="24"/>
          <w:lang w:val="en-GB"/>
        </w:rPr>
        <w:t xml:space="preserve"> through (</w:t>
      </w:r>
      <w:r w:rsidR="00762DA9" w:rsidRPr="001A5CB3">
        <w:rPr>
          <w:sz w:val="24"/>
          <w:lang w:val="en-GB"/>
        </w:rPr>
        <w:fldChar w:fldCharType="begin"/>
      </w:r>
      <w:r w:rsidR="00762DA9" w:rsidRPr="001A5CB3">
        <w:rPr>
          <w:sz w:val="24"/>
          <w:lang w:val="en-GB"/>
        </w:rPr>
        <w:instrText xml:space="preserve"> REF _Ref405996639 \h </w:instrText>
      </w:r>
      <w:r w:rsidR="00872593" w:rsidRPr="001A5CB3">
        <w:rPr>
          <w:sz w:val="24"/>
          <w:lang w:val="en-GB"/>
        </w:rPr>
        <w:instrText xml:space="preserve"> \* MERGEFORMAT </w:instrText>
      </w:r>
      <w:r w:rsidR="00762DA9" w:rsidRPr="001A5CB3">
        <w:rPr>
          <w:sz w:val="24"/>
          <w:lang w:val="en-GB"/>
        </w:rPr>
      </w:r>
      <w:r w:rsidR="00762DA9" w:rsidRPr="001A5CB3">
        <w:rPr>
          <w:sz w:val="24"/>
          <w:lang w:val="en-GB"/>
        </w:rPr>
        <w:fldChar w:fldCharType="separate"/>
      </w:r>
      <w:r w:rsidR="00165FB7" w:rsidRPr="00165FB7">
        <w:rPr>
          <w:sz w:val="24"/>
          <w:lang w:val="en-GB"/>
        </w:rPr>
        <w:t xml:space="preserve">Figure </w:t>
      </w:r>
      <w:r w:rsidR="00165FB7" w:rsidRPr="00165FB7">
        <w:rPr>
          <w:noProof/>
          <w:sz w:val="24"/>
          <w:lang w:val="en-GB"/>
        </w:rPr>
        <w:t>1</w:t>
      </w:r>
      <w:r w:rsidR="00762DA9" w:rsidRPr="001A5CB3">
        <w:rPr>
          <w:sz w:val="24"/>
          <w:lang w:val="en-GB"/>
        </w:rPr>
        <w:fldChar w:fldCharType="end"/>
      </w:r>
      <w:r w:rsidR="00762DA9" w:rsidRPr="001A5CB3">
        <w:rPr>
          <w:sz w:val="24"/>
          <w:lang w:val="en-GB"/>
        </w:rPr>
        <w:t>b)</w:t>
      </w:r>
      <w:r w:rsidR="00E7662E" w:rsidRPr="001A5CB3">
        <w:rPr>
          <w:sz w:val="24"/>
          <w:lang w:val="en-GB"/>
        </w:rPr>
        <w:t>.</w:t>
      </w:r>
      <w:r w:rsidR="00762DA9" w:rsidRPr="001A5CB3">
        <w:rPr>
          <w:sz w:val="24"/>
          <w:lang w:val="en-GB"/>
        </w:rPr>
        <w:t xml:space="preserve"> This in-column ATR-FTIR approach </w:t>
      </w:r>
      <w:r w:rsidR="00762DA9" w:rsidRPr="00C44470">
        <w:rPr>
          <w:noProof/>
          <w:sz w:val="24"/>
          <w:lang w:val="en-GB"/>
        </w:rPr>
        <w:t>enable</w:t>
      </w:r>
      <w:r w:rsidR="00762DA9" w:rsidRPr="001A5CB3">
        <w:rPr>
          <w:sz w:val="24"/>
          <w:lang w:val="en-GB"/>
        </w:rPr>
        <w:t xml:space="preserve"> the measurement of the stationary phase resin bed as well as the </w:t>
      </w:r>
      <w:r w:rsidRPr="001A5CB3">
        <w:rPr>
          <w:sz w:val="24"/>
          <w:lang w:val="en-GB"/>
        </w:rPr>
        <w:t xml:space="preserve">applied </w:t>
      </w:r>
      <w:r w:rsidR="00762DA9" w:rsidRPr="001A5CB3">
        <w:rPr>
          <w:sz w:val="24"/>
          <w:lang w:val="en-GB"/>
        </w:rPr>
        <w:t>mobile phase and culture fluid.</w:t>
      </w:r>
    </w:p>
    <w:p w14:paraId="109A9EB1" w14:textId="015BA352" w:rsidR="005E35FB" w:rsidRPr="001A5CB3" w:rsidRDefault="00C9330C" w:rsidP="00D07298">
      <w:pPr>
        <w:pStyle w:val="Fig"/>
        <w:rPr>
          <w:sz w:val="20"/>
        </w:rPr>
      </w:pPr>
      <w:r w:rsidRPr="001A5CB3">
        <w:rPr>
          <w:sz w:val="20"/>
          <w:lang w:val="en-US" w:eastAsia="en-US"/>
        </w:rPr>
        <w:drawing>
          <wp:inline distT="0" distB="0" distL="0" distR="0" wp14:anchorId="339537B6" wp14:editId="1FC91779">
            <wp:extent cx="3060000" cy="4914000"/>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60000" cy="4914000"/>
                    </a:xfrm>
                    <a:prstGeom prst="rect">
                      <a:avLst/>
                    </a:prstGeom>
                  </pic:spPr>
                </pic:pic>
              </a:graphicData>
            </a:graphic>
          </wp:inline>
        </w:drawing>
      </w:r>
    </w:p>
    <w:p w14:paraId="5210982C" w14:textId="25F2898E" w:rsidR="005E35FB" w:rsidRPr="001A5CB3" w:rsidRDefault="006243B7" w:rsidP="00D07298">
      <w:pPr>
        <w:pStyle w:val="Caption"/>
        <w:rPr>
          <w:sz w:val="22"/>
          <w:lang w:val="en-GB"/>
        </w:rPr>
      </w:pPr>
      <w:bookmarkStart w:id="6" w:name="_Ref442702953"/>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2</w:t>
      </w:r>
      <w:r w:rsidRPr="001A5CB3">
        <w:rPr>
          <w:noProof/>
          <w:sz w:val="22"/>
          <w:lang w:val="en-GB"/>
        </w:rPr>
        <w:fldChar w:fldCharType="end"/>
      </w:r>
      <w:bookmarkEnd w:id="6"/>
      <w:r w:rsidRPr="001A5CB3">
        <w:rPr>
          <w:sz w:val="22"/>
          <w:lang w:val="en-GB"/>
        </w:rPr>
        <w:t xml:space="preserve"> </w:t>
      </w:r>
      <w:r w:rsidR="005E35FB" w:rsidRPr="001A5CB3">
        <w:rPr>
          <w:sz w:val="22"/>
          <w:lang w:val="en-GB"/>
        </w:rPr>
        <w:t xml:space="preserve">a) </w:t>
      </w:r>
      <w:r w:rsidR="00C9330C" w:rsidRPr="001A5CB3">
        <w:rPr>
          <w:sz w:val="22"/>
          <w:lang w:val="en-GB"/>
        </w:rPr>
        <w:t xml:space="preserve">Normalized </w:t>
      </w:r>
      <w:r w:rsidR="005E35FB" w:rsidRPr="001A5CB3">
        <w:rPr>
          <w:sz w:val="22"/>
          <w:lang w:val="en-GB"/>
        </w:rPr>
        <w:t xml:space="preserve">ATR-FTIR spectrum of pH 7.4 buffer (blue) and packed </w:t>
      </w:r>
      <w:proofErr w:type="spellStart"/>
      <w:r w:rsidR="005E35FB" w:rsidRPr="001A5CB3">
        <w:rPr>
          <w:sz w:val="22"/>
          <w:lang w:val="en-GB"/>
        </w:rPr>
        <w:t>MabSelect</w:t>
      </w:r>
      <w:proofErr w:type="spellEnd"/>
      <w:r w:rsidR="005E35FB" w:rsidRPr="001A5CB3">
        <w:rPr>
          <w:sz w:val="22"/>
          <w:lang w:val="en-GB"/>
        </w:rPr>
        <w:t xml:space="preserve"> Sure resin (gre</w:t>
      </w:r>
      <w:r w:rsidR="001E20F8" w:rsidRPr="001A5CB3">
        <w:rPr>
          <w:sz w:val="22"/>
          <w:lang w:val="en-GB"/>
        </w:rPr>
        <w:t>y</w:t>
      </w:r>
      <w:r w:rsidR="005E35FB" w:rsidRPr="001A5CB3">
        <w:rPr>
          <w:sz w:val="22"/>
          <w:lang w:val="en-GB"/>
        </w:rPr>
        <w:t xml:space="preserve">). </w:t>
      </w:r>
      <w:r w:rsidR="005E35FB" w:rsidRPr="001A5CB3">
        <w:rPr>
          <w:noProof/>
          <w:sz w:val="22"/>
          <w:lang w:val="en-GB"/>
        </w:rPr>
        <w:t>b</w:t>
      </w:r>
      <w:r w:rsidR="005E35FB" w:rsidRPr="001A5CB3">
        <w:rPr>
          <w:sz w:val="22"/>
          <w:lang w:val="en-GB"/>
        </w:rPr>
        <w:t>) ATR-FTIR difference spectrum IgG1 and IgG4c Cultur</w:t>
      </w:r>
      <w:r w:rsidR="004D1A2C" w:rsidRPr="001A5CB3">
        <w:rPr>
          <w:sz w:val="22"/>
          <w:lang w:val="en-GB"/>
        </w:rPr>
        <w:t xml:space="preserve">e fluid compared to purified </w:t>
      </w:r>
      <w:proofErr w:type="spellStart"/>
      <w:r w:rsidR="004D1A2C" w:rsidRPr="001A5CB3">
        <w:rPr>
          <w:sz w:val="22"/>
          <w:lang w:val="en-GB"/>
        </w:rPr>
        <w:t>mAbs</w:t>
      </w:r>
      <w:proofErr w:type="spellEnd"/>
      <w:r w:rsidR="005E35FB" w:rsidRPr="001A5CB3">
        <w:rPr>
          <w:sz w:val="22"/>
          <w:lang w:val="en-GB"/>
        </w:rPr>
        <w:t>.</w:t>
      </w:r>
    </w:p>
    <w:p w14:paraId="4615B15C" w14:textId="469448AB" w:rsidR="00E7662E" w:rsidRPr="001A5CB3" w:rsidRDefault="00E7662E" w:rsidP="00B42A7F">
      <w:pPr>
        <w:rPr>
          <w:sz w:val="24"/>
          <w:lang w:val="en-GB"/>
        </w:rPr>
      </w:pPr>
      <w:r w:rsidRPr="001A5CB3">
        <w:rPr>
          <w:sz w:val="24"/>
          <w:lang w:val="en-GB"/>
        </w:rPr>
        <w:fldChar w:fldCharType="begin"/>
      </w:r>
      <w:r w:rsidRPr="001A5CB3">
        <w:rPr>
          <w:sz w:val="24"/>
          <w:lang w:val="en-GB"/>
        </w:rPr>
        <w:instrText xml:space="preserve"> REF _Ref442702953 \h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2</w:t>
      </w:r>
      <w:r w:rsidRPr="001A5CB3">
        <w:rPr>
          <w:sz w:val="24"/>
          <w:lang w:val="en-GB"/>
        </w:rPr>
        <w:fldChar w:fldCharType="end"/>
      </w:r>
      <w:r w:rsidRPr="001A5CB3">
        <w:rPr>
          <w:sz w:val="24"/>
          <w:lang w:val="en-GB"/>
        </w:rPr>
        <w:t>a c</w:t>
      </w:r>
      <w:r w:rsidR="00C9330C" w:rsidRPr="001A5CB3">
        <w:rPr>
          <w:sz w:val="24"/>
          <w:lang w:val="en-GB"/>
        </w:rPr>
        <w:t>ompares the ATR-</w:t>
      </w:r>
      <w:r w:rsidR="00063539" w:rsidRPr="001A5CB3">
        <w:rPr>
          <w:sz w:val="24"/>
          <w:lang w:val="en-GB"/>
        </w:rPr>
        <w:t>FT</w:t>
      </w:r>
      <w:r w:rsidR="00C9330C" w:rsidRPr="001A5CB3">
        <w:rPr>
          <w:sz w:val="24"/>
          <w:lang w:val="en-GB"/>
        </w:rPr>
        <w:t>IR spectra of 50</w:t>
      </w:r>
      <w:r w:rsidRPr="001A5CB3">
        <w:rPr>
          <w:sz w:val="24"/>
          <w:lang w:val="en-GB"/>
        </w:rPr>
        <w:t xml:space="preserve"> </w:t>
      </w:r>
      <w:proofErr w:type="spellStart"/>
      <w:r w:rsidRPr="001A5CB3">
        <w:rPr>
          <w:sz w:val="24"/>
          <w:lang w:val="en-GB"/>
        </w:rPr>
        <w:t>mM</w:t>
      </w:r>
      <w:proofErr w:type="spellEnd"/>
      <w:r w:rsidRPr="001A5CB3">
        <w:rPr>
          <w:sz w:val="24"/>
          <w:lang w:val="en-GB"/>
        </w:rPr>
        <w:t xml:space="preserve"> phosphate buffer and </w:t>
      </w:r>
      <w:proofErr w:type="spellStart"/>
      <w:r w:rsidRPr="001A5CB3">
        <w:rPr>
          <w:sz w:val="24"/>
          <w:lang w:val="en-GB"/>
        </w:rPr>
        <w:t>MabSelect</w:t>
      </w:r>
      <w:proofErr w:type="spellEnd"/>
      <w:r w:rsidRPr="001A5CB3">
        <w:rPr>
          <w:sz w:val="24"/>
          <w:lang w:val="en-GB"/>
        </w:rPr>
        <w:t xml:space="preserve"> affinity</w:t>
      </w:r>
      <w:r w:rsidR="001E20F8" w:rsidRPr="001A5CB3">
        <w:rPr>
          <w:sz w:val="24"/>
          <w:lang w:val="en-GB"/>
        </w:rPr>
        <w:t xml:space="preserve"> resin</w:t>
      </w:r>
      <w:r w:rsidRPr="001A5CB3">
        <w:rPr>
          <w:sz w:val="24"/>
          <w:lang w:val="en-GB"/>
        </w:rPr>
        <w:t xml:space="preserve"> packed in </w:t>
      </w:r>
      <w:r w:rsidR="002D605F" w:rsidRPr="001A5CB3">
        <w:rPr>
          <w:sz w:val="24"/>
          <w:lang w:val="en-GB"/>
        </w:rPr>
        <w:t xml:space="preserve">the </w:t>
      </w:r>
      <w:r w:rsidRPr="001A5CB3">
        <w:rPr>
          <w:sz w:val="24"/>
          <w:lang w:val="en-GB"/>
        </w:rPr>
        <w:t>microchip.</w:t>
      </w:r>
      <w:r w:rsidR="002D605F" w:rsidRPr="001A5CB3">
        <w:rPr>
          <w:sz w:val="24"/>
          <w:lang w:val="en-GB"/>
        </w:rPr>
        <w:t xml:space="preserve"> Because of the buffer concentration, phosphate bands </w:t>
      </w:r>
      <w:r w:rsidR="00F4437B" w:rsidRPr="001A5CB3">
        <w:rPr>
          <w:sz w:val="24"/>
          <w:lang w:val="en-GB"/>
        </w:rPr>
        <w:t xml:space="preserve">at </w:t>
      </w:r>
      <w:r w:rsidR="002D605F" w:rsidRPr="001A5CB3">
        <w:rPr>
          <w:sz w:val="24"/>
          <w:lang w:val="en-GB"/>
        </w:rPr>
        <w:t>around 1100 cm</w:t>
      </w:r>
      <w:r w:rsidR="002D605F" w:rsidRPr="001A5CB3">
        <w:rPr>
          <w:sz w:val="24"/>
          <w:vertAlign w:val="superscript"/>
          <w:lang w:val="en-GB"/>
        </w:rPr>
        <w:t>-1</w:t>
      </w:r>
      <w:r w:rsidR="002D605F" w:rsidRPr="001A5CB3">
        <w:rPr>
          <w:sz w:val="24"/>
          <w:lang w:val="en-GB"/>
        </w:rPr>
        <w:t xml:space="preserve"> are much weaker th</w:t>
      </w:r>
      <w:r w:rsidR="00C9330C" w:rsidRPr="001A5CB3">
        <w:rPr>
          <w:sz w:val="24"/>
          <w:lang w:val="en-GB"/>
        </w:rPr>
        <w:t xml:space="preserve">an the </w:t>
      </w:r>
      <w:proofErr w:type="gramStart"/>
      <w:r w:rsidR="00C9330C" w:rsidRPr="001A5CB3">
        <w:rPr>
          <w:sz w:val="24"/>
          <w:lang w:val="en-GB"/>
        </w:rPr>
        <w:t>water bending</w:t>
      </w:r>
      <w:proofErr w:type="gramEnd"/>
      <w:r w:rsidR="00C9330C" w:rsidRPr="001A5CB3">
        <w:rPr>
          <w:sz w:val="24"/>
          <w:lang w:val="en-GB"/>
        </w:rPr>
        <w:t xml:space="preserve"> mode</w:t>
      </w:r>
      <w:r w:rsidR="002D605F" w:rsidRPr="001A5CB3">
        <w:rPr>
          <w:sz w:val="24"/>
          <w:lang w:val="en-GB"/>
        </w:rPr>
        <w:t xml:space="preserve"> at 1633 cm</w:t>
      </w:r>
      <w:r w:rsidR="002D605F" w:rsidRPr="001A5CB3">
        <w:rPr>
          <w:sz w:val="24"/>
          <w:vertAlign w:val="superscript"/>
          <w:lang w:val="en-GB"/>
        </w:rPr>
        <w:t>-1</w:t>
      </w:r>
      <w:r w:rsidR="002D605F" w:rsidRPr="001A5CB3">
        <w:rPr>
          <w:sz w:val="24"/>
          <w:lang w:val="en-GB"/>
        </w:rPr>
        <w:t xml:space="preserve">. </w:t>
      </w:r>
      <w:r w:rsidR="002D605F" w:rsidRPr="00C44470">
        <w:rPr>
          <w:noProof/>
          <w:sz w:val="24"/>
          <w:lang w:val="en-GB"/>
        </w:rPr>
        <w:t>To subtract the contribution of water</w:t>
      </w:r>
      <w:r w:rsidR="002D605F" w:rsidRPr="001A5CB3">
        <w:rPr>
          <w:sz w:val="24"/>
          <w:lang w:val="en-GB"/>
        </w:rPr>
        <w:t xml:space="preserve">, resin spectra </w:t>
      </w:r>
      <w:r w:rsidR="002D605F" w:rsidRPr="00C44470">
        <w:rPr>
          <w:noProof/>
          <w:sz w:val="24"/>
          <w:lang w:val="en-GB"/>
        </w:rPr>
        <w:t>were calculated</w:t>
      </w:r>
      <w:r w:rsidR="002D605F" w:rsidRPr="001A5CB3">
        <w:rPr>
          <w:sz w:val="24"/>
          <w:lang w:val="en-GB"/>
        </w:rPr>
        <w:t xml:space="preserve"> against the background of a cell filled with buffer. The spectrum of </w:t>
      </w:r>
      <w:proofErr w:type="spellStart"/>
      <w:r w:rsidR="002D605F" w:rsidRPr="001A5CB3">
        <w:rPr>
          <w:sz w:val="24"/>
          <w:lang w:val="en-GB"/>
        </w:rPr>
        <w:t>MabSelect</w:t>
      </w:r>
      <w:proofErr w:type="spellEnd"/>
      <w:r w:rsidR="002D605F" w:rsidRPr="001A5CB3">
        <w:rPr>
          <w:sz w:val="24"/>
          <w:lang w:val="en-GB"/>
        </w:rPr>
        <w:t xml:space="preserve"> </w:t>
      </w:r>
      <w:r w:rsidR="00883AFA" w:rsidRPr="001A5CB3">
        <w:rPr>
          <w:sz w:val="24"/>
          <w:lang w:val="en-GB"/>
        </w:rPr>
        <w:t>Protein A</w:t>
      </w:r>
      <w:r w:rsidR="002D605F" w:rsidRPr="001A5CB3">
        <w:rPr>
          <w:sz w:val="24"/>
          <w:lang w:val="en-GB"/>
        </w:rPr>
        <w:t xml:space="preserve"> resin showed </w:t>
      </w:r>
      <w:proofErr w:type="spellStart"/>
      <w:r w:rsidR="002D605F" w:rsidRPr="001A5CB3">
        <w:rPr>
          <w:sz w:val="24"/>
          <w:lang w:val="en-GB"/>
        </w:rPr>
        <w:t>agarose</w:t>
      </w:r>
      <w:proofErr w:type="spellEnd"/>
      <w:r w:rsidR="002D605F" w:rsidRPr="001A5CB3">
        <w:rPr>
          <w:sz w:val="24"/>
          <w:lang w:val="en-GB"/>
        </w:rPr>
        <w:t xml:space="preserve"> peaks at low frequencies</w:t>
      </w:r>
      <w:r w:rsidR="00C9330C" w:rsidRPr="001A5CB3">
        <w:rPr>
          <w:sz w:val="24"/>
          <w:lang w:val="en-GB"/>
        </w:rPr>
        <w:t>,</w:t>
      </w:r>
      <w:r w:rsidR="002D605F" w:rsidRPr="001A5CB3">
        <w:rPr>
          <w:sz w:val="24"/>
          <w:lang w:val="en-GB"/>
        </w:rPr>
        <w:t xml:space="preserve"> including the 1070 cm</w:t>
      </w:r>
      <w:r w:rsidR="002D605F" w:rsidRPr="001A5CB3">
        <w:rPr>
          <w:sz w:val="24"/>
          <w:vertAlign w:val="superscript"/>
          <w:lang w:val="en-GB"/>
        </w:rPr>
        <w:t>-1</w:t>
      </w:r>
      <w:r w:rsidR="002D605F" w:rsidRPr="001A5CB3">
        <w:rPr>
          <w:sz w:val="24"/>
          <w:lang w:val="en-GB"/>
        </w:rPr>
        <w:t xml:space="preserve"> sugar C-O stretching </w:t>
      </w:r>
      <w:r w:rsidR="00C9330C" w:rsidRPr="001A5CB3">
        <w:rPr>
          <w:sz w:val="24"/>
          <w:lang w:val="en-GB"/>
        </w:rPr>
        <w:t>mode</w:t>
      </w:r>
      <w:hyperlink w:anchor="_ENREF_37" w:tooltip="Boulet-Audet, 2015 #12884" w:history="1">
        <w:r w:rsidR="003709E1" w:rsidRPr="001A5CB3">
          <w:rPr>
            <w:sz w:val="24"/>
            <w:lang w:val="en-GB"/>
          </w:rPr>
          <w:fldChar w:fldCharType="begin"/>
        </w:r>
        <w:r w:rsidR="003709E1" w:rsidRPr="001A5CB3">
          <w:rPr>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37</w:t>
        </w:r>
        <w:r w:rsidR="003709E1" w:rsidRPr="001A5CB3">
          <w:rPr>
            <w:sz w:val="24"/>
            <w:lang w:val="en-GB"/>
          </w:rPr>
          <w:fldChar w:fldCharType="end"/>
        </w:r>
      </w:hyperlink>
      <w:r w:rsidR="002D605F" w:rsidRPr="001A5CB3">
        <w:rPr>
          <w:sz w:val="24"/>
          <w:lang w:val="en-GB"/>
        </w:rPr>
        <w:t>.</w:t>
      </w:r>
      <w:r w:rsidR="00C9330C" w:rsidRPr="001A5CB3">
        <w:rPr>
          <w:sz w:val="24"/>
          <w:lang w:val="en-GB"/>
        </w:rPr>
        <w:t xml:space="preserve"> Since the absorbance measured depends on the amount of resin probed by the evanescent wave</w:t>
      </w:r>
      <w:r w:rsidR="00C9330C" w:rsidRPr="001A5CB3">
        <w:rPr>
          <w:sz w:val="24"/>
          <w:lang w:val="en-GB"/>
        </w:rPr>
        <w:fldChar w:fldCharType="begin"/>
      </w:r>
      <w:r w:rsidR="003709E1">
        <w:rPr>
          <w:sz w:val="24"/>
          <w:lang w:val="en-GB"/>
        </w:rPr>
        <w:instrText xml:space="preserve"> ADDIN EN.CITE &lt;EndNote&gt;&lt;Cite&gt;&lt;Author&gt;Boulet-Audet&lt;/Author&gt;&lt;Year&gt;2015&lt;/Year&gt;&lt;RecNum&gt;12884&lt;/RecNum&gt;&lt;DisplayText&gt;&lt;style face="superscript"&gt;37,66&lt;/style&gt;&lt;/DisplayText&gt;&lt;record&gt;&lt;rec-number&gt;12884&lt;/rec-number&gt;&lt;foreign-keys&gt;&lt;key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Cite&gt;&lt;Author&gt;Harrick&lt;/Author&gt;&lt;Year&gt;1967&lt;/Year&gt;&lt;RecNum&gt;13109&lt;/RecNum&gt;&lt;record&gt;&lt;rec-number&gt;13109&lt;/rec-number&gt;&lt;foreign-keys&gt;&lt;key app="EN" db-id="sesttp90rvx90iefvw4vtp0mrasdrarzrsdf" timestamp="1454606262"&gt;13109&lt;/key&gt;&lt;/foreign-keys&gt;&lt;ref-type name="Book"&gt;6&lt;/ref-type&gt;&lt;contributors&gt;&lt;authors&gt;&lt;author&gt;Harrick, Nicolas J&lt;/author&gt;&lt;/authors&gt;&lt;/contributors&gt;&lt;titles&gt;&lt;title&gt;Internal reflection spectroscopy&lt;/title&gt;&lt;/titles&gt;&lt;dates&gt;&lt;year&gt;1967&lt;/year&gt;&lt;/dates&gt;&lt;publisher&gt;Harrick Scientific Corp.&lt;/publisher&gt;&lt;isbn&gt;0933946139&lt;/isbn&gt;&lt;urls&gt;&lt;/urls&gt;&lt;/record&gt;&lt;/Cite&gt;&lt;/EndNote&gt;</w:instrText>
      </w:r>
      <w:r w:rsidR="00C9330C" w:rsidRPr="001A5CB3">
        <w:rPr>
          <w:sz w:val="24"/>
          <w:lang w:val="en-GB"/>
        </w:rPr>
        <w:fldChar w:fldCharType="separate"/>
      </w:r>
      <w:hyperlink w:anchor="_ENREF_37" w:tooltip="Boulet-Audet, 2015 #12884" w:history="1">
        <w:r w:rsidR="003709E1" w:rsidRPr="003709E1">
          <w:rPr>
            <w:noProof/>
            <w:sz w:val="24"/>
            <w:vertAlign w:val="superscript"/>
            <w:lang w:val="en-GB"/>
          </w:rPr>
          <w:t>37</w:t>
        </w:r>
      </w:hyperlink>
      <w:r w:rsidR="003709E1" w:rsidRPr="003709E1">
        <w:rPr>
          <w:noProof/>
          <w:sz w:val="24"/>
          <w:vertAlign w:val="superscript"/>
          <w:lang w:val="en-GB"/>
        </w:rPr>
        <w:t>,</w:t>
      </w:r>
      <w:hyperlink w:anchor="_ENREF_66" w:tooltip="Harrick, 1967 #13109" w:history="1">
        <w:r w:rsidR="003709E1" w:rsidRPr="003709E1">
          <w:rPr>
            <w:noProof/>
            <w:sz w:val="24"/>
            <w:vertAlign w:val="superscript"/>
            <w:lang w:val="en-GB"/>
          </w:rPr>
          <w:t>66</w:t>
        </w:r>
      </w:hyperlink>
      <w:r w:rsidR="00C9330C" w:rsidRPr="001A5CB3">
        <w:rPr>
          <w:sz w:val="24"/>
          <w:lang w:val="en-GB"/>
        </w:rPr>
        <w:fldChar w:fldCharType="end"/>
      </w:r>
      <w:r w:rsidR="00C9330C" w:rsidRPr="001A5CB3">
        <w:rPr>
          <w:sz w:val="24"/>
          <w:lang w:val="en-GB"/>
        </w:rPr>
        <w:t xml:space="preserve">, ATR-FTIR spectra relate to the contact between resin beads and the internal reflection element. </w:t>
      </w:r>
      <w:r w:rsidR="00000164" w:rsidRPr="001A5CB3">
        <w:rPr>
          <w:sz w:val="24"/>
          <w:lang w:val="en-GB"/>
        </w:rPr>
        <w:t>ATR-FTIR</w:t>
      </w:r>
      <w:r w:rsidR="00C9330C" w:rsidRPr="001A5CB3">
        <w:rPr>
          <w:sz w:val="24"/>
          <w:lang w:val="en-GB"/>
        </w:rPr>
        <w:t xml:space="preserve"> </w:t>
      </w:r>
      <w:r w:rsidR="00503858">
        <w:rPr>
          <w:sz w:val="24"/>
          <w:lang w:val="en-GB"/>
        </w:rPr>
        <w:t xml:space="preserve">spectral </w:t>
      </w:r>
      <w:r w:rsidR="00C9330C" w:rsidRPr="001A5CB3">
        <w:rPr>
          <w:sz w:val="24"/>
          <w:lang w:val="en-GB"/>
        </w:rPr>
        <w:t>bands proved useful to ensure consistent packing between samples.</w:t>
      </w:r>
      <w:r w:rsidR="002D605F" w:rsidRPr="001A5CB3">
        <w:rPr>
          <w:sz w:val="24"/>
          <w:lang w:val="en-GB"/>
        </w:rPr>
        <w:t xml:space="preserve"> For each measurement, the signal of the </w:t>
      </w:r>
      <w:proofErr w:type="spellStart"/>
      <w:r w:rsidR="002D605F" w:rsidRPr="001A5CB3">
        <w:rPr>
          <w:sz w:val="24"/>
          <w:lang w:val="en-GB"/>
        </w:rPr>
        <w:t>agarose</w:t>
      </w:r>
      <w:proofErr w:type="spellEnd"/>
      <w:r w:rsidR="002D605F" w:rsidRPr="001A5CB3">
        <w:rPr>
          <w:sz w:val="24"/>
          <w:lang w:val="en-GB"/>
        </w:rPr>
        <w:t xml:space="preserve"> peak at 1070 cm</w:t>
      </w:r>
      <w:r w:rsidR="002D605F" w:rsidRPr="001A5CB3">
        <w:rPr>
          <w:sz w:val="24"/>
          <w:vertAlign w:val="superscript"/>
          <w:lang w:val="en-GB"/>
        </w:rPr>
        <w:t>-1</w:t>
      </w:r>
      <w:r w:rsidR="002D605F" w:rsidRPr="001A5CB3">
        <w:rPr>
          <w:sz w:val="24"/>
          <w:lang w:val="en-GB"/>
        </w:rPr>
        <w:t xml:space="preserve"> was adjusted to 30 mA, but could reach </w:t>
      </w:r>
      <w:r w:rsidR="00C9330C" w:rsidRPr="001A5CB3">
        <w:rPr>
          <w:sz w:val="24"/>
          <w:lang w:val="en-GB"/>
        </w:rPr>
        <w:t>0.</w:t>
      </w:r>
      <w:r w:rsidR="002D605F" w:rsidRPr="001A5CB3">
        <w:rPr>
          <w:sz w:val="24"/>
          <w:lang w:val="en-GB"/>
        </w:rPr>
        <w:t>2</w:t>
      </w:r>
      <w:r w:rsidR="00C9330C" w:rsidRPr="001A5CB3">
        <w:rPr>
          <w:sz w:val="24"/>
          <w:lang w:val="en-GB"/>
        </w:rPr>
        <w:t xml:space="preserve"> </w:t>
      </w:r>
      <w:r w:rsidR="002D605F" w:rsidRPr="001A5CB3">
        <w:rPr>
          <w:sz w:val="24"/>
          <w:lang w:val="en-GB"/>
        </w:rPr>
        <w:t>A upon compression.</w:t>
      </w:r>
      <w:r w:rsidR="00C9330C" w:rsidRPr="001A5CB3">
        <w:rPr>
          <w:sz w:val="24"/>
          <w:lang w:val="en-GB"/>
        </w:rPr>
        <w:t xml:space="preserve"> Under 0.4 ml/min flow, the back pressure increased only from 0.07 </w:t>
      </w:r>
      <w:proofErr w:type="spellStart"/>
      <w:r w:rsidR="00C9330C" w:rsidRPr="001A5CB3">
        <w:rPr>
          <w:sz w:val="24"/>
          <w:lang w:val="en-GB"/>
        </w:rPr>
        <w:t>MPa</w:t>
      </w:r>
      <w:proofErr w:type="spellEnd"/>
      <w:r w:rsidR="00C9330C" w:rsidRPr="001A5CB3">
        <w:rPr>
          <w:sz w:val="24"/>
          <w:lang w:val="en-GB"/>
        </w:rPr>
        <w:t xml:space="preserve"> to 0.15 </w:t>
      </w:r>
      <w:proofErr w:type="spellStart"/>
      <w:r w:rsidR="00C9330C" w:rsidRPr="001A5CB3">
        <w:rPr>
          <w:sz w:val="24"/>
          <w:lang w:val="en-GB"/>
        </w:rPr>
        <w:t>MPa</w:t>
      </w:r>
      <w:proofErr w:type="spellEnd"/>
      <w:r w:rsidR="00C9330C" w:rsidRPr="001A5CB3">
        <w:rPr>
          <w:sz w:val="24"/>
          <w:lang w:val="en-GB"/>
        </w:rPr>
        <w:t xml:space="preserve"> after packing the resin indicating that pores were still accessible </w:t>
      </w:r>
      <w:r w:rsidR="001E20F8" w:rsidRPr="001A5CB3">
        <w:rPr>
          <w:sz w:val="24"/>
          <w:lang w:val="en-GB"/>
        </w:rPr>
        <w:t>to</w:t>
      </w:r>
      <w:r w:rsidR="00C9330C" w:rsidRPr="001A5CB3">
        <w:rPr>
          <w:sz w:val="24"/>
          <w:lang w:val="en-GB"/>
        </w:rPr>
        <w:t xml:space="preserve"> the buffer. </w:t>
      </w:r>
      <w:r w:rsidR="002D605F" w:rsidRPr="001A5CB3">
        <w:rPr>
          <w:sz w:val="24"/>
          <w:lang w:val="en-GB"/>
        </w:rPr>
        <w:t xml:space="preserve">The amide </w:t>
      </w:r>
      <w:proofErr w:type="gramStart"/>
      <w:r w:rsidR="002D605F" w:rsidRPr="001A5CB3">
        <w:rPr>
          <w:sz w:val="24"/>
          <w:lang w:val="en-GB"/>
        </w:rPr>
        <w:t>I and II</w:t>
      </w:r>
      <w:proofErr w:type="gramEnd"/>
      <w:r w:rsidR="002D605F" w:rsidRPr="001A5CB3">
        <w:rPr>
          <w:sz w:val="24"/>
          <w:lang w:val="en-GB"/>
        </w:rPr>
        <w:t xml:space="preserve"> bands</w:t>
      </w:r>
      <w:r w:rsidR="00063539" w:rsidRPr="001A5CB3">
        <w:rPr>
          <w:sz w:val="24"/>
          <w:lang w:val="en-GB"/>
        </w:rPr>
        <w:t>,</w:t>
      </w:r>
      <w:r w:rsidR="002D605F" w:rsidRPr="001A5CB3">
        <w:rPr>
          <w:sz w:val="24"/>
          <w:lang w:val="en-GB"/>
        </w:rPr>
        <w:t xml:space="preserve"> around 1652 and 1539 cm</w:t>
      </w:r>
      <w:r w:rsidR="002D605F" w:rsidRPr="001A5CB3">
        <w:rPr>
          <w:sz w:val="24"/>
          <w:vertAlign w:val="superscript"/>
          <w:lang w:val="en-GB"/>
        </w:rPr>
        <w:t>-1</w:t>
      </w:r>
      <w:r w:rsidR="002D605F" w:rsidRPr="001A5CB3">
        <w:rPr>
          <w:sz w:val="24"/>
          <w:lang w:val="en-GB"/>
        </w:rPr>
        <w:t xml:space="preserve"> respectively</w:t>
      </w:r>
      <w:r w:rsidR="00063539" w:rsidRPr="001A5CB3">
        <w:rPr>
          <w:sz w:val="24"/>
          <w:lang w:val="en-GB"/>
        </w:rPr>
        <w:t>,</w:t>
      </w:r>
      <w:r w:rsidR="002D605F" w:rsidRPr="001A5CB3">
        <w:rPr>
          <w:sz w:val="24"/>
          <w:lang w:val="en-GB"/>
        </w:rPr>
        <w:t xml:space="preserve"> reveal the presence of the bioengineered </w:t>
      </w:r>
      <w:r w:rsidR="00883AFA" w:rsidRPr="001A5CB3">
        <w:rPr>
          <w:sz w:val="24"/>
          <w:lang w:val="en-GB"/>
        </w:rPr>
        <w:t>Protein A</w:t>
      </w:r>
      <w:r w:rsidR="002D605F" w:rsidRPr="001A5CB3">
        <w:rPr>
          <w:sz w:val="24"/>
          <w:lang w:val="en-GB"/>
        </w:rPr>
        <w:t xml:space="preserve"> derivative </w:t>
      </w:r>
      <w:r w:rsidR="00C9330C" w:rsidRPr="001A5CB3">
        <w:rPr>
          <w:sz w:val="24"/>
          <w:lang w:val="en-GB"/>
        </w:rPr>
        <w:t xml:space="preserve">affinity </w:t>
      </w:r>
      <w:r w:rsidR="002D605F" w:rsidRPr="001A5CB3">
        <w:rPr>
          <w:sz w:val="24"/>
          <w:lang w:val="en-GB"/>
        </w:rPr>
        <w:t xml:space="preserve">ligand. </w:t>
      </w:r>
      <w:r w:rsidR="0041357E" w:rsidRPr="001A5CB3">
        <w:rPr>
          <w:sz w:val="24"/>
          <w:lang w:val="en-GB"/>
        </w:rPr>
        <w:t xml:space="preserve">The reported protein ligand density </w:t>
      </w:r>
      <w:r w:rsidR="0041357E" w:rsidRPr="00C44470">
        <w:rPr>
          <w:noProof/>
          <w:sz w:val="24"/>
          <w:lang w:val="en-GB"/>
        </w:rPr>
        <w:t>was estimated</w:t>
      </w:r>
      <w:r w:rsidR="0041357E" w:rsidRPr="001A5CB3">
        <w:rPr>
          <w:sz w:val="24"/>
          <w:lang w:val="en-GB"/>
        </w:rPr>
        <w:t xml:space="preserve"> </w:t>
      </w:r>
      <w:r w:rsidR="00063539" w:rsidRPr="001A5CB3">
        <w:rPr>
          <w:sz w:val="24"/>
          <w:lang w:val="en-GB"/>
        </w:rPr>
        <w:t xml:space="preserve">as </w:t>
      </w:r>
      <w:r w:rsidR="0041357E" w:rsidRPr="001A5CB3">
        <w:rPr>
          <w:sz w:val="24"/>
          <w:lang w:val="en-GB"/>
        </w:rPr>
        <w:t>5.6 mg/</w:t>
      </w:r>
      <w:proofErr w:type="spellStart"/>
      <w:r w:rsidR="0041357E" w:rsidRPr="001A5CB3">
        <w:rPr>
          <w:sz w:val="24"/>
          <w:lang w:val="en-GB"/>
        </w:rPr>
        <w:t>mL</w:t>
      </w:r>
      <w:hyperlink w:anchor="_ENREF_17" w:tooltip="Johansson, 2011 #12683" w:history="1">
        <w:r w:rsidR="003709E1" w:rsidRPr="001A5CB3">
          <w:rPr>
            <w:sz w:val="24"/>
            <w:lang w:val="en-GB"/>
          </w:rPr>
          <w:fldChar w:fldCharType="begin"/>
        </w:r>
        <w:r w:rsidR="003709E1" w:rsidRPr="001A5CB3">
          <w:rPr>
            <w:sz w:val="24"/>
            <w:lang w:val="en-GB"/>
          </w:rPr>
          <w:instrText xml:space="preserve"> ADDIN EN.CITE &lt;EndNote&gt;&lt;Cite&gt;&lt;Author&gt;Johansson&lt;/Author&gt;&lt;Year&gt;2011&lt;/Year&gt;&lt;RecNum&gt;12683&lt;/RecNum&gt;&lt;DisplayText&gt;&lt;style face="superscript"&gt;17&lt;/style&gt;&lt;/DisplayText&gt;&lt;record&gt;&lt;rec-number&gt;12683&lt;/rec-number&gt;&lt;foreign-keys&gt;&lt;key app="EN" db-id="sesttp90rvx90iefvw4vtp0mrasdrarzrsdf" timestamp="1422886129"&gt;12683&lt;/key&gt;&lt;/foreign-keys&gt;&lt;ref-type name="Generic"&gt;13&lt;/ref-type&gt;&lt;contributors&gt;&lt;authors&gt;&lt;author&gt;Johansson, H.J.&lt;/author&gt;&lt;author&gt;LJUNGLÖF, A.&lt;/author&gt;&lt;author&gt;Palmgren, R.&lt;/author&gt;&lt;/authors&gt;&lt;/contributors&gt;&lt;titles&gt;&lt;title&gt;Affinity chromatography matrix&lt;/title&gt;&lt;/titles&gt;&lt;dates&gt;&lt;year&gt;2011&lt;/year&gt;&lt;/dates&gt;&lt;publisher&gt;Google Patents&lt;/publisher&gt;&lt;urls&gt;&lt;related-urls&gt;&lt;url&gt;http://www.google.com/patents/EP2389386A1?cl=en&lt;/url&gt;&lt;/related-urls&gt;&lt;/urls&gt;&lt;/record&gt;&lt;/Cite&gt;&lt;/EndNote&gt;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17</w:t>
        </w:r>
        <w:r w:rsidR="003709E1" w:rsidRPr="001A5CB3">
          <w:rPr>
            <w:sz w:val="24"/>
            <w:lang w:val="en-GB"/>
          </w:rPr>
          <w:fldChar w:fldCharType="end"/>
        </w:r>
      </w:hyperlink>
      <w:r w:rsidR="0041357E" w:rsidRPr="001A5CB3">
        <w:rPr>
          <w:sz w:val="24"/>
          <w:lang w:val="en-GB"/>
        </w:rPr>
        <w:t>.</w:t>
      </w:r>
      <w:proofErr w:type="spellEnd"/>
      <w:r w:rsidR="0041357E" w:rsidRPr="001A5CB3">
        <w:rPr>
          <w:sz w:val="24"/>
          <w:lang w:val="en-GB"/>
        </w:rPr>
        <w:t xml:space="preserve"> </w:t>
      </w:r>
      <w:r w:rsidR="00C9330C" w:rsidRPr="001A5CB3">
        <w:rPr>
          <w:sz w:val="24"/>
          <w:lang w:val="en-GB"/>
        </w:rPr>
        <w:t>The negative absorbance around 1700</w:t>
      </w:r>
      <w:r w:rsidR="002D605F" w:rsidRPr="001A5CB3">
        <w:rPr>
          <w:sz w:val="24"/>
          <w:lang w:val="en-GB"/>
        </w:rPr>
        <w:t xml:space="preserve"> cm</w:t>
      </w:r>
      <w:r w:rsidR="002D605F" w:rsidRPr="001A5CB3">
        <w:rPr>
          <w:sz w:val="24"/>
          <w:vertAlign w:val="superscript"/>
          <w:lang w:val="en-GB"/>
        </w:rPr>
        <w:t>-1</w:t>
      </w:r>
      <w:r w:rsidR="002D605F" w:rsidRPr="001A5CB3">
        <w:rPr>
          <w:sz w:val="24"/>
          <w:lang w:val="en-GB"/>
        </w:rPr>
        <w:t xml:space="preserve"> </w:t>
      </w:r>
      <w:r w:rsidR="00C9330C" w:rsidRPr="001A5CB3">
        <w:rPr>
          <w:sz w:val="24"/>
          <w:lang w:val="en-GB"/>
        </w:rPr>
        <w:t xml:space="preserve">originates </w:t>
      </w:r>
      <w:r w:rsidR="002D605F" w:rsidRPr="001A5CB3">
        <w:rPr>
          <w:sz w:val="24"/>
          <w:lang w:val="en-GB"/>
        </w:rPr>
        <w:t xml:space="preserve">from the displacement of water by </w:t>
      </w:r>
      <w:proofErr w:type="spellStart"/>
      <w:r w:rsidR="00C9330C" w:rsidRPr="001A5CB3">
        <w:rPr>
          <w:sz w:val="24"/>
          <w:lang w:val="en-GB"/>
        </w:rPr>
        <w:t>agarose</w:t>
      </w:r>
      <w:proofErr w:type="spellEnd"/>
      <w:r w:rsidR="002D605F" w:rsidRPr="001A5CB3">
        <w:rPr>
          <w:sz w:val="24"/>
          <w:lang w:val="en-GB"/>
        </w:rPr>
        <w:t>.</w:t>
      </w:r>
      <w:r w:rsidR="0041357E" w:rsidRPr="001A5CB3">
        <w:rPr>
          <w:sz w:val="24"/>
          <w:lang w:val="en-GB"/>
        </w:rPr>
        <w:t xml:space="preserve"> </w:t>
      </w:r>
    </w:p>
    <w:p w14:paraId="6D736A1C" w14:textId="55B56B52" w:rsidR="00F32FFB" w:rsidRPr="001A5CB3" w:rsidRDefault="00F32FFB" w:rsidP="00B42A7F">
      <w:pPr>
        <w:rPr>
          <w:sz w:val="24"/>
          <w:lang w:val="en-GB"/>
        </w:rPr>
      </w:pPr>
      <w:r w:rsidRPr="001A5CB3">
        <w:rPr>
          <w:sz w:val="24"/>
          <w:lang w:val="en-GB"/>
        </w:rPr>
        <w:t xml:space="preserve">To assign the numerous overlapping bands of the </w:t>
      </w:r>
      <w:r w:rsidR="002D605F" w:rsidRPr="001A5CB3">
        <w:rPr>
          <w:sz w:val="24"/>
          <w:lang w:val="en-GB"/>
        </w:rPr>
        <w:t>raw culture fluid</w:t>
      </w:r>
      <w:r w:rsidRPr="001A5CB3">
        <w:rPr>
          <w:sz w:val="24"/>
          <w:lang w:val="en-GB"/>
        </w:rPr>
        <w:t xml:space="preserve"> with </w:t>
      </w:r>
      <w:r w:rsidR="00E23EAD" w:rsidRPr="001A5CB3">
        <w:rPr>
          <w:sz w:val="24"/>
          <w:lang w:val="en-GB"/>
        </w:rPr>
        <w:t>0.75</w:t>
      </w:r>
      <w:r w:rsidRPr="001A5CB3">
        <w:rPr>
          <w:sz w:val="24"/>
          <w:lang w:val="en-GB"/>
        </w:rPr>
        <w:t xml:space="preserve"> mg/mL </w:t>
      </w:r>
      <w:proofErr w:type="spellStart"/>
      <w:r w:rsidRPr="001A5CB3">
        <w:rPr>
          <w:sz w:val="24"/>
          <w:lang w:val="en-GB"/>
        </w:rPr>
        <w:t>mAbs</w:t>
      </w:r>
      <w:proofErr w:type="spellEnd"/>
      <w:r w:rsidR="00E23EAD" w:rsidRPr="001A5CB3">
        <w:rPr>
          <w:sz w:val="24"/>
          <w:lang w:val="en-GB"/>
        </w:rPr>
        <w:t xml:space="preserve"> (orange on </w:t>
      </w:r>
      <w:r w:rsidR="00E23EAD" w:rsidRPr="001A5CB3">
        <w:rPr>
          <w:sz w:val="24"/>
          <w:lang w:val="en-GB"/>
        </w:rPr>
        <w:fldChar w:fldCharType="begin"/>
      </w:r>
      <w:r w:rsidR="00E23EAD" w:rsidRPr="001A5CB3">
        <w:rPr>
          <w:sz w:val="24"/>
          <w:lang w:val="en-GB"/>
        </w:rPr>
        <w:instrText xml:space="preserve"> REF _Ref442702953 \h  \* MERGEFORMAT </w:instrText>
      </w:r>
      <w:r w:rsidR="00E23EAD" w:rsidRPr="001A5CB3">
        <w:rPr>
          <w:sz w:val="24"/>
          <w:lang w:val="en-GB"/>
        </w:rPr>
      </w:r>
      <w:r w:rsidR="00E23EAD" w:rsidRPr="001A5CB3">
        <w:rPr>
          <w:sz w:val="24"/>
          <w:lang w:val="en-GB"/>
        </w:rPr>
        <w:fldChar w:fldCharType="separate"/>
      </w:r>
      <w:r w:rsidR="00165FB7" w:rsidRPr="00165FB7">
        <w:rPr>
          <w:sz w:val="24"/>
          <w:lang w:val="en-GB"/>
        </w:rPr>
        <w:t xml:space="preserve">Figure </w:t>
      </w:r>
      <w:r w:rsidR="00165FB7" w:rsidRPr="00165FB7">
        <w:rPr>
          <w:noProof/>
          <w:sz w:val="24"/>
          <w:lang w:val="en-GB"/>
        </w:rPr>
        <w:t>2</w:t>
      </w:r>
      <w:r w:rsidR="00E23EAD" w:rsidRPr="001A5CB3">
        <w:rPr>
          <w:sz w:val="24"/>
          <w:lang w:val="en-GB"/>
        </w:rPr>
        <w:fldChar w:fldCharType="end"/>
      </w:r>
      <w:r w:rsidR="00E23EAD" w:rsidRPr="001A5CB3">
        <w:rPr>
          <w:sz w:val="24"/>
          <w:lang w:val="en-GB"/>
        </w:rPr>
        <w:t>b)</w:t>
      </w:r>
      <w:r w:rsidRPr="001A5CB3">
        <w:rPr>
          <w:sz w:val="24"/>
          <w:lang w:val="en-GB"/>
        </w:rPr>
        <w:t>, we separated the different constituents.</w:t>
      </w:r>
      <w:r w:rsidR="00E23EAD" w:rsidRPr="001A5CB3">
        <w:rPr>
          <w:sz w:val="24"/>
          <w:lang w:val="en-GB"/>
        </w:rPr>
        <w:t xml:space="preserve"> </w:t>
      </w:r>
      <w:r w:rsidR="00063539" w:rsidRPr="001A5CB3">
        <w:rPr>
          <w:sz w:val="24"/>
          <w:lang w:val="en-GB"/>
        </w:rPr>
        <w:t>A p</w:t>
      </w:r>
      <w:r w:rsidR="00E23EAD" w:rsidRPr="001A5CB3">
        <w:rPr>
          <w:sz w:val="24"/>
          <w:lang w:val="en-GB"/>
        </w:rPr>
        <w:t>urified</w:t>
      </w:r>
      <w:r w:rsidRPr="001A5CB3">
        <w:rPr>
          <w:sz w:val="24"/>
          <w:lang w:val="en-GB"/>
        </w:rPr>
        <w:t xml:space="preserve"> </w:t>
      </w:r>
      <w:proofErr w:type="spellStart"/>
      <w:r w:rsidRPr="001A5CB3">
        <w:rPr>
          <w:sz w:val="24"/>
          <w:lang w:val="en-GB"/>
        </w:rPr>
        <w:t>mAbs</w:t>
      </w:r>
      <w:proofErr w:type="spellEnd"/>
      <w:r w:rsidRPr="001A5CB3">
        <w:rPr>
          <w:sz w:val="24"/>
          <w:lang w:val="en-GB"/>
        </w:rPr>
        <w:t xml:space="preserve"> solution (magenta) show</w:t>
      </w:r>
      <w:r w:rsidR="00063539" w:rsidRPr="001A5CB3">
        <w:rPr>
          <w:sz w:val="24"/>
          <w:lang w:val="en-GB"/>
        </w:rPr>
        <w:t>s</w:t>
      </w:r>
      <w:r w:rsidRPr="001A5CB3">
        <w:rPr>
          <w:sz w:val="24"/>
          <w:lang w:val="en-GB"/>
        </w:rPr>
        <w:t xml:space="preserve"> clear </w:t>
      </w:r>
      <w:r w:rsidR="00883AFA" w:rsidRPr="001A5CB3">
        <w:rPr>
          <w:sz w:val="24"/>
          <w:lang w:val="en-GB"/>
        </w:rPr>
        <w:t>Protein A</w:t>
      </w:r>
      <w:r w:rsidR="0037601A" w:rsidRPr="001A5CB3">
        <w:rPr>
          <w:sz w:val="24"/>
          <w:lang w:val="en-GB"/>
        </w:rPr>
        <w:t>mide I, II and III</w:t>
      </w:r>
      <w:r w:rsidRPr="001A5CB3">
        <w:rPr>
          <w:sz w:val="24"/>
          <w:lang w:val="en-GB"/>
        </w:rPr>
        <w:t xml:space="preserve"> bands at 1635, 1546 and 1226 cm</w:t>
      </w:r>
      <w:r w:rsidRPr="001A5CB3">
        <w:rPr>
          <w:sz w:val="24"/>
          <w:vertAlign w:val="superscript"/>
          <w:lang w:val="en-GB"/>
        </w:rPr>
        <w:t>-1</w:t>
      </w:r>
      <w:r w:rsidRPr="001A5CB3">
        <w:rPr>
          <w:sz w:val="24"/>
          <w:lang w:val="en-GB"/>
        </w:rPr>
        <w:t xml:space="preserve"> respectively</w:t>
      </w:r>
      <w:r w:rsidRPr="001A5CB3">
        <w:rPr>
          <w:sz w:val="24"/>
          <w:lang w:val="en-GB"/>
        </w:rPr>
        <w:fldChar w:fldCharType="begin">
          <w:fldData xml:space="preserve">PEVuZE5vdGU+PENpdGU+PEF1dGhvcj5Cb3VsZXQtQXVkZXQ8L0F1dGhvcj48WWVhcj4yMDE0PC9Z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</w:fldData>
        </w:fldChar>
      </w:r>
      <w:r w:rsidR="00EA7A0E">
        <w:rPr>
          <w:sz w:val="24"/>
          <w:lang w:val="en-GB"/>
        </w:rPr>
        <w:instrText xml:space="preserve"> ADDIN EN.CITE </w:instrText>
      </w:r>
      <w:r w:rsidR="00EA7A0E">
        <w:rPr>
          <w:sz w:val="24"/>
          <w:lang w:val="en-GB"/>
        </w:rPr>
        <w:fldChar w:fldCharType="begin">
          <w:fldData xml:space="preserve">PEVuZE5vdGU+PENpdGU+PEF1dGhvcj5Cb3VsZXQtQXVkZXQ8L0F1dGhvcj48WWVhcj4yMDE0PC9Z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</w:fldData>
        </w:fldChar>
      </w:r>
      <w:r w:rsidR="00EA7A0E">
        <w:rPr>
          <w:sz w:val="24"/>
          <w:lang w:val="en-GB"/>
        </w:rPr>
        <w:instrText xml:space="preserve"> ADDIN EN.CITE.DATA </w:instrText>
      </w:r>
      <w:r w:rsidR="00EA7A0E">
        <w:rPr>
          <w:sz w:val="24"/>
          <w:lang w:val="en-GB"/>
        </w:rPr>
      </w:r>
      <w:r w:rsidR="00EA7A0E">
        <w:rPr>
          <w:sz w:val="24"/>
          <w:lang w:val="en-GB"/>
        </w:rPr>
        <w:fldChar w:fldCharType="end"/>
      </w:r>
      <w:r w:rsidRPr="001A5CB3">
        <w:rPr>
          <w:sz w:val="24"/>
          <w:lang w:val="en-GB"/>
        </w:rPr>
      </w:r>
      <w:r w:rsidRPr="001A5CB3">
        <w:rPr>
          <w:sz w:val="24"/>
          <w:lang w:val="en-GB"/>
        </w:rPr>
        <w:fldChar w:fldCharType="separate"/>
      </w:r>
      <w:hyperlink w:anchor="_ENREF_37" w:tooltip="Boulet-Audet, 2015 #12884" w:history="1">
        <w:r w:rsidR="003709E1" w:rsidRPr="00EA7A0E">
          <w:rPr>
            <w:noProof/>
            <w:sz w:val="24"/>
            <w:vertAlign w:val="superscript"/>
            <w:lang w:val="en-GB"/>
          </w:rPr>
          <w:t>37</w:t>
        </w:r>
      </w:hyperlink>
      <w:r w:rsidR="00EA7A0E" w:rsidRPr="00EA7A0E">
        <w:rPr>
          <w:noProof/>
          <w:sz w:val="24"/>
          <w:vertAlign w:val="superscript"/>
          <w:lang w:val="en-GB"/>
        </w:rPr>
        <w:t>,</w:t>
      </w:r>
      <w:hyperlink w:anchor="_ENREF_50" w:tooltip="Boulet-Audet, 2014 #12497" w:history="1">
        <w:r w:rsidR="003709E1" w:rsidRPr="00EA7A0E">
          <w:rPr>
            <w:noProof/>
            <w:sz w:val="24"/>
            <w:vertAlign w:val="superscript"/>
            <w:lang w:val="en-GB"/>
          </w:rPr>
          <w:t>50</w:t>
        </w:r>
      </w:hyperlink>
      <w:r w:rsidR="00EA7A0E" w:rsidRPr="00EA7A0E">
        <w:rPr>
          <w:noProof/>
          <w:sz w:val="24"/>
          <w:vertAlign w:val="superscript"/>
          <w:lang w:val="en-GB"/>
        </w:rPr>
        <w:t>,</w:t>
      </w:r>
      <w:hyperlink w:anchor="_ENREF_51" w:tooltip="Goormaghtigh, 1994 #12701" w:history="1">
        <w:r w:rsidR="003709E1" w:rsidRPr="00EA7A0E">
          <w:rPr>
            <w:noProof/>
            <w:sz w:val="24"/>
            <w:vertAlign w:val="superscript"/>
            <w:lang w:val="en-GB"/>
          </w:rPr>
          <w:t>51</w:t>
        </w:r>
      </w:hyperlink>
      <w:r w:rsidRPr="001A5CB3">
        <w:rPr>
          <w:sz w:val="24"/>
          <w:lang w:val="en-GB"/>
        </w:rPr>
        <w:fldChar w:fldCharType="end"/>
      </w:r>
      <w:r w:rsidR="0037601A" w:rsidRPr="001A5CB3">
        <w:rPr>
          <w:sz w:val="24"/>
          <w:lang w:val="en-GB"/>
        </w:rPr>
        <w:t>.</w:t>
      </w:r>
      <w:r w:rsidRPr="001A5CB3">
        <w:rPr>
          <w:sz w:val="24"/>
          <w:lang w:val="en-GB"/>
        </w:rPr>
        <w:t xml:space="preserve"> </w:t>
      </w:r>
      <w:r w:rsidR="00762DA9" w:rsidRPr="001A5CB3">
        <w:rPr>
          <w:noProof/>
          <w:sz w:val="24"/>
          <w:lang w:val="en-GB"/>
        </w:rPr>
        <w:t>Solutio</w:t>
      </w:r>
      <w:r w:rsidR="001E20F8" w:rsidRPr="001A5CB3">
        <w:rPr>
          <w:noProof/>
          <w:sz w:val="24"/>
          <w:lang w:val="en-GB"/>
        </w:rPr>
        <w:t>n</w:t>
      </w:r>
      <w:r w:rsidR="00063539" w:rsidRPr="001A5CB3">
        <w:rPr>
          <w:noProof/>
          <w:sz w:val="24"/>
          <w:lang w:val="en-GB"/>
        </w:rPr>
        <w:t>s</w:t>
      </w:r>
      <w:r w:rsidR="001E20F8" w:rsidRPr="001A5CB3">
        <w:rPr>
          <w:sz w:val="24"/>
          <w:lang w:val="en-GB"/>
        </w:rPr>
        <w:t xml:space="preserve"> of known </w:t>
      </w:r>
      <w:proofErr w:type="spellStart"/>
      <w:r w:rsidR="001E20F8" w:rsidRPr="001A5CB3">
        <w:rPr>
          <w:sz w:val="24"/>
          <w:lang w:val="en-GB"/>
        </w:rPr>
        <w:t>m</w:t>
      </w:r>
      <w:r w:rsidRPr="001A5CB3">
        <w:rPr>
          <w:sz w:val="24"/>
          <w:lang w:val="en-GB"/>
        </w:rPr>
        <w:t>Ab</w:t>
      </w:r>
      <w:proofErr w:type="spellEnd"/>
      <w:r w:rsidR="001E20F8" w:rsidRPr="001A5CB3">
        <w:rPr>
          <w:sz w:val="24"/>
          <w:lang w:val="en-GB"/>
        </w:rPr>
        <w:t xml:space="preserve"> concentration were</w:t>
      </w:r>
      <w:r w:rsidRPr="001A5CB3">
        <w:rPr>
          <w:sz w:val="24"/>
          <w:lang w:val="en-GB"/>
        </w:rPr>
        <w:t xml:space="preserve"> </w:t>
      </w:r>
      <w:r w:rsidR="00E23EAD" w:rsidRPr="001A5CB3">
        <w:rPr>
          <w:sz w:val="24"/>
          <w:lang w:val="en-GB"/>
        </w:rPr>
        <w:t xml:space="preserve">employed </w:t>
      </w:r>
      <w:r w:rsidRPr="001A5CB3">
        <w:rPr>
          <w:sz w:val="24"/>
          <w:lang w:val="en-GB"/>
        </w:rPr>
        <w:t xml:space="preserve">to quantify the protein concentration in the probed volume using a partial least square (PLS) method on the derivative spectra. Several side chain vibrational modes appear in </w:t>
      </w:r>
      <w:r w:rsidRPr="00C44470">
        <w:rPr>
          <w:noProof/>
          <w:sz w:val="24"/>
          <w:lang w:val="en-GB"/>
        </w:rPr>
        <w:t>the 1300</w:t>
      </w:r>
      <w:r w:rsidRPr="001A5CB3">
        <w:rPr>
          <w:sz w:val="24"/>
          <w:lang w:val="en-GB"/>
        </w:rPr>
        <w:t xml:space="preserve"> to 1500 cm</w:t>
      </w:r>
      <w:r w:rsidRPr="001A5CB3">
        <w:rPr>
          <w:sz w:val="24"/>
          <w:vertAlign w:val="superscript"/>
          <w:lang w:val="en-GB"/>
        </w:rPr>
        <w:t>-1</w:t>
      </w:r>
      <w:r w:rsidRPr="001A5CB3">
        <w:rPr>
          <w:sz w:val="24"/>
          <w:lang w:val="en-GB"/>
        </w:rPr>
        <w:t xml:space="preserve"> region including the 1411 cm</w:t>
      </w:r>
      <w:r w:rsidRPr="001A5CB3">
        <w:rPr>
          <w:sz w:val="24"/>
          <w:vertAlign w:val="superscript"/>
          <w:lang w:val="en-GB"/>
        </w:rPr>
        <w:t>-1</w:t>
      </w:r>
      <w:r w:rsidRPr="001A5CB3">
        <w:rPr>
          <w:sz w:val="24"/>
          <w:lang w:val="en-GB"/>
        </w:rPr>
        <w:t xml:space="preserve"> δCH</w:t>
      </w:r>
      <w:r w:rsidRPr="001A5CB3">
        <w:rPr>
          <w:sz w:val="24"/>
          <w:vertAlign w:val="subscript"/>
          <w:lang w:val="en-GB"/>
        </w:rPr>
        <w:t>2</w:t>
      </w:r>
      <w:r w:rsidR="0041357E" w:rsidRPr="001A5CB3">
        <w:rPr>
          <w:sz w:val="24"/>
          <w:lang w:val="en-GB"/>
        </w:rPr>
        <w:t xml:space="preserve"> </w:t>
      </w:r>
      <w:r w:rsidRPr="001A5CB3">
        <w:rPr>
          <w:sz w:val="24"/>
          <w:lang w:val="en-GB"/>
        </w:rPr>
        <w:t>and δ</w:t>
      </w:r>
      <w:r w:rsidRPr="001A5CB3">
        <w:rPr>
          <w:sz w:val="24"/>
          <w:vertAlign w:val="subscript"/>
          <w:lang w:val="en-GB"/>
        </w:rPr>
        <w:t>s</w:t>
      </w:r>
      <w:r w:rsidRPr="001A5CB3">
        <w:rPr>
          <w:sz w:val="24"/>
          <w:lang w:val="en-GB"/>
        </w:rPr>
        <w:t>CH</w:t>
      </w:r>
      <w:r w:rsidRPr="001A5CB3">
        <w:rPr>
          <w:sz w:val="24"/>
          <w:vertAlign w:val="subscript"/>
          <w:lang w:val="en-GB"/>
        </w:rPr>
        <w:t>3</w:t>
      </w:r>
      <w:r w:rsidRPr="001A5CB3">
        <w:rPr>
          <w:sz w:val="24"/>
          <w:lang w:val="en-GB"/>
        </w:rPr>
        <w:t xml:space="preserve"> 1353 cm</w:t>
      </w:r>
      <w:r w:rsidRPr="001A5CB3">
        <w:rPr>
          <w:sz w:val="24"/>
          <w:vertAlign w:val="superscript"/>
          <w:lang w:val="en-GB"/>
        </w:rPr>
        <w:t>-1</w:t>
      </w:r>
      <w:r w:rsidR="0041357E" w:rsidRPr="001A5CB3">
        <w:rPr>
          <w:sz w:val="24"/>
          <w:lang w:val="en-GB"/>
        </w:rPr>
        <w:t xml:space="preserve"> </w:t>
      </w:r>
      <w:r w:rsidRPr="001A5CB3">
        <w:rPr>
          <w:sz w:val="24"/>
          <w:lang w:val="en-GB"/>
        </w:rPr>
        <w:t>alanine or glycine component</w:t>
      </w:r>
      <w:hyperlink w:anchor="_ENREF_69" w:tooltip="Barth, 2000 #13110" w:history="1">
        <w:r w:rsidR="003709E1" w:rsidRPr="001A5CB3">
          <w:rPr>
            <w:sz w:val="24"/>
            <w:lang w:val="en-GB"/>
          </w:rPr>
          <w:fldChar w:fldCharType="begin"/>
        </w:r>
        <w:r w:rsidR="003709E1">
          <w:rPr>
            <w:sz w:val="24"/>
            <w:lang w:val="en-GB"/>
          </w:rPr>
          <w:instrText xml:space="preserve"> ADDIN EN.CITE &lt;EndNote&gt;&lt;Cite&gt;&lt;Author&gt;Barth&lt;/Author&gt;&lt;Year&gt;2000&lt;/Year&gt;&lt;RecNum&gt;13110&lt;/RecNum&gt;&lt;DisplayText&gt;&lt;style face="superscript"&gt;69&lt;/style&gt;&lt;/DisplayText&gt;&lt;record&gt;&lt;rec-number&gt;13110&lt;/rec-number&gt;&lt;foreign-keys&gt;&lt;key app="EN" db-id="sesttp90rvx90iefvw4vtp0mrasdrarzrsdf" timestamp="1455201681"&gt;13110&lt;/key&gt;&lt;/foreign-keys&gt;&lt;ref-type name="Journal Article"&gt;17&lt;/ref-type&gt;&lt;contributors&gt;&lt;authors&gt;&lt;author&gt;Barth, Andreas&lt;/author&gt;&lt;/authors&gt;&lt;/contributors&gt;&lt;titles&gt;&lt;title&gt;The infrared absorption of amino acid side chains&lt;/title&gt;&lt;secondary-title&gt;Progress in biophysics and molecular biology&lt;/secondary-title&gt;&lt;/titles&gt;&lt;periodical&gt;&lt;full-title&gt;Progress in biophysics and molecular biology&lt;/full-title&gt;&lt;/periodical&gt;&lt;pages&gt;141-173&lt;/pages&gt;&lt;volume&gt;74&lt;/volume&gt;&lt;number&gt;3&lt;/number&gt;&lt;dates&gt;&lt;year&gt;2000&lt;/year&gt;&lt;/dates&gt;&lt;isbn&gt;0079-6107&lt;/isbn&gt;&lt;urls&gt;&lt;/urls&gt;&lt;/record&gt;&lt;/Cite&gt;&lt;/EndNote&gt;</w:instrText>
        </w:r>
        <w:r w:rsidR="003709E1" w:rsidRPr="001A5CB3">
          <w:rPr>
            <w:sz w:val="24"/>
            <w:lang w:val="en-GB"/>
          </w:rPr>
          <w:fldChar w:fldCharType="separate"/>
        </w:r>
        <w:r w:rsidR="003709E1" w:rsidRPr="003709E1">
          <w:rPr>
            <w:noProof/>
            <w:sz w:val="24"/>
            <w:vertAlign w:val="superscript"/>
            <w:lang w:val="en-GB"/>
          </w:rPr>
          <w:t>69</w:t>
        </w:r>
        <w:r w:rsidR="003709E1" w:rsidRPr="001A5CB3">
          <w:rPr>
            <w:sz w:val="24"/>
            <w:lang w:val="en-GB"/>
          </w:rPr>
          <w:fldChar w:fldCharType="end"/>
        </w:r>
      </w:hyperlink>
      <w:r w:rsidRPr="001A5CB3">
        <w:rPr>
          <w:sz w:val="24"/>
          <w:lang w:val="en-GB"/>
        </w:rPr>
        <w:t xml:space="preserve">. </w:t>
      </w:r>
      <w:r w:rsidR="00E23EAD" w:rsidRPr="001A5CB3">
        <w:rPr>
          <w:sz w:val="24"/>
          <w:lang w:val="en-GB"/>
        </w:rPr>
        <w:t xml:space="preserve">Using a &lt;10 </w:t>
      </w:r>
      <w:r w:rsidR="00E23EAD" w:rsidRPr="001A5CB3">
        <w:rPr>
          <w:noProof/>
          <w:sz w:val="24"/>
          <w:lang w:val="en-GB"/>
        </w:rPr>
        <w:t>kDa cut</w:t>
      </w:r>
      <w:r w:rsidR="00E23EAD" w:rsidRPr="001A5CB3">
        <w:rPr>
          <w:sz w:val="24"/>
          <w:lang w:val="en-GB"/>
        </w:rPr>
        <w:t xml:space="preserve"> off, t</w:t>
      </w:r>
      <w:r w:rsidRPr="001A5CB3">
        <w:rPr>
          <w:sz w:val="24"/>
          <w:lang w:val="en-GB"/>
        </w:rPr>
        <w:t xml:space="preserve">he </w:t>
      </w:r>
      <w:r w:rsidRPr="00C44470">
        <w:rPr>
          <w:noProof/>
          <w:sz w:val="24"/>
          <w:lang w:val="en-GB"/>
        </w:rPr>
        <w:t>culture fluid</w:t>
      </w:r>
      <w:r w:rsidRPr="001A5CB3">
        <w:rPr>
          <w:sz w:val="24"/>
          <w:lang w:val="en-GB"/>
        </w:rPr>
        <w:t xml:space="preserve"> permeate (green) does not show dominant amide bands, but a stronger peak at 1585 cm</w:t>
      </w:r>
      <w:r w:rsidRPr="001A5CB3">
        <w:rPr>
          <w:sz w:val="24"/>
          <w:vertAlign w:val="superscript"/>
          <w:lang w:val="en-GB"/>
        </w:rPr>
        <w:t>-1</w:t>
      </w:r>
      <w:r w:rsidRPr="001A5CB3">
        <w:rPr>
          <w:sz w:val="24"/>
          <w:lang w:val="en-GB"/>
        </w:rPr>
        <w:t xml:space="preserve"> assigned to δNH</w:t>
      </w:r>
      <w:r w:rsidRPr="001A5CB3">
        <w:rPr>
          <w:sz w:val="24"/>
          <w:vertAlign w:val="subscript"/>
          <w:lang w:val="en-GB"/>
        </w:rPr>
        <w:t>2</w:t>
      </w:r>
      <w:r w:rsidRPr="001A5CB3">
        <w:rPr>
          <w:sz w:val="24"/>
          <w:lang w:val="en-GB"/>
        </w:rPr>
        <w:t xml:space="preserve"> of glycine from the</w:t>
      </w:r>
      <w:r w:rsidR="005455B3" w:rsidRPr="001A5CB3">
        <w:rPr>
          <w:sz w:val="24"/>
          <w:lang w:val="en-GB"/>
        </w:rPr>
        <w:t xml:space="preserve"> media </w:t>
      </w:r>
      <w:r w:rsidRPr="001A5CB3">
        <w:rPr>
          <w:sz w:val="24"/>
          <w:lang w:val="en-GB"/>
        </w:rPr>
        <w:t>feed</w:t>
      </w:r>
      <w:hyperlink w:anchor="_ENREF_69" w:tooltip="Barth, 2000 #13110" w:history="1">
        <w:r w:rsidR="003709E1" w:rsidRPr="001A5CB3">
          <w:rPr>
            <w:sz w:val="24"/>
            <w:lang w:val="en-GB"/>
          </w:rPr>
          <w:fldChar w:fldCharType="begin"/>
        </w:r>
        <w:r w:rsidR="003709E1">
          <w:rPr>
            <w:sz w:val="24"/>
            <w:lang w:val="en-GB"/>
          </w:rPr>
          <w:instrText xml:space="preserve"> ADDIN EN.CITE &lt;EndNote&gt;&lt;Cite&gt;&lt;Author&gt;Barth&lt;/Author&gt;&lt;Year&gt;2000&lt;/Year&gt;&lt;RecNum&gt;13110&lt;/RecNum&gt;&lt;DisplayText&gt;&lt;style face="superscript"&gt;69&lt;/style&gt;&lt;/DisplayText&gt;&lt;record&gt;&lt;rec-number&gt;13110&lt;/rec-number&gt;&lt;foreign-keys&gt;&lt;key app="EN" db-id="sesttp90rvx90iefvw4vtp0mrasdrarzrsdf" timestamp="1455201681"&gt;13110&lt;/key&gt;&lt;/foreign-keys&gt;&lt;ref-type name="Journal Article"&gt;17&lt;/ref-type&gt;&lt;contributors&gt;&lt;authors&gt;&lt;author&gt;Barth, Andreas&lt;/author&gt;&lt;/authors&gt;&lt;/contributors&gt;&lt;titles&gt;&lt;title&gt;The infrared absorption of amino acid side chains&lt;/title&gt;&lt;secondary-title&gt;Progress in biophysics and molecular biology&lt;/secondary-title&gt;&lt;/titles&gt;&lt;periodical&gt;&lt;full-title&gt;Progress in biophysics and molecular biology&lt;/full-title&gt;&lt;/periodical&gt;&lt;pages&gt;141-173&lt;/pages&gt;&lt;volume&gt;74&lt;/volume&gt;&lt;number&gt;3&lt;/number&gt;&lt;dates&gt;&lt;year&gt;2000&lt;/year&gt;&lt;/dates&gt;&lt;isbn&gt;0079-6107&lt;/isbn&gt;&lt;urls&gt;&lt;/urls&gt;&lt;/record&gt;&lt;/Cite&gt;&lt;/EndNote&gt;</w:instrText>
        </w:r>
        <w:r w:rsidR="003709E1" w:rsidRPr="001A5CB3">
          <w:rPr>
            <w:sz w:val="24"/>
            <w:lang w:val="en-GB"/>
          </w:rPr>
          <w:fldChar w:fldCharType="separate"/>
        </w:r>
        <w:r w:rsidR="003709E1" w:rsidRPr="003709E1">
          <w:rPr>
            <w:noProof/>
            <w:sz w:val="24"/>
            <w:vertAlign w:val="superscript"/>
            <w:lang w:val="en-GB"/>
          </w:rPr>
          <w:t>69</w:t>
        </w:r>
        <w:r w:rsidR="003709E1" w:rsidRPr="001A5CB3">
          <w:rPr>
            <w:sz w:val="24"/>
            <w:lang w:val="en-GB"/>
          </w:rPr>
          <w:fldChar w:fldCharType="end"/>
        </w:r>
      </w:hyperlink>
      <w:r w:rsidRPr="001A5CB3">
        <w:rPr>
          <w:sz w:val="24"/>
          <w:lang w:val="en-GB"/>
        </w:rPr>
        <w:t xml:space="preserve">. The spectrum of the </w:t>
      </w:r>
      <w:r w:rsidR="00E23EAD" w:rsidRPr="001A5CB3">
        <w:rPr>
          <w:sz w:val="24"/>
          <w:lang w:val="en-GB"/>
        </w:rPr>
        <w:t>null-cell</w:t>
      </w:r>
      <w:r w:rsidRPr="001A5CB3">
        <w:rPr>
          <w:sz w:val="24"/>
          <w:lang w:val="en-GB"/>
        </w:rPr>
        <w:t xml:space="preserve"> culture fluid appears similar to the </w:t>
      </w:r>
      <w:r w:rsidRPr="00C44470">
        <w:rPr>
          <w:noProof/>
          <w:sz w:val="24"/>
          <w:lang w:val="en-GB"/>
        </w:rPr>
        <w:t>culture fluid</w:t>
      </w:r>
      <w:r w:rsidRPr="001A5CB3">
        <w:rPr>
          <w:sz w:val="24"/>
          <w:lang w:val="en-GB"/>
        </w:rPr>
        <w:t xml:space="preserve"> permeate, indicating that both contain low </w:t>
      </w:r>
      <w:r w:rsidR="005455B3" w:rsidRPr="001A5CB3">
        <w:rPr>
          <w:sz w:val="24"/>
          <w:lang w:val="en-GB"/>
        </w:rPr>
        <w:t>p</w:t>
      </w:r>
      <w:r w:rsidR="00883AFA" w:rsidRPr="001A5CB3">
        <w:rPr>
          <w:sz w:val="24"/>
          <w:lang w:val="en-GB"/>
        </w:rPr>
        <w:t xml:space="preserve">rotein </w:t>
      </w:r>
      <w:r w:rsidR="005455B3" w:rsidRPr="001A5CB3">
        <w:rPr>
          <w:sz w:val="24"/>
          <w:lang w:val="en-GB"/>
        </w:rPr>
        <w:t>a</w:t>
      </w:r>
      <w:r w:rsidRPr="001A5CB3">
        <w:rPr>
          <w:sz w:val="24"/>
          <w:lang w:val="en-GB"/>
        </w:rPr>
        <w:t>nd high amino acid concentration</w:t>
      </w:r>
      <w:r w:rsidR="005455B3" w:rsidRPr="001A5CB3">
        <w:rPr>
          <w:sz w:val="24"/>
          <w:lang w:val="en-GB"/>
        </w:rPr>
        <w:t>s</w:t>
      </w:r>
      <w:r w:rsidRPr="001A5CB3">
        <w:rPr>
          <w:sz w:val="24"/>
          <w:lang w:val="en-GB"/>
        </w:rPr>
        <w:t xml:space="preserve">. </w:t>
      </w:r>
      <w:proofErr w:type="gramStart"/>
      <w:r w:rsidRPr="001A5CB3">
        <w:rPr>
          <w:sz w:val="24"/>
          <w:lang w:val="en-GB"/>
        </w:rPr>
        <w:t>The amino acid peak at 1585 cm</w:t>
      </w:r>
      <w:r w:rsidRPr="001A5CB3">
        <w:rPr>
          <w:sz w:val="24"/>
          <w:vertAlign w:val="superscript"/>
          <w:lang w:val="en-GB"/>
        </w:rPr>
        <w:t>-1</w:t>
      </w:r>
      <w:r w:rsidRPr="001A5CB3">
        <w:rPr>
          <w:sz w:val="24"/>
          <w:lang w:val="en-GB"/>
        </w:rPr>
        <w:t xml:space="preserve"> </w:t>
      </w:r>
      <w:r w:rsidR="00E23EAD" w:rsidRPr="001A5CB3">
        <w:rPr>
          <w:sz w:val="24"/>
          <w:lang w:val="en-GB"/>
        </w:rPr>
        <w:t>overlaps</w:t>
      </w:r>
      <w:r w:rsidRPr="001A5CB3">
        <w:rPr>
          <w:sz w:val="24"/>
          <w:lang w:val="en-GB"/>
        </w:rPr>
        <w:t xml:space="preserve"> with the amide band region</w:t>
      </w:r>
      <w:r w:rsidR="00E23EAD" w:rsidRPr="001A5CB3">
        <w:rPr>
          <w:sz w:val="24"/>
          <w:lang w:val="en-GB"/>
        </w:rPr>
        <w:t xml:space="preserve">, interfering with the </w:t>
      </w:r>
      <w:r w:rsidRPr="00C44470">
        <w:rPr>
          <w:noProof/>
          <w:sz w:val="24"/>
          <w:lang w:val="en-GB"/>
        </w:rPr>
        <w:t>protein concentration</w:t>
      </w:r>
      <w:r w:rsidR="00E23EAD" w:rsidRPr="001A5CB3">
        <w:rPr>
          <w:sz w:val="24"/>
          <w:lang w:val="en-GB"/>
        </w:rPr>
        <w:t xml:space="preserve"> quantification.</w:t>
      </w:r>
      <w:proofErr w:type="gramEnd"/>
    </w:p>
    <w:p w14:paraId="61AAC2B3" w14:textId="488360E4" w:rsidR="005E35FB" w:rsidRPr="001A5CB3" w:rsidRDefault="005E35FB" w:rsidP="008464E3">
      <w:pPr>
        <w:pStyle w:val="Heading2"/>
        <w:rPr>
          <w:sz w:val="28"/>
        </w:rPr>
      </w:pPr>
      <w:r w:rsidRPr="001A5CB3">
        <w:rPr>
          <w:sz w:val="28"/>
        </w:rPr>
        <w:t>In-column ATR-FTIR</w:t>
      </w:r>
      <w:r w:rsidR="00C035CB" w:rsidRPr="001A5CB3">
        <w:rPr>
          <w:sz w:val="28"/>
        </w:rPr>
        <w:t xml:space="preserve"> </w:t>
      </w:r>
      <w:r w:rsidR="00F4437B" w:rsidRPr="001A5CB3">
        <w:rPr>
          <w:sz w:val="28"/>
        </w:rPr>
        <w:t xml:space="preserve">spectroscopy </w:t>
      </w:r>
      <w:r w:rsidR="00C035CB" w:rsidRPr="001A5CB3">
        <w:rPr>
          <w:sz w:val="28"/>
        </w:rPr>
        <w:t xml:space="preserve">of </w:t>
      </w:r>
      <w:r w:rsidR="00CA7F25" w:rsidRPr="001A5CB3">
        <w:rPr>
          <w:sz w:val="28"/>
        </w:rPr>
        <w:t>CIP</w:t>
      </w:r>
    </w:p>
    <w:p w14:paraId="61D67C14" w14:textId="5B4AC378" w:rsidR="00A563B2" w:rsidRPr="001A5CB3" w:rsidRDefault="00197A66" w:rsidP="00A563B2">
      <w:pPr>
        <w:rPr>
          <w:sz w:val="24"/>
          <w:lang w:val="en-GB"/>
        </w:rPr>
      </w:pPr>
      <w:r w:rsidRPr="001A5CB3">
        <w:rPr>
          <w:sz w:val="24"/>
          <w:lang w:val="en-GB"/>
        </w:rPr>
        <w:t>Cleaning-in-place (CIP) is commonly employed to regenerate affinity column</w:t>
      </w:r>
      <w:r w:rsidR="005455B3" w:rsidRPr="001A5CB3">
        <w:rPr>
          <w:sz w:val="24"/>
          <w:lang w:val="en-GB"/>
        </w:rPr>
        <w:t>s</w:t>
      </w:r>
      <w:r w:rsidRPr="001A5CB3">
        <w:rPr>
          <w:sz w:val="24"/>
          <w:lang w:val="en-GB"/>
        </w:rPr>
        <w:t xml:space="preserve"> </w:t>
      </w:r>
      <w:r w:rsidR="00883AFA" w:rsidRPr="001A5CB3">
        <w:rPr>
          <w:sz w:val="24"/>
          <w:lang w:val="en-GB"/>
        </w:rPr>
        <w:t xml:space="preserve">between purification cycles </w:t>
      </w:r>
      <w:r w:rsidRPr="001A5CB3">
        <w:rPr>
          <w:sz w:val="24"/>
          <w:lang w:val="en-GB"/>
        </w:rPr>
        <w:t>and prevent fouling</w:t>
      </w:r>
      <w:r w:rsidR="00883AFA" w:rsidRPr="001A5CB3">
        <w:rPr>
          <w:sz w:val="24"/>
          <w:lang w:val="en-GB"/>
        </w:rPr>
        <w:t xml:space="preserve"> contaminant </w:t>
      </w:r>
      <w:r w:rsidR="00883AFA" w:rsidRPr="003709E1">
        <w:rPr>
          <w:sz w:val="24"/>
          <w:lang w:val="en-GB"/>
        </w:rPr>
        <w:t>build-up</w:t>
      </w:r>
      <w:r w:rsidR="007338AD" w:rsidRPr="003709E1">
        <w:rPr>
          <w:rFonts w:cs="Segoe UI"/>
          <w:sz w:val="24"/>
          <w:lang w:val="en-GB" w:eastAsia="en-GB"/>
        </w:rPr>
        <w:fldChar w:fldCharType="begin">
          <w:fldData xml:space="preserve">PEVuZE5vdGU+PENpdGU+PEF1dGhvcj5IYWxlPC9BdXRob3I+PFllYXI+MTk5NDwvWWVhcj48UmVj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=
</w:fldData>
        </w:fldChar>
      </w:r>
      <w:r w:rsidR="00762DA9" w:rsidRPr="003709E1">
        <w:rPr>
          <w:rFonts w:cs="Segoe UI"/>
          <w:sz w:val="24"/>
          <w:lang w:val="en-GB" w:eastAsia="en-GB"/>
        </w:rPr>
        <w:instrText xml:space="preserve"> ADDIN EN.CITE </w:instrText>
      </w:r>
      <w:r w:rsidR="00762DA9" w:rsidRPr="003709E1">
        <w:rPr>
          <w:rFonts w:cs="Segoe UI"/>
          <w:sz w:val="24"/>
          <w:lang w:val="en-GB" w:eastAsia="en-GB"/>
        </w:rPr>
        <w:fldChar w:fldCharType="begin">
          <w:fldData xml:space="preserve">PEVuZE5vdGU+PENpdGU+PEF1dGhvcj5IYWxlPC9BdXRob3I+PFllYXI+MTk5NDwvWWVhcj48UmVj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=
</w:fldData>
        </w:fldChar>
      </w:r>
      <w:r w:rsidR="00762DA9" w:rsidRPr="003709E1">
        <w:rPr>
          <w:rFonts w:cs="Segoe UI"/>
          <w:sz w:val="24"/>
          <w:lang w:val="en-GB" w:eastAsia="en-GB"/>
        </w:rPr>
        <w:instrText xml:space="preserve"> ADDIN EN.CITE.DATA </w:instrText>
      </w:r>
      <w:r w:rsidR="00762DA9" w:rsidRPr="003709E1">
        <w:rPr>
          <w:rFonts w:cs="Segoe UI"/>
          <w:sz w:val="24"/>
          <w:lang w:val="en-GB" w:eastAsia="en-GB"/>
        </w:rPr>
      </w:r>
      <w:r w:rsidR="00762DA9" w:rsidRPr="003709E1">
        <w:rPr>
          <w:rFonts w:cs="Segoe UI"/>
          <w:sz w:val="24"/>
          <w:lang w:val="en-GB" w:eastAsia="en-GB"/>
        </w:rPr>
        <w:fldChar w:fldCharType="end"/>
      </w:r>
      <w:r w:rsidR="007338AD" w:rsidRPr="003709E1">
        <w:rPr>
          <w:rFonts w:cs="Segoe UI"/>
          <w:sz w:val="24"/>
          <w:lang w:val="en-GB" w:eastAsia="en-GB"/>
        </w:rPr>
      </w:r>
      <w:r w:rsidR="007338AD" w:rsidRPr="003709E1">
        <w:rPr>
          <w:rFonts w:cs="Segoe UI"/>
          <w:sz w:val="24"/>
          <w:lang w:val="en-GB" w:eastAsia="en-GB"/>
        </w:rPr>
        <w:fldChar w:fldCharType="separate"/>
      </w:r>
      <w:hyperlink w:anchor="_ENREF_25" w:tooltip="Shukla, 2008 #12486" w:history="1">
        <w:r w:rsidR="003709E1" w:rsidRPr="003709E1">
          <w:rPr>
            <w:rFonts w:cs="Segoe UI"/>
            <w:noProof/>
            <w:sz w:val="24"/>
            <w:vertAlign w:val="superscript"/>
            <w:lang w:val="en-GB" w:eastAsia="en-GB"/>
          </w:rPr>
          <w:t>25</w:t>
        </w:r>
      </w:hyperlink>
      <w:r w:rsidR="00762DA9" w:rsidRPr="003709E1">
        <w:rPr>
          <w:rFonts w:cs="Segoe UI"/>
          <w:noProof/>
          <w:sz w:val="24"/>
          <w:vertAlign w:val="superscript"/>
          <w:lang w:val="en-GB" w:eastAsia="en-GB"/>
        </w:rPr>
        <w:t>,</w:t>
      </w:r>
      <w:hyperlink w:anchor="_ENREF_26" w:tooltip="Jiang, 2009 #12193" w:history="1">
        <w:r w:rsidR="003709E1" w:rsidRPr="003709E1">
          <w:rPr>
            <w:rFonts w:cs="Segoe UI"/>
            <w:noProof/>
            <w:sz w:val="24"/>
            <w:vertAlign w:val="superscript"/>
            <w:lang w:val="en-GB" w:eastAsia="en-GB"/>
          </w:rPr>
          <w:t>26</w:t>
        </w:r>
      </w:hyperlink>
      <w:r w:rsidR="00762DA9" w:rsidRPr="003709E1">
        <w:rPr>
          <w:rFonts w:cs="Segoe UI"/>
          <w:noProof/>
          <w:sz w:val="24"/>
          <w:vertAlign w:val="superscript"/>
          <w:lang w:val="en-GB" w:eastAsia="en-GB"/>
        </w:rPr>
        <w:t>,</w:t>
      </w:r>
      <w:hyperlink w:anchor="_ENREF_33" w:tooltip="Hale, 1994 #13184" w:history="1">
        <w:r w:rsidR="003709E1" w:rsidRPr="003709E1">
          <w:rPr>
            <w:rFonts w:cs="Segoe UI"/>
            <w:noProof/>
            <w:sz w:val="24"/>
            <w:vertAlign w:val="superscript"/>
            <w:lang w:val="en-GB" w:eastAsia="en-GB"/>
          </w:rPr>
          <w:t>33</w:t>
        </w:r>
      </w:hyperlink>
      <w:r w:rsidR="00762DA9" w:rsidRPr="003709E1">
        <w:rPr>
          <w:rFonts w:cs="Segoe UI"/>
          <w:noProof/>
          <w:sz w:val="24"/>
          <w:vertAlign w:val="superscript"/>
          <w:lang w:val="en-GB" w:eastAsia="en-GB"/>
        </w:rPr>
        <w:t>,</w:t>
      </w:r>
      <w:hyperlink w:anchor="_ENREF_36" w:tooltip="Wang, 2013 #12191" w:history="1">
        <w:r w:rsidR="003709E1" w:rsidRPr="003709E1">
          <w:rPr>
            <w:rFonts w:cs="Segoe UI"/>
            <w:noProof/>
            <w:sz w:val="24"/>
            <w:vertAlign w:val="superscript"/>
            <w:lang w:val="en-GB" w:eastAsia="en-GB"/>
          </w:rPr>
          <w:t>36</w:t>
        </w:r>
      </w:hyperlink>
      <w:r w:rsidR="00762DA9" w:rsidRPr="003709E1">
        <w:rPr>
          <w:rFonts w:cs="Segoe UI"/>
          <w:noProof/>
          <w:sz w:val="24"/>
          <w:vertAlign w:val="superscript"/>
          <w:lang w:val="en-GB" w:eastAsia="en-GB"/>
        </w:rPr>
        <w:t>,</w:t>
      </w:r>
      <w:hyperlink w:anchor="_ENREF_37" w:tooltip="Boulet-Audet, 2015 #12884" w:history="1">
        <w:r w:rsidR="003709E1" w:rsidRPr="003709E1">
          <w:rPr>
            <w:rFonts w:cs="Segoe UI"/>
            <w:noProof/>
            <w:sz w:val="24"/>
            <w:vertAlign w:val="superscript"/>
            <w:lang w:val="en-GB" w:eastAsia="en-GB"/>
          </w:rPr>
          <w:t>37</w:t>
        </w:r>
      </w:hyperlink>
      <w:r w:rsidR="00762DA9" w:rsidRPr="003709E1">
        <w:rPr>
          <w:rFonts w:cs="Segoe UI"/>
          <w:noProof/>
          <w:sz w:val="24"/>
          <w:vertAlign w:val="superscript"/>
          <w:lang w:val="en-GB" w:eastAsia="en-GB"/>
        </w:rPr>
        <w:t>,</w:t>
      </w:r>
      <w:hyperlink w:anchor="_ENREF_41" w:tooltip="Hou, 2011 #12488" w:history="1">
        <w:r w:rsidR="003709E1" w:rsidRPr="003709E1">
          <w:rPr>
            <w:rFonts w:cs="Segoe UI"/>
            <w:noProof/>
            <w:sz w:val="24"/>
            <w:vertAlign w:val="superscript"/>
            <w:lang w:val="en-GB" w:eastAsia="en-GB"/>
          </w:rPr>
          <w:t>41</w:t>
        </w:r>
      </w:hyperlink>
      <w:r w:rsidR="007338AD" w:rsidRPr="003709E1">
        <w:rPr>
          <w:rFonts w:cs="Segoe UI"/>
          <w:sz w:val="24"/>
          <w:lang w:val="en-GB" w:eastAsia="en-GB"/>
        </w:rPr>
        <w:fldChar w:fldCharType="end"/>
      </w:r>
      <w:r w:rsidR="005D17DA" w:rsidRPr="003709E1">
        <w:rPr>
          <w:sz w:val="24"/>
          <w:lang w:val="en-GB"/>
        </w:rPr>
        <w:t>.</w:t>
      </w:r>
      <w:r w:rsidRPr="003709E1">
        <w:rPr>
          <w:sz w:val="24"/>
          <w:lang w:val="en-GB"/>
        </w:rPr>
        <w:t xml:space="preserve"> However</w:t>
      </w:r>
      <w:r w:rsidRPr="001A5CB3">
        <w:rPr>
          <w:sz w:val="24"/>
          <w:lang w:val="en-GB"/>
        </w:rPr>
        <w:t xml:space="preserve">, </w:t>
      </w:r>
      <w:r w:rsidR="005D17DA" w:rsidRPr="001A5CB3">
        <w:rPr>
          <w:sz w:val="24"/>
          <w:lang w:val="en-GB"/>
        </w:rPr>
        <w:t xml:space="preserve">CIP alone </w:t>
      </w:r>
      <w:r w:rsidRPr="001A5CB3">
        <w:rPr>
          <w:sz w:val="24"/>
          <w:lang w:val="en-GB"/>
        </w:rPr>
        <w:t xml:space="preserve">appears to </w:t>
      </w:r>
      <w:r w:rsidR="00883AFA" w:rsidRPr="001A5CB3">
        <w:rPr>
          <w:sz w:val="24"/>
          <w:lang w:val="en-GB"/>
        </w:rPr>
        <w:t xml:space="preserve">reduce </w:t>
      </w:r>
      <w:r w:rsidRPr="001A5CB3">
        <w:rPr>
          <w:sz w:val="24"/>
          <w:lang w:val="en-GB"/>
        </w:rPr>
        <w:t xml:space="preserve">binding capacity by either </w:t>
      </w:r>
      <w:r w:rsidR="00063539" w:rsidRPr="001A5CB3">
        <w:rPr>
          <w:sz w:val="24"/>
          <w:lang w:val="en-GB"/>
        </w:rPr>
        <w:t>causing cleavage or denaturation of</w:t>
      </w:r>
      <w:r w:rsidRPr="001A5CB3">
        <w:rPr>
          <w:sz w:val="24"/>
          <w:lang w:val="en-GB"/>
        </w:rPr>
        <w:t xml:space="preserve"> the </w:t>
      </w:r>
      <w:r w:rsidR="00883AFA" w:rsidRPr="001A5CB3">
        <w:rPr>
          <w:sz w:val="24"/>
          <w:lang w:val="en-GB"/>
        </w:rPr>
        <w:t xml:space="preserve">Protein </w:t>
      </w:r>
      <w:proofErr w:type="gramStart"/>
      <w:r w:rsidR="00883AFA" w:rsidRPr="001A5CB3">
        <w:rPr>
          <w:sz w:val="24"/>
          <w:lang w:val="en-GB"/>
        </w:rPr>
        <w:t>A</w:t>
      </w:r>
      <w:proofErr w:type="gramEnd"/>
      <w:r w:rsidRPr="001A5CB3">
        <w:rPr>
          <w:sz w:val="24"/>
          <w:lang w:val="en-GB"/>
        </w:rPr>
        <w:t xml:space="preserve"> </w:t>
      </w:r>
      <w:r w:rsidRPr="00C44470">
        <w:rPr>
          <w:noProof/>
          <w:sz w:val="24"/>
          <w:lang w:val="en-GB"/>
        </w:rPr>
        <w:t>ligand</w:t>
      </w:r>
      <w:r w:rsidR="00EA7A0E" w:rsidRPr="00C44470">
        <w:rPr>
          <w:noProof/>
          <w:sz w:val="24"/>
          <w:lang w:val="en-GB"/>
        </w:rPr>
        <w:fldChar w:fldCharType="begin">
          <w:fldData xml:space="preserve">PEVuZE5vdGU+PENpdGU+PEF1dGhvcj5DYXJ0ZXItRnJhbmtsaW48L0F1dGhvcj48WWVhcj4yMDA3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b2YgQ2hyb21hdG9ncmFwaHkgQTwvZnVsbC10aXRsZT48L3BlcmlvZGljYWw+PHBhZ2VzPjg2LTk1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</w:fldData>
        </w:fldChar>
      </w:r>
      <w:r w:rsidR="00EA7A0E" w:rsidRPr="00C44470">
        <w:rPr>
          <w:noProof/>
          <w:sz w:val="24"/>
          <w:lang w:val="en-GB"/>
        </w:rPr>
        <w:instrText xml:space="preserve"> ADDIN EN.CITE </w:instrText>
      </w:r>
      <w:r w:rsidR="00EA7A0E" w:rsidRPr="00C44470">
        <w:rPr>
          <w:noProof/>
          <w:sz w:val="24"/>
          <w:lang w:val="en-GB"/>
        </w:rPr>
        <w:fldChar w:fldCharType="begin">
          <w:fldData xml:space="preserve">PEVuZE5vdGU+PENpdGU+PEF1dGhvcj5DYXJ0ZXItRnJhbmtsaW48L0F1dGhvcj48WWVhcj4yMDA3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</w:fldData>
        </w:fldChar>
      </w:r>
      <w:r w:rsidR="00EA7A0E" w:rsidRPr="00C44470">
        <w:rPr>
          <w:noProof/>
          <w:sz w:val="24"/>
          <w:lang w:val="en-GB"/>
        </w:rPr>
        <w:instrText xml:space="preserve"> ADDIN EN.CITE.DATA </w:instrText>
      </w:r>
      <w:r w:rsidR="00EA7A0E" w:rsidRPr="00C44470">
        <w:rPr>
          <w:noProof/>
          <w:sz w:val="24"/>
          <w:lang w:val="en-GB"/>
        </w:rPr>
      </w:r>
      <w:r w:rsidR="00EA7A0E" w:rsidRPr="00C44470">
        <w:rPr>
          <w:noProof/>
          <w:sz w:val="24"/>
          <w:lang w:val="en-GB"/>
        </w:rPr>
        <w:fldChar w:fldCharType="end"/>
      </w:r>
      <w:r w:rsidR="00EA7A0E" w:rsidRPr="00C44470">
        <w:rPr>
          <w:noProof/>
          <w:sz w:val="24"/>
          <w:lang w:val="en-GB"/>
        </w:rPr>
      </w:r>
      <w:r w:rsidR="00EA7A0E" w:rsidRPr="00C44470">
        <w:rPr>
          <w:noProof/>
          <w:sz w:val="24"/>
          <w:lang w:val="en-GB"/>
        </w:rPr>
        <w:fldChar w:fldCharType="separate"/>
      </w:r>
      <w:hyperlink w:anchor="_ENREF_4" w:tooltip="Flatman, 2007 #13102" w:history="1">
        <w:r w:rsidR="003709E1" w:rsidRPr="00C44470">
          <w:rPr>
            <w:noProof/>
            <w:sz w:val="24"/>
            <w:vertAlign w:val="superscript"/>
            <w:lang w:val="en-GB"/>
          </w:rPr>
          <w:t>4</w:t>
        </w:r>
      </w:hyperlink>
      <w:r w:rsidR="00EA7A0E" w:rsidRPr="00C44470">
        <w:rPr>
          <w:noProof/>
          <w:sz w:val="24"/>
          <w:vertAlign w:val="superscript"/>
          <w:lang w:val="en-GB"/>
        </w:rPr>
        <w:t>,</w:t>
      </w:r>
      <w:hyperlink w:anchor="_ENREF_35" w:tooltip="Carter-Franklin, 2007 #12729" w:history="1">
        <w:r w:rsidR="003709E1" w:rsidRPr="00C44470">
          <w:rPr>
            <w:noProof/>
            <w:sz w:val="24"/>
            <w:vertAlign w:val="superscript"/>
            <w:lang w:val="en-GB"/>
          </w:rPr>
          <w:t>35</w:t>
        </w:r>
      </w:hyperlink>
      <w:r w:rsidR="00EA7A0E" w:rsidRPr="00C44470">
        <w:rPr>
          <w:noProof/>
          <w:sz w:val="24"/>
          <w:vertAlign w:val="superscript"/>
          <w:lang w:val="en-GB"/>
        </w:rPr>
        <w:t>,</w:t>
      </w:r>
      <w:hyperlink w:anchor="_ENREF_36" w:tooltip="Wang, 2013 #12191" w:history="1">
        <w:r w:rsidR="003709E1" w:rsidRPr="00C44470">
          <w:rPr>
            <w:noProof/>
            <w:sz w:val="24"/>
            <w:vertAlign w:val="superscript"/>
            <w:lang w:val="en-GB"/>
          </w:rPr>
          <w:t>36</w:t>
        </w:r>
      </w:hyperlink>
      <w:r w:rsidR="00EA7A0E" w:rsidRPr="00C44470">
        <w:rPr>
          <w:noProof/>
          <w:sz w:val="24"/>
          <w:lang w:val="en-GB"/>
        </w:rPr>
        <w:fldChar w:fldCharType="end"/>
      </w:r>
      <w:r w:rsidR="00EA7A0E" w:rsidRPr="00C44470" w:rsidDel="00EA7A0E">
        <w:rPr>
          <w:noProof/>
          <w:lang w:val="en-GB"/>
        </w:rPr>
        <w:t xml:space="preserve"> </w:t>
      </w:r>
      <w:r w:rsidR="00647FE4" w:rsidRPr="00C44470">
        <w:rPr>
          <w:noProof/>
          <w:sz w:val="24"/>
          <w:lang w:val="en-GB"/>
        </w:rPr>
        <w:t>.</w:t>
      </w:r>
      <w:r w:rsidR="00647FE4" w:rsidRPr="001A5CB3">
        <w:rPr>
          <w:sz w:val="24"/>
          <w:lang w:val="en-GB"/>
        </w:rPr>
        <w:t xml:space="preserve"> I</w:t>
      </w:r>
      <w:r w:rsidRPr="001A5CB3">
        <w:rPr>
          <w:sz w:val="24"/>
          <w:lang w:val="en-GB"/>
        </w:rPr>
        <w:t>nstead</w:t>
      </w:r>
      <w:r w:rsidR="00883AFA" w:rsidRPr="001A5CB3">
        <w:rPr>
          <w:sz w:val="24"/>
          <w:lang w:val="en-GB"/>
        </w:rPr>
        <w:t xml:space="preserve"> of measuring Protein </w:t>
      </w:r>
      <w:proofErr w:type="gramStart"/>
      <w:r w:rsidR="00883AFA" w:rsidRPr="001A5CB3">
        <w:rPr>
          <w:sz w:val="24"/>
          <w:lang w:val="en-GB"/>
        </w:rPr>
        <w:t>A</w:t>
      </w:r>
      <w:proofErr w:type="gramEnd"/>
      <w:r w:rsidRPr="001A5CB3">
        <w:rPr>
          <w:sz w:val="24"/>
          <w:lang w:val="en-GB"/>
        </w:rPr>
        <w:t xml:space="preserve"> leaching, our in-column ATR-FTIR </w:t>
      </w:r>
      <w:r w:rsidR="00F4437B" w:rsidRPr="001A5CB3">
        <w:rPr>
          <w:sz w:val="24"/>
          <w:lang w:val="en-GB"/>
        </w:rPr>
        <w:t xml:space="preserve">spectroscopic </w:t>
      </w:r>
      <w:r w:rsidRPr="001A5CB3">
        <w:rPr>
          <w:sz w:val="24"/>
          <w:lang w:val="en-GB"/>
        </w:rPr>
        <w:t xml:space="preserve">approach aimed at </w:t>
      </w:r>
      <w:r w:rsidR="00883AFA" w:rsidRPr="001A5CB3">
        <w:rPr>
          <w:sz w:val="24"/>
          <w:lang w:val="en-GB"/>
        </w:rPr>
        <w:t>quantifying</w:t>
      </w:r>
      <w:r w:rsidRPr="001A5CB3">
        <w:rPr>
          <w:sz w:val="24"/>
          <w:lang w:val="en-GB"/>
        </w:rPr>
        <w:t xml:space="preserve"> ligand density </w:t>
      </w:r>
      <w:r w:rsidRPr="001A5CB3">
        <w:rPr>
          <w:noProof/>
          <w:sz w:val="24"/>
          <w:lang w:val="en-GB"/>
        </w:rPr>
        <w:t>underflow</w:t>
      </w:r>
      <w:r w:rsidRPr="001A5CB3">
        <w:rPr>
          <w:sz w:val="24"/>
          <w:lang w:val="en-GB"/>
        </w:rPr>
        <w:t xml:space="preserve"> </w:t>
      </w:r>
      <w:r w:rsidRPr="001A5CB3">
        <w:rPr>
          <w:i/>
          <w:sz w:val="24"/>
          <w:lang w:val="en-GB"/>
        </w:rPr>
        <w:t>in situ</w:t>
      </w:r>
      <w:r w:rsidRPr="001A5CB3">
        <w:rPr>
          <w:sz w:val="24"/>
          <w:lang w:val="en-GB"/>
        </w:rPr>
        <w:t xml:space="preserve"> during CIP while </w:t>
      </w:r>
      <w:r w:rsidR="00883AFA" w:rsidRPr="001A5CB3">
        <w:rPr>
          <w:sz w:val="24"/>
          <w:lang w:val="en-GB"/>
        </w:rPr>
        <w:t xml:space="preserve">measuring </w:t>
      </w:r>
      <w:r w:rsidR="005455B3" w:rsidRPr="001A5CB3">
        <w:rPr>
          <w:sz w:val="24"/>
          <w:lang w:val="en-GB"/>
        </w:rPr>
        <w:t xml:space="preserve">the absorbance at </w:t>
      </w:r>
      <w:r w:rsidRPr="001A5CB3">
        <w:rPr>
          <w:sz w:val="24"/>
          <w:lang w:val="en-GB"/>
        </w:rPr>
        <w:t>280 nm</w:t>
      </w:r>
      <w:r w:rsidR="00883AFA" w:rsidRPr="001A5CB3">
        <w:rPr>
          <w:sz w:val="24"/>
          <w:lang w:val="en-GB"/>
        </w:rPr>
        <w:t xml:space="preserve"> absorbance</w:t>
      </w:r>
      <w:r w:rsidRPr="001A5CB3">
        <w:rPr>
          <w:sz w:val="24"/>
          <w:lang w:val="en-GB"/>
        </w:rPr>
        <w:t xml:space="preserve">. Our spectra-based PLS method quantified the </w:t>
      </w:r>
      <w:r w:rsidR="00436B29" w:rsidRPr="001A5CB3">
        <w:rPr>
          <w:sz w:val="24"/>
          <w:lang w:val="en-GB"/>
        </w:rPr>
        <w:t>in-column</w:t>
      </w:r>
      <w:r w:rsidRPr="001A5CB3">
        <w:rPr>
          <w:sz w:val="24"/>
          <w:lang w:val="en-GB"/>
        </w:rPr>
        <w:t xml:space="preserve"> protein density</w:t>
      </w:r>
      <w:r w:rsidR="00883AFA" w:rsidRPr="001A5CB3">
        <w:rPr>
          <w:sz w:val="24"/>
          <w:lang w:val="en-GB"/>
        </w:rPr>
        <w:t xml:space="preserve"> of </w:t>
      </w:r>
      <w:proofErr w:type="spellStart"/>
      <w:r w:rsidR="00883AFA" w:rsidRPr="001A5CB3">
        <w:rPr>
          <w:sz w:val="24"/>
          <w:lang w:val="en-GB"/>
        </w:rPr>
        <w:t>MabSelect</w:t>
      </w:r>
      <w:proofErr w:type="spellEnd"/>
      <w:r w:rsidR="00883AFA" w:rsidRPr="001A5CB3">
        <w:rPr>
          <w:sz w:val="24"/>
          <w:lang w:val="en-GB"/>
        </w:rPr>
        <w:t xml:space="preserve"> resin packed</w:t>
      </w:r>
      <w:r w:rsidRPr="001A5CB3">
        <w:rPr>
          <w:sz w:val="24"/>
          <w:lang w:val="en-GB"/>
        </w:rPr>
        <w:t xml:space="preserve"> in the microchip device with a detection limit of ~0.1 mg/mL, less than </w:t>
      </w:r>
      <w:r w:rsidR="00AA1BEA" w:rsidRPr="00C44470">
        <w:rPr>
          <w:noProof/>
          <w:sz w:val="24"/>
          <w:lang w:val="en-GB"/>
        </w:rPr>
        <w:t>1</w:t>
      </w:r>
      <w:r w:rsidR="00AA1BEA" w:rsidRPr="001A5CB3">
        <w:rPr>
          <w:sz w:val="24"/>
          <w:lang w:val="en-GB"/>
        </w:rPr>
        <w:t xml:space="preserve"> µg </w:t>
      </w:r>
      <w:r w:rsidRPr="001A5CB3">
        <w:rPr>
          <w:sz w:val="24"/>
          <w:lang w:val="en-GB"/>
        </w:rPr>
        <w:t>of</w:t>
      </w:r>
      <w:r w:rsidR="00AA1BEA" w:rsidRPr="001A5CB3">
        <w:rPr>
          <w:sz w:val="24"/>
          <w:lang w:val="en-GB"/>
        </w:rPr>
        <w:t xml:space="preserve"> protein </w:t>
      </w:r>
      <w:r w:rsidRPr="001A5CB3">
        <w:rPr>
          <w:sz w:val="24"/>
          <w:lang w:val="en-GB"/>
        </w:rPr>
        <w:t xml:space="preserve">in a </w:t>
      </w:r>
      <w:r w:rsidR="00AA1BEA" w:rsidRPr="00C44470">
        <w:rPr>
          <w:noProof/>
          <w:sz w:val="24"/>
          <w:lang w:val="en-GB"/>
        </w:rPr>
        <w:t>10</w:t>
      </w:r>
      <w:r w:rsidR="00AA1BEA" w:rsidRPr="001A5CB3">
        <w:rPr>
          <w:sz w:val="24"/>
          <w:lang w:val="en-GB"/>
        </w:rPr>
        <w:t xml:space="preserve"> µL resin probed.</w:t>
      </w:r>
      <w:r w:rsidRPr="001A5CB3">
        <w:rPr>
          <w:sz w:val="24"/>
          <w:lang w:val="en-GB"/>
        </w:rPr>
        <w:t xml:space="preserve"> Collecting a background of </w:t>
      </w:r>
      <w:proofErr w:type="spellStart"/>
      <w:r w:rsidRPr="001A5CB3">
        <w:rPr>
          <w:sz w:val="24"/>
          <w:lang w:val="en-GB"/>
        </w:rPr>
        <w:t>MabSelect</w:t>
      </w:r>
      <w:proofErr w:type="spellEnd"/>
      <w:r w:rsidRPr="001A5CB3">
        <w:rPr>
          <w:sz w:val="24"/>
          <w:lang w:val="en-GB"/>
        </w:rPr>
        <w:t xml:space="preserve"> resin </w:t>
      </w:r>
      <w:r w:rsidR="005455B3" w:rsidRPr="001A5CB3">
        <w:rPr>
          <w:sz w:val="24"/>
          <w:lang w:val="en-GB"/>
        </w:rPr>
        <w:t xml:space="preserve">under buffer </w:t>
      </w:r>
      <w:r w:rsidRPr="001A5CB3">
        <w:rPr>
          <w:sz w:val="24"/>
          <w:lang w:val="en-GB"/>
        </w:rPr>
        <w:t xml:space="preserve">flow buffer revealed the </w:t>
      </w:r>
      <w:r w:rsidR="00AA1BEA" w:rsidRPr="001A5CB3">
        <w:rPr>
          <w:sz w:val="24"/>
          <w:lang w:val="en-GB"/>
        </w:rPr>
        <w:t>effect of CIP</w:t>
      </w:r>
      <w:r w:rsidRPr="001A5CB3">
        <w:rPr>
          <w:sz w:val="24"/>
          <w:lang w:val="en-GB"/>
        </w:rPr>
        <w:t xml:space="preserve"> </w:t>
      </w:r>
      <w:r w:rsidR="00AA1BEA" w:rsidRPr="001A5CB3">
        <w:rPr>
          <w:sz w:val="24"/>
          <w:lang w:val="en-GB"/>
        </w:rPr>
        <w:t>over repeated cycles.</w:t>
      </w:r>
    </w:p>
    <w:p w14:paraId="7DC2246A" w14:textId="7C26AA02" w:rsidR="005D17DA" w:rsidRPr="001A5CB3" w:rsidRDefault="00572848" w:rsidP="00A563B2">
      <w:pPr>
        <w:jc w:val="center"/>
        <w:rPr>
          <w:sz w:val="24"/>
          <w:lang w:val="en-GB"/>
        </w:rPr>
      </w:pPr>
      <w:r w:rsidRPr="001A5CB3">
        <w:rPr>
          <w:noProof/>
          <w:sz w:val="24"/>
          <w:lang w:eastAsia="en-US"/>
        </w:rPr>
        <w:drawing>
          <wp:inline distT="0" distB="0" distL="0" distR="0" wp14:anchorId="24F18203" wp14:editId="405B259F">
            <wp:extent cx="3060000" cy="5160508"/>
            <wp:effectExtent l="0" t="0" r="762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060000" cy="5160508"/>
                    </a:xfrm>
                    <a:prstGeom prst="rect">
                      <a:avLst/>
                    </a:prstGeom>
                  </pic:spPr>
                </pic:pic>
              </a:graphicData>
            </a:graphic>
          </wp:inline>
        </w:drawing>
      </w:r>
    </w:p>
    <w:p w14:paraId="1BFBE854" w14:textId="4197C810" w:rsidR="005D17DA" w:rsidRPr="001A5CB3" w:rsidRDefault="005D17DA" w:rsidP="005D17DA">
      <w:pPr>
        <w:pStyle w:val="Caption"/>
        <w:rPr>
          <w:sz w:val="22"/>
          <w:lang w:val="en-GB"/>
        </w:rPr>
      </w:pPr>
      <w:bookmarkStart w:id="7" w:name="_Ref447891287"/>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3</w:t>
      </w:r>
      <w:r w:rsidRPr="001A5CB3">
        <w:rPr>
          <w:noProof/>
          <w:sz w:val="22"/>
          <w:lang w:val="en-GB"/>
        </w:rPr>
        <w:fldChar w:fldCharType="end"/>
      </w:r>
      <w:bookmarkEnd w:id="7"/>
      <w:r w:rsidRPr="001A5CB3">
        <w:rPr>
          <w:sz w:val="22"/>
          <w:lang w:val="en-GB"/>
        </w:rPr>
        <w:t xml:space="preserve"> a)</w:t>
      </w:r>
      <w:r w:rsidR="008464E3" w:rsidRPr="001A5CB3">
        <w:rPr>
          <w:sz w:val="22"/>
          <w:lang w:val="en-GB"/>
        </w:rPr>
        <w:t xml:space="preserve"> </w:t>
      </w:r>
      <w:r w:rsidR="008464E3" w:rsidRPr="001A5CB3">
        <w:rPr>
          <w:noProof/>
          <w:sz w:val="22"/>
          <w:lang w:val="en-GB"/>
        </w:rPr>
        <w:t>Conductivity</w:t>
      </w:r>
      <w:r w:rsidR="00572848" w:rsidRPr="001A5CB3">
        <w:rPr>
          <w:sz w:val="22"/>
          <w:lang w:val="en-GB"/>
        </w:rPr>
        <w:t xml:space="preserve"> and</w:t>
      </w:r>
      <w:r w:rsidR="008464E3" w:rsidRPr="001A5CB3">
        <w:rPr>
          <w:sz w:val="22"/>
          <w:lang w:val="en-GB"/>
        </w:rPr>
        <w:t xml:space="preserve"> </w:t>
      </w:r>
      <w:r w:rsidR="00572848" w:rsidRPr="001A5CB3">
        <w:rPr>
          <w:sz w:val="22"/>
          <w:lang w:val="en-GB"/>
        </w:rPr>
        <w:t xml:space="preserve">b) </w:t>
      </w:r>
      <w:r w:rsidR="008464E3" w:rsidRPr="001A5CB3">
        <w:rPr>
          <w:sz w:val="22"/>
          <w:lang w:val="en-GB"/>
        </w:rPr>
        <w:t xml:space="preserve">280 nm absorbance </w:t>
      </w:r>
      <w:r w:rsidRPr="001A5CB3">
        <w:rPr>
          <w:sz w:val="22"/>
          <w:lang w:val="en-GB"/>
        </w:rPr>
        <w:t xml:space="preserve">of the mobile phase during 400 </w:t>
      </w:r>
      <w:proofErr w:type="spellStart"/>
      <w:r w:rsidRPr="001A5CB3">
        <w:rPr>
          <w:sz w:val="22"/>
          <w:lang w:val="en-GB"/>
        </w:rPr>
        <w:t>mM</w:t>
      </w:r>
      <w:proofErr w:type="spellEnd"/>
      <w:r w:rsidRPr="001A5CB3">
        <w:rPr>
          <w:sz w:val="22"/>
          <w:lang w:val="en-GB"/>
        </w:rPr>
        <w:t xml:space="preserve"> </w:t>
      </w:r>
      <w:proofErr w:type="spellStart"/>
      <w:r w:rsidRPr="001A5CB3">
        <w:rPr>
          <w:sz w:val="22"/>
          <w:lang w:val="en-GB"/>
        </w:rPr>
        <w:t>NaOH</w:t>
      </w:r>
      <w:proofErr w:type="spellEnd"/>
      <w:r w:rsidRPr="001A5CB3">
        <w:rPr>
          <w:sz w:val="22"/>
          <w:lang w:val="en-GB"/>
        </w:rPr>
        <w:t xml:space="preserve"> CIP cycles. </w:t>
      </w:r>
      <w:r w:rsidR="00572848" w:rsidRPr="00C44470">
        <w:rPr>
          <w:noProof/>
          <w:sz w:val="22"/>
          <w:lang w:val="en-GB"/>
        </w:rPr>
        <w:t>c</w:t>
      </w:r>
      <w:r w:rsidR="00572848" w:rsidRPr="001A5CB3">
        <w:rPr>
          <w:sz w:val="22"/>
          <w:lang w:val="en-GB"/>
        </w:rPr>
        <w:t xml:space="preserve">) </w:t>
      </w:r>
      <w:r w:rsidR="00436B29" w:rsidRPr="001A5CB3">
        <w:rPr>
          <w:sz w:val="22"/>
          <w:lang w:val="en-GB"/>
        </w:rPr>
        <w:t>In-column</w:t>
      </w:r>
      <w:r w:rsidRPr="001A5CB3">
        <w:rPr>
          <w:sz w:val="22"/>
          <w:lang w:val="en-GB"/>
        </w:rPr>
        <w:t xml:space="preserve"> protein concentration difference</w:t>
      </w:r>
      <w:r w:rsidR="00883AFA" w:rsidRPr="001A5CB3">
        <w:rPr>
          <w:sz w:val="22"/>
          <w:lang w:val="en-GB"/>
        </w:rPr>
        <w:t xml:space="preserve"> (red)</w:t>
      </w:r>
      <w:r w:rsidRPr="001A5CB3">
        <w:rPr>
          <w:sz w:val="22"/>
          <w:lang w:val="en-GB"/>
        </w:rPr>
        <w:t xml:space="preserve"> calculated from ATR-FTIR spectra using PLS regression. </w:t>
      </w:r>
      <w:r w:rsidR="00883AFA" w:rsidRPr="00C44470">
        <w:rPr>
          <w:noProof/>
          <w:sz w:val="22"/>
          <w:lang w:val="en-GB"/>
        </w:rPr>
        <w:t>d</w:t>
      </w:r>
      <w:r w:rsidRPr="001A5CB3">
        <w:rPr>
          <w:sz w:val="22"/>
          <w:lang w:val="en-GB"/>
        </w:rPr>
        <w:t>) ATR-FTIR spectra after pH</w:t>
      </w:r>
      <w:r w:rsidR="00025D4B" w:rsidRPr="001A5CB3">
        <w:rPr>
          <w:sz w:val="22"/>
          <w:lang w:val="en-GB"/>
        </w:rPr>
        <w:t xml:space="preserve"> </w:t>
      </w:r>
      <w:r w:rsidRPr="001A5CB3">
        <w:rPr>
          <w:sz w:val="22"/>
          <w:lang w:val="en-GB"/>
        </w:rPr>
        <w:t xml:space="preserve">3.0 elution and subsequent 400 </w:t>
      </w:r>
      <w:proofErr w:type="spellStart"/>
      <w:r w:rsidRPr="001A5CB3">
        <w:rPr>
          <w:sz w:val="22"/>
          <w:lang w:val="en-GB"/>
        </w:rPr>
        <w:t>mM</w:t>
      </w:r>
      <w:proofErr w:type="spellEnd"/>
      <w:r w:rsidRPr="001A5CB3">
        <w:rPr>
          <w:sz w:val="22"/>
          <w:lang w:val="en-GB"/>
        </w:rPr>
        <w:t xml:space="preserve"> </w:t>
      </w:r>
      <w:proofErr w:type="spellStart"/>
      <w:r w:rsidRPr="001A5CB3">
        <w:rPr>
          <w:sz w:val="22"/>
          <w:lang w:val="en-GB"/>
        </w:rPr>
        <w:t>NaOH</w:t>
      </w:r>
      <w:proofErr w:type="spellEnd"/>
      <w:r w:rsidRPr="001A5CB3">
        <w:rPr>
          <w:sz w:val="22"/>
          <w:lang w:val="en-GB"/>
        </w:rPr>
        <w:t xml:space="preserve"> CIP.</w:t>
      </w:r>
    </w:p>
    <w:p w14:paraId="34DB3828" w14:textId="0724665C" w:rsidR="00197A66" w:rsidRPr="001A5CB3" w:rsidRDefault="00197A66" w:rsidP="005D17DA">
      <w:pPr>
        <w:rPr>
          <w:sz w:val="24"/>
          <w:lang w:val="en-GB"/>
        </w:rPr>
      </w:pPr>
      <w:r w:rsidRPr="00C44470">
        <w:rPr>
          <w:noProof/>
          <w:sz w:val="24"/>
          <w:lang w:val="en-GB"/>
        </w:rPr>
        <w:t>To compare with</w:t>
      </w:r>
      <w:r w:rsidR="005455B3" w:rsidRPr="00C44470">
        <w:rPr>
          <w:noProof/>
          <w:sz w:val="24"/>
          <w:lang w:val="en-GB"/>
        </w:rPr>
        <w:t xml:space="preserve"> a</w:t>
      </w:r>
      <w:r w:rsidRPr="00C44470">
        <w:rPr>
          <w:noProof/>
          <w:sz w:val="24"/>
          <w:lang w:val="en-GB"/>
        </w:rPr>
        <w:t xml:space="preserve"> typical purification protocol</w:t>
      </w:r>
      <w:r w:rsidRPr="001A5CB3">
        <w:rPr>
          <w:sz w:val="24"/>
          <w:lang w:val="en-GB"/>
        </w:rPr>
        <w:t xml:space="preserve">, </w:t>
      </w:r>
      <w:r w:rsidR="00883AFA" w:rsidRPr="001A5CB3">
        <w:rPr>
          <w:sz w:val="24"/>
          <w:lang w:val="en-GB"/>
        </w:rPr>
        <w:t xml:space="preserve">Protein </w:t>
      </w:r>
      <w:proofErr w:type="gramStart"/>
      <w:r w:rsidR="00883AFA" w:rsidRPr="001A5CB3">
        <w:rPr>
          <w:sz w:val="24"/>
          <w:lang w:val="en-GB"/>
        </w:rPr>
        <w:t>A</w:t>
      </w:r>
      <w:proofErr w:type="gramEnd"/>
      <w:r w:rsidRPr="001A5CB3">
        <w:rPr>
          <w:sz w:val="24"/>
          <w:lang w:val="en-GB"/>
        </w:rPr>
        <w:t xml:space="preserve"> resin </w:t>
      </w:r>
      <w:r w:rsidRPr="00C44470">
        <w:rPr>
          <w:noProof/>
          <w:sz w:val="24"/>
          <w:lang w:val="en-GB"/>
        </w:rPr>
        <w:t>was first exposed</w:t>
      </w:r>
      <w:r w:rsidRPr="001A5CB3">
        <w:rPr>
          <w:sz w:val="24"/>
          <w:lang w:val="en-GB"/>
        </w:rPr>
        <w:t xml:space="preserve"> to low pH buffer. </w:t>
      </w:r>
      <w:r w:rsidR="005D17DA" w:rsidRPr="001A5CB3">
        <w:rPr>
          <w:sz w:val="24"/>
          <w:lang w:val="en-GB"/>
        </w:rPr>
        <w:fldChar w:fldCharType="begin"/>
      </w:r>
      <w:r w:rsidR="005D17DA" w:rsidRPr="001A5CB3">
        <w:rPr>
          <w:sz w:val="24"/>
          <w:lang w:val="en-GB"/>
        </w:rPr>
        <w:instrText xml:space="preserve"> REF _Ref447891287 \h </w:instrText>
      </w:r>
      <w:r w:rsidR="00872593" w:rsidRPr="001A5CB3">
        <w:rPr>
          <w:sz w:val="24"/>
          <w:lang w:val="en-GB"/>
        </w:rPr>
        <w:instrText xml:space="preserve"> \* MERGEFORMAT </w:instrText>
      </w:r>
      <w:r w:rsidR="005D17DA" w:rsidRPr="001A5CB3">
        <w:rPr>
          <w:sz w:val="24"/>
          <w:lang w:val="en-GB"/>
        </w:rPr>
      </w:r>
      <w:r w:rsidR="005D17DA" w:rsidRPr="001A5CB3">
        <w:rPr>
          <w:sz w:val="24"/>
          <w:lang w:val="en-GB"/>
        </w:rPr>
        <w:fldChar w:fldCharType="separate"/>
      </w:r>
      <w:r w:rsidR="00165FB7" w:rsidRPr="00165FB7">
        <w:rPr>
          <w:sz w:val="24"/>
          <w:lang w:val="en-GB"/>
        </w:rPr>
        <w:t xml:space="preserve">Figure </w:t>
      </w:r>
      <w:r w:rsidR="00165FB7" w:rsidRPr="00165FB7">
        <w:rPr>
          <w:noProof/>
          <w:sz w:val="24"/>
          <w:lang w:val="en-GB"/>
        </w:rPr>
        <w:t>3</w:t>
      </w:r>
      <w:r w:rsidR="005D17DA" w:rsidRPr="001A5CB3">
        <w:rPr>
          <w:sz w:val="24"/>
          <w:lang w:val="en-GB"/>
        </w:rPr>
        <w:fldChar w:fldCharType="end"/>
      </w:r>
      <w:r w:rsidR="005D17DA" w:rsidRPr="001A5CB3">
        <w:rPr>
          <w:sz w:val="24"/>
          <w:lang w:val="en-GB"/>
        </w:rPr>
        <w:t>a shows the conductivity</w:t>
      </w:r>
      <w:r w:rsidRPr="001A5CB3">
        <w:rPr>
          <w:sz w:val="24"/>
          <w:lang w:val="en-GB"/>
        </w:rPr>
        <w:t xml:space="preserve"> (orange) drop</w:t>
      </w:r>
      <w:r w:rsidR="00883AFA" w:rsidRPr="001A5CB3">
        <w:rPr>
          <w:sz w:val="24"/>
          <w:lang w:val="en-GB"/>
        </w:rPr>
        <w:t>ping</w:t>
      </w:r>
      <w:r w:rsidRPr="001A5CB3">
        <w:rPr>
          <w:sz w:val="24"/>
          <w:lang w:val="en-GB"/>
        </w:rPr>
        <w:t xml:space="preserve"> when </w:t>
      </w:r>
      <w:r w:rsidRPr="00C44470">
        <w:rPr>
          <w:noProof/>
          <w:sz w:val="24"/>
          <w:lang w:val="en-GB"/>
        </w:rPr>
        <w:t>10</w:t>
      </w:r>
      <w:r w:rsidRPr="001A5CB3">
        <w:rPr>
          <w:sz w:val="24"/>
          <w:lang w:val="en-GB"/>
        </w:rPr>
        <w:t xml:space="preserve"> mL of pH 3.0 </w:t>
      </w:r>
      <w:proofErr w:type="gramStart"/>
      <w:r w:rsidRPr="001A5CB3">
        <w:rPr>
          <w:sz w:val="24"/>
          <w:lang w:val="en-GB"/>
        </w:rPr>
        <w:t>buffer</w:t>
      </w:r>
      <w:proofErr w:type="gramEnd"/>
      <w:r w:rsidR="00025D4B" w:rsidRPr="001A5CB3">
        <w:rPr>
          <w:sz w:val="24"/>
          <w:lang w:val="en-GB"/>
        </w:rPr>
        <w:t xml:space="preserve"> </w:t>
      </w:r>
      <w:r w:rsidR="00025D4B" w:rsidRPr="00C44470">
        <w:rPr>
          <w:noProof/>
          <w:sz w:val="24"/>
          <w:lang w:val="en-GB"/>
        </w:rPr>
        <w:t>was added</w:t>
      </w:r>
      <w:r w:rsidR="00025D4B" w:rsidRPr="001A5CB3">
        <w:rPr>
          <w:sz w:val="24"/>
          <w:lang w:val="en-GB"/>
        </w:rPr>
        <w:t xml:space="preserve"> in the absence of</w:t>
      </w:r>
      <w:r w:rsidRPr="001A5CB3">
        <w:rPr>
          <w:sz w:val="24"/>
          <w:lang w:val="en-GB"/>
        </w:rPr>
        <w:t xml:space="preserve"> </w:t>
      </w:r>
      <w:proofErr w:type="spellStart"/>
      <w:r w:rsidRPr="001A5CB3">
        <w:rPr>
          <w:sz w:val="24"/>
          <w:lang w:val="en-GB"/>
        </w:rPr>
        <w:t>NaCl</w:t>
      </w:r>
      <w:proofErr w:type="spellEnd"/>
      <w:r w:rsidRPr="001A5CB3">
        <w:rPr>
          <w:sz w:val="24"/>
          <w:lang w:val="en-GB"/>
        </w:rPr>
        <w:t xml:space="preserve">. Reintroducing binding buffer at pH 7.4 and 100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NaCl</w:t>
      </w:r>
      <w:proofErr w:type="spellEnd"/>
      <w:r w:rsidRPr="001A5CB3">
        <w:rPr>
          <w:sz w:val="24"/>
          <w:lang w:val="en-GB"/>
        </w:rPr>
        <w:t xml:space="preserve"> </w:t>
      </w:r>
      <w:r w:rsidR="00883AFA" w:rsidRPr="001A5CB3">
        <w:rPr>
          <w:sz w:val="24"/>
          <w:lang w:val="en-GB"/>
        </w:rPr>
        <w:t xml:space="preserve">returned </w:t>
      </w:r>
      <w:r w:rsidRPr="001A5CB3">
        <w:rPr>
          <w:sz w:val="24"/>
          <w:lang w:val="en-GB"/>
        </w:rPr>
        <w:t xml:space="preserve">the conductivity </w:t>
      </w:r>
      <w:r w:rsidR="005455B3" w:rsidRPr="001A5CB3">
        <w:rPr>
          <w:sz w:val="24"/>
          <w:lang w:val="en-GB"/>
        </w:rPr>
        <w:t>to</w:t>
      </w:r>
      <w:r w:rsidR="00883AFA" w:rsidRPr="001A5CB3">
        <w:rPr>
          <w:sz w:val="24"/>
          <w:lang w:val="en-GB"/>
        </w:rPr>
        <w:t xml:space="preserve"> ~</w:t>
      </w:r>
      <w:r w:rsidRPr="00C44470">
        <w:rPr>
          <w:noProof/>
          <w:sz w:val="24"/>
          <w:lang w:val="en-GB"/>
        </w:rPr>
        <w:t>10</w:t>
      </w:r>
      <w:r w:rsidRPr="001A5CB3">
        <w:rPr>
          <w:sz w:val="24"/>
          <w:lang w:val="en-GB"/>
        </w:rPr>
        <w:t xml:space="preserve"> </w:t>
      </w:r>
      <w:proofErr w:type="spellStart"/>
      <w:r w:rsidRPr="001A5CB3">
        <w:rPr>
          <w:sz w:val="24"/>
          <w:lang w:val="en-GB"/>
        </w:rPr>
        <w:t>mS</w:t>
      </w:r>
      <w:proofErr w:type="spellEnd"/>
      <w:r w:rsidRPr="001A5CB3">
        <w:rPr>
          <w:sz w:val="24"/>
          <w:lang w:val="en-GB"/>
        </w:rPr>
        <w:t xml:space="preserve">/cm. The resin </w:t>
      </w:r>
      <w:r w:rsidRPr="00C44470">
        <w:rPr>
          <w:noProof/>
          <w:sz w:val="24"/>
          <w:lang w:val="en-GB"/>
        </w:rPr>
        <w:t>was then clean</w:t>
      </w:r>
      <w:r w:rsidR="00883AFA" w:rsidRPr="00C44470">
        <w:rPr>
          <w:noProof/>
          <w:sz w:val="24"/>
          <w:lang w:val="en-GB"/>
        </w:rPr>
        <w:t>ed</w:t>
      </w:r>
      <w:r w:rsidR="00883AFA" w:rsidRPr="001A5CB3">
        <w:rPr>
          <w:sz w:val="24"/>
          <w:lang w:val="en-GB"/>
        </w:rPr>
        <w:t xml:space="preserve"> </w:t>
      </w:r>
      <w:r w:rsidR="001A5CB3" w:rsidRPr="001A5CB3">
        <w:rPr>
          <w:sz w:val="24"/>
          <w:lang w:val="en-GB"/>
        </w:rPr>
        <w:t>with</w:t>
      </w:r>
      <w:r w:rsidR="001A5CB3">
        <w:rPr>
          <w:sz w:val="24"/>
          <w:lang w:val="en-GB"/>
        </w:rPr>
        <w:t xml:space="preserve"> </w:t>
      </w:r>
      <w:r w:rsidRPr="001A5CB3">
        <w:rPr>
          <w:sz w:val="24"/>
          <w:lang w:val="en-GB"/>
        </w:rPr>
        <w:t>three CIP cycle</w:t>
      </w:r>
      <w:r w:rsidR="00883AFA" w:rsidRPr="001A5CB3">
        <w:rPr>
          <w:sz w:val="24"/>
          <w:lang w:val="en-GB"/>
        </w:rPr>
        <w:t>s</w:t>
      </w:r>
      <w:r w:rsidR="0041357E" w:rsidRPr="001A5CB3">
        <w:rPr>
          <w:sz w:val="24"/>
          <w:lang w:val="en-GB"/>
        </w:rPr>
        <w:t xml:space="preserve"> </w:t>
      </w:r>
      <w:r w:rsidRPr="001A5CB3">
        <w:rPr>
          <w:sz w:val="24"/>
          <w:lang w:val="en-GB"/>
        </w:rPr>
        <w:t xml:space="preserve">using </w:t>
      </w:r>
      <w:r w:rsidR="005D17DA" w:rsidRPr="001A5CB3">
        <w:rPr>
          <w:sz w:val="24"/>
          <w:lang w:val="en-GB"/>
        </w:rPr>
        <w:t>200 µL</w:t>
      </w:r>
      <w:r w:rsidRPr="001A5CB3">
        <w:rPr>
          <w:sz w:val="24"/>
          <w:lang w:val="en-GB"/>
        </w:rPr>
        <w:t xml:space="preserve"> of</w:t>
      </w:r>
      <w:r w:rsidR="005D17DA" w:rsidRPr="001A5CB3">
        <w:rPr>
          <w:sz w:val="24"/>
          <w:lang w:val="en-GB"/>
        </w:rPr>
        <w:t xml:space="preserve"> 400 </w:t>
      </w:r>
      <w:proofErr w:type="spellStart"/>
      <w:r w:rsidR="005D17DA" w:rsidRPr="001A5CB3">
        <w:rPr>
          <w:sz w:val="24"/>
          <w:lang w:val="en-GB"/>
        </w:rPr>
        <w:t>mM</w:t>
      </w:r>
      <w:proofErr w:type="spellEnd"/>
      <w:r w:rsidR="00025D4B" w:rsidRPr="001A5CB3">
        <w:rPr>
          <w:sz w:val="24"/>
          <w:lang w:val="en-GB"/>
        </w:rPr>
        <w:t xml:space="preserve"> </w:t>
      </w:r>
      <w:proofErr w:type="spellStart"/>
      <w:r w:rsidR="00025D4B" w:rsidRPr="001A5CB3">
        <w:rPr>
          <w:sz w:val="24"/>
          <w:lang w:val="en-GB"/>
        </w:rPr>
        <w:t>NaOH</w:t>
      </w:r>
      <w:proofErr w:type="spellEnd"/>
      <w:r w:rsidR="005D17DA" w:rsidRPr="001A5CB3">
        <w:rPr>
          <w:sz w:val="24"/>
          <w:lang w:val="en-GB"/>
        </w:rPr>
        <w:t xml:space="preserve"> </w:t>
      </w:r>
      <w:r w:rsidR="00025D4B" w:rsidRPr="001A5CB3">
        <w:rPr>
          <w:sz w:val="24"/>
          <w:lang w:val="en-GB"/>
        </w:rPr>
        <w:t>in the absence of</w:t>
      </w:r>
      <w:r w:rsidR="005D17DA" w:rsidRPr="001A5CB3">
        <w:rPr>
          <w:sz w:val="24"/>
          <w:lang w:val="en-GB"/>
        </w:rPr>
        <w:t xml:space="preserve"> </w:t>
      </w:r>
      <w:proofErr w:type="spellStart"/>
      <w:r w:rsidR="005D17DA" w:rsidRPr="001A5CB3">
        <w:rPr>
          <w:sz w:val="24"/>
          <w:lang w:val="en-GB"/>
        </w:rPr>
        <w:t>NaCl</w:t>
      </w:r>
      <w:proofErr w:type="spellEnd"/>
      <w:r w:rsidR="00883AFA" w:rsidRPr="001A5CB3">
        <w:rPr>
          <w:sz w:val="24"/>
          <w:lang w:val="en-GB"/>
        </w:rPr>
        <w:t xml:space="preserve">, giving three conductivity peaks of ~22 </w:t>
      </w:r>
      <w:proofErr w:type="spellStart"/>
      <w:r w:rsidR="00883AFA" w:rsidRPr="001A5CB3">
        <w:rPr>
          <w:sz w:val="24"/>
          <w:lang w:val="en-GB"/>
        </w:rPr>
        <w:t>mS</w:t>
      </w:r>
      <w:proofErr w:type="spellEnd"/>
      <w:r w:rsidR="00883AFA" w:rsidRPr="001A5CB3">
        <w:rPr>
          <w:sz w:val="24"/>
          <w:lang w:val="en-GB"/>
        </w:rPr>
        <w:t>/cm.</w:t>
      </w:r>
    </w:p>
    <w:p w14:paraId="1E848A6C" w14:textId="50E2C889" w:rsidR="00197A66" w:rsidRPr="001A5CB3" w:rsidRDefault="005D17DA" w:rsidP="005D17DA">
      <w:pPr>
        <w:rPr>
          <w:sz w:val="24"/>
          <w:lang w:val="en-GB"/>
        </w:rPr>
      </w:pPr>
      <w:r w:rsidRPr="001A5CB3">
        <w:rPr>
          <w:sz w:val="24"/>
          <w:lang w:val="en-GB"/>
        </w:rPr>
        <w:fldChar w:fldCharType="begin"/>
      </w:r>
      <w:r w:rsidRPr="001A5CB3">
        <w:rPr>
          <w:sz w:val="24"/>
          <w:lang w:val="en-GB"/>
        </w:rPr>
        <w:instrText xml:space="preserve"> REF _Ref447891287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3</w:t>
      </w:r>
      <w:r w:rsidRPr="001A5CB3">
        <w:rPr>
          <w:sz w:val="24"/>
          <w:lang w:val="en-GB"/>
        </w:rPr>
        <w:fldChar w:fldCharType="end"/>
      </w:r>
      <w:r w:rsidR="005455B3" w:rsidRPr="001A5CB3">
        <w:rPr>
          <w:sz w:val="24"/>
          <w:lang w:val="en-GB"/>
        </w:rPr>
        <w:t>b</w:t>
      </w:r>
      <w:r w:rsidR="00197A66" w:rsidRPr="001A5CB3">
        <w:rPr>
          <w:sz w:val="24"/>
          <w:lang w:val="en-GB"/>
        </w:rPr>
        <w:t xml:space="preserve"> shows the UV absorbance at 280 nm (blue) with only w</w:t>
      </w:r>
      <w:r w:rsidR="00AA1BEA" w:rsidRPr="001A5CB3">
        <w:rPr>
          <w:sz w:val="24"/>
          <w:lang w:val="en-GB"/>
        </w:rPr>
        <w:t>eak peak</w:t>
      </w:r>
      <w:r w:rsidR="00197A66" w:rsidRPr="001A5CB3">
        <w:rPr>
          <w:sz w:val="24"/>
          <w:lang w:val="en-GB"/>
        </w:rPr>
        <w:t xml:space="preserve">s </w:t>
      </w:r>
      <w:r w:rsidR="00025D4B" w:rsidRPr="001A5CB3">
        <w:rPr>
          <w:sz w:val="24"/>
          <w:lang w:val="en-GB"/>
        </w:rPr>
        <w:t xml:space="preserve">detectable </w:t>
      </w:r>
      <w:r w:rsidR="00197A66" w:rsidRPr="001A5CB3">
        <w:rPr>
          <w:sz w:val="24"/>
          <w:lang w:val="en-GB"/>
        </w:rPr>
        <w:t xml:space="preserve">during CIP. No peaks </w:t>
      </w:r>
      <w:r w:rsidR="00197A66" w:rsidRPr="00C44470">
        <w:rPr>
          <w:noProof/>
          <w:sz w:val="24"/>
          <w:lang w:val="en-GB"/>
        </w:rPr>
        <w:t xml:space="preserve">were </w:t>
      </w:r>
      <w:r w:rsidR="00883AFA" w:rsidRPr="00C44470">
        <w:rPr>
          <w:noProof/>
          <w:sz w:val="24"/>
          <w:lang w:val="en-GB"/>
        </w:rPr>
        <w:t>observed</w:t>
      </w:r>
      <w:r w:rsidR="00883AFA" w:rsidRPr="001A5CB3">
        <w:rPr>
          <w:sz w:val="24"/>
          <w:lang w:val="en-GB"/>
        </w:rPr>
        <w:t xml:space="preserve"> </w:t>
      </w:r>
      <w:r w:rsidR="00197A66" w:rsidRPr="001A5CB3">
        <w:rPr>
          <w:sz w:val="24"/>
          <w:lang w:val="en-GB"/>
        </w:rPr>
        <w:t xml:space="preserve">during the pH 3.0 </w:t>
      </w:r>
      <w:proofErr w:type="gramStart"/>
      <w:r w:rsidR="00197A66" w:rsidRPr="001A5CB3">
        <w:rPr>
          <w:sz w:val="24"/>
          <w:lang w:val="en-GB"/>
        </w:rPr>
        <w:t>elution</w:t>
      </w:r>
      <w:proofErr w:type="gramEnd"/>
      <w:r w:rsidR="00197A66" w:rsidRPr="001A5CB3">
        <w:rPr>
          <w:sz w:val="24"/>
          <w:lang w:val="en-GB"/>
        </w:rPr>
        <w:t xml:space="preserve"> a</w:t>
      </w:r>
      <w:r w:rsidR="00883AFA" w:rsidRPr="001A5CB3">
        <w:rPr>
          <w:sz w:val="24"/>
          <w:lang w:val="en-GB"/>
        </w:rPr>
        <w:t>s</w:t>
      </w:r>
      <w:r w:rsidR="00197A66" w:rsidRPr="001A5CB3">
        <w:rPr>
          <w:sz w:val="24"/>
          <w:lang w:val="en-GB"/>
        </w:rPr>
        <w:t xml:space="preserve"> the resin </w:t>
      </w:r>
      <w:r w:rsidR="00883AFA" w:rsidRPr="001A5CB3">
        <w:rPr>
          <w:sz w:val="24"/>
          <w:lang w:val="en-GB"/>
        </w:rPr>
        <w:t xml:space="preserve">appeared </w:t>
      </w:r>
      <w:r w:rsidR="00197A66" w:rsidRPr="001A5CB3">
        <w:rPr>
          <w:sz w:val="24"/>
          <w:lang w:val="en-GB"/>
        </w:rPr>
        <w:t xml:space="preserve">stable under such conditions. During the first CIP </w:t>
      </w:r>
      <w:r w:rsidR="00197A66" w:rsidRPr="00C44470">
        <w:rPr>
          <w:noProof/>
          <w:sz w:val="24"/>
          <w:lang w:val="en-GB"/>
        </w:rPr>
        <w:t>cycle</w:t>
      </w:r>
      <w:r w:rsidR="00883AFA" w:rsidRPr="001A5CB3">
        <w:rPr>
          <w:sz w:val="24"/>
          <w:lang w:val="en-GB"/>
        </w:rPr>
        <w:t xml:space="preserve"> however</w:t>
      </w:r>
      <w:r w:rsidR="00197A66" w:rsidRPr="001A5CB3">
        <w:rPr>
          <w:sz w:val="24"/>
          <w:lang w:val="en-GB"/>
        </w:rPr>
        <w:t xml:space="preserve">, the absorption reached </w:t>
      </w:r>
      <w:r w:rsidR="00197A66" w:rsidRPr="00C44470">
        <w:rPr>
          <w:noProof/>
          <w:sz w:val="24"/>
          <w:lang w:val="en-GB"/>
        </w:rPr>
        <w:t>2</w:t>
      </w:r>
      <w:r w:rsidR="00197A66" w:rsidRPr="001A5CB3">
        <w:rPr>
          <w:sz w:val="24"/>
          <w:lang w:val="en-GB"/>
        </w:rPr>
        <w:t xml:space="preserve"> </w:t>
      </w:r>
      <w:proofErr w:type="spellStart"/>
      <w:r w:rsidR="00197A66" w:rsidRPr="001A5CB3">
        <w:rPr>
          <w:sz w:val="24"/>
          <w:lang w:val="en-GB"/>
        </w:rPr>
        <w:t>mA</w:t>
      </w:r>
      <w:r w:rsidR="00436B29" w:rsidRPr="001A5CB3">
        <w:rPr>
          <w:sz w:val="24"/>
          <w:lang w:val="en-GB"/>
        </w:rPr>
        <w:t>U</w:t>
      </w:r>
      <w:proofErr w:type="spellEnd"/>
      <w:r w:rsidR="00197A66" w:rsidRPr="001A5CB3">
        <w:rPr>
          <w:sz w:val="24"/>
          <w:lang w:val="en-GB"/>
        </w:rPr>
        <w:t xml:space="preserve"> while subsequent cycles resulted in peaks weaker than </w:t>
      </w:r>
      <w:r w:rsidR="00197A66" w:rsidRPr="00C44470">
        <w:rPr>
          <w:noProof/>
          <w:sz w:val="24"/>
          <w:lang w:val="en-GB"/>
        </w:rPr>
        <w:t>1</w:t>
      </w:r>
      <w:r w:rsidR="00197A66" w:rsidRPr="001A5CB3">
        <w:rPr>
          <w:sz w:val="24"/>
          <w:lang w:val="en-GB"/>
        </w:rPr>
        <w:t xml:space="preserve"> mA</w:t>
      </w:r>
      <w:r w:rsidR="00AA1BEA" w:rsidRPr="001A5CB3">
        <w:rPr>
          <w:sz w:val="24"/>
          <w:lang w:val="en-GB"/>
        </w:rPr>
        <w:t>.</w:t>
      </w:r>
      <w:r w:rsidR="00197A66" w:rsidRPr="001A5CB3">
        <w:rPr>
          <w:sz w:val="24"/>
          <w:lang w:val="en-GB"/>
        </w:rPr>
        <w:t xml:space="preserve"> </w:t>
      </w:r>
      <w:r w:rsidR="00883AFA" w:rsidRPr="001A5CB3">
        <w:rPr>
          <w:sz w:val="24"/>
          <w:lang w:val="en-GB"/>
        </w:rPr>
        <w:t>UV absorbance</w:t>
      </w:r>
      <w:r w:rsidR="00025D4B" w:rsidRPr="001A5CB3">
        <w:rPr>
          <w:sz w:val="24"/>
          <w:lang w:val="en-GB"/>
        </w:rPr>
        <w:t xml:space="preserve"> measurements</w:t>
      </w:r>
      <w:r w:rsidR="00883AFA" w:rsidRPr="001A5CB3">
        <w:rPr>
          <w:sz w:val="24"/>
          <w:lang w:val="en-GB"/>
        </w:rPr>
        <w:t xml:space="preserve"> </w:t>
      </w:r>
      <w:r w:rsidR="00436B29" w:rsidRPr="001A5CB3">
        <w:rPr>
          <w:sz w:val="24"/>
          <w:lang w:val="en-GB"/>
        </w:rPr>
        <w:t>i</w:t>
      </w:r>
      <w:r w:rsidR="00883AFA" w:rsidRPr="001A5CB3">
        <w:rPr>
          <w:sz w:val="24"/>
          <w:lang w:val="en-GB"/>
        </w:rPr>
        <w:t xml:space="preserve">mply </w:t>
      </w:r>
      <w:r w:rsidR="00197A66" w:rsidRPr="001A5CB3">
        <w:rPr>
          <w:sz w:val="24"/>
          <w:lang w:val="en-GB"/>
        </w:rPr>
        <w:t>that the first expos</w:t>
      </w:r>
      <w:r w:rsidR="00025D4B" w:rsidRPr="001A5CB3">
        <w:rPr>
          <w:sz w:val="24"/>
          <w:lang w:val="en-GB"/>
        </w:rPr>
        <w:t>ure</w:t>
      </w:r>
      <w:r w:rsidR="00197A66" w:rsidRPr="001A5CB3">
        <w:rPr>
          <w:sz w:val="24"/>
          <w:lang w:val="en-GB"/>
        </w:rPr>
        <w:t xml:space="preserve"> to 400 </w:t>
      </w:r>
      <w:proofErr w:type="spellStart"/>
      <w:r w:rsidR="00197A66" w:rsidRPr="001A5CB3">
        <w:rPr>
          <w:sz w:val="24"/>
          <w:lang w:val="en-GB"/>
        </w:rPr>
        <w:t>mM</w:t>
      </w:r>
      <w:proofErr w:type="spellEnd"/>
      <w:r w:rsidR="00197A66" w:rsidRPr="001A5CB3">
        <w:rPr>
          <w:sz w:val="24"/>
          <w:lang w:val="en-GB"/>
        </w:rPr>
        <w:t xml:space="preserve"> </w:t>
      </w:r>
      <w:proofErr w:type="spellStart"/>
      <w:r w:rsidR="00197A66" w:rsidRPr="001A5CB3">
        <w:rPr>
          <w:sz w:val="24"/>
          <w:lang w:val="en-GB"/>
        </w:rPr>
        <w:t>NaOH</w:t>
      </w:r>
      <w:proofErr w:type="spellEnd"/>
      <w:r w:rsidR="00197A66" w:rsidRPr="001A5CB3">
        <w:rPr>
          <w:sz w:val="24"/>
          <w:lang w:val="en-GB"/>
        </w:rPr>
        <w:t xml:space="preserve"> </w:t>
      </w:r>
      <w:r w:rsidR="00197A66" w:rsidRPr="00C44470">
        <w:rPr>
          <w:noProof/>
          <w:sz w:val="24"/>
          <w:lang w:val="en-GB"/>
        </w:rPr>
        <w:t>leached</w:t>
      </w:r>
      <w:r w:rsidR="00197A66" w:rsidRPr="001A5CB3">
        <w:rPr>
          <w:sz w:val="24"/>
          <w:lang w:val="en-GB"/>
        </w:rPr>
        <w:t xml:space="preserve"> more protein than the following CIP cycles.</w:t>
      </w:r>
      <w:r w:rsidR="00436B29" w:rsidRPr="001A5CB3">
        <w:rPr>
          <w:sz w:val="24"/>
          <w:lang w:val="en-GB"/>
        </w:rPr>
        <w:t xml:space="preserve"> </w:t>
      </w:r>
      <w:r w:rsidR="00197A66" w:rsidRPr="001A5CB3">
        <w:rPr>
          <w:sz w:val="24"/>
          <w:lang w:val="en-GB"/>
        </w:rPr>
        <w:t xml:space="preserve">Because the CIP buffer absorbed </w:t>
      </w:r>
      <w:r w:rsidR="00436B29" w:rsidRPr="001A5CB3">
        <w:rPr>
          <w:sz w:val="24"/>
          <w:lang w:val="en-GB"/>
        </w:rPr>
        <w:t>UV</w:t>
      </w:r>
      <w:r w:rsidR="00197A66" w:rsidRPr="001A5CB3">
        <w:rPr>
          <w:sz w:val="24"/>
          <w:lang w:val="en-GB"/>
        </w:rPr>
        <w:t xml:space="preserve"> slightly</w:t>
      </w:r>
      <w:r w:rsidR="00436B29" w:rsidRPr="001A5CB3">
        <w:rPr>
          <w:sz w:val="24"/>
          <w:lang w:val="en-GB"/>
        </w:rPr>
        <w:t xml:space="preserve"> more than the binding buffer</w:t>
      </w:r>
      <w:r w:rsidR="00883AFA" w:rsidRPr="001A5CB3">
        <w:rPr>
          <w:sz w:val="24"/>
          <w:lang w:val="en-GB"/>
        </w:rPr>
        <w:t>,</w:t>
      </w:r>
      <w:r w:rsidR="00197A66" w:rsidRPr="001A5CB3">
        <w:rPr>
          <w:sz w:val="24"/>
          <w:lang w:val="en-GB"/>
        </w:rPr>
        <w:t xml:space="preserve"> integrati</w:t>
      </w:r>
      <w:r w:rsidR="00436B29" w:rsidRPr="001A5CB3">
        <w:rPr>
          <w:sz w:val="24"/>
          <w:lang w:val="en-GB"/>
        </w:rPr>
        <w:t>ng</w:t>
      </w:r>
      <w:r w:rsidR="00197A66" w:rsidRPr="001A5CB3">
        <w:rPr>
          <w:sz w:val="24"/>
          <w:lang w:val="en-GB"/>
        </w:rPr>
        <w:t xml:space="preserve"> the peak </w:t>
      </w:r>
      <w:r w:rsidR="00025D4B" w:rsidRPr="001A5CB3">
        <w:rPr>
          <w:sz w:val="24"/>
          <w:lang w:val="en-GB"/>
        </w:rPr>
        <w:t xml:space="preserve">does </w:t>
      </w:r>
      <w:r w:rsidR="00197A66" w:rsidRPr="001A5CB3">
        <w:rPr>
          <w:sz w:val="24"/>
          <w:lang w:val="en-GB"/>
        </w:rPr>
        <w:t>not directly relate to the amount of ligand leached. Quantifying the amount of leaching protein during CIP can be performed using ELISA</w:t>
      </w:r>
      <w:hyperlink w:anchor="_ENREF_9" w:tooltip="Hogwood, 2013 #12226" w:history="1">
        <w:r w:rsidR="003709E1" w:rsidRPr="001A5CB3">
          <w:rPr>
            <w:noProof/>
            <w:sz w:val="24"/>
            <w:lang w:val="en-GB"/>
          </w:rPr>
          <w:fldChar w:fldCharType="begin">
            <w:fldData xml:space="preserve">PEVuZE5vdGU+PENpdGU+PEF1dGhvcj5Ib2d3b29kPC9BdXRob3I+PFllYXI+MjAxMzwvWWVhcj48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=
</w:fldData>
          </w:fldChar>
        </w:r>
        <w:r w:rsidR="003709E1" w:rsidRPr="001A5CB3">
          <w:rPr>
            <w:noProof/>
            <w:sz w:val="24"/>
            <w:lang w:val="en-GB"/>
          </w:rPr>
          <w:instrText xml:space="preserve"> ADDIN EN.CITE </w:instrText>
        </w:r>
        <w:r w:rsidR="003709E1" w:rsidRPr="001A5CB3">
          <w:rPr>
            <w:noProof/>
            <w:sz w:val="24"/>
            <w:lang w:val="en-GB"/>
          </w:rPr>
          <w:fldChar w:fldCharType="begin">
            <w:fldData xml:space="preserve">PEVuZE5vdGU+PENpdGU+PEF1dGhvcj5Ib2d3b29kPC9BdXRob3I+PFllYXI+MjAxMzwvWWVhcj48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=
</w:fldData>
          </w:fldChar>
        </w:r>
        <w:r w:rsidR="003709E1" w:rsidRPr="001A5CB3">
          <w:rPr>
            <w:noProof/>
            <w:sz w:val="24"/>
            <w:lang w:val="en-GB"/>
          </w:rPr>
          <w:instrText xml:space="preserve"> ADDIN EN.CITE.DATA </w:instrText>
        </w:r>
        <w:r w:rsidR="003709E1" w:rsidRPr="001A5CB3">
          <w:rPr>
            <w:noProof/>
            <w:sz w:val="24"/>
            <w:lang w:val="en-GB"/>
          </w:rPr>
        </w:r>
        <w:r w:rsidR="003709E1" w:rsidRPr="001A5CB3">
          <w:rPr>
            <w:noProof/>
            <w:sz w:val="24"/>
            <w:lang w:val="en-GB"/>
          </w:rPr>
          <w:fldChar w:fldCharType="end"/>
        </w:r>
        <w:r w:rsidR="003709E1" w:rsidRPr="001A5CB3">
          <w:rPr>
            <w:noProof/>
            <w:sz w:val="24"/>
            <w:lang w:val="en-GB"/>
          </w:rPr>
        </w:r>
        <w:r w:rsidR="003709E1" w:rsidRPr="001A5CB3">
          <w:rPr>
            <w:noProof/>
            <w:sz w:val="24"/>
            <w:lang w:val="en-GB"/>
          </w:rPr>
          <w:fldChar w:fldCharType="separate"/>
        </w:r>
        <w:r w:rsidR="003709E1" w:rsidRPr="001A5CB3">
          <w:rPr>
            <w:noProof/>
            <w:sz w:val="24"/>
            <w:vertAlign w:val="superscript"/>
            <w:lang w:val="en-GB"/>
          </w:rPr>
          <w:t>9</w:t>
        </w:r>
        <w:r w:rsidR="003709E1" w:rsidRPr="001A5CB3">
          <w:rPr>
            <w:noProof/>
            <w:sz w:val="24"/>
            <w:lang w:val="en-GB"/>
          </w:rPr>
          <w:fldChar w:fldCharType="end"/>
        </w:r>
      </w:hyperlink>
      <w:r w:rsidR="00197A66" w:rsidRPr="001A5CB3">
        <w:rPr>
          <w:sz w:val="24"/>
          <w:lang w:val="en-GB"/>
        </w:rPr>
        <w:t xml:space="preserve">, but </w:t>
      </w:r>
      <w:r w:rsidR="00025D4B" w:rsidRPr="001A5CB3">
        <w:rPr>
          <w:sz w:val="24"/>
          <w:lang w:val="en-GB"/>
        </w:rPr>
        <w:t xml:space="preserve">the </w:t>
      </w:r>
      <w:r w:rsidR="00197A66" w:rsidRPr="001A5CB3">
        <w:rPr>
          <w:sz w:val="24"/>
          <w:lang w:val="en-GB"/>
        </w:rPr>
        <w:t xml:space="preserve">remaining ligand density concentration is challenging to quantify without measuring the resin </w:t>
      </w:r>
      <w:r w:rsidR="00197A66" w:rsidRPr="001A5CB3">
        <w:rPr>
          <w:i/>
          <w:sz w:val="24"/>
          <w:lang w:val="en-GB"/>
        </w:rPr>
        <w:t>in situ</w:t>
      </w:r>
      <w:r w:rsidR="00197A66" w:rsidRPr="001A5CB3">
        <w:rPr>
          <w:sz w:val="24"/>
          <w:lang w:val="en-GB"/>
        </w:rPr>
        <w:t>.</w:t>
      </w:r>
    </w:p>
    <w:p w14:paraId="50E95440" w14:textId="676BDF74" w:rsidR="00AA1BEA" w:rsidRPr="001A5CB3" w:rsidRDefault="00883AFA" w:rsidP="005D17DA">
      <w:pPr>
        <w:rPr>
          <w:sz w:val="24"/>
          <w:lang w:val="en-GB"/>
        </w:rPr>
      </w:pPr>
      <w:r w:rsidRPr="001A5CB3">
        <w:rPr>
          <w:sz w:val="24"/>
          <w:lang w:val="en-GB"/>
        </w:rPr>
        <w:t xml:space="preserve">While </w:t>
      </w:r>
      <w:r w:rsidR="00AA1BEA" w:rsidRPr="001A5CB3">
        <w:rPr>
          <w:sz w:val="24"/>
          <w:lang w:val="en-GB"/>
        </w:rPr>
        <w:t>UV</w:t>
      </w:r>
      <w:r w:rsidR="00197A66" w:rsidRPr="001A5CB3">
        <w:rPr>
          <w:sz w:val="24"/>
          <w:lang w:val="en-GB"/>
        </w:rPr>
        <w:t xml:space="preserve"> 280nm</w:t>
      </w:r>
      <w:r w:rsidR="00AA1BEA" w:rsidRPr="001A5CB3">
        <w:rPr>
          <w:sz w:val="24"/>
          <w:lang w:val="en-GB"/>
        </w:rPr>
        <w:t xml:space="preserve"> </w:t>
      </w:r>
      <w:r w:rsidRPr="001A5CB3">
        <w:rPr>
          <w:sz w:val="24"/>
          <w:lang w:val="en-GB"/>
        </w:rPr>
        <w:t>shows what flows out of the column,</w:t>
      </w:r>
      <w:r w:rsidR="00436B29" w:rsidRPr="001A5CB3">
        <w:rPr>
          <w:sz w:val="24"/>
          <w:lang w:val="en-GB"/>
        </w:rPr>
        <w:t xml:space="preserve"> the</w:t>
      </w:r>
      <w:r w:rsidRPr="001A5CB3">
        <w:rPr>
          <w:sz w:val="24"/>
          <w:lang w:val="en-GB"/>
        </w:rPr>
        <w:t xml:space="preserve"> ATR-FTIR spectra reveal the cumulative effect on CIP on the column</w:t>
      </w:r>
      <w:r w:rsidR="00AA1BEA" w:rsidRPr="001A5CB3">
        <w:rPr>
          <w:sz w:val="24"/>
          <w:lang w:val="en-GB"/>
        </w:rPr>
        <w:t>.</w:t>
      </w:r>
      <w:r w:rsidR="00197A66" w:rsidRPr="001A5CB3">
        <w:rPr>
          <w:sz w:val="24"/>
          <w:lang w:val="en-GB"/>
        </w:rPr>
        <w:t xml:space="preserve"> </w:t>
      </w:r>
      <w:r w:rsidR="00197A66" w:rsidRPr="001A5CB3">
        <w:rPr>
          <w:sz w:val="24"/>
          <w:lang w:val="en-GB"/>
        </w:rPr>
        <w:fldChar w:fldCharType="begin"/>
      </w:r>
      <w:r w:rsidR="00197A66" w:rsidRPr="001A5CB3">
        <w:rPr>
          <w:sz w:val="24"/>
          <w:lang w:val="en-GB"/>
        </w:rPr>
        <w:instrText xml:space="preserve"> REF _Ref447891287 \h </w:instrText>
      </w:r>
      <w:r w:rsidR="00872593" w:rsidRPr="001A5CB3">
        <w:rPr>
          <w:sz w:val="24"/>
          <w:lang w:val="en-GB"/>
        </w:rPr>
        <w:instrText xml:space="preserve"> \* MERGEFORMAT </w:instrText>
      </w:r>
      <w:r w:rsidR="00197A66" w:rsidRPr="001A5CB3">
        <w:rPr>
          <w:sz w:val="24"/>
          <w:lang w:val="en-GB"/>
        </w:rPr>
      </w:r>
      <w:r w:rsidR="00197A66" w:rsidRPr="001A5CB3">
        <w:rPr>
          <w:sz w:val="24"/>
          <w:lang w:val="en-GB"/>
        </w:rPr>
        <w:fldChar w:fldCharType="separate"/>
      </w:r>
      <w:r w:rsidR="00165FB7" w:rsidRPr="00165FB7">
        <w:rPr>
          <w:sz w:val="24"/>
          <w:lang w:val="en-GB"/>
        </w:rPr>
        <w:t xml:space="preserve">Figure </w:t>
      </w:r>
      <w:r w:rsidR="00165FB7" w:rsidRPr="00165FB7">
        <w:rPr>
          <w:noProof/>
          <w:sz w:val="24"/>
          <w:lang w:val="en-GB"/>
        </w:rPr>
        <w:t>3</w:t>
      </w:r>
      <w:r w:rsidR="00197A66" w:rsidRPr="001A5CB3">
        <w:rPr>
          <w:sz w:val="24"/>
          <w:lang w:val="en-GB"/>
        </w:rPr>
        <w:fldChar w:fldCharType="end"/>
      </w:r>
      <w:r w:rsidR="005455B3" w:rsidRPr="001A5CB3">
        <w:rPr>
          <w:sz w:val="24"/>
          <w:lang w:val="en-GB"/>
        </w:rPr>
        <w:t>c</w:t>
      </w:r>
      <w:r w:rsidR="00197A66" w:rsidRPr="001A5CB3">
        <w:rPr>
          <w:sz w:val="24"/>
          <w:lang w:val="en-GB"/>
        </w:rPr>
        <w:t xml:space="preserve"> (red) shows the </w:t>
      </w:r>
      <w:r w:rsidR="00436B29" w:rsidRPr="001A5CB3">
        <w:rPr>
          <w:sz w:val="24"/>
          <w:lang w:val="en-GB"/>
        </w:rPr>
        <w:t>in-column</w:t>
      </w:r>
      <w:r w:rsidR="00197A66" w:rsidRPr="001A5CB3">
        <w:rPr>
          <w:sz w:val="24"/>
          <w:lang w:val="en-GB"/>
        </w:rPr>
        <w:t xml:space="preserve"> ligand density remain</w:t>
      </w:r>
      <w:r w:rsidRPr="001A5CB3">
        <w:rPr>
          <w:sz w:val="24"/>
          <w:lang w:val="en-GB"/>
        </w:rPr>
        <w:t>ing</w:t>
      </w:r>
      <w:r w:rsidR="00197A66" w:rsidRPr="001A5CB3">
        <w:rPr>
          <w:sz w:val="24"/>
          <w:lang w:val="en-GB"/>
        </w:rPr>
        <w:t xml:space="preserve"> constant through</w:t>
      </w:r>
      <w:r w:rsidRPr="001A5CB3">
        <w:rPr>
          <w:sz w:val="24"/>
          <w:lang w:val="en-GB"/>
        </w:rPr>
        <w:t>out</w:t>
      </w:r>
      <w:r w:rsidR="00197A66" w:rsidRPr="001A5CB3">
        <w:rPr>
          <w:sz w:val="24"/>
          <w:lang w:val="en-GB"/>
        </w:rPr>
        <w:t xml:space="preserve"> the elution </w:t>
      </w:r>
      <w:r w:rsidRPr="001A5CB3">
        <w:rPr>
          <w:sz w:val="24"/>
          <w:lang w:val="en-GB"/>
        </w:rPr>
        <w:t xml:space="preserve">before decreasing </w:t>
      </w:r>
      <w:r w:rsidR="00AA1BEA" w:rsidRPr="001A5CB3">
        <w:rPr>
          <w:sz w:val="24"/>
          <w:lang w:val="en-GB"/>
        </w:rPr>
        <w:t xml:space="preserve">by </w:t>
      </w:r>
      <w:r w:rsidR="00197A66" w:rsidRPr="001A5CB3">
        <w:rPr>
          <w:sz w:val="24"/>
          <w:lang w:val="en-GB"/>
        </w:rPr>
        <w:t xml:space="preserve">around </w:t>
      </w:r>
      <w:r w:rsidR="00AA1BEA" w:rsidRPr="001A5CB3">
        <w:rPr>
          <w:sz w:val="24"/>
          <w:lang w:val="en-GB"/>
        </w:rPr>
        <w:t>0.5 mg/mL</w:t>
      </w:r>
      <w:r w:rsidR="00197A66" w:rsidRPr="001A5CB3">
        <w:rPr>
          <w:sz w:val="24"/>
          <w:lang w:val="en-GB"/>
        </w:rPr>
        <w:t xml:space="preserve"> </w:t>
      </w:r>
      <w:r w:rsidR="00AA1BEA" w:rsidRPr="001A5CB3">
        <w:rPr>
          <w:sz w:val="24"/>
          <w:lang w:val="en-GB"/>
        </w:rPr>
        <w:t xml:space="preserve">after the first </w:t>
      </w:r>
      <w:r w:rsidR="00197A66" w:rsidRPr="001A5CB3">
        <w:rPr>
          <w:sz w:val="24"/>
          <w:lang w:val="en-GB"/>
        </w:rPr>
        <w:t xml:space="preserve">400 </w:t>
      </w:r>
      <w:proofErr w:type="spellStart"/>
      <w:r w:rsidR="00197A66" w:rsidRPr="001A5CB3">
        <w:rPr>
          <w:sz w:val="24"/>
          <w:lang w:val="en-GB"/>
        </w:rPr>
        <w:t>NaOH</w:t>
      </w:r>
      <w:proofErr w:type="spellEnd"/>
      <w:r w:rsidR="00197A66" w:rsidRPr="001A5CB3">
        <w:rPr>
          <w:sz w:val="24"/>
          <w:lang w:val="en-GB"/>
        </w:rPr>
        <w:t xml:space="preserve"> </w:t>
      </w:r>
      <w:r w:rsidR="00AA1BEA" w:rsidRPr="001A5CB3">
        <w:rPr>
          <w:sz w:val="24"/>
          <w:lang w:val="en-GB"/>
        </w:rPr>
        <w:t>CIP</w:t>
      </w:r>
      <w:r w:rsidR="00197A66" w:rsidRPr="001A5CB3">
        <w:rPr>
          <w:sz w:val="24"/>
          <w:lang w:val="en-GB"/>
        </w:rPr>
        <w:t>. In agreement with the UV 280 nm, subsequent CIP decreased the protein density</w:t>
      </w:r>
      <w:r w:rsidRPr="001A5CB3">
        <w:rPr>
          <w:sz w:val="24"/>
          <w:lang w:val="en-GB"/>
        </w:rPr>
        <w:t xml:space="preserve"> much</w:t>
      </w:r>
      <w:r w:rsidR="00197A66" w:rsidRPr="001A5CB3">
        <w:rPr>
          <w:sz w:val="24"/>
          <w:lang w:val="en-GB"/>
        </w:rPr>
        <w:t xml:space="preserve"> less</w:t>
      </w:r>
      <w:r w:rsidR="00AA1BEA" w:rsidRPr="001A5CB3">
        <w:rPr>
          <w:sz w:val="24"/>
          <w:lang w:val="en-GB"/>
        </w:rPr>
        <w:t>.</w:t>
      </w:r>
      <w:r w:rsidR="00197A66" w:rsidRPr="001A5CB3">
        <w:rPr>
          <w:sz w:val="24"/>
          <w:lang w:val="en-GB"/>
        </w:rPr>
        <w:t xml:space="preserve"> </w:t>
      </w:r>
      <w:r w:rsidR="00197A66" w:rsidRPr="00C44470">
        <w:rPr>
          <w:noProof/>
          <w:sz w:val="24"/>
          <w:lang w:val="en-GB"/>
        </w:rPr>
        <w:t>Assuming a 5.6 mg/mL ligand density</w:t>
      </w:r>
      <w:hyperlink w:anchor="_ENREF_17" w:tooltip="Johansson, 2011 #12683" w:history="1">
        <w:r w:rsidR="003709E1" w:rsidRPr="00C44470">
          <w:rPr>
            <w:noProof/>
            <w:sz w:val="24"/>
            <w:lang w:val="en-GB"/>
          </w:rPr>
          <w:fldChar w:fldCharType="begin"/>
        </w:r>
        <w:r w:rsidR="003709E1" w:rsidRPr="00C44470">
          <w:rPr>
            <w:noProof/>
            <w:sz w:val="24"/>
            <w:lang w:val="en-GB"/>
          </w:rPr>
          <w:instrText xml:space="preserve"> ADDIN EN.CITE &lt;EndNote&gt;&lt;Cite&gt;&lt;Author&gt;Johansson&lt;/Author&gt;&lt;Year&gt;2011&lt;/Year&gt;&lt;RecNum&gt;12683&lt;/RecNum&gt;&lt;DisplayText&gt;&lt;style face="superscript"&gt;17&lt;/style&gt;&lt;/DisplayText&gt;&lt;record&gt;&lt;rec-number&gt;12683&lt;/rec-number&gt;&lt;foreign-keys&gt;&lt;key app="EN" db-id="sesttp90rvx90iefvw4vtp0mrasdrarzrsdf" timestamp="1422886129"&gt;12683&lt;/key&gt;&lt;/foreign-keys&gt;&lt;ref-type name="Generic"&gt;13&lt;/ref-type&gt;&lt;contributors&gt;&lt;authors&gt;&lt;author&gt;Johansson, H.J.&lt;/author&gt;&lt;author&gt;LJUNGLÖF, A.&lt;/author&gt;&lt;author&gt;Palmgren, R.&lt;/author&gt;&lt;/authors&gt;&lt;/contributors&gt;&lt;titles&gt;&lt;title&gt;Affinity chromatography matrix&lt;/title&gt;&lt;/titles&gt;&lt;dates&gt;&lt;year&gt;2011&lt;/year&gt;&lt;/dates&gt;&lt;publisher&gt;Google Patents&lt;/publisher&gt;&lt;urls&gt;&lt;related-urls&gt;&lt;url&gt;http://www.google.com/patents/EP2389386A1?cl=en&lt;/url&gt;&lt;/related-urls&gt;&lt;/urls&gt;&lt;/record&gt;&lt;/Cite&gt;&lt;/EndNote&gt;</w:instrText>
        </w:r>
        <w:r w:rsidR="003709E1" w:rsidRPr="00C44470">
          <w:rPr>
            <w:noProof/>
            <w:sz w:val="24"/>
            <w:lang w:val="en-GB"/>
          </w:rPr>
          <w:fldChar w:fldCharType="separate"/>
        </w:r>
        <w:r w:rsidR="003709E1" w:rsidRPr="00C44470">
          <w:rPr>
            <w:noProof/>
            <w:sz w:val="24"/>
            <w:vertAlign w:val="superscript"/>
            <w:lang w:val="en-GB"/>
          </w:rPr>
          <w:t>17</w:t>
        </w:r>
        <w:r w:rsidR="003709E1" w:rsidRPr="00C44470">
          <w:rPr>
            <w:noProof/>
            <w:sz w:val="24"/>
            <w:lang w:val="en-GB"/>
          </w:rPr>
          <w:fldChar w:fldCharType="end"/>
        </w:r>
      </w:hyperlink>
      <w:r w:rsidR="00197A66" w:rsidRPr="001A5CB3">
        <w:rPr>
          <w:sz w:val="24"/>
          <w:lang w:val="en-GB"/>
        </w:rPr>
        <w:t>,</w:t>
      </w:r>
      <w:r w:rsidR="00000164" w:rsidRPr="001A5CB3">
        <w:rPr>
          <w:sz w:val="24"/>
          <w:lang w:val="en-GB"/>
        </w:rPr>
        <w:t xml:space="preserve"> ATR-FTIR</w:t>
      </w:r>
      <w:r w:rsidR="00AA1BEA" w:rsidRPr="001A5CB3">
        <w:rPr>
          <w:sz w:val="24"/>
          <w:lang w:val="en-GB"/>
        </w:rPr>
        <w:t xml:space="preserve"> spectra </w:t>
      </w:r>
      <w:r w:rsidR="00197A66" w:rsidRPr="001A5CB3">
        <w:rPr>
          <w:sz w:val="24"/>
          <w:lang w:val="en-GB"/>
        </w:rPr>
        <w:t xml:space="preserve">indicate </w:t>
      </w:r>
      <w:r w:rsidR="00AA1BEA" w:rsidRPr="001A5CB3">
        <w:rPr>
          <w:sz w:val="24"/>
          <w:lang w:val="en-GB"/>
        </w:rPr>
        <w:t xml:space="preserve">that </w:t>
      </w:r>
      <w:r w:rsidR="00197A66" w:rsidRPr="001A5CB3">
        <w:rPr>
          <w:sz w:val="24"/>
          <w:lang w:val="en-GB"/>
        </w:rPr>
        <w:t>more than 90%</w:t>
      </w:r>
      <w:r w:rsidR="00AA1BEA" w:rsidRPr="001A5CB3">
        <w:rPr>
          <w:sz w:val="24"/>
          <w:lang w:val="en-GB"/>
        </w:rPr>
        <w:t xml:space="preserve"> of the </w:t>
      </w:r>
      <w:r w:rsidR="00197A66" w:rsidRPr="001A5CB3">
        <w:rPr>
          <w:sz w:val="24"/>
          <w:lang w:val="en-GB"/>
        </w:rPr>
        <w:t>ligand remained after three cycles of</w:t>
      </w:r>
      <w:r w:rsidR="00AA1BEA" w:rsidRPr="001A5CB3">
        <w:rPr>
          <w:sz w:val="24"/>
          <w:lang w:val="en-GB"/>
        </w:rPr>
        <w:t xml:space="preserve"> 400 </w:t>
      </w:r>
      <w:proofErr w:type="spellStart"/>
      <w:r w:rsidR="00AA1BEA" w:rsidRPr="001A5CB3">
        <w:rPr>
          <w:sz w:val="24"/>
          <w:lang w:val="en-GB"/>
        </w:rPr>
        <w:t>mM</w:t>
      </w:r>
      <w:proofErr w:type="spellEnd"/>
      <w:r w:rsidR="00AA1BEA" w:rsidRPr="001A5CB3">
        <w:rPr>
          <w:sz w:val="24"/>
          <w:lang w:val="en-GB"/>
        </w:rPr>
        <w:t xml:space="preserve"> </w:t>
      </w:r>
      <w:proofErr w:type="spellStart"/>
      <w:r w:rsidR="00AA1BEA" w:rsidRPr="001A5CB3">
        <w:rPr>
          <w:sz w:val="24"/>
          <w:lang w:val="en-GB"/>
        </w:rPr>
        <w:t>NaOH</w:t>
      </w:r>
      <w:proofErr w:type="spellEnd"/>
      <w:r w:rsidRPr="001A5CB3">
        <w:rPr>
          <w:sz w:val="24"/>
          <w:lang w:val="en-GB"/>
        </w:rPr>
        <w:t>,</w:t>
      </w:r>
      <w:r w:rsidR="00197A66" w:rsidRPr="001A5CB3">
        <w:rPr>
          <w:sz w:val="24"/>
          <w:lang w:val="en-GB"/>
        </w:rPr>
        <w:t xml:space="preserve"> equivalent to </w:t>
      </w:r>
      <w:r w:rsidR="00197A66" w:rsidRPr="001A5CB3">
        <w:rPr>
          <w:noProof/>
          <w:sz w:val="24"/>
          <w:lang w:val="en-GB"/>
        </w:rPr>
        <w:t>a 1.5</w:t>
      </w:r>
      <w:r w:rsidR="0099698B" w:rsidRPr="001A5CB3">
        <w:rPr>
          <w:noProof/>
          <w:sz w:val="24"/>
          <w:lang w:val="en-GB"/>
        </w:rPr>
        <w:t>-</w:t>
      </w:r>
      <w:r w:rsidR="00197A66" w:rsidRPr="001A5CB3">
        <w:rPr>
          <w:noProof/>
          <w:sz w:val="24"/>
          <w:lang w:val="en-GB"/>
        </w:rPr>
        <w:t>minute</w:t>
      </w:r>
      <w:r w:rsidR="00197A66" w:rsidRPr="001A5CB3">
        <w:rPr>
          <w:sz w:val="24"/>
          <w:lang w:val="en-GB"/>
        </w:rPr>
        <w:t xml:space="preserve"> exposure</w:t>
      </w:r>
      <w:r w:rsidR="00AA1BEA" w:rsidRPr="001A5CB3">
        <w:rPr>
          <w:sz w:val="24"/>
          <w:lang w:val="en-GB"/>
        </w:rPr>
        <w:t>.</w:t>
      </w:r>
      <w:r w:rsidRPr="001A5CB3">
        <w:rPr>
          <w:sz w:val="24"/>
          <w:lang w:val="en-GB"/>
        </w:rPr>
        <w:t xml:space="preserve"> This result confirms the resistance of </w:t>
      </w:r>
      <w:proofErr w:type="spellStart"/>
      <w:r w:rsidRPr="001A5CB3">
        <w:rPr>
          <w:sz w:val="24"/>
          <w:lang w:val="en-GB"/>
        </w:rPr>
        <w:t>MabSelect</w:t>
      </w:r>
      <w:proofErr w:type="spellEnd"/>
      <w:r w:rsidRPr="001A5CB3">
        <w:rPr>
          <w:sz w:val="24"/>
          <w:lang w:val="en-GB"/>
        </w:rPr>
        <w:t xml:space="preserve"> to hash CIP conditions.</w:t>
      </w:r>
    </w:p>
    <w:p w14:paraId="165DC3FC" w14:textId="65D7B071" w:rsidR="00AA1BEA" w:rsidRPr="001A5CB3" w:rsidRDefault="00AA1BEA" w:rsidP="005D17DA">
      <w:pPr>
        <w:rPr>
          <w:sz w:val="24"/>
          <w:lang w:val="en-GB"/>
        </w:rPr>
      </w:pPr>
      <w:r w:rsidRPr="001A5CB3">
        <w:rPr>
          <w:sz w:val="24"/>
          <w:lang w:val="en-GB"/>
        </w:rPr>
        <w:fldChar w:fldCharType="begin"/>
      </w:r>
      <w:r w:rsidRPr="001A5CB3">
        <w:rPr>
          <w:sz w:val="24"/>
          <w:lang w:val="en-GB"/>
        </w:rPr>
        <w:instrText xml:space="preserve"> REF _Ref447891287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3</w:t>
      </w:r>
      <w:r w:rsidRPr="001A5CB3">
        <w:rPr>
          <w:sz w:val="24"/>
          <w:lang w:val="en-GB"/>
        </w:rPr>
        <w:fldChar w:fldCharType="end"/>
      </w:r>
      <w:r w:rsidR="005455B3" w:rsidRPr="001A5CB3">
        <w:rPr>
          <w:sz w:val="24"/>
          <w:lang w:val="en-GB"/>
        </w:rPr>
        <w:t>d</w:t>
      </w:r>
      <w:r w:rsidRPr="001A5CB3">
        <w:rPr>
          <w:sz w:val="24"/>
          <w:lang w:val="en-GB"/>
        </w:rPr>
        <w:t xml:space="preserve"> </w:t>
      </w:r>
      <w:r w:rsidR="0092563F" w:rsidRPr="001A5CB3">
        <w:rPr>
          <w:sz w:val="24"/>
          <w:lang w:val="en-GB"/>
        </w:rPr>
        <w:t>presents the difference spectra collected after each CIP cycle</w:t>
      </w:r>
      <w:r w:rsidR="00883AFA" w:rsidRPr="001A5CB3">
        <w:rPr>
          <w:sz w:val="24"/>
          <w:lang w:val="en-GB"/>
        </w:rPr>
        <w:t xml:space="preserve"> with </w:t>
      </w:r>
      <w:r w:rsidR="0092563F" w:rsidRPr="001A5CB3">
        <w:rPr>
          <w:sz w:val="24"/>
          <w:lang w:val="en-GB"/>
        </w:rPr>
        <w:t xml:space="preserve">negative amide bands </w:t>
      </w:r>
      <w:r w:rsidR="00883AFA" w:rsidRPr="001A5CB3">
        <w:rPr>
          <w:sz w:val="24"/>
          <w:lang w:val="en-GB"/>
        </w:rPr>
        <w:t>from</w:t>
      </w:r>
      <w:r w:rsidR="0092563F" w:rsidRPr="001A5CB3">
        <w:rPr>
          <w:sz w:val="24"/>
          <w:lang w:val="en-GB"/>
        </w:rPr>
        <w:t xml:space="preserve"> </w:t>
      </w:r>
      <w:r w:rsidR="00883AFA" w:rsidRPr="001A5CB3">
        <w:rPr>
          <w:sz w:val="24"/>
          <w:lang w:val="en-GB"/>
        </w:rPr>
        <w:t>protein</w:t>
      </w:r>
      <w:r w:rsidR="0092563F" w:rsidRPr="001A5CB3">
        <w:rPr>
          <w:sz w:val="24"/>
          <w:lang w:val="en-GB"/>
        </w:rPr>
        <w:t xml:space="preserve"> leach</w:t>
      </w:r>
      <w:r w:rsidR="00883AFA" w:rsidRPr="001A5CB3">
        <w:rPr>
          <w:sz w:val="24"/>
          <w:lang w:val="en-GB"/>
        </w:rPr>
        <w:t>ing</w:t>
      </w:r>
      <w:r w:rsidR="0092563F" w:rsidRPr="001A5CB3">
        <w:rPr>
          <w:sz w:val="24"/>
          <w:lang w:val="en-GB"/>
        </w:rPr>
        <w:t xml:space="preserve">. The </w:t>
      </w:r>
      <w:r w:rsidR="0092563F" w:rsidRPr="00C44470">
        <w:rPr>
          <w:noProof/>
          <w:sz w:val="24"/>
          <w:lang w:val="en-GB"/>
        </w:rPr>
        <w:t>maxima</w:t>
      </w:r>
      <w:r w:rsidR="0092563F" w:rsidRPr="001A5CB3">
        <w:rPr>
          <w:sz w:val="24"/>
          <w:lang w:val="en-GB"/>
        </w:rPr>
        <w:t xml:space="preserve"> </w:t>
      </w:r>
      <w:r w:rsidRPr="001A5CB3">
        <w:rPr>
          <w:sz w:val="24"/>
          <w:lang w:val="en-GB"/>
        </w:rPr>
        <w:t>1655 cm</w:t>
      </w:r>
      <w:r w:rsidRPr="001A5CB3">
        <w:rPr>
          <w:sz w:val="24"/>
          <w:vertAlign w:val="superscript"/>
          <w:lang w:val="en-GB"/>
        </w:rPr>
        <w:t>-1</w:t>
      </w:r>
      <w:r w:rsidR="0092563F" w:rsidRPr="001A5CB3">
        <w:rPr>
          <w:sz w:val="24"/>
          <w:lang w:val="en-GB"/>
        </w:rPr>
        <w:t xml:space="preserve"> also correspond</w:t>
      </w:r>
      <w:r w:rsidR="00883AFA" w:rsidRPr="001A5CB3">
        <w:rPr>
          <w:sz w:val="24"/>
          <w:lang w:val="en-GB"/>
        </w:rPr>
        <w:t>s</w:t>
      </w:r>
      <w:r w:rsidR="0092563F" w:rsidRPr="001A5CB3">
        <w:rPr>
          <w:sz w:val="24"/>
          <w:lang w:val="en-GB"/>
        </w:rPr>
        <w:t xml:space="preserve"> to the </w:t>
      </w:r>
      <w:r w:rsidR="00883AFA" w:rsidRPr="001A5CB3">
        <w:rPr>
          <w:sz w:val="24"/>
          <w:lang w:val="en-GB"/>
        </w:rPr>
        <w:t xml:space="preserve">Protein </w:t>
      </w:r>
      <w:proofErr w:type="gramStart"/>
      <w:r w:rsidR="00883AFA" w:rsidRPr="001A5CB3">
        <w:rPr>
          <w:sz w:val="24"/>
          <w:lang w:val="en-GB"/>
        </w:rPr>
        <w:t>A</w:t>
      </w:r>
      <w:proofErr w:type="gramEnd"/>
      <w:r w:rsidR="0092563F" w:rsidRPr="001A5CB3">
        <w:rPr>
          <w:sz w:val="24"/>
          <w:lang w:val="en-GB"/>
        </w:rPr>
        <w:t xml:space="preserve"> ligand with predominantly </w:t>
      </w:r>
      <w:r w:rsidRPr="001A5CB3">
        <w:rPr>
          <w:sz w:val="24"/>
          <w:lang w:val="en-GB"/>
        </w:rPr>
        <w:t>helical structure</w:t>
      </w:r>
      <w:r w:rsidR="0092563F" w:rsidRPr="001A5CB3">
        <w:rPr>
          <w:sz w:val="24"/>
          <w:lang w:val="en-GB"/>
        </w:rPr>
        <w:t>s. The lack of difference in the C-O stretching region around 1050 cm</w:t>
      </w:r>
      <w:r w:rsidR="0092563F" w:rsidRPr="001A5CB3">
        <w:rPr>
          <w:sz w:val="24"/>
          <w:vertAlign w:val="superscript"/>
          <w:lang w:val="en-GB"/>
        </w:rPr>
        <w:t>-1</w:t>
      </w:r>
      <w:r w:rsidR="0092563F" w:rsidRPr="001A5CB3">
        <w:rPr>
          <w:sz w:val="24"/>
          <w:lang w:val="en-GB"/>
        </w:rPr>
        <w:t xml:space="preserve"> suggest</w:t>
      </w:r>
      <w:r w:rsidR="00883AFA" w:rsidRPr="001A5CB3">
        <w:rPr>
          <w:sz w:val="24"/>
          <w:lang w:val="en-GB"/>
        </w:rPr>
        <w:t>s</w:t>
      </w:r>
      <w:r w:rsidR="0092563F" w:rsidRPr="001A5CB3">
        <w:rPr>
          <w:sz w:val="24"/>
          <w:lang w:val="en-GB"/>
        </w:rPr>
        <w:t xml:space="preserve"> that the </w:t>
      </w:r>
      <w:proofErr w:type="spellStart"/>
      <w:r w:rsidR="0092563F" w:rsidRPr="001A5CB3">
        <w:rPr>
          <w:sz w:val="24"/>
          <w:lang w:val="en-GB"/>
        </w:rPr>
        <w:t>agarose</w:t>
      </w:r>
      <w:proofErr w:type="spellEnd"/>
      <w:r w:rsidR="0092563F" w:rsidRPr="001A5CB3">
        <w:rPr>
          <w:sz w:val="24"/>
          <w:lang w:val="en-GB"/>
        </w:rPr>
        <w:t xml:space="preserve"> matrix remains unaffected by the CIP cycles</w:t>
      </w:r>
      <w:r w:rsidR="00883AFA" w:rsidRPr="001A5CB3">
        <w:rPr>
          <w:sz w:val="24"/>
          <w:lang w:val="en-GB"/>
        </w:rPr>
        <w:t xml:space="preserve"> with 400 </w:t>
      </w:r>
      <w:proofErr w:type="spellStart"/>
      <w:r w:rsidR="00883AFA" w:rsidRPr="001A5CB3">
        <w:rPr>
          <w:sz w:val="24"/>
          <w:lang w:val="en-GB"/>
        </w:rPr>
        <w:t>mM</w:t>
      </w:r>
      <w:proofErr w:type="spellEnd"/>
      <w:r w:rsidR="00883AFA" w:rsidRPr="001A5CB3">
        <w:rPr>
          <w:sz w:val="24"/>
          <w:lang w:val="en-GB"/>
        </w:rPr>
        <w:t xml:space="preserve"> </w:t>
      </w:r>
      <w:proofErr w:type="spellStart"/>
      <w:r w:rsidR="00883AFA" w:rsidRPr="001A5CB3">
        <w:rPr>
          <w:sz w:val="24"/>
          <w:lang w:val="en-GB"/>
        </w:rPr>
        <w:t>NaOH</w:t>
      </w:r>
      <w:proofErr w:type="spellEnd"/>
      <w:r w:rsidR="0092563F" w:rsidRPr="001A5CB3">
        <w:rPr>
          <w:sz w:val="24"/>
          <w:lang w:val="en-GB"/>
        </w:rPr>
        <w:t>.</w:t>
      </w:r>
      <w:r w:rsidRPr="001A5CB3">
        <w:rPr>
          <w:sz w:val="24"/>
          <w:lang w:val="en-GB"/>
        </w:rPr>
        <w:t xml:space="preserve"> </w:t>
      </w:r>
    </w:p>
    <w:p w14:paraId="3D84393E" w14:textId="471CF206" w:rsidR="00AA1BEA" w:rsidRPr="001A5CB3" w:rsidRDefault="008464E3" w:rsidP="005D17DA">
      <w:pPr>
        <w:rPr>
          <w:sz w:val="24"/>
          <w:lang w:val="en-GB"/>
        </w:rPr>
      </w:pPr>
      <w:r w:rsidRPr="001A5CB3">
        <w:rPr>
          <w:sz w:val="24"/>
          <w:lang w:val="en-GB"/>
        </w:rPr>
        <w:t xml:space="preserve">400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Pr="001A5CB3">
        <w:rPr>
          <w:sz w:val="24"/>
          <w:lang w:val="en-GB"/>
        </w:rPr>
        <w:t xml:space="preserve"> lies in the upper range </w:t>
      </w:r>
      <w:r w:rsidR="00436B29" w:rsidRPr="001A5CB3">
        <w:rPr>
          <w:sz w:val="24"/>
          <w:lang w:val="en-GB"/>
        </w:rPr>
        <w:t xml:space="preserve">of </w:t>
      </w:r>
      <w:r w:rsidR="00AA1BEA" w:rsidRPr="001A5CB3">
        <w:rPr>
          <w:sz w:val="24"/>
          <w:lang w:val="en-GB"/>
        </w:rPr>
        <w:t>alkaline conditions usually</w:t>
      </w:r>
      <w:r w:rsidRPr="001A5CB3">
        <w:rPr>
          <w:sz w:val="24"/>
          <w:lang w:val="en-GB"/>
        </w:rPr>
        <w:t xml:space="preserve"> employed for CIP</w:t>
      </w:r>
      <w:hyperlink w:anchor="_ENREF_28" w:tooltip="Gronberg, 2011 #12015" w:history="1">
        <w:r w:rsidR="003709E1" w:rsidRPr="001A5CB3">
          <w:rPr>
            <w:sz w:val="24"/>
            <w:lang w:val="en-GB"/>
          </w:rPr>
          <w:fldChar w:fldCharType="begin"/>
        </w:r>
        <w:r w:rsidR="003709E1" w:rsidRPr="001A5CB3">
          <w:rPr>
            <w:sz w:val="24"/>
            <w:lang w:val="en-GB"/>
          </w:rPr>
          <w:instrText xml:space="preserve"> ADDIN EN.CITE &lt;EndNote&gt;&lt;Cite&gt;&lt;Author&gt;Gronberg&lt;/Author&gt;&lt;Year&gt;2011&lt;/Year&gt;&lt;RecNum&gt;12015&lt;/RecNum&gt;&lt;DisplayText&gt;&lt;style face="superscript"&gt;28&lt;/style&gt;&lt;/DisplayText&gt;&lt;record&gt;&lt;rec-number&gt;12015&lt;/rec-number&gt;&lt;foreign-keys&gt;&lt;key app="EN" db-id="sesttp90rvx90iefvw4vtp0mrasdrarzrsdf" timestamp="1382357462"&gt;12015&lt;/key&gt;&lt;/foreign-keys&gt;&lt;ref-type name="Journal Article"&gt;17&lt;/ref-type&gt;&lt;contributors&gt;&lt;authors&gt;&lt;author&gt;Gronberg, A.&lt;/author&gt;&lt;author&gt;Eriksson, M.&lt;/author&gt;&lt;author&gt;Ersoy, M.&lt;/author&gt;&lt;author&gt;Johansson, H. J.&lt;/author&gt;&lt;/authors&gt;&lt;/contributors&gt;&lt;titles&gt;&lt;title&gt;A tool for increasing the lifetime of chromatography resins&lt;/title&gt;&lt;secondary-title&gt;Mabs&lt;/secondary-title&gt;&lt;/titles&gt;&lt;periodical&gt;&lt;full-title&gt;Mabs&lt;/full-title&gt;&lt;/periodical&gt;&lt;pages&gt;192-202&lt;/pages&gt;&lt;volume&gt;3&lt;/volume&gt;&lt;number&gt;2&lt;/number&gt;&lt;dates&gt;&lt;year&gt;2011&lt;/year&gt;&lt;pub-dates&gt;&lt;date&gt;Mar-Apr&lt;/date&gt;&lt;/pub-dates&gt;&lt;/dates&gt;&lt;isbn&gt;1942-0862&lt;/isbn&gt;&lt;accession-num&gt;WOS:000289604100006&lt;/accession-num&gt;&lt;urls&gt;&lt;related-urls&gt;&lt;url&gt;&amp;lt;Go to ISI&amp;gt;://WOS:000289604100006&lt;/url&gt;&lt;/related-urls&gt;&lt;/urls&gt;&lt;electronic-resource-num&gt;10.4161/mabs.3.2.14874&lt;/electronic-resource-num&gt;&lt;/record&gt;&lt;/Cite&gt;&lt;/EndNote&gt;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28</w:t>
        </w:r>
        <w:r w:rsidR="003709E1" w:rsidRPr="001A5CB3">
          <w:rPr>
            <w:sz w:val="24"/>
            <w:lang w:val="en-GB"/>
          </w:rPr>
          <w:fldChar w:fldCharType="end"/>
        </w:r>
      </w:hyperlink>
      <w:r w:rsidR="00AA1BEA" w:rsidRPr="001A5CB3">
        <w:rPr>
          <w:sz w:val="24"/>
          <w:lang w:val="en-GB"/>
        </w:rPr>
        <w:t>.</w:t>
      </w:r>
      <w:r w:rsidRPr="001A5CB3">
        <w:rPr>
          <w:sz w:val="24"/>
          <w:lang w:val="en-GB"/>
        </w:rPr>
        <w:t xml:space="preserve"> To represent the conditions typically used for CIP, we also tested a range of milder </w:t>
      </w:r>
      <w:r w:rsidR="00883AFA" w:rsidRPr="001A5CB3">
        <w:rPr>
          <w:sz w:val="24"/>
          <w:lang w:val="en-GB"/>
        </w:rPr>
        <w:t>CIP conditions</w:t>
      </w:r>
      <w:r w:rsidRPr="001A5CB3">
        <w:rPr>
          <w:sz w:val="24"/>
          <w:lang w:val="en-GB"/>
        </w:rPr>
        <w:t>.</w:t>
      </w:r>
      <w:r w:rsidR="00D277D8" w:rsidRPr="001A5CB3">
        <w:rPr>
          <w:sz w:val="24"/>
          <w:lang w:val="en-GB"/>
        </w:rPr>
        <w:t xml:space="preserve"> We also tested a reducing solution of </w:t>
      </w:r>
      <w:proofErr w:type="spellStart"/>
      <w:r w:rsidR="00D277D8" w:rsidRPr="001A5CB3">
        <w:rPr>
          <w:sz w:val="24"/>
          <w:lang w:val="en-GB"/>
        </w:rPr>
        <w:t>thioglycerol</w:t>
      </w:r>
      <w:proofErr w:type="spellEnd"/>
      <w:r w:rsidR="00D277D8" w:rsidRPr="001A5CB3">
        <w:rPr>
          <w:sz w:val="24"/>
          <w:lang w:val="en-GB"/>
        </w:rPr>
        <w:t xml:space="preserve"> followed by a </w:t>
      </w:r>
      <w:proofErr w:type="spellStart"/>
      <w:r w:rsidR="00D277D8" w:rsidRPr="001A5CB3">
        <w:rPr>
          <w:sz w:val="24"/>
          <w:lang w:val="en-GB"/>
        </w:rPr>
        <w:t>chaotropic</w:t>
      </w:r>
      <w:proofErr w:type="spellEnd"/>
      <w:r w:rsidR="00D277D8" w:rsidRPr="001A5CB3">
        <w:rPr>
          <w:sz w:val="24"/>
          <w:lang w:val="en-GB"/>
        </w:rPr>
        <w:t xml:space="preserve"> solution of guanidine hydrochloride</w:t>
      </w:r>
      <w:r w:rsidR="00025D4B" w:rsidRPr="001A5CB3">
        <w:rPr>
          <w:sz w:val="24"/>
          <w:lang w:val="en-GB"/>
        </w:rPr>
        <w:t>, an alternative</w:t>
      </w:r>
      <w:r w:rsidR="00D277D8" w:rsidRPr="001A5CB3">
        <w:rPr>
          <w:sz w:val="24"/>
          <w:lang w:val="en-GB"/>
        </w:rPr>
        <w:t xml:space="preserve"> effective CIP strategy</w:t>
      </w:r>
      <w:hyperlink w:anchor="_ENREF_34" w:tooltip="Ladiwala, 2015 #13172" w:history="1">
        <w:r w:rsidR="003709E1" w:rsidRPr="001A5CB3">
          <w:rPr>
            <w:sz w:val="24"/>
            <w:lang w:val="en-GB"/>
          </w:rPr>
          <w:fldChar w:fldCharType="begin"/>
        </w:r>
        <w:r w:rsidR="003709E1" w:rsidRPr="001A5CB3">
          <w:rPr>
            <w:sz w:val="24"/>
            <w:lang w:val="en-GB"/>
          </w:rPr>
          <w:instrText xml:space="preserve"> ADDIN EN.CITE &lt;EndNote&gt;&lt;Cite&gt;&lt;Author&gt;Ladiwala&lt;/Author&gt;&lt;Year&gt;2015&lt;/Year&gt;&lt;RecNum&gt;13172&lt;/RecNum&gt;&lt;DisplayText&gt;&lt;style face="superscript"&gt;34&lt;/style&gt;&lt;/DisplayText&gt;&lt;record&gt;&lt;rec-number&gt;13172&lt;/rec-number&gt;&lt;foreign-keys&gt;&lt;key app="EN" db-id="sesttp90rvx90iefvw4vtp0mrasdrarzrsdf" timestamp="1458054791"&gt;13172&lt;/key&gt;&lt;/foreign-keys&gt;&lt;ref-type name="Generic"&gt;13&lt;/ref-type&gt;&lt;contributors&gt;&lt;authors&gt;&lt;author&gt;Ladiwala, A.&lt;/author&gt;&lt;author&gt;Pieracci, J.&lt;/author&gt;&lt;/authors&gt;&lt;/contributors&gt;&lt;titles&gt;&lt;title&gt;Regeneration of chromatography material&lt;/title&gt;&lt;/titles&gt;&lt;dates&gt;&lt;year&gt;2015&lt;/year&gt;&lt;/dates&gt;&lt;publisher&gt;Google Patents&lt;/publisher&gt;&lt;urls&gt;&lt;related-urls&gt;&lt;url&gt;http://www.google.ch/patents/US9102709&lt;/url&gt;&lt;/related-urls&gt;&lt;/urls&gt;&lt;/record&gt;&lt;/Cite&gt;&lt;/EndNote&gt;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34</w:t>
        </w:r>
        <w:r w:rsidR="003709E1" w:rsidRPr="001A5CB3">
          <w:rPr>
            <w:sz w:val="24"/>
            <w:lang w:val="en-GB"/>
          </w:rPr>
          <w:fldChar w:fldCharType="end"/>
        </w:r>
      </w:hyperlink>
      <w:r w:rsidR="001A5CB3">
        <w:rPr>
          <w:sz w:val="24"/>
          <w:lang w:val="en-GB"/>
        </w:rPr>
        <w:t>.</w:t>
      </w:r>
    </w:p>
    <w:p w14:paraId="3ECB14A3" w14:textId="2457A0CE" w:rsidR="005D17DA" w:rsidRPr="001A5CB3" w:rsidRDefault="007F643F" w:rsidP="00BB2A6F">
      <w:pPr>
        <w:jc w:val="center"/>
        <w:rPr>
          <w:sz w:val="24"/>
          <w:lang w:val="en-GB"/>
        </w:rPr>
      </w:pPr>
      <w:r w:rsidRPr="00E959F4">
        <w:rPr>
          <w:noProof/>
          <w:highlight w:val="yellow"/>
          <w:lang w:eastAsia="en-US"/>
        </w:rPr>
        <w:drawing>
          <wp:inline distT="0" distB="0" distL="0" distR="0" wp14:anchorId="541A50B4" wp14:editId="2DF14CB2">
            <wp:extent cx="3060000" cy="2361365"/>
            <wp:effectExtent l="0" t="0" r="762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060000" cy="2361365"/>
                    </a:xfrm>
                    <a:prstGeom prst="rect">
                      <a:avLst/>
                    </a:prstGeom>
                  </pic:spPr>
                </pic:pic>
              </a:graphicData>
            </a:graphic>
          </wp:inline>
        </w:drawing>
      </w:r>
      <w:r w:rsidR="00872593" w:rsidRPr="00E959F4">
        <w:rPr>
          <w:noProof/>
          <w:highlight w:val="yellow"/>
          <w:lang w:val="en-GB" w:eastAsia="en-GB"/>
        </w:rPr>
        <w:t xml:space="preserve"> </w:t>
      </w:r>
      <w:r w:rsidR="00E959F4" w:rsidRPr="00E959F4">
        <w:rPr>
          <w:noProof/>
          <w:color w:val="FFFFFF" w:themeColor="background1"/>
          <w:highlight w:val="yellow"/>
          <w:lang w:val="en-GB" w:eastAsia="en-GB"/>
        </w:rPr>
        <w:t>.</w:t>
      </w:r>
    </w:p>
    <w:p w14:paraId="0FE3801E" w14:textId="79FAD047" w:rsidR="005D17DA" w:rsidRPr="001A5CB3" w:rsidRDefault="005D17DA" w:rsidP="00436B29">
      <w:pPr>
        <w:pStyle w:val="Caption"/>
        <w:rPr>
          <w:sz w:val="22"/>
          <w:lang w:val="en-GB"/>
        </w:rPr>
      </w:pPr>
      <w:bookmarkStart w:id="8" w:name="_Ref447896212"/>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4</w:t>
      </w:r>
      <w:r w:rsidRPr="001A5CB3">
        <w:rPr>
          <w:noProof/>
          <w:sz w:val="22"/>
          <w:lang w:val="en-GB"/>
        </w:rPr>
        <w:fldChar w:fldCharType="end"/>
      </w:r>
      <w:bookmarkEnd w:id="8"/>
      <w:r w:rsidRPr="001A5CB3">
        <w:rPr>
          <w:sz w:val="22"/>
          <w:lang w:val="en-GB"/>
        </w:rPr>
        <w:t xml:space="preserve"> </w:t>
      </w:r>
      <w:r w:rsidR="00436B29" w:rsidRPr="001A5CB3">
        <w:rPr>
          <w:sz w:val="22"/>
          <w:lang w:val="en-GB"/>
        </w:rPr>
        <w:t>In-column</w:t>
      </w:r>
      <w:r w:rsidRPr="001A5CB3">
        <w:rPr>
          <w:sz w:val="22"/>
          <w:lang w:val="en-GB"/>
        </w:rPr>
        <w:t xml:space="preserve"> protein concentration diff</w:t>
      </w:r>
      <w:r w:rsidR="00883AFA" w:rsidRPr="001A5CB3">
        <w:rPr>
          <w:sz w:val="22"/>
          <w:lang w:val="en-GB"/>
        </w:rPr>
        <w:t>erence calculated from</w:t>
      </w:r>
      <w:r w:rsidR="00000164" w:rsidRPr="001A5CB3">
        <w:rPr>
          <w:sz w:val="22"/>
          <w:lang w:val="en-GB"/>
        </w:rPr>
        <w:t xml:space="preserve"> ATR-FTIR</w:t>
      </w:r>
      <w:r w:rsidR="00883AFA" w:rsidRPr="001A5CB3">
        <w:rPr>
          <w:sz w:val="22"/>
          <w:lang w:val="en-GB"/>
        </w:rPr>
        <w:t>-based</w:t>
      </w:r>
      <w:r w:rsidRPr="001A5CB3">
        <w:rPr>
          <w:sz w:val="22"/>
          <w:lang w:val="en-GB"/>
        </w:rPr>
        <w:t xml:space="preserve"> PLS regression (red) after elution and CIP for differen</w:t>
      </w:r>
      <w:r w:rsidR="00436B29" w:rsidRPr="001A5CB3">
        <w:rPr>
          <w:sz w:val="22"/>
          <w:lang w:val="en-GB"/>
        </w:rPr>
        <w:t>t</w:t>
      </w:r>
      <w:r w:rsidRPr="001A5CB3">
        <w:rPr>
          <w:sz w:val="22"/>
          <w:lang w:val="en-GB"/>
        </w:rPr>
        <w:t xml:space="preserve"> conditions.</w:t>
      </w:r>
      <w:r w:rsidR="003905F0" w:rsidRPr="001A5CB3">
        <w:rPr>
          <w:sz w:val="22"/>
          <w:lang w:val="en-GB"/>
        </w:rPr>
        <w:t xml:space="preserve"> </w:t>
      </w:r>
      <w:r w:rsidR="0099698B" w:rsidRPr="001A5CB3">
        <w:rPr>
          <w:sz w:val="22"/>
          <w:lang w:val="en-GB"/>
        </w:rPr>
        <w:t xml:space="preserve">The error bars represent the 95% confidence interval for </w:t>
      </w:r>
      <m:oMath>
        <m:r>
          <w:rPr>
            <w:rFonts w:ascii="Cambria Math" w:hAnsi="Cambria Math"/>
            <w:sz w:val="22"/>
            <w:lang w:val="en-GB"/>
          </w:rPr>
          <m:t>n</m:t>
        </m:r>
      </m:oMath>
      <w:r w:rsidR="0099698B" w:rsidRPr="001A5CB3">
        <w:rPr>
          <w:sz w:val="22"/>
          <w:lang w:val="en-GB"/>
        </w:rPr>
        <w:t xml:space="preserve"> = 3.</w:t>
      </w:r>
    </w:p>
    <w:p w14:paraId="2A0C8EB2" w14:textId="04B999BE" w:rsidR="005D17DA" w:rsidRPr="001A5CB3" w:rsidRDefault="00AA1BEA" w:rsidP="006B0B5A">
      <w:pPr>
        <w:rPr>
          <w:sz w:val="24"/>
          <w:lang w:val="en-GB"/>
        </w:rPr>
      </w:pPr>
      <w:r w:rsidRPr="001A5CB3">
        <w:rPr>
          <w:sz w:val="24"/>
          <w:lang w:val="en-GB"/>
        </w:rPr>
        <w:fldChar w:fldCharType="begin"/>
      </w:r>
      <w:r w:rsidRPr="001A5CB3">
        <w:rPr>
          <w:sz w:val="24"/>
          <w:lang w:val="en-GB"/>
        </w:rPr>
        <w:instrText xml:space="preserve"> REF _Ref447896212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4</w:t>
      </w:r>
      <w:r w:rsidRPr="001A5CB3">
        <w:rPr>
          <w:sz w:val="24"/>
          <w:lang w:val="en-GB"/>
        </w:rPr>
        <w:fldChar w:fldCharType="end"/>
      </w:r>
      <w:r w:rsidRPr="001A5CB3">
        <w:rPr>
          <w:sz w:val="24"/>
          <w:lang w:val="en-GB"/>
        </w:rPr>
        <w:t xml:space="preserve"> shows the </w:t>
      </w:r>
      <w:r w:rsidR="00436B29" w:rsidRPr="001A5CB3">
        <w:rPr>
          <w:sz w:val="24"/>
          <w:lang w:val="en-GB"/>
        </w:rPr>
        <w:t>in-column</w:t>
      </w:r>
      <w:r w:rsidR="008464E3" w:rsidRPr="001A5CB3">
        <w:rPr>
          <w:sz w:val="24"/>
          <w:lang w:val="en-GB"/>
        </w:rPr>
        <w:t xml:space="preserve"> </w:t>
      </w:r>
      <w:r w:rsidRPr="001A5CB3">
        <w:rPr>
          <w:sz w:val="24"/>
          <w:lang w:val="en-GB"/>
        </w:rPr>
        <w:t>p</w:t>
      </w:r>
      <w:r w:rsidR="008464E3" w:rsidRPr="001A5CB3">
        <w:rPr>
          <w:sz w:val="24"/>
          <w:lang w:val="en-GB"/>
        </w:rPr>
        <w:t xml:space="preserve">rotein concentration difference after three CIP cycles under different buffer conditions. 400 </w:t>
      </w:r>
      <w:proofErr w:type="spellStart"/>
      <w:r w:rsidR="008464E3" w:rsidRPr="001A5CB3">
        <w:rPr>
          <w:sz w:val="24"/>
          <w:lang w:val="en-GB"/>
        </w:rPr>
        <w:t>mM</w:t>
      </w:r>
      <w:proofErr w:type="spellEnd"/>
      <w:r w:rsidR="008464E3" w:rsidRPr="001A5CB3">
        <w:rPr>
          <w:sz w:val="24"/>
          <w:lang w:val="en-GB"/>
        </w:rPr>
        <w:t xml:space="preserve"> </w:t>
      </w:r>
      <w:proofErr w:type="spellStart"/>
      <w:r w:rsidR="008464E3" w:rsidRPr="001A5CB3">
        <w:rPr>
          <w:sz w:val="24"/>
          <w:lang w:val="en-GB"/>
        </w:rPr>
        <w:t>NaOH</w:t>
      </w:r>
      <w:proofErr w:type="spellEnd"/>
      <w:r w:rsidR="008464E3" w:rsidRPr="001A5CB3">
        <w:rPr>
          <w:sz w:val="24"/>
          <w:lang w:val="en-GB"/>
        </w:rPr>
        <w:t xml:space="preserve"> </w:t>
      </w:r>
      <w:r w:rsidR="008464E3" w:rsidRPr="00C44470">
        <w:rPr>
          <w:noProof/>
          <w:sz w:val="24"/>
          <w:lang w:val="en-GB"/>
        </w:rPr>
        <w:t>leached</w:t>
      </w:r>
      <w:r w:rsidR="008464E3" w:rsidRPr="001A5CB3">
        <w:rPr>
          <w:sz w:val="24"/>
          <w:lang w:val="en-GB"/>
        </w:rPr>
        <w:t xml:space="preserve"> the most </w:t>
      </w:r>
      <w:r w:rsidR="00883AFA" w:rsidRPr="001A5CB3">
        <w:rPr>
          <w:sz w:val="24"/>
          <w:lang w:val="en-GB"/>
        </w:rPr>
        <w:t>Protein A</w:t>
      </w:r>
      <w:r w:rsidR="008464E3" w:rsidRPr="001A5CB3">
        <w:rPr>
          <w:sz w:val="24"/>
          <w:lang w:val="en-GB"/>
        </w:rPr>
        <w:t xml:space="preserve"> ligand while </w:t>
      </w:r>
      <w:r w:rsidRPr="001A5CB3">
        <w:rPr>
          <w:sz w:val="24"/>
          <w:lang w:val="en-GB"/>
        </w:rPr>
        <w:t xml:space="preserve">50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Pr="001A5CB3">
        <w:rPr>
          <w:sz w:val="24"/>
          <w:lang w:val="en-GB"/>
        </w:rPr>
        <w:t xml:space="preserve"> and 100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thioglycerol</w:t>
      </w:r>
      <w:proofErr w:type="spellEnd"/>
      <w:r w:rsidRPr="001A5CB3">
        <w:rPr>
          <w:sz w:val="24"/>
          <w:lang w:val="en-GB"/>
        </w:rPr>
        <w:t xml:space="preserve"> followed by 4M guanidine hydrochloride reduced the concentration by</w:t>
      </w:r>
      <w:r w:rsidR="00883AFA" w:rsidRPr="001A5CB3">
        <w:rPr>
          <w:sz w:val="24"/>
          <w:lang w:val="en-GB"/>
        </w:rPr>
        <w:t xml:space="preserve"> just</w:t>
      </w:r>
      <w:r w:rsidRPr="001A5CB3">
        <w:rPr>
          <w:sz w:val="24"/>
          <w:lang w:val="en-GB"/>
        </w:rPr>
        <w:t xml:space="preserve"> </w:t>
      </w:r>
      <w:r w:rsidR="00883AFA" w:rsidRPr="001A5CB3">
        <w:rPr>
          <w:sz w:val="24"/>
          <w:lang w:val="en-GB"/>
        </w:rPr>
        <w:t>~</w:t>
      </w:r>
      <w:r w:rsidRPr="001A5CB3">
        <w:rPr>
          <w:sz w:val="24"/>
          <w:lang w:val="en-GB"/>
        </w:rPr>
        <w:t>0.15 mg/mL after three cycles.</w:t>
      </w:r>
      <w:r w:rsidR="008464E3" w:rsidRPr="001A5CB3">
        <w:rPr>
          <w:sz w:val="24"/>
          <w:lang w:val="en-GB"/>
        </w:rPr>
        <w:t xml:space="preserve"> Using </w:t>
      </w:r>
      <w:r w:rsidRPr="001A5CB3">
        <w:rPr>
          <w:sz w:val="24"/>
          <w:lang w:val="en-GB"/>
        </w:rPr>
        <w:t xml:space="preserve">25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008464E3" w:rsidRPr="001A5CB3">
        <w:rPr>
          <w:sz w:val="24"/>
          <w:lang w:val="en-GB"/>
        </w:rPr>
        <w:t xml:space="preserve"> cycles showed no </w:t>
      </w:r>
      <w:r w:rsidR="00883AFA" w:rsidRPr="001A5CB3">
        <w:rPr>
          <w:sz w:val="24"/>
          <w:lang w:val="en-GB"/>
        </w:rPr>
        <w:t xml:space="preserve">appreciable </w:t>
      </w:r>
      <w:r w:rsidR="008464E3" w:rsidRPr="001A5CB3">
        <w:rPr>
          <w:sz w:val="24"/>
          <w:lang w:val="en-GB"/>
        </w:rPr>
        <w:t>difference</w:t>
      </w:r>
      <w:r w:rsidR="00883AFA" w:rsidRPr="001A5CB3">
        <w:rPr>
          <w:sz w:val="24"/>
          <w:lang w:val="en-GB"/>
        </w:rPr>
        <w:t xml:space="preserve"> from the initial ligand density</w:t>
      </w:r>
      <w:r w:rsidRPr="001A5CB3">
        <w:rPr>
          <w:sz w:val="24"/>
          <w:lang w:val="en-GB"/>
        </w:rPr>
        <w:t>.</w:t>
      </w:r>
      <w:r w:rsidR="008464E3" w:rsidRPr="001A5CB3">
        <w:rPr>
          <w:sz w:val="24"/>
          <w:lang w:val="en-GB"/>
        </w:rPr>
        <w:t xml:space="preserve"> Since the binding capacity should be proportional to the ligand density</w:t>
      </w:r>
      <w:hyperlink w:anchor="_ENREF_37" w:tooltip="Boulet-Audet, 2015 #12884" w:history="1">
        <w:r w:rsidR="003709E1" w:rsidRPr="001A5CB3">
          <w:rPr>
            <w:sz w:val="24"/>
            <w:lang w:val="en-GB"/>
          </w:rPr>
          <w:fldChar w:fldCharType="begin"/>
        </w:r>
        <w:r w:rsidR="003709E1" w:rsidRPr="001A5CB3">
          <w:rPr>
            <w:sz w:val="24"/>
            <w:lang w:val="en-GB"/>
          </w:rPr>
          <w:instrText xml:space="preserve"> ADDIN EN.CITE &lt;EndNote&gt;&lt;Cite&gt;&lt;Author&gt;Boulet-Audet&lt;/Author&gt;&lt;Year&gt;2015&lt;/Year&gt;&lt;RecNum&gt;12884&lt;/RecNum&gt;&lt;DisplayText&gt;&lt;style face="superscript"&gt;37&lt;/style&gt;&lt;/DisplayText&gt;&lt;record&gt;&lt;rec-number&gt;12884&lt;/rec-number&gt;&lt;foreign-keys&gt;&lt;key app="EN" db-id="sesttp90rvx90iefvw4vtp0mrasdrarzrsdf" timestamp="1436904318"&gt;12884&lt;/key&gt;&lt;/foreign-keys&gt;&lt;ref-type name="Journal Article"&gt;17&lt;/ref-type&gt;&lt;contributors&gt;&lt;authors&gt;&lt;author&gt;Boulet-Audet, M.&lt;/author&gt;&lt;author&gt;Byrne, B.&lt;/author&gt;&lt;author&gt;Kazarian, S. G.&lt;/author&gt;&lt;/authors&gt;&lt;/contributors&gt;&lt;auth-address&gt;Department of Chemical Engineering, Imperial College London, South Kensington Campus, London, SW7 2AZ, UK.&lt;/auth-address&gt;&lt;titles&gt;&lt;title&gt;Cleaning-in-place of immunoaffinity resins monitored by in situ ATR-FTIR spectroscopy&lt;/title&gt;&lt;secondary-title&gt;Anal Bioanal Chem&lt;/secondary-title&gt;&lt;/titles&gt;&lt;periodical&gt;&lt;full-title&gt;Anal Bioanal Chem&lt;/full-title&gt;&lt;/periodical&gt;&lt;pages&gt;7111-22&lt;/pages&gt;&lt;volume&gt;407&lt;/volume&gt;&lt;number&gt;23&lt;/number&gt;&lt;dates&gt;&lt;year&gt;2015&lt;/year&gt;&lt;pub-dates&gt;&lt;date&gt;Sep&lt;/date&gt;&lt;/pub-dates&gt;&lt;/dates&gt;&lt;isbn&gt;1618-2650 (Electronic)&lt;/isbn&gt;&lt;accession-num&gt;26159572&lt;/accession-num&gt;&lt;urls&gt;&lt;related-urls&gt;&lt;url&gt;http://www.ncbi.nlm.nih.gov/pubmed/26159572&lt;/url&gt;&lt;/related-urls&gt;&lt;/urls&gt;&lt;custom2&gt;PMC4551555&lt;/custom2&gt;&lt;electronic-resource-num&gt;10.1007/s00216-015-8871-3&lt;/electronic-resource-num&gt;&lt;/record&gt;&lt;/Cite&gt;&lt;/EndNote&gt;</w:instrText>
        </w:r>
        <w:r w:rsidR="003709E1" w:rsidRPr="001A5CB3">
          <w:rPr>
            <w:sz w:val="24"/>
            <w:lang w:val="en-GB"/>
          </w:rPr>
          <w:fldChar w:fldCharType="separate"/>
        </w:r>
        <w:r w:rsidR="003709E1" w:rsidRPr="001A5CB3">
          <w:rPr>
            <w:noProof/>
            <w:sz w:val="24"/>
            <w:vertAlign w:val="superscript"/>
            <w:lang w:val="en-GB"/>
          </w:rPr>
          <w:t>37</w:t>
        </w:r>
        <w:r w:rsidR="003709E1" w:rsidRPr="001A5CB3">
          <w:rPr>
            <w:sz w:val="24"/>
            <w:lang w:val="en-GB"/>
          </w:rPr>
          <w:fldChar w:fldCharType="end"/>
        </w:r>
      </w:hyperlink>
      <w:r w:rsidR="008464E3" w:rsidRPr="001A5CB3">
        <w:rPr>
          <w:sz w:val="24"/>
          <w:lang w:val="en-GB"/>
        </w:rPr>
        <w:t xml:space="preserve">, our approach could </w:t>
      </w:r>
      <w:r w:rsidR="00883AFA" w:rsidRPr="001A5CB3">
        <w:rPr>
          <w:sz w:val="24"/>
          <w:lang w:val="en-GB"/>
        </w:rPr>
        <w:t xml:space="preserve">also be employed to </w:t>
      </w:r>
      <w:r w:rsidR="008464E3" w:rsidRPr="001A5CB3">
        <w:rPr>
          <w:sz w:val="24"/>
          <w:lang w:val="en-GB"/>
        </w:rPr>
        <w:t xml:space="preserve">predict the affinity to </w:t>
      </w:r>
      <w:proofErr w:type="spellStart"/>
      <w:r w:rsidR="008464E3" w:rsidRPr="001A5CB3">
        <w:rPr>
          <w:sz w:val="24"/>
          <w:lang w:val="en-GB"/>
        </w:rPr>
        <w:t>mAbs</w:t>
      </w:r>
      <w:proofErr w:type="spellEnd"/>
      <w:r w:rsidR="00883AFA" w:rsidRPr="001A5CB3">
        <w:rPr>
          <w:sz w:val="24"/>
          <w:lang w:val="en-GB"/>
        </w:rPr>
        <w:t xml:space="preserve"> post-CIP without unpacking the column</w:t>
      </w:r>
      <w:r w:rsidR="008464E3" w:rsidRPr="001A5CB3">
        <w:rPr>
          <w:sz w:val="24"/>
          <w:lang w:val="en-GB"/>
        </w:rPr>
        <w:t>.</w:t>
      </w:r>
      <w:r w:rsidR="0041357E" w:rsidRPr="001A5CB3">
        <w:rPr>
          <w:sz w:val="24"/>
          <w:lang w:val="en-GB"/>
        </w:rPr>
        <w:t xml:space="preserve"> </w:t>
      </w:r>
    </w:p>
    <w:p w14:paraId="6098D758" w14:textId="303CE368" w:rsidR="006B0B5A" w:rsidRPr="001A5CB3" w:rsidRDefault="00CA7F25" w:rsidP="008464E3">
      <w:pPr>
        <w:pStyle w:val="Heading2"/>
        <w:rPr>
          <w:sz w:val="28"/>
        </w:rPr>
      </w:pPr>
      <w:r w:rsidRPr="001A5CB3">
        <w:rPr>
          <w:sz w:val="28"/>
        </w:rPr>
        <w:t xml:space="preserve">In-column ATR-FTIR </w:t>
      </w:r>
      <w:r w:rsidR="006A524C" w:rsidRPr="001A5CB3">
        <w:rPr>
          <w:sz w:val="28"/>
        </w:rPr>
        <w:t xml:space="preserve">spectroscopy </w:t>
      </w:r>
      <w:r w:rsidRPr="001A5CB3">
        <w:rPr>
          <w:sz w:val="28"/>
        </w:rPr>
        <w:t xml:space="preserve">of </w:t>
      </w:r>
      <w:r w:rsidR="006A524C" w:rsidRPr="001A5CB3">
        <w:rPr>
          <w:sz w:val="28"/>
        </w:rPr>
        <w:t>null</w:t>
      </w:r>
      <w:r w:rsidR="00E23EAD" w:rsidRPr="001A5CB3">
        <w:rPr>
          <w:sz w:val="28"/>
        </w:rPr>
        <w:t>-cell</w:t>
      </w:r>
      <w:r w:rsidR="008464E3" w:rsidRPr="001A5CB3">
        <w:rPr>
          <w:sz w:val="28"/>
        </w:rPr>
        <w:t xml:space="preserve"> fouling</w:t>
      </w:r>
    </w:p>
    <w:p w14:paraId="30E888AA" w14:textId="03250BDC" w:rsidR="00E46927" w:rsidRPr="001A5CB3" w:rsidRDefault="00851E10" w:rsidP="00851E10">
      <w:pPr>
        <w:rPr>
          <w:sz w:val="24"/>
          <w:lang w:val="en-GB"/>
        </w:rPr>
      </w:pPr>
      <w:r w:rsidRPr="001A5CB3">
        <w:rPr>
          <w:sz w:val="24"/>
          <w:lang w:val="en-GB"/>
        </w:rPr>
        <w:t xml:space="preserve">Following depth filtration, </w:t>
      </w:r>
      <w:r w:rsidR="00883AFA" w:rsidRPr="001A5CB3">
        <w:rPr>
          <w:sz w:val="24"/>
          <w:lang w:val="en-GB"/>
        </w:rPr>
        <w:t xml:space="preserve">Protein </w:t>
      </w:r>
      <w:proofErr w:type="gramStart"/>
      <w:r w:rsidR="00883AFA" w:rsidRPr="001A5CB3">
        <w:rPr>
          <w:sz w:val="24"/>
          <w:lang w:val="en-GB"/>
        </w:rPr>
        <w:t>A</w:t>
      </w:r>
      <w:proofErr w:type="gramEnd"/>
      <w:r w:rsidRPr="001A5CB3">
        <w:rPr>
          <w:sz w:val="24"/>
          <w:lang w:val="en-GB"/>
        </w:rPr>
        <w:t xml:space="preserve"> affinity chromatography usually constitutes the first </w:t>
      </w:r>
      <w:r w:rsidR="00883AFA" w:rsidRPr="001A5CB3">
        <w:rPr>
          <w:sz w:val="24"/>
          <w:lang w:val="en-GB"/>
        </w:rPr>
        <w:t>purification</w:t>
      </w:r>
      <w:r w:rsidRPr="001A5CB3">
        <w:rPr>
          <w:sz w:val="24"/>
          <w:lang w:val="en-GB"/>
        </w:rPr>
        <w:t xml:space="preserve"> </w:t>
      </w:r>
      <w:r w:rsidR="00436B29" w:rsidRPr="001A5CB3">
        <w:rPr>
          <w:sz w:val="24"/>
          <w:lang w:val="en-GB"/>
        </w:rPr>
        <w:t xml:space="preserve">step in the </w:t>
      </w:r>
      <w:r w:rsidRPr="001A5CB3">
        <w:rPr>
          <w:sz w:val="24"/>
          <w:lang w:val="en-GB"/>
        </w:rPr>
        <w:t>capture</w:t>
      </w:r>
      <w:r w:rsidR="00436B29" w:rsidRPr="001A5CB3">
        <w:rPr>
          <w:sz w:val="24"/>
          <w:lang w:val="en-GB"/>
        </w:rPr>
        <w:t xml:space="preserve"> of</w:t>
      </w:r>
      <w:r w:rsidRPr="001A5CB3">
        <w:rPr>
          <w:sz w:val="24"/>
          <w:lang w:val="en-GB"/>
        </w:rPr>
        <w:t xml:space="preserve"> antibodies. In addition to the main </w:t>
      </w:r>
      <w:r w:rsidRPr="00C44470">
        <w:rPr>
          <w:noProof/>
          <w:sz w:val="24"/>
          <w:lang w:val="en-GB"/>
        </w:rPr>
        <w:t xml:space="preserve">constituent </w:t>
      </w:r>
      <w:r w:rsidR="00436B29" w:rsidRPr="00C44470">
        <w:rPr>
          <w:noProof/>
          <w:sz w:val="24"/>
          <w:lang w:val="en-GB"/>
        </w:rPr>
        <w:t>,</w:t>
      </w:r>
      <w:r w:rsidR="00436B29" w:rsidRPr="001A5CB3">
        <w:rPr>
          <w:sz w:val="24"/>
          <w:lang w:val="en-GB"/>
        </w:rPr>
        <w:t xml:space="preserve"> the </w:t>
      </w:r>
      <w:proofErr w:type="spellStart"/>
      <w:r w:rsidRPr="001A5CB3">
        <w:rPr>
          <w:sz w:val="24"/>
          <w:lang w:val="en-GB"/>
        </w:rPr>
        <w:t>mAb</w:t>
      </w:r>
      <w:r w:rsidR="00436B29" w:rsidRPr="001A5CB3">
        <w:rPr>
          <w:sz w:val="24"/>
          <w:lang w:val="en-GB"/>
        </w:rPr>
        <w:t>s</w:t>
      </w:r>
      <w:proofErr w:type="spellEnd"/>
      <w:r w:rsidRPr="001A5CB3">
        <w:rPr>
          <w:sz w:val="24"/>
          <w:lang w:val="en-GB"/>
        </w:rPr>
        <w:t xml:space="preserve"> culture fluid contains</w:t>
      </w:r>
      <w:r w:rsidR="00883AFA" w:rsidRPr="001A5CB3">
        <w:rPr>
          <w:sz w:val="24"/>
          <w:lang w:val="en-GB"/>
        </w:rPr>
        <w:t xml:space="preserve"> amino acids from the feed media and </w:t>
      </w:r>
      <w:r w:rsidRPr="001A5CB3">
        <w:rPr>
          <w:sz w:val="24"/>
          <w:lang w:val="en-GB"/>
        </w:rPr>
        <w:t>host cell proteins (HCPs), DNA and other cell debris. To investigate the effect of</w:t>
      </w:r>
      <w:r w:rsidR="00F23BB5" w:rsidRPr="001A5CB3">
        <w:rPr>
          <w:sz w:val="24"/>
          <w:lang w:val="en-GB"/>
        </w:rPr>
        <w:t xml:space="preserve"> the different constituents</w:t>
      </w:r>
      <w:r w:rsidRPr="001A5CB3">
        <w:rPr>
          <w:sz w:val="24"/>
          <w:lang w:val="en-GB"/>
        </w:rPr>
        <w:t xml:space="preserve">, we first analysed the culture fluid from </w:t>
      </w:r>
      <w:r w:rsidRPr="001A5CB3">
        <w:rPr>
          <w:noProof/>
          <w:sz w:val="24"/>
          <w:lang w:val="en-GB"/>
        </w:rPr>
        <w:t>non</w:t>
      </w:r>
      <w:r w:rsidR="0099698B" w:rsidRPr="001A5CB3">
        <w:rPr>
          <w:noProof/>
          <w:sz w:val="24"/>
          <w:lang w:val="en-GB"/>
        </w:rPr>
        <w:t>-</w:t>
      </w:r>
      <w:r w:rsidRPr="001A5CB3">
        <w:rPr>
          <w:noProof/>
          <w:sz w:val="24"/>
          <w:lang w:val="en-GB"/>
        </w:rPr>
        <w:t>mAb</w:t>
      </w:r>
      <w:r w:rsidRPr="001A5CB3">
        <w:rPr>
          <w:sz w:val="24"/>
          <w:lang w:val="en-GB"/>
        </w:rPr>
        <w:t xml:space="preserve"> producing null cell</w:t>
      </w:r>
      <w:r w:rsidR="00F23BB5" w:rsidRPr="001A5CB3">
        <w:rPr>
          <w:sz w:val="24"/>
          <w:lang w:val="en-GB"/>
        </w:rPr>
        <w:t xml:space="preserve"> lines</w:t>
      </w:r>
      <w:r w:rsidRPr="001A5CB3">
        <w:rPr>
          <w:sz w:val="24"/>
          <w:lang w:val="en-GB"/>
        </w:rPr>
        <w:t>.</w:t>
      </w:r>
      <w:r w:rsidR="00F23BB5" w:rsidRPr="001A5CB3">
        <w:rPr>
          <w:sz w:val="24"/>
          <w:lang w:val="en-GB"/>
        </w:rPr>
        <w:t xml:space="preserve"> </w:t>
      </w:r>
      <w:r w:rsidR="00F23BB5" w:rsidRPr="00C44470">
        <w:rPr>
          <w:noProof/>
          <w:sz w:val="24"/>
          <w:lang w:val="en-GB"/>
        </w:rPr>
        <w:t xml:space="preserve">The total protein concentration </w:t>
      </w:r>
      <w:r w:rsidRPr="00C44470">
        <w:rPr>
          <w:noProof/>
          <w:sz w:val="24"/>
          <w:lang w:val="en-GB"/>
        </w:rPr>
        <w:t>was estimated by BCA assay</w:t>
      </w:r>
      <w:r w:rsidRPr="001A5CB3">
        <w:rPr>
          <w:sz w:val="24"/>
          <w:lang w:val="en-GB"/>
        </w:rPr>
        <w:t xml:space="preserve"> to 1.01 mg/</w:t>
      </w:r>
      <w:proofErr w:type="spellStart"/>
      <w:r w:rsidRPr="001A5CB3">
        <w:rPr>
          <w:sz w:val="24"/>
          <w:lang w:val="en-GB"/>
        </w:rPr>
        <w:t>mL.</w:t>
      </w:r>
      <w:proofErr w:type="spellEnd"/>
    </w:p>
    <w:p w14:paraId="355CA703" w14:textId="6A76C3CD" w:rsidR="000F6450" w:rsidRPr="00E959F4" w:rsidRDefault="003709E1" w:rsidP="00D07298">
      <w:pPr>
        <w:pStyle w:val="Caption"/>
        <w:rPr>
          <w:color w:val="FFFFFF" w:themeColor="background1"/>
          <w:sz w:val="22"/>
          <w:lang w:val="en-GB"/>
        </w:rPr>
      </w:pPr>
      <w:bookmarkStart w:id="9" w:name="_Ref442702956"/>
      <w:r w:rsidRPr="003709E1">
        <w:rPr>
          <w:noProof/>
          <w:highlight w:val="yellow"/>
          <w:lang w:eastAsia="en-US"/>
        </w:rPr>
        <w:drawing>
          <wp:inline distT="0" distB="0" distL="0" distR="0" wp14:anchorId="683405FA" wp14:editId="7555A503">
            <wp:extent cx="3060000" cy="5094254"/>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060000" cy="5094254"/>
                    </a:xfrm>
                    <a:prstGeom prst="rect">
                      <a:avLst/>
                    </a:prstGeom>
                  </pic:spPr>
                </pic:pic>
              </a:graphicData>
            </a:graphic>
          </wp:inline>
        </w:drawing>
      </w:r>
      <w:r w:rsidR="00E959F4" w:rsidRPr="003709E1">
        <w:rPr>
          <w:color w:val="FFFFFF" w:themeColor="background1"/>
          <w:sz w:val="22"/>
          <w:highlight w:val="yellow"/>
          <w:lang w:val="en-GB"/>
        </w:rPr>
        <w:t>.</w:t>
      </w:r>
    </w:p>
    <w:p w14:paraId="6EFC2A63" w14:textId="14666C79" w:rsidR="005E35FB" w:rsidRPr="001A5CB3" w:rsidRDefault="000F6450" w:rsidP="00D07298">
      <w:pPr>
        <w:pStyle w:val="Caption"/>
        <w:rPr>
          <w:sz w:val="22"/>
          <w:lang w:val="en-GB"/>
        </w:rPr>
      </w:pPr>
      <w:r w:rsidRPr="001A5CB3">
        <w:rPr>
          <w:sz w:val="22"/>
          <w:lang w:val="en-GB"/>
        </w:rPr>
        <w:t xml:space="preserve"> </w:t>
      </w:r>
      <w:bookmarkStart w:id="10" w:name="_Ref448323395"/>
      <w:proofErr w:type="gramStart"/>
      <w:r w:rsidR="00E62D39" w:rsidRPr="001A5CB3">
        <w:rPr>
          <w:sz w:val="22"/>
          <w:lang w:val="en-GB"/>
        </w:rPr>
        <w:t xml:space="preserve">Figure </w:t>
      </w:r>
      <w:r w:rsidR="00E62D39" w:rsidRPr="001A5CB3">
        <w:rPr>
          <w:sz w:val="22"/>
          <w:lang w:val="en-GB"/>
        </w:rPr>
        <w:fldChar w:fldCharType="begin"/>
      </w:r>
      <w:r w:rsidR="00E62D39" w:rsidRPr="001A5CB3">
        <w:rPr>
          <w:sz w:val="22"/>
          <w:lang w:val="en-GB"/>
        </w:rPr>
        <w:instrText xml:space="preserve"> SEQ Figure \* ARABIC </w:instrText>
      </w:r>
      <w:r w:rsidR="00E62D39" w:rsidRPr="001A5CB3">
        <w:rPr>
          <w:sz w:val="22"/>
          <w:lang w:val="en-GB"/>
        </w:rPr>
        <w:fldChar w:fldCharType="separate"/>
      </w:r>
      <w:r w:rsidR="00165FB7">
        <w:rPr>
          <w:noProof/>
          <w:sz w:val="22"/>
          <w:lang w:val="en-GB"/>
        </w:rPr>
        <w:t>5</w:t>
      </w:r>
      <w:r w:rsidR="00E62D39" w:rsidRPr="001A5CB3">
        <w:rPr>
          <w:noProof/>
          <w:sz w:val="22"/>
          <w:lang w:val="en-GB"/>
        </w:rPr>
        <w:fldChar w:fldCharType="end"/>
      </w:r>
      <w:bookmarkEnd w:id="9"/>
      <w:bookmarkEnd w:id="10"/>
      <w:r w:rsidR="00E62D39" w:rsidRPr="001A5CB3">
        <w:rPr>
          <w:sz w:val="22"/>
          <w:lang w:val="en-GB"/>
        </w:rPr>
        <w:t xml:space="preserve"> </w:t>
      </w:r>
      <w:r w:rsidR="00AA1BEA" w:rsidRPr="001A5CB3">
        <w:rPr>
          <w:sz w:val="22"/>
          <w:lang w:val="en-GB"/>
        </w:rPr>
        <w:t>a)</w:t>
      </w:r>
      <w:r w:rsidR="008464E3" w:rsidRPr="001A5CB3">
        <w:rPr>
          <w:noProof/>
          <w:sz w:val="22"/>
          <w:lang w:val="en-GB"/>
        </w:rPr>
        <w:t xml:space="preserve"> Conductivity</w:t>
      </w:r>
      <w:r w:rsidR="008464E3" w:rsidRPr="001A5CB3">
        <w:rPr>
          <w:sz w:val="22"/>
          <w:lang w:val="en-GB"/>
        </w:rPr>
        <w:t xml:space="preserve"> </w:t>
      </w:r>
      <w:r w:rsidR="00EA7A0E">
        <w:rPr>
          <w:sz w:val="22"/>
          <w:lang w:val="en-GB"/>
        </w:rPr>
        <w:t>b)</w:t>
      </w:r>
      <w:r w:rsidR="00EA7A0E" w:rsidRPr="001A5CB3">
        <w:rPr>
          <w:sz w:val="22"/>
          <w:lang w:val="en-GB"/>
        </w:rPr>
        <w:t xml:space="preserve"> </w:t>
      </w:r>
      <w:r w:rsidR="00AA1BEA" w:rsidRPr="001A5CB3">
        <w:rPr>
          <w:sz w:val="22"/>
          <w:lang w:val="en-GB"/>
        </w:rPr>
        <w:t>280 nm absorbance of the mobile phase during purification</w:t>
      </w:r>
      <w:r w:rsidR="00851E10" w:rsidRPr="001A5CB3">
        <w:rPr>
          <w:sz w:val="22"/>
          <w:lang w:val="en-GB"/>
        </w:rPr>
        <w:t xml:space="preserve"> </w:t>
      </w:r>
      <w:r w:rsidR="00851E10" w:rsidRPr="007F643F">
        <w:rPr>
          <w:sz w:val="22"/>
          <w:highlight w:val="yellow"/>
          <w:lang w:val="en-GB"/>
        </w:rPr>
        <w:t xml:space="preserve">of </w:t>
      </w:r>
      <w:r w:rsidR="007F643F" w:rsidRPr="007F643F">
        <w:rPr>
          <w:sz w:val="22"/>
          <w:highlight w:val="yellow"/>
          <w:lang w:val="en-GB"/>
        </w:rPr>
        <w:t xml:space="preserve">500 </w:t>
      </w:r>
      <w:proofErr w:type="spellStart"/>
      <w:r w:rsidR="00BF4FD8">
        <w:rPr>
          <w:rFonts w:ascii="Calibri" w:hAnsi="Calibri"/>
          <w:sz w:val="22"/>
          <w:highlight w:val="yellow"/>
          <w:lang w:val="en-GB"/>
        </w:rPr>
        <w:t>μ</w:t>
      </w:r>
      <w:r w:rsidR="007F643F" w:rsidRPr="007F643F">
        <w:rPr>
          <w:sz w:val="22"/>
          <w:highlight w:val="yellow"/>
          <w:lang w:val="en-GB"/>
        </w:rPr>
        <w:t>L</w:t>
      </w:r>
      <w:proofErr w:type="spellEnd"/>
      <w:r w:rsidR="007F643F" w:rsidRPr="007F643F">
        <w:rPr>
          <w:sz w:val="22"/>
          <w:highlight w:val="yellow"/>
          <w:lang w:val="en-GB"/>
        </w:rPr>
        <w:t xml:space="preserve"> o</w:t>
      </w:r>
      <w:r w:rsidR="007F643F">
        <w:rPr>
          <w:sz w:val="22"/>
          <w:lang w:val="en-GB"/>
        </w:rPr>
        <w:t xml:space="preserve">f </w:t>
      </w:r>
      <w:r w:rsidR="00E23EAD" w:rsidRPr="001A5CB3">
        <w:rPr>
          <w:sz w:val="22"/>
          <w:lang w:val="en-GB"/>
        </w:rPr>
        <w:t>null-cell</w:t>
      </w:r>
      <w:r w:rsidR="00851E10" w:rsidRPr="001A5CB3">
        <w:rPr>
          <w:sz w:val="22"/>
          <w:lang w:val="en-GB"/>
        </w:rPr>
        <w:t xml:space="preserve"> culture fluid</w:t>
      </w:r>
      <w:r w:rsidR="00AA1BEA" w:rsidRPr="001A5CB3">
        <w:rPr>
          <w:sz w:val="22"/>
          <w:lang w:val="en-GB"/>
        </w:rPr>
        <w:t xml:space="preserve"> and 50 </w:t>
      </w:r>
      <w:proofErr w:type="spellStart"/>
      <w:r w:rsidR="00AA1BEA" w:rsidRPr="001A5CB3">
        <w:rPr>
          <w:sz w:val="22"/>
          <w:lang w:val="en-GB"/>
        </w:rPr>
        <w:t>mM</w:t>
      </w:r>
      <w:proofErr w:type="spellEnd"/>
      <w:r w:rsidR="00AA1BEA" w:rsidRPr="001A5CB3">
        <w:rPr>
          <w:sz w:val="22"/>
          <w:lang w:val="en-GB"/>
        </w:rPr>
        <w:t xml:space="preserve"> </w:t>
      </w:r>
      <w:proofErr w:type="spellStart"/>
      <w:r w:rsidR="00AA1BEA" w:rsidRPr="001A5CB3">
        <w:rPr>
          <w:sz w:val="22"/>
          <w:lang w:val="en-GB"/>
        </w:rPr>
        <w:t>NaOH</w:t>
      </w:r>
      <w:proofErr w:type="spellEnd"/>
      <w:r w:rsidR="00AA1BEA" w:rsidRPr="001A5CB3">
        <w:rPr>
          <w:sz w:val="22"/>
          <w:lang w:val="en-GB"/>
        </w:rPr>
        <w:t xml:space="preserve"> CIP cycles.</w:t>
      </w:r>
      <w:proofErr w:type="gramEnd"/>
      <w:r w:rsidR="00AA1BEA" w:rsidRPr="001A5CB3">
        <w:rPr>
          <w:sz w:val="22"/>
          <w:lang w:val="en-GB"/>
        </w:rPr>
        <w:t xml:space="preserve"> </w:t>
      </w:r>
      <w:r w:rsidR="00EA7A0E" w:rsidRPr="00C44470">
        <w:rPr>
          <w:noProof/>
          <w:sz w:val="22"/>
          <w:lang w:val="en-GB"/>
        </w:rPr>
        <w:t>c</w:t>
      </w:r>
      <w:r w:rsidR="00EA7A0E">
        <w:rPr>
          <w:sz w:val="22"/>
          <w:lang w:val="en-GB"/>
        </w:rPr>
        <w:t xml:space="preserve">) </w:t>
      </w:r>
      <w:r w:rsidR="00436B29" w:rsidRPr="001A5CB3">
        <w:rPr>
          <w:sz w:val="22"/>
          <w:lang w:val="en-GB"/>
        </w:rPr>
        <w:t>In-column</w:t>
      </w:r>
      <w:r w:rsidR="00AA1BEA" w:rsidRPr="001A5CB3">
        <w:rPr>
          <w:sz w:val="22"/>
          <w:lang w:val="en-GB"/>
        </w:rPr>
        <w:t xml:space="preserve"> protein concentration calculated from ATR-FTIR spectra using PLS regression during purification and 50 </w:t>
      </w:r>
      <w:proofErr w:type="spellStart"/>
      <w:r w:rsidR="00AA1BEA" w:rsidRPr="001A5CB3">
        <w:rPr>
          <w:sz w:val="22"/>
          <w:lang w:val="en-GB"/>
        </w:rPr>
        <w:t>mM</w:t>
      </w:r>
      <w:proofErr w:type="spellEnd"/>
      <w:r w:rsidR="00AA1BEA" w:rsidRPr="001A5CB3">
        <w:rPr>
          <w:sz w:val="22"/>
          <w:lang w:val="en-GB"/>
        </w:rPr>
        <w:t xml:space="preserve"> </w:t>
      </w:r>
      <w:proofErr w:type="spellStart"/>
      <w:r w:rsidR="00AA1BEA" w:rsidRPr="001A5CB3">
        <w:rPr>
          <w:sz w:val="22"/>
          <w:lang w:val="en-GB"/>
        </w:rPr>
        <w:t>NaOH</w:t>
      </w:r>
      <w:proofErr w:type="spellEnd"/>
      <w:r w:rsidR="00AA1BEA" w:rsidRPr="001A5CB3">
        <w:rPr>
          <w:sz w:val="22"/>
          <w:lang w:val="en-GB"/>
        </w:rPr>
        <w:t xml:space="preserve"> CIP. </w:t>
      </w:r>
      <w:r w:rsidR="00EA7A0E" w:rsidRPr="00C44470">
        <w:rPr>
          <w:noProof/>
          <w:sz w:val="22"/>
          <w:lang w:val="en-GB"/>
        </w:rPr>
        <w:t>d</w:t>
      </w:r>
      <w:r w:rsidR="00AA1BEA" w:rsidRPr="001A5CB3">
        <w:rPr>
          <w:sz w:val="22"/>
          <w:lang w:val="en-GB"/>
        </w:rPr>
        <w:t xml:space="preserve">) ATR-FTIR spectra after </w:t>
      </w:r>
      <w:r w:rsidR="00EA7A0E" w:rsidRPr="00C44470">
        <w:rPr>
          <w:noProof/>
          <w:sz w:val="22"/>
          <w:lang w:val="en-GB"/>
        </w:rPr>
        <w:t>culture fluid</w:t>
      </w:r>
      <w:r w:rsidR="00EA7A0E" w:rsidRPr="001A5CB3">
        <w:rPr>
          <w:sz w:val="22"/>
          <w:lang w:val="en-GB"/>
        </w:rPr>
        <w:t xml:space="preserve"> </w:t>
      </w:r>
      <w:r w:rsidR="00AA1BEA" w:rsidRPr="001A5CB3">
        <w:rPr>
          <w:sz w:val="22"/>
          <w:lang w:val="en-GB"/>
        </w:rPr>
        <w:t>binding, pH</w:t>
      </w:r>
      <w:r w:rsidR="00E1785C" w:rsidRPr="001A5CB3">
        <w:rPr>
          <w:sz w:val="22"/>
          <w:lang w:val="en-GB"/>
        </w:rPr>
        <w:t xml:space="preserve"> </w:t>
      </w:r>
      <w:r w:rsidR="00AA1BEA" w:rsidRPr="001A5CB3">
        <w:rPr>
          <w:sz w:val="22"/>
          <w:lang w:val="en-GB"/>
        </w:rPr>
        <w:t xml:space="preserve">3.0 </w:t>
      </w:r>
      <w:r w:rsidR="00AA1BEA" w:rsidRPr="00C44470">
        <w:rPr>
          <w:noProof/>
          <w:sz w:val="22"/>
          <w:lang w:val="en-GB"/>
        </w:rPr>
        <w:t>elution</w:t>
      </w:r>
      <w:r w:rsidR="00AA1BEA" w:rsidRPr="001A5CB3">
        <w:rPr>
          <w:sz w:val="22"/>
          <w:lang w:val="en-GB"/>
        </w:rPr>
        <w:t xml:space="preserve"> and 50 </w:t>
      </w:r>
      <w:proofErr w:type="spellStart"/>
      <w:r w:rsidR="00AA1BEA" w:rsidRPr="001A5CB3">
        <w:rPr>
          <w:sz w:val="22"/>
          <w:lang w:val="en-GB"/>
        </w:rPr>
        <w:t>mM</w:t>
      </w:r>
      <w:proofErr w:type="spellEnd"/>
      <w:r w:rsidR="00AA1BEA" w:rsidRPr="001A5CB3">
        <w:rPr>
          <w:sz w:val="22"/>
          <w:lang w:val="en-GB"/>
        </w:rPr>
        <w:t xml:space="preserve"> </w:t>
      </w:r>
      <w:proofErr w:type="spellStart"/>
      <w:r w:rsidR="00AA1BEA" w:rsidRPr="001A5CB3">
        <w:rPr>
          <w:sz w:val="22"/>
          <w:lang w:val="en-GB"/>
        </w:rPr>
        <w:t>NaOH</w:t>
      </w:r>
      <w:proofErr w:type="spellEnd"/>
      <w:r w:rsidR="00AA1BEA" w:rsidRPr="001A5CB3">
        <w:rPr>
          <w:sz w:val="22"/>
          <w:lang w:val="en-GB"/>
        </w:rPr>
        <w:t xml:space="preserve"> CIP.</w:t>
      </w:r>
    </w:p>
    <w:p w14:paraId="7729C8FB" w14:textId="3AE52818" w:rsidR="00CD6FCC" w:rsidRPr="001A5CB3" w:rsidRDefault="00851E10" w:rsidP="00851E10">
      <w:pPr>
        <w:rPr>
          <w:sz w:val="24"/>
          <w:lang w:val="en-GB"/>
        </w:rPr>
      </w:pPr>
      <w:r w:rsidRPr="001A5CB3">
        <w:rPr>
          <w:sz w:val="24"/>
          <w:lang w:val="en-GB"/>
        </w:rPr>
        <w:fldChar w:fldCharType="begin"/>
      </w:r>
      <w:r w:rsidRPr="001A5CB3">
        <w:rPr>
          <w:sz w:val="24"/>
          <w:lang w:val="en-GB"/>
        </w:rPr>
        <w:instrText xml:space="preserve"> REF _Ref448323395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5</w:t>
      </w:r>
      <w:r w:rsidRPr="001A5CB3">
        <w:rPr>
          <w:sz w:val="24"/>
          <w:lang w:val="en-GB"/>
        </w:rPr>
        <w:fldChar w:fldCharType="end"/>
      </w:r>
      <w:r w:rsidRPr="001A5CB3">
        <w:rPr>
          <w:sz w:val="24"/>
          <w:lang w:val="en-GB"/>
        </w:rPr>
        <w:t xml:space="preserve">a shows the conductivity measured </w:t>
      </w:r>
      <w:r w:rsidR="00CD6FCC" w:rsidRPr="00C44470">
        <w:rPr>
          <w:noProof/>
          <w:sz w:val="24"/>
          <w:lang w:val="en-GB"/>
        </w:rPr>
        <w:t>on</w:t>
      </w:r>
      <w:r w:rsidR="00CD6FCC" w:rsidRPr="001A5CB3">
        <w:rPr>
          <w:sz w:val="24"/>
          <w:lang w:val="en-GB"/>
        </w:rPr>
        <w:t xml:space="preserve"> the outlet </w:t>
      </w:r>
      <w:r w:rsidRPr="001A5CB3">
        <w:rPr>
          <w:sz w:val="24"/>
          <w:lang w:val="en-GB"/>
        </w:rPr>
        <w:t>during the initial CIP, flow through, elution and final CIP</w:t>
      </w:r>
      <w:r w:rsidR="00CD6FCC" w:rsidRPr="001A5CB3">
        <w:rPr>
          <w:sz w:val="24"/>
          <w:lang w:val="en-GB"/>
        </w:rPr>
        <w:t xml:space="preserve"> cycle</w:t>
      </w:r>
      <w:r w:rsidRPr="001A5CB3">
        <w:rPr>
          <w:sz w:val="24"/>
          <w:lang w:val="en-GB"/>
        </w:rPr>
        <w:t xml:space="preserve">. </w:t>
      </w:r>
      <w:r w:rsidR="00CD6FCC" w:rsidRPr="001A5CB3">
        <w:rPr>
          <w:sz w:val="24"/>
          <w:lang w:val="en-GB"/>
        </w:rPr>
        <w:t>A</w:t>
      </w:r>
      <w:r w:rsidRPr="001A5CB3">
        <w:rPr>
          <w:sz w:val="24"/>
          <w:lang w:val="en-GB"/>
        </w:rPr>
        <w:t xml:space="preserve">fter the strong flow through </w:t>
      </w:r>
      <w:r w:rsidRPr="001A5CB3">
        <w:rPr>
          <w:noProof/>
          <w:sz w:val="24"/>
          <w:lang w:val="en-GB"/>
        </w:rPr>
        <w:t>pe</w:t>
      </w:r>
      <w:r w:rsidR="0099698B" w:rsidRPr="001A5CB3">
        <w:rPr>
          <w:noProof/>
          <w:sz w:val="24"/>
          <w:lang w:val="en-GB"/>
        </w:rPr>
        <w:t>a</w:t>
      </w:r>
      <w:r w:rsidRPr="001A5CB3">
        <w:rPr>
          <w:noProof/>
          <w:sz w:val="24"/>
          <w:lang w:val="en-GB"/>
        </w:rPr>
        <w:t>k</w:t>
      </w:r>
      <w:r w:rsidRPr="001A5CB3">
        <w:rPr>
          <w:sz w:val="24"/>
          <w:lang w:val="en-GB"/>
        </w:rPr>
        <w:t xml:space="preserve"> (610 </w:t>
      </w:r>
      <w:proofErr w:type="spellStart"/>
      <w:r w:rsidRPr="001A5CB3">
        <w:rPr>
          <w:sz w:val="24"/>
          <w:lang w:val="en-GB"/>
        </w:rPr>
        <w:t>mA</w:t>
      </w:r>
      <w:r w:rsidR="00436B29" w:rsidRPr="001A5CB3">
        <w:rPr>
          <w:sz w:val="24"/>
          <w:lang w:val="en-GB"/>
        </w:rPr>
        <w:t>U</w:t>
      </w:r>
      <w:proofErr w:type="spellEnd"/>
      <w:r w:rsidRPr="001A5CB3">
        <w:rPr>
          <w:sz w:val="24"/>
          <w:lang w:val="en-GB"/>
        </w:rPr>
        <w:t xml:space="preserve">), no UV absorption </w:t>
      </w:r>
      <w:r w:rsidRPr="001A5CB3">
        <w:rPr>
          <w:noProof/>
          <w:sz w:val="24"/>
          <w:lang w:val="en-GB"/>
        </w:rPr>
        <w:t>w</w:t>
      </w:r>
      <w:r w:rsidR="00436B29" w:rsidRPr="001A5CB3">
        <w:rPr>
          <w:noProof/>
          <w:sz w:val="24"/>
          <w:lang w:val="en-GB"/>
        </w:rPr>
        <w:t>as</w:t>
      </w:r>
      <w:r w:rsidRPr="001A5CB3">
        <w:rPr>
          <w:sz w:val="24"/>
          <w:lang w:val="en-GB"/>
        </w:rPr>
        <w:t xml:space="preserve"> detected </w:t>
      </w:r>
      <w:r w:rsidR="00E1785C" w:rsidRPr="001A5CB3">
        <w:rPr>
          <w:sz w:val="24"/>
          <w:lang w:val="en-GB"/>
        </w:rPr>
        <w:t>upon addition of</w:t>
      </w:r>
      <w:r w:rsidRPr="001A5CB3">
        <w:rPr>
          <w:sz w:val="24"/>
          <w:lang w:val="en-GB"/>
        </w:rPr>
        <w:t xml:space="preserve"> pH 3.0</w:t>
      </w:r>
      <w:r w:rsidR="00E1785C" w:rsidRPr="001A5CB3">
        <w:rPr>
          <w:sz w:val="24"/>
          <w:lang w:val="en-GB"/>
        </w:rPr>
        <w:t xml:space="preserve"> buffer</w:t>
      </w:r>
      <w:r w:rsidR="00CD6FCC" w:rsidRPr="001A5CB3">
        <w:rPr>
          <w:sz w:val="24"/>
          <w:lang w:val="en-GB"/>
        </w:rPr>
        <w:t xml:space="preserve"> (</w:t>
      </w:r>
      <w:r w:rsidR="00CD6FCC" w:rsidRPr="001A5CB3">
        <w:rPr>
          <w:sz w:val="24"/>
          <w:lang w:val="en-GB"/>
        </w:rPr>
        <w:fldChar w:fldCharType="begin"/>
      </w:r>
      <w:r w:rsidR="00CD6FCC" w:rsidRPr="001A5CB3">
        <w:rPr>
          <w:sz w:val="24"/>
          <w:lang w:val="en-GB"/>
        </w:rPr>
        <w:instrText xml:space="preserve"> REF _Ref448323395 \h </w:instrText>
      </w:r>
      <w:r w:rsidR="00872593" w:rsidRPr="001A5CB3">
        <w:rPr>
          <w:sz w:val="24"/>
          <w:lang w:val="en-GB"/>
        </w:rPr>
        <w:instrText xml:space="preserve"> \* MERGEFORMAT </w:instrText>
      </w:r>
      <w:r w:rsidR="00CD6FCC" w:rsidRPr="001A5CB3">
        <w:rPr>
          <w:sz w:val="24"/>
          <w:lang w:val="en-GB"/>
        </w:rPr>
      </w:r>
      <w:r w:rsidR="00CD6FCC" w:rsidRPr="001A5CB3">
        <w:rPr>
          <w:sz w:val="24"/>
          <w:lang w:val="en-GB"/>
        </w:rPr>
        <w:fldChar w:fldCharType="separate"/>
      </w:r>
      <w:r w:rsidR="00165FB7" w:rsidRPr="00165FB7">
        <w:rPr>
          <w:sz w:val="24"/>
          <w:lang w:val="en-GB"/>
        </w:rPr>
        <w:t xml:space="preserve">Figure </w:t>
      </w:r>
      <w:r w:rsidR="00165FB7" w:rsidRPr="00165FB7">
        <w:rPr>
          <w:noProof/>
          <w:sz w:val="24"/>
          <w:lang w:val="en-GB"/>
        </w:rPr>
        <w:t>5</w:t>
      </w:r>
      <w:r w:rsidR="00CD6FCC" w:rsidRPr="001A5CB3">
        <w:rPr>
          <w:sz w:val="24"/>
          <w:lang w:val="en-GB"/>
        </w:rPr>
        <w:fldChar w:fldCharType="end"/>
      </w:r>
      <w:r w:rsidR="00CD6FCC" w:rsidRPr="001A5CB3">
        <w:rPr>
          <w:sz w:val="24"/>
          <w:lang w:val="en-GB"/>
        </w:rPr>
        <w:t>b)</w:t>
      </w:r>
      <w:r w:rsidRPr="001A5CB3">
        <w:rPr>
          <w:sz w:val="24"/>
          <w:lang w:val="en-GB"/>
        </w:rPr>
        <w:t xml:space="preserve">. This result suggests that no protein bound to the resin or </w:t>
      </w:r>
      <w:r w:rsidR="00CD6FCC" w:rsidRPr="001A5CB3">
        <w:rPr>
          <w:sz w:val="24"/>
          <w:lang w:val="en-GB"/>
        </w:rPr>
        <w:t xml:space="preserve">that </w:t>
      </w:r>
      <w:r w:rsidRPr="001A5CB3">
        <w:rPr>
          <w:sz w:val="24"/>
          <w:lang w:val="en-GB"/>
        </w:rPr>
        <w:t xml:space="preserve">they did not elute under low </w:t>
      </w:r>
      <w:proofErr w:type="spellStart"/>
      <w:r w:rsidRPr="001A5CB3">
        <w:rPr>
          <w:sz w:val="24"/>
          <w:lang w:val="en-GB"/>
        </w:rPr>
        <w:t>pH.</w:t>
      </w:r>
      <w:proofErr w:type="spellEnd"/>
      <w:r w:rsidRPr="001A5CB3">
        <w:rPr>
          <w:sz w:val="24"/>
          <w:lang w:val="en-GB"/>
        </w:rPr>
        <w:t xml:space="preserve"> The</w:t>
      </w:r>
      <w:r w:rsidR="00000164" w:rsidRPr="001A5CB3">
        <w:rPr>
          <w:sz w:val="24"/>
          <w:lang w:val="en-GB"/>
        </w:rPr>
        <w:t xml:space="preserve"> </w:t>
      </w:r>
      <w:r w:rsidR="00CD6FCC" w:rsidRPr="001A5CB3">
        <w:rPr>
          <w:sz w:val="24"/>
          <w:lang w:val="en-GB"/>
        </w:rPr>
        <w:t>difference</w:t>
      </w:r>
      <w:r w:rsidRPr="001A5CB3">
        <w:rPr>
          <w:sz w:val="24"/>
          <w:lang w:val="en-GB"/>
        </w:rPr>
        <w:t xml:space="preserve"> </w:t>
      </w:r>
      <w:r w:rsidR="006A524C" w:rsidRPr="001A5CB3">
        <w:rPr>
          <w:sz w:val="24"/>
          <w:lang w:val="en-GB"/>
        </w:rPr>
        <w:t>in protein concentration determined by</w:t>
      </w:r>
      <w:r w:rsidR="00000164" w:rsidRPr="001A5CB3">
        <w:rPr>
          <w:sz w:val="24"/>
          <w:lang w:val="en-GB"/>
        </w:rPr>
        <w:t xml:space="preserve"> ATR-FTIR</w:t>
      </w:r>
      <w:r w:rsidR="006A524C" w:rsidRPr="001A5CB3">
        <w:rPr>
          <w:sz w:val="24"/>
          <w:lang w:val="en-GB"/>
        </w:rPr>
        <w:t xml:space="preserve"> spectroscopy </w:t>
      </w:r>
      <w:r w:rsidRPr="001A5CB3">
        <w:rPr>
          <w:sz w:val="24"/>
          <w:lang w:val="en-GB"/>
        </w:rPr>
        <w:t xml:space="preserve">answers this question in </w:t>
      </w:r>
      <w:r w:rsidRPr="001A5CB3">
        <w:rPr>
          <w:sz w:val="24"/>
          <w:lang w:val="en-GB"/>
        </w:rPr>
        <w:fldChar w:fldCharType="begin"/>
      </w:r>
      <w:r w:rsidRPr="001A5CB3">
        <w:rPr>
          <w:sz w:val="24"/>
          <w:lang w:val="en-GB"/>
        </w:rPr>
        <w:instrText xml:space="preserve"> REF _Ref448323395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5</w:t>
      </w:r>
      <w:r w:rsidRPr="001A5CB3">
        <w:rPr>
          <w:sz w:val="24"/>
          <w:lang w:val="en-GB"/>
        </w:rPr>
        <w:fldChar w:fldCharType="end"/>
      </w:r>
      <w:r w:rsidRPr="001A5CB3">
        <w:rPr>
          <w:sz w:val="24"/>
          <w:lang w:val="en-GB"/>
        </w:rPr>
        <w:t>c</w:t>
      </w:r>
      <w:r w:rsidR="00CD6FCC" w:rsidRPr="001A5CB3">
        <w:rPr>
          <w:sz w:val="24"/>
          <w:lang w:val="en-GB"/>
        </w:rPr>
        <w:t xml:space="preserve"> (red curve)</w:t>
      </w:r>
      <w:r w:rsidRPr="001A5CB3">
        <w:rPr>
          <w:sz w:val="24"/>
          <w:lang w:val="en-GB"/>
        </w:rPr>
        <w:t xml:space="preserve">. Following sample injection, the </w:t>
      </w:r>
      <w:r w:rsidR="00436B29" w:rsidRPr="001A5CB3">
        <w:rPr>
          <w:sz w:val="24"/>
          <w:lang w:val="en-GB"/>
        </w:rPr>
        <w:t>in-column</w:t>
      </w:r>
      <w:r w:rsidRPr="001A5CB3">
        <w:rPr>
          <w:sz w:val="24"/>
          <w:lang w:val="en-GB"/>
        </w:rPr>
        <w:t xml:space="preserve"> protein concentration rose by </w:t>
      </w:r>
      <w:r w:rsidR="0041357E" w:rsidRPr="001A5CB3">
        <w:rPr>
          <w:sz w:val="24"/>
          <w:lang w:val="en-GB"/>
        </w:rPr>
        <w:t>~</w:t>
      </w:r>
      <w:r w:rsidRPr="001A5CB3">
        <w:rPr>
          <w:sz w:val="24"/>
          <w:lang w:val="en-GB"/>
        </w:rPr>
        <w:t>0.</w:t>
      </w:r>
      <w:r w:rsidR="0041357E" w:rsidRPr="001A5CB3">
        <w:rPr>
          <w:sz w:val="24"/>
          <w:lang w:val="en-GB"/>
        </w:rPr>
        <w:t>4</w:t>
      </w:r>
      <w:r w:rsidRPr="001A5CB3">
        <w:rPr>
          <w:sz w:val="24"/>
          <w:lang w:val="en-GB"/>
        </w:rPr>
        <w:t xml:space="preserve"> mg/mL as some HCP</w:t>
      </w:r>
      <w:r w:rsidR="00CD6FCC" w:rsidRPr="001A5CB3">
        <w:rPr>
          <w:sz w:val="24"/>
          <w:lang w:val="en-GB"/>
        </w:rPr>
        <w:t xml:space="preserve"> appear to</w:t>
      </w:r>
      <w:r w:rsidRPr="001A5CB3">
        <w:rPr>
          <w:sz w:val="24"/>
          <w:lang w:val="en-GB"/>
        </w:rPr>
        <w:t xml:space="preserve"> b</w:t>
      </w:r>
      <w:r w:rsidR="00436B29" w:rsidRPr="001A5CB3">
        <w:rPr>
          <w:sz w:val="24"/>
          <w:lang w:val="en-GB"/>
        </w:rPr>
        <w:t>in</w:t>
      </w:r>
      <w:r w:rsidRPr="001A5CB3">
        <w:rPr>
          <w:sz w:val="24"/>
          <w:lang w:val="en-GB"/>
        </w:rPr>
        <w:t xml:space="preserve">d to the </w:t>
      </w:r>
      <w:r w:rsidR="00883AFA" w:rsidRPr="001A5CB3">
        <w:rPr>
          <w:sz w:val="24"/>
          <w:lang w:val="en-GB"/>
        </w:rPr>
        <w:t>Protein A</w:t>
      </w:r>
      <w:r w:rsidRPr="001A5CB3">
        <w:rPr>
          <w:sz w:val="24"/>
          <w:lang w:val="en-GB"/>
        </w:rPr>
        <w:t xml:space="preserve"> resin. The concentration did not drop appreciably, during low pH elution suggesting strong</w:t>
      </w:r>
      <w:r w:rsidR="00F12701" w:rsidRPr="001A5CB3">
        <w:rPr>
          <w:sz w:val="24"/>
          <w:lang w:val="en-GB"/>
        </w:rPr>
        <w:t xml:space="preserve"> affinity</w:t>
      </w:r>
      <w:r w:rsidRPr="001A5CB3">
        <w:rPr>
          <w:sz w:val="24"/>
          <w:lang w:val="en-GB"/>
        </w:rPr>
        <w:t xml:space="preserve"> binding</w:t>
      </w:r>
      <w:r w:rsidR="00E1785C" w:rsidRPr="001A5CB3">
        <w:rPr>
          <w:sz w:val="24"/>
          <w:lang w:val="en-GB"/>
        </w:rPr>
        <w:t xml:space="preserve"> of the HCPs</w:t>
      </w:r>
      <w:r w:rsidR="00F12701" w:rsidRPr="001A5CB3">
        <w:rPr>
          <w:sz w:val="24"/>
          <w:lang w:val="en-GB"/>
        </w:rPr>
        <w:t>.</w:t>
      </w:r>
      <w:r w:rsidR="00CD6FCC" w:rsidRPr="001A5CB3">
        <w:rPr>
          <w:sz w:val="24"/>
          <w:lang w:val="en-GB"/>
        </w:rPr>
        <w:t xml:space="preserve"> </w:t>
      </w:r>
      <w:r w:rsidR="00F12701" w:rsidRPr="001A5CB3">
        <w:rPr>
          <w:sz w:val="24"/>
          <w:lang w:val="en-GB"/>
        </w:rPr>
        <w:t xml:space="preserve">Following CIP with 50 </w:t>
      </w:r>
      <w:proofErr w:type="spellStart"/>
      <w:r w:rsidR="00F12701" w:rsidRPr="001A5CB3">
        <w:rPr>
          <w:sz w:val="24"/>
          <w:lang w:val="en-GB"/>
        </w:rPr>
        <w:t>mM</w:t>
      </w:r>
      <w:proofErr w:type="spellEnd"/>
      <w:r w:rsidR="00F12701" w:rsidRPr="001A5CB3">
        <w:rPr>
          <w:sz w:val="24"/>
          <w:lang w:val="en-GB"/>
        </w:rPr>
        <w:t xml:space="preserve"> </w:t>
      </w:r>
      <w:proofErr w:type="spellStart"/>
      <w:r w:rsidR="00F12701" w:rsidRPr="001A5CB3">
        <w:rPr>
          <w:sz w:val="24"/>
          <w:lang w:val="en-GB"/>
        </w:rPr>
        <w:t>NaOH</w:t>
      </w:r>
      <w:proofErr w:type="spellEnd"/>
      <w:r w:rsidR="00F12701" w:rsidRPr="001A5CB3">
        <w:rPr>
          <w:sz w:val="24"/>
          <w:lang w:val="en-GB"/>
        </w:rPr>
        <w:t xml:space="preserve">, </w:t>
      </w:r>
      <w:r w:rsidR="0041357E" w:rsidRPr="001A5CB3">
        <w:rPr>
          <w:sz w:val="24"/>
          <w:lang w:val="en-GB"/>
        </w:rPr>
        <w:t>most of</w:t>
      </w:r>
      <w:r w:rsidR="00436B29" w:rsidRPr="001A5CB3">
        <w:rPr>
          <w:sz w:val="24"/>
          <w:lang w:val="en-GB"/>
        </w:rPr>
        <w:t xml:space="preserve"> the</w:t>
      </w:r>
      <w:r w:rsidR="0041357E" w:rsidRPr="001A5CB3">
        <w:rPr>
          <w:sz w:val="24"/>
          <w:lang w:val="en-GB"/>
        </w:rPr>
        <w:t xml:space="preserve"> </w:t>
      </w:r>
      <w:r w:rsidR="00F12701" w:rsidRPr="001A5CB3">
        <w:rPr>
          <w:noProof/>
          <w:sz w:val="24"/>
          <w:lang w:val="en-GB"/>
        </w:rPr>
        <w:t>non-eluting</w:t>
      </w:r>
      <w:r w:rsidR="00F12701" w:rsidRPr="001A5CB3">
        <w:rPr>
          <w:sz w:val="24"/>
          <w:lang w:val="en-GB"/>
        </w:rPr>
        <w:t xml:space="preserve"> protein</w:t>
      </w:r>
      <w:r w:rsidR="00436B29" w:rsidRPr="001A5CB3">
        <w:rPr>
          <w:sz w:val="24"/>
          <w:lang w:val="en-GB"/>
        </w:rPr>
        <w:t xml:space="preserve"> is cleared f</w:t>
      </w:r>
      <w:r w:rsidR="00F12701" w:rsidRPr="001A5CB3">
        <w:rPr>
          <w:sz w:val="24"/>
          <w:lang w:val="en-GB"/>
        </w:rPr>
        <w:t>rom the column</w:t>
      </w:r>
      <w:r w:rsidR="0041357E" w:rsidRPr="001A5CB3">
        <w:rPr>
          <w:sz w:val="24"/>
          <w:lang w:val="en-GB"/>
        </w:rPr>
        <w:t xml:space="preserve">, but </w:t>
      </w:r>
      <w:r w:rsidR="00436B29" w:rsidRPr="001A5CB3">
        <w:rPr>
          <w:sz w:val="24"/>
          <w:lang w:val="en-GB"/>
        </w:rPr>
        <w:t>~0.1 mg/mL of</w:t>
      </w:r>
      <w:r w:rsidR="0041357E" w:rsidRPr="001A5CB3">
        <w:rPr>
          <w:sz w:val="24"/>
          <w:lang w:val="en-GB"/>
        </w:rPr>
        <w:t xml:space="preserve"> bound protein containments remained </w:t>
      </w:r>
      <w:r w:rsidR="00CD6FCC" w:rsidRPr="001A5CB3">
        <w:rPr>
          <w:sz w:val="24"/>
          <w:lang w:val="en-GB"/>
        </w:rPr>
        <w:t>adsorbed on the resin</w:t>
      </w:r>
      <w:r w:rsidR="00F12701" w:rsidRPr="001A5CB3">
        <w:rPr>
          <w:sz w:val="24"/>
          <w:lang w:val="en-GB"/>
        </w:rPr>
        <w:t>. This result suggests that eve</w:t>
      </w:r>
      <w:r w:rsidR="00436B29" w:rsidRPr="001A5CB3">
        <w:rPr>
          <w:sz w:val="24"/>
          <w:lang w:val="en-GB"/>
        </w:rPr>
        <w:t>n</w:t>
      </w:r>
      <w:r w:rsidR="00F12701" w:rsidRPr="001A5CB3">
        <w:rPr>
          <w:sz w:val="24"/>
          <w:lang w:val="en-GB"/>
        </w:rPr>
        <w:t xml:space="preserve"> harsher CIP conditions would be needed </w:t>
      </w:r>
      <w:r w:rsidR="00F12701" w:rsidRPr="00C44470">
        <w:rPr>
          <w:noProof/>
          <w:sz w:val="24"/>
          <w:lang w:val="en-GB"/>
        </w:rPr>
        <w:t>to</w:t>
      </w:r>
      <w:r w:rsidR="00436B29" w:rsidRPr="00C44470">
        <w:rPr>
          <w:noProof/>
          <w:sz w:val="24"/>
          <w:lang w:val="en-GB"/>
        </w:rPr>
        <w:t xml:space="preserve"> completely remove all </w:t>
      </w:r>
      <w:r w:rsidR="00E1785C" w:rsidRPr="00C44470">
        <w:rPr>
          <w:noProof/>
          <w:sz w:val="24"/>
          <w:lang w:val="en-GB"/>
        </w:rPr>
        <w:t xml:space="preserve">contaminant </w:t>
      </w:r>
      <w:r w:rsidR="00F12701" w:rsidRPr="00C44470">
        <w:rPr>
          <w:noProof/>
          <w:sz w:val="24"/>
          <w:lang w:val="en-GB"/>
        </w:rPr>
        <w:t>HCPs</w:t>
      </w:r>
      <w:r w:rsidR="00F12701" w:rsidRPr="001A5CB3">
        <w:rPr>
          <w:noProof/>
          <w:sz w:val="24"/>
          <w:lang w:val="en-GB"/>
        </w:rPr>
        <w:t xml:space="preserve"> </w:t>
      </w:r>
      <w:r w:rsidR="00E1785C" w:rsidRPr="001A5CB3">
        <w:rPr>
          <w:noProof/>
          <w:sz w:val="24"/>
          <w:lang w:val="en-GB"/>
        </w:rPr>
        <w:t>bound</w:t>
      </w:r>
      <w:r w:rsidR="00F12701" w:rsidRPr="001A5CB3">
        <w:rPr>
          <w:sz w:val="24"/>
          <w:lang w:val="en-GB"/>
        </w:rPr>
        <w:t>.</w:t>
      </w:r>
    </w:p>
    <w:p w14:paraId="6079A50D" w14:textId="37752241" w:rsidR="00851E10" w:rsidRPr="001A5CB3" w:rsidRDefault="00F12701" w:rsidP="00851E10">
      <w:pPr>
        <w:rPr>
          <w:sz w:val="24"/>
          <w:lang w:val="en-GB"/>
        </w:rPr>
      </w:pPr>
      <w:r w:rsidRPr="001A5CB3">
        <w:rPr>
          <w:sz w:val="24"/>
          <w:lang w:val="en-GB"/>
        </w:rPr>
        <w:fldChar w:fldCharType="begin"/>
      </w:r>
      <w:r w:rsidRPr="001A5CB3">
        <w:rPr>
          <w:sz w:val="24"/>
          <w:lang w:val="en-GB"/>
        </w:rPr>
        <w:instrText xml:space="preserve"> REF _Ref448323395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5</w:t>
      </w:r>
      <w:r w:rsidRPr="001A5CB3">
        <w:rPr>
          <w:sz w:val="24"/>
          <w:lang w:val="en-GB"/>
        </w:rPr>
        <w:fldChar w:fldCharType="end"/>
      </w:r>
      <w:r w:rsidRPr="001A5CB3">
        <w:rPr>
          <w:sz w:val="24"/>
          <w:lang w:val="en-GB"/>
        </w:rPr>
        <w:t xml:space="preserve">d shows the </w:t>
      </w:r>
      <w:r w:rsidR="004A7EAB">
        <w:rPr>
          <w:sz w:val="24"/>
          <w:lang w:val="en-GB"/>
        </w:rPr>
        <w:t xml:space="preserve">difference in the </w:t>
      </w:r>
      <w:r w:rsidR="00000164" w:rsidRPr="001A5CB3">
        <w:rPr>
          <w:sz w:val="24"/>
          <w:lang w:val="en-GB"/>
        </w:rPr>
        <w:t xml:space="preserve">ATR-FTIR </w:t>
      </w:r>
      <w:r w:rsidRPr="001A5CB3">
        <w:rPr>
          <w:sz w:val="24"/>
          <w:lang w:val="en-GB"/>
        </w:rPr>
        <w:t>spectra after each step, revealing the</w:t>
      </w:r>
      <w:r w:rsidR="004A7EAB">
        <w:rPr>
          <w:sz w:val="24"/>
          <w:lang w:val="en-GB"/>
        </w:rPr>
        <w:t xml:space="preserve"> absorbance of the</w:t>
      </w:r>
      <w:r w:rsidR="00EA7A0E">
        <w:rPr>
          <w:sz w:val="24"/>
          <w:lang w:val="en-GB"/>
        </w:rPr>
        <w:t xml:space="preserve"> b</w:t>
      </w:r>
      <w:r w:rsidR="004A7EAB">
        <w:rPr>
          <w:sz w:val="24"/>
          <w:lang w:val="en-GB"/>
        </w:rPr>
        <w:t>ound</w:t>
      </w:r>
      <w:r w:rsidR="00EA7A0E">
        <w:rPr>
          <w:sz w:val="24"/>
          <w:lang w:val="en-GB"/>
        </w:rPr>
        <w:t xml:space="preserve"> protein </w:t>
      </w:r>
      <w:r w:rsidR="00CD6FCC" w:rsidRPr="001A5CB3">
        <w:rPr>
          <w:sz w:val="24"/>
          <w:lang w:val="en-GB"/>
        </w:rPr>
        <w:t>a</w:t>
      </w:r>
      <w:r w:rsidRPr="001A5CB3">
        <w:rPr>
          <w:sz w:val="24"/>
          <w:lang w:val="en-GB"/>
        </w:rPr>
        <w:t>bsorption</w:t>
      </w:r>
      <w:r w:rsidR="003E2297">
        <w:rPr>
          <w:sz w:val="24"/>
          <w:lang w:val="en-GB"/>
        </w:rPr>
        <w:t>. This contrasts with the spectra obtained for</w:t>
      </w:r>
      <w:r w:rsidR="00EA7A0E">
        <w:rPr>
          <w:sz w:val="24"/>
          <w:lang w:val="en-GB"/>
        </w:rPr>
        <w:t xml:space="preserve"> </w:t>
      </w:r>
      <w:r w:rsidR="003E2297">
        <w:rPr>
          <w:sz w:val="24"/>
          <w:lang w:val="en-GB"/>
        </w:rPr>
        <w:t xml:space="preserve">the </w:t>
      </w:r>
      <w:r w:rsidR="00EA7A0E">
        <w:rPr>
          <w:sz w:val="24"/>
          <w:lang w:val="en-GB"/>
        </w:rPr>
        <w:t xml:space="preserve">whole </w:t>
      </w:r>
      <w:r w:rsidR="00E23EAD" w:rsidRPr="001A5CB3">
        <w:rPr>
          <w:sz w:val="24"/>
          <w:lang w:val="en-GB"/>
        </w:rPr>
        <w:t>null-cell</w:t>
      </w:r>
      <w:r w:rsidRPr="001A5CB3">
        <w:rPr>
          <w:sz w:val="24"/>
          <w:lang w:val="en-GB"/>
        </w:rPr>
        <w:t xml:space="preserve"> culture fluid rich in amino acids</w:t>
      </w:r>
      <w:r w:rsidR="00EA7A0E">
        <w:rPr>
          <w:sz w:val="24"/>
          <w:lang w:val="en-GB"/>
        </w:rPr>
        <w:t xml:space="preserve"> shown </w:t>
      </w:r>
      <w:r w:rsidR="003E2297">
        <w:rPr>
          <w:sz w:val="24"/>
          <w:lang w:val="en-GB"/>
        </w:rPr>
        <w:t>i</w:t>
      </w:r>
      <w:r w:rsidR="00EA7A0E">
        <w:rPr>
          <w:sz w:val="24"/>
          <w:lang w:val="en-GB"/>
        </w:rPr>
        <w:t xml:space="preserve">n </w:t>
      </w:r>
      <w:r w:rsidRPr="001A5CB3">
        <w:rPr>
          <w:sz w:val="24"/>
          <w:lang w:val="en-GB"/>
        </w:rPr>
        <w:fldChar w:fldCharType="begin"/>
      </w:r>
      <w:r w:rsidRPr="001A5CB3">
        <w:rPr>
          <w:sz w:val="24"/>
          <w:lang w:val="en-GB"/>
        </w:rPr>
        <w:instrText xml:space="preserve"> REF _Ref442702953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2</w:t>
      </w:r>
      <w:r w:rsidRPr="001A5CB3">
        <w:rPr>
          <w:sz w:val="24"/>
          <w:lang w:val="en-GB"/>
        </w:rPr>
        <w:fldChar w:fldCharType="end"/>
      </w:r>
      <w:r w:rsidRPr="001A5CB3">
        <w:rPr>
          <w:sz w:val="24"/>
          <w:lang w:val="en-GB"/>
        </w:rPr>
        <w:t xml:space="preserve">b. </w:t>
      </w:r>
      <w:r w:rsidR="00BF4FD8" w:rsidRPr="00DA31A5">
        <w:rPr>
          <w:rFonts w:eastAsia="Times New Roman" w:cs="Arial"/>
          <w:szCs w:val="22"/>
        </w:rPr>
        <w:t xml:space="preserve">With a </w:t>
      </w:r>
      <w:proofErr w:type="spellStart"/>
      <w:r w:rsidR="00BF4FD8" w:rsidRPr="00DA31A5">
        <w:rPr>
          <w:rFonts w:eastAsia="Times New Roman" w:cs="Arial"/>
          <w:szCs w:val="22"/>
        </w:rPr>
        <w:t>centre</w:t>
      </w:r>
      <w:proofErr w:type="spellEnd"/>
      <w:r w:rsidR="00BF4FD8" w:rsidRPr="00DA31A5">
        <w:rPr>
          <w:rFonts w:eastAsia="Times New Roman" w:cs="Arial"/>
          <w:szCs w:val="22"/>
        </w:rPr>
        <w:t xml:space="preserve">-of-gravity (COG) around 1631 cm-1, the amide I band position approaches that of pure </w:t>
      </w:r>
      <w:proofErr w:type="spellStart"/>
      <w:r w:rsidR="00BF4FD8" w:rsidRPr="00DA31A5">
        <w:rPr>
          <w:rFonts w:eastAsia="Times New Roman" w:cs="Arial"/>
          <w:szCs w:val="22"/>
        </w:rPr>
        <w:t>mAbs</w:t>
      </w:r>
      <w:proofErr w:type="spellEnd"/>
      <w:r w:rsidR="00BF4FD8" w:rsidRPr="00DA31A5">
        <w:rPr>
          <w:rFonts w:eastAsia="Times New Roman" w:cs="Arial"/>
          <w:szCs w:val="22"/>
        </w:rPr>
        <w:t xml:space="preserve"> suggesting a similar helical/unordered secondary structure. After CIP the amide I COG shifts to 1617 cm-1, suggesting that the remaining adsorbed proteins adopt a secondary structure with a higher β-sheet content, as previously reported for insoluble aggregates</w:t>
      </w:r>
      <w:r w:rsidR="00BF4FD8" w:rsidRPr="00DA31A5">
        <w:rPr>
          <w:rFonts w:eastAsia="Times New Roman" w:cs="Arial"/>
          <w:szCs w:val="22"/>
          <w:vertAlign w:val="superscript"/>
        </w:rPr>
        <w:fldChar w:fldCharType="begin">
          <w:fldData xml:space="preserve">PEVuZE5vdGU+PENpdGU+PEF1dGhvcj5DaGFuPC9BdXRob3I+PFllYXI+MjAwNDwvWWVhcj48UmVj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</w:fldData>
        </w:fldChar>
      </w:r>
      <w:r w:rsidR="00BF4FD8" w:rsidRPr="00DA31A5">
        <w:rPr>
          <w:rFonts w:eastAsia="Times New Roman" w:cs="Arial"/>
          <w:szCs w:val="22"/>
          <w:vertAlign w:val="superscript"/>
        </w:rPr>
        <w:instrText xml:space="preserve"> ADDIN EN.CITE </w:instrText>
      </w:r>
      <w:r w:rsidR="00BF4FD8" w:rsidRPr="00DA31A5">
        <w:rPr>
          <w:rFonts w:eastAsia="Times New Roman" w:cs="Arial"/>
          <w:szCs w:val="22"/>
          <w:vertAlign w:val="superscript"/>
        </w:rPr>
        <w:fldChar w:fldCharType="begin">
          <w:fldData xml:space="preserve">PEVuZE5vdGU+PENpdGU+PEF1dGhvcj5DaGFuPC9BdXRob3I+PFllYXI+MjAwNDwvWWVhcj48UmVj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</w:fldData>
        </w:fldChar>
      </w:r>
      <w:r w:rsidR="00BF4FD8" w:rsidRPr="00DA31A5">
        <w:rPr>
          <w:rFonts w:eastAsia="Times New Roman" w:cs="Arial"/>
          <w:szCs w:val="22"/>
          <w:vertAlign w:val="superscript"/>
        </w:rPr>
        <w:instrText xml:space="preserve"> ADDIN EN.CITE.DATA </w:instrText>
      </w:r>
      <w:r w:rsidR="00BF4FD8" w:rsidRPr="00DA31A5">
        <w:rPr>
          <w:rFonts w:eastAsia="Times New Roman" w:cs="Arial"/>
          <w:szCs w:val="22"/>
          <w:vertAlign w:val="superscript"/>
        </w:rPr>
      </w:r>
      <w:r w:rsidR="00BF4FD8" w:rsidRPr="00DA31A5">
        <w:rPr>
          <w:rFonts w:eastAsia="Times New Roman" w:cs="Arial"/>
          <w:szCs w:val="22"/>
          <w:vertAlign w:val="superscript"/>
        </w:rPr>
        <w:fldChar w:fldCharType="end"/>
      </w:r>
      <w:r w:rsidR="00BF4FD8" w:rsidRPr="00DA31A5">
        <w:rPr>
          <w:rFonts w:eastAsia="Times New Roman" w:cs="Arial"/>
          <w:szCs w:val="22"/>
          <w:vertAlign w:val="superscript"/>
        </w:rPr>
      </w:r>
      <w:r w:rsidR="00BF4FD8" w:rsidRPr="00DA31A5">
        <w:rPr>
          <w:rFonts w:eastAsia="Times New Roman" w:cs="Arial"/>
          <w:szCs w:val="22"/>
          <w:vertAlign w:val="superscript"/>
        </w:rPr>
        <w:fldChar w:fldCharType="separate"/>
      </w:r>
      <w:hyperlink w:anchor="_ENREF_14" w:tooltip="Shukla, 2007 #13174" w:history="1">
        <w:r w:rsidR="00BF4FD8" w:rsidRPr="00DA31A5">
          <w:rPr>
            <w:rFonts w:eastAsia="Times New Roman" w:cs="Arial"/>
            <w:szCs w:val="22"/>
            <w:vertAlign w:val="superscript"/>
          </w:rPr>
          <w:t>14</w:t>
        </w:r>
      </w:hyperlink>
      <w:r w:rsidR="00BF4FD8" w:rsidRPr="00DA31A5">
        <w:rPr>
          <w:rFonts w:eastAsia="Times New Roman" w:cs="Arial"/>
          <w:szCs w:val="22"/>
          <w:vertAlign w:val="superscript"/>
        </w:rPr>
        <w:t>,</w:t>
      </w:r>
      <w:hyperlink w:anchor="_ENREF_50" w:tooltip="Boulet-Audet, 2014 #12497" w:history="1">
        <w:r w:rsidR="00BF4FD8" w:rsidRPr="00DA31A5">
          <w:rPr>
            <w:rFonts w:eastAsia="Times New Roman" w:cs="Arial"/>
            <w:szCs w:val="22"/>
            <w:vertAlign w:val="superscript"/>
          </w:rPr>
          <w:t>50</w:t>
        </w:r>
      </w:hyperlink>
      <w:r w:rsidR="00BF4FD8" w:rsidRPr="00DA31A5">
        <w:rPr>
          <w:rFonts w:eastAsia="Times New Roman" w:cs="Arial"/>
          <w:szCs w:val="22"/>
          <w:vertAlign w:val="superscript"/>
        </w:rPr>
        <w:t>,</w:t>
      </w:r>
      <w:hyperlink w:anchor="_ENREF_51" w:tooltip="Goormaghtigh, 1994 #12701" w:history="1">
        <w:r w:rsidR="00BF4FD8" w:rsidRPr="00DA31A5">
          <w:rPr>
            <w:rFonts w:eastAsia="Times New Roman" w:cs="Arial"/>
            <w:szCs w:val="22"/>
            <w:vertAlign w:val="superscript"/>
          </w:rPr>
          <w:t>51</w:t>
        </w:r>
      </w:hyperlink>
      <w:r w:rsidR="00BF4FD8" w:rsidRPr="00DA31A5">
        <w:rPr>
          <w:rFonts w:eastAsia="Times New Roman" w:cs="Arial"/>
          <w:szCs w:val="22"/>
          <w:vertAlign w:val="superscript"/>
        </w:rPr>
        <w:t>,</w:t>
      </w:r>
      <w:hyperlink w:anchor="_ENREF_68" w:tooltip="Chan, 2004 #13175" w:history="1">
        <w:r w:rsidR="00BF4FD8" w:rsidRPr="00DA31A5">
          <w:rPr>
            <w:rFonts w:eastAsia="Times New Roman" w:cs="Arial"/>
            <w:szCs w:val="22"/>
            <w:vertAlign w:val="superscript"/>
          </w:rPr>
          <w:t>68</w:t>
        </w:r>
      </w:hyperlink>
      <w:r w:rsidR="00BF4FD8" w:rsidRPr="00DA31A5">
        <w:rPr>
          <w:rFonts w:eastAsia="Times New Roman" w:cs="Arial"/>
          <w:szCs w:val="22"/>
          <w:vertAlign w:val="superscript"/>
        </w:rPr>
        <w:fldChar w:fldCharType="end"/>
      </w:r>
      <w:r w:rsidR="003709E1" w:rsidRPr="003709E1">
        <w:rPr>
          <w:sz w:val="24"/>
          <w:highlight w:val="yellow"/>
          <w:lang w:val="en-GB"/>
        </w:rPr>
        <w:t>.</w:t>
      </w:r>
      <w:r w:rsidR="003709E1">
        <w:rPr>
          <w:sz w:val="24"/>
          <w:lang w:val="en-GB"/>
        </w:rPr>
        <w:t xml:space="preserve"> </w:t>
      </w:r>
      <w:r w:rsidRPr="001A5CB3">
        <w:rPr>
          <w:sz w:val="24"/>
          <w:lang w:val="en-GB"/>
        </w:rPr>
        <w:t xml:space="preserve">Only protein bands </w:t>
      </w:r>
      <w:r w:rsidRPr="00C44470">
        <w:rPr>
          <w:noProof/>
          <w:sz w:val="24"/>
          <w:lang w:val="en-GB"/>
        </w:rPr>
        <w:t>were observed</w:t>
      </w:r>
      <w:r w:rsidRPr="001A5CB3">
        <w:rPr>
          <w:sz w:val="24"/>
          <w:lang w:val="en-GB"/>
        </w:rPr>
        <w:t xml:space="preserve"> suggesting that binding contaminants were primarily proteins rather than lipids or </w:t>
      </w:r>
      <w:proofErr w:type="gramStart"/>
      <w:r w:rsidRPr="001A5CB3">
        <w:rPr>
          <w:sz w:val="24"/>
          <w:lang w:val="en-GB"/>
        </w:rPr>
        <w:t>DNA</w:t>
      </w:r>
      <w:r w:rsidR="00CD6FCC" w:rsidRPr="001A5CB3">
        <w:rPr>
          <w:sz w:val="24"/>
          <w:lang w:val="en-GB"/>
        </w:rPr>
        <w:t xml:space="preserve"> </w:t>
      </w:r>
      <w:r w:rsidR="00E1785C" w:rsidRPr="001A5CB3">
        <w:rPr>
          <w:sz w:val="24"/>
          <w:lang w:val="en-GB"/>
        </w:rPr>
        <w:t>which should be clearly differentiated</w:t>
      </w:r>
      <w:proofErr w:type="gramEnd"/>
      <w:r w:rsidR="00E1785C" w:rsidRPr="001A5CB3">
        <w:rPr>
          <w:sz w:val="24"/>
          <w:lang w:val="en-GB"/>
        </w:rPr>
        <w:t xml:space="preserve"> based on their unique</w:t>
      </w:r>
      <w:r w:rsidR="00436B29" w:rsidRPr="001A5CB3">
        <w:rPr>
          <w:sz w:val="24"/>
          <w:lang w:val="en-GB"/>
        </w:rPr>
        <w:t xml:space="preserve"> </w:t>
      </w:r>
      <w:r w:rsidR="00CD6FCC" w:rsidRPr="001A5CB3">
        <w:rPr>
          <w:sz w:val="24"/>
          <w:lang w:val="en-GB"/>
        </w:rPr>
        <w:t>IR bands</w:t>
      </w:r>
      <w:r w:rsidRPr="001A5CB3">
        <w:rPr>
          <w:sz w:val="24"/>
          <w:lang w:val="en-GB"/>
        </w:rPr>
        <w:t>.</w:t>
      </w:r>
    </w:p>
    <w:p w14:paraId="1185ABA1" w14:textId="492D593B" w:rsidR="000F6450" w:rsidRPr="001A5CB3" w:rsidRDefault="0033240D" w:rsidP="000F6450">
      <w:pPr>
        <w:jc w:val="center"/>
        <w:rPr>
          <w:sz w:val="24"/>
          <w:lang w:val="en-GB"/>
        </w:rPr>
      </w:pPr>
      <w:r w:rsidRPr="001A5CB3">
        <w:rPr>
          <w:noProof/>
          <w:lang w:eastAsia="en-US"/>
        </w:rPr>
        <w:drawing>
          <wp:inline distT="0" distB="0" distL="0" distR="0" wp14:anchorId="6BC51781" wp14:editId="51F62DB5">
            <wp:extent cx="3060000" cy="227244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060000" cy="2272442"/>
                    </a:xfrm>
                    <a:prstGeom prst="rect">
                      <a:avLst/>
                    </a:prstGeom>
                  </pic:spPr>
                </pic:pic>
              </a:graphicData>
            </a:graphic>
          </wp:inline>
        </w:drawing>
      </w:r>
    </w:p>
    <w:p w14:paraId="37E15BE2" w14:textId="2FE2E4F3" w:rsidR="00851E10" w:rsidRPr="001A5CB3" w:rsidRDefault="000F6450" w:rsidP="00851E10">
      <w:pPr>
        <w:pStyle w:val="Caption"/>
        <w:rPr>
          <w:sz w:val="22"/>
          <w:lang w:val="en-GB"/>
        </w:rPr>
      </w:pPr>
      <w:bookmarkStart w:id="11" w:name="_Ref448323671"/>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6</w:t>
      </w:r>
      <w:r w:rsidRPr="001A5CB3">
        <w:rPr>
          <w:sz w:val="22"/>
          <w:lang w:val="en-GB"/>
        </w:rPr>
        <w:fldChar w:fldCharType="end"/>
      </w:r>
      <w:bookmarkEnd w:id="11"/>
      <w:r w:rsidRPr="001A5CB3">
        <w:rPr>
          <w:sz w:val="22"/>
          <w:lang w:val="en-GB"/>
        </w:rPr>
        <w:t xml:space="preserve"> </w:t>
      </w:r>
      <w:r w:rsidR="006A524C" w:rsidRPr="001A5CB3">
        <w:rPr>
          <w:sz w:val="22"/>
          <w:lang w:val="en-GB"/>
        </w:rPr>
        <w:t xml:space="preserve">The </w:t>
      </w:r>
      <w:r w:rsidR="00851E10" w:rsidRPr="001A5CB3">
        <w:rPr>
          <w:sz w:val="22"/>
          <w:lang w:val="en-GB"/>
        </w:rPr>
        <w:t xml:space="preserve">difference </w:t>
      </w:r>
      <w:r w:rsidR="006A524C" w:rsidRPr="001A5CB3">
        <w:rPr>
          <w:sz w:val="22"/>
          <w:lang w:val="en-GB"/>
        </w:rPr>
        <w:t>in protein concentration determined by</w:t>
      </w:r>
      <w:r w:rsidR="00000164" w:rsidRPr="001A5CB3">
        <w:rPr>
          <w:sz w:val="22"/>
          <w:lang w:val="en-GB"/>
        </w:rPr>
        <w:t xml:space="preserve"> ATR-FTIR</w:t>
      </w:r>
      <w:r w:rsidR="006A524C" w:rsidRPr="001A5CB3">
        <w:rPr>
          <w:sz w:val="22"/>
          <w:lang w:val="en-GB"/>
        </w:rPr>
        <w:t xml:space="preserve"> spectroscopy: </w:t>
      </w:r>
      <w:r w:rsidR="00851E10" w:rsidRPr="001A5CB3">
        <w:rPr>
          <w:sz w:val="22"/>
          <w:lang w:val="en-GB"/>
        </w:rPr>
        <w:t>post-binding (magenta)</w:t>
      </w:r>
      <w:r w:rsidR="00CD6FCC" w:rsidRPr="001A5CB3">
        <w:rPr>
          <w:sz w:val="22"/>
          <w:lang w:val="en-GB"/>
        </w:rPr>
        <w:t>,</w:t>
      </w:r>
      <w:r w:rsidR="00851E10" w:rsidRPr="001A5CB3">
        <w:rPr>
          <w:sz w:val="22"/>
          <w:lang w:val="en-GB"/>
        </w:rPr>
        <w:t xml:space="preserve"> post-elution (blue) and post-CIP (green) as a function of </w:t>
      </w:r>
      <w:r w:rsidR="002F4C2E" w:rsidRPr="001A5CB3">
        <w:rPr>
          <w:sz w:val="22"/>
          <w:lang w:val="en-GB"/>
        </w:rPr>
        <w:t>HCP</w:t>
      </w:r>
      <w:r w:rsidR="00851E10" w:rsidRPr="001A5CB3">
        <w:rPr>
          <w:sz w:val="22"/>
          <w:lang w:val="en-GB"/>
        </w:rPr>
        <w:t xml:space="preserve"> load.</w:t>
      </w:r>
      <w:r w:rsidR="003905F0" w:rsidRPr="001A5CB3">
        <w:rPr>
          <w:sz w:val="22"/>
          <w:lang w:val="en-GB"/>
        </w:rPr>
        <w:t xml:space="preserve"> </w:t>
      </w:r>
      <w:r w:rsidR="0099698B" w:rsidRPr="001A5CB3">
        <w:rPr>
          <w:sz w:val="22"/>
          <w:lang w:val="en-GB"/>
        </w:rPr>
        <w:t xml:space="preserve">The error bars represent the 95% confidence interval for </w:t>
      </w:r>
      <m:oMath>
        <m:r>
          <w:rPr>
            <w:rFonts w:ascii="Cambria Math" w:hAnsi="Cambria Math"/>
            <w:sz w:val="22"/>
            <w:lang w:val="en-GB"/>
          </w:rPr>
          <m:t>n</m:t>
        </m:r>
      </m:oMath>
      <w:r w:rsidR="0099698B" w:rsidRPr="001A5CB3">
        <w:rPr>
          <w:sz w:val="22"/>
          <w:lang w:val="en-GB"/>
        </w:rPr>
        <w:t xml:space="preserve"> = 3.</w:t>
      </w:r>
    </w:p>
    <w:p w14:paraId="2E204DEC" w14:textId="6352669D" w:rsidR="00851E10" w:rsidRPr="001A5CB3" w:rsidRDefault="00851E10" w:rsidP="00851E10">
      <w:pPr>
        <w:rPr>
          <w:rFonts w:ascii="Arial" w:hAnsi="Arial" w:cs="Arial"/>
          <w:sz w:val="24"/>
          <w:lang w:val="en-GB" w:eastAsia="zh-CN"/>
        </w:rPr>
      </w:pPr>
      <w:r w:rsidRPr="001A5CB3">
        <w:rPr>
          <w:sz w:val="24"/>
          <w:lang w:val="en-GB"/>
        </w:rPr>
        <w:fldChar w:fldCharType="begin"/>
      </w:r>
      <w:r w:rsidRPr="001A5CB3">
        <w:rPr>
          <w:sz w:val="24"/>
          <w:lang w:val="en-GB"/>
        </w:rPr>
        <w:instrText xml:space="preserve"> REF _Ref448323671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6</w:t>
      </w:r>
      <w:r w:rsidRPr="001A5CB3">
        <w:rPr>
          <w:sz w:val="24"/>
          <w:lang w:val="en-GB"/>
        </w:rPr>
        <w:fldChar w:fldCharType="end"/>
      </w:r>
      <w:r w:rsidR="00F12701" w:rsidRPr="001A5CB3">
        <w:rPr>
          <w:sz w:val="24"/>
          <w:lang w:val="en-GB"/>
        </w:rPr>
        <w:t xml:space="preserve"> shows the difference in </w:t>
      </w:r>
      <w:r w:rsidR="00436B29" w:rsidRPr="001A5CB3">
        <w:rPr>
          <w:sz w:val="24"/>
          <w:lang w:val="en-GB"/>
        </w:rPr>
        <w:t>in-column</w:t>
      </w:r>
      <w:r w:rsidR="00F12701" w:rsidRPr="001A5CB3">
        <w:rPr>
          <w:sz w:val="24"/>
          <w:lang w:val="en-GB"/>
        </w:rPr>
        <w:t xml:space="preserve"> protein concentration in the column measured after binding, elution and CIP for three </w:t>
      </w:r>
      <w:r w:rsidR="00CD6FCC" w:rsidRPr="001A5CB3">
        <w:rPr>
          <w:sz w:val="24"/>
          <w:lang w:val="en-GB"/>
        </w:rPr>
        <w:t xml:space="preserve">sample </w:t>
      </w:r>
      <w:r w:rsidR="00F12701" w:rsidRPr="001A5CB3">
        <w:rPr>
          <w:sz w:val="24"/>
          <w:lang w:val="en-GB"/>
        </w:rPr>
        <w:t>loadings.</w:t>
      </w:r>
      <w:r w:rsidR="0041357E" w:rsidRPr="001A5CB3">
        <w:rPr>
          <w:sz w:val="24"/>
          <w:lang w:val="en-GB"/>
        </w:rPr>
        <w:t xml:space="preserve"> </w:t>
      </w:r>
      <w:r w:rsidR="00CD6FCC" w:rsidRPr="001A5CB3">
        <w:rPr>
          <w:sz w:val="24"/>
          <w:lang w:val="en-GB"/>
        </w:rPr>
        <w:t xml:space="preserve">After </w:t>
      </w:r>
      <w:r w:rsidR="00436B29" w:rsidRPr="001A5CB3">
        <w:rPr>
          <w:sz w:val="24"/>
          <w:lang w:val="en-GB"/>
        </w:rPr>
        <w:t xml:space="preserve">loading an equivalent of </w:t>
      </w:r>
      <w:r w:rsidR="00CD6FCC" w:rsidRPr="001A5CB3">
        <w:rPr>
          <w:sz w:val="24"/>
          <w:lang w:val="en-GB"/>
        </w:rPr>
        <w:t xml:space="preserve">5 </w:t>
      </w:r>
      <w:r w:rsidR="00436B29" w:rsidRPr="001A5CB3">
        <w:rPr>
          <w:sz w:val="24"/>
          <w:lang w:val="en-GB"/>
        </w:rPr>
        <w:t>µ</w:t>
      </w:r>
      <w:r w:rsidR="00CD6FCC" w:rsidRPr="001A5CB3">
        <w:rPr>
          <w:sz w:val="24"/>
          <w:lang w:val="en-GB"/>
        </w:rPr>
        <w:t>g</w:t>
      </w:r>
      <w:r w:rsidR="00436B29" w:rsidRPr="001A5CB3">
        <w:rPr>
          <w:sz w:val="24"/>
          <w:lang w:val="en-GB"/>
        </w:rPr>
        <w:t xml:space="preserve"> of HCP </w:t>
      </w:r>
      <w:r w:rsidR="00CD6FCC" w:rsidRPr="001A5CB3">
        <w:rPr>
          <w:sz w:val="24"/>
          <w:lang w:val="en-GB"/>
        </w:rPr>
        <w:t xml:space="preserve">per </w:t>
      </w:r>
      <w:r w:rsidR="00436B29" w:rsidRPr="001A5CB3">
        <w:rPr>
          <w:sz w:val="24"/>
          <w:lang w:val="en-GB"/>
        </w:rPr>
        <w:t>µ</w:t>
      </w:r>
      <w:r w:rsidR="00CD6FCC" w:rsidRPr="001A5CB3">
        <w:rPr>
          <w:sz w:val="24"/>
          <w:lang w:val="en-GB"/>
        </w:rPr>
        <w:t>L</w:t>
      </w:r>
      <w:r w:rsidR="00F12701" w:rsidRPr="001A5CB3">
        <w:rPr>
          <w:sz w:val="24"/>
          <w:lang w:val="en-GB"/>
        </w:rPr>
        <w:t xml:space="preserve"> </w:t>
      </w:r>
      <w:r w:rsidR="00CD6FCC" w:rsidRPr="001A5CB3">
        <w:rPr>
          <w:sz w:val="24"/>
          <w:lang w:val="en-GB"/>
        </w:rPr>
        <w:t>of resin,</w:t>
      </w:r>
      <w:r w:rsidR="00F12701" w:rsidRPr="001A5CB3">
        <w:rPr>
          <w:sz w:val="24"/>
          <w:lang w:val="en-GB"/>
        </w:rPr>
        <w:t xml:space="preserve"> </w:t>
      </w:r>
      <w:r w:rsidR="004E091F" w:rsidRPr="001A5CB3">
        <w:rPr>
          <w:sz w:val="24"/>
          <w:lang w:val="en-GB"/>
        </w:rPr>
        <w:t xml:space="preserve">the </w:t>
      </w:r>
      <w:r w:rsidR="00F12701" w:rsidRPr="001A5CB3">
        <w:rPr>
          <w:sz w:val="24"/>
          <w:lang w:val="en-GB"/>
        </w:rPr>
        <w:t>increase</w:t>
      </w:r>
      <w:r w:rsidR="004E091F" w:rsidRPr="001A5CB3">
        <w:rPr>
          <w:sz w:val="24"/>
          <w:lang w:val="en-GB"/>
        </w:rPr>
        <w:t xml:space="preserve"> in protein concentration</w:t>
      </w:r>
      <w:r w:rsidR="00F12701" w:rsidRPr="001A5CB3">
        <w:rPr>
          <w:sz w:val="24"/>
          <w:lang w:val="en-GB"/>
        </w:rPr>
        <w:t xml:space="preserve"> post-binding is barely detectable, but at </w:t>
      </w:r>
      <w:r w:rsidR="00CD6FCC" w:rsidRPr="001A5CB3">
        <w:rPr>
          <w:sz w:val="24"/>
          <w:lang w:val="en-GB"/>
        </w:rPr>
        <w:t xml:space="preserve">25 </w:t>
      </w:r>
      <w:r w:rsidR="00436B29" w:rsidRPr="001A5CB3">
        <w:rPr>
          <w:noProof/>
          <w:sz w:val="24"/>
          <w:lang w:val="en-GB"/>
        </w:rPr>
        <w:t>µ</w:t>
      </w:r>
      <w:r w:rsidR="00CD6FCC" w:rsidRPr="001A5CB3">
        <w:rPr>
          <w:noProof/>
          <w:sz w:val="24"/>
          <w:lang w:val="en-GB"/>
        </w:rPr>
        <w:t>g/</w:t>
      </w:r>
      <w:r w:rsidR="00436B29" w:rsidRPr="001A5CB3">
        <w:rPr>
          <w:noProof/>
          <w:sz w:val="24"/>
          <w:lang w:val="en-GB"/>
        </w:rPr>
        <w:t>µ</w:t>
      </w:r>
      <w:r w:rsidR="00CD6FCC" w:rsidRPr="001A5CB3">
        <w:rPr>
          <w:noProof/>
          <w:sz w:val="24"/>
          <w:lang w:val="en-GB"/>
        </w:rPr>
        <w:t>L</w:t>
      </w:r>
      <w:r w:rsidR="00F12701" w:rsidRPr="001A5CB3">
        <w:rPr>
          <w:sz w:val="24"/>
          <w:lang w:val="en-GB"/>
        </w:rPr>
        <w:t xml:space="preserve"> the </w:t>
      </w:r>
      <w:r w:rsidR="00436B29" w:rsidRPr="001A5CB3">
        <w:rPr>
          <w:sz w:val="24"/>
          <w:lang w:val="en-GB"/>
        </w:rPr>
        <w:t>in-column</w:t>
      </w:r>
      <w:r w:rsidR="00F12701" w:rsidRPr="001A5CB3">
        <w:rPr>
          <w:sz w:val="24"/>
          <w:lang w:val="en-GB"/>
        </w:rPr>
        <w:t xml:space="preserve"> protein concentrat</w:t>
      </w:r>
      <w:r w:rsidR="00CD6FCC" w:rsidRPr="001A5CB3">
        <w:rPr>
          <w:sz w:val="24"/>
          <w:lang w:val="en-GB"/>
        </w:rPr>
        <w:t>ion rose appreciably</w:t>
      </w:r>
      <w:r w:rsidR="00436B29" w:rsidRPr="001A5CB3">
        <w:rPr>
          <w:sz w:val="24"/>
          <w:lang w:val="en-GB"/>
        </w:rPr>
        <w:t xml:space="preserve"> to ~0.4 mg/</w:t>
      </w:r>
      <w:proofErr w:type="spellStart"/>
      <w:r w:rsidR="00436B29" w:rsidRPr="001A5CB3">
        <w:rPr>
          <w:sz w:val="24"/>
          <w:lang w:val="en-GB"/>
        </w:rPr>
        <w:t>mL</w:t>
      </w:r>
      <w:r w:rsidR="00CD6FCC" w:rsidRPr="001A5CB3">
        <w:rPr>
          <w:sz w:val="24"/>
          <w:lang w:val="en-GB"/>
        </w:rPr>
        <w:t>.</w:t>
      </w:r>
      <w:proofErr w:type="spellEnd"/>
      <w:r w:rsidR="00CD6FCC" w:rsidRPr="001A5CB3">
        <w:rPr>
          <w:sz w:val="24"/>
          <w:lang w:val="en-GB"/>
        </w:rPr>
        <w:t xml:space="preserve"> Injecting 101 </w:t>
      </w:r>
      <w:r w:rsidR="00436B29" w:rsidRPr="001A5CB3">
        <w:rPr>
          <w:sz w:val="24"/>
          <w:lang w:val="en-GB"/>
        </w:rPr>
        <w:t>µ</w:t>
      </w:r>
      <w:r w:rsidR="00CD6FCC" w:rsidRPr="001A5CB3">
        <w:rPr>
          <w:sz w:val="24"/>
          <w:lang w:val="en-GB"/>
        </w:rPr>
        <w:t>g/</w:t>
      </w:r>
      <w:r w:rsidR="00436B29" w:rsidRPr="001A5CB3">
        <w:rPr>
          <w:sz w:val="24"/>
          <w:lang w:val="en-GB"/>
        </w:rPr>
        <w:t>µ</w:t>
      </w:r>
      <w:r w:rsidR="00CD6FCC" w:rsidRPr="001A5CB3">
        <w:rPr>
          <w:sz w:val="24"/>
          <w:lang w:val="en-GB"/>
        </w:rPr>
        <w:t>L</w:t>
      </w:r>
      <w:r w:rsidR="00F12701" w:rsidRPr="001A5CB3">
        <w:rPr>
          <w:sz w:val="24"/>
          <w:lang w:val="en-GB"/>
        </w:rPr>
        <w:t xml:space="preserve"> </w:t>
      </w:r>
      <w:r w:rsidR="00436B29" w:rsidRPr="001A5CB3">
        <w:rPr>
          <w:sz w:val="24"/>
          <w:lang w:val="en-GB"/>
        </w:rPr>
        <w:t xml:space="preserve">of HCP </w:t>
      </w:r>
      <w:r w:rsidR="00F12701" w:rsidRPr="001A5CB3">
        <w:rPr>
          <w:sz w:val="24"/>
          <w:lang w:val="en-GB"/>
        </w:rPr>
        <w:t>did not appear to increase binding much further, suggesting that the amount might have exceeded the resin’s capacity to bind HCP</w:t>
      </w:r>
      <w:r w:rsidR="00CD6FCC" w:rsidRPr="001A5CB3">
        <w:rPr>
          <w:sz w:val="24"/>
          <w:lang w:val="en-GB"/>
        </w:rPr>
        <w:t xml:space="preserve"> contaminants</w:t>
      </w:r>
      <w:r w:rsidR="00F12701" w:rsidRPr="001A5CB3">
        <w:rPr>
          <w:sz w:val="24"/>
          <w:lang w:val="en-GB"/>
        </w:rPr>
        <w:t xml:space="preserve">. Low pH elution did not appear to decrease the </w:t>
      </w:r>
      <w:r w:rsidR="00436B29" w:rsidRPr="001A5CB3">
        <w:rPr>
          <w:sz w:val="24"/>
          <w:lang w:val="en-GB"/>
        </w:rPr>
        <w:t>in-column</w:t>
      </w:r>
      <w:r w:rsidR="00F12701" w:rsidRPr="001A5CB3">
        <w:rPr>
          <w:sz w:val="24"/>
          <w:lang w:val="en-GB"/>
        </w:rPr>
        <w:t xml:space="preserve"> concentration much for all loads tested confirming the strength of such interactions. CIP with 50 </w:t>
      </w:r>
      <w:proofErr w:type="spellStart"/>
      <w:r w:rsidR="00F12701" w:rsidRPr="001A5CB3">
        <w:rPr>
          <w:sz w:val="24"/>
          <w:lang w:val="en-GB"/>
        </w:rPr>
        <w:t>mM</w:t>
      </w:r>
      <w:proofErr w:type="spellEnd"/>
      <w:r w:rsidR="00F12701" w:rsidRPr="001A5CB3">
        <w:rPr>
          <w:sz w:val="24"/>
          <w:lang w:val="en-GB"/>
        </w:rPr>
        <w:t xml:space="preserve"> </w:t>
      </w:r>
      <w:proofErr w:type="spellStart"/>
      <w:r w:rsidR="00F12701" w:rsidRPr="001A5CB3">
        <w:rPr>
          <w:sz w:val="24"/>
          <w:lang w:val="en-GB"/>
        </w:rPr>
        <w:t>NaOH</w:t>
      </w:r>
      <w:proofErr w:type="spellEnd"/>
      <w:r w:rsidR="00F12701" w:rsidRPr="001A5CB3">
        <w:rPr>
          <w:sz w:val="24"/>
          <w:lang w:val="en-GB"/>
        </w:rPr>
        <w:t xml:space="preserve"> seems to have removed </w:t>
      </w:r>
      <w:r w:rsidR="00CD6FCC" w:rsidRPr="001A5CB3">
        <w:rPr>
          <w:sz w:val="24"/>
          <w:lang w:val="en-GB"/>
        </w:rPr>
        <w:t xml:space="preserve">most HCP at </w:t>
      </w:r>
      <w:r w:rsidR="00CD6FCC" w:rsidRPr="00C44470">
        <w:rPr>
          <w:noProof/>
          <w:sz w:val="24"/>
          <w:lang w:val="en-GB"/>
        </w:rPr>
        <w:t>5</w:t>
      </w:r>
      <w:r w:rsidR="00CD6FCC" w:rsidRPr="001A5CB3">
        <w:rPr>
          <w:sz w:val="24"/>
          <w:lang w:val="en-GB"/>
        </w:rPr>
        <w:t xml:space="preserve"> </w:t>
      </w:r>
      <w:r w:rsidR="00CD6FCC" w:rsidRPr="00C44470">
        <w:rPr>
          <w:noProof/>
          <w:sz w:val="24"/>
          <w:lang w:val="en-GB"/>
        </w:rPr>
        <w:t>µg</w:t>
      </w:r>
      <w:r w:rsidR="00F12701" w:rsidRPr="00C44470">
        <w:rPr>
          <w:noProof/>
          <w:sz w:val="24"/>
          <w:lang w:val="en-GB"/>
        </w:rPr>
        <w:t>,</w:t>
      </w:r>
      <w:r w:rsidR="00F12701" w:rsidRPr="001A5CB3">
        <w:rPr>
          <w:sz w:val="24"/>
          <w:lang w:val="en-GB"/>
        </w:rPr>
        <w:t xml:space="preserve"> but did not remove </w:t>
      </w:r>
      <w:r w:rsidR="00CD6FCC" w:rsidRPr="001A5CB3">
        <w:rPr>
          <w:sz w:val="24"/>
          <w:lang w:val="en-GB"/>
        </w:rPr>
        <w:t>half of the a</w:t>
      </w:r>
      <w:r w:rsidR="00F12701" w:rsidRPr="001A5CB3">
        <w:rPr>
          <w:sz w:val="24"/>
          <w:lang w:val="en-GB"/>
        </w:rPr>
        <w:t xml:space="preserve">dsorbed </w:t>
      </w:r>
      <w:r w:rsidR="00CD6FCC" w:rsidRPr="001A5CB3">
        <w:rPr>
          <w:sz w:val="24"/>
          <w:lang w:val="en-GB"/>
        </w:rPr>
        <w:t xml:space="preserve">protein at </w:t>
      </w:r>
      <w:r w:rsidR="004E091F" w:rsidRPr="001A5CB3">
        <w:rPr>
          <w:sz w:val="24"/>
          <w:lang w:val="en-GB"/>
        </w:rPr>
        <w:t xml:space="preserve">either the </w:t>
      </w:r>
      <w:r w:rsidR="00CD6FCC" w:rsidRPr="001A5CB3">
        <w:rPr>
          <w:sz w:val="24"/>
          <w:lang w:val="en-GB"/>
        </w:rPr>
        <w:t xml:space="preserve">25 </w:t>
      </w:r>
      <w:r w:rsidR="004E091F" w:rsidRPr="001A5CB3">
        <w:rPr>
          <w:sz w:val="24"/>
          <w:lang w:val="en-GB"/>
        </w:rPr>
        <w:t>or</w:t>
      </w:r>
      <w:r w:rsidR="00CD6FCC" w:rsidRPr="001A5CB3">
        <w:rPr>
          <w:sz w:val="24"/>
          <w:lang w:val="en-GB"/>
        </w:rPr>
        <w:t xml:space="preserve"> 101 µg load</w:t>
      </w:r>
      <w:r w:rsidR="004E091F" w:rsidRPr="001A5CB3">
        <w:rPr>
          <w:sz w:val="24"/>
          <w:lang w:val="en-GB"/>
        </w:rPr>
        <w:t>s</w:t>
      </w:r>
      <w:r w:rsidR="00F12701" w:rsidRPr="001A5CB3">
        <w:rPr>
          <w:sz w:val="24"/>
          <w:lang w:val="en-GB"/>
        </w:rPr>
        <w:t xml:space="preserve">. These </w:t>
      </w:r>
      <w:r w:rsidR="00F12701" w:rsidRPr="001A5CB3">
        <w:rPr>
          <w:noProof/>
          <w:sz w:val="24"/>
          <w:lang w:val="en-GB"/>
        </w:rPr>
        <w:t>results</w:t>
      </w:r>
      <w:r w:rsidR="0099698B" w:rsidRPr="001A5CB3">
        <w:rPr>
          <w:noProof/>
          <w:sz w:val="24"/>
          <w:lang w:val="en-GB"/>
        </w:rPr>
        <w:t>, therefore,</w:t>
      </w:r>
      <w:r w:rsidR="00F12701" w:rsidRPr="001A5CB3">
        <w:rPr>
          <w:sz w:val="24"/>
          <w:lang w:val="en-GB"/>
        </w:rPr>
        <w:t xml:space="preserve"> suggest that some HCP species strongly </w:t>
      </w:r>
      <w:r w:rsidR="004E091F" w:rsidRPr="001A5CB3">
        <w:rPr>
          <w:sz w:val="24"/>
          <w:lang w:val="en-GB"/>
        </w:rPr>
        <w:t xml:space="preserve">associate </w:t>
      </w:r>
      <w:r w:rsidR="00F12701" w:rsidRPr="001A5CB3">
        <w:rPr>
          <w:sz w:val="24"/>
          <w:lang w:val="en-GB"/>
        </w:rPr>
        <w:t xml:space="preserve">to the resin and remain </w:t>
      </w:r>
      <w:r w:rsidR="00CD6FCC" w:rsidRPr="001A5CB3">
        <w:rPr>
          <w:sz w:val="24"/>
          <w:lang w:val="en-GB"/>
        </w:rPr>
        <w:t xml:space="preserve">adsorbed </w:t>
      </w:r>
      <w:r w:rsidR="00F12701" w:rsidRPr="001A5CB3">
        <w:rPr>
          <w:sz w:val="24"/>
          <w:lang w:val="en-GB"/>
        </w:rPr>
        <w:t xml:space="preserve">under typical CIP conditions. Such </w:t>
      </w:r>
      <w:r w:rsidR="00CD6FCC" w:rsidRPr="001A5CB3">
        <w:rPr>
          <w:sz w:val="24"/>
          <w:lang w:val="en-GB"/>
        </w:rPr>
        <w:t>proteins could thus build-up over repeated cycles and restrict</w:t>
      </w:r>
      <w:r w:rsidR="00F12701" w:rsidRPr="001A5CB3">
        <w:rPr>
          <w:sz w:val="24"/>
          <w:lang w:val="en-GB"/>
        </w:rPr>
        <w:t xml:space="preserve"> access to the </w:t>
      </w:r>
      <w:r w:rsidR="00883AFA" w:rsidRPr="001A5CB3">
        <w:rPr>
          <w:sz w:val="24"/>
          <w:lang w:val="en-GB"/>
        </w:rPr>
        <w:t xml:space="preserve">Protein </w:t>
      </w:r>
      <w:proofErr w:type="gramStart"/>
      <w:r w:rsidR="00883AFA" w:rsidRPr="001A5CB3">
        <w:rPr>
          <w:sz w:val="24"/>
          <w:lang w:val="en-GB"/>
        </w:rPr>
        <w:t>A</w:t>
      </w:r>
      <w:proofErr w:type="gramEnd"/>
      <w:r w:rsidR="00F12701" w:rsidRPr="001A5CB3">
        <w:rPr>
          <w:sz w:val="24"/>
          <w:lang w:val="en-GB"/>
        </w:rPr>
        <w:t xml:space="preserve"> ligand.</w:t>
      </w:r>
    </w:p>
    <w:p w14:paraId="69561E99" w14:textId="4645A542" w:rsidR="0071613B" w:rsidRPr="001A5CB3" w:rsidRDefault="0071613B" w:rsidP="008464E3">
      <w:pPr>
        <w:pStyle w:val="Heading2"/>
        <w:rPr>
          <w:sz w:val="28"/>
        </w:rPr>
      </w:pPr>
      <w:r w:rsidRPr="001A5CB3">
        <w:rPr>
          <w:i/>
          <w:sz w:val="28"/>
        </w:rPr>
        <w:t>In situ</w:t>
      </w:r>
      <w:r w:rsidR="00000164" w:rsidRPr="001A5CB3">
        <w:rPr>
          <w:sz w:val="28"/>
        </w:rPr>
        <w:t xml:space="preserve"> analysis of</w:t>
      </w:r>
      <w:r w:rsidRPr="001A5CB3">
        <w:rPr>
          <w:sz w:val="28"/>
        </w:rPr>
        <w:t xml:space="preserve"> resin fouling</w:t>
      </w:r>
    </w:p>
    <w:p w14:paraId="121FD4CC" w14:textId="6598C9F0" w:rsidR="00AA1BEA" w:rsidRDefault="008464E3" w:rsidP="00AA1BEA">
      <w:pPr>
        <w:rPr>
          <w:sz w:val="24"/>
          <w:lang w:val="en-GB"/>
        </w:rPr>
      </w:pPr>
      <w:r w:rsidRPr="001A5CB3">
        <w:rPr>
          <w:sz w:val="24"/>
          <w:lang w:val="en-GB"/>
        </w:rPr>
        <w:t xml:space="preserve">Previous reports </w:t>
      </w:r>
      <w:r w:rsidR="00A563B2" w:rsidRPr="001A5CB3">
        <w:rPr>
          <w:sz w:val="24"/>
          <w:lang w:val="en-GB"/>
        </w:rPr>
        <w:t xml:space="preserve">suggest </w:t>
      </w:r>
      <w:r w:rsidRPr="001A5CB3">
        <w:rPr>
          <w:sz w:val="24"/>
          <w:lang w:val="en-GB"/>
        </w:rPr>
        <w:t xml:space="preserve">that </w:t>
      </w:r>
      <w:r w:rsidR="00A563B2" w:rsidRPr="001A5CB3">
        <w:rPr>
          <w:sz w:val="24"/>
          <w:lang w:val="en-GB"/>
        </w:rPr>
        <w:t xml:space="preserve">full antibodies </w:t>
      </w:r>
      <w:r w:rsidRPr="001A5CB3">
        <w:rPr>
          <w:sz w:val="24"/>
          <w:lang w:val="en-GB"/>
        </w:rPr>
        <w:t xml:space="preserve">and </w:t>
      </w:r>
      <w:proofErr w:type="spellStart"/>
      <w:r w:rsidRPr="001A5CB3">
        <w:rPr>
          <w:sz w:val="24"/>
          <w:lang w:val="en-GB"/>
        </w:rPr>
        <w:t>mAbs</w:t>
      </w:r>
      <w:proofErr w:type="spellEnd"/>
      <w:r w:rsidRPr="001A5CB3">
        <w:rPr>
          <w:sz w:val="24"/>
          <w:lang w:val="en-GB"/>
        </w:rPr>
        <w:t xml:space="preserve"> fragment</w:t>
      </w:r>
      <w:r w:rsidR="00A563B2" w:rsidRPr="001A5CB3">
        <w:rPr>
          <w:sz w:val="24"/>
          <w:lang w:val="en-GB"/>
        </w:rPr>
        <w:t>s</w:t>
      </w:r>
      <w:r w:rsidRPr="001A5CB3">
        <w:rPr>
          <w:sz w:val="24"/>
          <w:lang w:val="en-GB"/>
        </w:rPr>
        <w:t xml:space="preserve"> </w:t>
      </w:r>
      <w:r w:rsidR="00BC078D" w:rsidRPr="001A5CB3">
        <w:rPr>
          <w:sz w:val="24"/>
          <w:lang w:val="en-GB"/>
        </w:rPr>
        <w:t xml:space="preserve">are </w:t>
      </w:r>
      <w:r w:rsidR="00436B29" w:rsidRPr="001A5CB3">
        <w:rPr>
          <w:sz w:val="24"/>
          <w:lang w:val="en-GB"/>
        </w:rPr>
        <w:t xml:space="preserve">also </w:t>
      </w:r>
      <w:r w:rsidR="00A563B2" w:rsidRPr="001A5CB3">
        <w:rPr>
          <w:sz w:val="24"/>
          <w:lang w:val="en-GB"/>
        </w:rPr>
        <w:t xml:space="preserve">involved in </w:t>
      </w:r>
      <w:r w:rsidR="00883AFA" w:rsidRPr="001A5CB3">
        <w:rPr>
          <w:sz w:val="24"/>
          <w:lang w:val="en-GB"/>
        </w:rPr>
        <w:t xml:space="preserve">Protein </w:t>
      </w:r>
      <w:proofErr w:type="gramStart"/>
      <w:r w:rsidR="00883AFA" w:rsidRPr="001A5CB3">
        <w:rPr>
          <w:sz w:val="24"/>
          <w:lang w:val="en-GB"/>
        </w:rPr>
        <w:t>A</w:t>
      </w:r>
      <w:proofErr w:type="gramEnd"/>
      <w:r w:rsidRPr="001A5CB3">
        <w:rPr>
          <w:sz w:val="24"/>
          <w:lang w:val="en-GB"/>
        </w:rPr>
        <w:t xml:space="preserve"> resin fouling. After binding to the ligand, </w:t>
      </w:r>
      <w:proofErr w:type="spellStart"/>
      <w:r w:rsidR="00A563B2" w:rsidRPr="001A5CB3">
        <w:rPr>
          <w:sz w:val="24"/>
          <w:lang w:val="en-GB"/>
        </w:rPr>
        <w:t>mAbs</w:t>
      </w:r>
      <w:proofErr w:type="spellEnd"/>
      <w:r w:rsidRPr="001A5CB3">
        <w:rPr>
          <w:sz w:val="24"/>
          <w:lang w:val="en-GB"/>
        </w:rPr>
        <w:t xml:space="preserve"> can bind HCP </w:t>
      </w:r>
      <w:r w:rsidR="00BC078D" w:rsidRPr="001A5CB3">
        <w:rPr>
          <w:sz w:val="24"/>
          <w:lang w:val="en-GB"/>
        </w:rPr>
        <w:t xml:space="preserve">via </w:t>
      </w:r>
      <w:r w:rsidRPr="001A5CB3">
        <w:rPr>
          <w:sz w:val="24"/>
          <w:lang w:val="en-GB"/>
        </w:rPr>
        <w:t>their antigen</w:t>
      </w:r>
      <w:r w:rsidR="00A563B2" w:rsidRPr="001A5CB3">
        <w:rPr>
          <w:sz w:val="24"/>
          <w:lang w:val="en-GB"/>
        </w:rPr>
        <w:t>-</w:t>
      </w:r>
      <w:r w:rsidRPr="001A5CB3">
        <w:rPr>
          <w:sz w:val="24"/>
          <w:lang w:val="en-GB"/>
        </w:rPr>
        <w:t xml:space="preserve">binding </w:t>
      </w:r>
      <w:r w:rsidR="00BC078D" w:rsidRPr="001A5CB3">
        <w:rPr>
          <w:sz w:val="24"/>
          <w:lang w:val="en-GB"/>
        </w:rPr>
        <w:t xml:space="preserve">Fab </w:t>
      </w:r>
      <w:r w:rsidRPr="001A5CB3">
        <w:rPr>
          <w:sz w:val="24"/>
          <w:lang w:val="en-GB"/>
        </w:rPr>
        <w:t>fragment or aggregate inside the porous matrix during elution</w:t>
      </w:r>
      <w:hyperlink w:anchor="_ENREF_29" w:tooltip="Zhang, 2016 #13169" w:history="1">
        <w:r w:rsidR="003709E1" w:rsidRPr="001A5CB3">
          <w:rPr>
            <w:noProof/>
            <w:sz w:val="24"/>
            <w:lang w:val="en-GB"/>
          </w:rPr>
          <w:fldChar w:fldCharType="begin"/>
        </w:r>
        <w:r w:rsidR="003709E1" w:rsidRPr="001A5CB3">
          <w:rPr>
            <w:noProof/>
            <w:sz w:val="24"/>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1A5CB3">
          <w:rPr>
            <w:noProof/>
            <w:sz w:val="24"/>
            <w:lang w:val="en-GB"/>
          </w:rPr>
          <w:fldChar w:fldCharType="separate"/>
        </w:r>
        <w:r w:rsidR="003709E1" w:rsidRPr="001A5CB3">
          <w:rPr>
            <w:noProof/>
            <w:sz w:val="24"/>
            <w:vertAlign w:val="superscript"/>
            <w:lang w:val="en-GB"/>
          </w:rPr>
          <w:t>29</w:t>
        </w:r>
        <w:r w:rsidR="003709E1" w:rsidRPr="001A5CB3">
          <w:rPr>
            <w:noProof/>
            <w:sz w:val="24"/>
            <w:lang w:val="en-GB"/>
          </w:rPr>
          <w:fldChar w:fldCharType="end"/>
        </w:r>
      </w:hyperlink>
      <w:r w:rsidRPr="001A5CB3">
        <w:rPr>
          <w:sz w:val="24"/>
          <w:lang w:val="en-GB"/>
        </w:rPr>
        <w:t xml:space="preserve">. </w:t>
      </w:r>
      <w:r w:rsidR="00A563B2" w:rsidRPr="00C44470">
        <w:rPr>
          <w:noProof/>
          <w:sz w:val="24"/>
          <w:lang w:val="en-GB"/>
        </w:rPr>
        <w:t xml:space="preserve">To study the fouling process of </w:t>
      </w:r>
      <w:r w:rsidR="00883AFA" w:rsidRPr="00C44470">
        <w:rPr>
          <w:noProof/>
          <w:sz w:val="24"/>
          <w:lang w:val="en-GB"/>
        </w:rPr>
        <w:t>Protein A</w:t>
      </w:r>
      <w:r w:rsidR="00A563B2" w:rsidRPr="00C44470">
        <w:rPr>
          <w:noProof/>
          <w:sz w:val="24"/>
          <w:lang w:val="en-GB"/>
        </w:rPr>
        <w:t xml:space="preserve"> affinity resin</w:t>
      </w:r>
      <w:r w:rsidR="00A563B2" w:rsidRPr="001A5CB3">
        <w:rPr>
          <w:sz w:val="24"/>
          <w:lang w:val="en-GB"/>
        </w:rPr>
        <w:t xml:space="preserve">, our in-column ATR-FTIR </w:t>
      </w:r>
      <w:r w:rsidR="006A524C" w:rsidRPr="001A5CB3">
        <w:rPr>
          <w:sz w:val="24"/>
          <w:lang w:val="en-GB"/>
        </w:rPr>
        <w:t xml:space="preserve">spectroscopic </w:t>
      </w:r>
      <w:r w:rsidR="00A563B2" w:rsidRPr="001A5CB3">
        <w:rPr>
          <w:sz w:val="24"/>
          <w:lang w:val="en-GB"/>
        </w:rPr>
        <w:t xml:space="preserve">setup measured </w:t>
      </w:r>
      <w:proofErr w:type="spellStart"/>
      <w:r w:rsidR="00A563B2" w:rsidRPr="001A5CB3">
        <w:rPr>
          <w:sz w:val="24"/>
          <w:lang w:val="en-GB"/>
        </w:rPr>
        <w:t>mabSelect</w:t>
      </w:r>
      <w:proofErr w:type="spellEnd"/>
      <w:r w:rsidR="00A563B2" w:rsidRPr="001A5CB3">
        <w:rPr>
          <w:sz w:val="24"/>
          <w:lang w:val="en-GB"/>
        </w:rPr>
        <w:t xml:space="preserve"> resin during</w:t>
      </w:r>
      <w:r w:rsidRPr="001A5CB3">
        <w:rPr>
          <w:sz w:val="24"/>
          <w:lang w:val="en-GB"/>
        </w:rPr>
        <w:t xml:space="preserve"> </w:t>
      </w:r>
      <w:r w:rsidR="00A563B2" w:rsidRPr="001A5CB3">
        <w:rPr>
          <w:sz w:val="24"/>
          <w:lang w:val="en-GB"/>
        </w:rPr>
        <w:t>pu</w:t>
      </w:r>
      <w:r w:rsidR="00851E10" w:rsidRPr="001A5CB3">
        <w:rPr>
          <w:sz w:val="24"/>
          <w:lang w:val="en-GB"/>
        </w:rPr>
        <w:t>ri</w:t>
      </w:r>
      <w:r w:rsidR="00A563B2" w:rsidRPr="001A5CB3">
        <w:rPr>
          <w:sz w:val="24"/>
          <w:lang w:val="en-GB"/>
        </w:rPr>
        <w:t xml:space="preserve">fication and </w:t>
      </w:r>
      <w:r w:rsidRPr="001A5CB3">
        <w:rPr>
          <w:sz w:val="24"/>
          <w:lang w:val="en-GB"/>
        </w:rPr>
        <w:t>CIP of</w:t>
      </w:r>
      <w:r w:rsidR="00A563B2" w:rsidRPr="001A5CB3">
        <w:rPr>
          <w:sz w:val="24"/>
          <w:lang w:val="en-GB"/>
        </w:rPr>
        <w:t xml:space="preserve"> full</w:t>
      </w:r>
      <w:r w:rsidRPr="001A5CB3">
        <w:rPr>
          <w:sz w:val="24"/>
          <w:lang w:val="en-GB"/>
        </w:rPr>
        <w:t xml:space="preserve"> culture fluid </w:t>
      </w:r>
      <w:r w:rsidR="00A563B2" w:rsidRPr="001A5CB3">
        <w:rPr>
          <w:sz w:val="24"/>
          <w:lang w:val="en-GB"/>
        </w:rPr>
        <w:t xml:space="preserve">containing </w:t>
      </w:r>
      <w:r w:rsidRPr="001A5CB3">
        <w:rPr>
          <w:sz w:val="24"/>
          <w:lang w:val="en-GB"/>
        </w:rPr>
        <w:t xml:space="preserve">0.75 mg/mL </w:t>
      </w:r>
      <w:proofErr w:type="spellStart"/>
      <w:r w:rsidRPr="001A5CB3">
        <w:rPr>
          <w:sz w:val="24"/>
          <w:lang w:val="en-GB"/>
        </w:rPr>
        <w:t>mAbs</w:t>
      </w:r>
      <w:proofErr w:type="spellEnd"/>
      <w:r w:rsidRPr="001A5CB3">
        <w:rPr>
          <w:sz w:val="24"/>
          <w:lang w:val="en-GB"/>
        </w:rPr>
        <w:t>.</w:t>
      </w:r>
    </w:p>
    <w:p w14:paraId="04041D80" w14:textId="20A26580" w:rsidR="005D17DA" w:rsidRPr="001A5CB3" w:rsidRDefault="0033240D" w:rsidP="005D17DA">
      <w:pPr>
        <w:pStyle w:val="Fig"/>
        <w:rPr>
          <w:sz w:val="20"/>
        </w:rPr>
      </w:pPr>
      <w:r w:rsidRPr="001A5CB3">
        <w:rPr>
          <w:lang w:val="en-US" w:eastAsia="en-US"/>
        </w:rPr>
        <w:drawing>
          <wp:inline distT="0" distB="0" distL="0" distR="0" wp14:anchorId="111C9AFF" wp14:editId="2944E75C">
            <wp:extent cx="3060000" cy="5086264"/>
            <wp:effectExtent l="0" t="0" r="762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060000" cy="5086264"/>
                    </a:xfrm>
                    <a:prstGeom prst="rect">
                      <a:avLst/>
                    </a:prstGeom>
                  </pic:spPr>
                </pic:pic>
              </a:graphicData>
            </a:graphic>
          </wp:inline>
        </w:drawing>
      </w:r>
    </w:p>
    <w:p w14:paraId="2CEC5ACB" w14:textId="3D914BCE" w:rsidR="005D17DA" w:rsidRPr="001A5CB3" w:rsidRDefault="005D17DA" w:rsidP="005D17DA">
      <w:pPr>
        <w:pStyle w:val="Caption"/>
        <w:rPr>
          <w:sz w:val="22"/>
          <w:lang w:val="en-GB"/>
        </w:rPr>
      </w:pPr>
      <w:bookmarkStart w:id="12" w:name="_Ref447898814"/>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7</w:t>
      </w:r>
      <w:r w:rsidRPr="001A5CB3">
        <w:rPr>
          <w:noProof/>
          <w:sz w:val="22"/>
          <w:lang w:val="en-GB"/>
        </w:rPr>
        <w:fldChar w:fldCharType="end"/>
      </w:r>
      <w:bookmarkEnd w:id="12"/>
      <w:r w:rsidRPr="001A5CB3">
        <w:rPr>
          <w:sz w:val="22"/>
          <w:lang w:val="en-GB"/>
        </w:rPr>
        <w:t xml:space="preserve"> a)</w:t>
      </w:r>
      <w:r w:rsidR="008464E3" w:rsidRPr="001A5CB3">
        <w:rPr>
          <w:sz w:val="22"/>
          <w:lang w:val="en-GB"/>
        </w:rPr>
        <w:t xml:space="preserve"> </w:t>
      </w:r>
      <w:r w:rsidR="008464E3" w:rsidRPr="001A5CB3">
        <w:rPr>
          <w:noProof/>
          <w:sz w:val="22"/>
          <w:lang w:val="en-GB"/>
        </w:rPr>
        <w:t>Conductivity</w:t>
      </w:r>
      <w:r w:rsidR="008464E3" w:rsidRPr="001A5CB3">
        <w:rPr>
          <w:sz w:val="22"/>
          <w:lang w:val="en-GB"/>
        </w:rPr>
        <w:t xml:space="preserve"> (orange)</w:t>
      </w:r>
      <w:r w:rsidRPr="001A5CB3">
        <w:rPr>
          <w:sz w:val="22"/>
          <w:lang w:val="en-GB"/>
        </w:rPr>
        <w:t xml:space="preserve"> </w:t>
      </w:r>
      <w:r w:rsidR="008464E3" w:rsidRPr="001A5CB3">
        <w:rPr>
          <w:sz w:val="22"/>
          <w:lang w:val="en-GB"/>
        </w:rPr>
        <w:t xml:space="preserve">and </w:t>
      </w:r>
      <w:r w:rsidR="00572848" w:rsidRPr="001A5CB3">
        <w:rPr>
          <w:sz w:val="22"/>
          <w:lang w:val="en-GB"/>
        </w:rPr>
        <w:t xml:space="preserve">b) </w:t>
      </w:r>
      <w:r w:rsidRPr="001A5CB3">
        <w:rPr>
          <w:sz w:val="22"/>
          <w:lang w:val="en-GB"/>
        </w:rPr>
        <w:t xml:space="preserve">280 nm absorbance (blue) </w:t>
      </w:r>
      <w:r w:rsidR="008464E3" w:rsidRPr="001A5CB3">
        <w:rPr>
          <w:sz w:val="22"/>
          <w:lang w:val="en-GB"/>
        </w:rPr>
        <w:t>o</w:t>
      </w:r>
      <w:r w:rsidRPr="001A5CB3">
        <w:rPr>
          <w:sz w:val="22"/>
          <w:lang w:val="en-GB"/>
        </w:rPr>
        <w:t>f the mobile phase during purification</w:t>
      </w:r>
      <w:r w:rsidR="00851E10" w:rsidRPr="001A5CB3">
        <w:rPr>
          <w:sz w:val="22"/>
          <w:lang w:val="en-GB"/>
        </w:rPr>
        <w:t xml:space="preserve"> </w:t>
      </w:r>
      <w:r w:rsidR="00851E10" w:rsidRPr="001A5CB3">
        <w:rPr>
          <w:noProof/>
          <w:sz w:val="22"/>
          <w:lang w:val="en-GB"/>
        </w:rPr>
        <w:t>of mAb</w:t>
      </w:r>
      <w:r w:rsidR="00851E10" w:rsidRPr="001A5CB3">
        <w:rPr>
          <w:sz w:val="22"/>
          <w:lang w:val="en-GB"/>
        </w:rPr>
        <w:t xml:space="preserve"> culture fluid</w:t>
      </w:r>
      <w:r w:rsidRPr="001A5CB3">
        <w:rPr>
          <w:sz w:val="22"/>
          <w:lang w:val="en-GB"/>
        </w:rPr>
        <w:t xml:space="preserve"> and 50 </w:t>
      </w:r>
      <w:proofErr w:type="spellStart"/>
      <w:r w:rsidRPr="001A5CB3">
        <w:rPr>
          <w:sz w:val="22"/>
          <w:lang w:val="en-GB"/>
        </w:rPr>
        <w:t>mM</w:t>
      </w:r>
      <w:proofErr w:type="spellEnd"/>
      <w:r w:rsidRPr="001A5CB3">
        <w:rPr>
          <w:sz w:val="22"/>
          <w:lang w:val="en-GB"/>
        </w:rPr>
        <w:t xml:space="preserve"> </w:t>
      </w:r>
      <w:proofErr w:type="spellStart"/>
      <w:r w:rsidRPr="001A5CB3">
        <w:rPr>
          <w:sz w:val="22"/>
          <w:lang w:val="en-GB"/>
        </w:rPr>
        <w:t>NaOH</w:t>
      </w:r>
      <w:proofErr w:type="spellEnd"/>
      <w:r w:rsidRPr="001A5CB3">
        <w:rPr>
          <w:sz w:val="22"/>
          <w:lang w:val="en-GB"/>
        </w:rPr>
        <w:t xml:space="preserve"> CIP cycles.</w:t>
      </w:r>
      <w:r w:rsidR="00572848" w:rsidRPr="001A5CB3">
        <w:rPr>
          <w:sz w:val="22"/>
          <w:lang w:val="en-GB"/>
        </w:rPr>
        <w:t xml:space="preserve"> </w:t>
      </w:r>
      <w:r w:rsidR="00572848" w:rsidRPr="00C44470">
        <w:rPr>
          <w:noProof/>
          <w:sz w:val="22"/>
          <w:lang w:val="en-GB"/>
        </w:rPr>
        <w:t>c</w:t>
      </w:r>
      <w:r w:rsidR="00572848" w:rsidRPr="001A5CB3">
        <w:rPr>
          <w:sz w:val="22"/>
          <w:lang w:val="en-GB"/>
        </w:rPr>
        <w:t>)</w:t>
      </w:r>
      <w:r w:rsidRPr="001A5CB3">
        <w:rPr>
          <w:sz w:val="22"/>
          <w:lang w:val="en-GB"/>
        </w:rPr>
        <w:t xml:space="preserve"> </w:t>
      </w:r>
      <w:r w:rsidR="00436B29" w:rsidRPr="001A5CB3">
        <w:rPr>
          <w:sz w:val="22"/>
          <w:lang w:val="en-GB"/>
        </w:rPr>
        <w:t>In-column</w:t>
      </w:r>
      <w:r w:rsidRPr="001A5CB3">
        <w:rPr>
          <w:sz w:val="22"/>
          <w:lang w:val="en-GB"/>
        </w:rPr>
        <w:t xml:space="preserve"> protein concentration difference (red) calculated from ATR-FTIR spectra using PLS regression during pu</w:t>
      </w:r>
      <w:r w:rsidR="00CD6FCC" w:rsidRPr="001A5CB3">
        <w:rPr>
          <w:sz w:val="22"/>
          <w:lang w:val="en-GB"/>
        </w:rPr>
        <w:t xml:space="preserve">rification and 50 </w:t>
      </w:r>
      <w:proofErr w:type="spellStart"/>
      <w:r w:rsidR="00CD6FCC" w:rsidRPr="001A5CB3">
        <w:rPr>
          <w:sz w:val="22"/>
          <w:lang w:val="en-GB"/>
        </w:rPr>
        <w:t>mM</w:t>
      </w:r>
      <w:proofErr w:type="spellEnd"/>
      <w:r w:rsidR="00CD6FCC" w:rsidRPr="001A5CB3">
        <w:rPr>
          <w:sz w:val="22"/>
          <w:lang w:val="en-GB"/>
        </w:rPr>
        <w:t xml:space="preserve"> </w:t>
      </w:r>
      <w:proofErr w:type="spellStart"/>
      <w:r w:rsidR="00CD6FCC" w:rsidRPr="001A5CB3">
        <w:rPr>
          <w:sz w:val="22"/>
          <w:lang w:val="en-GB"/>
        </w:rPr>
        <w:t>NaOH</w:t>
      </w:r>
      <w:proofErr w:type="spellEnd"/>
      <w:r w:rsidR="00CD6FCC" w:rsidRPr="001A5CB3">
        <w:rPr>
          <w:sz w:val="22"/>
          <w:lang w:val="en-GB"/>
        </w:rPr>
        <w:t xml:space="preserve"> CIP. </w:t>
      </w:r>
      <w:r w:rsidR="00CD6FCC" w:rsidRPr="00C44470">
        <w:rPr>
          <w:noProof/>
          <w:sz w:val="22"/>
          <w:lang w:val="en-GB"/>
        </w:rPr>
        <w:t>d</w:t>
      </w:r>
      <w:r w:rsidRPr="001A5CB3">
        <w:rPr>
          <w:sz w:val="22"/>
          <w:lang w:val="en-GB"/>
        </w:rPr>
        <w:t xml:space="preserve">) ATR-FTIR spectra after </w:t>
      </w:r>
      <w:proofErr w:type="spellStart"/>
      <w:r w:rsidRPr="001A5CB3">
        <w:rPr>
          <w:sz w:val="22"/>
          <w:lang w:val="en-GB"/>
        </w:rPr>
        <w:t>mAb</w:t>
      </w:r>
      <w:proofErr w:type="spellEnd"/>
      <w:r w:rsidRPr="001A5CB3">
        <w:rPr>
          <w:sz w:val="22"/>
          <w:lang w:val="en-GB"/>
        </w:rPr>
        <w:t xml:space="preserve"> binding, pH</w:t>
      </w:r>
      <w:r w:rsidR="00BC078D" w:rsidRPr="001A5CB3">
        <w:rPr>
          <w:sz w:val="22"/>
          <w:lang w:val="en-GB"/>
        </w:rPr>
        <w:t xml:space="preserve"> </w:t>
      </w:r>
      <w:r w:rsidRPr="001A5CB3">
        <w:rPr>
          <w:sz w:val="22"/>
          <w:lang w:val="en-GB"/>
        </w:rPr>
        <w:t xml:space="preserve">3.0 elution and 50 </w:t>
      </w:r>
      <w:proofErr w:type="spellStart"/>
      <w:r w:rsidRPr="001A5CB3">
        <w:rPr>
          <w:sz w:val="22"/>
          <w:lang w:val="en-GB"/>
        </w:rPr>
        <w:t>mM</w:t>
      </w:r>
      <w:proofErr w:type="spellEnd"/>
      <w:r w:rsidRPr="001A5CB3">
        <w:rPr>
          <w:sz w:val="22"/>
          <w:lang w:val="en-GB"/>
        </w:rPr>
        <w:t xml:space="preserve"> </w:t>
      </w:r>
      <w:proofErr w:type="spellStart"/>
      <w:r w:rsidRPr="001A5CB3">
        <w:rPr>
          <w:sz w:val="22"/>
          <w:lang w:val="en-GB"/>
        </w:rPr>
        <w:t>NaOH</w:t>
      </w:r>
      <w:proofErr w:type="spellEnd"/>
      <w:r w:rsidRPr="001A5CB3">
        <w:rPr>
          <w:sz w:val="22"/>
          <w:lang w:val="en-GB"/>
        </w:rPr>
        <w:t xml:space="preserve"> CIP.</w:t>
      </w:r>
    </w:p>
    <w:p w14:paraId="79556BFD" w14:textId="4B293C14" w:rsidR="008464E3" w:rsidRPr="001A5CB3" w:rsidRDefault="00A563B2" w:rsidP="00AA1BEA">
      <w:pPr>
        <w:rPr>
          <w:sz w:val="24"/>
          <w:lang w:val="en-GB"/>
        </w:rPr>
      </w:pPr>
      <w:r w:rsidRPr="001A5CB3">
        <w:rPr>
          <w:sz w:val="24"/>
          <w:lang w:val="en-GB"/>
        </w:rPr>
        <w:t>Fol</w:t>
      </w:r>
      <w:r w:rsidR="00851E10" w:rsidRPr="001A5CB3">
        <w:rPr>
          <w:sz w:val="24"/>
          <w:lang w:val="en-GB"/>
        </w:rPr>
        <w:t>l</w:t>
      </w:r>
      <w:r w:rsidRPr="001A5CB3">
        <w:rPr>
          <w:sz w:val="24"/>
          <w:lang w:val="en-GB"/>
        </w:rPr>
        <w:t>owing a</w:t>
      </w:r>
      <w:r w:rsidR="00436B29" w:rsidRPr="001A5CB3">
        <w:rPr>
          <w:sz w:val="24"/>
          <w:lang w:val="en-GB"/>
        </w:rPr>
        <w:t xml:space="preserve"> first</w:t>
      </w:r>
      <w:r w:rsidRPr="001A5CB3">
        <w:rPr>
          <w:sz w:val="24"/>
          <w:lang w:val="en-GB"/>
        </w:rPr>
        <w:t xml:space="preserve"> CIP cycle to </w:t>
      </w:r>
      <w:r w:rsidR="00CD6FCC" w:rsidRPr="001A5CB3">
        <w:rPr>
          <w:sz w:val="24"/>
          <w:lang w:val="en-GB"/>
        </w:rPr>
        <w:t xml:space="preserve">condition the </w:t>
      </w:r>
      <w:r w:rsidR="00883AFA" w:rsidRPr="001A5CB3">
        <w:rPr>
          <w:sz w:val="24"/>
          <w:lang w:val="en-GB"/>
        </w:rPr>
        <w:t xml:space="preserve">Protein </w:t>
      </w:r>
      <w:proofErr w:type="gramStart"/>
      <w:r w:rsidR="00883AFA" w:rsidRPr="001A5CB3">
        <w:rPr>
          <w:sz w:val="24"/>
          <w:lang w:val="en-GB"/>
        </w:rPr>
        <w:t>A</w:t>
      </w:r>
      <w:proofErr w:type="gramEnd"/>
      <w:r w:rsidR="00CD6FCC" w:rsidRPr="001A5CB3">
        <w:rPr>
          <w:sz w:val="24"/>
          <w:lang w:val="en-GB"/>
        </w:rPr>
        <w:t xml:space="preserve"> resin</w:t>
      </w:r>
      <w:r w:rsidRPr="001A5CB3">
        <w:rPr>
          <w:sz w:val="24"/>
          <w:lang w:val="en-GB"/>
        </w:rPr>
        <w:t xml:space="preserve">, </w:t>
      </w:r>
      <w:r w:rsidR="00AA1BEA" w:rsidRPr="001A5CB3">
        <w:rPr>
          <w:sz w:val="24"/>
          <w:lang w:val="en-GB"/>
        </w:rPr>
        <w:fldChar w:fldCharType="begin"/>
      </w:r>
      <w:r w:rsidR="00AA1BEA" w:rsidRPr="001A5CB3">
        <w:rPr>
          <w:sz w:val="24"/>
          <w:lang w:val="en-GB"/>
        </w:rPr>
        <w:instrText xml:space="preserve"> REF _Ref447898814 \h  \* MERGEFORMAT </w:instrText>
      </w:r>
      <w:r w:rsidR="00AA1BEA" w:rsidRPr="001A5CB3">
        <w:rPr>
          <w:sz w:val="24"/>
          <w:lang w:val="en-GB"/>
        </w:rPr>
      </w:r>
      <w:r w:rsidR="00AA1BEA" w:rsidRPr="001A5CB3">
        <w:rPr>
          <w:sz w:val="24"/>
          <w:lang w:val="en-GB"/>
        </w:rPr>
        <w:fldChar w:fldCharType="separate"/>
      </w:r>
      <w:r w:rsidR="00165FB7" w:rsidRPr="00165FB7">
        <w:rPr>
          <w:sz w:val="24"/>
          <w:lang w:val="en-GB"/>
        </w:rPr>
        <w:t xml:space="preserve">Figure </w:t>
      </w:r>
      <w:r w:rsidR="00165FB7" w:rsidRPr="00165FB7">
        <w:rPr>
          <w:noProof/>
          <w:sz w:val="24"/>
          <w:lang w:val="en-GB"/>
        </w:rPr>
        <w:t>7</w:t>
      </w:r>
      <w:r w:rsidR="00AA1BEA" w:rsidRPr="001A5CB3">
        <w:rPr>
          <w:sz w:val="24"/>
          <w:lang w:val="en-GB"/>
        </w:rPr>
        <w:fldChar w:fldCharType="end"/>
      </w:r>
      <w:r w:rsidR="00AA1BEA" w:rsidRPr="001A5CB3">
        <w:rPr>
          <w:sz w:val="24"/>
          <w:lang w:val="en-GB"/>
        </w:rPr>
        <w:t>a</w:t>
      </w:r>
      <w:r w:rsidR="008464E3" w:rsidRPr="001A5CB3">
        <w:rPr>
          <w:sz w:val="24"/>
          <w:lang w:val="en-GB"/>
        </w:rPr>
        <w:t xml:space="preserve"> shows the conductivity</w:t>
      </w:r>
      <w:r w:rsidRPr="001A5CB3">
        <w:rPr>
          <w:sz w:val="24"/>
          <w:lang w:val="en-GB"/>
        </w:rPr>
        <w:t xml:space="preserve"> </w:t>
      </w:r>
      <w:r w:rsidR="008464E3" w:rsidRPr="001A5CB3">
        <w:rPr>
          <w:sz w:val="24"/>
          <w:lang w:val="en-GB"/>
        </w:rPr>
        <w:t>measured</w:t>
      </w:r>
      <w:r w:rsidRPr="001A5CB3">
        <w:rPr>
          <w:sz w:val="24"/>
          <w:lang w:val="en-GB"/>
        </w:rPr>
        <w:t xml:space="preserve"> </w:t>
      </w:r>
      <w:r w:rsidR="008464E3" w:rsidRPr="001A5CB3">
        <w:rPr>
          <w:sz w:val="24"/>
          <w:lang w:val="en-GB"/>
        </w:rPr>
        <w:t xml:space="preserve">during binding, elution and CIP. Because </w:t>
      </w:r>
      <w:r w:rsidRPr="001A5CB3">
        <w:rPr>
          <w:sz w:val="24"/>
          <w:lang w:val="en-GB"/>
        </w:rPr>
        <w:t xml:space="preserve">of the higher </w:t>
      </w:r>
      <w:r w:rsidR="008464E3" w:rsidRPr="001A5CB3">
        <w:rPr>
          <w:sz w:val="24"/>
          <w:lang w:val="en-GB"/>
        </w:rPr>
        <w:t xml:space="preserve">salt concentration </w:t>
      </w:r>
      <w:r w:rsidRPr="001A5CB3">
        <w:rPr>
          <w:sz w:val="24"/>
          <w:lang w:val="en-GB"/>
        </w:rPr>
        <w:t xml:space="preserve">in </w:t>
      </w:r>
      <w:r w:rsidR="008464E3" w:rsidRPr="001A5CB3">
        <w:rPr>
          <w:sz w:val="24"/>
          <w:lang w:val="en-GB"/>
        </w:rPr>
        <w:t xml:space="preserve">the culture fluid, injecting </w:t>
      </w:r>
      <w:r w:rsidR="00AA1BEA" w:rsidRPr="001A5CB3">
        <w:rPr>
          <w:sz w:val="24"/>
          <w:lang w:val="en-GB"/>
        </w:rPr>
        <w:t>500 µL</w:t>
      </w:r>
      <w:r w:rsidR="00AA1BEA" w:rsidRPr="001A5CB3">
        <w:rPr>
          <w:b/>
          <w:sz w:val="24"/>
          <w:lang w:val="en-GB"/>
        </w:rPr>
        <w:t xml:space="preserve"> </w:t>
      </w:r>
      <w:r w:rsidR="00AA1BEA" w:rsidRPr="001A5CB3">
        <w:rPr>
          <w:sz w:val="24"/>
          <w:lang w:val="en-GB"/>
        </w:rPr>
        <w:t xml:space="preserve">of </w:t>
      </w:r>
      <w:r w:rsidR="008464E3" w:rsidRPr="001A5CB3">
        <w:rPr>
          <w:sz w:val="24"/>
          <w:lang w:val="en-GB"/>
        </w:rPr>
        <w:t xml:space="preserve">sample increased </w:t>
      </w:r>
      <w:r w:rsidRPr="001A5CB3">
        <w:rPr>
          <w:sz w:val="24"/>
          <w:lang w:val="en-GB"/>
        </w:rPr>
        <w:t xml:space="preserve">conductivity before stabilising after the flow through </w:t>
      </w:r>
      <w:r w:rsidRPr="00C44470">
        <w:rPr>
          <w:noProof/>
          <w:sz w:val="24"/>
          <w:lang w:val="en-GB"/>
        </w:rPr>
        <w:t>peak</w:t>
      </w:r>
      <w:r w:rsidRPr="001A5CB3">
        <w:rPr>
          <w:sz w:val="24"/>
          <w:lang w:val="en-GB"/>
        </w:rPr>
        <w:t xml:space="preserve">. Compared to the binding buffer, the conductivity dropped </w:t>
      </w:r>
      <w:r w:rsidR="00436B29" w:rsidRPr="001A5CB3">
        <w:rPr>
          <w:sz w:val="24"/>
          <w:lang w:val="en-GB"/>
        </w:rPr>
        <w:t xml:space="preserve">upon </w:t>
      </w:r>
      <w:r w:rsidR="00BC078D" w:rsidRPr="001A5CB3">
        <w:rPr>
          <w:sz w:val="24"/>
          <w:lang w:val="en-GB"/>
        </w:rPr>
        <w:t xml:space="preserve">addition of </w:t>
      </w:r>
      <w:r w:rsidR="00436B29" w:rsidRPr="001A5CB3">
        <w:rPr>
          <w:sz w:val="24"/>
          <w:lang w:val="en-GB"/>
        </w:rPr>
        <w:t xml:space="preserve">lower salt content elution buffer. The conductivity </w:t>
      </w:r>
      <w:r w:rsidR="00BC078D" w:rsidRPr="001A5CB3">
        <w:rPr>
          <w:sz w:val="24"/>
          <w:lang w:val="en-GB"/>
        </w:rPr>
        <w:t>remained almost identical</w:t>
      </w:r>
      <w:r w:rsidR="00436B29" w:rsidRPr="001A5CB3">
        <w:rPr>
          <w:sz w:val="24"/>
          <w:lang w:val="en-GB"/>
        </w:rPr>
        <w:t xml:space="preserve"> when</w:t>
      </w:r>
      <w:r w:rsidRPr="001A5CB3">
        <w:rPr>
          <w:sz w:val="24"/>
          <w:lang w:val="en-GB"/>
        </w:rPr>
        <w:t xml:space="preserve"> 50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Pr="001A5CB3">
        <w:rPr>
          <w:sz w:val="24"/>
          <w:lang w:val="en-GB"/>
        </w:rPr>
        <w:t xml:space="preserve"> CIP buffer</w:t>
      </w:r>
      <w:r w:rsidR="00BC078D" w:rsidRPr="001A5CB3">
        <w:rPr>
          <w:sz w:val="24"/>
          <w:lang w:val="en-GB"/>
        </w:rPr>
        <w:t xml:space="preserve"> </w:t>
      </w:r>
      <w:r w:rsidR="00BC078D" w:rsidRPr="00C44470">
        <w:rPr>
          <w:noProof/>
          <w:sz w:val="24"/>
          <w:lang w:val="en-GB"/>
        </w:rPr>
        <w:t>was added</w:t>
      </w:r>
      <w:r w:rsidR="00CD6FCC" w:rsidRPr="001A5CB3">
        <w:rPr>
          <w:sz w:val="24"/>
          <w:lang w:val="en-GB"/>
        </w:rPr>
        <w:t xml:space="preserve"> </w:t>
      </w:r>
      <w:r w:rsidR="00436B29" w:rsidRPr="001A5CB3">
        <w:rPr>
          <w:sz w:val="24"/>
          <w:lang w:val="en-GB"/>
        </w:rPr>
        <w:t>as the salt concentration was similar to the binding buffer</w:t>
      </w:r>
      <w:r w:rsidRPr="001A5CB3">
        <w:rPr>
          <w:sz w:val="24"/>
          <w:lang w:val="en-GB"/>
        </w:rPr>
        <w:t xml:space="preserve">. </w:t>
      </w:r>
    </w:p>
    <w:p w14:paraId="550F7DDF" w14:textId="4A6A1870" w:rsidR="008464E3" w:rsidRPr="001A5CB3" w:rsidRDefault="00A563B2" w:rsidP="00AA1BEA">
      <w:pPr>
        <w:rPr>
          <w:sz w:val="24"/>
          <w:lang w:val="en-GB"/>
        </w:rPr>
      </w:pPr>
      <w:r w:rsidRPr="001A5CB3">
        <w:rPr>
          <w:sz w:val="24"/>
          <w:lang w:val="en-GB"/>
        </w:rPr>
        <w:t xml:space="preserve">Since </w:t>
      </w:r>
      <w:proofErr w:type="spellStart"/>
      <w:r w:rsidR="008464E3" w:rsidRPr="001A5CB3">
        <w:rPr>
          <w:sz w:val="24"/>
          <w:lang w:val="en-GB"/>
        </w:rPr>
        <w:t>mAbs</w:t>
      </w:r>
      <w:proofErr w:type="spellEnd"/>
      <w:r w:rsidR="008464E3" w:rsidRPr="001A5CB3">
        <w:rPr>
          <w:sz w:val="24"/>
          <w:lang w:val="en-GB"/>
        </w:rPr>
        <w:t xml:space="preserve"> bound to the </w:t>
      </w:r>
      <w:r w:rsidR="00883AFA" w:rsidRPr="001A5CB3">
        <w:rPr>
          <w:sz w:val="24"/>
          <w:lang w:val="en-GB"/>
        </w:rPr>
        <w:t xml:space="preserve">Protein </w:t>
      </w:r>
      <w:proofErr w:type="gramStart"/>
      <w:r w:rsidR="00883AFA" w:rsidRPr="001A5CB3">
        <w:rPr>
          <w:sz w:val="24"/>
          <w:lang w:val="en-GB"/>
        </w:rPr>
        <w:t>A</w:t>
      </w:r>
      <w:proofErr w:type="gramEnd"/>
      <w:r w:rsidR="008464E3" w:rsidRPr="001A5CB3">
        <w:rPr>
          <w:sz w:val="24"/>
          <w:lang w:val="en-GB"/>
        </w:rPr>
        <w:t xml:space="preserve"> resin, </w:t>
      </w:r>
      <w:r w:rsidR="008464E3" w:rsidRPr="001A5CB3">
        <w:rPr>
          <w:sz w:val="24"/>
          <w:lang w:val="en-GB"/>
        </w:rPr>
        <w:fldChar w:fldCharType="begin"/>
      </w:r>
      <w:r w:rsidR="008464E3" w:rsidRPr="001A5CB3">
        <w:rPr>
          <w:sz w:val="24"/>
          <w:lang w:val="en-GB"/>
        </w:rPr>
        <w:instrText xml:space="preserve"> REF _Ref447898814 \h  \* MERGEFORMAT </w:instrText>
      </w:r>
      <w:r w:rsidR="008464E3" w:rsidRPr="001A5CB3">
        <w:rPr>
          <w:sz w:val="24"/>
          <w:lang w:val="en-GB"/>
        </w:rPr>
      </w:r>
      <w:r w:rsidR="008464E3" w:rsidRPr="001A5CB3">
        <w:rPr>
          <w:sz w:val="24"/>
          <w:lang w:val="en-GB"/>
        </w:rPr>
        <w:fldChar w:fldCharType="separate"/>
      </w:r>
      <w:r w:rsidR="00165FB7" w:rsidRPr="00165FB7">
        <w:rPr>
          <w:sz w:val="24"/>
          <w:lang w:val="en-GB"/>
        </w:rPr>
        <w:t xml:space="preserve">Figure </w:t>
      </w:r>
      <w:r w:rsidR="00165FB7" w:rsidRPr="00165FB7">
        <w:rPr>
          <w:noProof/>
          <w:sz w:val="24"/>
          <w:lang w:val="en-GB"/>
        </w:rPr>
        <w:t>7</w:t>
      </w:r>
      <w:r w:rsidR="008464E3" w:rsidRPr="001A5CB3">
        <w:rPr>
          <w:sz w:val="24"/>
          <w:lang w:val="en-GB"/>
        </w:rPr>
        <w:fldChar w:fldCharType="end"/>
      </w:r>
      <w:r w:rsidR="008464E3" w:rsidRPr="001A5CB3">
        <w:rPr>
          <w:sz w:val="24"/>
          <w:lang w:val="en-GB"/>
        </w:rPr>
        <w:t>b shows a clear elution peak</w:t>
      </w:r>
      <w:r w:rsidR="00CD6FCC" w:rsidRPr="001A5CB3">
        <w:rPr>
          <w:sz w:val="24"/>
          <w:lang w:val="en-GB"/>
        </w:rPr>
        <w:t>,</w:t>
      </w:r>
      <w:r w:rsidR="008464E3" w:rsidRPr="001A5CB3">
        <w:rPr>
          <w:sz w:val="24"/>
          <w:lang w:val="en-GB"/>
        </w:rPr>
        <w:t xml:space="preserve"> reaching </w:t>
      </w:r>
      <w:r w:rsidR="008464E3" w:rsidRPr="00C44470">
        <w:rPr>
          <w:noProof/>
          <w:sz w:val="24"/>
          <w:lang w:val="en-GB"/>
        </w:rPr>
        <w:t>6</w:t>
      </w:r>
      <w:r w:rsidR="008464E3" w:rsidRPr="001A5CB3">
        <w:rPr>
          <w:sz w:val="24"/>
          <w:lang w:val="en-GB"/>
        </w:rPr>
        <w:t xml:space="preserve"> </w:t>
      </w:r>
      <w:proofErr w:type="spellStart"/>
      <w:r w:rsidR="008464E3" w:rsidRPr="001A5CB3">
        <w:rPr>
          <w:sz w:val="24"/>
          <w:lang w:val="en-GB"/>
        </w:rPr>
        <w:t>mM</w:t>
      </w:r>
      <w:proofErr w:type="spellEnd"/>
      <w:r w:rsidR="008464E3" w:rsidRPr="001A5CB3">
        <w:rPr>
          <w:sz w:val="24"/>
          <w:lang w:val="en-GB"/>
        </w:rPr>
        <w:t xml:space="preserve"> </w:t>
      </w:r>
      <w:r w:rsidRPr="001A5CB3">
        <w:rPr>
          <w:sz w:val="24"/>
          <w:lang w:val="en-GB"/>
        </w:rPr>
        <w:t>under low pH</w:t>
      </w:r>
      <w:r w:rsidR="00CD6FCC" w:rsidRPr="001A5CB3">
        <w:rPr>
          <w:sz w:val="24"/>
          <w:lang w:val="en-GB"/>
        </w:rPr>
        <w:t xml:space="preserve"> buffer</w:t>
      </w:r>
      <w:r w:rsidR="008464E3" w:rsidRPr="001A5CB3">
        <w:rPr>
          <w:sz w:val="24"/>
          <w:lang w:val="en-GB"/>
        </w:rPr>
        <w:t>.</w:t>
      </w:r>
      <w:r w:rsidRPr="001A5CB3">
        <w:rPr>
          <w:sz w:val="24"/>
          <w:lang w:val="en-GB"/>
        </w:rPr>
        <w:t xml:space="preserve"> When injecting 500 µL of culture fluid</w:t>
      </w:r>
      <w:r w:rsidR="00CD6FCC" w:rsidRPr="001A5CB3">
        <w:rPr>
          <w:sz w:val="24"/>
          <w:lang w:val="en-GB"/>
        </w:rPr>
        <w:t xml:space="preserve"> (38 mg of </w:t>
      </w:r>
      <w:proofErr w:type="spellStart"/>
      <w:r w:rsidR="00CD6FCC" w:rsidRPr="001A5CB3">
        <w:rPr>
          <w:sz w:val="24"/>
          <w:lang w:val="en-GB"/>
        </w:rPr>
        <w:t>mAb</w:t>
      </w:r>
      <w:proofErr w:type="spellEnd"/>
      <w:r w:rsidR="00CD6FCC" w:rsidRPr="001A5CB3">
        <w:rPr>
          <w:sz w:val="24"/>
          <w:lang w:val="en-GB"/>
        </w:rPr>
        <w:t xml:space="preserve"> per mL of resin)</w:t>
      </w:r>
      <w:r w:rsidRPr="001A5CB3">
        <w:rPr>
          <w:sz w:val="24"/>
          <w:lang w:val="en-GB"/>
        </w:rPr>
        <w:t>, t</w:t>
      </w:r>
      <w:r w:rsidR="008464E3" w:rsidRPr="001A5CB3">
        <w:rPr>
          <w:sz w:val="24"/>
          <w:lang w:val="en-GB"/>
        </w:rPr>
        <w:t xml:space="preserve">he area of the </w:t>
      </w:r>
      <w:r w:rsidR="008464E3" w:rsidRPr="00C44470">
        <w:rPr>
          <w:noProof/>
          <w:sz w:val="24"/>
          <w:lang w:val="en-GB"/>
        </w:rPr>
        <w:t>peak however</w:t>
      </w:r>
      <w:r w:rsidR="008464E3" w:rsidRPr="001A5CB3">
        <w:rPr>
          <w:sz w:val="24"/>
          <w:lang w:val="en-GB"/>
        </w:rPr>
        <w:t xml:space="preserve"> represent</w:t>
      </w:r>
      <w:r w:rsidRPr="001A5CB3">
        <w:rPr>
          <w:sz w:val="24"/>
          <w:lang w:val="en-GB"/>
        </w:rPr>
        <w:t>s</w:t>
      </w:r>
      <w:r w:rsidR="008464E3" w:rsidRPr="001A5CB3">
        <w:rPr>
          <w:sz w:val="24"/>
          <w:lang w:val="en-GB"/>
        </w:rPr>
        <w:t xml:space="preserve"> only ~1% of the integrated 280 nm absorbance of the flow through,</w:t>
      </w:r>
      <w:r w:rsidRPr="001A5CB3">
        <w:rPr>
          <w:sz w:val="24"/>
          <w:lang w:val="en-GB"/>
        </w:rPr>
        <w:t xml:space="preserve"> </w:t>
      </w:r>
      <w:r w:rsidR="008464E3" w:rsidRPr="001A5CB3">
        <w:rPr>
          <w:sz w:val="24"/>
          <w:lang w:val="en-GB"/>
        </w:rPr>
        <w:t>captur</w:t>
      </w:r>
      <w:r w:rsidRPr="001A5CB3">
        <w:rPr>
          <w:sz w:val="24"/>
          <w:lang w:val="en-GB"/>
        </w:rPr>
        <w:t>ing only</w:t>
      </w:r>
      <w:r w:rsidR="008464E3" w:rsidRPr="001A5CB3">
        <w:rPr>
          <w:sz w:val="24"/>
          <w:lang w:val="en-GB"/>
        </w:rPr>
        <w:t xml:space="preserve"> a small fraction of the </w:t>
      </w:r>
      <w:proofErr w:type="spellStart"/>
      <w:r w:rsidR="008464E3" w:rsidRPr="001A5CB3">
        <w:rPr>
          <w:sz w:val="24"/>
          <w:lang w:val="en-GB"/>
        </w:rPr>
        <w:t>mAbs</w:t>
      </w:r>
      <w:proofErr w:type="spellEnd"/>
      <w:r w:rsidRPr="001A5CB3">
        <w:rPr>
          <w:sz w:val="24"/>
          <w:lang w:val="en-GB"/>
        </w:rPr>
        <w:t xml:space="preserve"> product</w:t>
      </w:r>
      <w:r w:rsidR="00CD6FCC" w:rsidRPr="001A5CB3">
        <w:rPr>
          <w:sz w:val="24"/>
          <w:lang w:val="en-GB"/>
        </w:rPr>
        <w:t>. The small column volume (</w:t>
      </w:r>
      <w:r w:rsidR="008464E3" w:rsidRPr="001A5CB3">
        <w:rPr>
          <w:sz w:val="24"/>
          <w:lang w:val="en-GB"/>
        </w:rPr>
        <w:t xml:space="preserve">10 µL) and high load could be responsible for the low capture ratio. </w:t>
      </w:r>
      <w:r w:rsidR="00CD6FCC" w:rsidRPr="001A5CB3">
        <w:rPr>
          <w:sz w:val="24"/>
          <w:lang w:val="en-GB"/>
        </w:rPr>
        <w:t xml:space="preserve">Moreover at 0.4 mL/min, the residence time was only 1.25 minutes, </w:t>
      </w:r>
      <w:r w:rsidR="00BC078D" w:rsidRPr="001A5CB3">
        <w:rPr>
          <w:sz w:val="24"/>
          <w:lang w:val="en-GB"/>
        </w:rPr>
        <w:t xml:space="preserve">at </w:t>
      </w:r>
      <w:r w:rsidR="00CD6FCC" w:rsidRPr="001A5CB3">
        <w:rPr>
          <w:sz w:val="24"/>
          <w:lang w:val="en-GB"/>
        </w:rPr>
        <w:t>the lower end of typical values (1 to 6 min)</w:t>
      </w:r>
      <w:hyperlink w:anchor="_ENREF_17" w:tooltip="Johansson, 2011 #12683" w:history="1">
        <w:r w:rsidR="003709E1" w:rsidRPr="001A5CB3">
          <w:rPr>
            <w:sz w:val="24"/>
            <w:lang w:val="en-GB"/>
          </w:rPr>
          <w:fldChar w:fldCharType="begin"/>
        </w:r>
        <w:r w:rsidR="003709E1" w:rsidRPr="001A5CB3">
          <w:rPr>
            <w:sz w:val="24"/>
            <w:lang w:val="en-GB"/>
          </w:rPr>
          <w:instrText xml:space="preserve"> ADDIN EN.CITE &lt;EndNote&gt;&lt;Cite&gt;&lt;Author&gt;Johansson&lt;/Author&gt;&lt;Year&gt;2011&lt;/Year&gt;&lt;RecNum&gt;12683&lt;/RecNum&gt;&lt;DisplayText&gt;&lt;style face="superscript"&gt;17&lt;/style&gt;&lt;/DisplayText&gt;&lt;record&gt;&lt;rec-number&gt;12683&lt;/rec-number&gt;&lt;foreign-keys&gt;&lt;key app="EN" db-id="sesttp90rvx90iefvw4vtp0mrasdrarzrsdf" timestamp="1422886129"&gt;12683&lt;/key&gt;&lt;/foreign-keys&gt;&lt;ref-type name="Generic"&gt;13&lt;/ref-type&gt;&lt;contributors&gt;&lt;authors&gt;&lt;author&gt;Johansson, H.J.&lt;/author&gt;&lt;author&gt;LJUNGLÖF, A.&lt;/author&gt;&lt;author&gt;Palmgren, R.&lt;/author&gt;&lt;/authors&gt;&lt;/contributors&gt;&lt;titles&gt;&lt;title&gt;Affinity chromatography matrix&lt;/title&gt;&lt;/titles&gt;&lt;dates&gt;&lt;year&gt;2011&lt;/year&gt;&lt;/dates&gt;&lt;publisher&gt;Google Patents&lt;/publisher&gt;&lt;urls&gt;&lt;related-urls&gt;&lt;url&gt;http://www.google.com/patents/EP2389386A1?cl=en&lt;/url&gt;&lt;/related-urls&gt;&lt;/urls&gt;&lt;/record&gt;&lt;/Cite&gt;&lt;/EndNote&gt;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17</w:t>
        </w:r>
        <w:r w:rsidR="003709E1" w:rsidRPr="001A5CB3">
          <w:rPr>
            <w:sz w:val="24"/>
            <w:lang w:val="en-GB"/>
          </w:rPr>
          <w:fldChar w:fldCharType="end"/>
        </w:r>
      </w:hyperlink>
      <w:r w:rsidR="00CD6FCC" w:rsidRPr="001A5CB3">
        <w:rPr>
          <w:sz w:val="24"/>
          <w:lang w:val="en-GB"/>
        </w:rPr>
        <w:t xml:space="preserve">. The small geometry of the </w:t>
      </w:r>
      <w:r w:rsidR="00CD6FCC" w:rsidRPr="001A5CB3">
        <w:rPr>
          <w:noProof/>
          <w:sz w:val="24"/>
          <w:lang w:val="en-GB"/>
        </w:rPr>
        <w:t>microcolumn</w:t>
      </w:r>
      <w:r w:rsidR="00CD6FCC" w:rsidRPr="001A5CB3">
        <w:rPr>
          <w:sz w:val="24"/>
          <w:lang w:val="en-GB"/>
        </w:rPr>
        <w:t xml:space="preserve"> would also make the wall effect greater</w:t>
      </w:r>
      <w:hyperlink w:anchor="_ENREF_47" w:tooltip="Shapiro, 2009 #12064" w:history="1">
        <w:r w:rsidR="003709E1" w:rsidRPr="001A5CB3">
          <w:rPr>
            <w:sz w:val="24"/>
            <w:lang w:val="en-GB"/>
          </w:rPr>
          <w:fldChar w:fldCharType="begin"/>
        </w:r>
        <w:r w:rsidR="003709E1">
          <w:rPr>
            <w:sz w:val="24"/>
            <w:lang w:val="en-GB"/>
          </w:rPr>
          <w:instrText xml:space="preserve"> ADDIN EN.CITE &lt;EndNote&gt;&lt;Cite&gt;&lt;Author&gt;Shapiro&lt;/Author&gt;&lt;Year&gt;2009&lt;/Year&gt;&lt;RecNum&gt;12064&lt;/RecNum&gt;&lt;DisplayText&gt;&lt;style face="superscript"&gt;47&lt;/style&gt;&lt;/DisplayText&gt;&lt;record&gt;&lt;rec-number&gt;12064&lt;/rec-number&gt;&lt;foreign-keys&gt;&lt;key app="EN" db-id="sesttp90rvx90iefvw4vtp0mrasdrarzrsdf" timestamp="1382602063"&gt;12064&lt;/key&gt;&lt;/foreign-keys&gt;&lt;ref-type name="Journal Article"&gt;17&lt;/ref-type&gt;&lt;contributors&gt;&lt;authors&gt;&lt;author&gt;Shapiro, Michael S.&lt;/author&gt;&lt;author&gt;Haswell, Steve J.&lt;/author&gt;&lt;author&gt;Lye, Gary J.&lt;/author&gt;&lt;author&gt;Bracewell, Daniel G.&lt;/author&gt;&lt;/authors&gt;&lt;/contributors&gt;&lt;titles&gt;&lt;title&gt;Design and Characterization of a Microfluidic Packed Bed System for Protein Breakthrough and Dynamic Binding Capacity Determination&lt;/title&gt;&lt;secondary-title&gt;Biotechnology Progress&lt;/secondary-title&gt;&lt;/titles&gt;&lt;periodical&gt;&lt;full-title&gt;Biotechnology Progress&lt;/full-title&gt;&lt;abbr-1&gt;Biotechnol. Prog.&lt;/abbr-1&gt;&lt;/periodical&gt;&lt;pages&gt;277-285&lt;/pages&gt;&lt;volume&gt;25&lt;/volume&gt;&lt;number&gt;1&lt;/number&gt;&lt;dates&gt;&lt;year&gt;2009&lt;/year&gt;&lt;pub-dates&gt;&lt;date&gt;Jan-Feb&lt;/date&gt;&lt;/pub-dates&gt;&lt;/dates&gt;&lt;isbn&gt;8756-7938&lt;/isbn&gt;&lt;accession-num&gt;WOS:000263776900033&lt;/accession-num&gt;&lt;urls&gt;&lt;related-urls&gt;&lt;url&gt;&amp;lt;Go to ISI&amp;gt;://WOS:000263776900033&lt;/url&gt;&lt;url&gt;http://onlinelibrary.wiley.com/store/10.1002/btpr.99/asset/99_ftp.pdf?v=1&amp;amp;t=i4o7ini6&amp;amp;s=fb4d62feab18fdca8e0c35bc47e76dba1ed16b6d&lt;/url&gt;&lt;/related-urls&gt;&lt;/urls&gt;&lt;electronic-resource-num&gt;10.1021/bp.99&lt;/electronic-resource-num&gt;&lt;/record&gt;&lt;/Cite&gt;&lt;/EndNote&gt;</w:instrText>
        </w:r>
        <w:r w:rsidR="003709E1" w:rsidRPr="001A5CB3">
          <w:rPr>
            <w:sz w:val="24"/>
            <w:lang w:val="en-GB"/>
          </w:rPr>
          <w:fldChar w:fldCharType="separate"/>
        </w:r>
        <w:r w:rsidR="003709E1" w:rsidRPr="00EA7A0E">
          <w:rPr>
            <w:noProof/>
            <w:sz w:val="24"/>
            <w:vertAlign w:val="superscript"/>
            <w:lang w:val="en-GB"/>
          </w:rPr>
          <w:t>47</w:t>
        </w:r>
        <w:r w:rsidR="003709E1" w:rsidRPr="001A5CB3">
          <w:rPr>
            <w:sz w:val="24"/>
            <w:lang w:val="en-GB"/>
          </w:rPr>
          <w:fldChar w:fldCharType="end"/>
        </w:r>
      </w:hyperlink>
      <w:r w:rsidR="00CD6FCC" w:rsidRPr="001A5CB3">
        <w:rPr>
          <w:sz w:val="24"/>
          <w:lang w:val="en-GB"/>
        </w:rPr>
        <w:t xml:space="preserve">, increasing the linear velocity on the IRE surface. </w:t>
      </w:r>
      <w:r w:rsidR="008464E3" w:rsidRPr="001A5CB3">
        <w:rPr>
          <w:sz w:val="24"/>
          <w:lang w:val="en-GB"/>
        </w:rPr>
        <w:t xml:space="preserve">Cleaning the column with 50 </w:t>
      </w:r>
      <w:proofErr w:type="spellStart"/>
      <w:r w:rsidR="008464E3"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008464E3" w:rsidRPr="001A5CB3">
        <w:rPr>
          <w:sz w:val="24"/>
          <w:lang w:val="en-GB"/>
        </w:rPr>
        <w:t xml:space="preserve"> resulted in a weak peak of merely </w:t>
      </w:r>
      <w:r w:rsidR="008464E3" w:rsidRPr="00C44470">
        <w:rPr>
          <w:noProof/>
          <w:sz w:val="24"/>
          <w:lang w:val="en-GB"/>
        </w:rPr>
        <w:t>1</w:t>
      </w:r>
      <w:r w:rsidR="008464E3" w:rsidRPr="001A5CB3">
        <w:rPr>
          <w:sz w:val="24"/>
          <w:lang w:val="en-GB"/>
        </w:rPr>
        <w:t xml:space="preserve"> mA, indicating that some other proteins </w:t>
      </w:r>
      <w:r w:rsidR="008464E3" w:rsidRPr="00C44470">
        <w:rPr>
          <w:noProof/>
          <w:sz w:val="24"/>
          <w:lang w:val="en-GB"/>
        </w:rPr>
        <w:t>were removed</w:t>
      </w:r>
      <w:r w:rsidR="008464E3" w:rsidRPr="001A5CB3">
        <w:rPr>
          <w:sz w:val="24"/>
          <w:lang w:val="en-GB"/>
        </w:rPr>
        <w:t xml:space="preserve"> through CIP.</w:t>
      </w:r>
    </w:p>
    <w:p w14:paraId="40A9082A" w14:textId="716D45D4" w:rsidR="00AA1BEA" w:rsidRPr="001A5CB3" w:rsidRDefault="00BE3F49" w:rsidP="00AA1BEA">
      <w:pPr>
        <w:rPr>
          <w:sz w:val="24"/>
          <w:lang w:val="en-GB"/>
        </w:rPr>
      </w:pPr>
      <w:r w:rsidRPr="001A5CB3">
        <w:rPr>
          <w:sz w:val="24"/>
          <w:lang w:val="en-GB"/>
        </w:rPr>
        <w:t>As s</w:t>
      </w:r>
      <w:r w:rsidR="00572848" w:rsidRPr="001A5CB3">
        <w:rPr>
          <w:sz w:val="24"/>
          <w:lang w:val="en-GB"/>
        </w:rPr>
        <w:t xml:space="preserve">hown </w:t>
      </w:r>
      <w:r w:rsidR="00572848" w:rsidRPr="00C44470">
        <w:rPr>
          <w:noProof/>
          <w:sz w:val="24"/>
          <w:lang w:val="en-GB"/>
        </w:rPr>
        <w:t>on</w:t>
      </w:r>
      <w:r w:rsidR="00572848" w:rsidRPr="001A5CB3">
        <w:rPr>
          <w:sz w:val="24"/>
          <w:lang w:val="en-GB"/>
        </w:rPr>
        <w:t xml:space="preserve"> </w:t>
      </w:r>
      <w:r w:rsidR="00572848" w:rsidRPr="001A5CB3">
        <w:rPr>
          <w:sz w:val="24"/>
          <w:lang w:val="en-GB"/>
        </w:rPr>
        <w:fldChar w:fldCharType="begin"/>
      </w:r>
      <w:r w:rsidR="00572848" w:rsidRPr="001A5CB3">
        <w:rPr>
          <w:sz w:val="24"/>
          <w:lang w:val="en-GB"/>
        </w:rPr>
        <w:instrText xml:space="preserve"> REF _Ref447898814 \h  \* MERGEFORMAT </w:instrText>
      </w:r>
      <w:r w:rsidR="00572848" w:rsidRPr="001A5CB3">
        <w:rPr>
          <w:sz w:val="24"/>
          <w:lang w:val="en-GB"/>
        </w:rPr>
      </w:r>
      <w:r w:rsidR="00572848" w:rsidRPr="001A5CB3">
        <w:rPr>
          <w:sz w:val="24"/>
          <w:lang w:val="en-GB"/>
        </w:rPr>
        <w:fldChar w:fldCharType="separate"/>
      </w:r>
      <w:r w:rsidR="00165FB7" w:rsidRPr="00165FB7">
        <w:rPr>
          <w:sz w:val="24"/>
          <w:lang w:val="en-GB"/>
        </w:rPr>
        <w:t xml:space="preserve">Figure </w:t>
      </w:r>
      <w:r w:rsidR="00165FB7" w:rsidRPr="00165FB7">
        <w:rPr>
          <w:noProof/>
          <w:sz w:val="24"/>
          <w:lang w:val="en-GB"/>
        </w:rPr>
        <w:t>7</w:t>
      </w:r>
      <w:r w:rsidR="00572848" w:rsidRPr="001A5CB3">
        <w:rPr>
          <w:sz w:val="24"/>
          <w:lang w:val="en-GB"/>
        </w:rPr>
        <w:fldChar w:fldCharType="end"/>
      </w:r>
      <w:r w:rsidR="00572848" w:rsidRPr="001A5CB3">
        <w:rPr>
          <w:sz w:val="24"/>
          <w:lang w:val="en-GB"/>
        </w:rPr>
        <w:t>c, t</w:t>
      </w:r>
      <w:r w:rsidR="00A563B2" w:rsidRPr="001A5CB3">
        <w:rPr>
          <w:sz w:val="24"/>
          <w:lang w:val="en-GB"/>
        </w:rPr>
        <w:t xml:space="preserve">he </w:t>
      </w:r>
      <w:r w:rsidR="006A524C" w:rsidRPr="001A5CB3">
        <w:rPr>
          <w:sz w:val="24"/>
          <w:lang w:val="en-GB"/>
        </w:rPr>
        <w:t xml:space="preserve">protein concentration </w:t>
      </w:r>
      <w:r w:rsidR="00000164" w:rsidRPr="001A5CB3">
        <w:rPr>
          <w:sz w:val="24"/>
          <w:lang w:val="en-GB"/>
        </w:rPr>
        <w:t>quantified</w:t>
      </w:r>
      <w:r w:rsidR="006A524C" w:rsidRPr="001A5CB3">
        <w:rPr>
          <w:sz w:val="24"/>
          <w:lang w:val="en-GB"/>
        </w:rPr>
        <w:t xml:space="preserve"> by</w:t>
      </w:r>
      <w:r w:rsidR="00000164" w:rsidRPr="001A5CB3">
        <w:rPr>
          <w:sz w:val="24"/>
          <w:lang w:val="en-GB"/>
        </w:rPr>
        <w:t xml:space="preserve"> ATR-FTIR</w:t>
      </w:r>
      <w:r w:rsidR="006A524C" w:rsidRPr="001A5CB3">
        <w:rPr>
          <w:sz w:val="24"/>
          <w:lang w:val="en-GB"/>
        </w:rPr>
        <w:t xml:space="preserve"> spectroscopy</w:t>
      </w:r>
      <w:r w:rsidR="00000164" w:rsidRPr="001A5CB3">
        <w:rPr>
          <w:sz w:val="24"/>
          <w:lang w:val="en-GB"/>
        </w:rPr>
        <w:t xml:space="preserve"> </w:t>
      </w:r>
      <w:r w:rsidR="00572848" w:rsidRPr="001A5CB3">
        <w:rPr>
          <w:sz w:val="24"/>
          <w:lang w:val="en-GB"/>
        </w:rPr>
        <w:t xml:space="preserve">complements UV 280 nm detection by revealing </w:t>
      </w:r>
      <w:r w:rsidR="00CD6FCC" w:rsidRPr="001A5CB3">
        <w:rPr>
          <w:sz w:val="24"/>
          <w:lang w:val="en-GB"/>
        </w:rPr>
        <w:t xml:space="preserve">only </w:t>
      </w:r>
      <w:r w:rsidR="00572848" w:rsidRPr="001A5CB3">
        <w:rPr>
          <w:sz w:val="24"/>
          <w:lang w:val="en-GB"/>
        </w:rPr>
        <w:t>what remains in the column after each step</w:t>
      </w:r>
      <w:r w:rsidR="00A563B2" w:rsidRPr="001A5CB3">
        <w:rPr>
          <w:sz w:val="24"/>
          <w:lang w:val="en-GB"/>
        </w:rPr>
        <w:t xml:space="preserve"> </w:t>
      </w:r>
      <w:r w:rsidR="00CD6FCC" w:rsidRPr="001A5CB3">
        <w:rPr>
          <w:sz w:val="24"/>
          <w:lang w:val="en-GB"/>
        </w:rPr>
        <w:t xml:space="preserve">instead of </w:t>
      </w:r>
      <w:r w:rsidR="00A563B2" w:rsidRPr="001A5CB3">
        <w:rPr>
          <w:sz w:val="24"/>
          <w:lang w:val="en-GB"/>
        </w:rPr>
        <w:t xml:space="preserve">what </w:t>
      </w:r>
      <w:r w:rsidR="00A563B2" w:rsidRPr="00C44470">
        <w:rPr>
          <w:noProof/>
          <w:sz w:val="24"/>
          <w:lang w:val="en-GB"/>
        </w:rPr>
        <w:t>flows through</w:t>
      </w:r>
      <w:r w:rsidR="00572848" w:rsidRPr="001A5CB3">
        <w:rPr>
          <w:sz w:val="24"/>
          <w:lang w:val="en-GB"/>
        </w:rPr>
        <w:t>.</w:t>
      </w:r>
      <w:r w:rsidR="00CD6FCC" w:rsidRPr="001A5CB3">
        <w:rPr>
          <w:sz w:val="24"/>
          <w:lang w:val="en-GB"/>
        </w:rPr>
        <w:t xml:space="preserve"> Probing the stationary phase </w:t>
      </w:r>
      <w:r w:rsidRPr="001A5CB3">
        <w:rPr>
          <w:sz w:val="24"/>
          <w:lang w:val="en-GB"/>
        </w:rPr>
        <w:t>had</w:t>
      </w:r>
      <w:r w:rsidR="00CD6FCC" w:rsidRPr="001A5CB3">
        <w:rPr>
          <w:sz w:val="24"/>
          <w:lang w:val="en-GB"/>
        </w:rPr>
        <w:t xml:space="preserve"> the benefit of </w:t>
      </w:r>
      <w:r w:rsidRPr="001A5CB3">
        <w:rPr>
          <w:sz w:val="24"/>
          <w:lang w:val="en-GB"/>
        </w:rPr>
        <w:t xml:space="preserve">allowing the subtraction of the bands from the amino acids in </w:t>
      </w:r>
      <w:r w:rsidR="00CD6FCC" w:rsidRPr="001A5CB3">
        <w:rPr>
          <w:sz w:val="24"/>
          <w:lang w:val="en-GB"/>
        </w:rPr>
        <w:t xml:space="preserve">the </w:t>
      </w:r>
      <w:r w:rsidR="00CD6FCC" w:rsidRPr="001A5CB3">
        <w:rPr>
          <w:noProof/>
          <w:sz w:val="24"/>
          <w:lang w:val="en-GB"/>
        </w:rPr>
        <w:t>culture fluid</w:t>
      </w:r>
      <w:r w:rsidR="00CD6FCC" w:rsidRPr="001A5CB3">
        <w:rPr>
          <w:sz w:val="24"/>
          <w:lang w:val="en-GB"/>
        </w:rPr>
        <w:t xml:space="preserve"> </w:t>
      </w:r>
      <w:r w:rsidRPr="001A5CB3">
        <w:rPr>
          <w:sz w:val="24"/>
          <w:lang w:val="en-GB"/>
        </w:rPr>
        <w:t>and</w:t>
      </w:r>
      <w:r w:rsidR="00CD6FCC" w:rsidRPr="001A5CB3">
        <w:rPr>
          <w:sz w:val="24"/>
          <w:lang w:val="en-GB"/>
        </w:rPr>
        <w:t xml:space="preserve"> </w:t>
      </w:r>
      <w:r w:rsidRPr="001A5CB3">
        <w:rPr>
          <w:sz w:val="24"/>
          <w:lang w:val="en-GB"/>
        </w:rPr>
        <w:t xml:space="preserve">thus </w:t>
      </w:r>
      <w:r w:rsidR="00CD6FCC" w:rsidRPr="001A5CB3">
        <w:rPr>
          <w:sz w:val="24"/>
          <w:lang w:val="en-GB"/>
        </w:rPr>
        <w:t>measure</w:t>
      </w:r>
      <w:r w:rsidRPr="001A5CB3">
        <w:rPr>
          <w:sz w:val="24"/>
          <w:lang w:val="en-GB"/>
        </w:rPr>
        <w:t>ment</w:t>
      </w:r>
      <w:r w:rsidR="00CD6FCC" w:rsidRPr="001A5CB3">
        <w:rPr>
          <w:sz w:val="24"/>
          <w:lang w:val="en-GB"/>
        </w:rPr>
        <w:t xml:space="preserve"> </w:t>
      </w:r>
      <w:r w:rsidRPr="001A5CB3">
        <w:rPr>
          <w:sz w:val="24"/>
          <w:lang w:val="en-GB"/>
        </w:rPr>
        <w:t xml:space="preserve">of </w:t>
      </w:r>
      <w:r w:rsidR="00CD6FCC" w:rsidRPr="001A5CB3">
        <w:rPr>
          <w:sz w:val="24"/>
          <w:lang w:val="en-GB"/>
        </w:rPr>
        <w:t xml:space="preserve">only protein bound to the affinity resin. </w:t>
      </w:r>
      <w:r w:rsidR="00A563B2" w:rsidRPr="001A5CB3">
        <w:rPr>
          <w:sz w:val="24"/>
          <w:lang w:val="en-GB"/>
        </w:rPr>
        <w:t xml:space="preserve">Following a </w:t>
      </w:r>
      <w:r w:rsidR="00CD6FCC" w:rsidRPr="001A5CB3">
        <w:rPr>
          <w:sz w:val="24"/>
          <w:lang w:val="en-GB"/>
        </w:rPr>
        <w:t xml:space="preserve">38 </w:t>
      </w:r>
      <w:r w:rsidR="00436B29" w:rsidRPr="001A5CB3">
        <w:rPr>
          <w:sz w:val="24"/>
          <w:lang w:val="en-GB"/>
        </w:rPr>
        <w:t>µ</w:t>
      </w:r>
      <w:r w:rsidR="00CD6FCC" w:rsidRPr="001A5CB3">
        <w:rPr>
          <w:sz w:val="24"/>
          <w:lang w:val="en-GB"/>
        </w:rPr>
        <w:t>g/</w:t>
      </w:r>
      <w:r w:rsidR="00436B29" w:rsidRPr="001A5CB3">
        <w:rPr>
          <w:sz w:val="24"/>
          <w:lang w:val="en-GB"/>
        </w:rPr>
        <w:t>µ</w:t>
      </w:r>
      <w:r w:rsidR="00CD6FCC" w:rsidRPr="001A5CB3">
        <w:rPr>
          <w:sz w:val="24"/>
          <w:lang w:val="en-GB"/>
        </w:rPr>
        <w:t>L (</w:t>
      </w:r>
      <w:proofErr w:type="spellStart"/>
      <w:r w:rsidR="00CD6FCC" w:rsidRPr="001A5CB3">
        <w:rPr>
          <w:sz w:val="24"/>
          <w:lang w:val="en-GB"/>
        </w:rPr>
        <w:t>mAb</w:t>
      </w:r>
      <w:proofErr w:type="spellEnd"/>
      <w:r w:rsidR="00CD6FCC" w:rsidRPr="001A5CB3">
        <w:rPr>
          <w:sz w:val="24"/>
          <w:lang w:val="en-GB"/>
        </w:rPr>
        <w:t xml:space="preserve">/resin) </w:t>
      </w:r>
      <w:r w:rsidR="00A563B2" w:rsidRPr="001A5CB3">
        <w:rPr>
          <w:sz w:val="24"/>
          <w:lang w:val="en-GB"/>
        </w:rPr>
        <w:t xml:space="preserve">culture fluid </w:t>
      </w:r>
      <w:r w:rsidR="00572848" w:rsidRPr="001A5CB3">
        <w:rPr>
          <w:sz w:val="24"/>
          <w:lang w:val="en-GB"/>
        </w:rPr>
        <w:t>injection, the</w:t>
      </w:r>
      <w:r w:rsidR="00A563B2" w:rsidRPr="001A5CB3">
        <w:rPr>
          <w:sz w:val="24"/>
          <w:lang w:val="en-GB"/>
        </w:rPr>
        <w:t xml:space="preserve"> </w:t>
      </w:r>
      <w:r w:rsidR="00436B29" w:rsidRPr="001A5CB3">
        <w:rPr>
          <w:sz w:val="24"/>
          <w:lang w:val="en-GB"/>
        </w:rPr>
        <w:t xml:space="preserve">in-column </w:t>
      </w:r>
      <w:r w:rsidR="00572848" w:rsidRPr="001A5CB3">
        <w:rPr>
          <w:sz w:val="24"/>
          <w:lang w:val="en-GB"/>
        </w:rPr>
        <w:t xml:space="preserve">protein concentration increased to ~ 2 mg/mL indicating that </w:t>
      </w:r>
      <w:r w:rsidR="00883AFA" w:rsidRPr="001A5CB3">
        <w:rPr>
          <w:sz w:val="24"/>
          <w:lang w:val="en-GB"/>
        </w:rPr>
        <w:t>Protein A</w:t>
      </w:r>
      <w:r w:rsidR="00A563B2" w:rsidRPr="001A5CB3">
        <w:rPr>
          <w:sz w:val="24"/>
          <w:lang w:val="en-GB"/>
        </w:rPr>
        <w:t xml:space="preserve"> effectively bound to </w:t>
      </w:r>
      <w:r w:rsidRPr="001A5CB3">
        <w:rPr>
          <w:sz w:val="24"/>
          <w:lang w:val="en-GB"/>
        </w:rPr>
        <w:t xml:space="preserve">the </w:t>
      </w:r>
      <w:r w:rsidR="00883AFA" w:rsidRPr="001A5CB3">
        <w:rPr>
          <w:sz w:val="24"/>
          <w:lang w:val="en-GB"/>
        </w:rPr>
        <w:t>Protein A</w:t>
      </w:r>
      <w:r w:rsidR="00572848" w:rsidRPr="001A5CB3">
        <w:rPr>
          <w:sz w:val="24"/>
          <w:lang w:val="en-GB"/>
        </w:rPr>
        <w:t xml:space="preserve"> resin. </w:t>
      </w:r>
      <w:r w:rsidRPr="001A5CB3">
        <w:rPr>
          <w:sz w:val="24"/>
          <w:lang w:val="en-GB"/>
        </w:rPr>
        <w:t>Application of the low pH buffer</w:t>
      </w:r>
      <w:r w:rsidR="00572848" w:rsidRPr="001A5CB3">
        <w:rPr>
          <w:sz w:val="24"/>
          <w:lang w:val="en-GB"/>
        </w:rPr>
        <w:t xml:space="preserve"> </w:t>
      </w:r>
      <w:r w:rsidRPr="001A5CB3">
        <w:rPr>
          <w:sz w:val="24"/>
          <w:lang w:val="en-GB"/>
        </w:rPr>
        <w:t xml:space="preserve">resulted in elution of </w:t>
      </w:r>
      <w:r w:rsidR="00572848" w:rsidRPr="001A5CB3">
        <w:rPr>
          <w:sz w:val="24"/>
          <w:lang w:val="en-GB"/>
        </w:rPr>
        <w:t xml:space="preserve">most </w:t>
      </w:r>
      <w:r w:rsidRPr="001A5CB3">
        <w:rPr>
          <w:sz w:val="24"/>
          <w:lang w:val="en-GB"/>
        </w:rPr>
        <w:t xml:space="preserve">of the </w:t>
      </w:r>
      <w:r w:rsidR="00572848" w:rsidRPr="001A5CB3">
        <w:rPr>
          <w:sz w:val="24"/>
          <w:lang w:val="en-GB"/>
        </w:rPr>
        <w:t>protein, but a sizable amount remained bound post-elution. These irreversibly b</w:t>
      </w:r>
      <w:r w:rsidR="00CD6FCC" w:rsidRPr="001A5CB3">
        <w:rPr>
          <w:sz w:val="24"/>
          <w:lang w:val="en-GB"/>
        </w:rPr>
        <w:t xml:space="preserve">ound </w:t>
      </w:r>
      <w:r w:rsidR="00572848" w:rsidRPr="001A5CB3">
        <w:rPr>
          <w:sz w:val="24"/>
          <w:lang w:val="en-GB"/>
        </w:rPr>
        <w:t>protein</w:t>
      </w:r>
      <w:r w:rsidR="001A5528" w:rsidRPr="001A5CB3">
        <w:rPr>
          <w:sz w:val="24"/>
          <w:lang w:val="en-GB"/>
        </w:rPr>
        <w:t>s</w:t>
      </w:r>
      <w:r w:rsidR="00572848" w:rsidRPr="001A5CB3">
        <w:rPr>
          <w:sz w:val="24"/>
          <w:lang w:val="en-GB"/>
        </w:rPr>
        <w:t xml:space="preserve"> could be responsible for resin fouling</w:t>
      </w:r>
      <w:r w:rsidR="00CD6FCC" w:rsidRPr="001A5CB3">
        <w:rPr>
          <w:sz w:val="24"/>
          <w:lang w:val="en-GB"/>
        </w:rPr>
        <w:t xml:space="preserve"> and binding capacity decay</w:t>
      </w:r>
      <w:r w:rsidR="007338AD" w:rsidRPr="001A5CB3">
        <w:rPr>
          <w:sz w:val="24"/>
          <w:lang w:val="en-GB"/>
        </w:rPr>
        <w:t>.</w:t>
      </w:r>
      <w:r w:rsidR="008D1217" w:rsidRPr="001A5CB3">
        <w:rPr>
          <w:sz w:val="24"/>
          <w:lang w:val="en-GB"/>
        </w:rPr>
        <w:t xml:space="preserve"> </w:t>
      </w:r>
      <w:r w:rsidR="00FE75AA" w:rsidRPr="001A5CB3">
        <w:rPr>
          <w:sz w:val="24"/>
          <w:lang w:val="en-GB"/>
        </w:rPr>
        <w:t xml:space="preserve">Applying </w:t>
      </w:r>
      <w:r w:rsidR="008D1217" w:rsidRPr="001A5CB3">
        <w:rPr>
          <w:sz w:val="24"/>
          <w:lang w:val="en-GB"/>
        </w:rPr>
        <w:t xml:space="preserve">50 </w:t>
      </w:r>
      <w:proofErr w:type="spellStart"/>
      <w:r w:rsidR="008D1217" w:rsidRPr="001A5CB3">
        <w:rPr>
          <w:sz w:val="24"/>
          <w:lang w:val="en-GB"/>
        </w:rPr>
        <w:t>mM</w:t>
      </w:r>
      <w:proofErr w:type="spellEnd"/>
      <w:r w:rsidR="008D1217" w:rsidRPr="001A5CB3">
        <w:rPr>
          <w:sz w:val="24"/>
          <w:lang w:val="en-GB"/>
        </w:rPr>
        <w:t xml:space="preserve"> </w:t>
      </w:r>
      <w:proofErr w:type="spellStart"/>
      <w:r w:rsidR="008D1217" w:rsidRPr="001A5CB3">
        <w:rPr>
          <w:sz w:val="24"/>
          <w:lang w:val="en-GB"/>
        </w:rPr>
        <w:t>NaOH</w:t>
      </w:r>
      <w:proofErr w:type="spellEnd"/>
      <w:r w:rsidR="008D1217" w:rsidRPr="001A5CB3">
        <w:rPr>
          <w:sz w:val="24"/>
          <w:lang w:val="en-GB"/>
        </w:rPr>
        <w:t xml:space="preserve"> cleared</w:t>
      </w:r>
      <w:r w:rsidR="00572848" w:rsidRPr="001A5CB3">
        <w:rPr>
          <w:sz w:val="24"/>
          <w:lang w:val="en-GB"/>
        </w:rPr>
        <w:t xml:space="preserve"> most of the post-elution</w:t>
      </w:r>
      <w:r w:rsidR="00CD6FCC" w:rsidRPr="001A5CB3">
        <w:rPr>
          <w:sz w:val="24"/>
          <w:lang w:val="en-GB"/>
        </w:rPr>
        <w:t xml:space="preserve"> </w:t>
      </w:r>
      <w:r w:rsidR="00572848" w:rsidRPr="001A5CB3">
        <w:rPr>
          <w:sz w:val="24"/>
          <w:lang w:val="en-GB"/>
        </w:rPr>
        <w:t>protein</w:t>
      </w:r>
      <w:r w:rsidR="00CD6FCC" w:rsidRPr="001A5CB3">
        <w:rPr>
          <w:sz w:val="24"/>
          <w:lang w:val="en-GB"/>
        </w:rPr>
        <w:t xml:space="preserve">s demonstrating </w:t>
      </w:r>
      <w:r w:rsidR="00572848" w:rsidRPr="001A5CB3">
        <w:rPr>
          <w:sz w:val="24"/>
          <w:lang w:val="en-GB"/>
        </w:rPr>
        <w:t>the efficiency of CIP.</w:t>
      </w:r>
    </w:p>
    <w:p w14:paraId="55BEEC82" w14:textId="6CC6E9D8" w:rsidR="00762DA9" w:rsidRPr="00B67D1A" w:rsidRDefault="001A5528" w:rsidP="00762DA9">
      <w:pPr>
        <w:rPr>
          <w:sz w:val="24"/>
          <w:lang w:val="en-GB"/>
        </w:rPr>
      </w:pPr>
      <w:r w:rsidRPr="001A5CB3">
        <w:rPr>
          <w:sz w:val="24"/>
          <w:lang w:val="en-GB"/>
        </w:rPr>
        <w:fldChar w:fldCharType="begin"/>
      </w:r>
      <w:r w:rsidRPr="001A5CB3">
        <w:rPr>
          <w:sz w:val="24"/>
          <w:lang w:val="en-GB"/>
        </w:rPr>
        <w:instrText xml:space="preserve"> REF _Ref447898814 \h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7</w:t>
      </w:r>
      <w:r w:rsidRPr="001A5CB3">
        <w:rPr>
          <w:sz w:val="24"/>
          <w:lang w:val="en-GB"/>
        </w:rPr>
        <w:fldChar w:fldCharType="end"/>
      </w:r>
      <w:r w:rsidRPr="001A5CB3">
        <w:rPr>
          <w:sz w:val="24"/>
          <w:lang w:val="en-GB"/>
        </w:rPr>
        <w:t>d</w:t>
      </w:r>
      <w:r w:rsidR="00CD6FCC" w:rsidRPr="001A5CB3">
        <w:rPr>
          <w:sz w:val="24"/>
          <w:lang w:val="en-GB"/>
        </w:rPr>
        <w:t xml:space="preserve"> </w:t>
      </w:r>
      <w:r w:rsidRPr="001A5CB3">
        <w:rPr>
          <w:sz w:val="24"/>
          <w:lang w:val="en-GB"/>
        </w:rPr>
        <w:t xml:space="preserve">shows the </w:t>
      </w:r>
      <w:r w:rsidR="003E2297">
        <w:rPr>
          <w:sz w:val="24"/>
          <w:lang w:val="en-GB"/>
        </w:rPr>
        <w:t xml:space="preserve">differences in the </w:t>
      </w:r>
      <w:r w:rsidR="00000164" w:rsidRPr="001A5CB3">
        <w:rPr>
          <w:sz w:val="24"/>
          <w:lang w:val="en-GB"/>
        </w:rPr>
        <w:t xml:space="preserve">ATR-FTIR </w:t>
      </w:r>
      <w:r w:rsidRPr="001A5CB3">
        <w:rPr>
          <w:sz w:val="24"/>
          <w:lang w:val="en-GB"/>
        </w:rPr>
        <w:t>spectra after each step.</w:t>
      </w:r>
      <w:r w:rsidR="00EA7A0E">
        <w:rPr>
          <w:sz w:val="24"/>
          <w:lang w:val="en-GB"/>
        </w:rPr>
        <w:t xml:space="preserve"> As expected, t</w:t>
      </w:r>
      <w:r w:rsidRPr="001A5CB3">
        <w:rPr>
          <w:sz w:val="24"/>
          <w:lang w:val="en-GB"/>
        </w:rPr>
        <w:t xml:space="preserve">he </w:t>
      </w:r>
      <w:r w:rsidR="00CD6FCC" w:rsidRPr="001A5CB3">
        <w:rPr>
          <w:sz w:val="24"/>
          <w:lang w:val="en-GB"/>
        </w:rPr>
        <w:t>spectrum</w:t>
      </w:r>
      <w:r w:rsidRPr="001A5CB3">
        <w:rPr>
          <w:sz w:val="24"/>
          <w:lang w:val="en-GB"/>
        </w:rPr>
        <w:t xml:space="preserve"> after binding resembles purified </w:t>
      </w:r>
      <w:proofErr w:type="spellStart"/>
      <w:r w:rsidRPr="001A5CB3">
        <w:rPr>
          <w:sz w:val="24"/>
          <w:lang w:val="en-GB"/>
        </w:rPr>
        <w:t>mAbs</w:t>
      </w:r>
      <w:proofErr w:type="spellEnd"/>
      <w:r w:rsidRPr="001A5CB3">
        <w:rPr>
          <w:sz w:val="24"/>
          <w:lang w:val="en-GB"/>
        </w:rPr>
        <w:t xml:space="preserve"> rather than culture fluid </w:t>
      </w:r>
      <w:r w:rsidR="00FE75AA" w:rsidRPr="001A5CB3">
        <w:rPr>
          <w:sz w:val="24"/>
          <w:lang w:val="en-GB"/>
        </w:rPr>
        <w:t xml:space="preserve">since the </w:t>
      </w:r>
      <w:proofErr w:type="spellStart"/>
      <w:r w:rsidR="00FE75AA" w:rsidRPr="001A5CB3">
        <w:rPr>
          <w:sz w:val="24"/>
          <w:lang w:val="en-GB"/>
        </w:rPr>
        <w:t>mAbs</w:t>
      </w:r>
      <w:proofErr w:type="spellEnd"/>
      <w:r w:rsidRPr="001A5CB3">
        <w:rPr>
          <w:sz w:val="24"/>
          <w:lang w:val="en-GB"/>
        </w:rPr>
        <w:t xml:space="preserve"> </w:t>
      </w:r>
      <w:r w:rsidR="00EA7A0E">
        <w:rPr>
          <w:sz w:val="24"/>
          <w:lang w:val="en-GB"/>
        </w:rPr>
        <w:t>bound to the resin in the probed volume</w:t>
      </w:r>
      <w:r w:rsidRPr="001A5CB3">
        <w:rPr>
          <w:sz w:val="24"/>
          <w:lang w:val="en-GB"/>
        </w:rPr>
        <w:t xml:space="preserve">. </w:t>
      </w:r>
      <w:r w:rsidR="00EA7A0E">
        <w:rPr>
          <w:sz w:val="24"/>
          <w:lang w:val="en-GB"/>
        </w:rPr>
        <w:t>A</w:t>
      </w:r>
      <w:r w:rsidRPr="001A5CB3">
        <w:rPr>
          <w:sz w:val="24"/>
          <w:lang w:val="en-GB"/>
        </w:rPr>
        <w:t xml:space="preserve">fter </w:t>
      </w:r>
      <w:r w:rsidR="00EA7A0E">
        <w:rPr>
          <w:sz w:val="24"/>
          <w:lang w:val="en-GB"/>
        </w:rPr>
        <w:t>flowing</w:t>
      </w:r>
      <w:r w:rsidR="00EA7A0E" w:rsidRPr="001A5CB3">
        <w:rPr>
          <w:sz w:val="24"/>
          <w:lang w:val="en-GB"/>
        </w:rPr>
        <w:t xml:space="preserve"> </w:t>
      </w:r>
      <w:r w:rsidR="003E2297">
        <w:rPr>
          <w:sz w:val="24"/>
          <w:lang w:val="en-GB"/>
        </w:rPr>
        <w:t xml:space="preserve">buffer at </w:t>
      </w:r>
      <w:r w:rsidRPr="001A5CB3">
        <w:rPr>
          <w:sz w:val="24"/>
          <w:lang w:val="en-GB"/>
        </w:rPr>
        <w:t>pH</w:t>
      </w:r>
      <w:r w:rsidR="00EA7A0E">
        <w:rPr>
          <w:sz w:val="24"/>
          <w:lang w:val="en-GB"/>
        </w:rPr>
        <w:t xml:space="preserve"> </w:t>
      </w:r>
      <w:r w:rsidR="00EA7A0E" w:rsidRPr="00C44470">
        <w:rPr>
          <w:noProof/>
          <w:sz w:val="24"/>
          <w:lang w:val="en-GB"/>
        </w:rPr>
        <w:t>3.0 ,</w:t>
      </w:r>
      <w:r w:rsidRPr="001A5CB3">
        <w:rPr>
          <w:sz w:val="24"/>
          <w:lang w:val="en-GB"/>
        </w:rPr>
        <w:t xml:space="preserve"> </w:t>
      </w:r>
      <w:r w:rsidR="003E2297">
        <w:rPr>
          <w:sz w:val="24"/>
          <w:lang w:val="en-GB"/>
        </w:rPr>
        <w:t xml:space="preserve">through </w:t>
      </w:r>
      <w:r w:rsidRPr="001A5CB3">
        <w:rPr>
          <w:sz w:val="24"/>
          <w:lang w:val="en-GB"/>
        </w:rPr>
        <w:t xml:space="preserve">the </w:t>
      </w:r>
      <w:r w:rsidR="00436B29" w:rsidRPr="001A5CB3">
        <w:rPr>
          <w:sz w:val="24"/>
          <w:lang w:val="en-GB"/>
        </w:rPr>
        <w:t>in-column</w:t>
      </w:r>
      <w:r w:rsidRPr="001A5CB3">
        <w:rPr>
          <w:sz w:val="24"/>
          <w:lang w:val="en-GB"/>
        </w:rPr>
        <w:t xml:space="preserve"> concentration </w:t>
      </w:r>
      <w:r w:rsidRPr="00C44470">
        <w:rPr>
          <w:noProof/>
          <w:sz w:val="24"/>
          <w:lang w:val="en-GB"/>
        </w:rPr>
        <w:t>drop</w:t>
      </w:r>
      <w:r w:rsidR="003E2297" w:rsidRPr="00C44470">
        <w:rPr>
          <w:noProof/>
          <w:sz w:val="24"/>
          <w:lang w:val="en-GB"/>
        </w:rPr>
        <w:t>p</w:t>
      </w:r>
      <w:r w:rsidR="00EA7A0E" w:rsidRPr="00C44470">
        <w:rPr>
          <w:noProof/>
          <w:sz w:val="24"/>
          <w:lang w:val="en-GB"/>
        </w:rPr>
        <w:t>ed while</w:t>
      </w:r>
      <w:r w:rsidR="00EA7A0E">
        <w:rPr>
          <w:sz w:val="24"/>
          <w:lang w:val="en-GB"/>
        </w:rPr>
        <w:t xml:space="preserve"> </w:t>
      </w:r>
      <w:r w:rsidRPr="001A5CB3">
        <w:rPr>
          <w:sz w:val="24"/>
          <w:lang w:val="en-GB"/>
        </w:rPr>
        <w:t xml:space="preserve">the </w:t>
      </w:r>
      <w:r w:rsidRPr="001A5CB3">
        <w:rPr>
          <w:noProof/>
          <w:sz w:val="24"/>
          <w:lang w:val="en-GB"/>
        </w:rPr>
        <w:t>amid</w:t>
      </w:r>
      <w:r w:rsidR="0099698B" w:rsidRPr="001A5CB3">
        <w:rPr>
          <w:noProof/>
          <w:sz w:val="24"/>
          <w:lang w:val="en-GB"/>
        </w:rPr>
        <w:t>e</w:t>
      </w:r>
      <w:r w:rsidRPr="001A5CB3">
        <w:rPr>
          <w:sz w:val="24"/>
          <w:lang w:val="en-GB"/>
        </w:rPr>
        <w:t xml:space="preserve"> I band shift</w:t>
      </w:r>
      <w:r w:rsidR="00A563B2" w:rsidRPr="001A5CB3">
        <w:rPr>
          <w:sz w:val="24"/>
          <w:lang w:val="en-GB"/>
        </w:rPr>
        <w:t>ed</w:t>
      </w:r>
      <w:r w:rsidRPr="001A5CB3">
        <w:rPr>
          <w:sz w:val="24"/>
          <w:lang w:val="en-GB"/>
        </w:rPr>
        <w:t xml:space="preserve"> to lower wavenumbers, suggesting that </w:t>
      </w:r>
      <w:r w:rsidR="00CD6FCC" w:rsidRPr="001A5CB3">
        <w:rPr>
          <w:sz w:val="24"/>
          <w:lang w:val="en-GB"/>
        </w:rPr>
        <w:t xml:space="preserve">non-eluting </w:t>
      </w:r>
      <w:r w:rsidRPr="001A5CB3">
        <w:rPr>
          <w:sz w:val="24"/>
          <w:lang w:val="en-GB"/>
        </w:rPr>
        <w:t>protein</w:t>
      </w:r>
      <w:r w:rsidR="00CD6FCC" w:rsidRPr="001A5CB3">
        <w:rPr>
          <w:sz w:val="24"/>
          <w:lang w:val="en-GB"/>
        </w:rPr>
        <w:t>s</w:t>
      </w:r>
      <w:r w:rsidRPr="001A5CB3">
        <w:rPr>
          <w:sz w:val="24"/>
          <w:lang w:val="en-GB"/>
        </w:rPr>
        <w:t xml:space="preserve"> contained </w:t>
      </w:r>
      <w:r w:rsidR="00A563B2" w:rsidRPr="001A5CB3">
        <w:rPr>
          <w:sz w:val="24"/>
          <w:lang w:val="en-GB"/>
        </w:rPr>
        <w:t xml:space="preserve">slightly </w:t>
      </w:r>
      <w:r w:rsidRPr="001A5CB3">
        <w:rPr>
          <w:sz w:val="24"/>
          <w:lang w:val="en-GB"/>
        </w:rPr>
        <w:t>more β-sheet</w:t>
      </w:r>
      <w:r w:rsidR="00EA7A0E">
        <w:rPr>
          <w:sz w:val="24"/>
          <w:lang w:val="en-GB"/>
        </w:rPr>
        <w:t xml:space="preserve"> than the </w:t>
      </w:r>
      <w:proofErr w:type="spellStart"/>
      <w:r w:rsidR="00EA7A0E">
        <w:rPr>
          <w:sz w:val="24"/>
          <w:lang w:val="en-GB"/>
        </w:rPr>
        <w:t>mAb</w:t>
      </w:r>
      <w:proofErr w:type="spellEnd"/>
      <w:r w:rsidRPr="001A5CB3">
        <w:rPr>
          <w:sz w:val="24"/>
          <w:lang w:val="en-GB"/>
        </w:rPr>
        <w:t xml:space="preserve">. After 50 </w:t>
      </w:r>
      <w:proofErr w:type="spellStart"/>
      <w:r w:rsidRPr="001A5CB3">
        <w:rPr>
          <w:sz w:val="24"/>
          <w:lang w:val="en-GB"/>
        </w:rPr>
        <w:t>mM</w:t>
      </w:r>
      <w:proofErr w:type="spellEnd"/>
      <w:r w:rsidRPr="001A5CB3">
        <w:rPr>
          <w:sz w:val="24"/>
          <w:lang w:val="en-GB"/>
        </w:rPr>
        <w:t xml:space="preserve"> </w:t>
      </w:r>
      <w:proofErr w:type="spellStart"/>
      <w:r w:rsidRPr="001A5CB3">
        <w:rPr>
          <w:sz w:val="24"/>
          <w:lang w:val="en-GB"/>
        </w:rPr>
        <w:t>NaOH</w:t>
      </w:r>
      <w:proofErr w:type="spellEnd"/>
      <w:r w:rsidRPr="001A5CB3">
        <w:rPr>
          <w:sz w:val="24"/>
          <w:lang w:val="en-GB"/>
        </w:rPr>
        <w:t xml:space="preserve"> CIP</w:t>
      </w:r>
      <w:r w:rsidR="00A563B2" w:rsidRPr="001A5CB3">
        <w:rPr>
          <w:sz w:val="24"/>
          <w:lang w:val="en-GB"/>
        </w:rPr>
        <w:t xml:space="preserve"> even less protein remains</w:t>
      </w:r>
      <w:r w:rsidRPr="001A5CB3">
        <w:rPr>
          <w:sz w:val="24"/>
          <w:lang w:val="en-GB"/>
        </w:rPr>
        <w:t>. With an even lower</w:t>
      </w:r>
      <w:r w:rsidR="00CD6FCC" w:rsidRPr="001A5CB3">
        <w:rPr>
          <w:sz w:val="24"/>
          <w:lang w:val="en-GB"/>
        </w:rPr>
        <w:t xml:space="preserve"> amide I band</w:t>
      </w:r>
      <w:r w:rsidRPr="001A5CB3">
        <w:rPr>
          <w:sz w:val="24"/>
          <w:lang w:val="en-GB"/>
        </w:rPr>
        <w:t xml:space="preserve"> frequency, the difference spectra post-CIP indicates that </w:t>
      </w:r>
      <w:r w:rsidR="00FE75AA" w:rsidRPr="001A5CB3">
        <w:rPr>
          <w:sz w:val="24"/>
          <w:lang w:val="en-GB"/>
        </w:rPr>
        <w:t xml:space="preserve">the </w:t>
      </w:r>
      <w:r w:rsidRPr="001A5CB3">
        <w:rPr>
          <w:sz w:val="24"/>
          <w:lang w:val="en-GB"/>
        </w:rPr>
        <w:t xml:space="preserve">remaining </w:t>
      </w:r>
      <w:r w:rsidR="00A563B2" w:rsidRPr="001A5CB3">
        <w:rPr>
          <w:sz w:val="24"/>
          <w:lang w:val="en-GB"/>
        </w:rPr>
        <w:t xml:space="preserve">fouling proteins </w:t>
      </w:r>
      <w:r w:rsidR="00FE75AA" w:rsidRPr="00C44470">
        <w:rPr>
          <w:noProof/>
          <w:sz w:val="24"/>
          <w:lang w:val="en-GB"/>
        </w:rPr>
        <w:t xml:space="preserve">are </w:t>
      </w:r>
      <w:r w:rsidR="00EA7A0E" w:rsidRPr="00C44470">
        <w:rPr>
          <w:noProof/>
          <w:sz w:val="24"/>
          <w:lang w:val="en-GB"/>
        </w:rPr>
        <w:t xml:space="preserve">mainly </w:t>
      </w:r>
      <w:r w:rsidR="00FE75AA" w:rsidRPr="00C44470">
        <w:rPr>
          <w:noProof/>
          <w:sz w:val="24"/>
          <w:lang w:val="en-GB"/>
        </w:rPr>
        <w:t>comprised</w:t>
      </w:r>
      <w:r w:rsidR="00FE75AA" w:rsidRPr="001A5CB3">
        <w:rPr>
          <w:sz w:val="24"/>
          <w:lang w:val="en-GB"/>
        </w:rPr>
        <w:t xml:space="preserve"> </w:t>
      </w:r>
      <w:r w:rsidR="00EA7A0E">
        <w:rPr>
          <w:sz w:val="24"/>
          <w:lang w:val="en-GB"/>
        </w:rPr>
        <w:t>of</w:t>
      </w:r>
      <w:r w:rsidR="00A563B2" w:rsidRPr="001A5CB3">
        <w:rPr>
          <w:sz w:val="24"/>
          <w:lang w:val="en-GB"/>
        </w:rPr>
        <w:t xml:space="preserve"> </w:t>
      </w:r>
      <w:r w:rsidRPr="001A5CB3">
        <w:rPr>
          <w:sz w:val="24"/>
          <w:lang w:val="en-GB"/>
        </w:rPr>
        <w:t>β-sheet rich aggregates</w:t>
      </w:r>
      <w:r w:rsidR="00CD6FCC" w:rsidRPr="001A5CB3">
        <w:rPr>
          <w:sz w:val="24"/>
          <w:lang w:val="en-GB"/>
        </w:rPr>
        <w:t>,</w:t>
      </w:r>
      <w:r w:rsidR="00A563B2" w:rsidRPr="001A5CB3">
        <w:rPr>
          <w:sz w:val="24"/>
          <w:lang w:val="en-GB"/>
        </w:rPr>
        <w:t xml:space="preserve"> in agreement with previous studies</w:t>
      </w:r>
      <w:r w:rsidR="0008362A" w:rsidRPr="001A5CB3">
        <w:rPr>
          <w:sz w:val="24"/>
          <w:lang w:val="en-GB"/>
        </w:rPr>
        <w:fldChar w:fldCharType="begin"/>
      </w:r>
      <w:r w:rsidR="003709E1">
        <w:rPr>
          <w:sz w:val="24"/>
          <w:lang w:val="en-GB"/>
        </w:rPr>
        <w:instrText xml:space="preserve"> ADDIN EN.CITE &lt;EndNote&gt;&lt;Cite&gt;&lt;Author&gt;Chan&lt;/Author&gt;&lt;Year&gt;2004&lt;/Year&gt;&lt;RecNum&gt;13175&lt;/RecNum&gt;&lt;DisplayText&gt;&lt;style face="superscript"&gt;14,70&lt;/style&gt;&lt;/DisplayText&gt;&lt;record&gt;&lt;rec-number&gt;13175&lt;/rec-number&gt;&lt;foreign-keys&gt;&lt;key app="EN" db-id="sesttp90rvx90iefvw4vtp0mrasdrarzrsdf" timestamp="1461236338"&gt;13175&lt;/key&gt;&lt;/foreign-keys&gt;&lt;ref-type name="Journal Article"&gt;17&lt;/ref-type&gt;&lt;contributors&gt;&lt;authors&gt;&lt;author&gt;Chan, R&lt;/author&gt;&lt;author&gt;Chen, V&lt;/author&gt;&lt;/authors&gt;&lt;/contributors&gt;&lt;titles&gt;&lt;title&gt;Characterization of protein fouling on membranes: opportunities and challenges&lt;/title&gt;&lt;secondary-title&gt;Journal of Membrane Science&lt;/secondary-title&gt;&lt;/titles&gt;&lt;periodical&gt;&lt;full-title&gt;Journal of Membrane Science&lt;/full-title&gt;&lt;abbr-1&gt;J. Membr. Sci.&lt;/abbr-1&gt;&lt;/periodical&gt;&lt;pages&gt;169-188&lt;/pages&gt;&lt;volume&gt;242&lt;/volume&gt;&lt;number&gt;1&lt;/number&gt;&lt;dates&gt;&lt;year&gt;2004&lt;/year&gt;&lt;/dates&gt;&lt;isbn&gt;0376-7388&lt;/isbn&gt;&lt;urls&gt;&lt;/urls&gt;&lt;/record&gt;&lt;/Cite&gt;&lt;Cite&gt;&lt;Author&gt;Shukla&lt;/Author&gt;&lt;Year&gt;2007&lt;/Year&gt;&lt;RecNum&gt;13174&lt;/RecNum&gt;&lt;record&gt;&lt;rec-number&gt;13174&lt;/rec-number&gt;&lt;foreign-keys&gt;&lt;key app="EN" db-id="sesttp90rvx90iefvw4vtp0mrasdrarzrsdf" timestamp="1461072203"&gt;13174&lt;/key&gt;&lt;/foreign-keys&gt;&lt;ref-type name="Journal Article"&gt;17&lt;/ref-type&gt;&lt;contributors&gt;&lt;authors&gt;&lt;author&gt;Shukla, Abhinav A&lt;/author&gt;&lt;author&gt;Hubbard, Brian&lt;/author&gt;&lt;author&gt;Tressel, Tim&lt;/author&gt;&lt;author&gt;Guhan, Sam&lt;/author&gt;&lt;author&gt;Low, Duncan&lt;/author&gt;&lt;/authors&gt;&lt;/contributors&gt;&lt;titles&gt;&lt;title&gt;Downstream processing of monoclonal antibodies—application of platform approaches&lt;/title&gt;&lt;secondary-title&gt;Journal of Chromatography B&lt;/secondary-title&gt;&lt;/titles&gt;&lt;periodical&gt;&lt;full-title&gt;Journal of Chromatography B&lt;/full-title&gt;&lt;/periodical&gt;&lt;pages&gt;28-39&lt;/pages&gt;&lt;volume&gt;848&lt;/volume&gt;&lt;number&gt;1&lt;/number&gt;&lt;dates&gt;&lt;year&gt;2007&lt;/year&gt;&lt;/dates&gt;&lt;isbn&gt;1570-0232&lt;/isbn&gt;&lt;urls&gt;&lt;related-urls&gt;&lt;url&gt;http://ac.els-cdn.com/S1570023206007549/1-s2.0-S1570023206007549-main.pdf?_tid=eb07ce9c-0631-11e6-a0e6-00000aacb35e&amp;amp;acdnat=1461072394_57c403dd3e68e546534690bdf8b00a4b&lt;/url&gt;&lt;/related-urls&gt;&lt;/urls&gt;&lt;/record&gt;&lt;/Cite&gt;&lt;/EndNote&gt;</w:instrText>
      </w:r>
      <w:r w:rsidR="0008362A" w:rsidRPr="001A5CB3">
        <w:rPr>
          <w:sz w:val="24"/>
          <w:lang w:val="en-GB"/>
        </w:rPr>
        <w:fldChar w:fldCharType="separate"/>
      </w:r>
      <w:hyperlink w:anchor="_ENREF_14" w:tooltip="Shukla, 2007 #13174" w:history="1">
        <w:r w:rsidR="003709E1" w:rsidRPr="003709E1">
          <w:rPr>
            <w:noProof/>
            <w:sz w:val="24"/>
            <w:vertAlign w:val="superscript"/>
            <w:lang w:val="en-GB"/>
          </w:rPr>
          <w:t>14</w:t>
        </w:r>
      </w:hyperlink>
      <w:r w:rsidR="003709E1" w:rsidRPr="003709E1">
        <w:rPr>
          <w:noProof/>
          <w:sz w:val="24"/>
          <w:vertAlign w:val="superscript"/>
          <w:lang w:val="en-GB"/>
        </w:rPr>
        <w:t>,</w:t>
      </w:r>
      <w:hyperlink w:anchor="_ENREF_70" w:tooltip="Chan, 2004 #13175" w:history="1">
        <w:r w:rsidR="003709E1" w:rsidRPr="003709E1">
          <w:rPr>
            <w:noProof/>
            <w:sz w:val="24"/>
            <w:vertAlign w:val="superscript"/>
            <w:lang w:val="en-GB"/>
          </w:rPr>
          <w:t>70</w:t>
        </w:r>
      </w:hyperlink>
      <w:r w:rsidR="0008362A" w:rsidRPr="001A5CB3">
        <w:rPr>
          <w:sz w:val="24"/>
          <w:lang w:val="en-GB"/>
        </w:rPr>
        <w:fldChar w:fldCharType="end"/>
      </w:r>
      <w:r w:rsidR="00436B29" w:rsidRPr="001A5CB3">
        <w:rPr>
          <w:sz w:val="24"/>
          <w:lang w:val="en-GB"/>
        </w:rPr>
        <w:t>.</w:t>
      </w:r>
      <w:r w:rsidR="00A563B2" w:rsidRPr="001A5CB3">
        <w:rPr>
          <w:sz w:val="24"/>
          <w:lang w:val="en-GB"/>
        </w:rPr>
        <w:t xml:space="preserve"> </w:t>
      </w:r>
      <w:r w:rsidR="00EA7A0E">
        <w:rPr>
          <w:sz w:val="24"/>
          <w:lang w:val="en-GB"/>
        </w:rPr>
        <w:t xml:space="preserve">  </w:t>
      </w:r>
    </w:p>
    <w:p w14:paraId="36F2E187" w14:textId="18841869" w:rsidR="003905F0" w:rsidRPr="001A5CB3" w:rsidRDefault="00E22D7B" w:rsidP="00762DA9">
      <w:pPr>
        <w:pStyle w:val="Caption"/>
        <w:rPr>
          <w:sz w:val="22"/>
          <w:lang w:val="en-GB"/>
        </w:rPr>
      </w:pPr>
      <w:r w:rsidRPr="001A5CB3">
        <w:rPr>
          <w:noProof/>
          <w:sz w:val="22"/>
          <w:lang w:val="en-GB" w:eastAsia="en-GB"/>
        </w:rPr>
        <w:t xml:space="preserve"> </w:t>
      </w:r>
      <w:r w:rsidRPr="001A5CB3">
        <w:rPr>
          <w:noProof/>
          <w:sz w:val="22"/>
          <w:lang w:eastAsia="en-US"/>
        </w:rPr>
        <w:drawing>
          <wp:inline distT="0" distB="0" distL="0" distR="0" wp14:anchorId="684FFFA1" wp14:editId="4F2EB668">
            <wp:extent cx="3179928" cy="2497738"/>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180599" cy="2498265"/>
                    </a:xfrm>
                    <a:prstGeom prst="rect">
                      <a:avLst/>
                    </a:prstGeom>
                  </pic:spPr>
                </pic:pic>
              </a:graphicData>
            </a:graphic>
          </wp:inline>
        </w:drawing>
      </w:r>
    </w:p>
    <w:p w14:paraId="3FD1E421" w14:textId="4D558542" w:rsidR="003905F0" w:rsidRPr="001A5CB3" w:rsidRDefault="003905F0" w:rsidP="003905F0">
      <w:pPr>
        <w:pStyle w:val="Caption"/>
        <w:rPr>
          <w:sz w:val="22"/>
          <w:lang w:val="en-GB"/>
        </w:rPr>
      </w:pPr>
      <w:bookmarkStart w:id="13" w:name="_Ref448500354"/>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8</w:t>
      </w:r>
      <w:r w:rsidRPr="001A5CB3">
        <w:rPr>
          <w:sz w:val="22"/>
          <w:lang w:val="en-GB"/>
        </w:rPr>
        <w:fldChar w:fldCharType="end"/>
      </w:r>
      <w:bookmarkEnd w:id="13"/>
      <w:r w:rsidRPr="001A5CB3">
        <w:rPr>
          <w:sz w:val="22"/>
          <w:lang w:val="en-GB"/>
        </w:rPr>
        <w:t xml:space="preserve"> </w:t>
      </w:r>
      <w:r w:rsidR="00436B29" w:rsidRPr="001A5CB3">
        <w:rPr>
          <w:sz w:val="22"/>
          <w:lang w:val="en-GB"/>
        </w:rPr>
        <w:t>In-column</w:t>
      </w:r>
      <w:r w:rsidRPr="001A5CB3">
        <w:rPr>
          <w:sz w:val="22"/>
          <w:lang w:val="en-GB"/>
        </w:rPr>
        <w:t xml:space="preserve"> protein concentration difference calculated from ATR-FTIR spectra using PLS regression post-binding (magenta), post-elution (blue) and post-CIP 50 </w:t>
      </w:r>
      <w:proofErr w:type="spellStart"/>
      <w:r w:rsidRPr="001A5CB3">
        <w:rPr>
          <w:sz w:val="22"/>
          <w:lang w:val="en-GB"/>
        </w:rPr>
        <w:t>mM</w:t>
      </w:r>
      <w:proofErr w:type="spellEnd"/>
      <w:r w:rsidRPr="001A5CB3">
        <w:rPr>
          <w:sz w:val="22"/>
          <w:lang w:val="en-GB"/>
        </w:rPr>
        <w:t xml:space="preserve"> </w:t>
      </w:r>
      <w:proofErr w:type="spellStart"/>
      <w:r w:rsidRPr="001A5CB3">
        <w:rPr>
          <w:sz w:val="22"/>
          <w:lang w:val="en-GB"/>
        </w:rPr>
        <w:t>NaOH</w:t>
      </w:r>
      <w:proofErr w:type="spellEnd"/>
      <w:r w:rsidR="0041357E" w:rsidRPr="001A5CB3">
        <w:rPr>
          <w:sz w:val="22"/>
          <w:lang w:val="en-GB"/>
        </w:rPr>
        <w:t xml:space="preserve"> </w:t>
      </w:r>
      <w:r w:rsidRPr="001A5CB3">
        <w:rPr>
          <w:sz w:val="22"/>
          <w:lang w:val="en-GB"/>
        </w:rPr>
        <w:t xml:space="preserve">as a function of </w:t>
      </w:r>
      <w:proofErr w:type="spellStart"/>
      <w:r w:rsidRPr="001A5CB3">
        <w:rPr>
          <w:sz w:val="22"/>
          <w:lang w:val="en-GB"/>
        </w:rPr>
        <w:t>mAbs</w:t>
      </w:r>
      <w:proofErr w:type="spellEnd"/>
      <w:r w:rsidRPr="001A5CB3">
        <w:rPr>
          <w:sz w:val="22"/>
          <w:lang w:val="en-GB"/>
        </w:rPr>
        <w:t xml:space="preserve"> load. The error bars represent the </w:t>
      </w:r>
      <w:r w:rsidR="0099698B" w:rsidRPr="001A5CB3">
        <w:rPr>
          <w:sz w:val="22"/>
          <w:lang w:val="en-GB"/>
        </w:rPr>
        <w:t>95% confidence interval</w:t>
      </w:r>
      <w:r w:rsidRPr="001A5CB3">
        <w:rPr>
          <w:sz w:val="22"/>
          <w:lang w:val="en-GB"/>
        </w:rPr>
        <w:t xml:space="preserve"> for </w:t>
      </w:r>
      <m:oMath>
        <m:r>
          <w:rPr>
            <w:rFonts w:ascii="Cambria Math" w:hAnsi="Cambria Math"/>
            <w:sz w:val="22"/>
            <w:lang w:val="en-GB"/>
          </w:rPr>
          <m:t>n</m:t>
        </m:r>
      </m:oMath>
      <w:r w:rsidRPr="001A5CB3">
        <w:rPr>
          <w:sz w:val="22"/>
          <w:lang w:val="en-GB"/>
        </w:rPr>
        <w:t xml:space="preserve"> = 3.</w:t>
      </w:r>
    </w:p>
    <w:p w14:paraId="7B5CD1E4" w14:textId="00945ED4" w:rsidR="00EA7A0E" w:rsidRPr="001A5CB3" w:rsidRDefault="003905F0" w:rsidP="00EA7A0E">
      <w:pPr>
        <w:rPr>
          <w:rFonts w:ascii="Segoe UI" w:hAnsi="Segoe UI" w:cs="Segoe UI"/>
          <w:sz w:val="20"/>
          <w:szCs w:val="18"/>
          <w:lang w:val="en-GB" w:eastAsia="en-GB"/>
        </w:rPr>
      </w:pPr>
      <w:r w:rsidRPr="001A5CB3">
        <w:rPr>
          <w:sz w:val="24"/>
          <w:lang w:val="en-GB"/>
        </w:rPr>
        <w:fldChar w:fldCharType="begin"/>
      </w:r>
      <w:r w:rsidRPr="001A5CB3">
        <w:rPr>
          <w:sz w:val="24"/>
          <w:lang w:val="en-GB"/>
        </w:rPr>
        <w:instrText xml:space="preserve"> REF _Ref448500354 \h </w:instrText>
      </w:r>
      <w:r w:rsidR="00872593" w:rsidRPr="001A5CB3">
        <w:rPr>
          <w:sz w:val="24"/>
          <w:lang w:val="en-GB"/>
        </w:rPr>
        <w:instrText xml:space="preserve"> \* MERGEFORMAT </w:instrText>
      </w:r>
      <w:r w:rsidRPr="001A5CB3">
        <w:rPr>
          <w:sz w:val="24"/>
          <w:lang w:val="en-GB"/>
        </w:rPr>
      </w:r>
      <w:r w:rsidRPr="001A5CB3">
        <w:rPr>
          <w:sz w:val="24"/>
          <w:lang w:val="en-GB"/>
        </w:rPr>
        <w:fldChar w:fldCharType="separate"/>
      </w:r>
      <w:r w:rsidR="00165FB7" w:rsidRPr="00165FB7">
        <w:rPr>
          <w:sz w:val="24"/>
          <w:lang w:val="en-GB"/>
        </w:rPr>
        <w:t xml:space="preserve">Figure </w:t>
      </w:r>
      <w:r w:rsidR="00165FB7" w:rsidRPr="00165FB7">
        <w:rPr>
          <w:noProof/>
          <w:sz w:val="24"/>
          <w:lang w:val="en-GB"/>
        </w:rPr>
        <w:t>8</w:t>
      </w:r>
      <w:r w:rsidRPr="001A5CB3">
        <w:rPr>
          <w:sz w:val="24"/>
          <w:lang w:val="en-GB"/>
        </w:rPr>
        <w:fldChar w:fldCharType="end"/>
      </w:r>
      <w:r w:rsidRPr="001A5CB3">
        <w:rPr>
          <w:sz w:val="24"/>
          <w:lang w:val="en-GB"/>
        </w:rPr>
        <w:t xml:space="preserve"> shows the </w:t>
      </w:r>
      <w:r w:rsidR="006A524C" w:rsidRPr="001A5CB3">
        <w:rPr>
          <w:sz w:val="24"/>
          <w:lang w:val="en-GB"/>
        </w:rPr>
        <w:t>difference in protein concentration determined by ATR-FTIR spectroscopy</w:t>
      </w:r>
      <w:r w:rsidR="00000164" w:rsidRPr="001A5CB3">
        <w:rPr>
          <w:sz w:val="24"/>
          <w:lang w:val="en-GB"/>
        </w:rPr>
        <w:t xml:space="preserve"> </w:t>
      </w:r>
      <w:r w:rsidRPr="001A5CB3">
        <w:rPr>
          <w:sz w:val="24"/>
          <w:lang w:val="en-GB"/>
        </w:rPr>
        <w:t xml:space="preserve">post-binding and post-elution for three different </w:t>
      </w:r>
      <w:proofErr w:type="spellStart"/>
      <w:r w:rsidRPr="001A5CB3">
        <w:rPr>
          <w:sz w:val="24"/>
          <w:lang w:val="en-GB"/>
        </w:rPr>
        <w:t>mAb</w:t>
      </w:r>
      <w:proofErr w:type="spellEnd"/>
      <w:r w:rsidRPr="001A5CB3">
        <w:rPr>
          <w:sz w:val="24"/>
          <w:lang w:val="en-GB"/>
        </w:rPr>
        <w:t xml:space="preserve"> </w:t>
      </w:r>
      <w:r w:rsidR="0099698B" w:rsidRPr="001A5CB3">
        <w:rPr>
          <w:sz w:val="24"/>
          <w:lang w:val="en-GB"/>
        </w:rPr>
        <w:t>sample</w:t>
      </w:r>
      <w:r w:rsidR="003E2297">
        <w:rPr>
          <w:sz w:val="24"/>
          <w:lang w:val="en-GB"/>
        </w:rPr>
        <w:t>s</w:t>
      </w:r>
      <w:r w:rsidRPr="001A5CB3">
        <w:rPr>
          <w:sz w:val="24"/>
          <w:lang w:val="en-GB"/>
        </w:rPr>
        <w:t xml:space="preserve">. As the </w:t>
      </w:r>
      <w:proofErr w:type="spellStart"/>
      <w:r w:rsidRPr="001A5CB3">
        <w:rPr>
          <w:sz w:val="24"/>
          <w:lang w:val="en-GB"/>
        </w:rPr>
        <w:t>mAb</w:t>
      </w:r>
      <w:proofErr w:type="spellEnd"/>
      <w:r w:rsidRPr="001A5CB3">
        <w:rPr>
          <w:sz w:val="24"/>
          <w:lang w:val="en-GB"/>
        </w:rPr>
        <w:t xml:space="preserve"> break</w:t>
      </w:r>
      <w:r w:rsidR="00FE75AA" w:rsidRPr="001A5CB3">
        <w:rPr>
          <w:sz w:val="24"/>
          <w:lang w:val="en-GB"/>
        </w:rPr>
        <w:t xml:space="preserve">s </w:t>
      </w:r>
      <w:r w:rsidRPr="001A5CB3">
        <w:rPr>
          <w:sz w:val="24"/>
          <w:lang w:val="en-GB"/>
        </w:rPr>
        <w:t>through when the load exceeds the binding capacity (~30</w:t>
      </w:r>
      <w:r w:rsidR="0099698B" w:rsidRPr="001A5CB3">
        <w:rPr>
          <w:sz w:val="24"/>
          <w:lang w:val="en-GB"/>
        </w:rPr>
        <w:t xml:space="preserve"> m</w:t>
      </w:r>
      <w:r w:rsidRPr="001A5CB3">
        <w:rPr>
          <w:sz w:val="24"/>
          <w:lang w:val="en-GB"/>
        </w:rPr>
        <w:t>g</w:t>
      </w:r>
      <w:r w:rsidR="0099698B" w:rsidRPr="001A5CB3">
        <w:rPr>
          <w:sz w:val="24"/>
          <w:lang w:val="en-GB"/>
        </w:rPr>
        <w:t>/mL</w:t>
      </w:r>
      <w:r w:rsidRPr="001A5CB3">
        <w:rPr>
          <w:sz w:val="24"/>
          <w:lang w:val="en-GB"/>
        </w:rPr>
        <w:t>)</w:t>
      </w:r>
      <w:hyperlink w:anchor="_ENREF_17" w:tooltip="Johansson, 2011 #12683" w:history="1">
        <w:r w:rsidR="003709E1" w:rsidRPr="001A5CB3">
          <w:rPr>
            <w:sz w:val="24"/>
            <w:lang w:val="en-GB"/>
          </w:rPr>
          <w:fldChar w:fldCharType="begin"/>
        </w:r>
        <w:r w:rsidR="003709E1" w:rsidRPr="001A5CB3">
          <w:rPr>
            <w:sz w:val="24"/>
            <w:lang w:val="en-GB"/>
          </w:rPr>
          <w:instrText xml:space="preserve"> ADDIN EN.CITE &lt;EndNote&gt;&lt;Cite&gt;&lt;Author&gt;Johansson&lt;/Author&gt;&lt;Year&gt;2011&lt;/Year&gt;&lt;RecNum&gt;12683&lt;/RecNum&gt;&lt;DisplayText&gt;&lt;style face="superscript"&gt;17&lt;/style&gt;&lt;/DisplayText&gt;&lt;record&gt;&lt;rec-number&gt;12683&lt;/rec-number&gt;&lt;foreign-keys&gt;&lt;key app="EN" db-id="sesttp90rvx90iefvw4vtp0mrasdrarzrsdf" timestamp="1422886129"&gt;12683&lt;/key&gt;&lt;/foreign-keys&gt;&lt;ref-type name="Generic"&gt;13&lt;/ref-type&gt;&lt;contributors&gt;&lt;authors&gt;&lt;author&gt;Johansson, H.J.&lt;/author&gt;&lt;author&gt;LJUNGLÖF, A.&lt;/author&gt;&lt;author&gt;Palmgren, R.&lt;/author&gt;&lt;/authors&gt;&lt;/contributors&gt;&lt;titles&gt;&lt;title&gt;Affinity chromatography matrix&lt;/title&gt;&lt;/titles&gt;&lt;dates&gt;&lt;year&gt;2011&lt;/year&gt;&lt;/dates&gt;&lt;publisher&gt;Google Patents&lt;/publisher&gt;&lt;urls&gt;&lt;related-urls&gt;&lt;url&gt;http://www.google.com/patents/EP2389386A1?cl=en&lt;/url&gt;&lt;/related-urls&gt;&lt;/urls&gt;&lt;/record&gt;&lt;/Cite&gt;&lt;/EndNote&gt;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17</w:t>
        </w:r>
        <w:r w:rsidR="003709E1" w:rsidRPr="001A5CB3">
          <w:rPr>
            <w:sz w:val="24"/>
            <w:lang w:val="en-GB"/>
          </w:rPr>
          <w:fldChar w:fldCharType="end"/>
        </w:r>
      </w:hyperlink>
      <w:r w:rsidRPr="001A5CB3">
        <w:rPr>
          <w:sz w:val="24"/>
          <w:lang w:val="en-GB"/>
        </w:rPr>
        <w:t xml:space="preserve">, the </w:t>
      </w:r>
      <w:r w:rsidR="00436B29" w:rsidRPr="001A5CB3">
        <w:rPr>
          <w:sz w:val="24"/>
          <w:lang w:val="en-GB"/>
        </w:rPr>
        <w:t>in-column</w:t>
      </w:r>
      <w:r w:rsidRPr="001A5CB3">
        <w:rPr>
          <w:sz w:val="24"/>
          <w:lang w:val="en-GB"/>
        </w:rPr>
        <w:t xml:space="preserve"> protein concentration </w:t>
      </w:r>
      <w:r w:rsidR="0099698B" w:rsidRPr="001A5CB3">
        <w:rPr>
          <w:sz w:val="24"/>
          <w:lang w:val="en-GB"/>
        </w:rPr>
        <w:t>will plateau</w:t>
      </w:r>
      <w:r w:rsidRPr="001A5CB3">
        <w:rPr>
          <w:sz w:val="24"/>
          <w:lang w:val="en-GB"/>
        </w:rPr>
        <w:t xml:space="preserve"> </w:t>
      </w:r>
      <w:r w:rsidR="0099698B" w:rsidRPr="00C44470">
        <w:rPr>
          <w:noProof/>
          <w:sz w:val="24"/>
          <w:lang w:val="en-GB"/>
        </w:rPr>
        <w:t>relative</w:t>
      </w:r>
      <w:r w:rsidRPr="00C44470">
        <w:rPr>
          <w:noProof/>
          <w:sz w:val="24"/>
          <w:lang w:val="en-GB"/>
        </w:rPr>
        <w:t xml:space="preserve"> to</w:t>
      </w:r>
      <w:r w:rsidRPr="001A5CB3">
        <w:rPr>
          <w:sz w:val="24"/>
          <w:lang w:val="en-GB"/>
        </w:rPr>
        <w:t xml:space="preserve"> the amount of </w:t>
      </w:r>
      <w:proofErr w:type="spellStart"/>
      <w:r w:rsidR="0099698B" w:rsidRPr="001A5CB3">
        <w:rPr>
          <w:sz w:val="24"/>
          <w:lang w:val="en-GB"/>
        </w:rPr>
        <w:t>mAb</w:t>
      </w:r>
      <w:proofErr w:type="spellEnd"/>
      <w:r w:rsidR="0099698B" w:rsidRPr="001A5CB3">
        <w:rPr>
          <w:sz w:val="24"/>
          <w:lang w:val="en-GB"/>
        </w:rPr>
        <w:t xml:space="preserve"> loaded</w:t>
      </w:r>
      <w:r w:rsidRPr="001A5CB3">
        <w:rPr>
          <w:sz w:val="24"/>
          <w:lang w:val="en-GB"/>
        </w:rPr>
        <w:t xml:space="preserve">. At </w:t>
      </w:r>
      <w:r w:rsidR="0099698B" w:rsidRPr="001A5CB3">
        <w:rPr>
          <w:sz w:val="24"/>
          <w:lang w:val="en-GB"/>
        </w:rPr>
        <w:t>8 m</w:t>
      </w:r>
      <w:r w:rsidRPr="001A5CB3">
        <w:rPr>
          <w:sz w:val="24"/>
          <w:lang w:val="en-GB"/>
        </w:rPr>
        <w:t>g</w:t>
      </w:r>
      <w:r w:rsidR="0099698B" w:rsidRPr="001A5CB3">
        <w:rPr>
          <w:sz w:val="24"/>
          <w:lang w:val="en-GB"/>
        </w:rPr>
        <w:t>/mL</w:t>
      </w:r>
      <w:r w:rsidRPr="001A5CB3">
        <w:rPr>
          <w:sz w:val="24"/>
          <w:lang w:val="en-GB"/>
        </w:rPr>
        <w:t xml:space="preserve"> of </w:t>
      </w:r>
      <w:proofErr w:type="spellStart"/>
      <w:r w:rsidRPr="001A5CB3">
        <w:rPr>
          <w:sz w:val="24"/>
          <w:lang w:val="en-GB"/>
        </w:rPr>
        <w:t>mAbs</w:t>
      </w:r>
      <w:proofErr w:type="spellEnd"/>
      <w:r w:rsidRPr="001A5CB3">
        <w:rPr>
          <w:sz w:val="24"/>
          <w:lang w:val="en-GB"/>
        </w:rPr>
        <w:t xml:space="preserve">, the </w:t>
      </w:r>
      <w:r w:rsidR="00436B29" w:rsidRPr="001A5CB3">
        <w:rPr>
          <w:sz w:val="24"/>
          <w:lang w:val="en-GB"/>
        </w:rPr>
        <w:t>in-column</w:t>
      </w:r>
      <w:r w:rsidRPr="001A5CB3">
        <w:rPr>
          <w:sz w:val="24"/>
          <w:lang w:val="en-GB"/>
        </w:rPr>
        <w:t xml:space="preserve"> protein concentration reaches 1 mg/mL after binding while loading 151</w:t>
      </w:r>
      <w:r w:rsidR="0099698B" w:rsidRPr="001A5CB3">
        <w:rPr>
          <w:sz w:val="24"/>
          <w:lang w:val="en-GB"/>
        </w:rPr>
        <w:t xml:space="preserve"> mg/mL</w:t>
      </w:r>
      <w:r w:rsidRPr="001A5CB3">
        <w:rPr>
          <w:sz w:val="24"/>
          <w:lang w:val="en-GB"/>
        </w:rPr>
        <w:t xml:space="preserve"> only increased th</w:t>
      </w:r>
      <w:r w:rsidR="0099698B" w:rsidRPr="001A5CB3">
        <w:rPr>
          <w:sz w:val="24"/>
          <w:lang w:val="en-GB"/>
        </w:rPr>
        <w:t xml:space="preserve">e </w:t>
      </w:r>
      <w:r w:rsidR="00436B29" w:rsidRPr="001A5CB3">
        <w:rPr>
          <w:sz w:val="24"/>
          <w:lang w:val="en-GB"/>
        </w:rPr>
        <w:t>in-column</w:t>
      </w:r>
      <w:r w:rsidR="0099698B" w:rsidRPr="001A5CB3">
        <w:rPr>
          <w:sz w:val="24"/>
          <w:lang w:val="en-GB"/>
        </w:rPr>
        <w:t xml:space="preserve"> concentration to ~</w:t>
      </w:r>
      <w:r w:rsidRPr="001A5CB3">
        <w:rPr>
          <w:sz w:val="24"/>
          <w:lang w:val="en-GB"/>
        </w:rPr>
        <w:t>3.5 mg/</w:t>
      </w:r>
      <w:proofErr w:type="spellStart"/>
      <w:r w:rsidRPr="001A5CB3">
        <w:rPr>
          <w:sz w:val="24"/>
          <w:lang w:val="en-GB"/>
        </w:rPr>
        <w:t>mL.</w:t>
      </w:r>
      <w:proofErr w:type="spellEnd"/>
      <w:r w:rsidRPr="001A5CB3">
        <w:rPr>
          <w:sz w:val="24"/>
          <w:lang w:val="en-GB"/>
        </w:rPr>
        <w:t xml:space="preserve"> The proportion of irreversibly b</w:t>
      </w:r>
      <w:r w:rsidR="0099698B" w:rsidRPr="001A5CB3">
        <w:rPr>
          <w:sz w:val="24"/>
          <w:lang w:val="en-GB"/>
        </w:rPr>
        <w:t>ound p</w:t>
      </w:r>
      <w:r w:rsidR="00883AFA" w:rsidRPr="001A5CB3">
        <w:rPr>
          <w:sz w:val="24"/>
          <w:lang w:val="en-GB"/>
        </w:rPr>
        <w:t>rotein</w:t>
      </w:r>
      <w:r w:rsidR="00C44470">
        <w:rPr>
          <w:sz w:val="24"/>
          <w:lang w:val="en-GB"/>
        </w:rPr>
        <w:t xml:space="preserve"> </w:t>
      </w:r>
      <w:r w:rsidR="00C44470" w:rsidRPr="001A5CB3">
        <w:rPr>
          <w:sz w:val="24"/>
          <w:lang w:val="en-GB"/>
        </w:rPr>
        <w:t>post-elution</w:t>
      </w:r>
      <w:r w:rsidR="00883AFA" w:rsidRPr="001A5CB3">
        <w:rPr>
          <w:sz w:val="24"/>
          <w:lang w:val="en-GB"/>
        </w:rPr>
        <w:t xml:space="preserve"> </w:t>
      </w:r>
      <w:r w:rsidR="00C44470">
        <w:rPr>
          <w:sz w:val="24"/>
          <w:lang w:val="en-GB"/>
        </w:rPr>
        <w:t xml:space="preserve">appears to decreases slightly with </w:t>
      </w:r>
      <w:proofErr w:type="gramStart"/>
      <w:r w:rsidR="00C44470">
        <w:rPr>
          <w:sz w:val="24"/>
          <w:lang w:val="en-GB"/>
        </w:rPr>
        <w:t>load</w:t>
      </w:r>
      <w:r w:rsidR="00C44470" w:rsidRPr="001A5CB3">
        <w:rPr>
          <w:sz w:val="24"/>
          <w:lang w:val="en-GB"/>
        </w:rPr>
        <w:t xml:space="preserve"> </w:t>
      </w:r>
      <w:r w:rsidRPr="001A5CB3">
        <w:rPr>
          <w:sz w:val="24"/>
          <w:lang w:val="en-GB"/>
        </w:rPr>
        <w:t xml:space="preserve"> </w:t>
      </w:r>
      <w:r w:rsidR="00C44470">
        <w:rPr>
          <w:sz w:val="24"/>
          <w:lang w:val="en-GB"/>
        </w:rPr>
        <w:t>from</w:t>
      </w:r>
      <w:proofErr w:type="gramEnd"/>
      <w:r w:rsidR="00C44470">
        <w:rPr>
          <w:sz w:val="24"/>
          <w:lang w:val="en-GB"/>
        </w:rPr>
        <w:t xml:space="preserve"> ~30 to 2</w:t>
      </w:r>
      <w:r w:rsidRPr="001A5CB3">
        <w:rPr>
          <w:sz w:val="24"/>
          <w:lang w:val="en-GB"/>
        </w:rPr>
        <w:t xml:space="preserve">0%. </w:t>
      </w:r>
      <w:r w:rsidR="0099698B" w:rsidRPr="001A5CB3">
        <w:rPr>
          <w:sz w:val="24"/>
          <w:lang w:val="en-GB"/>
        </w:rPr>
        <w:t>C</w:t>
      </w:r>
      <w:r w:rsidRPr="001A5CB3">
        <w:rPr>
          <w:sz w:val="24"/>
          <w:lang w:val="en-GB"/>
        </w:rPr>
        <w:t xml:space="preserve">ompetition </w:t>
      </w:r>
      <w:r w:rsidR="00FE75AA" w:rsidRPr="001A5CB3">
        <w:rPr>
          <w:sz w:val="24"/>
          <w:lang w:val="en-GB"/>
        </w:rPr>
        <w:t xml:space="preserve">between </w:t>
      </w:r>
      <w:proofErr w:type="spellStart"/>
      <w:r w:rsidRPr="001A5CB3">
        <w:rPr>
          <w:sz w:val="24"/>
          <w:lang w:val="en-GB"/>
        </w:rPr>
        <w:t>mAbs</w:t>
      </w:r>
      <w:proofErr w:type="spellEnd"/>
      <w:r w:rsidRPr="001A5CB3">
        <w:rPr>
          <w:sz w:val="24"/>
          <w:lang w:val="en-GB"/>
        </w:rPr>
        <w:t xml:space="preserve"> and HCPs for </w:t>
      </w:r>
      <w:r w:rsidR="00FE75AA" w:rsidRPr="001A5CB3">
        <w:rPr>
          <w:sz w:val="24"/>
          <w:lang w:val="en-GB"/>
        </w:rPr>
        <w:t xml:space="preserve">the </w:t>
      </w:r>
      <w:r w:rsidRPr="001A5CB3">
        <w:rPr>
          <w:sz w:val="24"/>
          <w:lang w:val="en-GB"/>
        </w:rPr>
        <w:t>resin binding sites</w:t>
      </w:r>
      <w:r w:rsidR="0099698B" w:rsidRPr="001A5CB3">
        <w:rPr>
          <w:sz w:val="24"/>
          <w:lang w:val="en-GB"/>
        </w:rPr>
        <w:t xml:space="preserve"> could explain this result</w:t>
      </w:r>
      <w:r w:rsidRPr="001A5CB3">
        <w:rPr>
          <w:sz w:val="24"/>
          <w:lang w:val="en-GB"/>
        </w:rPr>
        <w:t>.</w:t>
      </w:r>
      <w:r w:rsidR="00EA7A0E">
        <w:rPr>
          <w:sz w:val="24"/>
          <w:lang w:val="en-GB"/>
        </w:rPr>
        <w:t xml:space="preserve"> In addition to sodium hydroxide solutions, </w:t>
      </w:r>
      <w:r w:rsidR="003E2297">
        <w:rPr>
          <w:sz w:val="24"/>
          <w:lang w:val="en-GB"/>
        </w:rPr>
        <w:t xml:space="preserve">there </w:t>
      </w:r>
      <w:r w:rsidR="003E2297" w:rsidRPr="00C44470">
        <w:rPr>
          <w:noProof/>
          <w:sz w:val="24"/>
          <w:lang w:val="en-GB"/>
        </w:rPr>
        <w:t>are</w:t>
      </w:r>
      <w:r w:rsidR="003E2297">
        <w:rPr>
          <w:sz w:val="24"/>
          <w:lang w:val="en-GB"/>
        </w:rPr>
        <w:t xml:space="preserve"> </w:t>
      </w:r>
      <w:proofErr w:type="gramStart"/>
      <w:r w:rsidR="003E2297">
        <w:rPr>
          <w:sz w:val="24"/>
          <w:lang w:val="en-GB"/>
        </w:rPr>
        <w:t>a range</w:t>
      </w:r>
      <w:proofErr w:type="gramEnd"/>
      <w:r w:rsidR="003E2297">
        <w:rPr>
          <w:sz w:val="24"/>
          <w:lang w:val="en-GB"/>
        </w:rPr>
        <w:t xml:space="preserve"> of different</w:t>
      </w:r>
      <w:r w:rsidR="00EA7A0E" w:rsidRPr="001A5CB3">
        <w:rPr>
          <w:sz w:val="24"/>
          <w:lang w:val="en-GB"/>
        </w:rPr>
        <w:t xml:space="preserve"> CIP protocols </w:t>
      </w:r>
      <w:r w:rsidR="003E2297">
        <w:rPr>
          <w:sz w:val="24"/>
          <w:lang w:val="en-GB"/>
        </w:rPr>
        <w:t xml:space="preserve">which have also </w:t>
      </w:r>
      <w:r w:rsidR="00EA7A0E">
        <w:rPr>
          <w:sz w:val="24"/>
          <w:lang w:val="en-GB"/>
        </w:rPr>
        <w:t>proved effective at</w:t>
      </w:r>
      <w:r w:rsidR="00EA7A0E" w:rsidRPr="001A5CB3">
        <w:rPr>
          <w:sz w:val="24"/>
          <w:lang w:val="en-GB"/>
        </w:rPr>
        <w:t xml:space="preserve"> remov</w:t>
      </w:r>
      <w:r w:rsidR="00EA7A0E">
        <w:rPr>
          <w:sz w:val="24"/>
          <w:lang w:val="en-GB"/>
        </w:rPr>
        <w:t xml:space="preserve">ing </w:t>
      </w:r>
      <w:r w:rsidR="00EA7A0E" w:rsidRPr="001A5CB3">
        <w:rPr>
          <w:sz w:val="24"/>
          <w:lang w:val="en-GB"/>
        </w:rPr>
        <w:t>protein aggregates</w:t>
      </w:r>
      <w:r w:rsidR="00EA7A0E" w:rsidRPr="001A5CB3">
        <w:rPr>
          <w:rFonts w:ascii="Segoe UI" w:hAnsi="Segoe UI" w:cs="Segoe UI"/>
          <w:sz w:val="20"/>
          <w:szCs w:val="18"/>
          <w:lang w:val="en-GB" w:eastAsia="en-GB"/>
        </w:rPr>
        <w:fldChar w:fldCharType="begin">
          <w:fldData xml:space="preserve">PEVuZE5vdGU+PENpdGU+PEF1dGhvcj5DaG9sbGFuZ2k8L0F1dGhvcj48WWVhcj4yMDE1PC9ZZWFy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</w:fldData>
        </w:fldChar>
      </w:r>
      <w:r w:rsidR="003709E1">
        <w:rPr>
          <w:rFonts w:ascii="Segoe UI" w:hAnsi="Segoe UI" w:cs="Segoe UI"/>
          <w:sz w:val="20"/>
          <w:szCs w:val="18"/>
          <w:lang w:val="en-GB" w:eastAsia="en-GB"/>
        </w:rPr>
        <w:instrText xml:space="preserve"> ADDIN EN.CITE </w:instrText>
      </w:r>
      <w:r w:rsidR="003709E1">
        <w:rPr>
          <w:rFonts w:ascii="Segoe UI" w:hAnsi="Segoe UI" w:cs="Segoe UI"/>
          <w:sz w:val="20"/>
          <w:szCs w:val="18"/>
          <w:lang w:val="en-GB" w:eastAsia="en-GB"/>
        </w:rPr>
        <w:fldChar w:fldCharType="begin">
          <w:fldData xml:space="preserve">PEVuZE5vdGU+PENpdGU+PEF1dGhvcj5DaG9sbGFuZ2k8L0F1dGhvcj48WWVhcj4yMDE1PC9ZZWFy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</w:fldData>
        </w:fldChar>
      </w:r>
      <w:r w:rsidR="003709E1">
        <w:rPr>
          <w:rFonts w:ascii="Segoe UI" w:hAnsi="Segoe UI" w:cs="Segoe UI"/>
          <w:sz w:val="20"/>
          <w:szCs w:val="18"/>
          <w:lang w:val="en-GB" w:eastAsia="en-GB"/>
        </w:rPr>
        <w:instrText xml:space="preserve"> ADDIN EN.CITE.DATA </w:instrText>
      </w:r>
      <w:r w:rsidR="003709E1">
        <w:rPr>
          <w:rFonts w:ascii="Segoe UI" w:hAnsi="Segoe UI" w:cs="Segoe UI"/>
          <w:sz w:val="20"/>
          <w:szCs w:val="18"/>
          <w:lang w:val="en-GB" w:eastAsia="en-GB"/>
        </w:rPr>
      </w:r>
      <w:r w:rsidR="003709E1">
        <w:rPr>
          <w:rFonts w:ascii="Segoe UI" w:hAnsi="Segoe UI" w:cs="Segoe UI"/>
          <w:sz w:val="20"/>
          <w:szCs w:val="18"/>
          <w:lang w:val="en-GB" w:eastAsia="en-GB"/>
        </w:rPr>
        <w:fldChar w:fldCharType="end"/>
      </w:r>
      <w:r w:rsidR="00EA7A0E" w:rsidRPr="001A5CB3">
        <w:rPr>
          <w:rFonts w:ascii="Segoe UI" w:hAnsi="Segoe UI" w:cs="Segoe UI"/>
          <w:sz w:val="20"/>
          <w:szCs w:val="18"/>
          <w:lang w:val="en-GB" w:eastAsia="en-GB"/>
        </w:rPr>
      </w:r>
      <w:r w:rsidR="00EA7A0E" w:rsidRPr="001A5CB3">
        <w:rPr>
          <w:rFonts w:ascii="Segoe UI" w:hAnsi="Segoe UI" w:cs="Segoe UI"/>
          <w:sz w:val="20"/>
          <w:szCs w:val="18"/>
          <w:lang w:val="en-GB" w:eastAsia="en-GB"/>
        </w:rPr>
        <w:fldChar w:fldCharType="separate"/>
      </w:r>
      <w:hyperlink w:anchor="_ENREF_28" w:tooltip="Gronberg, 2011 #12015" w:history="1">
        <w:r w:rsidR="003709E1" w:rsidRPr="003709E1">
          <w:rPr>
            <w:rFonts w:ascii="Segoe UI" w:hAnsi="Segoe UI" w:cs="Segoe UI"/>
            <w:noProof/>
            <w:sz w:val="20"/>
            <w:szCs w:val="18"/>
            <w:vertAlign w:val="superscript"/>
            <w:lang w:val="en-GB" w:eastAsia="en-GB"/>
          </w:rPr>
          <w:t>28</w:t>
        </w:r>
      </w:hyperlink>
      <w:r w:rsidR="003709E1" w:rsidRPr="003709E1">
        <w:rPr>
          <w:rFonts w:ascii="Segoe UI" w:hAnsi="Segoe UI" w:cs="Segoe UI"/>
          <w:noProof/>
          <w:sz w:val="20"/>
          <w:szCs w:val="18"/>
          <w:vertAlign w:val="superscript"/>
          <w:lang w:val="en-GB" w:eastAsia="en-GB"/>
        </w:rPr>
        <w:t>,</w:t>
      </w:r>
      <w:hyperlink w:anchor="_ENREF_71" w:tooltip="Chollangi, 2015 #13183" w:history="1">
        <w:r w:rsidR="003709E1" w:rsidRPr="003709E1">
          <w:rPr>
            <w:rFonts w:ascii="Segoe UI" w:hAnsi="Segoe UI" w:cs="Segoe UI"/>
            <w:noProof/>
            <w:sz w:val="20"/>
            <w:szCs w:val="18"/>
            <w:vertAlign w:val="superscript"/>
            <w:lang w:val="en-GB" w:eastAsia="en-GB"/>
          </w:rPr>
          <w:t>71</w:t>
        </w:r>
      </w:hyperlink>
      <w:r w:rsidR="00EA7A0E" w:rsidRPr="001A5CB3">
        <w:rPr>
          <w:rFonts w:ascii="Segoe UI" w:hAnsi="Segoe UI" w:cs="Segoe UI"/>
          <w:sz w:val="20"/>
          <w:szCs w:val="18"/>
          <w:lang w:val="en-GB" w:eastAsia="en-GB"/>
        </w:rPr>
        <w:fldChar w:fldCharType="end"/>
      </w:r>
      <w:r w:rsidR="00EA7A0E" w:rsidRPr="001A5CB3">
        <w:rPr>
          <w:rFonts w:ascii="Segoe UI" w:hAnsi="Segoe UI" w:cs="Segoe UI"/>
          <w:sz w:val="20"/>
          <w:szCs w:val="18"/>
          <w:lang w:val="en-GB" w:eastAsia="en-GB"/>
        </w:rPr>
        <w:t>.</w:t>
      </w:r>
    </w:p>
    <w:p w14:paraId="4191FD70" w14:textId="1017C7E8" w:rsidR="003905F0" w:rsidRPr="001A5CB3" w:rsidRDefault="003905F0" w:rsidP="003905F0">
      <w:pPr>
        <w:rPr>
          <w:sz w:val="24"/>
          <w:lang w:val="en-GB"/>
        </w:rPr>
      </w:pPr>
    </w:p>
    <w:p w14:paraId="0263E66E" w14:textId="13D9B139" w:rsidR="005D17DA" w:rsidRPr="001A5CB3" w:rsidRDefault="00E57641" w:rsidP="005D17DA">
      <w:pPr>
        <w:jc w:val="center"/>
        <w:rPr>
          <w:sz w:val="24"/>
          <w:lang w:val="en-GB"/>
        </w:rPr>
      </w:pPr>
      <w:r w:rsidRPr="001A5CB3">
        <w:rPr>
          <w:noProof/>
          <w:lang w:eastAsia="en-US"/>
        </w:rPr>
        <w:drawing>
          <wp:inline distT="0" distB="0" distL="0" distR="0" wp14:anchorId="217089B0" wp14:editId="1607E590">
            <wp:extent cx="3060000" cy="2316250"/>
            <wp:effectExtent l="0" t="0" r="762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60000" cy="2316250"/>
                    </a:xfrm>
                    <a:prstGeom prst="rect">
                      <a:avLst/>
                    </a:prstGeom>
                  </pic:spPr>
                </pic:pic>
              </a:graphicData>
            </a:graphic>
          </wp:inline>
        </w:drawing>
      </w:r>
    </w:p>
    <w:p w14:paraId="0608F6B1" w14:textId="278D142D" w:rsidR="005D17DA" w:rsidRPr="001A5CB3" w:rsidRDefault="005D17DA" w:rsidP="005D17DA">
      <w:pPr>
        <w:pStyle w:val="Caption"/>
        <w:rPr>
          <w:sz w:val="22"/>
          <w:lang w:val="en-GB"/>
        </w:rPr>
      </w:pPr>
      <w:bookmarkStart w:id="14" w:name="_Ref448218231"/>
      <w:r w:rsidRPr="001A5CB3">
        <w:rPr>
          <w:sz w:val="22"/>
          <w:lang w:val="en-GB"/>
        </w:rPr>
        <w:t xml:space="preserve">Figure </w:t>
      </w:r>
      <w:r w:rsidRPr="001A5CB3">
        <w:rPr>
          <w:sz w:val="22"/>
          <w:lang w:val="en-GB"/>
        </w:rPr>
        <w:fldChar w:fldCharType="begin"/>
      </w:r>
      <w:r w:rsidRPr="001A5CB3">
        <w:rPr>
          <w:sz w:val="22"/>
          <w:lang w:val="en-GB"/>
        </w:rPr>
        <w:instrText xml:space="preserve"> SEQ Figure \* ARABIC </w:instrText>
      </w:r>
      <w:r w:rsidRPr="001A5CB3">
        <w:rPr>
          <w:sz w:val="22"/>
          <w:lang w:val="en-GB"/>
        </w:rPr>
        <w:fldChar w:fldCharType="separate"/>
      </w:r>
      <w:r w:rsidR="00165FB7">
        <w:rPr>
          <w:noProof/>
          <w:sz w:val="22"/>
          <w:lang w:val="en-GB"/>
        </w:rPr>
        <w:t>9</w:t>
      </w:r>
      <w:r w:rsidRPr="001A5CB3">
        <w:rPr>
          <w:noProof/>
          <w:sz w:val="22"/>
          <w:lang w:val="en-GB"/>
        </w:rPr>
        <w:fldChar w:fldCharType="end"/>
      </w:r>
      <w:bookmarkEnd w:id="14"/>
      <w:r w:rsidRPr="001A5CB3">
        <w:rPr>
          <w:sz w:val="22"/>
          <w:lang w:val="en-GB"/>
        </w:rPr>
        <w:t xml:space="preserve"> b) CIP efficiency to remove </w:t>
      </w:r>
      <w:r w:rsidR="0099698B" w:rsidRPr="001A5CB3">
        <w:rPr>
          <w:sz w:val="22"/>
          <w:lang w:val="en-GB"/>
        </w:rPr>
        <w:t xml:space="preserve">non-eluting protein as a </w:t>
      </w:r>
      <w:r w:rsidRPr="001A5CB3">
        <w:rPr>
          <w:sz w:val="22"/>
          <w:lang w:val="en-GB"/>
        </w:rPr>
        <w:t xml:space="preserve">function of </w:t>
      </w:r>
      <w:proofErr w:type="spellStart"/>
      <w:r w:rsidRPr="001A5CB3">
        <w:rPr>
          <w:sz w:val="22"/>
          <w:lang w:val="en-GB"/>
        </w:rPr>
        <w:t>mAb</w:t>
      </w:r>
      <w:proofErr w:type="spellEnd"/>
      <w:r w:rsidRPr="001A5CB3">
        <w:rPr>
          <w:sz w:val="22"/>
          <w:lang w:val="en-GB"/>
        </w:rPr>
        <w:t xml:space="preserve"> load.</w:t>
      </w:r>
      <w:r w:rsidR="003905F0" w:rsidRPr="001A5CB3">
        <w:rPr>
          <w:sz w:val="22"/>
          <w:lang w:val="en-GB"/>
        </w:rPr>
        <w:t xml:space="preserve"> The error bars represent the two standard deviation</w:t>
      </w:r>
      <w:r w:rsidR="0099698B" w:rsidRPr="001A5CB3">
        <w:rPr>
          <w:sz w:val="22"/>
          <w:lang w:val="en-GB"/>
        </w:rPr>
        <w:t xml:space="preserve"> interval</w:t>
      </w:r>
      <w:r w:rsidR="003905F0" w:rsidRPr="001A5CB3">
        <w:rPr>
          <w:sz w:val="22"/>
          <w:lang w:val="en-GB"/>
        </w:rPr>
        <w:t xml:space="preserve"> for </w:t>
      </w:r>
      <m:oMath>
        <m:r>
          <w:rPr>
            <w:rFonts w:ascii="Cambria Math" w:hAnsi="Cambria Math"/>
            <w:sz w:val="22"/>
            <w:lang w:val="en-GB"/>
          </w:rPr>
          <m:t>n</m:t>
        </m:r>
      </m:oMath>
      <w:r w:rsidR="003905F0" w:rsidRPr="001A5CB3">
        <w:rPr>
          <w:sz w:val="22"/>
          <w:lang w:val="en-GB"/>
        </w:rPr>
        <w:t xml:space="preserve"> = 3.</w:t>
      </w:r>
    </w:p>
    <w:p w14:paraId="39AFD0F4" w14:textId="3A19E4D0" w:rsidR="00572848" w:rsidRPr="001A5CB3" w:rsidRDefault="00A563B2" w:rsidP="00E936A5">
      <w:pPr>
        <w:rPr>
          <w:sz w:val="24"/>
          <w:lang w:val="en-GB"/>
        </w:rPr>
      </w:pPr>
      <w:r w:rsidRPr="001A5CB3">
        <w:rPr>
          <w:sz w:val="24"/>
          <w:lang w:val="en-GB"/>
        </w:rPr>
        <w:fldChar w:fldCharType="begin"/>
      </w:r>
      <w:r w:rsidRPr="001A5CB3">
        <w:rPr>
          <w:sz w:val="24"/>
          <w:lang w:val="en-GB"/>
        </w:rPr>
        <w:instrText xml:space="preserve"> REF _Ref448218231 \h </w:instrText>
      </w:r>
      <w:r w:rsidRPr="001A5CB3">
        <w:rPr>
          <w:sz w:val="24"/>
          <w:lang w:val="en-GB"/>
        </w:rPr>
      </w:r>
      <w:r w:rsidRPr="001A5CB3">
        <w:rPr>
          <w:sz w:val="24"/>
          <w:lang w:val="en-GB"/>
        </w:rPr>
        <w:fldChar w:fldCharType="separate"/>
      </w:r>
      <w:r w:rsidR="00165FB7" w:rsidRPr="001A5CB3">
        <w:rPr>
          <w:lang w:val="en-GB"/>
        </w:rPr>
        <w:t xml:space="preserve">Figure </w:t>
      </w:r>
      <w:r w:rsidR="00165FB7">
        <w:rPr>
          <w:noProof/>
          <w:lang w:val="en-GB"/>
        </w:rPr>
        <w:t>9</w:t>
      </w:r>
      <w:r w:rsidRPr="001A5CB3">
        <w:rPr>
          <w:sz w:val="24"/>
          <w:lang w:val="en-GB"/>
        </w:rPr>
        <w:fldChar w:fldCharType="end"/>
      </w:r>
      <w:r w:rsidR="00C554B2" w:rsidRPr="001A5CB3">
        <w:rPr>
          <w:sz w:val="24"/>
          <w:lang w:val="en-GB"/>
        </w:rPr>
        <w:t>a reveals the efficiency of three</w:t>
      </w:r>
      <w:r w:rsidRPr="001A5CB3">
        <w:rPr>
          <w:sz w:val="24"/>
          <w:lang w:val="en-GB"/>
        </w:rPr>
        <w:t xml:space="preserve"> CIP procedure</w:t>
      </w:r>
      <w:r w:rsidR="00C554B2" w:rsidRPr="001A5CB3">
        <w:rPr>
          <w:sz w:val="24"/>
          <w:lang w:val="en-GB"/>
        </w:rPr>
        <w:t>s</w:t>
      </w:r>
      <w:r w:rsidRPr="001A5CB3">
        <w:rPr>
          <w:sz w:val="24"/>
          <w:lang w:val="en-GB"/>
        </w:rPr>
        <w:t xml:space="preserve"> </w:t>
      </w:r>
      <w:r w:rsidR="003E2297">
        <w:rPr>
          <w:sz w:val="24"/>
          <w:lang w:val="en-GB"/>
        </w:rPr>
        <w:t>in removing</w:t>
      </w:r>
      <w:r w:rsidRPr="001A5CB3">
        <w:rPr>
          <w:sz w:val="24"/>
          <w:lang w:val="en-GB"/>
        </w:rPr>
        <w:t xml:space="preserve"> bound </w:t>
      </w:r>
      <w:proofErr w:type="gramStart"/>
      <w:r w:rsidRPr="001A5CB3">
        <w:rPr>
          <w:sz w:val="24"/>
          <w:lang w:val="en-GB"/>
        </w:rPr>
        <w:t xml:space="preserve">protein </w:t>
      </w:r>
      <w:r w:rsidR="003E2297">
        <w:rPr>
          <w:sz w:val="24"/>
          <w:lang w:val="en-GB"/>
        </w:rPr>
        <w:t>which</w:t>
      </w:r>
      <w:proofErr w:type="gramEnd"/>
      <w:r w:rsidR="003E2297">
        <w:rPr>
          <w:sz w:val="24"/>
          <w:lang w:val="en-GB"/>
        </w:rPr>
        <w:t xml:space="preserve"> failed to elute</w:t>
      </w:r>
      <w:r w:rsidRPr="001A5CB3">
        <w:rPr>
          <w:sz w:val="24"/>
          <w:lang w:val="en-GB"/>
        </w:rPr>
        <w:t xml:space="preserve"> at pH 3.0. At low load, </w:t>
      </w:r>
      <w:r w:rsidR="00097661" w:rsidRPr="001A5CB3">
        <w:rPr>
          <w:sz w:val="24"/>
          <w:lang w:val="en-GB"/>
        </w:rPr>
        <w:t xml:space="preserve">50 </w:t>
      </w:r>
      <w:proofErr w:type="spellStart"/>
      <w:r w:rsidR="00097661" w:rsidRPr="001A5CB3">
        <w:rPr>
          <w:sz w:val="24"/>
          <w:lang w:val="en-GB"/>
        </w:rPr>
        <w:t>mM</w:t>
      </w:r>
      <w:proofErr w:type="spellEnd"/>
      <w:r w:rsidR="00097661" w:rsidRPr="001A5CB3">
        <w:rPr>
          <w:sz w:val="24"/>
          <w:lang w:val="en-GB"/>
        </w:rPr>
        <w:t xml:space="preserve"> </w:t>
      </w:r>
      <w:proofErr w:type="spellStart"/>
      <w:r w:rsidR="00097661" w:rsidRPr="001A5CB3">
        <w:rPr>
          <w:sz w:val="24"/>
          <w:lang w:val="en-GB"/>
        </w:rPr>
        <w:t>NaOH</w:t>
      </w:r>
      <w:proofErr w:type="spellEnd"/>
      <w:r w:rsidR="00097661" w:rsidRPr="001A5CB3">
        <w:rPr>
          <w:sz w:val="24"/>
          <w:lang w:val="en-GB"/>
        </w:rPr>
        <w:t xml:space="preserve"> proved the most effective by removing almost all non-eluting proteins bound to the column while other </w:t>
      </w:r>
      <w:r w:rsidR="00097661" w:rsidRPr="001A5CB3">
        <w:rPr>
          <w:noProof/>
          <w:sz w:val="24"/>
          <w:lang w:val="en-GB"/>
        </w:rPr>
        <w:t>protocols</w:t>
      </w:r>
      <w:r w:rsidR="00097661" w:rsidRPr="001A5CB3">
        <w:rPr>
          <w:sz w:val="24"/>
          <w:lang w:val="en-GB"/>
        </w:rPr>
        <w:t xml:space="preserve"> </w:t>
      </w:r>
      <w:r w:rsidR="00C554B2" w:rsidRPr="001A5CB3">
        <w:rPr>
          <w:sz w:val="24"/>
          <w:lang w:val="en-GB"/>
        </w:rPr>
        <w:t>were</w:t>
      </w:r>
      <w:r w:rsidR="00097661" w:rsidRPr="001A5CB3">
        <w:rPr>
          <w:sz w:val="24"/>
          <w:lang w:val="en-GB"/>
        </w:rPr>
        <w:t xml:space="preserve"> less than 25%</w:t>
      </w:r>
      <w:r w:rsidR="00C554B2" w:rsidRPr="001A5CB3">
        <w:rPr>
          <w:sz w:val="24"/>
          <w:lang w:val="en-GB"/>
        </w:rPr>
        <w:t xml:space="preserve"> effective</w:t>
      </w:r>
      <w:r w:rsidR="00097661" w:rsidRPr="001A5CB3">
        <w:rPr>
          <w:sz w:val="24"/>
          <w:lang w:val="en-GB"/>
        </w:rPr>
        <w:t xml:space="preserve">. Under greater load, the efficiency of 50 </w:t>
      </w:r>
      <w:proofErr w:type="spellStart"/>
      <w:r w:rsidR="00097661" w:rsidRPr="001A5CB3">
        <w:rPr>
          <w:sz w:val="24"/>
          <w:lang w:val="en-GB"/>
        </w:rPr>
        <w:t>mM</w:t>
      </w:r>
      <w:proofErr w:type="spellEnd"/>
      <w:r w:rsidR="00097661" w:rsidRPr="001A5CB3">
        <w:rPr>
          <w:sz w:val="24"/>
          <w:lang w:val="en-GB"/>
        </w:rPr>
        <w:t xml:space="preserve"> </w:t>
      </w:r>
      <w:proofErr w:type="spellStart"/>
      <w:r w:rsidR="00097661" w:rsidRPr="001A5CB3">
        <w:rPr>
          <w:sz w:val="24"/>
          <w:lang w:val="en-GB"/>
        </w:rPr>
        <w:t>NaOH</w:t>
      </w:r>
      <w:proofErr w:type="spellEnd"/>
      <w:r w:rsidR="00097661" w:rsidRPr="001A5CB3">
        <w:rPr>
          <w:sz w:val="24"/>
          <w:lang w:val="en-GB"/>
        </w:rPr>
        <w:t xml:space="preserve"> dropped to ~80% but remained much more effective than 25 </w:t>
      </w:r>
      <w:proofErr w:type="spellStart"/>
      <w:r w:rsidR="00097661" w:rsidRPr="001A5CB3">
        <w:rPr>
          <w:sz w:val="24"/>
          <w:lang w:val="en-GB"/>
        </w:rPr>
        <w:t>mM</w:t>
      </w:r>
      <w:proofErr w:type="spellEnd"/>
      <w:r w:rsidR="00097661" w:rsidRPr="001A5CB3">
        <w:rPr>
          <w:sz w:val="24"/>
          <w:lang w:val="en-GB"/>
        </w:rPr>
        <w:t xml:space="preserve"> </w:t>
      </w:r>
      <w:proofErr w:type="spellStart"/>
      <w:r w:rsidR="00097661" w:rsidRPr="001A5CB3">
        <w:rPr>
          <w:sz w:val="24"/>
          <w:lang w:val="en-GB"/>
        </w:rPr>
        <w:t>NaOH</w:t>
      </w:r>
      <w:proofErr w:type="spellEnd"/>
      <w:r w:rsidR="00097661" w:rsidRPr="001A5CB3">
        <w:rPr>
          <w:sz w:val="24"/>
          <w:lang w:val="en-GB"/>
        </w:rPr>
        <w:t xml:space="preserve"> and 100 </w:t>
      </w:r>
      <w:proofErr w:type="spellStart"/>
      <w:r w:rsidR="00097661" w:rsidRPr="001A5CB3">
        <w:rPr>
          <w:sz w:val="24"/>
          <w:lang w:val="en-GB"/>
        </w:rPr>
        <w:t>mM</w:t>
      </w:r>
      <w:proofErr w:type="spellEnd"/>
      <w:r w:rsidR="00097661" w:rsidRPr="001A5CB3">
        <w:rPr>
          <w:sz w:val="24"/>
          <w:lang w:val="en-GB"/>
        </w:rPr>
        <w:t xml:space="preserve"> </w:t>
      </w:r>
      <w:proofErr w:type="spellStart"/>
      <w:r w:rsidR="00097661" w:rsidRPr="001A5CB3">
        <w:rPr>
          <w:sz w:val="24"/>
          <w:lang w:val="en-GB"/>
        </w:rPr>
        <w:t>thioglycerol</w:t>
      </w:r>
      <w:proofErr w:type="spellEnd"/>
      <w:r w:rsidR="00097661" w:rsidRPr="001A5CB3">
        <w:rPr>
          <w:sz w:val="24"/>
          <w:lang w:val="en-GB"/>
        </w:rPr>
        <w:t xml:space="preserve"> (TG) followed by 4M guanidine hydrochloride (</w:t>
      </w:r>
      <w:proofErr w:type="spellStart"/>
      <w:r w:rsidR="00097661" w:rsidRPr="001A5CB3">
        <w:rPr>
          <w:sz w:val="24"/>
          <w:lang w:val="en-GB"/>
        </w:rPr>
        <w:t>Gua</w:t>
      </w:r>
      <w:proofErr w:type="spellEnd"/>
      <w:r w:rsidR="00097661" w:rsidRPr="001A5CB3">
        <w:rPr>
          <w:sz w:val="24"/>
          <w:lang w:val="en-GB"/>
        </w:rPr>
        <w:t>). At a load much greater than the reported binding capacity (1510 µg), the efficacy of milder CIP buffers dropped to less than 10%. These result</w:t>
      </w:r>
      <w:r w:rsidR="000D7386">
        <w:rPr>
          <w:sz w:val="24"/>
          <w:lang w:val="en-GB"/>
        </w:rPr>
        <w:t>s</w:t>
      </w:r>
      <w:r w:rsidR="00097661" w:rsidRPr="001A5CB3">
        <w:rPr>
          <w:sz w:val="24"/>
          <w:lang w:val="en-GB"/>
        </w:rPr>
        <w:t xml:space="preserve"> thus clearly reveal the inability of such conditions </w:t>
      </w:r>
      <w:r w:rsidR="000D7386">
        <w:rPr>
          <w:sz w:val="24"/>
          <w:lang w:val="en-GB"/>
        </w:rPr>
        <w:t>to</w:t>
      </w:r>
      <w:r w:rsidR="00097661" w:rsidRPr="001A5CB3">
        <w:rPr>
          <w:sz w:val="24"/>
          <w:lang w:val="en-GB"/>
        </w:rPr>
        <w:t xml:space="preserve"> remov</w:t>
      </w:r>
      <w:r w:rsidR="000D7386">
        <w:rPr>
          <w:sz w:val="24"/>
          <w:lang w:val="en-GB"/>
        </w:rPr>
        <w:t>e</w:t>
      </w:r>
      <w:r w:rsidR="00097661" w:rsidRPr="001A5CB3">
        <w:rPr>
          <w:sz w:val="24"/>
          <w:lang w:val="en-GB"/>
        </w:rPr>
        <w:t xml:space="preserve"> </w:t>
      </w:r>
      <w:r w:rsidR="000D7386">
        <w:rPr>
          <w:sz w:val="24"/>
          <w:lang w:val="en-GB"/>
        </w:rPr>
        <w:t>contaminant</w:t>
      </w:r>
      <w:r w:rsidR="00097661" w:rsidRPr="001A5CB3">
        <w:rPr>
          <w:sz w:val="24"/>
          <w:lang w:val="en-GB"/>
        </w:rPr>
        <w:t xml:space="preserve"> </w:t>
      </w:r>
      <w:proofErr w:type="gramStart"/>
      <w:r w:rsidR="00097661" w:rsidRPr="001A5CB3">
        <w:rPr>
          <w:sz w:val="24"/>
          <w:lang w:val="en-GB"/>
        </w:rPr>
        <w:t xml:space="preserve">proteins </w:t>
      </w:r>
      <w:r w:rsidR="000D7386">
        <w:rPr>
          <w:sz w:val="24"/>
          <w:lang w:val="en-GB"/>
        </w:rPr>
        <w:t>which</w:t>
      </w:r>
      <w:proofErr w:type="gramEnd"/>
      <w:r w:rsidR="000D7386">
        <w:rPr>
          <w:sz w:val="24"/>
          <w:lang w:val="en-GB"/>
        </w:rPr>
        <w:t xml:space="preserve"> may contribute to </w:t>
      </w:r>
      <w:r w:rsidR="00097661" w:rsidRPr="001A5CB3">
        <w:rPr>
          <w:sz w:val="24"/>
          <w:lang w:val="en-GB"/>
        </w:rPr>
        <w:t xml:space="preserve">binding capacity decay. </w:t>
      </w:r>
    </w:p>
    <w:p w14:paraId="54C1B4A0" w14:textId="1A3302D0" w:rsidR="008B6DD9" w:rsidRPr="001A5CB3" w:rsidRDefault="00675E97" w:rsidP="00D07298">
      <w:pPr>
        <w:pStyle w:val="Heading1"/>
        <w:rPr>
          <w:sz w:val="44"/>
          <w:lang w:val="en-GB"/>
        </w:rPr>
      </w:pPr>
      <w:r w:rsidRPr="001A5CB3">
        <w:rPr>
          <w:sz w:val="44"/>
          <w:lang w:val="en-GB"/>
        </w:rPr>
        <w:t>Discussion</w:t>
      </w:r>
    </w:p>
    <w:p w14:paraId="6D9309D1" w14:textId="23AEF7A7" w:rsidR="00DC63B3" w:rsidRDefault="00CB5A22" w:rsidP="00CB5A22">
      <w:pPr>
        <w:rPr>
          <w:sz w:val="24"/>
          <w:lang w:val="en-GB"/>
        </w:rPr>
      </w:pPr>
      <w:r>
        <w:rPr>
          <w:sz w:val="24"/>
          <w:lang w:val="en-GB"/>
        </w:rPr>
        <w:t>Here we describe direct coupling of</w:t>
      </w:r>
      <w:r w:rsidRPr="001A5CB3">
        <w:rPr>
          <w:sz w:val="24"/>
          <w:lang w:val="en-GB"/>
        </w:rPr>
        <w:t xml:space="preserve"> infrared spectroscopy with affinity chromatography for the first time</w:t>
      </w:r>
      <w:r>
        <w:rPr>
          <w:sz w:val="24"/>
          <w:lang w:val="en-GB"/>
        </w:rPr>
        <w:t xml:space="preserve">, as a means of better understanding Protein </w:t>
      </w:r>
      <w:proofErr w:type="gramStart"/>
      <w:r>
        <w:rPr>
          <w:sz w:val="24"/>
          <w:lang w:val="en-GB"/>
        </w:rPr>
        <w:t>A</w:t>
      </w:r>
      <w:proofErr w:type="gramEnd"/>
      <w:r>
        <w:rPr>
          <w:sz w:val="24"/>
          <w:lang w:val="en-GB"/>
        </w:rPr>
        <w:t xml:space="preserve"> based affinity chromatography of </w:t>
      </w:r>
      <w:proofErr w:type="spellStart"/>
      <w:r>
        <w:rPr>
          <w:sz w:val="24"/>
          <w:lang w:val="en-GB"/>
        </w:rPr>
        <w:t>mAbs</w:t>
      </w:r>
      <w:proofErr w:type="spellEnd"/>
      <w:r>
        <w:rPr>
          <w:sz w:val="24"/>
          <w:lang w:val="en-GB"/>
        </w:rPr>
        <w:t xml:space="preserve">. Our </w:t>
      </w:r>
      <w:r w:rsidRPr="001A5CB3">
        <w:rPr>
          <w:sz w:val="24"/>
          <w:lang w:val="en-GB"/>
        </w:rPr>
        <w:t xml:space="preserve">in-column ATR-FTIR spectroscopic </w:t>
      </w:r>
      <w:r>
        <w:rPr>
          <w:sz w:val="24"/>
          <w:lang w:val="en-GB"/>
        </w:rPr>
        <w:t xml:space="preserve">setup allows direct analysis of the </w:t>
      </w:r>
      <w:r w:rsidRPr="001A5CB3">
        <w:rPr>
          <w:sz w:val="24"/>
          <w:lang w:val="en-GB"/>
        </w:rPr>
        <w:t>stationary phase</w:t>
      </w:r>
      <w:r>
        <w:rPr>
          <w:sz w:val="24"/>
          <w:lang w:val="en-GB"/>
        </w:rPr>
        <w:t xml:space="preserve"> during purification. This was complemented by the </w:t>
      </w:r>
      <w:r>
        <w:rPr>
          <w:noProof/>
          <w:sz w:val="24"/>
          <w:lang w:val="en-GB"/>
        </w:rPr>
        <w:t>measurement of the mobile phase with UV 280 and conductivity using a standard protein purification system</w:t>
      </w:r>
      <w:r>
        <w:rPr>
          <w:sz w:val="24"/>
          <w:lang w:val="en-GB"/>
        </w:rPr>
        <w:t xml:space="preserve">. The micro-scale column setup uses very little resin allowing us to very efficiently assess the effects of a number of different purification conditions and cleaning protocols. </w:t>
      </w:r>
      <w:r w:rsidRPr="001A5CB3">
        <w:rPr>
          <w:sz w:val="24"/>
          <w:lang w:val="en-GB"/>
        </w:rPr>
        <w:t xml:space="preserve">Since </w:t>
      </w:r>
      <w:r>
        <w:rPr>
          <w:sz w:val="24"/>
          <w:lang w:val="en-GB"/>
        </w:rPr>
        <w:t>organic molecules absorb infrared light at specific frequencies</w:t>
      </w:r>
      <w:r w:rsidRPr="001A5CB3">
        <w:rPr>
          <w:sz w:val="24"/>
          <w:lang w:val="en-GB"/>
        </w:rPr>
        <w:t xml:space="preserve">, </w:t>
      </w:r>
      <w:r>
        <w:rPr>
          <w:sz w:val="24"/>
          <w:lang w:val="en-GB"/>
        </w:rPr>
        <w:t>ATR-FTIR</w:t>
      </w:r>
      <w:r w:rsidR="00C44470">
        <w:rPr>
          <w:sz w:val="24"/>
          <w:lang w:val="en-GB"/>
        </w:rPr>
        <w:t xml:space="preserve"> spectroscopy</w:t>
      </w:r>
      <w:r>
        <w:rPr>
          <w:sz w:val="24"/>
          <w:lang w:val="en-GB"/>
        </w:rPr>
        <w:t xml:space="preserve"> </w:t>
      </w:r>
      <w:r w:rsidRPr="001A5CB3">
        <w:rPr>
          <w:sz w:val="24"/>
          <w:lang w:val="en-GB"/>
        </w:rPr>
        <w:t>can</w:t>
      </w:r>
      <w:r>
        <w:rPr>
          <w:sz w:val="24"/>
          <w:lang w:val="en-GB"/>
        </w:rPr>
        <w:t xml:space="preserve"> differentiate between the different molecules within the column without the need for labelling. This allows differentiation between the </w:t>
      </w:r>
      <w:proofErr w:type="spellStart"/>
      <w:r>
        <w:rPr>
          <w:sz w:val="24"/>
          <w:lang w:val="en-GB"/>
        </w:rPr>
        <w:t>agarose</w:t>
      </w:r>
      <w:proofErr w:type="spellEnd"/>
      <w:r>
        <w:rPr>
          <w:sz w:val="24"/>
          <w:lang w:val="en-GB"/>
        </w:rPr>
        <w:t xml:space="preserve"> beads, protein, DNA and lipid in any sample. This</w:t>
      </w:r>
      <w:r w:rsidR="00C44470">
        <w:rPr>
          <w:sz w:val="24"/>
          <w:lang w:val="en-GB"/>
        </w:rPr>
        <w:t xml:space="preserve"> approach</w:t>
      </w:r>
      <w:r>
        <w:rPr>
          <w:sz w:val="24"/>
          <w:lang w:val="en-GB"/>
        </w:rPr>
        <w:t xml:space="preserve"> provided an opportunity to characterise precisely what contaminants are fouling the resin and potentially reducing binding capacity. When flowing either null cell culture fluid from a non-antibody expressing cell line or cell culture fluid containing </w:t>
      </w:r>
      <w:proofErr w:type="spellStart"/>
      <w:r>
        <w:rPr>
          <w:sz w:val="24"/>
          <w:lang w:val="en-GB"/>
        </w:rPr>
        <w:t>mAbs</w:t>
      </w:r>
      <w:proofErr w:type="spellEnd"/>
      <w:r>
        <w:rPr>
          <w:sz w:val="24"/>
          <w:lang w:val="en-GB"/>
        </w:rPr>
        <w:t xml:space="preserve"> through the resin, ATR-FTIR</w:t>
      </w:r>
      <w:r w:rsidRPr="001A5CB3">
        <w:rPr>
          <w:sz w:val="24"/>
          <w:lang w:val="en-GB"/>
        </w:rPr>
        <w:t xml:space="preserve"> detected </w:t>
      </w:r>
      <w:r>
        <w:rPr>
          <w:sz w:val="24"/>
          <w:lang w:val="en-GB"/>
        </w:rPr>
        <w:t>contaminant protein</w:t>
      </w:r>
      <w:r w:rsidRPr="001A5CB3">
        <w:rPr>
          <w:sz w:val="24"/>
          <w:lang w:val="en-GB"/>
        </w:rPr>
        <w:t xml:space="preserve"> binding to the </w:t>
      </w:r>
      <w:r>
        <w:rPr>
          <w:sz w:val="24"/>
          <w:lang w:val="en-GB"/>
        </w:rPr>
        <w:t>resin</w:t>
      </w:r>
      <w:r w:rsidRPr="001A5CB3">
        <w:rPr>
          <w:sz w:val="24"/>
          <w:lang w:val="en-GB"/>
        </w:rPr>
        <w:t xml:space="preserve">. By </w:t>
      </w:r>
      <w:r>
        <w:rPr>
          <w:sz w:val="24"/>
          <w:lang w:val="en-GB"/>
        </w:rPr>
        <w:t>measuring the stationary phase</w:t>
      </w:r>
      <w:r w:rsidRPr="001A5CB3">
        <w:rPr>
          <w:sz w:val="24"/>
          <w:lang w:val="en-GB"/>
        </w:rPr>
        <w:t xml:space="preserve">, our approach also revealed host cell proteins (HCPs) </w:t>
      </w:r>
      <w:r>
        <w:rPr>
          <w:sz w:val="24"/>
          <w:lang w:val="en-GB"/>
        </w:rPr>
        <w:t xml:space="preserve">remaining after </w:t>
      </w:r>
      <w:r w:rsidR="00DC63B3">
        <w:rPr>
          <w:sz w:val="24"/>
          <w:lang w:val="en-GB"/>
        </w:rPr>
        <w:t xml:space="preserve">low pH </w:t>
      </w:r>
      <w:r>
        <w:rPr>
          <w:sz w:val="24"/>
          <w:lang w:val="en-GB"/>
        </w:rPr>
        <w:t>elution for both samples</w:t>
      </w:r>
      <w:r w:rsidRPr="001A5CB3">
        <w:rPr>
          <w:sz w:val="24"/>
          <w:lang w:val="en-GB"/>
        </w:rPr>
        <w:t>.</w:t>
      </w:r>
      <w:r>
        <w:rPr>
          <w:sz w:val="24"/>
          <w:lang w:val="en-GB"/>
        </w:rPr>
        <w:t xml:space="preserve"> In the case </w:t>
      </w:r>
      <w:r w:rsidR="00DC63B3">
        <w:rPr>
          <w:sz w:val="24"/>
          <w:lang w:val="en-GB"/>
        </w:rPr>
        <w:t xml:space="preserve">of the </w:t>
      </w:r>
      <w:r w:rsidRPr="001A5CB3">
        <w:rPr>
          <w:sz w:val="24"/>
          <w:lang w:val="en-GB"/>
        </w:rPr>
        <w:t xml:space="preserve">null-cell culture fluid, over 0.5 mg/mL of HCP bound to the </w:t>
      </w:r>
      <w:proofErr w:type="gramStart"/>
      <w:r w:rsidRPr="001A5CB3">
        <w:rPr>
          <w:sz w:val="24"/>
          <w:lang w:val="en-GB"/>
        </w:rPr>
        <w:t xml:space="preserve">resin </w:t>
      </w:r>
      <w:r>
        <w:rPr>
          <w:sz w:val="24"/>
          <w:lang w:val="en-GB"/>
        </w:rPr>
        <w:t>which</w:t>
      </w:r>
      <w:proofErr w:type="gramEnd"/>
      <w:r>
        <w:rPr>
          <w:sz w:val="24"/>
          <w:lang w:val="en-GB"/>
        </w:rPr>
        <w:t xml:space="preserve"> did not </w:t>
      </w:r>
      <w:r w:rsidRPr="001A5CB3">
        <w:rPr>
          <w:sz w:val="24"/>
          <w:lang w:val="en-GB"/>
        </w:rPr>
        <w:t>e</w:t>
      </w:r>
      <w:r>
        <w:rPr>
          <w:sz w:val="24"/>
          <w:lang w:val="en-GB"/>
        </w:rPr>
        <w:t>lute</w:t>
      </w:r>
      <w:r w:rsidRPr="001A5CB3">
        <w:rPr>
          <w:sz w:val="24"/>
          <w:lang w:val="en-GB"/>
        </w:rPr>
        <w:t xml:space="preserve"> at low </w:t>
      </w:r>
      <w:proofErr w:type="spellStart"/>
      <w:r w:rsidRPr="001A5CB3">
        <w:rPr>
          <w:sz w:val="24"/>
          <w:lang w:val="en-GB"/>
        </w:rPr>
        <w:t>pH.</w:t>
      </w:r>
      <w:proofErr w:type="spellEnd"/>
      <w:r>
        <w:rPr>
          <w:sz w:val="24"/>
          <w:lang w:val="en-GB"/>
        </w:rPr>
        <w:t xml:space="preserve"> </w:t>
      </w:r>
    </w:p>
    <w:p w14:paraId="21221B65" w14:textId="34E7F2FE" w:rsidR="00DC63B3" w:rsidRDefault="00DC63B3" w:rsidP="00CB5A22">
      <w:pPr>
        <w:rPr>
          <w:sz w:val="24"/>
          <w:lang w:val="en-GB"/>
        </w:rPr>
      </w:pPr>
      <w:r>
        <w:rPr>
          <w:sz w:val="24"/>
          <w:lang w:val="en-GB"/>
        </w:rPr>
        <w:t xml:space="preserve">Notably, larger quantities of contaminant bound when </w:t>
      </w:r>
      <w:proofErr w:type="spellStart"/>
      <w:r>
        <w:rPr>
          <w:sz w:val="24"/>
          <w:lang w:val="en-GB"/>
        </w:rPr>
        <w:t>mAbs</w:t>
      </w:r>
      <w:proofErr w:type="spellEnd"/>
      <w:r>
        <w:rPr>
          <w:sz w:val="24"/>
          <w:lang w:val="en-GB"/>
        </w:rPr>
        <w:t xml:space="preserve"> were present in the applied sample</w:t>
      </w:r>
      <w:r w:rsidR="00CB5A22">
        <w:rPr>
          <w:sz w:val="24"/>
          <w:lang w:val="en-GB"/>
        </w:rPr>
        <w:t>.</w:t>
      </w:r>
      <w:r>
        <w:rPr>
          <w:sz w:val="24"/>
          <w:lang w:val="en-GB"/>
        </w:rPr>
        <w:t xml:space="preserve"> A previous study by Zhang et al. </w:t>
      </w:r>
      <w:r w:rsidRPr="005721DA">
        <w:rPr>
          <w:sz w:val="24"/>
          <w:lang w:val="en-GB"/>
        </w:rPr>
        <w:t xml:space="preserve">hypothesised that </w:t>
      </w:r>
      <w:proofErr w:type="spellStart"/>
      <w:r w:rsidRPr="005721DA">
        <w:rPr>
          <w:sz w:val="24"/>
          <w:lang w:val="en-GB"/>
        </w:rPr>
        <w:t>mAb</w:t>
      </w:r>
      <w:proofErr w:type="spellEnd"/>
      <w:r w:rsidRPr="005721DA">
        <w:rPr>
          <w:sz w:val="24"/>
          <w:lang w:val="en-GB"/>
        </w:rPr>
        <w:t xml:space="preserve"> binding to the resin could undergo conformation</w:t>
      </w:r>
      <w:r>
        <w:rPr>
          <w:sz w:val="24"/>
          <w:lang w:val="en-GB"/>
        </w:rPr>
        <w:t>al</w:t>
      </w:r>
      <w:r w:rsidRPr="005721DA">
        <w:rPr>
          <w:sz w:val="24"/>
          <w:lang w:val="en-GB"/>
        </w:rPr>
        <w:t xml:space="preserve"> change</w:t>
      </w:r>
      <w:r>
        <w:rPr>
          <w:sz w:val="24"/>
          <w:lang w:val="en-GB"/>
        </w:rPr>
        <w:t xml:space="preserve">, </w:t>
      </w:r>
      <w:r w:rsidRPr="005721DA">
        <w:rPr>
          <w:sz w:val="24"/>
          <w:lang w:val="en-GB"/>
        </w:rPr>
        <w:t>form</w:t>
      </w:r>
      <w:r>
        <w:rPr>
          <w:sz w:val="24"/>
          <w:lang w:val="en-GB"/>
        </w:rPr>
        <w:t>ing a partially</w:t>
      </w:r>
      <w:r w:rsidRPr="005721DA">
        <w:rPr>
          <w:sz w:val="24"/>
          <w:lang w:val="en-GB"/>
        </w:rPr>
        <w:t xml:space="preserve"> unfolded intermediate</w:t>
      </w:r>
      <w:hyperlink w:anchor="_ENREF_29" w:tooltip="Zhang, 2016 #13169" w:history="1">
        <w:r w:rsidR="003709E1" w:rsidRPr="005721DA">
          <w:rPr>
            <w:sz w:val="24"/>
            <w:vertAlign w:val="superscript"/>
            <w:lang w:val="en-GB"/>
          </w:rPr>
          <w:fldChar w:fldCharType="begin"/>
        </w:r>
        <w:r w:rsidR="003709E1" w:rsidRPr="005721DA">
          <w:rPr>
            <w:sz w:val="24"/>
            <w:vertAlign w:val="superscript"/>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5721DA">
          <w:rPr>
            <w:sz w:val="24"/>
            <w:vertAlign w:val="superscript"/>
            <w:lang w:val="en-GB"/>
          </w:rPr>
          <w:fldChar w:fldCharType="separate"/>
        </w:r>
        <w:r w:rsidR="003709E1" w:rsidRPr="005721DA">
          <w:rPr>
            <w:sz w:val="24"/>
            <w:vertAlign w:val="superscript"/>
            <w:lang w:val="en-GB"/>
          </w:rPr>
          <w:t>29</w:t>
        </w:r>
        <w:r w:rsidR="003709E1" w:rsidRPr="005721DA">
          <w:rPr>
            <w:sz w:val="24"/>
            <w:vertAlign w:val="superscript"/>
            <w:lang w:val="en-GB"/>
          </w:rPr>
          <w:fldChar w:fldCharType="end"/>
        </w:r>
      </w:hyperlink>
      <w:r w:rsidRPr="005721DA">
        <w:rPr>
          <w:sz w:val="24"/>
          <w:lang w:val="en-GB"/>
        </w:rPr>
        <w:t xml:space="preserve">. The </w:t>
      </w:r>
      <w:proofErr w:type="spellStart"/>
      <w:r w:rsidRPr="005721DA">
        <w:rPr>
          <w:sz w:val="24"/>
          <w:lang w:val="en-GB"/>
        </w:rPr>
        <w:t>mAb</w:t>
      </w:r>
      <w:proofErr w:type="spellEnd"/>
      <w:r w:rsidRPr="005721DA">
        <w:rPr>
          <w:sz w:val="24"/>
          <w:lang w:val="en-GB"/>
        </w:rPr>
        <w:t xml:space="preserve"> </w:t>
      </w:r>
      <w:r>
        <w:rPr>
          <w:sz w:val="24"/>
          <w:lang w:val="en-GB"/>
        </w:rPr>
        <w:t>may</w:t>
      </w:r>
      <w:r w:rsidRPr="005721DA">
        <w:rPr>
          <w:sz w:val="24"/>
          <w:lang w:val="en-GB"/>
        </w:rPr>
        <w:t xml:space="preserve"> then expose </w:t>
      </w:r>
      <w:r w:rsidRPr="00282586">
        <w:rPr>
          <w:noProof/>
          <w:sz w:val="24"/>
          <w:lang w:val="en-GB"/>
        </w:rPr>
        <w:t>hydroph</w:t>
      </w:r>
      <w:r>
        <w:rPr>
          <w:noProof/>
          <w:sz w:val="24"/>
          <w:lang w:val="en-GB"/>
        </w:rPr>
        <w:t>o</w:t>
      </w:r>
      <w:r w:rsidRPr="00282586">
        <w:rPr>
          <w:noProof/>
          <w:sz w:val="24"/>
          <w:lang w:val="en-GB"/>
        </w:rPr>
        <w:t>bic</w:t>
      </w:r>
      <w:r w:rsidRPr="005721DA">
        <w:rPr>
          <w:sz w:val="24"/>
          <w:lang w:val="en-GB"/>
        </w:rPr>
        <w:t xml:space="preserve"> domains more likely to associate with lipophilic HCP</w:t>
      </w:r>
      <w:r>
        <w:rPr>
          <w:sz w:val="24"/>
          <w:lang w:val="en-GB"/>
        </w:rPr>
        <w:t>s</w:t>
      </w:r>
      <w:hyperlink w:anchor="_ENREF_29" w:tooltip="Zhang, 2016 #13169" w:history="1">
        <w:r w:rsidR="003709E1" w:rsidRPr="005721DA">
          <w:rPr>
            <w:sz w:val="24"/>
            <w:vertAlign w:val="superscript"/>
            <w:lang w:val="en-GB"/>
          </w:rPr>
          <w:fldChar w:fldCharType="begin"/>
        </w:r>
        <w:r w:rsidR="003709E1" w:rsidRPr="005721DA">
          <w:rPr>
            <w:sz w:val="24"/>
            <w:vertAlign w:val="superscript"/>
            <w:lang w:val="en-GB"/>
          </w:rPr>
          <w:instrText xml:space="preserve"> ADDIN EN.CITE &lt;EndNote&gt;&lt;Cite&gt;&lt;Author&gt;Zhang&lt;/Author&gt;&lt;Year&gt;2016&lt;/Year&gt;&lt;RecNum&gt;13169&lt;/RecNum&gt;&lt;DisplayText&gt;&lt;style face="superscript"&gt;29&lt;/style&gt;&lt;/DisplayText&gt;&lt;record&gt;&lt;rec-number&gt;13169&lt;/rec-number&gt;&lt;foreign-keys&gt;&lt;key app="EN" db-id="sesttp90rvx90iefvw4vtp0mrasdrarzrsdf" timestamp="1457979558"&gt;13169&lt;/key&gt;&lt;/foreign-keys&gt;&lt;ref-type name="Journal Article"&gt;17&lt;/ref-type&gt;&lt;contributors&gt;&lt;authors&gt;&lt;author&gt;Zhang, Shaojie&lt;/author&gt;&lt;author&gt;Daniels, William&lt;/author&gt;&lt;author&gt;Salm, Jeffrey&lt;/author&gt;&lt;author&gt;Glynn, Judy&lt;/author&gt;&lt;author&gt;Martin, Joseph&lt;/author&gt;&lt;author&gt;Gallo, Christopher&lt;/author&gt;&lt;author&gt;Godavarti, Ranga&lt;/author&gt;&lt;author&gt;Carta, Giorgio&lt;/author&gt;&lt;/authors&gt;&lt;/contributors&gt;&lt;titles&gt;&lt;title&gt;Nature of foulants and fouling mechanism in the Protein A MabSelect resin cycled in a monoclonal antibody purification process&lt;/title&gt;&lt;secondary-title&gt;Biotechnology and bioengineering&lt;/secondary-title&gt;&lt;/titles&gt;&lt;periodical&gt;&lt;full-title&gt;Biotechnology and Bioengineering&lt;/full-title&gt;&lt;abbr-1&gt;Biotechnol. Bioeng.&lt;/abbr-1&gt;&lt;/periodical&gt;&lt;pages&gt;141-149&lt;/pages&gt;&lt;volume&gt;113&lt;/volume&gt;&lt;number&gt;1&lt;/number&gt;&lt;dates&gt;&lt;year&gt;2016&lt;/year&gt;&lt;/dates&gt;&lt;isbn&gt;1097-0290&lt;/isbn&gt;&lt;urls&gt;&lt;related-urls&gt;&lt;url&gt;http://onlinelibrary.wiley.com/store/10.1002/bit.25706/asset/bit25706.pdf?v=1&amp;amp;t=ilsbe1qa&amp;amp;s=2f6ec714643be7304f0816b2ea1c85d62c0dfeaa&lt;/url&gt;&lt;/related-urls&gt;&lt;/urls&gt;&lt;/record&gt;&lt;/Cite&gt;&lt;/EndNote&gt;</w:instrText>
        </w:r>
        <w:r w:rsidR="003709E1" w:rsidRPr="005721DA">
          <w:rPr>
            <w:sz w:val="24"/>
            <w:vertAlign w:val="superscript"/>
            <w:lang w:val="en-GB"/>
          </w:rPr>
          <w:fldChar w:fldCharType="separate"/>
        </w:r>
        <w:r w:rsidR="003709E1" w:rsidRPr="005721DA">
          <w:rPr>
            <w:sz w:val="24"/>
            <w:vertAlign w:val="superscript"/>
            <w:lang w:val="en-GB"/>
          </w:rPr>
          <w:t>29</w:t>
        </w:r>
        <w:r w:rsidR="003709E1" w:rsidRPr="005721DA">
          <w:rPr>
            <w:sz w:val="24"/>
            <w:vertAlign w:val="superscript"/>
            <w:lang w:val="en-GB"/>
          </w:rPr>
          <w:fldChar w:fldCharType="end"/>
        </w:r>
      </w:hyperlink>
      <w:r>
        <w:rPr>
          <w:sz w:val="24"/>
          <w:lang w:val="en-GB"/>
        </w:rPr>
        <w:t>. This association could then result in the formation of large HCP-</w:t>
      </w:r>
      <w:proofErr w:type="spellStart"/>
      <w:r>
        <w:rPr>
          <w:sz w:val="24"/>
          <w:lang w:val="en-GB"/>
        </w:rPr>
        <w:t>mAb</w:t>
      </w:r>
      <w:proofErr w:type="spellEnd"/>
      <w:r>
        <w:rPr>
          <w:sz w:val="24"/>
          <w:lang w:val="en-GB"/>
        </w:rPr>
        <w:t xml:space="preserve"> complexes prone to aggregating within the porous resin matrix. Infrared spectra collected after elution and CIP support this hypothesis by indicating that the remaining protein contains a larger proportion of β-sheets, known to form hydrophobic domains</w:t>
      </w:r>
      <w:r>
        <w:rPr>
          <w:sz w:val="24"/>
          <w:lang w:val="en-GB"/>
        </w:rPr>
        <w:fldChar w:fldCharType="begin">
          <w:fldData xml:space="preserve">PEVuZE5vdGU+PENpdGU+PEF1dGhvcj5Cb3VsZXQtQXVkZXQ8L0F1dGhvcj48WWVhcj4yMDE1PC9Z
ZWFyPjxSZWNOdW0+MTI4ODQ8L1JlY051bT48RGlzcGxheVRleHQ+PHN0eWxlIGZhY2U9InN1cGVy
c2NyaXB0Ij4zNyw1MTwvc3R5bGU+PC9EaXNwbGF5VGV4dD48cmVjb3JkPjxyZWMtbnVtYmVyPjEy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b25pYy1yZXNvdXJjZS1udW0+PC9yZWNvcmQ+PC9DaXRlPjxDaXRlPjxBdXRob3I+R29vcm1hZ2h0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</w:fldData>
        </w:fldChar>
      </w:r>
      <w:r>
        <w:rPr>
          <w:sz w:val="24"/>
          <w:lang w:val="en-GB"/>
        </w:rPr>
        <w:instrText xml:space="preserve"> ADDIN EN.CITE </w:instrText>
      </w:r>
      <w:r>
        <w:rPr>
          <w:sz w:val="24"/>
          <w:lang w:val="en-GB"/>
        </w:rPr>
        <w:fldChar w:fldCharType="begin">
          <w:fldData xml:space="preserve">PEVuZE5vdGU+PENpdGU+PEF1dGhvcj5Cb3VsZXQtQXVkZXQ8L0F1dGhvcj48WWVhcj4yMDE1PC9Z
ZWFyPjxSZWNOdW0+MTI4ODQ8L1JlY051bT48RGlzcGxheVRleHQ+PHN0eWxlIGZhY2U9InN1cGVy
c2NyaXB0Ij4zNyw1MTwvc3R5bGU+PC9EaXNwbGF5VGV4dD48cmVjb3JkPjxyZWMtbnVtYmVyPjEy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b25pYy1yZXNvdXJjZS1udW0+PC9yZWNvcmQ+PC9DaXRlPjxDaXRlPjxBdXRob3I+R29vcm1hZ2h0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</w:fldData>
        </w:fldChar>
      </w:r>
      <w:r>
        <w:rPr>
          <w:sz w:val="24"/>
          <w:lang w:val="en-GB"/>
        </w:rPr>
        <w:instrText xml:space="preserve"> ADDIN EN.CITE.DATA </w:instrText>
      </w:r>
      <w:r>
        <w:rPr>
          <w:sz w:val="24"/>
          <w:lang w:val="en-GB"/>
        </w:rPr>
      </w:r>
      <w:r>
        <w:rPr>
          <w:sz w:val="24"/>
          <w:lang w:val="en-GB"/>
        </w:rPr>
        <w:fldChar w:fldCharType="end"/>
      </w:r>
      <w:r>
        <w:rPr>
          <w:sz w:val="24"/>
          <w:lang w:val="en-GB"/>
        </w:rPr>
      </w:r>
      <w:r>
        <w:rPr>
          <w:sz w:val="24"/>
          <w:lang w:val="en-GB"/>
        </w:rPr>
        <w:fldChar w:fldCharType="separate"/>
      </w:r>
      <w:hyperlink w:anchor="_ENREF_37" w:tooltip="Boulet-Audet, 2015 #12884" w:history="1">
        <w:r w:rsidR="003709E1" w:rsidRPr="005721DA">
          <w:rPr>
            <w:noProof/>
            <w:sz w:val="24"/>
            <w:vertAlign w:val="superscript"/>
            <w:lang w:val="en-GB"/>
          </w:rPr>
          <w:t>37</w:t>
        </w:r>
      </w:hyperlink>
      <w:r w:rsidRPr="005721DA">
        <w:rPr>
          <w:noProof/>
          <w:sz w:val="24"/>
          <w:vertAlign w:val="superscript"/>
          <w:lang w:val="en-GB"/>
        </w:rPr>
        <w:t>,</w:t>
      </w:r>
      <w:hyperlink w:anchor="_ENREF_51" w:tooltip="Goormaghtigh, 1994 #12701" w:history="1">
        <w:r w:rsidR="003709E1" w:rsidRPr="005721DA">
          <w:rPr>
            <w:noProof/>
            <w:sz w:val="24"/>
            <w:vertAlign w:val="superscript"/>
            <w:lang w:val="en-GB"/>
          </w:rPr>
          <w:t>51</w:t>
        </w:r>
      </w:hyperlink>
      <w:r>
        <w:rPr>
          <w:sz w:val="24"/>
          <w:lang w:val="en-GB"/>
        </w:rPr>
        <w:fldChar w:fldCharType="end"/>
      </w:r>
      <w:r>
        <w:rPr>
          <w:sz w:val="24"/>
          <w:lang w:val="en-GB"/>
        </w:rPr>
        <w:t xml:space="preserve">. Identification of the individual contaminating species did not form part of this </w:t>
      </w:r>
      <w:r w:rsidRPr="00282586">
        <w:rPr>
          <w:noProof/>
          <w:sz w:val="24"/>
          <w:lang w:val="en-GB"/>
        </w:rPr>
        <w:t xml:space="preserve">study. </w:t>
      </w:r>
      <w:r>
        <w:rPr>
          <w:noProof/>
          <w:sz w:val="24"/>
          <w:lang w:val="en-GB"/>
        </w:rPr>
        <w:t>It is possible however that one of the</w:t>
      </w:r>
      <w:r>
        <w:rPr>
          <w:sz w:val="24"/>
          <w:lang w:val="en-GB"/>
        </w:rPr>
        <w:t xml:space="preserve"> contaminants is histone previously shown bind to </w:t>
      </w:r>
      <w:r w:rsidRPr="001A5CB3">
        <w:rPr>
          <w:sz w:val="24"/>
          <w:lang w:val="en-GB"/>
        </w:rPr>
        <w:t>protein A</w:t>
      </w:r>
      <w:r>
        <w:rPr>
          <w:sz w:val="24"/>
          <w:lang w:val="en-GB"/>
        </w:rPr>
        <w:t>, reducing</w:t>
      </w:r>
      <w:r w:rsidRPr="001A5CB3">
        <w:rPr>
          <w:sz w:val="24"/>
          <w:lang w:val="en-GB"/>
        </w:rPr>
        <w:t xml:space="preserve"> the dynamic binding capacity</w:t>
      </w:r>
      <w:hyperlink w:anchor="_ENREF_8" w:tooltip="Nian, 2016 #13178" w:history="1">
        <w:r w:rsidR="003709E1" w:rsidRPr="001A5CB3">
          <w:rPr>
            <w:sz w:val="24"/>
            <w:lang w:val="en-GB"/>
          </w:rPr>
          <w:fldChar w:fldCharType="begin"/>
        </w:r>
        <w:r w:rsidR="003709E1" w:rsidRPr="001A5CB3">
          <w:rPr>
            <w:sz w:val="24"/>
            <w:lang w:val="en-GB"/>
          </w:rPr>
          <w:instrText xml:space="preserve"> ADDIN EN.CITE &lt;EndNote&gt;&lt;Cite&gt;&lt;Author&gt;Nian&lt;/Author&gt;&lt;Year&gt;2016&lt;/Year&gt;&lt;RecNum&gt;13178&lt;/RecNum&gt;&lt;DisplayText&gt;&lt;style face="superscript"&gt;8&lt;/style&gt;&lt;/DisplayText&gt;&lt;record&gt;&lt;rec-number&gt;13178&lt;/rec-number&gt;&lt;foreign-keys&gt;&lt;key app="EN" db-id="sesttp90rvx90iefvw4vtp0mrasdrarzrsdf" timestamp="1462523543"&gt;13178&lt;/key&gt;&lt;/foreign-keys&gt;&lt;ref-type name="Journal Article"&gt;17&lt;/ref-type&gt;&lt;contributors&gt;&lt;authors&gt;&lt;author&gt;Nian, Rui&lt;/author&gt;&lt;author&gt;Zhang, Wei&lt;/author&gt;&lt;author&gt;Tan, Lihan&lt;/author&gt;&lt;author&gt;Lee, Jeremy&lt;/author&gt;&lt;author&gt;Bi, Xeuzhi&lt;/author&gt;&lt;author&gt;Yang, Yuansheng&lt;/author&gt;&lt;author&gt;Gan, Hui Theng&lt;/author&gt;&lt;author&gt;Gagnon, Pete&lt;/author&gt;&lt;/authors&gt;&lt;/contributors&gt;&lt;titles&gt;&lt;title&gt;Advance chromatin extraction improves capture performance of protein A affinity chromatography&lt;/title&gt;&lt;secondary-title&gt;Journal of Chromatography A&lt;/secondary-title&gt;&lt;/titles&gt;&lt;periodical&gt;&lt;full-title&gt;Journal of Chromatography A&lt;/full-title&gt;&lt;/periodical&gt;&lt;pages&gt;1-7&lt;/pages&gt;&lt;volume&gt;1431&lt;/volume&gt;&lt;dates&gt;&lt;year&gt;2016&lt;/year&gt;&lt;/dates&gt;&lt;isbn&gt;0021-9673&lt;/isbn&gt;&lt;urls&gt;&lt;related-urls&gt;&lt;url&gt;http://ac.els-cdn.com/S0021967315018397/1-s2.0-S0021967315018397-main.pdf?_tid=1636099a-1365-11e6-8803-00000aacb361&amp;amp;acdnat=1462523736_6d7d5fcc6b0a198a39f39a8e82eb67ad&lt;/url&gt;&lt;/related-urls&gt;&lt;/urls&gt;&lt;/record&gt;&lt;/Cite&gt;&lt;/EndNote&gt;</w:instrText>
        </w:r>
        <w:r w:rsidR="003709E1" w:rsidRPr="001A5CB3">
          <w:rPr>
            <w:sz w:val="24"/>
            <w:lang w:val="en-GB"/>
          </w:rPr>
          <w:fldChar w:fldCharType="separate"/>
        </w:r>
        <w:r w:rsidR="003709E1" w:rsidRPr="001A5CB3">
          <w:rPr>
            <w:noProof/>
            <w:sz w:val="24"/>
            <w:vertAlign w:val="superscript"/>
            <w:lang w:val="en-GB"/>
          </w:rPr>
          <w:t>8</w:t>
        </w:r>
        <w:r w:rsidR="003709E1" w:rsidRPr="001A5CB3">
          <w:rPr>
            <w:sz w:val="24"/>
            <w:lang w:val="en-GB"/>
          </w:rPr>
          <w:fldChar w:fldCharType="end"/>
        </w:r>
      </w:hyperlink>
      <w:r>
        <w:rPr>
          <w:sz w:val="24"/>
          <w:lang w:val="en-GB"/>
        </w:rPr>
        <w:t>.</w:t>
      </w:r>
    </w:p>
    <w:p w14:paraId="165FA2FB" w14:textId="23182C6B" w:rsidR="00CB5A22" w:rsidRDefault="00DC63B3" w:rsidP="00CB5A22">
      <w:pPr>
        <w:rPr>
          <w:sz w:val="24"/>
          <w:lang w:val="en-GB"/>
        </w:rPr>
      </w:pPr>
      <w:r>
        <w:rPr>
          <w:sz w:val="24"/>
          <w:lang w:val="en-GB"/>
        </w:rPr>
        <w:t>Interestingly, o</w:t>
      </w:r>
      <w:r w:rsidRPr="001A5CB3">
        <w:rPr>
          <w:sz w:val="24"/>
          <w:lang w:val="en-GB"/>
        </w:rPr>
        <w:t xml:space="preserve">ur analysis </w:t>
      </w:r>
      <w:r>
        <w:rPr>
          <w:sz w:val="24"/>
          <w:lang w:val="en-GB"/>
        </w:rPr>
        <w:t xml:space="preserve">did not detect any contaminant lipid or DNA. Thus future efforts to optimise the protein </w:t>
      </w:r>
      <w:proofErr w:type="gramStart"/>
      <w:r>
        <w:rPr>
          <w:sz w:val="24"/>
          <w:lang w:val="en-GB"/>
        </w:rPr>
        <w:t>A</w:t>
      </w:r>
      <w:proofErr w:type="gramEnd"/>
      <w:r>
        <w:rPr>
          <w:sz w:val="24"/>
          <w:lang w:val="en-GB"/>
        </w:rPr>
        <w:t xml:space="preserve"> purification process need to focus </w:t>
      </w:r>
      <w:r w:rsidR="00533CF9">
        <w:rPr>
          <w:sz w:val="24"/>
          <w:lang w:val="en-GB"/>
        </w:rPr>
        <w:t>primarily on removal of contaminating proteins.</w:t>
      </w:r>
    </w:p>
    <w:p w14:paraId="2B15090C" w14:textId="58B8E17C" w:rsidR="000F3B36" w:rsidRDefault="00533CF9" w:rsidP="00CB5A22">
      <w:pPr>
        <w:rPr>
          <w:sz w:val="24"/>
          <w:lang w:val="en-GB"/>
        </w:rPr>
      </w:pPr>
      <w:r>
        <w:rPr>
          <w:sz w:val="24"/>
          <w:lang w:val="en-GB"/>
        </w:rPr>
        <w:t xml:space="preserve">Our approach also allowed analysis of the effects of CIP protocols used to prevent resin fouling. </w:t>
      </w:r>
      <w:r w:rsidRPr="001A5CB3">
        <w:rPr>
          <w:sz w:val="24"/>
          <w:lang w:val="en-GB"/>
        </w:rPr>
        <w:t xml:space="preserve">By testing CIP </w:t>
      </w:r>
      <w:r>
        <w:rPr>
          <w:sz w:val="24"/>
          <w:lang w:val="en-GB"/>
        </w:rPr>
        <w:t>alone</w:t>
      </w:r>
      <w:r w:rsidRPr="001A5CB3">
        <w:rPr>
          <w:sz w:val="24"/>
          <w:lang w:val="en-GB"/>
        </w:rPr>
        <w:t xml:space="preserve">, </w:t>
      </w:r>
      <w:r>
        <w:rPr>
          <w:sz w:val="24"/>
          <w:lang w:val="en-GB"/>
        </w:rPr>
        <w:t>we were able to quantify the</w:t>
      </w:r>
      <w:r w:rsidRPr="001A5CB3">
        <w:rPr>
          <w:sz w:val="24"/>
          <w:lang w:val="en-GB"/>
        </w:rPr>
        <w:t xml:space="preserve"> Protein </w:t>
      </w:r>
      <w:proofErr w:type="gramStart"/>
      <w:r w:rsidRPr="001A5CB3">
        <w:rPr>
          <w:sz w:val="24"/>
          <w:lang w:val="en-GB"/>
        </w:rPr>
        <w:t>A</w:t>
      </w:r>
      <w:proofErr w:type="gramEnd"/>
      <w:r w:rsidRPr="001A5CB3">
        <w:rPr>
          <w:sz w:val="24"/>
          <w:lang w:val="en-GB"/>
        </w:rPr>
        <w:t xml:space="preserve"> leaching from </w:t>
      </w:r>
      <w:r>
        <w:rPr>
          <w:sz w:val="24"/>
          <w:lang w:val="en-GB"/>
        </w:rPr>
        <w:t xml:space="preserve">unused </w:t>
      </w:r>
      <w:proofErr w:type="spellStart"/>
      <w:r w:rsidRPr="001A5CB3">
        <w:rPr>
          <w:sz w:val="24"/>
          <w:lang w:val="en-GB"/>
        </w:rPr>
        <w:t>MabSelect</w:t>
      </w:r>
      <w:proofErr w:type="spellEnd"/>
      <w:r w:rsidRPr="001A5CB3">
        <w:rPr>
          <w:sz w:val="24"/>
          <w:lang w:val="en-GB"/>
        </w:rPr>
        <w:t xml:space="preserve"> </w:t>
      </w:r>
      <w:proofErr w:type="spellStart"/>
      <w:r w:rsidRPr="001A5CB3">
        <w:rPr>
          <w:sz w:val="24"/>
          <w:lang w:val="en-GB"/>
        </w:rPr>
        <w:t>Su</w:t>
      </w:r>
      <w:r>
        <w:rPr>
          <w:sz w:val="24"/>
          <w:lang w:val="en-GB"/>
        </w:rPr>
        <w:t>R</w:t>
      </w:r>
      <w:r w:rsidRPr="001A5CB3">
        <w:rPr>
          <w:sz w:val="24"/>
          <w:lang w:val="en-GB"/>
        </w:rPr>
        <w:t>e</w:t>
      </w:r>
      <w:proofErr w:type="spellEnd"/>
      <w:r w:rsidRPr="001A5CB3">
        <w:rPr>
          <w:sz w:val="24"/>
          <w:lang w:val="en-GB"/>
        </w:rPr>
        <w:t xml:space="preserve"> resin over repeated </w:t>
      </w:r>
      <w:r>
        <w:rPr>
          <w:sz w:val="24"/>
          <w:lang w:val="en-GB"/>
        </w:rPr>
        <w:t xml:space="preserve">cleaning </w:t>
      </w:r>
      <w:r w:rsidRPr="001A5CB3">
        <w:rPr>
          <w:sz w:val="24"/>
          <w:lang w:val="en-GB"/>
        </w:rPr>
        <w:t xml:space="preserve">cycles. </w:t>
      </w:r>
      <w:r>
        <w:rPr>
          <w:sz w:val="24"/>
          <w:lang w:val="en-GB"/>
        </w:rPr>
        <w:t>T</w:t>
      </w:r>
      <w:r w:rsidRPr="001A5CB3">
        <w:rPr>
          <w:sz w:val="24"/>
          <w:lang w:val="en-GB"/>
        </w:rPr>
        <w:t xml:space="preserve">he first exposure to CIP buffer </w:t>
      </w:r>
      <w:r w:rsidRPr="00282586">
        <w:rPr>
          <w:noProof/>
          <w:sz w:val="24"/>
          <w:lang w:val="en-GB"/>
        </w:rPr>
        <w:t>leached</w:t>
      </w:r>
      <w:r w:rsidRPr="001A5CB3">
        <w:rPr>
          <w:sz w:val="24"/>
          <w:lang w:val="en-GB"/>
        </w:rPr>
        <w:t xml:space="preserve"> much more ligand than subsequent </w:t>
      </w:r>
      <w:r>
        <w:rPr>
          <w:sz w:val="24"/>
          <w:lang w:val="en-GB"/>
        </w:rPr>
        <w:t>cycles. While the underlying cause remains unclear, it is possible that the first CIP cycle</w:t>
      </w:r>
      <w:r w:rsidRPr="001A5CB3">
        <w:rPr>
          <w:sz w:val="24"/>
          <w:lang w:val="en-GB"/>
        </w:rPr>
        <w:t xml:space="preserve"> </w:t>
      </w:r>
      <w:r>
        <w:rPr>
          <w:sz w:val="24"/>
          <w:lang w:val="en-GB"/>
        </w:rPr>
        <w:t xml:space="preserve">ligand causes leaching of more </w:t>
      </w:r>
      <w:r w:rsidRPr="001A5CB3">
        <w:rPr>
          <w:noProof/>
          <w:sz w:val="24"/>
          <w:lang w:val="en-GB"/>
        </w:rPr>
        <w:t>weak</w:t>
      </w:r>
      <w:r>
        <w:rPr>
          <w:noProof/>
          <w:sz w:val="24"/>
          <w:lang w:val="en-GB"/>
        </w:rPr>
        <w:t>ly</w:t>
      </w:r>
      <w:r w:rsidRPr="001A5CB3">
        <w:rPr>
          <w:noProof/>
          <w:sz w:val="24"/>
          <w:lang w:val="en-GB"/>
        </w:rPr>
        <w:t xml:space="preserve"> </w:t>
      </w:r>
      <w:r w:rsidR="00C44470">
        <w:rPr>
          <w:noProof/>
          <w:sz w:val="24"/>
          <w:lang w:val="en-GB"/>
        </w:rPr>
        <w:t xml:space="preserve">bound </w:t>
      </w:r>
      <w:r>
        <w:rPr>
          <w:noProof/>
          <w:sz w:val="24"/>
          <w:lang w:val="en-GB"/>
        </w:rPr>
        <w:t>Protein A molecules</w:t>
      </w:r>
      <w:r w:rsidRPr="001A5CB3">
        <w:rPr>
          <w:sz w:val="24"/>
          <w:lang w:val="en-GB"/>
        </w:rPr>
        <w:t>.</w:t>
      </w:r>
      <w:r>
        <w:rPr>
          <w:sz w:val="24"/>
          <w:lang w:val="en-GB"/>
        </w:rPr>
        <w:t xml:space="preserve"> </w:t>
      </w:r>
      <w:r w:rsidR="000F3B36">
        <w:rPr>
          <w:sz w:val="24"/>
          <w:lang w:val="en-GB"/>
        </w:rPr>
        <w:t>Hence, to avoid mis</w:t>
      </w:r>
      <w:r>
        <w:rPr>
          <w:sz w:val="24"/>
          <w:lang w:val="en-GB"/>
        </w:rPr>
        <w:t xml:space="preserve">interpreting leaching protein </w:t>
      </w:r>
      <w:r w:rsidRPr="00282586">
        <w:rPr>
          <w:noProof/>
          <w:sz w:val="24"/>
          <w:lang w:val="en-GB"/>
        </w:rPr>
        <w:t>A as</w:t>
      </w:r>
      <w:r>
        <w:rPr>
          <w:sz w:val="24"/>
          <w:lang w:val="en-GB"/>
        </w:rPr>
        <w:t xml:space="preserve"> cleared fouling contaminants in the mass balance calculation, we performed a CIP before exposing </w:t>
      </w:r>
      <w:proofErr w:type="spellStart"/>
      <w:r>
        <w:rPr>
          <w:sz w:val="24"/>
          <w:lang w:val="en-GB"/>
        </w:rPr>
        <w:t>MabSelect</w:t>
      </w:r>
      <w:proofErr w:type="spellEnd"/>
      <w:r>
        <w:rPr>
          <w:sz w:val="24"/>
          <w:lang w:val="en-GB"/>
        </w:rPr>
        <w:t xml:space="preserve"> resin to culture fluid. </w:t>
      </w:r>
    </w:p>
    <w:p w14:paraId="01B7BC22" w14:textId="55F74A88" w:rsidR="00CB5A22" w:rsidRDefault="00533CF9" w:rsidP="00CB5A22">
      <w:pPr>
        <w:rPr>
          <w:sz w:val="24"/>
          <w:lang w:val="en-GB"/>
        </w:rPr>
      </w:pPr>
      <w:r w:rsidRPr="005721DA">
        <w:rPr>
          <w:sz w:val="24"/>
          <w:lang w:val="en-GB"/>
        </w:rPr>
        <w:t xml:space="preserve">We found that CIP cleared most of the </w:t>
      </w:r>
      <w:r w:rsidR="000F3B36">
        <w:rPr>
          <w:sz w:val="24"/>
          <w:lang w:val="en-GB"/>
        </w:rPr>
        <w:t>contaminant</w:t>
      </w:r>
      <w:r w:rsidRPr="005721DA">
        <w:rPr>
          <w:sz w:val="24"/>
          <w:lang w:val="en-GB"/>
        </w:rPr>
        <w:t xml:space="preserve"> protein although the efficiency was dependent on the CIP protocol used. However even the most effective method tested</w:t>
      </w:r>
      <w:r w:rsidR="000F3B36">
        <w:rPr>
          <w:sz w:val="24"/>
          <w:lang w:val="en-GB"/>
        </w:rPr>
        <w:t xml:space="preserve">, the standard </w:t>
      </w:r>
      <w:r w:rsidR="00C44470">
        <w:rPr>
          <w:sz w:val="24"/>
          <w:lang w:val="en-GB"/>
        </w:rPr>
        <w:t>5</w:t>
      </w:r>
      <w:r w:rsidR="000F3B36">
        <w:rPr>
          <w:sz w:val="24"/>
          <w:lang w:val="en-GB"/>
        </w:rPr>
        <w:t xml:space="preserve">0 </w:t>
      </w:r>
      <w:proofErr w:type="spellStart"/>
      <w:r w:rsidR="000F3B36">
        <w:rPr>
          <w:sz w:val="24"/>
          <w:lang w:val="en-GB"/>
        </w:rPr>
        <w:t>mM</w:t>
      </w:r>
      <w:proofErr w:type="spellEnd"/>
      <w:r w:rsidR="000F3B36">
        <w:rPr>
          <w:sz w:val="24"/>
          <w:lang w:val="en-GB"/>
        </w:rPr>
        <w:t xml:space="preserve"> </w:t>
      </w:r>
      <w:proofErr w:type="spellStart"/>
      <w:r w:rsidR="000F3B36">
        <w:rPr>
          <w:sz w:val="24"/>
          <w:lang w:val="en-GB"/>
        </w:rPr>
        <w:t>NaOH</w:t>
      </w:r>
      <w:proofErr w:type="spellEnd"/>
      <w:r w:rsidR="000F3B36">
        <w:rPr>
          <w:sz w:val="24"/>
          <w:lang w:val="en-GB"/>
        </w:rPr>
        <w:t xml:space="preserve"> treatment,</w:t>
      </w:r>
      <w:r w:rsidRPr="005721DA">
        <w:rPr>
          <w:sz w:val="24"/>
          <w:lang w:val="en-GB"/>
        </w:rPr>
        <w:t xml:space="preserve"> did not return the protein concentration to its initial value.</w:t>
      </w:r>
      <w:r>
        <w:rPr>
          <w:sz w:val="24"/>
          <w:lang w:val="en-GB"/>
        </w:rPr>
        <w:t xml:space="preserve"> Hence, there is scope for the development of more effective CIP protocol to reduce </w:t>
      </w:r>
      <w:r w:rsidR="000F3B36">
        <w:rPr>
          <w:sz w:val="24"/>
          <w:lang w:val="en-GB"/>
        </w:rPr>
        <w:t>contaminant binding</w:t>
      </w:r>
      <w:r>
        <w:rPr>
          <w:sz w:val="24"/>
          <w:lang w:val="en-GB"/>
        </w:rPr>
        <w:t xml:space="preserve">. </w:t>
      </w:r>
      <w:r w:rsidR="000F3B36">
        <w:rPr>
          <w:sz w:val="24"/>
          <w:lang w:val="en-GB"/>
        </w:rPr>
        <w:t>Harsher</w:t>
      </w:r>
      <w:r>
        <w:rPr>
          <w:sz w:val="24"/>
          <w:lang w:val="en-GB"/>
        </w:rPr>
        <w:t xml:space="preserve"> CIP condi</w:t>
      </w:r>
      <w:r w:rsidR="000F3B36">
        <w:rPr>
          <w:sz w:val="24"/>
          <w:lang w:val="en-GB"/>
        </w:rPr>
        <w:t>tions are more effective but as we showed recently these</w:t>
      </w:r>
      <w:r>
        <w:rPr>
          <w:sz w:val="24"/>
          <w:lang w:val="en-GB"/>
        </w:rPr>
        <w:t xml:space="preserve"> reduce binding capacity by degrading the ligand</w:t>
      </w:r>
      <w:r>
        <w:rPr>
          <w:sz w:val="24"/>
          <w:lang w:val="en-GB"/>
        </w:rPr>
        <w:fldChar w:fldCharType="begin">
          <w:fldData xml:space="preserve">PEVuZE5vdGU+PENpdGU+PEF1dGhvcj5Cb3VsZXQtQXVkZXQ8L0F1dGhvcj48WWVhcj4yMDE1PC9Z
ZWFyPjxSZWNOdW0+MTI4ODQ8L1JlY051bT48RGlzcGxheVRleHQ+PHN0eWxlIGZhY2U9InN1cGVy
c2NyaXB0Ij4yNiwzNzwvc3R5bGU+PC9EaXNwbGF5VGV4dD48cmVjb3JkPjxyZWMtbnVtYmVyPjEy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b25pYy1yZXNvdXJjZS1udW0+PC9yZWNvcmQ+PC9DaXRlPjxDaXRlPjxBdXRob3I+Smlhbmc8L0F1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</w:fldData>
        </w:fldChar>
      </w:r>
      <w:r>
        <w:rPr>
          <w:sz w:val="24"/>
          <w:lang w:val="en-GB"/>
        </w:rPr>
        <w:instrText xml:space="preserve"> ADDIN EN.CITE </w:instrText>
      </w:r>
      <w:r>
        <w:rPr>
          <w:sz w:val="24"/>
          <w:lang w:val="en-GB"/>
        </w:rPr>
        <w:fldChar w:fldCharType="begin">
          <w:fldData xml:space="preserve">PEVuZE5vdGU+PENpdGU+PEF1dGhvcj5Cb3VsZXQtQXVkZXQ8L0F1dGhvcj48WWVhcj4yMDE1PC9Z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</w:fldData>
        </w:fldChar>
      </w:r>
      <w:r>
        <w:rPr>
          <w:sz w:val="24"/>
          <w:lang w:val="en-GB"/>
        </w:rPr>
        <w:instrText xml:space="preserve"> ADDIN EN.CITE.DATA </w:instrText>
      </w:r>
      <w:r>
        <w:rPr>
          <w:sz w:val="24"/>
          <w:lang w:val="en-GB"/>
        </w:rPr>
      </w:r>
      <w:r>
        <w:rPr>
          <w:sz w:val="24"/>
          <w:lang w:val="en-GB"/>
        </w:rPr>
        <w:fldChar w:fldCharType="end"/>
      </w:r>
      <w:r>
        <w:rPr>
          <w:sz w:val="24"/>
          <w:lang w:val="en-GB"/>
        </w:rPr>
      </w:r>
      <w:r>
        <w:rPr>
          <w:sz w:val="24"/>
          <w:lang w:val="en-GB"/>
        </w:rPr>
        <w:fldChar w:fldCharType="separate"/>
      </w:r>
      <w:hyperlink w:anchor="_ENREF_26" w:tooltip="Jiang, 2009 #12193" w:history="1">
        <w:r w:rsidR="003709E1" w:rsidRPr="005721DA">
          <w:rPr>
            <w:noProof/>
            <w:sz w:val="24"/>
            <w:vertAlign w:val="superscript"/>
            <w:lang w:val="en-GB"/>
          </w:rPr>
          <w:t>26</w:t>
        </w:r>
      </w:hyperlink>
      <w:r w:rsidRPr="005721DA">
        <w:rPr>
          <w:noProof/>
          <w:sz w:val="24"/>
          <w:vertAlign w:val="superscript"/>
          <w:lang w:val="en-GB"/>
        </w:rPr>
        <w:t>,</w:t>
      </w:r>
      <w:hyperlink w:anchor="_ENREF_37" w:tooltip="Boulet-Audet, 2015 #12884" w:history="1">
        <w:r w:rsidR="003709E1" w:rsidRPr="005721DA">
          <w:rPr>
            <w:noProof/>
            <w:sz w:val="24"/>
            <w:vertAlign w:val="superscript"/>
            <w:lang w:val="en-GB"/>
          </w:rPr>
          <w:t>37</w:t>
        </w:r>
      </w:hyperlink>
      <w:r>
        <w:rPr>
          <w:sz w:val="24"/>
          <w:lang w:val="en-GB"/>
        </w:rPr>
        <w:fldChar w:fldCharType="end"/>
      </w:r>
      <w:r w:rsidR="000F3B36">
        <w:rPr>
          <w:sz w:val="24"/>
          <w:lang w:val="en-GB"/>
        </w:rPr>
        <w:t>. Thus our</w:t>
      </w:r>
      <w:r>
        <w:rPr>
          <w:sz w:val="24"/>
          <w:lang w:val="en-GB"/>
        </w:rPr>
        <w:t xml:space="preserve"> in-column sensing </w:t>
      </w:r>
      <w:r w:rsidR="000F3B36">
        <w:rPr>
          <w:sz w:val="24"/>
          <w:lang w:val="en-GB"/>
        </w:rPr>
        <w:t xml:space="preserve">approach </w:t>
      </w:r>
      <w:r>
        <w:rPr>
          <w:sz w:val="24"/>
          <w:lang w:val="en-GB"/>
        </w:rPr>
        <w:t xml:space="preserve">could help </w:t>
      </w:r>
      <w:r w:rsidR="000F3B36">
        <w:rPr>
          <w:sz w:val="24"/>
          <w:lang w:val="en-GB"/>
        </w:rPr>
        <w:t>optimization of the</w:t>
      </w:r>
      <w:r>
        <w:rPr>
          <w:sz w:val="24"/>
          <w:lang w:val="en-GB"/>
        </w:rPr>
        <w:t xml:space="preserve"> CIP protocol to achieve the best compromise between </w:t>
      </w:r>
      <w:r w:rsidR="000F3B36">
        <w:rPr>
          <w:sz w:val="24"/>
          <w:lang w:val="en-GB"/>
        </w:rPr>
        <w:t>column cleaning and ligand degradation.</w:t>
      </w:r>
    </w:p>
    <w:p w14:paraId="40265D31" w14:textId="25BF62E9" w:rsidR="00CB5A22" w:rsidRDefault="00CB5A22" w:rsidP="00CB5A22">
      <w:pPr>
        <w:rPr>
          <w:sz w:val="24"/>
          <w:lang w:val="en-GB"/>
        </w:rPr>
      </w:pPr>
      <w:r w:rsidRPr="001A5CB3">
        <w:rPr>
          <w:sz w:val="24"/>
          <w:lang w:val="en-GB"/>
        </w:rPr>
        <w:t>Our microchip setup demonstrated the</w:t>
      </w:r>
      <w:r w:rsidR="000F3B36">
        <w:rPr>
          <w:sz w:val="24"/>
          <w:lang w:val="en-GB"/>
        </w:rPr>
        <w:t xml:space="preserve"> usefulness of an</w:t>
      </w:r>
      <w:r w:rsidRPr="001A5CB3">
        <w:rPr>
          <w:sz w:val="24"/>
          <w:lang w:val="en-GB"/>
        </w:rPr>
        <w:t xml:space="preserve"> in-column </w:t>
      </w:r>
      <w:r w:rsidR="0022076F">
        <w:rPr>
          <w:sz w:val="24"/>
          <w:lang w:val="en-GB"/>
        </w:rPr>
        <w:t xml:space="preserve">ATR-FTIR spectroscopic approach. It is important to note that the very small scale of the column could have accentuated the effect of </w:t>
      </w:r>
      <w:r w:rsidR="0022076F" w:rsidRPr="00282586">
        <w:rPr>
          <w:noProof/>
          <w:sz w:val="24"/>
          <w:lang w:val="en-GB"/>
        </w:rPr>
        <w:t>wall</w:t>
      </w:r>
      <w:r w:rsidR="0022076F">
        <w:rPr>
          <w:sz w:val="24"/>
          <w:lang w:val="en-GB"/>
        </w:rPr>
        <w:t xml:space="preserve"> on the flow profile</w:t>
      </w:r>
      <w:r w:rsidR="0022076F">
        <w:rPr>
          <w:sz w:val="24"/>
          <w:lang w:val="en-GB"/>
        </w:rPr>
        <w:fldChar w:fldCharType="begin">
          <w:fldData xml:space="preserve">PEVuZE5vdGU+PENpdGU+PEF1dGhvcj5TaGFwaXJvPC9BdXRob3I+PFllYXI+MjAwOTwvWWVhcj48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</w:fldData>
        </w:fldChar>
      </w:r>
      <w:r w:rsidR="0022076F">
        <w:rPr>
          <w:sz w:val="24"/>
          <w:lang w:val="en-GB"/>
        </w:rPr>
        <w:instrText xml:space="preserve"> ADDIN EN.CITE </w:instrText>
      </w:r>
      <w:r w:rsidR="0022076F">
        <w:rPr>
          <w:sz w:val="24"/>
          <w:lang w:val="en-GB"/>
        </w:rPr>
        <w:fldChar w:fldCharType="begin">
          <w:fldData xml:space="preserve">PEVuZE5vdGU+PENpdGU+PEF1dGhvcj5TaGFwaXJvPC9BdXRob3I+PFllYXI+MjAwOTwvWWVhcj48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</w:fldData>
        </w:fldChar>
      </w:r>
      <w:r w:rsidR="0022076F">
        <w:rPr>
          <w:sz w:val="24"/>
          <w:lang w:val="en-GB"/>
        </w:rPr>
        <w:instrText xml:space="preserve"> ADDIN EN.CITE.DATA </w:instrText>
      </w:r>
      <w:r w:rsidR="0022076F">
        <w:rPr>
          <w:sz w:val="24"/>
          <w:lang w:val="en-GB"/>
        </w:rPr>
      </w:r>
      <w:r w:rsidR="0022076F">
        <w:rPr>
          <w:sz w:val="24"/>
          <w:lang w:val="en-GB"/>
        </w:rPr>
        <w:fldChar w:fldCharType="end"/>
      </w:r>
      <w:r w:rsidR="0022076F">
        <w:rPr>
          <w:sz w:val="24"/>
          <w:lang w:val="en-GB"/>
        </w:rPr>
      </w:r>
      <w:r w:rsidR="0022076F">
        <w:rPr>
          <w:sz w:val="24"/>
          <w:lang w:val="en-GB"/>
        </w:rPr>
        <w:fldChar w:fldCharType="separate"/>
      </w:r>
      <w:hyperlink w:anchor="_ENREF_47" w:tooltip="Shapiro, 2009 #12064" w:history="1">
        <w:r w:rsidR="003709E1" w:rsidRPr="003C5CE2">
          <w:rPr>
            <w:noProof/>
            <w:sz w:val="24"/>
            <w:vertAlign w:val="superscript"/>
            <w:lang w:val="en-GB"/>
          </w:rPr>
          <w:t>47</w:t>
        </w:r>
      </w:hyperlink>
      <w:r w:rsidR="0022076F" w:rsidRPr="003C5CE2">
        <w:rPr>
          <w:noProof/>
          <w:sz w:val="24"/>
          <w:vertAlign w:val="superscript"/>
          <w:lang w:val="en-GB"/>
        </w:rPr>
        <w:t>,</w:t>
      </w:r>
      <w:hyperlink w:anchor="_ENREF_49" w:tooltip="Astrath, 2007 #13196" w:history="1">
        <w:r w:rsidR="003709E1" w:rsidRPr="003C5CE2">
          <w:rPr>
            <w:noProof/>
            <w:sz w:val="24"/>
            <w:vertAlign w:val="superscript"/>
            <w:lang w:val="en-GB"/>
          </w:rPr>
          <w:t>49</w:t>
        </w:r>
      </w:hyperlink>
      <w:r w:rsidR="0022076F">
        <w:rPr>
          <w:sz w:val="24"/>
          <w:lang w:val="en-GB"/>
        </w:rPr>
        <w:fldChar w:fldCharType="end"/>
      </w:r>
      <w:r w:rsidR="0022076F">
        <w:rPr>
          <w:sz w:val="24"/>
          <w:lang w:val="en-GB"/>
        </w:rPr>
        <w:t xml:space="preserve">. Further studies are required to confirm our findings in </w:t>
      </w:r>
      <w:proofErr w:type="gramStart"/>
      <w:r w:rsidR="0022076F">
        <w:rPr>
          <w:sz w:val="24"/>
          <w:lang w:val="en-GB"/>
        </w:rPr>
        <w:t>large scale</w:t>
      </w:r>
      <w:proofErr w:type="gramEnd"/>
      <w:r w:rsidR="0022076F">
        <w:rPr>
          <w:sz w:val="24"/>
          <w:lang w:val="en-GB"/>
        </w:rPr>
        <w:t xml:space="preserve"> set ups. However, it is anticipated that our approach</w:t>
      </w:r>
      <w:r w:rsidR="000F3B36">
        <w:rPr>
          <w:sz w:val="24"/>
          <w:lang w:val="en-GB"/>
        </w:rPr>
        <w:t xml:space="preserve"> could be </w:t>
      </w:r>
      <w:r w:rsidRPr="001A5CB3">
        <w:rPr>
          <w:sz w:val="24"/>
          <w:lang w:val="en-GB"/>
        </w:rPr>
        <w:t xml:space="preserve">easily </w:t>
      </w:r>
      <w:r w:rsidRPr="009E0D63">
        <w:rPr>
          <w:noProof/>
          <w:sz w:val="24"/>
          <w:lang w:val="en-GB"/>
        </w:rPr>
        <w:t xml:space="preserve">be </w:t>
      </w:r>
      <w:r w:rsidR="000F3B36">
        <w:rPr>
          <w:noProof/>
          <w:sz w:val="24"/>
          <w:lang w:val="en-GB"/>
        </w:rPr>
        <w:t>applied to</w:t>
      </w:r>
      <w:r w:rsidRPr="001A5CB3">
        <w:rPr>
          <w:sz w:val="24"/>
          <w:lang w:val="en-GB"/>
        </w:rPr>
        <w:t xml:space="preserve"> </w:t>
      </w:r>
      <w:r w:rsidRPr="001A5CB3">
        <w:rPr>
          <w:noProof/>
          <w:sz w:val="24"/>
          <w:lang w:val="en-GB"/>
        </w:rPr>
        <w:t>full-</w:t>
      </w:r>
      <w:r w:rsidRPr="001A5CB3">
        <w:rPr>
          <w:sz w:val="24"/>
          <w:lang w:val="en-GB"/>
        </w:rPr>
        <w:t>s</w:t>
      </w:r>
      <w:r w:rsidR="000F3B36">
        <w:rPr>
          <w:sz w:val="24"/>
          <w:lang w:val="en-GB"/>
        </w:rPr>
        <w:t>cale</w:t>
      </w:r>
      <w:r w:rsidRPr="001A5CB3">
        <w:rPr>
          <w:sz w:val="24"/>
          <w:lang w:val="en-GB"/>
        </w:rPr>
        <w:t xml:space="preserve"> chromatographic processes </w:t>
      </w:r>
      <w:r w:rsidR="000F3B36">
        <w:rPr>
          <w:sz w:val="24"/>
          <w:lang w:val="en-GB"/>
        </w:rPr>
        <w:t xml:space="preserve">via the embedding of </w:t>
      </w:r>
      <w:r w:rsidRPr="001A5CB3">
        <w:rPr>
          <w:sz w:val="24"/>
          <w:lang w:val="en-GB"/>
        </w:rPr>
        <w:t>sensors in the column casing.</w:t>
      </w:r>
      <w:r>
        <w:rPr>
          <w:sz w:val="24"/>
          <w:lang w:val="en-GB"/>
        </w:rPr>
        <w:t xml:space="preserve"> </w:t>
      </w:r>
      <w:r w:rsidRPr="001A5CB3">
        <w:rPr>
          <w:noProof/>
          <w:sz w:val="24"/>
          <w:lang w:val="en-GB"/>
        </w:rPr>
        <w:t>Instead of using MCT detectors requiring liquid nitrogen cooling, the more common and affordable DTGS detectors could be employed to monitor purification processes. The angle of incidence of the infrared light in the diamond ATR accessory could be adjusted to optimise the penetration depth and the resin signal</w:t>
      </w:r>
      <w:r w:rsidRPr="001A5CB3">
        <w:rPr>
          <w:noProof/>
          <w:sz w:val="24"/>
          <w:lang w:val="en-GB"/>
        </w:rPr>
        <w:fldChar w:fldCharType="begin"/>
      </w:r>
      <w:r w:rsidR="003709E1">
        <w:rPr>
          <w:noProof/>
          <w:sz w:val="24"/>
          <w:lang w:val="en-GB"/>
        </w:rPr>
        <w:instrText xml:space="preserve"> ADDIN EN.CITE &lt;EndNote&gt;&lt;Cite&gt;&lt;Author&gt;Chan&lt;/Author&gt;&lt;Year&gt;2008&lt;/Year&gt;&lt;RecNum&gt;13191&lt;/RecNum&gt;&lt;DisplayText&gt;&lt;style face="superscript"&gt;66,72&lt;/style&gt;&lt;/DisplayText&gt;&lt;record&gt;&lt;rec-number&gt;13191&lt;/rec-number&gt;&lt;foreign-keys&gt;&lt;key app="EN" db-id="sesttp90rvx90iefvw4vtp0mrasdrarzrsdf" timestamp="1463396985"&gt;13191&lt;/key&gt;&lt;/foreign-keys&gt;&lt;ref-type name="Journal Article"&gt;17&lt;/ref-type&gt;&lt;contributors&gt;&lt;authors&gt;&lt;author&gt;Chan, KL Andrew&lt;/author&gt;&lt;author&gt;Tay, Feng H&lt;/author&gt;&lt;author&gt;Poulter, Graham&lt;/author&gt;&lt;author&gt;Kazarian, Sergei G&lt;/author&gt;&lt;/authors&gt;&lt;/contributors&gt;&lt;titles&gt;&lt;title&gt;Chemical imaging with variable angles of incidence using a diamond attenuated total reflection accessory&lt;/title&gt;&lt;secondary-title&gt;Applied spectroscopy&lt;/secondary-title&gt;&lt;/titles&gt;&lt;periodical&gt;&lt;full-title&gt;Applied Spectroscopy&lt;/full-title&gt;&lt;abbr-1&gt;Appl. Spectrosc.&lt;/abbr-1&gt;&lt;/periodical&gt;&lt;pages&gt;1102-1107&lt;/pages&gt;&lt;volume&gt;62&lt;/volume&gt;&lt;number&gt;10&lt;/number&gt;&lt;dates&gt;&lt;year&gt;2008&lt;/year&gt;&lt;/dates&gt;&lt;urls&gt;&lt;/urls&gt;&lt;/record&gt;&lt;/Cite&gt;&lt;Cite&gt;&lt;Author&gt;Harrick&lt;/Author&gt;&lt;Year&gt;1967&lt;/Year&gt;&lt;RecNum&gt;13109&lt;/RecNum&gt;&lt;record&gt;&lt;rec-number&gt;13109&lt;/rec-number&gt;&lt;foreign-keys&gt;&lt;key app="EN" db-id="sesttp90rvx90iefvw4vtp0mrasdrarzrsdf" timestamp="1454606262"&gt;13109&lt;/key&gt;&lt;/foreign-keys&gt;&lt;ref-type name="Book"&gt;6&lt;/ref-type&gt;&lt;contributors&gt;&lt;authors&gt;&lt;author&gt;Harrick, Nicolas J&lt;/author&gt;&lt;/authors&gt;&lt;/contributors&gt;&lt;titles&gt;&lt;title&gt;Internal reflection spectroscopy&lt;/title&gt;&lt;/titles&gt;&lt;dates&gt;&lt;year&gt;1967&lt;/year&gt;&lt;/dates&gt;&lt;publisher&gt;Harrick Scientific Corp.&lt;/publisher&gt;&lt;isbn&gt;0933946139&lt;/isbn&gt;&lt;urls&gt;&lt;/urls&gt;&lt;/record&gt;&lt;/Cite&gt;&lt;/EndNote&gt;</w:instrText>
      </w:r>
      <w:r w:rsidRPr="001A5CB3">
        <w:rPr>
          <w:noProof/>
          <w:sz w:val="24"/>
          <w:lang w:val="en-GB"/>
        </w:rPr>
        <w:fldChar w:fldCharType="separate"/>
      </w:r>
      <w:hyperlink w:anchor="_ENREF_66" w:tooltip="Harrick, 1967 #13109" w:history="1">
        <w:r w:rsidR="003709E1" w:rsidRPr="003709E1">
          <w:rPr>
            <w:noProof/>
            <w:sz w:val="24"/>
            <w:vertAlign w:val="superscript"/>
            <w:lang w:val="en-GB"/>
          </w:rPr>
          <w:t>66</w:t>
        </w:r>
      </w:hyperlink>
      <w:r w:rsidR="003709E1" w:rsidRPr="003709E1">
        <w:rPr>
          <w:noProof/>
          <w:sz w:val="24"/>
          <w:vertAlign w:val="superscript"/>
          <w:lang w:val="en-GB"/>
        </w:rPr>
        <w:t>,</w:t>
      </w:r>
      <w:hyperlink w:anchor="_ENREF_72" w:tooltip="Chan, 2008 #13191" w:history="1">
        <w:r w:rsidR="003709E1" w:rsidRPr="003709E1">
          <w:rPr>
            <w:noProof/>
            <w:sz w:val="24"/>
            <w:vertAlign w:val="superscript"/>
            <w:lang w:val="en-GB"/>
          </w:rPr>
          <w:t>72</w:t>
        </w:r>
      </w:hyperlink>
      <w:r w:rsidRPr="001A5CB3">
        <w:rPr>
          <w:noProof/>
          <w:sz w:val="24"/>
          <w:lang w:val="en-GB"/>
        </w:rPr>
        <w:fldChar w:fldCharType="end"/>
      </w:r>
      <w:r w:rsidRPr="001A5CB3">
        <w:rPr>
          <w:sz w:val="24"/>
          <w:lang w:val="en-GB"/>
        </w:rPr>
        <w:t xml:space="preserve"> The addition of ATR-FTIR spectroscopic sensors to gel chromatographic columns </w:t>
      </w:r>
      <w:r>
        <w:rPr>
          <w:sz w:val="24"/>
          <w:lang w:val="en-GB"/>
        </w:rPr>
        <w:t xml:space="preserve">offers many advantages </w:t>
      </w:r>
      <w:r w:rsidRPr="001A5CB3">
        <w:rPr>
          <w:sz w:val="24"/>
          <w:lang w:val="en-GB"/>
        </w:rPr>
        <w:t xml:space="preserve">to </w:t>
      </w:r>
      <w:r w:rsidRPr="009E0D63">
        <w:rPr>
          <w:noProof/>
          <w:sz w:val="24"/>
          <w:lang w:val="en-GB"/>
        </w:rPr>
        <w:t>process</w:t>
      </w:r>
      <w:r w:rsidRPr="001A5CB3">
        <w:rPr>
          <w:noProof/>
          <w:sz w:val="24"/>
          <w:lang w:val="en-GB"/>
        </w:rPr>
        <w:t xml:space="preserve"> analytical technology (PAT)</w:t>
      </w:r>
      <w:r>
        <w:rPr>
          <w:noProof/>
          <w:sz w:val="24"/>
          <w:lang w:val="en-GB"/>
        </w:rPr>
        <w:t xml:space="preserve">. Stationary phase composition monitoring could track the mass balance </w:t>
      </w:r>
      <w:r w:rsidRPr="001A5CB3">
        <w:rPr>
          <w:noProof/>
          <w:sz w:val="24"/>
          <w:lang w:val="en-GB"/>
        </w:rPr>
        <w:t>to p</w:t>
      </w:r>
      <w:proofErr w:type="spellStart"/>
      <w:r w:rsidRPr="001A5CB3">
        <w:rPr>
          <w:sz w:val="24"/>
          <w:lang w:val="en-GB"/>
        </w:rPr>
        <w:t>redict</w:t>
      </w:r>
      <w:proofErr w:type="spellEnd"/>
      <w:r w:rsidRPr="001A5CB3">
        <w:rPr>
          <w:sz w:val="24"/>
          <w:lang w:val="en-GB"/>
        </w:rPr>
        <w:t xml:space="preserve"> binding capacity and optimize CIP protocols</w:t>
      </w:r>
      <w:r>
        <w:rPr>
          <w:sz w:val="24"/>
          <w:lang w:val="en-GB"/>
        </w:rPr>
        <w:t xml:space="preserve"> to individual feeds</w:t>
      </w:r>
      <w:r w:rsidRPr="001A5CB3">
        <w:rPr>
          <w:sz w:val="24"/>
          <w:lang w:val="en-GB"/>
        </w:rPr>
        <w:t xml:space="preserve">. </w:t>
      </w:r>
      <w:r w:rsidRPr="001A5CB3">
        <w:rPr>
          <w:noProof/>
          <w:sz w:val="24"/>
          <w:lang w:val="en-GB"/>
        </w:rPr>
        <w:t>Monitoring protein contaminant build-up with in-column PAT could also prove useful for quality assurance purposes</w:t>
      </w:r>
      <w:r w:rsidRPr="001A5CB3">
        <w:rPr>
          <w:sz w:val="24"/>
          <w:lang w:val="en-GB"/>
        </w:rPr>
        <w:t xml:space="preserve">. Beyond research and development, adjusting the CIP condition to the fouling state of the column could enhance resin lifespan and reduce resin replacement rate. </w:t>
      </w:r>
    </w:p>
    <w:p w14:paraId="1AD20056" w14:textId="678D7093" w:rsidR="00CB5A22" w:rsidRDefault="00CB5A22" w:rsidP="00CB5A22">
      <w:pPr>
        <w:rPr>
          <w:sz w:val="24"/>
          <w:lang w:val="en-GB"/>
        </w:rPr>
      </w:pPr>
      <w:r>
        <w:rPr>
          <w:sz w:val="24"/>
          <w:lang w:val="en-GB"/>
        </w:rPr>
        <w:t>The application of non-invasive, label-free ATR-FTIR spectroscopy revealed that loss of binding capacity of the column is thus a combination of irreversible binding of host cell proteins with no detectable contribution to fouling from lipids or DNA. In addition, the approach has allowed a detailed comparison of the different CIP protocols.</w:t>
      </w:r>
      <w:r w:rsidR="00533CF9">
        <w:rPr>
          <w:sz w:val="24"/>
          <w:lang w:val="en-GB"/>
        </w:rPr>
        <w:t xml:space="preserve"> Even minor alterations</w:t>
      </w:r>
      <w:r w:rsidR="000F3B36">
        <w:rPr>
          <w:sz w:val="24"/>
          <w:lang w:val="en-GB"/>
        </w:rPr>
        <w:t xml:space="preserve"> in the purification and cleaning protocols could result in a significant </w:t>
      </w:r>
      <w:r w:rsidR="000F3B36" w:rsidRPr="001A5CB3">
        <w:rPr>
          <w:sz w:val="24"/>
          <w:lang w:val="en-GB"/>
        </w:rPr>
        <w:t xml:space="preserve">cost saving </w:t>
      </w:r>
      <w:r w:rsidR="000F3B36">
        <w:rPr>
          <w:sz w:val="24"/>
          <w:lang w:val="en-GB"/>
        </w:rPr>
        <w:t xml:space="preserve">in the production of therapeutic </w:t>
      </w:r>
      <w:proofErr w:type="spellStart"/>
      <w:r w:rsidR="000F3B36">
        <w:rPr>
          <w:sz w:val="24"/>
          <w:lang w:val="en-GB"/>
        </w:rPr>
        <w:t>mAbs</w:t>
      </w:r>
      <w:proofErr w:type="spellEnd"/>
      <w:r w:rsidR="000F3B36" w:rsidRPr="001A5CB3">
        <w:rPr>
          <w:sz w:val="24"/>
          <w:lang w:val="en-GB"/>
        </w:rPr>
        <w:t>.</w:t>
      </w:r>
    </w:p>
    <w:p w14:paraId="4A5047E9" w14:textId="77777777" w:rsidR="00675E97" w:rsidRPr="001A5CB3" w:rsidRDefault="00675E97" w:rsidP="00675E97">
      <w:pPr>
        <w:pStyle w:val="Heading1"/>
        <w:rPr>
          <w:lang w:val="en-GB"/>
        </w:rPr>
      </w:pPr>
      <w:bookmarkStart w:id="15" w:name="_Toc275436825"/>
      <w:bookmarkStart w:id="16" w:name="_Toc321835771"/>
      <w:r w:rsidRPr="001A5CB3">
        <w:rPr>
          <w:lang w:val="en-GB"/>
        </w:rPr>
        <w:t>Method</w:t>
      </w:r>
      <w:bookmarkEnd w:id="15"/>
      <w:bookmarkEnd w:id="16"/>
      <w:r w:rsidRPr="001A5CB3">
        <w:rPr>
          <w:lang w:val="en-GB"/>
        </w:rPr>
        <w:t xml:space="preserve"> (1500 word max)</w:t>
      </w:r>
    </w:p>
    <w:p w14:paraId="04E3921C" w14:textId="77777777" w:rsidR="00675E97" w:rsidRPr="001A5CB3" w:rsidRDefault="00675E97" w:rsidP="00675E97">
      <w:pPr>
        <w:pStyle w:val="Heading2"/>
      </w:pPr>
      <w:r w:rsidRPr="001A5CB3">
        <w:t>Microchip for In-column ATR-FTIR spectroscopy</w:t>
      </w:r>
    </w:p>
    <w:p w14:paraId="2968F532" w14:textId="7CB6A78C" w:rsidR="00675E97" w:rsidRPr="001A5CB3" w:rsidRDefault="00675E97" w:rsidP="00675E97">
      <w:pPr>
        <w:rPr>
          <w:lang w:val="en-GB"/>
        </w:rPr>
      </w:pPr>
      <w:r w:rsidRPr="001A5CB3">
        <w:rPr>
          <w:lang w:val="en-GB"/>
        </w:rPr>
        <w:t xml:space="preserve">The microfluidic device </w:t>
      </w:r>
      <w:r w:rsidRPr="00282586">
        <w:rPr>
          <w:noProof/>
          <w:lang w:val="en-GB"/>
        </w:rPr>
        <w:t>was encased</w:t>
      </w:r>
      <w:r w:rsidRPr="001A5CB3">
        <w:rPr>
          <w:lang w:val="en-GB"/>
        </w:rPr>
        <w:t xml:space="preserve"> in a laser-cut PMMA sheet assembly with bolts. The microchip </w:t>
      </w:r>
      <w:r w:rsidRPr="00282586">
        <w:rPr>
          <w:noProof/>
          <w:lang w:val="en-GB"/>
        </w:rPr>
        <w:t>was made</w:t>
      </w:r>
      <w:r w:rsidRPr="001A5CB3">
        <w:rPr>
          <w:lang w:val="en-GB"/>
        </w:rPr>
        <w:t xml:space="preserve"> of a </w:t>
      </w:r>
      <w:proofErr w:type="spellStart"/>
      <w:r w:rsidRPr="001A5CB3">
        <w:rPr>
          <w:lang w:val="en-GB"/>
        </w:rPr>
        <w:t>Sylgard</w:t>
      </w:r>
      <w:proofErr w:type="spellEnd"/>
      <w:r w:rsidRPr="001A5CB3">
        <w:rPr>
          <w:lang w:val="en-GB"/>
        </w:rPr>
        <w:t>® 184 poly</w:t>
      </w:r>
      <w:proofErr w:type="gramStart"/>
      <w:r w:rsidRPr="001A5CB3">
        <w:rPr>
          <w:lang w:val="en-GB"/>
        </w:rPr>
        <w:t>-(</w:t>
      </w:r>
      <w:proofErr w:type="spellStart"/>
      <w:proofErr w:type="gramEnd"/>
      <w:r w:rsidRPr="001A5CB3">
        <w:rPr>
          <w:lang w:val="en-GB"/>
        </w:rPr>
        <w:t>dimethylsiloxane</w:t>
      </w:r>
      <w:proofErr w:type="spellEnd"/>
      <w:r w:rsidRPr="001A5CB3">
        <w:rPr>
          <w:lang w:val="en-GB"/>
        </w:rPr>
        <w:t xml:space="preserve">) (PDMS) elastomeric substrate (Dow Corning Corporation, Midland, MI, USA). </w:t>
      </w:r>
      <w:r w:rsidRPr="001A5CB3">
        <w:rPr>
          <w:noProof/>
          <w:lang w:val="en-GB"/>
        </w:rPr>
        <w:t>To prevent Protein Adsorption</w:t>
      </w:r>
      <w:r w:rsidRPr="001A5CB3">
        <w:rPr>
          <w:lang w:val="en-GB"/>
        </w:rPr>
        <w:t xml:space="preserve">, the PDMS elastomer contained 1.5% % </w:t>
      </w:r>
      <w:proofErr w:type="gramStart"/>
      <w:r w:rsidRPr="001A5CB3">
        <w:rPr>
          <w:lang w:val="en-GB"/>
        </w:rPr>
        <w:t>poly(</w:t>
      </w:r>
      <w:proofErr w:type="spellStart"/>
      <w:proofErr w:type="gramEnd"/>
      <w:r w:rsidRPr="001A5CB3">
        <w:rPr>
          <w:lang w:val="en-GB"/>
        </w:rPr>
        <w:t>dimethylsiloxane</w:t>
      </w:r>
      <w:proofErr w:type="spellEnd"/>
      <w:r w:rsidRPr="001A5CB3">
        <w:rPr>
          <w:lang w:val="en-GB"/>
        </w:rPr>
        <w:t xml:space="preserve">-ethylene oxide) before casting. The hydrophilic elastomer </w:t>
      </w:r>
      <w:r w:rsidRPr="001A5CB3">
        <w:rPr>
          <w:noProof/>
          <w:lang w:val="en-GB"/>
        </w:rPr>
        <w:t>was cast</w:t>
      </w:r>
      <w:r w:rsidRPr="001A5CB3">
        <w:rPr>
          <w:lang w:val="en-GB"/>
        </w:rPr>
        <w:t xml:space="preserve"> </w:t>
      </w:r>
      <w:r w:rsidRPr="001A5CB3">
        <w:rPr>
          <w:noProof/>
          <w:lang w:val="en-GB"/>
        </w:rPr>
        <w:t>from</w:t>
      </w:r>
      <w:r w:rsidR="00E32714" w:rsidRPr="001A5CB3">
        <w:rPr>
          <w:noProof/>
          <w:lang w:val="en-GB"/>
        </w:rPr>
        <w:t xml:space="preserve"> a </w:t>
      </w:r>
      <w:r w:rsidRPr="001A5CB3">
        <w:rPr>
          <w:noProof/>
          <w:lang w:val="en-GB"/>
        </w:rPr>
        <w:t>PMMA 3D printed negative</w:t>
      </w:r>
      <w:r w:rsidRPr="001A5CB3">
        <w:rPr>
          <w:lang w:val="en-GB"/>
        </w:rPr>
        <w:t xml:space="preserve"> master made by </w:t>
      </w:r>
      <w:r w:rsidRPr="001A5CB3">
        <w:rPr>
          <w:noProof/>
          <w:lang w:val="en-GB"/>
        </w:rPr>
        <w:t xml:space="preserve">multijet modeling </w:t>
      </w:r>
      <w:r w:rsidRPr="001A5CB3">
        <w:rPr>
          <w:lang w:val="en-GB"/>
        </w:rPr>
        <w:t>with a layer resolution of 16 µm (</w:t>
      </w:r>
      <w:proofErr w:type="spellStart"/>
      <w:r w:rsidRPr="001A5CB3">
        <w:rPr>
          <w:lang w:val="en-GB"/>
        </w:rPr>
        <w:t>Shapeways</w:t>
      </w:r>
      <w:proofErr w:type="spellEnd"/>
      <w:r w:rsidRPr="001A5CB3">
        <w:rPr>
          <w:lang w:val="en-GB"/>
        </w:rPr>
        <w:t xml:space="preserve">, </w:t>
      </w:r>
      <w:hyperlink r:id="rId20" w:tooltip="New York" w:history="1">
        <w:r w:rsidRPr="001A5CB3">
          <w:rPr>
            <w:rStyle w:val="PageNumber"/>
            <w:lang w:val="en-GB"/>
          </w:rPr>
          <w:t>New York</w:t>
        </w:r>
      </w:hyperlink>
      <w:r w:rsidRPr="001A5CB3">
        <w:rPr>
          <w:lang w:val="en-GB"/>
        </w:rPr>
        <w:t>, USA).</w:t>
      </w:r>
    </w:p>
    <w:p w14:paraId="6254C8D8" w14:textId="1291B85C" w:rsidR="00675E97" w:rsidRPr="001A5CB3" w:rsidRDefault="00675E97" w:rsidP="00675E97">
      <w:pPr>
        <w:rPr>
          <w:lang w:val="en-GB"/>
        </w:rPr>
      </w:pPr>
      <w:r w:rsidRPr="001A5CB3">
        <w:rPr>
          <w:lang w:val="en-GB"/>
        </w:rPr>
        <w:fldChar w:fldCharType="begin"/>
      </w:r>
      <w:r w:rsidRPr="001A5CB3">
        <w:rPr>
          <w:lang w:val="en-GB"/>
        </w:rPr>
        <w:instrText xml:space="preserve"> REF _Ref405996639 \h </w:instrText>
      </w:r>
      <w:r w:rsidRPr="001A5CB3">
        <w:rPr>
          <w:lang w:val="en-GB"/>
        </w:rPr>
      </w:r>
      <w:r w:rsidRPr="001A5CB3">
        <w:rPr>
          <w:lang w:val="en-GB"/>
        </w:rPr>
        <w:fldChar w:fldCharType="separate"/>
      </w:r>
      <w:r w:rsidR="00165FB7" w:rsidRPr="001A5CB3">
        <w:rPr>
          <w:lang w:val="en-GB"/>
        </w:rPr>
        <w:t xml:space="preserve">Figure </w:t>
      </w:r>
      <w:r w:rsidR="00165FB7">
        <w:rPr>
          <w:noProof/>
          <w:lang w:val="en-GB"/>
        </w:rPr>
        <w:t>1</w:t>
      </w:r>
      <w:r w:rsidRPr="001A5CB3">
        <w:rPr>
          <w:lang w:val="en-GB"/>
        </w:rPr>
        <w:fldChar w:fldCharType="end"/>
      </w:r>
      <w:r w:rsidR="00E32714" w:rsidRPr="001A5CB3">
        <w:rPr>
          <w:lang w:val="en-GB"/>
        </w:rPr>
        <w:t>a</w:t>
      </w:r>
      <w:r w:rsidRPr="001A5CB3">
        <w:rPr>
          <w:lang w:val="en-GB"/>
        </w:rPr>
        <w:t xml:space="preserve"> shows the microfluidic assembly containing the microchip with an inlet an</w:t>
      </w:r>
      <w:r w:rsidR="003C6A8A" w:rsidRPr="001A5CB3">
        <w:rPr>
          <w:lang w:val="en-GB"/>
        </w:rPr>
        <w:t>d</w:t>
      </w:r>
      <w:r w:rsidRPr="001A5CB3">
        <w:rPr>
          <w:lang w:val="en-GB"/>
        </w:rPr>
        <w:t xml:space="preserve"> outlet. A funnel </w:t>
      </w:r>
      <w:r w:rsidRPr="001A5CB3">
        <w:rPr>
          <w:noProof/>
          <w:lang w:val="en-GB"/>
        </w:rPr>
        <w:t>was attached</w:t>
      </w:r>
      <w:r w:rsidRPr="001A5CB3">
        <w:rPr>
          <w:lang w:val="en-GB"/>
        </w:rPr>
        <w:t xml:space="preserve"> to the top port and buffer pumped </w:t>
      </w:r>
      <w:r w:rsidRPr="001A5CB3">
        <w:rPr>
          <w:noProof/>
          <w:lang w:val="en-GB"/>
        </w:rPr>
        <w:t>through the cell</w:t>
      </w:r>
      <w:r w:rsidRPr="001A5CB3">
        <w:rPr>
          <w:lang w:val="en-GB"/>
        </w:rPr>
        <w:t xml:space="preserve"> to push the air out. The </w:t>
      </w:r>
      <w:r w:rsidRPr="001A5CB3">
        <w:rPr>
          <w:noProof/>
          <w:lang w:val="en-GB"/>
        </w:rPr>
        <w:t>microchip</w:t>
      </w:r>
      <w:r w:rsidRPr="001A5CB3">
        <w:rPr>
          <w:lang w:val="en-GB"/>
        </w:rPr>
        <w:t xml:space="preserve"> </w:t>
      </w:r>
      <w:r w:rsidRPr="001A5CB3">
        <w:rPr>
          <w:noProof/>
          <w:lang w:val="en-GB"/>
        </w:rPr>
        <w:t>was packed</w:t>
      </w:r>
      <w:r w:rsidRPr="001A5CB3">
        <w:rPr>
          <w:lang w:val="en-GB"/>
        </w:rPr>
        <w:t xml:space="preserve"> with </w:t>
      </w:r>
      <w:r w:rsidRPr="001A5CB3">
        <w:rPr>
          <w:noProof/>
          <w:lang w:val="en-GB"/>
        </w:rPr>
        <w:t>10</w:t>
      </w:r>
      <w:r w:rsidRPr="001A5CB3">
        <w:rPr>
          <w:lang w:val="en-GB"/>
        </w:rPr>
        <w:t xml:space="preserve"> µL of </w:t>
      </w:r>
      <w:proofErr w:type="spellStart"/>
      <w:r w:rsidRPr="001A5CB3">
        <w:rPr>
          <w:lang w:val="en-GB"/>
        </w:rPr>
        <w:t>sedimented</w:t>
      </w:r>
      <w:proofErr w:type="spellEnd"/>
      <w:r w:rsidRPr="001A5CB3">
        <w:rPr>
          <w:lang w:val="en-GB"/>
        </w:rPr>
        <w:t xml:space="preserve"> </w:t>
      </w:r>
      <w:proofErr w:type="spellStart"/>
      <w:r w:rsidRPr="001A5CB3">
        <w:rPr>
          <w:lang w:val="en-GB"/>
        </w:rPr>
        <w:t>MabSelect</w:t>
      </w:r>
      <w:proofErr w:type="spellEnd"/>
      <w:r w:rsidRPr="001A5CB3">
        <w:rPr>
          <w:lang w:val="en-GB"/>
        </w:rPr>
        <w:t xml:space="preserve"> Sure resin (GE </w:t>
      </w:r>
      <w:r w:rsidRPr="001A5CB3">
        <w:rPr>
          <w:noProof/>
          <w:lang w:val="en-GB"/>
        </w:rPr>
        <w:t>healthcare</w:t>
      </w:r>
      <w:r w:rsidRPr="001A5CB3">
        <w:rPr>
          <w:lang w:val="en-GB"/>
        </w:rPr>
        <w:t xml:space="preserve">, </w:t>
      </w:r>
      <w:hyperlink r:id="rId21" w:tooltip="Little Chalfont" w:history="1">
        <w:r w:rsidRPr="001A5CB3">
          <w:rPr>
            <w:rStyle w:val="PageNumber"/>
            <w:lang w:val="en-GB"/>
          </w:rPr>
          <w:t>Little Chalfont</w:t>
        </w:r>
      </w:hyperlink>
      <w:r w:rsidRPr="001A5CB3">
        <w:rPr>
          <w:lang w:val="en-GB"/>
        </w:rPr>
        <w:t>, </w:t>
      </w:r>
      <w:hyperlink r:id="rId22" w:tooltip="United Kingdom" w:history="1">
        <w:r w:rsidRPr="001A5CB3">
          <w:rPr>
            <w:rStyle w:val="PageNumber"/>
            <w:lang w:val="en-GB"/>
          </w:rPr>
          <w:t>UK</w:t>
        </w:r>
      </w:hyperlink>
      <w:r w:rsidRPr="001A5CB3">
        <w:rPr>
          <w:lang w:val="en-GB"/>
        </w:rPr>
        <w:t xml:space="preserve">) </w:t>
      </w:r>
      <w:r w:rsidRPr="001A5CB3">
        <w:rPr>
          <w:noProof/>
          <w:lang w:val="en-GB"/>
        </w:rPr>
        <w:t>constituted of porous cross-linked agarose beads ranging from 20 to 160 µm in diameter</w:t>
      </w:r>
      <w:r w:rsidRPr="001A5CB3">
        <w:rPr>
          <w:lang w:val="en-GB"/>
        </w:rPr>
        <w:t xml:space="preserve">. To ensure that the resin bead filled </w:t>
      </w:r>
      <w:r w:rsidR="003C6A8A" w:rsidRPr="001A5CB3">
        <w:rPr>
          <w:lang w:val="en-GB"/>
        </w:rPr>
        <w:t xml:space="preserve">the </w:t>
      </w:r>
      <w:r w:rsidRPr="001A5CB3">
        <w:rPr>
          <w:lang w:val="en-GB"/>
        </w:rPr>
        <w:t>entire column cavity</w:t>
      </w:r>
      <w:r w:rsidR="003C6A8A" w:rsidRPr="001A5CB3">
        <w:rPr>
          <w:lang w:val="en-GB"/>
        </w:rPr>
        <w:t>,</w:t>
      </w:r>
      <w:r w:rsidRPr="001A5CB3">
        <w:rPr>
          <w:lang w:val="en-GB"/>
        </w:rPr>
        <w:t xml:space="preserve"> buffer was pumped through the top loading port to push the resin down.</w:t>
      </w:r>
    </w:p>
    <w:p w14:paraId="69AA0086" w14:textId="289D7955" w:rsidR="00675E97" w:rsidRPr="001A5CB3" w:rsidRDefault="00675E97" w:rsidP="00675E97">
      <w:pPr>
        <w:rPr>
          <w:lang w:val="en-GB"/>
        </w:rPr>
      </w:pPr>
      <w:proofErr w:type="gramStart"/>
      <w:r w:rsidRPr="001A5CB3">
        <w:rPr>
          <w:lang w:val="en-GB"/>
        </w:rPr>
        <w:t xml:space="preserve">Subsequently, the funnel was replaced by the </w:t>
      </w:r>
      <w:r w:rsidRPr="001A5CB3">
        <w:rPr>
          <w:noProof/>
          <w:lang w:val="en-GB"/>
        </w:rPr>
        <w:t>plunger</w:t>
      </w:r>
      <w:proofErr w:type="gramEnd"/>
      <w:r w:rsidRPr="001A5CB3">
        <w:rPr>
          <w:noProof/>
          <w:lang w:val="en-GB"/>
        </w:rPr>
        <w:t xml:space="preserve"> (</w:t>
      </w:r>
      <w:r w:rsidRPr="001A5CB3">
        <w:rPr>
          <w:lang w:val="en-GB"/>
        </w:rPr>
        <w:fldChar w:fldCharType="begin"/>
      </w:r>
      <w:r w:rsidRPr="001A5CB3">
        <w:rPr>
          <w:lang w:val="en-GB"/>
        </w:rPr>
        <w:instrText xml:space="preserve"> REF _Ref405996639 \h </w:instrText>
      </w:r>
      <w:r w:rsidRPr="001A5CB3">
        <w:rPr>
          <w:lang w:val="en-GB"/>
        </w:rPr>
      </w:r>
      <w:r w:rsidRPr="001A5CB3">
        <w:rPr>
          <w:lang w:val="en-GB"/>
        </w:rPr>
        <w:fldChar w:fldCharType="separate"/>
      </w:r>
      <w:r w:rsidR="00165FB7" w:rsidRPr="001A5CB3">
        <w:rPr>
          <w:lang w:val="en-GB"/>
        </w:rPr>
        <w:t xml:space="preserve">Figure </w:t>
      </w:r>
      <w:r w:rsidR="00165FB7">
        <w:rPr>
          <w:noProof/>
          <w:lang w:val="en-GB"/>
        </w:rPr>
        <w:t>1</w:t>
      </w:r>
      <w:r w:rsidRPr="001A5CB3">
        <w:rPr>
          <w:lang w:val="en-GB"/>
        </w:rPr>
        <w:fldChar w:fldCharType="end"/>
      </w:r>
      <w:r w:rsidRPr="001A5CB3">
        <w:rPr>
          <w:lang w:val="en-GB"/>
        </w:rPr>
        <w:t>b</w:t>
      </w:r>
      <w:r w:rsidRPr="001A5CB3">
        <w:rPr>
          <w:noProof/>
          <w:lang w:val="en-GB"/>
        </w:rPr>
        <w:t>). T</w:t>
      </w:r>
      <w:r w:rsidRPr="001A5CB3">
        <w:rPr>
          <w:lang w:val="en-GB"/>
        </w:rPr>
        <w:t xml:space="preserve">he resin was slowly packed under 0.4 mL/min flow while collecting </w:t>
      </w:r>
      <w:r w:rsidR="00717138" w:rsidRPr="001A5CB3">
        <w:rPr>
          <w:lang w:val="en-GB"/>
        </w:rPr>
        <w:t xml:space="preserve">ATR-FTIR </w:t>
      </w:r>
      <w:r w:rsidRPr="001A5CB3">
        <w:rPr>
          <w:lang w:val="en-GB"/>
        </w:rPr>
        <w:t xml:space="preserve">spectra until the absorbance of the main </w:t>
      </w:r>
      <w:proofErr w:type="spellStart"/>
      <w:r w:rsidRPr="001A5CB3">
        <w:rPr>
          <w:lang w:val="en-GB"/>
        </w:rPr>
        <w:t>agarose</w:t>
      </w:r>
      <w:proofErr w:type="spellEnd"/>
      <w:r w:rsidRPr="001A5CB3">
        <w:rPr>
          <w:lang w:val="en-GB"/>
        </w:rPr>
        <w:t xml:space="preserve"> band at 1060 cm</w:t>
      </w:r>
      <w:r w:rsidRPr="001A5CB3">
        <w:rPr>
          <w:vertAlign w:val="superscript"/>
          <w:lang w:val="en-GB"/>
        </w:rPr>
        <w:t>-1</w:t>
      </w:r>
      <w:r w:rsidRPr="001A5CB3">
        <w:rPr>
          <w:lang w:val="en-GB"/>
        </w:rPr>
        <w:t xml:space="preserve"> reached 50 mA. A 32 scan ATR-FTIR spectrum of the packed resin bed under 0.4 mL/min </w:t>
      </w:r>
      <w:r w:rsidRPr="001A5CB3">
        <w:rPr>
          <w:noProof/>
          <w:lang w:val="en-GB"/>
        </w:rPr>
        <w:t>was collected</w:t>
      </w:r>
      <w:r w:rsidRPr="001A5CB3">
        <w:rPr>
          <w:lang w:val="en-GB"/>
        </w:rPr>
        <w:t xml:space="preserve"> as a reference background. The </w:t>
      </w:r>
      <w:proofErr w:type="gramStart"/>
      <w:r w:rsidRPr="001A5CB3">
        <w:rPr>
          <w:lang w:val="en-GB"/>
        </w:rPr>
        <w:t>back pressure</w:t>
      </w:r>
      <w:proofErr w:type="gramEnd"/>
      <w:r w:rsidRPr="001A5CB3">
        <w:rPr>
          <w:lang w:val="en-GB"/>
        </w:rPr>
        <w:t xml:space="preserve"> inside the device typically did not exceed 0.18 </w:t>
      </w:r>
      <w:proofErr w:type="spellStart"/>
      <w:r w:rsidRPr="001A5CB3">
        <w:rPr>
          <w:lang w:val="en-GB"/>
        </w:rPr>
        <w:t>MPa</w:t>
      </w:r>
      <w:proofErr w:type="spellEnd"/>
      <w:r w:rsidRPr="001A5CB3">
        <w:rPr>
          <w:lang w:val="en-GB"/>
        </w:rPr>
        <w:t xml:space="preserve"> under 0.4 mL/min flow. After completing the LC-IR </w:t>
      </w:r>
      <w:r w:rsidRPr="001A5CB3">
        <w:rPr>
          <w:i/>
          <w:lang w:val="en-GB"/>
        </w:rPr>
        <w:t>in situ</w:t>
      </w:r>
      <w:r w:rsidRPr="001A5CB3">
        <w:rPr>
          <w:lang w:val="en-GB"/>
        </w:rPr>
        <w:t xml:space="preserve"> measurements, a new background single beam was collected </w:t>
      </w:r>
      <w:r w:rsidRPr="001A5CB3">
        <w:rPr>
          <w:noProof/>
          <w:lang w:val="en-GB"/>
        </w:rPr>
        <w:t>before</w:t>
      </w:r>
      <w:r w:rsidRPr="001A5CB3">
        <w:rPr>
          <w:lang w:val="en-GB"/>
        </w:rPr>
        <w:t xml:space="preserve"> removing the plunger </w:t>
      </w:r>
      <w:r w:rsidRPr="001A5CB3">
        <w:rPr>
          <w:noProof/>
          <w:lang w:val="en-GB"/>
        </w:rPr>
        <w:t>under</w:t>
      </w:r>
      <w:r w:rsidRPr="001A5CB3">
        <w:rPr>
          <w:lang w:val="en-GB"/>
        </w:rPr>
        <w:t xml:space="preserve"> flow. The unpacked resin beads </w:t>
      </w:r>
      <w:r w:rsidRPr="001A5CB3">
        <w:rPr>
          <w:noProof/>
          <w:lang w:val="en-GB"/>
        </w:rPr>
        <w:t>flowed</w:t>
      </w:r>
      <w:r w:rsidRPr="001A5CB3">
        <w:rPr>
          <w:lang w:val="en-GB"/>
        </w:rPr>
        <w:t xml:space="preserve"> out of the column cavity before another 32 scan </w:t>
      </w:r>
      <w:r w:rsidR="00717138" w:rsidRPr="001A5CB3">
        <w:rPr>
          <w:lang w:val="en-GB"/>
        </w:rPr>
        <w:t xml:space="preserve">ATR-FTIR </w:t>
      </w:r>
      <w:r w:rsidRPr="001A5CB3">
        <w:rPr>
          <w:lang w:val="en-GB"/>
        </w:rPr>
        <w:t xml:space="preserve">spectrum </w:t>
      </w:r>
      <w:r w:rsidRPr="001A5CB3">
        <w:rPr>
          <w:noProof/>
          <w:lang w:val="en-GB"/>
        </w:rPr>
        <w:t>was collected</w:t>
      </w:r>
    </w:p>
    <w:p w14:paraId="39E310C3" w14:textId="47F0E30B" w:rsidR="00675E97" w:rsidRPr="001A5CB3" w:rsidRDefault="00675E97" w:rsidP="00675E97">
      <w:pPr>
        <w:rPr>
          <w:lang w:val="en-GB"/>
        </w:rPr>
      </w:pPr>
      <w:r w:rsidRPr="001A5CB3">
        <w:rPr>
          <w:lang w:val="en-GB"/>
        </w:rPr>
        <w:t xml:space="preserve">The </w:t>
      </w:r>
      <w:r w:rsidRPr="001A5CB3">
        <w:rPr>
          <w:noProof/>
          <w:lang w:val="en-GB"/>
        </w:rPr>
        <w:t>close-up</w:t>
      </w:r>
      <w:r w:rsidRPr="001A5CB3">
        <w:rPr>
          <w:lang w:val="en-GB"/>
        </w:rPr>
        <w:t xml:space="preserve"> view of </w:t>
      </w:r>
      <w:r w:rsidRPr="001A5CB3">
        <w:rPr>
          <w:lang w:val="en-GB"/>
        </w:rPr>
        <w:fldChar w:fldCharType="begin"/>
      </w:r>
      <w:r w:rsidRPr="001A5CB3">
        <w:rPr>
          <w:lang w:val="en-GB"/>
        </w:rPr>
        <w:instrText xml:space="preserve"> REF _Ref405996639 \h </w:instrText>
      </w:r>
      <w:r w:rsidRPr="001A5CB3">
        <w:rPr>
          <w:lang w:val="en-GB"/>
        </w:rPr>
      </w:r>
      <w:r w:rsidRPr="001A5CB3">
        <w:rPr>
          <w:lang w:val="en-GB"/>
        </w:rPr>
        <w:fldChar w:fldCharType="separate"/>
      </w:r>
      <w:r w:rsidR="00165FB7" w:rsidRPr="001A5CB3">
        <w:rPr>
          <w:lang w:val="en-GB"/>
        </w:rPr>
        <w:t xml:space="preserve">Figure </w:t>
      </w:r>
      <w:r w:rsidR="00165FB7">
        <w:rPr>
          <w:noProof/>
          <w:lang w:val="en-GB"/>
        </w:rPr>
        <w:t>1</w:t>
      </w:r>
      <w:r w:rsidRPr="001A5CB3">
        <w:rPr>
          <w:lang w:val="en-GB"/>
        </w:rPr>
        <w:fldChar w:fldCharType="end"/>
      </w:r>
      <w:r w:rsidRPr="001A5CB3">
        <w:rPr>
          <w:lang w:val="en-GB"/>
        </w:rPr>
        <w:t xml:space="preserve">c shows the </w:t>
      </w:r>
      <w:r w:rsidRPr="001A5CB3">
        <w:rPr>
          <w:noProof/>
          <w:lang w:val="en-GB"/>
        </w:rPr>
        <w:t>nine</w:t>
      </w:r>
      <w:r w:rsidR="00E32714" w:rsidRPr="001A5CB3">
        <w:rPr>
          <w:noProof/>
          <w:lang w:val="en-GB"/>
        </w:rPr>
        <w:t xml:space="preserve"> channels with a width of</w:t>
      </w:r>
      <w:r w:rsidRPr="001A5CB3">
        <w:rPr>
          <w:lang w:val="en-GB"/>
        </w:rPr>
        <w:t xml:space="preserve"> 40 µm feeding the mobile phase the </w:t>
      </w:r>
      <w:r w:rsidRPr="001A5CB3">
        <w:rPr>
          <w:noProof/>
          <w:lang w:val="en-GB"/>
        </w:rPr>
        <w:t>microchip cavity</w:t>
      </w:r>
      <w:r w:rsidRPr="001A5CB3">
        <w:rPr>
          <w:lang w:val="en-GB"/>
        </w:rPr>
        <w:t xml:space="preserve"> of 1600 by 1200 by </w:t>
      </w:r>
      <w:r w:rsidRPr="001A5CB3">
        <w:rPr>
          <w:noProof/>
          <w:lang w:val="en-GB"/>
        </w:rPr>
        <w:t>300</w:t>
      </w:r>
      <w:r w:rsidRPr="001A5CB3">
        <w:rPr>
          <w:lang w:val="en-GB"/>
        </w:rPr>
        <w:t xml:space="preserve"> µm constituting the micro-scale column. The base of the chromatographic column </w:t>
      </w:r>
      <w:r w:rsidRPr="001A5CB3">
        <w:rPr>
          <w:noProof/>
          <w:lang w:val="en-GB"/>
        </w:rPr>
        <w:t>was probed</w:t>
      </w:r>
      <w:r w:rsidRPr="001A5CB3">
        <w:rPr>
          <w:lang w:val="en-GB"/>
        </w:rPr>
        <w:t xml:space="preserve"> by the evanescent wave generated from the internal reflection element (IRE) of the diamond attenuated total reflection (ATR) accessory (</w:t>
      </w:r>
      <w:proofErr w:type="spellStart"/>
      <w:r w:rsidRPr="001A5CB3">
        <w:rPr>
          <w:lang w:val="en-GB"/>
        </w:rPr>
        <w:t>Specac</w:t>
      </w:r>
      <w:proofErr w:type="spellEnd"/>
      <w:r w:rsidRPr="001A5CB3">
        <w:rPr>
          <w:lang w:val="en-GB"/>
        </w:rPr>
        <w:t xml:space="preserve">, Orpington, UK). Diamond is </w:t>
      </w:r>
      <w:r w:rsidR="00E177A9" w:rsidRPr="001A5CB3">
        <w:rPr>
          <w:lang w:val="en-GB"/>
        </w:rPr>
        <w:t>an ideal</w:t>
      </w:r>
      <w:r w:rsidRPr="001A5CB3">
        <w:rPr>
          <w:lang w:val="en-GB"/>
        </w:rPr>
        <w:t xml:space="preserve"> IRE</w:t>
      </w:r>
      <w:r w:rsidR="00E177A9" w:rsidRPr="001A5CB3">
        <w:rPr>
          <w:lang w:val="en-GB"/>
        </w:rPr>
        <w:t xml:space="preserve"> material</w:t>
      </w:r>
      <w:r w:rsidRPr="001A5CB3">
        <w:rPr>
          <w:lang w:val="en-GB"/>
        </w:rPr>
        <w:t xml:space="preserve"> as it</w:t>
      </w:r>
      <w:r w:rsidR="00E32714" w:rsidRPr="001A5CB3">
        <w:rPr>
          <w:lang w:val="en-GB"/>
        </w:rPr>
        <w:t xml:space="preserve"> is </w:t>
      </w:r>
      <w:r w:rsidR="00E177A9" w:rsidRPr="001A5CB3">
        <w:rPr>
          <w:lang w:val="en-GB"/>
        </w:rPr>
        <w:t xml:space="preserve">both </w:t>
      </w:r>
      <w:r w:rsidR="00E32714" w:rsidRPr="001A5CB3">
        <w:rPr>
          <w:lang w:val="en-GB"/>
        </w:rPr>
        <w:t xml:space="preserve">resistant to </w:t>
      </w:r>
      <w:r w:rsidRPr="001A5CB3">
        <w:rPr>
          <w:lang w:val="en-GB"/>
        </w:rPr>
        <w:t>corro</w:t>
      </w:r>
      <w:r w:rsidR="00E32714" w:rsidRPr="001A5CB3">
        <w:rPr>
          <w:lang w:val="en-GB"/>
        </w:rPr>
        <w:t>sion an</w:t>
      </w:r>
      <w:r w:rsidRPr="001A5CB3">
        <w:rPr>
          <w:lang w:val="en-GB"/>
        </w:rPr>
        <w:t>d hard. A 45° angle of incidence resulted in</w:t>
      </w:r>
      <w:r w:rsidR="00E32714" w:rsidRPr="001A5CB3">
        <w:rPr>
          <w:lang w:val="en-GB"/>
        </w:rPr>
        <w:t xml:space="preserve"> </w:t>
      </w:r>
      <w:r w:rsidRPr="001A5CB3">
        <w:rPr>
          <w:lang w:val="en-GB"/>
        </w:rPr>
        <w:t>a</w:t>
      </w:r>
      <w:r w:rsidR="00E32714" w:rsidRPr="001A5CB3">
        <w:rPr>
          <w:lang w:val="en-GB"/>
        </w:rPr>
        <w:t xml:space="preserve"> ~1.2 µm</w:t>
      </w:r>
      <w:r w:rsidRPr="001A5CB3">
        <w:rPr>
          <w:lang w:val="en-GB"/>
        </w:rPr>
        <w:t xml:space="preserve"> </w:t>
      </w:r>
      <w:r w:rsidRPr="001A5CB3">
        <w:rPr>
          <w:noProof/>
          <w:lang w:val="en-GB"/>
        </w:rPr>
        <w:t>depth</w:t>
      </w:r>
      <w:r w:rsidR="00E32714" w:rsidRPr="001A5CB3">
        <w:rPr>
          <w:lang w:val="en-GB"/>
        </w:rPr>
        <w:t xml:space="preserve"> of penetration</w:t>
      </w:r>
      <w:r w:rsidR="00C44470">
        <w:rPr>
          <w:lang w:val="en-GB"/>
        </w:rPr>
        <w:fldChar w:fldCharType="begin"/>
      </w:r>
      <w:r w:rsidR="003709E1">
        <w:rPr>
          <w:lang w:val="en-GB"/>
        </w:rPr>
        <w:instrText xml:space="preserve"> ADDIN EN.CITE &lt;EndNote&gt;&lt;Cite&gt;&lt;Author&gt;Chan&lt;/Author&gt;&lt;Year&gt;2008&lt;/Year&gt;&lt;RecNum&gt;13191&lt;/RecNum&gt;&lt;DisplayText&gt;&lt;style face="superscript"&gt;66,72&lt;/style&gt;&lt;/DisplayText&gt;&lt;record&gt;&lt;rec-number&gt;13191&lt;/rec-number&gt;&lt;foreign-keys&gt;&lt;key app="EN" db-id="sesttp90rvx90iefvw4vtp0mrasdrarzrsdf" timestamp="1463396985"&gt;13191&lt;/key&gt;&lt;/foreign-keys&gt;&lt;ref-type name="Journal Article"&gt;17&lt;/ref-type&gt;&lt;contributors&gt;&lt;authors&gt;&lt;author&gt;Chan, KL Andrew&lt;/author&gt;&lt;author&gt;Tay, Feng H&lt;/author&gt;&lt;author&gt;Poulter, Graham&lt;/author&gt;&lt;author&gt;Kazarian, Sergei G&lt;/author&gt;&lt;/authors&gt;&lt;/contributors&gt;&lt;titles&gt;&lt;title&gt;Chemical imaging with variable angles of incidence using a diamond attenuated total reflection accessory&lt;/title&gt;&lt;secondary-title&gt;Applied spectroscopy&lt;/secondary-title&gt;&lt;/titles&gt;&lt;periodical&gt;&lt;full-title&gt;Applied Spectroscopy&lt;/full-title&gt;&lt;abbr-1&gt;Appl. Spectrosc.&lt;/abbr-1&gt;&lt;/periodical&gt;&lt;pages&gt;1102-1107&lt;/pages&gt;&lt;volume&gt;62&lt;/volume&gt;&lt;number&gt;10&lt;/number&gt;&lt;dates&gt;&lt;year&gt;2008&lt;/year&gt;&lt;/dates&gt;&lt;urls&gt;&lt;/urls&gt;&lt;/record&gt;&lt;/Cite&gt;&lt;Cite&gt;&lt;Author&gt;Harrick&lt;/Author&gt;&lt;Year&gt;1967&lt;/Year&gt;&lt;RecNum&gt;13109&lt;/RecNum&gt;&lt;record&gt;&lt;rec-number&gt;13109&lt;/rec-number&gt;&lt;foreign-keys&gt;&lt;key app="EN" db-id="sesttp90rvx90iefvw4vtp0mrasdrarzrsdf" timestamp="1454606262"&gt;13109&lt;/key&gt;&lt;/foreign-keys&gt;&lt;ref-type name="Book"&gt;6&lt;/ref-type&gt;&lt;contributors&gt;&lt;authors&gt;&lt;author&gt;Harrick, Nicolas J&lt;/author&gt;&lt;/authors&gt;&lt;/contributors&gt;&lt;titles&gt;&lt;title&gt;Internal reflection spectroscopy&lt;/title&gt;&lt;/titles&gt;&lt;dates&gt;&lt;year&gt;1967&lt;/year&gt;&lt;/dates&gt;&lt;publisher&gt;Harrick Scientific Corp.&lt;/publisher&gt;&lt;isbn&gt;0933946139&lt;/isbn&gt;&lt;urls&gt;&lt;/urls&gt;&lt;/record&gt;&lt;/Cite&gt;&lt;/EndNote&gt;</w:instrText>
      </w:r>
      <w:r w:rsidR="00C44470">
        <w:rPr>
          <w:lang w:val="en-GB"/>
        </w:rPr>
        <w:fldChar w:fldCharType="separate"/>
      </w:r>
      <w:hyperlink w:anchor="_ENREF_66" w:tooltip="Harrick, 1967 #13109" w:history="1">
        <w:r w:rsidR="003709E1" w:rsidRPr="003709E1">
          <w:rPr>
            <w:noProof/>
            <w:vertAlign w:val="superscript"/>
            <w:lang w:val="en-GB"/>
          </w:rPr>
          <w:t>66</w:t>
        </w:r>
      </w:hyperlink>
      <w:r w:rsidR="003709E1" w:rsidRPr="003709E1">
        <w:rPr>
          <w:noProof/>
          <w:vertAlign w:val="superscript"/>
          <w:lang w:val="en-GB"/>
        </w:rPr>
        <w:t>,</w:t>
      </w:r>
      <w:hyperlink w:anchor="_ENREF_72" w:tooltip="Chan, 2008 #13191" w:history="1">
        <w:r w:rsidR="003709E1" w:rsidRPr="003709E1">
          <w:rPr>
            <w:noProof/>
            <w:vertAlign w:val="superscript"/>
            <w:lang w:val="en-GB"/>
          </w:rPr>
          <w:t>72</w:t>
        </w:r>
      </w:hyperlink>
      <w:r w:rsidR="00C44470">
        <w:rPr>
          <w:lang w:val="en-GB"/>
        </w:rPr>
        <w:fldChar w:fldCharType="end"/>
      </w:r>
      <w:r w:rsidR="00442C12" w:rsidRPr="00442C12">
        <w:rPr>
          <w:lang w:val="en-GB"/>
        </w:rPr>
        <w:t>.</w:t>
      </w:r>
      <w:hyperlink w:anchor="_ENREF_65" w:tooltip="Harrick, 1967 #13109" w:history="1"/>
      <w:r w:rsidR="00520533" w:rsidRPr="005F1298">
        <w:rPr>
          <w:noProof/>
          <w:lang w:val="en-GB"/>
        </w:rPr>
        <w:t>.</w:t>
      </w:r>
      <w:r w:rsidR="00520533">
        <w:rPr>
          <w:noProof/>
          <w:lang w:val="en-GB"/>
        </w:rPr>
        <w:t xml:space="preserve"> The </w:t>
      </w:r>
      <w:r w:rsidR="00442C12">
        <w:rPr>
          <w:noProof/>
          <w:lang w:val="en-GB"/>
        </w:rPr>
        <w:t>walls of the microfluidic device were not within the probed volume</w:t>
      </w:r>
      <w:r w:rsidR="00520533">
        <w:rPr>
          <w:lang w:val="en-GB"/>
        </w:rPr>
        <w:t xml:space="preserve"> as no</w:t>
      </w:r>
      <w:r w:rsidR="00000164" w:rsidRPr="001A5CB3">
        <w:rPr>
          <w:lang w:val="en-GB"/>
        </w:rPr>
        <w:t xml:space="preserve"> </w:t>
      </w:r>
      <w:r w:rsidR="00442C12">
        <w:rPr>
          <w:lang w:val="en-GB"/>
        </w:rPr>
        <w:t xml:space="preserve">peaks for PDMS </w:t>
      </w:r>
      <w:r w:rsidR="00000164" w:rsidRPr="001A5CB3">
        <w:rPr>
          <w:noProof/>
          <w:lang w:val="en-GB"/>
        </w:rPr>
        <w:t>were observed</w:t>
      </w:r>
      <w:r w:rsidR="00000164" w:rsidRPr="001A5CB3">
        <w:rPr>
          <w:lang w:val="en-GB"/>
        </w:rPr>
        <w:t>.</w:t>
      </w:r>
      <w:r w:rsidRPr="001A5CB3">
        <w:rPr>
          <w:lang w:val="en-GB"/>
        </w:rPr>
        <w:t xml:space="preserve"> </w:t>
      </w:r>
      <w:r w:rsidR="00000164" w:rsidRPr="001A5CB3">
        <w:rPr>
          <w:noProof/>
          <w:lang w:val="en-GB"/>
        </w:rPr>
        <w:t xml:space="preserve">ATR-FTIR </w:t>
      </w:r>
      <w:r w:rsidRPr="001A5CB3">
        <w:rPr>
          <w:noProof/>
          <w:lang w:val="en-GB"/>
        </w:rPr>
        <w:t xml:space="preserve">pectra were collected using a Tensor 27 FTIR spectrometer (Bruker, Billeria, </w:t>
      </w:r>
      <w:hyperlink r:id="rId23" w:tooltip="United States" w:history="1">
        <w:r w:rsidRPr="001A5CB3">
          <w:rPr>
            <w:noProof/>
            <w:lang w:val="en-GB"/>
          </w:rPr>
          <w:t>USA</w:t>
        </w:r>
      </w:hyperlink>
      <w:r w:rsidRPr="001A5CB3">
        <w:rPr>
          <w:noProof/>
          <w:lang w:val="en-GB"/>
        </w:rPr>
        <w:t>) equipped with globar silicon carbide infrared source, a KBr beam splitter and a liquid nitrogen cooled single-element MCT detector.</w:t>
      </w:r>
      <w:r w:rsidRPr="001A5CB3">
        <w:rPr>
          <w:lang w:val="en-GB"/>
        </w:rPr>
        <w:t xml:space="preserve"> Data </w:t>
      </w:r>
      <w:r w:rsidRPr="001A5CB3">
        <w:rPr>
          <w:noProof/>
          <w:lang w:val="en-GB"/>
        </w:rPr>
        <w:t>was collected</w:t>
      </w:r>
      <w:r w:rsidRPr="001A5CB3">
        <w:rPr>
          <w:lang w:val="en-GB"/>
        </w:rPr>
        <w:t xml:space="preserve"> at 5 kHz with a spectral resolution </w:t>
      </w:r>
      <w:proofErr w:type="gramStart"/>
      <w:r w:rsidRPr="001A5CB3">
        <w:rPr>
          <w:lang w:val="en-GB"/>
        </w:rPr>
        <w:t>of 4 cm</w:t>
      </w:r>
      <w:r w:rsidRPr="001A5CB3">
        <w:rPr>
          <w:vertAlign w:val="superscript"/>
          <w:lang w:val="en-GB"/>
        </w:rPr>
        <w:t>-1</w:t>
      </w:r>
      <w:proofErr w:type="gramEnd"/>
      <w:r w:rsidRPr="001A5CB3">
        <w:rPr>
          <w:lang w:val="en-GB"/>
        </w:rPr>
        <w:t xml:space="preserve">. Spectra were the result of co-adding 32 scans for a time resolution of 37 seconds. </w:t>
      </w:r>
    </w:p>
    <w:p w14:paraId="5706DAE3" w14:textId="3307648B" w:rsidR="00675E97" w:rsidRPr="001A5CB3" w:rsidRDefault="00675E97" w:rsidP="00675E97">
      <w:pPr>
        <w:rPr>
          <w:lang w:val="en-GB"/>
        </w:rPr>
      </w:pPr>
      <w:r w:rsidRPr="001A5CB3">
        <w:rPr>
          <w:lang w:val="en-GB"/>
        </w:rPr>
        <w:t xml:space="preserve">The mobile phase was pumped through the microfluidic device at 0.4 mL/min using an </w:t>
      </w:r>
      <w:proofErr w:type="spellStart"/>
      <w:r w:rsidRPr="001A5CB3">
        <w:rPr>
          <w:lang w:val="en-GB"/>
        </w:rPr>
        <w:t>Akta</w:t>
      </w:r>
      <w:proofErr w:type="spellEnd"/>
      <w:r w:rsidRPr="001A5CB3">
        <w:rPr>
          <w:lang w:val="en-GB"/>
        </w:rPr>
        <w:t xml:space="preserve"> Prime liquid chromatography instrument operated by </w:t>
      </w:r>
      <w:proofErr w:type="spellStart"/>
      <w:r w:rsidRPr="001A5CB3">
        <w:rPr>
          <w:lang w:val="en-GB"/>
        </w:rPr>
        <w:t>PrimeView</w:t>
      </w:r>
      <w:proofErr w:type="spellEnd"/>
      <w:r w:rsidRPr="001A5CB3">
        <w:rPr>
          <w:lang w:val="en-GB"/>
        </w:rPr>
        <w:t xml:space="preserve"> (GE </w:t>
      </w:r>
      <w:r w:rsidRPr="001A5CB3">
        <w:rPr>
          <w:noProof/>
          <w:lang w:val="en-GB"/>
        </w:rPr>
        <w:t>Healthcare</w:t>
      </w:r>
      <w:r w:rsidRPr="001A5CB3">
        <w:rPr>
          <w:lang w:val="en-GB"/>
        </w:rPr>
        <w:t xml:space="preserve">, </w:t>
      </w:r>
      <w:hyperlink r:id="rId24" w:tooltip="Little Chalfont" w:history="1">
        <w:r w:rsidRPr="001A5CB3">
          <w:rPr>
            <w:rStyle w:val="PageNumber"/>
            <w:lang w:val="en-GB"/>
          </w:rPr>
          <w:t>Little Chalfont</w:t>
        </w:r>
      </w:hyperlink>
      <w:r w:rsidRPr="001A5CB3">
        <w:rPr>
          <w:lang w:val="en-GB"/>
        </w:rPr>
        <w:t>, </w:t>
      </w:r>
      <w:hyperlink r:id="rId25" w:tooltip="United Kingdom" w:history="1">
        <w:r w:rsidRPr="001A5CB3">
          <w:rPr>
            <w:rStyle w:val="PageNumber"/>
            <w:lang w:val="en-GB"/>
          </w:rPr>
          <w:t>UK</w:t>
        </w:r>
      </w:hyperlink>
      <w:r w:rsidRPr="001A5CB3">
        <w:rPr>
          <w:lang w:val="en-GB"/>
        </w:rPr>
        <w:t>). The</w:t>
      </w:r>
      <w:r w:rsidR="00E32714" w:rsidRPr="001A5CB3">
        <w:rPr>
          <w:lang w:val="en-GB"/>
        </w:rPr>
        <w:t xml:space="preserve"> </w:t>
      </w:r>
      <w:r w:rsidR="00E32714" w:rsidRPr="001A5CB3">
        <w:rPr>
          <w:noProof/>
          <w:lang w:val="en-GB"/>
        </w:rPr>
        <w:t>10</w:t>
      </w:r>
      <w:r w:rsidR="00E32714" w:rsidRPr="001A5CB3">
        <w:rPr>
          <w:lang w:val="en-GB"/>
        </w:rPr>
        <w:t xml:space="preserve"> </w:t>
      </w:r>
      <w:proofErr w:type="spellStart"/>
      <w:r w:rsidR="00E32714" w:rsidRPr="001A5CB3">
        <w:rPr>
          <w:lang w:val="en-GB"/>
        </w:rPr>
        <w:t>mM</w:t>
      </w:r>
      <w:proofErr w:type="spellEnd"/>
      <w:r w:rsidR="00E32714" w:rsidRPr="001A5CB3">
        <w:rPr>
          <w:lang w:val="en-GB"/>
        </w:rPr>
        <w:t xml:space="preserve"> </w:t>
      </w:r>
      <w:proofErr w:type="gramStart"/>
      <w:r w:rsidR="00E32714" w:rsidRPr="001A5CB3">
        <w:rPr>
          <w:lang w:val="en-GB"/>
        </w:rPr>
        <w:t>phosphate</w:t>
      </w:r>
      <w:r w:rsidRPr="001A5CB3">
        <w:rPr>
          <w:lang w:val="en-GB"/>
        </w:rPr>
        <w:t xml:space="preserve"> binding</w:t>
      </w:r>
      <w:proofErr w:type="gramEnd"/>
      <w:r w:rsidRPr="001A5CB3">
        <w:rPr>
          <w:lang w:val="en-GB"/>
        </w:rPr>
        <w:t xml:space="preserve"> buffer </w:t>
      </w:r>
      <w:r w:rsidR="00E32714" w:rsidRPr="001A5CB3">
        <w:rPr>
          <w:lang w:val="en-GB"/>
        </w:rPr>
        <w:t xml:space="preserve">was adjusted to </w:t>
      </w:r>
      <w:r w:rsidRPr="001A5CB3">
        <w:rPr>
          <w:lang w:val="en-GB"/>
        </w:rPr>
        <w:t xml:space="preserve">pH 7.4 </w:t>
      </w:r>
      <w:r w:rsidR="00E32714" w:rsidRPr="001A5CB3">
        <w:rPr>
          <w:lang w:val="en-GB"/>
        </w:rPr>
        <w:t xml:space="preserve">and had 100 </w:t>
      </w:r>
      <w:proofErr w:type="spellStart"/>
      <w:r w:rsidR="00E32714" w:rsidRPr="001A5CB3">
        <w:rPr>
          <w:lang w:val="en-GB"/>
        </w:rPr>
        <w:t>mM</w:t>
      </w:r>
      <w:proofErr w:type="spellEnd"/>
      <w:r w:rsidR="00E32714" w:rsidRPr="001A5CB3">
        <w:rPr>
          <w:lang w:val="en-GB"/>
        </w:rPr>
        <w:t xml:space="preserve"> </w:t>
      </w:r>
      <w:r w:rsidR="00E32714" w:rsidRPr="001A5CB3">
        <w:rPr>
          <w:noProof/>
          <w:lang w:val="en-GB"/>
        </w:rPr>
        <w:t>NaCl. T</w:t>
      </w:r>
      <w:r w:rsidRPr="001A5CB3">
        <w:rPr>
          <w:lang w:val="en-GB"/>
        </w:rPr>
        <w:t>he pH 3</w:t>
      </w:r>
      <w:proofErr w:type="gramStart"/>
      <w:r w:rsidRPr="001A5CB3">
        <w:rPr>
          <w:lang w:val="en-GB"/>
        </w:rPr>
        <w:t>.0 elution</w:t>
      </w:r>
      <w:proofErr w:type="gramEnd"/>
      <w:r w:rsidRPr="001A5CB3">
        <w:rPr>
          <w:lang w:val="en-GB"/>
        </w:rPr>
        <w:t xml:space="preserve"> buffer did not have added </w:t>
      </w:r>
      <w:proofErr w:type="spellStart"/>
      <w:r w:rsidRPr="001A5CB3">
        <w:rPr>
          <w:lang w:val="en-GB"/>
        </w:rPr>
        <w:t>NaCl</w:t>
      </w:r>
      <w:proofErr w:type="spellEnd"/>
      <w:r w:rsidRPr="001A5CB3">
        <w:rPr>
          <w:lang w:val="en-GB"/>
        </w:rPr>
        <w:t xml:space="preserve"> to </w:t>
      </w:r>
      <w:r w:rsidR="00E32714" w:rsidRPr="001A5CB3">
        <w:rPr>
          <w:lang w:val="en-GB"/>
        </w:rPr>
        <w:t>reduce binding affinity to</w:t>
      </w:r>
      <w:r w:rsidRPr="001A5CB3">
        <w:rPr>
          <w:lang w:val="en-GB"/>
        </w:rPr>
        <w:t xml:space="preserve"> </w:t>
      </w:r>
      <w:proofErr w:type="spellStart"/>
      <w:r w:rsidRPr="001A5CB3">
        <w:rPr>
          <w:lang w:val="en-GB"/>
        </w:rPr>
        <w:t>mAbs</w:t>
      </w:r>
      <w:proofErr w:type="spellEnd"/>
      <w:r w:rsidRPr="001A5CB3">
        <w:rPr>
          <w:lang w:val="en-GB"/>
        </w:rPr>
        <w:t>. Sodium hydroxide solution</w:t>
      </w:r>
      <w:r w:rsidR="00E32714" w:rsidRPr="001A5CB3">
        <w:rPr>
          <w:lang w:val="en-GB"/>
        </w:rPr>
        <w:t>s</w:t>
      </w:r>
      <w:r w:rsidRPr="001A5CB3">
        <w:rPr>
          <w:lang w:val="en-GB"/>
        </w:rPr>
        <w:t xml:space="preserve"> </w:t>
      </w:r>
      <w:r w:rsidR="00E32714" w:rsidRPr="001A5CB3">
        <w:rPr>
          <w:lang w:val="en-GB"/>
        </w:rPr>
        <w:t xml:space="preserve">of </w:t>
      </w:r>
      <w:r w:rsidRPr="001A5CB3">
        <w:rPr>
          <w:lang w:val="en-GB"/>
        </w:rPr>
        <w:t>25</w:t>
      </w:r>
      <w:r w:rsidR="00E32714" w:rsidRPr="001A5CB3">
        <w:rPr>
          <w:lang w:val="en-GB"/>
        </w:rPr>
        <w:t>-</w:t>
      </w:r>
      <w:r w:rsidRPr="001A5CB3">
        <w:rPr>
          <w:lang w:val="en-GB"/>
        </w:rPr>
        <w:t xml:space="preserve">400 </w:t>
      </w:r>
      <w:proofErr w:type="spellStart"/>
      <w:r w:rsidRPr="001A5CB3">
        <w:rPr>
          <w:lang w:val="en-GB"/>
        </w:rPr>
        <w:t>mM</w:t>
      </w:r>
      <w:proofErr w:type="spellEnd"/>
      <w:r w:rsidRPr="001A5CB3">
        <w:rPr>
          <w:lang w:val="en-GB"/>
        </w:rPr>
        <w:t xml:space="preserve"> </w:t>
      </w:r>
      <w:r w:rsidRPr="001A5CB3">
        <w:rPr>
          <w:noProof/>
          <w:lang w:val="en-GB"/>
        </w:rPr>
        <w:t>w</w:t>
      </w:r>
      <w:r w:rsidR="00E32714" w:rsidRPr="001A5CB3">
        <w:rPr>
          <w:noProof/>
          <w:lang w:val="en-GB"/>
        </w:rPr>
        <w:t>ere</w:t>
      </w:r>
      <w:r w:rsidRPr="001A5CB3">
        <w:rPr>
          <w:noProof/>
          <w:lang w:val="en-GB"/>
        </w:rPr>
        <w:t xml:space="preserve"> used</w:t>
      </w:r>
      <w:r w:rsidRPr="001A5CB3">
        <w:rPr>
          <w:lang w:val="en-GB"/>
        </w:rPr>
        <w:t xml:space="preserve"> for </w:t>
      </w:r>
      <w:r w:rsidR="00E32714" w:rsidRPr="001A5CB3">
        <w:rPr>
          <w:lang w:val="en-GB"/>
        </w:rPr>
        <w:t>CIP</w:t>
      </w:r>
      <w:r w:rsidRPr="001A5CB3">
        <w:rPr>
          <w:lang w:val="en-GB"/>
        </w:rPr>
        <w:t xml:space="preserve">. </w:t>
      </w:r>
      <w:r w:rsidRPr="001A5CB3">
        <w:rPr>
          <w:noProof/>
          <w:lang w:val="en-GB"/>
        </w:rPr>
        <w:t>To replace depth filtration typically used for large scale purification</w:t>
      </w:r>
      <w:r w:rsidRPr="001A5CB3">
        <w:rPr>
          <w:noProof/>
          <w:lang w:val="en-GB"/>
        </w:rPr>
        <w:fldChar w:fldCharType="begin">
          <w:fldData xml:space="preserve">PEVuZE5vdGU+PENpdGU+PEF1dGhvcj5LZWxsZXk8L0F1dGhvcj48WWVhcj4yMDA3PC9ZZWFyPjxS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</w:fldData>
        </w:fldChar>
      </w:r>
      <w:r w:rsidR="00762DA9" w:rsidRPr="001A5CB3">
        <w:rPr>
          <w:noProof/>
          <w:lang w:val="en-GB"/>
        </w:rPr>
        <w:instrText xml:space="preserve"> ADDIN EN.CITE </w:instrText>
      </w:r>
      <w:r w:rsidR="00762DA9" w:rsidRPr="001A5CB3">
        <w:rPr>
          <w:noProof/>
          <w:lang w:val="en-GB"/>
        </w:rPr>
        <w:fldChar w:fldCharType="begin">
          <w:fldData xml:space="preserve">PEVuZE5vdGU+PENpdGU+PEF1dGhvcj5LZWxsZXk8L0F1dGhvcj48WWVhcj4yMDA3PC9ZZWFyPjxS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</w:fldData>
        </w:fldChar>
      </w:r>
      <w:r w:rsidR="00762DA9" w:rsidRPr="001A5CB3">
        <w:rPr>
          <w:noProof/>
          <w:lang w:val="en-GB"/>
        </w:rPr>
        <w:instrText xml:space="preserve"> ADDIN EN.CITE.DATA </w:instrText>
      </w:r>
      <w:r w:rsidR="00762DA9" w:rsidRPr="001A5CB3">
        <w:rPr>
          <w:noProof/>
          <w:lang w:val="en-GB"/>
        </w:rPr>
      </w:r>
      <w:r w:rsidR="00762DA9" w:rsidRPr="001A5CB3">
        <w:rPr>
          <w:noProof/>
          <w:lang w:val="en-GB"/>
        </w:rPr>
        <w:fldChar w:fldCharType="end"/>
      </w:r>
      <w:r w:rsidRPr="001A5CB3">
        <w:rPr>
          <w:noProof/>
          <w:lang w:val="en-GB"/>
        </w:rPr>
      </w:r>
      <w:r w:rsidRPr="001A5CB3">
        <w:rPr>
          <w:noProof/>
          <w:lang w:val="en-GB"/>
        </w:rPr>
        <w:fldChar w:fldCharType="separate"/>
      </w:r>
      <w:hyperlink w:anchor="_ENREF_2" w:tooltip="Kelley, 2007 #12192" w:history="1">
        <w:r w:rsidR="003709E1" w:rsidRPr="001A5CB3">
          <w:rPr>
            <w:noProof/>
            <w:vertAlign w:val="superscript"/>
            <w:lang w:val="en-GB"/>
          </w:rPr>
          <w:t>2</w:t>
        </w:r>
      </w:hyperlink>
      <w:r w:rsidR="00762DA9" w:rsidRPr="001A5CB3">
        <w:rPr>
          <w:noProof/>
          <w:vertAlign w:val="superscript"/>
          <w:lang w:val="en-GB"/>
        </w:rPr>
        <w:t>,</w:t>
      </w:r>
      <w:hyperlink w:anchor="_ENREF_11" w:tooltip="Bracewell, 2008 #13103" w:history="1">
        <w:r w:rsidR="003709E1" w:rsidRPr="001A5CB3">
          <w:rPr>
            <w:noProof/>
            <w:vertAlign w:val="superscript"/>
            <w:lang w:val="en-GB"/>
          </w:rPr>
          <w:t>11</w:t>
        </w:r>
      </w:hyperlink>
      <w:r w:rsidRPr="001A5CB3">
        <w:rPr>
          <w:noProof/>
          <w:lang w:val="en-GB"/>
        </w:rPr>
        <w:fldChar w:fldCharType="end"/>
      </w:r>
      <w:r w:rsidR="00E32714" w:rsidRPr="001A5CB3">
        <w:rPr>
          <w:noProof/>
          <w:lang w:val="en-GB"/>
        </w:rPr>
        <w:t xml:space="preserve">, </w:t>
      </w:r>
      <w:r w:rsidRPr="001A5CB3">
        <w:rPr>
          <w:lang w:val="en-GB"/>
        </w:rPr>
        <w:t xml:space="preserve">the </w:t>
      </w:r>
      <w:r w:rsidRPr="001A5CB3">
        <w:rPr>
          <w:noProof/>
          <w:lang w:val="en-GB"/>
        </w:rPr>
        <w:t>culture</w:t>
      </w:r>
      <w:r w:rsidRPr="001A5CB3">
        <w:rPr>
          <w:lang w:val="en-GB"/>
        </w:rPr>
        <w:t xml:space="preserve"> fluid samples were filtered through 0</w:t>
      </w:r>
      <w:proofErr w:type="gramStart"/>
      <w:r w:rsidRPr="001A5CB3">
        <w:rPr>
          <w:lang w:val="en-GB"/>
        </w:rPr>
        <w:t>.4 µ</w:t>
      </w:r>
      <w:proofErr w:type="gramEnd"/>
      <w:r w:rsidRPr="001A5CB3">
        <w:rPr>
          <w:lang w:val="en-GB"/>
        </w:rPr>
        <w:t xml:space="preserve">m syringe filter before injection to remove large particulates. </w:t>
      </w:r>
    </w:p>
    <w:p w14:paraId="3D080C55" w14:textId="77777777" w:rsidR="00675E97" w:rsidRPr="001A5CB3" w:rsidRDefault="00675E97" w:rsidP="00675E97">
      <w:pPr>
        <w:pStyle w:val="Heading2"/>
      </w:pPr>
      <w:proofErr w:type="spellStart"/>
      <w:proofErr w:type="gramStart"/>
      <w:r w:rsidRPr="001A5CB3">
        <w:t>mAb</w:t>
      </w:r>
      <w:proofErr w:type="spellEnd"/>
      <w:proofErr w:type="gramEnd"/>
      <w:r w:rsidRPr="001A5CB3">
        <w:t xml:space="preserve"> sample preparation</w:t>
      </w:r>
    </w:p>
    <w:p w14:paraId="78CDF8DC" w14:textId="375E7BEE" w:rsidR="00675E97" w:rsidRPr="001A5CB3" w:rsidRDefault="00675E97" w:rsidP="00675E97">
      <w:pPr>
        <w:rPr>
          <w:lang w:val="en-GB"/>
        </w:rPr>
      </w:pPr>
      <w:r w:rsidRPr="001A5CB3">
        <w:rPr>
          <w:lang w:val="en-GB"/>
        </w:rPr>
        <w:t xml:space="preserve">The chimeric B72.3 immunoglobulin G gamma 4 (IgG4) </w:t>
      </w:r>
      <w:r w:rsidRPr="001A5CB3">
        <w:rPr>
          <w:noProof/>
          <w:lang w:val="en-GB"/>
        </w:rPr>
        <w:t>was expressed</w:t>
      </w:r>
      <w:r w:rsidRPr="001A5CB3">
        <w:rPr>
          <w:lang w:val="en-GB"/>
        </w:rPr>
        <w:t xml:space="preserve"> by Glutamine </w:t>
      </w:r>
      <w:proofErr w:type="spellStart"/>
      <w:r w:rsidRPr="001A5CB3">
        <w:rPr>
          <w:lang w:val="en-GB"/>
        </w:rPr>
        <w:t>Synthetase</w:t>
      </w:r>
      <w:proofErr w:type="spellEnd"/>
      <w:r w:rsidRPr="001A5CB3">
        <w:rPr>
          <w:lang w:val="en-GB"/>
        </w:rPr>
        <w:t xml:space="preserve"> Chinese Hamster Ovaries (GS-CHO) cell lines (</w:t>
      </w:r>
      <w:proofErr w:type="spellStart"/>
      <w:r w:rsidRPr="001A5CB3">
        <w:rPr>
          <w:lang w:val="en-GB"/>
        </w:rPr>
        <w:t>Lonza</w:t>
      </w:r>
      <w:proofErr w:type="spellEnd"/>
      <w:r w:rsidRPr="001A5CB3">
        <w:rPr>
          <w:lang w:val="en-GB"/>
        </w:rPr>
        <w:t xml:space="preserve"> Biologics, Basel, Switzerland). Cultures </w:t>
      </w:r>
      <w:r w:rsidRPr="001A5CB3">
        <w:rPr>
          <w:noProof/>
          <w:lang w:val="en-GB"/>
        </w:rPr>
        <w:t>were maintained</w:t>
      </w:r>
      <w:r w:rsidRPr="001A5CB3">
        <w:rPr>
          <w:lang w:val="en-GB"/>
        </w:rPr>
        <w:t xml:space="preserve"> in protein-free, serum-free chemically defined CD-CHO medium (Invitrogen, UK) with 25 </w:t>
      </w:r>
      <w:proofErr w:type="spellStart"/>
      <w:r w:rsidRPr="001A5CB3">
        <w:rPr>
          <w:lang w:val="en-GB"/>
        </w:rPr>
        <w:t>mM</w:t>
      </w:r>
      <w:proofErr w:type="spellEnd"/>
      <w:r w:rsidRPr="001A5CB3">
        <w:rPr>
          <w:lang w:val="en-GB"/>
        </w:rPr>
        <w:t xml:space="preserve"> L-Methionine </w:t>
      </w:r>
      <w:proofErr w:type="spellStart"/>
      <w:r w:rsidRPr="001A5CB3">
        <w:rPr>
          <w:lang w:val="en-GB"/>
        </w:rPr>
        <w:t>sulfoximine</w:t>
      </w:r>
      <w:proofErr w:type="spellEnd"/>
      <w:r w:rsidRPr="001A5CB3">
        <w:rPr>
          <w:lang w:val="en-GB"/>
        </w:rPr>
        <w:t xml:space="preserve"> (Sigma, UK) at 36.5 °C with 8% CO</w:t>
      </w:r>
      <w:r w:rsidRPr="001A5CB3">
        <w:rPr>
          <w:vertAlign w:val="subscript"/>
          <w:lang w:val="en-GB"/>
        </w:rPr>
        <w:t>2</w:t>
      </w:r>
      <w:r w:rsidRPr="001A5CB3">
        <w:rPr>
          <w:lang w:val="en-GB"/>
        </w:rPr>
        <w:t xml:space="preserve"> air </w:t>
      </w:r>
      <w:r w:rsidRPr="001A5CB3">
        <w:rPr>
          <w:noProof/>
          <w:lang w:val="en-GB"/>
        </w:rPr>
        <w:t>while</w:t>
      </w:r>
      <w:r w:rsidRPr="001A5CB3">
        <w:rPr>
          <w:lang w:val="en-GB"/>
        </w:rPr>
        <w:t xml:space="preserve"> stirred on an orbital shaker at 140 rpm. In batch cultures conducted in 1 L Erlenmeyer flasks with a working volume of 300 mL, cells were </w:t>
      </w:r>
      <w:proofErr w:type="spellStart"/>
      <w:r w:rsidRPr="001A5CB3">
        <w:rPr>
          <w:lang w:val="en-GB"/>
        </w:rPr>
        <w:t>subcultured</w:t>
      </w:r>
      <w:proofErr w:type="spellEnd"/>
      <w:r w:rsidRPr="001A5CB3">
        <w:rPr>
          <w:lang w:val="en-GB"/>
        </w:rPr>
        <w:t xml:space="preserve"> every 3 or 4 days to achieve a target seeding density of 2 x 10</w:t>
      </w:r>
      <w:r w:rsidRPr="001A5CB3">
        <w:rPr>
          <w:vertAlign w:val="superscript"/>
          <w:lang w:val="en-GB"/>
        </w:rPr>
        <w:t>5</w:t>
      </w:r>
      <w:r w:rsidRPr="001A5CB3">
        <w:rPr>
          <w:lang w:val="en-GB"/>
        </w:rPr>
        <w:t> cells/</w:t>
      </w:r>
      <w:proofErr w:type="spellStart"/>
      <w:r w:rsidRPr="001A5CB3">
        <w:rPr>
          <w:lang w:val="en-GB"/>
        </w:rPr>
        <w:t>mL.</w:t>
      </w:r>
      <w:proofErr w:type="spellEnd"/>
      <w:r w:rsidRPr="001A5CB3">
        <w:rPr>
          <w:lang w:val="en-GB"/>
        </w:rPr>
        <w:t xml:space="preserve"> The </w:t>
      </w:r>
      <w:proofErr w:type="spellStart"/>
      <w:r w:rsidRPr="001A5CB3">
        <w:rPr>
          <w:lang w:val="en-GB"/>
        </w:rPr>
        <w:t>mAb</w:t>
      </w:r>
      <w:proofErr w:type="spellEnd"/>
      <w:r w:rsidRPr="001A5CB3">
        <w:rPr>
          <w:lang w:val="en-GB"/>
        </w:rPr>
        <w:t xml:space="preserve"> concentration in the media samples </w:t>
      </w:r>
      <w:r w:rsidRPr="001A5CB3">
        <w:rPr>
          <w:noProof/>
          <w:lang w:val="en-GB"/>
        </w:rPr>
        <w:t>was quantified</w:t>
      </w:r>
      <w:r w:rsidRPr="001A5CB3">
        <w:rPr>
          <w:lang w:val="en-GB"/>
        </w:rPr>
        <w:t xml:space="preserve"> by ELISA (Montgomery, TX, US) and UV</w:t>
      </w:r>
      <w:r w:rsidR="00E32714" w:rsidRPr="001A5CB3">
        <w:rPr>
          <w:lang w:val="en-GB"/>
        </w:rPr>
        <w:t xml:space="preserve"> spectrophotometry</w:t>
      </w:r>
      <w:r w:rsidRPr="001A5CB3">
        <w:rPr>
          <w:lang w:val="en-GB"/>
        </w:rPr>
        <w:t xml:space="preserve"> using a </w:t>
      </w:r>
      <w:proofErr w:type="spellStart"/>
      <w:r w:rsidRPr="001A5CB3">
        <w:rPr>
          <w:lang w:val="en-GB"/>
        </w:rPr>
        <w:t>Nanodrop</w:t>
      </w:r>
      <w:proofErr w:type="spellEnd"/>
      <w:r w:rsidRPr="001A5CB3">
        <w:rPr>
          <w:lang w:val="en-GB"/>
        </w:rPr>
        <w:t xml:space="preserve"> </w:t>
      </w:r>
      <w:proofErr w:type="spellStart"/>
      <w:r w:rsidRPr="001A5CB3">
        <w:rPr>
          <w:lang w:val="en-GB"/>
        </w:rPr>
        <w:t>Lite</w:t>
      </w:r>
      <w:proofErr w:type="spellEnd"/>
      <w:r w:rsidRPr="001A5CB3">
        <w:rPr>
          <w:lang w:val="en-GB"/>
        </w:rPr>
        <w:t xml:space="preserve"> system (Thermo, Wilmington, DE, USA)</w:t>
      </w:r>
      <w:r w:rsidR="00E177A9" w:rsidRPr="001A5CB3">
        <w:rPr>
          <w:lang w:val="en-GB"/>
        </w:rPr>
        <w:t xml:space="preserve"> and </w:t>
      </w:r>
      <w:proofErr w:type="gramStart"/>
      <w:r w:rsidR="00E177A9" w:rsidRPr="001A5CB3">
        <w:rPr>
          <w:lang w:val="en-GB"/>
        </w:rPr>
        <w:t>a</w:t>
      </w:r>
      <w:proofErr w:type="gramEnd"/>
      <w:r w:rsidR="00E177A9" w:rsidRPr="001A5CB3">
        <w:rPr>
          <w:lang w:val="en-GB"/>
        </w:rPr>
        <w:t xml:space="preserve"> </w:t>
      </w:r>
      <w:r w:rsidR="00E32714" w:rsidRPr="001A5CB3">
        <w:rPr>
          <w:noProof/>
          <w:lang w:val="en-GB"/>
        </w:rPr>
        <w:t>E</w:t>
      </w:r>
      <w:r w:rsidR="00E32714" w:rsidRPr="001A5CB3">
        <w:rPr>
          <w:noProof/>
          <w:vertAlign w:val="superscript"/>
          <w:lang w:val="en-GB"/>
        </w:rPr>
        <w:t>1%</w:t>
      </w:r>
      <w:r w:rsidR="00E32714" w:rsidRPr="001A5CB3">
        <w:rPr>
          <w:lang w:val="en-GB"/>
        </w:rPr>
        <w:t xml:space="preserve"> of 13.7. Samples </w:t>
      </w:r>
      <w:r w:rsidR="00E32714" w:rsidRPr="001A5CB3">
        <w:rPr>
          <w:noProof/>
          <w:lang w:val="en-GB"/>
        </w:rPr>
        <w:t>were then stored</w:t>
      </w:r>
      <w:r w:rsidRPr="001A5CB3">
        <w:rPr>
          <w:lang w:val="en-GB"/>
        </w:rPr>
        <w:t xml:space="preserve"> at -80</w:t>
      </w:r>
      <w:r w:rsidRPr="001A5CB3">
        <w:rPr>
          <w:rFonts w:ascii="Calibri" w:hAnsi="Calibri"/>
          <w:lang w:val="en-GB"/>
        </w:rPr>
        <w:t xml:space="preserve"> °</w:t>
      </w:r>
      <w:r w:rsidRPr="001A5CB3">
        <w:rPr>
          <w:lang w:val="en-GB"/>
        </w:rPr>
        <w:t>C until further use.</w:t>
      </w:r>
    </w:p>
    <w:p w14:paraId="10D103EA" w14:textId="23AFE2B2" w:rsidR="00675E97" w:rsidRPr="001A5CB3" w:rsidRDefault="00675E97" w:rsidP="00675E97">
      <w:pPr>
        <w:rPr>
          <w:lang w:val="en-GB"/>
        </w:rPr>
      </w:pPr>
      <w:r w:rsidRPr="001A5CB3">
        <w:rPr>
          <w:lang w:val="en-GB"/>
        </w:rPr>
        <w:t xml:space="preserve">The </w:t>
      </w:r>
      <w:proofErr w:type="spellStart"/>
      <w:r w:rsidRPr="001A5CB3">
        <w:rPr>
          <w:lang w:val="en-GB"/>
        </w:rPr>
        <w:t>mAb</w:t>
      </w:r>
      <w:proofErr w:type="spellEnd"/>
      <w:r w:rsidRPr="001A5CB3">
        <w:rPr>
          <w:lang w:val="en-GB"/>
        </w:rPr>
        <w:t xml:space="preserve"> standards </w:t>
      </w:r>
      <w:r w:rsidR="00E32714" w:rsidRPr="001A5CB3">
        <w:rPr>
          <w:noProof/>
          <w:lang w:val="en-GB"/>
        </w:rPr>
        <w:t>were</w:t>
      </w:r>
      <w:r w:rsidRPr="001A5CB3">
        <w:rPr>
          <w:lang w:val="en-GB"/>
        </w:rPr>
        <w:t xml:space="preserve"> </w:t>
      </w:r>
      <w:r w:rsidRPr="001A5CB3">
        <w:rPr>
          <w:noProof/>
          <w:lang w:val="en-GB"/>
        </w:rPr>
        <w:t>defr</w:t>
      </w:r>
      <w:r w:rsidR="00E32714" w:rsidRPr="001A5CB3">
        <w:rPr>
          <w:noProof/>
          <w:lang w:val="en-GB"/>
        </w:rPr>
        <w:t>osted and</w:t>
      </w:r>
      <w:r w:rsidRPr="001A5CB3">
        <w:rPr>
          <w:lang w:val="en-GB"/>
        </w:rPr>
        <w:t xml:space="preserve"> </w:t>
      </w:r>
      <w:r w:rsidR="00E32714" w:rsidRPr="001A5CB3">
        <w:rPr>
          <w:lang w:val="en-GB"/>
        </w:rPr>
        <w:t xml:space="preserve">filtered </w:t>
      </w:r>
      <w:r w:rsidRPr="001A5CB3">
        <w:rPr>
          <w:lang w:val="en-GB"/>
        </w:rPr>
        <w:t>through a 0</w:t>
      </w:r>
      <w:proofErr w:type="gramStart"/>
      <w:r w:rsidRPr="001A5CB3">
        <w:rPr>
          <w:lang w:val="en-GB"/>
        </w:rPr>
        <w:t>.45 µ</w:t>
      </w:r>
      <w:proofErr w:type="gramEnd"/>
      <w:r w:rsidRPr="001A5CB3">
        <w:rPr>
          <w:lang w:val="en-GB"/>
        </w:rPr>
        <w:t>m filter disk to remove large particulate</w:t>
      </w:r>
      <w:r w:rsidR="00E177A9" w:rsidRPr="001A5CB3">
        <w:rPr>
          <w:lang w:val="en-GB"/>
        </w:rPr>
        <w:t>s</w:t>
      </w:r>
      <w:r w:rsidRPr="001A5CB3">
        <w:rPr>
          <w:lang w:val="en-GB"/>
        </w:rPr>
        <w:t>. Subsequently, the culture fluid containing the</w:t>
      </w:r>
      <w:r w:rsidR="00E32714" w:rsidRPr="001A5CB3">
        <w:rPr>
          <w:lang w:val="en-GB"/>
        </w:rPr>
        <w:t xml:space="preserve"> product</w:t>
      </w:r>
      <w:r w:rsidRPr="001A5CB3">
        <w:rPr>
          <w:lang w:val="en-GB"/>
        </w:rPr>
        <w:t xml:space="preserve"> </w:t>
      </w:r>
      <w:r w:rsidR="00E32714" w:rsidRPr="001A5CB3">
        <w:rPr>
          <w:lang w:val="en-GB"/>
        </w:rPr>
        <w:t>protein and</w:t>
      </w:r>
      <w:r w:rsidRPr="001A5CB3">
        <w:rPr>
          <w:lang w:val="en-GB"/>
        </w:rPr>
        <w:t xml:space="preserve"> host cell proteins </w:t>
      </w:r>
      <w:r w:rsidR="00E177A9" w:rsidRPr="001A5CB3">
        <w:rPr>
          <w:lang w:val="en-GB"/>
        </w:rPr>
        <w:t xml:space="preserve">was </w:t>
      </w:r>
      <w:r w:rsidRPr="001A5CB3">
        <w:rPr>
          <w:lang w:val="en-GB"/>
        </w:rPr>
        <w:t>either use</w:t>
      </w:r>
      <w:r w:rsidR="00E177A9" w:rsidRPr="001A5CB3">
        <w:rPr>
          <w:lang w:val="en-GB"/>
        </w:rPr>
        <w:t>d</w:t>
      </w:r>
      <w:r w:rsidRPr="001A5CB3">
        <w:rPr>
          <w:lang w:val="en-GB"/>
        </w:rPr>
        <w:t xml:space="preserve"> </w:t>
      </w:r>
      <w:r w:rsidRPr="001A5CB3">
        <w:rPr>
          <w:noProof/>
          <w:lang w:val="en-GB"/>
        </w:rPr>
        <w:t>directly</w:t>
      </w:r>
      <w:r w:rsidR="00E177A9" w:rsidRPr="001A5CB3">
        <w:rPr>
          <w:noProof/>
          <w:lang w:val="en-GB"/>
        </w:rPr>
        <w:t xml:space="preserve"> in the set-up described above</w:t>
      </w:r>
      <w:r w:rsidRPr="001A5CB3">
        <w:rPr>
          <w:lang w:val="en-GB"/>
        </w:rPr>
        <w:t xml:space="preserve"> or the </w:t>
      </w:r>
      <w:proofErr w:type="spellStart"/>
      <w:r w:rsidRPr="001A5CB3">
        <w:rPr>
          <w:lang w:val="en-GB"/>
        </w:rPr>
        <w:t>mAb</w:t>
      </w:r>
      <w:proofErr w:type="spellEnd"/>
      <w:r w:rsidRPr="001A5CB3">
        <w:rPr>
          <w:lang w:val="en-GB"/>
        </w:rPr>
        <w:t xml:space="preserve"> was purified using affinity chromatography with a </w:t>
      </w:r>
      <w:r w:rsidRPr="001A5CB3">
        <w:rPr>
          <w:noProof/>
          <w:lang w:val="en-GB"/>
        </w:rPr>
        <w:t>MabSelec</w:t>
      </w:r>
      <w:r w:rsidR="00BB1E66">
        <w:rPr>
          <w:noProof/>
          <w:lang w:val="en-GB"/>
        </w:rPr>
        <w:t>t</w:t>
      </w:r>
      <w:r w:rsidRPr="001A5CB3">
        <w:rPr>
          <w:noProof/>
          <w:lang w:val="en-GB"/>
        </w:rPr>
        <w:t xml:space="preserve"> SuRe Protein A column (GE Life Sciences, UK). The concentration of </w:t>
      </w:r>
      <w:r w:rsidR="00E32714" w:rsidRPr="001A5CB3">
        <w:rPr>
          <w:noProof/>
          <w:lang w:val="en-GB"/>
        </w:rPr>
        <w:t xml:space="preserve">mAb </w:t>
      </w:r>
      <w:r w:rsidRPr="001A5CB3">
        <w:rPr>
          <w:noProof/>
          <w:lang w:val="en-GB"/>
        </w:rPr>
        <w:t>standard solutions w</w:t>
      </w:r>
      <w:r w:rsidR="00E32714" w:rsidRPr="001A5CB3">
        <w:rPr>
          <w:noProof/>
          <w:lang w:val="en-GB"/>
        </w:rPr>
        <w:t>ere</w:t>
      </w:r>
      <w:r w:rsidRPr="001A5CB3">
        <w:rPr>
          <w:noProof/>
          <w:lang w:val="en-GB"/>
        </w:rPr>
        <w:t xml:space="preserve"> </w:t>
      </w:r>
      <w:r w:rsidR="00E32714" w:rsidRPr="001A5CB3">
        <w:rPr>
          <w:noProof/>
          <w:lang w:val="en-GB"/>
        </w:rPr>
        <w:t>quantified</w:t>
      </w:r>
      <w:r w:rsidRPr="001A5CB3">
        <w:rPr>
          <w:noProof/>
          <w:lang w:val="en-GB"/>
        </w:rPr>
        <w:t xml:space="preserve"> by UV absorption</w:t>
      </w:r>
      <w:r w:rsidRPr="001A5CB3">
        <w:rPr>
          <w:lang w:val="en-GB"/>
        </w:rPr>
        <w:t xml:space="preserve"> at 280 nm with a </w:t>
      </w:r>
      <w:r w:rsidRPr="001A5CB3">
        <w:rPr>
          <w:noProof/>
          <w:lang w:val="en-GB"/>
        </w:rPr>
        <w:t>Nano drop</w:t>
      </w:r>
      <w:r w:rsidRPr="001A5CB3">
        <w:rPr>
          <w:lang w:val="en-GB"/>
        </w:rPr>
        <w:t xml:space="preserve"> </w:t>
      </w:r>
      <w:proofErr w:type="spellStart"/>
      <w:r w:rsidRPr="001A5CB3">
        <w:rPr>
          <w:lang w:val="en-GB"/>
        </w:rPr>
        <w:t>Lite</w:t>
      </w:r>
      <w:proofErr w:type="spellEnd"/>
      <w:r w:rsidRPr="001A5CB3">
        <w:rPr>
          <w:lang w:val="en-GB"/>
        </w:rPr>
        <w:t xml:space="preserve"> (Thermo, USA) using E</w:t>
      </w:r>
      <w:r w:rsidRPr="001A5CB3">
        <w:rPr>
          <w:vertAlign w:val="superscript"/>
          <w:lang w:val="en-GB"/>
        </w:rPr>
        <w:t>1%</w:t>
      </w:r>
      <w:r w:rsidRPr="001A5CB3">
        <w:rPr>
          <w:lang w:val="en-GB"/>
        </w:rPr>
        <w:t xml:space="preserve"> of 13.7, corresponding to 260.4 mA/mL on the FPLC chromatograms. The 0.75 mg/mL </w:t>
      </w:r>
      <w:proofErr w:type="spellStart"/>
      <w:r w:rsidRPr="001A5CB3">
        <w:rPr>
          <w:lang w:val="en-GB"/>
        </w:rPr>
        <w:t>mAb</w:t>
      </w:r>
      <w:proofErr w:type="spellEnd"/>
      <w:r w:rsidRPr="001A5CB3">
        <w:rPr>
          <w:lang w:val="en-GB"/>
        </w:rPr>
        <w:t xml:space="preserve"> concentration </w:t>
      </w:r>
      <w:r w:rsidRPr="001A5CB3">
        <w:rPr>
          <w:noProof/>
          <w:lang w:val="en-GB"/>
        </w:rPr>
        <w:t>was calculated</w:t>
      </w:r>
      <w:r w:rsidRPr="001A5CB3">
        <w:rPr>
          <w:lang w:val="en-GB"/>
        </w:rPr>
        <w:t xml:space="preserve"> from the eluted fraction after Protein </w:t>
      </w:r>
      <w:proofErr w:type="gramStart"/>
      <w:r w:rsidRPr="001A5CB3">
        <w:rPr>
          <w:lang w:val="en-GB"/>
        </w:rPr>
        <w:t>A</w:t>
      </w:r>
      <w:proofErr w:type="gramEnd"/>
      <w:r w:rsidRPr="001A5CB3">
        <w:rPr>
          <w:lang w:val="en-GB"/>
        </w:rPr>
        <w:t xml:space="preserve"> affinity chromatography. The total protein content in the culture fluid was quantified using the </w:t>
      </w:r>
      <w:proofErr w:type="spellStart"/>
      <w:r w:rsidRPr="001A5CB3">
        <w:rPr>
          <w:lang w:val="en-GB"/>
        </w:rPr>
        <w:t>bicinchoninic</w:t>
      </w:r>
      <w:proofErr w:type="spellEnd"/>
      <w:r w:rsidRPr="001A5CB3">
        <w:rPr>
          <w:lang w:val="en-GB"/>
        </w:rPr>
        <w:t xml:space="preserve"> acid (BCA) assay by measuring the 562 nm absorbance compared to BSA standards solution. The null-cell culture fluid had a total protein </w:t>
      </w:r>
      <w:r w:rsidR="00E177A9" w:rsidRPr="001A5CB3">
        <w:rPr>
          <w:lang w:val="en-GB"/>
        </w:rPr>
        <w:t xml:space="preserve">concentration </w:t>
      </w:r>
      <w:r w:rsidRPr="001A5CB3">
        <w:rPr>
          <w:lang w:val="en-GB"/>
        </w:rPr>
        <w:t xml:space="preserve">of 1.02 mg/mL while the </w:t>
      </w:r>
      <w:proofErr w:type="spellStart"/>
      <w:r w:rsidRPr="001A5CB3">
        <w:rPr>
          <w:lang w:val="en-GB"/>
        </w:rPr>
        <w:t>mAb</w:t>
      </w:r>
      <w:proofErr w:type="spellEnd"/>
      <w:r w:rsidRPr="001A5CB3">
        <w:rPr>
          <w:lang w:val="en-GB"/>
        </w:rPr>
        <w:t xml:space="preserve"> culture fluid had a concentration of 0.75 mg/</w:t>
      </w:r>
      <w:proofErr w:type="spellStart"/>
      <w:r w:rsidRPr="001A5CB3">
        <w:rPr>
          <w:lang w:val="en-GB"/>
        </w:rPr>
        <w:t>mL.</w:t>
      </w:r>
      <w:proofErr w:type="spellEnd"/>
    </w:p>
    <w:p w14:paraId="3D8FE261" w14:textId="63C519EC" w:rsidR="00675E97" w:rsidRPr="001A5CB3" w:rsidRDefault="00675E97" w:rsidP="00675E97">
      <w:pPr>
        <w:pStyle w:val="Heading2"/>
      </w:pPr>
      <w:r w:rsidRPr="001A5CB3">
        <w:t xml:space="preserve">Resin fouling </w:t>
      </w:r>
      <w:r w:rsidR="00E32714" w:rsidRPr="001A5CB3">
        <w:t>measured by in-column ATR-FTIR</w:t>
      </w:r>
      <w:r w:rsidR="00FE4CDF" w:rsidRPr="001A5CB3">
        <w:t xml:space="preserve"> spectroscopy</w:t>
      </w:r>
    </w:p>
    <w:p w14:paraId="53EC69D2" w14:textId="57103C32" w:rsidR="00675E97" w:rsidRPr="001A5CB3" w:rsidRDefault="00675E97" w:rsidP="00675E97">
      <w:pPr>
        <w:rPr>
          <w:lang w:val="en-GB"/>
        </w:rPr>
      </w:pPr>
      <w:r w:rsidRPr="001A5CB3">
        <w:rPr>
          <w:lang w:val="en-GB"/>
        </w:rPr>
        <w:t>A background</w:t>
      </w:r>
      <w:r w:rsidR="00E32714" w:rsidRPr="001A5CB3">
        <w:rPr>
          <w:lang w:val="en-GB"/>
        </w:rPr>
        <w:t xml:space="preserve"> spectrum</w:t>
      </w:r>
      <w:r w:rsidRPr="001A5CB3">
        <w:rPr>
          <w:lang w:val="en-GB"/>
        </w:rPr>
        <w:t xml:space="preserve"> was collected </w:t>
      </w:r>
      <w:r w:rsidRPr="001A5CB3">
        <w:rPr>
          <w:noProof/>
          <w:lang w:val="en-GB"/>
        </w:rPr>
        <w:t>during equilibration</w:t>
      </w:r>
      <w:r w:rsidRPr="001A5CB3">
        <w:rPr>
          <w:lang w:val="en-GB"/>
        </w:rPr>
        <w:t xml:space="preserve"> to subtract the absorbance from the hydrated resin bed. </w:t>
      </w:r>
      <w:r w:rsidR="00000164" w:rsidRPr="001A5CB3">
        <w:rPr>
          <w:lang w:val="en-GB"/>
        </w:rPr>
        <w:t xml:space="preserve">ATR-FTIR </w:t>
      </w:r>
      <w:r w:rsidRPr="001A5CB3">
        <w:rPr>
          <w:lang w:val="en-GB"/>
        </w:rPr>
        <w:t xml:space="preserve">spectra were collected continuously during the purification and cleaning-in-place cycles. The LC-IR purification of </w:t>
      </w:r>
      <w:proofErr w:type="spellStart"/>
      <w:r w:rsidRPr="001A5CB3">
        <w:rPr>
          <w:lang w:val="en-GB"/>
        </w:rPr>
        <w:t>IgG</w:t>
      </w:r>
      <w:proofErr w:type="spellEnd"/>
      <w:r w:rsidRPr="001A5CB3">
        <w:rPr>
          <w:lang w:val="en-GB"/>
        </w:rPr>
        <w:t xml:space="preserve">, 500 µL of raw culture fluid sample </w:t>
      </w:r>
      <w:r w:rsidRPr="001A5CB3">
        <w:rPr>
          <w:noProof/>
          <w:lang w:val="en-GB"/>
        </w:rPr>
        <w:t>was pumped</w:t>
      </w:r>
      <w:r w:rsidRPr="001A5CB3">
        <w:rPr>
          <w:lang w:val="en-GB"/>
        </w:rPr>
        <w:t xml:space="preserve"> from the injection</w:t>
      </w:r>
      <w:r w:rsidRPr="001A5CB3">
        <w:rPr>
          <w:noProof/>
          <w:lang w:val="en-GB"/>
        </w:rPr>
        <w:t xml:space="preserve"> loop</w:t>
      </w:r>
      <w:r w:rsidRPr="001A5CB3">
        <w:rPr>
          <w:lang w:val="en-GB"/>
        </w:rPr>
        <w:t xml:space="preserve"> before washing unbound </w:t>
      </w:r>
      <w:proofErr w:type="spellStart"/>
      <w:r w:rsidRPr="001A5CB3">
        <w:rPr>
          <w:lang w:val="en-GB"/>
        </w:rPr>
        <w:t>IgG</w:t>
      </w:r>
      <w:proofErr w:type="spellEnd"/>
      <w:r w:rsidRPr="001A5CB3">
        <w:rPr>
          <w:lang w:val="en-GB"/>
        </w:rPr>
        <w:t xml:space="preserve"> with </w:t>
      </w:r>
      <w:r w:rsidRPr="001A5CB3">
        <w:rPr>
          <w:noProof/>
          <w:lang w:val="en-GB"/>
        </w:rPr>
        <w:t>10</w:t>
      </w:r>
      <w:r w:rsidRPr="001A5CB3">
        <w:rPr>
          <w:lang w:val="en-GB"/>
        </w:rPr>
        <w:t xml:space="preserve"> mL</w:t>
      </w:r>
      <w:r w:rsidR="00E32714" w:rsidRPr="001A5CB3">
        <w:rPr>
          <w:lang w:val="en-GB"/>
        </w:rPr>
        <w:t xml:space="preserve"> (1000 CVs)</w:t>
      </w:r>
      <w:r w:rsidRPr="001A5CB3">
        <w:rPr>
          <w:lang w:val="en-GB"/>
        </w:rPr>
        <w:t xml:space="preserve"> of binding buffer. </w:t>
      </w:r>
      <w:r w:rsidR="00E32714" w:rsidRPr="001A5CB3">
        <w:rPr>
          <w:lang w:val="en-GB"/>
        </w:rPr>
        <w:t>B</w:t>
      </w:r>
      <w:r w:rsidRPr="001A5CB3">
        <w:rPr>
          <w:lang w:val="en-GB"/>
        </w:rPr>
        <w:t xml:space="preserve">ound </w:t>
      </w:r>
      <w:proofErr w:type="spellStart"/>
      <w:r w:rsidRPr="001A5CB3">
        <w:rPr>
          <w:lang w:val="en-GB"/>
        </w:rPr>
        <w:t>mAb</w:t>
      </w:r>
      <w:proofErr w:type="spellEnd"/>
      <w:r w:rsidRPr="001A5CB3">
        <w:rPr>
          <w:lang w:val="en-GB"/>
        </w:rPr>
        <w:t xml:space="preserve"> </w:t>
      </w:r>
      <w:r w:rsidRPr="001A5CB3">
        <w:rPr>
          <w:noProof/>
          <w:lang w:val="en-GB"/>
        </w:rPr>
        <w:t>was eluted with pH 3.0</w:t>
      </w:r>
      <w:r w:rsidR="00E32714" w:rsidRPr="001A5CB3">
        <w:rPr>
          <w:noProof/>
          <w:lang w:val="en-GB"/>
        </w:rPr>
        <w:t>.</w:t>
      </w:r>
      <w:r w:rsidRPr="001A5CB3">
        <w:rPr>
          <w:noProof/>
          <w:lang w:val="en-GB"/>
        </w:rPr>
        <w:t xml:space="preserve"> </w:t>
      </w:r>
      <w:r w:rsidRPr="001A5CB3">
        <w:rPr>
          <w:lang w:val="en-GB"/>
        </w:rPr>
        <w:t xml:space="preserve">For CIP cycles, 200 µL </w:t>
      </w:r>
      <w:r w:rsidR="00E32714" w:rsidRPr="001A5CB3">
        <w:rPr>
          <w:lang w:val="en-GB"/>
        </w:rPr>
        <w:t xml:space="preserve">of </w:t>
      </w:r>
      <w:r w:rsidRPr="001A5CB3">
        <w:rPr>
          <w:lang w:val="en-GB"/>
        </w:rPr>
        <w:t xml:space="preserve">25, 50 or 400 </w:t>
      </w:r>
      <w:proofErr w:type="spellStart"/>
      <w:proofErr w:type="gramStart"/>
      <w:r w:rsidRPr="001A5CB3">
        <w:rPr>
          <w:lang w:val="en-GB"/>
        </w:rPr>
        <w:t>mM</w:t>
      </w:r>
      <w:proofErr w:type="spellEnd"/>
      <w:r w:rsidRPr="001A5CB3">
        <w:rPr>
          <w:lang w:val="en-GB"/>
        </w:rPr>
        <w:t xml:space="preserve"> </w:t>
      </w:r>
      <w:r w:rsidR="00E32714" w:rsidRPr="001A5CB3">
        <w:rPr>
          <w:lang w:val="en-GB"/>
        </w:rPr>
        <w:t xml:space="preserve"> </w:t>
      </w:r>
      <w:proofErr w:type="spellStart"/>
      <w:r w:rsidR="00E32714" w:rsidRPr="001A5CB3">
        <w:rPr>
          <w:lang w:val="en-GB"/>
        </w:rPr>
        <w:t>NaOH</w:t>
      </w:r>
      <w:proofErr w:type="spellEnd"/>
      <w:proofErr w:type="gramEnd"/>
      <w:r w:rsidR="00E32714" w:rsidRPr="001A5CB3">
        <w:rPr>
          <w:lang w:val="en-GB"/>
        </w:rPr>
        <w:t xml:space="preserve"> </w:t>
      </w:r>
      <w:r w:rsidRPr="001A5CB3">
        <w:rPr>
          <w:lang w:val="en-GB"/>
        </w:rPr>
        <w:t xml:space="preserve">or 100 </w:t>
      </w:r>
      <w:proofErr w:type="spellStart"/>
      <w:r w:rsidRPr="001A5CB3">
        <w:rPr>
          <w:lang w:val="en-GB"/>
        </w:rPr>
        <w:t>mM</w:t>
      </w:r>
      <w:proofErr w:type="spellEnd"/>
      <w:r w:rsidRPr="001A5CB3">
        <w:rPr>
          <w:lang w:val="en-GB"/>
        </w:rPr>
        <w:t xml:space="preserve"> </w:t>
      </w:r>
      <w:proofErr w:type="spellStart"/>
      <w:r w:rsidRPr="001A5CB3">
        <w:rPr>
          <w:lang w:val="en-GB"/>
        </w:rPr>
        <w:t>thioglycerol</w:t>
      </w:r>
      <w:proofErr w:type="spellEnd"/>
      <w:r w:rsidRPr="001A5CB3">
        <w:rPr>
          <w:lang w:val="en-GB"/>
        </w:rPr>
        <w:t xml:space="preserve"> followed by 4M guanidine hydrochloride </w:t>
      </w:r>
      <w:r w:rsidRPr="001A5CB3">
        <w:rPr>
          <w:noProof/>
          <w:lang w:val="en-GB"/>
        </w:rPr>
        <w:t xml:space="preserve">were flowed through the column </w:t>
      </w:r>
      <w:r w:rsidR="00E32714" w:rsidRPr="001A5CB3">
        <w:rPr>
          <w:noProof/>
          <w:lang w:val="en-GB"/>
        </w:rPr>
        <w:t xml:space="preserve">prior to </w:t>
      </w:r>
      <w:r w:rsidRPr="001A5CB3">
        <w:rPr>
          <w:noProof/>
          <w:lang w:val="en-GB"/>
        </w:rPr>
        <w:t>equilibration with 10 mL of binding buffer</w:t>
      </w:r>
      <w:r w:rsidRPr="001A5CB3">
        <w:rPr>
          <w:lang w:val="en-GB"/>
        </w:rPr>
        <w:t>.</w:t>
      </w:r>
    </w:p>
    <w:p w14:paraId="2FA47B2D" w14:textId="77777777" w:rsidR="00675E97" w:rsidRPr="001A5CB3" w:rsidRDefault="00675E97" w:rsidP="00675E97">
      <w:pPr>
        <w:pStyle w:val="Heading2"/>
      </w:pPr>
      <w:r w:rsidRPr="001A5CB3">
        <w:t xml:space="preserve">Data analysis </w:t>
      </w:r>
    </w:p>
    <w:p w14:paraId="42084118" w14:textId="77777777" w:rsidR="00EA7A0E" w:rsidRDefault="00000164" w:rsidP="00D07298">
      <w:pPr>
        <w:rPr>
          <w:lang w:val="en-GB"/>
        </w:rPr>
      </w:pPr>
      <w:r w:rsidRPr="001A5CB3">
        <w:rPr>
          <w:lang w:val="en-GB"/>
        </w:rPr>
        <w:t xml:space="preserve">ATR-FTIR </w:t>
      </w:r>
      <w:r w:rsidR="00675E97" w:rsidRPr="001A5CB3">
        <w:rPr>
          <w:lang w:val="en-GB"/>
        </w:rPr>
        <w:t xml:space="preserve">spectra </w:t>
      </w:r>
      <w:r w:rsidR="00675E97" w:rsidRPr="001A5CB3">
        <w:rPr>
          <w:noProof/>
          <w:lang w:val="en-GB"/>
        </w:rPr>
        <w:t>were exported</w:t>
      </w:r>
      <w:r w:rsidR="00675E97" w:rsidRPr="001A5CB3">
        <w:rPr>
          <w:lang w:val="en-GB"/>
        </w:rPr>
        <w:t xml:space="preserve"> from Opus (</w:t>
      </w:r>
      <w:proofErr w:type="spellStart"/>
      <w:r w:rsidR="00675E97" w:rsidRPr="001A5CB3">
        <w:rPr>
          <w:lang w:val="en-GB"/>
        </w:rPr>
        <w:t>Bruker</w:t>
      </w:r>
      <w:proofErr w:type="spellEnd"/>
      <w:r w:rsidR="00675E97" w:rsidRPr="001A5CB3">
        <w:rPr>
          <w:lang w:val="en-GB"/>
        </w:rPr>
        <w:t xml:space="preserve">, </w:t>
      </w:r>
      <w:r w:rsidR="00675E97" w:rsidRPr="001A5CB3">
        <w:rPr>
          <w:noProof/>
          <w:lang w:val="en-GB"/>
        </w:rPr>
        <w:t>Billeria</w:t>
      </w:r>
      <w:r w:rsidR="00675E97" w:rsidRPr="001A5CB3">
        <w:rPr>
          <w:lang w:val="en-GB"/>
        </w:rPr>
        <w:t xml:space="preserve">, </w:t>
      </w:r>
      <w:hyperlink r:id="rId26" w:tooltip="United States" w:history="1">
        <w:r w:rsidR="00675E97" w:rsidRPr="001A5CB3">
          <w:rPr>
            <w:lang w:val="en-GB"/>
          </w:rPr>
          <w:t>USA</w:t>
        </w:r>
      </w:hyperlink>
      <w:r w:rsidR="00675E97" w:rsidRPr="001A5CB3">
        <w:rPr>
          <w:lang w:val="en-GB"/>
        </w:rPr>
        <w:t xml:space="preserve">) and chromatograms exported from Unicorn (GE </w:t>
      </w:r>
      <w:r w:rsidR="00675E97" w:rsidRPr="001A5CB3">
        <w:rPr>
          <w:noProof/>
          <w:lang w:val="en-GB"/>
        </w:rPr>
        <w:t>healthcare</w:t>
      </w:r>
      <w:r w:rsidR="00675E97" w:rsidRPr="001A5CB3">
        <w:rPr>
          <w:lang w:val="en-GB"/>
        </w:rPr>
        <w:t xml:space="preserve">, </w:t>
      </w:r>
      <w:hyperlink r:id="rId27" w:tooltip="Little Chalfont" w:history="1">
        <w:r w:rsidR="00675E97" w:rsidRPr="001A5CB3">
          <w:rPr>
            <w:rStyle w:val="PageNumber"/>
            <w:lang w:val="en-GB"/>
          </w:rPr>
          <w:t>Little Chalfont</w:t>
        </w:r>
      </w:hyperlink>
      <w:r w:rsidR="00675E97" w:rsidRPr="001A5CB3">
        <w:rPr>
          <w:lang w:val="en-GB"/>
        </w:rPr>
        <w:t>, </w:t>
      </w:r>
      <w:hyperlink r:id="rId28" w:tooltip="United Kingdom" w:history="1">
        <w:r w:rsidR="00675E97" w:rsidRPr="001A5CB3">
          <w:rPr>
            <w:rStyle w:val="PageNumber"/>
            <w:lang w:val="en-GB"/>
          </w:rPr>
          <w:t>UK</w:t>
        </w:r>
      </w:hyperlink>
      <w:r w:rsidR="00675E97" w:rsidRPr="001A5CB3">
        <w:rPr>
          <w:lang w:val="en-GB"/>
        </w:rPr>
        <w:t>) to MATLAB (</w:t>
      </w:r>
      <w:proofErr w:type="spellStart"/>
      <w:r w:rsidR="00675E97" w:rsidRPr="001A5CB3">
        <w:rPr>
          <w:lang w:val="en-GB"/>
        </w:rPr>
        <w:t>MatWorks</w:t>
      </w:r>
      <w:proofErr w:type="spellEnd"/>
      <w:r w:rsidR="00675E97" w:rsidRPr="001A5CB3">
        <w:rPr>
          <w:lang w:val="en-GB"/>
        </w:rPr>
        <w:t xml:space="preserve">, </w:t>
      </w:r>
      <w:hyperlink r:id="rId29" w:tooltip="Natick, Massachusetts" w:history="1">
        <w:r w:rsidR="00675E97" w:rsidRPr="001A5CB3">
          <w:rPr>
            <w:lang w:val="en-GB"/>
          </w:rPr>
          <w:t>Natick, MA</w:t>
        </w:r>
      </w:hyperlink>
      <w:r w:rsidR="00675E97" w:rsidRPr="001A5CB3">
        <w:rPr>
          <w:lang w:val="en-GB"/>
        </w:rPr>
        <w:t>, </w:t>
      </w:r>
      <w:hyperlink r:id="rId30" w:tooltip="United States" w:history="1">
        <w:r w:rsidR="00675E97" w:rsidRPr="001A5CB3">
          <w:rPr>
            <w:lang w:val="en-GB"/>
          </w:rPr>
          <w:t>USA</w:t>
        </w:r>
      </w:hyperlink>
      <w:r w:rsidR="00675E97" w:rsidRPr="001A5CB3">
        <w:rPr>
          <w:lang w:val="en-GB"/>
        </w:rPr>
        <w:t>). Using a custom made MATLAB code, spectra were offset using the average absorbance values between 1870 and 1840 cm</w:t>
      </w:r>
      <w:r w:rsidR="00675E97" w:rsidRPr="001A5CB3">
        <w:rPr>
          <w:vertAlign w:val="superscript"/>
          <w:lang w:val="en-GB"/>
        </w:rPr>
        <w:t>-1</w:t>
      </w:r>
      <w:r w:rsidR="00675E97" w:rsidRPr="001A5CB3">
        <w:rPr>
          <w:lang w:val="en-GB"/>
        </w:rPr>
        <w:t xml:space="preserve">. Spectra kinetics </w:t>
      </w:r>
      <w:proofErr w:type="gramStart"/>
      <w:r w:rsidR="00675E97" w:rsidRPr="001A5CB3">
        <w:rPr>
          <w:lang w:val="en-GB"/>
        </w:rPr>
        <w:t>were</w:t>
      </w:r>
      <w:proofErr w:type="gramEnd"/>
      <w:r w:rsidR="00675E97" w:rsidRPr="001A5CB3">
        <w:rPr>
          <w:lang w:val="en-GB"/>
        </w:rPr>
        <w:t xml:space="preserve"> averaged using a mobile window</w:t>
      </w:r>
      <w:r w:rsidR="00E32714" w:rsidRPr="001A5CB3">
        <w:rPr>
          <w:lang w:val="en-GB"/>
        </w:rPr>
        <w:t xml:space="preserve"> of</w:t>
      </w:r>
      <w:r w:rsidR="00675E97" w:rsidRPr="001A5CB3">
        <w:rPr>
          <w:lang w:val="en-GB"/>
        </w:rPr>
        <w:t xml:space="preserve"> </w:t>
      </w:r>
      <w:r w:rsidR="00675E97" w:rsidRPr="001A5CB3">
        <w:rPr>
          <w:noProof/>
          <w:lang w:val="en-GB"/>
        </w:rPr>
        <w:t>2</w:t>
      </w:r>
      <w:r w:rsidR="00E32714" w:rsidRPr="001A5CB3">
        <w:rPr>
          <w:noProof/>
          <w:lang w:val="en-GB"/>
        </w:rPr>
        <w:t xml:space="preserve"> spectrum</w:t>
      </w:r>
      <w:r w:rsidR="00675E97" w:rsidRPr="001A5CB3">
        <w:rPr>
          <w:noProof/>
          <w:vanish/>
          <w:lang w:val="en-GB"/>
        </w:rPr>
        <w:t>e</w:t>
      </w:r>
      <w:r w:rsidR="00E32714" w:rsidRPr="001A5CB3">
        <w:rPr>
          <w:noProof/>
          <w:lang w:val="en-GB"/>
        </w:rPr>
        <w:t xml:space="preserve"> </w:t>
      </w:r>
      <w:r w:rsidR="00675E97" w:rsidRPr="001A5CB3">
        <w:rPr>
          <w:lang w:val="en-GB"/>
        </w:rPr>
        <w:t xml:space="preserve">of 32 scans. To reduce dependence on absolute intensity </w:t>
      </w:r>
      <w:r w:rsidR="00675E97" w:rsidRPr="001A5CB3">
        <w:rPr>
          <w:noProof/>
          <w:lang w:val="en-GB"/>
        </w:rPr>
        <w:t>fluctuations</w:t>
      </w:r>
      <w:r w:rsidR="00675E97" w:rsidRPr="001A5CB3">
        <w:rPr>
          <w:lang w:val="en-GB"/>
        </w:rPr>
        <w:t xml:space="preserve"> the first differentiate of the spectra was calculated. The adsorbed protein concentration and resin pH were quantified using a partial least square (PLS) regression based on </w:t>
      </w:r>
      <w:r w:rsidR="00675E97" w:rsidRPr="001A5CB3">
        <w:rPr>
          <w:noProof/>
          <w:lang w:val="en-GB"/>
        </w:rPr>
        <w:t>concentration standard</w:t>
      </w:r>
      <w:r w:rsidR="00E32714" w:rsidRPr="001A5CB3">
        <w:rPr>
          <w:noProof/>
          <w:lang w:val="en-GB"/>
        </w:rPr>
        <w:t>s</w:t>
      </w:r>
      <w:r w:rsidR="00675E97" w:rsidRPr="001A5CB3">
        <w:rPr>
          <w:lang w:val="en-GB"/>
        </w:rPr>
        <w:t xml:space="preserve">. Spectra of purified </w:t>
      </w:r>
      <w:proofErr w:type="spellStart"/>
      <w:r w:rsidR="00675E97" w:rsidRPr="001A5CB3">
        <w:rPr>
          <w:lang w:val="en-GB"/>
        </w:rPr>
        <w:t>IgG</w:t>
      </w:r>
      <w:proofErr w:type="spellEnd"/>
      <w:r w:rsidR="00675E97" w:rsidRPr="001A5CB3">
        <w:rPr>
          <w:lang w:val="en-GB"/>
        </w:rPr>
        <w:t xml:space="preserve"> solutions of 0.5, </w:t>
      </w:r>
      <w:r w:rsidR="00675E97" w:rsidRPr="001A5CB3">
        <w:rPr>
          <w:noProof/>
          <w:lang w:val="en-GB"/>
        </w:rPr>
        <w:t>1 ,</w:t>
      </w:r>
      <w:r w:rsidR="00675E97" w:rsidRPr="001A5CB3">
        <w:rPr>
          <w:lang w:val="en-GB"/>
        </w:rPr>
        <w:t xml:space="preserve"> </w:t>
      </w:r>
      <w:r w:rsidR="00675E97" w:rsidRPr="001A5CB3">
        <w:rPr>
          <w:noProof/>
          <w:lang w:val="en-GB"/>
        </w:rPr>
        <w:t xml:space="preserve">2 , </w:t>
      </w:r>
      <w:r w:rsidR="00675E97" w:rsidRPr="001A5CB3">
        <w:rPr>
          <w:lang w:val="en-GB"/>
        </w:rPr>
        <w:t xml:space="preserve">4 and 8 mg/mL </w:t>
      </w:r>
      <w:r w:rsidR="00675E97" w:rsidRPr="001A5CB3">
        <w:rPr>
          <w:noProof/>
          <w:lang w:val="en-GB"/>
        </w:rPr>
        <w:t>were used</w:t>
      </w:r>
      <w:r w:rsidR="00675E97" w:rsidRPr="001A5CB3">
        <w:rPr>
          <w:lang w:val="en-GB"/>
        </w:rPr>
        <w:t xml:space="preserve"> for the adsorbed protein concentration curve. The partial least square (PLS) method used the 1800 to 1400 cm</w:t>
      </w:r>
      <w:r w:rsidR="00675E97" w:rsidRPr="001A5CB3">
        <w:rPr>
          <w:vertAlign w:val="superscript"/>
          <w:lang w:val="en-GB"/>
        </w:rPr>
        <w:t>-1</w:t>
      </w:r>
      <w:r w:rsidR="00675E97" w:rsidRPr="001A5CB3">
        <w:rPr>
          <w:lang w:val="en-GB"/>
        </w:rPr>
        <w:t xml:space="preserve"> region to quantify adsorbed protein concentration (PLS model R</w:t>
      </w:r>
      <w:r w:rsidR="00675E97" w:rsidRPr="001A5CB3">
        <w:rPr>
          <w:vertAlign w:val="superscript"/>
          <w:lang w:val="en-GB"/>
        </w:rPr>
        <w:t>2</w:t>
      </w:r>
      <w:r w:rsidR="00675E97" w:rsidRPr="001A5CB3">
        <w:rPr>
          <w:lang w:val="en-GB"/>
        </w:rPr>
        <w:t xml:space="preserve"> = 0.89). Finally, the in-column ATR-FTIR</w:t>
      </w:r>
      <w:r w:rsidR="00FE4CDF" w:rsidRPr="001A5CB3">
        <w:rPr>
          <w:lang w:val="en-GB"/>
        </w:rPr>
        <w:t xml:space="preserve"> </w:t>
      </w:r>
      <w:r w:rsidRPr="001A5CB3">
        <w:rPr>
          <w:lang w:val="en-GB"/>
        </w:rPr>
        <w:t>spectroscopic</w:t>
      </w:r>
      <w:r w:rsidR="00FE4CDF" w:rsidRPr="001A5CB3">
        <w:rPr>
          <w:lang w:val="en-GB"/>
        </w:rPr>
        <w:t xml:space="preserve"> data</w:t>
      </w:r>
      <w:r w:rsidR="00675E97" w:rsidRPr="001A5CB3">
        <w:rPr>
          <w:lang w:val="en-GB"/>
        </w:rPr>
        <w:t xml:space="preserve">, </w:t>
      </w:r>
      <w:r w:rsidR="00675E97" w:rsidRPr="001A5CB3">
        <w:rPr>
          <w:noProof/>
          <w:lang w:val="en-GB"/>
        </w:rPr>
        <w:t>conductivity</w:t>
      </w:r>
      <w:r w:rsidR="00675E97" w:rsidRPr="001A5CB3">
        <w:rPr>
          <w:lang w:val="en-GB"/>
        </w:rPr>
        <w:t xml:space="preserve"> and UV 280 nm data were coupled </w:t>
      </w:r>
      <w:r w:rsidRPr="001A5CB3">
        <w:rPr>
          <w:noProof/>
          <w:lang w:val="en-GB"/>
        </w:rPr>
        <w:t>in</w:t>
      </w:r>
      <w:r w:rsidRPr="001A5CB3">
        <w:rPr>
          <w:lang w:val="en-GB"/>
        </w:rPr>
        <w:t xml:space="preserve"> a database </w:t>
      </w:r>
      <w:r w:rsidR="00675E97" w:rsidRPr="001A5CB3">
        <w:rPr>
          <w:lang w:val="en-GB"/>
        </w:rPr>
        <w:t>using time</w:t>
      </w:r>
      <w:r w:rsidRPr="001A5CB3">
        <w:rPr>
          <w:lang w:val="en-GB"/>
        </w:rPr>
        <w:t xml:space="preserve"> as </w:t>
      </w:r>
      <w:r w:rsidRPr="001A5CB3">
        <w:rPr>
          <w:noProof/>
          <w:lang w:val="en-GB"/>
        </w:rPr>
        <w:t>common</w:t>
      </w:r>
      <w:r w:rsidRPr="001A5CB3">
        <w:rPr>
          <w:lang w:val="en-GB"/>
        </w:rPr>
        <w:t xml:space="preserve"> variable</w:t>
      </w:r>
    </w:p>
    <w:p w14:paraId="2A86ACAE" w14:textId="77777777" w:rsidR="008B6DD9" w:rsidRPr="001A5CB3" w:rsidRDefault="008B6DD9" w:rsidP="00D07298">
      <w:pPr>
        <w:pStyle w:val="Heading1"/>
        <w:rPr>
          <w:lang w:val="en-GB"/>
        </w:rPr>
      </w:pPr>
      <w:r w:rsidRPr="001A5CB3">
        <w:rPr>
          <w:lang w:val="en-GB"/>
        </w:rPr>
        <w:t>Acknowledgments</w:t>
      </w:r>
    </w:p>
    <w:p w14:paraId="04C11F94" w14:textId="41714B3A" w:rsidR="006307CF" w:rsidRPr="001A5CB3" w:rsidRDefault="00C44470" w:rsidP="00D07298">
      <w:pPr>
        <w:rPr>
          <w:lang w:val="en-GB"/>
        </w:rPr>
      </w:pPr>
      <w:r>
        <w:rPr>
          <w:lang w:val="en-GB"/>
        </w:rPr>
        <w:t>T</w:t>
      </w:r>
      <w:r w:rsidR="006307CF" w:rsidRPr="001A5CB3">
        <w:rPr>
          <w:lang w:val="en-GB"/>
        </w:rPr>
        <w:t>he authors wish to thank the BBRSC and the Bioprocessing Research Industry Club (BRIC) for funding this research (BB/K0111030/1).</w:t>
      </w:r>
      <w:r>
        <w:rPr>
          <w:lang w:val="en-GB"/>
        </w:rPr>
        <w:t xml:space="preserve"> </w:t>
      </w:r>
      <w:r w:rsidRPr="001A5CB3">
        <w:rPr>
          <w:lang w:val="en-GB"/>
        </w:rPr>
        <w:t xml:space="preserve">The authors </w:t>
      </w:r>
      <w:r>
        <w:rPr>
          <w:lang w:val="en-GB"/>
        </w:rPr>
        <w:t xml:space="preserve">also </w:t>
      </w:r>
      <w:r w:rsidRPr="001A5CB3">
        <w:rPr>
          <w:lang w:val="en-GB"/>
        </w:rPr>
        <w:t xml:space="preserve">wish to thank </w:t>
      </w:r>
      <w:r w:rsidRPr="001A5CB3">
        <w:rPr>
          <w:noProof/>
          <w:lang w:val="en-GB"/>
        </w:rPr>
        <w:t>Dr</w:t>
      </w:r>
      <w:r w:rsidRPr="001A5CB3">
        <w:rPr>
          <w:lang w:val="en-GB"/>
        </w:rPr>
        <w:t xml:space="preserve"> Cleo </w:t>
      </w:r>
      <w:proofErr w:type="spellStart"/>
      <w:r w:rsidRPr="001A5CB3">
        <w:rPr>
          <w:lang w:val="en-GB"/>
        </w:rPr>
        <w:t>Kontoravdi</w:t>
      </w:r>
      <w:proofErr w:type="spellEnd"/>
      <w:r w:rsidRPr="001A5CB3">
        <w:rPr>
          <w:lang w:val="en-GB"/>
        </w:rPr>
        <w:t xml:space="preserve"> for providing the IgG4c and Pall Corporation for the IgG1</w:t>
      </w:r>
      <w:r>
        <w:rPr>
          <w:lang w:val="en-GB"/>
        </w:rPr>
        <w:t xml:space="preserve"> samples.</w:t>
      </w:r>
    </w:p>
    <w:p w14:paraId="61AD0554" w14:textId="7FE51627" w:rsidR="005679A7" w:rsidRPr="001A5CB3" w:rsidRDefault="005679A7" w:rsidP="00D07298">
      <w:pPr>
        <w:pStyle w:val="Heading1"/>
        <w:rPr>
          <w:lang w:val="en-GB"/>
        </w:rPr>
      </w:pPr>
      <w:r w:rsidRPr="001A5CB3">
        <w:rPr>
          <w:lang w:val="en-GB"/>
        </w:rPr>
        <w:t>Disclosures</w:t>
      </w:r>
    </w:p>
    <w:p w14:paraId="1F96A249" w14:textId="77777777" w:rsidR="00BB1E66" w:rsidRDefault="005679A7" w:rsidP="00BB1E66">
      <w:pPr>
        <w:rPr>
          <w:rFonts w:asciiTheme="majorHAnsi" w:hAnsiTheme="majorHAnsi"/>
          <w:b/>
          <w:sz w:val="40"/>
          <w:szCs w:val="40"/>
          <w:lang w:val="en-GB"/>
        </w:rPr>
      </w:pPr>
      <w:r w:rsidRPr="001A5CB3">
        <w:rPr>
          <w:lang w:val="en-GB"/>
        </w:rPr>
        <w:t>The authors declare that they</w:t>
      </w:r>
      <w:r w:rsidR="00EC006C" w:rsidRPr="001A5CB3">
        <w:rPr>
          <w:lang w:val="en-GB"/>
        </w:rPr>
        <w:t xml:space="preserve"> have no conflict of interests.</w:t>
      </w:r>
      <w:r w:rsidR="00BB1E66" w:rsidRPr="00BB1E66">
        <w:rPr>
          <w:rFonts w:asciiTheme="majorHAnsi" w:hAnsiTheme="majorHAnsi"/>
          <w:b/>
          <w:sz w:val="40"/>
          <w:szCs w:val="40"/>
          <w:lang w:val="en-GB"/>
        </w:rPr>
        <w:t xml:space="preserve"> </w:t>
      </w:r>
    </w:p>
    <w:p w14:paraId="681ADA8E" w14:textId="70DC96A5" w:rsidR="00BB1E66" w:rsidRDefault="00BB1E66" w:rsidP="00BB1E66">
      <w:pPr>
        <w:rPr>
          <w:rFonts w:asciiTheme="majorHAnsi" w:hAnsiTheme="majorHAnsi"/>
          <w:b/>
          <w:sz w:val="40"/>
          <w:szCs w:val="40"/>
          <w:lang w:val="en-GB"/>
        </w:rPr>
      </w:pPr>
      <w:r w:rsidRPr="00CF0388">
        <w:rPr>
          <w:rFonts w:asciiTheme="majorHAnsi" w:hAnsiTheme="majorHAnsi"/>
          <w:b/>
          <w:sz w:val="40"/>
          <w:szCs w:val="40"/>
          <w:lang w:val="en-GB"/>
        </w:rPr>
        <w:t>Author Contribution statement</w:t>
      </w:r>
    </w:p>
    <w:p w14:paraId="693F71B2" w14:textId="77777777" w:rsidR="00BB1E66" w:rsidRPr="00CF0388" w:rsidRDefault="00BB1E66" w:rsidP="00BB1E66">
      <w:pPr>
        <w:rPr>
          <w:rFonts w:asciiTheme="majorHAnsi" w:hAnsiTheme="majorHAnsi"/>
          <w:b/>
          <w:szCs w:val="22"/>
          <w:lang w:val="en-GB"/>
        </w:rPr>
      </w:pPr>
      <w:r w:rsidRPr="00CF0388">
        <w:rPr>
          <w:rFonts w:ascii="Calibri" w:hAnsi="Calibri" w:cs="Calibri"/>
          <w:szCs w:val="22"/>
          <w:lang w:eastAsia="en-GB"/>
        </w:rPr>
        <w:t xml:space="preserve">SGK and BB conceived the </w:t>
      </w:r>
      <w:r>
        <w:rPr>
          <w:rFonts w:ascii="Calibri" w:hAnsi="Calibri" w:cs="Calibri"/>
          <w:szCs w:val="22"/>
          <w:lang w:eastAsia="en-GB"/>
        </w:rPr>
        <w:t xml:space="preserve">research </w:t>
      </w:r>
      <w:r w:rsidRPr="00CF0388">
        <w:rPr>
          <w:rFonts w:ascii="Calibri" w:hAnsi="Calibri" w:cs="Calibri"/>
          <w:szCs w:val="22"/>
          <w:lang w:eastAsia="en-GB"/>
        </w:rPr>
        <w:t>project; MBA, SGK and BB designed the research; MBA performed all the experiments; MBA, SGK and BB </w:t>
      </w:r>
      <w:proofErr w:type="spellStart"/>
      <w:r w:rsidRPr="00CF0388">
        <w:rPr>
          <w:rFonts w:ascii="Calibri" w:hAnsi="Calibri" w:cs="Calibri"/>
          <w:szCs w:val="22"/>
          <w:lang w:eastAsia="en-GB"/>
        </w:rPr>
        <w:t>analysed</w:t>
      </w:r>
      <w:proofErr w:type="spellEnd"/>
      <w:r w:rsidRPr="00CF0388">
        <w:rPr>
          <w:rFonts w:ascii="Calibri" w:hAnsi="Calibri" w:cs="Calibri"/>
          <w:szCs w:val="22"/>
          <w:lang w:eastAsia="en-GB"/>
        </w:rPr>
        <w:t xml:space="preserve"> the data and MBA, SGK and BB wrote the manuscript.</w:t>
      </w:r>
    </w:p>
    <w:p w14:paraId="291DE980" w14:textId="7B939728" w:rsidR="00BB1E66" w:rsidRPr="00BB1E66" w:rsidRDefault="00BB1E66" w:rsidP="00D83138">
      <w:pPr>
        <w:rPr>
          <w:lang w:val="en-GB"/>
        </w:rPr>
      </w:pPr>
    </w:p>
    <w:p w14:paraId="5AEF4E3F" w14:textId="70B7D330" w:rsidR="0069411F" w:rsidRPr="001A5CB3" w:rsidRDefault="0069411F" w:rsidP="00D07298">
      <w:pPr>
        <w:pStyle w:val="Heading1"/>
        <w:rPr>
          <w:lang w:val="en-GB"/>
        </w:rPr>
      </w:pPr>
      <w:r w:rsidRPr="001A5CB3">
        <w:rPr>
          <w:lang w:val="en-GB"/>
        </w:rPr>
        <w:t>References</w:t>
      </w:r>
      <w:r w:rsidR="007156A9" w:rsidRPr="001A5CB3">
        <w:rPr>
          <w:lang w:val="en-GB"/>
        </w:rPr>
        <w:t xml:space="preserve"> </w:t>
      </w:r>
    </w:p>
    <w:p w14:paraId="6E079805" w14:textId="77777777" w:rsidR="00762DA9" w:rsidRPr="001A5CB3" w:rsidRDefault="00762DA9" w:rsidP="00762DA9">
      <w:pPr>
        <w:rPr>
          <w:lang w:val="en-GB"/>
        </w:rPr>
      </w:pPr>
    </w:p>
    <w:p w14:paraId="3B0EBDF7" w14:textId="77777777" w:rsidR="003709E1" w:rsidRPr="003709E1" w:rsidRDefault="00762DA9" w:rsidP="003709E1">
      <w:pPr>
        <w:pStyle w:val="EndNoteBibliography"/>
        <w:spacing w:after="0"/>
        <w:rPr>
          <w:lang w:val="en-GB"/>
        </w:rPr>
      </w:pPr>
      <w:r w:rsidRPr="001A5CB3">
        <w:rPr>
          <w:lang w:val="en-GB"/>
        </w:rPr>
        <w:fldChar w:fldCharType="begin"/>
      </w:r>
      <w:r w:rsidRPr="001A5CB3">
        <w:rPr>
          <w:lang w:val="en-GB"/>
        </w:rPr>
        <w:instrText xml:space="preserve"> ADDIN EN.REFLIST </w:instrText>
      </w:r>
      <w:r w:rsidRPr="001A5CB3">
        <w:rPr>
          <w:lang w:val="en-GB"/>
        </w:rPr>
        <w:fldChar w:fldCharType="separate"/>
      </w:r>
      <w:bookmarkStart w:id="17" w:name="_ENREF_1"/>
      <w:r w:rsidR="003709E1" w:rsidRPr="003709E1">
        <w:rPr>
          <w:lang w:val="en-GB"/>
        </w:rPr>
        <w:t>1</w:t>
      </w:r>
      <w:r w:rsidR="003709E1" w:rsidRPr="003709E1">
        <w:rPr>
          <w:lang w:val="en-GB"/>
        </w:rPr>
        <w:tab/>
        <w:t xml:space="preserve">Reichert, J. M. Which are the antibodies to watch in 2013? </w:t>
      </w:r>
      <w:r w:rsidR="003709E1" w:rsidRPr="003709E1">
        <w:rPr>
          <w:i/>
          <w:lang w:val="en-GB"/>
        </w:rPr>
        <w:t>MAbs</w:t>
      </w:r>
      <w:r w:rsidR="003709E1" w:rsidRPr="003709E1">
        <w:rPr>
          <w:lang w:val="en-GB"/>
        </w:rPr>
        <w:t xml:space="preserve"> </w:t>
      </w:r>
      <w:r w:rsidR="003709E1" w:rsidRPr="003709E1">
        <w:rPr>
          <w:b/>
          <w:lang w:val="en-GB"/>
        </w:rPr>
        <w:t>5</w:t>
      </w:r>
      <w:r w:rsidR="003709E1" w:rsidRPr="003709E1">
        <w:rPr>
          <w:lang w:val="en-GB"/>
        </w:rPr>
        <w:t>, 1-4, doi:10.4161/mabs.22976 (2013).</w:t>
      </w:r>
      <w:bookmarkEnd w:id="17"/>
    </w:p>
    <w:p w14:paraId="517DA4BA" w14:textId="77777777" w:rsidR="003709E1" w:rsidRPr="003709E1" w:rsidRDefault="003709E1" w:rsidP="003709E1">
      <w:pPr>
        <w:pStyle w:val="EndNoteBibliography"/>
        <w:spacing w:after="0"/>
        <w:rPr>
          <w:lang w:val="en-GB"/>
        </w:rPr>
      </w:pPr>
      <w:bookmarkStart w:id="18" w:name="_ENREF_2"/>
      <w:r w:rsidRPr="003709E1">
        <w:rPr>
          <w:lang w:val="en-GB"/>
        </w:rPr>
        <w:t>2</w:t>
      </w:r>
      <w:r w:rsidRPr="003709E1">
        <w:rPr>
          <w:lang w:val="en-GB"/>
        </w:rPr>
        <w:tab/>
        <w:t xml:space="preserve">Kelley, B. Very large scale monoclonal antibody purification: The case for conventional unit operations. </w:t>
      </w:r>
      <w:r w:rsidRPr="003709E1">
        <w:rPr>
          <w:i/>
          <w:lang w:val="en-GB"/>
        </w:rPr>
        <w:t>Biotechnol. Prog.</w:t>
      </w:r>
      <w:r w:rsidRPr="003709E1">
        <w:rPr>
          <w:lang w:val="en-GB"/>
        </w:rPr>
        <w:t xml:space="preserve"> </w:t>
      </w:r>
      <w:r w:rsidRPr="003709E1">
        <w:rPr>
          <w:b/>
          <w:lang w:val="en-GB"/>
        </w:rPr>
        <w:t>23</w:t>
      </w:r>
      <w:r w:rsidRPr="003709E1">
        <w:rPr>
          <w:lang w:val="en-GB"/>
        </w:rPr>
        <w:t>, 995-1008, doi:10.1021/bp070117s (2007).</w:t>
      </w:r>
      <w:bookmarkEnd w:id="18"/>
    </w:p>
    <w:p w14:paraId="1FD512C6" w14:textId="77777777" w:rsidR="003709E1" w:rsidRPr="003709E1" w:rsidRDefault="003709E1" w:rsidP="003709E1">
      <w:pPr>
        <w:pStyle w:val="EndNoteBibliography"/>
        <w:spacing w:after="0"/>
        <w:rPr>
          <w:lang w:val="en-GB"/>
        </w:rPr>
      </w:pPr>
      <w:bookmarkStart w:id="19" w:name="_ENREF_3"/>
      <w:r w:rsidRPr="003709E1">
        <w:rPr>
          <w:lang w:val="en-GB"/>
        </w:rPr>
        <w:t>3</w:t>
      </w:r>
      <w:r w:rsidRPr="003709E1">
        <w:rPr>
          <w:lang w:val="en-GB"/>
        </w:rPr>
        <w:tab/>
        <w:t xml:space="preserve">Butler, M. D., Kluck, B. &amp; Bentley, T. DNA spike studies for demonstrating improved clearance on chromatographic media. </w:t>
      </w:r>
      <w:r w:rsidRPr="003709E1">
        <w:rPr>
          <w:i/>
          <w:lang w:val="en-GB"/>
        </w:rPr>
        <w:t>Journal of Chromatography A</w:t>
      </w:r>
      <w:r w:rsidRPr="003709E1">
        <w:rPr>
          <w:lang w:val="en-GB"/>
        </w:rPr>
        <w:t xml:space="preserve"> </w:t>
      </w:r>
      <w:r w:rsidRPr="003709E1">
        <w:rPr>
          <w:b/>
          <w:lang w:val="en-GB"/>
        </w:rPr>
        <w:t>1216</w:t>
      </w:r>
      <w:r w:rsidRPr="003709E1">
        <w:rPr>
          <w:lang w:val="en-GB"/>
        </w:rPr>
        <w:t>, 6938-6945 (2009).</w:t>
      </w:r>
      <w:bookmarkEnd w:id="19"/>
    </w:p>
    <w:p w14:paraId="19F0269E" w14:textId="77777777" w:rsidR="003709E1" w:rsidRPr="003709E1" w:rsidRDefault="003709E1" w:rsidP="003709E1">
      <w:pPr>
        <w:pStyle w:val="EndNoteBibliography"/>
        <w:spacing w:after="0"/>
        <w:rPr>
          <w:lang w:val="en-GB"/>
        </w:rPr>
      </w:pPr>
      <w:bookmarkStart w:id="20" w:name="_ENREF_4"/>
      <w:r w:rsidRPr="003709E1">
        <w:rPr>
          <w:lang w:val="en-GB"/>
        </w:rPr>
        <w:t>4</w:t>
      </w:r>
      <w:r w:rsidRPr="003709E1">
        <w:rPr>
          <w:lang w:val="en-GB"/>
        </w:rPr>
        <w:tab/>
        <w:t xml:space="preserve">Flatman, S., Alam, I., Gerard, J. &amp; Mussa, N. Process analytics for purification of monoclonal antibodies. </w:t>
      </w:r>
      <w:r w:rsidRPr="003709E1">
        <w:rPr>
          <w:i/>
          <w:lang w:val="en-GB"/>
        </w:rPr>
        <w:t>Journal of Chromatography B</w:t>
      </w:r>
      <w:r w:rsidRPr="003709E1">
        <w:rPr>
          <w:lang w:val="en-GB"/>
        </w:rPr>
        <w:t xml:space="preserve"> </w:t>
      </w:r>
      <w:r w:rsidRPr="003709E1">
        <w:rPr>
          <w:b/>
          <w:lang w:val="en-GB"/>
        </w:rPr>
        <w:t>848</w:t>
      </w:r>
      <w:r w:rsidRPr="003709E1">
        <w:rPr>
          <w:lang w:val="en-GB"/>
        </w:rPr>
        <w:t>, 79-87 (2007).</w:t>
      </w:r>
      <w:bookmarkEnd w:id="20"/>
    </w:p>
    <w:p w14:paraId="6607D052" w14:textId="77777777" w:rsidR="003709E1" w:rsidRPr="003709E1" w:rsidRDefault="003709E1" w:rsidP="003709E1">
      <w:pPr>
        <w:pStyle w:val="EndNoteBibliography"/>
        <w:spacing w:after="0"/>
        <w:rPr>
          <w:lang w:val="en-GB"/>
        </w:rPr>
      </w:pPr>
      <w:bookmarkStart w:id="21" w:name="_ENREF_5"/>
      <w:r w:rsidRPr="003709E1">
        <w:rPr>
          <w:lang w:val="en-GB"/>
        </w:rPr>
        <w:t>5</w:t>
      </w:r>
      <w:r w:rsidRPr="003709E1">
        <w:rPr>
          <w:lang w:val="en-GB"/>
        </w:rPr>
        <w:tab/>
        <w:t xml:space="preserve">Grachev, V., Magrath, D. &amp; Griffiths, E. WHO requirements for the use of animal cells as in vitro substrates for the production of biologicals (Requirements for biological susbstances no. 50). </w:t>
      </w:r>
      <w:r w:rsidRPr="003709E1">
        <w:rPr>
          <w:i/>
          <w:lang w:val="en-GB"/>
        </w:rPr>
        <w:t>Biologicals : journal of the International Association of Biological Standardization</w:t>
      </w:r>
      <w:r w:rsidRPr="003709E1">
        <w:rPr>
          <w:lang w:val="en-GB"/>
        </w:rPr>
        <w:t xml:space="preserve"> </w:t>
      </w:r>
      <w:r w:rsidRPr="003709E1">
        <w:rPr>
          <w:b/>
          <w:lang w:val="en-GB"/>
        </w:rPr>
        <w:t>26</w:t>
      </w:r>
      <w:r w:rsidRPr="003709E1">
        <w:rPr>
          <w:lang w:val="en-GB"/>
        </w:rPr>
        <w:t>, 175-193 (1998).</w:t>
      </w:r>
      <w:bookmarkEnd w:id="21"/>
    </w:p>
    <w:p w14:paraId="29A5FEEA" w14:textId="77777777" w:rsidR="003709E1" w:rsidRPr="003709E1" w:rsidRDefault="003709E1" w:rsidP="003709E1">
      <w:pPr>
        <w:pStyle w:val="EndNoteBibliography"/>
        <w:spacing w:after="0"/>
        <w:rPr>
          <w:lang w:val="en-GB"/>
        </w:rPr>
      </w:pPr>
      <w:bookmarkStart w:id="22" w:name="_ENREF_6"/>
      <w:r w:rsidRPr="003709E1">
        <w:rPr>
          <w:lang w:val="en-GB"/>
        </w:rPr>
        <w:t>6</w:t>
      </w:r>
      <w:r w:rsidRPr="003709E1">
        <w:rPr>
          <w:lang w:val="en-GB"/>
        </w:rPr>
        <w:tab/>
        <w:t>Zhang, S.</w:t>
      </w:r>
      <w:r w:rsidRPr="003709E1">
        <w:rPr>
          <w:i/>
          <w:lang w:val="en-GB"/>
        </w:rPr>
        <w:t xml:space="preserve"> et al.</w:t>
      </w:r>
      <w:r w:rsidRPr="003709E1">
        <w:rPr>
          <w:lang w:val="en-GB"/>
        </w:rPr>
        <w:t xml:space="preserve"> Structural and functional characteristics of virgin and fouled protein A MabSelect resin cycled in a monoclonal antibody purification process. </w:t>
      </w:r>
      <w:r w:rsidRPr="003709E1">
        <w:rPr>
          <w:i/>
          <w:lang w:val="en-GB"/>
        </w:rPr>
        <w:t>Biotechnol. Bioeng.</w:t>
      </w:r>
      <w:r w:rsidRPr="003709E1">
        <w:rPr>
          <w:lang w:val="en-GB"/>
        </w:rPr>
        <w:t xml:space="preserve"> </w:t>
      </w:r>
      <w:r w:rsidRPr="003709E1">
        <w:rPr>
          <w:b/>
          <w:lang w:val="en-GB"/>
        </w:rPr>
        <w:t>113</w:t>
      </w:r>
      <w:r w:rsidRPr="003709E1">
        <w:rPr>
          <w:lang w:val="en-GB"/>
        </w:rPr>
        <w:t>, 367-375 (2016).</w:t>
      </w:r>
      <w:bookmarkEnd w:id="22"/>
    </w:p>
    <w:p w14:paraId="54ED62E6" w14:textId="77777777" w:rsidR="003709E1" w:rsidRPr="003709E1" w:rsidRDefault="003709E1" w:rsidP="003709E1">
      <w:pPr>
        <w:pStyle w:val="EndNoteBibliography"/>
        <w:spacing w:after="0"/>
        <w:rPr>
          <w:lang w:val="en-GB"/>
        </w:rPr>
      </w:pPr>
      <w:bookmarkStart w:id="23" w:name="_ENREF_7"/>
      <w:r w:rsidRPr="003709E1">
        <w:rPr>
          <w:lang w:val="en-GB"/>
        </w:rPr>
        <w:t>7</w:t>
      </w:r>
      <w:r w:rsidRPr="003709E1">
        <w:rPr>
          <w:lang w:val="en-GB"/>
        </w:rPr>
        <w:tab/>
        <w:t>Gijsbers, L.</w:t>
      </w:r>
      <w:r w:rsidRPr="003709E1">
        <w:rPr>
          <w:i/>
          <w:lang w:val="en-GB"/>
        </w:rPr>
        <w:t xml:space="preserve"> et al.</w:t>
      </w:r>
      <w:r w:rsidRPr="003709E1">
        <w:rPr>
          <w:lang w:val="en-GB"/>
        </w:rPr>
        <w:t xml:space="preserve"> Quantification of residual host cell DNA in adenoviral vectors produced on PER. C6® cells. </w:t>
      </w:r>
      <w:r w:rsidRPr="003709E1">
        <w:rPr>
          <w:i/>
          <w:lang w:val="en-GB"/>
        </w:rPr>
        <w:t>Human gene therapy</w:t>
      </w:r>
      <w:r w:rsidRPr="003709E1">
        <w:rPr>
          <w:lang w:val="en-GB"/>
        </w:rPr>
        <w:t xml:space="preserve"> </w:t>
      </w:r>
      <w:r w:rsidRPr="003709E1">
        <w:rPr>
          <w:b/>
          <w:lang w:val="en-GB"/>
        </w:rPr>
        <w:t>16</w:t>
      </w:r>
      <w:r w:rsidRPr="003709E1">
        <w:rPr>
          <w:lang w:val="en-GB"/>
        </w:rPr>
        <w:t>, 393-398 (2005).</w:t>
      </w:r>
      <w:bookmarkEnd w:id="23"/>
    </w:p>
    <w:p w14:paraId="3B5B9D8A" w14:textId="77777777" w:rsidR="003709E1" w:rsidRPr="003709E1" w:rsidRDefault="003709E1" w:rsidP="003709E1">
      <w:pPr>
        <w:pStyle w:val="EndNoteBibliography"/>
        <w:spacing w:after="0"/>
        <w:rPr>
          <w:lang w:val="en-GB"/>
        </w:rPr>
      </w:pPr>
      <w:bookmarkStart w:id="24" w:name="_ENREF_8"/>
      <w:r w:rsidRPr="003709E1">
        <w:rPr>
          <w:lang w:val="en-GB"/>
        </w:rPr>
        <w:t>8</w:t>
      </w:r>
      <w:r w:rsidRPr="003709E1">
        <w:rPr>
          <w:lang w:val="en-GB"/>
        </w:rPr>
        <w:tab/>
        <w:t>Nian, R.</w:t>
      </w:r>
      <w:r w:rsidRPr="003709E1">
        <w:rPr>
          <w:i/>
          <w:lang w:val="en-GB"/>
        </w:rPr>
        <w:t xml:space="preserve"> et al.</w:t>
      </w:r>
      <w:r w:rsidRPr="003709E1">
        <w:rPr>
          <w:lang w:val="en-GB"/>
        </w:rPr>
        <w:t xml:space="preserve"> Advance chromatin extraction improves capture performance of protein A affinity chromatography. </w:t>
      </w:r>
      <w:r w:rsidRPr="003709E1">
        <w:rPr>
          <w:i/>
          <w:lang w:val="en-GB"/>
        </w:rPr>
        <w:t>Journal of Chromatography A</w:t>
      </w:r>
      <w:r w:rsidRPr="003709E1">
        <w:rPr>
          <w:lang w:val="en-GB"/>
        </w:rPr>
        <w:t xml:space="preserve"> </w:t>
      </w:r>
      <w:r w:rsidRPr="003709E1">
        <w:rPr>
          <w:b/>
          <w:lang w:val="en-GB"/>
        </w:rPr>
        <w:t>1431</w:t>
      </w:r>
      <w:r w:rsidRPr="003709E1">
        <w:rPr>
          <w:lang w:val="en-GB"/>
        </w:rPr>
        <w:t>, 1-7 (2016).</w:t>
      </w:r>
      <w:bookmarkEnd w:id="24"/>
    </w:p>
    <w:p w14:paraId="2BF3B31E" w14:textId="77777777" w:rsidR="003709E1" w:rsidRPr="003709E1" w:rsidRDefault="003709E1" w:rsidP="003709E1">
      <w:pPr>
        <w:pStyle w:val="EndNoteBibliography"/>
        <w:spacing w:after="0"/>
        <w:rPr>
          <w:lang w:val="en-GB"/>
        </w:rPr>
      </w:pPr>
      <w:bookmarkStart w:id="25" w:name="_ENREF_9"/>
      <w:r w:rsidRPr="003709E1">
        <w:rPr>
          <w:lang w:val="en-GB"/>
        </w:rPr>
        <w:t>9</w:t>
      </w:r>
      <w:r w:rsidRPr="003709E1">
        <w:rPr>
          <w:lang w:val="en-GB"/>
        </w:rPr>
        <w:tab/>
        <w:t xml:space="preserve">Hogwood, C. E., Bracewell, D. G. &amp; Smales, C. M. Host cell protein dynamics in recombinant CHO cells: impacts from harvest to purification and beyond. </w:t>
      </w:r>
      <w:r w:rsidRPr="003709E1">
        <w:rPr>
          <w:i/>
          <w:lang w:val="en-GB"/>
        </w:rPr>
        <w:t>Bioengineered</w:t>
      </w:r>
      <w:r w:rsidRPr="003709E1">
        <w:rPr>
          <w:lang w:val="en-GB"/>
        </w:rPr>
        <w:t xml:space="preserve"> </w:t>
      </w:r>
      <w:r w:rsidRPr="003709E1">
        <w:rPr>
          <w:b/>
          <w:lang w:val="en-GB"/>
        </w:rPr>
        <w:t>4</w:t>
      </w:r>
      <w:r w:rsidRPr="003709E1">
        <w:rPr>
          <w:lang w:val="en-GB"/>
        </w:rPr>
        <w:t>, 288-291, doi:10.4161/bioe.23382 (2013).</w:t>
      </w:r>
      <w:bookmarkEnd w:id="25"/>
    </w:p>
    <w:p w14:paraId="1F5AF0F9" w14:textId="77777777" w:rsidR="003709E1" w:rsidRPr="003709E1" w:rsidRDefault="003709E1" w:rsidP="003709E1">
      <w:pPr>
        <w:pStyle w:val="EndNoteBibliography"/>
        <w:spacing w:after="0"/>
        <w:rPr>
          <w:lang w:val="en-GB"/>
        </w:rPr>
      </w:pPr>
      <w:bookmarkStart w:id="26" w:name="_ENREF_10"/>
      <w:r w:rsidRPr="003709E1">
        <w:rPr>
          <w:lang w:val="en-GB"/>
        </w:rPr>
        <w:t>10</w:t>
      </w:r>
      <w:r w:rsidRPr="003709E1">
        <w:rPr>
          <w:lang w:val="en-GB"/>
        </w:rPr>
        <w:tab/>
        <w:t>Shukla, A. A.</w:t>
      </w:r>
      <w:r w:rsidRPr="003709E1">
        <w:rPr>
          <w:i/>
          <w:lang w:val="en-GB"/>
        </w:rPr>
        <w:t xml:space="preserve"> et al.</w:t>
      </w:r>
      <w:r w:rsidRPr="003709E1">
        <w:rPr>
          <w:lang w:val="en-GB"/>
        </w:rPr>
        <w:t xml:space="preserve"> Demonstration of robust host cell protein clearance in biopharmaceutical downstream processes. </w:t>
      </w:r>
      <w:r w:rsidRPr="003709E1">
        <w:rPr>
          <w:i/>
          <w:lang w:val="en-GB"/>
        </w:rPr>
        <w:t>Biotechnol. Prog.</w:t>
      </w:r>
      <w:r w:rsidRPr="003709E1">
        <w:rPr>
          <w:lang w:val="en-GB"/>
        </w:rPr>
        <w:t xml:space="preserve"> </w:t>
      </w:r>
      <w:r w:rsidRPr="003709E1">
        <w:rPr>
          <w:b/>
          <w:lang w:val="en-GB"/>
        </w:rPr>
        <w:t>24</w:t>
      </w:r>
      <w:r w:rsidRPr="003709E1">
        <w:rPr>
          <w:lang w:val="en-GB"/>
        </w:rPr>
        <w:t>, 615-622, doi:10.1021/bp070396j (2008).</w:t>
      </w:r>
      <w:bookmarkEnd w:id="26"/>
    </w:p>
    <w:p w14:paraId="3F942DBF" w14:textId="77777777" w:rsidR="003709E1" w:rsidRPr="003709E1" w:rsidRDefault="003709E1" w:rsidP="003709E1">
      <w:pPr>
        <w:pStyle w:val="EndNoteBibliography"/>
        <w:spacing w:after="0"/>
        <w:rPr>
          <w:lang w:val="en-GB"/>
        </w:rPr>
      </w:pPr>
      <w:bookmarkStart w:id="27" w:name="_ENREF_11"/>
      <w:r w:rsidRPr="003709E1">
        <w:rPr>
          <w:rFonts w:hint="eastAsia"/>
          <w:lang w:val="en-GB"/>
        </w:rPr>
        <w:t>11</w:t>
      </w:r>
      <w:r w:rsidRPr="003709E1">
        <w:rPr>
          <w:rFonts w:hint="eastAsia"/>
          <w:lang w:val="en-GB"/>
        </w:rPr>
        <w:tab/>
        <w:t>Bracewell, D.</w:t>
      </w:r>
      <w:r w:rsidRPr="003709E1">
        <w:rPr>
          <w:rFonts w:hint="eastAsia"/>
          <w:i/>
          <w:lang w:val="en-GB"/>
        </w:rPr>
        <w:t xml:space="preserve"> et al.</w:t>
      </w:r>
      <w:r w:rsidRPr="003709E1">
        <w:rPr>
          <w:rFonts w:hint="eastAsia"/>
          <w:lang w:val="en-GB"/>
        </w:rPr>
        <w:t xml:space="preserve"> Impact of clarification strategy on chromatographic separations: Pre</w:t>
      </w:r>
      <w:r w:rsidRPr="003709E1">
        <w:rPr>
          <w:rFonts w:hint="eastAsia"/>
          <w:lang w:val="en-GB"/>
        </w:rPr>
        <w:t>‐</w:t>
      </w:r>
      <w:r w:rsidRPr="003709E1">
        <w:rPr>
          <w:rFonts w:hint="eastAsia"/>
          <w:lang w:val="en-GB"/>
        </w:rPr>
        <w:t xml:space="preserve">processing of cell homogenates. </w:t>
      </w:r>
      <w:r w:rsidRPr="003709E1">
        <w:rPr>
          <w:rFonts w:hint="eastAsia"/>
          <w:i/>
          <w:lang w:val="en-GB"/>
        </w:rPr>
        <w:t>Biotechnol. Bioeng.</w:t>
      </w:r>
      <w:r w:rsidRPr="003709E1">
        <w:rPr>
          <w:rFonts w:hint="eastAsia"/>
          <w:lang w:val="en-GB"/>
        </w:rPr>
        <w:t xml:space="preserve"> </w:t>
      </w:r>
      <w:r w:rsidRPr="003709E1">
        <w:rPr>
          <w:rFonts w:hint="eastAsia"/>
          <w:b/>
          <w:lang w:val="en-GB"/>
        </w:rPr>
        <w:t>100</w:t>
      </w:r>
      <w:r w:rsidRPr="003709E1">
        <w:rPr>
          <w:rFonts w:hint="eastAsia"/>
          <w:lang w:val="en-GB"/>
        </w:rPr>
        <w:t>, 941-949 (2008).</w:t>
      </w:r>
      <w:bookmarkEnd w:id="27"/>
    </w:p>
    <w:p w14:paraId="36D38A4C" w14:textId="77777777" w:rsidR="003709E1" w:rsidRPr="003709E1" w:rsidRDefault="003709E1" w:rsidP="003709E1">
      <w:pPr>
        <w:pStyle w:val="EndNoteBibliography"/>
        <w:spacing w:after="0"/>
        <w:rPr>
          <w:lang w:val="en-GB"/>
        </w:rPr>
      </w:pPr>
      <w:bookmarkStart w:id="28" w:name="_ENREF_12"/>
      <w:r w:rsidRPr="003709E1">
        <w:rPr>
          <w:lang w:val="en-GB"/>
        </w:rPr>
        <w:t>12</w:t>
      </w:r>
      <w:r w:rsidRPr="003709E1">
        <w:rPr>
          <w:lang w:val="en-GB"/>
        </w:rPr>
        <w:tab/>
        <w:t xml:space="preserve">Close, E. J., Salm, J. R., Iskra, T., Sorensen, E. &amp; Bracewell, D. G. Fouling of an Anion Exchange Chromatography Operation in a Monoclonal Antibody Process: Visualization and Kinetic Studies. </w:t>
      </w:r>
      <w:r w:rsidRPr="003709E1">
        <w:rPr>
          <w:i/>
          <w:lang w:val="en-GB"/>
        </w:rPr>
        <w:t>Biotechnol. Bioeng.</w:t>
      </w:r>
      <w:r w:rsidRPr="003709E1">
        <w:rPr>
          <w:lang w:val="en-GB"/>
        </w:rPr>
        <w:t xml:space="preserve"> </w:t>
      </w:r>
      <w:r w:rsidRPr="003709E1">
        <w:rPr>
          <w:b/>
          <w:lang w:val="en-GB"/>
        </w:rPr>
        <w:t>110</w:t>
      </w:r>
      <w:r w:rsidRPr="003709E1">
        <w:rPr>
          <w:lang w:val="en-GB"/>
        </w:rPr>
        <w:t>, 2425-2435, doi:10.1002/bit.24898 (2013).</w:t>
      </w:r>
      <w:bookmarkEnd w:id="28"/>
    </w:p>
    <w:p w14:paraId="1BBC4390" w14:textId="77777777" w:rsidR="003709E1" w:rsidRPr="003709E1" w:rsidRDefault="003709E1" w:rsidP="003709E1">
      <w:pPr>
        <w:pStyle w:val="EndNoteBibliography"/>
        <w:spacing w:after="0"/>
        <w:rPr>
          <w:lang w:val="en-GB"/>
        </w:rPr>
      </w:pPr>
      <w:bookmarkStart w:id="29" w:name="_ENREF_13"/>
      <w:r w:rsidRPr="003709E1">
        <w:rPr>
          <w:lang w:val="en-GB"/>
        </w:rPr>
        <w:t>13</w:t>
      </w:r>
      <w:r w:rsidRPr="003709E1">
        <w:rPr>
          <w:lang w:val="en-GB"/>
        </w:rPr>
        <w:tab/>
        <w:t>Liu, H. F.</w:t>
      </w:r>
      <w:r w:rsidRPr="003709E1">
        <w:rPr>
          <w:i/>
          <w:lang w:val="en-GB"/>
        </w:rPr>
        <w:t xml:space="preserve"> et al.</w:t>
      </w:r>
      <w:r w:rsidRPr="003709E1">
        <w:rPr>
          <w:lang w:val="en-GB"/>
        </w:rPr>
        <w:t xml:space="preserve"> Exploration of overloaded cation exchange chromatography for monoclonal antibody purification. </w:t>
      </w:r>
      <w:r w:rsidRPr="003709E1">
        <w:rPr>
          <w:i/>
          <w:lang w:val="en-GB"/>
        </w:rPr>
        <w:t>Journal of Chromatography A</w:t>
      </w:r>
      <w:r w:rsidRPr="003709E1">
        <w:rPr>
          <w:lang w:val="en-GB"/>
        </w:rPr>
        <w:t xml:space="preserve"> </w:t>
      </w:r>
      <w:r w:rsidRPr="003709E1">
        <w:rPr>
          <w:b/>
          <w:lang w:val="en-GB"/>
        </w:rPr>
        <w:t>1218</w:t>
      </w:r>
      <w:r w:rsidRPr="003709E1">
        <w:rPr>
          <w:lang w:val="en-GB"/>
        </w:rPr>
        <w:t>, 6943-6952, doi:10.1016/j.chroma.2011.08.008 (2011).</w:t>
      </w:r>
      <w:bookmarkEnd w:id="29"/>
    </w:p>
    <w:p w14:paraId="67B665E7" w14:textId="77777777" w:rsidR="003709E1" w:rsidRPr="003709E1" w:rsidRDefault="003709E1" w:rsidP="003709E1">
      <w:pPr>
        <w:pStyle w:val="EndNoteBibliography"/>
        <w:spacing w:after="0"/>
        <w:rPr>
          <w:lang w:val="en-GB"/>
        </w:rPr>
      </w:pPr>
      <w:bookmarkStart w:id="30" w:name="_ENREF_14"/>
      <w:r w:rsidRPr="003709E1">
        <w:rPr>
          <w:lang w:val="en-GB"/>
        </w:rPr>
        <w:t>14</w:t>
      </w:r>
      <w:r w:rsidRPr="003709E1">
        <w:rPr>
          <w:lang w:val="en-GB"/>
        </w:rPr>
        <w:tab/>
        <w:t xml:space="preserve">Shukla, A. A., Hubbard, B., Tressel, T., Guhan, S. &amp; Low, D. Downstream processing of monoclonal antibodies—application of platform approaches. </w:t>
      </w:r>
      <w:r w:rsidRPr="003709E1">
        <w:rPr>
          <w:i/>
          <w:lang w:val="en-GB"/>
        </w:rPr>
        <w:t>Journal of Chromatography B</w:t>
      </w:r>
      <w:r w:rsidRPr="003709E1">
        <w:rPr>
          <w:lang w:val="en-GB"/>
        </w:rPr>
        <w:t xml:space="preserve"> </w:t>
      </w:r>
      <w:r w:rsidRPr="003709E1">
        <w:rPr>
          <w:b/>
          <w:lang w:val="en-GB"/>
        </w:rPr>
        <w:t>848</w:t>
      </w:r>
      <w:r w:rsidRPr="003709E1">
        <w:rPr>
          <w:lang w:val="en-GB"/>
        </w:rPr>
        <w:t>, 28-39 (2007).</w:t>
      </w:r>
      <w:bookmarkEnd w:id="30"/>
    </w:p>
    <w:p w14:paraId="58701644" w14:textId="77777777" w:rsidR="003709E1" w:rsidRPr="003709E1" w:rsidRDefault="003709E1" w:rsidP="003709E1">
      <w:pPr>
        <w:pStyle w:val="EndNoteBibliography"/>
        <w:spacing w:after="0"/>
        <w:rPr>
          <w:lang w:val="en-GB"/>
        </w:rPr>
      </w:pPr>
      <w:bookmarkStart w:id="31" w:name="_ENREF_15"/>
      <w:r w:rsidRPr="003709E1">
        <w:rPr>
          <w:lang w:val="en-GB"/>
        </w:rPr>
        <w:t>15</w:t>
      </w:r>
      <w:r w:rsidRPr="003709E1">
        <w:rPr>
          <w:lang w:val="en-GB"/>
        </w:rPr>
        <w:tab/>
        <w:t xml:space="preserve">Brorson, K., Brown, J., Hamilton, E. &amp; Stein, K. E. Identification of protein A media performance attributes that can be monitored as surrogates for retrovirus clearance during extended re-use. </w:t>
      </w:r>
      <w:r w:rsidRPr="003709E1">
        <w:rPr>
          <w:i/>
          <w:lang w:val="en-GB"/>
        </w:rPr>
        <w:t>Journal of Chromatography A</w:t>
      </w:r>
      <w:r w:rsidRPr="003709E1">
        <w:rPr>
          <w:lang w:val="en-GB"/>
        </w:rPr>
        <w:t xml:space="preserve"> </w:t>
      </w:r>
      <w:r w:rsidRPr="003709E1">
        <w:rPr>
          <w:b/>
          <w:lang w:val="en-GB"/>
        </w:rPr>
        <w:t>989</w:t>
      </w:r>
      <w:r w:rsidRPr="003709E1">
        <w:rPr>
          <w:lang w:val="en-GB"/>
        </w:rPr>
        <w:t>, 155-163 (2003).</w:t>
      </w:r>
      <w:bookmarkEnd w:id="31"/>
    </w:p>
    <w:p w14:paraId="77CE5314" w14:textId="77777777" w:rsidR="003709E1" w:rsidRPr="003709E1" w:rsidRDefault="003709E1" w:rsidP="003709E1">
      <w:pPr>
        <w:pStyle w:val="EndNoteBibliography"/>
        <w:spacing w:after="0"/>
        <w:rPr>
          <w:lang w:val="en-GB"/>
        </w:rPr>
      </w:pPr>
      <w:bookmarkStart w:id="32" w:name="_ENREF_16"/>
      <w:r w:rsidRPr="003709E1">
        <w:rPr>
          <w:lang w:val="en-GB"/>
        </w:rPr>
        <w:t>16</w:t>
      </w:r>
      <w:r w:rsidRPr="003709E1">
        <w:rPr>
          <w:lang w:val="en-GB"/>
        </w:rPr>
        <w:tab/>
        <w:t>Ahuja, S. Handbook of bioseparations.  (2000).</w:t>
      </w:r>
      <w:bookmarkEnd w:id="32"/>
    </w:p>
    <w:p w14:paraId="217616B0" w14:textId="77777777" w:rsidR="003709E1" w:rsidRPr="003709E1" w:rsidRDefault="003709E1" w:rsidP="003709E1">
      <w:pPr>
        <w:pStyle w:val="EndNoteBibliography"/>
        <w:spacing w:after="0"/>
        <w:rPr>
          <w:lang w:val="en-GB"/>
        </w:rPr>
      </w:pPr>
      <w:bookmarkStart w:id="33" w:name="_ENREF_17"/>
      <w:r w:rsidRPr="003709E1">
        <w:rPr>
          <w:lang w:val="en-GB"/>
        </w:rPr>
        <w:t>17</w:t>
      </w:r>
      <w:r w:rsidRPr="003709E1">
        <w:rPr>
          <w:lang w:val="en-GB"/>
        </w:rPr>
        <w:tab/>
        <w:t>Johansson, H. J., LJUNGLÖF, A. &amp; Palmgren, R.     (Google Patents, 2011).</w:t>
      </w:r>
      <w:bookmarkEnd w:id="33"/>
    </w:p>
    <w:p w14:paraId="5E0E9827" w14:textId="77777777" w:rsidR="003709E1" w:rsidRPr="003709E1" w:rsidRDefault="003709E1" w:rsidP="003709E1">
      <w:pPr>
        <w:pStyle w:val="EndNoteBibliography"/>
        <w:spacing w:after="0"/>
        <w:rPr>
          <w:lang w:val="en-GB"/>
        </w:rPr>
      </w:pPr>
      <w:bookmarkStart w:id="34" w:name="_ENREF_18"/>
      <w:r w:rsidRPr="003709E1">
        <w:rPr>
          <w:lang w:val="en-GB"/>
        </w:rPr>
        <w:t>18</w:t>
      </w:r>
      <w:r w:rsidRPr="003709E1">
        <w:rPr>
          <w:lang w:val="en-GB"/>
        </w:rPr>
        <w:tab/>
        <w:t xml:space="preserve">Amersham Pharmacia, B. </w:t>
      </w:r>
      <w:r w:rsidRPr="003709E1">
        <w:rPr>
          <w:i/>
          <w:lang w:val="en-GB"/>
        </w:rPr>
        <w:t>Antibody purification : handbook</w:t>
      </w:r>
      <w:r w:rsidRPr="003709E1">
        <w:rPr>
          <w:lang w:val="en-GB"/>
        </w:rPr>
        <w:t>.  (Amersham Pharmacia Biotech, 2000).</w:t>
      </w:r>
      <w:bookmarkEnd w:id="34"/>
    </w:p>
    <w:p w14:paraId="4027926E" w14:textId="77777777" w:rsidR="003709E1" w:rsidRPr="003709E1" w:rsidRDefault="003709E1" w:rsidP="003709E1">
      <w:pPr>
        <w:pStyle w:val="EndNoteBibliography"/>
        <w:spacing w:after="0"/>
        <w:rPr>
          <w:lang w:val="en-GB"/>
        </w:rPr>
      </w:pPr>
      <w:bookmarkStart w:id="35" w:name="_ENREF_19"/>
      <w:r w:rsidRPr="003709E1">
        <w:rPr>
          <w:lang w:val="en-GB"/>
        </w:rPr>
        <w:t>19</w:t>
      </w:r>
      <w:r w:rsidRPr="003709E1">
        <w:rPr>
          <w:lang w:val="en-GB"/>
        </w:rPr>
        <w:tab/>
        <w:t xml:space="preserve">Hahn, R., Schlegel, R. &amp; Jungbauer, A. Comparison of protein A affinity sorbents. </w:t>
      </w:r>
      <w:r w:rsidRPr="003709E1">
        <w:rPr>
          <w:i/>
          <w:lang w:val="en-GB"/>
        </w:rPr>
        <w:t>J. Chromatogr. B</w:t>
      </w:r>
      <w:r w:rsidRPr="003709E1">
        <w:rPr>
          <w:lang w:val="en-GB"/>
        </w:rPr>
        <w:t xml:space="preserve"> </w:t>
      </w:r>
      <w:r w:rsidRPr="003709E1">
        <w:rPr>
          <w:b/>
          <w:lang w:val="en-GB"/>
        </w:rPr>
        <w:t>790</w:t>
      </w:r>
      <w:r w:rsidRPr="003709E1">
        <w:rPr>
          <w:lang w:val="en-GB"/>
        </w:rPr>
        <w:t>, 35-51, doi:10.1016/s1570-0232(03)00092-8 (2003).</w:t>
      </w:r>
      <w:bookmarkEnd w:id="35"/>
    </w:p>
    <w:p w14:paraId="1874042F" w14:textId="77777777" w:rsidR="003709E1" w:rsidRPr="003709E1" w:rsidRDefault="003709E1" w:rsidP="003709E1">
      <w:pPr>
        <w:pStyle w:val="EndNoteBibliography"/>
        <w:spacing w:after="0"/>
        <w:rPr>
          <w:lang w:val="en-GB"/>
        </w:rPr>
      </w:pPr>
      <w:bookmarkStart w:id="36" w:name="_ENREF_20"/>
      <w:r w:rsidRPr="003709E1">
        <w:rPr>
          <w:lang w:val="en-GB"/>
        </w:rPr>
        <w:t>20</w:t>
      </w:r>
      <w:r w:rsidRPr="003709E1">
        <w:rPr>
          <w:lang w:val="en-GB"/>
        </w:rPr>
        <w:tab/>
        <w:t xml:space="preserve">Rathore, A. S., Pathak, M., Ma, G. J. &amp; Bracewell, D. G. Re-use of Protein A Resin: Fouling and Economics. </w:t>
      </w:r>
      <w:r w:rsidRPr="003709E1">
        <w:rPr>
          <w:i/>
          <w:lang w:val="en-GB"/>
        </w:rPr>
        <w:t>Biopharm. Int.</w:t>
      </w:r>
      <w:r w:rsidRPr="003709E1">
        <w:rPr>
          <w:lang w:val="en-GB"/>
        </w:rPr>
        <w:t xml:space="preserve"> </w:t>
      </w:r>
      <w:r w:rsidRPr="003709E1">
        <w:rPr>
          <w:b/>
          <w:lang w:val="en-GB"/>
        </w:rPr>
        <w:t>28</w:t>
      </w:r>
      <w:r w:rsidRPr="003709E1">
        <w:rPr>
          <w:lang w:val="en-GB"/>
        </w:rPr>
        <w:t>, 28-33 (2015).</w:t>
      </w:r>
      <w:bookmarkEnd w:id="36"/>
    </w:p>
    <w:p w14:paraId="2471F144" w14:textId="77777777" w:rsidR="003709E1" w:rsidRPr="003709E1" w:rsidRDefault="003709E1" w:rsidP="003709E1">
      <w:pPr>
        <w:pStyle w:val="EndNoteBibliography"/>
        <w:spacing w:after="0"/>
        <w:rPr>
          <w:lang w:val="en-GB"/>
        </w:rPr>
      </w:pPr>
      <w:bookmarkStart w:id="37" w:name="_ENREF_21"/>
      <w:r w:rsidRPr="003709E1">
        <w:rPr>
          <w:lang w:val="en-GB"/>
        </w:rPr>
        <w:t>21</w:t>
      </w:r>
      <w:r w:rsidRPr="003709E1">
        <w:rPr>
          <w:lang w:val="en-GB"/>
        </w:rPr>
        <w:tab/>
        <w:t xml:space="preserve">Ng, C. K. S., Osuna-Sanchez, H., Valery, E., Sorensen, E. &amp; Bracewell, D. G. Design of high productivity antibody capture by protein A chromatography using an integrated experimental and modeling approach. </w:t>
      </w:r>
      <w:r w:rsidRPr="003709E1">
        <w:rPr>
          <w:i/>
          <w:lang w:val="en-GB"/>
        </w:rPr>
        <w:t>J. Chromatogr. B</w:t>
      </w:r>
      <w:r w:rsidRPr="003709E1">
        <w:rPr>
          <w:lang w:val="en-GB"/>
        </w:rPr>
        <w:t xml:space="preserve"> </w:t>
      </w:r>
      <w:r w:rsidRPr="003709E1">
        <w:rPr>
          <w:b/>
          <w:lang w:val="en-GB"/>
        </w:rPr>
        <w:t>899</w:t>
      </w:r>
      <w:r w:rsidRPr="003709E1">
        <w:rPr>
          <w:lang w:val="en-GB"/>
        </w:rPr>
        <w:t>, 116-126, doi:10.1016/j.jchromb.2012.05.010 (2012).</w:t>
      </w:r>
      <w:bookmarkEnd w:id="37"/>
    </w:p>
    <w:p w14:paraId="5303B852" w14:textId="77777777" w:rsidR="003709E1" w:rsidRPr="003709E1" w:rsidRDefault="003709E1" w:rsidP="003709E1">
      <w:pPr>
        <w:pStyle w:val="EndNoteBibliography"/>
        <w:spacing w:after="0"/>
        <w:rPr>
          <w:lang w:val="en-GB"/>
        </w:rPr>
      </w:pPr>
      <w:bookmarkStart w:id="38" w:name="_ENREF_22"/>
      <w:r w:rsidRPr="003709E1">
        <w:rPr>
          <w:lang w:val="en-GB"/>
        </w:rPr>
        <w:t>22</w:t>
      </w:r>
      <w:r w:rsidRPr="003709E1">
        <w:rPr>
          <w:lang w:val="en-GB"/>
        </w:rPr>
        <w:tab/>
        <w:t>Pollock, J.</w:t>
      </w:r>
      <w:r w:rsidRPr="003709E1">
        <w:rPr>
          <w:i/>
          <w:lang w:val="en-GB"/>
        </w:rPr>
        <w:t xml:space="preserve"> et al.</w:t>
      </w:r>
      <w:r w:rsidRPr="003709E1">
        <w:rPr>
          <w:lang w:val="en-GB"/>
        </w:rPr>
        <w:t xml:space="preserve"> Optimising the design and operation of semi-continuous affinity chromatography for clinical and commercial manufacture. </w:t>
      </w:r>
      <w:r w:rsidRPr="003709E1">
        <w:rPr>
          <w:i/>
          <w:lang w:val="en-GB"/>
        </w:rPr>
        <w:t>Journal of Chromatography A</w:t>
      </w:r>
      <w:r w:rsidRPr="003709E1">
        <w:rPr>
          <w:lang w:val="en-GB"/>
        </w:rPr>
        <w:t xml:space="preserve"> </w:t>
      </w:r>
      <w:r w:rsidRPr="003709E1">
        <w:rPr>
          <w:b/>
          <w:lang w:val="en-GB"/>
        </w:rPr>
        <w:t>1284</w:t>
      </w:r>
      <w:r w:rsidRPr="003709E1">
        <w:rPr>
          <w:lang w:val="en-GB"/>
        </w:rPr>
        <w:t>, 17-27 (2013).</w:t>
      </w:r>
      <w:bookmarkEnd w:id="38"/>
    </w:p>
    <w:p w14:paraId="62FA0422" w14:textId="77777777" w:rsidR="003709E1" w:rsidRPr="003709E1" w:rsidRDefault="003709E1" w:rsidP="003709E1">
      <w:pPr>
        <w:pStyle w:val="EndNoteBibliography"/>
        <w:spacing w:after="0"/>
        <w:rPr>
          <w:lang w:val="en-GB"/>
        </w:rPr>
      </w:pPr>
      <w:bookmarkStart w:id="39" w:name="_ENREF_23"/>
      <w:r w:rsidRPr="003709E1">
        <w:rPr>
          <w:rFonts w:hint="eastAsia"/>
          <w:lang w:val="en-GB"/>
        </w:rPr>
        <w:t>23</w:t>
      </w:r>
      <w:r w:rsidRPr="003709E1">
        <w:rPr>
          <w:rFonts w:hint="eastAsia"/>
          <w:lang w:val="en-GB"/>
        </w:rPr>
        <w:tab/>
        <w:t>Raven, N.</w:t>
      </w:r>
      <w:r w:rsidRPr="003709E1">
        <w:rPr>
          <w:rFonts w:hint="eastAsia"/>
          <w:i/>
          <w:lang w:val="en-GB"/>
        </w:rPr>
        <w:t xml:space="preserve"> et al.</w:t>
      </w:r>
      <w:r w:rsidRPr="003709E1">
        <w:rPr>
          <w:rFonts w:hint="eastAsia"/>
          <w:lang w:val="en-GB"/>
        </w:rPr>
        <w:t xml:space="preserve"> Scaled</w:t>
      </w:r>
      <w:r w:rsidRPr="003709E1">
        <w:rPr>
          <w:rFonts w:hint="eastAsia"/>
          <w:lang w:val="en-GB"/>
        </w:rPr>
        <w:t>‐</w:t>
      </w:r>
      <w:r w:rsidRPr="003709E1">
        <w:rPr>
          <w:rFonts w:hint="eastAsia"/>
          <w:lang w:val="en-GB"/>
        </w:rPr>
        <w:t>up manufacturing of recombinant antibodies produced by plant cells in a 200</w:t>
      </w:r>
      <w:r w:rsidRPr="003709E1">
        <w:rPr>
          <w:rFonts w:hint="eastAsia"/>
          <w:lang w:val="en-GB"/>
        </w:rPr>
        <w:t>‐</w:t>
      </w:r>
      <w:r w:rsidRPr="003709E1">
        <w:rPr>
          <w:rFonts w:hint="eastAsia"/>
          <w:lang w:val="en-GB"/>
        </w:rPr>
        <w:t>L orbitally</w:t>
      </w:r>
      <w:r w:rsidRPr="003709E1">
        <w:rPr>
          <w:rFonts w:hint="eastAsia"/>
          <w:lang w:val="en-GB"/>
        </w:rPr>
        <w:t>‐</w:t>
      </w:r>
      <w:r w:rsidRPr="003709E1">
        <w:rPr>
          <w:rFonts w:hint="eastAsia"/>
          <w:lang w:val="en-GB"/>
        </w:rPr>
        <w:t xml:space="preserve">shaken disposable bioreactor. </w:t>
      </w:r>
      <w:r w:rsidRPr="003709E1">
        <w:rPr>
          <w:rFonts w:hint="eastAsia"/>
          <w:i/>
          <w:lang w:val="en-GB"/>
        </w:rPr>
        <w:t>Biotechnol. Bioeng.</w:t>
      </w:r>
      <w:r w:rsidRPr="003709E1">
        <w:rPr>
          <w:rFonts w:hint="eastAsia"/>
          <w:lang w:val="en-GB"/>
        </w:rPr>
        <w:t xml:space="preserve"> </w:t>
      </w:r>
      <w:r w:rsidRPr="003709E1">
        <w:rPr>
          <w:rFonts w:hint="eastAsia"/>
          <w:b/>
          <w:lang w:val="en-GB"/>
        </w:rPr>
        <w:t>112</w:t>
      </w:r>
      <w:r w:rsidRPr="003709E1">
        <w:rPr>
          <w:rFonts w:hint="eastAsia"/>
          <w:lang w:val="en-GB"/>
        </w:rPr>
        <w:t>, 308-321 (2015).</w:t>
      </w:r>
      <w:bookmarkEnd w:id="39"/>
    </w:p>
    <w:p w14:paraId="46EE2AA7" w14:textId="77777777" w:rsidR="003709E1" w:rsidRPr="003709E1" w:rsidRDefault="003709E1" w:rsidP="003709E1">
      <w:pPr>
        <w:pStyle w:val="EndNoteBibliography"/>
        <w:spacing w:after="0"/>
        <w:rPr>
          <w:lang w:val="en-GB"/>
        </w:rPr>
      </w:pPr>
      <w:bookmarkStart w:id="40" w:name="_ENREF_24"/>
      <w:r w:rsidRPr="003709E1">
        <w:rPr>
          <w:lang w:val="en-GB"/>
        </w:rPr>
        <w:t>24</w:t>
      </w:r>
      <w:r w:rsidRPr="003709E1">
        <w:rPr>
          <w:lang w:val="en-GB"/>
        </w:rPr>
        <w:tab/>
        <w:t xml:space="preserve">Follman, D. K. &amp; Fahrner, R. L. Factorial screening of antibody purification processes using three chromatography steps without protein A. </w:t>
      </w:r>
      <w:r w:rsidRPr="003709E1">
        <w:rPr>
          <w:i/>
          <w:lang w:val="en-GB"/>
        </w:rPr>
        <w:t>Journal of Chromatography A</w:t>
      </w:r>
      <w:r w:rsidRPr="003709E1">
        <w:rPr>
          <w:lang w:val="en-GB"/>
        </w:rPr>
        <w:t xml:space="preserve"> </w:t>
      </w:r>
      <w:r w:rsidRPr="003709E1">
        <w:rPr>
          <w:b/>
          <w:lang w:val="en-GB"/>
        </w:rPr>
        <w:t>1024</w:t>
      </w:r>
      <w:r w:rsidRPr="003709E1">
        <w:rPr>
          <w:lang w:val="en-GB"/>
        </w:rPr>
        <w:t>, 79-85 (2004).</w:t>
      </w:r>
      <w:bookmarkEnd w:id="40"/>
    </w:p>
    <w:p w14:paraId="00ACF763" w14:textId="77777777" w:rsidR="003709E1" w:rsidRPr="003709E1" w:rsidRDefault="003709E1" w:rsidP="003709E1">
      <w:pPr>
        <w:pStyle w:val="EndNoteBibliography"/>
        <w:spacing w:after="0"/>
        <w:rPr>
          <w:lang w:val="en-GB"/>
        </w:rPr>
      </w:pPr>
      <w:bookmarkStart w:id="41" w:name="_ENREF_25"/>
      <w:r w:rsidRPr="003709E1">
        <w:rPr>
          <w:lang w:val="en-GB"/>
        </w:rPr>
        <w:t>25</w:t>
      </w:r>
      <w:r w:rsidRPr="003709E1">
        <w:rPr>
          <w:lang w:val="en-GB"/>
        </w:rPr>
        <w:tab/>
        <w:t xml:space="preserve">Shukla, A. A. &amp; Hinckley, P. Host Cell Protein Clearance During Protein A Chromatography: Development of an Improved Column Wash Step. </w:t>
      </w:r>
      <w:r w:rsidRPr="003709E1">
        <w:rPr>
          <w:i/>
          <w:lang w:val="en-GB"/>
        </w:rPr>
        <w:t>Biotechnol. Prog.</w:t>
      </w:r>
      <w:r w:rsidRPr="003709E1">
        <w:rPr>
          <w:lang w:val="en-GB"/>
        </w:rPr>
        <w:t xml:space="preserve"> </w:t>
      </w:r>
      <w:r w:rsidRPr="003709E1">
        <w:rPr>
          <w:b/>
          <w:lang w:val="en-GB"/>
        </w:rPr>
        <w:t>24</w:t>
      </w:r>
      <w:r w:rsidRPr="003709E1">
        <w:rPr>
          <w:lang w:val="en-GB"/>
        </w:rPr>
        <w:t>, 1115-1121, doi:10.1021/bp.50 (2008).</w:t>
      </w:r>
      <w:bookmarkEnd w:id="41"/>
    </w:p>
    <w:p w14:paraId="78B7C91F" w14:textId="77777777" w:rsidR="003709E1" w:rsidRPr="003709E1" w:rsidRDefault="003709E1" w:rsidP="003709E1">
      <w:pPr>
        <w:pStyle w:val="EndNoteBibliography"/>
        <w:spacing w:after="0"/>
        <w:rPr>
          <w:lang w:val="en-GB"/>
        </w:rPr>
      </w:pPr>
      <w:bookmarkStart w:id="42" w:name="_ENREF_26"/>
      <w:r w:rsidRPr="003709E1">
        <w:rPr>
          <w:lang w:val="en-GB"/>
        </w:rPr>
        <w:t>26</w:t>
      </w:r>
      <w:r w:rsidRPr="003709E1">
        <w:rPr>
          <w:lang w:val="en-GB"/>
        </w:rPr>
        <w:tab/>
        <w:t xml:space="preserve">Jiang, C. P., Liu, J., Rubacha, M. &amp; Shukla, A. A. A mechanistic study of Protein A chromatography resin lifetime. </w:t>
      </w:r>
      <w:r w:rsidRPr="003709E1">
        <w:rPr>
          <w:i/>
          <w:lang w:val="en-GB"/>
        </w:rPr>
        <w:t>Journal of Chromatography A</w:t>
      </w:r>
      <w:r w:rsidRPr="003709E1">
        <w:rPr>
          <w:lang w:val="en-GB"/>
        </w:rPr>
        <w:t xml:space="preserve"> </w:t>
      </w:r>
      <w:r w:rsidRPr="003709E1">
        <w:rPr>
          <w:b/>
          <w:lang w:val="en-GB"/>
        </w:rPr>
        <w:t>1216</w:t>
      </w:r>
      <w:r w:rsidRPr="003709E1">
        <w:rPr>
          <w:lang w:val="en-GB"/>
        </w:rPr>
        <w:t>, 5849-5855, doi:10.1016/j.chroma.2009.06.013 (2009).</w:t>
      </w:r>
      <w:bookmarkEnd w:id="42"/>
    </w:p>
    <w:p w14:paraId="3BED5AF5" w14:textId="77777777" w:rsidR="003709E1" w:rsidRPr="003709E1" w:rsidRDefault="003709E1" w:rsidP="003709E1">
      <w:pPr>
        <w:pStyle w:val="EndNoteBibliography"/>
        <w:spacing w:after="0"/>
        <w:rPr>
          <w:lang w:val="en-GB"/>
        </w:rPr>
      </w:pPr>
      <w:bookmarkStart w:id="43" w:name="_ENREF_27"/>
      <w:r w:rsidRPr="003709E1">
        <w:rPr>
          <w:lang w:val="en-GB"/>
        </w:rPr>
        <w:t>27</w:t>
      </w:r>
      <w:r w:rsidRPr="003709E1">
        <w:rPr>
          <w:lang w:val="en-GB"/>
        </w:rPr>
        <w:tab/>
        <w:t xml:space="preserve">Hahn, R., Shimahara, K., Steindl, F. &amp; Jungbauer, A. Comparison of protein A affinity sorbents III. Life time study. </w:t>
      </w:r>
      <w:r w:rsidRPr="003709E1">
        <w:rPr>
          <w:i/>
          <w:lang w:val="en-GB"/>
        </w:rPr>
        <w:t>Journal of Chromatography A</w:t>
      </w:r>
      <w:r w:rsidRPr="003709E1">
        <w:rPr>
          <w:lang w:val="en-GB"/>
        </w:rPr>
        <w:t xml:space="preserve"> </w:t>
      </w:r>
      <w:r w:rsidRPr="003709E1">
        <w:rPr>
          <w:b/>
          <w:lang w:val="en-GB"/>
        </w:rPr>
        <w:t>1102</w:t>
      </w:r>
      <w:r w:rsidRPr="003709E1">
        <w:rPr>
          <w:lang w:val="en-GB"/>
        </w:rPr>
        <w:t>, 224-231, doi:10.1016/j.chroma.2005.10.083 (2006).</w:t>
      </w:r>
      <w:bookmarkEnd w:id="43"/>
    </w:p>
    <w:p w14:paraId="469B674C" w14:textId="77777777" w:rsidR="003709E1" w:rsidRPr="003709E1" w:rsidRDefault="003709E1" w:rsidP="003709E1">
      <w:pPr>
        <w:pStyle w:val="EndNoteBibliography"/>
        <w:spacing w:after="0"/>
        <w:rPr>
          <w:lang w:val="en-GB"/>
        </w:rPr>
      </w:pPr>
      <w:bookmarkStart w:id="44" w:name="_ENREF_28"/>
      <w:r w:rsidRPr="003709E1">
        <w:rPr>
          <w:lang w:val="en-GB"/>
        </w:rPr>
        <w:t>28</w:t>
      </w:r>
      <w:r w:rsidRPr="003709E1">
        <w:rPr>
          <w:lang w:val="en-GB"/>
        </w:rPr>
        <w:tab/>
        <w:t xml:space="preserve">Gronberg, A., Eriksson, M., Ersoy, M. &amp; Johansson, H. J. A tool for increasing the lifetime of chromatography resins. </w:t>
      </w:r>
      <w:r w:rsidRPr="003709E1">
        <w:rPr>
          <w:i/>
          <w:lang w:val="en-GB"/>
        </w:rPr>
        <w:t>Mabs</w:t>
      </w:r>
      <w:r w:rsidRPr="003709E1">
        <w:rPr>
          <w:lang w:val="en-GB"/>
        </w:rPr>
        <w:t xml:space="preserve"> </w:t>
      </w:r>
      <w:r w:rsidRPr="003709E1">
        <w:rPr>
          <w:b/>
          <w:lang w:val="en-GB"/>
        </w:rPr>
        <w:t>3</w:t>
      </w:r>
      <w:r w:rsidRPr="003709E1">
        <w:rPr>
          <w:lang w:val="en-GB"/>
        </w:rPr>
        <w:t>, 192-202, doi:10.4161/mabs.3.2.14874 (2011).</w:t>
      </w:r>
      <w:bookmarkEnd w:id="44"/>
    </w:p>
    <w:p w14:paraId="12B94B2A" w14:textId="77777777" w:rsidR="003709E1" w:rsidRPr="003709E1" w:rsidRDefault="003709E1" w:rsidP="003709E1">
      <w:pPr>
        <w:pStyle w:val="EndNoteBibliography"/>
        <w:spacing w:after="0"/>
        <w:rPr>
          <w:lang w:val="en-GB"/>
        </w:rPr>
      </w:pPr>
      <w:bookmarkStart w:id="45" w:name="_ENREF_29"/>
      <w:r w:rsidRPr="003709E1">
        <w:rPr>
          <w:lang w:val="en-GB"/>
        </w:rPr>
        <w:t>29</w:t>
      </w:r>
      <w:r w:rsidRPr="003709E1">
        <w:rPr>
          <w:lang w:val="en-GB"/>
        </w:rPr>
        <w:tab/>
        <w:t>Zhang, S.</w:t>
      </w:r>
      <w:r w:rsidRPr="003709E1">
        <w:rPr>
          <w:i/>
          <w:lang w:val="en-GB"/>
        </w:rPr>
        <w:t xml:space="preserve"> et al.</w:t>
      </w:r>
      <w:r w:rsidRPr="003709E1">
        <w:rPr>
          <w:lang w:val="en-GB"/>
        </w:rPr>
        <w:t xml:space="preserve"> Nature of foulants and fouling mechanism in the Protein A MabSelect resin cycled in a monoclonal antibody purification process. </w:t>
      </w:r>
      <w:r w:rsidRPr="003709E1">
        <w:rPr>
          <w:i/>
          <w:lang w:val="en-GB"/>
        </w:rPr>
        <w:t>Biotechnol. Bioeng.</w:t>
      </w:r>
      <w:r w:rsidRPr="003709E1">
        <w:rPr>
          <w:lang w:val="en-GB"/>
        </w:rPr>
        <w:t xml:space="preserve"> </w:t>
      </w:r>
      <w:r w:rsidRPr="003709E1">
        <w:rPr>
          <w:b/>
          <w:lang w:val="en-GB"/>
        </w:rPr>
        <w:t>113</w:t>
      </w:r>
      <w:r w:rsidRPr="003709E1">
        <w:rPr>
          <w:lang w:val="en-GB"/>
        </w:rPr>
        <w:t>, 141-149 (2016).</w:t>
      </w:r>
      <w:bookmarkEnd w:id="45"/>
    </w:p>
    <w:p w14:paraId="16422D70" w14:textId="77777777" w:rsidR="003709E1" w:rsidRPr="003709E1" w:rsidRDefault="003709E1" w:rsidP="003709E1">
      <w:pPr>
        <w:pStyle w:val="EndNoteBibliography"/>
        <w:spacing w:after="0"/>
        <w:rPr>
          <w:lang w:val="en-GB"/>
        </w:rPr>
      </w:pPr>
      <w:bookmarkStart w:id="46" w:name="_ENREF_30"/>
      <w:r w:rsidRPr="003709E1">
        <w:rPr>
          <w:lang w:val="en-GB"/>
        </w:rPr>
        <w:t>30</w:t>
      </w:r>
      <w:r w:rsidRPr="003709E1">
        <w:rPr>
          <w:lang w:val="en-GB"/>
        </w:rPr>
        <w:tab/>
        <w:t xml:space="preserve">Mazzer, A. R., Perraud, X., Halley, J., O’Hara, J. &amp; Bracewell, D. G. Protein A chromatography increases monoclonal antibody aggregation rate during subsequent low pH virus inactivation hold. </w:t>
      </w:r>
      <w:r w:rsidRPr="003709E1">
        <w:rPr>
          <w:i/>
          <w:lang w:val="en-GB"/>
        </w:rPr>
        <w:t>Journal of Chromatography A</w:t>
      </w:r>
      <w:r w:rsidRPr="003709E1">
        <w:rPr>
          <w:lang w:val="en-GB"/>
        </w:rPr>
        <w:t xml:space="preserve"> </w:t>
      </w:r>
      <w:r w:rsidRPr="003709E1">
        <w:rPr>
          <w:b/>
          <w:lang w:val="en-GB"/>
        </w:rPr>
        <w:t>1415</w:t>
      </w:r>
      <w:r w:rsidRPr="003709E1">
        <w:rPr>
          <w:lang w:val="en-GB"/>
        </w:rPr>
        <w:t>, 83-90 (2015).</w:t>
      </w:r>
      <w:bookmarkEnd w:id="46"/>
    </w:p>
    <w:p w14:paraId="3C45CA9B" w14:textId="77777777" w:rsidR="003709E1" w:rsidRPr="003709E1" w:rsidRDefault="003709E1" w:rsidP="003709E1">
      <w:pPr>
        <w:pStyle w:val="EndNoteBibliography"/>
        <w:spacing w:after="0"/>
        <w:rPr>
          <w:lang w:val="en-GB"/>
        </w:rPr>
      </w:pPr>
      <w:bookmarkStart w:id="47" w:name="_ENREF_31"/>
      <w:r w:rsidRPr="003709E1">
        <w:rPr>
          <w:lang w:val="en-GB"/>
        </w:rPr>
        <w:t>31</w:t>
      </w:r>
      <w:r w:rsidRPr="003709E1">
        <w:rPr>
          <w:lang w:val="en-GB"/>
        </w:rPr>
        <w:tab/>
        <w:t xml:space="preserve">Hober, S., Nord, K. &amp; Linhult, M. Protein A chromatography for antibody purification. </w:t>
      </w:r>
      <w:r w:rsidRPr="003709E1">
        <w:rPr>
          <w:i/>
          <w:lang w:val="en-GB"/>
        </w:rPr>
        <w:t>Journal of Chromatography B</w:t>
      </w:r>
      <w:r w:rsidRPr="003709E1">
        <w:rPr>
          <w:lang w:val="en-GB"/>
        </w:rPr>
        <w:t xml:space="preserve"> </w:t>
      </w:r>
      <w:r w:rsidRPr="003709E1">
        <w:rPr>
          <w:b/>
          <w:lang w:val="en-GB"/>
        </w:rPr>
        <w:t>848</w:t>
      </w:r>
      <w:r w:rsidRPr="003709E1">
        <w:rPr>
          <w:lang w:val="en-GB"/>
        </w:rPr>
        <w:t>, 40-47 (2007).</w:t>
      </w:r>
      <w:bookmarkEnd w:id="47"/>
    </w:p>
    <w:p w14:paraId="6B58C9D3" w14:textId="77777777" w:rsidR="003709E1" w:rsidRPr="003709E1" w:rsidRDefault="003709E1" w:rsidP="003709E1">
      <w:pPr>
        <w:pStyle w:val="EndNoteBibliography"/>
        <w:spacing w:after="0"/>
        <w:rPr>
          <w:lang w:val="en-GB"/>
        </w:rPr>
      </w:pPr>
      <w:bookmarkStart w:id="48" w:name="_ENREF_32"/>
      <w:r w:rsidRPr="003709E1">
        <w:rPr>
          <w:lang w:val="en-GB"/>
        </w:rPr>
        <w:t>32</w:t>
      </w:r>
      <w:r w:rsidRPr="003709E1">
        <w:rPr>
          <w:lang w:val="en-GB"/>
        </w:rPr>
        <w:tab/>
        <w:t xml:space="preserve">Hober, S., Nord, K. &amp; Linhult, M. Protein A chromatography for antibody purification. </w:t>
      </w:r>
      <w:r w:rsidRPr="003709E1">
        <w:rPr>
          <w:i/>
          <w:lang w:val="en-GB"/>
        </w:rPr>
        <w:t>J. Chromatogr. B</w:t>
      </w:r>
      <w:r w:rsidRPr="003709E1">
        <w:rPr>
          <w:lang w:val="en-GB"/>
        </w:rPr>
        <w:t xml:space="preserve"> </w:t>
      </w:r>
      <w:r w:rsidRPr="003709E1">
        <w:rPr>
          <w:b/>
          <w:lang w:val="en-GB"/>
        </w:rPr>
        <w:t>848</w:t>
      </w:r>
      <w:r w:rsidRPr="003709E1">
        <w:rPr>
          <w:lang w:val="en-GB"/>
        </w:rPr>
        <w:t>, 40-47, doi:10.1016/j.chromb.2006.09.030 (2007).</w:t>
      </w:r>
      <w:bookmarkEnd w:id="48"/>
    </w:p>
    <w:p w14:paraId="3A426D63" w14:textId="77777777" w:rsidR="003709E1" w:rsidRPr="003709E1" w:rsidRDefault="003709E1" w:rsidP="003709E1">
      <w:pPr>
        <w:pStyle w:val="EndNoteBibliography"/>
        <w:spacing w:after="0"/>
        <w:rPr>
          <w:lang w:val="en-GB"/>
        </w:rPr>
      </w:pPr>
      <w:bookmarkStart w:id="49" w:name="_ENREF_33"/>
      <w:r w:rsidRPr="003709E1">
        <w:rPr>
          <w:lang w:val="en-GB"/>
        </w:rPr>
        <w:t>33</w:t>
      </w:r>
      <w:r w:rsidRPr="003709E1">
        <w:rPr>
          <w:lang w:val="en-GB"/>
        </w:rPr>
        <w:tab/>
        <w:t xml:space="preserve">Hale, G., Drumm, A., Harrison, P. &amp; Phillips, J. Repeated cleaning of protein A affinity column with sodium hydroxide. </w:t>
      </w:r>
      <w:r w:rsidRPr="003709E1">
        <w:rPr>
          <w:i/>
          <w:lang w:val="en-GB"/>
        </w:rPr>
        <w:t>Journal of immunological methods</w:t>
      </w:r>
      <w:r w:rsidRPr="003709E1">
        <w:rPr>
          <w:lang w:val="en-GB"/>
        </w:rPr>
        <w:t xml:space="preserve"> </w:t>
      </w:r>
      <w:r w:rsidRPr="003709E1">
        <w:rPr>
          <w:b/>
          <w:lang w:val="en-GB"/>
        </w:rPr>
        <w:t>171</w:t>
      </w:r>
      <w:r w:rsidRPr="003709E1">
        <w:rPr>
          <w:lang w:val="en-GB"/>
        </w:rPr>
        <w:t>, 15-21 (1994).</w:t>
      </w:r>
      <w:bookmarkEnd w:id="49"/>
    </w:p>
    <w:p w14:paraId="2C421398" w14:textId="77777777" w:rsidR="003709E1" w:rsidRPr="003709E1" w:rsidRDefault="003709E1" w:rsidP="003709E1">
      <w:pPr>
        <w:pStyle w:val="EndNoteBibliography"/>
        <w:spacing w:after="0"/>
        <w:rPr>
          <w:lang w:val="en-GB"/>
        </w:rPr>
      </w:pPr>
      <w:bookmarkStart w:id="50" w:name="_ENREF_34"/>
      <w:r w:rsidRPr="003709E1">
        <w:rPr>
          <w:lang w:val="en-GB"/>
        </w:rPr>
        <w:t>34</w:t>
      </w:r>
      <w:r w:rsidRPr="003709E1">
        <w:rPr>
          <w:lang w:val="en-GB"/>
        </w:rPr>
        <w:tab/>
        <w:t>Ladiwala, A. &amp; Pieracci, J.     (Google Patents, 2015).</w:t>
      </w:r>
      <w:bookmarkEnd w:id="50"/>
    </w:p>
    <w:p w14:paraId="5FD598E6" w14:textId="77777777" w:rsidR="003709E1" w:rsidRPr="003709E1" w:rsidRDefault="003709E1" w:rsidP="003709E1">
      <w:pPr>
        <w:pStyle w:val="EndNoteBibliography"/>
        <w:spacing w:after="0"/>
        <w:rPr>
          <w:lang w:val="en-GB"/>
        </w:rPr>
      </w:pPr>
      <w:bookmarkStart w:id="51" w:name="_ENREF_35"/>
      <w:r w:rsidRPr="003709E1">
        <w:rPr>
          <w:lang w:val="en-GB"/>
        </w:rPr>
        <w:t>35</w:t>
      </w:r>
      <w:r w:rsidRPr="003709E1">
        <w:rPr>
          <w:lang w:val="en-GB"/>
        </w:rPr>
        <w:tab/>
        <w:t xml:space="preserve">Carter-Franklin, J. N., Victa, C., McDonald, P. &amp; Fahrner, R. Fragments of protein A eluted during protein A affinity chromatography. </w:t>
      </w:r>
      <w:r w:rsidRPr="003709E1">
        <w:rPr>
          <w:i/>
          <w:lang w:val="en-GB"/>
        </w:rPr>
        <w:t>Journal of Chromatography A</w:t>
      </w:r>
      <w:r w:rsidRPr="003709E1">
        <w:rPr>
          <w:lang w:val="en-GB"/>
        </w:rPr>
        <w:t xml:space="preserve"> </w:t>
      </w:r>
      <w:r w:rsidRPr="003709E1">
        <w:rPr>
          <w:b/>
          <w:lang w:val="en-GB"/>
        </w:rPr>
        <w:t>1163</w:t>
      </w:r>
      <w:r w:rsidRPr="003709E1">
        <w:rPr>
          <w:lang w:val="en-GB"/>
        </w:rPr>
        <w:t>, 105-111, doi:10.1016/j.chroma.2007.06.012 (2007).</w:t>
      </w:r>
      <w:bookmarkEnd w:id="51"/>
    </w:p>
    <w:p w14:paraId="2ACECD46" w14:textId="77777777" w:rsidR="003709E1" w:rsidRPr="003709E1" w:rsidRDefault="003709E1" w:rsidP="003709E1">
      <w:pPr>
        <w:pStyle w:val="EndNoteBibliography"/>
        <w:spacing w:after="0"/>
        <w:rPr>
          <w:lang w:val="en-GB"/>
        </w:rPr>
      </w:pPr>
      <w:bookmarkStart w:id="52" w:name="_ENREF_36"/>
      <w:r w:rsidRPr="003709E1">
        <w:rPr>
          <w:lang w:val="en-GB"/>
        </w:rPr>
        <w:t>36</w:t>
      </w:r>
      <w:r w:rsidRPr="003709E1">
        <w:rPr>
          <w:lang w:val="en-GB"/>
        </w:rPr>
        <w:tab/>
        <w:t>Wang, L.</w:t>
      </w:r>
      <w:r w:rsidRPr="003709E1">
        <w:rPr>
          <w:i/>
          <w:lang w:val="en-GB"/>
        </w:rPr>
        <w:t xml:space="preserve"> et al.</w:t>
      </w:r>
      <w:r w:rsidRPr="003709E1">
        <w:rPr>
          <w:lang w:val="en-GB"/>
        </w:rPr>
        <w:t xml:space="preserve"> A safe, effective, and facility compatible cleaning in place procedure for affinity resin in large-scale monoclonal antibody purification. </w:t>
      </w:r>
      <w:r w:rsidRPr="003709E1">
        <w:rPr>
          <w:i/>
          <w:lang w:val="en-GB"/>
        </w:rPr>
        <w:t>Journal of Chromatography A</w:t>
      </w:r>
      <w:r w:rsidRPr="003709E1">
        <w:rPr>
          <w:lang w:val="en-GB"/>
        </w:rPr>
        <w:t xml:space="preserve"> </w:t>
      </w:r>
      <w:r w:rsidRPr="003709E1">
        <w:rPr>
          <w:b/>
          <w:lang w:val="en-GB"/>
        </w:rPr>
        <w:t>1308</w:t>
      </w:r>
      <w:r w:rsidRPr="003709E1">
        <w:rPr>
          <w:lang w:val="en-GB"/>
        </w:rPr>
        <w:t>, 86-95, doi:10.1016/j.chroma.2013.07.096 (2013).</w:t>
      </w:r>
      <w:bookmarkEnd w:id="52"/>
    </w:p>
    <w:p w14:paraId="7E152A77" w14:textId="77777777" w:rsidR="003709E1" w:rsidRPr="003709E1" w:rsidRDefault="003709E1" w:rsidP="003709E1">
      <w:pPr>
        <w:pStyle w:val="EndNoteBibliography"/>
        <w:spacing w:after="0"/>
        <w:rPr>
          <w:lang w:val="en-GB"/>
        </w:rPr>
      </w:pPr>
      <w:bookmarkStart w:id="53" w:name="_ENREF_37"/>
      <w:r w:rsidRPr="003709E1">
        <w:rPr>
          <w:lang w:val="en-GB"/>
        </w:rPr>
        <w:t>37</w:t>
      </w:r>
      <w:r w:rsidRPr="003709E1">
        <w:rPr>
          <w:lang w:val="en-GB"/>
        </w:rPr>
        <w:tab/>
        <w:t xml:space="preserve">Boulet-Audet, M., Byrne, B. &amp; Kazarian, S. G. Cleaning-in-place of immunoaffinity resins monitored by in situ ATR-FTIR spectroscopy. </w:t>
      </w:r>
      <w:r w:rsidRPr="003709E1">
        <w:rPr>
          <w:i/>
          <w:lang w:val="en-GB"/>
        </w:rPr>
        <w:t>Anal Bioanal Chem</w:t>
      </w:r>
      <w:r w:rsidRPr="003709E1">
        <w:rPr>
          <w:lang w:val="en-GB"/>
        </w:rPr>
        <w:t xml:space="preserve"> </w:t>
      </w:r>
      <w:r w:rsidRPr="003709E1">
        <w:rPr>
          <w:b/>
          <w:lang w:val="en-GB"/>
        </w:rPr>
        <w:t>407</w:t>
      </w:r>
      <w:r w:rsidRPr="003709E1">
        <w:rPr>
          <w:lang w:val="en-GB"/>
        </w:rPr>
        <w:t>, 7111-7122, doi:10.1007/s00216-015-8871-3 (2015).</w:t>
      </w:r>
      <w:bookmarkEnd w:id="53"/>
    </w:p>
    <w:p w14:paraId="7D3E52B0" w14:textId="77777777" w:rsidR="003709E1" w:rsidRPr="003709E1" w:rsidRDefault="003709E1" w:rsidP="003709E1">
      <w:pPr>
        <w:pStyle w:val="EndNoteBibliography"/>
        <w:spacing w:after="0"/>
        <w:rPr>
          <w:lang w:val="en-GB"/>
        </w:rPr>
      </w:pPr>
      <w:bookmarkStart w:id="54" w:name="_ENREF_38"/>
      <w:r w:rsidRPr="003709E1">
        <w:rPr>
          <w:lang w:val="en-GB"/>
        </w:rPr>
        <w:t>38</w:t>
      </w:r>
      <w:r w:rsidRPr="003709E1">
        <w:rPr>
          <w:lang w:val="en-GB"/>
        </w:rPr>
        <w:tab/>
        <w:t xml:space="preserve">Clarke, S. Propensity for spontaneous succinimide formation from aspartyl and asparaginyl residues in cellular proteins. </w:t>
      </w:r>
      <w:r w:rsidRPr="003709E1">
        <w:rPr>
          <w:i/>
          <w:lang w:val="en-GB"/>
        </w:rPr>
        <w:t>Int. J. Pept. Prot. Res.</w:t>
      </w:r>
      <w:r w:rsidRPr="003709E1">
        <w:rPr>
          <w:lang w:val="en-GB"/>
        </w:rPr>
        <w:t xml:space="preserve"> </w:t>
      </w:r>
      <w:r w:rsidRPr="003709E1">
        <w:rPr>
          <w:b/>
          <w:lang w:val="en-GB"/>
        </w:rPr>
        <w:t>30</w:t>
      </w:r>
      <w:r w:rsidRPr="003709E1">
        <w:rPr>
          <w:lang w:val="en-GB"/>
        </w:rPr>
        <w:t>, 808-821 (1987).</w:t>
      </w:r>
      <w:bookmarkEnd w:id="54"/>
    </w:p>
    <w:p w14:paraId="13E4DB31" w14:textId="77777777" w:rsidR="003709E1" w:rsidRPr="003709E1" w:rsidRDefault="003709E1" w:rsidP="003709E1">
      <w:pPr>
        <w:pStyle w:val="EndNoteBibliography"/>
        <w:spacing w:after="0"/>
        <w:rPr>
          <w:lang w:val="en-GB"/>
        </w:rPr>
      </w:pPr>
      <w:bookmarkStart w:id="55" w:name="_ENREF_39"/>
      <w:r w:rsidRPr="003709E1">
        <w:rPr>
          <w:lang w:val="en-GB"/>
        </w:rPr>
        <w:t>39</w:t>
      </w:r>
      <w:r w:rsidRPr="003709E1">
        <w:rPr>
          <w:lang w:val="en-GB"/>
        </w:rPr>
        <w:tab/>
        <w:t xml:space="preserve">Nilsson, M. R., Driscoll, M. &amp; Raleigh, D. P. Low levels of asparagine deamidation can have a dramatic effect on aggregation of amyloidogenic peptides: Implications for the study of amyloid formation. </w:t>
      </w:r>
      <w:r w:rsidRPr="003709E1">
        <w:rPr>
          <w:i/>
          <w:lang w:val="en-GB"/>
        </w:rPr>
        <w:t>Protein Sci.</w:t>
      </w:r>
      <w:r w:rsidRPr="003709E1">
        <w:rPr>
          <w:lang w:val="en-GB"/>
        </w:rPr>
        <w:t xml:space="preserve"> </w:t>
      </w:r>
      <w:r w:rsidRPr="003709E1">
        <w:rPr>
          <w:b/>
          <w:lang w:val="en-GB"/>
        </w:rPr>
        <w:t>11</w:t>
      </w:r>
      <w:r w:rsidRPr="003709E1">
        <w:rPr>
          <w:lang w:val="en-GB"/>
        </w:rPr>
        <w:t>, 342-349, doi:Doi 10.1110/Ps.48702 (2002).</w:t>
      </w:r>
      <w:bookmarkEnd w:id="55"/>
    </w:p>
    <w:p w14:paraId="1BF230D2" w14:textId="77777777" w:rsidR="003709E1" w:rsidRPr="003709E1" w:rsidRDefault="003709E1" w:rsidP="003709E1">
      <w:pPr>
        <w:pStyle w:val="EndNoteBibliography"/>
        <w:spacing w:after="0"/>
        <w:rPr>
          <w:lang w:val="en-GB"/>
        </w:rPr>
      </w:pPr>
      <w:bookmarkStart w:id="56" w:name="_ENREF_40"/>
      <w:r w:rsidRPr="003709E1">
        <w:rPr>
          <w:lang w:val="en-GB"/>
        </w:rPr>
        <w:t>40</w:t>
      </w:r>
      <w:r w:rsidRPr="003709E1">
        <w:rPr>
          <w:lang w:val="en-GB"/>
        </w:rPr>
        <w:tab/>
        <w:t xml:space="preserve">Bak, H. &amp; Thomas, O. Evaluation of commercial chromatographic adsorbents for the direct capture of polyclonal rabbit antibodies from clarified antiserum. </w:t>
      </w:r>
      <w:r w:rsidRPr="003709E1">
        <w:rPr>
          <w:i/>
          <w:lang w:val="en-GB"/>
        </w:rPr>
        <w:t>Journal of Chromatography B</w:t>
      </w:r>
      <w:r w:rsidRPr="003709E1">
        <w:rPr>
          <w:lang w:val="en-GB"/>
        </w:rPr>
        <w:t xml:space="preserve"> </w:t>
      </w:r>
      <w:r w:rsidRPr="003709E1">
        <w:rPr>
          <w:b/>
          <w:lang w:val="en-GB"/>
        </w:rPr>
        <w:t>848</w:t>
      </w:r>
      <w:r w:rsidRPr="003709E1">
        <w:rPr>
          <w:lang w:val="en-GB"/>
        </w:rPr>
        <w:t>, 116-130 (2007).</w:t>
      </w:r>
      <w:bookmarkEnd w:id="56"/>
    </w:p>
    <w:p w14:paraId="5A9454AB" w14:textId="77777777" w:rsidR="003709E1" w:rsidRPr="003709E1" w:rsidRDefault="003709E1" w:rsidP="003709E1">
      <w:pPr>
        <w:pStyle w:val="EndNoteBibliography"/>
        <w:spacing w:after="0"/>
        <w:rPr>
          <w:lang w:val="en-GB"/>
        </w:rPr>
      </w:pPr>
      <w:bookmarkStart w:id="57" w:name="_ENREF_41"/>
      <w:r w:rsidRPr="003709E1">
        <w:rPr>
          <w:lang w:val="en-GB"/>
        </w:rPr>
        <w:t>41</w:t>
      </w:r>
      <w:r w:rsidRPr="003709E1">
        <w:rPr>
          <w:lang w:val="en-GB"/>
        </w:rPr>
        <w:tab/>
        <w:t xml:space="preserve">Hou, Y., Jiang, C., Shukla, A. A. &amp; Cramer, S. M. Improved Process Analytical Technology for Protein A Chromatography Using Predictive Principal Component Analysis Tools. </w:t>
      </w:r>
      <w:r w:rsidRPr="003709E1">
        <w:rPr>
          <w:i/>
          <w:lang w:val="en-GB"/>
        </w:rPr>
        <w:t>Biotechnol. Bioeng.</w:t>
      </w:r>
      <w:r w:rsidRPr="003709E1">
        <w:rPr>
          <w:lang w:val="en-GB"/>
        </w:rPr>
        <w:t xml:space="preserve"> </w:t>
      </w:r>
      <w:r w:rsidRPr="003709E1">
        <w:rPr>
          <w:b/>
          <w:lang w:val="en-GB"/>
        </w:rPr>
        <w:t>108</w:t>
      </w:r>
      <w:r w:rsidRPr="003709E1">
        <w:rPr>
          <w:lang w:val="en-GB"/>
        </w:rPr>
        <w:t>, 59-68, doi:10.1002/bit.22886 (2011).</w:t>
      </w:r>
      <w:bookmarkEnd w:id="57"/>
    </w:p>
    <w:p w14:paraId="327CFE6D" w14:textId="77777777" w:rsidR="003709E1" w:rsidRPr="003709E1" w:rsidRDefault="003709E1" w:rsidP="003709E1">
      <w:pPr>
        <w:pStyle w:val="EndNoteBibliography"/>
        <w:spacing w:after="0"/>
        <w:rPr>
          <w:lang w:val="en-GB"/>
        </w:rPr>
      </w:pPr>
      <w:bookmarkStart w:id="58" w:name="_ENREF_42"/>
      <w:r w:rsidRPr="003709E1">
        <w:rPr>
          <w:lang w:val="en-GB"/>
        </w:rPr>
        <w:t>42</w:t>
      </w:r>
      <w:r w:rsidRPr="003709E1">
        <w:rPr>
          <w:lang w:val="en-GB"/>
        </w:rPr>
        <w:tab/>
        <w:t xml:space="preserve">Tarrant, R. D. R., Velez-Suberbie, M. L., Tait, A. S., Smales, C. M. &amp; Bracewell, D. G. Host cell protein adsorption characteristics during protein a chromatography. </w:t>
      </w:r>
      <w:r w:rsidRPr="003709E1">
        <w:rPr>
          <w:i/>
          <w:lang w:val="en-GB"/>
        </w:rPr>
        <w:t>Biotechnol. Prog.</w:t>
      </w:r>
      <w:r w:rsidRPr="003709E1">
        <w:rPr>
          <w:lang w:val="en-GB"/>
        </w:rPr>
        <w:t xml:space="preserve"> </w:t>
      </w:r>
      <w:r w:rsidRPr="003709E1">
        <w:rPr>
          <w:b/>
          <w:lang w:val="en-GB"/>
        </w:rPr>
        <w:t>28</w:t>
      </w:r>
      <w:r w:rsidRPr="003709E1">
        <w:rPr>
          <w:lang w:val="en-GB"/>
        </w:rPr>
        <w:t>, 1037-1044, doi:10.1002/btpr.1581 (2012).</w:t>
      </w:r>
      <w:bookmarkEnd w:id="58"/>
    </w:p>
    <w:p w14:paraId="3967A9B0" w14:textId="77777777" w:rsidR="003709E1" w:rsidRPr="003709E1" w:rsidRDefault="003709E1" w:rsidP="003709E1">
      <w:pPr>
        <w:pStyle w:val="EndNoteBibliography"/>
        <w:spacing w:after="0"/>
        <w:rPr>
          <w:lang w:val="en-GB"/>
        </w:rPr>
      </w:pPr>
      <w:bookmarkStart w:id="59" w:name="_ENREF_43"/>
      <w:r w:rsidRPr="003709E1">
        <w:rPr>
          <w:rFonts w:hint="eastAsia"/>
          <w:lang w:val="en-GB"/>
        </w:rPr>
        <w:t>43</w:t>
      </w:r>
      <w:r w:rsidRPr="003709E1">
        <w:rPr>
          <w:rFonts w:hint="eastAsia"/>
          <w:lang w:val="en-GB"/>
        </w:rPr>
        <w:tab/>
        <w:t>Hansen, R., Dickson, A. J., Goodacre, R., Stephens, G. M. &amp; Sellick, C. A. Rapid characterization of N</w:t>
      </w:r>
      <w:r w:rsidRPr="003709E1">
        <w:rPr>
          <w:rFonts w:hint="eastAsia"/>
          <w:lang w:val="en-GB"/>
        </w:rPr>
        <w:t>‐</w:t>
      </w:r>
      <w:r w:rsidRPr="003709E1">
        <w:rPr>
          <w:rFonts w:hint="eastAsia"/>
          <w:lang w:val="en-GB"/>
        </w:rPr>
        <w:t>linked glycans from secreted and gel</w:t>
      </w:r>
      <w:r w:rsidRPr="003709E1">
        <w:rPr>
          <w:rFonts w:hint="eastAsia"/>
          <w:lang w:val="en-GB"/>
        </w:rPr>
        <w:t>‐</w:t>
      </w:r>
      <w:r w:rsidRPr="003709E1">
        <w:rPr>
          <w:rFonts w:hint="eastAsia"/>
          <w:lang w:val="en-GB"/>
        </w:rPr>
        <w:t>purified monoclonal antibodies using MALDI</w:t>
      </w:r>
      <w:r w:rsidRPr="003709E1">
        <w:rPr>
          <w:rFonts w:hint="eastAsia"/>
          <w:lang w:val="en-GB"/>
        </w:rPr>
        <w:t>‐</w:t>
      </w:r>
      <w:r w:rsidRPr="003709E1">
        <w:rPr>
          <w:rFonts w:hint="eastAsia"/>
          <w:lang w:val="en-GB"/>
        </w:rPr>
        <w:t xml:space="preserve">ToF mass spectrometry. </w:t>
      </w:r>
      <w:r w:rsidRPr="003709E1">
        <w:rPr>
          <w:rFonts w:hint="eastAsia"/>
          <w:i/>
          <w:lang w:val="en-GB"/>
        </w:rPr>
        <w:t>Biotechnol. Bioeng.</w:t>
      </w:r>
      <w:r w:rsidRPr="003709E1">
        <w:rPr>
          <w:rFonts w:hint="eastAsia"/>
          <w:lang w:val="en-GB"/>
        </w:rPr>
        <w:t xml:space="preserve"> </w:t>
      </w:r>
      <w:r w:rsidRPr="003709E1">
        <w:rPr>
          <w:rFonts w:hint="eastAsia"/>
          <w:b/>
          <w:lang w:val="en-GB"/>
        </w:rPr>
        <w:t>107</w:t>
      </w:r>
      <w:r w:rsidRPr="003709E1">
        <w:rPr>
          <w:rFonts w:hint="eastAsia"/>
          <w:lang w:val="en-GB"/>
        </w:rPr>
        <w:t>, 902-908 (2010).</w:t>
      </w:r>
      <w:bookmarkEnd w:id="59"/>
    </w:p>
    <w:p w14:paraId="5EF8876F" w14:textId="77777777" w:rsidR="003709E1" w:rsidRPr="003709E1" w:rsidRDefault="003709E1" w:rsidP="003709E1">
      <w:pPr>
        <w:pStyle w:val="EndNoteBibliography"/>
        <w:spacing w:after="0"/>
        <w:rPr>
          <w:lang w:val="en-GB"/>
        </w:rPr>
      </w:pPr>
      <w:bookmarkStart w:id="60" w:name="_ENREF_44"/>
      <w:r w:rsidRPr="003709E1">
        <w:rPr>
          <w:lang w:val="en-GB"/>
        </w:rPr>
        <w:t>44</w:t>
      </w:r>
      <w:r w:rsidRPr="003709E1">
        <w:rPr>
          <w:lang w:val="en-GB"/>
        </w:rPr>
        <w:tab/>
        <w:t xml:space="preserve">Wirz, R. </w:t>
      </w:r>
      <w:r w:rsidRPr="003709E1">
        <w:rPr>
          <w:i/>
          <w:lang w:val="en-GB"/>
        </w:rPr>
        <w:t>Molecular insight into chromatographic and catalytic interfaces by in situ ATR-IR spectroscopy</w:t>
      </w:r>
      <w:r w:rsidRPr="003709E1">
        <w:rPr>
          <w:lang w:val="en-GB"/>
        </w:rPr>
        <w:t xml:space="preserve"> PhD thesis, Swiss Federal Institute of Technology (ETH) (2007).</w:t>
      </w:r>
      <w:bookmarkEnd w:id="60"/>
    </w:p>
    <w:p w14:paraId="1E1D43FB" w14:textId="77777777" w:rsidR="003709E1" w:rsidRPr="003709E1" w:rsidRDefault="003709E1" w:rsidP="003709E1">
      <w:pPr>
        <w:pStyle w:val="EndNoteBibliography"/>
        <w:spacing w:after="0"/>
        <w:rPr>
          <w:lang w:val="en-GB"/>
        </w:rPr>
      </w:pPr>
      <w:bookmarkStart w:id="61" w:name="_ENREF_45"/>
      <w:r w:rsidRPr="003709E1">
        <w:rPr>
          <w:lang w:val="en-GB"/>
        </w:rPr>
        <w:t>45</w:t>
      </w:r>
      <w:r w:rsidRPr="003709E1">
        <w:rPr>
          <w:lang w:val="en-GB"/>
        </w:rPr>
        <w:tab/>
        <w:t xml:space="preserve">Chen, B., Ye, Q., Zhou, K. &amp; Wang, Y. Adsorption and separation of HCV particles by novel affinity aptamer-functionalized adsorbents. </w:t>
      </w:r>
      <w:r w:rsidRPr="003709E1">
        <w:rPr>
          <w:i/>
          <w:lang w:val="en-GB"/>
        </w:rPr>
        <w:t>Journal of Chromatography B</w:t>
      </w:r>
      <w:r w:rsidRPr="003709E1">
        <w:rPr>
          <w:lang w:val="en-GB"/>
        </w:rPr>
        <w:t xml:space="preserve"> </w:t>
      </w:r>
      <w:r w:rsidRPr="003709E1">
        <w:rPr>
          <w:b/>
          <w:lang w:val="en-GB"/>
        </w:rPr>
        <w:t>1017</w:t>
      </w:r>
      <w:r w:rsidRPr="003709E1">
        <w:rPr>
          <w:lang w:val="en-GB"/>
        </w:rPr>
        <w:t>, 174-181 (2016).</w:t>
      </w:r>
      <w:bookmarkEnd w:id="61"/>
    </w:p>
    <w:p w14:paraId="0E7E6E92" w14:textId="77777777" w:rsidR="003709E1" w:rsidRPr="003709E1" w:rsidRDefault="003709E1" w:rsidP="003709E1">
      <w:pPr>
        <w:pStyle w:val="EndNoteBibliography"/>
        <w:spacing w:after="0"/>
        <w:rPr>
          <w:lang w:val="en-GB"/>
        </w:rPr>
      </w:pPr>
      <w:bookmarkStart w:id="62" w:name="_ENREF_46"/>
      <w:r w:rsidRPr="003709E1">
        <w:rPr>
          <w:lang w:val="en-GB"/>
        </w:rPr>
        <w:t>46</w:t>
      </w:r>
      <w:r w:rsidRPr="003709E1">
        <w:rPr>
          <w:lang w:val="en-GB"/>
        </w:rPr>
        <w:tab/>
        <w:t xml:space="preserve">Shapiro, M. S., Haswell, S. J., Lye, G. J. &amp; Bracewell, D. G. Microfluidic Chromatography for Early Stage Evaluation of Biopharmaceutical Binding and Separation Conditions. </w:t>
      </w:r>
      <w:r w:rsidRPr="003709E1">
        <w:rPr>
          <w:i/>
          <w:lang w:val="en-GB"/>
        </w:rPr>
        <w:t>Separation Science and Technology</w:t>
      </w:r>
      <w:r w:rsidRPr="003709E1">
        <w:rPr>
          <w:lang w:val="en-GB"/>
        </w:rPr>
        <w:t xml:space="preserve"> </w:t>
      </w:r>
      <w:r w:rsidRPr="003709E1">
        <w:rPr>
          <w:b/>
          <w:lang w:val="en-GB"/>
        </w:rPr>
        <w:t>46</w:t>
      </w:r>
      <w:r w:rsidRPr="003709E1">
        <w:rPr>
          <w:lang w:val="en-GB"/>
        </w:rPr>
        <w:t>, 185-194, doi:10.1080/01496395.2010.511641 (2011).</w:t>
      </w:r>
      <w:bookmarkEnd w:id="62"/>
    </w:p>
    <w:p w14:paraId="59E70279" w14:textId="77777777" w:rsidR="003709E1" w:rsidRPr="003709E1" w:rsidRDefault="003709E1" w:rsidP="003709E1">
      <w:pPr>
        <w:pStyle w:val="EndNoteBibliography"/>
        <w:spacing w:after="0"/>
        <w:rPr>
          <w:lang w:val="en-GB"/>
        </w:rPr>
      </w:pPr>
      <w:bookmarkStart w:id="63" w:name="_ENREF_47"/>
      <w:r w:rsidRPr="003709E1">
        <w:rPr>
          <w:lang w:val="en-GB"/>
        </w:rPr>
        <w:t>47</w:t>
      </w:r>
      <w:r w:rsidRPr="003709E1">
        <w:rPr>
          <w:lang w:val="en-GB"/>
        </w:rPr>
        <w:tab/>
        <w:t xml:space="preserve">Shapiro, M. S., Haswell, S. J., Lye, G. J. &amp; Bracewell, D. G. Design and Characterization of a Microfluidic Packed Bed System for Protein Breakthrough and Dynamic Binding Capacity Determination. </w:t>
      </w:r>
      <w:r w:rsidRPr="003709E1">
        <w:rPr>
          <w:i/>
          <w:lang w:val="en-GB"/>
        </w:rPr>
        <w:t>Biotechnol. Prog.</w:t>
      </w:r>
      <w:r w:rsidRPr="003709E1">
        <w:rPr>
          <w:lang w:val="en-GB"/>
        </w:rPr>
        <w:t xml:space="preserve"> </w:t>
      </w:r>
      <w:r w:rsidRPr="003709E1">
        <w:rPr>
          <w:b/>
          <w:lang w:val="en-GB"/>
        </w:rPr>
        <w:t>25</w:t>
      </w:r>
      <w:r w:rsidRPr="003709E1">
        <w:rPr>
          <w:lang w:val="en-GB"/>
        </w:rPr>
        <w:t>, 277-285, doi:10.1021/bp.99 (2009).</w:t>
      </w:r>
      <w:bookmarkEnd w:id="63"/>
    </w:p>
    <w:p w14:paraId="4ACA40C5" w14:textId="77777777" w:rsidR="003709E1" w:rsidRPr="003709E1" w:rsidRDefault="003709E1" w:rsidP="003709E1">
      <w:pPr>
        <w:pStyle w:val="EndNoteBibliography"/>
        <w:spacing w:after="0"/>
        <w:rPr>
          <w:lang w:val="en-GB"/>
        </w:rPr>
      </w:pPr>
      <w:bookmarkStart w:id="64" w:name="_ENREF_48"/>
      <w:r w:rsidRPr="003709E1">
        <w:rPr>
          <w:lang w:val="en-GB"/>
        </w:rPr>
        <w:t>48</w:t>
      </w:r>
      <w:r w:rsidRPr="003709E1">
        <w:rPr>
          <w:lang w:val="en-GB"/>
        </w:rPr>
        <w:tab/>
        <w:t xml:space="preserve">Holland, D., Sederman, A., Mantle, M., Gladden, L. &amp; Middelberg, A. Quantitative magnetic resonance imaging of urea and lysozyme in protein chromatography. </w:t>
      </w:r>
      <w:r w:rsidRPr="003709E1">
        <w:rPr>
          <w:i/>
          <w:lang w:val="en-GB"/>
        </w:rPr>
        <w:t>Journal of Chromatography A</w:t>
      </w:r>
      <w:r w:rsidRPr="003709E1">
        <w:rPr>
          <w:lang w:val="en-GB"/>
        </w:rPr>
        <w:t xml:space="preserve"> </w:t>
      </w:r>
      <w:r w:rsidRPr="003709E1">
        <w:rPr>
          <w:b/>
          <w:lang w:val="en-GB"/>
        </w:rPr>
        <w:t>1033</w:t>
      </w:r>
      <w:r w:rsidRPr="003709E1">
        <w:rPr>
          <w:lang w:val="en-GB"/>
        </w:rPr>
        <w:t>, 311-319 (2004).</w:t>
      </w:r>
      <w:bookmarkEnd w:id="64"/>
    </w:p>
    <w:p w14:paraId="5CE95E15" w14:textId="77777777" w:rsidR="003709E1" w:rsidRPr="003709E1" w:rsidRDefault="003709E1" w:rsidP="003709E1">
      <w:pPr>
        <w:pStyle w:val="EndNoteBibliography"/>
        <w:spacing w:after="0"/>
        <w:rPr>
          <w:lang w:val="en-GB"/>
        </w:rPr>
      </w:pPr>
      <w:bookmarkStart w:id="65" w:name="_ENREF_49"/>
      <w:r w:rsidRPr="003709E1">
        <w:rPr>
          <w:lang w:val="en-GB"/>
        </w:rPr>
        <w:t>49</w:t>
      </w:r>
      <w:r w:rsidRPr="003709E1">
        <w:rPr>
          <w:lang w:val="en-GB"/>
        </w:rPr>
        <w:tab/>
        <w:t xml:space="preserve">Astrath, D.-U., Lottes, F., Vu, D. T., Arlt, W. &amp; Stenby, E. H. Experimental investigation of liquid chromatography columns by means of computed tomography. </w:t>
      </w:r>
      <w:r w:rsidRPr="003709E1">
        <w:rPr>
          <w:i/>
          <w:lang w:val="en-GB"/>
        </w:rPr>
        <w:t>Adsorption</w:t>
      </w:r>
      <w:r w:rsidRPr="003709E1">
        <w:rPr>
          <w:lang w:val="en-GB"/>
        </w:rPr>
        <w:t xml:space="preserve"> </w:t>
      </w:r>
      <w:r w:rsidRPr="003709E1">
        <w:rPr>
          <w:b/>
          <w:lang w:val="en-GB"/>
        </w:rPr>
        <w:t>13</w:t>
      </w:r>
      <w:r w:rsidRPr="003709E1">
        <w:rPr>
          <w:lang w:val="en-GB"/>
        </w:rPr>
        <w:t>, 9-19 (2007).</w:t>
      </w:r>
      <w:bookmarkEnd w:id="65"/>
    </w:p>
    <w:p w14:paraId="0D390DC8" w14:textId="77777777" w:rsidR="003709E1" w:rsidRPr="003709E1" w:rsidRDefault="003709E1" w:rsidP="003709E1">
      <w:pPr>
        <w:pStyle w:val="EndNoteBibliography"/>
        <w:spacing w:after="0"/>
        <w:rPr>
          <w:lang w:val="en-GB"/>
        </w:rPr>
      </w:pPr>
      <w:bookmarkStart w:id="66" w:name="_ENREF_50"/>
      <w:r w:rsidRPr="003709E1">
        <w:rPr>
          <w:lang w:val="en-GB"/>
        </w:rPr>
        <w:t>50</w:t>
      </w:r>
      <w:r w:rsidRPr="003709E1">
        <w:rPr>
          <w:lang w:val="en-GB"/>
        </w:rPr>
        <w:tab/>
        <w:t xml:space="preserve">Boulet-Audet, M., Byrne, B. &amp; Kazarian, S. G. High-Throughput Thermal Stability Analysis of a Monoclonal Antibody by Attenuated Total Reflection FT-IR Spectroscopic Imaging. </w:t>
      </w:r>
      <w:r w:rsidRPr="003709E1">
        <w:rPr>
          <w:i/>
          <w:lang w:val="en-GB"/>
        </w:rPr>
        <w:t>Anal Chem</w:t>
      </w:r>
      <w:r w:rsidRPr="003709E1">
        <w:rPr>
          <w:lang w:val="en-GB"/>
        </w:rPr>
        <w:t xml:space="preserve"> </w:t>
      </w:r>
      <w:r w:rsidRPr="003709E1">
        <w:rPr>
          <w:b/>
          <w:lang w:val="en-GB"/>
        </w:rPr>
        <w:t>86</w:t>
      </w:r>
      <w:r w:rsidRPr="003709E1">
        <w:rPr>
          <w:lang w:val="en-GB"/>
        </w:rPr>
        <w:t>, 9786-9793, doi:10.1021/ac502529q (2014).</w:t>
      </w:r>
      <w:bookmarkEnd w:id="66"/>
    </w:p>
    <w:p w14:paraId="16BC2DF7" w14:textId="77777777" w:rsidR="003709E1" w:rsidRPr="003709E1" w:rsidRDefault="003709E1" w:rsidP="003709E1">
      <w:pPr>
        <w:pStyle w:val="EndNoteBibliography"/>
        <w:spacing w:after="0"/>
        <w:rPr>
          <w:lang w:val="en-GB"/>
        </w:rPr>
      </w:pPr>
      <w:bookmarkStart w:id="67" w:name="_ENREF_51"/>
      <w:r w:rsidRPr="003709E1">
        <w:rPr>
          <w:lang w:val="en-GB"/>
        </w:rPr>
        <w:t>51</w:t>
      </w:r>
      <w:r w:rsidRPr="003709E1">
        <w:rPr>
          <w:lang w:val="en-GB"/>
        </w:rPr>
        <w:tab/>
        <w:t xml:space="preserve">Goormaghtigh, E., Cabiaux, V. &amp; Ruysschaert, J. M. Determination of soluble and membrane protein structure by Fourier transform infrared spectroscopy. III. Secondary structures. </w:t>
      </w:r>
      <w:r w:rsidRPr="003709E1">
        <w:rPr>
          <w:i/>
          <w:lang w:val="en-GB"/>
        </w:rPr>
        <w:t>Sub-cellular biochemistry</w:t>
      </w:r>
      <w:r w:rsidRPr="003709E1">
        <w:rPr>
          <w:lang w:val="en-GB"/>
        </w:rPr>
        <w:t xml:space="preserve"> </w:t>
      </w:r>
      <w:r w:rsidRPr="003709E1">
        <w:rPr>
          <w:b/>
          <w:lang w:val="en-GB"/>
        </w:rPr>
        <w:t>23</w:t>
      </w:r>
      <w:r w:rsidRPr="003709E1">
        <w:rPr>
          <w:lang w:val="en-GB"/>
        </w:rPr>
        <w:t>, 405-450 (1994).</w:t>
      </w:r>
      <w:bookmarkEnd w:id="67"/>
    </w:p>
    <w:p w14:paraId="5043E768" w14:textId="77777777" w:rsidR="003709E1" w:rsidRPr="003709E1" w:rsidRDefault="003709E1" w:rsidP="003709E1">
      <w:pPr>
        <w:pStyle w:val="EndNoteBibliography"/>
        <w:spacing w:after="0"/>
        <w:rPr>
          <w:lang w:val="en-GB"/>
        </w:rPr>
      </w:pPr>
      <w:bookmarkStart w:id="68" w:name="_ENREF_52"/>
      <w:r w:rsidRPr="003709E1">
        <w:rPr>
          <w:lang w:val="en-GB"/>
        </w:rPr>
        <w:t>52</w:t>
      </w:r>
      <w:r w:rsidRPr="003709E1">
        <w:rPr>
          <w:lang w:val="en-GB"/>
        </w:rPr>
        <w:tab/>
        <w:t xml:space="preserve">Edelmann, A., Diewok, J., Baena, J. R. &amp; Lendl, B. High-performance liquid chromatography with diamond ATR–FTIR detection for the determination of carbohydrates, alcohols and organic acids in red wine. </w:t>
      </w:r>
      <w:r w:rsidRPr="003709E1">
        <w:rPr>
          <w:i/>
          <w:lang w:val="en-GB"/>
        </w:rPr>
        <w:t>Anal. Bioanal. Chem.</w:t>
      </w:r>
      <w:r w:rsidRPr="003709E1">
        <w:rPr>
          <w:lang w:val="en-GB"/>
        </w:rPr>
        <w:t xml:space="preserve"> </w:t>
      </w:r>
      <w:r w:rsidRPr="003709E1">
        <w:rPr>
          <w:b/>
          <w:lang w:val="en-GB"/>
        </w:rPr>
        <w:t>376</w:t>
      </w:r>
      <w:r w:rsidRPr="003709E1">
        <w:rPr>
          <w:lang w:val="en-GB"/>
        </w:rPr>
        <w:t>, 92-97 (2003).</w:t>
      </w:r>
      <w:bookmarkEnd w:id="68"/>
    </w:p>
    <w:p w14:paraId="2C587CBD" w14:textId="77777777" w:rsidR="003709E1" w:rsidRPr="003709E1" w:rsidRDefault="003709E1" w:rsidP="003709E1">
      <w:pPr>
        <w:pStyle w:val="EndNoteBibliography"/>
        <w:spacing w:after="0"/>
        <w:rPr>
          <w:lang w:val="en-GB"/>
        </w:rPr>
      </w:pPr>
      <w:bookmarkStart w:id="69" w:name="_ENREF_53"/>
      <w:r w:rsidRPr="003709E1">
        <w:rPr>
          <w:lang w:val="en-GB"/>
        </w:rPr>
        <w:t>53</w:t>
      </w:r>
      <w:r w:rsidRPr="003709E1">
        <w:rPr>
          <w:lang w:val="en-GB"/>
        </w:rPr>
        <w:tab/>
        <w:t xml:space="preserve">Li, R., Dowd, V., Stewart, D. J., Burton, S. J. &amp; Lowe, C. R. Design, synthesis, and application of a protein A mimetic. </w:t>
      </w:r>
      <w:r w:rsidRPr="003709E1">
        <w:rPr>
          <w:i/>
          <w:lang w:val="en-GB"/>
        </w:rPr>
        <w:t>Nat. Biotechnol.</w:t>
      </w:r>
      <w:r w:rsidRPr="003709E1">
        <w:rPr>
          <w:lang w:val="en-GB"/>
        </w:rPr>
        <w:t xml:space="preserve"> </w:t>
      </w:r>
      <w:r w:rsidRPr="003709E1">
        <w:rPr>
          <w:b/>
          <w:lang w:val="en-GB"/>
        </w:rPr>
        <w:t>16</w:t>
      </w:r>
      <w:r w:rsidRPr="003709E1">
        <w:rPr>
          <w:lang w:val="en-GB"/>
        </w:rPr>
        <w:t>, 190-195 (1998).</w:t>
      </w:r>
      <w:bookmarkEnd w:id="69"/>
    </w:p>
    <w:p w14:paraId="7D92C560" w14:textId="77777777" w:rsidR="003709E1" w:rsidRPr="003709E1" w:rsidRDefault="003709E1" w:rsidP="003709E1">
      <w:pPr>
        <w:pStyle w:val="EndNoteBibliography"/>
        <w:spacing w:after="0"/>
        <w:rPr>
          <w:lang w:val="en-GB"/>
        </w:rPr>
      </w:pPr>
      <w:bookmarkStart w:id="70" w:name="_ENREF_54"/>
      <w:r w:rsidRPr="003709E1">
        <w:rPr>
          <w:lang w:val="en-GB"/>
        </w:rPr>
        <w:t>54</w:t>
      </w:r>
      <w:r w:rsidRPr="003709E1">
        <w:rPr>
          <w:lang w:val="en-GB"/>
        </w:rPr>
        <w:tab/>
        <w:t xml:space="preserve">deJongh, H. H. J., Goormaghtigh, E. &amp; Ruysschaert, J. M. The different molar absorptivities of the secondary structure types in the amide I region: An attenuated total reflection infrared study on globular proteins. </w:t>
      </w:r>
      <w:r w:rsidRPr="003709E1">
        <w:rPr>
          <w:i/>
          <w:lang w:val="en-GB"/>
        </w:rPr>
        <w:t>Anal. Biochem.</w:t>
      </w:r>
      <w:r w:rsidRPr="003709E1">
        <w:rPr>
          <w:lang w:val="en-GB"/>
        </w:rPr>
        <w:t xml:space="preserve"> </w:t>
      </w:r>
      <w:r w:rsidRPr="003709E1">
        <w:rPr>
          <w:b/>
          <w:lang w:val="en-GB"/>
        </w:rPr>
        <w:t>242</w:t>
      </w:r>
      <w:r w:rsidRPr="003709E1">
        <w:rPr>
          <w:lang w:val="en-GB"/>
        </w:rPr>
        <w:t>, 95-103 (1996).</w:t>
      </w:r>
      <w:bookmarkEnd w:id="70"/>
    </w:p>
    <w:p w14:paraId="2F53DB7A" w14:textId="77777777" w:rsidR="003709E1" w:rsidRPr="003709E1" w:rsidRDefault="003709E1" w:rsidP="003709E1">
      <w:pPr>
        <w:pStyle w:val="EndNoteBibliography"/>
        <w:spacing w:after="0"/>
        <w:rPr>
          <w:lang w:val="en-GB"/>
        </w:rPr>
      </w:pPr>
      <w:bookmarkStart w:id="71" w:name="_ENREF_55"/>
      <w:r w:rsidRPr="003709E1">
        <w:rPr>
          <w:lang w:val="en-GB"/>
        </w:rPr>
        <w:t>55</w:t>
      </w:r>
      <w:r w:rsidRPr="003709E1">
        <w:rPr>
          <w:lang w:val="en-GB"/>
        </w:rPr>
        <w:tab/>
        <w:t xml:space="preserve">Oberg, K. A., Ruysschaert, J. M. &amp; Goormaghtigh, E. The optimization of protein secondary structure determination with infrared and circular dichroism spectra. </w:t>
      </w:r>
      <w:r w:rsidRPr="003709E1">
        <w:rPr>
          <w:i/>
          <w:lang w:val="en-GB"/>
        </w:rPr>
        <w:t>Eur. J. Biochem.</w:t>
      </w:r>
      <w:r w:rsidRPr="003709E1">
        <w:rPr>
          <w:lang w:val="en-GB"/>
        </w:rPr>
        <w:t xml:space="preserve"> </w:t>
      </w:r>
      <w:r w:rsidRPr="003709E1">
        <w:rPr>
          <w:b/>
          <w:lang w:val="en-GB"/>
        </w:rPr>
        <w:t>271</w:t>
      </w:r>
      <w:r w:rsidRPr="003709E1">
        <w:rPr>
          <w:lang w:val="en-GB"/>
        </w:rPr>
        <w:t>, 2937-2948, doi:DOI 10.1111/j.1432-1033.2004.04220.x (2004).</w:t>
      </w:r>
      <w:bookmarkEnd w:id="71"/>
    </w:p>
    <w:p w14:paraId="7BC08BB5" w14:textId="77777777" w:rsidR="003709E1" w:rsidRPr="003709E1" w:rsidRDefault="003709E1" w:rsidP="003709E1">
      <w:pPr>
        <w:pStyle w:val="EndNoteBibliography"/>
        <w:spacing w:after="0"/>
        <w:rPr>
          <w:lang w:val="en-GB"/>
        </w:rPr>
      </w:pPr>
      <w:bookmarkStart w:id="72" w:name="_ENREF_56"/>
      <w:r w:rsidRPr="003709E1">
        <w:rPr>
          <w:lang w:val="en-GB"/>
        </w:rPr>
        <w:t>56</w:t>
      </w:r>
      <w:r w:rsidRPr="003709E1">
        <w:rPr>
          <w:lang w:val="en-GB"/>
        </w:rPr>
        <w:tab/>
        <w:t xml:space="preserve">Barth, A. The infrared absorption of amino acid side chains. </w:t>
      </w:r>
      <w:r w:rsidRPr="003709E1">
        <w:rPr>
          <w:i/>
          <w:lang w:val="en-GB"/>
        </w:rPr>
        <w:t>Prog. Biophys. Mol. Biol.</w:t>
      </w:r>
      <w:r w:rsidRPr="003709E1">
        <w:rPr>
          <w:lang w:val="en-GB"/>
        </w:rPr>
        <w:t xml:space="preserve"> </w:t>
      </w:r>
      <w:r w:rsidRPr="003709E1">
        <w:rPr>
          <w:b/>
          <w:lang w:val="en-GB"/>
        </w:rPr>
        <w:t>74</w:t>
      </w:r>
      <w:r w:rsidRPr="003709E1">
        <w:rPr>
          <w:lang w:val="en-GB"/>
        </w:rPr>
        <w:t>, 141-173 (2000).</w:t>
      </w:r>
      <w:bookmarkEnd w:id="72"/>
    </w:p>
    <w:p w14:paraId="73F7057E" w14:textId="77777777" w:rsidR="003709E1" w:rsidRPr="003709E1" w:rsidRDefault="003709E1" w:rsidP="003709E1">
      <w:pPr>
        <w:pStyle w:val="EndNoteBibliography"/>
        <w:spacing w:after="0"/>
        <w:rPr>
          <w:lang w:val="en-GB"/>
        </w:rPr>
      </w:pPr>
      <w:bookmarkStart w:id="73" w:name="_ENREF_57"/>
      <w:r w:rsidRPr="003709E1">
        <w:rPr>
          <w:lang w:val="en-GB"/>
        </w:rPr>
        <w:t>57</w:t>
      </w:r>
      <w:r w:rsidRPr="003709E1">
        <w:rPr>
          <w:lang w:val="en-GB"/>
        </w:rPr>
        <w:tab/>
        <w:t xml:space="preserve">Kazarian, S. G. &amp; Chan, K. L. A. ATR-FTIR spectroscopic imaging: recent advances and applications to biological systems. </w:t>
      </w:r>
      <w:r w:rsidRPr="003709E1">
        <w:rPr>
          <w:i/>
          <w:lang w:val="en-GB"/>
        </w:rPr>
        <w:t>Analyst</w:t>
      </w:r>
      <w:r w:rsidRPr="003709E1">
        <w:rPr>
          <w:lang w:val="en-GB"/>
        </w:rPr>
        <w:t xml:space="preserve"> </w:t>
      </w:r>
      <w:r w:rsidRPr="003709E1">
        <w:rPr>
          <w:b/>
          <w:lang w:val="en-GB"/>
        </w:rPr>
        <w:t>138</w:t>
      </w:r>
      <w:r w:rsidRPr="003709E1">
        <w:rPr>
          <w:lang w:val="en-GB"/>
        </w:rPr>
        <w:t>, 1940-1951, doi:10.1039/c3an36865c (2013).</w:t>
      </w:r>
      <w:bookmarkEnd w:id="73"/>
    </w:p>
    <w:p w14:paraId="2A0262EB" w14:textId="77777777" w:rsidR="003709E1" w:rsidRPr="003709E1" w:rsidRDefault="003709E1" w:rsidP="003709E1">
      <w:pPr>
        <w:pStyle w:val="EndNoteBibliography"/>
        <w:spacing w:after="0"/>
        <w:rPr>
          <w:lang w:val="en-GB"/>
        </w:rPr>
      </w:pPr>
      <w:bookmarkStart w:id="74" w:name="_ENREF_58"/>
      <w:r w:rsidRPr="003709E1">
        <w:rPr>
          <w:lang w:val="en-GB"/>
        </w:rPr>
        <w:t>58</w:t>
      </w:r>
      <w:r w:rsidRPr="003709E1">
        <w:rPr>
          <w:lang w:val="en-GB"/>
        </w:rPr>
        <w:tab/>
        <w:t xml:space="preserve">Glassford, S. E., Byrne, B. &amp; Kazarian, S. G. Recent applications of ATR FTIR spectroscopy and imaging to proteins. </w:t>
      </w:r>
      <w:r w:rsidRPr="003709E1">
        <w:rPr>
          <w:i/>
          <w:lang w:val="en-GB"/>
        </w:rPr>
        <w:t>Biochimica Et Biophysica Acta-Proteins and Proteomics</w:t>
      </w:r>
      <w:r w:rsidRPr="003709E1">
        <w:rPr>
          <w:lang w:val="en-GB"/>
        </w:rPr>
        <w:t xml:space="preserve"> </w:t>
      </w:r>
      <w:r w:rsidRPr="003709E1">
        <w:rPr>
          <w:b/>
          <w:lang w:val="en-GB"/>
        </w:rPr>
        <w:t>1834</w:t>
      </w:r>
      <w:r w:rsidRPr="003709E1">
        <w:rPr>
          <w:lang w:val="en-GB"/>
        </w:rPr>
        <w:t>, 2849-2858, doi:10.1016/j.bbapap.2013.07.015 (2013).</w:t>
      </w:r>
      <w:bookmarkEnd w:id="74"/>
    </w:p>
    <w:p w14:paraId="1B4FC80C" w14:textId="77777777" w:rsidR="003709E1" w:rsidRPr="003709E1" w:rsidRDefault="003709E1" w:rsidP="003709E1">
      <w:pPr>
        <w:pStyle w:val="EndNoteBibliography"/>
        <w:spacing w:after="0"/>
        <w:rPr>
          <w:lang w:val="en-GB"/>
        </w:rPr>
      </w:pPr>
      <w:bookmarkStart w:id="75" w:name="_ENREF_59"/>
      <w:r w:rsidRPr="003709E1">
        <w:rPr>
          <w:lang w:val="en-GB"/>
        </w:rPr>
        <w:t>59</w:t>
      </w:r>
      <w:r w:rsidRPr="003709E1">
        <w:rPr>
          <w:lang w:val="en-GB"/>
        </w:rPr>
        <w:tab/>
        <w:t xml:space="preserve">Glassford, S., Chan, K. L. A., Byrne, B. &amp; Kazarian, S. G. Chemical Imaging of Protein Adsorption and Crystallization on a Wettability Gradient Surface. </w:t>
      </w:r>
      <w:r w:rsidRPr="003709E1">
        <w:rPr>
          <w:i/>
          <w:lang w:val="en-GB"/>
        </w:rPr>
        <w:t>Langmuir</w:t>
      </w:r>
      <w:r w:rsidRPr="003709E1">
        <w:rPr>
          <w:lang w:val="en-GB"/>
        </w:rPr>
        <w:t xml:space="preserve"> </w:t>
      </w:r>
      <w:r w:rsidRPr="003709E1">
        <w:rPr>
          <w:b/>
          <w:lang w:val="en-GB"/>
        </w:rPr>
        <w:t>28</w:t>
      </w:r>
      <w:r w:rsidRPr="003709E1">
        <w:rPr>
          <w:lang w:val="en-GB"/>
        </w:rPr>
        <w:t>, 3174-3179, doi:Doi 10.1021/La204524w (2012).</w:t>
      </w:r>
      <w:bookmarkEnd w:id="75"/>
    </w:p>
    <w:p w14:paraId="4ADF25A7" w14:textId="77777777" w:rsidR="003709E1" w:rsidRPr="003709E1" w:rsidRDefault="003709E1" w:rsidP="003709E1">
      <w:pPr>
        <w:pStyle w:val="EndNoteBibliography"/>
        <w:spacing w:after="0"/>
        <w:rPr>
          <w:lang w:val="en-GB"/>
        </w:rPr>
      </w:pPr>
      <w:bookmarkStart w:id="76" w:name="_ENREF_60"/>
      <w:r w:rsidRPr="003709E1">
        <w:rPr>
          <w:lang w:val="en-GB"/>
        </w:rPr>
        <w:t>60</w:t>
      </w:r>
      <w:r w:rsidRPr="003709E1">
        <w:rPr>
          <w:lang w:val="en-GB"/>
        </w:rPr>
        <w:tab/>
        <w:t xml:space="preserve">Chan, K. L. A. &amp; Kazarian, S. G. Attenuated total reflection Fourier-transform infrared (ATR-FTIR) imaging of tissues and live cells. </w:t>
      </w:r>
      <w:r w:rsidRPr="003709E1">
        <w:rPr>
          <w:i/>
          <w:lang w:val="en-GB"/>
        </w:rPr>
        <w:t>Chem. Soc. Rev.</w:t>
      </w:r>
      <w:r w:rsidRPr="003709E1">
        <w:rPr>
          <w:lang w:val="en-GB"/>
        </w:rPr>
        <w:t xml:space="preserve"> </w:t>
      </w:r>
      <w:r w:rsidRPr="003709E1">
        <w:rPr>
          <w:b/>
          <w:lang w:val="en-GB"/>
        </w:rPr>
        <w:t>45</w:t>
      </w:r>
      <w:r w:rsidRPr="003709E1">
        <w:rPr>
          <w:lang w:val="en-GB"/>
        </w:rPr>
        <w:t>, 1850-1864, doi:10.1039/c5cs00515a (2016).</w:t>
      </w:r>
      <w:bookmarkEnd w:id="76"/>
    </w:p>
    <w:p w14:paraId="5B2543B7" w14:textId="77777777" w:rsidR="003709E1" w:rsidRPr="003709E1" w:rsidRDefault="003709E1" w:rsidP="003709E1">
      <w:pPr>
        <w:pStyle w:val="EndNoteBibliography"/>
        <w:spacing w:after="0"/>
        <w:rPr>
          <w:lang w:val="en-GB"/>
        </w:rPr>
      </w:pPr>
      <w:bookmarkStart w:id="77" w:name="_ENREF_61"/>
      <w:r w:rsidRPr="003709E1">
        <w:rPr>
          <w:lang w:val="en-GB"/>
        </w:rPr>
        <w:t>61</w:t>
      </w:r>
      <w:r w:rsidRPr="003709E1">
        <w:rPr>
          <w:lang w:val="en-GB"/>
        </w:rPr>
        <w:tab/>
        <w:t xml:space="preserve">Capito, F., Skudas, R., Kolmar, H. &amp; Hunzinger, C. At-line mid infrared spectroscopy for monitoring downstream processing unit operations. </w:t>
      </w:r>
      <w:r w:rsidRPr="003709E1">
        <w:rPr>
          <w:i/>
          <w:lang w:val="en-GB"/>
        </w:rPr>
        <w:t>Process Biochem</w:t>
      </w:r>
      <w:r w:rsidRPr="003709E1">
        <w:rPr>
          <w:lang w:val="en-GB"/>
        </w:rPr>
        <w:t xml:space="preserve"> </w:t>
      </w:r>
      <w:r w:rsidRPr="003709E1">
        <w:rPr>
          <w:b/>
          <w:lang w:val="en-GB"/>
        </w:rPr>
        <w:t>50</w:t>
      </w:r>
      <w:r w:rsidRPr="003709E1">
        <w:rPr>
          <w:lang w:val="en-GB"/>
        </w:rPr>
        <w:t>, 997-1005 (2015).</w:t>
      </w:r>
      <w:bookmarkEnd w:id="77"/>
    </w:p>
    <w:p w14:paraId="07A28D3E" w14:textId="77777777" w:rsidR="003709E1" w:rsidRPr="003709E1" w:rsidRDefault="003709E1" w:rsidP="003709E1">
      <w:pPr>
        <w:pStyle w:val="EndNoteBibliography"/>
        <w:spacing w:after="0"/>
        <w:rPr>
          <w:lang w:val="en-GB"/>
        </w:rPr>
      </w:pPr>
      <w:bookmarkStart w:id="78" w:name="_ENREF_62"/>
      <w:r w:rsidRPr="003709E1">
        <w:rPr>
          <w:lang w:val="en-GB"/>
        </w:rPr>
        <w:t>62</w:t>
      </w:r>
      <w:r w:rsidRPr="003709E1">
        <w:rPr>
          <w:lang w:val="en-GB"/>
        </w:rPr>
        <w:tab/>
        <w:t xml:space="preserve">Gagnon, P. &amp; Nian, R. Conformational plasticity of IgG during protein A affinity chromatography. </w:t>
      </w:r>
      <w:r w:rsidRPr="003709E1">
        <w:rPr>
          <w:i/>
          <w:lang w:val="en-GB"/>
        </w:rPr>
        <w:t>Journal of Chromatography A</w:t>
      </w:r>
      <w:r w:rsidRPr="003709E1">
        <w:rPr>
          <w:lang w:val="en-GB"/>
        </w:rPr>
        <w:t xml:space="preserve"> (2016).</w:t>
      </w:r>
      <w:bookmarkEnd w:id="78"/>
    </w:p>
    <w:p w14:paraId="7ABAF734" w14:textId="77777777" w:rsidR="003709E1" w:rsidRPr="003709E1" w:rsidRDefault="003709E1" w:rsidP="003709E1">
      <w:pPr>
        <w:pStyle w:val="EndNoteBibliography"/>
        <w:spacing w:after="0"/>
        <w:rPr>
          <w:lang w:val="en-GB"/>
        </w:rPr>
      </w:pPr>
      <w:bookmarkStart w:id="79" w:name="_ENREF_63"/>
      <w:r w:rsidRPr="003709E1">
        <w:rPr>
          <w:lang w:val="en-GB"/>
        </w:rPr>
        <w:t>63</w:t>
      </w:r>
      <w:r w:rsidRPr="003709E1">
        <w:rPr>
          <w:lang w:val="en-GB"/>
        </w:rPr>
        <w:tab/>
        <w:t xml:space="preserve">Seshadri, S., Khurana, R. &amp; Fink, A. L. Fourier transform infrared spectroscopy in analysis of protein deposits. </w:t>
      </w:r>
      <w:r w:rsidRPr="003709E1">
        <w:rPr>
          <w:i/>
          <w:lang w:val="en-GB"/>
        </w:rPr>
        <w:t>Method Enzymol</w:t>
      </w:r>
      <w:r w:rsidRPr="003709E1">
        <w:rPr>
          <w:lang w:val="en-GB"/>
        </w:rPr>
        <w:t xml:space="preserve"> </w:t>
      </w:r>
      <w:r w:rsidRPr="003709E1">
        <w:rPr>
          <w:b/>
          <w:lang w:val="en-GB"/>
        </w:rPr>
        <w:t>309</w:t>
      </w:r>
      <w:r w:rsidRPr="003709E1">
        <w:rPr>
          <w:lang w:val="en-GB"/>
        </w:rPr>
        <w:t>, 559 (1999).</w:t>
      </w:r>
      <w:bookmarkEnd w:id="79"/>
    </w:p>
    <w:p w14:paraId="3548FF81" w14:textId="77777777" w:rsidR="003709E1" w:rsidRPr="003709E1" w:rsidRDefault="003709E1" w:rsidP="003709E1">
      <w:pPr>
        <w:pStyle w:val="EndNoteBibliography"/>
        <w:spacing w:after="0"/>
        <w:rPr>
          <w:lang w:val="en-GB"/>
        </w:rPr>
      </w:pPr>
      <w:bookmarkStart w:id="80" w:name="_ENREF_64"/>
      <w:r w:rsidRPr="003709E1">
        <w:rPr>
          <w:rFonts w:hint="eastAsia"/>
          <w:lang w:val="en-GB"/>
        </w:rPr>
        <w:t>64</w:t>
      </w:r>
      <w:r w:rsidRPr="003709E1">
        <w:rPr>
          <w:rFonts w:hint="eastAsia"/>
          <w:lang w:val="en-GB"/>
        </w:rPr>
        <w:tab/>
        <w:t>Capito, F., Skudas, R., Kolmar, H. &amp; Stanislawski, B. Host cell protein quantification by fourier transform mid infrared spectroscopy (FT</w:t>
      </w:r>
      <w:r w:rsidRPr="003709E1">
        <w:rPr>
          <w:rFonts w:hint="eastAsia"/>
          <w:lang w:val="en-GB"/>
        </w:rPr>
        <w:t>‐</w:t>
      </w:r>
      <w:r w:rsidRPr="003709E1">
        <w:rPr>
          <w:rFonts w:hint="eastAsia"/>
          <w:lang w:val="en-GB"/>
        </w:rPr>
        <w:t xml:space="preserve">MIR). </w:t>
      </w:r>
      <w:r w:rsidRPr="003709E1">
        <w:rPr>
          <w:rFonts w:hint="eastAsia"/>
          <w:i/>
          <w:lang w:val="en-GB"/>
        </w:rPr>
        <w:t>Biotechnol. Bioeng.</w:t>
      </w:r>
      <w:r w:rsidRPr="003709E1">
        <w:rPr>
          <w:rFonts w:hint="eastAsia"/>
          <w:lang w:val="en-GB"/>
        </w:rPr>
        <w:t xml:space="preserve"> </w:t>
      </w:r>
      <w:r w:rsidRPr="003709E1">
        <w:rPr>
          <w:rFonts w:hint="eastAsia"/>
          <w:b/>
          <w:lang w:val="en-GB"/>
        </w:rPr>
        <w:t>110</w:t>
      </w:r>
      <w:r w:rsidRPr="003709E1">
        <w:rPr>
          <w:rFonts w:hint="eastAsia"/>
          <w:lang w:val="en-GB"/>
        </w:rPr>
        <w:t>, 252-259 (2013).</w:t>
      </w:r>
      <w:bookmarkEnd w:id="80"/>
    </w:p>
    <w:p w14:paraId="193794E4" w14:textId="77777777" w:rsidR="003709E1" w:rsidRPr="003709E1" w:rsidRDefault="003709E1" w:rsidP="003709E1">
      <w:pPr>
        <w:pStyle w:val="EndNoteBibliography"/>
        <w:spacing w:after="0"/>
        <w:rPr>
          <w:lang w:val="en-GB"/>
        </w:rPr>
      </w:pPr>
      <w:bookmarkStart w:id="81" w:name="_ENREF_65"/>
      <w:r w:rsidRPr="003709E1">
        <w:rPr>
          <w:lang w:val="en-GB"/>
        </w:rPr>
        <w:t>65</w:t>
      </w:r>
      <w:r w:rsidRPr="003709E1">
        <w:rPr>
          <w:lang w:val="en-GB"/>
        </w:rPr>
        <w:tab/>
        <w:t xml:space="preserve">Edelmann, A. &amp; Lendl, B. Toward the optical tongue: Flow-through sensing of tannin-protein interactions based on FTIR spectroscopy. </w:t>
      </w:r>
      <w:r w:rsidRPr="003709E1">
        <w:rPr>
          <w:i/>
          <w:lang w:val="en-GB"/>
        </w:rPr>
        <w:t>J. Am. Chem. Soc.</w:t>
      </w:r>
      <w:r w:rsidRPr="003709E1">
        <w:rPr>
          <w:lang w:val="en-GB"/>
        </w:rPr>
        <w:t xml:space="preserve"> </w:t>
      </w:r>
      <w:r w:rsidRPr="003709E1">
        <w:rPr>
          <w:b/>
          <w:lang w:val="en-GB"/>
        </w:rPr>
        <w:t>124</w:t>
      </w:r>
      <w:r w:rsidRPr="003709E1">
        <w:rPr>
          <w:lang w:val="en-GB"/>
        </w:rPr>
        <w:t>, 14741-14747, doi:10.1021/ja026309v (2002).</w:t>
      </w:r>
      <w:bookmarkEnd w:id="81"/>
    </w:p>
    <w:p w14:paraId="5856B182" w14:textId="77777777" w:rsidR="003709E1" w:rsidRPr="003709E1" w:rsidRDefault="003709E1" w:rsidP="003709E1">
      <w:pPr>
        <w:pStyle w:val="EndNoteBibliography"/>
        <w:spacing w:after="0"/>
        <w:rPr>
          <w:lang w:val="en-GB"/>
        </w:rPr>
      </w:pPr>
      <w:bookmarkStart w:id="82" w:name="_ENREF_66"/>
      <w:r w:rsidRPr="003709E1">
        <w:rPr>
          <w:lang w:val="en-GB"/>
        </w:rPr>
        <w:t>66</w:t>
      </w:r>
      <w:r w:rsidRPr="003709E1">
        <w:rPr>
          <w:lang w:val="en-GB"/>
        </w:rPr>
        <w:tab/>
        <w:t xml:space="preserve">Harrick, N. J. </w:t>
      </w:r>
      <w:r w:rsidRPr="003709E1">
        <w:rPr>
          <w:i/>
          <w:lang w:val="en-GB"/>
        </w:rPr>
        <w:t>Internal reflection spectroscopy</w:t>
      </w:r>
      <w:r w:rsidRPr="003709E1">
        <w:rPr>
          <w:lang w:val="en-GB"/>
        </w:rPr>
        <w:t>.  (Harrick Scientific Corp., 1967).</w:t>
      </w:r>
      <w:bookmarkEnd w:id="82"/>
    </w:p>
    <w:p w14:paraId="31DECD2C" w14:textId="77777777" w:rsidR="003709E1" w:rsidRPr="003709E1" w:rsidRDefault="003709E1" w:rsidP="003709E1">
      <w:pPr>
        <w:pStyle w:val="EndNoteBibliography"/>
        <w:spacing w:after="0"/>
        <w:rPr>
          <w:lang w:val="en-GB"/>
        </w:rPr>
      </w:pPr>
      <w:bookmarkStart w:id="83" w:name="_ENREF_67"/>
      <w:r w:rsidRPr="003709E1">
        <w:rPr>
          <w:lang w:val="en-GB"/>
        </w:rPr>
        <w:t>67</w:t>
      </w:r>
      <w:r w:rsidRPr="003709E1">
        <w:rPr>
          <w:lang w:val="en-GB"/>
        </w:rPr>
        <w:tab/>
        <w:t xml:space="preserve">Lu, Y., Han, L., Brinker, C. J., Niemczyk, T. M. &amp; Lopez, G. P. Chemical sensors based on hydrophobic porous sol-gel films and ATR-FTIR spectroscopy. </w:t>
      </w:r>
      <w:r w:rsidRPr="003709E1">
        <w:rPr>
          <w:i/>
          <w:lang w:val="en-GB"/>
        </w:rPr>
        <w:t>Sensors and Actuators B: Chemical</w:t>
      </w:r>
      <w:r w:rsidRPr="003709E1">
        <w:rPr>
          <w:lang w:val="en-GB"/>
        </w:rPr>
        <w:t xml:space="preserve"> </w:t>
      </w:r>
      <w:r w:rsidRPr="003709E1">
        <w:rPr>
          <w:b/>
          <w:lang w:val="en-GB"/>
        </w:rPr>
        <w:t>36</w:t>
      </w:r>
      <w:r w:rsidRPr="003709E1">
        <w:rPr>
          <w:lang w:val="en-GB"/>
        </w:rPr>
        <w:t>, 517-521 (1996).</w:t>
      </w:r>
      <w:bookmarkEnd w:id="83"/>
    </w:p>
    <w:p w14:paraId="56271558" w14:textId="77777777" w:rsidR="003709E1" w:rsidRPr="003709E1" w:rsidRDefault="003709E1" w:rsidP="003709E1">
      <w:pPr>
        <w:pStyle w:val="EndNoteBibliography"/>
        <w:spacing w:after="0"/>
        <w:rPr>
          <w:lang w:val="en-GB"/>
        </w:rPr>
      </w:pPr>
      <w:bookmarkStart w:id="84" w:name="_ENREF_68"/>
      <w:r w:rsidRPr="003709E1">
        <w:rPr>
          <w:lang w:val="en-GB"/>
        </w:rPr>
        <w:t>68</w:t>
      </w:r>
      <w:r w:rsidRPr="003709E1">
        <w:rPr>
          <w:lang w:val="en-GB"/>
        </w:rPr>
        <w:tab/>
        <w:t>Everall, N. J.</w:t>
      </w:r>
      <w:r w:rsidRPr="003709E1">
        <w:rPr>
          <w:i/>
          <w:lang w:val="en-GB"/>
        </w:rPr>
        <w:t xml:space="preserve"> et al.</w:t>
      </w:r>
      <w:r w:rsidRPr="003709E1">
        <w:rPr>
          <w:lang w:val="en-GB"/>
        </w:rPr>
        <w:t xml:space="preserve"> Preliminary Investigations into Macroscopic Attenuated Total Reflection-Fourier Transform Infrared Imaging of Intact Spherical Domains: Spatial Resolution and Image Distortion. </w:t>
      </w:r>
      <w:r w:rsidRPr="003709E1">
        <w:rPr>
          <w:i/>
          <w:lang w:val="en-GB"/>
        </w:rPr>
        <w:t>Appl. Spectrosc.</w:t>
      </w:r>
      <w:r w:rsidRPr="003709E1">
        <w:rPr>
          <w:lang w:val="en-GB"/>
        </w:rPr>
        <w:t xml:space="preserve"> </w:t>
      </w:r>
      <w:r w:rsidRPr="003709E1">
        <w:rPr>
          <w:b/>
          <w:lang w:val="en-GB"/>
        </w:rPr>
        <w:t>63</w:t>
      </w:r>
      <w:r w:rsidRPr="003709E1">
        <w:rPr>
          <w:lang w:val="en-GB"/>
        </w:rPr>
        <w:t>, 313-320 (2009).</w:t>
      </w:r>
      <w:bookmarkEnd w:id="84"/>
    </w:p>
    <w:p w14:paraId="4E69A06D" w14:textId="77777777" w:rsidR="003709E1" w:rsidRPr="003709E1" w:rsidRDefault="003709E1" w:rsidP="003709E1">
      <w:pPr>
        <w:pStyle w:val="EndNoteBibliography"/>
        <w:spacing w:after="0"/>
        <w:rPr>
          <w:lang w:val="en-GB"/>
        </w:rPr>
      </w:pPr>
      <w:bookmarkStart w:id="85" w:name="_ENREF_69"/>
      <w:r w:rsidRPr="003709E1">
        <w:rPr>
          <w:lang w:val="en-GB"/>
        </w:rPr>
        <w:t>69</w:t>
      </w:r>
      <w:r w:rsidRPr="003709E1">
        <w:rPr>
          <w:lang w:val="en-GB"/>
        </w:rPr>
        <w:tab/>
        <w:t xml:space="preserve">Barth, A. The infrared absorption of amino acid side chains. </w:t>
      </w:r>
      <w:r w:rsidRPr="003709E1">
        <w:rPr>
          <w:i/>
          <w:lang w:val="en-GB"/>
        </w:rPr>
        <w:t>Progress in biophysics and molecular biology</w:t>
      </w:r>
      <w:r w:rsidRPr="003709E1">
        <w:rPr>
          <w:lang w:val="en-GB"/>
        </w:rPr>
        <w:t xml:space="preserve"> </w:t>
      </w:r>
      <w:r w:rsidRPr="003709E1">
        <w:rPr>
          <w:b/>
          <w:lang w:val="en-GB"/>
        </w:rPr>
        <w:t>74</w:t>
      </w:r>
      <w:r w:rsidRPr="003709E1">
        <w:rPr>
          <w:lang w:val="en-GB"/>
        </w:rPr>
        <w:t>, 141-173 (2000).</w:t>
      </w:r>
      <w:bookmarkEnd w:id="85"/>
    </w:p>
    <w:p w14:paraId="33CC23DD" w14:textId="77777777" w:rsidR="003709E1" w:rsidRPr="003709E1" w:rsidRDefault="003709E1" w:rsidP="003709E1">
      <w:pPr>
        <w:pStyle w:val="EndNoteBibliography"/>
        <w:spacing w:after="0"/>
        <w:rPr>
          <w:lang w:val="en-GB"/>
        </w:rPr>
      </w:pPr>
      <w:bookmarkStart w:id="86" w:name="_ENREF_70"/>
      <w:r w:rsidRPr="003709E1">
        <w:rPr>
          <w:lang w:val="en-GB"/>
        </w:rPr>
        <w:t>70</w:t>
      </w:r>
      <w:r w:rsidRPr="003709E1">
        <w:rPr>
          <w:lang w:val="en-GB"/>
        </w:rPr>
        <w:tab/>
        <w:t xml:space="preserve">Chan, R. &amp; Chen, V. Characterization of protein fouling on membranes: opportunities and challenges. </w:t>
      </w:r>
      <w:r w:rsidRPr="003709E1">
        <w:rPr>
          <w:i/>
          <w:lang w:val="en-GB"/>
        </w:rPr>
        <w:t>J. Membr. Sci.</w:t>
      </w:r>
      <w:r w:rsidRPr="003709E1">
        <w:rPr>
          <w:lang w:val="en-GB"/>
        </w:rPr>
        <w:t xml:space="preserve"> </w:t>
      </w:r>
      <w:r w:rsidRPr="003709E1">
        <w:rPr>
          <w:b/>
          <w:lang w:val="en-GB"/>
        </w:rPr>
        <w:t>242</w:t>
      </w:r>
      <w:r w:rsidRPr="003709E1">
        <w:rPr>
          <w:lang w:val="en-GB"/>
        </w:rPr>
        <w:t>, 169-188 (2004).</w:t>
      </w:r>
      <w:bookmarkEnd w:id="86"/>
    </w:p>
    <w:p w14:paraId="0F34D6EF" w14:textId="77777777" w:rsidR="003709E1" w:rsidRPr="003709E1" w:rsidRDefault="003709E1" w:rsidP="003709E1">
      <w:pPr>
        <w:pStyle w:val="EndNoteBibliography"/>
        <w:spacing w:after="0"/>
        <w:rPr>
          <w:lang w:val="en-GB"/>
        </w:rPr>
      </w:pPr>
      <w:bookmarkStart w:id="87" w:name="_ENREF_71"/>
      <w:r w:rsidRPr="003709E1">
        <w:rPr>
          <w:lang w:val="en-GB"/>
        </w:rPr>
        <w:t>71</w:t>
      </w:r>
      <w:r w:rsidRPr="003709E1">
        <w:rPr>
          <w:lang w:val="en-GB"/>
        </w:rPr>
        <w:tab/>
        <w:t>Chollangi, S.</w:t>
      </w:r>
      <w:r w:rsidRPr="003709E1">
        <w:rPr>
          <w:i/>
          <w:lang w:val="en-GB"/>
        </w:rPr>
        <w:t xml:space="preserve"> et al.</w:t>
      </w:r>
      <w:r w:rsidRPr="003709E1">
        <w:rPr>
          <w:rFonts w:hint="eastAsia"/>
          <w:lang w:val="en-GB"/>
        </w:rPr>
        <w:t xml:space="preserve"> Development of robust antibody purification by optimizing protein</w:t>
      </w:r>
      <w:r w:rsidRPr="003709E1">
        <w:rPr>
          <w:rFonts w:hint="eastAsia"/>
          <w:lang w:val="en-GB"/>
        </w:rPr>
        <w:t>‐</w:t>
      </w:r>
      <w:r w:rsidRPr="003709E1">
        <w:rPr>
          <w:rFonts w:hint="eastAsia"/>
          <w:lang w:val="en-GB"/>
        </w:rPr>
        <w:t xml:space="preserve">A chromatography in combination with precipitation methodologies. </w:t>
      </w:r>
      <w:r w:rsidRPr="003709E1">
        <w:rPr>
          <w:rFonts w:hint="eastAsia"/>
          <w:i/>
          <w:lang w:val="en-GB"/>
        </w:rPr>
        <w:t>Biotechnol. Bioeng.</w:t>
      </w:r>
      <w:r w:rsidRPr="003709E1">
        <w:rPr>
          <w:rFonts w:hint="eastAsia"/>
          <w:lang w:val="en-GB"/>
        </w:rPr>
        <w:t xml:space="preserve"> </w:t>
      </w:r>
      <w:r w:rsidRPr="003709E1">
        <w:rPr>
          <w:rFonts w:hint="eastAsia"/>
          <w:b/>
          <w:lang w:val="en-GB"/>
        </w:rPr>
        <w:t>112</w:t>
      </w:r>
      <w:r w:rsidRPr="003709E1">
        <w:rPr>
          <w:rFonts w:hint="eastAsia"/>
          <w:lang w:val="en-GB"/>
        </w:rPr>
        <w:t>, 2292-2304 (2015).</w:t>
      </w:r>
      <w:bookmarkEnd w:id="87"/>
    </w:p>
    <w:p w14:paraId="47BEB90C" w14:textId="77777777" w:rsidR="003709E1" w:rsidRPr="003709E1" w:rsidRDefault="003709E1" w:rsidP="003709E1">
      <w:pPr>
        <w:pStyle w:val="EndNoteBibliography"/>
      </w:pPr>
      <w:bookmarkStart w:id="88" w:name="_ENREF_72"/>
      <w:r w:rsidRPr="003709E1">
        <w:rPr>
          <w:lang w:val="en-GB"/>
        </w:rPr>
        <w:t>72</w:t>
      </w:r>
      <w:r w:rsidRPr="003709E1">
        <w:rPr>
          <w:lang w:val="en-GB"/>
        </w:rPr>
        <w:tab/>
        <w:t xml:space="preserve">Chan, K. A., Tay, F. H., Poulter, G. &amp; Kazarian, S. G. Chemical imaging with variable angles of incidence using a diamond attenuated total reflection accessory. </w:t>
      </w:r>
      <w:r w:rsidRPr="003709E1">
        <w:rPr>
          <w:i/>
        </w:rPr>
        <w:t>Appl. Spectrosc.</w:t>
      </w:r>
      <w:r w:rsidRPr="003709E1">
        <w:t xml:space="preserve"> </w:t>
      </w:r>
      <w:r w:rsidRPr="003709E1">
        <w:rPr>
          <w:b/>
        </w:rPr>
        <w:t>62</w:t>
      </w:r>
      <w:r w:rsidRPr="003709E1">
        <w:t>, 1102-1107 (2008).</w:t>
      </w:r>
      <w:bookmarkEnd w:id="88"/>
    </w:p>
    <w:p w14:paraId="121ED0F4" w14:textId="4C572F4F" w:rsidR="00762DA9" w:rsidRPr="001A5CB3" w:rsidRDefault="00762DA9" w:rsidP="00762DA9">
      <w:pPr>
        <w:rPr>
          <w:lang w:val="en-GB"/>
        </w:rPr>
      </w:pPr>
      <w:r w:rsidRPr="001A5CB3">
        <w:rPr>
          <w:lang w:val="en-GB"/>
        </w:rPr>
        <w:fldChar w:fldCharType="end"/>
      </w:r>
    </w:p>
    <w:sectPr w:rsidR="00762DA9" w:rsidRPr="001A5CB3" w:rsidSect="005C22F9">
      <w:footerReference w:type="even" r:id="rId31"/>
      <w:footerReference w:type="default" r:id="rId32"/>
      <w:pgSz w:w="12240" w:h="15840"/>
      <w:pgMar w:top="851" w:right="851" w:bottom="851" w:left="851" w:header="0" w:footer="0" w:gutter="0"/>
      <w:cols w:space="475"/>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DDF693" w14:textId="77777777" w:rsidR="00BF4FD8" w:rsidRDefault="00BF4FD8" w:rsidP="00D07298">
      <w:r>
        <w:separator/>
      </w:r>
    </w:p>
  </w:endnote>
  <w:endnote w:type="continuationSeparator" w:id="0">
    <w:p w14:paraId="30E26501" w14:textId="77777777" w:rsidR="00BF4FD8" w:rsidRDefault="00BF4FD8" w:rsidP="00D07298">
      <w:r>
        <w:continuationSeparator/>
      </w:r>
    </w:p>
  </w:endnote>
  <w:endnote w:type="continuationNotice" w:id="1">
    <w:p w14:paraId="3976FF3C" w14:textId="77777777" w:rsidR="00BF4FD8" w:rsidRDefault="00BF4FD8" w:rsidP="00D072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宋体">
    <w:charset w:val="50"/>
    <w:family w:val="auto"/>
    <w:pitch w:val="variable"/>
    <w:sig w:usb0="00000003" w:usb1="080E0000" w:usb2="00000010" w:usb3="00000000" w:csb0="00040001"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Myriad Pro">
    <w:panose1 w:val="020B0503030403020204"/>
    <w:charset w:val="00"/>
    <w:family w:val="auto"/>
    <w:pitch w:val="variable"/>
    <w:sig w:usb0="20000287" w:usb1="00000001" w:usb2="00000000" w:usb3="00000000" w:csb0="0000019F" w:csb1="00000000"/>
  </w:font>
  <w:font w:name="Segoe UI">
    <w:altName w:val="Menlo Bold"/>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E8C97" w14:textId="77777777" w:rsidR="00BF4FD8" w:rsidRDefault="00BF4FD8" w:rsidP="00D0729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FC4368D" w14:textId="77777777" w:rsidR="00BF4FD8" w:rsidRDefault="00BF4FD8" w:rsidP="00D0729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C958A" w14:textId="77777777" w:rsidR="00BF4FD8" w:rsidRDefault="00BF4FD8" w:rsidP="00D07298">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1E919618" w14:textId="77777777" w:rsidR="00BF4FD8" w:rsidRDefault="00BF4FD8" w:rsidP="00D0729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CEDB1" w14:textId="77777777" w:rsidR="00BF4FD8" w:rsidRDefault="00BF4FD8" w:rsidP="00D07298">
      <w:r>
        <w:separator/>
      </w:r>
    </w:p>
  </w:footnote>
  <w:footnote w:type="continuationSeparator" w:id="0">
    <w:p w14:paraId="50D5B8BD" w14:textId="77777777" w:rsidR="00BF4FD8" w:rsidRDefault="00BF4FD8" w:rsidP="00D07298">
      <w:r>
        <w:continuationSeparator/>
      </w:r>
    </w:p>
  </w:footnote>
  <w:footnote w:type="continuationNotice" w:id="1">
    <w:p w14:paraId="1F64C71D" w14:textId="77777777" w:rsidR="00BF4FD8" w:rsidRDefault="00BF4FD8" w:rsidP="00D07298"/>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2DE6"/>
    <w:multiLevelType w:val="hybridMultilevel"/>
    <w:tmpl w:val="645454AE"/>
    <w:lvl w:ilvl="0" w:tplc="09901710">
      <w:start w:val="1"/>
      <w:numFmt w:val="decimal"/>
      <w:lvlText w:val="%1."/>
      <w:lvlJc w:val="left"/>
      <w:pPr>
        <w:ind w:left="10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9D310D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EE92078"/>
    <w:multiLevelType w:val="multilevel"/>
    <w:tmpl w:val="608AE552"/>
    <w:lvl w:ilvl="0">
      <w:start w:val="1"/>
      <w:numFmt w:val="decimal"/>
      <w:lvlText w:val="%1."/>
      <w:lvlJc w:val="left"/>
      <w:pPr>
        <w:tabs>
          <w:tab w:val="num" w:pos="360"/>
        </w:tabs>
        <w:ind w:left="360" w:hanging="360"/>
      </w:pPr>
      <w:rPr>
        <w:lang w:val="en-CA"/>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131243B5"/>
    <w:multiLevelType w:val="multilevel"/>
    <w:tmpl w:val="8BB05C2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nsid w:val="16BC52D6"/>
    <w:multiLevelType w:val="multilevel"/>
    <w:tmpl w:val="636EF75A"/>
    <w:lvl w:ilvl="0">
      <w:start w:val="1"/>
      <w:numFmt w:val="bullet"/>
      <w:lvlText w:val=""/>
      <w:lvlJc w:val="left"/>
      <w:pPr>
        <w:tabs>
          <w:tab w:val="num" w:pos="709"/>
        </w:tabs>
        <w:ind w:left="709" w:hanging="709"/>
      </w:pPr>
      <w:rPr>
        <w:rFonts w:ascii="Symbol" w:hAnsi="Symbol" w:hint="default"/>
      </w:rPr>
    </w:lvl>
    <w:lvl w:ilvl="1">
      <w:start w:val="1"/>
      <w:numFmt w:val="bullet"/>
      <w:lvlText w:val="o"/>
      <w:lvlJc w:val="left"/>
      <w:pPr>
        <w:tabs>
          <w:tab w:val="num" w:pos="1276"/>
        </w:tabs>
        <w:ind w:left="1276" w:hanging="567"/>
      </w:pPr>
      <w:rPr>
        <w:rFonts w:hint="default"/>
      </w:rPr>
    </w:lvl>
    <w:lvl w:ilvl="2">
      <w:start w:val="1"/>
      <w:numFmt w:val="bullet"/>
      <w:lvlText w:val=""/>
      <w:lvlJc w:val="left"/>
      <w:pPr>
        <w:tabs>
          <w:tab w:val="num" w:pos="1843"/>
        </w:tabs>
        <w:ind w:left="1843" w:hanging="567"/>
      </w:pPr>
      <w:rPr>
        <w:rFonts w:ascii="Symbol" w:hAnsi="Symbol" w:hint="default"/>
      </w:rPr>
    </w:lvl>
    <w:lvl w:ilvl="3">
      <w:start w:val="1"/>
      <w:numFmt w:val="bullet"/>
      <w:lvlText w:val="»"/>
      <w:lvlJc w:val="left"/>
      <w:pPr>
        <w:tabs>
          <w:tab w:val="num" w:pos="2410"/>
        </w:tabs>
        <w:ind w:left="2410"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202A1235"/>
    <w:multiLevelType w:val="hybridMultilevel"/>
    <w:tmpl w:val="C17A0F08"/>
    <w:lvl w:ilvl="0" w:tplc="D5E06C80">
      <w:start w:val="17"/>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39566D"/>
    <w:multiLevelType w:val="multilevel"/>
    <w:tmpl w:val="59CE8C9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292A5AA3"/>
    <w:multiLevelType w:val="multilevel"/>
    <w:tmpl w:val="3E4A29D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nsid w:val="2A483A0A"/>
    <w:multiLevelType w:val="hybridMultilevel"/>
    <w:tmpl w:val="ABF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B842F5"/>
    <w:multiLevelType w:val="hybridMultilevel"/>
    <w:tmpl w:val="E7DC9C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1">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6E07E9E"/>
    <w:multiLevelType w:val="multilevel"/>
    <w:tmpl w:val="073E43C0"/>
    <w:lvl w:ilvl="0">
      <w:start w:val="1"/>
      <w:numFmt w:val="decimal"/>
      <w:lvlText w:val="%1."/>
      <w:lvlJc w:val="left"/>
      <w:pPr>
        <w:ind w:left="360" w:hanging="360"/>
      </w:pPr>
      <w:rPr>
        <w:rFonts w:hint="default"/>
      </w:rPr>
    </w:lvl>
    <w:lvl w:ilvl="1">
      <w:start w:val="1"/>
      <w:numFmt w:val="decimal"/>
      <w:lvlText w:val="%1.%2"/>
      <w:lvlJc w:val="left"/>
      <w:pPr>
        <w:tabs>
          <w:tab w:val="num" w:pos="3412"/>
        </w:tabs>
        <w:ind w:left="907" w:hanging="907"/>
      </w:pPr>
      <w:rPr>
        <w:rFonts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3762623B"/>
    <w:multiLevelType w:val="singleLevel"/>
    <w:tmpl w:val="0409000F"/>
    <w:lvl w:ilvl="0">
      <w:start w:val="1"/>
      <w:numFmt w:val="decimal"/>
      <w:pStyle w:val="ListeNum"/>
      <w:lvlText w:val="%1."/>
      <w:lvlJc w:val="left"/>
      <w:pPr>
        <w:tabs>
          <w:tab w:val="num" w:pos="360"/>
        </w:tabs>
        <w:ind w:left="360" w:hanging="360"/>
      </w:pPr>
      <w:rPr>
        <w:rFonts w:hint="default"/>
      </w:rPr>
    </w:lvl>
  </w:abstractNum>
  <w:abstractNum w:abstractNumId="14">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5">
    <w:nsid w:val="3E7A7E0C"/>
    <w:multiLevelType w:val="singleLevel"/>
    <w:tmpl w:val="E32C900E"/>
    <w:lvl w:ilvl="0">
      <w:start w:val="1"/>
      <w:numFmt w:val="decimal"/>
      <w:pStyle w:val="ListePuce"/>
      <w:lvlText w:val="%1."/>
      <w:lvlJc w:val="left"/>
      <w:pPr>
        <w:tabs>
          <w:tab w:val="num" w:pos="562"/>
        </w:tabs>
        <w:ind w:left="562" w:hanging="360"/>
      </w:pPr>
      <w:rPr>
        <w:rFonts w:hint="default"/>
      </w:rPr>
    </w:lvl>
  </w:abstractNum>
  <w:abstractNum w:abstractNumId="16">
    <w:nsid w:val="4008397F"/>
    <w:multiLevelType w:val="multilevel"/>
    <w:tmpl w:val="CCDED75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pStyle w:val="Heading8"/>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8">
    <w:nsid w:val="48E000B6"/>
    <w:multiLevelType w:val="hybridMultilevel"/>
    <w:tmpl w:val="104215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ED33548"/>
    <w:multiLevelType w:val="multilevel"/>
    <w:tmpl w:val="A004585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4F0F3908"/>
    <w:multiLevelType w:val="hybridMultilevel"/>
    <w:tmpl w:val="56CEAB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49D439B"/>
    <w:multiLevelType w:val="multilevel"/>
    <w:tmpl w:val="74C89AF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pStyle w:val="Heading9"/>
      <w:lvlText w:val="%1.%2.%3.%4.%5.%6.%7.%8.%9."/>
      <w:lvlJc w:val="left"/>
      <w:pPr>
        <w:tabs>
          <w:tab w:val="num" w:pos="5040"/>
        </w:tabs>
        <w:ind w:left="4320" w:hanging="1440"/>
      </w:pPr>
    </w:lvl>
  </w:abstractNum>
  <w:abstractNum w:abstractNumId="22">
    <w:nsid w:val="58D23CE2"/>
    <w:multiLevelType w:val="hybridMultilevel"/>
    <w:tmpl w:val="4C8E7564"/>
    <w:lvl w:ilvl="0" w:tplc="995E20F2">
      <w:start w:val="1"/>
      <w:numFmt w:val="decimal"/>
      <w:lvlText w:val="%1.)"/>
      <w:lvlJc w:val="left"/>
      <w:pPr>
        <w:tabs>
          <w:tab w:val="num" w:pos="510"/>
        </w:tabs>
        <w:ind w:left="510" w:hanging="510"/>
      </w:pPr>
      <w:rPr>
        <w:rFonts w:ascii="Arial" w:hAnsi="Arial" w:hint="default"/>
        <w:b w:val="0"/>
        <w:i w:val="0"/>
        <w:caps w:val="0"/>
        <w:strike w:val="0"/>
        <w:dstrike w:val="0"/>
        <w:outline w:val="0"/>
        <w:shadow w:val="0"/>
        <w:emboss w:val="0"/>
        <w:imprint w:val="0"/>
        <w:vanish w:val="0"/>
        <w:sz w:val="20"/>
        <w:szCs w:val="20"/>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5A826F59"/>
    <w:multiLevelType w:val="multilevel"/>
    <w:tmpl w:val="8D1E6492"/>
    <w:lvl w:ilvl="0">
      <w:start w:val="1"/>
      <w:numFmt w:val="decimal"/>
      <w:lvlText w:val="%1."/>
      <w:lvlJc w:val="left"/>
      <w:pPr>
        <w:tabs>
          <w:tab w:val="num" w:pos="360"/>
        </w:tabs>
        <w:ind w:left="360" w:hanging="360"/>
      </w:pPr>
      <w:rPr>
        <w:lang w:val="en-CA"/>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60B13C82"/>
    <w:multiLevelType w:val="hybridMultilevel"/>
    <w:tmpl w:val="20F848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C194057"/>
    <w:multiLevelType w:val="multilevel"/>
    <w:tmpl w:val="8D1E6492"/>
    <w:lvl w:ilvl="0">
      <w:start w:val="1"/>
      <w:numFmt w:val="decimal"/>
      <w:lvlText w:val="%1."/>
      <w:lvlJc w:val="left"/>
      <w:pPr>
        <w:tabs>
          <w:tab w:val="num" w:pos="360"/>
        </w:tabs>
        <w:ind w:left="360" w:hanging="360"/>
      </w:pPr>
      <w:rPr>
        <w:lang w:val="en-CA"/>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6ECC504F"/>
    <w:multiLevelType w:val="multilevel"/>
    <w:tmpl w:val="393AE176"/>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1276"/>
        </w:tabs>
        <w:ind w:left="1276" w:hanging="567"/>
      </w:pPr>
      <w:rPr>
        <w:rFonts w:hint="default"/>
      </w:rPr>
    </w:lvl>
    <w:lvl w:ilvl="2">
      <w:start w:val="1"/>
      <w:numFmt w:val="lowerRoman"/>
      <w:lvlText w:val="%3."/>
      <w:lvlJc w:val="left"/>
      <w:pPr>
        <w:tabs>
          <w:tab w:val="num" w:pos="1843"/>
        </w:tabs>
        <w:ind w:left="1843" w:hanging="567"/>
      </w:pPr>
      <w:rPr>
        <w:rFonts w:hint="default"/>
      </w:rPr>
    </w:lvl>
    <w:lvl w:ilvl="3">
      <w:start w:val="1"/>
      <w:numFmt w:val="decimal"/>
      <w:lvlText w:val="%4."/>
      <w:lvlJc w:val="left"/>
      <w:pPr>
        <w:tabs>
          <w:tab w:val="num" w:pos="2410"/>
        </w:tabs>
        <w:ind w:left="2410" w:hanging="567"/>
      </w:pPr>
      <w:rPr>
        <w:rFonts w:hint="default"/>
        <w:sz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7146647F"/>
    <w:multiLevelType w:val="multilevel"/>
    <w:tmpl w:val="E5CE95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nsid w:val="755F7FC4"/>
    <w:multiLevelType w:val="multilevel"/>
    <w:tmpl w:val="2D0A5F9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nsid w:val="798B260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9D7750E"/>
    <w:multiLevelType w:val="hybridMultilevel"/>
    <w:tmpl w:val="7AEC25FC"/>
    <w:lvl w:ilvl="0" w:tplc="991C43DC">
      <w:start w:val="1"/>
      <w:numFmt w:val="bullet"/>
      <w:pStyle w:val="Protoco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7"/>
  </w:num>
  <w:num w:numId="4">
    <w:abstractNumId w:val="14"/>
  </w:num>
  <w:num w:numId="5">
    <w:abstractNumId w:val="11"/>
  </w:num>
  <w:num w:numId="6">
    <w:abstractNumId w:val="10"/>
  </w:num>
  <w:num w:numId="7">
    <w:abstractNumId w:val="4"/>
  </w:num>
  <w:num w:numId="8">
    <w:abstractNumId w:val="26"/>
  </w:num>
  <w:num w:numId="9">
    <w:abstractNumId w:val="19"/>
  </w:num>
  <w:num w:numId="10">
    <w:abstractNumId w:val="28"/>
  </w:num>
  <w:num w:numId="11">
    <w:abstractNumId w:val="16"/>
  </w:num>
  <w:num w:numId="12">
    <w:abstractNumId w:val="6"/>
  </w:num>
  <w:num w:numId="13">
    <w:abstractNumId w:val="3"/>
  </w:num>
  <w:num w:numId="14">
    <w:abstractNumId w:val="21"/>
  </w:num>
  <w:num w:numId="15">
    <w:abstractNumId w:val="7"/>
  </w:num>
  <w:num w:numId="16">
    <w:abstractNumId w:val="27"/>
  </w:num>
  <w:num w:numId="17">
    <w:abstractNumId w:val="2"/>
  </w:num>
  <w:num w:numId="18">
    <w:abstractNumId w:val="25"/>
  </w:num>
  <w:num w:numId="19">
    <w:abstractNumId w:val="23"/>
  </w:num>
  <w:num w:numId="20">
    <w:abstractNumId w:val="29"/>
  </w:num>
  <w:num w:numId="21">
    <w:abstractNumId w:val="1"/>
  </w:num>
  <w:num w:numId="22">
    <w:abstractNumId w:val="30"/>
  </w:num>
  <w:num w:numId="23">
    <w:abstractNumId w:val="0"/>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0"/>
  </w:num>
  <w:num w:numId="31">
    <w:abstractNumId w:val="12"/>
  </w:num>
  <w:num w:numId="32">
    <w:abstractNumId w:val="30"/>
  </w:num>
  <w:num w:numId="33">
    <w:abstractNumId w:val="0"/>
    <w:lvlOverride w:ilvl="0">
      <w:startOverride w:val="1"/>
    </w:lvlOverride>
  </w:num>
  <w:num w:numId="34">
    <w:abstractNumId w:val="8"/>
  </w:num>
  <w:num w:numId="35">
    <w:abstractNumId w:val="9"/>
  </w:num>
  <w:num w:numId="36">
    <w:abstractNumId w:val="0"/>
  </w:num>
  <w:num w:numId="37">
    <w:abstractNumId w:val="5"/>
  </w:num>
  <w:num w:numId="38">
    <w:abstractNumId w:val="0"/>
    <w:lvlOverride w:ilvl="0">
      <w:startOverride w:val="1"/>
    </w:lvlOverride>
  </w:num>
  <w:num w:numId="39">
    <w:abstractNumId w:val="0"/>
  </w:num>
  <w:num w:numId="40">
    <w:abstractNumId w:val="20"/>
  </w:num>
  <w:num w:numId="41">
    <w:abstractNumId w:val="24"/>
  </w:num>
  <w:num w:numId="42">
    <w:abstractNumId w:val="18"/>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wNzK0tDQ1NrA0MDMzNzNW0lEKTi0uzszPAykwMqwFADWgNJwtAAAA"/>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141&lt;/FirstLineIndent&gt;&lt;HangingIndent&gt;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esttp90rvx90iefvw4vtp0mrasdrarzrsdf&quot;&gt;LibIC&lt;record-ids&gt;&lt;item&gt;12005&lt;/item&gt;&lt;item&gt;12015&lt;/item&gt;&lt;item&gt;12032&lt;/item&gt;&lt;item&gt;12033&lt;/item&gt;&lt;item&gt;12045&lt;/item&gt;&lt;item&gt;12064&lt;/item&gt;&lt;item&gt;12190&lt;/item&gt;&lt;item&gt;12191&lt;/item&gt;&lt;item&gt;12192&lt;/item&gt;&lt;item&gt;12193&lt;/item&gt;&lt;item&gt;12197&lt;/item&gt;&lt;item&gt;12226&lt;/item&gt;&lt;item&gt;12371&lt;/item&gt;&lt;item&gt;12380&lt;/item&gt;&lt;item&gt;12443&lt;/item&gt;&lt;item&gt;12464&lt;/item&gt;&lt;item&gt;12486&lt;/item&gt;&lt;item&gt;12488&lt;/item&gt;&lt;item&gt;12495&lt;/item&gt;&lt;item&gt;12497&lt;/item&gt;&lt;item&gt;12582&lt;/item&gt;&lt;item&gt;12611&lt;/item&gt;&lt;item&gt;12683&lt;/item&gt;&lt;item&gt;12701&lt;/item&gt;&lt;item&gt;12721&lt;/item&gt;&lt;item&gt;12729&lt;/item&gt;&lt;item&gt;12730&lt;/item&gt;&lt;item&gt;12753&lt;/item&gt;&lt;item&gt;12754&lt;/item&gt;&lt;item&gt;12776&lt;/item&gt;&lt;item&gt;12786&lt;/item&gt;&lt;item&gt;12822&lt;/item&gt;&lt;item&gt;12838&lt;/item&gt;&lt;item&gt;12884&lt;/item&gt;&lt;item&gt;13089&lt;/item&gt;&lt;item&gt;13090&lt;/item&gt;&lt;item&gt;13091&lt;/item&gt;&lt;item&gt;13095&lt;/item&gt;&lt;item&gt;13102&lt;/item&gt;&lt;item&gt;13103&lt;/item&gt;&lt;item&gt;13104&lt;/item&gt;&lt;item&gt;13105&lt;/item&gt;&lt;item&gt;13109&lt;/item&gt;&lt;item&gt;13110&lt;/item&gt;&lt;item&gt;13115&lt;/item&gt;&lt;item&gt;13116&lt;/item&gt;&lt;item&gt;13169&lt;/item&gt;&lt;item&gt;13170&lt;/item&gt;&lt;item&gt;13172&lt;/item&gt;&lt;item&gt;13174&lt;/item&gt;&lt;item&gt;13175&lt;/item&gt;&lt;item&gt;13177&lt;/item&gt;&lt;item&gt;13178&lt;/item&gt;&lt;item&gt;13179&lt;/item&gt;&lt;item&gt;13180&lt;/item&gt;&lt;item&gt;13181&lt;/item&gt;&lt;item&gt;13182&lt;/item&gt;&lt;item&gt;13183&lt;/item&gt;&lt;item&gt;13184&lt;/item&gt;&lt;item&gt;13185&lt;/item&gt;&lt;item&gt;13190&lt;/item&gt;&lt;item&gt;13191&lt;/item&gt;&lt;item&gt;13193&lt;/item&gt;&lt;item&gt;13195&lt;/item&gt;&lt;item&gt;13196&lt;/item&gt;&lt;item&gt;13208&lt;/item&gt;&lt;item&gt;13209&lt;/item&gt;&lt;/record-ids&gt;&lt;/item&gt;&lt;/Libraries&gt;"/>
  </w:docVars>
  <w:rsids>
    <w:rsidRoot w:val="00F249A6"/>
    <w:rsid w:val="00000164"/>
    <w:rsid w:val="0000085B"/>
    <w:rsid w:val="00001E35"/>
    <w:rsid w:val="000031FE"/>
    <w:rsid w:val="00003C70"/>
    <w:rsid w:val="00004CD2"/>
    <w:rsid w:val="00005C12"/>
    <w:rsid w:val="00006121"/>
    <w:rsid w:val="0000757B"/>
    <w:rsid w:val="00007C11"/>
    <w:rsid w:val="00007CCF"/>
    <w:rsid w:val="00010658"/>
    <w:rsid w:val="000122FE"/>
    <w:rsid w:val="000131FC"/>
    <w:rsid w:val="000148DF"/>
    <w:rsid w:val="00014EDE"/>
    <w:rsid w:val="000151B4"/>
    <w:rsid w:val="00016C83"/>
    <w:rsid w:val="0002085B"/>
    <w:rsid w:val="00020D2E"/>
    <w:rsid w:val="000227A4"/>
    <w:rsid w:val="000234C8"/>
    <w:rsid w:val="00025A56"/>
    <w:rsid w:val="00025D4B"/>
    <w:rsid w:val="00026DFD"/>
    <w:rsid w:val="00026E94"/>
    <w:rsid w:val="00030F09"/>
    <w:rsid w:val="00031227"/>
    <w:rsid w:val="00031A0C"/>
    <w:rsid w:val="0003383D"/>
    <w:rsid w:val="00034284"/>
    <w:rsid w:val="00035309"/>
    <w:rsid w:val="00035EB4"/>
    <w:rsid w:val="00036902"/>
    <w:rsid w:val="00036970"/>
    <w:rsid w:val="00036AC1"/>
    <w:rsid w:val="00040984"/>
    <w:rsid w:val="00041D72"/>
    <w:rsid w:val="00042359"/>
    <w:rsid w:val="00042FD2"/>
    <w:rsid w:val="00043867"/>
    <w:rsid w:val="000438B2"/>
    <w:rsid w:val="000442B5"/>
    <w:rsid w:val="00045FD3"/>
    <w:rsid w:val="00047BE6"/>
    <w:rsid w:val="00050B8A"/>
    <w:rsid w:val="00050FA7"/>
    <w:rsid w:val="00051609"/>
    <w:rsid w:val="00051D67"/>
    <w:rsid w:val="00052C8D"/>
    <w:rsid w:val="0005329F"/>
    <w:rsid w:val="0005426B"/>
    <w:rsid w:val="0005467A"/>
    <w:rsid w:val="000555B2"/>
    <w:rsid w:val="0006049E"/>
    <w:rsid w:val="00060545"/>
    <w:rsid w:val="000606A8"/>
    <w:rsid w:val="000622E5"/>
    <w:rsid w:val="00062E11"/>
    <w:rsid w:val="000630B0"/>
    <w:rsid w:val="000631CD"/>
    <w:rsid w:val="00063535"/>
    <w:rsid w:val="00063539"/>
    <w:rsid w:val="00064094"/>
    <w:rsid w:val="000649E0"/>
    <w:rsid w:val="00065B9F"/>
    <w:rsid w:val="00065E7B"/>
    <w:rsid w:val="0006624D"/>
    <w:rsid w:val="00066527"/>
    <w:rsid w:val="00066763"/>
    <w:rsid w:val="00066E16"/>
    <w:rsid w:val="000700DC"/>
    <w:rsid w:val="00070290"/>
    <w:rsid w:val="0007099B"/>
    <w:rsid w:val="000722B4"/>
    <w:rsid w:val="000735E4"/>
    <w:rsid w:val="00075A02"/>
    <w:rsid w:val="00075B8C"/>
    <w:rsid w:val="00075ED1"/>
    <w:rsid w:val="00076178"/>
    <w:rsid w:val="00080833"/>
    <w:rsid w:val="00080F8E"/>
    <w:rsid w:val="000813B2"/>
    <w:rsid w:val="000830B9"/>
    <w:rsid w:val="000830D5"/>
    <w:rsid w:val="000835B5"/>
    <w:rsid w:val="0008362A"/>
    <w:rsid w:val="0008388A"/>
    <w:rsid w:val="00083F58"/>
    <w:rsid w:val="00084E05"/>
    <w:rsid w:val="00086E9C"/>
    <w:rsid w:val="0009008B"/>
    <w:rsid w:val="00091FF3"/>
    <w:rsid w:val="000933AE"/>
    <w:rsid w:val="00094F02"/>
    <w:rsid w:val="0009705A"/>
    <w:rsid w:val="00097661"/>
    <w:rsid w:val="000978BF"/>
    <w:rsid w:val="000978F2"/>
    <w:rsid w:val="00097B99"/>
    <w:rsid w:val="000A379D"/>
    <w:rsid w:val="000A560C"/>
    <w:rsid w:val="000B1AB2"/>
    <w:rsid w:val="000B23A9"/>
    <w:rsid w:val="000B2FC1"/>
    <w:rsid w:val="000B379B"/>
    <w:rsid w:val="000B401B"/>
    <w:rsid w:val="000B5195"/>
    <w:rsid w:val="000B7BC0"/>
    <w:rsid w:val="000B7BFB"/>
    <w:rsid w:val="000C12F5"/>
    <w:rsid w:val="000C183E"/>
    <w:rsid w:val="000C1E45"/>
    <w:rsid w:val="000C2759"/>
    <w:rsid w:val="000C30E9"/>
    <w:rsid w:val="000C35F1"/>
    <w:rsid w:val="000C40E0"/>
    <w:rsid w:val="000C6AB4"/>
    <w:rsid w:val="000C6DD2"/>
    <w:rsid w:val="000C7445"/>
    <w:rsid w:val="000C7E94"/>
    <w:rsid w:val="000D091F"/>
    <w:rsid w:val="000D23FC"/>
    <w:rsid w:val="000D252C"/>
    <w:rsid w:val="000D7386"/>
    <w:rsid w:val="000E078E"/>
    <w:rsid w:val="000E26AA"/>
    <w:rsid w:val="000E2775"/>
    <w:rsid w:val="000E29FC"/>
    <w:rsid w:val="000E32B4"/>
    <w:rsid w:val="000E7446"/>
    <w:rsid w:val="000E7985"/>
    <w:rsid w:val="000F2870"/>
    <w:rsid w:val="000F3B36"/>
    <w:rsid w:val="000F498B"/>
    <w:rsid w:val="000F502D"/>
    <w:rsid w:val="000F5838"/>
    <w:rsid w:val="000F6450"/>
    <w:rsid w:val="001018FF"/>
    <w:rsid w:val="00101AB3"/>
    <w:rsid w:val="00104D0E"/>
    <w:rsid w:val="00104FE1"/>
    <w:rsid w:val="001067AB"/>
    <w:rsid w:val="0010747E"/>
    <w:rsid w:val="00111261"/>
    <w:rsid w:val="001147AE"/>
    <w:rsid w:val="001148B9"/>
    <w:rsid w:val="0011627D"/>
    <w:rsid w:val="00116D3A"/>
    <w:rsid w:val="0012165D"/>
    <w:rsid w:val="001249F1"/>
    <w:rsid w:val="001250CD"/>
    <w:rsid w:val="00127663"/>
    <w:rsid w:val="00130C03"/>
    <w:rsid w:val="00131F36"/>
    <w:rsid w:val="00133328"/>
    <w:rsid w:val="0013517B"/>
    <w:rsid w:val="00135363"/>
    <w:rsid w:val="001368BE"/>
    <w:rsid w:val="0013706E"/>
    <w:rsid w:val="001373B4"/>
    <w:rsid w:val="001434B5"/>
    <w:rsid w:val="00143A15"/>
    <w:rsid w:val="00143EF5"/>
    <w:rsid w:val="00144630"/>
    <w:rsid w:val="00144D5E"/>
    <w:rsid w:val="00145C43"/>
    <w:rsid w:val="001469B7"/>
    <w:rsid w:val="00146CEA"/>
    <w:rsid w:val="00146F7F"/>
    <w:rsid w:val="00147F00"/>
    <w:rsid w:val="00147FDF"/>
    <w:rsid w:val="001507E8"/>
    <w:rsid w:val="00151958"/>
    <w:rsid w:val="00151A05"/>
    <w:rsid w:val="00151A1A"/>
    <w:rsid w:val="00153342"/>
    <w:rsid w:val="00154B17"/>
    <w:rsid w:val="00155D4C"/>
    <w:rsid w:val="0015744C"/>
    <w:rsid w:val="0015754F"/>
    <w:rsid w:val="001579B9"/>
    <w:rsid w:val="00157D84"/>
    <w:rsid w:val="0016094F"/>
    <w:rsid w:val="00160E7B"/>
    <w:rsid w:val="001614DA"/>
    <w:rsid w:val="00161554"/>
    <w:rsid w:val="001623A9"/>
    <w:rsid w:val="001627F1"/>
    <w:rsid w:val="00162978"/>
    <w:rsid w:val="001634F9"/>
    <w:rsid w:val="001635DA"/>
    <w:rsid w:val="00165FB7"/>
    <w:rsid w:val="00166DFB"/>
    <w:rsid w:val="00167462"/>
    <w:rsid w:val="00167F64"/>
    <w:rsid w:val="00171548"/>
    <w:rsid w:val="00173398"/>
    <w:rsid w:val="0017416C"/>
    <w:rsid w:val="0017513B"/>
    <w:rsid w:val="00175633"/>
    <w:rsid w:val="001779CD"/>
    <w:rsid w:val="0018050E"/>
    <w:rsid w:val="001926C4"/>
    <w:rsid w:val="00193779"/>
    <w:rsid w:val="00195832"/>
    <w:rsid w:val="00195FE0"/>
    <w:rsid w:val="001968EA"/>
    <w:rsid w:val="0019740C"/>
    <w:rsid w:val="00197A66"/>
    <w:rsid w:val="00197A8C"/>
    <w:rsid w:val="001A0042"/>
    <w:rsid w:val="001A0220"/>
    <w:rsid w:val="001A0485"/>
    <w:rsid w:val="001A060E"/>
    <w:rsid w:val="001A0DD9"/>
    <w:rsid w:val="001A0E56"/>
    <w:rsid w:val="001A122F"/>
    <w:rsid w:val="001A12F5"/>
    <w:rsid w:val="001A2851"/>
    <w:rsid w:val="001A2C63"/>
    <w:rsid w:val="001A53E5"/>
    <w:rsid w:val="001A5528"/>
    <w:rsid w:val="001A5CB3"/>
    <w:rsid w:val="001A6E4D"/>
    <w:rsid w:val="001A7279"/>
    <w:rsid w:val="001B0D5C"/>
    <w:rsid w:val="001B115A"/>
    <w:rsid w:val="001B1778"/>
    <w:rsid w:val="001B29D4"/>
    <w:rsid w:val="001B36C5"/>
    <w:rsid w:val="001B483F"/>
    <w:rsid w:val="001B4A96"/>
    <w:rsid w:val="001B511A"/>
    <w:rsid w:val="001B54E8"/>
    <w:rsid w:val="001B65E8"/>
    <w:rsid w:val="001B679A"/>
    <w:rsid w:val="001C1857"/>
    <w:rsid w:val="001C28C7"/>
    <w:rsid w:val="001C2ECE"/>
    <w:rsid w:val="001C3761"/>
    <w:rsid w:val="001C7657"/>
    <w:rsid w:val="001D01C6"/>
    <w:rsid w:val="001D0295"/>
    <w:rsid w:val="001D2FED"/>
    <w:rsid w:val="001D451C"/>
    <w:rsid w:val="001D48BC"/>
    <w:rsid w:val="001D4E8C"/>
    <w:rsid w:val="001D6CA4"/>
    <w:rsid w:val="001E0794"/>
    <w:rsid w:val="001E0B00"/>
    <w:rsid w:val="001E1E88"/>
    <w:rsid w:val="001E20F8"/>
    <w:rsid w:val="001E21A0"/>
    <w:rsid w:val="001E2620"/>
    <w:rsid w:val="001E3797"/>
    <w:rsid w:val="001E3C0A"/>
    <w:rsid w:val="001E4C19"/>
    <w:rsid w:val="001E59A6"/>
    <w:rsid w:val="001E6CB3"/>
    <w:rsid w:val="001E7E1E"/>
    <w:rsid w:val="001F22C6"/>
    <w:rsid w:val="001F2CDB"/>
    <w:rsid w:val="001F2D5A"/>
    <w:rsid w:val="001F5468"/>
    <w:rsid w:val="001F5584"/>
    <w:rsid w:val="001F56D4"/>
    <w:rsid w:val="001F6095"/>
    <w:rsid w:val="00200986"/>
    <w:rsid w:val="00200B78"/>
    <w:rsid w:val="0020116D"/>
    <w:rsid w:val="002026CD"/>
    <w:rsid w:val="002029A8"/>
    <w:rsid w:val="00203143"/>
    <w:rsid w:val="00203880"/>
    <w:rsid w:val="002074A8"/>
    <w:rsid w:val="00210704"/>
    <w:rsid w:val="002111E6"/>
    <w:rsid w:val="00211D4C"/>
    <w:rsid w:val="00212423"/>
    <w:rsid w:val="002125EB"/>
    <w:rsid w:val="0021353B"/>
    <w:rsid w:val="00213C31"/>
    <w:rsid w:val="00214049"/>
    <w:rsid w:val="00215BDC"/>
    <w:rsid w:val="002163C7"/>
    <w:rsid w:val="00216FA9"/>
    <w:rsid w:val="002173AC"/>
    <w:rsid w:val="0021745B"/>
    <w:rsid w:val="00217D4B"/>
    <w:rsid w:val="00217F73"/>
    <w:rsid w:val="0022076F"/>
    <w:rsid w:val="00220A05"/>
    <w:rsid w:val="00220F50"/>
    <w:rsid w:val="0022166B"/>
    <w:rsid w:val="002232E4"/>
    <w:rsid w:val="00223361"/>
    <w:rsid w:val="0022366B"/>
    <w:rsid w:val="00223B3C"/>
    <w:rsid w:val="00223CA7"/>
    <w:rsid w:val="00223EEC"/>
    <w:rsid w:val="00224007"/>
    <w:rsid w:val="00224490"/>
    <w:rsid w:val="00225987"/>
    <w:rsid w:val="00227431"/>
    <w:rsid w:val="00231011"/>
    <w:rsid w:val="00231703"/>
    <w:rsid w:val="0023302C"/>
    <w:rsid w:val="00234579"/>
    <w:rsid w:val="002345D4"/>
    <w:rsid w:val="00234B92"/>
    <w:rsid w:val="002358BF"/>
    <w:rsid w:val="00237F38"/>
    <w:rsid w:val="002406FC"/>
    <w:rsid w:val="002416AE"/>
    <w:rsid w:val="002416CC"/>
    <w:rsid w:val="00242F92"/>
    <w:rsid w:val="002433B2"/>
    <w:rsid w:val="00244386"/>
    <w:rsid w:val="002448A0"/>
    <w:rsid w:val="00246C82"/>
    <w:rsid w:val="00247F79"/>
    <w:rsid w:val="00253FB2"/>
    <w:rsid w:val="002553B1"/>
    <w:rsid w:val="00257111"/>
    <w:rsid w:val="002606A3"/>
    <w:rsid w:val="00262230"/>
    <w:rsid w:val="002629A4"/>
    <w:rsid w:val="00262BDF"/>
    <w:rsid w:val="00263B54"/>
    <w:rsid w:val="00267F8B"/>
    <w:rsid w:val="00270442"/>
    <w:rsid w:val="00271834"/>
    <w:rsid w:val="002721ED"/>
    <w:rsid w:val="00273885"/>
    <w:rsid w:val="00275C5F"/>
    <w:rsid w:val="00276C23"/>
    <w:rsid w:val="0027702D"/>
    <w:rsid w:val="00280C5E"/>
    <w:rsid w:val="002816EC"/>
    <w:rsid w:val="0028234D"/>
    <w:rsid w:val="00282586"/>
    <w:rsid w:val="00284755"/>
    <w:rsid w:val="002861FD"/>
    <w:rsid w:val="00286926"/>
    <w:rsid w:val="00286A2F"/>
    <w:rsid w:val="002870D5"/>
    <w:rsid w:val="00287178"/>
    <w:rsid w:val="00287AE5"/>
    <w:rsid w:val="00290377"/>
    <w:rsid w:val="00290617"/>
    <w:rsid w:val="00291414"/>
    <w:rsid w:val="002914FC"/>
    <w:rsid w:val="00292E8D"/>
    <w:rsid w:val="00293140"/>
    <w:rsid w:val="002955F2"/>
    <w:rsid w:val="00296537"/>
    <w:rsid w:val="00296976"/>
    <w:rsid w:val="002A0DED"/>
    <w:rsid w:val="002A2126"/>
    <w:rsid w:val="002A46BE"/>
    <w:rsid w:val="002A52C1"/>
    <w:rsid w:val="002A544B"/>
    <w:rsid w:val="002A73FF"/>
    <w:rsid w:val="002A7A5D"/>
    <w:rsid w:val="002B1FAA"/>
    <w:rsid w:val="002B3723"/>
    <w:rsid w:val="002B3781"/>
    <w:rsid w:val="002B4975"/>
    <w:rsid w:val="002B6665"/>
    <w:rsid w:val="002C0E28"/>
    <w:rsid w:val="002C1479"/>
    <w:rsid w:val="002C287E"/>
    <w:rsid w:val="002C2D91"/>
    <w:rsid w:val="002C44CE"/>
    <w:rsid w:val="002C518F"/>
    <w:rsid w:val="002C5AF9"/>
    <w:rsid w:val="002C643B"/>
    <w:rsid w:val="002C6B03"/>
    <w:rsid w:val="002C7EEA"/>
    <w:rsid w:val="002D02B6"/>
    <w:rsid w:val="002D0CB7"/>
    <w:rsid w:val="002D1769"/>
    <w:rsid w:val="002D1F43"/>
    <w:rsid w:val="002D2C64"/>
    <w:rsid w:val="002D33AD"/>
    <w:rsid w:val="002D3FCF"/>
    <w:rsid w:val="002D41CF"/>
    <w:rsid w:val="002D46AF"/>
    <w:rsid w:val="002D46D0"/>
    <w:rsid w:val="002D4C4C"/>
    <w:rsid w:val="002D605F"/>
    <w:rsid w:val="002D7E63"/>
    <w:rsid w:val="002E1807"/>
    <w:rsid w:val="002E21F7"/>
    <w:rsid w:val="002E2490"/>
    <w:rsid w:val="002E24D1"/>
    <w:rsid w:val="002E5E21"/>
    <w:rsid w:val="002E6DA7"/>
    <w:rsid w:val="002E6E1A"/>
    <w:rsid w:val="002E7800"/>
    <w:rsid w:val="002E7F69"/>
    <w:rsid w:val="002F484D"/>
    <w:rsid w:val="002F48A6"/>
    <w:rsid w:val="002F4C2E"/>
    <w:rsid w:val="002F5584"/>
    <w:rsid w:val="002F5C51"/>
    <w:rsid w:val="002F6728"/>
    <w:rsid w:val="002F7A89"/>
    <w:rsid w:val="00303D6B"/>
    <w:rsid w:val="0030482B"/>
    <w:rsid w:val="00306175"/>
    <w:rsid w:val="0031057C"/>
    <w:rsid w:val="00310BF3"/>
    <w:rsid w:val="00310C16"/>
    <w:rsid w:val="00310FAF"/>
    <w:rsid w:val="00311AD8"/>
    <w:rsid w:val="00312BAB"/>
    <w:rsid w:val="003137D1"/>
    <w:rsid w:val="00315734"/>
    <w:rsid w:val="003158C4"/>
    <w:rsid w:val="00320EAB"/>
    <w:rsid w:val="003213DD"/>
    <w:rsid w:val="003239B0"/>
    <w:rsid w:val="00323AAA"/>
    <w:rsid w:val="00323C47"/>
    <w:rsid w:val="00324595"/>
    <w:rsid w:val="003264A9"/>
    <w:rsid w:val="00326917"/>
    <w:rsid w:val="0032768B"/>
    <w:rsid w:val="003305EC"/>
    <w:rsid w:val="00331919"/>
    <w:rsid w:val="0033240D"/>
    <w:rsid w:val="0033364B"/>
    <w:rsid w:val="00334A64"/>
    <w:rsid w:val="003358BA"/>
    <w:rsid w:val="00335A75"/>
    <w:rsid w:val="00335C1C"/>
    <w:rsid w:val="00335CEF"/>
    <w:rsid w:val="00336A6D"/>
    <w:rsid w:val="00337FC0"/>
    <w:rsid w:val="003412AC"/>
    <w:rsid w:val="00341746"/>
    <w:rsid w:val="00342270"/>
    <w:rsid w:val="00343696"/>
    <w:rsid w:val="00345134"/>
    <w:rsid w:val="0034666D"/>
    <w:rsid w:val="00346C08"/>
    <w:rsid w:val="00347ED0"/>
    <w:rsid w:val="0035081E"/>
    <w:rsid w:val="003516E2"/>
    <w:rsid w:val="00351CC1"/>
    <w:rsid w:val="00351CFF"/>
    <w:rsid w:val="00353358"/>
    <w:rsid w:val="00357797"/>
    <w:rsid w:val="00360A08"/>
    <w:rsid w:val="00360E04"/>
    <w:rsid w:val="00361252"/>
    <w:rsid w:val="00361B7D"/>
    <w:rsid w:val="00363135"/>
    <w:rsid w:val="00364674"/>
    <w:rsid w:val="00364DF3"/>
    <w:rsid w:val="003650DD"/>
    <w:rsid w:val="0036612A"/>
    <w:rsid w:val="00367AED"/>
    <w:rsid w:val="00367E16"/>
    <w:rsid w:val="003709E1"/>
    <w:rsid w:val="00371993"/>
    <w:rsid w:val="00371FB6"/>
    <w:rsid w:val="003725F4"/>
    <w:rsid w:val="0037384F"/>
    <w:rsid w:val="003742BA"/>
    <w:rsid w:val="00375295"/>
    <w:rsid w:val="00375788"/>
    <w:rsid w:val="0037601A"/>
    <w:rsid w:val="00376A48"/>
    <w:rsid w:val="00376F83"/>
    <w:rsid w:val="003800EF"/>
    <w:rsid w:val="00380B9C"/>
    <w:rsid w:val="003822C7"/>
    <w:rsid w:val="0038340A"/>
    <w:rsid w:val="00383751"/>
    <w:rsid w:val="0038499F"/>
    <w:rsid w:val="0038546F"/>
    <w:rsid w:val="003876BB"/>
    <w:rsid w:val="003905F0"/>
    <w:rsid w:val="003914D7"/>
    <w:rsid w:val="003925F2"/>
    <w:rsid w:val="00392674"/>
    <w:rsid w:val="00392C83"/>
    <w:rsid w:val="00393A0E"/>
    <w:rsid w:val="00393E71"/>
    <w:rsid w:val="003952E2"/>
    <w:rsid w:val="00396963"/>
    <w:rsid w:val="00396CD3"/>
    <w:rsid w:val="00397736"/>
    <w:rsid w:val="003A1148"/>
    <w:rsid w:val="003A20F1"/>
    <w:rsid w:val="003A3368"/>
    <w:rsid w:val="003A3711"/>
    <w:rsid w:val="003A3DB4"/>
    <w:rsid w:val="003A6D9C"/>
    <w:rsid w:val="003B0102"/>
    <w:rsid w:val="003B0154"/>
    <w:rsid w:val="003B127C"/>
    <w:rsid w:val="003B12BF"/>
    <w:rsid w:val="003B1384"/>
    <w:rsid w:val="003B1F8B"/>
    <w:rsid w:val="003B3541"/>
    <w:rsid w:val="003B35A9"/>
    <w:rsid w:val="003B46BC"/>
    <w:rsid w:val="003B4894"/>
    <w:rsid w:val="003B58C9"/>
    <w:rsid w:val="003B5962"/>
    <w:rsid w:val="003B7E9C"/>
    <w:rsid w:val="003C0070"/>
    <w:rsid w:val="003C0E8F"/>
    <w:rsid w:val="003C14EB"/>
    <w:rsid w:val="003C1F2B"/>
    <w:rsid w:val="003C24D8"/>
    <w:rsid w:val="003C2A33"/>
    <w:rsid w:val="003C3625"/>
    <w:rsid w:val="003C3904"/>
    <w:rsid w:val="003C5CE2"/>
    <w:rsid w:val="003C67BF"/>
    <w:rsid w:val="003C6A8A"/>
    <w:rsid w:val="003C6C9B"/>
    <w:rsid w:val="003D0043"/>
    <w:rsid w:val="003D0CBE"/>
    <w:rsid w:val="003D1408"/>
    <w:rsid w:val="003D2C36"/>
    <w:rsid w:val="003D3467"/>
    <w:rsid w:val="003D5092"/>
    <w:rsid w:val="003D5AE5"/>
    <w:rsid w:val="003D65D5"/>
    <w:rsid w:val="003D7FBC"/>
    <w:rsid w:val="003E2297"/>
    <w:rsid w:val="003E4D0B"/>
    <w:rsid w:val="003E696E"/>
    <w:rsid w:val="003E7B19"/>
    <w:rsid w:val="003F0031"/>
    <w:rsid w:val="003F18E5"/>
    <w:rsid w:val="003F2D7A"/>
    <w:rsid w:val="003F4573"/>
    <w:rsid w:val="003F4AD7"/>
    <w:rsid w:val="003F5242"/>
    <w:rsid w:val="003F6172"/>
    <w:rsid w:val="004004C2"/>
    <w:rsid w:val="00400571"/>
    <w:rsid w:val="00400979"/>
    <w:rsid w:val="00400D2E"/>
    <w:rsid w:val="004019A1"/>
    <w:rsid w:val="00403497"/>
    <w:rsid w:val="0040374C"/>
    <w:rsid w:val="00404866"/>
    <w:rsid w:val="00404A46"/>
    <w:rsid w:val="00406507"/>
    <w:rsid w:val="00410644"/>
    <w:rsid w:val="00410BBF"/>
    <w:rsid w:val="0041357E"/>
    <w:rsid w:val="00413DE3"/>
    <w:rsid w:val="00413F95"/>
    <w:rsid w:val="00414465"/>
    <w:rsid w:val="00414F84"/>
    <w:rsid w:val="004157CC"/>
    <w:rsid w:val="00416BC8"/>
    <w:rsid w:val="00417300"/>
    <w:rsid w:val="00417BF2"/>
    <w:rsid w:val="004215C5"/>
    <w:rsid w:val="0042274A"/>
    <w:rsid w:val="00422CCC"/>
    <w:rsid w:val="00423412"/>
    <w:rsid w:val="0042383C"/>
    <w:rsid w:val="00424A34"/>
    <w:rsid w:val="00424DA8"/>
    <w:rsid w:val="00425390"/>
    <w:rsid w:val="00425B51"/>
    <w:rsid w:val="00425BB4"/>
    <w:rsid w:val="00425C73"/>
    <w:rsid w:val="00426D3A"/>
    <w:rsid w:val="00430FAF"/>
    <w:rsid w:val="00431F9D"/>
    <w:rsid w:val="00432124"/>
    <w:rsid w:val="004327B9"/>
    <w:rsid w:val="00433326"/>
    <w:rsid w:val="00435ED1"/>
    <w:rsid w:val="00436B29"/>
    <w:rsid w:val="00436F5A"/>
    <w:rsid w:val="004371E3"/>
    <w:rsid w:val="00437BA6"/>
    <w:rsid w:val="00437FE1"/>
    <w:rsid w:val="0044019C"/>
    <w:rsid w:val="00440DE0"/>
    <w:rsid w:val="00441CF8"/>
    <w:rsid w:val="00441E00"/>
    <w:rsid w:val="0044206C"/>
    <w:rsid w:val="004424C8"/>
    <w:rsid w:val="00442C12"/>
    <w:rsid w:val="00443EC1"/>
    <w:rsid w:val="004444BF"/>
    <w:rsid w:val="00444530"/>
    <w:rsid w:val="004450C2"/>
    <w:rsid w:val="00451890"/>
    <w:rsid w:val="00452774"/>
    <w:rsid w:val="00453E73"/>
    <w:rsid w:val="00455291"/>
    <w:rsid w:val="00455915"/>
    <w:rsid w:val="00455C82"/>
    <w:rsid w:val="004603AF"/>
    <w:rsid w:val="00462130"/>
    <w:rsid w:val="00462475"/>
    <w:rsid w:val="004636E4"/>
    <w:rsid w:val="00464019"/>
    <w:rsid w:val="00464E38"/>
    <w:rsid w:val="0046535C"/>
    <w:rsid w:val="00466ADD"/>
    <w:rsid w:val="004670B3"/>
    <w:rsid w:val="004707B3"/>
    <w:rsid w:val="00470A43"/>
    <w:rsid w:val="00471DE3"/>
    <w:rsid w:val="00473396"/>
    <w:rsid w:val="00474BEE"/>
    <w:rsid w:val="00475063"/>
    <w:rsid w:val="004829FD"/>
    <w:rsid w:val="00484E64"/>
    <w:rsid w:val="0048515F"/>
    <w:rsid w:val="0048564D"/>
    <w:rsid w:val="0048629E"/>
    <w:rsid w:val="00491FA3"/>
    <w:rsid w:val="004941BE"/>
    <w:rsid w:val="00494882"/>
    <w:rsid w:val="00494937"/>
    <w:rsid w:val="0049515B"/>
    <w:rsid w:val="00495190"/>
    <w:rsid w:val="00496158"/>
    <w:rsid w:val="0049730D"/>
    <w:rsid w:val="004977AF"/>
    <w:rsid w:val="004A0F61"/>
    <w:rsid w:val="004A13F2"/>
    <w:rsid w:val="004A1DBF"/>
    <w:rsid w:val="004A23C6"/>
    <w:rsid w:val="004A2CB6"/>
    <w:rsid w:val="004A30AD"/>
    <w:rsid w:val="004A4C7C"/>
    <w:rsid w:val="004A528E"/>
    <w:rsid w:val="004A5A42"/>
    <w:rsid w:val="004A6C83"/>
    <w:rsid w:val="004A6CB9"/>
    <w:rsid w:val="004A77BA"/>
    <w:rsid w:val="004A7A3A"/>
    <w:rsid w:val="004A7EAB"/>
    <w:rsid w:val="004B01BE"/>
    <w:rsid w:val="004B02D5"/>
    <w:rsid w:val="004B04B9"/>
    <w:rsid w:val="004B06BE"/>
    <w:rsid w:val="004B29FF"/>
    <w:rsid w:val="004B2B99"/>
    <w:rsid w:val="004B37EE"/>
    <w:rsid w:val="004B37F9"/>
    <w:rsid w:val="004B6B2E"/>
    <w:rsid w:val="004C0639"/>
    <w:rsid w:val="004C0E52"/>
    <w:rsid w:val="004C27D4"/>
    <w:rsid w:val="004C3DF1"/>
    <w:rsid w:val="004C6CF2"/>
    <w:rsid w:val="004C6D87"/>
    <w:rsid w:val="004D0D40"/>
    <w:rsid w:val="004D1A2C"/>
    <w:rsid w:val="004D1B13"/>
    <w:rsid w:val="004D27BF"/>
    <w:rsid w:val="004D3760"/>
    <w:rsid w:val="004D49F2"/>
    <w:rsid w:val="004D6313"/>
    <w:rsid w:val="004D66EB"/>
    <w:rsid w:val="004D6F0D"/>
    <w:rsid w:val="004E091F"/>
    <w:rsid w:val="004E0A3D"/>
    <w:rsid w:val="004E1141"/>
    <w:rsid w:val="004E2523"/>
    <w:rsid w:val="004E266C"/>
    <w:rsid w:val="004E2760"/>
    <w:rsid w:val="004E3DD0"/>
    <w:rsid w:val="004E41F5"/>
    <w:rsid w:val="004E4B0C"/>
    <w:rsid w:val="004E5491"/>
    <w:rsid w:val="004F0A01"/>
    <w:rsid w:val="004F34FE"/>
    <w:rsid w:val="004F3E93"/>
    <w:rsid w:val="004F4BA1"/>
    <w:rsid w:val="004F5610"/>
    <w:rsid w:val="004F7689"/>
    <w:rsid w:val="00501D57"/>
    <w:rsid w:val="00501F93"/>
    <w:rsid w:val="00503858"/>
    <w:rsid w:val="0050409D"/>
    <w:rsid w:val="0050553D"/>
    <w:rsid w:val="005066C3"/>
    <w:rsid w:val="00507650"/>
    <w:rsid w:val="005076D7"/>
    <w:rsid w:val="00510B10"/>
    <w:rsid w:val="00511640"/>
    <w:rsid w:val="00517630"/>
    <w:rsid w:val="0051775C"/>
    <w:rsid w:val="00517F80"/>
    <w:rsid w:val="00520042"/>
    <w:rsid w:val="00520533"/>
    <w:rsid w:val="00520E51"/>
    <w:rsid w:val="0052141D"/>
    <w:rsid w:val="00521E85"/>
    <w:rsid w:val="00523D9B"/>
    <w:rsid w:val="00524224"/>
    <w:rsid w:val="005269C2"/>
    <w:rsid w:val="005314ED"/>
    <w:rsid w:val="005334A0"/>
    <w:rsid w:val="00533CF9"/>
    <w:rsid w:val="00534925"/>
    <w:rsid w:val="00535AAC"/>
    <w:rsid w:val="00537B95"/>
    <w:rsid w:val="00541CD5"/>
    <w:rsid w:val="00542197"/>
    <w:rsid w:val="0054273B"/>
    <w:rsid w:val="005451CC"/>
    <w:rsid w:val="005455B3"/>
    <w:rsid w:val="00547065"/>
    <w:rsid w:val="0054798D"/>
    <w:rsid w:val="00547BFC"/>
    <w:rsid w:val="005517DD"/>
    <w:rsid w:val="00552BF6"/>
    <w:rsid w:val="00554098"/>
    <w:rsid w:val="005547E5"/>
    <w:rsid w:val="005620C5"/>
    <w:rsid w:val="0056406D"/>
    <w:rsid w:val="00566A33"/>
    <w:rsid w:val="00566C39"/>
    <w:rsid w:val="005679A7"/>
    <w:rsid w:val="00570149"/>
    <w:rsid w:val="00570839"/>
    <w:rsid w:val="005721DA"/>
    <w:rsid w:val="00572848"/>
    <w:rsid w:val="005739E9"/>
    <w:rsid w:val="00573B24"/>
    <w:rsid w:val="00574822"/>
    <w:rsid w:val="00574A31"/>
    <w:rsid w:val="00574BCD"/>
    <w:rsid w:val="00575E52"/>
    <w:rsid w:val="00576D7F"/>
    <w:rsid w:val="00577D30"/>
    <w:rsid w:val="0058009F"/>
    <w:rsid w:val="00580B5F"/>
    <w:rsid w:val="005810B9"/>
    <w:rsid w:val="00582C1B"/>
    <w:rsid w:val="00583207"/>
    <w:rsid w:val="00585E25"/>
    <w:rsid w:val="00586576"/>
    <w:rsid w:val="00586E81"/>
    <w:rsid w:val="005872A8"/>
    <w:rsid w:val="0058774F"/>
    <w:rsid w:val="00591574"/>
    <w:rsid w:val="00594915"/>
    <w:rsid w:val="005957AC"/>
    <w:rsid w:val="00595F80"/>
    <w:rsid w:val="00595F93"/>
    <w:rsid w:val="005962F0"/>
    <w:rsid w:val="0059690E"/>
    <w:rsid w:val="00597127"/>
    <w:rsid w:val="005A2D04"/>
    <w:rsid w:val="005A3320"/>
    <w:rsid w:val="005A3D81"/>
    <w:rsid w:val="005A4D06"/>
    <w:rsid w:val="005A4D18"/>
    <w:rsid w:val="005A4FF5"/>
    <w:rsid w:val="005A5C6D"/>
    <w:rsid w:val="005A6699"/>
    <w:rsid w:val="005A776B"/>
    <w:rsid w:val="005B0123"/>
    <w:rsid w:val="005B0CFA"/>
    <w:rsid w:val="005B28F3"/>
    <w:rsid w:val="005B3B7A"/>
    <w:rsid w:val="005B5DFD"/>
    <w:rsid w:val="005B7A56"/>
    <w:rsid w:val="005B7E78"/>
    <w:rsid w:val="005B7E8D"/>
    <w:rsid w:val="005C1CDD"/>
    <w:rsid w:val="005C22F9"/>
    <w:rsid w:val="005C477D"/>
    <w:rsid w:val="005C5C38"/>
    <w:rsid w:val="005C60CF"/>
    <w:rsid w:val="005C7BB6"/>
    <w:rsid w:val="005C7CBD"/>
    <w:rsid w:val="005C7E3E"/>
    <w:rsid w:val="005D01FF"/>
    <w:rsid w:val="005D17DA"/>
    <w:rsid w:val="005D17E5"/>
    <w:rsid w:val="005D1C1A"/>
    <w:rsid w:val="005D23AF"/>
    <w:rsid w:val="005D2744"/>
    <w:rsid w:val="005D3192"/>
    <w:rsid w:val="005D350F"/>
    <w:rsid w:val="005D4C83"/>
    <w:rsid w:val="005D5258"/>
    <w:rsid w:val="005D6909"/>
    <w:rsid w:val="005D7D13"/>
    <w:rsid w:val="005E0F54"/>
    <w:rsid w:val="005E2563"/>
    <w:rsid w:val="005E287A"/>
    <w:rsid w:val="005E2DA7"/>
    <w:rsid w:val="005E35FB"/>
    <w:rsid w:val="005E3C22"/>
    <w:rsid w:val="005E5B45"/>
    <w:rsid w:val="005E6EE1"/>
    <w:rsid w:val="005E7313"/>
    <w:rsid w:val="005F0113"/>
    <w:rsid w:val="005F1298"/>
    <w:rsid w:val="005F242D"/>
    <w:rsid w:val="005F2540"/>
    <w:rsid w:val="005F31CD"/>
    <w:rsid w:val="005F329A"/>
    <w:rsid w:val="005F409B"/>
    <w:rsid w:val="005F5470"/>
    <w:rsid w:val="005F780E"/>
    <w:rsid w:val="005F7825"/>
    <w:rsid w:val="005F7BA8"/>
    <w:rsid w:val="00601060"/>
    <w:rsid w:val="00602350"/>
    <w:rsid w:val="0060281A"/>
    <w:rsid w:val="00603458"/>
    <w:rsid w:val="0060473D"/>
    <w:rsid w:val="006048C5"/>
    <w:rsid w:val="00604F8F"/>
    <w:rsid w:val="006067B0"/>
    <w:rsid w:val="00606E49"/>
    <w:rsid w:val="00607452"/>
    <w:rsid w:val="006100F7"/>
    <w:rsid w:val="00611614"/>
    <w:rsid w:val="00612812"/>
    <w:rsid w:val="006131F3"/>
    <w:rsid w:val="006139F2"/>
    <w:rsid w:val="0061494D"/>
    <w:rsid w:val="006155F2"/>
    <w:rsid w:val="006158AA"/>
    <w:rsid w:val="0062076D"/>
    <w:rsid w:val="006226D7"/>
    <w:rsid w:val="00622BE7"/>
    <w:rsid w:val="00622BF2"/>
    <w:rsid w:val="006243B7"/>
    <w:rsid w:val="00624ADB"/>
    <w:rsid w:val="00625648"/>
    <w:rsid w:val="00625CF8"/>
    <w:rsid w:val="00627070"/>
    <w:rsid w:val="0062766D"/>
    <w:rsid w:val="00627764"/>
    <w:rsid w:val="00627F48"/>
    <w:rsid w:val="00630644"/>
    <w:rsid w:val="006307CF"/>
    <w:rsid w:val="006313F3"/>
    <w:rsid w:val="0063153E"/>
    <w:rsid w:val="006317A0"/>
    <w:rsid w:val="00632BBC"/>
    <w:rsid w:val="00636089"/>
    <w:rsid w:val="006369C1"/>
    <w:rsid w:val="00637314"/>
    <w:rsid w:val="006378A6"/>
    <w:rsid w:val="00637E62"/>
    <w:rsid w:val="00641690"/>
    <w:rsid w:val="006420A1"/>
    <w:rsid w:val="00643BEF"/>
    <w:rsid w:val="00643C65"/>
    <w:rsid w:val="00643DED"/>
    <w:rsid w:val="00644172"/>
    <w:rsid w:val="00645298"/>
    <w:rsid w:val="00645562"/>
    <w:rsid w:val="00647FE4"/>
    <w:rsid w:val="00650DD3"/>
    <w:rsid w:val="006524C2"/>
    <w:rsid w:val="00652553"/>
    <w:rsid w:val="00652C9D"/>
    <w:rsid w:val="00653B2C"/>
    <w:rsid w:val="006542CA"/>
    <w:rsid w:val="00656594"/>
    <w:rsid w:val="0066089C"/>
    <w:rsid w:val="00660BD2"/>
    <w:rsid w:val="0066123B"/>
    <w:rsid w:val="00661673"/>
    <w:rsid w:val="00661B21"/>
    <w:rsid w:val="00661B99"/>
    <w:rsid w:val="00662F89"/>
    <w:rsid w:val="00664831"/>
    <w:rsid w:val="00666F6F"/>
    <w:rsid w:val="006707C8"/>
    <w:rsid w:val="00670824"/>
    <w:rsid w:val="0067145C"/>
    <w:rsid w:val="00671B82"/>
    <w:rsid w:val="00672F1A"/>
    <w:rsid w:val="006730DA"/>
    <w:rsid w:val="0067464F"/>
    <w:rsid w:val="00675903"/>
    <w:rsid w:val="00675E92"/>
    <w:rsid w:val="00675E97"/>
    <w:rsid w:val="00677FE1"/>
    <w:rsid w:val="00680AD9"/>
    <w:rsid w:val="006816A1"/>
    <w:rsid w:val="0068180A"/>
    <w:rsid w:val="00682F90"/>
    <w:rsid w:val="00684054"/>
    <w:rsid w:val="00684FC9"/>
    <w:rsid w:val="00685DCB"/>
    <w:rsid w:val="006866FB"/>
    <w:rsid w:val="0069262B"/>
    <w:rsid w:val="006930B2"/>
    <w:rsid w:val="00693556"/>
    <w:rsid w:val="0069411F"/>
    <w:rsid w:val="00695C6A"/>
    <w:rsid w:val="00696455"/>
    <w:rsid w:val="00696AE0"/>
    <w:rsid w:val="006A125C"/>
    <w:rsid w:val="006A2755"/>
    <w:rsid w:val="006A524C"/>
    <w:rsid w:val="006A782F"/>
    <w:rsid w:val="006B0B5A"/>
    <w:rsid w:val="006B12BC"/>
    <w:rsid w:val="006B1F3E"/>
    <w:rsid w:val="006B264C"/>
    <w:rsid w:val="006B2E9B"/>
    <w:rsid w:val="006B4F55"/>
    <w:rsid w:val="006B6D56"/>
    <w:rsid w:val="006B6FDC"/>
    <w:rsid w:val="006C0865"/>
    <w:rsid w:val="006C1D32"/>
    <w:rsid w:val="006C21C3"/>
    <w:rsid w:val="006C2263"/>
    <w:rsid w:val="006C59BF"/>
    <w:rsid w:val="006C6135"/>
    <w:rsid w:val="006C635D"/>
    <w:rsid w:val="006C68BF"/>
    <w:rsid w:val="006C68C5"/>
    <w:rsid w:val="006D13FF"/>
    <w:rsid w:val="006D158E"/>
    <w:rsid w:val="006D367A"/>
    <w:rsid w:val="006D3D85"/>
    <w:rsid w:val="006D3EEA"/>
    <w:rsid w:val="006D467A"/>
    <w:rsid w:val="006D6C84"/>
    <w:rsid w:val="006E3714"/>
    <w:rsid w:val="006E39CE"/>
    <w:rsid w:val="006E45A5"/>
    <w:rsid w:val="006E4F63"/>
    <w:rsid w:val="006E5B94"/>
    <w:rsid w:val="006E6A66"/>
    <w:rsid w:val="006E72FE"/>
    <w:rsid w:val="006E7DB6"/>
    <w:rsid w:val="006F21E0"/>
    <w:rsid w:val="006F235C"/>
    <w:rsid w:val="006F26E0"/>
    <w:rsid w:val="006F2E0A"/>
    <w:rsid w:val="006F333F"/>
    <w:rsid w:val="006F3DFF"/>
    <w:rsid w:val="006F4902"/>
    <w:rsid w:val="006F5630"/>
    <w:rsid w:val="006F630E"/>
    <w:rsid w:val="006F65E2"/>
    <w:rsid w:val="0070012B"/>
    <w:rsid w:val="00704C52"/>
    <w:rsid w:val="00704E5A"/>
    <w:rsid w:val="007055DF"/>
    <w:rsid w:val="007061B5"/>
    <w:rsid w:val="00707ECD"/>
    <w:rsid w:val="00711426"/>
    <w:rsid w:val="00711BB7"/>
    <w:rsid w:val="00712A70"/>
    <w:rsid w:val="00712BC8"/>
    <w:rsid w:val="007140AD"/>
    <w:rsid w:val="00714B58"/>
    <w:rsid w:val="007156A9"/>
    <w:rsid w:val="0071613B"/>
    <w:rsid w:val="00717138"/>
    <w:rsid w:val="00717733"/>
    <w:rsid w:val="00720586"/>
    <w:rsid w:val="0072065C"/>
    <w:rsid w:val="007227AE"/>
    <w:rsid w:val="007244E0"/>
    <w:rsid w:val="0072560B"/>
    <w:rsid w:val="007267D9"/>
    <w:rsid w:val="00726CAA"/>
    <w:rsid w:val="007273D0"/>
    <w:rsid w:val="00730900"/>
    <w:rsid w:val="00730B1B"/>
    <w:rsid w:val="00730B2D"/>
    <w:rsid w:val="00732EA2"/>
    <w:rsid w:val="007338AD"/>
    <w:rsid w:val="007360BA"/>
    <w:rsid w:val="00737AB3"/>
    <w:rsid w:val="007401A5"/>
    <w:rsid w:val="00740DCD"/>
    <w:rsid w:val="0074365E"/>
    <w:rsid w:val="00745BF3"/>
    <w:rsid w:val="007468C4"/>
    <w:rsid w:val="00746A42"/>
    <w:rsid w:val="007506E4"/>
    <w:rsid w:val="007509E4"/>
    <w:rsid w:val="0075173E"/>
    <w:rsid w:val="00751BAA"/>
    <w:rsid w:val="00753A47"/>
    <w:rsid w:val="00755390"/>
    <w:rsid w:val="007560B1"/>
    <w:rsid w:val="00761118"/>
    <w:rsid w:val="00761EBB"/>
    <w:rsid w:val="00762DA9"/>
    <w:rsid w:val="007632BB"/>
    <w:rsid w:val="00765A57"/>
    <w:rsid w:val="00765C7A"/>
    <w:rsid w:val="00767852"/>
    <w:rsid w:val="00770887"/>
    <w:rsid w:val="00770F5B"/>
    <w:rsid w:val="00771567"/>
    <w:rsid w:val="00774D2B"/>
    <w:rsid w:val="00775020"/>
    <w:rsid w:val="0077589D"/>
    <w:rsid w:val="00775BDA"/>
    <w:rsid w:val="00775F2D"/>
    <w:rsid w:val="00781329"/>
    <w:rsid w:val="00783A99"/>
    <w:rsid w:val="007849E4"/>
    <w:rsid w:val="00785E10"/>
    <w:rsid w:val="00786254"/>
    <w:rsid w:val="0078641F"/>
    <w:rsid w:val="00786F41"/>
    <w:rsid w:val="00787BD1"/>
    <w:rsid w:val="007910EB"/>
    <w:rsid w:val="00791F8E"/>
    <w:rsid w:val="007940B3"/>
    <w:rsid w:val="00795E8A"/>
    <w:rsid w:val="007A1B19"/>
    <w:rsid w:val="007A23EC"/>
    <w:rsid w:val="007A23FA"/>
    <w:rsid w:val="007A3468"/>
    <w:rsid w:val="007A4400"/>
    <w:rsid w:val="007A580A"/>
    <w:rsid w:val="007A623D"/>
    <w:rsid w:val="007A66D4"/>
    <w:rsid w:val="007A699F"/>
    <w:rsid w:val="007A6DB2"/>
    <w:rsid w:val="007A72A7"/>
    <w:rsid w:val="007A7AFF"/>
    <w:rsid w:val="007A7D13"/>
    <w:rsid w:val="007B186B"/>
    <w:rsid w:val="007B1B82"/>
    <w:rsid w:val="007B1CF8"/>
    <w:rsid w:val="007B3A43"/>
    <w:rsid w:val="007B47DE"/>
    <w:rsid w:val="007B661B"/>
    <w:rsid w:val="007B6C00"/>
    <w:rsid w:val="007B7C3D"/>
    <w:rsid w:val="007C0C60"/>
    <w:rsid w:val="007C17FE"/>
    <w:rsid w:val="007C184B"/>
    <w:rsid w:val="007C1B4F"/>
    <w:rsid w:val="007C2759"/>
    <w:rsid w:val="007C2F74"/>
    <w:rsid w:val="007C3834"/>
    <w:rsid w:val="007C4799"/>
    <w:rsid w:val="007C4B09"/>
    <w:rsid w:val="007C69A0"/>
    <w:rsid w:val="007D1F04"/>
    <w:rsid w:val="007D34AA"/>
    <w:rsid w:val="007D3C63"/>
    <w:rsid w:val="007D41EE"/>
    <w:rsid w:val="007D5A04"/>
    <w:rsid w:val="007D76E8"/>
    <w:rsid w:val="007D7A38"/>
    <w:rsid w:val="007E123B"/>
    <w:rsid w:val="007E22D1"/>
    <w:rsid w:val="007E4730"/>
    <w:rsid w:val="007E5EDB"/>
    <w:rsid w:val="007E6935"/>
    <w:rsid w:val="007E6CBF"/>
    <w:rsid w:val="007E7FB1"/>
    <w:rsid w:val="007F1966"/>
    <w:rsid w:val="007F375C"/>
    <w:rsid w:val="007F4AC0"/>
    <w:rsid w:val="007F50DD"/>
    <w:rsid w:val="007F5B96"/>
    <w:rsid w:val="007F643F"/>
    <w:rsid w:val="007F71FC"/>
    <w:rsid w:val="007F7294"/>
    <w:rsid w:val="007F7443"/>
    <w:rsid w:val="007F7F63"/>
    <w:rsid w:val="008005A8"/>
    <w:rsid w:val="00803A7F"/>
    <w:rsid w:val="008045F0"/>
    <w:rsid w:val="00805E86"/>
    <w:rsid w:val="0080691D"/>
    <w:rsid w:val="0080760D"/>
    <w:rsid w:val="00807F03"/>
    <w:rsid w:val="00810A24"/>
    <w:rsid w:val="00810A62"/>
    <w:rsid w:val="00810C59"/>
    <w:rsid w:val="0081163A"/>
    <w:rsid w:val="00812339"/>
    <w:rsid w:val="00814C70"/>
    <w:rsid w:val="0081512D"/>
    <w:rsid w:val="00815A55"/>
    <w:rsid w:val="008179C6"/>
    <w:rsid w:val="00821B68"/>
    <w:rsid w:val="00823D83"/>
    <w:rsid w:val="00824AB9"/>
    <w:rsid w:val="00824F95"/>
    <w:rsid w:val="00826370"/>
    <w:rsid w:val="0083118D"/>
    <w:rsid w:val="00831E80"/>
    <w:rsid w:val="008328EC"/>
    <w:rsid w:val="00833BA6"/>
    <w:rsid w:val="00834501"/>
    <w:rsid w:val="008358E3"/>
    <w:rsid w:val="00837449"/>
    <w:rsid w:val="00837ABF"/>
    <w:rsid w:val="00837C2E"/>
    <w:rsid w:val="008412F1"/>
    <w:rsid w:val="00842B74"/>
    <w:rsid w:val="00842CFC"/>
    <w:rsid w:val="0084453E"/>
    <w:rsid w:val="00846345"/>
    <w:rsid w:val="008464E3"/>
    <w:rsid w:val="00846898"/>
    <w:rsid w:val="00850993"/>
    <w:rsid w:val="00851E10"/>
    <w:rsid w:val="00852964"/>
    <w:rsid w:val="00854288"/>
    <w:rsid w:val="0085484E"/>
    <w:rsid w:val="008554EA"/>
    <w:rsid w:val="00857448"/>
    <w:rsid w:val="0085799A"/>
    <w:rsid w:val="00860987"/>
    <w:rsid w:val="00864229"/>
    <w:rsid w:val="008653D0"/>
    <w:rsid w:val="00865C50"/>
    <w:rsid w:val="00870C51"/>
    <w:rsid w:val="008711A4"/>
    <w:rsid w:val="00871CA7"/>
    <w:rsid w:val="00872593"/>
    <w:rsid w:val="0087362A"/>
    <w:rsid w:val="0087425D"/>
    <w:rsid w:val="00874B59"/>
    <w:rsid w:val="00875B65"/>
    <w:rsid w:val="00876F9B"/>
    <w:rsid w:val="0088007B"/>
    <w:rsid w:val="008810DB"/>
    <w:rsid w:val="008817BE"/>
    <w:rsid w:val="00883031"/>
    <w:rsid w:val="00883AFA"/>
    <w:rsid w:val="0088440E"/>
    <w:rsid w:val="00884F0E"/>
    <w:rsid w:val="00886F7D"/>
    <w:rsid w:val="008872B3"/>
    <w:rsid w:val="00887B88"/>
    <w:rsid w:val="00887FEA"/>
    <w:rsid w:val="00890038"/>
    <w:rsid w:val="00891D54"/>
    <w:rsid w:val="008924B6"/>
    <w:rsid w:val="008927C8"/>
    <w:rsid w:val="0089475E"/>
    <w:rsid w:val="00894FA1"/>
    <w:rsid w:val="008973C4"/>
    <w:rsid w:val="008974CD"/>
    <w:rsid w:val="008A0814"/>
    <w:rsid w:val="008A156D"/>
    <w:rsid w:val="008A28BF"/>
    <w:rsid w:val="008A30CA"/>
    <w:rsid w:val="008A4BF0"/>
    <w:rsid w:val="008A5C0F"/>
    <w:rsid w:val="008A6625"/>
    <w:rsid w:val="008A755F"/>
    <w:rsid w:val="008A7A89"/>
    <w:rsid w:val="008B043A"/>
    <w:rsid w:val="008B0485"/>
    <w:rsid w:val="008B163D"/>
    <w:rsid w:val="008B2CEE"/>
    <w:rsid w:val="008B33FF"/>
    <w:rsid w:val="008B3EC0"/>
    <w:rsid w:val="008B53D9"/>
    <w:rsid w:val="008B5717"/>
    <w:rsid w:val="008B59F7"/>
    <w:rsid w:val="008B5B52"/>
    <w:rsid w:val="008B5C18"/>
    <w:rsid w:val="008B6016"/>
    <w:rsid w:val="008B6DD9"/>
    <w:rsid w:val="008B76DF"/>
    <w:rsid w:val="008C0F2B"/>
    <w:rsid w:val="008C239C"/>
    <w:rsid w:val="008C5091"/>
    <w:rsid w:val="008D03F8"/>
    <w:rsid w:val="008D104C"/>
    <w:rsid w:val="008D1217"/>
    <w:rsid w:val="008D20A8"/>
    <w:rsid w:val="008D4094"/>
    <w:rsid w:val="008D4C0B"/>
    <w:rsid w:val="008D6AB1"/>
    <w:rsid w:val="008D75EE"/>
    <w:rsid w:val="008E0F29"/>
    <w:rsid w:val="008E2521"/>
    <w:rsid w:val="008E25D7"/>
    <w:rsid w:val="008E2A84"/>
    <w:rsid w:val="008E2C10"/>
    <w:rsid w:val="008E522A"/>
    <w:rsid w:val="008E5AF0"/>
    <w:rsid w:val="008E5EC8"/>
    <w:rsid w:val="008E7DC6"/>
    <w:rsid w:val="008F0CDE"/>
    <w:rsid w:val="008F2D1C"/>
    <w:rsid w:val="008F4A49"/>
    <w:rsid w:val="008F5E63"/>
    <w:rsid w:val="008F6B00"/>
    <w:rsid w:val="008F6DB6"/>
    <w:rsid w:val="008F706C"/>
    <w:rsid w:val="008F756F"/>
    <w:rsid w:val="00902020"/>
    <w:rsid w:val="00903E08"/>
    <w:rsid w:val="00903F86"/>
    <w:rsid w:val="0090421A"/>
    <w:rsid w:val="0090508B"/>
    <w:rsid w:val="00905EF2"/>
    <w:rsid w:val="00906D6A"/>
    <w:rsid w:val="00911117"/>
    <w:rsid w:val="0091153C"/>
    <w:rsid w:val="00913585"/>
    <w:rsid w:val="00914788"/>
    <w:rsid w:val="00914E85"/>
    <w:rsid w:val="009157BC"/>
    <w:rsid w:val="00920D3B"/>
    <w:rsid w:val="00924254"/>
    <w:rsid w:val="009244DB"/>
    <w:rsid w:val="009245D7"/>
    <w:rsid w:val="0092538F"/>
    <w:rsid w:val="0092563F"/>
    <w:rsid w:val="009258F7"/>
    <w:rsid w:val="00926ADE"/>
    <w:rsid w:val="00927AA3"/>
    <w:rsid w:val="00927F36"/>
    <w:rsid w:val="00930747"/>
    <w:rsid w:val="0093080B"/>
    <w:rsid w:val="00930B03"/>
    <w:rsid w:val="009310CA"/>
    <w:rsid w:val="009328D5"/>
    <w:rsid w:val="00933F59"/>
    <w:rsid w:val="009342A7"/>
    <w:rsid w:val="00934886"/>
    <w:rsid w:val="009368AD"/>
    <w:rsid w:val="00940773"/>
    <w:rsid w:val="00940797"/>
    <w:rsid w:val="00942583"/>
    <w:rsid w:val="0094276D"/>
    <w:rsid w:val="009443BA"/>
    <w:rsid w:val="00947337"/>
    <w:rsid w:val="009509A4"/>
    <w:rsid w:val="009518ED"/>
    <w:rsid w:val="00951E74"/>
    <w:rsid w:val="009525B3"/>
    <w:rsid w:val="00952DD0"/>
    <w:rsid w:val="00953095"/>
    <w:rsid w:val="0095328D"/>
    <w:rsid w:val="00953369"/>
    <w:rsid w:val="00953FBA"/>
    <w:rsid w:val="00954545"/>
    <w:rsid w:val="00955C28"/>
    <w:rsid w:val="0095600F"/>
    <w:rsid w:val="009569B1"/>
    <w:rsid w:val="0095743F"/>
    <w:rsid w:val="00957620"/>
    <w:rsid w:val="0096098F"/>
    <w:rsid w:val="00960AE4"/>
    <w:rsid w:val="00961E16"/>
    <w:rsid w:val="009622B0"/>
    <w:rsid w:val="00964C1A"/>
    <w:rsid w:val="00964D9F"/>
    <w:rsid w:val="00967110"/>
    <w:rsid w:val="0097051F"/>
    <w:rsid w:val="0097061F"/>
    <w:rsid w:val="00972498"/>
    <w:rsid w:val="00973D85"/>
    <w:rsid w:val="00975DE2"/>
    <w:rsid w:val="00975FB2"/>
    <w:rsid w:val="0098062D"/>
    <w:rsid w:val="00980A35"/>
    <w:rsid w:val="0098109E"/>
    <w:rsid w:val="0098149D"/>
    <w:rsid w:val="00981600"/>
    <w:rsid w:val="00981ECB"/>
    <w:rsid w:val="00984DA3"/>
    <w:rsid w:val="00985D1E"/>
    <w:rsid w:val="00987074"/>
    <w:rsid w:val="009871F4"/>
    <w:rsid w:val="00991AC9"/>
    <w:rsid w:val="009931CC"/>
    <w:rsid w:val="00993906"/>
    <w:rsid w:val="0099432C"/>
    <w:rsid w:val="00994538"/>
    <w:rsid w:val="0099698B"/>
    <w:rsid w:val="00996A22"/>
    <w:rsid w:val="00996E1A"/>
    <w:rsid w:val="009A172C"/>
    <w:rsid w:val="009A18C3"/>
    <w:rsid w:val="009A205E"/>
    <w:rsid w:val="009A29FA"/>
    <w:rsid w:val="009A2A13"/>
    <w:rsid w:val="009A3F7D"/>
    <w:rsid w:val="009A53FF"/>
    <w:rsid w:val="009A5B62"/>
    <w:rsid w:val="009A5E27"/>
    <w:rsid w:val="009A64B3"/>
    <w:rsid w:val="009A7C9C"/>
    <w:rsid w:val="009B14E2"/>
    <w:rsid w:val="009B1FD1"/>
    <w:rsid w:val="009B1FD2"/>
    <w:rsid w:val="009B2428"/>
    <w:rsid w:val="009B2D2A"/>
    <w:rsid w:val="009B458D"/>
    <w:rsid w:val="009B48FA"/>
    <w:rsid w:val="009B76C8"/>
    <w:rsid w:val="009B7DB5"/>
    <w:rsid w:val="009C38CF"/>
    <w:rsid w:val="009C57A1"/>
    <w:rsid w:val="009D154D"/>
    <w:rsid w:val="009D47C2"/>
    <w:rsid w:val="009D48B4"/>
    <w:rsid w:val="009D7C3C"/>
    <w:rsid w:val="009E0D63"/>
    <w:rsid w:val="009E1C6D"/>
    <w:rsid w:val="009E2D54"/>
    <w:rsid w:val="009E489F"/>
    <w:rsid w:val="009E4CE1"/>
    <w:rsid w:val="009E4D3B"/>
    <w:rsid w:val="009E549A"/>
    <w:rsid w:val="009F3D28"/>
    <w:rsid w:val="009F4E30"/>
    <w:rsid w:val="00A0125B"/>
    <w:rsid w:val="00A0316D"/>
    <w:rsid w:val="00A03AB1"/>
    <w:rsid w:val="00A03ECA"/>
    <w:rsid w:val="00A04D2F"/>
    <w:rsid w:val="00A06BAA"/>
    <w:rsid w:val="00A1032E"/>
    <w:rsid w:val="00A10612"/>
    <w:rsid w:val="00A11B00"/>
    <w:rsid w:val="00A12C63"/>
    <w:rsid w:val="00A130C1"/>
    <w:rsid w:val="00A1337B"/>
    <w:rsid w:val="00A1359F"/>
    <w:rsid w:val="00A1553B"/>
    <w:rsid w:val="00A15B28"/>
    <w:rsid w:val="00A166CC"/>
    <w:rsid w:val="00A16A0C"/>
    <w:rsid w:val="00A201AA"/>
    <w:rsid w:val="00A21CB8"/>
    <w:rsid w:val="00A22DAB"/>
    <w:rsid w:val="00A23F34"/>
    <w:rsid w:val="00A24C5A"/>
    <w:rsid w:val="00A2576D"/>
    <w:rsid w:val="00A26614"/>
    <w:rsid w:val="00A30966"/>
    <w:rsid w:val="00A30AB9"/>
    <w:rsid w:val="00A326EF"/>
    <w:rsid w:val="00A32874"/>
    <w:rsid w:val="00A33380"/>
    <w:rsid w:val="00A343BE"/>
    <w:rsid w:val="00A355D8"/>
    <w:rsid w:val="00A35AFB"/>
    <w:rsid w:val="00A36268"/>
    <w:rsid w:val="00A37441"/>
    <w:rsid w:val="00A41BBF"/>
    <w:rsid w:val="00A42073"/>
    <w:rsid w:val="00A46830"/>
    <w:rsid w:val="00A46AE2"/>
    <w:rsid w:val="00A5237A"/>
    <w:rsid w:val="00A526FE"/>
    <w:rsid w:val="00A53EF8"/>
    <w:rsid w:val="00A53FBD"/>
    <w:rsid w:val="00A5597D"/>
    <w:rsid w:val="00A563B2"/>
    <w:rsid w:val="00A56B2E"/>
    <w:rsid w:val="00A57F6D"/>
    <w:rsid w:val="00A611FD"/>
    <w:rsid w:val="00A61B98"/>
    <w:rsid w:val="00A62CB5"/>
    <w:rsid w:val="00A63516"/>
    <w:rsid w:val="00A63B85"/>
    <w:rsid w:val="00A64E00"/>
    <w:rsid w:val="00A6557C"/>
    <w:rsid w:val="00A65C2A"/>
    <w:rsid w:val="00A66426"/>
    <w:rsid w:val="00A675BE"/>
    <w:rsid w:val="00A67D79"/>
    <w:rsid w:val="00A706F9"/>
    <w:rsid w:val="00A7176B"/>
    <w:rsid w:val="00A71AF8"/>
    <w:rsid w:val="00A71F1E"/>
    <w:rsid w:val="00A73DE6"/>
    <w:rsid w:val="00A76D4E"/>
    <w:rsid w:val="00A76F63"/>
    <w:rsid w:val="00A83E9F"/>
    <w:rsid w:val="00A863B9"/>
    <w:rsid w:val="00A87ABE"/>
    <w:rsid w:val="00A918E6"/>
    <w:rsid w:val="00A93DEC"/>
    <w:rsid w:val="00A93EB3"/>
    <w:rsid w:val="00A94A7F"/>
    <w:rsid w:val="00A95C3B"/>
    <w:rsid w:val="00A97D51"/>
    <w:rsid w:val="00AA08D7"/>
    <w:rsid w:val="00AA0C66"/>
    <w:rsid w:val="00AA1076"/>
    <w:rsid w:val="00AA1BEA"/>
    <w:rsid w:val="00AA2413"/>
    <w:rsid w:val="00AA2CC1"/>
    <w:rsid w:val="00AA495D"/>
    <w:rsid w:val="00AA535E"/>
    <w:rsid w:val="00AA58DA"/>
    <w:rsid w:val="00AA5A2B"/>
    <w:rsid w:val="00AA5E14"/>
    <w:rsid w:val="00AA6FAC"/>
    <w:rsid w:val="00AB1A75"/>
    <w:rsid w:val="00AB2A17"/>
    <w:rsid w:val="00AB405D"/>
    <w:rsid w:val="00AB55A9"/>
    <w:rsid w:val="00AB5840"/>
    <w:rsid w:val="00AB5957"/>
    <w:rsid w:val="00AB6AD7"/>
    <w:rsid w:val="00AB6E53"/>
    <w:rsid w:val="00AB73B4"/>
    <w:rsid w:val="00AB77BA"/>
    <w:rsid w:val="00AB789B"/>
    <w:rsid w:val="00AC000F"/>
    <w:rsid w:val="00AC03FA"/>
    <w:rsid w:val="00AC3D52"/>
    <w:rsid w:val="00AC5A67"/>
    <w:rsid w:val="00AC7EE8"/>
    <w:rsid w:val="00AD060D"/>
    <w:rsid w:val="00AD1B30"/>
    <w:rsid w:val="00AD33F4"/>
    <w:rsid w:val="00AD43E5"/>
    <w:rsid w:val="00AD4B58"/>
    <w:rsid w:val="00AD6346"/>
    <w:rsid w:val="00AD7CDD"/>
    <w:rsid w:val="00AE0130"/>
    <w:rsid w:val="00AE108F"/>
    <w:rsid w:val="00AE1AB0"/>
    <w:rsid w:val="00AE4B1D"/>
    <w:rsid w:val="00AE579F"/>
    <w:rsid w:val="00AE57EC"/>
    <w:rsid w:val="00AE5DFB"/>
    <w:rsid w:val="00AE6729"/>
    <w:rsid w:val="00AE7601"/>
    <w:rsid w:val="00AE77C8"/>
    <w:rsid w:val="00AE7B5F"/>
    <w:rsid w:val="00AF014A"/>
    <w:rsid w:val="00AF0E22"/>
    <w:rsid w:val="00AF1467"/>
    <w:rsid w:val="00AF166D"/>
    <w:rsid w:val="00AF1799"/>
    <w:rsid w:val="00AF1947"/>
    <w:rsid w:val="00AF2A59"/>
    <w:rsid w:val="00AF2ED2"/>
    <w:rsid w:val="00AF3ADE"/>
    <w:rsid w:val="00AF4472"/>
    <w:rsid w:val="00AF51E6"/>
    <w:rsid w:val="00AF5261"/>
    <w:rsid w:val="00AF798F"/>
    <w:rsid w:val="00B016CC"/>
    <w:rsid w:val="00B01D7F"/>
    <w:rsid w:val="00B030F5"/>
    <w:rsid w:val="00B05639"/>
    <w:rsid w:val="00B06097"/>
    <w:rsid w:val="00B07A86"/>
    <w:rsid w:val="00B10679"/>
    <w:rsid w:val="00B11A68"/>
    <w:rsid w:val="00B11B8C"/>
    <w:rsid w:val="00B12E60"/>
    <w:rsid w:val="00B1664F"/>
    <w:rsid w:val="00B17269"/>
    <w:rsid w:val="00B176B9"/>
    <w:rsid w:val="00B20BAB"/>
    <w:rsid w:val="00B218F3"/>
    <w:rsid w:val="00B22336"/>
    <w:rsid w:val="00B22341"/>
    <w:rsid w:val="00B22B26"/>
    <w:rsid w:val="00B22D77"/>
    <w:rsid w:val="00B23098"/>
    <w:rsid w:val="00B231E3"/>
    <w:rsid w:val="00B2492F"/>
    <w:rsid w:val="00B25169"/>
    <w:rsid w:val="00B25F57"/>
    <w:rsid w:val="00B26743"/>
    <w:rsid w:val="00B3094A"/>
    <w:rsid w:val="00B31DFD"/>
    <w:rsid w:val="00B333CC"/>
    <w:rsid w:val="00B340AB"/>
    <w:rsid w:val="00B34F14"/>
    <w:rsid w:val="00B35616"/>
    <w:rsid w:val="00B35DDC"/>
    <w:rsid w:val="00B36477"/>
    <w:rsid w:val="00B374DA"/>
    <w:rsid w:val="00B37FB9"/>
    <w:rsid w:val="00B40EE0"/>
    <w:rsid w:val="00B4199A"/>
    <w:rsid w:val="00B42A7F"/>
    <w:rsid w:val="00B42B4C"/>
    <w:rsid w:val="00B439EC"/>
    <w:rsid w:val="00B43B8D"/>
    <w:rsid w:val="00B445CB"/>
    <w:rsid w:val="00B4631A"/>
    <w:rsid w:val="00B466FC"/>
    <w:rsid w:val="00B4700D"/>
    <w:rsid w:val="00B47725"/>
    <w:rsid w:val="00B51011"/>
    <w:rsid w:val="00B5156E"/>
    <w:rsid w:val="00B524D6"/>
    <w:rsid w:val="00B527BA"/>
    <w:rsid w:val="00B533D9"/>
    <w:rsid w:val="00B55C36"/>
    <w:rsid w:val="00B55F6E"/>
    <w:rsid w:val="00B568D1"/>
    <w:rsid w:val="00B6150E"/>
    <w:rsid w:val="00B61C23"/>
    <w:rsid w:val="00B63EE7"/>
    <w:rsid w:val="00B648D0"/>
    <w:rsid w:val="00B64AD0"/>
    <w:rsid w:val="00B64EE8"/>
    <w:rsid w:val="00B65058"/>
    <w:rsid w:val="00B67720"/>
    <w:rsid w:val="00B67D1A"/>
    <w:rsid w:val="00B67D92"/>
    <w:rsid w:val="00B67DFE"/>
    <w:rsid w:val="00B67E78"/>
    <w:rsid w:val="00B7105B"/>
    <w:rsid w:val="00B73F2A"/>
    <w:rsid w:val="00B76AED"/>
    <w:rsid w:val="00B77EE9"/>
    <w:rsid w:val="00B84C90"/>
    <w:rsid w:val="00B85253"/>
    <w:rsid w:val="00B865A2"/>
    <w:rsid w:val="00B92E33"/>
    <w:rsid w:val="00B93811"/>
    <w:rsid w:val="00B962F5"/>
    <w:rsid w:val="00BA0526"/>
    <w:rsid w:val="00BA1039"/>
    <w:rsid w:val="00BA1E21"/>
    <w:rsid w:val="00BA3F28"/>
    <w:rsid w:val="00BA431C"/>
    <w:rsid w:val="00BA4BC3"/>
    <w:rsid w:val="00BA5937"/>
    <w:rsid w:val="00BA62DD"/>
    <w:rsid w:val="00BA6DB5"/>
    <w:rsid w:val="00BA7416"/>
    <w:rsid w:val="00BA7C44"/>
    <w:rsid w:val="00BA7FFA"/>
    <w:rsid w:val="00BB017C"/>
    <w:rsid w:val="00BB1E66"/>
    <w:rsid w:val="00BB2A6F"/>
    <w:rsid w:val="00BB3003"/>
    <w:rsid w:val="00BB4BCA"/>
    <w:rsid w:val="00BB4D6D"/>
    <w:rsid w:val="00BB5453"/>
    <w:rsid w:val="00BB5A35"/>
    <w:rsid w:val="00BB69DA"/>
    <w:rsid w:val="00BC078D"/>
    <w:rsid w:val="00BC19FB"/>
    <w:rsid w:val="00BC2A03"/>
    <w:rsid w:val="00BC3D36"/>
    <w:rsid w:val="00BC3E25"/>
    <w:rsid w:val="00BC6F2C"/>
    <w:rsid w:val="00BC7297"/>
    <w:rsid w:val="00BC7899"/>
    <w:rsid w:val="00BC7EE6"/>
    <w:rsid w:val="00BD28C5"/>
    <w:rsid w:val="00BD5562"/>
    <w:rsid w:val="00BD608C"/>
    <w:rsid w:val="00BD6DD8"/>
    <w:rsid w:val="00BE16D3"/>
    <w:rsid w:val="00BE1E8E"/>
    <w:rsid w:val="00BE2D41"/>
    <w:rsid w:val="00BE3D1C"/>
    <w:rsid w:val="00BE3F49"/>
    <w:rsid w:val="00BE4370"/>
    <w:rsid w:val="00BE5357"/>
    <w:rsid w:val="00BE6FB5"/>
    <w:rsid w:val="00BE75F8"/>
    <w:rsid w:val="00BF0387"/>
    <w:rsid w:val="00BF0566"/>
    <w:rsid w:val="00BF26FD"/>
    <w:rsid w:val="00BF4FD8"/>
    <w:rsid w:val="00BF5988"/>
    <w:rsid w:val="00BF671C"/>
    <w:rsid w:val="00BF7C0E"/>
    <w:rsid w:val="00BF7C35"/>
    <w:rsid w:val="00C00489"/>
    <w:rsid w:val="00C009D2"/>
    <w:rsid w:val="00C00FCE"/>
    <w:rsid w:val="00C015B1"/>
    <w:rsid w:val="00C02978"/>
    <w:rsid w:val="00C035CB"/>
    <w:rsid w:val="00C045FE"/>
    <w:rsid w:val="00C047E5"/>
    <w:rsid w:val="00C121E7"/>
    <w:rsid w:val="00C12543"/>
    <w:rsid w:val="00C13132"/>
    <w:rsid w:val="00C14B64"/>
    <w:rsid w:val="00C1789D"/>
    <w:rsid w:val="00C20A3D"/>
    <w:rsid w:val="00C214BD"/>
    <w:rsid w:val="00C21A59"/>
    <w:rsid w:val="00C21F7B"/>
    <w:rsid w:val="00C2336A"/>
    <w:rsid w:val="00C25F0B"/>
    <w:rsid w:val="00C2631D"/>
    <w:rsid w:val="00C27580"/>
    <w:rsid w:val="00C278FC"/>
    <w:rsid w:val="00C30A33"/>
    <w:rsid w:val="00C32160"/>
    <w:rsid w:val="00C349F3"/>
    <w:rsid w:val="00C353E0"/>
    <w:rsid w:val="00C368A8"/>
    <w:rsid w:val="00C36AFE"/>
    <w:rsid w:val="00C37EF6"/>
    <w:rsid w:val="00C4092E"/>
    <w:rsid w:val="00C420F4"/>
    <w:rsid w:val="00C431DD"/>
    <w:rsid w:val="00C44470"/>
    <w:rsid w:val="00C46B5C"/>
    <w:rsid w:val="00C46D40"/>
    <w:rsid w:val="00C46F1D"/>
    <w:rsid w:val="00C47104"/>
    <w:rsid w:val="00C474B3"/>
    <w:rsid w:val="00C47ECF"/>
    <w:rsid w:val="00C501B3"/>
    <w:rsid w:val="00C50BCF"/>
    <w:rsid w:val="00C531AD"/>
    <w:rsid w:val="00C5360A"/>
    <w:rsid w:val="00C5400F"/>
    <w:rsid w:val="00C551CF"/>
    <w:rsid w:val="00C554B2"/>
    <w:rsid w:val="00C56158"/>
    <w:rsid w:val="00C56D39"/>
    <w:rsid w:val="00C56D78"/>
    <w:rsid w:val="00C60207"/>
    <w:rsid w:val="00C60C75"/>
    <w:rsid w:val="00C610E9"/>
    <w:rsid w:val="00C61ECD"/>
    <w:rsid w:val="00C63556"/>
    <w:rsid w:val="00C6528B"/>
    <w:rsid w:val="00C6597C"/>
    <w:rsid w:val="00C663EC"/>
    <w:rsid w:val="00C67E5D"/>
    <w:rsid w:val="00C70497"/>
    <w:rsid w:val="00C71144"/>
    <w:rsid w:val="00C75227"/>
    <w:rsid w:val="00C76D84"/>
    <w:rsid w:val="00C76DC3"/>
    <w:rsid w:val="00C77666"/>
    <w:rsid w:val="00C77AAA"/>
    <w:rsid w:val="00C808AE"/>
    <w:rsid w:val="00C83D2F"/>
    <w:rsid w:val="00C8470D"/>
    <w:rsid w:val="00C8532F"/>
    <w:rsid w:val="00C85486"/>
    <w:rsid w:val="00C86D95"/>
    <w:rsid w:val="00C904BE"/>
    <w:rsid w:val="00C9127B"/>
    <w:rsid w:val="00C914EA"/>
    <w:rsid w:val="00C91CD5"/>
    <w:rsid w:val="00C92DF0"/>
    <w:rsid w:val="00C9330C"/>
    <w:rsid w:val="00C934B6"/>
    <w:rsid w:val="00C95000"/>
    <w:rsid w:val="00C95B60"/>
    <w:rsid w:val="00CA198B"/>
    <w:rsid w:val="00CA1D7E"/>
    <w:rsid w:val="00CA2C4B"/>
    <w:rsid w:val="00CA3E4F"/>
    <w:rsid w:val="00CA7222"/>
    <w:rsid w:val="00CA7F25"/>
    <w:rsid w:val="00CB0F86"/>
    <w:rsid w:val="00CB0FC9"/>
    <w:rsid w:val="00CB10EF"/>
    <w:rsid w:val="00CB134C"/>
    <w:rsid w:val="00CB14A4"/>
    <w:rsid w:val="00CB3F24"/>
    <w:rsid w:val="00CB4748"/>
    <w:rsid w:val="00CB4852"/>
    <w:rsid w:val="00CB4F26"/>
    <w:rsid w:val="00CB51BA"/>
    <w:rsid w:val="00CB5A22"/>
    <w:rsid w:val="00CB619A"/>
    <w:rsid w:val="00CC2195"/>
    <w:rsid w:val="00CC2DF2"/>
    <w:rsid w:val="00CC3055"/>
    <w:rsid w:val="00CC3F5E"/>
    <w:rsid w:val="00CC41D3"/>
    <w:rsid w:val="00CC5627"/>
    <w:rsid w:val="00CC619A"/>
    <w:rsid w:val="00CD0604"/>
    <w:rsid w:val="00CD0C4D"/>
    <w:rsid w:val="00CD22BB"/>
    <w:rsid w:val="00CD2A6A"/>
    <w:rsid w:val="00CD3516"/>
    <w:rsid w:val="00CD3D98"/>
    <w:rsid w:val="00CD4F60"/>
    <w:rsid w:val="00CD6417"/>
    <w:rsid w:val="00CD6FCC"/>
    <w:rsid w:val="00CE1500"/>
    <w:rsid w:val="00CE1AFE"/>
    <w:rsid w:val="00CE1F8B"/>
    <w:rsid w:val="00CE2B51"/>
    <w:rsid w:val="00CE37A5"/>
    <w:rsid w:val="00CE3D86"/>
    <w:rsid w:val="00CE455E"/>
    <w:rsid w:val="00CE770E"/>
    <w:rsid w:val="00CE7803"/>
    <w:rsid w:val="00CE7DB1"/>
    <w:rsid w:val="00CF12A2"/>
    <w:rsid w:val="00CF2AA4"/>
    <w:rsid w:val="00CF45E5"/>
    <w:rsid w:val="00CF58FA"/>
    <w:rsid w:val="00CF5F20"/>
    <w:rsid w:val="00CF601F"/>
    <w:rsid w:val="00CF682F"/>
    <w:rsid w:val="00D0137A"/>
    <w:rsid w:val="00D0162C"/>
    <w:rsid w:val="00D02FE6"/>
    <w:rsid w:val="00D046B5"/>
    <w:rsid w:val="00D057C1"/>
    <w:rsid w:val="00D05BD6"/>
    <w:rsid w:val="00D06B83"/>
    <w:rsid w:val="00D07298"/>
    <w:rsid w:val="00D07B17"/>
    <w:rsid w:val="00D10D52"/>
    <w:rsid w:val="00D1501E"/>
    <w:rsid w:val="00D15C6F"/>
    <w:rsid w:val="00D169E9"/>
    <w:rsid w:val="00D22769"/>
    <w:rsid w:val="00D22FDD"/>
    <w:rsid w:val="00D2311E"/>
    <w:rsid w:val="00D23A32"/>
    <w:rsid w:val="00D242C5"/>
    <w:rsid w:val="00D24D45"/>
    <w:rsid w:val="00D277D8"/>
    <w:rsid w:val="00D27BF5"/>
    <w:rsid w:val="00D34E85"/>
    <w:rsid w:val="00D35198"/>
    <w:rsid w:val="00D35A3A"/>
    <w:rsid w:val="00D377C4"/>
    <w:rsid w:val="00D37A4F"/>
    <w:rsid w:val="00D37ACE"/>
    <w:rsid w:val="00D37F93"/>
    <w:rsid w:val="00D40FD8"/>
    <w:rsid w:val="00D42C95"/>
    <w:rsid w:val="00D4371C"/>
    <w:rsid w:val="00D443FD"/>
    <w:rsid w:val="00D46C2B"/>
    <w:rsid w:val="00D4782C"/>
    <w:rsid w:val="00D47A5F"/>
    <w:rsid w:val="00D50120"/>
    <w:rsid w:val="00D514BC"/>
    <w:rsid w:val="00D5158D"/>
    <w:rsid w:val="00D53A4E"/>
    <w:rsid w:val="00D54880"/>
    <w:rsid w:val="00D54FC3"/>
    <w:rsid w:val="00D559E7"/>
    <w:rsid w:val="00D55BAC"/>
    <w:rsid w:val="00D567B9"/>
    <w:rsid w:val="00D603B7"/>
    <w:rsid w:val="00D614A4"/>
    <w:rsid w:val="00D61989"/>
    <w:rsid w:val="00D61FC9"/>
    <w:rsid w:val="00D62206"/>
    <w:rsid w:val="00D63C2D"/>
    <w:rsid w:val="00D6589E"/>
    <w:rsid w:val="00D65F18"/>
    <w:rsid w:val="00D67F87"/>
    <w:rsid w:val="00D70B40"/>
    <w:rsid w:val="00D722D3"/>
    <w:rsid w:val="00D733BC"/>
    <w:rsid w:val="00D7433F"/>
    <w:rsid w:val="00D7460C"/>
    <w:rsid w:val="00D748CA"/>
    <w:rsid w:val="00D755DE"/>
    <w:rsid w:val="00D7680B"/>
    <w:rsid w:val="00D768BC"/>
    <w:rsid w:val="00D77145"/>
    <w:rsid w:val="00D80BAB"/>
    <w:rsid w:val="00D80EA6"/>
    <w:rsid w:val="00D8174A"/>
    <w:rsid w:val="00D817B9"/>
    <w:rsid w:val="00D81FF9"/>
    <w:rsid w:val="00D8208C"/>
    <w:rsid w:val="00D83138"/>
    <w:rsid w:val="00D8564C"/>
    <w:rsid w:val="00D8657B"/>
    <w:rsid w:val="00D870F1"/>
    <w:rsid w:val="00D87C84"/>
    <w:rsid w:val="00D9180C"/>
    <w:rsid w:val="00D93F6C"/>
    <w:rsid w:val="00D94188"/>
    <w:rsid w:val="00D94333"/>
    <w:rsid w:val="00D9467D"/>
    <w:rsid w:val="00D9480B"/>
    <w:rsid w:val="00D94CCA"/>
    <w:rsid w:val="00D94DDE"/>
    <w:rsid w:val="00D9596C"/>
    <w:rsid w:val="00D959DA"/>
    <w:rsid w:val="00D95E2B"/>
    <w:rsid w:val="00D97745"/>
    <w:rsid w:val="00D97F32"/>
    <w:rsid w:val="00DA277C"/>
    <w:rsid w:val="00DA279B"/>
    <w:rsid w:val="00DA2975"/>
    <w:rsid w:val="00DA31A5"/>
    <w:rsid w:val="00DA59D1"/>
    <w:rsid w:val="00DA6501"/>
    <w:rsid w:val="00DA6E2A"/>
    <w:rsid w:val="00DA7239"/>
    <w:rsid w:val="00DA76A1"/>
    <w:rsid w:val="00DB04AF"/>
    <w:rsid w:val="00DB0A25"/>
    <w:rsid w:val="00DB14FB"/>
    <w:rsid w:val="00DB1D98"/>
    <w:rsid w:val="00DB2E3B"/>
    <w:rsid w:val="00DB334E"/>
    <w:rsid w:val="00DB5185"/>
    <w:rsid w:val="00DB5497"/>
    <w:rsid w:val="00DB74F8"/>
    <w:rsid w:val="00DB75A8"/>
    <w:rsid w:val="00DC0DAC"/>
    <w:rsid w:val="00DC3712"/>
    <w:rsid w:val="00DC445A"/>
    <w:rsid w:val="00DC56C9"/>
    <w:rsid w:val="00DC63B3"/>
    <w:rsid w:val="00DC7034"/>
    <w:rsid w:val="00DC792C"/>
    <w:rsid w:val="00DD0042"/>
    <w:rsid w:val="00DD1460"/>
    <w:rsid w:val="00DD77F5"/>
    <w:rsid w:val="00DE0669"/>
    <w:rsid w:val="00DE11BC"/>
    <w:rsid w:val="00DE1983"/>
    <w:rsid w:val="00DE2323"/>
    <w:rsid w:val="00DE3243"/>
    <w:rsid w:val="00DE45D0"/>
    <w:rsid w:val="00DE4BC0"/>
    <w:rsid w:val="00DE5E9D"/>
    <w:rsid w:val="00DE61D3"/>
    <w:rsid w:val="00DE7ECF"/>
    <w:rsid w:val="00DF06AD"/>
    <w:rsid w:val="00DF2F11"/>
    <w:rsid w:val="00DF31FE"/>
    <w:rsid w:val="00DF7186"/>
    <w:rsid w:val="00DF7892"/>
    <w:rsid w:val="00DF7CB0"/>
    <w:rsid w:val="00DF7E25"/>
    <w:rsid w:val="00E05325"/>
    <w:rsid w:val="00E0697F"/>
    <w:rsid w:val="00E11CDF"/>
    <w:rsid w:val="00E11F32"/>
    <w:rsid w:val="00E11FA1"/>
    <w:rsid w:val="00E123F0"/>
    <w:rsid w:val="00E13676"/>
    <w:rsid w:val="00E136DD"/>
    <w:rsid w:val="00E1438D"/>
    <w:rsid w:val="00E144F4"/>
    <w:rsid w:val="00E177A9"/>
    <w:rsid w:val="00E1785C"/>
    <w:rsid w:val="00E20A81"/>
    <w:rsid w:val="00E2272A"/>
    <w:rsid w:val="00E22D7B"/>
    <w:rsid w:val="00E2349D"/>
    <w:rsid w:val="00E23EAD"/>
    <w:rsid w:val="00E246FF"/>
    <w:rsid w:val="00E248F0"/>
    <w:rsid w:val="00E251B2"/>
    <w:rsid w:val="00E2628A"/>
    <w:rsid w:val="00E26C8B"/>
    <w:rsid w:val="00E26C9F"/>
    <w:rsid w:val="00E27674"/>
    <w:rsid w:val="00E302E0"/>
    <w:rsid w:val="00E30730"/>
    <w:rsid w:val="00E30E7A"/>
    <w:rsid w:val="00E321BF"/>
    <w:rsid w:val="00E32714"/>
    <w:rsid w:val="00E33CD6"/>
    <w:rsid w:val="00E34145"/>
    <w:rsid w:val="00E35CA0"/>
    <w:rsid w:val="00E35DE1"/>
    <w:rsid w:val="00E360FC"/>
    <w:rsid w:val="00E37376"/>
    <w:rsid w:val="00E375C2"/>
    <w:rsid w:val="00E4171E"/>
    <w:rsid w:val="00E43A5E"/>
    <w:rsid w:val="00E45126"/>
    <w:rsid w:val="00E46363"/>
    <w:rsid w:val="00E46527"/>
    <w:rsid w:val="00E46927"/>
    <w:rsid w:val="00E46B72"/>
    <w:rsid w:val="00E470D8"/>
    <w:rsid w:val="00E47425"/>
    <w:rsid w:val="00E5083A"/>
    <w:rsid w:val="00E51196"/>
    <w:rsid w:val="00E518B2"/>
    <w:rsid w:val="00E521B4"/>
    <w:rsid w:val="00E54004"/>
    <w:rsid w:val="00E5545A"/>
    <w:rsid w:val="00E55674"/>
    <w:rsid w:val="00E56B51"/>
    <w:rsid w:val="00E57641"/>
    <w:rsid w:val="00E600E8"/>
    <w:rsid w:val="00E6151D"/>
    <w:rsid w:val="00E62A5C"/>
    <w:rsid w:val="00E62B0F"/>
    <w:rsid w:val="00E62D39"/>
    <w:rsid w:val="00E63A2A"/>
    <w:rsid w:val="00E65653"/>
    <w:rsid w:val="00E65F4F"/>
    <w:rsid w:val="00E672A9"/>
    <w:rsid w:val="00E67410"/>
    <w:rsid w:val="00E6798D"/>
    <w:rsid w:val="00E70383"/>
    <w:rsid w:val="00E70C95"/>
    <w:rsid w:val="00E71E84"/>
    <w:rsid w:val="00E723DF"/>
    <w:rsid w:val="00E72432"/>
    <w:rsid w:val="00E724A6"/>
    <w:rsid w:val="00E736B5"/>
    <w:rsid w:val="00E752BB"/>
    <w:rsid w:val="00E75980"/>
    <w:rsid w:val="00E7662E"/>
    <w:rsid w:val="00E808CD"/>
    <w:rsid w:val="00E80913"/>
    <w:rsid w:val="00E81A33"/>
    <w:rsid w:val="00E81AB0"/>
    <w:rsid w:val="00E81E59"/>
    <w:rsid w:val="00E82690"/>
    <w:rsid w:val="00E8666B"/>
    <w:rsid w:val="00E86C86"/>
    <w:rsid w:val="00E86E57"/>
    <w:rsid w:val="00E90259"/>
    <w:rsid w:val="00E90AA9"/>
    <w:rsid w:val="00E91FDE"/>
    <w:rsid w:val="00E9285F"/>
    <w:rsid w:val="00E932A8"/>
    <w:rsid w:val="00E934D7"/>
    <w:rsid w:val="00E936A5"/>
    <w:rsid w:val="00E959F4"/>
    <w:rsid w:val="00E95C59"/>
    <w:rsid w:val="00E960FF"/>
    <w:rsid w:val="00E9782C"/>
    <w:rsid w:val="00EA04A2"/>
    <w:rsid w:val="00EA0960"/>
    <w:rsid w:val="00EA1105"/>
    <w:rsid w:val="00EA32FA"/>
    <w:rsid w:val="00EA413B"/>
    <w:rsid w:val="00EA463F"/>
    <w:rsid w:val="00EA4974"/>
    <w:rsid w:val="00EA5F4F"/>
    <w:rsid w:val="00EA5FE2"/>
    <w:rsid w:val="00EA7A0E"/>
    <w:rsid w:val="00EA7D33"/>
    <w:rsid w:val="00EB1DE6"/>
    <w:rsid w:val="00EB24AB"/>
    <w:rsid w:val="00EB26AF"/>
    <w:rsid w:val="00EB355F"/>
    <w:rsid w:val="00EB4060"/>
    <w:rsid w:val="00EB6AFA"/>
    <w:rsid w:val="00EB7F0B"/>
    <w:rsid w:val="00EC006C"/>
    <w:rsid w:val="00EC14F5"/>
    <w:rsid w:val="00EC339F"/>
    <w:rsid w:val="00EC43E1"/>
    <w:rsid w:val="00EC51C7"/>
    <w:rsid w:val="00EC67C5"/>
    <w:rsid w:val="00EC69A8"/>
    <w:rsid w:val="00ED027F"/>
    <w:rsid w:val="00ED02C6"/>
    <w:rsid w:val="00ED13E3"/>
    <w:rsid w:val="00ED3189"/>
    <w:rsid w:val="00ED32FA"/>
    <w:rsid w:val="00ED4E81"/>
    <w:rsid w:val="00ED50C1"/>
    <w:rsid w:val="00ED6833"/>
    <w:rsid w:val="00EE09A6"/>
    <w:rsid w:val="00EE3ED5"/>
    <w:rsid w:val="00EE447E"/>
    <w:rsid w:val="00EE4BA5"/>
    <w:rsid w:val="00EE5245"/>
    <w:rsid w:val="00EE54E2"/>
    <w:rsid w:val="00EE7417"/>
    <w:rsid w:val="00EE7E11"/>
    <w:rsid w:val="00EF03CB"/>
    <w:rsid w:val="00EF0868"/>
    <w:rsid w:val="00EF08F6"/>
    <w:rsid w:val="00EF08FC"/>
    <w:rsid w:val="00EF224A"/>
    <w:rsid w:val="00EF463E"/>
    <w:rsid w:val="00EF526B"/>
    <w:rsid w:val="00EF56F2"/>
    <w:rsid w:val="00F003A2"/>
    <w:rsid w:val="00F00DDB"/>
    <w:rsid w:val="00F014DE"/>
    <w:rsid w:val="00F0189B"/>
    <w:rsid w:val="00F04608"/>
    <w:rsid w:val="00F05075"/>
    <w:rsid w:val="00F05CAD"/>
    <w:rsid w:val="00F074D0"/>
    <w:rsid w:val="00F07B9E"/>
    <w:rsid w:val="00F07F5A"/>
    <w:rsid w:val="00F10655"/>
    <w:rsid w:val="00F11CA0"/>
    <w:rsid w:val="00F12701"/>
    <w:rsid w:val="00F1389A"/>
    <w:rsid w:val="00F163AF"/>
    <w:rsid w:val="00F17095"/>
    <w:rsid w:val="00F203A1"/>
    <w:rsid w:val="00F22351"/>
    <w:rsid w:val="00F227CE"/>
    <w:rsid w:val="00F239C3"/>
    <w:rsid w:val="00F23BB5"/>
    <w:rsid w:val="00F23CE8"/>
    <w:rsid w:val="00F249A6"/>
    <w:rsid w:val="00F24D6F"/>
    <w:rsid w:val="00F24F24"/>
    <w:rsid w:val="00F250CB"/>
    <w:rsid w:val="00F2525B"/>
    <w:rsid w:val="00F31227"/>
    <w:rsid w:val="00F3143E"/>
    <w:rsid w:val="00F31BD9"/>
    <w:rsid w:val="00F321A3"/>
    <w:rsid w:val="00F3283F"/>
    <w:rsid w:val="00F32FFB"/>
    <w:rsid w:val="00F3328E"/>
    <w:rsid w:val="00F332F2"/>
    <w:rsid w:val="00F34DC3"/>
    <w:rsid w:val="00F351FF"/>
    <w:rsid w:val="00F357F5"/>
    <w:rsid w:val="00F35C55"/>
    <w:rsid w:val="00F371ED"/>
    <w:rsid w:val="00F37782"/>
    <w:rsid w:val="00F37C3A"/>
    <w:rsid w:val="00F407B5"/>
    <w:rsid w:val="00F41353"/>
    <w:rsid w:val="00F41A88"/>
    <w:rsid w:val="00F41D09"/>
    <w:rsid w:val="00F435AF"/>
    <w:rsid w:val="00F4437B"/>
    <w:rsid w:val="00F471B4"/>
    <w:rsid w:val="00F508CA"/>
    <w:rsid w:val="00F53BA8"/>
    <w:rsid w:val="00F53EA9"/>
    <w:rsid w:val="00F544B3"/>
    <w:rsid w:val="00F54EB5"/>
    <w:rsid w:val="00F54F47"/>
    <w:rsid w:val="00F55FF6"/>
    <w:rsid w:val="00F56B50"/>
    <w:rsid w:val="00F61612"/>
    <w:rsid w:val="00F63133"/>
    <w:rsid w:val="00F632BE"/>
    <w:rsid w:val="00F66AE2"/>
    <w:rsid w:val="00F672B5"/>
    <w:rsid w:val="00F67C80"/>
    <w:rsid w:val="00F70243"/>
    <w:rsid w:val="00F705A5"/>
    <w:rsid w:val="00F71031"/>
    <w:rsid w:val="00F71557"/>
    <w:rsid w:val="00F72BF9"/>
    <w:rsid w:val="00F75932"/>
    <w:rsid w:val="00F76C3F"/>
    <w:rsid w:val="00F76EA8"/>
    <w:rsid w:val="00F77EB8"/>
    <w:rsid w:val="00F803EB"/>
    <w:rsid w:val="00F807E7"/>
    <w:rsid w:val="00F8191C"/>
    <w:rsid w:val="00F8258C"/>
    <w:rsid w:val="00F850A1"/>
    <w:rsid w:val="00F85E62"/>
    <w:rsid w:val="00F86C18"/>
    <w:rsid w:val="00F87CFB"/>
    <w:rsid w:val="00F87DF4"/>
    <w:rsid w:val="00F91188"/>
    <w:rsid w:val="00F914F6"/>
    <w:rsid w:val="00F9656B"/>
    <w:rsid w:val="00F96E4F"/>
    <w:rsid w:val="00F97DF6"/>
    <w:rsid w:val="00FA0190"/>
    <w:rsid w:val="00FA0742"/>
    <w:rsid w:val="00FA10FE"/>
    <w:rsid w:val="00FA1A69"/>
    <w:rsid w:val="00FA274A"/>
    <w:rsid w:val="00FA2791"/>
    <w:rsid w:val="00FA3069"/>
    <w:rsid w:val="00FA4427"/>
    <w:rsid w:val="00FA4911"/>
    <w:rsid w:val="00FA74DD"/>
    <w:rsid w:val="00FA77C8"/>
    <w:rsid w:val="00FB049A"/>
    <w:rsid w:val="00FB0BD3"/>
    <w:rsid w:val="00FB1544"/>
    <w:rsid w:val="00FB1D02"/>
    <w:rsid w:val="00FB2E30"/>
    <w:rsid w:val="00FB3B20"/>
    <w:rsid w:val="00FB3CDE"/>
    <w:rsid w:val="00FB4BB9"/>
    <w:rsid w:val="00FB5EED"/>
    <w:rsid w:val="00FB6077"/>
    <w:rsid w:val="00FB6A24"/>
    <w:rsid w:val="00FC0918"/>
    <w:rsid w:val="00FC25E9"/>
    <w:rsid w:val="00FC3911"/>
    <w:rsid w:val="00FC39E0"/>
    <w:rsid w:val="00FC3D90"/>
    <w:rsid w:val="00FC4E52"/>
    <w:rsid w:val="00FC5DAC"/>
    <w:rsid w:val="00FC5F7D"/>
    <w:rsid w:val="00FC6B4C"/>
    <w:rsid w:val="00FC7384"/>
    <w:rsid w:val="00FD0118"/>
    <w:rsid w:val="00FD2B0D"/>
    <w:rsid w:val="00FD2DCA"/>
    <w:rsid w:val="00FD301F"/>
    <w:rsid w:val="00FD302E"/>
    <w:rsid w:val="00FD371C"/>
    <w:rsid w:val="00FD4442"/>
    <w:rsid w:val="00FD5EDF"/>
    <w:rsid w:val="00FD5FAD"/>
    <w:rsid w:val="00FD7A27"/>
    <w:rsid w:val="00FD7A31"/>
    <w:rsid w:val="00FE09D2"/>
    <w:rsid w:val="00FE0A33"/>
    <w:rsid w:val="00FE1A40"/>
    <w:rsid w:val="00FE24DC"/>
    <w:rsid w:val="00FE42D1"/>
    <w:rsid w:val="00FE4BAE"/>
    <w:rsid w:val="00FE4CDF"/>
    <w:rsid w:val="00FE75AA"/>
    <w:rsid w:val="00FF3223"/>
    <w:rsid w:val="00FF338B"/>
    <w:rsid w:val="00FF431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D87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w:qFormat/>
    <w:rsid w:val="00D07298"/>
    <w:pPr>
      <w:autoSpaceDE w:val="0"/>
      <w:autoSpaceDN w:val="0"/>
      <w:adjustRightInd w:val="0"/>
      <w:spacing w:after="120"/>
    </w:pPr>
    <w:rPr>
      <w:rFonts w:asciiTheme="minorHAnsi" w:hAnsiTheme="minorHAnsi" w:cstheme="minorHAnsi"/>
      <w:sz w:val="22"/>
      <w:szCs w:val="24"/>
      <w:lang w:val="en-US" w:eastAsia="fr-CA"/>
    </w:rPr>
  </w:style>
  <w:style w:type="paragraph" w:styleId="Heading1">
    <w:name w:val="heading 1"/>
    <w:basedOn w:val="Normal"/>
    <w:next w:val="Normal"/>
    <w:link w:val="Heading1Char"/>
    <w:qFormat/>
    <w:rsid w:val="00E34145"/>
    <w:pPr>
      <w:keepNext/>
      <w:spacing w:before="240"/>
      <w:ind w:left="1080"/>
      <w:outlineLvl w:val="0"/>
    </w:pPr>
    <w:rPr>
      <w:rFonts w:asciiTheme="majorHAnsi" w:eastAsiaTheme="majorEastAsia" w:hAnsiTheme="majorHAnsi"/>
      <w:b/>
      <w:bCs/>
      <w:kern w:val="28"/>
      <w:sz w:val="40"/>
      <w:szCs w:val="36"/>
    </w:rPr>
  </w:style>
  <w:style w:type="paragraph" w:styleId="Heading2">
    <w:name w:val="heading 2"/>
    <w:basedOn w:val="Normal"/>
    <w:next w:val="Normal"/>
    <w:link w:val="Heading2Char"/>
    <w:qFormat/>
    <w:rsid w:val="008464E3"/>
    <w:pPr>
      <w:keepNext/>
      <w:spacing w:after="360"/>
      <w:outlineLvl w:val="1"/>
    </w:pPr>
    <w:rPr>
      <w:rFonts w:asciiTheme="majorHAnsi" w:eastAsiaTheme="majorEastAsia" w:hAnsiTheme="majorHAnsi"/>
      <w:b/>
      <w:bCs/>
      <w:sz w:val="24"/>
      <w:lang w:val="en-GB"/>
    </w:rPr>
  </w:style>
  <w:style w:type="paragraph" w:styleId="Heading3">
    <w:name w:val="heading 3"/>
    <w:basedOn w:val="Normal"/>
    <w:next w:val="Normal"/>
    <w:link w:val="Heading3Char"/>
    <w:qFormat/>
    <w:rsid w:val="006E45A5"/>
    <w:pPr>
      <w:keepNext/>
      <w:ind w:left="993"/>
      <w:outlineLvl w:val="2"/>
    </w:pPr>
    <w:rPr>
      <w:rFonts w:asciiTheme="majorHAnsi" w:eastAsiaTheme="majorEastAsia" w:hAnsiTheme="majorHAnsi"/>
      <w:b/>
      <w:bCs/>
      <w:sz w:val="24"/>
    </w:rPr>
  </w:style>
  <w:style w:type="paragraph" w:styleId="Heading4">
    <w:name w:val="heading 4"/>
    <w:basedOn w:val="Normal"/>
    <w:next w:val="Normal"/>
    <w:link w:val="Heading4Char"/>
    <w:qFormat/>
    <w:rsid w:val="007849E4"/>
    <w:pPr>
      <w:keepNext/>
      <w:spacing w:before="240"/>
      <w:ind w:left="864" w:hanging="864"/>
      <w:outlineLvl w:val="3"/>
    </w:pPr>
    <w:rPr>
      <w:rFonts w:asciiTheme="majorHAnsi" w:eastAsiaTheme="majorEastAsia" w:hAnsiTheme="majorHAnsi"/>
      <w:bCs/>
      <w:i/>
      <w:sz w:val="24"/>
    </w:rPr>
  </w:style>
  <w:style w:type="paragraph" w:styleId="Heading5">
    <w:name w:val="heading 5"/>
    <w:basedOn w:val="Normal"/>
    <w:next w:val="Normal"/>
    <w:link w:val="Heading5Char"/>
    <w:qFormat/>
    <w:rsid w:val="007849E4"/>
    <w:pPr>
      <w:spacing w:before="240" w:after="60"/>
      <w:ind w:left="1008"/>
      <w:outlineLvl w:val="4"/>
    </w:pPr>
    <w:rPr>
      <w:rFonts w:eastAsiaTheme="majorEastAsia"/>
      <w:i/>
      <w:iCs/>
      <w:sz w:val="20"/>
      <w:szCs w:val="20"/>
    </w:rPr>
  </w:style>
  <w:style w:type="paragraph" w:styleId="Heading6">
    <w:name w:val="heading 6"/>
    <w:basedOn w:val="Normal"/>
    <w:next w:val="Normal"/>
    <w:link w:val="Heading6Char"/>
    <w:qFormat/>
    <w:rsid w:val="00406507"/>
    <w:pPr>
      <w:numPr>
        <w:ilvl w:val="5"/>
        <w:numId w:val="31"/>
      </w:numPr>
      <w:spacing w:before="240" w:after="60"/>
      <w:outlineLvl w:val="5"/>
    </w:pPr>
    <w:rPr>
      <w:rFonts w:ascii="Calibri" w:eastAsiaTheme="majorEastAsia" w:hAnsi="Calibri"/>
      <w:szCs w:val="22"/>
    </w:rPr>
  </w:style>
  <w:style w:type="paragraph" w:styleId="Heading7">
    <w:name w:val="heading 7"/>
    <w:basedOn w:val="Normal"/>
    <w:next w:val="Normal"/>
    <w:link w:val="Heading7Char"/>
    <w:qFormat/>
    <w:rsid w:val="00406507"/>
    <w:pPr>
      <w:numPr>
        <w:ilvl w:val="6"/>
        <w:numId w:val="31"/>
      </w:numPr>
      <w:spacing w:before="240" w:after="60"/>
      <w:outlineLvl w:val="6"/>
    </w:pPr>
    <w:rPr>
      <w:rFonts w:eastAsiaTheme="majorEastAsia"/>
      <w:sz w:val="20"/>
      <w:szCs w:val="20"/>
    </w:rPr>
  </w:style>
  <w:style w:type="paragraph" w:styleId="Heading8">
    <w:name w:val="heading 8"/>
    <w:basedOn w:val="Normal"/>
    <w:next w:val="Normal"/>
    <w:link w:val="Heading8Char"/>
    <w:qFormat/>
    <w:rsid w:val="00406507"/>
    <w:pPr>
      <w:numPr>
        <w:ilvl w:val="7"/>
        <w:numId w:val="11"/>
      </w:numPr>
      <w:tabs>
        <w:tab w:val="clear" w:pos="4320"/>
        <w:tab w:val="num" w:pos="1440"/>
      </w:tabs>
      <w:spacing w:before="240" w:after="60"/>
      <w:ind w:left="1440" w:hanging="1440"/>
      <w:outlineLvl w:val="7"/>
    </w:pPr>
    <w:rPr>
      <w:rFonts w:ascii="Arial" w:eastAsiaTheme="majorEastAsia" w:hAnsi="Arial" w:cs="Arial"/>
      <w:i/>
      <w:iCs/>
      <w:sz w:val="20"/>
      <w:szCs w:val="20"/>
    </w:rPr>
  </w:style>
  <w:style w:type="paragraph" w:styleId="Heading9">
    <w:name w:val="heading 9"/>
    <w:basedOn w:val="Normal"/>
    <w:next w:val="Normal"/>
    <w:link w:val="Heading9Char"/>
    <w:qFormat/>
    <w:rsid w:val="00406507"/>
    <w:pPr>
      <w:numPr>
        <w:ilvl w:val="8"/>
        <w:numId w:val="14"/>
      </w:numPr>
      <w:tabs>
        <w:tab w:val="clear" w:pos="5040"/>
        <w:tab w:val="num" w:pos="1584"/>
      </w:tabs>
      <w:spacing w:before="240" w:after="60"/>
      <w:ind w:left="1584" w:hanging="1584"/>
      <w:outlineLvl w:val="8"/>
    </w:pPr>
    <w:rPr>
      <w:rFonts w:ascii="Arial" w:eastAsiaTheme="majorEastAsia"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basedOn w:val="Normal"/>
    <w:link w:val="TexteCar"/>
    <w:rsid w:val="002630BA"/>
    <w:pPr>
      <w:spacing w:after="240"/>
    </w:pPr>
    <w:rPr>
      <w:rFonts w:ascii="Times New Roman" w:hAnsi="Times New Roman"/>
      <w:lang w:val="fr-CA" w:eastAsia="fr-FR"/>
    </w:rPr>
  </w:style>
  <w:style w:type="character" w:customStyle="1" w:styleId="TexteCar">
    <w:name w:val="Texte Car"/>
    <w:basedOn w:val="DefaultParagraphFont"/>
    <w:link w:val="Texte"/>
    <w:rsid w:val="002630BA"/>
    <w:rPr>
      <w:sz w:val="24"/>
      <w:szCs w:val="24"/>
      <w:lang w:val="fr-CA" w:eastAsia="fr-FR" w:bidi="ar-SA"/>
    </w:rPr>
  </w:style>
  <w:style w:type="character" w:styleId="FollowedHyperlink">
    <w:name w:val="FollowedHyperlink"/>
    <w:basedOn w:val="DefaultParagraphFont"/>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link w:val="AIReceivedDateCar"/>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link w:val="TDAcknowledgmentsCar"/>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link w:val="VAFigureCaptionCar"/>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basedOn w:val="DefaultParagraphFont"/>
    <w:uiPriority w:val="99"/>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customStyle="1" w:styleId="1TableListe">
    <w:name w:val="1|TableListe"/>
    <w:basedOn w:val="Normal"/>
    <w:next w:val="Normal"/>
    <w:rsid w:val="00F249A6"/>
    <w:pPr>
      <w:spacing w:after="240" w:line="480" w:lineRule="auto"/>
      <w:outlineLvl w:val="0"/>
    </w:pPr>
    <w:rPr>
      <w:rFonts w:ascii="Times New Roman" w:hAnsi="Times New Roman"/>
      <w:b/>
      <w:bCs/>
      <w:sz w:val="36"/>
      <w:szCs w:val="36"/>
      <w:lang w:val="fr-CA" w:eastAsia="fr-FR"/>
    </w:rPr>
  </w:style>
  <w:style w:type="paragraph" w:styleId="Caption">
    <w:name w:val="caption"/>
    <w:aliases w:val="Legends"/>
    <w:basedOn w:val="Normal"/>
    <w:next w:val="Normal"/>
    <w:qFormat/>
    <w:rsid w:val="00406507"/>
    <w:pPr>
      <w:spacing w:after="360"/>
      <w:jc w:val="center"/>
    </w:pPr>
    <w:rPr>
      <w:sz w:val="20"/>
    </w:rPr>
  </w:style>
  <w:style w:type="paragraph" w:styleId="Header">
    <w:name w:val="header"/>
    <w:basedOn w:val="Normal"/>
    <w:rsid w:val="00F249A6"/>
    <w:pPr>
      <w:tabs>
        <w:tab w:val="center" w:pos="4320"/>
        <w:tab w:val="right" w:pos="8640"/>
      </w:tabs>
      <w:spacing w:after="0" w:line="480" w:lineRule="auto"/>
    </w:pPr>
    <w:rPr>
      <w:rFonts w:ascii="Times New Roman" w:hAnsi="Times New Roman"/>
      <w:lang w:val="fr-CA" w:eastAsia="fr-FR"/>
    </w:rPr>
  </w:style>
  <w:style w:type="paragraph" w:customStyle="1" w:styleId="ListePuce">
    <w:name w:val="ListePuce"/>
    <w:basedOn w:val="Normal"/>
    <w:rsid w:val="00F249A6"/>
    <w:pPr>
      <w:numPr>
        <w:numId w:val="1"/>
      </w:numPr>
      <w:spacing w:after="0" w:line="480" w:lineRule="auto"/>
    </w:pPr>
    <w:rPr>
      <w:rFonts w:ascii="Times New Roman" w:hAnsi="Times New Roman"/>
      <w:lang w:val="fr-CA" w:eastAsia="fr-FR"/>
    </w:rPr>
  </w:style>
  <w:style w:type="paragraph" w:customStyle="1" w:styleId="ListeNum">
    <w:name w:val="ListeNum"/>
    <w:basedOn w:val="Normal"/>
    <w:rsid w:val="00F249A6"/>
    <w:pPr>
      <w:numPr>
        <w:numId w:val="2"/>
      </w:numPr>
      <w:spacing w:after="0" w:line="480" w:lineRule="auto"/>
    </w:pPr>
    <w:rPr>
      <w:rFonts w:ascii="Times New Roman" w:hAnsi="Times New Roman"/>
      <w:lang w:val="fr-CA" w:eastAsia="fr-FR"/>
    </w:rPr>
  </w:style>
  <w:style w:type="paragraph" w:customStyle="1" w:styleId="Legend">
    <w:name w:val="! Legend"/>
    <w:basedOn w:val="Texte"/>
    <w:link w:val="LegendCarCar"/>
    <w:rsid w:val="00E36730"/>
    <w:pPr>
      <w:jc w:val="center"/>
    </w:pPr>
    <w:rPr>
      <w:sz w:val="18"/>
      <w:szCs w:val="20"/>
      <w:lang w:val="en-GB"/>
    </w:rPr>
  </w:style>
  <w:style w:type="character" w:customStyle="1" w:styleId="LegendCarCar">
    <w:name w:val="! Legend Car Car"/>
    <w:basedOn w:val="TexteCar"/>
    <w:link w:val="Legend"/>
    <w:rsid w:val="00E36730"/>
    <w:rPr>
      <w:sz w:val="18"/>
      <w:szCs w:val="24"/>
      <w:lang w:val="en-GB" w:eastAsia="fr-FR" w:bidi="ar-SA"/>
    </w:rPr>
  </w:style>
  <w:style w:type="character" w:customStyle="1" w:styleId="TDAcknowledgmentsCar">
    <w:name w:val="TD_Acknowledgments Car"/>
    <w:basedOn w:val="DefaultParagraphFont"/>
    <w:link w:val="TDAcknowledgments"/>
    <w:rsid w:val="00D0661D"/>
    <w:rPr>
      <w:rFonts w:ascii="Times" w:hAnsi="Times"/>
      <w:sz w:val="24"/>
      <w:lang w:val="en-US" w:eastAsia="en-US" w:bidi="ar-SA"/>
    </w:rPr>
  </w:style>
  <w:style w:type="character" w:customStyle="1" w:styleId="AIReceivedDateCar">
    <w:name w:val="AI_Received_Date Car"/>
    <w:basedOn w:val="DefaultParagraphFont"/>
    <w:link w:val="AIReceivedDate"/>
    <w:rsid w:val="00D0661D"/>
    <w:rPr>
      <w:rFonts w:ascii="Times" w:hAnsi="Times"/>
      <w:b/>
      <w:sz w:val="24"/>
      <w:lang w:val="en-US" w:eastAsia="en-US" w:bidi="ar-SA"/>
    </w:rPr>
  </w:style>
  <w:style w:type="character" w:customStyle="1" w:styleId="VAFigureCaptionCar">
    <w:name w:val="VA_Figure_Caption Car"/>
    <w:basedOn w:val="DefaultParagraphFont"/>
    <w:link w:val="VAFigureCaption"/>
    <w:rsid w:val="00D0661D"/>
    <w:rPr>
      <w:rFonts w:ascii="Times" w:hAnsi="Times"/>
      <w:sz w:val="24"/>
      <w:lang w:val="en-US" w:eastAsia="en-US" w:bidi="ar-SA"/>
    </w:rPr>
  </w:style>
  <w:style w:type="character" w:styleId="CommentReference">
    <w:name w:val="annotation reference"/>
    <w:basedOn w:val="DefaultParagraphFont"/>
    <w:uiPriority w:val="99"/>
    <w:semiHidden/>
    <w:rsid w:val="00FE2B09"/>
    <w:rPr>
      <w:sz w:val="16"/>
      <w:szCs w:val="16"/>
    </w:rPr>
  </w:style>
  <w:style w:type="paragraph" w:styleId="CommentText">
    <w:name w:val="annotation text"/>
    <w:basedOn w:val="Normal"/>
    <w:link w:val="CommentTextChar"/>
    <w:uiPriority w:val="99"/>
    <w:semiHidden/>
    <w:rsid w:val="00FE2B09"/>
    <w:rPr>
      <w:sz w:val="20"/>
    </w:rPr>
  </w:style>
  <w:style w:type="paragraph" w:styleId="CommentSubject">
    <w:name w:val="annotation subject"/>
    <w:basedOn w:val="CommentText"/>
    <w:next w:val="CommentText"/>
    <w:semiHidden/>
    <w:rsid w:val="00FE2B09"/>
    <w:rPr>
      <w:b/>
      <w:bCs/>
    </w:rPr>
  </w:style>
  <w:style w:type="paragraph" w:styleId="BalloonText">
    <w:name w:val="Balloon Text"/>
    <w:basedOn w:val="Normal"/>
    <w:semiHidden/>
    <w:rsid w:val="00FE2B09"/>
    <w:rPr>
      <w:rFonts w:ascii="Tahoma" w:hAnsi="Tahoma" w:cs="Tahoma"/>
      <w:sz w:val="16"/>
      <w:szCs w:val="16"/>
    </w:rPr>
  </w:style>
  <w:style w:type="paragraph" w:customStyle="1" w:styleId="StyleTFReferencesSectionPremireligne0cmAprs0pt">
    <w:name w:val="Style TF_References_Section + Première ligne : 0 cm Après : 0 pt ..."/>
    <w:basedOn w:val="TFReferencesSection"/>
    <w:rsid w:val="00616865"/>
    <w:pPr>
      <w:spacing w:after="0" w:line="240" w:lineRule="auto"/>
      <w:ind w:firstLine="0"/>
    </w:pPr>
  </w:style>
  <w:style w:type="paragraph" w:customStyle="1" w:styleId="StyleStyleTFReferencesSectionPremireligne0cmAprs0">
    <w:name w:val="Style Style TF_References_Section + Première ligne : 0 cm Après : 0..."/>
    <w:basedOn w:val="StyleTFReferencesSectionPremireligne0cmAprs0pt"/>
    <w:rsid w:val="00616865"/>
    <w:pPr>
      <w:ind w:firstLine="280"/>
    </w:pPr>
  </w:style>
  <w:style w:type="table" w:styleId="TableGrid">
    <w:name w:val="Table Grid"/>
    <w:basedOn w:val="TableNormal"/>
    <w:rsid w:val="005C0678"/>
    <w:pPr>
      <w:spacing w:after="20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
    <w:name w:val="Table content"/>
    <w:basedOn w:val="Normal"/>
    <w:rsid w:val="00A07043"/>
    <w:pPr>
      <w:spacing w:before="60" w:after="60"/>
      <w:jc w:val="center"/>
    </w:pPr>
    <w:rPr>
      <w:sz w:val="18"/>
    </w:rPr>
  </w:style>
  <w:style w:type="paragraph" w:customStyle="1" w:styleId="1Auteur">
    <w:name w:val="1|Auteur"/>
    <w:basedOn w:val="Normal"/>
    <w:rsid w:val="00646091"/>
    <w:pPr>
      <w:spacing w:after="0"/>
      <w:jc w:val="center"/>
    </w:pPr>
    <w:rPr>
      <w:rFonts w:ascii="Times New Roman" w:hAnsi="Times New Roman"/>
      <w:caps/>
      <w:lang w:val="fr-CA" w:eastAsia="fr-FR"/>
    </w:rPr>
  </w:style>
  <w:style w:type="paragraph" w:customStyle="1" w:styleId="1Copyright">
    <w:name w:val="1|Copyright"/>
    <w:basedOn w:val="Normal"/>
    <w:rsid w:val="00646091"/>
    <w:pPr>
      <w:spacing w:after="0"/>
    </w:pPr>
    <w:rPr>
      <w:rFonts w:ascii="Times New Roman" w:hAnsi="Times New Roman"/>
      <w:lang w:val="fr-CA" w:eastAsia="fr-FR"/>
    </w:rPr>
  </w:style>
  <w:style w:type="paragraph" w:customStyle="1" w:styleId="1Depot">
    <w:name w:val="1|Depot"/>
    <w:basedOn w:val="Normal"/>
    <w:rsid w:val="00646091"/>
    <w:pPr>
      <w:spacing w:after="0"/>
      <w:jc w:val="center"/>
    </w:pPr>
    <w:rPr>
      <w:rFonts w:ascii="Times New Roman" w:hAnsi="Times New Roman"/>
      <w:caps/>
      <w:lang w:val="fr-CA" w:eastAsia="fr-FR"/>
    </w:rPr>
  </w:style>
  <w:style w:type="paragraph" w:customStyle="1" w:styleId="1Dept">
    <w:name w:val="1|Dept"/>
    <w:basedOn w:val="Normal"/>
    <w:rsid w:val="00646091"/>
    <w:pPr>
      <w:spacing w:after="0"/>
      <w:jc w:val="center"/>
    </w:pPr>
    <w:rPr>
      <w:rFonts w:ascii="Times New Roman" w:hAnsi="Times New Roman"/>
      <w:lang w:val="fr-CA" w:eastAsia="fr-FR"/>
    </w:rPr>
  </w:style>
  <w:style w:type="paragraph" w:customStyle="1" w:styleId="1Faculte">
    <w:name w:val="1|Faculte"/>
    <w:basedOn w:val="Normal"/>
    <w:rsid w:val="00646091"/>
    <w:pPr>
      <w:spacing w:after="0"/>
      <w:jc w:val="center"/>
    </w:pPr>
    <w:rPr>
      <w:rFonts w:ascii="Times New Roman" w:hAnsi="Times New Roman"/>
      <w:caps/>
      <w:lang w:val="fr-CA" w:eastAsia="fr-FR"/>
    </w:rPr>
  </w:style>
  <w:style w:type="paragraph" w:customStyle="1" w:styleId="1Grade">
    <w:name w:val="1|Grade"/>
    <w:basedOn w:val="Normal"/>
    <w:rsid w:val="00646091"/>
    <w:pPr>
      <w:spacing w:after="0"/>
      <w:jc w:val="center"/>
    </w:pPr>
    <w:rPr>
      <w:rFonts w:ascii="Times New Roman" w:hAnsi="Times New Roman"/>
      <w:lang w:val="fr-CA" w:eastAsia="fr-FR"/>
    </w:rPr>
  </w:style>
  <w:style w:type="paragraph" w:customStyle="1" w:styleId="1TitreThese">
    <w:name w:val="1|TitreThese"/>
    <w:basedOn w:val="Normal"/>
    <w:rsid w:val="00646091"/>
    <w:pPr>
      <w:spacing w:after="0"/>
      <w:jc w:val="center"/>
    </w:pPr>
    <w:rPr>
      <w:rFonts w:ascii="Times New Roman" w:hAnsi="Times New Roman"/>
      <w:b/>
      <w:bCs/>
      <w:caps/>
      <w:sz w:val="36"/>
      <w:szCs w:val="36"/>
      <w:lang w:val="fr-CA" w:eastAsia="fr-FR"/>
    </w:rPr>
  </w:style>
  <w:style w:type="paragraph" w:customStyle="1" w:styleId="1Universite">
    <w:name w:val="1|Universite"/>
    <w:basedOn w:val="Normal"/>
    <w:rsid w:val="00646091"/>
    <w:pPr>
      <w:spacing w:after="0"/>
      <w:jc w:val="center"/>
    </w:pPr>
    <w:rPr>
      <w:rFonts w:ascii="Times New Roman" w:hAnsi="Times New Roman"/>
      <w:caps/>
      <w:lang w:val="fr-CA" w:eastAsia="fr-FR"/>
    </w:rPr>
  </w:style>
  <w:style w:type="paragraph" w:styleId="TOC1">
    <w:name w:val="toc 1"/>
    <w:basedOn w:val="Normal"/>
    <w:next w:val="Normal"/>
    <w:autoRedefine/>
    <w:uiPriority w:val="39"/>
    <w:qFormat/>
    <w:rsid w:val="00406507"/>
    <w:pPr>
      <w:tabs>
        <w:tab w:val="left" w:pos="1440"/>
        <w:tab w:val="right" w:leader="dot" w:pos="8494"/>
      </w:tabs>
      <w:spacing w:after="0"/>
    </w:pPr>
    <w:rPr>
      <w:b/>
      <w:bCs/>
      <w:caps/>
    </w:rPr>
  </w:style>
  <w:style w:type="paragraph" w:styleId="TOC2">
    <w:name w:val="toc 2"/>
    <w:basedOn w:val="Normal"/>
    <w:next w:val="Normal"/>
    <w:autoRedefine/>
    <w:uiPriority w:val="39"/>
    <w:qFormat/>
    <w:rsid w:val="00406507"/>
    <w:pPr>
      <w:tabs>
        <w:tab w:val="left" w:pos="1440"/>
        <w:tab w:val="right" w:leader="dot" w:pos="8494"/>
      </w:tabs>
      <w:spacing w:after="0"/>
      <w:ind w:left="227"/>
    </w:pPr>
    <w:rPr>
      <w:smallCaps/>
    </w:rPr>
  </w:style>
  <w:style w:type="character" w:customStyle="1" w:styleId="Object">
    <w:name w:val="!Object"/>
    <w:basedOn w:val="DefaultParagraphFont"/>
    <w:rsid w:val="0051406F"/>
    <w:rPr>
      <w:b/>
      <w:bCs/>
      <w:u w:val="none"/>
    </w:rPr>
  </w:style>
  <w:style w:type="paragraph" w:customStyle="1" w:styleId="Equations">
    <w:name w:val="!Equations"/>
    <w:basedOn w:val="Caption"/>
    <w:rsid w:val="00561DE9"/>
    <w:pPr>
      <w:tabs>
        <w:tab w:val="center" w:pos="4394"/>
        <w:tab w:val="right" w:pos="8789"/>
      </w:tabs>
    </w:pPr>
    <w:rPr>
      <w:szCs w:val="20"/>
    </w:rPr>
  </w:style>
  <w:style w:type="paragraph" w:styleId="NormalWeb">
    <w:name w:val="Normal (Web)"/>
    <w:basedOn w:val="Normal"/>
    <w:uiPriority w:val="99"/>
    <w:rsid w:val="00083F52"/>
    <w:pPr>
      <w:spacing w:before="100" w:beforeAutospacing="1" w:after="100" w:afterAutospacing="1"/>
    </w:pPr>
    <w:rPr>
      <w:rFonts w:ascii="Times New Roman" w:hAnsi="Times New Roman"/>
      <w:lang w:eastAsia="en-GB"/>
    </w:rPr>
  </w:style>
  <w:style w:type="character" w:customStyle="1" w:styleId="italic">
    <w:name w:val="italic"/>
    <w:basedOn w:val="DefaultParagraphFont"/>
    <w:rsid w:val="00083F52"/>
  </w:style>
  <w:style w:type="character" w:styleId="Emphasis">
    <w:name w:val="Emphasis"/>
    <w:uiPriority w:val="20"/>
    <w:qFormat/>
    <w:rsid w:val="00406507"/>
    <w:rPr>
      <w:i/>
      <w:iCs/>
    </w:rPr>
  </w:style>
  <w:style w:type="paragraph" w:styleId="TOC3">
    <w:name w:val="toc 3"/>
    <w:basedOn w:val="Normal"/>
    <w:next w:val="Normal"/>
    <w:autoRedefine/>
    <w:uiPriority w:val="39"/>
    <w:qFormat/>
    <w:rsid w:val="00406507"/>
    <w:pPr>
      <w:tabs>
        <w:tab w:val="left" w:pos="1440"/>
        <w:tab w:val="right" w:leader="dot" w:pos="8505"/>
      </w:tabs>
      <w:spacing w:after="0"/>
      <w:ind w:left="1440" w:hanging="960"/>
    </w:pPr>
    <w:rPr>
      <w:i/>
      <w:iCs/>
      <w:noProof/>
    </w:rPr>
  </w:style>
  <w:style w:type="character" w:customStyle="1" w:styleId="LegendsChar">
    <w:name w:val="!Legends Char"/>
    <w:basedOn w:val="DefaultParagraphFont"/>
    <w:link w:val="Legends"/>
    <w:rsid w:val="0070012B"/>
    <w:rPr>
      <w:rFonts w:cstheme="minorHAnsi"/>
      <w:sz w:val="18"/>
      <w:szCs w:val="24"/>
      <w:lang w:val="en-CA" w:eastAsia="fr-FR"/>
    </w:rPr>
  </w:style>
  <w:style w:type="paragraph" w:customStyle="1" w:styleId="textenormalstandard">
    <w:name w:val="!texte normal standard"/>
    <w:basedOn w:val="Texte"/>
    <w:link w:val="textenormalstandardCar"/>
    <w:rsid w:val="009D1808"/>
    <w:pPr>
      <w:spacing w:before="120" w:after="120"/>
    </w:pPr>
  </w:style>
  <w:style w:type="character" w:customStyle="1" w:styleId="textenormalstandardCar">
    <w:name w:val="!texte normal standard Car"/>
    <w:basedOn w:val="DefaultParagraphFont"/>
    <w:link w:val="textenormalstandard"/>
    <w:rsid w:val="009D1808"/>
    <w:rPr>
      <w:sz w:val="24"/>
      <w:szCs w:val="24"/>
      <w:lang w:val="fr-CA" w:eastAsia="fr-FR" w:bidi="ar-SA"/>
    </w:rPr>
  </w:style>
  <w:style w:type="character" w:customStyle="1" w:styleId="Heading1Char">
    <w:name w:val="Heading 1 Char"/>
    <w:basedOn w:val="DefaultParagraphFont"/>
    <w:link w:val="Heading1"/>
    <w:rsid w:val="00E34145"/>
    <w:rPr>
      <w:rFonts w:asciiTheme="majorHAnsi" w:eastAsiaTheme="majorEastAsia" w:hAnsiTheme="majorHAnsi" w:cstheme="minorHAnsi"/>
      <w:b/>
      <w:bCs/>
      <w:kern w:val="28"/>
      <w:sz w:val="40"/>
      <w:szCs w:val="36"/>
      <w:lang w:eastAsia="fr-CA"/>
    </w:rPr>
  </w:style>
  <w:style w:type="paragraph" w:styleId="TOC4">
    <w:name w:val="toc 4"/>
    <w:basedOn w:val="Normal"/>
    <w:next w:val="Normal"/>
    <w:autoRedefine/>
    <w:semiHidden/>
    <w:rsid w:val="00DA2175"/>
    <w:pPr>
      <w:spacing w:after="0"/>
      <w:ind w:left="720"/>
    </w:pPr>
  </w:style>
  <w:style w:type="character" w:customStyle="1" w:styleId="Hiddens">
    <w:name w:val="Hiddens"/>
    <w:basedOn w:val="italic"/>
    <w:rsid w:val="005E6458"/>
    <w:rPr>
      <w:i/>
      <w:iCs/>
      <w:color w:val="808080"/>
    </w:rPr>
  </w:style>
  <w:style w:type="paragraph" w:styleId="Revision">
    <w:name w:val="Revision"/>
    <w:hidden/>
    <w:uiPriority w:val="99"/>
    <w:semiHidden/>
    <w:rsid w:val="006467F5"/>
    <w:rPr>
      <w:rFonts w:ascii="Times" w:hAnsi="Times"/>
      <w:sz w:val="24"/>
      <w:lang w:eastAsia="en-US"/>
    </w:rPr>
  </w:style>
  <w:style w:type="paragraph" w:customStyle="1" w:styleId="xmsonormal">
    <w:name w:val="x_msonormal"/>
    <w:basedOn w:val="Normal"/>
    <w:rsid w:val="00D97B6C"/>
    <w:pPr>
      <w:spacing w:before="100" w:beforeAutospacing="1" w:after="100" w:afterAutospacing="1"/>
    </w:pPr>
    <w:rPr>
      <w:rFonts w:ascii="Times New Roman" w:hAnsi="Times New Roman"/>
      <w:lang w:eastAsia="en-GB"/>
    </w:rPr>
  </w:style>
  <w:style w:type="paragraph" w:styleId="TOCHeading">
    <w:name w:val="TOC Heading"/>
    <w:basedOn w:val="Heading1"/>
    <w:next w:val="Normal"/>
    <w:uiPriority w:val="39"/>
    <w:semiHidden/>
    <w:unhideWhenUsed/>
    <w:qFormat/>
    <w:rsid w:val="00406507"/>
    <w:pPr>
      <w:spacing w:after="60"/>
      <w:ind w:left="0"/>
      <w:outlineLvl w:val="9"/>
    </w:pPr>
    <w:rPr>
      <w:rFonts w:cstheme="majorBidi"/>
      <w:kern w:val="32"/>
      <w:sz w:val="32"/>
      <w:szCs w:val="32"/>
    </w:rPr>
  </w:style>
  <w:style w:type="character" w:customStyle="1" w:styleId="Heading4Char">
    <w:name w:val="Heading 4 Char"/>
    <w:basedOn w:val="DefaultParagraphFont"/>
    <w:link w:val="Heading4"/>
    <w:rsid w:val="007849E4"/>
    <w:rPr>
      <w:rFonts w:asciiTheme="majorHAnsi" w:eastAsiaTheme="majorEastAsia" w:hAnsiTheme="majorHAnsi" w:cstheme="minorHAnsi"/>
      <w:bCs/>
      <w:i/>
      <w:sz w:val="24"/>
      <w:szCs w:val="24"/>
      <w:lang w:val="en-US" w:eastAsia="fr-CA"/>
    </w:rPr>
  </w:style>
  <w:style w:type="character" w:styleId="PlaceholderText">
    <w:name w:val="Placeholder Text"/>
    <w:basedOn w:val="DefaultParagraphFont"/>
    <w:uiPriority w:val="99"/>
    <w:semiHidden/>
    <w:rsid w:val="006E3714"/>
    <w:rPr>
      <w:color w:val="808080"/>
    </w:rPr>
  </w:style>
  <w:style w:type="paragraph" w:customStyle="1" w:styleId="Fig">
    <w:name w:val="!Fig"/>
    <w:basedOn w:val="Legend"/>
    <w:qFormat/>
    <w:rsid w:val="00D4782C"/>
    <w:pPr>
      <w:keepNext/>
      <w:keepLines/>
      <w:spacing w:after="0"/>
    </w:pPr>
    <w:rPr>
      <w:noProof/>
    </w:rPr>
  </w:style>
  <w:style w:type="paragraph" w:customStyle="1" w:styleId="EqCaption">
    <w:name w:val="!Eq Caption"/>
    <w:basedOn w:val="Normal"/>
    <w:qFormat/>
    <w:rsid w:val="00406507"/>
    <w:pPr>
      <w:jc w:val="right"/>
    </w:pPr>
    <w:rPr>
      <w:b/>
      <w:lang w:val="fr-FR"/>
    </w:rPr>
  </w:style>
  <w:style w:type="paragraph" w:customStyle="1" w:styleId="RefStyle">
    <w:name w:val="!RefStyle"/>
    <w:basedOn w:val="Normal"/>
    <w:qFormat/>
    <w:rsid w:val="00406507"/>
    <w:pPr>
      <w:spacing w:after="0"/>
      <w:ind w:left="284" w:hanging="284"/>
    </w:pPr>
    <w:rPr>
      <w:rFonts w:asciiTheme="majorHAnsi" w:hAnsiTheme="majorHAnsi"/>
      <w:noProof/>
      <w:sz w:val="18"/>
    </w:rPr>
  </w:style>
  <w:style w:type="paragraph" w:customStyle="1" w:styleId="SeperateHeading">
    <w:name w:val="!Seperate Heading"/>
    <w:basedOn w:val="Normal"/>
    <w:qFormat/>
    <w:rsid w:val="00406507"/>
    <w:pPr>
      <w:jc w:val="center"/>
    </w:pPr>
    <w:rPr>
      <w:rFonts w:asciiTheme="majorHAnsi" w:hAnsiTheme="majorHAnsi"/>
      <w:b/>
      <w:caps/>
      <w:sz w:val="32"/>
      <w:szCs w:val="32"/>
    </w:rPr>
  </w:style>
  <w:style w:type="paragraph" w:customStyle="1" w:styleId="Listofsymboles">
    <w:name w:val="!List of symboles"/>
    <w:basedOn w:val="Normal"/>
    <w:qFormat/>
    <w:rsid w:val="00406507"/>
    <w:pPr>
      <w:tabs>
        <w:tab w:val="left" w:leader="dot" w:pos="2280"/>
      </w:tabs>
      <w:spacing w:after="0"/>
    </w:pPr>
    <w:rPr>
      <w:rFonts w:ascii="Cambria" w:hAnsi="Cambria"/>
      <w:i/>
    </w:rPr>
  </w:style>
  <w:style w:type="paragraph" w:customStyle="1" w:styleId="RefSection">
    <w:name w:val="RefSection"/>
    <w:basedOn w:val="Listofsymboles"/>
    <w:qFormat/>
    <w:rsid w:val="00406507"/>
    <w:rPr>
      <w:noProof/>
      <w:lang w:val="fr-FR"/>
    </w:rPr>
  </w:style>
  <w:style w:type="paragraph" w:customStyle="1" w:styleId="Protocol">
    <w:name w:val="!Protocol"/>
    <w:basedOn w:val="Normal"/>
    <w:qFormat/>
    <w:rsid w:val="00406507"/>
    <w:pPr>
      <w:numPr>
        <w:numId w:val="32"/>
      </w:numPr>
      <w:spacing w:after="0"/>
    </w:pPr>
    <w:rPr>
      <w:rFonts w:asciiTheme="majorHAnsi" w:hAnsiTheme="majorHAnsi"/>
      <w:lang w:eastAsia="en-GB"/>
    </w:rPr>
  </w:style>
  <w:style w:type="paragraph" w:customStyle="1" w:styleId="ProtocolTitle">
    <w:name w:val="!Protocol Title"/>
    <w:basedOn w:val="Protocol"/>
    <w:qFormat/>
    <w:rsid w:val="00406507"/>
    <w:pPr>
      <w:numPr>
        <w:numId w:val="0"/>
      </w:numPr>
    </w:pPr>
    <w:rPr>
      <w:b/>
      <w:sz w:val="28"/>
      <w:szCs w:val="28"/>
    </w:rPr>
  </w:style>
  <w:style w:type="paragraph" w:customStyle="1" w:styleId="TableStyle">
    <w:name w:val="!Table Style"/>
    <w:basedOn w:val="TableofFigures"/>
    <w:qFormat/>
    <w:rsid w:val="00406507"/>
    <w:pPr>
      <w:tabs>
        <w:tab w:val="right" w:leader="dot" w:pos="8494"/>
      </w:tabs>
      <w:spacing w:after="120"/>
      <w:ind w:left="1106" w:hanging="1106"/>
    </w:pPr>
    <w:rPr>
      <w:rFonts w:asciiTheme="majorHAnsi" w:hAnsiTheme="majorHAnsi"/>
      <w:b/>
    </w:rPr>
  </w:style>
  <w:style w:type="paragraph" w:styleId="TableofFigures">
    <w:name w:val="table of figures"/>
    <w:basedOn w:val="Normal"/>
    <w:next w:val="Normal"/>
    <w:rsid w:val="00406507"/>
    <w:pPr>
      <w:spacing w:after="0"/>
    </w:pPr>
  </w:style>
  <w:style w:type="character" w:customStyle="1" w:styleId="Heading2Char">
    <w:name w:val="Heading 2 Char"/>
    <w:basedOn w:val="DefaultParagraphFont"/>
    <w:link w:val="Heading2"/>
    <w:rsid w:val="008464E3"/>
    <w:rPr>
      <w:rFonts w:asciiTheme="majorHAnsi" w:eastAsiaTheme="majorEastAsia" w:hAnsiTheme="majorHAnsi" w:cstheme="minorHAnsi"/>
      <w:b/>
      <w:bCs/>
      <w:sz w:val="24"/>
      <w:szCs w:val="24"/>
      <w:lang w:eastAsia="fr-CA"/>
    </w:rPr>
  </w:style>
  <w:style w:type="character" w:customStyle="1" w:styleId="Heading3Char">
    <w:name w:val="Heading 3 Char"/>
    <w:basedOn w:val="DefaultParagraphFont"/>
    <w:link w:val="Heading3"/>
    <w:rsid w:val="006E45A5"/>
    <w:rPr>
      <w:rFonts w:asciiTheme="majorHAnsi" w:eastAsiaTheme="majorEastAsia" w:hAnsiTheme="majorHAnsi" w:cstheme="minorHAnsi"/>
      <w:b/>
      <w:bCs/>
      <w:sz w:val="24"/>
      <w:szCs w:val="24"/>
      <w:lang w:eastAsia="fr-CA"/>
    </w:rPr>
  </w:style>
  <w:style w:type="character" w:customStyle="1" w:styleId="Heading5Char">
    <w:name w:val="Heading 5 Char"/>
    <w:basedOn w:val="DefaultParagraphFont"/>
    <w:link w:val="Heading5"/>
    <w:rsid w:val="007849E4"/>
    <w:rPr>
      <w:rFonts w:asciiTheme="minorHAnsi" w:eastAsiaTheme="majorEastAsia" w:hAnsiTheme="minorHAnsi" w:cstheme="minorHAnsi"/>
      <w:i/>
      <w:iCs/>
      <w:lang w:eastAsia="fr-CA"/>
    </w:rPr>
  </w:style>
  <w:style w:type="character" w:customStyle="1" w:styleId="Heading6Char">
    <w:name w:val="Heading 6 Char"/>
    <w:basedOn w:val="DefaultParagraphFont"/>
    <w:link w:val="Heading6"/>
    <w:rsid w:val="00406507"/>
    <w:rPr>
      <w:rFonts w:ascii="Calibri" w:eastAsiaTheme="majorEastAsia" w:hAnsi="Calibri" w:cstheme="minorHAnsi"/>
      <w:sz w:val="22"/>
      <w:szCs w:val="22"/>
      <w:lang w:eastAsia="fr-CA"/>
    </w:rPr>
  </w:style>
  <w:style w:type="character" w:customStyle="1" w:styleId="Heading7Char">
    <w:name w:val="Heading 7 Char"/>
    <w:basedOn w:val="DefaultParagraphFont"/>
    <w:link w:val="Heading7"/>
    <w:rsid w:val="00406507"/>
    <w:rPr>
      <w:rFonts w:asciiTheme="minorHAnsi" w:eastAsiaTheme="majorEastAsia" w:hAnsiTheme="minorHAnsi" w:cstheme="minorHAnsi"/>
      <w:lang w:eastAsia="fr-CA"/>
    </w:rPr>
  </w:style>
  <w:style w:type="character" w:customStyle="1" w:styleId="Heading8Char">
    <w:name w:val="Heading 8 Char"/>
    <w:basedOn w:val="DefaultParagraphFont"/>
    <w:link w:val="Heading8"/>
    <w:rsid w:val="00406507"/>
    <w:rPr>
      <w:rFonts w:ascii="Arial" w:eastAsiaTheme="majorEastAsia" w:hAnsi="Arial" w:cs="Arial"/>
      <w:i/>
      <w:iCs/>
      <w:lang w:eastAsia="fr-CA"/>
    </w:rPr>
  </w:style>
  <w:style w:type="character" w:customStyle="1" w:styleId="Heading9Char">
    <w:name w:val="Heading 9 Char"/>
    <w:basedOn w:val="DefaultParagraphFont"/>
    <w:link w:val="Heading9"/>
    <w:rsid w:val="00406507"/>
    <w:rPr>
      <w:rFonts w:ascii="Arial" w:eastAsiaTheme="majorEastAsia" w:hAnsi="Arial" w:cs="Arial"/>
      <w:b/>
      <w:bCs/>
      <w:i/>
      <w:iCs/>
      <w:sz w:val="18"/>
      <w:szCs w:val="18"/>
      <w:lang w:eastAsia="fr-CA"/>
    </w:rPr>
  </w:style>
  <w:style w:type="paragraph" w:styleId="Title">
    <w:name w:val="Title"/>
    <w:basedOn w:val="Normal"/>
    <w:link w:val="TitleChar"/>
    <w:qFormat/>
    <w:rsid w:val="00406507"/>
    <w:pPr>
      <w:jc w:val="center"/>
    </w:pPr>
    <w:rPr>
      <w:rFonts w:ascii="Times New Roman" w:eastAsiaTheme="majorEastAsia" w:hAnsi="Times New Roman" w:cstheme="majorBidi"/>
      <w:b/>
      <w:sz w:val="24"/>
      <w:szCs w:val="20"/>
      <w:lang w:eastAsia="fr-FR"/>
    </w:rPr>
  </w:style>
  <w:style w:type="character" w:customStyle="1" w:styleId="TitleChar">
    <w:name w:val="Title Char"/>
    <w:basedOn w:val="DefaultParagraphFont"/>
    <w:link w:val="Title"/>
    <w:rsid w:val="00406507"/>
    <w:rPr>
      <w:rFonts w:eastAsiaTheme="majorEastAsia" w:cstheme="majorBidi"/>
      <w:b/>
      <w:sz w:val="24"/>
      <w:lang w:val="en-US" w:eastAsia="fr-FR"/>
    </w:rPr>
  </w:style>
  <w:style w:type="paragraph" w:styleId="Subtitle">
    <w:name w:val="Subtitle"/>
    <w:basedOn w:val="Normal"/>
    <w:next w:val="Normal"/>
    <w:link w:val="SubtitleChar"/>
    <w:qFormat/>
    <w:rsid w:val="00406507"/>
    <w:pPr>
      <w:spacing w:after="60"/>
      <w:jc w:val="center"/>
      <w:outlineLvl w:val="1"/>
    </w:pPr>
    <w:rPr>
      <w:rFonts w:asciiTheme="majorHAnsi" w:eastAsiaTheme="majorEastAsia" w:hAnsiTheme="majorHAnsi" w:cstheme="majorBidi"/>
      <w:sz w:val="24"/>
      <w:lang w:val="fr-CA" w:eastAsia="fr-FR"/>
    </w:rPr>
  </w:style>
  <w:style w:type="character" w:customStyle="1" w:styleId="SubtitleChar">
    <w:name w:val="Subtitle Char"/>
    <w:basedOn w:val="DefaultParagraphFont"/>
    <w:link w:val="Subtitle"/>
    <w:rsid w:val="00406507"/>
    <w:rPr>
      <w:rFonts w:asciiTheme="majorHAnsi" w:eastAsiaTheme="majorEastAsia" w:hAnsiTheme="majorHAnsi" w:cstheme="majorBidi"/>
      <w:sz w:val="24"/>
      <w:szCs w:val="24"/>
      <w:lang w:val="fr-CA" w:eastAsia="fr-FR"/>
    </w:rPr>
  </w:style>
  <w:style w:type="character" w:styleId="Strong">
    <w:name w:val="Strong"/>
    <w:basedOn w:val="DefaultParagraphFont"/>
    <w:uiPriority w:val="22"/>
    <w:qFormat/>
    <w:rsid w:val="00406507"/>
    <w:rPr>
      <w:b/>
      <w:bCs/>
    </w:rPr>
  </w:style>
  <w:style w:type="paragraph" w:styleId="NoSpacing">
    <w:name w:val="No Spacing"/>
    <w:basedOn w:val="Normal"/>
    <w:link w:val="NoSpacingChar"/>
    <w:uiPriority w:val="1"/>
    <w:qFormat/>
    <w:rsid w:val="00406507"/>
    <w:rPr>
      <w:rFonts w:ascii="Times New Roman" w:hAnsi="Times New Roman"/>
      <w:sz w:val="24"/>
      <w:lang w:val="fr-CA" w:eastAsia="fr-FR"/>
    </w:rPr>
  </w:style>
  <w:style w:type="character" w:customStyle="1" w:styleId="NoSpacingChar">
    <w:name w:val="No Spacing Char"/>
    <w:basedOn w:val="DefaultParagraphFont"/>
    <w:link w:val="NoSpacing"/>
    <w:uiPriority w:val="1"/>
    <w:rsid w:val="00406507"/>
    <w:rPr>
      <w:rFonts w:cstheme="minorHAnsi"/>
      <w:sz w:val="24"/>
      <w:szCs w:val="24"/>
      <w:lang w:val="fr-CA" w:eastAsia="fr-FR"/>
    </w:rPr>
  </w:style>
  <w:style w:type="paragraph" w:styleId="ListParagraph">
    <w:name w:val="List Paragraph"/>
    <w:basedOn w:val="Normal"/>
    <w:uiPriority w:val="34"/>
    <w:qFormat/>
    <w:rsid w:val="00406507"/>
    <w:pPr>
      <w:ind w:left="720"/>
    </w:pPr>
  </w:style>
  <w:style w:type="paragraph" w:styleId="Quote">
    <w:name w:val="Quote"/>
    <w:basedOn w:val="Normal"/>
    <w:next w:val="Normal"/>
    <w:link w:val="QuoteChar"/>
    <w:uiPriority w:val="29"/>
    <w:qFormat/>
    <w:rsid w:val="00406507"/>
    <w:rPr>
      <w:rFonts w:ascii="Times New Roman" w:hAnsi="Times New Roman"/>
      <w:i/>
      <w:iCs/>
      <w:color w:val="000000" w:themeColor="text1"/>
      <w:sz w:val="24"/>
      <w:lang w:val="fr-CA" w:eastAsia="fr-FR"/>
    </w:rPr>
  </w:style>
  <w:style w:type="character" w:customStyle="1" w:styleId="QuoteChar">
    <w:name w:val="Quote Char"/>
    <w:basedOn w:val="DefaultParagraphFont"/>
    <w:link w:val="Quote"/>
    <w:uiPriority w:val="29"/>
    <w:rsid w:val="00406507"/>
    <w:rPr>
      <w:rFonts w:cstheme="minorHAnsi"/>
      <w:i/>
      <w:iCs/>
      <w:color w:val="000000" w:themeColor="text1"/>
      <w:sz w:val="24"/>
      <w:szCs w:val="24"/>
      <w:lang w:val="fr-CA" w:eastAsia="fr-FR"/>
    </w:rPr>
  </w:style>
  <w:style w:type="paragraph" w:styleId="IntenseQuote">
    <w:name w:val="Intense Quote"/>
    <w:basedOn w:val="Normal"/>
    <w:next w:val="Normal"/>
    <w:link w:val="IntenseQuoteChar"/>
    <w:uiPriority w:val="30"/>
    <w:qFormat/>
    <w:rsid w:val="00406507"/>
    <w:pPr>
      <w:pBdr>
        <w:bottom w:val="single" w:sz="4" w:space="4" w:color="4F81BD" w:themeColor="accent1"/>
      </w:pBdr>
      <w:spacing w:before="200" w:after="280"/>
      <w:ind w:left="936" w:right="936"/>
    </w:pPr>
    <w:rPr>
      <w:rFonts w:ascii="Times New Roman" w:eastAsiaTheme="majorEastAsia" w:hAnsi="Times New Roman" w:cstheme="majorBidi"/>
      <w:b/>
      <w:bCs/>
      <w:i/>
      <w:iCs/>
      <w:color w:val="4F81BD" w:themeColor="accent1"/>
      <w:sz w:val="24"/>
      <w:lang w:val="fr-CA" w:eastAsia="fr-FR"/>
    </w:rPr>
  </w:style>
  <w:style w:type="character" w:customStyle="1" w:styleId="IntenseQuoteChar">
    <w:name w:val="Intense Quote Char"/>
    <w:basedOn w:val="DefaultParagraphFont"/>
    <w:link w:val="IntenseQuote"/>
    <w:uiPriority w:val="30"/>
    <w:rsid w:val="00406507"/>
    <w:rPr>
      <w:rFonts w:eastAsiaTheme="majorEastAsia" w:cstheme="majorBidi"/>
      <w:b/>
      <w:bCs/>
      <w:i/>
      <w:iCs/>
      <w:color w:val="4F81BD" w:themeColor="accent1"/>
      <w:sz w:val="24"/>
      <w:szCs w:val="24"/>
      <w:lang w:val="fr-CA" w:eastAsia="fr-FR"/>
    </w:rPr>
  </w:style>
  <w:style w:type="character" w:styleId="SubtleEmphasis">
    <w:name w:val="Subtle Emphasis"/>
    <w:uiPriority w:val="19"/>
    <w:qFormat/>
    <w:rsid w:val="00406507"/>
    <w:rPr>
      <w:i/>
      <w:iCs/>
      <w:color w:val="808080" w:themeColor="text1" w:themeTint="7F"/>
    </w:rPr>
  </w:style>
  <w:style w:type="character" w:styleId="IntenseEmphasis">
    <w:name w:val="Intense Emphasis"/>
    <w:uiPriority w:val="21"/>
    <w:qFormat/>
    <w:rsid w:val="00406507"/>
    <w:rPr>
      <w:b/>
      <w:bCs/>
      <w:i/>
      <w:iCs/>
      <w:color w:val="4F81BD" w:themeColor="accent1"/>
    </w:rPr>
  </w:style>
  <w:style w:type="character" w:styleId="SubtleReference">
    <w:name w:val="Subtle Reference"/>
    <w:basedOn w:val="DefaultParagraphFont"/>
    <w:uiPriority w:val="31"/>
    <w:qFormat/>
    <w:rsid w:val="00406507"/>
    <w:rPr>
      <w:smallCaps/>
      <w:color w:val="C0504D" w:themeColor="accent2"/>
      <w:u w:val="single"/>
    </w:rPr>
  </w:style>
  <w:style w:type="character" w:styleId="IntenseReference">
    <w:name w:val="Intense Reference"/>
    <w:uiPriority w:val="32"/>
    <w:qFormat/>
    <w:rsid w:val="00406507"/>
    <w:rPr>
      <w:b/>
      <w:bCs/>
      <w:smallCaps/>
      <w:color w:val="C0504D" w:themeColor="accent2"/>
      <w:spacing w:val="5"/>
      <w:u w:val="single"/>
    </w:rPr>
  </w:style>
  <w:style w:type="character" w:styleId="BookTitle">
    <w:name w:val="Book Title"/>
    <w:uiPriority w:val="33"/>
    <w:qFormat/>
    <w:rsid w:val="00406507"/>
    <w:rPr>
      <w:b/>
      <w:bCs/>
      <w:smallCaps/>
      <w:spacing w:val="5"/>
    </w:rPr>
  </w:style>
  <w:style w:type="paragraph" w:customStyle="1" w:styleId="HiddenComents">
    <w:name w:val="!HiddenComents"/>
    <w:basedOn w:val="Normal"/>
    <w:link w:val="HiddenComentsChar"/>
    <w:qFormat/>
    <w:rsid w:val="006C0865"/>
    <w:pPr>
      <w:spacing w:after="0"/>
    </w:pPr>
    <w:rPr>
      <w:i/>
      <w:vanish/>
      <w:color w:val="808080" w:themeColor="background1" w:themeShade="80"/>
      <w:sz w:val="18"/>
    </w:rPr>
  </w:style>
  <w:style w:type="paragraph" w:customStyle="1" w:styleId="NormalInTable">
    <w:name w:val="NormalInTable"/>
    <w:basedOn w:val="Normal"/>
    <w:qFormat/>
    <w:rsid w:val="004B37EE"/>
    <w:pPr>
      <w:spacing w:after="0"/>
    </w:pPr>
    <w:rPr>
      <w:rFonts w:ascii="Times New Roman" w:hAnsi="Times New Roman" w:cs="Times New Roman"/>
      <w:sz w:val="20"/>
      <w:lang w:eastAsia="en-GB"/>
    </w:rPr>
  </w:style>
  <w:style w:type="paragraph" w:customStyle="1" w:styleId="SmallTitle">
    <w:name w:val="SmallTitle"/>
    <w:basedOn w:val="Normal"/>
    <w:qFormat/>
    <w:rsid w:val="003239B0"/>
    <w:pPr>
      <w:spacing w:after="0"/>
      <w:jc w:val="center"/>
    </w:pPr>
    <w:rPr>
      <w:rFonts w:ascii="Times New Roman" w:hAnsi="Times New Roman" w:cs="Times New Roman"/>
      <w:b/>
      <w:sz w:val="24"/>
      <w:lang w:eastAsia="en-GB"/>
    </w:rPr>
  </w:style>
  <w:style w:type="paragraph" w:customStyle="1" w:styleId="Referencesection">
    <w:name w:val="!Reference section"/>
    <w:basedOn w:val="Normal"/>
    <w:rsid w:val="00952DD0"/>
    <w:pPr>
      <w:spacing w:after="0"/>
    </w:pPr>
    <w:rPr>
      <w:rFonts w:cs="Times New Roman"/>
      <w:szCs w:val="20"/>
    </w:rPr>
  </w:style>
  <w:style w:type="character" w:customStyle="1" w:styleId="EquationText">
    <w:name w:val="!Equation Text"/>
    <w:basedOn w:val="DefaultParagraphFont"/>
    <w:rsid w:val="00CA1D7E"/>
    <w:rPr>
      <w:rFonts w:ascii="Cambria Math" w:hAnsi="Cambria Math"/>
      <w:i/>
      <w:iCs/>
    </w:rPr>
  </w:style>
  <w:style w:type="character" w:customStyle="1" w:styleId="EquationTxt">
    <w:name w:val="!Equation Txt"/>
    <w:basedOn w:val="EquationText"/>
    <w:rsid w:val="00CA1D7E"/>
    <w:rPr>
      <w:rFonts w:ascii="Cambria Math" w:hAnsi="Cambria Math"/>
      <w:i/>
      <w:iCs/>
    </w:rPr>
  </w:style>
  <w:style w:type="character" w:styleId="LineNumber">
    <w:name w:val="line number"/>
    <w:basedOn w:val="DefaultParagraphFont"/>
    <w:rsid w:val="00371FB6"/>
  </w:style>
  <w:style w:type="character" w:customStyle="1" w:styleId="apple-converted-space">
    <w:name w:val="apple-converted-space"/>
    <w:basedOn w:val="DefaultParagraphFont"/>
    <w:rsid w:val="00E4171E"/>
  </w:style>
  <w:style w:type="character" w:customStyle="1" w:styleId="StyleCambriaMathItalic">
    <w:name w:val="Style Cambria Math Italic"/>
    <w:basedOn w:val="DefaultParagraphFont"/>
    <w:rsid w:val="006307CF"/>
    <w:rPr>
      <w:rFonts w:ascii="Cambria Math" w:hAnsi="Cambria Math"/>
      <w:i/>
      <w:iCs/>
    </w:rPr>
  </w:style>
  <w:style w:type="character" w:customStyle="1" w:styleId="locality">
    <w:name w:val="locality"/>
    <w:basedOn w:val="DefaultParagraphFont"/>
    <w:rsid w:val="007E6CBF"/>
  </w:style>
  <w:style w:type="character" w:customStyle="1" w:styleId="country-name">
    <w:name w:val="country-name"/>
    <w:basedOn w:val="DefaultParagraphFont"/>
    <w:rsid w:val="007E6CBF"/>
  </w:style>
  <w:style w:type="paragraph" w:customStyle="1" w:styleId="Legends">
    <w:name w:val="!Legends"/>
    <w:link w:val="LegendsChar"/>
    <w:rsid w:val="00C61ECD"/>
    <w:pPr>
      <w:tabs>
        <w:tab w:val="left" w:pos="1418"/>
      </w:tabs>
      <w:spacing w:after="200" w:line="276" w:lineRule="auto"/>
      <w:jc w:val="center"/>
    </w:pPr>
    <w:rPr>
      <w:rFonts w:cstheme="minorHAnsi"/>
      <w:sz w:val="18"/>
      <w:szCs w:val="24"/>
      <w:lang w:val="en-CA" w:eastAsia="fr-FR"/>
    </w:rPr>
  </w:style>
  <w:style w:type="paragraph" w:customStyle="1" w:styleId="Table">
    <w:name w:val="!Table"/>
    <w:qFormat/>
    <w:rsid w:val="00C61ECD"/>
    <w:pPr>
      <w:keepNext/>
      <w:jc w:val="center"/>
    </w:pPr>
    <w:rPr>
      <w:rFonts w:asciiTheme="minorHAnsi" w:hAnsiTheme="minorHAnsi" w:cstheme="minorBidi"/>
      <w:sz w:val="18"/>
      <w:lang w:val="en-CA" w:eastAsia="zh-CN"/>
    </w:rPr>
  </w:style>
  <w:style w:type="paragraph" w:customStyle="1" w:styleId="EndNoteBibliographyTitle">
    <w:name w:val="EndNote Bibliography Title"/>
    <w:basedOn w:val="Normal"/>
    <w:link w:val="EndNoteBibliographyTitleChar"/>
    <w:rsid w:val="00846898"/>
    <w:pPr>
      <w:spacing w:after="0"/>
      <w:jc w:val="center"/>
    </w:pPr>
    <w:rPr>
      <w:rFonts w:ascii="Times New Roman" w:hAnsi="Times New Roman" w:cs="Times New Roman"/>
      <w:noProof/>
      <w:sz w:val="24"/>
      <w:lang w:val="fr-CA"/>
    </w:rPr>
  </w:style>
  <w:style w:type="character" w:customStyle="1" w:styleId="HiddenComentsChar">
    <w:name w:val="!HiddenComents Char"/>
    <w:basedOn w:val="DefaultParagraphFont"/>
    <w:link w:val="HiddenComents"/>
    <w:rsid w:val="00846898"/>
    <w:rPr>
      <w:rFonts w:asciiTheme="minorHAnsi" w:hAnsiTheme="minorHAnsi" w:cstheme="minorHAnsi"/>
      <w:i/>
      <w:vanish/>
      <w:color w:val="808080" w:themeColor="background1" w:themeShade="80"/>
      <w:sz w:val="18"/>
      <w:szCs w:val="24"/>
      <w:lang w:eastAsia="fr-CA"/>
    </w:rPr>
  </w:style>
  <w:style w:type="character" w:customStyle="1" w:styleId="EndNoteBibliographyTitleChar">
    <w:name w:val="EndNote Bibliography Title Char"/>
    <w:basedOn w:val="HiddenComentsChar"/>
    <w:link w:val="EndNoteBibliographyTitle"/>
    <w:rsid w:val="00846898"/>
    <w:rPr>
      <w:rFonts w:asciiTheme="minorHAnsi" w:hAnsiTheme="minorHAnsi" w:cstheme="minorHAnsi"/>
      <w:i w:val="0"/>
      <w:noProof/>
      <w:vanish w:val="0"/>
      <w:color w:val="808080" w:themeColor="background1" w:themeShade="80"/>
      <w:sz w:val="24"/>
      <w:szCs w:val="24"/>
      <w:lang w:val="fr-CA" w:eastAsia="fr-CA"/>
    </w:rPr>
  </w:style>
  <w:style w:type="paragraph" w:customStyle="1" w:styleId="EndNoteBibliography">
    <w:name w:val="EndNote Bibliography"/>
    <w:basedOn w:val="Normal"/>
    <w:link w:val="EndNoteBibliographyChar"/>
    <w:rsid w:val="00846898"/>
    <w:rPr>
      <w:rFonts w:ascii="Times New Roman" w:hAnsi="Times New Roman" w:cs="Times New Roman"/>
      <w:noProof/>
      <w:sz w:val="24"/>
      <w:lang w:val="fr-CA"/>
    </w:rPr>
  </w:style>
  <w:style w:type="character" w:customStyle="1" w:styleId="EndNoteBibliographyChar">
    <w:name w:val="EndNote Bibliography Char"/>
    <w:basedOn w:val="HiddenComentsChar"/>
    <w:link w:val="EndNoteBibliography"/>
    <w:rsid w:val="00846898"/>
    <w:rPr>
      <w:rFonts w:asciiTheme="minorHAnsi" w:hAnsiTheme="minorHAnsi" w:cstheme="minorHAnsi"/>
      <w:i w:val="0"/>
      <w:noProof/>
      <w:vanish w:val="0"/>
      <w:color w:val="808080" w:themeColor="background1" w:themeShade="80"/>
      <w:sz w:val="24"/>
      <w:szCs w:val="24"/>
      <w:lang w:val="fr-CA" w:eastAsia="fr-CA"/>
    </w:rPr>
  </w:style>
  <w:style w:type="paragraph" w:customStyle="1" w:styleId="Quotedtext">
    <w:name w:val="!Quoted text"/>
    <w:basedOn w:val="Normal"/>
    <w:qFormat/>
    <w:rsid w:val="00433326"/>
    <w:rPr>
      <w:color w:val="808080" w:themeColor="background1" w:themeShade="80"/>
    </w:rPr>
  </w:style>
  <w:style w:type="character" w:customStyle="1" w:styleId="il">
    <w:name w:val="il"/>
    <w:basedOn w:val="DefaultParagraphFont"/>
    <w:rsid w:val="001A122F"/>
  </w:style>
  <w:style w:type="character" w:customStyle="1" w:styleId="CommentTextChar">
    <w:name w:val="Comment Text Char"/>
    <w:basedOn w:val="DefaultParagraphFont"/>
    <w:link w:val="CommentText"/>
    <w:uiPriority w:val="99"/>
    <w:semiHidden/>
    <w:rsid w:val="0098109E"/>
    <w:rPr>
      <w:rFonts w:asciiTheme="minorHAnsi" w:hAnsiTheme="minorHAnsi" w:cstheme="minorHAnsi"/>
      <w:szCs w:val="24"/>
      <w:lang w:eastAsia="fr-CA"/>
    </w:rPr>
  </w:style>
  <w:style w:type="character" w:customStyle="1" w:styleId="current-selection">
    <w:name w:val="current-selection"/>
    <w:basedOn w:val="DefaultParagraphFont"/>
    <w:rsid w:val="00A76F63"/>
  </w:style>
  <w:style w:type="character" w:customStyle="1" w:styleId="a">
    <w:name w:val="_"/>
    <w:basedOn w:val="DefaultParagraphFont"/>
    <w:rsid w:val="00A76F63"/>
  </w:style>
  <w:style w:type="character" w:customStyle="1" w:styleId="enhanced-reference">
    <w:name w:val="enhanced-reference"/>
    <w:basedOn w:val="DefaultParagraphFont"/>
    <w:rsid w:val="00A76F63"/>
  </w:style>
  <w:style w:type="paragraph" w:customStyle="1" w:styleId="Pa13">
    <w:name w:val="Pa13"/>
    <w:basedOn w:val="Normal"/>
    <w:next w:val="Normal"/>
    <w:uiPriority w:val="99"/>
    <w:rsid w:val="00DB5185"/>
    <w:pPr>
      <w:spacing w:after="0" w:line="161" w:lineRule="atLeast"/>
    </w:pPr>
    <w:rPr>
      <w:rFonts w:ascii="Myriad Pro" w:hAnsi="Myriad Pro" w:cs="Times New Roman"/>
      <w:sz w:val="24"/>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w:qFormat/>
    <w:rsid w:val="00D07298"/>
    <w:pPr>
      <w:autoSpaceDE w:val="0"/>
      <w:autoSpaceDN w:val="0"/>
      <w:adjustRightInd w:val="0"/>
      <w:spacing w:after="120"/>
    </w:pPr>
    <w:rPr>
      <w:rFonts w:asciiTheme="minorHAnsi" w:hAnsiTheme="minorHAnsi" w:cstheme="minorHAnsi"/>
      <w:sz w:val="22"/>
      <w:szCs w:val="24"/>
      <w:lang w:val="en-US" w:eastAsia="fr-CA"/>
    </w:rPr>
  </w:style>
  <w:style w:type="paragraph" w:styleId="Heading1">
    <w:name w:val="heading 1"/>
    <w:basedOn w:val="Normal"/>
    <w:next w:val="Normal"/>
    <w:link w:val="Heading1Char"/>
    <w:qFormat/>
    <w:rsid w:val="00E34145"/>
    <w:pPr>
      <w:keepNext/>
      <w:spacing w:before="240"/>
      <w:ind w:left="1080"/>
      <w:outlineLvl w:val="0"/>
    </w:pPr>
    <w:rPr>
      <w:rFonts w:asciiTheme="majorHAnsi" w:eastAsiaTheme="majorEastAsia" w:hAnsiTheme="majorHAnsi"/>
      <w:b/>
      <w:bCs/>
      <w:kern w:val="28"/>
      <w:sz w:val="40"/>
      <w:szCs w:val="36"/>
    </w:rPr>
  </w:style>
  <w:style w:type="paragraph" w:styleId="Heading2">
    <w:name w:val="heading 2"/>
    <w:basedOn w:val="Normal"/>
    <w:next w:val="Normal"/>
    <w:link w:val="Heading2Char"/>
    <w:qFormat/>
    <w:rsid w:val="008464E3"/>
    <w:pPr>
      <w:keepNext/>
      <w:spacing w:after="360"/>
      <w:outlineLvl w:val="1"/>
    </w:pPr>
    <w:rPr>
      <w:rFonts w:asciiTheme="majorHAnsi" w:eastAsiaTheme="majorEastAsia" w:hAnsiTheme="majorHAnsi"/>
      <w:b/>
      <w:bCs/>
      <w:sz w:val="24"/>
      <w:lang w:val="en-GB"/>
    </w:rPr>
  </w:style>
  <w:style w:type="paragraph" w:styleId="Heading3">
    <w:name w:val="heading 3"/>
    <w:basedOn w:val="Normal"/>
    <w:next w:val="Normal"/>
    <w:link w:val="Heading3Char"/>
    <w:qFormat/>
    <w:rsid w:val="006E45A5"/>
    <w:pPr>
      <w:keepNext/>
      <w:ind w:left="993"/>
      <w:outlineLvl w:val="2"/>
    </w:pPr>
    <w:rPr>
      <w:rFonts w:asciiTheme="majorHAnsi" w:eastAsiaTheme="majorEastAsia" w:hAnsiTheme="majorHAnsi"/>
      <w:b/>
      <w:bCs/>
      <w:sz w:val="24"/>
    </w:rPr>
  </w:style>
  <w:style w:type="paragraph" w:styleId="Heading4">
    <w:name w:val="heading 4"/>
    <w:basedOn w:val="Normal"/>
    <w:next w:val="Normal"/>
    <w:link w:val="Heading4Char"/>
    <w:qFormat/>
    <w:rsid w:val="007849E4"/>
    <w:pPr>
      <w:keepNext/>
      <w:spacing w:before="240"/>
      <w:ind w:left="864" w:hanging="864"/>
      <w:outlineLvl w:val="3"/>
    </w:pPr>
    <w:rPr>
      <w:rFonts w:asciiTheme="majorHAnsi" w:eastAsiaTheme="majorEastAsia" w:hAnsiTheme="majorHAnsi"/>
      <w:bCs/>
      <w:i/>
      <w:sz w:val="24"/>
    </w:rPr>
  </w:style>
  <w:style w:type="paragraph" w:styleId="Heading5">
    <w:name w:val="heading 5"/>
    <w:basedOn w:val="Normal"/>
    <w:next w:val="Normal"/>
    <w:link w:val="Heading5Char"/>
    <w:qFormat/>
    <w:rsid w:val="007849E4"/>
    <w:pPr>
      <w:spacing w:before="240" w:after="60"/>
      <w:ind w:left="1008"/>
      <w:outlineLvl w:val="4"/>
    </w:pPr>
    <w:rPr>
      <w:rFonts w:eastAsiaTheme="majorEastAsia"/>
      <w:i/>
      <w:iCs/>
      <w:sz w:val="20"/>
      <w:szCs w:val="20"/>
    </w:rPr>
  </w:style>
  <w:style w:type="paragraph" w:styleId="Heading6">
    <w:name w:val="heading 6"/>
    <w:basedOn w:val="Normal"/>
    <w:next w:val="Normal"/>
    <w:link w:val="Heading6Char"/>
    <w:qFormat/>
    <w:rsid w:val="00406507"/>
    <w:pPr>
      <w:numPr>
        <w:ilvl w:val="5"/>
        <w:numId w:val="31"/>
      </w:numPr>
      <w:spacing w:before="240" w:after="60"/>
      <w:outlineLvl w:val="5"/>
    </w:pPr>
    <w:rPr>
      <w:rFonts w:ascii="Calibri" w:eastAsiaTheme="majorEastAsia" w:hAnsi="Calibri"/>
      <w:szCs w:val="22"/>
    </w:rPr>
  </w:style>
  <w:style w:type="paragraph" w:styleId="Heading7">
    <w:name w:val="heading 7"/>
    <w:basedOn w:val="Normal"/>
    <w:next w:val="Normal"/>
    <w:link w:val="Heading7Char"/>
    <w:qFormat/>
    <w:rsid w:val="00406507"/>
    <w:pPr>
      <w:numPr>
        <w:ilvl w:val="6"/>
        <w:numId w:val="31"/>
      </w:numPr>
      <w:spacing w:before="240" w:after="60"/>
      <w:outlineLvl w:val="6"/>
    </w:pPr>
    <w:rPr>
      <w:rFonts w:eastAsiaTheme="majorEastAsia"/>
      <w:sz w:val="20"/>
      <w:szCs w:val="20"/>
    </w:rPr>
  </w:style>
  <w:style w:type="paragraph" w:styleId="Heading8">
    <w:name w:val="heading 8"/>
    <w:basedOn w:val="Normal"/>
    <w:next w:val="Normal"/>
    <w:link w:val="Heading8Char"/>
    <w:qFormat/>
    <w:rsid w:val="00406507"/>
    <w:pPr>
      <w:numPr>
        <w:ilvl w:val="7"/>
        <w:numId w:val="11"/>
      </w:numPr>
      <w:tabs>
        <w:tab w:val="clear" w:pos="4320"/>
        <w:tab w:val="num" w:pos="1440"/>
      </w:tabs>
      <w:spacing w:before="240" w:after="60"/>
      <w:ind w:left="1440" w:hanging="1440"/>
      <w:outlineLvl w:val="7"/>
    </w:pPr>
    <w:rPr>
      <w:rFonts w:ascii="Arial" w:eastAsiaTheme="majorEastAsia" w:hAnsi="Arial" w:cs="Arial"/>
      <w:i/>
      <w:iCs/>
      <w:sz w:val="20"/>
      <w:szCs w:val="20"/>
    </w:rPr>
  </w:style>
  <w:style w:type="paragraph" w:styleId="Heading9">
    <w:name w:val="heading 9"/>
    <w:basedOn w:val="Normal"/>
    <w:next w:val="Normal"/>
    <w:link w:val="Heading9Char"/>
    <w:qFormat/>
    <w:rsid w:val="00406507"/>
    <w:pPr>
      <w:numPr>
        <w:ilvl w:val="8"/>
        <w:numId w:val="14"/>
      </w:numPr>
      <w:tabs>
        <w:tab w:val="clear" w:pos="5040"/>
        <w:tab w:val="num" w:pos="1584"/>
      </w:tabs>
      <w:spacing w:before="240" w:after="60"/>
      <w:ind w:left="1584" w:hanging="1584"/>
      <w:outlineLvl w:val="8"/>
    </w:pPr>
    <w:rPr>
      <w:rFonts w:ascii="Arial" w:eastAsiaTheme="majorEastAsia"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basedOn w:val="Normal"/>
    <w:link w:val="TexteCar"/>
    <w:rsid w:val="002630BA"/>
    <w:pPr>
      <w:spacing w:after="240"/>
    </w:pPr>
    <w:rPr>
      <w:rFonts w:ascii="Times New Roman" w:hAnsi="Times New Roman"/>
      <w:lang w:val="fr-CA" w:eastAsia="fr-FR"/>
    </w:rPr>
  </w:style>
  <w:style w:type="character" w:customStyle="1" w:styleId="TexteCar">
    <w:name w:val="Texte Car"/>
    <w:basedOn w:val="DefaultParagraphFont"/>
    <w:link w:val="Texte"/>
    <w:rsid w:val="002630BA"/>
    <w:rPr>
      <w:sz w:val="24"/>
      <w:szCs w:val="24"/>
      <w:lang w:val="fr-CA" w:eastAsia="fr-FR" w:bidi="ar-SA"/>
    </w:rPr>
  </w:style>
  <w:style w:type="character" w:styleId="FollowedHyperlink">
    <w:name w:val="FollowedHyperlink"/>
    <w:basedOn w:val="DefaultParagraphFont"/>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link w:val="AIReceivedDateCar"/>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link w:val="TDAcknowledgmentsCar"/>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link w:val="VAFigureCaptionCar"/>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basedOn w:val="DefaultParagraphFont"/>
    <w:uiPriority w:val="99"/>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customStyle="1" w:styleId="1TableListe">
    <w:name w:val="1|TableListe"/>
    <w:basedOn w:val="Normal"/>
    <w:next w:val="Normal"/>
    <w:rsid w:val="00F249A6"/>
    <w:pPr>
      <w:spacing w:after="240" w:line="480" w:lineRule="auto"/>
      <w:outlineLvl w:val="0"/>
    </w:pPr>
    <w:rPr>
      <w:rFonts w:ascii="Times New Roman" w:hAnsi="Times New Roman"/>
      <w:b/>
      <w:bCs/>
      <w:sz w:val="36"/>
      <w:szCs w:val="36"/>
      <w:lang w:val="fr-CA" w:eastAsia="fr-FR"/>
    </w:rPr>
  </w:style>
  <w:style w:type="paragraph" w:styleId="Caption">
    <w:name w:val="caption"/>
    <w:aliases w:val="Legends"/>
    <w:basedOn w:val="Normal"/>
    <w:next w:val="Normal"/>
    <w:qFormat/>
    <w:rsid w:val="00406507"/>
    <w:pPr>
      <w:spacing w:after="360"/>
      <w:jc w:val="center"/>
    </w:pPr>
    <w:rPr>
      <w:sz w:val="20"/>
    </w:rPr>
  </w:style>
  <w:style w:type="paragraph" w:styleId="Header">
    <w:name w:val="header"/>
    <w:basedOn w:val="Normal"/>
    <w:rsid w:val="00F249A6"/>
    <w:pPr>
      <w:tabs>
        <w:tab w:val="center" w:pos="4320"/>
        <w:tab w:val="right" w:pos="8640"/>
      </w:tabs>
      <w:spacing w:after="0" w:line="480" w:lineRule="auto"/>
    </w:pPr>
    <w:rPr>
      <w:rFonts w:ascii="Times New Roman" w:hAnsi="Times New Roman"/>
      <w:lang w:val="fr-CA" w:eastAsia="fr-FR"/>
    </w:rPr>
  </w:style>
  <w:style w:type="paragraph" w:customStyle="1" w:styleId="ListePuce">
    <w:name w:val="ListePuce"/>
    <w:basedOn w:val="Normal"/>
    <w:rsid w:val="00F249A6"/>
    <w:pPr>
      <w:numPr>
        <w:numId w:val="1"/>
      </w:numPr>
      <w:spacing w:after="0" w:line="480" w:lineRule="auto"/>
    </w:pPr>
    <w:rPr>
      <w:rFonts w:ascii="Times New Roman" w:hAnsi="Times New Roman"/>
      <w:lang w:val="fr-CA" w:eastAsia="fr-FR"/>
    </w:rPr>
  </w:style>
  <w:style w:type="paragraph" w:customStyle="1" w:styleId="ListeNum">
    <w:name w:val="ListeNum"/>
    <w:basedOn w:val="Normal"/>
    <w:rsid w:val="00F249A6"/>
    <w:pPr>
      <w:numPr>
        <w:numId w:val="2"/>
      </w:numPr>
      <w:spacing w:after="0" w:line="480" w:lineRule="auto"/>
    </w:pPr>
    <w:rPr>
      <w:rFonts w:ascii="Times New Roman" w:hAnsi="Times New Roman"/>
      <w:lang w:val="fr-CA" w:eastAsia="fr-FR"/>
    </w:rPr>
  </w:style>
  <w:style w:type="paragraph" w:customStyle="1" w:styleId="Legend">
    <w:name w:val="! Legend"/>
    <w:basedOn w:val="Texte"/>
    <w:link w:val="LegendCarCar"/>
    <w:rsid w:val="00E36730"/>
    <w:pPr>
      <w:jc w:val="center"/>
    </w:pPr>
    <w:rPr>
      <w:sz w:val="18"/>
      <w:szCs w:val="20"/>
      <w:lang w:val="en-GB"/>
    </w:rPr>
  </w:style>
  <w:style w:type="character" w:customStyle="1" w:styleId="LegendCarCar">
    <w:name w:val="! Legend Car Car"/>
    <w:basedOn w:val="TexteCar"/>
    <w:link w:val="Legend"/>
    <w:rsid w:val="00E36730"/>
    <w:rPr>
      <w:sz w:val="18"/>
      <w:szCs w:val="24"/>
      <w:lang w:val="en-GB" w:eastAsia="fr-FR" w:bidi="ar-SA"/>
    </w:rPr>
  </w:style>
  <w:style w:type="character" w:customStyle="1" w:styleId="TDAcknowledgmentsCar">
    <w:name w:val="TD_Acknowledgments Car"/>
    <w:basedOn w:val="DefaultParagraphFont"/>
    <w:link w:val="TDAcknowledgments"/>
    <w:rsid w:val="00D0661D"/>
    <w:rPr>
      <w:rFonts w:ascii="Times" w:hAnsi="Times"/>
      <w:sz w:val="24"/>
      <w:lang w:val="en-US" w:eastAsia="en-US" w:bidi="ar-SA"/>
    </w:rPr>
  </w:style>
  <w:style w:type="character" w:customStyle="1" w:styleId="AIReceivedDateCar">
    <w:name w:val="AI_Received_Date Car"/>
    <w:basedOn w:val="DefaultParagraphFont"/>
    <w:link w:val="AIReceivedDate"/>
    <w:rsid w:val="00D0661D"/>
    <w:rPr>
      <w:rFonts w:ascii="Times" w:hAnsi="Times"/>
      <w:b/>
      <w:sz w:val="24"/>
      <w:lang w:val="en-US" w:eastAsia="en-US" w:bidi="ar-SA"/>
    </w:rPr>
  </w:style>
  <w:style w:type="character" w:customStyle="1" w:styleId="VAFigureCaptionCar">
    <w:name w:val="VA_Figure_Caption Car"/>
    <w:basedOn w:val="DefaultParagraphFont"/>
    <w:link w:val="VAFigureCaption"/>
    <w:rsid w:val="00D0661D"/>
    <w:rPr>
      <w:rFonts w:ascii="Times" w:hAnsi="Times"/>
      <w:sz w:val="24"/>
      <w:lang w:val="en-US" w:eastAsia="en-US" w:bidi="ar-SA"/>
    </w:rPr>
  </w:style>
  <w:style w:type="character" w:styleId="CommentReference">
    <w:name w:val="annotation reference"/>
    <w:basedOn w:val="DefaultParagraphFont"/>
    <w:uiPriority w:val="99"/>
    <w:semiHidden/>
    <w:rsid w:val="00FE2B09"/>
    <w:rPr>
      <w:sz w:val="16"/>
      <w:szCs w:val="16"/>
    </w:rPr>
  </w:style>
  <w:style w:type="paragraph" w:styleId="CommentText">
    <w:name w:val="annotation text"/>
    <w:basedOn w:val="Normal"/>
    <w:link w:val="CommentTextChar"/>
    <w:uiPriority w:val="99"/>
    <w:semiHidden/>
    <w:rsid w:val="00FE2B09"/>
    <w:rPr>
      <w:sz w:val="20"/>
    </w:rPr>
  </w:style>
  <w:style w:type="paragraph" w:styleId="CommentSubject">
    <w:name w:val="annotation subject"/>
    <w:basedOn w:val="CommentText"/>
    <w:next w:val="CommentText"/>
    <w:semiHidden/>
    <w:rsid w:val="00FE2B09"/>
    <w:rPr>
      <w:b/>
      <w:bCs/>
    </w:rPr>
  </w:style>
  <w:style w:type="paragraph" w:styleId="BalloonText">
    <w:name w:val="Balloon Text"/>
    <w:basedOn w:val="Normal"/>
    <w:semiHidden/>
    <w:rsid w:val="00FE2B09"/>
    <w:rPr>
      <w:rFonts w:ascii="Tahoma" w:hAnsi="Tahoma" w:cs="Tahoma"/>
      <w:sz w:val="16"/>
      <w:szCs w:val="16"/>
    </w:rPr>
  </w:style>
  <w:style w:type="paragraph" w:customStyle="1" w:styleId="StyleTFReferencesSectionPremireligne0cmAprs0pt">
    <w:name w:val="Style TF_References_Section + Première ligne : 0 cm Après : 0 pt ..."/>
    <w:basedOn w:val="TFReferencesSection"/>
    <w:rsid w:val="00616865"/>
    <w:pPr>
      <w:spacing w:after="0" w:line="240" w:lineRule="auto"/>
      <w:ind w:firstLine="0"/>
    </w:pPr>
  </w:style>
  <w:style w:type="paragraph" w:customStyle="1" w:styleId="StyleStyleTFReferencesSectionPremireligne0cmAprs0">
    <w:name w:val="Style Style TF_References_Section + Première ligne : 0 cm Après : 0..."/>
    <w:basedOn w:val="StyleTFReferencesSectionPremireligne0cmAprs0pt"/>
    <w:rsid w:val="00616865"/>
    <w:pPr>
      <w:ind w:firstLine="280"/>
    </w:pPr>
  </w:style>
  <w:style w:type="table" w:styleId="TableGrid">
    <w:name w:val="Table Grid"/>
    <w:basedOn w:val="TableNormal"/>
    <w:rsid w:val="005C0678"/>
    <w:pPr>
      <w:spacing w:after="20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
    <w:name w:val="Table content"/>
    <w:basedOn w:val="Normal"/>
    <w:rsid w:val="00A07043"/>
    <w:pPr>
      <w:spacing w:before="60" w:after="60"/>
      <w:jc w:val="center"/>
    </w:pPr>
    <w:rPr>
      <w:sz w:val="18"/>
    </w:rPr>
  </w:style>
  <w:style w:type="paragraph" w:customStyle="1" w:styleId="1Auteur">
    <w:name w:val="1|Auteur"/>
    <w:basedOn w:val="Normal"/>
    <w:rsid w:val="00646091"/>
    <w:pPr>
      <w:spacing w:after="0"/>
      <w:jc w:val="center"/>
    </w:pPr>
    <w:rPr>
      <w:rFonts w:ascii="Times New Roman" w:hAnsi="Times New Roman"/>
      <w:caps/>
      <w:lang w:val="fr-CA" w:eastAsia="fr-FR"/>
    </w:rPr>
  </w:style>
  <w:style w:type="paragraph" w:customStyle="1" w:styleId="1Copyright">
    <w:name w:val="1|Copyright"/>
    <w:basedOn w:val="Normal"/>
    <w:rsid w:val="00646091"/>
    <w:pPr>
      <w:spacing w:after="0"/>
    </w:pPr>
    <w:rPr>
      <w:rFonts w:ascii="Times New Roman" w:hAnsi="Times New Roman"/>
      <w:lang w:val="fr-CA" w:eastAsia="fr-FR"/>
    </w:rPr>
  </w:style>
  <w:style w:type="paragraph" w:customStyle="1" w:styleId="1Depot">
    <w:name w:val="1|Depot"/>
    <w:basedOn w:val="Normal"/>
    <w:rsid w:val="00646091"/>
    <w:pPr>
      <w:spacing w:after="0"/>
      <w:jc w:val="center"/>
    </w:pPr>
    <w:rPr>
      <w:rFonts w:ascii="Times New Roman" w:hAnsi="Times New Roman"/>
      <w:caps/>
      <w:lang w:val="fr-CA" w:eastAsia="fr-FR"/>
    </w:rPr>
  </w:style>
  <w:style w:type="paragraph" w:customStyle="1" w:styleId="1Dept">
    <w:name w:val="1|Dept"/>
    <w:basedOn w:val="Normal"/>
    <w:rsid w:val="00646091"/>
    <w:pPr>
      <w:spacing w:after="0"/>
      <w:jc w:val="center"/>
    </w:pPr>
    <w:rPr>
      <w:rFonts w:ascii="Times New Roman" w:hAnsi="Times New Roman"/>
      <w:lang w:val="fr-CA" w:eastAsia="fr-FR"/>
    </w:rPr>
  </w:style>
  <w:style w:type="paragraph" w:customStyle="1" w:styleId="1Faculte">
    <w:name w:val="1|Faculte"/>
    <w:basedOn w:val="Normal"/>
    <w:rsid w:val="00646091"/>
    <w:pPr>
      <w:spacing w:after="0"/>
      <w:jc w:val="center"/>
    </w:pPr>
    <w:rPr>
      <w:rFonts w:ascii="Times New Roman" w:hAnsi="Times New Roman"/>
      <w:caps/>
      <w:lang w:val="fr-CA" w:eastAsia="fr-FR"/>
    </w:rPr>
  </w:style>
  <w:style w:type="paragraph" w:customStyle="1" w:styleId="1Grade">
    <w:name w:val="1|Grade"/>
    <w:basedOn w:val="Normal"/>
    <w:rsid w:val="00646091"/>
    <w:pPr>
      <w:spacing w:after="0"/>
      <w:jc w:val="center"/>
    </w:pPr>
    <w:rPr>
      <w:rFonts w:ascii="Times New Roman" w:hAnsi="Times New Roman"/>
      <w:lang w:val="fr-CA" w:eastAsia="fr-FR"/>
    </w:rPr>
  </w:style>
  <w:style w:type="paragraph" w:customStyle="1" w:styleId="1TitreThese">
    <w:name w:val="1|TitreThese"/>
    <w:basedOn w:val="Normal"/>
    <w:rsid w:val="00646091"/>
    <w:pPr>
      <w:spacing w:after="0"/>
      <w:jc w:val="center"/>
    </w:pPr>
    <w:rPr>
      <w:rFonts w:ascii="Times New Roman" w:hAnsi="Times New Roman"/>
      <w:b/>
      <w:bCs/>
      <w:caps/>
      <w:sz w:val="36"/>
      <w:szCs w:val="36"/>
      <w:lang w:val="fr-CA" w:eastAsia="fr-FR"/>
    </w:rPr>
  </w:style>
  <w:style w:type="paragraph" w:customStyle="1" w:styleId="1Universite">
    <w:name w:val="1|Universite"/>
    <w:basedOn w:val="Normal"/>
    <w:rsid w:val="00646091"/>
    <w:pPr>
      <w:spacing w:after="0"/>
      <w:jc w:val="center"/>
    </w:pPr>
    <w:rPr>
      <w:rFonts w:ascii="Times New Roman" w:hAnsi="Times New Roman"/>
      <w:caps/>
      <w:lang w:val="fr-CA" w:eastAsia="fr-FR"/>
    </w:rPr>
  </w:style>
  <w:style w:type="paragraph" w:styleId="TOC1">
    <w:name w:val="toc 1"/>
    <w:basedOn w:val="Normal"/>
    <w:next w:val="Normal"/>
    <w:autoRedefine/>
    <w:uiPriority w:val="39"/>
    <w:qFormat/>
    <w:rsid w:val="00406507"/>
    <w:pPr>
      <w:tabs>
        <w:tab w:val="left" w:pos="1440"/>
        <w:tab w:val="right" w:leader="dot" w:pos="8494"/>
      </w:tabs>
      <w:spacing w:after="0"/>
    </w:pPr>
    <w:rPr>
      <w:b/>
      <w:bCs/>
      <w:caps/>
    </w:rPr>
  </w:style>
  <w:style w:type="paragraph" w:styleId="TOC2">
    <w:name w:val="toc 2"/>
    <w:basedOn w:val="Normal"/>
    <w:next w:val="Normal"/>
    <w:autoRedefine/>
    <w:uiPriority w:val="39"/>
    <w:qFormat/>
    <w:rsid w:val="00406507"/>
    <w:pPr>
      <w:tabs>
        <w:tab w:val="left" w:pos="1440"/>
        <w:tab w:val="right" w:leader="dot" w:pos="8494"/>
      </w:tabs>
      <w:spacing w:after="0"/>
      <w:ind w:left="227"/>
    </w:pPr>
    <w:rPr>
      <w:smallCaps/>
    </w:rPr>
  </w:style>
  <w:style w:type="character" w:customStyle="1" w:styleId="Object">
    <w:name w:val="!Object"/>
    <w:basedOn w:val="DefaultParagraphFont"/>
    <w:rsid w:val="0051406F"/>
    <w:rPr>
      <w:b/>
      <w:bCs/>
      <w:u w:val="none"/>
    </w:rPr>
  </w:style>
  <w:style w:type="paragraph" w:customStyle="1" w:styleId="Equations">
    <w:name w:val="!Equations"/>
    <w:basedOn w:val="Caption"/>
    <w:rsid w:val="00561DE9"/>
    <w:pPr>
      <w:tabs>
        <w:tab w:val="center" w:pos="4394"/>
        <w:tab w:val="right" w:pos="8789"/>
      </w:tabs>
    </w:pPr>
    <w:rPr>
      <w:szCs w:val="20"/>
    </w:rPr>
  </w:style>
  <w:style w:type="paragraph" w:styleId="NormalWeb">
    <w:name w:val="Normal (Web)"/>
    <w:basedOn w:val="Normal"/>
    <w:uiPriority w:val="99"/>
    <w:rsid w:val="00083F52"/>
    <w:pPr>
      <w:spacing w:before="100" w:beforeAutospacing="1" w:after="100" w:afterAutospacing="1"/>
    </w:pPr>
    <w:rPr>
      <w:rFonts w:ascii="Times New Roman" w:hAnsi="Times New Roman"/>
      <w:lang w:eastAsia="en-GB"/>
    </w:rPr>
  </w:style>
  <w:style w:type="character" w:customStyle="1" w:styleId="italic">
    <w:name w:val="italic"/>
    <w:basedOn w:val="DefaultParagraphFont"/>
    <w:rsid w:val="00083F52"/>
  </w:style>
  <w:style w:type="character" w:styleId="Emphasis">
    <w:name w:val="Emphasis"/>
    <w:uiPriority w:val="20"/>
    <w:qFormat/>
    <w:rsid w:val="00406507"/>
    <w:rPr>
      <w:i/>
      <w:iCs/>
    </w:rPr>
  </w:style>
  <w:style w:type="paragraph" w:styleId="TOC3">
    <w:name w:val="toc 3"/>
    <w:basedOn w:val="Normal"/>
    <w:next w:val="Normal"/>
    <w:autoRedefine/>
    <w:uiPriority w:val="39"/>
    <w:qFormat/>
    <w:rsid w:val="00406507"/>
    <w:pPr>
      <w:tabs>
        <w:tab w:val="left" w:pos="1440"/>
        <w:tab w:val="right" w:leader="dot" w:pos="8505"/>
      </w:tabs>
      <w:spacing w:after="0"/>
      <w:ind w:left="1440" w:hanging="960"/>
    </w:pPr>
    <w:rPr>
      <w:i/>
      <w:iCs/>
      <w:noProof/>
    </w:rPr>
  </w:style>
  <w:style w:type="character" w:customStyle="1" w:styleId="LegendsChar">
    <w:name w:val="!Legends Char"/>
    <w:basedOn w:val="DefaultParagraphFont"/>
    <w:link w:val="Legends"/>
    <w:rsid w:val="0070012B"/>
    <w:rPr>
      <w:rFonts w:cstheme="minorHAnsi"/>
      <w:sz w:val="18"/>
      <w:szCs w:val="24"/>
      <w:lang w:val="en-CA" w:eastAsia="fr-FR"/>
    </w:rPr>
  </w:style>
  <w:style w:type="paragraph" w:customStyle="1" w:styleId="textenormalstandard">
    <w:name w:val="!texte normal standard"/>
    <w:basedOn w:val="Texte"/>
    <w:link w:val="textenormalstandardCar"/>
    <w:rsid w:val="009D1808"/>
    <w:pPr>
      <w:spacing w:before="120" w:after="120"/>
    </w:pPr>
  </w:style>
  <w:style w:type="character" w:customStyle="1" w:styleId="textenormalstandardCar">
    <w:name w:val="!texte normal standard Car"/>
    <w:basedOn w:val="DefaultParagraphFont"/>
    <w:link w:val="textenormalstandard"/>
    <w:rsid w:val="009D1808"/>
    <w:rPr>
      <w:sz w:val="24"/>
      <w:szCs w:val="24"/>
      <w:lang w:val="fr-CA" w:eastAsia="fr-FR" w:bidi="ar-SA"/>
    </w:rPr>
  </w:style>
  <w:style w:type="character" w:customStyle="1" w:styleId="Heading1Char">
    <w:name w:val="Heading 1 Char"/>
    <w:basedOn w:val="DefaultParagraphFont"/>
    <w:link w:val="Heading1"/>
    <w:rsid w:val="00E34145"/>
    <w:rPr>
      <w:rFonts w:asciiTheme="majorHAnsi" w:eastAsiaTheme="majorEastAsia" w:hAnsiTheme="majorHAnsi" w:cstheme="minorHAnsi"/>
      <w:b/>
      <w:bCs/>
      <w:kern w:val="28"/>
      <w:sz w:val="40"/>
      <w:szCs w:val="36"/>
      <w:lang w:eastAsia="fr-CA"/>
    </w:rPr>
  </w:style>
  <w:style w:type="paragraph" w:styleId="TOC4">
    <w:name w:val="toc 4"/>
    <w:basedOn w:val="Normal"/>
    <w:next w:val="Normal"/>
    <w:autoRedefine/>
    <w:semiHidden/>
    <w:rsid w:val="00DA2175"/>
    <w:pPr>
      <w:spacing w:after="0"/>
      <w:ind w:left="720"/>
    </w:pPr>
  </w:style>
  <w:style w:type="character" w:customStyle="1" w:styleId="Hiddens">
    <w:name w:val="Hiddens"/>
    <w:basedOn w:val="italic"/>
    <w:rsid w:val="005E6458"/>
    <w:rPr>
      <w:i/>
      <w:iCs/>
      <w:color w:val="808080"/>
    </w:rPr>
  </w:style>
  <w:style w:type="paragraph" w:styleId="Revision">
    <w:name w:val="Revision"/>
    <w:hidden/>
    <w:uiPriority w:val="99"/>
    <w:semiHidden/>
    <w:rsid w:val="006467F5"/>
    <w:rPr>
      <w:rFonts w:ascii="Times" w:hAnsi="Times"/>
      <w:sz w:val="24"/>
      <w:lang w:eastAsia="en-US"/>
    </w:rPr>
  </w:style>
  <w:style w:type="paragraph" w:customStyle="1" w:styleId="xmsonormal">
    <w:name w:val="x_msonormal"/>
    <w:basedOn w:val="Normal"/>
    <w:rsid w:val="00D97B6C"/>
    <w:pPr>
      <w:spacing w:before="100" w:beforeAutospacing="1" w:after="100" w:afterAutospacing="1"/>
    </w:pPr>
    <w:rPr>
      <w:rFonts w:ascii="Times New Roman" w:hAnsi="Times New Roman"/>
      <w:lang w:eastAsia="en-GB"/>
    </w:rPr>
  </w:style>
  <w:style w:type="paragraph" w:styleId="TOCHeading">
    <w:name w:val="TOC Heading"/>
    <w:basedOn w:val="Heading1"/>
    <w:next w:val="Normal"/>
    <w:uiPriority w:val="39"/>
    <w:semiHidden/>
    <w:unhideWhenUsed/>
    <w:qFormat/>
    <w:rsid w:val="00406507"/>
    <w:pPr>
      <w:spacing w:after="60"/>
      <w:ind w:left="0"/>
      <w:outlineLvl w:val="9"/>
    </w:pPr>
    <w:rPr>
      <w:rFonts w:cstheme="majorBidi"/>
      <w:kern w:val="32"/>
      <w:sz w:val="32"/>
      <w:szCs w:val="32"/>
    </w:rPr>
  </w:style>
  <w:style w:type="character" w:customStyle="1" w:styleId="Heading4Char">
    <w:name w:val="Heading 4 Char"/>
    <w:basedOn w:val="DefaultParagraphFont"/>
    <w:link w:val="Heading4"/>
    <w:rsid w:val="007849E4"/>
    <w:rPr>
      <w:rFonts w:asciiTheme="majorHAnsi" w:eastAsiaTheme="majorEastAsia" w:hAnsiTheme="majorHAnsi" w:cstheme="minorHAnsi"/>
      <w:bCs/>
      <w:i/>
      <w:sz w:val="24"/>
      <w:szCs w:val="24"/>
      <w:lang w:val="en-US" w:eastAsia="fr-CA"/>
    </w:rPr>
  </w:style>
  <w:style w:type="character" w:styleId="PlaceholderText">
    <w:name w:val="Placeholder Text"/>
    <w:basedOn w:val="DefaultParagraphFont"/>
    <w:uiPriority w:val="99"/>
    <w:semiHidden/>
    <w:rsid w:val="006E3714"/>
    <w:rPr>
      <w:color w:val="808080"/>
    </w:rPr>
  </w:style>
  <w:style w:type="paragraph" w:customStyle="1" w:styleId="Fig">
    <w:name w:val="!Fig"/>
    <w:basedOn w:val="Legend"/>
    <w:qFormat/>
    <w:rsid w:val="00D4782C"/>
    <w:pPr>
      <w:keepNext/>
      <w:keepLines/>
      <w:spacing w:after="0"/>
    </w:pPr>
    <w:rPr>
      <w:noProof/>
    </w:rPr>
  </w:style>
  <w:style w:type="paragraph" w:customStyle="1" w:styleId="EqCaption">
    <w:name w:val="!Eq Caption"/>
    <w:basedOn w:val="Normal"/>
    <w:qFormat/>
    <w:rsid w:val="00406507"/>
    <w:pPr>
      <w:jc w:val="right"/>
    </w:pPr>
    <w:rPr>
      <w:b/>
      <w:lang w:val="fr-FR"/>
    </w:rPr>
  </w:style>
  <w:style w:type="paragraph" w:customStyle="1" w:styleId="RefStyle">
    <w:name w:val="!RefStyle"/>
    <w:basedOn w:val="Normal"/>
    <w:qFormat/>
    <w:rsid w:val="00406507"/>
    <w:pPr>
      <w:spacing w:after="0"/>
      <w:ind w:left="284" w:hanging="284"/>
    </w:pPr>
    <w:rPr>
      <w:rFonts w:asciiTheme="majorHAnsi" w:hAnsiTheme="majorHAnsi"/>
      <w:noProof/>
      <w:sz w:val="18"/>
    </w:rPr>
  </w:style>
  <w:style w:type="paragraph" w:customStyle="1" w:styleId="SeperateHeading">
    <w:name w:val="!Seperate Heading"/>
    <w:basedOn w:val="Normal"/>
    <w:qFormat/>
    <w:rsid w:val="00406507"/>
    <w:pPr>
      <w:jc w:val="center"/>
    </w:pPr>
    <w:rPr>
      <w:rFonts w:asciiTheme="majorHAnsi" w:hAnsiTheme="majorHAnsi"/>
      <w:b/>
      <w:caps/>
      <w:sz w:val="32"/>
      <w:szCs w:val="32"/>
    </w:rPr>
  </w:style>
  <w:style w:type="paragraph" w:customStyle="1" w:styleId="Listofsymboles">
    <w:name w:val="!List of symboles"/>
    <w:basedOn w:val="Normal"/>
    <w:qFormat/>
    <w:rsid w:val="00406507"/>
    <w:pPr>
      <w:tabs>
        <w:tab w:val="left" w:leader="dot" w:pos="2280"/>
      </w:tabs>
      <w:spacing w:after="0"/>
    </w:pPr>
    <w:rPr>
      <w:rFonts w:ascii="Cambria" w:hAnsi="Cambria"/>
      <w:i/>
    </w:rPr>
  </w:style>
  <w:style w:type="paragraph" w:customStyle="1" w:styleId="RefSection">
    <w:name w:val="RefSection"/>
    <w:basedOn w:val="Listofsymboles"/>
    <w:qFormat/>
    <w:rsid w:val="00406507"/>
    <w:rPr>
      <w:noProof/>
      <w:lang w:val="fr-FR"/>
    </w:rPr>
  </w:style>
  <w:style w:type="paragraph" w:customStyle="1" w:styleId="Protocol">
    <w:name w:val="!Protocol"/>
    <w:basedOn w:val="Normal"/>
    <w:qFormat/>
    <w:rsid w:val="00406507"/>
    <w:pPr>
      <w:numPr>
        <w:numId w:val="32"/>
      </w:numPr>
      <w:spacing w:after="0"/>
    </w:pPr>
    <w:rPr>
      <w:rFonts w:asciiTheme="majorHAnsi" w:hAnsiTheme="majorHAnsi"/>
      <w:lang w:eastAsia="en-GB"/>
    </w:rPr>
  </w:style>
  <w:style w:type="paragraph" w:customStyle="1" w:styleId="ProtocolTitle">
    <w:name w:val="!Protocol Title"/>
    <w:basedOn w:val="Protocol"/>
    <w:qFormat/>
    <w:rsid w:val="00406507"/>
    <w:pPr>
      <w:numPr>
        <w:numId w:val="0"/>
      </w:numPr>
    </w:pPr>
    <w:rPr>
      <w:b/>
      <w:sz w:val="28"/>
      <w:szCs w:val="28"/>
    </w:rPr>
  </w:style>
  <w:style w:type="paragraph" w:customStyle="1" w:styleId="TableStyle">
    <w:name w:val="!Table Style"/>
    <w:basedOn w:val="TableofFigures"/>
    <w:qFormat/>
    <w:rsid w:val="00406507"/>
    <w:pPr>
      <w:tabs>
        <w:tab w:val="right" w:leader="dot" w:pos="8494"/>
      </w:tabs>
      <w:spacing w:after="120"/>
      <w:ind w:left="1106" w:hanging="1106"/>
    </w:pPr>
    <w:rPr>
      <w:rFonts w:asciiTheme="majorHAnsi" w:hAnsiTheme="majorHAnsi"/>
      <w:b/>
    </w:rPr>
  </w:style>
  <w:style w:type="paragraph" w:styleId="TableofFigures">
    <w:name w:val="table of figures"/>
    <w:basedOn w:val="Normal"/>
    <w:next w:val="Normal"/>
    <w:rsid w:val="00406507"/>
    <w:pPr>
      <w:spacing w:after="0"/>
    </w:pPr>
  </w:style>
  <w:style w:type="character" w:customStyle="1" w:styleId="Heading2Char">
    <w:name w:val="Heading 2 Char"/>
    <w:basedOn w:val="DefaultParagraphFont"/>
    <w:link w:val="Heading2"/>
    <w:rsid w:val="008464E3"/>
    <w:rPr>
      <w:rFonts w:asciiTheme="majorHAnsi" w:eastAsiaTheme="majorEastAsia" w:hAnsiTheme="majorHAnsi" w:cstheme="minorHAnsi"/>
      <w:b/>
      <w:bCs/>
      <w:sz w:val="24"/>
      <w:szCs w:val="24"/>
      <w:lang w:eastAsia="fr-CA"/>
    </w:rPr>
  </w:style>
  <w:style w:type="character" w:customStyle="1" w:styleId="Heading3Char">
    <w:name w:val="Heading 3 Char"/>
    <w:basedOn w:val="DefaultParagraphFont"/>
    <w:link w:val="Heading3"/>
    <w:rsid w:val="006E45A5"/>
    <w:rPr>
      <w:rFonts w:asciiTheme="majorHAnsi" w:eastAsiaTheme="majorEastAsia" w:hAnsiTheme="majorHAnsi" w:cstheme="minorHAnsi"/>
      <w:b/>
      <w:bCs/>
      <w:sz w:val="24"/>
      <w:szCs w:val="24"/>
      <w:lang w:eastAsia="fr-CA"/>
    </w:rPr>
  </w:style>
  <w:style w:type="character" w:customStyle="1" w:styleId="Heading5Char">
    <w:name w:val="Heading 5 Char"/>
    <w:basedOn w:val="DefaultParagraphFont"/>
    <w:link w:val="Heading5"/>
    <w:rsid w:val="007849E4"/>
    <w:rPr>
      <w:rFonts w:asciiTheme="minorHAnsi" w:eastAsiaTheme="majorEastAsia" w:hAnsiTheme="minorHAnsi" w:cstheme="minorHAnsi"/>
      <w:i/>
      <w:iCs/>
      <w:lang w:eastAsia="fr-CA"/>
    </w:rPr>
  </w:style>
  <w:style w:type="character" w:customStyle="1" w:styleId="Heading6Char">
    <w:name w:val="Heading 6 Char"/>
    <w:basedOn w:val="DefaultParagraphFont"/>
    <w:link w:val="Heading6"/>
    <w:rsid w:val="00406507"/>
    <w:rPr>
      <w:rFonts w:ascii="Calibri" w:eastAsiaTheme="majorEastAsia" w:hAnsi="Calibri" w:cstheme="minorHAnsi"/>
      <w:sz w:val="22"/>
      <w:szCs w:val="22"/>
      <w:lang w:eastAsia="fr-CA"/>
    </w:rPr>
  </w:style>
  <w:style w:type="character" w:customStyle="1" w:styleId="Heading7Char">
    <w:name w:val="Heading 7 Char"/>
    <w:basedOn w:val="DefaultParagraphFont"/>
    <w:link w:val="Heading7"/>
    <w:rsid w:val="00406507"/>
    <w:rPr>
      <w:rFonts w:asciiTheme="minorHAnsi" w:eastAsiaTheme="majorEastAsia" w:hAnsiTheme="minorHAnsi" w:cstheme="minorHAnsi"/>
      <w:lang w:eastAsia="fr-CA"/>
    </w:rPr>
  </w:style>
  <w:style w:type="character" w:customStyle="1" w:styleId="Heading8Char">
    <w:name w:val="Heading 8 Char"/>
    <w:basedOn w:val="DefaultParagraphFont"/>
    <w:link w:val="Heading8"/>
    <w:rsid w:val="00406507"/>
    <w:rPr>
      <w:rFonts w:ascii="Arial" w:eastAsiaTheme="majorEastAsia" w:hAnsi="Arial" w:cs="Arial"/>
      <w:i/>
      <w:iCs/>
      <w:lang w:eastAsia="fr-CA"/>
    </w:rPr>
  </w:style>
  <w:style w:type="character" w:customStyle="1" w:styleId="Heading9Char">
    <w:name w:val="Heading 9 Char"/>
    <w:basedOn w:val="DefaultParagraphFont"/>
    <w:link w:val="Heading9"/>
    <w:rsid w:val="00406507"/>
    <w:rPr>
      <w:rFonts w:ascii="Arial" w:eastAsiaTheme="majorEastAsia" w:hAnsi="Arial" w:cs="Arial"/>
      <w:b/>
      <w:bCs/>
      <w:i/>
      <w:iCs/>
      <w:sz w:val="18"/>
      <w:szCs w:val="18"/>
      <w:lang w:eastAsia="fr-CA"/>
    </w:rPr>
  </w:style>
  <w:style w:type="paragraph" w:styleId="Title">
    <w:name w:val="Title"/>
    <w:basedOn w:val="Normal"/>
    <w:link w:val="TitleChar"/>
    <w:qFormat/>
    <w:rsid w:val="00406507"/>
    <w:pPr>
      <w:jc w:val="center"/>
    </w:pPr>
    <w:rPr>
      <w:rFonts w:ascii="Times New Roman" w:eastAsiaTheme="majorEastAsia" w:hAnsi="Times New Roman" w:cstheme="majorBidi"/>
      <w:b/>
      <w:sz w:val="24"/>
      <w:szCs w:val="20"/>
      <w:lang w:eastAsia="fr-FR"/>
    </w:rPr>
  </w:style>
  <w:style w:type="character" w:customStyle="1" w:styleId="TitleChar">
    <w:name w:val="Title Char"/>
    <w:basedOn w:val="DefaultParagraphFont"/>
    <w:link w:val="Title"/>
    <w:rsid w:val="00406507"/>
    <w:rPr>
      <w:rFonts w:eastAsiaTheme="majorEastAsia" w:cstheme="majorBidi"/>
      <w:b/>
      <w:sz w:val="24"/>
      <w:lang w:val="en-US" w:eastAsia="fr-FR"/>
    </w:rPr>
  </w:style>
  <w:style w:type="paragraph" w:styleId="Subtitle">
    <w:name w:val="Subtitle"/>
    <w:basedOn w:val="Normal"/>
    <w:next w:val="Normal"/>
    <w:link w:val="SubtitleChar"/>
    <w:qFormat/>
    <w:rsid w:val="00406507"/>
    <w:pPr>
      <w:spacing w:after="60"/>
      <w:jc w:val="center"/>
      <w:outlineLvl w:val="1"/>
    </w:pPr>
    <w:rPr>
      <w:rFonts w:asciiTheme="majorHAnsi" w:eastAsiaTheme="majorEastAsia" w:hAnsiTheme="majorHAnsi" w:cstheme="majorBidi"/>
      <w:sz w:val="24"/>
      <w:lang w:val="fr-CA" w:eastAsia="fr-FR"/>
    </w:rPr>
  </w:style>
  <w:style w:type="character" w:customStyle="1" w:styleId="SubtitleChar">
    <w:name w:val="Subtitle Char"/>
    <w:basedOn w:val="DefaultParagraphFont"/>
    <w:link w:val="Subtitle"/>
    <w:rsid w:val="00406507"/>
    <w:rPr>
      <w:rFonts w:asciiTheme="majorHAnsi" w:eastAsiaTheme="majorEastAsia" w:hAnsiTheme="majorHAnsi" w:cstheme="majorBidi"/>
      <w:sz w:val="24"/>
      <w:szCs w:val="24"/>
      <w:lang w:val="fr-CA" w:eastAsia="fr-FR"/>
    </w:rPr>
  </w:style>
  <w:style w:type="character" w:styleId="Strong">
    <w:name w:val="Strong"/>
    <w:basedOn w:val="DefaultParagraphFont"/>
    <w:uiPriority w:val="22"/>
    <w:qFormat/>
    <w:rsid w:val="00406507"/>
    <w:rPr>
      <w:b/>
      <w:bCs/>
    </w:rPr>
  </w:style>
  <w:style w:type="paragraph" w:styleId="NoSpacing">
    <w:name w:val="No Spacing"/>
    <w:basedOn w:val="Normal"/>
    <w:link w:val="NoSpacingChar"/>
    <w:uiPriority w:val="1"/>
    <w:qFormat/>
    <w:rsid w:val="00406507"/>
    <w:rPr>
      <w:rFonts w:ascii="Times New Roman" w:hAnsi="Times New Roman"/>
      <w:sz w:val="24"/>
      <w:lang w:val="fr-CA" w:eastAsia="fr-FR"/>
    </w:rPr>
  </w:style>
  <w:style w:type="character" w:customStyle="1" w:styleId="NoSpacingChar">
    <w:name w:val="No Spacing Char"/>
    <w:basedOn w:val="DefaultParagraphFont"/>
    <w:link w:val="NoSpacing"/>
    <w:uiPriority w:val="1"/>
    <w:rsid w:val="00406507"/>
    <w:rPr>
      <w:rFonts w:cstheme="minorHAnsi"/>
      <w:sz w:val="24"/>
      <w:szCs w:val="24"/>
      <w:lang w:val="fr-CA" w:eastAsia="fr-FR"/>
    </w:rPr>
  </w:style>
  <w:style w:type="paragraph" w:styleId="ListParagraph">
    <w:name w:val="List Paragraph"/>
    <w:basedOn w:val="Normal"/>
    <w:uiPriority w:val="34"/>
    <w:qFormat/>
    <w:rsid w:val="00406507"/>
    <w:pPr>
      <w:ind w:left="720"/>
    </w:pPr>
  </w:style>
  <w:style w:type="paragraph" w:styleId="Quote">
    <w:name w:val="Quote"/>
    <w:basedOn w:val="Normal"/>
    <w:next w:val="Normal"/>
    <w:link w:val="QuoteChar"/>
    <w:uiPriority w:val="29"/>
    <w:qFormat/>
    <w:rsid w:val="00406507"/>
    <w:rPr>
      <w:rFonts w:ascii="Times New Roman" w:hAnsi="Times New Roman"/>
      <w:i/>
      <w:iCs/>
      <w:color w:val="000000" w:themeColor="text1"/>
      <w:sz w:val="24"/>
      <w:lang w:val="fr-CA" w:eastAsia="fr-FR"/>
    </w:rPr>
  </w:style>
  <w:style w:type="character" w:customStyle="1" w:styleId="QuoteChar">
    <w:name w:val="Quote Char"/>
    <w:basedOn w:val="DefaultParagraphFont"/>
    <w:link w:val="Quote"/>
    <w:uiPriority w:val="29"/>
    <w:rsid w:val="00406507"/>
    <w:rPr>
      <w:rFonts w:cstheme="minorHAnsi"/>
      <w:i/>
      <w:iCs/>
      <w:color w:val="000000" w:themeColor="text1"/>
      <w:sz w:val="24"/>
      <w:szCs w:val="24"/>
      <w:lang w:val="fr-CA" w:eastAsia="fr-FR"/>
    </w:rPr>
  </w:style>
  <w:style w:type="paragraph" w:styleId="IntenseQuote">
    <w:name w:val="Intense Quote"/>
    <w:basedOn w:val="Normal"/>
    <w:next w:val="Normal"/>
    <w:link w:val="IntenseQuoteChar"/>
    <w:uiPriority w:val="30"/>
    <w:qFormat/>
    <w:rsid w:val="00406507"/>
    <w:pPr>
      <w:pBdr>
        <w:bottom w:val="single" w:sz="4" w:space="4" w:color="4F81BD" w:themeColor="accent1"/>
      </w:pBdr>
      <w:spacing w:before="200" w:after="280"/>
      <w:ind w:left="936" w:right="936"/>
    </w:pPr>
    <w:rPr>
      <w:rFonts w:ascii="Times New Roman" w:eastAsiaTheme="majorEastAsia" w:hAnsi="Times New Roman" w:cstheme="majorBidi"/>
      <w:b/>
      <w:bCs/>
      <w:i/>
      <w:iCs/>
      <w:color w:val="4F81BD" w:themeColor="accent1"/>
      <w:sz w:val="24"/>
      <w:lang w:val="fr-CA" w:eastAsia="fr-FR"/>
    </w:rPr>
  </w:style>
  <w:style w:type="character" w:customStyle="1" w:styleId="IntenseQuoteChar">
    <w:name w:val="Intense Quote Char"/>
    <w:basedOn w:val="DefaultParagraphFont"/>
    <w:link w:val="IntenseQuote"/>
    <w:uiPriority w:val="30"/>
    <w:rsid w:val="00406507"/>
    <w:rPr>
      <w:rFonts w:eastAsiaTheme="majorEastAsia" w:cstheme="majorBidi"/>
      <w:b/>
      <w:bCs/>
      <w:i/>
      <w:iCs/>
      <w:color w:val="4F81BD" w:themeColor="accent1"/>
      <w:sz w:val="24"/>
      <w:szCs w:val="24"/>
      <w:lang w:val="fr-CA" w:eastAsia="fr-FR"/>
    </w:rPr>
  </w:style>
  <w:style w:type="character" w:styleId="SubtleEmphasis">
    <w:name w:val="Subtle Emphasis"/>
    <w:uiPriority w:val="19"/>
    <w:qFormat/>
    <w:rsid w:val="00406507"/>
    <w:rPr>
      <w:i/>
      <w:iCs/>
      <w:color w:val="808080" w:themeColor="text1" w:themeTint="7F"/>
    </w:rPr>
  </w:style>
  <w:style w:type="character" w:styleId="IntenseEmphasis">
    <w:name w:val="Intense Emphasis"/>
    <w:uiPriority w:val="21"/>
    <w:qFormat/>
    <w:rsid w:val="00406507"/>
    <w:rPr>
      <w:b/>
      <w:bCs/>
      <w:i/>
      <w:iCs/>
      <w:color w:val="4F81BD" w:themeColor="accent1"/>
    </w:rPr>
  </w:style>
  <w:style w:type="character" w:styleId="SubtleReference">
    <w:name w:val="Subtle Reference"/>
    <w:basedOn w:val="DefaultParagraphFont"/>
    <w:uiPriority w:val="31"/>
    <w:qFormat/>
    <w:rsid w:val="00406507"/>
    <w:rPr>
      <w:smallCaps/>
      <w:color w:val="C0504D" w:themeColor="accent2"/>
      <w:u w:val="single"/>
    </w:rPr>
  </w:style>
  <w:style w:type="character" w:styleId="IntenseReference">
    <w:name w:val="Intense Reference"/>
    <w:uiPriority w:val="32"/>
    <w:qFormat/>
    <w:rsid w:val="00406507"/>
    <w:rPr>
      <w:b/>
      <w:bCs/>
      <w:smallCaps/>
      <w:color w:val="C0504D" w:themeColor="accent2"/>
      <w:spacing w:val="5"/>
      <w:u w:val="single"/>
    </w:rPr>
  </w:style>
  <w:style w:type="character" w:styleId="BookTitle">
    <w:name w:val="Book Title"/>
    <w:uiPriority w:val="33"/>
    <w:qFormat/>
    <w:rsid w:val="00406507"/>
    <w:rPr>
      <w:b/>
      <w:bCs/>
      <w:smallCaps/>
      <w:spacing w:val="5"/>
    </w:rPr>
  </w:style>
  <w:style w:type="paragraph" w:customStyle="1" w:styleId="HiddenComents">
    <w:name w:val="!HiddenComents"/>
    <w:basedOn w:val="Normal"/>
    <w:link w:val="HiddenComentsChar"/>
    <w:qFormat/>
    <w:rsid w:val="006C0865"/>
    <w:pPr>
      <w:spacing w:after="0"/>
    </w:pPr>
    <w:rPr>
      <w:i/>
      <w:vanish/>
      <w:color w:val="808080" w:themeColor="background1" w:themeShade="80"/>
      <w:sz w:val="18"/>
    </w:rPr>
  </w:style>
  <w:style w:type="paragraph" w:customStyle="1" w:styleId="NormalInTable">
    <w:name w:val="NormalInTable"/>
    <w:basedOn w:val="Normal"/>
    <w:qFormat/>
    <w:rsid w:val="004B37EE"/>
    <w:pPr>
      <w:spacing w:after="0"/>
    </w:pPr>
    <w:rPr>
      <w:rFonts w:ascii="Times New Roman" w:hAnsi="Times New Roman" w:cs="Times New Roman"/>
      <w:sz w:val="20"/>
      <w:lang w:eastAsia="en-GB"/>
    </w:rPr>
  </w:style>
  <w:style w:type="paragraph" w:customStyle="1" w:styleId="SmallTitle">
    <w:name w:val="SmallTitle"/>
    <w:basedOn w:val="Normal"/>
    <w:qFormat/>
    <w:rsid w:val="003239B0"/>
    <w:pPr>
      <w:spacing w:after="0"/>
      <w:jc w:val="center"/>
    </w:pPr>
    <w:rPr>
      <w:rFonts w:ascii="Times New Roman" w:hAnsi="Times New Roman" w:cs="Times New Roman"/>
      <w:b/>
      <w:sz w:val="24"/>
      <w:lang w:eastAsia="en-GB"/>
    </w:rPr>
  </w:style>
  <w:style w:type="paragraph" w:customStyle="1" w:styleId="Referencesection">
    <w:name w:val="!Reference section"/>
    <w:basedOn w:val="Normal"/>
    <w:rsid w:val="00952DD0"/>
    <w:pPr>
      <w:spacing w:after="0"/>
    </w:pPr>
    <w:rPr>
      <w:rFonts w:cs="Times New Roman"/>
      <w:szCs w:val="20"/>
    </w:rPr>
  </w:style>
  <w:style w:type="character" w:customStyle="1" w:styleId="EquationText">
    <w:name w:val="!Equation Text"/>
    <w:basedOn w:val="DefaultParagraphFont"/>
    <w:rsid w:val="00CA1D7E"/>
    <w:rPr>
      <w:rFonts w:ascii="Cambria Math" w:hAnsi="Cambria Math"/>
      <w:i/>
      <w:iCs/>
    </w:rPr>
  </w:style>
  <w:style w:type="character" w:customStyle="1" w:styleId="EquationTxt">
    <w:name w:val="!Equation Txt"/>
    <w:basedOn w:val="EquationText"/>
    <w:rsid w:val="00CA1D7E"/>
    <w:rPr>
      <w:rFonts w:ascii="Cambria Math" w:hAnsi="Cambria Math"/>
      <w:i/>
      <w:iCs/>
    </w:rPr>
  </w:style>
  <w:style w:type="character" w:styleId="LineNumber">
    <w:name w:val="line number"/>
    <w:basedOn w:val="DefaultParagraphFont"/>
    <w:rsid w:val="00371FB6"/>
  </w:style>
  <w:style w:type="character" w:customStyle="1" w:styleId="apple-converted-space">
    <w:name w:val="apple-converted-space"/>
    <w:basedOn w:val="DefaultParagraphFont"/>
    <w:rsid w:val="00E4171E"/>
  </w:style>
  <w:style w:type="character" w:customStyle="1" w:styleId="StyleCambriaMathItalic">
    <w:name w:val="Style Cambria Math Italic"/>
    <w:basedOn w:val="DefaultParagraphFont"/>
    <w:rsid w:val="006307CF"/>
    <w:rPr>
      <w:rFonts w:ascii="Cambria Math" w:hAnsi="Cambria Math"/>
      <w:i/>
      <w:iCs/>
    </w:rPr>
  </w:style>
  <w:style w:type="character" w:customStyle="1" w:styleId="locality">
    <w:name w:val="locality"/>
    <w:basedOn w:val="DefaultParagraphFont"/>
    <w:rsid w:val="007E6CBF"/>
  </w:style>
  <w:style w:type="character" w:customStyle="1" w:styleId="country-name">
    <w:name w:val="country-name"/>
    <w:basedOn w:val="DefaultParagraphFont"/>
    <w:rsid w:val="007E6CBF"/>
  </w:style>
  <w:style w:type="paragraph" w:customStyle="1" w:styleId="Legends">
    <w:name w:val="!Legends"/>
    <w:link w:val="LegendsChar"/>
    <w:rsid w:val="00C61ECD"/>
    <w:pPr>
      <w:tabs>
        <w:tab w:val="left" w:pos="1418"/>
      </w:tabs>
      <w:spacing w:after="200" w:line="276" w:lineRule="auto"/>
      <w:jc w:val="center"/>
    </w:pPr>
    <w:rPr>
      <w:rFonts w:cstheme="minorHAnsi"/>
      <w:sz w:val="18"/>
      <w:szCs w:val="24"/>
      <w:lang w:val="en-CA" w:eastAsia="fr-FR"/>
    </w:rPr>
  </w:style>
  <w:style w:type="paragraph" w:customStyle="1" w:styleId="Table">
    <w:name w:val="!Table"/>
    <w:qFormat/>
    <w:rsid w:val="00C61ECD"/>
    <w:pPr>
      <w:keepNext/>
      <w:jc w:val="center"/>
    </w:pPr>
    <w:rPr>
      <w:rFonts w:asciiTheme="minorHAnsi" w:hAnsiTheme="minorHAnsi" w:cstheme="minorBidi"/>
      <w:sz w:val="18"/>
      <w:lang w:val="en-CA" w:eastAsia="zh-CN"/>
    </w:rPr>
  </w:style>
  <w:style w:type="paragraph" w:customStyle="1" w:styleId="EndNoteBibliographyTitle">
    <w:name w:val="EndNote Bibliography Title"/>
    <w:basedOn w:val="Normal"/>
    <w:link w:val="EndNoteBibliographyTitleChar"/>
    <w:rsid w:val="00846898"/>
    <w:pPr>
      <w:spacing w:after="0"/>
      <w:jc w:val="center"/>
    </w:pPr>
    <w:rPr>
      <w:rFonts w:ascii="Times New Roman" w:hAnsi="Times New Roman" w:cs="Times New Roman"/>
      <w:noProof/>
      <w:sz w:val="24"/>
      <w:lang w:val="fr-CA"/>
    </w:rPr>
  </w:style>
  <w:style w:type="character" w:customStyle="1" w:styleId="HiddenComentsChar">
    <w:name w:val="!HiddenComents Char"/>
    <w:basedOn w:val="DefaultParagraphFont"/>
    <w:link w:val="HiddenComents"/>
    <w:rsid w:val="00846898"/>
    <w:rPr>
      <w:rFonts w:asciiTheme="minorHAnsi" w:hAnsiTheme="minorHAnsi" w:cstheme="minorHAnsi"/>
      <w:i/>
      <w:vanish/>
      <w:color w:val="808080" w:themeColor="background1" w:themeShade="80"/>
      <w:sz w:val="18"/>
      <w:szCs w:val="24"/>
      <w:lang w:eastAsia="fr-CA"/>
    </w:rPr>
  </w:style>
  <w:style w:type="character" w:customStyle="1" w:styleId="EndNoteBibliographyTitleChar">
    <w:name w:val="EndNote Bibliography Title Char"/>
    <w:basedOn w:val="HiddenComentsChar"/>
    <w:link w:val="EndNoteBibliographyTitle"/>
    <w:rsid w:val="00846898"/>
    <w:rPr>
      <w:rFonts w:asciiTheme="minorHAnsi" w:hAnsiTheme="minorHAnsi" w:cstheme="minorHAnsi"/>
      <w:i w:val="0"/>
      <w:noProof/>
      <w:vanish w:val="0"/>
      <w:color w:val="808080" w:themeColor="background1" w:themeShade="80"/>
      <w:sz w:val="24"/>
      <w:szCs w:val="24"/>
      <w:lang w:val="fr-CA" w:eastAsia="fr-CA"/>
    </w:rPr>
  </w:style>
  <w:style w:type="paragraph" w:customStyle="1" w:styleId="EndNoteBibliography">
    <w:name w:val="EndNote Bibliography"/>
    <w:basedOn w:val="Normal"/>
    <w:link w:val="EndNoteBibliographyChar"/>
    <w:rsid w:val="00846898"/>
    <w:rPr>
      <w:rFonts w:ascii="Times New Roman" w:hAnsi="Times New Roman" w:cs="Times New Roman"/>
      <w:noProof/>
      <w:sz w:val="24"/>
      <w:lang w:val="fr-CA"/>
    </w:rPr>
  </w:style>
  <w:style w:type="character" w:customStyle="1" w:styleId="EndNoteBibliographyChar">
    <w:name w:val="EndNote Bibliography Char"/>
    <w:basedOn w:val="HiddenComentsChar"/>
    <w:link w:val="EndNoteBibliography"/>
    <w:rsid w:val="00846898"/>
    <w:rPr>
      <w:rFonts w:asciiTheme="minorHAnsi" w:hAnsiTheme="minorHAnsi" w:cstheme="minorHAnsi"/>
      <w:i w:val="0"/>
      <w:noProof/>
      <w:vanish w:val="0"/>
      <w:color w:val="808080" w:themeColor="background1" w:themeShade="80"/>
      <w:sz w:val="24"/>
      <w:szCs w:val="24"/>
      <w:lang w:val="fr-CA" w:eastAsia="fr-CA"/>
    </w:rPr>
  </w:style>
  <w:style w:type="paragraph" w:customStyle="1" w:styleId="Quotedtext">
    <w:name w:val="!Quoted text"/>
    <w:basedOn w:val="Normal"/>
    <w:qFormat/>
    <w:rsid w:val="00433326"/>
    <w:rPr>
      <w:color w:val="808080" w:themeColor="background1" w:themeShade="80"/>
    </w:rPr>
  </w:style>
  <w:style w:type="character" w:customStyle="1" w:styleId="il">
    <w:name w:val="il"/>
    <w:basedOn w:val="DefaultParagraphFont"/>
    <w:rsid w:val="001A122F"/>
  </w:style>
  <w:style w:type="character" w:customStyle="1" w:styleId="CommentTextChar">
    <w:name w:val="Comment Text Char"/>
    <w:basedOn w:val="DefaultParagraphFont"/>
    <w:link w:val="CommentText"/>
    <w:uiPriority w:val="99"/>
    <w:semiHidden/>
    <w:rsid w:val="0098109E"/>
    <w:rPr>
      <w:rFonts w:asciiTheme="minorHAnsi" w:hAnsiTheme="minorHAnsi" w:cstheme="minorHAnsi"/>
      <w:szCs w:val="24"/>
      <w:lang w:eastAsia="fr-CA"/>
    </w:rPr>
  </w:style>
  <w:style w:type="character" w:customStyle="1" w:styleId="current-selection">
    <w:name w:val="current-selection"/>
    <w:basedOn w:val="DefaultParagraphFont"/>
    <w:rsid w:val="00A76F63"/>
  </w:style>
  <w:style w:type="character" w:customStyle="1" w:styleId="a">
    <w:name w:val="_"/>
    <w:basedOn w:val="DefaultParagraphFont"/>
    <w:rsid w:val="00A76F63"/>
  </w:style>
  <w:style w:type="character" w:customStyle="1" w:styleId="enhanced-reference">
    <w:name w:val="enhanced-reference"/>
    <w:basedOn w:val="DefaultParagraphFont"/>
    <w:rsid w:val="00A76F63"/>
  </w:style>
  <w:style w:type="paragraph" w:customStyle="1" w:styleId="Pa13">
    <w:name w:val="Pa13"/>
    <w:basedOn w:val="Normal"/>
    <w:next w:val="Normal"/>
    <w:uiPriority w:val="99"/>
    <w:rsid w:val="00DB5185"/>
    <w:pPr>
      <w:spacing w:after="0" w:line="161" w:lineRule="atLeast"/>
    </w:pPr>
    <w:rPr>
      <w:rFonts w:ascii="Myriad Pro" w:hAnsi="Myriad Pro" w:cs="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349">
      <w:bodyDiv w:val="1"/>
      <w:marLeft w:val="0"/>
      <w:marRight w:val="0"/>
      <w:marTop w:val="0"/>
      <w:marBottom w:val="0"/>
      <w:divBdr>
        <w:top w:val="none" w:sz="0" w:space="0" w:color="auto"/>
        <w:left w:val="none" w:sz="0" w:space="0" w:color="auto"/>
        <w:bottom w:val="none" w:sz="0" w:space="0" w:color="auto"/>
        <w:right w:val="none" w:sz="0" w:space="0" w:color="auto"/>
      </w:divBdr>
      <w:divsChild>
        <w:div w:id="76171750">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97288">
          <w:blockQuote w:val="1"/>
          <w:marLeft w:val="720"/>
          <w:marRight w:val="720"/>
          <w:marTop w:val="100"/>
          <w:marBottom w:val="100"/>
          <w:divBdr>
            <w:top w:val="none" w:sz="0" w:space="0" w:color="auto"/>
            <w:left w:val="none" w:sz="0" w:space="0" w:color="auto"/>
            <w:bottom w:val="none" w:sz="0" w:space="0" w:color="auto"/>
            <w:right w:val="none" w:sz="0" w:space="0" w:color="auto"/>
          </w:divBdr>
        </w:div>
        <w:div w:id="319236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818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037454">
      <w:bodyDiv w:val="1"/>
      <w:marLeft w:val="0"/>
      <w:marRight w:val="0"/>
      <w:marTop w:val="0"/>
      <w:marBottom w:val="0"/>
      <w:divBdr>
        <w:top w:val="none" w:sz="0" w:space="0" w:color="auto"/>
        <w:left w:val="none" w:sz="0" w:space="0" w:color="auto"/>
        <w:bottom w:val="none" w:sz="0" w:space="0" w:color="auto"/>
        <w:right w:val="none" w:sz="0" w:space="0" w:color="auto"/>
      </w:divBdr>
    </w:div>
    <w:div w:id="224419647">
      <w:bodyDiv w:val="1"/>
      <w:marLeft w:val="0"/>
      <w:marRight w:val="0"/>
      <w:marTop w:val="0"/>
      <w:marBottom w:val="0"/>
      <w:divBdr>
        <w:top w:val="none" w:sz="0" w:space="0" w:color="auto"/>
        <w:left w:val="none" w:sz="0" w:space="0" w:color="auto"/>
        <w:bottom w:val="none" w:sz="0" w:space="0" w:color="auto"/>
        <w:right w:val="none" w:sz="0" w:space="0" w:color="auto"/>
      </w:divBdr>
    </w:div>
    <w:div w:id="307054631">
      <w:bodyDiv w:val="1"/>
      <w:marLeft w:val="0"/>
      <w:marRight w:val="0"/>
      <w:marTop w:val="0"/>
      <w:marBottom w:val="0"/>
      <w:divBdr>
        <w:top w:val="none" w:sz="0" w:space="0" w:color="auto"/>
        <w:left w:val="none" w:sz="0" w:space="0" w:color="auto"/>
        <w:bottom w:val="none" w:sz="0" w:space="0" w:color="auto"/>
        <w:right w:val="none" w:sz="0" w:space="0" w:color="auto"/>
      </w:divBdr>
    </w:div>
    <w:div w:id="385883588">
      <w:bodyDiv w:val="1"/>
      <w:marLeft w:val="0"/>
      <w:marRight w:val="0"/>
      <w:marTop w:val="0"/>
      <w:marBottom w:val="0"/>
      <w:divBdr>
        <w:top w:val="none" w:sz="0" w:space="0" w:color="auto"/>
        <w:left w:val="none" w:sz="0" w:space="0" w:color="auto"/>
        <w:bottom w:val="none" w:sz="0" w:space="0" w:color="auto"/>
        <w:right w:val="none" w:sz="0" w:space="0" w:color="auto"/>
      </w:divBdr>
    </w:div>
    <w:div w:id="396362369">
      <w:bodyDiv w:val="1"/>
      <w:marLeft w:val="0"/>
      <w:marRight w:val="0"/>
      <w:marTop w:val="0"/>
      <w:marBottom w:val="0"/>
      <w:divBdr>
        <w:top w:val="none" w:sz="0" w:space="0" w:color="auto"/>
        <w:left w:val="none" w:sz="0" w:space="0" w:color="auto"/>
        <w:bottom w:val="none" w:sz="0" w:space="0" w:color="auto"/>
        <w:right w:val="none" w:sz="0" w:space="0" w:color="auto"/>
      </w:divBdr>
    </w:div>
    <w:div w:id="460073358">
      <w:bodyDiv w:val="1"/>
      <w:marLeft w:val="0"/>
      <w:marRight w:val="0"/>
      <w:marTop w:val="0"/>
      <w:marBottom w:val="0"/>
      <w:divBdr>
        <w:top w:val="none" w:sz="0" w:space="0" w:color="auto"/>
        <w:left w:val="none" w:sz="0" w:space="0" w:color="auto"/>
        <w:bottom w:val="none" w:sz="0" w:space="0" w:color="auto"/>
        <w:right w:val="none" w:sz="0" w:space="0" w:color="auto"/>
      </w:divBdr>
    </w:div>
    <w:div w:id="625233619">
      <w:bodyDiv w:val="1"/>
      <w:marLeft w:val="0"/>
      <w:marRight w:val="0"/>
      <w:marTop w:val="0"/>
      <w:marBottom w:val="0"/>
      <w:divBdr>
        <w:top w:val="none" w:sz="0" w:space="0" w:color="auto"/>
        <w:left w:val="none" w:sz="0" w:space="0" w:color="auto"/>
        <w:bottom w:val="none" w:sz="0" w:space="0" w:color="auto"/>
        <w:right w:val="none" w:sz="0" w:space="0" w:color="auto"/>
      </w:divBdr>
    </w:div>
    <w:div w:id="634531388">
      <w:bodyDiv w:val="1"/>
      <w:marLeft w:val="0"/>
      <w:marRight w:val="0"/>
      <w:marTop w:val="0"/>
      <w:marBottom w:val="0"/>
      <w:divBdr>
        <w:top w:val="none" w:sz="0" w:space="0" w:color="auto"/>
        <w:left w:val="none" w:sz="0" w:space="0" w:color="auto"/>
        <w:bottom w:val="none" w:sz="0" w:space="0" w:color="auto"/>
        <w:right w:val="none" w:sz="0" w:space="0" w:color="auto"/>
      </w:divBdr>
      <w:divsChild>
        <w:div w:id="1129740636">
          <w:marLeft w:val="0"/>
          <w:marRight w:val="0"/>
          <w:marTop w:val="0"/>
          <w:marBottom w:val="0"/>
          <w:divBdr>
            <w:top w:val="none" w:sz="0" w:space="0" w:color="auto"/>
            <w:left w:val="none" w:sz="0" w:space="0" w:color="auto"/>
            <w:bottom w:val="none" w:sz="0" w:space="0" w:color="auto"/>
            <w:right w:val="none" w:sz="0" w:space="0" w:color="auto"/>
          </w:divBdr>
        </w:div>
        <w:div w:id="1776366005">
          <w:marLeft w:val="0"/>
          <w:marRight w:val="0"/>
          <w:marTop w:val="0"/>
          <w:marBottom w:val="0"/>
          <w:divBdr>
            <w:top w:val="none" w:sz="0" w:space="0" w:color="auto"/>
            <w:left w:val="none" w:sz="0" w:space="0" w:color="auto"/>
            <w:bottom w:val="none" w:sz="0" w:space="0" w:color="auto"/>
            <w:right w:val="none" w:sz="0" w:space="0" w:color="auto"/>
          </w:divBdr>
        </w:div>
        <w:div w:id="260797215">
          <w:marLeft w:val="0"/>
          <w:marRight w:val="0"/>
          <w:marTop w:val="0"/>
          <w:marBottom w:val="0"/>
          <w:divBdr>
            <w:top w:val="none" w:sz="0" w:space="0" w:color="auto"/>
            <w:left w:val="none" w:sz="0" w:space="0" w:color="auto"/>
            <w:bottom w:val="none" w:sz="0" w:space="0" w:color="auto"/>
            <w:right w:val="none" w:sz="0" w:space="0" w:color="auto"/>
          </w:divBdr>
        </w:div>
      </w:divsChild>
    </w:div>
    <w:div w:id="636379858">
      <w:bodyDiv w:val="1"/>
      <w:marLeft w:val="0"/>
      <w:marRight w:val="0"/>
      <w:marTop w:val="0"/>
      <w:marBottom w:val="0"/>
      <w:divBdr>
        <w:top w:val="none" w:sz="0" w:space="0" w:color="auto"/>
        <w:left w:val="none" w:sz="0" w:space="0" w:color="auto"/>
        <w:bottom w:val="none" w:sz="0" w:space="0" w:color="auto"/>
        <w:right w:val="none" w:sz="0" w:space="0" w:color="auto"/>
      </w:divBdr>
    </w:div>
    <w:div w:id="766273733">
      <w:bodyDiv w:val="1"/>
      <w:marLeft w:val="0"/>
      <w:marRight w:val="0"/>
      <w:marTop w:val="0"/>
      <w:marBottom w:val="0"/>
      <w:divBdr>
        <w:top w:val="none" w:sz="0" w:space="0" w:color="auto"/>
        <w:left w:val="none" w:sz="0" w:space="0" w:color="auto"/>
        <w:bottom w:val="none" w:sz="0" w:space="0" w:color="auto"/>
        <w:right w:val="none" w:sz="0" w:space="0" w:color="auto"/>
      </w:divBdr>
    </w:div>
    <w:div w:id="849565393">
      <w:bodyDiv w:val="1"/>
      <w:marLeft w:val="0"/>
      <w:marRight w:val="0"/>
      <w:marTop w:val="0"/>
      <w:marBottom w:val="0"/>
      <w:divBdr>
        <w:top w:val="none" w:sz="0" w:space="0" w:color="auto"/>
        <w:left w:val="none" w:sz="0" w:space="0" w:color="auto"/>
        <w:bottom w:val="none" w:sz="0" w:space="0" w:color="auto"/>
        <w:right w:val="none" w:sz="0" w:space="0" w:color="auto"/>
      </w:divBdr>
    </w:div>
    <w:div w:id="884634552">
      <w:bodyDiv w:val="1"/>
      <w:marLeft w:val="0"/>
      <w:marRight w:val="0"/>
      <w:marTop w:val="0"/>
      <w:marBottom w:val="0"/>
      <w:divBdr>
        <w:top w:val="none" w:sz="0" w:space="0" w:color="auto"/>
        <w:left w:val="none" w:sz="0" w:space="0" w:color="auto"/>
        <w:bottom w:val="none" w:sz="0" w:space="0" w:color="auto"/>
        <w:right w:val="none" w:sz="0" w:space="0" w:color="auto"/>
      </w:divBdr>
    </w:div>
    <w:div w:id="899750506">
      <w:bodyDiv w:val="1"/>
      <w:marLeft w:val="0"/>
      <w:marRight w:val="0"/>
      <w:marTop w:val="0"/>
      <w:marBottom w:val="0"/>
      <w:divBdr>
        <w:top w:val="none" w:sz="0" w:space="0" w:color="auto"/>
        <w:left w:val="none" w:sz="0" w:space="0" w:color="auto"/>
        <w:bottom w:val="none" w:sz="0" w:space="0" w:color="auto"/>
        <w:right w:val="none" w:sz="0" w:space="0" w:color="auto"/>
      </w:divBdr>
      <w:divsChild>
        <w:div w:id="1744838103">
          <w:marLeft w:val="0"/>
          <w:marRight w:val="0"/>
          <w:marTop w:val="0"/>
          <w:marBottom w:val="0"/>
          <w:divBdr>
            <w:top w:val="none" w:sz="0" w:space="0" w:color="auto"/>
            <w:left w:val="none" w:sz="0" w:space="0" w:color="auto"/>
            <w:bottom w:val="none" w:sz="0" w:space="0" w:color="auto"/>
            <w:right w:val="none" w:sz="0" w:space="0" w:color="auto"/>
          </w:divBdr>
        </w:div>
        <w:div w:id="1147933795">
          <w:marLeft w:val="0"/>
          <w:marRight w:val="0"/>
          <w:marTop w:val="0"/>
          <w:marBottom w:val="0"/>
          <w:divBdr>
            <w:top w:val="none" w:sz="0" w:space="0" w:color="auto"/>
            <w:left w:val="none" w:sz="0" w:space="0" w:color="auto"/>
            <w:bottom w:val="none" w:sz="0" w:space="0" w:color="auto"/>
            <w:right w:val="none" w:sz="0" w:space="0" w:color="auto"/>
          </w:divBdr>
        </w:div>
      </w:divsChild>
    </w:div>
    <w:div w:id="900402720">
      <w:bodyDiv w:val="1"/>
      <w:marLeft w:val="0"/>
      <w:marRight w:val="0"/>
      <w:marTop w:val="0"/>
      <w:marBottom w:val="0"/>
      <w:divBdr>
        <w:top w:val="none" w:sz="0" w:space="0" w:color="auto"/>
        <w:left w:val="none" w:sz="0" w:space="0" w:color="auto"/>
        <w:bottom w:val="none" w:sz="0" w:space="0" w:color="auto"/>
        <w:right w:val="none" w:sz="0" w:space="0" w:color="auto"/>
      </w:divBdr>
    </w:div>
    <w:div w:id="953440371">
      <w:bodyDiv w:val="1"/>
      <w:marLeft w:val="0"/>
      <w:marRight w:val="0"/>
      <w:marTop w:val="0"/>
      <w:marBottom w:val="0"/>
      <w:divBdr>
        <w:top w:val="none" w:sz="0" w:space="0" w:color="auto"/>
        <w:left w:val="none" w:sz="0" w:space="0" w:color="auto"/>
        <w:bottom w:val="none" w:sz="0" w:space="0" w:color="auto"/>
        <w:right w:val="none" w:sz="0" w:space="0" w:color="auto"/>
      </w:divBdr>
      <w:divsChild>
        <w:div w:id="1022903592">
          <w:marLeft w:val="0"/>
          <w:marRight w:val="0"/>
          <w:marTop w:val="0"/>
          <w:marBottom w:val="0"/>
          <w:divBdr>
            <w:top w:val="none" w:sz="0" w:space="0" w:color="auto"/>
            <w:left w:val="none" w:sz="0" w:space="0" w:color="auto"/>
            <w:bottom w:val="none" w:sz="0" w:space="0" w:color="auto"/>
            <w:right w:val="none" w:sz="0" w:space="0" w:color="auto"/>
          </w:divBdr>
          <w:divsChild>
            <w:div w:id="429201805">
              <w:marLeft w:val="0"/>
              <w:marRight w:val="0"/>
              <w:marTop w:val="0"/>
              <w:marBottom w:val="0"/>
              <w:divBdr>
                <w:top w:val="none" w:sz="0" w:space="0" w:color="auto"/>
                <w:left w:val="none" w:sz="0" w:space="0" w:color="auto"/>
                <w:bottom w:val="none" w:sz="0" w:space="0" w:color="auto"/>
                <w:right w:val="none" w:sz="0" w:space="0" w:color="auto"/>
              </w:divBdr>
              <w:divsChild>
                <w:div w:id="816190349">
                  <w:marLeft w:val="0"/>
                  <w:marRight w:val="0"/>
                  <w:marTop w:val="0"/>
                  <w:marBottom w:val="0"/>
                  <w:divBdr>
                    <w:top w:val="none" w:sz="0" w:space="0" w:color="auto"/>
                    <w:left w:val="none" w:sz="0" w:space="0" w:color="auto"/>
                    <w:bottom w:val="none" w:sz="0" w:space="0" w:color="auto"/>
                    <w:right w:val="none" w:sz="0" w:space="0" w:color="auto"/>
                  </w:divBdr>
                  <w:divsChild>
                    <w:div w:id="20176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957550">
          <w:marLeft w:val="0"/>
          <w:marRight w:val="0"/>
          <w:marTop w:val="0"/>
          <w:marBottom w:val="0"/>
          <w:divBdr>
            <w:top w:val="none" w:sz="0" w:space="0" w:color="auto"/>
            <w:left w:val="none" w:sz="0" w:space="0" w:color="auto"/>
            <w:bottom w:val="none" w:sz="0" w:space="0" w:color="auto"/>
            <w:right w:val="none" w:sz="0" w:space="0" w:color="auto"/>
          </w:divBdr>
          <w:divsChild>
            <w:div w:id="591665883">
              <w:marLeft w:val="0"/>
              <w:marRight w:val="0"/>
              <w:marTop w:val="0"/>
              <w:marBottom w:val="0"/>
              <w:divBdr>
                <w:top w:val="none" w:sz="0" w:space="0" w:color="auto"/>
                <w:left w:val="none" w:sz="0" w:space="0" w:color="auto"/>
                <w:bottom w:val="none" w:sz="0" w:space="0" w:color="auto"/>
                <w:right w:val="none" w:sz="0" w:space="0" w:color="auto"/>
              </w:divBdr>
              <w:divsChild>
                <w:div w:id="2115709932">
                  <w:marLeft w:val="0"/>
                  <w:marRight w:val="0"/>
                  <w:marTop w:val="0"/>
                  <w:marBottom w:val="0"/>
                  <w:divBdr>
                    <w:top w:val="none" w:sz="0" w:space="0" w:color="auto"/>
                    <w:left w:val="none" w:sz="0" w:space="0" w:color="auto"/>
                    <w:bottom w:val="none" w:sz="0" w:space="0" w:color="auto"/>
                    <w:right w:val="none" w:sz="0" w:space="0" w:color="auto"/>
                  </w:divBdr>
                  <w:divsChild>
                    <w:div w:id="211383748">
                      <w:marLeft w:val="0"/>
                      <w:marRight w:val="0"/>
                      <w:marTop w:val="0"/>
                      <w:marBottom w:val="0"/>
                      <w:divBdr>
                        <w:top w:val="none" w:sz="0" w:space="0" w:color="auto"/>
                        <w:left w:val="none" w:sz="0" w:space="0" w:color="auto"/>
                        <w:bottom w:val="none" w:sz="0" w:space="0" w:color="auto"/>
                        <w:right w:val="none" w:sz="0" w:space="0" w:color="auto"/>
                      </w:divBdr>
                    </w:div>
                    <w:div w:id="112446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7872">
          <w:marLeft w:val="0"/>
          <w:marRight w:val="0"/>
          <w:marTop w:val="0"/>
          <w:marBottom w:val="0"/>
          <w:divBdr>
            <w:top w:val="none" w:sz="0" w:space="0" w:color="auto"/>
            <w:left w:val="none" w:sz="0" w:space="0" w:color="auto"/>
            <w:bottom w:val="none" w:sz="0" w:space="0" w:color="auto"/>
            <w:right w:val="none" w:sz="0" w:space="0" w:color="auto"/>
          </w:divBdr>
          <w:divsChild>
            <w:div w:id="1078093924">
              <w:marLeft w:val="0"/>
              <w:marRight w:val="0"/>
              <w:marTop w:val="0"/>
              <w:marBottom w:val="0"/>
              <w:divBdr>
                <w:top w:val="none" w:sz="0" w:space="0" w:color="auto"/>
                <w:left w:val="none" w:sz="0" w:space="0" w:color="auto"/>
                <w:bottom w:val="none" w:sz="0" w:space="0" w:color="auto"/>
                <w:right w:val="none" w:sz="0" w:space="0" w:color="auto"/>
              </w:divBdr>
              <w:divsChild>
                <w:div w:id="2086145760">
                  <w:marLeft w:val="0"/>
                  <w:marRight w:val="0"/>
                  <w:marTop w:val="0"/>
                  <w:marBottom w:val="0"/>
                  <w:divBdr>
                    <w:top w:val="none" w:sz="0" w:space="0" w:color="auto"/>
                    <w:left w:val="none" w:sz="0" w:space="0" w:color="auto"/>
                    <w:bottom w:val="none" w:sz="0" w:space="0" w:color="auto"/>
                    <w:right w:val="none" w:sz="0" w:space="0" w:color="auto"/>
                  </w:divBdr>
                  <w:divsChild>
                    <w:div w:id="621880316">
                      <w:marLeft w:val="0"/>
                      <w:marRight w:val="0"/>
                      <w:marTop w:val="0"/>
                      <w:marBottom w:val="0"/>
                      <w:divBdr>
                        <w:top w:val="none" w:sz="0" w:space="0" w:color="auto"/>
                        <w:left w:val="none" w:sz="0" w:space="0" w:color="auto"/>
                        <w:bottom w:val="none" w:sz="0" w:space="0" w:color="auto"/>
                        <w:right w:val="none" w:sz="0" w:space="0" w:color="auto"/>
                      </w:divBdr>
                    </w:div>
                    <w:div w:id="21208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871062">
      <w:bodyDiv w:val="1"/>
      <w:marLeft w:val="0"/>
      <w:marRight w:val="0"/>
      <w:marTop w:val="0"/>
      <w:marBottom w:val="0"/>
      <w:divBdr>
        <w:top w:val="none" w:sz="0" w:space="0" w:color="auto"/>
        <w:left w:val="none" w:sz="0" w:space="0" w:color="auto"/>
        <w:bottom w:val="none" w:sz="0" w:space="0" w:color="auto"/>
        <w:right w:val="none" w:sz="0" w:space="0" w:color="auto"/>
      </w:divBdr>
    </w:div>
    <w:div w:id="1146119886">
      <w:bodyDiv w:val="1"/>
      <w:marLeft w:val="0"/>
      <w:marRight w:val="0"/>
      <w:marTop w:val="0"/>
      <w:marBottom w:val="0"/>
      <w:divBdr>
        <w:top w:val="none" w:sz="0" w:space="0" w:color="auto"/>
        <w:left w:val="none" w:sz="0" w:space="0" w:color="auto"/>
        <w:bottom w:val="none" w:sz="0" w:space="0" w:color="auto"/>
        <w:right w:val="none" w:sz="0" w:space="0" w:color="auto"/>
      </w:divBdr>
    </w:div>
    <w:div w:id="1157724413">
      <w:bodyDiv w:val="1"/>
      <w:marLeft w:val="0"/>
      <w:marRight w:val="0"/>
      <w:marTop w:val="0"/>
      <w:marBottom w:val="0"/>
      <w:divBdr>
        <w:top w:val="none" w:sz="0" w:space="0" w:color="auto"/>
        <w:left w:val="none" w:sz="0" w:space="0" w:color="auto"/>
        <w:bottom w:val="none" w:sz="0" w:space="0" w:color="auto"/>
        <w:right w:val="none" w:sz="0" w:space="0" w:color="auto"/>
      </w:divBdr>
    </w:div>
    <w:div w:id="1164854813">
      <w:bodyDiv w:val="1"/>
      <w:marLeft w:val="0"/>
      <w:marRight w:val="0"/>
      <w:marTop w:val="0"/>
      <w:marBottom w:val="0"/>
      <w:divBdr>
        <w:top w:val="none" w:sz="0" w:space="0" w:color="auto"/>
        <w:left w:val="none" w:sz="0" w:space="0" w:color="auto"/>
        <w:bottom w:val="none" w:sz="0" w:space="0" w:color="auto"/>
        <w:right w:val="none" w:sz="0" w:space="0" w:color="auto"/>
      </w:divBdr>
      <w:divsChild>
        <w:div w:id="929193589">
          <w:marLeft w:val="0"/>
          <w:marRight w:val="0"/>
          <w:marTop w:val="0"/>
          <w:marBottom w:val="0"/>
          <w:divBdr>
            <w:top w:val="none" w:sz="0" w:space="0" w:color="auto"/>
            <w:left w:val="none" w:sz="0" w:space="0" w:color="auto"/>
            <w:bottom w:val="none" w:sz="0" w:space="0" w:color="auto"/>
            <w:right w:val="none" w:sz="0" w:space="0" w:color="auto"/>
          </w:divBdr>
        </w:div>
        <w:div w:id="1456751189">
          <w:marLeft w:val="0"/>
          <w:marRight w:val="0"/>
          <w:marTop w:val="0"/>
          <w:marBottom w:val="0"/>
          <w:divBdr>
            <w:top w:val="none" w:sz="0" w:space="0" w:color="auto"/>
            <w:left w:val="none" w:sz="0" w:space="0" w:color="auto"/>
            <w:bottom w:val="none" w:sz="0" w:space="0" w:color="auto"/>
            <w:right w:val="none" w:sz="0" w:space="0" w:color="auto"/>
          </w:divBdr>
        </w:div>
      </w:divsChild>
    </w:div>
    <w:div w:id="1227644000">
      <w:bodyDiv w:val="1"/>
      <w:marLeft w:val="0"/>
      <w:marRight w:val="0"/>
      <w:marTop w:val="0"/>
      <w:marBottom w:val="0"/>
      <w:divBdr>
        <w:top w:val="none" w:sz="0" w:space="0" w:color="auto"/>
        <w:left w:val="none" w:sz="0" w:space="0" w:color="auto"/>
        <w:bottom w:val="none" w:sz="0" w:space="0" w:color="auto"/>
        <w:right w:val="none" w:sz="0" w:space="0" w:color="auto"/>
      </w:divBdr>
      <w:divsChild>
        <w:div w:id="942111771">
          <w:marLeft w:val="0"/>
          <w:marRight w:val="0"/>
          <w:marTop w:val="0"/>
          <w:marBottom w:val="0"/>
          <w:divBdr>
            <w:top w:val="none" w:sz="0" w:space="0" w:color="auto"/>
            <w:left w:val="none" w:sz="0" w:space="0" w:color="auto"/>
            <w:bottom w:val="none" w:sz="0" w:space="0" w:color="auto"/>
            <w:right w:val="none" w:sz="0" w:space="0" w:color="auto"/>
          </w:divBdr>
        </w:div>
        <w:div w:id="1431780975">
          <w:marLeft w:val="0"/>
          <w:marRight w:val="0"/>
          <w:marTop w:val="0"/>
          <w:marBottom w:val="0"/>
          <w:divBdr>
            <w:top w:val="none" w:sz="0" w:space="0" w:color="auto"/>
            <w:left w:val="none" w:sz="0" w:space="0" w:color="auto"/>
            <w:bottom w:val="none" w:sz="0" w:space="0" w:color="auto"/>
            <w:right w:val="none" w:sz="0" w:space="0" w:color="auto"/>
          </w:divBdr>
        </w:div>
        <w:div w:id="855387975">
          <w:marLeft w:val="0"/>
          <w:marRight w:val="0"/>
          <w:marTop w:val="0"/>
          <w:marBottom w:val="0"/>
          <w:divBdr>
            <w:top w:val="none" w:sz="0" w:space="0" w:color="auto"/>
            <w:left w:val="none" w:sz="0" w:space="0" w:color="auto"/>
            <w:bottom w:val="none" w:sz="0" w:space="0" w:color="auto"/>
            <w:right w:val="none" w:sz="0" w:space="0" w:color="auto"/>
          </w:divBdr>
        </w:div>
      </w:divsChild>
    </w:div>
    <w:div w:id="1282151555">
      <w:bodyDiv w:val="1"/>
      <w:marLeft w:val="0"/>
      <w:marRight w:val="0"/>
      <w:marTop w:val="0"/>
      <w:marBottom w:val="0"/>
      <w:divBdr>
        <w:top w:val="none" w:sz="0" w:space="0" w:color="auto"/>
        <w:left w:val="none" w:sz="0" w:space="0" w:color="auto"/>
        <w:bottom w:val="none" w:sz="0" w:space="0" w:color="auto"/>
        <w:right w:val="none" w:sz="0" w:space="0" w:color="auto"/>
      </w:divBdr>
    </w:div>
    <w:div w:id="1471366779">
      <w:bodyDiv w:val="1"/>
      <w:marLeft w:val="0"/>
      <w:marRight w:val="0"/>
      <w:marTop w:val="0"/>
      <w:marBottom w:val="0"/>
      <w:divBdr>
        <w:top w:val="none" w:sz="0" w:space="0" w:color="auto"/>
        <w:left w:val="none" w:sz="0" w:space="0" w:color="auto"/>
        <w:bottom w:val="none" w:sz="0" w:space="0" w:color="auto"/>
        <w:right w:val="none" w:sz="0" w:space="0" w:color="auto"/>
      </w:divBdr>
      <w:divsChild>
        <w:div w:id="414131862">
          <w:marLeft w:val="0"/>
          <w:marRight w:val="0"/>
          <w:marTop w:val="0"/>
          <w:marBottom w:val="0"/>
          <w:divBdr>
            <w:top w:val="none" w:sz="0" w:space="0" w:color="auto"/>
            <w:left w:val="none" w:sz="0" w:space="0" w:color="auto"/>
            <w:bottom w:val="none" w:sz="0" w:space="0" w:color="auto"/>
            <w:right w:val="none" w:sz="0" w:space="0" w:color="auto"/>
          </w:divBdr>
        </w:div>
      </w:divsChild>
    </w:div>
    <w:div w:id="1494833975">
      <w:bodyDiv w:val="1"/>
      <w:marLeft w:val="0"/>
      <w:marRight w:val="0"/>
      <w:marTop w:val="0"/>
      <w:marBottom w:val="0"/>
      <w:divBdr>
        <w:top w:val="none" w:sz="0" w:space="0" w:color="auto"/>
        <w:left w:val="none" w:sz="0" w:space="0" w:color="auto"/>
        <w:bottom w:val="none" w:sz="0" w:space="0" w:color="auto"/>
        <w:right w:val="none" w:sz="0" w:space="0" w:color="auto"/>
      </w:divBdr>
    </w:div>
    <w:div w:id="1504013107">
      <w:bodyDiv w:val="1"/>
      <w:marLeft w:val="0"/>
      <w:marRight w:val="0"/>
      <w:marTop w:val="0"/>
      <w:marBottom w:val="0"/>
      <w:divBdr>
        <w:top w:val="none" w:sz="0" w:space="0" w:color="auto"/>
        <w:left w:val="none" w:sz="0" w:space="0" w:color="auto"/>
        <w:bottom w:val="none" w:sz="0" w:space="0" w:color="auto"/>
        <w:right w:val="none" w:sz="0" w:space="0" w:color="auto"/>
      </w:divBdr>
    </w:div>
    <w:div w:id="1546454100">
      <w:bodyDiv w:val="1"/>
      <w:marLeft w:val="0"/>
      <w:marRight w:val="0"/>
      <w:marTop w:val="0"/>
      <w:marBottom w:val="0"/>
      <w:divBdr>
        <w:top w:val="none" w:sz="0" w:space="0" w:color="auto"/>
        <w:left w:val="none" w:sz="0" w:space="0" w:color="auto"/>
        <w:bottom w:val="none" w:sz="0" w:space="0" w:color="auto"/>
        <w:right w:val="none" w:sz="0" w:space="0" w:color="auto"/>
      </w:divBdr>
    </w:div>
    <w:div w:id="1577082739">
      <w:bodyDiv w:val="1"/>
      <w:marLeft w:val="0"/>
      <w:marRight w:val="0"/>
      <w:marTop w:val="0"/>
      <w:marBottom w:val="0"/>
      <w:divBdr>
        <w:top w:val="none" w:sz="0" w:space="0" w:color="auto"/>
        <w:left w:val="none" w:sz="0" w:space="0" w:color="auto"/>
        <w:bottom w:val="none" w:sz="0" w:space="0" w:color="auto"/>
        <w:right w:val="none" w:sz="0" w:space="0" w:color="auto"/>
      </w:divBdr>
    </w:div>
    <w:div w:id="1663045646">
      <w:bodyDiv w:val="1"/>
      <w:marLeft w:val="0"/>
      <w:marRight w:val="0"/>
      <w:marTop w:val="0"/>
      <w:marBottom w:val="0"/>
      <w:divBdr>
        <w:top w:val="none" w:sz="0" w:space="0" w:color="auto"/>
        <w:left w:val="none" w:sz="0" w:space="0" w:color="auto"/>
        <w:bottom w:val="none" w:sz="0" w:space="0" w:color="auto"/>
        <w:right w:val="none" w:sz="0" w:space="0" w:color="auto"/>
      </w:divBdr>
    </w:div>
    <w:div w:id="1677801047">
      <w:bodyDiv w:val="1"/>
      <w:marLeft w:val="0"/>
      <w:marRight w:val="0"/>
      <w:marTop w:val="0"/>
      <w:marBottom w:val="0"/>
      <w:divBdr>
        <w:top w:val="none" w:sz="0" w:space="0" w:color="auto"/>
        <w:left w:val="none" w:sz="0" w:space="0" w:color="auto"/>
        <w:bottom w:val="none" w:sz="0" w:space="0" w:color="auto"/>
        <w:right w:val="none" w:sz="0" w:space="0" w:color="auto"/>
      </w:divBdr>
    </w:div>
    <w:div w:id="1699087757">
      <w:bodyDiv w:val="1"/>
      <w:marLeft w:val="0"/>
      <w:marRight w:val="0"/>
      <w:marTop w:val="0"/>
      <w:marBottom w:val="0"/>
      <w:divBdr>
        <w:top w:val="none" w:sz="0" w:space="0" w:color="auto"/>
        <w:left w:val="none" w:sz="0" w:space="0" w:color="auto"/>
        <w:bottom w:val="none" w:sz="0" w:space="0" w:color="auto"/>
        <w:right w:val="none" w:sz="0" w:space="0" w:color="auto"/>
      </w:divBdr>
    </w:div>
    <w:div w:id="1744984419">
      <w:bodyDiv w:val="1"/>
      <w:marLeft w:val="0"/>
      <w:marRight w:val="0"/>
      <w:marTop w:val="0"/>
      <w:marBottom w:val="0"/>
      <w:divBdr>
        <w:top w:val="none" w:sz="0" w:space="0" w:color="auto"/>
        <w:left w:val="none" w:sz="0" w:space="0" w:color="auto"/>
        <w:bottom w:val="none" w:sz="0" w:space="0" w:color="auto"/>
        <w:right w:val="none" w:sz="0" w:space="0" w:color="auto"/>
      </w:divBdr>
    </w:div>
    <w:div w:id="1758137176">
      <w:bodyDiv w:val="1"/>
      <w:marLeft w:val="0"/>
      <w:marRight w:val="0"/>
      <w:marTop w:val="0"/>
      <w:marBottom w:val="0"/>
      <w:divBdr>
        <w:top w:val="none" w:sz="0" w:space="0" w:color="auto"/>
        <w:left w:val="none" w:sz="0" w:space="0" w:color="auto"/>
        <w:bottom w:val="none" w:sz="0" w:space="0" w:color="auto"/>
        <w:right w:val="none" w:sz="0" w:space="0" w:color="auto"/>
      </w:divBdr>
    </w:div>
    <w:div w:id="1787654213">
      <w:bodyDiv w:val="1"/>
      <w:marLeft w:val="0"/>
      <w:marRight w:val="0"/>
      <w:marTop w:val="0"/>
      <w:marBottom w:val="0"/>
      <w:divBdr>
        <w:top w:val="none" w:sz="0" w:space="0" w:color="auto"/>
        <w:left w:val="none" w:sz="0" w:space="0" w:color="auto"/>
        <w:bottom w:val="none" w:sz="0" w:space="0" w:color="auto"/>
        <w:right w:val="none" w:sz="0" w:space="0" w:color="auto"/>
      </w:divBdr>
    </w:div>
    <w:div w:id="1962370944">
      <w:bodyDiv w:val="1"/>
      <w:marLeft w:val="0"/>
      <w:marRight w:val="0"/>
      <w:marTop w:val="0"/>
      <w:marBottom w:val="0"/>
      <w:divBdr>
        <w:top w:val="none" w:sz="0" w:space="0" w:color="auto"/>
        <w:left w:val="none" w:sz="0" w:space="0" w:color="auto"/>
        <w:bottom w:val="none" w:sz="0" w:space="0" w:color="auto"/>
        <w:right w:val="none" w:sz="0" w:space="0" w:color="auto"/>
      </w:divBdr>
    </w:div>
    <w:div w:id="1997150629">
      <w:bodyDiv w:val="1"/>
      <w:marLeft w:val="0"/>
      <w:marRight w:val="0"/>
      <w:marTop w:val="0"/>
      <w:marBottom w:val="0"/>
      <w:divBdr>
        <w:top w:val="none" w:sz="0" w:space="0" w:color="auto"/>
        <w:left w:val="none" w:sz="0" w:space="0" w:color="auto"/>
        <w:bottom w:val="none" w:sz="0" w:space="0" w:color="auto"/>
        <w:right w:val="none" w:sz="0" w:space="0" w:color="auto"/>
      </w:divBdr>
    </w:div>
    <w:div w:id="2034334753">
      <w:bodyDiv w:val="1"/>
      <w:marLeft w:val="0"/>
      <w:marRight w:val="0"/>
      <w:marTop w:val="0"/>
      <w:marBottom w:val="0"/>
      <w:divBdr>
        <w:top w:val="none" w:sz="0" w:space="0" w:color="auto"/>
        <w:left w:val="none" w:sz="0" w:space="0" w:color="auto"/>
        <w:bottom w:val="none" w:sz="0" w:space="0" w:color="auto"/>
        <w:right w:val="none" w:sz="0" w:space="0" w:color="auto"/>
      </w:divBdr>
      <w:divsChild>
        <w:div w:id="230628460">
          <w:blockQuote w:val="1"/>
          <w:marLeft w:val="720"/>
          <w:marRight w:val="720"/>
          <w:marTop w:val="100"/>
          <w:marBottom w:val="100"/>
          <w:divBdr>
            <w:top w:val="none" w:sz="0" w:space="0" w:color="auto"/>
            <w:left w:val="none" w:sz="0" w:space="0" w:color="auto"/>
            <w:bottom w:val="none" w:sz="0" w:space="0" w:color="auto"/>
            <w:right w:val="none" w:sz="0" w:space="0" w:color="auto"/>
          </w:divBdr>
        </w:div>
        <w:div w:id="372728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66707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774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966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6811615">
      <w:bodyDiv w:val="1"/>
      <w:marLeft w:val="0"/>
      <w:marRight w:val="0"/>
      <w:marTop w:val="0"/>
      <w:marBottom w:val="0"/>
      <w:divBdr>
        <w:top w:val="none" w:sz="0" w:space="0" w:color="auto"/>
        <w:left w:val="none" w:sz="0" w:space="0" w:color="auto"/>
        <w:bottom w:val="none" w:sz="0" w:space="0" w:color="auto"/>
        <w:right w:val="none" w:sz="0" w:space="0" w:color="auto"/>
      </w:divBdr>
    </w:div>
    <w:div w:id="2051342927">
      <w:bodyDiv w:val="1"/>
      <w:marLeft w:val="0"/>
      <w:marRight w:val="0"/>
      <w:marTop w:val="0"/>
      <w:marBottom w:val="0"/>
      <w:divBdr>
        <w:top w:val="none" w:sz="0" w:space="0" w:color="auto"/>
        <w:left w:val="none" w:sz="0" w:space="0" w:color="auto"/>
        <w:bottom w:val="none" w:sz="0" w:space="0" w:color="auto"/>
        <w:right w:val="none" w:sz="0" w:space="0" w:color="auto"/>
      </w:divBdr>
    </w:div>
    <w:div w:id="214580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en.wikipedia.org/wiki/New_York" TargetMode="External"/><Relationship Id="rId21" Type="http://schemas.openxmlformats.org/officeDocument/2006/relationships/hyperlink" Target="https://en.wikipedia.org/wiki/Little_Chalfont" TargetMode="External"/><Relationship Id="rId22" Type="http://schemas.openxmlformats.org/officeDocument/2006/relationships/hyperlink" Target="https://en.wikipedia.org/wiki/United_Kingdom" TargetMode="External"/><Relationship Id="rId23" Type="http://schemas.openxmlformats.org/officeDocument/2006/relationships/hyperlink" Target="https://en.wikipedia.org/wiki/United_States" TargetMode="External"/><Relationship Id="rId24" Type="http://schemas.openxmlformats.org/officeDocument/2006/relationships/hyperlink" Target="https://en.wikipedia.org/wiki/Little_Chalfont" TargetMode="External"/><Relationship Id="rId25" Type="http://schemas.openxmlformats.org/officeDocument/2006/relationships/hyperlink" Target="https://en.wikipedia.org/wiki/United_Kingdom" TargetMode="External"/><Relationship Id="rId26" Type="http://schemas.openxmlformats.org/officeDocument/2006/relationships/hyperlink" Target="https://en.wikipedia.org/wiki/United_States" TargetMode="External"/><Relationship Id="rId27" Type="http://schemas.openxmlformats.org/officeDocument/2006/relationships/hyperlink" Target="https://en.wikipedia.org/wiki/Little_Chalfont" TargetMode="External"/><Relationship Id="rId28" Type="http://schemas.openxmlformats.org/officeDocument/2006/relationships/hyperlink" Target="https://en.wikipedia.org/wiki/United_Kingdom" TargetMode="External"/><Relationship Id="rId29" Type="http://schemas.openxmlformats.org/officeDocument/2006/relationships/hyperlink" Target="http://en.wikipedia.org/wiki/Natick,_Massachusetts"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30" Type="http://schemas.openxmlformats.org/officeDocument/2006/relationships/hyperlink" Target="http://en.wikipedia.org/wiki/United_States" TargetMode="External"/><Relationship Id="rId31" Type="http://schemas.openxmlformats.org/officeDocument/2006/relationships/footer" Target="footer1.xml"/><Relationship Id="rId32" Type="http://schemas.openxmlformats.org/officeDocument/2006/relationships/footer" Target="footer2.xml"/><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mailto:s.kazarian@imperial.ac.uk"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38100">
          <a:solidFill>
            <a:schemeClr val="accent1">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solidFill>
          <a:schemeClr val="tx2">
            <a:lumMod val="20000"/>
            <a:lumOff val="80000"/>
          </a:schemeClr>
        </a:solidFill>
        <a:ln>
          <a:noFill/>
        </a:ln>
        <a:effectLst/>
      </a:spPr>
      <a:bodyPr rot="0" spcFirstLastPara="0" vert="horz" wrap="square" lIns="91440" tIns="45720" rIns="91440" bIns="45720" numCol="1" spcCol="0" rtlCol="0" fromWordArt="0" anchor="ctr" anchorCtr="0" forceAA="0" compatLnSpc="1">
        <a:prstTxWarp prst="textNoShape">
          <a:avLst/>
        </a:prstTxWarp>
        <a:noAutofit/>
      </a:bodyPr>
      <a:lstStyle/>
      <a:style>
        <a:lnRef idx="2">
          <a:schemeClr val="accent2"/>
        </a:lnRef>
        <a:fillRef idx="1">
          <a:schemeClr val="lt1"/>
        </a:fillRef>
        <a:effectRef idx="0">
          <a:schemeClr val="accent2"/>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868B2-121A-5342-96B5-35B816CF20A7}">
  <ds:schemaRefs>
    <ds:schemaRef ds:uri="http://schemas.openxmlformats.org/officeDocument/2006/bibliography"/>
  </ds:schemaRefs>
</ds:datastoreItem>
</file>

<file path=customXml/itemProps2.xml><?xml version="1.0" encoding="utf-8"?>
<ds:datastoreItem xmlns:ds="http://schemas.openxmlformats.org/officeDocument/2006/customXml" ds:itemID="{780C2254-5A5D-254A-B3EA-757978E8D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20605</Words>
  <Characters>117453</Characters>
  <Application>Microsoft Macintosh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137783</CharactersWithSpaces>
  <SharedDoc>false</SharedDoc>
  <HLinks>
    <vt:vector size="414" baseType="variant">
      <vt:variant>
        <vt:i4>4456459</vt:i4>
      </vt:variant>
      <vt:variant>
        <vt:i4>372</vt:i4>
      </vt:variant>
      <vt:variant>
        <vt:i4>0</vt:i4>
      </vt:variant>
      <vt:variant>
        <vt:i4>5</vt:i4>
      </vt:variant>
      <vt:variant>
        <vt:lpwstr/>
      </vt:variant>
      <vt:variant>
        <vt:lpwstr>_ENREF_50</vt:lpwstr>
      </vt:variant>
      <vt:variant>
        <vt:i4>4521995</vt:i4>
      </vt:variant>
      <vt:variant>
        <vt:i4>369</vt:i4>
      </vt:variant>
      <vt:variant>
        <vt:i4>0</vt:i4>
      </vt:variant>
      <vt:variant>
        <vt:i4>5</vt:i4>
      </vt:variant>
      <vt:variant>
        <vt:lpwstr/>
      </vt:variant>
      <vt:variant>
        <vt:lpwstr>_ENREF_49</vt:lpwstr>
      </vt:variant>
      <vt:variant>
        <vt:i4>4521995</vt:i4>
      </vt:variant>
      <vt:variant>
        <vt:i4>361</vt:i4>
      </vt:variant>
      <vt:variant>
        <vt:i4>0</vt:i4>
      </vt:variant>
      <vt:variant>
        <vt:i4>5</vt:i4>
      </vt:variant>
      <vt:variant>
        <vt:lpwstr/>
      </vt:variant>
      <vt:variant>
        <vt:lpwstr>_ENREF_48</vt:lpwstr>
      </vt:variant>
      <vt:variant>
        <vt:i4>4521995</vt:i4>
      </vt:variant>
      <vt:variant>
        <vt:i4>358</vt:i4>
      </vt:variant>
      <vt:variant>
        <vt:i4>0</vt:i4>
      </vt:variant>
      <vt:variant>
        <vt:i4>5</vt:i4>
      </vt:variant>
      <vt:variant>
        <vt:lpwstr/>
      </vt:variant>
      <vt:variant>
        <vt:lpwstr>_ENREF_47</vt:lpwstr>
      </vt:variant>
      <vt:variant>
        <vt:i4>4390923</vt:i4>
      </vt:variant>
      <vt:variant>
        <vt:i4>355</vt:i4>
      </vt:variant>
      <vt:variant>
        <vt:i4>0</vt:i4>
      </vt:variant>
      <vt:variant>
        <vt:i4>5</vt:i4>
      </vt:variant>
      <vt:variant>
        <vt:lpwstr/>
      </vt:variant>
      <vt:variant>
        <vt:lpwstr>_ENREF_25</vt:lpwstr>
      </vt:variant>
      <vt:variant>
        <vt:i4>4390923</vt:i4>
      </vt:variant>
      <vt:variant>
        <vt:i4>348</vt:i4>
      </vt:variant>
      <vt:variant>
        <vt:i4>0</vt:i4>
      </vt:variant>
      <vt:variant>
        <vt:i4>5</vt:i4>
      </vt:variant>
      <vt:variant>
        <vt:lpwstr/>
      </vt:variant>
      <vt:variant>
        <vt:lpwstr>_ENREF_26</vt:lpwstr>
      </vt:variant>
      <vt:variant>
        <vt:i4>4521995</vt:i4>
      </vt:variant>
      <vt:variant>
        <vt:i4>344</vt:i4>
      </vt:variant>
      <vt:variant>
        <vt:i4>0</vt:i4>
      </vt:variant>
      <vt:variant>
        <vt:i4>5</vt:i4>
      </vt:variant>
      <vt:variant>
        <vt:lpwstr/>
      </vt:variant>
      <vt:variant>
        <vt:lpwstr>_ENREF_43</vt:lpwstr>
      </vt:variant>
      <vt:variant>
        <vt:i4>4325387</vt:i4>
      </vt:variant>
      <vt:variant>
        <vt:i4>341</vt:i4>
      </vt:variant>
      <vt:variant>
        <vt:i4>0</vt:i4>
      </vt:variant>
      <vt:variant>
        <vt:i4>5</vt:i4>
      </vt:variant>
      <vt:variant>
        <vt:lpwstr/>
      </vt:variant>
      <vt:variant>
        <vt:lpwstr>_ENREF_31</vt:lpwstr>
      </vt:variant>
      <vt:variant>
        <vt:i4>4521995</vt:i4>
      </vt:variant>
      <vt:variant>
        <vt:i4>331</vt:i4>
      </vt:variant>
      <vt:variant>
        <vt:i4>0</vt:i4>
      </vt:variant>
      <vt:variant>
        <vt:i4>5</vt:i4>
      </vt:variant>
      <vt:variant>
        <vt:lpwstr/>
      </vt:variant>
      <vt:variant>
        <vt:lpwstr>_ENREF_46</vt:lpwstr>
      </vt:variant>
      <vt:variant>
        <vt:i4>4521995</vt:i4>
      </vt:variant>
      <vt:variant>
        <vt:i4>327</vt:i4>
      </vt:variant>
      <vt:variant>
        <vt:i4>0</vt:i4>
      </vt:variant>
      <vt:variant>
        <vt:i4>5</vt:i4>
      </vt:variant>
      <vt:variant>
        <vt:lpwstr/>
      </vt:variant>
      <vt:variant>
        <vt:lpwstr>_ENREF_45</vt:lpwstr>
      </vt:variant>
      <vt:variant>
        <vt:i4>4390923</vt:i4>
      </vt:variant>
      <vt:variant>
        <vt:i4>324</vt:i4>
      </vt:variant>
      <vt:variant>
        <vt:i4>0</vt:i4>
      </vt:variant>
      <vt:variant>
        <vt:i4>5</vt:i4>
      </vt:variant>
      <vt:variant>
        <vt:lpwstr/>
      </vt:variant>
      <vt:variant>
        <vt:lpwstr>_ENREF_25</vt:lpwstr>
      </vt:variant>
      <vt:variant>
        <vt:i4>4521995</vt:i4>
      </vt:variant>
      <vt:variant>
        <vt:i4>321</vt:i4>
      </vt:variant>
      <vt:variant>
        <vt:i4>0</vt:i4>
      </vt:variant>
      <vt:variant>
        <vt:i4>5</vt:i4>
      </vt:variant>
      <vt:variant>
        <vt:lpwstr/>
      </vt:variant>
      <vt:variant>
        <vt:lpwstr>_ENREF_4</vt:lpwstr>
      </vt:variant>
      <vt:variant>
        <vt:i4>4521995</vt:i4>
      </vt:variant>
      <vt:variant>
        <vt:i4>311</vt:i4>
      </vt:variant>
      <vt:variant>
        <vt:i4>0</vt:i4>
      </vt:variant>
      <vt:variant>
        <vt:i4>5</vt:i4>
      </vt:variant>
      <vt:variant>
        <vt:lpwstr/>
      </vt:variant>
      <vt:variant>
        <vt:lpwstr>_ENREF_43</vt:lpwstr>
      </vt:variant>
      <vt:variant>
        <vt:i4>4194315</vt:i4>
      </vt:variant>
      <vt:variant>
        <vt:i4>302</vt:i4>
      </vt:variant>
      <vt:variant>
        <vt:i4>0</vt:i4>
      </vt:variant>
      <vt:variant>
        <vt:i4>5</vt:i4>
      </vt:variant>
      <vt:variant>
        <vt:lpwstr/>
      </vt:variant>
      <vt:variant>
        <vt:lpwstr>_ENREF_10</vt:lpwstr>
      </vt:variant>
      <vt:variant>
        <vt:i4>4521995</vt:i4>
      </vt:variant>
      <vt:variant>
        <vt:i4>293</vt:i4>
      </vt:variant>
      <vt:variant>
        <vt:i4>0</vt:i4>
      </vt:variant>
      <vt:variant>
        <vt:i4>5</vt:i4>
      </vt:variant>
      <vt:variant>
        <vt:lpwstr/>
      </vt:variant>
      <vt:variant>
        <vt:lpwstr>_ENREF_44</vt:lpwstr>
      </vt:variant>
      <vt:variant>
        <vt:i4>4194315</vt:i4>
      </vt:variant>
      <vt:variant>
        <vt:i4>287</vt:i4>
      </vt:variant>
      <vt:variant>
        <vt:i4>0</vt:i4>
      </vt:variant>
      <vt:variant>
        <vt:i4>5</vt:i4>
      </vt:variant>
      <vt:variant>
        <vt:lpwstr/>
      </vt:variant>
      <vt:variant>
        <vt:lpwstr>_ENREF_18</vt:lpwstr>
      </vt:variant>
      <vt:variant>
        <vt:i4>4521995</vt:i4>
      </vt:variant>
      <vt:variant>
        <vt:i4>283</vt:i4>
      </vt:variant>
      <vt:variant>
        <vt:i4>0</vt:i4>
      </vt:variant>
      <vt:variant>
        <vt:i4>5</vt:i4>
      </vt:variant>
      <vt:variant>
        <vt:lpwstr/>
      </vt:variant>
      <vt:variant>
        <vt:lpwstr>_ENREF_43</vt:lpwstr>
      </vt:variant>
      <vt:variant>
        <vt:i4>4325387</vt:i4>
      </vt:variant>
      <vt:variant>
        <vt:i4>280</vt:i4>
      </vt:variant>
      <vt:variant>
        <vt:i4>0</vt:i4>
      </vt:variant>
      <vt:variant>
        <vt:i4>5</vt:i4>
      </vt:variant>
      <vt:variant>
        <vt:lpwstr/>
      </vt:variant>
      <vt:variant>
        <vt:lpwstr>_ENREF_31</vt:lpwstr>
      </vt:variant>
      <vt:variant>
        <vt:i4>4390923</vt:i4>
      </vt:variant>
      <vt:variant>
        <vt:i4>277</vt:i4>
      </vt:variant>
      <vt:variant>
        <vt:i4>0</vt:i4>
      </vt:variant>
      <vt:variant>
        <vt:i4>5</vt:i4>
      </vt:variant>
      <vt:variant>
        <vt:lpwstr/>
      </vt:variant>
      <vt:variant>
        <vt:lpwstr>_ENREF_25</vt:lpwstr>
      </vt:variant>
      <vt:variant>
        <vt:i4>4521995</vt:i4>
      </vt:variant>
      <vt:variant>
        <vt:i4>269</vt:i4>
      </vt:variant>
      <vt:variant>
        <vt:i4>0</vt:i4>
      </vt:variant>
      <vt:variant>
        <vt:i4>5</vt:i4>
      </vt:variant>
      <vt:variant>
        <vt:lpwstr/>
      </vt:variant>
      <vt:variant>
        <vt:lpwstr>_ENREF_42</vt:lpwstr>
      </vt:variant>
      <vt:variant>
        <vt:i4>4521995</vt:i4>
      </vt:variant>
      <vt:variant>
        <vt:i4>266</vt:i4>
      </vt:variant>
      <vt:variant>
        <vt:i4>0</vt:i4>
      </vt:variant>
      <vt:variant>
        <vt:i4>5</vt:i4>
      </vt:variant>
      <vt:variant>
        <vt:lpwstr/>
      </vt:variant>
      <vt:variant>
        <vt:lpwstr>_ENREF_41</vt:lpwstr>
      </vt:variant>
      <vt:variant>
        <vt:i4>4325387</vt:i4>
      </vt:variant>
      <vt:variant>
        <vt:i4>263</vt:i4>
      </vt:variant>
      <vt:variant>
        <vt:i4>0</vt:i4>
      </vt:variant>
      <vt:variant>
        <vt:i4>5</vt:i4>
      </vt:variant>
      <vt:variant>
        <vt:lpwstr/>
      </vt:variant>
      <vt:variant>
        <vt:lpwstr>_ENREF_39</vt:lpwstr>
      </vt:variant>
      <vt:variant>
        <vt:i4>4325387</vt:i4>
      </vt:variant>
      <vt:variant>
        <vt:i4>260</vt:i4>
      </vt:variant>
      <vt:variant>
        <vt:i4>0</vt:i4>
      </vt:variant>
      <vt:variant>
        <vt:i4>5</vt:i4>
      </vt:variant>
      <vt:variant>
        <vt:lpwstr/>
      </vt:variant>
      <vt:variant>
        <vt:lpwstr>_ENREF_35</vt:lpwstr>
      </vt:variant>
      <vt:variant>
        <vt:i4>4390923</vt:i4>
      </vt:variant>
      <vt:variant>
        <vt:i4>257</vt:i4>
      </vt:variant>
      <vt:variant>
        <vt:i4>0</vt:i4>
      </vt:variant>
      <vt:variant>
        <vt:i4>5</vt:i4>
      </vt:variant>
      <vt:variant>
        <vt:lpwstr/>
      </vt:variant>
      <vt:variant>
        <vt:lpwstr>_ENREF_25</vt:lpwstr>
      </vt:variant>
      <vt:variant>
        <vt:i4>4521995</vt:i4>
      </vt:variant>
      <vt:variant>
        <vt:i4>249</vt:i4>
      </vt:variant>
      <vt:variant>
        <vt:i4>0</vt:i4>
      </vt:variant>
      <vt:variant>
        <vt:i4>5</vt:i4>
      </vt:variant>
      <vt:variant>
        <vt:lpwstr/>
      </vt:variant>
      <vt:variant>
        <vt:lpwstr>_ENREF_42</vt:lpwstr>
      </vt:variant>
      <vt:variant>
        <vt:i4>4521995</vt:i4>
      </vt:variant>
      <vt:variant>
        <vt:i4>246</vt:i4>
      </vt:variant>
      <vt:variant>
        <vt:i4>0</vt:i4>
      </vt:variant>
      <vt:variant>
        <vt:i4>5</vt:i4>
      </vt:variant>
      <vt:variant>
        <vt:lpwstr/>
      </vt:variant>
      <vt:variant>
        <vt:lpwstr>_ENREF_41</vt:lpwstr>
      </vt:variant>
      <vt:variant>
        <vt:i4>4325387</vt:i4>
      </vt:variant>
      <vt:variant>
        <vt:i4>243</vt:i4>
      </vt:variant>
      <vt:variant>
        <vt:i4>0</vt:i4>
      </vt:variant>
      <vt:variant>
        <vt:i4>5</vt:i4>
      </vt:variant>
      <vt:variant>
        <vt:lpwstr/>
      </vt:variant>
      <vt:variant>
        <vt:lpwstr>_ENREF_37</vt:lpwstr>
      </vt:variant>
      <vt:variant>
        <vt:i4>4325387</vt:i4>
      </vt:variant>
      <vt:variant>
        <vt:i4>240</vt:i4>
      </vt:variant>
      <vt:variant>
        <vt:i4>0</vt:i4>
      </vt:variant>
      <vt:variant>
        <vt:i4>5</vt:i4>
      </vt:variant>
      <vt:variant>
        <vt:lpwstr/>
      </vt:variant>
      <vt:variant>
        <vt:lpwstr>_ENREF_36</vt:lpwstr>
      </vt:variant>
      <vt:variant>
        <vt:i4>4521995</vt:i4>
      </vt:variant>
      <vt:variant>
        <vt:i4>232</vt:i4>
      </vt:variant>
      <vt:variant>
        <vt:i4>0</vt:i4>
      </vt:variant>
      <vt:variant>
        <vt:i4>5</vt:i4>
      </vt:variant>
      <vt:variant>
        <vt:lpwstr/>
      </vt:variant>
      <vt:variant>
        <vt:lpwstr>_ENREF_40</vt:lpwstr>
      </vt:variant>
      <vt:variant>
        <vt:i4>4325387</vt:i4>
      </vt:variant>
      <vt:variant>
        <vt:i4>229</vt:i4>
      </vt:variant>
      <vt:variant>
        <vt:i4>0</vt:i4>
      </vt:variant>
      <vt:variant>
        <vt:i4>5</vt:i4>
      </vt:variant>
      <vt:variant>
        <vt:lpwstr/>
      </vt:variant>
      <vt:variant>
        <vt:lpwstr>_ENREF_39</vt:lpwstr>
      </vt:variant>
      <vt:variant>
        <vt:i4>4325387</vt:i4>
      </vt:variant>
      <vt:variant>
        <vt:i4>226</vt:i4>
      </vt:variant>
      <vt:variant>
        <vt:i4>0</vt:i4>
      </vt:variant>
      <vt:variant>
        <vt:i4>5</vt:i4>
      </vt:variant>
      <vt:variant>
        <vt:lpwstr/>
      </vt:variant>
      <vt:variant>
        <vt:lpwstr>_ENREF_32</vt:lpwstr>
      </vt:variant>
      <vt:variant>
        <vt:i4>4325387</vt:i4>
      </vt:variant>
      <vt:variant>
        <vt:i4>223</vt:i4>
      </vt:variant>
      <vt:variant>
        <vt:i4>0</vt:i4>
      </vt:variant>
      <vt:variant>
        <vt:i4>5</vt:i4>
      </vt:variant>
      <vt:variant>
        <vt:lpwstr/>
      </vt:variant>
      <vt:variant>
        <vt:lpwstr>_ENREF_31</vt:lpwstr>
      </vt:variant>
      <vt:variant>
        <vt:i4>4390923</vt:i4>
      </vt:variant>
      <vt:variant>
        <vt:i4>220</vt:i4>
      </vt:variant>
      <vt:variant>
        <vt:i4>0</vt:i4>
      </vt:variant>
      <vt:variant>
        <vt:i4>5</vt:i4>
      </vt:variant>
      <vt:variant>
        <vt:lpwstr/>
      </vt:variant>
      <vt:variant>
        <vt:lpwstr>_ENREF_25</vt:lpwstr>
      </vt:variant>
      <vt:variant>
        <vt:i4>4325387</vt:i4>
      </vt:variant>
      <vt:variant>
        <vt:i4>208</vt:i4>
      </vt:variant>
      <vt:variant>
        <vt:i4>0</vt:i4>
      </vt:variant>
      <vt:variant>
        <vt:i4>5</vt:i4>
      </vt:variant>
      <vt:variant>
        <vt:lpwstr/>
      </vt:variant>
      <vt:variant>
        <vt:lpwstr>_ENREF_35</vt:lpwstr>
      </vt:variant>
      <vt:variant>
        <vt:i4>4325387</vt:i4>
      </vt:variant>
      <vt:variant>
        <vt:i4>200</vt:i4>
      </vt:variant>
      <vt:variant>
        <vt:i4>0</vt:i4>
      </vt:variant>
      <vt:variant>
        <vt:i4>5</vt:i4>
      </vt:variant>
      <vt:variant>
        <vt:lpwstr/>
      </vt:variant>
      <vt:variant>
        <vt:lpwstr>_ENREF_31</vt:lpwstr>
      </vt:variant>
      <vt:variant>
        <vt:i4>4325387</vt:i4>
      </vt:variant>
      <vt:variant>
        <vt:i4>196</vt:i4>
      </vt:variant>
      <vt:variant>
        <vt:i4>0</vt:i4>
      </vt:variant>
      <vt:variant>
        <vt:i4>5</vt:i4>
      </vt:variant>
      <vt:variant>
        <vt:lpwstr/>
      </vt:variant>
      <vt:variant>
        <vt:lpwstr>_ENREF_30</vt:lpwstr>
      </vt:variant>
      <vt:variant>
        <vt:i4>4390923</vt:i4>
      </vt:variant>
      <vt:variant>
        <vt:i4>193</vt:i4>
      </vt:variant>
      <vt:variant>
        <vt:i4>0</vt:i4>
      </vt:variant>
      <vt:variant>
        <vt:i4>5</vt:i4>
      </vt:variant>
      <vt:variant>
        <vt:lpwstr/>
      </vt:variant>
      <vt:variant>
        <vt:lpwstr>_ENREF_29</vt:lpwstr>
      </vt:variant>
      <vt:variant>
        <vt:i4>4390923</vt:i4>
      </vt:variant>
      <vt:variant>
        <vt:i4>183</vt:i4>
      </vt:variant>
      <vt:variant>
        <vt:i4>0</vt:i4>
      </vt:variant>
      <vt:variant>
        <vt:i4>5</vt:i4>
      </vt:variant>
      <vt:variant>
        <vt:lpwstr/>
      </vt:variant>
      <vt:variant>
        <vt:lpwstr>_ENREF_27</vt:lpwstr>
      </vt:variant>
      <vt:variant>
        <vt:i4>4390923</vt:i4>
      </vt:variant>
      <vt:variant>
        <vt:i4>175</vt:i4>
      </vt:variant>
      <vt:variant>
        <vt:i4>0</vt:i4>
      </vt:variant>
      <vt:variant>
        <vt:i4>5</vt:i4>
      </vt:variant>
      <vt:variant>
        <vt:lpwstr/>
      </vt:variant>
      <vt:variant>
        <vt:lpwstr>_ENREF_29</vt:lpwstr>
      </vt:variant>
      <vt:variant>
        <vt:i4>4390923</vt:i4>
      </vt:variant>
      <vt:variant>
        <vt:i4>169</vt:i4>
      </vt:variant>
      <vt:variant>
        <vt:i4>0</vt:i4>
      </vt:variant>
      <vt:variant>
        <vt:i4>5</vt:i4>
      </vt:variant>
      <vt:variant>
        <vt:lpwstr/>
      </vt:variant>
      <vt:variant>
        <vt:lpwstr>_ENREF_27</vt:lpwstr>
      </vt:variant>
      <vt:variant>
        <vt:i4>4390923</vt:i4>
      </vt:variant>
      <vt:variant>
        <vt:i4>163</vt:i4>
      </vt:variant>
      <vt:variant>
        <vt:i4>0</vt:i4>
      </vt:variant>
      <vt:variant>
        <vt:i4>5</vt:i4>
      </vt:variant>
      <vt:variant>
        <vt:lpwstr/>
      </vt:variant>
      <vt:variant>
        <vt:lpwstr>_ENREF_28</vt:lpwstr>
      </vt:variant>
      <vt:variant>
        <vt:i4>4390923</vt:i4>
      </vt:variant>
      <vt:variant>
        <vt:i4>157</vt:i4>
      </vt:variant>
      <vt:variant>
        <vt:i4>0</vt:i4>
      </vt:variant>
      <vt:variant>
        <vt:i4>5</vt:i4>
      </vt:variant>
      <vt:variant>
        <vt:lpwstr/>
      </vt:variant>
      <vt:variant>
        <vt:lpwstr>_ENREF_26</vt:lpwstr>
      </vt:variant>
      <vt:variant>
        <vt:i4>4390923</vt:i4>
      </vt:variant>
      <vt:variant>
        <vt:i4>151</vt:i4>
      </vt:variant>
      <vt:variant>
        <vt:i4>0</vt:i4>
      </vt:variant>
      <vt:variant>
        <vt:i4>5</vt:i4>
      </vt:variant>
      <vt:variant>
        <vt:lpwstr/>
      </vt:variant>
      <vt:variant>
        <vt:lpwstr>_ENREF_27</vt:lpwstr>
      </vt:variant>
      <vt:variant>
        <vt:i4>4390923</vt:i4>
      </vt:variant>
      <vt:variant>
        <vt:i4>145</vt:i4>
      </vt:variant>
      <vt:variant>
        <vt:i4>0</vt:i4>
      </vt:variant>
      <vt:variant>
        <vt:i4>5</vt:i4>
      </vt:variant>
      <vt:variant>
        <vt:lpwstr/>
      </vt:variant>
      <vt:variant>
        <vt:lpwstr>_ENREF_26</vt:lpwstr>
      </vt:variant>
      <vt:variant>
        <vt:i4>4194315</vt:i4>
      </vt:variant>
      <vt:variant>
        <vt:i4>142</vt:i4>
      </vt:variant>
      <vt:variant>
        <vt:i4>0</vt:i4>
      </vt:variant>
      <vt:variant>
        <vt:i4>5</vt:i4>
      </vt:variant>
      <vt:variant>
        <vt:lpwstr/>
      </vt:variant>
      <vt:variant>
        <vt:lpwstr>_ENREF_10</vt:lpwstr>
      </vt:variant>
      <vt:variant>
        <vt:i4>4194315</vt:i4>
      </vt:variant>
      <vt:variant>
        <vt:i4>139</vt:i4>
      </vt:variant>
      <vt:variant>
        <vt:i4>0</vt:i4>
      </vt:variant>
      <vt:variant>
        <vt:i4>5</vt:i4>
      </vt:variant>
      <vt:variant>
        <vt:lpwstr/>
      </vt:variant>
      <vt:variant>
        <vt:lpwstr>_ENREF_11</vt:lpwstr>
      </vt:variant>
      <vt:variant>
        <vt:i4>4194315</vt:i4>
      </vt:variant>
      <vt:variant>
        <vt:i4>133</vt:i4>
      </vt:variant>
      <vt:variant>
        <vt:i4>0</vt:i4>
      </vt:variant>
      <vt:variant>
        <vt:i4>5</vt:i4>
      </vt:variant>
      <vt:variant>
        <vt:lpwstr/>
      </vt:variant>
      <vt:variant>
        <vt:lpwstr>_ENREF_10</vt:lpwstr>
      </vt:variant>
      <vt:variant>
        <vt:i4>4194315</vt:i4>
      </vt:variant>
      <vt:variant>
        <vt:i4>130</vt:i4>
      </vt:variant>
      <vt:variant>
        <vt:i4>0</vt:i4>
      </vt:variant>
      <vt:variant>
        <vt:i4>5</vt:i4>
      </vt:variant>
      <vt:variant>
        <vt:lpwstr/>
      </vt:variant>
      <vt:variant>
        <vt:lpwstr>_ENREF_12</vt:lpwstr>
      </vt:variant>
      <vt:variant>
        <vt:i4>4390923</vt:i4>
      </vt:variant>
      <vt:variant>
        <vt:i4>126</vt:i4>
      </vt:variant>
      <vt:variant>
        <vt:i4>0</vt:i4>
      </vt:variant>
      <vt:variant>
        <vt:i4>5</vt:i4>
      </vt:variant>
      <vt:variant>
        <vt:lpwstr/>
      </vt:variant>
      <vt:variant>
        <vt:lpwstr>_ENREF_21</vt:lpwstr>
      </vt:variant>
      <vt:variant>
        <vt:i4>4194315</vt:i4>
      </vt:variant>
      <vt:variant>
        <vt:i4>123</vt:i4>
      </vt:variant>
      <vt:variant>
        <vt:i4>0</vt:i4>
      </vt:variant>
      <vt:variant>
        <vt:i4>5</vt:i4>
      </vt:variant>
      <vt:variant>
        <vt:lpwstr/>
      </vt:variant>
      <vt:variant>
        <vt:lpwstr>_ENREF_15</vt:lpwstr>
      </vt:variant>
      <vt:variant>
        <vt:i4>4194315</vt:i4>
      </vt:variant>
      <vt:variant>
        <vt:i4>120</vt:i4>
      </vt:variant>
      <vt:variant>
        <vt:i4>0</vt:i4>
      </vt:variant>
      <vt:variant>
        <vt:i4>5</vt:i4>
      </vt:variant>
      <vt:variant>
        <vt:lpwstr/>
      </vt:variant>
      <vt:variant>
        <vt:lpwstr>_ENREF_14</vt:lpwstr>
      </vt:variant>
      <vt:variant>
        <vt:i4>4325387</vt:i4>
      </vt:variant>
      <vt:variant>
        <vt:i4>108</vt:i4>
      </vt:variant>
      <vt:variant>
        <vt:i4>0</vt:i4>
      </vt:variant>
      <vt:variant>
        <vt:i4>5</vt:i4>
      </vt:variant>
      <vt:variant>
        <vt:lpwstr/>
      </vt:variant>
      <vt:variant>
        <vt:lpwstr>_ENREF_30</vt:lpwstr>
      </vt:variant>
      <vt:variant>
        <vt:i4>4390923</vt:i4>
      </vt:variant>
      <vt:variant>
        <vt:i4>100</vt:i4>
      </vt:variant>
      <vt:variant>
        <vt:i4>0</vt:i4>
      </vt:variant>
      <vt:variant>
        <vt:i4>5</vt:i4>
      </vt:variant>
      <vt:variant>
        <vt:lpwstr/>
      </vt:variant>
      <vt:variant>
        <vt:lpwstr>_ENREF_20</vt:lpwstr>
      </vt:variant>
      <vt:variant>
        <vt:i4>4194315</vt:i4>
      </vt:variant>
      <vt:variant>
        <vt:i4>92</vt:i4>
      </vt:variant>
      <vt:variant>
        <vt:i4>0</vt:i4>
      </vt:variant>
      <vt:variant>
        <vt:i4>5</vt:i4>
      </vt:variant>
      <vt:variant>
        <vt:lpwstr/>
      </vt:variant>
      <vt:variant>
        <vt:lpwstr>_ENREF_19</vt:lpwstr>
      </vt:variant>
      <vt:variant>
        <vt:i4>4194315</vt:i4>
      </vt:variant>
      <vt:variant>
        <vt:i4>86</vt:i4>
      </vt:variant>
      <vt:variant>
        <vt:i4>0</vt:i4>
      </vt:variant>
      <vt:variant>
        <vt:i4>5</vt:i4>
      </vt:variant>
      <vt:variant>
        <vt:lpwstr/>
      </vt:variant>
      <vt:variant>
        <vt:lpwstr>_ENREF_10</vt:lpwstr>
      </vt:variant>
      <vt:variant>
        <vt:i4>4194315</vt:i4>
      </vt:variant>
      <vt:variant>
        <vt:i4>82</vt:i4>
      </vt:variant>
      <vt:variant>
        <vt:i4>0</vt:i4>
      </vt:variant>
      <vt:variant>
        <vt:i4>5</vt:i4>
      </vt:variant>
      <vt:variant>
        <vt:lpwstr/>
      </vt:variant>
      <vt:variant>
        <vt:lpwstr>_ENREF_14</vt:lpwstr>
      </vt:variant>
      <vt:variant>
        <vt:i4>4194315</vt:i4>
      </vt:variant>
      <vt:variant>
        <vt:i4>79</vt:i4>
      </vt:variant>
      <vt:variant>
        <vt:i4>0</vt:i4>
      </vt:variant>
      <vt:variant>
        <vt:i4>5</vt:i4>
      </vt:variant>
      <vt:variant>
        <vt:lpwstr/>
      </vt:variant>
      <vt:variant>
        <vt:lpwstr>_ENREF_10</vt:lpwstr>
      </vt:variant>
      <vt:variant>
        <vt:i4>4194315</vt:i4>
      </vt:variant>
      <vt:variant>
        <vt:i4>71</vt:i4>
      </vt:variant>
      <vt:variant>
        <vt:i4>0</vt:i4>
      </vt:variant>
      <vt:variant>
        <vt:i4>5</vt:i4>
      </vt:variant>
      <vt:variant>
        <vt:lpwstr/>
      </vt:variant>
      <vt:variant>
        <vt:lpwstr>_ENREF_13</vt:lpwstr>
      </vt:variant>
      <vt:variant>
        <vt:i4>4194315</vt:i4>
      </vt:variant>
      <vt:variant>
        <vt:i4>68</vt:i4>
      </vt:variant>
      <vt:variant>
        <vt:i4>0</vt:i4>
      </vt:variant>
      <vt:variant>
        <vt:i4>5</vt:i4>
      </vt:variant>
      <vt:variant>
        <vt:lpwstr/>
      </vt:variant>
      <vt:variant>
        <vt:lpwstr>_ENREF_12</vt:lpwstr>
      </vt:variant>
      <vt:variant>
        <vt:i4>4194315</vt:i4>
      </vt:variant>
      <vt:variant>
        <vt:i4>58</vt:i4>
      </vt:variant>
      <vt:variant>
        <vt:i4>0</vt:i4>
      </vt:variant>
      <vt:variant>
        <vt:i4>5</vt:i4>
      </vt:variant>
      <vt:variant>
        <vt:lpwstr/>
      </vt:variant>
      <vt:variant>
        <vt:lpwstr>_ENREF_11</vt:lpwstr>
      </vt:variant>
      <vt:variant>
        <vt:i4>4194315</vt:i4>
      </vt:variant>
      <vt:variant>
        <vt:i4>52</vt:i4>
      </vt:variant>
      <vt:variant>
        <vt:i4>0</vt:i4>
      </vt:variant>
      <vt:variant>
        <vt:i4>5</vt:i4>
      </vt:variant>
      <vt:variant>
        <vt:lpwstr/>
      </vt:variant>
      <vt:variant>
        <vt:lpwstr>_ENREF_10</vt:lpwstr>
      </vt:variant>
      <vt:variant>
        <vt:i4>4194315</vt:i4>
      </vt:variant>
      <vt:variant>
        <vt:i4>46</vt:i4>
      </vt:variant>
      <vt:variant>
        <vt:i4>0</vt:i4>
      </vt:variant>
      <vt:variant>
        <vt:i4>5</vt:i4>
      </vt:variant>
      <vt:variant>
        <vt:lpwstr/>
      </vt:variant>
      <vt:variant>
        <vt:lpwstr>_ENREF_10</vt:lpwstr>
      </vt:variant>
      <vt:variant>
        <vt:i4>4718603</vt:i4>
      </vt:variant>
      <vt:variant>
        <vt:i4>40</vt:i4>
      </vt:variant>
      <vt:variant>
        <vt:i4>0</vt:i4>
      </vt:variant>
      <vt:variant>
        <vt:i4>5</vt:i4>
      </vt:variant>
      <vt:variant>
        <vt:lpwstr/>
      </vt:variant>
      <vt:variant>
        <vt:lpwstr>_ENREF_9</vt:lpwstr>
      </vt:variant>
      <vt:variant>
        <vt:i4>4784139</vt:i4>
      </vt:variant>
      <vt:variant>
        <vt:i4>34</vt:i4>
      </vt:variant>
      <vt:variant>
        <vt:i4>0</vt:i4>
      </vt:variant>
      <vt:variant>
        <vt:i4>5</vt:i4>
      </vt:variant>
      <vt:variant>
        <vt:lpwstr/>
      </vt:variant>
      <vt:variant>
        <vt:lpwstr>_ENREF_8</vt:lpwstr>
      </vt:variant>
      <vt:variant>
        <vt:i4>4587531</vt:i4>
      </vt:variant>
      <vt:variant>
        <vt:i4>28</vt:i4>
      </vt:variant>
      <vt:variant>
        <vt:i4>0</vt:i4>
      </vt:variant>
      <vt:variant>
        <vt:i4>5</vt:i4>
      </vt:variant>
      <vt:variant>
        <vt:lpwstr/>
      </vt:variant>
      <vt:variant>
        <vt:lpwstr>_ENREF_7</vt:lpwstr>
      </vt:variant>
      <vt:variant>
        <vt:i4>4653067</vt:i4>
      </vt:variant>
      <vt:variant>
        <vt:i4>24</vt:i4>
      </vt:variant>
      <vt:variant>
        <vt:i4>0</vt:i4>
      </vt:variant>
      <vt:variant>
        <vt:i4>5</vt:i4>
      </vt:variant>
      <vt:variant>
        <vt:lpwstr/>
      </vt:variant>
      <vt:variant>
        <vt:lpwstr>_ENREF_6</vt:lpwstr>
      </vt:variant>
      <vt:variant>
        <vt:i4>4456459</vt:i4>
      </vt:variant>
      <vt:variant>
        <vt:i4>21</vt:i4>
      </vt:variant>
      <vt:variant>
        <vt:i4>0</vt:i4>
      </vt:variant>
      <vt:variant>
        <vt:i4>5</vt:i4>
      </vt:variant>
      <vt:variant>
        <vt:lpwstr/>
      </vt:variant>
      <vt:variant>
        <vt:lpwstr>_ENREF_5</vt:lpwstr>
      </vt:variant>
      <vt:variant>
        <vt:i4>4521995</vt:i4>
      </vt:variant>
      <vt:variant>
        <vt:i4>11</vt:i4>
      </vt:variant>
      <vt:variant>
        <vt:i4>0</vt:i4>
      </vt:variant>
      <vt:variant>
        <vt:i4>5</vt:i4>
      </vt:variant>
      <vt:variant>
        <vt:lpwstr/>
      </vt:variant>
      <vt:variant>
        <vt:lpwstr>_ENREF_4</vt:lpwstr>
      </vt:variant>
      <vt:variant>
        <vt:i4>4194315</vt:i4>
      </vt:variant>
      <vt:variant>
        <vt:i4>3</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Maxime</dc:creator>
  <cp:lastModifiedBy>Bernadette</cp:lastModifiedBy>
  <cp:revision>2</cp:revision>
  <cp:lastPrinted>2016-06-24T09:39:00Z</cp:lastPrinted>
  <dcterms:created xsi:type="dcterms:W3CDTF">2016-07-04T15:40:00Z</dcterms:created>
  <dcterms:modified xsi:type="dcterms:W3CDTF">2016-07-04T15:40:00Z</dcterms:modified>
</cp:coreProperties>
</file>