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23898" w14:textId="77777777" w:rsidR="00076508" w:rsidRPr="006833D5" w:rsidRDefault="00076508" w:rsidP="00076508">
      <w:pPr>
        <w:spacing w:line="360" w:lineRule="auto"/>
        <w:rPr>
          <w:rFonts w:ascii="Calibri" w:hAnsi="Calibri" w:cs="Calibri"/>
          <w:sz w:val="22"/>
          <w:szCs w:val="22"/>
        </w:rPr>
      </w:pPr>
      <w:r w:rsidRPr="006833D5">
        <w:rPr>
          <w:rFonts w:ascii="Calibri" w:hAnsi="Calibri" w:cs="Calibri"/>
          <w:b/>
          <w:bCs/>
          <w:sz w:val="22"/>
          <w:szCs w:val="22"/>
        </w:rPr>
        <w:t>Corresponding author</w:t>
      </w:r>
      <w:r w:rsidRPr="006833D5">
        <w:rPr>
          <w:rFonts w:ascii="Calibri" w:hAnsi="Calibri" w:cs="Calibri"/>
          <w:sz w:val="22"/>
          <w:szCs w:val="22"/>
        </w:rPr>
        <w:t>: Kate C Tatham</w:t>
      </w:r>
    </w:p>
    <w:p w14:paraId="03D1D1CD" w14:textId="77777777" w:rsidR="00076508" w:rsidRPr="006833D5" w:rsidRDefault="00076508" w:rsidP="00076508">
      <w:pPr>
        <w:spacing w:line="360" w:lineRule="auto"/>
        <w:rPr>
          <w:rFonts w:ascii="Calibri" w:hAnsi="Calibri" w:cs="Calibri"/>
          <w:sz w:val="22"/>
          <w:szCs w:val="22"/>
        </w:rPr>
      </w:pPr>
      <w:r w:rsidRPr="006833D5">
        <w:rPr>
          <w:rFonts w:ascii="Calibri" w:hAnsi="Calibri" w:cs="Calibri"/>
          <w:sz w:val="22"/>
          <w:szCs w:val="22"/>
        </w:rPr>
        <w:t>Royal Marsden NHS Foundation Trust</w:t>
      </w:r>
    </w:p>
    <w:p w14:paraId="236A49E4" w14:textId="77777777" w:rsidR="00076508" w:rsidRPr="006833D5" w:rsidRDefault="00076508" w:rsidP="00076508">
      <w:pPr>
        <w:rPr>
          <w:rFonts w:ascii="Calibri" w:hAnsi="Calibri" w:cs="Calibri"/>
          <w:sz w:val="22"/>
          <w:szCs w:val="22"/>
        </w:rPr>
      </w:pPr>
      <w:hyperlink r:id="rId11" w:tooltip="mailto:kate@imperial.ac.uk" w:history="1">
        <w:r w:rsidRPr="006833D5">
          <w:rPr>
            <w:rStyle w:val="Hyperlink"/>
            <w:rFonts w:ascii="Calibri" w:hAnsi="Calibri" w:cs="Calibri"/>
            <w:sz w:val="22"/>
            <w:szCs w:val="22"/>
            <w:bdr w:val="none" w:sz="0" w:space="0" w:color="auto" w:frame="1"/>
          </w:rPr>
          <w:t>kate@imperial.ac.uk</w:t>
        </w:r>
      </w:hyperlink>
    </w:p>
    <w:p w14:paraId="3FA16DF2" w14:textId="77777777" w:rsidR="00076508" w:rsidRPr="006833D5" w:rsidRDefault="00076508" w:rsidP="00076508">
      <w:pPr>
        <w:pStyle w:val="NoSpacing"/>
        <w:spacing w:line="480" w:lineRule="auto"/>
        <w:jc w:val="both"/>
        <w:rPr>
          <w:rFonts w:ascii="Calibri" w:hAnsi="Calibri" w:cs="Calibri"/>
          <w:b/>
          <w:bCs/>
        </w:rPr>
      </w:pPr>
    </w:p>
    <w:p w14:paraId="2F03A6A5" w14:textId="77777777" w:rsidR="00076508" w:rsidRPr="006833D5" w:rsidRDefault="00076508" w:rsidP="00076508">
      <w:pPr>
        <w:pStyle w:val="NoSpacing"/>
        <w:spacing w:line="480" w:lineRule="auto"/>
        <w:jc w:val="both"/>
        <w:rPr>
          <w:rFonts w:ascii="Calibri" w:hAnsi="Calibri" w:cs="Calibri"/>
        </w:rPr>
      </w:pPr>
      <w:r w:rsidRPr="006833D5">
        <w:rPr>
          <w:rFonts w:ascii="Calibri" w:hAnsi="Calibri" w:cs="Calibri"/>
          <w:b/>
          <w:bCs/>
        </w:rPr>
        <w:t>Title</w:t>
      </w:r>
      <w:r w:rsidRPr="006833D5">
        <w:rPr>
          <w:rFonts w:ascii="Calibri" w:hAnsi="Calibri" w:cs="Calibri"/>
        </w:rPr>
        <w:t xml:space="preserve">: </w:t>
      </w:r>
      <w:r w:rsidRPr="006833D5">
        <w:rPr>
          <w:rFonts w:ascii="Calibri" w:eastAsia="Times New Roman" w:hAnsi="Calibri" w:cs="Calibri"/>
        </w:rPr>
        <w:t>The Evolution of Mortality from Sepsis in Patients with Cancer: A Systematic Review and Meta-Analysis</w:t>
      </w:r>
    </w:p>
    <w:p w14:paraId="3A1CD797" w14:textId="77777777" w:rsidR="00076508" w:rsidRPr="006833D5" w:rsidRDefault="00076508" w:rsidP="00076508">
      <w:pPr>
        <w:pStyle w:val="NoSpacing"/>
        <w:spacing w:line="480" w:lineRule="auto"/>
        <w:jc w:val="both"/>
        <w:rPr>
          <w:rFonts w:ascii="Calibri" w:hAnsi="Calibri" w:cs="Calibri"/>
        </w:rPr>
      </w:pPr>
    </w:p>
    <w:p w14:paraId="7F8798EA" w14:textId="6C7A94A3" w:rsidR="00076508" w:rsidRPr="006833D5" w:rsidRDefault="00076508" w:rsidP="00076508">
      <w:pPr>
        <w:spacing w:line="360" w:lineRule="auto"/>
        <w:rPr>
          <w:rFonts w:ascii="Calibri" w:hAnsi="Calibri" w:cs="Calibri"/>
          <w:sz w:val="22"/>
          <w:szCs w:val="22"/>
        </w:rPr>
      </w:pPr>
      <w:r w:rsidRPr="006833D5">
        <w:rPr>
          <w:rFonts w:ascii="Calibri" w:hAnsi="Calibri" w:cs="Calibri"/>
          <w:b/>
          <w:bCs/>
          <w:sz w:val="22"/>
          <w:szCs w:val="22"/>
        </w:rPr>
        <w:t>Authors:</w:t>
      </w:r>
      <w:r w:rsidRPr="006833D5">
        <w:rPr>
          <w:rFonts w:ascii="Calibri" w:hAnsi="Calibri" w:cs="Calibri"/>
          <w:sz w:val="22"/>
          <w:szCs w:val="22"/>
        </w:rPr>
        <w:t xml:space="preserve"> Luke Edwards</w:t>
      </w:r>
      <w:r w:rsidRPr="006833D5">
        <w:rPr>
          <w:rFonts w:ascii="Calibri" w:hAnsi="Calibri" w:cs="Calibri"/>
          <w:sz w:val="22"/>
          <w:szCs w:val="22"/>
          <w:vertAlign w:val="superscript"/>
        </w:rPr>
        <w:t>1</w:t>
      </w:r>
      <w:r w:rsidRPr="006833D5">
        <w:rPr>
          <w:rFonts w:ascii="Calibri" w:hAnsi="Calibri" w:cs="Calibri"/>
          <w:sz w:val="22"/>
          <w:szCs w:val="22"/>
        </w:rPr>
        <w:t>, Elizabeth Nelmes</w:t>
      </w:r>
      <w:r w:rsidRPr="006833D5">
        <w:rPr>
          <w:rFonts w:ascii="Calibri" w:hAnsi="Calibri" w:cs="Calibri"/>
          <w:sz w:val="22"/>
          <w:szCs w:val="22"/>
          <w:vertAlign w:val="superscript"/>
        </w:rPr>
        <w:t>2</w:t>
      </w:r>
      <w:r w:rsidRPr="006833D5">
        <w:rPr>
          <w:rFonts w:ascii="Calibri" w:hAnsi="Calibri" w:cs="Calibri"/>
          <w:sz w:val="22"/>
          <w:szCs w:val="22"/>
        </w:rPr>
        <w:t>, Maddalena Ardissino</w:t>
      </w:r>
      <w:r w:rsidRPr="006833D5">
        <w:rPr>
          <w:rFonts w:ascii="Calibri" w:hAnsi="Calibri" w:cs="Calibri"/>
          <w:sz w:val="22"/>
          <w:szCs w:val="22"/>
          <w:vertAlign w:val="superscript"/>
        </w:rPr>
        <w:t>3</w:t>
      </w:r>
      <w:r w:rsidRPr="006833D5">
        <w:rPr>
          <w:rFonts w:ascii="Calibri" w:hAnsi="Calibri" w:cs="Calibri"/>
          <w:sz w:val="22"/>
          <w:szCs w:val="22"/>
        </w:rPr>
        <w:t>, Helen Lin Jia Qi</w:t>
      </w:r>
      <w:r w:rsidRPr="006833D5">
        <w:rPr>
          <w:rFonts w:ascii="Calibri" w:hAnsi="Calibri" w:cs="Calibri"/>
          <w:sz w:val="22"/>
          <w:szCs w:val="22"/>
          <w:vertAlign w:val="superscript"/>
        </w:rPr>
        <w:t>1,2</w:t>
      </w:r>
      <w:r w:rsidRPr="006833D5">
        <w:rPr>
          <w:rFonts w:ascii="Calibri" w:hAnsi="Calibri" w:cs="Calibri"/>
          <w:sz w:val="22"/>
          <w:szCs w:val="22"/>
        </w:rPr>
        <w:t>, Shaman Jhanji</w:t>
      </w:r>
      <w:r w:rsidRPr="006833D5">
        <w:rPr>
          <w:rFonts w:ascii="Calibri" w:hAnsi="Calibri" w:cs="Calibri"/>
          <w:sz w:val="22"/>
          <w:szCs w:val="22"/>
          <w:vertAlign w:val="superscript"/>
        </w:rPr>
        <w:t>1</w:t>
      </w:r>
      <w:r w:rsidRPr="006833D5">
        <w:rPr>
          <w:rFonts w:ascii="Calibri" w:hAnsi="Calibri" w:cs="Calibri"/>
          <w:sz w:val="22"/>
          <w:szCs w:val="22"/>
        </w:rPr>
        <w:t>, David B Antcliffe</w:t>
      </w:r>
      <w:r w:rsidRPr="006833D5">
        <w:rPr>
          <w:rFonts w:ascii="Calibri" w:hAnsi="Calibri" w:cs="Calibri"/>
          <w:sz w:val="22"/>
          <w:szCs w:val="22"/>
          <w:vertAlign w:val="superscript"/>
        </w:rPr>
        <w:t>2*</w:t>
      </w:r>
      <w:r w:rsidRPr="006833D5">
        <w:rPr>
          <w:rFonts w:ascii="Calibri" w:hAnsi="Calibri" w:cs="Calibri"/>
          <w:sz w:val="22"/>
          <w:szCs w:val="22"/>
        </w:rPr>
        <w:t>, Kate C Tatham</w:t>
      </w:r>
      <w:r w:rsidRPr="006833D5">
        <w:rPr>
          <w:rFonts w:ascii="Calibri" w:hAnsi="Calibri" w:cs="Calibri"/>
          <w:sz w:val="22"/>
          <w:szCs w:val="22"/>
          <w:vertAlign w:val="superscript"/>
        </w:rPr>
        <w:t>1,2*</w:t>
      </w:r>
    </w:p>
    <w:p w14:paraId="100239C7" w14:textId="77777777" w:rsidR="00076508" w:rsidRPr="006833D5" w:rsidRDefault="00076508" w:rsidP="00076508">
      <w:pPr>
        <w:spacing w:line="360" w:lineRule="auto"/>
        <w:rPr>
          <w:rFonts w:ascii="Calibri" w:hAnsi="Calibri" w:cs="Calibri"/>
          <w:sz w:val="22"/>
          <w:szCs w:val="22"/>
        </w:rPr>
      </w:pPr>
      <w:r w:rsidRPr="006833D5">
        <w:rPr>
          <w:rFonts w:ascii="Calibri" w:hAnsi="Calibri" w:cs="Calibri"/>
          <w:sz w:val="22"/>
          <w:szCs w:val="22"/>
          <w:vertAlign w:val="superscript"/>
        </w:rPr>
        <w:t>1</w:t>
      </w:r>
      <w:r w:rsidRPr="006833D5">
        <w:rPr>
          <w:rFonts w:ascii="Calibri" w:hAnsi="Calibri" w:cs="Calibri"/>
          <w:sz w:val="22"/>
          <w:szCs w:val="22"/>
        </w:rPr>
        <w:t xml:space="preserve"> Critical Care, Royal Marsden NHS Foundation Trust, London, UK </w:t>
      </w:r>
    </w:p>
    <w:p w14:paraId="406F4901" w14:textId="77777777" w:rsidR="00076508" w:rsidRPr="006833D5" w:rsidRDefault="00076508" w:rsidP="00076508">
      <w:pPr>
        <w:spacing w:line="360" w:lineRule="auto"/>
        <w:rPr>
          <w:rFonts w:ascii="Calibri" w:hAnsi="Calibri" w:cs="Calibri"/>
          <w:sz w:val="22"/>
          <w:szCs w:val="22"/>
        </w:rPr>
      </w:pPr>
      <w:r w:rsidRPr="006833D5">
        <w:rPr>
          <w:rFonts w:ascii="Calibri" w:hAnsi="Calibri" w:cs="Calibri"/>
          <w:sz w:val="22"/>
          <w:szCs w:val="22"/>
          <w:vertAlign w:val="superscript"/>
        </w:rPr>
        <w:t xml:space="preserve">2 </w:t>
      </w:r>
      <w:r w:rsidRPr="006833D5">
        <w:rPr>
          <w:rFonts w:ascii="Calibri" w:hAnsi="Calibri" w:cs="Calibri"/>
          <w:sz w:val="22"/>
          <w:szCs w:val="22"/>
        </w:rPr>
        <w:t>Section of Anaesthetics, Pain Medicine and Intensive Care, Department of Surgery and Cancer, Imperial College London, London, UK</w:t>
      </w:r>
    </w:p>
    <w:p w14:paraId="085090AC" w14:textId="35A523A2" w:rsidR="00076508" w:rsidRPr="006833D5" w:rsidRDefault="00076508" w:rsidP="00076508">
      <w:pPr>
        <w:spacing w:line="360" w:lineRule="auto"/>
        <w:rPr>
          <w:rFonts w:ascii="Calibri" w:hAnsi="Calibri" w:cs="Calibri"/>
          <w:sz w:val="22"/>
          <w:szCs w:val="22"/>
        </w:rPr>
      </w:pPr>
      <w:r w:rsidRPr="006833D5">
        <w:rPr>
          <w:rFonts w:ascii="Calibri" w:hAnsi="Calibri" w:cs="Calibri"/>
          <w:sz w:val="22"/>
          <w:szCs w:val="22"/>
          <w:vertAlign w:val="superscript"/>
        </w:rPr>
        <w:t xml:space="preserve">3 </w:t>
      </w:r>
      <w:r w:rsidR="006535E8">
        <w:rPr>
          <w:rFonts w:ascii="Calibri" w:hAnsi="Calibri" w:cs="Calibri"/>
          <w:sz w:val="22"/>
          <w:szCs w:val="22"/>
        </w:rPr>
        <w:t xml:space="preserve">Medical Research Council, Laboratory of Medical Sciences, Imperial College London, London, UK </w:t>
      </w:r>
      <w:r w:rsidRPr="006833D5">
        <w:rPr>
          <w:rFonts w:ascii="Calibri" w:hAnsi="Calibri" w:cs="Calibri"/>
          <w:sz w:val="22"/>
          <w:szCs w:val="22"/>
        </w:rPr>
        <w:t xml:space="preserve"> </w:t>
      </w:r>
    </w:p>
    <w:p w14:paraId="15CAB9C7" w14:textId="77777777" w:rsidR="00076508" w:rsidRPr="006833D5" w:rsidRDefault="00076508" w:rsidP="00076508">
      <w:pPr>
        <w:spacing w:line="360" w:lineRule="auto"/>
        <w:rPr>
          <w:rFonts w:ascii="Calibri" w:hAnsi="Calibri" w:cs="Calibri"/>
          <w:sz w:val="22"/>
          <w:szCs w:val="22"/>
        </w:rPr>
      </w:pPr>
      <w:r w:rsidRPr="006833D5">
        <w:rPr>
          <w:rFonts w:ascii="Calibri" w:hAnsi="Calibri" w:cs="Calibri"/>
          <w:sz w:val="22"/>
          <w:szCs w:val="22"/>
        </w:rPr>
        <w:t>*Joint senior authors</w:t>
      </w:r>
    </w:p>
    <w:p w14:paraId="1D45CFFA" w14:textId="77777777" w:rsidR="00076508" w:rsidRPr="006833D5" w:rsidRDefault="00076508" w:rsidP="00076508">
      <w:pPr>
        <w:spacing w:line="360" w:lineRule="auto"/>
        <w:rPr>
          <w:rFonts w:ascii="Calibri" w:hAnsi="Calibri" w:cs="Calibri"/>
          <w:sz w:val="22"/>
          <w:szCs w:val="22"/>
        </w:rPr>
      </w:pPr>
    </w:p>
    <w:p w14:paraId="1A4864A4" w14:textId="77777777" w:rsidR="00076508" w:rsidRPr="006833D5" w:rsidRDefault="00076508" w:rsidP="00076508">
      <w:pPr>
        <w:pStyle w:val="NoSpacing"/>
        <w:spacing w:line="480" w:lineRule="auto"/>
        <w:rPr>
          <w:rFonts w:ascii="Calibri" w:hAnsi="Calibri" w:cs="Calibri"/>
          <w:b/>
          <w:bCs/>
        </w:rPr>
      </w:pPr>
      <w:r w:rsidRPr="006833D5">
        <w:rPr>
          <w:rFonts w:ascii="Calibri" w:hAnsi="Calibri" w:cs="Calibri"/>
          <w:b/>
          <w:bCs/>
        </w:rPr>
        <w:t>Declaration of conflicting interests:</w:t>
      </w:r>
      <w:r w:rsidRPr="006833D5">
        <w:rPr>
          <w:rFonts w:ascii="Calibri" w:hAnsi="Calibri" w:cs="Calibri"/>
        </w:rPr>
        <w:t xml:space="preserve"> The authors declare that there is no conflict of interest.</w:t>
      </w:r>
    </w:p>
    <w:p w14:paraId="6649B19B" w14:textId="77777777" w:rsidR="00076508" w:rsidRPr="006833D5" w:rsidRDefault="00076508" w:rsidP="00076508">
      <w:pPr>
        <w:pStyle w:val="NoSpacing"/>
        <w:spacing w:line="480" w:lineRule="auto"/>
        <w:jc w:val="both"/>
        <w:rPr>
          <w:rFonts w:ascii="Calibri" w:hAnsi="Calibri" w:cs="Calibri"/>
        </w:rPr>
      </w:pPr>
    </w:p>
    <w:p w14:paraId="0ABA3E08" w14:textId="77777777" w:rsidR="00441B84" w:rsidRDefault="00076508" w:rsidP="00076508">
      <w:pPr>
        <w:pStyle w:val="NoSpacing"/>
        <w:spacing w:line="480" w:lineRule="auto"/>
        <w:jc w:val="both"/>
        <w:rPr>
          <w:rFonts w:ascii="Calibri" w:hAnsi="Calibri" w:cs="Calibri"/>
        </w:rPr>
      </w:pPr>
      <w:r w:rsidRPr="006833D5">
        <w:rPr>
          <w:rFonts w:ascii="Calibri" w:hAnsi="Calibri" w:cs="Calibri"/>
          <w:b/>
          <w:bCs/>
        </w:rPr>
        <w:t>Funding:</w:t>
      </w:r>
      <w:r w:rsidRPr="006833D5">
        <w:rPr>
          <w:rFonts w:ascii="Calibri" w:hAnsi="Calibri" w:cs="Calibri"/>
        </w:rPr>
        <w:t xml:space="preserve"> The authors disclosed receipt of the following financial support for the research, authorship, and/or publication of this article: </w:t>
      </w:r>
    </w:p>
    <w:p w14:paraId="065DC527" w14:textId="4C163348" w:rsidR="00441B84" w:rsidRDefault="00441B84" w:rsidP="00076508">
      <w:pPr>
        <w:pStyle w:val="NoSpacing"/>
        <w:spacing w:line="480" w:lineRule="auto"/>
        <w:jc w:val="both"/>
        <w:rPr>
          <w:rFonts w:ascii="Calibri" w:hAnsi="Calibri" w:cs="Calibri"/>
        </w:rPr>
      </w:pPr>
      <w:r w:rsidRPr="006833D5">
        <w:rPr>
          <w:rFonts w:ascii="Calibri" w:hAnsi="Calibri" w:cs="Calibri"/>
        </w:rPr>
        <w:t xml:space="preserve">This work is funded by the </w:t>
      </w:r>
      <w:r>
        <w:rPr>
          <w:rFonts w:ascii="Calibri" w:hAnsi="Calibri" w:cs="Calibri"/>
        </w:rPr>
        <w:t xml:space="preserve">Royal Marsden Cancer </w:t>
      </w:r>
      <w:r w:rsidRPr="006833D5">
        <w:rPr>
          <w:rFonts w:ascii="Calibri" w:hAnsi="Calibri" w:cs="Calibri"/>
        </w:rPr>
        <w:t>Charity</w:t>
      </w:r>
      <w:r>
        <w:rPr>
          <w:rFonts w:ascii="Calibri" w:hAnsi="Calibri" w:cs="Calibri"/>
        </w:rPr>
        <w:t xml:space="preserve"> with</w:t>
      </w:r>
      <w:r w:rsidRPr="006833D5">
        <w:rPr>
          <w:rFonts w:ascii="Calibri" w:hAnsi="Calibri" w:cs="Calibri"/>
        </w:rPr>
        <w:t xml:space="preserve"> </w:t>
      </w:r>
      <w:r>
        <w:rPr>
          <w:rFonts w:ascii="Calibri" w:hAnsi="Calibri" w:cs="Calibri"/>
        </w:rPr>
        <w:t xml:space="preserve">Luke Edwards being supported by a Royal Marsden Cancer Charity fellowship. </w:t>
      </w:r>
    </w:p>
    <w:p w14:paraId="0D32D1A6" w14:textId="43E05413" w:rsidR="00441B84" w:rsidRDefault="00441B84" w:rsidP="00076508">
      <w:pPr>
        <w:pStyle w:val="NoSpacing"/>
        <w:spacing w:line="480" w:lineRule="auto"/>
        <w:jc w:val="both"/>
        <w:rPr>
          <w:rFonts w:ascii="Calibri" w:hAnsi="Calibri" w:cs="Calibri"/>
        </w:rPr>
      </w:pPr>
      <w:r w:rsidRPr="00513AB7">
        <w:rPr>
          <w:rFonts w:ascii="Calibri" w:hAnsi="Calibri" w:cs="Calibri"/>
        </w:rPr>
        <w:t xml:space="preserve">This study represents independent research, which, along with authors Kate Tatham and Shaman Jhanji, is supported by the National Institute for Health and Care Research (NIHR) Biomedical Research Centre at The Royal Marsden NHS Foundation Trust and the Institute of Cancer Research, London.  </w:t>
      </w:r>
      <w:r w:rsidR="00076508" w:rsidRPr="006833D5">
        <w:rPr>
          <w:rFonts w:ascii="Calibri" w:hAnsi="Calibri" w:cs="Calibri"/>
        </w:rPr>
        <w:t xml:space="preserve">Kate Tatham </w:t>
      </w:r>
      <w:r>
        <w:rPr>
          <w:rFonts w:ascii="Calibri" w:hAnsi="Calibri" w:cs="Calibri"/>
        </w:rPr>
        <w:t>has</w:t>
      </w:r>
      <w:r w:rsidRPr="006833D5">
        <w:rPr>
          <w:rFonts w:ascii="Calibri" w:hAnsi="Calibri" w:cs="Calibri"/>
        </w:rPr>
        <w:t xml:space="preserve"> </w:t>
      </w:r>
      <w:r w:rsidR="00076508" w:rsidRPr="006833D5">
        <w:rPr>
          <w:rFonts w:ascii="Calibri" w:hAnsi="Calibri" w:cs="Calibri"/>
        </w:rPr>
        <w:t>received previous funding from NIHR and Academy of Medical Sciences, outside the remit of this work.</w:t>
      </w:r>
      <w:r w:rsidR="009C453C">
        <w:rPr>
          <w:rFonts w:ascii="Calibri" w:hAnsi="Calibri" w:cs="Calibri"/>
        </w:rPr>
        <w:t xml:space="preserve"> </w:t>
      </w:r>
    </w:p>
    <w:p w14:paraId="21F892A7" w14:textId="2D7C1B5F" w:rsidR="00441B84" w:rsidRDefault="009C453C" w:rsidP="00076508">
      <w:pPr>
        <w:pStyle w:val="NoSpacing"/>
        <w:spacing w:line="480" w:lineRule="auto"/>
        <w:jc w:val="both"/>
        <w:rPr>
          <w:rFonts w:ascii="Calibri" w:hAnsi="Calibri" w:cs="Calibri"/>
        </w:rPr>
      </w:pPr>
      <w:r>
        <w:rPr>
          <w:rFonts w:ascii="Calibri" w:hAnsi="Calibri" w:cs="Calibri"/>
        </w:rPr>
        <w:t xml:space="preserve">David Antcliffe is supported by the NIHR Imperial Biomedical Research Centre, the UK Intensive Care Foundation and an NIHR DSE award (NIHR303768). </w:t>
      </w:r>
    </w:p>
    <w:p w14:paraId="342F72D5" w14:textId="6C0BF666" w:rsidR="00076508" w:rsidRPr="006833D5" w:rsidRDefault="009C453C" w:rsidP="00076508">
      <w:pPr>
        <w:pStyle w:val="NoSpacing"/>
        <w:spacing w:line="480" w:lineRule="auto"/>
        <w:jc w:val="both"/>
        <w:rPr>
          <w:rFonts w:ascii="Calibri" w:hAnsi="Calibri" w:cs="Calibri"/>
        </w:rPr>
      </w:pPr>
      <w:r>
        <w:rPr>
          <w:rFonts w:ascii="Calibri" w:hAnsi="Calibri" w:cs="Calibri"/>
        </w:rPr>
        <w:lastRenderedPageBreak/>
        <w:t>The views expressed in this article are those of the authors and not necessarily those of the National Health Service, NIHR, or Department of Health and Social Care.</w:t>
      </w:r>
    </w:p>
    <w:p w14:paraId="1B5521F5" w14:textId="77777777" w:rsidR="00076508" w:rsidRPr="006833D5" w:rsidRDefault="00076508" w:rsidP="00076508">
      <w:pPr>
        <w:pStyle w:val="NoSpacing"/>
        <w:spacing w:line="480" w:lineRule="auto"/>
        <w:jc w:val="both"/>
        <w:rPr>
          <w:rFonts w:ascii="Calibri" w:hAnsi="Calibri" w:cs="Calibri"/>
          <w:b/>
          <w:bCs/>
        </w:rPr>
      </w:pPr>
    </w:p>
    <w:p w14:paraId="2C047FE8" w14:textId="77777777" w:rsidR="00076508" w:rsidRPr="006833D5" w:rsidRDefault="00076508" w:rsidP="00076508">
      <w:pPr>
        <w:pStyle w:val="NoSpacing"/>
        <w:spacing w:line="480" w:lineRule="auto"/>
        <w:jc w:val="both"/>
        <w:rPr>
          <w:rFonts w:ascii="Calibri" w:hAnsi="Calibri" w:cs="Calibri"/>
        </w:rPr>
      </w:pPr>
      <w:r w:rsidRPr="006833D5">
        <w:rPr>
          <w:rFonts w:ascii="Calibri" w:hAnsi="Calibri" w:cs="Calibri"/>
          <w:b/>
          <w:bCs/>
        </w:rPr>
        <w:t>Key words</w:t>
      </w:r>
      <w:r w:rsidRPr="006833D5">
        <w:rPr>
          <w:rFonts w:ascii="Calibri" w:hAnsi="Calibri" w:cs="Calibri"/>
        </w:rPr>
        <w:t xml:space="preserve">: Cancer, Sepsis, Septic shock, Mortality, Critical Care </w:t>
      </w:r>
    </w:p>
    <w:p w14:paraId="4022F114" w14:textId="77777777" w:rsidR="00076508" w:rsidRPr="006833D5" w:rsidRDefault="00076508">
      <w:pPr>
        <w:rPr>
          <w:rFonts w:ascii="Calibri" w:hAnsi="Calibri" w:cs="Calibri"/>
          <w:b/>
          <w:bCs/>
          <w:sz w:val="22"/>
          <w:szCs w:val="22"/>
        </w:rPr>
      </w:pPr>
      <w:r w:rsidRPr="006833D5">
        <w:rPr>
          <w:rFonts w:ascii="Calibri" w:hAnsi="Calibri" w:cs="Calibri"/>
          <w:b/>
          <w:bCs/>
          <w:sz w:val="22"/>
          <w:szCs w:val="22"/>
        </w:rPr>
        <w:br w:type="page"/>
      </w:r>
    </w:p>
    <w:p w14:paraId="412D8317" w14:textId="3CC3D72F" w:rsidR="00B21B00" w:rsidRPr="006833D5" w:rsidRDefault="00B21B00" w:rsidP="008D6916">
      <w:pPr>
        <w:pStyle w:val="NoSpacing"/>
        <w:spacing w:line="480" w:lineRule="auto"/>
        <w:jc w:val="both"/>
        <w:rPr>
          <w:rFonts w:ascii="Calibri" w:hAnsi="Calibri" w:cs="Calibri"/>
          <w:b/>
          <w:bCs/>
        </w:rPr>
      </w:pPr>
      <w:r w:rsidRPr="006833D5">
        <w:rPr>
          <w:rFonts w:ascii="Calibri" w:hAnsi="Calibri" w:cs="Calibri"/>
          <w:b/>
          <w:bCs/>
        </w:rPr>
        <w:lastRenderedPageBreak/>
        <w:t>Abstract</w:t>
      </w:r>
    </w:p>
    <w:p w14:paraId="611682AE" w14:textId="5BA24F59" w:rsidR="00B21B00" w:rsidRPr="006833D5" w:rsidRDefault="002118FA">
      <w:pPr>
        <w:pStyle w:val="NoSpacing"/>
        <w:spacing w:line="480" w:lineRule="auto"/>
        <w:jc w:val="both"/>
        <w:rPr>
          <w:rFonts w:ascii="Calibri" w:hAnsi="Calibri" w:cs="Calibri"/>
        </w:rPr>
      </w:pPr>
      <w:r w:rsidRPr="006833D5">
        <w:rPr>
          <w:rFonts w:ascii="Calibri" w:hAnsi="Calibri" w:cs="Calibri"/>
          <w:b/>
          <w:bCs/>
        </w:rPr>
        <w:t>Background</w:t>
      </w:r>
      <w:r w:rsidR="00B21B00" w:rsidRPr="006833D5">
        <w:rPr>
          <w:rFonts w:ascii="Calibri" w:hAnsi="Calibri" w:cs="Calibri"/>
        </w:rPr>
        <w:t xml:space="preserve">: </w:t>
      </w:r>
      <w:r w:rsidR="009F45CD" w:rsidRPr="006833D5">
        <w:rPr>
          <w:rFonts w:ascii="Calibri" w:hAnsi="Calibri" w:cs="Calibri"/>
        </w:rPr>
        <w:t>Increasing numbers of</w:t>
      </w:r>
      <w:r w:rsidR="00B21B00" w:rsidRPr="006833D5">
        <w:rPr>
          <w:rFonts w:ascii="Calibri" w:hAnsi="Calibri" w:cs="Calibri"/>
        </w:rPr>
        <w:t xml:space="preserve"> patients </w:t>
      </w:r>
      <w:r w:rsidR="001D5713" w:rsidRPr="006833D5">
        <w:rPr>
          <w:rFonts w:ascii="Calibri" w:hAnsi="Calibri" w:cs="Calibri"/>
        </w:rPr>
        <w:t xml:space="preserve">with cancer </w:t>
      </w:r>
      <w:r w:rsidR="009F45CD" w:rsidRPr="006833D5">
        <w:rPr>
          <w:rFonts w:ascii="Calibri" w:hAnsi="Calibri" w:cs="Calibri"/>
        </w:rPr>
        <w:t>are being admitted</w:t>
      </w:r>
      <w:r w:rsidR="00B21B00" w:rsidRPr="006833D5">
        <w:rPr>
          <w:rFonts w:ascii="Calibri" w:hAnsi="Calibri" w:cs="Calibri"/>
        </w:rPr>
        <w:t xml:space="preserve"> to intensive care units (ICU) with sepsi</w:t>
      </w:r>
      <w:r w:rsidR="007B1CF8" w:rsidRPr="006833D5">
        <w:rPr>
          <w:rFonts w:ascii="Calibri" w:hAnsi="Calibri" w:cs="Calibri"/>
        </w:rPr>
        <w:t>s</w:t>
      </w:r>
      <w:r w:rsidR="001D5713" w:rsidRPr="006833D5">
        <w:rPr>
          <w:rFonts w:ascii="Calibri" w:hAnsi="Calibri" w:cs="Calibri"/>
        </w:rPr>
        <w:t xml:space="preserve">. </w:t>
      </w:r>
      <w:r w:rsidR="00651366" w:rsidRPr="006833D5">
        <w:rPr>
          <w:rFonts w:ascii="Calibri" w:hAnsi="Calibri" w:cs="Calibri"/>
        </w:rPr>
        <w:t>T</w:t>
      </w:r>
      <w:r w:rsidR="00B21B00" w:rsidRPr="006833D5">
        <w:rPr>
          <w:rFonts w:ascii="Calibri" w:hAnsi="Calibri" w:cs="Calibri"/>
        </w:rPr>
        <w:t xml:space="preserve">he </w:t>
      </w:r>
      <w:r w:rsidR="0096055C" w:rsidRPr="006833D5">
        <w:rPr>
          <w:rFonts w:ascii="Calibri" w:hAnsi="Calibri" w:cs="Calibri"/>
        </w:rPr>
        <w:t xml:space="preserve">mortality </w:t>
      </w:r>
      <w:r w:rsidR="00B21B00" w:rsidRPr="006833D5">
        <w:rPr>
          <w:rFonts w:ascii="Calibri" w:hAnsi="Calibri" w:cs="Calibri"/>
        </w:rPr>
        <w:t xml:space="preserve">from sepsis and septic shock in </w:t>
      </w:r>
      <w:r w:rsidR="001D5713" w:rsidRPr="006833D5">
        <w:rPr>
          <w:rFonts w:ascii="Calibri" w:hAnsi="Calibri" w:cs="Calibri"/>
        </w:rPr>
        <w:t>these</w:t>
      </w:r>
      <w:r w:rsidR="00B21B00" w:rsidRPr="006833D5">
        <w:rPr>
          <w:rFonts w:ascii="Calibri" w:hAnsi="Calibri" w:cs="Calibri"/>
        </w:rPr>
        <w:t xml:space="preserve"> patients is unclear</w:t>
      </w:r>
      <w:r w:rsidR="002E3772" w:rsidRPr="006833D5">
        <w:rPr>
          <w:rFonts w:ascii="Calibri" w:hAnsi="Calibri" w:cs="Calibri"/>
        </w:rPr>
        <w:t xml:space="preserve">. This study </w:t>
      </w:r>
      <w:r w:rsidR="003563FB" w:rsidRPr="006833D5">
        <w:rPr>
          <w:rFonts w:ascii="Calibri" w:hAnsi="Calibri" w:cs="Calibri"/>
        </w:rPr>
        <w:t>aimed</w:t>
      </w:r>
      <w:r w:rsidR="00315676" w:rsidRPr="006833D5">
        <w:rPr>
          <w:rFonts w:ascii="Calibri" w:hAnsi="Calibri" w:cs="Calibri"/>
        </w:rPr>
        <w:t xml:space="preserve"> </w:t>
      </w:r>
      <w:r w:rsidR="00B21B00" w:rsidRPr="006833D5">
        <w:rPr>
          <w:rFonts w:ascii="Calibri" w:hAnsi="Calibri" w:cs="Calibri"/>
        </w:rPr>
        <w:t xml:space="preserve">to establish mortality from sepsis and septic shock in patients </w:t>
      </w:r>
      <w:r w:rsidR="00452F5C" w:rsidRPr="006833D5">
        <w:rPr>
          <w:rFonts w:ascii="Calibri" w:hAnsi="Calibri" w:cs="Calibri"/>
        </w:rPr>
        <w:t xml:space="preserve">with cancer </w:t>
      </w:r>
      <w:r w:rsidR="00B21B00" w:rsidRPr="006833D5">
        <w:rPr>
          <w:rFonts w:ascii="Calibri" w:hAnsi="Calibri" w:cs="Calibri"/>
        </w:rPr>
        <w:t>admitted to ICU</w:t>
      </w:r>
      <w:r w:rsidR="00537ACE" w:rsidRPr="006833D5">
        <w:rPr>
          <w:rFonts w:ascii="Calibri" w:hAnsi="Calibri" w:cs="Calibri"/>
        </w:rPr>
        <w:t xml:space="preserve"> </w:t>
      </w:r>
      <w:r w:rsidR="00B21B00" w:rsidRPr="006833D5">
        <w:rPr>
          <w:rFonts w:ascii="Calibri" w:hAnsi="Calibri" w:cs="Calibri"/>
        </w:rPr>
        <w:t xml:space="preserve">and assess mortality trends over time. </w:t>
      </w:r>
    </w:p>
    <w:p w14:paraId="79B1E5E6" w14:textId="77777777" w:rsidR="00AA5118" w:rsidRPr="006833D5" w:rsidRDefault="00AA5118" w:rsidP="008D6916">
      <w:pPr>
        <w:pStyle w:val="NoSpacing"/>
        <w:spacing w:line="480" w:lineRule="auto"/>
        <w:jc w:val="both"/>
        <w:rPr>
          <w:rFonts w:ascii="Calibri" w:hAnsi="Calibri" w:cs="Calibri"/>
        </w:rPr>
      </w:pPr>
    </w:p>
    <w:p w14:paraId="37A02E78" w14:textId="1912ED66" w:rsidR="00B21B00" w:rsidRPr="006833D5" w:rsidRDefault="00B21B00">
      <w:pPr>
        <w:pStyle w:val="NoSpacing"/>
        <w:spacing w:line="480" w:lineRule="auto"/>
        <w:jc w:val="both"/>
        <w:rPr>
          <w:rFonts w:ascii="Calibri" w:hAnsi="Calibri" w:cs="Calibri"/>
        </w:rPr>
      </w:pPr>
      <w:r w:rsidRPr="006833D5">
        <w:rPr>
          <w:rFonts w:ascii="Calibri" w:hAnsi="Calibri" w:cs="Calibri"/>
          <w:b/>
          <w:bCs/>
        </w:rPr>
        <w:t>Methods</w:t>
      </w:r>
      <w:r w:rsidRPr="006833D5">
        <w:rPr>
          <w:rFonts w:ascii="Calibri" w:hAnsi="Calibri" w:cs="Calibri"/>
        </w:rPr>
        <w:t xml:space="preserve">: </w:t>
      </w:r>
      <w:r w:rsidR="004135DB" w:rsidRPr="006833D5">
        <w:rPr>
          <w:rFonts w:ascii="Calibri" w:hAnsi="Calibri" w:cs="Calibri"/>
        </w:rPr>
        <w:t>We</w:t>
      </w:r>
      <w:r w:rsidRPr="006833D5">
        <w:rPr>
          <w:rFonts w:ascii="Calibri" w:hAnsi="Calibri" w:cs="Calibri"/>
        </w:rPr>
        <w:t xml:space="preserve"> conducted </w:t>
      </w:r>
      <w:r w:rsidR="004135DB" w:rsidRPr="006833D5">
        <w:rPr>
          <w:rFonts w:ascii="Calibri" w:hAnsi="Calibri" w:cs="Calibri"/>
        </w:rPr>
        <w:t xml:space="preserve">a literature search </w:t>
      </w:r>
      <w:r w:rsidRPr="006833D5">
        <w:rPr>
          <w:rFonts w:ascii="Calibri" w:hAnsi="Calibri" w:cs="Calibri"/>
        </w:rPr>
        <w:t>using MEDLINE and EMBASE. Included studies enrolled adult patients</w:t>
      </w:r>
      <w:r w:rsidR="00DA6CC1" w:rsidRPr="006833D5">
        <w:rPr>
          <w:rFonts w:ascii="Calibri" w:hAnsi="Calibri" w:cs="Calibri"/>
        </w:rPr>
        <w:t xml:space="preserve"> with cancer</w:t>
      </w:r>
      <w:r w:rsidRPr="006833D5">
        <w:rPr>
          <w:rFonts w:ascii="Calibri" w:hAnsi="Calibri" w:cs="Calibri"/>
        </w:rPr>
        <w:t xml:space="preserve"> admitted to ICU with sepsis or septic shock and reported outcomes of interest. </w:t>
      </w:r>
      <w:r w:rsidR="00F0248F" w:rsidRPr="006833D5">
        <w:rPr>
          <w:rFonts w:ascii="Calibri" w:hAnsi="Calibri" w:cs="Calibri"/>
        </w:rPr>
        <w:t xml:space="preserve">Studies were assessed using </w:t>
      </w:r>
      <w:r w:rsidRPr="006833D5">
        <w:rPr>
          <w:rFonts w:ascii="Calibri" w:hAnsi="Calibri" w:cs="Calibri"/>
        </w:rPr>
        <w:t>the Newcastle-Ottawa Scale</w:t>
      </w:r>
      <w:r w:rsidR="00F0248F" w:rsidRPr="006833D5">
        <w:rPr>
          <w:rFonts w:ascii="Calibri" w:hAnsi="Calibri" w:cs="Calibri"/>
        </w:rPr>
        <w:t xml:space="preserve"> for risk of bias</w:t>
      </w:r>
      <w:r w:rsidRPr="006833D5">
        <w:rPr>
          <w:rFonts w:ascii="Calibri" w:hAnsi="Calibri" w:cs="Calibri"/>
        </w:rPr>
        <w:t xml:space="preserve"> and the quality assessment tool for observational cohort and cross-sectional studies. We performed a meta-analysis to estimate pooled ICU, hospital and 30-day mortality from sepsis and septic shock, </w:t>
      </w:r>
      <w:r w:rsidR="00D57EC7" w:rsidRPr="006833D5">
        <w:rPr>
          <w:rFonts w:ascii="Calibri" w:hAnsi="Calibri" w:cs="Calibri"/>
        </w:rPr>
        <w:t>and</w:t>
      </w:r>
      <w:r w:rsidRPr="006833D5">
        <w:rPr>
          <w:rFonts w:ascii="Calibri" w:hAnsi="Calibri" w:cs="Calibri"/>
        </w:rPr>
        <w:t xml:space="preserve"> a multivaria</w:t>
      </w:r>
      <w:r w:rsidR="001C0885" w:rsidRPr="006833D5">
        <w:rPr>
          <w:rFonts w:ascii="Calibri" w:hAnsi="Calibri" w:cs="Calibri"/>
        </w:rPr>
        <w:t>te</w:t>
      </w:r>
      <w:r w:rsidRPr="006833D5">
        <w:rPr>
          <w:rFonts w:ascii="Calibri" w:hAnsi="Calibri" w:cs="Calibri"/>
        </w:rPr>
        <w:t xml:space="preserve"> meta-regression to assess mortality trends over time.</w:t>
      </w:r>
      <w:r w:rsidR="00620F95" w:rsidRPr="006833D5">
        <w:rPr>
          <w:rFonts w:ascii="Calibri" w:hAnsi="Calibri" w:cs="Calibri"/>
        </w:rPr>
        <w:t xml:space="preserve"> The study was registered on PROSPERO (CRD42022341277).</w:t>
      </w:r>
    </w:p>
    <w:p w14:paraId="521DCD1A" w14:textId="77777777" w:rsidR="00AA5118" w:rsidRPr="006833D5" w:rsidRDefault="00AA5118" w:rsidP="008D6916">
      <w:pPr>
        <w:pStyle w:val="NoSpacing"/>
        <w:spacing w:line="480" w:lineRule="auto"/>
        <w:jc w:val="both"/>
        <w:rPr>
          <w:rFonts w:ascii="Calibri" w:hAnsi="Calibri" w:cs="Calibri"/>
        </w:rPr>
      </w:pPr>
    </w:p>
    <w:p w14:paraId="320FB0F8" w14:textId="569FBD92" w:rsidR="009E4E5A" w:rsidRPr="006833D5" w:rsidRDefault="00B21B00">
      <w:pPr>
        <w:pStyle w:val="NoSpacing"/>
        <w:spacing w:line="480" w:lineRule="auto"/>
        <w:jc w:val="both"/>
        <w:rPr>
          <w:rFonts w:ascii="Calibri" w:hAnsi="Calibri" w:cs="Calibri"/>
        </w:rPr>
      </w:pPr>
      <w:r w:rsidRPr="006833D5">
        <w:rPr>
          <w:rFonts w:ascii="Calibri" w:hAnsi="Calibri" w:cs="Calibri"/>
          <w:b/>
          <w:bCs/>
        </w:rPr>
        <w:t>Results</w:t>
      </w:r>
      <w:r w:rsidRPr="006833D5">
        <w:rPr>
          <w:rFonts w:ascii="Calibri" w:hAnsi="Calibri" w:cs="Calibri"/>
        </w:rPr>
        <w:t xml:space="preserve">: 25 articles were included. The </w:t>
      </w:r>
      <w:r w:rsidR="00ED10C3" w:rsidRPr="006833D5">
        <w:rPr>
          <w:rFonts w:ascii="Calibri" w:hAnsi="Calibri" w:cs="Calibri"/>
        </w:rPr>
        <w:t>pooled</w:t>
      </w:r>
      <w:r w:rsidRPr="006833D5">
        <w:rPr>
          <w:rFonts w:ascii="Calibri" w:hAnsi="Calibri" w:cs="Calibri"/>
        </w:rPr>
        <w:t xml:space="preserve"> ICU, hospital and 30-day mortality for sepsis was 4</w:t>
      </w:r>
      <w:r w:rsidR="001266BE" w:rsidRPr="006833D5">
        <w:rPr>
          <w:rFonts w:ascii="Calibri" w:hAnsi="Calibri" w:cs="Calibri"/>
        </w:rPr>
        <w:t>4</w:t>
      </w:r>
      <w:r w:rsidRPr="006833D5">
        <w:rPr>
          <w:rFonts w:ascii="Calibri" w:hAnsi="Calibri" w:cs="Calibri"/>
        </w:rPr>
        <w:t xml:space="preserve">% (95% </w:t>
      </w:r>
      <w:r w:rsidR="003F2885" w:rsidRPr="006833D5">
        <w:rPr>
          <w:rFonts w:ascii="Calibri" w:hAnsi="Calibri" w:cs="Calibri"/>
        </w:rPr>
        <w:t>CI</w:t>
      </w:r>
      <w:r w:rsidRPr="006833D5">
        <w:rPr>
          <w:rFonts w:ascii="Calibri" w:hAnsi="Calibri" w:cs="Calibri"/>
        </w:rPr>
        <w:t xml:space="preserve"> 3</w:t>
      </w:r>
      <w:r w:rsidR="001266BE" w:rsidRPr="006833D5">
        <w:rPr>
          <w:rFonts w:ascii="Calibri" w:hAnsi="Calibri" w:cs="Calibri"/>
        </w:rPr>
        <w:t>8</w:t>
      </w:r>
      <w:r w:rsidR="003F2885" w:rsidRPr="006833D5">
        <w:rPr>
          <w:rFonts w:ascii="Calibri" w:hAnsi="Calibri" w:cs="Calibri"/>
        </w:rPr>
        <w:t>%</w:t>
      </w:r>
      <w:r w:rsidRPr="006833D5">
        <w:rPr>
          <w:rFonts w:ascii="Calibri" w:hAnsi="Calibri" w:cs="Calibri"/>
        </w:rPr>
        <w:t>-</w:t>
      </w:r>
      <w:r w:rsidR="001266BE" w:rsidRPr="006833D5">
        <w:rPr>
          <w:rFonts w:ascii="Calibri" w:hAnsi="Calibri" w:cs="Calibri"/>
        </w:rPr>
        <w:t>50</w:t>
      </w:r>
      <w:r w:rsidRPr="006833D5">
        <w:rPr>
          <w:rFonts w:ascii="Calibri" w:hAnsi="Calibri" w:cs="Calibri"/>
        </w:rPr>
        <w:t>%), 54% (</w:t>
      </w:r>
      <w:r w:rsidR="00C26352" w:rsidRPr="006833D5">
        <w:rPr>
          <w:rFonts w:ascii="Calibri" w:hAnsi="Calibri" w:cs="Calibri"/>
        </w:rPr>
        <w:t xml:space="preserve">95% CI </w:t>
      </w:r>
      <w:r w:rsidRPr="006833D5">
        <w:rPr>
          <w:rFonts w:ascii="Calibri" w:hAnsi="Calibri" w:cs="Calibri"/>
        </w:rPr>
        <w:t>4</w:t>
      </w:r>
      <w:r w:rsidR="001266BE" w:rsidRPr="006833D5">
        <w:rPr>
          <w:rFonts w:ascii="Calibri" w:hAnsi="Calibri" w:cs="Calibri"/>
        </w:rPr>
        <w:t>9</w:t>
      </w:r>
      <w:r w:rsidR="003F2885" w:rsidRPr="006833D5">
        <w:rPr>
          <w:rFonts w:ascii="Calibri" w:hAnsi="Calibri" w:cs="Calibri"/>
        </w:rPr>
        <w:t>%</w:t>
      </w:r>
      <w:r w:rsidRPr="006833D5">
        <w:rPr>
          <w:rFonts w:ascii="Calibri" w:hAnsi="Calibri" w:cs="Calibri"/>
        </w:rPr>
        <w:t>-60%) and 49% (</w:t>
      </w:r>
      <w:r w:rsidR="00C26352" w:rsidRPr="006833D5">
        <w:rPr>
          <w:rFonts w:ascii="Calibri" w:hAnsi="Calibri" w:cs="Calibri"/>
        </w:rPr>
        <w:t xml:space="preserve">95% CI </w:t>
      </w:r>
      <w:r w:rsidRPr="006833D5">
        <w:rPr>
          <w:rFonts w:ascii="Calibri" w:hAnsi="Calibri" w:cs="Calibri"/>
        </w:rPr>
        <w:t>44</w:t>
      </w:r>
      <w:r w:rsidR="003F2885" w:rsidRPr="006833D5">
        <w:rPr>
          <w:rFonts w:ascii="Calibri" w:hAnsi="Calibri" w:cs="Calibri"/>
        </w:rPr>
        <w:t>%</w:t>
      </w:r>
      <w:r w:rsidRPr="006833D5">
        <w:rPr>
          <w:rFonts w:ascii="Calibri" w:hAnsi="Calibri" w:cs="Calibri"/>
        </w:rPr>
        <w:t>-5</w:t>
      </w:r>
      <w:r w:rsidR="001266BE" w:rsidRPr="006833D5">
        <w:rPr>
          <w:rFonts w:ascii="Calibri" w:hAnsi="Calibri" w:cs="Calibri"/>
        </w:rPr>
        <w:t>5</w:t>
      </w:r>
      <w:r w:rsidRPr="006833D5">
        <w:rPr>
          <w:rFonts w:ascii="Calibri" w:hAnsi="Calibri" w:cs="Calibri"/>
        </w:rPr>
        <w:t xml:space="preserve">%) respectively. The </w:t>
      </w:r>
      <w:r w:rsidR="00ED10C3" w:rsidRPr="006833D5">
        <w:rPr>
          <w:rFonts w:ascii="Calibri" w:hAnsi="Calibri" w:cs="Calibri"/>
        </w:rPr>
        <w:t>pooled</w:t>
      </w:r>
      <w:r w:rsidRPr="006833D5">
        <w:rPr>
          <w:rFonts w:ascii="Calibri" w:hAnsi="Calibri" w:cs="Calibri"/>
        </w:rPr>
        <w:t xml:space="preserve"> ICU, hospital and 30-day mortality for septic shock was 51% (</w:t>
      </w:r>
      <w:r w:rsidR="00C26352" w:rsidRPr="006833D5">
        <w:rPr>
          <w:rFonts w:ascii="Calibri" w:hAnsi="Calibri" w:cs="Calibri"/>
        </w:rPr>
        <w:t xml:space="preserve">95% CI </w:t>
      </w:r>
      <w:r w:rsidRPr="006833D5">
        <w:rPr>
          <w:rFonts w:ascii="Calibri" w:hAnsi="Calibri" w:cs="Calibri"/>
        </w:rPr>
        <w:t>45</w:t>
      </w:r>
      <w:r w:rsidR="003F2885" w:rsidRPr="006833D5">
        <w:rPr>
          <w:rFonts w:ascii="Calibri" w:hAnsi="Calibri" w:cs="Calibri"/>
        </w:rPr>
        <w:t>%</w:t>
      </w:r>
      <w:r w:rsidRPr="006833D5">
        <w:rPr>
          <w:rFonts w:ascii="Calibri" w:hAnsi="Calibri" w:cs="Calibri"/>
        </w:rPr>
        <w:t>-57%), 62.6% (</w:t>
      </w:r>
      <w:r w:rsidR="00C26352" w:rsidRPr="006833D5">
        <w:rPr>
          <w:rFonts w:ascii="Calibri" w:hAnsi="Calibri" w:cs="Calibri"/>
        </w:rPr>
        <w:t xml:space="preserve">95% CI </w:t>
      </w:r>
      <w:r w:rsidRPr="006833D5">
        <w:rPr>
          <w:rFonts w:ascii="Calibri" w:hAnsi="Calibri" w:cs="Calibri"/>
        </w:rPr>
        <w:t>56</w:t>
      </w:r>
      <w:r w:rsidR="003F2885" w:rsidRPr="006833D5">
        <w:rPr>
          <w:rFonts w:ascii="Calibri" w:hAnsi="Calibri" w:cs="Calibri"/>
        </w:rPr>
        <w:t>%</w:t>
      </w:r>
      <w:r w:rsidRPr="006833D5">
        <w:rPr>
          <w:rFonts w:ascii="Calibri" w:hAnsi="Calibri" w:cs="Calibri"/>
        </w:rPr>
        <w:t>-6</w:t>
      </w:r>
      <w:r w:rsidR="001266BE" w:rsidRPr="006833D5">
        <w:rPr>
          <w:rFonts w:ascii="Calibri" w:hAnsi="Calibri" w:cs="Calibri"/>
        </w:rPr>
        <w:t>9</w:t>
      </w:r>
      <w:r w:rsidRPr="006833D5">
        <w:rPr>
          <w:rFonts w:ascii="Calibri" w:hAnsi="Calibri" w:cs="Calibri"/>
        </w:rPr>
        <w:t>%) and 5</w:t>
      </w:r>
      <w:r w:rsidR="001266BE" w:rsidRPr="006833D5">
        <w:rPr>
          <w:rFonts w:ascii="Calibri" w:hAnsi="Calibri" w:cs="Calibri"/>
        </w:rPr>
        <w:t>4</w:t>
      </w:r>
      <w:r w:rsidRPr="006833D5">
        <w:rPr>
          <w:rFonts w:ascii="Calibri" w:hAnsi="Calibri" w:cs="Calibri"/>
        </w:rPr>
        <w:t>% (</w:t>
      </w:r>
      <w:r w:rsidR="00C26352" w:rsidRPr="006833D5">
        <w:rPr>
          <w:rFonts w:ascii="Calibri" w:hAnsi="Calibri" w:cs="Calibri"/>
        </w:rPr>
        <w:t xml:space="preserve">95% CI </w:t>
      </w:r>
      <w:r w:rsidRPr="006833D5">
        <w:rPr>
          <w:rFonts w:ascii="Calibri" w:hAnsi="Calibri" w:cs="Calibri"/>
        </w:rPr>
        <w:t>46</w:t>
      </w:r>
      <w:r w:rsidR="003F2885" w:rsidRPr="006833D5">
        <w:rPr>
          <w:rFonts w:ascii="Calibri" w:hAnsi="Calibri" w:cs="Calibri"/>
        </w:rPr>
        <w:t>%</w:t>
      </w:r>
      <w:r w:rsidRPr="006833D5">
        <w:rPr>
          <w:rFonts w:ascii="Calibri" w:hAnsi="Calibri" w:cs="Calibri"/>
        </w:rPr>
        <w:t>-61%) respectively.</w:t>
      </w:r>
      <w:r w:rsidR="000E2A34" w:rsidRPr="006833D5">
        <w:rPr>
          <w:rFonts w:ascii="Calibri" w:hAnsi="Calibri" w:cs="Calibri"/>
        </w:rPr>
        <w:t xml:space="preserve"> </w:t>
      </w:r>
      <w:r w:rsidR="00ED10C3" w:rsidRPr="006833D5">
        <w:rPr>
          <w:rFonts w:ascii="Calibri" w:hAnsi="Calibri" w:cs="Calibri"/>
        </w:rPr>
        <w:t>T</w:t>
      </w:r>
      <w:r w:rsidR="001828BC" w:rsidRPr="006833D5">
        <w:rPr>
          <w:rFonts w:ascii="Calibri" w:hAnsi="Calibri" w:cs="Calibri"/>
        </w:rPr>
        <w:t>here was significant heterogeneity between studies</w:t>
      </w:r>
      <w:r w:rsidR="000E2A34" w:rsidRPr="006833D5">
        <w:rPr>
          <w:rFonts w:ascii="Calibri" w:hAnsi="Calibri" w:cs="Calibri"/>
        </w:rPr>
        <w:t>.</w:t>
      </w:r>
      <w:r w:rsidRPr="006833D5">
        <w:rPr>
          <w:rFonts w:ascii="Calibri" w:hAnsi="Calibri" w:cs="Calibri"/>
        </w:rPr>
        <w:t xml:space="preserve"> </w:t>
      </w:r>
      <w:r w:rsidR="009E4E5A" w:rsidRPr="006833D5">
        <w:rPr>
          <w:rFonts w:ascii="Calibri" w:hAnsi="Calibri" w:cs="Calibri"/>
        </w:rPr>
        <w:t>The m</w:t>
      </w:r>
      <w:r w:rsidRPr="006833D5">
        <w:rPr>
          <w:rFonts w:ascii="Calibri" w:hAnsi="Calibri" w:cs="Calibri"/>
        </w:rPr>
        <w:t xml:space="preserve">eta-regression identified decreasing </w:t>
      </w:r>
      <w:r w:rsidR="009E4E5A" w:rsidRPr="006833D5">
        <w:rPr>
          <w:rFonts w:ascii="Calibri" w:hAnsi="Calibri" w:cs="Calibri"/>
        </w:rPr>
        <w:t xml:space="preserve">ICU and hospital mortality from </w:t>
      </w:r>
      <w:proofErr w:type="gramStart"/>
      <w:r w:rsidR="009E4E5A" w:rsidRPr="006833D5">
        <w:rPr>
          <w:rFonts w:ascii="Calibri" w:hAnsi="Calibri" w:cs="Calibri"/>
        </w:rPr>
        <w:t>sepsis, and</w:t>
      </w:r>
      <w:proofErr w:type="gramEnd"/>
      <w:r w:rsidR="00B30224" w:rsidRPr="006833D5">
        <w:rPr>
          <w:rFonts w:ascii="Calibri" w:hAnsi="Calibri" w:cs="Calibri"/>
        </w:rPr>
        <w:t xml:space="preserve"> </w:t>
      </w:r>
      <w:r w:rsidR="00507815" w:rsidRPr="006833D5">
        <w:rPr>
          <w:rFonts w:ascii="Calibri" w:hAnsi="Calibri" w:cs="Calibri"/>
        </w:rPr>
        <w:t>decreasing</w:t>
      </w:r>
      <w:r w:rsidR="009E4E5A" w:rsidRPr="006833D5">
        <w:rPr>
          <w:rFonts w:ascii="Calibri" w:hAnsi="Calibri" w:cs="Calibri"/>
        </w:rPr>
        <w:t xml:space="preserve"> ICU mortality from septic shock.</w:t>
      </w:r>
    </w:p>
    <w:p w14:paraId="284BF658" w14:textId="77777777" w:rsidR="00AA5118" w:rsidRPr="006833D5" w:rsidRDefault="00AA5118">
      <w:pPr>
        <w:pStyle w:val="NoSpacing"/>
        <w:spacing w:line="480" w:lineRule="auto"/>
        <w:jc w:val="both"/>
        <w:rPr>
          <w:rFonts w:ascii="Calibri" w:hAnsi="Calibri" w:cs="Calibri"/>
        </w:rPr>
      </w:pPr>
    </w:p>
    <w:p w14:paraId="3962ED33" w14:textId="6EBE9457" w:rsidR="00E01A6E" w:rsidRPr="006833D5" w:rsidRDefault="00B21B00" w:rsidP="008D6916">
      <w:pPr>
        <w:spacing w:line="480" w:lineRule="auto"/>
        <w:rPr>
          <w:rFonts w:ascii="Calibri" w:hAnsi="Calibri" w:cs="Calibri"/>
          <w:b/>
          <w:bCs/>
          <w:sz w:val="22"/>
          <w:szCs w:val="22"/>
        </w:rPr>
      </w:pPr>
      <w:r w:rsidRPr="006833D5">
        <w:rPr>
          <w:rFonts w:ascii="Calibri" w:hAnsi="Calibri" w:cs="Calibri"/>
          <w:b/>
          <w:bCs/>
          <w:sz w:val="22"/>
          <w:szCs w:val="22"/>
        </w:rPr>
        <w:t>Conclusion</w:t>
      </w:r>
      <w:r w:rsidRPr="006833D5">
        <w:rPr>
          <w:rFonts w:ascii="Calibri" w:hAnsi="Calibri" w:cs="Calibri"/>
          <w:sz w:val="22"/>
          <w:szCs w:val="22"/>
        </w:rPr>
        <w:t xml:space="preserve">: </w:t>
      </w:r>
      <w:r w:rsidR="00F932E9" w:rsidRPr="006833D5">
        <w:rPr>
          <w:rFonts w:ascii="Calibri" w:hAnsi="Calibri" w:cs="Calibri"/>
          <w:sz w:val="22"/>
          <w:szCs w:val="22"/>
        </w:rPr>
        <w:t>P</w:t>
      </w:r>
      <w:r w:rsidRPr="006833D5">
        <w:rPr>
          <w:rFonts w:ascii="Calibri" w:hAnsi="Calibri" w:cs="Calibri"/>
          <w:sz w:val="22"/>
          <w:szCs w:val="22"/>
        </w:rPr>
        <w:t>atients</w:t>
      </w:r>
      <w:r w:rsidR="00F932E9" w:rsidRPr="006833D5">
        <w:rPr>
          <w:rFonts w:ascii="Calibri" w:hAnsi="Calibri" w:cs="Calibri"/>
          <w:sz w:val="22"/>
          <w:szCs w:val="22"/>
        </w:rPr>
        <w:t xml:space="preserve"> with cancer</w:t>
      </w:r>
      <w:r w:rsidRPr="006833D5">
        <w:rPr>
          <w:rFonts w:ascii="Calibri" w:hAnsi="Calibri" w:cs="Calibri"/>
          <w:sz w:val="22"/>
          <w:szCs w:val="22"/>
        </w:rPr>
        <w:t xml:space="preserve"> admitted to ICU with sepsis face a significant mortality risk</w:t>
      </w:r>
      <w:r w:rsidR="00545BCA" w:rsidRPr="006833D5">
        <w:rPr>
          <w:rFonts w:ascii="Calibri" w:hAnsi="Calibri" w:cs="Calibri"/>
          <w:sz w:val="22"/>
          <w:szCs w:val="22"/>
        </w:rPr>
        <w:t xml:space="preserve"> </w:t>
      </w:r>
      <w:r w:rsidRPr="006833D5">
        <w:rPr>
          <w:rFonts w:ascii="Calibri" w:hAnsi="Calibri" w:cs="Calibri"/>
          <w:sz w:val="22"/>
          <w:szCs w:val="22"/>
        </w:rPr>
        <w:t>greater than</w:t>
      </w:r>
      <w:r w:rsidR="00545BCA" w:rsidRPr="006833D5">
        <w:rPr>
          <w:rFonts w:ascii="Calibri" w:hAnsi="Calibri" w:cs="Calibri"/>
          <w:sz w:val="22"/>
          <w:szCs w:val="22"/>
        </w:rPr>
        <w:t xml:space="preserve"> that of</w:t>
      </w:r>
      <w:r w:rsidRPr="006833D5">
        <w:rPr>
          <w:rFonts w:ascii="Calibri" w:hAnsi="Calibri" w:cs="Calibri"/>
          <w:sz w:val="22"/>
          <w:szCs w:val="22"/>
        </w:rPr>
        <w:t xml:space="preserve"> the general population</w:t>
      </w:r>
      <w:r w:rsidR="00DC69BC" w:rsidRPr="006833D5">
        <w:rPr>
          <w:rFonts w:ascii="Calibri" w:hAnsi="Calibri" w:cs="Calibri"/>
          <w:sz w:val="22"/>
          <w:szCs w:val="22"/>
        </w:rPr>
        <w:t>, despite decreasing m</w:t>
      </w:r>
      <w:r w:rsidRPr="006833D5">
        <w:rPr>
          <w:rFonts w:ascii="Calibri" w:hAnsi="Calibri" w:cs="Calibri"/>
          <w:sz w:val="22"/>
          <w:szCs w:val="22"/>
        </w:rPr>
        <w:t>ortality over time</w:t>
      </w:r>
      <w:r w:rsidR="00DC69BC" w:rsidRPr="006833D5">
        <w:rPr>
          <w:rFonts w:ascii="Calibri" w:hAnsi="Calibri" w:cs="Calibri"/>
          <w:sz w:val="22"/>
          <w:szCs w:val="22"/>
        </w:rPr>
        <w:t>. F</w:t>
      </w:r>
      <w:r w:rsidRPr="006833D5">
        <w:rPr>
          <w:rFonts w:ascii="Calibri" w:hAnsi="Calibri" w:cs="Calibri"/>
          <w:sz w:val="22"/>
          <w:szCs w:val="22"/>
        </w:rPr>
        <w:t>urther research is required to improve outcomes.</w:t>
      </w:r>
      <w:r w:rsidR="00E01A6E" w:rsidRPr="006833D5">
        <w:rPr>
          <w:rFonts w:ascii="Calibri" w:hAnsi="Calibri" w:cs="Calibri"/>
          <w:b/>
          <w:bCs/>
          <w:sz w:val="22"/>
          <w:szCs w:val="22"/>
        </w:rPr>
        <w:br w:type="page"/>
      </w:r>
    </w:p>
    <w:p w14:paraId="3DFB3EE0" w14:textId="51B39EB8" w:rsidR="00051919" w:rsidRPr="006833D5" w:rsidRDefault="00051919" w:rsidP="00EC0FF2">
      <w:pPr>
        <w:spacing w:line="480" w:lineRule="auto"/>
        <w:rPr>
          <w:rFonts w:ascii="Calibri" w:hAnsi="Calibri" w:cs="Calibri"/>
          <w:b/>
          <w:bCs/>
          <w:sz w:val="22"/>
          <w:szCs w:val="22"/>
        </w:rPr>
      </w:pPr>
      <w:r w:rsidRPr="006833D5">
        <w:rPr>
          <w:rFonts w:ascii="Calibri" w:hAnsi="Calibri" w:cs="Calibri"/>
          <w:b/>
          <w:bCs/>
          <w:sz w:val="22"/>
          <w:szCs w:val="22"/>
        </w:rPr>
        <w:lastRenderedPageBreak/>
        <w:t>Introduction</w:t>
      </w:r>
    </w:p>
    <w:p w14:paraId="5AF4797C" w14:textId="7D50B1A5" w:rsidR="00175D4D" w:rsidRPr="006833D5" w:rsidRDefault="00175D4D" w:rsidP="008D6916">
      <w:pPr>
        <w:pStyle w:val="NoSpacing"/>
        <w:spacing w:line="480" w:lineRule="auto"/>
        <w:jc w:val="both"/>
        <w:rPr>
          <w:rFonts w:ascii="Calibri" w:hAnsi="Calibri" w:cs="Calibri"/>
        </w:rPr>
      </w:pPr>
      <w:r w:rsidRPr="006833D5">
        <w:rPr>
          <w:rFonts w:ascii="Calibri" w:hAnsi="Calibri" w:cs="Calibri"/>
        </w:rPr>
        <w:t xml:space="preserve">Due to </w:t>
      </w:r>
      <w:r w:rsidR="00CF5C48" w:rsidRPr="006833D5">
        <w:rPr>
          <w:rFonts w:ascii="Calibri" w:hAnsi="Calibri" w:cs="Calibri"/>
        </w:rPr>
        <w:t xml:space="preserve">the </w:t>
      </w:r>
      <w:r w:rsidRPr="006833D5">
        <w:rPr>
          <w:rFonts w:ascii="Calibri" w:hAnsi="Calibri" w:cs="Calibri"/>
        </w:rPr>
        <w:t xml:space="preserve">increasing incidence </w:t>
      </w:r>
      <w:r w:rsidR="00CF5C48" w:rsidRPr="006833D5">
        <w:rPr>
          <w:rFonts w:ascii="Calibri" w:hAnsi="Calibri" w:cs="Calibri"/>
        </w:rPr>
        <w:t xml:space="preserve">of cancer </w:t>
      </w:r>
      <w:r w:rsidRPr="006833D5">
        <w:rPr>
          <w:rFonts w:ascii="Calibri" w:hAnsi="Calibri" w:cs="Calibri"/>
        </w:rPr>
        <w:t>and improvements in diagnosis and management, there is a growing number of people living with cancer</w:t>
      </w:r>
      <w:r w:rsidR="00964AE2" w:rsidRPr="006833D5">
        <w:rPr>
          <w:rFonts w:ascii="Calibri" w:hAnsi="Calibri" w:cs="Calibri"/>
        </w:rPr>
        <w:t>.</w:t>
      </w:r>
      <w:r w:rsidR="006F1805" w:rsidRPr="006833D5">
        <w:rPr>
          <w:rFonts w:ascii="Calibri" w:hAnsi="Calibri" w:cs="Calibri"/>
        </w:rPr>
        <w:fldChar w:fldCharType="begin"/>
      </w:r>
      <w:r w:rsidR="006F1805" w:rsidRPr="006833D5">
        <w:rPr>
          <w:rFonts w:ascii="Calibri" w:hAnsi="Calibri" w:cs="Calibri"/>
        </w:rPr>
        <w:instrText xml:space="preserve"> ADDIN ZOTERO_ITEM CSL_CITATION {"citationID":"RhTxBC5N","properties":{"formattedCitation":"\\super 1,2\\nosupersub{}","plainCitation":"1,2","noteIndex":0},"citationItems":[{"id":916,"uris":["http://zotero.org/users/local/Fqvw74Vu/items/9PLUC94I"],"itemData":{"id":916,"type":"article-journal","abstract":"Abstract\n            This article provides an update on the global cancer burden using the GLOBOCAN 2020 estimates of cancer incidence and mortality produced by the International Agency for Research on Cancer. Worldwide, an estimated 19.3 million new cancer cases (18.1 million excluding nonmelanoma skin cancer) and almost 10.0 million cancer deaths (9.9 million excluding nonmelanoma skin cancer) occurred in 2020. Female breast cancer has surpassed lung cancer as the most commonly diagnosed cancer, with an estimated 2.3 million new cases (11.7%), followed by lung (11.4%), colorectal (10.0 %), prostate (7.3%), and stomach (5.6%) cancers. Lung cancer remained the leading cause of cancer death, with an estimated 1.8 million deaths (18%), followed by colorectal (9.4%), liver (8.3%), stomach (7.7%), and female breast (6.9%) cancers. Overall incidence was from 2‐fold to 3‐fold higher in transitioned versus transitioning countries for both sexes, whereas mortality varied &lt;2‐fold for men and little for women. Death rates for female breast and cervical cancers, however, were considerably higher in transitioning versus transitioned countries (15.0 vs 12.8 per 100,000 and 12.4 vs 5.2 per 100,000, respectively). The global cancer burden is expected to be 28.4 million cases in 2040, a 47% rise from 2020, with a larger increase in transitioning (64% to 95%) versus transitioned (32% to 56%) countries due to demographic changes, although this may be further exacerbated by increasing risk factors associated with globalization and a growing economy. Efforts to build a sustainable infrastructure for the dissemination of cancer prevention measures and provision of cancer care in transitioning countries is critical for global cancer control.","container-title":"CA: A Cancer Journal for Clinicians","DOI":"10.3322/caac.21660","ISSN":"0007-9235, 1542-4863","issue":"3","journalAbbreviation":"CA A Cancer J Clinicians","language":"en","page":"209-249","source":"DOI.org (Crossref)","title":"Global Cancer Statistics 2020: GLOBOCAN Estimates of Incidence and Mortality Worldwide for 36 Cancers in 185 Countries","title-short":"Global Cancer Statistics 2020","volume":"71","author":[{"family":"Sung","given":"Hyuna"},{"family":"Ferlay","given":"Jacques"},{"family":"Siegel","given":"Rebecca L."},{"family":"Laversanne","given":"Mathieu"},{"family":"Soerjomataram","given":"Isabelle"},{"family":"Jemal","given":"Ahmedin"},{"family":"Bray","given":"Freddie"}],"issued":{"date-parts":[["2021",5]]}}},{"id":918,"uris":["http://zotero.org/users/local/Fqvw74Vu/items/ZCQMD4FD"],"itemData":{"id":918,"type":"article-journal","container-title":"The Lancet Oncology","DOI":"10.1016/S1470-2045(19)30456-5","ISSN":"14702045","issue":"11","journalAbbreviation":"The Lancet Oncology","language":"en","page":"1493-1505","source":"DOI.org (Crossref)","title":"Progress in cancer survival, mortality, and incidence in seven high-income countries 1995–2014 (ICBP SURVMARK-2): a population-based study","title-short":"Progress in cancer survival, mortality, and incidence in seven high-income countries 1995–2014 (ICBP SURVMARK-2)","volume":"20","author":[{"family":"Arnold","given":"Melina"},{"family":"Rutherford","given":"Mark J"},{"family":"Bardot","given":"Aude"},{"family":"Ferlay","given":"Jacques"},{"family":"Andersson","given":"Therese M-L"},{"family":"Myklebust","given":"Tor Åge"},{"family":"Tervonen","given":"Hanna"},{"family":"Thursfield","given":"Vicky"},{"family":"Ransom","given":"David"},{"family":"Shack","given":"Lorraine"},{"family":"Woods","given":"Ryan R"},{"family":"Turner","given":"Donna"},{"family":"Leonfellner","given":"Suzanne"},{"family":"Ryan","given":"Susan"},{"family":"Saint-Jacques","given":"Nathalie"},{"family":"De","given":"Prithwish"},{"family":"McClure","given":"Carol"},{"family":"Ramanakumar","given":"Agnihotram V"},{"family":"Stuart-Panko","given":"Heather"},{"family":"Engholm","given":"Gerda"},{"family":"Walsh","given":"Paul M"},{"family":"Jackson","given":"Christopher"},{"family":"Vernon","given":"Sally"},{"family":"Morgan","given":"Eileen"},{"family":"Gavin","given":"Anna"},{"family":"Morrison","given":"David S"},{"family":"Huws","given":"Dyfed W"},{"family":"Porter","given":"Geoff"},{"family":"Butler","given":"John"},{"family":"Bryant","given":"Heather"},{"family":"Currow","given":"David C"},{"family":"Hiom","given":"Sara"},{"family":"Parkin","given":"D Max"},{"family":"Sasieni","given":"Peter"},{"family":"Lambert","given":"Paul C"},{"family":"Møller","given":"Bjørn"},{"family":"Soerjomataram","given":"Isabelle"},{"family":"Bray","given":"Freddie"}],"issued":{"date-parts":[["2019",11]]}}}],"schema":"https://github.com/citation-style-language/schema/raw/master/csl-citation.json"} </w:instrText>
      </w:r>
      <w:r w:rsidR="006F1805" w:rsidRPr="006833D5">
        <w:rPr>
          <w:rFonts w:ascii="Calibri" w:hAnsi="Calibri" w:cs="Calibri"/>
        </w:rPr>
        <w:fldChar w:fldCharType="separate"/>
      </w:r>
      <w:r w:rsidR="006F1805" w:rsidRPr="006833D5">
        <w:rPr>
          <w:rFonts w:ascii="Calibri" w:hAnsi="Calibri" w:cs="Calibri"/>
          <w:vertAlign w:val="superscript"/>
        </w:rPr>
        <w:t>1,2</w:t>
      </w:r>
      <w:r w:rsidR="006F1805" w:rsidRPr="006833D5">
        <w:rPr>
          <w:rFonts w:ascii="Calibri" w:hAnsi="Calibri" w:cs="Calibri"/>
        </w:rPr>
        <w:fldChar w:fldCharType="end"/>
      </w:r>
      <w:r w:rsidR="00F00872" w:rsidRPr="006833D5">
        <w:rPr>
          <w:rFonts w:ascii="Calibri" w:hAnsi="Calibri" w:cs="Calibri"/>
        </w:rPr>
        <w:t xml:space="preserve"> </w:t>
      </w:r>
      <w:r w:rsidRPr="006833D5">
        <w:rPr>
          <w:rFonts w:ascii="Calibri" w:hAnsi="Calibri" w:cs="Calibri"/>
        </w:rPr>
        <w:t xml:space="preserve">The immunosuppressive effects of </w:t>
      </w:r>
      <w:r w:rsidR="0039065A" w:rsidRPr="006833D5">
        <w:rPr>
          <w:rFonts w:ascii="Calibri" w:hAnsi="Calibri" w:cs="Calibri"/>
        </w:rPr>
        <w:t>cancer</w:t>
      </w:r>
      <w:r w:rsidRPr="006833D5">
        <w:rPr>
          <w:rFonts w:ascii="Calibri" w:hAnsi="Calibri" w:cs="Calibri"/>
        </w:rPr>
        <w:t xml:space="preserve"> and </w:t>
      </w:r>
      <w:r w:rsidR="0039065A" w:rsidRPr="006833D5">
        <w:rPr>
          <w:rFonts w:ascii="Calibri" w:hAnsi="Calibri" w:cs="Calibri"/>
        </w:rPr>
        <w:t xml:space="preserve">cancer </w:t>
      </w:r>
      <w:r w:rsidRPr="006833D5">
        <w:rPr>
          <w:rFonts w:ascii="Calibri" w:hAnsi="Calibri" w:cs="Calibri"/>
        </w:rPr>
        <w:t>treatments render this patient population highly susceptible to sepsis</w:t>
      </w:r>
      <w:r w:rsidR="000624C7" w:rsidRPr="006833D5">
        <w:rPr>
          <w:rFonts w:ascii="Calibri" w:hAnsi="Calibri" w:cs="Calibri"/>
        </w:rPr>
        <w:t>,</w:t>
      </w:r>
      <w:r w:rsidRPr="006833D5">
        <w:rPr>
          <w:rFonts w:ascii="Calibri" w:hAnsi="Calibri" w:cs="Calibri"/>
        </w:rPr>
        <w:t xml:space="preserve"> a life-threatening organ dysfunction caused by a dysregulated host response to infection</w:t>
      </w:r>
      <w:r w:rsidR="00964AE2" w:rsidRPr="006833D5">
        <w:rPr>
          <w:rFonts w:ascii="Calibri" w:hAnsi="Calibri" w:cs="Calibri"/>
        </w:rPr>
        <w:t>.</w:t>
      </w:r>
      <w:r w:rsidR="006F1805" w:rsidRPr="006833D5">
        <w:rPr>
          <w:rFonts w:ascii="Calibri" w:hAnsi="Calibri" w:cs="Calibri"/>
        </w:rPr>
        <w:fldChar w:fldCharType="begin"/>
      </w:r>
      <w:r w:rsidR="006F1805" w:rsidRPr="006833D5">
        <w:rPr>
          <w:rFonts w:ascii="Calibri" w:hAnsi="Calibri" w:cs="Calibri"/>
        </w:rPr>
        <w:instrText xml:space="preserve"> ADDIN ZOTERO_ITEM CSL_CITATION {"citationID":"6JcvvQ4m","properties":{"formattedCitation":"\\super 3,4\\nosupersub{}","plainCitation":"3,4","noteIndex":0},"citationItems":[{"id":920,"uris":["http://zotero.org/users/local/Fqvw74Vu/items/82HFUTLQ"],"itemData":{"id":920,"type":"article-journal","container-title":"JAMA","DOI":"10.1001/jama.2016.0287","ISSN":"0098-7484","issue":"8","journalAbbreviation":"JAMA","language":"en","page":"801","source":"DOI.org (Crossref)","title":"The Third International Consensus Definitions for Sepsis and Septic Shock (Sepsis-3)","volume":"315","author":[{"family":"Singer","given":"Mervyn"},{"family":"Deutschman","given":"Clifford S."},{"family":"Seymour","given":"Christopher Warren"},{"family":"Shankar-Hari","given":"Manu"},{"family":"Annane","given":"Djillali"},{"family":"Bauer","given":"Michael"},{"family":"Bellomo","given":"Rinaldo"},{"family":"Bernard","given":"Gordon R."},{"family":"Chiche","given":"Jean-Daniel"},{"family":"Coopersmith","given":"Craig M."},{"family":"Hotchkiss","given":"Richard S."},{"family":"Levy","given":"Mitchell M."},{"family":"Marshall","given":"John C."},{"family":"Martin","given":"Greg S."},{"family":"Opal","given":"Steven M."},{"family":"Rubenfeld","given":"Gordon D."},{"family":"Van Der Poll","given":"Tom"},{"family":"Vincent","given":"Jean-Louis"},{"family":"Angus","given":"Derek C."}],"issued":{"date-parts":[["2016",2,23]]}}},{"id":922,"uris":["http://zotero.org/users/local/Fqvw74Vu/items/IDEMAV38"],"itemData":{"id":922,"type":"article-journal","container-title":"Chest","DOI":"10.1378/chest.129.6.1432","ISSN":"00123692","issue":"6","journalAbbreviation":"Chest","language":"en","license":"https://www.elsevier.com/tdm/userlicense/1.0/","page":"1432-1440","source":"DOI.org (Crossref)","title":"The Epidemiology of Sepsis in Patients With Malignancy","volume":"129","author":[{"family":"Danai","given":"Pajman A."},{"family":"Moss","given":"Marc"},{"family":"Mannino","given":"David M."},{"family":"Martin","given":"Greg S."}],"issued":{"date-parts":[["2006",6]]}}}],"schema":"https://github.com/citation-style-language/schema/raw/master/csl-citation.json"} </w:instrText>
      </w:r>
      <w:r w:rsidR="006F1805" w:rsidRPr="006833D5">
        <w:rPr>
          <w:rFonts w:ascii="Calibri" w:hAnsi="Calibri" w:cs="Calibri"/>
        </w:rPr>
        <w:fldChar w:fldCharType="separate"/>
      </w:r>
      <w:r w:rsidR="006F1805" w:rsidRPr="006833D5">
        <w:rPr>
          <w:rFonts w:ascii="Calibri" w:hAnsi="Calibri" w:cs="Calibri"/>
          <w:vertAlign w:val="superscript"/>
        </w:rPr>
        <w:t>3,4</w:t>
      </w:r>
      <w:r w:rsidR="006F1805" w:rsidRPr="006833D5">
        <w:rPr>
          <w:rFonts w:ascii="Calibri" w:hAnsi="Calibri" w:cs="Calibri"/>
        </w:rPr>
        <w:fldChar w:fldCharType="end"/>
      </w:r>
      <w:r w:rsidR="00F00872" w:rsidRPr="006833D5">
        <w:rPr>
          <w:rFonts w:ascii="Calibri" w:hAnsi="Calibri" w:cs="Calibri"/>
        </w:rPr>
        <w:t xml:space="preserve"> </w:t>
      </w:r>
      <w:r w:rsidRPr="006833D5">
        <w:rPr>
          <w:rFonts w:ascii="Calibri" w:hAnsi="Calibri" w:cs="Calibri"/>
        </w:rPr>
        <w:t xml:space="preserve">The number of patients </w:t>
      </w:r>
      <w:r w:rsidR="007C3BD5" w:rsidRPr="006833D5">
        <w:rPr>
          <w:rFonts w:ascii="Calibri" w:hAnsi="Calibri" w:cs="Calibri"/>
        </w:rPr>
        <w:t xml:space="preserve">with cancer </w:t>
      </w:r>
      <w:r w:rsidRPr="006833D5">
        <w:rPr>
          <w:rFonts w:ascii="Calibri" w:hAnsi="Calibri" w:cs="Calibri"/>
        </w:rPr>
        <w:t>admitted to intensive care</w:t>
      </w:r>
      <w:r w:rsidR="00741FDA" w:rsidRPr="006833D5">
        <w:rPr>
          <w:rFonts w:ascii="Calibri" w:hAnsi="Calibri" w:cs="Calibri"/>
        </w:rPr>
        <w:t xml:space="preserve"> unit</w:t>
      </w:r>
      <w:r w:rsidR="007C3BD5" w:rsidRPr="006833D5">
        <w:rPr>
          <w:rFonts w:ascii="Calibri" w:hAnsi="Calibri" w:cs="Calibri"/>
        </w:rPr>
        <w:t>s</w:t>
      </w:r>
      <w:r w:rsidR="00741FDA" w:rsidRPr="006833D5">
        <w:rPr>
          <w:rFonts w:ascii="Calibri" w:hAnsi="Calibri" w:cs="Calibri"/>
        </w:rPr>
        <w:t xml:space="preserve"> (ICU)</w:t>
      </w:r>
      <w:r w:rsidRPr="006833D5">
        <w:rPr>
          <w:rFonts w:ascii="Calibri" w:hAnsi="Calibri" w:cs="Calibri"/>
        </w:rPr>
        <w:t xml:space="preserve"> has been increasing over recent years</w:t>
      </w:r>
      <w:r w:rsidR="00AE26CA" w:rsidRPr="006833D5">
        <w:rPr>
          <w:rFonts w:ascii="Calibri" w:hAnsi="Calibri" w:cs="Calibri"/>
        </w:rPr>
        <w:t xml:space="preserve">, </w:t>
      </w:r>
      <w:r w:rsidR="00DD729B" w:rsidRPr="006833D5">
        <w:rPr>
          <w:rFonts w:ascii="Calibri" w:hAnsi="Calibri" w:cs="Calibri"/>
        </w:rPr>
        <w:t>with</w:t>
      </w:r>
      <w:r w:rsidR="00AE26CA" w:rsidRPr="006833D5">
        <w:rPr>
          <w:rFonts w:ascii="Calibri" w:hAnsi="Calibri" w:cs="Calibri"/>
        </w:rPr>
        <w:t xml:space="preserve"> sepsis among</w:t>
      </w:r>
      <w:r w:rsidR="00DD729B" w:rsidRPr="006833D5">
        <w:rPr>
          <w:rFonts w:ascii="Calibri" w:hAnsi="Calibri" w:cs="Calibri"/>
        </w:rPr>
        <w:t>st</w:t>
      </w:r>
      <w:r w:rsidR="00AE26CA" w:rsidRPr="006833D5">
        <w:rPr>
          <w:rFonts w:ascii="Calibri" w:hAnsi="Calibri" w:cs="Calibri"/>
        </w:rPr>
        <w:t xml:space="preserve"> </w:t>
      </w:r>
      <w:r w:rsidRPr="006833D5">
        <w:rPr>
          <w:rFonts w:ascii="Calibri" w:hAnsi="Calibri" w:cs="Calibri"/>
        </w:rPr>
        <w:t>the leading causes</w:t>
      </w:r>
      <w:r w:rsidR="00741FDA" w:rsidRPr="006833D5">
        <w:rPr>
          <w:rFonts w:ascii="Calibri" w:hAnsi="Calibri" w:cs="Calibri"/>
        </w:rPr>
        <w:t xml:space="preserve"> of ICU admission</w:t>
      </w:r>
      <w:r w:rsidR="00964AE2" w:rsidRPr="006833D5">
        <w:rPr>
          <w:rFonts w:ascii="Calibri" w:hAnsi="Calibri" w:cs="Calibri"/>
        </w:rPr>
        <w:t>.</w:t>
      </w:r>
      <w:r w:rsidR="006F1805" w:rsidRPr="006833D5">
        <w:rPr>
          <w:rFonts w:ascii="Calibri" w:hAnsi="Calibri" w:cs="Calibri"/>
        </w:rPr>
        <w:fldChar w:fldCharType="begin"/>
      </w:r>
      <w:r w:rsidR="006F1805" w:rsidRPr="006833D5">
        <w:rPr>
          <w:rFonts w:ascii="Calibri" w:hAnsi="Calibri" w:cs="Calibri"/>
        </w:rPr>
        <w:instrText xml:space="preserve"> ADDIN ZOTERO_ITEM CSL_CITATION {"citationID":"4yjxx4el","properties":{"formattedCitation":"\\super 5,6\\nosupersub{}","plainCitation":"5,6","noteIndex":0},"citationItems":[{"id":923,"uris":["http://zotero.org/users/local/Fqvw74Vu/items/3IAKZR8L"],"itemData":{"id":923,"type":"article-journal","abstract":"Abstract\n            \n              Introduction\n              Increasing numbers of cancer patients are being admitted to the intensive care unit (ICU), either for cancer-related complications or treatment-associated side effects, yet there are relatively few data concerning the epidemiology and prognosis of cancer patients admitted to general ICUs. The aim of this study was to assess the characteristics of critically ill cancer patients, and to evaluate their prognosis.\n            \n            \n              Methods\n              This was a substudy of the Sepsis Occurrence in Acutely Ill Patients (SOAP) study, a cohort, multicentre, observational study that included data from all adult patients admitted to one of 198 participating ICUs from 24 European countries during the study period. Patients were followed up until death, hospital discharge or for 60 days.\n            \n            \n              Results\n              Of the 3147 patients enrolled in the SOAP study, 473 (15%) had a malignancy, 404 (85%) had solid tumours and 69 (15%) had haematological cancer. Patients with solid cancers had the same severity of illness as the non-cancer population, but were older, more likely to be a surgical admission and had a higher frequency of sepsis. Patients with haematological cancer were more severely ill and more commonly had sepsis, acute lung injury/acute respiratory distress syndrome, and renal failure than patients with other malignancies; these patients also had the highest hospital mortality rate (58%). The outcome of all cancer patients was comparable with that in the non-cancer population, with a 27% hospital mortality rate. However, in the subset of patients with more than three failing organs, more than 75% of patients with cancer died compared with about 50% of patients without cancer (p = 0.01).\n            \n            \n              Conclusions\n              In this large European study, patients with cancer were more often admitted to the ICU for sepsis and respiratory complications than other ICU patients. Overall, the outcome of patients with solid cancer was similar to that of ICU patients without cancer, whereas patients with haematological cancer had a worse outcome.","container-title":"Critical Care","DOI":"10.1186/cc7713","ISSN":"1364-8535","issue":"1","journalAbbreviation":"Crit Care","language":"en","page":"R15","source":"DOI.org (Crossref)","title":"Characteristics and outcomes of cancer patients in European ICUs","volume":"13","author":[{"family":"Taccone","given":"Fabio Silvio"},{"family":"Artigas","given":"Antonio A"},{"family":"Sprung","given":"Charles L"},{"family":"Moreno","given":"Rui"},{"family":"Sakr","given":"Yasser"},{"family":"Vincent","given":"Jean-Louis"}],"issued":{"date-parts":[["2009",2,6]]}}},{"id":925,"uris":["http://zotero.org/users/local/Fqvw74Vu/items/LR5BVXJZ"],"itemData":{"id":925,"type":"article-journal","container-title":"Cancer Research and Treatment","DOI":"10.4143/crt.2018.360","ISSN":"1598-2998, 2005-9256","issue":"3","journalAbbreviation":"Cancer Res Treat","language":"en","page":"973-981","source":"DOI.org (Crossref)","title":"Improved Survival of Cancer Patients Admitted to the Intensive Care Unit between 2002 and 2011 at a U.S. Teaching Hospital","volume":"51","author":[{"family":"Sauer","given":"Christopher Martin"},{"family":"Dong","given":"Jinghui"},{"family":"Celi","given":"Leo Anthony"},{"family":"Ramazzotti","given":"Daniele"}],"issued":{"date-parts":[["2019",7,15]]}}}],"schema":"https://github.com/citation-style-language/schema/raw/master/csl-citation.json"} </w:instrText>
      </w:r>
      <w:r w:rsidR="006F1805" w:rsidRPr="006833D5">
        <w:rPr>
          <w:rFonts w:ascii="Calibri" w:hAnsi="Calibri" w:cs="Calibri"/>
        </w:rPr>
        <w:fldChar w:fldCharType="separate"/>
      </w:r>
      <w:r w:rsidR="006F1805" w:rsidRPr="006833D5">
        <w:rPr>
          <w:rFonts w:ascii="Calibri" w:hAnsi="Calibri" w:cs="Calibri"/>
          <w:vertAlign w:val="superscript"/>
        </w:rPr>
        <w:t>5,6</w:t>
      </w:r>
      <w:r w:rsidR="006F1805" w:rsidRPr="006833D5">
        <w:rPr>
          <w:rFonts w:ascii="Calibri" w:hAnsi="Calibri" w:cs="Calibri"/>
        </w:rPr>
        <w:fldChar w:fldCharType="end"/>
      </w:r>
      <w:r w:rsidR="001C2526" w:rsidRPr="006833D5">
        <w:rPr>
          <w:rFonts w:ascii="Calibri" w:hAnsi="Calibri" w:cs="Calibri"/>
        </w:rPr>
        <w:t xml:space="preserve"> </w:t>
      </w:r>
      <w:r w:rsidR="00AE26CA" w:rsidRPr="006833D5">
        <w:rPr>
          <w:rFonts w:ascii="Calibri" w:hAnsi="Calibri" w:cs="Calibri"/>
        </w:rPr>
        <w:t>I</w:t>
      </w:r>
      <w:r w:rsidRPr="006833D5">
        <w:rPr>
          <w:rFonts w:ascii="Calibri" w:hAnsi="Calibri" w:cs="Calibri"/>
        </w:rPr>
        <w:t xml:space="preserve">t has been estimated that up to 20% of patients admitted to </w:t>
      </w:r>
      <w:r w:rsidR="008E76B8" w:rsidRPr="006833D5">
        <w:rPr>
          <w:rFonts w:ascii="Calibri" w:hAnsi="Calibri" w:cs="Calibri"/>
        </w:rPr>
        <w:t xml:space="preserve">the </w:t>
      </w:r>
      <w:r w:rsidR="00741FDA" w:rsidRPr="006833D5">
        <w:rPr>
          <w:rFonts w:ascii="Calibri" w:hAnsi="Calibri" w:cs="Calibri"/>
        </w:rPr>
        <w:t>ICU</w:t>
      </w:r>
      <w:r w:rsidR="008E76B8" w:rsidRPr="006833D5">
        <w:rPr>
          <w:rFonts w:ascii="Calibri" w:hAnsi="Calibri" w:cs="Calibri"/>
        </w:rPr>
        <w:t xml:space="preserve"> </w:t>
      </w:r>
      <w:r w:rsidRPr="006833D5">
        <w:rPr>
          <w:rFonts w:ascii="Calibri" w:hAnsi="Calibri" w:cs="Calibri"/>
        </w:rPr>
        <w:t>have a history of cancer</w:t>
      </w:r>
      <w:r w:rsidR="00964AE2" w:rsidRPr="006833D5">
        <w:rPr>
          <w:rFonts w:ascii="Calibri" w:hAnsi="Calibri" w:cs="Calibri"/>
        </w:rPr>
        <w:t>.</w:t>
      </w:r>
      <w:r w:rsidR="006F1805" w:rsidRPr="006833D5">
        <w:rPr>
          <w:rFonts w:ascii="Calibri" w:hAnsi="Calibri" w:cs="Calibri"/>
        </w:rPr>
        <w:fldChar w:fldCharType="begin"/>
      </w:r>
      <w:r w:rsidR="006F1805" w:rsidRPr="006833D5">
        <w:rPr>
          <w:rFonts w:ascii="Calibri" w:hAnsi="Calibri" w:cs="Calibri"/>
        </w:rPr>
        <w:instrText xml:space="preserve"> ADDIN ZOTERO_ITEM CSL_CITATION {"citationID":"ypV7QhRW","properties":{"formattedCitation":"\\super 5,6\\nosupersub{}","plainCitation":"5,6","noteIndex":0},"citationItems":[{"id":923,"uris":["http://zotero.org/users/local/Fqvw74Vu/items/3IAKZR8L"],"itemData":{"id":923,"type":"article-journal","abstract":"Abstract\n            \n              Introduction\n              Increasing numbers of cancer patients are being admitted to the intensive care unit (ICU), either for cancer-related complications or treatment-associated side effects, yet there are relatively few data concerning the epidemiology and prognosis of cancer patients admitted to general ICUs. The aim of this study was to assess the characteristics of critically ill cancer patients, and to evaluate their prognosis.\n            \n            \n              Methods\n              This was a substudy of the Sepsis Occurrence in Acutely Ill Patients (SOAP) study, a cohort, multicentre, observational study that included data from all adult patients admitted to one of 198 participating ICUs from 24 European countries during the study period. Patients were followed up until death, hospital discharge or for 60 days.\n            \n            \n              Results\n              Of the 3147 patients enrolled in the SOAP study, 473 (15%) had a malignancy, 404 (85%) had solid tumours and 69 (15%) had haematological cancer. Patients with solid cancers had the same severity of illness as the non-cancer population, but were older, more likely to be a surgical admission and had a higher frequency of sepsis. Patients with haematological cancer were more severely ill and more commonly had sepsis, acute lung injury/acute respiratory distress syndrome, and renal failure than patients with other malignancies; these patients also had the highest hospital mortality rate (58%). The outcome of all cancer patients was comparable with that in the non-cancer population, with a 27% hospital mortality rate. However, in the subset of patients with more than three failing organs, more than 75% of patients with cancer died compared with about 50% of patients without cancer (p = 0.01).\n            \n            \n              Conclusions\n              In this large European study, patients with cancer were more often admitted to the ICU for sepsis and respiratory complications than other ICU patients. Overall, the outcome of patients with solid cancer was similar to that of ICU patients without cancer, whereas patients with haematological cancer had a worse outcome.","container-title":"Critical Care","DOI":"10.1186/cc7713","ISSN":"1364-8535","issue":"1","journalAbbreviation":"Crit Care","language":"en","page":"R15","source":"DOI.org (Crossref)","title":"Characteristics and outcomes of cancer patients in European ICUs","volume":"13","author":[{"family":"Taccone","given":"Fabio Silvio"},{"family":"Artigas","given":"Antonio A"},{"family":"Sprung","given":"Charles L"},{"family":"Moreno","given":"Rui"},{"family":"Sakr","given":"Yasser"},{"family":"Vincent","given":"Jean-Louis"}],"issued":{"date-parts":[["2009",2,6]]}}},{"id":925,"uris":["http://zotero.org/users/local/Fqvw74Vu/items/LR5BVXJZ"],"itemData":{"id":925,"type":"article-journal","container-title":"Cancer Research and Treatment","DOI":"10.4143/crt.2018.360","ISSN":"1598-2998, 2005-9256","issue":"3","journalAbbreviation":"Cancer Res Treat","language":"en","page":"973-981","source":"DOI.org (Crossref)","title":"Improved Survival of Cancer Patients Admitted to the Intensive Care Unit between 2002 and 2011 at a U.S. Teaching Hospital","volume":"51","author":[{"family":"Sauer","given":"Christopher Martin"},{"family":"Dong","given":"Jinghui"},{"family":"Celi","given":"Leo Anthony"},{"family":"Ramazzotti","given":"Daniele"}],"issued":{"date-parts":[["2019",7,15]]}}}],"schema":"https://github.com/citation-style-language/schema/raw/master/csl-citation.json"} </w:instrText>
      </w:r>
      <w:r w:rsidR="006F1805" w:rsidRPr="006833D5">
        <w:rPr>
          <w:rFonts w:ascii="Calibri" w:hAnsi="Calibri" w:cs="Calibri"/>
        </w:rPr>
        <w:fldChar w:fldCharType="separate"/>
      </w:r>
      <w:r w:rsidR="006F1805" w:rsidRPr="006833D5">
        <w:rPr>
          <w:rFonts w:ascii="Calibri" w:hAnsi="Calibri" w:cs="Calibri"/>
          <w:vertAlign w:val="superscript"/>
        </w:rPr>
        <w:t>5,6</w:t>
      </w:r>
      <w:r w:rsidR="006F1805" w:rsidRPr="006833D5">
        <w:rPr>
          <w:rFonts w:ascii="Calibri" w:hAnsi="Calibri" w:cs="Calibri"/>
        </w:rPr>
        <w:fldChar w:fldCharType="end"/>
      </w:r>
      <w:r w:rsidR="00BA70C6" w:rsidRPr="006833D5">
        <w:rPr>
          <w:rFonts w:ascii="Calibri" w:hAnsi="Calibri" w:cs="Calibri"/>
        </w:rPr>
        <w:t xml:space="preserve"> </w:t>
      </w:r>
      <w:r w:rsidR="00AE26CA" w:rsidRPr="006833D5">
        <w:rPr>
          <w:rFonts w:ascii="Calibri" w:hAnsi="Calibri" w:cs="Calibri"/>
        </w:rPr>
        <w:t xml:space="preserve">This </w:t>
      </w:r>
      <w:r w:rsidR="00576E7D" w:rsidRPr="006833D5">
        <w:rPr>
          <w:rFonts w:ascii="Calibri" w:hAnsi="Calibri" w:cs="Calibri"/>
        </w:rPr>
        <w:t xml:space="preserve">proportion </w:t>
      </w:r>
      <w:r w:rsidR="00AE26CA" w:rsidRPr="006833D5">
        <w:rPr>
          <w:rFonts w:ascii="Calibri" w:hAnsi="Calibri" w:cs="Calibri"/>
        </w:rPr>
        <w:t xml:space="preserve">is set to continue to increase </w:t>
      </w:r>
      <w:r w:rsidR="00FC6F27" w:rsidRPr="006833D5">
        <w:rPr>
          <w:rFonts w:ascii="Calibri" w:hAnsi="Calibri" w:cs="Calibri"/>
        </w:rPr>
        <w:t>given the</w:t>
      </w:r>
      <w:r w:rsidR="00AE26CA" w:rsidRPr="006833D5">
        <w:rPr>
          <w:rFonts w:ascii="Calibri" w:hAnsi="Calibri" w:cs="Calibri"/>
        </w:rPr>
        <w:t xml:space="preserve"> increasing incidence of cancer, the development of new immunosuppressive therapies, and </w:t>
      </w:r>
      <w:r w:rsidR="00FC6F27" w:rsidRPr="006833D5">
        <w:rPr>
          <w:rFonts w:ascii="Calibri" w:hAnsi="Calibri" w:cs="Calibri"/>
        </w:rPr>
        <w:t>further</w:t>
      </w:r>
      <w:r w:rsidR="00AE26CA" w:rsidRPr="006833D5">
        <w:rPr>
          <w:rFonts w:ascii="Calibri" w:hAnsi="Calibri" w:cs="Calibri"/>
        </w:rPr>
        <w:t xml:space="preserve"> improvements in survival after diagnosis</w:t>
      </w:r>
      <w:r w:rsidR="00964AE2" w:rsidRPr="006833D5">
        <w:rPr>
          <w:rFonts w:ascii="Calibri" w:hAnsi="Calibri" w:cs="Calibri"/>
        </w:rPr>
        <w:t>.</w:t>
      </w:r>
      <w:r w:rsidR="006F1805" w:rsidRPr="006833D5">
        <w:rPr>
          <w:rFonts w:ascii="Calibri" w:hAnsi="Calibri" w:cs="Calibri"/>
        </w:rPr>
        <w:fldChar w:fldCharType="begin"/>
      </w:r>
      <w:r w:rsidR="006F1805" w:rsidRPr="006833D5">
        <w:rPr>
          <w:rFonts w:ascii="Calibri" w:hAnsi="Calibri" w:cs="Calibri"/>
        </w:rPr>
        <w:instrText xml:space="preserve"> ADDIN ZOTERO_ITEM CSL_CITATION {"citationID":"F3bv1vS9","properties":{"formattedCitation":"\\super 1,2\\nosupersub{}","plainCitation":"1,2","noteIndex":0},"citationItems":[{"id":916,"uris":["http://zotero.org/users/local/Fqvw74Vu/items/9PLUC94I"],"itemData":{"id":916,"type":"article-journal","abstract":"Abstract\n            This article provides an update on the global cancer burden using the GLOBOCAN 2020 estimates of cancer incidence and mortality produced by the International Agency for Research on Cancer. Worldwide, an estimated 19.3 million new cancer cases (18.1 million excluding nonmelanoma skin cancer) and almost 10.0 million cancer deaths (9.9 million excluding nonmelanoma skin cancer) occurred in 2020. Female breast cancer has surpassed lung cancer as the most commonly diagnosed cancer, with an estimated 2.3 million new cases (11.7%), followed by lung (11.4%), colorectal (10.0 %), prostate (7.3%), and stomach (5.6%) cancers. Lung cancer remained the leading cause of cancer death, with an estimated 1.8 million deaths (18%), followed by colorectal (9.4%), liver (8.3%), stomach (7.7%), and female breast (6.9%) cancers. Overall incidence was from 2‐fold to 3‐fold higher in transitioned versus transitioning countries for both sexes, whereas mortality varied &lt;2‐fold for men and little for women. Death rates for female breast and cervical cancers, however, were considerably higher in transitioning versus transitioned countries (15.0 vs 12.8 per 100,000 and 12.4 vs 5.2 per 100,000, respectively). The global cancer burden is expected to be 28.4 million cases in 2040, a 47% rise from 2020, with a larger increase in transitioning (64% to 95%) versus transitioned (32% to 56%) countries due to demographic changes, although this may be further exacerbated by increasing risk factors associated with globalization and a growing economy. Efforts to build a sustainable infrastructure for the dissemination of cancer prevention measures and provision of cancer care in transitioning countries is critical for global cancer control.","container-title":"CA: A Cancer Journal for Clinicians","DOI":"10.3322/caac.21660","ISSN":"0007-9235, 1542-4863","issue":"3","journalAbbreviation":"CA A Cancer J Clinicians","language":"en","page":"209-249","source":"DOI.org (Crossref)","title":"Global Cancer Statistics 2020: GLOBOCAN Estimates of Incidence and Mortality Worldwide for 36 Cancers in 185 Countries","title-short":"Global Cancer Statistics 2020","volume":"71","author":[{"family":"Sung","given":"Hyuna"},{"family":"Ferlay","given":"Jacques"},{"family":"Siegel","given":"Rebecca L."},{"family":"Laversanne","given":"Mathieu"},{"family":"Soerjomataram","given":"Isabelle"},{"family":"Jemal","given":"Ahmedin"},{"family":"Bray","given":"Freddie"}],"issued":{"date-parts":[["2021",5]]}}},{"id":918,"uris":["http://zotero.org/users/local/Fqvw74Vu/items/ZCQMD4FD"],"itemData":{"id":918,"type":"article-journal","container-title":"The Lancet Oncology","DOI":"10.1016/S1470-2045(19)30456-5","ISSN":"14702045","issue":"11","journalAbbreviation":"The Lancet Oncology","language":"en","page":"1493-1505","source":"DOI.org (Crossref)","title":"Progress in cancer survival, mortality, and incidence in seven high-income countries 1995–2014 (ICBP SURVMARK-2): a population-based study","title-short":"Progress in cancer survival, mortality, and incidence in seven high-income countries 1995–2014 (ICBP SURVMARK-2)","volume":"20","author":[{"family":"Arnold","given":"Melina"},{"family":"Rutherford","given":"Mark J"},{"family":"Bardot","given":"Aude"},{"family":"Ferlay","given":"Jacques"},{"family":"Andersson","given":"Therese M-L"},{"family":"Myklebust","given":"Tor Åge"},{"family":"Tervonen","given":"Hanna"},{"family":"Thursfield","given":"Vicky"},{"family":"Ransom","given":"David"},{"family":"Shack","given":"Lorraine"},{"family":"Woods","given":"Ryan R"},{"family":"Turner","given":"Donna"},{"family":"Leonfellner","given":"Suzanne"},{"family":"Ryan","given":"Susan"},{"family":"Saint-Jacques","given":"Nathalie"},{"family":"De","given":"Prithwish"},{"family":"McClure","given":"Carol"},{"family":"Ramanakumar","given":"Agnihotram V"},{"family":"Stuart-Panko","given":"Heather"},{"family":"Engholm","given":"Gerda"},{"family":"Walsh","given":"Paul M"},{"family":"Jackson","given":"Christopher"},{"family":"Vernon","given":"Sally"},{"family":"Morgan","given":"Eileen"},{"family":"Gavin","given":"Anna"},{"family":"Morrison","given":"David S"},{"family":"Huws","given":"Dyfed W"},{"family":"Porter","given":"Geoff"},{"family":"Butler","given":"John"},{"family":"Bryant","given":"Heather"},{"family":"Currow","given":"David C"},{"family":"Hiom","given":"Sara"},{"family":"Parkin","given":"D Max"},{"family":"Sasieni","given":"Peter"},{"family":"Lambert","given":"Paul C"},{"family":"Møller","given":"Bjørn"},{"family":"Soerjomataram","given":"Isabelle"},{"family":"Bray","given":"Freddie"}],"issued":{"date-parts":[["2019",11]]}}}],"schema":"https://github.com/citation-style-language/schema/raw/master/csl-citation.json"} </w:instrText>
      </w:r>
      <w:r w:rsidR="006F1805" w:rsidRPr="006833D5">
        <w:rPr>
          <w:rFonts w:ascii="Calibri" w:hAnsi="Calibri" w:cs="Calibri"/>
        </w:rPr>
        <w:fldChar w:fldCharType="separate"/>
      </w:r>
      <w:r w:rsidR="006F1805" w:rsidRPr="006833D5">
        <w:rPr>
          <w:rFonts w:ascii="Calibri" w:hAnsi="Calibri" w:cs="Calibri"/>
          <w:vertAlign w:val="superscript"/>
        </w:rPr>
        <w:t>1,2</w:t>
      </w:r>
      <w:r w:rsidR="006F1805" w:rsidRPr="006833D5">
        <w:rPr>
          <w:rFonts w:ascii="Calibri" w:hAnsi="Calibri" w:cs="Calibri"/>
        </w:rPr>
        <w:fldChar w:fldCharType="end"/>
      </w:r>
      <w:r w:rsidR="00AE26CA" w:rsidRPr="006833D5">
        <w:rPr>
          <w:rFonts w:ascii="Calibri" w:hAnsi="Calibri" w:cs="Calibri"/>
        </w:rPr>
        <w:t xml:space="preserve">  </w:t>
      </w:r>
    </w:p>
    <w:p w14:paraId="14D1AF23" w14:textId="77777777" w:rsidR="004F73F0" w:rsidRPr="006833D5" w:rsidRDefault="004F73F0" w:rsidP="00EE477C">
      <w:pPr>
        <w:pStyle w:val="NoSpacing"/>
        <w:spacing w:line="480" w:lineRule="auto"/>
        <w:jc w:val="both"/>
        <w:rPr>
          <w:rFonts w:ascii="Calibri" w:hAnsi="Calibri" w:cs="Calibri"/>
        </w:rPr>
      </w:pPr>
    </w:p>
    <w:p w14:paraId="6FE57677" w14:textId="4D1E1066" w:rsidR="00175D4D" w:rsidRPr="006833D5" w:rsidRDefault="00AE26CA" w:rsidP="008D6916">
      <w:pPr>
        <w:pStyle w:val="NoSpacing"/>
        <w:spacing w:line="480" w:lineRule="auto"/>
        <w:jc w:val="both"/>
        <w:rPr>
          <w:rFonts w:ascii="Calibri" w:hAnsi="Calibri" w:cs="Calibri"/>
        </w:rPr>
      </w:pPr>
      <w:r w:rsidRPr="006833D5">
        <w:rPr>
          <w:rFonts w:ascii="Calibri" w:hAnsi="Calibri" w:cs="Calibri"/>
        </w:rPr>
        <w:t>Despite the</w:t>
      </w:r>
      <w:r w:rsidR="00175D4D" w:rsidRPr="006833D5">
        <w:rPr>
          <w:rFonts w:ascii="Calibri" w:hAnsi="Calibri" w:cs="Calibri"/>
        </w:rPr>
        <w:t xml:space="preserve"> increasing burden of sepsis in </w:t>
      </w:r>
      <w:r w:rsidRPr="006833D5">
        <w:rPr>
          <w:rFonts w:ascii="Calibri" w:hAnsi="Calibri" w:cs="Calibri"/>
        </w:rPr>
        <w:t>patients with cancer</w:t>
      </w:r>
      <w:r w:rsidR="00175D4D" w:rsidRPr="006833D5">
        <w:rPr>
          <w:rFonts w:ascii="Calibri" w:hAnsi="Calibri" w:cs="Calibri"/>
        </w:rPr>
        <w:t xml:space="preserve">, </w:t>
      </w:r>
      <w:r w:rsidRPr="006833D5">
        <w:rPr>
          <w:rFonts w:ascii="Calibri" w:hAnsi="Calibri" w:cs="Calibri"/>
        </w:rPr>
        <w:t xml:space="preserve">there is a paucity of data </w:t>
      </w:r>
      <w:r w:rsidR="00342B3F" w:rsidRPr="006833D5">
        <w:rPr>
          <w:rFonts w:ascii="Calibri" w:hAnsi="Calibri" w:cs="Calibri"/>
        </w:rPr>
        <w:t>describing outcomes in this cohort</w:t>
      </w:r>
      <w:r w:rsidR="00175D4D" w:rsidRPr="006833D5">
        <w:rPr>
          <w:rFonts w:ascii="Calibri" w:hAnsi="Calibri" w:cs="Calibri"/>
        </w:rPr>
        <w:t xml:space="preserve">. </w:t>
      </w:r>
      <w:r w:rsidR="00E01A6E" w:rsidRPr="006833D5">
        <w:rPr>
          <w:rFonts w:ascii="Calibri" w:hAnsi="Calibri" w:cs="Calibri"/>
        </w:rPr>
        <w:t>Most</w:t>
      </w:r>
      <w:r w:rsidR="008E76B8" w:rsidRPr="006833D5">
        <w:rPr>
          <w:rFonts w:ascii="Calibri" w:hAnsi="Calibri" w:cs="Calibri"/>
        </w:rPr>
        <w:t xml:space="preserve"> published studies investigating </w:t>
      </w:r>
      <w:r w:rsidR="001B486A" w:rsidRPr="006833D5">
        <w:rPr>
          <w:rFonts w:ascii="Calibri" w:hAnsi="Calibri" w:cs="Calibri"/>
        </w:rPr>
        <w:t xml:space="preserve">clinical factors influencing </w:t>
      </w:r>
      <w:r w:rsidR="008E76B8" w:rsidRPr="006833D5">
        <w:rPr>
          <w:rFonts w:ascii="Calibri" w:hAnsi="Calibri" w:cs="Calibri"/>
        </w:rPr>
        <w:t xml:space="preserve">sepsis-related mortality in </w:t>
      </w:r>
      <w:r w:rsidR="00003AA6" w:rsidRPr="006833D5">
        <w:rPr>
          <w:rFonts w:ascii="Calibri" w:hAnsi="Calibri" w:cs="Calibri"/>
        </w:rPr>
        <w:t>patients with cancer</w:t>
      </w:r>
      <w:r w:rsidR="008E76B8" w:rsidRPr="006833D5">
        <w:rPr>
          <w:rFonts w:ascii="Calibri" w:hAnsi="Calibri" w:cs="Calibri"/>
        </w:rPr>
        <w:t xml:space="preserve"> have not been based in the ICU setting</w:t>
      </w:r>
      <w:r w:rsidR="006B51F6" w:rsidRPr="006833D5">
        <w:rPr>
          <w:rFonts w:ascii="Calibri" w:hAnsi="Calibri" w:cs="Calibri"/>
        </w:rPr>
        <w:t>.</w:t>
      </w:r>
      <w:r w:rsidR="00B37FFE" w:rsidRPr="006833D5">
        <w:rPr>
          <w:rFonts w:ascii="Calibri" w:hAnsi="Calibri" w:cs="Calibri"/>
        </w:rPr>
        <w:fldChar w:fldCharType="begin"/>
      </w:r>
      <w:r w:rsidR="00B37FFE" w:rsidRPr="006833D5">
        <w:rPr>
          <w:rFonts w:ascii="Calibri" w:hAnsi="Calibri" w:cs="Calibri"/>
        </w:rPr>
        <w:instrText xml:space="preserve"> ADDIN ZOTERO_ITEM CSL_CITATION {"citationID":"h4Yzod4g","properties":{"formattedCitation":"\\super 4,7\\uc0\\u8211{}9\\nosupersub{}","plainCitation":"4,7–9","noteIndex":0},"citationItems":[{"id":922,"uris":["http://zotero.org/users/local/Fqvw74Vu/items/IDEMAV38"],"itemData":{"id":922,"type":"article-journal","container-title":"Chest","DOI":"10.1378/chest.129.6.1432","ISSN":"00123692","issue":"6","journalAbbreviation":"Chest","language":"en","license":"https://www.elsevier.com/tdm/userlicense/1.0/","page":"1432-1440","source":"DOI.org (Crossref)","title":"The Epidemiology of Sepsis in Patients With Malignancy","volume":"129","author":[{"family":"Danai","given":"Pajman A."},{"family":"Moss","given":"Marc"},{"family":"Mannino","given":"David M."},{"family":"Martin","given":"Greg S."}],"issued":{"date-parts":[["2006",6]]}}},{"id":927,"uris":["http://zotero.org/users/local/Fqvw74Vu/items/2XS4WPAA"],"itemData":{"id":927,"type":"article-journal","container-title":"Annals of the American Thoracic Society","DOI":"10.1513/AnnalsATS.201909-655OC","ISSN":"2329-6933, 2325-6621","issue":"4","journalAbbreviation":"Annals ATS","language":"en","page":"466-473","source":"DOI.org (Crossref)","title":"Improvements in Sepsis-associated Mortality in Hospitalized Patients with Cancer versus Those without Cancer. A 12-Year Analysis Using Clinical Data","volume":"17","author":[{"family":"Cooper","given":"Alissa J."},{"family":"Keller","given":"Steven P."},{"family":"Chan","given":"Christina"},{"family":"Glotzbecker","given":"Brett E."},{"family":"Klompas","given":"Michael"},{"family":"Baron","given":"Rebecca M."},{"family":"Rhee","given":"Chanu"}],"issued":{"date-parts":[["2020",4]]}}},{"id":929,"uris":["http://zotero.org/users/local/Fqvw74Vu/items/V6WVC3B8"],"itemData":{"id":929,"type":"article-journal","abstract":"Abstract\n            \n              Introduction\n              Infection is an important complication in cancer patients, which frequently leads to or prolongs hospitalization, and can also lead to acute organ dysfunction (severe sepsis) and eventually death. While cancer patients are known to be at higher risk for infection and subsequent complications, there is no national estimate of the magnitude of this problem. Our objective was to identify cancer patients with severe sepsis and to project these numbers to national levels.\n            \n            \n              Methods\n              Data for all 1999 hospitalizations from six states (Florida, Massachusetts, New Jersey, New York, Virginia, and Washington) were merged with US Census data, Centers for Disease Control vital statistics and National Cancer Institute, Surveillance, Epidemiology, and End Results initiative cancer prevalence data. Malignant neoplasms were identified by International Classification of Disease (ninth revision, clinical modification) (ICD-9-CM) codes (140–208), and infection and acute organ failure were identified from ICD-9-CM codes following Angus and colleagues. Cases were identified as a function of age and were projected to national levels.\n            \n            \n              Results\n              There were 606,176 cancer hospitalizations identified, with severe sepsis present in 29,795 (4.9%). Projecting national estimates for the US population, cancer patients account for 126,209 severe sepsis cases annually, or 16.4 cases per 1000 people with cancer per year. The inhospital mortality for cancer patients with severe sepsis was 37.8%. Compared with the overall population, cancer patients are much more likely to be hospitalized (relative risk, 2.77; 95% confidence interval, 2.77–2.78) and to be hospitalized with severe sepsis (relative risk, 3.96; 95% confidence interval, 3.94–3.99). Overall, severe sepsis is associated with 8.5% (46,729) of all cancer deaths at a cost of $3.4 billion per year.\n            \n            \n              Conclusion\n              Severe sepsis is a common, deadly, and costly complication in cancer patients.","container-title":"Critical Care","DOI":"10.1186/cc2893","ISSN":"1364-8535","issue":"5","journalAbbreviation":"Crit Care","language":"en","page":"R291","source":"DOI.org (Crossref)","title":"Hospitalized cancer patients with severe sepsis: analysis of incidence, mortality, and associated costs of care","title-short":"Hospitalized cancer patients with severe sepsis","volume":"8","author":[{"family":"Williams","given":"Mark D"},{"family":"Braun","given":"Lee Ann"},{"family":"Cooper","given":"Liesl M"},{"family":"Johnston","given":"Joseph"},{"family":"Weiss","given":"Richard V"},{"family":"Qualy","given":"Rebecca L"},{"family":"Linde-Zwirble","given":"Walter"}],"issued":{"date-parts":[["2004",7,5]]}}},{"id":931,"uris":["http://zotero.org/users/local/Fqvw74Vu/items/VNCWV4UW"],"itemData":{"id":931,"type":"article-journal","abstract":"Objective:\n              Cancer and its treatment are known to be important risk factors for sepsis, contributing to an estimated 12% of U.S. sepsis admissions in the 1990s. However, cancer treatment has evolved markedly over the past 2 decades. We sought to examine how cancer-related sepsis differs from non–cancer-related sepsis.\n            \n            \n              Design:\n              Observational cohort.\n            \n            \n              Setting:\n              National Readmissions Database (2013–2014), containing all-payer claims for 49% of U.S. population.\n            \n            \n              Patients:\n              A total of 1,104,363 sepsis hospitalizations.\n            \n            \n              Interventions:\n              We identified sepsis hospitalizations in the U.S. National Readmissions Database using explicit codes for severe sepsis, septic shock, or Dombrovskiy criteria (concomitant codes for infection and organ dysfunction). We classified hospitalizations as cancer-related versus non–cancer-related sepsis based on the presence of secondary diagnosis codes for malignancy. We compared characteristics (site of infection and organ dysfunction) and outcomes (in-hospital mortality and 30-d readmissions) of cancer-related versus non–cancer-related sepsis hospitalizations. We also completed subgroup analyses by age, cancer types, and specific cancer diagnoses.\n            \n            \n              Measurements and Main Results:\n              \n                There were 27,481,517 hospitalizations in National Readmissions Database 2013–2014, of which 1,104,363 (4.0%) were for sepsis and 4,150,998 (15.1%) were cancer related. In-hospital mortality in cancer-related sepsis was 27.9% versus 19.5% in non–cancer-related sepsis. The median count of organ dysfunctions was indistinguishable, but the rate of specific organ dysfunctions differed by small amounts (e.g., hematologic dysfunction 20.1% in cancer-related sepsis vs 16.6% in non–cancer-related sepsis;\n                p\n                &lt; 0.001). Cancer-related sepsis was associated with an adjusted absolute increase in in-hospital mortality ranging from 2.2% to 15.2% compared with non–cancer-related sepsis. The mortality difference was greatest in younger adults and waned with age. Patients (23.2%) discharged from cancer-related sepsis were rehospitalized within 30 days, compared with 20.1% in non–cancer-related sepsis (\n                p\n                &lt; 0.001).\n              \n            \n            \n              Conclusions:\n              In this cohort of over 1 million U.S. sepsis hospitalizations, more than one in five were cancer related. The difference in mortality varies substantially across age spectrum and is greatest in younger adults. Readmissions were more common after cancer-related sepsis.","container-title":"Critical Care Medicine","DOI":"10.1097/CCM.0000000000003896","ISSN":"0090-3493","issue":"10","language":"en","page":"1310-1316","source":"DOI.org (Crossref)","title":"Epidemiology and Outcomes of Cancer-Related Versus Non–Cancer-Related Sepsis Hospitalizations*","volume":"47","author":[{"family":"Hensley","given":"Matthew K."},{"family":"Donnelly","given":"John P."},{"family":"Carlton","given":"Erin F."},{"family":"Prescott","given":"Hallie C."}],"issued":{"date-parts":[["2019",10]]}}}],"schema":"https://github.com/citation-style-language/schema/raw/master/csl-citation.json"} </w:instrText>
      </w:r>
      <w:r w:rsidR="00B37FFE" w:rsidRPr="006833D5">
        <w:rPr>
          <w:rFonts w:ascii="Calibri" w:hAnsi="Calibri" w:cs="Calibri"/>
        </w:rPr>
        <w:fldChar w:fldCharType="separate"/>
      </w:r>
      <w:r w:rsidR="00B37FFE" w:rsidRPr="006833D5">
        <w:rPr>
          <w:rFonts w:ascii="Calibri" w:hAnsi="Calibri" w:cs="Calibri"/>
          <w:vertAlign w:val="superscript"/>
        </w:rPr>
        <w:t>4,7–9</w:t>
      </w:r>
      <w:r w:rsidR="00B37FFE" w:rsidRPr="006833D5">
        <w:rPr>
          <w:rFonts w:ascii="Calibri" w:hAnsi="Calibri" w:cs="Calibri"/>
        </w:rPr>
        <w:fldChar w:fldCharType="end"/>
      </w:r>
      <w:r w:rsidR="008E76B8" w:rsidRPr="006833D5">
        <w:rPr>
          <w:rFonts w:ascii="Calibri" w:hAnsi="Calibri" w:cs="Calibri"/>
        </w:rPr>
        <w:t xml:space="preserve"> </w:t>
      </w:r>
      <w:r w:rsidR="00E87FDC" w:rsidRPr="006833D5">
        <w:rPr>
          <w:rFonts w:ascii="Calibri" w:hAnsi="Calibri" w:cs="Calibri"/>
        </w:rPr>
        <w:t xml:space="preserve">Furthermore, there </w:t>
      </w:r>
      <w:r w:rsidR="00175D4D" w:rsidRPr="006833D5">
        <w:rPr>
          <w:rFonts w:ascii="Calibri" w:hAnsi="Calibri" w:cs="Calibri"/>
        </w:rPr>
        <w:t xml:space="preserve">is </w:t>
      </w:r>
      <w:r w:rsidR="00CF1B5A" w:rsidRPr="006833D5">
        <w:rPr>
          <w:rFonts w:ascii="Calibri" w:hAnsi="Calibri" w:cs="Calibri"/>
        </w:rPr>
        <w:t>uncertainty</w:t>
      </w:r>
      <w:r w:rsidR="00175D4D" w:rsidRPr="006833D5">
        <w:rPr>
          <w:rFonts w:ascii="Calibri" w:hAnsi="Calibri" w:cs="Calibri"/>
        </w:rPr>
        <w:t xml:space="preserve"> </w:t>
      </w:r>
      <w:r w:rsidR="00E87FDC" w:rsidRPr="006833D5">
        <w:rPr>
          <w:rFonts w:ascii="Calibri" w:hAnsi="Calibri" w:cs="Calibri"/>
        </w:rPr>
        <w:t xml:space="preserve">regarding the absolute case fatality rates (CFR) of sepsis in ICU among </w:t>
      </w:r>
      <w:r w:rsidR="00003AA6" w:rsidRPr="006833D5">
        <w:rPr>
          <w:rFonts w:ascii="Calibri" w:hAnsi="Calibri" w:cs="Calibri"/>
        </w:rPr>
        <w:t>patients with cancer</w:t>
      </w:r>
      <w:r w:rsidR="00E87FDC" w:rsidRPr="006833D5">
        <w:rPr>
          <w:rFonts w:ascii="Calibri" w:hAnsi="Calibri" w:cs="Calibri"/>
        </w:rPr>
        <w:t>, and how these might have changed over time with improvement</w:t>
      </w:r>
      <w:r w:rsidR="00C45959" w:rsidRPr="006833D5">
        <w:rPr>
          <w:rFonts w:ascii="Calibri" w:hAnsi="Calibri" w:cs="Calibri"/>
        </w:rPr>
        <w:t>s</w:t>
      </w:r>
      <w:r w:rsidR="00E87FDC" w:rsidRPr="006833D5">
        <w:rPr>
          <w:rFonts w:ascii="Calibri" w:hAnsi="Calibri" w:cs="Calibri"/>
        </w:rPr>
        <w:t xml:space="preserve"> in the early detection and treatment pathways for sepsis.</w:t>
      </w:r>
      <w:r w:rsidR="00175D4D" w:rsidRPr="006833D5">
        <w:rPr>
          <w:rFonts w:ascii="Calibri" w:hAnsi="Calibri" w:cs="Calibri"/>
        </w:rPr>
        <w:t xml:space="preserve"> </w:t>
      </w:r>
      <w:r w:rsidR="00E87FDC" w:rsidRPr="006833D5">
        <w:rPr>
          <w:rFonts w:ascii="Calibri" w:hAnsi="Calibri" w:cs="Calibri"/>
        </w:rPr>
        <w:t xml:space="preserve">The paucity of data on the subject is </w:t>
      </w:r>
      <w:r w:rsidR="00B41415" w:rsidRPr="006833D5">
        <w:rPr>
          <w:rFonts w:ascii="Calibri" w:hAnsi="Calibri" w:cs="Calibri"/>
        </w:rPr>
        <w:t>further</w:t>
      </w:r>
      <w:r w:rsidR="00E87FDC" w:rsidRPr="006833D5">
        <w:rPr>
          <w:rFonts w:ascii="Calibri" w:hAnsi="Calibri" w:cs="Calibri"/>
        </w:rPr>
        <w:t xml:space="preserve"> complicated by the variability in the definition</w:t>
      </w:r>
      <w:r w:rsidR="00B41415" w:rsidRPr="006833D5">
        <w:rPr>
          <w:rFonts w:ascii="Calibri" w:hAnsi="Calibri" w:cs="Calibri"/>
        </w:rPr>
        <w:t>s</w:t>
      </w:r>
      <w:r w:rsidR="00E87FDC" w:rsidRPr="006833D5">
        <w:rPr>
          <w:rFonts w:ascii="Calibri" w:hAnsi="Calibri" w:cs="Calibri"/>
        </w:rPr>
        <w:t xml:space="preserve"> of sepsis across studies, and this is</w:t>
      </w:r>
      <w:r w:rsidR="00175D4D" w:rsidRPr="006833D5">
        <w:rPr>
          <w:rFonts w:ascii="Calibri" w:hAnsi="Calibri" w:cs="Calibri"/>
        </w:rPr>
        <w:t xml:space="preserve"> highlighted </w:t>
      </w:r>
      <w:r w:rsidR="00E87FDC" w:rsidRPr="006833D5">
        <w:rPr>
          <w:rFonts w:ascii="Calibri" w:hAnsi="Calibri" w:cs="Calibri"/>
        </w:rPr>
        <w:t xml:space="preserve">by the </w:t>
      </w:r>
      <w:r w:rsidR="00175D4D" w:rsidRPr="006833D5">
        <w:rPr>
          <w:rFonts w:ascii="Calibri" w:hAnsi="Calibri" w:cs="Calibri"/>
        </w:rPr>
        <w:t xml:space="preserve">discrepancies </w:t>
      </w:r>
      <w:r w:rsidR="00E87FDC" w:rsidRPr="006833D5">
        <w:rPr>
          <w:rFonts w:ascii="Calibri" w:hAnsi="Calibri" w:cs="Calibri"/>
        </w:rPr>
        <w:t>in measured</w:t>
      </w:r>
      <w:r w:rsidR="00175D4D" w:rsidRPr="006833D5">
        <w:rPr>
          <w:rFonts w:ascii="Calibri" w:hAnsi="Calibri" w:cs="Calibri"/>
        </w:rPr>
        <w:t xml:space="preserve"> trends </w:t>
      </w:r>
      <w:r w:rsidR="00E87FDC" w:rsidRPr="006833D5">
        <w:rPr>
          <w:rFonts w:ascii="Calibri" w:hAnsi="Calibri" w:cs="Calibri"/>
        </w:rPr>
        <w:t xml:space="preserve">of </w:t>
      </w:r>
      <w:r w:rsidR="00175D4D" w:rsidRPr="006833D5">
        <w:rPr>
          <w:rFonts w:ascii="Calibri" w:hAnsi="Calibri" w:cs="Calibri"/>
        </w:rPr>
        <w:t>sepsis</w:t>
      </w:r>
      <w:r w:rsidR="00E87FDC" w:rsidRPr="006833D5">
        <w:rPr>
          <w:rFonts w:ascii="Calibri" w:hAnsi="Calibri" w:cs="Calibri"/>
        </w:rPr>
        <w:t xml:space="preserve"> when the case definition is based upon</w:t>
      </w:r>
      <w:r w:rsidR="00175D4D" w:rsidRPr="006833D5">
        <w:rPr>
          <w:rFonts w:ascii="Calibri" w:hAnsi="Calibri" w:cs="Calibri"/>
        </w:rPr>
        <w:t xml:space="preserve"> clinical criteria in comparison to administrative codes</w:t>
      </w:r>
      <w:r w:rsidR="006B51F6" w:rsidRPr="006833D5">
        <w:rPr>
          <w:rFonts w:ascii="Calibri" w:hAnsi="Calibri" w:cs="Calibri"/>
        </w:rPr>
        <w:t>.</w:t>
      </w:r>
      <w:r w:rsidR="00B37FFE" w:rsidRPr="006833D5">
        <w:rPr>
          <w:rFonts w:ascii="Calibri" w:hAnsi="Calibri" w:cs="Calibri"/>
        </w:rPr>
        <w:fldChar w:fldCharType="begin"/>
      </w:r>
      <w:r w:rsidR="00B37FFE" w:rsidRPr="006833D5">
        <w:rPr>
          <w:rFonts w:ascii="Calibri" w:hAnsi="Calibri" w:cs="Calibri"/>
        </w:rPr>
        <w:instrText xml:space="preserve"> ADDIN ZOTERO_ITEM CSL_CITATION {"citationID":"qwEzPU4F","properties":{"formattedCitation":"\\super 10\\nosupersub{}","plainCitation":"10","noteIndex":0},"citationItems":[{"id":933,"uris":["http://zotero.org/users/local/Fqvw74Vu/items/A56MUW6Y"],"itemData":{"id":933,"type":"article-journal","container-title":"JAMA","DOI":"10.1001/jama.2017.13836","ISSN":"0098-7484","issue":"13","journalAbbreviation":"JAMA","language":"en","page":"1241","source":"DOI.org (Crossref)","title":"Incidence and Trends of Sepsis in US Hospitals Using Clinical vs Claims Data, 2009-2014","volume":"318","author":[{"family":"Rhee","given":"Chanu"},{"family":"Dantes","given":"Raymund"},{"family":"Epstein","given":"Lauren"},{"family":"Murphy","given":"David J."},{"family":"Seymour","given":"Christopher W."},{"family":"Iwashyna","given":"Theodore J."},{"family":"Kadri","given":"Sameer S."},{"family":"Angus","given":"Derek C."},{"family":"Danner","given":"Robert L."},{"family":"Fiore","given":"Anthony E."},{"family":"Jernigan","given":"John A."},{"family":"Martin","given":"Greg S."},{"family":"Septimus","given":"Edward"},{"family":"Warren","given":"David K."},{"family":"Karcz","given":"Anita"},{"family":"Chan","given":"Christina"},{"family":"Menchaca","given":"John T."},{"family":"Wang","given":"Rui"},{"family":"Gruber","given":"Susan"},{"family":"Klompas","given":"Michael"},{"literal":"for the CDC Prevention Epicenter Program"}],"issued":{"date-parts":[["2017",10,3]]}}}],"schema":"https://github.com/citation-style-language/schema/raw/master/csl-citation.json"} </w:instrText>
      </w:r>
      <w:r w:rsidR="00B37FFE" w:rsidRPr="006833D5">
        <w:rPr>
          <w:rFonts w:ascii="Calibri" w:hAnsi="Calibri" w:cs="Calibri"/>
        </w:rPr>
        <w:fldChar w:fldCharType="separate"/>
      </w:r>
      <w:r w:rsidR="00B37FFE" w:rsidRPr="006833D5">
        <w:rPr>
          <w:rFonts w:ascii="Calibri" w:hAnsi="Calibri" w:cs="Calibri"/>
          <w:vertAlign w:val="superscript"/>
        </w:rPr>
        <w:t>10</w:t>
      </w:r>
      <w:r w:rsidR="00B37FFE" w:rsidRPr="006833D5">
        <w:rPr>
          <w:rFonts w:ascii="Calibri" w:hAnsi="Calibri" w:cs="Calibri"/>
        </w:rPr>
        <w:fldChar w:fldCharType="end"/>
      </w:r>
      <w:r w:rsidR="000606EE" w:rsidRPr="006833D5">
        <w:rPr>
          <w:rFonts w:ascii="Calibri" w:hAnsi="Calibri" w:cs="Calibri"/>
        </w:rPr>
        <w:t xml:space="preserve"> </w:t>
      </w:r>
    </w:p>
    <w:p w14:paraId="56C89338" w14:textId="77777777" w:rsidR="004F73F0" w:rsidRPr="006833D5" w:rsidRDefault="004F73F0" w:rsidP="00F211CB">
      <w:pPr>
        <w:pStyle w:val="NoSpacing"/>
        <w:spacing w:line="480" w:lineRule="auto"/>
        <w:jc w:val="both"/>
        <w:rPr>
          <w:rFonts w:ascii="Calibri" w:hAnsi="Calibri" w:cs="Calibri"/>
        </w:rPr>
      </w:pPr>
    </w:p>
    <w:p w14:paraId="4B460ACE" w14:textId="131EBDC3" w:rsidR="00665330" w:rsidRPr="006833D5" w:rsidRDefault="00E51F33" w:rsidP="008D6916">
      <w:pPr>
        <w:pStyle w:val="NoSpacing"/>
        <w:spacing w:line="480" w:lineRule="auto"/>
        <w:jc w:val="both"/>
        <w:rPr>
          <w:rFonts w:ascii="Calibri" w:hAnsi="Calibri" w:cs="Calibri"/>
        </w:rPr>
      </w:pPr>
      <w:r w:rsidRPr="006833D5">
        <w:rPr>
          <w:rFonts w:ascii="Calibri" w:hAnsi="Calibri" w:cs="Calibri"/>
        </w:rPr>
        <w:t>Our primary hypothesis is that sepsis</w:t>
      </w:r>
      <w:r w:rsidR="00527B8E" w:rsidRPr="006833D5">
        <w:rPr>
          <w:rFonts w:ascii="Calibri" w:hAnsi="Calibri" w:cs="Calibri"/>
        </w:rPr>
        <w:t>-</w:t>
      </w:r>
      <w:r w:rsidRPr="006833D5">
        <w:rPr>
          <w:rFonts w:ascii="Calibri" w:hAnsi="Calibri" w:cs="Calibri"/>
        </w:rPr>
        <w:t xml:space="preserve">related ICU mortality in patients with cancer </w:t>
      </w:r>
      <w:r w:rsidR="00527B8E" w:rsidRPr="006833D5">
        <w:rPr>
          <w:rFonts w:ascii="Calibri" w:hAnsi="Calibri" w:cs="Calibri"/>
        </w:rPr>
        <w:t xml:space="preserve">has reduced </w:t>
      </w:r>
      <w:r w:rsidRPr="006833D5">
        <w:rPr>
          <w:rFonts w:ascii="Calibri" w:hAnsi="Calibri" w:cs="Calibri"/>
        </w:rPr>
        <w:t xml:space="preserve">over time, </w:t>
      </w:r>
      <w:r w:rsidR="00B41415" w:rsidRPr="006833D5">
        <w:rPr>
          <w:rFonts w:ascii="Calibri" w:hAnsi="Calibri" w:cs="Calibri"/>
        </w:rPr>
        <w:t>in line with the decrease</w:t>
      </w:r>
      <w:r w:rsidRPr="006833D5">
        <w:rPr>
          <w:rFonts w:ascii="Calibri" w:hAnsi="Calibri" w:cs="Calibri"/>
        </w:rPr>
        <w:t xml:space="preserve"> </w:t>
      </w:r>
      <w:r w:rsidR="00B41415" w:rsidRPr="006833D5">
        <w:rPr>
          <w:rFonts w:ascii="Calibri" w:hAnsi="Calibri" w:cs="Calibri"/>
        </w:rPr>
        <w:t>in</w:t>
      </w:r>
      <w:r w:rsidRPr="006833D5">
        <w:rPr>
          <w:rFonts w:ascii="Calibri" w:hAnsi="Calibri" w:cs="Calibri"/>
        </w:rPr>
        <w:t xml:space="preserve"> sepsis-related mortality in the general population.</w:t>
      </w:r>
      <w:r w:rsidR="007F5FCC" w:rsidRPr="006833D5">
        <w:rPr>
          <w:rFonts w:ascii="Calibri" w:hAnsi="Calibri" w:cs="Calibri"/>
        </w:rPr>
        <w:t xml:space="preserve"> The aim of this systematic review and meta-analysis is to establish ICU mortality among patients </w:t>
      </w:r>
      <w:r w:rsidR="00D51A45" w:rsidRPr="006833D5">
        <w:rPr>
          <w:rFonts w:ascii="Calibri" w:hAnsi="Calibri" w:cs="Calibri"/>
        </w:rPr>
        <w:t xml:space="preserve">with cancer admitted to ICU </w:t>
      </w:r>
      <w:r w:rsidR="007F5FCC" w:rsidRPr="006833D5">
        <w:rPr>
          <w:rFonts w:ascii="Calibri" w:hAnsi="Calibri" w:cs="Calibri"/>
        </w:rPr>
        <w:t xml:space="preserve">with sepsis or septic </w:t>
      </w:r>
      <w:proofErr w:type="gramStart"/>
      <w:r w:rsidR="007F5FCC" w:rsidRPr="006833D5">
        <w:rPr>
          <w:rFonts w:ascii="Calibri" w:hAnsi="Calibri" w:cs="Calibri"/>
        </w:rPr>
        <w:t>shock, and</w:t>
      </w:r>
      <w:proofErr w:type="gramEnd"/>
      <w:r w:rsidR="007F5FCC" w:rsidRPr="006833D5">
        <w:rPr>
          <w:rFonts w:ascii="Calibri" w:hAnsi="Calibri" w:cs="Calibri"/>
        </w:rPr>
        <w:t xml:space="preserve"> </w:t>
      </w:r>
      <w:r w:rsidR="00D51A45" w:rsidRPr="006833D5">
        <w:rPr>
          <w:rFonts w:ascii="Calibri" w:hAnsi="Calibri" w:cs="Calibri"/>
        </w:rPr>
        <w:t xml:space="preserve">determine </w:t>
      </w:r>
      <w:r w:rsidR="007F5FCC" w:rsidRPr="006833D5">
        <w:rPr>
          <w:rFonts w:ascii="Calibri" w:hAnsi="Calibri" w:cs="Calibri"/>
        </w:rPr>
        <w:t>changes in mortality over time</w:t>
      </w:r>
      <w:r w:rsidR="00F211CB" w:rsidRPr="006833D5">
        <w:rPr>
          <w:rFonts w:ascii="Calibri" w:hAnsi="Calibri" w:cs="Calibri"/>
        </w:rPr>
        <w:t>.</w:t>
      </w:r>
      <w:r w:rsidR="00665330" w:rsidRPr="006833D5">
        <w:rPr>
          <w:rFonts w:ascii="Calibri" w:hAnsi="Calibri" w:cs="Calibri"/>
        </w:rPr>
        <w:br w:type="page"/>
      </w:r>
    </w:p>
    <w:p w14:paraId="125784F2" w14:textId="42A8A47F" w:rsidR="00382B58" w:rsidRPr="006833D5" w:rsidRDefault="00382B58" w:rsidP="005B3488">
      <w:pPr>
        <w:pStyle w:val="NoSpacing"/>
        <w:spacing w:line="480" w:lineRule="auto"/>
        <w:jc w:val="both"/>
        <w:rPr>
          <w:rFonts w:ascii="Calibri" w:hAnsi="Calibri" w:cs="Calibri"/>
        </w:rPr>
      </w:pPr>
      <w:r w:rsidRPr="006833D5">
        <w:rPr>
          <w:rFonts w:ascii="Calibri" w:hAnsi="Calibri" w:cs="Calibri"/>
          <w:b/>
          <w:bCs/>
        </w:rPr>
        <w:lastRenderedPageBreak/>
        <w:t>Methods</w:t>
      </w:r>
    </w:p>
    <w:p w14:paraId="5ABB6198" w14:textId="2F0250D1" w:rsidR="00F211CB" w:rsidRPr="006833D5" w:rsidRDefault="00F211CB" w:rsidP="005B3488">
      <w:pPr>
        <w:pStyle w:val="NoSpacing"/>
        <w:spacing w:line="480" w:lineRule="auto"/>
        <w:jc w:val="both"/>
        <w:rPr>
          <w:rFonts w:ascii="Calibri" w:hAnsi="Calibri" w:cs="Calibri"/>
        </w:rPr>
      </w:pPr>
      <w:r w:rsidRPr="006833D5">
        <w:rPr>
          <w:rFonts w:ascii="Calibri" w:hAnsi="Calibri" w:cs="Calibri"/>
        </w:rPr>
        <w:t>The Preferred Reporting Items for Systematic Reviews and Meta-Analyses (PRISMA) statement has been used to structure this report.</w:t>
      </w:r>
      <w:r w:rsidR="00B37FFE" w:rsidRPr="006833D5">
        <w:rPr>
          <w:rFonts w:ascii="Calibri" w:hAnsi="Calibri" w:cs="Calibri"/>
        </w:rPr>
        <w:fldChar w:fldCharType="begin"/>
      </w:r>
      <w:r w:rsidR="00B37FFE" w:rsidRPr="006833D5">
        <w:rPr>
          <w:rFonts w:ascii="Calibri" w:hAnsi="Calibri" w:cs="Calibri"/>
        </w:rPr>
        <w:instrText xml:space="preserve"> ADDIN ZOTERO_ITEM CSL_CITATION {"citationID":"Y0p8esc6","properties":{"formattedCitation":"\\super 11\\nosupersub{}","plainCitation":"11","noteIndex":0},"citationItems":[{"id":981,"uris":["http://zotero.org/users/local/Fqvw74Vu/items/AU3ZGA42"],"itemData":{"id":981,"type":"article-journal","container-title":"BMJ","DOI":"10.1136/bmj.n71","ISSN":"1756-1833","journalAbbreviation":"BMJ","language":"en","page":"n71","source":"DOI.org (Crossref)","title":"The PRISMA 2020 statement: an updated guideline for reporting systematic reviews","title-short":"The PRISMA 2020 statement","author":[{"family":"Page","given":"Matthew J"},{"family":"McKenzie","given":"Joanne E"},{"family":"Bossuyt","given":"Patrick M"},{"family":"Boutron","given":"Isabelle"},{"family":"Hoffmann","given":"Tammy C"},{"family":"Mulrow","given":"Cynthia D"},{"family":"Shamseer","given":"Larissa"},{"family":"Tetzlaff","given":"Jennifer M"},{"family":"Akl","given":"Elie A"},{"family":"Brennan","given":"Sue E"},{"family":"Chou","given":"Roger"},{"family":"Glanville","given":"Julie"},{"family":"Grimshaw","given":"Jeremy M"},{"family":"Hróbjartsson","given":"Asbjørn"},{"family":"Lalu","given":"Manoj M"},{"family":"Li","given":"Tianjing"},{"family":"Loder","given":"Elizabeth W"},{"family":"Mayo-Wilson","given":"Evan"},{"family":"McDonald","given":"Steve"},{"family":"McGuinness","given":"Luke A"},{"family":"Stewart","given":"Lesley A"},{"family":"Thomas","given":"James"},{"family":"Tricco","given":"Andrea C"},{"family":"Welch","given":"Vivian A"},{"family":"Whiting","given":"Penny"},{"family":"Moher","given":"David"}],"issued":{"date-parts":[["2021",3,29]]}}}],"schema":"https://github.com/citation-style-language/schema/raw/master/csl-citation.json"} </w:instrText>
      </w:r>
      <w:r w:rsidR="00B37FFE" w:rsidRPr="006833D5">
        <w:rPr>
          <w:rFonts w:ascii="Calibri" w:hAnsi="Calibri" w:cs="Calibri"/>
        </w:rPr>
        <w:fldChar w:fldCharType="separate"/>
      </w:r>
      <w:r w:rsidR="00B37FFE" w:rsidRPr="006833D5">
        <w:rPr>
          <w:rFonts w:ascii="Calibri" w:hAnsi="Calibri" w:cs="Calibri"/>
          <w:vertAlign w:val="superscript"/>
        </w:rPr>
        <w:t>11</w:t>
      </w:r>
      <w:r w:rsidR="00B37FFE" w:rsidRPr="006833D5">
        <w:rPr>
          <w:rFonts w:ascii="Calibri" w:hAnsi="Calibri" w:cs="Calibri"/>
        </w:rPr>
        <w:fldChar w:fldCharType="end"/>
      </w:r>
      <w:r w:rsidRPr="006833D5">
        <w:rPr>
          <w:rFonts w:ascii="Calibri" w:hAnsi="Calibri" w:cs="Calibri"/>
        </w:rPr>
        <w:t xml:space="preserve"> The protocol was registered on the International Prospective Register of Systematic Reviews </w:t>
      </w:r>
      <w:r w:rsidR="00A176F6" w:rsidRPr="006833D5">
        <w:rPr>
          <w:rFonts w:ascii="Calibri" w:hAnsi="Calibri" w:cs="Calibri"/>
        </w:rPr>
        <w:t xml:space="preserve">(PROSPERO) </w:t>
      </w:r>
      <w:r w:rsidRPr="006833D5">
        <w:rPr>
          <w:rFonts w:ascii="Calibri" w:hAnsi="Calibri" w:cs="Calibri"/>
        </w:rPr>
        <w:t>(reference number CRD42022341277).</w:t>
      </w:r>
      <w:r w:rsidR="00B37FFE" w:rsidRPr="006833D5">
        <w:rPr>
          <w:rFonts w:ascii="Calibri" w:hAnsi="Calibri" w:cs="Calibri"/>
        </w:rPr>
        <w:fldChar w:fldCharType="begin"/>
      </w:r>
      <w:r w:rsidR="00B37FFE" w:rsidRPr="006833D5">
        <w:rPr>
          <w:rFonts w:ascii="Calibri" w:hAnsi="Calibri" w:cs="Calibri"/>
        </w:rPr>
        <w:instrText xml:space="preserve"> ADDIN ZOTERO_ITEM CSL_CITATION {"citationID":"Rkmg2TAk","properties":{"formattedCitation":"\\super 12\\nosupersub{}","plainCitation":"12","noteIndex":0},"citationItems":[{"id":994,"uris":["http://zotero.org/users/local/Fqvw74Vu/items/RKZN7N4Q"],"itemData":{"id":994,"type":"article-journal","container-title":"Systematic Reviews","DOI":"10.1186/2046-4053-1-2","ISSN":"2046-4053","issue":"1","journalAbbreviation":"Syst Rev","language":"en","license":"http://creativecommons.org/licenses/by/2.0","page":"2","source":"DOI.org (Crossref)","title":"The nuts and bolts of PROSPERO: an international prospective register of systematic reviews","title-short":"The nuts and bolts of PROSPERO","volume":"1","author":[{"family":"Booth","given":"Alison"},{"family":"Clarke","given":"Mike"},{"family":"Dooley","given":"Gordon"},{"family":"Ghersi","given":"Davina"},{"family":"Moher","given":"David"},{"family":"Petticrew","given":"Mark"},{"family":"Stewart","given":"Lesley"}],"issued":{"date-parts":[["2012",12]]}}}],"schema":"https://github.com/citation-style-language/schema/raw/master/csl-citation.json"} </w:instrText>
      </w:r>
      <w:r w:rsidR="00B37FFE" w:rsidRPr="006833D5">
        <w:rPr>
          <w:rFonts w:ascii="Calibri" w:hAnsi="Calibri" w:cs="Calibri"/>
        </w:rPr>
        <w:fldChar w:fldCharType="separate"/>
      </w:r>
      <w:r w:rsidR="00B37FFE" w:rsidRPr="006833D5">
        <w:rPr>
          <w:rFonts w:ascii="Calibri" w:hAnsi="Calibri" w:cs="Calibri"/>
          <w:vertAlign w:val="superscript"/>
        </w:rPr>
        <w:t>12</w:t>
      </w:r>
      <w:r w:rsidR="00B37FFE" w:rsidRPr="006833D5">
        <w:rPr>
          <w:rFonts w:ascii="Calibri" w:hAnsi="Calibri" w:cs="Calibri"/>
        </w:rPr>
        <w:fldChar w:fldCharType="end"/>
      </w:r>
    </w:p>
    <w:p w14:paraId="79BF5E24" w14:textId="77777777" w:rsidR="004F73F0" w:rsidRPr="006833D5" w:rsidRDefault="004F73F0" w:rsidP="005B3488">
      <w:pPr>
        <w:pStyle w:val="NoSpacing"/>
        <w:spacing w:line="480" w:lineRule="auto"/>
        <w:jc w:val="both"/>
        <w:rPr>
          <w:rFonts w:ascii="Calibri" w:hAnsi="Calibri" w:cs="Calibri"/>
        </w:rPr>
      </w:pPr>
    </w:p>
    <w:p w14:paraId="6F67BDC5" w14:textId="7B7F500F" w:rsidR="00402574" w:rsidRPr="006833D5" w:rsidRDefault="00232C2D" w:rsidP="005B3488">
      <w:pPr>
        <w:pStyle w:val="NoSpacing"/>
        <w:spacing w:line="480" w:lineRule="auto"/>
        <w:jc w:val="both"/>
        <w:rPr>
          <w:rFonts w:ascii="Calibri" w:hAnsi="Calibri" w:cs="Calibri"/>
          <w:u w:val="single"/>
        </w:rPr>
      </w:pPr>
      <w:r w:rsidRPr="006833D5">
        <w:rPr>
          <w:rFonts w:ascii="Calibri" w:hAnsi="Calibri" w:cs="Calibri"/>
          <w:u w:val="single"/>
        </w:rPr>
        <w:t xml:space="preserve">Search </w:t>
      </w:r>
      <w:r w:rsidR="00436E78" w:rsidRPr="006833D5">
        <w:rPr>
          <w:rFonts w:ascii="Calibri" w:hAnsi="Calibri" w:cs="Calibri"/>
          <w:u w:val="single"/>
        </w:rPr>
        <w:t>S</w:t>
      </w:r>
      <w:r w:rsidRPr="006833D5">
        <w:rPr>
          <w:rFonts w:ascii="Calibri" w:hAnsi="Calibri" w:cs="Calibri"/>
          <w:u w:val="single"/>
        </w:rPr>
        <w:t xml:space="preserve">trategy and </w:t>
      </w:r>
      <w:r w:rsidR="00F211CB" w:rsidRPr="006833D5">
        <w:rPr>
          <w:rFonts w:ascii="Calibri" w:hAnsi="Calibri" w:cs="Calibri"/>
          <w:u w:val="single"/>
        </w:rPr>
        <w:t>E</w:t>
      </w:r>
      <w:r w:rsidR="00402574" w:rsidRPr="006833D5">
        <w:rPr>
          <w:rFonts w:ascii="Calibri" w:hAnsi="Calibri" w:cs="Calibri"/>
          <w:u w:val="single"/>
        </w:rPr>
        <w:t xml:space="preserve">ligibility </w:t>
      </w:r>
      <w:r w:rsidR="00436E78" w:rsidRPr="006833D5">
        <w:rPr>
          <w:rFonts w:ascii="Calibri" w:hAnsi="Calibri" w:cs="Calibri"/>
          <w:u w:val="single"/>
        </w:rPr>
        <w:t>C</w:t>
      </w:r>
      <w:r w:rsidR="00402574" w:rsidRPr="006833D5">
        <w:rPr>
          <w:rFonts w:ascii="Calibri" w:hAnsi="Calibri" w:cs="Calibri"/>
          <w:u w:val="single"/>
        </w:rPr>
        <w:t>riteria</w:t>
      </w:r>
    </w:p>
    <w:p w14:paraId="5DBC2645" w14:textId="0DFC89F7" w:rsidR="00894B84" w:rsidRPr="006833D5" w:rsidRDefault="009D20DE" w:rsidP="008D6916">
      <w:pPr>
        <w:pStyle w:val="NoSpacing"/>
        <w:spacing w:line="480" w:lineRule="auto"/>
        <w:jc w:val="both"/>
        <w:rPr>
          <w:rFonts w:ascii="Calibri" w:hAnsi="Calibri" w:cs="Calibri"/>
        </w:rPr>
      </w:pPr>
      <w:r w:rsidRPr="006833D5">
        <w:rPr>
          <w:rFonts w:ascii="Calibri" w:hAnsi="Calibri" w:cs="Calibri"/>
        </w:rPr>
        <w:t>The electronic databases MEDLINE and Embase were searched using the Ovid search engine in February 2024</w:t>
      </w:r>
      <w:r w:rsidR="00C02441" w:rsidRPr="006833D5">
        <w:rPr>
          <w:rFonts w:ascii="Calibri" w:hAnsi="Calibri" w:cs="Calibri"/>
        </w:rPr>
        <w:t>. The</w:t>
      </w:r>
      <w:r w:rsidR="000F7DCE" w:rsidRPr="006833D5">
        <w:rPr>
          <w:rFonts w:ascii="Calibri" w:hAnsi="Calibri" w:cs="Calibri"/>
        </w:rPr>
        <w:t xml:space="preserve"> full search strategy i</w:t>
      </w:r>
      <w:r w:rsidR="00C02441" w:rsidRPr="006833D5">
        <w:rPr>
          <w:rFonts w:ascii="Calibri" w:hAnsi="Calibri" w:cs="Calibri"/>
        </w:rPr>
        <w:t>s presented in the</w:t>
      </w:r>
      <w:r w:rsidR="000F7DCE" w:rsidRPr="006833D5">
        <w:rPr>
          <w:rFonts w:ascii="Calibri" w:hAnsi="Calibri" w:cs="Calibri"/>
        </w:rPr>
        <w:t xml:space="preserve"> </w:t>
      </w:r>
      <w:r w:rsidRPr="006833D5">
        <w:rPr>
          <w:rFonts w:ascii="Calibri" w:hAnsi="Calibri" w:cs="Calibri"/>
        </w:rPr>
        <w:t>Supplementa</w:t>
      </w:r>
      <w:r w:rsidR="000F7DCE" w:rsidRPr="006833D5">
        <w:rPr>
          <w:rFonts w:ascii="Calibri" w:hAnsi="Calibri" w:cs="Calibri"/>
        </w:rPr>
        <w:t>l</w:t>
      </w:r>
      <w:r w:rsidRPr="006833D5">
        <w:rPr>
          <w:rFonts w:ascii="Calibri" w:hAnsi="Calibri" w:cs="Calibri"/>
        </w:rPr>
        <w:t xml:space="preserve"> </w:t>
      </w:r>
      <w:r w:rsidR="000F7DCE" w:rsidRPr="006833D5">
        <w:rPr>
          <w:rFonts w:ascii="Calibri" w:hAnsi="Calibri" w:cs="Calibri"/>
        </w:rPr>
        <w:t>Material</w:t>
      </w:r>
      <w:r w:rsidRPr="006833D5">
        <w:rPr>
          <w:rFonts w:ascii="Calibri" w:hAnsi="Calibri" w:cs="Calibri"/>
        </w:rPr>
        <w:t xml:space="preserve">. Studies that </w:t>
      </w:r>
      <w:r w:rsidR="00256FD1" w:rsidRPr="006833D5">
        <w:rPr>
          <w:rFonts w:ascii="Calibri" w:hAnsi="Calibri" w:cs="Calibri"/>
        </w:rPr>
        <w:t>enrolled</w:t>
      </w:r>
      <w:r w:rsidR="002C44B6" w:rsidRPr="006833D5">
        <w:rPr>
          <w:rFonts w:ascii="Calibri" w:hAnsi="Calibri" w:cs="Calibri"/>
        </w:rPr>
        <w:t xml:space="preserve"> </w:t>
      </w:r>
      <w:r w:rsidR="00167F18" w:rsidRPr="006833D5">
        <w:rPr>
          <w:rFonts w:ascii="Calibri" w:hAnsi="Calibri" w:cs="Calibri"/>
        </w:rPr>
        <w:t>adult patients</w:t>
      </w:r>
      <w:r w:rsidR="00941B20" w:rsidRPr="006833D5">
        <w:rPr>
          <w:rFonts w:ascii="Calibri" w:hAnsi="Calibri" w:cs="Calibri"/>
        </w:rPr>
        <w:t xml:space="preserve"> (age </w:t>
      </w:r>
      <w:r w:rsidR="006B51F6" w:rsidRPr="006833D5">
        <w:rPr>
          <w:rFonts w:ascii="Calibri" w:hAnsi="Calibri" w:cs="Calibri"/>
        </w:rPr>
        <w:t>≥</w:t>
      </w:r>
      <w:r w:rsidRPr="006833D5">
        <w:rPr>
          <w:rFonts w:ascii="Calibri" w:hAnsi="Calibri" w:cs="Calibri"/>
        </w:rPr>
        <w:t xml:space="preserve"> </w:t>
      </w:r>
      <w:r w:rsidR="00941B20" w:rsidRPr="006833D5">
        <w:rPr>
          <w:rFonts w:ascii="Calibri" w:hAnsi="Calibri" w:cs="Calibri"/>
        </w:rPr>
        <w:t>18</w:t>
      </w:r>
      <w:r w:rsidRPr="006833D5">
        <w:rPr>
          <w:rFonts w:ascii="Calibri" w:hAnsi="Calibri" w:cs="Calibri"/>
        </w:rPr>
        <w:t xml:space="preserve"> years</w:t>
      </w:r>
      <w:r w:rsidR="00941B20" w:rsidRPr="006833D5">
        <w:rPr>
          <w:rFonts w:ascii="Calibri" w:hAnsi="Calibri" w:cs="Calibri"/>
        </w:rPr>
        <w:t>)</w:t>
      </w:r>
      <w:r w:rsidR="00167F18" w:rsidRPr="006833D5">
        <w:rPr>
          <w:rFonts w:ascii="Calibri" w:hAnsi="Calibri" w:cs="Calibri"/>
        </w:rPr>
        <w:t xml:space="preserve"> with </w:t>
      </w:r>
      <w:r w:rsidR="00D8247E" w:rsidRPr="006833D5">
        <w:rPr>
          <w:rFonts w:ascii="Calibri" w:hAnsi="Calibri" w:cs="Calibri"/>
        </w:rPr>
        <w:t xml:space="preserve">cancer </w:t>
      </w:r>
      <w:r w:rsidRPr="006833D5">
        <w:rPr>
          <w:rFonts w:ascii="Calibri" w:hAnsi="Calibri" w:cs="Calibri"/>
        </w:rPr>
        <w:t>admitted to ICU with</w:t>
      </w:r>
      <w:r w:rsidR="00D8247E" w:rsidRPr="006833D5">
        <w:rPr>
          <w:rFonts w:ascii="Calibri" w:hAnsi="Calibri" w:cs="Calibri"/>
        </w:rPr>
        <w:t xml:space="preserve"> sepsis or septic shock</w:t>
      </w:r>
      <w:r w:rsidR="00EC0FF2" w:rsidRPr="006833D5">
        <w:rPr>
          <w:rFonts w:ascii="Calibri" w:hAnsi="Calibri" w:cs="Calibri"/>
        </w:rPr>
        <w:t>,</w:t>
      </w:r>
      <w:r w:rsidR="00626E3B" w:rsidRPr="006833D5">
        <w:rPr>
          <w:rFonts w:ascii="Calibri" w:hAnsi="Calibri" w:cs="Calibri"/>
        </w:rPr>
        <w:t xml:space="preserve"> </w:t>
      </w:r>
      <w:r w:rsidR="00EC0FF2" w:rsidRPr="006833D5">
        <w:rPr>
          <w:rStyle w:val="CommentReference"/>
          <w:rFonts w:ascii="Calibri" w:hAnsi="Calibri" w:cs="Calibri"/>
          <w:sz w:val="22"/>
          <w:szCs w:val="22"/>
        </w:rPr>
        <w:t>a</w:t>
      </w:r>
      <w:r w:rsidR="00891A88" w:rsidRPr="006833D5">
        <w:rPr>
          <w:rFonts w:ascii="Calibri" w:hAnsi="Calibri" w:cs="Calibri"/>
        </w:rPr>
        <w:t xml:space="preserve">nd </w:t>
      </w:r>
      <w:r w:rsidR="000F6794" w:rsidRPr="006833D5">
        <w:rPr>
          <w:rFonts w:ascii="Calibri" w:hAnsi="Calibri" w:cs="Calibri"/>
        </w:rPr>
        <w:t>provide</w:t>
      </w:r>
      <w:r w:rsidR="00EC0FF2" w:rsidRPr="006833D5">
        <w:rPr>
          <w:rFonts w:ascii="Calibri" w:hAnsi="Calibri" w:cs="Calibri"/>
        </w:rPr>
        <w:t>d</w:t>
      </w:r>
      <w:r w:rsidR="00640678" w:rsidRPr="006833D5">
        <w:rPr>
          <w:rFonts w:ascii="Calibri" w:hAnsi="Calibri" w:cs="Calibri"/>
        </w:rPr>
        <w:t xml:space="preserve"> ICU, hospital or 30-day</w:t>
      </w:r>
      <w:r w:rsidR="000F6794" w:rsidRPr="006833D5">
        <w:rPr>
          <w:rFonts w:ascii="Calibri" w:hAnsi="Calibri" w:cs="Calibri"/>
        </w:rPr>
        <w:t xml:space="preserve"> mortality data</w:t>
      </w:r>
      <w:r w:rsidR="00836FEE" w:rsidRPr="006833D5">
        <w:rPr>
          <w:rFonts w:ascii="Calibri" w:hAnsi="Calibri" w:cs="Calibri"/>
        </w:rPr>
        <w:t xml:space="preserve"> were included.</w:t>
      </w:r>
    </w:p>
    <w:p w14:paraId="2EE6E8CD" w14:textId="77777777" w:rsidR="00A0051D" w:rsidRPr="006833D5" w:rsidRDefault="00A0051D" w:rsidP="00FB02C6">
      <w:pPr>
        <w:pStyle w:val="NoSpacing"/>
        <w:spacing w:line="480" w:lineRule="auto"/>
        <w:ind w:firstLine="720"/>
        <w:jc w:val="both"/>
        <w:rPr>
          <w:rFonts w:ascii="Calibri" w:hAnsi="Calibri" w:cs="Calibri"/>
        </w:rPr>
      </w:pPr>
    </w:p>
    <w:p w14:paraId="406C85F8" w14:textId="0D3757ED" w:rsidR="00894B84" w:rsidRPr="006833D5" w:rsidRDefault="00894B84" w:rsidP="00FB02C6">
      <w:pPr>
        <w:pStyle w:val="NoSpacing"/>
        <w:spacing w:line="480" w:lineRule="auto"/>
        <w:jc w:val="both"/>
        <w:rPr>
          <w:rFonts w:ascii="Calibri" w:hAnsi="Calibri" w:cs="Calibri"/>
          <w:u w:val="single"/>
        </w:rPr>
      </w:pPr>
      <w:r w:rsidRPr="006833D5">
        <w:rPr>
          <w:rFonts w:ascii="Calibri" w:hAnsi="Calibri" w:cs="Calibri"/>
          <w:u w:val="single"/>
        </w:rPr>
        <w:t xml:space="preserve">Data </w:t>
      </w:r>
      <w:r w:rsidR="00527B27" w:rsidRPr="006833D5">
        <w:rPr>
          <w:rFonts w:ascii="Calibri" w:hAnsi="Calibri" w:cs="Calibri"/>
          <w:u w:val="single"/>
        </w:rPr>
        <w:t>C</w:t>
      </w:r>
      <w:r w:rsidRPr="006833D5">
        <w:rPr>
          <w:rFonts w:ascii="Calibri" w:hAnsi="Calibri" w:cs="Calibri"/>
          <w:u w:val="single"/>
        </w:rPr>
        <w:t xml:space="preserve">ollection </w:t>
      </w:r>
    </w:p>
    <w:p w14:paraId="7B3B427D" w14:textId="71CE352D" w:rsidR="00A50F5A" w:rsidRPr="006833D5" w:rsidRDefault="00FC0A48" w:rsidP="007B095B">
      <w:pPr>
        <w:pStyle w:val="NoSpacing"/>
        <w:spacing w:line="480" w:lineRule="auto"/>
        <w:jc w:val="both"/>
        <w:rPr>
          <w:rFonts w:ascii="Calibri" w:hAnsi="Calibri" w:cs="Calibri"/>
        </w:rPr>
      </w:pPr>
      <w:r w:rsidRPr="006833D5">
        <w:rPr>
          <w:rFonts w:ascii="Calibri" w:hAnsi="Calibri" w:cs="Calibri"/>
        </w:rPr>
        <w:t xml:space="preserve">The data </w:t>
      </w:r>
      <w:r w:rsidR="00EC0FF2" w:rsidRPr="006833D5">
        <w:rPr>
          <w:rFonts w:ascii="Calibri" w:hAnsi="Calibri" w:cs="Calibri"/>
        </w:rPr>
        <w:t>collected included</w:t>
      </w:r>
      <w:r w:rsidRPr="006833D5">
        <w:rPr>
          <w:rFonts w:ascii="Calibri" w:hAnsi="Calibri" w:cs="Calibri"/>
        </w:rPr>
        <w:t xml:space="preserve">: </w:t>
      </w:r>
      <w:r w:rsidR="005D31CD" w:rsidRPr="006833D5">
        <w:rPr>
          <w:rFonts w:ascii="Calibri" w:hAnsi="Calibri" w:cs="Calibri"/>
        </w:rPr>
        <w:t xml:space="preserve">the study characteristics (author, publication date, study design), the characteristics </w:t>
      </w:r>
      <w:r w:rsidR="00840FD3" w:rsidRPr="006833D5">
        <w:rPr>
          <w:rFonts w:ascii="Calibri" w:hAnsi="Calibri" w:cs="Calibri"/>
        </w:rPr>
        <w:t xml:space="preserve">of the study participants (number of </w:t>
      </w:r>
      <w:r w:rsidR="00003AA6" w:rsidRPr="006833D5">
        <w:rPr>
          <w:rFonts w:ascii="Calibri" w:hAnsi="Calibri" w:cs="Calibri"/>
        </w:rPr>
        <w:t>patients with cancer</w:t>
      </w:r>
      <w:r w:rsidR="00840FD3" w:rsidRPr="006833D5">
        <w:rPr>
          <w:rFonts w:ascii="Calibri" w:hAnsi="Calibri" w:cs="Calibri"/>
        </w:rPr>
        <w:t xml:space="preserve">, </w:t>
      </w:r>
      <w:r w:rsidR="002C44B6" w:rsidRPr="006833D5">
        <w:rPr>
          <w:rFonts w:ascii="Calibri" w:hAnsi="Calibri" w:cs="Calibri"/>
        </w:rPr>
        <w:t>mean</w:t>
      </w:r>
      <w:r w:rsidR="00FB02C6" w:rsidRPr="006833D5">
        <w:rPr>
          <w:rFonts w:ascii="Calibri" w:hAnsi="Calibri" w:cs="Calibri"/>
        </w:rPr>
        <w:t xml:space="preserve"> or median</w:t>
      </w:r>
      <w:r w:rsidR="002C44B6" w:rsidRPr="006833D5">
        <w:rPr>
          <w:rFonts w:ascii="Calibri" w:hAnsi="Calibri" w:cs="Calibri"/>
        </w:rPr>
        <w:t xml:space="preserve"> </w:t>
      </w:r>
      <w:r w:rsidR="00840FD3" w:rsidRPr="006833D5">
        <w:rPr>
          <w:rFonts w:ascii="Calibri" w:hAnsi="Calibri" w:cs="Calibri"/>
        </w:rPr>
        <w:t>age, sex</w:t>
      </w:r>
      <w:r w:rsidR="00DE6816" w:rsidRPr="006833D5">
        <w:rPr>
          <w:rFonts w:ascii="Calibri" w:hAnsi="Calibri" w:cs="Calibri"/>
        </w:rPr>
        <w:t xml:space="preserve"> distribution, type of cancer, top three sites of infection, </w:t>
      </w:r>
      <w:r w:rsidR="00BF7957" w:rsidRPr="006833D5">
        <w:rPr>
          <w:rFonts w:ascii="Calibri" w:hAnsi="Calibri" w:cs="Calibri"/>
        </w:rPr>
        <w:t>type of organism causing sepsis)</w:t>
      </w:r>
      <w:r w:rsidR="00F43D0C" w:rsidRPr="006833D5">
        <w:rPr>
          <w:rFonts w:ascii="Calibri" w:hAnsi="Calibri" w:cs="Calibri"/>
        </w:rPr>
        <w:t>,</w:t>
      </w:r>
      <w:r w:rsidR="00BF7957" w:rsidRPr="006833D5">
        <w:rPr>
          <w:rFonts w:ascii="Calibri" w:hAnsi="Calibri" w:cs="Calibri"/>
        </w:rPr>
        <w:t xml:space="preserve"> physiological scoring systems for organ </w:t>
      </w:r>
      <w:r w:rsidR="00B87B14" w:rsidRPr="006833D5">
        <w:rPr>
          <w:rFonts w:ascii="Calibri" w:hAnsi="Calibri" w:cs="Calibri"/>
        </w:rPr>
        <w:t>dysfunction</w:t>
      </w:r>
      <w:r w:rsidR="00BF7957" w:rsidRPr="006833D5">
        <w:rPr>
          <w:rFonts w:ascii="Calibri" w:hAnsi="Calibri" w:cs="Calibri"/>
        </w:rPr>
        <w:t xml:space="preserve"> and disease severity (</w:t>
      </w:r>
      <w:r w:rsidR="00B87B14" w:rsidRPr="006833D5">
        <w:rPr>
          <w:rFonts w:ascii="Calibri" w:hAnsi="Calibri" w:cs="Calibri"/>
        </w:rPr>
        <w:t>Sequential</w:t>
      </w:r>
      <w:r w:rsidR="00C7644A" w:rsidRPr="006833D5">
        <w:rPr>
          <w:rFonts w:ascii="Calibri" w:hAnsi="Calibri" w:cs="Calibri"/>
        </w:rPr>
        <w:t xml:space="preserve"> </w:t>
      </w:r>
      <w:r w:rsidR="00B87B14" w:rsidRPr="006833D5">
        <w:rPr>
          <w:rFonts w:ascii="Calibri" w:hAnsi="Calibri" w:cs="Calibri"/>
        </w:rPr>
        <w:t>O</w:t>
      </w:r>
      <w:r w:rsidR="00C7644A" w:rsidRPr="006833D5">
        <w:rPr>
          <w:rFonts w:ascii="Calibri" w:hAnsi="Calibri" w:cs="Calibri"/>
        </w:rPr>
        <w:t xml:space="preserve">rgan </w:t>
      </w:r>
      <w:r w:rsidR="00B87B14" w:rsidRPr="006833D5">
        <w:rPr>
          <w:rFonts w:ascii="Calibri" w:hAnsi="Calibri" w:cs="Calibri"/>
        </w:rPr>
        <w:t>F</w:t>
      </w:r>
      <w:r w:rsidR="00C7644A" w:rsidRPr="006833D5">
        <w:rPr>
          <w:rFonts w:ascii="Calibri" w:hAnsi="Calibri" w:cs="Calibri"/>
        </w:rPr>
        <w:t xml:space="preserve">ailure </w:t>
      </w:r>
      <w:r w:rsidR="00B87B14" w:rsidRPr="006833D5">
        <w:rPr>
          <w:rFonts w:ascii="Calibri" w:hAnsi="Calibri" w:cs="Calibri"/>
        </w:rPr>
        <w:t>A</w:t>
      </w:r>
      <w:r w:rsidR="00C7644A" w:rsidRPr="006833D5">
        <w:rPr>
          <w:rFonts w:ascii="Calibri" w:hAnsi="Calibri" w:cs="Calibri"/>
        </w:rPr>
        <w:t>ssessment score</w:t>
      </w:r>
      <w:r w:rsidR="006A07C7" w:rsidRPr="006833D5">
        <w:rPr>
          <w:rFonts w:ascii="Calibri" w:hAnsi="Calibri" w:cs="Calibri"/>
        </w:rPr>
        <w:t xml:space="preserve"> (SOFA)</w:t>
      </w:r>
      <w:r w:rsidR="00C7644A" w:rsidRPr="006833D5">
        <w:rPr>
          <w:rFonts w:ascii="Calibri" w:hAnsi="Calibri" w:cs="Calibri"/>
        </w:rPr>
        <w:t>,</w:t>
      </w:r>
      <w:r w:rsidR="00B87B14" w:rsidRPr="006833D5">
        <w:rPr>
          <w:rFonts w:ascii="Calibri" w:hAnsi="Calibri" w:cs="Calibri"/>
        </w:rPr>
        <w:t xml:space="preserve"> S</w:t>
      </w:r>
      <w:r w:rsidR="00C7644A" w:rsidRPr="006833D5">
        <w:rPr>
          <w:rFonts w:ascii="Calibri" w:hAnsi="Calibri" w:cs="Calibri"/>
        </w:rPr>
        <w:t xml:space="preserve">implified </w:t>
      </w:r>
      <w:r w:rsidR="00B87B14" w:rsidRPr="006833D5">
        <w:rPr>
          <w:rFonts w:ascii="Calibri" w:hAnsi="Calibri" w:cs="Calibri"/>
        </w:rPr>
        <w:t>A</w:t>
      </w:r>
      <w:r w:rsidR="00C7644A" w:rsidRPr="006833D5">
        <w:rPr>
          <w:rFonts w:ascii="Calibri" w:hAnsi="Calibri" w:cs="Calibri"/>
        </w:rPr>
        <w:t xml:space="preserve">cute </w:t>
      </w:r>
      <w:r w:rsidR="00B87B14" w:rsidRPr="006833D5">
        <w:rPr>
          <w:rFonts w:ascii="Calibri" w:hAnsi="Calibri" w:cs="Calibri"/>
        </w:rPr>
        <w:t>P</w:t>
      </w:r>
      <w:r w:rsidR="00C7644A" w:rsidRPr="006833D5">
        <w:rPr>
          <w:rFonts w:ascii="Calibri" w:hAnsi="Calibri" w:cs="Calibri"/>
        </w:rPr>
        <w:t xml:space="preserve">hysiological </w:t>
      </w:r>
      <w:r w:rsidR="00B87B14" w:rsidRPr="006833D5">
        <w:rPr>
          <w:rFonts w:ascii="Calibri" w:hAnsi="Calibri" w:cs="Calibri"/>
        </w:rPr>
        <w:t>S</w:t>
      </w:r>
      <w:r w:rsidR="00C7644A" w:rsidRPr="006833D5">
        <w:rPr>
          <w:rFonts w:ascii="Calibri" w:hAnsi="Calibri" w:cs="Calibri"/>
        </w:rPr>
        <w:t>core II</w:t>
      </w:r>
      <w:r w:rsidR="006A07C7" w:rsidRPr="006833D5">
        <w:rPr>
          <w:rFonts w:ascii="Calibri" w:hAnsi="Calibri" w:cs="Calibri"/>
        </w:rPr>
        <w:t xml:space="preserve"> (SAPS II)</w:t>
      </w:r>
      <w:r w:rsidR="00C7644A" w:rsidRPr="006833D5">
        <w:rPr>
          <w:rFonts w:ascii="Calibri" w:hAnsi="Calibri" w:cs="Calibri"/>
        </w:rPr>
        <w:t xml:space="preserve">, </w:t>
      </w:r>
      <w:r w:rsidR="00D518D4" w:rsidRPr="006833D5">
        <w:rPr>
          <w:rFonts w:ascii="Calibri" w:hAnsi="Calibri" w:cs="Calibri"/>
        </w:rPr>
        <w:t xml:space="preserve">Acute Physiology and Chronic Health </w:t>
      </w:r>
      <w:r w:rsidR="00B87B14" w:rsidRPr="006833D5">
        <w:rPr>
          <w:rFonts w:ascii="Calibri" w:hAnsi="Calibri" w:cs="Calibri"/>
        </w:rPr>
        <w:t>Evaluation</w:t>
      </w:r>
      <w:r w:rsidR="00D518D4" w:rsidRPr="006833D5">
        <w:rPr>
          <w:rFonts w:ascii="Calibri" w:hAnsi="Calibri" w:cs="Calibri"/>
        </w:rPr>
        <w:t xml:space="preserve"> II</w:t>
      </w:r>
      <w:r w:rsidR="00B87B14" w:rsidRPr="006833D5">
        <w:rPr>
          <w:rFonts w:ascii="Calibri" w:hAnsi="Calibri" w:cs="Calibri"/>
        </w:rPr>
        <w:t xml:space="preserve"> score</w:t>
      </w:r>
      <w:r w:rsidR="006A07C7" w:rsidRPr="006833D5">
        <w:rPr>
          <w:rFonts w:ascii="Calibri" w:hAnsi="Calibri" w:cs="Calibri"/>
        </w:rPr>
        <w:t xml:space="preserve"> (APACHE II)</w:t>
      </w:r>
      <w:r w:rsidR="00B87B14" w:rsidRPr="006833D5">
        <w:rPr>
          <w:rFonts w:ascii="Calibri" w:hAnsi="Calibri" w:cs="Calibri"/>
        </w:rPr>
        <w:t>)</w:t>
      </w:r>
      <w:r w:rsidR="00F43D0C" w:rsidRPr="006833D5">
        <w:rPr>
          <w:rFonts w:ascii="Calibri" w:hAnsi="Calibri" w:cs="Calibri"/>
        </w:rPr>
        <w:t>,</w:t>
      </w:r>
      <w:r w:rsidR="00EC5475" w:rsidRPr="006833D5">
        <w:rPr>
          <w:rFonts w:ascii="Calibri" w:hAnsi="Calibri" w:cs="Calibri"/>
        </w:rPr>
        <w:t xml:space="preserve"> </w:t>
      </w:r>
      <w:r w:rsidR="004C5B5F" w:rsidRPr="006833D5">
        <w:rPr>
          <w:rFonts w:ascii="Calibri" w:hAnsi="Calibri" w:cs="Calibri"/>
        </w:rPr>
        <w:t>use of organ support</w:t>
      </w:r>
      <w:r w:rsidR="00EC5475" w:rsidRPr="006833D5">
        <w:rPr>
          <w:rFonts w:ascii="Calibri" w:hAnsi="Calibri" w:cs="Calibri"/>
        </w:rPr>
        <w:t xml:space="preserve"> (vasopressors, mechanical ventilation, non-invasive ventilation and renal replacement therapy) </w:t>
      </w:r>
      <w:r w:rsidR="00F25FB4" w:rsidRPr="006833D5">
        <w:rPr>
          <w:rFonts w:ascii="Calibri" w:hAnsi="Calibri" w:cs="Calibri"/>
        </w:rPr>
        <w:t xml:space="preserve">and </w:t>
      </w:r>
      <w:r w:rsidR="00E361E7" w:rsidRPr="006833D5">
        <w:rPr>
          <w:rFonts w:ascii="Calibri" w:hAnsi="Calibri" w:cs="Calibri"/>
        </w:rPr>
        <w:t>outcomes (</w:t>
      </w:r>
      <w:r w:rsidR="00C32565" w:rsidRPr="006833D5">
        <w:rPr>
          <w:rFonts w:ascii="Calibri" w:hAnsi="Calibri" w:cs="Calibri"/>
        </w:rPr>
        <w:t xml:space="preserve">ICU, hospital, </w:t>
      </w:r>
      <w:r w:rsidR="00BD174F" w:rsidRPr="006833D5">
        <w:rPr>
          <w:rFonts w:ascii="Calibri" w:hAnsi="Calibri" w:cs="Calibri"/>
        </w:rPr>
        <w:t>28</w:t>
      </w:r>
      <w:r w:rsidR="007B095B" w:rsidRPr="006833D5">
        <w:rPr>
          <w:rFonts w:ascii="Calibri" w:hAnsi="Calibri" w:cs="Calibri"/>
        </w:rPr>
        <w:t xml:space="preserve">- or </w:t>
      </w:r>
      <w:r w:rsidR="00EC0FF2" w:rsidRPr="006833D5">
        <w:rPr>
          <w:rFonts w:ascii="Calibri" w:hAnsi="Calibri" w:cs="Calibri"/>
        </w:rPr>
        <w:t>30</w:t>
      </w:r>
      <w:r w:rsidR="007B095B" w:rsidRPr="006833D5">
        <w:rPr>
          <w:rFonts w:ascii="Calibri" w:hAnsi="Calibri" w:cs="Calibri"/>
        </w:rPr>
        <w:t>-</w:t>
      </w:r>
      <w:r w:rsidR="002C44B6" w:rsidRPr="006833D5">
        <w:rPr>
          <w:rFonts w:ascii="Calibri" w:hAnsi="Calibri" w:cs="Calibri"/>
        </w:rPr>
        <w:t>day</w:t>
      </w:r>
      <w:r w:rsidR="00EC0FF2" w:rsidRPr="006833D5">
        <w:rPr>
          <w:rFonts w:ascii="Calibri" w:hAnsi="Calibri" w:cs="Calibri"/>
        </w:rPr>
        <w:t xml:space="preserve"> </w:t>
      </w:r>
      <w:r w:rsidR="002C44B6" w:rsidRPr="006833D5">
        <w:rPr>
          <w:rFonts w:ascii="Calibri" w:hAnsi="Calibri" w:cs="Calibri"/>
        </w:rPr>
        <w:t>mortality</w:t>
      </w:r>
      <w:r w:rsidR="009B702F" w:rsidRPr="006833D5">
        <w:rPr>
          <w:rFonts w:ascii="Calibri" w:hAnsi="Calibri" w:cs="Calibri"/>
        </w:rPr>
        <w:t xml:space="preserve"> </w:t>
      </w:r>
      <w:r w:rsidR="00C32565" w:rsidRPr="006833D5">
        <w:rPr>
          <w:rFonts w:ascii="Calibri" w:hAnsi="Calibri" w:cs="Calibri"/>
        </w:rPr>
        <w:t>and ICU length of stay).</w:t>
      </w:r>
      <w:r w:rsidR="00D110DF" w:rsidRPr="006833D5">
        <w:rPr>
          <w:rFonts w:ascii="Calibri" w:hAnsi="Calibri" w:cs="Calibri"/>
        </w:rPr>
        <w:t xml:space="preserve"> 28- and 30-day mortality were combined and referred to herein as 30-day mortality</w:t>
      </w:r>
      <w:r w:rsidR="00876BF0" w:rsidRPr="006833D5">
        <w:rPr>
          <w:rFonts w:ascii="Calibri" w:hAnsi="Calibri" w:cs="Calibri"/>
        </w:rPr>
        <w:t>.</w:t>
      </w:r>
      <w:r w:rsidR="00F43D0C" w:rsidRPr="006833D5">
        <w:rPr>
          <w:rFonts w:ascii="Calibri" w:hAnsi="Calibri" w:cs="Calibri"/>
        </w:rPr>
        <w:t xml:space="preserve"> </w:t>
      </w:r>
      <w:r w:rsidR="00E6268F" w:rsidRPr="006833D5">
        <w:rPr>
          <w:rFonts w:ascii="Calibri" w:hAnsi="Calibri" w:cs="Calibri"/>
        </w:rPr>
        <w:t xml:space="preserve">The primary outcome was ICU mortality and secondary endpoints were </w:t>
      </w:r>
      <w:r w:rsidR="000C734C" w:rsidRPr="006833D5">
        <w:rPr>
          <w:rFonts w:ascii="Calibri" w:hAnsi="Calibri" w:cs="Calibri"/>
        </w:rPr>
        <w:t>hospital and 30-day mortality.</w:t>
      </w:r>
      <w:r w:rsidR="00303111" w:rsidRPr="006833D5">
        <w:rPr>
          <w:rFonts w:ascii="Calibri" w:hAnsi="Calibri" w:cs="Calibri"/>
        </w:rPr>
        <w:t xml:space="preserve"> </w:t>
      </w:r>
      <w:r w:rsidR="004530BF" w:rsidRPr="006833D5">
        <w:rPr>
          <w:rFonts w:ascii="Calibri" w:hAnsi="Calibri" w:cs="Calibri"/>
        </w:rPr>
        <w:t>Data were collected manually by a single reviewer, and there were no additional processes for obtaining or confirming data from study investigators</w:t>
      </w:r>
      <w:r w:rsidR="007B095B" w:rsidRPr="006833D5">
        <w:rPr>
          <w:rFonts w:ascii="Calibri" w:hAnsi="Calibri" w:cs="Calibri"/>
        </w:rPr>
        <w:t>.</w:t>
      </w:r>
    </w:p>
    <w:p w14:paraId="1565B338" w14:textId="77777777" w:rsidR="000C093A" w:rsidRPr="006833D5" w:rsidRDefault="000C093A" w:rsidP="008D6916">
      <w:pPr>
        <w:pStyle w:val="NoSpacing"/>
        <w:spacing w:line="480" w:lineRule="auto"/>
        <w:jc w:val="both"/>
        <w:rPr>
          <w:rFonts w:ascii="Calibri" w:hAnsi="Calibri" w:cs="Calibri"/>
        </w:rPr>
      </w:pPr>
    </w:p>
    <w:p w14:paraId="0D590A57" w14:textId="0EDAE421" w:rsidR="009002D2" w:rsidRPr="006833D5" w:rsidRDefault="007B095B" w:rsidP="00FB02C6">
      <w:pPr>
        <w:pStyle w:val="NoSpacing"/>
        <w:spacing w:line="480" w:lineRule="auto"/>
        <w:jc w:val="both"/>
        <w:rPr>
          <w:rFonts w:ascii="Calibri" w:hAnsi="Calibri" w:cs="Calibri"/>
          <w:u w:val="single"/>
        </w:rPr>
      </w:pPr>
      <w:r w:rsidRPr="006833D5">
        <w:rPr>
          <w:rFonts w:ascii="Calibri" w:hAnsi="Calibri" w:cs="Calibri"/>
          <w:u w:val="single"/>
        </w:rPr>
        <w:t xml:space="preserve">Risk of </w:t>
      </w:r>
      <w:r w:rsidR="00FC6696" w:rsidRPr="006833D5">
        <w:rPr>
          <w:rFonts w:ascii="Calibri" w:hAnsi="Calibri" w:cs="Calibri"/>
          <w:u w:val="single"/>
        </w:rPr>
        <w:t>B</w:t>
      </w:r>
      <w:r w:rsidRPr="006833D5">
        <w:rPr>
          <w:rFonts w:ascii="Calibri" w:hAnsi="Calibri" w:cs="Calibri"/>
          <w:u w:val="single"/>
        </w:rPr>
        <w:t xml:space="preserve">ias </w:t>
      </w:r>
      <w:r w:rsidR="00FC6696" w:rsidRPr="006833D5">
        <w:rPr>
          <w:rFonts w:ascii="Calibri" w:hAnsi="Calibri" w:cs="Calibri"/>
          <w:u w:val="single"/>
        </w:rPr>
        <w:t>A</w:t>
      </w:r>
      <w:r w:rsidRPr="006833D5">
        <w:rPr>
          <w:rFonts w:ascii="Calibri" w:hAnsi="Calibri" w:cs="Calibri"/>
          <w:u w:val="single"/>
        </w:rPr>
        <w:t>ssessment</w:t>
      </w:r>
    </w:p>
    <w:p w14:paraId="61CABA52" w14:textId="139613F2" w:rsidR="007B095B" w:rsidRPr="006833D5" w:rsidRDefault="00EA3C33" w:rsidP="008D6916">
      <w:pPr>
        <w:pStyle w:val="NoSpacing"/>
        <w:spacing w:line="480" w:lineRule="auto"/>
        <w:jc w:val="both"/>
        <w:rPr>
          <w:rFonts w:ascii="Calibri" w:hAnsi="Calibri" w:cs="Calibri"/>
          <w:color w:val="000000"/>
        </w:rPr>
      </w:pPr>
      <w:r w:rsidRPr="006833D5">
        <w:rPr>
          <w:rFonts w:ascii="Calibri" w:hAnsi="Calibri" w:cs="Calibri"/>
        </w:rPr>
        <w:lastRenderedPageBreak/>
        <w:t xml:space="preserve">The </w:t>
      </w:r>
      <w:r w:rsidR="00D32791" w:rsidRPr="006833D5">
        <w:rPr>
          <w:rFonts w:ascii="Calibri" w:hAnsi="Calibri" w:cs="Calibri"/>
        </w:rPr>
        <w:t>Newcastle Ottawa Scale (NOS)</w:t>
      </w:r>
      <w:r w:rsidRPr="006833D5">
        <w:rPr>
          <w:rFonts w:ascii="Calibri" w:hAnsi="Calibri" w:cs="Calibri"/>
        </w:rPr>
        <w:t xml:space="preserve"> </w:t>
      </w:r>
      <w:r w:rsidR="00856C7E" w:rsidRPr="006833D5">
        <w:rPr>
          <w:rFonts w:ascii="Calibri" w:hAnsi="Calibri" w:cs="Calibri"/>
        </w:rPr>
        <w:t xml:space="preserve">tool and </w:t>
      </w:r>
      <w:r w:rsidR="00842CF5" w:rsidRPr="006833D5">
        <w:rPr>
          <w:rFonts w:ascii="Calibri" w:hAnsi="Calibri" w:cs="Calibri"/>
        </w:rPr>
        <w:t xml:space="preserve">the </w:t>
      </w:r>
      <w:r w:rsidR="0062142C" w:rsidRPr="006833D5">
        <w:rPr>
          <w:rFonts w:ascii="Calibri" w:hAnsi="Calibri" w:cs="Calibri"/>
        </w:rPr>
        <w:t>quality</w:t>
      </w:r>
      <w:r w:rsidR="00842CF5" w:rsidRPr="006833D5">
        <w:rPr>
          <w:rFonts w:ascii="Calibri" w:hAnsi="Calibri" w:cs="Calibri"/>
        </w:rPr>
        <w:t xml:space="preserve"> assessment tool for observation cohort and cross-sectional studies </w:t>
      </w:r>
      <w:r w:rsidR="00D32791" w:rsidRPr="006833D5">
        <w:rPr>
          <w:rFonts w:ascii="Calibri" w:hAnsi="Calibri" w:cs="Calibri"/>
        </w:rPr>
        <w:t>were</w:t>
      </w:r>
      <w:r w:rsidRPr="006833D5">
        <w:rPr>
          <w:rFonts w:ascii="Calibri" w:hAnsi="Calibri" w:cs="Calibri"/>
        </w:rPr>
        <w:t xml:space="preserve"> used to examine each study for risk of bias</w:t>
      </w:r>
      <w:r w:rsidR="009D7488" w:rsidRPr="006833D5">
        <w:rPr>
          <w:rFonts w:ascii="Calibri" w:hAnsi="Calibri" w:cs="Calibri"/>
        </w:rPr>
        <w:fldChar w:fldCharType="begin"/>
      </w:r>
      <w:r w:rsidR="009D7488" w:rsidRPr="006833D5">
        <w:rPr>
          <w:rFonts w:ascii="Calibri" w:hAnsi="Calibri" w:cs="Calibri"/>
        </w:rPr>
        <w:instrText xml:space="preserve"> ADDIN ZOTERO_ITEM CSL_CITATION {"citationID":"uskri1pd","properties":{"formattedCitation":"\\super 13,14\\nosupersub{}","plainCitation":"13,14","noteIndex":0},"citationItems":[{"id":934,"uris":["http://zotero.org/users/local/Fqvw74Vu/items/VMUJPCSH"],"itemData":{"id":934,"type":"document","title":"The Newcastle-Ottawa Scale (NOS) for Assessing the Quality of Nonrandomised Studies in Meta-Analyses.","URL":"http://www.ohri.ca/programs/clinical_epidemiology/oxford.asp","author":[{"literal":"Wells, G"},{"literal":"Shea, B"},{"literal":"O'Connell, D"},{"family":"Robertson, J","given":""},{"family":"Peterson, J","given":""},{"family":"Welch, V","given":""},{"family":"Losos, M","given":""},{"family":"Tugwell, P","given":""}]}},{"id":935,"uris":["http://zotero.org/users/local/Fqvw74Vu/items/FKTBT5N8"],"itemData":{"id":935,"type":"document","title":"Study Quality Assessment Tools","URL":"https://www.nhlbi.nih.gov/health-topics/study-quality-assessment-tools","author":[{"family":"National Heart, Lung and Blood Institute","given":""}],"issued":{"date-parts":[["2021"]]}}}],"schema":"https://github.com/citation-style-language/schema/raw/master/csl-citation.json"} </w:instrText>
      </w:r>
      <w:r w:rsidR="009D7488" w:rsidRPr="006833D5">
        <w:rPr>
          <w:rFonts w:ascii="Calibri" w:hAnsi="Calibri" w:cs="Calibri"/>
        </w:rPr>
        <w:fldChar w:fldCharType="separate"/>
      </w:r>
      <w:r w:rsidR="009D7488" w:rsidRPr="006833D5">
        <w:rPr>
          <w:rFonts w:ascii="Calibri" w:hAnsi="Calibri" w:cs="Calibri"/>
          <w:vertAlign w:val="superscript"/>
        </w:rPr>
        <w:t>13,14</w:t>
      </w:r>
      <w:r w:rsidR="009D7488" w:rsidRPr="006833D5">
        <w:rPr>
          <w:rFonts w:ascii="Calibri" w:hAnsi="Calibri" w:cs="Calibri"/>
        </w:rPr>
        <w:fldChar w:fldCharType="end"/>
      </w:r>
      <w:r w:rsidRPr="006833D5">
        <w:rPr>
          <w:rFonts w:ascii="Calibri" w:hAnsi="Calibri" w:cs="Calibri"/>
        </w:rPr>
        <w:t xml:space="preserve"> </w:t>
      </w:r>
      <w:r w:rsidR="00A21CBD" w:rsidRPr="006833D5">
        <w:rPr>
          <w:rFonts w:ascii="Calibri" w:hAnsi="Calibri" w:cs="Calibri"/>
          <w:color w:val="000000"/>
        </w:rPr>
        <w:t xml:space="preserve"> </w:t>
      </w:r>
    </w:p>
    <w:p w14:paraId="3444F03A" w14:textId="77777777" w:rsidR="007B095B" w:rsidRPr="006833D5" w:rsidRDefault="007B095B" w:rsidP="008D6916">
      <w:pPr>
        <w:pStyle w:val="NoSpacing"/>
        <w:spacing w:line="480" w:lineRule="auto"/>
        <w:jc w:val="both"/>
        <w:rPr>
          <w:rFonts w:ascii="Calibri" w:hAnsi="Calibri" w:cs="Calibri"/>
          <w:color w:val="000000"/>
        </w:rPr>
      </w:pPr>
    </w:p>
    <w:p w14:paraId="7CAC7BE5" w14:textId="3E6C7708" w:rsidR="007B095B" w:rsidRPr="006833D5" w:rsidRDefault="007B095B" w:rsidP="008D6916">
      <w:pPr>
        <w:pStyle w:val="NoSpacing"/>
        <w:spacing w:line="480" w:lineRule="auto"/>
        <w:jc w:val="both"/>
        <w:rPr>
          <w:rFonts w:ascii="Calibri" w:hAnsi="Calibri" w:cs="Calibri"/>
          <w:color w:val="000000"/>
          <w:u w:val="single"/>
        </w:rPr>
      </w:pPr>
      <w:r w:rsidRPr="006833D5">
        <w:rPr>
          <w:rFonts w:ascii="Calibri" w:hAnsi="Calibri" w:cs="Calibri"/>
          <w:color w:val="000000"/>
          <w:u w:val="single"/>
        </w:rPr>
        <w:t xml:space="preserve">Synthesis of </w:t>
      </w:r>
      <w:r w:rsidR="00FC6696" w:rsidRPr="006833D5">
        <w:rPr>
          <w:rFonts w:ascii="Calibri" w:hAnsi="Calibri" w:cs="Calibri"/>
          <w:color w:val="000000"/>
          <w:u w:val="single"/>
        </w:rPr>
        <w:t>R</w:t>
      </w:r>
      <w:r w:rsidRPr="006833D5">
        <w:rPr>
          <w:rFonts w:ascii="Calibri" w:hAnsi="Calibri" w:cs="Calibri"/>
          <w:color w:val="000000"/>
          <w:u w:val="single"/>
        </w:rPr>
        <w:t>esults</w:t>
      </w:r>
    </w:p>
    <w:p w14:paraId="5F18B527" w14:textId="43E82C1B" w:rsidR="00130D38" w:rsidRPr="006833D5" w:rsidRDefault="006701C1" w:rsidP="008D6916">
      <w:pPr>
        <w:pStyle w:val="NoSpacing"/>
        <w:spacing w:line="480" w:lineRule="auto"/>
        <w:jc w:val="both"/>
        <w:rPr>
          <w:rFonts w:ascii="Calibri" w:hAnsi="Calibri" w:cs="Calibri"/>
        </w:rPr>
      </w:pPr>
      <w:r w:rsidRPr="006833D5">
        <w:rPr>
          <w:rFonts w:ascii="Calibri" w:hAnsi="Calibri" w:cs="Calibri"/>
        </w:rPr>
        <w:t xml:space="preserve">We </w:t>
      </w:r>
      <w:r w:rsidR="00FC0C9F" w:rsidRPr="006833D5">
        <w:rPr>
          <w:rFonts w:ascii="Calibri" w:hAnsi="Calibri" w:cs="Calibri"/>
        </w:rPr>
        <w:t xml:space="preserve">performed </w:t>
      </w:r>
      <w:r w:rsidR="00A77189" w:rsidRPr="006833D5">
        <w:rPr>
          <w:rFonts w:ascii="Calibri" w:hAnsi="Calibri" w:cs="Calibri"/>
        </w:rPr>
        <w:t>a</w:t>
      </w:r>
      <w:r w:rsidR="00FC0C9F" w:rsidRPr="006833D5">
        <w:rPr>
          <w:rFonts w:ascii="Calibri" w:hAnsi="Calibri" w:cs="Calibri"/>
        </w:rPr>
        <w:t xml:space="preserve"> meta-analysis of ICU, hospital</w:t>
      </w:r>
      <w:r w:rsidR="00E948F7" w:rsidRPr="006833D5">
        <w:rPr>
          <w:rFonts w:ascii="Calibri" w:hAnsi="Calibri" w:cs="Calibri"/>
        </w:rPr>
        <w:t xml:space="preserve"> and</w:t>
      </w:r>
      <w:r w:rsidR="00EA3C33" w:rsidRPr="006833D5">
        <w:rPr>
          <w:rFonts w:ascii="Calibri" w:hAnsi="Calibri" w:cs="Calibri"/>
        </w:rPr>
        <w:t xml:space="preserve"> </w:t>
      </w:r>
      <w:r w:rsidR="004C301B" w:rsidRPr="006833D5">
        <w:rPr>
          <w:rFonts w:ascii="Calibri" w:hAnsi="Calibri" w:cs="Calibri"/>
        </w:rPr>
        <w:t>30</w:t>
      </w:r>
      <w:r w:rsidR="00F735D6" w:rsidRPr="006833D5">
        <w:rPr>
          <w:rFonts w:ascii="Calibri" w:hAnsi="Calibri" w:cs="Calibri"/>
        </w:rPr>
        <w:t>-</w:t>
      </w:r>
      <w:r w:rsidR="00FC0C9F" w:rsidRPr="006833D5">
        <w:rPr>
          <w:rFonts w:ascii="Calibri" w:hAnsi="Calibri" w:cs="Calibri"/>
        </w:rPr>
        <w:t xml:space="preserve">day </w:t>
      </w:r>
      <w:r w:rsidR="00FB02C6" w:rsidRPr="006833D5">
        <w:rPr>
          <w:rFonts w:ascii="Calibri" w:hAnsi="Calibri" w:cs="Calibri"/>
        </w:rPr>
        <w:t>mortality</w:t>
      </w:r>
      <w:r w:rsidR="00D839D1" w:rsidRPr="006833D5">
        <w:rPr>
          <w:rFonts w:ascii="Calibri" w:hAnsi="Calibri" w:cs="Calibri"/>
        </w:rPr>
        <w:t xml:space="preserve"> </w:t>
      </w:r>
      <w:r w:rsidR="00510CA5" w:rsidRPr="006833D5">
        <w:rPr>
          <w:rFonts w:ascii="Calibri" w:hAnsi="Calibri" w:cs="Calibri"/>
        </w:rPr>
        <w:t>from</w:t>
      </w:r>
      <w:r w:rsidR="00AA360A" w:rsidRPr="006833D5">
        <w:rPr>
          <w:rFonts w:ascii="Calibri" w:hAnsi="Calibri" w:cs="Calibri"/>
        </w:rPr>
        <w:t xml:space="preserve"> both patients with</w:t>
      </w:r>
      <w:r w:rsidR="00510CA5" w:rsidRPr="006833D5">
        <w:rPr>
          <w:rFonts w:ascii="Calibri" w:hAnsi="Calibri" w:cs="Calibri"/>
        </w:rPr>
        <w:t xml:space="preserve"> sepsis </w:t>
      </w:r>
      <w:r w:rsidR="00EE7BB6" w:rsidRPr="006833D5">
        <w:rPr>
          <w:rFonts w:ascii="Calibri" w:hAnsi="Calibri" w:cs="Calibri"/>
        </w:rPr>
        <w:t>and</w:t>
      </w:r>
      <w:r w:rsidR="00AA360A" w:rsidRPr="006833D5">
        <w:rPr>
          <w:rFonts w:ascii="Calibri" w:hAnsi="Calibri" w:cs="Calibri"/>
        </w:rPr>
        <w:t xml:space="preserve"> patients with</w:t>
      </w:r>
      <w:r w:rsidR="00EE7BB6" w:rsidRPr="006833D5">
        <w:rPr>
          <w:rFonts w:ascii="Calibri" w:hAnsi="Calibri" w:cs="Calibri"/>
        </w:rPr>
        <w:t xml:space="preserve"> septic shock</w:t>
      </w:r>
      <w:r w:rsidR="005F0D8D" w:rsidRPr="006833D5">
        <w:rPr>
          <w:rFonts w:ascii="Calibri" w:hAnsi="Calibri" w:cs="Calibri"/>
        </w:rPr>
        <w:t xml:space="preserve"> </w:t>
      </w:r>
      <w:r w:rsidR="00FB316B" w:rsidRPr="006833D5">
        <w:rPr>
          <w:rFonts w:ascii="Calibri" w:hAnsi="Calibri" w:cs="Calibri"/>
        </w:rPr>
        <w:t xml:space="preserve">across </w:t>
      </w:r>
      <w:r w:rsidR="001D2F2F" w:rsidRPr="006833D5">
        <w:rPr>
          <w:rFonts w:ascii="Calibri" w:hAnsi="Calibri" w:cs="Calibri"/>
        </w:rPr>
        <w:t>all the included studies</w:t>
      </w:r>
      <w:r w:rsidR="005F0D8D" w:rsidRPr="006833D5">
        <w:rPr>
          <w:rFonts w:ascii="Calibri" w:hAnsi="Calibri" w:cs="Calibri"/>
        </w:rPr>
        <w:t xml:space="preserve">. </w:t>
      </w:r>
      <w:r w:rsidR="009A701F" w:rsidRPr="006833D5">
        <w:rPr>
          <w:rFonts w:ascii="Calibri" w:hAnsi="Calibri" w:cs="Calibri"/>
        </w:rPr>
        <w:t xml:space="preserve">Additionally, we examined mortality </w:t>
      </w:r>
      <w:r w:rsidR="00912D0E" w:rsidRPr="006833D5">
        <w:rPr>
          <w:rFonts w:ascii="Calibri" w:hAnsi="Calibri" w:cs="Calibri"/>
        </w:rPr>
        <w:t xml:space="preserve">data </w:t>
      </w:r>
      <w:r w:rsidR="009A701F" w:rsidRPr="006833D5">
        <w:rPr>
          <w:rFonts w:ascii="Calibri" w:hAnsi="Calibri" w:cs="Calibri"/>
        </w:rPr>
        <w:t>from studies conducted from 2010 to obtain a</w:t>
      </w:r>
      <w:r w:rsidR="00A5649E" w:rsidRPr="006833D5">
        <w:rPr>
          <w:rFonts w:ascii="Calibri" w:hAnsi="Calibri" w:cs="Calibri"/>
        </w:rPr>
        <w:t>n up</w:t>
      </w:r>
      <w:r w:rsidR="009A701F" w:rsidRPr="006833D5">
        <w:rPr>
          <w:rFonts w:ascii="Calibri" w:hAnsi="Calibri" w:cs="Calibri"/>
        </w:rPr>
        <w:t>date</w:t>
      </w:r>
      <w:r w:rsidR="00A5649E" w:rsidRPr="006833D5">
        <w:rPr>
          <w:rFonts w:ascii="Calibri" w:hAnsi="Calibri" w:cs="Calibri"/>
        </w:rPr>
        <w:t>d</w:t>
      </w:r>
      <w:r w:rsidR="009A701F" w:rsidRPr="006833D5">
        <w:rPr>
          <w:rFonts w:ascii="Calibri" w:hAnsi="Calibri" w:cs="Calibri"/>
        </w:rPr>
        <w:t xml:space="preserve"> understanding of current mortality.</w:t>
      </w:r>
      <w:r w:rsidR="000E4CDC" w:rsidRPr="006833D5">
        <w:rPr>
          <w:rFonts w:ascii="Calibri" w:hAnsi="Calibri" w:cs="Calibri"/>
        </w:rPr>
        <w:t xml:space="preserve"> </w:t>
      </w:r>
      <w:r w:rsidR="007E46CB" w:rsidRPr="006833D5">
        <w:rPr>
          <w:rFonts w:ascii="Calibri" w:hAnsi="Calibri" w:cs="Calibri"/>
        </w:rPr>
        <w:t xml:space="preserve">The </w:t>
      </w:r>
      <w:r w:rsidR="00804EB4" w:rsidRPr="006833D5">
        <w:rPr>
          <w:rFonts w:ascii="Calibri" w:hAnsi="Calibri" w:cs="Calibri"/>
        </w:rPr>
        <w:t xml:space="preserve">proportion of patients who died within the prespecified </w:t>
      </w:r>
      <w:r w:rsidR="00EC0FF2" w:rsidRPr="006833D5">
        <w:rPr>
          <w:rFonts w:ascii="Calibri" w:hAnsi="Calibri" w:cs="Calibri"/>
        </w:rPr>
        <w:t>timeframes</w:t>
      </w:r>
      <w:r w:rsidR="00804EB4" w:rsidRPr="006833D5">
        <w:rPr>
          <w:rFonts w:ascii="Calibri" w:hAnsi="Calibri" w:cs="Calibri"/>
        </w:rPr>
        <w:t xml:space="preserve"> and settings</w:t>
      </w:r>
      <w:r w:rsidR="007E46CB" w:rsidRPr="006833D5">
        <w:rPr>
          <w:rFonts w:ascii="Calibri" w:hAnsi="Calibri" w:cs="Calibri"/>
        </w:rPr>
        <w:t xml:space="preserve"> </w:t>
      </w:r>
      <w:r w:rsidR="00804EB4" w:rsidRPr="006833D5">
        <w:rPr>
          <w:rFonts w:ascii="Calibri" w:hAnsi="Calibri" w:cs="Calibri"/>
        </w:rPr>
        <w:t>in each study</w:t>
      </w:r>
      <w:r w:rsidR="007E46CB" w:rsidRPr="006833D5">
        <w:rPr>
          <w:rFonts w:ascii="Calibri" w:hAnsi="Calibri" w:cs="Calibri"/>
        </w:rPr>
        <w:t xml:space="preserve"> was recorded</w:t>
      </w:r>
      <w:r w:rsidR="00804EB4" w:rsidRPr="006833D5">
        <w:rPr>
          <w:rFonts w:ascii="Calibri" w:hAnsi="Calibri" w:cs="Calibri"/>
        </w:rPr>
        <w:t xml:space="preserve">. Logit transformation of the proportions was carried out prior to meta-analysis. </w:t>
      </w:r>
      <w:r w:rsidR="00233C3C" w:rsidRPr="006833D5">
        <w:rPr>
          <w:rFonts w:ascii="Calibri" w:hAnsi="Calibri" w:cs="Calibri"/>
        </w:rPr>
        <w:t>A random effects model was used due to the</w:t>
      </w:r>
      <w:r w:rsidR="00E313D7" w:rsidRPr="006833D5">
        <w:rPr>
          <w:rFonts w:ascii="Calibri" w:hAnsi="Calibri" w:cs="Calibri"/>
        </w:rPr>
        <w:t xml:space="preserve"> </w:t>
      </w:r>
      <w:r w:rsidR="00D60049" w:rsidRPr="006833D5">
        <w:rPr>
          <w:rFonts w:ascii="Calibri" w:hAnsi="Calibri" w:cs="Calibri"/>
        </w:rPr>
        <w:t>observed variability in design of included studies</w:t>
      </w:r>
      <w:r w:rsidR="00233C3C" w:rsidRPr="006833D5">
        <w:rPr>
          <w:rFonts w:ascii="Calibri" w:hAnsi="Calibri" w:cs="Calibri"/>
        </w:rPr>
        <w:t xml:space="preserve">. </w:t>
      </w:r>
      <w:r w:rsidR="00E76270" w:rsidRPr="006833D5">
        <w:rPr>
          <w:rFonts w:ascii="Calibri" w:hAnsi="Calibri" w:cs="Calibri"/>
        </w:rPr>
        <w:t xml:space="preserve">The </w:t>
      </w:r>
      <w:r w:rsidR="00AB4A51" w:rsidRPr="006833D5">
        <w:rPr>
          <w:rFonts w:ascii="Calibri" w:hAnsi="Calibri" w:cs="Calibri"/>
        </w:rPr>
        <w:t>τ</w:t>
      </w:r>
      <w:r w:rsidR="00AB4A51" w:rsidRPr="006833D5">
        <w:rPr>
          <w:rFonts w:ascii="Calibri" w:hAnsi="Calibri" w:cs="Calibri"/>
          <w:vertAlign w:val="superscript"/>
        </w:rPr>
        <w:t>2</w:t>
      </w:r>
      <w:r w:rsidR="00AB4A51" w:rsidRPr="006833D5">
        <w:rPr>
          <w:rFonts w:ascii="Calibri" w:hAnsi="Calibri" w:cs="Calibri"/>
        </w:rPr>
        <w:t xml:space="preserve"> statistic </w:t>
      </w:r>
      <w:r w:rsidR="00D60049" w:rsidRPr="006833D5">
        <w:rPr>
          <w:rFonts w:ascii="Calibri" w:hAnsi="Calibri" w:cs="Calibri"/>
        </w:rPr>
        <w:t xml:space="preserve">was utilised to assess between-study variance, </w:t>
      </w:r>
      <w:r w:rsidR="00AB4A51" w:rsidRPr="006833D5">
        <w:rPr>
          <w:rFonts w:ascii="Calibri" w:hAnsi="Calibri" w:cs="Calibri"/>
        </w:rPr>
        <w:t xml:space="preserve">and </w:t>
      </w:r>
      <w:r w:rsidR="00EB70FE" w:rsidRPr="006833D5">
        <w:rPr>
          <w:rFonts w:ascii="Calibri" w:hAnsi="Calibri" w:cs="Calibri"/>
        </w:rPr>
        <w:t xml:space="preserve">the </w:t>
      </w:r>
      <w:r w:rsidR="00804EB4" w:rsidRPr="006833D5">
        <w:rPr>
          <w:rFonts w:ascii="Calibri" w:hAnsi="Calibri" w:cs="Calibri"/>
        </w:rPr>
        <w:t>proportion of outcome variability</w:t>
      </w:r>
      <w:r w:rsidR="00E9287A" w:rsidRPr="006833D5">
        <w:rPr>
          <w:rFonts w:ascii="Calibri" w:hAnsi="Calibri" w:cs="Calibri"/>
        </w:rPr>
        <w:t>,</w:t>
      </w:r>
      <w:r w:rsidR="00804EB4" w:rsidRPr="006833D5">
        <w:rPr>
          <w:rFonts w:ascii="Calibri" w:hAnsi="Calibri" w:cs="Calibri"/>
        </w:rPr>
        <w:t xml:space="preserve"> explained by between-study </w:t>
      </w:r>
      <w:r w:rsidR="0087793A" w:rsidRPr="006833D5">
        <w:rPr>
          <w:rFonts w:ascii="Calibri" w:hAnsi="Calibri" w:cs="Calibri"/>
        </w:rPr>
        <w:t>heterogeneity</w:t>
      </w:r>
      <w:r w:rsidR="00E9287A" w:rsidRPr="006833D5">
        <w:rPr>
          <w:rFonts w:ascii="Calibri" w:hAnsi="Calibri" w:cs="Calibri"/>
        </w:rPr>
        <w:t>,</w:t>
      </w:r>
      <w:r w:rsidR="0087793A" w:rsidRPr="006833D5">
        <w:rPr>
          <w:rFonts w:ascii="Calibri" w:hAnsi="Calibri" w:cs="Calibri"/>
        </w:rPr>
        <w:t xml:space="preserve"> was</w:t>
      </w:r>
      <w:r w:rsidR="00511716" w:rsidRPr="006833D5">
        <w:rPr>
          <w:rFonts w:ascii="Calibri" w:hAnsi="Calibri" w:cs="Calibri"/>
        </w:rPr>
        <w:t xml:space="preserve"> assessed using the I</w:t>
      </w:r>
      <w:r w:rsidR="00511716" w:rsidRPr="006833D5">
        <w:rPr>
          <w:rFonts w:ascii="Calibri" w:hAnsi="Calibri" w:cs="Calibri"/>
          <w:vertAlign w:val="superscript"/>
        </w:rPr>
        <w:t>2</w:t>
      </w:r>
      <w:r w:rsidR="00511716" w:rsidRPr="006833D5">
        <w:rPr>
          <w:rFonts w:ascii="Calibri" w:hAnsi="Calibri" w:cs="Calibri"/>
        </w:rPr>
        <w:t xml:space="preserve"> statistic. </w:t>
      </w:r>
    </w:p>
    <w:p w14:paraId="7A50CCCB" w14:textId="77777777" w:rsidR="004F73F0" w:rsidRPr="006833D5" w:rsidRDefault="004F73F0" w:rsidP="004F73F0">
      <w:pPr>
        <w:pStyle w:val="NoSpacing"/>
        <w:spacing w:line="480" w:lineRule="auto"/>
        <w:jc w:val="both"/>
        <w:rPr>
          <w:rFonts w:ascii="Calibri" w:hAnsi="Calibri" w:cs="Calibri"/>
        </w:rPr>
      </w:pPr>
    </w:p>
    <w:p w14:paraId="380E08EF" w14:textId="39156049" w:rsidR="00B24FC4" w:rsidRPr="006833D5" w:rsidRDefault="00130D38" w:rsidP="008D6916">
      <w:pPr>
        <w:pStyle w:val="NoSpacing"/>
        <w:spacing w:line="480" w:lineRule="auto"/>
        <w:jc w:val="both"/>
        <w:rPr>
          <w:rFonts w:ascii="Calibri" w:hAnsi="Calibri" w:cs="Calibri"/>
        </w:rPr>
      </w:pPr>
      <w:r w:rsidRPr="006833D5">
        <w:rPr>
          <w:rFonts w:ascii="Calibri" w:hAnsi="Calibri" w:cs="Calibri"/>
        </w:rPr>
        <w:t xml:space="preserve">To </w:t>
      </w:r>
      <w:r w:rsidR="00D60049" w:rsidRPr="006833D5">
        <w:rPr>
          <w:rFonts w:ascii="Calibri" w:hAnsi="Calibri" w:cs="Calibri"/>
        </w:rPr>
        <w:t>assess the trends in sepsis-related mortality over time measured in years</w:t>
      </w:r>
      <w:r w:rsidRPr="006833D5">
        <w:rPr>
          <w:rFonts w:ascii="Calibri" w:hAnsi="Calibri" w:cs="Calibri"/>
        </w:rPr>
        <w:t xml:space="preserve">, we performed a </w:t>
      </w:r>
      <w:r w:rsidR="007E46CB" w:rsidRPr="006833D5">
        <w:rPr>
          <w:rFonts w:ascii="Calibri" w:hAnsi="Calibri" w:cs="Calibri"/>
        </w:rPr>
        <w:t>multivariate</w:t>
      </w:r>
      <w:r w:rsidRPr="006833D5">
        <w:rPr>
          <w:rFonts w:ascii="Calibri" w:hAnsi="Calibri" w:cs="Calibri"/>
        </w:rPr>
        <w:t xml:space="preserve"> meta-regression for </w:t>
      </w:r>
      <w:r w:rsidR="00AA094A" w:rsidRPr="006833D5">
        <w:rPr>
          <w:rFonts w:ascii="Calibri" w:hAnsi="Calibri" w:cs="Calibri"/>
        </w:rPr>
        <w:t>three</w:t>
      </w:r>
      <w:r w:rsidR="00D60049" w:rsidRPr="006833D5">
        <w:rPr>
          <w:rFonts w:ascii="Calibri" w:hAnsi="Calibri" w:cs="Calibri"/>
        </w:rPr>
        <w:t xml:space="preserve"> outcomes: </w:t>
      </w:r>
      <w:r w:rsidRPr="006833D5">
        <w:rPr>
          <w:rFonts w:ascii="Calibri" w:hAnsi="Calibri" w:cs="Calibri"/>
        </w:rPr>
        <w:t>ICU</w:t>
      </w:r>
      <w:r w:rsidR="004C108B" w:rsidRPr="006833D5">
        <w:rPr>
          <w:rFonts w:ascii="Calibri" w:hAnsi="Calibri" w:cs="Calibri"/>
        </w:rPr>
        <w:t>, hospital and 30-day mortality</w:t>
      </w:r>
      <w:r w:rsidR="00D60049" w:rsidRPr="006833D5">
        <w:rPr>
          <w:rFonts w:ascii="Calibri" w:hAnsi="Calibri" w:cs="Calibri"/>
        </w:rPr>
        <w:t xml:space="preserve"> among patients with sepsis</w:t>
      </w:r>
      <w:r w:rsidRPr="006833D5">
        <w:rPr>
          <w:rFonts w:ascii="Calibri" w:hAnsi="Calibri" w:cs="Calibri"/>
        </w:rPr>
        <w:t>.</w:t>
      </w:r>
      <w:r w:rsidR="001771F7" w:rsidRPr="006833D5">
        <w:rPr>
          <w:rFonts w:ascii="Calibri" w:hAnsi="Calibri" w:cs="Calibri"/>
        </w:rPr>
        <w:t xml:space="preserve"> The </w:t>
      </w:r>
      <w:r w:rsidR="00D60049" w:rsidRPr="006833D5">
        <w:rPr>
          <w:rFonts w:ascii="Calibri" w:hAnsi="Calibri" w:cs="Calibri"/>
        </w:rPr>
        <w:t xml:space="preserve">study year assigned to each study </w:t>
      </w:r>
      <w:r w:rsidR="001771F7" w:rsidRPr="006833D5">
        <w:rPr>
          <w:rFonts w:ascii="Calibri" w:hAnsi="Calibri" w:cs="Calibri"/>
        </w:rPr>
        <w:t>was</w:t>
      </w:r>
      <w:r w:rsidR="00D60049" w:rsidRPr="006833D5">
        <w:rPr>
          <w:rFonts w:ascii="Calibri" w:hAnsi="Calibri" w:cs="Calibri"/>
        </w:rPr>
        <w:t xml:space="preserve"> defined as</w:t>
      </w:r>
      <w:r w:rsidR="001771F7" w:rsidRPr="006833D5">
        <w:rPr>
          <w:rFonts w:ascii="Calibri" w:hAnsi="Calibri" w:cs="Calibri"/>
        </w:rPr>
        <w:t xml:space="preserve"> the year </w:t>
      </w:r>
      <w:r w:rsidR="00702DEB" w:rsidRPr="006833D5">
        <w:rPr>
          <w:rFonts w:ascii="Calibri" w:hAnsi="Calibri" w:cs="Calibri"/>
        </w:rPr>
        <w:t>at the</w:t>
      </w:r>
      <w:r w:rsidR="001771F7" w:rsidRPr="006833D5">
        <w:rPr>
          <w:rFonts w:ascii="Calibri" w:hAnsi="Calibri" w:cs="Calibri"/>
        </w:rPr>
        <w:t xml:space="preserve"> midpoint of the study period</w:t>
      </w:r>
      <w:r w:rsidR="00D60049" w:rsidRPr="006833D5">
        <w:rPr>
          <w:rFonts w:ascii="Calibri" w:hAnsi="Calibri" w:cs="Calibri"/>
        </w:rPr>
        <w:t>, for studies that were longer than one year</w:t>
      </w:r>
      <w:r w:rsidR="001771F7" w:rsidRPr="006833D5">
        <w:rPr>
          <w:rFonts w:ascii="Calibri" w:hAnsi="Calibri" w:cs="Calibri"/>
        </w:rPr>
        <w:t xml:space="preserve">. </w:t>
      </w:r>
      <w:r w:rsidR="00D60049" w:rsidRPr="006833D5">
        <w:rPr>
          <w:rFonts w:ascii="Calibri" w:hAnsi="Calibri" w:cs="Calibri"/>
        </w:rPr>
        <w:t xml:space="preserve">The </w:t>
      </w:r>
      <w:r w:rsidR="00B06531" w:rsidRPr="006833D5">
        <w:rPr>
          <w:rFonts w:ascii="Calibri" w:hAnsi="Calibri" w:cs="Calibri"/>
        </w:rPr>
        <w:t>R</w:t>
      </w:r>
      <w:r w:rsidR="00B06531" w:rsidRPr="006833D5">
        <w:rPr>
          <w:rFonts w:ascii="Calibri" w:hAnsi="Calibri" w:cs="Calibri"/>
          <w:vertAlign w:val="superscript"/>
        </w:rPr>
        <w:t>2</w:t>
      </w:r>
      <w:r w:rsidR="00B06531" w:rsidRPr="006833D5">
        <w:rPr>
          <w:rFonts w:ascii="Calibri" w:hAnsi="Calibri" w:cs="Calibri"/>
        </w:rPr>
        <w:t xml:space="preserve"> </w:t>
      </w:r>
      <w:r w:rsidR="00D60049" w:rsidRPr="006833D5">
        <w:rPr>
          <w:rFonts w:ascii="Calibri" w:hAnsi="Calibri" w:cs="Calibri"/>
        </w:rPr>
        <w:t xml:space="preserve">value in the regression model </w:t>
      </w:r>
      <w:r w:rsidR="00B06531" w:rsidRPr="006833D5">
        <w:rPr>
          <w:rFonts w:ascii="Calibri" w:hAnsi="Calibri" w:cs="Calibri"/>
        </w:rPr>
        <w:t xml:space="preserve">was used </w:t>
      </w:r>
      <w:r w:rsidR="007C783D" w:rsidRPr="006833D5">
        <w:rPr>
          <w:rFonts w:ascii="Calibri" w:hAnsi="Calibri" w:cs="Calibri"/>
        </w:rPr>
        <w:t>to assess the proportion of variance in the outcome explained by the regression model</w:t>
      </w:r>
      <w:r w:rsidR="00CE1F95" w:rsidRPr="006833D5">
        <w:rPr>
          <w:rFonts w:ascii="Calibri" w:hAnsi="Calibri" w:cs="Calibri"/>
        </w:rPr>
        <w:t>.</w:t>
      </w:r>
      <w:r w:rsidR="006C0527" w:rsidRPr="006833D5">
        <w:rPr>
          <w:rFonts w:ascii="Calibri" w:hAnsi="Calibri" w:cs="Calibri"/>
        </w:rPr>
        <w:t xml:space="preserve"> Both the meta-analysis and the meta-regression were carried out using the ‘meta’ and ‘</w:t>
      </w:r>
      <w:proofErr w:type="spellStart"/>
      <w:r w:rsidR="006C0527" w:rsidRPr="006833D5">
        <w:rPr>
          <w:rFonts w:ascii="Calibri" w:hAnsi="Calibri" w:cs="Calibri"/>
        </w:rPr>
        <w:t>metafor</w:t>
      </w:r>
      <w:proofErr w:type="spellEnd"/>
      <w:r w:rsidR="006C0527" w:rsidRPr="006833D5">
        <w:rPr>
          <w:rFonts w:ascii="Calibri" w:hAnsi="Calibri" w:cs="Calibri"/>
        </w:rPr>
        <w:t xml:space="preserve">’ packages in </w:t>
      </w:r>
      <w:r w:rsidR="005B1716" w:rsidRPr="006833D5">
        <w:rPr>
          <w:rFonts w:ascii="Calibri" w:hAnsi="Calibri" w:cs="Calibri"/>
        </w:rPr>
        <w:t>R</w:t>
      </w:r>
      <w:r w:rsidR="00D60049" w:rsidRPr="006833D5">
        <w:rPr>
          <w:rFonts w:ascii="Calibri" w:hAnsi="Calibri" w:cs="Calibri"/>
        </w:rPr>
        <w:t xml:space="preserve"> version 4.</w:t>
      </w:r>
      <w:r w:rsidR="00135BDC" w:rsidRPr="006833D5">
        <w:rPr>
          <w:rFonts w:ascii="Calibri" w:hAnsi="Calibri" w:cs="Calibri"/>
        </w:rPr>
        <w:t>3</w:t>
      </w:r>
      <w:r w:rsidR="00D60049" w:rsidRPr="006833D5">
        <w:rPr>
          <w:rFonts w:ascii="Calibri" w:hAnsi="Calibri" w:cs="Calibri"/>
        </w:rPr>
        <w:t>.</w:t>
      </w:r>
      <w:r w:rsidR="00771988" w:rsidRPr="006833D5">
        <w:rPr>
          <w:rFonts w:ascii="Calibri" w:hAnsi="Calibri" w:cs="Calibri"/>
        </w:rPr>
        <w:t>0</w:t>
      </w:r>
      <w:r w:rsidR="005B4083" w:rsidRPr="006833D5">
        <w:rPr>
          <w:rFonts w:ascii="Calibri" w:hAnsi="Calibri" w:cs="Calibri"/>
        </w:rPr>
        <w:t>.</w:t>
      </w:r>
      <w:r w:rsidR="00FC3903" w:rsidRPr="006833D5">
        <w:rPr>
          <w:rFonts w:ascii="Calibri" w:hAnsi="Calibri" w:cs="Calibri"/>
        </w:rPr>
        <w:fldChar w:fldCharType="begin"/>
      </w:r>
      <w:r w:rsidR="00FC3903" w:rsidRPr="006833D5">
        <w:rPr>
          <w:rFonts w:ascii="Calibri" w:hAnsi="Calibri" w:cs="Calibri"/>
        </w:rPr>
        <w:instrText xml:space="preserve"> ADDIN ZOTERO_ITEM CSL_CITATION {"citationID":"7juXmi7R","properties":{"formattedCitation":"\\super 15\\uc0\\u8211{}17\\nosupersub{}","plainCitation":"15–17","noteIndex":0},"citationItems":[{"id":936,"uris":["http://zotero.org/users/local/Fqvw74Vu/items/NWASG2SX"],"itemData":{"id":936,"type":"software","event-place":"Boston, MA","publisher-place":"Boston, MA","title":"R Studio (2020): Integrated Development for R","URL":"http://www.rstudio.com/","author":[{"family":"R Studio","given":""}],"accessed":{"date-parts":[["2022",6,6]]}}},{"id":937,"uris":["http://zotero.org/users/local/Fqvw74Vu/items/MV2HTDLP"],"itemData":{"id":937,"type":"article-journal","abstract":"Objective\n              Meta-analysis is of fundamental importance to obtain an unbiased assessment of the available evidence. In general, the use of meta-analysis has been increasing over the last three decades with mental health as a major research topic. It is then essential to well understand its methodology and interpret its results. In this publication, we describe how to perform a meta-analysis with the freely available statistical software environment R, using a working example taken from the field of mental health.\n            \n            \n              Methods\n              R package meta is used to conduct standard meta-analysis. Sensitivity analyses for missing binary outcome data and potential selection bias are conducted with R package metasens. All essential R commands are provided and clearly described to conduct and report analyses.\n            \n            \n              Results\n              The working example considers a binary outcome: we show how to conduct a fixed effect and random effects meta-analysis and subgroup analysis, produce a forest and funnel plot and to test and adjust for funnel plot asymmetry. All these steps work similar for other outcome types.\n            \n            \n              Conclusions\n              R represents a powerful and flexible tool to conduct meta-analyses. This publication gives a brief glimpse into the topic and provides directions to more advanced meta-analysis methods available in R.","container-title":"Evidence Based Mental Health","DOI":"10.1136/ebmental-2019-300117","ISSN":"1362-0347, 1468-960X","issue":"4","journalAbbreviation":"Evid Based Mental Health","language":"en","page":"153-160","source":"DOI.org (Crossref)","title":"How to perform a meta-analysis with R: a practical tutorial","title-short":"How to perform a meta-analysis with R","volume":"22","author":[{"family":"Balduzzi","given":"Sara"},{"family":"Rücker","given":"Gerta"},{"family":"Schwarzer","given":"Guido"}],"issued":{"date-parts":[["2019",11]]}}},{"id":939,"uris":["http://zotero.org/users/local/Fqvw74Vu/items/NKUEAFLM"],"itemData":{"id":939,"type":"article-journal","container-title":"Journal of Statistical Software","DOI":"10.18637/jss.v036.i03","ISSN":"1548-7660","issue":"3","journalAbbreviation":"J. Stat. Soft.","language":"en","source":"DOI.org (Crossref)","title":"Conducting Meta-Analyses in &lt;i&gt;R&lt;/i&gt; with the &lt;b&gt;metafor&lt;/b&gt; Package","URL":"http://www.jstatsoft.org/v36/i03/","volume":"36","author":[{"family":"Viechtbauer","given":"Wolfgang"}],"accessed":{"date-parts":[["2024",12,16]]},"issued":{"date-parts":[["2010"]]}}}],"schema":"https://github.com/citation-style-language/schema/raw/master/csl-citation.json"} </w:instrText>
      </w:r>
      <w:r w:rsidR="00FC3903" w:rsidRPr="006833D5">
        <w:rPr>
          <w:rFonts w:ascii="Calibri" w:hAnsi="Calibri" w:cs="Calibri"/>
        </w:rPr>
        <w:fldChar w:fldCharType="separate"/>
      </w:r>
      <w:r w:rsidR="00FC3903" w:rsidRPr="006833D5">
        <w:rPr>
          <w:rFonts w:ascii="Calibri" w:hAnsi="Calibri" w:cs="Calibri"/>
          <w:vertAlign w:val="superscript"/>
        </w:rPr>
        <w:t>15–17</w:t>
      </w:r>
      <w:r w:rsidR="00FC3903" w:rsidRPr="006833D5">
        <w:rPr>
          <w:rFonts w:ascii="Calibri" w:hAnsi="Calibri" w:cs="Calibri"/>
        </w:rPr>
        <w:fldChar w:fldCharType="end"/>
      </w:r>
      <w:r w:rsidR="005B4083" w:rsidRPr="006833D5">
        <w:rPr>
          <w:rFonts w:ascii="Calibri" w:hAnsi="Calibri" w:cs="Calibri"/>
        </w:rPr>
        <w:t xml:space="preserve"> Count data were presented as count (%) and interval data as mean (SD) or median [lower quartile, upper quartile].</w:t>
      </w:r>
      <w:r w:rsidR="00B24FC4" w:rsidRPr="006833D5">
        <w:rPr>
          <w:rFonts w:ascii="Calibri" w:hAnsi="Calibri" w:cs="Calibri"/>
        </w:rPr>
        <w:br w:type="page"/>
      </w:r>
    </w:p>
    <w:p w14:paraId="5881DB7D" w14:textId="264B1BF5" w:rsidR="005855DB" w:rsidRPr="006833D5" w:rsidRDefault="00A34B76" w:rsidP="00FB02C6">
      <w:pPr>
        <w:pStyle w:val="NoSpacing"/>
        <w:spacing w:line="480" w:lineRule="auto"/>
        <w:jc w:val="both"/>
        <w:rPr>
          <w:rFonts w:ascii="Calibri" w:hAnsi="Calibri" w:cs="Calibri"/>
        </w:rPr>
      </w:pPr>
      <w:r w:rsidRPr="006833D5">
        <w:rPr>
          <w:rFonts w:ascii="Calibri" w:hAnsi="Calibri" w:cs="Calibri"/>
          <w:b/>
          <w:bCs/>
        </w:rPr>
        <w:lastRenderedPageBreak/>
        <w:t>Results</w:t>
      </w:r>
    </w:p>
    <w:p w14:paraId="77C73A67" w14:textId="591431B7" w:rsidR="00397CE1" w:rsidRPr="006833D5" w:rsidRDefault="00397CE1" w:rsidP="00FB02C6">
      <w:pPr>
        <w:pStyle w:val="NoSpacing"/>
        <w:spacing w:line="480" w:lineRule="auto"/>
        <w:jc w:val="both"/>
        <w:rPr>
          <w:rFonts w:ascii="Calibri" w:hAnsi="Calibri" w:cs="Calibri"/>
          <w:u w:val="single"/>
        </w:rPr>
      </w:pPr>
      <w:r w:rsidRPr="006833D5">
        <w:rPr>
          <w:rFonts w:ascii="Calibri" w:hAnsi="Calibri" w:cs="Calibri"/>
          <w:u w:val="single"/>
        </w:rPr>
        <w:t xml:space="preserve">Study Selection </w:t>
      </w:r>
    </w:p>
    <w:p w14:paraId="2EACD2E0" w14:textId="65D9951A" w:rsidR="00D865BF" w:rsidRPr="006833D5" w:rsidRDefault="00D60049" w:rsidP="00474EAF">
      <w:pPr>
        <w:pStyle w:val="NoSpacing"/>
        <w:spacing w:line="480" w:lineRule="auto"/>
        <w:jc w:val="both"/>
        <w:rPr>
          <w:rFonts w:ascii="Calibri" w:hAnsi="Calibri" w:cs="Calibri"/>
        </w:rPr>
      </w:pPr>
      <w:r w:rsidRPr="006833D5">
        <w:rPr>
          <w:rFonts w:ascii="Calibri" w:hAnsi="Calibri" w:cs="Calibri"/>
        </w:rPr>
        <w:t xml:space="preserve">The literature </w:t>
      </w:r>
      <w:r w:rsidR="001232A4" w:rsidRPr="006833D5">
        <w:rPr>
          <w:rFonts w:ascii="Calibri" w:hAnsi="Calibri" w:cs="Calibri"/>
        </w:rPr>
        <w:t xml:space="preserve">search generated </w:t>
      </w:r>
      <w:r w:rsidR="008B52D1" w:rsidRPr="006833D5">
        <w:rPr>
          <w:rFonts w:ascii="Calibri" w:hAnsi="Calibri" w:cs="Calibri"/>
        </w:rPr>
        <w:t>2764</w:t>
      </w:r>
      <w:r w:rsidR="001232A4" w:rsidRPr="006833D5">
        <w:rPr>
          <w:rFonts w:ascii="Calibri" w:hAnsi="Calibri" w:cs="Calibri"/>
        </w:rPr>
        <w:t xml:space="preserve"> </w:t>
      </w:r>
      <w:r w:rsidRPr="006833D5">
        <w:rPr>
          <w:rFonts w:ascii="Calibri" w:hAnsi="Calibri" w:cs="Calibri"/>
        </w:rPr>
        <w:t xml:space="preserve">articles. </w:t>
      </w:r>
      <w:r w:rsidR="00E35721" w:rsidRPr="006833D5">
        <w:rPr>
          <w:rFonts w:ascii="Calibri" w:hAnsi="Calibri" w:cs="Calibri"/>
        </w:rPr>
        <w:t>Following exclusions</w:t>
      </w:r>
      <w:r w:rsidRPr="006833D5">
        <w:rPr>
          <w:rFonts w:ascii="Calibri" w:hAnsi="Calibri" w:cs="Calibri"/>
        </w:rPr>
        <w:t xml:space="preserve">, </w:t>
      </w:r>
      <w:r w:rsidR="007D3D9C" w:rsidRPr="006833D5">
        <w:rPr>
          <w:rFonts w:ascii="Calibri" w:hAnsi="Calibri" w:cs="Calibri"/>
        </w:rPr>
        <w:t>2</w:t>
      </w:r>
      <w:r w:rsidR="00030300" w:rsidRPr="006833D5">
        <w:rPr>
          <w:rFonts w:ascii="Calibri" w:hAnsi="Calibri" w:cs="Calibri"/>
        </w:rPr>
        <w:t>5</w:t>
      </w:r>
      <w:r w:rsidR="00E73F5D" w:rsidRPr="006833D5">
        <w:rPr>
          <w:rFonts w:ascii="Calibri" w:hAnsi="Calibri" w:cs="Calibri"/>
        </w:rPr>
        <w:t xml:space="preserve"> met </w:t>
      </w:r>
      <w:r w:rsidR="00E35721" w:rsidRPr="006833D5">
        <w:rPr>
          <w:rFonts w:ascii="Calibri" w:hAnsi="Calibri" w:cs="Calibri"/>
        </w:rPr>
        <w:t xml:space="preserve">the </w:t>
      </w:r>
      <w:r w:rsidR="00E73F5D" w:rsidRPr="006833D5">
        <w:rPr>
          <w:rFonts w:ascii="Calibri" w:hAnsi="Calibri" w:cs="Calibri"/>
        </w:rPr>
        <w:t>inclusion criteria</w:t>
      </w:r>
      <w:r w:rsidR="00B35334" w:rsidRPr="006833D5">
        <w:rPr>
          <w:rFonts w:ascii="Calibri" w:hAnsi="Calibri" w:cs="Calibri"/>
        </w:rPr>
        <w:t>.</w:t>
      </w:r>
      <w:r w:rsidR="004F048D" w:rsidRPr="006833D5">
        <w:rPr>
          <w:rFonts w:ascii="Calibri" w:hAnsi="Calibri" w:cs="Calibri"/>
        </w:rPr>
        <w:fldChar w:fldCharType="begin"/>
      </w:r>
      <w:r w:rsidR="004F048D" w:rsidRPr="006833D5">
        <w:rPr>
          <w:rFonts w:ascii="Calibri" w:hAnsi="Calibri" w:cs="Calibri"/>
        </w:rPr>
        <w:instrText xml:space="preserve"> ADDIN ZOTERO_ITEM CSL_CITATION {"citationID":"G1dlsVlY","properties":{"formattedCitation":"\\super 18\\uc0\\u8211{}42\\nosupersub{}","plainCitation":"18–42","noteIndex":0},"citationItems":[{"id":941,"uris":["http://zotero.org/users/local/Fqvw74Vu/items/LSLM8ILS"],"itemData":{"id":941,"type":"article-journal","container-title":"Journal of Critical and Intensive Care","DOI":"10.37678/dcybd.2023.3252","ISSN":"27176428","journalAbbreviation":"J Crit Intensive Care","source":"DOI.org (Crossref)","title":"Mortality of Critically Ill Cancer Patients Admitted to the Intensive Care Unit: A 1-Year Cross-Sectional Study in Colombia","title-short":"Mortality of Critically Ill Cancer Patients Admitted to the Intensive Care Unit","URL":"https://jcritintensivecare.org/storage/upload/pdfs/1708608647-en.pdf","author":[{"family":"Serrano Baez","given":"Gustavo Adolfo"},{"family":"Peralta Alvarez","given":"Lilia Marcela"},{"family":"Lozada Martinez","given":"Ivan David"},{"family":"Naranjo Junoy","given":"Francisco"},{"family":"Meléndez Florez","given":"Hector Julio"},{"family":"Rodriguez Salazar","given":"Juan Diego"},{"family":"Dominguez Alvarado","given":"Gonzalo"}],"accessed":{"date-parts":[["2024",12,16]]},"issued":{"date-parts":[["2023"]]}}},{"id":943,"uris":["http://zotero.org/users/local/Fqvw74Vu/items/TSWPX6CK"],"itemData":{"id":943,"type":"article-journal","container-title":"Acta Oncologica","DOI":"10.1080/0284186X.2022.2090276","ISSN":"0284-186X, 1651-226X","issue":"8","journalAbbreviation":"Acta Oncologica","language":"en","page":"946-954","source":"DOI.org (Crossref)","title":"A nationwide study on characteristics and outcome of cancer patients with sepsis requiring intensive care","volume":"61","author":[{"family":"Vesteinsdottir","given":"Edda"},{"family":"Sigurdsson","given":"Martin Ingi"},{"family":"Gottfredsson","given":"Magnus"},{"family":"Blondal","given":"Asbjorn"},{"family":"Karason","given":"Sigurbergur"}],"issued":{"date-parts":[["2022",8,3]]}}},{"id":944,"uris":["http://zotero.org/users/local/Fqvw74Vu/items/N5G2FDJ9"],"itemData":{"id":944,"type":"article-journal","abstract":"(1) Background: Neutropenia’s prognostic impact on mortality in cancer patients with septic shock remains controversial despite recent advances in cancer and sepsis management. This population-based, case–control study aimed to determine whether neutropenia could be related to an increase in short-term and long-term mortality. (2) Methods: This population-based, case–control study used data from the National Health Insurance Service of Korea. Adult cancer patients who presented to the emergency department with septic shock from 2009 to 2017 were included. The 30-day and 1-year mortality rates were evaluated as short-term and long-term outcomes. Cox proportional hazard regression was performed after adjusting for age, sex, Charlson comorbidity index, and neutropenia. (3) Results: In 43,466 adult cancer patients with septic shock, the 30-day and 1-year mortality rates were 52.1% and 81.3%, respectively. In total, 6391 patients had neutropenic septic shock, and the prevalent cancer type was lung cancer, followed by leukemia, non-Hodgkin’s lymphoma, stomach cancer, and colon cancer. Furthermore, 30-day and 1-year mortality was lower in patients with neutropenia than in those without neutropenia. After adjustment for confounders, neutropenia was independently associated with decreased 30-day and 1-year mortality rates. (4) Conclusions: In cancer patients presenting to the emergency department with septic shock, the presence of neutropenia did not increase mortality. This suggests that neutropenia may not be used as a single triage criterion for withholding intensive care in cancer patients presenting to the emergency department with septic shock.","container-title":"Cancers","DOI":"10.3390/cancers14153601","ISSN":"2072-6694","issue":"15","journalAbbreviation":"Cancers","language":"en","license":"https://creativecommons.org/licenses/by/4.0/","page":"3601","source":"DOI.org (Crossref)","title":"Prognostic Impact of Neutropenia in Cancer Patients with Septic Shock: A 2009–2017 Nationwide Cohort Study","title-short":"Prognostic Impact of Neutropenia in Cancer Patients with Septic Shock","volume":"14","author":[{"family":"Kim","given":"Sang-Min"},{"family":"Kim","given":"Youn-Jung"},{"family":"Kim","given":"Ye-Jee"},{"family":"Kim","given":"Won-Young"}],"issued":{"date-parts":[["2022",7,24]]}}},{"id":946,"uris":["http://zotero.org/users/local/Fqvw74Vu/items/GEL4HGMW"],"itemData":{"id":946,"type":"article-journal","abstract":"Background and aims:\n              Sepsis is not only a leading cause of intensive care unit (ICU) admission but also one of the variables which affect outcomes of cancer patients. We aimed to assess the clinical characteristics, clinical course, mortality and risk factors associated with 30-day mortality in medical oncology patients admitted in a multi-disciplinary medical ICU.\n            \n            \n              Methods:\n              We conducted a retrospective analysis of 435 consecutive cancer patients admitted in medical ICU over a 28 months period. Patients were divided into two groups based on the presence of sepsis at the time of ICU admission. Data regarding baseline patient characteristics, clinical and laboratory data, need for organ support and 30-day mortality were collected. Sepsis patients were further classified as 30-day survivors and non-survivors and risk factors for mortality in these patients were determined.\n            \n            \n              Results:\n              Overall 30-day mortality was 57.8%. It was significantly higher in sepsis group patients (73.9%) as compared to non-sepsis patients (46.6%) ( p &lt; 0.001). Most common reason for ICU admission in non-sepsis group was respiratory distress (51.4%) followed by altered sensorium (28.4%). Presence of metastasis [odds ratio, OR: 3.89 (95% confidence interval, CI: 1.536–9.901)], high lactate [OR: 1.374 (95% CI: 1.024–1.843)] and need of invasive mechanical ventilator (IMV) support [OR: 7.634 (95% CI: 2.519–23.256)] or vasopressor support [OR: 3.268 (95% CI: 1.179–9.090)] were directly associated with 30-day mortality.\n            \n            \n              Conclusion:\n              Critically ill cancer patients admitted with sepsis had high mortality. Presence of metastasis, high lactate and need of IMV or vasopressor support was associated with worse prognosis in cancer patients admitted with sepsis in ICU.","container-title":"Journal of the Intensive Care Society","DOI":"10.1177/17511437221136831","ISSN":"1751-1437","issue":"4","journalAbbreviation":"Journal of the Intensive Care Society","language":"en","page":"351-355","source":"DOI.org (Crossref)","title":"Clinical course and outcomes of cancer patients admitted in medical ICU with sepsis","volume":"24","author":[{"family":"Beniwal","given":"Anisha"},{"family":"Singh","given":"Omender"},{"family":"Juneja","given":"Deven"},{"family":"Beniwal","given":"Hemant Kumar"},{"family":"Kataria","given":"Sahil"},{"family":"Bhide","given":"Madhura"},{"family":"Yadav","given":"Devraj"}],"issued":{"date-parts":[["2023",11]]}}},{"id":948,"uris":["http://zotero.org/users/local/Fqvw74Vu/items/B3PB7XYM"],"itemData":{"id":948,"type":"article-journal","abstract":"Introduction: Cancer patients are at high risk of developing septic shock (SSh) and are increasingly admitted to ICU given their improved long-term prognosis. We, therefore, compared the prognosis of cancer and non-cancer patients with SSh. Methods: We conducted a monocentric, retrospective cohort study (2013–2019) on patients admitted to ICU for SSh. We compared the clinical characteristics and management and studied short- and long-term mortality with ICU and in-hospital mortality and 1-year survival according to cancer status. Results: We analyzed 239 ICU stays in 210 patients, 59.5% of whom were men (n = 125), with a median age of 66.5 (IQR 56.3–77.0). Of the 121 cancer patients (57.6% of all patients), 70 had solid tumors (33.3%), and 51 had hematological malignancies (24.3%). When comparing ICU stays of patients with versus without cancer (n = 148 vs. n = 91 stays, respectively), mortality reached 30.4% (n = 45) vs. 30.0% (n = 27) in the ICU (p = 0.95), and 41.6% (n = 59) vs. 35.6% (n = 32) in hospital (p = 0.36), respectively. ICU length of stay (LOS) was 5.0 (2.0–11.3) vs. 6.0 (3.0–15.0) days (p = 0.27), whereas in-hospital LOS was 25.5 (13.8–42.0) vs. 19.5 (10.8–41.0) days (p = 0.33). Upon multivariate analysis, renal replacement therapy (OR = 2.29, CI95%: 1.06–4.93, p = 0.03), disseminated intravascular coagulation (OR = 5.89, CI95%: 2.49–13.92, p &lt; 0.01), and mechanical ventilation (OR = 7.85, CI95%: 2.90–21.20, p &lt; 0.01) were associated with ICU mortality, whereas malignancy, hematological, or solid tumors were not (OR = 1.41, CI95%: 0.65–3.04; p = 0.38). Similarly, overall cancer status was not associated with in-hospital mortality (OR = 1.99, CI95%: 0.98–4.03, p = 0.06); however, solid cancers were associated with increased in-hospital mortality (OR = 2.52, CI95%: 1.12–5.67, p = 0.03). Lastly, mortality was not significantly different at 365-day follow-up between patients with and without cancer. Conclusions: In-hospital and ICU mortality, as well as LOS, were not different in SSh patients with and without cancer, suggesting that malignancies should no longer be considered a barrier to ICU admission.","container-title":"Cancers","DOI":"10.3390/cancers14133196","ISSN":"2072-6694","issue":"13","journalAbbreviation":"Cancers","language":"en","license":"https://creativecommons.org/licenses/by/4.0/","page":"3196","source":"DOI.org (Crossref)","title":"Comparison of Short- and Long-Term Mortality in Patients with or without Cancer Admitted to the ICU for Septic Shock: A Retrospective Observational Study","title-short":"Comparison of Short- and Long-Term Mortality in Patients with or without Cancer Admitted to the ICU for Septic Shock","volume":"14","author":[{"family":"Le Borgne","given":"Pierrick"},{"family":"Feuillassier","given":"Léa"},{"family":"Schenck","given":"Maleka"},{"family":"Herbrecht","given":"Jean-Etienne"},{"family":"Janssen-Langenstein","given":"Ralf"},{"family":"Simand","given":"Celestine"},{"family":"Gantzer","given":"Justine"},{"family":"Nannini","given":"Simon"},{"family":"Fornecker","given":"Luc-Matthieu"},{"family":"Alamé","given":"Karine"},{"family":"Lefebvre","given":"François"},{"family":"Castelain","given":"Vincent"},{"family":"Schneider","given":"Francis"},{"family":"Clere-Jehl","given":"Raphaël"}],"issued":{"date-parts":[["2022",6,29]]}}},{"id":950,"uris":["http://zotero.org/users/local/Fqvw74Vu/items/D2MIKX9R"],"itemData":{"id":950,"type":"article-journal","abstract":"Abstract\n            \n              Background\n              Though sepsis is common in patients with cancer, there are limited studies that evaluated sepsis and septic shock in this patient population. The objective of this study was to evaluate the outcomes and to identify predictors of mortality in cancer patients admitted to the intensive care unit (ICU) with septic shock.\n            \n            \n              Methods\n              This was a retrospective study conducted at a medical-surgical oncologic ICU of a comprehensive cancer center. Adult cancer patients admitted with septic shock between January 1, 2008 and December 31, 2019 were enrolled. Septic shock was defined as an ICU admission diagnosis of sepsis that required initiating vasopressors within 24 h of admission. Patient baseline characteristics, ICU length of stay and ICU and hospital mortality were recorded. Univariate analysis and logistic regression were performed to identify predictors associated with ICU and hospital mortality.\n            \n            \n              Results\n              During the study period, 1408 patients met the inclusion criteria. The mean age was 56.8 ± 16.1 (SD) years and mean Acute Physiology and Chronic Health Evaluation (APACHE) II was 23.0 ± 7.91 (SD). Among the enrolled patients, 67.8% had solid tumors while the remaining had hematological malignancies. Neutropenia and thrombocytopenia were reported in 19.3 and 39.5% of the patients, respectively, and mechanical ventilation was required for 42% of the patients. Positive cultures were reported in 836 (59.4%) patients, most commonly blood (33%) and respiratory (26.6%). Upon admission, about half the patients had acute kidney injury, while elevated total bilirubin and lactic acid levels were reported in 13.8 and 65.2% of the patients, respectively. The median ICU length of stay was 4 days (IQR 3–8), and ICU and hospital mortality were reported in 688 (48.9%) and 914 (64.9%) patients, respectively. Mechanical ventilation, APACHE II, thrombocytopenia, positive cultures, elevated bilirubin and lactic acid levels were significantly associated with both ICU and hospital mortality.\n            \n            \n              Conclusions\n              In a relatively large cohort of patients with solid and hematological malignancies admitted to the ICU with septic shock, hospital mortality was reported in about two-third of the patients. Mechanical ventilation, APACHE II, thrombocytopenia, positive cultures, elevated bilirubin and lactic acid levels were significant predictors of mortality.","container-title":"BMC Cancer","DOI":"10.1186/s12885-021-08452-w","ISSN":"1471-2407","issue":"1","journalAbbreviation":"BMC Cancer","language":"en","page":"709","source":"DOI.org (Crossref)","title":"A 12-year study evaluating the outcomes and predictors of mortality in critically ill cancer patients admitted with septic shock","volume":"21","author":[{"family":"Awad","given":"Wedad B."},{"family":"Nazer","given":"Lama"},{"family":"Elfarr","given":"Salam"},{"family":"Abdullah","given":"Maha"},{"family":"Hawari","given":"Feras"}],"issued":{"date-parts":[["2021",12]]}}},{"id":952,"uris":["http://zotero.org/users/local/Fqvw74Vu/items/R9XYVDLJ"],"itemData":{"id":952,"type":"article-journal","abstract":"Abstract\n            \n              Background\n              Sepsis is an important cause of mortality and morbidity among critically ill patients with underlying malignancy.\n            \n            \n              Methods\n              Patients with sepsis admitted to the intensive care unit (ICU) of the Pamela Youde Nethersole Eastern Hospital from January 1, 2010 to April 30, 2019 were recruited. Demographics, laboratory parameter, and outcome were analyzed. Those with underlying malignancy were matched with those without malignancy based on their severity of organ failure (defined by the sequential organ failure assessment [SOFA] score) and septic source.\n            \n            \n              Results\n              Two hundred sixty‐three patients with underlying active malignancy were matched with 259 patients without malignancy. Those with malignancy had higher APACHE IV score (89 vs. 83), lower albumin (22.1 vs. 24.4), neutrophil count (6.0 vs. 9.3), hemoglobin (8.0 vs. 9.8), platelet count (113 vs. 133), less use of mechanical ventilation (35.7% vs. 45.9%), renal replacement therapy (22.1% vs. 28.2%) and vasopressor (66.2% vs. 74.9%), higher 30‐day (34.2% vs. 24.3%) ICU (22.4% vs. 18.9%), and 1‐year (62.4% vs. 36.7%) mortality compared with those without malignancy. A higher APACHE IV score and pulmonary sepsis were predictors of 30‐day mortality by Cox regression analysis.\n            \n            \n              Conclusion\n              Disease severity and pulmonary sepsis, but not underlying malignancy, predicted short‐term mortality among critically ill septic patients.","container-title":"Asia-Pacific Journal of Clinical Oncology","DOI":"10.1111/ajco.13638","ISSN":"1743-7555, 1743-7563","issue":"4","journalAbbreviation":"Asia-Pac J Clncl Oncology","language":"en","page":"473-480","source":"DOI.org (Crossref)","title":"Effect of the underlying malignancy on critically ill septic patient's outcome","volume":"18","author":[{"family":"Man","given":"Man‐Yee"},{"family":"Shum","given":"Hoi‐Ping"},{"family":"Lam","given":"Sin‐Man"},{"family":"Li","given":"Jacky"},{"family":"Yan","given":"Wing‐Wa"},{"family":"Yeung","given":"Mei‐Wan"}],"issued":{"date-parts":[["2022",8]]}}},{"id":953,"uris":["http://zotero.org/users/local/Fqvw74Vu/items/Q6TYKEEC"],"itemData":{"id":953,"type":"article-journal","abstract":"Introduction:\n              In 2016, a new definition of sepsis and septic shock was adopted. Some studies based on the general population demonstrated that the Sequential Organ Failure Assessment (SOFA) score is more accurate than the systemic inflammatory response syndrome (SIRS) criteria to predict hospital mortality of infected patients requiring intensive care.\n            \n            \n              Patients and Method:\n              We have analyzed all the records of patients with cancer admitted for a suspected infection between January 1, 2013, and December 31, 2016, in our oncological intensive care unit (ICU). Sequential Organ Failure Assessment score and quick SOFA (qSOFA) score as well as SIRS criteria were calculated. We analyzed the accuracy of each score to predict hospital mortality in the setting of the new and old definitions of septic shock.\n            \n            \n              Results:\n              Our study includes 241 patients with a solid tumor and 112 with a hematological malignancy. The hospital mortality rate is 37% (68% in patients with septic shock according to the new definition and 60% according to old definition) between 2013 and 2016. To predict hospital mortality, the SOFA score has an area under the receiver operating characteristic curve of 0.74 (95% confidence interval [CI], 0.68-0.79), the qSOFA of 0.65 (95% CI, 0.59-0.70), and the SIRS criteria of 0.58 (95% CI, 0.52-0.63). In multivariate analysis, a higher SOFA score or a higher qSOFA score indicates poor prognosis: odds ratio (OR) per 1-point increase by 1.28 (95% CI, 1.18-1.39) and 1.48 (95% CI, 1.04-2.11), respectively. Complete remission is a good prognostic factor for hospital mortality: OR 0.39 (95% CI, 0.22-0.67).\n            \n            \n              Conclusion:\n              The new definition of sepsis and septic shock is applicable in an ICU oncological population with the same reliability as in the general population. The SOFA score is more accurate than qSOFA and SIRS criteria to predict hospital mortality.","container-title":"Journal of Intensive Care Medicine","DOI":"10.1177/0885066619894933","ISSN":"0885-0666, 1525-1489","issue":"3","journalAbbreviation":"J Intensive Care Med","language":"en","page":"255-261","source":"DOI.org (Crossref)","title":"Sepsis and Septic Shock Definitions in Patients With Cancer Admitted in ICU","volume":"36","author":[{"family":"Nathan","given":"Neveux"},{"family":"Sculier","given":"Jean-Paul"},{"family":"Ameye","given":"Lieveke"},{"family":"Paesmans","given":"Marianne"},{"family":"Bogdan-Dragos","given":"Grigoriu"},{"family":"Meert","given":"Anne-Pascale"}],"issued":{"date-parts":[["2021",3]]}}},{"id":954,"uris":["http://zotero.org/users/local/Fqvw74Vu/items/9ESQRZDN"],"itemData":{"id":954,"type":"article-journal","abstract":"Objectives:\n              Cancer affects up to 20% of critically ill patients, and sepsis is one of the leading reasons for ICU admission in this setting. Early signals suggested that survival might be increasing in this population. However, confirmation studies have been lacking. The goal of this study was to assess trends in survival rates over time in cancer patients admitted to the ICU for sepsis or septic shock over the last 2 decades.\n            \n            \n              Data Source:\n              Seven European ICUs.\n            \n            \n              Study Selection:\n              A hierarchical model taking into account the year of admission and the source dataset as random variables was used to identify risk factors for day 30 mortality.\n            \n            \n              Data Extraction:\n              Data from cancer patients admitted to ICUs for sepsis or septic shock were extracted from the Groupe de Recherche Respiratoire en Réanimation Onco-Hématologique database (1994–2015).\n            \n            \n              Data Synthesis:\n              \n                Overall, 2,062 patients (62% men, median [interquartile range] age 59 yr [48–67 yr]) were included in the study. Underlying malignancies were solid tumors (\n                n\n                = 362; 17.6%) or hematologic malignancies (\n                n\n                = 1,700; 82.4%), including acute leukemia (\n                n\n                = 591; 28.7%), non-Hodgkin lymphoma (\n                n\n                = 461; 22.3%), and myeloma (\n                n\n                = 244; 11.8%). Two-hundred fifty patients (12%) underwent allogeneic hematopoietic stem cell transplantation and 640 (31.0%) were neutropenic at ICU admission. Day 30 mortality was 39.9% (823 deaths). The year of ICU admission was associated with significant decrease in day 30 mortality over time (odds ratio, 0.96; 95% CI, 0.93–0.98;\n                p\n                = 0.001). Mechanical ventilation (odds ratio, 3.25; 95% CI, 2.52–4.19;\n                p\n                &lt; 0.01) and vasopressors use (odds ratio, 1.42; 95% CI, 1.10–1.83;\n                p\n                &lt; 0.01) were independently associated with day 30 mortality, whereas underlying malignancy, allogeneic hematopoietic stem cell transplantation, and neutropenia were not.\n              \n            \n            \n              Conclusions:\n              Survival in critically ill oncology and hematology patients with sepsis improved significantly over time. As outcomes improve, clinicians should consider updating admission policies and goals of care in this population.","container-title":"Critical Care Medicine","DOI":"10.1097/CCM.0000000000004322","ISSN":"0090-3493","issue":"6","language":"en","page":"822-829","source":"DOI.org (Crossref)","title":"Sepsis and Septic Shock in Patients With Malignancies: A Groupe de Recherche Respiratoire en Réanimation Onco-Hématologique Study*","title-short":"Sepsis and Septic Shock in Patients With Malignancies","volume":"48","author":[{"family":"Lemiale","given":"Virginie"},{"family":"Pons","given":"Stéphanie"},{"family":"Mirouse","given":"Adrien"},{"family":"Tudesq","given":"Jean-Jacques"},{"family":"Hourmant","given":"Yannick"},{"family":"Mokart","given":"Djamel"},{"family":"Pène","given":"Frédéric"},{"family":"Kouatchet","given":"Achille"},{"family":"Mayaux","given":"Julien"},{"family":"Nyunga","given":"Martine"},{"family":"Bruneel","given":"Fabrice"},{"family":"Meert","given":"Anne-Pascale"},{"family":"Borcoman","given":"Edith"},{"family":"Bisbal","given":"Magali"},{"family":"Legrand","given":"Matthieu"},{"family":"Benoit","given":"Dominique"},{"family":"Azoulay","given":"Elie"},{"family":"Darmon","given":"Michaël"},{"family":"Zafrani","given":"Lara"}],"issued":{"date-parts":[["2020",6]]}}},{"id":955,"uris":["http://zotero.org/users/local/Fqvw74Vu/items/3AGZWZGU"],"itemData":{"id":955,"type":"article-journal","container-title":"Supportive Care in Cancer","DOI":"10.1007/s00520-019-04937-4","ISSN":"0941-4355, 1433-7339","issue":"3","journalAbbreviation":"Support Care Cancer","language":"en","page":"1325-1333","source":"DOI.org (Crossref)","title":"Long-term prognosis of septic shock in cancer patients","volume":"28","author":[{"family":"Camou","given":"Fabrice"},{"family":"Didier","given":"Marion"},{"family":"Leguay","given":"Thibaut"},{"family":"Milpied","given":"Noël"},{"family":"Daste","given":"Amaury"},{"family":"Ravaud","given":"Alain"},{"family":"Mourissoux","given":"Gaëlle"},{"family":"Guisset","given":"Olivier"},{"family":"Issa","given":"Nahéma"}],"issued":{"date-parts":[["2020",3]]}}},{"id":956,"uris":["http://zotero.org/users/local/Fqvw74Vu/items/66YH983I"],"itemData":{"id":956,"type":"article-journal","container-title":"Journal of the Formosan Medical Association","DOI":"10.1016/j.jfma.2019.05.012","ISSN":"09296646","issue":"1","journalAbbreviation":"Journal of the Formosan Medical Association","language":"en","page":"276-281","source":"DOI.org (Crossref)","title":"The cancer control status and APACHE II score are prognostic factors for critically ill patients with cancer and sepsis","volume":"119","author":[{"family":"Kuo","given":"Wei-Ke"},{"family":"Hua","given":"Chung-Ching"},{"family":"Yu","given":"Chung-Chieh"},{"family":"Liu","given":"Yu-Chih"},{"family":"Huang","given":"Chih-Yu"}],"issued":{"date-parts":[["2020",1]]}}},{"id":965,"uris":["http://zotero.org/users/local/Fqvw74Vu/items/5WRT3LLR"],"itemData":{"id":965,"type":"article-journal","abstract":"Introduction:\n              Previous studies have evaluated procalcitonin clearance (PCTc) as a marker of sepsis severity but at different time points and cutoffs. We aimed to assess the predictive performance of PCTc at different time points of sepsis management in patients with cancer.\n            \n            \n              Methods:\n              This retrospective cohort study included patients with cancer admitted to an intensive care unit between 2013 and 2016. We calculated PCTc at 24, 48, 72, and 96 hours after admission. Its predictive performance for hospital and 90-day mortality was analyzed with receiver operating characteristic curves and areas under the curves (AUCs). Sensitivity and specificity were calculated for different time points using different cutoffs.\n            \n            \n              Results:\n              We included 301 patients. Areas under the curves ranged from 0.62 for PCTc at 24 hours to 0.68 for PCTc at 72 and 96 hours for hospital mortality prediction, and from 0.61 for PCTc at 24 hours to 0.68 for PCTc at 72 hours for 90-day mortality prediction. For hospital mortality prediction, PCTc at 72 hours ≤80% showed the best sensitivity (96.0%; 95% confidence interval [CI]: 90.8%-98.7%), and PCTc at 96 hours ≤50% showed the best specificity (70.7%; 95% CI: 54.5%-83.9%).\n            \n            \n              Conclusions:\n              Procalcitonin clearance at 24, 48, 72, and 96 hours poorly predicted hospital and 90-day mortality. Therefore, daily PCT measurement should not be used to predict mortality for patients with cancer and sepsis.","container-title":"Journal of Intensive Care Medicine","DOI":"10.1177/0885066619861588","ISSN":"0885-0666, 1525-1489","issue":"11","journalAbbreviation":"J Intensive Care Med","language":"en","page":"1297-1301","source":"DOI.org (Crossref)","title":"Procalcitonin Clearance at 24, 48, 72, and 96 Hours and Mortality in Patients With Cancer and Sepsis: A Retrospective Cohort Study","title-short":"Procalcitonin Clearance at 24, 48, 72, and 96 Hours and Mortality in Patients With Cancer and Sepsis","volume":"35","author":[{"family":"Nassar","given":"Antonio Paulo"},{"family":"Nassif","given":"Beatriz Nicolau"},{"family":"Santos","given":"Daniel Vitório Veiga Dos"},{"family":"Caruso","given":"Pedro"}],"issued":{"date-parts":[["2020",11]]}}},{"id":966,"uris":["http://zotero.org/users/local/Fqvw74Vu/items/AV3QWFA6"],"itemData":{"id":966,"type":"article-journal","container-title":"Journal of Critical Care","DOI":"10.1016/j.jcrc.2017.12.024","ISSN":"08839441","journalAbbreviation":"Journal of Critical Care","language":"en","page":"52-57","source":"DOI.org (Crossref)","title":"Accuracy of SOFA, qSOFA, and SIRS scores for mortality in cancer patients admitted to an intensive care unit with suspected infection","volume":"45","author":[{"family":"Costa","given":"Ramon T."},{"family":"Nassar","given":"Antonio P."},{"family":"Caruso","given":"Pedro"}],"issued":{"date-parts":[["2018",6]]}}},{"id":967,"uris":["http://zotero.org/users/local/Fqvw74Vu/items/ELSKT23Q"],"itemData":{"id":967,"type":"article-journal","abstract":"Background\n              Organ failures are the main prognostic factors in septic shock. The aim was to assess classical clinico‐biological parameters evaluating organ dysfunctions at intensive care unit admission, combined with proteomics, on day‐30 mortality in critically ill onco‐hematology patients admitted to the intensive care unit for septic shock.\n            \n            \n              Methods\n              \n                This was a prospective monocenter cohort study. Clinico‐biological parameters were collected at admission. Plasma proteomics analyses were performed, including protein profiling using isobaric Tag for Relative and Absolute Quantification (\n                iTRAQ\n                ) and subsequent validation by\n                ELISA\n                .\n              \n            \n            \n              Results\n              \n                Sixty consecutive patients were included. Day‐30 mortality was 47%. All required vasopressors, 32% mechanical ventilation, 33% non‐invasive ventilation and 13% renal‐replacement therapy.\n                iTRAQ\n                ‐based proteomics identified von Willebrand factor as a protein of interest. Multivariate analysis identified four factors independently associated with day‐30 mortality: positive fluid balance in the first 24 h (odds ratio = 1.06, 95%\n                CI\n                = 1.01–1.12,\n                P\n                = 0.02), severe acute respiratory failure (odds ratio = 6.14\n                ,\n                95%\n                CI\n                = 1.04–36.15,\n                P\n                = 0.04), von Willebrand factor plasma level &gt; 439 ng/ml (odds ratio = 9.7, 95%\n                CI\n                = 1.52–61.98,\n                P\n                = 0.02), and bacteremia (odds ratio = 6.98, 95%\n                CI\n                = 1.17–41.6,\n                P\n                = 0.03).\n              \n            \n            \n              Conclusion\n              Endothelial dysfunction, revealed by proteomics, appears as an independent prognostic factor on day‐30 mortality, as well as hydric balance, acute respiratory failure and bacteremia, in critically ill cancer patients admitted to the intensive care unit. Endothelial failure is underestimated in clinical practice and represents an innovative therapeutic target.","container-title":"Acta Anaesthesiologica Scandinavica","DOI":"10.1111/aas.13060","ISSN":"0001-5172, 1399-6576","issue":"4","journalAbbreviation":"Acta Anaesthesiol Scand","language":"en","license":"http://onlinelibrary.wiley.com/termsAndConditions#vor","page":"493-503","source":"DOI.org (Crossref)","title":"Early prognostic factors in septic shock cancer patients: a prospective study with a proteomic approach","title-short":"Early prognostic factors in septic shock cancer patients","volume":"62","author":[{"family":"Mokart","given":"D."},{"family":"Saillard","given":"C."},{"family":"Zemmour","given":"C."},{"family":"Bisbal","given":"M."},{"family":"Sannini","given":"A."},{"family":"Chow‐Chine","given":"L."},{"family":"Brun","given":"J.‐P."},{"family":"Faucher","given":"M."},{"family":"Boher","given":"J.‐M."},{"family":"Toiron","given":"Y."},{"family":"Chabannon","given":"C."},{"family":"Borg","given":"J.‐P."},{"family":"Gonçalves","given":"A."},{"family":"Camoin","given":"L."}],"issued":{"date-parts":[["2018",4]]}}},{"id":968,"uris":["http://zotero.org/users/local/Fqvw74Vu/items/K6GTFQ4D"],"itemData":{"id":968,"type":"article-journal","abstract":"Objectives:\n              To address the impact of underlying immune conditions on the course of septic shock with respect to both mortality and the development of acute infectious and noninfectious complications.\n            \n            \n              Design:\n              An 8-year (2008–2015) monocenter retrospective study.\n            \n            \n              Setting:\n              A medical ICU in a tertiary care center.\n            \n            \n              Patients:\n              Patients diagnosed for septic shock within the first 48 hours of ICU admission were included. Patients were classified in four subgroups with respect to their immune status: nonimmunocompromised and immunocompromised distributed into hematologic or solid malignancies and nonmalignant immunosuppression. Outcomes were in-hospital death and the development of ischemic and hemorrhagic complications and ICU-acquired infections. The determinants of death and complications were addressed by multivariate competing risk analysis.\n            \n            \n              Interventions:\n              None.\n            \n            \n              Measurements and Main Results:\n              \n                Eight hundred one patients were included. Among them, 305 (38%) were immunocompromised, distributed into solid tumors (122), hematologic malignancies (106), and nonmalignant immunosuppression (77). The overall 3-day, in-ICU, and in-hospital mortality rates were 14.1%, 37.3%, and 41.3%, respectively. Patients with solid tumors displayed increased in-hospital mortality (cause-specific hazard, 2.20 [95% CI, 1.64–2.96];\n                p\n                &lt; 0.001). ICU-acquired infections occurred in 211 of the 3-day survivors (33%). In addition, 95 (11.8%) and 70 (8.7%) patients exhibited severe ischemic or hemorrhagic complications during the ICU stay. There was no association between the immune status and the occurrence of ICU-acquired infections. Nonmalignant immunosuppression and hematologic malignancies were independently associated with increased risks of severe ischemic events (cause-specific hazard, 2.12 [1.14–3.96];\n                p\n                = 0.02) and hemorrhage (cause-specific hazard, 3.17 [1.41–7.13];\n                p\n                = 0.005), respectively.\n              \n            \n            \n              Conclusions:\n              The underlying immune status impacts on the course of septic shock and on the susceptibility to ICU-acquired complications. This emphasizes the complexity of sepsis syndromes in relation with comorbid conditions and raises the question of the relevant endpoints in clinical studies.","container-title":"Critical Care Medicine","DOI":"10.1097/CCM.0000000000002722","ISSN":"0090-3493","issue":"12","language":"en","page":"2031-2039","source":"DOI.org (Crossref)","title":"Time Course of Septic Shock in Immunocompromised and Nonimmunocompromised Patients","volume":"45","author":[{"family":"Jamme","given":"Matthieu"},{"family":"Daviaud","given":"Fabrice"},{"family":"Charpentier","given":"Julien"},{"family":"Marin","given":"Nathalie"},{"family":"Thy","given":"Michaël"},{"family":"Hourmant","given":"Yannick"},{"family":"Mira","given":"Jean-Paul"},{"family":"Pène","given":"Frédéric"}],"issued":{"date-parts":[["2017",12]]}}},{"id":969,"uris":["http://zotero.org/users/local/Fqvw74Vu/items/9D8SIWV6"],"itemData":{"id":969,"type":"article-journal","container-title":"PLOS ONE","DOI":"10.1371/journal.pone.0179749","ISSN":"1932-6203","issue":"7","journalAbbreviation":"PLoS ONE","language":"en","page":"e0179749","source":"DOI.org (Crossref)","title":"Immune profiles and clinical outcomes between sepsis patients with or without active cancer requiring admission to intensive care units","volume":"12","author":[{"family":"Fang","given":"Wen-Feng"},{"family":"Chen","given":"Yu-Mu"},{"family":"Lin","given":"Chiung-Yu"},{"family":"Huang","given":"Kuo-Tung"},{"family":"Kao","given":"Hsu-Ching"},{"family":"Fang","given":"Ying-Tang"},{"family":"Huang","given":"Chi-Han"},{"family":"Chang","given":"Ya-Ting"},{"family":"Wang","given":"Yi-His"},{"family":"Wang","given":"Chin-Chou"},{"family":"Lin","given":"Meng-Chih"}],"editor":[{"family":"Lazzeri","given":"Chiara"}],"issued":{"date-parts":[["2017",7,10]]}}},{"id":971,"uris":["http://zotero.org/users/local/Fqvw74Vu/items/Z33XHHUR"],"itemData":{"id":971,"type":"article-journal","abstract":"Purpose\n              To evaluate the effectiveness and safety of hydrocortisone (HC) in cancer patients with septic shock.\n            \n            \n              Methods\n              This was a retrospective study of adult cancer patients with septic shock who received low-dose HC therapy (200 mg/day). The effectiveness of HC was assessed by determining the proportion of patients with reversal of septic shock, time to reversal, and mortality. The safety was assessed by determining the incidences of hyperglycemia, hypernatremia, and secondary infections, using a case-control approach.\n            \n            \n              Results\n              During the study period, 96 patients were enrolled. Reversal of septic shock was reported in 46 (47.9%) patients, median time to reversal was 1.9 days (range 0.2–7.6), ICU mortality was reported in 62 (65.26%) patients, and 28-day mortality in 64 (66.7%) patients. The incidence of secondary infections was higher in patients who received HC therapy, compared to patients who did not receive HC during septic shock: 44.8% vs 27.4%, P = 0.028.\n            \n            \n              Conclusions\n              HC therapy was associated with resolution of septic shock in about half of the patients and a high incidence of secondary infections. Prospective studies are needed to fully assess the efficacy and safety of HC in cancer patients with septic shock.","container-title":"Journal of Oncology Pharmacy Practice","DOI":"10.1177/1078155214533738","ISSN":"1078-1552, 1477-092X","issue":"4","journalAbbreviation":"J Oncol Pharm Pract","language":"en","page":"274-279","source":"DOI.org (Crossref)","title":"Evaluating the effectiveness and safety of hydrocortisone therapy in cancer patients with septic shock","volume":"21","author":[{"family":"Nazer","given":"Lama"},{"family":"AlNajjar","given":"Taghreed"},{"family":"Al-Shaer","given":"Mohammad"},{"family":"Rimawi","given":"Dalia"},{"family":"Hawari","given":"Feras"}],"issued":{"date-parts":[["2015",8]]}}},{"id":972,"uris":["http://zotero.org/users/local/Fqvw74Vu/items/LCCXS6NQ"],"itemData":{"id":972,"type":"article-journal","container-title":"International Journal of Clinical Pharmacy","DOI":"10.1007/s11096-013-9860-2","ISSN":"2210-7703, 2210-7711","issue":"6","journalAbbreviation":"Int J Clin Pharm","language":"en","license":"http://www.springer.com/tdm","page":"1245-1250","source":"DOI.org (Crossref)","title":"Drug utilization pattern and cost for the treatment of severe sepsis and septic shock in critically ill cancer patients","volume":"35","author":[{"family":"Nazer","given":"Lama"},{"family":"Al-Shaer","given":"Mohammad"},{"family":"Hawari","given":"Feras"}],"issued":{"date-parts":[["2013",12]]}}},{"id":973,"uris":["http://zotero.org/users/local/Fqvw74Vu/items/YSBE6MWD"],"itemData":{"id":973,"type":"article-journal","container-title":"Annals of the American Thoracic Society","DOI":"10.1513/AnnalsATS.201501-046OC","ISSN":"2329-6933, 2325-6621","journalAbbreviation":"Annals ATS","language":"en","page":"150618124156002","source":"DOI.org (Crossref)","title":"Sepsis-Associated Outcomes in Critically Ill Patients with Malignancies","author":[{"family":"Torres","given":"Viviane Bl"},{"family":"Azevedo","given":"Luciano Cp"},{"family":"Silva","given":"Ulysses Va"},{"family":"Caruso","given":"Pedro"},{"family":"Torelly","given":"André P"},{"family":"Silva","given":"Eliezer"},{"family":"Carvalho","given":"Frederico B"},{"family":"Vianna","given":"Arthur"},{"family":"Souza","given":"Paulo Cp"},{"family":"Godoy","given":"Michele Mg"},{"family":"Azevedo","given":"José Ra"},{"family":"Spector","given":"Nelson"},{"family":"Bozza","given":"Fernando A"},{"family":"Salluh","given":"Jorge If"},{"family":"Soares","given":"Marcio"}],"issued":{"date-parts":[["2015",6,18]]}}},{"id":974,"uris":["http://zotero.org/users/local/Fqvw74Vu/items/M9Y59LYK"],"itemData":{"id":974,"type":"article-journal","container-title":"Journal of Critical Care","DOI":"10.1016/j.jcrc.2014.12.002","ISSN":"08839441","issue":"2","journalAbbreviation":"Journal of Critical Care","language":"en","page":"440.e7-440.e13","source":"DOI.org (Crossref)","title":"sTREM-1 predicts intensive care unit and 28-day mortality in cancer patients with severe sepsis and septic shock","volume":"30","author":[{"family":"Ravetti","given":"Cecilia Gómez"},{"family":"Moura","given":"Anselmo Dornas"},{"family":"Vieira","given":"Érica Leandro"},{"family":"Pedroso","given":"Ênio Roberto Pietra"},{"family":"Teixeira","given":"Antônio Lúcio"}],"issued":{"date-parts":[["2015",4]]}}},{"id":976,"uris":["http://zotero.org/users/local/Fqvw74Vu/items/PFUHP9GM"],"itemData":{"id":976,"type":"article-journal","container-title":"Journal of Critical Care","DOI":"10.1016/j.jcrc.2011.06.014","ISSN":"08839441","issue":"3","journalAbbreviation":"Journal of Critical Care","language":"en","license":"https://www.elsevier.com/tdm/userlicense/1.0/","page":"301-307","source":"DOI.org (Crossref)","title":"Critically ill patients with cancer and sepsis: Clinical course and prognostic factors","title-short":"Critically ill patients with cancer and sepsis","volume":"27","author":[{"family":"Rosolem","given":"Maíra M."},{"family":"Rabello","given":"Lígia S.C.F."},{"family":"Lisboa","given":"Thiago"},{"family":"Caruso","given":"Pedro"},{"family":"Costa","given":"Ramon T."},{"family":"Leal","given":"Juliana V.R."},{"family":"Salluh","given":"Jorge I.F."},{"family":"Soares","given":"Márcio"}],"issued":{"date-parts":[["2012",6]]}}},{"id":977,"uris":["http://zotero.org/users/local/Fqvw74Vu/items/ZNCM92DJ"],"itemData":{"id":977,"type":"article-journal","container-title":"Critical Care Medicine","DOI":"10.1097/CCM.0b013e31822d74ba","ISSN":"0090-3493","issue":"1","journalAbbreviation":"Critical Care Medicine","language":"en","page":"55-62","source":"DOI.org (Crossref)","title":"Impact of case volume on survival of septic shock in patients with malignancies*:","title-short":"Impact of case volume on survival of septic shock in patients with malignancies*","volume":"40","author":[{"family":"Zuber","given":"Benjamin"},{"family":"Tran","given":"Thi-Chien"},{"family":"Aegerter","given":"Philippe"},{"family":"Grimaldi","given":"David"},{"family":"Charpentier","given":"Julien"},{"family":"Guidet","given":"Bertrand"},{"family":"Mira","given":"Jean-Paul"},{"family":"Pène","given":"Frédéric"}],"issued":{"date-parts":[["2012",1]]}}},{"id":978,"uris":["http://zotero.org/users/local/Fqvw74Vu/items/XU9IXJAM"],"itemData":{"id":978,"type":"article-journal","container-title":"QJM","DOI":"10.1093/qjmed/hcq260","ISSN":"1460-2725, 1460-2393","issue":"6","journalAbbreviation":"QJM","language":"en","page":"505-511","source":"DOI.org (Crossref)","title":"Clinical characteristics and outcomes of critically ill cancer patients with septic shock","volume":"104","author":[{"family":"Namendys-Silva","given":"S. A."},{"family":"Gonzalez-Herrera","given":"M. O."},{"family":"Texcocano-Becerra","given":"J."},{"family":"Herrera-Gomez","given":"A."}],"issued":{"date-parts":[["2011",6,1]]}}},{"id":979,"uris":["http://zotero.org/users/local/Fqvw74Vu/items/H9H5B94T"],"itemData":{"id":979,"type":"article-journal","container-title":"Critical Care Medicine","DOI":"10.1097/CCM.0B013E318165314B","ISSN":"0090-3493","issue":"3","journalAbbreviation":"Critical Care Medicine","language":"en","page":"690-696","source":"DOI.org (Crossref)","title":"Temporal changes in management and outcome of septic shock in patients with malignancies in the intensive care unit*:","title-short":"Temporal changes in management and outcome of septic shock in patients with malignancies in the intensive care unit*","volume":"36","author":[{"family":"Pène","given":"Frédéric"},{"family":"Percheron","given":"Stéphanie"},{"family":"Lemiale","given":"Virginie"},{"family":"Viallon","given":"Vivian"},{"family":"Claessens","given":"Yann-Erick"},{"family":"Marqué","given":"Sophie"},{"family":"Charpentier","given":"Julien"},{"family":"Angus","given":"Derek C."},{"family":"Cariou","given":"Alain"},{"family":"Chiche","given":"Jean-Daniel"},{"family":"Mira","given":"Jean-Paul"}],"issued":{"date-parts":[["2008",3]]}}},{"id":980,"uris":["http://zotero.org/users/local/Fqvw74Vu/items/H5QQN6Z7"],"itemData":{"id":980,"type":"article-journal","container-title":"Intensive Care Medicine","DOI":"10.1007/s00134-003-1957-y","ISSN":"0342-4642, 1432-1238","issue":"10","journalAbbreviation":"Intensive Care Med","language":"en","license":"http://www.springer.com/tdm","page":"1688-1695","source":"DOI.org (Crossref)","title":"Improved survival of critically ill cancer patients with septic shock","volume":"29","author":[{"family":"Larché","given":"Jérôme"},{"family":"Azoulay","given":"Élie"},{"family":"Fieux","given":"Fabienne"},{"family":"Mesnard","given":"Laurent"},{"family":"Moreau","given":"Delphine"},{"family":"Thiery","given":"Guillaume"},{"family":"Darmon","given":"Michaël"},{"family":"Gall","given":"Jean-Roger Le"},{"family":"Schlemmer","given":"Benoît"}],"issued":{"date-parts":[["2003",10]]}}}],"schema":"https://github.com/citation-style-language/schema/raw/master/csl-citation.json"} </w:instrText>
      </w:r>
      <w:r w:rsidR="004F048D" w:rsidRPr="006833D5">
        <w:rPr>
          <w:rFonts w:ascii="Calibri" w:hAnsi="Calibri" w:cs="Calibri"/>
        </w:rPr>
        <w:fldChar w:fldCharType="separate"/>
      </w:r>
      <w:r w:rsidR="004F048D" w:rsidRPr="006833D5">
        <w:rPr>
          <w:rFonts w:ascii="Calibri" w:hAnsi="Calibri" w:cs="Calibri"/>
          <w:vertAlign w:val="superscript"/>
        </w:rPr>
        <w:t>18–42</w:t>
      </w:r>
      <w:r w:rsidR="004F048D" w:rsidRPr="006833D5">
        <w:rPr>
          <w:rFonts w:ascii="Calibri" w:hAnsi="Calibri" w:cs="Calibri"/>
        </w:rPr>
        <w:fldChar w:fldCharType="end"/>
      </w:r>
      <w:r w:rsidR="00120D62" w:rsidRPr="006833D5">
        <w:rPr>
          <w:rFonts w:ascii="Calibri" w:hAnsi="Calibri" w:cs="Calibri"/>
        </w:rPr>
        <w:t xml:space="preserve"> </w:t>
      </w:r>
      <w:r w:rsidRPr="006833D5">
        <w:rPr>
          <w:rFonts w:ascii="Calibri" w:hAnsi="Calibri" w:cs="Calibri"/>
        </w:rPr>
        <w:t>Figure</w:t>
      </w:r>
      <w:r w:rsidR="00B61DAD" w:rsidRPr="006833D5">
        <w:rPr>
          <w:rFonts w:ascii="Calibri" w:hAnsi="Calibri" w:cs="Calibri"/>
        </w:rPr>
        <w:t xml:space="preserve"> 1 </w:t>
      </w:r>
      <w:r w:rsidRPr="006833D5">
        <w:rPr>
          <w:rFonts w:ascii="Calibri" w:hAnsi="Calibri" w:cs="Calibri"/>
        </w:rPr>
        <w:t xml:space="preserve">describes the process of study selection and the </w:t>
      </w:r>
      <w:r w:rsidR="006C54A5" w:rsidRPr="006833D5">
        <w:rPr>
          <w:rFonts w:ascii="Calibri" w:hAnsi="Calibri" w:cs="Calibri"/>
        </w:rPr>
        <w:t>numbers of articles excluded on the basis of each criterion</w:t>
      </w:r>
      <w:r w:rsidR="008A0979" w:rsidRPr="006833D5">
        <w:rPr>
          <w:rFonts w:ascii="Calibri" w:hAnsi="Calibri" w:cs="Calibri"/>
        </w:rPr>
        <w:t xml:space="preserve"> in accordance with PRISMA recommendations</w:t>
      </w:r>
      <w:r w:rsidR="00006AFF" w:rsidRPr="006833D5">
        <w:rPr>
          <w:rFonts w:ascii="Calibri" w:hAnsi="Calibri" w:cs="Calibri"/>
        </w:rPr>
        <w:t>.</w:t>
      </w:r>
      <w:r w:rsidR="004F048D" w:rsidRPr="006833D5">
        <w:rPr>
          <w:rFonts w:ascii="Calibri" w:hAnsi="Calibri" w:cs="Calibri"/>
        </w:rPr>
        <w:fldChar w:fldCharType="begin"/>
      </w:r>
      <w:r w:rsidR="004F048D" w:rsidRPr="006833D5">
        <w:rPr>
          <w:rFonts w:ascii="Calibri" w:hAnsi="Calibri" w:cs="Calibri"/>
        </w:rPr>
        <w:instrText xml:space="preserve"> ADDIN ZOTERO_ITEM CSL_CITATION {"citationID":"JfjTyRC3","properties":{"formattedCitation":"\\super 11\\nosupersub{}","plainCitation":"11","noteIndex":0},"citationItems":[{"id":981,"uris":["http://zotero.org/users/local/Fqvw74Vu/items/AU3ZGA42"],"itemData":{"id":981,"type":"article-journal","container-title":"BMJ","DOI":"10.1136/bmj.n71","ISSN":"1756-1833","journalAbbreviation":"BMJ","language":"en","page":"n71","source":"DOI.org (Crossref)","title":"The PRISMA 2020 statement: an updated guideline for reporting systematic reviews","title-short":"The PRISMA 2020 statement","author":[{"family":"Page","given":"Matthew J"},{"family":"McKenzie","given":"Joanne E"},{"family":"Bossuyt","given":"Patrick M"},{"family":"Boutron","given":"Isabelle"},{"family":"Hoffmann","given":"Tammy C"},{"family":"Mulrow","given":"Cynthia D"},{"family":"Shamseer","given":"Larissa"},{"family":"Tetzlaff","given":"Jennifer M"},{"family":"Akl","given":"Elie A"},{"family":"Brennan","given":"Sue E"},{"family":"Chou","given":"Roger"},{"family":"Glanville","given":"Julie"},{"family":"Grimshaw","given":"Jeremy M"},{"family":"Hróbjartsson","given":"Asbjørn"},{"family":"Lalu","given":"Manoj M"},{"family":"Li","given":"Tianjing"},{"family":"Loder","given":"Elizabeth W"},{"family":"Mayo-Wilson","given":"Evan"},{"family":"McDonald","given":"Steve"},{"family":"McGuinness","given":"Luke A"},{"family":"Stewart","given":"Lesley A"},{"family":"Thomas","given":"James"},{"family":"Tricco","given":"Andrea C"},{"family":"Welch","given":"Vivian A"},{"family":"Whiting","given":"Penny"},{"family":"Moher","given":"David"}],"issued":{"date-parts":[["2021",3,29]]}}}],"schema":"https://github.com/citation-style-language/schema/raw/master/csl-citation.json"} </w:instrText>
      </w:r>
      <w:r w:rsidR="004F048D" w:rsidRPr="006833D5">
        <w:rPr>
          <w:rFonts w:ascii="Calibri" w:hAnsi="Calibri" w:cs="Calibri"/>
        </w:rPr>
        <w:fldChar w:fldCharType="separate"/>
      </w:r>
      <w:r w:rsidR="004F048D" w:rsidRPr="006833D5">
        <w:rPr>
          <w:rFonts w:ascii="Calibri" w:hAnsi="Calibri" w:cs="Calibri"/>
          <w:vertAlign w:val="superscript"/>
        </w:rPr>
        <w:t>11</w:t>
      </w:r>
      <w:r w:rsidR="004F048D" w:rsidRPr="006833D5">
        <w:rPr>
          <w:rFonts w:ascii="Calibri" w:hAnsi="Calibri" w:cs="Calibri"/>
        </w:rPr>
        <w:fldChar w:fldCharType="end"/>
      </w:r>
      <w:r w:rsidR="00006AFF" w:rsidRPr="006833D5">
        <w:rPr>
          <w:rFonts w:ascii="Calibri" w:hAnsi="Calibri" w:cs="Calibri"/>
        </w:rPr>
        <w:t xml:space="preserve"> </w:t>
      </w:r>
      <w:r w:rsidR="00D865BF" w:rsidRPr="006833D5">
        <w:rPr>
          <w:rFonts w:ascii="Calibri" w:hAnsi="Calibri" w:cs="Calibri"/>
          <w:b/>
          <w:bCs/>
        </w:rPr>
        <w:br w:type="page"/>
      </w:r>
    </w:p>
    <w:p w14:paraId="4C811274" w14:textId="715BA216" w:rsidR="00D865BF" w:rsidRPr="006833D5" w:rsidRDefault="00D865BF" w:rsidP="00D865BF">
      <w:pPr>
        <w:pStyle w:val="NoSpacing"/>
        <w:rPr>
          <w:rFonts w:ascii="Calibri" w:hAnsi="Calibri" w:cs="Calibri"/>
        </w:rPr>
      </w:pPr>
      <w:r w:rsidRPr="006833D5">
        <w:rPr>
          <w:rFonts w:ascii="Calibri" w:hAnsi="Calibri" w:cs="Calibri"/>
          <w:b/>
          <w:bCs/>
        </w:rPr>
        <w:lastRenderedPageBreak/>
        <w:t xml:space="preserve">Figure 1 </w:t>
      </w:r>
      <w:r w:rsidRPr="006833D5">
        <w:rPr>
          <w:rFonts w:ascii="Calibri" w:hAnsi="Calibri" w:cs="Calibri"/>
        </w:rPr>
        <w:t>PRISMA flowchart for inclusion and exclusion of reviewed studies.</w:t>
      </w:r>
    </w:p>
    <w:p w14:paraId="63662BD0" w14:textId="77777777" w:rsidR="00D865BF" w:rsidRPr="006833D5" w:rsidRDefault="00D865BF" w:rsidP="00D865BF">
      <w:pPr>
        <w:pStyle w:val="NoSpacing"/>
        <w:rPr>
          <w:rFonts w:ascii="Calibri" w:hAnsi="Calibri" w:cs="Calibri"/>
        </w:rPr>
      </w:pPr>
    </w:p>
    <w:p w14:paraId="08AD2D34" w14:textId="17352D07" w:rsidR="00D865BF" w:rsidRPr="006833D5" w:rsidRDefault="00D865BF" w:rsidP="008D6916">
      <w:pPr>
        <w:pStyle w:val="NoSpacing"/>
        <w:spacing w:line="480" w:lineRule="auto"/>
        <w:rPr>
          <w:rFonts w:ascii="Calibri" w:hAnsi="Calibri" w:cs="Calibri"/>
        </w:rPr>
      </w:pPr>
      <w:r w:rsidRPr="006833D5">
        <w:rPr>
          <w:rFonts w:ascii="Calibri" w:hAnsi="Calibri" w:cs="Calibri"/>
          <w:b/>
          <w:bCs/>
          <w:noProof/>
        </w:rPr>
        <mc:AlternateContent>
          <mc:Choice Requires="wpg">
            <w:drawing>
              <wp:inline distT="0" distB="0" distL="0" distR="0" wp14:anchorId="6E0D1964" wp14:editId="369F56B5">
                <wp:extent cx="5731510" cy="6755130"/>
                <wp:effectExtent l="0" t="0" r="8890" b="13970"/>
                <wp:docPr id="208666255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6755130"/>
                          <a:chOff x="0" y="0"/>
                          <a:chExt cx="48484" cy="52812"/>
                        </a:xfrm>
                      </wpg:grpSpPr>
                      <wps:wsp>
                        <wps:cNvPr id="111652383" name="Rectangle 11"/>
                        <wps:cNvSpPr>
                          <a:spLocks/>
                        </wps:cNvSpPr>
                        <wps:spPr bwMode="auto">
                          <a:xfrm>
                            <a:off x="4595" y="177"/>
                            <a:ext cx="18872" cy="12436"/>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58EAB01" w14:textId="15EE79A4" w:rsidR="00D865BF" w:rsidRPr="00D865BF" w:rsidRDefault="00D865BF" w:rsidP="00D865BF">
                              <w:pPr>
                                <w:rPr>
                                  <w:rFonts w:cstheme="minorHAnsi"/>
                                  <w:color w:val="000000" w:themeColor="text1"/>
                                </w:rPr>
                              </w:pPr>
                              <w:r w:rsidRPr="00D865BF">
                                <w:rPr>
                                  <w:rFonts w:cstheme="minorHAnsi"/>
                                  <w:color w:val="000000" w:themeColor="text1"/>
                                </w:rPr>
                                <w:t>Records identified from databases</w:t>
                              </w:r>
                            </w:p>
                            <w:p w14:paraId="3D430893" w14:textId="77777777" w:rsidR="00D865BF" w:rsidRPr="00D865BF" w:rsidRDefault="00D865BF" w:rsidP="00D865BF">
                              <w:pPr>
                                <w:rPr>
                                  <w:rFonts w:cstheme="minorHAnsi"/>
                                  <w:color w:val="000000" w:themeColor="text1"/>
                                </w:rPr>
                              </w:pPr>
                              <w:r w:rsidRPr="00D865BF">
                                <w:rPr>
                                  <w:rFonts w:cstheme="minorHAnsi"/>
                                  <w:color w:val="000000" w:themeColor="text1"/>
                                </w:rPr>
                                <w:t>(n = 2764)</w:t>
                              </w:r>
                            </w:p>
                            <w:p w14:paraId="4FACC69E" w14:textId="77777777" w:rsidR="00D865BF" w:rsidRPr="00D865BF" w:rsidRDefault="00D865BF" w:rsidP="00D865BF">
                              <w:pPr>
                                <w:ind w:left="284"/>
                                <w:rPr>
                                  <w:rFonts w:cstheme="minorHAnsi"/>
                                  <w:color w:val="000000" w:themeColor="text1"/>
                                </w:rPr>
                              </w:pPr>
                            </w:p>
                          </w:txbxContent>
                        </wps:txbx>
                        <wps:bodyPr rot="0" vert="horz" wrap="square" lIns="91440" tIns="45720" rIns="91440" bIns="45720" anchor="ctr" anchorCtr="0" upright="1">
                          <a:noAutofit/>
                        </wps:bodyPr>
                      </wps:wsp>
                      <wps:wsp>
                        <wps:cNvPr id="2097734707" name="Rectangle 20"/>
                        <wps:cNvSpPr>
                          <a:spLocks/>
                        </wps:cNvSpPr>
                        <wps:spPr bwMode="auto">
                          <a:xfrm>
                            <a:off x="4595" y="15481"/>
                            <a:ext cx="18872" cy="526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CB2DA61" w14:textId="7E3B317F"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Records screened</w:t>
                              </w:r>
                              <w:r>
                                <w:rPr>
                                  <w:rFonts w:ascii="Calibri" w:hAnsi="Calibri" w:cs="Calibri"/>
                                  <w:color w:val="000000" w:themeColor="text1"/>
                                </w:rPr>
                                <w:t xml:space="preserve"> </w:t>
                              </w:r>
                              <w:r w:rsidRPr="00D865BF">
                                <w:rPr>
                                  <w:rFonts w:ascii="Calibri" w:hAnsi="Calibri" w:cs="Calibri"/>
                                  <w:color w:val="000000" w:themeColor="text1"/>
                                </w:rPr>
                                <w:t>(n = 2764)</w:t>
                              </w:r>
                            </w:p>
                          </w:txbxContent>
                        </wps:txbx>
                        <wps:bodyPr rot="0" vert="horz" wrap="square" lIns="91440" tIns="45720" rIns="91440" bIns="45720" anchor="ctr" anchorCtr="0" upright="1">
                          <a:noAutofit/>
                        </wps:bodyPr>
                      </wps:wsp>
                      <wps:wsp>
                        <wps:cNvPr id="836807484" name="Rectangle 21"/>
                        <wps:cNvSpPr>
                          <a:spLocks/>
                        </wps:cNvSpPr>
                        <wps:spPr bwMode="auto">
                          <a:xfrm>
                            <a:off x="29487" y="15481"/>
                            <a:ext cx="18872" cy="526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01F1A66" w14:textId="122FB973"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Records excluded</w:t>
                              </w:r>
                              <w:r>
                                <w:rPr>
                                  <w:rFonts w:ascii="Calibri" w:hAnsi="Calibri" w:cs="Calibri"/>
                                  <w:color w:val="000000" w:themeColor="text1"/>
                                </w:rPr>
                                <w:t xml:space="preserve"> </w:t>
                              </w:r>
                              <w:r w:rsidRPr="00D865BF">
                                <w:rPr>
                                  <w:rFonts w:ascii="Calibri" w:hAnsi="Calibri" w:cs="Calibri"/>
                                  <w:color w:val="000000" w:themeColor="text1"/>
                                </w:rPr>
                                <w:t>(n = 2700)</w:t>
                              </w:r>
                            </w:p>
                          </w:txbxContent>
                        </wps:txbx>
                        <wps:bodyPr rot="0" vert="horz" wrap="square" lIns="91440" tIns="45720" rIns="91440" bIns="45720" anchor="ctr" anchorCtr="0" upright="1">
                          <a:noAutofit/>
                        </wps:bodyPr>
                      </wps:wsp>
                      <wps:wsp>
                        <wps:cNvPr id="1509449502" name="Rectangle 25"/>
                        <wps:cNvSpPr>
                          <a:spLocks/>
                        </wps:cNvSpPr>
                        <wps:spPr bwMode="auto">
                          <a:xfrm>
                            <a:off x="4595" y="23736"/>
                            <a:ext cx="18872" cy="526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444A5AE"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Reports sought for retrieval</w:t>
                              </w:r>
                            </w:p>
                            <w:p w14:paraId="7894C9E4"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(n = 64)</w:t>
                              </w:r>
                            </w:p>
                          </w:txbxContent>
                        </wps:txbx>
                        <wps:bodyPr rot="0" vert="horz" wrap="square" lIns="91440" tIns="45720" rIns="91440" bIns="45720" anchor="ctr" anchorCtr="0" upright="1">
                          <a:noAutofit/>
                        </wps:bodyPr>
                      </wps:wsp>
                      <wps:wsp>
                        <wps:cNvPr id="1445217568" name="Rectangle 26"/>
                        <wps:cNvSpPr>
                          <a:spLocks/>
                        </wps:cNvSpPr>
                        <wps:spPr bwMode="auto">
                          <a:xfrm>
                            <a:off x="29487" y="23926"/>
                            <a:ext cx="18872" cy="526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75C3990" w14:textId="4459B545"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Reports not retrieved</w:t>
                              </w:r>
                              <w:r>
                                <w:rPr>
                                  <w:rFonts w:ascii="Calibri" w:hAnsi="Calibri" w:cs="Calibri"/>
                                  <w:color w:val="000000" w:themeColor="text1"/>
                                </w:rPr>
                                <w:t xml:space="preserve"> </w:t>
                              </w:r>
                              <w:r w:rsidRPr="00D865BF">
                                <w:rPr>
                                  <w:rFonts w:ascii="Calibri" w:hAnsi="Calibri" w:cs="Calibri"/>
                                  <w:color w:val="000000" w:themeColor="text1"/>
                                </w:rPr>
                                <w:t>(n = 1)</w:t>
                              </w:r>
                            </w:p>
                          </w:txbxContent>
                        </wps:txbx>
                        <wps:bodyPr rot="0" vert="horz" wrap="square" lIns="91440" tIns="45720" rIns="91440" bIns="45720" anchor="ctr" anchorCtr="0" upright="1">
                          <a:noAutofit/>
                        </wps:bodyPr>
                      </wps:wsp>
                      <wps:wsp>
                        <wps:cNvPr id="430116487" name="Rectangle 28"/>
                        <wps:cNvSpPr>
                          <a:spLocks/>
                        </wps:cNvSpPr>
                        <wps:spPr bwMode="auto">
                          <a:xfrm>
                            <a:off x="4659" y="31927"/>
                            <a:ext cx="18872" cy="526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03742B9" w14:textId="77777777" w:rsidR="00D865BF" w:rsidRDefault="00D865BF" w:rsidP="00D865BF">
                              <w:pPr>
                                <w:rPr>
                                  <w:rFonts w:ascii="Calibri" w:hAnsi="Calibri" w:cs="Calibri"/>
                                  <w:color w:val="000000" w:themeColor="text1"/>
                                </w:rPr>
                              </w:pPr>
                              <w:r w:rsidRPr="00D865BF">
                                <w:rPr>
                                  <w:rFonts w:ascii="Calibri" w:hAnsi="Calibri" w:cs="Calibri"/>
                                  <w:color w:val="000000" w:themeColor="text1"/>
                                </w:rPr>
                                <w:t>Reports assessed for eligibility</w:t>
                              </w:r>
                              <w:r>
                                <w:rPr>
                                  <w:rFonts w:ascii="Calibri" w:hAnsi="Calibri" w:cs="Calibri"/>
                                  <w:color w:val="000000" w:themeColor="text1"/>
                                </w:rPr>
                                <w:t xml:space="preserve"> </w:t>
                              </w:r>
                            </w:p>
                            <w:p w14:paraId="6E9BCDE3" w14:textId="1436AA7D"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(n = 63)</w:t>
                              </w:r>
                            </w:p>
                          </w:txbxContent>
                        </wps:txbx>
                        <wps:bodyPr rot="0" vert="horz" wrap="square" lIns="91440" tIns="45720" rIns="91440" bIns="45720" anchor="ctr" anchorCtr="0" upright="1">
                          <a:noAutofit/>
                        </wps:bodyPr>
                      </wps:wsp>
                      <wps:wsp>
                        <wps:cNvPr id="335726003" name="Rectangle 29"/>
                        <wps:cNvSpPr>
                          <a:spLocks/>
                        </wps:cNvSpPr>
                        <wps:spPr bwMode="auto">
                          <a:xfrm>
                            <a:off x="29611" y="31926"/>
                            <a:ext cx="18873" cy="20886"/>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A365F2B" w14:textId="77777777" w:rsidR="00D865BF" w:rsidRPr="00D865BF" w:rsidRDefault="00D865BF" w:rsidP="00D865BF">
                              <w:pPr>
                                <w:rPr>
                                  <w:rFonts w:ascii="Calibri" w:hAnsi="Calibri" w:cs="Calibri"/>
                                  <w:color w:val="000000" w:themeColor="text1"/>
                                  <w:sz w:val="21"/>
                                  <w:szCs w:val="21"/>
                                </w:rPr>
                              </w:pPr>
                              <w:r w:rsidRPr="00D865BF">
                                <w:rPr>
                                  <w:rFonts w:ascii="Calibri" w:hAnsi="Calibri" w:cs="Calibri"/>
                                  <w:color w:val="000000" w:themeColor="text1"/>
                                  <w:sz w:val="21"/>
                                  <w:szCs w:val="21"/>
                                </w:rPr>
                                <w:t>Reports excluded:</w:t>
                              </w:r>
                            </w:p>
                            <w:p w14:paraId="42EDEF6E"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Not based in ICU (n = 1)</w:t>
                              </w:r>
                            </w:p>
                            <w:p w14:paraId="3D071DA3"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No mortality/characteristics data attributable to sepsis patients (n = 19)</w:t>
                              </w:r>
                            </w:p>
                            <w:p w14:paraId="5508C56A"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 xml:space="preserve">Excludes a subset of patients based on disease (n = 7) </w:t>
                              </w:r>
                            </w:p>
                            <w:p w14:paraId="4C8A4D1F"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Only includes readmissions to ICU (n = 2)</w:t>
                              </w:r>
                            </w:p>
                            <w:p w14:paraId="70BD8164"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Includes patients aged &lt;18 (n=5)</w:t>
                              </w:r>
                            </w:p>
                            <w:p w14:paraId="3119BF15"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Secondary analysis with possible duplication of data (n=2)</w:t>
                              </w:r>
                            </w:p>
                            <w:p w14:paraId="43C455E1"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Not in patients with sepsis (n=2)</w:t>
                              </w:r>
                            </w:p>
                            <w:p w14:paraId="5E1F7CFE" w14:textId="77777777" w:rsidR="00D865BF" w:rsidRPr="00D865BF" w:rsidRDefault="00D865BF" w:rsidP="00D865BF">
                              <w:pPr>
                                <w:ind w:left="284"/>
                                <w:rPr>
                                  <w:rFonts w:ascii="Calibri" w:hAnsi="Calibri" w:cs="Calibri"/>
                                  <w:color w:val="000000" w:themeColor="text1"/>
                                  <w:sz w:val="21"/>
                                  <w:szCs w:val="21"/>
                                </w:rPr>
                              </w:pPr>
                            </w:p>
                            <w:p w14:paraId="790AF775" w14:textId="77777777" w:rsidR="00D865BF" w:rsidRPr="00D865BF" w:rsidRDefault="00D865BF" w:rsidP="00D865BF">
                              <w:pPr>
                                <w:ind w:left="284"/>
                                <w:rPr>
                                  <w:rFonts w:ascii="Calibri" w:hAnsi="Calibri" w:cs="Calibri"/>
                                  <w:color w:val="000000" w:themeColor="text1"/>
                                  <w:sz w:val="21"/>
                                  <w:szCs w:val="21"/>
                                </w:rPr>
                              </w:pPr>
                            </w:p>
                          </w:txbxContent>
                        </wps:txbx>
                        <wps:bodyPr rot="0" vert="horz" wrap="square" lIns="91440" tIns="45720" rIns="91440" bIns="45720" anchor="ctr" anchorCtr="0" upright="1">
                          <a:noAutofit/>
                        </wps:bodyPr>
                      </wps:wsp>
                      <wps:wsp>
                        <wps:cNvPr id="372885434" name="Rectangle 30"/>
                        <wps:cNvSpPr>
                          <a:spLocks/>
                        </wps:cNvSpPr>
                        <wps:spPr bwMode="auto">
                          <a:xfrm>
                            <a:off x="4405" y="44747"/>
                            <a:ext cx="18872" cy="8065"/>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4C445E1"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Records included in review</w:t>
                              </w:r>
                            </w:p>
                            <w:p w14:paraId="68B9A4AC"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(n = 25)</w:t>
                              </w:r>
                            </w:p>
                            <w:p w14:paraId="34EF55D1" w14:textId="77777777" w:rsidR="00D865BF" w:rsidRPr="00D865BF" w:rsidRDefault="00D865BF" w:rsidP="00D865BF">
                              <w:pPr>
                                <w:rPr>
                                  <w:rFonts w:ascii="Calibri" w:hAnsi="Calibri" w:cs="Calibri"/>
                                  <w:color w:val="000000" w:themeColor="text1"/>
                                </w:rPr>
                              </w:pPr>
                            </w:p>
                          </w:txbxContent>
                        </wps:txbx>
                        <wps:bodyPr rot="0" vert="horz" wrap="square" lIns="91440" tIns="45720" rIns="91440" bIns="45720" anchor="ctr" anchorCtr="0" upright="1">
                          <a:noAutofit/>
                        </wps:bodyPr>
                      </wps:wsp>
                      <wps:wsp>
                        <wps:cNvPr id="1604886978" name="Straight Arrow Connector 34"/>
                        <wps:cNvCnPr>
                          <a:cxnSpLocks/>
                        </wps:cNvCnPr>
                        <wps:spPr bwMode="auto">
                          <a:xfrm>
                            <a:off x="23518" y="18021"/>
                            <a:ext cx="5633"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50138070" name="Straight Arrow Connector 37"/>
                        <wps:cNvCnPr>
                          <a:cxnSpLocks/>
                        </wps:cNvCnPr>
                        <wps:spPr bwMode="auto">
                          <a:xfrm>
                            <a:off x="23645" y="26466"/>
                            <a:ext cx="5633"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566332064" name="Straight Arrow Connector 41"/>
                        <wps:cNvCnPr>
                          <a:cxnSpLocks/>
                        </wps:cNvCnPr>
                        <wps:spPr bwMode="auto">
                          <a:xfrm>
                            <a:off x="23772" y="34785"/>
                            <a:ext cx="5633"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81213728" name="Flowchart: Alternate Process 31"/>
                        <wps:cNvSpPr>
                          <a:spLocks/>
                        </wps:cNvSpPr>
                        <wps:spPr bwMode="auto">
                          <a:xfrm rot="-5400000">
                            <a:off x="-5053" y="5070"/>
                            <a:ext cx="12769" cy="2629"/>
                          </a:xfrm>
                          <a:prstGeom prst="flowChartAlternateProcess">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CBC0C04" w14:textId="77777777" w:rsidR="00D865BF" w:rsidRPr="00D865BF" w:rsidRDefault="00D865BF" w:rsidP="00D865BF">
                              <w:pPr>
                                <w:jc w:val="center"/>
                                <w:rPr>
                                  <w:rFonts w:ascii="Calibri" w:hAnsi="Calibri" w:cs="Calibri"/>
                                  <w:b/>
                                  <w:color w:val="000000" w:themeColor="text1"/>
                                </w:rPr>
                              </w:pPr>
                              <w:r w:rsidRPr="00D865BF">
                                <w:rPr>
                                  <w:rFonts w:ascii="Calibri" w:hAnsi="Calibri" w:cs="Calibri"/>
                                  <w:b/>
                                  <w:color w:val="000000" w:themeColor="text1"/>
                                </w:rPr>
                                <w:t>Identification</w:t>
                              </w:r>
                            </w:p>
                          </w:txbxContent>
                        </wps:txbx>
                        <wps:bodyPr rot="0" vert="vert270" wrap="square" lIns="91440" tIns="45720" rIns="91440" bIns="45720" anchor="ctr" anchorCtr="0" upright="1">
                          <a:noAutofit/>
                        </wps:bodyPr>
                      </wps:wsp>
                      <wps:wsp>
                        <wps:cNvPr id="465515674" name="Flowchart: Alternate Process 32"/>
                        <wps:cNvSpPr>
                          <a:spLocks/>
                        </wps:cNvSpPr>
                        <wps:spPr bwMode="auto">
                          <a:xfrm rot="-5400000">
                            <a:off x="-12623" y="28109"/>
                            <a:ext cx="27873" cy="2628"/>
                          </a:xfrm>
                          <a:prstGeom prst="flowChartAlternateProcess">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525CE2B" w14:textId="77777777" w:rsidR="00D865BF" w:rsidRPr="00D865BF" w:rsidRDefault="00D865BF" w:rsidP="00D865BF">
                              <w:pPr>
                                <w:jc w:val="center"/>
                                <w:rPr>
                                  <w:rFonts w:ascii="Calibri" w:hAnsi="Calibri" w:cs="Calibri"/>
                                  <w:b/>
                                  <w:color w:val="000000" w:themeColor="text1"/>
                                </w:rPr>
                              </w:pPr>
                              <w:r w:rsidRPr="00D865BF">
                                <w:rPr>
                                  <w:rFonts w:ascii="Calibri" w:hAnsi="Calibri" w:cs="Calibri"/>
                                  <w:b/>
                                  <w:color w:val="000000" w:themeColor="text1"/>
                                </w:rPr>
                                <w:t>Screening</w:t>
                              </w:r>
                            </w:p>
                            <w:p w14:paraId="066323DD" w14:textId="77777777" w:rsidR="00D865BF" w:rsidRPr="00D865BF" w:rsidRDefault="00D865BF" w:rsidP="00D865BF">
                              <w:pPr>
                                <w:rPr>
                                  <w:rFonts w:ascii="Calibri" w:hAnsi="Calibri" w:cs="Calibri"/>
                                  <w:b/>
                                  <w:color w:val="000000" w:themeColor="text1"/>
                                </w:rPr>
                              </w:pPr>
                            </w:p>
                          </w:txbxContent>
                        </wps:txbx>
                        <wps:bodyPr rot="0" vert="vert270" wrap="square" lIns="91440" tIns="45720" rIns="91440" bIns="45720" anchor="ctr" anchorCtr="0" upright="1">
                          <a:noAutofit/>
                        </wps:bodyPr>
                      </wps:wsp>
                      <wps:wsp>
                        <wps:cNvPr id="949386142" name="Flowchart: Alternate Process 33"/>
                        <wps:cNvSpPr>
                          <a:spLocks/>
                        </wps:cNvSpPr>
                        <wps:spPr bwMode="auto">
                          <a:xfrm rot="16200000">
                            <a:off x="-2313" y="47464"/>
                            <a:ext cx="7642" cy="2629"/>
                          </a:xfrm>
                          <a:prstGeom prst="flowChartAlternateProcess">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4637967" w14:textId="77777777" w:rsidR="00D865BF" w:rsidRPr="00D865BF" w:rsidRDefault="00D865BF" w:rsidP="00D865BF">
                              <w:pPr>
                                <w:jc w:val="center"/>
                                <w:rPr>
                                  <w:rFonts w:ascii="Calibri" w:hAnsi="Calibri" w:cs="Calibri"/>
                                  <w:b/>
                                  <w:color w:val="000000" w:themeColor="text1"/>
                                </w:rPr>
                              </w:pPr>
                              <w:r w:rsidRPr="00D865BF">
                                <w:rPr>
                                  <w:rFonts w:ascii="Calibri" w:hAnsi="Calibri" w:cs="Calibri"/>
                                  <w:b/>
                                  <w:color w:val="000000" w:themeColor="text1"/>
                                </w:rPr>
                                <w:t>Included</w:t>
                              </w:r>
                            </w:p>
                          </w:txbxContent>
                        </wps:txbx>
                        <wps:bodyPr rot="0" vert="vert270" wrap="square" lIns="91440" tIns="45720" rIns="91440" bIns="45720" anchor="ctr" anchorCtr="0" upright="1">
                          <a:noAutofit/>
                        </wps:bodyPr>
                      </wps:wsp>
                      <wps:wsp>
                        <wps:cNvPr id="596777149" name="Straight Arrow Connector 45"/>
                        <wps:cNvCnPr>
                          <a:cxnSpLocks/>
                        </wps:cNvCnPr>
                        <wps:spPr bwMode="auto">
                          <a:xfrm>
                            <a:off x="13041" y="12623"/>
                            <a:ext cx="0" cy="2813"/>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80756092" name="Straight Arrow Connector 46"/>
                        <wps:cNvCnPr>
                          <a:cxnSpLocks/>
                        </wps:cNvCnPr>
                        <wps:spPr bwMode="auto">
                          <a:xfrm>
                            <a:off x="13041" y="20878"/>
                            <a:ext cx="0" cy="2813"/>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78979988" name="Straight Arrow Connector 47"/>
                        <wps:cNvCnPr>
                          <a:cxnSpLocks/>
                        </wps:cNvCnPr>
                        <wps:spPr bwMode="auto">
                          <a:xfrm>
                            <a:off x="13104" y="28943"/>
                            <a:ext cx="0" cy="2813"/>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84857361" name="Straight Arrow Connector 48"/>
                        <wps:cNvCnPr>
                          <a:cxnSpLocks/>
                        </wps:cNvCnPr>
                        <wps:spPr bwMode="auto">
                          <a:xfrm>
                            <a:off x="13041" y="37198"/>
                            <a:ext cx="0" cy="7461"/>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6E0D1964" id="Group 10" o:spid="_x0000_s1026" style="width:451.3pt;height:531.9pt;mso-position-horizontal-relative:char;mso-position-vertical-relative:line" coordsize="48484,52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">
                <v:rect id="Rectangle 11" o:spid="_x0000_s1027" style="position:absolute;left:4595;top:177;width:18872;height:12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" filled="f" strokecolor="black [3213]" strokeweight="1pt">
                  <v:path arrowok="t"/>
                  <v:textbox>
                    <w:txbxContent>
                      <w:p w14:paraId="358EAB01" w14:textId="15EE79A4" w:rsidR="00D865BF" w:rsidRPr="00D865BF" w:rsidRDefault="00D865BF" w:rsidP="00D865BF">
                        <w:pPr>
                          <w:rPr>
                            <w:rFonts w:cstheme="minorHAnsi"/>
                            <w:color w:val="000000" w:themeColor="text1"/>
                          </w:rPr>
                        </w:pPr>
                        <w:r w:rsidRPr="00D865BF">
                          <w:rPr>
                            <w:rFonts w:cstheme="minorHAnsi"/>
                            <w:color w:val="000000" w:themeColor="text1"/>
                          </w:rPr>
                          <w:t>Records identified from databases</w:t>
                        </w:r>
                      </w:p>
                      <w:p w14:paraId="3D430893" w14:textId="77777777" w:rsidR="00D865BF" w:rsidRPr="00D865BF" w:rsidRDefault="00D865BF" w:rsidP="00D865BF">
                        <w:pPr>
                          <w:rPr>
                            <w:rFonts w:cstheme="minorHAnsi"/>
                            <w:color w:val="000000" w:themeColor="text1"/>
                          </w:rPr>
                        </w:pPr>
                        <w:r w:rsidRPr="00D865BF">
                          <w:rPr>
                            <w:rFonts w:cstheme="minorHAnsi"/>
                            <w:color w:val="000000" w:themeColor="text1"/>
                          </w:rPr>
                          <w:t>(n = 2764)</w:t>
                        </w:r>
                      </w:p>
                      <w:p w14:paraId="4FACC69E" w14:textId="77777777" w:rsidR="00D865BF" w:rsidRPr="00D865BF" w:rsidRDefault="00D865BF" w:rsidP="00D865BF">
                        <w:pPr>
                          <w:ind w:left="284"/>
                          <w:rPr>
                            <w:rFonts w:cstheme="minorHAnsi"/>
                            <w:color w:val="000000" w:themeColor="text1"/>
                          </w:rPr>
                        </w:pPr>
                      </w:p>
                    </w:txbxContent>
                  </v:textbox>
                </v:rect>
                <v:rect id="Rectangle 20" o:spid="_x0000_s1028" style="position:absolute;left:4595;top:15481;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" filled="f" strokecolor="black [3213]" strokeweight="1pt">
                  <v:path arrowok="t"/>
                  <v:textbox>
                    <w:txbxContent>
                      <w:p w14:paraId="3CB2DA61" w14:textId="7E3B317F"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Records screened</w:t>
                        </w:r>
                        <w:r>
                          <w:rPr>
                            <w:rFonts w:ascii="Calibri" w:hAnsi="Calibri" w:cs="Calibri"/>
                            <w:color w:val="000000" w:themeColor="text1"/>
                          </w:rPr>
                          <w:t xml:space="preserve"> </w:t>
                        </w:r>
                        <w:r w:rsidRPr="00D865BF">
                          <w:rPr>
                            <w:rFonts w:ascii="Calibri" w:hAnsi="Calibri" w:cs="Calibri"/>
                            <w:color w:val="000000" w:themeColor="text1"/>
                          </w:rPr>
                          <w:t>(n = 2764)</w:t>
                        </w:r>
                      </w:p>
                    </w:txbxContent>
                  </v:textbox>
                </v:rect>
                <v:rect id="Rectangle 21" o:spid="_x0000_s1029" style="position:absolute;left:29487;top:15481;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" filled="f" strokecolor="black [3213]" strokeweight="1pt">
                  <v:path arrowok="t"/>
                  <v:textbox>
                    <w:txbxContent>
                      <w:p w14:paraId="601F1A66" w14:textId="122FB973"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Records excluded</w:t>
                        </w:r>
                        <w:r>
                          <w:rPr>
                            <w:rFonts w:ascii="Calibri" w:hAnsi="Calibri" w:cs="Calibri"/>
                            <w:color w:val="000000" w:themeColor="text1"/>
                          </w:rPr>
                          <w:t xml:space="preserve"> </w:t>
                        </w:r>
                        <w:r w:rsidRPr="00D865BF">
                          <w:rPr>
                            <w:rFonts w:ascii="Calibri" w:hAnsi="Calibri" w:cs="Calibri"/>
                            <w:color w:val="000000" w:themeColor="text1"/>
                          </w:rPr>
                          <w:t>(n = 2700)</w:t>
                        </w:r>
                      </w:p>
                    </w:txbxContent>
                  </v:textbox>
                </v:rect>
                <v:rect id="Rectangle 25" o:spid="_x0000_s1030" style="position:absolute;left:4595;top:23736;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" filled="f" strokecolor="black [3213]" strokeweight="1pt">
                  <v:path arrowok="t"/>
                  <v:textbox>
                    <w:txbxContent>
                      <w:p w14:paraId="2444A5AE"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Reports sought for retrieval</w:t>
                        </w:r>
                      </w:p>
                      <w:p w14:paraId="7894C9E4"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(n = 64)</w:t>
                        </w:r>
                      </w:p>
                    </w:txbxContent>
                  </v:textbox>
                </v:rect>
                <v:rect id="Rectangle 26" o:spid="_x0000_s1031" style="position:absolute;left:29487;top:23926;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" filled="f" strokecolor="black [3213]" strokeweight="1pt">
                  <v:path arrowok="t"/>
                  <v:textbox>
                    <w:txbxContent>
                      <w:p w14:paraId="775C3990" w14:textId="4459B545"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Reports not retrieved</w:t>
                        </w:r>
                        <w:r>
                          <w:rPr>
                            <w:rFonts w:ascii="Calibri" w:hAnsi="Calibri" w:cs="Calibri"/>
                            <w:color w:val="000000" w:themeColor="text1"/>
                          </w:rPr>
                          <w:t xml:space="preserve"> </w:t>
                        </w:r>
                        <w:r w:rsidRPr="00D865BF">
                          <w:rPr>
                            <w:rFonts w:ascii="Calibri" w:hAnsi="Calibri" w:cs="Calibri"/>
                            <w:color w:val="000000" w:themeColor="text1"/>
                          </w:rPr>
                          <w:t>(n = 1)</w:t>
                        </w:r>
                      </w:p>
                    </w:txbxContent>
                  </v:textbox>
                </v:rect>
                <v:rect id="Rectangle 28" o:spid="_x0000_s1032" style="position:absolute;left:4659;top:31927;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" filled="f" strokecolor="black [3213]" strokeweight="1pt">
                  <v:path arrowok="t"/>
                  <v:textbox>
                    <w:txbxContent>
                      <w:p w14:paraId="103742B9" w14:textId="77777777" w:rsidR="00D865BF" w:rsidRDefault="00D865BF" w:rsidP="00D865BF">
                        <w:pPr>
                          <w:rPr>
                            <w:rFonts w:ascii="Calibri" w:hAnsi="Calibri" w:cs="Calibri"/>
                            <w:color w:val="000000" w:themeColor="text1"/>
                          </w:rPr>
                        </w:pPr>
                        <w:r w:rsidRPr="00D865BF">
                          <w:rPr>
                            <w:rFonts w:ascii="Calibri" w:hAnsi="Calibri" w:cs="Calibri"/>
                            <w:color w:val="000000" w:themeColor="text1"/>
                          </w:rPr>
                          <w:t>Reports assessed for eligibility</w:t>
                        </w:r>
                        <w:r>
                          <w:rPr>
                            <w:rFonts w:ascii="Calibri" w:hAnsi="Calibri" w:cs="Calibri"/>
                            <w:color w:val="000000" w:themeColor="text1"/>
                          </w:rPr>
                          <w:t xml:space="preserve"> </w:t>
                        </w:r>
                      </w:p>
                      <w:p w14:paraId="6E9BCDE3" w14:textId="1436AA7D"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(n = 63)</w:t>
                        </w:r>
                      </w:p>
                    </w:txbxContent>
                  </v:textbox>
                </v:rect>
                <v:rect id="Rectangle 29" o:spid="_x0000_s1033" style="position:absolute;left:29611;top:31926;width:18873;height:20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" filled="f" strokecolor="black [3213]" strokeweight="1pt">
                  <v:path arrowok="t"/>
                  <v:textbox>
                    <w:txbxContent>
                      <w:p w14:paraId="6A365F2B" w14:textId="77777777" w:rsidR="00D865BF" w:rsidRPr="00D865BF" w:rsidRDefault="00D865BF" w:rsidP="00D865BF">
                        <w:pPr>
                          <w:rPr>
                            <w:rFonts w:ascii="Calibri" w:hAnsi="Calibri" w:cs="Calibri"/>
                            <w:color w:val="000000" w:themeColor="text1"/>
                            <w:sz w:val="21"/>
                            <w:szCs w:val="21"/>
                          </w:rPr>
                        </w:pPr>
                        <w:r w:rsidRPr="00D865BF">
                          <w:rPr>
                            <w:rFonts w:ascii="Calibri" w:hAnsi="Calibri" w:cs="Calibri"/>
                            <w:color w:val="000000" w:themeColor="text1"/>
                            <w:sz w:val="21"/>
                            <w:szCs w:val="21"/>
                          </w:rPr>
                          <w:t>Reports excluded:</w:t>
                        </w:r>
                      </w:p>
                      <w:p w14:paraId="42EDEF6E"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Not based in ICU (n = 1)</w:t>
                        </w:r>
                      </w:p>
                      <w:p w14:paraId="3D071DA3"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No mortality/characteristics data attributable to sepsis patients (n = 19)</w:t>
                        </w:r>
                      </w:p>
                      <w:p w14:paraId="5508C56A"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 xml:space="preserve">Excludes a subset of patients based on disease (n = 7) </w:t>
                        </w:r>
                      </w:p>
                      <w:p w14:paraId="4C8A4D1F"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Only includes readmissions to ICU (n = 2)</w:t>
                        </w:r>
                      </w:p>
                      <w:p w14:paraId="70BD8164"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Includes patients aged &lt;18 (n=5)</w:t>
                        </w:r>
                      </w:p>
                      <w:p w14:paraId="3119BF15"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Secondary analysis with possible duplication of data (n=2)</w:t>
                        </w:r>
                      </w:p>
                      <w:p w14:paraId="43C455E1" w14:textId="77777777" w:rsidR="00D865BF" w:rsidRPr="00D865BF" w:rsidRDefault="00D865BF" w:rsidP="00D865BF">
                        <w:pPr>
                          <w:pStyle w:val="ListParagraph"/>
                          <w:numPr>
                            <w:ilvl w:val="0"/>
                            <w:numId w:val="35"/>
                          </w:numPr>
                          <w:spacing w:after="0" w:line="240" w:lineRule="auto"/>
                          <w:ind w:left="426"/>
                          <w:rPr>
                            <w:rFonts w:ascii="Calibri" w:hAnsi="Calibri" w:cs="Calibri"/>
                            <w:color w:val="000000" w:themeColor="text1"/>
                            <w:sz w:val="21"/>
                            <w:szCs w:val="21"/>
                          </w:rPr>
                        </w:pPr>
                        <w:r w:rsidRPr="00D865BF">
                          <w:rPr>
                            <w:rFonts w:ascii="Calibri" w:hAnsi="Calibri" w:cs="Calibri"/>
                            <w:color w:val="000000" w:themeColor="text1"/>
                            <w:sz w:val="21"/>
                            <w:szCs w:val="21"/>
                          </w:rPr>
                          <w:t>Not in patients with sepsis (n=2)</w:t>
                        </w:r>
                      </w:p>
                      <w:p w14:paraId="5E1F7CFE" w14:textId="77777777" w:rsidR="00D865BF" w:rsidRPr="00D865BF" w:rsidRDefault="00D865BF" w:rsidP="00D865BF">
                        <w:pPr>
                          <w:ind w:left="284"/>
                          <w:rPr>
                            <w:rFonts w:ascii="Calibri" w:hAnsi="Calibri" w:cs="Calibri"/>
                            <w:color w:val="000000" w:themeColor="text1"/>
                            <w:sz w:val="21"/>
                            <w:szCs w:val="21"/>
                          </w:rPr>
                        </w:pPr>
                      </w:p>
                      <w:p w14:paraId="790AF775" w14:textId="77777777" w:rsidR="00D865BF" w:rsidRPr="00D865BF" w:rsidRDefault="00D865BF" w:rsidP="00D865BF">
                        <w:pPr>
                          <w:ind w:left="284"/>
                          <w:rPr>
                            <w:rFonts w:ascii="Calibri" w:hAnsi="Calibri" w:cs="Calibri"/>
                            <w:color w:val="000000" w:themeColor="text1"/>
                            <w:sz w:val="21"/>
                            <w:szCs w:val="21"/>
                          </w:rPr>
                        </w:pPr>
                      </w:p>
                    </w:txbxContent>
                  </v:textbox>
                </v:rect>
                <v:rect id="Rectangle 30" o:spid="_x0000_s1034" style="position:absolute;left:4405;top:44747;width:18872;height:8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" filled="f" strokecolor="black [3213]" strokeweight="1pt">
                  <v:path arrowok="t"/>
                  <v:textbox>
                    <w:txbxContent>
                      <w:p w14:paraId="34C445E1"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Records included in review</w:t>
                        </w:r>
                      </w:p>
                      <w:p w14:paraId="68B9A4AC" w14:textId="77777777" w:rsidR="00D865BF" w:rsidRPr="00D865BF" w:rsidRDefault="00D865BF" w:rsidP="00D865BF">
                        <w:pPr>
                          <w:rPr>
                            <w:rFonts w:ascii="Calibri" w:hAnsi="Calibri" w:cs="Calibri"/>
                            <w:color w:val="000000" w:themeColor="text1"/>
                          </w:rPr>
                        </w:pPr>
                        <w:r w:rsidRPr="00D865BF">
                          <w:rPr>
                            <w:rFonts w:ascii="Calibri" w:hAnsi="Calibri" w:cs="Calibri"/>
                            <w:color w:val="000000" w:themeColor="text1"/>
                          </w:rPr>
                          <w:t>(n = 25)</w:t>
                        </w:r>
                      </w:p>
                      <w:p w14:paraId="34EF55D1" w14:textId="77777777" w:rsidR="00D865BF" w:rsidRPr="00D865BF" w:rsidRDefault="00D865BF" w:rsidP="00D865BF">
                        <w:pPr>
                          <w:rPr>
                            <w:rFonts w:ascii="Calibri" w:hAnsi="Calibri" w:cs="Calibri"/>
                            <w:color w:val="000000" w:themeColor="text1"/>
                          </w:rPr>
                        </w:pPr>
                      </w:p>
                    </w:txbxContent>
                  </v:textbox>
                </v:rect>
                <v:shapetype id="_x0000_t32" coordsize="21600,21600" o:spt="32" o:oned="t" path="m,l21600,21600e" filled="f">
                  <v:path arrowok="t" fillok="f" o:connecttype="none"/>
                  <o:lock v:ext="edit" shapetype="t"/>
                </v:shapetype>
                <v:shape id="Straight Arrow Connector 34" o:spid="_x0000_s1035" type="#_x0000_t32" style="position:absolute;left:23518;top:18021;width:56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" strokecolor="black [3213]" strokeweight=".5pt">
                  <v:stroke endarrow="block" joinstyle="miter"/>
                  <o:lock v:ext="edit" shapetype="f"/>
                </v:shape>
                <v:shape id="Straight Arrow Connector 37" o:spid="_x0000_s1036" type="#_x0000_t32" style="position:absolute;left:23645;top:26466;width:56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" strokecolor="black [3213]" strokeweight=".5pt">
                  <v:stroke endarrow="block" joinstyle="miter"/>
                  <o:lock v:ext="edit" shapetype="f"/>
                </v:shape>
                <v:shape id="Straight Arrow Connector 41" o:spid="_x0000_s1037" type="#_x0000_t32" style="position:absolute;left:23772;top:34785;width:56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" strokecolor="black [3213]" strokeweight=".5pt">
                  <v:stroke endarrow="block" joinstyle="miter"/>
                  <o:lock v:ext="edit" shapetype="f"/>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38" type="#_x0000_t176" style="position:absolute;left:-5053;top:5070;width:12769;height:26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" filled="f" strokecolor="black [3213]" strokeweight="1pt">
                  <v:path arrowok="t"/>
                  <v:textbox style="layout-flow:vertical;mso-layout-flow-alt:bottom-to-top">
                    <w:txbxContent>
                      <w:p w14:paraId="5CBC0C04" w14:textId="77777777" w:rsidR="00D865BF" w:rsidRPr="00D865BF" w:rsidRDefault="00D865BF" w:rsidP="00D865BF">
                        <w:pPr>
                          <w:jc w:val="center"/>
                          <w:rPr>
                            <w:rFonts w:ascii="Calibri" w:hAnsi="Calibri" w:cs="Calibri"/>
                            <w:b/>
                            <w:color w:val="000000" w:themeColor="text1"/>
                          </w:rPr>
                        </w:pPr>
                        <w:r w:rsidRPr="00D865BF">
                          <w:rPr>
                            <w:rFonts w:ascii="Calibri" w:hAnsi="Calibri" w:cs="Calibri"/>
                            <w:b/>
                            <w:color w:val="000000" w:themeColor="text1"/>
                          </w:rPr>
                          <w:t>Identification</w:t>
                        </w:r>
                      </w:p>
                    </w:txbxContent>
                  </v:textbox>
                </v:shape>
                <v:shape id="Flowchart: Alternate Process 32" o:spid="_x0000_s1039" type="#_x0000_t176" style="position:absolute;left:-12623;top:28109;width:27873;height:26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" filled="f" strokecolor="black [3213]" strokeweight="1pt">
                  <v:path arrowok="t"/>
                  <v:textbox style="layout-flow:vertical;mso-layout-flow-alt:bottom-to-top">
                    <w:txbxContent>
                      <w:p w14:paraId="3525CE2B" w14:textId="77777777" w:rsidR="00D865BF" w:rsidRPr="00D865BF" w:rsidRDefault="00D865BF" w:rsidP="00D865BF">
                        <w:pPr>
                          <w:jc w:val="center"/>
                          <w:rPr>
                            <w:rFonts w:ascii="Calibri" w:hAnsi="Calibri" w:cs="Calibri"/>
                            <w:b/>
                            <w:color w:val="000000" w:themeColor="text1"/>
                          </w:rPr>
                        </w:pPr>
                        <w:r w:rsidRPr="00D865BF">
                          <w:rPr>
                            <w:rFonts w:ascii="Calibri" w:hAnsi="Calibri" w:cs="Calibri"/>
                            <w:b/>
                            <w:color w:val="000000" w:themeColor="text1"/>
                          </w:rPr>
                          <w:t>Screening</w:t>
                        </w:r>
                      </w:p>
                      <w:p w14:paraId="066323DD" w14:textId="77777777" w:rsidR="00D865BF" w:rsidRPr="00D865BF" w:rsidRDefault="00D865BF" w:rsidP="00D865BF">
                        <w:pPr>
                          <w:rPr>
                            <w:rFonts w:ascii="Calibri" w:hAnsi="Calibri" w:cs="Calibri"/>
                            <w:b/>
                            <w:color w:val="000000" w:themeColor="text1"/>
                          </w:rPr>
                        </w:pPr>
                      </w:p>
                    </w:txbxContent>
                  </v:textbox>
                </v:shape>
                <v:shape id="Flowchart: Alternate Process 33" o:spid="_x0000_s1040" type="#_x0000_t176" style="position:absolute;left:-2313;top:47464;width:7642;height:26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" filled="f" strokecolor="black [3213]" strokeweight="1pt">
                  <v:path arrowok="t"/>
                  <v:textbox style="layout-flow:vertical;mso-layout-flow-alt:bottom-to-top">
                    <w:txbxContent>
                      <w:p w14:paraId="24637967" w14:textId="77777777" w:rsidR="00D865BF" w:rsidRPr="00D865BF" w:rsidRDefault="00D865BF" w:rsidP="00D865BF">
                        <w:pPr>
                          <w:jc w:val="center"/>
                          <w:rPr>
                            <w:rFonts w:ascii="Calibri" w:hAnsi="Calibri" w:cs="Calibri"/>
                            <w:b/>
                            <w:color w:val="000000" w:themeColor="text1"/>
                          </w:rPr>
                        </w:pPr>
                        <w:r w:rsidRPr="00D865BF">
                          <w:rPr>
                            <w:rFonts w:ascii="Calibri" w:hAnsi="Calibri" w:cs="Calibri"/>
                            <w:b/>
                            <w:color w:val="000000" w:themeColor="text1"/>
                          </w:rPr>
                          <w:t>Included</w:t>
                        </w:r>
                      </w:p>
                    </w:txbxContent>
                  </v:textbox>
                </v:shape>
                <v:shape id="Straight Arrow Connector 45" o:spid="_x0000_s1041" type="#_x0000_t32" style="position:absolute;left:13041;top:12623;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" strokecolor="black [3213]" strokeweight=".5pt">
                  <v:stroke endarrow="block" joinstyle="miter"/>
                  <o:lock v:ext="edit" shapetype="f"/>
                </v:shape>
                <v:shape id="Straight Arrow Connector 46" o:spid="_x0000_s1042" type="#_x0000_t32" style="position:absolute;left:13041;top:20878;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" strokecolor="black [3213]" strokeweight=".5pt">
                  <v:stroke endarrow="block" joinstyle="miter"/>
                  <o:lock v:ext="edit" shapetype="f"/>
                </v:shape>
                <v:shape id="Straight Arrow Connector 47" o:spid="_x0000_s1043" type="#_x0000_t32" style="position:absolute;left:13104;top:28943;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" strokecolor="black [3213]" strokeweight=".5pt">
                  <v:stroke endarrow="block" joinstyle="miter"/>
                  <o:lock v:ext="edit" shapetype="f"/>
                </v:shape>
                <v:shape id="Straight Arrow Connector 48" o:spid="_x0000_s1044" type="#_x0000_t32" style="position:absolute;left:13041;top:37198;width:0;height:74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" strokecolor="black [3213]" strokeweight=".5pt">
                  <v:stroke endarrow="block" joinstyle="miter"/>
                  <o:lock v:ext="edit" shapetype="f"/>
                </v:shape>
                <w10:anchorlock/>
              </v:group>
            </w:pict>
          </mc:Fallback>
        </mc:AlternateContent>
      </w:r>
    </w:p>
    <w:p w14:paraId="523DAA72" w14:textId="584608B4" w:rsidR="00F47D6F" w:rsidRPr="006833D5" w:rsidRDefault="006276D5" w:rsidP="00FB02C6">
      <w:pPr>
        <w:pStyle w:val="NoSpacing"/>
        <w:spacing w:line="480" w:lineRule="auto"/>
        <w:jc w:val="both"/>
        <w:rPr>
          <w:rFonts w:ascii="Calibri" w:hAnsi="Calibri" w:cs="Calibri"/>
          <w:u w:val="single"/>
        </w:rPr>
      </w:pPr>
      <w:r w:rsidRPr="006833D5">
        <w:rPr>
          <w:rFonts w:ascii="Calibri" w:hAnsi="Calibri" w:cs="Calibri"/>
          <w:u w:val="single"/>
        </w:rPr>
        <w:t>Study Characteristics</w:t>
      </w:r>
    </w:p>
    <w:p w14:paraId="6516324B" w14:textId="4F525623" w:rsidR="008B3936" w:rsidRPr="006833D5" w:rsidRDefault="008B3936" w:rsidP="008D6916">
      <w:pPr>
        <w:pStyle w:val="NoSpacing"/>
        <w:spacing w:line="480" w:lineRule="auto"/>
        <w:jc w:val="both"/>
        <w:rPr>
          <w:rFonts w:ascii="Calibri" w:hAnsi="Calibri" w:cs="Calibri"/>
        </w:rPr>
      </w:pPr>
      <w:r w:rsidRPr="006833D5">
        <w:rPr>
          <w:rFonts w:ascii="Calibri" w:hAnsi="Calibri" w:cs="Calibri"/>
        </w:rPr>
        <w:t xml:space="preserve">Of the </w:t>
      </w:r>
      <w:r w:rsidR="00004344" w:rsidRPr="006833D5">
        <w:rPr>
          <w:rFonts w:ascii="Calibri" w:hAnsi="Calibri" w:cs="Calibri"/>
        </w:rPr>
        <w:t>2</w:t>
      </w:r>
      <w:r w:rsidR="00BC4318" w:rsidRPr="006833D5">
        <w:rPr>
          <w:rFonts w:ascii="Calibri" w:hAnsi="Calibri" w:cs="Calibri"/>
        </w:rPr>
        <w:t>5</w:t>
      </w:r>
      <w:r w:rsidRPr="006833D5">
        <w:rPr>
          <w:rFonts w:ascii="Calibri" w:hAnsi="Calibri" w:cs="Calibri"/>
        </w:rPr>
        <w:t xml:space="preserve"> articles included in the review, </w:t>
      </w:r>
      <w:r w:rsidR="00240B46" w:rsidRPr="006833D5">
        <w:rPr>
          <w:rFonts w:ascii="Calibri" w:hAnsi="Calibri" w:cs="Calibri"/>
        </w:rPr>
        <w:t xml:space="preserve">there </w:t>
      </w:r>
      <w:r w:rsidR="00B80438" w:rsidRPr="006833D5">
        <w:rPr>
          <w:rFonts w:ascii="Calibri" w:hAnsi="Calibri" w:cs="Calibri"/>
        </w:rPr>
        <w:t>were</w:t>
      </w:r>
      <w:r w:rsidR="00240B46" w:rsidRPr="006833D5">
        <w:rPr>
          <w:rFonts w:ascii="Calibri" w:hAnsi="Calibri" w:cs="Calibri"/>
        </w:rPr>
        <w:t xml:space="preserve"> 17</w:t>
      </w:r>
      <w:r w:rsidR="00B80438" w:rsidRPr="006833D5">
        <w:rPr>
          <w:rFonts w:ascii="Calibri" w:hAnsi="Calibri" w:cs="Calibri"/>
        </w:rPr>
        <w:t xml:space="preserve"> retrospective observational studies</w:t>
      </w:r>
      <w:r w:rsidR="0031545C" w:rsidRPr="006833D5">
        <w:rPr>
          <w:rFonts w:ascii="Calibri" w:hAnsi="Calibri" w:cs="Calibri"/>
        </w:rPr>
        <w:t xml:space="preserve">, </w:t>
      </w:r>
      <w:r w:rsidR="00240B46" w:rsidRPr="006833D5">
        <w:rPr>
          <w:rFonts w:ascii="Calibri" w:hAnsi="Calibri" w:cs="Calibri"/>
        </w:rPr>
        <w:t xml:space="preserve">five prospective observational studies, one retrospective cross-sectional study, one secondary analysis of a prospective observational study and one subgroup analysis of a prospective observational study. </w:t>
      </w:r>
      <w:r w:rsidR="00EB0EB1" w:rsidRPr="006833D5">
        <w:rPr>
          <w:rFonts w:ascii="Calibri" w:hAnsi="Calibri" w:cs="Calibri"/>
        </w:rPr>
        <w:t xml:space="preserve">The studies </w:t>
      </w:r>
      <w:r w:rsidR="006174A8" w:rsidRPr="006833D5">
        <w:rPr>
          <w:rFonts w:ascii="Calibri" w:hAnsi="Calibri" w:cs="Calibri"/>
        </w:rPr>
        <w:t xml:space="preserve">collected data from patients </w:t>
      </w:r>
      <w:r w:rsidR="00EB0EB1" w:rsidRPr="006833D5">
        <w:rPr>
          <w:rFonts w:ascii="Calibri" w:hAnsi="Calibri" w:cs="Calibri"/>
        </w:rPr>
        <w:t>treated between 199</w:t>
      </w:r>
      <w:r w:rsidR="00101627" w:rsidRPr="006833D5">
        <w:rPr>
          <w:rFonts w:ascii="Calibri" w:hAnsi="Calibri" w:cs="Calibri"/>
        </w:rPr>
        <w:t>4</w:t>
      </w:r>
      <w:r w:rsidR="00EB0EB1" w:rsidRPr="006833D5">
        <w:rPr>
          <w:rFonts w:ascii="Calibri" w:hAnsi="Calibri" w:cs="Calibri"/>
        </w:rPr>
        <w:t xml:space="preserve"> and 20</w:t>
      </w:r>
      <w:r w:rsidR="00835569" w:rsidRPr="006833D5">
        <w:rPr>
          <w:rFonts w:ascii="Calibri" w:hAnsi="Calibri" w:cs="Calibri"/>
        </w:rPr>
        <w:t>20</w:t>
      </w:r>
      <w:r w:rsidR="00053B98" w:rsidRPr="006833D5">
        <w:rPr>
          <w:rFonts w:ascii="Calibri" w:hAnsi="Calibri" w:cs="Calibri"/>
        </w:rPr>
        <w:t>.</w:t>
      </w:r>
      <w:r w:rsidR="00891F59" w:rsidRPr="006833D5">
        <w:rPr>
          <w:rFonts w:ascii="Calibri" w:hAnsi="Calibri" w:cs="Calibri"/>
        </w:rPr>
        <w:t xml:space="preserve"> </w:t>
      </w:r>
      <w:r w:rsidR="001D74C5">
        <w:rPr>
          <w:rFonts w:ascii="Calibri" w:hAnsi="Calibri" w:cs="Calibri"/>
        </w:rPr>
        <w:t xml:space="preserve">10 </w:t>
      </w:r>
      <w:r w:rsidR="009E2A1B">
        <w:rPr>
          <w:rFonts w:ascii="Calibri" w:hAnsi="Calibri" w:cs="Calibri"/>
        </w:rPr>
        <w:t xml:space="preserve">studies were based in </w:t>
      </w:r>
      <w:r w:rsidR="009E2A1B">
        <w:rPr>
          <w:rFonts w:ascii="Calibri" w:hAnsi="Calibri" w:cs="Calibri"/>
        </w:rPr>
        <w:lastRenderedPageBreak/>
        <w:t xml:space="preserve">Europe, eight in Asia and seven in South America. </w:t>
      </w:r>
      <w:r w:rsidR="001D74C5">
        <w:rPr>
          <w:rFonts w:ascii="Calibri" w:hAnsi="Calibri" w:cs="Calibri"/>
        </w:rPr>
        <w:t xml:space="preserve">11 studies involved patients in specialised oncological ICUs. 14 </w:t>
      </w:r>
      <w:r w:rsidR="00501104" w:rsidRPr="006833D5">
        <w:rPr>
          <w:rFonts w:ascii="Calibri" w:hAnsi="Calibri" w:cs="Calibri"/>
        </w:rPr>
        <w:t>publications reported outcomes in patients with sepsis</w:t>
      </w:r>
      <w:r w:rsidR="00DB2EB6" w:rsidRPr="006833D5">
        <w:rPr>
          <w:rFonts w:ascii="Calibri" w:hAnsi="Calibri" w:cs="Calibri"/>
        </w:rPr>
        <w:t xml:space="preserve"> (including septic shock)</w:t>
      </w:r>
      <w:r w:rsidR="004C5B5F" w:rsidRPr="006833D5">
        <w:rPr>
          <w:rFonts w:ascii="Calibri" w:hAnsi="Calibri" w:cs="Calibri"/>
        </w:rPr>
        <w:t xml:space="preserve"> </w:t>
      </w:r>
      <w:r w:rsidR="00DB2EB6" w:rsidRPr="006833D5">
        <w:rPr>
          <w:rFonts w:ascii="Calibri" w:hAnsi="Calibri" w:cs="Calibri"/>
        </w:rPr>
        <w:t xml:space="preserve">whereas </w:t>
      </w:r>
      <w:r w:rsidR="008541A2" w:rsidRPr="006833D5">
        <w:rPr>
          <w:rFonts w:ascii="Calibri" w:hAnsi="Calibri" w:cs="Calibri"/>
        </w:rPr>
        <w:t>1</w:t>
      </w:r>
      <w:r w:rsidR="00124861" w:rsidRPr="006833D5">
        <w:rPr>
          <w:rFonts w:ascii="Calibri" w:hAnsi="Calibri" w:cs="Calibri"/>
        </w:rPr>
        <w:t>1</w:t>
      </w:r>
      <w:r w:rsidR="0012742F" w:rsidRPr="006833D5">
        <w:rPr>
          <w:rFonts w:ascii="Calibri" w:hAnsi="Calibri" w:cs="Calibri"/>
        </w:rPr>
        <w:t xml:space="preserve"> </w:t>
      </w:r>
      <w:r w:rsidR="001546AC" w:rsidRPr="006833D5">
        <w:rPr>
          <w:rFonts w:ascii="Calibri" w:hAnsi="Calibri" w:cs="Calibri"/>
        </w:rPr>
        <w:t>reported</w:t>
      </w:r>
      <w:r w:rsidR="00E355D1" w:rsidRPr="006833D5">
        <w:rPr>
          <w:rFonts w:ascii="Calibri" w:hAnsi="Calibri" w:cs="Calibri"/>
        </w:rPr>
        <w:t xml:space="preserve"> </w:t>
      </w:r>
      <w:r w:rsidR="00ED1904" w:rsidRPr="006833D5">
        <w:rPr>
          <w:rFonts w:ascii="Calibri" w:hAnsi="Calibri" w:cs="Calibri"/>
        </w:rPr>
        <w:t xml:space="preserve">on </w:t>
      </w:r>
      <w:r w:rsidR="00DB2EB6" w:rsidRPr="006833D5">
        <w:rPr>
          <w:rFonts w:ascii="Calibri" w:hAnsi="Calibri" w:cs="Calibri"/>
        </w:rPr>
        <w:t>septic shock alone</w:t>
      </w:r>
      <w:r w:rsidR="00546F6C" w:rsidRPr="006833D5">
        <w:rPr>
          <w:rFonts w:ascii="Calibri" w:hAnsi="Calibri" w:cs="Calibri"/>
        </w:rPr>
        <w:t xml:space="preserve"> </w:t>
      </w:r>
      <w:r w:rsidR="00131726" w:rsidRPr="006833D5">
        <w:rPr>
          <w:rFonts w:ascii="Calibri" w:hAnsi="Calibri" w:cs="Calibri"/>
        </w:rPr>
        <w:t>(</w:t>
      </w:r>
      <w:r w:rsidR="00150CB9" w:rsidRPr="006833D5">
        <w:rPr>
          <w:rFonts w:ascii="Calibri" w:hAnsi="Calibri" w:cs="Calibri"/>
        </w:rPr>
        <w:t>Supplementa</w:t>
      </w:r>
      <w:r w:rsidR="007D6840" w:rsidRPr="006833D5">
        <w:rPr>
          <w:rFonts w:ascii="Calibri" w:hAnsi="Calibri" w:cs="Calibri"/>
        </w:rPr>
        <w:t>ry</w:t>
      </w:r>
      <w:r w:rsidR="00150CB9" w:rsidRPr="006833D5">
        <w:rPr>
          <w:rFonts w:ascii="Calibri" w:hAnsi="Calibri" w:cs="Calibri"/>
        </w:rPr>
        <w:t xml:space="preserve"> </w:t>
      </w:r>
      <w:r w:rsidR="00D80079" w:rsidRPr="006833D5">
        <w:rPr>
          <w:rFonts w:ascii="Calibri" w:hAnsi="Calibri" w:cs="Calibri"/>
        </w:rPr>
        <w:t>T</w:t>
      </w:r>
      <w:r w:rsidR="00131726" w:rsidRPr="006833D5">
        <w:rPr>
          <w:rFonts w:ascii="Calibri" w:hAnsi="Calibri" w:cs="Calibri"/>
        </w:rPr>
        <w:t>able 1)</w:t>
      </w:r>
      <w:r w:rsidR="00DB2EB6" w:rsidRPr="006833D5">
        <w:rPr>
          <w:rFonts w:ascii="Calibri" w:hAnsi="Calibri" w:cs="Calibri"/>
        </w:rPr>
        <w:t xml:space="preserve">. </w:t>
      </w:r>
      <w:r w:rsidR="00E01A6E" w:rsidRPr="006833D5">
        <w:rPr>
          <w:rFonts w:ascii="Calibri" w:hAnsi="Calibri" w:cs="Calibri"/>
        </w:rPr>
        <w:t>Most</w:t>
      </w:r>
      <w:r w:rsidR="003335A7" w:rsidRPr="006833D5">
        <w:rPr>
          <w:rFonts w:ascii="Calibri" w:hAnsi="Calibri" w:cs="Calibri"/>
        </w:rPr>
        <w:t xml:space="preserve"> studies used the </w:t>
      </w:r>
      <w:r w:rsidR="00875BFD" w:rsidRPr="006833D5">
        <w:rPr>
          <w:rFonts w:ascii="Calibri" w:hAnsi="Calibri" w:cs="Calibri"/>
        </w:rPr>
        <w:t xml:space="preserve">most </w:t>
      </w:r>
      <w:r w:rsidR="004C5B5F" w:rsidRPr="006833D5">
        <w:rPr>
          <w:rFonts w:ascii="Calibri" w:hAnsi="Calibri" w:cs="Calibri"/>
        </w:rPr>
        <w:t>recent</w:t>
      </w:r>
      <w:r w:rsidR="00875BFD" w:rsidRPr="006833D5">
        <w:rPr>
          <w:rFonts w:ascii="Calibri" w:hAnsi="Calibri" w:cs="Calibri"/>
        </w:rPr>
        <w:t xml:space="preserve"> </w:t>
      </w:r>
      <w:r w:rsidR="003335A7" w:rsidRPr="006833D5">
        <w:rPr>
          <w:rFonts w:ascii="Calibri" w:hAnsi="Calibri" w:cs="Calibri"/>
        </w:rPr>
        <w:t>inter</w:t>
      </w:r>
      <w:r w:rsidR="005319A5" w:rsidRPr="006833D5">
        <w:rPr>
          <w:rFonts w:ascii="Calibri" w:hAnsi="Calibri" w:cs="Calibri"/>
        </w:rPr>
        <w:t xml:space="preserve">national </w:t>
      </w:r>
      <w:r w:rsidR="00A90989" w:rsidRPr="006833D5">
        <w:rPr>
          <w:rFonts w:ascii="Calibri" w:hAnsi="Calibri" w:cs="Calibri"/>
        </w:rPr>
        <w:t>definition</w:t>
      </w:r>
      <w:r w:rsidR="005319A5" w:rsidRPr="006833D5">
        <w:rPr>
          <w:rFonts w:ascii="Calibri" w:hAnsi="Calibri" w:cs="Calibri"/>
        </w:rPr>
        <w:t xml:space="preserve"> of sepsis at the time of the study</w:t>
      </w:r>
      <w:r w:rsidR="00875BFD" w:rsidRPr="006833D5">
        <w:rPr>
          <w:rFonts w:ascii="Calibri" w:hAnsi="Calibri" w:cs="Calibri"/>
        </w:rPr>
        <w:t xml:space="preserve"> with </w:t>
      </w:r>
      <w:r w:rsidR="00336111" w:rsidRPr="006833D5">
        <w:rPr>
          <w:rFonts w:ascii="Calibri" w:hAnsi="Calibri" w:cs="Calibri"/>
        </w:rPr>
        <w:t xml:space="preserve">11 </w:t>
      </w:r>
      <w:r w:rsidR="005319A5" w:rsidRPr="006833D5">
        <w:rPr>
          <w:rFonts w:ascii="Calibri" w:hAnsi="Calibri" w:cs="Calibri"/>
        </w:rPr>
        <w:t>studies us</w:t>
      </w:r>
      <w:r w:rsidR="005C2FD7" w:rsidRPr="006833D5">
        <w:rPr>
          <w:rFonts w:ascii="Calibri" w:hAnsi="Calibri" w:cs="Calibri"/>
        </w:rPr>
        <w:t>ing</w:t>
      </w:r>
      <w:r w:rsidR="005319A5" w:rsidRPr="006833D5">
        <w:rPr>
          <w:rFonts w:ascii="Calibri" w:hAnsi="Calibri" w:cs="Calibri"/>
        </w:rPr>
        <w:t xml:space="preserve"> the </w:t>
      </w:r>
      <w:r w:rsidR="00144265" w:rsidRPr="006833D5">
        <w:rPr>
          <w:rFonts w:ascii="Calibri" w:hAnsi="Calibri" w:cs="Calibri"/>
        </w:rPr>
        <w:t>S</w:t>
      </w:r>
      <w:r w:rsidR="005319A5" w:rsidRPr="006833D5">
        <w:rPr>
          <w:rFonts w:ascii="Calibri" w:hAnsi="Calibri" w:cs="Calibri"/>
        </w:rPr>
        <w:t>epsis-3 definition</w:t>
      </w:r>
      <w:r w:rsidR="00006AFF" w:rsidRPr="006833D5">
        <w:rPr>
          <w:rFonts w:ascii="Calibri" w:hAnsi="Calibri" w:cs="Calibri"/>
        </w:rPr>
        <w:t>.</w:t>
      </w:r>
      <w:r w:rsidR="004F048D" w:rsidRPr="006833D5">
        <w:rPr>
          <w:rFonts w:ascii="Calibri" w:hAnsi="Calibri" w:cs="Calibri"/>
        </w:rPr>
        <w:fldChar w:fldCharType="begin"/>
      </w:r>
      <w:r w:rsidR="004F048D" w:rsidRPr="006833D5">
        <w:rPr>
          <w:rFonts w:ascii="Calibri" w:hAnsi="Calibri" w:cs="Calibri"/>
        </w:rPr>
        <w:instrText xml:space="preserve"> ADDIN ZOTERO_ITEM CSL_CITATION {"citationID":"Lj6tRMfA","properties":{"formattedCitation":"\\super 3\\nosupersub{}","plainCitation":"3","noteIndex":0},"citationItems":[{"id":920,"uris":["http://zotero.org/users/local/Fqvw74Vu/items/82HFUTLQ"],"itemData":{"id":920,"type":"article-journal","container-title":"JAMA","DOI":"10.1001/jama.2016.0287","ISSN":"0098-7484","issue":"8","journalAbbreviation":"JAMA","language":"en","page":"801","source":"DOI.org (Crossref)","title":"The Third International Consensus Definitions for Sepsis and Septic Shock (Sepsis-3)","volume":"315","author":[{"family":"Singer","given":"Mervyn"},{"family":"Deutschman","given":"Clifford S."},{"family":"Seymour","given":"Christopher Warren"},{"family":"Shankar-Hari","given":"Manu"},{"family":"Annane","given":"Djillali"},{"family":"Bauer","given":"Michael"},{"family":"Bellomo","given":"Rinaldo"},{"family":"Bernard","given":"Gordon R."},{"family":"Chiche","given":"Jean-Daniel"},{"family":"Coopersmith","given":"Craig M."},{"family":"Hotchkiss","given":"Richard S."},{"family":"Levy","given":"Mitchell M."},{"family":"Marshall","given":"John C."},{"family":"Martin","given":"Greg S."},{"family":"Opal","given":"Steven M."},{"family":"Rubenfeld","given":"Gordon D."},{"family":"Van Der Poll","given":"Tom"},{"family":"Vincent","given":"Jean-Louis"},{"family":"Angus","given":"Derek C."}],"issued":{"date-parts":[["2016",2,23]]}}}],"schema":"https://github.com/citation-style-language/schema/raw/master/csl-citation.json"} </w:instrText>
      </w:r>
      <w:r w:rsidR="004F048D" w:rsidRPr="006833D5">
        <w:rPr>
          <w:rFonts w:ascii="Calibri" w:hAnsi="Calibri" w:cs="Calibri"/>
        </w:rPr>
        <w:fldChar w:fldCharType="separate"/>
      </w:r>
      <w:r w:rsidR="004F048D" w:rsidRPr="006833D5">
        <w:rPr>
          <w:rFonts w:ascii="Calibri" w:hAnsi="Calibri" w:cs="Calibri"/>
          <w:vertAlign w:val="superscript"/>
        </w:rPr>
        <w:t>3</w:t>
      </w:r>
      <w:r w:rsidR="004F048D" w:rsidRPr="006833D5">
        <w:rPr>
          <w:rFonts w:ascii="Calibri" w:hAnsi="Calibri" w:cs="Calibri"/>
        </w:rPr>
        <w:fldChar w:fldCharType="end"/>
      </w:r>
      <w:r w:rsidR="001A66E0" w:rsidRPr="006833D5">
        <w:rPr>
          <w:rFonts w:ascii="Calibri" w:hAnsi="Calibri" w:cs="Calibri"/>
        </w:rPr>
        <w:t xml:space="preserve"> </w:t>
      </w:r>
      <w:r w:rsidR="00875BFD" w:rsidRPr="006833D5">
        <w:rPr>
          <w:rFonts w:ascii="Calibri" w:hAnsi="Calibri" w:cs="Calibri"/>
        </w:rPr>
        <w:t xml:space="preserve">In </w:t>
      </w:r>
      <w:r w:rsidR="002C3757" w:rsidRPr="006833D5">
        <w:rPr>
          <w:rFonts w:ascii="Calibri" w:hAnsi="Calibri" w:cs="Calibri"/>
        </w:rPr>
        <w:t>three</w:t>
      </w:r>
      <w:r w:rsidR="00875BFD" w:rsidRPr="006833D5">
        <w:rPr>
          <w:rFonts w:ascii="Calibri" w:hAnsi="Calibri" w:cs="Calibri"/>
        </w:rPr>
        <w:t xml:space="preserve"> publications</w:t>
      </w:r>
      <w:r w:rsidR="0038474B" w:rsidRPr="006833D5">
        <w:rPr>
          <w:rFonts w:ascii="Calibri" w:hAnsi="Calibri" w:cs="Calibri"/>
        </w:rPr>
        <w:t>,</w:t>
      </w:r>
      <w:r w:rsidR="00875BFD" w:rsidRPr="006833D5">
        <w:rPr>
          <w:rFonts w:ascii="Calibri" w:hAnsi="Calibri" w:cs="Calibri"/>
        </w:rPr>
        <w:t xml:space="preserve"> </w:t>
      </w:r>
      <w:r w:rsidR="00D567BD" w:rsidRPr="006833D5">
        <w:rPr>
          <w:rFonts w:ascii="Calibri" w:hAnsi="Calibri" w:cs="Calibri"/>
        </w:rPr>
        <w:t>the authors</w:t>
      </w:r>
      <w:r w:rsidR="00875BFD" w:rsidRPr="006833D5">
        <w:rPr>
          <w:rFonts w:ascii="Calibri" w:hAnsi="Calibri" w:cs="Calibri"/>
        </w:rPr>
        <w:t xml:space="preserve"> did not </w:t>
      </w:r>
      <w:r w:rsidR="004C5B5F" w:rsidRPr="006833D5">
        <w:rPr>
          <w:rFonts w:ascii="Calibri" w:hAnsi="Calibri" w:cs="Calibri"/>
        </w:rPr>
        <w:t xml:space="preserve">reference </w:t>
      </w:r>
      <w:r w:rsidR="006174A8" w:rsidRPr="006833D5">
        <w:rPr>
          <w:rFonts w:ascii="Calibri" w:hAnsi="Calibri" w:cs="Calibri"/>
        </w:rPr>
        <w:t xml:space="preserve">the </w:t>
      </w:r>
      <w:r w:rsidR="00875BFD" w:rsidRPr="006833D5">
        <w:rPr>
          <w:rFonts w:ascii="Calibri" w:hAnsi="Calibri" w:cs="Calibri"/>
        </w:rPr>
        <w:t xml:space="preserve">use </w:t>
      </w:r>
      <w:r w:rsidR="004C5B5F" w:rsidRPr="006833D5">
        <w:rPr>
          <w:rFonts w:ascii="Calibri" w:hAnsi="Calibri" w:cs="Calibri"/>
        </w:rPr>
        <w:t xml:space="preserve">of </w:t>
      </w:r>
      <w:r w:rsidR="00D567BD" w:rsidRPr="006833D5">
        <w:rPr>
          <w:rFonts w:ascii="Calibri" w:hAnsi="Calibri" w:cs="Calibri"/>
        </w:rPr>
        <w:t>an internationally recogni</w:t>
      </w:r>
      <w:r w:rsidR="00ED1904" w:rsidRPr="006833D5">
        <w:rPr>
          <w:rFonts w:ascii="Calibri" w:hAnsi="Calibri" w:cs="Calibri"/>
        </w:rPr>
        <w:t>s</w:t>
      </w:r>
      <w:r w:rsidR="00D567BD" w:rsidRPr="006833D5">
        <w:rPr>
          <w:rFonts w:ascii="Calibri" w:hAnsi="Calibri" w:cs="Calibri"/>
        </w:rPr>
        <w:t xml:space="preserve">ed definition of sepsis. </w:t>
      </w:r>
      <w:r w:rsidR="00A90989" w:rsidRPr="006833D5">
        <w:rPr>
          <w:rFonts w:ascii="Calibri" w:hAnsi="Calibri" w:cs="Calibri"/>
        </w:rPr>
        <w:t xml:space="preserve"> </w:t>
      </w:r>
    </w:p>
    <w:p w14:paraId="6AB75F22" w14:textId="77777777" w:rsidR="00FF765C" w:rsidRPr="006833D5" w:rsidRDefault="00FF765C" w:rsidP="0087793A">
      <w:pPr>
        <w:pStyle w:val="NoSpacing"/>
        <w:spacing w:line="480" w:lineRule="auto"/>
        <w:jc w:val="both"/>
        <w:rPr>
          <w:rFonts w:ascii="Calibri" w:hAnsi="Calibri" w:cs="Calibri"/>
        </w:rPr>
      </w:pPr>
    </w:p>
    <w:p w14:paraId="009434A2" w14:textId="2942ACF0" w:rsidR="005B3488" w:rsidRPr="006833D5" w:rsidRDefault="00AB3F65" w:rsidP="0087793A">
      <w:pPr>
        <w:pStyle w:val="NoSpacing"/>
        <w:spacing w:line="480" w:lineRule="auto"/>
        <w:jc w:val="both"/>
        <w:rPr>
          <w:rFonts w:ascii="Calibri" w:hAnsi="Calibri" w:cs="Calibri"/>
        </w:rPr>
      </w:pPr>
      <w:r w:rsidRPr="006833D5">
        <w:rPr>
          <w:rFonts w:ascii="Calibri" w:hAnsi="Calibri" w:cs="Calibri"/>
        </w:rPr>
        <w:t xml:space="preserve">The </w:t>
      </w:r>
      <w:r w:rsidR="00D63584" w:rsidRPr="006833D5">
        <w:rPr>
          <w:rFonts w:ascii="Calibri" w:hAnsi="Calibri" w:cs="Calibri"/>
        </w:rPr>
        <w:t xml:space="preserve">median </w:t>
      </w:r>
      <w:r w:rsidRPr="006833D5">
        <w:rPr>
          <w:rFonts w:ascii="Calibri" w:hAnsi="Calibri" w:cs="Calibri"/>
        </w:rPr>
        <w:t xml:space="preserve">number of </w:t>
      </w:r>
      <w:r w:rsidR="00003AA6" w:rsidRPr="006833D5">
        <w:rPr>
          <w:rFonts w:ascii="Calibri" w:hAnsi="Calibri" w:cs="Calibri"/>
        </w:rPr>
        <w:t>patients with cancer</w:t>
      </w:r>
      <w:r w:rsidRPr="006833D5">
        <w:rPr>
          <w:rFonts w:ascii="Calibri" w:hAnsi="Calibri" w:cs="Calibri"/>
        </w:rPr>
        <w:t xml:space="preserve"> </w:t>
      </w:r>
      <w:r w:rsidR="00E9287A" w:rsidRPr="006833D5">
        <w:rPr>
          <w:rFonts w:ascii="Calibri" w:hAnsi="Calibri" w:cs="Calibri"/>
        </w:rPr>
        <w:t xml:space="preserve">per study </w:t>
      </w:r>
      <w:r w:rsidR="004C5B5F" w:rsidRPr="006833D5">
        <w:rPr>
          <w:rFonts w:ascii="Calibri" w:hAnsi="Calibri" w:cs="Calibri"/>
        </w:rPr>
        <w:t xml:space="preserve">was </w:t>
      </w:r>
      <w:r w:rsidR="00E15BEA" w:rsidRPr="006833D5">
        <w:rPr>
          <w:rFonts w:ascii="Calibri" w:hAnsi="Calibri" w:cs="Calibri"/>
        </w:rPr>
        <w:t>2</w:t>
      </w:r>
      <w:r w:rsidR="00F87B27" w:rsidRPr="006833D5">
        <w:rPr>
          <w:rFonts w:ascii="Calibri" w:hAnsi="Calibri" w:cs="Calibri"/>
        </w:rPr>
        <w:t>38</w:t>
      </w:r>
      <w:r w:rsidR="00D63584" w:rsidRPr="006833D5">
        <w:rPr>
          <w:rFonts w:ascii="Calibri" w:hAnsi="Calibri" w:cs="Calibri"/>
        </w:rPr>
        <w:t xml:space="preserve"> </w:t>
      </w:r>
      <w:r w:rsidR="00CD4564" w:rsidRPr="006833D5">
        <w:rPr>
          <w:rFonts w:ascii="Calibri" w:hAnsi="Calibri" w:cs="Calibri"/>
        </w:rPr>
        <w:t xml:space="preserve">[96, 353]. </w:t>
      </w:r>
      <w:r w:rsidR="00790C52" w:rsidRPr="006833D5">
        <w:rPr>
          <w:rFonts w:ascii="Calibri" w:hAnsi="Calibri" w:cs="Calibri"/>
        </w:rPr>
        <w:t xml:space="preserve">The </w:t>
      </w:r>
      <w:r w:rsidR="00D63584" w:rsidRPr="006833D5">
        <w:rPr>
          <w:rFonts w:ascii="Calibri" w:hAnsi="Calibri" w:cs="Calibri"/>
        </w:rPr>
        <w:t xml:space="preserve">mean </w:t>
      </w:r>
      <w:r w:rsidR="000544AC" w:rsidRPr="006833D5">
        <w:rPr>
          <w:rFonts w:ascii="Calibri" w:hAnsi="Calibri" w:cs="Calibri"/>
        </w:rPr>
        <w:t>age of patients</w:t>
      </w:r>
      <w:r w:rsidR="00F7592C" w:rsidRPr="006833D5">
        <w:rPr>
          <w:rFonts w:ascii="Calibri" w:hAnsi="Calibri" w:cs="Calibri"/>
        </w:rPr>
        <w:t xml:space="preserve"> </w:t>
      </w:r>
      <w:r w:rsidR="007545C4" w:rsidRPr="006833D5">
        <w:rPr>
          <w:rFonts w:ascii="Calibri" w:hAnsi="Calibri" w:cs="Calibri"/>
        </w:rPr>
        <w:t xml:space="preserve">was </w:t>
      </w:r>
      <w:r w:rsidR="00F83BF8" w:rsidRPr="006833D5">
        <w:rPr>
          <w:rFonts w:ascii="Calibri" w:hAnsi="Calibri" w:cs="Calibri"/>
        </w:rPr>
        <w:t>6</w:t>
      </w:r>
      <w:r w:rsidR="007930F2" w:rsidRPr="006833D5">
        <w:rPr>
          <w:rFonts w:ascii="Calibri" w:hAnsi="Calibri" w:cs="Calibri"/>
        </w:rPr>
        <w:t>6</w:t>
      </w:r>
      <w:r w:rsidR="00BB3A9C" w:rsidRPr="006833D5">
        <w:rPr>
          <w:rFonts w:ascii="Calibri" w:hAnsi="Calibri" w:cs="Calibri"/>
        </w:rPr>
        <w:t xml:space="preserve"> </w:t>
      </w:r>
      <w:r w:rsidR="001B1F0C" w:rsidRPr="006833D5">
        <w:rPr>
          <w:rFonts w:ascii="Calibri" w:hAnsi="Calibri" w:cs="Calibri"/>
        </w:rPr>
        <w:t>(13) years</w:t>
      </w:r>
      <w:r w:rsidR="00FF765C" w:rsidRPr="006833D5">
        <w:rPr>
          <w:rFonts w:ascii="Calibri" w:hAnsi="Calibri" w:cs="Calibri"/>
        </w:rPr>
        <w:t xml:space="preserve">. </w:t>
      </w:r>
      <w:r w:rsidR="00877882" w:rsidRPr="006833D5">
        <w:rPr>
          <w:rFonts w:ascii="Calibri" w:hAnsi="Calibri" w:cs="Calibri"/>
        </w:rPr>
        <w:t>6</w:t>
      </w:r>
      <w:r w:rsidR="00E723DA" w:rsidRPr="006833D5">
        <w:rPr>
          <w:rFonts w:ascii="Calibri" w:hAnsi="Calibri" w:cs="Calibri"/>
        </w:rPr>
        <w:t>4</w:t>
      </w:r>
      <w:r w:rsidR="00877882" w:rsidRPr="006833D5">
        <w:rPr>
          <w:rFonts w:ascii="Calibri" w:hAnsi="Calibri" w:cs="Calibri"/>
        </w:rPr>
        <w:t>% of the patients were male</w:t>
      </w:r>
      <w:r w:rsidR="00CD6A5C" w:rsidRPr="006833D5">
        <w:rPr>
          <w:rFonts w:ascii="Calibri" w:hAnsi="Calibri" w:cs="Calibri"/>
        </w:rPr>
        <w:t>.</w:t>
      </w:r>
      <w:r w:rsidR="00364DEF" w:rsidRPr="006833D5">
        <w:rPr>
          <w:rFonts w:ascii="Calibri" w:hAnsi="Calibri" w:cs="Calibri"/>
        </w:rPr>
        <w:t xml:space="preserve"> The proportion</w:t>
      </w:r>
      <w:r w:rsidR="00474EAF" w:rsidRPr="006833D5">
        <w:rPr>
          <w:rFonts w:ascii="Calibri" w:hAnsi="Calibri" w:cs="Calibri"/>
        </w:rPr>
        <w:t>s</w:t>
      </w:r>
      <w:r w:rsidR="00364DEF" w:rsidRPr="006833D5">
        <w:rPr>
          <w:rFonts w:ascii="Calibri" w:hAnsi="Calibri" w:cs="Calibri"/>
        </w:rPr>
        <w:t xml:space="preserve"> of haematological and solid </w:t>
      </w:r>
      <w:r w:rsidR="00003AA6" w:rsidRPr="006833D5">
        <w:rPr>
          <w:rFonts w:ascii="Calibri" w:hAnsi="Calibri" w:cs="Calibri"/>
        </w:rPr>
        <w:t>cancer</w:t>
      </w:r>
      <w:r w:rsidR="00FF765C" w:rsidRPr="006833D5">
        <w:rPr>
          <w:rFonts w:ascii="Calibri" w:hAnsi="Calibri" w:cs="Calibri"/>
        </w:rPr>
        <w:t>s</w:t>
      </w:r>
      <w:r w:rsidR="00364DEF" w:rsidRPr="006833D5">
        <w:rPr>
          <w:rFonts w:ascii="Calibri" w:hAnsi="Calibri" w:cs="Calibri"/>
        </w:rPr>
        <w:t xml:space="preserve"> across studies</w:t>
      </w:r>
      <w:r w:rsidR="008166E7" w:rsidRPr="006833D5">
        <w:rPr>
          <w:rFonts w:ascii="Calibri" w:hAnsi="Calibri" w:cs="Calibri"/>
        </w:rPr>
        <w:t>, when reported,</w:t>
      </w:r>
      <w:r w:rsidR="00E9287A" w:rsidRPr="006833D5">
        <w:rPr>
          <w:rFonts w:ascii="Calibri" w:hAnsi="Calibri" w:cs="Calibri"/>
        </w:rPr>
        <w:t xml:space="preserve"> </w:t>
      </w:r>
      <w:r w:rsidR="00474EAF" w:rsidRPr="006833D5">
        <w:rPr>
          <w:rFonts w:ascii="Calibri" w:hAnsi="Calibri" w:cs="Calibri"/>
        </w:rPr>
        <w:t>were</w:t>
      </w:r>
      <w:r w:rsidR="00364DEF" w:rsidRPr="006833D5">
        <w:rPr>
          <w:rFonts w:ascii="Calibri" w:hAnsi="Calibri" w:cs="Calibri"/>
        </w:rPr>
        <w:t xml:space="preserve"> </w:t>
      </w:r>
      <w:r w:rsidR="002C3924" w:rsidRPr="006833D5">
        <w:rPr>
          <w:rFonts w:ascii="Calibri" w:hAnsi="Calibri" w:cs="Calibri"/>
        </w:rPr>
        <w:t>90</w:t>
      </w:r>
      <w:r w:rsidR="007371ED" w:rsidRPr="006833D5">
        <w:rPr>
          <w:rFonts w:ascii="Calibri" w:hAnsi="Calibri" w:cs="Calibri"/>
        </w:rPr>
        <w:t>6</w:t>
      </w:r>
      <w:r w:rsidR="00844454" w:rsidRPr="006833D5">
        <w:rPr>
          <w:rFonts w:ascii="Calibri" w:hAnsi="Calibri" w:cs="Calibri"/>
        </w:rPr>
        <w:t>7</w:t>
      </w:r>
      <w:r w:rsidR="007A2AB3" w:rsidRPr="006833D5">
        <w:rPr>
          <w:rFonts w:ascii="Calibri" w:hAnsi="Calibri" w:cs="Calibri"/>
        </w:rPr>
        <w:t>/</w:t>
      </w:r>
      <w:r w:rsidR="001959C0" w:rsidRPr="006833D5">
        <w:rPr>
          <w:rFonts w:ascii="Calibri" w:hAnsi="Calibri" w:cs="Calibri"/>
        </w:rPr>
        <w:t>54</w:t>
      </w:r>
      <w:r w:rsidR="007371ED" w:rsidRPr="006833D5">
        <w:rPr>
          <w:rFonts w:ascii="Calibri" w:hAnsi="Calibri" w:cs="Calibri"/>
        </w:rPr>
        <w:t>722</w:t>
      </w:r>
      <w:r w:rsidR="00E723DA" w:rsidRPr="006833D5">
        <w:rPr>
          <w:rFonts w:ascii="Calibri" w:hAnsi="Calibri" w:cs="Calibri"/>
        </w:rPr>
        <w:t xml:space="preserve"> </w:t>
      </w:r>
      <w:r w:rsidR="007A2AB3" w:rsidRPr="006833D5">
        <w:rPr>
          <w:rFonts w:ascii="Calibri" w:hAnsi="Calibri" w:cs="Calibri"/>
        </w:rPr>
        <w:t>(</w:t>
      </w:r>
      <w:r w:rsidR="00DD3230" w:rsidRPr="006833D5">
        <w:rPr>
          <w:rFonts w:ascii="Calibri" w:hAnsi="Calibri" w:cs="Calibri"/>
        </w:rPr>
        <w:t>1</w:t>
      </w:r>
      <w:r w:rsidR="001266BE" w:rsidRPr="006833D5">
        <w:rPr>
          <w:rFonts w:ascii="Calibri" w:hAnsi="Calibri" w:cs="Calibri"/>
        </w:rPr>
        <w:t>7</w:t>
      </w:r>
      <w:r w:rsidR="00364DEF" w:rsidRPr="006833D5">
        <w:rPr>
          <w:rFonts w:ascii="Calibri" w:hAnsi="Calibri" w:cs="Calibri"/>
        </w:rPr>
        <w:t>%</w:t>
      </w:r>
      <w:r w:rsidR="007A2AB3" w:rsidRPr="006833D5">
        <w:rPr>
          <w:rFonts w:ascii="Calibri" w:hAnsi="Calibri" w:cs="Calibri"/>
        </w:rPr>
        <w:t>)</w:t>
      </w:r>
      <w:r w:rsidR="00364DEF" w:rsidRPr="006833D5">
        <w:rPr>
          <w:rFonts w:ascii="Calibri" w:hAnsi="Calibri" w:cs="Calibri"/>
        </w:rPr>
        <w:t xml:space="preserve"> and </w:t>
      </w:r>
      <w:r w:rsidR="00DD3230" w:rsidRPr="006833D5">
        <w:rPr>
          <w:rFonts w:ascii="Calibri" w:hAnsi="Calibri" w:cs="Calibri"/>
        </w:rPr>
        <w:t>45</w:t>
      </w:r>
      <w:r w:rsidR="00844454" w:rsidRPr="006833D5">
        <w:rPr>
          <w:rFonts w:ascii="Calibri" w:hAnsi="Calibri" w:cs="Calibri"/>
        </w:rPr>
        <w:t>456</w:t>
      </w:r>
      <w:r w:rsidR="00C85B62" w:rsidRPr="006833D5">
        <w:rPr>
          <w:rFonts w:ascii="Calibri" w:hAnsi="Calibri" w:cs="Calibri"/>
        </w:rPr>
        <w:t>/</w:t>
      </w:r>
      <w:r w:rsidR="001959C0" w:rsidRPr="006833D5">
        <w:rPr>
          <w:rFonts w:ascii="Calibri" w:hAnsi="Calibri" w:cs="Calibri"/>
        </w:rPr>
        <w:t>54</w:t>
      </w:r>
      <w:r w:rsidR="007371ED" w:rsidRPr="006833D5">
        <w:rPr>
          <w:rFonts w:ascii="Calibri" w:hAnsi="Calibri" w:cs="Calibri"/>
        </w:rPr>
        <w:t>722</w:t>
      </w:r>
      <w:r w:rsidR="00C85B62" w:rsidRPr="006833D5">
        <w:rPr>
          <w:rFonts w:ascii="Calibri" w:hAnsi="Calibri" w:cs="Calibri"/>
        </w:rPr>
        <w:t xml:space="preserve"> (</w:t>
      </w:r>
      <w:r w:rsidR="006B3939" w:rsidRPr="006833D5">
        <w:rPr>
          <w:rFonts w:ascii="Calibri" w:hAnsi="Calibri" w:cs="Calibri"/>
        </w:rPr>
        <w:t>83</w:t>
      </w:r>
      <w:r w:rsidR="00364DEF" w:rsidRPr="006833D5">
        <w:rPr>
          <w:rFonts w:ascii="Calibri" w:hAnsi="Calibri" w:cs="Calibri"/>
        </w:rPr>
        <w:t>%</w:t>
      </w:r>
      <w:r w:rsidR="00C85B62" w:rsidRPr="006833D5">
        <w:rPr>
          <w:rFonts w:ascii="Calibri" w:hAnsi="Calibri" w:cs="Calibri"/>
        </w:rPr>
        <w:t>)</w:t>
      </w:r>
      <w:r w:rsidR="00364DEF" w:rsidRPr="006833D5">
        <w:rPr>
          <w:rFonts w:ascii="Calibri" w:hAnsi="Calibri" w:cs="Calibri"/>
        </w:rPr>
        <w:t xml:space="preserve"> respectively</w:t>
      </w:r>
      <w:r w:rsidR="00AE4E82" w:rsidRPr="006833D5">
        <w:rPr>
          <w:rFonts w:ascii="Calibri" w:hAnsi="Calibri" w:cs="Calibri"/>
        </w:rPr>
        <w:t>.</w:t>
      </w:r>
      <w:r w:rsidR="00DE0E38" w:rsidRPr="006833D5">
        <w:rPr>
          <w:rFonts w:ascii="Calibri" w:hAnsi="Calibri" w:cs="Calibri"/>
        </w:rPr>
        <w:t xml:space="preserve"> </w:t>
      </w:r>
      <w:r w:rsidR="006819EB" w:rsidRPr="006833D5">
        <w:rPr>
          <w:rFonts w:ascii="Calibri" w:hAnsi="Calibri" w:cs="Calibri"/>
        </w:rPr>
        <w:t xml:space="preserve"> </w:t>
      </w:r>
      <w:r w:rsidR="00797570" w:rsidRPr="006833D5">
        <w:rPr>
          <w:rFonts w:ascii="Calibri" w:hAnsi="Calibri" w:cs="Calibri"/>
        </w:rPr>
        <w:t>When stated, t</w:t>
      </w:r>
      <w:r w:rsidR="000544AC" w:rsidRPr="006833D5">
        <w:rPr>
          <w:rFonts w:ascii="Calibri" w:hAnsi="Calibri" w:cs="Calibri"/>
        </w:rPr>
        <w:t xml:space="preserve">he most common </w:t>
      </w:r>
      <w:r w:rsidR="00A961AF" w:rsidRPr="006833D5">
        <w:rPr>
          <w:rFonts w:ascii="Calibri" w:hAnsi="Calibri" w:cs="Calibri"/>
        </w:rPr>
        <w:t xml:space="preserve">solid </w:t>
      </w:r>
      <w:r w:rsidR="000544AC" w:rsidRPr="006833D5">
        <w:rPr>
          <w:rFonts w:ascii="Calibri" w:hAnsi="Calibri" w:cs="Calibri"/>
        </w:rPr>
        <w:t xml:space="preserve">cancer present was </w:t>
      </w:r>
      <w:proofErr w:type="gramStart"/>
      <w:r w:rsidR="000544AC" w:rsidRPr="006833D5">
        <w:rPr>
          <w:rFonts w:ascii="Calibri" w:hAnsi="Calibri" w:cs="Calibri"/>
        </w:rPr>
        <w:t>gastrointestinal</w:t>
      </w:r>
      <w:proofErr w:type="gramEnd"/>
      <w:r w:rsidR="000544AC" w:rsidRPr="006833D5">
        <w:rPr>
          <w:rFonts w:ascii="Calibri" w:hAnsi="Calibri" w:cs="Calibri"/>
        </w:rPr>
        <w:t xml:space="preserve"> </w:t>
      </w:r>
      <w:r w:rsidR="00A961AF" w:rsidRPr="006833D5">
        <w:rPr>
          <w:rFonts w:ascii="Calibri" w:hAnsi="Calibri" w:cs="Calibri"/>
        </w:rPr>
        <w:t xml:space="preserve">and the most common haematological malignancy was </w:t>
      </w:r>
      <w:r w:rsidR="00720A45" w:rsidRPr="006833D5">
        <w:rPr>
          <w:rFonts w:ascii="Calibri" w:hAnsi="Calibri" w:cs="Calibri"/>
        </w:rPr>
        <w:t>leukaemia</w:t>
      </w:r>
      <w:r w:rsidR="00A961AF" w:rsidRPr="006833D5">
        <w:rPr>
          <w:rFonts w:ascii="Calibri" w:hAnsi="Calibri" w:cs="Calibri"/>
        </w:rPr>
        <w:t>.</w:t>
      </w:r>
      <w:r w:rsidR="00DC5F69" w:rsidRPr="006833D5">
        <w:rPr>
          <w:rFonts w:ascii="Calibri" w:hAnsi="Calibri" w:cs="Calibri"/>
        </w:rPr>
        <w:t xml:space="preserve"> When stated,</w:t>
      </w:r>
      <w:r w:rsidR="000544AC" w:rsidRPr="006833D5">
        <w:rPr>
          <w:rFonts w:ascii="Calibri" w:hAnsi="Calibri" w:cs="Calibri"/>
        </w:rPr>
        <w:t xml:space="preserve"> </w:t>
      </w:r>
      <w:r w:rsidR="00DC5F69" w:rsidRPr="006833D5">
        <w:rPr>
          <w:rFonts w:ascii="Calibri" w:hAnsi="Calibri" w:cs="Calibri"/>
        </w:rPr>
        <w:t>t</w:t>
      </w:r>
      <w:r w:rsidR="000544AC" w:rsidRPr="006833D5">
        <w:rPr>
          <w:rFonts w:ascii="Calibri" w:hAnsi="Calibri" w:cs="Calibri"/>
        </w:rPr>
        <w:t>he most common site of infection</w:t>
      </w:r>
      <w:r w:rsidR="00143352" w:rsidRPr="006833D5">
        <w:rPr>
          <w:rFonts w:ascii="Calibri" w:hAnsi="Calibri" w:cs="Calibri"/>
        </w:rPr>
        <w:t xml:space="preserve"> </w:t>
      </w:r>
      <w:r w:rsidR="000544AC" w:rsidRPr="006833D5">
        <w:rPr>
          <w:rFonts w:ascii="Calibri" w:hAnsi="Calibri" w:cs="Calibri"/>
        </w:rPr>
        <w:t xml:space="preserve">was </w:t>
      </w:r>
      <w:r w:rsidR="00474EAF" w:rsidRPr="006833D5">
        <w:rPr>
          <w:rFonts w:ascii="Calibri" w:hAnsi="Calibri" w:cs="Calibri"/>
        </w:rPr>
        <w:t xml:space="preserve">the </w:t>
      </w:r>
      <w:r w:rsidR="000544AC" w:rsidRPr="006833D5">
        <w:rPr>
          <w:rFonts w:ascii="Calibri" w:hAnsi="Calibri" w:cs="Calibri"/>
        </w:rPr>
        <w:t>respiratory</w:t>
      </w:r>
      <w:r w:rsidR="00474EAF" w:rsidRPr="006833D5">
        <w:rPr>
          <w:rFonts w:ascii="Calibri" w:hAnsi="Calibri" w:cs="Calibri"/>
        </w:rPr>
        <w:t xml:space="preserve"> tract</w:t>
      </w:r>
      <w:r w:rsidR="000544AC" w:rsidRPr="006833D5">
        <w:rPr>
          <w:rFonts w:ascii="Calibri" w:hAnsi="Calibri" w:cs="Calibri"/>
        </w:rPr>
        <w:t>, and the most common causative organism</w:t>
      </w:r>
      <w:r w:rsidR="006C54A5" w:rsidRPr="006833D5">
        <w:rPr>
          <w:rFonts w:ascii="Calibri" w:hAnsi="Calibri" w:cs="Calibri"/>
        </w:rPr>
        <w:t xml:space="preserve"> type</w:t>
      </w:r>
      <w:r w:rsidR="00090DB7" w:rsidRPr="006833D5">
        <w:rPr>
          <w:rFonts w:ascii="Calibri" w:hAnsi="Calibri" w:cs="Calibri"/>
        </w:rPr>
        <w:t xml:space="preserve"> </w:t>
      </w:r>
      <w:r w:rsidR="000F47FE" w:rsidRPr="006833D5">
        <w:rPr>
          <w:rFonts w:ascii="Calibri" w:hAnsi="Calibri" w:cs="Calibri"/>
        </w:rPr>
        <w:t>was</w:t>
      </w:r>
      <w:r w:rsidR="000544AC" w:rsidRPr="006833D5">
        <w:rPr>
          <w:rFonts w:ascii="Calibri" w:hAnsi="Calibri" w:cs="Calibri"/>
        </w:rPr>
        <w:t xml:space="preserve"> </w:t>
      </w:r>
      <w:r w:rsidR="007A01FC" w:rsidRPr="006833D5">
        <w:rPr>
          <w:rFonts w:ascii="Calibri" w:hAnsi="Calibri" w:cs="Calibri"/>
        </w:rPr>
        <w:t>g</w:t>
      </w:r>
      <w:r w:rsidR="000544AC" w:rsidRPr="006833D5">
        <w:rPr>
          <w:rFonts w:ascii="Calibri" w:hAnsi="Calibri" w:cs="Calibri"/>
        </w:rPr>
        <w:t>ram negative</w:t>
      </w:r>
      <w:r w:rsidR="0003747B" w:rsidRPr="006833D5">
        <w:rPr>
          <w:rFonts w:ascii="Calibri" w:hAnsi="Calibri" w:cs="Calibri"/>
        </w:rPr>
        <w:t xml:space="preserve"> </w:t>
      </w:r>
      <w:r w:rsidR="00474EAF" w:rsidRPr="006833D5">
        <w:rPr>
          <w:rFonts w:ascii="Calibri" w:hAnsi="Calibri" w:cs="Calibri"/>
        </w:rPr>
        <w:t xml:space="preserve">bacteria </w:t>
      </w:r>
      <w:r w:rsidR="0003747B" w:rsidRPr="006833D5">
        <w:rPr>
          <w:rFonts w:ascii="Calibri" w:hAnsi="Calibri" w:cs="Calibri"/>
        </w:rPr>
        <w:t>(</w:t>
      </w:r>
      <w:r w:rsidR="00150CB9" w:rsidRPr="006833D5">
        <w:rPr>
          <w:rFonts w:ascii="Calibri" w:hAnsi="Calibri" w:cs="Calibri"/>
        </w:rPr>
        <w:t>Supplementa</w:t>
      </w:r>
      <w:r w:rsidR="007D6840" w:rsidRPr="006833D5">
        <w:rPr>
          <w:rFonts w:ascii="Calibri" w:hAnsi="Calibri" w:cs="Calibri"/>
        </w:rPr>
        <w:t>ry</w:t>
      </w:r>
      <w:r w:rsidR="00150CB9" w:rsidRPr="006833D5">
        <w:rPr>
          <w:rFonts w:ascii="Calibri" w:hAnsi="Calibri" w:cs="Calibri"/>
        </w:rPr>
        <w:t xml:space="preserve"> </w:t>
      </w:r>
      <w:r w:rsidR="00D80079" w:rsidRPr="006833D5">
        <w:rPr>
          <w:rFonts w:ascii="Calibri" w:hAnsi="Calibri" w:cs="Calibri"/>
        </w:rPr>
        <w:t>T</w:t>
      </w:r>
      <w:r w:rsidR="0003747B" w:rsidRPr="006833D5">
        <w:rPr>
          <w:rFonts w:ascii="Calibri" w:hAnsi="Calibri" w:cs="Calibri"/>
        </w:rPr>
        <w:t>able 1)</w:t>
      </w:r>
      <w:r w:rsidR="00051EAB" w:rsidRPr="006833D5">
        <w:rPr>
          <w:rFonts w:ascii="Calibri" w:hAnsi="Calibri" w:cs="Calibri"/>
        </w:rPr>
        <w:t>.</w:t>
      </w:r>
      <w:r w:rsidR="008A0979" w:rsidRPr="006833D5" w:rsidDel="008A0979">
        <w:rPr>
          <w:rFonts w:ascii="Calibri" w:hAnsi="Calibri" w:cs="Calibri"/>
        </w:rPr>
        <w:t xml:space="preserve"> </w:t>
      </w:r>
    </w:p>
    <w:p w14:paraId="4CBC417E" w14:textId="77777777" w:rsidR="009B561B" w:rsidRPr="006833D5" w:rsidRDefault="009B561B" w:rsidP="0087793A">
      <w:pPr>
        <w:pStyle w:val="NoSpacing"/>
        <w:spacing w:line="480" w:lineRule="auto"/>
        <w:jc w:val="both"/>
        <w:rPr>
          <w:rFonts w:ascii="Calibri" w:hAnsi="Calibri" w:cs="Calibri"/>
        </w:rPr>
      </w:pPr>
    </w:p>
    <w:p w14:paraId="1044465F" w14:textId="3551075C" w:rsidR="00552AE1" w:rsidRPr="006833D5" w:rsidRDefault="00552AE1" w:rsidP="0087793A">
      <w:pPr>
        <w:pStyle w:val="NoSpacing"/>
        <w:spacing w:line="480" w:lineRule="auto"/>
        <w:jc w:val="both"/>
        <w:rPr>
          <w:rFonts w:ascii="Calibri" w:hAnsi="Calibri" w:cs="Calibri"/>
          <w:u w:val="single"/>
        </w:rPr>
      </w:pPr>
      <w:r w:rsidRPr="006833D5">
        <w:rPr>
          <w:rFonts w:ascii="Calibri" w:hAnsi="Calibri" w:cs="Calibri"/>
          <w:u w:val="single"/>
        </w:rPr>
        <w:t xml:space="preserve">Physiological </w:t>
      </w:r>
      <w:r w:rsidR="004865C2" w:rsidRPr="006833D5">
        <w:rPr>
          <w:rFonts w:ascii="Calibri" w:hAnsi="Calibri" w:cs="Calibri"/>
          <w:u w:val="single"/>
        </w:rPr>
        <w:t xml:space="preserve">Scoring and </w:t>
      </w:r>
      <w:r w:rsidR="004C5B5F" w:rsidRPr="006833D5">
        <w:rPr>
          <w:rFonts w:ascii="Calibri" w:hAnsi="Calibri" w:cs="Calibri"/>
          <w:u w:val="single"/>
        </w:rPr>
        <w:t>Organ Support</w:t>
      </w:r>
      <w:r w:rsidR="004865C2" w:rsidRPr="006833D5">
        <w:rPr>
          <w:rFonts w:ascii="Calibri" w:hAnsi="Calibri" w:cs="Calibri"/>
          <w:u w:val="single"/>
        </w:rPr>
        <w:t xml:space="preserve"> </w:t>
      </w:r>
    </w:p>
    <w:p w14:paraId="16DA445B" w14:textId="114BF48C" w:rsidR="003D7D9E" w:rsidRPr="006833D5" w:rsidRDefault="00073438" w:rsidP="008D6916">
      <w:pPr>
        <w:pStyle w:val="NoSpacing"/>
        <w:spacing w:line="480" w:lineRule="auto"/>
        <w:jc w:val="both"/>
        <w:rPr>
          <w:rFonts w:ascii="Calibri" w:hAnsi="Calibri" w:cs="Calibri"/>
        </w:rPr>
      </w:pPr>
      <w:bookmarkStart w:id="0" w:name="_Hlk106708503"/>
      <w:r w:rsidRPr="006833D5">
        <w:rPr>
          <w:rFonts w:ascii="Calibri" w:hAnsi="Calibri" w:cs="Calibri"/>
        </w:rPr>
        <w:t>Across all studies, 1</w:t>
      </w:r>
      <w:r w:rsidR="001471FF" w:rsidRPr="006833D5">
        <w:rPr>
          <w:rFonts w:ascii="Calibri" w:hAnsi="Calibri" w:cs="Calibri"/>
        </w:rPr>
        <w:t>6</w:t>
      </w:r>
      <w:r w:rsidRPr="006833D5">
        <w:rPr>
          <w:rFonts w:ascii="Calibri" w:hAnsi="Calibri" w:cs="Calibri"/>
        </w:rPr>
        <w:t xml:space="preserve"> recorded a SOFA score, with 1</w:t>
      </w:r>
      <w:r w:rsidR="00575BA0" w:rsidRPr="006833D5">
        <w:rPr>
          <w:rFonts w:ascii="Calibri" w:hAnsi="Calibri" w:cs="Calibri"/>
        </w:rPr>
        <w:t>2</w:t>
      </w:r>
      <w:r w:rsidRPr="006833D5">
        <w:rPr>
          <w:rFonts w:ascii="Calibri" w:hAnsi="Calibri" w:cs="Calibri"/>
        </w:rPr>
        <w:t xml:space="preserve"> reporting that the score was measured within the first 24 hours of admissio</w:t>
      </w:r>
      <w:r w:rsidR="005B4083" w:rsidRPr="006833D5">
        <w:rPr>
          <w:rFonts w:ascii="Calibri" w:hAnsi="Calibri" w:cs="Calibri"/>
        </w:rPr>
        <w:t>n.</w:t>
      </w:r>
      <w:r w:rsidR="00657F00" w:rsidRPr="006833D5">
        <w:rPr>
          <w:rFonts w:ascii="Calibri" w:hAnsi="Calibri" w:cs="Calibri"/>
        </w:rPr>
        <w:t xml:space="preserve"> The mean SOFA score was 7.3 (4.1). </w:t>
      </w:r>
      <w:r w:rsidR="005B4083" w:rsidRPr="006833D5">
        <w:rPr>
          <w:rFonts w:ascii="Calibri" w:hAnsi="Calibri" w:cs="Calibri"/>
        </w:rPr>
        <w:t>Seven studies</w:t>
      </w:r>
      <w:r w:rsidR="004C06E6" w:rsidRPr="006833D5">
        <w:rPr>
          <w:rFonts w:ascii="Calibri" w:hAnsi="Calibri" w:cs="Calibri"/>
        </w:rPr>
        <w:t xml:space="preserve"> recorded a SAPS II score and </w:t>
      </w:r>
      <w:r w:rsidR="005B4083" w:rsidRPr="006833D5">
        <w:rPr>
          <w:rFonts w:ascii="Calibri" w:hAnsi="Calibri" w:cs="Calibri"/>
        </w:rPr>
        <w:t>nine</w:t>
      </w:r>
      <w:r w:rsidR="00F32D29" w:rsidRPr="006833D5">
        <w:rPr>
          <w:rFonts w:ascii="Calibri" w:hAnsi="Calibri" w:cs="Calibri"/>
        </w:rPr>
        <w:t xml:space="preserve"> recorded an APACHE II score. </w:t>
      </w:r>
      <w:r w:rsidR="00657F00" w:rsidRPr="006833D5">
        <w:rPr>
          <w:rFonts w:ascii="Calibri" w:hAnsi="Calibri" w:cs="Calibri"/>
        </w:rPr>
        <w:t xml:space="preserve">The </w:t>
      </w:r>
      <w:r w:rsidR="00F50E36" w:rsidRPr="006833D5">
        <w:rPr>
          <w:rFonts w:ascii="Calibri" w:hAnsi="Calibri" w:cs="Calibri"/>
        </w:rPr>
        <w:t xml:space="preserve">mean </w:t>
      </w:r>
      <w:r w:rsidR="00E14DFD" w:rsidRPr="006833D5">
        <w:rPr>
          <w:rFonts w:ascii="Calibri" w:hAnsi="Calibri" w:cs="Calibri"/>
        </w:rPr>
        <w:t>SAPS II score was 61.3 (24.6) and the mean APACHE II score was 22.7 (7.9).</w:t>
      </w:r>
      <w:r w:rsidR="003D7D9E" w:rsidRPr="006833D5">
        <w:rPr>
          <w:rFonts w:ascii="Calibri" w:hAnsi="Calibri" w:cs="Calibri"/>
        </w:rPr>
        <w:t xml:space="preserve"> In the </w:t>
      </w:r>
      <w:r w:rsidR="00F74407" w:rsidRPr="006833D5">
        <w:rPr>
          <w:rFonts w:ascii="Calibri" w:hAnsi="Calibri" w:cs="Calibri"/>
        </w:rPr>
        <w:t>‘</w:t>
      </w:r>
      <w:r w:rsidR="003D7D9E" w:rsidRPr="006833D5">
        <w:rPr>
          <w:rFonts w:ascii="Calibri" w:hAnsi="Calibri" w:cs="Calibri"/>
        </w:rPr>
        <w:t>septic shock cohort</w:t>
      </w:r>
      <w:r w:rsidR="00F74407" w:rsidRPr="006833D5">
        <w:rPr>
          <w:rFonts w:ascii="Calibri" w:hAnsi="Calibri" w:cs="Calibri"/>
        </w:rPr>
        <w:t>’</w:t>
      </w:r>
      <w:r w:rsidR="003D7D9E" w:rsidRPr="006833D5">
        <w:rPr>
          <w:rFonts w:ascii="Calibri" w:hAnsi="Calibri" w:cs="Calibri"/>
        </w:rPr>
        <w:t xml:space="preserve"> the mean SOFA score was 9.6 (3.9), the mean SAPS II score was </w:t>
      </w:r>
      <w:r w:rsidR="00FF084B" w:rsidRPr="006833D5">
        <w:rPr>
          <w:rFonts w:ascii="Calibri" w:hAnsi="Calibri" w:cs="Calibri"/>
        </w:rPr>
        <w:t>61 (5.3) and the mean APACHE II score was 22.8 (7.9).</w:t>
      </w:r>
    </w:p>
    <w:p w14:paraId="70E62A1D" w14:textId="77777777" w:rsidR="00424D83" w:rsidRPr="006833D5" w:rsidRDefault="00424D83" w:rsidP="00424D83">
      <w:pPr>
        <w:pStyle w:val="NoSpacing"/>
        <w:spacing w:line="480" w:lineRule="auto"/>
        <w:jc w:val="both"/>
        <w:rPr>
          <w:rFonts w:ascii="Calibri" w:hAnsi="Calibri" w:cs="Calibri"/>
        </w:rPr>
      </w:pPr>
    </w:p>
    <w:p w14:paraId="37838165" w14:textId="51247924" w:rsidR="00690ED7" w:rsidRPr="006833D5" w:rsidRDefault="000B1D2D" w:rsidP="008D6916">
      <w:pPr>
        <w:pStyle w:val="NoSpacing"/>
        <w:spacing w:line="480" w:lineRule="auto"/>
        <w:jc w:val="both"/>
        <w:rPr>
          <w:rFonts w:ascii="Calibri" w:hAnsi="Calibri" w:cs="Calibri"/>
        </w:rPr>
      </w:pPr>
      <w:r w:rsidRPr="006833D5">
        <w:rPr>
          <w:rFonts w:ascii="Calibri" w:hAnsi="Calibri" w:cs="Calibri"/>
        </w:rPr>
        <w:t>Record</w:t>
      </w:r>
      <w:r w:rsidR="00424D83" w:rsidRPr="006833D5">
        <w:rPr>
          <w:rFonts w:ascii="Calibri" w:hAnsi="Calibri" w:cs="Calibri"/>
        </w:rPr>
        <w:t>s of the requirement for</w:t>
      </w:r>
      <w:r w:rsidRPr="006833D5">
        <w:rPr>
          <w:rFonts w:ascii="Calibri" w:hAnsi="Calibri" w:cs="Calibri"/>
        </w:rPr>
        <w:t xml:space="preserve"> organ support varied between the studie</w:t>
      </w:r>
      <w:r w:rsidR="00F31079" w:rsidRPr="006833D5">
        <w:rPr>
          <w:rFonts w:ascii="Calibri" w:hAnsi="Calibri" w:cs="Calibri"/>
        </w:rPr>
        <w:t>s</w:t>
      </w:r>
      <w:r w:rsidR="006B5BC6" w:rsidRPr="006833D5">
        <w:rPr>
          <w:rFonts w:ascii="Calibri" w:hAnsi="Calibri" w:cs="Calibri"/>
        </w:rPr>
        <w:t>.</w:t>
      </w:r>
      <w:r w:rsidRPr="006833D5">
        <w:rPr>
          <w:rFonts w:ascii="Calibri" w:hAnsi="Calibri" w:cs="Calibri"/>
        </w:rPr>
        <w:t xml:space="preserve"> </w:t>
      </w:r>
      <w:r w:rsidR="003D7339" w:rsidRPr="006833D5">
        <w:rPr>
          <w:rFonts w:ascii="Calibri" w:hAnsi="Calibri" w:cs="Calibri"/>
        </w:rPr>
        <w:t>76</w:t>
      </w:r>
      <w:r w:rsidR="00B06A50" w:rsidRPr="006833D5">
        <w:rPr>
          <w:rFonts w:ascii="Calibri" w:hAnsi="Calibri" w:cs="Calibri"/>
        </w:rPr>
        <w:t>% of studies recorded</w:t>
      </w:r>
      <w:r w:rsidR="00F31079" w:rsidRPr="006833D5">
        <w:rPr>
          <w:rFonts w:ascii="Calibri" w:hAnsi="Calibri" w:cs="Calibri"/>
        </w:rPr>
        <w:t xml:space="preserve"> the use of</w:t>
      </w:r>
      <w:r w:rsidR="00B06A50" w:rsidRPr="006833D5">
        <w:rPr>
          <w:rFonts w:ascii="Calibri" w:hAnsi="Calibri" w:cs="Calibri"/>
        </w:rPr>
        <w:t xml:space="preserve"> </w:t>
      </w:r>
      <w:r w:rsidR="00F84B80" w:rsidRPr="006833D5">
        <w:rPr>
          <w:rFonts w:ascii="Calibri" w:hAnsi="Calibri" w:cs="Calibri"/>
        </w:rPr>
        <w:t>mechanical ventilation</w:t>
      </w:r>
      <w:r w:rsidR="00217390" w:rsidRPr="006833D5">
        <w:rPr>
          <w:rFonts w:ascii="Calibri" w:hAnsi="Calibri" w:cs="Calibri"/>
        </w:rPr>
        <w:t xml:space="preserve">, </w:t>
      </w:r>
      <w:r w:rsidR="007F0611" w:rsidRPr="006833D5">
        <w:rPr>
          <w:rFonts w:ascii="Calibri" w:hAnsi="Calibri" w:cs="Calibri"/>
        </w:rPr>
        <w:t>2</w:t>
      </w:r>
      <w:r w:rsidR="00243691" w:rsidRPr="006833D5">
        <w:rPr>
          <w:rFonts w:ascii="Calibri" w:hAnsi="Calibri" w:cs="Calibri"/>
        </w:rPr>
        <w:t>8</w:t>
      </w:r>
      <w:r w:rsidR="0011073E" w:rsidRPr="006833D5">
        <w:rPr>
          <w:rFonts w:ascii="Calibri" w:hAnsi="Calibri" w:cs="Calibri"/>
        </w:rPr>
        <w:t xml:space="preserve">% recorded </w:t>
      </w:r>
      <w:r w:rsidRPr="006833D5">
        <w:rPr>
          <w:rFonts w:ascii="Calibri" w:hAnsi="Calibri" w:cs="Calibri"/>
        </w:rPr>
        <w:t xml:space="preserve">the use of </w:t>
      </w:r>
      <w:r w:rsidR="0011073E" w:rsidRPr="006833D5">
        <w:rPr>
          <w:rFonts w:ascii="Calibri" w:hAnsi="Calibri" w:cs="Calibri"/>
        </w:rPr>
        <w:t>non-invasive ventilation</w:t>
      </w:r>
      <w:r w:rsidR="00D559DC" w:rsidRPr="006833D5">
        <w:rPr>
          <w:rFonts w:ascii="Calibri" w:hAnsi="Calibri" w:cs="Calibri"/>
        </w:rPr>
        <w:t xml:space="preserve">, </w:t>
      </w:r>
      <w:r w:rsidR="00A832A0" w:rsidRPr="006833D5">
        <w:rPr>
          <w:rFonts w:ascii="Calibri" w:hAnsi="Calibri" w:cs="Calibri"/>
        </w:rPr>
        <w:t>7</w:t>
      </w:r>
      <w:r w:rsidR="00733B58" w:rsidRPr="006833D5">
        <w:rPr>
          <w:rFonts w:ascii="Calibri" w:hAnsi="Calibri" w:cs="Calibri"/>
        </w:rPr>
        <w:t>2</w:t>
      </w:r>
      <w:r w:rsidR="00217390" w:rsidRPr="006833D5">
        <w:rPr>
          <w:rFonts w:ascii="Calibri" w:hAnsi="Calibri" w:cs="Calibri"/>
        </w:rPr>
        <w:t xml:space="preserve">% </w:t>
      </w:r>
      <w:r w:rsidRPr="006833D5">
        <w:rPr>
          <w:rFonts w:ascii="Calibri" w:hAnsi="Calibri" w:cs="Calibri"/>
        </w:rPr>
        <w:t xml:space="preserve">recorded the use of </w:t>
      </w:r>
      <w:r w:rsidR="00ED1F9C" w:rsidRPr="006833D5">
        <w:rPr>
          <w:rFonts w:ascii="Calibri" w:hAnsi="Calibri" w:cs="Calibri"/>
        </w:rPr>
        <w:t>renal replacement therapy</w:t>
      </w:r>
      <w:r w:rsidR="00D559DC" w:rsidRPr="006833D5">
        <w:rPr>
          <w:rFonts w:ascii="Calibri" w:hAnsi="Calibri" w:cs="Calibri"/>
        </w:rPr>
        <w:t xml:space="preserve"> and </w:t>
      </w:r>
      <w:r w:rsidR="00513394" w:rsidRPr="006833D5">
        <w:rPr>
          <w:rFonts w:ascii="Calibri" w:hAnsi="Calibri" w:cs="Calibri"/>
        </w:rPr>
        <w:t>92</w:t>
      </w:r>
      <w:r w:rsidR="00B7146D" w:rsidRPr="006833D5">
        <w:rPr>
          <w:rFonts w:ascii="Calibri" w:hAnsi="Calibri" w:cs="Calibri"/>
        </w:rPr>
        <w:t>% recorded the use of vasopressors</w:t>
      </w:r>
      <w:r w:rsidR="00F31079" w:rsidRPr="006833D5">
        <w:rPr>
          <w:rFonts w:ascii="Calibri" w:hAnsi="Calibri" w:cs="Calibri"/>
        </w:rPr>
        <w:t xml:space="preserve">. </w:t>
      </w:r>
      <w:r w:rsidR="00E9287A" w:rsidRPr="006833D5">
        <w:rPr>
          <w:rFonts w:ascii="Calibri" w:hAnsi="Calibri" w:cs="Calibri"/>
        </w:rPr>
        <w:t>Of these</w:t>
      </w:r>
      <w:r w:rsidR="003479DE" w:rsidRPr="006833D5">
        <w:rPr>
          <w:rFonts w:ascii="Calibri" w:hAnsi="Calibri" w:cs="Calibri"/>
        </w:rPr>
        <w:t>,</w:t>
      </w:r>
      <w:r w:rsidR="00E9287A" w:rsidRPr="006833D5">
        <w:rPr>
          <w:rFonts w:ascii="Calibri" w:hAnsi="Calibri" w:cs="Calibri"/>
        </w:rPr>
        <w:t xml:space="preserve"> t</w:t>
      </w:r>
      <w:r w:rsidR="00F31079" w:rsidRPr="006833D5">
        <w:rPr>
          <w:rFonts w:ascii="Calibri" w:hAnsi="Calibri" w:cs="Calibri"/>
        </w:rPr>
        <w:t xml:space="preserve">he proportion </w:t>
      </w:r>
      <w:r w:rsidR="00F31079" w:rsidRPr="006833D5">
        <w:rPr>
          <w:rFonts w:ascii="Calibri" w:hAnsi="Calibri" w:cs="Calibri"/>
        </w:rPr>
        <w:lastRenderedPageBreak/>
        <w:t>of patients</w:t>
      </w:r>
      <w:r w:rsidR="00E9287A" w:rsidRPr="006833D5">
        <w:rPr>
          <w:rFonts w:ascii="Calibri" w:hAnsi="Calibri" w:cs="Calibri"/>
        </w:rPr>
        <w:t xml:space="preserve"> </w:t>
      </w:r>
      <w:r w:rsidR="00684E81" w:rsidRPr="006833D5">
        <w:rPr>
          <w:rFonts w:ascii="Calibri" w:hAnsi="Calibri" w:cs="Calibri"/>
        </w:rPr>
        <w:t xml:space="preserve">requiring </w:t>
      </w:r>
      <w:r w:rsidR="00A25503" w:rsidRPr="006833D5">
        <w:rPr>
          <w:rFonts w:ascii="Calibri" w:hAnsi="Calibri" w:cs="Calibri"/>
        </w:rPr>
        <w:t xml:space="preserve">mechanical ventilation, </w:t>
      </w:r>
      <w:r w:rsidR="00444F4D" w:rsidRPr="006833D5">
        <w:rPr>
          <w:rFonts w:ascii="Calibri" w:hAnsi="Calibri" w:cs="Calibri"/>
        </w:rPr>
        <w:t>non-invasive</w:t>
      </w:r>
      <w:r w:rsidR="00A25503" w:rsidRPr="006833D5">
        <w:rPr>
          <w:rFonts w:ascii="Calibri" w:hAnsi="Calibri" w:cs="Calibri"/>
        </w:rPr>
        <w:t xml:space="preserve"> ventilation</w:t>
      </w:r>
      <w:r w:rsidR="00B7146D" w:rsidRPr="006833D5">
        <w:rPr>
          <w:rFonts w:ascii="Calibri" w:hAnsi="Calibri" w:cs="Calibri"/>
        </w:rPr>
        <w:t xml:space="preserve">, </w:t>
      </w:r>
      <w:r w:rsidR="00A25503" w:rsidRPr="006833D5">
        <w:rPr>
          <w:rFonts w:ascii="Calibri" w:hAnsi="Calibri" w:cs="Calibri"/>
        </w:rPr>
        <w:t>renal replacement therapy</w:t>
      </w:r>
      <w:r w:rsidR="00B7146D" w:rsidRPr="006833D5">
        <w:rPr>
          <w:rFonts w:ascii="Calibri" w:hAnsi="Calibri" w:cs="Calibri"/>
        </w:rPr>
        <w:t xml:space="preserve"> and vasopressors</w:t>
      </w:r>
      <w:r w:rsidR="00A25503" w:rsidRPr="006833D5">
        <w:rPr>
          <w:rFonts w:ascii="Calibri" w:hAnsi="Calibri" w:cs="Calibri"/>
        </w:rPr>
        <w:t xml:space="preserve"> was </w:t>
      </w:r>
      <w:r w:rsidR="00EC18C2" w:rsidRPr="006833D5">
        <w:rPr>
          <w:rFonts w:ascii="Calibri" w:hAnsi="Calibri" w:cs="Calibri"/>
        </w:rPr>
        <w:t>58</w:t>
      </w:r>
      <w:r w:rsidR="00362662" w:rsidRPr="006833D5">
        <w:rPr>
          <w:rFonts w:ascii="Calibri" w:hAnsi="Calibri" w:cs="Calibri"/>
        </w:rPr>
        <w:t>%</w:t>
      </w:r>
      <w:r w:rsidR="001E51DD" w:rsidRPr="006833D5">
        <w:rPr>
          <w:rFonts w:ascii="Calibri" w:hAnsi="Calibri" w:cs="Calibri"/>
        </w:rPr>
        <w:t xml:space="preserve">, </w:t>
      </w:r>
      <w:r w:rsidR="00B73089" w:rsidRPr="006833D5">
        <w:rPr>
          <w:rFonts w:ascii="Calibri" w:hAnsi="Calibri" w:cs="Calibri"/>
        </w:rPr>
        <w:t>1</w:t>
      </w:r>
      <w:r w:rsidR="00CA5502" w:rsidRPr="006833D5">
        <w:rPr>
          <w:rFonts w:ascii="Calibri" w:hAnsi="Calibri" w:cs="Calibri"/>
        </w:rPr>
        <w:t>4</w:t>
      </w:r>
      <w:r w:rsidR="006A1DA2" w:rsidRPr="006833D5">
        <w:rPr>
          <w:rFonts w:ascii="Calibri" w:hAnsi="Calibri" w:cs="Calibri"/>
        </w:rPr>
        <w:t xml:space="preserve">%, </w:t>
      </w:r>
      <w:r w:rsidR="00CA5502" w:rsidRPr="006833D5">
        <w:rPr>
          <w:rFonts w:ascii="Calibri" w:hAnsi="Calibri" w:cs="Calibri"/>
        </w:rPr>
        <w:t>22</w:t>
      </w:r>
      <w:r w:rsidR="00895E4E" w:rsidRPr="006833D5">
        <w:rPr>
          <w:rFonts w:ascii="Calibri" w:hAnsi="Calibri" w:cs="Calibri"/>
        </w:rPr>
        <w:t xml:space="preserve">% </w:t>
      </w:r>
      <w:r w:rsidR="006A1DA2" w:rsidRPr="006833D5">
        <w:rPr>
          <w:rFonts w:ascii="Calibri" w:hAnsi="Calibri" w:cs="Calibri"/>
        </w:rPr>
        <w:t xml:space="preserve">and </w:t>
      </w:r>
      <w:r w:rsidR="00E87B72" w:rsidRPr="006833D5">
        <w:rPr>
          <w:rFonts w:ascii="Calibri" w:hAnsi="Calibri" w:cs="Calibri"/>
        </w:rPr>
        <w:t>96</w:t>
      </w:r>
      <w:r w:rsidR="006A1DA2" w:rsidRPr="006833D5">
        <w:rPr>
          <w:rFonts w:ascii="Calibri" w:hAnsi="Calibri" w:cs="Calibri"/>
        </w:rPr>
        <w:t xml:space="preserve">% </w:t>
      </w:r>
      <w:r w:rsidR="00FA6E39" w:rsidRPr="006833D5">
        <w:rPr>
          <w:rFonts w:ascii="Calibri" w:hAnsi="Calibri" w:cs="Calibri"/>
        </w:rPr>
        <w:t>respectively</w:t>
      </w:r>
      <w:r w:rsidR="000646C7" w:rsidRPr="006833D5">
        <w:rPr>
          <w:rFonts w:ascii="Calibri" w:hAnsi="Calibri" w:cs="Calibri"/>
        </w:rPr>
        <w:t xml:space="preserve"> (Supplementa</w:t>
      </w:r>
      <w:r w:rsidR="007D6840" w:rsidRPr="006833D5">
        <w:rPr>
          <w:rFonts w:ascii="Calibri" w:hAnsi="Calibri" w:cs="Calibri"/>
        </w:rPr>
        <w:t>ry</w:t>
      </w:r>
      <w:r w:rsidR="000646C7" w:rsidRPr="006833D5">
        <w:rPr>
          <w:rFonts w:ascii="Calibri" w:hAnsi="Calibri" w:cs="Calibri"/>
        </w:rPr>
        <w:t xml:space="preserve"> </w:t>
      </w:r>
      <w:r w:rsidR="00D80079" w:rsidRPr="006833D5">
        <w:rPr>
          <w:rFonts w:ascii="Calibri" w:hAnsi="Calibri" w:cs="Calibri"/>
        </w:rPr>
        <w:t>T</w:t>
      </w:r>
      <w:r w:rsidR="000646C7" w:rsidRPr="006833D5">
        <w:rPr>
          <w:rFonts w:ascii="Calibri" w:hAnsi="Calibri" w:cs="Calibri"/>
        </w:rPr>
        <w:t xml:space="preserve">able </w:t>
      </w:r>
      <w:r w:rsidR="009C35B1" w:rsidRPr="006833D5">
        <w:rPr>
          <w:rFonts w:ascii="Calibri" w:hAnsi="Calibri" w:cs="Calibri"/>
        </w:rPr>
        <w:t>3</w:t>
      </w:r>
      <w:r w:rsidR="000646C7" w:rsidRPr="006833D5">
        <w:rPr>
          <w:rFonts w:ascii="Calibri" w:hAnsi="Calibri" w:cs="Calibri"/>
        </w:rPr>
        <w:t>)</w:t>
      </w:r>
      <w:r w:rsidR="00895E4E" w:rsidRPr="006833D5">
        <w:rPr>
          <w:rFonts w:ascii="Calibri" w:hAnsi="Calibri" w:cs="Calibri"/>
        </w:rPr>
        <w:t xml:space="preserve">. </w:t>
      </w:r>
      <w:bookmarkEnd w:id="0"/>
    </w:p>
    <w:p w14:paraId="69690611" w14:textId="77777777" w:rsidR="00176EFB" w:rsidRPr="006833D5" w:rsidRDefault="00176EFB" w:rsidP="00176EFB">
      <w:pPr>
        <w:pStyle w:val="NoSpacing"/>
        <w:spacing w:line="480" w:lineRule="auto"/>
        <w:ind w:firstLine="720"/>
        <w:jc w:val="both"/>
        <w:rPr>
          <w:rFonts w:ascii="Calibri" w:hAnsi="Calibri" w:cs="Calibri"/>
        </w:rPr>
      </w:pPr>
    </w:p>
    <w:p w14:paraId="1FF13A50" w14:textId="1E7E2E41" w:rsidR="004179C3" w:rsidRPr="006833D5" w:rsidRDefault="00F07491" w:rsidP="0087793A">
      <w:pPr>
        <w:pStyle w:val="NoSpacing"/>
        <w:spacing w:line="480" w:lineRule="auto"/>
        <w:jc w:val="both"/>
        <w:rPr>
          <w:rFonts w:ascii="Calibri" w:hAnsi="Calibri" w:cs="Calibri"/>
          <w:u w:val="single"/>
        </w:rPr>
      </w:pPr>
      <w:r w:rsidRPr="006833D5">
        <w:rPr>
          <w:rFonts w:ascii="Calibri" w:hAnsi="Calibri" w:cs="Calibri"/>
          <w:u w:val="single"/>
        </w:rPr>
        <w:t>Pooled Mortality</w:t>
      </w:r>
      <w:r w:rsidR="005527DF" w:rsidRPr="006833D5">
        <w:rPr>
          <w:rFonts w:ascii="Calibri" w:hAnsi="Calibri" w:cs="Calibri"/>
          <w:u w:val="single"/>
        </w:rPr>
        <w:t>: All patients</w:t>
      </w:r>
    </w:p>
    <w:p w14:paraId="1A9E7269" w14:textId="085771ED" w:rsidR="005912FE" w:rsidRPr="006833D5" w:rsidRDefault="005912FE" w:rsidP="00F37B8A">
      <w:pPr>
        <w:pStyle w:val="NoSpacing"/>
        <w:spacing w:line="480" w:lineRule="auto"/>
        <w:jc w:val="both"/>
        <w:rPr>
          <w:rFonts w:ascii="Calibri" w:hAnsi="Calibri" w:cs="Calibri"/>
        </w:rPr>
      </w:pPr>
      <w:r w:rsidRPr="006833D5">
        <w:rPr>
          <w:rFonts w:ascii="Calibri" w:hAnsi="Calibri" w:cs="Calibri"/>
        </w:rPr>
        <w:t>The pooled ICU</w:t>
      </w:r>
      <w:r w:rsidR="0000051C" w:rsidRPr="006833D5">
        <w:rPr>
          <w:rFonts w:ascii="Calibri" w:hAnsi="Calibri" w:cs="Calibri"/>
        </w:rPr>
        <w:t xml:space="preserve">, hospital and 30-day mortality across </w:t>
      </w:r>
      <w:r w:rsidR="00C86E6B" w:rsidRPr="006833D5">
        <w:rPr>
          <w:rFonts w:ascii="Calibri" w:hAnsi="Calibri" w:cs="Calibri"/>
        </w:rPr>
        <w:t>the studies included in the meta-analysis</w:t>
      </w:r>
      <w:r w:rsidR="0000051C" w:rsidRPr="006833D5">
        <w:rPr>
          <w:rFonts w:ascii="Calibri" w:hAnsi="Calibri" w:cs="Calibri"/>
        </w:rPr>
        <w:t xml:space="preserve"> </w:t>
      </w:r>
      <w:r w:rsidR="00553E31" w:rsidRPr="006833D5">
        <w:rPr>
          <w:rFonts w:ascii="Calibri" w:hAnsi="Calibri" w:cs="Calibri"/>
        </w:rPr>
        <w:t>was</w:t>
      </w:r>
      <w:r w:rsidR="00EC41EC" w:rsidRPr="006833D5">
        <w:rPr>
          <w:rFonts w:ascii="Calibri" w:hAnsi="Calibri" w:cs="Calibri"/>
        </w:rPr>
        <w:t xml:space="preserve"> </w:t>
      </w:r>
      <w:r w:rsidR="00132859" w:rsidRPr="006833D5">
        <w:rPr>
          <w:rFonts w:ascii="Calibri" w:hAnsi="Calibri" w:cs="Calibri"/>
        </w:rPr>
        <w:t>4</w:t>
      </w:r>
      <w:r w:rsidR="001266BE" w:rsidRPr="006833D5">
        <w:rPr>
          <w:rFonts w:ascii="Calibri" w:hAnsi="Calibri" w:cs="Calibri"/>
        </w:rPr>
        <w:t>4</w:t>
      </w:r>
      <w:r w:rsidR="00132859" w:rsidRPr="006833D5">
        <w:rPr>
          <w:rFonts w:ascii="Calibri" w:hAnsi="Calibri" w:cs="Calibri"/>
        </w:rPr>
        <w:t>% (95% CI 3</w:t>
      </w:r>
      <w:r w:rsidR="001266BE" w:rsidRPr="006833D5">
        <w:rPr>
          <w:rFonts w:ascii="Calibri" w:hAnsi="Calibri" w:cs="Calibri"/>
        </w:rPr>
        <w:t>8</w:t>
      </w:r>
      <w:r w:rsidR="00F82116" w:rsidRPr="006833D5">
        <w:rPr>
          <w:rFonts w:ascii="Calibri" w:hAnsi="Calibri" w:cs="Calibri"/>
        </w:rPr>
        <w:t>%-</w:t>
      </w:r>
      <w:r w:rsidR="001266BE" w:rsidRPr="006833D5">
        <w:rPr>
          <w:rFonts w:ascii="Calibri" w:hAnsi="Calibri" w:cs="Calibri"/>
        </w:rPr>
        <w:t>50</w:t>
      </w:r>
      <w:r w:rsidR="00132859" w:rsidRPr="006833D5">
        <w:rPr>
          <w:rFonts w:ascii="Calibri" w:hAnsi="Calibri" w:cs="Calibri"/>
        </w:rPr>
        <w:t xml:space="preserve">%), </w:t>
      </w:r>
      <w:r w:rsidR="001633D3" w:rsidRPr="006833D5">
        <w:rPr>
          <w:rFonts w:ascii="Calibri" w:hAnsi="Calibri" w:cs="Calibri"/>
        </w:rPr>
        <w:t>54% (</w:t>
      </w:r>
      <w:r w:rsidR="004F01B9" w:rsidRPr="006833D5">
        <w:rPr>
          <w:rFonts w:ascii="Calibri" w:hAnsi="Calibri" w:cs="Calibri"/>
        </w:rPr>
        <w:t xml:space="preserve">95% CI </w:t>
      </w:r>
      <w:r w:rsidR="001633D3" w:rsidRPr="006833D5">
        <w:rPr>
          <w:rFonts w:ascii="Calibri" w:hAnsi="Calibri" w:cs="Calibri"/>
        </w:rPr>
        <w:t>4</w:t>
      </w:r>
      <w:r w:rsidR="001266BE" w:rsidRPr="006833D5">
        <w:rPr>
          <w:rFonts w:ascii="Calibri" w:hAnsi="Calibri" w:cs="Calibri"/>
        </w:rPr>
        <w:t>9</w:t>
      </w:r>
      <w:r w:rsidR="00F82116" w:rsidRPr="006833D5">
        <w:rPr>
          <w:rFonts w:ascii="Calibri" w:hAnsi="Calibri" w:cs="Calibri"/>
        </w:rPr>
        <w:t>%-</w:t>
      </w:r>
      <w:r w:rsidR="001633D3" w:rsidRPr="006833D5">
        <w:rPr>
          <w:rFonts w:ascii="Calibri" w:hAnsi="Calibri" w:cs="Calibri"/>
        </w:rPr>
        <w:t>60</w:t>
      </w:r>
      <w:r w:rsidR="00F82116" w:rsidRPr="006833D5">
        <w:rPr>
          <w:rFonts w:ascii="Calibri" w:hAnsi="Calibri" w:cs="Calibri"/>
        </w:rPr>
        <w:t>%</w:t>
      </w:r>
      <w:r w:rsidR="001633D3" w:rsidRPr="006833D5">
        <w:rPr>
          <w:rFonts w:ascii="Calibri" w:hAnsi="Calibri" w:cs="Calibri"/>
        </w:rPr>
        <w:t xml:space="preserve">) </w:t>
      </w:r>
      <w:r w:rsidR="00B527B9" w:rsidRPr="006833D5">
        <w:rPr>
          <w:rFonts w:ascii="Calibri" w:hAnsi="Calibri" w:cs="Calibri"/>
        </w:rPr>
        <w:t>and 4</w:t>
      </w:r>
      <w:r w:rsidR="005E22AD" w:rsidRPr="006833D5">
        <w:rPr>
          <w:rFonts w:ascii="Calibri" w:hAnsi="Calibri" w:cs="Calibri"/>
        </w:rPr>
        <w:t>9</w:t>
      </w:r>
      <w:r w:rsidR="00B527B9" w:rsidRPr="006833D5">
        <w:rPr>
          <w:rFonts w:ascii="Calibri" w:hAnsi="Calibri" w:cs="Calibri"/>
        </w:rPr>
        <w:t>% (</w:t>
      </w:r>
      <w:r w:rsidR="004F01B9" w:rsidRPr="006833D5">
        <w:rPr>
          <w:rFonts w:ascii="Calibri" w:hAnsi="Calibri" w:cs="Calibri"/>
        </w:rPr>
        <w:t xml:space="preserve">95% CI </w:t>
      </w:r>
      <w:r w:rsidR="00B527B9" w:rsidRPr="006833D5">
        <w:rPr>
          <w:rFonts w:ascii="Calibri" w:hAnsi="Calibri" w:cs="Calibri"/>
        </w:rPr>
        <w:t>4</w:t>
      </w:r>
      <w:r w:rsidR="00392E5A" w:rsidRPr="006833D5">
        <w:rPr>
          <w:rFonts w:ascii="Calibri" w:hAnsi="Calibri" w:cs="Calibri"/>
        </w:rPr>
        <w:t>4</w:t>
      </w:r>
      <w:r w:rsidR="00F82116" w:rsidRPr="006833D5">
        <w:rPr>
          <w:rFonts w:ascii="Calibri" w:hAnsi="Calibri" w:cs="Calibri"/>
        </w:rPr>
        <w:t>%-</w:t>
      </w:r>
      <w:r w:rsidR="00B527B9" w:rsidRPr="006833D5">
        <w:rPr>
          <w:rFonts w:ascii="Calibri" w:hAnsi="Calibri" w:cs="Calibri"/>
        </w:rPr>
        <w:t>5</w:t>
      </w:r>
      <w:r w:rsidR="001266BE" w:rsidRPr="006833D5">
        <w:rPr>
          <w:rFonts w:ascii="Calibri" w:hAnsi="Calibri" w:cs="Calibri"/>
        </w:rPr>
        <w:t>5</w:t>
      </w:r>
      <w:r w:rsidR="00F82116" w:rsidRPr="006833D5">
        <w:rPr>
          <w:rFonts w:ascii="Calibri" w:hAnsi="Calibri" w:cs="Calibri"/>
        </w:rPr>
        <w:t>%</w:t>
      </w:r>
      <w:r w:rsidR="00B527B9" w:rsidRPr="006833D5">
        <w:rPr>
          <w:rFonts w:ascii="Calibri" w:hAnsi="Calibri" w:cs="Calibri"/>
        </w:rPr>
        <w:t>) respectively</w:t>
      </w:r>
      <w:r w:rsidR="00776CAF" w:rsidRPr="006833D5">
        <w:rPr>
          <w:rFonts w:ascii="Calibri" w:hAnsi="Calibri" w:cs="Calibri"/>
        </w:rPr>
        <w:t>. The I</w:t>
      </w:r>
      <w:r w:rsidR="00776CAF" w:rsidRPr="006833D5">
        <w:rPr>
          <w:rFonts w:ascii="Calibri" w:hAnsi="Calibri" w:cs="Calibri"/>
          <w:vertAlign w:val="superscript"/>
        </w:rPr>
        <w:t xml:space="preserve">2 </w:t>
      </w:r>
      <w:r w:rsidR="00822225" w:rsidRPr="006833D5">
        <w:rPr>
          <w:rFonts w:ascii="Calibri" w:hAnsi="Calibri" w:cs="Calibri"/>
        </w:rPr>
        <w:t xml:space="preserve">statistic </w:t>
      </w:r>
      <w:r w:rsidR="00C86E6B" w:rsidRPr="006833D5">
        <w:rPr>
          <w:rFonts w:ascii="Calibri" w:hAnsi="Calibri" w:cs="Calibri"/>
        </w:rPr>
        <w:t>for ICU, hospital and 30-day mortality was</w:t>
      </w:r>
      <w:r w:rsidR="00822225" w:rsidRPr="006833D5">
        <w:rPr>
          <w:rFonts w:ascii="Calibri" w:hAnsi="Calibri" w:cs="Calibri"/>
        </w:rPr>
        <w:t xml:space="preserve"> 96%</w:t>
      </w:r>
      <w:r w:rsidR="00C86E6B" w:rsidRPr="006833D5">
        <w:rPr>
          <w:rFonts w:ascii="Calibri" w:hAnsi="Calibri" w:cs="Calibri"/>
        </w:rPr>
        <w:t>,</w:t>
      </w:r>
      <w:r w:rsidR="00822225" w:rsidRPr="006833D5">
        <w:rPr>
          <w:rFonts w:ascii="Calibri" w:hAnsi="Calibri" w:cs="Calibri"/>
        </w:rPr>
        <w:t xml:space="preserve"> 93% and 95%</w:t>
      </w:r>
      <w:r w:rsidR="00C86E6B" w:rsidRPr="006833D5">
        <w:rPr>
          <w:rFonts w:ascii="Calibri" w:hAnsi="Calibri" w:cs="Calibri"/>
        </w:rPr>
        <w:t xml:space="preserve"> respectively</w:t>
      </w:r>
      <w:r w:rsidR="00D36C68" w:rsidRPr="006833D5">
        <w:rPr>
          <w:rFonts w:ascii="Calibri" w:hAnsi="Calibri" w:cs="Calibri"/>
        </w:rPr>
        <w:t>, indicating a high proportion of variability due to heterogeneity between the studies</w:t>
      </w:r>
      <w:r w:rsidR="00F43212" w:rsidRPr="006833D5">
        <w:rPr>
          <w:rFonts w:ascii="Calibri" w:hAnsi="Calibri" w:cs="Calibri"/>
        </w:rPr>
        <w:t xml:space="preserve"> </w:t>
      </w:r>
      <w:r w:rsidR="00746B9B" w:rsidRPr="006833D5">
        <w:rPr>
          <w:rFonts w:ascii="Calibri" w:hAnsi="Calibri" w:cs="Calibri"/>
        </w:rPr>
        <w:t>(Figure</w:t>
      </w:r>
      <w:r w:rsidR="00474EAF" w:rsidRPr="006833D5">
        <w:rPr>
          <w:rFonts w:ascii="Calibri" w:hAnsi="Calibri" w:cs="Calibri"/>
        </w:rPr>
        <w:t>s 2a-c</w:t>
      </w:r>
      <w:r w:rsidR="00F43212" w:rsidRPr="006833D5">
        <w:rPr>
          <w:rFonts w:ascii="Calibri" w:hAnsi="Calibri" w:cs="Calibri"/>
        </w:rPr>
        <w:t>.</w:t>
      </w:r>
    </w:p>
    <w:p w14:paraId="436DE2E2" w14:textId="67A26571" w:rsidR="00E508D5" w:rsidRPr="006833D5" w:rsidRDefault="00E508D5" w:rsidP="00F37B8A">
      <w:pPr>
        <w:pStyle w:val="NoSpacing"/>
        <w:spacing w:line="480" w:lineRule="auto"/>
        <w:jc w:val="both"/>
        <w:rPr>
          <w:rFonts w:ascii="Calibri" w:hAnsi="Calibri" w:cs="Calibri"/>
        </w:rPr>
      </w:pPr>
    </w:p>
    <w:p w14:paraId="5C1A8BDF" w14:textId="59D9CE04" w:rsidR="00E508D5" w:rsidRPr="006833D5" w:rsidRDefault="00E508D5" w:rsidP="008D6916">
      <w:pPr>
        <w:pStyle w:val="NoSpacing"/>
        <w:spacing w:line="480" w:lineRule="auto"/>
        <w:jc w:val="both"/>
        <w:rPr>
          <w:rFonts w:ascii="Calibri" w:hAnsi="Calibri" w:cs="Calibri"/>
        </w:rPr>
      </w:pPr>
      <w:r w:rsidRPr="006833D5">
        <w:rPr>
          <w:rFonts w:ascii="Calibri" w:hAnsi="Calibri" w:cs="Calibri"/>
        </w:rPr>
        <w:t>[Insert Figure</w:t>
      </w:r>
      <w:r w:rsidR="007F3207" w:rsidRPr="006833D5">
        <w:rPr>
          <w:rFonts w:ascii="Calibri" w:hAnsi="Calibri" w:cs="Calibri"/>
        </w:rPr>
        <w:t xml:space="preserve"> </w:t>
      </w:r>
      <w:r w:rsidR="00474EAF" w:rsidRPr="006833D5">
        <w:rPr>
          <w:rFonts w:ascii="Calibri" w:hAnsi="Calibri" w:cs="Calibri"/>
        </w:rPr>
        <w:t>2</w:t>
      </w:r>
      <w:r w:rsidR="007F3207" w:rsidRPr="006833D5">
        <w:rPr>
          <w:rFonts w:ascii="Calibri" w:hAnsi="Calibri" w:cs="Calibri"/>
        </w:rPr>
        <w:t>a]</w:t>
      </w:r>
    </w:p>
    <w:p w14:paraId="67015EFB" w14:textId="24DF73F9" w:rsidR="007F3207" w:rsidRPr="006833D5" w:rsidRDefault="007F3207" w:rsidP="008D6916">
      <w:pPr>
        <w:pStyle w:val="NoSpacing"/>
        <w:spacing w:line="480" w:lineRule="auto"/>
        <w:jc w:val="both"/>
        <w:rPr>
          <w:rFonts w:ascii="Calibri" w:hAnsi="Calibri" w:cs="Calibri"/>
        </w:rPr>
      </w:pPr>
      <w:r w:rsidRPr="006833D5">
        <w:rPr>
          <w:rFonts w:ascii="Calibri" w:hAnsi="Calibri" w:cs="Calibri"/>
        </w:rPr>
        <w:t>[Insert Figure 2b]</w:t>
      </w:r>
    </w:p>
    <w:p w14:paraId="2B70EF33" w14:textId="47FB2EB5" w:rsidR="007F3207" w:rsidRPr="006833D5" w:rsidRDefault="007F3207" w:rsidP="008D6916">
      <w:pPr>
        <w:pStyle w:val="NoSpacing"/>
        <w:spacing w:line="480" w:lineRule="auto"/>
        <w:jc w:val="both"/>
        <w:rPr>
          <w:rFonts w:ascii="Calibri" w:hAnsi="Calibri" w:cs="Calibri"/>
        </w:rPr>
      </w:pPr>
      <w:r w:rsidRPr="006833D5">
        <w:rPr>
          <w:rFonts w:ascii="Calibri" w:hAnsi="Calibri" w:cs="Calibri"/>
        </w:rPr>
        <w:t>[Insert Figure 2c]</w:t>
      </w:r>
    </w:p>
    <w:p w14:paraId="362C451D" w14:textId="77777777" w:rsidR="00624353" w:rsidRPr="006833D5" w:rsidRDefault="00624353" w:rsidP="00624353">
      <w:pPr>
        <w:pStyle w:val="NoSpacing"/>
        <w:spacing w:line="480" w:lineRule="auto"/>
        <w:jc w:val="both"/>
        <w:rPr>
          <w:rFonts w:ascii="Calibri" w:hAnsi="Calibri" w:cs="Calibri"/>
        </w:rPr>
      </w:pPr>
    </w:p>
    <w:p w14:paraId="59BC5080" w14:textId="4B79AAF5" w:rsidR="00F07491" w:rsidRPr="006833D5" w:rsidRDefault="00F07491" w:rsidP="00624353">
      <w:pPr>
        <w:pStyle w:val="NoSpacing"/>
        <w:spacing w:line="480" w:lineRule="auto"/>
        <w:jc w:val="both"/>
        <w:rPr>
          <w:rFonts w:ascii="Calibri" w:hAnsi="Calibri" w:cs="Calibri"/>
        </w:rPr>
      </w:pPr>
      <w:r w:rsidRPr="006833D5">
        <w:rPr>
          <w:rFonts w:ascii="Calibri" w:hAnsi="Calibri" w:cs="Calibri"/>
        </w:rPr>
        <w:t>The pooled ICU</w:t>
      </w:r>
      <w:r w:rsidR="004A1AB4" w:rsidRPr="006833D5">
        <w:rPr>
          <w:rFonts w:ascii="Calibri" w:hAnsi="Calibri" w:cs="Calibri"/>
        </w:rPr>
        <w:t xml:space="preserve">, hospital and 30-day </w:t>
      </w:r>
      <w:r w:rsidRPr="006833D5">
        <w:rPr>
          <w:rFonts w:ascii="Calibri" w:hAnsi="Calibri" w:cs="Calibri"/>
        </w:rPr>
        <w:t xml:space="preserve">mortality across all studies </w:t>
      </w:r>
      <w:r w:rsidR="00955AEE" w:rsidRPr="006833D5">
        <w:rPr>
          <w:rFonts w:ascii="Calibri" w:hAnsi="Calibri" w:cs="Calibri"/>
        </w:rPr>
        <w:t xml:space="preserve">from 2010 </w:t>
      </w:r>
      <w:r w:rsidR="00553E31" w:rsidRPr="006833D5">
        <w:rPr>
          <w:rFonts w:ascii="Calibri" w:hAnsi="Calibri" w:cs="Calibri"/>
        </w:rPr>
        <w:t>was</w:t>
      </w:r>
      <w:r w:rsidR="00EC41EC" w:rsidRPr="006833D5">
        <w:rPr>
          <w:rFonts w:ascii="Calibri" w:hAnsi="Calibri" w:cs="Calibri"/>
        </w:rPr>
        <w:t xml:space="preserve"> </w:t>
      </w:r>
      <w:r w:rsidR="00897F5F" w:rsidRPr="006833D5">
        <w:rPr>
          <w:rFonts w:ascii="Calibri" w:hAnsi="Calibri" w:cs="Calibri"/>
        </w:rPr>
        <w:t>3</w:t>
      </w:r>
      <w:r w:rsidR="00BF3A2D" w:rsidRPr="006833D5">
        <w:rPr>
          <w:rFonts w:ascii="Calibri" w:hAnsi="Calibri" w:cs="Calibri"/>
        </w:rPr>
        <w:t>7</w:t>
      </w:r>
      <w:r w:rsidRPr="006833D5">
        <w:rPr>
          <w:rFonts w:ascii="Calibri" w:hAnsi="Calibri" w:cs="Calibri"/>
        </w:rPr>
        <w:t xml:space="preserve">% (95% CI </w:t>
      </w:r>
      <w:r w:rsidR="00897F5F" w:rsidRPr="006833D5">
        <w:rPr>
          <w:rFonts w:ascii="Calibri" w:hAnsi="Calibri" w:cs="Calibri"/>
        </w:rPr>
        <w:t>3</w:t>
      </w:r>
      <w:r w:rsidR="001266BE" w:rsidRPr="006833D5">
        <w:rPr>
          <w:rFonts w:ascii="Calibri" w:hAnsi="Calibri" w:cs="Calibri"/>
        </w:rPr>
        <w:t>1</w:t>
      </w:r>
      <w:r w:rsidR="00624353" w:rsidRPr="006833D5">
        <w:rPr>
          <w:rFonts w:ascii="Calibri" w:hAnsi="Calibri" w:cs="Calibri"/>
        </w:rPr>
        <w:t>%-</w:t>
      </w:r>
      <w:r w:rsidR="00364797" w:rsidRPr="006833D5">
        <w:rPr>
          <w:rFonts w:ascii="Calibri" w:hAnsi="Calibri" w:cs="Calibri"/>
        </w:rPr>
        <w:t>4</w:t>
      </w:r>
      <w:r w:rsidR="001266BE" w:rsidRPr="006833D5">
        <w:rPr>
          <w:rFonts w:ascii="Calibri" w:hAnsi="Calibri" w:cs="Calibri"/>
        </w:rPr>
        <w:t>4</w:t>
      </w:r>
      <w:r w:rsidRPr="006833D5">
        <w:rPr>
          <w:rFonts w:ascii="Calibri" w:hAnsi="Calibri" w:cs="Calibri"/>
        </w:rPr>
        <w:t xml:space="preserve">%), </w:t>
      </w:r>
      <w:r w:rsidR="0018622F" w:rsidRPr="006833D5">
        <w:rPr>
          <w:rFonts w:ascii="Calibri" w:hAnsi="Calibri" w:cs="Calibri"/>
        </w:rPr>
        <w:t>51</w:t>
      </w:r>
      <w:r w:rsidRPr="006833D5">
        <w:rPr>
          <w:rFonts w:ascii="Calibri" w:hAnsi="Calibri" w:cs="Calibri"/>
        </w:rPr>
        <w:t>% (</w:t>
      </w:r>
      <w:r w:rsidR="004F01B9" w:rsidRPr="006833D5">
        <w:rPr>
          <w:rFonts w:ascii="Calibri" w:hAnsi="Calibri" w:cs="Calibri"/>
        </w:rPr>
        <w:t xml:space="preserve">95% CI </w:t>
      </w:r>
      <w:r w:rsidR="00375C29" w:rsidRPr="006833D5">
        <w:rPr>
          <w:rFonts w:ascii="Calibri" w:hAnsi="Calibri" w:cs="Calibri"/>
        </w:rPr>
        <w:t>4</w:t>
      </w:r>
      <w:r w:rsidR="0018622F" w:rsidRPr="006833D5">
        <w:rPr>
          <w:rFonts w:ascii="Calibri" w:hAnsi="Calibri" w:cs="Calibri"/>
        </w:rPr>
        <w:t>3</w:t>
      </w:r>
      <w:r w:rsidR="00624353" w:rsidRPr="006833D5">
        <w:rPr>
          <w:rFonts w:ascii="Calibri" w:hAnsi="Calibri" w:cs="Calibri"/>
        </w:rPr>
        <w:t>%-</w:t>
      </w:r>
      <w:r w:rsidR="00475C7A" w:rsidRPr="006833D5">
        <w:rPr>
          <w:rFonts w:ascii="Calibri" w:hAnsi="Calibri" w:cs="Calibri"/>
        </w:rPr>
        <w:t>5</w:t>
      </w:r>
      <w:r w:rsidR="001266BE" w:rsidRPr="006833D5">
        <w:rPr>
          <w:rFonts w:ascii="Calibri" w:hAnsi="Calibri" w:cs="Calibri"/>
        </w:rPr>
        <w:t>9</w:t>
      </w:r>
      <w:r w:rsidR="00624353" w:rsidRPr="006833D5">
        <w:rPr>
          <w:rFonts w:ascii="Calibri" w:hAnsi="Calibri" w:cs="Calibri"/>
        </w:rPr>
        <w:t>%</w:t>
      </w:r>
      <w:r w:rsidRPr="006833D5">
        <w:rPr>
          <w:rFonts w:ascii="Calibri" w:hAnsi="Calibri" w:cs="Calibri"/>
        </w:rPr>
        <w:t xml:space="preserve">) and </w:t>
      </w:r>
      <w:r w:rsidR="0018622F" w:rsidRPr="006833D5">
        <w:rPr>
          <w:rFonts w:ascii="Calibri" w:hAnsi="Calibri" w:cs="Calibri"/>
        </w:rPr>
        <w:t>4</w:t>
      </w:r>
      <w:r w:rsidR="00ED4004" w:rsidRPr="006833D5">
        <w:rPr>
          <w:rFonts w:ascii="Calibri" w:hAnsi="Calibri" w:cs="Calibri"/>
        </w:rPr>
        <w:t>7</w:t>
      </w:r>
      <w:r w:rsidRPr="006833D5">
        <w:rPr>
          <w:rFonts w:ascii="Calibri" w:hAnsi="Calibri" w:cs="Calibri"/>
        </w:rPr>
        <w:t>% (</w:t>
      </w:r>
      <w:r w:rsidR="004F01B9" w:rsidRPr="006833D5">
        <w:rPr>
          <w:rFonts w:ascii="Calibri" w:hAnsi="Calibri" w:cs="Calibri"/>
        </w:rPr>
        <w:t xml:space="preserve">95% CI </w:t>
      </w:r>
      <w:r w:rsidR="002B34B0" w:rsidRPr="006833D5">
        <w:rPr>
          <w:rFonts w:ascii="Calibri" w:hAnsi="Calibri" w:cs="Calibri"/>
        </w:rPr>
        <w:t>3</w:t>
      </w:r>
      <w:r w:rsidR="00ED4004" w:rsidRPr="006833D5">
        <w:rPr>
          <w:rFonts w:ascii="Calibri" w:hAnsi="Calibri" w:cs="Calibri"/>
        </w:rPr>
        <w:t>9</w:t>
      </w:r>
      <w:r w:rsidR="00624353" w:rsidRPr="006833D5">
        <w:rPr>
          <w:rFonts w:ascii="Calibri" w:hAnsi="Calibri" w:cs="Calibri"/>
        </w:rPr>
        <w:t>%-</w:t>
      </w:r>
      <w:r w:rsidR="008C4C94" w:rsidRPr="006833D5">
        <w:rPr>
          <w:rFonts w:ascii="Calibri" w:hAnsi="Calibri" w:cs="Calibri"/>
        </w:rPr>
        <w:t>5</w:t>
      </w:r>
      <w:r w:rsidR="00ED4004" w:rsidRPr="006833D5">
        <w:rPr>
          <w:rFonts w:ascii="Calibri" w:hAnsi="Calibri" w:cs="Calibri"/>
        </w:rPr>
        <w:t>5</w:t>
      </w:r>
      <w:r w:rsidR="00624353" w:rsidRPr="006833D5">
        <w:rPr>
          <w:rFonts w:ascii="Calibri" w:hAnsi="Calibri" w:cs="Calibri"/>
        </w:rPr>
        <w:t>%</w:t>
      </w:r>
      <w:r w:rsidRPr="006833D5">
        <w:rPr>
          <w:rFonts w:ascii="Calibri" w:hAnsi="Calibri" w:cs="Calibri"/>
        </w:rPr>
        <w:t>)</w:t>
      </w:r>
      <w:r w:rsidR="00955AEE" w:rsidRPr="006833D5">
        <w:rPr>
          <w:rFonts w:ascii="Calibri" w:hAnsi="Calibri" w:cs="Calibri"/>
        </w:rPr>
        <w:t xml:space="preserve"> respectively. </w:t>
      </w:r>
      <w:r w:rsidRPr="006833D5">
        <w:rPr>
          <w:rFonts w:ascii="Calibri" w:hAnsi="Calibri" w:cs="Calibri"/>
        </w:rPr>
        <w:t>The I</w:t>
      </w:r>
      <w:r w:rsidRPr="006833D5">
        <w:rPr>
          <w:rFonts w:ascii="Calibri" w:hAnsi="Calibri" w:cs="Calibri"/>
          <w:vertAlign w:val="superscript"/>
        </w:rPr>
        <w:t>2</w:t>
      </w:r>
      <w:r w:rsidRPr="006833D5">
        <w:rPr>
          <w:rFonts w:ascii="Calibri" w:hAnsi="Calibri" w:cs="Calibri"/>
        </w:rPr>
        <w:t xml:space="preserve"> statistic for ICU, hospital and 30-day mortality was </w:t>
      </w:r>
      <w:r w:rsidR="0018622F" w:rsidRPr="006833D5">
        <w:rPr>
          <w:rFonts w:ascii="Calibri" w:hAnsi="Calibri" w:cs="Calibri"/>
        </w:rPr>
        <w:t>92</w:t>
      </w:r>
      <w:r w:rsidRPr="006833D5">
        <w:rPr>
          <w:rFonts w:ascii="Calibri" w:hAnsi="Calibri" w:cs="Calibri"/>
        </w:rPr>
        <w:t>%, 9</w:t>
      </w:r>
      <w:r w:rsidR="002B34B0" w:rsidRPr="006833D5">
        <w:rPr>
          <w:rFonts w:ascii="Calibri" w:hAnsi="Calibri" w:cs="Calibri"/>
        </w:rPr>
        <w:t>4</w:t>
      </w:r>
      <w:r w:rsidRPr="006833D5">
        <w:rPr>
          <w:rFonts w:ascii="Calibri" w:hAnsi="Calibri" w:cs="Calibri"/>
        </w:rPr>
        <w:t>% and 9</w:t>
      </w:r>
      <w:r w:rsidR="004D6C9B" w:rsidRPr="006833D5">
        <w:rPr>
          <w:rFonts w:ascii="Calibri" w:hAnsi="Calibri" w:cs="Calibri"/>
        </w:rPr>
        <w:t>4</w:t>
      </w:r>
      <w:r w:rsidRPr="006833D5">
        <w:rPr>
          <w:rFonts w:ascii="Calibri" w:hAnsi="Calibri" w:cs="Calibri"/>
        </w:rPr>
        <w:t xml:space="preserve">% respectively </w:t>
      </w:r>
      <w:r w:rsidR="00746B9B" w:rsidRPr="006833D5">
        <w:rPr>
          <w:rFonts w:ascii="Calibri" w:hAnsi="Calibri" w:cs="Calibri"/>
        </w:rPr>
        <w:t>(Figure</w:t>
      </w:r>
      <w:r w:rsidR="005629EE" w:rsidRPr="006833D5">
        <w:rPr>
          <w:rFonts w:ascii="Calibri" w:hAnsi="Calibri" w:cs="Calibri"/>
        </w:rPr>
        <w:t>s 3a-c</w:t>
      </w:r>
      <w:r w:rsidR="00746B9B" w:rsidRPr="006833D5">
        <w:rPr>
          <w:rFonts w:ascii="Calibri" w:hAnsi="Calibri" w:cs="Calibri"/>
        </w:rPr>
        <w:t>)</w:t>
      </w:r>
      <w:r w:rsidR="00F43212" w:rsidRPr="006833D5">
        <w:rPr>
          <w:rFonts w:ascii="Calibri" w:hAnsi="Calibri" w:cs="Calibri"/>
        </w:rPr>
        <w:t>.</w:t>
      </w:r>
    </w:p>
    <w:p w14:paraId="43DB9B61" w14:textId="313EBBEF" w:rsidR="00E508D5" w:rsidRPr="006833D5" w:rsidRDefault="00E508D5" w:rsidP="00624353">
      <w:pPr>
        <w:pStyle w:val="NoSpacing"/>
        <w:spacing w:line="480" w:lineRule="auto"/>
        <w:jc w:val="both"/>
        <w:rPr>
          <w:rFonts w:ascii="Calibri" w:hAnsi="Calibri" w:cs="Calibri"/>
        </w:rPr>
      </w:pPr>
    </w:p>
    <w:p w14:paraId="4EBC9F22" w14:textId="55A0F507" w:rsidR="00E508D5" w:rsidRPr="006833D5" w:rsidRDefault="00E508D5" w:rsidP="008D6916">
      <w:pPr>
        <w:pStyle w:val="NoSpacing"/>
        <w:spacing w:line="480" w:lineRule="auto"/>
        <w:jc w:val="both"/>
        <w:rPr>
          <w:rFonts w:ascii="Calibri" w:hAnsi="Calibri" w:cs="Calibri"/>
        </w:rPr>
      </w:pPr>
      <w:r w:rsidRPr="006833D5">
        <w:rPr>
          <w:rFonts w:ascii="Calibri" w:hAnsi="Calibri" w:cs="Calibri"/>
        </w:rPr>
        <w:t xml:space="preserve">[Insert </w:t>
      </w:r>
      <w:r w:rsidR="00B80F96" w:rsidRPr="006833D5">
        <w:rPr>
          <w:rFonts w:ascii="Calibri" w:hAnsi="Calibri" w:cs="Calibri"/>
        </w:rPr>
        <w:t>Figure 3a]</w:t>
      </w:r>
    </w:p>
    <w:p w14:paraId="1AE50069" w14:textId="059196F1" w:rsidR="00B80F96" w:rsidRPr="006833D5" w:rsidRDefault="00B80F96" w:rsidP="008D6916">
      <w:pPr>
        <w:pStyle w:val="NoSpacing"/>
        <w:spacing w:line="480" w:lineRule="auto"/>
        <w:jc w:val="both"/>
        <w:rPr>
          <w:rFonts w:ascii="Calibri" w:hAnsi="Calibri" w:cs="Calibri"/>
        </w:rPr>
      </w:pPr>
      <w:r w:rsidRPr="006833D5">
        <w:rPr>
          <w:rFonts w:ascii="Calibri" w:hAnsi="Calibri" w:cs="Calibri"/>
        </w:rPr>
        <w:t>[Insert Figure 3b]</w:t>
      </w:r>
    </w:p>
    <w:p w14:paraId="3D585D30" w14:textId="2FC0F7E6" w:rsidR="00B80F96" w:rsidRPr="006833D5" w:rsidRDefault="00B80F96" w:rsidP="008D6916">
      <w:pPr>
        <w:pStyle w:val="NoSpacing"/>
        <w:spacing w:line="480" w:lineRule="auto"/>
        <w:jc w:val="both"/>
        <w:rPr>
          <w:rFonts w:ascii="Calibri" w:hAnsi="Calibri" w:cs="Calibri"/>
        </w:rPr>
      </w:pPr>
      <w:r w:rsidRPr="006833D5">
        <w:rPr>
          <w:rFonts w:ascii="Calibri" w:hAnsi="Calibri" w:cs="Calibri"/>
        </w:rPr>
        <w:t>[Insert Figure 3c]</w:t>
      </w:r>
    </w:p>
    <w:p w14:paraId="6DF0E938" w14:textId="77777777" w:rsidR="006050F8" w:rsidRPr="006833D5" w:rsidRDefault="006050F8" w:rsidP="00F07491">
      <w:pPr>
        <w:pStyle w:val="NoSpacing"/>
        <w:spacing w:line="480" w:lineRule="auto"/>
        <w:jc w:val="both"/>
        <w:rPr>
          <w:rFonts w:ascii="Calibri" w:hAnsi="Calibri" w:cs="Calibri"/>
        </w:rPr>
      </w:pPr>
    </w:p>
    <w:p w14:paraId="20B7D68B" w14:textId="684FEE8B" w:rsidR="006050F8" w:rsidRPr="006833D5" w:rsidRDefault="006050F8" w:rsidP="00F07491">
      <w:pPr>
        <w:pStyle w:val="NoSpacing"/>
        <w:spacing w:line="480" w:lineRule="auto"/>
        <w:jc w:val="both"/>
        <w:rPr>
          <w:rFonts w:ascii="Calibri" w:hAnsi="Calibri" w:cs="Calibri"/>
          <w:u w:val="single"/>
        </w:rPr>
      </w:pPr>
      <w:r w:rsidRPr="006833D5">
        <w:rPr>
          <w:rFonts w:ascii="Calibri" w:hAnsi="Calibri" w:cs="Calibri"/>
          <w:u w:val="single"/>
        </w:rPr>
        <w:t>Pooled Mortality</w:t>
      </w:r>
      <w:r w:rsidR="00FF2D70" w:rsidRPr="006833D5">
        <w:rPr>
          <w:rFonts w:ascii="Calibri" w:hAnsi="Calibri" w:cs="Calibri"/>
          <w:u w:val="single"/>
        </w:rPr>
        <w:t>: S</w:t>
      </w:r>
      <w:r w:rsidR="0023484E" w:rsidRPr="006833D5">
        <w:rPr>
          <w:rFonts w:ascii="Calibri" w:hAnsi="Calibri" w:cs="Calibri"/>
          <w:u w:val="single"/>
        </w:rPr>
        <w:t>eptic Shock</w:t>
      </w:r>
      <w:r w:rsidR="00123754" w:rsidRPr="006833D5">
        <w:rPr>
          <w:rFonts w:ascii="Calibri" w:hAnsi="Calibri" w:cs="Calibri"/>
          <w:u w:val="single"/>
        </w:rPr>
        <w:t xml:space="preserve"> Cohort</w:t>
      </w:r>
    </w:p>
    <w:p w14:paraId="16EF2856" w14:textId="398E168A" w:rsidR="00E7050C" w:rsidRPr="006833D5" w:rsidRDefault="00EF4332" w:rsidP="005527DF">
      <w:pPr>
        <w:pStyle w:val="NoSpacing"/>
        <w:spacing w:line="480" w:lineRule="auto"/>
        <w:jc w:val="both"/>
        <w:rPr>
          <w:rFonts w:ascii="Calibri" w:hAnsi="Calibri" w:cs="Calibri"/>
        </w:rPr>
      </w:pPr>
      <w:r w:rsidRPr="006833D5">
        <w:rPr>
          <w:rFonts w:ascii="Calibri" w:hAnsi="Calibri" w:cs="Calibri"/>
        </w:rPr>
        <w:t xml:space="preserve">The pooled </w:t>
      </w:r>
      <w:r w:rsidR="00C23FEF" w:rsidRPr="006833D5">
        <w:rPr>
          <w:rFonts w:ascii="Calibri" w:hAnsi="Calibri" w:cs="Calibri"/>
        </w:rPr>
        <w:t>ICU, Hospital and 30-day mortality across</w:t>
      </w:r>
      <w:r w:rsidR="00E7050C" w:rsidRPr="006833D5">
        <w:rPr>
          <w:rFonts w:ascii="Calibri" w:hAnsi="Calibri" w:cs="Calibri"/>
        </w:rPr>
        <w:t xml:space="preserve"> </w:t>
      </w:r>
      <w:r w:rsidR="00C23FEF" w:rsidRPr="006833D5">
        <w:rPr>
          <w:rFonts w:ascii="Calibri" w:hAnsi="Calibri" w:cs="Calibri"/>
        </w:rPr>
        <w:t xml:space="preserve">studies reporting on </w:t>
      </w:r>
      <w:r w:rsidR="00003AA6" w:rsidRPr="006833D5">
        <w:rPr>
          <w:rFonts w:ascii="Calibri" w:hAnsi="Calibri" w:cs="Calibri"/>
        </w:rPr>
        <w:t>patients with cancer</w:t>
      </w:r>
      <w:r w:rsidR="00C23FEF" w:rsidRPr="006833D5">
        <w:rPr>
          <w:rFonts w:ascii="Calibri" w:hAnsi="Calibri" w:cs="Calibri"/>
        </w:rPr>
        <w:t xml:space="preserve"> with septic shock </w:t>
      </w:r>
      <w:r w:rsidR="00553E31" w:rsidRPr="006833D5">
        <w:rPr>
          <w:rFonts w:ascii="Calibri" w:hAnsi="Calibri" w:cs="Calibri"/>
        </w:rPr>
        <w:t>was</w:t>
      </w:r>
      <w:r w:rsidR="00EC41EC" w:rsidRPr="006833D5">
        <w:rPr>
          <w:rFonts w:ascii="Calibri" w:hAnsi="Calibri" w:cs="Calibri"/>
        </w:rPr>
        <w:t xml:space="preserve"> </w:t>
      </w:r>
      <w:r w:rsidR="00617A8A" w:rsidRPr="006833D5">
        <w:rPr>
          <w:rFonts w:ascii="Calibri" w:hAnsi="Calibri" w:cs="Calibri"/>
        </w:rPr>
        <w:t>5</w:t>
      </w:r>
      <w:r w:rsidR="00EE6D7B" w:rsidRPr="006833D5">
        <w:rPr>
          <w:rFonts w:ascii="Calibri" w:hAnsi="Calibri" w:cs="Calibri"/>
        </w:rPr>
        <w:t>1</w:t>
      </w:r>
      <w:r w:rsidR="00617A8A" w:rsidRPr="006833D5">
        <w:rPr>
          <w:rFonts w:ascii="Calibri" w:hAnsi="Calibri" w:cs="Calibri"/>
        </w:rPr>
        <w:t>% (95% CI 4</w:t>
      </w:r>
      <w:r w:rsidR="00AC55E4" w:rsidRPr="006833D5">
        <w:rPr>
          <w:rFonts w:ascii="Calibri" w:hAnsi="Calibri" w:cs="Calibri"/>
        </w:rPr>
        <w:t>5</w:t>
      </w:r>
      <w:r w:rsidR="005033D3" w:rsidRPr="006833D5">
        <w:rPr>
          <w:rFonts w:ascii="Calibri" w:hAnsi="Calibri" w:cs="Calibri"/>
        </w:rPr>
        <w:t>%-</w:t>
      </w:r>
      <w:r w:rsidR="00617A8A" w:rsidRPr="006833D5">
        <w:rPr>
          <w:rFonts w:ascii="Calibri" w:hAnsi="Calibri" w:cs="Calibri"/>
        </w:rPr>
        <w:t>5</w:t>
      </w:r>
      <w:r w:rsidR="00BB0A24" w:rsidRPr="006833D5">
        <w:rPr>
          <w:rFonts w:ascii="Calibri" w:hAnsi="Calibri" w:cs="Calibri"/>
        </w:rPr>
        <w:t>7</w:t>
      </w:r>
      <w:r w:rsidR="001D6206" w:rsidRPr="006833D5">
        <w:rPr>
          <w:rFonts w:ascii="Calibri" w:hAnsi="Calibri" w:cs="Calibri"/>
        </w:rPr>
        <w:t>%</w:t>
      </w:r>
      <w:r w:rsidR="00617A8A" w:rsidRPr="006833D5">
        <w:rPr>
          <w:rFonts w:ascii="Calibri" w:hAnsi="Calibri" w:cs="Calibri"/>
        </w:rPr>
        <w:t xml:space="preserve">), </w:t>
      </w:r>
      <w:r w:rsidR="001D430D" w:rsidRPr="006833D5">
        <w:rPr>
          <w:rFonts w:ascii="Calibri" w:hAnsi="Calibri" w:cs="Calibri"/>
        </w:rPr>
        <w:t>6</w:t>
      </w:r>
      <w:r w:rsidR="002955E2" w:rsidRPr="006833D5">
        <w:rPr>
          <w:rFonts w:ascii="Calibri" w:hAnsi="Calibri" w:cs="Calibri"/>
        </w:rPr>
        <w:t>3</w:t>
      </w:r>
      <w:r w:rsidR="001D430D" w:rsidRPr="006833D5">
        <w:rPr>
          <w:rFonts w:ascii="Calibri" w:hAnsi="Calibri" w:cs="Calibri"/>
        </w:rPr>
        <w:t>% (</w:t>
      </w:r>
      <w:r w:rsidR="004F01B9" w:rsidRPr="006833D5">
        <w:rPr>
          <w:rFonts w:ascii="Calibri" w:hAnsi="Calibri" w:cs="Calibri"/>
        </w:rPr>
        <w:t xml:space="preserve">95% CI </w:t>
      </w:r>
      <w:r w:rsidR="00D153D2" w:rsidRPr="006833D5">
        <w:rPr>
          <w:rFonts w:ascii="Calibri" w:hAnsi="Calibri" w:cs="Calibri"/>
        </w:rPr>
        <w:t>56</w:t>
      </w:r>
      <w:r w:rsidR="005033D3" w:rsidRPr="006833D5">
        <w:rPr>
          <w:rFonts w:ascii="Calibri" w:hAnsi="Calibri" w:cs="Calibri"/>
        </w:rPr>
        <w:t>%-</w:t>
      </w:r>
      <w:r w:rsidR="000C0F22" w:rsidRPr="006833D5">
        <w:rPr>
          <w:rFonts w:ascii="Calibri" w:hAnsi="Calibri" w:cs="Calibri"/>
        </w:rPr>
        <w:t>6</w:t>
      </w:r>
      <w:r w:rsidR="002955E2" w:rsidRPr="006833D5">
        <w:rPr>
          <w:rFonts w:ascii="Calibri" w:hAnsi="Calibri" w:cs="Calibri"/>
        </w:rPr>
        <w:t>9</w:t>
      </w:r>
      <w:r w:rsidR="001D430D" w:rsidRPr="006833D5">
        <w:rPr>
          <w:rFonts w:ascii="Calibri" w:hAnsi="Calibri" w:cs="Calibri"/>
        </w:rPr>
        <w:t xml:space="preserve">%) and </w:t>
      </w:r>
      <w:r w:rsidR="001D6206" w:rsidRPr="006833D5">
        <w:rPr>
          <w:rFonts w:ascii="Calibri" w:hAnsi="Calibri" w:cs="Calibri"/>
        </w:rPr>
        <w:t>5</w:t>
      </w:r>
      <w:r w:rsidR="002955E2" w:rsidRPr="006833D5">
        <w:rPr>
          <w:rFonts w:ascii="Calibri" w:hAnsi="Calibri" w:cs="Calibri"/>
        </w:rPr>
        <w:t>4</w:t>
      </w:r>
      <w:r w:rsidR="001D6206" w:rsidRPr="006833D5">
        <w:rPr>
          <w:rFonts w:ascii="Calibri" w:hAnsi="Calibri" w:cs="Calibri"/>
        </w:rPr>
        <w:t>% (</w:t>
      </w:r>
      <w:r w:rsidR="004F01B9" w:rsidRPr="006833D5">
        <w:rPr>
          <w:rFonts w:ascii="Calibri" w:hAnsi="Calibri" w:cs="Calibri"/>
        </w:rPr>
        <w:t xml:space="preserve">95% CI </w:t>
      </w:r>
      <w:r w:rsidR="00435F92" w:rsidRPr="006833D5">
        <w:rPr>
          <w:rFonts w:ascii="Calibri" w:hAnsi="Calibri" w:cs="Calibri"/>
        </w:rPr>
        <w:t>4</w:t>
      </w:r>
      <w:r w:rsidR="00C00ED4" w:rsidRPr="006833D5">
        <w:rPr>
          <w:rFonts w:ascii="Calibri" w:hAnsi="Calibri" w:cs="Calibri"/>
        </w:rPr>
        <w:t>6</w:t>
      </w:r>
      <w:r w:rsidR="005033D3" w:rsidRPr="006833D5">
        <w:rPr>
          <w:rFonts w:ascii="Calibri" w:hAnsi="Calibri" w:cs="Calibri"/>
        </w:rPr>
        <w:t>%-</w:t>
      </w:r>
      <w:r w:rsidR="00C00ED4" w:rsidRPr="006833D5">
        <w:rPr>
          <w:rFonts w:ascii="Calibri" w:hAnsi="Calibri" w:cs="Calibri"/>
        </w:rPr>
        <w:t>61</w:t>
      </w:r>
      <w:r w:rsidR="001D6206" w:rsidRPr="006833D5">
        <w:rPr>
          <w:rFonts w:ascii="Calibri" w:hAnsi="Calibri" w:cs="Calibri"/>
        </w:rPr>
        <w:t>%)</w:t>
      </w:r>
      <w:r w:rsidR="00272A0C" w:rsidRPr="006833D5">
        <w:rPr>
          <w:rFonts w:ascii="Calibri" w:hAnsi="Calibri" w:cs="Calibri"/>
        </w:rPr>
        <w:t xml:space="preserve"> </w:t>
      </w:r>
      <w:r w:rsidR="001D430D" w:rsidRPr="006833D5">
        <w:rPr>
          <w:rFonts w:ascii="Calibri" w:hAnsi="Calibri" w:cs="Calibri"/>
        </w:rPr>
        <w:t>respectively</w:t>
      </w:r>
      <w:r w:rsidR="0041677B" w:rsidRPr="006833D5">
        <w:rPr>
          <w:rFonts w:ascii="Calibri" w:hAnsi="Calibri" w:cs="Calibri"/>
        </w:rPr>
        <w:t>. The I</w:t>
      </w:r>
      <w:r w:rsidR="0041677B" w:rsidRPr="006833D5">
        <w:rPr>
          <w:rFonts w:ascii="Calibri" w:hAnsi="Calibri" w:cs="Calibri"/>
          <w:vertAlign w:val="superscript"/>
        </w:rPr>
        <w:t xml:space="preserve">2 </w:t>
      </w:r>
      <w:r w:rsidR="0041677B" w:rsidRPr="006833D5">
        <w:rPr>
          <w:rFonts w:ascii="Calibri" w:hAnsi="Calibri" w:cs="Calibri"/>
        </w:rPr>
        <w:t xml:space="preserve">statistic for ICU, hospital and 30-day mortality was </w:t>
      </w:r>
      <w:r w:rsidR="00554CF4" w:rsidRPr="006833D5">
        <w:rPr>
          <w:rFonts w:ascii="Calibri" w:hAnsi="Calibri" w:cs="Calibri"/>
        </w:rPr>
        <w:t>9</w:t>
      </w:r>
      <w:r w:rsidR="00A94994" w:rsidRPr="006833D5">
        <w:rPr>
          <w:rFonts w:ascii="Calibri" w:hAnsi="Calibri" w:cs="Calibri"/>
        </w:rPr>
        <w:t>3</w:t>
      </w:r>
      <w:r w:rsidR="00554CF4" w:rsidRPr="006833D5">
        <w:rPr>
          <w:rFonts w:ascii="Calibri" w:hAnsi="Calibri" w:cs="Calibri"/>
        </w:rPr>
        <w:t xml:space="preserve">%, </w:t>
      </w:r>
      <w:r w:rsidR="000D7E4C" w:rsidRPr="006833D5">
        <w:rPr>
          <w:rFonts w:ascii="Calibri" w:hAnsi="Calibri" w:cs="Calibri"/>
        </w:rPr>
        <w:t>8</w:t>
      </w:r>
      <w:r w:rsidR="00554CF4" w:rsidRPr="006833D5">
        <w:rPr>
          <w:rFonts w:ascii="Calibri" w:hAnsi="Calibri" w:cs="Calibri"/>
        </w:rPr>
        <w:t xml:space="preserve">9%, </w:t>
      </w:r>
      <w:r w:rsidR="00030723" w:rsidRPr="006833D5">
        <w:rPr>
          <w:rFonts w:ascii="Calibri" w:hAnsi="Calibri" w:cs="Calibri"/>
        </w:rPr>
        <w:t>9</w:t>
      </w:r>
      <w:r w:rsidR="00561B80" w:rsidRPr="006833D5">
        <w:rPr>
          <w:rFonts w:ascii="Calibri" w:hAnsi="Calibri" w:cs="Calibri"/>
        </w:rPr>
        <w:t>2</w:t>
      </w:r>
      <w:r w:rsidR="00554CF4" w:rsidRPr="006833D5">
        <w:rPr>
          <w:rFonts w:ascii="Calibri" w:hAnsi="Calibri" w:cs="Calibri"/>
        </w:rPr>
        <w:t>% respectively</w:t>
      </w:r>
      <w:r w:rsidR="00746B9B" w:rsidRPr="006833D5">
        <w:rPr>
          <w:rFonts w:ascii="Calibri" w:hAnsi="Calibri" w:cs="Calibri"/>
        </w:rPr>
        <w:t xml:space="preserve"> (Figure </w:t>
      </w:r>
      <w:r w:rsidR="005629EE" w:rsidRPr="006833D5">
        <w:rPr>
          <w:rFonts w:ascii="Calibri" w:hAnsi="Calibri" w:cs="Calibri"/>
        </w:rPr>
        <w:t>4a-c</w:t>
      </w:r>
      <w:r w:rsidR="00746B9B" w:rsidRPr="006833D5">
        <w:rPr>
          <w:rFonts w:ascii="Calibri" w:hAnsi="Calibri" w:cs="Calibri"/>
        </w:rPr>
        <w:t>)</w:t>
      </w:r>
      <w:r w:rsidR="00F43212" w:rsidRPr="006833D5">
        <w:rPr>
          <w:rFonts w:ascii="Calibri" w:hAnsi="Calibri" w:cs="Calibri"/>
        </w:rPr>
        <w:t>.</w:t>
      </w:r>
    </w:p>
    <w:p w14:paraId="654056EE" w14:textId="575CA46B" w:rsidR="00FB7EBF" w:rsidRPr="006833D5" w:rsidRDefault="00FB7EBF" w:rsidP="005527DF">
      <w:pPr>
        <w:pStyle w:val="NoSpacing"/>
        <w:spacing w:line="480" w:lineRule="auto"/>
        <w:jc w:val="both"/>
        <w:rPr>
          <w:rFonts w:ascii="Calibri" w:hAnsi="Calibri" w:cs="Calibri"/>
        </w:rPr>
      </w:pPr>
    </w:p>
    <w:p w14:paraId="181C7F2E" w14:textId="65561FB9" w:rsidR="00FB7EBF" w:rsidRPr="006833D5" w:rsidRDefault="00FB7EBF" w:rsidP="008D6916">
      <w:pPr>
        <w:pStyle w:val="NoSpacing"/>
        <w:spacing w:line="480" w:lineRule="auto"/>
        <w:jc w:val="both"/>
        <w:rPr>
          <w:rFonts w:ascii="Calibri" w:hAnsi="Calibri" w:cs="Calibri"/>
        </w:rPr>
      </w:pPr>
      <w:r w:rsidRPr="006833D5">
        <w:rPr>
          <w:rFonts w:ascii="Calibri" w:hAnsi="Calibri" w:cs="Calibri"/>
        </w:rPr>
        <w:t xml:space="preserve">[Insert </w:t>
      </w:r>
      <w:r w:rsidR="00705EAE" w:rsidRPr="006833D5">
        <w:rPr>
          <w:rFonts w:ascii="Calibri" w:hAnsi="Calibri" w:cs="Calibri"/>
        </w:rPr>
        <w:t>Figure 4a]</w:t>
      </w:r>
    </w:p>
    <w:p w14:paraId="340BF8D0" w14:textId="1B7D610F" w:rsidR="00705EAE" w:rsidRPr="006833D5" w:rsidRDefault="00705EAE" w:rsidP="008D6916">
      <w:pPr>
        <w:pStyle w:val="NoSpacing"/>
        <w:spacing w:line="480" w:lineRule="auto"/>
        <w:jc w:val="both"/>
        <w:rPr>
          <w:rFonts w:ascii="Calibri" w:hAnsi="Calibri" w:cs="Calibri"/>
        </w:rPr>
      </w:pPr>
      <w:r w:rsidRPr="006833D5">
        <w:rPr>
          <w:rFonts w:ascii="Calibri" w:hAnsi="Calibri" w:cs="Calibri"/>
        </w:rPr>
        <w:t>[Insert Figure 4b]</w:t>
      </w:r>
    </w:p>
    <w:p w14:paraId="34013DA3" w14:textId="38DD9C28" w:rsidR="00705EAE" w:rsidRPr="006833D5" w:rsidRDefault="00705EAE" w:rsidP="008D6916">
      <w:pPr>
        <w:pStyle w:val="NoSpacing"/>
        <w:spacing w:line="480" w:lineRule="auto"/>
        <w:jc w:val="both"/>
        <w:rPr>
          <w:rFonts w:ascii="Calibri" w:hAnsi="Calibri" w:cs="Calibri"/>
        </w:rPr>
      </w:pPr>
      <w:r w:rsidRPr="006833D5">
        <w:rPr>
          <w:rFonts w:ascii="Calibri" w:hAnsi="Calibri" w:cs="Calibri"/>
        </w:rPr>
        <w:t>[Insert Figure 4c]</w:t>
      </w:r>
    </w:p>
    <w:p w14:paraId="4465A9A8" w14:textId="77777777" w:rsidR="005477F0" w:rsidRPr="006833D5" w:rsidRDefault="005477F0" w:rsidP="005477F0">
      <w:pPr>
        <w:pStyle w:val="NoSpacing"/>
        <w:spacing w:line="480" w:lineRule="auto"/>
        <w:jc w:val="both"/>
        <w:rPr>
          <w:rFonts w:ascii="Calibri" w:hAnsi="Calibri" w:cs="Calibri"/>
        </w:rPr>
      </w:pPr>
    </w:p>
    <w:p w14:paraId="39003A7D" w14:textId="7BAFE9CB" w:rsidR="002F07A3" w:rsidRPr="006833D5" w:rsidRDefault="00E7050C" w:rsidP="008D6916">
      <w:pPr>
        <w:pStyle w:val="NoSpacing"/>
        <w:spacing w:line="480" w:lineRule="auto"/>
        <w:jc w:val="both"/>
        <w:rPr>
          <w:rFonts w:ascii="Calibri" w:hAnsi="Calibri" w:cs="Calibri"/>
        </w:rPr>
      </w:pPr>
      <w:r w:rsidRPr="006833D5">
        <w:rPr>
          <w:rFonts w:ascii="Calibri" w:hAnsi="Calibri" w:cs="Calibri"/>
        </w:rPr>
        <w:t>The pooled ICU</w:t>
      </w:r>
      <w:r w:rsidR="000A604B" w:rsidRPr="006833D5">
        <w:rPr>
          <w:rFonts w:ascii="Calibri" w:hAnsi="Calibri" w:cs="Calibri"/>
        </w:rPr>
        <w:t xml:space="preserve">, </w:t>
      </w:r>
      <w:r w:rsidRPr="006833D5">
        <w:rPr>
          <w:rFonts w:ascii="Calibri" w:hAnsi="Calibri" w:cs="Calibri"/>
        </w:rPr>
        <w:t>hospital</w:t>
      </w:r>
      <w:r w:rsidR="000A604B" w:rsidRPr="006833D5">
        <w:rPr>
          <w:rFonts w:ascii="Calibri" w:hAnsi="Calibri" w:cs="Calibri"/>
        </w:rPr>
        <w:t xml:space="preserve"> and 30-day</w:t>
      </w:r>
      <w:r w:rsidRPr="006833D5">
        <w:rPr>
          <w:rFonts w:ascii="Calibri" w:hAnsi="Calibri" w:cs="Calibri"/>
        </w:rPr>
        <w:t xml:space="preserve"> mortality across studies reporting </w:t>
      </w:r>
      <w:r w:rsidR="00003AA6" w:rsidRPr="006833D5">
        <w:rPr>
          <w:rFonts w:ascii="Calibri" w:hAnsi="Calibri" w:cs="Calibri"/>
        </w:rPr>
        <w:t>patients with cancer</w:t>
      </w:r>
      <w:r w:rsidRPr="006833D5">
        <w:rPr>
          <w:rFonts w:ascii="Calibri" w:hAnsi="Calibri" w:cs="Calibri"/>
        </w:rPr>
        <w:t xml:space="preserve"> with septic shock since 2010 </w:t>
      </w:r>
      <w:r w:rsidR="00EA1058" w:rsidRPr="006833D5">
        <w:rPr>
          <w:rFonts w:ascii="Calibri" w:hAnsi="Calibri" w:cs="Calibri"/>
        </w:rPr>
        <w:t xml:space="preserve">was </w:t>
      </w:r>
      <w:r w:rsidR="001927EA" w:rsidRPr="006833D5">
        <w:rPr>
          <w:rFonts w:ascii="Calibri" w:hAnsi="Calibri" w:cs="Calibri"/>
        </w:rPr>
        <w:t>4</w:t>
      </w:r>
      <w:r w:rsidR="00B00E4C" w:rsidRPr="006833D5">
        <w:rPr>
          <w:rFonts w:ascii="Calibri" w:hAnsi="Calibri" w:cs="Calibri"/>
        </w:rPr>
        <w:t>2</w:t>
      </w:r>
      <w:r w:rsidR="007A01FC" w:rsidRPr="006833D5">
        <w:rPr>
          <w:rFonts w:ascii="Calibri" w:hAnsi="Calibri" w:cs="Calibri"/>
        </w:rPr>
        <w:t>%</w:t>
      </w:r>
      <w:r w:rsidR="001927EA" w:rsidRPr="006833D5">
        <w:rPr>
          <w:rFonts w:ascii="Calibri" w:hAnsi="Calibri" w:cs="Calibri"/>
        </w:rPr>
        <w:t xml:space="preserve"> (95% CI </w:t>
      </w:r>
      <w:r w:rsidR="000049C8" w:rsidRPr="006833D5">
        <w:rPr>
          <w:rFonts w:ascii="Calibri" w:hAnsi="Calibri" w:cs="Calibri"/>
        </w:rPr>
        <w:t>3</w:t>
      </w:r>
      <w:r w:rsidR="002955E2" w:rsidRPr="006833D5">
        <w:rPr>
          <w:rFonts w:ascii="Calibri" w:hAnsi="Calibri" w:cs="Calibri"/>
        </w:rPr>
        <w:t>5</w:t>
      </w:r>
      <w:r w:rsidR="007A01FC" w:rsidRPr="006833D5">
        <w:rPr>
          <w:rFonts w:ascii="Calibri" w:hAnsi="Calibri" w:cs="Calibri"/>
        </w:rPr>
        <w:t>%-</w:t>
      </w:r>
      <w:r w:rsidR="002955E2" w:rsidRPr="006833D5">
        <w:rPr>
          <w:rFonts w:ascii="Calibri" w:hAnsi="Calibri" w:cs="Calibri"/>
        </w:rPr>
        <w:t>50</w:t>
      </w:r>
      <w:r w:rsidR="001927EA" w:rsidRPr="006833D5">
        <w:rPr>
          <w:rFonts w:ascii="Calibri" w:hAnsi="Calibri" w:cs="Calibri"/>
        </w:rPr>
        <w:t>%)</w:t>
      </w:r>
      <w:r w:rsidR="009F4780" w:rsidRPr="006833D5">
        <w:rPr>
          <w:rFonts w:ascii="Calibri" w:hAnsi="Calibri" w:cs="Calibri"/>
        </w:rPr>
        <w:t xml:space="preserve">, </w:t>
      </w:r>
      <w:r w:rsidR="003D339B" w:rsidRPr="006833D5">
        <w:rPr>
          <w:rFonts w:ascii="Calibri" w:hAnsi="Calibri" w:cs="Calibri"/>
        </w:rPr>
        <w:t>5</w:t>
      </w:r>
      <w:r w:rsidR="00EE5911" w:rsidRPr="006833D5">
        <w:rPr>
          <w:rFonts w:ascii="Calibri" w:hAnsi="Calibri" w:cs="Calibri"/>
        </w:rPr>
        <w:t>8</w:t>
      </w:r>
      <w:r w:rsidR="003D339B" w:rsidRPr="006833D5">
        <w:rPr>
          <w:rFonts w:ascii="Calibri" w:hAnsi="Calibri" w:cs="Calibri"/>
        </w:rPr>
        <w:t>% (</w:t>
      </w:r>
      <w:r w:rsidR="00EA1058" w:rsidRPr="006833D5">
        <w:rPr>
          <w:rFonts w:ascii="Calibri" w:hAnsi="Calibri" w:cs="Calibri"/>
        </w:rPr>
        <w:t xml:space="preserve">95% CI </w:t>
      </w:r>
      <w:r w:rsidR="003D339B" w:rsidRPr="006833D5">
        <w:rPr>
          <w:rFonts w:ascii="Calibri" w:hAnsi="Calibri" w:cs="Calibri"/>
        </w:rPr>
        <w:t>4</w:t>
      </w:r>
      <w:r w:rsidR="002955E2" w:rsidRPr="006833D5">
        <w:rPr>
          <w:rFonts w:ascii="Calibri" w:hAnsi="Calibri" w:cs="Calibri"/>
        </w:rPr>
        <w:t>9</w:t>
      </w:r>
      <w:r w:rsidR="00EA1058" w:rsidRPr="006833D5">
        <w:rPr>
          <w:rFonts w:ascii="Calibri" w:hAnsi="Calibri" w:cs="Calibri"/>
        </w:rPr>
        <w:t>%</w:t>
      </w:r>
      <w:r w:rsidR="007A01FC" w:rsidRPr="006833D5">
        <w:rPr>
          <w:rFonts w:ascii="Calibri" w:hAnsi="Calibri" w:cs="Calibri"/>
        </w:rPr>
        <w:t>-</w:t>
      </w:r>
      <w:r w:rsidR="007807A0" w:rsidRPr="006833D5">
        <w:rPr>
          <w:rFonts w:ascii="Calibri" w:hAnsi="Calibri" w:cs="Calibri"/>
        </w:rPr>
        <w:t>6</w:t>
      </w:r>
      <w:r w:rsidR="002955E2" w:rsidRPr="006833D5">
        <w:rPr>
          <w:rFonts w:ascii="Calibri" w:hAnsi="Calibri" w:cs="Calibri"/>
        </w:rPr>
        <w:t>8</w:t>
      </w:r>
      <w:r w:rsidR="00EA1058" w:rsidRPr="006833D5">
        <w:rPr>
          <w:rFonts w:ascii="Calibri" w:hAnsi="Calibri" w:cs="Calibri"/>
        </w:rPr>
        <w:t>%</w:t>
      </w:r>
      <w:r w:rsidR="001B78F7" w:rsidRPr="006833D5">
        <w:rPr>
          <w:rFonts w:ascii="Calibri" w:hAnsi="Calibri" w:cs="Calibri"/>
        </w:rPr>
        <w:t>)</w:t>
      </w:r>
      <w:r w:rsidR="009F4780" w:rsidRPr="006833D5">
        <w:rPr>
          <w:rFonts w:ascii="Calibri" w:hAnsi="Calibri" w:cs="Calibri"/>
        </w:rPr>
        <w:t xml:space="preserve"> and </w:t>
      </w:r>
      <w:r w:rsidR="00A545E0" w:rsidRPr="006833D5">
        <w:rPr>
          <w:rFonts w:ascii="Calibri" w:hAnsi="Calibri" w:cs="Calibri"/>
        </w:rPr>
        <w:t>5</w:t>
      </w:r>
      <w:r w:rsidR="002955E2" w:rsidRPr="006833D5">
        <w:rPr>
          <w:rFonts w:ascii="Calibri" w:hAnsi="Calibri" w:cs="Calibri"/>
        </w:rPr>
        <w:t>1</w:t>
      </w:r>
      <w:r w:rsidR="00EA1058" w:rsidRPr="006833D5">
        <w:rPr>
          <w:rFonts w:ascii="Calibri" w:hAnsi="Calibri" w:cs="Calibri"/>
        </w:rPr>
        <w:t>%</w:t>
      </w:r>
      <w:r w:rsidR="00711E64" w:rsidRPr="006833D5">
        <w:rPr>
          <w:rFonts w:ascii="Calibri" w:hAnsi="Calibri" w:cs="Calibri"/>
        </w:rPr>
        <w:t xml:space="preserve"> (</w:t>
      </w:r>
      <w:r w:rsidR="00A545E0" w:rsidRPr="006833D5">
        <w:rPr>
          <w:rFonts w:ascii="Calibri" w:hAnsi="Calibri" w:cs="Calibri"/>
        </w:rPr>
        <w:t>37</w:t>
      </w:r>
      <w:r w:rsidR="00EA1058" w:rsidRPr="006833D5">
        <w:rPr>
          <w:rFonts w:ascii="Calibri" w:hAnsi="Calibri" w:cs="Calibri"/>
        </w:rPr>
        <w:t>%</w:t>
      </w:r>
      <w:r w:rsidR="007A01FC" w:rsidRPr="006833D5">
        <w:rPr>
          <w:rFonts w:ascii="Calibri" w:hAnsi="Calibri" w:cs="Calibri"/>
        </w:rPr>
        <w:t>-</w:t>
      </w:r>
      <w:r w:rsidR="00A545E0" w:rsidRPr="006833D5">
        <w:rPr>
          <w:rFonts w:ascii="Calibri" w:hAnsi="Calibri" w:cs="Calibri"/>
        </w:rPr>
        <w:t>64</w:t>
      </w:r>
      <w:r w:rsidR="00EA1058" w:rsidRPr="006833D5">
        <w:rPr>
          <w:rFonts w:ascii="Calibri" w:hAnsi="Calibri" w:cs="Calibri"/>
        </w:rPr>
        <w:t>%</w:t>
      </w:r>
      <w:r w:rsidR="008E37A7" w:rsidRPr="006833D5">
        <w:rPr>
          <w:rFonts w:ascii="Calibri" w:hAnsi="Calibri" w:cs="Calibri"/>
        </w:rPr>
        <w:t>) respectively</w:t>
      </w:r>
      <w:r w:rsidR="001B78F7" w:rsidRPr="006833D5">
        <w:rPr>
          <w:rFonts w:ascii="Calibri" w:hAnsi="Calibri" w:cs="Calibri"/>
        </w:rPr>
        <w:t>. The I</w:t>
      </w:r>
      <w:r w:rsidR="001B78F7" w:rsidRPr="006833D5">
        <w:rPr>
          <w:rFonts w:ascii="Calibri" w:hAnsi="Calibri" w:cs="Calibri"/>
          <w:vertAlign w:val="superscript"/>
        </w:rPr>
        <w:t>2</w:t>
      </w:r>
      <w:r w:rsidR="001B78F7" w:rsidRPr="006833D5">
        <w:rPr>
          <w:rFonts w:ascii="Calibri" w:hAnsi="Calibri" w:cs="Calibri"/>
        </w:rPr>
        <w:t xml:space="preserve"> statistic for ICU</w:t>
      </w:r>
      <w:r w:rsidR="008E37A7" w:rsidRPr="006833D5">
        <w:rPr>
          <w:rFonts w:ascii="Calibri" w:hAnsi="Calibri" w:cs="Calibri"/>
        </w:rPr>
        <w:t xml:space="preserve">, </w:t>
      </w:r>
      <w:r w:rsidR="001B78F7" w:rsidRPr="006833D5">
        <w:rPr>
          <w:rFonts w:ascii="Calibri" w:hAnsi="Calibri" w:cs="Calibri"/>
        </w:rPr>
        <w:t>hospital</w:t>
      </w:r>
      <w:r w:rsidR="008E37A7" w:rsidRPr="006833D5">
        <w:rPr>
          <w:rFonts w:ascii="Calibri" w:hAnsi="Calibri" w:cs="Calibri"/>
        </w:rPr>
        <w:t xml:space="preserve"> and 30-day</w:t>
      </w:r>
      <w:r w:rsidR="001B78F7" w:rsidRPr="006833D5">
        <w:rPr>
          <w:rFonts w:ascii="Calibri" w:hAnsi="Calibri" w:cs="Calibri"/>
        </w:rPr>
        <w:t xml:space="preserve"> mortality was </w:t>
      </w:r>
      <w:r w:rsidR="001A7187" w:rsidRPr="006833D5">
        <w:rPr>
          <w:rFonts w:ascii="Calibri" w:hAnsi="Calibri" w:cs="Calibri"/>
        </w:rPr>
        <w:t>88</w:t>
      </w:r>
      <w:r w:rsidR="001B78F7" w:rsidRPr="006833D5">
        <w:rPr>
          <w:rFonts w:ascii="Calibri" w:hAnsi="Calibri" w:cs="Calibri"/>
        </w:rPr>
        <w:t>%</w:t>
      </w:r>
      <w:r w:rsidR="008E37A7" w:rsidRPr="006833D5">
        <w:rPr>
          <w:rFonts w:ascii="Calibri" w:hAnsi="Calibri" w:cs="Calibri"/>
        </w:rPr>
        <w:t xml:space="preserve">, </w:t>
      </w:r>
      <w:r w:rsidR="001B78F7" w:rsidRPr="006833D5">
        <w:rPr>
          <w:rFonts w:ascii="Calibri" w:hAnsi="Calibri" w:cs="Calibri"/>
        </w:rPr>
        <w:t>9</w:t>
      </w:r>
      <w:r w:rsidR="001A7187" w:rsidRPr="006833D5">
        <w:rPr>
          <w:rFonts w:ascii="Calibri" w:hAnsi="Calibri" w:cs="Calibri"/>
        </w:rPr>
        <w:t>1</w:t>
      </w:r>
      <w:r w:rsidR="001B78F7" w:rsidRPr="006833D5">
        <w:rPr>
          <w:rFonts w:ascii="Calibri" w:hAnsi="Calibri" w:cs="Calibri"/>
        </w:rPr>
        <w:t>%</w:t>
      </w:r>
      <w:r w:rsidR="00B755D0" w:rsidRPr="006833D5">
        <w:rPr>
          <w:rFonts w:ascii="Calibri" w:hAnsi="Calibri" w:cs="Calibri"/>
        </w:rPr>
        <w:t xml:space="preserve"> </w:t>
      </w:r>
      <w:r w:rsidR="008E37A7" w:rsidRPr="006833D5">
        <w:rPr>
          <w:rFonts w:ascii="Calibri" w:hAnsi="Calibri" w:cs="Calibri"/>
        </w:rPr>
        <w:t xml:space="preserve">and </w:t>
      </w:r>
      <w:r w:rsidR="001F35F1" w:rsidRPr="006833D5">
        <w:rPr>
          <w:rFonts w:ascii="Calibri" w:hAnsi="Calibri" w:cs="Calibri"/>
        </w:rPr>
        <w:t xml:space="preserve">96% </w:t>
      </w:r>
      <w:r w:rsidR="00B755D0" w:rsidRPr="006833D5">
        <w:rPr>
          <w:rFonts w:ascii="Calibri" w:hAnsi="Calibri" w:cs="Calibri"/>
        </w:rPr>
        <w:t>(</w:t>
      </w:r>
      <w:r w:rsidR="00D438F8" w:rsidRPr="006833D5">
        <w:rPr>
          <w:rFonts w:ascii="Calibri" w:hAnsi="Calibri" w:cs="Calibri"/>
        </w:rPr>
        <w:t xml:space="preserve">Supplementary </w:t>
      </w:r>
      <w:r w:rsidR="00B755D0" w:rsidRPr="006833D5">
        <w:rPr>
          <w:rFonts w:ascii="Calibri" w:hAnsi="Calibri" w:cs="Calibri"/>
        </w:rPr>
        <w:t>Figure</w:t>
      </w:r>
      <w:r w:rsidR="0007187F" w:rsidRPr="006833D5">
        <w:rPr>
          <w:rFonts w:ascii="Calibri" w:hAnsi="Calibri" w:cs="Calibri"/>
        </w:rPr>
        <w:t>s</w:t>
      </w:r>
      <w:r w:rsidR="00B755D0" w:rsidRPr="006833D5">
        <w:rPr>
          <w:rFonts w:ascii="Calibri" w:hAnsi="Calibri" w:cs="Calibri"/>
        </w:rPr>
        <w:t xml:space="preserve"> </w:t>
      </w:r>
      <w:r w:rsidR="00E01A6E" w:rsidRPr="006833D5">
        <w:rPr>
          <w:rFonts w:ascii="Calibri" w:hAnsi="Calibri" w:cs="Calibri"/>
        </w:rPr>
        <w:t>1</w:t>
      </w:r>
      <w:r w:rsidR="0007187F" w:rsidRPr="006833D5">
        <w:rPr>
          <w:rFonts w:ascii="Calibri" w:hAnsi="Calibri" w:cs="Calibri"/>
        </w:rPr>
        <w:t>a-c</w:t>
      </w:r>
      <w:r w:rsidR="00B755D0" w:rsidRPr="006833D5">
        <w:rPr>
          <w:rFonts w:ascii="Calibri" w:hAnsi="Calibri" w:cs="Calibri"/>
        </w:rPr>
        <w:t xml:space="preserve">). </w:t>
      </w:r>
    </w:p>
    <w:p w14:paraId="65A0BC5C" w14:textId="77777777" w:rsidR="001F35F1" w:rsidRPr="006833D5" w:rsidRDefault="001F35F1" w:rsidP="00E7050C">
      <w:pPr>
        <w:pStyle w:val="NoSpacing"/>
        <w:spacing w:line="480" w:lineRule="auto"/>
        <w:ind w:firstLine="720"/>
        <w:jc w:val="both"/>
        <w:rPr>
          <w:rFonts w:ascii="Calibri" w:hAnsi="Calibri" w:cs="Calibri"/>
        </w:rPr>
      </w:pPr>
    </w:p>
    <w:p w14:paraId="459E5194" w14:textId="6D49C05C" w:rsidR="000F4B97" w:rsidRPr="006833D5" w:rsidRDefault="00232E2A" w:rsidP="0087793A">
      <w:pPr>
        <w:pStyle w:val="NoSpacing"/>
        <w:spacing w:line="480" w:lineRule="auto"/>
        <w:jc w:val="both"/>
        <w:rPr>
          <w:rFonts w:ascii="Calibri" w:hAnsi="Calibri" w:cs="Calibri"/>
          <w:u w:val="single"/>
        </w:rPr>
      </w:pPr>
      <w:r w:rsidRPr="006833D5">
        <w:rPr>
          <w:rFonts w:ascii="Calibri" w:hAnsi="Calibri" w:cs="Calibri"/>
          <w:u w:val="single"/>
        </w:rPr>
        <w:t xml:space="preserve">Trend in Mortality </w:t>
      </w:r>
      <w:r w:rsidR="00AD48E1" w:rsidRPr="006833D5">
        <w:rPr>
          <w:rFonts w:ascii="Calibri" w:hAnsi="Calibri" w:cs="Calibri"/>
          <w:u w:val="single"/>
        </w:rPr>
        <w:t>o</w:t>
      </w:r>
      <w:r w:rsidRPr="006833D5">
        <w:rPr>
          <w:rFonts w:ascii="Calibri" w:hAnsi="Calibri" w:cs="Calibri"/>
          <w:u w:val="single"/>
        </w:rPr>
        <w:t xml:space="preserve">ver </w:t>
      </w:r>
      <w:r w:rsidR="00AD48E1" w:rsidRPr="006833D5">
        <w:rPr>
          <w:rFonts w:ascii="Calibri" w:hAnsi="Calibri" w:cs="Calibri"/>
          <w:u w:val="single"/>
        </w:rPr>
        <w:t>t</w:t>
      </w:r>
      <w:r w:rsidRPr="006833D5">
        <w:rPr>
          <w:rFonts w:ascii="Calibri" w:hAnsi="Calibri" w:cs="Calibri"/>
          <w:u w:val="single"/>
        </w:rPr>
        <w:t>ime</w:t>
      </w:r>
    </w:p>
    <w:p w14:paraId="410FC517" w14:textId="38A24B0A" w:rsidR="002C2502" w:rsidRPr="006833D5" w:rsidRDefault="00AA16CC" w:rsidP="00C104F5">
      <w:pPr>
        <w:pStyle w:val="NoSpacing"/>
        <w:spacing w:line="480" w:lineRule="auto"/>
        <w:jc w:val="both"/>
        <w:rPr>
          <w:rFonts w:ascii="Calibri" w:hAnsi="Calibri" w:cs="Calibri"/>
        </w:rPr>
      </w:pPr>
      <w:r w:rsidRPr="006833D5">
        <w:rPr>
          <w:rFonts w:ascii="Calibri" w:hAnsi="Calibri" w:cs="Calibri"/>
        </w:rPr>
        <w:t>After adjustment for potential confounders of mean age</w:t>
      </w:r>
      <w:r w:rsidR="00DC5774" w:rsidRPr="006833D5">
        <w:rPr>
          <w:rFonts w:ascii="Calibri" w:hAnsi="Calibri" w:cs="Calibri"/>
        </w:rPr>
        <w:t xml:space="preserve">, </w:t>
      </w:r>
      <w:r w:rsidRPr="006833D5">
        <w:rPr>
          <w:rFonts w:ascii="Calibri" w:hAnsi="Calibri" w:cs="Calibri"/>
        </w:rPr>
        <w:t xml:space="preserve">proportion of haematological </w:t>
      </w:r>
      <w:r w:rsidR="00327343" w:rsidRPr="006833D5">
        <w:rPr>
          <w:rFonts w:ascii="Calibri" w:hAnsi="Calibri" w:cs="Calibri"/>
        </w:rPr>
        <w:t>malignancy</w:t>
      </w:r>
      <w:r w:rsidR="00DC5774" w:rsidRPr="006833D5">
        <w:rPr>
          <w:rFonts w:ascii="Calibri" w:hAnsi="Calibri" w:cs="Calibri"/>
        </w:rPr>
        <w:t xml:space="preserve"> and definition of sepsis </w:t>
      </w:r>
      <w:r w:rsidR="00605CB6" w:rsidRPr="006833D5">
        <w:rPr>
          <w:rFonts w:ascii="Calibri" w:hAnsi="Calibri" w:cs="Calibri"/>
        </w:rPr>
        <w:t>used in the study</w:t>
      </w:r>
      <w:r w:rsidR="00546F6C" w:rsidRPr="006833D5">
        <w:rPr>
          <w:rFonts w:ascii="Calibri" w:hAnsi="Calibri" w:cs="Calibri"/>
        </w:rPr>
        <w:t>,</w:t>
      </w:r>
      <w:r w:rsidR="00327343" w:rsidRPr="006833D5">
        <w:rPr>
          <w:rFonts w:ascii="Calibri" w:hAnsi="Calibri" w:cs="Calibri"/>
        </w:rPr>
        <w:t xml:space="preserve"> a</w:t>
      </w:r>
      <w:r w:rsidR="00DC22E5" w:rsidRPr="006833D5">
        <w:rPr>
          <w:rFonts w:ascii="Calibri" w:hAnsi="Calibri" w:cs="Calibri"/>
        </w:rPr>
        <w:t xml:space="preserve"> decreas</w:t>
      </w:r>
      <w:r w:rsidR="00E01A6E" w:rsidRPr="006833D5">
        <w:rPr>
          <w:rFonts w:ascii="Calibri" w:hAnsi="Calibri" w:cs="Calibri"/>
        </w:rPr>
        <w:t xml:space="preserve">e </w:t>
      </w:r>
      <w:r w:rsidR="00DC22E5" w:rsidRPr="006833D5">
        <w:rPr>
          <w:rFonts w:ascii="Calibri" w:hAnsi="Calibri" w:cs="Calibri"/>
        </w:rPr>
        <w:t xml:space="preserve">in </w:t>
      </w:r>
      <w:r w:rsidR="00776E0B" w:rsidRPr="006833D5">
        <w:rPr>
          <w:rFonts w:ascii="Calibri" w:hAnsi="Calibri" w:cs="Calibri"/>
        </w:rPr>
        <w:t>ICU mortality</w:t>
      </w:r>
      <w:r w:rsidRPr="006833D5">
        <w:rPr>
          <w:rFonts w:ascii="Calibri" w:hAnsi="Calibri" w:cs="Calibri"/>
        </w:rPr>
        <w:t xml:space="preserve"> </w:t>
      </w:r>
      <w:r w:rsidR="00E01A6E" w:rsidRPr="006833D5">
        <w:rPr>
          <w:rFonts w:ascii="Calibri" w:hAnsi="Calibri" w:cs="Calibri"/>
        </w:rPr>
        <w:t xml:space="preserve">over time </w:t>
      </w:r>
      <w:r w:rsidRPr="006833D5">
        <w:rPr>
          <w:rFonts w:ascii="Calibri" w:hAnsi="Calibri" w:cs="Calibri"/>
        </w:rPr>
        <w:t>was observed on meta-regression</w:t>
      </w:r>
      <w:r w:rsidR="00776E0B" w:rsidRPr="006833D5">
        <w:rPr>
          <w:rFonts w:ascii="Calibri" w:hAnsi="Calibri" w:cs="Calibri"/>
        </w:rPr>
        <w:t xml:space="preserve"> </w:t>
      </w:r>
      <w:bookmarkStart w:id="1" w:name="_Hlk129444423"/>
      <w:r w:rsidR="00BC6383" w:rsidRPr="006833D5">
        <w:rPr>
          <w:rFonts w:ascii="Calibri" w:hAnsi="Calibri" w:cs="Calibri"/>
        </w:rPr>
        <w:t>(C</w:t>
      </w:r>
      <w:r w:rsidR="00A6108E" w:rsidRPr="006833D5">
        <w:rPr>
          <w:rFonts w:ascii="Calibri" w:hAnsi="Calibri" w:cs="Calibri"/>
        </w:rPr>
        <w:t>oefficient</w:t>
      </w:r>
      <w:r w:rsidR="0086156B" w:rsidRPr="006833D5">
        <w:rPr>
          <w:rFonts w:ascii="Calibri" w:hAnsi="Calibri" w:cs="Calibri"/>
        </w:rPr>
        <w:t>:</w:t>
      </w:r>
      <w:r w:rsidR="00A6108E" w:rsidRPr="006833D5">
        <w:rPr>
          <w:rFonts w:ascii="Calibri" w:hAnsi="Calibri" w:cs="Calibri"/>
        </w:rPr>
        <w:t xml:space="preserve"> </w:t>
      </w:r>
      <w:r w:rsidR="001C77A4" w:rsidRPr="006833D5">
        <w:rPr>
          <w:rFonts w:ascii="Calibri" w:hAnsi="Calibri" w:cs="Calibri"/>
        </w:rPr>
        <w:t>-0.01</w:t>
      </w:r>
      <w:r w:rsidR="00415914" w:rsidRPr="006833D5">
        <w:rPr>
          <w:rFonts w:ascii="Calibri" w:hAnsi="Calibri" w:cs="Calibri"/>
        </w:rPr>
        <w:t>8</w:t>
      </w:r>
      <w:r w:rsidR="003A3067" w:rsidRPr="006833D5">
        <w:rPr>
          <w:rFonts w:ascii="Calibri" w:hAnsi="Calibri" w:cs="Calibri"/>
        </w:rPr>
        <w:t>,</w:t>
      </w:r>
      <w:r w:rsidR="00C45E75" w:rsidRPr="006833D5">
        <w:rPr>
          <w:rFonts w:ascii="Calibri" w:hAnsi="Calibri" w:cs="Calibri"/>
        </w:rPr>
        <w:t xml:space="preserve"> </w:t>
      </w:r>
      <w:r w:rsidR="00BC6383" w:rsidRPr="006833D5">
        <w:rPr>
          <w:rFonts w:ascii="Calibri" w:hAnsi="Calibri" w:cs="Calibri"/>
        </w:rPr>
        <w:t>S</w:t>
      </w:r>
      <w:r w:rsidR="00C45E75" w:rsidRPr="006833D5">
        <w:rPr>
          <w:rFonts w:ascii="Calibri" w:hAnsi="Calibri" w:cs="Calibri"/>
        </w:rPr>
        <w:t xml:space="preserve">tandard </w:t>
      </w:r>
      <w:r w:rsidR="00BC6383" w:rsidRPr="006833D5">
        <w:rPr>
          <w:rFonts w:ascii="Calibri" w:hAnsi="Calibri" w:cs="Calibri"/>
        </w:rPr>
        <w:t>E</w:t>
      </w:r>
      <w:r w:rsidR="00C45E75" w:rsidRPr="006833D5">
        <w:rPr>
          <w:rFonts w:ascii="Calibri" w:hAnsi="Calibri" w:cs="Calibri"/>
        </w:rPr>
        <w:t>rror</w:t>
      </w:r>
      <w:r w:rsidR="00415914" w:rsidRPr="006833D5">
        <w:rPr>
          <w:rFonts w:ascii="Calibri" w:hAnsi="Calibri" w:cs="Calibri"/>
        </w:rPr>
        <w:t xml:space="preserve"> (SE)</w:t>
      </w:r>
      <w:r w:rsidR="0086156B" w:rsidRPr="006833D5">
        <w:rPr>
          <w:rFonts w:ascii="Calibri" w:hAnsi="Calibri" w:cs="Calibri"/>
        </w:rPr>
        <w:t>:</w:t>
      </w:r>
      <w:r w:rsidR="00C45E75" w:rsidRPr="006833D5">
        <w:rPr>
          <w:rFonts w:ascii="Calibri" w:hAnsi="Calibri" w:cs="Calibri"/>
        </w:rPr>
        <w:t xml:space="preserve"> </w:t>
      </w:r>
      <w:r w:rsidR="003A3067" w:rsidRPr="006833D5">
        <w:rPr>
          <w:rFonts w:ascii="Calibri" w:hAnsi="Calibri" w:cs="Calibri"/>
        </w:rPr>
        <w:t>0.00</w:t>
      </w:r>
      <w:r w:rsidR="00D06ED8" w:rsidRPr="006833D5">
        <w:rPr>
          <w:rFonts w:ascii="Calibri" w:hAnsi="Calibri" w:cs="Calibri"/>
        </w:rPr>
        <w:t>3</w:t>
      </w:r>
      <w:r w:rsidR="00C45E75" w:rsidRPr="006833D5">
        <w:rPr>
          <w:rFonts w:ascii="Calibri" w:hAnsi="Calibri" w:cs="Calibri"/>
        </w:rPr>
        <w:t>,</w:t>
      </w:r>
      <w:r w:rsidR="00A6108E" w:rsidRPr="006833D5">
        <w:rPr>
          <w:rFonts w:ascii="Calibri" w:hAnsi="Calibri" w:cs="Calibri"/>
        </w:rPr>
        <w:t xml:space="preserve"> p </w:t>
      </w:r>
      <w:r w:rsidR="000D15EC" w:rsidRPr="006833D5">
        <w:rPr>
          <w:rFonts w:ascii="Calibri" w:hAnsi="Calibri" w:cs="Calibri"/>
        </w:rPr>
        <w:t>&lt;</w:t>
      </w:r>
      <w:r w:rsidR="00BC6383" w:rsidRPr="006833D5">
        <w:rPr>
          <w:rFonts w:ascii="Calibri" w:hAnsi="Calibri" w:cs="Calibri"/>
        </w:rPr>
        <w:t xml:space="preserve"> </w:t>
      </w:r>
      <w:r w:rsidR="000D15EC" w:rsidRPr="006833D5">
        <w:rPr>
          <w:rFonts w:ascii="Calibri" w:hAnsi="Calibri" w:cs="Calibri"/>
        </w:rPr>
        <w:t>0.00</w:t>
      </w:r>
      <w:r w:rsidR="0007187F" w:rsidRPr="006833D5">
        <w:rPr>
          <w:rFonts w:ascii="Calibri" w:hAnsi="Calibri" w:cs="Calibri"/>
        </w:rPr>
        <w:t>1</w:t>
      </w:r>
      <w:r w:rsidR="00A6108E" w:rsidRPr="006833D5">
        <w:rPr>
          <w:rFonts w:ascii="Calibri" w:hAnsi="Calibri" w:cs="Calibri"/>
        </w:rPr>
        <w:t>)</w:t>
      </w:r>
      <w:r w:rsidR="003137FE" w:rsidRPr="006833D5">
        <w:rPr>
          <w:rFonts w:ascii="Calibri" w:hAnsi="Calibri" w:cs="Calibri"/>
        </w:rPr>
        <w:t xml:space="preserve">, </w:t>
      </w:r>
      <w:bookmarkEnd w:id="1"/>
      <w:r w:rsidR="003137FE" w:rsidRPr="006833D5">
        <w:rPr>
          <w:rFonts w:ascii="Calibri" w:hAnsi="Calibri" w:cs="Calibri"/>
        </w:rPr>
        <w:t>translating to a 1.</w:t>
      </w:r>
      <w:r w:rsidR="00AD31F2" w:rsidRPr="006833D5">
        <w:rPr>
          <w:rFonts w:ascii="Calibri" w:hAnsi="Calibri" w:cs="Calibri"/>
        </w:rPr>
        <w:t>8</w:t>
      </w:r>
      <w:r w:rsidR="003137FE" w:rsidRPr="006833D5">
        <w:rPr>
          <w:rFonts w:ascii="Calibri" w:hAnsi="Calibri" w:cs="Calibri"/>
        </w:rPr>
        <w:t>% (95%</w:t>
      </w:r>
      <w:r w:rsidR="00E01A6E" w:rsidRPr="006833D5">
        <w:rPr>
          <w:rFonts w:ascii="Calibri" w:hAnsi="Calibri" w:cs="Calibri"/>
        </w:rPr>
        <w:t xml:space="preserve"> </w:t>
      </w:r>
      <w:r w:rsidR="003137FE" w:rsidRPr="006833D5">
        <w:rPr>
          <w:rFonts w:ascii="Calibri" w:hAnsi="Calibri" w:cs="Calibri"/>
        </w:rPr>
        <w:t xml:space="preserve">CI </w:t>
      </w:r>
      <w:r w:rsidR="00084B91" w:rsidRPr="006833D5">
        <w:rPr>
          <w:rFonts w:ascii="Calibri" w:hAnsi="Calibri" w:cs="Calibri"/>
        </w:rPr>
        <w:t>1.</w:t>
      </w:r>
      <w:r w:rsidR="00415914" w:rsidRPr="006833D5">
        <w:rPr>
          <w:rFonts w:ascii="Calibri" w:hAnsi="Calibri" w:cs="Calibri"/>
        </w:rPr>
        <w:t>2%-2.4%</w:t>
      </w:r>
      <w:r w:rsidR="003137FE" w:rsidRPr="006833D5">
        <w:rPr>
          <w:rFonts w:ascii="Calibri" w:hAnsi="Calibri" w:cs="Calibri"/>
        </w:rPr>
        <w:t>)</w:t>
      </w:r>
      <w:r w:rsidR="00C45E75" w:rsidRPr="006833D5">
        <w:rPr>
          <w:rFonts w:ascii="Calibri" w:hAnsi="Calibri" w:cs="Calibri"/>
        </w:rPr>
        <w:t xml:space="preserve"> </w:t>
      </w:r>
      <w:r w:rsidR="006D61C3" w:rsidRPr="006833D5">
        <w:rPr>
          <w:rFonts w:ascii="Calibri" w:hAnsi="Calibri" w:cs="Calibri"/>
        </w:rPr>
        <w:t xml:space="preserve">yearly reduction in ICU mortality </w:t>
      </w:r>
      <w:r w:rsidR="00C45E75" w:rsidRPr="006833D5">
        <w:rPr>
          <w:rFonts w:ascii="Calibri" w:hAnsi="Calibri" w:cs="Calibri"/>
        </w:rPr>
        <w:t>across the study period</w:t>
      </w:r>
      <w:r w:rsidR="002C1EF2" w:rsidRPr="006833D5">
        <w:rPr>
          <w:rFonts w:ascii="Calibri" w:hAnsi="Calibri" w:cs="Calibri"/>
        </w:rPr>
        <w:t xml:space="preserve"> (Figure </w:t>
      </w:r>
      <w:r w:rsidR="00E01A6E" w:rsidRPr="006833D5">
        <w:rPr>
          <w:rFonts w:ascii="Calibri" w:hAnsi="Calibri" w:cs="Calibri"/>
        </w:rPr>
        <w:t>5</w:t>
      </w:r>
      <w:r w:rsidR="002A0C3E" w:rsidRPr="006833D5">
        <w:rPr>
          <w:rFonts w:ascii="Calibri" w:hAnsi="Calibri" w:cs="Calibri"/>
        </w:rPr>
        <w:t>a)</w:t>
      </w:r>
      <w:r w:rsidR="00C45E75" w:rsidRPr="006833D5">
        <w:rPr>
          <w:rFonts w:ascii="Calibri" w:hAnsi="Calibri" w:cs="Calibri"/>
        </w:rPr>
        <w:t>.</w:t>
      </w:r>
      <w:r w:rsidR="00776E0B" w:rsidRPr="006833D5">
        <w:rPr>
          <w:rFonts w:ascii="Calibri" w:hAnsi="Calibri" w:cs="Calibri"/>
        </w:rPr>
        <w:t xml:space="preserve"> </w:t>
      </w:r>
      <w:r w:rsidR="00C45E75" w:rsidRPr="006833D5">
        <w:rPr>
          <w:rFonts w:ascii="Calibri" w:hAnsi="Calibri" w:cs="Calibri"/>
        </w:rPr>
        <w:t xml:space="preserve">A </w:t>
      </w:r>
      <w:r w:rsidR="00C97562" w:rsidRPr="006833D5">
        <w:rPr>
          <w:rFonts w:ascii="Calibri" w:hAnsi="Calibri" w:cs="Calibri"/>
        </w:rPr>
        <w:t>decrea</w:t>
      </w:r>
      <w:r w:rsidR="00E01A6E" w:rsidRPr="006833D5">
        <w:rPr>
          <w:rFonts w:ascii="Calibri" w:hAnsi="Calibri" w:cs="Calibri"/>
        </w:rPr>
        <w:t xml:space="preserve">se </w:t>
      </w:r>
      <w:r w:rsidR="00C45E75" w:rsidRPr="006833D5">
        <w:rPr>
          <w:rFonts w:ascii="Calibri" w:hAnsi="Calibri" w:cs="Calibri"/>
        </w:rPr>
        <w:t xml:space="preserve">was also observed </w:t>
      </w:r>
      <w:r w:rsidR="00E01A6E" w:rsidRPr="006833D5">
        <w:rPr>
          <w:rFonts w:ascii="Calibri" w:hAnsi="Calibri" w:cs="Calibri"/>
        </w:rPr>
        <w:t>in</w:t>
      </w:r>
      <w:r w:rsidR="00C45E75" w:rsidRPr="006833D5">
        <w:rPr>
          <w:rFonts w:ascii="Calibri" w:hAnsi="Calibri" w:cs="Calibri"/>
        </w:rPr>
        <w:t xml:space="preserve"> </w:t>
      </w:r>
      <w:r w:rsidR="00776E0B" w:rsidRPr="006833D5">
        <w:rPr>
          <w:rFonts w:ascii="Calibri" w:hAnsi="Calibri" w:cs="Calibri"/>
        </w:rPr>
        <w:t>hospital mortality</w:t>
      </w:r>
      <w:r w:rsidR="00E01A6E" w:rsidRPr="006833D5">
        <w:rPr>
          <w:rFonts w:ascii="Calibri" w:hAnsi="Calibri" w:cs="Calibri"/>
        </w:rPr>
        <w:t xml:space="preserve"> over time</w:t>
      </w:r>
      <w:r w:rsidR="006D72D3" w:rsidRPr="006833D5">
        <w:rPr>
          <w:rFonts w:ascii="Calibri" w:hAnsi="Calibri" w:cs="Calibri"/>
        </w:rPr>
        <w:t xml:space="preserve"> </w:t>
      </w:r>
      <w:bookmarkStart w:id="2" w:name="_Hlk129444482"/>
      <w:r w:rsidR="006D61C3" w:rsidRPr="006833D5">
        <w:rPr>
          <w:rFonts w:ascii="Calibri" w:hAnsi="Calibri" w:cs="Calibri"/>
        </w:rPr>
        <w:t>(</w:t>
      </w:r>
      <w:r w:rsidR="00BC6383" w:rsidRPr="006833D5">
        <w:rPr>
          <w:rFonts w:ascii="Calibri" w:hAnsi="Calibri" w:cs="Calibri"/>
        </w:rPr>
        <w:t>C</w:t>
      </w:r>
      <w:r w:rsidR="00415914" w:rsidRPr="006833D5">
        <w:rPr>
          <w:rFonts w:ascii="Calibri" w:hAnsi="Calibri" w:cs="Calibri"/>
        </w:rPr>
        <w:t>oefficient</w:t>
      </w:r>
      <w:r w:rsidR="0086156B" w:rsidRPr="006833D5">
        <w:rPr>
          <w:rFonts w:ascii="Calibri" w:hAnsi="Calibri" w:cs="Calibri"/>
        </w:rPr>
        <w:t>:</w:t>
      </w:r>
      <w:r w:rsidR="006D61C3" w:rsidRPr="006833D5">
        <w:rPr>
          <w:rFonts w:ascii="Calibri" w:hAnsi="Calibri" w:cs="Calibri"/>
        </w:rPr>
        <w:t xml:space="preserve"> -0</w:t>
      </w:r>
      <w:r w:rsidR="003A3067" w:rsidRPr="006833D5">
        <w:rPr>
          <w:rFonts w:ascii="Calibri" w:hAnsi="Calibri" w:cs="Calibri"/>
        </w:rPr>
        <w:t>.0</w:t>
      </w:r>
      <w:r w:rsidR="00257CBB" w:rsidRPr="006833D5">
        <w:rPr>
          <w:rFonts w:ascii="Calibri" w:hAnsi="Calibri" w:cs="Calibri"/>
        </w:rPr>
        <w:t>0</w:t>
      </w:r>
      <w:r w:rsidR="0007187F" w:rsidRPr="006833D5">
        <w:rPr>
          <w:rFonts w:ascii="Calibri" w:hAnsi="Calibri" w:cs="Calibri"/>
        </w:rPr>
        <w:t>9</w:t>
      </w:r>
      <w:r w:rsidR="006D61C3" w:rsidRPr="006833D5">
        <w:rPr>
          <w:rFonts w:ascii="Calibri" w:hAnsi="Calibri" w:cs="Calibri"/>
        </w:rPr>
        <w:t xml:space="preserve">, </w:t>
      </w:r>
      <w:r w:rsidR="00415914" w:rsidRPr="006833D5">
        <w:rPr>
          <w:rFonts w:ascii="Calibri" w:hAnsi="Calibri" w:cs="Calibri"/>
        </w:rPr>
        <w:t>SE</w:t>
      </w:r>
      <w:r w:rsidR="0086156B" w:rsidRPr="006833D5">
        <w:rPr>
          <w:rFonts w:ascii="Calibri" w:hAnsi="Calibri" w:cs="Calibri"/>
        </w:rPr>
        <w:t>:</w:t>
      </w:r>
      <w:r w:rsidR="006D61C3" w:rsidRPr="006833D5">
        <w:rPr>
          <w:rFonts w:ascii="Calibri" w:hAnsi="Calibri" w:cs="Calibri"/>
        </w:rPr>
        <w:t xml:space="preserve"> </w:t>
      </w:r>
      <w:r w:rsidR="003A3067" w:rsidRPr="006833D5">
        <w:rPr>
          <w:rFonts w:ascii="Calibri" w:hAnsi="Calibri" w:cs="Calibri"/>
        </w:rPr>
        <w:t>0.00</w:t>
      </w:r>
      <w:r w:rsidR="00E35676" w:rsidRPr="006833D5">
        <w:rPr>
          <w:rFonts w:ascii="Calibri" w:hAnsi="Calibri" w:cs="Calibri"/>
        </w:rPr>
        <w:t>3</w:t>
      </w:r>
      <w:r w:rsidR="006D61C3" w:rsidRPr="006833D5">
        <w:rPr>
          <w:rFonts w:ascii="Calibri" w:hAnsi="Calibri" w:cs="Calibri"/>
        </w:rPr>
        <w:t>, p</w:t>
      </w:r>
      <w:r w:rsidR="00BC6383" w:rsidRPr="006833D5">
        <w:rPr>
          <w:rFonts w:ascii="Calibri" w:hAnsi="Calibri" w:cs="Calibri"/>
        </w:rPr>
        <w:t xml:space="preserve"> =</w:t>
      </w:r>
      <w:r w:rsidR="006D61C3" w:rsidRPr="006833D5">
        <w:rPr>
          <w:rFonts w:ascii="Calibri" w:hAnsi="Calibri" w:cs="Calibri"/>
        </w:rPr>
        <w:t xml:space="preserve"> 0.</w:t>
      </w:r>
      <w:r w:rsidR="003A3067" w:rsidRPr="006833D5">
        <w:rPr>
          <w:rFonts w:ascii="Calibri" w:hAnsi="Calibri" w:cs="Calibri"/>
        </w:rPr>
        <w:t>0</w:t>
      </w:r>
      <w:r w:rsidR="00A26989" w:rsidRPr="006833D5">
        <w:rPr>
          <w:rFonts w:ascii="Calibri" w:hAnsi="Calibri" w:cs="Calibri"/>
        </w:rPr>
        <w:t>0</w:t>
      </w:r>
      <w:r w:rsidR="00E35676" w:rsidRPr="006833D5">
        <w:rPr>
          <w:rFonts w:ascii="Calibri" w:hAnsi="Calibri" w:cs="Calibri"/>
        </w:rPr>
        <w:t>6</w:t>
      </w:r>
      <w:r w:rsidR="006D61C3" w:rsidRPr="006833D5">
        <w:rPr>
          <w:rFonts w:ascii="Calibri" w:hAnsi="Calibri" w:cs="Calibri"/>
        </w:rPr>
        <w:t>)</w:t>
      </w:r>
      <w:r w:rsidR="00C45E75" w:rsidRPr="006833D5">
        <w:rPr>
          <w:rFonts w:ascii="Calibri" w:hAnsi="Calibri" w:cs="Calibri"/>
        </w:rPr>
        <w:t xml:space="preserve">, </w:t>
      </w:r>
      <w:bookmarkEnd w:id="2"/>
      <w:r w:rsidR="00C45E75" w:rsidRPr="006833D5">
        <w:rPr>
          <w:rFonts w:ascii="Calibri" w:hAnsi="Calibri" w:cs="Calibri"/>
        </w:rPr>
        <w:t xml:space="preserve">translating to a </w:t>
      </w:r>
      <w:r w:rsidR="00AF6543" w:rsidRPr="006833D5">
        <w:rPr>
          <w:rFonts w:ascii="Calibri" w:hAnsi="Calibri" w:cs="Calibri"/>
        </w:rPr>
        <w:t>0.</w:t>
      </w:r>
      <w:r w:rsidR="00314033" w:rsidRPr="006833D5">
        <w:rPr>
          <w:rFonts w:ascii="Calibri" w:hAnsi="Calibri" w:cs="Calibri"/>
        </w:rPr>
        <w:t>9</w:t>
      </w:r>
      <w:r w:rsidR="00C45E75" w:rsidRPr="006833D5">
        <w:rPr>
          <w:rFonts w:ascii="Calibri" w:hAnsi="Calibri" w:cs="Calibri"/>
        </w:rPr>
        <w:t xml:space="preserve">% </w:t>
      </w:r>
      <w:r w:rsidR="006D61C3" w:rsidRPr="006833D5">
        <w:rPr>
          <w:rFonts w:ascii="Calibri" w:hAnsi="Calibri" w:cs="Calibri"/>
        </w:rPr>
        <w:t>(95%</w:t>
      </w:r>
      <w:r w:rsidR="00E01A6E" w:rsidRPr="006833D5">
        <w:rPr>
          <w:rFonts w:ascii="Calibri" w:hAnsi="Calibri" w:cs="Calibri"/>
        </w:rPr>
        <w:t xml:space="preserve"> </w:t>
      </w:r>
      <w:r w:rsidR="006D61C3" w:rsidRPr="006833D5">
        <w:rPr>
          <w:rFonts w:ascii="Calibri" w:hAnsi="Calibri" w:cs="Calibri"/>
        </w:rPr>
        <w:t xml:space="preserve">CI </w:t>
      </w:r>
      <w:r w:rsidR="00C557AB" w:rsidRPr="006833D5">
        <w:rPr>
          <w:rFonts w:ascii="Calibri" w:hAnsi="Calibri" w:cs="Calibri"/>
        </w:rPr>
        <w:t>0.</w:t>
      </w:r>
      <w:r w:rsidR="00BC6383" w:rsidRPr="006833D5">
        <w:rPr>
          <w:rFonts w:ascii="Calibri" w:hAnsi="Calibri" w:cs="Calibri"/>
        </w:rPr>
        <w:t>3</w:t>
      </w:r>
      <w:r w:rsidR="00415914" w:rsidRPr="006833D5">
        <w:rPr>
          <w:rFonts w:ascii="Calibri" w:hAnsi="Calibri" w:cs="Calibri"/>
        </w:rPr>
        <w:t>%-</w:t>
      </w:r>
      <w:r w:rsidR="00AF6543" w:rsidRPr="006833D5">
        <w:rPr>
          <w:rFonts w:ascii="Calibri" w:hAnsi="Calibri" w:cs="Calibri"/>
        </w:rPr>
        <w:t>1.5</w:t>
      </w:r>
      <w:r w:rsidR="0018622F" w:rsidRPr="006833D5">
        <w:rPr>
          <w:rFonts w:ascii="Calibri" w:hAnsi="Calibri" w:cs="Calibri"/>
        </w:rPr>
        <w:t>%</w:t>
      </w:r>
      <w:r w:rsidR="006D61C3" w:rsidRPr="006833D5">
        <w:rPr>
          <w:rFonts w:ascii="Calibri" w:hAnsi="Calibri" w:cs="Calibri"/>
        </w:rPr>
        <w:t xml:space="preserve">) yearly reduction in hospital mortality </w:t>
      </w:r>
      <w:r w:rsidR="00C45E75" w:rsidRPr="006833D5">
        <w:rPr>
          <w:rFonts w:ascii="Calibri" w:hAnsi="Calibri" w:cs="Calibri"/>
        </w:rPr>
        <w:t>across the study period</w:t>
      </w:r>
      <w:r w:rsidR="002A0C3E" w:rsidRPr="006833D5">
        <w:rPr>
          <w:rFonts w:ascii="Calibri" w:hAnsi="Calibri" w:cs="Calibri"/>
        </w:rPr>
        <w:t xml:space="preserve"> (Figure </w:t>
      </w:r>
      <w:r w:rsidR="00E01A6E" w:rsidRPr="006833D5">
        <w:rPr>
          <w:rFonts w:ascii="Calibri" w:hAnsi="Calibri" w:cs="Calibri"/>
        </w:rPr>
        <w:t>5</w:t>
      </w:r>
      <w:r w:rsidR="002A0C3E" w:rsidRPr="006833D5">
        <w:rPr>
          <w:rFonts w:ascii="Calibri" w:hAnsi="Calibri" w:cs="Calibri"/>
        </w:rPr>
        <w:t>b)</w:t>
      </w:r>
      <w:r w:rsidR="006D61C3" w:rsidRPr="006833D5">
        <w:rPr>
          <w:rFonts w:ascii="Calibri" w:hAnsi="Calibri" w:cs="Calibri"/>
        </w:rPr>
        <w:t>.</w:t>
      </w:r>
      <w:r w:rsidR="00CF4F73" w:rsidRPr="006833D5">
        <w:rPr>
          <w:rFonts w:ascii="Calibri" w:hAnsi="Calibri" w:cs="Calibri"/>
        </w:rPr>
        <w:t xml:space="preserve"> </w:t>
      </w:r>
      <w:r w:rsidR="009F2278" w:rsidRPr="006833D5">
        <w:rPr>
          <w:rFonts w:ascii="Calibri" w:hAnsi="Calibri" w:cs="Calibri"/>
        </w:rPr>
        <w:t xml:space="preserve">There were </w:t>
      </w:r>
      <w:r w:rsidR="00A42236" w:rsidRPr="006833D5">
        <w:rPr>
          <w:rFonts w:ascii="Calibri" w:hAnsi="Calibri" w:cs="Calibri"/>
        </w:rPr>
        <w:t>insufficient data points to</w:t>
      </w:r>
      <w:r w:rsidR="009F2278" w:rsidRPr="006833D5">
        <w:rPr>
          <w:rFonts w:ascii="Calibri" w:hAnsi="Calibri" w:cs="Calibri"/>
        </w:rPr>
        <w:t xml:space="preserve"> assess </w:t>
      </w:r>
      <w:r w:rsidR="00E01A6E" w:rsidRPr="006833D5">
        <w:rPr>
          <w:rFonts w:ascii="Calibri" w:hAnsi="Calibri" w:cs="Calibri"/>
        </w:rPr>
        <w:t>a</w:t>
      </w:r>
      <w:r w:rsidR="009F2278" w:rsidRPr="006833D5">
        <w:rPr>
          <w:rFonts w:ascii="Calibri" w:hAnsi="Calibri" w:cs="Calibri"/>
        </w:rPr>
        <w:t xml:space="preserve"> trend in 30-day mortality.</w:t>
      </w:r>
      <w:r w:rsidR="002C1EF2" w:rsidRPr="006833D5">
        <w:rPr>
          <w:rFonts w:ascii="Calibri" w:hAnsi="Calibri" w:cs="Calibri"/>
        </w:rPr>
        <w:t xml:space="preserve"> </w:t>
      </w:r>
      <w:r w:rsidR="00D04FD9" w:rsidRPr="006833D5">
        <w:rPr>
          <w:rFonts w:ascii="Calibri" w:hAnsi="Calibri" w:cs="Calibri"/>
        </w:rPr>
        <w:t>There was no discernible trend in SOFA scores</w:t>
      </w:r>
      <w:r w:rsidR="00BC6383" w:rsidRPr="006833D5">
        <w:rPr>
          <w:rFonts w:ascii="Calibri" w:hAnsi="Calibri" w:cs="Calibri"/>
        </w:rPr>
        <w:t>.</w:t>
      </w:r>
      <w:r w:rsidR="00D04FD9" w:rsidRPr="006833D5">
        <w:rPr>
          <w:rFonts w:ascii="Calibri" w:hAnsi="Calibri" w:cs="Calibri"/>
        </w:rPr>
        <w:t xml:space="preserve"> </w:t>
      </w:r>
      <w:r w:rsidR="00BC6383" w:rsidRPr="006833D5">
        <w:rPr>
          <w:rFonts w:ascii="Calibri" w:hAnsi="Calibri" w:cs="Calibri"/>
        </w:rPr>
        <w:t>T</w:t>
      </w:r>
      <w:r w:rsidR="00D04FD9" w:rsidRPr="006833D5">
        <w:rPr>
          <w:rFonts w:ascii="Calibri" w:hAnsi="Calibri" w:cs="Calibri"/>
        </w:rPr>
        <w:t>herefore</w:t>
      </w:r>
      <w:r w:rsidR="003D7339" w:rsidRPr="006833D5">
        <w:rPr>
          <w:rFonts w:ascii="Calibri" w:hAnsi="Calibri" w:cs="Calibri"/>
        </w:rPr>
        <w:t>,</w:t>
      </w:r>
      <w:r w:rsidR="00D04FD9" w:rsidRPr="006833D5">
        <w:rPr>
          <w:rFonts w:ascii="Calibri" w:hAnsi="Calibri" w:cs="Calibri"/>
        </w:rPr>
        <w:t xml:space="preserve"> this was not included in the trend analysis.</w:t>
      </w:r>
    </w:p>
    <w:p w14:paraId="123CFCDF" w14:textId="055D98A4" w:rsidR="006C190E" w:rsidRPr="006833D5" w:rsidRDefault="006C190E" w:rsidP="00C104F5">
      <w:pPr>
        <w:pStyle w:val="NoSpacing"/>
        <w:spacing w:line="480" w:lineRule="auto"/>
        <w:jc w:val="both"/>
        <w:rPr>
          <w:rFonts w:ascii="Calibri" w:hAnsi="Calibri" w:cs="Calibri"/>
        </w:rPr>
      </w:pPr>
    </w:p>
    <w:p w14:paraId="72B57054" w14:textId="59949E68" w:rsidR="006C190E" w:rsidRPr="006833D5" w:rsidRDefault="006C190E" w:rsidP="008D6916">
      <w:pPr>
        <w:pStyle w:val="NoSpacing"/>
        <w:spacing w:line="480" w:lineRule="auto"/>
        <w:jc w:val="both"/>
        <w:rPr>
          <w:rFonts w:ascii="Calibri" w:hAnsi="Calibri" w:cs="Calibri"/>
        </w:rPr>
      </w:pPr>
      <w:r w:rsidRPr="006833D5">
        <w:rPr>
          <w:rFonts w:ascii="Calibri" w:hAnsi="Calibri" w:cs="Calibri"/>
        </w:rPr>
        <w:t xml:space="preserve">[Insert </w:t>
      </w:r>
      <w:r w:rsidR="00E94A3C" w:rsidRPr="006833D5">
        <w:rPr>
          <w:rFonts w:ascii="Calibri" w:hAnsi="Calibri" w:cs="Calibri"/>
        </w:rPr>
        <w:t>Figure 5a]</w:t>
      </w:r>
    </w:p>
    <w:p w14:paraId="358DD240" w14:textId="032A4452" w:rsidR="00E94A3C" w:rsidRPr="006833D5" w:rsidRDefault="00E94A3C" w:rsidP="008D6916">
      <w:pPr>
        <w:pStyle w:val="NoSpacing"/>
        <w:spacing w:line="480" w:lineRule="auto"/>
        <w:jc w:val="both"/>
        <w:rPr>
          <w:rFonts w:ascii="Calibri" w:hAnsi="Calibri" w:cs="Calibri"/>
        </w:rPr>
      </w:pPr>
      <w:r w:rsidRPr="006833D5">
        <w:rPr>
          <w:rFonts w:ascii="Calibri" w:hAnsi="Calibri" w:cs="Calibri"/>
        </w:rPr>
        <w:t>[Insert Figure 5b]</w:t>
      </w:r>
    </w:p>
    <w:p w14:paraId="02CFF464" w14:textId="77777777" w:rsidR="00BC6383" w:rsidRPr="006833D5" w:rsidRDefault="00BC6383" w:rsidP="00BC6383">
      <w:pPr>
        <w:pStyle w:val="NoSpacing"/>
        <w:spacing w:line="480" w:lineRule="auto"/>
        <w:jc w:val="both"/>
        <w:rPr>
          <w:rFonts w:ascii="Calibri" w:hAnsi="Calibri" w:cs="Calibri"/>
        </w:rPr>
      </w:pPr>
    </w:p>
    <w:p w14:paraId="69B2A56D" w14:textId="1E7CA332" w:rsidR="006D2DEB" w:rsidRPr="006833D5" w:rsidRDefault="000F6341" w:rsidP="008D6916">
      <w:pPr>
        <w:pStyle w:val="NoSpacing"/>
        <w:spacing w:line="480" w:lineRule="auto"/>
        <w:jc w:val="both"/>
        <w:rPr>
          <w:rFonts w:ascii="Calibri" w:hAnsi="Calibri" w:cs="Calibri"/>
        </w:rPr>
      </w:pPr>
      <w:r w:rsidRPr="006833D5">
        <w:rPr>
          <w:rFonts w:ascii="Calibri" w:hAnsi="Calibri" w:cs="Calibri"/>
        </w:rPr>
        <w:t xml:space="preserve">In the </w:t>
      </w:r>
      <w:r w:rsidR="00FF2D70" w:rsidRPr="006833D5">
        <w:rPr>
          <w:rFonts w:ascii="Calibri" w:hAnsi="Calibri" w:cs="Calibri"/>
        </w:rPr>
        <w:t>s</w:t>
      </w:r>
      <w:r w:rsidRPr="006833D5">
        <w:rPr>
          <w:rFonts w:ascii="Calibri" w:hAnsi="Calibri" w:cs="Calibri"/>
        </w:rPr>
        <w:t>eptic shock cohort, a</w:t>
      </w:r>
      <w:r w:rsidR="003B0CDB" w:rsidRPr="006833D5">
        <w:rPr>
          <w:rFonts w:ascii="Calibri" w:hAnsi="Calibri" w:cs="Calibri"/>
        </w:rPr>
        <w:t xml:space="preserve"> decreas</w:t>
      </w:r>
      <w:r w:rsidR="00E01A6E" w:rsidRPr="006833D5">
        <w:rPr>
          <w:rFonts w:ascii="Calibri" w:hAnsi="Calibri" w:cs="Calibri"/>
        </w:rPr>
        <w:t xml:space="preserve">e over time </w:t>
      </w:r>
      <w:r w:rsidR="003B0CDB" w:rsidRPr="006833D5">
        <w:rPr>
          <w:rFonts w:ascii="Calibri" w:hAnsi="Calibri" w:cs="Calibri"/>
        </w:rPr>
        <w:t xml:space="preserve">was </w:t>
      </w:r>
      <w:r w:rsidR="00E01A6E" w:rsidRPr="006833D5">
        <w:rPr>
          <w:rFonts w:ascii="Calibri" w:hAnsi="Calibri" w:cs="Calibri"/>
        </w:rPr>
        <w:t xml:space="preserve">also </w:t>
      </w:r>
      <w:r w:rsidR="005E1575" w:rsidRPr="006833D5">
        <w:rPr>
          <w:rFonts w:ascii="Calibri" w:hAnsi="Calibri" w:cs="Calibri"/>
        </w:rPr>
        <w:t xml:space="preserve">observed in ICU mortality </w:t>
      </w:r>
      <w:r w:rsidR="00AF199D" w:rsidRPr="006833D5">
        <w:rPr>
          <w:rFonts w:ascii="Calibri" w:hAnsi="Calibri" w:cs="Calibri"/>
        </w:rPr>
        <w:t>(</w:t>
      </w:r>
      <w:r w:rsidR="00BC6383" w:rsidRPr="006833D5">
        <w:rPr>
          <w:rFonts w:ascii="Calibri" w:hAnsi="Calibri" w:cs="Calibri"/>
        </w:rPr>
        <w:t>Coefficient</w:t>
      </w:r>
      <w:r w:rsidR="00231AFD" w:rsidRPr="006833D5">
        <w:rPr>
          <w:rFonts w:ascii="Calibri" w:hAnsi="Calibri" w:cs="Calibri"/>
        </w:rPr>
        <w:t>:</w:t>
      </w:r>
      <w:r w:rsidR="00AF199D" w:rsidRPr="006833D5">
        <w:rPr>
          <w:rFonts w:ascii="Calibri" w:hAnsi="Calibri" w:cs="Calibri"/>
        </w:rPr>
        <w:t xml:space="preserve"> -0.0</w:t>
      </w:r>
      <w:r w:rsidR="00513420" w:rsidRPr="006833D5">
        <w:rPr>
          <w:rFonts w:ascii="Calibri" w:hAnsi="Calibri" w:cs="Calibri"/>
        </w:rPr>
        <w:t>1</w:t>
      </w:r>
      <w:r w:rsidR="00BC6383" w:rsidRPr="006833D5">
        <w:rPr>
          <w:rFonts w:ascii="Calibri" w:hAnsi="Calibri" w:cs="Calibri"/>
        </w:rPr>
        <w:t>9</w:t>
      </w:r>
      <w:r w:rsidR="00D35BE0" w:rsidRPr="006833D5">
        <w:rPr>
          <w:rFonts w:ascii="Calibri" w:hAnsi="Calibri" w:cs="Calibri"/>
        </w:rPr>
        <w:t xml:space="preserve">, </w:t>
      </w:r>
      <w:r w:rsidR="00BC6383" w:rsidRPr="006833D5">
        <w:rPr>
          <w:rFonts w:ascii="Calibri" w:hAnsi="Calibri" w:cs="Calibri"/>
        </w:rPr>
        <w:t>SE</w:t>
      </w:r>
      <w:r w:rsidR="00231AFD" w:rsidRPr="006833D5">
        <w:rPr>
          <w:rFonts w:ascii="Calibri" w:hAnsi="Calibri" w:cs="Calibri"/>
        </w:rPr>
        <w:t>:</w:t>
      </w:r>
      <w:r w:rsidR="00D35BE0" w:rsidRPr="006833D5">
        <w:rPr>
          <w:rFonts w:ascii="Calibri" w:hAnsi="Calibri" w:cs="Calibri"/>
        </w:rPr>
        <w:t xml:space="preserve"> 0.00</w:t>
      </w:r>
      <w:r w:rsidR="00E04D83" w:rsidRPr="006833D5">
        <w:rPr>
          <w:rFonts w:ascii="Calibri" w:hAnsi="Calibri" w:cs="Calibri"/>
        </w:rPr>
        <w:t>6</w:t>
      </w:r>
      <w:r w:rsidR="002735EB" w:rsidRPr="006833D5">
        <w:rPr>
          <w:rFonts w:ascii="Calibri" w:hAnsi="Calibri" w:cs="Calibri"/>
        </w:rPr>
        <w:t xml:space="preserve">, </w:t>
      </w:r>
      <w:r w:rsidR="00BC6383" w:rsidRPr="006833D5">
        <w:rPr>
          <w:rFonts w:ascii="Calibri" w:hAnsi="Calibri" w:cs="Calibri"/>
        </w:rPr>
        <w:t xml:space="preserve">p </w:t>
      </w:r>
      <w:r w:rsidR="002735EB" w:rsidRPr="006833D5">
        <w:rPr>
          <w:rFonts w:ascii="Calibri" w:hAnsi="Calibri" w:cs="Calibri"/>
        </w:rPr>
        <w:t>= 0.00</w:t>
      </w:r>
      <w:r w:rsidR="00BC6383" w:rsidRPr="006833D5">
        <w:rPr>
          <w:rFonts w:ascii="Calibri" w:hAnsi="Calibri" w:cs="Calibri"/>
        </w:rPr>
        <w:t>1</w:t>
      </w:r>
      <w:r w:rsidR="00D35BE0" w:rsidRPr="006833D5">
        <w:rPr>
          <w:rFonts w:ascii="Calibri" w:hAnsi="Calibri" w:cs="Calibri"/>
        </w:rPr>
        <w:t>)</w:t>
      </w:r>
      <w:r w:rsidR="00EA079B" w:rsidRPr="006833D5">
        <w:rPr>
          <w:rFonts w:ascii="Calibri" w:hAnsi="Calibri" w:cs="Calibri"/>
        </w:rPr>
        <w:t xml:space="preserve"> translating to a 1.</w:t>
      </w:r>
      <w:r w:rsidR="00532ACA" w:rsidRPr="006833D5">
        <w:rPr>
          <w:rFonts w:ascii="Calibri" w:hAnsi="Calibri" w:cs="Calibri"/>
        </w:rPr>
        <w:t>8</w:t>
      </w:r>
      <w:r w:rsidR="00EA079B" w:rsidRPr="006833D5">
        <w:rPr>
          <w:rFonts w:ascii="Calibri" w:hAnsi="Calibri" w:cs="Calibri"/>
        </w:rPr>
        <w:t>% (95% CI 0.</w:t>
      </w:r>
      <w:r w:rsidR="00747B41" w:rsidRPr="006833D5">
        <w:rPr>
          <w:rFonts w:ascii="Calibri" w:hAnsi="Calibri" w:cs="Calibri"/>
        </w:rPr>
        <w:t>8</w:t>
      </w:r>
      <w:r w:rsidR="00AD4EBC" w:rsidRPr="006833D5">
        <w:rPr>
          <w:rFonts w:ascii="Calibri" w:hAnsi="Calibri" w:cs="Calibri"/>
        </w:rPr>
        <w:t>%</w:t>
      </w:r>
      <w:r w:rsidR="00231AFD" w:rsidRPr="006833D5">
        <w:rPr>
          <w:rFonts w:ascii="Calibri" w:hAnsi="Calibri" w:cs="Calibri"/>
        </w:rPr>
        <w:t>-</w:t>
      </w:r>
      <w:r w:rsidR="00EA079B" w:rsidRPr="006833D5">
        <w:rPr>
          <w:rFonts w:ascii="Calibri" w:hAnsi="Calibri" w:cs="Calibri"/>
        </w:rPr>
        <w:t>2</w:t>
      </w:r>
      <w:r w:rsidR="00747B41" w:rsidRPr="006833D5">
        <w:rPr>
          <w:rFonts w:ascii="Calibri" w:hAnsi="Calibri" w:cs="Calibri"/>
        </w:rPr>
        <w:t>.9</w:t>
      </w:r>
      <w:r w:rsidR="00AD4EBC" w:rsidRPr="006833D5">
        <w:rPr>
          <w:rFonts w:ascii="Calibri" w:hAnsi="Calibri" w:cs="Calibri"/>
        </w:rPr>
        <w:t>%</w:t>
      </w:r>
      <w:r w:rsidR="00EA079B" w:rsidRPr="006833D5">
        <w:rPr>
          <w:rFonts w:ascii="Calibri" w:hAnsi="Calibri" w:cs="Calibri"/>
        </w:rPr>
        <w:t xml:space="preserve">) yearly reduction </w:t>
      </w:r>
      <w:r w:rsidR="0093032D" w:rsidRPr="006833D5">
        <w:rPr>
          <w:rFonts w:ascii="Calibri" w:hAnsi="Calibri" w:cs="Calibri"/>
        </w:rPr>
        <w:t xml:space="preserve">across the study </w:t>
      </w:r>
      <w:r w:rsidR="0093032D" w:rsidRPr="006833D5">
        <w:rPr>
          <w:rFonts w:ascii="Calibri" w:hAnsi="Calibri" w:cs="Calibri"/>
        </w:rPr>
        <w:lastRenderedPageBreak/>
        <w:t>period</w:t>
      </w:r>
      <w:r w:rsidR="002A0C3E" w:rsidRPr="006833D5">
        <w:rPr>
          <w:rFonts w:ascii="Calibri" w:hAnsi="Calibri" w:cs="Calibri"/>
        </w:rPr>
        <w:t xml:space="preserve"> (Figure </w:t>
      </w:r>
      <w:r w:rsidR="00E01A6E" w:rsidRPr="006833D5">
        <w:rPr>
          <w:rFonts w:ascii="Calibri" w:hAnsi="Calibri" w:cs="Calibri"/>
        </w:rPr>
        <w:t>6</w:t>
      </w:r>
      <w:r w:rsidR="002A0C3E" w:rsidRPr="006833D5">
        <w:rPr>
          <w:rFonts w:ascii="Calibri" w:hAnsi="Calibri" w:cs="Calibri"/>
        </w:rPr>
        <w:t>)</w:t>
      </w:r>
      <w:r w:rsidR="0093032D" w:rsidRPr="006833D5">
        <w:rPr>
          <w:rFonts w:ascii="Calibri" w:hAnsi="Calibri" w:cs="Calibri"/>
        </w:rPr>
        <w:t>.</w:t>
      </w:r>
      <w:r w:rsidR="00AD5D04" w:rsidRPr="006833D5">
        <w:rPr>
          <w:rFonts w:ascii="Calibri" w:hAnsi="Calibri" w:cs="Calibri"/>
        </w:rPr>
        <w:t xml:space="preserve"> </w:t>
      </w:r>
      <w:r w:rsidR="00FD264B" w:rsidRPr="006833D5">
        <w:rPr>
          <w:rFonts w:ascii="Calibri" w:hAnsi="Calibri" w:cs="Calibri"/>
        </w:rPr>
        <w:t xml:space="preserve">There was no statistically significant trend </w:t>
      </w:r>
      <w:r w:rsidR="003E7951" w:rsidRPr="006833D5">
        <w:rPr>
          <w:rFonts w:ascii="Calibri" w:hAnsi="Calibri" w:cs="Calibri"/>
        </w:rPr>
        <w:t xml:space="preserve">in 30-day mortality (p = </w:t>
      </w:r>
      <w:r w:rsidR="00C70C9D" w:rsidRPr="006833D5">
        <w:rPr>
          <w:rFonts w:ascii="Calibri" w:hAnsi="Calibri" w:cs="Calibri"/>
        </w:rPr>
        <w:t>0.29</w:t>
      </w:r>
      <w:r w:rsidR="00E04D83" w:rsidRPr="006833D5">
        <w:rPr>
          <w:rFonts w:ascii="Calibri" w:hAnsi="Calibri" w:cs="Calibri"/>
        </w:rPr>
        <w:t>0</w:t>
      </w:r>
      <w:r w:rsidR="00C70C9D" w:rsidRPr="006833D5">
        <w:rPr>
          <w:rFonts w:ascii="Calibri" w:hAnsi="Calibri" w:cs="Calibri"/>
        </w:rPr>
        <w:t xml:space="preserve">). </w:t>
      </w:r>
      <w:r w:rsidR="004405DD" w:rsidRPr="006833D5">
        <w:rPr>
          <w:rFonts w:ascii="Calibri" w:hAnsi="Calibri" w:cs="Calibri"/>
        </w:rPr>
        <w:t xml:space="preserve">There were insufficient </w:t>
      </w:r>
      <w:r w:rsidR="006C6E68" w:rsidRPr="006833D5">
        <w:rPr>
          <w:rFonts w:ascii="Calibri" w:hAnsi="Calibri" w:cs="Calibri"/>
        </w:rPr>
        <w:t xml:space="preserve">studies </w:t>
      </w:r>
      <w:r w:rsidR="004405DD" w:rsidRPr="006833D5">
        <w:rPr>
          <w:rFonts w:ascii="Calibri" w:hAnsi="Calibri" w:cs="Calibri"/>
        </w:rPr>
        <w:t>in the septic shock cohort to allow</w:t>
      </w:r>
      <w:r w:rsidR="00492354" w:rsidRPr="006833D5">
        <w:rPr>
          <w:rFonts w:ascii="Calibri" w:hAnsi="Calibri" w:cs="Calibri"/>
        </w:rPr>
        <w:t xml:space="preserve"> assess</w:t>
      </w:r>
      <w:r w:rsidR="004405DD" w:rsidRPr="006833D5">
        <w:rPr>
          <w:rFonts w:ascii="Calibri" w:hAnsi="Calibri" w:cs="Calibri"/>
        </w:rPr>
        <w:t>ment of</w:t>
      </w:r>
      <w:r w:rsidR="00492354" w:rsidRPr="006833D5">
        <w:rPr>
          <w:rFonts w:ascii="Calibri" w:hAnsi="Calibri" w:cs="Calibri"/>
        </w:rPr>
        <w:t xml:space="preserve"> </w:t>
      </w:r>
      <w:r w:rsidR="00E01A6E" w:rsidRPr="006833D5">
        <w:rPr>
          <w:rFonts w:ascii="Calibri" w:hAnsi="Calibri" w:cs="Calibri"/>
        </w:rPr>
        <w:t>a</w:t>
      </w:r>
      <w:r w:rsidR="00492354" w:rsidRPr="006833D5">
        <w:rPr>
          <w:rFonts w:ascii="Calibri" w:hAnsi="Calibri" w:cs="Calibri"/>
        </w:rPr>
        <w:t xml:space="preserve"> trend</w:t>
      </w:r>
      <w:r w:rsidR="003B15C8" w:rsidRPr="006833D5">
        <w:rPr>
          <w:rFonts w:ascii="Calibri" w:hAnsi="Calibri" w:cs="Calibri"/>
        </w:rPr>
        <w:t xml:space="preserve"> in hospital mortality</w:t>
      </w:r>
      <w:r w:rsidR="00492354" w:rsidRPr="006833D5">
        <w:rPr>
          <w:rFonts w:ascii="Calibri" w:hAnsi="Calibri" w:cs="Calibri"/>
        </w:rPr>
        <w:t>.</w:t>
      </w:r>
    </w:p>
    <w:p w14:paraId="4F10CD5C" w14:textId="77777777" w:rsidR="005B3488" w:rsidRPr="006833D5" w:rsidRDefault="005B3488" w:rsidP="00CB2315">
      <w:pPr>
        <w:pStyle w:val="NoSpacing"/>
        <w:spacing w:line="480" w:lineRule="auto"/>
        <w:jc w:val="both"/>
        <w:rPr>
          <w:rFonts w:ascii="Calibri" w:hAnsi="Calibri" w:cs="Calibri"/>
          <w:b/>
          <w:bCs/>
        </w:rPr>
      </w:pPr>
    </w:p>
    <w:p w14:paraId="2D9291A2" w14:textId="15488FDF" w:rsidR="00DD6B4E" w:rsidRPr="006833D5" w:rsidRDefault="00675A57">
      <w:pPr>
        <w:rPr>
          <w:rFonts w:ascii="Calibri" w:hAnsi="Calibri" w:cs="Calibri"/>
          <w:b/>
          <w:bCs/>
          <w:sz w:val="22"/>
          <w:szCs w:val="22"/>
        </w:rPr>
      </w:pPr>
      <w:r w:rsidRPr="006833D5">
        <w:rPr>
          <w:rFonts w:ascii="Calibri" w:hAnsi="Calibri" w:cs="Calibri"/>
          <w:sz w:val="22"/>
          <w:szCs w:val="22"/>
        </w:rPr>
        <w:t>[Insert Figure 6]</w:t>
      </w:r>
      <w:r w:rsidR="00DD6B4E" w:rsidRPr="006833D5">
        <w:rPr>
          <w:rFonts w:ascii="Calibri" w:hAnsi="Calibri" w:cs="Calibri"/>
          <w:b/>
          <w:bCs/>
          <w:sz w:val="22"/>
          <w:szCs w:val="22"/>
        </w:rPr>
        <w:br w:type="page"/>
      </w:r>
    </w:p>
    <w:p w14:paraId="2210A0CA" w14:textId="13834248" w:rsidR="00382B58" w:rsidRPr="006833D5" w:rsidRDefault="00382B58" w:rsidP="00CB2315">
      <w:pPr>
        <w:pStyle w:val="NoSpacing"/>
        <w:spacing w:line="480" w:lineRule="auto"/>
        <w:jc w:val="both"/>
        <w:rPr>
          <w:rFonts w:ascii="Calibri" w:hAnsi="Calibri" w:cs="Calibri"/>
        </w:rPr>
      </w:pPr>
      <w:r w:rsidRPr="006833D5">
        <w:rPr>
          <w:rFonts w:ascii="Calibri" w:hAnsi="Calibri" w:cs="Calibri"/>
          <w:b/>
          <w:bCs/>
        </w:rPr>
        <w:lastRenderedPageBreak/>
        <w:t>Discussion</w:t>
      </w:r>
    </w:p>
    <w:p w14:paraId="4BD595BC" w14:textId="173A8055" w:rsidR="006F1B7C" w:rsidRPr="006833D5" w:rsidRDefault="007D7D64" w:rsidP="00DD6B4E">
      <w:pPr>
        <w:pStyle w:val="NoSpacing"/>
        <w:spacing w:line="480" w:lineRule="auto"/>
        <w:jc w:val="both"/>
        <w:rPr>
          <w:rFonts w:ascii="Calibri" w:hAnsi="Calibri" w:cs="Calibri"/>
        </w:rPr>
      </w:pPr>
      <w:r w:rsidRPr="006833D5">
        <w:rPr>
          <w:rFonts w:ascii="Calibri" w:hAnsi="Calibri" w:cs="Calibri"/>
        </w:rPr>
        <w:t xml:space="preserve">In this </w:t>
      </w:r>
      <w:r w:rsidR="00213DBC" w:rsidRPr="006833D5">
        <w:rPr>
          <w:rFonts w:ascii="Calibri" w:hAnsi="Calibri" w:cs="Calibri"/>
        </w:rPr>
        <w:t xml:space="preserve">systematic </w:t>
      </w:r>
      <w:r w:rsidRPr="006833D5">
        <w:rPr>
          <w:rFonts w:ascii="Calibri" w:hAnsi="Calibri" w:cs="Calibri"/>
        </w:rPr>
        <w:t>review and meta-analysis,</w:t>
      </w:r>
      <w:r w:rsidR="00CA2096" w:rsidRPr="006833D5">
        <w:rPr>
          <w:rFonts w:ascii="Calibri" w:hAnsi="Calibri" w:cs="Calibri"/>
        </w:rPr>
        <w:t xml:space="preserve"> we estimated the mor</w:t>
      </w:r>
      <w:r w:rsidR="00835A70" w:rsidRPr="006833D5">
        <w:rPr>
          <w:rFonts w:ascii="Calibri" w:hAnsi="Calibri" w:cs="Calibri"/>
        </w:rPr>
        <w:t>t</w:t>
      </w:r>
      <w:r w:rsidR="00CA2096" w:rsidRPr="006833D5">
        <w:rPr>
          <w:rFonts w:ascii="Calibri" w:hAnsi="Calibri" w:cs="Calibri"/>
        </w:rPr>
        <w:t xml:space="preserve">ality for </w:t>
      </w:r>
      <w:r w:rsidR="00003AA6" w:rsidRPr="006833D5">
        <w:rPr>
          <w:rFonts w:ascii="Calibri" w:hAnsi="Calibri" w:cs="Calibri"/>
        </w:rPr>
        <w:t>patients with cancer</w:t>
      </w:r>
      <w:r w:rsidR="0045710C" w:rsidRPr="006833D5">
        <w:rPr>
          <w:rFonts w:ascii="Calibri" w:hAnsi="Calibri" w:cs="Calibri"/>
        </w:rPr>
        <w:t xml:space="preserve"> admitted to intensive care with sepsis</w:t>
      </w:r>
      <w:r w:rsidR="001A5406" w:rsidRPr="006833D5">
        <w:rPr>
          <w:rFonts w:ascii="Calibri" w:hAnsi="Calibri" w:cs="Calibri"/>
        </w:rPr>
        <w:t xml:space="preserve"> and sept</w:t>
      </w:r>
      <w:r w:rsidR="00F71DB0" w:rsidRPr="006833D5">
        <w:rPr>
          <w:rFonts w:ascii="Calibri" w:hAnsi="Calibri" w:cs="Calibri"/>
        </w:rPr>
        <w:t>ic shock</w:t>
      </w:r>
      <w:r w:rsidR="0045710C" w:rsidRPr="006833D5">
        <w:rPr>
          <w:rFonts w:ascii="Calibri" w:hAnsi="Calibri" w:cs="Calibri"/>
        </w:rPr>
        <w:t xml:space="preserve"> </w:t>
      </w:r>
      <w:r w:rsidR="00AE205E" w:rsidRPr="006833D5">
        <w:rPr>
          <w:rFonts w:ascii="Calibri" w:hAnsi="Calibri" w:cs="Calibri"/>
        </w:rPr>
        <w:t>across all studies</w:t>
      </w:r>
      <w:r w:rsidR="00DD6B4E" w:rsidRPr="006833D5">
        <w:rPr>
          <w:rFonts w:ascii="Calibri" w:hAnsi="Calibri" w:cs="Calibri"/>
        </w:rPr>
        <w:t>,</w:t>
      </w:r>
      <w:r w:rsidR="00AE205E" w:rsidRPr="006833D5">
        <w:rPr>
          <w:rFonts w:ascii="Calibri" w:hAnsi="Calibri" w:cs="Calibri"/>
        </w:rPr>
        <w:t xml:space="preserve"> </w:t>
      </w:r>
      <w:r w:rsidR="009D4025" w:rsidRPr="006833D5">
        <w:rPr>
          <w:rFonts w:ascii="Calibri" w:hAnsi="Calibri" w:cs="Calibri"/>
        </w:rPr>
        <w:t>and across</w:t>
      </w:r>
      <w:r w:rsidR="0045710C" w:rsidRPr="006833D5">
        <w:rPr>
          <w:rFonts w:ascii="Calibri" w:hAnsi="Calibri" w:cs="Calibri"/>
        </w:rPr>
        <w:t xml:space="preserve"> studies</w:t>
      </w:r>
      <w:r w:rsidR="004419DB" w:rsidRPr="006833D5">
        <w:rPr>
          <w:rFonts w:ascii="Calibri" w:hAnsi="Calibri" w:cs="Calibri"/>
        </w:rPr>
        <w:t xml:space="preserve"> carried out </w:t>
      </w:r>
      <w:r w:rsidR="009D4025" w:rsidRPr="006833D5">
        <w:rPr>
          <w:rFonts w:ascii="Calibri" w:hAnsi="Calibri" w:cs="Calibri"/>
        </w:rPr>
        <w:t>after</w:t>
      </w:r>
      <w:r w:rsidR="004419DB" w:rsidRPr="006833D5">
        <w:rPr>
          <w:rFonts w:ascii="Calibri" w:hAnsi="Calibri" w:cs="Calibri"/>
        </w:rPr>
        <w:t xml:space="preserve"> </w:t>
      </w:r>
      <w:r w:rsidR="000A21A4" w:rsidRPr="006833D5">
        <w:rPr>
          <w:rFonts w:ascii="Calibri" w:hAnsi="Calibri" w:cs="Calibri"/>
        </w:rPr>
        <w:t>2010</w:t>
      </w:r>
      <w:r w:rsidR="00DD6B4E" w:rsidRPr="006833D5">
        <w:rPr>
          <w:rFonts w:ascii="Calibri" w:hAnsi="Calibri" w:cs="Calibri"/>
        </w:rPr>
        <w:t>,</w:t>
      </w:r>
      <w:r w:rsidR="002F56E4" w:rsidRPr="006833D5">
        <w:rPr>
          <w:rFonts w:ascii="Calibri" w:hAnsi="Calibri" w:cs="Calibri"/>
        </w:rPr>
        <w:t xml:space="preserve"> and </w:t>
      </w:r>
      <w:r w:rsidR="007C3EDD" w:rsidRPr="006833D5">
        <w:rPr>
          <w:rFonts w:ascii="Calibri" w:hAnsi="Calibri" w:cs="Calibri"/>
        </w:rPr>
        <w:t>evaluated</w:t>
      </w:r>
      <w:r w:rsidR="002F56E4" w:rsidRPr="006833D5">
        <w:rPr>
          <w:rFonts w:ascii="Calibri" w:hAnsi="Calibri" w:cs="Calibri"/>
        </w:rPr>
        <w:t xml:space="preserve"> trend</w:t>
      </w:r>
      <w:r w:rsidR="007C3EDD" w:rsidRPr="006833D5">
        <w:rPr>
          <w:rFonts w:ascii="Calibri" w:hAnsi="Calibri" w:cs="Calibri"/>
        </w:rPr>
        <w:t>s</w:t>
      </w:r>
      <w:r w:rsidR="002F56E4" w:rsidRPr="006833D5">
        <w:rPr>
          <w:rFonts w:ascii="Calibri" w:hAnsi="Calibri" w:cs="Calibri"/>
        </w:rPr>
        <w:t xml:space="preserve"> in</w:t>
      </w:r>
      <w:r w:rsidR="007C3EDD" w:rsidRPr="006833D5">
        <w:rPr>
          <w:rFonts w:ascii="Calibri" w:hAnsi="Calibri" w:cs="Calibri"/>
        </w:rPr>
        <w:t xml:space="preserve"> various</w:t>
      </w:r>
      <w:r w:rsidR="009D4025" w:rsidRPr="006833D5">
        <w:rPr>
          <w:rFonts w:ascii="Calibri" w:hAnsi="Calibri" w:cs="Calibri"/>
        </w:rPr>
        <w:t xml:space="preserve"> </w:t>
      </w:r>
      <w:r w:rsidR="007C3EDD" w:rsidRPr="006833D5">
        <w:rPr>
          <w:rFonts w:ascii="Calibri" w:hAnsi="Calibri" w:cs="Calibri"/>
        </w:rPr>
        <w:t>measures of sepsis-related</w:t>
      </w:r>
      <w:r w:rsidR="002F56E4" w:rsidRPr="006833D5">
        <w:rPr>
          <w:rFonts w:ascii="Calibri" w:hAnsi="Calibri" w:cs="Calibri"/>
        </w:rPr>
        <w:t xml:space="preserve"> mortality over time</w:t>
      </w:r>
      <w:r w:rsidR="000A21A4" w:rsidRPr="006833D5">
        <w:rPr>
          <w:rFonts w:ascii="Calibri" w:hAnsi="Calibri" w:cs="Calibri"/>
        </w:rPr>
        <w:t xml:space="preserve"> </w:t>
      </w:r>
      <w:r w:rsidR="00DD6B4E" w:rsidRPr="006833D5">
        <w:rPr>
          <w:rFonts w:ascii="Calibri" w:hAnsi="Calibri" w:cs="Calibri"/>
        </w:rPr>
        <w:t xml:space="preserve">for studies </w:t>
      </w:r>
      <w:r w:rsidR="000A21A4" w:rsidRPr="006833D5">
        <w:rPr>
          <w:rFonts w:ascii="Calibri" w:hAnsi="Calibri" w:cs="Calibri"/>
        </w:rPr>
        <w:t>between 199</w:t>
      </w:r>
      <w:r w:rsidR="00A13987" w:rsidRPr="006833D5">
        <w:rPr>
          <w:rFonts w:ascii="Calibri" w:hAnsi="Calibri" w:cs="Calibri"/>
        </w:rPr>
        <w:t>4</w:t>
      </w:r>
      <w:r w:rsidR="000A21A4" w:rsidRPr="006833D5">
        <w:rPr>
          <w:rFonts w:ascii="Calibri" w:hAnsi="Calibri" w:cs="Calibri"/>
        </w:rPr>
        <w:t xml:space="preserve"> and 202</w:t>
      </w:r>
      <w:r w:rsidR="00A13987" w:rsidRPr="006833D5">
        <w:rPr>
          <w:rFonts w:ascii="Calibri" w:hAnsi="Calibri" w:cs="Calibri"/>
        </w:rPr>
        <w:t>0</w:t>
      </w:r>
      <w:r w:rsidR="00824D41" w:rsidRPr="006833D5">
        <w:rPr>
          <w:rFonts w:ascii="Calibri" w:hAnsi="Calibri" w:cs="Calibri"/>
        </w:rPr>
        <w:t>.</w:t>
      </w:r>
      <w:r w:rsidR="004E70B6" w:rsidRPr="006833D5">
        <w:rPr>
          <w:rFonts w:ascii="Calibri" w:hAnsi="Calibri" w:cs="Calibri"/>
        </w:rPr>
        <w:t xml:space="preserve"> </w:t>
      </w:r>
      <w:r w:rsidR="006B7B8A">
        <w:rPr>
          <w:rFonts w:ascii="Calibri" w:hAnsi="Calibri" w:cs="Calibri"/>
        </w:rPr>
        <w:t xml:space="preserve">The studies were based at centres across Europe, Asia and South America. </w:t>
      </w:r>
      <w:r w:rsidR="00824D41" w:rsidRPr="006833D5">
        <w:rPr>
          <w:rFonts w:ascii="Calibri" w:hAnsi="Calibri" w:cs="Calibri"/>
        </w:rPr>
        <w:t>W</w:t>
      </w:r>
      <w:r w:rsidR="007C5A98" w:rsidRPr="006833D5">
        <w:rPr>
          <w:rFonts w:ascii="Calibri" w:hAnsi="Calibri" w:cs="Calibri"/>
        </w:rPr>
        <w:t>e found that</w:t>
      </w:r>
      <w:r w:rsidR="007C3EDD" w:rsidRPr="006833D5">
        <w:rPr>
          <w:rFonts w:ascii="Calibri" w:hAnsi="Calibri" w:cs="Calibri"/>
        </w:rPr>
        <w:t xml:space="preserve"> pooled estimates of</w:t>
      </w:r>
      <w:r w:rsidR="007C5A98" w:rsidRPr="006833D5">
        <w:rPr>
          <w:rFonts w:ascii="Calibri" w:hAnsi="Calibri" w:cs="Calibri"/>
        </w:rPr>
        <w:t xml:space="preserve"> </w:t>
      </w:r>
      <w:r w:rsidR="001E518A" w:rsidRPr="006833D5">
        <w:rPr>
          <w:rFonts w:ascii="Calibri" w:hAnsi="Calibri" w:cs="Calibri"/>
        </w:rPr>
        <w:t xml:space="preserve">ICU, </w:t>
      </w:r>
      <w:r w:rsidRPr="006833D5">
        <w:rPr>
          <w:rFonts w:ascii="Calibri" w:hAnsi="Calibri" w:cs="Calibri"/>
        </w:rPr>
        <w:t xml:space="preserve">hospital and 30-day mortality for </w:t>
      </w:r>
      <w:r w:rsidR="00003AA6" w:rsidRPr="006833D5">
        <w:rPr>
          <w:rFonts w:ascii="Calibri" w:hAnsi="Calibri" w:cs="Calibri"/>
        </w:rPr>
        <w:t>patients with cancer</w:t>
      </w:r>
      <w:r w:rsidRPr="006833D5">
        <w:rPr>
          <w:rFonts w:ascii="Calibri" w:hAnsi="Calibri" w:cs="Calibri"/>
        </w:rPr>
        <w:t xml:space="preserve"> with sepsis</w:t>
      </w:r>
      <w:r w:rsidR="001E607F" w:rsidRPr="006833D5">
        <w:rPr>
          <w:rFonts w:ascii="Calibri" w:hAnsi="Calibri" w:cs="Calibri"/>
        </w:rPr>
        <w:t xml:space="preserve"> </w:t>
      </w:r>
      <w:r w:rsidR="009B5067" w:rsidRPr="006833D5">
        <w:rPr>
          <w:rFonts w:ascii="Calibri" w:hAnsi="Calibri" w:cs="Calibri"/>
        </w:rPr>
        <w:t>were 4</w:t>
      </w:r>
      <w:r w:rsidR="0053075C" w:rsidRPr="006833D5">
        <w:rPr>
          <w:rFonts w:ascii="Calibri" w:hAnsi="Calibri" w:cs="Calibri"/>
        </w:rPr>
        <w:t>4</w:t>
      </w:r>
      <w:r w:rsidR="009B5067" w:rsidRPr="006833D5">
        <w:rPr>
          <w:rFonts w:ascii="Calibri" w:hAnsi="Calibri" w:cs="Calibri"/>
        </w:rPr>
        <w:t>%, 5</w:t>
      </w:r>
      <w:r w:rsidR="0053075C" w:rsidRPr="006833D5">
        <w:rPr>
          <w:rFonts w:ascii="Calibri" w:hAnsi="Calibri" w:cs="Calibri"/>
        </w:rPr>
        <w:t>4</w:t>
      </w:r>
      <w:r w:rsidR="009B5067" w:rsidRPr="006833D5">
        <w:rPr>
          <w:rFonts w:ascii="Calibri" w:hAnsi="Calibri" w:cs="Calibri"/>
        </w:rPr>
        <w:t xml:space="preserve">% and </w:t>
      </w:r>
      <w:r w:rsidR="0053075C" w:rsidRPr="006833D5">
        <w:rPr>
          <w:rFonts w:ascii="Calibri" w:hAnsi="Calibri" w:cs="Calibri"/>
        </w:rPr>
        <w:t>50</w:t>
      </w:r>
      <w:r w:rsidR="009B5067" w:rsidRPr="006833D5">
        <w:rPr>
          <w:rFonts w:ascii="Calibri" w:hAnsi="Calibri" w:cs="Calibri"/>
        </w:rPr>
        <w:t xml:space="preserve">% respectively across all studies, and 37%, 51%, 47% respectively for studies completed from 2010. </w:t>
      </w:r>
      <w:r w:rsidR="00196402" w:rsidRPr="006833D5">
        <w:rPr>
          <w:rFonts w:ascii="Calibri" w:hAnsi="Calibri" w:cs="Calibri"/>
        </w:rPr>
        <w:t xml:space="preserve">We found that pooled estimates of ICU, hospital and 30-day mortality for </w:t>
      </w:r>
      <w:r w:rsidR="00003AA6" w:rsidRPr="006833D5">
        <w:rPr>
          <w:rFonts w:ascii="Calibri" w:hAnsi="Calibri" w:cs="Calibri"/>
        </w:rPr>
        <w:t>patients with cancer</w:t>
      </w:r>
      <w:r w:rsidR="00196402" w:rsidRPr="006833D5">
        <w:rPr>
          <w:rFonts w:ascii="Calibri" w:hAnsi="Calibri" w:cs="Calibri"/>
        </w:rPr>
        <w:t xml:space="preserve"> with septic shock </w:t>
      </w:r>
      <w:r w:rsidR="006F1B7C" w:rsidRPr="006833D5">
        <w:rPr>
          <w:rFonts w:ascii="Calibri" w:hAnsi="Calibri" w:cs="Calibri"/>
        </w:rPr>
        <w:t>were 51%, 6</w:t>
      </w:r>
      <w:r w:rsidR="0053075C" w:rsidRPr="006833D5">
        <w:rPr>
          <w:rFonts w:ascii="Calibri" w:hAnsi="Calibri" w:cs="Calibri"/>
        </w:rPr>
        <w:t>3</w:t>
      </w:r>
      <w:r w:rsidR="006F1B7C" w:rsidRPr="006833D5">
        <w:rPr>
          <w:rFonts w:ascii="Calibri" w:hAnsi="Calibri" w:cs="Calibri"/>
        </w:rPr>
        <w:t>% and 5</w:t>
      </w:r>
      <w:r w:rsidR="0053075C" w:rsidRPr="006833D5">
        <w:rPr>
          <w:rFonts w:ascii="Calibri" w:hAnsi="Calibri" w:cs="Calibri"/>
        </w:rPr>
        <w:t>4</w:t>
      </w:r>
      <w:r w:rsidR="006F1B7C" w:rsidRPr="006833D5">
        <w:rPr>
          <w:rFonts w:ascii="Calibri" w:hAnsi="Calibri" w:cs="Calibri"/>
        </w:rPr>
        <w:t>% respectively across all studies, and 42%, 58% and 5</w:t>
      </w:r>
      <w:r w:rsidR="0053075C" w:rsidRPr="006833D5">
        <w:rPr>
          <w:rFonts w:ascii="Calibri" w:hAnsi="Calibri" w:cs="Calibri"/>
        </w:rPr>
        <w:t>1</w:t>
      </w:r>
      <w:r w:rsidR="006F1B7C" w:rsidRPr="006833D5">
        <w:rPr>
          <w:rFonts w:ascii="Calibri" w:hAnsi="Calibri" w:cs="Calibri"/>
        </w:rPr>
        <w:t xml:space="preserve">% respectively for studies completed from 2010. </w:t>
      </w:r>
      <w:r w:rsidR="00DB0E56" w:rsidRPr="006833D5">
        <w:rPr>
          <w:rFonts w:ascii="Calibri" w:hAnsi="Calibri" w:cs="Calibri"/>
        </w:rPr>
        <w:t xml:space="preserve">In </w:t>
      </w:r>
      <w:r w:rsidR="0027124F" w:rsidRPr="006833D5">
        <w:rPr>
          <w:rFonts w:ascii="Calibri" w:hAnsi="Calibri" w:cs="Calibri"/>
        </w:rPr>
        <w:t>addition,</w:t>
      </w:r>
      <w:r w:rsidR="00DB0E56" w:rsidRPr="006833D5">
        <w:rPr>
          <w:rFonts w:ascii="Calibri" w:hAnsi="Calibri" w:cs="Calibri"/>
        </w:rPr>
        <w:t xml:space="preserve"> </w:t>
      </w:r>
      <w:r w:rsidR="006F1B7C" w:rsidRPr="006833D5">
        <w:rPr>
          <w:rFonts w:ascii="Calibri" w:hAnsi="Calibri" w:cs="Calibri"/>
        </w:rPr>
        <w:t>after accounting for differences in age, proportion of solid versus haematological malignancy and the definition of sepsis used in the studies, ICU and hospital mortality decreased over time while ICU mortality also decreased in the septic shock cohort.</w:t>
      </w:r>
    </w:p>
    <w:p w14:paraId="1614BF82" w14:textId="77777777" w:rsidR="006F1B7C" w:rsidRPr="006833D5" w:rsidRDefault="006F1B7C" w:rsidP="008D6916">
      <w:pPr>
        <w:pStyle w:val="NoSpacing"/>
        <w:spacing w:line="480" w:lineRule="auto"/>
        <w:jc w:val="both"/>
        <w:rPr>
          <w:rFonts w:ascii="Calibri" w:hAnsi="Calibri" w:cs="Calibri"/>
        </w:rPr>
      </w:pPr>
    </w:p>
    <w:p w14:paraId="6FE1E287" w14:textId="3A59F3A7" w:rsidR="00C65918" w:rsidRPr="006833D5" w:rsidRDefault="00224B50" w:rsidP="008D6916">
      <w:pPr>
        <w:pStyle w:val="NoSpacing"/>
        <w:spacing w:line="480" w:lineRule="auto"/>
        <w:jc w:val="both"/>
        <w:rPr>
          <w:rFonts w:ascii="Calibri" w:hAnsi="Calibri" w:cs="Calibri"/>
        </w:rPr>
      </w:pPr>
      <w:r w:rsidRPr="006833D5">
        <w:rPr>
          <w:rFonts w:ascii="Calibri" w:hAnsi="Calibri" w:cs="Calibri"/>
        </w:rPr>
        <w:t>Our findings sugges</w:t>
      </w:r>
      <w:r w:rsidR="0087014B" w:rsidRPr="006833D5">
        <w:rPr>
          <w:rFonts w:ascii="Calibri" w:hAnsi="Calibri" w:cs="Calibri"/>
        </w:rPr>
        <w:t xml:space="preserve">t that in the </w:t>
      </w:r>
      <w:r w:rsidR="007C3EDD" w:rsidRPr="006833D5">
        <w:rPr>
          <w:rFonts w:ascii="Calibri" w:hAnsi="Calibri" w:cs="Calibri"/>
        </w:rPr>
        <w:t xml:space="preserve">ICU </w:t>
      </w:r>
      <w:r w:rsidR="0087014B" w:rsidRPr="006833D5">
        <w:rPr>
          <w:rFonts w:ascii="Calibri" w:hAnsi="Calibri" w:cs="Calibri"/>
        </w:rPr>
        <w:t xml:space="preserve">setting </w:t>
      </w:r>
      <w:r w:rsidR="007C3EDD" w:rsidRPr="006833D5">
        <w:rPr>
          <w:rFonts w:ascii="Calibri" w:hAnsi="Calibri" w:cs="Calibri"/>
        </w:rPr>
        <w:t xml:space="preserve">the </w:t>
      </w:r>
      <w:r w:rsidR="00A74EFB" w:rsidRPr="006833D5">
        <w:rPr>
          <w:rFonts w:ascii="Calibri" w:hAnsi="Calibri" w:cs="Calibri"/>
        </w:rPr>
        <w:t xml:space="preserve">expected proportion of mortality, and therefore the </w:t>
      </w:r>
      <w:r w:rsidR="00AD2A8D" w:rsidRPr="006833D5">
        <w:rPr>
          <w:rFonts w:ascii="Calibri" w:hAnsi="Calibri" w:cs="Calibri"/>
        </w:rPr>
        <w:t xml:space="preserve">case fatality rate </w:t>
      </w:r>
      <w:r w:rsidR="0007139B" w:rsidRPr="006833D5">
        <w:rPr>
          <w:rFonts w:ascii="Calibri" w:hAnsi="Calibri" w:cs="Calibri"/>
        </w:rPr>
        <w:t>from sepsis</w:t>
      </w:r>
      <w:r w:rsidR="00546F6C" w:rsidRPr="006833D5">
        <w:rPr>
          <w:rFonts w:ascii="Calibri" w:hAnsi="Calibri" w:cs="Calibri"/>
        </w:rPr>
        <w:t>,</w:t>
      </w:r>
      <w:r w:rsidR="00A74EFB" w:rsidRPr="006833D5">
        <w:rPr>
          <w:rFonts w:ascii="Calibri" w:hAnsi="Calibri" w:cs="Calibri"/>
        </w:rPr>
        <w:t xml:space="preserve"> is high</w:t>
      </w:r>
      <w:r w:rsidR="00D51E7F" w:rsidRPr="006833D5">
        <w:rPr>
          <w:rFonts w:ascii="Calibri" w:hAnsi="Calibri" w:cs="Calibri"/>
        </w:rPr>
        <w:t>.</w:t>
      </w:r>
      <w:r w:rsidR="00217817" w:rsidRPr="006833D5">
        <w:rPr>
          <w:rFonts w:ascii="Calibri" w:hAnsi="Calibri" w:cs="Calibri"/>
        </w:rPr>
        <w:t xml:space="preserve"> As expected,</w:t>
      </w:r>
      <w:r w:rsidR="00844860" w:rsidRPr="006833D5">
        <w:rPr>
          <w:rFonts w:ascii="Calibri" w:hAnsi="Calibri" w:cs="Calibri"/>
        </w:rPr>
        <w:t xml:space="preserve"> mortality </w:t>
      </w:r>
      <w:r w:rsidR="00CA28C9" w:rsidRPr="006833D5">
        <w:rPr>
          <w:rFonts w:ascii="Calibri" w:hAnsi="Calibri" w:cs="Calibri"/>
        </w:rPr>
        <w:t xml:space="preserve">in the </w:t>
      </w:r>
      <w:r w:rsidR="00546F6C" w:rsidRPr="006833D5">
        <w:rPr>
          <w:rFonts w:ascii="Calibri" w:hAnsi="Calibri" w:cs="Calibri"/>
        </w:rPr>
        <w:t>s</w:t>
      </w:r>
      <w:r w:rsidR="00CA28C9" w:rsidRPr="006833D5">
        <w:rPr>
          <w:rFonts w:ascii="Calibri" w:hAnsi="Calibri" w:cs="Calibri"/>
        </w:rPr>
        <w:t xml:space="preserve">eptic </w:t>
      </w:r>
      <w:r w:rsidR="00546F6C" w:rsidRPr="006833D5">
        <w:rPr>
          <w:rFonts w:ascii="Calibri" w:hAnsi="Calibri" w:cs="Calibri"/>
        </w:rPr>
        <w:t>shock cohort</w:t>
      </w:r>
      <w:r w:rsidR="00FF2D70" w:rsidRPr="006833D5">
        <w:rPr>
          <w:rFonts w:ascii="Calibri" w:hAnsi="Calibri" w:cs="Calibri"/>
        </w:rPr>
        <w:t xml:space="preserve"> </w:t>
      </w:r>
      <w:r w:rsidR="00CA28C9" w:rsidRPr="006833D5">
        <w:rPr>
          <w:rFonts w:ascii="Calibri" w:hAnsi="Calibri" w:cs="Calibri"/>
        </w:rPr>
        <w:t xml:space="preserve">was higher </w:t>
      </w:r>
      <w:r w:rsidR="00207D10" w:rsidRPr="006833D5">
        <w:rPr>
          <w:rFonts w:ascii="Calibri" w:hAnsi="Calibri" w:cs="Calibri"/>
        </w:rPr>
        <w:t>than that of all studies</w:t>
      </w:r>
      <w:r w:rsidR="00A343ED" w:rsidRPr="006833D5">
        <w:rPr>
          <w:rFonts w:ascii="Calibri" w:hAnsi="Calibri" w:cs="Calibri"/>
        </w:rPr>
        <w:t xml:space="preserve">. Additionally, </w:t>
      </w:r>
      <w:r w:rsidR="00217817" w:rsidRPr="006833D5">
        <w:rPr>
          <w:rFonts w:ascii="Calibri" w:hAnsi="Calibri" w:cs="Calibri"/>
        </w:rPr>
        <w:t>the pooled mortality estimates</w:t>
      </w:r>
      <w:r w:rsidR="00A343ED" w:rsidRPr="006833D5">
        <w:rPr>
          <w:rFonts w:ascii="Calibri" w:hAnsi="Calibri" w:cs="Calibri"/>
        </w:rPr>
        <w:t xml:space="preserve"> for both cohorts</w:t>
      </w:r>
      <w:r w:rsidR="00217817" w:rsidRPr="006833D5">
        <w:rPr>
          <w:rFonts w:ascii="Calibri" w:hAnsi="Calibri" w:cs="Calibri"/>
        </w:rPr>
        <w:t xml:space="preserve"> were lower </w:t>
      </w:r>
      <w:r w:rsidR="00061D8D" w:rsidRPr="006833D5">
        <w:rPr>
          <w:rFonts w:ascii="Calibri" w:hAnsi="Calibri" w:cs="Calibri"/>
        </w:rPr>
        <w:t>for studies completed from 2010 suggesting that mortality in this cohort improved over</w:t>
      </w:r>
      <w:r w:rsidR="00A343ED" w:rsidRPr="006833D5">
        <w:rPr>
          <w:rFonts w:ascii="Calibri" w:hAnsi="Calibri" w:cs="Calibri"/>
        </w:rPr>
        <w:t xml:space="preserve"> time</w:t>
      </w:r>
      <w:r w:rsidR="00061D8D" w:rsidRPr="006833D5">
        <w:rPr>
          <w:rFonts w:ascii="Calibri" w:hAnsi="Calibri" w:cs="Calibri"/>
        </w:rPr>
        <w:t>.</w:t>
      </w:r>
      <w:r w:rsidR="00D51E7F" w:rsidRPr="006833D5">
        <w:rPr>
          <w:rFonts w:ascii="Calibri" w:hAnsi="Calibri" w:cs="Calibri"/>
        </w:rPr>
        <w:t xml:space="preserve"> </w:t>
      </w:r>
      <w:r w:rsidR="00F367C3" w:rsidRPr="006833D5">
        <w:rPr>
          <w:rFonts w:ascii="Calibri" w:hAnsi="Calibri" w:cs="Calibri"/>
        </w:rPr>
        <w:t>As a comparison, a systematic review including studies from a similar time period</w:t>
      </w:r>
      <w:r w:rsidR="00A74EFB" w:rsidRPr="006833D5">
        <w:rPr>
          <w:rFonts w:ascii="Calibri" w:hAnsi="Calibri" w:cs="Calibri"/>
        </w:rPr>
        <w:t xml:space="preserve"> assessing</w:t>
      </w:r>
      <w:r w:rsidR="00F367C3" w:rsidRPr="006833D5">
        <w:rPr>
          <w:rFonts w:ascii="Calibri" w:hAnsi="Calibri" w:cs="Calibri"/>
        </w:rPr>
        <w:t xml:space="preserve"> </w:t>
      </w:r>
      <w:r w:rsidR="00E57EE2" w:rsidRPr="006833D5">
        <w:rPr>
          <w:rFonts w:ascii="Calibri" w:hAnsi="Calibri" w:cs="Calibri"/>
        </w:rPr>
        <w:t>patients</w:t>
      </w:r>
      <w:r w:rsidR="00A343ED" w:rsidRPr="006833D5">
        <w:rPr>
          <w:rFonts w:ascii="Calibri" w:hAnsi="Calibri" w:cs="Calibri"/>
        </w:rPr>
        <w:t xml:space="preserve"> from the general population</w:t>
      </w:r>
      <w:r w:rsidR="00E57EE2" w:rsidRPr="006833D5">
        <w:rPr>
          <w:rFonts w:ascii="Calibri" w:hAnsi="Calibri" w:cs="Calibri"/>
        </w:rPr>
        <w:t xml:space="preserve"> treated in</w:t>
      </w:r>
      <w:r w:rsidR="0095326D" w:rsidRPr="006833D5">
        <w:rPr>
          <w:rFonts w:ascii="Calibri" w:hAnsi="Calibri" w:cs="Calibri"/>
        </w:rPr>
        <w:t xml:space="preserve"> ICU</w:t>
      </w:r>
      <w:r w:rsidR="000A6875" w:rsidRPr="006833D5">
        <w:rPr>
          <w:rFonts w:ascii="Calibri" w:hAnsi="Calibri" w:cs="Calibri"/>
        </w:rPr>
        <w:t xml:space="preserve"> for sepsis</w:t>
      </w:r>
      <w:r w:rsidR="00A74EFB" w:rsidRPr="006833D5">
        <w:rPr>
          <w:rFonts w:ascii="Calibri" w:hAnsi="Calibri" w:cs="Calibri"/>
        </w:rPr>
        <w:t xml:space="preserve"> found a </w:t>
      </w:r>
      <w:r w:rsidR="00F426AD" w:rsidRPr="006833D5">
        <w:rPr>
          <w:rFonts w:ascii="Calibri" w:hAnsi="Calibri" w:cs="Calibri"/>
        </w:rPr>
        <w:t xml:space="preserve">hospital mortality </w:t>
      </w:r>
      <w:r w:rsidR="00A74EFB" w:rsidRPr="006833D5">
        <w:rPr>
          <w:rFonts w:ascii="Calibri" w:hAnsi="Calibri" w:cs="Calibri"/>
        </w:rPr>
        <w:t>of</w:t>
      </w:r>
      <w:r w:rsidR="00F367C3" w:rsidRPr="006833D5">
        <w:rPr>
          <w:rFonts w:ascii="Calibri" w:hAnsi="Calibri" w:cs="Calibri"/>
        </w:rPr>
        <w:t xml:space="preserve"> 4</w:t>
      </w:r>
      <w:r w:rsidR="002C300C" w:rsidRPr="006833D5">
        <w:rPr>
          <w:rFonts w:ascii="Calibri" w:hAnsi="Calibri" w:cs="Calibri"/>
        </w:rPr>
        <w:t>2</w:t>
      </w:r>
      <w:r w:rsidR="00F367C3" w:rsidRPr="006833D5">
        <w:rPr>
          <w:rFonts w:ascii="Calibri" w:hAnsi="Calibri" w:cs="Calibri"/>
        </w:rPr>
        <w:t>%</w:t>
      </w:r>
      <w:r w:rsidR="00C05BE9" w:rsidRPr="006833D5">
        <w:rPr>
          <w:rFonts w:ascii="Calibri" w:hAnsi="Calibri" w:cs="Calibri"/>
        </w:rPr>
        <w:t>,</w:t>
      </w:r>
      <w:r w:rsidR="00DF7E3A" w:rsidRPr="006833D5">
        <w:rPr>
          <w:rFonts w:ascii="Calibri" w:hAnsi="Calibri" w:cs="Calibri"/>
        </w:rPr>
        <w:t xml:space="preserve"> which is lower than our finding for </w:t>
      </w:r>
      <w:r w:rsidR="00003AA6" w:rsidRPr="006833D5">
        <w:rPr>
          <w:rFonts w:ascii="Calibri" w:hAnsi="Calibri" w:cs="Calibri"/>
        </w:rPr>
        <w:t>patients with cancer</w:t>
      </w:r>
      <w:r w:rsidR="00006AFF" w:rsidRPr="006833D5">
        <w:rPr>
          <w:rFonts w:ascii="Calibri" w:hAnsi="Calibri" w:cs="Calibri"/>
        </w:rPr>
        <w:t>.</w:t>
      </w:r>
      <w:r w:rsidR="00547958" w:rsidRPr="006833D5">
        <w:rPr>
          <w:rFonts w:ascii="Calibri" w:hAnsi="Calibri" w:cs="Calibri"/>
        </w:rPr>
        <w:fldChar w:fldCharType="begin"/>
      </w:r>
      <w:r w:rsidR="00547958" w:rsidRPr="006833D5">
        <w:rPr>
          <w:rFonts w:ascii="Calibri" w:hAnsi="Calibri" w:cs="Calibri"/>
        </w:rPr>
        <w:instrText xml:space="preserve"> ADDIN ZOTERO_ITEM CSL_CITATION {"citationID":"svnEKeFx","properties":{"formattedCitation":"\\super 43\\nosupersub{}","plainCitation":"43","noteIndex":0},"citationItems":[{"id":983,"uris":["http://zotero.org/users/local/Fqvw74Vu/items/6TJ26E4V"],"itemData":{"id":983,"type":"article-journal","container-title":"Intensive Care Medicine","DOI":"10.1007/s00134-020-06151-x","ISSN":"0342-4642, 1432-1238","issue":"8","journalAbbreviation":"Intensive Care Med","language":"en","page":"1552-1562","source":"DOI.org (Crossref)","title":"Incidence and mortality of hospital- and ICU-treated sepsis: results from an updated and expanded systematic review and meta-analysis","title-short":"Incidence and mortality of hospital- and ICU-treated sepsis","volume":"46","author":[{"family":"Fleischmann-Struzek","given":"C."},{"family":"Mellhammar","given":"L."},{"family":"Rose","given":"N."},{"family":"Cassini","given":"A."},{"family":"Rudd","given":"K. E."},{"family":"Schlattmann","given":"P."},{"family":"Allegranzi","given":"B."},{"family":"Reinhart","given":"K."}],"issued":{"date-parts":[["2020",8]]}}}],"schema":"https://github.com/citation-style-language/schema/raw/master/csl-citation.json"} </w:instrText>
      </w:r>
      <w:r w:rsidR="00547958" w:rsidRPr="006833D5">
        <w:rPr>
          <w:rFonts w:ascii="Calibri" w:hAnsi="Calibri" w:cs="Calibri"/>
        </w:rPr>
        <w:fldChar w:fldCharType="separate"/>
      </w:r>
      <w:r w:rsidR="00547958" w:rsidRPr="006833D5">
        <w:rPr>
          <w:rFonts w:ascii="Calibri" w:hAnsi="Calibri" w:cs="Calibri"/>
          <w:vertAlign w:val="superscript"/>
        </w:rPr>
        <w:t>43</w:t>
      </w:r>
      <w:r w:rsidR="00547958" w:rsidRPr="006833D5">
        <w:rPr>
          <w:rFonts w:ascii="Calibri" w:hAnsi="Calibri" w:cs="Calibri"/>
        </w:rPr>
        <w:fldChar w:fldCharType="end"/>
      </w:r>
      <w:r w:rsidR="00AD09B6" w:rsidRPr="006833D5">
        <w:rPr>
          <w:rFonts w:ascii="Calibri" w:hAnsi="Calibri" w:cs="Calibri"/>
        </w:rPr>
        <w:t xml:space="preserve"> </w:t>
      </w:r>
      <w:r w:rsidR="006D2DD1" w:rsidRPr="006833D5">
        <w:rPr>
          <w:rFonts w:ascii="Calibri" w:hAnsi="Calibri" w:cs="Calibri"/>
        </w:rPr>
        <w:t xml:space="preserve">Nazer </w:t>
      </w:r>
      <w:r w:rsidR="006D2DD1" w:rsidRPr="006833D5">
        <w:rPr>
          <w:rFonts w:ascii="Calibri" w:hAnsi="Calibri" w:cs="Calibri"/>
          <w:i/>
          <w:iCs/>
        </w:rPr>
        <w:t>et al.</w:t>
      </w:r>
      <w:r w:rsidR="006D2DD1" w:rsidRPr="006833D5">
        <w:rPr>
          <w:rFonts w:ascii="Calibri" w:hAnsi="Calibri" w:cs="Calibri"/>
        </w:rPr>
        <w:t xml:space="preserve"> performed a meta-analysis of mortality from sepsis in </w:t>
      </w:r>
      <w:r w:rsidR="00003AA6" w:rsidRPr="006833D5">
        <w:rPr>
          <w:rFonts w:ascii="Calibri" w:hAnsi="Calibri" w:cs="Calibri"/>
        </w:rPr>
        <w:t>patients with cancer</w:t>
      </w:r>
      <w:r w:rsidR="006D2DD1" w:rsidRPr="006833D5">
        <w:rPr>
          <w:rFonts w:ascii="Calibri" w:hAnsi="Calibri" w:cs="Calibri"/>
        </w:rPr>
        <w:t xml:space="preserve"> in papers published from 2010 and found similar mortality estimates to our findings: </w:t>
      </w:r>
      <w:r w:rsidR="007B6F76" w:rsidRPr="006833D5">
        <w:rPr>
          <w:rFonts w:ascii="Calibri" w:hAnsi="Calibri" w:cs="Calibri"/>
        </w:rPr>
        <w:t>48% (95% CI 43</w:t>
      </w:r>
      <w:r w:rsidR="00E77638" w:rsidRPr="006833D5">
        <w:rPr>
          <w:rFonts w:ascii="Calibri" w:hAnsi="Calibri" w:cs="Calibri"/>
        </w:rPr>
        <w:t>%</w:t>
      </w:r>
      <w:r w:rsidR="007B6F76" w:rsidRPr="006833D5">
        <w:rPr>
          <w:rFonts w:ascii="Calibri" w:hAnsi="Calibri" w:cs="Calibri"/>
        </w:rPr>
        <w:t>-53%), 62% (</w:t>
      </w:r>
      <w:r w:rsidR="007642E8" w:rsidRPr="006833D5">
        <w:rPr>
          <w:rFonts w:ascii="Calibri" w:hAnsi="Calibri" w:cs="Calibri"/>
        </w:rPr>
        <w:t xml:space="preserve">95% CI </w:t>
      </w:r>
      <w:r w:rsidR="007B6F76" w:rsidRPr="006833D5">
        <w:rPr>
          <w:rFonts w:ascii="Calibri" w:hAnsi="Calibri" w:cs="Calibri"/>
        </w:rPr>
        <w:t>58</w:t>
      </w:r>
      <w:r w:rsidR="00E77638" w:rsidRPr="006833D5">
        <w:rPr>
          <w:rFonts w:ascii="Calibri" w:hAnsi="Calibri" w:cs="Calibri"/>
        </w:rPr>
        <w:t>%</w:t>
      </w:r>
      <w:r w:rsidR="007B6F76" w:rsidRPr="006833D5">
        <w:rPr>
          <w:rFonts w:ascii="Calibri" w:hAnsi="Calibri" w:cs="Calibri"/>
        </w:rPr>
        <w:t>-67</w:t>
      </w:r>
      <w:r w:rsidR="00E77638" w:rsidRPr="006833D5">
        <w:rPr>
          <w:rFonts w:ascii="Calibri" w:hAnsi="Calibri" w:cs="Calibri"/>
        </w:rPr>
        <w:t>%</w:t>
      </w:r>
      <w:r w:rsidR="006D69D5" w:rsidRPr="006833D5">
        <w:rPr>
          <w:rFonts w:ascii="Calibri" w:hAnsi="Calibri" w:cs="Calibri"/>
        </w:rPr>
        <w:t>) and 50% (</w:t>
      </w:r>
      <w:r w:rsidR="007642E8" w:rsidRPr="006833D5">
        <w:rPr>
          <w:rFonts w:ascii="Calibri" w:hAnsi="Calibri" w:cs="Calibri"/>
        </w:rPr>
        <w:t xml:space="preserve">95% CI </w:t>
      </w:r>
      <w:r w:rsidR="006D69D5" w:rsidRPr="006833D5">
        <w:rPr>
          <w:rFonts w:ascii="Calibri" w:hAnsi="Calibri" w:cs="Calibri"/>
        </w:rPr>
        <w:t>38</w:t>
      </w:r>
      <w:r w:rsidR="00E77638" w:rsidRPr="006833D5">
        <w:rPr>
          <w:rFonts w:ascii="Calibri" w:hAnsi="Calibri" w:cs="Calibri"/>
        </w:rPr>
        <w:t>%</w:t>
      </w:r>
      <w:r w:rsidR="006D69D5" w:rsidRPr="006833D5">
        <w:rPr>
          <w:rFonts w:ascii="Calibri" w:hAnsi="Calibri" w:cs="Calibri"/>
        </w:rPr>
        <w:t>-62</w:t>
      </w:r>
      <w:r w:rsidR="00E77638" w:rsidRPr="006833D5">
        <w:rPr>
          <w:rFonts w:ascii="Calibri" w:hAnsi="Calibri" w:cs="Calibri"/>
        </w:rPr>
        <w:t>%</w:t>
      </w:r>
      <w:r w:rsidR="006D69D5" w:rsidRPr="006833D5">
        <w:rPr>
          <w:rFonts w:ascii="Calibri" w:hAnsi="Calibri" w:cs="Calibri"/>
        </w:rPr>
        <w:t>) for ICU, hospital and 30-day mortality respectively</w:t>
      </w:r>
      <w:r w:rsidR="009A0E33" w:rsidRPr="006833D5">
        <w:rPr>
          <w:rFonts w:ascii="Calibri" w:hAnsi="Calibri" w:cs="Calibri"/>
        </w:rPr>
        <w:t>.</w:t>
      </w:r>
      <w:r w:rsidR="00547958" w:rsidRPr="006833D5">
        <w:rPr>
          <w:rFonts w:ascii="Calibri" w:hAnsi="Calibri" w:cs="Calibri"/>
        </w:rPr>
        <w:fldChar w:fldCharType="begin"/>
      </w:r>
      <w:r w:rsidR="00547958" w:rsidRPr="006833D5">
        <w:rPr>
          <w:rFonts w:ascii="Calibri" w:hAnsi="Calibri" w:cs="Calibri"/>
        </w:rPr>
        <w:instrText xml:space="preserve"> ADDIN ZOTERO_ITEM CSL_CITATION {"citationID":"x0OoRneP","properties":{"formattedCitation":"\\super 44\\nosupersub{}","plainCitation":"44","noteIndex":0},"citationItems":[{"id":985,"uris":["http://zotero.org/users/local/Fqvw74Vu/items/7Y94T7ES"],"itemData":{"id":985,"type":"article-journal","container-title":"Supportive Care in Cancer","DOI":"10.1007/s00520-022-07392-w","ISSN":"0941-4355, 1433-7339","issue":"12","journalAbbreviation":"Support Care Cancer","language":"en","page":"10099-10109","source":"DOI.org (Crossref)","title":"All-cause mortality in cancer patients treated for sepsis in intensive care units: a systematic review and meta-analysis","title-short":"All-cause mortality in cancer patients treated for sepsis in intensive care units","volume":"30","author":[{"family":"Nazer","given":"Lama"},{"family":"Lopez-Olivo","given":"Maria A."},{"family":"Cuenca","given":"John A."},{"family":"Awad","given":"Wedad"},{"family":"Brown","given":"Anne Rain"},{"family":"Abusara","given":"Aseel"},{"family":"Sirimaturos","given":"Michael"},{"family":"Hicklen","given":"Rachel S."},{"family":"Nates","given":"Joseph L."}],"issued":{"date-parts":[["2022",12]]}}}],"schema":"https://github.com/citation-style-language/schema/raw/master/csl-citation.json"} </w:instrText>
      </w:r>
      <w:r w:rsidR="00547958" w:rsidRPr="006833D5">
        <w:rPr>
          <w:rFonts w:ascii="Calibri" w:hAnsi="Calibri" w:cs="Calibri"/>
        </w:rPr>
        <w:fldChar w:fldCharType="separate"/>
      </w:r>
      <w:r w:rsidR="00547958" w:rsidRPr="006833D5">
        <w:rPr>
          <w:rFonts w:ascii="Calibri" w:hAnsi="Calibri" w:cs="Calibri"/>
          <w:vertAlign w:val="superscript"/>
        </w:rPr>
        <w:t>44</w:t>
      </w:r>
      <w:r w:rsidR="00547958" w:rsidRPr="006833D5">
        <w:rPr>
          <w:rFonts w:ascii="Calibri" w:hAnsi="Calibri" w:cs="Calibri"/>
        </w:rPr>
        <w:fldChar w:fldCharType="end"/>
      </w:r>
      <w:r w:rsidR="005A1D6B" w:rsidRPr="006833D5">
        <w:rPr>
          <w:rFonts w:ascii="Calibri" w:hAnsi="Calibri" w:cs="Calibri"/>
        </w:rPr>
        <w:t xml:space="preserve"> </w:t>
      </w:r>
      <w:r w:rsidR="0007139B" w:rsidRPr="006833D5">
        <w:rPr>
          <w:rFonts w:ascii="Calibri" w:hAnsi="Calibri" w:cs="Calibri"/>
        </w:rPr>
        <w:t>Other studies</w:t>
      </w:r>
      <w:r w:rsidR="00E04D83" w:rsidRPr="006833D5">
        <w:rPr>
          <w:rFonts w:ascii="Calibri" w:hAnsi="Calibri" w:cs="Calibri"/>
        </w:rPr>
        <w:t xml:space="preserve"> enrolling non-ICU patients</w:t>
      </w:r>
      <w:r w:rsidR="006D0706" w:rsidRPr="006833D5">
        <w:rPr>
          <w:rFonts w:ascii="Calibri" w:hAnsi="Calibri" w:cs="Calibri"/>
        </w:rPr>
        <w:t xml:space="preserve"> </w:t>
      </w:r>
      <w:r w:rsidR="00E04D83" w:rsidRPr="006833D5">
        <w:rPr>
          <w:rFonts w:ascii="Calibri" w:hAnsi="Calibri" w:cs="Calibri"/>
        </w:rPr>
        <w:t>have reported</w:t>
      </w:r>
      <w:r w:rsidR="006D0706" w:rsidRPr="006833D5">
        <w:rPr>
          <w:rFonts w:ascii="Calibri" w:hAnsi="Calibri" w:cs="Calibri"/>
        </w:rPr>
        <w:t xml:space="preserve"> an increased risk of mortality from sepsis in </w:t>
      </w:r>
      <w:r w:rsidR="00003AA6" w:rsidRPr="006833D5">
        <w:rPr>
          <w:rFonts w:ascii="Calibri" w:hAnsi="Calibri" w:cs="Calibri"/>
        </w:rPr>
        <w:t>patients with cancer</w:t>
      </w:r>
      <w:r w:rsidR="006D0706" w:rsidRPr="006833D5">
        <w:rPr>
          <w:rFonts w:ascii="Calibri" w:hAnsi="Calibri" w:cs="Calibri"/>
        </w:rPr>
        <w:t xml:space="preserve"> when compared to </w:t>
      </w:r>
      <w:r w:rsidR="00003AA6" w:rsidRPr="006833D5">
        <w:rPr>
          <w:rFonts w:ascii="Calibri" w:hAnsi="Calibri" w:cs="Calibri"/>
        </w:rPr>
        <w:t>patients with</w:t>
      </w:r>
      <w:r w:rsidR="002F2FC4" w:rsidRPr="006833D5">
        <w:rPr>
          <w:rFonts w:ascii="Calibri" w:hAnsi="Calibri" w:cs="Calibri"/>
        </w:rPr>
        <w:t xml:space="preserve">out </w:t>
      </w:r>
      <w:r w:rsidR="00003AA6" w:rsidRPr="006833D5">
        <w:rPr>
          <w:rFonts w:ascii="Calibri" w:hAnsi="Calibri" w:cs="Calibri"/>
        </w:rPr>
        <w:t>cancer</w:t>
      </w:r>
      <w:r w:rsidR="009A0E33" w:rsidRPr="006833D5">
        <w:rPr>
          <w:rFonts w:ascii="Calibri" w:hAnsi="Calibri" w:cs="Calibri"/>
        </w:rPr>
        <w:t>.</w:t>
      </w:r>
      <w:r w:rsidR="00547958" w:rsidRPr="006833D5">
        <w:rPr>
          <w:rFonts w:ascii="Calibri" w:hAnsi="Calibri" w:cs="Calibri"/>
        </w:rPr>
        <w:fldChar w:fldCharType="begin"/>
      </w:r>
      <w:r w:rsidR="00547958" w:rsidRPr="006833D5">
        <w:rPr>
          <w:rFonts w:ascii="Calibri" w:hAnsi="Calibri" w:cs="Calibri"/>
        </w:rPr>
        <w:instrText xml:space="preserve"> ADDIN ZOTERO_ITEM CSL_CITATION {"citationID":"pgo12KkH","properties":{"formattedCitation":"\\super 7,9,45\\nosupersub{}","plainCitation":"7,9,45","noteIndex":0},"citationItems":[{"id":927,"uris":["http://zotero.org/users/local/Fqvw74Vu/items/2XS4WPAA"],"itemData":{"id":927,"type":"article-journal","container-title":"Annals of the American Thoracic Society","DOI":"10.1513/AnnalsATS.201909-655OC","ISSN":"2329-6933, 2325-6621","issue":"4","journalAbbreviation":"Annals ATS","language":"en","page":"466-473","source":"DOI.org (Crossref)","title":"Improvements in Sepsis-associated Mortality in Hospitalized Patients with Cancer versus Those without Cancer. A 12-Year Analysis Using Clinical Data","volume":"17","author":[{"family":"Cooper","given":"Alissa J."},{"family":"Keller","given":"Steven P."},{"family":"Chan","given":"Christina"},{"family":"Glotzbecker","given":"Brett E."},{"family":"Klompas","given":"Michael"},{"family":"Baron","given":"Rebecca M."},{"family":"Rhee","given":"Chanu"}],"issued":{"date-parts":[["2020",4]]}}},{"id":931,"uris":["http://zotero.org/users/local/Fqvw74Vu/items/VNCWV4UW"],"itemData":{"id":931,"type":"article-journal","abstract":"Objective:\n              Cancer and its treatment are known to be important risk factors for sepsis, contributing to an estimated 12% of U.S. sepsis admissions in the 1990s. However, cancer treatment has evolved markedly over the past 2 decades. We sought to examine how cancer-related sepsis differs from non–cancer-related sepsis.\n            \n            \n              Design:\n              Observational cohort.\n            \n            \n              Setting:\n              National Readmissions Database (2013–2014), containing all-payer claims for 49% of U.S. population.\n            \n            \n              Patients:\n              A total of 1,104,363 sepsis hospitalizations.\n            \n            \n              Interventions:\n              We identified sepsis hospitalizations in the U.S. National Readmissions Database using explicit codes for severe sepsis, septic shock, or Dombrovskiy criteria (concomitant codes for infection and organ dysfunction). We classified hospitalizations as cancer-related versus non–cancer-related sepsis based on the presence of secondary diagnosis codes for malignancy. We compared characteristics (site of infection and organ dysfunction) and outcomes (in-hospital mortality and 30-d readmissions) of cancer-related versus non–cancer-related sepsis hospitalizations. We also completed subgroup analyses by age, cancer types, and specific cancer diagnoses.\n            \n            \n              Measurements and Main Results:\n              \n                There were 27,481,517 hospitalizations in National Readmissions Database 2013–2014, of which 1,104,363 (4.0%) were for sepsis and 4,150,998 (15.1%) were cancer related. In-hospital mortality in cancer-related sepsis was 27.9% versus 19.5% in non–cancer-related sepsis. The median count of organ dysfunctions was indistinguishable, but the rate of specific organ dysfunctions differed by small amounts (e.g., hematologic dysfunction 20.1% in cancer-related sepsis vs 16.6% in non–cancer-related sepsis;\n                p\n                &lt; 0.001). Cancer-related sepsis was associated with an adjusted absolute increase in in-hospital mortality ranging from 2.2% to 15.2% compared with non–cancer-related sepsis. The mortality difference was greatest in younger adults and waned with age. Patients (23.2%) discharged from cancer-related sepsis were rehospitalized within 30 days, compared with 20.1% in non–cancer-related sepsis (\n                p\n                &lt; 0.001).\n              \n            \n            \n              Conclusions:\n              In this cohort of over 1 million U.S. sepsis hospitalizations, more than one in five were cancer related. The difference in mortality varies substantially across age spectrum and is greatest in younger adults. Readmissions were more common after cancer-related sepsis.","container-title":"Critical Care Medicine","DOI":"10.1097/CCM.0000000000003896","ISSN":"0090-3493","issue":"10","language":"en","page":"1310-1316","source":"DOI.org (Crossref)","title":"Epidemiology and Outcomes of Cancer-Related Versus Non–Cancer-Related Sepsis Hospitalizations*","volume":"47","author":[{"family":"Hensley","given":"Matthew K."},{"family":"Donnelly","given":"John P."},{"family":"Carlton","given":"Erin F."},{"family":"Prescott","given":"Hallie C."}],"issued":{"date-parts":[["2019",10]]}}},{"id":987,"uris":["http://zotero.org/users/local/Fqvw74Vu/items/WDGJR7DQ"],"itemData":{"id":987,"type":"article-journal","abstract":"Background\n              Few population-based studies assess the impact of cancer on sepsis incidence and mortality.\n            \n            \n              Objectives\n              To evaluate epidemiological trends of sepsis in patients with cancer.\n            \n            \n              Methods\n              This retrospective cohort study included adults (≥20 years old) identified using sepsis-indicator International Classification of Diseases codes from the Nationwide Inpatient Sample database (2006-2014). A generalized linear model was used to trend incidence and mortality. Outcomes in patients with cancer and patients without cancer were compared using propensity score matching. Cox regression modeling was used to calculate hazard ratios for mortality rates.\n            \n            \n              Results\n              The study included 13 996 374 patients, 13.6% of whom had cancer. Gram-positive infections were most common, but the incidence of gram-negative infections increased at a greater rate. Compared with patients without cancer, those with cancer had significantly higher rates of lower respiratory tract (35.0% vs 31.6%), intra-abdominal (5.5% vs 4.6%), fungal (4.8% vs 2.9%), and anaerobic (1.2% vs 0.9%) infections. Sepsis incidence increased at a higher rate in patients with cancer than in those without cancer, but hospital mortality rates improved equally in both groups. After propensity score matching, hospital mortality was higher in patients with cancer than in those without cancer (hazard ratio, 1.25; 95% CI, 1.24-1.26). Of patients with sepsis and cancer, those with lung cancer had the lowest survival (hazard ratio, 1.65) compared with those with breast cancer, who had the highest survival.\n            \n            \n              Conclusions\n              Cancer patients are at high risk for sepsis and associated mortality. Research is needed to guide sepsis monitoring and prevention in patients with cancer.","container-title":"American Journal of Critical Care","DOI":"10.4037/ajcc2021632","ISSN":"1062-3264, 1937-710X","issue":"4","language":"en","page":"e71-e79","source":"DOI.org (Crossref)","title":"Temporal Trends in Sepsis Incidence and Mortality in Patients With Cancer in the US Population","volume":"30","author":[{"family":"Liu","given":"Michael A."},{"family":"Bakow","given":"Brianna R."},{"family":"Hsu","given":"Tzu-Chun"},{"family":"Chen","given":"Jia-Yu"},{"family":"Su","given":"Ke-Ying"},{"family":"Asiedu","given":"Emmanuel K."},{"family":"Hsu","given":"Wan-Ting"},{"family":"Lee","given":"Chien-Chang"}],"issued":{"date-parts":[["2021",7,1]]}}}],"schema":"https://github.com/citation-style-language/schema/raw/master/csl-citation.json"} </w:instrText>
      </w:r>
      <w:r w:rsidR="00547958" w:rsidRPr="006833D5">
        <w:rPr>
          <w:rFonts w:ascii="Calibri" w:hAnsi="Calibri" w:cs="Calibri"/>
        </w:rPr>
        <w:fldChar w:fldCharType="separate"/>
      </w:r>
      <w:r w:rsidR="00547958" w:rsidRPr="006833D5">
        <w:rPr>
          <w:rFonts w:ascii="Calibri" w:hAnsi="Calibri" w:cs="Calibri"/>
          <w:vertAlign w:val="superscript"/>
        </w:rPr>
        <w:t>7,9,45</w:t>
      </w:r>
      <w:r w:rsidR="00547958" w:rsidRPr="006833D5">
        <w:rPr>
          <w:rFonts w:ascii="Calibri" w:hAnsi="Calibri" w:cs="Calibri"/>
        </w:rPr>
        <w:fldChar w:fldCharType="end"/>
      </w:r>
      <w:r w:rsidR="009A3E97" w:rsidRPr="006833D5">
        <w:rPr>
          <w:rFonts w:ascii="Calibri" w:hAnsi="Calibri" w:cs="Calibri"/>
        </w:rPr>
        <w:t xml:space="preserve"> </w:t>
      </w:r>
      <w:r w:rsidR="00A74EFB" w:rsidRPr="006833D5">
        <w:rPr>
          <w:rFonts w:ascii="Calibri" w:hAnsi="Calibri" w:cs="Calibri"/>
        </w:rPr>
        <w:t xml:space="preserve">Of note, </w:t>
      </w:r>
      <w:r w:rsidR="00935D8B" w:rsidRPr="006833D5">
        <w:rPr>
          <w:rFonts w:ascii="Calibri" w:hAnsi="Calibri" w:cs="Calibri"/>
        </w:rPr>
        <w:t>our</w:t>
      </w:r>
      <w:r w:rsidR="00A74EFB" w:rsidRPr="006833D5">
        <w:rPr>
          <w:rFonts w:ascii="Calibri" w:hAnsi="Calibri" w:cs="Calibri"/>
        </w:rPr>
        <w:t xml:space="preserve"> </w:t>
      </w:r>
      <w:r w:rsidR="005D0222" w:rsidRPr="006833D5">
        <w:rPr>
          <w:rFonts w:ascii="Calibri" w:hAnsi="Calibri" w:cs="Calibri"/>
        </w:rPr>
        <w:t>estimate of 30-day mortality in this cohort was lower than hospital mortality</w:t>
      </w:r>
      <w:r w:rsidR="00A74EFB" w:rsidRPr="006833D5">
        <w:rPr>
          <w:rFonts w:ascii="Calibri" w:hAnsi="Calibri" w:cs="Calibri"/>
        </w:rPr>
        <w:t xml:space="preserve">. </w:t>
      </w:r>
      <w:r w:rsidR="00082376" w:rsidRPr="006833D5">
        <w:rPr>
          <w:rFonts w:ascii="Calibri" w:hAnsi="Calibri" w:cs="Calibri"/>
        </w:rPr>
        <w:t>T</w:t>
      </w:r>
      <w:r w:rsidR="00A74EFB" w:rsidRPr="006833D5">
        <w:rPr>
          <w:rFonts w:ascii="Calibri" w:hAnsi="Calibri" w:cs="Calibri"/>
        </w:rPr>
        <w:t>his</w:t>
      </w:r>
      <w:r w:rsidR="005D0222" w:rsidRPr="006833D5">
        <w:rPr>
          <w:rFonts w:ascii="Calibri" w:hAnsi="Calibri" w:cs="Calibri"/>
        </w:rPr>
        <w:t xml:space="preserve"> </w:t>
      </w:r>
      <w:r w:rsidR="0053568B" w:rsidRPr="006833D5">
        <w:rPr>
          <w:rFonts w:ascii="Calibri" w:hAnsi="Calibri" w:cs="Calibri"/>
        </w:rPr>
        <w:t xml:space="preserve">may be related </w:t>
      </w:r>
      <w:r w:rsidR="0053568B" w:rsidRPr="006833D5">
        <w:rPr>
          <w:rFonts w:ascii="Calibri" w:hAnsi="Calibri" w:cs="Calibri"/>
        </w:rPr>
        <w:lastRenderedPageBreak/>
        <w:t>to longer hospital stays exceeding 30 days in</w:t>
      </w:r>
      <w:r w:rsidR="005D0222" w:rsidRPr="006833D5">
        <w:rPr>
          <w:rFonts w:ascii="Calibri" w:hAnsi="Calibri" w:cs="Calibri"/>
        </w:rPr>
        <w:t xml:space="preserve"> critically unwell </w:t>
      </w:r>
      <w:r w:rsidR="00003AA6" w:rsidRPr="006833D5">
        <w:rPr>
          <w:rFonts w:ascii="Calibri" w:hAnsi="Calibri" w:cs="Calibri"/>
        </w:rPr>
        <w:t>patients with cancer</w:t>
      </w:r>
      <w:r w:rsidR="0053568B" w:rsidRPr="006833D5">
        <w:rPr>
          <w:rFonts w:ascii="Calibri" w:hAnsi="Calibri" w:cs="Calibri"/>
        </w:rPr>
        <w:t xml:space="preserve">. </w:t>
      </w:r>
      <w:r w:rsidR="00A74EFB" w:rsidRPr="006833D5">
        <w:rPr>
          <w:rFonts w:ascii="Calibri" w:hAnsi="Calibri" w:cs="Calibri"/>
        </w:rPr>
        <w:t>In these patients, a fatal outcome would</w:t>
      </w:r>
      <w:r w:rsidR="005D0222" w:rsidRPr="006833D5">
        <w:rPr>
          <w:rFonts w:ascii="Calibri" w:hAnsi="Calibri" w:cs="Calibri"/>
        </w:rPr>
        <w:t xml:space="preserve"> </w:t>
      </w:r>
      <w:r w:rsidR="0053568B" w:rsidRPr="006833D5">
        <w:rPr>
          <w:rFonts w:ascii="Calibri" w:hAnsi="Calibri" w:cs="Calibri"/>
        </w:rPr>
        <w:t>contribute to</w:t>
      </w:r>
      <w:r w:rsidR="00A74EFB" w:rsidRPr="006833D5">
        <w:rPr>
          <w:rFonts w:ascii="Calibri" w:hAnsi="Calibri" w:cs="Calibri"/>
        </w:rPr>
        <w:t xml:space="preserve"> ICU and </w:t>
      </w:r>
      <w:r w:rsidR="005D0222" w:rsidRPr="006833D5">
        <w:rPr>
          <w:rFonts w:ascii="Calibri" w:hAnsi="Calibri" w:cs="Calibri"/>
        </w:rPr>
        <w:t>hospital mortality</w:t>
      </w:r>
      <w:r w:rsidR="00A74EFB" w:rsidRPr="006833D5">
        <w:rPr>
          <w:rFonts w:ascii="Calibri" w:hAnsi="Calibri" w:cs="Calibri"/>
        </w:rPr>
        <w:t>, but not 30-day mortality</w:t>
      </w:r>
      <w:r w:rsidR="005D0222" w:rsidRPr="006833D5">
        <w:rPr>
          <w:rFonts w:ascii="Calibri" w:hAnsi="Calibri" w:cs="Calibri"/>
        </w:rPr>
        <w:t>.</w:t>
      </w:r>
    </w:p>
    <w:p w14:paraId="3BA7889B" w14:textId="77777777" w:rsidR="00407D50" w:rsidRPr="006833D5" w:rsidRDefault="00407D50" w:rsidP="00407D50">
      <w:pPr>
        <w:pStyle w:val="NoSpacing"/>
        <w:spacing w:line="480" w:lineRule="auto"/>
        <w:jc w:val="both"/>
        <w:rPr>
          <w:rFonts w:ascii="Calibri" w:hAnsi="Calibri" w:cs="Calibri"/>
        </w:rPr>
      </w:pPr>
    </w:p>
    <w:p w14:paraId="370C8D86" w14:textId="50417FEB" w:rsidR="00767CB5" w:rsidRPr="00513AB7" w:rsidRDefault="00C65918" w:rsidP="008D6916">
      <w:pPr>
        <w:pStyle w:val="NoSpacing"/>
        <w:spacing w:line="480" w:lineRule="auto"/>
        <w:jc w:val="both"/>
        <w:rPr>
          <w:rFonts w:ascii="Calibri" w:hAnsi="Calibri" w:cs="Calibri"/>
        </w:rPr>
      </w:pPr>
      <w:r w:rsidRPr="006833D5">
        <w:rPr>
          <w:rFonts w:ascii="Calibri" w:hAnsi="Calibri" w:cs="Calibri"/>
        </w:rPr>
        <w:t xml:space="preserve">Our findings </w:t>
      </w:r>
      <w:r w:rsidR="001707E7" w:rsidRPr="006833D5">
        <w:rPr>
          <w:rFonts w:ascii="Calibri" w:hAnsi="Calibri" w:cs="Calibri"/>
        </w:rPr>
        <w:t>build on existing evidence that mortality from sepsis has been improving</w:t>
      </w:r>
      <w:r w:rsidR="008B47BD" w:rsidRPr="006833D5">
        <w:rPr>
          <w:rFonts w:ascii="Calibri" w:hAnsi="Calibri" w:cs="Calibri"/>
        </w:rPr>
        <w:t xml:space="preserve"> in recent years</w:t>
      </w:r>
      <w:r w:rsidR="001707E7" w:rsidRPr="006833D5">
        <w:rPr>
          <w:rFonts w:ascii="Calibri" w:hAnsi="Calibri" w:cs="Calibri"/>
        </w:rPr>
        <w:t xml:space="preserve">. Other studies have </w:t>
      </w:r>
      <w:r w:rsidR="008B47BD" w:rsidRPr="006833D5">
        <w:rPr>
          <w:rFonts w:ascii="Calibri" w:hAnsi="Calibri" w:cs="Calibri"/>
        </w:rPr>
        <w:t>also reported</w:t>
      </w:r>
      <w:r w:rsidR="001707E7" w:rsidRPr="006833D5">
        <w:rPr>
          <w:rFonts w:ascii="Calibri" w:hAnsi="Calibri" w:cs="Calibri"/>
        </w:rPr>
        <w:t xml:space="preserve"> improving </w:t>
      </w:r>
      <w:r w:rsidR="008B47BD" w:rsidRPr="006833D5">
        <w:rPr>
          <w:rFonts w:ascii="Calibri" w:hAnsi="Calibri" w:cs="Calibri"/>
        </w:rPr>
        <w:t xml:space="preserve">survival </w:t>
      </w:r>
      <w:r w:rsidR="001707E7" w:rsidRPr="006833D5">
        <w:rPr>
          <w:rFonts w:ascii="Calibri" w:hAnsi="Calibri" w:cs="Calibri"/>
        </w:rPr>
        <w:t xml:space="preserve">in </w:t>
      </w:r>
      <w:r w:rsidR="00003AA6" w:rsidRPr="006833D5">
        <w:rPr>
          <w:rFonts w:ascii="Calibri" w:hAnsi="Calibri" w:cs="Calibri"/>
        </w:rPr>
        <w:t>patients with cancer</w:t>
      </w:r>
      <w:r w:rsidR="001707E7" w:rsidRPr="006833D5">
        <w:rPr>
          <w:rFonts w:ascii="Calibri" w:hAnsi="Calibri" w:cs="Calibri"/>
        </w:rPr>
        <w:t xml:space="preserve"> admitted to hospital with sepsis, and our results extend</w:t>
      </w:r>
      <w:r w:rsidR="008B47BD" w:rsidRPr="006833D5">
        <w:rPr>
          <w:rFonts w:ascii="Calibri" w:hAnsi="Calibri" w:cs="Calibri"/>
        </w:rPr>
        <w:t xml:space="preserve"> this pattern </w:t>
      </w:r>
      <w:r w:rsidR="00647F58" w:rsidRPr="006833D5">
        <w:rPr>
          <w:rFonts w:ascii="Calibri" w:hAnsi="Calibri" w:cs="Calibri"/>
        </w:rPr>
        <w:t xml:space="preserve">to </w:t>
      </w:r>
      <w:r w:rsidR="00962E1D" w:rsidRPr="006833D5">
        <w:rPr>
          <w:rFonts w:ascii="Calibri" w:hAnsi="Calibri" w:cs="Calibri"/>
        </w:rPr>
        <w:t>patients</w:t>
      </w:r>
      <w:r w:rsidR="000E65B5" w:rsidRPr="006833D5">
        <w:rPr>
          <w:rFonts w:ascii="Calibri" w:hAnsi="Calibri" w:cs="Calibri"/>
        </w:rPr>
        <w:t xml:space="preserve"> who require</w:t>
      </w:r>
      <w:r w:rsidR="008B47BD" w:rsidRPr="006833D5">
        <w:rPr>
          <w:rFonts w:ascii="Calibri" w:hAnsi="Calibri" w:cs="Calibri"/>
        </w:rPr>
        <w:t xml:space="preserve"> ICU </w:t>
      </w:r>
      <w:r w:rsidR="000E65B5" w:rsidRPr="006833D5">
        <w:rPr>
          <w:rFonts w:ascii="Calibri" w:hAnsi="Calibri" w:cs="Calibri"/>
        </w:rPr>
        <w:t>care</w:t>
      </w:r>
      <w:r w:rsidR="009A0E33" w:rsidRPr="006833D5">
        <w:rPr>
          <w:rFonts w:ascii="Calibri" w:hAnsi="Calibri" w:cs="Calibri"/>
        </w:rPr>
        <w:t>.</w:t>
      </w:r>
      <w:r w:rsidR="00547958" w:rsidRPr="006833D5">
        <w:rPr>
          <w:rFonts w:ascii="Calibri" w:hAnsi="Calibri" w:cs="Calibri"/>
        </w:rPr>
        <w:fldChar w:fldCharType="begin"/>
      </w:r>
      <w:r w:rsidR="00547958" w:rsidRPr="006833D5">
        <w:rPr>
          <w:rFonts w:ascii="Calibri" w:hAnsi="Calibri" w:cs="Calibri"/>
        </w:rPr>
        <w:instrText xml:space="preserve"> ADDIN ZOTERO_ITEM CSL_CITATION {"citationID":"yhb2oiWw","properties":{"formattedCitation":"\\super 7,26,45,46\\nosupersub{}","plainCitation":"7,26,45,46","noteIndex":0},"citationItems":[{"id":927,"uris":["http://zotero.org/users/local/Fqvw74Vu/items/2XS4WPAA"],"itemData":{"id":927,"type":"article-journal","container-title":"Annals of the American Thoracic Society","DOI":"10.1513/AnnalsATS.201909-655OC","ISSN":"2329-6933, 2325-6621","issue":"4","journalAbbreviation":"Annals ATS","language":"en","page":"466-473","source":"DOI.org (Crossref)","title":"Improvements in Sepsis-associated Mortality in Hospitalized Patients with Cancer versus Those without Cancer. A 12-Year Analysis Using Clinical Data","volume":"17","author":[{"family":"Cooper","given":"Alissa J."},{"family":"Keller","given":"Steven P."},{"family":"Chan","given":"Christina"},{"family":"Glotzbecker","given":"Brett E."},{"family":"Klompas","given":"Michael"},{"family":"Baron","given":"Rebecca M."},{"family":"Rhee","given":"Chanu"}],"issued":{"date-parts":[["2020",4]]}}},{"id":954,"uris":["http://zotero.org/users/local/Fqvw74Vu/items/9ESQRZDN"],"itemData":{"id":954,"type":"article-journal","abstract":"Objectives:\n              Cancer affects up to 20% of critically ill patients, and sepsis is one of the leading reasons for ICU admission in this setting. Early signals suggested that survival might be increasing in this population. However, confirmation studies have been lacking. The goal of this study was to assess trends in survival rates over time in cancer patients admitted to the ICU for sepsis or septic shock over the last 2 decades.\n            \n            \n              Data Source:\n              Seven European ICUs.\n            \n            \n              Study Selection:\n              A hierarchical model taking into account the year of admission and the source dataset as random variables was used to identify risk factors for day 30 mortality.\n            \n            \n              Data Extraction:\n              Data from cancer patients admitted to ICUs for sepsis or septic shock were extracted from the Groupe de Recherche Respiratoire en Réanimation Onco-Hématologique database (1994–2015).\n            \n            \n              Data Synthesis:\n              \n                Overall, 2,062 patients (62% men, median [interquartile range] age 59 yr [48–67 yr]) were included in the study. Underlying malignancies were solid tumors (\n                n\n                = 362; 17.6%) or hematologic malignancies (\n                n\n                = 1,700; 82.4%), including acute leukemia (\n                n\n                = 591; 28.7%), non-Hodgkin lymphoma (\n                n\n                = 461; 22.3%), and myeloma (\n                n\n                = 244; 11.8%). Two-hundred fifty patients (12%) underwent allogeneic hematopoietic stem cell transplantation and 640 (31.0%) were neutropenic at ICU admission. Day 30 mortality was 39.9% (823 deaths). The year of ICU admission was associated with significant decrease in day 30 mortality over time (odds ratio, 0.96; 95% CI, 0.93–0.98;\n                p\n                = 0.001). Mechanical ventilation (odds ratio, 3.25; 95% CI, 2.52–4.19;\n                p\n                &lt; 0.01) and vasopressors use (odds ratio, 1.42; 95% CI, 1.10–1.83;\n                p\n                &lt; 0.01) were independently associated with day 30 mortality, whereas underlying malignancy, allogeneic hematopoietic stem cell transplantation, and neutropenia were not.\n              \n            \n            \n              Conclusions:\n              Survival in critically ill oncology and hematology patients with sepsis improved significantly over time. As outcomes improve, clinicians should consider updating admission policies and goals of care in this population.","container-title":"Critical Care Medicine","DOI":"10.1097/CCM.0000000000004322","ISSN":"0090-3493","issue":"6","language":"en","page":"822-829","source":"DOI.org (Crossref)","title":"Sepsis and Septic Shock in Patients With Malignancies: A Groupe de Recherche Respiratoire en Réanimation Onco-Hématologique Study*","title-short":"Sepsis and Septic Shock in Patients With Malignancies","volume":"48","author":[{"family":"Lemiale","given":"Virginie"},{"family":"Pons","given":"Stéphanie"},{"family":"Mirouse","given":"Adrien"},{"family":"Tudesq","given":"Jean-Jacques"},{"family":"Hourmant","given":"Yannick"},{"family":"Mokart","given":"Djamel"},{"family":"Pène","given":"Frédéric"},{"family":"Kouatchet","given":"Achille"},{"family":"Mayaux","given":"Julien"},{"family":"Nyunga","given":"Martine"},{"family":"Bruneel","given":"Fabrice"},{"family":"Meert","given":"Anne-Pascale"},{"family":"Borcoman","given":"Edith"},{"family":"Bisbal","given":"Magali"},{"family":"Legrand","given":"Matthieu"},{"family":"Benoit","given":"Dominique"},{"family":"Azoulay","given":"Elie"},{"family":"Darmon","given":"Michaël"},{"family":"Zafrani","given":"Lara"}],"issued":{"date-parts":[["2020",6]]}}},{"id":987,"uris":["http://zotero.org/users/local/Fqvw74Vu/items/WDGJR7DQ"],"itemData":{"id":987,"type":"article-journal","abstract":"Background\n              Few population-based studies assess the impact of cancer on sepsis incidence and mortality.\n            \n            \n              Objectives\n              To evaluate epidemiological trends of sepsis in patients with cancer.\n            \n            \n              Methods\n              This retrospective cohort study included adults (≥20 years old) identified using sepsis-indicator International Classification of Diseases codes from the Nationwide Inpatient Sample database (2006-2014). A generalized linear model was used to trend incidence and mortality. Outcomes in patients with cancer and patients without cancer were compared using propensity score matching. Cox regression modeling was used to calculate hazard ratios for mortality rates.\n            \n            \n              Results\n              The study included 13 996 374 patients, 13.6% of whom had cancer. Gram-positive infections were most common, but the incidence of gram-negative infections increased at a greater rate. Compared with patients without cancer, those with cancer had significantly higher rates of lower respiratory tract (35.0% vs 31.6%), intra-abdominal (5.5% vs 4.6%), fungal (4.8% vs 2.9%), and anaerobic (1.2% vs 0.9%) infections. Sepsis incidence increased at a higher rate in patients with cancer than in those without cancer, but hospital mortality rates improved equally in both groups. After propensity score matching, hospital mortality was higher in patients with cancer than in those without cancer (hazard ratio, 1.25; 95% CI, 1.24-1.26). Of patients with sepsis and cancer, those with lung cancer had the lowest survival (hazard ratio, 1.65) compared with those with breast cancer, who had the highest survival.\n            \n            \n              Conclusions\n              Cancer patients are at high risk for sepsis and associated mortality. Research is needed to guide sepsis monitoring and prevention in patients with cancer.","container-title":"American Journal of Critical Care","DOI":"10.4037/ajcc2021632","ISSN":"1062-3264, 1937-710X","issue":"4","language":"en","page":"e71-e79","source":"DOI.org (Crossref)","title":"Temporal Trends in Sepsis Incidence and Mortality in Patients With Cancer in the US Population","volume":"30","author":[{"family":"Liu","given":"Michael A."},{"family":"Bakow","given":"Brianna R."},{"family":"Hsu","given":"Tzu-Chun"},{"family":"Chen","given":"Jia-Yu"},{"family":"Su","given":"Ke-Ying"},{"family":"Asiedu","given":"Emmanuel K."},{"family":"Hsu","given":"Wan-Ting"},{"family":"Lee","given":"Chien-Chang"}],"issued":{"date-parts":[["2021",7,1]]}}},{"id":989,"uris":["http://zotero.org/users/local/Fqvw74Vu/items/MHIN8G38"],"itemData":{"id":989,"type":"article-journal","container-title":"Australian and New Zealand Journal of Public Health","DOI":"10.1111/1753-6405.12935","ISSN":"13260200","issue":"1","journalAbbreviation":"Australian and New Zealand Journal of Public Health","language":"en","page":"53-58","source":"DOI.org (Crossref)","title":"Epidemiology of sepsis in cancer patients in Victoria, Australia: a population‐based study using linked data","title-short":"Epidemiology of sepsis in cancer patients in Victoria, Australia","volume":"44","author":[{"family":"Te Marvelde","given":"Luc"},{"family":"Whitfield","given":"Ann"},{"family":"Shepheard","given":"Jennie"},{"family":"Read","given":"Carla"},{"family":"Milne","given":"Roger L."},{"family":"Whitfield","given":"Kathryn"}],"issued":{"date-parts":[["2020",2]]}}}],"schema":"https://github.com/citation-style-language/schema/raw/master/csl-citation.json"} </w:instrText>
      </w:r>
      <w:r w:rsidR="00547958" w:rsidRPr="006833D5">
        <w:rPr>
          <w:rFonts w:ascii="Calibri" w:hAnsi="Calibri" w:cs="Calibri"/>
        </w:rPr>
        <w:fldChar w:fldCharType="separate"/>
      </w:r>
      <w:r w:rsidR="00547958" w:rsidRPr="006833D5">
        <w:rPr>
          <w:rFonts w:ascii="Calibri" w:hAnsi="Calibri" w:cs="Calibri"/>
          <w:vertAlign w:val="superscript"/>
        </w:rPr>
        <w:t>7,26,45,46</w:t>
      </w:r>
      <w:r w:rsidR="00547958" w:rsidRPr="006833D5">
        <w:rPr>
          <w:rFonts w:ascii="Calibri" w:hAnsi="Calibri" w:cs="Calibri"/>
        </w:rPr>
        <w:fldChar w:fldCharType="end"/>
      </w:r>
      <w:r w:rsidR="009A0E33" w:rsidRPr="006833D5">
        <w:rPr>
          <w:rFonts w:ascii="Calibri" w:hAnsi="Calibri" w:cs="Calibri"/>
        </w:rPr>
        <w:t xml:space="preserve"> </w:t>
      </w:r>
      <w:r w:rsidR="00AF7034" w:rsidRPr="006833D5">
        <w:rPr>
          <w:rFonts w:ascii="Calibri" w:hAnsi="Calibri" w:cs="Calibri"/>
        </w:rPr>
        <w:t xml:space="preserve">This is despite </w:t>
      </w:r>
      <w:r w:rsidR="00B33282">
        <w:rPr>
          <w:rFonts w:ascii="Calibri" w:hAnsi="Calibri" w:cs="Calibri"/>
        </w:rPr>
        <w:t xml:space="preserve"> more </w:t>
      </w:r>
      <w:r w:rsidR="00003AA6" w:rsidRPr="006833D5">
        <w:rPr>
          <w:rFonts w:ascii="Calibri" w:hAnsi="Calibri" w:cs="Calibri"/>
        </w:rPr>
        <w:t>patients</w:t>
      </w:r>
      <w:r w:rsidR="003971B2">
        <w:rPr>
          <w:rFonts w:ascii="Calibri" w:hAnsi="Calibri" w:cs="Calibri"/>
        </w:rPr>
        <w:t xml:space="preserve">, globally, </w:t>
      </w:r>
      <w:r w:rsidR="00003AA6" w:rsidRPr="006833D5">
        <w:rPr>
          <w:rFonts w:ascii="Calibri" w:hAnsi="Calibri" w:cs="Calibri"/>
        </w:rPr>
        <w:t>with cancer</w:t>
      </w:r>
      <w:r w:rsidR="00AF7034" w:rsidRPr="006833D5">
        <w:rPr>
          <w:rFonts w:ascii="Calibri" w:hAnsi="Calibri" w:cs="Calibri"/>
        </w:rPr>
        <w:t xml:space="preserve"> being admitted to ICU for a therapeutic trial</w:t>
      </w:r>
      <w:r w:rsidR="00015CBF" w:rsidRPr="006833D5">
        <w:rPr>
          <w:rFonts w:ascii="Calibri" w:hAnsi="Calibri" w:cs="Calibri"/>
        </w:rPr>
        <w:t xml:space="preserve">, </w:t>
      </w:r>
      <w:r w:rsidR="00B33282">
        <w:rPr>
          <w:rFonts w:ascii="Calibri" w:hAnsi="Calibri" w:cs="Calibri"/>
        </w:rPr>
        <w:t xml:space="preserve"> who </w:t>
      </w:r>
      <w:r w:rsidR="00015CBF" w:rsidRPr="006833D5">
        <w:rPr>
          <w:rFonts w:ascii="Calibri" w:hAnsi="Calibri" w:cs="Calibri"/>
        </w:rPr>
        <w:t xml:space="preserve">historically </w:t>
      </w:r>
      <w:r w:rsidR="00FF1030" w:rsidRPr="006833D5">
        <w:rPr>
          <w:rFonts w:ascii="Calibri" w:hAnsi="Calibri" w:cs="Calibri"/>
        </w:rPr>
        <w:t>may have been limited to ward-based care</w:t>
      </w:r>
      <w:r w:rsidR="00AF7034" w:rsidRPr="006833D5">
        <w:rPr>
          <w:rFonts w:ascii="Calibri" w:hAnsi="Calibri" w:cs="Calibri"/>
        </w:rPr>
        <w:t>.</w:t>
      </w:r>
      <w:r w:rsidR="0071226B" w:rsidRPr="006833D5">
        <w:rPr>
          <w:rFonts w:ascii="Calibri" w:hAnsi="Calibri" w:cs="Calibri"/>
        </w:rPr>
        <w:t xml:space="preserve"> </w:t>
      </w:r>
      <w:r w:rsidR="0071226B" w:rsidRPr="006833D5">
        <w:rPr>
          <w:rFonts w:ascii="Calibri" w:hAnsi="Calibri" w:cs="Calibri"/>
          <w:color w:val="C00000"/>
        </w:rPr>
        <w:fldChar w:fldCharType="begin"/>
      </w:r>
      <w:r w:rsidR="0071226B" w:rsidRPr="006833D5">
        <w:rPr>
          <w:rFonts w:ascii="Calibri" w:hAnsi="Calibri" w:cs="Calibri"/>
          <w:color w:val="C00000"/>
        </w:rPr>
        <w:instrText xml:space="preserve"> ADDIN ZOTERO_ITEM CSL_CITATION {"citationID":"lvfe2oQf","properties":{"formattedCitation":"\\super 47,48\\nosupersub{}","plainCitation":"47,48","noteIndex":0},"citationItems":[{"id":1007,"uris":["http://zotero.org/users/local/Fqvw74Vu/items/RR8W8C2P"],"itemData":{"id":1007,"type":"article-journal","container-title":"ESMO Open","DOI":"10.1136/esmoopen-2015-000018","ISSN":"20597029","issue":"5","journalAbbreviation":"ESMO Open","language":"en","page":"e000018","source":"DOI.org (Crossref)","title":"Critically ill patients with cancer: chances and limitations of intensive care medicine—a narrative review","title-short":"Critically ill patients with cancer","volume":"1","author":[{"family":"Schellongowski","given":"Peter"},{"family":"Sperr","given":"Wolfgang R."},{"family":"Wohlfarth","given":"Philipp"},{"family":"Knoebl","given":"Paul"},{"family":"Rabitsch","given":"Werner"},{"family":"Watzke","given":"Herbert H."},{"family":"Staudinger","given":"Thomas"}],"issued":{"date-parts":[["2016"]]}}},{"id":1005,"uris":["http://zotero.org/users/local/Fqvw74Vu/items/NJX53MIU"],"itemData":{"id":1005,"type":"article-journal","container-title":"Annals of Intensive Care","DOI":"10.1186/2110-5820-1-5","ISSN":"2110-5820","issue":"1","journalAbbreviation":"Ann. Intensive Care","language":"en","license":"http://creativecommons.org/licenses/by/2.0","page":"5","source":"DOI.org (Crossref)","title":"Intensive care of the cancer patient: recent achievements and remaining challenges","title-short":"Intensive care of the cancer patient","volume":"1","author":[{"family":"Azoulay","given":"Elie"},{"family":"Soares","given":"Marcio"},{"family":"Darmon","given":"Michael"},{"family":"Benoit","given":"Dominique"},{"family":"Pastores","given":"Stephen"},{"family":"Afessa","given":"Bekele"}],"issued":{"date-parts":[["2011",12]]}}}],"schema":"https://github.com/citation-style-language/schema/raw/master/csl-citation.json"} </w:instrText>
      </w:r>
      <w:r w:rsidR="0071226B" w:rsidRPr="006833D5">
        <w:rPr>
          <w:rFonts w:ascii="Calibri" w:hAnsi="Calibri" w:cs="Calibri"/>
          <w:color w:val="C00000"/>
        </w:rPr>
        <w:fldChar w:fldCharType="separate"/>
      </w:r>
      <w:r w:rsidR="0071226B" w:rsidRPr="006833D5">
        <w:rPr>
          <w:rFonts w:ascii="Calibri" w:hAnsi="Calibri" w:cs="Calibri"/>
          <w:color w:val="C00000"/>
          <w:vertAlign w:val="superscript"/>
        </w:rPr>
        <w:t>47,48</w:t>
      </w:r>
      <w:r w:rsidR="0071226B" w:rsidRPr="006833D5">
        <w:rPr>
          <w:rFonts w:ascii="Calibri" w:hAnsi="Calibri" w:cs="Calibri"/>
          <w:color w:val="C00000"/>
        </w:rPr>
        <w:fldChar w:fldCharType="end"/>
      </w:r>
      <w:r w:rsidR="00AF7034" w:rsidRPr="006833D5">
        <w:rPr>
          <w:rFonts w:ascii="Calibri" w:hAnsi="Calibri" w:cs="Calibri"/>
          <w:color w:val="C00000"/>
        </w:rPr>
        <w:t xml:space="preserve"> </w:t>
      </w:r>
      <w:r w:rsidR="00407D50" w:rsidRPr="00513AB7">
        <w:rPr>
          <w:rFonts w:ascii="Calibri" w:hAnsi="Calibri" w:cs="Calibri"/>
        </w:rPr>
        <w:t>However,</w:t>
      </w:r>
      <w:r w:rsidR="00015CBF" w:rsidRPr="00513AB7">
        <w:rPr>
          <w:rFonts w:ascii="Calibri" w:hAnsi="Calibri" w:cs="Calibri"/>
        </w:rPr>
        <w:t xml:space="preserve"> there are limited studies that examine this</w:t>
      </w:r>
      <w:r w:rsidR="003971B2">
        <w:rPr>
          <w:rFonts w:ascii="Calibri" w:hAnsi="Calibri" w:cs="Calibri"/>
        </w:rPr>
        <w:t xml:space="preserve"> trend </w:t>
      </w:r>
      <w:r w:rsidR="00015CBF" w:rsidRPr="00513AB7">
        <w:rPr>
          <w:rFonts w:ascii="Calibri" w:hAnsi="Calibri" w:cs="Calibri"/>
        </w:rPr>
        <w:t>.</w:t>
      </w:r>
    </w:p>
    <w:p w14:paraId="3664AAAD" w14:textId="77777777" w:rsidR="00755221" w:rsidRPr="00513AB7" w:rsidRDefault="00755221" w:rsidP="001949C5">
      <w:pPr>
        <w:pStyle w:val="NoSpacing"/>
        <w:spacing w:line="480" w:lineRule="auto"/>
        <w:jc w:val="both"/>
        <w:rPr>
          <w:rFonts w:ascii="Calibri" w:hAnsi="Calibri" w:cs="Calibri"/>
          <w:u w:val="single"/>
        </w:rPr>
      </w:pPr>
    </w:p>
    <w:p w14:paraId="7E1375B2" w14:textId="46357EAC" w:rsidR="00A421BB" w:rsidRDefault="001949C5" w:rsidP="008D6916">
      <w:pPr>
        <w:pStyle w:val="NoSpacing"/>
        <w:spacing w:line="480" w:lineRule="auto"/>
        <w:jc w:val="both"/>
        <w:rPr>
          <w:rFonts w:ascii="Calibri" w:hAnsi="Calibri" w:cs="Calibri"/>
        </w:rPr>
      </w:pPr>
      <w:r w:rsidRPr="00513AB7">
        <w:rPr>
          <w:rFonts w:ascii="Calibri" w:hAnsi="Calibri" w:cs="Calibri"/>
        </w:rPr>
        <w:t xml:space="preserve">Improved survival from sepsis has </w:t>
      </w:r>
      <w:r w:rsidR="001707E7" w:rsidRPr="00513AB7">
        <w:rPr>
          <w:rFonts w:ascii="Calibri" w:hAnsi="Calibri" w:cs="Calibri"/>
        </w:rPr>
        <w:t>also been observed in the general population</w:t>
      </w:r>
      <w:r w:rsidRPr="00513AB7">
        <w:rPr>
          <w:rFonts w:ascii="Calibri" w:hAnsi="Calibri" w:cs="Calibri"/>
        </w:rPr>
        <w:t>. This has been attributed to</w:t>
      </w:r>
      <w:r w:rsidR="001707E7" w:rsidRPr="00513AB7">
        <w:rPr>
          <w:rFonts w:ascii="Calibri" w:hAnsi="Calibri" w:cs="Calibri"/>
        </w:rPr>
        <w:t xml:space="preserve"> greater awareness, earlier recognition and earlier administration of antibiotics</w:t>
      </w:r>
      <w:r w:rsidR="0020119A">
        <w:rPr>
          <w:rFonts w:ascii="Calibri" w:hAnsi="Calibri" w:cs="Calibri"/>
        </w:rPr>
        <w:t xml:space="preserve"> driven by</w:t>
      </w:r>
      <w:r w:rsidR="001707E7" w:rsidRPr="006833D5">
        <w:rPr>
          <w:rFonts w:ascii="Calibri" w:hAnsi="Calibri" w:cs="Calibri"/>
        </w:rPr>
        <w:t xml:space="preserve"> </w:t>
      </w:r>
      <w:r w:rsidR="003D7339" w:rsidRPr="006833D5">
        <w:rPr>
          <w:rFonts w:ascii="Calibri" w:hAnsi="Calibri" w:cs="Calibri"/>
        </w:rPr>
        <w:t xml:space="preserve">the </w:t>
      </w:r>
      <w:r w:rsidR="007A6386" w:rsidRPr="006833D5">
        <w:rPr>
          <w:rFonts w:ascii="Calibri" w:hAnsi="Calibri" w:cs="Calibri"/>
        </w:rPr>
        <w:t>education efforts as part of</w:t>
      </w:r>
      <w:r w:rsidR="001707E7" w:rsidRPr="006833D5">
        <w:rPr>
          <w:rFonts w:ascii="Calibri" w:hAnsi="Calibri" w:cs="Calibri"/>
        </w:rPr>
        <w:t xml:space="preserve"> the Surviving Sepsis Campaign</w:t>
      </w:r>
      <w:r w:rsidR="009A0E33" w:rsidRPr="006833D5">
        <w:rPr>
          <w:rFonts w:ascii="Calibri" w:hAnsi="Calibri" w:cs="Calibri"/>
        </w:rPr>
        <w:t>.</w:t>
      </w:r>
      <w:r w:rsidR="00547958" w:rsidRPr="006833D5">
        <w:rPr>
          <w:rFonts w:ascii="Calibri" w:hAnsi="Calibri" w:cs="Calibri"/>
        </w:rPr>
        <w:fldChar w:fldCharType="begin"/>
      </w:r>
      <w:r w:rsidR="0071226B" w:rsidRPr="006833D5">
        <w:rPr>
          <w:rFonts w:ascii="Calibri" w:hAnsi="Calibri" w:cs="Calibri"/>
        </w:rPr>
        <w:instrText xml:space="preserve"> ADDIN ZOTERO_ITEM CSL_CITATION {"citationID":"QNSkuGFZ","properties":{"formattedCitation":"\\super 49,50\\nosupersub{}","plainCitation":"49,50","noteIndex":0},"citationItems":[{"id":991,"uris":["http://zotero.org/users/local/Fqvw74Vu/items/ZRA5WBAZ"],"itemData":{"id":991,"type":"article-journal","container-title":"Intensive Care Medicine","DOI":"10.1007/s00134-021-06506-y","ISSN":"0342-4642, 1432-1238","issue":"11","journalAbbreviation":"Intensive Care Med","language":"en","page":"1181-1247","source":"DOI.org (Crossref)","title":"Surviving sepsis campaign: international guidelines for management of sepsis and septic shock 2021","title-short":"Surviving sepsis campaign","volume":"47","author":[{"family":"Evans","given":"Laura"},{"family":"Rhodes","given":"Andrew"},{"family":"Alhazzani","given":"Waleed"},{"family":"Antonelli","given":"Massimo"},{"family":"Coopersmith","given":"Craig M."},{"family":"French","given":"Craig"},{"family":"Machado","given":"Flávia R."},{"family":"Mcintyre","given":"Lauralyn"},{"family":"Ostermann","given":"Marlies"},{"family":"Prescott","given":"Hallie C."},{"family":"Schorr","given":"Christa"},{"family":"Simpson","given":"Steven"},{"family":"Wiersinga","given":"W. Joost"},{"family":"Alshamsi","given":"Fayez"},{"family":"Angus","given":"Derek C."},{"family":"Arabi","given":"Yaseen"},{"family":"Azevedo","given":"Luciano"},{"family":"Beale","given":"Richard"},{"family":"Beilman","given":"Gregory"},{"family":"Belley-Cote","given":"Emilie"},{"family":"Burry","given":"Lisa"},{"family":"Cecconi","given":"Maurizio"},{"family":"Centofanti","given":"John"},{"family":"Coz Yataco","given":"Angel"},{"family":"De Waele","given":"Jan"},{"family":"Dellinger","given":"R. Phillip"},{"family":"Doi","given":"Kent"},{"family":"Du","given":"Bin"},{"family":"Estenssoro","given":"Elisa"},{"family":"Ferrer","given":"Ricard"},{"family":"Gomersall","given":"Charles"},{"family":"Hodgson","given":"Carol"},{"family":"Møller","given":"Morten Hylander"},{"family":"Iwashyna","given":"Theodore"},{"family":"Jacob","given":"Shevin"},{"family":"Kleinpell","given":"Ruth"},{"family":"Klompas","given":"Michael"},{"family":"Koh","given":"Younsuck"},{"family":"Kumar","given":"Anand"},{"family":"Kwizera","given":"Arthur"},{"family":"Lobo","given":"Suzana"},{"family":"Masur","given":"Henry"},{"family":"McGloughlin","given":"Steven"},{"family":"Mehta","given":"Sangeeta"},{"family":"Mehta","given":"Yatin"},{"family":"Mer","given":"Mervyn"},{"family":"Nunnally","given":"Mark"},{"family":"Oczkowski","given":"Simon"},{"family":"Osborn","given":"Tiffany"},{"family":"Papathanassoglou","given":"Elizabeth"},{"family":"Perner","given":"Anders"},{"family":"Puskarich","given":"Michael"},{"family":"Roberts","given":"Jason"},{"family":"Schweickert","given":"William"},{"family":"Seckel","given":"Maureen"},{"family":"Sevransky","given":"Jonathan"},{"family":"Sprung","given":"Charles L."},{"family":"Welte","given":"Tobias"},{"family":"Zimmerman","given":"Janice"},{"family":"Levy","given":"Mitchell"}],"issued":{"date-parts":[["2021",11]]}}},{"id":993,"uris":["http://zotero.org/users/local/Fqvw74Vu/items/75JZIHHV"],"itemData":{"id":993,"type":"article-journal","container-title":"Critical Care Medicine","DOI":"10.1097/CCM.0b013e3181cb0cdc","ISSN":"0090-3493","issue":"2","journalAbbreviation":"Critical Care Medicine","language":"en","page":"367-374","source":"DOI.org (Crossref)","title":"The Surviving Sepsis Campaign: Results of an international guideline-based performance improvement program targeting severe sepsis*:","title-short":"The Surviving Sepsis Campaign","volume":"38","author":[{"family":"Levy","given":"Mitchell M."},{"family":"Dellinger","given":"R Phillip"},{"family":"Townsend","given":"Sean R."},{"family":"Linde-Zwirble","given":"Walter T."},{"family":"Marshall","given":"John C."},{"family":"Bion","given":"Julian"},{"family":"Schorr","given":"Christa"},{"family":"Artigas","given":"Antonio"},{"family":"Ramsay","given":"Graham"},{"family":"Beale","given":"Richard"},{"family":"Parker","given":"Margaret M."},{"family":"Gerlach","given":"Herwig"},{"family":"Reinhart","given":"Konrad"},{"family":"Silva","given":"Eliezer"},{"family":"Harvey","given":"Maurene"},{"family":"Regan","given":"Susan"},{"family":"Angus","given":"Derek C."}],"issued":{"date-parts":[["2010",2]]}}}],"schema":"https://github.com/citation-style-language/schema/raw/master/csl-citation.json"} </w:instrText>
      </w:r>
      <w:r w:rsidR="00547958" w:rsidRPr="006833D5">
        <w:rPr>
          <w:rFonts w:ascii="Calibri" w:hAnsi="Calibri" w:cs="Calibri"/>
        </w:rPr>
        <w:fldChar w:fldCharType="separate"/>
      </w:r>
      <w:r w:rsidR="0071226B" w:rsidRPr="006833D5">
        <w:rPr>
          <w:rFonts w:ascii="Calibri" w:hAnsi="Calibri" w:cs="Calibri"/>
          <w:vertAlign w:val="superscript"/>
        </w:rPr>
        <w:t>49,50</w:t>
      </w:r>
      <w:r w:rsidR="00547958" w:rsidRPr="006833D5">
        <w:rPr>
          <w:rFonts w:ascii="Calibri" w:hAnsi="Calibri" w:cs="Calibri"/>
        </w:rPr>
        <w:fldChar w:fldCharType="end"/>
      </w:r>
      <w:r w:rsidR="001707E7" w:rsidRPr="006833D5">
        <w:rPr>
          <w:rFonts w:ascii="Calibri" w:hAnsi="Calibri" w:cs="Calibri"/>
        </w:rPr>
        <w:t xml:space="preserve"> </w:t>
      </w:r>
      <w:r w:rsidR="007A6386" w:rsidRPr="006833D5">
        <w:rPr>
          <w:rFonts w:ascii="Calibri" w:hAnsi="Calibri" w:cs="Calibri"/>
        </w:rPr>
        <w:t xml:space="preserve">This may also explain the improved survival from sepsis </w:t>
      </w:r>
      <w:r w:rsidR="006833D5">
        <w:rPr>
          <w:rFonts w:ascii="Calibri" w:hAnsi="Calibri" w:cs="Calibri"/>
        </w:rPr>
        <w:t xml:space="preserve">observed </w:t>
      </w:r>
      <w:r w:rsidR="007A6386" w:rsidRPr="006833D5">
        <w:rPr>
          <w:rFonts w:ascii="Calibri" w:hAnsi="Calibri" w:cs="Calibri"/>
        </w:rPr>
        <w:t xml:space="preserve">in patients with cancer. </w:t>
      </w:r>
      <w:r w:rsidR="001707E7" w:rsidRPr="006833D5">
        <w:rPr>
          <w:rFonts w:ascii="Calibri" w:hAnsi="Calibri" w:cs="Calibri"/>
        </w:rPr>
        <w:t xml:space="preserve">However, an observational study </w:t>
      </w:r>
      <w:r w:rsidR="00C37548" w:rsidRPr="006833D5">
        <w:rPr>
          <w:rFonts w:ascii="Calibri" w:hAnsi="Calibri" w:cs="Calibri"/>
        </w:rPr>
        <w:t>found that while mortality from sepsis in patients with cancer has improved, mortality from sepsis in patients without cancer remained static.</w:t>
      </w:r>
      <w:r w:rsidR="00547958" w:rsidRPr="006833D5">
        <w:rPr>
          <w:rFonts w:ascii="Calibri" w:hAnsi="Calibri" w:cs="Calibri"/>
        </w:rPr>
        <w:fldChar w:fldCharType="begin"/>
      </w:r>
      <w:r w:rsidR="00547958" w:rsidRPr="006833D5">
        <w:rPr>
          <w:rFonts w:ascii="Calibri" w:hAnsi="Calibri" w:cs="Calibri"/>
        </w:rPr>
        <w:instrText xml:space="preserve"> ADDIN ZOTERO_ITEM CSL_CITATION {"citationID":"zAnxRQXM","properties":{"formattedCitation":"\\super 7\\nosupersub{}","plainCitation":"7","noteIndex":0},"citationItems":[{"id":927,"uris":["http://zotero.org/users/local/Fqvw74Vu/items/2XS4WPAA"],"itemData":{"id":927,"type":"article-journal","container-title":"Annals of the American Thoracic Society","DOI":"10.1513/AnnalsATS.201909-655OC","ISSN":"2329-6933, 2325-6621","issue":"4","journalAbbreviation":"Annals ATS","language":"en","page":"466-473","source":"DOI.org (Crossref)","title":"Improvements in Sepsis-associated Mortality in Hospitalized Patients with Cancer versus Those without Cancer. A 12-Year Analysis Using Clinical Data","volume":"17","author":[{"family":"Cooper","given":"Alissa J."},{"family":"Keller","given":"Steven P."},{"family":"Chan","given":"Christina"},{"family":"Glotzbecker","given":"Brett E."},{"family":"Klompas","given":"Michael"},{"family":"Baron","given":"Rebecca M."},{"family":"Rhee","given":"Chanu"}],"issued":{"date-parts":[["2020",4]]}}}],"schema":"https://github.com/citation-style-language/schema/raw/master/csl-citation.json"} </w:instrText>
      </w:r>
      <w:r w:rsidR="00547958" w:rsidRPr="006833D5">
        <w:rPr>
          <w:rFonts w:ascii="Calibri" w:hAnsi="Calibri" w:cs="Calibri"/>
        </w:rPr>
        <w:fldChar w:fldCharType="separate"/>
      </w:r>
      <w:r w:rsidR="00547958" w:rsidRPr="006833D5">
        <w:rPr>
          <w:rFonts w:ascii="Calibri" w:hAnsi="Calibri" w:cs="Calibri"/>
          <w:vertAlign w:val="superscript"/>
        </w:rPr>
        <w:t>7</w:t>
      </w:r>
      <w:r w:rsidR="00547958" w:rsidRPr="006833D5">
        <w:rPr>
          <w:rFonts w:ascii="Calibri" w:hAnsi="Calibri" w:cs="Calibri"/>
        </w:rPr>
        <w:fldChar w:fldCharType="end"/>
      </w:r>
      <w:r w:rsidR="00C37548" w:rsidRPr="006833D5">
        <w:rPr>
          <w:rFonts w:ascii="Calibri" w:hAnsi="Calibri" w:cs="Calibri"/>
        </w:rPr>
        <w:t xml:space="preserve"> </w:t>
      </w:r>
      <w:r w:rsidR="008375BB" w:rsidRPr="006833D5">
        <w:rPr>
          <w:rFonts w:ascii="Calibri" w:hAnsi="Calibri" w:cs="Calibri"/>
        </w:rPr>
        <w:t xml:space="preserve"> </w:t>
      </w:r>
      <w:r w:rsidR="001707E7" w:rsidRPr="006833D5">
        <w:rPr>
          <w:rFonts w:ascii="Calibri" w:hAnsi="Calibri" w:cs="Calibri"/>
        </w:rPr>
        <w:t xml:space="preserve">This suggests that factors specific to </w:t>
      </w:r>
      <w:r w:rsidR="00003AA6" w:rsidRPr="006833D5">
        <w:rPr>
          <w:rFonts w:ascii="Calibri" w:hAnsi="Calibri" w:cs="Calibri"/>
        </w:rPr>
        <w:t>patients with cancer</w:t>
      </w:r>
      <w:r w:rsidR="001707E7" w:rsidRPr="006833D5">
        <w:rPr>
          <w:rFonts w:ascii="Calibri" w:hAnsi="Calibri" w:cs="Calibri"/>
        </w:rPr>
        <w:t xml:space="preserve"> </w:t>
      </w:r>
      <w:r w:rsidR="006833D5">
        <w:rPr>
          <w:rFonts w:ascii="Calibri" w:hAnsi="Calibri" w:cs="Calibri"/>
        </w:rPr>
        <w:t xml:space="preserve">may have contributed to improved survival. One such factor may </w:t>
      </w:r>
      <w:r w:rsidR="001707E7" w:rsidRPr="006833D5">
        <w:rPr>
          <w:rFonts w:ascii="Calibri" w:hAnsi="Calibri" w:cs="Calibri"/>
        </w:rPr>
        <w:t xml:space="preserve">be </w:t>
      </w:r>
      <w:r w:rsidR="006833D5">
        <w:rPr>
          <w:rFonts w:ascii="Calibri" w:hAnsi="Calibri" w:cs="Calibri"/>
        </w:rPr>
        <w:t xml:space="preserve">the use of </w:t>
      </w:r>
      <w:r w:rsidR="001707E7" w:rsidRPr="006833D5">
        <w:rPr>
          <w:rFonts w:ascii="Calibri" w:hAnsi="Calibri" w:cs="Calibri"/>
        </w:rPr>
        <w:t xml:space="preserve">less cytotoxic and more targeted anti-cancer treatment </w:t>
      </w:r>
      <w:r w:rsidR="006833D5">
        <w:rPr>
          <w:rFonts w:ascii="Calibri" w:hAnsi="Calibri" w:cs="Calibri"/>
        </w:rPr>
        <w:t xml:space="preserve">which can reduce side effects and facilitate </w:t>
      </w:r>
      <w:r w:rsidR="001707E7" w:rsidRPr="00513AB7">
        <w:rPr>
          <w:rFonts w:ascii="Calibri" w:hAnsi="Calibri" w:cs="Calibri"/>
        </w:rPr>
        <w:t>faster recovery</w:t>
      </w:r>
      <w:r w:rsidR="009A0E33" w:rsidRPr="00513AB7">
        <w:rPr>
          <w:rFonts w:ascii="Calibri" w:hAnsi="Calibri" w:cs="Calibri"/>
        </w:rPr>
        <w:t>.</w:t>
      </w:r>
      <w:r w:rsidR="009B00FC" w:rsidRPr="00513AB7">
        <w:rPr>
          <w:rFonts w:ascii="Calibri" w:hAnsi="Calibri" w:cs="Calibri"/>
        </w:rPr>
        <w:t xml:space="preserve"> </w:t>
      </w:r>
      <w:r w:rsidR="00BC6F16">
        <w:rPr>
          <w:rFonts w:ascii="Calibri" w:hAnsi="Calibri" w:cs="Calibri"/>
        </w:rPr>
        <w:t>Another</w:t>
      </w:r>
      <w:r w:rsidR="006833D5" w:rsidRPr="006833D5">
        <w:rPr>
          <w:rFonts w:ascii="Calibri" w:hAnsi="Calibri" w:cs="Calibri"/>
        </w:rPr>
        <w:t xml:space="preserve"> </w:t>
      </w:r>
      <w:r w:rsidR="006833D5">
        <w:rPr>
          <w:rFonts w:ascii="Calibri" w:hAnsi="Calibri" w:cs="Calibri"/>
        </w:rPr>
        <w:t xml:space="preserve">factor may </w:t>
      </w:r>
      <w:r w:rsidR="00BC6F16">
        <w:rPr>
          <w:rFonts w:ascii="Calibri" w:hAnsi="Calibri" w:cs="Calibri"/>
        </w:rPr>
        <w:t xml:space="preserve">be the </w:t>
      </w:r>
      <w:r w:rsidR="00755221" w:rsidRPr="006833D5">
        <w:rPr>
          <w:rFonts w:ascii="Calibri" w:hAnsi="Calibri" w:cs="Calibri"/>
        </w:rPr>
        <w:t xml:space="preserve">earlier admission to intensive care due to </w:t>
      </w:r>
      <w:r w:rsidR="00C76ABF">
        <w:rPr>
          <w:rFonts w:ascii="Calibri" w:hAnsi="Calibri" w:cs="Calibri"/>
        </w:rPr>
        <w:t xml:space="preserve">more inclusive </w:t>
      </w:r>
      <w:r w:rsidR="004D6162" w:rsidRPr="006833D5">
        <w:rPr>
          <w:rFonts w:ascii="Calibri" w:hAnsi="Calibri" w:cs="Calibri"/>
        </w:rPr>
        <w:t>attitudes to</w:t>
      </w:r>
      <w:r w:rsidR="00756EBC" w:rsidRPr="006833D5">
        <w:rPr>
          <w:rFonts w:ascii="Calibri" w:hAnsi="Calibri" w:cs="Calibri"/>
        </w:rPr>
        <w:t>wards</w:t>
      </w:r>
      <w:r w:rsidR="004D6162" w:rsidRPr="006833D5">
        <w:rPr>
          <w:rFonts w:ascii="Calibri" w:hAnsi="Calibri" w:cs="Calibri"/>
        </w:rPr>
        <w:t xml:space="preserve"> </w:t>
      </w:r>
      <w:r w:rsidR="00755221" w:rsidRPr="006833D5">
        <w:rPr>
          <w:rFonts w:ascii="Calibri" w:hAnsi="Calibri" w:cs="Calibri"/>
        </w:rPr>
        <w:t>ICU admission for patients with cancer</w:t>
      </w:r>
      <w:r w:rsidR="00C8577B">
        <w:rPr>
          <w:rFonts w:ascii="Calibri" w:hAnsi="Calibri" w:cs="Calibri"/>
        </w:rPr>
        <w:t>.</w:t>
      </w:r>
      <w:r w:rsidR="0080614A" w:rsidRPr="006833D5">
        <w:rPr>
          <w:rFonts w:ascii="Calibri" w:hAnsi="Calibri" w:cs="Calibri"/>
        </w:rPr>
        <w:t xml:space="preserve"> </w:t>
      </w:r>
    </w:p>
    <w:p w14:paraId="5BEF0209" w14:textId="77777777" w:rsidR="00A421BB" w:rsidRDefault="00A421BB" w:rsidP="008D6916">
      <w:pPr>
        <w:pStyle w:val="NoSpacing"/>
        <w:spacing w:line="480" w:lineRule="auto"/>
        <w:jc w:val="both"/>
        <w:rPr>
          <w:rFonts w:ascii="Calibri" w:hAnsi="Calibri" w:cs="Calibri"/>
        </w:rPr>
      </w:pPr>
    </w:p>
    <w:p w14:paraId="49F2417C" w14:textId="565CD380" w:rsidR="00755221" w:rsidRDefault="00F041C4" w:rsidP="00755221">
      <w:pPr>
        <w:pStyle w:val="NoSpacing"/>
        <w:spacing w:line="480" w:lineRule="auto"/>
        <w:jc w:val="both"/>
        <w:rPr>
          <w:rFonts w:ascii="Calibri" w:hAnsi="Calibri" w:cs="Calibri"/>
        </w:rPr>
      </w:pPr>
      <w:r>
        <w:rPr>
          <w:rFonts w:ascii="Calibri" w:hAnsi="Calibri" w:cs="Calibri"/>
        </w:rPr>
        <w:t>We recognise that patients with cancer and sepsis have significant heterogeneity. For example, p</w:t>
      </w:r>
      <w:r w:rsidR="00A421BB">
        <w:rPr>
          <w:rFonts w:ascii="Calibri" w:hAnsi="Calibri" w:cs="Calibri"/>
        </w:rPr>
        <w:t>atients with cancer who</w:t>
      </w:r>
      <w:r w:rsidR="004471E7">
        <w:rPr>
          <w:rFonts w:ascii="Calibri" w:hAnsi="Calibri" w:cs="Calibri"/>
        </w:rPr>
        <w:t xml:space="preserve"> have</w:t>
      </w:r>
      <w:r w:rsidR="00A421BB">
        <w:rPr>
          <w:rFonts w:ascii="Calibri" w:hAnsi="Calibri" w:cs="Calibri"/>
        </w:rPr>
        <w:t xml:space="preserve"> undergo</w:t>
      </w:r>
      <w:r w:rsidR="004471E7">
        <w:rPr>
          <w:rFonts w:ascii="Calibri" w:hAnsi="Calibri" w:cs="Calibri"/>
        </w:rPr>
        <w:t>ne recent</w:t>
      </w:r>
      <w:r w:rsidR="00A421BB">
        <w:rPr>
          <w:rFonts w:ascii="Calibri" w:hAnsi="Calibri" w:cs="Calibri"/>
        </w:rPr>
        <w:t xml:space="preserve"> surgery </w:t>
      </w:r>
      <w:r w:rsidR="004471E7">
        <w:rPr>
          <w:rFonts w:ascii="Calibri" w:hAnsi="Calibri" w:cs="Calibri"/>
        </w:rPr>
        <w:t>appear to</w:t>
      </w:r>
      <w:r w:rsidR="00A421BB">
        <w:rPr>
          <w:rFonts w:ascii="Calibri" w:hAnsi="Calibri" w:cs="Calibri"/>
        </w:rPr>
        <w:t xml:space="preserve"> have improved survival</w:t>
      </w:r>
      <w:r w:rsidR="004471E7">
        <w:rPr>
          <w:rFonts w:ascii="Calibri" w:hAnsi="Calibri" w:cs="Calibri"/>
        </w:rPr>
        <w:t xml:space="preserve"> if they develop sepsis</w:t>
      </w:r>
      <w:r w:rsidR="00A421BB">
        <w:rPr>
          <w:rFonts w:ascii="Calibri" w:hAnsi="Calibri" w:cs="Calibri"/>
        </w:rPr>
        <w:t xml:space="preserve">. </w:t>
      </w:r>
      <w:r w:rsidR="00C02540">
        <w:rPr>
          <w:rFonts w:ascii="Calibri" w:hAnsi="Calibri" w:cs="Calibri"/>
        </w:rPr>
        <w:t>A large retrospective study</w:t>
      </w:r>
      <w:r w:rsidR="009F675E">
        <w:rPr>
          <w:rFonts w:ascii="Calibri" w:hAnsi="Calibri" w:cs="Calibri"/>
        </w:rPr>
        <w:t xml:space="preserve"> in the US</w:t>
      </w:r>
      <w:r w:rsidR="00C02540">
        <w:rPr>
          <w:rFonts w:ascii="Calibri" w:hAnsi="Calibri" w:cs="Calibri"/>
        </w:rPr>
        <w:t xml:space="preserve"> </w:t>
      </w:r>
      <w:r w:rsidR="009F675E">
        <w:rPr>
          <w:rFonts w:ascii="Calibri" w:hAnsi="Calibri" w:cs="Calibri"/>
        </w:rPr>
        <w:t>demonstrated</w:t>
      </w:r>
      <w:r w:rsidR="00C02540">
        <w:rPr>
          <w:rFonts w:ascii="Calibri" w:hAnsi="Calibri" w:cs="Calibri"/>
        </w:rPr>
        <w:t xml:space="preserve"> that </w:t>
      </w:r>
      <w:r w:rsidR="009F675E">
        <w:rPr>
          <w:rFonts w:ascii="Calibri" w:hAnsi="Calibri" w:cs="Calibri"/>
        </w:rPr>
        <w:t>severe sepsis was more common in medical versus surgical hospitalisations in patients with cancer.</w:t>
      </w:r>
      <w:r w:rsidR="009F675E">
        <w:rPr>
          <w:rFonts w:ascii="Calibri" w:hAnsi="Calibri" w:cs="Calibri"/>
        </w:rPr>
        <w:fldChar w:fldCharType="begin"/>
      </w:r>
      <w:r w:rsidR="009F675E">
        <w:rPr>
          <w:rFonts w:ascii="Calibri" w:hAnsi="Calibri" w:cs="Calibri"/>
        </w:rPr>
        <w:instrText xml:space="preserve"> ADDIN ZOTERO_ITEM CSL_CITATION {"citationID":"jM3i8ON2","properties":{"formattedCitation":"\\super 8\\nosupersub{}","plainCitation":"8","noteIndex":0},"citationItems":[{"id":929,"uris":["http://zotero.org/users/local/Fqvw74Vu/items/V6WVC3B8"],"itemData":{"id":929,"type":"article-journal","abstract":"Abstract\n            \n              Introduction\n              Infection is an important complication in cancer patients, which frequently leads to or prolongs hospitalization, and can also lead to acute organ dysfunction (severe sepsis) and eventually death. While cancer patients are known to be at higher risk for infection and subsequent complications, there is no national estimate of the magnitude of this problem. Our objective was to identify cancer patients with severe sepsis and to project these numbers to national levels.\n            \n            \n              Methods\n              Data for all 1999 hospitalizations from six states (Florida, Massachusetts, New Jersey, New York, Virginia, and Washington) were merged with US Census data, Centers for Disease Control vital statistics and National Cancer Institute, Surveillance, Epidemiology, and End Results initiative cancer prevalence data. Malignant neoplasms were identified by International Classification of Disease (ninth revision, clinical modification) (ICD-9-CM) codes (140–208), and infection and acute organ failure were identified from ICD-9-CM codes following Angus and colleagues. Cases were identified as a function of age and were projected to national levels.\n            \n            \n              Results\n              There were 606,176 cancer hospitalizations identified, with severe sepsis present in 29,795 (4.9%). Projecting national estimates for the US population, cancer patients account for 126,209 severe sepsis cases annually, or 16.4 cases per 1000 people with cancer per year. The inhospital mortality for cancer patients with severe sepsis was 37.8%. Compared with the overall population, cancer patients are much more likely to be hospitalized (relative risk, 2.77; 95% confidence interval, 2.77–2.78) and to be hospitalized with severe sepsis (relative risk, 3.96; 95% confidence interval, 3.94–3.99). Overall, severe sepsis is associated with 8.5% (46,729) of all cancer deaths at a cost of $3.4 billion per year.\n            \n            \n              Conclusion\n              Severe sepsis is a common, deadly, and costly complication in cancer patients.","container-title":"Critical Care","DOI":"10.1186/cc2893","ISSN":"1364-8535","issue":"5","journalAbbreviation":"Crit Care","language":"en","page":"R291","source":"DOI.org (Crossref)","title":"Hospitalized cancer patients with severe sepsis: analysis of incidence, mortality, and associated costs of care","title-short":"Hospitalized cancer patients with severe sepsis","volume":"8","author":[{"family":"Williams","given":"Mark D"},{"family":"Braun","given":"Lee Ann"},{"family":"Cooper","given":"Liesl M"},{"family":"Johnston","given":"Joseph"},{"family":"Weiss","given":"Richard V"},{"family":"Qualy","given":"Rebecca L"},{"family":"Linde-Zwirble","given":"Walter"}],"issued":{"date-parts":[["2004",7,5]]}}}],"schema":"https://github.com/citation-style-language/schema/raw/master/csl-citation.json"} </w:instrText>
      </w:r>
      <w:r w:rsidR="009F675E">
        <w:rPr>
          <w:rFonts w:ascii="Calibri" w:hAnsi="Calibri" w:cs="Calibri"/>
        </w:rPr>
        <w:fldChar w:fldCharType="separate"/>
      </w:r>
      <w:r w:rsidR="009F675E" w:rsidRPr="009F675E">
        <w:rPr>
          <w:rFonts w:ascii="Calibri" w:hAnsi="Calibri" w:cs="Calibri"/>
          <w:vertAlign w:val="superscript"/>
        </w:rPr>
        <w:t>8</w:t>
      </w:r>
      <w:r w:rsidR="009F675E">
        <w:rPr>
          <w:rFonts w:ascii="Calibri" w:hAnsi="Calibri" w:cs="Calibri"/>
        </w:rPr>
        <w:fldChar w:fldCharType="end"/>
      </w:r>
      <w:r w:rsidR="00160B6C">
        <w:rPr>
          <w:rFonts w:ascii="Calibri" w:hAnsi="Calibri" w:cs="Calibri"/>
        </w:rPr>
        <w:t xml:space="preserve"> </w:t>
      </w:r>
      <w:r w:rsidR="004471E7">
        <w:rPr>
          <w:rFonts w:ascii="Calibri" w:hAnsi="Calibri" w:cs="Calibri"/>
        </w:rPr>
        <w:t>A recent</w:t>
      </w:r>
      <w:r w:rsidR="00C02540">
        <w:rPr>
          <w:rFonts w:ascii="Calibri" w:hAnsi="Calibri" w:cs="Calibri"/>
        </w:rPr>
        <w:t xml:space="preserve"> study </w:t>
      </w:r>
      <w:r w:rsidR="004471E7">
        <w:rPr>
          <w:rFonts w:ascii="Calibri" w:hAnsi="Calibri" w:cs="Calibri"/>
        </w:rPr>
        <w:t>from our centre found</w:t>
      </w:r>
      <w:r w:rsidR="00C02540">
        <w:rPr>
          <w:rFonts w:ascii="Calibri" w:hAnsi="Calibri" w:cs="Calibri"/>
        </w:rPr>
        <w:t xml:space="preserve"> that</w:t>
      </w:r>
      <w:r w:rsidR="004471E7">
        <w:rPr>
          <w:rFonts w:ascii="Calibri" w:hAnsi="Calibri" w:cs="Calibri"/>
        </w:rPr>
        <w:t xml:space="preserve"> patients with</w:t>
      </w:r>
      <w:r w:rsidR="00C02540">
        <w:rPr>
          <w:rFonts w:ascii="Calibri" w:hAnsi="Calibri" w:cs="Calibri"/>
        </w:rPr>
        <w:t xml:space="preserve"> </w:t>
      </w:r>
      <w:r w:rsidR="004471E7">
        <w:rPr>
          <w:rFonts w:ascii="Calibri" w:hAnsi="Calibri" w:cs="Calibri"/>
        </w:rPr>
        <w:t xml:space="preserve">solid organ cancer, admitted to ICU with sepsis, who had had recent </w:t>
      </w:r>
      <w:r w:rsidR="004471E7">
        <w:rPr>
          <w:rFonts w:ascii="Calibri" w:hAnsi="Calibri" w:cs="Calibri"/>
        </w:rPr>
        <w:lastRenderedPageBreak/>
        <w:t>surgery, had better survival compared to non-surgical admissions.</w:t>
      </w:r>
      <w:r w:rsidR="00CA0A0F">
        <w:rPr>
          <w:rFonts w:ascii="Calibri" w:hAnsi="Calibri" w:cs="Calibri"/>
        </w:rPr>
        <w:fldChar w:fldCharType="begin"/>
      </w:r>
      <w:r w:rsidR="00A555C4">
        <w:rPr>
          <w:rFonts w:ascii="Calibri" w:hAnsi="Calibri" w:cs="Calibri"/>
        </w:rPr>
        <w:instrText xml:space="preserve"> ADDIN ZOTERO_ITEM CSL_CITATION {"citationID":"p3543uoV","properties":{"formattedCitation":"\\super 8,51\\nosupersub{}","plainCitation":"8,51","dontUpdate":true,"noteIndex":0},"citationItems":[{"id":929,"uris":["http://zotero.org/users/local/Fqvw74Vu/items/V6WVC3B8"],"itemData":{"id":929,"type":"article-journal","abstract":"Abstract\n            \n              Introduction\n              Infection is an important complication in cancer patients, which frequently leads to or prolongs hospitalization, and can also lead to acute organ dysfunction (severe sepsis) and eventually death. While cancer patients are known to be at higher risk for infection and subsequent complications, there is no national estimate of the magnitude of this problem. Our objective was to identify cancer patients with severe sepsis and to project these numbers to national levels.\n            \n            \n              Methods\n              Data for all 1999 hospitalizations from six states (Florida, Massachusetts, New Jersey, New York, Virginia, and Washington) were merged with US Census data, Centers for Disease Control vital statistics and National Cancer Institute, Surveillance, Epidemiology, and End Results initiative cancer prevalence data. Malignant neoplasms were identified by International Classification of Disease (ninth revision, clinical modification) (ICD-9-CM) codes (140–208), and infection and acute organ failure were identified from ICD-9-CM codes following Angus and colleagues. Cases were identified as a function of age and were projected to national levels.\n            \n            \n              Results\n              There were 606,176 cancer hospitalizations identified, with severe sepsis present in 29,795 (4.9%). Projecting national estimates for the US population, cancer patients account for 126,209 severe sepsis cases annually, or 16.4 cases per 1000 people with cancer per year. The inhospital mortality for cancer patients with severe sepsis was 37.8%. Compared with the overall population, cancer patients are much more likely to be hospitalized (relative risk, 2.77; 95% confidence interval, 2.77–2.78) and to be hospitalized with severe sepsis (relative risk, 3.96; 95% confidence interval, 3.94–3.99). Overall, severe sepsis is associated with 8.5% (46,729) of all cancer deaths at a cost of $3.4 billion per year.\n            \n            \n              Conclusion\n              Severe sepsis is a common, deadly, and costly complication in cancer patients.","container-title":"Critical Care","DOI":"10.1186/cc2893","ISSN":"1364-8535","issue":"5","journalAbbreviation":"Crit Care","language":"en","page":"R291","source":"DOI.org (Crossref)","title":"Hospitalized cancer patients with severe sepsis: analysis of incidence, mortality, and associated costs of care","title-short":"Hospitalized cancer patients with severe sepsis","volume":"8","author":[{"family":"Williams","given":"Mark D"},{"family":"Braun","given":"Lee Ann"},{"family":"Cooper","given":"Liesl M"},{"family":"Johnston","given":"Joseph"},{"family":"Weiss","given":"Richard V"},{"family":"Qualy","given":"Rebecca L"},{"family":"Linde-Zwirble","given":"Walter"}],"issued":{"date-parts":[["2004",7,5]]}}},{"id":1011,"uris":["http://zotero.org/users/local/Fqvw74Vu/items/N4US39U5"],"itemData":{"id":1011,"type":"article-journal","abstract":"Introduction\n              Sepsis is a life-threatening organ dysfunction caused by a dysregulated host response to infection. Patients with cancer are at risk of developing sepsis and requiring intensive care unit (ICU) admission. We aimed to assess survival of patients with a solid tumour admitted to ICU as an emergency with sepsis, and to identify predictors of 90-day survival at admission.\n            \n            \n              Materials and Methods\n              We conducted a retrospective cohort survival analysis. We identified adults with a solid tumour admitted to ICU with sepsis between 01/01/2011 and 31/12/2020 at a tertiary oncology centre with two hospitals (London and Surrey, UK). We defined sepsis using the Sepsis-3 definition. The primary outcome was 90-day survival. We used the parametric accelerated failure time model for multivariate analysis to generate acceleration factors (AF).\n            \n            \n              Results\n              625 patients were identified and the 90-day survival rate was 59.5%(353/593).Multivariate analysis identified the presence of localized (AF 0.13, 95% CI 0.06–0.25) or regionalized disease (AF 0.21, 95% CI 0.12–0.36) compared to distant metastatic disease, unplanned surgery on the day of admission (AF 0.15, 95% CI 0.07–0.31), lactate (AF 1.25 95% CI 1.15–1.35), Sequential Organ Failure Assessment Score (AF 1.19, 95% CI 1.12–1.27), previous radiotherapy (AF 1.89, 95% CI 1.14–3.125), previous systemic anti-cancer treatment (excluding hormonal therapy) (AF 1.49, 95% CI 0.93–2.38), bacteraemia (AF 0.47, 95% CI 0.27–0.81) and serum albumin (AF 0.94, 95% CI 0.91–0.98) as independent predictors of 90-day survival.\n            \n            \n              Conclusions\n              This study of solid tumour patients admitted to ICU is one of the largest providing survival data to inform clinicians and patients. This data provides information on factors that should be considered when deliberating the possible outcome of ICU admission for a patient with solid malignancy and sepsis and highlights that the presence of cancer itself should not limit ICU admission for sepsis.","container-title":"Journal of Intensive Care Medicine","DOI":"10.1177/08850666241312621","ISSN":"0885-0666, 1525-1489","journalAbbreviation":"J Intensive Care Med","language":"en","page":"08850666241312621","source":"DOI.org (Crossref)","title":"Survival of Patients with Solid Tumours and Sepsis Admitted to Intensive Care in a Tertiary Oncology Centre: A Retrospective Analysis","title-short":"Survival of Patients with Solid Tumours and Sepsis Admitted to Intensive Care in a Tertiary Oncology Centre","author":[{"family":"Smith","given":"Sam S."},{"family":"Edwards","given":"Luke"},{"family":"Wigmore","given":"Timothy"},{"family":"Jhanji","given":"Shaman"},{"family":"Antcliffe","given":"David B."},{"family":"Tatham","given":"Kate C."}],"issued":{"date-parts":[["2025",1,28]]}}}],"schema":"https://github.com/citation-style-language/schema/raw/master/csl-citation.json"} </w:instrText>
      </w:r>
      <w:r w:rsidR="00CA0A0F">
        <w:rPr>
          <w:rFonts w:ascii="Calibri" w:hAnsi="Calibri" w:cs="Calibri"/>
        </w:rPr>
        <w:fldChar w:fldCharType="separate"/>
      </w:r>
      <w:r w:rsidR="00CA0A0F" w:rsidRPr="00CA0A0F">
        <w:rPr>
          <w:rFonts w:ascii="Calibri" w:hAnsi="Calibri" w:cs="Calibri"/>
          <w:vertAlign w:val="superscript"/>
        </w:rPr>
        <w:t>51</w:t>
      </w:r>
      <w:r w:rsidR="00CA0A0F">
        <w:rPr>
          <w:rFonts w:ascii="Calibri" w:hAnsi="Calibri" w:cs="Calibri"/>
        </w:rPr>
        <w:fldChar w:fldCharType="end"/>
      </w:r>
      <w:r w:rsidR="00C02540">
        <w:rPr>
          <w:rFonts w:ascii="Calibri" w:hAnsi="Calibri" w:cs="Calibri"/>
        </w:rPr>
        <w:t xml:space="preserve"> </w:t>
      </w:r>
      <w:r>
        <w:rPr>
          <w:rFonts w:ascii="Calibri" w:hAnsi="Calibri" w:cs="Calibri"/>
        </w:rPr>
        <w:t xml:space="preserve"> </w:t>
      </w:r>
      <w:r w:rsidR="00C02540">
        <w:rPr>
          <w:rFonts w:ascii="Calibri" w:hAnsi="Calibri" w:cs="Calibri"/>
        </w:rPr>
        <w:t>The surgical patient subgroup</w:t>
      </w:r>
      <w:r w:rsidR="004608CA">
        <w:rPr>
          <w:rFonts w:ascii="Calibri" w:hAnsi="Calibri" w:cs="Calibri"/>
        </w:rPr>
        <w:t xml:space="preserve"> may have better baseline physiological reserves that allow them to be considered for surgical intervention</w:t>
      </w:r>
      <w:r w:rsidR="00A421BB">
        <w:rPr>
          <w:rFonts w:ascii="Calibri" w:hAnsi="Calibri" w:cs="Calibri"/>
        </w:rPr>
        <w:t xml:space="preserve"> in the first place</w:t>
      </w:r>
      <w:r>
        <w:rPr>
          <w:rFonts w:ascii="Calibri" w:hAnsi="Calibri" w:cs="Calibri"/>
        </w:rPr>
        <w:t>,</w:t>
      </w:r>
      <w:r w:rsidR="004608CA">
        <w:rPr>
          <w:rFonts w:ascii="Calibri" w:hAnsi="Calibri" w:cs="Calibri"/>
        </w:rPr>
        <w:t xml:space="preserve"> and sources of infection that are amenable to source control. </w:t>
      </w:r>
      <w:r w:rsidR="00C02540">
        <w:rPr>
          <w:rFonts w:ascii="Calibri" w:hAnsi="Calibri" w:cs="Calibri"/>
        </w:rPr>
        <w:t>These patients</w:t>
      </w:r>
      <w:r w:rsidR="00A421BB">
        <w:rPr>
          <w:rFonts w:ascii="Calibri" w:hAnsi="Calibri" w:cs="Calibri"/>
        </w:rPr>
        <w:t xml:space="preserve"> also benefit from </w:t>
      </w:r>
      <w:r w:rsidR="008C04A3">
        <w:rPr>
          <w:rFonts w:ascii="Calibri" w:hAnsi="Calibri" w:cs="Calibri"/>
        </w:rPr>
        <w:t xml:space="preserve">structured perioperative </w:t>
      </w:r>
      <w:r w:rsidR="000D3A61">
        <w:rPr>
          <w:rFonts w:ascii="Calibri" w:hAnsi="Calibri" w:cs="Calibri"/>
        </w:rPr>
        <w:t>standards of care</w:t>
      </w:r>
      <w:r w:rsidR="008C04A3">
        <w:rPr>
          <w:rFonts w:ascii="Calibri" w:hAnsi="Calibri" w:cs="Calibri"/>
        </w:rPr>
        <w:t xml:space="preserve"> </w:t>
      </w:r>
      <w:r w:rsidR="00A421BB">
        <w:rPr>
          <w:rFonts w:ascii="Calibri" w:hAnsi="Calibri" w:cs="Calibri"/>
        </w:rPr>
        <w:t xml:space="preserve">that reduce the incidence and severity of postoperative complications </w:t>
      </w:r>
      <w:r w:rsidR="000D3A61">
        <w:rPr>
          <w:rFonts w:ascii="Calibri" w:hAnsi="Calibri" w:cs="Calibri"/>
        </w:rPr>
        <w:t>such as</w:t>
      </w:r>
      <w:r w:rsidR="00A421BB">
        <w:rPr>
          <w:rFonts w:ascii="Calibri" w:hAnsi="Calibri" w:cs="Calibri"/>
        </w:rPr>
        <w:t xml:space="preserve"> sepsis. For example, the National Emergency Laparotomy Audit (NELA) </w:t>
      </w:r>
      <w:r w:rsidR="008C04A3">
        <w:rPr>
          <w:rFonts w:ascii="Calibri" w:hAnsi="Calibri" w:cs="Calibri"/>
        </w:rPr>
        <w:t>in the UK has promoted earlier senior surgical and anaesthetic input, prompt imaging and surgery</w:t>
      </w:r>
      <w:r>
        <w:rPr>
          <w:rFonts w:ascii="Calibri" w:hAnsi="Calibri" w:cs="Calibri"/>
        </w:rPr>
        <w:t>,</w:t>
      </w:r>
      <w:r w:rsidR="008C04A3">
        <w:rPr>
          <w:rFonts w:ascii="Calibri" w:hAnsi="Calibri" w:cs="Calibri"/>
        </w:rPr>
        <w:t xml:space="preserve"> and routine postoperative ICU admission</w:t>
      </w:r>
      <w:r w:rsidR="00C02540">
        <w:rPr>
          <w:rFonts w:ascii="Calibri" w:hAnsi="Calibri" w:cs="Calibri"/>
        </w:rPr>
        <w:t xml:space="preserve"> for high-risk patients, which has brought general improvements in 30-day mortality (7</w:t>
      </w:r>
      <w:r w:rsidR="00C02540" w:rsidRPr="00CA0A0F">
        <w:rPr>
          <w:rFonts w:ascii="Calibri" w:hAnsi="Calibri" w:cs="Calibri"/>
          <w:vertAlign w:val="superscript"/>
        </w:rPr>
        <w:t>th</w:t>
      </w:r>
      <w:r w:rsidR="00C02540">
        <w:rPr>
          <w:rFonts w:ascii="Calibri" w:hAnsi="Calibri" w:cs="Calibri"/>
        </w:rPr>
        <w:t xml:space="preserve"> NELA).</w:t>
      </w:r>
      <w:r w:rsidR="00CA0A0F">
        <w:rPr>
          <w:rFonts w:ascii="Calibri" w:hAnsi="Calibri" w:cs="Calibri"/>
        </w:rPr>
        <w:fldChar w:fldCharType="begin"/>
      </w:r>
      <w:r w:rsidR="00CA0A0F">
        <w:rPr>
          <w:rFonts w:ascii="Calibri" w:hAnsi="Calibri" w:cs="Calibri"/>
        </w:rPr>
        <w:instrText xml:space="preserve"> ADDIN ZOTERO_ITEM CSL_CITATION {"citationID":"nKKCwbUP","properties":{"formattedCitation":"\\super 52\\nosupersub{}","plainCitation":"52","noteIndex":0},"citationItems":[{"id":1012,"uris":["http://zotero.org/users/local/Fqvw74Vu/items/VXEUBPLS"],"itemData":{"id":1012,"type":"document","title":"Seventh patient report of the National Emergency Laparotomy Audit","URL":"https://www.hqip.org.uk/wp-content/uploads/2021/11/Ref.-301-NELA-Year-7-Report-Full-Report.pdf","author":[{"family":"Healthcare Quality Improvement Partnership","given":""}],"accessed":{"date-parts":[["2025",4,15]]},"issued":{"date-parts":[["2021",11,11]]}}}],"schema":"https://github.com/citation-style-language/schema/raw/master/csl-citation.json"} </w:instrText>
      </w:r>
      <w:r w:rsidR="00CA0A0F">
        <w:rPr>
          <w:rFonts w:ascii="Calibri" w:hAnsi="Calibri" w:cs="Calibri"/>
        </w:rPr>
        <w:fldChar w:fldCharType="separate"/>
      </w:r>
      <w:r w:rsidR="00CA0A0F" w:rsidRPr="00CA0A0F">
        <w:rPr>
          <w:rFonts w:ascii="Calibri" w:hAnsi="Calibri" w:cs="Calibri"/>
          <w:vertAlign w:val="superscript"/>
        </w:rPr>
        <w:t>52</w:t>
      </w:r>
      <w:r w:rsidR="00CA0A0F">
        <w:rPr>
          <w:rFonts w:ascii="Calibri" w:hAnsi="Calibri" w:cs="Calibri"/>
        </w:rPr>
        <w:fldChar w:fldCharType="end"/>
      </w:r>
      <w:r w:rsidR="00C02540">
        <w:rPr>
          <w:rFonts w:ascii="Calibri" w:hAnsi="Calibri" w:cs="Calibri"/>
        </w:rPr>
        <w:t xml:space="preserve"> </w:t>
      </w:r>
    </w:p>
    <w:p w14:paraId="0A0075F8" w14:textId="011D6F34" w:rsidR="00CD47C0" w:rsidRDefault="00F041C4" w:rsidP="00755221">
      <w:pPr>
        <w:pStyle w:val="NoSpacing"/>
        <w:spacing w:line="480" w:lineRule="auto"/>
        <w:jc w:val="both"/>
        <w:rPr>
          <w:rFonts w:ascii="Calibri" w:hAnsi="Calibri" w:cs="Calibri"/>
          <w:lang w:eastAsia="zh-CN"/>
        </w:rPr>
      </w:pPr>
      <w:r>
        <w:rPr>
          <w:rFonts w:ascii="Calibri" w:hAnsi="Calibri" w:cs="Calibri"/>
        </w:rPr>
        <w:t>Furthermore</w:t>
      </w:r>
      <w:r w:rsidR="006F42B8">
        <w:rPr>
          <w:rFonts w:ascii="Calibri" w:hAnsi="Calibri" w:cs="Calibri"/>
        </w:rPr>
        <w:t xml:space="preserve">, those </w:t>
      </w:r>
      <w:r w:rsidR="00CD47C0">
        <w:rPr>
          <w:rFonts w:ascii="Calibri" w:hAnsi="Calibri" w:cs="Calibri"/>
        </w:rPr>
        <w:t xml:space="preserve">with haematological malignancies </w:t>
      </w:r>
      <w:r w:rsidR="006F42B8">
        <w:rPr>
          <w:rFonts w:ascii="Calibri" w:hAnsi="Calibri" w:cs="Calibri"/>
        </w:rPr>
        <w:t xml:space="preserve">are susceptible to sepsis secondary to </w:t>
      </w:r>
      <w:r w:rsidR="00CD47C0">
        <w:rPr>
          <w:rFonts w:ascii="Calibri" w:hAnsi="Calibri" w:cs="Calibri"/>
        </w:rPr>
        <w:t xml:space="preserve">profound immunosuppression. </w:t>
      </w:r>
      <w:r w:rsidR="00CD47C0">
        <w:rPr>
          <w:rFonts w:ascii="Calibri" w:hAnsi="Calibri" w:cs="Calibri"/>
        </w:rPr>
        <w:fldChar w:fldCharType="begin"/>
      </w:r>
      <w:r w:rsidR="00CD47C0">
        <w:rPr>
          <w:rFonts w:ascii="Calibri" w:hAnsi="Calibri" w:cs="Calibri"/>
        </w:rPr>
        <w:instrText xml:space="preserve"> ADDIN ZOTERO_ITEM CSL_CITATION {"citationID":"lOgPRAqA","properties":{"formattedCitation":"\\super 53\\nosupersub{}","plainCitation":"53","noteIndex":0},"citationItems":[{"id":1013,"uris":["http://zotero.org/users/local/Fqvw74Vu/items/2B33S7WY"],"itemData":{"id":1013,"type":"article-journal","abstract":"Summary\n            There are a diverse range of haematological malignancies with varying clinical presentations and prognoses. Patients with haematological malignancy may require admission to critical care at the time of diagnosis or due to treatment related effects and complications. Although the prognosis for such patients requiring critical care has improved, there remain uncertainties in optimal clinical management. Identification of patients who will benefit from critical care admission is challenging and selective involvement of palliative care may help to reduce unnecessary and non‐beneficial treatments. While patients with haematological malignancy can present a challenge to critical care physicians, good outcomes can be achieved. In this narrative review, we provide a brief overview of relevant haematological malignancies for the critical care physician and a summary of recent treatment advances. Subsequently, we focus on critical care management for the patient with haematological malignancy including sepsis; acute respiratory failure; prevention and treatment of tumour lysis syndrome; thrombocytopaenia; and venous thromboembolism. We also discuss immunotherapeutic‐specific related complications and their management, including cytokine release syndrome and immune effector cell associated neurotoxicity syndrome associated with chimeric antigen receptor T‐cell therapy. While the management of haematological malignancies is highly specialised and increasingly centralised, acutely unwell patients often present to their local hospital with complications requiring critical care expertise. The aim of this review is to provide a contemporary overview of disease and management principles for non‐specialist critical care teams.","container-title":"Anaesthesia","DOI":"10.1111/anae.15955","ISSN":"0003-2409, 1365-2044","issue":"7","journalAbbreviation":"Anaesthesia","language":"en","page":"874-883","source":"DOI.org (Crossref)","title":"Management of adult patients with haematological malignancies in critical care","volume":"78","author":[{"family":"Fizza Haider","given":"S."},{"family":"Sloss","given":"R."},{"family":"Jhanji","given":"S."},{"family":"Nicholson","given":"E."},{"family":"Creagh‐Brown","given":"B."}],"issued":{"date-parts":[["2023",7]]}}}],"schema":"https://github.com/citation-style-language/schema/raw/master/csl-citation.json"} </w:instrText>
      </w:r>
      <w:r w:rsidR="00CD47C0">
        <w:rPr>
          <w:rFonts w:ascii="Calibri" w:hAnsi="Calibri" w:cs="Calibri"/>
        </w:rPr>
        <w:fldChar w:fldCharType="separate"/>
      </w:r>
      <w:r w:rsidR="00CD47C0" w:rsidRPr="00CD47C0">
        <w:rPr>
          <w:rFonts w:ascii="Calibri" w:hAnsi="Calibri" w:cs="Calibri"/>
          <w:vertAlign w:val="superscript"/>
        </w:rPr>
        <w:t>53</w:t>
      </w:r>
      <w:r w:rsidR="00CD47C0">
        <w:rPr>
          <w:rFonts w:ascii="Calibri" w:hAnsi="Calibri" w:cs="Calibri"/>
        </w:rPr>
        <w:fldChar w:fldCharType="end"/>
      </w:r>
      <w:r w:rsidR="00371408">
        <w:rPr>
          <w:rFonts w:ascii="Calibri" w:hAnsi="Calibri" w:cs="Calibri"/>
        </w:rPr>
        <w:t xml:space="preserve"> </w:t>
      </w:r>
      <w:r w:rsidR="006F42B8">
        <w:rPr>
          <w:rFonts w:ascii="Calibri" w:hAnsi="Calibri" w:cs="Calibri"/>
        </w:rPr>
        <w:t>Similarly, p</w:t>
      </w:r>
      <w:r w:rsidR="00371408">
        <w:rPr>
          <w:rFonts w:ascii="Calibri" w:hAnsi="Calibri" w:cs="Calibri"/>
        </w:rPr>
        <w:t>atients receiving cytotoxic agents</w:t>
      </w:r>
      <w:r w:rsidR="006F42B8">
        <w:rPr>
          <w:rFonts w:ascii="Calibri" w:hAnsi="Calibri" w:cs="Calibri"/>
        </w:rPr>
        <w:t xml:space="preserve"> </w:t>
      </w:r>
      <w:r w:rsidR="00A555C4">
        <w:rPr>
          <w:rFonts w:ascii="Calibri" w:hAnsi="Calibri" w:cs="Calibri"/>
        </w:rPr>
        <w:t xml:space="preserve">face broad myelosuppression </w:t>
      </w:r>
      <w:r w:rsidR="006F42B8">
        <w:rPr>
          <w:rFonts w:ascii="Calibri" w:hAnsi="Calibri" w:cs="Calibri"/>
        </w:rPr>
        <w:t xml:space="preserve">and </w:t>
      </w:r>
      <w:r w:rsidR="00A555C4">
        <w:rPr>
          <w:rFonts w:ascii="Calibri" w:hAnsi="Calibri" w:cs="Calibri"/>
        </w:rPr>
        <w:t xml:space="preserve">an </w:t>
      </w:r>
      <w:r w:rsidR="00371408">
        <w:rPr>
          <w:rFonts w:ascii="Calibri" w:hAnsi="Calibri" w:cs="Calibri"/>
        </w:rPr>
        <w:t>increased risk of neutropenic sepsis</w:t>
      </w:r>
      <w:r w:rsidR="006F42B8">
        <w:rPr>
          <w:rFonts w:ascii="Calibri" w:hAnsi="Calibri" w:cs="Calibri"/>
        </w:rPr>
        <w:t xml:space="preserve"> </w:t>
      </w:r>
      <w:r w:rsidR="00A555C4">
        <w:rPr>
          <w:rFonts w:ascii="Calibri" w:hAnsi="Calibri" w:cs="Calibri"/>
        </w:rPr>
        <w:t>while those receiving immunotherapies can be at risk of</w:t>
      </w:r>
      <w:r w:rsidR="006F42B8">
        <w:rPr>
          <w:rFonts w:ascii="Calibri" w:hAnsi="Calibri" w:cs="Calibri"/>
        </w:rPr>
        <w:t xml:space="preserve"> </w:t>
      </w:r>
      <w:r w:rsidR="00371408">
        <w:rPr>
          <w:rFonts w:ascii="Calibri" w:hAnsi="Calibri" w:cs="Calibri"/>
        </w:rPr>
        <w:t>atypical infections.</w:t>
      </w:r>
      <w:r w:rsidR="00A77DB7">
        <w:rPr>
          <w:rFonts w:ascii="Calibri" w:hAnsi="Calibri" w:cs="Calibri"/>
        </w:rPr>
        <w:fldChar w:fldCharType="begin"/>
      </w:r>
      <w:r w:rsidR="00A555C4">
        <w:rPr>
          <w:rFonts w:ascii="Calibri" w:hAnsi="Calibri" w:cs="Calibri"/>
        </w:rPr>
        <w:instrText xml:space="preserve"> ADDIN ZOTERO_ITEM CSL_CITATION {"citationID":"ECcvBhN3","properties":{"formattedCitation":"\\super 54,55\\nosupersub{}","plainCitation":"54,55","noteIndex":0},"citationItems":[{"id":1018,"uris":["http://zotero.org/users/local/Fqvw74Vu/items/LI2IAF2I"],"itemData":{"id":1018,"type":"article-journal","abstract":"Understanding the components of the immune system that contribute to host defense against infection is key to recognizing infections that are more likely to occur in an immunocompromised patient. In this review, we discuss the integrated system of physical barriers and of innate and adaptive immunity that contributes to host defense. Specific defects in the components of this system that predispose to particular infections are presented. This is followed by a review of primary immunodeficiency diseases and secondary immunodeficiencies, the latter of which develop because of a specific illness or condition or are treatment-related. The effects of treatment for neoplasia, autoimmune diseases, solid organ and stem cell transplants on host defenses are reviewed and associated with susceptibility to particular infections. In conclusion, an approach to laboratory screening for a suspected immunodeficiency is presented. Knowledge of which host defects predispose to specific infections allows clinicians to prevent, diagnose, and manage infections in their immunocompromised patients most effectively.","container-title":"Microbiology Spectrum","DOI":"10.1128/microbiolspec.DMIH2-0026-2016","ISSN":"2165-0497","issue":"4","journalAbbreviation":"Microbiol Spectr","language":"eng","note":"PMID: 27726779\nPMCID: PMC8428766","source":"PubMed","title":"Overview of Infections in the Immunocompromised Host","volume":"4","author":[{"family":"Dropulic","given":"Lesia K."},{"family":"Lederman","given":"Howard M."}],"issued":{"date-parts":[["2016",8]]}}},{"id":1021,"uris":["http://zotero.org/users/local/Fqvw74Vu/items/GTNQLBV9"],"itemData":{"id":1021,"type":"article-journal","abstract":"Immune checkpoint inhibitors (ICIs) have revolutionised cancer treatment. However, immune-related adverse events (irAEs) are a common side effect which can mimic infection. Additionally, treatment of irAEs with corticosteroids and other immunosuppressant agents can lead to opportunistic infection, which we have classed as immunotherapy infections due to immunosuppression. However, emerging reports demonstrate that some infections can be precipitated by ICIs in the absence of immunosuppressive treatment, in contrast to the majority of reported cases. These infections are characterised by a dysregulated inflammatory immune response, and so we propose they are described as immunotherapy infections due to dysregulated immunity. This review summarises the rapidly emerging evidence of these phenomena and proposes a new framework for considering infection in the context of cancer immunotherapy.","container-title":"Thorax","DOI":"10.1136/thoraxjnl-2021-217260","ISSN":"1468-3296","issue":"3","journalAbbreviation":"Thorax","language":"eng","note":"PMID: 34607905\nPMCID: PMC8867274","page":"304-311","source":"PubMed","title":"Infections due to dysregulated immunity: an emerging complication of cancer immunotherapy","title-short":"Infections due to dysregulated immunity","volume":"77","author":[{"family":"Morelli","given":"Tommaso"},{"family":"Fujita","given":"Kohei"},{"family":"Redelman-Sidi","given":"Gil"},{"family":"Elkington","given":"Paul T."}],"issued":{"date-parts":[["2022",3]]}}}],"schema":"https://github.com/citation-style-language/schema/raw/master/csl-citation.json"} </w:instrText>
      </w:r>
      <w:r w:rsidR="00A77DB7">
        <w:rPr>
          <w:rFonts w:ascii="Calibri" w:hAnsi="Calibri" w:cs="Calibri"/>
        </w:rPr>
        <w:fldChar w:fldCharType="separate"/>
      </w:r>
      <w:r w:rsidR="00A555C4" w:rsidRPr="00A555C4">
        <w:rPr>
          <w:rFonts w:ascii="Calibri" w:hAnsi="Calibri" w:cs="Calibri"/>
          <w:vertAlign w:val="superscript"/>
        </w:rPr>
        <w:t>54,55</w:t>
      </w:r>
      <w:r w:rsidR="00A77DB7">
        <w:rPr>
          <w:rFonts w:ascii="Calibri" w:hAnsi="Calibri" w:cs="Calibri"/>
        </w:rPr>
        <w:fldChar w:fldCharType="end"/>
      </w:r>
      <w:r w:rsidR="00BC6F16">
        <w:rPr>
          <w:rFonts w:ascii="Calibri" w:hAnsi="Calibri" w:cs="Calibri"/>
        </w:rPr>
        <w:t xml:space="preserve"> Finally, patients admitted to oncological ICUs with sepsis may benefit from the specialised expertise and protocols in managing cancer or treatment-related sepsis, and from the close collaboration </w:t>
      </w:r>
      <w:r w:rsidR="00E24E1E">
        <w:rPr>
          <w:rFonts w:ascii="Calibri" w:hAnsi="Calibri" w:cs="Calibri"/>
        </w:rPr>
        <w:t>between intensivists and oncologists or haematologists.</w:t>
      </w:r>
      <w:r w:rsidR="00E24E1E">
        <w:rPr>
          <w:rFonts w:ascii="Calibri" w:hAnsi="Calibri" w:cs="Calibri"/>
        </w:rPr>
        <w:fldChar w:fldCharType="begin"/>
      </w:r>
      <w:r w:rsidR="00A555C4">
        <w:rPr>
          <w:rFonts w:ascii="Calibri" w:hAnsi="Calibri" w:cs="Calibri"/>
        </w:rPr>
        <w:instrText xml:space="preserve"> ADDIN ZOTERO_ITEM CSL_CITATION {"citationID":"VfCrpzt6","properties":{"formattedCitation":"\\super 56\\nosupersub{}","plainCitation":"56","noteIndex":0},"citationItems":[{"id":1017,"uris":["http://zotero.org/users/local/Fqvw74Vu/items/23BLP4E5"],"itemData":{"id":1017,"type":"article-journal","abstract":"Purpose\n              To investigate the impact of organizational characteristics and processes of care on hospital mortality and resource use in patients with cancer admitted to intensive care units (ICUs).\n            \n            \n              Patients and Methods\n              We performed a retrospective cohort study of 9,946 patients with cancer (solid, n = 8,956; hematologic, n = 990) admitted to 70 ICUs (51 located in general hospitals and 19 in cancer centers) during 2013. We retrieved patients’ clinical and outcome data from an electronic ICU quality registry. We surveyed ICUs regarding structure, organization, staffing patterns, and processes of care. We used mixed multivariable logistic regression analysis to identify characteristics associated with hospital mortality and efficient resource use in the ICU.\n            \n            \n              Results\n              Median number of patients with cancer per center was 110 (interquartile range, 58 to 154), corresponding to 17.9% of all ICU admissions. ICU and hospital mortality rates were 15.9% and 25.4%, respectively. After adjusting for relevant patient characteristics, presence of clinical pharmacists in the ICU (odds ratio [OR], 0.67; 95% CI, 0.49 to 0.90), number of protocols (OR, 0.92; 95% CI, 0.87 to 0.98), and daily meetings between oncologists and intensivists for care planning (OR, 0.69; 95% CI, 0.52 to 0.91) were associated with lower mortality. Implementation of protocols (OR, 1.52; 95% CI, 1.11 to 2.07) and meetings between oncologists and intensivists (OR, 4.70; 95% CI, 1.15 to 19.22) were also independently associated with more efficient resource use. Neither admission to ICUs in cancer centers compared with general hospitals nor annual case volume had an impact on mortality or resource use.\n            \n            \n              Conclusion\n              Organizational aspects, namely the implementation of protocols and presence of clinical pharmacists in the ICU, and close collaboration between oncologists and ICU teams are </w:instrText>
      </w:r>
      <w:r w:rsidR="00A555C4">
        <w:rPr>
          <w:rFonts w:ascii="Calibri" w:hAnsi="Calibri" w:cs="Calibri"/>
          <w:lang w:eastAsia="zh-CN"/>
        </w:rPr>
        <w:instrText xml:space="preserve">targets to improve mortality and resource use in critically ill patients with cancer.","container-title":"Journal of Clinical Oncology","DOI":"10.1200/JCO.2016.66.9549","ISSN":"0732-183X, 1527-7755","issue":"27","journalAbbreviation":"JCO","language":"en","page":"3315-3324","source":"DOI.org (Crossref)","title":"Effects of Organizational Characteristics on Outcomes and Resource Use in Patients With Cancer Admitted to Intensive Care Units","volume":"34","author":[{"family":"Soares","given":"Marcio"},{"family":"Bozza","given":"Fernando A."},{"family":"Azevedo","given":"Luciano C.P."},{"family":"Silva","given":"Ulysses V.A."},{"family":"Corrêa","given":"Thiago D."},{"family":"Colombari","given":"Fernando"},{"family":"Torelly","given":"André P."},{"family":"Varaschin","given":"Pedro"},{"family":"Viana","given":"William N."},{"family":"Knibel","given":"Marcos F."},{"family":"Damasceno","given":"Moyzés"},{"family":"Espinoza","given":"Rodolfo"},{"family":"Ferez","given":"Marcus"},{"family":"Silveira","given":"Juliana G."},{"family":"Lobo","given":"Suzana A."},{"family":"Moraes","given":"Ana Paula P."},{"family":"Lima","given":"Ricardo A."},{"family":"De Carvalho","given":"Alexandre G.R."},{"family":"Do Brasil","given":"Pedro E.A.A."},{"family":"Kahn","given":"Jeremy M."},{"family":"Angus","given":"Derek C."},{"family":"Salluh","given":"Jorge I.F."}],"issued":{"date-parts":[["2016",9,20]]}}}],"schema":"https://github.com/citation-style-language/schema/raw/master/csl-citation.json"} </w:instrText>
      </w:r>
      <w:r w:rsidR="00E24E1E">
        <w:rPr>
          <w:rFonts w:ascii="Calibri" w:hAnsi="Calibri" w:cs="Calibri"/>
        </w:rPr>
        <w:fldChar w:fldCharType="separate"/>
      </w:r>
      <w:r w:rsidR="00A555C4" w:rsidRPr="00A555C4">
        <w:rPr>
          <w:rFonts w:ascii="Calibri" w:hAnsi="Calibri" w:cs="Calibri"/>
          <w:vertAlign w:val="superscript"/>
          <w:lang w:eastAsia="zh-CN"/>
        </w:rPr>
        <w:t>56</w:t>
      </w:r>
      <w:r w:rsidR="00E24E1E">
        <w:rPr>
          <w:rFonts w:ascii="Calibri" w:hAnsi="Calibri" w:cs="Calibri"/>
        </w:rPr>
        <w:fldChar w:fldCharType="end"/>
      </w:r>
    </w:p>
    <w:p w14:paraId="23944EC4" w14:textId="77777777" w:rsidR="00CD47C0" w:rsidRPr="006833D5" w:rsidRDefault="00CD47C0" w:rsidP="00755221">
      <w:pPr>
        <w:pStyle w:val="NoSpacing"/>
        <w:spacing w:line="480" w:lineRule="auto"/>
        <w:jc w:val="both"/>
        <w:rPr>
          <w:rFonts w:ascii="Calibri" w:hAnsi="Calibri" w:cs="Calibri"/>
          <w:lang w:eastAsia="zh-CN"/>
        </w:rPr>
      </w:pPr>
    </w:p>
    <w:p w14:paraId="5AFC1127" w14:textId="190B52E3" w:rsidR="00755221" w:rsidRPr="006833D5" w:rsidRDefault="00755221" w:rsidP="00755221">
      <w:pPr>
        <w:pStyle w:val="NoSpacing"/>
        <w:spacing w:line="480" w:lineRule="auto"/>
        <w:jc w:val="both"/>
        <w:rPr>
          <w:rFonts w:ascii="Calibri" w:hAnsi="Calibri" w:cs="Calibri"/>
          <w:u w:val="single"/>
          <w:lang w:eastAsia="zh-CN"/>
        </w:rPr>
      </w:pPr>
      <w:r w:rsidRPr="006833D5">
        <w:rPr>
          <w:rFonts w:ascii="Calibri" w:hAnsi="Calibri" w:cs="Calibri"/>
          <w:u w:val="single"/>
          <w:lang w:eastAsia="zh-CN"/>
        </w:rPr>
        <w:t>Limitations</w:t>
      </w:r>
    </w:p>
    <w:p w14:paraId="72E929E5" w14:textId="2BE0B60A" w:rsidR="00020226" w:rsidRPr="006833D5" w:rsidRDefault="00755221" w:rsidP="00020226">
      <w:pPr>
        <w:pStyle w:val="NoSpacing"/>
        <w:spacing w:line="480" w:lineRule="auto"/>
        <w:jc w:val="both"/>
        <w:rPr>
          <w:rFonts w:ascii="Calibri" w:hAnsi="Calibri" w:cs="Calibri"/>
        </w:rPr>
      </w:pPr>
      <w:r w:rsidRPr="006833D5">
        <w:rPr>
          <w:rFonts w:ascii="Calibri" w:hAnsi="Calibri" w:cs="Calibri"/>
          <w:lang w:eastAsia="zh-CN"/>
        </w:rPr>
        <w:t>There was a high</w:t>
      </w:r>
      <w:r w:rsidR="00D340A2" w:rsidRPr="006833D5">
        <w:rPr>
          <w:rFonts w:ascii="Calibri" w:hAnsi="Calibri" w:cs="Calibri"/>
          <w:lang w:eastAsia="zh-CN"/>
        </w:rPr>
        <w:t xml:space="preserve"> </w:t>
      </w:r>
      <w:r w:rsidR="00380BD7" w:rsidRPr="006833D5">
        <w:rPr>
          <w:rFonts w:ascii="Calibri" w:hAnsi="Calibri" w:cs="Calibri"/>
          <w:lang w:eastAsia="zh-CN"/>
        </w:rPr>
        <w:t xml:space="preserve">degree of heterogeneity </w:t>
      </w:r>
      <w:r w:rsidR="00D04BC6" w:rsidRPr="006833D5">
        <w:rPr>
          <w:rFonts w:ascii="Calibri" w:hAnsi="Calibri" w:cs="Calibri"/>
          <w:lang w:eastAsia="zh-CN"/>
        </w:rPr>
        <w:t xml:space="preserve">amongst </w:t>
      </w:r>
      <w:r w:rsidR="00D340A2" w:rsidRPr="006833D5">
        <w:rPr>
          <w:rFonts w:ascii="Calibri" w:hAnsi="Calibri" w:cs="Calibri"/>
          <w:lang w:eastAsia="zh-CN"/>
        </w:rPr>
        <w:t xml:space="preserve">the included </w:t>
      </w:r>
      <w:r w:rsidR="00380BD7" w:rsidRPr="006833D5">
        <w:rPr>
          <w:rFonts w:ascii="Calibri" w:hAnsi="Calibri" w:cs="Calibri"/>
          <w:lang w:eastAsia="zh-CN"/>
        </w:rPr>
        <w:t xml:space="preserve">studies </w:t>
      </w:r>
      <w:r w:rsidR="00E70523" w:rsidRPr="006833D5">
        <w:rPr>
          <w:rFonts w:ascii="Calibri" w:hAnsi="Calibri" w:cs="Calibri"/>
          <w:lang w:eastAsia="zh-CN"/>
        </w:rPr>
        <w:t>and a wide range of reported mortality</w:t>
      </w:r>
      <w:r w:rsidR="00165255" w:rsidRPr="006833D5">
        <w:rPr>
          <w:rFonts w:ascii="Calibri" w:hAnsi="Calibri" w:cs="Calibri"/>
          <w:lang w:eastAsia="zh-CN"/>
        </w:rPr>
        <w:t xml:space="preserve">. </w:t>
      </w:r>
      <w:r w:rsidR="003D268C" w:rsidRPr="006833D5">
        <w:rPr>
          <w:rFonts w:ascii="Calibri" w:hAnsi="Calibri" w:cs="Calibri"/>
          <w:lang w:eastAsia="zh-CN"/>
        </w:rPr>
        <w:t xml:space="preserve">This </w:t>
      </w:r>
      <w:r w:rsidR="00D340A2" w:rsidRPr="006833D5">
        <w:rPr>
          <w:rFonts w:ascii="Calibri" w:hAnsi="Calibri" w:cs="Calibri"/>
          <w:lang w:eastAsia="zh-CN"/>
        </w:rPr>
        <w:t>study</w:t>
      </w:r>
      <w:r w:rsidR="00F52804" w:rsidRPr="006833D5">
        <w:rPr>
          <w:rFonts w:ascii="Calibri" w:hAnsi="Calibri" w:cs="Calibri"/>
          <w:lang w:eastAsia="zh-CN"/>
        </w:rPr>
        <w:t xml:space="preserve"> included papers with differing definitions of se</w:t>
      </w:r>
      <w:r w:rsidR="00F52804" w:rsidRPr="006833D5">
        <w:rPr>
          <w:rFonts w:ascii="Calibri" w:hAnsi="Calibri" w:cs="Calibri"/>
        </w:rPr>
        <w:t>psis</w:t>
      </w:r>
      <w:r w:rsidR="00462B4A" w:rsidRPr="006833D5">
        <w:rPr>
          <w:rFonts w:ascii="Calibri" w:hAnsi="Calibri" w:cs="Calibri"/>
        </w:rPr>
        <w:t xml:space="preserve"> including </w:t>
      </w:r>
      <w:r w:rsidR="00A10425" w:rsidRPr="006833D5">
        <w:rPr>
          <w:rFonts w:ascii="Calibri" w:hAnsi="Calibri" w:cs="Calibri"/>
        </w:rPr>
        <w:t xml:space="preserve">the </w:t>
      </w:r>
      <w:r w:rsidR="00144265" w:rsidRPr="006833D5">
        <w:rPr>
          <w:rFonts w:ascii="Calibri" w:hAnsi="Calibri" w:cs="Calibri"/>
        </w:rPr>
        <w:t>S</w:t>
      </w:r>
      <w:r w:rsidR="00A10425" w:rsidRPr="006833D5">
        <w:rPr>
          <w:rFonts w:ascii="Calibri" w:hAnsi="Calibri" w:cs="Calibri"/>
        </w:rPr>
        <w:t>epsis</w:t>
      </w:r>
      <w:r w:rsidR="00144265" w:rsidRPr="006833D5">
        <w:rPr>
          <w:rFonts w:ascii="Calibri" w:hAnsi="Calibri" w:cs="Calibri"/>
        </w:rPr>
        <w:t>-</w:t>
      </w:r>
      <w:r w:rsidR="00A10425" w:rsidRPr="006833D5">
        <w:rPr>
          <w:rFonts w:ascii="Calibri" w:hAnsi="Calibri" w:cs="Calibri"/>
        </w:rPr>
        <w:t xml:space="preserve">1, </w:t>
      </w:r>
      <w:r w:rsidR="00BE0C1A" w:rsidRPr="006833D5">
        <w:rPr>
          <w:rFonts w:ascii="Calibri" w:hAnsi="Calibri" w:cs="Calibri"/>
        </w:rPr>
        <w:t>Sepsis</w:t>
      </w:r>
      <w:r w:rsidR="00144265" w:rsidRPr="006833D5">
        <w:rPr>
          <w:rFonts w:ascii="Calibri" w:hAnsi="Calibri" w:cs="Calibri"/>
        </w:rPr>
        <w:t>-</w:t>
      </w:r>
      <w:r w:rsidR="00A10425" w:rsidRPr="006833D5">
        <w:rPr>
          <w:rFonts w:ascii="Calibri" w:hAnsi="Calibri" w:cs="Calibri"/>
        </w:rPr>
        <w:t xml:space="preserve">2 and </w:t>
      </w:r>
      <w:r w:rsidR="00BE0C1A" w:rsidRPr="006833D5">
        <w:rPr>
          <w:rFonts w:ascii="Calibri" w:hAnsi="Calibri" w:cs="Calibri"/>
        </w:rPr>
        <w:t>Sepsis</w:t>
      </w:r>
      <w:r w:rsidR="00144265" w:rsidRPr="006833D5">
        <w:rPr>
          <w:rFonts w:ascii="Calibri" w:hAnsi="Calibri" w:cs="Calibri"/>
        </w:rPr>
        <w:t>-</w:t>
      </w:r>
      <w:r w:rsidR="00A10425" w:rsidRPr="006833D5">
        <w:rPr>
          <w:rFonts w:ascii="Calibri" w:hAnsi="Calibri" w:cs="Calibri"/>
        </w:rPr>
        <w:t>3 definitions</w:t>
      </w:r>
      <w:r w:rsidR="00BE0C1A" w:rsidRPr="006833D5">
        <w:rPr>
          <w:rFonts w:ascii="Calibri" w:hAnsi="Calibri" w:cs="Calibri"/>
        </w:rPr>
        <w:t>,</w:t>
      </w:r>
      <w:r w:rsidR="00A10425" w:rsidRPr="006833D5">
        <w:rPr>
          <w:rFonts w:ascii="Calibri" w:hAnsi="Calibri" w:cs="Calibri"/>
        </w:rPr>
        <w:t xml:space="preserve"> and alternative methods of </w:t>
      </w:r>
      <w:r w:rsidR="003D7339" w:rsidRPr="006833D5">
        <w:rPr>
          <w:rFonts w:ascii="Calibri" w:hAnsi="Calibri" w:cs="Calibri"/>
        </w:rPr>
        <w:t xml:space="preserve">defining </w:t>
      </w:r>
      <w:r w:rsidR="00A10425" w:rsidRPr="006833D5">
        <w:rPr>
          <w:rFonts w:ascii="Calibri" w:hAnsi="Calibri" w:cs="Calibri"/>
        </w:rPr>
        <w:t>sepsis</w:t>
      </w:r>
      <w:r w:rsidR="00610F80" w:rsidRPr="006833D5">
        <w:rPr>
          <w:rFonts w:ascii="Calibri" w:hAnsi="Calibri" w:cs="Calibri"/>
        </w:rPr>
        <w:t>,</w:t>
      </w:r>
      <w:r w:rsidR="00546C4C" w:rsidRPr="006833D5">
        <w:rPr>
          <w:rFonts w:ascii="Calibri" w:hAnsi="Calibri" w:cs="Calibri"/>
        </w:rPr>
        <w:t xml:space="preserve"> which may affect the accuracy of the pooled mortality estimates</w:t>
      </w:r>
      <w:r w:rsidR="009A0E33" w:rsidRPr="006833D5">
        <w:rPr>
          <w:rFonts w:ascii="Calibri" w:hAnsi="Calibri" w:cs="Calibri"/>
        </w:rPr>
        <w:t>.</w:t>
      </w:r>
      <w:r w:rsidR="00547958" w:rsidRPr="006833D5">
        <w:rPr>
          <w:rFonts w:ascii="Calibri" w:hAnsi="Calibri" w:cs="Calibri"/>
        </w:rPr>
        <w:fldChar w:fldCharType="begin"/>
      </w:r>
      <w:r w:rsidR="00547958" w:rsidRPr="006833D5">
        <w:rPr>
          <w:rFonts w:ascii="Calibri" w:hAnsi="Calibri" w:cs="Calibri"/>
        </w:rPr>
        <w:instrText xml:space="preserve"> ADDIN ZOTERO_ITEM CSL_CITATION {"citationID":"2DK26NIn","properties":{"formattedCitation":"\\super 3\\nosupersub{}","plainCitation":"3","noteIndex":0},"citationItems":[{"id":920,"uris":["http://zotero.org/users/local/Fqvw74Vu/items/82HFUTLQ"],"itemData":{"id":920,"type":"article-journal","container-title":"JAMA","DOI":"10.1001/jama.2016.0287","ISSN":"0098-7484","issue":"8","journalAbbreviation":"JAMA","language":"en","page":"801","source":"DOI.org (Crossref)","title":"The Third International Consensus Definitions for Sepsis and Septic Shock (Sepsis-3)","volume":"315","author":[{"family":"Singer","given":"Mervyn"},{"family":"Deutschman","given":"Clifford S."},{"family":"Seymour","given":"Christopher Warren"},{"family":"Shankar-Hari","given":"Manu"},{"family":"Annane","given":"Djillali"},{"family":"Bauer","given":"Michael"},{"family":"Bellomo","given":"Rinaldo"},{"family":"Bernard","given":"Gordon R."},{"family":"Chiche","given":"Jean-Daniel"},{"family":"Coopersmith","given":"Craig M."},{"family":"Hotchkiss","given":"Richard S."},{"family":"Levy","given":"Mitchell M."},{"family":"Marshall","given":"John C."},{"family":"Martin","given":"Greg S."},{"family":"Opal","given":"Steven M."},{"family":"Rubenfeld","given":"Gordon D."},{"family":"Van Der Poll","given":"Tom"},{"family":"Vincent","given":"Jean-Louis"},{"family":"Angus","given":"Derek C."}],"issued":{"date-parts":[["2016",2,23]]}}}],"schema":"https://github.com/citation-style-language/schema/raw/master/csl-citation.json"} </w:instrText>
      </w:r>
      <w:r w:rsidR="00547958" w:rsidRPr="006833D5">
        <w:rPr>
          <w:rFonts w:ascii="Calibri" w:hAnsi="Calibri" w:cs="Calibri"/>
        </w:rPr>
        <w:fldChar w:fldCharType="separate"/>
      </w:r>
      <w:r w:rsidR="00547958" w:rsidRPr="006833D5">
        <w:rPr>
          <w:rFonts w:ascii="Calibri" w:hAnsi="Calibri" w:cs="Calibri"/>
          <w:vertAlign w:val="superscript"/>
        </w:rPr>
        <w:t>3</w:t>
      </w:r>
      <w:r w:rsidR="00547958" w:rsidRPr="006833D5">
        <w:rPr>
          <w:rFonts w:ascii="Calibri" w:hAnsi="Calibri" w:cs="Calibri"/>
        </w:rPr>
        <w:fldChar w:fldCharType="end"/>
      </w:r>
      <w:r w:rsidR="00144265" w:rsidRPr="006833D5">
        <w:rPr>
          <w:rFonts w:ascii="Calibri" w:hAnsi="Calibri" w:cs="Calibri"/>
        </w:rPr>
        <w:t xml:space="preserve"> </w:t>
      </w:r>
      <w:r w:rsidR="005309AF" w:rsidRPr="006833D5">
        <w:rPr>
          <w:rFonts w:ascii="Calibri" w:hAnsi="Calibri" w:cs="Calibri"/>
        </w:rPr>
        <w:t>Several studies enrolled patients</w:t>
      </w:r>
      <w:r w:rsidR="00665D90" w:rsidRPr="006833D5">
        <w:rPr>
          <w:rFonts w:ascii="Calibri" w:hAnsi="Calibri" w:cs="Calibri"/>
        </w:rPr>
        <w:t xml:space="preserve"> </w:t>
      </w:r>
      <w:r w:rsidR="005309AF" w:rsidRPr="006833D5">
        <w:rPr>
          <w:rFonts w:ascii="Calibri" w:hAnsi="Calibri" w:cs="Calibri"/>
        </w:rPr>
        <w:t xml:space="preserve">in </w:t>
      </w:r>
      <w:r w:rsidR="00665D90" w:rsidRPr="006833D5">
        <w:rPr>
          <w:rFonts w:ascii="Calibri" w:hAnsi="Calibri" w:cs="Calibri"/>
        </w:rPr>
        <w:t xml:space="preserve">specialised oncological </w:t>
      </w:r>
      <w:r w:rsidR="00A63E8E" w:rsidRPr="006833D5">
        <w:rPr>
          <w:rFonts w:ascii="Calibri" w:hAnsi="Calibri" w:cs="Calibri"/>
        </w:rPr>
        <w:t>ICUs</w:t>
      </w:r>
      <w:r w:rsidR="00665D90" w:rsidRPr="006833D5">
        <w:rPr>
          <w:rFonts w:ascii="Calibri" w:hAnsi="Calibri" w:cs="Calibri"/>
        </w:rPr>
        <w:t xml:space="preserve"> which reduces the </w:t>
      </w:r>
      <w:r w:rsidR="00DF2F0E" w:rsidRPr="006833D5">
        <w:rPr>
          <w:rFonts w:ascii="Calibri" w:hAnsi="Calibri" w:cs="Calibri"/>
        </w:rPr>
        <w:t xml:space="preserve">generalisability </w:t>
      </w:r>
      <w:r w:rsidR="00665D90" w:rsidRPr="006833D5">
        <w:rPr>
          <w:rFonts w:ascii="Calibri" w:hAnsi="Calibri" w:cs="Calibri"/>
        </w:rPr>
        <w:t xml:space="preserve">of </w:t>
      </w:r>
      <w:r w:rsidR="00A25959" w:rsidRPr="006833D5">
        <w:rPr>
          <w:rFonts w:ascii="Calibri" w:hAnsi="Calibri" w:cs="Calibri"/>
        </w:rPr>
        <w:t>their data</w:t>
      </w:r>
      <w:r w:rsidR="00665D90" w:rsidRPr="006833D5">
        <w:rPr>
          <w:rFonts w:ascii="Calibri" w:hAnsi="Calibri" w:cs="Calibri"/>
        </w:rPr>
        <w:t xml:space="preserve"> to general ICUs.</w:t>
      </w:r>
      <w:r w:rsidR="00827A43" w:rsidRPr="006833D5">
        <w:rPr>
          <w:rFonts w:ascii="Calibri" w:hAnsi="Calibri" w:cs="Calibri"/>
        </w:rPr>
        <w:t xml:space="preserve"> </w:t>
      </w:r>
      <w:r w:rsidR="00C932A8" w:rsidRPr="006833D5">
        <w:rPr>
          <w:rFonts w:ascii="Calibri" w:hAnsi="Calibri" w:cs="Calibri"/>
        </w:rPr>
        <w:t xml:space="preserve">Given </w:t>
      </w:r>
      <w:r w:rsidR="00A25959" w:rsidRPr="006833D5">
        <w:rPr>
          <w:rFonts w:ascii="Calibri" w:hAnsi="Calibri" w:cs="Calibri"/>
        </w:rPr>
        <w:t>evident</w:t>
      </w:r>
      <w:r w:rsidR="00827A43" w:rsidRPr="006833D5">
        <w:rPr>
          <w:rFonts w:ascii="Calibri" w:hAnsi="Calibri" w:cs="Calibri"/>
        </w:rPr>
        <w:t xml:space="preserve"> improvement</w:t>
      </w:r>
      <w:r w:rsidR="00765731" w:rsidRPr="006833D5">
        <w:rPr>
          <w:rFonts w:ascii="Calibri" w:hAnsi="Calibri" w:cs="Calibri"/>
        </w:rPr>
        <w:t xml:space="preserve">s </w:t>
      </w:r>
      <w:r w:rsidR="00827A43" w:rsidRPr="006833D5">
        <w:rPr>
          <w:rFonts w:ascii="Calibri" w:hAnsi="Calibri" w:cs="Calibri"/>
        </w:rPr>
        <w:t>in mortality</w:t>
      </w:r>
      <w:r w:rsidR="00665D90" w:rsidRPr="006833D5">
        <w:rPr>
          <w:rFonts w:ascii="Calibri" w:hAnsi="Calibri" w:cs="Calibri"/>
        </w:rPr>
        <w:t xml:space="preserve"> over time,</w:t>
      </w:r>
      <w:r w:rsidR="00827A43" w:rsidRPr="006833D5">
        <w:rPr>
          <w:rFonts w:ascii="Calibri" w:hAnsi="Calibri" w:cs="Calibri"/>
        </w:rPr>
        <w:t xml:space="preserve"> the estimated mortality derived from this review, which encompasses data from 1994 to 20</w:t>
      </w:r>
      <w:r w:rsidR="005F1974" w:rsidRPr="006833D5">
        <w:rPr>
          <w:rFonts w:ascii="Calibri" w:hAnsi="Calibri" w:cs="Calibri"/>
        </w:rPr>
        <w:t>20</w:t>
      </w:r>
      <w:r w:rsidR="00827A43" w:rsidRPr="006833D5">
        <w:rPr>
          <w:rFonts w:ascii="Calibri" w:hAnsi="Calibri" w:cs="Calibri"/>
        </w:rPr>
        <w:t xml:space="preserve">, may overstate the </w:t>
      </w:r>
      <w:r w:rsidR="00F22269" w:rsidRPr="006833D5">
        <w:rPr>
          <w:rFonts w:ascii="Calibri" w:hAnsi="Calibri" w:cs="Calibri"/>
        </w:rPr>
        <w:t xml:space="preserve">present-day </w:t>
      </w:r>
      <w:r w:rsidR="00827A43" w:rsidRPr="006833D5">
        <w:rPr>
          <w:rFonts w:ascii="Calibri" w:hAnsi="Calibri" w:cs="Calibri"/>
        </w:rPr>
        <w:t>mor</w:t>
      </w:r>
      <w:r w:rsidR="00C932A8" w:rsidRPr="006833D5">
        <w:rPr>
          <w:rFonts w:ascii="Calibri" w:hAnsi="Calibri" w:cs="Calibri"/>
        </w:rPr>
        <w:t xml:space="preserve">tality from sepsis in </w:t>
      </w:r>
      <w:r w:rsidR="00003AA6" w:rsidRPr="006833D5">
        <w:rPr>
          <w:rFonts w:ascii="Calibri" w:hAnsi="Calibri" w:cs="Calibri"/>
        </w:rPr>
        <w:t>patients with cancer</w:t>
      </w:r>
      <w:r w:rsidR="00997151" w:rsidRPr="006833D5">
        <w:rPr>
          <w:rFonts w:ascii="Calibri" w:hAnsi="Calibri" w:cs="Calibri"/>
        </w:rPr>
        <w:t xml:space="preserve">. </w:t>
      </w:r>
      <w:r w:rsidR="008B47BD" w:rsidRPr="006833D5">
        <w:rPr>
          <w:rFonts w:ascii="Calibri" w:hAnsi="Calibri" w:cs="Calibri"/>
        </w:rPr>
        <w:t xml:space="preserve">Finally, as demonstrated in this paper, mortality trends are liable to change over time </w:t>
      </w:r>
      <w:r w:rsidR="008A49CE" w:rsidRPr="006833D5">
        <w:rPr>
          <w:rFonts w:ascii="Calibri" w:hAnsi="Calibri" w:cs="Calibri"/>
        </w:rPr>
        <w:t xml:space="preserve">due to </w:t>
      </w:r>
      <w:r w:rsidR="008B47BD" w:rsidRPr="006833D5">
        <w:rPr>
          <w:rFonts w:ascii="Calibri" w:hAnsi="Calibri" w:cs="Calibri"/>
        </w:rPr>
        <w:t xml:space="preserve">changes in </w:t>
      </w:r>
      <w:r w:rsidR="008A49CE" w:rsidRPr="006833D5">
        <w:rPr>
          <w:rFonts w:ascii="Calibri" w:hAnsi="Calibri" w:cs="Calibri"/>
        </w:rPr>
        <w:t>cancer and sepsis treatments</w:t>
      </w:r>
      <w:r w:rsidR="00D150AC" w:rsidRPr="006833D5">
        <w:rPr>
          <w:rFonts w:ascii="Calibri" w:hAnsi="Calibri" w:cs="Calibri"/>
        </w:rPr>
        <w:t>.</w:t>
      </w:r>
      <w:r w:rsidR="008B47BD" w:rsidRPr="006833D5">
        <w:rPr>
          <w:rFonts w:ascii="Calibri" w:hAnsi="Calibri" w:cs="Calibri"/>
        </w:rPr>
        <w:t xml:space="preserve"> </w:t>
      </w:r>
      <w:r w:rsidR="00D150AC" w:rsidRPr="006833D5">
        <w:rPr>
          <w:rFonts w:ascii="Calibri" w:hAnsi="Calibri" w:cs="Calibri"/>
        </w:rPr>
        <w:t>Therefore</w:t>
      </w:r>
      <w:r w:rsidR="003D7339" w:rsidRPr="006833D5">
        <w:rPr>
          <w:rFonts w:ascii="Calibri" w:hAnsi="Calibri" w:cs="Calibri"/>
        </w:rPr>
        <w:t>,</w:t>
      </w:r>
      <w:r w:rsidR="00D150AC" w:rsidRPr="006833D5">
        <w:rPr>
          <w:rFonts w:ascii="Calibri" w:hAnsi="Calibri" w:cs="Calibri"/>
        </w:rPr>
        <w:t xml:space="preserve"> the literature search and </w:t>
      </w:r>
      <w:r w:rsidR="00397DD5" w:rsidRPr="006833D5">
        <w:rPr>
          <w:rFonts w:ascii="Calibri" w:hAnsi="Calibri" w:cs="Calibri"/>
        </w:rPr>
        <w:t xml:space="preserve">analyses </w:t>
      </w:r>
      <w:r w:rsidR="008B47BD" w:rsidRPr="006833D5">
        <w:rPr>
          <w:rFonts w:ascii="Calibri" w:hAnsi="Calibri" w:cs="Calibri"/>
        </w:rPr>
        <w:t xml:space="preserve">should be </w:t>
      </w:r>
      <w:r w:rsidR="00E75331" w:rsidRPr="006833D5">
        <w:rPr>
          <w:rFonts w:ascii="Calibri" w:hAnsi="Calibri" w:cs="Calibri"/>
        </w:rPr>
        <w:t xml:space="preserve">repeated </w:t>
      </w:r>
      <w:r w:rsidR="008B47BD" w:rsidRPr="006833D5">
        <w:rPr>
          <w:rFonts w:ascii="Calibri" w:hAnsi="Calibri" w:cs="Calibri"/>
        </w:rPr>
        <w:t xml:space="preserve">on a regular basis to provide up-to-date information for clinical practice. </w:t>
      </w:r>
      <w:r w:rsidR="00C02540">
        <w:rPr>
          <w:rFonts w:ascii="Calibri" w:hAnsi="Calibri" w:cs="Calibri"/>
        </w:rPr>
        <w:t xml:space="preserve">Specifically, future studies should aim to </w:t>
      </w:r>
      <w:r w:rsidR="00C02540">
        <w:rPr>
          <w:rFonts w:ascii="Calibri" w:hAnsi="Calibri" w:cs="Calibri"/>
        </w:rPr>
        <w:lastRenderedPageBreak/>
        <w:t>distinguish between important subgroups such as surgical versus non-surgical ICU admissions, elective versus emergency ICU admissions</w:t>
      </w:r>
      <w:r w:rsidR="006F42B8">
        <w:rPr>
          <w:rFonts w:ascii="Calibri" w:hAnsi="Calibri" w:cs="Calibri"/>
        </w:rPr>
        <w:t>, solid versus haematological malignancies</w:t>
      </w:r>
      <w:r w:rsidR="00E55F3D">
        <w:rPr>
          <w:rFonts w:ascii="Calibri" w:hAnsi="Calibri" w:cs="Calibri"/>
        </w:rPr>
        <w:t xml:space="preserve">, and administration of recent anti-cancer therapies. </w:t>
      </w:r>
    </w:p>
    <w:p w14:paraId="014D9C0C" w14:textId="7B0267CB" w:rsidR="00020226" w:rsidRPr="006833D5" w:rsidRDefault="00020226" w:rsidP="00020226">
      <w:pPr>
        <w:pStyle w:val="NoSpacing"/>
        <w:spacing w:line="480" w:lineRule="auto"/>
        <w:jc w:val="both"/>
        <w:rPr>
          <w:rFonts w:ascii="Calibri" w:hAnsi="Calibri" w:cs="Calibri"/>
          <w:b/>
          <w:bCs/>
        </w:rPr>
      </w:pPr>
      <w:r w:rsidRPr="006833D5">
        <w:rPr>
          <w:rFonts w:ascii="Calibri" w:hAnsi="Calibri" w:cs="Calibri"/>
          <w:b/>
          <w:bCs/>
        </w:rPr>
        <w:t>Conclusion</w:t>
      </w:r>
    </w:p>
    <w:p w14:paraId="402473EA" w14:textId="0F91BF5E" w:rsidR="004928CC" w:rsidRPr="006833D5" w:rsidRDefault="00003AA6" w:rsidP="00E17533">
      <w:pPr>
        <w:pStyle w:val="NoSpacing"/>
        <w:spacing w:line="480" w:lineRule="auto"/>
        <w:jc w:val="both"/>
        <w:rPr>
          <w:rFonts w:ascii="Calibri" w:hAnsi="Calibri" w:cs="Calibri"/>
        </w:rPr>
      </w:pPr>
      <w:r w:rsidRPr="006833D5">
        <w:rPr>
          <w:rFonts w:ascii="Calibri" w:hAnsi="Calibri" w:cs="Calibri"/>
        </w:rPr>
        <w:t>Patients with cancer</w:t>
      </w:r>
      <w:r w:rsidR="00CC2654" w:rsidRPr="006833D5">
        <w:rPr>
          <w:rFonts w:ascii="Calibri" w:hAnsi="Calibri" w:cs="Calibri"/>
        </w:rPr>
        <w:t xml:space="preserve"> admitted to ICU for sepsis</w:t>
      </w:r>
      <w:r w:rsidR="00CB4D93" w:rsidRPr="006833D5">
        <w:rPr>
          <w:rFonts w:ascii="Calibri" w:hAnsi="Calibri" w:cs="Calibri"/>
        </w:rPr>
        <w:t xml:space="preserve"> have a high risk of mortality</w:t>
      </w:r>
      <w:r w:rsidR="00E04F49" w:rsidRPr="006833D5">
        <w:rPr>
          <w:rFonts w:ascii="Calibri" w:hAnsi="Calibri" w:cs="Calibri"/>
        </w:rPr>
        <w:t xml:space="preserve">. </w:t>
      </w:r>
      <w:r w:rsidR="006503B8" w:rsidRPr="006833D5">
        <w:rPr>
          <w:rFonts w:ascii="Calibri" w:hAnsi="Calibri" w:cs="Calibri"/>
        </w:rPr>
        <w:t>However</w:t>
      </w:r>
      <w:r w:rsidR="0057172E" w:rsidRPr="006833D5">
        <w:rPr>
          <w:rFonts w:ascii="Calibri" w:hAnsi="Calibri" w:cs="Calibri"/>
        </w:rPr>
        <w:t>,</w:t>
      </w:r>
      <w:r w:rsidR="006503B8" w:rsidRPr="006833D5">
        <w:rPr>
          <w:rFonts w:ascii="Calibri" w:hAnsi="Calibri" w:cs="Calibri"/>
        </w:rPr>
        <w:t xml:space="preserve"> m</w:t>
      </w:r>
      <w:r w:rsidR="004519CF" w:rsidRPr="006833D5">
        <w:rPr>
          <w:rFonts w:ascii="Calibri" w:hAnsi="Calibri" w:cs="Calibri"/>
        </w:rPr>
        <w:t>ortality from sepsis may be decreasing over time</w:t>
      </w:r>
      <w:r w:rsidR="006503B8" w:rsidRPr="006833D5">
        <w:rPr>
          <w:rFonts w:ascii="Calibri" w:hAnsi="Calibri" w:cs="Calibri"/>
        </w:rPr>
        <w:t>. This</w:t>
      </w:r>
      <w:r w:rsidR="008B47BD" w:rsidRPr="006833D5">
        <w:rPr>
          <w:rFonts w:ascii="Calibri" w:hAnsi="Calibri" w:cs="Calibri"/>
        </w:rPr>
        <w:t xml:space="preserve"> </w:t>
      </w:r>
      <w:r w:rsidR="006505B0" w:rsidRPr="006833D5">
        <w:rPr>
          <w:rFonts w:ascii="Calibri" w:hAnsi="Calibri" w:cs="Calibri"/>
        </w:rPr>
        <w:t xml:space="preserve">may be attributable to improvements brought about by the </w:t>
      </w:r>
      <w:r w:rsidR="00B84DD6" w:rsidRPr="006833D5">
        <w:rPr>
          <w:rFonts w:ascii="Calibri" w:hAnsi="Calibri" w:cs="Calibri"/>
        </w:rPr>
        <w:t>S</w:t>
      </w:r>
      <w:r w:rsidR="006505B0" w:rsidRPr="006833D5">
        <w:rPr>
          <w:rFonts w:ascii="Calibri" w:hAnsi="Calibri" w:cs="Calibri"/>
        </w:rPr>
        <w:t>urviving</w:t>
      </w:r>
      <w:r w:rsidR="00B84DD6" w:rsidRPr="006833D5">
        <w:rPr>
          <w:rFonts w:ascii="Calibri" w:hAnsi="Calibri" w:cs="Calibri"/>
        </w:rPr>
        <w:t xml:space="preserve"> S</w:t>
      </w:r>
      <w:r w:rsidR="006505B0" w:rsidRPr="006833D5">
        <w:rPr>
          <w:rFonts w:ascii="Calibri" w:hAnsi="Calibri" w:cs="Calibri"/>
        </w:rPr>
        <w:t xml:space="preserve">epsis </w:t>
      </w:r>
      <w:r w:rsidR="00B84DD6" w:rsidRPr="006833D5">
        <w:rPr>
          <w:rFonts w:ascii="Calibri" w:hAnsi="Calibri" w:cs="Calibri"/>
        </w:rPr>
        <w:t>C</w:t>
      </w:r>
      <w:r w:rsidR="006505B0" w:rsidRPr="006833D5">
        <w:rPr>
          <w:rFonts w:ascii="Calibri" w:hAnsi="Calibri" w:cs="Calibri"/>
        </w:rPr>
        <w:t>ampaign</w:t>
      </w:r>
      <w:r w:rsidR="008B47BD" w:rsidRPr="006833D5">
        <w:rPr>
          <w:rFonts w:ascii="Calibri" w:hAnsi="Calibri" w:cs="Calibri"/>
        </w:rPr>
        <w:t xml:space="preserve"> and </w:t>
      </w:r>
      <w:r w:rsidR="00496D03" w:rsidRPr="006833D5">
        <w:rPr>
          <w:rFonts w:ascii="Calibri" w:hAnsi="Calibri" w:cs="Calibri"/>
        </w:rPr>
        <w:t>improvements</w:t>
      </w:r>
      <w:r w:rsidR="008B47BD" w:rsidRPr="006833D5">
        <w:rPr>
          <w:rFonts w:ascii="Calibri" w:hAnsi="Calibri" w:cs="Calibri"/>
        </w:rPr>
        <w:t xml:space="preserve"> in</w:t>
      </w:r>
      <w:r w:rsidR="00D340A2" w:rsidRPr="006833D5">
        <w:rPr>
          <w:rFonts w:ascii="Calibri" w:hAnsi="Calibri" w:cs="Calibri"/>
        </w:rPr>
        <w:t xml:space="preserve"> </w:t>
      </w:r>
      <w:r w:rsidR="00D640D4" w:rsidRPr="006833D5">
        <w:rPr>
          <w:rFonts w:ascii="Calibri" w:hAnsi="Calibri" w:cs="Calibri"/>
        </w:rPr>
        <w:t xml:space="preserve">the </w:t>
      </w:r>
      <w:r w:rsidR="00C47C68" w:rsidRPr="006833D5">
        <w:rPr>
          <w:rFonts w:ascii="Calibri" w:hAnsi="Calibri" w:cs="Calibri"/>
        </w:rPr>
        <w:t>management</w:t>
      </w:r>
      <w:r w:rsidR="008B47BD" w:rsidRPr="006833D5">
        <w:rPr>
          <w:rFonts w:ascii="Calibri" w:hAnsi="Calibri" w:cs="Calibri"/>
        </w:rPr>
        <w:t xml:space="preserve"> of</w:t>
      </w:r>
      <w:r w:rsidR="00C47C68" w:rsidRPr="006833D5">
        <w:rPr>
          <w:rFonts w:ascii="Calibri" w:hAnsi="Calibri" w:cs="Calibri"/>
        </w:rPr>
        <w:t xml:space="preserve"> </w:t>
      </w:r>
      <w:r w:rsidR="008B47BD" w:rsidRPr="006833D5">
        <w:rPr>
          <w:rFonts w:ascii="Calibri" w:hAnsi="Calibri" w:cs="Calibri"/>
        </w:rPr>
        <w:t>cancer</w:t>
      </w:r>
      <w:r w:rsidR="006505B0" w:rsidRPr="006833D5">
        <w:rPr>
          <w:rFonts w:ascii="Calibri" w:hAnsi="Calibri" w:cs="Calibri"/>
        </w:rPr>
        <w:t>.</w:t>
      </w:r>
      <w:r w:rsidR="001D20C1" w:rsidRPr="006833D5">
        <w:rPr>
          <w:rFonts w:ascii="Calibri" w:hAnsi="Calibri" w:cs="Calibri"/>
        </w:rPr>
        <w:t xml:space="preserve"> </w:t>
      </w:r>
      <w:r w:rsidR="008B47BD" w:rsidRPr="006833D5">
        <w:rPr>
          <w:rFonts w:ascii="Calibri" w:hAnsi="Calibri" w:cs="Calibri"/>
        </w:rPr>
        <w:t>Since sepsis is a preventable and often reversible cause of mortality</w:t>
      </w:r>
      <w:r w:rsidR="009B18F8" w:rsidRPr="006833D5">
        <w:rPr>
          <w:rFonts w:ascii="Calibri" w:hAnsi="Calibri" w:cs="Calibri"/>
        </w:rPr>
        <w:t xml:space="preserve">, the presence of cancer should not </w:t>
      </w:r>
      <w:r w:rsidR="00A60593" w:rsidRPr="006833D5">
        <w:rPr>
          <w:rFonts w:ascii="Calibri" w:hAnsi="Calibri" w:cs="Calibri"/>
        </w:rPr>
        <w:t>be</w:t>
      </w:r>
      <w:r w:rsidR="009B18F8" w:rsidRPr="006833D5">
        <w:rPr>
          <w:rFonts w:ascii="Calibri" w:hAnsi="Calibri" w:cs="Calibri"/>
        </w:rPr>
        <w:t xml:space="preserve"> a barrier to </w:t>
      </w:r>
      <w:r w:rsidR="00A60593" w:rsidRPr="006833D5">
        <w:rPr>
          <w:rFonts w:ascii="Calibri" w:hAnsi="Calibri" w:cs="Calibri"/>
        </w:rPr>
        <w:t xml:space="preserve">ICU </w:t>
      </w:r>
      <w:r w:rsidR="009B18F8" w:rsidRPr="006833D5">
        <w:rPr>
          <w:rFonts w:ascii="Calibri" w:hAnsi="Calibri" w:cs="Calibri"/>
        </w:rPr>
        <w:t xml:space="preserve">admission </w:t>
      </w:r>
      <w:r w:rsidR="008B47BD" w:rsidRPr="006833D5">
        <w:rPr>
          <w:rFonts w:ascii="Calibri" w:hAnsi="Calibri" w:cs="Calibri"/>
        </w:rPr>
        <w:t xml:space="preserve">and </w:t>
      </w:r>
      <w:r w:rsidR="00496D03" w:rsidRPr="006833D5">
        <w:rPr>
          <w:rFonts w:ascii="Calibri" w:hAnsi="Calibri" w:cs="Calibri"/>
        </w:rPr>
        <w:t>provision of the highest standard of care for patients</w:t>
      </w:r>
      <w:r w:rsidR="009B18F8" w:rsidRPr="006833D5">
        <w:rPr>
          <w:rFonts w:ascii="Calibri" w:hAnsi="Calibri" w:cs="Calibri"/>
        </w:rPr>
        <w:t xml:space="preserve">. </w:t>
      </w:r>
      <w:r w:rsidR="00496D03" w:rsidRPr="006833D5">
        <w:rPr>
          <w:rFonts w:ascii="Calibri" w:hAnsi="Calibri" w:cs="Calibri"/>
        </w:rPr>
        <w:t>Further</w:t>
      </w:r>
      <w:r w:rsidR="0057172E" w:rsidRPr="006833D5">
        <w:rPr>
          <w:rFonts w:ascii="Calibri" w:hAnsi="Calibri" w:cs="Calibri"/>
        </w:rPr>
        <w:t>more</w:t>
      </w:r>
      <w:r w:rsidR="00496D03" w:rsidRPr="006833D5">
        <w:rPr>
          <w:rFonts w:ascii="Calibri" w:hAnsi="Calibri" w:cs="Calibri"/>
        </w:rPr>
        <w:t>, regular reassessment of these trends over time is of paramount importance to inform clinical prognosis and decision-making</w:t>
      </w:r>
      <w:r w:rsidR="008A431C" w:rsidRPr="006833D5">
        <w:rPr>
          <w:rFonts w:ascii="Calibri" w:hAnsi="Calibri" w:cs="Calibri"/>
        </w:rPr>
        <w:t>.</w:t>
      </w:r>
    </w:p>
    <w:p w14:paraId="79A7E6F2" w14:textId="77777777" w:rsidR="00E17533" w:rsidRPr="006833D5" w:rsidRDefault="00E17533" w:rsidP="008D6916">
      <w:pPr>
        <w:pStyle w:val="NoSpacing"/>
        <w:spacing w:line="480" w:lineRule="auto"/>
        <w:jc w:val="both"/>
        <w:rPr>
          <w:rFonts w:ascii="Calibri" w:hAnsi="Calibri" w:cs="Calibri"/>
        </w:rPr>
      </w:pPr>
    </w:p>
    <w:p w14:paraId="7290C54E" w14:textId="77777777" w:rsidR="00B273DE" w:rsidRPr="006833D5" w:rsidRDefault="004928CC" w:rsidP="007F4AF9">
      <w:pPr>
        <w:pStyle w:val="NoSpacing"/>
        <w:spacing w:line="480" w:lineRule="auto"/>
        <w:rPr>
          <w:rFonts w:ascii="Calibri" w:hAnsi="Calibri" w:cs="Calibri"/>
        </w:rPr>
      </w:pPr>
      <w:r w:rsidRPr="006833D5">
        <w:rPr>
          <w:rFonts w:ascii="Calibri" w:hAnsi="Calibri" w:cs="Calibri"/>
          <w:b/>
          <w:bCs/>
        </w:rPr>
        <w:t>Declaration of conflicting interests</w:t>
      </w:r>
    </w:p>
    <w:p w14:paraId="46B54A8B" w14:textId="46241D9C" w:rsidR="004928CC" w:rsidRPr="006833D5" w:rsidRDefault="007F4AF9" w:rsidP="007F4AF9">
      <w:pPr>
        <w:pStyle w:val="NoSpacing"/>
        <w:spacing w:line="480" w:lineRule="auto"/>
        <w:rPr>
          <w:rFonts w:ascii="Calibri" w:hAnsi="Calibri" w:cs="Calibri"/>
        </w:rPr>
      </w:pPr>
      <w:r w:rsidRPr="006833D5">
        <w:rPr>
          <w:rFonts w:ascii="Calibri" w:hAnsi="Calibri" w:cs="Calibri"/>
        </w:rPr>
        <w:t>The authors declare that there is no conflict of interest.</w:t>
      </w:r>
    </w:p>
    <w:p w14:paraId="0960018C" w14:textId="77777777" w:rsidR="00E17533" w:rsidRPr="006833D5" w:rsidRDefault="00E17533" w:rsidP="008D6916">
      <w:pPr>
        <w:pStyle w:val="NoSpacing"/>
        <w:spacing w:line="480" w:lineRule="auto"/>
        <w:rPr>
          <w:rFonts w:ascii="Calibri" w:hAnsi="Calibri" w:cs="Calibri"/>
          <w:b/>
          <w:bCs/>
        </w:rPr>
      </w:pPr>
    </w:p>
    <w:p w14:paraId="33F981A6" w14:textId="77777777" w:rsidR="004928CC" w:rsidRPr="006833D5" w:rsidRDefault="004928CC" w:rsidP="004928CC">
      <w:pPr>
        <w:pStyle w:val="NoSpacing"/>
        <w:spacing w:line="480" w:lineRule="auto"/>
        <w:jc w:val="both"/>
        <w:rPr>
          <w:rFonts w:ascii="Calibri" w:hAnsi="Calibri" w:cs="Calibri"/>
          <w:b/>
          <w:bCs/>
        </w:rPr>
      </w:pPr>
      <w:r w:rsidRPr="006833D5">
        <w:rPr>
          <w:rFonts w:ascii="Calibri" w:hAnsi="Calibri" w:cs="Calibri"/>
          <w:b/>
          <w:bCs/>
        </w:rPr>
        <w:t>Funding</w:t>
      </w:r>
    </w:p>
    <w:p w14:paraId="05EF9E44" w14:textId="66B46723" w:rsidR="004928CC" w:rsidRDefault="004928CC" w:rsidP="004928CC">
      <w:pPr>
        <w:pStyle w:val="NoSpacing"/>
        <w:spacing w:line="480" w:lineRule="auto"/>
        <w:jc w:val="both"/>
        <w:rPr>
          <w:rFonts w:ascii="Calibri" w:hAnsi="Calibri" w:cs="Calibri"/>
        </w:rPr>
      </w:pPr>
      <w:r w:rsidRPr="006833D5">
        <w:rPr>
          <w:rFonts w:ascii="Calibri" w:hAnsi="Calibri" w:cs="Calibri"/>
        </w:rPr>
        <w:t xml:space="preserve">The authors disclosed receipt of the following financial support for the research, authorship, and/or publication of this article: </w:t>
      </w:r>
    </w:p>
    <w:p w14:paraId="76B12DBD" w14:textId="77777777" w:rsidR="006C3472" w:rsidRDefault="006C3472" w:rsidP="006C3472">
      <w:pPr>
        <w:pStyle w:val="NoSpacing"/>
        <w:spacing w:line="480" w:lineRule="auto"/>
        <w:jc w:val="both"/>
        <w:rPr>
          <w:rFonts w:ascii="Calibri" w:hAnsi="Calibri" w:cs="Calibri"/>
        </w:rPr>
      </w:pPr>
      <w:r w:rsidRPr="006833D5">
        <w:rPr>
          <w:rFonts w:ascii="Calibri" w:hAnsi="Calibri" w:cs="Calibri"/>
        </w:rPr>
        <w:t xml:space="preserve">This work is funded by the </w:t>
      </w:r>
      <w:r>
        <w:rPr>
          <w:rFonts w:ascii="Calibri" w:hAnsi="Calibri" w:cs="Calibri"/>
        </w:rPr>
        <w:t xml:space="preserve">Royal Marsden Cancer </w:t>
      </w:r>
      <w:r w:rsidRPr="006833D5">
        <w:rPr>
          <w:rFonts w:ascii="Calibri" w:hAnsi="Calibri" w:cs="Calibri"/>
        </w:rPr>
        <w:t>Charity</w:t>
      </w:r>
      <w:r>
        <w:rPr>
          <w:rFonts w:ascii="Calibri" w:hAnsi="Calibri" w:cs="Calibri"/>
        </w:rPr>
        <w:t xml:space="preserve"> with</w:t>
      </w:r>
      <w:r w:rsidRPr="006833D5">
        <w:rPr>
          <w:rFonts w:ascii="Calibri" w:hAnsi="Calibri" w:cs="Calibri"/>
        </w:rPr>
        <w:t xml:space="preserve"> </w:t>
      </w:r>
      <w:r>
        <w:rPr>
          <w:rFonts w:ascii="Calibri" w:hAnsi="Calibri" w:cs="Calibri"/>
        </w:rPr>
        <w:t xml:space="preserve">Luke Edwards being supported by a Royal Marsden Cancer Charity fellowship. </w:t>
      </w:r>
    </w:p>
    <w:p w14:paraId="0634AA11" w14:textId="77777777" w:rsidR="006C3472" w:rsidRDefault="006C3472" w:rsidP="006C3472">
      <w:pPr>
        <w:pStyle w:val="NoSpacing"/>
        <w:spacing w:line="480" w:lineRule="auto"/>
        <w:jc w:val="both"/>
        <w:rPr>
          <w:rFonts w:ascii="Calibri" w:hAnsi="Calibri" w:cs="Calibri"/>
        </w:rPr>
      </w:pPr>
      <w:r w:rsidRPr="00ED7C1A">
        <w:rPr>
          <w:rFonts w:ascii="Calibri" w:hAnsi="Calibri" w:cs="Calibri"/>
        </w:rPr>
        <w:t xml:space="preserve">This study represents independent research, which, along with authors Kate Tatham and Shaman Jhanji, is supported by the National Institute for Health and Care Research (NIHR) Biomedical Research Centre at The Royal Marsden NHS Foundation Trust and the Institute of Cancer Research, London.  </w:t>
      </w:r>
      <w:r w:rsidRPr="006833D5">
        <w:rPr>
          <w:rFonts w:ascii="Calibri" w:hAnsi="Calibri" w:cs="Calibri"/>
        </w:rPr>
        <w:t xml:space="preserve">Kate Tatham </w:t>
      </w:r>
      <w:r>
        <w:rPr>
          <w:rFonts w:ascii="Calibri" w:hAnsi="Calibri" w:cs="Calibri"/>
        </w:rPr>
        <w:t>has</w:t>
      </w:r>
      <w:r w:rsidRPr="006833D5">
        <w:rPr>
          <w:rFonts w:ascii="Calibri" w:hAnsi="Calibri" w:cs="Calibri"/>
        </w:rPr>
        <w:t xml:space="preserve"> received previous funding from NIHR and Academy of Medical Sciences, outside the remit of this work.</w:t>
      </w:r>
      <w:r>
        <w:rPr>
          <w:rFonts w:ascii="Calibri" w:hAnsi="Calibri" w:cs="Calibri"/>
        </w:rPr>
        <w:t xml:space="preserve"> </w:t>
      </w:r>
    </w:p>
    <w:p w14:paraId="2D6D1223" w14:textId="77777777" w:rsidR="006C3472" w:rsidRDefault="006C3472" w:rsidP="006C3472">
      <w:pPr>
        <w:pStyle w:val="NoSpacing"/>
        <w:spacing w:line="480" w:lineRule="auto"/>
        <w:jc w:val="both"/>
        <w:rPr>
          <w:rFonts w:ascii="Calibri" w:hAnsi="Calibri" w:cs="Calibri"/>
        </w:rPr>
      </w:pPr>
      <w:r>
        <w:rPr>
          <w:rFonts w:ascii="Calibri" w:hAnsi="Calibri" w:cs="Calibri"/>
        </w:rPr>
        <w:lastRenderedPageBreak/>
        <w:t xml:space="preserve">David Antcliffe is supported by the NIHR Imperial Biomedical Research Centre, the UK Intensive Care Foundation and an NIHR DSE award (NIHR303768). </w:t>
      </w:r>
    </w:p>
    <w:p w14:paraId="11D526FB" w14:textId="36CDEB67" w:rsidR="006C3472" w:rsidRPr="006833D5" w:rsidRDefault="006C3472" w:rsidP="004928CC">
      <w:pPr>
        <w:pStyle w:val="NoSpacing"/>
        <w:spacing w:line="480" w:lineRule="auto"/>
        <w:jc w:val="both"/>
        <w:rPr>
          <w:rFonts w:ascii="Calibri" w:hAnsi="Calibri" w:cs="Calibri"/>
        </w:rPr>
      </w:pPr>
      <w:r>
        <w:rPr>
          <w:rFonts w:ascii="Calibri" w:hAnsi="Calibri" w:cs="Calibri"/>
        </w:rPr>
        <w:t>The views expressed in this article are those of the authors and not necessarily those of the National Health Service, NIHR, or Department of Health and Social Care.</w:t>
      </w:r>
    </w:p>
    <w:p w14:paraId="5140CA47" w14:textId="77777777" w:rsidR="00E17533" w:rsidRPr="006833D5" w:rsidRDefault="00E17533" w:rsidP="004928CC">
      <w:pPr>
        <w:pStyle w:val="NoSpacing"/>
        <w:spacing w:line="480" w:lineRule="auto"/>
        <w:jc w:val="both"/>
        <w:rPr>
          <w:rFonts w:ascii="Calibri" w:hAnsi="Calibri" w:cs="Calibri"/>
        </w:rPr>
      </w:pPr>
    </w:p>
    <w:p w14:paraId="2AC0DA96" w14:textId="77777777" w:rsidR="004928CC" w:rsidRPr="006833D5" w:rsidRDefault="004928CC" w:rsidP="004928CC">
      <w:pPr>
        <w:pStyle w:val="NoSpacing"/>
        <w:spacing w:line="480" w:lineRule="auto"/>
        <w:jc w:val="both"/>
        <w:rPr>
          <w:rFonts w:ascii="Calibri" w:hAnsi="Calibri" w:cs="Calibri"/>
          <w:b/>
          <w:bCs/>
        </w:rPr>
      </w:pPr>
      <w:r w:rsidRPr="006833D5">
        <w:rPr>
          <w:rFonts w:ascii="Calibri" w:hAnsi="Calibri" w:cs="Calibri"/>
          <w:b/>
          <w:bCs/>
        </w:rPr>
        <w:t>Author contributions</w:t>
      </w:r>
    </w:p>
    <w:p w14:paraId="385B0937" w14:textId="68F9252A" w:rsidR="00DF76E7" w:rsidRPr="006833D5" w:rsidRDefault="004928CC" w:rsidP="00E327BB">
      <w:pPr>
        <w:spacing w:line="480" w:lineRule="auto"/>
        <w:rPr>
          <w:rFonts w:ascii="Calibri" w:hAnsi="Calibri" w:cs="Calibri"/>
          <w:sz w:val="22"/>
          <w:szCs w:val="22"/>
        </w:rPr>
      </w:pPr>
      <w:r w:rsidRPr="006833D5">
        <w:rPr>
          <w:rFonts w:ascii="Calibri" w:hAnsi="Calibri" w:cs="Calibri"/>
          <w:sz w:val="22"/>
          <w:szCs w:val="22"/>
        </w:rPr>
        <w:t>KT designed the study and was a co-senior author with DA. LE and EN performed the literature search. MA performed the statistical analysis. LE wrote the first draft of the manuscript. All authors contributed to the study design and manuscript.</w:t>
      </w:r>
      <w:r w:rsidRPr="006833D5">
        <w:rPr>
          <w:rFonts w:ascii="Calibri" w:hAnsi="Calibri" w:cs="Calibri"/>
          <w:b/>
          <w:bCs/>
          <w:sz w:val="22"/>
          <w:szCs w:val="22"/>
        </w:rPr>
        <w:t xml:space="preserve"> </w:t>
      </w:r>
      <w:r w:rsidR="006D61C3" w:rsidRPr="006833D5">
        <w:rPr>
          <w:rFonts w:ascii="Calibri" w:hAnsi="Calibri" w:cs="Calibri"/>
          <w:sz w:val="22"/>
          <w:szCs w:val="22"/>
        </w:rPr>
        <w:br w:type="page"/>
      </w:r>
      <w:r w:rsidR="00382B58" w:rsidRPr="006833D5">
        <w:rPr>
          <w:rFonts w:ascii="Calibri" w:hAnsi="Calibri" w:cs="Calibri"/>
          <w:b/>
          <w:bCs/>
          <w:sz w:val="22"/>
          <w:szCs w:val="22"/>
        </w:rPr>
        <w:lastRenderedPageBreak/>
        <w:t>Reference</w:t>
      </w:r>
      <w:r w:rsidR="007F4AF9" w:rsidRPr="006833D5">
        <w:rPr>
          <w:rFonts w:ascii="Calibri" w:hAnsi="Calibri" w:cs="Calibri"/>
          <w:b/>
          <w:bCs/>
          <w:sz w:val="22"/>
          <w:szCs w:val="22"/>
        </w:rPr>
        <w:t>s</w:t>
      </w:r>
    </w:p>
    <w:p w14:paraId="0BA91753" w14:textId="77777777" w:rsidR="00A555C4" w:rsidRPr="00A555C4" w:rsidRDefault="00CA0A0F" w:rsidP="00A555C4">
      <w:pPr>
        <w:pStyle w:val="Bibliography"/>
      </w:pPr>
      <w:r>
        <w:rPr>
          <w:rFonts w:ascii="Calibri" w:hAnsi="Calibri" w:cs="Calibri"/>
        </w:rPr>
        <w:fldChar w:fldCharType="begin"/>
      </w:r>
      <w:r>
        <w:rPr>
          <w:rFonts w:ascii="Calibri" w:hAnsi="Calibri" w:cs="Calibri"/>
        </w:rPr>
        <w:instrText xml:space="preserve"> ADDIN ZOTERO_BIBL {"uncited":[],"omitted":[],"custom":[]} CSL_BIBLIOGRAPHY </w:instrText>
      </w:r>
      <w:r>
        <w:rPr>
          <w:rFonts w:ascii="Calibri" w:hAnsi="Calibri" w:cs="Calibri"/>
        </w:rPr>
        <w:fldChar w:fldCharType="separate"/>
      </w:r>
      <w:r w:rsidR="00A555C4" w:rsidRPr="00A555C4">
        <w:t xml:space="preserve">1. </w:t>
      </w:r>
      <w:r w:rsidR="00A555C4" w:rsidRPr="00A555C4">
        <w:tab/>
        <w:t xml:space="preserve">Sung H, Ferlay J, Siegel RL, et al. Global Cancer Statistics 2020: GLOBOCAN Estimates of Incidence and Mortality Worldwide for 36 Cancers in 185 Countries. </w:t>
      </w:r>
      <w:r w:rsidR="00A555C4" w:rsidRPr="00A555C4">
        <w:rPr>
          <w:i/>
          <w:iCs/>
        </w:rPr>
        <w:t>CA A Cancer J Clinicians</w:t>
      </w:r>
      <w:r w:rsidR="00A555C4" w:rsidRPr="00A555C4">
        <w:t xml:space="preserve"> 2021; 71: 209–249.</w:t>
      </w:r>
    </w:p>
    <w:p w14:paraId="70F07795" w14:textId="77777777" w:rsidR="00A555C4" w:rsidRPr="00A555C4" w:rsidRDefault="00A555C4" w:rsidP="00A555C4">
      <w:pPr>
        <w:pStyle w:val="Bibliography"/>
      </w:pPr>
      <w:r w:rsidRPr="00A555C4">
        <w:t xml:space="preserve">2. </w:t>
      </w:r>
      <w:r w:rsidRPr="00A555C4">
        <w:tab/>
        <w:t xml:space="preserve">Arnold M, Rutherford MJ, Bardot A, et al. Progress in cancer survival, mortality, and incidence in seven high-income countries 1995–2014 (ICBP SURVMARK-2): a population-based study. </w:t>
      </w:r>
      <w:r w:rsidRPr="00A555C4">
        <w:rPr>
          <w:i/>
          <w:iCs/>
        </w:rPr>
        <w:t>The Lancet Oncology</w:t>
      </w:r>
      <w:r w:rsidRPr="00A555C4">
        <w:t xml:space="preserve"> 2019; 20: 1493–1505.</w:t>
      </w:r>
    </w:p>
    <w:p w14:paraId="54288451" w14:textId="77777777" w:rsidR="00A555C4" w:rsidRPr="00A555C4" w:rsidRDefault="00A555C4" w:rsidP="00A555C4">
      <w:pPr>
        <w:pStyle w:val="Bibliography"/>
      </w:pPr>
      <w:r w:rsidRPr="00A555C4">
        <w:t xml:space="preserve">3. </w:t>
      </w:r>
      <w:r w:rsidRPr="00A555C4">
        <w:tab/>
        <w:t xml:space="preserve">Singer M, Deutschman CS, Seymour CW, et al. The Third International Consensus Definitions for Sepsis and Septic Shock (Sepsis-3). </w:t>
      </w:r>
      <w:r w:rsidRPr="00A555C4">
        <w:rPr>
          <w:i/>
          <w:iCs/>
        </w:rPr>
        <w:t>JAMA</w:t>
      </w:r>
      <w:r w:rsidRPr="00A555C4">
        <w:t xml:space="preserve"> 2016; 315: 801.</w:t>
      </w:r>
    </w:p>
    <w:p w14:paraId="3168F490" w14:textId="77777777" w:rsidR="00A555C4" w:rsidRPr="00A555C4" w:rsidRDefault="00A555C4" w:rsidP="00A555C4">
      <w:pPr>
        <w:pStyle w:val="Bibliography"/>
      </w:pPr>
      <w:r w:rsidRPr="00A555C4">
        <w:t xml:space="preserve">4. </w:t>
      </w:r>
      <w:r w:rsidRPr="00A555C4">
        <w:tab/>
        <w:t xml:space="preserve">Danai PA, Moss M, Mannino DM, et al. The Epidemiology of Sepsis in Patients With Malignancy. </w:t>
      </w:r>
      <w:r w:rsidRPr="00A555C4">
        <w:rPr>
          <w:i/>
          <w:iCs/>
        </w:rPr>
        <w:t>Chest</w:t>
      </w:r>
      <w:r w:rsidRPr="00A555C4">
        <w:t xml:space="preserve"> 2006; 129: 1432–1440.</w:t>
      </w:r>
    </w:p>
    <w:p w14:paraId="227B09B0" w14:textId="77777777" w:rsidR="00A555C4" w:rsidRPr="00A555C4" w:rsidRDefault="00A555C4" w:rsidP="00A555C4">
      <w:pPr>
        <w:pStyle w:val="Bibliography"/>
      </w:pPr>
      <w:r w:rsidRPr="00A555C4">
        <w:t xml:space="preserve">5. </w:t>
      </w:r>
      <w:r w:rsidRPr="00A555C4">
        <w:tab/>
        <w:t xml:space="preserve">Taccone FS, Artigas AA, Sprung CL, et al. Characteristics and outcomes of cancer patients in European ICUs. </w:t>
      </w:r>
      <w:r w:rsidRPr="00A555C4">
        <w:rPr>
          <w:i/>
          <w:iCs/>
        </w:rPr>
        <w:t>Crit Care</w:t>
      </w:r>
      <w:r w:rsidRPr="00A555C4">
        <w:t xml:space="preserve"> 2009; 13: R15.</w:t>
      </w:r>
    </w:p>
    <w:p w14:paraId="652F6274" w14:textId="77777777" w:rsidR="00A555C4" w:rsidRPr="00A555C4" w:rsidRDefault="00A555C4" w:rsidP="00A555C4">
      <w:pPr>
        <w:pStyle w:val="Bibliography"/>
      </w:pPr>
      <w:r w:rsidRPr="00A555C4">
        <w:t xml:space="preserve">6. </w:t>
      </w:r>
      <w:r w:rsidRPr="00A555C4">
        <w:tab/>
        <w:t xml:space="preserve">Sauer CM, Dong J, Celi LA, et al. Improved Survival of Cancer Patients Admitted to the Intensive Care Unit between 2002 and 2011 at a U.S. Teaching Hospital. </w:t>
      </w:r>
      <w:r w:rsidRPr="00A555C4">
        <w:rPr>
          <w:i/>
          <w:iCs/>
        </w:rPr>
        <w:t>Cancer Res Treat</w:t>
      </w:r>
      <w:r w:rsidRPr="00A555C4">
        <w:t xml:space="preserve"> 2019; 51: 973–981.</w:t>
      </w:r>
    </w:p>
    <w:p w14:paraId="65E0DAD9" w14:textId="77777777" w:rsidR="00A555C4" w:rsidRPr="00A555C4" w:rsidRDefault="00A555C4" w:rsidP="00A555C4">
      <w:pPr>
        <w:pStyle w:val="Bibliography"/>
      </w:pPr>
      <w:r w:rsidRPr="00A555C4">
        <w:t xml:space="preserve">7. </w:t>
      </w:r>
      <w:r w:rsidRPr="00A555C4">
        <w:tab/>
        <w:t xml:space="preserve">Cooper AJ, Keller SP, Chan C, et al. Improvements in Sepsis-associated Mortality in Hospitalized Patients with Cancer versus Those without Cancer. A 12-Year Analysis Using Clinical Data. </w:t>
      </w:r>
      <w:r w:rsidRPr="00A555C4">
        <w:rPr>
          <w:i/>
          <w:iCs/>
        </w:rPr>
        <w:t>Annals ATS</w:t>
      </w:r>
      <w:r w:rsidRPr="00A555C4">
        <w:t xml:space="preserve"> 2020; 17: 466–473.</w:t>
      </w:r>
    </w:p>
    <w:p w14:paraId="7E38A772" w14:textId="77777777" w:rsidR="00A555C4" w:rsidRPr="00A555C4" w:rsidRDefault="00A555C4" w:rsidP="00A555C4">
      <w:pPr>
        <w:pStyle w:val="Bibliography"/>
      </w:pPr>
      <w:r w:rsidRPr="00A555C4">
        <w:t xml:space="preserve">8. </w:t>
      </w:r>
      <w:r w:rsidRPr="00A555C4">
        <w:tab/>
        <w:t xml:space="preserve">Williams MD, Braun LA, Cooper LM, et al. Hospitalized cancer patients with severe sepsis: analysis of incidence, mortality, and associated costs of care. </w:t>
      </w:r>
      <w:r w:rsidRPr="00A555C4">
        <w:rPr>
          <w:i/>
          <w:iCs/>
        </w:rPr>
        <w:t>Crit Care</w:t>
      </w:r>
      <w:r w:rsidRPr="00A555C4">
        <w:t xml:space="preserve"> 2004; 8: R291.</w:t>
      </w:r>
    </w:p>
    <w:p w14:paraId="5E7CC0D7" w14:textId="77777777" w:rsidR="00A555C4" w:rsidRPr="00A555C4" w:rsidRDefault="00A555C4" w:rsidP="00A555C4">
      <w:pPr>
        <w:pStyle w:val="Bibliography"/>
      </w:pPr>
      <w:r w:rsidRPr="00A555C4">
        <w:t xml:space="preserve">9. </w:t>
      </w:r>
      <w:r w:rsidRPr="00A555C4">
        <w:tab/>
        <w:t xml:space="preserve">Hensley MK, Donnelly JP, Carlton EF, et al. Epidemiology and Outcomes of Cancer-Related Versus Non–Cancer-Related Sepsis Hospitalizations*. </w:t>
      </w:r>
      <w:r w:rsidRPr="00A555C4">
        <w:rPr>
          <w:i/>
          <w:iCs/>
        </w:rPr>
        <w:t>Critical Care Medicine</w:t>
      </w:r>
      <w:r w:rsidRPr="00A555C4">
        <w:t xml:space="preserve"> 2019; 47: 1310–1316.</w:t>
      </w:r>
    </w:p>
    <w:p w14:paraId="72FEDED4" w14:textId="77777777" w:rsidR="00A555C4" w:rsidRPr="00A555C4" w:rsidRDefault="00A555C4" w:rsidP="00A555C4">
      <w:pPr>
        <w:pStyle w:val="Bibliography"/>
      </w:pPr>
      <w:r w:rsidRPr="00A555C4">
        <w:t xml:space="preserve">10. </w:t>
      </w:r>
      <w:r w:rsidRPr="00A555C4">
        <w:tab/>
        <w:t xml:space="preserve">Rhee C, Dantes R, Epstein L, et al. Incidence and Trends of Sepsis in US Hospitals Using Clinical vs Claims Data, 2009-2014. </w:t>
      </w:r>
      <w:r w:rsidRPr="00A555C4">
        <w:rPr>
          <w:i/>
          <w:iCs/>
        </w:rPr>
        <w:t>JAMA</w:t>
      </w:r>
      <w:r w:rsidRPr="00A555C4">
        <w:t xml:space="preserve"> 2017; 318: 1241.</w:t>
      </w:r>
    </w:p>
    <w:p w14:paraId="36B76C58" w14:textId="77777777" w:rsidR="00A555C4" w:rsidRPr="00A555C4" w:rsidRDefault="00A555C4" w:rsidP="00A555C4">
      <w:pPr>
        <w:pStyle w:val="Bibliography"/>
      </w:pPr>
      <w:r w:rsidRPr="00A555C4">
        <w:t xml:space="preserve">11. </w:t>
      </w:r>
      <w:r w:rsidRPr="00A555C4">
        <w:tab/>
        <w:t xml:space="preserve">Page MJ, McKenzie JE, Bossuyt PM, et al. The PRISMA 2020 statement: an updated guideline for reporting systematic reviews. </w:t>
      </w:r>
      <w:r w:rsidRPr="00A555C4">
        <w:rPr>
          <w:i/>
          <w:iCs/>
        </w:rPr>
        <w:t>BMJ</w:t>
      </w:r>
      <w:r w:rsidRPr="00A555C4">
        <w:t xml:space="preserve"> 2021; n71.</w:t>
      </w:r>
    </w:p>
    <w:p w14:paraId="35C4333A" w14:textId="77777777" w:rsidR="00A555C4" w:rsidRPr="00A555C4" w:rsidRDefault="00A555C4" w:rsidP="00A555C4">
      <w:pPr>
        <w:pStyle w:val="Bibliography"/>
      </w:pPr>
      <w:r w:rsidRPr="00A555C4">
        <w:t xml:space="preserve">12. </w:t>
      </w:r>
      <w:r w:rsidRPr="00A555C4">
        <w:tab/>
        <w:t xml:space="preserve">Booth A, Clarke M, Dooley G, et al. The nuts and bolts of PROSPERO: an international prospective register of systematic reviews. </w:t>
      </w:r>
      <w:r w:rsidRPr="00A555C4">
        <w:rPr>
          <w:i/>
          <w:iCs/>
        </w:rPr>
        <w:t>Syst Rev</w:t>
      </w:r>
      <w:r w:rsidRPr="00A555C4">
        <w:t xml:space="preserve"> 2012; 1: 2.</w:t>
      </w:r>
    </w:p>
    <w:p w14:paraId="42EE07F2" w14:textId="77777777" w:rsidR="00A555C4" w:rsidRPr="00A555C4" w:rsidRDefault="00A555C4" w:rsidP="00A555C4">
      <w:pPr>
        <w:pStyle w:val="Bibliography"/>
      </w:pPr>
      <w:r w:rsidRPr="00A555C4">
        <w:t xml:space="preserve">13. </w:t>
      </w:r>
      <w:r w:rsidRPr="00A555C4">
        <w:tab/>
        <w:t>Wells, G, Shea, B, O’Connell, D, et al. The Newcastle-Ottawa Scale (NOS) for Assessing the Quality of Nonrandomised Studies in Meta-Analyses., http://www.ohri.ca/programs/clinical_epidemiology/oxford.asp.</w:t>
      </w:r>
    </w:p>
    <w:p w14:paraId="40B39A84" w14:textId="77777777" w:rsidR="00A555C4" w:rsidRPr="00A555C4" w:rsidRDefault="00A555C4" w:rsidP="00A555C4">
      <w:pPr>
        <w:pStyle w:val="Bibliography"/>
      </w:pPr>
      <w:r w:rsidRPr="00A555C4">
        <w:t xml:space="preserve">14. </w:t>
      </w:r>
      <w:r w:rsidRPr="00A555C4">
        <w:tab/>
        <w:t>National Heart, Lung and Blood Institute. Study Quality Assessment Tools, https://www.nhlbi.nih.gov/health-topics/study-quality-assessment-tools (2021).</w:t>
      </w:r>
    </w:p>
    <w:p w14:paraId="453B9E5B" w14:textId="77777777" w:rsidR="00A555C4" w:rsidRPr="00A555C4" w:rsidRDefault="00A555C4" w:rsidP="00A555C4">
      <w:pPr>
        <w:pStyle w:val="Bibliography"/>
      </w:pPr>
      <w:r w:rsidRPr="00A555C4">
        <w:t xml:space="preserve">15. </w:t>
      </w:r>
      <w:r w:rsidRPr="00A555C4">
        <w:tab/>
        <w:t>R Studio. R Studio (2020): Integrated Development for R, http://www.rstudio.com/ (accessed 6 June 2022).</w:t>
      </w:r>
    </w:p>
    <w:p w14:paraId="1B36F230" w14:textId="77777777" w:rsidR="00A555C4" w:rsidRPr="00A555C4" w:rsidRDefault="00A555C4" w:rsidP="00A555C4">
      <w:pPr>
        <w:pStyle w:val="Bibliography"/>
      </w:pPr>
      <w:r w:rsidRPr="00A555C4">
        <w:lastRenderedPageBreak/>
        <w:t xml:space="preserve">16. </w:t>
      </w:r>
      <w:r w:rsidRPr="00A555C4">
        <w:tab/>
        <w:t xml:space="preserve">Balduzzi S, Rücker G, Schwarzer G. How to perform a meta-analysis with R: a practical tutorial. </w:t>
      </w:r>
      <w:r w:rsidRPr="00A555C4">
        <w:rPr>
          <w:i/>
          <w:iCs/>
        </w:rPr>
        <w:t>Evid Based Mental Health</w:t>
      </w:r>
      <w:r w:rsidRPr="00A555C4">
        <w:t xml:space="preserve"> 2019; 22: 153–160.</w:t>
      </w:r>
    </w:p>
    <w:p w14:paraId="25F5C8D9" w14:textId="77777777" w:rsidR="00A555C4" w:rsidRPr="00A555C4" w:rsidRDefault="00A555C4" w:rsidP="00A555C4">
      <w:pPr>
        <w:pStyle w:val="Bibliography"/>
      </w:pPr>
      <w:r w:rsidRPr="00A555C4">
        <w:t xml:space="preserve">17. </w:t>
      </w:r>
      <w:r w:rsidRPr="00A555C4">
        <w:tab/>
        <w:t xml:space="preserve">Viechtbauer W. Conducting Meta-Analyses in </w:t>
      </w:r>
      <w:r w:rsidRPr="00A555C4">
        <w:rPr>
          <w:i/>
          <w:iCs/>
        </w:rPr>
        <w:t>R</w:t>
      </w:r>
      <w:r w:rsidRPr="00A555C4">
        <w:t xml:space="preserve"> with the </w:t>
      </w:r>
      <w:r w:rsidRPr="00A555C4">
        <w:rPr>
          <w:b/>
          <w:bCs/>
        </w:rPr>
        <w:t>metafor</w:t>
      </w:r>
      <w:r w:rsidRPr="00A555C4">
        <w:t xml:space="preserve"> Package. </w:t>
      </w:r>
      <w:r w:rsidRPr="00A555C4">
        <w:rPr>
          <w:i/>
          <w:iCs/>
        </w:rPr>
        <w:t>J Stat Soft</w:t>
      </w:r>
      <w:r w:rsidRPr="00A555C4">
        <w:t>; 36. Epub ahead of print 2010. DOI: 10.18637/jss.v036.i03.</w:t>
      </w:r>
    </w:p>
    <w:p w14:paraId="6126E327" w14:textId="77777777" w:rsidR="00A555C4" w:rsidRPr="00A555C4" w:rsidRDefault="00A555C4" w:rsidP="00A555C4">
      <w:pPr>
        <w:pStyle w:val="Bibliography"/>
      </w:pPr>
      <w:r w:rsidRPr="00A555C4">
        <w:t xml:space="preserve">18. </w:t>
      </w:r>
      <w:r w:rsidRPr="00A555C4">
        <w:tab/>
        <w:t xml:space="preserve">Serrano Baez GA, Peralta Alvarez LM, Lozada Martinez ID, et al. Mortality of Critically Ill Cancer Patients Admitted to the Intensive Care Unit: A 1-Year Cross-Sectional Study in Colombia. </w:t>
      </w:r>
      <w:r w:rsidRPr="00A555C4">
        <w:rPr>
          <w:i/>
          <w:iCs/>
        </w:rPr>
        <w:t>J Crit Intensive Care</w:t>
      </w:r>
      <w:r w:rsidRPr="00A555C4">
        <w:t>. Epub ahead of print 2023. DOI: 10.37678/dcybd.2023.3252.</w:t>
      </w:r>
    </w:p>
    <w:p w14:paraId="2BE54375" w14:textId="77777777" w:rsidR="00A555C4" w:rsidRPr="00A555C4" w:rsidRDefault="00A555C4" w:rsidP="00A555C4">
      <w:pPr>
        <w:pStyle w:val="Bibliography"/>
      </w:pPr>
      <w:r w:rsidRPr="00A555C4">
        <w:t xml:space="preserve">19. </w:t>
      </w:r>
      <w:r w:rsidRPr="00A555C4">
        <w:tab/>
        <w:t xml:space="preserve">Vesteinsdottir E, Sigurdsson MI, Gottfredsson M, et al. A nationwide study on characteristics and outcome of cancer patients with sepsis requiring intensive care. </w:t>
      </w:r>
      <w:r w:rsidRPr="00A555C4">
        <w:rPr>
          <w:i/>
          <w:iCs/>
        </w:rPr>
        <w:t>Acta Oncologica</w:t>
      </w:r>
      <w:r w:rsidRPr="00A555C4">
        <w:t xml:space="preserve"> 2022; 61: 946–954.</w:t>
      </w:r>
    </w:p>
    <w:p w14:paraId="1559B5C0" w14:textId="77777777" w:rsidR="00A555C4" w:rsidRPr="00A555C4" w:rsidRDefault="00A555C4" w:rsidP="00A555C4">
      <w:pPr>
        <w:pStyle w:val="Bibliography"/>
      </w:pPr>
      <w:r w:rsidRPr="00A555C4">
        <w:t xml:space="preserve">20. </w:t>
      </w:r>
      <w:r w:rsidRPr="00A555C4">
        <w:tab/>
        <w:t xml:space="preserve">Kim S-M, Kim Y-J, Kim Y-J, et al. Prognostic Impact of Neutropenia in Cancer Patients with Septic Shock: A 2009–2017 Nationwide Cohort Study. </w:t>
      </w:r>
      <w:r w:rsidRPr="00A555C4">
        <w:rPr>
          <w:i/>
          <w:iCs/>
        </w:rPr>
        <w:t>Cancers</w:t>
      </w:r>
      <w:r w:rsidRPr="00A555C4">
        <w:t xml:space="preserve"> 2022; 14: 3601.</w:t>
      </w:r>
    </w:p>
    <w:p w14:paraId="2D9E3CDA" w14:textId="77777777" w:rsidR="00A555C4" w:rsidRPr="00A555C4" w:rsidRDefault="00A555C4" w:rsidP="00A555C4">
      <w:pPr>
        <w:pStyle w:val="Bibliography"/>
      </w:pPr>
      <w:r w:rsidRPr="00A555C4">
        <w:t xml:space="preserve">21. </w:t>
      </w:r>
      <w:r w:rsidRPr="00A555C4">
        <w:tab/>
        <w:t xml:space="preserve">Beniwal A, Singh O, Juneja D, et al. Clinical course and outcomes of cancer patients admitted in medical ICU with sepsis. </w:t>
      </w:r>
      <w:r w:rsidRPr="00A555C4">
        <w:rPr>
          <w:i/>
          <w:iCs/>
        </w:rPr>
        <w:t>Journal of the Intensive Care Society</w:t>
      </w:r>
      <w:r w:rsidRPr="00A555C4">
        <w:t xml:space="preserve"> 2023; 24: 351–355.</w:t>
      </w:r>
    </w:p>
    <w:p w14:paraId="2A913038" w14:textId="77777777" w:rsidR="00A555C4" w:rsidRPr="00A555C4" w:rsidRDefault="00A555C4" w:rsidP="00A555C4">
      <w:pPr>
        <w:pStyle w:val="Bibliography"/>
      </w:pPr>
      <w:r w:rsidRPr="00A555C4">
        <w:t xml:space="preserve">22. </w:t>
      </w:r>
      <w:r w:rsidRPr="00A555C4">
        <w:tab/>
        <w:t xml:space="preserve">Le Borgne P, Feuillassier L, Schenck M, et al. Comparison of Short- and Long-Term Mortality in Patients with or without Cancer Admitted to the ICU for Septic Shock: A Retrospective Observational Study. </w:t>
      </w:r>
      <w:r w:rsidRPr="00A555C4">
        <w:rPr>
          <w:i/>
          <w:iCs/>
        </w:rPr>
        <w:t>Cancers</w:t>
      </w:r>
      <w:r w:rsidRPr="00A555C4">
        <w:t xml:space="preserve"> 2022; 14: 3196.</w:t>
      </w:r>
    </w:p>
    <w:p w14:paraId="1EF39097" w14:textId="77777777" w:rsidR="00A555C4" w:rsidRPr="00A555C4" w:rsidRDefault="00A555C4" w:rsidP="00A555C4">
      <w:pPr>
        <w:pStyle w:val="Bibliography"/>
      </w:pPr>
      <w:r w:rsidRPr="00A555C4">
        <w:t xml:space="preserve">23. </w:t>
      </w:r>
      <w:r w:rsidRPr="00A555C4">
        <w:tab/>
        <w:t xml:space="preserve">Awad WB, Nazer L, Elfarr S, et al. A 12-year study evaluating the outcomes and predictors of mortality in critically ill cancer patients admitted with septic shock. </w:t>
      </w:r>
      <w:r w:rsidRPr="00A555C4">
        <w:rPr>
          <w:i/>
          <w:iCs/>
        </w:rPr>
        <w:t>BMC Cancer</w:t>
      </w:r>
      <w:r w:rsidRPr="00A555C4">
        <w:t xml:space="preserve"> 2021; 21: 709.</w:t>
      </w:r>
    </w:p>
    <w:p w14:paraId="00FEA5D5" w14:textId="77777777" w:rsidR="00A555C4" w:rsidRPr="00A555C4" w:rsidRDefault="00A555C4" w:rsidP="00A555C4">
      <w:pPr>
        <w:pStyle w:val="Bibliography"/>
      </w:pPr>
      <w:r w:rsidRPr="00A555C4">
        <w:t xml:space="preserve">24. </w:t>
      </w:r>
      <w:r w:rsidRPr="00A555C4">
        <w:tab/>
        <w:t xml:space="preserve">Man M, Shum H, Lam S, et al. Effect of the underlying malignancy on critically ill septic patient’s outcome. </w:t>
      </w:r>
      <w:r w:rsidRPr="00A555C4">
        <w:rPr>
          <w:i/>
          <w:iCs/>
        </w:rPr>
        <w:t>Asia-Pac J Clncl Oncology</w:t>
      </w:r>
      <w:r w:rsidRPr="00A555C4">
        <w:t xml:space="preserve"> 2022; 18: 473–480.</w:t>
      </w:r>
    </w:p>
    <w:p w14:paraId="442C9FF7" w14:textId="77777777" w:rsidR="00A555C4" w:rsidRPr="00A555C4" w:rsidRDefault="00A555C4" w:rsidP="00A555C4">
      <w:pPr>
        <w:pStyle w:val="Bibliography"/>
      </w:pPr>
      <w:r w:rsidRPr="00A555C4">
        <w:t xml:space="preserve">25. </w:t>
      </w:r>
      <w:r w:rsidRPr="00A555C4">
        <w:tab/>
        <w:t xml:space="preserve">Nathan N, Sculier J-P, Ameye L, et al. Sepsis and Septic Shock Definitions in Patients With Cancer Admitted in ICU. </w:t>
      </w:r>
      <w:r w:rsidRPr="00A555C4">
        <w:rPr>
          <w:i/>
          <w:iCs/>
        </w:rPr>
        <w:t>J Intensive Care Med</w:t>
      </w:r>
      <w:r w:rsidRPr="00A555C4">
        <w:t xml:space="preserve"> 2021; 36: 255–261.</w:t>
      </w:r>
    </w:p>
    <w:p w14:paraId="7F019A6C" w14:textId="77777777" w:rsidR="00A555C4" w:rsidRPr="00A555C4" w:rsidRDefault="00A555C4" w:rsidP="00A555C4">
      <w:pPr>
        <w:pStyle w:val="Bibliography"/>
      </w:pPr>
      <w:r w:rsidRPr="00A555C4">
        <w:t xml:space="preserve">26. </w:t>
      </w:r>
      <w:r w:rsidRPr="00A555C4">
        <w:tab/>
        <w:t xml:space="preserve">Lemiale V, Pons S, Mirouse A, et al. Sepsis and Septic Shock in Patients With Malignancies: A Groupe de Recherche Respiratoire en Réanimation Onco-Hématologique Study*. </w:t>
      </w:r>
      <w:r w:rsidRPr="00A555C4">
        <w:rPr>
          <w:i/>
          <w:iCs/>
        </w:rPr>
        <w:t>Critical Care Medicine</w:t>
      </w:r>
      <w:r w:rsidRPr="00A555C4">
        <w:t xml:space="preserve"> 2020; 48: 822–829.</w:t>
      </w:r>
    </w:p>
    <w:p w14:paraId="7B8E28C7" w14:textId="77777777" w:rsidR="00A555C4" w:rsidRPr="00A555C4" w:rsidRDefault="00A555C4" w:rsidP="00A555C4">
      <w:pPr>
        <w:pStyle w:val="Bibliography"/>
      </w:pPr>
      <w:r w:rsidRPr="00A555C4">
        <w:t xml:space="preserve">27. </w:t>
      </w:r>
      <w:r w:rsidRPr="00A555C4">
        <w:tab/>
        <w:t xml:space="preserve">Camou F, Didier M, Leguay T, et al. Long-term prognosis of septic shock in cancer patients. </w:t>
      </w:r>
      <w:r w:rsidRPr="00A555C4">
        <w:rPr>
          <w:i/>
          <w:iCs/>
        </w:rPr>
        <w:t>Support Care Cancer</w:t>
      </w:r>
      <w:r w:rsidRPr="00A555C4">
        <w:t xml:space="preserve"> 2020; 28: 1325–1333.</w:t>
      </w:r>
    </w:p>
    <w:p w14:paraId="17BF4AC3" w14:textId="77777777" w:rsidR="00A555C4" w:rsidRPr="00A555C4" w:rsidRDefault="00A555C4" w:rsidP="00A555C4">
      <w:pPr>
        <w:pStyle w:val="Bibliography"/>
      </w:pPr>
      <w:r w:rsidRPr="00A555C4">
        <w:t xml:space="preserve">28. </w:t>
      </w:r>
      <w:r w:rsidRPr="00A555C4">
        <w:tab/>
        <w:t xml:space="preserve">Kuo W-K, Hua C-C, Yu C-C, et al. The cancer control status and APACHE II score are prognostic factors for critically ill patients with cancer and sepsis. </w:t>
      </w:r>
      <w:r w:rsidRPr="00A555C4">
        <w:rPr>
          <w:i/>
          <w:iCs/>
        </w:rPr>
        <w:t>Journal of the Formosan Medical Association</w:t>
      </w:r>
      <w:r w:rsidRPr="00A555C4">
        <w:t xml:space="preserve"> 2020; 119: 276–281.</w:t>
      </w:r>
    </w:p>
    <w:p w14:paraId="20A3E70B" w14:textId="77777777" w:rsidR="00A555C4" w:rsidRPr="00A555C4" w:rsidRDefault="00A555C4" w:rsidP="00A555C4">
      <w:pPr>
        <w:pStyle w:val="Bibliography"/>
      </w:pPr>
      <w:r w:rsidRPr="00A555C4">
        <w:t xml:space="preserve">29. </w:t>
      </w:r>
      <w:r w:rsidRPr="00A555C4">
        <w:tab/>
        <w:t xml:space="preserve">Nassar AP, Nassif BN, Santos DVVD, et al. Procalcitonin Clearance at 24, 48, 72, and 96 Hours and Mortality in Patients With Cancer and Sepsis: A Retrospective Cohort Study. </w:t>
      </w:r>
      <w:r w:rsidRPr="00A555C4">
        <w:rPr>
          <w:i/>
          <w:iCs/>
        </w:rPr>
        <w:t>J Intensive Care Med</w:t>
      </w:r>
      <w:r w:rsidRPr="00A555C4">
        <w:t xml:space="preserve"> 2020; 35: 1297–1301.</w:t>
      </w:r>
    </w:p>
    <w:p w14:paraId="4AE3606B" w14:textId="77777777" w:rsidR="00A555C4" w:rsidRPr="00A555C4" w:rsidRDefault="00A555C4" w:rsidP="00A555C4">
      <w:pPr>
        <w:pStyle w:val="Bibliography"/>
      </w:pPr>
      <w:r w:rsidRPr="00A555C4">
        <w:t xml:space="preserve">30. </w:t>
      </w:r>
      <w:r w:rsidRPr="00A555C4">
        <w:tab/>
        <w:t xml:space="preserve">Costa RT, Nassar AP, Caruso P. Accuracy of SOFA, qSOFA, and SIRS scores for mortality in cancer patients admitted to an intensive care unit with suspected infection. </w:t>
      </w:r>
      <w:r w:rsidRPr="00A555C4">
        <w:rPr>
          <w:i/>
          <w:iCs/>
        </w:rPr>
        <w:t>Journal of Critical Care</w:t>
      </w:r>
      <w:r w:rsidRPr="00A555C4">
        <w:t xml:space="preserve"> 2018; 45: 52–57.</w:t>
      </w:r>
    </w:p>
    <w:p w14:paraId="0FF6D765" w14:textId="77777777" w:rsidR="00A555C4" w:rsidRPr="00A555C4" w:rsidRDefault="00A555C4" w:rsidP="00A555C4">
      <w:pPr>
        <w:pStyle w:val="Bibliography"/>
      </w:pPr>
      <w:r w:rsidRPr="00A555C4">
        <w:lastRenderedPageBreak/>
        <w:t xml:space="preserve">31. </w:t>
      </w:r>
      <w:r w:rsidRPr="00A555C4">
        <w:tab/>
        <w:t xml:space="preserve">Mokart D, Saillard C, Zemmour C, et al. Early prognostic factors in septic shock cancer patients: a prospective study with a proteomic approach. </w:t>
      </w:r>
      <w:r w:rsidRPr="00A555C4">
        <w:rPr>
          <w:i/>
          <w:iCs/>
        </w:rPr>
        <w:t>Acta Anaesthesiol Scand</w:t>
      </w:r>
      <w:r w:rsidRPr="00A555C4">
        <w:t xml:space="preserve"> 2018; 62: 493–503.</w:t>
      </w:r>
    </w:p>
    <w:p w14:paraId="0BB1EE19" w14:textId="77777777" w:rsidR="00A555C4" w:rsidRPr="00A555C4" w:rsidRDefault="00A555C4" w:rsidP="00A555C4">
      <w:pPr>
        <w:pStyle w:val="Bibliography"/>
      </w:pPr>
      <w:r w:rsidRPr="00A555C4">
        <w:t xml:space="preserve">32. </w:t>
      </w:r>
      <w:r w:rsidRPr="00A555C4">
        <w:tab/>
        <w:t xml:space="preserve">Jamme M, Daviaud F, Charpentier J, et al. Time Course of Septic Shock in Immunocompromised and Nonimmunocompromised Patients. </w:t>
      </w:r>
      <w:r w:rsidRPr="00A555C4">
        <w:rPr>
          <w:i/>
          <w:iCs/>
        </w:rPr>
        <w:t>Critical Care Medicine</w:t>
      </w:r>
      <w:r w:rsidRPr="00A555C4">
        <w:t xml:space="preserve"> 2017; 45: 2031–2039.</w:t>
      </w:r>
    </w:p>
    <w:p w14:paraId="4407F598" w14:textId="77777777" w:rsidR="00A555C4" w:rsidRPr="00A555C4" w:rsidRDefault="00A555C4" w:rsidP="00A555C4">
      <w:pPr>
        <w:pStyle w:val="Bibliography"/>
      </w:pPr>
      <w:r w:rsidRPr="00A555C4">
        <w:t xml:space="preserve">33. </w:t>
      </w:r>
      <w:r w:rsidRPr="00A555C4">
        <w:tab/>
        <w:t xml:space="preserve">Fang W-F, Chen Y-M, Lin C-Y, et al. Immune profiles and clinical outcomes between sepsis patients with or without active cancer requiring admission to intensive care units. </w:t>
      </w:r>
      <w:r w:rsidRPr="00A555C4">
        <w:rPr>
          <w:i/>
          <w:iCs/>
        </w:rPr>
        <w:t>PLoS ONE</w:t>
      </w:r>
      <w:r w:rsidRPr="00A555C4">
        <w:t xml:space="preserve"> 2017; 12: e0179749.</w:t>
      </w:r>
    </w:p>
    <w:p w14:paraId="0065B11F" w14:textId="77777777" w:rsidR="00A555C4" w:rsidRPr="00A555C4" w:rsidRDefault="00A555C4" w:rsidP="00A555C4">
      <w:pPr>
        <w:pStyle w:val="Bibliography"/>
      </w:pPr>
      <w:r w:rsidRPr="00A555C4">
        <w:t xml:space="preserve">34. </w:t>
      </w:r>
      <w:r w:rsidRPr="00A555C4">
        <w:tab/>
        <w:t xml:space="preserve">Nazer L, AlNajjar T, Al-Shaer M, et al. Evaluating the effectiveness and safety of hydrocortisone therapy in cancer patients with septic shock. </w:t>
      </w:r>
      <w:r w:rsidRPr="00A555C4">
        <w:rPr>
          <w:i/>
          <w:iCs/>
        </w:rPr>
        <w:t>J Oncol Pharm Pract</w:t>
      </w:r>
      <w:r w:rsidRPr="00A555C4">
        <w:t xml:space="preserve"> 2015; 21: 274–279.</w:t>
      </w:r>
    </w:p>
    <w:p w14:paraId="5848B120" w14:textId="77777777" w:rsidR="00A555C4" w:rsidRPr="00A555C4" w:rsidRDefault="00A555C4" w:rsidP="00A555C4">
      <w:pPr>
        <w:pStyle w:val="Bibliography"/>
      </w:pPr>
      <w:r w:rsidRPr="00A555C4">
        <w:t xml:space="preserve">35. </w:t>
      </w:r>
      <w:r w:rsidRPr="00A555C4">
        <w:tab/>
        <w:t xml:space="preserve">Nazer L, Al-Shaer M, Hawari F. Drug utilization pattern and cost for the treatment of severe sepsis and septic shock in critically ill cancer patients. </w:t>
      </w:r>
      <w:r w:rsidRPr="00A555C4">
        <w:rPr>
          <w:i/>
          <w:iCs/>
        </w:rPr>
        <w:t>Int J Clin Pharm</w:t>
      </w:r>
      <w:r w:rsidRPr="00A555C4">
        <w:t xml:space="preserve"> 2013; 35: 1245–1250.</w:t>
      </w:r>
    </w:p>
    <w:p w14:paraId="77C001AC" w14:textId="77777777" w:rsidR="00A555C4" w:rsidRPr="00A555C4" w:rsidRDefault="00A555C4" w:rsidP="00A555C4">
      <w:pPr>
        <w:pStyle w:val="Bibliography"/>
      </w:pPr>
      <w:r w:rsidRPr="00A555C4">
        <w:t xml:space="preserve">36. </w:t>
      </w:r>
      <w:r w:rsidRPr="00A555C4">
        <w:tab/>
        <w:t xml:space="preserve">Torres VB, Azevedo LC, Silva UV, et al. Sepsis-Associated Outcomes in Critically Ill Patients with Malignancies. </w:t>
      </w:r>
      <w:r w:rsidRPr="00A555C4">
        <w:rPr>
          <w:i/>
          <w:iCs/>
        </w:rPr>
        <w:t>Annals ATS</w:t>
      </w:r>
      <w:r w:rsidRPr="00A555C4">
        <w:t xml:space="preserve"> 2015; 150618124156002.</w:t>
      </w:r>
    </w:p>
    <w:p w14:paraId="1C0D250A" w14:textId="77777777" w:rsidR="00A555C4" w:rsidRPr="00A555C4" w:rsidRDefault="00A555C4" w:rsidP="00A555C4">
      <w:pPr>
        <w:pStyle w:val="Bibliography"/>
      </w:pPr>
      <w:r w:rsidRPr="00A555C4">
        <w:t xml:space="preserve">37. </w:t>
      </w:r>
      <w:r w:rsidRPr="00A555C4">
        <w:tab/>
        <w:t xml:space="preserve">Ravetti CG, Moura AD, Vieira ÉL, et al. sTREM-1 predicts intensive care unit and 28-day mortality in cancer patients with severe sepsis and septic shock. </w:t>
      </w:r>
      <w:r w:rsidRPr="00A555C4">
        <w:rPr>
          <w:i/>
          <w:iCs/>
        </w:rPr>
        <w:t>Journal of Critical Care</w:t>
      </w:r>
      <w:r w:rsidRPr="00A555C4">
        <w:t xml:space="preserve"> 2015; 30: 440.e7-440.e13.</w:t>
      </w:r>
    </w:p>
    <w:p w14:paraId="3F52A65B" w14:textId="77777777" w:rsidR="00A555C4" w:rsidRPr="00A555C4" w:rsidRDefault="00A555C4" w:rsidP="00A555C4">
      <w:pPr>
        <w:pStyle w:val="Bibliography"/>
      </w:pPr>
      <w:r w:rsidRPr="00A555C4">
        <w:t xml:space="preserve">38. </w:t>
      </w:r>
      <w:r w:rsidRPr="00A555C4">
        <w:tab/>
        <w:t xml:space="preserve">Rosolem MM, Rabello LSCF, Lisboa T, et al. Critically ill patients with cancer and sepsis: Clinical course and prognostic factors. </w:t>
      </w:r>
      <w:r w:rsidRPr="00A555C4">
        <w:rPr>
          <w:i/>
          <w:iCs/>
        </w:rPr>
        <w:t>Journal of Critical Care</w:t>
      </w:r>
      <w:r w:rsidRPr="00A555C4">
        <w:t xml:space="preserve"> 2012; 27: 301–307.</w:t>
      </w:r>
    </w:p>
    <w:p w14:paraId="60C4D3F6" w14:textId="77777777" w:rsidR="00A555C4" w:rsidRPr="00A555C4" w:rsidRDefault="00A555C4" w:rsidP="00A555C4">
      <w:pPr>
        <w:pStyle w:val="Bibliography"/>
      </w:pPr>
      <w:r w:rsidRPr="00A555C4">
        <w:t xml:space="preserve">39. </w:t>
      </w:r>
      <w:r w:rsidRPr="00A555C4">
        <w:tab/>
        <w:t xml:space="preserve">Zuber B, Tran T-C, Aegerter P, et al. Impact of case volume on survival of septic shock in patients with malignancies*: </w:t>
      </w:r>
      <w:r w:rsidRPr="00A555C4">
        <w:rPr>
          <w:i/>
          <w:iCs/>
        </w:rPr>
        <w:t>Critical Care Medicine</w:t>
      </w:r>
      <w:r w:rsidRPr="00A555C4">
        <w:t xml:space="preserve"> 2012; 40: 55–62.</w:t>
      </w:r>
    </w:p>
    <w:p w14:paraId="7A047B93" w14:textId="77777777" w:rsidR="00A555C4" w:rsidRPr="00A555C4" w:rsidRDefault="00A555C4" w:rsidP="00A555C4">
      <w:pPr>
        <w:pStyle w:val="Bibliography"/>
      </w:pPr>
      <w:r w:rsidRPr="00A555C4">
        <w:t xml:space="preserve">40. </w:t>
      </w:r>
      <w:r w:rsidRPr="00A555C4">
        <w:tab/>
        <w:t xml:space="preserve">Namendys-Silva SA, Gonzalez-Herrera MO, Texcocano-Becerra J, et al. Clinical characteristics and outcomes of critically ill cancer patients with septic shock. </w:t>
      </w:r>
      <w:r w:rsidRPr="00A555C4">
        <w:rPr>
          <w:i/>
          <w:iCs/>
        </w:rPr>
        <w:t>QJM</w:t>
      </w:r>
      <w:r w:rsidRPr="00A555C4">
        <w:t xml:space="preserve"> 2011; 104: 505–511.</w:t>
      </w:r>
    </w:p>
    <w:p w14:paraId="1905B63C" w14:textId="77777777" w:rsidR="00A555C4" w:rsidRPr="00A555C4" w:rsidRDefault="00A555C4" w:rsidP="00A555C4">
      <w:pPr>
        <w:pStyle w:val="Bibliography"/>
      </w:pPr>
      <w:r w:rsidRPr="00A555C4">
        <w:t xml:space="preserve">41. </w:t>
      </w:r>
      <w:r w:rsidRPr="00A555C4">
        <w:tab/>
        <w:t xml:space="preserve">Pène F, Percheron S, Lemiale V, et al. Temporal changes in management and outcome of septic shock in patients with malignancies in the intensive care unit*: </w:t>
      </w:r>
      <w:r w:rsidRPr="00A555C4">
        <w:rPr>
          <w:i/>
          <w:iCs/>
        </w:rPr>
        <w:t>Critical Care Medicine</w:t>
      </w:r>
      <w:r w:rsidRPr="00A555C4">
        <w:t xml:space="preserve"> 2008; 36: 690–696.</w:t>
      </w:r>
    </w:p>
    <w:p w14:paraId="0B2CCAC8" w14:textId="77777777" w:rsidR="00A555C4" w:rsidRPr="00A555C4" w:rsidRDefault="00A555C4" w:rsidP="00A555C4">
      <w:pPr>
        <w:pStyle w:val="Bibliography"/>
      </w:pPr>
      <w:r w:rsidRPr="00A555C4">
        <w:t xml:space="preserve">42. </w:t>
      </w:r>
      <w:r w:rsidRPr="00A555C4">
        <w:tab/>
        <w:t xml:space="preserve">Larché J, Azoulay É, Fieux F, et al. Improved survival of critically ill cancer patients with septic shock. </w:t>
      </w:r>
      <w:r w:rsidRPr="00A555C4">
        <w:rPr>
          <w:i/>
          <w:iCs/>
        </w:rPr>
        <w:t>Intensive Care Med</w:t>
      </w:r>
      <w:r w:rsidRPr="00A555C4">
        <w:t xml:space="preserve"> 2003; 29: 1688–1695.</w:t>
      </w:r>
    </w:p>
    <w:p w14:paraId="506C09DC" w14:textId="77777777" w:rsidR="00A555C4" w:rsidRPr="00A555C4" w:rsidRDefault="00A555C4" w:rsidP="00A555C4">
      <w:pPr>
        <w:pStyle w:val="Bibliography"/>
      </w:pPr>
      <w:r w:rsidRPr="00A555C4">
        <w:t xml:space="preserve">43. </w:t>
      </w:r>
      <w:r w:rsidRPr="00A555C4">
        <w:tab/>
        <w:t xml:space="preserve">Fleischmann-Struzek C, Mellhammar L, Rose N, et al. Incidence and mortality of hospital- and ICU-treated sepsis: results from an updated and expanded systematic review and meta-analysis. </w:t>
      </w:r>
      <w:r w:rsidRPr="00A555C4">
        <w:rPr>
          <w:i/>
          <w:iCs/>
        </w:rPr>
        <w:t>Intensive Care Med</w:t>
      </w:r>
      <w:r w:rsidRPr="00A555C4">
        <w:t xml:space="preserve"> 2020; 46: 1552–1562.</w:t>
      </w:r>
    </w:p>
    <w:p w14:paraId="5BC32765" w14:textId="77777777" w:rsidR="00A555C4" w:rsidRPr="00A555C4" w:rsidRDefault="00A555C4" w:rsidP="00A555C4">
      <w:pPr>
        <w:pStyle w:val="Bibliography"/>
      </w:pPr>
      <w:r w:rsidRPr="00A555C4">
        <w:t xml:space="preserve">44. </w:t>
      </w:r>
      <w:r w:rsidRPr="00A555C4">
        <w:tab/>
        <w:t xml:space="preserve">Nazer L, Lopez-Olivo MA, Cuenca JA, et al. All-cause mortality in cancer patients treated for sepsis in intensive care units: a systematic review and meta-analysis. </w:t>
      </w:r>
      <w:r w:rsidRPr="00A555C4">
        <w:rPr>
          <w:i/>
          <w:iCs/>
        </w:rPr>
        <w:t>Support Care Cancer</w:t>
      </w:r>
      <w:r w:rsidRPr="00A555C4">
        <w:t xml:space="preserve"> 2022; 30: 10099–10109.</w:t>
      </w:r>
    </w:p>
    <w:p w14:paraId="68CB2BCD" w14:textId="77777777" w:rsidR="00A555C4" w:rsidRPr="00A555C4" w:rsidRDefault="00A555C4" w:rsidP="00A555C4">
      <w:pPr>
        <w:pStyle w:val="Bibliography"/>
      </w:pPr>
      <w:r w:rsidRPr="00A555C4">
        <w:t xml:space="preserve">45. </w:t>
      </w:r>
      <w:r w:rsidRPr="00A555C4">
        <w:tab/>
        <w:t xml:space="preserve">Liu MA, Bakow BR, Hsu T-C, et al. Temporal Trends in Sepsis Incidence and Mortality in Patients With Cancer in the US Population. </w:t>
      </w:r>
      <w:r w:rsidRPr="00A555C4">
        <w:rPr>
          <w:i/>
          <w:iCs/>
        </w:rPr>
        <w:t>American Journal of Critical Care</w:t>
      </w:r>
      <w:r w:rsidRPr="00A555C4">
        <w:t xml:space="preserve"> 2021; 30: e71–e79.</w:t>
      </w:r>
    </w:p>
    <w:p w14:paraId="555C36B5" w14:textId="77777777" w:rsidR="00A555C4" w:rsidRPr="00A555C4" w:rsidRDefault="00A555C4" w:rsidP="00A555C4">
      <w:pPr>
        <w:pStyle w:val="Bibliography"/>
      </w:pPr>
      <w:r w:rsidRPr="00A555C4">
        <w:t xml:space="preserve">46. </w:t>
      </w:r>
      <w:r w:rsidRPr="00A555C4">
        <w:tab/>
        <w:t xml:space="preserve">Te Marvelde L, Whitfield A, Shepheard J, et al. Epidemiology of sepsis in cancer patients in Victoria, Australia: a population‐based study using linked data. </w:t>
      </w:r>
      <w:r w:rsidRPr="00A555C4">
        <w:rPr>
          <w:i/>
          <w:iCs/>
        </w:rPr>
        <w:t>Australian and New Zealand Journal of Public Health</w:t>
      </w:r>
      <w:r w:rsidRPr="00A555C4">
        <w:t xml:space="preserve"> 2020; 44: 53–58.</w:t>
      </w:r>
    </w:p>
    <w:p w14:paraId="4DAB926C" w14:textId="77777777" w:rsidR="00A555C4" w:rsidRPr="00A555C4" w:rsidRDefault="00A555C4" w:rsidP="00A555C4">
      <w:pPr>
        <w:pStyle w:val="Bibliography"/>
      </w:pPr>
      <w:r w:rsidRPr="00A555C4">
        <w:lastRenderedPageBreak/>
        <w:t xml:space="preserve">47. </w:t>
      </w:r>
      <w:r w:rsidRPr="00A555C4">
        <w:tab/>
        <w:t xml:space="preserve">Schellongowski P, Sperr WR, Wohlfarth P, et al. Critically ill patients with cancer: chances and limitations of intensive care medicine—a narrative review. </w:t>
      </w:r>
      <w:r w:rsidRPr="00A555C4">
        <w:rPr>
          <w:i/>
          <w:iCs/>
        </w:rPr>
        <w:t>ESMO Open</w:t>
      </w:r>
      <w:r w:rsidRPr="00A555C4">
        <w:t xml:space="preserve"> 2016; 1: e000018.</w:t>
      </w:r>
    </w:p>
    <w:p w14:paraId="4A1D1CD0" w14:textId="77777777" w:rsidR="00A555C4" w:rsidRPr="00A555C4" w:rsidRDefault="00A555C4" w:rsidP="00A555C4">
      <w:pPr>
        <w:pStyle w:val="Bibliography"/>
      </w:pPr>
      <w:r w:rsidRPr="00A555C4">
        <w:t xml:space="preserve">48. </w:t>
      </w:r>
      <w:r w:rsidRPr="00A555C4">
        <w:tab/>
        <w:t xml:space="preserve">Azoulay E, Soares M, Darmon M, et al. Intensive care of the cancer patient: recent achievements and remaining challenges. </w:t>
      </w:r>
      <w:r w:rsidRPr="00A555C4">
        <w:rPr>
          <w:i/>
          <w:iCs/>
        </w:rPr>
        <w:t>Ann Intensive Care</w:t>
      </w:r>
      <w:r w:rsidRPr="00A555C4">
        <w:t xml:space="preserve"> 2011; 1: 5.</w:t>
      </w:r>
    </w:p>
    <w:p w14:paraId="59E740C3" w14:textId="77777777" w:rsidR="00A555C4" w:rsidRPr="00A555C4" w:rsidRDefault="00A555C4" w:rsidP="00A555C4">
      <w:pPr>
        <w:pStyle w:val="Bibliography"/>
      </w:pPr>
      <w:r w:rsidRPr="00A555C4">
        <w:t xml:space="preserve">49. </w:t>
      </w:r>
      <w:r w:rsidRPr="00A555C4">
        <w:tab/>
        <w:t xml:space="preserve">Evans L, Rhodes A, Alhazzani W, et al. Surviving sepsis campaign: international guidelines for management of sepsis and septic shock 2021. </w:t>
      </w:r>
      <w:r w:rsidRPr="00A555C4">
        <w:rPr>
          <w:i/>
          <w:iCs/>
        </w:rPr>
        <w:t>Intensive Care Med</w:t>
      </w:r>
      <w:r w:rsidRPr="00A555C4">
        <w:t xml:space="preserve"> 2021; 47: 1181–1247.</w:t>
      </w:r>
    </w:p>
    <w:p w14:paraId="17AC5395" w14:textId="77777777" w:rsidR="00A555C4" w:rsidRPr="00A555C4" w:rsidRDefault="00A555C4" w:rsidP="00A555C4">
      <w:pPr>
        <w:pStyle w:val="Bibliography"/>
      </w:pPr>
      <w:r w:rsidRPr="00A555C4">
        <w:t xml:space="preserve">50. </w:t>
      </w:r>
      <w:r w:rsidRPr="00A555C4">
        <w:tab/>
        <w:t xml:space="preserve">Levy MM, Dellinger RP, Townsend SR, et al. The Surviving Sepsis Campaign: Results of an international guideline-based performance improvement program targeting severe sepsis*: </w:t>
      </w:r>
      <w:r w:rsidRPr="00A555C4">
        <w:rPr>
          <w:i/>
          <w:iCs/>
        </w:rPr>
        <w:t>Critical Care Medicine</w:t>
      </w:r>
      <w:r w:rsidRPr="00A555C4">
        <w:t xml:space="preserve"> 2010; 38: 367–374.</w:t>
      </w:r>
    </w:p>
    <w:p w14:paraId="490F2D55" w14:textId="77777777" w:rsidR="00A555C4" w:rsidRPr="00A555C4" w:rsidRDefault="00A555C4" w:rsidP="00A555C4">
      <w:pPr>
        <w:pStyle w:val="Bibliography"/>
      </w:pPr>
      <w:r w:rsidRPr="00A555C4">
        <w:t xml:space="preserve">51. </w:t>
      </w:r>
      <w:r w:rsidRPr="00A555C4">
        <w:tab/>
        <w:t xml:space="preserve">Smith SS, Edwards L, Wigmore T, et al. Survival of Patients with Solid Tumours and Sepsis Admitted to Intensive Care in a Tertiary Oncology Centre: A Retrospective Analysis. </w:t>
      </w:r>
      <w:r w:rsidRPr="00A555C4">
        <w:rPr>
          <w:i/>
          <w:iCs/>
        </w:rPr>
        <w:t>J Intensive Care Med</w:t>
      </w:r>
      <w:r w:rsidRPr="00A555C4">
        <w:t xml:space="preserve"> 2025; 08850666241312621.</w:t>
      </w:r>
    </w:p>
    <w:p w14:paraId="664AE42D" w14:textId="77777777" w:rsidR="00A555C4" w:rsidRPr="00A555C4" w:rsidRDefault="00A555C4" w:rsidP="00A555C4">
      <w:pPr>
        <w:pStyle w:val="Bibliography"/>
      </w:pPr>
      <w:r w:rsidRPr="00A555C4">
        <w:t xml:space="preserve">52. </w:t>
      </w:r>
      <w:r w:rsidRPr="00A555C4">
        <w:tab/>
        <w:t>Healthcare Quality Improvement Partnership. Seventh patient report of the National Emergency Laparotomy Audit, https://www.hqip.org.uk/wp-content/uploads/2021/11/Ref.-301-NELA-Year-7-Report-Full-Report.pdf (2021, accessed 15 April 2025).</w:t>
      </w:r>
    </w:p>
    <w:p w14:paraId="62208B6E" w14:textId="77777777" w:rsidR="00A555C4" w:rsidRPr="00A555C4" w:rsidRDefault="00A555C4" w:rsidP="00A555C4">
      <w:pPr>
        <w:pStyle w:val="Bibliography"/>
      </w:pPr>
      <w:r w:rsidRPr="00A555C4">
        <w:t xml:space="preserve">53. </w:t>
      </w:r>
      <w:r w:rsidRPr="00A555C4">
        <w:tab/>
        <w:t xml:space="preserve">Fizza Haider S, Sloss R, Jhanji S, et al. Management of adult patients with haematological malignancies in critical care. </w:t>
      </w:r>
      <w:r w:rsidRPr="00A555C4">
        <w:rPr>
          <w:i/>
          <w:iCs/>
        </w:rPr>
        <w:t>Anaesthesia</w:t>
      </w:r>
      <w:r w:rsidRPr="00A555C4">
        <w:t xml:space="preserve"> 2023; 78: 874–883.</w:t>
      </w:r>
    </w:p>
    <w:p w14:paraId="1591E92F" w14:textId="77777777" w:rsidR="00A555C4" w:rsidRPr="00A555C4" w:rsidRDefault="00A555C4" w:rsidP="00A555C4">
      <w:pPr>
        <w:pStyle w:val="Bibliography"/>
      </w:pPr>
      <w:r w:rsidRPr="00A555C4">
        <w:t xml:space="preserve">54. </w:t>
      </w:r>
      <w:r w:rsidRPr="00A555C4">
        <w:tab/>
        <w:t xml:space="preserve">Dropulic LK, Lederman HM. Overview of Infections in the Immunocompromised Host. </w:t>
      </w:r>
      <w:r w:rsidRPr="00A555C4">
        <w:rPr>
          <w:i/>
          <w:iCs/>
        </w:rPr>
        <w:t>Microbiol Spectr</w:t>
      </w:r>
      <w:r w:rsidRPr="00A555C4">
        <w:t>; 4. Epub ahead of print August 2016. DOI: 10.1128/microbiolspec.DMIH2-0026-2016.</w:t>
      </w:r>
    </w:p>
    <w:p w14:paraId="19AB6AF8" w14:textId="77777777" w:rsidR="00A555C4" w:rsidRPr="00A555C4" w:rsidRDefault="00A555C4" w:rsidP="00A555C4">
      <w:pPr>
        <w:pStyle w:val="Bibliography"/>
      </w:pPr>
      <w:r w:rsidRPr="00A555C4">
        <w:t xml:space="preserve">55. </w:t>
      </w:r>
      <w:r w:rsidRPr="00A555C4">
        <w:tab/>
        <w:t xml:space="preserve">Morelli T, Fujita K, Redelman-Sidi G, et al. Infections due to dysregulated immunity: an emerging complication of cancer immunotherapy. </w:t>
      </w:r>
      <w:r w:rsidRPr="00A555C4">
        <w:rPr>
          <w:i/>
          <w:iCs/>
        </w:rPr>
        <w:t>Thorax</w:t>
      </w:r>
      <w:r w:rsidRPr="00A555C4">
        <w:t xml:space="preserve"> 2022; 77: 304–311.</w:t>
      </w:r>
    </w:p>
    <w:p w14:paraId="60337D17" w14:textId="77777777" w:rsidR="00A555C4" w:rsidRPr="00A555C4" w:rsidRDefault="00A555C4" w:rsidP="00A555C4">
      <w:pPr>
        <w:pStyle w:val="Bibliography"/>
      </w:pPr>
      <w:r w:rsidRPr="00A555C4">
        <w:t xml:space="preserve">56. </w:t>
      </w:r>
      <w:r w:rsidRPr="00A555C4">
        <w:tab/>
        <w:t xml:space="preserve">Soares M, Bozza FA, Azevedo LCP, et al. Effects of Organizational Characteristics on Outcomes and Resource Use in Patients With Cancer Admitted to Intensive Care Units. </w:t>
      </w:r>
      <w:r w:rsidRPr="00A555C4">
        <w:rPr>
          <w:i/>
          <w:iCs/>
        </w:rPr>
        <w:t>JCO</w:t>
      </w:r>
      <w:r w:rsidRPr="00A555C4">
        <w:t xml:space="preserve"> 2016; 34: 3315–3324.</w:t>
      </w:r>
    </w:p>
    <w:p w14:paraId="3630010B" w14:textId="3252C2C2" w:rsidR="006B68D6" w:rsidRPr="006833D5" w:rsidRDefault="00CA0A0F" w:rsidP="00A555C4">
      <w:pPr>
        <w:pStyle w:val="Bibliography"/>
        <w:rPr>
          <w:rFonts w:ascii="Calibri" w:hAnsi="Calibri" w:cs="Calibri"/>
        </w:rPr>
      </w:pPr>
      <w:r>
        <w:rPr>
          <w:rFonts w:ascii="Calibri" w:hAnsi="Calibri" w:cs="Calibri"/>
        </w:rPr>
        <w:fldChar w:fldCharType="end"/>
      </w:r>
    </w:p>
    <w:sectPr w:rsidR="006B68D6" w:rsidRPr="006833D5" w:rsidSect="008D6916">
      <w:footerReference w:type="even" r:id="rId12"/>
      <w:footerReference w:type="default" r:id="rId13"/>
      <w:pgSz w:w="11906" w:h="16838"/>
      <w:pgMar w:top="1440" w:right="1440" w:bottom="1440" w:left="1440" w:header="709" w:footer="709"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B0BE4" w14:textId="77777777" w:rsidR="003804BE" w:rsidRDefault="003804BE" w:rsidP="00513FBD">
      <w:r>
        <w:separator/>
      </w:r>
    </w:p>
  </w:endnote>
  <w:endnote w:type="continuationSeparator" w:id="0">
    <w:p w14:paraId="742F6FE7" w14:textId="77777777" w:rsidR="003804BE" w:rsidRDefault="003804BE" w:rsidP="0051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5516200"/>
      <w:docPartObj>
        <w:docPartGallery w:val="Page Numbers (Bottom of Page)"/>
        <w:docPartUnique/>
      </w:docPartObj>
    </w:sdtPr>
    <w:sdtEndPr>
      <w:rPr>
        <w:rStyle w:val="PageNumber"/>
      </w:rPr>
    </w:sdtEndPr>
    <w:sdtContent>
      <w:p w14:paraId="1ECC5CB7" w14:textId="362B2FA5" w:rsidR="00EC0FF2" w:rsidRDefault="00EC0FF2" w:rsidP="00B16C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50CB9">
          <w:rPr>
            <w:rStyle w:val="PageNumber"/>
            <w:noProof/>
          </w:rPr>
          <w:t>13</w:t>
        </w:r>
        <w:r>
          <w:rPr>
            <w:rStyle w:val="PageNumber"/>
          </w:rPr>
          <w:fldChar w:fldCharType="end"/>
        </w:r>
      </w:p>
    </w:sdtContent>
  </w:sdt>
  <w:p w14:paraId="575CF047" w14:textId="77777777" w:rsidR="00EC0FF2" w:rsidRDefault="00EC0FF2" w:rsidP="00EC0F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2004681"/>
      <w:docPartObj>
        <w:docPartGallery w:val="Page Numbers (Bottom of Page)"/>
        <w:docPartUnique/>
      </w:docPartObj>
    </w:sdtPr>
    <w:sdtEndPr>
      <w:rPr>
        <w:rStyle w:val="PageNumber"/>
      </w:rPr>
    </w:sdtEndPr>
    <w:sdtContent>
      <w:p w14:paraId="254A45D5" w14:textId="723864EE" w:rsidR="00EC0FF2" w:rsidRDefault="00EC0FF2" w:rsidP="00B16C99">
        <w:pPr>
          <w:pStyle w:val="Footer"/>
          <w:framePr w:wrap="none" w:vAnchor="text" w:hAnchor="margin" w:xAlign="right" w:y="1"/>
          <w:rPr>
            <w:rStyle w:val="PageNumber"/>
          </w:rPr>
        </w:pPr>
        <w:r w:rsidRPr="00EC0FF2">
          <w:rPr>
            <w:rStyle w:val="PageNumber"/>
            <w:sz w:val="20"/>
            <w:szCs w:val="20"/>
          </w:rPr>
          <w:fldChar w:fldCharType="begin"/>
        </w:r>
        <w:r w:rsidRPr="00EC0FF2">
          <w:rPr>
            <w:rStyle w:val="PageNumber"/>
            <w:sz w:val="20"/>
            <w:szCs w:val="20"/>
          </w:rPr>
          <w:instrText xml:space="preserve"> PAGE </w:instrText>
        </w:r>
        <w:r w:rsidRPr="00EC0FF2">
          <w:rPr>
            <w:rStyle w:val="PageNumber"/>
            <w:sz w:val="20"/>
            <w:szCs w:val="20"/>
          </w:rPr>
          <w:fldChar w:fldCharType="separate"/>
        </w:r>
        <w:r w:rsidRPr="00EC0FF2">
          <w:rPr>
            <w:rStyle w:val="PageNumber"/>
            <w:noProof/>
            <w:sz w:val="20"/>
            <w:szCs w:val="20"/>
          </w:rPr>
          <w:t>5</w:t>
        </w:r>
        <w:r w:rsidRPr="00EC0FF2">
          <w:rPr>
            <w:rStyle w:val="PageNumber"/>
            <w:sz w:val="20"/>
            <w:szCs w:val="20"/>
          </w:rPr>
          <w:fldChar w:fldCharType="end"/>
        </w:r>
      </w:p>
    </w:sdtContent>
  </w:sdt>
  <w:p w14:paraId="354FA6EB" w14:textId="77777777" w:rsidR="00EC0FF2" w:rsidRDefault="00EC0FF2" w:rsidP="00EC0F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B4E2A" w14:textId="77777777" w:rsidR="003804BE" w:rsidRDefault="003804BE" w:rsidP="00513FBD">
      <w:r>
        <w:separator/>
      </w:r>
    </w:p>
  </w:footnote>
  <w:footnote w:type="continuationSeparator" w:id="0">
    <w:p w14:paraId="21233459" w14:textId="77777777" w:rsidR="003804BE" w:rsidRDefault="003804BE" w:rsidP="00513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9180F"/>
    <w:multiLevelType w:val="hybridMultilevel"/>
    <w:tmpl w:val="4358D73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BEA5271"/>
    <w:multiLevelType w:val="hybridMultilevel"/>
    <w:tmpl w:val="24623978"/>
    <w:lvl w:ilvl="0" w:tplc="FFFFFFFF">
      <w:start w:val="1"/>
      <w:numFmt w:val="lowerLetter"/>
      <w:lvlText w:val="%1)"/>
      <w:lvlJc w:val="left"/>
      <w:pPr>
        <w:ind w:left="720" w:hanging="360"/>
      </w:pPr>
      <w:rPr>
        <w:rFonts w:hint="default"/>
      </w:rPr>
    </w:lvl>
    <w:lvl w:ilvl="1" w:tplc="08090013">
      <w:start w:val="1"/>
      <w:numFmt w:val="upperRoman"/>
      <w:lvlText w:val="%2."/>
      <w:lvlJc w:val="right"/>
      <w:pPr>
        <w:ind w:left="1440" w:hanging="360"/>
      </w:pPr>
    </w:lvl>
    <w:lvl w:ilvl="2" w:tplc="33D84FA0">
      <w:start w:val="1"/>
      <w:numFmt w:val="bullet"/>
      <w:lvlText w:val="-"/>
      <w:lvlJc w:val="left"/>
      <w:pPr>
        <w:ind w:left="2340" w:hanging="360"/>
      </w:pPr>
      <w:rPr>
        <w:rFonts w:ascii="Calibri" w:eastAsiaTheme="minorHAnsi" w:hAnsi="Calibri" w:cs="Calibr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D14E1F"/>
    <w:multiLevelType w:val="hybridMultilevel"/>
    <w:tmpl w:val="5D9A6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33572"/>
    <w:multiLevelType w:val="hybridMultilevel"/>
    <w:tmpl w:val="1B968B10"/>
    <w:lvl w:ilvl="0" w:tplc="51A8FD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84FD7"/>
    <w:multiLevelType w:val="hybridMultilevel"/>
    <w:tmpl w:val="4522A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8858CC"/>
    <w:multiLevelType w:val="hybridMultilevel"/>
    <w:tmpl w:val="9EC8F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6F5"/>
    <w:multiLevelType w:val="hybridMultilevel"/>
    <w:tmpl w:val="7B82CB3A"/>
    <w:lvl w:ilvl="0" w:tplc="08090001">
      <w:start w:val="1"/>
      <w:numFmt w:val="bullet"/>
      <w:lvlText w:val=""/>
      <w:lvlJc w:val="left"/>
      <w:pPr>
        <w:ind w:left="720" w:hanging="360"/>
      </w:pPr>
      <w:rPr>
        <w:rFonts w:ascii="Symbol" w:hAnsi="Symbol" w:hint="default"/>
      </w:rPr>
    </w:lvl>
    <w:lvl w:ilvl="1" w:tplc="FFFFFFFF">
      <w:start w:val="1"/>
      <w:numFmt w:val="upperRoman"/>
      <w:lvlText w:val="%2."/>
      <w:lvlJc w:val="right"/>
      <w:pPr>
        <w:ind w:left="1440" w:hanging="360"/>
      </w:pPr>
    </w:lvl>
    <w:lvl w:ilvl="2" w:tplc="FFFFFFFF">
      <w:start w:val="1"/>
      <w:numFmt w:val="bullet"/>
      <w:lvlText w:val="-"/>
      <w:lvlJc w:val="left"/>
      <w:pPr>
        <w:ind w:left="2340" w:hanging="360"/>
      </w:pPr>
      <w:rPr>
        <w:rFonts w:ascii="Calibri" w:eastAsiaTheme="minorHAnsi" w:hAnsi="Calibri" w:cs="Calibr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BE7EBA"/>
    <w:multiLevelType w:val="hybridMultilevel"/>
    <w:tmpl w:val="17C4FC42"/>
    <w:lvl w:ilvl="0" w:tplc="DA326E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44F6A"/>
    <w:multiLevelType w:val="hybridMultilevel"/>
    <w:tmpl w:val="D5024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C5165F"/>
    <w:multiLevelType w:val="hybridMultilevel"/>
    <w:tmpl w:val="BD9A5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E66A8F"/>
    <w:multiLevelType w:val="hybridMultilevel"/>
    <w:tmpl w:val="56DE0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B711A"/>
    <w:multiLevelType w:val="hybridMultilevel"/>
    <w:tmpl w:val="74DE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55C1F"/>
    <w:multiLevelType w:val="hybridMultilevel"/>
    <w:tmpl w:val="DE8EB0C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F64EF"/>
    <w:multiLevelType w:val="hybridMultilevel"/>
    <w:tmpl w:val="E94251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207DE"/>
    <w:multiLevelType w:val="hybridMultilevel"/>
    <w:tmpl w:val="F9AA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232BEC"/>
    <w:multiLevelType w:val="hybridMultilevel"/>
    <w:tmpl w:val="509871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63A3E"/>
    <w:multiLevelType w:val="hybridMultilevel"/>
    <w:tmpl w:val="32B4A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CF66E9"/>
    <w:multiLevelType w:val="hybridMultilevel"/>
    <w:tmpl w:val="A2F41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332048"/>
    <w:multiLevelType w:val="hybridMultilevel"/>
    <w:tmpl w:val="36667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024C7A"/>
    <w:multiLevelType w:val="hybridMultilevel"/>
    <w:tmpl w:val="5A444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B6702D"/>
    <w:multiLevelType w:val="hybridMultilevel"/>
    <w:tmpl w:val="C6426B06"/>
    <w:lvl w:ilvl="0" w:tplc="DA326E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41D32"/>
    <w:multiLevelType w:val="hybridMultilevel"/>
    <w:tmpl w:val="7F5EA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45246B"/>
    <w:multiLevelType w:val="hybridMultilevel"/>
    <w:tmpl w:val="8FD8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F6A4F"/>
    <w:multiLevelType w:val="hybridMultilevel"/>
    <w:tmpl w:val="567A133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615B3C7B"/>
    <w:multiLevelType w:val="hybridMultilevel"/>
    <w:tmpl w:val="F324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5F4B43"/>
    <w:multiLevelType w:val="hybridMultilevel"/>
    <w:tmpl w:val="049AF0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88300B"/>
    <w:multiLevelType w:val="hybridMultilevel"/>
    <w:tmpl w:val="A326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D5656B"/>
    <w:multiLevelType w:val="hybridMultilevel"/>
    <w:tmpl w:val="09DC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3021E"/>
    <w:multiLevelType w:val="hybridMultilevel"/>
    <w:tmpl w:val="E3BAD3BE"/>
    <w:lvl w:ilvl="0" w:tplc="51A8FD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D760F"/>
    <w:multiLevelType w:val="hybridMultilevel"/>
    <w:tmpl w:val="F97831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6C45D1"/>
    <w:multiLevelType w:val="hybridMultilevel"/>
    <w:tmpl w:val="3E6AB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CE5299"/>
    <w:multiLevelType w:val="hybridMultilevel"/>
    <w:tmpl w:val="0BE48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6F4116"/>
    <w:multiLevelType w:val="hybridMultilevel"/>
    <w:tmpl w:val="8F94B3E0"/>
    <w:lvl w:ilvl="0" w:tplc="DA326E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5A6EA7"/>
    <w:multiLevelType w:val="hybridMultilevel"/>
    <w:tmpl w:val="8E46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11789"/>
    <w:multiLevelType w:val="hybridMultilevel"/>
    <w:tmpl w:val="22F8DC4A"/>
    <w:lvl w:ilvl="0" w:tplc="DA326E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1382188">
    <w:abstractNumId w:val="31"/>
  </w:num>
  <w:num w:numId="2" w16cid:durableId="996425258">
    <w:abstractNumId w:val="17"/>
  </w:num>
  <w:num w:numId="3" w16cid:durableId="200946750">
    <w:abstractNumId w:val="30"/>
  </w:num>
  <w:num w:numId="4" w16cid:durableId="1011377851">
    <w:abstractNumId w:val="26"/>
  </w:num>
  <w:num w:numId="5" w16cid:durableId="1718243371">
    <w:abstractNumId w:val="18"/>
  </w:num>
  <w:num w:numId="6" w16cid:durableId="611014291">
    <w:abstractNumId w:val="16"/>
  </w:num>
  <w:num w:numId="7" w16cid:durableId="2113040544">
    <w:abstractNumId w:val="33"/>
  </w:num>
  <w:num w:numId="8" w16cid:durableId="1288505379">
    <w:abstractNumId w:val="29"/>
  </w:num>
  <w:num w:numId="9" w16cid:durableId="1991909647">
    <w:abstractNumId w:val="19"/>
  </w:num>
  <w:num w:numId="10" w16cid:durableId="721053909">
    <w:abstractNumId w:val="13"/>
  </w:num>
  <w:num w:numId="11" w16cid:durableId="1394231996">
    <w:abstractNumId w:val="15"/>
  </w:num>
  <w:num w:numId="12" w16cid:durableId="1024744103">
    <w:abstractNumId w:val="14"/>
  </w:num>
  <w:num w:numId="13" w16cid:durableId="686252776">
    <w:abstractNumId w:val="10"/>
  </w:num>
  <w:num w:numId="14" w16cid:durableId="1130976579">
    <w:abstractNumId w:val="12"/>
  </w:num>
  <w:num w:numId="15" w16cid:durableId="1903325095">
    <w:abstractNumId w:val="1"/>
  </w:num>
  <w:num w:numId="16" w16cid:durableId="819613065">
    <w:abstractNumId w:val="6"/>
  </w:num>
  <w:num w:numId="17" w16cid:durableId="590771935">
    <w:abstractNumId w:val="24"/>
  </w:num>
  <w:num w:numId="18" w16cid:durableId="1227718036">
    <w:abstractNumId w:val="2"/>
  </w:num>
  <w:num w:numId="19" w16cid:durableId="1901014461">
    <w:abstractNumId w:val="22"/>
  </w:num>
  <w:num w:numId="20" w16cid:durableId="1054351423">
    <w:abstractNumId w:val="20"/>
  </w:num>
  <w:num w:numId="21" w16cid:durableId="504631236">
    <w:abstractNumId w:val="32"/>
  </w:num>
  <w:num w:numId="22" w16cid:durableId="1366833671">
    <w:abstractNumId w:val="34"/>
  </w:num>
  <w:num w:numId="23" w16cid:durableId="1807119528">
    <w:abstractNumId w:val="7"/>
  </w:num>
  <w:num w:numId="24" w16cid:durableId="1969044916">
    <w:abstractNumId w:val="21"/>
  </w:num>
  <w:num w:numId="25" w16cid:durableId="216666194">
    <w:abstractNumId w:val="0"/>
  </w:num>
  <w:num w:numId="26" w16cid:durableId="462383550">
    <w:abstractNumId w:val="25"/>
  </w:num>
  <w:num w:numId="27" w16cid:durableId="395278112">
    <w:abstractNumId w:val="11"/>
  </w:num>
  <w:num w:numId="28" w16cid:durableId="1355764877">
    <w:abstractNumId w:val="28"/>
  </w:num>
  <w:num w:numId="29" w16cid:durableId="885332488">
    <w:abstractNumId w:val="3"/>
  </w:num>
  <w:num w:numId="30" w16cid:durableId="534925781">
    <w:abstractNumId w:val="4"/>
  </w:num>
  <w:num w:numId="31" w16cid:durableId="1160578934">
    <w:abstractNumId w:val="27"/>
  </w:num>
  <w:num w:numId="32" w16cid:durableId="1691880207">
    <w:abstractNumId w:val="9"/>
  </w:num>
  <w:num w:numId="33" w16cid:durableId="299111164">
    <w:abstractNumId w:val="8"/>
  </w:num>
  <w:num w:numId="34" w16cid:durableId="832338890">
    <w:abstractNumId w:val="5"/>
  </w:num>
  <w:num w:numId="35" w16cid:durableId="11979645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9"/>
    <w:rsid w:val="0000051C"/>
    <w:rsid w:val="000020AF"/>
    <w:rsid w:val="0000246C"/>
    <w:rsid w:val="0000253A"/>
    <w:rsid w:val="00003A05"/>
    <w:rsid w:val="00003AA6"/>
    <w:rsid w:val="00004344"/>
    <w:rsid w:val="000049C8"/>
    <w:rsid w:val="00005ADD"/>
    <w:rsid w:val="00005CE4"/>
    <w:rsid w:val="00005DB0"/>
    <w:rsid w:val="000060A0"/>
    <w:rsid w:val="00006AFF"/>
    <w:rsid w:val="00006CC1"/>
    <w:rsid w:val="00006F81"/>
    <w:rsid w:val="000073DC"/>
    <w:rsid w:val="000101C0"/>
    <w:rsid w:val="00010963"/>
    <w:rsid w:val="0001169A"/>
    <w:rsid w:val="00011985"/>
    <w:rsid w:val="000131F6"/>
    <w:rsid w:val="00013C18"/>
    <w:rsid w:val="00013E4E"/>
    <w:rsid w:val="00014169"/>
    <w:rsid w:val="0001419B"/>
    <w:rsid w:val="00014BBB"/>
    <w:rsid w:val="00015CBF"/>
    <w:rsid w:val="000170CB"/>
    <w:rsid w:val="00017284"/>
    <w:rsid w:val="000172C3"/>
    <w:rsid w:val="000174AF"/>
    <w:rsid w:val="0002003A"/>
    <w:rsid w:val="00020226"/>
    <w:rsid w:val="00020698"/>
    <w:rsid w:val="000215BE"/>
    <w:rsid w:val="000217E4"/>
    <w:rsid w:val="00021FE8"/>
    <w:rsid w:val="00022B12"/>
    <w:rsid w:val="000230F7"/>
    <w:rsid w:val="00023C79"/>
    <w:rsid w:val="0002407A"/>
    <w:rsid w:val="00024318"/>
    <w:rsid w:val="00025D01"/>
    <w:rsid w:val="000262BF"/>
    <w:rsid w:val="000264CA"/>
    <w:rsid w:val="000267A0"/>
    <w:rsid w:val="0002692B"/>
    <w:rsid w:val="000278EC"/>
    <w:rsid w:val="00030300"/>
    <w:rsid w:val="00030723"/>
    <w:rsid w:val="00031699"/>
    <w:rsid w:val="00031E4E"/>
    <w:rsid w:val="00032847"/>
    <w:rsid w:val="0003293A"/>
    <w:rsid w:val="00033632"/>
    <w:rsid w:val="0003394E"/>
    <w:rsid w:val="00033C13"/>
    <w:rsid w:val="0003477E"/>
    <w:rsid w:val="00034CED"/>
    <w:rsid w:val="00034CF5"/>
    <w:rsid w:val="0003595D"/>
    <w:rsid w:val="00035974"/>
    <w:rsid w:val="000360AF"/>
    <w:rsid w:val="0003747B"/>
    <w:rsid w:val="0003790C"/>
    <w:rsid w:val="00037BA6"/>
    <w:rsid w:val="00040957"/>
    <w:rsid w:val="00040A16"/>
    <w:rsid w:val="00041B6C"/>
    <w:rsid w:val="00041DBA"/>
    <w:rsid w:val="00042005"/>
    <w:rsid w:val="000424E3"/>
    <w:rsid w:val="00043195"/>
    <w:rsid w:val="00043606"/>
    <w:rsid w:val="000442C6"/>
    <w:rsid w:val="00044B68"/>
    <w:rsid w:val="000450A0"/>
    <w:rsid w:val="00045186"/>
    <w:rsid w:val="00045C67"/>
    <w:rsid w:val="00046C9D"/>
    <w:rsid w:val="00046E26"/>
    <w:rsid w:val="00047C57"/>
    <w:rsid w:val="00047F41"/>
    <w:rsid w:val="0005021E"/>
    <w:rsid w:val="0005030B"/>
    <w:rsid w:val="00050617"/>
    <w:rsid w:val="000514B5"/>
    <w:rsid w:val="00051919"/>
    <w:rsid w:val="00051EAB"/>
    <w:rsid w:val="00052345"/>
    <w:rsid w:val="0005240E"/>
    <w:rsid w:val="0005247C"/>
    <w:rsid w:val="00052CA7"/>
    <w:rsid w:val="00053005"/>
    <w:rsid w:val="00053B98"/>
    <w:rsid w:val="000541EF"/>
    <w:rsid w:val="00054393"/>
    <w:rsid w:val="000544AC"/>
    <w:rsid w:val="0005488F"/>
    <w:rsid w:val="00054B74"/>
    <w:rsid w:val="00055553"/>
    <w:rsid w:val="000556F7"/>
    <w:rsid w:val="00055809"/>
    <w:rsid w:val="00055BB3"/>
    <w:rsid w:val="00055ECE"/>
    <w:rsid w:val="00056354"/>
    <w:rsid w:val="0005723F"/>
    <w:rsid w:val="000577C0"/>
    <w:rsid w:val="00057DE6"/>
    <w:rsid w:val="000601B1"/>
    <w:rsid w:val="000606EE"/>
    <w:rsid w:val="000608FB"/>
    <w:rsid w:val="00060E81"/>
    <w:rsid w:val="00061114"/>
    <w:rsid w:val="00061D8D"/>
    <w:rsid w:val="0006201F"/>
    <w:rsid w:val="000624C7"/>
    <w:rsid w:val="000626CF"/>
    <w:rsid w:val="000627BA"/>
    <w:rsid w:val="00063CFF"/>
    <w:rsid w:val="00063F4C"/>
    <w:rsid w:val="000646C7"/>
    <w:rsid w:val="00064CA2"/>
    <w:rsid w:val="00065E0F"/>
    <w:rsid w:val="00065E70"/>
    <w:rsid w:val="00066201"/>
    <w:rsid w:val="0006718F"/>
    <w:rsid w:val="00067B7F"/>
    <w:rsid w:val="00067E17"/>
    <w:rsid w:val="00067ECB"/>
    <w:rsid w:val="000703A5"/>
    <w:rsid w:val="0007108A"/>
    <w:rsid w:val="000711A1"/>
    <w:rsid w:val="0007139B"/>
    <w:rsid w:val="000716FA"/>
    <w:rsid w:val="000717FB"/>
    <w:rsid w:val="0007187F"/>
    <w:rsid w:val="0007299F"/>
    <w:rsid w:val="00073438"/>
    <w:rsid w:val="00073758"/>
    <w:rsid w:val="00075F57"/>
    <w:rsid w:val="00076007"/>
    <w:rsid w:val="00076508"/>
    <w:rsid w:val="0007673F"/>
    <w:rsid w:val="00076A1E"/>
    <w:rsid w:val="00076C33"/>
    <w:rsid w:val="000775CB"/>
    <w:rsid w:val="0007781F"/>
    <w:rsid w:val="00080883"/>
    <w:rsid w:val="000813A0"/>
    <w:rsid w:val="000816F5"/>
    <w:rsid w:val="00081A8F"/>
    <w:rsid w:val="00081D14"/>
    <w:rsid w:val="00082376"/>
    <w:rsid w:val="000825DE"/>
    <w:rsid w:val="00082913"/>
    <w:rsid w:val="000835BE"/>
    <w:rsid w:val="000839E3"/>
    <w:rsid w:val="00083C1A"/>
    <w:rsid w:val="00084B91"/>
    <w:rsid w:val="0008656E"/>
    <w:rsid w:val="00087E8B"/>
    <w:rsid w:val="000900EF"/>
    <w:rsid w:val="000909F2"/>
    <w:rsid w:val="00090DB7"/>
    <w:rsid w:val="00091F5E"/>
    <w:rsid w:val="00092579"/>
    <w:rsid w:val="000935BB"/>
    <w:rsid w:val="000936C4"/>
    <w:rsid w:val="00094B6C"/>
    <w:rsid w:val="000952FE"/>
    <w:rsid w:val="000953BC"/>
    <w:rsid w:val="00095D9E"/>
    <w:rsid w:val="00097BE6"/>
    <w:rsid w:val="00097FBB"/>
    <w:rsid w:val="000A00F8"/>
    <w:rsid w:val="000A2171"/>
    <w:rsid w:val="000A21A4"/>
    <w:rsid w:val="000A248C"/>
    <w:rsid w:val="000A24CF"/>
    <w:rsid w:val="000A2673"/>
    <w:rsid w:val="000A2D94"/>
    <w:rsid w:val="000A400A"/>
    <w:rsid w:val="000A462A"/>
    <w:rsid w:val="000A4D7A"/>
    <w:rsid w:val="000A54BF"/>
    <w:rsid w:val="000A604B"/>
    <w:rsid w:val="000A6066"/>
    <w:rsid w:val="000A6875"/>
    <w:rsid w:val="000A6B1D"/>
    <w:rsid w:val="000A7867"/>
    <w:rsid w:val="000B0BCF"/>
    <w:rsid w:val="000B105C"/>
    <w:rsid w:val="000B1829"/>
    <w:rsid w:val="000B1D2D"/>
    <w:rsid w:val="000B2201"/>
    <w:rsid w:val="000B2649"/>
    <w:rsid w:val="000B2A67"/>
    <w:rsid w:val="000B2E87"/>
    <w:rsid w:val="000B30F3"/>
    <w:rsid w:val="000B3A98"/>
    <w:rsid w:val="000B3D2C"/>
    <w:rsid w:val="000B3F04"/>
    <w:rsid w:val="000B49B8"/>
    <w:rsid w:val="000B4A30"/>
    <w:rsid w:val="000B5282"/>
    <w:rsid w:val="000B5BCE"/>
    <w:rsid w:val="000B6D01"/>
    <w:rsid w:val="000B6D68"/>
    <w:rsid w:val="000B71E7"/>
    <w:rsid w:val="000C05BB"/>
    <w:rsid w:val="000C093A"/>
    <w:rsid w:val="000C0F22"/>
    <w:rsid w:val="000C1468"/>
    <w:rsid w:val="000C1A72"/>
    <w:rsid w:val="000C2146"/>
    <w:rsid w:val="000C22C0"/>
    <w:rsid w:val="000C4E8C"/>
    <w:rsid w:val="000C51AE"/>
    <w:rsid w:val="000C54E3"/>
    <w:rsid w:val="000C72DE"/>
    <w:rsid w:val="000C734C"/>
    <w:rsid w:val="000D0315"/>
    <w:rsid w:val="000D0928"/>
    <w:rsid w:val="000D0E25"/>
    <w:rsid w:val="000D15EC"/>
    <w:rsid w:val="000D1D00"/>
    <w:rsid w:val="000D3A61"/>
    <w:rsid w:val="000D3AE0"/>
    <w:rsid w:val="000D404F"/>
    <w:rsid w:val="000D4949"/>
    <w:rsid w:val="000D53DA"/>
    <w:rsid w:val="000D5CB3"/>
    <w:rsid w:val="000D66D6"/>
    <w:rsid w:val="000D7E4C"/>
    <w:rsid w:val="000E0564"/>
    <w:rsid w:val="000E1080"/>
    <w:rsid w:val="000E23E7"/>
    <w:rsid w:val="000E2984"/>
    <w:rsid w:val="000E2A34"/>
    <w:rsid w:val="000E3346"/>
    <w:rsid w:val="000E4479"/>
    <w:rsid w:val="000E4798"/>
    <w:rsid w:val="000E4A39"/>
    <w:rsid w:val="000E4CDC"/>
    <w:rsid w:val="000E53D6"/>
    <w:rsid w:val="000E54DA"/>
    <w:rsid w:val="000E65B5"/>
    <w:rsid w:val="000E7023"/>
    <w:rsid w:val="000E75FA"/>
    <w:rsid w:val="000E775B"/>
    <w:rsid w:val="000F085F"/>
    <w:rsid w:val="000F3049"/>
    <w:rsid w:val="000F47FE"/>
    <w:rsid w:val="000F4838"/>
    <w:rsid w:val="000F487A"/>
    <w:rsid w:val="000F4B28"/>
    <w:rsid w:val="000F4B97"/>
    <w:rsid w:val="000F4CAC"/>
    <w:rsid w:val="000F4E82"/>
    <w:rsid w:val="000F50E2"/>
    <w:rsid w:val="000F59B6"/>
    <w:rsid w:val="000F6341"/>
    <w:rsid w:val="000F6794"/>
    <w:rsid w:val="000F6C3F"/>
    <w:rsid w:val="000F71F5"/>
    <w:rsid w:val="000F7DCE"/>
    <w:rsid w:val="00100B83"/>
    <w:rsid w:val="00101627"/>
    <w:rsid w:val="00101EB0"/>
    <w:rsid w:val="001023AC"/>
    <w:rsid w:val="00102465"/>
    <w:rsid w:val="001025AA"/>
    <w:rsid w:val="00102DCA"/>
    <w:rsid w:val="001039E5"/>
    <w:rsid w:val="001040BB"/>
    <w:rsid w:val="00104ED8"/>
    <w:rsid w:val="00105043"/>
    <w:rsid w:val="0010516F"/>
    <w:rsid w:val="00105B62"/>
    <w:rsid w:val="00106FCD"/>
    <w:rsid w:val="001077E9"/>
    <w:rsid w:val="0011073E"/>
    <w:rsid w:val="00110DB1"/>
    <w:rsid w:val="001128FD"/>
    <w:rsid w:val="001131F3"/>
    <w:rsid w:val="00113488"/>
    <w:rsid w:val="00114E21"/>
    <w:rsid w:val="0011543C"/>
    <w:rsid w:val="00115D31"/>
    <w:rsid w:val="00116168"/>
    <w:rsid w:val="001162FB"/>
    <w:rsid w:val="001166EF"/>
    <w:rsid w:val="00116B4E"/>
    <w:rsid w:val="00117231"/>
    <w:rsid w:val="001174F8"/>
    <w:rsid w:val="00117A5B"/>
    <w:rsid w:val="00117E95"/>
    <w:rsid w:val="001200C9"/>
    <w:rsid w:val="00120D62"/>
    <w:rsid w:val="001212BE"/>
    <w:rsid w:val="00122896"/>
    <w:rsid w:val="001232A4"/>
    <w:rsid w:val="00123754"/>
    <w:rsid w:val="00123E37"/>
    <w:rsid w:val="001242FF"/>
    <w:rsid w:val="0012477A"/>
    <w:rsid w:val="00124861"/>
    <w:rsid w:val="00124F52"/>
    <w:rsid w:val="0012629C"/>
    <w:rsid w:val="00126573"/>
    <w:rsid w:val="001266BE"/>
    <w:rsid w:val="0012742F"/>
    <w:rsid w:val="001275E9"/>
    <w:rsid w:val="001278E7"/>
    <w:rsid w:val="00127F74"/>
    <w:rsid w:val="00130120"/>
    <w:rsid w:val="00130953"/>
    <w:rsid w:val="00130D38"/>
    <w:rsid w:val="00131726"/>
    <w:rsid w:val="00131E52"/>
    <w:rsid w:val="00132568"/>
    <w:rsid w:val="001327C5"/>
    <w:rsid w:val="00132859"/>
    <w:rsid w:val="001331AD"/>
    <w:rsid w:val="001332C8"/>
    <w:rsid w:val="00133398"/>
    <w:rsid w:val="001335D1"/>
    <w:rsid w:val="0013399B"/>
    <w:rsid w:val="00133E66"/>
    <w:rsid w:val="00133EA9"/>
    <w:rsid w:val="0013415A"/>
    <w:rsid w:val="001346C0"/>
    <w:rsid w:val="00134A72"/>
    <w:rsid w:val="0013501D"/>
    <w:rsid w:val="00135BDC"/>
    <w:rsid w:val="00135E4D"/>
    <w:rsid w:val="0013618B"/>
    <w:rsid w:val="0013682D"/>
    <w:rsid w:val="00136B0B"/>
    <w:rsid w:val="001372D1"/>
    <w:rsid w:val="001372FC"/>
    <w:rsid w:val="00137C46"/>
    <w:rsid w:val="001400F6"/>
    <w:rsid w:val="00140BF8"/>
    <w:rsid w:val="00140C6E"/>
    <w:rsid w:val="00140EB0"/>
    <w:rsid w:val="001413DD"/>
    <w:rsid w:val="00141464"/>
    <w:rsid w:val="0014321E"/>
    <w:rsid w:val="00143352"/>
    <w:rsid w:val="00143811"/>
    <w:rsid w:val="001439B7"/>
    <w:rsid w:val="0014421A"/>
    <w:rsid w:val="00144265"/>
    <w:rsid w:val="00144FDC"/>
    <w:rsid w:val="00146FF1"/>
    <w:rsid w:val="001471FF"/>
    <w:rsid w:val="00150035"/>
    <w:rsid w:val="00150CB9"/>
    <w:rsid w:val="0015158E"/>
    <w:rsid w:val="00151C27"/>
    <w:rsid w:val="00151E0E"/>
    <w:rsid w:val="00152C9C"/>
    <w:rsid w:val="00153073"/>
    <w:rsid w:val="001530C0"/>
    <w:rsid w:val="00153CDC"/>
    <w:rsid w:val="00154485"/>
    <w:rsid w:val="001546AC"/>
    <w:rsid w:val="0015492B"/>
    <w:rsid w:val="00154BEE"/>
    <w:rsid w:val="001555C8"/>
    <w:rsid w:val="001558B0"/>
    <w:rsid w:val="00155D18"/>
    <w:rsid w:val="001565FC"/>
    <w:rsid w:val="00156DB3"/>
    <w:rsid w:val="0016035F"/>
    <w:rsid w:val="00160657"/>
    <w:rsid w:val="00160B6C"/>
    <w:rsid w:val="00161B9F"/>
    <w:rsid w:val="00161C87"/>
    <w:rsid w:val="00162BB3"/>
    <w:rsid w:val="001633D3"/>
    <w:rsid w:val="00163F8D"/>
    <w:rsid w:val="00164049"/>
    <w:rsid w:val="001643B5"/>
    <w:rsid w:val="001650CE"/>
    <w:rsid w:val="00165255"/>
    <w:rsid w:val="00165A14"/>
    <w:rsid w:val="00165CBA"/>
    <w:rsid w:val="00166FD7"/>
    <w:rsid w:val="0016708B"/>
    <w:rsid w:val="00167296"/>
    <w:rsid w:val="00167444"/>
    <w:rsid w:val="00167D9C"/>
    <w:rsid w:val="00167F18"/>
    <w:rsid w:val="00170299"/>
    <w:rsid w:val="001707E7"/>
    <w:rsid w:val="00170AC6"/>
    <w:rsid w:val="00170DA9"/>
    <w:rsid w:val="001718A2"/>
    <w:rsid w:val="00171CA9"/>
    <w:rsid w:val="00173E16"/>
    <w:rsid w:val="00174F18"/>
    <w:rsid w:val="001750A6"/>
    <w:rsid w:val="001750AE"/>
    <w:rsid w:val="00175358"/>
    <w:rsid w:val="00175D4D"/>
    <w:rsid w:val="00176046"/>
    <w:rsid w:val="00176602"/>
    <w:rsid w:val="00176EFB"/>
    <w:rsid w:val="001771F7"/>
    <w:rsid w:val="00180AC7"/>
    <w:rsid w:val="00181941"/>
    <w:rsid w:val="0018208B"/>
    <w:rsid w:val="001828BC"/>
    <w:rsid w:val="001829A2"/>
    <w:rsid w:val="00183121"/>
    <w:rsid w:val="0018314E"/>
    <w:rsid w:val="00184070"/>
    <w:rsid w:val="00184946"/>
    <w:rsid w:val="00184F2B"/>
    <w:rsid w:val="00185401"/>
    <w:rsid w:val="0018622F"/>
    <w:rsid w:val="00186471"/>
    <w:rsid w:val="00187965"/>
    <w:rsid w:val="00187B8E"/>
    <w:rsid w:val="001918A8"/>
    <w:rsid w:val="0019260E"/>
    <w:rsid w:val="001927EA"/>
    <w:rsid w:val="00193C99"/>
    <w:rsid w:val="0019410D"/>
    <w:rsid w:val="001949C5"/>
    <w:rsid w:val="00194B59"/>
    <w:rsid w:val="00195085"/>
    <w:rsid w:val="001951C0"/>
    <w:rsid w:val="0019596D"/>
    <w:rsid w:val="001959C0"/>
    <w:rsid w:val="00196078"/>
    <w:rsid w:val="00196402"/>
    <w:rsid w:val="00196DE1"/>
    <w:rsid w:val="0019717A"/>
    <w:rsid w:val="00197D11"/>
    <w:rsid w:val="00197DB3"/>
    <w:rsid w:val="001A0196"/>
    <w:rsid w:val="001A043E"/>
    <w:rsid w:val="001A0827"/>
    <w:rsid w:val="001A230D"/>
    <w:rsid w:val="001A2377"/>
    <w:rsid w:val="001A2CF2"/>
    <w:rsid w:val="001A2DCC"/>
    <w:rsid w:val="001A3428"/>
    <w:rsid w:val="001A3D1B"/>
    <w:rsid w:val="001A3FC9"/>
    <w:rsid w:val="001A5406"/>
    <w:rsid w:val="001A5B77"/>
    <w:rsid w:val="001A5D20"/>
    <w:rsid w:val="001A629B"/>
    <w:rsid w:val="001A66E0"/>
    <w:rsid w:val="001A6F85"/>
    <w:rsid w:val="001A7187"/>
    <w:rsid w:val="001A7741"/>
    <w:rsid w:val="001B0ED5"/>
    <w:rsid w:val="001B1416"/>
    <w:rsid w:val="001B1F0C"/>
    <w:rsid w:val="001B2BCA"/>
    <w:rsid w:val="001B4251"/>
    <w:rsid w:val="001B45D9"/>
    <w:rsid w:val="001B462F"/>
    <w:rsid w:val="001B47BD"/>
    <w:rsid w:val="001B486A"/>
    <w:rsid w:val="001B5391"/>
    <w:rsid w:val="001B56E5"/>
    <w:rsid w:val="001B648F"/>
    <w:rsid w:val="001B70F3"/>
    <w:rsid w:val="001B78F7"/>
    <w:rsid w:val="001B79E9"/>
    <w:rsid w:val="001B7B00"/>
    <w:rsid w:val="001C0885"/>
    <w:rsid w:val="001C08F8"/>
    <w:rsid w:val="001C2526"/>
    <w:rsid w:val="001C41FA"/>
    <w:rsid w:val="001C4842"/>
    <w:rsid w:val="001C4E7C"/>
    <w:rsid w:val="001C5806"/>
    <w:rsid w:val="001C67C6"/>
    <w:rsid w:val="001C6CD1"/>
    <w:rsid w:val="001C6FBE"/>
    <w:rsid w:val="001C7348"/>
    <w:rsid w:val="001C77A4"/>
    <w:rsid w:val="001C7FFA"/>
    <w:rsid w:val="001D20C1"/>
    <w:rsid w:val="001D2E11"/>
    <w:rsid w:val="001D2F2F"/>
    <w:rsid w:val="001D3A1A"/>
    <w:rsid w:val="001D430D"/>
    <w:rsid w:val="001D46D4"/>
    <w:rsid w:val="001D48DB"/>
    <w:rsid w:val="001D5254"/>
    <w:rsid w:val="001D5338"/>
    <w:rsid w:val="001D5713"/>
    <w:rsid w:val="001D6206"/>
    <w:rsid w:val="001D6A1E"/>
    <w:rsid w:val="001D74C5"/>
    <w:rsid w:val="001D74E4"/>
    <w:rsid w:val="001D7E19"/>
    <w:rsid w:val="001E0140"/>
    <w:rsid w:val="001E22DF"/>
    <w:rsid w:val="001E279D"/>
    <w:rsid w:val="001E3502"/>
    <w:rsid w:val="001E3AEF"/>
    <w:rsid w:val="001E3C9B"/>
    <w:rsid w:val="001E3CA5"/>
    <w:rsid w:val="001E450D"/>
    <w:rsid w:val="001E4737"/>
    <w:rsid w:val="001E49C9"/>
    <w:rsid w:val="001E50AE"/>
    <w:rsid w:val="001E518A"/>
    <w:rsid w:val="001E51DD"/>
    <w:rsid w:val="001E52C7"/>
    <w:rsid w:val="001E607F"/>
    <w:rsid w:val="001F0ABC"/>
    <w:rsid w:val="001F1372"/>
    <w:rsid w:val="001F1776"/>
    <w:rsid w:val="001F1797"/>
    <w:rsid w:val="001F17D3"/>
    <w:rsid w:val="001F18CF"/>
    <w:rsid w:val="001F19F9"/>
    <w:rsid w:val="001F1E3B"/>
    <w:rsid w:val="001F2926"/>
    <w:rsid w:val="001F340B"/>
    <w:rsid w:val="001F35F1"/>
    <w:rsid w:val="001F373E"/>
    <w:rsid w:val="001F47DA"/>
    <w:rsid w:val="001F4AF3"/>
    <w:rsid w:val="001F4E9C"/>
    <w:rsid w:val="001F5602"/>
    <w:rsid w:val="001F6233"/>
    <w:rsid w:val="001F7640"/>
    <w:rsid w:val="0020027A"/>
    <w:rsid w:val="00200A3C"/>
    <w:rsid w:val="00200C4C"/>
    <w:rsid w:val="00201175"/>
    <w:rsid w:val="0020119A"/>
    <w:rsid w:val="0020159B"/>
    <w:rsid w:val="00202285"/>
    <w:rsid w:val="0020389C"/>
    <w:rsid w:val="00203FD0"/>
    <w:rsid w:val="00204008"/>
    <w:rsid w:val="00205AED"/>
    <w:rsid w:val="0020614F"/>
    <w:rsid w:val="00206453"/>
    <w:rsid w:val="0020654D"/>
    <w:rsid w:val="0020682D"/>
    <w:rsid w:val="00206C3D"/>
    <w:rsid w:val="0020705C"/>
    <w:rsid w:val="00207D10"/>
    <w:rsid w:val="00210BCC"/>
    <w:rsid w:val="00211165"/>
    <w:rsid w:val="002118FA"/>
    <w:rsid w:val="00211A9C"/>
    <w:rsid w:val="00212744"/>
    <w:rsid w:val="00212C7C"/>
    <w:rsid w:val="00213BFC"/>
    <w:rsid w:val="00213DBC"/>
    <w:rsid w:val="00215E47"/>
    <w:rsid w:val="00216FBC"/>
    <w:rsid w:val="002171E1"/>
    <w:rsid w:val="00217390"/>
    <w:rsid w:val="00217817"/>
    <w:rsid w:val="0022047F"/>
    <w:rsid w:val="00220969"/>
    <w:rsid w:val="00220D54"/>
    <w:rsid w:val="00221019"/>
    <w:rsid w:val="00221830"/>
    <w:rsid w:val="00221F9F"/>
    <w:rsid w:val="002222FE"/>
    <w:rsid w:val="00223933"/>
    <w:rsid w:val="0022399A"/>
    <w:rsid w:val="00224663"/>
    <w:rsid w:val="00224B50"/>
    <w:rsid w:val="00224D88"/>
    <w:rsid w:val="00226525"/>
    <w:rsid w:val="00226A78"/>
    <w:rsid w:val="00230A7B"/>
    <w:rsid w:val="00231651"/>
    <w:rsid w:val="00231A35"/>
    <w:rsid w:val="00231AFD"/>
    <w:rsid w:val="00232C2D"/>
    <w:rsid w:val="00232DFA"/>
    <w:rsid w:val="00232E2A"/>
    <w:rsid w:val="00233160"/>
    <w:rsid w:val="00233C3C"/>
    <w:rsid w:val="00233F0A"/>
    <w:rsid w:val="0023468F"/>
    <w:rsid w:val="002346EA"/>
    <w:rsid w:val="0023484E"/>
    <w:rsid w:val="00234F50"/>
    <w:rsid w:val="0023591F"/>
    <w:rsid w:val="00235B9C"/>
    <w:rsid w:val="002362AA"/>
    <w:rsid w:val="002375BF"/>
    <w:rsid w:val="00237E4B"/>
    <w:rsid w:val="00240345"/>
    <w:rsid w:val="00240B46"/>
    <w:rsid w:val="0024154C"/>
    <w:rsid w:val="002426F7"/>
    <w:rsid w:val="00242777"/>
    <w:rsid w:val="00243462"/>
    <w:rsid w:val="00243691"/>
    <w:rsid w:val="002438B2"/>
    <w:rsid w:val="002439EF"/>
    <w:rsid w:val="002447A9"/>
    <w:rsid w:val="00245158"/>
    <w:rsid w:val="00245F04"/>
    <w:rsid w:val="00246CCB"/>
    <w:rsid w:val="002501BB"/>
    <w:rsid w:val="00252312"/>
    <w:rsid w:val="002524FD"/>
    <w:rsid w:val="002533D0"/>
    <w:rsid w:val="00253698"/>
    <w:rsid w:val="002538FA"/>
    <w:rsid w:val="002564ED"/>
    <w:rsid w:val="00256FD1"/>
    <w:rsid w:val="00257CBB"/>
    <w:rsid w:val="00257D29"/>
    <w:rsid w:val="00260253"/>
    <w:rsid w:val="00260D77"/>
    <w:rsid w:val="00262AB0"/>
    <w:rsid w:val="002632CE"/>
    <w:rsid w:val="00265914"/>
    <w:rsid w:val="00266E46"/>
    <w:rsid w:val="00267301"/>
    <w:rsid w:val="00267B5C"/>
    <w:rsid w:val="0027049D"/>
    <w:rsid w:val="00270C72"/>
    <w:rsid w:val="00270FE6"/>
    <w:rsid w:val="0027124F"/>
    <w:rsid w:val="00271F10"/>
    <w:rsid w:val="0027227B"/>
    <w:rsid w:val="002725EE"/>
    <w:rsid w:val="00272A0C"/>
    <w:rsid w:val="00272A3B"/>
    <w:rsid w:val="002735EB"/>
    <w:rsid w:val="00273ABA"/>
    <w:rsid w:val="00273F7D"/>
    <w:rsid w:val="00274550"/>
    <w:rsid w:val="0027456B"/>
    <w:rsid w:val="00274D2E"/>
    <w:rsid w:val="00275304"/>
    <w:rsid w:val="002754FC"/>
    <w:rsid w:val="002763D4"/>
    <w:rsid w:val="0027663D"/>
    <w:rsid w:val="002776F7"/>
    <w:rsid w:val="002778CF"/>
    <w:rsid w:val="00277D50"/>
    <w:rsid w:val="00277D99"/>
    <w:rsid w:val="002804DC"/>
    <w:rsid w:val="00280823"/>
    <w:rsid w:val="002813C0"/>
    <w:rsid w:val="00281C4C"/>
    <w:rsid w:val="0028331C"/>
    <w:rsid w:val="00284984"/>
    <w:rsid w:val="00285570"/>
    <w:rsid w:val="00285916"/>
    <w:rsid w:val="0028663D"/>
    <w:rsid w:val="00287245"/>
    <w:rsid w:val="002905DF"/>
    <w:rsid w:val="00290A25"/>
    <w:rsid w:val="00292047"/>
    <w:rsid w:val="002920C7"/>
    <w:rsid w:val="00292288"/>
    <w:rsid w:val="00293523"/>
    <w:rsid w:val="00293E5D"/>
    <w:rsid w:val="00293E80"/>
    <w:rsid w:val="00294A4F"/>
    <w:rsid w:val="002955E2"/>
    <w:rsid w:val="0029561D"/>
    <w:rsid w:val="00295742"/>
    <w:rsid w:val="002967DF"/>
    <w:rsid w:val="00296997"/>
    <w:rsid w:val="0029723D"/>
    <w:rsid w:val="00297C9B"/>
    <w:rsid w:val="002A0C3E"/>
    <w:rsid w:val="002A16E6"/>
    <w:rsid w:val="002A1C1A"/>
    <w:rsid w:val="002A1D3B"/>
    <w:rsid w:val="002A2659"/>
    <w:rsid w:val="002A2722"/>
    <w:rsid w:val="002A2E1C"/>
    <w:rsid w:val="002A3248"/>
    <w:rsid w:val="002A3739"/>
    <w:rsid w:val="002A3F2B"/>
    <w:rsid w:val="002A437F"/>
    <w:rsid w:val="002A48B5"/>
    <w:rsid w:val="002A4C1C"/>
    <w:rsid w:val="002A4D7D"/>
    <w:rsid w:val="002A56BF"/>
    <w:rsid w:val="002A582F"/>
    <w:rsid w:val="002A7471"/>
    <w:rsid w:val="002A7B49"/>
    <w:rsid w:val="002A7E11"/>
    <w:rsid w:val="002A7E53"/>
    <w:rsid w:val="002B0157"/>
    <w:rsid w:val="002B032F"/>
    <w:rsid w:val="002B0F7D"/>
    <w:rsid w:val="002B1477"/>
    <w:rsid w:val="002B2835"/>
    <w:rsid w:val="002B2EC7"/>
    <w:rsid w:val="002B33DA"/>
    <w:rsid w:val="002B34B0"/>
    <w:rsid w:val="002B353B"/>
    <w:rsid w:val="002B392F"/>
    <w:rsid w:val="002B3B43"/>
    <w:rsid w:val="002B4084"/>
    <w:rsid w:val="002B4B90"/>
    <w:rsid w:val="002B4FB9"/>
    <w:rsid w:val="002B5284"/>
    <w:rsid w:val="002B5614"/>
    <w:rsid w:val="002B6E43"/>
    <w:rsid w:val="002B714D"/>
    <w:rsid w:val="002B7BCB"/>
    <w:rsid w:val="002C148C"/>
    <w:rsid w:val="002C1686"/>
    <w:rsid w:val="002C183E"/>
    <w:rsid w:val="002C1A90"/>
    <w:rsid w:val="002C1EF2"/>
    <w:rsid w:val="002C2502"/>
    <w:rsid w:val="002C2E3A"/>
    <w:rsid w:val="002C300C"/>
    <w:rsid w:val="002C3062"/>
    <w:rsid w:val="002C34D0"/>
    <w:rsid w:val="002C3757"/>
    <w:rsid w:val="002C37E8"/>
    <w:rsid w:val="002C3924"/>
    <w:rsid w:val="002C44B6"/>
    <w:rsid w:val="002C4F5D"/>
    <w:rsid w:val="002C53B9"/>
    <w:rsid w:val="002C579D"/>
    <w:rsid w:val="002C59E7"/>
    <w:rsid w:val="002C6F5C"/>
    <w:rsid w:val="002C7053"/>
    <w:rsid w:val="002C71C5"/>
    <w:rsid w:val="002C7838"/>
    <w:rsid w:val="002C7F51"/>
    <w:rsid w:val="002D16AC"/>
    <w:rsid w:val="002D17E6"/>
    <w:rsid w:val="002D1EDD"/>
    <w:rsid w:val="002D2040"/>
    <w:rsid w:val="002D25FD"/>
    <w:rsid w:val="002D3F54"/>
    <w:rsid w:val="002D48B0"/>
    <w:rsid w:val="002D56B4"/>
    <w:rsid w:val="002D5D22"/>
    <w:rsid w:val="002D6161"/>
    <w:rsid w:val="002E077A"/>
    <w:rsid w:val="002E1016"/>
    <w:rsid w:val="002E1396"/>
    <w:rsid w:val="002E15B0"/>
    <w:rsid w:val="002E3772"/>
    <w:rsid w:val="002E3ED6"/>
    <w:rsid w:val="002E4026"/>
    <w:rsid w:val="002E4468"/>
    <w:rsid w:val="002E45C7"/>
    <w:rsid w:val="002E480F"/>
    <w:rsid w:val="002E493D"/>
    <w:rsid w:val="002E4B6C"/>
    <w:rsid w:val="002E4C60"/>
    <w:rsid w:val="002E55C4"/>
    <w:rsid w:val="002E5AAD"/>
    <w:rsid w:val="002E5E26"/>
    <w:rsid w:val="002E6112"/>
    <w:rsid w:val="002E6132"/>
    <w:rsid w:val="002E6BD8"/>
    <w:rsid w:val="002F07A3"/>
    <w:rsid w:val="002F0819"/>
    <w:rsid w:val="002F150D"/>
    <w:rsid w:val="002F1932"/>
    <w:rsid w:val="002F20E2"/>
    <w:rsid w:val="002F2360"/>
    <w:rsid w:val="002F25D5"/>
    <w:rsid w:val="002F2FC4"/>
    <w:rsid w:val="002F3F5F"/>
    <w:rsid w:val="002F4145"/>
    <w:rsid w:val="002F46A3"/>
    <w:rsid w:val="002F56E4"/>
    <w:rsid w:val="002F574F"/>
    <w:rsid w:val="002F609E"/>
    <w:rsid w:val="002F6819"/>
    <w:rsid w:val="002F6B66"/>
    <w:rsid w:val="002F6F8E"/>
    <w:rsid w:val="002F7A4F"/>
    <w:rsid w:val="003008D2"/>
    <w:rsid w:val="00301500"/>
    <w:rsid w:val="00301AD2"/>
    <w:rsid w:val="003022FE"/>
    <w:rsid w:val="00303111"/>
    <w:rsid w:val="0030393F"/>
    <w:rsid w:val="003039E7"/>
    <w:rsid w:val="00303A1D"/>
    <w:rsid w:val="00304396"/>
    <w:rsid w:val="00304C12"/>
    <w:rsid w:val="0030517C"/>
    <w:rsid w:val="00306442"/>
    <w:rsid w:val="003068A6"/>
    <w:rsid w:val="003069F2"/>
    <w:rsid w:val="00306AB6"/>
    <w:rsid w:val="003102A2"/>
    <w:rsid w:val="003109A6"/>
    <w:rsid w:val="00310F0D"/>
    <w:rsid w:val="00310FCA"/>
    <w:rsid w:val="003125F3"/>
    <w:rsid w:val="00312DB6"/>
    <w:rsid w:val="00313057"/>
    <w:rsid w:val="003137FE"/>
    <w:rsid w:val="00313CA7"/>
    <w:rsid w:val="00314033"/>
    <w:rsid w:val="0031431F"/>
    <w:rsid w:val="00314439"/>
    <w:rsid w:val="003144B3"/>
    <w:rsid w:val="00314603"/>
    <w:rsid w:val="0031486F"/>
    <w:rsid w:val="0031545C"/>
    <w:rsid w:val="00315676"/>
    <w:rsid w:val="00316069"/>
    <w:rsid w:val="00316C23"/>
    <w:rsid w:val="003174EA"/>
    <w:rsid w:val="003178C2"/>
    <w:rsid w:val="00317AB1"/>
    <w:rsid w:val="0032005F"/>
    <w:rsid w:val="0032102F"/>
    <w:rsid w:val="00321CCB"/>
    <w:rsid w:val="003220A8"/>
    <w:rsid w:val="003237F1"/>
    <w:rsid w:val="00324129"/>
    <w:rsid w:val="0032415C"/>
    <w:rsid w:val="00325506"/>
    <w:rsid w:val="00326FCC"/>
    <w:rsid w:val="00327343"/>
    <w:rsid w:val="00327984"/>
    <w:rsid w:val="003307CB"/>
    <w:rsid w:val="00330962"/>
    <w:rsid w:val="0033128B"/>
    <w:rsid w:val="00331373"/>
    <w:rsid w:val="003313B2"/>
    <w:rsid w:val="003313CD"/>
    <w:rsid w:val="00331C97"/>
    <w:rsid w:val="00332504"/>
    <w:rsid w:val="00332586"/>
    <w:rsid w:val="00332979"/>
    <w:rsid w:val="003329A2"/>
    <w:rsid w:val="00332B6C"/>
    <w:rsid w:val="00332DA8"/>
    <w:rsid w:val="00332F7F"/>
    <w:rsid w:val="003335A7"/>
    <w:rsid w:val="00333C01"/>
    <w:rsid w:val="00334626"/>
    <w:rsid w:val="00334D2E"/>
    <w:rsid w:val="00335597"/>
    <w:rsid w:val="00335F67"/>
    <w:rsid w:val="00336111"/>
    <w:rsid w:val="00336562"/>
    <w:rsid w:val="00336EAA"/>
    <w:rsid w:val="00336F69"/>
    <w:rsid w:val="00337426"/>
    <w:rsid w:val="0033757B"/>
    <w:rsid w:val="00337B1A"/>
    <w:rsid w:val="0034025C"/>
    <w:rsid w:val="003408D6"/>
    <w:rsid w:val="00341351"/>
    <w:rsid w:val="00342B3F"/>
    <w:rsid w:val="0034345A"/>
    <w:rsid w:val="00343831"/>
    <w:rsid w:val="0034414F"/>
    <w:rsid w:val="003458A8"/>
    <w:rsid w:val="00345E3B"/>
    <w:rsid w:val="00345FAD"/>
    <w:rsid w:val="00346FF3"/>
    <w:rsid w:val="003473BE"/>
    <w:rsid w:val="003479DE"/>
    <w:rsid w:val="00347DE2"/>
    <w:rsid w:val="00347EE1"/>
    <w:rsid w:val="00350E01"/>
    <w:rsid w:val="00351399"/>
    <w:rsid w:val="00351ADF"/>
    <w:rsid w:val="00352231"/>
    <w:rsid w:val="003523B9"/>
    <w:rsid w:val="003531CA"/>
    <w:rsid w:val="00353E81"/>
    <w:rsid w:val="00354E80"/>
    <w:rsid w:val="003552FC"/>
    <w:rsid w:val="00355D35"/>
    <w:rsid w:val="003563FB"/>
    <w:rsid w:val="003564B4"/>
    <w:rsid w:val="003565BD"/>
    <w:rsid w:val="00356FF1"/>
    <w:rsid w:val="00357286"/>
    <w:rsid w:val="00360815"/>
    <w:rsid w:val="00361835"/>
    <w:rsid w:val="00361B5F"/>
    <w:rsid w:val="00361D63"/>
    <w:rsid w:val="00362662"/>
    <w:rsid w:val="003628F8"/>
    <w:rsid w:val="00362AD9"/>
    <w:rsid w:val="00362DC1"/>
    <w:rsid w:val="00363C9C"/>
    <w:rsid w:val="00364315"/>
    <w:rsid w:val="00364797"/>
    <w:rsid w:val="00364DEF"/>
    <w:rsid w:val="00365862"/>
    <w:rsid w:val="003679C1"/>
    <w:rsid w:val="003679F0"/>
    <w:rsid w:val="003700CB"/>
    <w:rsid w:val="00370801"/>
    <w:rsid w:val="00370A7C"/>
    <w:rsid w:val="00370AEE"/>
    <w:rsid w:val="00370B55"/>
    <w:rsid w:val="00370D9A"/>
    <w:rsid w:val="00371408"/>
    <w:rsid w:val="00372862"/>
    <w:rsid w:val="00373DDC"/>
    <w:rsid w:val="00374778"/>
    <w:rsid w:val="00374B0D"/>
    <w:rsid w:val="00374B27"/>
    <w:rsid w:val="00375C29"/>
    <w:rsid w:val="00375F81"/>
    <w:rsid w:val="00376B78"/>
    <w:rsid w:val="003778B1"/>
    <w:rsid w:val="003804BE"/>
    <w:rsid w:val="00380A22"/>
    <w:rsid w:val="00380BD7"/>
    <w:rsid w:val="00381285"/>
    <w:rsid w:val="003818F7"/>
    <w:rsid w:val="00381ED0"/>
    <w:rsid w:val="00382876"/>
    <w:rsid w:val="00382B58"/>
    <w:rsid w:val="00384473"/>
    <w:rsid w:val="0038474B"/>
    <w:rsid w:val="003848A8"/>
    <w:rsid w:val="00384A89"/>
    <w:rsid w:val="00386522"/>
    <w:rsid w:val="00386932"/>
    <w:rsid w:val="003871C6"/>
    <w:rsid w:val="00387273"/>
    <w:rsid w:val="00387CD0"/>
    <w:rsid w:val="00387D5E"/>
    <w:rsid w:val="00387F78"/>
    <w:rsid w:val="0039028F"/>
    <w:rsid w:val="0039065A"/>
    <w:rsid w:val="003908DF"/>
    <w:rsid w:val="00390BF9"/>
    <w:rsid w:val="0039112B"/>
    <w:rsid w:val="0039272C"/>
    <w:rsid w:val="003927CA"/>
    <w:rsid w:val="003928D3"/>
    <w:rsid w:val="00392E5A"/>
    <w:rsid w:val="0039368B"/>
    <w:rsid w:val="00393F95"/>
    <w:rsid w:val="00394AA2"/>
    <w:rsid w:val="00395243"/>
    <w:rsid w:val="003966C4"/>
    <w:rsid w:val="0039705C"/>
    <w:rsid w:val="003971B2"/>
    <w:rsid w:val="00397692"/>
    <w:rsid w:val="00397B81"/>
    <w:rsid w:val="00397CE1"/>
    <w:rsid w:val="00397DD5"/>
    <w:rsid w:val="00397F50"/>
    <w:rsid w:val="003A05F6"/>
    <w:rsid w:val="003A1AE1"/>
    <w:rsid w:val="003A28B8"/>
    <w:rsid w:val="003A3067"/>
    <w:rsid w:val="003A34A1"/>
    <w:rsid w:val="003A38A2"/>
    <w:rsid w:val="003A3AEE"/>
    <w:rsid w:val="003A420C"/>
    <w:rsid w:val="003A47D5"/>
    <w:rsid w:val="003A59F6"/>
    <w:rsid w:val="003A5D9A"/>
    <w:rsid w:val="003A6240"/>
    <w:rsid w:val="003A7024"/>
    <w:rsid w:val="003A7548"/>
    <w:rsid w:val="003A7D3E"/>
    <w:rsid w:val="003B0883"/>
    <w:rsid w:val="003B0CDB"/>
    <w:rsid w:val="003B1282"/>
    <w:rsid w:val="003B15C8"/>
    <w:rsid w:val="003B190D"/>
    <w:rsid w:val="003B1B51"/>
    <w:rsid w:val="003B1FA2"/>
    <w:rsid w:val="003B1FB1"/>
    <w:rsid w:val="003B24EE"/>
    <w:rsid w:val="003B3476"/>
    <w:rsid w:val="003B3EA8"/>
    <w:rsid w:val="003B440D"/>
    <w:rsid w:val="003B48A9"/>
    <w:rsid w:val="003B4DA3"/>
    <w:rsid w:val="003B4FD7"/>
    <w:rsid w:val="003B69CB"/>
    <w:rsid w:val="003B6C47"/>
    <w:rsid w:val="003B7D76"/>
    <w:rsid w:val="003C0741"/>
    <w:rsid w:val="003C5CEB"/>
    <w:rsid w:val="003C5EDA"/>
    <w:rsid w:val="003C5F87"/>
    <w:rsid w:val="003C6A3C"/>
    <w:rsid w:val="003C7578"/>
    <w:rsid w:val="003C7F01"/>
    <w:rsid w:val="003D08A5"/>
    <w:rsid w:val="003D17AA"/>
    <w:rsid w:val="003D1F9C"/>
    <w:rsid w:val="003D268C"/>
    <w:rsid w:val="003D303E"/>
    <w:rsid w:val="003D32BC"/>
    <w:rsid w:val="003D339B"/>
    <w:rsid w:val="003D3725"/>
    <w:rsid w:val="003D400A"/>
    <w:rsid w:val="003D4C07"/>
    <w:rsid w:val="003D62F6"/>
    <w:rsid w:val="003D66CE"/>
    <w:rsid w:val="003D6783"/>
    <w:rsid w:val="003D7339"/>
    <w:rsid w:val="003D7BA7"/>
    <w:rsid w:val="003D7D9E"/>
    <w:rsid w:val="003E0F5C"/>
    <w:rsid w:val="003E1DEF"/>
    <w:rsid w:val="003E2382"/>
    <w:rsid w:val="003E2909"/>
    <w:rsid w:val="003E3C0C"/>
    <w:rsid w:val="003E3D4C"/>
    <w:rsid w:val="003E4890"/>
    <w:rsid w:val="003E4D70"/>
    <w:rsid w:val="003E5096"/>
    <w:rsid w:val="003E5975"/>
    <w:rsid w:val="003E5B3F"/>
    <w:rsid w:val="003E7295"/>
    <w:rsid w:val="003E736A"/>
    <w:rsid w:val="003E7519"/>
    <w:rsid w:val="003E7951"/>
    <w:rsid w:val="003E7AFA"/>
    <w:rsid w:val="003F0448"/>
    <w:rsid w:val="003F06F2"/>
    <w:rsid w:val="003F24B1"/>
    <w:rsid w:val="003F2885"/>
    <w:rsid w:val="003F3107"/>
    <w:rsid w:val="003F38CE"/>
    <w:rsid w:val="003F3C39"/>
    <w:rsid w:val="003F406D"/>
    <w:rsid w:val="003F4482"/>
    <w:rsid w:val="003F4D21"/>
    <w:rsid w:val="003F52F1"/>
    <w:rsid w:val="003F5CBF"/>
    <w:rsid w:val="003F7676"/>
    <w:rsid w:val="00401245"/>
    <w:rsid w:val="004012C2"/>
    <w:rsid w:val="0040160C"/>
    <w:rsid w:val="0040187F"/>
    <w:rsid w:val="00402574"/>
    <w:rsid w:val="00402583"/>
    <w:rsid w:val="00403DA1"/>
    <w:rsid w:val="00404064"/>
    <w:rsid w:val="00404FA5"/>
    <w:rsid w:val="004053E3"/>
    <w:rsid w:val="004054E9"/>
    <w:rsid w:val="00405EC4"/>
    <w:rsid w:val="0040612D"/>
    <w:rsid w:val="004061AD"/>
    <w:rsid w:val="004073AF"/>
    <w:rsid w:val="0040777B"/>
    <w:rsid w:val="00407B4A"/>
    <w:rsid w:val="00407D50"/>
    <w:rsid w:val="00407ECB"/>
    <w:rsid w:val="004105B9"/>
    <w:rsid w:val="00411E7B"/>
    <w:rsid w:val="00412283"/>
    <w:rsid w:val="0041275C"/>
    <w:rsid w:val="004129E5"/>
    <w:rsid w:val="00412FD4"/>
    <w:rsid w:val="004135DB"/>
    <w:rsid w:val="00413B20"/>
    <w:rsid w:val="00414A2D"/>
    <w:rsid w:val="0041562A"/>
    <w:rsid w:val="00415741"/>
    <w:rsid w:val="00415914"/>
    <w:rsid w:val="00416531"/>
    <w:rsid w:val="0041677B"/>
    <w:rsid w:val="00416890"/>
    <w:rsid w:val="00416E43"/>
    <w:rsid w:val="00416FB0"/>
    <w:rsid w:val="0041792C"/>
    <w:rsid w:val="00417939"/>
    <w:rsid w:val="004179C3"/>
    <w:rsid w:val="004207E0"/>
    <w:rsid w:val="00421002"/>
    <w:rsid w:val="004217E8"/>
    <w:rsid w:val="0042194B"/>
    <w:rsid w:val="00421C91"/>
    <w:rsid w:val="00421F1D"/>
    <w:rsid w:val="00422E29"/>
    <w:rsid w:val="00424D83"/>
    <w:rsid w:val="00425234"/>
    <w:rsid w:val="00425324"/>
    <w:rsid w:val="004256D8"/>
    <w:rsid w:val="00425888"/>
    <w:rsid w:val="00426062"/>
    <w:rsid w:val="004261F3"/>
    <w:rsid w:val="004303AE"/>
    <w:rsid w:val="004305A1"/>
    <w:rsid w:val="00430E9C"/>
    <w:rsid w:val="004310DB"/>
    <w:rsid w:val="00431C8F"/>
    <w:rsid w:val="0043218C"/>
    <w:rsid w:val="004325D9"/>
    <w:rsid w:val="004325E5"/>
    <w:rsid w:val="00433813"/>
    <w:rsid w:val="0043397C"/>
    <w:rsid w:val="00433BC9"/>
    <w:rsid w:val="004356AB"/>
    <w:rsid w:val="00435F92"/>
    <w:rsid w:val="00436614"/>
    <w:rsid w:val="00436ACE"/>
    <w:rsid w:val="00436E78"/>
    <w:rsid w:val="00440591"/>
    <w:rsid w:val="004405DD"/>
    <w:rsid w:val="00441841"/>
    <w:rsid w:val="004419DB"/>
    <w:rsid w:val="00441B84"/>
    <w:rsid w:val="00441D5E"/>
    <w:rsid w:val="00441DCE"/>
    <w:rsid w:val="00442699"/>
    <w:rsid w:val="0044347B"/>
    <w:rsid w:val="004437B8"/>
    <w:rsid w:val="00444F4D"/>
    <w:rsid w:val="004458F8"/>
    <w:rsid w:val="004470A6"/>
    <w:rsid w:val="004471E7"/>
    <w:rsid w:val="00450690"/>
    <w:rsid w:val="00450BAD"/>
    <w:rsid w:val="00451857"/>
    <w:rsid w:val="004519BC"/>
    <w:rsid w:val="004519CF"/>
    <w:rsid w:val="00451F63"/>
    <w:rsid w:val="00452341"/>
    <w:rsid w:val="00452617"/>
    <w:rsid w:val="00452A95"/>
    <w:rsid w:val="00452F5C"/>
    <w:rsid w:val="004530BF"/>
    <w:rsid w:val="00455D33"/>
    <w:rsid w:val="004565CD"/>
    <w:rsid w:val="00456617"/>
    <w:rsid w:val="0045710C"/>
    <w:rsid w:val="00457564"/>
    <w:rsid w:val="004577CD"/>
    <w:rsid w:val="004579E8"/>
    <w:rsid w:val="004608CA"/>
    <w:rsid w:val="00460A12"/>
    <w:rsid w:val="00460BBF"/>
    <w:rsid w:val="00461445"/>
    <w:rsid w:val="004621DE"/>
    <w:rsid w:val="0046283A"/>
    <w:rsid w:val="00462B4A"/>
    <w:rsid w:val="004635B8"/>
    <w:rsid w:val="00463655"/>
    <w:rsid w:val="00463DC1"/>
    <w:rsid w:val="00463EAA"/>
    <w:rsid w:val="0046409F"/>
    <w:rsid w:val="00464262"/>
    <w:rsid w:val="004644A9"/>
    <w:rsid w:val="00464E89"/>
    <w:rsid w:val="0046505C"/>
    <w:rsid w:val="004659B7"/>
    <w:rsid w:val="00465B64"/>
    <w:rsid w:val="00465EDE"/>
    <w:rsid w:val="00466531"/>
    <w:rsid w:val="0046768D"/>
    <w:rsid w:val="00467BD8"/>
    <w:rsid w:val="004704DA"/>
    <w:rsid w:val="004705F4"/>
    <w:rsid w:val="004707DF"/>
    <w:rsid w:val="004717D2"/>
    <w:rsid w:val="0047198C"/>
    <w:rsid w:val="0047210A"/>
    <w:rsid w:val="00472E1E"/>
    <w:rsid w:val="0047385C"/>
    <w:rsid w:val="00474053"/>
    <w:rsid w:val="00474B91"/>
    <w:rsid w:val="00474E77"/>
    <w:rsid w:val="00474EAF"/>
    <w:rsid w:val="004751A8"/>
    <w:rsid w:val="004755E5"/>
    <w:rsid w:val="004755F1"/>
    <w:rsid w:val="00475618"/>
    <w:rsid w:val="0047587C"/>
    <w:rsid w:val="00475C7A"/>
    <w:rsid w:val="00475DCC"/>
    <w:rsid w:val="004760C1"/>
    <w:rsid w:val="00476626"/>
    <w:rsid w:val="00477C53"/>
    <w:rsid w:val="00480B0E"/>
    <w:rsid w:val="00480C80"/>
    <w:rsid w:val="004819F6"/>
    <w:rsid w:val="00481AFB"/>
    <w:rsid w:val="00482FCB"/>
    <w:rsid w:val="00483DC3"/>
    <w:rsid w:val="00484274"/>
    <w:rsid w:val="0048608A"/>
    <w:rsid w:val="004865C2"/>
    <w:rsid w:val="004869BE"/>
    <w:rsid w:val="00490F57"/>
    <w:rsid w:val="0049164B"/>
    <w:rsid w:val="0049196F"/>
    <w:rsid w:val="00491AD7"/>
    <w:rsid w:val="00492062"/>
    <w:rsid w:val="00492354"/>
    <w:rsid w:val="004928CC"/>
    <w:rsid w:val="00492C59"/>
    <w:rsid w:val="00492EFA"/>
    <w:rsid w:val="00492F4D"/>
    <w:rsid w:val="004939B0"/>
    <w:rsid w:val="00493FBD"/>
    <w:rsid w:val="0049565F"/>
    <w:rsid w:val="004962CA"/>
    <w:rsid w:val="00496D03"/>
    <w:rsid w:val="004978F1"/>
    <w:rsid w:val="00497C8A"/>
    <w:rsid w:val="004A03ED"/>
    <w:rsid w:val="004A0AD1"/>
    <w:rsid w:val="004A0F9E"/>
    <w:rsid w:val="004A14D8"/>
    <w:rsid w:val="004A1AB4"/>
    <w:rsid w:val="004A3202"/>
    <w:rsid w:val="004A394B"/>
    <w:rsid w:val="004A3BD9"/>
    <w:rsid w:val="004A57D6"/>
    <w:rsid w:val="004A5CD8"/>
    <w:rsid w:val="004A5F6C"/>
    <w:rsid w:val="004A633D"/>
    <w:rsid w:val="004A645E"/>
    <w:rsid w:val="004A6AA8"/>
    <w:rsid w:val="004A711E"/>
    <w:rsid w:val="004A7147"/>
    <w:rsid w:val="004A72AA"/>
    <w:rsid w:val="004B0713"/>
    <w:rsid w:val="004B1263"/>
    <w:rsid w:val="004B1746"/>
    <w:rsid w:val="004B2792"/>
    <w:rsid w:val="004B27DE"/>
    <w:rsid w:val="004B2C0B"/>
    <w:rsid w:val="004B2EC5"/>
    <w:rsid w:val="004B34C8"/>
    <w:rsid w:val="004B61B1"/>
    <w:rsid w:val="004B6F80"/>
    <w:rsid w:val="004B709C"/>
    <w:rsid w:val="004B7B88"/>
    <w:rsid w:val="004B7BE2"/>
    <w:rsid w:val="004C015B"/>
    <w:rsid w:val="004C0286"/>
    <w:rsid w:val="004C06E6"/>
    <w:rsid w:val="004C0D9C"/>
    <w:rsid w:val="004C108B"/>
    <w:rsid w:val="004C2800"/>
    <w:rsid w:val="004C301B"/>
    <w:rsid w:val="004C48F2"/>
    <w:rsid w:val="004C5A61"/>
    <w:rsid w:val="004C5B5F"/>
    <w:rsid w:val="004C694E"/>
    <w:rsid w:val="004C6B64"/>
    <w:rsid w:val="004D0B46"/>
    <w:rsid w:val="004D1B68"/>
    <w:rsid w:val="004D2B34"/>
    <w:rsid w:val="004D311F"/>
    <w:rsid w:val="004D394B"/>
    <w:rsid w:val="004D4094"/>
    <w:rsid w:val="004D414E"/>
    <w:rsid w:val="004D4360"/>
    <w:rsid w:val="004D4596"/>
    <w:rsid w:val="004D52C5"/>
    <w:rsid w:val="004D6162"/>
    <w:rsid w:val="004D629E"/>
    <w:rsid w:val="004D66E5"/>
    <w:rsid w:val="004D67E8"/>
    <w:rsid w:val="004D6A5D"/>
    <w:rsid w:val="004D6C9B"/>
    <w:rsid w:val="004D7DF2"/>
    <w:rsid w:val="004E0AD2"/>
    <w:rsid w:val="004E0E4C"/>
    <w:rsid w:val="004E1460"/>
    <w:rsid w:val="004E2850"/>
    <w:rsid w:val="004E2A8D"/>
    <w:rsid w:val="004E2BBF"/>
    <w:rsid w:val="004E30D2"/>
    <w:rsid w:val="004E3154"/>
    <w:rsid w:val="004E4465"/>
    <w:rsid w:val="004E485B"/>
    <w:rsid w:val="004E6201"/>
    <w:rsid w:val="004E70B6"/>
    <w:rsid w:val="004E7AB9"/>
    <w:rsid w:val="004F01B9"/>
    <w:rsid w:val="004F048D"/>
    <w:rsid w:val="004F1620"/>
    <w:rsid w:val="004F18DA"/>
    <w:rsid w:val="004F2A80"/>
    <w:rsid w:val="004F3042"/>
    <w:rsid w:val="004F342E"/>
    <w:rsid w:val="004F5577"/>
    <w:rsid w:val="004F574E"/>
    <w:rsid w:val="004F6BCF"/>
    <w:rsid w:val="004F73F0"/>
    <w:rsid w:val="004F7AEB"/>
    <w:rsid w:val="00500173"/>
    <w:rsid w:val="00500D5D"/>
    <w:rsid w:val="00501069"/>
    <w:rsid w:val="00501104"/>
    <w:rsid w:val="005024DD"/>
    <w:rsid w:val="005030DC"/>
    <w:rsid w:val="005033D3"/>
    <w:rsid w:val="0050407F"/>
    <w:rsid w:val="005047CA"/>
    <w:rsid w:val="00505C86"/>
    <w:rsid w:val="00506D9E"/>
    <w:rsid w:val="00507815"/>
    <w:rsid w:val="005079AA"/>
    <w:rsid w:val="00507C4E"/>
    <w:rsid w:val="00510CA5"/>
    <w:rsid w:val="005111C5"/>
    <w:rsid w:val="005113CD"/>
    <w:rsid w:val="00511716"/>
    <w:rsid w:val="00511B98"/>
    <w:rsid w:val="005120C2"/>
    <w:rsid w:val="0051285E"/>
    <w:rsid w:val="00513394"/>
    <w:rsid w:val="00513420"/>
    <w:rsid w:val="00513AB7"/>
    <w:rsid w:val="00513FBD"/>
    <w:rsid w:val="0051409D"/>
    <w:rsid w:val="00514496"/>
    <w:rsid w:val="005160E5"/>
    <w:rsid w:val="005162DB"/>
    <w:rsid w:val="00516879"/>
    <w:rsid w:val="00516BCF"/>
    <w:rsid w:val="00517AE0"/>
    <w:rsid w:val="00520931"/>
    <w:rsid w:val="00520CC0"/>
    <w:rsid w:val="00520F7C"/>
    <w:rsid w:val="005211DE"/>
    <w:rsid w:val="0052154C"/>
    <w:rsid w:val="005216FF"/>
    <w:rsid w:val="0052170F"/>
    <w:rsid w:val="0052172F"/>
    <w:rsid w:val="00521F7C"/>
    <w:rsid w:val="00522A25"/>
    <w:rsid w:val="00522B87"/>
    <w:rsid w:val="0052313E"/>
    <w:rsid w:val="0052314E"/>
    <w:rsid w:val="00523C6E"/>
    <w:rsid w:val="00523DE7"/>
    <w:rsid w:val="00524896"/>
    <w:rsid w:val="00527B27"/>
    <w:rsid w:val="00527B8E"/>
    <w:rsid w:val="00530381"/>
    <w:rsid w:val="0053075C"/>
    <w:rsid w:val="005309AF"/>
    <w:rsid w:val="005318FF"/>
    <w:rsid w:val="005319A5"/>
    <w:rsid w:val="00532ACA"/>
    <w:rsid w:val="00533783"/>
    <w:rsid w:val="0053488B"/>
    <w:rsid w:val="00534AAC"/>
    <w:rsid w:val="0053504A"/>
    <w:rsid w:val="005353C5"/>
    <w:rsid w:val="0053556A"/>
    <w:rsid w:val="0053568B"/>
    <w:rsid w:val="00536ACA"/>
    <w:rsid w:val="0053727B"/>
    <w:rsid w:val="00537819"/>
    <w:rsid w:val="00537ACE"/>
    <w:rsid w:val="00537BBC"/>
    <w:rsid w:val="00541749"/>
    <w:rsid w:val="00542137"/>
    <w:rsid w:val="00542CD8"/>
    <w:rsid w:val="00542CF1"/>
    <w:rsid w:val="00543CBA"/>
    <w:rsid w:val="005447FC"/>
    <w:rsid w:val="0054501F"/>
    <w:rsid w:val="005457A2"/>
    <w:rsid w:val="00545A02"/>
    <w:rsid w:val="00545BCA"/>
    <w:rsid w:val="005460A7"/>
    <w:rsid w:val="00546973"/>
    <w:rsid w:val="00546ADA"/>
    <w:rsid w:val="00546C4C"/>
    <w:rsid w:val="00546F6C"/>
    <w:rsid w:val="005477F0"/>
    <w:rsid w:val="00547958"/>
    <w:rsid w:val="00547A8D"/>
    <w:rsid w:val="0055121D"/>
    <w:rsid w:val="005527DF"/>
    <w:rsid w:val="00552AE1"/>
    <w:rsid w:val="00553369"/>
    <w:rsid w:val="00553E31"/>
    <w:rsid w:val="00553E68"/>
    <w:rsid w:val="005540B9"/>
    <w:rsid w:val="005542DC"/>
    <w:rsid w:val="00554CF4"/>
    <w:rsid w:val="00555E07"/>
    <w:rsid w:val="00556079"/>
    <w:rsid w:val="005562C1"/>
    <w:rsid w:val="0055632D"/>
    <w:rsid w:val="00556AE7"/>
    <w:rsid w:val="00557262"/>
    <w:rsid w:val="005575EB"/>
    <w:rsid w:val="00557C94"/>
    <w:rsid w:val="005600B8"/>
    <w:rsid w:val="005601DA"/>
    <w:rsid w:val="005603D8"/>
    <w:rsid w:val="005615BE"/>
    <w:rsid w:val="005616C5"/>
    <w:rsid w:val="00561B80"/>
    <w:rsid w:val="00561F8E"/>
    <w:rsid w:val="00561FF3"/>
    <w:rsid w:val="00562307"/>
    <w:rsid w:val="005629EE"/>
    <w:rsid w:val="00562D6B"/>
    <w:rsid w:val="005632BD"/>
    <w:rsid w:val="0056334F"/>
    <w:rsid w:val="00564047"/>
    <w:rsid w:val="005642B6"/>
    <w:rsid w:val="00564756"/>
    <w:rsid w:val="00564AD4"/>
    <w:rsid w:val="005655A0"/>
    <w:rsid w:val="00565B68"/>
    <w:rsid w:val="00566407"/>
    <w:rsid w:val="005664DF"/>
    <w:rsid w:val="00566AF3"/>
    <w:rsid w:val="0056779B"/>
    <w:rsid w:val="005700EB"/>
    <w:rsid w:val="00570188"/>
    <w:rsid w:val="005703D5"/>
    <w:rsid w:val="005714E7"/>
    <w:rsid w:val="0057172E"/>
    <w:rsid w:val="005717FF"/>
    <w:rsid w:val="00571804"/>
    <w:rsid w:val="00571B46"/>
    <w:rsid w:val="00572AB3"/>
    <w:rsid w:val="00572BBC"/>
    <w:rsid w:val="00573209"/>
    <w:rsid w:val="0057347C"/>
    <w:rsid w:val="005738C9"/>
    <w:rsid w:val="00574A14"/>
    <w:rsid w:val="00574D11"/>
    <w:rsid w:val="005752F7"/>
    <w:rsid w:val="00575BA0"/>
    <w:rsid w:val="00576E7D"/>
    <w:rsid w:val="00576EFC"/>
    <w:rsid w:val="00576F4A"/>
    <w:rsid w:val="0057795C"/>
    <w:rsid w:val="0058035C"/>
    <w:rsid w:val="005804AF"/>
    <w:rsid w:val="00582560"/>
    <w:rsid w:val="0058288C"/>
    <w:rsid w:val="005828A1"/>
    <w:rsid w:val="00582D27"/>
    <w:rsid w:val="00583333"/>
    <w:rsid w:val="005841FA"/>
    <w:rsid w:val="00584BCE"/>
    <w:rsid w:val="00584BF5"/>
    <w:rsid w:val="005855DB"/>
    <w:rsid w:val="00585820"/>
    <w:rsid w:val="00585AD4"/>
    <w:rsid w:val="005866D9"/>
    <w:rsid w:val="00587359"/>
    <w:rsid w:val="005873B1"/>
    <w:rsid w:val="005900A0"/>
    <w:rsid w:val="005902A4"/>
    <w:rsid w:val="00590651"/>
    <w:rsid w:val="005912FE"/>
    <w:rsid w:val="005914A5"/>
    <w:rsid w:val="00591D90"/>
    <w:rsid w:val="00592105"/>
    <w:rsid w:val="0059365F"/>
    <w:rsid w:val="00593C4F"/>
    <w:rsid w:val="00593F9A"/>
    <w:rsid w:val="005941AD"/>
    <w:rsid w:val="00595446"/>
    <w:rsid w:val="00596198"/>
    <w:rsid w:val="00596E41"/>
    <w:rsid w:val="0059710A"/>
    <w:rsid w:val="00597468"/>
    <w:rsid w:val="005A02F7"/>
    <w:rsid w:val="005A1D60"/>
    <w:rsid w:val="005A1D6B"/>
    <w:rsid w:val="005A2CFA"/>
    <w:rsid w:val="005A2F18"/>
    <w:rsid w:val="005A3934"/>
    <w:rsid w:val="005A4842"/>
    <w:rsid w:val="005A573A"/>
    <w:rsid w:val="005A600E"/>
    <w:rsid w:val="005A6E92"/>
    <w:rsid w:val="005A70F1"/>
    <w:rsid w:val="005B05A7"/>
    <w:rsid w:val="005B070D"/>
    <w:rsid w:val="005B10A8"/>
    <w:rsid w:val="005B16F0"/>
    <w:rsid w:val="005B1716"/>
    <w:rsid w:val="005B1749"/>
    <w:rsid w:val="005B2EDD"/>
    <w:rsid w:val="005B3488"/>
    <w:rsid w:val="005B3867"/>
    <w:rsid w:val="005B4083"/>
    <w:rsid w:val="005B578C"/>
    <w:rsid w:val="005B77E2"/>
    <w:rsid w:val="005C0D27"/>
    <w:rsid w:val="005C11D6"/>
    <w:rsid w:val="005C13B5"/>
    <w:rsid w:val="005C1529"/>
    <w:rsid w:val="005C1A77"/>
    <w:rsid w:val="005C1C62"/>
    <w:rsid w:val="005C2FD7"/>
    <w:rsid w:val="005C30A4"/>
    <w:rsid w:val="005C3773"/>
    <w:rsid w:val="005C3C38"/>
    <w:rsid w:val="005C4BC8"/>
    <w:rsid w:val="005C4D4F"/>
    <w:rsid w:val="005C55B8"/>
    <w:rsid w:val="005C644C"/>
    <w:rsid w:val="005C6FA3"/>
    <w:rsid w:val="005C70AB"/>
    <w:rsid w:val="005C7E76"/>
    <w:rsid w:val="005D0222"/>
    <w:rsid w:val="005D1FDB"/>
    <w:rsid w:val="005D25F2"/>
    <w:rsid w:val="005D31CD"/>
    <w:rsid w:val="005D3BFE"/>
    <w:rsid w:val="005D40A6"/>
    <w:rsid w:val="005D4238"/>
    <w:rsid w:val="005D4CA2"/>
    <w:rsid w:val="005D4FF5"/>
    <w:rsid w:val="005D7074"/>
    <w:rsid w:val="005D7DD8"/>
    <w:rsid w:val="005D7EB5"/>
    <w:rsid w:val="005E01D7"/>
    <w:rsid w:val="005E05D4"/>
    <w:rsid w:val="005E0767"/>
    <w:rsid w:val="005E1418"/>
    <w:rsid w:val="005E1575"/>
    <w:rsid w:val="005E22AD"/>
    <w:rsid w:val="005E2658"/>
    <w:rsid w:val="005E3BD3"/>
    <w:rsid w:val="005E4546"/>
    <w:rsid w:val="005E4569"/>
    <w:rsid w:val="005E54CA"/>
    <w:rsid w:val="005E675D"/>
    <w:rsid w:val="005E6831"/>
    <w:rsid w:val="005E6A50"/>
    <w:rsid w:val="005E7AD3"/>
    <w:rsid w:val="005E7DA8"/>
    <w:rsid w:val="005F01B3"/>
    <w:rsid w:val="005F0955"/>
    <w:rsid w:val="005F0D8D"/>
    <w:rsid w:val="005F1173"/>
    <w:rsid w:val="005F17C3"/>
    <w:rsid w:val="005F18B1"/>
    <w:rsid w:val="005F1974"/>
    <w:rsid w:val="005F2FF4"/>
    <w:rsid w:val="005F46BE"/>
    <w:rsid w:val="005F57B3"/>
    <w:rsid w:val="005F7A60"/>
    <w:rsid w:val="00600A2A"/>
    <w:rsid w:val="00600A6E"/>
    <w:rsid w:val="00600BC1"/>
    <w:rsid w:val="006014F2"/>
    <w:rsid w:val="0060153C"/>
    <w:rsid w:val="006029E5"/>
    <w:rsid w:val="006033AC"/>
    <w:rsid w:val="006036AF"/>
    <w:rsid w:val="00603D28"/>
    <w:rsid w:val="0060429E"/>
    <w:rsid w:val="0060444B"/>
    <w:rsid w:val="006048D6"/>
    <w:rsid w:val="00604955"/>
    <w:rsid w:val="006050F8"/>
    <w:rsid w:val="00605731"/>
    <w:rsid w:val="00605BB2"/>
    <w:rsid w:val="00605CB6"/>
    <w:rsid w:val="006063B3"/>
    <w:rsid w:val="00606F99"/>
    <w:rsid w:val="00607352"/>
    <w:rsid w:val="0060736A"/>
    <w:rsid w:val="00607970"/>
    <w:rsid w:val="00607A32"/>
    <w:rsid w:val="00610CC8"/>
    <w:rsid w:val="00610F80"/>
    <w:rsid w:val="00611B80"/>
    <w:rsid w:val="0061238D"/>
    <w:rsid w:val="00613418"/>
    <w:rsid w:val="00613B1A"/>
    <w:rsid w:val="00616425"/>
    <w:rsid w:val="0061645D"/>
    <w:rsid w:val="0061698D"/>
    <w:rsid w:val="00617237"/>
    <w:rsid w:val="006174A8"/>
    <w:rsid w:val="00617A8A"/>
    <w:rsid w:val="006208EC"/>
    <w:rsid w:val="00620B43"/>
    <w:rsid w:val="00620C4E"/>
    <w:rsid w:val="00620F95"/>
    <w:rsid w:val="0062142C"/>
    <w:rsid w:val="00621877"/>
    <w:rsid w:val="00621D5A"/>
    <w:rsid w:val="00621FEC"/>
    <w:rsid w:val="00622047"/>
    <w:rsid w:val="0062311F"/>
    <w:rsid w:val="00623478"/>
    <w:rsid w:val="00624353"/>
    <w:rsid w:val="00624451"/>
    <w:rsid w:val="0062477F"/>
    <w:rsid w:val="00624B71"/>
    <w:rsid w:val="006255BF"/>
    <w:rsid w:val="0062572B"/>
    <w:rsid w:val="00625C62"/>
    <w:rsid w:val="00626111"/>
    <w:rsid w:val="00626A1E"/>
    <w:rsid w:val="00626E3B"/>
    <w:rsid w:val="006271CA"/>
    <w:rsid w:val="006272F7"/>
    <w:rsid w:val="006276D5"/>
    <w:rsid w:val="006301BC"/>
    <w:rsid w:val="00630B66"/>
    <w:rsid w:val="00631876"/>
    <w:rsid w:val="00631BCA"/>
    <w:rsid w:val="0063236E"/>
    <w:rsid w:val="00632E24"/>
    <w:rsid w:val="00632E2F"/>
    <w:rsid w:val="00633E72"/>
    <w:rsid w:val="00635B8B"/>
    <w:rsid w:val="0063694E"/>
    <w:rsid w:val="00637394"/>
    <w:rsid w:val="00637547"/>
    <w:rsid w:val="00640678"/>
    <w:rsid w:val="006407AA"/>
    <w:rsid w:val="00641179"/>
    <w:rsid w:val="00641CBC"/>
    <w:rsid w:val="00643E76"/>
    <w:rsid w:val="00644028"/>
    <w:rsid w:val="00644773"/>
    <w:rsid w:val="006449FC"/>
    <w:rsid w:val="00644EB2"/>
    <w:rsid w:val="00645AF1"/>
    <w:rsid w:val="00645FB7"/>
    <w:rsid w:val="006463EF"/>
    <w:rsid w:val="00647C49"/>
    <w:rsid w:val="00647DF0"/>
    <w:rsid w:val="00647F58"/>
    <w:rsid w:val="0065037D"/>
    <w:rsid w:val="006503B8"/>
    <w:rsid w:val="006505B0"/>
    <w:rsid w:val="00651099"/>
    <w:rsid w:val="006511F5"/>
    <w:rsid w:val="00651366"/>
    <w:rsid w:val="00651D01"/>
    <w:rsid w:val="00651E37"/>
    <w:rsid w:val="006535E8"/>
    <w:rsid w:val="0065363A"/>
    <w:rsid w:val="0065485B"/>
    <w:rsid w:val="00655642"/>
    <w:rsid w:val="006563C2"/>
    <w:rsid w:val="00656533"/>
    <w:rsid w:val="00656F41"/>
    <w:rsid w:val="00657027"/>
    <w:rsid w:val="00657416"/>
    <w:rsid w:val="0065753C"/>
    <w:rsid w:val="006577E4"/>
    <w:rsid w:val="006579AA"/>
    <w:rsid w:val="00657F00"/>
    <w:rsid w:val="006601C6"/>
    <w:rsid w:val="006607D9"/>
    <w:rsid w:val="00662ED2"/>
    <w:rsid w:val="00662FD2"/>
    <w:rsid w:val="0066311D"/>
    <w:rsid w:val="00663487"/>
    <w:rsid w:val="00663737"/>
    <w:rsid w:val="0066447B"/>
    <w:rsid w:val="006648EB"/>
    <w:rsid w:val="00664A99"/>
    <w:rsid w:val="00664D32"/>
    <w:rsid w:val="00664DA9"/>
    <w:rsid w:val="00665330"/>
    <w:rsid w:val="006659DC"/>
    <w:rsid w:val="00665D90"/>
    <w:rsid w:val="00666993"/>
    <w:rsid w:val="00666B71"/>
    <w:rsid w:val="0066731F"/>
    <w:rsid w:val="00667414"/>
    <w:rsid w:val="00667F8B"/>
    <w:rsid w:val="00670157"/>
    <w:rsid w:val="006701C1"/>
    <w:rsid w:val="00670446"/>
    <w:rsid w:val="006705D9"/>
    <w:rsid w:val="00671A39"/>
    <w:rsid w:val="00671AF4"/>
    <w:rsid w:val="00671FC3"/>
    <w:rsid w:val="0067290C"/>
    <w:rsid w:val="00672F5F"/>
    <w:rsid w:val="006733B2"/>
    <w:rsid w:val="0067367F"/>
    <w:rsid w:val="006739D9"/>
    <w:rsid w:val="00673CF6"/>
    <w:rsid w:val="00673F79"/>
    <w:rsid w:val="00674AE0"/>
    <w:rsid w:val="00675A57"/>
    <w:rsid w:val="00675A7E"/>
    <w:rsid w:val="00676F9C"/>
    <w:rsid w:val="006771A9"/>
    <w:rsid w:val="006776D5"/>
    <w:rsid w:val="006803A2"/>
    <w:rsid w:val="00680E2E"/>
    <w:rsid w:val="00680E74"/>
    <w:rsid w:val="00680F44"/>
    <w:rsid w:val="00681630"/>
    <w:rsid w:val="006819EB"/>
    <w:rsid w:val="00682F80"/>
    <w:rsid w:val="006833D5"/>
    <w:rsid w:val="0068349F"/>
    <w:rsid w:val="00684123"/>
    <w:rsid w:val="00684C17"/>
    <w:rsid w:val="00684E81"/>
    <w:rsid w:val="006850EB"/>
    <w:rsid w:val="0068553B"/>
    <w:rsid w:val="006856CD"/>
    <w:rsid w:val="0068596D"/>
    <w:rsid w:val="00685D16"/>
    <w:rsid w:val="00686588"/>
    <w:rsid w:val="006878C4"/>
    <w:rsid w:val="00690ED7"/>
    <w:rsid w:val="00690EFF"/>
    <w:rsid w:val="006910F1"/>
    <w:rsid w:val="00691FC4"/>
    <w:rsid w:val="00692346"/>
    <w:rsid w:val="00694205"/>
    <w:rsid w:val="0069466A"/>
    <w:rsid w:val="0069469D"/>
    <w:rsid w:val="0069541C"/>
    <w:rsid w:val="00695BCA"/>
    <w:rsid w:val="00696607"/>
    <w:rsid w:val="00696894"/>
    <w:rsid w:val="006969EA"/>
    <w:rsid w:val="006970FB"/>
    <w:rsid w:val="006A01D5"/>
    <w:rsid w:val="006A07C7"/>
    <w:rsid w:val="006A1B85"/>
    <w:rsid w:val="006A1DA2"/>
    <w:rsid w:val="006A1F8F"/>
    <w:rsid w:val="006A20B6"/>
    <w:rsid w:val="006A2314"/>
    <w:rsid w:val="006A397C"/>
    <w:rsid w:val="006A39FC"/>
    <w:rsid w:val="006A41CD"/>
    <w:rsid w:val="006A4431"/>
    <w:rsid w:val="006A48E0"/>
    <w:rsid w:val="006A5B7D"/>
    <w:rsid w:val="006A74C5"/>
    <w:rsid w:val="006A7BB5"/>
    <w:rsid w:val="006A7D72"/>
    <w:rsid w:val="006B0BF8"/>
    <w:rsid w:val="006B1067"/>
    <w:rsid w:val="006B1555"/>
    <w:rsid w:val="006B28FA"/>
    <w:rsid w:val="006B3939"/>
    <w:rsid w:val="006B51F6"/>
    <w:rsid w:val="006B5BC6"/>
    <w:rsid w:val="006B5C63"/>
    <w:rsid w:val="006B616A"/>
    <w:rsid w:val="006B67BD"/>
    <w:rsid w:val="006B689E"/>
    <w:rsid w:val="006B68D6"/>
    <w:rsid w:val="006B76B0"/>
    <w:rsid w:val="006B7B8A"/>
    <w:rsid w:val="006C01E2"/>
    <w:rsid w:val="006C0527"/>
    <w:rsid w:val="006C052A"/>
    <w:rsid w:val="006C106B"/>
    <w:rsid w:val="006C190E"/>
    <w:rsid w:val="006C1D32"/>
    <w:rsid w:val="006C2732"/>
    <w:rsid w:val="006C28A4"/>
    <w:rsid w:val="006C3472"/>
    <w:rsid w:val="006C3539"/>
    <w:rsid w:val="006C36FC"/>
    <w:rsid w:val="006C3B6F"/>
    <w:rsid w:val="006C49A6"/>
    <w:rsid w:val="006C54A5"/>
    <w:rsid w:val="006C5C9F"/>
    <w:rsid w:val="006C5F62"/>
    <w:rsid w:val="006C6C0E"/>
    <w:rsid w:val="006C6E68"/>
    <w:rsid w:val="006C6ECD"/>
    <w:rsid w:val="006D02A6"/>
    <w:rsid w:val="006D0706"/>
    <w:rsid w:val="006D132D"/>
    <w:rsid w:val="006D1873"/>
    <w:rsid w:val="006D21D3"/>
    <w:rsid w:val="006D2766"/>
    <w:rsid w:val="006D2DD1"/>
    <w:rsid w:val="006D2DEB"/>
    <w:rsid w:val="006D3AF1"/>
    <w:rsid w:val="006D3C52"/>
    <w:rsid w:val="006D406E"/>
    <w:rsid w:val="006D4EA9"/>
    <w:rsid w:val="006D54CE"/>
    <w:rsid w:val="006D5C8D"/>
    <w:rsid w:val="006D61C3"/>
    <w:rsid w:val="006D6877"/>
    <w:rsid w:val="006D69D5"/>
    <w:rsid w:val="006D72D3"/>
    <w:rsid w:val="006D7B01"/>
    <w:rsid w:val="006D7BAE"/>
    <w:rsid w:val="006D7DD3"/>
    <w:rsid w:val="006D7E95"/>
    <w:rsid w:val="006E16B0"/>
    <w:rsid w:val="006E18CF"/>
    <w:rsid w:val="006E1A41"/>
    <w:rsid w:val="006E561A"/>
    <w:rsid w:val="006E5973"/>
    <w:rsid w:val="006E5EC3"/>
    <w:rsid w:val="006E6235"/>
    <w:rsid w:val="006E6575"/>
    <w:rsid w:val="006E6660"/>
    <w:rsid w:val="006E6BC4"/>
    <w:rsid w:val="006E748C"/>
    <w:rsid w:val="006F0492"/>
    <w:rsid w:val="006F055A"/>
    <w:rsid w:val="006F13E2"/>
    <w:rsid w:val="006F1805"/>
    <w:rsid w:val="006F1867"/>
    <w:rsid w:val="006F1908"/>
    <w:rsid w:val="006F1B7C"/>
    <w:rsid w:val="006F1F0A"/>
    <w:rsid w:val="006F211F"/>
    <w:rsid w:val="006F334C"/>
    <w:rsid w:val="006F42B8"/>
    <w:rsid w:val="006F5937"/>
    <w:rsid w:val="006F6820"/>
    <w:rsid w:val="006F6D33"/>
    <w:rsid w:val="006F734D"/>
    <w:rsid w:val="00701149"/>
    <w:rsid w:val="0070121A"/>
    <w:rsid w:val="00701382"/>
    <w:rsid w:val="007013B0"/>
    <w:rsid w:val="007029BB"/>
    <w:rsid w:val="00702A2B"/>
    <w:rsid w:val="00702DEB"/>
    <w:rsid w:val="007030E8"/>
    <w:rsid w:val="00705B47"/>
    <w:rsid w:val="00705EAE"/>
    <w:rsid w:val="007061A1"/>
    <w:rsid w:val="007066DF"/>
    <w:rsid w:val="00706995"/>
    <w:rsid w:val="00707E53"/>
    <w:rsid w:val="00710554"/>
    <w:rsid w:val="00710B76"/>
    <w:rsid w:val="00711366"/>
    <w:rsid w:val="007115AF"/>
    <w:rsid w:val="00711CCC"/>
    <w:rsid w:val="00711D67"/>
    <w:rsid w:val="00711E64"/>
    <w:rsid w:val="0071226B"/>
    <w:rsid w:val="00713F3B"/>
    <w:rsid w:val="00714C99"/>
    <w:rsid w:val="00715310"/>
    <w:rsid w:val="0071569F"/>
    <w:rsid w:val="007159CC"/>
    <w:rsid w:val="00716905"/>
    <w:rsid w:val="00717579"/>
    <w:rsid w:val="00717EE6"/>
    <w:rsid w:val="00720064"/>
    <w:rsid w:val="00720A45"/>
    <w:rsid w:val="00720CE9"/>
    <w:rsid w:val="007211A6"/>
    <w:rsid w:val="00721A21"/>
    <w:rsid w:val="007223B4"/>
    <w:rsid w:val="00722437"/>
    <w:rsid w:val="00722D0F"/>
    <w:rsid w:val="00723410"/>
    <w:rsid w:val="00723459"/>
    <w:rsid w:val="00723557"/>
    <w:rsid w:val="007254C9"/>
    <w:rsid w:val="00725541"/>
    <w:rsid w:val="00726519"/>
    <w:rsid w:val="00726ABC"/>
    <w:rsid w:val="00726B07"/>
    <w:rsid w:val="007273D4"/>
    <w:rsid w:val="00727F5D"/>
    <w:rsid w:val="00730A6A"/>
    <w:rsid w:val="00731FB1"/>
    <w:rsid w:val="00733B58"/>
    <w:rsid w:val="007341BA"/>
    <w:rsid w:val="00735217"/>
    <w:rsid w:val="00735301"/>
    <w:rsid w:val="0073549B"/>
    <w:rsid w:val="007367EC"/>
    <w:rsid w:val="00736D0D"/>
    <w:rsid w:val="00736D43"/>
    <w:rsid w:val="007371ED"/>
    <w:rsid w:val="00737ADD"/>
    <w:rsid w:val="00737BF6"/>
    <w:rsid w:val="00740DC5"/>
    <w:rsid w:val="0074190E"/>
    <w:rsid w:val="00741F5A"/>
    <w:rsid w:val="00741FDA"/>
    <w:rsid w:val="0074234A"/>
    <w:rsid w:val="00742DA0"/>
    <w:rsid w:val="007430A7"/>
    <w:rsid w:val="00743F19"/>
    <w:rsid w:val="00744181"/>
    <w:rsid w:val="0074430B"/>
    <w:rsid w:val="007445E8"/>
    <w:rsid w:val="0074515E"/>
    <w:rsid w:val="007456A7"/>
    <w:rsid w:val="00745E28"/>
    <w:rsid w:val="00746B9B"/>
    <w:rsid w:val="00746EED"/>
    <w:rsid w:val="00746FCC"/>
    <w:rsid w:val="00747B41"/>
    <w:rsid w:val="007509B8"/>
    <w:rsid w:val="00750C92"/>
    <w:rsid w:val="0075129B"/>
    <w:rsid w:val="00751412"/>
    <w:rsid w:val="0075200C"/>
    <w:rsid w:val="0075229C"/>
    <w:rsid w:val="00752E58"/>
    <w:rsid w:val="007545C4"/>
    <w:rsid w:val="0075497A"/>
    <w:rsid w:val="00754FB6"/>
    <w:rsid w:val="007550B5"/>
    <w:rsid w:val="00755221"/>
    <w:rsid w:val="00756664"/>
    <w:rsid w:val="00756748"/>
    <w:rsid w:val="007567DB"/>
    <w:rsid w:val="00756EBC"/>
    <w:rsid w:val="007572BC"/>
    <w:rsid w:val="00757E49"/>
    <w:rsid w:val="00760773"/>
    <w:rsid w:val="007616E1"/>
    <w:rsid w:val="00761713"/>
    <w:rsid w:val="007637A8"/>
    <w:rsid w:val="007638CA"/>
    <w:rsid w:val="007642E8"/>
    <w:rsid w:val="00765679"/>
    <w:rsid w:val="00765731"/>
    <w:rsid w:val="00765B23"/>
    <w:rsid w:val="00765C8F"/>
    <w:rsid w:val="007663B9"/>
    <w:rsid w:val="00766674"/>
    <w:rsid w:val="007667BC"/>
    <w:rsid w:val="0076684E"/>
    <w:rsid w:val="00766D0D"/>
    <w:rsid w:val="00767914"/>
    <w:rsid w:val="00767CB5"/>
    <w:rsid w:val="00767DDF"/>
    <w:rsid w:val="00767F86"/>
    <w:rsid w:val="00771920"/>
    <w:rsid w:val="00771988"/>
    <w:rsid w:val="00773A7A"/>
    <w:rsid w:val="00774323"/>
    <w:rsid w:val="00774510"/>
    <w:rsid w:val="00774C84"/>
    <w:rsid w:val="00774CC2"/>
    <w:rsid w:val="00775F21"/>
    <w:rsid w:val="00776BA4"/>
    <w:rsid w:val="00776CAF"/>
    <w:rsid w:val="00776E0B"/>
    <w:rsid w:val="0077772F"/>
    <w:rsid w:val="007807A0"/>
    <w:rsid w:val="0078173F"/>
    <w:rsid w:val="00781889"/>
    <w:rsid w:val="007820DC"/>
    <w:rsid w:val="00782AF3"/>
    <w:rsid w:val="007834E7"/>
    <w:rsid w:val="007835CF"/>
    <w:rsid w:val="00783750"/>
    <w:rsid w:val="00783BB0"/>
    <w:rsid w:val="0078468B"/>
    <w:rsid w:val="007847ED"/>
    <w:rsid w:val="00784C75"/>
    <w:rsid w:val="00784EC0"/>
    <w:rsid w:val="00785511"/>
    <w:rsid w:val="00785952"/>
    <w:rsid w:val="00785F18"/>
    <w:rsid w:val="00786C05"/>
    <w:rsid w:val="00787EB0"/>
    <w:rsid w:val="007907E1"/>
    <w:rsid w:val="00790C52"/>
    <w:rsid w:val="007914C1"/>
    <w:rsid w:val="00791BC4"/>
    <w:rsid w:val="00792BF2"/>
    <w:rsid w:val="00792C13"/>
    <w:rsid w:val="00792F09"/>
    <w:rsid w:val="007930F2"/>
    <w:rsid w:val="00793195"/>
    <w:rsid w:val="00793DE4"/>
    <w:rsid w:val="007946CF"/>
    <w:rsid w:val="007961D0"/>
    <w:rsid w:val="00796280"/>
    <w:rsid w:val="00796578"/>
    <w:rsid w:val="00797570"/>
    <w:rsid w:val="00797815"/>
    <w:rsid w:val="007A01FC"/>
    <w:rsid w:val="007A0394"/>
    <w:rsid w:val="007A10CF"/>
    <w:rsid w:val="007A12F0"/>
    <w:rsid w:val="007A2AB3"/>
    <w:rsid w:val="007A3534"/>
    <w:rsid w:val="007A3B09"/>
    <w:rsid w:val="007A4090"/>
    <w:rsid w:val="007A43D3"/>
    <w:rsid w:val="007A4682"/>
    <w:rsid w:val="007A5012"/>
    <w:rsid w:val="007A6386"/>
    <w:rsid w:val="007A70DA"/>
    <w:rsid w:val="007B0105"/>
    <w:rsid w:val="007B095B"/>
    <w:rsid w:val="007B12AA"/>
    <w:rsid w:val="007B1C4B"/>
    <w:rsid w:val="007B1CF8"/>
    <w:rsid w:val="007B1F9F"/>
    <w:rsid w:val="007B30E2"/>
    <w:rsid w:val="007B3C80"/>
    <w:rsid w:val="007B3D86"/>
    <w:rsid w:val="007B4132"/>
    <w:rsid w:val="007B6696"/>
    <w:rsid w:val="007B6F76"/>
    <w:rsid w:val="007B7535"/>
    <w:rsid w:val="007B7DC9"/>
    <w:rsid w:val="007C0288"/>
    <w:rsid w:val="007C04A7"/>
    <w:rsid w:val="007C05FE"/>
    <w:rsid w:val="007C0C9A"/>
    <w:rsid w:val="007C1498"/>
    <w:rsid w:val="007C189A"/>
    <w:rsid w:val="007C1E13"/>
    <w:rsid w:val="007C2B9C"/>
    <w:rsid w:val="007C3B32"/>
    <w:rsid w:val="007C3BD5"/>
    <w:rsid w:val="007C3EDD"/>
    <w:rsid w:val="007C407D"/>
    <w:rsid w:val="007C4603"/>
    <w:rsid w:val="007C46A7"/>
    <w:rsid w:val="007C474E"/>
    <w:rsid w:val="007C51D4"/>
    <w:rsid w:val="007C5A98"/>
    <w:rsid w:val="007C783D"/>
    <w:rsid w:val="007D03DE"/>
    <w:rsid w:val="007D060C"/>
    <w:rsid w:val="007D0E16"/>
    <w:rsid w:val="007D1659"/>
    <w:rsid w:val="007D2247"/>
    <w:rsid w:val="007D3121"/>
    <w:rsid w:val="007D3D9C"/>
    <w:rsid w:val="007D53FC"/>
    <w:rsid w:val="007D5AE4"/>
    <w:rsid w:val="007D60D9"/>
    <w:rsid w:val="007D6442"/>
    <w:rsid w:val="007D6840"/>
    <w:rsid w:val="007D6F98"/>
    <w:rsid w:val="007D79A6"/>
    <w:rsid w:val="007D7D64"/>
    <w:rsid w:val="007E0672"/>
    <w:rsid w:val="007E086D"/>
    <w:rsid w:val="007E20E2"/>
    <w:rsid w:val="007E2C1D"/>
    <w:rsid w:val="007E2F6F"/>
    <w:rsid w:val="007E359F"/>
    <w:rsid w:val="007E46CB"/>
    <w:rsid w:val="007E47C5"/>
    <w:rsid w:val="007E5D71"/>
    <w:rsid w:val="007E7C9D"/>
    <w:rsid w:val="007F0525"/>
    <w:rsid w:val="007F0611"/>
    <w:rsid w:val="007F0BD4"/>
    <w:rsid w:val="007F1021"/>
    <w:rsid w:val="007F1795"/>
    <w:rsid w:val="007F2143"/>
    <w:rsid w:val="007F3207"/>
    <w:rsid w:val="007F3AA3"/>
    <w:rsid w:val="007F3B7B"/>
    <w:rsid w:val="007F4028"/>
    <w:rsid w:val="007F4AF9"/>
    <w:rsid w:val="007F4BA2"/>
    <w:rsid w:val="007F4BC6"/>
    <w:rsid w:val="007F5443"/>
    <w:rsid w:val="007F57A9"/>
    <w:rsid w:val="007F5FCC"/>
    <w:rsid w:val="007F66C8"/>
    <w:rsid w:val="007F7191"/>
    <w:rsid w:val="007F7DC8"/>
    <w:rsid w:val="007F7F6B"/>
    <w:rsid w:val="007F7FE1"/>
    <w:rsid w:val="0080112D"/>
    <w:rsid w:val="00801C29"/>
    <w:rsid w:val="0080227C"/>
    <w:rsid w:val="00803548"/>
    <w:rsid w:val="00803CDE"/>
    <w:rsid w:val="00804483"/>
    <w:rsid w:val="008045CE"/>
    <w:rsid w:val="00804EB4"/>
    <w:rsid w:val="00805BD5"/>
    <w:rsid w:val="0080614A"/>
    <w:rsid w:val="00806375"/>
    <w:rsid w:val="00806F64"/>
    <w:rsid w:val="00807BBE"/>
    <w:rsid w:val="00807E66"/>
    <w:rsid w:val="00810CB4"/>
    <w:rsid w:val="00810F53"/>
    <w:rsid w:val="008110FB"/>
    <w:rsid w:val="00811AC3"/>
    <w:rsid w:val="008146A5"/>
    <w:rsid w:val="0081506F"/>
    <w:rsid w:val="00815085"/>
    <w:rsid w:val="0081518E"/>
    <w:rsid w:val="008155A9"/>
    <w:rsid w:val="008166E7"/>
    <w:rsid w:val="00820ECE"/>
    <w:rsid w:val="00821D8C"/>
    <w:rsid w:val="00822225"/>
    <w:rsid w:val="00822873"/>
    <w:rsid w:val="008230AC"/>
    <w:rsid w:val="008233A2"/>
    <w:rsid w:val="008245C3"/>
    <w:rsid w:val="00824C7A"/>
    <w:rsid w:val="00824D41"/>
    <w:rsid w:val="008256EC"/>
    <w:rsid w:val="0082635F"/>
    <w:rsid w:val="0082698A"/>
    <w:rsid w:val="00826A43"/>
    <w:rsid w:val="00827561"/>
    <w:rsid w:val="00827A43"/>
    <w:rsid w:val="0083066C"/>
    <w:rsid w:val="00830C7B"/>
    <w:rsid w:val="00831B10"/>
    <w:rsid w:val="008320F4"/>
    <w:rsid w:val="008328AB"/>
    <w:rsid w:val="00832B25"/>
    <w:rsid w:val="008343F0"/>
    <w:rsid w:val="00834BDA"/>
    <w:rsid w:val="00834C61"/>
    <w:rsid w:val="00835524"/>
    <w:rsid w:val="00835569"/>
    <w:rsid w:val="00835A70"/>
    <w:rsid w:val="00835AC6"/>
    <w:rsid w:val="00835C35"/>
    <w:rsid w:val="00836884"/>
    <w:rsid w:val="00836FEE"/>
    <w:rsid w:val="008375BB"/>
    <w:rsid w:val="00840FD3"/>
    <w:rsid w:val="008426DF"/>
    <w:rsid w:val="00842CF5"/>
    <w:rsid w:val="008432FB"/>
    <w:rsid w:val="008433E8"/>
    <w:rsid w:val="0084377D"/>
    <w:rsid w:val="00843C54"/>
    <w:rsid w:val="00844454"/>
    <w:rsid w:val="00844860"/>
    <w:rsid w:val="00845AC0"/>
    <w:rsid w:val="008461D5"/>
    <w:rsid w:val="00846FC7"/>
    <w:rsid w:val="008503A0"/>
    <w:rsid w:val="0085064A"/>
    <w:rsid w:val="008506A1"/>
    <w:rsid w:val="00850F1F"/>
    <w:rsid w:val="008514F2"/>
    <w:rsid w:val="008532A0"/>
    <w:rsid w:val="008534D4"/>
    <w:rsid w:val="00853D12"/>
    <w:rsid w:val="008541A2"/>
    <w:rsid w:val="00854540"/>
    <w:rsid w:val="00854ED0"/>
    <w:rsid w:val="00855387"/>
    <w:rsid w:val="00855456"/>
    <w:rsid w:val="00855EF4"/>
    <w:rsid w:val="00855FC9"/>
    <w:rsid w:val="00856C7E"/>
    <w:rsid w:val="00857BBA"/>
    <w:rsid w:val="0086047D"/>
    <w:rsid w:val="0086156B"/>
    <w:rsid w:val="0086198C"/>
    <w:rsid w:val="00861BE9"/>
    <w:rsid w:val="00862226"/>
    <w:rsid w:val="008629A6"/>
    <w:rsid w:val="00863435"/>
    <w:rsid w:val="00863702"/>
    <w:rsid w:val="0086377F"/>
    <w:rsid w:val="008647ED"/>
    <w:rsid w:val="00864B76"/>
    <w:rsid w:val="00864DA0"/>
    <w:rsid w:val="00865400"/>
    <w:rsid w:val="008658C9"/>
    <w:rsid w:val="008677CE"/>
    <w:rsid w:val="008700CA"/>
    <w:rsid w:val="0087014B"/>
    <w:rsid w:val="008725DD"/>
    <w:rsid w:val="008740A4"/>
    <w:rsid w:val="0087434C"/>
    <w:rsid w:val="00874D98"/>
    <w:rsid w:val="00874DF1"/>
    <w:rsid w:val="00875205"/>
    <w:rsid w:val="0087522B"/>
    <w:rsid w:val="00875BFD"/>
    <w:rsid w:val="00875E42"/>
    <w:rsid w:val="00876BF0"/>
    <w:rsid w:val="008770DA"/>
    <w:rsid w:val="0087786C"/>
    <w:rsid w:val="00877882"/>
    <w:rsid w:val="0087793A"/>
    <w:rsid w:val="00880CA7"/>
    <w:rsid w:val="008829B1"/>
    <w:rsid w:val="00883833"/>
    <w:rsid w:val="00883DEC"/>
    <w:rsid w:val="00883FFF"/>
    <w:rsid w:val="00885152"/>
    <w:rsid w:val="008856B6"/>
    <w:rsid w:val="008859DE"/>
    <w:rsid w:val="00886C7A"/>
    <w:rsid w:val="00887390"/>
    <w:rsid w:val="008909E7"/>
    <w:rsid w:val="00890CFD"/>
    <w:rsid w:val="008919D8"/>
    <w:rsid w:val="00891A88"/>
    <w:rsid w:val="00891F59"/>
    <w:rsid w:val="00892AB2"/>
    <w:rsid w:val="008934B5"/>
    <w:rsid w:val="0089350B"/>
    <w:rsid w:val="00893E99"/>
    <w:rsid w:val="00894867"/>
    <w:rsid w:val="0089493F"/>
    <w:rsid w:val="00894B84"/>
    <w:rsid w:val="00895591"/>
    <w:rsid w:val="00895E4E"/>
    <w:rsid w:val="00897F5F"/>
    <w:rsid w:val="008A0127"/>
    <w:rsid w:val="008A060F"/>
    <w:rsid w:val="008A076C"/>
    <w:rsid w:val="008A0979"/>
    <w:rsid w:val="008A10CC"/>
    <w:rsid w:val="008A11CB"/>
    <w:rsid w:val="008A2479"/>
    <w:rsid w:val="008A279A"/>
    <w:rsid w:val="008A2B3E"/>
    <w:rsid w:val="008A2E6C"/>
    <w:rsid w:val="008A39B3"/>
    <w:rsid w:val="008A3E47"/>
    <w:rsid w:val="008A431C"/>
    <w:rsid w:val="008A4392"/>
    <w:rsid w:val="008A49CE"/>
    <w:rsid w:val="008A5926"/>
    <w:rsid w:val="008A5B21"/>
    <w:rsid w:val="008A6112"/>
    <w:rsid w:val="008A6222"/>
    <w:rsid w:val="008A6F03"/>
    <w:rsid w:val="008A73D9"/>
    <w:rsid w:val="008A7621"/>
    <w:rsid w:val="008A79DE"/>
    <w:rsid w:val="008B01D3"/>
    <w:rsid w:val="008B0835"/>
    <w:rsid w:val="008B0D80"/>
    <w:rsid w:val="008B0E6D"/>
    <w:rsid w:val="008B0E7A"/>
    <w:rsid w:val="008B188A"/>
    <w:rsid w:val="008B2478"/>
    <w:rsid w:val="008B28BF"/>
    <w:rsid w:val="008B38AE"/>
    <w:rsid w:val="008B3936"/>
    <w:rsid w:val="008B3C7E"/>
    <w:rsid w:val="008B3E43"/>
    <w:rsid w:val="008B47BD"/>
    <w:rsid w:val="008B4B13"/>
    <w:rsid w:val="008B4D1D"/>
    <w:rsid w:val="008B52D1"/>
    <w:rsid w:val="008B56FA"/>
    <w:rsid w:val="008B7C20"/>
    <w:rsid w:val="008B7FFE"/>
    <w:rsid w:val="008C04A3"/>
    <w:rsid w:val="008C0F01"/>
    <w:rsid w:val="008C1314"/>
    <w:rsid w:val="008C1C4E"/>
    <w:rsid w:val="008C2267"/>
    <w:rsid w:val="008C2F20"/>
    <w:rsid w:val="008C394B"/>
    <w:rsid w:val="008C3B82"/>
    <w:rsid w:val="008C4689"/>
    <w:rsid w:val="008C48CE"/>
    <w:rsid w:val="008C4C94"/>
    <w:rsid w:val="008C5126"/>
    <w:rsid w:val="008C6771"/>
    <w:rsid w:val="008C77A2"/>
    <w:rsid w:val="008C78B0"/>
    <w:rsid w:val="008C7A67"/>
    <w:rsid w:val="008C7CF3"/>
    <w:rsid w:val="008C7DE0"/>
    <w:rsid w:val="008D1046"/>
    <w:rsid w:val="008D27E8"/>
    <w:rsid w:val="008D282F"/>
    <w:rsid w:val="008D2A5F"/>
    <w:rsid w:val="008D3121"/>
    <w:rsid w:val="008D313F"/>
    <w:rsid w:val="008D3181"/>
    <w:rsid w:val="008D4068"/>
    <w:rsid w:val="008D542C"/>
    <w:rsid w:val="008D5998"/>
    <w:rsid w:val="008D5EB6"/>
    <w:rsid w:val="008D628A"/>
    <w:rsid w:val="008D67F1"/>
    <w:rsid w:val="008D6916"/>
    <w:rsid w:val="008D6E5A"/>
    <w:rsid w:val="008E0FCC"/>
    <w:rsid w:val="008E1600"/>
    <w:rsid w:val="008E1C65"/>
    <w:rsid w:val="008E22BC"/>
    <w:rsid w:val="008E2507"/>
    <w:rsid w:val="008E36FA"/>
    <w:rsid w:val="008E37A7"/>
    <w:rsid w:val="008E3851"/>
    <w:rsid w:val="008E4486"/>
    <w:rsid w:val="008E71F7"/>
    <w:rsid w:val="008E76B8"/>
    <w:rsid w:val="008E7B04"/>
    <w:rsid w:val="008E7D1D"/>
    <w:rsid w:val="008E7EBB"/>
    <w:rsid w:val="008F0343"/>
    <w:rsid w:val="008F1322"/>
    <w:rsid w:val="008F1EEC"/>
    <w:rsid w:val="008F36A5"/>
    <w:rsid w:val="008F3747"/>
    <w:rsid w:val="008F450D"/>
    <w:rsid w:val="008F4E68"/>
    <w:rsid w:val="008F4F69"/>
    <w:rsid w:val="008F50A7"/>
    <w:rsid w:val="009002D2"/>
    <w:rsid w:val="0090068E"/>
    <w:rsid w:val="009008B4"/>
    <w:rsid w:val="00900BA4"/>
    <w:rsid w:val="009011D0"/>
    <w:rsid w:val="00901F80"/>
    <w:rsid w:val="0090292B"/>
    <w:rsid w:val="009032D8"/>
    <w:rsid w:val="009044A0"/>
    <w:rsid w:val="00905702"/>
    <w:rsid w:val="00906821"/>
    <w:rsid w:val="009105CC"/>
    <w:rsid w:val="00910748"/>
    <w:rsid w:val="00910AAB"/>
    <w:rsid w:val="00910D1D"/>
    <w:rsid w:val="009111FE"/>
    <w:rsid w:val="00911A02"/>
    <w:rsid w:val="00911AE6"/>
    <w:rsid w:val="00911E48"/>
    <w:rsid w:val="009121EA"/>
    <w:rsid w:val="0091274B"/>
    <w:rsid w:val="00912A27"/>
    <w:rsid w:val="00912D0E"/>
    <w:rsid w:val="009130E8"/>
    <w:rsid w:val="0091339E"/>
    <w:rsid w:val="0091358E"/>
    <w:rsid w:val="0091372B"/>
    <w:rsid w:val="009143C8"/>
    <w:rsid w:val="00914456"/>
    <w:rsid w:val="009149F1"/>
    <w:rsid w:val="009150B4"/>
    <w:rsid w:val="0091569A"/>
    <w:rsid w:val="009163FD"/>
    <w:rsid w:val="00916588"/>
    <w:rsid w:val="00920519"/>
    <w:rsid w:val="0092091F"/>
    <w:rsid w:val="00920E8D"/>
    <w:rsid w:val="00920ED6"/>
    <w:rsid w:val="0092161D"/>
    <w:rsid w:val="009219DF"/>
    <w:rsid w:val="00921C3B"/>
    <w:rsid w:val="00922730"/>
    <w:rsid w:val="00922E3B"/>
    <w:rsid w:val="00922F21"/>
    <w:rsid w:val="00923399"/>
    <w:rsid w:val="00923B5C"/>
    <w:rsid w:val="00923DCA"/>
    <w:rsid w:val="00923F10"/>
    <w:rsid w:val="0092413D"/>
    <w:rsid w:val="009252E4"/>
    <w:rsid w:val="009257D0"/>
    <w:rsid w:val="00925E41"/>
    <w:rsid w:val="009265B8"/>
    <w:rsid w:val="009265BE"/>
    <w:rsid w:val="0092667F"/>
    <w:rsid w:val="00926DC5"/>
    <w:rsid w:val="009274DD"/>
    <w:rsid w:val="00930062"/>
    <w:rsid w:val="0093032D"/>
    <w:rsid w:val="00931689"/>
    <w:rsid w:val="00931C46"/>
    <w:rsid w:val="00931CC7"/>
    <w:rsid w:val="00931DB8"/>
    <w:rsid w:val="009325C5"/>
    <w:rsid w:val="00933363"/>
    <w:rsid w:val="00935A49"/>
    <w:rsid w:val="00935CFE"/>
    <w:rsid w:val="00935D8B"/>
    <w:rsid w:val="00936AF0"/>
    <w:rsid w:val="009379D2"/>
    <w:rsid w:val="009400F1"/>
    <w:rsid w:val="00940A75"/>
    <w:rsid w:val="00940B5C"/>
    <w:rsid w:val="00940D44"/>
    <w:rsid w:val="009411B6"/>
    <w:rsid w:val="00941B20"/>
    <w:rsid w:val="009424C9"/>
    <w:rsid w:val="00942BD8"/>
    <w:rsid w:val="00942E11"/>
    <w:rsid w:val="009430A2"/>
    <w:rsid w:val="009445AD"/>
    <w:rsid w:val="009453E7"/>
    <w:rsid w:val="009457F8"/>
    <w:rsid w:val="0094642E"/>
    <w:rsid w:val="00946B0F"/>
    <w:rsid w:val="00946E3A"/>
    <w:rsid w:val="00947C3E"/>
    <w:rsid w:val="00950995"/>
    <w:rsid w:val="009518D8"/>
    <w:rsid w:val="00952477"/>
    <w:rsid w:val="00952674"/>
    <w:rsid w:val="00952892"/>
    <w:rsid w:val="0095326D"/>
    <w:rsid w:val="009540A2"/>
    <w:rsid w:val="0095428A"/>
    <w:rsid w:val="00955AEE"/>
    <w:rsid w:val="00955C82"/>
    <w:rsid w:val="00955F28"/>
    <w:rsid w:val="0096055C"/>
    <w:rsid w:val="00961AB6"/>
    <w:rsid w:val="00961BC4"/>
    <w:rsid w:val="009625B0"/>
    <w:rsid w:val="00962E1D"/>
    <w:rsid w:val="00962E9F"/>
    <w:rsid w:val="009645EE"/>
    <w:rsid w:val="00964AE2"/>
    <w:rsid w:val="009656F0"/>
    <w:rsid w:val="00966085"/>
    <w:rsid w:val="00966399"/>
    <w:rsid w:val="009665C8"/>
    <w:rsid w:val="00967A0B"/>
    <w:rsid w:val="00967F9A"/>
    <w:rsid w:val="00970413"/>
    <w:rsid w:val="009707D2"/>
    <w:rsid w:val="00971226"/>
    <w:rsid w:val="0097151B"/>
    <w:rsid w:val="009728EE"/>
    <w:rsid w:val="009738DC"/>
    <w:rsid w:val="009740E3"/>
    <w:rsid w:val="00974705"/>
    <w:rsid w:val="00974877"/>
    <w:rsid w:val="00974973"/>
    <w:rsid w:val="00975241"/>
    <w:rsid w:val="00975FE5"/>
    <w:rsid w:val="009763A6"/>
    <w:rsid w:val="00976EF9"/>
    <w:rsid w:val="00977769"/>
    <w:rsid w:val="00980410"/>
    <w:rsid w:val="00980848"/>
    <w:rsid w:val="0098203A"/>
    <w:rsid w:val="00982F3D"/>
    <w:rsid w:val="00983901"/>
    <w:rsid w:val="00985020"/>
    <w:rsid w:val="0098544D"/>
    <w:rsid w:val="00985A52"/>
    <w:rsid w:val="00986200"/>
    <w:rsid w:val="009862E3"/>
    <w:rsid w:val="00986590"/>
    <w:rsid w:val="00986FD2"/>
    <w:rsid w:val="00987919"/>
    <w:rsid w:val="009909E5"/>
    <w:rsid w:val="009917D9"/>
    <w:rsid w:val="00991B03"/>
    <w:rsid w:val="0099232F"/>
    <w:rsid w:val="00992356"/>
    <w:rsid w:val="009926AA"/>
    <w:rsid w:val="00993262"/>
    <w:rsid w:val="00993B65"/>
    <w:rsid w:val="00995F64"/>
    <w:rsid w:val="00996FA3"/>
    <w:rsid w:val="0099711E"/>
    <w:rsid w:val="00997151"/>
    <w:rsid w:val="0099715D"/>
    <w:rsid w:val="009972D0"/>
    <w:rsid w:val="00997559"/>
    <w:rsid w:val="009A039B"/>
    <w:rsid w:val="009A080A"/>
    <w:rsid w:val="009A0E33"/>
    <w:rsid w:val="009A1F42"/>
    <w:rsid w:val="009A3831"/>
    <w:rsid w:val="009A3E97"/>
    <w:rsid w:val="009A4123"/>
    <w:rsid w:val="009A444D"/>
    <w:rsid w:val="009A4BCC"/>
    <w:rsid w:val="009A4D80"/>
    <w:rsid w:val="009A4FCB"/>
    <w:rsid w:val="009A53AB"/>
    <w:rsid w:val="009A58F2"/>
    <w:rsid w:val="009A633C"/>
    <w:rsid w:val="009A701F"/>
    <w:rsid w:val="009A78E3"/>
    <w:rsid w:val="009B00FC"/>
    <w:rsid w:val="009B18F8"/>
    <w:rsid w:val="009B359B"/>
    <w:rsid w:val="009B3813"/>
    <w:rsid w:val="009B3B8F"/>
    <w:rsid w:val="009B3BEB"/>
    <w:rsid w:val="009B3EBF"/>
    <w:rsid w:val="009B5067"/>
    <w:rsid w:val="009B52A4"/>
    <w:rsid w:val="009B561B"/>
    <w:rsid w:val="009B61E9"/>
    <w:rsid w:val="009B6E06"/>
    <w:rsid w:val="009B702F"/>
    <w:rsid w:val="009B7325"/>
    <w:rsid w:val="009C0931"/>
    <w:rsid w:val="009C1A1F"/>
    <w:rsid w:val="009C1AB4"/>
    <w:rsid w:val="009C2070"/>
    <w:rsid w:val="009C241B"/>
    <w:rsid w:val="009C2EA8"/>
    <w:rsid w:val="009C35B1"/>
    <w:rsid w:val="009C3A41"/>
    <w:rsid w:val="009C3B83"/>
    <w:rsid w:val="009C3F62"/>
    <w:rsid w:val="009C453C"/>
    <w:rsid w:val="009C5042"/>
    <w:rsid w:val="009C57FA"/>
    <w:rsid w:val="009C64AF"/>
    <w:rsid w:val="009C6A95"/>
    <w:rsid w:val="009D009A"/>
    <w:rsid w:val="009D0160"/>
    <w:rsid w:val="009D1015"/>
    <w:rsid w:val="009D11AF"/>
    <w:rsid w:val="009D1492"/>
    <w:rsid w:val="009D2068"/>
    <w:rsid w:val="009D20DE"/>
    <w:rsid w:val="009D2379"/>
    <w:rsid w:val="009D4025"/>
    <w:rsid w:val="009D40E8"/>
    <w:rsid w:val="009D41F6"/>
    <w:rsid w:val="009D5539"/>
    <w:rsid w:val="009D5C3C"/>
    <w:rsid w:val="009D6322"/>
    <w:rsid w:val="009D64F9"/>
    <w:rsid w:val="009D68A5"/>
    <w:rsid w:val="009D73AF"/>
    <w:rsid w:val="009D7488"/>
    <w:rsid w:val="009D7BE3"/>
    <w:rsid w:val="009D7DB9"/>
    <w:rsid w:val="009E1957"/>
    <w:rsid w:val="009E211B"/>
    <w:rsid w:val="009E23AE"/>
    <w:rsid w:val="009E2A1B"/>
    <w:rsid w:val="009E2D41"/>
    <w:rsid w:val="009E2E1A"/>
    <w:rsid w:val="009E32A6"/>
    <w:rsid w:val="009E4582"/>
    <w:rsid w:val="009E45B5"/>
    <w:rsid w:val="009E45D2"/>
    <w:rsid w:val="009E47D8"/>
    <w:rsid w:val="009E4E5A"/>
    <w:rsid w:val="009E4F9A"/>
    <w:rsid w:val="009E6043"/>
    <w:rsid w:val="009E60AC"/>
    <w:rsid w:val="009E667B"/>
    <w:rsid w:val="009E6A96"/>
    <w:rsid w:val="009E6FFF"/>
    <w:rsid w:val="009E7E49"/>
    <w:rsid w:val="009F044D"/>
    <w:rsid w:val="009F0649"/>
    <w:rsid w:val="009F1D4A"/>
    <w:rsid w:val="009F2278"/>
    <w:rsid w:val="009F2A0E"/>
    <w:rsid w:val="009F3F1F"/>
    <w:rsid w:val="009F3F66"/>
    <w:rsid w:val="009F45CD"/>
    <w:rsid w:val="009F4780"/>
    <w:rsid w:val="009F515A"/>
    <w:rsid w:val="009F675E"/>
    <w:rsid w:val="00A0013C"/>
    <w:rsid w:val="00A0021B"/>
    <w:rsid w:val="00A0051D"/>
    <w:rsid w:val="00A011CB"/>
    <w:rsid w:val="00A02F66"/>
    <w:rsid w:val="00A0313F"/>
    <w:rsid w:val="00A038FD"/>
    <w:rsid w:val="00A039DE"/>
    <w:rsid w:val="00A05B98"/>
    <w:rsid w:val="00A0632F"/>
    <w:rsid w:val="00A0655C"/>
    <w:rsid w:val="00A0697F"/>
    <w:rsid w:val="00A073BD"/>
    <w:rsid w:val="00A076AF"/>
    <w:rsid w:val="00A07E0C"/>
    <w:rsid w:val="00A07E77"/>
    <w:rsid w:val="00A07EC4"/>
    <w:rsid w:val="00A10425"/>
    <w:rsid w:val="00A1052F"/>
    <w:rsid w:val="00A10653"/>
    <w:rsid w:val="00A10B96"/>
    <w:rsid w:val="00A10EFA"/>
    <w:rsid w:val="00A11884"/>
    <w:rsid w:val="00A1224C"/>
    <w:rsid w:val="00A1237B"/>
    <w:rsid w:val="00A12707"/>
    <w:rsid w:val="00A128C6"/>
    <w:rsid w:val="00A1388F"/>
    <w:rsid w:val="00A138C0"/>
    <w:rsid w:val="00A138F5"/>
    <w:rsid w:val="00A13935"/>
    <w:rsid w:val="00A13987"/>
    <w:rsid w:val="00A14B1E"/>
    <w:rsid w:val="00A1503B"/>
    <w:rsid w:val="00A15339"/>
    <w:rsid w:val="00A156A9"/>
    <w:rsid w:val="00A164F9"/>
    <w:rsid w:val="00A176F6"/>
    <w:rsid w:val="00A17EFD"/>
    <w:rsid w:val="00A20630"/>
    <w:rsid w:val="00A2174E"/>
    <w:rsid w:val="00A21CBD"/>
    <w:rsid w:val="00A22684"/>
    <w:rsid w:val="00A231F8"/>
    <w:rsid w:val="00A245BC"/>
    <w:rsid w:val="00A254C1"/>
    <w:rsid w:val="00A25503"/>
    <w:rsid w:val="00A25959"/>
    <w:rsid w:val="00A25A0D"/>
    <w:rsid w:val="00A26989"/>
    <w:rsid w:val="00A27D4B"/>
    <w:rsid w:val="00A27FBA"/>
    <w:rsid w:val="00A30170"/>
    <w:rsid w:val="00A301EB"/>
    <w:rsid w:val="00A304EF"/>
    <w:rsid w:val="00A30622"/>
    <w:rsid w:val="00A30F68"/>
    <w:rsid w:val="00A315FA"/>
    <w:rsid w:val="00A31D0F"/>
    <w:rsid w:val="00A31E0D"/>
    <w:rsid w:val="00A324AE"/>
    <w:rsid w:val="00A336E4"/>
    <w:rsid w:val="00A343D0"/>
    <w:rsid w:val="00A343ED"/>
    <w:rsid w:val="00A344A3"/>
    <w:rsid w:val="00A34822"/>
    <w:rsid w:val="00A34B76"/>
    <w:rsid w:val="00A35799"/>
    <w:rsid w:val="00A364F4"/>
    <w:rsid w:val="00A379BC"/>
    <w:rsid w:val="00A4085D"/>
    <w:rsid w:val="00A421BB"/>
    <w:rsid w:val="00A42236"/>
    <w:rsid w:val="00A425BE"/>
    <w:rsid w:val="00A4286E"/>
    <w:rsid w:val="00A428CA"/>
    <w:rsid w:val="00A42BAD"/>
    <w:rsid w:val="00A436C9"/>
    <w:rsid w:val="00A4397E"/>
    <w:rsid w:val="00A43BDE"/>
    <w:rsid w:val="00A44A20"/>
    <w:rsid w:val="00A44D88"/>
    <w:rsid w:val="00A4571C"/>
    <w:rsid w:val="00A45734"/>
    <w:rsid w:val="00A46183"/>
    <w:rsid w:val="00A468BD"/>
    <w:rsid w:val="00A47045"/>
    <w:rsid w:val="00A47A4F"/>
    <w:rsid w:val="00A5020C"/>
    <w:rsid w:val="00A502C9"/>
    <w:rsid w:val="00A50D45"/>
    <w:rsid w:val="00A50F5A"/>
    <w:rsid w:val="00A51433"/>
    <w:rsid w:val="00A5183A"/>
    <w:rsid w:val="00A51EBB"/>
    <w:rsid w:val="00A524A0"/>
    <w:rsid w:val="00A5355E"/>
    <w:rsid w:val="00A545E0"/>
    <w:rsid w:val="00A54B4F"/>
    <w:rsid w:val="00A555AF"/>
    <w:rsid w:val="00A555C4"/>
    <w:rsid w:val="00A56440"/>
    <w:rsid w:val="00A5649E"/>
    <w:rsid w:val="00A602EF"/>
    <w:rsid w:val="00A60593"/>
    <w:rsid w:val="00A6108E"/>
    <w:rsid w:val="00A61C39"/>
    <w:rsid w:val="00A62330"/>
    <w:rsid w:val="00A63E8E"/>
    <w:rsid w:val="00A64ADD"/>
    <w:rsid w:val="00A65E17"/>
    <w:rsid w:val="00A6655B"/>
    <w:rsid w:val="00A71B08"/>
    <w:rsid w:val="00A71B6B"/>
    <w:rsid w:val="00A71BBD"/>
    <w:rsid w:val="00A71D2F"/>
    <w:rsid w:val="00A71F0B"/>
    <w:rsid w:val="00A72012"/>
    <w:rsid w:val="00A721A6"/>
    <w:rsid w:val="00A722D4"/>
    <w:rsid w:val="00A72394"/>
    <w:rsid w:val="00A7280C"/>
    <w:rsid w:val="00A736DC"/>
    <w:rsid w:val="00A73FF8"/>
    <w:rsid w:val="00A74EFB"/>
    <w:rsid w:val="00A755F0"/>
    <w:rsid w:val="00A76A11"/>
    <w:rsid w:val="00A77189"/>
    <w:rsid w:val="00A77A62"/>
    <w:rsid w:val="00A77DB7"/>
    <w:rsid w:val="00A80D08"/>
    <w:rsid w:val="00A80ED2"/>
    <w:rsid w:val="00A8162B"/>
    <w:rsid w:val="00A820E4"/>
    <w:rsid w:val="00A82BC3"/>
    <w:rsid w:val="00A832A0"/>
    <w:rsid w:val="00A83BAA"/>
    <w:rsid w:val="00A8497F"/>
    <w:rsid w:val="00A855F8"/>
    <w:rsid w:val="00A86533"/>
    <w:rsid w:val="00A86CCD"/>
    <w:rsid w:val="00A8711B"/>
    <w:rsid w:val="00A90434"/>
    <w:rsid w:val="00A90989"/>
    <w:rsid w:val="00A91373"/>
    <w:rsid w:val="00A923AD"/>
    <w:rsid w:val="00A923D3"/>
    <w:rsid w:val="00A9256A"/>
    <w:rsid w:val="00A92ED6"/>
    <w:rsid w:val="00A936DA"/>
    <w:rsid w:val="00A947A9"/>
    <w:rsid w:val="00A94994"/>
    <w:rsid w:val="00A954A8"/>
    <w:rsid w:val="00A95FD0"/>
    <w:rsid w:val="00A961AF"/>
    <w:rsid w:val="00A96387"/>
    <w:rsid w:val="00A966F0"/>
    <w:rsid w:val="00A96C76"/>
    <w:rsid w:val="00A973F3"/>
    <w:rsid w:val="00A97EC0"/>
    <w:rsid w:val="00AA06F2"/>
    <w:rsid w:val="00AA094A"/>
    <w:rsid w:val="00AA0953"/>
    <w:rsid w:val="00AA162F"/>
    <w:rsid w:val="00AA16CC"/>
    <w:rsid w:val="00AA183C"/>
    <w:rsid w:val="00AA1F27"/>
    <w:rsid w:val="00AA283F"/>
    <w:rsid w:val="00AA2DD4"/>
    <w:rsid w:val="00AA360A"/>
    <w:rsid w:val="00AA4AE2"/>
    <w:rsid w:val="00AA5118"/>
    <w:rsid w:val="00AA55EF"/>
    <w:rsid w:val="00AA63F0"/>
    <w:rsid w:val="00AA6414"/>
    <w:rsid w:val="00AA678F"/>
    <w:rsid w:val="00AA7B4E"/>
    <w:rsid w:val="00AA7EEB"/>
    <w:rsid w:val="00AB0356"/>
    <w:rsid w:val="00AB067E"/>
    <w:rsid w:val="00AB0926"/>
    <w:rsid w:val="00AB0A3D"/>
    <w:rsid w:val="00AB1536"/>
    <w:rsid w:val="00AB1E0B"/>
    <w:rsid w:val="00AB24B6"/>
    <w:rsid w:val="00AB268F"/>
    <w:rsid w:val="00AB2B92"/>
    <w:rsid w:val="00AB351B"/>
    <w:rsid w:val="00AB39F1"/>
    <w:rsid w:val="00AB3F65"/>
    <w:rsid w:val="00AB4A51"/>
    <w:rsid w:val="00AB5139"/>
    <w:rsid w:val="00AB67A0"/>
    <w:rsid w:val="00AB6E9D"/>
    <w:rsid w:val="00AB705B"/>
    <w:rsid w:val="00AB7BDF"/>
    <w:rsid w:val="00AC0082"/>
    <w:rsid w:val="00AC06A8"/>
    <w:rsid w:val="00AC1554"/>
    <w:rsid w:val="00AC1F44"/>
    <w:rsid w:val="00AC213E"/>
    <w:rsid w:val="00AC23D5"/>
    <w:rsid w:val="00AC25A6"/>
    <w:rsid w:val="00AC41A0"/>
    <w:rsid w:val="00AC41C9"/>
    <w:rsid w:val="00AC43E1"/>
    <w:rsid w:val="00AC4BB9"/>
    <w:rsid w:val="00AC5174"/>
    <w:rsid w:val="00AC520F"/>
    <w:rsid w:val="00AC55E4"/>
    <w:rsid w:val="00AC7189"/>
    <w:rsid w:val="00AC7296"/>
    <w:rsid w:val="00AC79B7"/>
    <w:rsid w:val="00AD08E5"/>
    <w:rsid w:val="00AD0990"/>
    <w:rsid w:val="00AD09B6"/>
    <w:rsid w:val="00AD0AC3"/>
    <w:rsid w:val="00AD15B9"/>
    <w:rsid w:val="00AD16DB"/>
    <w:rsid w:val="00AD1C31"/>
    <w:rsid w:val="00AD2A8D"/>
    <w:rsid w:val="00AD304C"/>
    <w:rsid w:val="00AD31F2"/>
    <w:rsid w:val="00AD332E"/>
    <w:rsid w:val="00AD3F15"/>
    <w:rsid w:val="00AD4205"/>
    <w:rsid w:val="00AD460F"/>
    <w:rsid w:val="00AD4766"/>
    <w:rsid w:val="00AD48E1"/>
    <w:rsid w:val="00AD4A27"/>
    <w:rsid w:val="00AD4A32"/>
    <w:rsid w:val="00AD4E1F"/>
    <w:rsid w:val="00AD4EBC"/>
    <w:rsid w:val="00AD5D04"/>
    <w:rsid w:val="00AD6055"/>
    <w:rsid w:val="00AD677D"/>
    <w:rsid w:val="00AD68C4"/>
    <w:rsid w:val="00AD708D"/>
    <w:rsid w:val="00AD708F"/>
    <w:rsid w:val="00AD70A8"/>
    <w:rsid w:val="00AD7AF7"/>
    <w:rsid w:val="00AD7BAE"/>
    <w:rsid w:val="00AD7DC7"/>
    <w:rsid w:val="00AD7ED8"/>
    <w:rsid w:val="00AE0105"/>
    <w:rsid w:val="00AE0CBB"/>
    <w:rsid w:val="00AE0D99"/>
    <w:rsid w:val="00AE0F31"/>
    <w:rsid w:val="00AE18C0"/>
    <w:rsid w:val="00AE1B3D"/>
    <w:rsid w:val="00AE205E"/>
    <w:rsid w:val="00AE22A5"/>
    <w:rsid w:val="00AE2543"/>
    <w:rsid w:val="00AE26CA"/>
    <w:rsid w:val="00AE38F5"/>
    <w:rsid w:val="00AE464D"/>
    <w:rsid w:val="00AE47B9"/>
    <w:rsid w:val="00AE4E82"/>
    <w:rsid w:val="00AE5314"/>
    <w:rsid w:val="00AE5487"/>
    <w:rsid w:val="00AE647E"/>
    <w:rsid w:val="00AF0268"/>
    <w:rsid w:val="00AF199D"/>
    <w:rsid w:val="00AF1D23"/>
    <w:rsid w:val="00AF26FE"/>
    <w:rsid w:val="00AF30A0"/>
    <w:rsid w:val="00AF34E1"/>
    <w:rsid w:val="00AF36B2"/>
    <w:rsid w:val="00AF536E"/>
    <w:rsid w:val="00AF6543"/>
    <w:rsid w:val="00AF69CF"/>
    <w:rsid w:val="00AF6BDD"/>
    <w:rsid w:val="00AF7034"/>
    <w:rsid w:val="00AF7637"/>
    <w:rsid w:val="00AF786D"/>
    <w:rsid w:val="00AF78F1"/>
    <w:rsid w:val="00AF7E03"/>
    <w:rsid w:val="00B0043D"/>
    <w:rsid w:val="00B00889"/>
    <w:rsid w:val="00B00D05"/>
    <w:rsid w:val="00B00E4C"/>
    <w:rsid w:val="00B00F60"/>
    <w:rsid w:val="00B010D5"/>
    <w:rsid w:val="00B010E8"/>
    <w:rsid w:val="00B0132A"/>
    <w:rsid w:val="00B0200D"/>
    <w:rsid w:val="00B023ED"/>
    <w:rsid w:val="00B04CBD"/>
    <w:rsid w:val="00B05A57"/>
    <w:rsid w:val="00B061EB"/>
    <w:rsid w:val="00B06531"/>
    <w:rsid w:val="00B066EF"/>
    <w:rsid w:val="00B0683A"/>
    <w:rsid w:val="00B0696F"/>
    <w:rsid w:val="00B06A50"/>
    <w:rsid w:val="00B07DA1"/>
    <w:rsid w:val="00B10256"/>
    <w:rsid w:val="00B11745"/>
    <w:rsid w:val="00B11FB0"/>
    <w:rsid w:val="00B13907"/>
    <w:rsid w:val="00B1493C"/>
    <w:rsid w:val="00B14AA5"/>
    <w:rsid w:val="00B14B3F"/>
    <w:rsid w:val="00B1577E"/>
    <w:rsid w:val="00B15A7B"/>
    <w:rsid w:val="00B15F7B"/>
    <w:rsid w:val="00B16180"/>
    <w:rsid w:val="00B1620E"/>
    <w:rsid w:val="00B16D69"/>
    <w:rsid w:val="00B17287"/>
    <w:rsid w:val="00B201BE"/>
    <w:rsid w:val="00B204AA"/>
    <w:rsid w:val="00B20D39"/>
    <w:rsid w:val="00B21324"/>
    <w:rsid w:val="00B214C2"/>
    <w:rsid w:val="00B21B00"/>
    <w:rsid w:val="00B22579"/>
    <w:rsid w:val="00B231E5"/>
    <w:rsid w:val="00B233C1"/>
    <w:rsid w:val="00B24FC4"/>
    <w:rsid w:val="00B256B2"/>
    <w:rsid w:val="00B25A43"/>
    <w:rsid w:val="00B25A74"/>
    <w:rsid w:val="00B26C83"/>
    <w:rsid w:val="00B273DE"/>
    <w:rsid w:val="00B27909"/>
    <w:rsid w:val="00B30137"/>
    <w:rsid w:val="00B30224"/>
    <w:rsid w:val="00B30A87"/>
    <w:rsid w:val="00B31333"/>
    <w:rsid w:val="00B31CB2"/>
    <w:rsid w:val="00B31EFD"/>
    <w:rsid w:val="00B32045"/>
    <w:rsid w:val="00B3237B"/>
    <w:rsid w:val="00B32B2E"/>
    <w:rsid w:val="00B32F08"/>
    <w:rsid w:val="00B3300D"/>
    <w:rsid w:val="00B330D8"/>
    <w:rsid w:val="00B33282"/>
    <w:rsid w:val="00B33445"/>
    <w:rsid w:val="00B343E1"/>
    <w:rsid w:val="00B34A1D"/>
    <w:rsid w:val="00B34A3F"/>
    <w:rsid w:val="00B34A4E"/>
    <w:rsid w:val="00B34CD2"/>
    <w:rsid w:val="00B35334"/>
    <w:rsid w:val="00B357D0"/>
    <w:rsid w:val="00B35B78"/>
    <w:rsid w:val="00B35CF5"/>
    <w:rsid w:val="00B37081"/>
    <w:rsid w:val="00B37332"/>
    <w:rsid w:val="00B37483"/>
    <w:rsid w:val="00B37911"/>
    <w:rsid w:val="00B37A90"/>
    <w:rsid w:val="00B37FBC"/>
    <w:rsid w:val="00B37FFE"/>
    <w:rsid w:val="00B400F8"/>
    <w:rsid w:val="00B41415"/>
    <w:rsid w:val="00B421C4"/>
    <w:rsid w:val="00B43BD5"/>
    <w:rsid w:val="00B43F38"/>
    <w:rsid w:val="00B4434F"/>
    <w:rsid w:val="00B44B72"/>
    <w:rsid w:val="00B45213"/>
    <w:rsid w:val="00B45F3B"/>
    <w:rsid w:val="00B474A8"/>
    <w:rsid w:val="00B47E08"/>
    <w:rsid w:val="00B5028E"/>
    <w:rsid w:val="00B5052B"/>
    <w:rsid w:val="00B50925"/>
    <w:rsid w:val="00B509E9"/>
    <w:rsid w:val="00B512EC"/>
    <w:rsid w:val="00B51403"/>
    <w:rsid w:val="00B518B0"/>
    <w:rsid w:val="00B51BD8"/>
    <w:rsid w:val="00B52623"/>
    <w:rsid w:val="00B527B9"/>
    <w:rsid w:val="00B550FB"/>
    <w:rsid w:val="00B56911"/>
    <w:rsid w:val="00B5760F"/>
    <w:rsid w:val="00B57DB1"/>
    <w:rsid w:val="00B609B5"/>
    <w:rsid w:val="00B60C58"/>
    <w:rsid w:val="00B60F7E"/>
    <w:rsid w:val="00B61560"/>
    <w:rsid w:val="00B61DAD"/>
    <w:rsid w:val="00B633D5"/>
    <w:rsid w:val="00B6358A"/>
    <w:rsid w:val="00B63E81"/>
    <w:rsid w:val="00B64D52"/>
    <w:rsid w:val="00B653E5"/>
    <w:rsid w:val="00B65999"/>
    <w:rsid w:val="00B66A68"/>
    <w:rsid w:val="00B6729B"/>
    <w:rsid w:val="00B67767"/>
    <w:rsid w:val="00B677DD"/>
    <w:rsid w:val="00B709AA"/>
    <w:rsid w:val="00B71292"/>
    <w:rsid w:val="00B7146D"/>
    <w:rsid w:val="00B71E09"/>
    <w:rsid w:val="00B720D5"/>
    <w:rsid w:val="00B72E64"/>
    <w:rsid w:val="00B73089"/>
    <w:rsid w:val="00B736FC"/>
    <w:rsid w:val="00B73988"/>
    <w:rsid w:val="00B73D2F"/>
    <w:rsid w:val="00B74574"/>
    <w:rsid w:val="00B74A2A"/>
    <w:rsid w:val="00B74D25"/>
    <w:rsid w:val="00B75528"/>
    <w:rsid w:val="00B755D0"/>
    <w:rsid w:val="00B76E55"/>
    <w:rsid w:val="00B77641"/>
    <w:rsid w:val="00B777F1"/>
    <w:rsid w:val="00B77AE9"/>
    <w:rsid w:val="00B77F67"/>
    <w:rsid w:val="00B80438"/>
    <w:rsid w:val="00B8044A"/>
    <w:rsid w:val="00B80F96"/>
    <w:rsid w:val="00B814D3"/>
    <w:rsid w:val="00B8207C"/>
    <w:rsid w:val="00B820C2"/>
    <w:rsid w:val="00B82235"/>
    <w:rsid w:val="00B82BB7"/>
    <w:rsid w:val="00B83815"/>
    <w:rsid w:val="00B83F74"/>
    <w:rsid w:val="00B84327"/>
    <w:rsid w:val="00B84DD6"/>
    <w:rsid w:val="00B85108"/>
    <w:rsid w:val="00B856E6"/>
    <w:rsid w:val="00B864B8"/>
    <w:rsid w:val="00B86C88"/>
    <w:rsid w:val="00B86D82"/>
    <w:rsid w:val="00B86DFC"/>
    <w:rsid w:val="00B873C9"/>
    <w:rsid w:val="00B878BF"/>
    <w:rsid w:val="00B87B14"/>
    <w:rsid w:val="00B87C9F"/>
    <w:rsid w:val="00B90A72"/>
    <w:rsid w:val="00B90CE2"/>
    <w:rsid w:val="00B91101"/>
    <w:rsid w:val="00B91561"/>
    <w:rsid w:val="00B91A88"/>
    <w:rsid w:val="00B92AA5"/>
    <w:rsid w:val="00B9323D"/>
    <w:rsid w:val="00B93282"/>
    <w:rsid w:val="00B933A1"/>
    <w:rsid w:val="00B935BA"/>
    <w:rsid w:val="00B945CD"/>
    <w:rsid w:val="00B946E6"/>
    <w:rsid w:val="00B94937"/>
    <w:rsid w:val="00B96954"/>
    <w:rsid w:val="00B97513"/>
    <w:rsid w:val="00B978F2"/>
    <w:rsid w:val="00B97DFA"/>
    <w:rsid w:val="00BA2331"/>
    <w:rsid w:val="00BA25F5"/>
    <w:rsid w:val="00BA2D85"/>
    <w:rsid w:val="00BA351D"/>
    <w:rsid w:val="00BA35B3"/>
    <w:rsid w:val="00BA5AFF"/>
    <w:rsid w:val="00BA5B0B"/>
    <w:rsid w:val="00BA5F49"/>
    <w:rsid w:val="00BA605A"/>
    <w:rsid w:val="00BA70C6"/>
    <w:rsid w:val="00BA7628"/>
    <w:rsid w:val="00BA7C02"/>
    <w:rsid w:val="00BB0A24"/>
    <w:rsid w:val="00BB0C52"/>
    <w:rsid w:val="00BB0EC8"/>
    <w:rsid w:val="00BB1709"/>
    <w:rsid w:val="00BB2430"/>
    <w:rsid w:val="00BB3175"/>
    <w:rsid w:val="00BB32CA"/>
    <w:rsid w:val="00BB3A9C"/>
    <w:rsid w:val="00BB48FC"/>
    <w:rsid w:val="00BB5169"/>
    <w:rsid w:val="00BB5616"/>
    <w:rsid w:val="00BB5A11"/>
    <w:rsid w:val="00BB65CE"/>
    <w:rsid w:val="00BB67DF"/>
    <w:rsid w:val="00BB6D8E"/>
    <w:rsid w:val="00BB6EA2"/>
    <w:rsid w:val="00BB7D13"/>
    <w:rsid w:val="00BC0445"/>
    <w:rsid w:val="00BC0AA6"/>
    <w:rsid w:val="00BC118A"/>
    <w:rsid w:val="00BC1195"/>
    <w:rsid w:val="00BC4318"/>
    <w:rsid w:val="00BC469F"/>
    <w:rsid w:val="00BC6383"/>
    <w:rsid w:val="00BC6F16"/>
    <w:rsid w:val="00BC6FAD"/>
    <w:rsid w:val="00BD0414"/>
    <w:rsid w:val="00BD07CA"/>
    <w:rsid w:val="00BD174F"/>
    <w:rsid w:val="00BD17DC"/>
    <w:rsid w:val="00BD3BCB"/>
    <w:rsid w:val="00BD4A0F"/>
    <w:rsid w:val="00BD4AE5"/>
    <w:rsid w:val="00BD55C9"/>
    <w:rsid w:val="00BD55FB"/>
    <w:rsid w:val="00BD61D1"/>
    <w:rsid w:val="00BD7C39"/>
    <w:rsid w:val="00BE01FA"/>
    <w:rsid w:val="00BE04C9"/>
    <w:rsid w:val="00BE0C1A"/>
    <w:rsid w:val="00BE1303"/>
    <w:rsid w:val="00BE17BA"/>
    <w:rsid w:val="00BE1F8A"/>
    <w:rsid w:val="00BE20A8"/>
    <w:rsid w:val="00BE2370"/>
    <w:rsid w:val="00BE3A2A"/>
    <w:rsid w:val="00BE3E3A"/>
    <w:rsid w:val="00BE433F"/>
    <w:rsid w:val="00BE43B2"/>
    <w:rsid w:val="00BE4B4C"/>
    <w:rsid w:val="00BE5221"/>
    <w:rsid w:val="00BE632A"/>
    <w:rsid w:val="00BE67EB"/>
    <w:rsid w:val="00BE6DA6"/>
    <w:rsid w:val="00BE738E"/>
    <w:rsid w:val="00BF0A97"/>
    <w:rsid w:val="00BF0B7E"/>
    <w:rsid w:val="00BF0EAB"/>
    <w:rsid w:val="00BF1613"/>
    <w:rsid w:val="00BF249C"/>
    <w:rsid w:val="00BF271D"/>
    <w:rsid w:val="00BF2877"/>
    <w:rsid w:val="00BF2955"/>
    <w:rsid w:val="00BF2D8E"/>
    <w:rsid w:val="00BF2E8E"/>
    <w:rsid w:val="00BF3707"/>
    <w:rsid w:val="00BF3A2D"/>
    <w:rsid w:val="00BF3A7B"/>
    <w:rsid w:val="00BF3B72"/>
    <w:rsid w:val="00BF5E71"/>
    <w:rsid w:val="00BF659E"/>
    <w:rsid w:val="00BF6F4B"/>
    <w:rsid w:val="00BF7120"/>
    <w:rsid w:val="00BF73A0"/>
    <w:rsid w:val="00BF76CC"/>
    <w:rsid w:val="00BF7957"/>
    <w:rsid w:val="00C00CFC"/>
    <w:rsid w:val="00C00ED4"/>
    <w:rsid w:val="00C017BA"/>
    <w:rsid w:val="00C01E9E"/>
    <w:rsid w:val="00C01F8F"/>
    <w:rsid w:val="00C02441"/>
    <w:rsid w:val="00C02540"/>
    <w:rsid w:val="00C02731"/>
    <w:rsid w:val="00C02DF1"/>
    <w:rsid w:val="00C02E3D"/>
    <w:rsid w:val="00C03356"/>
    <w:rsid w:val="00C0459B"/>
    <w:rsid w:val="00C04830"/>
    <w:rsid w:val="00C05BE9"/>
    <w:rsid w:val="00C06457"/>
    <w:rsid w:val="00C06557"/>
    <w:rsid w:val="00C068D5"/>
    <w:rsid w:val="00C06E89"/>
    <w:rsid w:val="00C07C3A"/>
    <w:rsid w:val="00C104F5"/>
    <w:rsid w:val="00C12817"/>
    <w:rsid w:val="00C13727"/>
    <w:rsid w:val="00C13844"/>
    <w:rsid w:val="00C139BA"/>
    <w:rsid w:val="00C13DC4"/>
    <w:rsid w:val="00C14A10"/>
    <w:rsid w:val="00C14C7D"/>
    <w:rsid w:val="00C15C7C"/>
    <w:rsid w:val="00C15F91"/>
    <w:rsid w:val="00C16310"/>
    <w:rsid w:val="00C1651B"/>
    <w:rsid w:val="00C166CC"/>
    <w:rsid w:val="00C1675E"/>
    <w:rsid w:val="00C17571"/>
    <w:rsid w:val="00C17690"/>
    <w:rsid w:val="00C20FA1"/>
    <w:rsid w:val="00C212C4"/>
    <w:rsid w:val="00C21422"/>
    <w:rsid w:val="00C2156B"/>
    <w:rsid w:val="00C21937"/>
    <w:rsid w:val="00C22FC9"/>
    <w:rsid w:val="00C23FEF"/>
    <w:rsid w:val="00C254B5"/>
    <w:rsid w:val="00C256CB"/>
    <w:rsid w:val="00C25ECF"/>
    <w:rsid w:val="00C26352"/>
    <w:rsid w:val="00C265D2"/>
    <w:rsid w:val="00C270D8"/>
    <w:rsid w:val="00C27300"/>
    <w:rsid w:val="00C276AD"/>
    <w:rsid w:val="00C3028C"/>
    <w:rsid w:val="00C31441"/>
    <w:rsid w:val="00C31B9F"/>
    <w:rsid w:val="00C32565"/>
    <w:rsid w:val="00C32C3E"/>
    <w:rsid w:val="00C3327F"/>
    <w:rsid w:val="00C33916"/>
    <w:rsid w:val="00C33C73"/>
    <w:rsid w:val="00C3441C"/>
    <w:rsid w:val="00C3647A"/>
    <w:rsid w:val="00C365E1"/>
    <w:rsid w:val="00C36F00"/>
    <w:rsid w:val="00C37548"/>
    <w:rsid w:val="00C403E2"/>
    <w:rsid w:val="00C40593"/>
    <w:rsid w:val="00C4196A"/>
    <w:rsid w:val="00C41DBF"/>
    <w:rsid w:val="00C41E5C"/>
    <w:rsid w:val="00C4267D"/>
    <w:rsid w:val="00C44203"/>
    <w:rsid w:val="00C44286"/>
    <w:rsid w:val="00C442CB"/>
    <w:rsid w:val="00C443A2"/>
    <w:rsid w:val="00C4487A"/>
    <w:rsid w:val="00C44ACF"/>
    <w:rsid w:val="00C44E8C"/>
    <w:rsid w:val="00C4570A"/>
    <w:rsid w:val="00C45959"/>
    <w:rsid w:val="00C45E75"/>
    <w:rsid w:val="00C462F1"/>
    <w:rsid w:val="00C46448"/>
    <w:rsid w:val="00C468BD"/>
    <w:rsid w:val="00C47211"/>
    <w:rsid w:val="00C47C64"/>
    <w:rsid w:val="00C47C68"/>
    <w:rsid w:val="00C47C73"/>
    <w:rsid w:val="00C47D82"/>
    <w:rsid w:val="00C47E04"/>
    <w:rsid w:val="00C505A5"/>
    <w:rsid w:val="00C51288"/>
    <w:rsid w:val="00C516A0"/>
    <w:rsid w:val="00C520A2"/>
    <w:rsid w:val="00C526ED"/>
    <w:rsid w:val="00C52A7F"/>
    <w:rsid w:val="00C547C5"/>
    <w:rsid w:val="00C557AB"/>
    <w:rsid w:val="00C55C36"/>
    <w:rsid w:val="00C56420"/>
    <w:rsid w:val="00C56B0F"/>
    <w:rsid w:val="00C572AE"/>
    <w:rsid w:val="00C60079"/>
    <w:rsid w:val="00C61A9B"/>
    <w:rsid w:val="00C61CF0"/>
    <w:rsid w:val="00C62645"/>
    <w:rsid w:val="00C62B84"/>
    <w:rsid w:val="00C63733"/>
    <w:rsid w:val="00C63E88"/>
    <w:rsid w:val="00C64223"/>
    <w:rsid w:val="00C642C4"/>
    <w:rsid w:val="00C64438"/>
    <w:rsid w:val="00C65238"/>
    <w:rsid w:val="00C65918"/>
    <w:rsid w:val="00C65E19"/>
    <w:rsid w:val="00C665D3"/>
    <w:rsid w:val="00C66918"/>
    <w:rsid w:val="00C7021F"/>
    <w:rsid w:val="00C707F5"/>
    <w:rsid w:val="00C70C9D"/>
    <w:rsid w:val="00C724AB"/>
    <w:rsid w:val="00C735E9"/>
    <w:rsid w:val="00C73903"/>
    <w:rsid w:val="00C73F38"/>
    <w:rsid w:val="00C73F93"/>
    <w:rsid w:val="00C747E9"/>
    <w:rsid w:val="00C75192"/>
    <w:rsid w:val="00C753EF"/>
    <w:rsid w:val="00C75753"/>
    <w:rsid w:val="00C75EB5"/>
    <w:rsid w:val="00C7644A"/>
    <w:rsid w:val="00C76ABF"/>
    <w:rsid w:val="00C77113"/>
    <w:rsid w:val="00C77EAD"/>
    <w:rsid w:val="00C80996"/>
    <w:rsid w:val="00C810ED"/>
    <w:rsid w:val="00C815D6"/>
    <w:rsid w:val="00C8188C"/>
    <w:rsid w:val="00C81B66"/>
    <w:rsid w:val="00C81EA1"/>
    <w:rsid w:val="00C82690"/>
    <w:rsid w:val="00C827DC"/>
    <w:rsid w:val="00C82A76"/>
    <w:rsid w:val="00C83D10"/>
    <w:rsid w:val="00C84440"/>
    <w:rsid w:val="00C8465D"/>
    <w:rsid w:val="00C848B5"/>
    <w:rsid w:val="00C8577B"/>
    <w:rsid w:val="00C85B62"/>
    <w:rsid w:val="00C86041"/>
    <w:rsid w:val="00C86D19"/>
    <w:rsid w:val="00C86E6B"/>
    <w:rsid w:val="00C86F74"/>
    <w:rsid w:val="00C871EA"/>
    <w:rsid w:val="00C90313"/>
    <w:rsid w:val="00C906B4"/>
    <w:rsid w:val="00C912BB"/>
    <w:rsid w:val="00C91678"/>
    <w:rsid w:val="00C91899"/>
    <w:rsid w:val="00C91E66"/>
    <w:rsid w:val="00C92822"/>
    <w:rsid w:val="00C9322B"/>
    <w:rsid w:val="00C932A8"/>
    <w:rsid w:val="00C93336"/>
    <w:rsid w:val="00C9368A"/>
    <w:rsid w:val="00C93905"/>
    <w:rsid w:val="00C94D53"/>
    <w:rsid w:val="00C94F99"/>
    <w:rsid w:val="00C955AA"/>
    <w:rsid w:val="00C9593C"/>
    <w:rsid w:val="00C95A18"/>
    <w:rsid w:val="00C97562"/>
    <w:rsid w:val="00C97B36"/>
    <w:rsid w:val="00C97F91"/>
    <w:rsid w:val="00CA06CA"/>
    <w:rsid w:val="00CA0A0F"/>
    <w:rsid w:val="00CA0C25"/>
    <w:rsid w:val="00CA0ED6"/>
    <w:rsid w:val="00CA175F"/>
    <w:rsid w:val="00CA1A04"/>
    <w:rsid w:val="00CA2096"/>
    <w:rsid w:val="00CA23C9"/>
    <w:rsid w:val="00CA28C9"/>
    <w:rsid w:val="00CA2A0D"/>
    <w:rsid w:val="00CA2A55"/>
    <w:rsid w:val="00CA2D16"/>
    <w:rsid w:val="00CA3905"/>
    <w:rsid w:val="00CA3AA7"/>
    <w:rsid w:val="00CA3B29"/>
    <w:rsid w:val="00CA43EF"/>
    <w:rsid w:val="00CA507C"/>
    <w:rsid w:val="00CA5145"/>
    <w:rsid w:val="00CA5276"/>
    <w:rsid w:val="00CA5502"/>
    <w:rsid w:val="00CA693F"/>
    <w:rsid w:val="00CB150C"/>
    <w:rsid w:val="00CB2315"/>
    <w:rsid w:val="00CB245B"/>
    <w:rsid w:val="00CB2708"/>
    <w:rsid w:val="00CB28F2"/>
    <w:rsid w:val="00CB3369"/>
    <w:rsid w:val="00CB3A86"/>
    <w:rsid w:val="00CB3E98"/>
    <w:rsid w:val="00CB4B4D"/>
    <w:rsid w:val="00CB4D93"/>
    <w:rsid w:val="00CB5304"/>
    <w:rsid w:val="00CB5839"/>
    <w:rsid w:val="00CB5A10"/>
    <w:rsid w:val="00CB6346"/>
    <w:rsid w:val="00CB6E9C"/>
    <w:rsid w:val="00CC078F"/>
    <w:rsid w:val="00CC0CD2"/>
    <w:rsid w:val="00CC1F42"/>
    <w:rsid w:val="00CC20A3"/>
    <w:rsid w:val="00CC228C"/>
    <w:rsid w:val="00CC2654"/>
    <w:rsid w:val="00CC48D9"/>
    <w:rsid w:val="00CC4D1B"/>
    <w:rsid w:val="00CC50EF"/>
    <w:rsid w:val="00CD045B"/>
    <w:rsid w:val="00CD0977"/>
    <w:rsid w:val="00CD25CD"/>
    <w:rsid w:val="00CD3116"/>
    <w:rsid w:val="00CD313D"/>
    <w:rsid w:val="00CD3C14"/>
    <w:rsid w:val="00CD4564"/>
    <w:rsid w:val="00CD47C0"/>
    <w:rsid w:val="00CD5543"/>
    <w:rsid w:val="00CD5BB5"/>
    <w:rsid w:val="00CD5CCC"/>
    <w:rsid w:val="00CD60AB"/>
    <w:rsid w:val="00CD6202"/>
    <w:rsid w:val="00CD6A5C"/>
    <w:rsid w:val="00CD76BB"/>
    <w:rsid w:val="00CE02B0"/>
    <w:rsid w:val="00CE05B2"/>
    <w:rsid w:val="00CE0A5E"/>
    <w:rsid w:val="00CE15F8"/>
    <w:rsid w:val="00CE1AEE"/>
    <w:rsid w:val="00CE1C0D"/>
    <w:rsid w:val="00CE1F95"/>
    <w:rsid w:val="00CE204A"/>
    <w:rsid w:val="00CE232A"/>
    <w:rsid w:val="00CE2693"/>
    <w:rsid w:val="00CE29D4"/>
    <w:rsid w:val="00CE35E4"/>
    <w:rsid w:val="00CE44F1"/>
    <w:rsid w:val="00CE5BB8"/>
    <w:rsid w:val="00CE5CB6"/>
    <w:rsid w:val="00CE5CB7"/>
    <w:rsid w:val="00CE6722"/>
    <w:rsid w:val="00CE7841"/>
    <w:rsid w:val="00CE7B5C"/>
    <w:rsid w:val="00CF0032"/>
    <w:rsid w:val="00CF1638"/>
    <w:rsid w:val="00CF1B5A"/>
    <w:rsid w:val="00CF1CE1"/>
    <w:rsid w:val="00CF25FE"/>
    <w:rsid w:val="00CF339F"/>
    <w:rsid w:val="00CF41AE"/>
    <w:rsid w:val="00CF4780"/>
    <w:rsid w:val="00CF4F73"/>
    <w:rsid w:val="00CF58D4"/>
    <w:rsid w:val="00CF5C48"/>
    <w:rsid w:val="00CF5E7B"/>
    <w:rsid w:val="00CF66B3"/>
    <w:rsid w:val="00CF69D8"/>
    <w:rsid w:val="00CF6C34"/>
    <w:rsid w:val="00CF766F"/>
    <w:rsid w:val="00CF7A0B"/>
    <w:rsid w:val="00D00568"/>
    <w:rsid w:val="00D035A6"/>
    <w:rsid w:val="00D04689"/>
    <w:rsid w:val="00D049B5"/>
    <w:rsid w:val="00D04BC6"/>
    <w:rsid w:val="00D04FD9"/>
    <w:rsid w:val="00D05723"/>
    <w:rsid w:val="00D05DE9"/>
    <w:rsid w:val="00D068E0"/>
    <w:rsid w:val="00D06ED8"/>
    <w:rsid w:val="00D100DE"/>
    <w:rsid w:val="00D10C9A"/>
    <w:rsid w:val="00D110DF"/>
    <w:rsid w:val="00D11778"/>
    <w:rsid w:val="00D11957"/>
    <w:rsid w:val="00D12634"/>
    <w:rsid w:val="00D1317D"/>
    <w:rsid w:val="00D13669"/>
    <w:rsid w:val="00D13CB4"/>
    <w:rsid w:val="00D14A07"/>
    <w:rsid w:val="00D14DE6"/>
    <w:rsid w:val="00D150AC"/>
    <w:rsid w:val="00D153D2"/>
    <w:rsid w:val="00D155AC"/>
    <w:rsid w:val="00D155E2"/>
    <w:rsid w:val="00D173AC"/>
    <w:rsid w:val="00D21163"/>
    <w:rsid w:val="00D225A2"/>
    <w:rsid w:val="00D2331F"/>
    <w:rsid w:val="00D23847"/>
    <w:rsid w:val="00D241F5"/>
    <w:rsid w:val="00D258F7"/>
    <w:rsid w:val="00D25AED"/>
    <w:rsid w:val="00D2617A"/>
    <w:rsid w:val="00D2635E"/>
    <w:rsid w:val="00D271CD"/>
    <w:rsid w:val="00D2743E"/>
    <w:rsid w:val="00D27BB1"/>
    <w:rsid w:val="00D27E46"/>
    <w:rsid w:val="00D30151"/>
    <w:rsid w:val="00D3031B"/>
    <w:rsid w:val="00D3049E"/>
    <w:rsid w:val="00D304F2"/>
    <w:rsid w:val="00D3091B"/>
    <w:rsid w:val="00D30B09"/>
    <w:rsid w:val="00D31FE8"/>
    <w:rsid w:val="00D3258B"/>
    <w:rsid w:val="00D32791"/>
    <w:rsid w:val="00D32F5D"/>
    <w:rsid w:val="00D340A2"/>
    <w:rsid w:val="00D345DA"/>
    <w:rsid w:val="00D34B4A"/>
    <w:rsid w:val="00D34C52"/>
    <w:rsid w:val="00D34D5F"/>
    <w:rsid w:val="00D35264"/>
    <w:rsid w:val="00D35BE0"/>
    <w:rsid w:val="00D35D4E"/>
    <w:rsid w:val="00D35F52"/>
    <w:rsid w:val="00D36810"/>
    <w:rsid w:val="00D36C68"/>
    <w:rsid w:val="00D37BA6"/>
    <w:rsid w:val="00D40278"/>
    <w:rsid w:val="00D40756"/>
    <w:rsid w:val="00D40AC1"/>
    <w:rsid w:val="00D40EE7"/>
    <w:rsid w:val="00D4183D"/>
    <w:rsid w:val="00D423F5"/>
    <w:rsid w:val="00D438F8"/>
    <w:rsid w:val="00D44249"/>
    <w:rsid w:val="00D44616"/>
    <w:rsid w:val="00D4472F"/>
    <w:rsid w:val="00D4493A"/>
    <w:rsid w:val="00D45D1F"/>
    <w:rsid w:val="00D477C7"/>
    <w:rsid w:val="00D50AC4"/>
    <w:rsid w:val="00D51151"/>
    <w:rsid w:val="00D51883"/>
    <w:rsid w:val="00D518D4"/>
    <w:rsid w:val="00D51A45"/>
    <w:rsid w:val="00D51E7F"/>
    <w:rsid w:val="00D51FFA"/>
    <w:rsid w:val="00D52017"/>
    <w:rsid w:val="00D52A39"/>
    <w:rsid w:val="00D53498"/>
    <w:rsid w:val="00D54A5C"/>
    <w:rsid w:val="00D54B97"/>
    <w:rsid w:val="00D559DC"/>
    <w:rsid w:val="00D567BD"/>
    <w:rsid w:val="00D57334"/>
    <w:rsid w:val="00D574CD"/>
    <w:rsid w:val="00D57EC7"/>
    <w:rsid w:val="00D60049"/>
    <w:rsid w:val="00D6014A"/>
    <w:rsid w:val="00D60FC9"/>
    <w:rsid w:val="00D61690"/>
    <w:rsid w:val="00D619DA"/>
    <w:rsid w:val="00D62A12"/>
    <w:rsid w:val="00D62ECE"/>
    <w:rsid w:val="00D63584"/>
    <w:rsid w:val="00D63831"/>
    <w:rsid w:val="00D640D4"/>
    <w:rsid w:val="00D64CDA"/>
    <w:rsid w:val="00D66125"/>
    <w:rsid w:val="00D7020C"/>
    <w:rsid w:val="00D70E2F"/>
    <w:rsid w:val="00D71B1F"/>
    <w:rsid w:val="00D71E19"/>
    <w:rsid w:val="00D71FCB"/>
    <w:rsid w:val="00D73FDB"/>
    <w:rsid w:val="00D74BA1"/>
    <w:rsid w:val="00D75E2D"/>
    <w:rsid w:val="00D76A85"/>
    <w:rsid w:val="00D771B2"/>
    <w:rsid w:val="00D772D0"/>
    <w:rsid w:val="00D77501"/>
    <w:rsid w:val="00D77E6F"/>
    <w:rsid w:val="00D80079"/>
    <w:rsid w:val="00D80698"/>
    <w:rsid w:val="00D80994"/>
    <w:rsid w:val="00D81A96"/>
    <w:rsid w:val="00D81CEA"/>
    <w:rsid w:val="00D8247E"/>
    <w:rsid w:val="00D82F48"/>
    <w:rsid w:val="00D83192"/>
    <w:rsid w:val="00D838B5"/>
    <w:rsid w:val="00D839D1"/>
    <w:rsid w:val="00D839DE"/>
    <w:rsid w:val="00D858CF"/>
    <w:rsid w:val="00D85C32"/>
    <w:rsid w:val="00D86185"/>
    <w:rsid w:val="00D865BF"/>
    <w:rsid w:val="00D86949"/>
    <w:rsid w:val="00D86CFA"/>
    <w:rsid w:val="00D87378"/>
    <w:rsid w:val="00D87443"/>
    <w:rsid w:val="00D875C4"/>
    <w:rsid w:val="00D87ADC"/>
    <w:rsid w:val="00D90ADE"/>
    <w:rsid w:val="00D91365"/>
    <w:rsid w:val="00D9231B"/>
    <w:rsid w:val="00D9286D"/>
    <w:rsid w:val="00D93D35"/>
    <w:rsid w:val="00D93F5A"/>
    <w:rsid w:val="00D940C4"/>
    <w:rsid w:val="00D94910"/>
    <w:rsid w:val="00D96B86"/>
    <w:rsid w:val="00D96D12"/>
    <w:rsid w:val="00D97403"/>
    <w:rsid w:val="00D979DB"/>
    <w:rsid w:val="00D97E5B"/>
    <w:rsid w:val="00DA0C9A"/>
    <w:rsid w:val="00DA10BB"/>
    <w:rsid w:val="00DA1C14"/>
    <w:rsid w:val="00DA1F40"/>
    <w:rsid w:val="00DA3546"/>
    <w:rsid w:val="00DA4A39"/>
    <w:rsid w:val="00DA4BA8"/>
    <w:rsid w:val="00DA4F1A"/>
    <w:rsid w:val="00DA5507"/>
    <w:rsid w:val="00DA67D7"/>
    <w:rsid w:val="00DA6839"/>
    <w:rsid w:val="00DA6CC1"/>
    <w:rsid w:val="00DA7591"/>
    <w:rsid w:val="00DA78A7"/>
    <w:rsid w:val="00DA78D3"/>
    <w:rsid w:val="00DA7D24"/>
    <w:rsid w:val="00DB007D"/>
    <w:rsid w:val="00DB00E9"/>
    <w:rsid w:val="00DB074D"/>
    <w:rsid w:val="00DB0B39"/>
    <w:rsid w:val="00DB0E56"/>
    <w:rsid w:val="00DB1A65"/>
    <w:rsid w:val="00DB1E55"/>
    <w:rsid w:val="00DB2EB6"/>
    <w:rsid w:val="00DB3F7E"/>
    <w:rsid w:val="00DB404F"/>
    <w:rsid w:val="00DB4510"/>
    <w:rsid w:val="00DB45DD"/>
    <w:rsid w:val="00DB4FDD"/>
    <w:rsid w:val="00DB5123"/>
    <w:rsid w:val="00DB520F"/>
    <w:rsid w:val="00DB5CCA"/>
    <w:rsid w:val="00DB6C76"/>
    <w:rsid w:val="00DB6DCE"/>
    <w:rsid w:val="00DB753E"/>
    <w:rsid w:val="00DC18A2"/>
    <w:rsid w:val="00DC19A8"/>
    <w:rsid w:val="00DC2299"/>
    <w:rsid w:val="00DC22E5"/>
    <w:rsid w:val="00DC2E32"/>
    <w:rsid w:val="00DC357C"/>
    <w:rsid w:val="00DC4D1E"/>
    <w:rsid w:val="00DC5774"/>
    <w:rsid w:val="00DC5866"/>
    <w:rsid w:val="00DC5B36"/>
    <w:rsid w:val="00DC5F69"/>
    <w:rsid w:val="00DC69BC"/>
    <w:rsid w:val="00DD0057"/>
    <w:rsid w:val="00DD0734"/>
    <w:rsid w:val="00DD0AE4"/>
    <w:rsid w:val="00DD11A5"/>
    <w:rsid w:val="00DD15A0"/>
    <w:rsid w:val="00DD1988"/>
    <w:rsid w:val="00DD1DC3"/>
    <w:rsid w:val="00DD1F8E"/>
    <w:rsid w:val="00DD20D4"/>
    <w:rsid w:val="00DD22B5"/>
    <w:rsid w:val="00DD266D"/>
    <w:rsid w:val="00DD3230"/>
    <w:rsid w:val="00DD379A"/>
    <w:rsid w:val="00DD3C7E"/>
    <w:rsid w:val="00DD468C"/>
    <w:rsid w:val="00DD4E46"/>
    <w:rsid w:val="00DD50BB"/>
    <w:rsid w:val="00DD58FD"/>
    <w:rsid w:val="00DD5935"/>
    <w:rsid w:val="00DD6685"/>
    <w:rsid w:val="00DD6B4E"/>
    <w:rsid w:val="00DD729B"/>
    <w:rsid w:val="00DD7F96"/>
    <w:rsid w:val="00DE01EE"/>
    <w:rsid w:val="00DE0E38"/>
    <w:rsid w:val="00DE1BED"/>
    <w:rsid w:val="00DE2580"/>
    <w:rsid w:val="00DE2DCA"/>
    <w:rsid w:val="00DE3BAD"/>
    <w:rsid w:val="00DE3BBC"/>
    <w:rsid w:val="00DE4255"/>
    <w:rsid w:val="00DE4520"/>
    <w:rsid w:val="00DE4578"/>
    <w:rsid w:val="00DE52E1"/>
    <w:rsid w:val="00DE5EC8"/>
    <w:rsid w:val="00DE6816"/>
    <w:rsid w:val="00DE6C78"/>
    <w:rsid w:val="00DE77C4"/>
    <w:rsid w:val="00DE791B"/>
    <w:rsid w:val="00DE7DEB"/>
    <w:rsid w:val="00DF15A5"/>
    <w:rsid w:val="00DF1C8B"/>
    <w:rsid w:val="00DF2424"/>
    <w:rsid w:val="00DF2F0E"/>
    <w:rsid w:val="00DF32A9"/>
    <w:rsid w:val="00DF33DA"/>
    <w:rsid w:val="00DF3669"/>
    <w:rsid w:val="00DF423B"/>
    <w:rsid w:val="00DF4839"/>
    <w:rsid w:val="00DF504E"/>
    <w:rsid w:val="00DF5440"/>
    <w:rsid w:val="00DF56B4"/>
    <w:rsid w:val="00DF62EC"/>
    <w:rsid w:val="00DF65DC"/>
    <w:rsid w:val="00DF6994"/>
    <w:rsid w:val="00DF76E7"/>
    <w:rsid w:val="00DF7E3A"/>
    <w:rsid w:val="00E00894"/>
    <w:rsid w:val="00E00D64"/>
    <w:rsid w:val="00E00E7A"/>
    <w:rsid w:val="00E00FAD"/>
    <w:rsid w:val="00E01A6E"/>
    <w:rsid w:val="00E0226A"/>
    <w:rsid w:val="00E02C22"/>
    <w:rsid w:val="00E03176"/>
    <w:rsid w:val="00E03415"/>
    <w:rsid w:val="00E03E19"/>
    <w:rsid w:val="00E03EEF"/>
    <w:rsid w:val="00E041FB"/>
    <w:rsid w:val="00E042E1"/>
    <w:rsid w:val="00E045BD"/>
    <w:rsid w:val="00E047BD"/>
    <w:rsid w:val="00E049F6"/>
    <w:rsid w:val="00E04D83"/>
    <w:rsid w:val="00E04F00"/>
    <w:rsid w:val="00E04F49"/>
    <w:rsid w:val="00E0538F"/>
    <w:rsid w:val="00E0577B"/>
    <w:rsid w:val="00E05A53"/>
    <w:rsid w:val="00E05B2D"/>
    <w:rsid w:val="00E07142"/>
    <w:rsid w:val="00E071B4"/>
    <w:rsid w:val="00E07C1D"/>
    <w:rsid w:val="00E10CEF"/>
    <w:rsid w:val="00E10D29"/>
    <w:rsid w:val="00E10D5D"/>
    <w:rsid w:val="00E112DD"/>
    <w:rsid w:val="00E11349"/>
    <w:rsid w:val="00E11BBB"/>
    <w:rsid w:val="00E123E6"/>
    <w:rsid w:val="00E13800"/>
    <w:rsid w:val="00E14268"/>
    <w:rsid w:val="00E14746"/>
    <w:rsid w:val="00E148B8"/>
    <w:rsid w:val="00E14C33"/>
    <w:rsid w:val="00E14DFD"/>
    <w:rsid w:val="00E15B37"/>
    <w:rsid w:val="00E15BEA"/>
    <w:rsid w:val="00E15F8D"/>
    <w:rsid w:val="00E16658"/>
    <w:rsid w:val="00E17533"/>
    <w:rsid w:val="00E17C81"/>
    <w:rsid w:val="00E17F78"/>
    <w:rsid w:val="00E21B02"/>
    <w:rsid w:val="00E22319"/>
    <w:rsid w:val="00E22D68"/>
    <w:rsid w:val="00E2320C"/>
    <w:rsid w:val="00E23351"/>
    <w:rsid w:val="00E2481C"/>
    <w:rsid w:val="00E24E1E"/>
    <w:rsid w:val="00E24FF1"/>
    <w:rsid w:val="00E26D00"/>
    <w:rsid w:val="00E270E9"/>
    <w:rsid w:val="00E27181"/>
    <w:rsid w:val="00E27271"/>
    <w:rsid w:val="00E27435"/>
    <w:rsid w:val="00E27CBC"/>
    <w:rsid w:val="00E27FE0"/>
    <w:rsid w:val="00E30355"/>
    <w:rsid w:val="00E30A09"/>
    <w:rsid w:val="00E313D7"/>
    <w:rsid w:val="00E316FF"/>
    <w:rsid w:val="00E317BD"/>
    <w:rsid w:val="00E31E0D"/>
    <w:rsid w:val="00E31E72"/>
    <w:rsid w:val="00E324DC"/>
    <w:rsid w:val="00E327BB"/>
    <w:rsid w:val="00E32A41"/>
    <w:rsid w:val="00E32FAE"/>
    <w:rsid w:val="00E32FE3"/>
    <w:rsid w:val="00E3344E"/>
    <w:rsid w:val="00E340FC"/>
    <w:rsid w:val="00E34150"/>
    <w:rsid w:val="00E355D1"/>
    <w:rsid w:val="00E35676"/>
    <w:rsid w:val="00E35721"/>
    <w:rsid w:val="00E361E7"/>
    <w:rsid w:val="00E363B8"/>
    <w:rsid w:val="00E37BB2"/>
    <w:rsid w:val="00E41EEA"/>
    <w:rsid w:val="00E423B9"/>
    <w:rsid w:val="00E42453"/>
    <w:rsid w:val="00E42C9C"/>
    <w:rsid w:val="00E434CE"/>
    <w:rsid w:val="00E43570"/>
    <w:rsid w:val="00E43B67"/>
    <w:rsid w:val="00E43D94"/>
    <w:rsid w:val="00E4403D"/>
    <w:rsid w:val="00E44C4D"/>
    <w:rsid w:val="00E45C68"/>
    <w:rsid w:val="00E50040"/>
    <w:rsid w:val="00E508D5"/>
    <w:rsid w:val="00E50D84"/>
    <w:rsid w:val="00E50FF2"/>
    <w:rsid w:val="00E51867"/>
    <w:rsid w:val="00E51F33"/>
    <w:rsid w:val="00E5266B"/>
    <w:rsid w:val="00E52757"/>
    <w:rsid w:val="00E535DA"/>
    <w:rsid w:val="00E53ECF"/>
    <w:rsid w:val="00E552F8"/>
    <w:rsid w:val="00E55345"/>
    <w:rsid w:val="00E55F3D"/>
    <w:rsid w:val="00E5625A"/>
    <w:rsid w:val="00E5693B"/>
    <w:rsid w:val="00E570CF"/>
    <w:rsid w:val="00E5757B"/>
    <w:rsid w:val="00E57636"/>
    <w:rsid w:val="00E57DAC"/>
    <w:rsid w:val="00E57EE2"/>
    <w:rsid w:val="00E602DE"/>
    <w:rsid w:val="00E604FD"/>
    <w:rsid w:val="00E6079D"/>
    <w:rsid w:val="00E608ED"/>
    <w:rsid w:val="00E609D2"/>
    <w:rsid w:val="00E614AA"/>
    <w:rsid w:val="00E62663"/>
    <w:rsid w:val="00E6268F"/>
    <w:rsid w:val="00E62BFC"/>
    <w:rsid w:val="00E631D4"/>
    <w:rsid w:val="00E64274"/>
    <w:rsid w:val="00E6434C"/>
    <w:rsid w:val="00E647DB"/>
    <w:rsid w:val="00E64973"/>
    <w:rsid w:val="00E64FF7"/>
    <w:rsid w:val="00E65B74"/>
    <w:rsid w:val="00E661B6"/>
    <w:rsid w:val="00E66788"/>
    <w:rsid w:val="00E66B87"/>
    <w:rsid w:val="00E7050C"/>
    <w:rsid w:val="00E70523"/>
    <w:rsid w:val="00E70ECC"/>
    <w:rsid w:val="00E71070"/>
    <w:rsid w:val="00E717B9"/>
    <w:rsid w:val="00E723DA"/>
    <w:rsid w:val="00E72B3F"/>
    <w:rsid w:val="00E73F5D"/>
    <w:rsid w:val="00E742FE"/>
    <w:rsid w:val="00E75331"/>
    <w:rsid w:val="00E75710"/>
    <w:rsid w:val="00E75E03"/>
    <w:rsid w:val="00E76270"/>
    <w:rsid w:val="00E773FF"/>
    <w:rsid w:val="00E775DC"/>
    <w:rsid w:val="00E77638"/>
    <w:rsid w:val="00E777FA"/>
    <w:rsid w:val="00E7782F"/>
    <w:rsid w:val="00E7799E"/>
    <w:rsid w:val="00E77A6C"/>
    <w:rsid w:val="00E77DC5"/>
    <w:rsid w:val="00E81844"/>
    <w:rsid w:val="00E81CE2"/>
    <w:rsid w:val="00E81DEA"/>
    <w:rsid w:val="00E82788"/>
    <w:rsid w:val="00E83294"/>
    <w:rsid w:val="00E83412"/>
    <w:rsid w:val="00E8352D"/>
    <w:rsid w:val="00E83F19"/>
    <w:rsid w:val="00E845F7"/>
    <w:rsid w:val="00E84777"/>
    <w:rsid w:val="00E8480B"/>
    <w:rsid w:val="00E84F65"/>
    <w:rsid w:val="00E8526C"/>
    <w:rsid w:val="00E860AC"/>
    <w:rsid w:val="00E866EA"/>
    <w:rsid w:val="00E86C72"/>
    <w:rsid w:val="00E86D06"/>
    <w:rsid w:val="00E871E0"/>
    <w:rsid w:val="00E878E3"/>
    <w:rsid w:val="00E87B72"/>
    <w:rsid w:val="00E87FDC"/>
    <w:rsid w:val="00E903C8"/>
    <w:rsid w:val="00E90C79"/>
    <w:rsid w:val="00E90F09"/>
    <w:rsid w:val="00E91195"/>
    <w:rsid w:val="00E922EF"/>
    <w:rsid w:val="00E924C0"/>
    <w:rsid w:val="00E9287A"/>
    <w:rsid w:val="00E93497"/>
    <w:rsid w:val="00E936EE"/>
    <w:rsid w:val="00E938E2"/>
    <w:rsid w:val="00E948F7"/>
    <w:rsid w:val="00E949DF"/>
    <w:rsid w:val="00E94A3C"/>
    <w:rsid w:val="00E95201"/>
    <w:rsid w:val="00E95318"/>
    <w:rsid w:val="00E95C71"/>
    <w:rsid w:val="00E97609"/>
    <w:rsid w:val="00E9787C"/>
    <w:rsid w:val="00E97EFE"/>
    <w:rsid w:val="00EA02E4"/>
    <w:rsid w:val="00EA079B"/>
    <w:rsid w:val="00EA1058"/>
    <w:rsid w:val="00EA222F"/>
    <w:rsid w:val="00EA3C33"/>
    <w:rsid w:val="00EA4344"/>
    <w:rsid w:val="00EA44CE"/>
    <w:rsid w:val="00EA4554"/>
    <w:rsid w:val="00EA6376"/>
    <w:rsid w:val="00EA6A2D"/>
    <w:rsid w:val="00EA6AE6"/>
    <w:rsid w:val="00EA743E"/>
    <w:rsid w:val="00EA7BD2"/>
    <w:rsid w:val="00EB0EB1"/>
    <w:rsid w:val="00EB29F4"/>
    <w:rsid w:val="00EB3460"/>
    <w:rsid w:val="00EB37A7"/>
    <w:rsid w:val="00EB3851"/>
    <w:rsid w:val="00EB393F"/>
    <w:rsid w:val="00EB40E6"/>
    <w:rsid w:val="00EB463F"/>
    <w:rsid w:val="00EB49D8"/>
    <w:rsid w:val="00EB4DC8"/>
    <w:rsid w:val="00EB51FB"/>
    <w:rsid w:val="00EB567C"/>
    <w:rsid w:val="00EB5E3A"/>
    <w:rsid w:val="00EB70FE"/>
    <w:rsid w:val="00EB7691"/>
    <w:rsid w:val="00EB7C8F"/>
    <w:rsid w:val="00EC04B1"/>
    <w:rsid w:val="00EC0A69"/>
    <w:rsid w:val="00EC0FF2"/>
    <w:rsid w:val="00EC13BE"/>
    <w:rsid w:val="00EC180C"/>
    <w:rsid w:val="00EC18C2"/>
    <w:rsid w:val="00EC1F76"/>
    <w:rsid w:val="00EC3B66"/>
    <w:rsid w:val="00EC41EC"/>
    <w:rsid w:val="00EC42AB"/>
    <w:rsid w:val="00EC5475"/>
    <w:rsid w:val="00EC5B2D"/>
    <w:rsid w:val="00EC5E7E"/>
    <w:rsid w:val="00EC605F"/>
    <w:rsid w:val="00EC63B4"/>
    <w:rsid w:val="00EC6714"/>
    <w:rsid w:val="00EC7CD6"/>
    <w:rsid w:val="00ED0122"/>
    <w:rsid w:val="00ED02AD"/>
    <w:rsid w:val="00ED0A92"/>
    <w:rsid w:val="00ED0B22"/>
    <w:rsid w:val="00ED0DF1"/>
    <w:rsid w:val="00ED10C3"/>
    <w:rsid w:val="00ED1891"/>
    <w:rsid w:val="00ED1904"/>
    <w:rsid w:val="00ED1F59"/>
    <w:rsid w:val="00ED1F9C"/>
    <w:rsid w:val="00ED22B6"/>
    <w:rsid w:val="00ED25BD"/>
    <w:rsid w:val="00ED2602"/>
    <w:rsid w:val="00ED39E0"/>
    <w:rsid w:val="00ED3A20"/>
    <w:rsid w:val="00ED4004"/>
    <w:rsid w:val="00ED414C"/>
    <w:rsid w:val="00ED4164"/>
    <w:rsid w:val="00ED59B7"/>
    <w:rsid w:val="00ED6255"/>
    <w:rsid w:val="00ED685C"/>
    <w:rsid w:val="00ED76B5"/>
    <w:rsid w:val="00ED7A7B"/>
    <w:rsid w:val="00EE1A96"/>
    <w:rsid w:val="00EE3FA5"/>
    <w:rsid w:val="00EE477C"/>
    <w:rsid w:val="00EE5911"/>
    <w:rsid w:val="00EE5F89"/>
    <w:rsid w:val="00EE6D7B"/>
    <w:rsid w:val="00EE6E04"/>
    <w:rsid w:val="00EE6EC5"/>
    <w:rsid w:val="00EE794E"/>
    <w:rsid w:val="00EE7BB6"/>
    <w:rsid w:val="00EF0649"/>
    <w:rsid w:val="00EF1832"/>
    <w:rsid w:val="00EF1987"/>
    <w:rsid w:val="00EF22FB"/>
    <w:rsid w:val="00EF275B"/>
    <w:rsid w:val="00EF285F"/>
    <w:rsid w:val="00EF367A"/>
    <w:rsid w:val="00EF369D"/>
    <w:rsid w:val="00EF4332"/>
    <w:rsid w:val="00EF4988"/>
    <w:rsid w:val="00EF5774"/>
    <w:rsid w:val="00EF6F0C"/>
    <w:rsid w:val="00EF725D"/>
    <w:rsid w:val="00EF743F"/>
    <w:rsid w:val="00EF7F5B"/>
    <w:rsid w:val="00F00414"/>
    <w:rsid w:val="00F00872"/>
    <w:rsid w:val="00F01A5B"/>
    <w:rsid w:val="00F01BD3"/>
    <w:rsid w:val="00F01ED4"/>
    <w:rsid w:val="00F0248F"/>
    <w:rsid w:val="00F03677"/>
    <w:rsid w:val="00F03A0E"/>
    <w:rsid w:val="00F0418C"/>
    <w:rsid w:val="00F041C4"/>
    <w:rsid w:val="00F04388"/>
    <w:rsid w:val="00F04E96"/>
    <w:rsid w:val="00F04FAA"/>
    <w:rsid w:val="00F06771"/>
    <w:rsid w:val="00F06B30"/>
    <w:rsid w:val="00F07491"/>
    <w:rsid w:val="00F101BB"/>
    <w:rsid w:val="00F10DE2"/>
    <w:rsid w:val="00F12320"/>
    <w:rsid w:val="00F12A9A"/>
    <w:rsid w:val="00F142B8"/>
    <w:rsid w:val="00F15223"/>
    <w:rsid w:val="00F1684D"/>
    <w:rsid w:val="00F172A0"/>
    <w:rsid w:val="00F173A9"/>
    <w:rsid w:val="00F173CC"/>
    <w:rsid w:val="00F17D72"/>
    <w:rsid w:val="00F20061"/>
    <w:rsid w:val="00F20C0E"/>
    <w:rsid w:val="00F21057"/>
    <w:rsid w:val="00F21134"/>
    <w:rsid w:val="00F2113C"/>
    <w:rsid w:val="00F211CB"/>
    <w:rsid w:val="00F22269"/>
    <w:rsid w:val="00F222FC"/>
    <w:rsid w:val="00F22FD2"/>
    <w:rsid w:val="00F234B6"/>
    <w:rsid w:val="00F24F67"/>
    <w:rsid w:val="00F25D14"/>
    <w:rsid w:val="00F25FB4"/>
    <w:rsid w:val="00F261BB"/>
    <w:rsid w:val="00F2628D"/>
    <w:rsid w:val="00F26930"/>
    <w:rsid w:val="00F26CD0"/>
    <w:rsid w:val="00F30714"/>
    <w:rsid w:val="00F31079"/>
    <w:rsid w:val="00F31AE5"/>
    <w:rsid w:val="00F32604"/>
    <w:rsid w:val="00F32D29"/>
    <w:rsid w:val="00F34740"/>
    <w:rsid w:val="00F348FD"/>
    <w:rsid w:val="00F35134"/>
    <w:rsid w:val="00F367C3"/>
    <w:rsid w:val="00F375E1"/>
    <w:rsid w:val="00F37835"/>
    <w:rsid w:val="00F37B8A"/>
    <w:rsid w:val="00F407D3"/>
    <w:rsid w:val="00F41198"/>
    <w:rsid w:val="00F41C7E"/>
    <w:rsid w:val="00F426AD"/>
    <w:rsid w:val="00F43212"/>
    <w:rsid w:val="00F4327C"/>
    <w:rsid w:val="00F434E2"/>
    <w:rsid w:val="00F43D0C"/>
    <w:rsid w:val="00F440E2"/>
    <w:rsid w:val="00F444D7"/>
    <w:rsid w:val="00F45798"/>
    <w:rsid w:val="00F45928"/>
    <w:rsid w:val="00F45CCF"/>
    <w:rsid w:val="00F4620F"/>
    <w:rsid w:val="00F46B6A"/>
    <w:rsid w:val="00F4727D"/>
    <w:rsid w:val="00F478B8"/>
    <w:rsid w:val="00F47989"/>
    <w:rsid w:val="00F47D6F"/>
    <w:rsid w:val="00F47D7E"/>
    <w:rsid w:val="00F505C2"/>
    <w:rsid w:val="00F50D15"/>
    <w:rsid w:val="00F50E36"/>
    <w:rsid w:val="00F51C89"/>
    <w:rsid w:val="00F51EEA"/>
    <w:rsid w:val="00F526E3"/>
    <w:rsid w:val="00F52804"/>
    <w:rsid w:val="00F52E57"/>
    <w:rsid w:val="00F53295"/>
    <w:rsid w:val="00F54618"/>
    <w:rsid w:val="00F54628"/>
    <w:rsid w:val="00F55309"/>
    <w:rsid w:val="00F56770"/>
    <w:rsid w:val="00F56BE4"/>
    <w:rsid w:val="00F56F91"/>
    <w:rsid w:val="00F5718D"/>
    <w:rsid w:val="00F57B9A"/>
    <w:rsid w:val="00F57CAC"/>
    <w:rsid w:val="00F608E8"/>
    <w:rsid w:val="00F609AB"/>
    <w:rsid w:val="00F60A3B"/>
    <w:rsid w:val="00F60C1C"/>
    <w:rsid w:val="00F60F76"/>
    <w:rsid w:val="00F623F8"/>
    <w:rsid w:val="00F62A60"/>
    <w:rsid w:val="00F638A0"/>
    <w:rsid w:val="00F63FB5"/>
    <w:rsid w:val="00F641DA"/>
    <w:rsid w:val="00F64AF5"/>
    <w:rsid w:val="00F65129"/>
    <w:rsid w:val="00F652E4"/>
    <w:rsid w:val="00F659CB"/>
    <w:rsid w:val="00F65B02"/>
    <w:rsid w:val="00F65DF7"/>
    <w:rsid w:val="00F66631"/>
    <w:rsid w:val="00F66795"/>
    <w:rsid w:val="00F67063"/>
    <w:rsid w:val="00F70651"/>
    <w:rsid w:val="00F70BEC"/>
    <w:rsid w:val="00F70E65"/>
    <w:rsid w:val="00F71CE8"/>
    <w:rsid w:val="00F71DB0"/>
    <w:rsid w:val="00F72026"/>
    <w:rsid w:val="00F7333E"/>
    <w:rsid w:val="00F73368"/>
    <w:rsid w:val="00F735D6"/>
    <w:rsid w:val="00F7437D"/>
    <w:rsid w:val="00F74407"/>
    <w:rsid w:val="00F744D7"/>
    <w:rsid w:val="00F7461C"/>
    <w:rsid w:val="00F74857"/>
    <w:rsid w:val="00F7520D"/>
    <w:rsid w:val="00F7592C"/>
    <w:rsid w:val="00F765E0"/>
    <w:rsid w:val="00F76F11"/>
    <w:rsid w:val="00F80C4C"/>
    <w:rsid w:val="00F81D51"/>
    <w:rsid w:val="00F82116"/>
    <w:rsid w:val="00F824A4"/>
    <w:rsid w:val="00F82500"/>
    <w:rsid w:val="00F833B5"/>
    <w:rsid w:val="00F83BF8"/>
    <w:rsid w:val="00F84820"/>
    <w:rsid w:val="00F84B80"/>
    <w:rsid w:val="00F85D75"/>
    <w:rsid w:val="00F863C9"/>
    <w:rsid w:val="00F865AC"/>
    <w:rsid w:val="00F8665D"/>
    <w:rsid w:val="00F872BF"/>
    <w:rsid w:val="00F87B27"/>
    <w:rsid w:val="00F90A36"/>
    <w:rsid w:val="00F911A1"/>
    <w:rsid w:val="00F911C7"/>
    <w:rsid w:val="00F91997"/>
    <w:rsid w:val="00F91C87"/>
    <w:rsid w:val="00F9286C"/>
    <w:rsid w:val="00F932E9"/>
    <w:rsid w:val="00F93657"/>
    <w:rsid w:val="00F93EF7"/>
    <w:rsid w:val="00F944F3"/>
    <w:rsid w:val="00F95BF9"/>
    <w:rsid w:val="00F96254"/>
    <w:rsid w:val="00F963AF"/>
    <w:rsid w:val="00F964B5"/>
    <w:rsid w:val="00F9721A"/>
    <w:rsid w:val="00F9748F"/>
    <w:rsid w:val="00F97CE3"/>
    <w:rsid w:val="00FA0A62"/>
    <w:rsid w:val="00FA17EE"/>
    <w:rsid w:val="00FA2496"/>
    <w:rsid w:val="00FA26B8"/>
    <w:rsid w:val="00FA294B"/>
    <w:rsid w:val="00FA3B1D"/>
    <w:rsid w:val="00FA3FFD"/>
    <w:rsid w:val="00FA5038"/>
    <w:rsid w:val="00FA5C2B"/>
    <w:rsid w:val="00FA6E39"/>
    <w:rsid w:val="00FA7432"/>
    <w:rsid w:val="00FA77FD"/>
    <w:rsid w:val="00FA7FEA"/>
    <w:rsid w:val="00FB02C6"/>
    <w:rsid w:val="00FB10F0"/>
    <w:rsid w:val="00FB113C"/>
    <w:rsid w:val="00FB28DE"/>
    <w:rsid w:val="00FB2FDA"/>
    <w:rsid w:val="00FB316B"/>
    <w:rsid w:val="00FB48A7"/>
    <w:rsid w:val="00FB6638"/>
    <w:rsid w:val="00FB6945"/>
    <w:rsid w:val="00FB6FE9"/>
    <w:rsid w:val="00FB7443"/>
    <w:rsid w:val="00FB79A6"/>
    <w:rsid w:val="00FB7BFF"/>
    <w:rsid w:val="00FB7EBF"/>
    <w:rsid w:val="00FC0A48"/>
    <w:rsid w:val="00FC0C9F"/>
    <w:rsid w:val="00FC1589"/>
    <w:rsid w:val="00FC1A07"/>
    <w:rsid w:val="00FC1E2A"/>
    <w:rsid w:val="00FC30D4"/>
    <w:rsid w:val="00FC310C"/>
    <w:rsid w:val="00FC3903"/>
    <w:rsid w:val="00FC4138"/>
    <w:rsid w:val="00FC52D2"/>
    <w:rsid w:val="00FC5411"/>
    <w:rsid w:val="00FC58A9"/>
    <w:rsid w:val="00FC5B71"/>
    <w:rsid w:val="00FC5D66"/>
    <w:rsid w:val="00FC5D6E"/>
    <w:rsid w:val="00FC6696"/>
    <w:rsid w:val="00FC6F27"/>
    <w:rsid w:val="00FC72CF"/>
    <w:rsid w:val="00FC793E"/>
    <w:rsid w:val="00FD04D6"/>
    <w:rsid w:val="00FD197F"/>
    <w:rsid w:val="00FD264B"/>
    <w:rsid w:val="00FD2CC3"/>
    <w:rsid w:val="00FD2D77"/>
    <w:rsid w:val="00FD30D4"/>
    <w:rsid w:val="00FD3C52"/>
    <w:rsid w:val="00FD4560"/>
    <w:rsid w:val="00FD4F41"/>
    <w:rsid w:val="00FD52A5"/>
    <w:rsid w:val="00FD5961"/>
    <w:rsid w:val="00FD597D"/>
    <w:rsid w:val="00FD5BAF"/>
    <w:rsid w:val="00FD5FD8"/>
    <w:rsid w:val="00FD6062"/>
    <w:rsid w:val="00FD650B"/>
    <w:rsid w:val="00FD65DE"/>
    <w:rsid w:val="00FD6EAC"/>
    <w:rsid w:val="00FD7858"/>
    <w:rsid w:val="00FE10BC"/>
    <w:rsid w:val="00FE1559"/>
    <w:rsid w:val="00FE1667"/>
    <w:rsid w:val="00FE19DF"/>
    <w:rsid w:val="00FE2915"/>
    <w:rsid w:val="00FE58CD"/>
    <w:rsid w:val="00FE5A8B"/>
    <w:rsid w:val="00FE6274"/>
    <w:rsid w:val="00FE6393"/>
    <w:rsid w:val="00FE67A6"/>
    <w:rsid w:val="00FE69F2"/>
    <w:rsid w:val="00FE7093"/>
    <w:rsid w:val="00FF03A0"/>
    <w:rsid w:val="00FF084B"/>
    <w:rsid w:val="00FF1030"/>
    <w:rsid w:val="00FF1239"/>
    <w:rsid w:val="00FF1278"/>
    <w:rsid w:val="00FF155F"/>
    <w:rsid w:val="00FF23CC"/>
    <w:rsid w:val="00FF2D70"/>
    <w:rsid w:val="00FF39F4"/>
    <w:rsid w:val="00FF3A42"/>
    <w:rsid w:val="00FF454B"/>
    <w:rsid w:val="00FF5E29"/>
    <w:rsid w:val="00FF6405"/>
    <w:rsid w:val="00FF641F"/>
    <w:rsid w:val="00FF6C57"/>
    <w:rsid w:val="00FF732F"/>
    <w:rsid w:val="00FF765C"/>
    <w:rsid w:val="00FF7DB4"/>
    <w:rsid w:val="00FF7F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068B19"/>
  <w15:docId w15:val="{597A3D94-192D-4006-AB86-295D6F260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7C0"/>
    <w:pPr>
      <w:spacing w:after="0" w:line="240" w:lineRule="auto"/>
    </w:pPr>
    <w:rPr>
      <w:rFonts w:ascii="Times New Roman" w:eastAsia="Times New Roman" w:hAnsi="Times New Roman" w:cs="Times New Roman"/>
      <w:sz w:val="24"/>
      <w:szCs w:val="24"/>
      <w:lang w:val="en-SG" w:eastAsia="zh-CN"/>
    </w:rPr>
  </w:style>
  <w:style w:type="paragraph" w:styleId="Heading1">
    <w:name w:val="heading 1"/>
    <w:basedOn w:val="Normal"/>
    <w:next w:val="Normal"/>
    <w:link w:val="Heading1Char"/>
    <w:uiPriority w:val="9"/>
    <w:qFormat/>
    <w:rsid w:val="00EC42AB"/>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1919"/>
    <w:pPr>
      <w:spacing w:after="0" w:line="240" w:lineRule="auto"/>
    </w:pPr>
  </w:style>
  <w:style w:type="paragraph" w:styleId="ListParagraph">
    <w:name w:val="List Paragraph"/>
    <w:basedOn w:val="Normal"/>
    <w:uiPriority w:val="34"/>
    <w:qFormat/>
    <w:rsid w:val="008532A0"/>
    <w:pPr>
      <w:spacing w:after="160" w:line="259" w:lineRule="auto"/>
      <w:ind w:left="720"/>
      <w:contextualSpacing/>
    </w:pPr>
    <w:rPr>
      <w:rFonts w:asciiTheme="minorHAnsi" w:eastAsiaTheme="minorHAnsi" w:hAnsiTheme="minorHAnsi" w:cstheme="minorBidi"/>
      <w:sz w:val="22"/>
      <w:szCs w:val="22"/>
      <w:lang w:val="en-GB" w:eastAsia="en-US"/>
    </w:rPr>
  </w:style>
  <w:style w:type="character" w:styleId="CommentReference">
    <w:name w:val="annotation reference"/>
    <w:basedOn w:val="DefaultParagraphFont"/>
    <w:uiPriority w:val="99"/>
    <w:semiHidden/>
    <w:unhideWhenUsed/>
    <w:rsid w:val="00E661B6"/>
    <w:rPr>
      <w:sz w:val="16"/>
      <w:szCs w:val="16"/>
    </w:rPr>
  </w:style>
  <w:style w:type="paragraph" w:styleId="CommentText">
    <w:name w:val="annotation text"/>
    <w:basedOn w:val="Normal"/>
    <w:link w:val="CommentTextChar"/>
    <w:uiPriority w:val="99"/>
    <w:unhideWhenUsed/>
    <w:rsid w:val="00E661B6"/>
    <w:pPr>
      <w:spacing w:after="160"/>
    </w:pPr>
    <w:rPr>
      <w:rFonts w:asciiTheme="minorHAnsi" w:eastAsiaTheme="minorHAnsi" w:hAnsiTheme="minorHAnsi" w:cstheme="minorBidi"/>
      <w:sz w:val="20"/>
      <w:szCs w:val="20"/>
      <w:lang w:val="en-GB" w:eastAsia="en-US"/>
    </w:rPr>
  </w:style>
  <w:style w:type="character" w:customStyle="1" w:styleId="CommentTextChar">
    <w:name w:val="Comment Text Char"/>
    <w:basedOn w:val="DefaultParagraphFont"/>
    <w:link w:val="CommentText"/>
    <w:uiPriority w:val="99"/>
    <w:rsid w:val="00E661B6"/>
    <w:rPr>
      <w:sz w:val="20"/>
      <w:szCs w:val="20"/>
    </w:rPr>
  </w:style>
  <w:style w:type="paragraph" w:styleId="CommentSubject">
    <w:name w:val="annotation subject"/>
    <w:basedOn w:val="CommentText"/>
    <w:next w:val="CommentText"/>
    <w:link w:val="CommentSubjectChar"/>
    <w:uiPriority w:val="99"/>
    <w:semiHidden/>
    <w:unhideWhenUsed/>
    <w:rsid w:val="00E661B6"/>
    <w:rPr>
      <w:b/>
      <w:bCs/>
    </w:rPr>
  </w:style>
  <w:style w:type="character" w:customStyle="1" w:styleId="CommentSubjectChar">
    <w:name w:val="Comment Subject Char"/>
    <w:basedOn w:val="CommentTextChar"/>
    <w:link w:val="CommentSubject"/>
    <w:uiPriority w:val="99"/>
    <w:semiHidden/>
    <w:rsid w:val="00E661B6"/>
    <w:rPr>
      <w:b/>
      <w:bCs/>
      <w:sz w:val="20"/>
      <w:szCs w:val="20"/>
    </w:rPr>
  </w:style>
  <w:style w:type="character" w:styleId="PlaceholderText">
    <w:name w:val="Placeholder Text"/>
    <w:basedOn w:val="DefaultParagraphFont"/>
    <w:uiPriority w:val="99"/>
    <w:semiHidden/>
    <w:rsid w:val="00E604FD"/>
    <w:rPr>
      <w:color w:val="808080"/>
    </w:rPr>
  </w:style>
  <w:style w:type="table" w:styleId="TableGrid">
    <w:name w:val="Table Grid"/>
    <w:basedOn w:val="TableNormal"/>
    <w:uiPriority w:val="39"/>
    <w:rsid w:val="00D92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FBD"/>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513FBD"/>
  </w:style>
  <w:style w:type="paragraph" w:styleId="Footer">
    <w:name w:val="footer"/>
    <w:basedOn w:val="Normal"/>
    <w:link w:val="FooterChar"/>
    <w:uiPriority w:val="99"/>
    <w:unhideWhenUsed/>
    <w:rsid w:val="00513FBD"/>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513FBD"/>
  </w:style>
  <w:style w:type="table" w:styleId="PlainTable3">
    <w:name w:val="Plain Table 3"/>
    <w:basedOn w:val="TableNormal"/>
    <w:uiPriority w:val="43"/>
    <w:rsid w:val="004E7AB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DB5CC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EC42AB"/>
    <w:rPr>
      <w:rFonts w:asciiTheme="majorHAnsi" w:eastAsiaTheme="majorEastAsia" w:hAnsiTheme="majorHAnsi" w:cstheme="majorBidi"/>
      <w:color w:val="2F5496" w:themeColor="accent1" w:themeShade="BF"/>
      <w:sz w:val="32"/>
      <w:szCs w:val="32"/>
      <w:lang w:val="en-US"/>
    </w:rPr>
  </w:style>
  <w:style w:type="paragraph" w:styleId="Revision">
    <w:name w:val="Revision"/>
    <w:hidden/>
    <w:uiPriority w:val="99"/>
    <w:semiHidden/>
    <w:rsid w:val="00E21B02"/>
    <w:pPr>
      <w:spacing w:after="0" w:line="240" w:lineRule="auto"/>
    </w:pPr>
  </w:style>
  <w:style w:type="table" w:styleId="PlainTable4">
    <w:name w:val="Plain Table 4"/>
    <w:basedOn w:val="TableNormal"/>
    <w:uiPriority w:val="44"/>
    <w:rsid w:val="00E9119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40593"/>
    <w:rPr>
      <w:color w:val="0563C1" w:themeColor="hyperlink"/>
      <w:u w:val="single"/>
    </w:rPr>
  </w:style>
  <w:style w:type="character" w:styleId="UnresolvedMention">
    <w:name w:val="Unresolved Mention"/>
    <w:basedOn w:val="DefaultParagraphFont"/>
    <w:uiPriority w:val="99"/>
    <w:semiHidden/>
    <w:unhideWhenUsed/>
    <w:rsid w:val="00C40593"/>
    <w:rPr>
      <w:color w:val="605E5C"/>
      <w:shd w:val="clear" w:color="auto" w:fill="E1DFDD"/>
    </w:rPr>
  </w:style>
  <w:style w:type="table" w:styleId="PlainTable1">
    <w:name w:val="Plain Table 1"/>
    <w:basedOn w:val="TableNormal"/>
    <w:uiPriority w:val="41"/>
    <w:rsid w:val="005460A7"/>
    <w:pPr>
      <w:spacing w:after="0" w:line="240" w:lineRule="auto"/>
    </w:pPr>
    <w:rPr>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ageNumber">
    <w:name w:val="page number"/>
    <w:basedOn w:val="DefaultParagraphFont"/>
    <w:uiPriority w:val="99"/>
    <w:semiHidden/>
    <w:unhideWhenUsed/>
    <w:rsid w:val="00EC0FF2"/>
  </w:style>
  <w:style w:type="character" w:styleId="LineNumber">
    <w:name w:val="line number"/>
    <w:basedOn w:val="DefaultParagraphFont"/>
    <w:uiPriority w:val="99"/>
    <w:semiHidden/>
    <w:unhideWhenUsed/>
    <w:rsid w:val="00EE477C"/>
  </w:style>
  <w:style w:type="paragraph" w:styleId="Bibliography">
    <w:name w:val="Bibliography"/>
    <w:basedOn w:val="Normal"/>
    <w:next w:val="Normal"/>
    <w:uiPriority w:val="37"/>
    <w:unhideWhenUsed/>
    <w:rsid w:val="002C148C"/>
    <w:pPr>
      <w:tabs>
        <w:tab w:val="left" w:pos="500"/>
      </w:tabs>
      <w:spacing w:after="240"/>
      <w:ind w:left="504" w:hanging="504"/>
    </w:pPr>
    <w:rPr>
      <w:rFonts w:asciiTheme="minorHAnsi" w:eastAsiaTheme="minorHAnsi" w:hAnsiTheme="minorHAnsi" w:cstheme="minorBidi"/>
      <w:sz w:val="22"/>
      <w:szCs w:val="22"/>
      <w:lang w:val="en-GB" w:eastAsia="en-US"/>
    </w:rPr>
  </w:style>
  <w:style w:type="character" w:styleId="Emphasis">
    <w:name w:val="Emphasis"/>
    <w:basedOn w:val="DefaultParagraphFont"/>
    <w:uiPriority w:val="20"/>
    <w:qFormat/>
    <w:rsid w:val="00441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414">
      <w:bodyDiv w:val="1"/>
      <w:marLeft w:val="0"/>
      <w:marRight w:val="0"/>
      <w:marTop w:val="0"/>
      <w:marBottom w:val="0"/>
      <w:divBdr>
        <w:top w:val="none" w:sz="0" w:space="0" w:color="auto"/>
        <w:left w:val="none" w:sz="0" w:space="0" w:color="auto"/>
        <w:bottom w:val="none" w:sz="0" w:space="0" w:color="auto"/>
        <w:right w:val="none" w:sz="0" w:space="0" w:color="auto"/>
      </w:divBdr>
      <w:divsChild>
        <w:div w:id="11302365">
          <w:marLeft w:val="640"/>
          <w:marRight w:val="0"/>
          <w:marTop w:val="0"/>
          <w:marBottom w:val="0"/>
          <w:divBdr>
            <w:top w:val="none" w:sz="0" w:space="0" w:color="auto"/>
            <w:left w:val="none" w:sz="0" w:space="0" w:color="auto"/>
            <w:bottom w:val="none" w:sz="0" w:space="0" w:color="auto"/>
            <w:right w:val="none" w:sz="0" w:space="0" w:color="auto"/>
          </w:divBdr>
        </w:div>
        <w:div w:id="73162250">
          <w:marLeft w:val="640"/>
          <w:marRight w:val="0"/>
          <w:marTop w:val="0"/>
          <w:marBottom w:val="0"/>
          <w:divBdr>
            <w:top w:val="none" w:sz="0" w:space="0" w:color="auto"/>
            <w:left w:val="none" w:sz="0" w:space="0" w:color="auto"/>
            <w:bottom w:val="none" w:sz="0" w:space="0" w:color="auto"/>
            <w:right w:val="none" w:sz="0" w:space="0" w:color="auto"/>
          </w:divBdr>
        </w:div>
        <w:div w:id="109670843">
          <w:marLeft w:val="640"/>
          <w:marRight w:val="0"/>
          <w:marTop w:val="0"/>
          <w:marBottom w:val="0"/>
          <w:divBdr>
            <w:top w:val="none" w:sz="0" w:space="0" w:color="auto"/>
            <w:left w:val="none" w:sz="0" w:space="0" w:color="auto"/>
            <w:bottom w:val="none" w:sz="0" w:space="0" w:color="auto"/>
            <w:right w:val="none" w:sz="0" w:space="0" w:color="auto"/>
          </w:divBdr>
        </w:div>
        <w:div w:id="168764721">
          <w:marLeft w:val="640"/>
          <w:marRight w:val="0"/>
          <w:marTop w:val="0"/>
          <w:marBottom w:val="0"/>
          <w:divBdr>
            <w:top w:val="none" w:sz="0" w:space="0" w:color="auto"/>
            <w:left w:val="none" w:sz="0" w:space="0" w:color="auto"/>
            <w:bottom w:val="none" w:sz="0" w:space="0" w:color="auto"/>
            <w:right w:val="none" w:sz="0" w:space="0" w:color="auto"/>
          </w:divBdr>
        </w:div>
        <w:div w:id="175000497">
          <w:marLeft w:val="640"/>
          <w:marRight w:val="0"/>
          <w:marTop w:val="0"/>
          <w:marBottom w:val="0"/>
          <w:divBdr>
            <w:top w:val="none" w:sz="0" w:space="0" w:color="auto"/>
            <w:left w:val="none" w:sz="0" w:space="0" w:color="auto"/>
            <w:bottom w:val="none" w:sz="0" w:space="0" w:color="auto"/>
            <w:right w:val="none" w:sz="0" w:space="0" w:color="auto"/>
          </w:divBdr>
        </w:div>
        <w:div w:id="190270015">
          <w:marLeft w:val="640"/>
          <w:marRight w:val="0"/>
          <w:marTop w:val="0"/>
          <w:marBottom w:val="0"/>
          <w:divBdr>
            <w:top w:val="none" w:sz="0" w:space="0" w:color="auto"/>
            <w:left w:val="none" w:sz="0" w:space="0" w:color="auto"/>
            <w:bottom w:val="none" w:sz="0" w:space="0" w:color="auto"/>
            <w:right w:val="none" w:sz="0" w:space="0" w:color="auto"/>
          </w:divBdr>
        </w:div>
        <w:div w:id="311493214">
          <w:marLeft w:val="640"/>
          <w:marRight w:val="0"/>
          <w:marTop w:val="0"/>
          <w:marBottom w:val="0"/>
          <w:divBdr>
            <w:top w:val="none" w:sz="0" w:space="0" w:color="auto"/>
            <w:left w:val="none" w:sz="0" w:space="0" w:color="auto"/>
            <w:bottom w:val="none" w:sz="0" w:space="0" w:color="auto"/>
            <w:right w:val="none" w:sz="0" w:space="0" w:color="auto"/>
          </w:divBdr>
        </w:div>
        <w:div w:id="413671894">
          <w:marLeft w:val="640"/>
          <w:marRight w:val="0"/>
          <w:marTop w:val="0"/>
          <w:marBottom w:val="0"/>
          <w:divBdr>
            <w:top w:val="none" w:sz="0" w:space="0" w:color="auto"/>
            <w:left w:val="none" w:sz="0" w:space="0" w:color="auto"/>
            <w:bottom w:val="none" w:sz="0" w:space="0" w:color="auto"/>
            <w:right w:val="none" w:sz="0" w:space="0" w:color="auto"/>
          </w:divBdr>
        </w:div>
        <w:div w:id="460541176">
          <w:marLeft w:val="640"/>
          <w:marRight w:val="0"/>
          <w:marTop w:val="0"/>
          <w:marBottom w:val="0"/>
          <w:divBdr>
            <w:top w:val="none" w:sz="0" w:space="0" w:color="auto"/>
            <w:left w:val="none" w:sz="0" w:space="0" w:color="auto"/>
            <w:bottom w:val="none" w:sz="0" w:space="0" w:color="auto"/>
            <w:right w:val="none" w:sz="0" w:space="0" w:color="auto"/>
          </w:divBdr>
        </w:div>
        <w:div w:id="478348829">
          <w:marLeft w:val="640"/>
          <w:marRight w:val="0"/>
          <w:marTop w:val="0"/>
          <w:marBottom w:val="0"/>
          <w:divBdr>
            <w:top w:val="none" w:sz="0" w:space="0" w:color="auto"/>
            <w:left w:val="none" w:sz="0" w:space="0" w:color="auto"/>
            <w:bottom w:val="none" w:sz="0" w:space="0" w:color="auto"/>
            <w:right w:val="none" w:sz="0" w:space="0" w:color="auto"/>
          </w:divBdr>
        </w:div>
        <w:div w:id="513111137">
          <w:marLeft w:val="640"/>
          <w:marRight w:val="0"/>
          <w:marTop w:val="0"/>
          <w:marBottom w:val="0"/>
          <w:divBdr>
            <w:top w:val="none" w:sz="0" w:space="0" w:color="auto"/>
            <w:left w:val="none" w:sz="0" w:space="0" w:color="auto"/>
            <w:bottom w:val="none" w:sz="0" w:space="0" w:color="auto"/>
            <w:right w:val="none" w:sz="0" w:space="0" w:color="auto"/>
          </w:divBdr>
        </w:div>
        <w:div w:id="520823205">
          <w:marLeft w:val="640"/>
          <w:marRight w:val="0"/>
          <w:marTop w:val="0"/>
          <w:marBottom w:val="0"/>
          <w:divBdr>
            <w:top w:val="none" w:sz="0" w:space="0" w:color="auto"/>
            <w:left w:val="none" w:sz="0" w:space="0" w:color="auto"/>
            <w:bottom w:val="none" w:sz="0" w:space="0" w:color="auto"/>
            <w:right w:val="none" w:sz="0" w:space="0" w:color="auto"/>
          </w:divBdr>
        </w:div>
        <w:div w:id="548615959">
          <w:marLeft w:val="640"/>
          <w:marRight w:val="0"/>
          <w:marTop w:val="0"/>
          <w:marBottom w:val="0"/>
          <w:divBdr>
            <w:top w:val="none" w:sz="0" w:space="0" w:color="auto"/>
            <w:left w:val="none" w:sz="0" w:space="0" w:color="auto"/>
            <w:bottom w:val="none" w:sz="0" w:space="0" w:color="auto"/>
            <w:right w:val="none" w:sz="0" w:space="0" w:color="auto"/>
          </w:divBdr>
        </w:div>
        <w:div w:id="601110009">
          <w:marLeft w:val="640"/>
          <w:marRight w:val="0"/>
          <w:marTop w:val="0"/>
          <w:marBottom w:val="0"/>
          <w:divBdr>
            <w:top w:val="none" w:sz="0" w:space="0" w:color="auto"/>
            <w:left w:val="none" w:sz="0" w:space="0" w:color="auto"/>
            <w:bottom w:val="none" w:sz="0" w:space="0" w:color="auto"/>
            <w:right w:val="none" w:sz="0" w:space="0" w:color="auto"/>
          </w:divBdr>
        </w:div>
        <w:div w:id="613749655">
          <w:marLeft w:val="640"/>
          <w:marRight w:val="0"/>
          <w:marTop w:val="0"/>
          <w:marBottom w:val="0"/>
          <w:divBdr>
            <w:top w:val="none" w:sz="0" w:space="0" w:color="auto"/>
            <w:left w:val="none" w:sz="0" w:space="0" w:color="auto"/>
            <w:bottom w:val="none" w:sz="0" w:space="0" w:color="auto"/>
            <w:right w:val="none" w:sz="0" w:space="0" w:color="auto"/>
          </w:divBdr>
        </w:div>
        <w:div w:id="698160807">
          <w:marLeft w:val="640"/>
          <w:marRight w:val="0"/>
          <w:marTop w:val="0"/>
          <w:marBottom w:val="0"/>
          <w:divBdr>
            <w:top w:val="none" w:sz="0" w:space="0" w:color="auto"/>
            <w:left w:val="none" w:sz="0" w:space="0" w:color="auto"/>
            <w:bottom w:val="none" w:sz="0" w:space="0" w:color="auto"/>
            <w:right w:val="none" w:sz="0" w:space="0" w:color="auto"/>
          </w:divBdr>
        </w:div>
        <w:div w:id="766391573">
          <w:marLeft w:val="640"/>
          <w:marRight w:val="0"/>
          <w:marTop w:val="0"/>
          <w:marBottom w:val="0"/>
          <w:divBdr>
            <w:top w:val="none" w:sz="0" w:space="0" w:color="auto"/>
            <w:left w:val="none" w:sz="0" w:space="0" w:color="auto"/>
            <w:bottom w:val="none" w:sz="0" w:space="0" w:color="auto"/>
            <w:right w:val="none" w:sz="0" w:space="0" w:color="auto"/>
          </w:divBdr>
        </w:div>
        <w:div w:id="770396601">
          <w:marLeft w:val="640"/>
          <w:marRight w:val="0"/>
          <w:marTop w:val="0"/>
          <w:marBottom w:val="0"/>
          <w:divBdr>
            <w:top w:val="none" w:sz="0" w:space="0" w:color="auto"/>
            <w:left w:val="none" w:sz="0" w:space="0" w:color="auto"/>
            <w:bottom w:val="none" w:sz="0" w:space="0" w:color="auto"/>
            <w:right w:val="none" w:sz="0" w:space="0" w:color="auto"/>
          </w:divBdr>
        </w:div>
        <w:div w:id="794756114">
          <w:marLeft w:val="640"/>
          <w:marRight w:val="0"/>
          <w:marTop w:val="0"/>
          <w:marBottom w:val="0"/>
          <w:divBdr>
            <w:top w:val="none" w:sz="0" w:space="0" w:color="auto"/>
            <w:left w:val="none" w:sz="0" w:space="0" w:color="auto"/>
            <w:bottom w:val="none" w:sz="0" w:space="0" w:color="auto"/>
            <w:right w:val="none" w:sz="0" w:space="0" w:color="auto"/>
          </w:divBdr>
        </w:div>
        <w:div w:id="796529686">
          <w:marLeft w:val="640"/>
          <w:marRight w:val="0"/>
          <w:marTop w:val="0"/>
          <w:marBottom w:val="0"/>
          <w:divBdr>
            <w:top w:val="none" w:sz="0" w:space="0" w:color="auto"/>
            <w:left w:val="none" w:sz="0" w:space="0" w:color="auto"/>
            <w:bottom w:val="none" w:sz="0" w:space="0" w:color="auto"/>
            <w:right w:val="none" w:sz="0" w:space="0" w:color="auto"/>
          </w:divBdr>
        </w:div>
        <w:div w:id="851839869">
          <w:marLeft w:val="640"/>
          <w:marRight w:val="0"/>
          <w:marTop w:val="0"/>
          <w:marBottom w:val="0"/>
          <w:divBdr>
            <w:top w:val="none" w:sz="0" w:space="0" w:color="auto"/>
            <w:left w:val="none" w:sz="0" w:space="0" w:color="auto"/>
            <w:bottom w:val="none" w:sz="0" w:space="0" w:color="auto"/>
            <w:right w:val="none" w:sz="0" w:space="0" w:color="auto"/>
          </w:divBdr>
        </w:div>
        <w:div w:id="937055451">
          <w:marLeft w:val="640"/>
          <w:marRight w:val="0"/>
          <w:marTop w:val="0"/>
          <w:marBottom w:val="0"/>
          <w:divBdr>
            <w:top w:val="none" w:sz="0" w:space="0" w:color="auto"/>
            <w:left w:val="none" w:sz="0" w:space="0" w:color="auto"/>
            <w:bottom w:val="none" w:sz="0" w:space="0" w:color="auto"/>
            <w:right w:val="none" w:sz="0" w:space="0" w:color="auto"/>
          </w:divBdr>
        </w:div>
        <w:div w:id="966739094">
          <w:marLeft w:val="640"/>
          <w:marRight w:val="0"/>
          <w:marTop w:val="0"/>
          <w:marBottom w:val="0"/>
          <w:divBdr>
            <w:top w:val="none" w:sz="0" w:space="0" w:color="auto"/>
            <w:left w:val="none" w:sz="0" w:space="0" w:color="auto"/>
            <w:bottom w:val="none" w:sz="0" w:space="0" w:color="auto"/>
            <w:right w:val="none" w:sz="0" w:space="0" w:color="auto"/>
          </w:divBdr>
        </w:div>
        <w:div w:id="1015696502">
          <w:marLeft w:val="640"/>
          <w:marRight w:val="0"/>
          <w:marTop w:val="0"/>
          <w:marBottom w:val="0"/>
          <w:divBdr>
            <w:top w:val="none" w:sz="0" w:space="0" w:color="auto"/>
            <w:left w:val="none" w:sz="0" w:space="0" w:color="auto"/>
            <w:bottom w:val="none" w:sz="0" w:space="0" w:color="auto"/>
            <w:right w:val="none" w:sz="0" w:space="0" w:color="auto"/>
          </w:divBdr>
        </w:div>
        <w:div w:id="1077752979">
          <w:marLeft w:val="640"/>
          <w:marRight w:val="0"/>
          <w:marTop w:val="0"/>
          <w:marBottom w:val="0"/>
          <w:divBdr>
            <w:top w:val="none" w:sz="0" w:space="0" w:color="auto"/>
            <w:left w:val="none" w:sz="0" w:space="0" w:color="auto"/>
            <w:bottom w:val="none" w:sz="0" w:space="0" w:color="auto"/>
            <w:right w:val="none" w:sz="0" w:space="0" w:color="auto"/>
          </w:divBdr>
        </w:div>
        <w:div w:id="1087266269">
          <w:marLeft w:val="640"/>
          <w:marRight w:val="0"/>
          <w:marTop w:val="0"/>
          <w:marBottom w:val="0"/>
          <w:divBdr>
            <w:top w:val="none" w:sz="0" w:space="0" w:color="auto"/>
            <w:left w:val="none" w:sz="0" w:space="0" w:color="auto"/>
            <w:bottom w:val="none" w:sz="0" w:space="0" w:color="auto"/>
            <w:right w:val="none" w:sz="0" w:space="0" w:color="auto"/>
          </w:divBdr>
        </w:div>
        <w:div w:id="1196890583">
          <w:marLeft w:val="640"/>
          <w:marRight w:val="0"/>
          <w:marTop w:val="0"/>
          <w:marBottom w:val="0"/>
          <w:divBdr>
            <w:top w:val="none" w:sz="0" w:space="0" w:color="auto"/>
            <w:left w:val="none" w:sz="0" w:space="0" w:color="auto"/>
            <w:bottom w:val="none" w:sz="0" w:space="0" w:color="auto"/>
            <w:right w:val="none" w:sz="0" w:space="0" w:color="auto"/>
          </w:divBdr>
        </w:div>
        <w:div w:id="1220939148">
          <w:marLeft w:val="640"/>
          <w:marRight w:val="0"/>
          <w:marTop w:val="0"/>
          <w:marBottom w:val="0"/>
          <w:divBdr>
            <w:top w:val="none" w:sz="0" w:space="0" w:color="auto"/>
            <w:left w:val="none" w:sz="0" w:space="0" w:color="auto"/>
            <w:bottom w:val="none" w:sz="0" w:space="0" w:color="auto"/>
            <w:right w:val="none" w:sz="0" w:space="0" w:color="auto"/>
          </w:divBdr>
        </w:div>
        <w:div w:id="1322192945">
          <w:marLeft w:val="640"/>
          <w:marRight w:val="0"/>
          <w:marTop w:val="0"/>
          <w:marBottom w:val="0"/>
          <w:divBdr>
            <w:top w:val="none" w:sz="0" w:space="0" w:color="auto"/>
            <w:left w:val="none" w:sz="0" w:space="0" w:color="auto"/>
            <w:bottom w:val="none" w:sz="0" w:space="0" w:color="auto"/>
            <w:right w:val="none" w:sz="0" w:space="0" w:color="auto"/>
          </w:divBdr>
        </w:div>
        <w:div w:id="1334576402">
          <w:marLeft w:val="640"/>
          <w:marRight w:val="0"/>
          <w:marTop w:val="0"/>
          <w:marBottom w:val="0"/>
          <w:divBdr>
            <w:top w:val="none" w:sz="0" w:space="0" w:color="auto"/>
            <w:left w:val="none" w:sz="0" w:space="0" w:color="auto"/>
            <w:bottom w:val="none" w:sz="0" w:space="0" w:color="auto"/>
            <w:right w:val="none" w:sz="0" w:space="0" w:color="auto"/>
          </w:divBdr>
        </w:div>
        <w:div w:id="1381131880">
          <w:marLeft w:val="640"/>
          <w:marRight w:val="0"/>
          <w:marTop w:val="0"/>
          <w:marBottom w:val="0"/>
          <w:divBdr>
            <w:top w:val="none" w:sz="0" w:space="0" w:color="auto"/>
            <w:left w:val="none" w:sz="0" w:space="0" w:color="auto"/>
            <w:bottom w:val="none" w:sz="0" w:space="0" w:color="auto"/>
            <w:right w:val="none" w:sz="0" w:space="0" w:color="auto"/>
          </w:divBdr>
        </w:div>
        <w:div w:id="1381972812">
          <w:marLeft w:val="640"/>
          <w:marRight w:val="0"/>
          <w:marTop w:val="0"/>
          <w:marBottom w:val="0"/>
          <w:divBdr>
            <w:top w:val="none" w:sz="0" w:space="0" w:color="auto"/>
            <w:left w:val="none" w:sz="0" w:space="0" w:color="auto"/>
            <w:bottom w:val="none" w:sz="0" w:space="0" w:color="auto"/>
            <w:right w:val="none" w:sz="0" w:space="0" w:color="auto"/>
          </w:divBdr>
        </w:div>
        <w:div w:id="1382090538">
          <w:marLeft w:val="640"/>
          <w:marRight w:val="0"/>
          <w:marTop w:val="0"/>
          <w:marBottom w:val="0"/>
          <w:divBdr>
            <w:top w:val="none" w:sz="0" w:space="0" w:color="auto"/>
            <w:left w:val="none" w:sz="0" w:space="0" w:color="auto"/>
            <w:bottom w:val="none" w:sz="0" w:space="0" w:color="auto"/>
            <w:right w:val="none" w:sz="0" w:space="0" w:color="auto"/>
          </w:divBdr>
        </w:div>
        <w:div w:id="1399086435">
          <w:marLeft w:val="640"/>
          <w:marRight w:val="0"/>
          <w:marTop w:val="0"/>
          <w:marBottom w:val="0"/>
          <w:divBdr>
            <w:top w:val="none" w:sz="0" w:space="0" w:color="auto"/>
            <w:left w:val="none" w:sz="0" w:space="0" w:color="auto"/>
            <w:bottom w:val="none" w:sz="0" w:space="0" w:color="auto"/>
            <w:right w:val="none" w:sz="0" w:space="0" w:color="auto"/>
          </w:divBdr>
        </w:div>
        <w:div w:id="1408647862">
          <w:marLeft w:val="640"/>
          <w:marRight w:val="0"/>
          <w:marTop w:val="0"/>
          <w:marBottom w:val="0"/>
          <w:divBdr>
            <w:top w:val="none" w:sz="0" w:space="0" w:color="auto"/>
            <w:left w:val="none" w:sz="0" w:space="0" w:color="auto"/>
            <w:bottom w:val="none" w:sz="0" w:space="0" w:color="auto"/>
            <w:right w:val="none" w:sz="0" w:space="0" w:color="auto"/>
          </w:divBdr>
        </w:div>
        <w:div w:id="1429348795">
          <w:marLeft w:val="640"/>
          <w:marRight w:val="0"/>
          <w:marTop w:val="0"/>
          <w:marBottom w:val="0"/>
          <w:divBdr>
            <w:top w:val="none" w:sz="0" w:space="0" w:color="auto"/>
            <w:left w:val="none" w:sz="0" w:space="0" w:color="auto"/>
            <w:bottom w:val="none" w:sz="0" w:space="0" w:color="auto"/>
            <w:right w:val="none" w:sz="0" w:space="0" w:color="auto"/>
          </w:divBdr>
        </w:div>
        <w:div w:id="1496191053">
          <w:marLeft w:val="640"/>
          <w:marRight w:val="0"/>
          <w:marTop w:val="0"/>
          <w:marBottom w:val="0"/>
          <w:divBdr>
            <w:top w:val="none" w:sz="0" w:space="0" w:color="auto"/>
            <w:left w:val="none" w:sz="0" w:space="0" w:color="auto"/>
            <w:bottom w:val="none" w:sz="0" w:space="0" w:color="auto"/>
            <w:right w:val="none" w:sz="0" w:space="0" w:color="auto"/>
          </w:divBdr>
        </w:div>
        <w:div w:id="1498811738">
          <w:marLeft w:val="640"/>
          <w:marRight w:val="0"/>
          <w:marTop w:val="0"/>
          <w:marBottom w:val="0"/>
          <w:divBdr>
            <w:top w:val="none" w:sz="0" w:space="0" w:color="auto"/>
            <w:left w:val="none" w:sz="0" w:space="0" w:color="auto"/>
            <w:bottom w:val="none" w:sz="0" w:space="0" w:color="auto"/>
            <w:right w:val="none" w:sz="0" w:space="0" w:color="auto"/>
          </w:divBdr>
        </w:div>
        <w:div w:id="1523324594">
          <w:marLeft w:val="640"/>
          <w:marRight w:val="0"/>
          <w:marTop w:val="0"/>
          <w:marBottom w:val="0"/>
          <w:divBdr>
            <w:top w:val="none" w:sz="0" w:space="0" w:color="auto"/>
            <w:left w:val="none" w:sz="0" w:space="0" w:color="auto"/>
            <w:bottom w:val="none" w:sz="0" w:space="0" w:color="auto"/>
            <w:right w:val="none" w:sz="0" w:space="0" w:color="auto"/>
          </w:divBdr>
        </w:div>
        <w:div w:id="1530601297">
          <w:marLeft w:val="640"/>
          <w:marRight w:val="0"/>
          <w:marTop w:val="0"/>
          <w:marBottom w:val="0"/>
          <w:divBdr>
            <w:top w:val="none" w:sz="0" w:space="0" w:color="auto"/>
            <w:left w:val="none" w:sz="0" w:space="0" w:color="auto"/>
            <w:bottom w:val="none" w:sz="0" w:space="0" w:color="auto"/>
            <w:right w:val="none" w:sz="0" w:space="0" w:color="auto"/>
          </w:divBdr>
        </w:div>
        <w:div w:id="1551069689">
          <w:marLeft w:val="640"/>
          <w:marRight w:val="0"/>
          <w:marTop w:val="0"/>
          <w:marBottom w:val="0"/>
          <w:divBdr>
            <w:top w:val="none" w:sz="0" w:space="0" w:color="auto"/>
            <w:left w:val="none" w:sz="0" w:space="0" w:color="auto"/>
            <w:bottom w:val="none" w:sz="0" w:space="0" w:color="auto"/>
            <w:right w:val="none" w:sz="0" w:space="0" w:color="auto"/>
          </w:divBdr>
        </w:div>
        <w:div w:id="1607733519">
          <w:marLeft w:val="640"/>
          <w:marRight w:val="0"/>
          <w:marTop w:val="0"/>
          <w:marBottom w:val="0"/>
          <w:divBdr>
            <w:top w:val="none" w:sz="0" w:space="0" w:color="auto"/>
            <w:left w:val="none" w:sz="0" w:space="0" w:color="auto"/>
            <w:bottom w:val="none" w:sz="0" w:space="0" w:color="auto"/>
            <w:right w:val="none" w:sz="0" w:space="0" w:color="auto"/>
          </w:divBdr>
        </w:div>
        <w:div w:id="1609005373">
          <w:marLeft w:val="640"/>
          <w:marRight w:val="0"/>
          <w:marTop w:val="0"/>
          <w:marBottom w:val="0"/>
          <w:divBdr>
            <w:top w:val="none" w:sz="0" w:space="0" w:color="auto"/>
            <w:left w:val="none" w:sz="0" w:space="0" w:color="auto"/>
            <w:bottom w:val="none" w:sz="0" w:space="0" w:color="auto"/>
            <w:right w:val="none" w:sz="0" w:space="0" w:color="auto"/>
          </w:divBdr>
        </w:div>
        <w:div w:id="1672368952">
          <w:marLeft w:val="640"/>
          <w:marRight w:val="0"/>
          <w:marTop w:val="0"/>
          <w:marBottom w:val="0"/>
          <w:divBdr>
            <w:top w:val="none" w:sz="0" w:space="0" w:color="auto"/>
            <w:left w:val="none" w:sz="0" w:space="0" w:color="auto"/>
            <w:bottom w:val="none" w:sz="0" w:space="0" w:color="auto"/>
            <w:right w:val="none" w:sz="0" w:space="0" w:color="auto"/>
          </w:divBdr>
        </w:div>
        <w:div w:id="1732580729">
          <w:marLeft w:val="640"/>
          <w:marRight w:val="0"/>
          <w:marTop w:val="0"/>
          <w:marBottom w:val="0"/>
          <w:divBdr>
            <w:top w:val="none" w:sz="0" w:space="0" w:color="auto"/>
            <w:left w:val="none" w:sz="0" w:space="0" w:color="auto"/>
            <w:bottom w:val="none" w:sz="0" w:space="0" w:color="auto"/>
            <w:right w:val="none" w:sz="0" w:space="0" w:color="auto"/>
          </w:divBdr>
        </w:div>
        <w:div w:id="1761220588">
          <w:marLeft w:val="640"/>
          <w:marRight w:val="0"/>
          <w:marTop w:val="0"/>
          <w:marBottom w:val="0"/>
          <w:divBdr>
            <w:top w:val="none" w:sz="0" w:space="0" w:color="auto"/>
            <w:left w:val="none" w:sz="0" w:space="0" w:color="auto"/>
            <w:bottom w:val="none" w:sz="0" w:space="0" w:color="auto"/>
            <w:right w:val="none" w:sz="0" w:space="0" w:color="auto"/>
          </w:divBdr>
        </w:div>
        <w:div w:id="1863199684">
          <w:marLeft w:val="640"/>
          <w:marRight w:val="0"/>
          <w:marTop w:val="0"/>
          <w:marBottom w:val="0"/>
          <w:divBdr>
            <w:top w:val="none" w:sz="0" w:space="0" w:color="auto"/>
            <w:left w:val="none" w:sz="0" w:space="0" w:color="auto"/>
            <w:bottom w:val="none" w:sz="0" w:space="0" w:color="auto"/>
            <w:right w:val="none" w:sz="0" w:space="0" w:color="auto"/>
          </w:divBdr>
        </w:div>
        <w:div w:id="1881435374">
          <w:marLeft w:val="640"/>
          <w:marRight w:val="0"/>
          <w:marTop w:val="0"/>
          <w:marBottom w:val="0"/>
          <w:divBdr>
            <w:top w:val="none" w:sz="0" w:space="0" w:color="auto"/>
            <w:left w:val="none" w:sz="0" w:space="0" w:color="auto"/>
            <w:bottom w:val="none" w:sz="0" w:space="0" w:color="auto"/>
            <w:right w:val="none" w:sz="0" w:space="0" w:color="auto"/>
          </w:divBdr>
        </w:div>
        <w:div w:id="2010716841">
          <w:marLeft w:val="640"/>
          <w:marRight w:val="0"/>
          <w:marTop w:val="0"/>
          <w:marBottom w:val="0"/>
          <w:divBdr>
            <w:top w:val="none" w:sz="0" w:space="0" w:color="auto"/>
            <w:left w:val="none" w:sz="0" w:space="0" w:color="auto"/>
            <w:bottom w:val="none" w:sz="0" w:space="0" w:color="auto"/>
            <w:right w:val="none" w:sz="0" w:space="0" w:color="auto"/>
          </w:divBdr>
        </w:div>
        <w:div w:id="2022773414">
          <w:marLeft w:val="640"/>
          <w:marRight w:val="0"/>
          <w:marTop w:val="0"/>
          <w:marBottom w:val="0"/>
          <w:divBdr>
            <w:top w:val="none" w:sz="0" w:space="0" w:color="auto"/>
            <w:left w:val="none" w:sz="0" w:space="0" w:color="auto"/>
            <w:bottom w:val="none" w:sz="0" w:space="0" w:color="auto"/>
            <w:right w:val="none" w:sz="0" w:space="0" w:color="auto"/>
          </w:divBdr>
        </w:div>
      </w:divsChild>
    </w:div>
    <w:div w:id="24914907">
      <w:bodyDiv w:val="1"/>
      <w:marLeft w:val="0"/>
      <w:marRight w:val="0"/>
      <w:marTop w:val="0"/>
      <w:marBottom w:val="0"/>
      <w:divBdr>
        <w:top w:val="none" w:sz="0" w:space="0" w:color="auto"/>
        <w:left w:val="none" w:sz="0" w:space="0" w:color="auto"/>
        <w:bottom w:val="none" w:sz="0" w:space="0" w:color="auto"/>
        <w:right w:val="none" w:sz="0" w:space="0" w:color="auto"/>
      </w:divBdr>
      <w:divsChild>
        <w:div w:id="40597725">
          <w:marLeft w:val="640"/>
          <w:marRight w:val="0"/>
          <w:marTop w:val="0"/>
          <w:marBottom w:val="0"/>
          <w:divBdr>
            <w:top w:val="none" w:sz="0" w:space="0" w:color="auto"/>
            <w:left w:val="none" w:sz="0" w:space="0" w:color="auto"/>
            <w:bottom w:val="none" w:sz="0" w:space="0" w:color="auto"/>
            <w:right w:val="none" w:sz="0" w:space="0" w:color="auto"/>
          </w:divBdr>
        </w:div>
        <w:div w:id="64383271">
          <w:marLeft w:val="640"/>
          <w:marRight w:val="0"/>
          <w:marTop w:val="0"/>
          <w:marBottom w:val="0"/>
          <w:divBdr>
            <w:top w:val="none" w:sz="0" w:space="0" w:color="auto"/>
            <w:left w:val="none" w:sz="0" w:space="0" w:color="auto"/>
            <w:bottom w:val="none" w:sz="0" w:space="0" w:color="auto"/>
            <w:right w:val="none" w:sz="0" w:space="0" w:color="auto"/>
          </w:divBdr>
        </w:div>
        <w:div w:id="91970922">
          <w:marLeft w:val="640"/>
          <w:marRight w:val="0"/>
          <w:marTop w:val="0"/>
          <w:marBottom w:val="0"/>
          <w:divBdr>
            <w:top w:val="none" w:sz="0" w:space="0" w:color="auto"/>
            <w:left w:val="none" w:sz="0" w:space="0" w:color="auto"/>
            <w:bottom w:val="none" w:sz="0" w:space="0" w:color="auto"/>
            <w:right w:val="none" w:sz="0" w:space="0" w:color="auto"/>
          </w:divBdr>
        </w:div>
        <w:div w:id="195235449">
          <w:marLeft w:val="640"/>
          <w:marRight w:val="0"/>
          <w:marTop w:val="0"/>
          <w:marBottom w:val="0"/>
          <w:divBdr>
            <w:top w:val="none" w:sz="0" w:space="0" w:color="auto"/>
            <w:left w:val="none" w:sz="0" w:space="0" w:color="auto"/>
            <w:bottom w:val="none" w:sz="0" w:space="0" w:color="auto"/>
            <w:right w:val="none" w:sz="0" w:space="0" w:color="auto"/>
          </w:divBdr>
        </w:div>
        <w:div w:id="252708032">
          <w:marLeft w:val="640"/>
          <w:marRight w:val="0"/>
          <w:marTop w:val="0"/>
          <w:marBottom w:val="0"/>
          <w:divBdr>
            <w:top w:val="none" w:sz="0" w:space="0" w:color="auto"/>
            <w:left w:val="none" w:sz="0" w:space="0" w:color="auto"/>
            <w:bottom w:val="none" w:sz="0" w:space="0" w:color="auto"/>
            <w:right w:val="none" w:sz="0" w:space="0" w:color="auto"/>
          </w:divBdr>
        </w:div>
        <w:div w:id="368335727">
          <w:marLeft w:val="640"/>
          <w:marRight w:val="0"/>
          <w:marTop w:val="0"/>
          <w:marBottom w:val="0"/>
          <w:divBdr>
            <w:top w:val="none" w:sz="0" w:space="0" w:color="auto"/>
            <w:left w:val="none" w:sz="0" w:space="0" w:color="auto"/>
            <w:bottom w:val="none" w:sz="0" w:space="0" w:color="auto"/>
            <w:right w:val="none" w:sz="0" w:space="0" w:color="auto"/>
          </w:divBdr>
        </w:div>
        <w:div w:id="479538344">
          <w:marLeft w:val="640"/>
          <w:marRight w:val="0"/>
          <w:marTop w:val="0"/>
          <w:marBottom w:val="0"/>
          <w:divBdr>
            <w:top w:val="none" w:sz="0" w:space="0" w:color="auto"/>
            <w:left w:val="none" w:sz="0" w:space="0" w:color="auto"/>
            <w:bottom w:val="none" w:sz="0" w:space="0" w:color="auto"/>
            <w:right w:val="none" w:sz="0" w:space="0" w:color="auto"/>
          </w:divBdr>
        </w:div>
        <w:div w:id="547496099">
          <w:marLeft w:val="640"/>
          <w:marRight w:val="0"/>
          <w:marTop w:val="0"/>
          <w:marBottom w:val="0"/>
          <w:divBdr>
            <w:top w:val="none" w:sz="0" w:space="0" w:color="auto"/>
            <w:left w:val="none" w:sz="0" w:space="0" w:color="auto"/>
            <w:bottom w:val="none" w:sz="0" w:space="0" w:color="auto"/>
            <w:right w:val="none" w:sz="0" w:space="0" w:color="auto"/>
          </w:divBdr>
        </w:div>
        <w:div w:id="583346786">
          <w:marLeft w:val="640"/>
          <w:marRight w:val="0"/>
          <w:marTop w:val="0"/>
          <w:marBottom w:val="0"/>
          <w:divBdr>
            <w:top w:val="none" w:sz="0" w:space="0" w:color="auto"/>
            <w:left w:val="none" w:sz="0" w:space="0" w:color="auto"/>
            <w:bottom w:val="none" w:sz="0" w:space="0" w:color="auto"/>
            <w:right w:val="none" w:sz="0" w:space="0" w:color="auto"/>
          </w:divBdr>
        </w:div>
        <w:div w:id="620382570">
          <w:marLeft w:val="640"/>
          <w:marRight w:val="0"/>
          <w:marTop w:val="0"/>
          <w:marBottom w:val="0"/>
          <w:divBdr>
            <w:top w:val="none" w:sz="0" w:space="0" w:color="auto"/>
            <w:left w:val="none" w:sz="0" w:space="0" w:color="auto"/>
            <w:bottom w:val="none" w:sz="0" w:space="0" w:color="auto"/>
            <w:right w:val="none" w:sz="0" w:space="0" w:color="auto"/>
          </w:divBdr>
        </w:div>
        <w:div w:id="626592450">
          <w:marLeft w:val="640"/>
          <w:marRight w:val="0"/>
          <w:marTop w:val="0"/>
          <w:marBottom w:val="0"/>
          <w:divBdr>
            <w:top w:val="none" w:sz="0" w:space="0" w:color="auto"/>
            <w:left w:val="none" w:sz="0" w:space="0" w:color="auto"/>
            <w:bottom w:val="none" w:sz="0" w:space="0" w:color="auto"/>
            <w:right w:val="none" w:sz="0" w:space="0" w:color="auto"/>
          </w:divBdr>
        </w:div>
        <w:div w:id="627052641">
          <w:marLeft w:val="640"/>
          <w:marRight w:val="0"/>
          <w:marTop w:val="0"/>
          <w:marBottom w:val="0"/>
          <w:divBdr>
            <w:top w:val="none" w:sz="0" w:space="0" w:color="auto"/>
            <w:left w:val="none" w:sz="0" w:space="0" w:color="auto"/>
            <w:bottom w:val="none" w:sz="0" w:space="0" w:color="auto"/>
            <w:right w:val="none" w:sz="0" w:space="0" w:color="auto"/>
          </w:divBdr>
        </w:div>
        <w:div w:id="648947667">
          <w:marLeft w:val="640"/>
          <w:marRight w:val="0"/>
          <w:marTop w:val="0"/>
          <w:marBottom w:val="0"/>
          <w:divBdr>
            <w:top w:val="none" w:sz="0" w:space="0" w:color="auto"/>
            <w:left w:val="none" w:sz="0" w:space="0" w:color="auto"/>
            <w:bottom w:val="none" w:sz="0" w:space="0" w:color="auto"/>
            <w:right w:val="none" w:sz="0" w:space="0" w:color="auto"/>
          </w:divBdr>
        </w:div>
        <w:div w:id="653875150">
          <w:marLeft w:val="640"/>
          <w:marRight w:val="0"/>
          <w:marTop w:val="0"/>
          <w:marBottom w:val="0"/>
          <w:divBdr>
            <w:top w:val="none" w:sz="0" w:space="0" w:color="auto"/>
            <w:left w:val="none" w:sz="0" w:space="0" w:color="auto"/>
            <w:bottom w:val="none" w:sz="0" w:space="0" w:color="auto"/>
            <w:right w:val="none" w:sz="0" w:space="0" w:color="auto"/>
          </w:divBdr>
        </w:div>
        <w:div w:id="667944062">
          <w:marLeft w:val="640"/>
          <w:marRight w:val="0"/>
          <w:marTop w:val="0"/>
          <w:marBottom w:val="0"/>
          <w:divBdr>
            <w:top w:val="none" w:sz="0" w:space="0" w:color="auto"/>
            <w:left w:val="none" w:sz="0" w:space="0" w:color="auto"/>
            <w:bottom w:val="none" w:sz="0" w:space="0" w:color="auto"/>
            <w:right w:val="none" w:sz="0" w:space="0" w:color="auto"/>
          </w:divBdr>
        </w:div>
        <w:div w:id="871771851">
          <w:marLeft w:val="640"/>
          <w:marRight w:val="0"/>
          <w:marTop w:val="0"/>
          <w:marBottom w:val="0"/>
          <w:divBdr>
            <w:top w:val="none" w:sz="0" w:space="0" w:color="auto"/>
            <w:left w:val="none" w:sz="0" w:space="0" w:color="auto"/>
            <w:bottom w:val="none" w:sz="0" w:space="0" w:color="auto"/>
            <w:right w:val="none" w:sz="0" w:space="0" w:color="auto"/>
          </w:divBdr>
        </w:div>
        <w:div w:id="911937888">
          <w:marLeft w:val="640"/>
          <w:marRight w:val="0"/>
          <w:marTop w:val="0"/>
          <w:marBottom w:val="0"/>
          <w:divBdr>
            <w:top w:val="none" w:sz="0" w:space="0" w:color="auto"/>
            <w:left w:val="none" w:sz="0" w:space="0" w:color="auto"/>
            <w:bottom w:val="none" w:sz="0" w:space="0" w:color="auto"/>
            <w:right w:val="none" w:sz="0" w:space="0" w:color="auto"/>
          </w:divBdr>
        </w:div>
        <w:div w:id="928267841">
          <w:marLeft w:val="640"/>
          <w:marRight w:val="0"/>
          <w:marTop w:val="0"/>
          <w:marBottom w:val="0"/>
          <w:divBdr>
            <w:top w:val="none" w:sz="0" w:space="0" w:color="auto"/>
            <w:left w:val="none" w:sz="0" w:space="0" w:color="auto"/>
            <w:bottom w:val="none" w:sz="0" w:space="0" w:color="auto"/>
            <w:right w:val="none" w:sz="0" w:space="0" w:color="auto"/>
          </w:divBdr>
        </w:div>
        <w:div w:id="975530624">
          <w:marLeft w:val="640"/>
          <w:marRight w:val="0"/>
          <w:marTop w:val="0"/>
          <w:marBottom w:val="0"/>
          <w:divBdr>
            <w:top w:val="none" w:sz="0" w:space="0" w:color="auto"/>
            <w:left w:val="none" w:sz="0" w:space="0" w:color="auto"/>
            <w:bottom w:val="none" w:sz="0" w:space="0" w:color="auto"/>
            <w:right w:val="none" w:sz="0" w:space="0" w:color="auto"/>
          </w:divBdr>
        </w:div>
        <w:div w:id="978849132">
          <w:marLeft w:val="640"/>
          <w:marRight w:val="0"/>
          <w:marTop w:val="0"/>
          <w:marBottom w:val="0"/>
          <w:divBdr>
            <w:top w:val="none" w:sz="0" w:space="0" w:color="auto"/>
            <w:left w:val="none" w:sz="0" w:space="0" w:color="auto"/>
            <w:bottom w:val="none" w:sz="0" w:space="0" w:color="auto"/>
            <w:right w:val="none" w:sz="0" w:space="0" w:color="auto"/>
          </w:divBdr>
        </w:div>
        <w:div w:id="1023824946">
          <w:marLeft w:val="640"/>
          <w:marRight w:val="0"/>
          <w:marTop w:val="0"/>
          <w:marBottom w:val="0"/>
          <w:divBdr>
            <w:top w:val="none" w:sz="0" w:space="0" w:color="auto"/>
            <w:left w:val="none" w:sz="0" w:space="0" w:color="auto"/>
            <w:bottom w:val="none" w:sz="0" w:space="0" w:color="auto"/>
            <w:right w:val="none" w:sz="0" w:space="0" w:color="auto"/>
          </w:divBdr>
        </w:div>
        <w:div w:id="1029451105">
          <w:marLeft w:val="640"/>
          <w:marRight w:val="0"/>
          <w:marTop w:val="0"/>
          <w:marBottom w:val="0"/>
          <w:divBdr>
            <w:top w:val="none" w:sz="0" w:space="0" w:color="auto"/>
            <w:left w:val="none" w:sz="0" w:space="0" w:color="auto"/>
            <w:bottom w:val="none" w:sz="0" w:space="0" w:color="auto"/>
            <w:right w:val="none" w:sz="0" w:space="0" w:color="auto"/>
          </w:divBdr>
        </w:div>
        <w:div w:id="1101607041">
          <w:marLeft w:val="640"/>
          <w:marRight w:val="0"/>
          <w:marTop w:val="0"/>
          <w:marBottom w:val="0"/>
          <w:divBdr>
            <w:top w:val="none" w:sz="0" w:space="0" w:color="auto"/>
            <w:left w:val="none" w:sz="0" w:space="0" w:color="auto"/>
            <w:bottom w:val="none" w:sz="0" w:space="0" w:color="auto"/>
            <w:right w:val="none" w:sz="0" w:space="0" w:color="auto"/>
          </w:divBdr>
        </w:div>
        <w:div w:id="1172984940">
          <w:marLeft w:val="640"/>
          <w:marRight w:val="0"/>
          <w:marTop w:val="0"/>
          <w:marBottom w:val="0"/>
          <w:divBdr>
            <w:top w:val="none" w:sz="0" w:space="0" w:color="auto"/>
            <w:left w:val="none" w:sz="0" w:space="0" w:color="auto"/>
            <w:bottom w:val="none" w:sz="0" w:space="0" w:color="auto"/>
            <w:right w:val="none" w:sz="0" w:space="0" w:color="auto"/>
          </w:divBdr>
        </w:div>
        <w:div w:id="1181747715">
          <w:marLeft w:val="640"/>
          <w:marRight w:val="0"/>
          <w:marTop w:val="0"/>
          <w:marBottom w:val="0"/>
          <w:divBdr>
            <w:top w:val="none" w:sz="0" w:space="0" w:color="auto"/>
            <w:left w:val="none" w:sz="0" w:space="0" w:color="auto"/>
            <w:bottom w:val="none" w:sz="0" w:space="0" w:color="auto"/>
            <w:right w:val="none" w:sz="0" w:space="0" w:color="auto"/>
          </w:divBdr>
        </w:div>
        <w:div w:id="1206020669">
          <w:marLeft w:val="640"/>
          <w:marRight w:val="0"/>
          <w:marTop w:val="0"/>
          <w:marBottom w:val="0"/>
          <w:divBdr>
            <w:top w:val="none" w:sz="0" w:space="0" w:color="auto"/>
            <w:left w:val="none" w:sz="0" w:space="0" w:color="auto"/>
            <w:bottom w:val="none" w:sz="0" w:space="0" w:color="auto"/>
            <w:right w:val="none" w:sz="0" w:space="0" w:color="auto"/>
          </w:divBdr>
        </w:div>
        <w:div w:id="1228609723">
          <w:marLeft w:val="640"/>
          <w:marRight w:val="0"/>
          <w:marTop w:val="0"/>
          <w:marBottom w:val="0"/>
          <w:divBdr>
            <w:top w:val="none" w:sz="0" w:space="0" w:color="auto"/>
            <w:left w:val="none" w:sz="0" w:space="0" w:color="auto"/>
            <w:bottom w:val="none" w:sz="0" w:space="0" w:color="auto"/>
            <w:right w:val="none" w:sz="0" w:space="0" w:color="auto"/>
          </w:divBdr>
        </w:div>
        <w:div w:id="1238635763">
          <w:marLeft w:val="640"/>
          <w:marRight w:val="0"/>
          <w:marTop w:val="0"/>
          <w:marBottom w:val="0"/>
          <w:divBdr>
            <w:top w:val="none" w:sz="0" w:space="0" w:color="auto"/>
            <w:left w:val="none" w:sz="0" w:space="0" w:color="auto"/>
            <w:bottom w:val="none" w:sz="0" w:space="0" w:color="auto"/>
            <w:right w:val="none" w:sz="0" w:space="0" w:color="auto"/>
          </w:divBdr>
        </w:div>
        <w:div w:id="1244950625">
          <w:marLeft w:val="640"/>
          <w:marRight w:val="0"/>
          <w:marTop w:val="0"/>
          <w:marBottom w:val="0"/>
          <w:divBdr>
            <w:top w:val="none" w:sz="0" w:space="0" w:color="auto"/>
            <w:left w:val="none" w:sz="0" w:space="0" w:color="auto"/>
            <w:bottom w:val="none" w:sz="0" w:space="0" w:color="auto"/>
            <w:right w:val="none" w:sz="0" w:space="0" w:color="auto"/>
          </w:divBdr>
        </w:div>
        <w:div w:id="1276861581">
          <w:marLeft w:val="640"/>
          <w:marRight w:val="0"/>
          <w:marTop w:val="0"/>
          <w:marBottom w:val="0"/>
          <w:divBdr>
            <w:top w:val="none" w:sz="0" w:space="0" w:color="auto"/>
            <w:left w:val="none" w:sz="0" w:space="0" w:color="auto"/>
            <w:bottom w:val="none" w:sz="0" w:space="0" w:color="auto"/>
            <w:right w:val="none" w:sz="0" w:space="0" w:color="auto"/>
          </w:divBdr>
        </w:div>
        <w:div w:id="1297878149">
          <w:marLeft w:val="640"/>
          <w:marRight w:val="0"/>
          <w:marTop w:val="0"/>
          <w:marBottom w:val="0"/>
          <w:divBdr>
            <w:top w:val="none" w:sz="0" w:space="0" w:color="auto"/>
            <w:left w:val="none" w:sz="0" w:space="0" w:color="auto"/>
            <w:bottom w:val="none" w:sz="0" w:space="0" w:color="auto"/>
            <w:right w:val="none" w:sz="0" w:space="0" w:color="auto"/>
          </w:divBdr>
        </w:div>
        <w:div w:id="1344940623">
          <w:marLeft w:val="640"/>
          <w:marRight w:val="0"/>
          <w:marTop w:val="0"/>
          <w:marBottom w:val="0"/>
          <w:divBdr>
            <w:top w:val="none" w:sz="0" w:space="0" w:color="auto"/>
            <w:left w:val="none" w:sz="0" w:space="0" w:color="auto"/>
            <w:bottom w:val="none" w:sz="0" w:space="0" w:color="auto"/>
            <w:right w:val="none" w:sz="0" w:space="0" w:color="auto"/>
          </w:divBdr>
        </w:div>
        <w:div w:id="1383794490">
          <w:marLeft w:val="640"/>
          <w:marRight w:val="0"/>
          <w:marTop w:val="0"/>
          <w:marBottom w:val="0"/>
          <w:divBdr>
            <w:top w:val="none" w:sz="0" w:space="0" w:color="auto"/>
            <w:left w:val="none" w:sz="0" w:space="0" w:color="auto"/>
            <w:bottom w:val="none" w:sz="0" w:space="0" w:color="auto"/>
            <w:right w:val="none" w:sz="0" w:space="0" w:color="auto"/>
          </w:divBdr>
        </w:div>
        <w:div w:id="1387797904">
          <w:marLeft w:val="640"/>
          <w:marRight w:val="0"/>
          <w:marTop w:val="0"/>
          <w:marBottom w:val="0"/>
          <w:divBdr>
            <w:top w:val="none" w:sz="0" w:space="0" w:color="auto"/>
            <w:left w:val="none" w:sz="0" w:space="0" w:color="auto"/>
            <w:bottom w:val="none" w:sz="0" w:space="0" w:color="auto"/>
            <w:right w:val="none" w:sz="0" w:space="0" w:color="auto"/>
          </w:divBdr>
        </w:div>
        <w:div w:id="1392774962">
          <w:marLeft w:val="640"/>
          <w:marRight w:val="0"/>
          <w:marTop w:val="0"/>
          <w:marBottom w:val="0"/>
          <w:divBdr>
            <w:top w:val="none" w:sz="0" w:space="0" w:color="auto"/>
            <w:left w:val="none" w:sz="0" w:space="0" w:color="auto"/>
            <w:bottom w:val="none" w:sz="0" w:space="0" w:color="auto"/>
            <w:right w:val="none" w:sz="0" w:space="0" w:color="auto"/>
          </w:divBdr>
        </w:div>
        <w:div w:id="1440879994">
          <w:marLeft w:val="640"/>
          <w:marRight w:val="0"/>
          <w:marTop w:val="0"/>
          <w:marBottom w:val="0"/>
          <w:divBdr>
            <w:top w:val="none" w:sz="0" w:space="0" w:color="auto"/>
            <w:left w:val="none" w:sz="0" w:space="0" w:color="auto"/>
            <w:bottom w:val="none" w:sz="0" w:space="0" w:color="auto"/>
            <w:right w:val="none" w:sz="0" w:space="0" w:color="auto"/>
          </w:divBdr>
        </w:div>
        <w:div w:id="1578588000">
          <w:marLeft w:val="640"/>
          <w:marRight w:val="0"/>
          <w:marTop w:val="0"/>
          <w:marBottom w:val="0"/>
          <w:divBdr>
            <w:top w:val="none" w:sz="0" w:space="0" w:color="auto"/>
            <w:left w:val="none" w:sz="0" w:space="0" w:color="auto"/>
            <w:bottom w:val="none" w:sz="0" w:space="0" w:color="auto"/>
            <w:right w:val="none" w:sz="0" w:space="0" w:color="auto"/>
          </w:divBdr>
        </w:div>
        <w:div w:id="1621261698">
          <w:marLeft w:val="640"/>
          <w:marRight w:val="0"/>
          <w:marTop w:val="0"/>
          <w:marBottom w:val="0"/>
          <w:divBdr>
            <w:top w:val="none" w:sz="0" w:space="0" w:color="auto"/>
            <w:left w:val="none" w:sz="0" w:space="0" w:color="auto"/>
            <w:bottom w:val="none" w:sz="0" w:space="0" w:color="auto"/>
            <w:right w:val="none" w:sz="0" w:space="0" w:color="auto"/>
          </w:divBdr>
        </w:div>
        <w:div w:id="1637561803">
          <w:marLeft w:val="640"/>
          <w:marRight w:val="0"/>
          <w:marTop w:val="0"/>
          <w:marBottom w:val="0"/>
          <w:divBdr>
            <w:top w:val="none" w:sz="0" w:space="0" w:color="auto"/>
            <w:left w:val="none" w:sz="0" w:space="0" w:color="auto"/>
            <w:bottom w:val="none" w:sz="0" w:space="0" w:color="auto"/>
            <w:right w:val="none" w:sz="0" w:space="0" w:color="auto"/>
          </w:divBdr>
        </w:div>
        <w:div w:id="1656912647">
          <w:marLeft w:val="640"/>
          <w:marRight w:val="0"/>
          <w:marTop w:val="0"/>
          <w:marBottom w:val="0"/>
          <w:divBdr>
            <w:top w:val="none" w:sz="0" w:space="0" w:color="auto"/>
            <w:left w:val="none" w:sz="0" w:space="0" w:color="auto"/>
            <w:bottom w:val="none" w:sz="0" w:space="0" w:color="auto"/>
            <w:right w:val="none" w:sz="0" w:space="0" w:color="auto"/>
          </w:divBdr>
        </w:div>
        <w:div w:id="1700936681">
          <w:marLeft w:val="640"/>
          <w:marRight w:val="0"/>
          <w:marTop w:val="0"/>
          <w:marBottom w:val="0"/>
          <w:divBdr>
            <w:top w:val="none" w:sz="0" w:space="0" w:color="auto"/>
            <w:left w:val="none" w:sz="0" w:space="0" w:color="auto"/>
            <w:bottom w:val="none" w:sz="0" w:space="0" w:color="auto"/>
            <w:right w:val="none" w:sz="0" w:space="0" w:color="auto"/>
          </w:divBdr>
        </w:div>
        <w:div w:id="1850212752">
          <w:marLeft w:val="640"/>
          <w:marRight w:val="0"/>
          <w:marTop w:val="0"/>
          <w:marBottom w:val="0"/>
          <w:divBdr>
            <w:top w:val="none" w:sz="0" w:space="0" w:color="auto"/>
            <w:left w:val="none" w:sz="0" w:space="0" w:color="auto"/>
            <w:bottom w:val="none" w:sz="0" w:space="0" w:color="auto"/>
            <w:right w:val="none" w:sz="0" w:space="0" w:color="auto"/>
          </w:divBdr>
        </w:div>
        <w:div w:id="1944024180">
          <w:marLeft w:val="640"/>
          <w:marRight w:val="0"/>
          <w:marTop w:val="0"/>
          <w:marBottom w:val="0"/>
          <w:divBdr>
            <w:top w:val="none" w:sz="0" w:space="0" w:color="auto"/>
            <w:left w:val="none" w:sz="0" w:space="0" w:color="auto"/>
            <w:bottom w:val="none" w:sz="0" w:space="0" w:color="auto"/>
            <w:right w:val="none" w:sz="0" w:space="0" w:color="auto"/>
          </w:divBdr>
        </w:div>
        <w:div w:id="1993899815">
          <w:marLeft w:val="640"/>
          <w:marRight w:val="0"/>
          <w:marTop w:val="0"/>
          <w:marBottom w:val="0"/>
          <w:divBdr>
            <w:top w:val="none" w:sz="0" w:space="0" w:color="auto"/>
            <w:left w:val="none" w:sz="0" w:space="0" w:color="auto"/>
            <w:bottom w:val="none" w:sz="0" w:space="0" w:color="auto"/>
            <w:right w:val="none" w:sz="0" w:space="0" w:color="auto"/>
          </w:divBdr>
        </w:div>
      </w:divsChild>
    </w:div>
    <w:div w:id="58789396">
      <w:bodyDiv w:val="1"/>
      <w:marLeft w:val="0"/>
      <w:marRight w:val="0"/>
      <w:marTop w:val="0"/>
      <w:marBottom w:val="0"/>
      <w:divBdr>
        <w:top w:val="none" w:sz="0" w:space="0" w:color="auto"/>
        <w:left w:val="none" w:sz="0" w:space="0" w:color="auto"/>
        <w:bottom w:val="none" w:sz="0" w:space="0" w:color="auto"/>
        <w:right w:val="none" w:sz="0" w:space="0" w:color="auto"/>
      </w:divBdr>
      <w:divsChild>
        <w:div w:id="138108528">
          <w:marLeft w:val="640"/>
          <w:marRight w:val="0"/>
          <w:marTop w:val="0"/>
          <w:marBottom w:val="0"/>
          <w:divBdr>
            <w:top w:val="none" w:sz="0" w:space="0" w:color="auto"/>
            <w:left w:val="none" w:sz="0" w:space="0" w:color="auto"/>
            <w:bottom w:val="none" w:sz="0" w:space="0" w:color="auto"/>
            <w:right w:val="none" w:sz="0" w:space="0" w:color="auto"/>
          </w:divBdr>
        </w:div>
        <w:div w:id="145166253">
          <w:marLeft w:val="640"/>
          <w:marRight w:val="0"/>
          <w:marTop w:val="0"/>
          <w:marBottom w:val="0"/>
          <w:divBdr>
            <w:top w:val="none" w:sz="0" w:space="0" w:color="auto"/>
            <w:left w:val="none" w:sz="0" w:space="0" w:color="auto"/>
            <w:bottom w:val="none" w:sz="0" w:space="0" w:color="auto"/>
            <w:right w:val="none" w:sz="0" w:space="0" w:color="auto"/>
          </w:divBdr>
        </w:div>
        <w:div w:id="207882634">
          <w:marLeft w:val="640"/>
          <w:marRight w:val="0"/>
          <w:marTop w:val="0"/>
          <w:marBottom w:val="0"/>
          <w:divBdr>
            <w:top w:val="none" w:sz="0" w:space="0" w:color="auto"/>
            <w:left w:val="none" w:sz="0" w:space="0" w:color="auto"/>
            <w:bottom w:val="none" w:sz="0" w:space="0" w:color="auto"/>
            <w:right w:val="none" w:sz="0" w:space="0" w:color="auto"/>
          </w:divBdr>
        </w:div>
        <w:div w:id="225144947">
          <w:marLeft w:val="640"/>
          <w:marRight w:val="0"/>
          <w:marTop w:val="0"/>
          <w:marBottom w:val="0"/>
          <w:divBdr>
            <w:top w:val="none" w:sz="0" w:space="0" w:color="auto"/>
            <w:left w:val="none" w:sz="0" w:space="0" w:color="auto"/>
            <w:bottom w:val="none" w:sz="0" w:space="0" w:color="auto"/>
            <w:right w:val="none" w:sz="0" w:space="0" w:color="auto"/>
          </w:divBdr>
        </w:div>
        <w:div w:id="290326633">
          <w:marLeft w:val="640"/>
          <w:marRight w:val="0"/>
          <w:marTop w:val="0"/>
          <w:marBottom w:val="0"/>
          <w:divBdr>
            <w:top w:val="none" w:sz="0" w:space="0" w:color="auto"/>
            <w:left w:val="none" w:sz="0" w:space="0" w:color="auto"/>
            <w:bottom w:val="none" w:sz="0" w:space="0" w:color="auto"/>
            <w:right w:val="none" w:sz="0" w:space="0" w:color="auto"/>
          </w:divBdr>
        </w:div>
        <w:div w:id="302808984">
          <w:marLeft w:val="640"/>
          <w:marRight w:val="0"/>
          <w:marTop w:val="0"/>
          <w:marBottom w:val="0"/>
          <w:divBdr>
            <w:top w:val="none" w:sz="0" w:space="0" w:color="auto"/>
            <w:left w:val="none" w:sz="0" w:space="0" w:color="auto"/>
            <w:bottom w:val="none" w:sz="0" w:space="0" w:color="auto"/>
            <w:right w:val="none" w:sz="0" w:space="0" w:color="auto"/>
          </w:divBdr>
        </w:div>
        <w:div w:id="382287789">
          <w:marLeft w:val="640"/>
          <w:marRight w:val="0"/>
          <w:marTop w:val="0"/>
          <w:marBottom w:val="0"/>
          <w:divBdr>
            <w:top w:val="none" w:sz="0" w:space="0" w:color="auto"/>
            <w:left w:val="none" w:sz="0" w:space="0" w:color="auto"/>
            <w:bottom w:val="none" w:sz="0" w:space="0" w:color="auto"/>
            <w:right w:val="none" w:sz="0" w:space="0" w:color="auto"/>
          </w:divBdr>
        </w:div>
        <w:div w:id="581184395">
          <w:marLeft w:val="640"/>
          <w:marRight w:val="0"/>
          <w:marTop w:val="0"/>
          <w:marBottom w:val="0"/>
          <w:divBdr>
            <w:top w:val="none" w:sz="0" w:space="0" w:color="auto"/>
            <w:left w:val="none" w:sz="0" w:space="0" w:color="auto"/>
            <w:bottom w:val="none" w:sz="0" w:space="0" w:color="auto"/>
            <w:right w:val="none" w:sz="0" w:space="0" w:color="auto"/>
          </w:divBdr>
        </w:div>
        <w:div w:id="605501392">
          <w:marLeft w:val="640"/>
          <w:marRight w:val="0"/>
          <w:marTop w:val="0"/>
          <w:marBottom w:val="0"/>
          <w:divBdr>
            <w:top w:val="none" w:sz="0" w:space="0" w:color="auto"/>
            <w:left w:val="none" w:sz="0" w:space="0" w:color="auto"/>
            <w:bottom w:val="none" w:sz="0" w:space="0" w:color="auto"/>
            <w:right w:val="none" w:sz="0" w:space="0" w:color="auto"/>
          </w:divBdr>
        </w:div>
        <w:div w:id="635061374">
          <w:marLeft w:val="640"/>
          <w:marRight w:val="0"/>
          <w:marTop w:val="0"/>
          <w:marBottom w:val="0"/>
          <w:divBdr>
            <w:top w:val="none" w:sz="0" w:space="0" w:color="auto"/>
            <w:left w:val="none" w:sz="0" w:space="0" w:color="auto"/>
            <w:bottom w:val="none" w:sz="0" w:space="0" w:color="auto"/>
            <w:right w:val="none" w:sz="0" w:space="0" w:color="auto"/>
          </w:divBdr>
        </w:div>
        <w:div w:id="642545988">
          <w:marLeft w:val="640"/>
          <w:marRight w:val="0"/>
          <w:marTop w:val="0"/>
          <w:marBottom w:val="0"/>
          <w:divBdr>
            <w:top w:val="none" w:sz="0" w:space="0" w:color="auto"/>
            <w:left w:val="none" w:sz="0" w:space="0" w:color="auto"/>
            <w:bottom w:val="none" w:sz="0" w:space="0" w:color="auto"/>
            <w:right w:val="none" w:sz="0" w:space="0" w:color="auto"/>
          </w:divBdr>
        </w:div>
        <w:div w:id="749156706">
          <w:marLeft w:val="640"/>
          <w:marRight w:val="0"/>
          <w:marTop w:val="0"/>
          <w:marBottom w:val="0"/>
          <w:divBdr>
            <w:top w:val="none" w:sz="0" w:space="0" w:color="auto"/>
            <w:left w:val="none" w:sz="0" w:space="0" w:color="auto"/>
            <w:bottom w:val="none" w:sz="0" w:space="0" w:color="auto"/>
            <w:right w:val="none" w:sz="0" w:space="0" w:color="auto"/>
          </w:divBdr>
        </w:div>
        <w:div w:id="759257218">
          <w:marLeft w:val="640"/>
          <w:marRight w:val="0"/>
          <w:marTop w:val="0"/>
          <w:marBottom w:val="0"/>
          <w:divBdr>
            <w:top w:val="none" w:sz="0" w:space="0" w:color="auto"/>
            <w:left w:val="none" w:sz="0" w:space="0" w:color="auto"/>
            <w:bottom w:val="none" w:sz="0" w:space="0" w:color="auto"/>
            <w:right w:val="none" w:sz="0" w:space="0" w:color="auto"/>
          </w:divBdr>
        </w:div>
        <w:div w:id="763380891">
          <w:marLeft w:val="640"/>
          <w:marRight w:val="0"/>
          <w:marTop w:val="0"/>
          <w:marBottom w:val="0"/>
          <w:divBdr>
            <w:top w:val="none" w:sz="0" w:space="0" w:color="auto"/>
            <w:left w:val="none" w:sz="0" w:space="0" w:color="auto"/>
            <w:bottom w:val="none" w:sz="0" w:space="0" w:color="auto"/>
            <w:right w:val="none" w:sz="0" w:space="0" w:color="auto"/>
          </w:divBdr>
        </w:div>
        <w:div w:id="769276745">
          <w:marLeft w:val="640"/>
          <w:marRight w:val="0"/>
          <w:marTop w:val="0"/>
          <w:marBottom w:val="0"/>
          <w:divBdr>
            <w:top w:val="none" w:sz="0" w:space="0" w:color="auto"/>
            <w:left w:val="none" w:sz="0" w:space="0" w:color="auto"/>
            <w:bottom w:val="none" w:sz="0" w:space="0" w:color="auto"/>
            <w:right w:val="none" w:sz="0" w:space="0" w:color="auto"/>
          </w:divBdr>
        </w:div>
        <w:div w:id="774788575">
          <w:marLeft w:val="640"/>
          <w:marRight w:val="0"/>
          <w:marTop w:val="0"/>
          <w:marBottom w:val="0"/>
          <w:divBdr>
            <w:top w:val="none" w:sz="0" w:space="0" w:color="auto"/>
            <w:left w:val="none" w:sz="0" w:space="0" w:color="auto"/>
            <w:bottom w:val="none" w:sz="0" w:space="0" w:color="auto"/>
            <w:right w:val="none" w:sz="0" w:space="0" w:color="auto"/>
          </w:divBdr>
        </w:div>
        <w:div w:id="793138888">
          <w:marLeft w:val="640"/>
          <w:marRight w:val="0"/>
          <w:marTop w:val="0"/>
          <w:marBottom w:val="0"/>
          <w:divBdr>
            <w:top w:val="none" w:sz="0" w:space="0" w:color="auto"/>
            <w:left w:val="none" w:sz="0" w:space="0" w:color="auto"/>
            <w:bottom w:val="none" w:sz="0" w:space="0" w:color="auto"/>
            <w:right w:val="none" w:sz="0" w:space="0" w:color="auto"/>
          </w:divBdr>
        </w:div>
        <w:div w:id="832919059">
          <w:marLeft w:val="640"/>
          <w:marRight w:val="0"/>
          <w:marTop w:val="0"/>
          <w:marBottom w:val="0"/>
          <w:divBdr>
            <w:top w:val="none" w:sz="0" w:space="0" w:color="auto"/>
            <w:left w:val="none" w:sz="0" w:space="0" w:color="auto"/>
            <w:bottom w:val="none" w:sz="0" w:space="0" w:color="auto"/>
            <w:right w:val="none" w:sz="0" w:space="0" w:color="auto"/>
          </w:divBdr>
        </w:div>
        <w:div w:id="834882282">
          <w:marLeft w:val="640"/>
          <w:marRight w:val="0"/>
          <w:marTop w:val="0"/>
          <w:marBottom w:val="0"/>
          <w:divBdr>
            <w:top w:val="none" w:sz="0" w:space="0" w:color="auto"/>
            <w:left w:val="none" w:sz="0" w:space="0" w:color="auto"/>
            <w:bottom w:val="none" w:sz="0" w:space="0" w:color="auto"/>
            <w:right w:val="none" w:sz="0" w:space="0" w:color="auto"/>
          </w:divBdr>
        </w:div>
        <w:div w:id="849486453">
          <w:marLeft w:val="640"/>
          <w:marRight w:val="0"/>
          <w:marTop w:val="0"/>
          <w:marBottom w:val="0"/>
          <w:divBdr>
            <w:top w:val="none" w:sz="0" w:space="0" w:color="auto"/>
            <w:left w:val="none" w:sz="0" w:space="0" w:color="auto"/>
            <w:bottom w:val="none" w:sz="0" w:space="0" w:color="auto"/>
            <w:right w:val="none" w:sz="0" w:space="0" w:color="auto"/>
          </w:divBdr>
        </w:div>
        <w:div w:id="914051522">
          <w:marLeft w:val="640"/>
          <w:marRight w:val="0"/>
          <w:marTop w:val="0"/>
          <w:marBottom w:val="0"/>
          <w:divBdr>
            <w:top w:val="none" w:sz="0" w:space="0" w:color="auto"/>
            <w:left w:val="none" w:sz="0" w:space="0" w:color="auto"/>
            <w:bottom w:val="none" w:sz="0" w:space="0" w:color="auto"/>
            <w:right w:val="none" w:sz="0" w:space="0" w:color="auto"/>
          </w:divBdr>
        </w:div>
        <w:div w:id="961810080">
          <w:marLeft w:val="640"/>
          <w:marRight w:val="0"/>
          <w:marTop w:val="0"/>
          <w:marBottom w:val="0"/>
          <w:divBdr>
            <w:top w:val="none" w:sz="0" w:space="0" w:color="auto"/>
            <w:left w:val="none" w:sz="0" w:space="0" w:color="auto"/>
            <w:bottom w:val="none" w:sz="0" w:space="0" w:color="auto"/>
            <w:right w:val="none" w:sz="0" w:space="0" w:color="auto"/>
          </w:divBdr>
        </w:div>
        <w:div w:id="1187254965">
          <w:marLeft w:val="640"/>
          <w:marRight w:val="0"/>
          <w:marTop w:val="0"/>
          <w:marBottom w:val="0"/>
          <w:divBdr>
            <w:top w:val="none" w:sz="0" w:space="0" w:color="auto"/>
            <w:left w:val="none" w:sz="0" w:space="0" w:color="auto"/>
            <w:bottom w:val="none" w:sz="0" w:space="0" w:color="auto"/>
            <w:right w:val="none" w:sz="0" w:space="0" w:color="auto"/>
          </w:divBdr>
        </w:div>
        <w:div w:id="1266380419">
          <w:marLeft w:val="640"/>
          <w:marRight w:val="0"/>
          <w:marTop w:val="0"/>
          <w:marBottom w:val="0"/>
          <w:divBdr>
            <w:top w:val="none" w:sz="0" w:space="0" w:color="auto"/>
            <w:left w:val="none" w:sz="0" w:space="0" w:color="auto"/>
            <w:bottom w:val="none" w:sz="0" w:space="0" w:color="auto"/>
            <w:right w:val="none" w:sz="0" w:space="0" w:color="auto"/>
          </w:divBdr>
        </w:div>
        <w:div w:id="1315913044">
          <w:marLeft w:val="640"/>
          <w:marRight w:val="0"/>
          <w:marTop w:val="0"/>
          <w:marBottom w:val="0"/>
          <w:divBdr>
            <w:top w:val="none" w:sz="0" w:space="0" w:color="auto"/>
            <w:left w:val="none" w:sz="0" w:space="0" w:color="auto"/>
            <w:bottom w:val="none" w:sz="0" w:space="0" w:color="auto"/>
            <w:right w:val="none" w:sz="0" w:space="0" w:color="auto"/>
          </w:divBdr>
        </w:div>
        <w:div w:id="1318222559">
          <w:marLeft w:val="640"/>
          <w:marRight w:val="0"/>
          <w:marTop w:val="0"/>
          <w:marBottom w:val="0"/>
          <w:divBdr>
            <w:top w:val="none" w:sz="0" w:space="0" w:color="auto"/>
            <w:left w:val="none" w:sz="0" w:space="0" w:color="auto"/>
            <w:bottom w:val="none" w:sz="0" w:space="0" w:color="auto"/>
            <w:right w:val="none" w:sz="0" w:space="0" w:color="auto"/>
          </w:divBdr>
        </w:div>
        <w:div w:id="1351299644">
          <w:marLeft w:val="640"/>
          <w:marRight w:val="0"/>
          <w:marTop w:val="0"/>
          <w:marBottom w:val="0"/>
          <w:divBdr>
            <w:top w:val="none" w:sz="0" w:space="0" w:color="auto"/>
            <w:left w:val="none" w:sz="0" w:space="0" w:color="auto"/>
            <w:bottom w:val="none" w:sz="0" w:space="0" w:color="auto"/>
            <w:right w:val="none" w:sz="0" w:space="0" w:color="auto"/>
          </w:divBdr>
        </w:div>
        <w:div w:id="1450512729">
          <w:marLeft w:val="640"/>
          <w:marRight w:val="0"/>
          <w:marTop w:val="0"/>
          <w:marBottom w:val="0"/>
          <w:divBdr>
            <w:top w:val="none" w:sz="0" w:space="0" w:color="auto"/>
            <w:left w:val="none" w:sz="0" w:space="0" w:color="auto"/>
            <w:bottom w:val="none" w:sz="0" w:space="0" w:color="auto"/>
            <w:right w:val="none" w:sz="0" w:space="0" w:color="auto"/>
          </w:divBdr>
        </w:div>
        <w:div w:id="1470173747">
          <w:marLeft w:val="640"/>
          <w:marRight w:val="0"/>
          <w:marTop w:val="0"/>
          <w:marBottom w:val="0"/>
          <w:divBdr>
            <w:top w:val="none" w:sz="0" w:space="0" w:color="auto"/>
            <w:left w:val="none" w:sz="0" w:space="0" w:color="auto"/>
            <w:bottom w:val="none" w:sz="0" w:space="0" w:color="auto"/>
            <w:right w:val="none" w:sz="0" w:space="0" w:color="auto"/>
          </w:divBdr>
        </w:div>
        <w:div w:id="1546139384">
          <w:marLeft w:val="640"/>
          <w:marRight w:val="0"/>
          <w:marTop w:val="0"/>
          <w:marBottom w:val="0"/>
          <w:divBdr>
            <w:top w:val="none" w:sz="0" w:space="0" w:color="auto"/>
            <w:left w:val="none" w:sz="0" w:space="0" w:color="auto"/>
            <w:bottom w:val="none" w:sz="0" w:space="0" w:color="auto"/>
            <w:right w:val="none" w:sz="0" w:space="0" w:color="auto"/>
          </w:divBdr>
        </w:div>
        <w:div w:id="1614823203">
          <w:marLeft w:val="640"/>
          <w:marRight w:val="0"/>
          <w:marTop w:val="0"/>
          <w:marBottom w:val="0"/>
          <w:divBdr>
            <w:top w:val="none" w:sz="0" w:space="0" w:color="auto"/>
            <w:left w:val="none" w:sz="0" w:space="0" w:color="auto"/>
            <w:bottom w:val="none" w:sz="0" w:space="0" w:color="auto"/>
            <w:right w:val="none" w:sz="0" w:space="0" w:color="auto"/>
          </w:divBdr>
        </w:div>
        <w:div w:id="1617330147">
          <w:marLeft w:val="640"/>
          <w:marRight w:val="0"/>
          <w:marTop w:val="0"/>
          <w:marBottom w:val="0"/>
          <w:divBdr>
            <w:top w:val="none" w:sz="0" w:space="0" w:color="auto"/>
            <w:left w:val="none" w:sz="0" w:space="0" w:color="auto"/>
            <w:bottom w:val="none" w:sz="0" w:space="0" w:color="auto"/>
            <w:right w:val="none" w:sz="0" w:space="0" w:color="auto"/>
          </w:divBdr>
        </w:div>
        <w:div w:id="1635528097">
          <w:marLeft w:val="640"/>
          <w:marRight w:val="0"/>
          <w:marTop w:val="0"/>
          <w:marBottom w:val="0"/>
          <w:divBdr>
            <w:top w:val="none" w:sz="0" w:space="0" w:color="auto"/>
            <w:left w:val="none" w:sz="0" w:space="0" w:color="auto"/>
            <w:bottom w:val="none" w:sz="0" w:space="0" w:color="auto"/>
            <w:right w:val="none" w:sz="0" w:space="0" w:color="auto"/>
          </w:divBdr>
        </w:div>
        <w:div w:id="1872185878">
          <w:marLeft w:val="640"/>
          <w:marRight w:val="0"/>
          <w:marTop w:val="0"/>
          <w:marBottom w:val="0"/>
          <w:divBdr>
            <w:top w:val="none" w:sz="0" w:space="0" w:color="auto"/>
            <w:left w:val="none" w:sz="0" w:space="0" w:color="auto"/>
            <w:bottom w:val="none" w:sz="0" w:space="0" w:color="auto"/>
            <w:right w:val="none" w:sz="0" w:space="0" w:color="auto"/>
          </w:divBdr>
        </w:div>
        <w:div w:id="1935431324">
          <w:marLeft w:val="640"/>
          <w:marRight w:val="0"/>
          <w:marTop w:val="0"/>
          <w:marBottom w:val="0"/>
          <w:divBdr>
            <w:top w:val="none" w:sz="0" w:space="0" w:color="auto"/>
            <w:left w:val="none" w:sz="0" w:space="0" w:color="auto"/>
            <w:bottom w:val="none" w:sz="0" w:space="0" w:color="auto"/>
            <w:right w:val="none" w:sz="0" w:space="0" w:color="auto"/>
          </w:divBdr>
        </w:div>
        <w:div w:id="1992711462">
          <w:marLeft w:val="640"/>
          <w:marRight w:val="0"/>
          <w:marTop w:val="0"/>
          <w:marBottom w:val="0"/>
          <w:divBdr>
            <w:top w:val="none" w:sz="0" w:space="0" w:color="auto"/>
            <w:left w:val="none" w:sz="0" w:space="0" w:color="auto"/>
            <w:bottom w:val="none" w:sz="0" w:space="0" w:color="auto"/>
            <w:right w:val="none" w:sz="0" w:space="0" w:color="auto"/>
          </w:divBdr>
        </w:div>
        <w:div w:id="2013020259">
          <w:marLeft w:val="640"/>
          <w:marRight w:val="0"/>
          <w:marTop w:val="0"/>
          <w:marBottom w:val="0"/>
          <w:divBdr>
            <w:top w:val="none" w:sz="0" w:space="0" w:color="auto"/>
            <w:left w:val="none" w:sz="0" w:space="0" w:color="auto"/>
            <w:bottom w:val="none" w:sz="0" w:space="0" w:color="auto"/>
            <w:right w:val="none" w:sz="0" w:space="0" w:color="auto"/>
          </w:divBdr>
        </w:div>
        <w:div w:id="2078741675">
          <w:marLeft w:val="640"/>
          <w:marRight w:val="0"/>
          <w:marTop w:val="0"/>
          <w:marBottom w:val="0"/>
          <w:divBdr>
            <w:top w:val="none" w:sz="0" w:space="0" w:color="auto"/>
            <w:left w:val="none" w:sz="0" w:space="0" w:color="auto"/>
            <w:bottom w:val="none" w:sz="0" w:space="0" w:color="auto"/>
            <w:right w:val="none" w:sz="0" w:space="0" w:color="auto"/>
          </w:divBdr>
        </w:div>
        <w:div w:id="2147240843">
          <w:marLeft w:val="640"/>
          <w:marRight w:val="0"/>
          <w:marTop w:val="0"/>
          <w:marBottom w:val="0"/>
          <w:divBdr>
            <w:top w:val="none" w:sz="0" w:space="0" w:color="auto"/>
            <w:left w:val="none" w:sz="0" w:space="0" w:color="auto"/>
            <w:bottom w:val="none" w:sz="0" w:space="0" w:color="auto"/>
            <w:right w:val="none" w:sz="0" w:space="0" w:color="auto"/>
          </w:divBdr>
        </w:div>
      </w:divsChild>
    </w:div>
    <w:div w:id="61298682">
      <w:bodyDiv w:val="1"/>
      <w:marLeft w:val="0"/>
      <w:marRight w:val="0"/>
      <w:marTop w:val="0"/>
      <w:marBottom w:val="0"/>
      <w:divBdr>
        <w:top w:val="none" w:sz="0" w:space="0" w:color="auto"/>
        <w:left w:val="none" w:sz="0" w:space="0" w:color="auto"/>
        <w:bottom w:val="none" w:sz="0" w:space="0" w:color="auto"/>
        <w:right w:val="none" w:sz="0" w:space="0" w:color="auto"/>
      </w:divBdr>
      <w:divsChild>
        <w:div w:id="94399865">
          <w:marLeft w:val="640"/>
          <w:marRight w:val="0"/>
          <w:marTop w:val="0"/>
          <w:marBottom w:val="0"/>
          <w:divBdr>
            <w:top w:val="none" w:sz="0" w:space="0" w:color="auto"/>
            <w:left w:val="none" w:sz="0" w:space="0" w:color="auto"/>
            <w:bottom w:val="none" w:sz="0" w:space="0" w:color="auto"/>
            <w:right w:val="none" w:sz="0" w:space="0" w:color="auto"/>
          </w:divBdr>
        </w:div>
        <w:div w:id="136385349">
          <w:marLeft w:val="640"/>
          <w:marRight w:val="0"/>
          <w:marTop w:val="0"/>
          <w:marBottom w:val="0"/>
          <w:divBdr>
            <w:top w:val="none" w:sz="0" w:space="0" w:color="auto"/>
            <w:left w:val="none" w:sz="0" w:space="0" w:color="auto"/>
            <w:bottom w:val="none" w:sz="0" w:space="0" w:color="auto"/>
            <w:right w:val="none" w:sz="0" w:space="0" w:color="auto"/>
          </w:divBdr>
        </w:div>
        <w:div w:id="300768115">
          <w:marLeft w:val="640"/>
          <w:marRight w:val="0"/>
          <w:marTop w:val="0"/>
          <w:marBottom w:val="0"/>
          <w:divBdr>
            <w:top w:val="none" w:sz="0" w:space="0" w:color="auto"/>
            <w:left w:val="none" w:sz="0" w:space="0" w:color="auto"/>
            <w:bottom w:val="none" w:sz="0" w:space="0" w:color="auto"/>
            <w:right w:val="none" w:sz="0" w:space="0" w:color="auto"/>
          </w:divBdr>
        </w:div>
        <w:div w:id="354354908">
          <w:marLeft w:val="640"/>
          <w:marRight w:val="0"/>
          <w:marTop w:val="0"/>
          <w:marBottom w:val="0"/>
          <w:divBdr>
            <w:top w:val="none" w:sz="0" w:space="0" w:color="auto"/>
            <w:left w:val="none" w:sz="0" w:space="0" w:color="auto"/>
            <w:bottom w:val="none" w:sz="0" w:space="0" w:color="auto"/>
            <w:right w:val="none" w:sz="0" w:space="0" w:color="auto"/>
          </w:divBdr>
        </w:div>
        <w:div w:id="408843628">
          <w:marLeft w:val="640"/>
          <w:marRight w:val="0"/>
          <w:marTop w:val="0"/>
          <w:marBottom w:val="0"/>
          <w:divBdr>
            <w:top w:val="none" w:sz="0" w:space="0" w:color="auto"/>
            <w:left w:val="none" w:sz="0" w:space="0" w:color="auto"/>
            <w:bottom w:val="none" w:sz="0" w:space="0" w:color="auto"/>
            <w:right w:val="none" w:sz="0" w:space="0" w:color="auto"/>
          </w:divBdr>
        </w:div>
        <w:div w:id="440615372">
          <w:marLeft w:val="640"/>
          <w:marRight w:val="0"/>
          <w:marTop w:val="0"/>
          <w:marBottom w:val="0"/>
          <w:divBdr>
            <w:top w:val="none" w:sz="0" w:space="0" w:color="auto"/>
            <w:left w:val="none" w:sz="0" w:space="0" w:color="auto"/>
            <w:bottom w:val="none" w:sz="0" w:space="0" w:color="auto"/>
            <w:right w:val="none" w:sz="0" w:space="0" w:color="auto"/>
          </w:divBdr>
        </w:div>
        <w:div w:id="474297946">
          <w:marLeft w:val="640"/>
          <w:marRight w:val="0"/>
          <w:marTop w:val="0"/>
          <w:marBottom w:val="0"/>
          <w:divBdr>
            <w:top w:val="none" w:sz="0" w:space="0" w:color="auto"/>
            <w:left w:val="none" w:sz="0" w:space="0" w:color="auto"/>
            <w:bottom w:val="none" w:sz="0" w:space="0" w:color="auto"/>
            <w:right w:val="none" w:sz="0" w:space="0" w:color="auto"/>
          </w:divBdr>
        </w:div>
        <w:div w:id="542055383">
          <w:marLeft w:val="640"/>
          <w:marRight w:val="0"/>
          <w:marTop w:val="0"/>
          <w:marBottom w:val="0"/>
          <w:divBdr>
            <w:top w:val="none" w:sz="0" w:space="0" w:color="auto"/>
            <w:left w:val="none" w:sz="0" w:space="0" w:color="auto"/>
            <w:bottom w:val="none" w:sz="0" w:space="0" w:color="auto"/>
            <w:right w:val="none" w:sz="0" w:space="0" w:color="auto"/>
          </w:divBdr>
        </w:div>
        <w:div w:id="581260306">
          <w:marLeft w:val="640"/>
          <w:marRight w:val="0"/>
          <w:marTop w:val="0"/>
          <w:marBottom w:val="0"/>
          <w:divBdr>
            <w:top w:val="none" w:sz="0" w:space="0" w:color="auto"/>
            <w:left w:val="none" w:sz="0" w:space="0" w:color="auto"/>
            <w:bottom w:val="none" w:sz="0" w:space="0" w:color="auto"/>
            <w:right w:val="none" w:sz="0" w:space="0" w:color="auto"/>
          </w:divBdr>
        </w:div>
        <w:div w:id="599070855">
          <w:marLeft w:val="640"/>
          <w:marRight w:val="0"/>
          <w:marTop w:val="0"/>
          <w:marBottom w:val="0"/>
          <w:divBdr>
            <w:top w:val="none" w:sz="0" w:space="0" w:color="auto"/>
            <w:left w:val="none" w:sz="0" w:space="0" w:color="auto"/>
            <w:bottom w:val="none" w:sz="0" w:space="0" w:color="auto"/>
            <w:right w:val="none" w:sz="0" w:space="0" w:color="auto"/>
          </w:divBdr>
        </w:div>
        <w:div w:id="719405251">
          <w:marLeft w:val="640"/>
          <w:marRight w:val="0"/>
          <w:marTop w:val="0"/>
          <w:marBottom w:val="0"/>
          <w:divBdr>
            <w:top w:val="none" w:sz="0" w:space="0" w:color="auto"/>
            <w:left w:val="none" w:sz="0" w:space="0" w:color="auto"/>
            <w:bottom w:val="none" w:sz="0" w:space="0" w:color="auto"/>
            <w:right w:val="none" w:sz="0" w:space="0" w:color="auto"/>
          </w:divBdr>
        </w:div>
        <w:div w:id="735056721">
          <w:marLeft w:val="640"/>
          <w:marRight w:val="0"/>
          <w:marTop w:val="0"/>
          <w:marBottom w:val="0"/>
          <w:divBdr>
            <w:top w:val="none" w:sz="0" w:space="0" w:color="auto"/>
            <w:left w:val="none" w:sz="0" w:space="0" w:color="auto"/>
            <w:bottom w:val="none" w:sz="0" w:space="0" w:color="auto"/>
            <w:right w:val="none" w:sz="0" w:space="0" w:color="auto"/>
          </w:divBdr>
        </w:div>
        <w:div w:id="766927515">
          <w:marLeft w:val="640"/>
          <w:marRight w:val="0"/>
          <w:marTop w:val="0"/>
          <w:marBottom w:val="0"/>
          <w:divBdr>
            <w:top w:val="none" w:sz="0" w:space="0" w:color="auto"/>
            <w:left w:val="none" w:sz="0" w:space="0" w:color="auto"/>
            <w:bottom w:val="none" w:sz="0" w:space="0" w:color="auto"/>
            <w:right w:val="none" w:sz="0" w:space="0" w:color="auto"/>
          </w:divBdr>
        </w:div>
        <w:div w:id="818352167">
          <w:marLeft w:val="640"/>
          <w:marRight w:val="0"/>
          <w:marTop w:val="0"/>
          <w:marBottom w:val="0"/>
          <w:divBdr>
            <w:top w:val="none" w:sz="0" w:space="0" w:color="auto"/>
            <w:left w:val="none" w:sz="0" w:space="0" w:color="auto"/>
            <w:bottom w:val="none" w:sz="0" w:space="0" w:color="auto"/>
            <w:right w:val="none" w:sz="0" w:space="0" w:color="auto"/>
          </w:divBdr>
        </w:div>
        <w:div w:id="831608257">
          <w:marLeft w:val="640"/>
          <w:marRight w:val="0"/>
          <w:marTop w:val="0"/>
          <w:marBottom w:val="0"/>
          <w:divBdr>
            <w:top w:val="none" w:sz="0" w:space="0" w:color="auto"/>
            <w:left w:val="none" w:sz="0" w:space="0" w:color="auto"/>
            <w:bottom w:val="none" w:sz="0" w:space="0" w:color="auto"/>
            <w:right w:val="none" w:sz="0" w:space="0" w:color="auto"/>
          </w:divBdr>
        </w:div>
        <w:div w:id="900870102">
          <w:marLeft w:val="640"/>
          <w:marRight w:val="0"/>
          <w:marTop w:val="0"/>
          <w:marBottom w:val="0"/>
          <w:divBdr>
            <w:top w:val="none" w:sz="0" w:space="0" w:color="auto"/>
            <w:left w:val="none" w:sz="0" w:space="0" w:color="auto"/>
            <w:bottom w:val="none" w:sz="0" w:space="0" w:color="auto"/>
            <w:right w:val="none" w:sz="0" w:space="0" w:color="auto"/>
          </w:divBdr>
        </w:div>
        <w:div w:id="1032150422">
          <w:marLeft w:val="640"/>
          <w:marRight w:val="0"/>
          <w:marTop w:val="0"/>
          <w:marBottom w:val="0"/>
          <w:divBdr>
            <w:top w:val="none" w:sz="0" w:space="0" w:color="auto"/>
            <w:left w:val="none" w:sz="0" w:space="0" w:color="auto"/>
            <w:bottom w:val="none" w:sz="0" w:space="0" w:color="auto"/>
            <w:right w:val="none" w:sz="0" w:space="0" w:color="auto"/>
          </w:divBdr>
        </w:div>
        <w:div w:id="1044866950">
          <w:marLeft w:val="640"/>
          <w:marRight w:val="0"/>
          <w:marTop w:val="0"/>
          <w:marBottom w:val="0"/>
          <w:divBdr>
            <w:top w:val="none" w:sz="0" w:space="0" w:color="auto"/>
            <w:left w:val="none" w:sz="0" w:space="0" w:color="auto"/>
            <w:bottom w:val="none" w:sz="0" w:space="0" w:color="auto"/>
            <w:right w:val="none" w:sz="0" w:space="0" w:color="auto"/>
          </w:divBdr>
        </w:div>
        <w:div w:id="1091705112">
          <w:marLeft w:val="640"/>
          <w:marRight w:val="0"/>
          <w:marTop w:val="0"/>
          <w:marBottom w:val="0"/>
          <w:divBdr>
            <w:top w:val="none" w:sz="0" w:space="0" w:color="auto"/>
            <w:left w:val="none" w:sz="0" w:space="0" w:color="auto"/>
            <w:bottom w:val="none" w:sz="0" w:space="0" w:color="auto"/>
            <w:right w:val="none" w:sz="0" w:space="0" w:color="auto"/>
          </w:divBdr>
        </w:div>
        <w:div w:id="1165121117">
          <w:marLeft w:val="640"/>
          <w:marRight w:val="0"/>
          <w:marTop w:val="0"/>
          <w:marBottom w:val="0"/>
          <w:divBdr>
            <w:top w:val="none" w:sz="0" w:space="0" w:color="auto"/>
            <w:left w:val="none" w:sz="0" w:space="0" w:color="auto"/>
            <w:bottom w:val="none" w:sz="0" w:space="0" w:color="auto"/>
            <w:right w:val="none" w:sz="0" w:space="0" w:color="auto"/>
          </w:divBdr>
        </w:div>
        <w:div w:id="1277176279">
          <w:marLeft w:val="640"/>
          <w:marRight w:val="0"/>
          <w:marTop w:val="0"/>
          <w:marBottom w:val="0"/>
          <w:divBdr>
            <w:top w:val="none" w:sz="0" w:space="0" w:color="auto"/>
            <w:left w:val="none" w:sz="0" w:space="0" w:color="auto"/>
            <w:bottom w:val="none" w:sz="0" w:space="0" w:color="auto"/>
            <w:right w:val="none" w:sz="0" w:space="0" w:color="auto"/>
          </w:divBdr>
        </w:div>
        <w:div w:id="1341548636">
          <w:marLeft w:val="640"/>
          <w:marRight w:val="0"/>
          <w:marTop w:val="0"/>
          <w:marBottom w:val="0"/>
          <w:divBdr>
            <w:top w:val="none" w:sz="0" w:space="0" w:color="auto"/>
            <w:left w:val="none" w:sz="0" w:space="0" w:color="auto"/>
            <w:bottom w:val="none" w:sz="0" w:space="0" w:color="auto"/>
            <w:right w:val="none" w:sz="0" w:space="0" w:color="auto"/>
          </w:divBdr>
        </w:div>
        <w:div w:id="1349986640">
          <w:marLeft w:val="640"/>
          <w:marRight w:val="0"/>
          <w:marTop w:val="0"/>
          <w:marBottom w:val="0"/>
          <w:divBdr>
            <w:top w:val="none" w:sz="0" w:space="0" w:color="auto"/>
            <w:left w:val="none" w:sz="0" w:space="0" w:color="auto"/>
            <w:bottom w:val="none" w:sz="0" w:space="0" w:color="auto"/>
            <w:right w:val="none" w:sz="0" w:space="0" w:color="auto"/>
          </w:divBdr>
        </w:div>
        <w:div w:id="1547789968">
          <w:marLeft w:val="640"/>
          <w:marRight w:val="0"/>
          <w:marTop w:val="0"/>
          <w:marBottom w:val="0"/>
          <w:divBdr>
            <w:top w:val="none" w:sz="0" w:space="0" w:color="auto"/>
            <w:left w:val="none" w:sz="0" w:space="0" w:color="auto"/>
            <w:bottom w:val="none" w:sz="0" w:space="0" w:color="auto"/>
            <w:right w:val="none" w:sz="0" w:space="0" w:color="auto"/>
          </w:divBdr>
        </w:div>
        <w:div w:id="1625307049">
          <w:marLeft w:val="640"/>
          <w:marRight w:val="0"/>
          <w:marTop w:val="0"/>
          <w:marBottom w:val="0"/>
          <w:divBdr>
            <w:top w:val="none" w:sz="0" w:space="0" w:color="auto"/>
            <w:left w:val="none" w:sz="0" w:space="0" w:color="auto"/>
            <w:bottom w:val="none" w:sz="0" w:space="0" w:color="auto"/>
            <w:right w:val="none" w:sz="0" w:space="0" w:color="auto"/>
          </w:divBdr>
        </w:div>
        <w:div w:id="1712918427">
          <w:marLeft w:val="640"/>
          <w:marRight w:val="0"/>
          <w:marTop w:val="0"/>
          <w:marBottom w:val="0"/>
          <w:divBdr>
            <w:top w:val="none" w:sz="0" w:space="0" w:color="auto"/>
            <w:left w:val="none" w:sz="0" w:space="0" w:color="auto"/>
            <w:bottom w:val="none" w:sz="0" w:space="0" w:color="auto"/>
            <w:right w:val="none" w:sz="0" w:space="0" w:color="auto"/>
          </w:divBdr>
        </w:div>
        <w:div w:id="1715038141">
          <w:marLeft w:val="640"/>
          <w:marRight w:val="0"/>
          <w:marTop w:val="0"/>
          <w:marBottom w:val="0"/>
          <w:divBdr>
            <w:top w:val="none" w:sz="0" w:space="0" w:color="auto"/>
            <w:left w:val="none" w:sz="0" w:space="0" w:color="auto"/>
            <w:bottom w:val="none" w:sz="0" w:space="0" w:color="auto"/>
            <w:right w:val="none" w:sz="0" w:space="0" w:color="auto"/>
          </w:divBdr>
        </w:div>
        <w:div w:id="1719235162">
          <w:marLeft w:val="640"/>
          <w:marRight w:val="0"/>
          <w:marTop w:val="0"/>
          <w:marBottom w:val="0"/>
          <w:divBdr>
            <w:top w:val="none" w:sz="0" w:space="0" w:color="auto"/>
            <w:left w:val="none" w:sz="0" w:space="0" w:color="auto"/>
            <w:bottom w:val="none" w:sz="0" w:space="0" w:color="auto"/>
            <w:right w:val="none" w:sz="0" w:space="0" w:color="auto"/>
          </w:divBdr>
        </w:div>
        <w:div w:id="1771465048">
          <w:marLeft w:val="640"/>
          <w:marRight w:val="0"/>
          <w:marTop w:val="0"/>
          <w:marBottom w:val="0"/>
          <w:divBdr>
            <w:top w:val="none" w:sz="0" w:space="0" w:color="auto"/>
            <w:left w:val="none" w:sz="0" w:space="0" w:color="auto"/>
            <w:bottom w:val="none" w:sz="0" w:space="0" w:color="auto"/>
            <w:right w:val="none" w:sz="0" w:space="0" w:color="auto"/>
          </w:divBdr>
        </w:div>
        <w:div w:id="1886257894">
          <w:marLeft w:val="640"/>
          <w:marRight w:val="0"/>
          <w:marTop w:val="0"/>
          <w:marBottom w:val="0"/>
          <w:divBdr>
            <w:top w:val="none" w:sz="0" w:space="0" w:color="auto"/>
            <w:left w:val="none" w:sz="0" w:space="0" w:color="auto"/>
            <w:bottom w:val="none" w:sz="0" w:space="0" w:color="auto"/>
            <w:right w:val="none" w:sz="0" w:space="0" w:color="auto"/>
          </w:divBdr>
        </w:div>
        <w:div w:id="1921984879">
          <w:marLeft w:val="640"/>
          <w:marRight w:val="0"/>
          <w:marTop w:val="0"/>
          <w:marBottom w:val="0"/>
          <w:divBdr>
            <w:top w:val="none" w:sz="0" w:space="0" w:color="auto"/>
            <w:left w:val="none" w:sz="0" w:space="0" w:color="auto"/>
            <w:bottom w:val="none" w:sz="0" w:space="0" w:color="auto"/>
            <w:right w:val="none" w:sz="0" w:space="0" w:color="auto"/>
          </w:divBdr>
        </w:div>
        <w:div w:id="1989048453">
          <w:marLeft w:val="640"/>
          <w:marRight w:val="0"/>
          <w:marTop w:val="0"/>
          <w:marBottom w:val="0"/>
          <w:divBdr>
            <w:top w:val="none" w:sz="0" w:space="0" w:color="auto"/>
            <w:left w:val="none" w:sz="0" w:space="0" w:color="auto"/>
            <w:bottom w:val="none" w:sz="0" w:space="0" w:color="auto"/>
            <w:right w:val="none" w:sz="0" w:space="0" w:color="auto"/>
          </w:divBdr>
        </w:div>
        <w:div w:id="2023969562">
          <w:marLeft w:val="640"/>
          <w:marRight w:val="0"/>
          <w:marTop w:val="0"/>
          <w:marBottom w:val="0"/>
          <w:divBdr>
            <w:top w:val="none" w:sz="0" w:space="0" w:color="auto"/>
            <w:left w:val="none" w:sz="0" w:space="0" w:color="auto"/>
            <w:bottom w:val="none" w:sz="0" w:space="0" w:color="auto"/>
            <w:right w:val="none" w:sz="0" w:space="0" w:color="auto"/>
          </w:divBdr>
        </w:div>
        <w:div w:id="2033338887">
          <w:marLeft w:val="640"/>
          <w:marRight w:val="0"/>
          <w:marTop w:val="0"/>
          <w:marBottom w:val="0"/>
          <w:divBdr>
            <w:top w:val="none" w:sz="0" w:space="0" w:color="auto"/>
            <w:left w:val="none" w:sz="0" w:space="0" w:color="auto"/>
            <w:bottom w:val="none" w:sz="0" w:space="0" w:color="auto"/>
            <w:right w:val="none" w:sz="0" w:space="0" w:color="auto"/>
          </w:divBdr>
        </w:div>
      </w:divsChild>
    </w:div>
    <w:div w:id="70128321">
      <w:bodyDiv w:val="1"/>
      <w:marLeft w:val="0"/>
      <w:marRight w:val="0"/>
      <w:marTop w:val="0"/>
      <w:marBottom w:val="0"/>
      <w:divBdr>
        <w:top w:val="none" w:sz="0" w:space="0" w:color="auto"/>
        <w:left w:val="none" w:sz="0" w:space="0" w:color="auto"/>
        <w:bottom w:val="none" w:sz="0" w:space="0" w:color="auto"/>
        <w:right w:val="none" w:sz="0" w:space="0" w:color="auto"/>
      </w:divBdr>
      <w:divsChild>
        <w:div w:id="24671814">
          <w:marLeft w:val="640"/>
          <w:marRight w:val="0"/>
          <w:marTop w:val="0"/>
          <w:marBottom w:val="0"/>
          <w:divBdr>
            <w:top w:val="none" w:sz="0" w:space="0" w:color="auto"/>
            <w:left w:val="none" w:sz="0" w:space="0" w:color="auto"/>
            <w:bottom w:val="none" w:sz="0" w:space="0" w:color="auto"/>
            <w:right w:val="none" w:sz="0" w:space="0" w:color="auto"/>
          </w:divBdr>
        </w:div>
        <w:div w:id="122232066">
          <w:marLeft w:val="640"/>
          <w:marRight w:val="0"/>
          <w:marTop w:val="0"/>
          <w:marBottom w:val="0"/>
          <w:divBdr>
            <w:top w:val="none" w:sz="0" w:space="0" w:color="auto"/>
            <w:left w:val="none" w:sz="0" w:space="0" w:color="auto"/>
            <w:bottom w:val="none" w:sz="0" w:space="0" w:color="auto"/>
            <w:right w:val="none" w:sz="0" w:space="0" w:color="auto"/>
          </w:divBdr>
        </w:div>
        <w:div w:id="145708274">
          <w:marLeft w:val="640"/>
          <w:marRight w:val="0"/>
          <w:marTop w:val="0"/>
          <w:marBottom w:val="0"/>
          <w:divBdr>
            <w:top w:val="none" w:sz="0" w:space="0" w:color="auto"/>
            <w:left w:val="none" w:sz="0" w:space="0" w:color="auto"/>
            <w:bottom w:val="none" w:sz="0" w:space="0" w:color="auto"/>
            <w:right w:val="none" w:sz="0" w:space="0" w:color="auto"/>
          </w:divBdr>
        </w:div>
        <w:div w:id="210650926">
          <w:marLeft w:val="640"/>
          <w:marRight w:val="0"/>
          <w:marTop w:val="0"/>
          <w:marBottom w:val="0"/>
          <w:divBdr>
            <w:top w:val="none" w:sz="0" w:space="0" w:color="auto"/>
            <w:left w:val="none" w:sz="0" w:space="0" w:color="auto"/>
            <w:bottom w:val="none" w:sz="0" w:space="0" w:color="auto"/>
            <w:right w:val="none" w:sz="0" w:space="0" w:color="auto"/>
          </w:divBdr>
        </w:div>
        <w:div w:id="245459287">
          <w:marLeft w:val="640"/>
          <w:marRight w:val="0"/>
          <w:marTop w:val="0"/>
          <w:marBottom w:val="0"/>
          <w:divBdr>
            <w:top w:val="none" w:sz="0" w:space="0" w:color="auto"/>
            <w:left w:val="none" w:sz="0" w:space="0" w:color="auto"/>
            <w:bottom w:val="none" w:sz="0" w:space="0" w:color="auto"/>
            <w:right w:val="none" w:sz="0" w:space="0" w:color="auto"/>
          </w:divBdr>
        </w:div>
        <w:div w:id="294944073">
          <w:marLeft w:val="640"/>
          <w:marRight w:val="0"/>
          <w:marTop w:val="0"/>
          <w:marBottom w:val="0"/>
          <w:divBdr>
            <w:top w:val="none" w:sz="0" w:space="0" w:color="auto"/>
            <w:left w:val="none" w:sz="0" w:space="0" w:color="auto"/>
            <w:bottom w:val="none" w:sz="0" w:space="0" w:color="auto"/>
            <w:right w:val="none" w:sz="0" w:space="0" w:color="auto"/>
          </w:divBdr>
        </w:div>
        <w:div w:id="349988500">
          <w:marLeft w:val="640"/>
          <w:marRight w:val="0"/>
          <w:marTop w:val="0"/>
          <w:marBottom w:val="0"/>
          <w:divBdr>
            <w:top w:val="none" w:sz="0" w:space="0" w:color="auto"/>
            <w:left w:val="none" w:sz="0" w:space="0" w:color="auto"/>
            <w:bottom w:val="none" w:sz="0" w:space="0" w:color="auto"/>
            <w:right w:val="none" w:sz="0" w:space="0" w:color="auto"/>
          </w:divBdr>
        </w:div>
        <w:div w:id="377437488">
          <w:marLeft w:val="640"/>
          <w:marRight w:val="0"/>
          <w:marTop w:val="0"/>
          <w:marBottom w:val="0"/>
          <w:divBdr>
            <w:top w:val="none" w:sz="0" w:space="0" w:color="auto"/>
            <w:left w:val="none" w:sz="0" w:space="0" w:color="auto"/>
            <w:bottom w:val="none" w:sz="0" w:space="0" w:color="auto"/>
            <w:right w:val="none" w:sz="0" w:space="0" w:color="auto"/>
          </w:divBdr>
        </w:div>
        <w:div w:id="404957667">
          <w:marLeft w:val="640"/>
          <w:marRight w:val="0"/>
          <w:marTop w:val="0"/>
          <w:marBottom w:val="0"/>
          <w:divBdr>
            <w:top w:val="none" w:sz="0" w:space="0" w:color="auto"/>
            <w:left w:val="none" w:sz="0" w:space="0" w:color="auto"/>
            <w:bottom w:val="none" w:sz="0" w:space="0" w:color="auto"/>
            <w:right w:val="none" w:sz="0" w:space="0" w:color="auto"/>
          </w:divBdr>
        </w:div>
        <w:div w:id="526329136">
          <w:marLeft w:val="640"/>
          <w:marRight w:val="0"/>
          <w:marTop w:val="0"/>
          <w:marBottom w:val="0"/>
          <w:divBdr>
            <w:top w:val="none" w:sz="0" w:space="0" w:color="auto"/>
            <w:left w:val="none" w:sz="0" w:space="0" w:color="auto"/>
            <w:bottom w:val="none" w:sz="0" w:space="0" w:color="auto"/>
            <w:right w:val="none" w:sz="0" w:space="0" w:color="auto"/>
          </w:divBdr>
        </w:div>
        <w:div w:id="732703299">
          <w:marLeft w:val="640"/>
          <w:marRight w:val="0"/>
          <w:marTop w:val="0"/>
          <w:marBottom w:val="0"/>
          <w:divBdr>
            <w:top w:val="none" w:sz="0" w:space="0" w:color="auto"/>
            <w:left w:val="none" w:sz="0" w:space="0" w:color="auto"/>
            <w:bottom w:val="none" w:sz="0" w:space="0" w:color="auto"/>
            <w:right w:val="none" w:sz="0" w:space="0" w:color="auto"/>
          </w:divBdr>
        </w:div>
        <w:div w:id="765463758">
          <w:marLeft w:val="640"/>
          <w:marRight w:val="0"/>
          <w:marTop w:val="0"/>
          <w:marBottom w:val="0"/>
          <w:divBdr>
            <w:top w:val="none" w:sz="0" w:space="0" w:color="auto"/>
            <w:left w:val="none" w:sz="0" w:space="0" w:color="auto"/>
            <w:bottom w:val="none" w:sz="0" w:space="0" w:color="auto"/>
            <w:right w:val="none" w:sz="0" w:space="0" w:color="auto"/>
          </w:divBdr>
        </w:div>
        <w:div w:id="901059836">
          <w:marLeft w:val="640"/>
          <w:marRight w:val="0"/>
          <w:marTop w:val="0"/>
          <w:marBottom w:val="0"/>
          <w:divBdr>
            <w:top w:val="none" w:sz="0" w:space="0" w:color="auto"/>
            <w:left w:val="none" w:sz="0" w:space="0" w:color="auto"/>
            <w:bottom w:val="none" w:sz="0" w:space="0" w:color="auto"/>
            <w:right w:val="none" w:sz="0" w:space="0" w:color="auto"/>
          </w:divBdr>
        </w:div>
        <w:div w:id="938759209">
          <w:marLeft w:val="640"/>
          <w:marRight w:val="0"/>
          <w:marTop w:val="0"/>
          <w:marBottom w:val="0"/>
          <w:divBdr>
            <w:top w:val="none" w:sz="0" w:space="0" w:color="auto"/>
            <w:left w:val="none" w:sz="0" w:space="0" w:color="auto"/>
            <w:bottom w:val="none" w:sz="0" w:space="0" w:color="auto"/>
            <w:right w:val="none" w:sz="0" w:space="0" w:color="auto"/>
          </w:divBdr>
        </w:div>
        <w:div w:id="982806185">
          <w:marLeft w:val="640"/>
          <w:marRight w:val="0"/>
          <w:marTop w:val="0"/>
          <w:marBottom w:val="0"/>
          <w:divBdr>
            <w:top w:val="none" w:sz="0" w:space="0" w:color="auto"/>
            <w:left w:val="none" w:sz="0" w:space="0" w:color="auto"/>
            <w:bottom w:val="none" w:sz="0" w:space="0" w:color="auto"/>
            <w:right w:val="none" w:sz="0" w:space="0" w:color="auto"/>
          </w:divBdr>
        </w:div>
        <w:div w:id="1001159060">
          <w:marLeft w:val="640"/>
          <w:marRight w:val="0"/>
          <w:marTop w:val="0"/>
          <w:marBottom w:val="0"/>
          <w:divBdr>
            <w:top w:val="none" w:sz="0" w:space="0" w:color="auto"/>
            <w:left w:val="none" w:sz="0" w:space="0" w:color="auto"/>
            <w:bottom w:val="none" w:sz="0" w:space="0" w:color="auto"/>
            <w:right w:val="none" w:sz="0" w:space="0" w:color="auto"/>
          </w:divBdr>
        </w:div>
        <w:div w:id="1007828081">
          <w:marLeft w:val="640"/>
          <w:marRight w:val="0"/>
          <w:marTop w:val="0"/>
          <w:marBottom w:val="0"/>
          <w:divBdr>
            <w:top w:val="none" w:sz="0" w:space="0" w:color="auto"/>
            <w:left w:val="none" w:sz="0" w:space="0" w:color="auto"/>
            <w:bottom w:val="none" w:sz="0" w:space="0" w:color="auto"/>
            <w:right w:val="none" w:sz="0" w:space="0" w:color="auto"/>
          </w:divBdr>
        </w:div>
        <w:div w:id="1027560971">
          <w:marLeft w:val="640"/>
          <w:marRight w:val="0"/>
          <w:marTop w:val="0"/>
          <w:marBottom w:val="0"/>
          <w:divBdr>
            <w:top w:val="none" w:sz="0" w:space="0" w:color="auto"/>
            <w:left w:val="none" w:sz="0" w:space="0" w:color="auto"/>
            <w:bottom w:val="none" w:sz="0" w:space="0" w:color="auto"/>
            <w:right w:val="none" w:sz="0" w:space="0" w:color="auto"/>
          </w:divBdr>
        </w:div>
        <w:div w:id="1095250007">
          <w:marLeft w:val="640"/>
          <w:marRight w:val="0"/>
          <w:marTop w:val="0"/>
          <w:marBottom w:val="0"/>
          <w:divBdr>
            <w:top w:val="none" w:sz="0" w:space="0" w:color="auto"/>
            <w:left w:val="none" w:sz="0" w:space="0" w:color="auto"/>
            <w:bottom w:val="none" w:sz="0" w:space="0" w:color="auto"/>
            <w:right w:val="none" w:sz="0" w:space="0" w:color="auto"/>
          </w:divBdr>
        </w:div>
        <w:div w:id="1099105234">
          <w:marLeft w:val="640"/>
          <w:marRight w:val="0"/>
          <w:marTop w:val="0"/>
          <w:marBottom w:val="0"/>
          <w:divBdr>
            <w:top w:val="none" w:sz="0" w:space="0" w:color="auto"/>
            <w:left w:val="none" w:sz="0" w:space="0" w:color="auto"/>
            <w:bottom w:val="none" w:sz="0" w:space="0" w:color="auto"/>
            <w:right w:val="none" w:sz="0" w:space="0" w:color="auto"/>
          </w:divBdr>
        </w:div>
        <w:div w:id="1126389945">
          <w:marLeft w:val="640"/>
          <w:marRight w:val="0"/>
          <w:marTop w:val="0"/>
          <w:marBottom w:val="0"/>
          <w:divBdr>
            <w:top w:val="none" w:sz="0" w:space="0" w:color="auto"/>
            <w:left w:val="none" w:sz="0" w:space="0" w:color="auto"/>
            <w:bottom w:val="none" w:sz="0" w:space="0" w:color="auto"/>
            <w:right w:val="none" w:sz="0" w:space="0" w:color="auto"/>
          </w:divBdr>
        </w:div>
        <w:div w:id="1136993463">
          <w:marLeft w:val="640"/>
          <w:marRight w:val="0"/>
          <w:marTop w:val="0"/>
          <w:marBottom w:val="0"/>
          <w:divBdr>
            <w:top w:val="none" w:sz="0" w:space="0" w:color="auto"/>
            <w:left w:val="none" w:sz="0" w:space="0" w:color="auto"/>
            <w:bottom w:val="none" w:sz="0" w:space="0" w:color="auto"/>
            <w:right w:val="none" w:sz="0" w:space="0" w:color="auto"/>
          </w:divBdr>
        </w:div>
        <w:div w:id="1219434436">
          <w:marLeft w:val="640"/>
          <w:marRight w:val="0"/>
          <w:marTop w:val="0"/>
          <w:marBottom w:val="0"/>
          <w:divBdr>
            <w:top w:val="none" w:sz="0" w:space="0" w:color="auto"/>
            <w:left w:val="none" w:sz="0" w:space="0" w:color="auto"/>
            <w:bottom w:val="none" w:sz="0" w:space="0" w:color="auto"/>
            <w:right w:val="none" w:sz="0" w:space="0" w:color="auto"/>
          </w:divBdr>
        </w:div>
        <w:div w:id="1271083549">
          <w:marLeft w:val="640"/>
          <w:marRight w:val="0"/>
          <w:marTop w:val="0"/>
          <w:marBottom w:val="0"/>
          <w:divBdr>
            <w:top w:val="none" w:sz="0" w:space="0" w:color="auto"/>
            <w:left w:val="none" w:sz="0" w:space="0" w:color="auto"/>
            <w:bottom w:val="none" w:sz="0" w:space="0" w:color="auto"/>
            <w:right w:val="none" w:sz="0" w:space="0" w:color="auto"/>
          </w:divBdr>
        </w:div>
        <w:div w:id="1325545384">
          <w:marLeft w:val="640"/>
          <w:marRight w:val="0"/>
          <w:marTop w:val="0"/>
          <w:marBottom w:val="0"/>
          <w:divBdr>
            <w:top w:val="none" w:sz="0" w:space="0" w:color="auto"/>
            <w:left w:val="none" w:sz="0" w:space="0" w:color="auto"/>
            <w:bottom w:val="none" w:sz="0" w:space="0" w:color="auto"/>
            <w:right w:val="none" w:sz="0" w:space="0" w:color="auto"/>
          </w:divBdr>
        </w:div>
        <w:div w:id="1441071349">
          <w:marLeft w:val="640"/>
          <w:marRight w:val="0"/>
          <w:marTop w:val="0"/>
          <w:marBottom w:val="0"/>
          <w:divBdr>
            <w:top w:val="none" w:sz="0" w:space="0" w:color="auto"/>
            <w:left w:val="none" w:sz="0" w:space="0" w:color="auto"/>
            <w:bottom w:val="none" w:sz="0" w:space="0" w:color="auto"/>
            <w:right w:val="none" w:sz="0" w:space="0" w:color="auto"/>
          </w:divBdr>
        </w:div>
        <w:div w:id="1548299869">
          <w:marLeft w:val="640"/>
          <w:marRight w:val="0"/>
          <w:marTop w:val="0"/>
          <w:marBottom w:val="0"/>
          <w:divBdr>
            <w:top w:val="none" w:sz="0" w:space="0" w:color="auto"/>
            <w:left w:val="none" w:sz="0" w:space="0" w:color="auto"/>
            <w:bottom w:val="none" w:sz="0" w:space="0" w:color="auto"/>
            <w:right w:val="none" w:sz="0" w:space="0" w:color="auto"/>
          </w:divBdr>
        </w:div>
        <w:div w:id="1555896694">
          <w:marLeft w:val="640"/>
          <w:marRight w:val="0"/>
          <w:marTop w:val="0"/>
          <w:marBottom w:val="0"/>
          <w:divBdr>
            <w:top w:val="none" w:sz="0" w:space="0" w:color="auto"/>
            <w:left w:val="none" w:sz="0" w:space="0" w:color="auto"/>
            <w:bottom w:val="none" w:sz="0" w:space="0" w:color="auto"/>
            <w:right w:val="none" w:sz="0" w:space="0" w:color="auto"/>
          </w:divBdr>
        </w:div>
        <w:div w:id="1719668337">
          <w:marLeft w:val="640"/>
          <w:marRight w:val="0"/>
          <w:marTop w:val="0"/>
          <w:marBottom w:val="0"/>
          <w:divBdr>
            <w:top w:val="none" w:sz="0" w:space="0" w:color="auto"/>
            <w:left w:val="none" w:sz="0" w:space="0" w:color="auto"/>
            <w:bottom w:val="none" w:sz="0" w:space="0" w:color="auto"/>
            <w:right w:val="none" w:sz="0" w:space="0" w:color="auto"/>
          </w:divBdr>
        </w:div>
        <w:div w:id="1727489852">
          <w:marLeft w:val="640"/>
          <w:marRight w:val="0"/>
          <w:marTop w:val="0"/>
          <w:marBottom w:val="0"/>
          <w:divBdr>
            <w:top w:val="none" w:sz="0" w:space="0" w:color="auto"/>
            <w:left w:val="none" w:sz="0" w:space="0" w:color="auto"/>
            <w:bottom w:val="none" w:sz="0" w:space="0" w:color="auto"/>
            <w:right w:val="none" w:sz="0" w:space="0" w:color="auto"/>
          </w:divBdr>
        </w:div>
        <w:div w:id="1782341129">
          <w:marLeft w:val="640"/>
          <w:marRight w:val="0"/>
          <w:marTop w:val="0"/>
          <w:marBottom w:val="0"/>
          <w:divBdr>
            <w:top w:val="none" w:sz="0" w:space="0" w:color="auto"/>
            <w:left w:val="none" w:sz="0" w:space="0" w:color="auto"/>
            <w:bottom w:val="none" w:sz="0" w:space="0" w:color="auto"/>
            <w:right w:val="none" w:sz="0" w:space="0" w:color="auto"/>
          </w:divBdr>
        </w:div>
        <w:div w:id="1826429832">
          <w:marLeft w:val="640"/>
          <w:marRight w:val="0"/>
          <w:marTop w:val="0"/>
          <w:marBottom w:val="0"/>
          <w:divBdr>
            <w:top w:val="none" w:sz="0" w:space="0" w:color="auto"/>
            <w:left w:val="none" w:sz="0" w:space="0" w:color="auto"/>
            <w:bottom w:val="none" w:sz="0" w:space="0" w:color="auto"/>
            <w:right w:val="none" w:sz="0" w:space="0" w:color="auto"/>
          </w:divBdr>
        </w:div>
        <w:div w:id="1859391171">
          <w:marLeft w:val="640"/>
          <w:marRight w:val="0"/>
          <w:marTop w:val="0"/>
          <w:marBottom w:val="0"/>
          <w:divBdr>
            <w:top w:val="none" w:sz="0" w:space="0" w:color="auto"/>
            <w:left w:val="none" w:sz="0" w:space="0" w:color="auto"/>
            <w:bottom w:val="none" w:sz="0" w:space="0" w:color="auto"/>
            <w:right w:val="none" w:sz="0" w:space="0" w:color="auto"/>
          </w:divBdr>
        </w:div>
        <w:div w:id="1953517109">
          <w:marLeft w:val="640"/>
          <w:marRight w:val="0"/>
          <w:marTop w:val="0"/>
          <w:marBottom w:val="0"/>
          <w:divBdr>
            <w:top w:val="none" w:sz="0" w:space="0" w:color="auto"/>
            <w:left w:val="none" w:sz="0" w:space="0" w:color="auto"/>
            <w:bottom w:val="none" w:sz="0" w:space="0" w:color="auto"/>
            <w:right w:val="none" w:sz="0" w:space="0" w:color="auto"/>
          </w:divBdr>
        </w:div>
        <w:div w:id="1996258771">
          <w:marLeft w:val="640"/>
          <w:marRight w:val="0"/>
          <w:marTop w:val="0"/>
          <w:marBottom w:val="0"/>
          <w:divBdr>
            <w:top w:val="none" w:sz="0" w:space="0" w:color="auto"/>
            <w:left w:val="none" w:sz="0" w:space="0" w:color="auto"/>
            <w:bottom w:val="none" w:sz="0" w:space="0" w:color="auto"/>
            <w:right w:val="none" w:sz="0" w:space="0" w:color="auto"/>
          </w:divBdr>
        </w:div>
        <w:div w:id="2024092352">
          <w:marLeft w:val="640"/>
          <w:marRight w:val="0"/>
          <w:marTop w:val="0"/>
          <w:marBottom w:val="0"/>
          <w:divBdr>
            <w:top w:val="none" w:sz="0" w:space="0" w:color="auto"/>
            <w:left w:val="none" w:sz="0" w:space="0" w:color="auto"/>
            <w:bottom w:val="none" w:sz="0" w:space="0" w:color="auto"/>
            <w:right w:val="none" w:sz="0" w:space="0" w:color="auto"/>
          </w:divBdr>
        </w:div>
      </w:divsChild>
    </w:div>
    <w:div w:id="87121347">
      <w:bodyDiv w:val="1"/>
      <w:marLeft w:val="0"/>
      <w:marRight w:val="0"/>
      <w:marTop w:val="0"/>
      <w:marBottom w:val="0"/>
      <w:divBdr>
        <w:top w:val="none" w:sz="0" w:space="0" w:color="auto"/>
        <w:left w:val="none" w:sz="0" w:space="0" w:color="auto"/>
        <w:bottom w:val="none" w:sz="0" w:space="0" w:color="auto"/>
        <w:right w:val="none" w:sz="0" w:space="0" w:color="auto"/>
      </w:divBdr>
      <w:divsChild>
        <w:div w:id="71899166">
          <w:marLeft w:val="640"/>
          <w:marRight w:val="0"/>
          <w:marTop w:val="0"/>
          <w:marBottom w:val="0"/>
          <w:divBdr>
            <w:top w:val="none" w:sz="0" w:space="0" w:color="auto"/>
            <w:left w:val="none" w:sz="0" w:space="0" w:color="auto"/>
            <w:bottom w:val="none" w:sz="0" w:space="0" w:color="auto"/>
            <w:right w:val="none" w:sz="0" w:space="0" w:color="auto"/>
          </w:divBdr>
        </w:div>
        <w:div w:id="104423765">
          <w:marLeft w:val="640"/>
          <w:marRight w:val="0"/>
          <w:marTop w:val="0"/>
          <w:marBottom w:val="0"/>
          <w:divBdr>
            <w:top w:val="none" w:sz="0" w:space="0" w:color="auto"/>
            <w:left w:val="none" w:sz="0" w:space="0" w:color="auto"/>
            <w:bottom w:val="none" w:sz="0" w:space="0" w:color="auto"/>
            <w:right w:val="none" w:sz="0" w:space="0" w:color="auto"/>
          </w:divBdr>
        </w:div>
        <w:div w:id="267281069">
          <w:marLeft w:val="640"/>
          <w:marRight w:val="0"/>
          <w:marTop w:val="0"/>
          <w:marBottom w:val="0"/>
          <w:divBdr>
            <w:top w:val="none" w:sz="0" w:space="0" w:color="auto"/>
            <w:left w:val="none" w:sz="0" w:space="0" w:color="auto"/>
            <w:bottom w:val="none" w:sz="0" w:space="0" w:color="auto"/>
            <w:right w:val="none" w:sz="0" w:space="0" w:color="auto"/>
          </w:divBdr>
        </w:div>
        <w:div w:id="413481072">
          <w:marLeft w:val="640"/>
          <w:marRight w:val="0"/>
          <w:marTop w:val="0"/>
          <w:marBottom w:val="0"/>
          <w:divBdr>
            <w:top w:val="none" w:sz="0" w:space="0" w:color="auto"/>
            <w:left w:val="none" w:sz="0" w:space="0" w:color="auto"/>
            <w:bottom w:val="none" w:sz="0" w:space="0" w:color="auto"/>
            <w:right w:val="none" w:sz="0" w:space="0" w:color="auto"/>
          </w:divBdr>
        </w:div>
        <w:div w:id="471563349">
          <w:marLeft w:val="640"/>
          <w:marRight w:val="0"/>
          <w:marTop w:val="0"/>
          <w:marBottom w:val="0"/>
          <w:divBdr>
            <w:top w:val="none" w:sz="0" w:space="0" w:color="auto"/>
            <w:left w:val="none" w:sz="0" w:space="0" w:color="auto"/>
            <w:bottom w:val="none" w:sz="0" w:space="0" w:color="auto"/>
            <w:right w:val="none" w:sz="0" w:space="0" w:color="auto"/>
          </w:divBdr>
        </w:div>
        <w:div w:id="546189606">
          <w:marLeft w:val="640"/>
          <w:marRight w:val="0"/>
          <w:marTop w:val="0"/>
          <w:marBottom w:val="0"/>
          <w:divBdr>
            <w:top w:val="none" w:sz="0" w:space="0" w:color="auto"/>
            <w:left w:val="none" w:sz="0" w:space="0" w:color="auto"/>
            <w:bottom w:val="none" w:sz="0" w:space="0" w:color="auto"/>
            <w:right w:val="none" w:sz="0" w:space="0" w:color="auto"/>
          </w:divBdr>
        </w:div>
        <w:div w:id="568151094">
          <w:marLeft w:val="640"/>
          <w:marRight w:val="0"/>
          <w:marTop w:val="0"/>
          <w:marBottom w:val="0"/>
          <w:divBdr>
            <w:top w:val="none" w:sz="0" w:space="0" w:color="auto"/>
            <w:left w:val="none" w:sz="0" w:space="0" w:color="auto"/>
            <w:bottom w:val="none" w:sz="0" w:space="0" w:color="auto"/>
            <w:right w:val="none" w:sz="0" w:space="0" w:color="auto"/>
          </w:divBdr>
        </w:div>
        <w:div w:id="582303383">
          <w:marLeft w:val="640"/>
          <w:marRight w:val="0"/>
          <w:marTop w:val="0"/>
          <w:marBottom w:val="0"/>
          <w:divBdr>
            <w:top w:val="none" w:sz="0" w:space="0" w:color="auto"/>
            <w:left w:val="none" w:sz="0" w:space="0" w:color="auto"/>
            <w:bottom w:val="none" w:sz="0" w:space="0" w:color="auto"/>
            <w:right w:val="none" w:sz="0" w:space="0" w:color="auto"/>
          </w:divBdr>
        </w:div>
        <w:div w:id="584148231">
          <w:marLeft w:val="640"/>
          <w:marRight w:val="0"/>
          <w:marTop w:val="0"/>
          <w:marBottom w:val="0"/>
          <w:divBdr>
            <w:top w:val="none" w:sz="0" w:space="0" w:color="auto"/>
            <w:left w:val="none" w:sz="0" w:space="0" w:color="auto"/>
            <w:bottom w:val="none" w:sz="0" w:space="0" w:color="auto"/>
            <w:right w:val="none" w:sz="0" w:space="0" w:color="auto"/>
          </w:divBdr>
        </w:div>
        <w:div w:id="599338379">
          <w:marLeft w:val="640"/>
          <w:marRight w:val="0"/>
          <w:marTop w:val="0"/>
          <w:marBottom w:val="0"/>
          <w:divBdr>
            <w:top w:val="none" w:sz="0" w:space="0" w:color="auto"/>
            <w:left w:val="none" w:sz="0" w:space="0" w:color="auto"/>
            <w:bottom w:val="none" w:sz="0" w:space="0" w:color="auto"/>
            <w:right w:val="none" w:sz="0" w:space="0" w:color="auto"/>
          </w:divBdr>
        </w:div>
        <w:div w:id="640841248">
          <w:marLeft w:val="640"/>
          <w:marRight w:val="0"/>
          <w:marTop w:val="0"/>
          <w:marBottom w:val="0"/>
          <w:divBdr>
            <w:top w:val="none" w:sz="0" w:space="0" w:color="auto"/>
            <w:left w:val="none" w:sz="0" w:space="0" w:color="auto"/>
            <w:bottom w:val="none" w:sz="0" w:space="0" w:color="auto"/>
            <w:right w:val="none" w:sz="0" w:space="0" w:color="auto"/>
          </w:divBdr>
        </w:div>
        <w:div w:id="643005550">
          <w:marLeft w:val="640"/>
          <w:marRight w:val="0"/>
          <w:marTop w:val="0"/>
          <w:marBottom w:val="0"/>
          <w:divBdr>
            <w:top w:val="none" w:sz="0" w:space="0" w:color="auto"/>
            <w:left w:val="none" w:sz="0" w:space="0" w:color="auto"/>
            <w:bottom w:val="none" w:sz="0" w:space="0" w:color="auto"/>
            <w:right w:val="none" w:sz="0" w:space="0" w:color="auto"/>
          </w:divBdr>
        </w:div>
        <w:div w:id="683047524">
          <w:marLeft w:val="640"/>
          <w:marRight w:val="0"/>
          <w:marTop w:val="0"/>
          <w:marBottom w:val="0"/>
          <w:divBdr>
            <w:top w:val="none" w:sz="0" w:space="0" w:color="auto"/>
            <w:left w:val="none" w:sz="0" w:space="0" w:color="auto"/>
            <w:bottom w:val="none" w:sz="0" w:space="0" w:color="auto"/>
            <w:right w:val="none" w:sz="0" w:space="0" w:color="auto"/>
          </w:divBdr>
        </w:div>
        <w:div w:id="712005040">
          <w:marLeft w:val="640"/>
          <w:marRight w:val="0"/>
          <w:marTop w:val="0"/>
          <w:marBottom w:val="0"/>
          <w:divBdr>
            <w:top w:val="none" w:sz="0" w:space="0" w:color="auto"/>
            <w:left w:val="none" w:sz="0" w:space="0" w:color="auto"/>
            <w:bottom w:val="none" w:sz="0" w:space="0" w:color="auto"/>
            <w:right w:val="none" w:sz="0" w:space="0" w:color="auto"/>
          </w:divBdr>
        </w:div>
        <w:div w:id="764032677">
          <w:marLeft w:val="640"/>
          <w:marRight w:val="0"/>
          <w:marTop w:val="0"/>
          <w:marBottom w:val="0"/>
          <w:divBdr>
            <w:top w:val="none" w:sz="0" w:space="0" w:color="auto"/>
            <w:left w:val="none" w:sz="0" w:space="0" w:color="auto"/>
            <w:bottom w:val="none" w:sz="0" w:space="0" w:color="auto"/>
            <w:right w:val="none" w:sz="0" w:space="0" w:color="auto"/>
          </w:divBdr>
        </w:div>
        <w:div w:id="775443369">
          <w:marLeft w:val="640"/>
          <w:marRight w:val="0"/>
          <w:marTop w:val="0"/>
          <w:marBottom w:val="0"/>
          <w:divBdr>
            <w:top w:val="none" w:sz="0" w:space="0" w:color="auto"/>
            <w:left w:val="none" w:sz="0" w:space="0" w:color="auto"/>
            <w:bottom w:val="none" w:sz="0" w:space="0" w:color="auto"/>
            <w:right w:val="none" w:sz="0" w:space="0" w:color="auto"/>
          </w:divBdr>
        </w:div>
        <w:div w:id="802577354">
          <w:marLeft w:val="640"/>
          <w:marRight w:val="0"/>
          <w:marTop w:val="0"/>
          <w:marBottom w:val="0"/>
          <w:divBdr>
            <w:top w:val="none" w:sz="0" w:space="0" w:color="auto"/>
            <w:left w:val="none" w:sz="0" w:space="0" w:color="auto"/>
            <w:bottom w:val="none" w:sz="0" w:space="0" w:color="auto"/>
            <w:right w:val="none" w:sz="0" w:space="0" w:color="auto"/>
          </w:divBdr>
        </w:div>
        <w:div w:id="825130832">
          <w:marLeft w:val="640"/>
          <w:marRight w:val="0"/>
          <w:marTop w:val="0"/>
          <w:marBottom w:val="0"/>
          <w:divBdr>
            <w:top w:val="none" w:sz="0" w:space="0" w:color="auto"/>
            <w:left w:val="none" w:sz="0" w:space="0" w:color="auto"/>
            <w:bottom w:val="none" w:sz="0" w:space="0" w:color="auto"/>
            <w:right w:val="none" w:sz="0" w:space="0" w:color="auto"/>
          </w:divBdr>
        </w:div>
        <w:div w:id="858928710">
          <w:marLeft w:val="640"/>
          <w:marRight w:val="0"/>
          <w:marTop w:val="0"/>
          <w:marBottom w:val="0"/>
          <w:divBdr>
            <w:top w:val="none" w:sz="0" w:space="0" w:color="auto"/>
            <w:left w:val="none" w:sz="0" w:space="0" w:color="auto"/>
            <w:bottom w:val="none" w:sz="0" w:space="0" w:color="auto"/>
            <w:right w:val="none" w:sz="0" w:space="0" w:color="auto"/>
          </w:divBdr>
        </w:div>
        <w:div w:id="954558358">
          <w:marLeft w:val="640"/>
          <w:marRight w:val="0"/>
          <w:marTop w:val="0"/>
          <w:marBottom w:val="0"/>
          <w:divBdr>
            <w:top w:val="none" w:sz="0" w:space="0" w:color="auto"/>
            <w:left w:val="none" w:sz="0" w:space="0" w:color="auto"/>
            <w:bottom w:val="none" w:sz="0" w:space="0" w:color="auto"/>
            <w:right w:val="none" w:sz="0" w:space="0" w:color="auto"/>
          </w:divBdr>
        </w:div>
        <w:div w:id="974717269">
          <w:marLeft w:val="640"/>
          <w:marRight w:val="0"/>
          <w:marTop w:val="0"/>
          <w:marBottom w:val="0"/>
          <w:divBdr>
            <w:top w:val="none" w:sz="0" w:space="0" w:color="auto"/>
            <w:left w:val="none" w:sz="0" w:space="0" w:color="auto"/>
            <w:bottom w:val="none" w:sz="0" w:space="0" w:color="auto"/>
            <w:right w:val="none" w:sz="0" w:space="0" w:color="auto"/>
          </w:divBdr>
        </w:div>
        <w:div w:id="979652686">
          <w:marLeft w:val="640"/>
          <w:marRight w:val="0"/>
          <w:marTop w:val="0"/>
          <w:marBottom w:val="0"/>
          <w:divBdr>
            <w:top w:val="none" w:sz="0" w:space="0" w:color="auto"/>
            <w:left w:val="none" w:sz="0" w:space="0" w:color="auto"/>
            <w:bottom w:val="none" w:sz="0" w:space="0" w:color="auto"/>
            <w:right w:val="none" w:sz="0" w:space="0" w:color="auto"/>
          </w:divBdr>
        </w:div>
        <w:div w:id="1016734220">
          <w:marLeft w:val="640"/>
          <w:marRight w:val="0"/>
          <w:marTop w:val="0"/>
          <w:marBottom w:val="0"/>
          <w:divBdr>
            <w:top w:val="none" w:sz="0" w:space="0" w:color="auto"/>
            <w:left w:val="none" w:sz="0" w:space="0" w:color="auto"/>
            <w:bottom w:val="none" w:sz="0" w:space="0" w:color="auto"/>
            <w:right w:val="none" w:sz="0" w:space="0" w:color="auto"/>
          </w:divBdr>
        </w:div>
        <w:div w:id="1054039996">
          <w:marLeft w:val="640"/>
          <w:marRight w:val="0"/>
          <w:marTop w:val="0"/>
          <w:marBottom w:val="0"/>
          <w:divBdr>
            <w:top w:val="none" w:sz="0" w:space="0" w:color="auto"/>
            <w:left w:val="none" w:sz="0" w:space="0" w:color="auto"/>
            <w:bottom w:val="none" w:sz="0" w:space="0" w:color="auto"/>
            <w:right w:val="none" w:sz="0" w:space="0" w:color="auto"/>
          </w:divBdr>
        </w:div>
        <w:div w:id="1069693838">
          <w:marLeft w:val="640"/>
          <w:marRight w:val="0"/>
          <w:marTop w:val="0"/>
          <w:marBottom w:val="0"/>
          <w:divBdr>
            <w:top w:val="none" w:sz="0" w:space="0" w:color="auto"/>
            <w:left w:val="none" w:sz="0" w:space="0" w:color="auto"/>
            <w:bottom w:val="none" w:sz="0" w:space="0" w:color="auto"/>
            <w:right w:val="none" w:sz="0" w:space="0" w:color="auto"/>
          </w:divBdr>
        </w:div>
        <w:div w:id="1087731596">
          <w:marLeft w:val="640"/>
          <w:marRight w:val="0"/>
          <w:marTop w:val="0"/>
          <w:marBottom w:val="0"/>
          <w:divBdr>
            <w:top w:val="none" w:sz="0" w:space="0" w:color="auto"/>
            <w:left w:val="none" w:sz="0" w:space="0" w:color="auto"/>
            <w:bottom w:val="none" w:sz="0" w:space="0" w:color="auto"/>
            <w:right w:val="none" w:sz="0" w:space="0" w:color="auto"/>
          </w:divBdr>
        </w:div>
        <w:div w:id="1110707378">
          <w:marLeft w:val="640"/>
          <w:marRight w:val="0"/>
          <w:marTop w:val="0"/>
          <w:marBottom w:val="0"/>
          <w:divBdr>
            <w:top w:val="none" w:sz="0" w:space="0" w:color="auto"/>
            <w:left w:val="none" w:sz="0" w:space="0" w:color="auto"/>
            <w:bottom w:val="none" w:sz="0" w:space="0" w:color="auto"/>
            <w:right w:val="none" w:sz="0" w:space="0" w:color="auto"/>
          </w:divBdr>
        </w:div>
        <w:div w:id="1135946143">
          <w:marLeft w:val="640"/>
          <w:marRight w:val="0"/>
          <w:marTop w:val="0"/>
          <w:marBottom w:val="0"/>
          <w:divBdr>
            <w:top w:val="none" w:sz="0" w:space="0" w:color="auto"/>
            <w:left w:val="none" w:sz="0" w:space="0" w:color="auto"/>
            <w:bottom w:val="none" w:sz="0" w:space="0" w:color="auto"/>
            <w:right w:val="none" w:sz="0" w:space="0" w:color="auto"/>
          </w:divBdr>
        </w:div>
        <w:div w:id="1174956322">
          <w:marLeft w:val="640"/>
          <w:marRight w:val="0"/>
          <w:marTop w:val="0"/>
          <w:marBottom w:val="0"/>
          <w:divBdr>
            <w:top w:val="none" w:sz="0" w:space="0" w:color="auto"/>
            <w:left w:val="none" w:sz="0" w:space="0" w:color="auto"/>
            <w:bottom w:val="none" w:sz="0" w:space="0" w:color="auto"/>
            <w:right w:val="none" w:sz="0" w:space="0" w:color="auto"/>
          </w:divBdr>
        </w:div>
        <w:div w:id="1327056986">
          <w:marLeft w:val="640"/>
          <w:marRight w:val="0"/>
          <w:marTop w:val="0"/>
          <w:marBottom w:val="0"/>
          <w:divBdr>
            <w:top w:val="none" w:sz="0" w:space="0" w:color="auto"/>
            <w:left w:val="none" w:sz="0" w:space="0" w:color="auto"/>
            <w:bottom w:val="none" w:sz="0" w:space="0" w:color="auto"/>
            <w:right w:val="none" w:sz="0" w:space="0" w:color="auto"/>
          </w:divBdr>
        </w:div>
        <w:div w:id="1339967076">
          <w:marLeft w:val="640"/>
          <w:marRight w:val="0"/>
          <w:marTop w:val="0"/>
          <w:marBottom w:val="0"/>
          <w:divBdr>
            <w:top w:val="none" w:sz="0" w:space="0" w:color="auto"/>
            <w:left w:val="none" w:sz="0" w:space="0" w:color="auto"/>
            <w:bottom w:val="none" w:sz="0" w:space="0" w:color="auto"/>
            <w:right w:val="none" w:sz="0" w:space="0" w:color="auto"/>
          </w:divBdr>
        </w:div>
        <w:div w:id="1363750773">
          <w:marLeft w:val="640"/>
          <w:marRight w:val="0"/>
          <w:marTop w:val="0"/>
          <w:marBottom w:val="0"/>
          <w:divBdr>
            <w:top w:val="none" w:sz="0" w:space="0" w:color="auto"/>
            <w:left w:val="none" w:sz="0" w:space="0" w:color="auto"/>
            <w:bottom w:val="none" w:sz="0" w:space="0" w:color="auto"/>
            <w:right w:val="none" w:sz="0" w:space="0" w:color="auto"/>
          </w:divBdr>
        </w:div>
        <w:div w:id="1466964274">
          <w:marLeft w:val="640"/>
          <w:marRight w:val="0"/>
          <w:marTop w:val="0"/>
          <w:marBottom w:val="0"/>
          <w:divBdr>
            <w:top w:val="none" w:sz="0" w:space="0" w:color="auto"/>
            <w:left w:val="none" w:sz="0" w:space="0" w:color="auto"/>
            <w:bottom w:val="none" w:sz="0" w:space="0" w:color="auto"/>
            <w:right w:val="none" w:sz="0" w:space="0" w:color="auto"/>
          </w:divBdr>
        </w:div>
        <w:div w:id="1483500353">
          <w:marLeft w:val="640"/>
          <w:marRight w:val="0"/>
          <w:marTop w:val="0"/>
          <w:marBottom w:val="0"/>
          <w:divBdr>
            <w:top w:val="none" w:sz="0" w:space="0" w:color="auto"/>
            <w:left w:val="none" w:sz="0" w:space="0" w:color="auto"/>
            <w:bottom w:val="none" w:sz="0" w:space="0" w:color="auto"/>
            <w:right w:val="none" w:sz="0" w:space="0" w:color="auto"/>
          </w:divBdr>
        </w:div>
        <w:div w:id="1505627198">
          <w:marLeft w:val="640"/>
          <w:marRight w:val="0"/>
          <w:marTop w:val="0"/>
          <w:marBottom w:val="0"/>
          <w:divBdr>
            <w:top w:val="none" w:sz="0" w:space="0" w:color="auto"/>
            <w:left w:val="none" w:sz="0" w:space="0" w:color="auto"/>
            <w:bottom w:val="none" w:sz="0" w:space="0" w:color="auto"/>
            <w:right w:val="none" w:sz="0" w:space="0" w:color="auto"/>
          </w:divBdr>
        </w:div>
        <w:div w:id="1582175585">
          <w:marLeft w:val="640"/>
          <w:marRight w:val="0"/>
          <w:marTop w:val="0"/>
          <w:marBottom w:val="0"/>
          <w:divBdr>
            <w:top w:val="none" w:sz="0" w:space="0" w:color="auto"/>
            <w:left w:val="none" w:sz="0" w:space="0" w:color="auto"/>
            <w:bottom w:val="none" w:sz="0" w:space="0" w:color="auto"/>
            <w:right w:val="none" w:sz="0" w:space="0" w:color="auto"/>
          </w:divBdr>
        </w:div>
        <w:div w:id="1594127236">
          <w:marLeft w:val="640"/>
          <w:marRight w:val="0"/>
          <w:marTop w:val="0"/>
          <w:marBottom w:val="0"/>
          <w:divBdr>
            <w:top w:val="none" w:sz="0" w:space="0" w:color="auto"/>
            <w:left w:val="none" w:sz="0" w:space="0" w:color="auto"/>
            <w:bottom w:val="none" w:sz="0" w:space="0" w:color="auto"/>
            <w:right w:val="none" w:sz="0" w:space="0" w:color="auto"/>
          </w:divBdr>
        </w:div>
        <w:div w:id="1649746689">
          <w:marLeft w:val="640"/>
          <w:marRight w:val="0"/>
          <w:marTop w:val="0"/>
          <w:marBottom w:val="0"/>
          <w:divBdr>
            <w:top w:val="none" w:sz="0" w:space="0" w:color="auto"/>
            <w:left w:val="none" w:sz="0" w:space="0" w:color="auto"/>
            <w:bottom w:val="none" w:sz="0" w:space="0" w:color="auto"/>
            <w:right w:val="none" w:sz="0" w:space="0" w:color="auto"/>
          </w:divBdr>
        </w:div>
        <w:div w:id="1750729915">
          <w:marLeft w:val="640"/>
          <w:marRight w:val="0"/>
          <w:marTop w:val="0"/>
          <w:marBottom w:val="0"/>
          <w:divBdr>
            <w:top w:val="none" w:sz="0" w:space="0" w:color="auto"/>
            <w:left w:val="none" w:sz="0" w:space="0" w:color="auto"/>
            <w:bottom w:val="none" w:sz="0" w:space="0" w:color="auto"/>
            <w:right w:val="none" w:sz="0" w:space="0" w:color="auto"/>
          </w:divBdr>
        </w:div>
        <w:div w:id="1777558494">
          <w:marLeft w:val="640"/>
          <w:marRight w:val="0"/>
          <w:marTop w:val="0"/>
          <w:marBottom w:val="0"/>
          <w:divBdr>
            <w:top w:val="none" w:sz="0" w:space="0" w:color="auto"/>
            <w:left w:val="none" w:sz="0" w:space="0" w:color="auto"/>
            <w:bottom w:val="none" w:sz="0" w:space="0" w:color="auto"/>
            <w:right w:val="none" w:sz="0" w:space="0" w:color="auto"/>
          </w:divBdr>
        </w:div>
        <w:div w:id="1895656493">
          <w:marLeft w:val="640"/>
          <w:marRight w:val="0"/>
          <w:marTop w:val="0"/>
          <w:marBottom w:val="0"/>
          <w:divBdr>
            <w:top w:val="none" w:sz="0" w:space="0" w:color="auto"/>
            <w:left w:val="none" w:sz="0" w:space="0" w:color="auto"/>
            <w:bottom w:val="none" w:sz="0" w:space="0" w:color="auto"/>
            <w:right w:val="none" w:sz="0" w:space="0" w:color="auto"/>
          </w:divBdr>
        </w:div>
        <w:div w:id="1952084886">
          <w:marLeft w:val="640"/>
          <w:marRight w:val="0"/>
          <w:marTop w:val="0"/>
          <w:marBottom w:val="0"/>
          <w:divBdr>
            <w:top w:val="none" w:sz="0" w:space="0" w:color="auto"/>
            <w:left w:val="none" w:sz="0" w:space="0" w:color="auto"/>
            <w:bottom w:val="none" w:sz="0" w:space="0" w:color="auto"/>
            <w:right w:val="none" w:sz="0" w:space="0" w:color="auto"/>
          </w:divBdr>
        </w:div>
        <w:div w:id="1973901227">
          <w:marLeft w:val="640"/>
          <w:marRight w:val="0"/>
          <w:marTop w:val="0"/>
          <w:marBottom w:val="0"/>
          <w:divBdr>
            <w:top w:val="none" w:sz="0" w:space="0" w:color="auto"/>
            <w:left w:val="none" w:sz="0" w:space="0" w:color="auto"/>
            <w:bottom w:val="none" w:sz="0" w:space="0" w:color="auto"/>
            <w:right w:val="none" w:sz="0" w:space="0" w:color="auto"/>
          </w:divBdr>
        </w:div>
        <w:div w:id="2016615764">
          <w:marLeft w:val="640"/>
          <w:marRight w:val="0"/>
          <w:marTop w:val="0"/>
          <w:marBottom w:val="0"/>
          <w:divBdr>
            <w:top w:val="none" w:sz="0" w:space="0" w:color="auto"/>
            <w:left w:val="none" w:sz="0" w:space="0" w:color="auto"/>
            <w:bottom w:val="none" w:sz="0" w:space="0" w:color="auto"/>
            <w:right w:val="none" w:sz="0" w:space="0" w:color="auto"/>
          </w:divBdr>
        </w:div>
        <w:div w:id="2045978365">
          <w:marLeft w:val="640"/>
          <w:marRight w:val="0"/>
          <w:marTop w:val="0"/>
          <w:marBottom w:val="0"/>
          <w:divBdr>
            <w:top w:val="none" w:sz="0" w:space="0" w:color="auto"/>
            <w:left w:val="none" w:sz="0" w:space="0" w:color="auto"/>
            <w:bottom w:val="none" w:sz="0" w:space="0" w:color="auto"/>
            <w:right w:val="none" w:sz="0" w:space="0" w:color="auto"/>
          </w:divBdr>
        </w:div>
        <w:div w:id="2048214642">
          <w:marLeft w:val="640"/>
          <w:marRight w:val="0"/>
          <w:marTop w:val="0"/>
          <w:marBottom w:val="0"/>
          <w:divBdr>
            <w:top w:val="none" w:sz="0" w:space="0" w:color="auto"/>
            <w:left w:val="none" w:sz="0" w:space="0" w:color="auto"/>
            <w:bottom w:val="none" w:sz="0" w:space="0" w:color="auto"/>
            <w:right w:val="none" w:sz="0" w:space="0" w:color="auto"/>
          </w:divBdr>
        </w:div>
        <w:div w:id="2088263837">
          <w:marLeft w:val="640"/>
          <w:marRight w:val="0"/>
          <w:marTop w:val="0"/>
          <w:marBottom w:val="0"/>
          <w:divBdr>
            <w:top w:val="none" w:sz="0" w:space="0" w:color="auto"/>
            <w:left w:val="none" w:sz="0" w:space="0" w:color="auto"/>
            <w:bottom w:val="none" w:sz="0" w:space="0" w:color="auto"/>
            <w:right w:val="none" w:sz="0" w:space="0" w:color="auto"/>
          </w:divBdr>
        </w:div>
      </w:divsChild>
    </w:div>
    <w:div w:id="94063198">
      <w:bodyDiv w:val="1"/>
      <w:marLeft w:val="0"/>
      <w:marRight w:val="0"/>
      <w:marTop w:val="0"/>
      <w:marBottom w:val="0"/>
      <w:divBdr>
        <w:top w:val="none" w:sz="0" w:space="0" w:color="auto"/>
        <w:left w:val="none" w:sz="0" w:space="0" w:color="auto"/>
        <w:bottom w:val="none" w:sz="0" w:space="0" w:color="auto"/>
        <w:right w:val="none" w:sz="0" w:space="0" w:color="auto"/>
      </w:divBdr>
      <w:divsChild>
        <w:div w:id="511532475">
          <w:marLeft w:val="640"/>
          <w:marRight w:val="0"/>
          <w:marTop w:val="0"/>
          <w:marBottom w:val="0"/>
          <w:divBdr>
            <w:top w:val="none" w:sz="0" w:space="0" w:color="auto"/>
            <w:left w:val="none" w:sz="0" w:space="0" w:color="auto"/>
            <w:bottom w:val="none" w:sz="0" w:space="0" w:color="auto"/>
            <w:right w:val="none" w:sz="0" w:space="0" w:color="auto"/>
          </w:divBdr>
        </w:div>
        <w:div w:id="689377726">
          <w:marLeft w:val="640"/>
          <w:marRight w:val="0"/>
          <w:marTop w:val="0"/>
          <w:marBottom w:val="0"/>
          <w:divBdr>
            <w:top w:val="none" w:sz="0" w:space="0" w:color="auto"/>
            <w:left w:val="none" w:sz="0" w:space="0" w:color="auto"/>
            <w:bottom w:val="none" w:sz="0" w:space="0" w:color="auto"/>
            <w:right w:val="none" w:sz="0" w:space="0" w:color="auto"/>
          </w:divBdr>
        </w:div>
        <w:div w:id="835192139">
          <w:marLeft w:val="640"/>
          <w:marRight w:val="0"/>
          <w:marTop w:val="0"/>
          <w:marBottom w:val="0"/>
          <w:divBdr>
            <w:top w:val="none" w:sz="0" w:space="0" w:color="auto"/>
            <w:left w:val="none" w:sz="0" w:space="0" w:color="auto"/>
            <w:bottom w:val="none" w:sz="0" w:space="0" w:color="auto"/>
            <w:right w:val="none" w:sz="0" w:space="0" w:color="auto"/>
          </w:divBdr>
        </w:div>
        <w:div w:id="1094286412">
          <w:marLeft w:val="640"/>
          <w:marRight w:val="0"/>
          <w:marTop w:val="0"/>
          <w:marBottom w:val="0"/>
          <w:divBdr>
            <w:top w:val="none" w:sz="0" w:space="0" w:color="auto"/>
            <w:left w:val="none" w:sz="0" w:space="0" w:color="auto"/>
            <w:bottom w:val="none" w:sz="0" w:space="0" w:color="auto"/>
            <w:right w:val="none" w:sz="0" w:space="0" w:color="auto"/>
          </w:divBdr>
        </w:div>
        <w:div w:id="1239553550">
          <w:marLeft w:val="640"/>
          <w:marRight w:val="0"/>
          <w:marTop w:val="0"/>
          <w:marBottom w:val="0"/>
          <w:divBdr>
            <w:top w:val="none" w:sz="0" w:space="0" w:color="auto"/>
            <w:left w:val="none" w:sz="0" w:space="0" w:color="auto"/>
            <w:bottom w:val="none" w:sz="0" w:space="0" w:color="auto"/>
            <w:right w:val="none" w:sz="0" w:space="0" w:color="auto"/>
          </w:divBdr>
        </w:div>
        <w:div w:id="801309625">
          <w:marLeft w:val="640"/>
          <w:marRight w:val="0"/>
          <w:marTop w:val="0"/>
          <w:marBottom w:val="0"/>
          <w:divBdr>
            <w:top w:val="none" w:sz="0" w:space="0" w:color="auto"/>
            <w:left w:val="none" w:sz="0" w:space="0" w:color="auto"/>
            <w:bottom w:val="none" w:sz="0" w:space="0" w:color="auto"/>
            <w:right w:val="none" w:sz="0" w:space="0" w:color="auto"/>
          </w:divBdr>
        </w:div>
        <w:div w:id="1980963067">
          <w:marLeft w:val="640"/>
          <w:marRight w:val="0"/>
          <w:marTop w:val="0"/>
          <w:marBottom w:val="0"/>
          <w:divBdr>
            <w:top w:val="none" w:sz="0" w:space="0" w:color="auto"/>
            <w:left w:val="none" w:sz="0" w:space="0" w:color="auto"/>
            <w:bottom w:val="none" w:sz="0" w:space="0" w:color="auto"/>
            <w:right w:val="none" w:sz="0" w:space="0" w:color="auto"/>
          </w:divBdr>
        </w:div>
        <w:div w:id="1153522184">
          <w:marLeft w:val="640"/>
          <w:marRight w:val="0"/>
          <w:marTop w:val="0"/>
          <w:marBottom w:val="0"/>
          <w:divBdr>
            <w:top w:val="none" w:sz="0" w:space="0" w:color="auto"/>
            <w:left w:val="none" w:sz="0" w:space="0" w:color="auto"/>
            <w:bottom w:val="none" w:sz="0" w:space="0" w:color="auto"/>
            <w:right w:val="none" w:sz="0" w:space="0" w:color="auto"/>
          </w:divBdr>
        </w:div>
        <w:div w:id="911739283">
          <w:marLeft w:val="640"/>
          <w:marRight w:val="0"/>
          <w:marTop w:val="0"/>
          <w:marBottom w:val="0"/>
          <w:divBdr>
            <w:top w:val="none" w:sz="0" w:space="0" w:color="auto"/>
            <w:left w:val="none" w:sz="0" w:space="0" w:color="auto"/>
            <w:bottom w:val="none" w:sz="0" w:space="0" w:color="auto"/>
            <w:right w:val="none" w:sz="0" w:space="0" w:color="auto"/>
          </w:divBdr>
        </w:div>
        <w:div w:id="1407848778">
          <w:marLeft w:val="640"/>
          <w:marRight w:val="0"/>
          <w:marTop w:val="0"/>
          <w:marBottom w:val="0"/>
          <w:divBdr>
            <w:top w:val="none" w:sz="0" w:space="0" w:color="auto"/>
            <w:left w:val="none" w:sz="0" w:space="0" w:color="auto"/>
            <w:bottom w:val="none" w:sz="0" w:space="0" w:color="auto"/>
            <w:right w:val="none" w:sz="0" w:space="0" w:color="auto"/>
          </w:divBdr>
        </w:div>
        <w:div w:id="2039769177">
          <w:marLeft w:val="640"/>
          <w:marRight w:val="0"/>
          <w:marTop w:val="0"/>
          <w:marBottom w:val="0"/>
          <w:divBdr>
            <w:top w:val="none" w:sz="0" w:space="0" w:color="auto"/>
            <w:left w:val="none" w:sz="0" w:space="0" w:color="auto"/>
            <w:bottom w:val="none" w:sz="0" w:space="0" w:color="auto"/>
            <w:right w:val="none" w:sz="0" w:space="0" w:color="auto"/>
          </w:divBdr>
        </w:div>
        <w:div w:id="1315794457">
          <w:marLeft w:val="640"/>
          <w:marRight w:val="0"/>
          <w:marTop w:val="0"/>
          <w:marBottom w:val="0"/>
          <w:divBdr>
            <w:top w:val="none" w:sz="0" w:space="0" w:color="auto"/>
            <w:left w:val="none" w:sz="0" w:space="0" w:color="auto"/>
            <w:bottom w:val="none" w:sz="0" w:space="0" w:color="auto"/>
            <w:right w:val="none" w:sz="0" w:space="0" w:color="auto"/>
          </w:divBdr>
        </w:div>
        <w:div w:id="2365355">
          <w:marLeft w:val="640"/>
          <w:marRight w:val="0"/>
          <w:marTop w:val="0"/>
          <w:marBottom w:val="0"/>
          <w:divBdr>
            <w:top w:val="none" w:sz="0" w:space="0" w:color="auto"/>
            <w:left w:val="none" w:sz="0" w:space="0" w:color="auto"/>
            <w:bottom w:val="none" w:sz="0" w:space="0" w:color="auto"/>
            <w:right w:val="none" w:sz="0" w:space="0" w:color="auto"/>
          </w:divBdr>
        </w:div>
        <w:div w:id="1667200417">
          <w:marLeft w:val="640"/>
          <w:marRight w:val="0"/>
          <w:marTop w:val="0"/>
          <w:marBottom w:val="0"/>
          <w:divBdr>
            <w:top w:val="none" w:sz="0" w:space="0" w:color="auto"/>
            <w:left w:val="none" w:sz="0" w:space="0" w:color="auto"/>
            <w:bottom w:val="none" w:sz="0" w:space="0" w:color="auto"/>
            <w:right w:val="none" w:sz="0" w:space="0" w:color="auto"/>
          </w:divBdr>
        </w:div>
        <w:div w:id="320357659">
          <w:marLeft w:val="640"/>
          <w:marRight w:val="0"/>
          <w:marTop w:val="0"/>
          <w:marBottom w:val="0"/>
          <w:divBdr>
            <w:top w:val="none" w:sz="0" w:space="0" w:color="auto"/>
            <w:left w:val="none" w:sz="0" w:space="0" w:color="auto"/>
            <w:bottom w:val="none" w:sz="0" w:space="0" w:color="auto"/>
            <w:right w:val="none" w:sz="0" w:space="0" w:color="auto"/>
          </w:divBdr>
        </w:div>
        <w:div w:id="2065715285">
          <w:marLeft w:val="640"/>
          <w:marRight w:val="0"/>
          <w:marTop w:val="0"/>
          <w:marBottom w:val="0"/>
          <w:divBdr>
            <w:top w:val="none" w:sz="0" w:space="0" w:color="auto"/>
            <w:left w:val="none" w:sz="0" w:space="0" w:color="auto"/>
            <w:bottom w:val="none" w:sz="0" w:space="0" w:color="auto"/>
            <w:right w:val="none" w:sz="0" w:space="0" w:color="auto"/>
          </w:divBdr>
        </w:div>
        <w:div w:id="1791852309">
          <w:marLeft w:val="640"/>
          <w:marRight w:val="0"/>
          <w:marTop w:val="0"/>
          <w:marBottom w:val="0"/>
          <w:divBdr>
            <w:top w:val="none" w:sz="0" w:space="0" w:color="auto"/>
            <w:left w:val="none" w:sz="0" w:space="0" w:color="auto"/>
            <w:bottom w:val="none" w:sz="0" w:space="0" w:color="auto"/>
            <w:right w:val="none" w:sz="0" w:space="0" w:color="auto"/>
          </w:divBdr>
        </w:div>
        <w:div w:id="486634537">
          <w:marLeft w:val="640"/>
          <w:marRight w:val="0"/>
          <w:marTop w:val="0"/>
          <w:marBottom w:val="0"/>
          <w:divBdr>
            <w:top w:val="none" w:sz="0" w:space="0" w:color="auto"/>
            <w:left w:val="none" w:sz="0" w:space="0" w:color="auto"/>
            <w:bottom w:val="none" w:sz="0" w:space="0" w:color="auto"/>
            <w:right w:val="none" w:sz="0" w:space="0" w:color="auto"/>
          </w:divBdr>
        </w:div>
        <w:div w:id="878975102">
          <w:marLeft w:val="640"/>
          <w:marRight w:val="0"/>
          <w:marTop w:val="0"/>
          <w:marBottom w:val="0"/>
          <w:divBdr>
            <w:top w:val="none" w:sz="0" w:space="0" w:color="auto"/>
            <w:left w:val="none" w:sz="0" w:space="0" w:color="auto"/>
            <w:bottom w:val="none" w:sz="0" w:space="0" w:color="auto"/>
            <w:right w:val="none" w:sz="0" w:space="0" w:color="auto"/>
          </w:divBdr>
        </w:div>
        <w:div w:id="1690326534">
          <w:marLeft w:val="640"/>
          <w:marRight w:val="0"/>
          <w:marTop w:val="0"/>
          <w:marBottom w:val="0"/>
          <w:divBdr>
            <w:top w:val="none" w:sz="0" w:space="0" w:color="auto"/>
            <w:left w:val="none" w:sz="0" w:space="0" w:color="auto"/>
            <w:bottom w:val="none" w:sz="0" w:space="0" w:color="auto"/>
            <w:right w:val="none" w:sz="0" w:space="0" w:color="auto"/>
          </w:divBdr>
        </w:div>
        <w:div w:id="120001651">
          <w:marLeft w:val="640"/>
          <w:marRight w:val="0"/>
          <w:marTop w:val="0"/>
          <w:marBottom w:val="0"/>
          <w:divBdr>
            <w:top w:val="none" w:sz="0" w:space="0" w:color="auto"/>
            <w:left w:val="none" w:sz="0" w:space="0" w:color="auto"/>
            <w:bottom w:val="none" w:sz="0" w:space="0" w:color="auto"/>
            <w:right w:val="none" w:sz="0" w:space="0" w:color="auto"/>
          </w:divBdr>
        </w:div>
        <w:div w:id="108932447">
          <w:marLeft w:val="640"/>
          <w:marRight w:val="0"/>
          <w:marTop w:val="0"/>
          <w:marBottom w:val="0"/>
          <w:divBdr>
            <w:top w:val="none" w:sz="0" w:space="0" w:color="auto"/>
            <w:left w:val="none" w:sz="0" w:space="0" w:color="auto"/>
            <w:bottom w:val="none" w:sz="0" w:space="0" w:color="auto"/>
            <w:right w:val="none" w:sz="0" w:space="0" w:color="auto"/>
          </w:divBdr>
        </w:div>
        <w:div w:id="1125661887">
          <w:marLeft w:val="640"/>
          <w:marRight w:val="0"/>
          <w:marTop w:val="0"/>
          <w:marBottom w:val="0"/>
          <w:divBdr>
            <w:top w:val="none" w:sz="0" w:space="0" w:color="auto"/>
            <w:left w:val="none" w:sz="0" w:space="0" w:color="auto"/>
            <w:bottom w:val="none" w:sz="0" w:space="0" w:color="auto"/>
            <w:right w:val="none" w:sz="0" w:space="0" w:color="auto"/>
          </w:divBdr>
        </w:div>
        <w:div w:id="603465956">
          <w:marLeft w:val="640"/>
          <w:marRight w:val="0"/>
          <w:marTop w:val="0"/>
          <w:marBottom w:val="0"/>
          <w:divBdr>
            <w:top w:val="none" w:sz="0" w:space="0" w:color="auto"/>
            <w:left w:val="none" w:sz="0" w:space="0" w:color="auto"/>
            <w:bottom w:val="none" w:sz="0" w:space="0" w:color="auto"/>
            <w:right w:val="none" w:sz="0" w:space="0" w:color="auto"/>
          </w:divBdr>
        </w:div>
        <w:div w:id="768044065">
          <w:marLeft w:val="640"/>
          <w:marRight w:val="0"/>
          <w:marTop w:val="0"/>
          <w:marBottom w:val="0"/>
          <w:divBdr>
            <w:top w:val="none" w:sz="0" w:space="0" w:color="auto"/>
            <w:left w:val="none" w:sz="0" w:space="0" w:color="auto"/>
            <w:bottom w:val="none" w:sz="0" w:space="0" w:color="auto"/>
            <w:right w:val="none" w:sz="0" w:space="0" w:color="auto"/>
          </w:divBdr>
        </w:div>
        <w:div w:id="359013022">
          <w:marLeft w:val="640"/>
          <w:marRight w:val="0"/>
          <w:marTop w:val="0"/>
          <w:marBottom w:val="0"/>
          <w:divBdr>
            <w:top w:val="none" w:sz="0" w:space="0" w:color="auto"/>
            <w:left w:val="none" w:sz="0" w:space="0" w:color="auto"/>
            <w:bottom w:val="none" w:sz="0" w:space="0" w:color="auto"/>
            <w:right w:val="none" w:sz="0" w:space="0" w:color="auto"/>
          </w:divBdr>
        </w:div>
        <w:div w:id="951479388">
          <w:marLeft w:val="640"/>
          <w:marRight w:val="0"/>
          <w:marTop w:val="0"/>
          <w:marBottom w:val="0"/>
          <w:divBdr>
            <w:top w:val="none" w:sz="0" w:space="0" w:color="auto"/>
            <w:left w:val="none" w:sz="0" w:space="0" w:color="auto"/>
            <w:bottom w:val="none" w:sz="0" w:space="0" w:color="auto"/>
            <w:right w:val="none" w:sz="0" w:space="0" w:color="auto"/>
          </w:divBdr>
        </w:div>
        <w:div w:id="977490321">
          <w:marLeft w:val="640"/>
          <w:marRight w:val="0"/>
          <w:marTop w:val="0"/>
          <w:marBottom w:val="0"/>
          <w:divBdr>
            <w:top w:val="none" w:sz="0" w:space="0" w:color="auto"/>
            <w:left w:val="none" w:sz="0" w:space="0" w:color="auto"/>
            <w:bottom w:val="none" w:sz="0" w:space="0" w:color="auto"/>
            <w:right w:val="none" w:sz="0" w:space="0" w:color="auto"/>
          </w:divBdr>
        </w:div>
        <w:div w:id="1774125892">
          <w:marLeft w:val="640"/>
          <w:marRight w:val="0"/>
          <w:marTop w:val="0"/>
          <w:marBottom w:val="0"/>
          <w:divBdr>
            <w:top w:val="none" w:sz="0" w:space="0" w:color="auto"/>
            <w:left w:val="none" w:sz="0" w:space="0" w:color="auto"/>
            <w:bottom w:val="none" w:sz="0" w:space="0" w:color="auto"/>
            <w:right w:val="none" w:sz="0" w:space="0" w:color="auto"/>
          </w:divBdr>
        </w:div>
        <w:div w:id="1453937924">
          <w:marLeft w:val="640"/>
          <w:marRight w:val="0"/>
          <w:marTop w:val="0"/>
          <w:marBottom w:val="0"/>
          <w:divBdr>
            <w:top w:val="none" w:sz="0" w:space="0" w:color="auto"/>
            <w:left w:val="none" w:sz="0" w:space="0" w:color="auto"/>
            <w:bottom w:val="none" w:sz="0" w:space="0" w:color="auto"/>
            <w:right w:val="none" w:sz="0" w:space="0" w:color="auto"/>
          </w:divBdr>
        </w:div>
        <w:div w:id="178010797">
          <w:marLeft w:val="640"/>
          <w:marRight w:val="0"/>
          <w:marTop w:val="0"/>
          <w:marBottom w:val="0"/>
          <w:divBdr>
            <w:top w:val="none" w:sz="0" w:space="0" w:color="auto"/>
            <w:left w:val="none" w:sz="0" w:space="0" w:color="auto"/>
            <w:bottom w:val="none" w:sz="0" w:space="0" w:color="auto"/>
            <w:right w:val="none" w:sz="0" w:space="0" w:color="auto"/>
          </w:divBdr>
        </w:div>
        <w:div w:id="975254281">
          <w:marLeft w:val="640"/>
          <w:marRight w:val="0"/>
          <w:marTop w:val="0"/>
          <w:marBottom w:val="0"/>
          <w:divBdr>
            <w:top w:val="none" w:sz="0" w:space="0" w:color="auto"/>
            <w:left w:val="none" w:sz="0" w:space="0" w:color="auto"/>
            <w:bottom w:val="none" w:sz="0" w:space="0" w:color="auto"/>
            <w:right w:val="none" w:sz="0" w:space="0" w:color="auto"/>
          </w:divBdr>
        </w:div>
        <w:div w:id="1411004665">
          <w:marLeft w:val="640"/>
          <w:marRight w:val="0"/>
          <w:marTop w:val="0"/>
          <w:marBottom w:val="0"/>
          <w:divBdr>
            <w:top w:val="none" w:sz="0" w:space="0" w:color="auto"/>
            <w:left w:val="none" w:sz="0" w:space="0" w:color="auto"/>
            <w:bottom w:val="none" w:sz="0" w:space="0" w:color="auto"/>
            <w:right w:val="none" w:sz="0" w:space="0" w:color="auto"/>
          </w:divBdr>
        </w:div>
        <w:div w:id="1053501962">
          <w:marLeft w:val="640"/>
          <w:marRight w:val="0"/>
          <w:marTop w:val="0"/>
          <w:marBottom w:val="0"/>
          <w:divBdr>
            <w:top w:val="none" w:sz="0" w:space="0" w:color="auto"/>
            <w:left w:val="none" w:sz="0" w:space="0" w:color="auto"/>
            <w:bottom w:val="none" w:sz="0" w:space="0" w:color="auto"/>
            <w:right w:val="none" w:sz="0" w:space="0" w:color="auto"/>
          </w:divBdr>
        </w:div>
        <w:div w:id="1920749795">
          <w:marLeft w:val="640"/>
          <w:marRight w:val="0"/>
          <w:marTop w:val="0"/>
          <w:marBottom w:val="0"/>
          <w:divBdr>
            <w:top w:val="none" w:sz="0" w:space="0" w:color="auto"/>
            <w:left w:val="none" w:sz="0" w:space="0" w:color="auto"/>
            <w:bottom w:val="none" w:sz="0" w:space="0" w:color="auto"/>
            <w:right w:val="none" w:sz="0" w:space="0" w:color="auto"/>
          </w:divBdr>
        </w:div>
        <w:div w:id="901255195">
          <w:marLeft w:val="640"/>
          <w:marRight w:val="0"/>
          <w:marTop w:val="0"/>
          <w:marBottom w:val="0"/>
          <w:divBdr>
            <w:top w:val="none" w:sz="0" w:space="0" w:color="auto"/>
            <w:left w:val="none" w:sz="0" w:space="0" w:color="auto"/>
            <w:bottom w:val="none" w:sz="0" w:space="0" w:color="auto"/>
            <w:right w:val="none" w:sz="0" w:space="0" w:color="auto"/>
          </w:divBdr>
        </w:div>
        <w:div w:id="267588450">
          <w:marLeft w:val="640"/>
          <w:marRight w:val="0"/>
          <w:marTop w:val="0"/>
          <w:marBottom w:val="0"/>
          <w:divBdr>
            <w:top w:val="none" w:sz="0" w:space="0" w:color="auto"/>
            <w:left w:val="none" w:sz="0" w:space="0" w:color="auto"/>
            <w:bottom w:val="none" w:sz="0" w:space="0" w:color="auto"/>
            <w:right w:val="none" w:sz="0" w:space="0" w:color="auto"/>
          </w:divBdr>
        </w:div>
        <w:div w:id="120390169">
          <w:marLeft w:val="640"/>
          <w:marRight w:val="0"/>
          <w:marTop w:val="0"/>
          <w:marBottom w:val="0"/>
          <w:divBdr>
            <w:top w:val="none" w:sz="0" w:space="0" w:color="auto"/>
            <w:left w:val="none" w:sz="0" w:space="0" w:color="auto"/>
            <w:bottom w:val="none" w:sz="0" w:space="0" w:color="auto"/>
            <w:right w:val="none" w:sz="0" w:space="0" w:color="auto"/>
          </w:divBdr>
        </w:div>
        <w:div w:id="801271710">
          <w:marLeft w:val="640"/>
          <w:marRight w:val="0"/>
          <w:marTop w:val="0"/>
          <w:marBottom w:val="0"/>
          <w:divBdr>
            <w:top w:val="none" w:sz="0" w:space="0" w:color="auto"/>
            <w:left w:val="none" w:sz="0" w:space="0" w:color="auto"/>
            <w:bottom w:val="none" w:sz="0" w:space="0" w:color="auto"/>
            <w:right w:val="none" w:sz="0" w:space="0" w:color="auto"/>
          </w:divBdr>
        </w:div>
        <w:div w:id="294719127">
          <w:marLeft w:val="640"/>
          <w:marRight w:val="0"/>
          <w:marTop w:val="0"/>
          <w:marBottom w:val="0"/>
          <w:divBdr>
            <w:top w:val="none" w:sz="0" w:space="0" w:color="auto"/>
            <w:left w:val="none" w:sz="0" w:space="0" w:color="auto"/>
            <w:bottom w:val="none" w:sz="0" w:space="0" w:color="auto"/>
            <w:right w:val="none" w:sz="0" w:space="0" w:color="auto"/>
          </w:divBdr>
        </w:div>
        <w:div w:id="60174558">
          <w:marLeft w:val="640"/>
          <w:marRight w:val="0"/>
          <w:marTop w:val="0"/>
          <w:marBottom w:val="0"/>
          <w:divBdr>
            <w:top w:val="none" w:sz="0" w:space="0" w:color="auto"/>
            <w:left w:val="none" w:sz="0" w:space="0" w:color="auto"/>
            <w:bottom w:val="none" w:sz="0" w:space="0" w:color="auto"/>
            <w:right w:val="none" w:sz="0" w:space="0" w:color="auto"/>
          </w:divBdr>
        </w:div>
        <w:div w:id="896815131">
          <w:marLeft w:val="640"/>
          <w:marRight w:val="0"/>
          <w:marTop w:val="0"/>
          <w:marBottom w:val="0"/>
          <w:divBdr>
            <w:top w:val="none" w:sz="0" w:space="0" w:color="auto"/>
            <w:left w:val="none" w:sz="0" w:space="0" w:color="auto"/>
            <w:bottom w:val="none" w:sz="0" w:space="0" w:color="auto"/>
            <w:right w:val="none" w:sz="0" w:space="0" w:color="auto"/>
          </w:divBdr>
        </w:div>
        <w:div w:id="1879125690">
          <w:marLeft w:val="640"/>
          <w:marRight w:val="0"/>
          <w:marTop w:val="0"/>
          <w:marBottom w:val="0"/>
          <w:divBdr>
            <w:top w:val="none" w:sz="0" w:space="0" w:color="auto"/>
            <w:left w:val="none" w:sz="0" w:space="0" w:color="auto"/>
            <w:bottom w:val="none" w:sz="0" w:space="0" w:color="auto"/>
            <w:right w:val="none" w:sz="0" w:space="0" w:color="auto"/>
          </w:divBdr>
        </w:div>
        <w:div w:id="1748267472">
          <w:marLeft w:val="640"/>
          <w:marRight w:val="0"/>
          <w:marTop w:val="0"/>
          <w:marBottom w:val="0"/>
          <w:divBdr>
            <w:top w:val="none" w:sz="0" w:space="0" w:color="auto"/>
            <w:left w:val="none" w:sz="0" w:space="0" w:color="auto"/>
            <w:bottom w:val="none" w:sz="0" w:space="0" w:color="auto"/>
            <w:right w:val="none" w:sz="0" w:space="0" w:color="auto"/>
          </w:divBdr>
        </w:div>
        <w:div w:id="140923928">
          <w:marLeft w:val="640"/>
          <w:marRight w:val="0"/>
          <w:marTop w:val="0"/>
          <w:marBottom w:val="0"/>
          <w:divBdr>
            <w:top w:val="none" w:sz="0" w:space="0" w:color="auto"/>
            <w:left w:val="none" w:sz="0" w:space="0" w:color="auto"/>
            <w:bottom w:val="none" w:sz="0" w:space="0" w:color="auto"/>
            <w:right w:val="none" w:sz="0" w:space="0" w:color="auto"/>
          </w:divBdr>
        </w:div>
        <w:div w:id="1783651513">
          <w:marLeft w:val="640"/>
          <w:marRight w:val="0"/>
          <w:marTop w:val="0"/>
          <w:marBottom w:val="0"/>
          <w:divBdr>
            <w:top w:val="none" w:sz="0" w:space="0" w:color="auto"/>
            <w:left w:val="none" w:sz="0" w:space="0" w:color="auto"/>
            <w:bottom w:val="none" w:sz="0" w:space="0" w:color="auto"/>
            <w:right w:val="none" w:sz="0" w:space="0" w:color="auto"/>
          </w:divBdr>
        </w:div>
        <w:div w:id="1791826378">
          <w:marLeft w:val="640"/>
          <w:marRight w:val="0"/>
          <w:marTop w:val="0"/>
          <w:marBottom w:val="0"/>
          <w:divBdr>
            <w:top w:val="none" w:sz="0" w:space="0" w:color="auto"/>
            <w:left w:val="none" w:sz="0" w:space="0" w:color="auto"/>
            <w:bottom w:val="none" w:sz="0" w:space="0" w:color="auto"/>
            <w:right w:val="none" w:sz="0" w:space="0" w:color="auto"/>
          </w:divBdr>
        </w:div>
      </w:divsChild>
    </w:div>
    <w:div w:id="103037469">
      <w:bodyDiv w:val="1"/>
      <w:marLeft w:val="0"/>
      <w:marRight w:val="0"/>
      <w:marTop w:val="0"/>
      <w:marBottom w:val="0"/>
      <w:divBdr>
        <w:top w:val="none" w:sz="0" w:space="0" w:color="auto"/>
        <w:left w:val="none" w:sz="0" w:space="0" w:color="auto"/>
        <w:bottom w:val="none" w:sz="0" w:space="0" w:color="auto"/>
        <w:right w:val="none" w:sz="0" w:space="0" w:color="auto"/>
      </w:divBdr>
      <w:divsChild>
        <w:div w:id="49501290">
          <w:marLeft w:val="640"/>
          <w:marRight w:val="0"/>
          <w:marTop w:val="0"/>
          <w:marBottom w:val="0"/>
          <w:divBdr>
            <w:top w:val="none" w:sz="0" w:space="0" w:color="auto"/>
            <w:left w:val="none" w:sz="0" w:space="0" w:color="auto"/>
            <w:bottom w:val="none" w:sz="0" w:space="0" w:color="auto"/>
            <w:right w:val="none" w:sz="0" w:space="0" w:color="auto"/>
          </w:divBdr>
        </w:div>
        <w:div w:id="91979633">
          <w:marLeft w:val="640"/>
          <w:marRight w:val="0"/>
          <w:marTop w:val="0"/>
          <w:marBottom w:val="0"/>
          <w:divBdr>
            <w:top w:val="none" w:sz="0" w:space="0" w:color="auto"/>
            <w:left w:val="none" w:sz="0" w:space="0" w:color="auto"/>
            <w:bottom w:val="none" w:sz="0" w:space="0" w:color="auto"/>
            <w:right w:val="none" w:sz="0" w:space="0" w:color="auto"/>
          </w:divBdr>
        </w:div>
        <w:div w:id="122893513">
          <w:marLeft w:val="640"/>
          <w:marRight w:val="0"/>
          <w:marTop w:val="0"/>
          <w:marBottom w:val="0"/>
          <w:divBdr>
            <w:top w:val="none" w:sz="0" w:space="0" w:color="auto"/>
            <w:left w:val="none" w:sz="0" w:space="0" w:color="auto"/>
            <w:bottom w:val="none" w:sz="0" w:space="0" w:color="auto"/>
            <w:right w:val="none" w:sz="0" w:space="0" w:color="auto"/>
          </w:divBdr>
        </w:div>
        <w:div w:id="287590779">
          <w:marLeft w:val="640"/>
          <w:marRight w:val="0"/>
          <w:marTop w:val="0"/>
          <w:marBottom w:val="0"/>
          <w:divBdr>
            <w:top w:val="none" w:sz="0" w:space="0" w:color="auto"/>
            <w:left w:val="none" w:sz="0" w:space="0" w:color="auto"/>
            <w:bottom w:val="none" w:sz="0" w:space="0" w:color="auto"/>
            <w:right w:val="none" w:sz="0" w:space="0" w:color="auto"/>
          </w:divBdr>
        </w:div>
        <w:div w:id="311518961">
          <w:marLeft w:val="640"/>
          <w:marRight w:val="0"/>
          <w:marTop w:val="0"/>
          <w:marBottom w:val="0"/>
          <w:divBdr>
            <w:top w:val="none" w:sz="0" w:space="0" w:color="auto"/>
            <w:left w:val="none" w:sz="0" w:space="0" w:color="auto"/>
            <w:bottom w:val="none" w:sz="0" w:space="0" w:color="auto"/>
            <w:right w:val="none" w:sz="0" w:space="0" w:color="auto"/>
          </w:divBdr>
        </w:div>
        <w:div w:id="349842234">
          <w:marLeft w:val="640"/>
          <w:marRight w:val="0"/>
          <w:marTop w:val="0"/>
          <w:marBottom w:val="0"/>
          <w:divBdr>
            <w:top w:val="none" w:sz="0" w:space="0" w:color="auto"/>
            <w:left w:val="none" w:sz="0" w:space="0" w:color="auto"/>
            <w:bottom w:val="none" w:sz="0" w:space="0" w:color="auto"/>
            <w:right w:val="none" w:sz="0" w:space="0" w:color="auto"/>
          </w:divBdr>
        </w:div>
        <w:div w:id="731928928">
          <w:marLeft w:val="640"/>
          <w:marRight w:val="0"/>
          <w:marTop w:val="0"/>
          <w:marBottom w:val="0"/>
          <w:divBdr>
            <w:top w:val="none" w:sz="0" w:space="0" w:color="auto"/>
            <w:left w:val="none" w:sz="0" w:space="0" w:color="auto"/>
            <w:bottom w:val="none" w:sz="0" w:space="0" w:color="auto"/>
            <w:right w:val="none" w:sz="0" w:space="0" w:color="auto"/>
          </w:divBdr>
        </w:div>
        <w:div w:id="1028488357">
          <w:marLeft w:val="640"/>
          <w:marRight w:val="0"/>
          <w:marTop w:val="0"/>
          <w:marBottom w:val="0"/>
          <w:divBdr>
            <w:top w:val="none" w:sz="0" w:space="0" w:color="auto"/>
            <w:left w:val="none" w:sz="0" w:space="0" w:color="auto"/>
            <w:bottom w:val="none" w:sz="0" w:space="0" w:color="auto"/>
            <w:right w:val="none" w:sz="0" w:space="0" w:color="auto"/>
          </w:divBdr>
        </w:div>
        <w:div w:id="1298484742">
          <w:marLeft w:val="640"/>
          <w:marRight w:val="0"/>
          <w:marTop w:val="0"/>
          <w:marBottom w:val="0"/>
          <w:divBdr>
            <w:top w:val="none" w:sz="0" w:space="0" w:color="auto"/>
            <w:left w:val="none" w:sz="0" w:space="0" w:color="auto"/>
            <w:bottom w:val="none" w:sz="0" w:space="0" w:color="auto"/>
            <w:right w:val="none" w:sz="0" w:space="0" w:color="auto"/>
          </w:divBdr>
        </w:div>
        <w:div w:id="1406142879">
          <w:marLeft w:val="640"/>
          <w:marRight w:val="0"/>
          <w:marTop w:val="0"/>
          <w:marBottom w:val="0"/>
          <w:divBdr>
            <w:top w:val="none" w:sz="0" w:space="0" w:color="auto"/>
            <w:left w:val="none" w:sz="0" w:space="0" w:color="auto"/>
            <w:bottom w:val="none" w:sz="0" w:space="0" w:color="auto"/>
            <w:right w:val="none" w:sz="0" w:space="0" w:color="auto"/>
          </w:divBdr>
        </w:div>
        <w:div w:id="1471939494">
          <w:marLeft w:val="640"/>
          <w:marRight w:val="0"/>
          <w:marTop w:val="0"/>
          <w:marBottom w:val="0"/>
          <w:divBdr>
            <w:top w:val="none" w:sz="0" w:space="0" w:color="auto"/>
            <w:left w:val="none" w:sz="0" w:space="0" w:color="auto"/>
            <w:bottom w:val="none" w:sz="0" w:space="0" w:color="auto"/>
            <w:right w:val="none" w:sz="0" w:space="0" w:color="auto"/>
          </w:divBdr>
        </w:div>
        <w:div w:id="1648633422">
          <w:marLeft w:val="640"/>
          <w:marRight w:val="0"/>
          <w:marTop w:val="0"/>
          <w:marBottom w:val="0"/>
          <w:divBdr>
            <w:top w:val="none" w:sz="0" w:space="0" w:color="auto"/>
            <w:left w:val="none" w:sz="0" w:space="0" w:color="auto"/>
            <w:bottom w:val="none" w:sz="0" w:space="0" w:color="auto"/>
            <w:right w:val="none" w:sz="0" w:space="0" w:color="auto"/>
          </w:divBdr>
        </w:div>
        <w:div w:id="1793205068">
          <w:marLeft w:val="640"/>
          <w:marRight w:val="0"/>
          <w:marTop w:val="0"/>
          <w:marBottom w:val="0"/>
          <w:divBdr>
            <w:top w:val="none" w:sz="0" w:space="0" w:color="auto"/>
            <w:left w:val="none" w:sz="0" w:space="0" w:color="auto"/>
            <w:bottom w:val="none" w:sz="0" w:space="0" w:color="auto"/>
            <w:right w:val="none" w:sz="0" w:space="0" w:color="auto"/>
          </w:divBdr>
        </w:div>
      </w:divsChild>
    </w:div>
    <w:div w:id="107167419">
      <w:bodyDiv w:val="1"/>
      <w:marLeft w:val="0"/>
      <w:marRight w:val="0"/>
      <w:marTop w:val="0"/>
      <w:marBottom w:val="0"/>
      <w:divBdr>
        <w:top w:val="none" w:sz="0" w:space="0" w:color="auto"/>
        <w:left w:val="none" w:sz="0" w:space="0" w:color="auto"/>
        <w:bottom w:val="none" w:sz="0" w:space="0" w:color="auto"/>
        <w:right w:val="none" w:sz="0" w:space="0" w:color="auto"/>
      </w:divBdr>
      <w:divsChild>
        <w:div w:id="265042327">
          <w:marLeft w:val="640"/>
          <w:marRight w:val="0"/>
          <w:marTop w:val="0"/>
          <w:marBottom w:val="0"/>
          <w:divBdr>
            <w:top w:val="none" w:sz="0" w:space="0" w:color="auto"/>
            <w:left w:val="none" w:sz="0" w:space="0" w:color="auto"/>
            <w:bottom w:val="none" w:sz="0" w:space="0" w:color="auto"/>
            <w:right w:val="none" w:sz="0" w:space="0" w:color="auto"/>
          </w:divBdr>
        </w:div>
        <w:div w:id="444466714">
          <w:marLeft w:val="640"/>
          <w:marRight w:val="0"/>
          <w:marTop w:val="0"/>
          <w:marBottom w:val="0"/>
          <w:divBdr>
            <w:top w:val="none" w:sz="0" w:space="0" w:color="auto"/>
            <w:left w:val="none" w:sz="0" w:space="0" w:color="auto"/>
            <w:bottom w:val="none" w:sz="0" w:space="0" w:color="auto"/>
            <w:right w:val="none" w:sz="0" w:space="0" w:color="auto"/>
          </w:divBdr>
        </w:div>
        <w:div w:id="498428519">
          <w:marLeft w:val="640"/>
          <w:marRight w:val="0"/>
          <w:marTop w:val="0"/>
          <w:marBottom w:val="0"/>
          <w:divBdr>
            <w:top w:val="none" w:sz="0" w:space="0" w:color="auto"/>
            <w:left w:val="none" w:sz="0" w:space="0" w:color="auto"/>
            <w:bottom w:val="none" w:sz="0" w:space="0" w:color="auto"/>
            <w:right w:val="none" w:sz="0" w:space="0" w:color="auto"/>
          </w:divBdr>
        </w:div>
        <w:div w:id="808400751">
          <w:marLeft w:val="640"/>
          <w:marRight w:val="0"/>
          <w:marTop w:val="0"/>
          <w:marBottom w:val="0"/>
          <w:divBdr>
            <w:top w:val="none" w:sz="0" w:space="0" w:color="auto"/>
            <w:left w:val="none" w:sz="0" w:space="0" w:color="auto"/>
            <w:bottom w:val="none" w:sz="0" w:space="0" w:color="auto"/>
            <w:right w:val="none" w:sz="0" w:space="0" w:color="auto"/>
          </w:divBdr>
        </w:div>
        <w:div w:id="999849781">
          <w:marLeft w:val="640"/>
          <w:marRight w:val="0"/>
          <w:marTop w:val="0"/>
          <w:marBottom w:val="0"/>
          <w:divBdr>
            <w:top w:val="none" w:sz="0" w:space="0" w:color="auto"/>
            <w:left w:val="none" w:sz="0" w:space="0" w:color="auto"/>
            <w:bottom w:val="none" w:sz="0" w:space="0" w:color="auto"/>
            <w:right w:val="none" w:sz="0" w:space="0" w:color="auto"/>
          </w:divBdr>
        </w:div>
        <w:div w:id="1197350352">
          <w:marLeft w:val="640"/>
          <w:marRight w:val="0"/>
          <w:marTop w:val="0"/>
          <w:marBottom w:val="0"/>
          <w:divBdr>
            <w:top w:val="none" w:sz="0" w:space="0" w:color="auto"/>
            <w:left w:val="none" w:sz="0" w:space="0" w:color="auto"/>
            <w:bottom w:val="none" w:sz="0" w:space="0" w:color="auto"/>
            <w:right w:val="none" w:sz="0" w:space="0" w:color="auto"/>
          </w:divBdr>
        </w:div>
        <w:div w:id="1242714874">
          <w:marLeft w:val="640"/>
          <w:marRight w:val="0"/>
          <w:marTop w:val="0"/>
          <w:marBottom w:val="0"/>
          <w:divBdr>
            <w:top w:val="none" w:sz="0" w:space="0" w:color="auto"/>
            <w:left w:val="none" w:sz="0" w:space="0" w:color="auto"/>
            <w:bottom w:val="none" w:sz="0" w:space="0" w:color="auto"/>
            <w:right w:val="none" w:sz="0" w:space="0" w:color="auto"/>
          </w:divBdr>
        </w:div>
        <w:div w:id="1594783616">
          <w:marLeft w:val="640"/>
          <w:marRight w:val="0"/>
          <w:marTop w:val="0"/>
          <w:marBottom w:val="0"/>
          <w:divBdr>
            <w:top w:val="none" w:sz="0" w:space="0" w:color="auto"/>
            <w:left w:val="none" w:sz="0" w:space="0" w:color="auto"/>
            <w:bottom w:val="none" w:sz="0" w:space="0" w:color="auto"/>
            <w:right w:val="none" w:sz="0" w:space="0" w:color="auto"/>
          </w:divBdr>
        </w:div>
        <w:div w:id="1646934808">
          <w:marLeft w:val="640"/>
          <w:marRight w:val="0"/>
          <w:marTop w:val="0"/>
          <w:marBottom w:val="0"/>
          <w:divBdr>
            <w:top w:val="none" w:sz="0" w:space="0" w:color="auto"/>
            <w:left w:val="none" w:sz="0" w:space="0" w:color="auto"/>
            <w:bottom w:val="none" w:sz="0" w:space="0" w:color="auto"/>
            <w:right w:val="none" w:sz="0" w:space="0" w:color="auto"/>
          </w:divBdr>
        </w:div>
        <w:div w:id="1854882860">
          <w:marLeft w:val="640"/>
          <w:marRight w:val="0"/>
          <w:marTop w:val="0"/>
          <w:marBottom w:val="0"/>
          <w:divBdr>
            <w:top w:val="none" w:sz="0" w:space="0" w:color="auto"/>
            <w:left w:val="none" w:sz="0" w:space="0" w:color="auto"/>
            <w:bottom w:val="none" w:sz="0" w:space="0" w:color="auto"/>
            <w:right w:val="none" w:sz="0" w:space="0" w:color="auto"/>
          </w:divBdr>
        </w:div>
        <w:div w:id="1932464496">
          <w:marLeft w:val="640"/>
          <w:marRight w:val="0"/>
          <w:marTop w:val="0"/>
          <w:marBottom w:val="0"/>
          <w:divBdr>
            <w:top w:val="none" w:sz="0" w:space="0" w:color="auto"/>
            <w:left w:val="none" w:sz="0" w:space="0" w:color="auto"/>
            <w:bottom w:val="none" w:sz="0" w:space="0" w:color="auto"/>
            <w:right w:val="none" w:sz="0" w:space="0" w:color="auto"/>
          </w:divBdr>
        </w:div>
        <w:div w:id="1936598705">
          <w:marLeft w:val="640"/>
          <w:marRight w:val="0"/>
          <w:marTop w:val="0"/>
          <w:marBottom w:val="0"/>
          <w:divBdr>
            <w:top w:val="none" w:sz="0" w:space="0" w:color="auto"/>
            <w:left w:val="none" w:sz="0" w:space="0" w:color="auto"/>
            <w:bottom w:val="none" w:sz="0" w:space="0" w:color="auto"/>
            <w:right w:val="none" w:sz="0" w:space="0" w:color="auto"/>
          </w:divBdr>
        </w:div>
        <w:div w:id="1963489894">
          <w:marLeft w:val="640"/>
          <w:marRight w:val="0"/>
          <w:marTop w:val="0"/>
          <w:marBottom w:val="0"/>
          <w:divBdr>
            <w:top w:val="none" w:sz="0" w:space="0" w:color="auto"/>
            <w:left w:val="none" w:sz="0" w:space="0" w:color="auto"/>
            <w:bottom w:val="none" w:sz="0" w:space="0" w:color="auto"/>
            <w:right w:val="none" w:sz="0" w:space="0" w:color="auto"/>
          </w:divBdr>
        </w:div>
      </w:divsChild>
    </w:div>
    <w:div w:id="119685442">
      <w:bodyDiv w:val="1"/>
      <w:marLeft w:val="0"/>
      <w:marRight w:val="0"/>
      <w:marTop w:val="0"/>
      <w:marBottom w:val="0"/>
      <w:divBdr>
        <w:top w:val="none" w:sz="0" w:space="0" w:color="auto"/>
        <w:left w:val="none" w:sz="0" w:space="0" w:color="auto"/>
        <w:bottom w:val="none" w:sz="0" w:space="0" w:color="auto"/>
        <w:right w:val="none" w:sz="0" w:space="0" w:color="auto"/>
      </w:divBdr>
      <w:divsChild>
        <w:div w:id="30422961">
          <w:marLeft w:val="640"/>
          <w:marRight w:val="0"/>
          <w:marTop w:val="0"/>
          <w:marBottom w:val="0"/>
          <w:divBdr>
            <w:top w:val="none" w:sz="0" w:space="0" w:color="auto"/>
            <w:left w:val="none" w:sz="0" w:space="0" w:color="auto"/>
            <w:bottom w:val="none" w:sz="0" w:space="0" w:color="auto"/>
            <w:right w:val="none" w:sz="0" w:space="0" w:color="auto"/>
          </w:divBdr>
        </w:div>
        <w:div w:id="103767360">
          <w:marLeft w:val="640"/>
          <w:marRight w:val="0"/>
          <w:marTop w:val="0"/>
          <w:marBottom w:val="0"/>
          <w:divBdr>
            <w:top w:val="none" w:sz="0" w:space="0" w:color="auto"/>
            <w:left w:val="none" w:sz="0" w:space="0" w:color="auto"/>
            <w:bottom w:val="none" w:sz="0" w:space="0" w:color="auto"/>
            <w:right w:val="none" w:sz="0" w:space="0" w:color="auto"/>
          </w:divBdr>
        </w:div>
        <w:div w:id="138228202">
          <w:marLeft w:val="640"/>
          <w:marRight w:val="0"/>
          <w:marTop w:val="0"/>
          <w:marBottom w:val="0"/>
          <w:divBdr>
            <w:top w:val="none" w:sz="0" w:space="0" w:color="auto"/>
            <w:left w:val="none" w:sz="0" w:space="0" w:color="auto"/>
            <w:bottom w:val="none" w:sz="0" w:space="0" w:color="auto"/>
            <w:right w:val="none" w:sz="0" w:space="0" w:color="auto"/>
          </w:divBdr>
        </w:div>
        <w:div w:id="179439793">
          <w:marLeft w:val="640"/>
          <w:marRight w:val="0"/>
          <w:marTop w:val="0"/>
          <w:marBottom w:val="0"/>
          <w:divBdr>
            <w:top w:val="none" w:sz="0" w:space="0" w:color="auto"/>
            <w:left w:val="none" w:sz="0" w:space="0" w:color="auto"/>
            <w:bottom w:val="none" w:sz="0" w:space="0" w:color="auto"/>
            <w:right w:val="none" w:sz="0" w:space="0" w:color="auto"/>
          </w:divBdr>
        </w:div>
        <w:div w:id="213735567">
          <w:marLeft w:val="640"/>
          <w:marRight w:val="0"/>
          <w:marTop w:val="0"/>
          <w:marBottom w:val="0"/>
          <w:divBdr>
            <w:top w:val="none" w:sz="0" w:space="0" w:color="auto"/>
            <w:left w:val="none" w:sz="0" w:space="0" w:color="auto"/>
            <w:bottom w:val="none" w:sz="0" w:space="0" w:color="auto"/>
            <w:right w:val="none" w:sz="0" w:space="0" w:color="auto"/>
          </w:divBdr>
        </w:div>
        <w:div w:id="474228178">
          <w:marLeft w:val="640"/>
          <w:marRight w:val="0"/>
          <w:marTop w:val="0"/>
          <w:marBottom w:val="0"/>
          <w:divBdr>
            <w:top w:val="none" w:sz="0" w:space="0" w:color="auto"/>
            <w:left w:val="none" w:sz="0" w:space="0" w:color="auto"/>
            <w:bottom w:val="none" w:sz="0" w:space="0" w:color="auto"/>
            <w:right w:val="none" w:sz="0" w:space="0" w:color="auto"/>
          </w:divBdr>
        </w:div>
        <w:div w:id="551616953">
          <w:marLeft w:val="640"/>
          <w:marRight w:val="0"/>
          <w:marTop w:val="0"/>
          <w:marBottom w:val="0"/>
          <w:divBdr>
            <w:top w:val="none" w:sz="0" w:space="0" w:color="auto"/>
            <w:left w:val="none" w:sz="0" w:space="0" w:color="auto"/>
            <w:bottom w:val="none" w:sz="0" w:space="0" w:color="auto"/>
            <w:right w:val="none" w:sz="0" w:space="0" w:color="auto"/>
          </w:divBdr>
        </w:div>
        <w:div w:id="622689464">
          <w:marLeft w:val="640"/>
          <w:marRight w:val="0"/>
          <w:marTop w:val="0"/>
          <w:marBottom w:val="0"/>
          <w:divBdr>
            <w:top w:val="none" w:sz="0" w:space="0" w:color="auto"/>
            <w:left w:val="none" w:sz="0" w:space="0" w:color="auto"/>
            <w:bottom w:val="none" w:sz="0" w:space="0" w:color="auto"/>
            <w:right w:val="none" w:sz="0" w:space="0" w:color="auto"/>
          </w:divBdr>
        </w:div>
        <w:div w:id="682053881">
          <w:marLeft w:val="640"/>
          <w:marRight w:val="0"/>
          <w:marTop w:val="0"/>
          <w:marBottom w:val="0"/>
          <w:divBdr>
            <w:top w:val="none" w:sz="0" w:space="0" w:color="auto"/>
            <w:left w:val="none" w:sz="0" w:space="0" w:color="auto"/>
            <w:bottom w:val="none" w:sz="0" w:space="0" w:color="auto"/>
            <w:right w:val="none" w:sz="0" w:space="0" w:color="auto"/>
          </w:divBdr>
        </w:div>
        <w:div w:id="712077152">
          <w:marLeft w:val="640"/>
          <w:marRight w:val="0"/>
          <w:marTop w:val="0"/>
          <w:marBottom w:val="0"/>
          <w:divBdr>
            <w:top w:val="none" w:sz="0" w:space="0" w:color="auto"/>
            <w:left w:val="none" w:sz="0" w:space="0" w:color="auto"/>
            <w:bottom w:val="none" w:sz="0" w:space="0" w:color="auto"/>
            <w:right w:val="none" w:sz="0" w:space="0" w:color="auto"/>
          </w:divBdr>
        </w:div>
        <w:div w:id="743138258">
          <w:marLeft w:val="640"/>
          <w:marRight w:val="0"/>
          <w:marTop w:val="0"/>
          <w:marBottom w:val="0"/>
          <w:divBdr>
            <w:top w:val="none" w:sz="0" w:space="0" w:color="auto"/>
            <w:left w:val="none" w:sz="0" w:space="0" w:color="auto"/>
            <w:bottom w:val="none" w:sz="0" w:space="0" w:color="auto"/>
            <w:right w:val="none" w:sz="0" w:space="0" w:color="auto"/>
          </w:divBdr>
        </w:div>
        <w:div w:id="768233333">
          <w:marLeft w:val="640"/>
          <w:marRight w:val="0"/>
          <w:marTop w:val="0"/>
          <w:marBottom w:val="0"/>
          <w:divBdr>
            <w:top w:val="none" w:sz="0" w:space="0" w:color="auto"/>
            <w:left w:val="none" w:sz="0" w:space="0" w:color="auto"/>
            <w:bottom w:val="none" w:sz="0" w:space="0" w:color="auto"/>
            <w:right w:val="none" w:sz="0" w:space="0" w:color="auto"/>
          </w:divBdr>
        </w:div>
        <w:div w:id="800653870">
          <w:marLeft w:val="640"/>
          <w:marRight w:val="0"/>
          <w:marTop w:val="0"/>
          <w:marBottom w:val="0"/>
          <w:divBdr>
            <w:top w:val="none" w:sz="0" w:space="0" w:color="auto"/>
            <w:left w:val="none" w:sz="0" w:space="0" w:color="auto"/>
            <w:bottom w:val="none" w:sz="0" w:space="0" w:color="auto"/>
            <w:right w:val="none" w:sz="0" w:space="0" w:color="auto"/>
          </w:divBdr>
        </w:div>
        <w:div w:id="804079930">
          <w:marLeft w:val="640"/>
          <w:marRight w:val="0"/>
          <w:marTop w:val="0"/>
          <w:marBottom w:val="0"/>
          <w:divBdr>
            <w:top w:val="none" w:sz="0" w:space="0" w:color="auto"/>
            <w:left w:val="none" w:sz="0" w:space="0" w:color="auto"/>
            <w:bottom w:val="none" w:sz="0" w:space="0" w:color="auto"/>
            <w:right w:val="none" w:sz="0" w:space="0" w:color="auto"/>
          </w:divBdr>
        </w:div>
        <w:div w:id="867910008">
          <w:marLeft w:val="640"/>
          <w:marRight w:val="0"/>
          <w:marTop w:val="0"/>
          <w:marBottom w:val="0"/>
          <w:divBdr>
            <w:top w:val="none" w:sz="0" w:space="0" w:color="auto"/>
            <w:left w:val="none" w:sz="0" w:space="0" w:color="auto"/>
            <w:bottom w:val="none" w:sz="0" w:space="0" w:color="auto"/>
            <w:right w:val="none" w:sz="0" w:space="0" w:color="auto"/>
          </w:divBdr>
        </w:div>
        <w:div w:id="896088191">
          <w:marLeft w:val="640"/>
          <w:marRight w:val="0"/>
          <w:marTop w:val="0"/>
          <w:marBottom w:val="0"/>
          <w:divBdr>
            <w:top w:val="none" w:sz="0" w:space="0" w:color="auto"/>
            <w:left w:val="none" w:sz="0" w:space="0" w:color="auto"/>
            <w:bottom w:val="none" w:sz="0" w:space="0" w:color="auto"/>
            <w:right w:val="none" w:sz="0" w:space="0" w:color="auto"/>
          </w:divBdr>
        </w:div>
        <w:div w:id="991561441">
          <w:marLeft w:val="640"/>
          <w:marRight w:val="0"/>
          <w:marTop w:val="0"/>
          <w:marBottom w:val="0"/>
          <w:divBdr>
            <w:top w:val="none" w:sz="0" w:space="0" w:color="auto"/>
            <w:left w:val="none" w:sz="0" w:space="0" w:color="auto"/>
            <w:bottom w:val="none" w:sz="0" w:space="0" w:color="auto"/>
            <w:right w:val="none" w:sz="0" w:space="0" w:color="auto"/>
          </w:divBdr>
        </w:div>
        <w:div w:id="1037971877">
          <w:marLeft w:val="640"/>
          <w:marRight w:val="0"/>
          <w:marTop w:val="0"/>
          <w:marBottom w:val="0"/>
          <w:divBdr>
            <w:top w:val="none" w:sz="0" w:space="0" w:color="auto"/>
            <w:left w:val="none" w:sz="0" w:space="0" w:color="auto"/>
            <w:bottom w:val="none" w:sz="0" w:space="0" w:color="auto"/>
            <w:right w:val="none" w:sz="0" w:space="0" w:color="auto"/>
          </w:divBdr>
        </w:div>
        <w:div w:id="1057823915">
          <w:marLeft w:val="640"/>
          <w:marRight w:val="0"/>
          <w:marTop w:val="0"/>
          <w:marBottom w:val="0"/>
          <w:divBdr>
            <w:top w:val="none" w:sz="0" w:space="0" w:color="auto"/>
            <w:left w:val="none" w:sz="0" w:space="0" w:color="auto"/>
            <w:bottom w:val="none" w:sz="0" w:space="0" w:color="auto"/>
            <w:right w:val="none" w:sz="0" w:space="0" w:color="auto"/>
          </w:divBdr>
        </w:div>
        <w:div w:id="1063412878">
          <w:marLeft w:val="640"/>
          <w:marRight w:val="0"/>
          <w:marTop w:val="0"/>
          <w:marBottom w:val="0"/>
          <w:divBdr>
            <w:top w:val="none" w:sz="0" w:space="0" w:color="auto"/>
            <w:left w:val="none" w:sz="0" w:space="0" w:color="auto"/>
            <w:bottom w:val="none" w:sz="0" w:space="0" w:color="auto"/>
            <w:right w:val="none" w:sz="0" w:space="0" w:color="auto"/>
          </w:divBdr>
        </w:div>
        <w:div w:id="1089887051">
          <w:marLeft w:val="640"/>
          <w:marRight w:val="0"/>
          <w:marTop w:val="0"/>
          <w:marBottom w:val="0"/>
          <w:divBdr>
            <w:top w:val="none" w:sz="0" w:space="0" w:color="auto"/>
            <w:left w:val="none" w:sz="0" w:space="0" w:color="auto"/>
            <w:bottom w:val="none" w:sz="0" w:space="0" w:color="auto"/>
            <w:right w:val="none" w:sz="0" w:space="0" w:color="auto"/>
          </w:divBdr>
        </w:div>
        <w:div w:id="1101683987">
          <w:marLeft w:val="640"/>
          <w:marRight w:val="0"/>
          <w:marTop w:val="0"/>
          <w:marBottom w:val="0"/>
          <w:divBdr>
            <w:top w:val="none" w:sz="0" w:space="0" w:color="auto"/>
            <w:left w:val="none" w:sz="0" w:space="0" w:color="auto"/>
            <w:bottom w:val="none" w:sz="0" w:space="0" w:color="auto"/>
            <w:right w:val="none" w:sz="0" w:space="0" w:color="auto"/>
          </w:divBdr>
        </w:div>
        <w:div w:id="1203207935">
          <w:marLeft w:val="640"/>
          <w:marRight w:val="0"/>
          <w:marTop w:val="0"/>
          <w:marBottom w:val="0"/>
          <w:divBdr>
            <w:top w:val="none" w:sz="0" w:space="0" w:color="auto"/>
            <w:left w:val="none" w:sz="0" w:space="0" w:color="auto"/>
            <w:bottom w:val="none" w:sz="0" w:space="0" w:color="auto"/>
            <w:right w:val="none" w:sz="0" w:space="0" w:color="auto"/>
          </w:divBdr>
        </w:div>
        <w:div w:id="1362365866">
          <w:marLeft w:val="640"/>
          <w:marRight w:val="0"/>
          <w:marTop w:val="0"/>
          <w:marBottom w:val="0"/>
          <w:divBdr>
            <w:top w:val="none" w:sz="0" w:space="0" w:color="auto"/>
            <w:left w:val="none" w:sz="0" w:space="0" w:color="auto"/>
            <w:bottom w:val="none" w:sz="0" w:space="0" w:color="auto"/>
            <w:right w:val="none" w:sz="0" w:space="0" w:color="auto"/>
          </w:divBdr>
        </w:div>
        <w:div w:id="1583640898">
          <w:marLeft w:val="640"/>
          <w:marRight w:val="0"/>
          <w:marTop w:val="0"/>
          <w:marBottom w:val="0"/>
          <w:divBdr>
            <w:top w:val="none" w:sz="0" w:space="0" w:color="auto"/>
            <w:left w:val="none" w:sz="0" w:space="0" w:color="auto"/>
            <w:bottom w:val="none" w:sz="0" w:space="0" w:color="auto"/>
            <w:right w:val="none" w:sz="0" w:space="0" w:color="auto"/>
          </w:divBdr>
        </w:div>
        <w:div w:id="1705054481">
          <w:marLeft w:val="640"/>
          <w:marRight w:val="0"/>
          <w:marTop w:val="0"/>
          <w:marBottom w:val="0"/>
          <w:divBdr>
            <w:top w:val="none" w:sz="0" w:space="0" w:color="auto"/>
            <w:left w:val="none" w:sz="0" w:space="0" w:color="auto"/>
            <w:bottom w:val="none" w:sz="0" w:space="0" w:color="auto"/>
            <w:right w:val="none" w:sz="0" w:space="0" w:color="auto"/>
          </w:divBdr>
        </w:div>
        <w:div w:id="1725371360">
          <w:marLeft w:val="640"/>
          <w:marRight w:val="0"/>
          <w:marTop w:val="0"/>
          <w:marBottom w:val="0"/>
          <w:divBdr>
            <w:top w:val="none" w:sz="0" w:space="0" w:color="auto"/>
            <w:left w:val="none" w:sz="0" w:space="0" w:color="auto"/>
            <w:bottom w:val="none" w:sz="0" w:space="0" w:color="auto"/>
            <w:right w:val="none" w:sz="0" w:space="0" w:color="auto"/>
          </w:divBdr>
        </w:div>
        <w:div w:id="1829639084">
          <w:marLeft w:val="640"/>
          <w:marRight w:val="0"/>
          <w:marTop w:val="0"/>
          <w:marBottom w:val="0"/>
          <w:divBdr>
            <w:top w:val="none" w:sz="0" w:space="0" w:color="auto"/>
            <w:left w:val="none" w:sz="0" w:space="0" w:color="auto"/>
            <w:bottom w:val="none" w:sz="0" w:space="0" w:color="auto"/>
            <w:right w:val="none" w:sz="0" w:space="0" w:color="auto"/>
          </w:divBdr>
        </w:div>
        <w:div w:id="1848596011">
          <w:marLeft w:val="640"/>
          <w:marRight w:val="0"/>
          <w:marTop w:val="0"/>
          <w:marBottom w:val="0"/>
          <w:divBdr>
            <w:top w:val="none" w:sz="0" w:space="0" w:color="auto"/>
            <w:left w:val="none" w:sz="0" w:space="0" w:color="auto"/>
            <w:bottom w:val="none" w:sz="0" w:space="0" w:color="auto"/>
            <w:right w:val="none" w:sz="0" w:space="0" w:color="auto"/>
          </w:divBdr>
        </w:div>
        <w:div w:id="1900633445">
          <w:marLeft w:val="640"/>
          <w:marRight w:val="0"/>
          <w:marTop w:val="0"/>
          <w:marBottom w:val="0"/>
          <w:divBdr>
            <w:top w:val="none" w:sz="0" w:space="0" w:color="auto"/>
            <w:left w:val="none" w:sz="0" w:space="0" w:color="auto"/>
            <w:bottom w:val="none" w:sz="0" w:space="0" w:color="auto"/>
            <w:right w:val="none" w:sz="0" w:space="0" w:color="auto"/>
          </w:divBdr>
        </w:div>
        <w:div w:id="2022586943">
          <w:marLeft w:val="640"/>
          <w:marRight w:val="0"/>
          <w:marTop w:val="0"/>
          <w:marBottom w:val="0"/>
          <w:divBdr>
            <w:top w:val="none" w:sz="0" w:space="0" w:color="auto"/>
            <w:left w:val="none" w:sz="0" w:space="0" w:color="auto"/>
            <w:bottom w:val="none" w:sz="0" w:space="0" w:color="auto"/>
            <w:right w:val="none" w:sz="0" w:space="0" w:color="auto"/>
          </w:divBdr>
        </w:div>
        <w:div w:id="2034529042">
          <w:marLeft w:val="640"/>
          <w:marRight w:val="0"/>
          <w:marTop w:val="0"/>
          <w:marBottom w:val="0"/>
          <w:divBdr>
            <w:top w:val="none" w:sz="0" w:space="0" w:color="auto"/>
            <w:left w:val="none" w:sz="0" w:space="0" w:color="auto"/>
            <w:bottom w:val="none" w:sz="0" w:space="0" w:color="auto"/>
            <w:right w:val="none" w:sz="0" w:space="0" w:color="auto"/>
          </w:divBdr>
        </w:div>
        <w:div w:id="2084989014">
          <w:marLeft w:val="640"/>
          <w:marRight w:val="0"/>
          <w:marTop w:val="0"/>
          <w:marBottom w:val="0"/>
          <w:divBdr>
            <w:top w:val="none" w:sz="0" w:space="0" w:color="auto"/>
            <w:left w:val="none" w:sz="0" w:space="0" w:color="auto"/>
            <w:bottom w:val="none" w:sz="0" w:space="0" w:color="auto"/>
            <w:right w:val="none" w:sz="0" w:space="0" w:color="auto"/>
          </w:divBdr>
        </w:div>
      </w:divsChild>
    </w:div>
    <w:div w:id="127625571">
      <w:bodyDiv w:val="1"/>
      <w:marLeft w:val="0"/>
      <w:marRight w:val="0"/>
      <w:marTop w:val="0"/>
      <w:marBottom w:val="0"/>
      <w:divBdr>
        <w:top w:val="none" w:sz="0" w:space="0" w:color="auto"/>
        <w:left w:val="none" w:sz="0" w:space="0" w:color="auto"/>
        <w:bottom w:val="none" w:sz="0" w:space="0" w:color="auto"/>
        <w:right w:val="none" w:sz="0" w:space="0" w:color="auto"/>
      </w:divBdr>
      <w:divsChild>
        <w:div w:id="24210234">
          <w:marLeft w:val="640"/>
          <w:marRight w:val="0"/>
          <w:marTop w:val="0"/>
          <w:marBottom w:val="0"/>
          <w:divBdr>
            <w:top w:val="none" w:sz="0" w:space="0" w:color="auto"/>
            <w:left w:val="none" w:sz="0" w:space="0" w:color="auto"/>
            <w:bottom w:val="none" w:sz="0" w:space="0" w:color="auto"/>
            <w:right w:val="none" w:sz="0" w:space="0" w:color="auto"/>
          </w:divBdr>
        </w:div>
        <w:div w:id="125397903">
          <w:marLeft w:val="640"/>
          <w:marRight w:val="0"/>
          <w:marTop w:val="0"/>
          <w:marBottom w:val="0"/>
          <w:divBdr>
            <w:top w:val="none" w:sz="0" w:space="0" w:color="auto"/>
            <w:left w:val="none" w:sz="0" w:space="0" w:color="auto"/>
            <w:bottom w:val="none" w:sz="0" w:space="0" w:color="auto"/>
            <w:right w:val="none" w:sz="0" w:space="0" w:color="auto"/>
          </w:divBdr>
        </w:div>
        <w:div w:id="128061057">
          <w:marLeft w:val="640"/>
          <w:marRight w:val="0"/>
          <w:marTop w:val="0"/>
          <w:marBottom w:val="0"/>
          <w:divBdr>
            <w:top w:val="none" w:sz="0" w:space="0" w:color="auto"/>
            <w:left w:val="none" w:sz="0" w:space="0" w:color="auto"/>
            <w:bottom w:val="none" w:sz="0" w:space="0" w:color="auto"/>
            <w:right w:val="none" w:sz="0" w:space="0" w:color="auto"/>
          </w:divBdr>
        </w:div>
        <w:div w:id="206187236">
          <w:marLeft w:val="640"/>
          <w:marRight w:val="0"/>
          <w:marTop w:val="0"/>
          <w:marBottom w:val="0"/>
          <w:divBdr>
            <w:top w:val="none" w:sz="0" w:space="0" w:color="auto"/>
            <w:left w:val="none" w:sz="0" w:space="0" w:color="auto"/>
            <w:bottom w:val="none" w:sz="0" w:space="0" w:color="auto"/>
            <w:right w:val="none" w:sz="0" w:space="0" w:color="auto"/>
          </w:divBdr>
        </w:div>
        <w:div w:id="208303264">
          <w:marLeft w:val="640"/>
          <w:marRight w:val="0"/>
          <w:marTop w:val="0"/>
          <w:marBottom w:val="0"/>
          <w:divBdr>
            <w:top w:val="none" w:sz="0" w:space="0" w:color="auto"/>
            <w:left w:val="none" w:sz="0" w:space="0" w:color="auto"/>
            <w:bottom w:val="none" w:sz="0" w:space="0" w:color="auto"/>
            <w:right w:val="none" w:sz="0" w:space="0" w:color="auto"/>
          </w:divBdr>
        </w:div>
        <w:div w:id="229386161">
          <w:marLeft w:val="640"/>
          <w:marRight w:val="0"/>
          <w:marTop w:val="0"/>
          <w:marBottom w:val="0"/>
          <w:divBdr>
            <w:top w:val="none" w:sz="0" w:space="0" w:color="auto"/>
            <w:left w:val="none" w:sz="0" w:space="0" w:color="auto"/>
            <w:bottom w:val="none" w:sz="0" w:space="0" w:color="auto"/>
            <w:right w:val="none" w:sz="0" w:space="0" w:color="auto"/>
          </w:divBdr>
        </w:div>
        <w:div w:id="271210089">
          <w:marLeft w:val="640"/>
          <w:marRight w:val="0"/>
          <w:marTop w:val="0"/>
          <w:marBottom w:val="0"/>
          <w:divBdr>
            <w:top w:val="none" w:sz="0" w:space="0" w:color="auto"/>
            <w:left w:val="none" w:sz="0" w:space="0" w:color="auto"/>
            <w:bottom w:val="none" w:sz="0" w:space="0" w:color="auto"/>
            <w:right w:val="none" w:sz="0" w:space="0" w:color="auto"/>
          </w:divBdr>
        </w:div>
        <w:div w:id="294069628">
          <w:marLeft w:val="640"/>
          <w:marRight w:val="0"/>
          <w:marTop w:val="0"/>
          <w:marBottom w:val="0"/>
          <w:divBdr>
            <w:top w:val="none" w:sz="0" w:space="0" w:color="auto"/>
            <w:left w:val="none" w:sz="0" w:space="0" w:color="auto"/>
            <w:bottom w:val="none" w:sz="0" w:space="0" w:color="auto"/>
            <w:right w:val="none" w:sz="0" w:space="0" w:color="auto"/>
          </w:divBdr>
        </w:div>
        <w:div w:id="383522979">
          <w:marLeft w:val="640"/>
          <w:marRight w:val="0"/>
          <w:marTop w:val="0"/>
          <w:marBottom w:val="0"/>
          <w:divBdr>
            <w:top w:val="none" w:sz="0" w:space="0" w:color="auto"/>
            <w:left w:val="none" w:sz="0" w:space="0" w:color="auto"/>
            <w:bottom w:val="none" w:sz="0" w:space="0" w:color="auto"/>
            <w:right w:val="none" w:sz="0" w:space="0" w:color="auto"/>
          </w:divBdr>
        </w:div>
        <w:div w:id="415176682">
          <w:marLeft w:val="640"/>
          <w:marRight w:val="0"/>
          <w:marTop w:val="0"/>
          <w:marBottom w:val="0"/>
          <w:divBdr>
            <w:top w:val="none" w:sz="0" w:space="0" w:color="auto"/>
            <w:left w:val="none" w:sz="0" w:space="0" w:color="auto"/>
            <w:bottom w:val="none" w:sz="0" w:space="0" w:color="auto"/>
            <w:right w:val="none" w:sz="0" w:space="0" w:color="auto"/>
          </w:divBdr>
        </w:div>
        <w:div w:id="426124823">
          <w:marLeft w:val="640"/>
          <w:marRight w:val="0"/>
          <w:marTop w:val="0"/>
          <w:marBottom w:val="0"/>
          <w:divBdr>
            <w:top w:val="none" w:sz="0" w:space="0" w:color="auto"/>
            <w:left w:val="none" w:sz="0" w:space="0" w:color="auto"/>
            <w:bottom w:val="none" w:sz="0" w:space="0" w:color="auto"/>
            <w:right w:val="none" w:sz="0" w:space="0" w:color="auto"/>
          </w:divBdr>
        </w:div>
        <w:div w:id="455174429">
          <w:marLeft w:val="640"/>
          <w:marRight w:val="0"/>
          <w:marTop w:val="0"/>
          <w:marBottom w:val="0"/>
          <w:divBdr>
            <w:top w:val="none" w:sz="0" w:space="0" w:color="auto"/>
            <w:left w:val="none" w:sz="0" w:space="0" w:color="auto"/>
            <w:bottom w:val="none" w:sz="0" w:space="0" w:color="auto"/>
            <w:right w:val="none" w:sz="0" w:space="0" w:color="auto"/>
          </w:divBdr>
        </w:div>
        <w:div w:id="467163444">
          <w:marLeft w:val="640"/>
          <w:marRight w:val="0"/>
          <w:marTop w:val="0"/>
          <w:marBottom w:val="0"/>
          <w:divBdr>
            <w:top w:val="none" w:sz="0" w:space="0" w:color="auto"/>
            <w:left w:val="none" w:sz="0" w:space="0" w:color="auto"/>
            <w:bottom w:val="none" w:sz="0" w:space="0" w:color="auto"/>
            <w:right w:val="none" w:sz="0" w:space="0" w:color="auto"/>
          </w:divBdr>
        </w:div>
        <w:div w:id="473642914">
          <w:marLeft w:val="640"/>
          <w:marRight w:val="0"/>
          <w:marTop w:val="0"/>
          <w:marBottom w:val="0"/>
          <w:divBdr>
            <w:top w:val="none" w:sz="0" w:space="0" w:color="auto"/>
            <w:left w:val="none" w:sz="0" w:space="0" w:color="auto"/>
            <w:bottom w:val="none" w:sz="0" w:space="0" w:color="auto"/>
            <w:right w:val="none" w:sz="0" w:space="0" w:color="auto"/>
          </w:divBdr>
        </w:div>
        <w:div w:id="480729036">
          <w:marLeft w:val="640"/>
          <w:marRight w:val="0"/>
          <w:marTop w:val="0"/>
          <w:marBottom w:val="0"/>
          <w:divBdr>
            <w:top w:val="none" w:sz="0" w:space="0" w:color="auto"/>
            <w:left w:val="none" w:sz="0" w:space="0" w:color="auto"/>
            <w:bottom w:val="none" w:sz="0" w:space="0" w:color="auto"/>
            <w:right w:val="none" w:sz="0" w:space="0" w:color="auto"/>
          </w:divBdr>
        </w:div>
        <w:div w:id="490289578">
          <w:marLeft w:val="640"/>
          <w:marRight w:val="0"/>
          <w:marTop w:val="0"/>
          <w:marBottom w:val="0"/>
          <w:divBdr>
            <w:top w:val="none" w:sz="0" w:space="0" w:color="auto"/>
            <w:left w:val="none" w:sz="0" w:space="0" w:color="auto"/>
            <w:bottom w:val="none" w:sz="0" w:space="0" w:color="auto"/>
            <w:right w:val="none" w:sz="0" w:space="0" w:color="auto"/>
          </w:divBdr>
        </w:div>
        <w:div w:id="514197128">
          <w:marLeft w:val="640"/>
          <w:marRight w:val="0"/>
          <w:marTop w:val="0"/>
          <w:marBottom w:val="0"/>
          <w:divBdr>
            <w:top w:val="none" w:sz="0" w:space="0" w:color="auto"/>
            <w:left w:val="none" w:sz="0" w:space="0" w:color="auto"/>
            <w:bottom w:val="none" w:sz="0" w:space="0" w:color="auto"/>
            <w:right w:val="none" w:sz="0" w:space="0" w:color="auto"/>
          </w:divBdr>
        </w:div>
        <w:div w:id="517160139">
          <w:marLeft w:val="640"/>
          <w:marRight w:val="0"/>
          <w:marTop w:val="0"/>
          <w:marBottom w:val="0"/>
          <w:divBdr>
            <w:top w:val="none" w:sz="0" w:space="0" w:color="auto"/>
            <w:left w:val="none" w:sz="0" w:space="0" w:color="auto"/>
            <w:bottom w:val="none" w:sz="0" w:space="0" w:color="auto"/>
            <w:right w:val="none" w:sz="0" w:space="0" w:color="auto"/>
          </w:divBdr>
        </w:div>
        <w:div w:id="545458314">
          <w:marLeft w:val="640"/>
          <w:marRight w:val="0"/>
          <w:marTop w:val="0"/>
          <w:marBottom w:val="0"/>
          <w:divBdr>
            <w:top w:val="none" w:sz="0" w:space="0" w:color="auto"/>
            <w:left w:val="none" w:sz="0" w:space="0" w:color="auto"/>
            <w:bottom w:val="none" w:sz="0" w:space="0" w:color="auto"/>
            <w:right w:val="none" w:sz="0" w:space="0" w:color="auto"/>
          </w:divBdr>
        </w:div>
        <w:div w:id="619537083">
          <w:marLeft w:val="640"/>
          <w:marRight w:val="0"/>
          <w:marTop w:val="0"/>
          <w:marBottom w:val="0"/>
          <w:divBdr>
            <w:top w:val="none" w:sz="0" w:space="0" w:color="auto"/>
            <w:left w:val="none" w:sz="0" w:space="0" w:color="auto"/>
            <w:bottom w:val="none" w:sz="0" w:space="0" w:color="auto"/>
            <w:right w:val="none" w:sz="0" w:space="0" w:color="auto"/>
          </w:divBdr>
        </w:div>
        <w:div w:id="638806227">
          <w:marLeft w:val="640"/>
          <w:marRight w:val="0"/>
          <w:marTop w:val="0"/>
          <w:marBottom w:val="0"/>
          <w:divBdr>
            <w:top w:val="none" w:sz="0" w:space="0" w:color="auto"/>
            <w:left w:val="none" w:sz="0" w:space="0" w:color="auto"/>
            <w:bottom w:val="none" w:sz="0" w:space="0" w:color="auto"/>
            <w:right w:val="none" w:sz="0" w:space="0" w:color="auto"/>
          </w:divBdr>
        </w:div>
        <w:div w:id="747002393">
          <w:marLeft w:val="640"/>
          <w:marRight w:val="0"/>
          <w:marTop w:val="0"/>
          <w:marBottom w:val="0"/>
          <w:divBdr>
            <w:top w:val="none" w:sz="0" w:space="0" w:color="auto"/>
            <w:left w:val="none" w:sz="0" w:space="0" w:color="auto"/>
            <w:bottom w:val="none" w:sz="0" w:space="0" w:color="auto"/>
            <w:right w:val="none" w:sz="0" w:space="0" w:color="auto"/>
          </w:divBdr>
        </w:div>
        <w:div w:id="842814659">
          <w:marLeft w:val="640"/>
          <w:marRight w:val="0"/>
          <w:marTop w:val="0"/>
          <w:marBottom w:val="0"/>
          <w:divBdr>
            <w:top w:val="none" w:sz="0" w:space="0" w:color="auto"/>
            <w:left w:val="none" w:sz="0" w:space="0" w:color="auto"/>
            <w:bottom w:val="none" w:sz="0" w:space="0" w:color="auto"/>
            <w:right w:val="none" w:sz="0" w:space="0" w:color="auto"/>
          </w:divBdr>
        </w:div>
        <w:div w:id="880823999">
          <w:marLeft w:val="640"/>
          <w:marRight w:val="0"/>
          <w:marTop w:val="0"/>
          <w:marBottom w:val="0"/>
          <w:divBdr>
            <w:top w:val="none" w:sz="0" w:space="0" w:color="auto"/>
            <w:left w:val="none" w:sz="0" w:space="0" w:color="auto"/>
            <w:bottom w:val="none" w:sz="0" w:space="0" w:color="auto"/>
            <w:right w:val="none" w:sz="0" w:space="0" w:color="auto"/>
          </w:divBdr>
        </w:div>
        <w:div w:id="948240848">
          <w:marLeft w:val="640"/>
          <w:marRight w:val="0"/>
          <w:marTop w:val="0"/>
          <w:marBottom w:val="0"/>
          <w:divBdr>
            <w:top w:val="none" w:sz="0" w:space="0" w:color="auto"/>
            <w:left w:val="none" w:sz="0" w:space="0" w:color="auto"/>
            <w:bottom w:val="none" w:sz="0" w:space="0" w:color="auto"/>
            <w:right w:val="none" w:sz="0" w:space="0" w:color="auto"/>
          </w:divBdr>
        </w:div>
        <w:div w:id="1045176926">
          <w:marLeft w:val="640"/>
          <w:marRight w:val="0"/>
          <w:marTop w:val="0"/>
          <w:marBottom w:val="0"/>
          <w:divBdr>
            <w:top w:val="none" w:sz="0" w:space="0" w:color="auto"/>
            <w:left w:val="none" w:sz="0" w:space="0" w:color="auto"/>
            <w:bottom w:val="none" w:sz="0" w:space="0" w:color="auto"/>
            <w:right w:val="none" w:sz="0" w:space="0" w:color="auto"/>
          </w:divBdr>
        </w:div>
        <w:div w:id="1045564195">
          <w:marLeft w:val="640"/>
          <w:marRight w:val="0"/>
          <w:marTop w:val="0"/>
          <w:marBottom w:val="0"/>
          <w:divBdr>
            <w:top w:val="none" w:sz="0" w:space="0" w:color="auto"/>
            <w:left w:val="none" w:sz="0" w:space="0" w:color="auto"/>
            <w:bottom w:val="none" w:sz="0" w:space="0" w:color="auto"/>
            <w:right w:val="none" w:sz="0" w:space="0" w:color="auto"/>
          </w:divBdr>
        </w:div>
        <w:div w:id="1060788284">
          <w:marLeft w:val="640"/>
          <w:marRight w:val="0"/>
          <w:marTop w:val="0"/>
          <w:marBottom w:val="0"/>
          <w:divBdr>
            <w:top w:val="none" w:sz="0" w:space="0" w:color="auto"/>
            <w:left w:val="none" w:sz="0" w:space="0" w:color="auto"/>
            <w:bottom w:val="none" w:sz="0" w:space="0" w:color="auto"/>
            <w:right w:val="none" w:sz="0" w:space="0" w:color="auto"/>
          </w:divBdr>
        </w:div>
        <w:div w:id="1191381575">
          <w:marLeft w:val="640"/>
          <w:marRight w:val="0"/>
          <w:marTop w:val="0"/>
          <w:marBottom w:val="0"/>
          <w:divBdr>
            <w:top w:val="none" w:sz="0" w:space="0" w:color="auto"/>
            <w:left w:val="none" w:sz="0" w:space="0" w:color="auto"/>
            <w:bottom w:val="none" w:sz="0" w:space="0" w:color="auto"/>
            <w:right w:val="none" w:sz="0" w:space="0" w:color="auto"/>
          </w:divBdr>
        </w:div>
        <w:div w:id="1208760615">
          <w:marLeft w:val="640"/>
          <w:marRight w:val="0"/>
          <w:marTop w:val="0"/>
          <w:marBottom w:val="0"/>
          <w:divBdr>
            <w:top w:val="none" w:sz="0" w:space="0" w:color="auto"/>
            <w:left w:val="none" w:sz="0" w:space="0" w:color="auto"/>
            <w:bottom w:val="none" w:sz="0" w:space="0" w:color="auto"/>
            <w:right w:val="none" w:sz="0" w:space="0" w:color="auto"/>
          </w:divBdr>
        </w:div>
        <w:div w:id="1234775637">
          <w:marLeft w:val="640"/>
          <w:marRight w:val="0"/>
          <w:marTop w:val="0"/>
          <w:marBottom w:val="0"/>
          <w:divBdr>
            <w:top w:val="none" w:sz="0" w:space="0" w:color="auto"/>
            <w:left w:val="none" w:sz="0" w:space="0" w:color="auto"/>
            <w:bottom w:val="none" w:sz="0" w:space="0" w:color="auto"/>
            <w:right w:val="none" w:sz="0" w:space="0" w:color="auto"/>
          </w:divBdr>
        </w:div>
        <w:div w:id="1290093886">
          <w:marLeft w:val="640"/>
          <w:marRight w:val="0"/>
          <w:marTop w:val="0"/>
          <w:marBottom w:val="0"/>
          <w:divBdr>
            <w:top w:val="none" w:sz="0" w:space="0" w:color="auto"/>
            <w:left w:val="none" w:sz="0" w:space="0" w:color="auto"/>
            <w:bottom w:val="none" w:sz="0" w:space="0" w:color="auto"/>
            <w:right w:val="none" w:sz="0" w:space="0" w:color="auto"/>
          </w:divBdr>
        </w:div>
        <w:div w:id="1315842228">
          <w:marLeft w:val="640"/>
          <w:marRight w:val="0"/>
          <w:marTop w:val="0"/>
          <w:marBottom w:val="0"/>
          <w:divBdr>
            <w:top w:val="none" w:sz="0" w:space="0" w:color="auto"/>
            <w:left w:val="none" w:sz="0" w:space="0" w:color="auto"/>
            <w:bottom w:val="none" w:sz="0" w:space="0" w:color="auto"/>
            <w:right w:val="none" w:sz="0" w:space="0" w:color="auto"/>
          </w:divBdr>
        </w:div>
        <w:div w:id="1356880463">
          <w:marLeft w:val="640"/>
          <w:marRight w:val="0"/>
          <w:marTop w:val="0"/>
          <w:marBottom w:val="0"/>
          <w:divBdr>
            <w:top w:val="none" w:sz="0" w:space="0" w:color="auto"/>
            <w:left w:val="none" w:sz="0" w:space="0" w:color="auto"/>
            <w:bottom w:val="none" w:sz="0" w:space="0" w:color="auto"/>
            <w:right w:val="none" w:sz="0" w:space="0" w:color="auto"/>
          </w:divBdr>
        </w:div>
        <w:div w:id="1359938510">
          <w:marLeft w:val="640"/>
          <w:marRight w:val="0"/>
          <w:marTop w:val="0"/>
          <w:marBottom w:val="0"/>
          <w:divBdr>
            <w:top w:val="none" w:sz="0" w:space="0" w:color="auto"/>
            <w:left w:val="none" w:sz="0" w:space="0" w:color="auto"/>
            <w:bottom w:val="none" w:sz="0" w:space="0" w:color="auto"/>
            <w:right w:val="none" w:sz="0" w:space="0" w:color="auto"/>
          </w:divBdr>
        </w:div>
        <w:div w:id="1434980126">
          <w:marLeft w:val="640"/>
          <w:marRight w:val="0"/>
          <w:marTop w:val="0"/>
          <w:marBottom w:val="0"/>
          <w:divBdr>
            <w:top w:val="none" w:sz="0" w:space="0" w:color="auto"/>
            <w:left w:val="none" w:sz="0" w:space="0" w:color="auto"/>
            <w:bottom w:val="none" w:sz="0" w:space="0" w:color="auto"/>
            <w:right w:val="none" w:sz="0" w:space="0" w:color="auto"/>
          </w:divBdr>
        </w:div>
        <w:div w:id="1549023817">
          <w:marLeft w:val="640"/>
          <w:marRight w:val="0"/>
          <w:marTop w:val="0"/>
          <w:marBottom w:val="0"/>
          <w:divBdr>
            <w:top w:val="none" w:sz="0" w:space="0" w:color="auto"/>
            <w:left w:val="none" w:sz="0" w:space="0" w:color="auto"/>
            <w:bottom w:val="none" w:sz="0" w:space="0" w:color="auto"/>
            <w:right w:val="none" w:sz="0" w:space="0" w:color="auto"/>
          </w:divBdr>
        </w:div>
        <w:div w:id="1701128032">
          <w:marLeft w:val="640"/>
          <w:marRight w:val="0"/>
          <w:marTop w:val="0"/>
          <w:marBottom w:val="0"/>
          <w:divBdr>
            <w:top w:val="none" w:sz="0" w:space="0" w:color="auto"/>
            <w:left w:val="none" w:sz="0" w:space="0" w:color="auto"/>
            <w:bottom w:val="none" w:sz="0" w:space="0" w:color="auto"/>
            <w:right w:val="none" w:sz="0" w:space="0" w:color="auto"/>
          </w:divBdr>
        </w:div>
        <w:div w:id="1702198670">
          <w:marLeft w:val="640"/>
          <w:marRight w:val="0"/>
          <w:marTop w:val="0"/>
          <w:marBottom w:val="0"/>
          <w:divBdr>
            <w:top w:val="none" w:sz="0" w:space="0" w:color="auto"/>
            <w:left w:val="none" w:sz="0" w:space="0" w:color="auto"/>
            <w:bottom w:val="none" w:sz="0" w:space="0" w:color="auto"/>
            <w:right w:val="none" w:sz="0" w:space="0" w:color="auto"/>
          </w:divBdr>
        </w:div>
        <w:div w:id="1703674067">
          <w:marLeft w:val="640"/>
          <w:marRight w:val="0"/>
          <w:marTop w:val="0"/>
          <w:marBottom w:val="0"/>
          <w:divBdr>
            <w:top w:val="none" w:sz="0" w:space="0" w:color="auto"/>
            <w:left w:val="none" w:sz="0" w:space="0" w:color="auto"/>
            <w:bottom w:val="none" w:sz="0" w:space="0" w:color="auto"/>
            <w:right w:val="none" w:sz="0" w:space="0" w:color="auto"/>
          </w:divBdr>
        </w:div>
        <w:div w:id="1730377974">
          <w:marLeft w:val="640"/>
          <w:marRight w:val="0"/>
          <w:marTop w:val="0"/>
          <w:marBottom w:val="0"/>
          <w:divBdr>
            <w:top w:val="none" w:sz="0" w:space="0" w:color="auto"/>
            <w:left w:val="none" w:sz="0" w:space="0" w:color="auto"/>
            <w:bottom w:val="none" w:sz="0" w:space="0" w:color="auto"/>
            <w:right w:val="none" w:sz="0" w:space="0" w:color="auto"/>
          </w:divBdr>
        </w:div>
        <w:div w:id="1847207657">
          <w:marLeft w:val="640"/>
          <w:marRight w:val="0"/>
          <w:marTop w:val="0"/>
          <w:marBottom w:val="0"/>
          <w:divBdr>
            <w:top w:val="none" w:sz="0" w:space="0" w:color="auto"/>
            <w:left w:val="none" w:sz="0" w:space="0" w:color="auto"/>
            <w:bottom w:val="none" w:sz="0" w:space="0" w:color="auto"/>
            <w:right w:val="none" w:sz="0" w:space="0" w:color="auto"/>
          </w:divBdr>
        </w:div>
        <w:div w:id="1865898870">
          <w:marLeft w:val="640"/>
          <w:marRight w:val="0"/>
          <w:marTop w:val="0"/>
          <w:marBottom w:val="0"/>
          <w:divBdr>
            <w:top w:val="none" w:sz="0" w:space="0" w:color="auto"/>
            <w:left w:val="none" w:sz="0" w:space="0" w:color="auto"/>
            <w:bottom w:val="none" w:sz="0" w:space="0" w:color="auto"/>
            <w:right w:val="none" w:sz="0" w:space="0" w:color="auto"/>
          </w:divBdr>
        </w:div>
        <w:div w:id="1985573609">
          <w:marLeft w:val="640"/>
          <w:marRight w:val="0"/>
          <w:marTop w:val="0"/>
          <w:marBottom w:val="0"/>
          <w:divBdr>
            <w:top w:val="none" w:sz="0" w:space="0" w:color="auto"/>
            <w:left w:val="none" w:sz="0" w:space="0" w:color="auto"/>
            <w:bottom w:val="none" w:sz="0" w:space="0" w:color="auto"/>
            <w:right w:val="none" w:sz="0" w:space="0" w:color="auto"/>
          </w:divBdr>
        </w:div>
        <w:div w:id="1996642053">
          <w:marLeft w:val="640"/>
          <w:marRight w:val="0"/>
          <w:marTop w:val="0"/>
          <w:marBottom w:val="0"/>
          <w:divBdr>
            <w:top w:val="none" w:sz="0" w:space="0" w:color="auto"/>
            <w:left w:val="none" w:sz="0" w:space="0" w:color="auto"/>
            <w:bottom w:val="none" w:sz="0" w:space="0" w:color="auto"/>
            <w:right w:val="none" w:sz="0" w:space="0" w:color="auto"/>
          </w:divBdr>
        </w:div>
        <w:div w:id="2006322171">
          <w:marLeft w:val="640"/>
          <w:marRight w:val="0"/>
          <w:marTop w:val="0"/>
          <w:marBottom w:val="0"/>
          <w:divBdr>
            <w:top w:val="none" w:sz="0" w:space="0" w:color="auto"/>
            <w:left w:val="none" w:sz="0" w:space="0" w:color="auto"/>
            <w:bottom w:val="none" w:sz="0" w:space="0" w:color="auto"/>
            <w:right w:val="none" w:sz="0" w:space="0" w:color="auto"/>
          </w:divBdr>
        </w:div>
        <w:div w:id="2024817636">
          <w:marLeft w:val="640"/>
          <w:marRight w:val="0"/>
          <w:marTop w:val="0"/>
          <w:marBottom w:val="0"/>
          <w:divBdr>
            <w:top w:val="none" w:sz="0" w:space="0" w:color="auto"/>
            <w:left w:val="none" w:sz="0" w:space="0" w:color="auto"/>
            <w:bottom w:val="none" w:sz="0" w:space="0" w:color="auto"/>
            <w:right w:val="none" w:sz="0" w:space="0" w:color="auto"/>
          </w:divBdr>
        </w:div>
        <w:div w:id="2104643409">
          <w:marLeft w:val="640"/>
          <w:marRight w:val="0"/>
          <w:marTop w:val="0"/>
          <w:marBottom w:val="0"/>
          <w:divBdr>
            <w:top w:val="none" w:sz="0" w:space="0" w:color="auto"/>
            <w:left w:val="none" w:sz="0" w:space="0" w:color="auto"/>
            <w:bottom w:val="none" w:sz="0" w:space="0" w:color="auto"/>
            <w:right w:val="none" w:sz="0" w:space="0" w:color="auto"/>
          </w:divBdr>
        </w:div>
      </w:divsChild>
    </w:div>
    <w:div w:id="166987194">
      <w:bodyDiv w:val="1"/>
      <w:marLeft w:val="0"/>
      <w:marRight w:val="0"/>
      <w:marTop w:val="0"/>
      <w:marBottom w:val="0"/>
      <w:divBdr>
        <w:top w:val="none" w:sz="0" w:space="0" w:color="auto"/>
        <w:left w:val="none" w:sz="0" w:space="0" w:color="auto"/>
        <w:bottom w:val="none" w:sz="0" w:space="0" w:color="auto"/>
        <w:right w:val="none" w:sz="0" w:space="0" w:color="auto"/>
      </w:divBdr>
      <w:divsChild>
        <w:div w:id="41560162">
          <w:marLeft w:val="640"/>
          <w:marRight w:val="0"/>
          <w:marTop w:val="0"/>
          <w:marBottom w:val="0"/>
          <w:divBdr>
            <w:top w:val="none" w:sz="0" w:space="0" w:color="auto"/>
            <w:left w:val="none" w:sz="0" w:space="0" w:color="auto"/>
            <w:bottom w:val="none" w:sz="0" w:space="0" w:color="auto"/>
            <w:right w:val="none" w:sz="0" w:space="0" w:color="auto"/>
          </w:divBdr>
        </w:div>
        <w:div w:id="308097128">
          <w:marLeft w:val="640"/>
          <w:marRight w:val="0"/>
          <w:marTop w:val="0"/>
          <w:marBottom w:val="0"/>
          <w:divBdr>
            <w:top w:val="none" w:sz="0" w:space="0" w:color="auto"/>
            <w:left w:val="none" w:sz="0" w:space="0" w:color="auto"/>
            <w:bottom w:val="none" w:sz="0" w:space="0" w:color="auto"/>
            <w:right w:val="none" w:sz="0" w:space="0" w:color="auto"/>
          </w:divBdr>
        </w:div>
        <w:div w:id="442387217">
          <w:marLeft w:val="640"/>
          <w:marRight w:val="0"/>
          <w:marTop w:val="0"/>
          <w:marBottom w:val="0"/>
          <w:divBdr>
            <w:top w:val="none" w:sz="0" w:space="0" w:color="auto"/>
            <w:left w:val="none" w:sz="0" w:space="0" w:color="auto"/>
            <w:bottom w:val="none" w:sz="0" w:space="0" w:color="auto"/>
            <w:right w:val="none" w:sz="0" w:space="0" w:color="auto"/>
          </w:divBdr>
        </w:div>
        <w:div w:id="585386557">
          <w:marLeft w:val="640"/>
          <w:marRight w:val="0"/>
          <w:marTop w:val="0"/>
          <w:marBottom w:val="0"/>
          <w:divBdr>
            <w:top w:val="none" w:sz="0" w:space="0" w:color="auto"/>
            <w:left w:val="none" w:sz="0" w:space="0" w:color="auto"/>
            <w:bottom w:val="none" w:sz="0" w:space="0" w:color="auto"/>
            <w:right w:val="none" w:sz="0" w:space="0" w:color="auto"/>
          </w:divBdr>
        </w:div>
        <w:div w:id="665981981">
          <w:marLeft w:val="640"/>
          <w:marRight w:val="0"/>
          <w:marTop w:val="0"/>
          <w:marBottom w:val="0"/>
          <w:divBdr>
            <w:top w:val="none" w:sz="0" w:space="0" w:color="auto"/>
            <w:left w:val="none" w:sz="0" w:space="0" w:color="auto"/>
            <w:bottom w:val="none" w:sz="0" w:space="0" w:color="auto"/>
            <w:right w:val="none" w:sz="0" w:space="0" w:color="auto"/>
          </w:divBdr>
        </w:div>
        <w:div w:id="693655431">
          <w:marLeft w:val="640"/>
          <w:marRight w:val="0"/>
          <w:marTop w:val="0"/>
          <w:marBottom w:val="0"/>
          <w:divBdr>
            <w:top w:val="none" w:sz="0" w:space="0" w:color="auto"/>
            <w:left w:val="none" w:sz="0" w:space="0" w:color="auto"/>
            <w:bottom w:val="none" w:sz="0" w:space="0" w:color="auto"/>
            <w:right w:val="none" w:sz="0" w:space="0" w:color="auto"/>
          </w:divBdr>
        </w:div>
        <w:div w:id="747117409">
          <w:marLeft w:val="640"/>
          <w:marRight w:val="0"/>
          <w:marTop w:val="0"/>
          <w:marBottom w:val="0"/>
          <w:divBdr>
            <w:top w:val="none" w:sz="0" w:space="0" w:color="auto"/>
            <w:left w:val="none" w:sz="0" w:space="0" w:color="auto"/>
            <w:bottom w:val="none" w:sz="0" w:space="0" w:color="auto"/>
            <w:right w:val="none" w:sz="0" w:space="0" w:color="auto"/>
          </w:divBdr>
        </w:div>
        <w:div w:id="812067936">
          <w:marLeft w:val="640"/>
          <w:marRight w:val="0"/>
          <w:marTop w:val="0"/>
          <w:marBottom w:val="0"/>
          <w:divBdr>
            <w:top w:val="none" w:sz="0" w:space="0" w:color="auto"/>
            <w:left w:val="none" w:sz="0" w:space="0" w:color="auto"/>
            <w:bottom w:val="none" w:sz="0" w:space="0" w:color="auto"/>
            <w:right w:val="none" w:sz="0" w:space="0" w:color="auto"/>
          </w:divBdr>
        </w:div>
        <w:div w:id="933439018">
          <w:marLeft w:val="640"/>
          <w:marRight w:val="0"/>
          <w:marTop w:val="0"/>
          <w:marBottom w:val="0"/>
          <w:divBdr>
            <w:top w:val="none" w:sz="0" w:space="0" w:color="auto"/>
            <w:left w:val="none" w:sz="0" w:space="0" w:color="auto"/>
            <w:bottom w:val="none" w:sz="0" w:space="0" w:color="auto"/>
            <w:right w:val="none" w:sz="0" w:space="0" w:color="auto"/>
          </w:divBdr>
        </w:div>
        <w:div w:id="974336124">
          <w:marLeft w:val="640"/>
          <w:marRight w:val="0"/>
          <w:marTop w:val="0"/>
          <w:marBottom w:val="0"/>
          <w:divBdr>
            <w:top w:val="none" w:sz="0" w:space="0" w:color="auto"/>
            <w:left w:val="none" w:sz="0" w:space="0" w:color="auto"/>
            <w:bottom w:val="none" w:sz="0" w:space="0" w:color="auto"/>
            <w:right w:val="none" w:sz="0" w:space="0" w:color="auto"/>
          </w:divBdr>
        </w:div>
        <w:div w:id="1009334473">
          <w:marLeft w:val="640"/>
          <w:marRight w:val="0"/>
          <w:marTop w:val="0"/>
          <w:marBottom w:val="0"/>
          <w:divBdr>
            <w:top w:val="none" w:sz="0" w:space="0" w:color="auto"/>
            <w:left w:val="none" w:sz="0" w:space="0" w:color="auto"/>
            <w:bottom w:val="none" w:sz="0" w:space="0" w:color="auto"/>
            <w:right w:val="none" w:sz="0" w:space="0" w:color="auto"/>
          </w:divBdr>
        </w:div>
        <w:div w:id="1256404822">
          <w:marLeft w:val="640"/>
          <w:marRight w:val="0"/>
          <w:marTop w:val="0"/>
          <w:marBottom w:val="0"/>
          <w:divBdr>
            <w:top w:val="none" w:sz="0" w:space="0" w:color="auto"/>
            <w:left w:val="none" w:sz="0" w:space="0" w:color="auto"/>
            <w:bottom w:val="none" w:sz="0" w:space="0" w:color="auto"/>
            <w:right w:val="none" w:sz="0" w:space="0" w:color="auto"/>
          </w:divBdr>
        </w:div>
        <w:div w:id="1440174706">
          <w:marLeft w:val="640"/>
          <w:marRight w:val="0"/>
          <w:marTop w:val="0"/>
          <w:marBottom w:val="0"/>
          <w:divBdr>
            <w:top w:val="none" w:sz="0" w:space="0" w:color="auto"/>
            <w:left w:val="none" w:sz="0" w:space="0" w:color="auto"/>
            <w:bottom w:val="none" w:sz="0" w:space="0" w:color="auto"/>
            <w:right w:val="none" w:sz="0" w:space="0" w:color="auto"/>
          </w:divBdr>
        </w:div>
        <w:div w:id="1670061860">
          <w:marLeft w:val="640"/>
          <w:marRight w:val="0"/>
          <w:marTop w:val="0"/>
          <w:marBottom w:val="0"/>
          <w:divBdr>
            <w:top w:val="none" w:sz="0" w:space="0" w:color="auto"/>
            <w:left w:val="none" w:sz="0" w:space="0" w:color="auto"/>
            <w:bottom w:val="none" w:sz="0" w:space="0" w:color="auto"/>
            <w:right w:val="none" w:sz="0" w:space="0" w:color="auto"/>
          </w:divBdr>
        </w:div>
        <w:div w:id="1827554060">
          <w:marLeft w:val="640"/>
          <w:marRight w:val="0"/>
          <w:marTop w:val="0"/>
          <w:marBottom w:val="0"/>
          <w:divBdr>
            <w:top w:val="none" w:sz="0" w:space="0" w:color="auto"/>
            <w:left w:val="none" w:sz="0" w:space="0" w:color="auto"/>
            <w:bottom w:val="none" w:sz="0" w:space="0" w:color="auto"/>
            <w:right w:val="none" w:sz="0" w:space="0" w:color="auto"/>
          </w:divBdr>
        </w:div>
        <w:div w:id="1946378401">
          <w:marLeft w:val="640"/>
          <w:marRight w:val="0"/>
          <w:marTop w:val="0"/>
          <w:marBottom w:val="0"/>
          <w:divBdr>
            <w:top w:val="none" w:sz="0" w:space="0" w:color="auto"/>
            <w:left w:val="none" w:sz="0" w:space="0" w:color="auto"/>
            <w:bottom w:val="none" w:sz="0" w:space="0" w:color="auto"/>
            <w:right w:val="none" w:sz="0" w:space="0" w:color="auto"/>
          </w:divBdr>
        </w:div>
      </w:divsChild>
    </w:div>
    <w:div w:id="193349025">
      <w:bodyDiv w:val="1"/>
      <w:marLeft w:val="0"/>
      <w:marRight w:val="0"/>
      <w:marTop w:val="0"/>
      <w:marBottom w:val="0"/>
      <w:divBdr>
        <w:top w:val="none" w:sz="0" w:space="0" w:color="auto"/>
        <w:left w:val="none" w:sz="0" w:space="0" w:color="auto"/>
        <w:bottom w:val="none" w:sz="0" w:space="0" w:color="auto"/>
        <w:right w:val="none" w:sz="0" w:space="0" w:color="auto"/>
      </w:divBdr>
      <w:divsChild>
        <w:div w:id="1324917">
          <w:marLeft w:val="640"/>
          <w:marRight w:val="0"/>
          <w:marTop w:val="0"/>
          <w:marBottom w:val="0"/>
          <w:divBdr>
            <w:top w:val="none" w:sz="0" w:space="0" w:color="auto"/>
            <w:left w:val="none" w:sz="0" w:space="0" w:color="auto"/>
            <w:bottom w:val="none" w:sz="0" w:space="0" w:color="auto"/>
            <w:right w:val="none" w:sz="0" w:space="0" w:color="auto"/>
          </w:divBdr>
        </w:div>
        <w:div w:id="10761770">
          <w:marLeft w:val="640"/>
          <w:marRight w:val="0"/>
          <w:marTop w:val="0"/>
          <w:marBottom w:val="0"/>
          <w:divBdr>
            <w:top w:val="none" w:sz="0" w:space="0" w:color="auto"/>
            <w:left w:val="none" w:sz="0" w:space="0" w:color="auto"/>
            <w:bottom w:val="none" w:sz="0" w:space="0" w:color="auto"/>
            <w:right w:val="none" w:sz="0" w:space="0" w:color="auto"/>
          </w:divBdr>
        </w:div>
        <w:div w:id="46533241">
          <w:marLeft w:val="640"/>
          <w:marRight w:val="0"/>
          <w:marTop w:val="0"/>
          <w:marBottom w:val="0"/>
          <w:divBdr>
            <w:top w:val="none" w:sz="0" w:space="0" w:color="auto"/>
            <w:left w:val="none" w:sz="0" w:space="0" w:color="auto"/>
            <w:bottom w:val="none" w:sz="0" w:space="0" w:color="auto"/>
            <w:right w:val="none" w:sz="0" w:space="0" w:color="auto"/>
          </w:divBdr>
        </w:div>
        <w:div w:id="104816596">
          <w:marLeft w:val="640"/>
          <w:marRight w:val="0"/>
          <w:marTop w:val="0"/>
          <w:marBottom w:val="0"/>
          <w:divBdr>
            <w:top w:val="none" w:sz="0" w:space="0" w:color="auto"/>
            <w:left w:val="none" w:sz="0" w:space="0" w:color="auto"/>
            <w:bottom w:val="none" w:sz="0" w:space="0" w:color="auto"/>
            <w:right w:val="none" w:sz="0" w:space="0" w:color="auto"/>
          </w:divBdr>
        </w:div>
        <w:div w:id="187060411">
          <w:marLeft w:val="640"/>
          <w:marRight w:val="0"/>
          <w:marTop w:val="0"/>
          <w:marBottom w:val="0"/>
          <w:divBdr>
            <w:top w:val="none" w:sz="0" w:space="0" w:color="auto"/>
            <w:left w:val="none" w:sz="0" w:space="0" w:color="auto"/>
            <w:bottom w:val="none" w:sz="0" w:space="0" w:color="auto"/>
            <w:right w:val="none" w:sz="0" w:space="0" w:color="auto"/>
          </w:divBdr>
        </w:div>
        <w:div w:id="240602552">
          <w:marLeft w:val="640"/>
          <w:marRight w:val="0"/>
          <w:marTop w:val="0"/>
          <w:marBottom w:val="0"/>
          <w:divBdr>
            <w:top w:val="none" w:sz="0" w:space="0" w:color="auto"/>
            <w:left w:val="none" w:sz="0" w:space="0" w:color="auto"/>
            <w:bottom w:val="none" w:sz="0" w:space="0" w:color="auto"/>
            <w:right w:val="none" w:sz="0" w:space="0" w:color="auto"/>
          </w:divBdr>
        </w:div>
        <w:div w:id="247354176">
          <w:marLeft w:val="640"/>
          <w:marRight w:val="0"/>
          <w:marTop w:val="0"/>
          <w:marBottom w:val="0"/>
          <w:divBdr>
            <w:top w:val="none" w:sz="0" w:space="0" w:color="auto"/>
            <w:left w:val="none" w:sz="0" w:space="0" w:color="auto"/>
            <w:bottom w:val="none" w:sz="0" w:space="0" w:color="auto"/>
            <w:right w:val="none" w:sz="0" w:space="0" w:color="auto"/>
          </w:divBdr>
        </w:div>
        <w:div w:id="287317729">
          <w:marLeft w:val="640"/>
          <w:marRight w:val="0"/>
          <w:marTop w:val="0"/>
          <w:marBottom w:val="0"/>
          <w:divBdr>
            <w:top w:val="none" w:sz="0" w:space="0" w:color="auto"/>
            <w:left w:val="none" w:sz="0" w:space="0" w:color="auto"/>
            <w:bottom w:val="none" w:sz="0" w:space="0" w:color="auto"/>
            <w:right w:val="none" w:sz="0" w:space="0" w:color="auto"/>
          </w:divBdr>
        </w:div>
        <w:div w:id="336201121">
          <w:marLeft w:val="640"/>
          <w:marRight w:val="0"/>
          <w:marTop w:val="0"/>
          <w:marBottom w:val="0"/>
          <w:divBdr>
            <w:top w:val="none" w:sz="0" w:space="0" w:color="auto"/>
            <w:left w:val="none" w:sz="0" w:space="0" w:color="auto"/>
            <w:bottom w:val="none" w:sz="0" w:space="0" w:color="auto"/>
            <w:right w:val="none" w:sz="0" w:space="0" w:color="auto"/>
          </w:divBdr>
        </w:div>
        <w:div w:id="372534613">
          <w:marLeft w:val="640"/>
          <w:marRight w:val="0"/>
          <w:marTop w:val="0"/>
          <w:marBottom w:val="0"/>
          <w:divBdr>
            <w:top w:val="none" w:sz="0" w:space="0" w:color="auto"/>
            <w:left w:val="none" w:sz="0" w:space="0" w:color="auto"/>
            <w:bottom w:val="none" w:sz="0" w:space="0" w:color="auto"/>
            <w:right w:val="none" w:sz="0" w:space="0" w:color="auto"/>
          </w:divBdr>
        </w:div>
        <w:div w:id="388114054">
          <w:marLeft w:val="640"/>
          <w:marRight w:val="0"/>
          <w:marTop w:val="0"/>
          <w:marBottom w:val="0"/>
          <w:divBdr>
            <w:top w:val="none" w:sz="0" w:space="0" w:color="auto"/>
            <w:left w:val="none" w:sz="0" w:space="0" w:color="auto"/>
            <w:bottom w:val="none" w:sz="0" w:space="0" w:color="auto"/>
            <w:right w:val="none" w:sz="0" w:space="0" w:color="auto"/>
          </w:divBdr>
        </w:div>
        <w:div w:id="476848911">
          <w:marLeft w:val="640"/>
          <w:marRight w:val="0"/>
          <w:marTop w:val="0"/>
          <w:marBottom w:val="0"/>
          <w:divBdr>
            <w:top w:val="none" w:sz="0" w:space="0" w:color="auto"/>
            <w:left w:val="none" w:sz="0" w:space="0" w:color="auto"/>
            <w:bottom w:val="none" w:sz="0" w:space="0" w:color="auto"/>
            <w:right w:val="none" w:sz="0" w:space="0" w:color="auto"/>
          </w:divBdr>
        </w:div>
        <w:div w:id="486820290">
          <w:marLeft w:val="640"/>
          <w:marRight w:val="0"/>
          <w:marTop w:val="0"/>
          <w:marBottom w:val="0"/>
          <w:divBdr>
            <w:top w:val="none" w:sz="0" w:space="0" w:color="auto"/>
            <w:left w:val="none" w:sz="0" w:space="0" w:color="auto"/>
            <w:bottom w:val="none" w:sz="0" w:space="0" w:color="auto"/>
            <w:right w:val="none" w:sz="0" w:space="0" w:color="auto"/>
          </w:divBdr>
        </w:div>
        <w:div w:id="495993949">
          <w:marLeft w:val="640"/>
          <w:marRight w:val="0"/>
          <w:marTop w:val="0"/>
          <w:marBottom w:val="0"/>
          <w:divBdr>
            <w:top w:val="none" w:sz="0" w:space="0" w:color="auto"/>
            <w:left w:val="none" w:sz="0" w:space="0" w:color="auto"/>
            <w:bottom w:val="none" w:sz="0" w:space="0" w:color="auto"/>
            <w:right w:val="none" w:sz="0" w:space="0" w:color="auto"/>
          </w:divBdr>
        </w:div>
        <w:div w:id="563761694">
          <w:marLeft w:val="640"/>
          <w:marRight w:val="0"/>
          <w:marTop w:val="0"/>
          <w:marBottom w:val="0"/>
          <w:divBdr>
            <w:top w:val="none" w:sz="0" w:space="0" w:color="auto"/>
            <w:left w:val="none" w:sz="0" w:space="0" w:color="auto"/>
            <w:bottom w:val="none" w:sz="0" w:space="0" w:color="auto"/>
            <w:right w:val="none" w:sz="0" w:space="0" w:color="auto"/>
          </w:divBdr>
        </w:div>
        <w:div w:id="600338783">
          <w:marLeft w:val="640"/>
          <w:marRight w:val="0"/>
          <w:marTop w:val="0"/>
          <w:marBottom w:val="0"/>
          <w:divBdr>
            <w:top w:val="none" w:sz="0" w:space="0" w:color="auto"/>
            <w:left w:val="none" w:sz="0" w:space="0" w:color="auto"/>
            <w:bottom w:val="none" w:sz="0" w:space="0" w:color="auto"/>
            <w:right w:val="none" w:sz="0" w:space="0" w:color="auto"/>
          </w:divBdr>
        </w:div>
        <w:div w:id="607739287">
          <w:marLeft w:val="640"/>
          <w:marRight w:val="0"/>
          <w:marTop w:val="0"/>
          <w:marBottom w:val="0"/>
          <w:divBdr>
            <w:top w:val="none" w:sz="0" w:space="0" w:color="auto"/>
            <w:left w:val="none" w:sz="0" w:space="0" w:color="auto"/>
            <w:bottom w:val="none" w:sz="0" w:space="0" w:color="auto"/>
            <w:right w:val="none" w:sz="0" w:space="0" w:color="auto"/>
          </w:divBdr>
        </w:div>
        <w:div w:id="642932166">
          <w:marLeft w:val="640"/>
          <w:marRight w:val="0"/>
          <w:marTop w:val="0"/>
          <w:marBottom w:val="0"/>
          <w:divBdr>
            <w:top w:val="none" w:sz="0" w:space="0" w:color="auto"/>
            <w:left w:val="none" w:sz="0" w:space="0" w:color="auto"/>
            <w:bottom w:val="none" w:sz="0" w:space="0" w:color="auto"/>
            <w:right w:val="none" w:sz="0" w:space="0" w:color="auto"/>
          </w:divBdr>
        </w:div>
        <w:div w:id="728309754">
          <w:marLeft w:val="640"/>
          <w:marRight w:val="0"/>
          <w:marTop w:val="0"/>
          <w:marBottom w:val="0"/>
          <w:divBdr>
            <w:top w:val="none" w:sz="0" w:space="0" w:color="auto"/>
            <w:left w:val="none" w:sz="0" w:space="0" w:color="auto"/>
            <w:bottom w:val="none" w:sz="0" w:space="0" w:color="auto"/>
            <w:right w:val="none" w:sz="0" w:space="0" w:color="auto"/>
          </w:divBdr>
        </w:div>
        <w:div w:id="778641534">
          <w:marLeft w:val="640"/>
          <w:marRight w:val="0"/>
          <w:marTop w:val="0"/>
          <w:marBottom w:val="0"/>
          <w:divBdr>
            <w:top w:val="none" w:sz="0" w:space="0" w:color="auto"/>
            <w:left w:val="none" w:sz="0" w:space="0" w:color="auto"/>
            <w:bottom w:val="none" w:sz="0" w:space="0" w:color="auto"/>
            <w:right w:val="none" w:sz="0" w:space="0" w:color="auto"/>
          </w:divBdr>
        </w:div>
        <w:div w:id="797647893">
          <w:marLeft w:val="640"/>
          <w:marRight w:val="0"/>
          <w:marTop w:val="0"/>
          <w:marBottom w:val="0"/>
          <w:divBdr>
            <w:top w:val="none" w:sz="0" w:space="0" w:color="auto"/>
            <w:left w:val="none" w:sz="0" w:space="0" w:color="auto"/>
            <w:bottom w:val="none" w:sz="0" w:space="0" w:color="auto"/>
            <w:right w:val="none" w:sz="0" w:space="0" w:color="auto"/>
          </w:divBdr>
        </w:div>
        <w:div w:id="807287787">
          <w:marLeft w:val="640"/>
          <w:marRight w:val="0"/>
          <w:marTop w:val="0"/>
          <w:marBottom w:val="0"/>
          <w:divBdr>
            <w:top w:val="none" w:sz="0" w:space="0" w:color="auto"/>
            <w:left w:val="none" w:sz="0" w:space="0" w:color="auto"/>
            <w:bottom w:val="none" w:sz="0" w:space="0" w:color="auto"/>
            <w:right w:val="none" w:sz="0" w:space="0" w:color="auto"/>
          </w:divBdr>
        </w:div>
        <w:div w:id="855658562">
          <w:marLeft w:val="640"/>
          <w:marRight w:val="0"/>
          <w:marTop w:val="0"/>
          <w:marBottom w:val="0"/>
          <w:divBdr>
            <w:top w:val="none" w:sz="0" w:space="0" w:color="auto"/>
            <w:left w:val="none" w:sz="0" w:space="0" w:color="auto"/>
            <w:bottom w:val="none" w:sz="0" w:space="0" w:color="auto"/>
            <w:right w:val="none" w:sz="0" w:space="0" w:color="auto"/>
          </w:divBdr>
        </w:div>
        <w:div w:id="857701353">
          <w:marLeft w:val="640"/>
          <w:marRight w:val="0"/>
          <w:marTop w:val="0"/>
          <w:marBottom w:val="0"/>
          <w:divBdr>
            <w:top w:val="none" w:sz="0" w:space="0" w:color="auto"/>
            <w:left w:val="none" w:sz="0" w:space="0" w:color="auto"/>
            <w:bottom w:val="none" w:sz="0" w:space="0" w:color="auto"/>
            <w:right w:val="none" w:sz="0" w:space="0" w:color="auto"/>
          </w:divBdr>
        </w:div>
        <w:div w:id="914363650">
          <w:marLeft w:val="640"/>
          <w:marRight w:val="0"/>
          <w:marTop w:val="0"/>
          <w:marBottom w:val="0"/>
          <w:divBdr>
            <w:top w:val="none" w:sz="0" w:space="0" w:color="auto"/>
            <w:left w:val="none" w:sz="0" w:space="0" w:color="auto"/>
            <w:bottom w:val="none" w:sz="0" w:space="0" w:color="auto"/>
            <w:right w:val="none" w:sz="0" w:space="0" w:color="auto"/>
          </w:divBdr>
        </w:div>
        <w:div w:id="975254672">
          <w:marLeft w:val="640"/>
          <w:marRight w:val="0"/>
          <w:marTop w:val="0"/>
          <w:marBottom w:val="0"/>
          <w:divBdr>
            <w:top w:val="none" w:sz="0" w:space="0" w:color="auto"/>
            <w:left w:val="none" w:sz="0" w:space="0" w:color="auto"/>
            <w:bottom w:val="none" w:sz="0" w:space="0" w:color="auto"/>
            <w:right w:val="none" w:sz="0" w:space="0" w:color="auto"/>
          </w:divBdr>
        </w:div>
        <w:div w:id="994263559">
          <w:marLeft w:val="640"/>
          <w:marRight w:val="0"/>
          <w:marTop w:val="0"/>
          <w:marBottom w:val="0"/>
          <w:divBdr>
            <w:top w:val="none" w:sz="0" w:space="0" w:color="auto"/>
            <w:left w:val="none" w:sz="0" w:space="0" w:color="auto"/>
            <w:bottom w:val="none" w:sz="0" w:space="0" w:color="auto"/>
            <w:right w:val="none" w:sz="0" w:space="0" w:color="auto"/>
          </w:divBdr>
        </w:div>
        <w:div w:id="1040861097">
          <w:marLeft w:val="640"/>
          <w:marRight w:val="0"/>
          <w:marTop w:val="0"/>
          <w:marBottom w:val="0"/>
          <w:divBdr>
            <w:top w:val="none" w:sz="0" w:space="0" w:color="auto"/>
            <w:left w:val="none" w:sz="0" w:space="0" w:color="auto"/>
            <w:bottom w:val="none" w:sz="0" w:space="0" w:color="auto"/>
            <w:right w:val="none" w:sz="0" w:space="0" w:color="auto"/>
          </w:divBdr>
        </w:div>
        <w:div w:id="1156141864">
          <w:marLeft w:val="640"/>
          <w:marRight w:val="0"/>
          <w:marTop w:val="0"/>
          <w:marBottom w:val="0"/>
          <w:divBdr>
            <w:top w:val="none" w:sz="0" w:space="0" w:color="auto"/>
            <w:left w:val="none" w:sz="0" w:space="0" w:color="auto"/>
            <w:bottom w:val="none" w:sz="0" w:space="0" w:color="auto"/>
            <w:right w:val="none" w:sz="0" w:space="0" w:color="auto"/>
          </w:divBdr>
        </w:div>
        <w:div w:id="1206524447">
          <w:marLeft w:val="640"/>
          <w:marRight w:val="0"/>
          <w:marTop w:val="0"/>
          <w:marBottom w:val="0"/>
          <w:divBdr>
            <w:top w:val="none" w:sz="0" w:space="0" w:color="auto"/>
            <w:left w:val="none" w:sz="0" w:space="0" w:color="auto"/>
            <w:bottom w:val="none" w:sz="0" w:space="0" w:color="auto"/>
            <w:right w:val="none" w:sz="0" w:space="0" w:color="auto"/>
          </w:divBdr>
        </w:div>
        <w:div w:id="1217469712">
          <w:marLeft w:val="640"/>
          <w:marRight w:val="0"/>
          <w:marTop w:val="0"/>
          <w:marBottom w:val="0"/>
          <w:divBdr>
            <w:top w:val="none" w:sz="0" w:space="0" w:color="auto"/>
            <w:left w:val="none" w:sz="0" w:space="0" w:color="auto"/>
            <w:bottom w:val="none" w:sz="0" w:space="0" w:color="auto"/>
            <w:right w:val="none" w:sz="0" w:space="0" w:color="auto"/>
          </w:divBdr>
        </w:div>
        <w:div w:id="1428112234">
          <w:marLeft w:val="640"/>
          <w:marRight w:val="0"/>
          <w:marTop w:val="0"/>
          <w:marBottom w:val="0"/>
          <w:divBdr>
            <w:top w:val="none" w:sz="0" w:space="0" w:color="auto"/>
            <w:left w:val="none" w:sz="0" w:space="0" w:color="auto"/>
            <w:bottom w:val="none" w:sz="0" w:space="0" w:color="auto"/>
            <w:right w:val="none" w:sz="0" w:space="0" w:color="auto"/>
          </w:divBdr>
        </w:div>
        <w:div w:id="1452166495">
          <w:marLeft w:val="640"/>
          <w:marRight w:val="0"/>
          <w:marTop w:val="0"/>
          <w:marBottom w:val="0"/>
          <w:divBdr>
            <w:top w:val="none" w:sz="0" w:space="0" w:color="auto"/>
            <w:left w:val="none" w:sz="0" w:space="0" w:color="auto"/>
            <w:bottom w:val="none" w:sz="0" w:space="0" w:color="auto"/>
            <w:right w:val="none" w:sz="0" w:space="0" w:color="auto"/>
          </w:divBdr>
        </w:div>
        <w:div w:id="1523592953">
          <w:marLeft w:val="640"/>
          <w:marRight w:val="0"/>
          <w:marTop w:val="0"/>
          <w:marBottom w:val="0"/>
          <w:divBdr>
            <w:top w:val="none" w:sz="0" w:space="0" w:color="auto"/>
            <w:left w:val="none" w:sz="0" w:space="0" w:color="auto"/>
            <w:bottom w:val="none" w:sz="0" w:space="0" w:color="auto"/>
            <w:right w:val="none" w:sz="0" w:space="0" w:color="auto"/>
          </w:divBdr>
        </w:div>
        <w:div w:id="1558324599">
          <w:marLeft w:val="640"/>
          <w:marRight w:val="0"/>
          <w:marTop w:val="0"/>
          <w:marBottom w:val="0"/>
          <w:divBdr>
            <w:top w:val="none" w:sz="0" w:space="0" w:color="auto"/>
            <w:left w:val="none" w:sz="0" w:space="0" w:color="auto"/>
            <w:bottom w:val="none" w:sz="0" w:space="0" w:color="auto"/>
            <w:right w:val="none" w:sz="0" w:space="0" w:color="auto"/>
          </w:divBdr>
        </w:div>
        <w:div w:id="1603683919">
          <w:marLeft w:val="640"/>
          <w:marRight w:val="0"/>
          <w:marTop w:val="0"/>
          <w:marBottom w:val="0"/>
          <w:divBdr>
            <w:top w:val="none" w:sz="0" w:space="0" w:color="auto"/>
            <w:left w:val="none" w:sz="0" w:space="0" w:color="auto"/>
            <w:bottom w:val="none" w:sz="0" w:space="0" w:color="auto"/>
            <w:right w:val="none" w:sz="0" w:space="0" w:color="auto"/>
          </w:divBdr>
        </w:div>
        <w:div w:id="1608586028">
          <w:marLeft w:val="640"/>
          <w:marRight w:val="0"/>
          <w:marTop w:val="0"/>
          <w:marBottom w:val="0"/>
          <w:divBdr>
            <w:top w:val="none" w:sz="0" w:space="0" w:color="auto"/>
            <w:left w:val="none" w:sz="0" w:space="0" w:color="auto"/>
            <w:bottom w:val="none" w:sz="0" w:space="0" w:color="auto"/>
            <w:right w:val="none" w:sz="0" w:space="0" w:color="auto"/>
          </w:divBdr>
        </w:div>
        <w:div w:id="1617718493">
          <w:marLeft w:val="640"/>
          <w:marRight w:val="0"/>
          <w:marTop w:val="0"/>
          <w:marBottom w:val="0"/>
          <w:divBdr>
            <w:top w:val="none" w:sz="0" w:space="0" w:color="auto"/>
            <w:left w:val="none" w:sz="0" w:space="0" w:color="auto"/>
            <w:bottom w:val="none" w:sz="0" w:space="0" w:color="auto"/>
            <w:right w:val="none" w:sz="0" w:space="0" w:color="auto"/>
          </w:divBdr>
        </w:div>
        <w:div w:id="1650789331">
          <w:marLeft w:val="640"/>
          <w:marRight w:val="0"/>
          <w:marTop w:val="0"/>
          <w:marBottom w:val="0"/>
          <w:divBdr>
            <w:top w:val="none" w:sz="0" w:space="0" w:color="auto"/>
            <w:left w:val="none" w:sz="0" w:space="0" w:color="auto"/>
            <w:bottom w:val="none" w:sz="0" w:space="0" w:color="auto"/>
            <w:right w:val="none" w:sz="0" w:space="0" w:color="auto"/>
          </w:divBdr>
        </w:div>
        <w:div w:id="1721980891">
          <w:marLeft w:val="640"/>
          <w:marRight w:val="0"/>
          <w:marTop w:val="0"/>
          <w:marBottom w:val="0"/>
          <w:divBdr>
            <w:top w:val="none" w:sz="0" w:space="0" w:color="auto"/>
            <w:left w:val="none" w:sz="0" w:space="0" w:color="auto"/>
            <w:bottom w:val="none" w:sz="0" w:space="0" w:color="auto"/>
            <w:right w:val="none" w:sz="0" w:space="0" w:color="auto"/>
          </w:divBdr>
        </w:div>
        <w:div w:id="1767996882">
          <w:marLeft w:val="640"/>
          <w:marRight w:val="0"/>
          <w:marTop w:val="0"/>
          <w:marBottom w:val="0"/>
          <w:divBdr>
            <w:top w:val="none" w:sz="0" w:space="0" w:color="auto"/>
            <w:left w:val="none" w:sz="0" w:space="0" w:color="auto"/>
            <w:bottom w:val="none" w:sz="0" w:space="0" w:color="auto"/>
            <w:right w:val="none" w:sz="0" w:space="0" w:color="auto"/>
          </w:divBdr>
        </w:div>
        <w:div w:id="1835409798">
          <w:marLeft w:val="640"/>
          <w:marRight w:val="0"/>
          <w:marTop w:val="0"/>
          <w:marBottom w:val="0"/>
          <w:divBdr>
            <w:top w:val="none" w:sz="0" w:space="0" w:color="auto"/>
            <w:left w:val="none" w:sz="0" w:space="0" w:color="auto"/>
            <w:bottom w:val="none" w:sz="0" w:space="0" w:color="auto"/>
            <w:right w:val="none" w:sz="0" w:space="0" w:color="auto"/>
          </w:divBdr>
        </w:div>
        <w:div w:id="1983730098">
          <w:marLeft w:val="640"/>
          <w:marRight w:val="0"/>
          <w:marTop w:val="0"/>
          <w:marBottom w:val="0"/>
          <w:divBdr>
            <w:top w:val="none" w:sz="0" w:space="0" w:color="auto"/>
            <w:left w:val="none" w:sz="0" w:space="0" w:color="auto"/>
            <w:bottom w:val="none" w:sz="0" w:space="0" w:color="auto"/>
            <w:right w:val="none" w:sz="0" w:space="0" w:color="auto"/>
          </w:divBdr>
        </w:div>
        <w:div w:id="2042582682">
          <w:marLeft w:val="640"/>
          <w:marRight w:val="0"/>
          <w:marTop w:val="0"/>
          <w:marBottom w:val="0"/>
          <w:divBdr>
            <w:top w:val="none" w:sz="0" w:space="0" w:color="auto"/>
            <w:left w:val="none" w:sz="0" w:space="0" w:color="auto"/>
            <w:bottom w:val="none" w:sz="0" w:space="0" w:color="auto"/>
            <w:right w:val="none" w:sz="0" w:space="0" w:color="auto"/>
          </w:divBdr>
        </w:div>
        <w:div w:id="2112434648">
          <w:marLeft w:val="640"/>
          <w:marRight w:val="0"/>
          <w:marTop w:val="0"/>
          <w:marBottom w:val="0"/>
          <w:divBdr>
            <w:top w:val="none" w:sz="0" w:space="0" w:color="auto"/>
            <w:left w:val="none" w:sz="0" w:space="0" w:color="auto"/>
            <w:bottom w:val="none" w:sz="0" w:space="0" w:color="auto"/>
            <w:right w:val="none" w:sz="0" w:space="0" w:color="auto"/>
          </w:divBdr>
        </w:div>
        <w:div w:id="2130390078">
          <w:marLeft w:val="640"/>
          <w:marRight w:val="0"/>
          <w:marTop w:val="0"/>
          <w:marBottom w:val="0"/>
          <w:divBdr>
            <w:top w:val="none" w:sz="0" w:space="0" w:color="auto"/>
            <w:left w:val="none" w:sz="0" w:space="0" w:color="auto"/>
            <w:bottom w:val="none" w:sz="0" w:space="0" w:color="auto"/>
            <w:right w:val="none" w:sz="0" w:space="0" w:color="auto"/>
          </w:divBdr>
        </w:div>
      </w:divsChild>
    </w:div>
    <w:div w:id="207493336">
      <w:bodyDiv w:val="1"/>
      <w:marLeft w:val="0"/>
      <w:marRight w:val="0"/>
      <w:marTop w:val="0"/>
      <w:marBottom w:val="0"/>
      <w:divBdr>
        <w:top w:val="none" w:sz="0" w:space="0" w:color="auto"/>
        <w:left w:val="none" w:sz="0" w:space="0" w:color="auto"/>
        <w:bottom w:val="none" w:sz="0" w:space="0" w:color="auto"/>
        <w:right w:val="none" w:sz="0" w:space="0" w:color="auto"/>
      </w:divBdr>
      <w:divsChild>
        <w:div w:id="14423102">
          <w:marLeft w:val="640"/>
          <w:marRight w:val="0"/>
          <w:marTop w:val="0"/>
          <w:marBottom w:val="0"/>
          <w:divBdr>
            <w:top w:val="none" w:sz="0" w:space="0" w:color="auto"/>
            <w:left w:val="none" w:sz="0" w:space="0" w:color="auto"/>
            <w:bottom w:val="none" w:sz="0" w:space="0" w:color="auto"/>
            <w:right w:val="none" w:sz="0" w:space="0" w:color="auto"/>
          </w:divBdr>
        </w:div>
        <w:div w:id="50348728">
          <w:marLeft w:val="640"/>
          <w:marRight w:val="0"/>
          <w:marTop w:val="0"/>
          <w:marBottom w:val="0"/>
          <w:divBdr>
            <w:top w:val="none" w:sz="0" w:space="0" w:color="auto"/>
            <w:left w:val="none" w:sz="0" w:space="0" w:color="auto"/>
            <w:bottom w:val="none" w:sz="0" w:space="0" w:color="auto"/>
            <w:right w:val="none" w:sz="0" w:space="0" w:color="auto"/>
          </w:divBdr>
        </w:div>
        <w:div w:id="63576558">
          <w:marLeft w:val="640"/>
          <w:marRight w:val="0"/>
          <w:marTop w:val="0"/>
          <w:marBottom w:val="0"/>
          <w:divBdr>
            <w:top w:val="none" w:sz="0" w:space="0" w:color="auto"/>
            <w:left w:val="none" w:sz="0" w:space="0" w:color="auto"/>
            <w:bottom w:val="none" w:sz="0" w:space="0" w:color="auto"/>
            <w:right w:val="none" w:sz="0" w:space="0" w:color="auto"/>
          </w:divBdr>
        </w:div>
        <w:div w:id="182479410">
          <w:marLeft w:val="640"/>
          <w:marRight w:val="0"/>
          <w:marTop w:val="0"/>
          <w:marBottom w:val="0"/>
          <w:divBdr>
            <w:top w:val="none" w:sz="0" w:space="0" w:color="auto"/>
            <w:left w:val="none" w:sz="0" w:space="0" w:color="auto"/>
            <w:bottom w:val="none" w:sz="0" w:space="0" w:color="auto"/>
            <w:right w:val="none" w:sz="0" w:space="0" w:color="auto"/>
          </w:divBdr>
        </w:div>
        <w:div w:id="242687439">
          <w:marLeft w:val="640"/>
          <w:marRight w:val="0"/>
          <w:marTop w:val="0"/>
          <w:marBottom w:val="0"/>
          <w:divBdr>
            <w:top w:val="none" w:sz="0" w:space="0" w:color="auto"/>
            <w:left w:val="none" w:sz="0" w:space="0" w:color="auto"/>
            <w:bottom w:val="none" w:sz="0" w:space="0" w:color="auto"/>
            <w:right w:val="none" w:sz="0" w:space="0" w:color="auto"/>
          </w:divBdr>
        </w:div>
        <w:div w:id="275644744">
          <w:marLeft w:val="640"/>
          <w:marRight w:val="0"/>
          <w:marTop w:val="0"/>
          <w:marBottom w:val="0"/>
          <w:divBdr>
            <w:top w:val="none" w:sz="0" w:space="0" w:color="auto"/>
            <w:left w:val="none" w:sz="0" w:space="0" w:color="auto"/>
            <w:bottom w:val="none" w:sz="0" w:space="0" w:color="auto"/>
            <w:right w:val="none" w:sz="0" w:space="0" w:color="auto"/>
          </w:divBdr>
        </w:div>
        <w:div w:id="322051337">
          <w:marLeft w:val="640"/>
          <w:marRight w:val="0"/>
          <w:marTop w:val="0"/>
          <w:marBottom w:val="0"/>
          <w:divBdr>
            <w:top w:val="none" w:sz="0" w:space="0" w:color="auto"/>
            <w:left w:val="none" w:sz="0" w:space="0" w:color="auto"/>
            <w:bottom w:val="none" w:sz="0" w:space="0" w:color="auto"/>
            <w:right w:val="none" w:sz="0" w:space="0" w:color="auto"/>
          </w:divBdr>
        </w:div>
        <w:div w:id="362250210">
          <w:marLeft w:val="640"/>
          <w:marRight w:val="0"/>
          <w:marTop w:val="0"/>
          <w:marBottom w:val="0"/>
          <w:divBdr>
            <w:top w:val="none" w:sz="0" w:space="0" w:color="auto"/>
            <w:left w:val="none" w:sz="0" w:space="0" w:color="auto"/>
            <w:bottom w:val="none" w:sz="0" w:space="0" w:color="auto"/>
            <w:right w:val="none" w:sz="0" w:space="0" w:color="auto"/>
          </w:divBdr>
        </w:div>
        <w:div w:id="530647444">
          <w:marLeft w:val="640"/>
          <w:marRight w:val="0"/>
          <w:marTop w:val="0"/>
          <w:marBottom w:val="0"/>
          <w:divBdr>
            <w:top w:val="none" w:sz="0" w:space="0" w:color="auto"/>
            <w:left w:val="none" w:sz="0" w:space="0" w:color="auto"/>
            <w:bottom w:val="none" w:sz="0" w:space="0" w:color="auto"/>
            <w:right w:val="none" w:sz="0" w:space="0" w:color="auto"/>
          </w:divBdr>
        </w:div>
        <w:div w:id="546062447">
          <w:marLeft w:val="640"/>
          <w:marRight w:val="0"/>
          <w:marTop w:val="0"/>
          <w:marBottom w:val="0"/>
          <w:divBdr>
            <w:top w:val="none" w:sz="0" w:space="0" w:color="auto"/>
            <w:left w:val="none" w:sz="0" w:space="0" w:color="auto"/>
            <w:bottom w:val="none" w:sz="0" w:space="0" w:color="auto"/>
            <w:right w:val="none" w:sz="0" w:space="0" w:color="auto"/>
          </w:divBdr>
        </w:div>
        <w:div w:id="567114692">
          <w:marLeft w:val="640"/>
          <w:marRight w:val="0"/>
          <w:marTop w:val="0"/>
          <w:marBottom w:val="0"/>
          <w:divBdr>
            <w:top w:val="none" w:sz="0" w:space="0" w:color="auto"/>
            <w:left w:val="none" w:sz="0" w:space="0" w:color="auto"/>
            <w:bottom w:val="none" w:sz="0" w:space="0" w:color="auto"/>
            <w:right w:val="none" w:sz="0" w:space="0" w:color="auto"/>
          </w:divBdr>
        </w:div>
        <w:div w:id="573399869">
          <w:marLeft w:val="640"/>
          <w:marRight w:val="0"/>
          <w:marTop w:val="0"/>
          <w:marBottom w:val="0"/>
          <w:divBdr>
            <w:top w:val="none" w:sz="0" w:space="0" w:color="auto"/>
            <w:left w:val="none" w:sz="0" w:space="0" w:color="auto"/>
            <w:bottom w:val="none" w:sz="0" w:space="0" w:color="auto"/>
            <w:right w:val="none" w:sz="0" w:space="0" w:color="auto"/>
          </w:divBdr>
        </w:div>
        <w:div w:id="581991758">
          <w:marLeft w:val="640"/>
          <w:marRight w:val="0"/>
          <w:marTop w:val="0"/>
          <w:marBottom w:val="0"/>
          <w:divBdr>
            <w:top w:val="none" w:sz="0" w:space="0" w:color="auto"/>
            <w:left w:val="none" w:sz="0" w:space="0" w:color="auto"/>
            <w:bottom w:val="none" w:sz="0" w:space="0" w:color="auto"/>
            <w:right w:val="none" w:sz="0" w:space="0" w:color="auto"/>
          </w:divBdr>
        </w:div>
        <w:div w:id="625700803">
          <w:marLeft w:val="640"/>
          <w:marRight w:val="0"/>
          <w:marTop w:val="0"/>
          <w:marBottom w:val="0"/>
          <w:divBdr>
            <w:top w:val="none" w:sz="0" w:space="0" w:color="auto"/>
            <w:left w:val="none" w:sz="0" w:space="0" w:color="auto"/>
            <w:bottom w:val="none" w:sz="0" w:space="0" w:color="auto"/>
            <w:right w:val="none" w:sz="0" w:space="0" w:color="auto"/>
          </w:divBdr>
        </w:div>
        <w:div w:id="649411171">
          <w:marLeft w:val="640"/>
          <w:marRight w:val="0"/>
          <w:marTop w:val="0"/>
          <w:marBottom w:val="0"/>
          <w:divBdr>
            <w:top w:val="none" w:sz="0" w:space="0" w:color="auto"/>
            <w:left w:val="none" w:sz="0" w:space="0" w:color="auto"/>
            <w:bottom w:val="none" w:sz="0" w:space="0" w:color="auto"/>
            <w:right w:val="none" w:sz="0" w:space="0" w:color="auto"/>
          </w:divBdr>
        </w:div>
        <w:div w:id="674497891">
          <w:marLeft w:val="640"/>
          <w:marRight w:val="0"/>
          <w:marTop w:val="0"/>
          <w:marBottom w:val="0"/>
          <w:divBdr>
            <w:top w:val="none" w:sz="0" w:space="0" w:color="auto"/>
            <w:left w:val="none" w:sz="0" w:space="0" w:color="auto"/>
            <w:bottom w:val="none" w:sz="0" w:space="0" w:color="auto"/>
            <w:right w:val="none" w:sz="0" w:space="0" w:color="auto"/>
          </w:divBdr>
        </w:div>
        <w:div w:id="707877415">
          <w:marLeft w:val="640"/>
          <w:marRight w:val="0"/>
          <w:marTop w:val="0"/>
          <w:marBottom w:val="0"/>
          <w:divBdr>
            <w:top w:val="none" w:sz="0" w:space="0" w:color="auto"/>
            <w:left w:val="none" w:sz="0" w:space="0" w:color="auto"/>
            <w:bottom w:val="none" w:sz="0" w:space="0" w:color="auto"/>
            <w:right w:val="none" w:sz="0" w:space="0" w:color="auto"/>
          </w:divBdr>
        </w:div>
        <w:div w:id="711076409">
          <w:marLeft w:val="640"/>
          <w:marRight w:val="0"/>
          <w:marTop w:val="0"/>
          <w:marBottom w:val="0"/>
          <w:divBdr>
            <w:top w:val="none" w:sz="0" w:space="0" w:color="auto"/>
            <w:left w:val="none" w:sz="0" w:space="0" w:color="auto"/>
            <w:bottom w:val="none" w:sz="0" w:space="0" w:color="auto"/>
            <w:right w:val="none" w:sz="0" w:space="0" w:color="auto"/>
          </w:divBdr>
        </w:div>
        <w:div w:id="783572485">
          <w:marLeft w:val="640"/>
          <w:marRight w:val="0"/>
          <w:marTop w:val="0"/>
          <w:marBottom w:val="0"/>
          <w:divBdr>
            <w:top w:val="none" w:sz="0" w:space="0" w:color="auto"/>
            <w:left w:val="none" w:sz="0" w:space="0" w:color="auto"/>
            <w:bottom w:val="none" w:sz="0" w:space="0" w:color="auto"/>
            <w:right w:val="none" w:sz="0" w:space="0" w:color="auto"/>
          </w:divBdr>
        </w:div>
        <w:div w:id="790902057">
          <w:marLeft w:val="640"/>
          <w:marRight w:val="0"/>
          <w:marTop w:val="0"/>
          <w:marBottom w:val="0"/>
          <w:divBdr>
            <w:top w:val="none" w:sz="0" w:space="0" w:color="auto"/>
            <w:left w:val="none" w:sz="0" w:space="0" w:color="auto"/>
            <w:bottom w:val="none" w:sz="0" w:space="0" w:color="auto"/>
            <w:right w:val="none" w:sz="0" w:space="0" w:color="auto"/>
          </w:divBdr>
        </w:div>
        <w:div w:id="803154441">
          <w:marLeft w:val="640"/>
          <w:marRight w:val="0"/>
          <w:marTop w:val="0"/>
          <w:marBottom w:val="0"/>
          <w:divBdr>
            <w:top w:val="none" w:sz="0" w:space="0" w:color="auto"/>
            <w:left w:val="none" w:sz="0" w:space="0" w:color="auto"/>
            <w:bottom w:val="none" w:sz="0" w:space="0" w:color="auto"/>
            <w:right w:val="none" w:sz="0" w:space="0" w:color="auto"/>
          </w:divBdr>
        </w:div>
        <w:div w:id="833836042">
          <w:marLeft w:val="640"/>
          <w:marRight w:val="0"/>
          <w:marTop w:val="0"/>
          <w:marBottom w:val="0"/>
          <w:divBdr>
            <w:top w:val="none" w:sz="0" w:space="0" w:color="auto"/>
            <w:left w:val="none" w:sz="0" w:space="0" w:color="auto"/>
            <w:bottom w:val="none" w:sz="0" w:space="0" w:color="auto"/>
            <w:right w:val="none" w:sz="0" w:space="0" w:color="auto"/>
          </w:divBdr>
        </w:div>
        <w:div w:id="942490704">
          <w:marLeft w:val="640"/>
          <w:marRight w:val="0"/>
          <w:marTop w:val="0"/>
          <w:marBottom w:val="0"/>
          <w:divBdr>
            <w:top w:val="none" w:sz="0" w:space="0" w:color="auto"/>
            <w:left w:val="none" w:sz="0" w:space="0" w:color="auto"/>
            <w:bottom w:val="none" w:sz="0" w:space="0" w:color="auto"/>
            <w:right w:val="none" w:sz="0" w:space="0" w:color="auto"/>
          </w:divBdr>
        </w:div>
        <w:div w:id="947665209">
          <w:marLeft w:val="640"/>
          <w:marRight w:val="0"/>
          <w:marTop w:val="0"/>
          <w:marBottom w:val="0"/>
          <w:divBdr>
            <w:top w:val="none" w:sz="0" w:space="0" w:color="auto"/>
            <w:left w:val="none" w:sz="0" w:space="0" w:color="auto"/>
            <w:bottom w:val="none" w:sz="0" w:space="0" w:color="auto"/>
            <w:right w:val="none" w:sz="0" w:space="0" w:color="auto"/>
          </w:divBdr>
        </w:div>
        <w:div w:id="975070123">
          <w:marLeft w:val="640"/>
          <w:marRight w:val="0"/>
          <w:marTop w:val="0"/>
          <w:marBottom w:val="0"/>
          <w:divBdr>
            <w:top w:val="none" w:sz="0" w:space="0" w:color="auto"/>
            <w:left w:val="none" w:sz="0" w:space="0" w:color="auto"/>
            <w:bottom w:val="none" w:sz="0" w:space="0" w:color="auto"/>
            <w:right w:val="none" w:sz="0" w:space="0" w:color="auto"/>
          </w:divBdr>
        </w:div>
        <w:div w:id="1020622904">
          <w:marLeft w:val="640"/>
          <w:marRight w:val="0"/>
          <w:marTop w:val="0"/>
          <w:marBottom w:val="0"/>
          <w:divBdr>
            <w:top w:val="none" w:sz="0" w:space="0" w:color="auto"/>
            <w:left w:val="none" w:sz="0" w:space="0" w:color="auto"/>
            <w:bottom w:val="none" w:sz="0" w:space="0" w:color="auto"/>
            <w:right w:val="none" w:sz="0" w:space="0" w:color="auto"/>
          </w:divBdr>
        </w:div>
        <w:div w:id="1080444337">
          <w:marLeft w:val="640"/>
          <w:marRight w:val="0"/>
          <w:marTop w:val="0"/>
          <w:marBottom w:val="0"/>
          <w:divBdr>
            <w:top w:val="none" w:sz="0" w:space="0" w:color="auto"/>
            <w:left w:val="none" w:sz="0" w:space="0" w:color="auto"/>
            <w:bottom w:val="none" w:sz="0" w:space="0" w:color="auto"/>
            <w:right w:val="none" w:sz="0" w:space="0" w:color="auto"/>
          </w:divBdr>
        </w:div>
        <w:div w:id="1106534454">
          <w:marLeft w:val="640"/>
          <w:marRight w:val="0"/>
          <w:marTop w:val="0"/>
          <w:marBottom w:val="0"/>
          <w:divBdr>
            <w:top w:val="none" w:sz="0" w:space="0" w:color="auto"/>
            <w:left w:val="none" w:sz="0" w:space="0" w:color="auto"/>
            <w:bottom w:val="none" w:sz="0" w:space="0" w:color="auto"/>
            <w:right w:val="none" w:sz="0" w:space="0" w:color="auto"/>
          </w:divBdr>
        </w:div>
        <w:div w:id="1122766298">
          <w:marLeft w:val="640"/>
          <w:marRight w:val="0"/>
          <w:marTop w:val="0"/>
          <w:marBottom w:val="0"/>
          <w:divBdr>
            <w:top w:val="none" w:sz="0" w:space="0" w:color="auto"/>
            <w:left w:val="none" w:sz="0" w:space="0" w:color="auto"/>
            <w:bottom w:val="none" w:sz="0" w:space="0" w:color="auto"/>
            <w:right w:val="none" w:sz="0" w:space="0" w:color="auto"/>
          </w:divBdr>
        </w:div>
        <w:div w:id="1140805957">
          <w:marLeft w:val="640"/>
          <w:marRight w:val="0"/>
          <w:marTop w:val="0"/>
          <w:marBottom w:val="0"/>
          <w:divBdr>
            <w:top w:val="none" w:sz="0" w:space="0" w:color="auto"/>
            <w:left w:val="none" w:sz="0" w:space="0" w:color="auto"/>
            <w:bottom w:val="none" w:sz="0" w:space="0" w:color="auto"/>
            <w:right w:val="none" w:sz="0" w:space="0" w:color="auto"/>
          </w:divBdr>
        </w:div>
        <w:div w:id="1176919821">
          <w:marLeft w:val="640"/>
          <w:marRight w:val="0"/>
          <w:marTop w:val="0"/>
          <w:marBottom w:val="0"/>
          <w:divBdr>
            <w:top w:val="none" w:sz="0" w:space="0" w:color="auto"/>
            <w:left w:val="none" w:sz="0" w:space="0" w:color="auto"/>
            <w:bottom w:val="none" w:sz="0" w:space="0" w:color="auto"/>
            <w:right w:val="none" w:sz="0" w:space="0" w:color="auto"/>
          </w:divBdr>
        </w:div>
        <w:div w:id="1348142328">
          <w:marLeft w:val="640"/>
          <w:marRight w:val="0"/>
          <w:marTop w:val="0"/>
          <w:marBottom w:val="0"/>
          <w:divBdr>
            <w:top w:val="none" w:sz="0" w:space="0" w:color="auto"/>
            <w:left w:val="none" w:sz="0" w:space="0" w:color="auto"/>
            <w:bottom w:val="none" w:sz="0" w:space="0" w:color="auto"/>
            <w:right w:val="none" w:sz="0" w:space="0" w:color="auto"/>
          </w:divBdr>
        </w:div>
        <w:div w:id="1391418788">
          <w:marLeft w:val="640"/>
          <w:marRight w:val="0"/>
          <w:marTop w:val="0"/>
          <w:marBottom w:val="0"/>
          <w:divBdr>
            <w:top w:val="none" w:sz="0" w:space="0" w:color="auto"/>
            <w:left w:val="none" w:sz="0" w:space="0" w:color="auto"/>
            <w:bottom w:val="none" w:sz="0" w:space="0" w:color="auto"/>
            <w:right w:val="none" w:sz="0" w:space="0" w:color="auto"/>
          </w:divBdr>
        </w:div>
        <w:div w:id="1472602658">
          <w:marLeft w:val="640"/>
          <w:marRight w:val="0"/>
          <w:marTop w:val="0"/>
          <w:marBottom w:val="0"/>
          <w:divBdr>
            <w:top w:val="none" w:sz="0" w:space="0" w:color="auto"/>
            <w:left w:val="none" w:sz="0" w:space="0" w:color="auto"/>
            <w:bottom w:val="none" w:sz="0" w:space="0" w:color="auto"/>
            <w:right w:val="none" w:sz="0" w:space="0" w:color="auto"/>
          </w:divBdr>
        </w:div>
        <w:div w:id="1571695512">
          <w:marLeft w:val="640"/>
          <w:marRight w:val="0"/>
          <w:marTop w:val="0"/>
          <w:marBottom w:val="0"/>
          <w:divBdr>
            <w:top w:val="none" w:sz="0" w:space="0" w:color="auto"/>
            <w:left w:val="none" w:sz="0" w:space="0" w:color="auto"/>
            <w:bottom w:val="none" w:sz="0" w:space="0" w:color="auto"/>
            <w:right w:val="none" w:sz="0" w:space="0" w:color="auto"/>
          </w:divBdr>
        </w:div>
        <w:div w:id="1621108802">
          <w:marLeft w:val="640"/>
          <w:marRight w:val="0"/>
          <w:marTop w:val="0"/>
          <w:marBottom w:val="0"/>
          <w:divBdr>
            <w:top w:val="none" w:sz="0" w:space="0" w:color="auto"/>
            <w:left w:val="none" w:sz="0" w:space="0" w:color="auto"/>
            <w:bottom w:val="none" w:sz="0" w:space="0" w:color="auto"/>
            <w:right w:val="none" w:sz="0" w:space="0" w:color="auto"/>
          </w:divBdr>
        </w:div>
        <w:div w:id="1666206005">
          <w:marLeft w:val="640"/>
          <w:marRight w:val="0"/>
          <w:marTop w:val="0"/>
          <w:marBottom w:val="0"/>
          <w:divBdr>
            <w:top w:val="none" w:sz="0" w:space="0" w:color="auto"/>
            <w:left w:val="none" w:sz="0" w:space="0" w:color="auto"/>
            <w:bottom w:val="none" w:sz="0" w:space="0" w:color="auto"/>
            <w:right w:val="none" w:sz="0" w:space="0" w:color="auto"/>
          </w:divBdr>
        </w:div>
        <w:div w:id="1804275677">
          <w:marLeft w:val="640"/>
          <w:marRight w:val="0"/>
          <w:marTop w:val="0"/>
          <w:marBottom w:val="0"/>
          <w:divBdr>
            <w:top w:val="none" w:sz="0" w:space="0" w:color="auto"/>
            <w:left w:val="none" w:sz="0" w:space="0" w:color="auto"/>
            <w:bottom w:val="none" w:sz="0" w:space="0" w:color="auto"/>
            <w:right w:val="none" w:sz="0" w:space="0" w:color="auto"/>
          </w:divBdr>
        </w:div>
        <w:div w:id="1917544327">
          <w:marLeft w:val="640"/>
          <w:marRight w:val="0"/>
          <w:marTop w:val="0"/>
          <w:marBottom w:val="0"/>
          <w:divBdr>
            <w:top w:val="none" w:sz="0" w:space="0" w:color="auto"/>
            <w:left w:val="none" w:sz="0" w:space="0" w:color="auto"/>
            <w:bottom w:val="none" w:sz="0" w:space="0" w:color="auto"/>
            <w:right w:val="none" w:sz="0" w:space="0" w:color="auto"/>
          </w:divBdr>
        </w:div>
        <w:div w:id="1922712574">
          <w:marLeft w:val="640"/>
          <w:marRight w:val="0"/>
          <w:marTop w:val="0"/>
          <w:marBottom w:val="0"/>
          <w:divBdr>
            <w:top w:val="none" w:sz="0" w:space="0" w:color="auto"/>
            <w:left w:val="none" w:sz="0" w:space="0" w:color="auto"/>
            <w:bottom w:val="none" w:sz="0" w:space="0" w:color="auto"/>
            <w:right w:val="none" w:sz="0" w:space="0" w:color="auto"/>
          </w:divBdr>
        </w:div>
        <w:div w:id="1995596584">
          <w:marLeft w:val="640"/>
          <w:marRight w:val="0"/>
          <w:marTop w:val="0"/>
          <w:marBottom w:val="0"/>
          <w:divBdr>
            <w:top w:val="none" w:sz="0" w:space="0" w:color="auto"/>
            <w:left w:val="none" w:sz="0" w:space="0" w:color="auto"/>
            <w:bottom w:val="none" w:sz="0" w:space="0" w:color="auto"/>
            <w:right w:val="none" w:sz="0" w:space="0" w:color="auto"/>
          </w:divBdr>
        </w:div>
        <w:div w:id="2036154753">
          <w:marLeft w:val="640"/>
          <w:marRight w:val="0"/>
          <w:marTop w:val="0"/>
          <w:marBottom w:val="0"/>
          <w:divBdr>
            <w:top w:val="none" w:sz="0" w:space="0" w:color="auto"/>
            <w:left w:val="none" w:sz="0" w:space="0" w:color="auto"/>
            <w:bottom w:val="none" w:sz="0" w:space="0" w:color="auto"/>
            <w:right w:val="none" w:sz="0" w:space="0" w:color="auto"/>
          </w:divBdr>
        </w:div>
        <w:div w:id="2050492650">
          <w:marLeft w:val="640"/>
          <w:marRight w:val="0"/>
          <w:marTop w:val="0"/>
          <w:marBottom w:val="0"/>
          <w:divBdr>
            <w:top w:val="none" w:sz="0" w:space="0" w:color="auto"/>
            <w:left w:val="none" w:sz="0" w:space="0" w:color="auto"/>
            <w:bottom w:val="none" w:sz="0" w:space="0" w:color="auto"/>
            <w:right w:val="none" w:sz="0" w:space="0" w:color="auto"/>
          </w:divBdr>
        </w:div>
        <w:div w:id="2065059554">
          <w:marLeft w:val="640"/>
          <w:marRight w:val="0"/>
          <w:marTop w:val="0"/>
          <w:marBottom w:val="0"/>
          <w:divBdr>
            <w:top w:val="none" w:sz="0" w:space="0" w:color="auto"/>
            <w:left w:val="none" w:sz="0" w:space="0" w:color="auto"/>
            <w:bottom w:val="none" w:sz="0" w:space="0" w:color="auto"/>
            <w:right w:val="none" w:sz="0" w:space="0" w:color="auto"/>
          </w:divBdr>
        </w:div>
        <w:div w:id="2079206906">
          <w:marLeft w:val="640"/>
          <w:marRight w:val="0"/>
          <w:marTop w:val="0"/>
          <w:marBottom w:val="0"/>
          <w:divBdr>
            <w:top w:val="none" w:sz="0" w:space="0" w:color="auto"/>
            <w:left w:val="none" w:sz="0" w:space="0" w:color="auto"/>
            <w:bottom w:val="none" w:sz="0" w:space="0" w:color="auto"/>
            <w:right w:val="none" w:sz="0" w:space="0" w:color="auto"/>
          </w:divBdr>
        </w:div>
        <w:div w:id="2117366650">
          <w:marLeft w:val="640"/>
          <w:marRight w:val="0"/>
          <w:marTop w:val="0"/>
          <w:marBottom w:val="0"/>
          <w:divBdr>
            <w:top w:val="none" w:sz="0" w:space="0" w:color="auto"/>
            <w:left w:val="none" w:sz="0" w:space="0" w:color="auto"/>
            <w:bottom w:val="none" w:sz="0" w:space="0" w:color="auto"/>
            <w:right w:val="none" w:sz="0" w:space="0" w:color="auto"/>
          </w:divBdr>
        </w:div>
        <w:div w:id="2126381594">
          <w:marLeft w:val="640"/>
          <w:marRight w:val="0"/>
          <w:marTop w:val="0"/>
          <w:marBottom w:val="0"/>
          <w:divBdr>
            <w:top w:val="none" w:sz="0" w:space="0" w:color="auto"/>
            <w:left w:val="none" w:sz="0" w:space="0" w:color="auto"/>
            <w:bottom w:val="none" w:sz="0" w:space="0" w:color="auto"/>
            <w:right w:val="none" w:sz="0" w:space="0" w:color="auto"/>
          </w:divBdr>
        </w:div>
      </w:divsChild>
    </w:div>
    <w:div w:id="227350000">
      <w:bodyDiv w:val="1"/>
      <w:marLeft w:val="0"/>
      <w:marRight w:val="0"/>
      <w:marTop w:val="0"/>
      <w:marBottom w:val="0"/>
      <w:divBdr>
        <w:top w:val="none" w:sz="0" w:space="0" w:color="auto"/>
        <w:left w:val="none" w:sz="0" w:space="0" w:color="auto"/>
        <w:bottom w:val="none" w:sz="0" w:space="0" w:color="auto"/>
        <w:right w:val="none" w:sz="0" w:space="0" w:color="auto"/>
      </w:divBdr>
      <w:divsChild>
        <w:div w:id="123741960">
          <w:marLeft w:val="640"/>
          <w:marRight w:val="0"/>
          <w:marTop w:val="0"/>
          <w:marBottom w:val="0"/>
          <w:divBdr>
            <w:top w:val="none" w:sz="0" w:space="0" w:color="auto"/>
            <w:left w:val="none" w:sz="0" w:space="0" w:color="auto"/>
            <w:bottom w:val="none" w:sz="0" w:space="0" w:color="auto"/>
            <w:right w:val="none" w:sz="0" w:space="0" w:color="auto"/>
          </w:divBdr>
        </w:div>
        <w:div w:id="153568701">
          <w:marLeft w:val="640"/>
          <w:marRight w:val="0"/>
          <w:marTop w:val="0"/>
          <w:marBottom w:val="0"/>
          <w:divBdr>
            <w:top w:val="none" w:sz="0" w:space="0" w:color="auto"/>
            <w:left w:val="none" w:sz="0" w:space="0" w:color="auto"/>
            <w:bottom w:val="none" w:sz="0" w:space="0" w:color="auto"/>
            <w:right w:val="none" w:sz="0" w:space="0" w:color="auto"/>
          </w:divBdr>
        </w:div>
        <w:div w:id="176888962">
          <w:marLeft w:val="640"/>
          <w:marRight w:val="0"/>
          <w:marTop w:val="0"/>
          <w:marBottom w:val="0"/>
          <w:divBdr>
            <w:top w:val="none" w:sz="0" w:space="0" w:color="auto"/>
            <w:left w:val="none" w:sz="0" w:space="0" w:color="auto"/>
            <w:bottom w:val="none" w:sz="0" w:space="0" w:color="auto"/>
            <w:right w:val="none" w:sz="0" w:space="0" w:color="auto"/>
          </w:divBdr>
        </w:div>
        <w:div w:id="201946487">
          <w:marLeft w:val="640"/>
          <w:marRight w:val="0"/>
          <w:marTop w:val="0"/>
          <w:marBottom w:val="0"/>
          <w:divBdr>
            <w:top w:val="none" w:sz="0" w:space="0" w:color="auto"/>
            <w:left w:val="none" w:sz="0" w:space="0" w:color="auto"/>
            <w:bottom w:val="none" w:sz="0" w:space="0" w:color="auto"/>
            <w:right w:val="none" w:sz="0" w:space="0" w:color="auto"/>
          </w:divBdr>
        </w:div>
        <w:div w:id="229659863">
          <w:marLeft w:val="640"/>
          <w:marRight w:val="0"/>
          <w:marTop w:val="0"/>
          <w:marBottom w:val="0"/>
          <w:divBdr>
            <w:top w:val="none" w:sz="0" w:space="0" w:color="auto"/>
            <w:left w:val="none" w:sz="0" w:space="0" w:color="auto"/>
            <w:bottom w:val="none" w:sz="0" w:space="0" w:color="auto"/>
            <w:right w:val="none" w:sz="0" w:space="0" w:color="auto"/>
          </w:divBdr>
        </w:div>
        <w:div w:id="242688106">
          <w:marLeft w:val="640"/>
          <w:marRight w:val="0"/>
          <w:marTop w:val="0"/>
          <w:marBottom w:val="0"/>
          <w:divBdr>
            <w:top w:val="none" w:sz="0" w:space="0" w:color="auto"/>
            <w:left w:val="none" w:sz="0" w:space="0" w:color="auto"/>
            <w:bottom w:val="none" w:sz="0" w:space="0" w:color="auto"/>
            <w:right w:val="none" w:sz="0" w:space="0" w:color="auto"/>
          </w:divBdr>
        </w:div>
        <w:div w:id="323703395">
          <w:marLeft w:val="640"/>
          <w:marRight w:val="0"/>
          <w:marTop w:val="0"/>
          <w:marBottom w:val="0"/>
          <w:divBdr>
            <w:top w:val="none" w:sz="0" w:space="0" w:color="auto"/>
            <w:left w:val="none" w:sz="0" w:space="0" w:color="auto"/>
            <w:bottom w:val="none" w:sz="0" w:space="0" w:color="auto"/>
            <w:right w:val="none" w:sz="0" w:space="0" w:color="auto"/>
          </w:divBdr>
        </w:div>
        <w:div w:id="400910671">
          <w:marLeft w:val="640"/>
          <w:marRight w:val="0"/>
          <w:marTop w:val="0"/>
          <w:marBottom w:val="0"/>
          <w:divBdr>
            <w:top w:val="none" w:sz="0" w:space="0" w:color="auto"/>
            <w:left w:val="none" w:sz="0" w:space="0" w:color="auto"/>
            <w:bottom w:val="none" w:sz="0" w:space="0" w:color="auto"/>
            <w:right w:val="none" w:sz="0" w:space="0" w:color="auto"/>
          </w:divBdr>
        </w:div>
        <w:div w:id="445928850">
          <w:marLeft w:val="640"/>
          <w:marRight w:val="0"/>
          <w:marTop w:val="0"/>
          <w:marBottom w:val="0"/>
          <w:divBdr>
            <w:top w:val="none" w:sz="0" w:space="0" w:color="auto"/>
            <w:left w:val="none" w:sz="0" w:space="0" w:color="auto"/>
            <w:bottom w:val="none" w:sz="0" w:space="0" w:color="auto"/>
            <w:right w:val="none" w:sz="0" w:space="0" w:color="auto"/>
          </w:divBdr>
        </w:div>
        <w:div w:id="501967969">
          <w:marLeft w:val="640"/>
          <w:marRight w:val="0"/>
          <w:marTop w:val="0"/>
          <w:marBottom w:val="0"/>
          <w:divBdr>
            <w:top w:val="none" w:sz="0" w:space="0" w:color="auto"/>
            <w:left w:val="none" w:sz="0" w:space="0" w:color="auto"/>
            <w:bottom w:val="none" w:sz="0" w:space="0" w:color="auto"/>
            <w:right w:val="none" w:sz="0" w:space="0" w:color="auto"/>
          </w:divBdr>
        </w:div>
        <w:div w:id="580141965">
          <w:marLeft w:val="640"/>
          <w:marRight w:val="0"/>
          <w:marTop w:val="0"/>
          <w:marBottom w:val="0"/>
          <w:divBdr>
            <w:top w:val="none" w:sz="0" w:space="0" w:color="auto"/>
            <w:left w:val="none" w:sz="0" w:space="0" w:color="auto"/>
            <w:bottom w:val="none" w:sz="0" w:space="0" w:color="auto"/>
            <w:right w:val="none" w:sz="0" w:space="0" w:color="auto"/>
          </w:divBdr>
        </w:div>
        <w:div w:id="663435315">
          <w:marLeft w:val="640"/>
          <w:marRight w:val="0"/>
          <w:marTop w:val="0"/>
          <w:marBottom w:val="0"/>
          <w:divBdr>
            <w:top w:val="none" w:sz="0" w:space="0" w:color="auto"/>
            <w:left w:val="none" w:sz="0" w:space="0" w:color="auto"/>
            <w:bottom w:val="none" w:sz="0" w:space="0" w:color="auto"/>
            <w:right w:val="none" w:sz="0" w:space="0" w:color="auto"/>
          </w:divBdr>
        </w:div>
        <w:div w:id="664209038">
          <w:marLeft w:val="640"/>
          <w:marRight w:val="0"/>
          <w:marTop w:val="0"/>
          <w:marBottom w:val="0"/>
          <w:divBdr>
            <w:top w:val="none" w:sz="0" w:space="0" w:color="auto"/>
            <w:left w:val="none" w:sz="0" w:space="0" w:color="auto"/>
            <w:bottom w:val="none" w:sz="0" w:space="0" w:color="auto"/>
            <w:right w:val="none" w:sz="0" w:space="0" w:color="auto"/>
          </w:divBdr>
        </w:div>
        <w:div w:id="691033620">
          <w:marLeft w:val="640"/>
          <w:marRight w:val="0"/>
          <w:marTop w:val="0"/>
          <w:marBottom w:val="0"/>
          <w:divBdr>
            <w:top w:val="none" w:sz="0" w:space="0" w:color="auto"/>
            <w:left w:val="none" w:sz="0" w:space="0" w:color="auto"/>
            <w:bottom w:val="none" w:sz="0" w:space="0" w:color="auto"/>
            <w:right w:val="none" w:sz="0" w:space="0" w:color="auto"/>
          </w:divBdr>
        </w:div>
        <w:div w:id="696736737">
          <w:marLeft w:val="640"/>
          <w:marRight w:val="0"/>
          <w:marTop w:val="0"/>
          <w:marBottom w:val="0"/>
          <w:divBdr>
            <w:top w:val="none" w:sz="0" w:space="0" w:color="auto"/>
            <w:left w:val="none" w:sz="0" w:space="0" w:color="auto"/>
            <w:bottom w:val="none" w:sz="0" w:space="0" w:color="auto"/>
            <w:right w:val="none" w:sz="0" w:space="0" w:color="auto"/>
          </w:divBdr>
        </w:div>
        <w:div w:id="758409798">
          <w:marLeft w:val="640"/>
          <w:marRight w:val="0"/>
          <w:marTop w:val="0"/>
          <w:marBottom w:val="0"/>
          <w:divBdr>
            <w:top w:val="none" w:sz="0" w:space="0" w:color="auto"/>
            <w:left w:val="none" w:sz="0" w:space="0" w:color="auto"/>
            <w:bottom w:val="none" w:sz="0" w:space="0" w:color="auto"/>
            <w:right w:val="none" w:sz="0" w:space="0" w:color="auto"/>
          </w:divBdr>
        </w:div>
        <w:div w:id="778572390">
          <w:marLeft w:val="640"/>
          <w:marRight w:val="0"/>
          <w:marTop w:val="0"/>
          <w:marBottom w:val="0"/>
          <w:divBdr>
            <w:top w:val="none" w:sz="0" w:space="0" w:color="auto"/>
            <w:left w:val="none" w:sz="0" w:space="0" w:color="auto"/>
            <w:bottom w:val="none" w:sz="0" w:space="0" w:color="auto"/>
            <w:right w:val="none" w:sz="0" w:space="0" w:color="auto"/>
          </w:divBdr>
        </w:div>
        <w:div w:id="824204339">
          <w:marLeft w:val="640"/>
          <w:marRight w:val="0"/>
          <w:marTop w:val="0"/>
          <w:marBottom w:val="0"/>
          <w:divBdr>
            <w:top w:val="none" w:sz="0" w:space="0" w:color="auto"/>
            <w:left w:val="none" w:sz="0" w:space="0" w:color="auto"/>
            <w:bottom w:val="none" w:sz="0" w:space="0" w:color="auto"/>
            <w:right w:val="none" w:sz="0" w:space="0" w:color="auto"/>
          </w:divBdr>
        </w:div>
        <w:div w:id="827864837">
          <w:marLeft w:val="640"/>
          <w:marRight w:val="0"/>
          <w:marTop w:val="0"/>
          <w:marBottom w:val="0"/>
          <w:divBdr>
            <w:top w:val="none" w:sz="0" w:space="0" w:color="auto"/>
            <w:left w:val="none" w:sz="0" w:space="0" w:color="auto"/>
            <w:bottom w:val="none" w:sz="0" w:space="0" w:color="auto"/>
            <w:right w:val="none" w:sz="0" w:space="0" w:color="auto"/>
          </w:divBdr>
        </w:div>
        <w:div w:id="957642519">
          <w:marLeft w:val="640"/>
          <w:marRight w:val="0"/>
          <w:marTop w:val="0"/>
          <w:marBottom w:val="0"/>
          <w:divBdr>
            <w:top w:val="none" w:sz="0" w:space="0" w:color="auto"/>
            <w:left w:val="none" w:sz="0" w:space="0" w:color="auto"/>
            <w:bottom w:val="none" w:sz="0" w:space="0" w:color="auto"/>
            <w:right w:val="none" w:sz="0" w:space="0" w:color="auto"/>
          </w:divBdr>
        </w:div>
        <w:div w:id="967399008">
          <w:marLeft w:val="640"/>
          <w:marRight w:val="0"/>
          <w:marTop w:val="0"/>
          <w:marBottom w:val="0"/>
          <w:divBdr>
            <w:top w:val="none" w:sz="0" w:space="0" w:color="auto"/>
            <w:left w:val="none" w:sz="0" w:space="0" w:color="auto"/>
            <w:bottom w:val="none" w:sz="0" w:space="0" w:color="auto"/>
            <w:right w:val="none" w:sz="0" w:space="0" w:color="auto"/>
          </w:divBdr>
        </w:div>
        <w:div w:id="1035740455">
          <w:marLeft w:val="640"/>
          <w:marRight w:val="0"/>
          <w:marTop w:val="0"/>
          <w:marBottom w:val="0"/>
          <w:divBdr>
            <w:top w:val="none" w:sz="0" w:space="0" w:color="auto"/>
            <w:left w:val="none" w:sz="0" w:space="0" w:color="auto"/>
            <w:bottom w:val="none" w:sz="0" w:space="0" w:color="auto"/>
            <w:right w:val="none" w:sz="0" w:space="0" w:color="auto"/>
          </w:divBdr>
        </w:div>
        <w:div w:id="1163352671">
          <w:marLeft w:val="640"/>
          <w:marRight w:val="0"/>
          <w:marTop w:val="0"/>
          <w:marBottom w:val="0"/>
          <w:divBdr>
            <w:top w:val="none" w:sz="0" w:space="0" w:color="auto"/>
            <w:left w:val="none" w:sz="0" w:space="0" w:color="auto"/>
            <w:bottom w:val="none" w:sz="0" w:space="0" w:color="auto"/>
            <w:right w:val="none" w:sz="0" w:space="0" w:color="auto"/>
          </w:divBdr>
        </w:div>
        <w:div w:id="1277060449">
          <w:marLeft w:val="640"/>
          <w:marRight w:val="0"/>
          <w:marTop w:val="0"/>
          <w:marBottom w:val="0"/>
          <w:divBdr>
            <w:top w:val="none" w:sz="0" w:space="0" w:color="auto"/>
            <w:left w:val="none" w:sz="0" w:space="0" w:color="auto"/>
            <w:bottom w:val="none" w:sz="0" w:space="0" w:color="auto"/>
            <w:right w:val="none" w:sz="0" w:space="0" w:color="auto"/>
          </w:divBdr>
        </w:div>
        <w:div w:id="1280181775">
          <w:marLeft w:val="640"/>
          <w:marRight w:val="0"/>
          <w:marTop w:val="0"/>
          <w:marBottom w:val="0"/>
          <w:divBdr>
            <w:top w:val="none" w:sz="0" w:space="0" w:color="auto"/>
            <w:left w:val="none" w:sz="0" w:space="0" w:color="auto"/>
            <w:bottom w:val="none" w:sz="0" w:space="0" w:color="auto"/>
            <w:right w:val="none" w:sz="0" w:space="0" w:color="auto"/>
          </w:divBdr>
        </w:div>
        <w:div w:id="1292320746">
          <w:marLeft w:val="640"/>
          <w:marRight w:val="0"/>
          <w:marTop w:val="0"/>
          <w:marBottom w:val="0"/>
          <w:divBdr>
            <w:top w:val="none" w:sz="0" w:space="0" w:color="auto"/>
            <w:left w:val="none" w:sz="0" w:space="0" w:color="auto"/>
            <w:bottom w:val="none" w:sz="0" w:space="0" w:color="auto"/>
            <w:right w:val="none" w:sz="0" w:space="0" w:color="auto"/>
          </w:divBdr>
        </w:div>
        <w:div w:id="1369797405">
          <w:marLeft w:val="640"/>
          <w:marRight w:val="0"/>
          <w:marTop w:val="0"/>
          <w:marBottom w:val="0"/>
          <w:divBdr>
            <w:top w:val="none" w:sz="0" w:space="0" w:color="auto"/>
            <w:left w:val="none" w:sz="0" w:space="0" w:color="auto"/>
            <w:bottom w:val="none" w:sz="0" w:space="0" w:color="auto"/>
            <w:right w:val="none" w:sz="0" w:space="0" w:color="auto"/>
          </w:divBdr>
        </w:div>
        <w:div w:id="1381436314">
          <w:marLeft w:val="640"/>
          <w:marRight w:val="0"/>
          <w:marTop w:val="0"/>
          <w:marBottom w:val="0"/>
          <w:divBdr>
            <w:top w:val="none" w:sz="0" w:space="0" w:color="auto"/>
            <w:left w:val="none" w:sz="0" w:space="0" w:color="auto"/>
            <w:bottom w:val="none" w:sz="0" w:space="0" w:color="auto"/>
            <w:right w:val="none" w:sz="0" w:space="0" w:color="auto"/>
          </w:divBdr>
        </w:div>
        <w:div w:id="1392801932">
          <w:marLeft w:val="640"/>
          <w:marRight w:val="0"/>
          <w:marTop w:val="0"/>
          <w:marBottom w:val="0"/>
          <w:divBdr>
            <w:top w:val="none" w:sz="0" w:space="0" w:color="auto"/>
            <w:left w:val="none" w:sz="0" w:space="0" w:color="auto"/>
            <w:bottom w:val="none" w:sz="0" w:space="0" w:color="auto"/>
            <w:right w:val="none" w:sz="0" w:space="0" w:color="auto"/>
          </w:divBdr>
        </w:div>
        <w:div w:id="1508599406">
          <w:marLeft w:val="640"/>
          <w:marRight w:val="0"/>
          <w:marTop w:val="0"/>
          <w:marBottom w:val="0"/>
          <w:divBdr>
            <w:top w:val="none" w:sz="0" w:space="0" w:color="auto"/>
            <w:left w:val="none" w:sz="0" w:space="0" w:color="auto"/>
            <w:bottom w:val="none" w:sz="0" w:space="0" w:color="auto"/>
            <w:right w:val="none" w:sz="0" w:space="0" w:color="auto"/>
          </w:divBdr>
        </w:div>
        <w:div w:id="1531263013">
          <w:marLeft w:val="640"/>
          <w:marRight w:val="0"/>
          <w:marTop w:val="0"/>
          <w:marBottom w:val="0"/>
          <w:divBdr>
            <w:top w:val="none" w:sz="0" w:space="0" w:color="auto"/>
            <w:left w:val="none" w:sz="0" w:space="0" w:color="auto"/>
            <w:bottom w:val="none" w:sz="0" w:space="0" w:color="auto"/>
            <w:right w:val="none" w:sz="0" w:space="0" w:color="auto"/>
          </w:divBdr>
        </w:div>
        <w:div w:id="1581989694">
          <w:marLeft w:val="640"/>
          <w:marRight w:val="0"/>
          <w:marTop w:val="0"/>
          <w:marBottom w:val="0"/>
          <w:divBdr>
            <w:top w:val="none" w:sz="0" w:space="0" w:color="auto"/>
            <w:left w:val="none" w:sz="0" w:space="0" w:color="auto"/>
            <w:bottom w:val="none" w:sz="0" w:space="0" w:color="auto"/>
            <w:right w:val="none" w:sz="0" w:space="0" w:color="auto"/>
          </w:divBdr>
        </w:div>
        <w:div w:id="1592817547">
          <w:marLeft w:val="640"/>
          <w:marRight w:val="0"/>
          <w:marTop w:val="0"/>
          <w:marBottom w:val="0"/>
          <w:divBdr>
            <w:top w:val="none" w:sz="0" w:space="0" w:color="auto"/>
            <w:left w:val="none" w:sz="0" w:space="0" w:color="auto"/>
            <w:bottom w:val="none" w:sz="0" w:space="0" w:color="auto"/>
            <w:right w:val="none" w:sz="0" w:space="0" w:color="auto"/>
          </w:divBdr>
        </w:div>
        <w:div w:id="1645546778">
          <w:marLeft w:val="640"/>
          <w:marRight w:val="0"/>
          <w:marTop w:val="0"/>
          <w:marBottom w:val="0"/>
          <w:divBdr>
            <w:top w:val="none" w:sz="0" w:space="0" w:color="auto"/>
            <w:left w:val="none" w:sz="0" w:space="0" w:color="auto"/>
            <w:bottom w:val="none" w:sz="0" w:space="0" w:color="auto"/>
            <w:right w:val="none" w:sz="0" w:space="0" w:color="auto"/>
          </w:divBdr>
        </w:div>
        <w:div w:id="1663317595">
          <w:marLeft w:val="640"/>
          <w:marRight w:val="0"/>
          <w:marTop w:val="0"/>
          <w:marBottom w:val="0"/>
          <w:divBdr>
            <w:top w:val="none" w:sz="0" w:space="0" w:color="auto"/>
            <w:left w:val="none" w:sz="0" w:space="0" w:color="auto"/>
            <w:bottom w:val="none" w:sz="0" w:space="0" w:color="auto"/>
            <w:right w:val="none" w:sz="0" w:space="0" w:color="auto"/>
          </w:divBdr>
        </w:div>
        <w:div w:id="1736657128">
          <w:marLeft w:val="640"/>
          <w:marRight w:val="0"/>
          <w:marTop w:val="0"/>
          <w:marBottom w:val="0"/>
          <w:divBdr>
            <w:top w:val="none" w:sz="0" w:space="0" w:color="auto"/>
            <w:left w:val="none" w:sz="0" w:space="0" w:color="auto"/>
            <w:bottom w:val="none" w:sz="0" w:space="0" w:color="auto"/>
            <w:right w:val="none" w:sz="0" w:space="0" w:color="auto"/>
          </w:divBdr>
        </w:div>
        <w:div w:id="1767071030">
          <w:marLeft w:val="640"/>
          <w:marRight w:val="0"/>
          <w:marTop w:val="0"/>
          <w:marBottom w:val="0"/>
          <w:divBdr>
            <w:top w:val="none" w:sz="0" w:space="0" w:color="auto"/>
            <w:left w:val="none" w:sz="0" w:space="0" w:color="auto"/>
            <w:bottom w:val="none" w:sz="0" w:space="0" w:color="auto"/>
            <w:right w:val="none" w:sz="0" w:space="0" w:color="auto"/>
          </w:divBdr>
        </w:div>
        <w:div w:id="1791238666">
          <w:marLeft w:val="640"/>
          <w:marRight w:val="0"/>
          <w:marTop w:val="0"/>
          <w:marBottom w:val="0"/>
          <w:divBdr>
            <w:top w:val="none" w:sz="0" w:space="0" w:color="auto"/>
            <w:left w:val="none" w:sz="0" w:space="0" w:color="auto"/>
            <w:bottom w:val="none" w:sz="0" w:space="0" w:color="auto"/>
            <w:right w:val="none" w:sz="0" w:space="0" w:color="auto"/>
          </w:divBdr>
        </w:div>
        <w:div w:id="1802383004">
          <w:marLeft w:val="640"/>
          <w:marRight w:val="0"/>
          <w:marTop w:val="0"/>
          <w:marBottom w:val="0"/>
          <w:divBdr>
            <w:top w:val="none" w:sz="0" w:space="0" w:color="auto"/>
            <w:left w:val="none" w:sz="0" w:space="0" w:color="auto"/>
            <w:bottom w:val="none" w:sz="0" w:space="0" w:color="auto"/>
            <w:right w:val="none" w:sz="0" w:space="0" w:color="auto"/>
          </w:divBdr>
        </w:div>
        <w:div w:id="1807814845">
          <w:marLeft w:val="640"/>
          <w:marRight w:val="0"/>
          <w:marTop w:val="0"/>
          <w:marBottom w:val="0"/>
          <w:divBdr>
            <w:top w:val="none" w:sz="0" w:space="0" w:color="auto"/>
            <w:left w:val="none" w:sz="0" w:space="0" w:color="auto"/>
            <w:bottom w:val="none" w:sz="0" w:space="0" w:color="auto"/>
            <w:right w:val="none" w:sz="0" w:space="0" w:color="auto"/>
          </w:divBdr>
        </w:div>
        <w:div w:id="1824661684">
          <w:marLeft w:val="640"/>
          <w:marRight w:val="0"/>
          <w:marTop w:val="0"/>
          <w:marBottom w:val="0"/>
          <w:divBdr>
            <w:top w:val="none" w:sz="0" w:space="0" w:color="auto"/>
            <w:left w:val="none" w:sz="0" w:space="0" w:color="auto"/>
            <w:bottom w:val="none" w:sz="0" w:space="0" w:color="auto"/>
            <w:right w:val="none" w:sz="0" w:space="0" w:color="auto"/>
          </w:divBdr>
        </w:div>
        <w:div w:id="1909801946">
          <w:marLeft w:val="640"/>
          <w:marRight w:val="0"/>
          <w:marTop w:val="0"/>
          <w:marBottom w:val="0"/>
          <w:divBdr>
            <w:top w:val="none" w:sz="0" w:space="0" w:color="auto"/>
            <w:left w:val="none" w:sz="0" w:space="0" w:color="auto"/>
            <w:bottom w:val="none" w:sz="0" w:space="0" w:color="auto"/>
            <w:right w:val="none" w:sz="0" w:space="0" w:color="auto"/>
          </w:divBdr>
        </w:div>
        <w:div w:id="1935168565">
          <w:marLeft w:val="640"/>
          <w:marRight w:val="0"/>
          <w:marTop w:val="0"/>
          <w:marBottom w:val="0"/>
          <w:divBdr>
            <w:top w:val="none" w:sz="0" w:space="0" w:color="auto"/>
            <w:left w:val="none" w:sz="0" w:space="0" w:color="auto"/>
            <w:bottom w:val="none" w:sz="0" w:space="0" w:color="auto"/>
            <w:right w:val="none" w:sz="0" w:space="0" w:color="auto"/>
          </w:divBdr>
        </w:div>
        <w:div w:id="2044480343">
          <w:marLeft w:val="640"/>
          <w:marRight w:val="0"/>
          <w:marTop w:val="0"/>
          <w:marBottom w:val="0"/>
          <w:divBdr>
            <w:top w:val="none" w:sz="0" w:space="0" w:color="auto"/>
            <w:left w:val="none" w:sz="0" w:space="0" w:color="auto"/>
            <w:bottom w:val="none" w:sz="0" w:space="0" w:color="auto"/>
            <w:right w:val="none" w:sz="0" w:space="0" w:color="auto"/>
          </w:divBdr>
        </w:div>
      </w:divsChild>
    </w:div>
    <w:div w:id="250703060">
      <w:bodyDiv w:val="1"/>
      <w:marLeft w:val="0"/>
      <w:marRight w:val="0"/>
      <w:marTop w:val="0"/>
      <w:marBottom w:val="0"/>
      <w:divBdr>
        <w:top w:val="none" w:sz="0" w:space="0" w:color="auto"/>
        <w:left w:val="none" w:sz="0" w:space="0" w:color="auto"/>
        <w:bottom w:val="none" w:sz="0" w:space="0" w:color="auto"/>
        <w:right w:val="none" w:sz="0" w:space="0" w:color="auto"/>
      </w:divBdr>
      <w:divsChild>
        <w:div w:id="1078093965">
          <w:marLeft w:val="640"/>
          <w:marRight w:val="0"/>
          <w:marTop w:val="0"/>
          <w:marBottom w:val="0"/>
          <w:divBdr>
            <w:top w:val="none" w:sz="0" w:space="0" w:color="auto"/>
            <w:left w:val="none" w:sz="0" w:space="0" w:color="auto"/>
            <w:bottom w:val="none" w:sz="0" w:space="0" w:color="auto"/>
            <w:right w:val="none" w:sz="0" w:space="0" w:color="auto"/>
          </w:divBdr>
        </w:div>
        <w:div w:id="33428158">
          <w:marLeft w:val="640"/>
          <w:marRight w:val="0"/>
          <w:marTop w:val="0"/>
          <w:marBottom w:val="0"/>
          <w:divBdr>
            <w:top w:val="none" w:sz="0" w:space="0" w:color="auto"/>
            <w:left w:val="none" w:sz="0" w:space="0" w:color="auto"/>
            <w:bottom w:val="none" w:sz="0" w:space="0" w:color="auto"/>
            <w:right w:val="none" w:sz="0" w:space="0" w:color="auto"/>
          </w:divBdr>
        </w:div>
        <w:div w:id="268972763">
          <w:marLeft w:val="640"/>
          <w:marRight w:val="0"/>
          <w:marTop w:val="0"/>
          <w:marBottom w:val="0"/>
          <w:divBdr>
            <w:top w:val="none" w:sz="0" w:space="0" w:color="auto"/>
            <w:left w:val="none" w:sz="0" w:space="0" w:color="auto"/>
            <w:bottom w:val="none" w:sz="0" w:space="0" w:color="auto"/>
            <w:right w:val="none" w:sz="0" w:space="0" w:color="auto"/>
          </w:divBdr>
        </w:div>
        <w:div w:id="1185485174">
          <w:marLeft w:val="640"/>
          <w:marRight w:val="0"/>
          <w:marTop w:val="0"/>
          <w:marBottom w:val="0"/>
          <w:divBdr>
            <w:top w:val="none" w:sz="0" w:space="0" w:color="auto"/>
            <w:left w:val="none" w:sz="0" w:space="0" w:color="auto"/>
            <w:bottom w:val="none" w:sz="0" w:space="0" w:color="auto"/>
            <w:right w:val="none" w:sz="0" w:space="0" w:color="auto"/>
          </w:divBdr>
        </w:div>
        <w:div w:id="252200762">
          <w:marLeft w:val="640"/>
          <w:marRight w:val="0"/>
          <w:marTop w:val="0"/>
          <w:marBottom w:val="0"/>
          <w:divBdr>
            <w:top w:val="none" w:sz="0" w:space="0" w:color="auto"/>
            <w:left w:val="none" w:sz="0" w:space="0" w:color="auto"/>
            <w:bottom w:val="none" w:sz="0" w:space="0" w:color="auto"/>
            <w:right w:val="none" w:sz="0" w:space="0" w:color="auto"/>
          </w:divBdr>
        </w:div>
        <w:div w:id="1977636586">
          <w:marLeft w:val="640"/>
          <w:marRight w:val="0"/>
          <w:marTop w:val="0"/>
          <w:marBottom w:val="0"/>
          <w:divBdr>
            <w:top w:val="none" w:sz="0" w:space="0" w:color="auto"/>
            <w:left w:val="none" w:sz="0" w:space="0" w:color="auto"/>
            <w:bottom w:val="none" w:sz="0" w:space="0" w:color="auto"/>
            <w:right w:val="none" w:sz="0" w:space="0" w:color="auto"/>
          </w:divBdr>
        </w:div>
        <w:div w:id="144515606">
          <w:marLeft w:val="640"/>
          <w:marRight w:val="0"/>
          <w:marTop w:val="0"/>
          <w:marBottom w:val="0"/>
          <w:divBdr>
            <w:top w:val="none" w:sz="0" w:space="0" w:color="auto"/>
            <w:left w:val="none" w:sz="0" w:space="0" w:color="auto"/>
            <w:bottom w:val="none" w:sz="0" w:space="0" w:color="auto"/>
            <w:right w:val="none" w:sz="0" w:space="0" w:color="auto"/>
          </w:divBdr>
        </w:div>
        <w:div w:id="1036734432">
          <w:marLeft w:val="640"/>
          <w:marRight w:val="0"/>
          <w:marTop w:val="0"/>
          <w:marBottom w:val="0"/>
          <w:divBdr>
            <w:top w:val="none" w:sz="0" w:space="0" w:color="auto"/>
            <w:left w:val="none" w:sz="0" w:space="0" w:color="auto"/>
            <w:bottom w:val="none" w:sz="0" w:space="0" w:color="auto"/>
            <w:right w:val="none" w:sz="0" w:space="0" w:color="auto"/>
          </w:divBdr>
        </w:div>
        <w:div w:id="1023821411">
          <w:marLeft w:val="640"/>
          <w:marRight w:val="0"/>
          <w:marTop w:val="0"/>
          <w:marBottom w:val="0"/>
          <w:divBdr>
            <w:top w:val="none" w:sz="0" w:space="0" w:color="auto"/>
            <w:left w:val="none" w:sz="0" w:space="0" w:color="auto"/>
            <w:bottom w:val="none" w:sz="0" w:space="0" w:color="auto"/>
            <w:right w:val="none" w:sz="0" w:space="0" w:color="auto"/>
          </w:divBdr>
        </w:div>
        <w:div w:id="285091496">
          <w:marLeft w:val="640"/>
          <w:marRight w:val="0"/>
          <w:marTop w:val="0"/>
          <w:marBottom w:val="0"/>
          <w:divBdr>
            <w:top w:val="none" w:sz="0" w:space="0" w:color="auto"/>
            <w:left w:val="none" w:sz="0" w:space="0" w:color="auto"/>
            <w:bottom w:val="none" w:sz="0" w:space="0" w:color="auto"/>
            <w:right w:val="none" w:sz="0" w:space="0" w:color="auto"/>
          </w:divBdr>
        </w:div>
        <w:div w:id="400098489">
          <w:marLeft w:val="640"/>
          <w:marRight w:val="0"/>
          <w:marTop w:val="0"/>
          <w:marBottom w:val="0"/>
          <w:divBdr>
            <w:top w:val="none" w:sz="0" w:space="0" w:color="auto"/>
            <w:left w:val="none" w:sz="0" w:space="0" w:color="auto"/>
            <w:bottom w:val="none" w:sz="0" w:space="0" w:color="auto"/>
            <w:right w:val="none" w:sz="0" w:space="0" w:color="auto"/>
          </w:divBdr>
        </w:div>
        <w:div w:id="1084382100">
          <w:marLeft w:val="640"/>
          <w:marRight w:val="0"/>
          <w:marTop w:val="0"/>
          <w:marBottom w:val="0"/>
          <w:divBdr>
            <w:top w:val="none" w:sz="0" w:space="0" w:color="auto"/>
            <w:left w:val="none" w:sz="0" w:space="0" w:color="auto"/>
            <w:bottom w:val="none" w:sz="0" w:space="0" w:color="auto"/>
            <w:right w:val="none" w:sz="0" w:space="0" w:color="auto"/>
          </w:divBdr>
        </w:div>
        <w:div w:id="760374520">
          <w:marLeft w:val="640"/>
          <w:marRight w:val="0"/>
          <w:marTop w:val="0"/>
          <w:marBottom w:val="0"/>
          <w:divBdr>
            <w:top w:val="none" w:sz="0" w:space="0" w:color="auto"/>
            <w:left w:val="none" w:sz="0" w:space="0" w:color="auto"/>
            <w:bottom w:val="none" w:sz="0" w:space="0" w:color="auto"/>
            <w:right w:val="none" w:sz="0" w:space="0" w:color="auto"/>
          </w:divBdr>
        </w:div>
        <w:div w:id="1353141952">
          <w:marLeft w:val="640"/>
          <w:marRight w:val="0"/>
          <w:marTop w:val="0"/>
          <w:marBottom w:val="0"/>
          <w:divBdr>
            <w:top w:val="none" w:sz="0" w:space="0" w:color="auto"/>
            <w:left w:val="none" w:sz="0" w:space="0" w:color="auto"/>
            <w:bottom w:val="none" w:sz="0" w:space="0" w:color="auto"/>
            <w:right w:val="none" w:sz="0" w:space="0" w:color="auto"/>
          </w:divBdr>
        </w:div>
        <w:div w:id="772701510">
          <w:marLeft w:val="640"/>
          <w:marRight w:val="0"/>
          <w:marTop w:val="0"/>
          <w:marBottom w:val="0"/>
          <w:divBdr>
            <w:top w:val="none" w:sz="0" w:space="0" w:color="auto"/>
            <w:left w:val="none" w:sz="0" w:space="0" w:color="auto"/>
            <w:bottom w:val="none" w:sz="0" w:space="0" w:color="auto"/>
            <w:right w:val="none" w:sz="0" w:space="0" w:color="auto"/>
          </w:divBdr>
        </w:div>
        <w:div w:id="1344018471">
          <w:marLeft w:val="640"/>
          <w:marRight w:val="0"/>
          <w:marTop w:val="0"/>
          <w:marBottom w:val="0"/>
          <w:divBdr>
            <w:top w:val="none" w:sz="0" w:space="0" w:color="auto"/>
            <w:left w:val="none" w:sz="0" w:space="0" w:color="auto"/>
            <w:bottom w:val="none" w:sz="0" w:space="0" w:color="auto"/>
            <w:right w:val="none" w:sz="0" w:space="0" w:color="auto"/>
          </w:divBdr>
        </w:div>
        <w:div w:id="1187250435">
          <w:marLeft w:val="640"/>
          <w:marRight w:val="0"/>
          <w:marTop w:val="0"/>
          <w:marBottom w:val="0"/>
          <w:divBdr>
            <w:top w:val="none" w:sz="0" w:space="0" w:color="auto"/>
            <w:left w:val="none" w:sz="0" w:space="0" w:color="auto"/>
            <w:bottom w:val="none" w:sz="0" w:space="0" w:color="auto"/>
            <w:right w:val="none" w:sz="0" w:space="0" w:color="auto"/>
          </w:divBdr>
        </w:div>
        <w:div w:id="514654749">
          <w:marLeft w:val="640"/>
          <w:marRight w:val="0"/>
          <w:marTop w:val="0"/>
          <w:marBottom w:val="0"/>
          <w:divBdr>
            <w:top w:val="none" w:sz="0" w:space="0" w:color="auto"/>
            <w:left w:val="none" w:sz="0" w:space="0" w:color="auto"/>
            <w:bottom w:val="none" w:sz="0" w:space="0" w:color="auto"/>
            <w:right w:val="none" w:sz="0" w:space="0" w:color="auto"/>
          </w:divBdr>
        </w:div>
        <w:div w:id="859120576">
          <w:marLeft w:val="640"/>
          <w:marRight w:val="0"/>
          <w:marTop w:val="0"/>
          <w:marBottom w:val="0"/>
          <w:divBdr>
            <w:top w:val="none" w:sz="0" w:space="0" w:color="auto"/>
            <w:left w:val="none" w:sz="0" w:space="0" w:color="auto"/>
            <w:bottom w:val="none" w:sz="0" w:space="0" w:color="auto"/>
            <w:right w:val="none" w:sz="0" w:space="0" w:color="auto"/>
          </w:divBdr>
        </w:div>
        <w:div w:id="1364549577">
          <w:marLeft w:val="640"/>
          <w:marRight w:val="0"/>
          <w:marTop w:val="0"/>
          <w:marBottom w:val="0"/>
          <w:divBdr>
            <w:top w:val="none" w:sz="0" w:space="0" w:color="auto"/>
            <w:left w:val="none" w:sz="0" w:space="0" w:color="auto"/>
            <w:bottom w:val="none" w:sz="0" w:space="0" w:color="auto"/>
            <w:right w:val="none" w:sz="0" w:space="0" w:color="auto"/>
          </w:divBdr>
        </w:div>
        <w:div w:id="837815280">
          <w:marLeft w:val="640"/>
          <w:marRight w:val="0"/>
          <w:marTop w:val="0"/>
          <w:marBottom w:val="0"/>
          <w:divBdr>
            <w:top w:val="none" w:sz="0" w:space="0" w:color="auto"/>
            <w:left w:val="none" w:sz="0" w:space="0" w:color="auto"/>
            <w:bottom w:val="none" w:sz="0" w:space="0" w:color="auto"/>
            <w:right w:val="none" w:sz="0" w:space="0" w:color="auto"/>
          </w:divBdr>
        </w:div>
        <w:div w:id="1499275093">
          <w:marLeft w:val="640"/>
          <w:marRight w:val="0"/>
          <w:marTop w:val="0"/>
          <w:marBottom w:val="0"/>
          <w:divBdr>
            <w:top w:val="none" w:sz="0" w:space="0" w:color="auto"/>
            <w:left w:val="none" w:sz="0" w:space="0" w:color="auto"/>
            <w:bottom w:val="none" w:sz="0" w:space="0" w:color="auto"/>
            <w:right w:val="none" w:sz="0" w:space="0" w:color="auto"/>
          </w:divBdr>
        </w:div>
        <w:div w:id="313918412">
          <w:marLeft w:val="640"/>
          <w:marRight w:val="0"/>
          <w:marTop w:val="0"/>
          <w:marBottom w:val="0"/>
          <w:divBdr>
            <w:top w:val="none" w:sz="0" w:space="0" w:color="auto"/>
            <w:left w:val="none" w:sz="0" w:space="0" w:color="auto"/>
            <w:bottom w:val="none" w:sz="0" w:space="0" w:color="auto"/>
            <w:right w:val="none" w:sz="0" w:space="0" w:color="auto"/>
          </w:divBdr>
        </w:div>
      </w:divsChild>
    </w:div>
    <w:div w:id="264654423">
      <w:bodyDiv w:val="1"/>
      <w:marLeft w:val="0"/>
      <w:marRight w:val="0"/>
      <w:marTop w:val="0"/>
      <w:marBottom w:val="0"/>
      <w:divBdr>
        <w:top w:val="none" w:sz="0" w:space="0" w:color="auto"/>
        <w:left w:val="none" w:sz="0" w:space="0" w:color="auto"/>
        <w:bottom w:val="none" w:sz="0" w:space="0" w:color="auto"/>
        <w:right w:val="none" w:sz="0" w:space="0" w:color="auto"/>
      </w:divBdr>
      <w:divsChild>
        <w:div w:id="38743177">
          <w:marLeft w:val="640"/>
          <w:marRight w:val="0"/>
          <w:marTop w:val="0"/>
          <w:marBottom w:val="0"/>
          <w:divBdr>
            <w:top w:val="none" w:sz="0" w:space="0" w:color="auto"/>
            <w:left w:val="none" w:sz="0" w:space="0" w:color="auto"/>
            <w:bottom w:val="none" w:sz="0" w:space="0" w:color="auto"/>
            <w:right w:val="none" w:sz="0" w:space="0" w:color="auto"/>
          </w:divBdr>
        </w:div>
        <w:div w:id="127630413">
          <w:marLeft w:val="640"/>
          <w:marRight w:val="0"/>
          <w:marTop w:val="0"/>
          <w:marBottom w:val="0"/>
          <w:divBdr>
            <w:top w:val="none" w:sz="0" w:space="0" w:color="auto"/>
            <w:left w:val="none" w:sz="0" w:space="0" w:color="auto"/>
            <w:bottom w:val="none" w:sz="0" w:space="0" w:color="auto"/>
            <w:right w:val="none" w:sz="0" w:space="0" w:color="auto"/>
          </w:divBdr>
        </w:div>
        <w:div w:id="207422527">
          <w:marLeft w:val="640"/>
          <w:marRight w:val="0"/>
          <w:marTop w:val="0"/>
          <w:marBottom w:val="0"/>
          <w:divBdr>
            <w:top w:val="none" w:sz="0" w:space="0" w:color="auto"/>
            <w:left w:val="none" w:sz="0" w:space="0" w:color="auto"/>
            <w:bottom w:val="none" w:sz="0" w:space="0" w:color="auto"/>
            <w:right w:val="none" w:sz="0" w:space="0" w:color="auto"/>
          </w:divBdr>
        </w:div>
        <w:div w:id="321157350">
          <w:marLeft w:val="640"/>
          <w:marRight w:val="0"/>
          <w:marTop w:val="0"/>
          <w:marBottom w:val="0"/>
          <w:divBdr>
            <w:top w:val="none" w:sz="0" w:space="0" w:color="auto"/>
            <w:left w:val="none" w:sz="0" w:space="0" w:color="auto"/>
            <w:bottom w:val="none" w:sz="0" w:space="0" w:color="auto"/>
            <w:right w:val="none" w:sz="0" w:space="0" w:color="auto"/>
          </w:divBdr>
        </w:div>
        <w:div w:id="620107703">
          <w:marLeft w:val="640"/>
          <w:marRight w:val="0"/>
          <w:marTop w:val="0"/>
          <w:marBottom w:val="0"/>
          <w:divBdr>
            <w:top w:val="none" w:sz="0" w:space="0" w:color="auto"/>
            <w:left w:val="none" w:sz="0" w:space="0" w:color="auto"/>
            <w:bottom w:val="none" w:sz="0" w:space="0" w:color="auto"/>
            <w:right w:val="none" w:sz="0" w:space="0" w:color="auto"/>
          </w:divBdr>
        </w:div>
        <w:div w:id="676229534">
          <w:marLeft w:val="640"/>
          <w:marRight w:val="0"/>
          <w:marTop w:val="0"/>
          <w:marBottom w:val="0"/>
          <w:divBdr>
            <w:top w:val="none" w:sz="0" w:space="0" w:color="auto"/>
            <w:left w:val="none" w:sz="0" w:space="0" w:color="auto"/>
            <w:bottom w:val="none" w:sz="0" w:space="0" w:color="auto"/>
            <w:right w:val="none" w:sz="0" w:space="0" w:color="auto"/>
          </w:divBdr>
        </w:div>
        <w:div w:id="929041841">
          <w:marLeft w:val="640"/>
          <w:marRight w:val="0"/>
          <w:marTop w:val="0"/>
          <w:marBottom w:val="0"/>
          <w:divBdr>
            <w:top w:val="none" w:sz="0" w:space="0" w:color="auto"/>
            <w:left w:val="none" w:sz="0" w:space="0" w:color="auto"/>
            <w:bottom w:val="none" w:sz="0" w:space="0" w:color="auto"/>
            <w:right w:val="none" w:sz="0" w:space="0" w:color="auto"/>
          </w:divBdr>
        </w:div>
        <w:div w:id="1027482232">
          <w:marLeft w:val="640"/>
          <w:marRight w:val="0"/>
          <w:marTop w:val="0"/>
          <w:marBottom w:val="0"/>
          <w:divBdr>
            <w:top w:val="none" w:sz="0" w:space="0" w:color="auto"/>
            <w:left w:val="none" w:sz="0" w:space="0" w:color="auto"/>
            <w:bottom w:val="none" w:sz="0" w:space="0" w:color="auto"/>
            <w:right w:val="none" w:sz="0" w:space="0" w:color="auto"/>
          </w:divBdr>
        </w:div>
        <w:div w:id="1039279931">
          <w:marLeft w:val="640"/>
          <w:marRight w:val="0"/>
          <w:marTop w:val="0"/>
          <w:marBottom w:val="0"/>
          <w:divBdr>
            <w:top w:val="none" w:sz="0" w:space="0" w:color="auto"/>
            <w:left w:val="none" w:sz="0" w:space="0" w:color="auto"/>
            <w:bottom w:val="none" w:sz="0" w:space="0" w:color="auto"/>
            <w:right w:val="none" w:sz="0" w:space="0" w:color="auto"/>
          </w:divBdr>
        </w:div>
        <w:div w:id="1197692679">
          <w:marLeft w:val="640"/>
          <w:marRight w:val="0"/>
          <w:marTop w:val="0"/>
          <w:marBottom w:val="0"/>
          <w:divBdr>
            <w:top w:val="none" w:sz="0" w:space="0" w:color="auto"/>
            <w:left w:val="none" w:sz="0" w:space="0" w:color="auto"/>
            <w:bottom w:val="none" w:sz="0" w:space="0" w:color="auto"/>
            <w:right w:val="none" w:sz="0" w:space="0" w:color="auto"/>
          </w:divBdr>
        </w:div>
        <w:div w:id="1323630614">
          <w:marLeft w:val="640"/>
          <w:marRight w:val="0"/>
          <w:marTop w:val="0"/>
          <w:marBottom w:val="0"/>
          <w:divBdr>
            <w:top w:val="none" w:sz="0" w:space="0" w:color="auto"/>
            <w:left w:val="none" w:sz="0" w:space="0" w:color="auto"/>
            <w:bottom w:val="none" w:sz="0" w:space="0" w:color="auto"/>
            <w:right w:val="none" w:sz="0" w:space="0" w:color="auto"/>
          </w:divBdr>
        </w:div>
        <w:div w:id="1460762853">
          <w:marLeft w:val="640"/>
          <w:marRight w:val="0"/>
          <w:marTop w:val="0"/>
          <w:marBottom w:val="0"/>
          <w:divBdr>
            <w:top w:val="none" w:sz="0" w:space="0" w:color="auto"/>
            <w:left w:val="none" w:sz="0" w:space="0" w:color="auto"/>
            <w:bottom w:val="none" w:sz="0" w:space="0" w:color="auto"/>
            <w:right w:val="none" w:sz="0" w:space="0" w:color="auto"/>
          </w:divBdr>
        </w:div>
        <w:div w:id="1512135382">
          <w:marLeft w:val="640"/>
          <w:marRight w:val="0"/>
          <w:marTop w:val="0"/>
          <w:marBottom w:val="0"/>
          <w:divBdr>
            <w:top w:val="none" w:sz="0" w:space="0" w:color="auto"/>
            <w:left w:val="none" w:sz="0" w:space="0" w:color="auto"/>
            <w:bottom w:val="none" w:sz="0" w:space="0" w:color="auto"/>
            <w:right w:val="none" w:sz="0" w:space="0" w:color="auto"/>
          </w:divBdr>
        </w:div>
        <w:div w:id="1584215595">
          <w:marLeft w:val="640"/>
          <w:marRight w:val="0"/>
          <w:marTop w:val="0"/>
          <w:marBottom w:val="0"/>
          <w:divBdr>
            <w:top w:val="none" w:sz="0" w:space="0" w:color="auto"/>
            <w:left w:val="none" w:sz="0" w:space="0" w:color="auto"/>
            <w:bottom w:val="none" w:sz="0" w:space="0" w:color="auto"/>
            <w:right w:val="none" w:sz="0" w:space="0" w:color="auto"/>
          </w:divBdr>
        </w:div>
        <w:div w:id="1632975406">
          <w:marLeft w:val="640"/>
          <w:marRight w:val="0"/>
          <w:marTop w:val="0"/>
          <w:marBottom w:val="0"/>
          <w:divBdr>
            <w:top w:val="none" w:sz="0" w:space="0" w:color="auto"/>
            <w:left w:val="none" w:sz="0" w:space="0" w:color="auto"/>
            <w:bottom w:val="none" w:sz="0" w:space="0" w:color="auto"/>
            <w:right w:val="none" w:sz="0" w:space="0" w:color="auto"/>
          </w:divBdr>
        </w:div>
        <w:div w:id="1726949582">
          <w:marLeft w:val="640"/>
          <w:marRight w:val="0"/>
          <w:marTop w:val="0"/>
          <w:marBottom w:val="0"/>
          <w:divBdr>
            <w:top w:val="none" w:sz="0" w:space="0" w:color="auto"/>
            <w:left w:val="none" w:sz="0" w:space="0" w:color="auto"/>
            <w:bottom w:val="none" w:sz="0" w:space="0" w:color="auto"/>
            <w:right w:val="none" w:sz="0" w:space="0" w:color="auto"/>
          </w:divBdr>
        </w:div>
        <w:div w:id="1844779675">
          <w:marLeft w:val="640"/>
          <w:marRight w:val="0"/>
          <w:marTop w:val="0"/>
          <w:marBottom w:val="0"/>
          <w:divBdr>
            <w:top w:val="none" w:sz="0" w:space="0" w:color="auto"/>
            <w:left w:val="none" w:sz="0" w:space="0" w:color="auto"/>
            <w:bottom w:val="none" w:sz="0" w:space="0" w:color="auto"/>
            <w:right w:val="none" w:sz="0" w:space="0" w:color="auto"/>
          </w:divBdr>
        </w:div>
        <w:div w:id="2144804927">
          <w:marLeft w:val="640"/>
          <w:marRight w:val="0"/>
          <w:marTop w:val="0"/>
          <w:marBottom w:val="0"/>
          <w:divBdr>
            <w:top w:val="none" w:sz="0" w:space="0" w:color="auto"/>
            <w:left w:val="none" w:sz="0" w:space="0" w:color="auto"/>
            <w:bottom w:val="none" w:sz="0" w:space="0" w:color="auto"/>
            <w:right w:val="none" w:sz="0" w:space="0" w:color="auto"/>
          </w:divBdr>
        </w:div>
      </w:divsChild>
    </w:div>
    <w:div w:id="264658768">
      <w:bodyDiv w:val="1"/>
      <w:marLeft w:val="0"/>
      <w:marRight w:val="0"/>
      <w:marTop w:val="0"/>
      <w:marBottom w:val="0"/>
      <w:divBdr>
        <w:top w:val="none" w:sz="0" w:space="0" w:color="auto"/>
        <w:left w:val="none" w:sz="0" w:space="0" w:color="auto"/>
        <w:bottom w:val="none" w:sz="0" w:space="0" w:color="auto"/>
        <w:right w:val="none" w:sz="0" w:space="0" w:color="auto"/>
      </w:divBdr>
      <w:divsChild>
        <w:div w:id="898902183">
          <w:marLeft w:val="640"/>
          <w:marRight w:val="0"/>
          <w:marTop w:val="0"/>
          <w:marBottom w:val="0"/>
          <w:divBdr>
            <w:top w:val="none" w:sz="0" w:space="0" w:color="auto"/>
            <w:left w:val="none" w:sz="0" w:space="0" w:color="auto"/>
            <w:bottom w:val="none" w:sz="0" w:space="0" w:color="auto"/>
            <w:right w:val="none" w:sz="0" w:space="0" w:color="auto"/>
          </w:divBdr>
        </w:div>
        <w:div w:id="441076388">
          <w:marLeft w:val="640"/>
          <w:marRight w:val="0"/>
          <w:marTop w:val="0"/>
          <w:marBottom w:val="0"/>
          <w:divBdr>
            <w:top w:val="none" w:sz="0" w:space="0" w:color="auto"/>
            <w:left w:val="none" w:sz="0" w:space="0" w:color="auto"/>
            <w:bottom w:val="none" w:sz="0" w:space="0" w:color="auto"/>
            <w:right w:val="none" w:sz="0" w:space="0" w:color="auto"/>
          </w:divBdr>
        </w:div>
        <w:div w:id="1617325663">
          <w:marLeft w:val="640"/>
          <w:marRight w:val="0"/>
          <w:marTop w:val="0"/>
          <w:marBottom w:val="0"/>
          <w:divBdr>
            <w:top w:val="none" w:sz="0" w:space="0" w:color="auto"/>
            <w:left w:val="none" w:sz="0" w:space="0" w:color="auto"/>
            <w:bottom w:val="none" w:sz="0" w:space="0" w:color="auto"/>
            <w:right w:val="none" w:sz="0" w:space="0" w:color="auto"/>
          </w:divBdr>
        </w:div>
        <w:div w:id="1490829014">
          <w:marLeft w:val="640"/>
          <w:marRight w:val="0"/>
          <w:marTop w:val="0"/>
          <w:marBottom w:val="0"/>
          <w:divBdr>
            <w:top w:val="none" w:sz="0" w:space="0" w:color="auto"/>
            <w:left w:val="none" w:sz="0" w:space="0" w:color="auto"/>
            <w:bottom w:val="none" w:sz="0" w:space="0" w:color="auto"/>
            <w:right w:val="none" w:sz="0" w:space="0" w:color="auto"/>
          </w:divBdr>
        </w:div>
        <w:div w:id="1593510729">
          <w:marLeft w:val="640"/>
          <w:marRight w:val="0"/>
          <w:marTop w:val="0"/>
          <w:marBottom w:val="0"/>
          <w:divBdr>
            <w:top w:val="none" w:sz="0" w:space="0" w:color="auto"/>
            <w:left w:val="none" w:sz="0" w:space="0" w:color="auto"/>
            <w:bottom w:val="none" w:sz="0" w:space="0" w:color="auto"/>
            <w:right w:val="none" w:sz="0" w:space="0" w:color="auto"/>
          </w:divBdr>
        </w:div>
        <w:div w:id="1579435847">
          <w:marLeft w:val="640"/>
          <w:marRight w:val="0"/>
          <w:marTop w:val="0"/>
          <w:marBottom w:val="0"/>
          <w:divBdr>
            <w:top w:val="none" w:sz="0" w:space="0" w:color="auto"/>
            <w:left w:val="none" w:sz="0" w:space="0" w:color="auto"/>
            <w:bottom w:val="none" w:sz="0" w:space="0" w:color="auto"/>
            <w:right w:val="none" w:sz="0" w:space="0" w:color="auto"/>
          </w:divBdr>
        </w:div>
        <w:div w:id="1771386683">
          <w:marLeft w:val="640"/>
          <w:marRight w:val="0"/>
          <w:marTop w:val="0"/>
          <w:marBottom w:val="0"/>
          <w:divBdr>
            <w:top w:val="none" w:sz="0" w:space="0" w:color="auto"/>
            <w:left w:val="none" w:sz="0" w:space="0" w:color="auto"/>
            <w:bottom w:val="none" w:sz="0" w:space="0" w:color="auto"/>
            <w:right w:val="none" w:sz="0" w:space="0" w:color="auto"/>
          </w:divBdr>
        </w:div>
        <w:div w:id="205216376">
          <w:marLeft w:val="640"/>
          <w:marRight w:val="0"/>
          <w:marTop w:val="0"/>
          <w:marBottom w:val="0"/>
          <w:divBdr>
            <w:top w:val="none" w:sz="0" w:space="0" w:color="auto"/>
            <w:left w:val="none" w:sz="0" w:space="0" w:color="auto"/>
            <w:bottom w:val="none" w:sz="0" w:space="0" w:color="auto"/>
            <w:right w:val="none" w:sz="0" w:space="0" w:color="auto"/>
          </w:divBdr>
        </w:div>
        <w:div w:id="441608272">
          <w:marLeft w:val="640"/>
          <w:marRight w:val="0"/>
          <w:marTop w:val="0"/>
          <w:marBottom w:val="0"/>
          <w:divBdr>
            <w:top w:val="none" w:sz="0" w:space="0" w:color="auto"/>
            <w:left w:val="none" w:sz="0" w:space="0" w:color="auto"/>
            <w:bottom w:val="none" w:sz="0" w:space="0" w:color="auto"/>
            <w:right w:val="none" w:sz="0" w:space="0" w:color="auto"/>
          </w:divBdr>
        </w:div>
        <w:div w:id="513113441">
          <w:marLeft w:val="640"/>
          <w:marRight w:val="0"/>
          <w:marTop w:val="0"/>
          <w:marBottom w:val="0"/>
          <w:divBdr>
            <w:top w:val="none" w:sz="0" w:space="0" w:color="auto"/>
            <w:left w:val="none" w:sz="0" w:space="0" w:color="auto"/>
            <w:bottom w:val="none" w:sz="0" w:space="0" w:color="auto"/>
            <w:right w:val="none" w:sz="0" w:space="0" w:color="auto"/>
          </w:divBdr>
        </w:div>
        <w:div w:id="1505899831">
          <w:marLeft w:val="640"/>
          <w:marRight w:val="0"/>
          <w:marTop w:val="0"/>
          <w:marBottom w:val="0"/>
          <w:divBdr>
            <w:top w:val="none" w:sz="0" w:space="0" w:color="auto"/>
            <w:left w:val="none" w:sz="0" w:space="0" w:color="auto"/>
            <w:bottom w:val="none" w:sz="0" w:space="0" w:color="auto"/>
            <w:right w:val="none" w:sz="0" w:space="0" w:color="auto"/>
          </w:divBdr>
        </w:div>
        <w:div w:id="460197051">
          <w:marLeft w:val="640"/>
          <w:marRight w:val="0"/>
          <w:marTop w:val="0"/>
          <w:marBottom w:val="0"/>
          <w:divBdr>
            <w:top w:val="none" w:sz="0" w:space="0" w:color="auto"/>
            <w:left w:val="none" w:sz="0" w:space="0" w:color="auto"/>
            <w:bottom w:val="none" w:sz="0" w:space="0" w:color="auto"/>
            <w:right w:val="none" w:sz="0" w:space="0" w:color="auto"/>
          </w:divBdr>
        </w:div>
        <w:div w:id="277489947">
          <w:marLeft w:val="640"/>
          <w:marRight w:val="0"/>
          <w:marTop w:val="0"/>
          <w:marBottom w:val="0"/>
          <w:divBdr>
            <w:top w:val="none" w:sz="0" w:space="0" w:color="auto"/>
            <w:left w:val="none" w:sz="0" w:space="0" w:color="auto"/>
            <w:bottom w:val="none" w:sz="0" w:space="0" w:color="auto"/>
            <w:right w:val="none" w:sz="0" w:space="0" w:color="auto"/>
          </w:divBdr>
        </w:div>
        <w:div w:id="1476415230">
          <w:marLeft w:val="640"/>
          <w:marRight w:val="0"/>
          <w:marTop w:val="0"/>
          <w:marBottom w:val="0"/>
          <w:divBdr>
            <w:top w:val="none" w:sz="0" w:space="0" w:color="auto"/>
            <w:left w:val="none" w:sz="0" w:space="0" w:color="auto"/>
            <w:bottom w:val="none" w:sz="0" w:space="0" w:color="auto"/>
            <w:right w:val="none" w:sz="0" w:space="0" w:color="auto"/>
          </w:divBdr>
        </w:div>
        <w:div w:id="1021515851">
          <w:marLeft w:val="640"/>
          <w:marRight w:val="0"/>
          <w:marTop w:val="0"/>
          <w:marBottom w:val="0"/>
          <w:divBdr>
            <w:top w:val="none" w:sz="0" w:space="0" w:color="auto"/>
            <w:left w:val="none" w:sz="0" w:space="0" w:color="auto"/>
            <w:bottom w:val="none" w:sz="0" w:space="0" w:color="auto"/>
            <w:right w:val="none" w:sz="0" w:space="0" w:color="auto"/>
          </w:divBdr>
        </w:div>
        <w:div w:id="1407995623">
          <w:marLeft w:val="640"/>
          <w:marRight w:val="0"/>
          <w:marTop w:val="0"/>
          <w:marBottom w:val="0"/>
          <w:divBdr>
            <w:top w:val="none" w:sz="0" w:space="0" w:color="auto"/>
            <w:left w:val="none" w:sz="0" w:space="0" w:color="auto"/>
            <w:bottom w:val="none" w:sz="0" w:space="0" w:color="auto"/>
            <w:right w:val="none" w:sz="0" w:space="0" w:color="auto"/>
          </w:divBdr>
        </w:div>
        <w:div w:id="1899658948">
          <w:marLeft w:val="640"/>
          <w:marRight w:val="0"/>
          <w:marTop w:val="0"/>
          <w:marBottom w:val="0"/>
          <w:divBdr>
            <w:top w:val="none" w:sz="0" w:space="0" w:color="auto"/>
            <w:left w:val="none" w:sz="0" w:space="0" w:color="auto"/>
            <w:bottom w:val="none" w:sz="0" w:space="0" w:color="auto"/>
            <w:right w:val="none" w:sz="0" w:space="0" w:color="auto"/>
          </w:divBdr>
        </w:div>
        <w:div w:id="131290948">
          <w:marLeft w:val="640"/>
          <w:marRight w:val="0"/>
          <w:marTop w:val="0"/>
          <w:marBottom w:val="0"/>
          <w:divBdr>
            <w:top w:val="none" w:sz="0" w:space="0" w:color="auto"/>
            <w:left w:val="none" w:sz="0" w:space="0" w:color="auto"/>
            <w:bottom w:val="none" w:sz="0" w:space="0" w:color="auto"/>
            <w:right w:val="none" w:sz="0" w:space="0" w:color="auto"/>
          </w:divBdr>
        </w:div>
        <w:div w:id="1829514308">
          <w:marLeft w:val="640"/>
          <w:marRight w:val="0"/>
          <w:marTop w:val="0"/>
          <w:marBottom w:val="0"/>
          <w:divBdr>
            <w:top w:val="none" w:sz="0" w:space="0" w:color="auto"/>
            <w:left w:val="none" w:sz="0" w:space="0" w:color="auto"/>
            <w:bottom w:val="none" w:sz="0" w:space="0" w:color="auto"/>
            <w:right w:val="none" w:sz="0" w:space="0" w:color="auto"/>
          </w:divBdr>
        </w:div>
        <w:div w:id="83917561">
          <w:marLeft w:val="640"/>
          <w:marRight w:val="0"/>
          <w:marTop w:val="0"/>
          <w:marBottom w:val="0"/>
          <w:divBdr>
            <w:top w:val="none" w:sz="0" w:space="0" w:color="auto"/>
            <w:left w:val="none" w:sz="0" w:space="0" w:color="auto"/>
            <w:bottom w:val="none" w:sz="0" w:space="0" w:color="auto"/>
            <w:right w:val="none" w:sz="0" w:space="0" w:color="auto"/>
          </w:divBdr>
        </w:div>
        <w:div w:id="868762881">
          <w:marLeft w:val="640"/>
          <w:marRight w:val="0"/>
          <w:marTop w:val="0"/>
          <w:marBottom w:val="0"/>
          <w:divBdr>
            <w:top w:val="none" w:sz="0" w:space="0" w:color="auto"/>
            <w:left w:val="none" w:sz="0" w:space="0" w:color="auto"/>
            <w:bottom w:val="none" w:sz="0" w:space="0" w:color="auto"/>
            <w:right w:val="none" w:sz="0" w:space="0" w:color="auto"/>
          </w:divBdr>
        </w:div>
        <w:div w:id="581647159">
          <w:marLeft w:val="640"/>
          <w:marRight w:val="0"/>
          <w:marTop w:val="0"/>
          <w:marBottom w:val="0"/>
          <w:divBdr>
            <w:top w:val="none" w:sz="0" w:space="0" w:color="auto"/>
            <w:left w:val="none" w:sz="0" w:space="0" w:color="auto"/>
            <w:bottom w:val="none" w:sz="0" w:space="0" w:color="auto"/>
            <w:right w:val="none" w:sz="0" w:space="0" w:color="auto"/>
          </w:divBdr>
        </w:div>
        <w:div w:id="112409263">
          <w:marLeft w:val="640"/>
          <w:marRight w:val="0"/>
          <w:marTop w:val="0"/>
          <w:marBottom w:val="0"/>
          <w:divBdr>
            <w:top w:val="none" w:sz="0" w:space="0" w:color="auto"/>
            <w:left w:val="none" w:sz="0" w:space="0" w:color="auto"/>
            <w:bottom w:val="none" w:sz="0" w:space="0" w:color="auto"/>
            <w:right w:val="none" w:sz="0" w:space="0" w:color="auto"/>
          </w:divBdr>
        </w:div>
        <w:div w:id="1237786629">
          <w:marLeft w:val="640"/>
          <w:marRight w:val="0"/>
          <w:marTop w:val="0"/>
          <w:marBottom w:val="0"/>
          <w:divBdr>
            <w:top w:val="none" w:sz="0" w:space="0" w:color="auto"/>
            <w:left w:val="none" w:sz="0" w:space="0" w:color="auto"/>
            <w:bottom w:val="none" w:sz="0" w:space="0" w:color="auto"/>
            <w:right w:val="none" w:sz="0" w:space="0" w:color="auto"/>
          </w:divBdr>
        </w:div>
        <w:div w:id="1545866470">
          <w:marLeft w:val="640"/>
          <w:marRight w:val="0"/>
          <w:marTop w:val="0"/>
          <w:marBottom w:val="0"/>
          <w:divBdr>
            <w:top w:val="none" w:sz="0" w:space="0" w:color="auto"/>
            <w:left w:val="none" w:sz="0" w:space="0" w:color="auto"/>
            <w:bottom w:val="none" w:sz="0" w:space="0" w:color="auto"/>
            <w:right w:val="none" w:sz="0" w:space="0" w:color="auto"/>
          </w:divBdr>
        </w:div>
        <w:div w:id="1911234579">
          <w:marLeft w:val="640"/>
          <w:marRight w:val="0"/>
          <w:marTop w:val="0"/>
          <w:marBottom w:val="0"/>
          <w:divBdr>
            <w:top w:val="none" w:sz="0" w:space="0" w:color="auto"/>
            <w:left w:val="none" w:sz="0" w:space="0" w:color="auto"/>
            <w:bottom w:val="none" w:sz="0" w:space="0" w:color="auto"/>
            <w:right w:val="none" w:sz="0" w:space="0" w:color="auto"/>
          </w:divBdr>
        </w:div>
        <w:div w:id="469788275">
          <w:marLeft w:val="640"/>
          <w:marRight w:val="0"/>
          <w:marTop w:val="0"/>
          <w:marBottom w:val="0"/>
          <w:divBdr>
            <w:top w:val="none" w:sz="0" w:space="0" w:color="auto"/>
            <w:left w:val="none" w:sz="0" w:space="0" w:color="auto"/>
            <w:bottom w:val="none" w:sz="0" w:space="0" w:color="auto"/>
            <w:right w:val="none" w:sz="0" w:space="0" w:color="auto"/>
          </w:divBdr>
        </w:div>
        <w:div w:id="281304559">
          <w:marLeft w:val="640"/>
          <w:marRight w:val="0"/>
          <w:marTop w:val="0"/>
          <w:marBottom w:val="0"/>
          <w:divBdr>
            <w:top w:val="none" w:sz="0" w:space="0" w:color="auto"/>
            <w:left w:val="none" w:sz="0" w:space="0" w:color="auto"/>
            <w:bottom w:val="none" w:sz="0" w:space="0" w:color="auto"/>
            <w:right w:val="none" w:sz="0" w:space="0" w:color="auto"/>
          </w:divBdr>
        </w:div>
        <w:div w:id="4984478">
          <w:marLeft w:val="640"/>
          <w:marRight w:val="0"/>
          <w:marTop w:val="0"/>
          <w:marBottom w:val="0"/>
          <w:divBdr>
            <w:top w:val="none" w:sz="0" w:space="0" w:color="auto"/>
            <w:left w:val="none" w:sz="0" w:space="0" w:color="auto"/>
            <w:bottom w:val="none" w:sz="0" w:space="0" w:color="auto"/>
            <w:right w:val="none" w:sz="0" w:space="0" w:color="auto"/>
          </w:divBdr>
        </w:div>
        <w:div w:id="1055279341">
          <w:marLeft w:val="640"/>
          <w:marRight w:val="0"/>
          <w:marTop w:val="0"/>
          <w:marBottom w:val="0"/>
          <w:divBdr>
            <w:top w:val="none" w:sz="0" w:space="0" w:color="auto"/>
            <w:left w:val="none" w:sz="0" w:space="0" w:color="auto"/>
            <w:bottom w:val="none" w:sz="0" w:space="0" w:color="auto"/>
            <w:right w:val="none" w:sz="0" w:space="0" w:color="auto"/>
          </w:divBdr>
        </w:div>
        <w:div w:id="400569360">
          <w:marLeft w:val="640"/>
          <w:marRight w:val="0"/>
          <w:marTop w:val="0"/>
          <w:marBottom w:val="0"/>
          <w:divBdr>
            <w:top w:val="none" w:sz="0" w:space="0" w:color="auto"/>
            <w:left w:val="none" w:sz="0" w:space="0" w:color="auto"/>
            <w:bottom w:val="none" w:sz="0" w:space="0" w:color="auto"/>
            <w:right w:val="none" w:sz="0" w:space="0" w:color="auto"/>
          </w:divBdr>
        </w:div>
        <w:div w:id="1257716903">
          <w:marLeft w:val="640"/>
          <w:marRight w:val="0"/>
          <w:marTop w:val="0"/>
          <w:marBottom w:val="0"/>
          <w:divBdr>
            <w:top w:val="none" w:sz="0" w:space="0" w:color="auto"/>
            <w:left w:val="none" w:sz="0" w:space="0" w:color="auto"/>
            <w:bottom w:val="none" w:sz="0" w:space="0" w:color="auto"/>
            <w:right w:val="none" w:sz="0" w:space="0" w:color="auto"/>
          </w:divBdr>
        </w:div>
        <w:div w:id="1261528487">
          <w:marLeft w:val="640"/>
          <w:marRight w:val="0"/>
          <w:marTop w:val="0"/>
          <w:marBottom w:val="0"/>
          <w:divBdr>
            <w:top w:val="none" w:sz="0" w:space="0" w:color="auto"/>
            <w:left w:val="none" w:sz="0" w:space="0" w:color="auto"/>
            <w:bottom w:val="none" w:sz="0" w:space="0" w:color="auto"/>
            <w:right w:val="none" w:sz="0" w:space="0" w:color="auto"/>
          </w:divBdr>
        </w:div>
        <w:div w:id="1454246252">
          <w:marLeft w:val="640"/>
          <w:marRight w:val="0"/>
          <w:marTop w:val="0"/>
          <w:marBottom w:val="0"/>
          <w:divBdr>
            <w:top w:val="none" w:sz="0" w:space="0" w:color="auto"/>
            <w:left w:val="none" w:sz="0" w:space="0" w:color="auto"/>
            <w:bottom w:val="none" w:sz="0" w:space="0" w:color="auto"/>
            <w:right w:val="none" w:sz="0" w:space="0" w:color="auto"/>
          </w:divBdr>
        </w:div>
        <w:div w:id="603731372">
          <w:marLeft w:val="640"/>
          <w:marRight w:val="0"/>
          <w:marTop w:val="0"/>
          <w:marBottom w:val="0"/>
          <w:divBdr>
            <w:top w:val="none" w:sz="0" w:space="0" w:color="auto"/>
            <w:left w:val="none" w:sz="0" w:space="0" w:color="auto"/>
            <w:bottom w:val="none" w:sz="0" w:space="0" w:color="auto"/>
            <w:right w:val="none" w:sz="0" w:space="0" w:color="auto"/>
          </w:divBdr>
        </w:div>
        <w:div w:id="222718073">
          <w:marLeft w:val="640"/>
          <w:marRight w:val="0"/>
          <w:marTop w:val="0"/>
          <w:marBottom w:val="0"/>
          <w:divBdr>
            <w:top w:val="none" w:sz="0" w:space="0" w:color="auto"/>
            <w:left w:val="none" w:sz="0" w:space="0" w:color="auto"/>
            <w:bottom w:val="none" w:sz="0" w:space="0" w:color="auto"/>
            <w:right w:val="none" w:sz="0" w:space="0" w:color="auto"/>
          </w:divBdr>
        </w:div>
        <w:div w:id="2106342501">
          <w:marLeft w:val="640"/>
          <w:marRight w:val="0"/>
          <w:marTop w:val="0"/>
          <w:marBottom w:val="0"/>
          <w:divBdr>
            <w:top w:val="none" w:sz="0" w:space="0" w:color="auto"/>
            <w:left w:val="none" w:sz="0" w:space="0" w:color="auto"/>
            <w:bottom w:val="none" w:sz="0" w:space="0" w:color="auto"/>
            <w:right w:val="none" w:sz="0" w:space="0" w:color="auto"/>
          </w:divBdr>
        </w:div>
        <w:div w:id="520631043">
          <w:marLeft w:val="640"/>
          <w:marRight w:val="0"/>
          <w:marTop w:val="0"/>
          <w:marBottom w:val="0"/>
          <w:divBdr>
            <w:top w:val="none" w:sz="0" w:space="0" w:color="auto"/>
            <w:left w:val="none" w:sz="0" w:space="0" w:color="auto"/>
            <w:bottom w:val="none" w:sz="0" w:space="0" w:color="auto"/>
            <w:right w:val="none" w:sz="0" w:space="0" w:color="auto"/>
          </w:divBdr>
        </w:div>
        <w:div w:id="254243611">
          <w:marLeft w:val="640"/>
          <w:marRight w:val="0"/>
          <w:marTop w:val="0"/>
          <w:marBottom w:val="0"/>
          <w:divBdr>
            <w:top w:val="none" w:sz="0" w:space="0" w:color="auto"/>
            <w:left w:val="none" w:sz="0" w:space="0" w:color="auto"/>
            <w:bottom w:val="none" w:sz="0" w:space="0" w:color="auto"/>
            <w:right w:val="none" w:sz="0" w:space="0" w:color="auto"/>
          </w:divBdr>
        </w:div>
        <w:div w:id="1961454658">
          <w:marLeft w:val="640"/>
          <w:marRight w:val="0"/>
          <w:marTop w:val="0"/>
          <w:marBottom w:val="0"/>
          <w:divBdr>
            <w:top w:val="none" w:sz="0" w:space="0" w:color="auto"/>
            <w:left w:val="none" w:sz="0" w:space="0" w:color="auto"/>
            <w:bottom w:val="none" w:sz="0" w:space="0" w:color="auto"/>
            <w:right w:val="none" w:sz="0" w:space="0" w:color="auto"/>
          </w:divBdr>
        </w:div>
        <w:div w:id="1743140337">
          <w:marLeft w:val="640"/>
          <w:marRight w:val="0"/>
          <w:marTop w:val="0"/>
          <w:marBottom w:val="0"/>
          <w:divBdr>
            <w:top w:val="none" w:sz="0" w:space="0" w:color="auto"/>
            <w:left w:val="none" w:sz="0" w:space="0" w:color="auto"/>
            <w:bottom w:val="none" w:sz="0" w:space="0" w:color="auto"/>
            <w:right w:val="none" w:sz="0" w:space="0" w:color="auto"/>
          </w:divBdr>
        </w:div>
        <w:div w:id="256180618">
          <w:marLeft w:val="640"/>
          <w:marRight w:val="0"/>
          <w:marTop w:val="0"/>
          <w:marBottom w:val="0"/>
          <w:divBdr>
            <w:top w:val="none" w:sz="0" w:space="0" w:color="auto"/>
            <w:left w:val="none" w:sz="0" w:space="0" w:color="auto"/>
            <w:bottom w:val="none" w:sz="0" w:space="0" w:color="auto"/>
            <w:right w:val="none" w:sz="0" w:space="0" w:color="auto"/>
          </w:divBdr>
        </w:div>
        <w:div w:id="589198216">
          <w:marLeft w:val="640"/>
          <w:marRight w:val="0"/>
          <w:marTop w:val="0"/>
          <w:marBottom w:val="0"/>
          <w:divBdr>
            <w:top w:val="none" w:sz="0" w:space="0" w:color="auto"/>
            <w:left w:val="none" w:sz="0" w:space="0" w:color="auto"/>
            <w:bottom w:val="none" w:sz="0" w:space="0" w:color="auto"/>
            <w:right w:val="none" w:sz="0" w:space="0" w:color="auto"/>
          </w:divBdr>
        </w:div>
        <w:div w:id="79060493">
          <w:marLeft w:val="640"/>
          <w:marRight w:val="0"/>
          <w:marTop w:val="0"/>
          <w:marBottom w:val="0"/>
          <w:divBdr>
            <w:top w:val="none" w:sz="0" w:space="0" w:color="auto"/>
            <w:left w:val="none" w:sz="0" w:space="0" w:color="auto"/>
            <w:bottom w:val="none" w:sz="0" w:space="0" w:color="auto"/>
            <w:right w:val="none" w:sz="0" w:space="0" w:color="auto"/>
          </w:divBdr>
        </w:div>
        <w:div w:id="354427408">
          <w:marLeft w:val="640"/>
          <w:marRight w:val="0"/>
          <w:marTop w:val="0"/>
          <w:marBottom w:val="0"/>
          <w:divBdr>
            <w:top w:val="none" w:sz="0" w:space="0" w:color="auto"/>
            <w:left w:val="none" w:sz="0" w:space="0" w:color="auto"/>
            <w:bottom w:val="none" w:sz="0" w:space="0" w:color="auto"/>
            <w:right w:val="none" w:sz="0" w:space="0" w:color="auto"/>
          </w:divBdr>
        </w:div>
        <w:div w:id="1594706046">
          <w:marLeft w:val="640"/>
          <w:marRight w:val="0"/>
          <w:marTop w:val="0"/>
          <w:marBottom w:val="0"/>
          <w:divBdr>
            <w:top w:val="none" w:sz="0" w:space="0" w:color="auto"/>
            <w:left w:val="none" w:sz="0" w:space="0" w:color="auto"/>
            <w:bottom w:val="none" w:sz="0" w:space="0" w:color="auto"/>
            <w:right w:val="none" w:sz="0" w:space="0" w:color="auto"/>
          </w:divBdr>
        </w:div>
        <w:div w:id="126357543">
          <w:marLeft w:val="640"/>
          <w:marRight w:val="0"/>
          <w:marTop w:val="0"/>
          <w:marBottom w:val="0"/>
          <w:divBdr>
            <w:top w:val="none" w:sz="0" w:space="0" w:color="auto"/>
            <w:left w:val="none" w:sz="0" w:space="0" w:color="auto"/>
            <w:bottom w:val="none" w:sz="0" w:space="0" w:color="auto"/>
            <w:right w:val="none" w:sz="0" w:space="0" w:color="auto"/>
          </w:divBdr>
        </w:div>
      </w:divsChild>
    </w:div>
    <w:div w:id="284776992">
      <w:bodyDiv w:val="1"/>
      <w:marLeft w:val="0"/>
      <w:marRight w:val="0"/>
      <w:marTop w:val="0"/>
      <w:marBottom w:val="0"/>
      <w:divBdr>
        <w:top w:val="none" w:sz="0" w:space="0" w:color="auto"/>
        <w:left w:val="none" w:sz="0" w:space="0" w:color="auto"/>
        <w:bottom w:val="none" w:sz="0" w:space="0" w:color="auto"/>
        <w:right w:val="none" w:sz="0" w:space="0" w:color="auto"/>
      </w:divBdr>
      <w:divsChild>
        <w:div w:id="134184915">
          <w:marLeft w:val="640"/>
          <w:marRight w:val="0"/>
          <w:marTop w:val="0"/>
          <w:marBottom w:val="0"/>
          <w:divBdr>
            <w:top w:val="none" w:sz="0" w:space="0" w:color="auto"/>
            <w:left w:val="none" w:sz="0" w:space="0" w:color="auto"/>
            <w:bottom w:val="none" w:sz="0" w:space="0" w:color="auto"/>
            <w:right w:val="none" w:sz="0" w:space="0" w:color="auto"/>
          </w:divBdr>
        </w:div>
        <w:div w:id="223567470">
          <w:marLeft w:val="640"/>
          <w:marRight w:val="0"/>
          <w:marTop w:val="0"/>
          <w:marBottom w:val="0"/>
          <w:divBdr>
            <w:top w:val="none" w:sz="0" w:space="0" w:color="auto"/>
            <w:left w:val="none" w:sz="0" w:space="0" w:color="auto"/>
            <w:bottom w:val="none" w:sz="0" w:space="0" w:color="auto"/>
            <w:right w:val="none" w:sz="0" w:space="0" w:color="auto"/>
          </w:divBdr>
        </w:div>
        <w:div w:id="237713693">
          <w:marLeft w:val="640"/>
          <w:marRight w:val="0"/>
          <w:marTop w:val="0"/>
          <w:marBottom w:val="0"/>
          <w:divBdr>
            <w:top w:val="none" w:sz="0" w:space="0" w:color="auto"/>
            <w:left w:val="none" w:sz="0" w:space="0" w:color="auto"/>
            <w:bottom w:val="none" w:sz="0" w:space="0" w:color="auto"/>
            <w:right w:val="none" w:sz="0" w:space="0" w:color="auto"/>
          </w:divBdr>
        </w:div>
        <w:div w:id="286400586">
          <w:marLeft w:val="640"/>
          <w:marRight w:val="0"/>
          <w:marTop w:val="0"/>
          <w:marBottom w:val="0"/>
          <w:divBdr>
            <w:top w:val="none" w:sz="0" w:space="0" w:color="auto"/>
            <w:left w:val="none" w:sz="0" w:space="0" w:color="auto"/>
            <w:bottom w:val="none" w:sz="0" w:space="0" w:color="auto"/>
            <w:right w:val="none" w:sz="0" w:space="0" w:color="auto"/>
          </w:divBdr>
        </w:div>
        <w:div w:id="336080025">
          <w:marLeft w:val="640"/>
          <w:marRight w:val="0"/>
          <w:marTop w:val="0"/>
          <w:marBottom w:val="0"/>
          <w:divBdr>
            <w:top w:val="none" w:sz="0" w:space="0" w:color="auto"/>
            <w:left w:val="none" w:sz="0" w:space="0" w:color="auto"/>
            <w:bottom w:val="none" w:sz="0" w:space="0" w:color="auto"/>
            <w:right w:val="none" w:sz="0" w:space="0" w:color="auto"/>
          </w:divBdr>
        </w:div>
        <w:div w:id="412362933">
          <w:marLeft w:val="640"/>
          <w:marRight w:val="0"/>
          <w:marTop w:val="0"/>
          <w:marBottom w:val="0"/>
          <w:divBdr>
            <w:top w:val="none" w:sz="0" w:space="0" w:color="auto"/>
            <w:left w:val="none" w:sz="0" w:space="0" w:color="auto"/>
            <w:bottom w:val="none" w:sz="0" w:space="0" w:color="auto"/>
            <w:right w:val="none" w:sz="0" w:space="0" w:color="auto"/>
          </w:divBdr>
        </w:div>
        <w:div w:id="565342565">
          <w:marLeft w:val="640"/>
          <w:marRight w:val="0"/>
          <w:marTop w:val="0"/>
          <w:marBottom w:val="0"/>
          <w:divBdr>
            <w:top w:val="none" w:sz="0" w:space="0" w:color="auto"/>
            <w:left w:val="none" w:sz="0" w:space="0" w:color="auto"/>
            <w:bottom w:val="none" w:sz="0" w:space="0" w:color="auto"/>
            <w:right w:val="none" w:sz="0" w:space="0" w:color="auto"/>
          </w:divBdr>
        </w:div>
        <w:div w:id="627323272">
          <w:marLeft w:val="640"/>
          <w:marRight w:val="0"/>
          <w:marTop w:val="0"/>
          <w:marBottom w:val="0"/>
          <w:divBdr>
            <w:top w:val="none" w:sz="0" w:space="0" w:color="auto"/>
            <w:left w:val="none" w:sz="0" w:space="0" w:color="auto"/>
            <w:bottom w:val="none" w:sz="0" w:space="0" w:color="auto"/>
            <w:right w:val="none" w:sz="0" w:space="0" w:color="auto"/>
          </w:divBdr>
        </w:div>
        <w:div w:id="665519449">
          <w:marLeft w:val="640"/>
          <w:marRight w:val="0"/>
          <w:marTop w:val="0"/>
          <w:marBottom w:val="0"/>
          <w:divBdr>
            <w:top w:val="none" w:sz="0" w:space="0" w:color="auto"/>
            <w:left w:val="none" w:sz="0" w:space="0" w:color="auto"/>
            <w:bottom w:val="none" w:sz="0" w:space="0" w:color="auto"/>
            <w:right w:val="none" w:sz="0" w:space="0" w:color="auto"/>
          </w:divBdr>
        </w:div>
        <w:div w:id="697658490">
          <w:marLeft w:val="640"/>
          <w:marRight w:val="0"/>
          <w:marTop w:val="0"/>
          <w:marBottom w:val="0"/>
          <w:divBdr>
            <w:top w:val="none" w:sz="0" w:space="0" w:color="auto"/>
            <w:left w:val="none" w:sz="0" w:space="0" w:color="auto"/>
            <w:bottom w:val="none" w:sz="0" w:space="0" w:color="auto"/>
            <w:right w:val="none" w:sz="0" w:space="0" w:color="auto"/>
          </w:divBdr>
        </w:div>
        <w:div w:id="909849024">
          <w:marLeft w:val="640"/>
          <w:marRight w:val="0"/>
          <w:marTop w:val="0"/>
          <w:marBottom w:val="0"/>
          <w:divBdr>
            <w:top w:val="none" w:sz="0" w:space="0" w:color="auto"/>
            <w:left w:val="none" w:sz="0" w:space="0" w:color="auto"/>
            <w:bottom w:val="none" w:sz="0" w:space="0" w:color="auto"/>
            <w:right w:val="none" w:sz="0" w:space="0" w:color="auto"/>
          </w:divBdr>
        </w:div>
        <w:div w:id="942305388">
          <w:marLeft w:val="640"/>
          <w:marRight w:val="0"/>
          <w:marTop w:val="0"/>
          <w:marBottom w:val="0"/>
          <w:divBdr>
            <w:top w:val="none" w:sz="0" w:space="0" w:color="auto"/>
            <w:left w:val="none" w:sz="0" w:space="0" w:color="auto"/>
            <w:bottom w:val="none" w:sz="0" w:space="0" w:color="auto"/>
            <w:right w:val="none" w:sz="0" w:space="0" w:color="auto"/>
          </w:divBdr>
        </w:div>
        <w:div w:id="1324967629">
          <w:marLeft w:val="640"/>
          <w:marRight w:val="0"/>
          <w:marTop w:val="0"/>
          <w:marBottom w:val="0"/>
          <w:divBdr>
            <w:top w:val="none" w:sz="0" w:space="0" w:color="auto"/>
            <w:left w:val="none" w:sz="0" w:space="0" w:color="auto"/>
            <w:bottom w:val="none" w:sz="0" w:space="0" w:color="auto"/>
            <w:right w:val="none" w:sz="0" w:space="0" w:color="auto"/>
          </w:divBdr>
        </w:div>
        <w:div w:id="1427967657">
          <w:marLeft w:val="640"/>
          <w:marRight w:val="0"/>
          <w:marTop w:val="0"/>
          <w:marBottom w:val="0"/>
          <w:divBdr>
            <w:top w:val="none" w:sz="0" w:space="0" w:color="auto"/>
            <w:left w:val="none" w:sz="0" w:space="0" w:color="auto"/>
            <w:bottom w:val="none" w:sz="0" w:space="0" w:color="auto"/>
            <w:right w:val="none" w:sz="0" w:space="0" w:color="auto"/>
          </w:divBdr>
        </w:div>
        <w:div w:id="1593390091">
          <w:marLeft w:val="640"/>
          <w:marRight w:val="0"/>
          <w:marTop w:val="0"/>
          <w:marBottom w:val="0"/>
          <w:divBdr>
            <w:top w:val="none" w:sz="0" w:space="0" w:color="auto"/>
            <w:left w:val="none" w:sz="0" w:space="0" w:color="auto"/>
            <w:bottom w:val="none" w:sz="0" w:space="0" w:color="auto"/>
            <w:right w:val="none" w:sz="0" w:space="0" w:color="auto"/>
          </w:divBdr>
        </w:div>
        <w:div w:id="1623265003">
          <w:marLeft w:val="640"/>
          <w:marRight w:val="0"/>
          <w:marTop w:val="0"/>
          <w:marBottom w:val="0"/>
          <w:divBdr>
            <w:top w:val="none" w:sz="0" w:space="0" w:color="auto"/>
            <w:left w:val="none" w:sz="0" w:space="0" w:color="auto"/>
            <w:bottom w:val="none" w:sz="0" w:space="0" w:color="auto"/>
            <w:right w:val="none" w:sz="0" w:space="0" w:color="auto"/>
          </w:divBdr>
        </w:div>
        <w:div w:id="1644196774">
          <w:marLeft w:val="640"/>
          <w:marRight w:val="0"/>
          <w:marTop w:val="0"/>
          <w:marBottom w:val="0"/>
          <w:divBdr>
            <w:top w:val="none" w:sz="0" w:space="0" w:color="auto"/>
            <w:left w:val="none" w:sz="0" w:space="0" w:color="auto"/>
            <w:bottom w:val="none" w:sz="0" w:space="0" w:color="auto"/>
            <w:right w:val="none" w:sz="0" w:space="0" w:color="auto"/>
          </w:divBdr>
        </w:div>
        <w:div w:id="1657612815">
          <w:marLeft w:val="640"/>
          <w:marRight w:val="0"/>
          <w:marTop w:val="0"/>
          <w:marBottom w:val="0"/>
          <w:divBdr>
            <w:top w:val="none" w:sz="0" w:space="0" w:color="auto"/>
            <w:left w:val="none" w:sz="0" w:space="0" w:color="auto"/>
            <w:bottom w:val="none" w:sz="0" w:space="0" w:color="auto"/>
            <w:right w:val="none" w:sz="0" w:space="0" w:color="auto"/>
          </w:divBdr>
        </w:div>
        <w:div w:id="1773090577">
          <w:marLeft w:val="640"/>
          <w:marRight w:val="0"/>
          <w:marTop w:val="0"/>
          <w:marBottom w:val="0"/>
          <w:divBdr>
            <w:top w:val="none" w:sz="0" w:space="0" w:color="auto"/>
            <w:left w:val="none" w:sz="0" w:space="0" w:color="auto"/>
            <w:bottom w:val="none" w:sz="0" w:space="0" w:color="auto"/>
            <w:right w:val="none" w:sz="0" w:space="0" w:color="auto"/>
          </w:divBdr>
        </w:div>
        <w:div w:id="1961297424">
          <w:marLeft w:val="640"/>
          <w:marRight w:val="0"/>
          <w:marTop w:val="0"/>
          <w:marBottom w:val="0"/>
          <w:divBdr>
            <w:top w:val="none" w:sz="0" w:space="0" w:color="auto"/>
            <w:left w:val="none" w:sz="0" w:space="0" w:color="auto"/>
            <w:bottom w:val="none" w:sz="0" w:space="0" w:color="auto"/>
            <w:right w:val="none" w:sz="0" w:space="0" w:color="auto"/>
          </w:divBdr>
        </w:div>
        <w:div w:id="2086829100">
          <w:marLeft w:val="640"/>
          <w:marRight w:val="0"/>
          <w:marTop w:val="0"/>
          <w:marBottom w:val="0"/>
          <w:divBdr>
            <w:top w:val="none" w:sz="0" w:space="0" w:color="auto"/>
            <w:left w:val="none" w:sz="0" w:space="0" w:color="auto"/>
            <w:bottom w:val="none" w:sz="0" w:space="0" w:color="auto"/>
            <w:right w:val="none" w:sz="0" w:space="0" w:color="auto"/>
          </w:divBdr>
        </w:div>
      </w:divsChild>
    </w:div>
    <w:div w:id="286664570">
      <w:bodyDiv w:val="1"/>
      <w:marLeft w:val="0"/>
      <w:marRight w:val="0"/>
      <w:marTop w:val="0"/>
      <w:marBottom w:val="0"/>
      <w:divBdr>
        <w:top w:val="none" w:sz="0" w:space="0" w:color="auto"/>
        <w:left w:val="none" w:sz="0" w:space="0" w:color="auto"/>
        <w:bottom w:val="none" w:sz="0" w:space="0" w:color="auto"/>
        <w:right w:val="none" w:sz="0" w:space="0" w:color="auto"/>
      </w:divBdr>
      <w:divsChild>
        <w:div w:id="1964846638">
          <w:marLeft w:val="640"/>
          <w:marRight w:val="0"/>
          <w:marTop w:val="0"/>
          <w:marBottom w:val="0"/>
          <w:divBdr>
            <w:top w:val="none" w:sz="0" w:space="0" w:color="auto"/>
            <w:left w:val="none" w:sz="0" w:space="0" w:color="auto"/>
            <w:bottom w:val="none" w:sz="0" w:space="0" w:color="auto"/>
            <w:right w:val="none" w:sz="0" w:space="0" w:color="auto"/>
          </w:divBdr>
        </w:div>
        <w:div w:id="994068798">
          <w:marLeft w:val="640"/>
          <w:marRight w:val="0"/>
          <w:marTop w:val="0"/>
          <w:marBottom w:val="0"/>
          <w:divBdr>
            <w:top w:val="none" w:sz="0" w:space="0" w:color="auto"/>
            <w:left w:val="none" w:sz="0" w:space="0" w:color="auto"/>
            <w:bottom w:val="none" w:sz="0" w:space="0" w:color="auto"/>
            <w:right w:val="none" w:sz="0" w:space="0" w:color="auto"/>
          </w:divBdr>
        </w:div>
        <w:div w:id="1815291458">
          <w:marLeft w:val="640"/>
          <w:marRight w:val="0"/>
          <w:marTop w:val="0"/>
          <w:marBottom w:val="0"/>
          <w:divBdr>
            <w:top w:val="none" w:sz="0" w:space="0" w:color="auto"/>
            <w:left w:val="none" w:sz="0" w:space="0" w:color="auto"/>
            <w:bottom w:val="none" w:sz="0" w:space="0" w:color="auto"/>
            <w:right w:val="none" w:sz="0" w:space="0" w:color="auto"/>
          </w:divBdr>
        </w:div>
        <w:div w:id="1085490144">
          <w:marLeft w:val="640"/>
          <w:marRight w:val="0"/>
          <w:marTop w:val="0"/>
          <w:marBottom w:val="0"/>
          <w:divBdr>
            <w:top w:val="none" w:sz="0" w:space="0" w:color="auto"/>
            <w:left w:val="none" w:sz="0" w:space="0" w:color="auto"/>
            <w:bottom w:val="none" w:sz="0" w:space="0" w:color="auto"/>
            <w:right w:val="none" w:sz="0" w:space="0" w:color="auto"/>
          </w:divBdr>
        </w:div>
        <w:div w:id="297733970">
          <w:marLeft w:val="640"/>
          <w:marRight w:val="0"/>
          <w:marTop w:val="0"/>
          <w:marBottom w:val="0"/>
          <w:divBdr>
            <w:top w:val="none" w:sz="0" w:space="0" w:color="auto"/>
            <w:left w:val="none" w:sz="0" w:space="0" w:color="auto"/>
            <w:bottom w:val="none" w:sz="0" w:space="0" w:color="auto"/>
            <w:right w:val="none" w:sz="0" w:space="0" w:color="auto"/>
          </w:divBdr>
        </w:div>
        <w:div w:id="1196769874">
          <w:marLeft w:val="640"/>
          <w:marRight w:val="0"/>
          <w:marTop w:val="0"/>
          <w:marBottom w:val="0"/>
          <w:divBdr>
            <w:top w:val="none" w:sz="0" w:space="0" w:color="auto"/>
            <w:left w:val="none" w:sz="0" w:space="0" w:color="auto"/>
            <w:bottom w:val="none" w:sz="0" w:space="0" w:color="auto"/>
            <w:right w:val="none" w:sz="0" w:space="0" w:color="auto"/>
          </w:divBdr>
        </w:div>
        <w:div w:id="1756323252">
          <w:marLeft w:val="640"/>
          <w:marRight w:val="0"/>
          <w:marTop w:val="0"/>
          <w:marBottom w:val="0"/>
          <w:divBdr>
            <w:top w:val="none" w:sz="0" w:space="0" w:color="auto"/>
            <w:left w:val="none" w:sz="0" w:space="0" w:color="auto"/>
            <w:bottom w:val="none" w:sz="0" w:space="0" w:color="auto"/>
            <w:right w:val="none" w:sz="0" w:space="0" w:color="auto"/>
          </w:divBdr>
        </w:div>
        <w:div w:id="1520506148">
          <w:marLeft w:val="640"/>
          <w:marRight w:val="0"/>
          <w:marTop w:val="0"/>
          <w:marBottom w:val="0"/>
          <w:divBdr>
            <w:top w:val="none" w:sz="0" w:space="0" w:color="auto"/>
            <w:left w:val="none" w:sz="0" w:space="0" w:color="auto"/>
            <w:bottom w:val="none" w:sz="0" w:space="0" w:color="auto"/>
            <w:right w:val="none" w:sz="0" w:space="0" w:color="auto"/>
          </w:divBdr>
        </w:div>
        <w:div w:id="586573355">
          <w:marLeft w:val="640"/>
          <w:marRight w:val="0"/>
          <w:marTop w:val="0"/>
          <w:marBottom w:val="0"/>
          <w:divBdr>
            <w:top w:val="none" w:sz="0" w:space="0" w:color="auto"/>
            <w:left w:val="none" w:sz="0" w:space="0" w:color="auto"/>
            <w:bottom w:val="none" w:sz="0" w:space="0" w:color="auto"/>
            <w:right w:val="none" w:sz="0" w:space="0" w:color="auto"/>
          </w:divBdr>
        </w:div>
        <w:div w:id="757946788">
          <w:marLeft w:val="640"/>
          <w:marRight w:val="0"/>
          <w:marTop w:val="0"/>
          <w:marBottom w:val="0"/>
          <w:divBdr>
            <w:top w:val="none" w:sz="0" w:space="0" w:color="auto"/>
            <w:left w:val="none" w:sz="0" w:space="0" w:color="auto"/>
            <w:bottom w:val="none" w:sz="0" w:space="0" w:color="auto"/>
            <w:right w:val="none" w:sz="0" w:space="0" w:color="auto"/>
          </w:divBdr>
        </w:div>
        <w:div w:id="2084446315">
          <w:marLeft w:val="640"/>
          <w:marRight w:val="0"/>
          <w:marTop w:val="0"/>
          <w:marBottom w:val="0"/>
          <w:divBdr>
            <w:top w:val="none" w:sz="0" w:space="0" w:color="auto"/>
            <w:left w:val="none" w:sz="0" w:space="0" w:color="auto"/>
            <w:bottom w:val="none" w:sz="0" w:space="0" w:color="auto"/>
            <w:right w:val="none" w:sz="0" w:space="0" w:color="auto"/>
          </w:divBdr>
        </w:div>
        <w:div w:id="1211914774">
          <w:marLeft w:val="640"/>
          <w:marRight w:val="0"/>
          <w:marTop w:val="0"/>
          <w:marBottom w:val="0"/>
          <w:divBdr>
            <w:top w:val="none" w:sz="0" w:space="0" w:color="auto"/>
            <w:left w:val="none" w:sz="0" w:space="0" w:color="auto"/>
            <w:bottom w:val="none" w:sz="0" w:space="0" w:color="auto"/>
            <w:right w:val="none" w:sz="0" w:space="0" w:color="auto"/>
          </w:divBdr>
        </w:div>
        <w:div w:id="728042736">
          <w:marLeft w:val="640"/>
          <w:marRight w:val="0"/>
          <w:marTop w:val="0"/>
          <w:marBottom w:val="0"/>
          <w:divBdr>
            <w:top w:val="none" w:sz="0" w:space="0" w:color="auto"/>
            <w:left w:val="none" w:sz="0" w:space="0" w:color="auto"/>
            <w:bottom w:val="none" w:sz="0" w:space="0" w:color="auto"/>
            <w:right w:val="none" w:sz="0" w:space="0" w:color="auto"/>
          </w:divBdr>
        </w:div>
        <w:div w:id="1829203734">
          <w:marLeft w:val="640"/>
          <w:marRight w:val="0"/>
          <w:marTop w:val="0"/>
          <w:marBottom w:val="0"/>
          <w:divBdr>
            <w:top w:val="none" w:sz="0" w:space="0" w:color="auto"/>
            <w:left w:val="none" w:sz="0" w:space="0" w:color="auto"/>
            <w:bottom w:val="none" w:sz="0" w:space="0" w:color="auto"/>
            <w:right w:val="none" w:sz="0" w:space="0" w:color="auto"/>
          </w:divBdr>
        </w:div>
        <w:div w:id="1346789323">
          <w:marLeft w:val="640"/>
          <w:marRight w:val="0"/>
          <w:marTop w:val="0"/>
          <w:marBottom w:val="0"/>
          <w:divBdr>
            <w:top w:val="none" w:sz="0" w:space="0" w:color="auto"/>
            <w:left w:val="none" w:sz="0" w:space="0" w:color="auto"/>
            <w:bottom w:val="none" w:sz="0" w:space="0" w:color="auto"/>
            <w:right w:val="none" w:sz="0" w:space="0" w:color="auto"/>
          </w:divBdr>
        </w:div>
        <w:div w:id="154881120">
          <w:marLeft w:val="640"/>
          <w:marRight w:val="0"/>
          <w:marTop w:val="0"/>
          <w:marBottom w:val="0"/>
          <w:divBdr>
            <w:top w:val="none" w:sz="0" w:space="0" w:color="auto"/>
            <w:left w:val="none" w:sz="0" w:space="0" w:color="auto"/>
            <w:bottom w:val="none" w:sz="0" w:space="0" w:color="auto"/>
            <w:right w:val="none" w:sz="0" w:space="0" w:color="auto"/>
          </w:divBdr>
        </w:div>
        <w:div w:id="799999185">
          <w:marLeft w:val="640"/>
          <w:marRight w:val="0"/>
          <w:marTop w:val="0"/>
          <w:marBottom w:val="0"/>
          <w:divBdr>
            <w:top w:val="none" w:sz="0" w:space="0" w:color="auto"/>
            <w:left w:val="none" w:sz="0" w:space="0" w:color="auto"/>
            <w:bottom w:val="none" w:sz="0" w:space="0" w:color="auto"/>
            <w:right w:val="none" w:sz="0" w:space="0" w:color="auto"/>
          </w:divBdr>
        </w:div>
        <w:div w:id="1550143082">
          <w:marLeft w:val="640"/>
          <w:marRight w:val="0"/>
          <w:marTop w:val="0"/>
          <w:marBottom w:val="0"/>
          <w:divBdr>
            <w:top w:val="none" w:sz="0" w:space="0" w:color="auto"/>
            <w:left w:val="none" w:sz="0" w:space="0" w:color="auto"/>
            <w:bottom w:val="none" w:sz="0" w:space="0" w:color="auto"/>
            <w:right w:val="none" w:sz="0" w:space="0" w:color="auto"/>
          </w:divBdr>
        </w:div>
        <w:div w:id="1196232083">
          <w:marLeft w:val="640"/>
          <w:marRight w:val="0"/>
          <w:marTop w:val="0"/>
          <w:marBottom w:val="0"/>
          <w:divBdr>
            <w:top w:val="none" w:sz="0" w:space="0" w:color="auto"/>
            <w:left w:val="none" w:sz="0" w:space="0" w:color="auto"/>
            <w:bottom w:val="none" w:sz="0" w:space="0" w:color="auto"/>
            <w:right w:val="none" w:sz="0" w:space="0" w:color="auto"/>
          </w:divBdr>
        </w:div>
        <w:div w:id="1104224625">
          <w:marLeft w:val="640"/>
          <w:marRight w:val="0"/>
          <w:marTop w:val="0"/>
          <w:marBottom w:val="0"/>
          <w:divBdr>
            <w:top w:val="none" w:sz="0" w:space="0" w:color="auto"/>
            <w:left w:val="none" w:sz="0" w:space="0" w:color="auto"/>
            <w:bottom w:val="none" w:sz="0" w:space="0" w:color="auto"/>
            <w:right w:val="none" w:sz="0" w:space="0" w:color="auto"/>
          </w:divBdr>
        </w:div>
        <w:div w:id="47996965">
          <w:marLeft w:val="640"/>
          <w:marRight w:val="0"/>
          <w:marTop w:val="0"/>
          <w:marBottom w:val="0"/>
          <w:divBdr>
            <w:top w:val="none" w:sz="0" w:space="0" w:color="auto"/>
            <w:left w:val="none" w:sz="0" w:space="0" w:color="auto"/>
            <w:bottom w:val="none" w:sz="0" w:space="0" w:color="auto"/>
            <w:right w:val="none" w:sz="0" w:space="0" w:color="auto"/>
          </w:divBdr>
        </w:div>
        <w:div w:id="466824663">
          <w:marLeft w:val="640"/>
          <w:marRight w:val="0"/>
          <w:marTop w:val="0"/>
          <w:marBottom w:val="0"/>
          <w:divBdr>
            <w:top w:val="none" w:sz="0" w:space="0" w:color="auto"/>
            <w:left w:val="none" w:sz="0" w:space="0" w:color="auto"/>
            <w:bottom w:val="none" w:sz="0" w:space="0" w:color="auto"/>
            <w:right w:val="none" w:sz="0" w:space="0" w:color="auto"/>
          </w:divBdr>
        </w:div>
        <w:div w:id="416824772">
          <w:marLeft w:val="640"/>
          <w:marRight w:val="0"/>
          <w:marTop w:val="0"/>
          <w:marBottom w:val="0"/>
          <w:divBdr>
            <w:top w:val="none" w:sz="0" w:space="0" w:color="auto"/>
            <w:left w:val="none" w:sz="0" w:space="0" w:color="auto"/>
            <w:bottom w:val="none" w:sz="0" w:space="0" w:color="auto"/>
            <w:right w:val="none" w:sz="0" w:space="0" w:color="auto"/>
          </w:divBdr>
        </w:div>
        <w:div w:id="837766964">
          <w:marLeft w:val="640"/>
          <w:marRight w:val="0"/>
          <w:marTop w:val="0"/>
          <w:marBottom w:val="0"/>
          <w:divBdr>
            <w:top w:val="none" w:sz="0" w:space="0" w:color="auto"/>
            <w:left w:val="none" w:sz="0" w:space="0" w:color="auto"/>
            <w:bottom w:val="none" w:sz="0" w:space="0" w:color="auto"/>
            <w:right w:val="none" w:sz="0" w:space="0" w:color="auto"/>
          </w:divBdr>
        </w:div>
        <w:div w:id="462120968">
          <w:marLeft w:val="640"/>
          <w:marRight w:val="0"/>
          <w:marTop w:val="0"/>
          <w:marBottom w:val="0"/>
          <w:divBdr>
            <w:top w:val="none" w:sz="0" w:space="0" w:color="auto"/>
            <w:left w:val="none" w:sz="0" w:space="0" w:color="auto"/>
            <w:bottom w:val="none" w:sz="0" w:space="0" w:color="auto"/>
            <w:right w:val="none" w:sz="0" w:space="0" w:color="auto"/>
          </w:divBdr>
        </w:div>
        <w:div w:id="840461613">
          <w:marLeft w:val="640"/>
          <w:marRight w:val="0"/>
          <w:marTop w:val="0"/>
          <w:marBottom w:val="0"/>
          <w:divBdr>
            <w:top w:val="none" w:sz="0" w:space="0" w:color="auto"/>
            <w:left w:val="none" w:sz="0" w:space="0" w:color="auto"/>
            <w:bottom w:val="none" w:sz="0" w:space="0" w:color="auto"/>
            <w:right w:val="none" w:sz="0" w:space="0" w:color="auto"/>
          </w:divBdr>
        </w:div>
        <w:div w:id="302973135">
          <w:marLeft w:val="640"/>
          <w:marRight w:val="0"/>
          <w:marTop w:val="0"/>
          <w:marBottom w:val="0"/>
          <w:divBdr>
            <w:top w:val="none" w:sz="0" w:space="0" w:color="auto"/>
            <w:left w:val="none" w:sz="0" w:space="0" w:color="auto"/>
            <w:bottom w:val="none" w:sz="0" w:space="0" w:color="auto"/>
            <w:right w:val="none" w:sz="0" w:space="0" w:color="auto"/>
          </w:divBdr>
        </w:div>
        <w:div w:id="2139908768">
          <w:marLeft w:val="640"/>
          <w:marRight w:val="0"/>
          <w:marTop w:val="0"/>
          <w:marBottom w:val="0"/>
          <w:divBdr>
            <w:top w:val="none" w:sz="0" w:space="0" w:color="auto"/>
            <w:left w:val="none" w:sz="0" w:space="0" w:color="auto"/>
            <w:bottom w:val="none" w:sz="0" w:space="0" w:color="auto"/>
            <w:right w:val="none" w:sz="0" w:space="0" w:color="auto"/>
          </w:divBdr>
        </w:div>
        <w:div w:id="732393589">
          <w:marLeft w:val="640"/>
          <w:marRight w:val="0"/>
          <w:marTop w:val="0"/>
          <w:marBottom w:val="0"/>
          <w:divBdr>
            <w:top w:val="none" w:sz="0" w:space="0" w:color="auto"/>
            <w:left w:val="none" w:sz="0" w:space="0" w:color="auto"/>
            <w:bottom w:val="none" w:sz="0" w:space="0" w:color="auto"/>
            <w:right w:val="none" w:sz="0" w:space="0" w:color="auto"/>
          </w:divBdr>
        </w:div>
        <w:div w:id="1593314098">
          <w:marLeft w:val="640"/>
          <w:marRight w:val="0"/>
          <w:marTop w:val="0"/>
          <w:marBottom w:val="0"/>
          <w:divBdr>
            <w:top w:val="none" w:sz="0" w:space="0" w:color="auto"/>
            <w:left w:val="none" w:sz="0" w:space="0" w:color="auto"/>
            <w:bottom w:val="none" w:sz="0" w:space="0" w:color="auto"/>
            <w:right w:val="none" w:sz="0" w:space="0" w:color="auto"/>
          </w:divBdr>
        </w:div>
        <w:div w:id="446699759">
          <w:marLeft w:val="640"/>
          <w:marRight w:val="0"/>
          <w:marTop w:val="0"/>
          <w:marBottom w:val="0"/>
          <w:divBdr>
            <w:top w:val="none" w:sz="0" w:space="0" w:color="auto"/>
            <w:left w:val="none" w:sz="0" w:space="0" w:color="auto"/>
            <w:bottom w:val="none" w:sz="0" w:space="0" w:color="auto"/>
            <w:right w:val="none" w:sz="0" w:space="0" w:color="auto"/>
          </w:divBdr>
        </w:div>
        <w:div w:id="119082177">
          <w:marLeft w:val="640"/>
          <w:marRight w:val="0"/>
          <w:marTop w:val="0"/>
          <w:marBottom w:val="0"/>
          <w:divBdr>
            <w:top w:val="none" w:sz="0" w:space="0" w:color="auto"/>
            <w:left w:val="none" w:sz="0" w:space="0" w:color="auto"/>
            <w:bottom w:val="none" w:sz="0" w:space="0" w:color="auto"/>
            <w:right w:val="none" w:sz="0" w:space="0" w:color="auto"/>
          </w:divBdr>
        </w:div>
        <w:div w:id="1253588384">
          <w:marLeft w:val="640"/>
          <w:marRight w:val="0"/>
          <w:marTop w:val="0"/>
          <w:marBottom w:val="0"/>
          <w:divBdr>
            <w:top w:val="none" w:sz="0" w:space="0" w:color="auto"/>
            <w:left w:val="none" w:sz="0" w:space="0" w:color="auto"/>
            <w:bottom w:val="none" w:sz="0" w:space="0" w:color="auto"/>
            <w:right w:val="none" w:sz="0" w:space="0" w:color="auto"/>
          </w:divBdr>
        </w:div>
        <w:div w:id="855924111">
          <w:marLeft w:val="640"/>
          <w:marRight w:val="0"/>
          <w:marTop w:val="0"/>
          <w:marBottom w:val="0"/>
          <w:divBdr>
            <w:top w:val="none" w:sz="0" w:space="0" w:color="auto"/>
            <w:left w:val="none" w:sz="0" w:space="0" w:color="auto"/>
            <w:bottom w:val="none" w:sz="0" w:space="0" w:color="auto"/>
            <w:right w:val="none" w:sz="0" w:space="0" w:color="auto"/>
          </w:divBdr>
        </w:div>
        <w:div w:id="1294796362">
          <w:marLeft w:val="640"/>
          <w:marRight w:val="0"/>
          <w:marTop w:val="0"/>
          <w:marBottom w:val="0"/>
          <w:divBdr>
            <w:top w:val="none" w:sz="0" w:space="0" w:color="auto"/>
            <w:left w:val="none" w:sz="0" w:space="0" w:color="auto"/>
            <w:bottom w:val="none" w:sz="0" w:space="0" w:color="auto"/>
            <w:right w:val="none" w:sz="0" w:space="0" w:color="auto"/>
          </w:divBdr>
        </w:div>
        <w:div w:id="1131634340">
          <w:marLeft w:val="640"/>
          <w:marRight w:val="0"/>
          <w:marTop w:val="0"/>
          <w:marBottom w:val="0"/>
          <w:divBdr>
            <w:top w:val="none" w:sz="0" w:space="0" w:color="auto"/>
            <w:left w:val="none" w:sz="0" w:space="0" w:color="auto"/>
            <w:bottom w:val="none" w:sz="0" w:space="0" w:color="auto"/>
            <w:right w:val="none" w:sz="0" w:space="0" w:color="auto"/>
          </w:divBdr>
        </w:div>
        <w:div w:id="1741320290">
          <w:marLeft w:val="640"/>
          <w:marRight w:val="0"/>
          <w:marTop w:val="0"/>
          <w:marBottom w:val="0"/>
          <w:divBdr>
            <w:top w:val="none" w:sz="0" w:space="0" w:color="auto"/>
            <w:left w:val="none" w:sz="0" w:space="0" w:color="auto"/>
            <w:bottom w:val="none" w:sz="0" w:space="0" w:color="auto"/>
            <w:right w:val="none" w:sz="0" w:space="0" w:color="auto"/>
          </w:divBdr>
        </w:div>
        <w:div w:id="436951506">
          <w:marLeft w:val="640"/>
          <w:marRight w:val="0"/>
          <w:marTop w:val="0"/>
          <w:marBottom w:val="0"/>
          <w:divBdr>
            <w:top w:val="none" w:sz="0" w:space="0" w:color="auto"/>
            <w:left w:val="none" w:sz="0" w:space="0" w:color="auto"/>
            <w:bottom w:val="none" w:sz="0" w:space="0" w:color="auto"/>
            <w:right w:val="none" w:sz="0" w:space="0" w:color="auto"/>
          </w:divBdr>
        </w:div>
        <w:div w:id="2005083571">
          <w:marLeft w:val="640"/>
          <w:marRight w:val="0"/>
          <w:marTop w:val="0"/>
          <w:marBottom w:val="0"/>
          <w:divBdr>
            <w:top w:val="none" w:sz="0" w:space="0" w:color="auto"/>
            <w:left w:val="none" w:sz="0" w:space="0" w:color="auto"/>
            <w:bottom w:val="none" w:sz="0" w:space="0" w:color="auto"/>
            <w:right w:val="none" w:sz="0" w:space="0" w:color="auto"/>
          </w:divBdr>
        </w:div>
        <w:div w:id="1530677121">
          <w:marLeft w:val="640"/>
          <w:marRight w:val="0"/>
          <w:marTop w:val="0"/>
          <w:marBottom w:val="0"/>
          <w:divBdr>
            <w:top w:val="none" w:sz="0" w:space="0" w:color="auto"/>
            <w:left w:val="none" w:sz="0" w:space="0" w:color="auto"/>
            <w:bottom w:val="none" w:sz="0" w:space="0" w:color="auto"/>
            <w:right w:val="none" w:sz="0" w:space="0" w:color="auto"/>
          </w:divBdr>
        </w:div>
        <w:div w:id="1193033101">
          <w:marLeft w:val="640"/>
          <w:marRight w:val="0"/>
          <w:marTop w:val="0"/>
          <w:marBottom w:val="0"/>
          <w:divBdr>
            <w:top w:val="none" w:sz="0" w:space="0" w:color="auto"/>
            <w:left w:val="none" w:sz="0" w:space="0" w:color="auto"/>
            <w:bottom w:val="none" w:sz="0" w:space="0" w:color="auto"/>
            <w:right w:val="none" w:sz="0" w:space="0" w:color="auto"/>
          </w:divBdr>
        </w:div>
        <w:div w:id="1619293805">
          <w:marLeft w:val="640"/>
          <w:marRight w:val="0"/>
          <w:marTop w:val="0"/>
          <w:marBottom w:val="0"/>
          <w:divBdr>
            <w:top w:val="none" w:sz="0" w:space="0" w:color="auto"/>
            <w:left w:val="none" w:sz="0" w:space="0" w:color="auto"/>
            <w:bottom w:val="none" w:sz="0" w:space="0" w:color="auto"/>
            <w:right w:val="none" w:sz="0" w:space="0" w:color="auto"/>
          </w:divBdr>
        </w:div>
        <w:div w:id="1841770486">
          <w:marLeft w:val="640"/>
          <w:marRight w:val="0"/>
          <w:marTop w:val="0"/>
          <w:marBottom w:val="0"/>
          <w:divBdr>
            <w:top w:val="none" w:sz="0" w:space="0" w:color="auto"/>
            <w:left w:val="none" w:sz="0" w:space="0" w:color="auto"/>
            <w:bottom w:val="none" w:sz="0" w:space="0" w:color="auto"/>
            <w:right w:val="none" w:sz="0" w:space="0" w:color="auto"/>
          </w:divBdr>
        </w:div>
        <w:div w:id="374355825">
          <w:marLeft w:val="640"/>
          <w:marRight w:val="0"/>
          <w:marTop w:val="0"/>
          <w:marBottom w:val="0"/>
          <w:divBdr>
            <w:top w:val="none" w:sz="0" w:space="0" w:color="auto"/>
            <w:left w:val="none" w:sz="0" w:space="0" w:color="auto"/>
            <w:bottom w:val="none" w:sz="0" w:space="0" w:color="auto"/>
            <w:right w:val="none" w:sz="0" w:space="0" w:color="auto"/>
          </w:divBdr>
        </w:div>
      </w:divsChild>
    </w:div>
    <w:div w:id="288820356">
      <w:bodyDiv w:val="1"/>
      <w:marLeft w:val="0"/>
      <w:marRight w:val="0"/>
      <w:marTop w:val="0"/>
      <w:marBottom w:val="0"/>
      <w:divBdr>
        <w:top w:val="none" w:sz="0" w:space="0" w:color="auto"/>
        <w:left w:val="none" w:sz="0" w:space="0" w:color="auto"/>
        <w:bottom w:val="none" w:sz="0" w:space="0" w:color="auto"/>
        <w:right w:val="none" w:sz="0" w:space="0" w:color="auto"/>
      </w:divBdr>
    </w:div>
    <w:div w:id="292366909">
      <w:bodyDiv w:val="1"/>
      <w:marLeft w:val="0"/>
      <w:marRight w:val="0"/>
      <w:marTop w:val="0"/>
      <w:marBottom w:val="0"/>
      <w:divBdr>
        <w:top w:val="none" w:sz="0" w:space="0" w:color="auto"/>
        <w:left w:val="none" w:sz="0" w:space="0" w:color="auto"/>
        <w:bottom w:val="none" w:sz="0" w:space="0" w:color="auto"/>
        <w:right w:val="none" w:sz="0" w:space="0" w:color="auto"/>
      </w:divBdr>
      <w:divsChild>
        <w:div w:id="1130589119">
          <w:marLeft w:val="640"/>
          <w:marRight w:val="0"/>
          <w:marTop w:val="0"/>
          <w:marBottom w:val="0"/>
          <w:divBdr>
            <w:top w:val="none" w:sz="0" w:space="0" w:color="auto"/>
            <w:left w:val="none" w:sz="0" w:space="0" w:color="auto"/>
            <w:bottom w:val="none" w:sz="0" w:space="0" w:color="auto"/>
            <w:right w:val="none" w:sz="0" w:space="0" w:color="auto"/>
          </w:divBdr>
        </w:div>
        <w:div w:id="1032728744">
          <w:marLeft w:val="640"/>
          <w:marRight w:val="0"/>
          <w:marTop w:val="0"/>
          <w:marBottom w:val="0"/>
          <w:divBdr>
            <w:top w:val="none" w:sz="0" w:space="0" w:color="auto"/>
            <w:left w:val="none" w:sz="0" w:space="0" w:color="auto"/>
            <w:bottom w:val="none" w:sz="0" w:space="0" w:color="auto"/>
            <w:right w:val="none" w:sz="0" w:space="0" w:color="auto"/>
          </w:divBdr>
        </w:div>
        <w:div w:id="217742348">
          <w:marLeft w:val="640"/>
          <w:marRight w:val="0"/>
          <w:marTop w:val="0"/>
          <w:marBottom w:val="0"/>
          <w:divBdr>
            <w:top w:val="none" w:sz="0" w:space="0" w:color="auto"/>
            <w:left w:val="none" w:sz="0" w:space="0" w:color="auto"/>
            <w:bottom w:val="none" w:sz="0" w:space="0" w:color="auto"/>
            <w:right w:val="none" w:sz="0" w:space="0" w:color="auto"/>
          </w:divBdr>
        </w:div>
        <w:div w:id="709501711">
          <w:marLeft w:val="640"/>
          <w:marRight w:val="0"/>
          <w:marTop w:val="0"/>
          <w:marBottom w:val="0"/>
          <w:divBdr>
            <w:top w:val="none" w:sz="0" w:space="0" w:color="auto"/>
            <w:left w:val="none" w:sz="0" w:space="0" w:color="auto"/>
            <w:bottom w:val="none" w:sz="0" w:space="0" w:color="auto"/>
            <w:right w:val="none" w:sz="0" w:space="0" w:color="auto"/>
          </w:divBdr>
        </w:div>
        <w:div w:id="384333209">
          <w:marLeft w:val="640"/>
          <w:marRight w:val="0"/>
          <w:marTop w:val="0"/>
          <w:marBottom w:val="0"/>
          <w:divBdr>
            <w:top w:val="none" w:sz="0" w:space="0" w:color="auto"/>
            <w:left w:val="none" w:sz="0" w:space="0" w:color="auto"/>
            <w:bottom w:val="none" w:sz="0" w:space="0" w:color="auto"/>
            <w:right w:val="none" w:sz="0" w:space="0" w:color="auto"/>
          </w:divBdr>
        </w:div>
        <w:div w:id="383799311">
          <w:marLeft w:val="640"/>
          <w:marRight w:val="0"/>
          <w:marTop w:val="0"/>
          <w:marBottom w:val="0"/>
          <w:divBdr>
            <w:top w:val="none" w:sz="0" w:space="0" w:color="auto"/>
            <w:left w:val="none" w:sz="0" w:space="0" w:color="auto"/>
            <w:bottom w:val="none" w:sz="0" w:space="0" w:color="auto"/>
            <w:right w:val="none" w:sz="0" w:space="0" w:color="auto"/>
          </w:divBdr>
        </w:div>
        <w:div w:id="955790730">
          <w:marLeft w:val="640"/>
          <w:marRight w:val="0"/>
          <w:marTop w:val="0"/>
          <w:marBottom w:val="0"/>
          <w:divBdr>
            <w:top w:val="none" w:sz="0" w:space="0" w:color="auto"/>
            <w:left w:val="none" w:sz="0" w:space="0" w:color="auto"/>
            <w:bottom w:val="none" w:sz="0" w:space="0" w:color="auto"/>
            <w:right w:val="none" w:sz="0" w:space="0" w:color="auto"/>
          </w:divBdr>
        </w:div>
        <w:div w:id="558593722">
          <w:marLeft w:val="640"/>
          <w:marRight w:val="0"/>
          <w:marTop w:val="0"/>
          <w:marBottom w:val="0"/>
          <w:divBdr>
            <w:top w:val="none" w:sz="0" w:space="0" w:color="auto"/>
            <w:left w:val="none" w:sz="0" w:space="0" w:color="auto"/>
            <w:bottom w:val="none" w:sz="0" w:space="0" w:color="auto"/>
            <w:right w:val="none" w:sz="0" w:space="0" w:color="auto"/>
          </w:divBdr>
        </w:div>
        <w:div w:id="222833955">
          <w:marLeft w:val="640"/>
          <w:marRight w:val="0"/>
          <w:marTop w:val="0"/>
          <w:marBottom w:val="0"/>
          <w:divBdr>
            <w:top w:val="none" w:sz="0" w:space="0" w:color="auto"/>
            <w:left w:val="none" w:sz="0" w:space="0" w:color="auto"/>
            <w:bottom w:val="none" w:sz="0" w:space="0" w:color="auto"/>
            <w:right w:val="none" w:sz="0" w:space="0" w:color="auto"/>
          </w:divBdr>
        </w:div>
        <w:div w:id="15884194">
          <w:marLeft w:val="640"/>
          <w:marRight w:val="0"/>
          <w:marTop w:val="0"/>
          <w:marBottom w:val="0"/>
          <w:divBdr>
            <w:top w:val="none" w:sz="0" w:space="0" w:color="auto"/>
            <w:left w:val="none" w:sz="0" w:space="0" w:color="auto"/>
            <w:bottom w:val="none" w:sz="0" w:space="0" w:color="auto"/>
            <w:right w:val="none" w:sz="0" w:space="0" w:color="auto"/>
          </w:divBdr>
        </w:div>
        <w:div w:id="1686518141">
          <w:marLeft w:val="640"/>
          <w:marRight w:val="0"/>
          <w:marTop w:val="0"/>
          <w:marBottom w:val="0"/>
          <w:divBdr>
            <w:top w:val="none" w:sz="0" w:space="0" w:color="auto"/>
            <w:left w:val="none" w:sz="0" w:space="0" w:color="auto"/>
            <w:bottom w:val="none" w:sz="0" w:space="0" w:color="auto"/>
            <w:right w:val="none" w:sz="0" w:space="0" w:color="auto"/>
          </w:divBdr>
        </w:div>
        <w:div w:id="612439495">
          <w:marLeft w:val="640"/>
          <w:marRight w:val="0"/>
          <w:marTop w:val="0"/>
          <w:marBottom w:val="0"/>
          <w:divBdr>
            <w:top w:val="none" w:sz="0" w:space="0" w:color="auto"/>
            <w:left w:val="none" w:sz="0" w:space="0" w:color="auto"/>
            <w:bottom w:val="none" w:sz="0" w:space="0" w:color="auto"/>
            <w:right w:val="none" w:sz="0" w:space="0" w:color="auto"/>
          </w:divBdr>
        </w:div>
        <w:div w:id="169565348">
          <w:marLeft w:val="640"/>
          <w:marRight w:val="0"/>
          <w:marTop w:val="0"/>
          <w:marBottom w:val="0"/>
          <w:divBdr>
            <w:top w:val="none" w:sz="0" w:space="0" w:color="auto"/>
            <w:left w:val="none" w:sz="0" w:space="0" w:color="auto"/>
            <w:bottom w:val="none" w:sz="0" w:space="0" w:color="auto"/>
            <w:right w:val="none" w:sz="0" w:space="0" w:color="auto"/>
          </w:divBdr>
        </w:div>
        <w:div w:id="1313674130">
          <w:marLeft w:val="640"/>
          <w:marRight w:val="0"/>
          <w:marTop w:val="0"/>
          <w:marBottom w:val="0"/>
          <w:divBdr>
            <w:top w:val="none" w:sz="0" w:space="0" w:color="auto"/>
            <w:left w:val="none" w:sz="0" w:space="0" w:color="auto"/>
            <w:bottom w:val="none" w:sz="0" w:space="0" w:color="auto"/>
            <w:right w:val="none" w:sz="0" w:space="0" w:color="auto"/>
          </w:divBdr>
        </w:div>
        <w:div w:id="1982491573">
          <w:marLeft w:val="640"/>
          <w:marRight w:val="0"/>
          <w:marTop w:val="0"/>
          <w:marBottom w:val="0"/>
          <w:divBdr>
            <w:top w:val="none" w:sz="0" w:space="0" w:color="auto"/>
            <w:left w:val="none" w:sz="0" w:space="0" w:color="auto"/>
            <w:bottom w:val="none" w:sz="0" w:space="0" w:color="auto"/>
            <w:right w:val="none" w:sz="0" w:space="0" w:color="auto"/>
          </w:divBdr>
        </w:div>
        <w:div w:id="991178841">
          <w:marLeft w:val="640"/>
          <w:marRight w:val="0"/>
          <w:marTop w:val="0"/>
          <w:marBottom w:val="0"/>
          <w:divBdr>
            <w:top w:val="none" w:sz="0" w:space="0" w:color="auto"/>
            <w:left w:val="none" w:sz="0" w:space="0" w:color="auto"/>
            <w:bottom w:val="none" w:sz="0" w:space="0" w:color="auto"/>
            <w:right w:val="none" w:sz="0" w:space="0" w:color="auto"/>
          </w:divBdr>
        </w:div>
        <w:div w:id="1905287472">
          <w:marLeft w:val="640"/>
          <w:marRight w:val="0"/>
          <w:marTop w:val="0"/>
          <w:marBottom w:val="0"/>
          <w:divBdr>
            <w:top w:val="none" w:sz="0" w:space="0" w:color="auto"/>
            <w:left w:val="none" w:sz="0" w:space="0" w:color="auto"/>
            <w:bottom w:val="none" w:sz="0" w:space="0" w:color="auto"/>
            <w:right w:val="none" w:sz="0" w:space="0" w:color="auto"/>
          </w:divBdr>
        </w:div>
        <w:div w:id="930310658">
          <w:marLeft w:val="640"/>
          <w:marRight w:val="0"/>
          <w:marTop w:val="0"/>
          <w:marBottom w:val="0"/>
          <w:divBdr>
            <w:top w:val="none" w:sz="0" w:space="0" w:color="auto"/>
            <w:left w:val="none" w:sz="0" w:space="0" w:color="auto"/>
            <w:bottom w:val="none" w:sz="0" w:space="0" w:color="auto"/>
            <w:right w:val="none" w:sz="0" w:space="0" w:color="auto"/>
          </w:divBdr>
        </w:div>
        <w:div w:id="2018725692">
          <w:marLeft w:val="640"/>
          <w:marRight w:val="0"/>
          <w:marTop w:val="0"/>
          <w:marBottom w:val="0"/>
          <w:divBdr>
            <w:top w:val="none" w:sz="0" w:space="0" w:color="auto"/>
            <w:left w:val="none" w:sz="0" w:space="0" w:color="auto"/>
            <w:bottom w:val="none" w:sz="0" w:space="0" w:color="auto"/>
            <w:right w:val="none" w:sz="0" w:space="0" w:color="auto"/>
          </w:divBdr>
        </w:div>
        <w:div w:id="18238850">
          <w:marLeft w:val="640"/>
          <w:marRight w:val="0"/>
          <w:marTop w:val="0"/>
          <w:marBottom w:val="0"/>
          <w:divBdr>
            <w:top w:val="none" w:sz="0" w:space="0" w:color="auto"/>
            <w:left w:val="none" w:sz="0" w:space="0" w:color="auto"/>
            <w:bottom w:val="none" w:sz="0" w:space="0" w:color="auto"/>
            <w:right w:val="none" w:sz="0" w:space="0" w:color="auto"/>
          </w:divBdr>
        </w:div>
        <w:div w:id="544374085">
          <w:marLeft w:val="640"/>
          <w:marRight w:val="0"/>
          <w:marTop w:val="0"/>
          <w:marBottom w:val="0"/>
          <w:divBdr>
            <w:top w:val="none" w:sz="0" w:space="0" w:color="auto"/>
            <w:left w:val="none" w:sz="0" w:space="0" w:color="auto"/>
            <w:bottom w:val="none" w:sz="0" w:space="0" w:color="auto"/>
            <w:right w:val="none" w:sz="0" w:space="0" w:color="auto"/>
          </w:divBdr>
        </w:div>
        <w:div w:id="116996320">
          <w:marLeft w:val="640"/>
          <w:marRight w:val="0"/>
          <w:marTop w:val="0"/>
          <w:marBottom w:val="0"/>
          <w:divBdr>
            <w:top w:val="none" w:sz="0" w:space="0" w:color="auto"/>
            <w:left w:val="none" w:sz="0" w:space="0" w:color="auto"/>
            <w:bottom w:val="none" w:sz="0" w:space="0" w:color="auto"/>
            <w:right w:val="none" w:sz="0" w:space="0" w:color="auto"/>
          </w:divBdr>
        </w:div>
        <w:div w:id="136455686">
          <w:marLeft w:val="640"/>
          <w:marRight w:val="0"/>
          <w:marTop w:val="0"/>
          <w:marBottom w:val="0"/>
          <w:divBdr>
            <w:top w:val="none" w:sz="0" w:space="0" w:color="auto"/>
            <w:left w:val="none" w:sz="0" w:space="0" w:color="auto"/>
            <w:bottom w:val="none" w:sz="0" w:space="0" w:color="auto"/>
            <w:right w:val="none" w:sz="0" w:space="0" w:color="auto"/>
          </w:divBdr>
        </w:div>
        <w:div w:id="209149304">
          <w:marLeft w:val="640"/>
          <w:marRight w:val="0"/>
          <w:marTop w:val="0"/>
          <w:marBottom w:val="0"/>
          <w:divBdr>
            <w:top w:val="none" w:sz="0" w:space="0" w:color="auto"/>
            <w:left w:val="none" w:sz="0" w:space="0" w:color="auto"/>
            <w:bottom w:val="none" w:sz="0" w:space="0" w:color="auto"/>
            <w:right w:val="none" w:sz="0" w:space="0" w:color="auto"/>
          </w:divBdr>
        </w:div>
        <w:div w:id="1718043239">
          <w:marLeft w:val="640"/>
          <w:marRight w:val="0"/>
          <w:marTop w:val="0"/>
          <w:marBottom w:val="0"/>
          <w:divBdr>
            <w:top w:val="none" w:sz="0" w:space="0" w:color="auto"/>
            <w:left w:val="none" w:sz="0" w:space="0" w:color="auto"/>
            <w:bottom w:val="none" w:sz="0" w:space="0" w:color="auto"/>
            <w:right w:val="none" w:sz="0" w:space="0" w:color="auto"/>
          </w:divBdr>
        </w:div>
        <w:div w:id="1476411625">
          <w:marLeft w:val="640"/>
          <w:marRight w:val="0"/>
          <w:marTop w:val="0"/>
          <w:marBottom w:val="0"/>
          <w:divBdr>
            <w:top w:val="none" w:sz="0" w:space="0" w:color="auto"/>
            <w:left w:val="none" w:sz="0" w:space="0" w:color="auto"/>
            <w:bottom w:val="none" w:sz="0" w:space="0" w:color="auto"/>
            <w:right w:val="none" w:sz="0" w:space="0" w:color="auto"/>
          </w:divBdr>
        </w:div>
        <w:div w:id="1587571042">
          <w:marLeft w:val="640"/>
          <w:marRight w:val="0"/>
          <w:marTop w:val="0"/>
          <w:marBottom w:val="0"/>
          <w:divBdr>
            <w:top w:val="none" w:sz="0" w:space="0" w:color="auto"/>
            <w:left w:val="none" w:sz="0" w:space="0" w:color="auto"/>
            <w:bottom w:val="none" w:sz="0" w:space="0" w:color="auto"/>
            <w:right w:val="none" w:sz="0" w:space="0" w:color="auto"/>
          </w:divBdr>
        </w:div>
        <w:div w:id="179974343">
          <w:marLeft w:val="640"/>
          <w:marRight w:val="0"/>
          <w:marTop w:val="0"/>
          <w:marBottom w:val="0"/>
          <w:divBdr>
            <w:top w:val="none" w:sz="0" w:space="0" w:color="auto"/>
            <w:left w:val="none" w:sz="0" w:space="0" w:color="auto"/>
            <w:bottom w:val="none" w:sz="0" w:space="0" w:color="auto"/>
            <w:right w:val="none" w:sz="0" w:space="0" w:color="auto"/>
          </w:divBdr>
        </w:div>
        <w:div w:id="243532861">
          <w:marLeft w:val="640"/>
          <w:marRight w:val="0"/>
          <w:marTop w:val="0"/>
          <w:marBottom w:val="0"/>
          <w:divBdr>
            <w:top w:val="none" w:sz="0" w:space="0" w:color="auto"/>
            <w:left w:val="none" w:sz="0" w:space="0" w:color="auto"/>
            <w:bottom w:val="none" w:sz="0" w:space="0" w:color="auto"/>
            <w:right w:val="none" w:sz="0" w:space="0" w:color="auto"/>
          </w:divBdr>
        </w:div>
        <w:div w:id="1104765013">
          <w:marLeft w:val="640"/>
          <w:marRight w:val="0"/>
          <w:marTop w:val="0"/>
          <w:marBottom w:val="0"/>
          <w:divBdr>
            <w:top w:val="none" w:sz="0" w:space="0" w:color="auto"/>
            <w:left w:val="none" w:sz="0" w:space="0" w:color="auto"/>
            <w:bottom w:val="none" w:sz="0" w:space="0" w:color="auto"/>
            <w:right w:val="none" w:sz="0" w:space="0" w:color="auto"/>
          </w:divBdr>
        </w:div>
        <w:div w:id="435373977">
          <w:marLeft w:val="640"/>
          <w:marRight w:val="0"/>
          <w:marTop w:val="0"/>
          <w:marBottom w:val="0"/>
          <w:divBdr>
            <w:top w:val="none" w:sz="0" w:space="0" w:color="auto"/>
            <w:left w:val="none" w:sz="0" w:space="0" w:color="auto"/>
            <w:bottom w:val="none" w:sz="0" w:space="0" w:color="auto"/>
            <w:right w:val="none" w:sz="0" w:space="0" w:color="auto"/>
          </w:divBdr>
        </w:div>
        <w:div w:id="317153921">
          <w:marLeft w:val="640"/>
          <w:marRight w:val="0"/>
          <w:marTop w:val="0"/>
          <w:marBottom w:val="0"/>
          <w:divBdr>
            <w:top w:val="none" w:sz="0" w:space="0" w:color="auto"/>
            <w:left w:val="none" w:sz="0" w:space="0" w:color="auto"/>
            <w:bottom w:val="none" w:sz="0" w:space="0" w:color="auto"/>
            <w:right w:val="none" w:sz="0" w:space="0" w:color="auto"/>
          </w:divBdr>
        </w:div>
        <w:div w:id="1797405862">
          <w:marLeft w:val="640"/>
          <w:marRight w:val="0"/>
          <w:marTop w:val="0"/>
          <w:marBottom w:val="0"/>
          <w:divBdr>
            <w:top w:val="none" w:sz="0" w:space="0" w:color="auto"/>
            <w:left w:val="none" w:sz="0" w:space="0" w:color="auto"/>
            <w:bottom w:val="none" w:sz="0" w:space="0" w:color="auto"/>
            <w:right w:val="none" w:sz="0" w:space="0" w:color="auto"/>
          </w:divBdr>
        </w:div>
        <w:div w:id="521625799">
          <w:marLeft w:val="640"/>
          <w:marRight w:val="0"/>
          <w:marTop w:val="0"/>
          <w:marBottom w:val="0"/>
          <w:divBdr>
            <w:top w:val="none" w:sz="0" w:space="0" w:color="auto"/>
            <w:left w:val="none" w:sz="0" w:space="0" w:color="auto"/>
            <w:bottom w:val="none" w:sz="0" w:space="0" w:color="auto"/>
            <w:right w:val="none" w:sz="0" w:space="0" w:color="auto"/>
          </w:divBdr>
        </w:div>
        <w:div w:id="1928926480">
          <w:marLeft w:val="640"/>
          <w:marRight w:val="0"/>
          <w:marTop w:val="0"/>
          <w:marBottom w:val="0"/>
          <w:divBdr>
            <w:top w:val="none" w:sz="0" w:space="0" w:color="auto"/>
            <w:left w:val="none" w:sz="0" w:space="0" w:color="auto"/>
            <w:bottom w:val="none" w:sz="0" w:space="0" w:color="auto"/>
            <w:right w:val="none" w:sz="0" w:space="0" w:color="auto"/>
          </w:divBdr>
        </w:div>
        <w:div w:id="1674146866">
          <w:marLeft w:val="640"/>
          <w:marRight w:val="0"/>
          <w:marTop w:val="0"/>
          <w:marBottom w:val="0"/>
          <w:divBdr>
            <w:top w:val="none" w:sz="0" w:space="0" w:color="auto"/>
            <w:left w:val="none" w:sz="0" w:space="0" w:color="auto"/>
            <w:bottom w:val="none" w:sz="0" w:space="0" w:color="auto"/>
            <w:right w:val="none" w:sz="0" w:space="0" w:color="auto"/>
          </w:divBdr>
        </w:div>
        <w:div w:id="1143157503">
          <w:marLeft w:val="640"/>
          <w:marRight w:val="0"/>
          <w:marTop w:val="0"/>
          <w:marBottom w:val="0"/>
          <w:divBdr>
            <w:top w:val="none" w:sz="0" w:space="0" w:color="auto"/>
            <w:left w:val="none" w:sz="0" w:space="0" w:color="auto"/>
            <w:bottom w:val="none" w:sz="0" w:space="0" w:color="auto"/>
            <w:right w:val="none" w:sz="0" w:space="0" w:color="auto"/>
          </w:divBdr>
        </w:div>
        <w:div w:id="398602803">
          <w:marLeft w:val="640"/>
          <w:marRight w:val="0"/>
          <w:marTop w:val="0"/>
          <w:marBottom w:val="0"/>
          <w:divBdr>
            <w:top w:val="none" w:sz="0" w:space="0" w:color="auto"/>
            <w:left w:val="none" w:sz="0" w:space="0" w:color="auto"/>
            <w:bottom w:val="none" w:sz="0" w:space="0" w:color="auto"/>
            <w:right w:val="none" w:sz="0" w:space="0" w:color="auto"/>
          </w:divBdr>
        </w:div>
        <w:div w:id="899903053">
          <w:marLeft w:val="640"/>
          <w:marRight w:val="0"/>
          <w:marTop w:val="0"/>
          <w:marBottom w:val="0"/>
          <w:divBdr>
            <w:top w:val="none" w:sz="0" w:space="0" w:color="auto"/>
            <w:left w:val="none" w:sz="0" w:space="0" w:color="auto"/>
            <w:bottom w:val="none" w:sz="0" w:space="0" w:color="auto"/>
            <w:right w:val="none" w:sz="0" w:space="0" w:color="auto"/>
          </w:divBdr>
        </w:div>
        <w:div w:id="2019118568">
          <w:marLeft w:val="640"/>
          <w:marRight w:val="0"/>
          <w:marTop w:val="0"/>
          <w:marBottom w:val="0"/>
          <w:divBdr>
            <w:top w:val="none" w:sz="0" w:space="0" w:color="auto"/>
            <w:left w:val="none" w:sz="0" w:space="0" w:color="auto"/>
            <w:bottom w:val="none" w:sz="0" w:space="0" w:color="auto"/>
            <w:right w:val="none" w:sz="0" w:space="0" w:color="auto"/>
          </w:divBdr>
        </w:div>
        <w:div w:id="2107116811">
          <w:marLeft w:val="640"/>
          <w:marRight w:val="0"/>
          <w:marTop w:val="0"/>
          <w:marBottom w:val="0"/>
          <w:divBdr>
            <w:top w:val="none" w:sz="0" w:space="0" w:color="auto"/>
            <w:left w:val="none" w:sz="0" w:space="0" w:color="auto"/>
            <w:bottom w:val="none" w:sz="0" w:space="0" w:color="auto"/>
            <w:right w:val="none" w:sz="0" w:space="0" w:color="auto"/>
          </w:divBdr>
        </w:div>
        <w:div w:id="732004145">
          <w:marLeft w:val="640"/>
          <w:marRight w:val="0"/>
          <w:marTop w:val="0"/>
          <w:marBottom w:val="0"/>
          <w:divBdr>
            <w:top w:val="none" w:sz="0" w:space="0" w:color="auto"/>
            <w:left w:val="none" w:sz="0" w:space="0" w:color="auto"/>
            <w:bottom w:val="none" w:sz="0" w:space="0" w:color="auto"/>
            <w:right w:val="none" w:sz="0" w:space="0" w:color="auto"/>
          </w:divBdr>
        </w:div>
        <w:div w:id="1610553279">
          <w:marLeft w:val="640"/>
          <w:marRight w:val="0"/>
          <w:marTop w:val="0"/>
          <w:marBottom w:val="0"/>
          <w:divBdr>
            <w:top w:val="none" w:sz="0" w:space="0" w:color="auto"/>
            <w:left w:val="none" w:sz="0" w:space="0" w:color="auto"/>
            <w:bottom w:val="none" w:sz="0" w:space="0" w:color="auto"/>
            <w:right w:val="none" w:sz="0" w:space="0" w:color="auto"/>
          </w:divBdr>
        </w:div>
        <w:div w:id="1583559525">
          <w:marLeft w:val="640"/>
          <w:marRight w:val="0"/>
          <w:marTop w:val="0"/>
          <w:marBottom w:val="0"/>
          <w:divBdr>
            <w:top w:val="none" w:sz="0" w:space="0" w:color="auto"/>
            <w:left w:val="none" w:sz="0" w:space="0" w:color="auto"/>
            <w:bottom w:val="none" w:sz="0" w:space="0" w:color="auto"/>
            <w:right w:val="none" w:sz="0" w:space="0" w:color="auto"/>
          </w:divBdr>
        </w:div>
        <w:div w:id="824858918">
          <w:marLeft w:val="640"/>
          <w:marRight w:val="0"/>
          <w:marTop w:val="0"/>
          <w:marBottom w:val="0"/>
          <w:divBdr>
            <w:top w:val="none" w:sz="0" w:space="0" w:color="auto"/>
            <w:left w:val="none" w:sz="0" w:space="0" w:color="auto"/>
            <w:bottom w:val="none" w:sz="0" w:space="0" w:color="auto"/>
            <w:right w:val="none" w:sz="0" w:space="0" w:color="auto"/>
          </w:divBdr>
        </w:div>
        <w:div w:id="1233656229">
          <w:marLeft w:val="640"/>
          <w:marRight w:val="0"/>
          <w:marTop w:val="0"/>
          <w:marBottom w:val="0"/>
          <w:divBdr>
            <w:top w:val="none" w:sz="0" w:space="0" w:color="auto"/>
            <w:left w:val="none" w:sz="0" w:space="0" w:color="auto"/>
            <w:bottom w:val="none" w:sz="0" w:space="0" w:color="auto"/>
            <w:right w:val="none" w:sz="0" w:space="0" w:color="auto"/>
          </w:divBdr>
        </w:div>
        <w:div w:id="1745033849">
          <w:marLeft w:val="640"/>
          <w:marRight w:val="0"/>
          <w:marTop w:val="0"/>
          <w:marBottom w:val="0"/>
          <w:divBdr>
            <w:top w:val="none" w:sz="0" w:space="0" w:color="auto"/>
            <w:left w:val="none" w:sz="0" w:space="0" w:color="auto"/>
            <w:bottom w:val="none" w:sz="0" w:space="0" w:color="auto"/>
            <w:right w:val="none" w:sz="0" w:space="0" w:color="auto"/>
          </w:divBdr>
        </w:div>
      </w:divsChild>
    </w:div>
    <w:div w:id="297996819">
      <w:bodyDiv w:val="1"/>
      <w:marLeft w:val="0"/>
      <w:marRight w:val="0"/>
      <w:marTop w:val="0"/>
      <w:marBottom w:val="0"/>
      <w:divBdr>
        <w:top w:val="none" w:sz="0" w:space="0" w:color="auto"/>
        <w:left w:val="none" w:sz="0" w:space="0" w:color="auto"/>
        <w:bottom w:val="none" w:sz="0" w:space="0" w:color="auto"/>
        <w:right w:val="none" w:sz="0" w:space="0" w:color="auto"/>
      </w:divBdr>
      <w:divsChild>
        <w:div w:id="21397439">
          <w:marLeft w:val="640"/>
          <w:marRight w:val="0"/>
          <w:marTop w:val="0"/>
          <w:marBottom w:val="0"/>
          <w:divBdr>
            <w:top w:val="none" w:sz="0" w:space="0" w:color="auto"/>
            <w:left w:val="none" w:sz="0" w:space="0" w:color="auto"/>
            <w:bottom w:val="none" w:sz="0" w:space="0" w:color="auto"/>
            <w:right w:val="none" w:sz="0" w:space="0" w:color="auto"/>
          </w:divBdr>
        </w:div>
        <w:div w:id="350690109">
          <w:marLeft w:val="640"/>
          <w:marRight w:val="0"/>
          <w:marTop w:val="0"/>
          <w:marBottom w:val="0"/>
          <w:divBdr>
            <w:top w:val="none" w:sz="0" w:space="0" w:color="auto"/>
            <w:left w:val="none" w:sz="0" w:space="0" w:color="auto"/>
            <w:bottom w:val="none" w:sz="0" w:space="0" w:color="auto"/>
            <w:right w:val="none" w:sz="0" w:space="0" w:color="auto"/>
          </w:divBdr>
        </w:div>
        <w:div w:id="379011268">
          <w:marLeft w:val="640"/>
          <w:marRight w:val="0"/>
          <w:marTop w:val="0"/>
          <w:marBottom w:val="0"/>
          <w:divBdr>
            <w:top w:val="none" w:sz="0" w:space="0" w:color="auto"/>
            <w:left w:val="none" w:sz="0" w:space="0" w:color="auto"/>
            <w:bottom w:val="none" w:sz="0" w:space="0" w:color="auto"/>
            <w:right w:val="none" w:sz="0" w:space="0" w:color="auto"/>
          </w:divBdr>
        </w:div>
        <w:div w:id="631860221">
          <w:marLeft w:val="640"/>
          <w:marRight w:val="0"/>
          <w:marTop w:val="0"/>
          <w:marBottom w:val="0"/>
          <w:divBdr>
            <w:top w:val="none" w:sz="0" w:space="0" w:color="auto"/>
            <w:left w:val="none" w:sz="0" w:space="0" w:color="auto"/>
            <w:bottom w:val="none" w:sz="0" w:space="0" w:color="auto"/>
            <w:right w:val="none" w:sz="0" w:space="0" w:color="auto"/>
          </w:divBdr>
        </w:div>
        <w:div w:id="690490953">
          <w:marLeft w:val="640"/>
          <w:marRight w:val="0"/>
          <w:marTop w:val="0"/>
          <w:marBottom w:val="0"/>
          <w:divBdr>
            <w:top w:val="none" w:sz="0" w:space="0" w:color="auto"/>
            <w:left w:val="none" w:sz="0" w:space="0" w:color="auto"/>
            <w:bottom w:val="none" w:sz="0" w:space="0" w:color="auto"/>
            <w:right w:val="none" w:sz="0" w:space="0" w:color="auto"/>
          </w:divBdr>
        </w:div>
        <w:div w:id="761680417">
          <w:marLeft w:val="640"/>
          <w:marRight w:val="0"/>
          <w:marTop w:val="0"/>
          <w:marBottom w:val="0"/>
          <w:divBdr>
            <w:top w:val="none" w:sz="0" w:space="0" w:color="auto"/>
            <w:left w:val="none" w:sz="0" w:space="0" w:color="auto"/>
            <w:bottom w:val="none" w:sz="0" w:space="0" w:color="auto"/>
            <w:right w:val="none" w:sz="0" w:space="0" w:color="auto"/>
          </w:divBdr>
        </w:div>
        <w:div w:id="763961584">
          <w:marLeft w:val="640"/>
          <w:marRight w:val="0"/>
          <w:marTop w:val="0"/>
          <w:marBottom w:val="0"/>
          <w:divBdr>
            <w:top w:val="none" w:sz="0" w:space="0" w:color="auto"/>
            <w:left w:val="none" w:sz="0" w:space="0" w:color="auto"/>
            <w:bottom w:val="none" w:sz="0" w:space="0" w:color="auto"/>
            <w:right w:val="none" w:sz="0" w:space="0" w:color="auto"/>
          </w:divBdr>
        </w:div>
        <w:div w:id="853614545">
          <w:marLeft w:val="640"/>
          <w:marRight w:val="0"/>
          <w:marTop w:val="0"/>
          <w:marBottom w:val="0"/>
          <w:divBdr>
            <w:top w:val="none" w:sz="0" w:space="0" w:color="auto"/>
            <w:left w:val="none" w:sz="0" w:space="0" w:color="auto"/>
            <w:bottom w:val="none" w:sz="0" w:space="0" w:color="auto"/>
            <w:right w:val="none" w:sz="0" w:space="0" w:color="auto"/>
          </w:divBdr>
        </w:div>
        <w:div w:id="995568397">
          <w:marLeft w:val="640"/>
          <w:marRight w:val="0"/>
          <w:marTop w:val="0"/>
          <w:marBottom w:val="0"/>
          <w:divBdr>
            <w:top w:val="none" w:sz="0" w:space="0" w:color="auto"/>
            <w:left w:val="none" w:sz="0" w:space="0" w:color="auto"/>
            <w:bottom w:val="none" w:sz="0" w:space="0" w:color="auto"/>
            <w:right w:val="none" w:sz="0" w:space="0" w:color="auto"/>
          </w:divBdr>
        </w:div>
        <w:div w:id="1233346391">
          <w:marLeft w:val="640"/>
          <w:marRight w:val="0"/>
          <w:marTop w:val="0"/>
          <w:marBottom w:val="0"/>
          <w:divBdr>
            <w:top w:val="none" w:sz="0" w:space="0" w:color="auto"/>
            <w:left w:val="none" w:sz="0" w:space="0" w:color="auto"/>
            <w:bottom w:val="none" w:sz="0" w:space="0" w:color="auto"/>
            <w:right w:val="none" w:sz="0" w:space="0" w:color="auto"/>
          </w:divBdr>
        </w:div>
        <w:div w:id="1311641907">
          <w:marLeft w:val="640"/>
          <w:marRight w:val="0"/>
          <w:marTop w:val="0"/>
          <w:marBottom w:val="0"/>
          <w:divBdr>
            <w:top w:val="none" w:sz="0" w:space="0" w:color="auto"/>
            <w:left w:val="none" w:sz="0" w:space="0" w:color="auto"/>
            <w:bottom w:val="none" w:sz="0" w:space="0" w:color="auto"/>
            <w:right w:val="none" w:sz="0" w:space="0" w:color="auto"/>
          </w:divBdr>
        </w:div>
        <w:div w:id="1372069966">
          <w:marLeft w:val="640"/>
          <w:marRight w:val="0"/>
          <w:marTop w:val="0"/>
          <w:marBottom w:val="0"/>
          <w:divBdr>
            <w:top w:val="none" w:sz="0" w:space="0" w:color="auto"/>
            <w:left w:val="none" w:sz="0" w:space="0" w:color="auto"/>
            <w:bottom w:val="none" w:sz="0" w:space="0" w:color="auto"/>
            <w:right w:val="none" w:sz="0" w:space="0" w:color="auto"/>
          </w:divBdr>
        </w:div>
        <w:div w:id="1723945681">
          <w:marLeft w:val="640"/>
          <w:marRight w:val="0"/>
          <w:marTop w:val="0"/>
          <w:marBottom w:val="0"/>
          <w:divBdr>
            <w:top w:val="none" w:sz="0" w:space="0" w:color="auto"/>
            <w:left w:val="none" w:sz="0" w:space="0" w:color="auto"/>
            <w:bottom w:val="none" w:sz="0" w:space="0" w:color="auto"/>
            <w:right w:val="none" w:sz="0" w:space="0" w:color="auto"/>
          </w:divBdr>
        </w:div>
        <w:div w:id="1733431758">
          <w:marLeft w:val="640"/>
          <w:marRight w:val="0"/>
          <w:marTop w:val="0"/>
          <w:marBottom w:val="0"/>
          <w:divBdr>
            <w:top w:val="none" w:sz="0" w:space="0" w:color="auto"/>
            <w:left w:val="none" w:sz="0" w:space="0" w:color="auto"/>
            <w:bottom w:val="none" w:sz="0" w:space="0" w:color="auto"/>
            <w:right w:val="none" w:sz="0" w:space="0" w:color="auto"/>
          </w:divBdr>
        </w:div>
        <w:div w:id="1733848458">
          <w:marLeft w:val="640"/>
          <w:marRight w:val="0"/>
          <w:marTop w:val="0"/>
          <w:marBottom w:val="0"/>
          <w:divBdr>
            <w:top w:val="none" w:sz="0" w:space="0" w:color="auto"/>
            <w:left w:val="none" w:sz="0" w:space="0" w:color="auto"/>
            <w:bottom w:val="none" w:sz="0" w:space="0" w:color="auto"/>
            <w:right w:val="none" w:sz="0" w:space="0" w:color="auto"/>
          </w:divBdr>
        </w:div>
        <w:div w:id="1855411935">
          <w:marLeft w:val="640"/>
          <w:marRight w:val="0"/>
          <w:marTop w:val="0"/>
          <w:marBottom w:val="0"/>
          <w:divBdr>
            <w:top w:val="none" w:sz="0" w:space="0" w:color="auto"/>
            <w:left w:val="none" w:sz="0" w:space="0" w:color="auto"/>
            <w:bottom w:val="none" w:sz="0" w:space="0" w:color="auto"/>
            <w:right w:val="none" w:sz="0" w:space="0" w:color="auto"/>
          </w:divBdr>
        </w:div>
        <w:div w:id="2020965880">
          <w:marLeft w:val="640"/>
          <w:marRight w:val="0"/>
          <w:marTop w:val="0"/>
          <w:marBottom w:val="0"/>
          <w:divBdr>
            <w:top w:val="none" w:sz="0" w:space="0" w:color="auto"/>
            <w:left w:val="none" w:sz="0" w:space="0" w:color="auto"/>
            <w:bottom w:val="none" w:sz="0" w:space="0" w:color="auto"/>
            <w:right w:val="none" w:sz="0" w:space="0" w:color="auto"/>
          </w:divBdr>
        </w:div>
        <w:div w:id="2133863164">
          <w:marLeft w:val="640"/>
          <w:marRight w:val="0"/>
          <w:marTop w:val="0"/>
          <w:marBottom w:val="0"/>
          <w:divBdr>
            <w:top w:val="none" w:sz="0" w:space="0" w:color="auto"/>
            <w:left w:val="none" w:sz="0" w:space="0" w:color="auto"/>
            <w:bottom w:val="none" w:sz="0" w:space="0" w:color="auto"/>
            <w:right w:val="none" w:sz="0" w:space="0" w:color="auto"/>
          </w:divBdr>
        </w:div>
      </w:divsChild>
    </w:div>
    <w:div w:id="310868719">
      <w:bodyDiv w:val="1"/>
      <w:marLeft w:val="0"/>
      <w:marRight w:val="0"/>
      <w:marTop w:val="0"/>
      <w:marBottom w:val="0"/>
      <w:divBdr>
        <w:top w:val="none" w:sz="0" w:space="0" w:color="auto"/>
        <w:left w:val="none" w:sz="0" w:space="0" w:color="auto"/>
        <w:bottom w:val="none" w:sz="0" w:space="0" w:color="auto"/>
        <w:right w:val="none" w:sz="0" w:space="0" w:color="auto"/>
      </w:divBdr>
      <w:divsChild>
        <w:div w:id="1812599151">
          <w:marLeft w:val="640"/>
          <w:marRight w:val="0"/>
          <w:marTop w:val="0"/>
          <w:marBottom w:val="0"/>
          <w:divBdr>
            <w:top w:val="none" w:sz="0" w:space="0" w:color="auto"/>
            <w:left w:val="none" w:sz="0" w:space="0" w:color="auto"/>
            <w:bottom w:val="none" w:sz="0" w:space="0" w:color="auto"/>
            <w:right w:val="none" w:sz="0" w:space="0" w:color="auto"/>
          </w:divBdr>
        </w:div>
        <w:div w:id="1799375367">
          <w:marLeft w:val="640"/>
          <w:marRight w:val="0"/>
          <w:marTop w:val="0"/>
          <w:marBottom w:val="0"/>
          <w:divBdr>
            <w:top w:val="none" w:sz="0" w:space="0" w:color="auto"/>
            <w:left w:val="none" w:sz="0" w:space="0" w:color="auto"/>
            <w:bottom w:val="none" w:sz="0" w:space="0" w:color="auto"/>
            <w:right w:val="none" w:sz="0" w:space="0" w:color="auto"/>
          </w:divBdr>
        </w:div>
        <w:div w:id="442651358">
          <w:marLeft w:val="640"/>
          <w:marRight w:val="0"/>
          <w:marTop w:val="0"/>
          <w:marBottom w:val="0"/>
          <w:divBdr>
            <w:top w:val="none" w:sz="0" w:space="0" w:color="auto"/>
            <w:left w:val="none" w:sz="0" w:space="0" w:color="auto"/>
            <w:bottom w:val="none" w:sz="0" w:space="0" w:color="auto"/>
            <w:right w:val="none" w:sz="0" w:space="0" w:color="auto"/>
          </w:divBdr>
        </w:div>
        <w:div w:id="561596493">
          <w:marLeft w:val="640"/>
          <w:marRight w:val="0"/>
          <w:marTop w:val="0"/>
          <w:marBottom w:val="0"/>
          <w:divBdr>
            <w:top w:val="none" w:sz="0" w:space="0" w:color="auto"/>
            <w:left w:val="none" w:sz="0" w:space="0" w:color="auto"/>
            <w:bottom w:val="none" w:sz="0" w:space="0" w:color="auto"/>
            <w:right w:val="none" w:sz="0" w:space="0" w:color="auto"/>
          </w:divBdr>
        </w:div>
        <w:div w:id="1399010846">
          <w:marLeft w:val="640"/>
          <w:marRight w:val="0"/>
          <w:marTop w:val="0"/>
          <w:marBottom w:val="0"/>
          <w:divBdr>
            <w:top w:val="none" w:sz="0" w:space="0" w:color="auto"/>
            <w:left w:val="none" w:sz="0" w:space="0" w:color="auto"/>
            <w:bottom w:val="none" w:sz="0" w:space="0" w:color="auto"/>
            <w:right w:val="none" w:sz="0" w:space="0" w:color="auto"/>
          </w:divBdr>
        </w:div>
        <w:div w:id="689137614">
          <w:marLeft w:val="640"/>
          <w:marRight w:val="0"/>
          <w:marTop w:val="0"/>
          <w:marBottom w:val="0"/>
          <w:divBdr>
            <w:top w:val="none" w:sz="0" w:space="0" w:color="auto"/>
            <w:left w:val="none" w:sz="0" w:space="0" w:color="auto"/>
            <w:bottom w:val="none" w:sz="0" w:space="0" w:color="auto"/>
            <w:right w:val="none" w:sz="0" w:space="0" w:color="auto"/>
          </w:divBdr>
        </w:div>
        <w:div w:id="1875846059">
          <w:marLeft w:val="640"/>
          <w:marRight w:val="0"/>
          <w:marTop w:val="0"/>
          <w:marBottom w:val="0"/>
          <w:divBdr>
            <w:top w:val="none" w:sz="0" w:space="0" w:color="auto"/>
            <w:left w:val="none" w:sz="0" w:space="0" w:color="auto"/>
            <w:bottom w:val="none" w:sz="0" w:space="0" w:color="auto"/>
            <w:right w:val="none" w:sz="0" w:space="0" w:color="auto"/>
          </w:divBdr>
        </w:div>
        <w:div w:id="1948652754">
          <w:marLeft w:val="640"/>
          <w:marRight w:val="0"/>
          <w:marTop w:val="0"/>
          <w:marBottom w:val="0"/>
          <w:divBdr>
            <w:top w:val="none" w:sz="0" w:space="0" w:color="auto"/>
            <w:left w:val="none" w:sz="0" w:space="0" w:color="auto"/>
            <w:bottom w:val="none" w:sz="0" w:space="0" w:color="auto"/>
            <w:right w:val="none" w:sz="0" w:space="0" w:color="auto"/>
          </w:divBdr>
        </w:div>
        <w:div w:id="1234386737">
          <w:marLeft w:val="640"/>
          <w:marRight w:val="0"/>
          <w:marTop w:val="0"/>
          <w:marBottom w:val="0"/>
          <w:divBdr>
            <w:top w:val="none" w:sz="0" w:space="0" w:color="auto"/>
            <w:left w:val="none" w:sz="0" w:space="0" w:color="auto"/>
            <w:bottom w:val="none" w:sz="0" w:space="0" w:color="auto"/>
            <w:right w:val="none" w:sz="0" w:space="0" w:color="auto"/>
          </w:divBdr>
        </w:div>
        <w:div w:id="1731417127">
          <w:marLeft w:val="640"/>
          <w:marRight w:val="0"/>
          <w:marTop w:val="0"/>
          <w:marBottom w:val="0"/>
          <w:divBdr>
            <w:top w:val="none" w:sz="0" w:space="0" w:color="auto"/>
            <w:left w:val="none" w:sz="0" w:space="0" w:color="auto"/>
            <w:bottom w:val="none" w:sz="0" w:space="0" w:color="auto"/>
            <w:right w:val="none" w:sz="0" w:space="0" w:color="auto"/>
          </w:divBdr>
        </w:div>
        <w:div w:id="1901818069">
          <w:marLeft w:val="640"/>
          <w:marRight w:val="0"/>
          <w:marTop w:val="0"/>
          <w:marBottom w:val="0"/>
          <w:divBdr>
            <w:top w:val="none" w:sz="0" w:space="0" w:color="auto"/>
            <w:left w:val="none" w:sz="0" w:space="0" w:color="auto"/>
            <w:bottom w:val="none" w:sz="0" w:space="0" w:color="auto"/>
            <w:right w:val="none" w:sz="0" w:space="0" w:color="auto"/>
          </w:divBdr>
        </w:div>
        <w:div w:id="1321542887">
          <w:marLeft w:val="640"/>
          <w:marRight w:val="0"/>
          <w:marTop w:val="0"/>
          <w:marBottom w:val="0"/>
          <w:divBdr>
            <w:top w:val="none" w:sz="0" w:space="0" w:color="auto"/>
            <w:left w:val="none" w:sz="0" w:space="0" w:color="auto"/>
            <w:bottom w:val="none" w:sz="0" w:space="0" w:color="auto"/>
            <w:right w:val="none" w:sz="0" w:space="0" w:color="auto"/>
          </w:divBdr>
        </w:div>
        <w:div w:id="875577392">
          <w:marLeft w:val="640"/>
          <w:marRight w:val="0"/>
          <w:marTop w:val="0"/>
          <w:marBottom w:val="0"/>
          <w:divBdr>
            <w:top w:val="none" w:sz="0" w:space="0" w:color="auto"/>
            <w:left w:val="none" w:sz="0" w:space="0" w:color="auto"/>
            <w:bottom w:val="none" w:sz="0" w:space="0" w:color="auto"/>
            <w:right w:val="none" w:sz="0" w:space="0" w:color="auto"/>
          </w:divBdr>
        </w:div>
        <w:div w:id="367688113">
          <w:marLeft w:val="640"/>
          <w:marRight w:val="0"/>
          <w:marTop w:val="0"/>
          <w:marBottom w:val="0"/>
          <w:divBdr>
            <w:top w:val="none" w:sz="0" w:space="0" w:color="auto"/>
            <w:left w:val="none" w:sz="0" w:space="0" w:color="auto"/>
            <w:bottom w:val="none" w:sz="0" w:space="0" w:color="auto"/>
            <w:right w:val="none" w:sz="0" w:space="0" w:color="auto"/>
          </w:divBdr>
        </w:div>
        <w:div w:id="473524679">
          <w:marLeft w:val="640"/>
          <w:marRight w:val="0"/>
          <w:marTop w:val="0"/>
          <w:marBottom w:val="0"/>
          <w:divBdr>
            <w:top w:val="none" w:sz="0" w:space="0" w:color="auto"/>
            <w:left w:val="none" w:sz="0" w:space="0" w:color="auto"/>
            <w:bottom w:val="none" w:sz="0" w:space="0" w:color="auto"/>
            <w:right w:val="none" w:sz="0" w:space="0" w:color="auto"/>
          </w:divBdr>
        </w:div>
        <w:div w:id="621034900">
          <w:marLeft w:val="640"/>
          <w:marRight w:val="0"/>
          <w:marTop w:val="0"/>
          <w:marBottom w:val="0"/>
          <w:divBdr>
            <w:top w:val="none" w:sz="0" w:space="0" w:color="auto"/>
            <w:left w:val="none" w:sz="0" w:space="0" w:color="auto"/>
            <w:bottom w:val="none" w:sz="0" w:space="0" w:color="auto"/>
            <w:right w:val="none" w:sz="0" w:space="0" w:color="auto"/>
          </w:divBdr>
        </w:div>
        <w:div w:id="1843275759">
          <w:marLeft w:val="640"/>
          <w:marRight w:val="0"/>
          <w:marTop w:val="0"/>
          <w:marBottom w:val="0"/>
          <w:divBdr>
            <w:top w:val="none" w:sz="0" w:space="0" w:color="auto"/>
            <w:left w:val="none" w:sz="0" w:space="0" w:color="auto"/>
            <w:bottom w:val="none" w:sz="0" w:space="0" w:color="auto"/>
            <w:right w:val="none" w:sz="0" w:space="0" w:color="auto"/>
          </w:divBdr>
        </w:div>
        <w:div w:id="283389619">
          <w:marLeft w:val="640"/>
          <w:marRight w:val="0"/>
          <w:marTop w:val="0"/>
          <w:marBottom w:val="0"/>
          <w:divBdr>
            <w:top w:val="none" w:sz="0" w:space="0" w:color="auto"/>
            <w:left w:val="none" w:sz="0" w:space="0" w:color="auto"/>
            <w:bottom w:val="none" w:sz="0" w:space="0" w:color="auto"/>
            <w:right w:val="none" w:sz="0" w:space="0" w:color="auto"/>
          </w:divBdr>
        </w:div>
        <w:div w:id="425734018">
          <w:marLeft w:val="640"/>
          <w:marRight w:val="0"/>
          <w:marTop w:val="0"/>
          <w:marBottom w:val="0"/>
          <w:divBdr>
            <w:top w:val="none" w:sz="0" w:space="0" w:color="auto"/>
            <w:left w:val="none" w:sz="0" w:space="0" w:color="auto"/>
            <w:bottom w:val="none" w:sz="0" w:space="0" w:color="auto"/>
            <w:right w:val="none" w:sz="0" w:space="0" w:color="auto"/>
          </w:divBdr>
        </w:div>
        <w:div w:id="888154684">
          <w:marLeft w:val="640"/>
          <w:marRight w:val="0"/>
          <w:marTop w:val="0"/>
          <w:marBottom w:val="0"/>
          <w:divBdr>
            <w:top w:val="none" w:sz="0" w:space="0" w:color="auto"/>
            <w:left w:val="none" w:sz="0" w:space="0" w:color="auto"/>
            <w:bottom w:val="none" w:sz="0" w:space="0" w:color="auto"/>
            <w:right w:val="none" w:sz="0" w:space="0" w:color="auto"/>
          </w:divBdr>
        </w:div>
        <w:div w:id="1316572996">
          <w:marLeft w:val="640"/>
          <w:marRight w:val="0"/>
          <w:marTop w:val="0"/>
          <w:marBottom w:val="0"/>
          <w:divBdr>
            <w:top w:val="none" w:sz="0" w:space="0" w:color="auto"/>
            <w:left w:val="none" w:sz="0" w:space="0" w:color="auto"/>
            <w:bottom w:val="none" w:sz="0" w:space="0" w:color="auto"/>
            <w:right w:val="none" w:sz="0" w:space="0" w:color="auto"/>
          </w:divBdr>
        </w:div>
        <w:div w:id="46682536">
          <w:marLeft w:val="640"/>
          <w:marRight w:val="0"/>
          <w:marTop w:val="0"/>
          <w:marBottom w:val="0"/>
          <w:divBdr>
            <w:top w:val="none" w:sz="0" w:space="0" w:color="auto"/>
            <w:left w:val="none" w:sz="0" w:space="0" w:color="auto"/>
            <w:bottom w:val="none" w:sz="0" w:space="0" w:color="auto"/>
            <w:right w:val="none" w:sz="0" w:space="0" w:color="auto"/>
          </w:divBdr>
        </w:div>
        <w:div w:id="848065660">
          <w:marLeft w:val="640"/>
          <w:marRight w:val="0"/>
          <w:marTop w:val="0"/>
          <w:marBottom w:val="0"/>
          <w:divBdr>
            <w:top w:val="none" w:sz="0" w:space="0" w:color="auto"/>
            <w:left w:val="none" w:sz="0" w:space="0" w:color="auto"/>
            <w:bottom w:val="none" w:sz="0" w:space="0" w:color="auto"/>
            <w:right w:val="none" w:sz="0" w:space="0" w:color="auto"/>
          </w:divBdr>
        </w:div>
        <w:div w:id="1577127329">
          <w:marLeft w:val="640"/>
          <w:marRight w:val="0"/>
          <w:marTop w:val="0"/>
          <w:marBottom w:val="0"/>
          <w:divBdr>
            <w:top w:val="none" w:sz="0" w:space="0" w:color="auto"/>
            <w:left w:val="none" w:sz="0" w:space="0" w:color="auto"/>
            <w:bottom w:val="none" w:sz="0" w:space="0" w:color="auto"/>
            <w:right w:val="none" w:sz="0" w:space="0" w:color="auto"/>
          </w:divBdr>
        </w:div>
        <w:div w:id="1565867392">
          <w:marLeft w:val="640"/>
          <w:marRight w:val="0"/>
          <w:marTop w:val="0"/>
          <w:marBottom w:val="0"/>
          <w:divBdr>
            <w:top w:val="none" w:sz="0" w:space="0" w:color="auto"/>
            <w:left w:val="none" w:sz="0" w:space="0" w:color="auto"/>
            <w:bottom w:val="none" w:sz="0" w:space="0" w:color="auto"/>
            <w:right w:val="none" w:sz="0" w:space="0" w:color="auto"/>
          </w:divBdr>
        </w:div>
        <w:div w:id="1658344043">
          <w:marLeft w:val="640"/>
          <w:marRight w:val="0"/>
          <w:marTop w:val="0"/>
          <w:marBottom w:val="0"/>
          <w:divBdr>
            <w:top w:val="none" w:sz="0" w:space="0" w:color="auto"/>
            <w:left w:val="none" w:sz="0" w:space="0" w:color="auto"/>
            <w:bottom w:val="none" w:sz="0" w:space="0" w:color="auto"/>
            <w:right w:val="none" w:sz="0" w:space="0" w:color="auto"/>
          </w:divBdr>
        </w:div>
        <w:div w:id="1770268676">
          <w:marLeft w:val="640"/>
          <w:marRight w:val="0"/>
          <w:marTop w:val="0"/>
          <w:marBottom w:val="0"/>
          <w:divBdr>
            <w:top w:val="none" w:sz="0" w:space="0" w:color="auto"/>
            <w:left w:val="none" w:sz="0" w:space="0" w:color="auto"/>
            <w:bottom w:val="none" w:sz="0" w:space="0" w:color="auto"/>
            <w:right w:val="none" w:sz="0" w:space="0" w:color="auto"/>
          </w:divBdr>
        </w:div>
        <w:div w:id="835077730">
          <w:marLeft w:val="640"/>
          <w:marRight w:val="0"/>
          <w:marTop w:val="0"/>
          <w:marBottom w:val="0"/>
          <w:divBdr>
            <w:top w:val="none" w:sz="0" w:space="0" w:color="auto"/>
            <w:left w:val="none" w:sz="0" w:space="0" w:color="auto"/>
            <w:bottom w:val="none" w:sz="0" w:space="0" w:color="auto"/>
            <w:right w:val="none" w:sz="0" w:space="0" w:color="auto"/>
          </w:divBdr>
        </w:div>
        <w:div w:id="969357117">
          <w:marLeft w:val="640"/>
          <w:marRight w:val="0"/>
          <w:marTop w:val="0"/>
          <w:marBottom w:val="0"/>
          <w:divBdr>
            <w:top w:val="none" w:sz="0" w:space="0" w:color="auto"/>
            <w:left w:val="none" w:sz="0" w:space="0" w:color="auto"/>
            <w:bottom w:val="none" w:sz="0" w:space="0" w:color="auto"/>
            <w:right w:val="none" w:sz="0" w:space="0" w:color="auto"/>
          </w:divBdr>
        </w:div>
        <w:div w:id="790709984">
          <w:marLeft w:val="640"/>
          <w:marRight w:val="0"/>
          <w:marTop w:val="0"/>
          <w:marBottom w:val="0"/>
          <w:divBdr>
            <w:top w:val="none" w:sz="0" w:space="0" w:color="auto"/>
            <w:left w:val="none" w:sz="0" w:space="0" w:color="auto"/>
            <w:bottom w:val="none" w:sz="0" w:space="0" w:color="auto"/>
            <w:right w:val="none" w:sz="0" w:space="0" w:color="auto"/>
          </w:divBdr>
        </w:div>
        <w:div w:id="693849379">
          <w:marLeft w:val="640"/>
          <w:marRight w:val="0"/>
          <w:marTop w:val="0"/>
          <w:marBottom w:val="0"/>
          <w:divBdr>
            <w:top w:val="none" w:sz="0" w:space="0" w:color="auto"/>
            <w:left w:val="none" w:sz="0" w:space="0" w:color="auto"/>
            <w:bottom w:val="none" w:sz="0" w:space="0" w:color="auto"/>
            <w:right w:val="none" w:sz="0" w:space="0" w:color="auto"/>
          </w:divBdr>
        </w:div>
        <w:div w:id="1770080496">
          <w:marLeft w:val="640"/>
          <w:marRight w:val="0"/>
          <w:marTop w:val="0"/>
          <w:marBottom w:val="0"/>
          <w:divBdr>
            <w:top w:val="none" w:sz="0" w:space="0" w:color="auto"/>
            <w:left w:val="none" w:sz="0" w:space="0" w:color="auto"/>
            <w:bottom w:val="none" w:sz="0" w:space="0" w:color="auto"/>
            <w:right w:val="none" w:sz="0" w:space="0" w:color="auto"/>
          </w:divBdr>
        </w:div>
        <w:div w:id="738019414">
          <w:marLeft w:val="640"/>
          <w:marRight w:val="0"/>
          <w:marTop w:val="0"/>
          <w:marBottom w:val="0"/>
          <w:divBdr>
            <w:top w:val="none" w:sz="0" w:space="0" w:color="auto"/>
            <w:left w:val="none" w:sz="0" w:space="0" w:color="auto"/>
            <w:bottom w:val="none" w:sz="0" w:space="0" w:color="auto"/>
            <w:right w:val="none" w:sz="0" w:space="0" w:color="auto"/>
          </w:divBdr>
        </w:div>
        <w:div w:id="984964880">
          <w:marLeft w:val="640"/>
          <w:marRight w:val="0"/>
          <w:marTop w:val="0"/>
          <w:marBottom w:val="0"/>
          <w:divBdr>
            <w:top w:val="none" w:sz="0" w:space="0" w:color="auto"/>
            <w:left w:val="none" w:sz="0" w:space="0" w:color="auto"/>
            <w:bottom w:val="none" w:sz="0" w:space="0" w:color="auto"/>
            <w:right w:val="none" w:sz="0" w:space="0" w:color="auto"/>
          </w:divBdr>
        </w:div>
        <w:div w:id="460533607">
          <w:marLeft w:val="640"/>
          <w:marRight w:val="0"/>
          <w:marTop w:val="0"/>
          <w:marBottom w:val="0"/>
          <w:divBdr>
            <w:top w:val="none" w:sz="0" w:space="0" w:color="auto"/>
            <w:left w:val="none" w:sz="0" w:space="0" w:color="auto"/>
            <w:bottom w:val="none" w:sz="0" w:space="0" w:color="auto"/>
            <w:right w:val="none" w:sz="0" w:space="0" w:color="auto"/>
          </w:divBdr>
        </w:div>
        <w:div w:id="653603855">
          <w:marLeft w:val="640"/>
          <w:marRight w:val="0"/>
          <w:marTop w:val="0"/>
          <w:marBottom w:val="0"/>
          <w:divBdr>
            <w:top w:val="none" w:sz="0" w:space="0" w:color="auto"/>
            <w:left w:val="none" w:sz="0" w:space="0" w:color="auto"/>
            <w:bottom w:val="none" w:sz="0" w:space="0" w:color="auto"/>
            <w:right w:val="none" w:sz="0" w:space="0" w:color="auto"/>
          </w:divBdr>
        </w:div>
        <w:div w:id="820271237">
          <w:marLeft w:val="640"/>
          <w:marRight w:val="0"/>
          <w:marTop w:val="0"/>
          <w:marBottom w:val="0"/>
          <w:divBdr>
            <w:top w:val="none" w:sz="0" w:space="0" w:color="auto"/>
            <w:left w:val="none" w:sz="0" w:space="0" w:color="auto"/>
            <w:bottom w:val="none" w:sz="0" w:space="0" w:color="auto"/>
            <w:right w:val="none" w:sz="0" w:space="0" w:color="auto"/>
          </w:divBdr>
        </w:div>
        <w:div w:id="374934984">
          <w:marLeft w:val="640"/>
          <w:marRight w:val="0"/>
          <w:marTop w:val="0"/>
          <w:marBottom w:val="0"/>
          <w:divBdr>
            <w:top w:val="none" w:sz="0" w:space="0" w:color="auto"/>
            <w:left w:val="none" w:sz="0" w:space="0" w:color="auto"/>
            <w:bottom w:val="none" w:sz="0" w:space="0" w:color="auto"/>
            <w:right w:val="none" w:sz="0" w:space="0" w:color="auto"/>
          </w:divBdr>
        </w:div>
        <w:div w:id="1157769536">
          <w:marLeft w:val="640"/>
          <w:marRight w:val="0"/>
          <w:marTop w:val="0"/>
          <w:marBottom w:val="0"/>
          <w:divBdr>
            <w:top w:val="none" w:sz="0" w:space="0" w:color="auto"/>
            <w:left w:val="none" w:sz="0" w:space="0" w:color="auto"/>
            <w:bottom w:val="none" w:sz="0" w:space="0" w:color="auto"/>
            <w:right w:val="none" w:sz="0" w:space="0" w:color="auto"/>
          </w:divBdr>
        </w:div>
        <w:div w:id="386952948">
          <w:marLeft w:val="640"/>
          <w:marRight w:val="0"/>
          <w:marTop w:val="0"/>
          <w:marBottom w:val="0"/>
          <w:divBdr>
            <w:top w:val="none" w:sz="0" w:space="0" w:color="auto"/>
            <w:left w:val="none" w:sz="0" w:space="0" w:color="auto"/>
            <w:bottom w:val="none" w:sz="0" w:space="0" w:color="auto"/>
            <w:right w:val="none" w:sz="0" w:space="0" w:color="auto"/>
          </w:divBdr>
        </w:div>
        <w:div w:id="832137012">
          <w:marLeft w:val="640"/>
          <w:marRight w:val="0"/>
          <w:marTop w:val="0"/>
          <w:marBottom w:val="0"/>
          <w:divBdr>
            <w:top w:val="none" w:sz="0" w:space="0" w:color="auto"/>
            <w:left w:val="none" w:sz="0" w:space="0" w:color="auto"/>
            <w:bottom w:val="none" w:sz="0" w:space="0" w:color="auto"/>
            <w:right w:val="none" w:sz="0" w:space="0" w:color="auto"/>
          </w:divBdr>
        </w:div>
        <w:div w:id="1805191589">
          <w:marLeft w:val="640"/>
          <w:marRight w:val="0"/>
          <w:marTop w:val="0"/>
          <w:marBottom w:val="0"/>
          <w:divBdr>
            <w:top w:val="none" w:sz="0" w:space="0" w:color="auto"/>
            <w:left w:val="none" w:sz="0" w:space="0" w:color="auto"/>
            <w:bottom w:val="none" w:sz="0" w:space="0" w:color="auto"/>
            <w:right w:val="none" w:sz="0" w:space="0" w:color="auto"/>
          </w:divBdr>
        </w:div>
        <w:div w:id="124323569">
          <w:marLeft w:val="640"/>
          <w:marRight w:val="0"/>
          <w:marTop w:val="0"/>
          <w:marBottom w:val="0"/>
          <w:divBdr>
            <w:top w:val="none" w:sz="0" w:space="0" w:color="auto"/>
            <w:left w:val="none" w:sz="0" w:space="0" w:color="auto"/>
            <w:bottom w:val="none" w:sz="0" w:space="0" w:color="auto"/>
            <w:right w:val="none" w:sz="0" w:space="0" w:color="auto"/>
          </w:divBdr>
        </w:div>
        <w:div w:id="1572888921">
          <w:marLeft w:val="640"/>
          <w:marRight w:val="0"/>
          <w:marTop w:val="0"/>
          <w:marBottom w:val="0"/>
          <w:divBdr>
            <w:top w:val="none" w:sz="0" w:space="0" w:color="auto"/>
            <w:left w:val="none" w:sz="0" w:space="0" w:color="auto"/>
            <w:bottom w:val="none" w:sz="0" w:space="0" w:color="auto"/>
            <w:right w:val="none" w:sz="0" w:space="0" w:color="auto"/>
          </w:divBdr>
        </w:div>
        <w:div w:id="919144025">
          <w:marLeft w:val="640"/>
          <w:marRight w:val="0"/>
          <w:marTop w:val="0"/>
          <w:marBottom w:val="0"/>
          <w:divBdr>
            <w:top w:val="none" w:sz="0" w:space="0" w:color="auto"/>
            <w:left w:val="none" w:sz="0" w:space="0" w:color="auto"/>
            <w:bottom w:val="none" w:sz="0" w:space="0" w:color="auto"/>
            <w:right w:val="none" w:sz="0" w:space="0" w:color="auto"/>
          </w:divBdr>
        </w:div>
      </w:divsChild>
    </w:div>
    <w:div w:id="313877932">
      <w:bodyDiv w:val="1"/>
      <w:marLeft w:val="0"/>
      <w:marRight w:val="0"/>
      <w:marTop w:val="0"/>
      <w:marBottom w:val="0"/>
      <w:divBdr>
        <w:top w:val="none" w:sz="0" w:space="0" w:color="auto"/>
        <w:left w:val="none" w:sz="0" w:space="0" w:color="auto"/>
        <w:bottom w:val="none" w:sz="0" w:space="0" w:color="auto"/>
        <w:right w:val="none" w:sz="0" w:space="0" w:color="auto"/>
      </w:divBdr>
      <w:divsChild>
        <w:div w:id="47191786">
          <w:marLeft w:val="640"/>
          <w:marRight w:val="0"/>
          <w:marTop w:val="0"/>
          <w:marBottom w:val="0"/>
          <w:divBdr>
            <w:top w:val="none" w:sz="0" w:space="0" w:color="auto"/>
            <w:left w:val="none" w:sz="0" w:space="0" w:color="auto"/>
            <w:bottom w:val="none" w:sz="0" w:space="0" w:color="auto"/>
            <w:right w:val="none" w:sz="0" w:space="0" w:color="auto"/>
          </w:divBdr>
        </w:div>
        <w:div w:id="150948491">
          <w:marLeft w:val="640"/>
          <w:marRight w:val="0"/>
          <w:marTop w:val="0"/>
          <w:marBottom w:val="0"/>
          <w:divBdr>
            <w:top w:val="none" w:sz="0" w:space="0" w:color="auto"/>
            <w:left w:val="none" w:sz="0" w:space="0" w:color="auto"/>
            <w:bottom w:val="none" w:sz="0" w:space="0" w:color="auto"/>
            <w:right w:val="none" w:sz="0" w:space="0" w:color="auto"/>
          </w:divBdr>
        </w:div>
        <w:div w:id="179861700">
          <w:marLeft w:val="640"/>
          <w:marRight w:val="0"/>
          <w:marTop w:val="0"/>
          <w:marBottom w:val="0"/>
          <w:divBdr>
            <w:top w:val="none" w:sz="0" w:space="0" w:color="auto"/>
            <w:left w:val="none" w:sz="0" w:space="0" w:color="auto"/>
            <w:bottom w:val="none" w:sz="0" w:space="0" w:color="auto"/>
            <w:right w:val="none" w:sz="0" w:space="0" w:color="auto"/>
          </w:divBdr>
        </w:div>
        <w:div w:id="240675688">
          <w:marLeft w:val="640"/>
          <w:marRight w:val="0"/>
          <w:marTop w:val="0"/>
          <w:marBottom w:val="0"/>
          <w:divBdr>
            <w:top w:val="none" w:sz="0" w:space="0" w:color="auto"/>
            <w:left w:val="none" w:sz="0" w:space="0" w:color="auto"/>
            <w:bottom w:val="none" w:sz="0" w:space="0" w:color="auto"/>
            <w:right w:val="none" w:sz="0" w:space="0" w:color="auto"/>
          </w:divBdr>
        </w:div>
        <w:div w:id="271858834">
          <w:marLeft w:val="640"/>
          <w:marRight w:val="0"/>
          <w:marTop w:val="0"/>
          <w:marBottom w:val="0"/>
          <w:divBdr>
            <w:top w:val="none" w:sz="0" w:space="0" w:color="auto"/>
            <w:left w:val="none" w:sz="0" w:space="0" w:color="auto"/>
            <w:bottom w:val="none" w:sz="0" w:space="0" w:color="auto"/>
            <w:right w:val="none" w:sz="0" w:space="0" w:color="auto"/>
          </w:divBdr>
        </w:div>
        <w:div w:id="286786726">
          <w:marLeft w:val="640"/>
          <w:marRight w:val="0"/>
          <w:marTop w:val="0"/>
          <w:marBottom w:val="0"/>
          <w:divBdr>
            <w:top w:val="none" w:sz="0" w:space="0" w:color="auto"/>
            <w:left w:val="none" w:sz="0" w:space="0" w:color="auto"/>
            <w:bottom w:val="none" w:sz="0" w:space="0" w:color="auto"/>
            <w:right w:val="none" w:sz="0" w:space="0" w:color="auto"/>
          </w:divBdr>
        </w:div>
        <w:div w:id="342323420">
          <w:marLeft w:val="640"/>
          <w:marRight w:val="0"/>
          <w:marTop w:val="0"/>
          <w:marBottom w:val="0"/>
          <w:divBdr>
            <w:top w:val="none" w:sz="0" w:space="0" w:color="auto"/>
            <w:left w:val="none" w:sz="0" w:space="0" w:color="auto"/>
            <w:bottom w:val="none" w:sz="0" w:space="0" w:color="auto"/>
            <w:right w:val="none" w:sz="0" w:space="0" w:color="auto"/>
          </w:divBdr>
        </w:div>
        <w:div w:id="365181739">
          <w:marLeft w:val="640"/>
          <w:marRight w:val="0"/>
          <w:marTop w:val="0"/>
          <w:marBottom w:val="0"/>
          <w:divBdr>
            <w:top w:val="none" w:sz="0" w:space="0" w:color="auto"/>
            <w:left w:val="none" w:sz="0" w:space="0" w:color="auto"/>
            <w:bottom w:val="none" w:sz="0" w:space="0" w:color="auto"/>
            <w:right w:val="none" w:sz="0" w:space="0" w:color="auto"/>
          </w:divBdr>
        </w:div>
        <w:div w:id="386683165">
          <w:marLeft w:val="640"/>
          <w:marRight w:val="0"/>
          <w:marTop w:val="0"/>
          <w:marBottom w:val="0"/>
          <w:divBdr>
            <w:top w:val="none" w:sz="0" w:space="0" w:color="auto"/>
            <w:left w:val="none" w:sz="0" w:space="0" w:color="auto"/>
            <w:bottom w:val="none" w:sz="0" w:space="0" w:color="auto"/>
            <w:right w:val="none" w:sz="0" w:space="0" w:color="auto"/>
          </w:divBdr>
        </w:div>
        <w:div w:id="434784856">
          <w:marLeft w:val="640"/>
          <w:marRight w:val="0"/>
          <w:marTop w:val="0"/>
          <w:marBottom w:val="0"/>
          <w:divBdr>
            <w:top w:val="none" w:sz="0" w:space="0" w:color="auto"/>
            <w:left w:val="none" w:sz="0" w:space="0" w:color="auto"/>
            <w:bottom w:val="none" w:sz="0" w:space="0" w:color="auto"/>
            <w:right w:val="none" w:sz="0" w:space="0" w:color="auto"/>
          </w:divBdr>
        </w:div>
        <w:div w:id="457144440">
          <w:marLeft w:val="640"/>
          <w:marRight w:val="0"/>
          <w:marTop w:val="0"/>
          <w:marBottom w:val="0"/>
          <w:divBdr>
            <w:top w:val="none" w:sz="0" w:space="0" w:color="auto"/>
            <w:left w:val="none" w:sz="0" w:space="0" w:color="auto"/>
            <w:bottom w:val="none" w:sz="0" w:space="0" w:color="auto"/>
            <w:right w:val="none" w:sz="0" w:space="0" w:color="auto"/>
          </w:divBdr>
        </w:div>
        <w:div w:id="462164692">
          <w:marLeft w:val="640"/>
          <w:marRight w:val="0"/>
          <w:marTop w:val="0"/>
          <w:marBottom w:val="0"/>
          <w:divBdr>
            <w:top w:val="none" w:sz="0" w:space="0" w:color="auto"/>
            <w:left w:val="none" w:sz="0" w:space="0" w:color="auto"/>
            <w:bottom w:val="none" w:sz="0" w:space="0" w:color="auto"/>
            <w:right w:val="none" w:sz="0" w:space="0" w:color="auto"/>
          </w:divBdr>
        </w:div>
        <w:div w:id="543256341">
          <w:marLeft w:val="640"/>
          <w:marRight w:val="0"/>
          <w:marTop w:val="0"/>
          <w:marBottom w:val="0"/>
          <w:divBdr>
            <w:top w:val="none" w:sz="0" w:space="0" w:color="auto"/>
            <w:left w:val="none" w:sz="0" w:space="0" w:color="auto"/>
            <w:bottom w:val="none" w:sz="0" w:space="0" w:color="auto"/>
            <w:right w:val="none" w:sz="0" w:space="0" w:color="auto"/>
          </w:divBdr>
        </w:div>
        <w:div w:id="573899305">
          <w:marLeft w:val="640"/>
          <w:marRight w:val="0"/>
          <w:marTop w:val="0"/>
          <w:marBottom w:val="0"/>
          <w:divBdr>
            <w:top w:val="none" w:sz="0" w:space="0" w:color="auto"/>
            <w:left w:val="none" w:sz="0" w:space="0" w:color="auto"/>
            <w:bottom w:val="none" w:sz="0" w:space="0" w:color="auto"/>
            <w:right w:val="none" w:sz="0" w:space="0" w:color="auto"/>
          </w:divBdr>
        </w:div>
        <w:div w:id="723331298">
          <w:marLeft w:val="640"/>
          <w:marRight w:val="0"/>
          <w:marTop w:val="0"/>
          <w:marBottom w:val="0"/>
          <w:divBdr>
            <w:top w:val="none" w:sz="0" w:space="0" w:color="auto"/>
            <w:left w:val="none" w:sz="0" w:space="0" w:color="auto"/>
            <w:bottom w:val="none" w:sz="0" w:space="0" w:color="auto"/>
            <w:right w:val="none" w:sz="0" w:space="0" w:color="auto"/>
          </w:divBdr>
        </w:div>
        <w:div w:id="818225146">
          <w:marLeft w:val="640"/>
          <w:marRight w:val="0"/>
          <w:marTop w:val="0"/>
          <w:marBottom w:val="0"/>
          <w:divBdr>
            <w:top w:val="none" w:sz="0" w:space="0" w:color="auto"/>
            <w:left w:val="none" w:sz="0" w:space="0" w:color="auto"/>
            <w:bottom w:val="none" w:sz="0" w:space="0" w:color="auto"/>
            <w:right w:val="none" w:sz="0" w:space="0" w:color="auto"/>
          </w:divBdr>
        </w:div>
        <w:div w:id="884951172">
          <w:marLeft w:val="640"/>
          <w:marRight w:val="0"/>
          <w:marTop w:val="0"/>
          <w:marBottom w:val="0"/>
          <w:divBdr>
            <w:top w:val="none" w:sz="0" w:space="0" w:color="auto"/>
            <w:left w:val="none" w:sz="0" w:space="0" w:color="auto"/>
            <w:bottom w:val="none" w:sz="0" w:space="0" w:color="auto"/>
            <w:right w:val="none" w:sz="0" w:space="0" w:color="auto"/>
          </w:divBdr>
        </w:div>
        <w:div w:id="916091842">
          <w:marLeft w:val="640"/>
          <w:marRight w:val="0"/>
          <w:marTop w:val="0"/>
          <w:marBottom w:val="0"/>
          <w:divBdr>
            <w:top w:val="none" w:sz="0" w:space="0" w:color="auto"/>
            <w:left w:val="none" w:sz="0" w:space="0" w:color="auto"/>
            <w:bottom w:val="none" w:sz="0" w:space="0" w:color="auto"/>
            <w:right w:val="none" w:sz="0" w:space="0" w:color="auto"/>
          </w:divBdr>
        </w:div>
        <w:div w:id="1063797905">
          <w:marLeft w:val="640"/>
          <w:marRight w:val="0"/>
          <w:marTop w:val="0"/>
          <w:marBottom w:val="0"/>
          <w:divBdr>
            <w:top w:val="none" w:sz="0" w:space="0" w:color="auto"/>
            <w:left w:val="none" w:sz="0" w:space="0" w:color="auto"/>
            <w:bottom w:val="none" w:sz="0" w:space="0" w:color="auto"/>
            <w:right w:val="none" w:sz="0" w:space="0" w:color="auto"/>
          </w:divBdr>
        </w:div>
        <w:div w:id="1152647388">
          <w:marLeft w:val="640"/>
          <w:marRight w:val="0"/>
          <w:marTop w:val="0"/>
          <w:marBottom w:val="0"/>
          <w:divBdr>
            <w:top w:val="none" w:sz="0" w:space="0" w:color="auto"/>
            <w:left w:val="none" w:sz="0" w:space="0" w:color="auto"/>
            <w:bottom w:val="none" w:sz="0" w:space="0" w:color="auto"/>
            <w:right w:val="none" w:sz="0" w:space="0" w:color="auto"/>
          </w:divBdr>
        </w:div>
        <w:div w:id="1182017099">
          <w:marLeft w:val="640"/>
          <w:marRight w:val="0"/>
          <w:marTop w:val="0"/>
          <w:marBottom w:val="0"/>
          <w:divBdr>
            <w:top w:val="none" w:sz="0" w:space="0" w:color="auto"/>
            <w:left w:val="none" w:sz="0" w:space="0" w:color="auto"/>
            <w:bottom w:val="none" w:sz="0" w:space="0" w:color="auto"/>
            <w:right w:val="none" w:sz="0" w:space="0" w:color="auto"/>
          </w:divBdr>
        </w:div>
        <w:div w:id="1186167183">
          <w:marLeft w:val="640"/>
          <w:marRight w:val="0"/>
          <w:marTop w:val="0"/>
          <w:marBottom w:val="0"/>
          <w:divBdr>
            <w:top w:val="none" w:sz="0" w:space="0" w:color="auto"/>
            <w:left w:val="none" w:sz="0" w:space="0" w:color="auto"/>
            <w:bottom w:val="none" w:sz="0" w:space="0" w:color="auto"/>
            <w:right w:val="none" w:sz="0" w:space="0" w:color="auto"/>
          </w:divBdr>
        </w:div>
        <w:div w:id="1224827179">
          <w:marLeft w:val="640"/>
          <w:marRight w:val="0"/>
          <w:marTop w:val="0"/>
          <w:marBottom w:val="0"/>
          <w:divBdr>
            <w:top w:val="none" w:sz="0" w:space="0" w:color="auto"/>
            <w:left w:val="none" w:sz="0" w:space="0" w:color="auto"/>
            <w:bottom w:val="none" w:sz="0" w:space="0" w:color="auto"/>
            <w:right w:val="none" w:sz="0" w:space="0" w:color="auto"/>
          </w:divBdr>
        </w:div>
        <w:div w:id="1230001601">
          <w:marLeft w:val="640"/>
          <w:marRight w:val="0"/>
          <w:marTop w:val="0"/>
          <w:marBottom w:val="0"/>
          <w:divBdr>
            <w:top w:val="none" w:sz="0" w:space="0" w:color="auto"/>
            <w:left w:val="none" w:sz="0" w:space="0" w:color="auto"/>
            <w:bottom w:val="none" w:sz="0" w:space="0" w:color="auto"/>
            <w:right w:val="none" w:sz="0" w:space="0" w:color="auto"/>
          </w:divBdr>
        </w:div>
        <w:div w:id="1243292183">
          <w:marLeft w:val="640"/>
          <w:marRight w:val="0"/>
          <w:marTop w:val="0"/>
          <w:marBottom w:val="0"/>
          <w:divBdr>
            <w:top w:val="none" w:sz="0" w:space="0" w:color="auto"/>
            <w:left w:val="none" w:sz="0" w:space="0" w:color="auto"/>
            <w:bottom w:val="none" w:sz="0" w:space="0" w:color="auto"/>
            <w:right w:val="none" w:sz="0" w:space="0" w:color="auto"/>
          </w:divBdr>
        </w:div>
        <w:div w:id="1262031773">
          <w:marLeft w:val="640"/>
          <w:marRight w:val="0"/>
          <w:marTop w:val="0"/>
          <w:marBottom w:val="0"/>
          <w:divBdr>
            <w:top w:val="none" w:sz="0" w:space="0" w:color="auto"/>
            <w:left w:val="none" w:sz="0" w:space="0" w:color="auto"/>
            <w:bottom w:val="none" w:sz="0" w:space="0" w:color="auto"/>
            <w:right w:val="none" w:sz="0" w:space="0" w:color="auto"/>
          </w:divBdr>
        </w:div>
        <w:div w:id="1288193790">
          <w:marLeft w:val="640"/>
          <w:marRight w:val="0"/>
          <w:marTop w:val="0"/>
          <w:marBottom w:val="0"/>
          <w:divBdr>
            <w:top w:val="none" w:sz="0" w:space="0" w:color="auto"/>
            <w:left w:val="none" w:sz="0" w:space="0" w:color="auto"/>
            <w:bottom w:val="none" w:sz="0" w:space="0" w:color="auto"/>
            <w:right w:val="none" w:sz="0" w:space="0" w:color="auto"/>
          </w:divBdr>
        </w:div>
        <w:div w:id="1297292413">
          <w:marLeft w:val="640"/>
          <w:marRight w:val="0"/>
          <w:marTop w:val="0"/>
          <w:marBottom w:val="0"/>
          <w:divBdr>
            <w:top w:val="none" w:sz="0" w:space="0" w:color="auto"/>
            <w:left w:val="none" w:sz="0" w:space="0" w:color="auto"/>
            <w:bottom w:val="none" w:sz="0" w:space="0" w:color="auto"/>
            <w:right w:val="none" w:sz="0" w:space="0" w:color="auto"/>
          </w:divBdr>
        </w:div>
        <w:div w:id="1340739952">
          <w:marLeft w:val="640"/>
          <w:marRight w:val="0"/>
          <w:marTop w:val="0"/>
          <w:marBottom w:val="0"/>
          <w:divBdr>
            <w:top w:val="none" w:sz="0" w:space="0" w:color="auto"/>
            <w:left w:val="none" w:sz="0" w:space="0" w:color="auto"/>
            <w:bottom w:val="none" w:sz="0" w:space="0" w:color="auto"/>
            <w:right w:val="none" w:sz="0" w:space="0" w:color="auto"/>
          </w:divBdr>
        </w:div>
        <w:div w:id="1349483280">
          <w:marLeft w:val="640"/>
          <w:marRight w:val="0"/>
          <w:marTop w:val="0"/>
          <w:marBottom w:val="0"/>
          <w:divBdr>
            <w:top w:val="none" w:sz="0" w:space="0" w:color="auto"/>
            <w:left w:val="none" w:sz="0" w:space="0" w:color="auto"/>
            <w:bottom w:val="none" w:sz="0" w:space="0" w:color="auto"/>
            <w:right w:val="none" w:sz="0" w:space="0" w:color="auto"/>
          </w:divBdr>
        </w:div>
        <w:div w:id="1364791444">
          <w:marLeft w:val="640"/>
          <w:marRight w:val="0"/>
          <w:marTop w:val="0"/>
          <w:marBottom w:val="0"/>
          <w:divBdr>
            <w:top w:val="none" w:sz="0" w:space="0" w:color="auto"/>
            <w:left w:val="none" w:sz="0" w:space="0" w:color="auto"/>
            <w:bottom w:val="none" w:sz="0" w:space="0" w:color="auto"/>
            <w:right w:val="none" w:sz="0" w:space="0" w:color="auto"/>
          </w:divBdr>
        </w:div>
        <w:div w:id="1382052496">
          <w:marLeft w:val="640"/>
          <w:marRight w:val="0"/>
          <w:marTop w:val="0"/>
          <w:marBottom w:val="0"/>
          <w:divBdr>
            <w:top w:val="none" w:sz="0" w:space="0" w:color="auto"/>
            <w:left w:val="none" w:sz="0" w:space="0" w:color="auto"/>
            <w:bottom w:val="none" w:sz="0" w:space="0" w:color="auto"/>
            <w:right w:val="none" w:sz="0" w:space="0" w:color="auto"/>
          </w:divBdr>
        </w:div>
        <w:div w:id="1454598770">
          <w:marLeft w:val="640"/>
          <w:marRight w:val="0"/>
          <w:marTop w:val="0"/>
          <w:marBottom w:val="0"/>
          <w:divBdr>
            <w:top w:val="none" w:sz="0" w:space="0" w:color="auto"/>
            <w:left w:val="none" w:sz="0" w:space="0" w:color="auto"/>
            <w:bottom w:val="none" w:sz="0" w:space="0" w:color="auto"/>
            <w:right w:val="none" w:sz="0" w:space="0" w:color="auto"/>
          </w:divBdr>
        </w:div>
        <w:div w:id="1461337434">
          <w:marLeft w:val="640"/>
          <w:marRight w:val="0"/>
          <w:marTop w:val="0"/>
          <w:marBottom w:val="0"/>
          <w:divBdr>
            <w:top w:val="none" w:sz="0" w:space="0" w:color="auto"/>
            <w:left w:val="none" w:sz="0" w:space="0" w:color="auto"/>
            <w:bottom w:val="none" w:sz="0" w:space="0" w:color="auto"/>
            <w:right w:val="none" w:sz="0" w:space="0" w:color="auto"/>
          </w:divBdr>
        </w:div>
        <w:div w:id="1511678658">
          <w:marLeft w:val="640"/>
          <w:marRight w:val="0"/>
          <w:marTop w:val="0"/>
          <w:marBottom w:val="0"/>
          <w:divBdr>
            <w:top w:val="none" w:sz="0" w:space="0" w:color="auto"/>
            <w:left w:val="none" w:sz="0" w:space="0" w:color="auto"/>
            <w:bottom w:val="none" w:sz="0" w:space="0" w:color="auto"/>
            <w:right w:val="none" w:sz="0" w:space="0" w:color="auto"/>
          </w:divBdr>
        </w:div>
        <w:div w:id="1518931769">
          <w:marLeft w:val="640"/>
          <w:marRight w:val="0"/>
          <w:marTop w:val="0"/>
          <w:marBottom w:val="0"/>
          <w:divBdr>
            <w:top w:val="none" w:sz="0" w:space="0" w:color="auto"/>
            <w:left w:val="none" w:sz="0" w:space="0" w:color="auto"/>
            <w:bottom w:val="none" w:sz="0" w:space="0" w:color="auto"/>
            <w:right w:val="none" w:sz="0" w:space="0" w:color="auto"/>
          </w:divBdr>
        </w:div>
        <w:div w:id="1567766565">
          <w:marLeft w:val="640"/>
          <w:marRight w:val="0"/>
          <w:marTop w:val="0"/>
          <w:marBottom w:val="0"/>
          <w:divBdr>
            <w:top w:val="none" w:sz="0" w:space="0" w:color="auto"/>
            <w:left w:val="none" w:sz="0" w:space="0" w:color="auto"/>
            <w:bottom w:val="none" w:sz="0" w:space="0" w:color="auto"/>
            <w:right w:val="none" w:sz="0" w:space="0" w:color="auto"/>
          </w:divBdr>
        </w:div>
        <w:div w:id="1679575968">
          <w:marLeft w:val="640"/>
          <w:marRight w:val="0"/>
          <w:marTop w:val="0"/>
          <w:marBottom w:val="0"/>
          <w:divBdr>
            <w:top w:val="none" w:sz="0" w:space="0" w:color="auto"/>
            <w:left w:val="none" w:sz="0" w:space="0" w:color="auto"/>
            <w:bottom w:val="none" w:sz="0" w:space="0" w:color="auto"/>
            <w:right w:val="none" w:sz="0" w:space="0" w:color="auto"/>
          </w:divBdr>
        </w:div>
        <w:div w:id="1799031978">
          <w:marLeft w:val="640"/>
          <w:marRight w:val="0"/>
          <w:marTop w:val="0"/>
          <w:marBottom w:val="0"/>
          <w:divBdr>
            <w:top w:val="none" w:sz="0" w:space="0" w:color="auto"/>
            <w:left w:val="none" w:sz="0" w:space="0" w:color="auto"/>
            <w:bottom w:val="none" w:sz="0" w:space="0" w:color="auto"/>
            <w:right w:val="none" w:sz="0" w:space="0" w:color="auto"/>
          </w:divBdr>
        </w:div>
        <w:div w:id="1832330271">
          <w:marLeft w:val="640"/>
          <w:marRight w:val="0"/>
          <w:marTop w:val="0"/>
          <w:marBottom w:val="0"/>
          <w:divBdr>
            <w:top w:val="none" w:sz="0" w:space="0" w:color="auto"/>
            <w:left w:val="none" w:sz="0" w:space="0" w:color="auto"/>
            <w:bottom w:val="none" w:sz="0" w:space="0" w:color="auto"/>
            <w:right w:val="none" w:sz="0" w:space="0" w:color="auto"/>
          </w:divBdr>
        </w:div>
        <w:div w:id="1895777109">
          <w:marLeft w:val="640"/>
          <w:marRight w:val="0"/>
          <w:marTop w:val="0"/>
          <w:marBottom w:val="0"/>
          <w:divBdr>
            <w:top w:val="none" w:sz="0" w:space="0" w:color="auto"/>
            <w:left w:val="none" w:sz="0" w:space="0" w:color="auto"/>
            <w:bottom w:val="none" w:sz="0" w:space="0" w:color="auto"/>
            <w:right w:val="none" w:sz="0" w:space="0" w:color="auto"/>
          </w:divBdr>
        </w:div>
        <w:div w:id="1943800500">
          <w:marLeft w:val="640"/>
          <w:marRight w:val="0"/>
          <w:marTop w:val="0"/>
          <w:marBottom w:val="0"/>
          <w:divBdr>
            <w:top w:val="none" w:sz="0" w:space="0" w:color="auto"/>
            <w:left w:val="none" w:sz="0" w:space="0" w:color="auto"/>
            <w:bottom w:val="none" w:sz="0" w:space="0" w:color="auto"/>
            <w:right w:val="none" w:sz="0" w:space="0" w:color="auto"/>
          </w:divBdr>
        </w:div>
        <w:div w:id="1961063908">
          <w:marLeft w:val="640"/>
          <w:marRight w:val="0"/>
          <w:marTop w:val="0"/>
          <w:marBottom w:val="0"/>
          <w:divBdr>
            <w:top w:val="none" w:sz="0" w:space="0" w:color="auto"/>
            <w:left w:val="none" w:sz="0" w:space="0" w:color="auto"/>
            <w:bottom w:val="none" w:sz="0" w:space="0" w:color="auto"/>
            <w:right w:val="none" w:sz="0" w:space="0" w:color="auto"/>
          </w:divBdr>
        </w:div>
        <w:div w:id="2003388830">
          <w:marLeft w:val="640"/>
          <w:marRight w:val="0"/>
          <w:marTop w:val="0"/>
          <w:marBottom w:val="0"/>
          <w:divBdr>
            <w:top w:val="none" w:sz="0" w:space="0" w:color="auto"/>
            <w:left w:val="none" w:sz="0" w:space="0" w:color="auto"/>
            <w:bottom w:val="none" w:sz="0" w:space="0" w:color="auto"/>
            <w:right w:val="none" w:sz="0" w:space="0" w:color="auto"/>
          </w:divBdr>
        </w:div>
      </w:divsChild>
    </w:div>
    <w:div w:id="316157620">
      <w:bodyDiv w:val="1"/>
      <w:marLeft w:val="0"/>
      <w:marRight w:val="0"/>
      <w:marTop w:val="0"/>
      <w:marBottom w:val="0"/>
      <w:divBdr>
        <w:top w:val="none" w:sz="0" w:space="0" w:color="auto"/>
        <w:left w:val="none" w:sz="0" w:space="0" w:color="auto"/>
        <w:bottom w:val="none" w:sz="0" w:space="0" w:color="auto"/>
        <w:right w:val="none" w:sz="0" w:space="0" w:color="auto"/>
      </w:divBdr>
      <w:divsChild>
        <w:div w:id="15811191">
          <w:marLeft w:val="640"/>
          <w:marRight w:val="0"/>
          <w:marTop w:val="0"/>
          <w:marBottom w:val="0"/>
          <w:divBdr>
            <w:top w:val="none" w:sz="0" w:space="0" w:color="auto"/>
            <w:left w:val="none" w:sz="0" w:space="0" w:color="auto"/>
            <w:bottom w:val="none" w:sz="0" w:space="0" w:color="auto"/>
            <w:right w:val="none" w:sz="0" w:space="0" w:color="auto"/>
          </w:divBdr>
        </w:div>
        <w:div w:id="65080752">
          <w:marLeft w:val="640"/>
          <w:marRight w:val="0"/>
          <w:marTop w:val="0"/>
          <w:marBottom w:val="0"/>
          <w:divBdr>
            <w:top w:val="none" w:sz="0" w:space="0" w:color="auto"/>
            <w:left w:val="none" w:sz="0" w:space="0" w:color="auto"/>
            <w:bottom w:val="none" w:sz="0" w:space="0" w:color="auto"/>
            <w:right w:val="none" w:sz="0" w:space="0" w:color="auto"/>
          </w:divBdr>
        </w:div>
        <w:div w:id="194269616">
          <w:marLeft w:val="640"/>
          <w:marRight w:val="0"/>
          <w:marTop w:val="0"/>
          <w:marBottom w:val="0"/>
          <w:divBdr>
            <w:top w:val="none" w:sz="0" w:space="0" w:color="auto"/>
            <w:left w:val="none" w:sz="0" w:space="0" w:color="auto"/>
            <w:bottom w:val="none" w:sz="0" w:space="0" w:color="auto"/>
            <w:right w:val="none" w:sz="0" w:space="0" w:color="auto"/>
          </w:divBdr>
        </w:div>
        <w:div w:id="208609986">
          <w:marLeft w:val="640"/>
          <w:marRight w:val="0"/>
          <w:marTop w:val="0"/>
          <w:marBottom w:val="0"/>
          <w:divBdr>
            <w:top w:val="none" w:sz="0" w:space="0" w:color="auto"/>
            <w:left w:val="none" w:sz="0" w:space="0" w:color="auto"/>
            <w:bottom w:val="none" w:sz="0" w:space="0" w:color="auto"/>
            <w:right w:val="none" w:sz="0" w:space="0" w:color="auto"/>
          </w:divBdr>
        </w:div>
        <w:div w:id="210314840">
          <w:marLeft w:val="640"/>
          <w:marRight w:val="0"/>
          <w:marTop w:val="0"/>
          <w:marBottom w:val="0"/>
          <w:divBdr>
            <w:top w:val="none" w:sz="0" w:space="0" w:color="auto"/>
            <w:left w:val="none" w:sz="0" w:space="0" w:color="auto"/>
            <w:bottom w:val="none" w:sz="0" w:space="0" w:color="auto"/>
            <w:right w:val="none" w:sz="0" w:space="0" w:color="auto"/>
          </w:divBdr>
        </w:div>
        <w:div w:id="280917812">
          <w:marLeft w:val="640"/>
          <w:marRight w:val="0"/>
          <w:marTop w:val="0"/>
          <w:marBottom w:val="0"/>
          <w:divBdr>
            <w:top w:val="none" w:sz="0" w:space="0" w:color="auto"/>
            <w:left w:val="none" w:sz="0" w:space="0" w:color="auto"/>
            <w:bottom w:val="none" w:sz="0" w:space="0" w:color="auto"/>
            <w:right w:val="none" w:sz="0" w:space="0" w:color="auto"/>
          </w:divBdr>
        </w:div>
        <w:div w:id="327292129">
          <w:marLeft w:val="640"/>
          <w:marRight w:val="0"/>
          <w:marTop w:val="0"/>
          <w:marBottom w:val="0"/>
          <w:divBdr>
            <w:top w:val="none" w:sz="0" w:space="0" w:color="auto"/>
            <w:left w:val="none" w:sz="0" w:space="0" w:color="auto"/>
            <w:bottom w:val="none" w:sz="0" w:space="0" w:color="auto"/>
            <w:right w:val="none" w:sz="0" w:space="0" w:color="auto"/>
          </w:divBdr>
        </w:div>
        <w:div w:id="481849720">
          <w:marLeft w:val="640"/>
          <w:marRight w:val="0"/>
          <w:marTop w:val="0"/>
          <w:marBottom w:val="0"/>
          <w:divBdr>
            <w:top w:val="none" w:sz="0" w:space="0" w:color="auto"/>
            <w:left w:val="none" w:sz="0" w:space="0" w:color="auto"/>
            <w:bottom w:val="none" w:sz="0" w:space="0" w:color="auto"/>
            <w:right w:val="none" w:sz="0" w:space="0" w:color="auto"/>
          </w:divBdr>
        </w:div>
        <w:div w:id="514730328">
          <w:marLeft w:val="640"/>
          <w:marRight w:val="0"/>
          <w:marTop w:val="0"/>
          <w:marBottom w:val="0"/>
          <w:divBdr>
            <w:top w:val="none" w:sz="0" w:space="0" w:color="auto"/>
            <w:left w:val="none" w:sz="0" w:space="0" w:color="auto"/>
            <w:bottom w:val="none" w:sz="0" w:space="0" w:color="auto"/>
            <w:right w:val="none" w:sz="0" w:space="0" w:color="auto"/>
          </w:divBdr>
        </w:div>
        <w:div w:id="529878771">
          <w:marLeft w:val="640"/>
          <w:marRight w:val="0"/>
          <w:marTop w:val="0"/>
          <w:marBottom w:val="0"/>
          <w:divBdr>
            <w:top w:val="none" w:sz="0" w:space="0" w:color="auto"/>
            <w:left w:val="none" w:sz="0" w:space="0" w:color="auto"/>
            <w:bottom w:val="none" w:sz="0" w:space="0" w:color="auto"/>
            <w:right w:val="none" w:sz="0" w:space="0" w:color="auto"/>
          </w:divBdr>
        </w:div>
        <w:div w:id="608244884">
          <w:marLeft w:val="640"/>
          <w:marRight w:val="0"/>
          <w:marTop w:val="0"/>
          <w:marBottom w:val="0"/>
          <w:divBdr>
            <w:top w:val="none" w:sz="0" w:space="0" w:color="auto"/>
            <w:left w:val="none" w:sz="0" w:space="0" w:color="auto"/>
            <w:bottom w:val="none" w:sz="0" w:space="0" w:color="auto"/>
            <w:right w:val="none" w:sz="0" w:space="0" w:color="auto"/>
          </w:divBdr>
        </w:div>
        <w:div w:id="651639955">
          <w:marLeft w:val="640"/>
          <w:marRight w:val="0"/>
          <w:marTop w:val="0"/>
          <w:marBottom w:val="0"/>
          <w:divBdr>
            <w:top w:val="none" w:sz="0" w:space="0" w:color="auto"/>
            <w:left w:val="none" w:sz="0" w:space="0" w:color="auto"/>
            <w:bottom w:val="none" w:sz="0" w:space="0" w:color="auto"/>
            <w:right w:val="none" w:sz="0" w:space="0" w:color="auto"/>
          </w:divBdr>
        </w:div>
        <w:div w:id="709375775">
          <w:marLeft w:val="640"/>
          <w:marRight w:val="0"/>
          <w:marTop w:val="0"/>
          <w:marBottom w:val="0"/>
          <w:divBdr>
            <w:top w:val="none" w:sz="0" w:space="0" w:color="auto"/>
            <w:left w:val="none" w:sz="0" w:space="0" w:color="auto"/>
            <w:bottom w:val="none" w:sz="0" w:space="0" w:color="auto"/>
            <w:right w:val="none" w:sz="0" w:space="0" w:color="auto"/>
          </w:divBdr>
        </w:div>
        <w:div w:id="755174235">
          <w:marLeft w:val="640"/>
          <w:marRight w:val="0"/>
          <w:marTop w:val="0"/>
          <w:marBottom w:val="0"/>
          <w:divBdr>
            <w:top w:val="none" w:sz="0" w:space="0" w:color="auto"/>
            <w:left w:val="none" w:sz="0" w:space="0" w:color="auto"/>
            <w:bottom w:val="none" w:sz="0" w:space="0" w:color="auto"/>
            <w:right w:val="none" w:sz="0" w:space="0" w:color="auto"/>
          </w:divBdr>
        </w:div>
        <w:div w:id="770048196">
          <w:marLeft w:val="640"/>
          <w:marRight w:val="0"/>
          <w:marTop w:val="0"/>
          <w:marBottom w:val="0"/>
          <w:divBdr>
            <w:top w:val="none" w:sz="0" w:space="0" w:color="auto"/>
            <w:left w:val="none" w:sz="0" w:space="0" w:color="auto"/>
            <w:bottom w:val="none" w:sz="0" w:space="0" w:color="auto"/>
            <w:right w:val="none" w:sz="0" w:space="0" w:color="auto"/>
          </w:divBdr>
        </w:div>
        <w:div w:id="772096411">
          <w:marLeft w:val="640"/>
          <w:marRight w:val="0"/>
          <w:marTop w:val="0"/>
          <w:marBottom w:val="0"/>
          <w:divBdr>
            <w:top w:val="none" w:sz="0" w:space="0" w:color="auto"/>
            <w:left w:val="none" w:sz="0" w:space="0" w:color="auto"/>
            <w:bottom w:val="none" w:sz="0" w:space="0" w:color="auto"/>
            <w:right w:val="none" w:sz="0" w:space="0" w:color="auto"/>
          </w:divBdr>
        </w:div>
        <w:div w:id="775367861">
          <w:marLeft w:val="640"/>
          <w:marRight w:val="0"/>
          <w:marTop w:val="0"/>
          <w:marBottom w:val="0"/>
          <w:divBdr>
            <w:top w:val="none" w:sz="0" w:space="0" w:color="auto"/>
            <w:left w:val="none" w:sz="0" w:space="0" w:color="auto"/>
            <w:bottom w:val="none" w:sz="0" w:space="0" w:color="auto"/>
            <w:right w:val="none" w:sz="0" w:space="0" w:color="auto"/>
          </w:divBdr>
        </w:div>
        <w:div w:id="783230647">
          <w:marLeft w:val="640"/>
          <w:marRight w:val="0"/>
          <w:marTop w:val="0"/>
          <w:marBottom w:val="0"/>
          <w:divBdr>
            <w:top w:val="none" w:sz="0" w:space="0" w:color="auto"/>
            <w:left w:val="none" w:sz="0" w:space="0" w:color="auto"/>
            <w:bottom w:val="none" w:sz="0" w:space="0" w:color="auto"/>
            <w:right w:val="none" w:sz="0" w:space="0" w:color="auto"/>
          </w:divBdr>
        </w:div>
        <w:div w:id="785544024">
          <w:marLeft w:val="640"/>
          <w:marRight w:val="0"/>
          <w:marTop w:val="0"/>
          <w:marBottom w:val="0"/>
          <w:divBdr>
            <w:top w:val="none" w:sz="0" w:space="0" w:color="auto"/>
            <w:left w:val="none" w:sz="0" w:space="0" w:color="auto"/>
            <w:bottom w:val="none" w:sz="0" w:space="0" w:color="auto"/>
            <w:right w:val="none" w:sz="0" w:space="0" w:color="auto"/>
          </w:divBdr>
        </w:div>
        <w:div w:id="787428291">
          <w:marLeft w:val="640"/>
          <w:marRight w:val="0"/>
          <w:marTop w:val="0"/>
          <w:marBottom w:val="0"/>
          <w:divBdr>
            <w:top w:val="none" w:sz="0" w:space="0" w:color="auto"/>
            <w:left w:val="none" w:sz="0" w:space="0" w:color="auto"/>
            <w:bottom w:val="none" w:sz="0" w:space="0" w:color="auto"/>
            <w:right w:val="none" w:sz="0" w:space="0" w:color="auto"/>
          </w:divBdr>
        </w:div>
        <w:div w:id="793906091">
          <w:marLeft w:val="640"/>
          <w:marRight w:val="0"/>
          <w:marTop w:val="0"/>
          <w:marBottom w:val="0"/>
          <w:divBdr>
            <w:top w:val="none" w:sz="0" w:space="0" w:color="auto"/>
            <w:left w:val="none" w:sz="0" w:space="0" w:color="auto"/>
            <w:bottom w:val="none" w:sz="0" w:space="0" w:color="auto"/>
            <w:right w:val="none" w:sz="0" w:space="0" w:color="auto"/>
          </w:divBdr>
        </w:div>
        <w:div w:id="795493404">
          <w:marLeft w:val="640"/>
          <w:marRight w:val="0"/>
          <w:marTop w:val="0"/>
          <w:marBottom w:val="0"/>
          <w:divBdr>
            <w:top w:val="none" w:sz="0" w:space="0" w:color="auto"/>
            <w:left w:val="none" w:sz="0" w:space="0" w:color="auto"/>
            <w:bottom w:val="none" w:sz="0" w:space="0" w:color="auto"/>
            <w:right w:val="none" w:sz="0" w:space="0" w:color="auto"/>
          </w:divBdr>
        </w:div>
        <w:div w:id="823011342">
          <w:marLeft w:val="640"/>
          <w:marRight w:val="0"/>
          <w:marTop w:val="0"/>
          <w:marBottom w:val="0"/>
          <w:divBdr>
            <w:top w:val="none" w:sz="0" w:space="0" w:color="auto"/>
            <w:left w:val="none" w:sz="0" w:space="0" w:color="auto"/>
            <w:bottom w:val="none" w:sz="0" w:space="0" w:color="auto"/>
            <w:right w:val="none" w:sz="0" w:space="0" w:color="auto"/>
          </w:divBdr>
        </w:div>
        <w:div w:id="834610175">
          <w:marLeft w:val="640"/>
          <w:marRight w:val="0"/>
          <w:marTop w:val="0"/>
          <w:marBottom w:val="0"/>
          <w:divBdr>
            <w:top w:val="none" w:sz="0" w:space="0" w:color="auto"/>
            <w:left w:val="none" w:sz="0" w:space="0" w:color="auto"/>
            <w:bottom w:val="none" w:sz="0" w:space="0" w:color="auto"/>
            <w:right w:val="none" w:sz="0" w:space="0" w:color="auto"/>
          </w:divBdr>
        </w:div>
        <w:div w:id="927614191">
          <w:marLeft w:val="640"/>
          <w:marRight w:val="0"/>
          <w:marTop w:val="0"/>
          <w:marBottom w:val="0"/>
          <w:divBdr>
            <w:top w:val="none" w:sz="0" w:space="0" w:color="auto"/>
            <w:left w:val="none" w:sz="0" w:space="0" w:color="auto"/>
            <w:bottom w:val="none" w:sz="0" w:space="0" w:color="auto"/>
            <w:right w:val="none" w:sz="0" w:space="0" w:color="auto"/>
          </w:divBdr>
        </w:div>
        <w:div w:id="956450281">
          <w:marLeft w:val="640"/>
          <w:marRight w:val="0"/>
          <w:marTop w:val="0"/>
          <w:marBottom w:val="0"/>
          <w:divBdr>
            <w:top w:val="none" w:sz="0" w:space="0" w:color="auto"/>
            <w:left w:val="none" w:sz="0" w:space="0" w:color="auto"/>
            <w:bottom w:val="none" w:sz="0" w:space="0" w:color="auto"/>
            <w:right w:val="none" w:sz="0" w:space="0" w:color="auto"/>
          </w:divBdr>
        </w:div>
        <w:div w:id="1020399173">
          <w:marLeft w:val="640"/>
          <w:marRight w:val="0"/>
          <w:marTop w:val="0"/>
          <w:marBottom w:val="0"/>
          <w:divBdr>
            <w:top w:val="none" w:sz="0" w:space="0" w:color="auto"/>
            <w:left w:val="none" w:sz="0" w:space="0" w:color="auto"/>
            <w:bottom w:val="none" w:sz="0" w:space="0" w:color="auto"/>
            <w:right w:val="none" w:sz="0" w:space="0" w:color="auto"/>
          </w:divBdr>
        </w:div>
        <w:div w:id="1078479933">
          <w:marLeft w:val="640"/>
          <w:marRight w:val="0"/>
          <w:marTop w:val="0"/>
          <w:marBottom w:val="0"/>
          <w:divBdr>
            <w:top w:val="none" w:sz="0" w:space="0" w:color="auto"/>
            <w:left w:val="none" w:sz="0" w:space="0" w:color="auto"/>
            <w:bottom w:val="none" w:sz="0" w:space="0" w:color="auto"/>
            <w:right w:val="none" w:sz="0" w:space="0" w:color="auto"/>
          </w:divBdr>
        </w:div>
        <w:div w:id="1115947465">
          <w:marLeft w:val="640"/>
          <w:marRight w:val="0"/>
          <w:marTop w:val="0"/>
          <w:marBottom w:val="0"/>
          <w:divBdr>
            <w:top w:val="none" w:sz="0" w:space="0" w:color="auto"/>
            <w:left w:val="none" w:sz="0" w:space="0" w:color="auto"/>
            <w:bottom w:val="none" w:sz="0" w:space="0" w:color="auto"/>
            <w:right w:val="none" w:sz="0" w:space="0" w:color="auto"/>
          </w:divBdr>
        </w:div>
        <w:div w:id="1200508570">
          <w:marLeft w:val="640"/>
          <w:marRight w:val="0"/>
          <w:marTop w:val="0"/>
          <w:marBottom w:val="0"/>
          <w:divBdr>
            <w:top w:val="none" w:sz="0" w:space="0" w:color="auto"/>
            <w:left w:val="none" w:sz="0" w:space="0" w:color="auto"/>
            <w:bottom w:val="none" w:sz="0" w:space="0" w:color="auto"/>
            <w:right w:val="none" w:sz="0" w:space="0" w:color="auto"/>
          </w:divBdr>
        </w:div>
        <w:div w:id="1264462480">
          <w:marLeft w:val="640"/>
          <w:marRight w:val="0"/>
          <w:marTop w:val="0"/>
          <w:marBottom w:val="0"/>
          <w:divBdr>
            <w:top w:val="none" w:sz="0" w:space="0" w:color="auto"/>
            <w:left w:val="none" w:sz="0" w:space="0" w:color="auto"/>
            <w:bottom w:val="none" w:sz="0" w:space="0" w:color="auto"/>
            <w:right w:val="none" w:sz="0" w:space="0" w:color="auto"/>
          </w:divBdr>
        </w:div>
        <w:div w:id="1281378129">
          <w:marLeft w:val="640"/>
          <w:marRight w:val="0"/>
          <w:marTop w:val="0"/>
          <w:marBottom w:val="0"/>
          <w:divBdr>
            <w:top w:val="none" w:sz="0" w:space="0" w:color="auto"/>
            <w:left w:val="none" w:sz="0" w:space="0" w:color="auto"/>
            <w:bottom w:val="none" w:sz="0" w:space="0" w:color="auto"/>
            <w:right w:val="none" w:sz="0" w:space="0" w:color="auto"/>
          </w:divBdr>
        </w:div>
        <w:div w:id="1310212188">
          <w:marLeft w:val="640"/>
          <w:marRight w:val="0"/>
          <w:marTop w:val="0"/>
          <w:marBottom w:val="0"/>
          <w:divBdr>
            <w:top w:val="none" w:sz="0" w:space="0" w:color="auto"/>
            <w:left w:val="none" w:sz="0" w:space="0" w:color="auto"/>
            <w:bottom w:val="none" w:sz="0" w:space="0" w:color="auto"/>
            <w:right w:val="none" w:sz="0" w:space="0" w:color="auto"/>
          </w:divBdr>
        </w:div>
        <w:div w:id="1364407618">
          <w:marLeft w:val="640"/>
          <w:marRight w:val="0"/>
          <w:marTop w:val="0"/>
          <w:marBottom w:val="0"/>
          <w:divBdr>
            <w:top w:val="none" w:sz="0" w:space="0" w:color="auto"/>
            <w:left w:val="none" w:sz="0" w:space="0" w:color="auto"/>
            <w:bottom w:val="none" w:sz="0" w:space="0" w:color="auto"/>
            <w:right w:val="none" w:sz="0" w:space="0" w:color="auto"/>
          </w:divBdr>
        </w:div>
        <w:div w:id="1535921842">
          <w:marLeft w:val="640"/>
          <w:marRight w:val="0"/>
          <w:marTop w:val="0"/>
          <w:marBottom w:val="0"/>
          <w:divBdr>
            <w:top w:val="none" w:sz="0" w:space="0" w:color="auto"/>
            <w:left w:val="none" w:sz="0" w:space="0" w:color="auto"/>
            <w:bottom w:val="none" w:sz="0" w:space="0" w:color="auto"/>
            <w:right w:val="none" w:sz="0" w:space="0" w:color="auto"/>
          </w:divBdr>
        </w:div>
        <w:div w:id="1553346095">
          <w:marLeft w:val="640"/>
          <w:marRight w:val="0"/>
          <w:marTop w:val="0"/>
          <w:marBottom w:val="0"/>
          <w:divBdr>
            <w:top w:val="none" w:sz="0" w:space="0" w:color="auto"/>
            <w:left w:val="none" w:sz="0" w:space="0" w:color="auto"/>
            <w:bottom w:val="none" w:sz="0" w:space="0" w:color="auto"/>
            <w:right w:val="none" w:sz="0" w:space="0" w:color="auto"/>
          </w:divBdr>
        </w:div>
        <w:div w:id="1637104282">
          <w:marLeft w:val="640"/>
          <w:marRight w:val="0"/>
          <w:marTop w:val="0"/>
          <w:marBottom w:val="0"/>
          <w:divBdr>
            <w:top w:val="none" w:sz="0" w:space="0" w:color="auto"/>
            <w:left w:val="none" w:sz="0" w:space="0" w:color="auto"/>
            <w:bottom w:val="none" w:sz="0" w:space="0" w:color="auto"/>
            <w:right w:val="none" w:sz="0" w:space="0" w:color="auto"/>
          </w:divBdr>
        </w:div>
        <w:div w:id="1671986781">
          <w:marLeft w:val="640"/>
          <w:marRight w:val="0"/>
          <w:marTop w:val="0"/>
          <w:marBottom w:val="0"/>
          <w:divBdr>
            <w:top w:val="none" w:sz="0" w:space="0" w:color="auto"/>
            <w:left w:val="none" w:sz="0" w:space="0" w:color="auto"/>
            <w:bottom w:val="none" w:sz="0" w:space="0" w:color="auto"/>
            <w:right w:val="none" w:sz="0" w:space="0" w:color="auto"/>
          </w:divBdr>
          <w:divsChild>
            <w:div w:id="414521206">
              <w:marLeft w:val="0"/>
              <w:marRight w:val="0"/>
              <w:marTop w:val="0"/>
              <w:marBottom w:val="0"/>
              <w:divBdr>
                <w:top w:val="none" w:sz="0" w:space="0" w:color="auto"/>
                <w:left w:val="none" w:sz="0" w:space="0" w:color="auto"/>
                <w:bottom w:val="none" w:sz="0" w:space="0" w:color="auto"/>
                <w:right w:val="none" w:sz="0" w:space="0" w:color="auto"/>
              </w:divBdr>
              <w:divsChild>
                <w:div w:id="21635140">
                  <w:marLeft w:val="640"/>
                  <w:marRight w:val="0"/>
                  <w:marTop w:val="0"/>
                  <w:marBottom w:val="0"/>
                  <w:divBdr>
                    <w:top w:val="none" w:sz="0" w:space="0" w:color="auto"/>
                    <w:left w:val="none" w:sz="0" w:space="0" w:color="auto"/>
                    <w:bottom w:val="none" w:sz="0" w:space="0" w:color="auto"/>
                    <w:right w:val="none" w:sz="0" w:space="0" w:color="auto"/>
                  </w:divBdr>
                </w:div>
                <w:div w:id="28461350">
                  <w:marLeft w:val="640"/>
                  <w:marRight w:val="0"/>
                  <w:marTop w:val="0"/>
                  <w:marBottom w:val="0"/>
                  <w:divBdr>
                    <w:top w:val="none" w:sz="0" w:space="0" w:color="auto"/>
                    <w:left w:val="none" w:sz="0" w:space="0" w:color="auto"/>
                    <w:bottom w:val="none" w:sz="0" w:space="0" w:color="auto"/>
                    <w:right w:val="none" w:sz="0" w:space="0" w:color="auto"/>
                  </w:divBdr>
                </w:div>
                <w:div w:id="143931106">
                  <w:marLeft w:val="640"/>
                  <w:marRight w:val="0"/>
                  <w:marTop w:val="0"/>
                  <w:marBottom w:val="0"/>
                  <w:divBdr>
                    <w:top w:val="none" w:sz="0" w:space="0" w:color="auto"/>
                    <w:left w:val="none" w:sz="0" w:space="0" w:color="auto"/>
                    <w:bottom w:val="none" w:sz="0" w:space="0" w:color="auto"/>
                    <w:right w:val="none" w:sz="0" w:space="0" w:color="auto"/>
                  </w:divBdr>
                </w:div>
                <w:div w:id="174270900">
                  <w:marLeft w:val="640"/>
                  <w:marRight w:val="0"/>
                  <w:marTop w:val="0"/>
                  <w:marBottom w:val="0"/>
                  <w:divBdr>
                    <w:top w:val="none" w:sz="0" w:space="0" w:color="auto"/>
                    <w:left w:val="none" w:sz="0" w:space="0" w:color="auto"/>
                    <w:bottom w:val="none" w:sz="0" w:space="0" w:color="auto"/>
                    <w:right w:val="none" w:sz="0" w:space="0" w:color="auto"/>
                  </w:divBdr>
                </w:div>
                <w:div w:id="260181651">
                  <w:marLeft w:val="640"/>
                  <w:marRight w:val="0"/>
                  <w:marTop w:val="0"/>
                  <w:marBottom w:val="0"/>
                  <w:divBdr>
                    <w:top w:val="none" w:sz="0" w:space="0" w:color="auto"/>
                    <w:left w:val="none" w:sz="0" w:space="0" w:color="auto"/>
                    <w:bottom w:val="none" w:sz="0" w:space="0" w:color="auto"/>
                    <w:right w:val="none" w:sz="0" w:space="0" w:color="auto"/>
                  </w:divBdr>
                </w:div>
                <w:div w:id="372654852">
                  <w:marLeft w:val="640"/>
                  <w:marRight w:val="0"/>
                  <w:marTop w:val="0"/>
                  <w:marBottom w:val="0"/>
                  <w:divBdr>
                    <w:top w:val="none" w:sz="0" w:space="0" w:color="auto"/>
                    <w:left w:val="none" w:sz="0" w:space="0" w:color="auto"/>
                    <w:bottom w:val="none" w:sz="0" w:space="0" w:color="auto"/>
                    <w:right w:val="none" w:sz="0" w:space="0" w:color="auto"/>
                  </w:divBdr>
                </w:div>
                <w:div w:id="386103762">
                  <w:marLeft w:val="640"/>
                  <w:marRight w:val="0"/>
                  <w:marTop w:val="0"/>
                  <w:marBottom w:val="0"/>
                  <w:divBdr>
                    <w:top w:val="none" w:sz="0" w:space="0" w:color="auto"/>
                    <w:left w:val="none" w:sz="0" w:space="0" w:color="auto"/>
                    <w:bottom w:val="none" w:sz="0" w:space="0" w:color="auto"/>
                    <w:right w:val="none" w:sz="0" w:space="0" w:color="auto"/>
                  </w:divBdr>
                </w:div>
                <w:div w:id="407265195">
                  <w:marLeft w:val="640"/>
                  <w:marRight w:val="0"/>
                  <w:marTop w:val="0"/>
                  <w:marBottom w:val="0"/>
                  <w:divBdr>
                    <w:top w:val="none" w:sz="0" w:space="0" w:color="auto"/>
                    <w:left w:val="none" w:sz="0" w:space="0" w:color="auto"/>
                    <w:bottom w:val="none" w:sz="0" w:space="0" w:color="auto"/>
                    <w:right w:val="none" w:sz="0" w:space="0" w:color="auto"/>
                  </w:divBdr>
                </w:div>
                <w:div w:id="422997964">
                  <w:marLeft w:val="640"/>
                  <w:marRight w:val="0"/>
                  <w:marTop w:val="0"/>
                  <w:marBottom w:val="0"/>
                  <w:divBdr>
                    <w:top w:val="none" w:sz="0" w:space="0" w:color="auto"/>
                    <w:left w:val="none" w:sz="0" w:space="0" w:color="auto"/>
                    <w:bottom w:val="none" w:sz="0" w:space="0" w:color="auto"/>
                    <w:right w:val="none" w:sz="0" w:space="0" w:color="auto"/>
                  </w:divBdr>
                </w:div>
                <w:div w:id="424812509">
                  <w:marLeft w:val="640"/>
                  <w:marRight w:val="0"/>
                  <w:marTop w:val="0"/>
                  <w:marBottom w:val="0"/>
                  <w:divBdr>
                    <w:top w:val="none" w:sz="0" w:space="0" w:color="auto"/>
                    <w:left w:val="none" w:sz="0" w:space="0" w:color="auto"/>
                    <w:bottom w:val="none" w:sz="0" w:space="0" w:color="auto"/>
                    <w:right w:val="none" w:sz="0" w:space="0" w:color="auto"/>
                  </w:divBdr>
                </w:div>
                <w:div w:id="462693730">
                  <w:marLeft w:val="640"/>
                  <w:marRight w:val="0"/>
                  <w:marTop w:val="0"/>
                  <w:marBottom w:val="0"/>
                  <w:divBdr>
                    <w:top w:val="none" w:sz="0" w:space="0" w:color="auto"/>
                    <w:left w:val="none" w:sz="0" w:space="0" w:color="auto"/>
                    <w:bottom w:val="none" w:sz="0" w:space="0" w:color="auto"/>
                    <w:right w:val="none" w:sz="0" w:space="0" w:color="auto"/>
                  </w:divBdr>
                </w:div>
                <w:div w:id="487598829">
                  <w:marLeft w:val="640"/>
                  <w:marRight w:val="0"/>
                  <w:marTop w:val="0"/>
                  <w:marBottom w:val="0"/>
                  <w:divBdr>
                    <w:top w:val="none" w:sz="0" w:space="0" w:color="auto"/>
                    <w:left w:val="none" w:sz="0" w:space="0" w:color="auto"/>
                    <w:bottom w:val="none" w:sz="0" w:space="0" w:color="auto"/>
                    <w:right w:val="none" w:sz="0" w:space="0" w:color="auto"/>
                  </w:divBdr>
                </w:div>
                <w:div w:id="489298592">
                  <w:marLeft w:val="640"/>
                  <w:marRight w:val="0"/>
                  <w:marTop w:val="0"/>
                  <w:marBottom w:val="0"/>
                  <w:divBdr>
                    <w:top w:val="none" w:sz="0" w:space="0" w:color="auto"/>
                    <w:left w:val="none" w:sz="0" w:space="0" w:color="auto"/>
                    <w:bottom w:val="none" w:sz="0" w:space="0" w:color="auto"/>
                    <w:right w:val="none" w:sz="0" w:space="0" w:color="auto"/>
                  </w:divBdr>
                </w:div>
                <w:div w:id="546987953">
                  <w:marLeft w:val="640"/>
                  <w:marRight w:val="0"/>
                  <w:marTop w:val="0"/>
                  <w:marBottom w:val="0"/>
                  <w:divBdr>
                    <w:top w:val="none" w:sz="0" w:space="0" w:color="auto"/>
                    <w:left w:val="none" w:sz="0" w:space="0" w:color="auto"/>
                    <w:bottom w:val="none" w:sz="0" w:space="0" w:color="auto"/>
                    <w:right w:val="none" w:sz="0" w:space="0" w:color="auto"/>
                  </w:divBdr>
                </w:div>
                <w:div w:id="655189297">
                  <w:marLeft w:val="640"/>
                  <w:marRight w:val="0"/>
                  <w:marTop w:val="0"/>
                  <w:marBottom w:val="0"/>
                  <w:divBdr>
                    <w:top w:val="none" w:sz="0" w:space="0" w:color="auto"/>
                    <w:left w:val="none" w:sz="0" w:space="0" w:color="auto"/>
                    <w:bottom w:val="none" w:sz="0" w:space="0" w:color="auto"/>
                    <w:right w:val="none" w:sz="0" w:space="0" w:color="auto"/>
                  </w:divBdr>
                </w:div>
                <w:div w:id="676082942">
                  <w:marLeft w:val="640"/>
                  <w:marRight w:val="0"/>
                  <w:marTop w:val="0"/>
                  <w:marBottom w:val="0"/>
                  <w:divBdr>
                    <w:top w:val="none" w:sz="0" w:space="0" w:color="auto"/>
                    <w:left w:val="none" w:sz="0" w:space="0" w:color="auto"/>
                    <w:bottom w:val="none" w:sz="0" w:space="0" w:color="auto"/>
                    <w:right w:val="none" w:sz="0" w:space="0" w:color="auto"/>
                  </w:divBdr>
                </w:div>
                <w:div w:id="690763751">
                  <w:marLeft w:val="640"/>
                  <w:marRight w:val="0"/>
                  <w:marTop w:val="0"/>
                  <w:marBottom w:val="0"/>
                  <w:divBdr>
                    <w:top w:val="none" w:sz="0" w:space="0" w:color="auto"/>
                    <w:left w:val="none" w:sz="0" w:space="0" w:color="auto"/>
                    <w:bottom w:val="none" w:sz="0" w:space="0" w:color="auto"/>
                    <w:right w:val="none" w:sz="0" w:space="0" w:color="auto"/>
                  </w:divBdr>
                </w:div>
                <w:div w:id="703139395">
                  <w:marLeft w:val="640"/>
                  <w:marRight w:val="0"/>
                  <w:marTop w:val="0"/>
                  <w:marBottom w:val="0"/>
                  <w:divBdr>
                    <w:top w:val="none" w:sz="0" w:space="0" w:color="auto"/>
                    <w:left w:val="none" w:sz="0" w:space="0" w:color="auto"/>
                    <w:bottom w:val="none" w:sz="0" w:space="0" w:color="auto"/>
                    <w:right w:val="none" w:sz="0" w:space="0" w:color="auto"/>
                  </w:divBdr>
                </w:div>
                <w:div w:id="710035580">
                  <w:marLeft w:val="640"/>
                  <w:marRight w:val="0"/>
                  <w:marTop w:val="0"/>
                  <w:marBottom w:val="0"/>
                  <w:divBdr>
                    <w:top w:val="none" w:sz="0" w:space="0" w:color="auto"/>
                    <w:left w:val="none" w:sz="0" w:space="0" w:color="auto"/>
                    <w:bottom w:val="none" w:sz="0" w:space="0" w:color="auto"/>
                    <w:right w:val="none" w:sz="0" w:space="0" w:color="auto"/>
                  </w:divBdr>
                </w:div>
                <w:div w:id="792559439">
                  <w:marLeft w:val="640"/>
                  <w:marRight w:val="0"/>
                  <w:marTop w:val="0"/>
                  <w:marBottom w:val="0"/>
                  <w:divBdr>
                    <w:top w:val="none" w:sz="0" w:space="0" w:color="auto"/>
                    <w:left w:val="none" w:sz="0" w:space="0" w:color="auto"/>
                    <w:bottom w:val="none" w:sz="0" w:space="0" w:color="auto"/>
                    <w:right w:val="none" w:sz="0" w:space="0" w:color="auto"/>
                  </w:divBdr>
                </w:div>
                <w:div w:id="835344811">
                  <w:marLeft w:val="640"/>
                  <w:marRight w:val="0"/>
                  <w:marTop w:val="0"/>
                  <w:marBottom w:val="0"/>
                  <w:divBdr>
                    <w:top w:val="none" w:sz="0" w:space="0" w:color="auto"/>
                    <w:left w:val="none" w:sz="0" w:space="0" w:color="auto"/>
                    <w:bottom w:val="none" w:sz="0" w:space="0" w:color="auto"/>
                    <w:right w:val="none" w:sz="0" w:space="0" w:color="auto"/>
                  </w:divBdr>
                </w:div>
                <w:div w:id="859010104">
                  <w:marLeft w:val="640"/>
                  <w:marRight w:val="0"/>
                  <w:marTop w:val="0"/>
                  <w:marBottom w:val="0"/>
                  <w:divBdr>
                    <w:top w:val="none" w:sz="0" w:space="0" w:color="auto"/>
                    <w:left w:val="none" w:sz="0" w:space="0" w:color="auto"/>
                    <w:bottom w:val="none" w:sz="0" w:space="0" w:color="auto"/>
                    <w:right w:val="none" w:sz="0" w:space="0" w:color="auto"/>
                  </w:divBdr>
                </w:div>
                <w:div w:id="903296743">
                  <w:marLeft w:val="640"/>
                  <w:marRight w:val="0"/>
                  <w:marTop w:val="0"/>
                  <w:marBottom w:val="0"/>
                  <w:divBdr>
                    <w:top w:val="none" w:sz="0" w:space="0" w:color="auto"/>
                    <w:left w:val="none" w:sz="0" w:space="0" w:color="auto"/>
                    <w:bottom w:val="none" w:sz="0" w:space="0" w:color="auto"/>
                    <w:right w:val="none" w:sz="0" w:space="0" w:color="auto"/>
                  </w:divBdr>
                </w:div>
                <w:div w:id="984970823">
                  <w:marLeft w:val="640"/>
                  <w:marRight w:val="0"/>
                  <w:marTop w:val="0"/>
                  <w:marBottom w:val="0"/>
                  <w:divBdr>
                    <w:top w:val="none" w:sz="0" w:space="0" w:color="auto"/>
                    <w:left w:val="none" w:sz="0" w:space="0" w:color="auto"/>
                    <w:bottom w:val="none" w:sz="0" w:space="0" w:color="auto"/>
                    <w:right w:val="none" w:sz="0" w:space="0" w:color="auto"/>
                  </w:divBdr>
                </w:div>
                <w:div w:id="1109278874">
                  <w:marLeft w:val="640"/>
                  <w:marRight w:val="0"/>
                  <w:marTop w:val="0"/>
                  <w:marBottom w:val="0"/>
                  <w:divBdr>
                    <w:top w:val="none" w:sz="0" w:space="0" w:color="auto"/>
                    <w:left w:val="none" w:sz="0" w:space="0" w:color="auto"/>
                    <w:bottom w:val="none" w:sz="0" w:space="0" w:color="auto"/>
                    <w:right w:val="none" w:sz="0" w:space="0" w:color="auto"/>
                  </w:divBdr>
                </w:div>
                <w:div w:id="1131171065">
                  <w:marLeft w:val="640"/>
                  <w:marRight w:val="0"/>
                  <w:marTop w:val="0"/>
                  <w:marBottom w:val="0"/>
                  <w:divBdr>
                    <w:top w:val="none" w:sz="0" w:space="0" w:color="auto"/>
                    <w:left w:val="none" w:sz="0" w:space="0" w:color="auto"/>
                    <w:bottom w:val="none" w:sz="0" w:space="0" w:color="auto"/>
                    <w:right w:val="none" w:sz="0" w:space="0" w:color="auto"/>
                  </w:divBdr>
                </w:div>
                <w:div w:id="1191334926">
                  <w:marLeft w:val="640"/>
                  <w:marRight w:val="0"/>
                  <w:marTop w:val="0"/>
                  <w:marBottom w:val="0"/>
                  <w:divBdr>
                    <w:top w:val="none" w:sz="0" w:space="0" w:color="auto"/>
                    <w:left w:val="none" w:sz="0" w:space="0" w:color="auto"/>
                    <w:bottom w:val="none" w:sz="0" w:space="0" w:color="auto"/>
                    <w:right w:val="none" w:sz="0" w:space="0" w:color="auto"/>
                  </w:divBdr>
                </w:div>
                <w:div w:id="1196844707">
                  <w:marLeft w:val="640"/>
                  <w:marRight w:val="0"/>
                  <w:marTop w:val="0"/>
                  <w:marBottom w:val="0"/>
                  <w:divBdr>
                    <w:top w:val="none" w:sz="0" w:space="0" w:color="auto"/>
                    <w:left w:val="none" w:sz="0" w:space="0" w:color="auto"/>
                    <w:bottom w:val="none" w:sz="0" w:space="0" w:color="auto"/>
                    <w:right w:val="none" w:sz="0" w:space="0" w:color="auto"/>
                  </w:divBdr>
                </w:div>
                <w:div w:id="1250890722">
                  <w:marLeft w:val="640"/>
                  <w:marRight w:val="0"/>
                  <w:marTop w:val="0"/>
                  <w:marBottom w:val="0"/>
                  <w:divBdr>
                    <w:top w:val="none" w:sz="0" w:space="0" w:color="auto"/>
                    <w:left w:val="none" w:sz="0" w:space="0" w:color="auto"/>
                    <w:bottom w:val="none" w:sz="0" w:space="0" w:color="auto"/>
                    <w:right w:val="none" w:sz="0" w:space="0" w:color="auto"/>
                  </w:divBdr>
                </w:div>
                <w:div w:id="1292175951">
                  <w:marLeft w:val="640"/>
                  <w:marRight w:val="0"/>
                  <w:marTop w:val="0"/>
                  <w:marBottom w:val="0"/>
                  <w:divBdr>
                    <w:top w:val="none" w:sz="0" w:space="0" w:color="auto"/>
                    <w:left w:val="none" w:sz="0" w:space="0" w:color="auto"/>
                    <w:bottom w:val="none" w:sz="0" w:space="0" w:color="auto"/>
                    <w:right w:val="none" w:sz="0" w:space="0" w:color="auto"/>
                  </w:divBdr>
                </w:div>
                <w:div w:id="1389306766">
                  <w:marLeft w:val="640"/>
                  <w:marRight w:val="0"/>
                  <w:marTop w:val="0"/>
                  <w:marBottom w:val="0"/>
                  <w:divBdr>
                    <w:top w:val="none" w:sz="0" w:space="0" w:color="auto"/>
                    <w:left w:val="none" w:sz="0" w:space="0" w:color="auto"/>
                    <w:bottom w:val="none" w:sz="0" w:space="0" w:color="auto"/>
                    <w:right w:val="none" w:sz="0" w:space="0" w:color="auto"/>
                  </w:divBdr>
                </w:div>
                <w:div w:id="1406339083">
                  <w:marLeft w:val="640"/>
                  <w:marRight w:val="0"/>
                  <w:marTop w:val="0"/>
                  <w:marBottom w:val="0"/>
                  <w:divBdr>
                    <w:top w:val="none" w:sz="0" w:space="0" w:color="auto"/>
                    <w:left w:val="none" w:sz="0" w:space="0" w:color="auto"/>
                    <w:bottom w:val="none" w:sz="0" w:space="0" w:color="auto"/>
                    <w:right w:val="none" w:sz="0" w:space="0" w:color="auto"/>
                  </w:divBdr>
                </w:div>
                <w:div w:id="1506483461">
                  <w:marLeft w:val="640"/>
                  <w:marRight w:val="0"/>
                  <w:marTop w:val="0"/>
                  <w:marBottom w:val="0"/>
                  <w:divBdr>
                    <w:top w:val="none" w:sz="0" w:space="0" w:color="auto"/>
                    <w:left w:val="none" w:sz="0" w:space="0" w:color="auto"/>
                    <w:bottom w:val="none" w:sz="0" w:space="0" w:color="auto"/>
                    <w:right w:val="none" w:sz="0" w:space="0" w:color="auto"/>
                  </w:divBdr>
                </w:div>
                <w:div w:id="1539276465">
                  <w:marLeft w:val="640"/>
                  <w:marRight w:val="0"/>
                  <w:marTop w:val="0"/>
                  <w:marBottom w:val="0"/>
                  <w:divBdr>
                    <w:top w:val="none" w:sz="0" w:space="0" w:color="auto"/>
                    <w:left w:val="none" w:sz="0" w:space="0" w:color="auto"/>
                    <w:bottom w:val="none" w:sz="0" w:space="0" w:color="auto"/>
                    <w:right w:val="none" w:sz="0" w:space="0" w:color="auto"/>
                  </w:divBdr>
                </w:div>
                <w:div w:id="1540698975">
                  <w:marLeft w:val="640"/>
                  <w:marRight w:val="0"/>
                  <w:marTop w:val="0"/>
                  <w:marBottom w:val="0"/>
                  <w:divBdr>
                    <w:top w:val="none" w:sz="0" w:space="0" w:color="auto"/>
                    <w:left w:val="none" w:sz="0" w:space="0" w:color="auto"/>
                    <w:bottom w:val="none" w:sz="0" w:space="0" w:color="auto"/>
                    <w:right w:val="none" w:sz="0" w:space="0" w:color="auto"/>
                  </w:divBdr>
                </w:div>
                <w:div w:id="1594898207">
                  <w:marLeft w:val="640"/>
                  <w:marRight w:val="0"/>
                  <w:marTop w:val="0"/>
                  <w:marBottom w:val="0"/>
                  <w:divBdr>
                    <w:top w:val="none" w:sz="0" w:space="0" w:color="auto"/>
                    <w:left w:val="none" w:sz="0" w:space="0" w:color="auto"/>
                    <w:bottom w:val="none" w:sz="0" w:space="0" w:color="auto"/>
                    <w:right w:val="none" w:sz="0" w:space="0" w:color="auto"/>
                  </w:divBdr>
                </w:div>
                <w:div w:id="1597053459">
                  <w:marLeft w:val="640"/>
                  <w:marRight w:val="0"/>
                  <w:marTop w:val="0"/>
                  <w:marBottom w:val="0"/>
                  <w:divBdr>
                    <w:top w:val="none" w:sz="0" w:space="0" w:color="auto"/>
                    <w:left w:val="none" w:sz="0" w:space="0" w:color="auto"/>
                    <w:bottom w:val="none" w:sz="0" w:space="0" w:color="auto"/>
                    <w:right w:val="none" w:sz="0" w:space="0" w:color="auto"/>
                  </w:divBdr>
                </w:div>
                <w:div w:id="1607812791">
                  <w:marLeft w:val="640"/>
                  <w:marRight w:val="0"/>
                  <w:marTop w:val="0"/>
                  <w:marBottom w:val="0"/>
                  <w:divBdr>
                    <w:top w:val="none" w:sz="0" w:space="0" w:color="auto"/>
                    <w:left w:val="none" w:sz="0" w:space="0" w:color="auto"/>
                    <w:bottom w:val="none" w:sz="0" w:space="0" w:color="auto"/>
                    <w:right w:val="none" w:sz="0" w:space="0" w:color="auto"/>
                  </w:divBdr>
                </w:div>
                <w:div w:id="1631204133">
                  <w:marLeft w:val="640"/>
                  <w:marRight w:val="0"/>
                  <w:marTop w:val="0"/>
                  <w:marBottom w:val="0"/>
                  <w:divBdr>
                    <w:top w:val="none" w:sz="0" w:space="0" w:color="auto"/>
                    <w:left w:val="none" w:sz="0" w:space="0" w:color="auto"/>
                    <w:bottom w:val="none" w:sz="0" w:space="0" w:color="auto"/>
                    <w:right w:val="none" w:sz="0" w:space="0" w:color="auto"/>
                  </w:divBdr>
                </w:div>
                <w:div w:id="1756392935">
                  <w:marLeft w:val="640"/>
                  <w:marRight w:val="0"/>
                  <w:marTop w:val="0"/>
                  <w:marBottom w:val="0"/>
                  <w:divBdr>
                    <w:top w:val="none" w:sz="0" w:space="0" w:color="auto"/>
                    <w:left w:val="none" w:sz="0" w:space="0" w:color="auto"/>
                    <w:bottom w:val="none" w:sz="0" w:space="0" w:color="auto"/>
                    <w:right w:val="none" w:sz="0" w:space="0" w:color="auto"/>
                  </w:divBdr>
                </w:div>
                <w:div w:id="1881161694">
                  <w:marLeft w:val="640"/>
                  <w:marRight w:val="0"/>
                  <w:marTop w:val="0"/>
                  <w:marBottom w:val="0"/>
                  <w:divBdr>
                    <w:top w:val="none" w:sz="0" w:space="0" w:color="auto"/>
                    <w:left w:val="none" w:sz="0" w:space="0" w:color="auto"/>
                    <w:bottom w:val="none" w:sz="0" w:space="0" w:color="auto"/>
                    <w:right w:val="none" w:sz="0" w:space="0" w:color="auto"/>
                  </w:divBdr>
                </w:div>
                <w:div w:id="1901669094">
                  <w:marLeft w:val="640"/>
                  <w:marRight w:val="0"/>
                  <w:marTop w:val="0"/>
                  <w:marBottom w:val="0"/>
                  <w:divBdr>
                    <w:top w:val="none" w:sz="0" w:space="0" w:color="auto"/>
                    <w:left w:val="none" w:sz="0" w:space="0" w:color="auto"/>
                    <w:bottom w:val="none" w:sz="0" w:space="0" w:color="auto"/>
                    <w:right w:val="none" w:sz="0" w:space="0" w:color="auto"/>
                  </w:divBdr>
                </w:div>
                <w:div w:id="1910918456">
                  <w:marLeft w:val="640"/>
                  <w:marRight w:val="0"/>
                  <w:marTop w:val="0"/>
                  <w:marBottom w:val="0"/>
                  <w:divBdr>
                    <w:top w:val="none" w:sz="0" w:space="0" w:color="auto"/>
                    <w:left w:val="none" w:sz="0" w:space="0" w:color="auto"/>
                    <w:bottom w:val="none" w:sz="0" w:space="0" w:color="auto"/>
                    <w:right w:val="none" w:sz="0" w:space="0" w:color="auto"/>
                  </w:divBdr>
                </w:div>
                <w:div w:id="1962610393">
                  <w:marLeft w:val="640"/>
                  <w:marRight w:val="0"/>
                  <w:marTop w:val="0"/>
                  <w:marBottom w:val="0"/>
                  <w:divBdr>
                    <w:top w:val="none" w:sz="0" w:space="0" w:color="auto"/>
                    <w:left w:val="none" w:sz="0" w:space="0" w:color="auto"/>
                    <w:bottom w:val="none" w:sz="0" w:space="0" w:color="auto"/>
                    <w:right w:val="none" w:sz="0" w:space="0" w:color="auto"/>
                  </w:divBdr>
                </w:div>
                <w:div w:id="2048748921">
                  <w:marLeft w:val="640"/>
                  <w:marRight w:val="0"/>
                  <w:marTop w:val="0"/>
                  <w:marBottom w:val="0"/>
                  <w:divBdr>
                    <w:top w:val="none" w:sz="0" w:space="0" w:color="auto"/>
                    <w:left w:val="none" w:sz="0" w:space="0" w:color="auto"/>
                    <w:bottom w:val="none" w:sz="0" w:space="0" w:color="auto"/>
                    <w:right w:val="none" w:sz="0" w:space="0" w:color="auto"/>
                  </w:divBdr>
                </w:div>
                <w:div w:id="2075615056">
                  <w:marLeft w:val="640"/>
                  <w:marRight w:val="0"/>
                  <w:marTop w:val="0"/>
                  <w:marBottom w:val="0"/>
                  <w:divBdr>
                    <w:top w:val="none" w:sz="0" w:space="0" w:color="auto"/>
                    <w:left w:val="none" w:sz="0" w:space="0" w:color="auto"/>
                    <w:bottom w:val="none" w:sz="0" w:space="0" w:color="auto"/>
                    <w:right w:val="none" w:sz="0" w:space="0" w:color="auto"/>
                  </w:divBdr>
                </w:div>
                <w:div w:id="2114010021">
                  <w:marLeft w:val="640"/>
                  <w:marRight w:val="0"/>
                  <w:marTop w:val="0"/>
                  <w:marBottom w:val="0"/>
                  <w:divBdr>
                    <w:top w:val="none" w:sz="0" w:space="0" w:color="auto"/>
                    <w:left w:val="none" w:sz="0" w:space="0" w:color="auto"/>
                    <w:bottom w:val="none" w:sz="0" w:space="0" w:color="auto"/>
                    <w:right w:val="none" w:sz="0" w:space="0" w:color="auto"/>
                  </w:divBdr>
                </w:div>
                <w:div w:id="2114931240">
                  <w:marLeft w:val="640"/>
                  <w:marRight w:val="0"/>
                  <w:marTop w:val="0"/>
                  <w:marBottom w:val="0"/>
                  <w:divBdr>
                    <w:top w:val="none" w:sz="0" w:space="0" w:color="auto"/>
                    <w:left w:val="none" w:sz="0" w:space="0" w:color="auto"/>
                    <w:bottom w:val="none" w:sz="0" w:space="0" w:color="auto"/>
                    <w:right w:val="none" w:sz="0" w:space="0" w:color="auto"/>
                  </w:divBdr>
                </w:div>
                <w:div w:id="2130585422">
                  <w:marLeft w:val="640"/>
                  <w:marRight w:val="0"/>
                  <w:marTop w:val="0"/>
                  <w:marBottom w:val="0"/>
                  <w:divBdr>
                    <w:top w:val="none" w:sz="0" w:space="0" w:color="auto"/>
                    <w:left w:val="none" w:sz="0" w:space="0" w:color="auto"/>
                    <w:bottom w:val="none" w:sz="0" w:space="0" w:color="auto"/>
                    <w:right w:val="none" w:sz="0" w:space="0" w:color="auto"/>
                  </w:divBdr>
                </w:div>
              </w:divsChild>
            </w:div>
            <w:div w:id="848905130">
              <w:marLeft w:val="0"/>
              <w:marRight w:val="0"/>
              <w:marTop w:val="0"/>
              <w:marBottom w:val="0"/>
              <w:divBdr>
                <w:top w:val="none" w:sz="0" w:space="0" w:color="auto"/>
                <w:left w:val="none" w:sz="0" w:space="0" w:color="auto"/>
                <w:bottom w:val="none" w:sz="0" w:space="0" w:color="auto"/>
                <w:right w:val="none" w:sz="0" w:space="0" w:color="auto"/>
              </w:divBdr>
              <w:divsChild>
                <w:div w:id="6911449">
                  <w:marLeft w:val="640"/>
                  <w:marRight w:val="0"/>
                  <w:marTop w:val="0"/>
                  <w:marBottom w:val="0"/>
                  <w:divBdr>
                    <w:top w:val="none" w:sz="0" w:space="0" w:color="auto"/>
                    <w:left w:val="none" w:sz="0" w:space="0" w:color="auto"/>
                    <w:bottom w:val="none" w:sz="0" w:space="0" w:color="auto"/>
                    <w:right w:val="none" w:sz="0" w:space="0" w:color="auto"/>
                  </w:divBdr>
                </w:div>
                <w:div w:id="10688625">
                  <w:marLeft w:val="640"/>
                  <w:marRight w:val="0"/>
                  <w:marTop w:val="0"/>
                  <w:marBottom w:val="0"/>
                  <w:divBdr>
                    <w:top w:val="none" w:sz="0" w:space="0" w:color="auto"/>
                    <w:left w:val="none" w:sz="0" w:space="0" w:color="auto"/>
                    <w:bottom w:val="none" w:sz="0" w:space="0" w:color="auto"/>
                    <w:right w:val="none" w:sz="0" w:space="0" w:color="auto"/>
                  </w:divBdr>
                </w:div>
                <w:div w:id="21521632">
                  <w:marLeft w:val="640"/>
                  <w:marRight w:val="0"/>
                  <w:marTop w:val="0"/>
                  <w:marBottom w:val="0"/>
                  <w:divBdr>
                    <w:top w:val="none" w:sz="0" w:space="0" w:color="auto"/>
                    <w:left w:val="none" w:sz="0" w:space="0" w:color="auto"/>
                    <w:bottom w:val="none" w:sz="0" w:space="0" w:color="auto"/>
                    <w:right w:val="none" w:sz="0" w:space="0" w:color="auto"/>
                  </w:divBdr>
                </w:div>
                <w:div w:id="55783284">
                  <w:marLeft w:val="640"/>
                  <w:marRight w:val="0"/>
                  <w:marTop w:val="0"/>
                  <w:marBottom w:val="0"/>
                  <w:divBdr>
                    <w:top w:val="none" w:sz="0" w:space="0" w:color="auto"/>
                    <w:left w:val="none" w:sz="0" w:space="0" w:color="auto"/>
                    <w:bottom w:val="none" w:sz="0" w:space="0" w:color="auto"/>
                    <w:right w:val="none" w:sz="0" w:space="0" w:color="auto"/>
                  </w:divBdr>
                </w:div>
                <w:div w:id="115954212">
                  <w:marLeft w:val="640"/>
                  <w:marRight w:val="0"/>
                  <w:marTop w:val="0"/>
                  <w:marBottom w:val="0"/>
                  <w:divBdr>
                    <w:top w:val="none" w:sz="0" w:space="0" w:color="auto"/>
                    <w:left w:val="none" w:sz="0" w:space="0" w:color="auto"/>
                    <w:bottom w:val="none" w:sz="0" w:space="0" w:color="auto"/>
                    <w:right w:val="none" w:sz="0" w:space="0" w:color="auto"/>
                  </w:divBdr>
                </w:div>
                <w:div w:id="140193725">
                  <w:marLeft w:val="640"/>
                  <w:marRight w:val="0"/>
                  <w:marTop w:val="0"/>
                  <w:marBottom w:val="0"/>
                  <w:divBdr>
                    <w:top w:val="none" w:sz="0" w:space="0" w:color="auto"/>
                    <w:left w:val="none" w:sz="0" w:space="0" w:color="auto"/>
                    <w:bottom w:val="none" w:sz="0" w:space="0" w:color="auto"/>
                    <w:right w:val="none" w:sz="0" w:space="0" w:color="auto"/>
                  </w:divBdr>
                </w:div>
                <w:div w:id="200165827">
                  <w:marLeft w:val="640"/>
                  <w:marRight w:val="0"/>
                  <w:marTop w:val="0"/>
                  <w:marBottom w:val="0"/>
                  <w:divBdr>
                    <w:top w:val="none" w:sz="0" w:space="0" w:color="auto"/>
                    <w:left w:val="none" w:sz="0" w:space="0" w:color="auto"/>
                    <w:bottom w:val="none" w:sz="0" w:space="0" w:color="auto"/>
                    <w:right w:val="none" w:sz="0" w:space="0" w:color="auto"/>
                  </w:divBdr>
                </w:div>
                <w:div w:id="215706737">
                  <w:marLeft w:val="640"/>
                  <w:marRight w:val="0"/>
                  <w:marTop w:val="0"/>
                  <w:marBottom w:val="0"/>
                  <w:divBdr>
                    <w:top w:val="none" w:sz="0" w:space="0" w:color="auto"/>
                    <w:left w:val="none" w:sz="0" w:space="0" w:color="auto"/>
                    <w:bottom w:val="none" w:sz="0" w:space="0" w:color="auto"/>
                    <w:right w:val="none" w:sz="0" w:space="0" w:color="auto"/>
                  </w:divBdr>
                </w:div>
                <w:div w:id="236597416">
                  <w:marLeft w:val="640"/>
                  <w:marRight w:val="0"/>
                  <w:marTop w:val="0"/>
                  <w:marBottom w:val="0"/>
                  <w:divBdr>
                    <w:top w:val="none" w:sz="0" w:space="0" w:color="auto"/>
                    <w:left w:val="none" w:sz="0" w:space="0" w:color="auto"/>
                    <w:bottom w:val="none" w:sz="0" w:space="0" w:color="auto"/>
                    <w:right w:val="none" w:sz="0" w:space="0" w:color="auto"/>
                  </w:divBdr>
                </w:div>
                <w:div w:id="260066377">
                  <w:marLeft w:val="640"/>
                  <w:marRight w:val="0"/>
                  <w:marTop w:val="0"/>
                  <w:marBottom w:val="0"/>
                  <w:divBdr>
                    <w:top w:val="none" w:sz="0" w:space="0" w:color="auto"/>
                    <w:left w:val="none" w:sz="0" w:space="0" w:color="auto"/>
                    <w:bottom w:val="none" w:sz="0" w:space="0" w:color="auto"/>
                    <w:right w:val="none" w:sz="0" w:space="0" w:color="auto"/>
                  </w:divBdr>
                </w:div>
                <w:div w:id="368728876">
                  <w:marLeft w:val="640"/>
                  <w:marRight w:val="0"/>
                  <w:marTop w:val="0"/>
                  <w:marBottom w:val="0"/>
                  <w:divBdr>
                    <w:top w:val="none" w:sz="0" w:space="0" w:color="auto"/>
                    <w:left w:val="none" w:sz="0" w:space="0" w:color="auto"/>
                    <w:bottom w:val="none" w:sz="0" w:space="0" w:color="auto"/>
                    <w:right w:val="none" w:sz="0" w:space="0" w:color="auto"/>
                  </w:divBdr>
                </w:div>
                <w:div w:id="452552954">
                  <w:marLeft w:val="640"/>
                  <w:marRight w:val="0"/>
                  <w:marTop w:val="0"/>
                  <w:marBottom w:val="0"/>
                  <w:divBdr>
                    <w:top w:val="none" w:sz="0" w:space="0" w:color="auto"/>
                    <w:left w:val="none" w:sz="0" w:space="0" w:color="auto"/>
                    <w:bottom w:val="none" w:sz="0" w:space="0" w:color="auto"/>
                    <w:right w:val="none" w:sz="0" w:space="0" w:color="auto"/>
                  </w:divBdr>
                </w:div>
                <w:div w:id="539782174">
                  <w:marLeft w:val="640"/>
                  <w:marRight w:val="0"/>
                  <w:marTop w:val="0"/>
                  <w:marBottom w:val="0"/>
                  <w:divBdr>
                    <w:top w:val="none" w:sz="0" w:space="0" w:color="auto"/>
                    <w:left w:val="none" w:sz="0" w:space="0" w:color="auto"/>
                    <w:bottom w:val="none" w:sz="0" w:space="0" w:color="auto"/>
                    <w:right w:val="none" w:sz="0" w:space="0" w:color="auto"/>
                  </w:divBdr>
                </w:div>
                <w:div w:id="549995872">
                  <w:marLeft w:val="640"/>
                  <w:marRight w:val="0"/>
                  <w:marTop w:val="0"/>
                  <w:marBottom w:val="0"/>
                  <w:divBdr>
                    <w:top w:val="none" w:sz="0" w:space="0" w:color="auto"/>
                    <w:left w:val="none" w:sz="0" w:space="0" w:color="auto"/>
                    <w:bottom w:val="none" w:sz="0" w:space="0" w:color="auto"/>
                    <w:right w:val="none" w:sz="0" w:space="0" w:color="auto"/>
                  </w:divBdr>
                </w:div>
                <w:div w:id="593975561">
                  <w:marLeft w:val="640"/>
                  <w:marRight w:val="0"/>
                  <w:marTop w:val="0"/>
                  <w:marBottom w:val="0"/>
                  <w:divBdr>
                    <w:top w:val="none" w:sz="0" w:space="0" w:color="auto"/>
                    <w:left w:val="none" w:sz="0" w:space="0" w:color="auto"/>
                    <w:bottom w:val="none" w:sz="0" w:space="0" w:color="auto"/>
                    <w:right w:val="none" w:sz="0" w:space="0" w:color="auto"/>
                  </w:divBdr>
                </w:div>
                <w:div w:id="596909556">
                  <w:marLeft w:val="640"/>
                  <w:marRight w:val="0"/>
                  <w:marTop w:val="0"/>
                  <w:marBottom w:val="0"/>
                  <w:divBdr>
                    <w:top w:val="none" w:sz="0" w:space="0" w:color="auto"/>
                    <w:left w:val="none" w:sz="0" w:space="0" w:color="auto"/>
                    <w:bottom w:val="none" w:sz="0" w:space="0" w:color="auto"/>
                    <w:right w:val="none" w:sz="0" w:space="0" w:color="auto"/>
                  </w:divBdr>
                </w:div>
                <w:div w:id="611865229">
                  <w:marLeft w:val="640"/>
                  <w:marRight w:val="0"/>
                  <w:marTop w:val="0"/>
                  <w:marBottom w:val="0"/>
                  <w:divBdr>
                    <w:top w:val="none" w:sz="0" w:space="0" w:color="auto"/>
                    <w:left w:val="none" w:sz="0" w:space="0" w:color="auto"/>
                    <w:bottom w:val="none" w:sz="0" w:space="0" w:color="auto"/>
                    <w:right w:val="none" w:sz="0" w:space="0" w:color="auto"/>
                  </w:divBdr>
                </w:div>
                <w:div w:id="618298250">
                  <w:marLeft w:val="640"/>
                  <w:marRight w:val="0"/>
                  <w:marTop w:val="0"/>
                  <w:marBottom w:val="0"/>
                  <w:divBdr>
                    <w:top w:val="none" w:sz="0" w:space="0" w:color="auto"/>
                    <w:left w:val="none" w:sz="0" w:space="0" w:color="auto"/>
                    <w:bottom w:val="none" w:sz="0" w:space="0" w:color="auto"/>
                    <w:right w:val="none" w:sz="0" w:space="0" w:color="auto"/>
                  </w:divBdr>
                </w:div>
                <w:div w:id="633829070">
                  <w:marLeft w:val="640"/>
                  <w:marRight w:val="0"/>
                  <w:marTop w:val="0"/>
                  <w:marBottom w:val="0"/>
                  <w:divBdr>
                    <w:top w:val="none" w:sz="0" w:space="0" w:color="auto"/>
                    <w:left w:val="none" w:sz="0" w:space="0" w:color="auto"/>
                    <w:bottom w:val="none" w:sz="0" w:space="0" w:color="auto"/>
                    <w:right w:val="none" w:sz="0" w:space="0" w:color="auto"/>
                  </w:divBdr>
                </w:div>
                <w:div w:id="682754595">
                  <w:marLeft w:val="640"/>
                  <w:marRight w:val="0"/>
                  <w:marTop w:val="0"/>
                  <w:marBottom w:val="0"/>
                  <w:divBdr>
                    <w:top w:val="none" w:sz="0" w:space="0" w:color="auto"/>
                    <w:left w:val="none" w:sz="0" w:space="0" w:color="auto"/>
                    <w:bottom w:val="none" w:sz="0" w:space="0" w:color="auto"/>
                    <w:right w:val="none" w:sz="0" w:space="0" w:color="auto"/>
                  </w:divBdr>
                </w:div>
                <w:div w:id="700319599">
                  <w:marLeft w:val="640"/>
                  <w:marRight w:val="0"/>
                  <w:marTop w:val="0"/>
                  <w:marBottom w:val="0"/>
                  <w:divBdr>
                    <w:top w:val="none" w:sz="0" w:space="0" w:color="auto"/>
                    <w:left w:val="none" w:sz="0" w:space="0" w:color="auto"/>
                    <w:bottom w:val="none" w:sz="0" w:space="0" w:color="auto"/>
                    <w:right w:val="none" w:sz="0" w:space="0" w:color="auto"/>
                  </w:divBdr>
                </w:div>
                <w:div w:id="840584664">
                  <w:marLeft w:val="640"/>
                  <w:marRight w:val="0"/>
                  <w:marTop w:val="0"/>
                  <w:marBottom w:val="0"/>
                  <w:divBdr>
                    <w:top w:val="none" w:sz="0" w:space="0" w:color="auto"/>
                    <w:left w:val="none" w:sz="0" w:space="0" w:color="auto"/>
                    <w:bottom w:val="none" w:sz="0" w:space="0" w:color="auto"/>
                    <w:right w:val="none" w:sz="0" w:space="0" w:color="auto"/>
                  </w:divBdr>
                </w:div>
                <w:div w:id="862478081">
                  <w:marLeft w:val="640"/>
                  <w:marRight w:val="0"/>
                  <w:marTop w:val="0"/>
                  <w:marBottom w:val="0"/>
                  <w:divBdr>
                    <w:top w:val="none" w:sz="0" w:space="0" w:color="auto"/>
                    <w:left w:val="none" w:sz="0" w:space="0" w:color="auto"/>
                    <w:bottom w:val="none" w:sz="0" w:space="0" w:color="auto"/>
                    <w:right w:val="none" w:sz="0" w:space="0" w:color="auto"/>
                  </w:divBdr>
                </w:div>
                <w:div w:id="874124460">
                  <w:marLeft w:val="640"/>
                  <w:marRight w:val="0"/>
                  <w:marTop w:val="0"/>
                  <w:marBottom w:val="0"/>
                  <w:divBdr>
                    <w:top w:val="none" w:sz="0" w:space="0" w:color="auto"/>
                    <w:left w:val="none" w:sz="0" w:space="0" w:color="auto"/>
                    <w:bottom w:val="none" w:sz="0" w:space="0" w:color="auto"/>
                    <w:right w:val="none" w:sz="0" w:space="0" w:color="auto"/>
                  </w:divBdr>
                </w:div>
                <w:div w:id="949318912">
                  <w:marLeft w:val="640"/>
                  <w:marRight w:val="0"/>
                  <w:marTop w:val="0"/>
                  <w:marBottom w:val="0"/>
                  <w:divBdr>
                    <w:top w:val="none" w:sz="0" w:space="0" w:color="auto"/>
                    <w:left w:val="none" w:sz="0" w:space="0" w:color="auto"/>
                    <w:bottom w:val="none" w:sz="0" w:space="0" w:color="auto"/>
                    <w:right w:val="none" w:sz="0" w:space="0" w:color="auto"/>
                  </w:divBdr>
                </w:div>
                <w:div w:id="961575972">
                  <w:marLeft w:val="640"/>
                  <w:marRight w:val="0"/>
                  <w:marTop w:val="0"/>
                  <w:marBottom w:val="0"/>
                  <w:divBdr>
                    <w:top w:val="none" w:sz="0" w:space="0" w:color="auto"/>
                    <w:left w:val="none" w:sz="0" w:space="0" w:color="auto"/>
                    <w:bottom w:val="none" w:sz="0" w:space="0" w:color="auto"/>
                    <w:right w:val="none" w:sz="0" w:space="0" w:color="auto"/>
                  </w:divBdr>
                </w:div>
                <w:div w:id="1013605878">
                  <w:marLeft w:val="640"/>
                  <w:marRight w:val="0"/>
                  <w:marTop w:val="0"/>
                  <w:marBottom w:val="0"/>
                  <w:divBdr>
                    <w:top w:val="none" w:sz="0" w:space="0" w:color="auto"/>
                    <w:left w:val="none" w:sz="0" w:space="0" w:color="auto"/>
                    <w:bottom w:val="none" w:sz="0" w:space="0" w:color="auto"/>
                    <w:right w:val="none" w:sz="0" w:space="0" w:color="auto"/>
                  </w:divBdr>
                </w:div>
                <w:div w:id="1047991154">
                  <w:marLeft w:val="640"/>
                  <w:marRight w:val="0"/>
                  <w:marTop w:val="0"/>
                  <w:marBottom w:val="0"/>
                  <w:divBdr>
                    <w:top w:val="none" w:sz="0" w:space="0" w:color="auto"/>
                    <w:left w:val="none" w:sz="0" w:space="0" w:color="auto"/>
                    <w:bottom w:val="none" w:sz="0" w:space="0" w:color="auto"/>
                    <w:right w:val="none" w:sz="0" w:space="0" w:color="auto"/>
                  </w:divBdr>
                </w:div>
                <w:div w:id="1097871663">
                  <w:marLeft w:val="640"/>
                  <w:marRight w:val="0"/>
                  <w:marTop w:val="0"/>
                  <w:marBottom w:val="0"/>
                  <w:divBdr>
                    <w:top w:val="none" w:sz="0" w:space="0" w:color="auto"/>
                    <w:left w:val="none" w:sz="0" w:space="0" w:color="auto"/>
                    <w:bottom w:val="none" w:sz="0" w:space="0" w:color="auto"/>
                    <w:right w:val="none" w:sz="0" w:space="0" w:color="auto"/>
                  </w:divBdr>
                </w:div>
                <w:div w:id="1100301150">
                  <w:marLeft w:val="640"/>
                  <w:marRight w:val="0"/>
                  <w:marTop w:val="0"/>
                  <w:marBottom w:val="0"/>
                  <w:divBdr>
                    <w:top w:val="none" w:sz="0" w:space="0" w:color="auto"/>
                    <w:left w:val="none" w:sz="0" w:space="0" w:color="auto"/>
                    <w:bottom w:val="none" w:sz="0" w:space="0" w:color="auto"/>
                    <w:right w:val="none" w:sz="0" w:space="0" w:color="auto"/>
                  </w:divBdr>
                </w:div>
                <w:div w:id="1101338993">
                  <w:marLeft w:val="640"/>
                  <w:marRight w:val="0"/>
                  <w:marTop w:val="0"/>
                  <w:marBottom w:val="0"/>
                  <w:divBdr>
                    <w:top w:val="none" w:sz="0" w:space="0" w:color="auto"/>
                    <w:left w:val="none" w:sz="0" w:space="0" w:color="auto"/>
                    <w:bottom w:val="none" w:sz="0" w:space="0" w:color="auto"/>
                    <w:right w:val="none" w:sz="0" w:space="0" w:color="auto"/>
                  </w:divBdr>
                </w:div>
                <w:div w:id="1121806617">
                  <w:marLeft w:val="640"/>
                  <w:marRight w:val="0"/>
                  <w:marTop w:val="0"/>
                  <w:marBottom w:val="0"/>
                  <w:divBdr>
                    <w:top w:val="none" w:sz="0" w:space="0" w:color="auto"/>
                    <w:left w:val="none" w:sz="0" w:space="0" w:color="auto"/>
                    <w:bottom w:val="none" w:sz="0" w:space="0" w:color="auto"/>
                    <w:right w:val="none" w:sz="0" w:space="0" w:color="auto"/>
                  </w:divBdr>
                </w:div>
                <w:div w:id="1159153051">
                  <w:marLeft w:val="640"/>
                  <w:marRight w:val="0"/>
                  <w:marTop w:val="0"/>
                  <w:marBottom w:val="0"/>
                  <w:divBdr>
                    <w:top w:val="none" w:sz="0" w:space="0" w:color="auto"/>
                    <w:left w:val="none" w:sz="0" w:space="0" w:color="auto"/>
                    <w:bottom w:val="none" w:sz="0" w:space="0" w:color="auto"/>
                    <w:right w:val="none" w:sz="0" w:space="0" w:color="auto"/>
                  </w:divBdr>
                </w:div>
                <w:div w:id="1168863690">
                  <w:marLeft w:val="640"/>
                  <w:marRight w:val="0"/>
                  <w:marTop w:val="0"/>
                  <w:marBottom w:val="0"/>
                  <w:divBdr>
                    <w:top w:val="none" w:sz="0" w:space="0" w:color="auto"/>
                    <w:left w:val="none" w:sz="0" w:space="0" w:color="auto"/>
                    <w:bottom w:val="none" w:sz="0" w:space="0" w:color="auto"/>
                    <w:right w:val="none" w:sz="0" w:space="0" w:color="auto"/>
                  </w:divBdr>
                </w:div>
                <w:div w:id="1210874686">
                  <w:marLeft w:val="640"/>
                  <w:marRight w:val="0"/>
                  <w:marTop w:val="0"/>
                  <w:marBottom w:val="0"/>
                  <w:divBdr>
                    <w:top w:val="none" w:sz="0" w:space="0" w:color="auto"/>
                    <w:left w:val="none" w:sz="0" w:space="0" w:color="auto"/>
                    <w:bottom w:val="none" w:sz="0" w:space="0" w:color="auto"/>
                    <w:right w:val="none" w:sz="0" w:space="0" w:color="auto"/>
                  </w:divBdr>
                </w:div>
                <w:div w:id="1217086614">
                  <w:marLeft w:val="640"/>
                  <w:marRight w:val="0"/>
                  <w:marTop w:val="0"/>
                  <w:marBottom w:val="0"/>
                  <w:divBdr>
                    <w:top w:val="none" w:sz="0" w:space="0" w:color="auto"/>
                    <w:left w:val="none" w:sz="0" w:space="0" w:color="auto"/>
                    <w:bottom w:val="none" w:sz="0" w:space="0" w:color="auto"/>
                    <w:right w:val="none" w:sz="0" w:space="0" w:color="auto"/>
                  </w:divBdr>
                </w:div>
                <w:div w:id="1247497174">
                  <w:marLeft w:val="640"/>
                  <w:marRight w:val="0"/>
                  <w:marTop w:val="0"/>
                  <w:marBottom w:val="0"/>
                  <w:divBdr>
                    <w:top w:val="none" w:sz="0" w:space="0" w:color="auto"/>
                    <w:left w:val="none" w:sz="0" w:space="0" w:color="auto"/>
                    <w:bottom w:val="none" w:sz="0" w:space="0" w:color="auto"/>
                    <w:right w:val="none" w:sz="0" w:space="0" w:color="auto"/>
                  </w:divBdr>
                </w:div>
                <w:div w:id="1409033834">
                  <w:marLeft w:val="640"/>
                  <w:marRight w:val="0"/>
                  <w:marTop w:val="0"/>
                  <w:marBottom w:val="0"/>
                  <w:divBdr>
                    <w:top w:val="none" w:sz="0" w:space="0" w:color="auto"/>
                    <w:left w:val="none" w:sz="0" w:space="0" w:color="auto"/>
                    <w:bottom w:val="none" w:sz="0" w:space="0" w:color="auto"/>
                    <w:right w:val="none" w:sz="0" w:space="0" w:color="auto"/>
                  </w:divBdr>
                </w:div>
                <w:div w:id="1438061220">
                  <w:marLeft w:val="640"/>
                  <w:marRight w:val="0"/>
                  <w:marTop w:val="0"/>
                  <w:marBottom w:val="0"/>
                  <w:divBdr>
                    <w:top w:val="none" w:sz="0" w:space="0" w:color="auto"/>
                    <w:left w:val="none" w:sz="0" w:space="0" w:color="auto"/>
                    <w:bottom w:val="none" w:sz="0" w:space="0" w:color="auto"/>
                    <w:right w:val="none" w:sz="0" w:space="0" w:color="auto"/>
                  </w:divBdr>
                </w:div>
                <w:div w:id="1571621640">
                  <w:marLeft w:val="640"/>
                  <w:marRight w:val="0"/>
                  <w:marTop w:val="0"/>
                  <w:marBottom w:val="0"/>
                  <w:divBdr>
                    <w:top w:val="none" w:sz="0" w:space="0" w:color="auto"/>
                    <w:left w:val="none" w:sz="0" w:space="0" w:color="auto"/>
                    <w:bottom w:val="none" w:sz="0" w:space="0" w:color="auto"/>
                    <w:right w:val="none" w:sz="0" w:space="0" w:color="auto"/>
                  </w:divBdr>
                </w:div>
                <w:div w:id="1582635957">
                  <w:marLeft w:val="640"/>
                  <w:marRight w:val="0"/>
                  <w:marTop w:val="0"/>
                  <w:marBottom w:val="0"/>
                  <w:divBdr>
                    <w:top w:val="none" w:sz="0" w:space="0" w:color="auto"/>
                    <w:left w:val="none" w:sz="0" w:space="0" w:color="auto"/>
                    <w:bottom w:val="none" w:sz="0" w:space="0" w:color="auto"/>
                    <w:right w:val="none" w:sz="0" w:space="0" w:color="auto"/>
                  </w:divBdr>
                </w:div>
                <w:div w:id="1645891003">
                  <w:marLeft w:val="640"/>
                  <w:marRight w:val="0"/>
                  <w:marTop w:val="0"/>
                  <w:marBottom w:val="0"/>
                  <w:divBdr>
                    <w:top w:val="none" w:sz="0" w:space="0" w:color="auto"/>
                    <w:left w:val="none" w:sz="0" w:space="0" w:color="auto"/>
                    <w:bottom w:val="none" w:sz="0" w:space="0" w:color="auto"/>
                    <w:right w:val="none" w:sz="0" w:space="0" w:color="auto"/>
                  </w:divBdr>
                </w:div>
                <w:div w:id="1699968987">
                  <w:marLeft w:val="640"/>
                  <w:marRight w:val="0"/>
                  <w:marTop w:val="0"/>
                  <w:marBottom w:val="0"/>
                  <w:divBdr>
                    <w:top w:val="none" w:sz="0" w:space="0" w:color="auto"/>
                    <w:left w:val="none" w:sz="0" w:space="0" w:color="auto"/>
                    <w:bottom w:val="none" w:sz="0" w:space="0" w:color="auto"/>
                    <w:right w:val="none" w:sz="0" w:space="0" w:color="auto"/>
                  </w:divBdr>
                </w:div>
                <w:div w:id="1715808191">
                  <w:marLeft w:val="640"/>
                  <w:marRight w:val="0"/>
                  <w:marTop w:val="0"/>
                  <w:marBottom w:val="0"/>
                  <w:divBdr>
                    <w:top w:val="none" w:sz="0" w:space="0" w:color="auto"/>
                    <w:left w:val="none" w:sz="0" w:space="0" w:color="auto"/>
                    <w:bottom w:val="none" w:sz="0" w:space="0" w:color="auto"/>
                    <w:right w:val="none" w:sz="0" w:space="0" w:color="auto"/>
                  </w:divBdr>
                </w:div>
                <w:div w:id="1718774315">
                  <w:marLeft w:val="640"/>
                  <w:marRight w:val="0"/>
                  <w:marTop w:val="0"/>
                  <w:marBottom w:val="0"/>
                  <w:divBdr>
                    <w:top w:val="none" w:sz="0" w:space="0" w:color="auto"/>
                    <w:left w:val="none" w:sz="0" w:space="0" w:color="auto"/>
                    <w:bottom w:val="none" w:sz="0" w:space="0" w:color="auto"/>
                    <w:right w:val="none" w:sz="0" w:space="0" w:color="auto"/>
                  </w:divBdr>
                </w:div>
                <w:div w:id="1850833606">
                  <w:marLeft w:val="640"/>
                  <w:marRight w:val="0"/>
                  <w:marTop w:val="0"/>
                  <w:marBottom w:val="0"/>
                  <w:divBdr>
                    <w:top w:val="none" w:sz="0" w:space="0" w:color="auto"/>
                    <w:left w:val="none" w:sz="0" w:space="0" w:color="auto"/>
                    <w:bottom w:val="none" w:sz="0" w:space="0" w:color="auto"/>
                    <w:right w:val="none" w:sz="0" w:space="0" w:color="auto"/>
                  </w:divBdr>
                </w:div>
                <w:div w:id="2042626384">
                  <w:marLeft w:val="640"/>
                  <w:marRight w:val="0"/>
                  <w:marTop w:val="0"/>
                  <w:marBottom w:val="0"/>
                  <w:divBdr>
                    <w:top w:val="none" w:sz="0" w:space="0" w:color="auto"/>
                    <w:left w:val="none" w:sz="0" w:space="0" w:color="auto"/>
                    <w:bottom w:val="none" w:sz="0" w:space="0" w:color="auto"/>
                    <w:right w:val="none" w:sz="0" w:space="0" w:color="auto"/>
                  </w:divBdr>
                </w:div>
                <w:div w:id="2055737463">
                  <w:marLeft w:val="640"/>
                  <w:marRight w:val="0"/>
                  <w:marTop w:val="0"/>
                  <w:marBottom w:val="0"/>
                  <w:divBdr>
                    <w:top w:val="none" w:sz="0" w:space="0" w:color="auto"/>
                    <w:left w:val="none" w:sz="0" w:space="0" w:color="auto"/>
                    <w:bottom w:val="none" w:sz="0" w:space="0" w:color="auto"/>
                    <w:right w:val="none" w:sz="0" w:space="0" w:color="auto"/>
                  </w:divBdr>
                </w:div>
                <w:div w:id="2135177350">
                  <w:marLeft w:val="640"/>
                  <w:marRight w:val="0"/>
                  <w:marTop w:val="0"/>
                  <w:marBottom w:val="0"/>
                  <w:divBdr>
                    <w:top w:val="none" w:sz="0" w:space="0" w:color="auto"/>
                    <w:left w:val="none" w:sz="0" w:space="0" w:color="auto"/>
                    <w:bottom w:val="none" w:sz="0" w:space="0" w:color="auto"/>
                    <w:right w:val="none" w:sz="0" w:space="0" w:color="auto"/>
                  </w:divBdr>
                </w:div>
              </w:divsChild>
            </w:div>
            <w:div w:id="1078747607">
              <w:marLeft w:val="0"/>
              <w:marRight w:val="0"/>
              <w:marTop w:val="0"/>
              <w:marBottom w:val="0"/>
              <w:divBdr>
                <w:top w:val="none" w:sz="0" w:space="0" w:color="auto"/>
                <w:left w:val="none" w:sz="0" w:space="0" w:color="auto"/>
                <w:bottom w:val="none" w:sz="0" w:space="0" w:color="auto"/>
                <w:right w:val="none" w:sz="0" w:space="0" w:color="auto"/>
              </w:divBdr>
              <w:divsChild>
                <w:div w:id="42952904">
                  <w:marLeft w:val="640"/>
                  <w:marRight w:val="0"/>
                  <w:marTop w:val="0"/>
                  <w:marBottom w:val="0"/>
                  <w:divBdr>
                    <w:top w:val="none" w:sz="0" w:space="0" w:color="auto"/>
                    <w:left w:val="none" w:sz="0" w:space="0" w:color="auto"/>
                    <w:bottom w:val="none" w:sz="0" w:space="0" w:color="auto"/>
                    <w:right w:val="none" w:sz="0" w:space="0" w:color="auto"/>
                  </w:divBdr>
                </w:div>
                <w:div w:id="43795462">
                  <w:marLeft w:val="640"/>
                  <w:marRight w:val="0"/>
                  <w:marTop w:val="0"/>
                  <w:marBottom w:val="0"/>
                  <w:divBdr>
                    <w:top w:val="none" w:sz="0" w:space="0" w:color="auto"/>
                    <w:left w:val="none" w:sz="0" w:space="0" w:color="auto"/>
                    <w:bottom w:val="none" w:sz="0" w:space="0" w:color="auto"/>
                    <w:right w:val="none" w:sz="0" w:space="0" w:color="auto"/>
                  </w:divBdr>
                </w:div>
                <w:div w:id="151408559">
                  <w:marLeft w:val="640"/>
                  <w:marRight w:val="0"/>
                  <w:marTop w:val="0"/>
                  <w:marBottom w:val="0"/>
                  <w:divBdr>
                    <w:top w:val="none" w:sz="0" w:space="0" w:color="auto"/>
                    <w:left w:val="none" w:sz="0" w:space="0" w:color="auto"/>
                    <w:bottom w:val="none" w:sz="0" w:space="0" w:color="auto"/>
                    <w:right w:val="none" w:sz="0" w:space="0" w:color="auto"/>
                  </w:divBdr>
                </w:div>
                <w:div w:id="179007715">
                  <w:marLeft w:val="640"/>
                  <w:marRight w:val="0"/>
                  <w:marTop w:val="0"/>
                  <w:marBottom w:val="0"/>
                  <w:divBdr>
                    <w:top w:val="none" w:sz="0" w:space="0" w:color="auto"/>
                    <w:left w:val="none" w:sz="0" w:space="0" w:color="auto"/>
                    <w:bottom w:val="none" w:sz="0" w:space="0" w:color="auto"/>
                    <w:right w:val="none" w:sz="0" w:space="0" w:color="auto"/>
                  </w:divBdr>
                </w:div>
                <w:div w:id="190918437">
                  <w:marLeft w:val="640"/>
                  <w:marRight w:val="0"/>
                  <w:marTop w:val="0"/>
                  <w:marBottom w:val="0"/>
                  <w:divBdr>
                    <w:top w:val="none" w:sz="0" w:space="0" w:color="auto"/>
                    <w:left w:val="none" w:sz="0" w:space="0" w:color="auto"/>
                    <w:bottom w:val="none" w:sz="0" w:space="0" w:color="auto"/>
                    <w:right w:val="none" w:sz="0" w:space="0" w:color="auto"/>
                  </w:divBdr>
                </w:div>
                <w:div w:id="195966168">
                  <w:marLeft w:val="640"/>
                  <w:marRight w:val="0"/>
                  <w:marTop w:val="0"/>
                  <w:marBottom w:val="0"/>
                  <w:divBdr>
                    <w:top w:val="none" w:sz="0" w:space="0" w:color="auto"/>
                    <w:left w:val="none" w:sz="0" w:space="0" w:color="auto"/>
                    <w:bottom w:val="none" w:sz="0" w:space="0" w:color="auto"/>
                    <w:right w:val="none" w:sz="0" w:space="0" w:color="auto"/>
                  </w:divBdr>
                </w:div>
                <w:div w:id="238560871">
                  <w:marLeft w:val="640"/>
                  <w:marRight w:val="0"/>
                  <w:marTop w:val="0"/>
                  <w:marBottom w:val="0"/>
                  <w:divBdr>
                    <w:top w:val="none" w:sz="0" w:space="0" w:color="auto"/>
                    <w:left w:val="none" w:sz="0" w:space="0" w:color="auto"/>
                    <w:bottom w:val="none" w:sz="0" w:space="0" w:color="auto"/>
                    <w:right w:val="none" w:sz="0" w:space="0" w:color="auto"/>
                  </w:divBdr>
                </w:div>
                <w:div w:id="322663333">
                  <w:marLeft w:val="640"/>
                  <w:marRight w:val="0"/>
                  <w:marTop w:val="0"/>
                  <w:marBottom w:val="0"/>
                  <w:divBdr>
                    <w:top w:val="none" w:sz="0" w:space="0" w:color="auto"/>
                    <w:left w:val="none" w:sz="0" w:space="0" w:color="auto"/>
                    <w:bottom w:val="none" w:sz="0" w:space="0" w:color="auto"/>
                    <w:right w:val="none" w:sz="0" w:space="0" w:color="auto"/>
                  </w:divBdr>
                </w:div>
                <w:div w:id="342366863">
                  <w:marLeft w:val="640"/>
                  <w:marRight w:val="0"/>
                  <w:marTop w:val="0"/>
                  <w:marBottom w:val="0"/>
                  <w:divBdr>
                    <w:top w:val="none" w:sz="0" w:space="0" w:color="auto"/>
                    <w:left w:val="none" w:sz="0" w:space="0" w:color="auto"/>
                    <w:bottom w:val="none" w:sz="0" w:space="0" w:color="auto"/>
                    <w:right w:val="none" w:sz="0" w:space="0" w:color="auto"/>
                  </w:divBdr>
                </w:div>
                <w:div w:id="349574548">
                  <w:marLeft w:val="640"/>
                  <w:marRight w:val="0"/>
                  <w:marTop w:val="0"/>
                  <w:marBottom w:val="0"/>
                  <w:divBdr>
                    <w:top w:val="none" w:sz="0" w:space="0" w:color="auto"/>
                    <w:left w:val="none" w:sz="0" w:space="0" w:color="auto"/>
                    <w:bottom w:val="none" w:sz="0" w:space="0" w:color="auto"/>
                    <w:right w:val="none" w:sz="0" w:space="0" w:color="auto"/>
                  </w:divBdr>
                </w:div>
                <w:div w:id="352267035">
                  <w:marLeft w:val="640"/>
                  <w:marRight w:val="0"/>
                  <w:marTop w:val="0"/>
                  <w:marBottom w:val="0"/>
                  <w:divBdr>
                    <w:top w:val="none" w:sz="0" w:space="0" w:color="auto"/>
                    <w:left w:val="none" w:sz="0" w:space="0" w:color="auto"/>
                    <w:bottom w:val="none" w:sz="0" w:space="0" w:color="auto"/>
                    <w:right w:val="none" w:sz="0" w:space="0" w:color="auto"/>
                  </w:divBdr>
                </w:div>
                <w:div w:id="496580544">
                  <w:marLeft w:val="640"/>
                  <w:marRight w:val="0"/>
                  <w:marTop w:val="0"/>
                  <w:marBottom w:val="0"/>
                  <w:divBdr>
                    <w:top w:val="none" w:sz="0" w:space="0" w:color="auto"/>
                    <w:left w:val="none" w:sz="0" w:space="0" w:color="auto"/>
                    <w:bottom w:val="none" w:sz="0" w:space="0" w:color="auto"/>
                    <w:right w:val="none" w:sz="0" w:space="0" w:color="auto"/>
                  </w:divBdr>
                </w:div>
                <w:div w:id="515850338">
                  <w:marLeft w:val="640"/>
                  <w:marRight w:val="0"/>
                  <w:marTop w:val="0"/>
                  <w:marBottom w:val="0"/>
                  <w:divBdr>
                    <w:top w:val="none" w:sz="0" w:space="0" w:color="auto"/>
                    <w:left w:val="none" w:sz="0" w:space="0" w:color="auto"/>
                    <w:bottom w:val="none" w:sz="0" w:space="0" w:color="auto"/>
                    <w:right w:val="none" w:sz="0" w:space="0" w:color="auto"/>
                  </w:divBdr>
                </w:div>
                <w:div w:id="578172954">
                  <w:marLeft w:val="640"/>
                  <w:marRight w:val="0"/>
                  <w:marTop w:val="0"/>
                  <w:marBottom w:val="0"/>
                  <w:divBdr>
                    <w:top w:val="none" w:sz="0" w:space="0" w:color="auto"/>
                    <w:left w:val="none" w:sz="0" w:space="0" w:color="auto"/>
                    <w:bottom w:val="none" w:sz="0" w:space="0" w:color="auto"/>
                    <w:right w:val="none" w:sz="0" w:space="0" w:color="auto"/>
                  </w:divBdr>
                </w:div>
                <w:div w:id="721564399">
                  <w:marLeft w:val="640"/>
                  <w:marRight w:val="0"/>
                  <w:marTop w:val="0"/>
                  <w:marBottom w:val="0"/>
                  <w:divBdr>
                    <w:top w:val="none" w:sz="0" w:space="0" w:color="auto"/>
                    <w:left w:val="none" w:sz="0" w:space="0" w:color="auto"/>
                    <w:bottom w:val="none" w:sz="0" w:space="0" w:color="auto"/>
                    <w:right w:val="none" w:sz="0" w:space="0" w:color="auto"/>
                  </w:divBdr>
                </w:div>
                <w:div w:id="774062129">
                  <w:marLeft w:val="640"/>
                  <w:marRight w:val="0"/>
                  <w:marTop w:val="0"/>
                  <w:marBottom w:val="0"/>
                  <w:divBdr>
                    <w:top w:val="none" w:sz="0" w:space="0" w:color="auto"/>
                    <w:left w:val="none" w:sz="0" w:space="0" w:color="auto"/>
                    <w:bottom w:val="none" w:sz="0" w:space="0" w:color="auto"/>
                    <w:right w:val="none" w:sz="0" w:space="0" w:color="auto"/>
                  </w:divBdr>
                </w:div>
                <w:div w:id="804545500">
                  <w:marLeft w:val="640"/>
                  <w:marRight w:val="0"/>
                  <w:marTop w:val="0"/>
                  <w:marBottom w:val="0"/>
                  <w:divBdr>
                    <w:top w:val="none" w:sz="0" w:space="0" w:color="auto"/>
                    <w:left w:val="none" w:sz="0" w:space="0" w:color="auto"/>
                    <w:bottom w:val="none" w:sz="0" w:space="0" w:color="auto"/>
                    <w:right w:val="none" w:sz="0" w:space="0" w:color="auto"/>
                  </w:divBdr>
                </w:div>
                <w:div w:id="854422727">
                  <w:marLeft w:val="640"/>
                  <w:marRight w:val="0"/>
                  <w:marTop w:val="0"/>
                  <w:marBottom w:val="0"/>
                  <w:divBdr>
                    <w:top w:val="none" w:sz="0" w:space="0" w:color="auto"/>
                    <w:left w:val="none" w:sz="0" w:space="0" w:color="auto"/>
                    <w:bottom w:val="none" w:sz="0" w:space="0" w:color="auto"/>
                    <w:right w:val="none" w:sz="0" w:space="0" w:color="auto"/>
                  </w:divBdr>
                </w:div>
                <w:div w:id="874270571">
                  <w:marLeft w:val="640"/>
                  <w:marRight w:val="0"/>
                  <w:marTop w:val="0"/>
                  <w:marBottom w:val="0"/>
                  <w:divBdr>
                    <w:top w:val="none" w:sz="0" w:space="0" w:color="auto"/>
                    <w:left w:val="none" w:sz="0" w:space="0" w:color="auto"/>
                    <w:bottom w:val="none" w:sz="0" w:space="0" w:color="auto"/>
                    <w:right w:val="none" w:sz="0" w:space="0" w:color="auto"/>
                  </w:divBdr>
                </w:div>
                <w:div w:id="896472251">
                  <w:marLeft w:val="640"/>
                  <w:marRight w:val="0"/>
                  <w:marTop w:val="0"/>
                  <w:marBottom w:val="0"/>
                  <w:divBdr>
                    <w:top w:val="none" w:sz="0" w:space="0" w:color="auto"/>
                    <w:left w:val="none" w:sz="0" w:space="0" w:color="auto"/>
                    <w:bottom w:val="none" w:sz="0" w:space="0" w:color="auto"/>
                    <w:right w:val="none" w:sz="0" w:space="0" w:color="auto"/>
                  </w:divBdr>
                </w:div>
                <w:div w:id="906501580">
                  <w:marLeft w:val="640"/>
                  <w:marRight w:val="0"/>
                  <w:marTop w:val="0"/>
                  <w:marBottom w:val="0"/>
                  <w:divBdr>
                    <w:top w:val="none" w:sz="0" w:space="0" w:color="auto"/>
                    <w:left w:val="none" w:sz="0" w:space="0" w:color="auto"/>
                    <w:bottom w:val="none" w:sz="0" w:space="0" w:color="auto"/>
                    <w:right w:val="none" w:sz="0" w:space="0" w:color="auto"/>
                  </w:divBdr>
                </w:div>
                <w:div w:id="955407714">
                  <w:marLeft w:val="640"/>
                  <w:marRight w:val="0"/>
                  <w:marTop w:val="0"/>
                  <w:marBottom w:val="0"/>
                  <w:divBdr>
                    <w:top w:val="none" w:sz="0" w:space="0" w:color="auto"/>
                    <w:left w:val="none" w:sz="0" w:space="0" w:color="auto"/>
                    <w:bottom w:val="none" w:sz="0" w:space="0" w:color="auto"/>
                    <w:right w:val="none" w:sz="0" w:space="0" w:color="auto"/>
                  </w:divBdr>
                </w:div>
                <w:div w:id="957377296">
                  <w:marLeft w:val="640"/>
                  <w:marRight w:val="0"/>
                  <w:marTop w:val="0"/>
                  <w:marBottom w:val="0"/>
                  <w:divBdr>
                    <w:top w:val="none" w:sz="0" w:space="0" w:color="auto"/>
                    <w:left w:val="none" w:sz="0" w:space="0" w:color="auto"/>
                    <w:bottom w:val="none" w:sz="0" w:space="0" w:color="auto"/>
                    <w:right w:val="none" w:sz="0" w:space="0" w:color="auto"/>
                  </w:divBdr>
                </w:div>
                <w:div w:id="984898119">
                  <w:marLeft w:val="640"/>
                  <w:marRight w:val="0"/>
                  <w:marTop w:val="0"/>
                  <w:marBottom w:val="0"/>
                  <w:divBdr>
                    <w:top w:val="none" w:sz="0" w:space="0" w:color="auto"/>
                    <w:left w:val="none" w:sz="0" w:space="0" w:color="auto"/>
                    <w:bottom w:val="none" w:sz="0" w:space="0" w:color="auto"/>
                    <w:right w:val="none" w:sz="0" w:space="0" w:color="auto"/>
                  </w:divBdr>
                </w:div>
                <w:div w:id="988750346">
                  <w:marLeft w:val="640"/>
                  <w:marRight w:val="0"/>
                  <w:marTop w:val="0"/>
                  <w:marBottom w:val="0"/>
                  <w:divBdr>
                    <w:top w:val="none" w:sz="0" w:space="0" w:color="auto"/>
                    <w:left w:val="none" w:sz="0" w:space="0" w:color="auto"/>
                    <w:bottom w:val="none" w:sz="0" w:space="0" w:color="auto"/>
                    <w:right w:val="none" w:sz="0" w:space="0" w:color="auto"/>
                  </w:divBdr>
                </w:div>
                <w:div w:id="1012881391">
                  <w:marLeft w:val="640"/>
                  <w:marRight w:val="0"/>
                  <w:marTop w:val="0"/>
                  <w:marBottom w:val="0"/>
                  <w:divBdr>
                    <w:top w:val="none" w:sz="0" w:space="0" w:color="auto"/>
                    <w:left w:val="none" w:sz="0" w:space="0" w:color="auto"/>
                    <w:bottom w:val="none" w:sz="0" w:space="0" w:color="auto"/>
                    <w:right w:val="none" w:sz="0" w:space="0" w:color="auto"/>
                  </w:divBdr>
                </w:div>
                <w:div w:id="1044062636">
                  <w:marLeft w:val="640"/>
                  <w:marRight w:val="0"/>
                  <w:marTop w:val="0"/>
                  <w:marBottom w:val="0"/>
                  <w:divBdr>
                    <w:top w:val="none" w:sz="0" w:space="0" w:color="auto"/>
                    <w:left w:val="none" w:sz="0" w:space="0" w:color="auto"/>
                    <w:bottom w:val="none" w:sz="0" w:space="0" w:color="auto"/>
                    <w:right w:val="none" w:sz="0" w:space="0" w:color="auto"/>
                  </w:divBdr>
                </w:div>
                <w:div w:id="1077048834">
                  <w:marLeft w:val="640"/>
                  <w:marRight w:val="0"/>
                  <w:marTop w:val="0"/>
                  <w:marBottom w:val="0"/>
                  <w:divBdr>
                    <w:top w:val="none" w:sz="0" w:space="0" w:color="auto"/>
                    <w:left w:val="none" w:sz="0" w:space="0" w:color="auto"/>
                    <w:bottom w:val="none" w:sz="0" w:space="0" w:color="auto"/>
                    <w:right w:val="none" w:sz="0" w:space="0" w:color="auto"/>
                  </w:divBdr>
                </w:div>
                <w:div w:id="1319647067">
                  <w:marLeft w:val="640"/>
                  <w:marRight w:val="0"/>
                  <w:marTop w:val="0"/>
                  <w:marBottom w:val="0"/>
                  <w:divBdr>
                    <w:top w:val="none" w:sz="0" w:space="0" w:color="auto"/>
                    <w:left w:val="none" w:sz="0" w:space="0" w:color="auto"/>
                    <w:bottom w:val="none" w:sz="0" w:space="0" w:color="auto"/>
                    <w:right w:val="none" w:sz="0" w:space="0" w:color="auto"/>
                  </w:divBdr>
                </w:div>
                <w:div w:id="1330711953">
                  <w:marLeft w:val="640"/>
                  <w:marRight w:val="0"/>
                  <w:marTop w:val="0"/>
                  <w:marBottom w:val="0"/>
                  <w:divBdr>
                    <w:top w:val="none" w:sz="0" w:space="0" w:color="auto"/>
                    <w:left w:val="none" w:sz="0" w:space="0" w:color="auto"/>
                    <w:bottom w:val="none" w:sz="0" w:space="0" w:color="auto"/>
                    <w:right w:val="none" w:sz="0" w:space="0" w:color="auto"/>
                  </w:divBdr>
                </w:div>
                <w:div w:id="1351640064">
                  <w:marLeft w:val="640"/>
                  <w:marRight w:val="0"/>
                  <w:marTop w:val="0"/>
                  <w:marBottom w:val="0"/>
                  <w:divBdr>
                    <w:top w:val="none" w:sz="0" w:space="0" w:color="auto"/>
                    <w:left w:val="none" w:sz="0" w:space="0" w:color="auto"/>
                    <w:bottom w:val="none" w:sz="0" w:space="0" w:color="auto"/>
                    <w:right w:val="none" w:sz="0" w:space="0" w:color="auto"/>
                  </w:divBdr>
                </w:div>
                <w:div w:id="1400439832">
                  <w:marLeft w:val="640"/>
                  <w:marRight w:val="0"/>
                  <w:marTop w:val="0"/>
                  <w:marBottom w:val="0"/>
                  <w:divBdr>
                    <w:top w:val="none" w:sz="0" w:space="0" w:color="auto"/>
                    <w:left w:val="none" w:sz="0" w:space="0" w:color="auto"/>
                    <w:bottom w:val="none" w:sz="0" w:space="0" w:color="auto"/>
                    <w:right w:val="none" w:sz="0" w:space="0" w:color="auto"/>
                  </w:divBdr>
                </w:div>
                <w:div w:id="1406564849">
                  <w:marLeft w:val="640"/>
                  <w:marRight w:val="0"/>
                  <w:marTop w:val="0"/>
                  <w:marBottom w:val="0"/>
                  <w:divBdr>
                    <w:top w:val="none" w:sz="0" w:space="0" w:color="auto"/>
                    <w:left w:val="none" w:sz="0" w:space="0" w:color="auto"/>
                    <w:bottom w:val="none" w:sz="0" w:space="0" w:color="auto"/>
                    <w:right w:val="none" w:sz="0" w:space="0" w:color="auto"/>
                  </w:divBdr>
                </w:div>
                <w:div w:id="1431664613">
                  <w:marLeft w:val="640"/>
                  <w:marRight w:val="0"/>
                  <w:marTop w:val="0"/>
                  <w:marBottom w:val="0"/>
                  <w:divBdr>
                    <w:top w:val="none" w:sz="0" w:space="0" w:color="auto"/>
                    <w:left w:val="none" w:sz="0" w:space="0" w:color="auto"/>
                    <w:bottom w:val="none" w:sz="0" w:space="0" w:color="auto"/>
                    <w:right w:val="none" w:sz="0" w:space="0" w:color="auto"/>
                  </w:divBdr>
                </w:div>
                <w:div w:id="1436249433">
                  <w:marLeft w:val="640"/>
                  <w:marRight w:val="0"/>
                  <w:marTop w:val="0"/>
                  <w:marBottom w:val="0"/>
                  <w:divBdr>
                    <w:top w:val="none" w:sz="0" w:space="0" w:color="auto"/>
                    <w:left w:val="none" w:sz="0" w:space="0" w:color="auto"/>
                    <w:bottom w:val="none" w:sz="0" w:space="0" w:color="auto"/>
                    <w:right w:val="none" w:sz="0" w:space="0" w:color="auto"/>
                  </w:divBdr>
                </w:div>
                <w:div w:id="1457291192">
                  <w:marLeft w:val="640"/>
                  <w:marRight w:val="0"/>
                  <w:marTop w:val="0"/>
                  <w:marBottom w:val="0"/>
                  <w:divBdr>
                    <w:top w:val="none" w:sz="0" w:space="0" w:color="auto"/>
                    <w:left w:val="none" w:sz="0" w:space="0" w:color="auto"/>
                    <w:bottom w:val="none" w:sz="0" w:space="0" w:color="auto"/>
                    <w:right w:val="none" w:sz="0" w:space="0" w:color="auto"/>
                  </w:divBdr>
                </w:div>
                <w:div w:id="1537113428">
                  <w:marLeft w:val="640"/>
                  <w:marRight w:val="0"/>
                  <w:marTop w:val="0"/>
                  <w:marBottom w:val="0"/>
                  <w:divBdr>
                    <w:top w:val="none" w:sz="0" w:space="0" w:color="auto"/>
                    <w:left w:val="none" w:sz="0" w:space="0" w:color="auto"/>
                    <w:bottom w:val="none" w:sz="0" w:space="0" w:color="auto"/>
                    <w:right w:val="none" w:sz="0" w:space="0" w:color="auto"/>
                  </w:divBdr>
                </w:div>
                <w:div w:id="1539471905">
                  <w:marLeft w:val="640"/>
                  <w:marRight w:val="0"/>
                  <w:marTop w:val="0"/>
                  <w:marBottom w:val="0"/>
                  <w:divBdr>
                    <w:top w:val="none" w:sz="0" w:space="0" w:color="auto"/>
                    <w:left w:val="none" w:sz="0" w:space="0" w:color="auto"/>
                    <w:bottom w:val="none" w:sz="0" w:space="0" w:color="auto"/>
                    <w:right w:val="none" w:sz="0" w:space="0" w:color="auto"/>
                  </w:divBdr>
                </w:div>
                <w:div w:id="1579053023">
                  <w:marLeft w:val="640"/>
                  <w:marRight w:val="0"/>
                  <w:marTop w:val="0"/>
                  <w:marBottom w:val="0"/>
                  <w:divBdr>
                    <w:top w:val="none" w:sz="0" w:space="0" w:color="auto"/>
                    <w:left w:val="none" w:sz="0" w:space="0" w:color="auto"/>
                    <w:bottom w:val="none" w:sz="0" w:space="0" w:color="auto"/>
                    <w:right w:val="none" w:sz="0" w:space="0" w:color="auto"/>
                  </w:divBdr>
                </w:div>
                <w:div w:id="1588344327">
                  <w:marLeft w:val="640"/>
                  <w:marRight w:val="0"/>
                  <w:marTop w:val="0"/>
                  <w:marBottom w:val="0"/>
                  <w:divBdr>
                    <w:top w:val="none" w:sz="0" w:space="0" w:color="auto"/>
                    <w:left w:val="none" w:sz="0" w:space="0" w:color="auto"/>
                    <w:bottom w:val="none" w:sz="0" w:space="0" w:color="auto"/>
                    <w:right w:val="none" w:sz="0" w:space="0" w:color="auto"/>
                  </w:divBdr>
                </w:div>
                <w:div w:id="1597591636">
                  <w:marLeft w:val="640"/>
                  <w:marRight w:val="0"/>
                  <w:marTop w:val="0"/>
                  <w:marBottom w:val="0"/>
                  <w:divBdr>
                    <w:top w:val="none" w:sz="0" w:space="0" w:color="auto"/>
                    <w:left w:val="none" w:sz="0" w:space="0" w:color="auto"/>
                    <w:bottom w:val="none" w:sz="0" w:space="0" w:color="auto"/>
                    <w:right w:val="none" w:sz="0" w:space="0" w:color="auto"/>
                  </w:divBdr>
                </w:div>
                <w:div w:id="1606768323">
                  <w:marLeft w:val="640"/>
                  <w:marRight w:val="0"/>
                  <w:marTop w:val="0"/>
                  <w:marBottom w:val="0"/>
                  <w:divBdr>
                    <w:top w:val="none" w:sz="0" w:space="0" w:color="auto"/>
                    <w:left w:val="none" w:sz="0" w:space="0" w:color="auto"/>
                    <w:bottom w:val="none" w:sz="0" w:space="0" w:color="auto"/>
                    <w:right w:val="none" w:sz="0" w:space="0" w:color="auto"/>
                  </w:divBdr>
                </w:div>
                <w:div w:id="1606881566">
                  <w:marLeft w:val="640"/>
                  <w:marRight w:val="0"/>
                  <w:marTop w:val="0"/>
                  <w:marBottom w:val="0"/>
                  <w:divBdr>
                    <w:top w:val="none" w:sz="0" w:space="0" w:color="auto"/>
                    <w:left w:val="none" w:sz="0" w:space="0" w:color="auto"/>
                    <w:bottom w:val="none" w:sz="0" w:space="0" w:color="auto"/>
                    <w:right w:val="none" w:sz="0" w:space="0" w:color="auto"/>
                  </w:divBdr>
                </w:div>
                <w:div w:id="1613244999">
                  <w:marLeft w:val="640"/>
                  <w:marRight w:val="0"/>
                  <w:marTop w:val="0"/>
                  <w:marBottom w:val="0"/>
                  <w:divBdr>
                    <w:top w:val="none" w:sz="0" w:space="0" w:color="auto"/>
                    <w:left w:val="none" w:sz="0" w:space="0" w:color="auto"/>
                    <w:bottom w:val="none" w:sz="0" w:space="0" w:color="auto"/>
                    <w:right w:val="none" w:sz="0" w:space="0" w:color="auto"/>
                  </w:divBdr>
                </w:div>
                <w:div w:id="1822038395">
                  <w:marLeft w:val="640"/>
                  <w:marRight w:val="0"/>
                  <w:marTop w:val="0"/>
                  <w:marBottom w:val="0"/>
                  <w:divBdr>
                    <w:top w:val="none" w:sz="0" w:space="0" w:color="auto"/>
                    <w:left w:val="none" w:sz="0" w:space="0" w:color="auto"/>
                    <w:bottom w:val="none" w:sz="0" w:space="0" w:color="auto"/>
                    <w:right w:val="none" w:sz="0" w:space="0" w:color="auto"/>
                  </w:divBdr>
                </w:div>
                <w:div w:id="1902865497">
                  <w:marLeft w:val="640"/>
                  <w:marRight w:val="0"/>
                  <w:marTop w:val="0"/>
                  <w:marBottom w:val="0"/>
                  <w:divBdr>
                    <w:top w:val="none" w:sz="0" w:space="0" w:color="auto"/>
                    <w:left w:val="none" w:sz="0" w:space="0" w:color="auto"/>
                    <w:bottom w:val="none" w:sz="0" w:space="0" w:color="auto"/>
                    <w:right w:val="none" w:sz="0" w:space="0" w:color="auto"/>
                  </w:divBdr>
                </w:div>
                <w:div w:id="1912695454">
                  <w:marLeft w:val="640"/>
                  <w:marRight w:val="0"/>
                  <w:marTop w:val="0"/>
                  <w:marBottom w:val="0"/>
                  <w:divBdr>
                    <w:top w:val="none" w:sz="0" w:space="0" w:color="auto"/>
                    <w:left w:val="none" w:sz="0" w:space="0" w:color="auto"/>
                    <w:bottom w:val="none" w:sz="0" w:space="0" w:color="auto"/>
                    <w:right w:val="none" w:sz="0" w:space="0" w:color="auto"/>
                  </w:divBdr>
                </w:div>
                <w:div w:id="1932398060">
                  <w:marLeft w:val="640"/>
                  <w:marRight w:val="0"/>
                  <w:marTop w:val="0"/>
                  <w:marBottom w:val="0"/>
                  <w:divBdr>
                    <w:top w:val="none" w:sz="0" w:space="0" w:color="auto"/>
                    <w:left w:val="none" w:sz="0" w:space="0" w:color="auto"/>
                    <w:bottom w:val="none" w:sz="0" w:space="0" w:color="auto"/>
                    <w:right w:val="none" w:sz="0" w:space="0" w:color="auto"/>
                  </w:divBdr>
                </w:div>
                <w:div w:id="2015842242">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674140306">
          <w:marLeft w:val="640"/>
          <w:marRight w:val="0"/>
          <w:marTop w:val="0"/>
          <w:marBottom w:val="0"/>
          <w:divBdr>
            <w:top w:val="none" w:sz="0" w:space="0" w:color="auto"/>
            <w:left w:val="none" w:sz="0" w:space="0" w:color="auto"/>
            <w:bottom w:val="none" w:sz="0" w:space="0" w:color="auto"/>
            <w:right w:val="none" w:sz="0" w:space="0" w:color="auto"/>
          </w:divBdr>
        </w:div>
        <w:div w:id="1725717158">
          <w:marLeft w:val="640"/>
          <w:marRight w:val="0"/>
          <w:marTop w:val="0"/>
          <w:marBottom w:val="0"/>
          <w:divBdr>
            <w:top w:val="none" w:sz="0" w:space="0" w:color="auto"/>
            <w:left w:val="none" w:sz="0" w:space="0" w:color="auto"/>
            <w:bottom w:val="none" w:sz="0" w:space="0" w:color="auto"/>
            <w:right w:val="none" w:sz="0" w:space="0" w:color="auto"/>
          </w:divBdr>
        </w:div>
        <w:div w:id="1786458460">
          <w:marLeft w:val="640"/>
          <w:marRight w:val="0"/>
          <w:marTop w:val="0"/>
          <w:marBottom w:val="0"/>
          <w:divBdr>
            <w:top w:val="none" w:sz="0" w:space="0" w:color="auto"/>
            <w:left w:val="none" w:sz="0" w:space="0" w:color="auto"/>
            <w:bottom w:val="none" w:sz="0" w:space="0" w:color="auto"/>
            <w:right w:val="none" w:sz="0" w:space="0" w:color="auto"/>
          </w:divBdr>
        </w:div>
        <w:div w:id="1801801228">
          <w:marLeft w:val="640"/>
          <w:marRight w:val="0"/>
          <w:marTop w:val="0"/>
          <w:marBottom w:val="0"/>
          <w:divBdr>
            <w:top w:val="none" w:sz="0" w:space="0" w:color="auto"/>
            <w:left w:val="none" w:sz="0" w:space="0" w:color="auto"/>
            <w:bottom w:val="none" w:sz="0" w:space="0" w:color="auto"/>
            <w:right w:val="none" w:sz="0" w:space="0" w:color="auto"/>
          </w:divBdr>
        </w:div>
        <w:div w:id="1839996177">
          <w:marLeft w:val="640"/>
          <w:marRight w:val="0"/>
          <w:marTop w:val="0"/>
          <w:marBottom w:val="0"/>
          <w:divBdr>
            <w:top w:val="none" w:sz="0" w:space="0" w:color="auto"/>
            <w:left w:val="none" w:sz="0" w:space="0" w:color="auto"/>
            <w:bottom w:val="none" w:sz="0" w:space="0" w:color="auto"/>
            <w:right w:val="none" w:sz="0" w:space="0" w:color="auto"/>
          </w:divBdr>
        </w:div>
        <w:div w:id="1970739514">
          <w:marLeft w:val="640"/>
          <w:marRight w:val="0"/>
          <w:marTop w:val="0"/>
          <w:marBottom w:val="0"/>
          <w:divBdr>
            <w:top w:val="none" w:sz="0" w:space="0" w:color="auto"/>
            <w:left w:val="none" w:sz="0" w:space="0" w:color="auto"/>
            <w:bottom w:val="none" w:sz="0" w:space="0" w:color="auto"/>
            <w:right w:val="none" w:sz="0" w:space="0" w:color="auto"/>
          </w:divBdr>
        </w:div>
        <w:div w:id="1982802594">
          <w:marLeft w:val="640"/>
          <w:marRight w:val="0"/>
          <w:marTop w:val="0"/>
          <w:marBottom w:val="0"/>
          <w:divBdr>
            <w:top w:val="none" w:sz="0" w:space="0" w:color="auto"/>
            <w:left w:val="none" w:sz="0" w:space="0" w:color="auto"/>
            <w:bottom w:val="none" w:sz="0" w:space="0" w:color="auto"/>
            <w:right w:val="none" w:sz="0" w:space="0" w:color="auto"/>
          </w:divBdr>
        </w:div>
        <w:div w:id="1984118992">
          <w:marLeft w:val="640"/>
          <w:marRight w:val="0"/>
          <w:marTop w:val="0"/>
          <w:marBottom w:val="0"/>
          <w:divBdr>
            <w:top w:val="none" w:sz="0" w:space="0" w:color="auto"/>
            <w:left w:val="none" w:sz="0" w:space="0" w:color="auto"/>
            <w:bottom w:val="none" w:sz="0" w:space="0" w:color="auto"/>
            <w:right w:val="none" w:sz="0" w:space="0" w:color="auto"/>
          </w:divBdr>
        </w:div>
        <w:div w:id="1997606090">
          <w:marLeft w:val="640"/>
          <w:marRight w:val="0"/>
          <w:marTop w:val="0"/>
          <w:marBottom w:val="0"/>
          <w:divBdr>
            <w:top w:val="none" w:sz="0" w:space="0" w:color="auto"/>
            <w:left w:val="none" w:sz="0" w:space="0" w:color="auto"/>
            <w:bottom w:val="none" w:sz="0" w:space="0" w:color="auto"/>
            <w:right w:val="none" w:sz="0" w:space="0" w:color="auto"/>
          </w:divBdr>
        </w:div>
        <w:div w:id="2023124811">
          <w:marLeft w:val="640"/>
          <w:marRight w:val="0"/>
          <w:marTop w:val="0"/>
          <w:marBottom w:val="0"/>
          <w:divBdr>
            <w:top w:val="none" w:sz="0" w:space="0" w:color="auto"/>
            <w:left w:val="none" w:sz="0" w:space="0" w:color="auto"/>
            <w:bottom w:val="none" w:sz="0" w:space="0" w:color="auto"/>
            <w:right w:val="none" w:sz="0" w:space="0" w:color="auto"/>
          </w:divBdr>
        </w:div>
        <w:div w:id="2098212118">
          <w:marLeft w:val="640"/>
          <w:marRight w:val="0"/>
          <w:marTop w:val="0"/>
          <w:marBottom w:val="0"/>
          <w:divBdr>
            <w:top w:val="none" w:sz="0" w:space="0" w:color="auto"/>
            <w:left w:val="none" w:sz="0" w:space="0" w:color="auto"/>
            <w:bottom w:val="none" w:sz="0" w:space="0" w:color="auto"/>
            <w:right w:val="none" w:sz="0" w:space="0" w:color="auto"/>
          </w:divBdr>
        </w:div>
      </w:divsChild>
    </w:div>
    <w:div w:id="319122354">
      <w:bodyDiv w:val="1"/>
      <w:marLeft w:val="0"/>
      <w:marRight w:val="0"/>
      <w:marTop w:val="0"/>
      <w:marBottom w:val="0"/>
      <w:divBdr>
        <w:top w:val="none" w:sz="0" w:space="0" w:color="auto"/>
        <w:left w:val="none" w:sz="0" w:space="0" w:color="auto"/>
        <w:bottom w:val="none" w:sz="0" w:space="0" w:color="auto"/>
        <w:right w:val="none" w:sz="0" w:space="0" w:color="auto"/>
      </w:divBdr>
      <w:divsChild>
        <w:div w:id="786896">
          <w:marLeft w:val="640"/>
          <w:marRight w:val="0"/>
          <w:marTop w:val="0"/>
          <w:marBottom w:val="0"/>
          <w:divBdr>
            <w:top w:val="none" w:sz="0" w:space="0" w:color="auto"/>
            <w:left w:val="none" w:sz="0" w:space="0" w:color="auto"/>
            <w:bottom w:val="none" w:sz="0" w:space="0" w:color="auto"/>
            <w:right w:val="none" w:sz="0" w:space="0" w:color="auto"/>
          </w:divBdr>
        </w:div>
        <w:div w:id="21908666">
          <w:marLeft w:val="640"/>
          <w:marRight w:val="0"/>
          <w:marTop w:val="0"/>
          <w:marBottom w:val="0"/>
          <w:divBdr>
            <w:top w:val="none" w:sz="0" w:space="0" w:color="auto"/>
            <w:left w:val="none" w:sz="0" w:space="0" w:color="auto"/>
            <w:bottom w:val="none" w:sz="0" w:space="0" w:color="auto"/>
            <w:right w:val="none" w:sz="0" w:space="0" w:color="auto"/>
          </w:divBdr>
        </w:div>
        <w:div w:id="40441889">
          <w:marLeft w:val="640"/>
          <w:marRight w:val="0"/>
          <w:marTop w:val="0"/>
          <w:marBottom w:val="0"/>
          <w:divBdr>
            <w:top w:val="none" w:sz="0" w:space="0" w:color="auto"/>
            <w:left w:val="none" w:sz="0" w:space="0" w:color="auto"/>
            <w:bottom w:val="none" w:sz="0" w:space="0" w:color="auto"/>
            <w:right w:val="none" w:sz="0" w:space="0" w:color="auto"/>
          </w:divBdr>
        </w:div>
        <w:div w:id="57637230">
          <w:marLeft w:val="640"/>
          <w:marRight w:val="0"/>
          <w:marTop w:val="0"/>
          <w:marBottom w:val="0"/>
          <w:divBdr>
            <w:top w:val="none" w:sz="0" w:space="0" w:color="auto"/>
            <w:left w:val="none" w:sz="0" w:space="0" w:color="auto"/>
            <w:bottom w:val="none" w:sz="0" w:space="0" w:color="auto"/>
            <w:right w:val="none" w:sz="0" w:space="0" w:color="auto"/>
          </w:divBdr>
        </w:div>
        <w:div w:id="114253993">
          <w:marLeft w:val="640"/>
          <w:marRight w:val="0"/>
          <w:marTop w:val="0"/>
          <w:marBottom w:val="0"/>
          <w:divBdr>
            <w:top w:val="none" w:sz="0" w:space="0" w:color="auto"/>
            <w:left w:val="none" w:sz="0" w:space="0" w:color="auto"/>
            <w:bottom w:val="none" w:sz="0" w:space="0" w:color="auto"/>
            <w:right w:val="none" w:sz="0" w:space="0" w:color="auto"/>
          </w:divBdr>
        </w:div>
        <w:div w:id="312879948">
          <w:marLeft w:val="640"/>
          <w:marRight w:val="0"/>
          <w:marTop w:val="0"/>
          <w:marBottom w:val="0"/>
          <w:divBdr>
            <w:top w:val="none" w:sz="0" w:space="0" w:color="auto"/>
            <w:left w:val="none" w:sz="0" w:space="0" w:color="auto"/>
            <w:bottom w:val="none" w:sz="0" w:space="0" w:color="auto"/>
            <w:right w:val="none" w:sz="0" w:space="0" w:color="auto"/>
          </w:divBdr>
        </w:div>
        <w:div w:id="318075671">
          <w:marLeft w:val="640"/>
          <w:marRight w:val="0"/>
          <w:marTop w:val="0"/>
          <w:marBottom w:val="0"/>
          <w:divBdr>
            <w:top w:val="none" w:sz="0" w:space="0" w:color="auto"/>
            <w:left w:val="none" w:sz="0" w:space="0" w:color="auto"/>
            <w:bottom w:val="none" w:sz="0" w:space="0" w:color="auto"/>
            <w:right w:val="none" w:sz="0" w:space="0" w:color="auto"/>
          </w:divBdr>
        </w:div>
        <w:div w:id="407075498">
          <w:marLeft w:val="640"/>
          <w:marRight w:val="0"/>
          <w:marTop w:val="0"/>
          <w:marBottom w:val="0"/>
          <w:divBdr>
            <w:top w:val="none" w:sz="0" w:space="0" w:color="auto"/>
            <w:left w:val="none" w:sz="0" w:space="0" w:color="auto"/>
            <w:bottom w:val="none" w:sz="0" w:space="0" w:color="auto"/>
            <w:right w:val="none" w:sz="0" w:space="0" w:color="auto"/>
          </w:divBdr>
        </w:div>
        <w:div w:id="427700511">
          <w:marLeft w:val="640"/>
          <w:marRight w:val="0"/>
          <w:marTop w:val="0"/>
          <w:marBottom w:val="0"/>
          <w:divBdr>
            <w:top w:val="none" w:sz="0" w:space="0" w:color="auto"/>
            <w:left w:val="none" w:sz="0" w:space="0" w:color="auto"/>
            <w:bottom w:val="none" w:sz="0" w:space="0" w:color="auto"/>
            <w:right w:val="none" w:sz="0" w:space="0" w:color="auto"/>
          </w:divBdr>
        </w:div>
        <w:div w:id="549149519">
          <w:marLeft w:val="640"/>
          <w:marRight w:val="0"/>
          <w:marTop w:val="0"/>
          <w:marBottom w:val="0"/>
          <w:divBdr>
            <w:top w:val="none" w:sz="0" w:space="0" w:color="auto"/>
            <w:left w:val="none" w:sz="0" w:space="0" w:color="auto"/>
            <w:bottom w:val="none" w:sz="0" w:space="0" w:color="auto"/>
            <w:right w:val="none" w:sz="0" w:space="0" w:color="auto"/>
          </w:divBdr>
        </w:div>
        <w:div w:id="669406039">
          <w:marLeft w:val="640"/>
          <w:marRight w:val="0"/>
          <w:marTop w:val="0"/>
          <w:marBottom w:val="0"/>
          <w:divBdr>
            <w:top w:val="none" w:sz="0" w:space="0" w:color="auto"/>
            <w:left w:val="none" w:sz="0" w:space="0" w:color="auto"/>
            <w:bottom w:val="none" w:sz="0" w:space="0" w:color="auto"/>
            <w:right w:val="none" w:sz="0" w:space="0" w:color="auto"/>
          </w:divBdr>
        </w:div>
        <w:div w:id="700010059">
          <w:marLeft w:val="640"/>
          <w:marRight w:val="0"/>
          <w:marTop w:val="0"/>
          <w:marBottom w:val="0"/>
          <w:divBdr>
            <w:top w:val="none" w:sz="0" w:space="0" w:color="auto"/>
            <w:left w:val="none" w:sz="0" w:space="0" w:color="auto"/>
            <w:bottom w:val="none" w:sz="0" w:space="0" w:color="auto"/>
            <w:right w:val="none" w:sz="0" w:space="0" w:color="auto"/>
          </w:divBdr>
        </w:div>
        <w:div w:id="1030187783">
          <w:marLeft w:val="640"/>
          <w:marRight w:val="0"/>
          <w:marTop w:val="0"/>
          <w:marBottom w:val="0"/>
          <w:divBdr>
            <w:top w:val="none" w:sz="0" w:space="0" w:color="auto"/>
            <w:left w:val="none" w:sz="0" w:space="0" w:color="auto"/>
            <w:bottom w:val="none" w:sz="0" w:space="0" w:color="auto"/>
            <w:right w:val="none" w:sz="0" w:space="0" w:color="auto"/>
          </w:divBdr>
        </w:div>
        <w:div w:id="1160150559">
          <w:marLeft w:val="640"/>
          <w:marRight w:val="0"/>
          <w:marTop w:val="0"/>
          <w:marBottom w:val="0"/>
          <w:divBdr>
            <w:top w:val="none" w:sz="0" w:space="0" w:color="auto"/>
            <w:left w:val="none" w:sz="0" w:space="0" w:color="auto"/>
            <w:bottom w:val="none" w:sz="0" w:space="0" w:color="auto"/>
            <w:right w:val="none" w:sz="0" w:space="0" w:color="auto"/>
          </w:divBdr>
        </w:div>
        <w:div w:id="1359938480">
          <w:marLeft w:val="640"/>
          <w:marRight w:val="0"/>
          <w:marTop w:val="0"/>
          <w:marBottom w:val="0"/>
          <w:divBdr>
            <w:top w:val="none" w:sz="0" w:space="0" w:color="auto"/>
            <w:left w:val="none" w:sz="0" w:space="0" w:color="auto"/>
            <w:bottom w:val="none" w:sz="0" w:space="0" w:color="auto"/>
            <w:right w:val="none" w:sz="0" w:space="0" w:color="auto"/>
          </w:divBdr>
        </w:div>
        <w:div w:id="1513835412">
          <w:marLeft w:val="640"/>
          <w:marRight w:val="0"/>
          <w:marTop w:val="0"/>
          <w:marBottom w:val="0"/>
          <w:divBdr>
            <w:top w:val="none" w:sz="0" w:space="0" w:color="auto"/>
            <w:left w:val="none" w:sz="0" w:space="0" w:color="auto"/>
            <w:bottom w:val="none" w:sz="0" w:space="0" w:color="auto"/>
            <w:right w:val="none" w:sz="0" w:space="0" w:color="auto"/>
          </w:divBdr>
        </w:div>
        <w:div w:id="1771774381">
          <w:marLeft w:val="640"/>
          <w:marRight w:val="0"/>
          <w:marTop w:val="0"/>
          <w:marBottom w:val="0"/>
          <w:divBdr>
            <w:top w:val="none" w:sz="0" w:space="0" w:color="auto"/>
            <w:left w:val="none" w:sz="0" w:space="0" w:color="auto"/>
            <w:bottom w:val="none" w:sz="0" w:space="0" w:color="auto"/>
            <w:right w:val="none" w:sz="0" w:space="0" w:color="auto"/>
          </w:divBdr>
        </w:div>
        <w:div w:id="1831408642">
          <w:marLeft w:val="640"/>
          <w:marRight w:val="0"/>
          <w:marTop w:val="0"/>
          <w:marBottom w:val="0"/>
          <w:divBdr>
            <w:top w:val="none" w:sz="0" w:space="0" w:color="auto"/>
            <w:left w:val="none" w:sz="0" w:space="0" w:color="auto"/>
            <w:bottom w:val="none" w:sz="0" w:space="0" w:color="auto"/>
            <w:right w:val="none" w:sz="0" w:space="0" w:color="auto"/>
          </w:divBdr>
        </w:div>
      </w:divsChild>
    </w:div>
    <w:div w:id="328599169">
      <w:bodyDiv w:val="1"/>
      <w:marLeft w:val="0"/>
      <w:marRight w:val="0"/>
      <w:marTop w:val="0"/>
      <w:marBottom w:val="0"/>
      <w:divBdr>
        <w:top w:val="none" w:sz="0" w:space="0" w:color="auto"/>
        <w:left w:val="none" w:sz="0" w:space="0" w:color="auto"/>
        <w:bottom w:val="none" w:sz="0" w:space="0" w:color="auto"/>
        <w:right w:val="none" w:sz="0" w:space="0" w:color="auto"/>
      </w:divBdr>
      <w:divsChild>
        <w:div w:id="7608555">
          <w:marLeft w:val="640"/>
          <w:marRight w:val="0"/>
          <w:marTop w:val="0"/>
          <w:marBottom w:val="0"/>
          <w:divBdr>
            <w:top w:val="none" w:sz="0" w:space="0" w:color="auto"/>
            <w:left w:val="none" w:sz="0" w:space="0" w:color="auto"/>
            <w:bottom w:val="none" w:sz="0" w:space="0" w:color="auto"/>
            <w:right w:val="none" w:sz="0" w:space="0" w:color="auto"/>
          </w:divBdr>
        </w:div>
        <w:div w:id="141893153">
          <w:marLeft w:val="640"/>
          <w:marRight w:val="0"/>
          <w:marTop w:val="0"/>
          <w:marBottom w:val="0"/>
          <w:divBdr>
            <w:top w:val="none" w:sz="0" w:space="0" w:color="auto"/>
            <w:left w:val="none" w:sz="0" w:space="0" w:color="auto"/>
            <w:bottom w:val="none" w:sz="0" w:space="0" w:color="auto"/>
            <w:right w:val="none" w:sz="0" w:space="0" w:color="auto"/>
          </w:divBdr>
        </w:div>
        <w:div w:id="151139823">
          <w:marLeft w:val="640"/>
          <w:marRight w:val="0"/>
          <w:marTop w:val="0"/>
          <w:marBottom w:val="0"/>
          <w:divBdr>
            <w:top w:val="none" w:sz="0" w:space="0" w:color="auto"/>
            <w:left w:val="none" w:sz="0" w:space="0" w:color="auto"/>
            <w:bottom w:val="none" w:sz="0" w:space="0" w:color="auto"/>
            <w:right w:val="none" w:sz="0" w:space="0" w:color="auto"/>
          </w:divBdr>
        </w:div>
        <w:div w:id="252738893">
          <w:marLeft w:val="640"/>
          <w:marRight w:val="0"/>
          <w:marTop w:val="0"/>
          <w:marBottom w:val="0"/>
          <w:divBdr>
            <w:top w:val="none" w:sz="0" w:space="0" w:color="auto"/>
            <w:left w:val="none" w:sz="0" w:space="0" w:color="auto"/>
            <w:bottom w:val="none" w:sz="0" w:space="0" w:color="auto"/>
            <w:right w:val="none" w:sz="0" w:space="0" w:color="auto"/>
          </w:divBdr>
        </w:div>
        <w:div w:id="294604677">
          <w:marLeft w:val="640"/>
          <w:marRight w:val="0"/>
          <w:marTop w:val="0"/>
          <w:marBottom w:val="0"/>
          <w:divBdr>
            <w:top w:val="none" w:sz="0" w:space="0" w:color="auto"/>
            <w:left w:val="none" w:sz="0" w:space="0" w:color="auto"/>
            <w:bottom w:val="none" w:sz="0" w:space="0" w:color="auto"/>
            <w:right w:val="none" w:sz="0" w:space="0" w:color="auto"/>
          </w:divBdr>
        </w:div>
        <w:div w:id="294608691">
          <w:marLeft w:val="640"/>
          <w:marRight w:val="0"/>
          <w:marTop w:val="0"/>
          <w:marBottom w:val="0"/>
          <w:divBdr>
            <w:top w:val="none" w:sz="0" w:space="0" w:color="auto"/>
            <w:left w:val="none" w:sz="0" w:space="0" w:color="auto"/>
            <w:bottom w:val="none" w:sz="0" w:space="0" w:color="auto"/>
            <w:right w:val="none" w:sz="0" w:space="0" w:color="auto"/>
          </w:divBdr>
        </w:div>
        <w:div w:id="302656347">
          <w:marLeft w:val="640"/>
          <w:marRight w:val="0"/>
          <w:marTop w:val="0"/>
          <w:marBottom w:val="0"/>
          <w:divBdr>
            <w:top w:val="none" w:sz="0" w:space="0" w:color="auto"/>
            <w:left w:val="none" w:sz="0" w:space="0" w:color="auto"/>
            <w:bottom w:val="none" w:sz="0" w:space="0" w:color="auto"/>
            <w:right w:val="none" w:sz="0" w:space="0" w:color="auto"/>
          </w:divBdr>
        </w:div>
        <w:div w:id="445854777">
          <w:marLeft w:val="640"/>
          <w:marRight w:val="0"/>
          <w:marTop w:val="0"/>
          <w:marBottom w:val="0"/>
          <w:divBdr>
            <w:top w:val="none" w:sz="0" w:space="0" w:color="auto"/>
            <w:left w:val="none" w:sz="0" w:space="0" w:color="auto"/>
            <w:bottom w:val="none" w:sz="0" w:space="0" w:color="auto"/>
            <w:right w:val="none" w:sz="0" w:space="0" w:color="auto"/>
          </w:divBdr>
        </w:div>
        <w:div w:id="470026551">
          <w:marLeft w:val="640"/>
          <w:marRight w:val="0"/>
          <w:marTop w:val="0"/>
          <w:marBottom w:val="0"/>
          <w:divBdr>
            <w:top w:val="none" w:sz="0" w:space="0" w:color="auto"/>
            <w:left w:val="none" w:sz="0" w:space="0" w:color="auto"/>
            <w:bottom w:val="none" w:sz="0" w:space="0" w:color="auto"/>
            <w:right w:val="none" w:sz="0" w:space="0" w:color="auto"/>
          </w:divBdr>
        </w:div>
        <w:div w:id="480510657">
          <w:marLeft w:val="640"/>
          <w:marRight w:val="0"/>
          <w:marTop w:val="0"/>
          <w:marBottom w:val="0"/>
          <w:divBdr>
            <w:top w:val="none" w:sz="0" w:space="0" w:color="auto"/>
            <w:left w:val="none" w:sz="0" w:space="0" w:color="auto"/>
            <w:bottom w:val="none" w:sz="0" w:space="0" w:color="auto"/>
            <w:right w:val="none" w:sz="0" w:space="0" w:color="auto"/>
          </w:divBdr>
        </w:div>
        <w:div w:id="569274218">
          <w:marLeft w:val="640"/>
          <w:marRight w:val="0"/>
          <w:marTop w:val="0"/>
          <w:marBottom w:val="0"/>
          <w:divBdr>
            <w:top w:val="none" w:sz="0" w:space="0" w:color="auto"/>
            <w:left w:val="none" w:sz="0" w:space="0" w:color="auto"/>
            <w:bottom w:val="none" w:sz="0" w:space="0" w:color="auto"/>
            <w:right w:val="none" w:sz="0" w:space="0" w:color="auto"/>
          </w:divBdr>
        </w:div>
        <w:div w:id="766657474">
          <w:marLeft w:val="640"/>
          <w:marRight w:val="0"/>
          <w:marTop w:val="0"/>
          <w:marBottom w:val="0"/>
          <w:divBdr>
            <w:top w:val="none" w:sz="0" w:space="0" w:color="auto"/>
            <w:left w:val="none" w:sz="0" w:space="0" w:color="auto"/>
            <w:bottom w:val="none" w:sz="0" w:space="0" w:color="auto"/>
            <w:right w:val="none" w:sz="0" w:space="0" w:color="auto"/>
          </w:divBdr>
        </w:div>
        <w:div w:id="804473787">
          <w:marLeft w:val="640"/>
          <w:marRight w:val="0"/>
          <w:marTop w:val="0"/>
          <w:marBottom w:val="0"/>
          <w:divBdr>
            <w:top w:val="none" w:sz="0" w:space="0" w:color="auto"/>
            <w:left w:val="none" w:sz="0" w:space="0" w:color="auto"/>
            <w:bottom w:val="none" w:sz="0" w:space="0" w:color="auto"/>
            <w:right w:val="none" w:sz="0" w:space="0" w:color="auto"/>
          </w:divBdr>
        </w:div>
        <w:div w:id="920524748">
          <w:marLeft w:val="640"/>
          <w:marRight w:val="0"/>
          <w:marTop w:val="0"/>
          <w:marBottom w:val="0"/>
          <w:divBdr>
            <w:top w:val="none" w:sz="0" w:space="0" w:color="auto"/>
            <w:left w:val="none" w:sz="0" w:space="0" w:color="auto"/>
            <w:bottom w:val="none" w:sz="0" w:space="0" w:color="auto"/>
            <w:right w:val="none" w:sz="0" w:space="0" w:color="auto"/>
          </w:divBdr>
        </w:div>
        <w:div w:id="948127639">
          <w:marLeft w:val="640"/>
          <w:marRight w:val="0"/>
          <w:marTop w:val="0"/>
          <w:marBottom w:val="0"/>
          <w:divBdr>
            <w:top w:val="none" w:sz="0" w:space="0" w:color="auto"/>
            <w:left w:val="none" w:sz="0" w:space="0" w:color="auto"/>
            <w:bottom w:val="none" w:sz="0" w:space="0" w:color="auto"/>
            <w:right w:val="none" w:sz="0" w:space="0" w:color="auto"/>
          </w:divBdr>
        </w:div>
        <w:div w:id="994186241">
          <w:marLeft w:val="640"/>
          <w:marRight w:val="0"/>
          <w:marTop w:val="0"/>
          <w:marBottom w:val="0"/>
          <w:divBdr>
            <w:top w:val="none" w:sz="0" w:space="0" w:color="auto"/>
            <w:left w:val="none" w:sz="0" w:space="0" w:color="auto"/>
            <w:bottom w:val="none" w:sz="0" w:space="0" w:color="auto"/>
            <w:right w:val="none" w:sz="0" w:space="0" w:color="auto"/>
          </w:divBdr>
        </w:div>
        <w:div w:id="997729777">
          <w:marLeft w:val="640"/>
          <w:marRight w:val="0"/>
          <w:marTop w:val="0"/>
          <w:marBottom w:val="0"/>
          <w:divBdr>
            <w:top w:val="none" w:sz="0" w:space="0" w:color="auto"/>
            <w:left w:val="none" w:sz="0" w:space="0" w:color="auto"/>
            <w:bottom w:val="none" w:sz="0" w:space="0" w:color="auto"/>
            <w:right w:val="none" w:sz="0" w:space="0" w:color="auto"/>
          </w:divBdr>
        </w:div>
        <w:div w:id="1064911417">
          <w:marLeft w:val="640"/>
          <w:marRight w:val="0"/>
          <w:marTop w:val="0"/>
          <w:marBottom w:val="0"/>
          <w:divBdr>
            <w:top w:val="none" w:sz="0" w:space="0" w:color="auto"/>
            <w:left w:val="none" w:sz="0" w:space="0" w:color="auto"/>
            <w:bottom w:val="none" w:sz="0" w:space="0" w:color="auto"/>
            <w:right w:val="none" w:sz="0" w:space="0" w:color="auto"/>
          </w:divBdr>
        </w:div>
        <w:div w:id="1071269662">
          <w:marLeft w:val="640"/>
          <w:marRight w:val="0"/>
          <w:marTop w:val="0"/>
          <w:marBottom w:val="0"/>
          <w:divBdr>
            <w:top w:val="none" w:sz="0" w:space="0" w:color="auto"/>
            <w:left w:val="none" w:sz="0" w:space="0" w:color="auto"/>
            <w:bottom w:val="none" w:sz="0" w:space="0" w:color="auto"/>
            <w:right w:val="none" w:sz="0" w:space="0" w:color="auto"/>
          </w:divBdr>
        </w:div>
        <w:div w:id="1262953918">
          <w:marLeft w:val="640"/>
          <w:marRight w:val="0"/>
          <w:marTop w:val="0"/>
          <w:marBottom w:val="0"/>
          <w:divBdr>
            <w:top w:val="none" w:sz="0" w:space="0" w:color="auto"/>
            <w:left w:val="none" w:sz="0" w:space="0" w:color="auto"/>
            <w:bottom w:val="none" w:sz="0" w:space="0" w:color="auto"/>
            <w:right w:val="none" w:sz="0" w:space="0" w:color="auto"/>
          </w:divBdr>
        </w:div>
        <w:div w:id="1285891993">
          <w:marLeft w:val="640"/>
          <w:marRight w:val="0"/>
          <w:marTop w:val="0"/>
          <w:marBottom w:val="0"/>
          <w:divBdr>
            <w:top w:val="none" w:sz="0" w:space="0" w:color="auto"/>
            <w:left w:val="none" w:sz="0" w:space="0" w:color="auto"/>
            <w:bottom w:val="none" w:sz="0" w:space="0" w:color="auto"/>
            <w:right w:val="none" w:sz="0" w:space="0" w:color="auto"/>
          </w:divBdr>
        </w:div>
        <w:div w:id="1352754802">
          <w:marLeft w:val="640"/>
          <w:marRight w:val="0"/>
          <w:marTop w:val="0"/>
          <w:marBottom w:val="0"/>
          <w:divBdr>
            <w:top w:val="none" w:sz="0" w:space="0" w:color="auto"/>
            <w:left w:val="none" w:sz="0" w:space="0" w:color="auto"/>
            <w:bottom w:val="none" w:sz="0" w:space="0" w:color="auto"/>
            <w:right w:val="none" w:sz="0" w:space="0" w:color="auto"/>
          </w:divBdr>
        </w:div>
        <w:div w:id="1407990364">
          <w:marLeft w:val="640"/>
          <w:marRight w:val="0"/>
          <w:marTop w:val="0"/>
          <w:marBottom w:val="0"/>
          <w:divBdr>
            <w:top w:val="none" w:sz="0" w:space="0" w:color="auto"/>
            <w:left w:val="none" w:sz="0" w:space="0" w:color="auto"/>
            <w:bottom w:val="none" w:sz="0" w:space="0" w:color="auto"/>
            <w:right w:val="none" w:sz="0" w:space="0" w:color="auto"/>
          </w:divBdr>
        </w:div>
        <w:div w:id="1413357928">
          <w:marLeft w:val="640"/>
          <w:marRight w:val="0"/>
          <w:marTop w:val="0"/>
          <w:marBottom w:val="0"/>
          <w:divBdr>
            <w:top w:val="none" w:sz="0" w:space="0" w:color="auto"/>
            <w:left w:val="none" w:sz="0" w:space="0" w:color="auto"/>
            <w:bottom w:val="none" w:sz="0" w:space="0" w:color="auto"/>
            <w:right w:val="none" w:sz="0" w:space="0" w:color="auto"/>
          </w:divBdr>
        </w:div>
        <w:div w:id="1428306189">
          <w:marLeft w:val="640"/>
          <w:marRight w:val="0"/>
          <w:marTop w:val="0"/>
          <w:marBottom w:val="0"/>
          <w:divBdr>
            <w:top w:val="none" w:sz="0" w:space="0" w:color="auto"/>
            <w:left w:val="none" w:sz="0" w:space="0" w:color="auto"/>
            <w:bottom w:val="none" w:sz="0" w:space="0" w:color="auto"/>
            <w:right w:val="none" w:sz="0" w:space="0" w:color="auto"/>
          </w:divBdr>
        </w:div>
        <w:div w:id="1474374492">
          <w:marLeft w:val="640"/>
          <w:marRight w:val="0"/>
          <w:marTop w:val="0"/>
          <w:marBottom w:val="0"/>
          <w:divBdr>
            <w:top w:val="none" w:sz="0" w:space="0" w:color="auto"/>
            <w:left w:val="none" w:sz="0" w:space="0" w:color="auto"/>
            <w:bottom w:val="none" w:sz="0" w:space="0" w:color="auto"/>
            <w:right w:val="none" w:sz="0" w:space="0" w:color="auto"/>
          </w:divBdr>
        </w:div>
        <w:div w:id="1485004147">
          <w:marLeft w:val="640"/>
          <w:marRight w:val="0"/>
          <w:marTop w:val="0"/>
          <w:marBottom w:val="0"/>
          <w:divBdr>
            <w:top w:val="none" w:sz="0" w:space="0" w:color="auto"/>
            <w:left w:val="none" w:sz="0" w:space="0" w:color="auto"/>
            <w:bottom w:val="none" w:sz="0" w:space="0" w:color="auto"/>
            <w:right w:val="none" w:sz="0" w:space="0" w:color="auto"/>
          </w:divBdr>
        </w:div>
        <w:div w:id="1514108173">
          <w:marLeft w:val="640"/>
          <w:marRight w:val="0"/>
          <w:marTop w:val="0"/>
          <w:marBottom w:val="0"/>
          <w:divBdr>
            <w:top w:val="none" w:sz="0" w:space="0" w:color="auto"/>
            <w:left w:val="none" w:sz="0" w:space="0" w:color="auto"/>
            <w:bottom w:val="none" w:sz="0" w:space="0" w:color="auto"/>
            <w:right w:val="none" w:sz="0" w:space="0" w:color="auto"/>
          </w:divBdr>
        </w:div>
        <w:div w:id="1572616731">
          <w:marLeft w:val="640"/>
          <w:marRight w:val="0"/>
          <w:marTop w:val="0"/>
          <w:marBottom w:val="0"/>
          <w:divBdr>
            <w:top w:val="none" w:sz="0" w:space="0" w:color="auto"/>
            <w:left w:val="none" w:sz="0" w:space="0" w:color="auto"/>
            <w:bottom w:val="none" w:sz="0" w:space="0" w:color="auto"/>
            <w:right w:val="none" w:sz="0" w:space="0" w:color="auto"/>
          </w:divBdr>
        </w:div>
        <w:div w:id="1766145507">
          <w:marLeft w:val="640"/>
          <w:marRight w:val="0"/>
          <w:marTop w:val="0"/>
          <w:marBottom w:val="0"/>
          <w:divBdr>
            <w:top w:val="none" w:sz="0" w:space="0" w:color="auto"/>
            <w:left w:val="none" w:sz="0" w:space="0" w:color="auto"/>
            <w:bottom w:val="none" w:sz="0" w:space="0" w:color="auto"/>
            <w:right w:val="none" w:sz="0" w:space="0" w:color="auto"/>
          </w:divBdr>
        </w:div>
        <w:div w:id="1814638617">
          <w:marLeft w:val="640"/>
          <w:marRight w:val="0"/>
          <w:marTop w:val="0"/>
          <w:marBottom w:val="0"/>
          <w:divBdr>
            <w:top w:val="none" w:sz="0" w:space="0" w:color="auto"/>
            <w:left w:val="none" w:sz="0" w:space="0" w:color="auto"/>
            <w:bottom w:val="none" w:sz="0" w:space="0" w:color="auto"/>
            <w:right w:val="none" w:sz="0" w:space="0" w:color="auto"/>
          </w:divBdr>
        </w:div>
        <w:div w:id="1937858279">
          <w:marLeft w:val="640"/>
          <w:marRight w:val="0"/>
          <w:marTop w:val="0"/>
          <w:marBottom w:val="0"/>
          <w:divBdr>
            <w:top w:val="none" w:sz="0" w:space="0" w:color="auto"/>
            <w:left w:val="none" w:sz="0" w:space="0" w:color="auto"/>
            <w:bottom w:val="none" w:sz="0" w:space="0" w:color="auto"/>
            <w:right w:val="none" w:sz="0" w:space="0" w:color="auto"/>
          </w:divBdr>
        </w:div>
        <w:div w:id="2008628822">
          <w:marLeft w:val="640"/>
          <w:marRight w:val="0"/>
          <w:marTop w:val="0"/>
          <w:marBottom w:val="0"/>
          <w:divBdr>
            <w:top w:val="none" w:sz="0" w:space="0" w:color="auto"/>
            <w:left w:val="none" w:sz="0" w:space="0" w:color="auto"/>
            <w:bottom w:val="none" w:sz="0" w:space="0" w:color="auto"/>
            <w:right w:val="none" w:sz="0" w:space="0" w:color="auto"/>
          </w:divBdr>
        </w:div>
        <w:div w:id="2023630891">
          <w:marLeft w:val="640"/>
          <w:marRight w:val="0"/>
          <w:marTop w:val="0"/>
          <w:marBottom w:val="0"/>
          <w:divBdr>
            <w:top w:val="none" w:sz="0" w:space="0" w:color="auto"/>
            <w:left w:val="none" w:sz="0" w:space="0" w:color="auto"/>
            <w:bottom w:val="none" w:sz="0" w:space="0" w:color="auto"/>
            <w:right w:val="none" w:sz="0" w:space="0" w:color="auto"/>
          </w:divBdr>
        </w:div>
        <w:div w:id="2062972322">
          <w:marLeft w:val="640"/>
          <w:marRight w:val="0"/>
          <w:marTop w:val="0"/>
          <w:marBottom w:val="0"/>
          <w:divBdr>
            <w:top w:val="none" w:sz="0" w:space="0" w:color="auto"/>
            <w:left w:val="none" w:sz="0" w:space="0" w:color="auto"/>
            <w:bottom w:val="none" w:sz="0" w:space="0" w:color="auto"/>
            <w:right w:val="none" w:sz="0" w:space="0" w:color="auto"/>
          </w:divBdr>
        </w:div>
        <w:div w:id="2118672949">
          <w:marLeft w:val="640"/>
          <w:marRight w:val="0"/>
          <w:marTop w:val="0"/>
          <w:marBottom w:val="0"/>
          <w:divBdr>
            <w:top w:val="none" w:sz="0" w:space="0" w:color="auto"/>
            <w:left w:val="none" w:sz="0" w:space="0" w:color="auto"/>
            <w:bottom w:val="none" w:sz="0" w:space="0" w:color="auto"/>
            <w:right w:val="none" w:sz="0" w:space="0" w:color="auto"/>
          </w:divBdr>
        </w:div>
        <w:div w:id="2122718961">
          <w:marLeft w:val="640"/>
          <w:marRight w:val="0"/>
          <w:marTop w:val="0"/>
          <w:marBottom w:val="0"/>
          <w:divBdr>
            <w:top w:val="none" w:sz="0" w:space="0" w:color="auto"/>
            <w:left w:val="none" w:sz="0" w:space="0" w:color="auto"/>
            <w:bottom w:val="none" w:sz="0" w:space="0" w:color="auto"/>
            <w:right w:val="none" w:sz="0" w:space="0" w:color="auto"/>
          </w:divBdr>
        </w:div>
        <w:div w:id="2131971717">
          <w:marLeft w:val="640"/>
          <w:marRight w:val="0"/>
          <w:marTop w:val="0"/>
          <w:marBottom w:val="0"/>
          <w:divBdr>
            <w:top w:val="none" w:sz="0" w:space="0" w:color="auto"/>
            <w:left w:val="none" w:sz="0" w:space="0" w:color="auto"/>
            <w:bottom w:val="none" w:sz="0" w:space="0" w:color="auto"/>
            <w:right w:val="none" w:sz="0" w:space="0" w:color="auto"/>
          </w:divBdr>
        </w:div>
        <w:div w:id="2146504876">
          <w:marLeft w:val="640"/>
          <w:marRight w:val="0"/>
          <w:marTop w:val="0"/>
          <w:marBottom w:val="0"/>
          <w:divBdr>
            <w:top w:val="none" w:sz="0" w:space="0" w:color="auto"/>
            <w:left w:val="none" w:sz="0" w:space="0" w:color="auto"/>
            <w:bottom w:val="none" w:sz="0" w:space="0" w:color="auto"/>
            <w:right w:val="none" w:sz="0" w:space="0" w:color="auto"/>
          </w:divBdr>
        </w:div>
      </w:divsChild>
    </w:div>
    <w:div w:id="335962375">
      <w:bodyDiv w:val="1"/>
      <w:marLeft w:val="0"/>
      <w:marRight w:val="0"/>
      <w:marTop w:val="0"/>
      <w:marBottom w:val="0"/>
      <w:divBdr>
        <w:top w:val="none" w:sz="0" w:space="0" w:color="auto"/>
        <w:left w:val="none" w:sz="0" w:space="0" w:color="auto"/>
        <w:bottom w:val="none" w:sz="0" w:space="0" w:color="auto"/>
        <w:right w:val="none" w:sz="0" w:space="0" w:color="auto"/>
      </w:divBdr>
      <w:divsChild>
        <w:div w:id="1129981843">
          <w:marLeft w:val="640"/>
          <w:marRight w:val="0"/>
          <w:marTop w:val="0"/>
          <w:marBottom w:val="0"/>
          <w:divBdr>
            <w:top w:val="none" w:sz="0" w:space="0" w:color="auto"/>
            <w:left w:val="none" w:sz="0" w:space="0" w:color="auto"/>
            <w:bottom w:val="none" w:sz="0" w:space="0" w:color="auto"/>
            <w:right w:val="none" w:sz="0" w:space="0" w:color="auto"/>
          </w:divBdr>
        </w:div>
        <w:div w:id="932476184">
          <w:marLeft w:val="640"/>
          <w:marRight w:val="0"/>
          <w:marTop w:val="0"/>
          <w:marBottom w:val="0"/>
          <w:divBdr>
            <w:top w:val="none" w:sz="0" w:space="0" w:color="auto"/>
            <w:left w:val="none" w:sz="0" w:space="0" w:color="auto"/>
            <w:bottom w:val="none" w:sz="0" w:space="0" w:color="auto"/>
            <w:right w:val="none" w:sz="0" w:space="0" w:color="auto"/>
          </w:divBdr>
        </w:div>
        <w:div w:id="853112954">
          <w:marLeft w:val="640"/>
          <w:marRight w:val="0"/>
          <w:marTop w:val="0"/>
          <w:marBottom w:val="0"/>
          <w:divBdr>
            <w:top w:val="none" w:sz="0" w:space="0" w:color="auto"/>
            <w:left w:val="none" w:sz="0" w:space="0" w:color="auto"/>
            <w:bottom w:val="none" w:sz="0" w:space="0" w:color="auto"/>
            <w:right w:val="none" w:sz="0" w:space="0" w:color="auto"/>
          </w:divBdr>
        </w:div>
        <w:div w:id="570965654">
          <w:marLeft w:val="640"/>
          <w:marRight w:val="0"/>
          <w:marTop w:val="0"/>
          <w:marBottom w:val="0"/>
          <w:divBdr>
            <w:top w:val="none" w:sz="0" w:space="0" w:color="auto"/>
            <w:left w:val="none" w:sz="0" w:space="0" w:color="auto"/>
            <w:bottom w:val="none" w:sz="0" w:space="0" w:color="auto"/>
            <w:right w:val="none" w:sz="0" w:space="0" w:color="auto"/>
          </w:divBdr>
        </w:div>
        <w:div w:id="633799863">
          <w:marLeft w:val="640"/>
          <w:marRight w:val="0"/>
          <w:marTop w:val="0"/>
          <w:marBottom w:val="0"/>
          <w:divBdr>
            <w:top w:val="none" w:sz="0" w:space="0" w:color="auto"/>
            <w:left w:val="none" w:sz="0" w:space="0" w:color="auto"/>
            <w:bottom w:val="none" w:sz="0" w:space="0" w:color="auto"/>
            <w:right w:val="none" w:sz="0" w:space="0" w:color="auto"/>
          </w:divBdr>
        </w:div>
        <w:div w:id="875393796">
          <w:marLeft w:val="640"/>
          <w:marRight w:val="0"/>
          <w:marTop w:val="0"/>
          <w:marBottom w:val="0"/>
          <w:divBdr>
            <w:top w:val="none" w:sz="0" w:space="0" w:color="auto"/>
            <w:left w:val="none" w:sz="0" w:space="0" w:color="auto"/>
            <w:bottom w:val="none" w:sz="0" w:space="0" w:color="auto"/>
            <w:right w:val="none" w:sz="0" w:space="0" w:color="auto"/>
          </w:divBdr>
        </w:div>
        <w:div w:id="827553176">
          <w:marLeft w:val="640"/>
          <w:marRight w:val="0"/>
          <w:marTop w:val="0"/>
          <w:marBottom w:val="0"/>
          <w:divBdr>
            <w:top w:val="none" w:sz="0" w:space="0" w:color="auto"/>
            <w:left w:val="none" w:sz="0" w:space="0" w:color="auto"/>
            <w:bottom w:val="none" w:sz="0" w:space="0" w:color="auto"/>
            <w:right w:val="none" w:sz="0" w:space="0" w:color="auto"/>
          </w:divBdr>
        </w:div>
        <w:div w:id="1879392735">
          <w:marLeft w:val="640"/>
          <w:marRight w:val="0"/>
          <w:marTop w:val="0"/>
          <w:marBottom w:val="0"/>
          <w:divBdr>
            <w:top w:val="none" w:sz="0" w:space="0" w:color="auto"/>
            <w:left w:val="none" w:sz="0" w:space="0" w:color="auto"/>
            <w:bottom w:val="none" w:sz="0" w:space="0" w:color="auto"/>
            <w:right w:val="none" w:sz="0" w:space="0" w:color="auto"/>
          </w:divBdr>
        </w:div>
        <w:div w:id="1439329794">
          <w:marLeft w:val="640"/>
          <w:marRight w:val="0"/>
          <w:marTop w:val="0"/>
          <w:marBottom w:val="0"/>
          <w:divBdr>
            <w:top w:val="none" w:sz="0" w:space="0" w:color="auto"/>
            <w:left w:val="none" w:sz="0" w:space="0" w:color="auto"/>
            <w:bottom w:val="none" w:sz="0" w:space="0" w:color="auto"/>
            <w:right w:val="none" w:sz="0" w:space="0" w:color="auto"/>
          </w:divBdr>
        </w:div>
        <w:div w:id="1399595058">
          <w:marLeft w:val="640"/>
          <w:marRight w:val="0"/>
          <w:marTop w:val="0"/>
          <w:marBottom w:val="0"/>
          <w:divBdr>
            <w:top w:val="none" w:sz="0" w:space="0" w:color="auto"/>
            <w:left w:val="none" w:sz="0" w:space="0" w:color="auto"/>
            <w:bottom w:val="none" w:sz="0" w:space="0" w:color="auto"/>
            <w:right w:val="none" w:sz="0" w:space="0" w:color="auto"/>
          </w:divBdr>
        </w:div>
        <w:div w:id="2112124112">
          <w:marLeft w:val="640"/>
          <w:marRight w:val="0"/>
          <w:marTop w:val="0"/>
          <w:marBottom w:val="0"/>
          <w:divBdr>
            <w:top w:val="none" w:sz="0" w:space="0" w:color="auto"/>
            <w:left w:val="none" w:sz="0" w:space="0" w:color="auto"/>
            <w:bottom w:val="none" w:sz="0" w:space="0" w:color="auto"/>
            <w:right w:val="none" w:sz="0" w:space="0" w:color="auto"/>
          </w:divBdr>
        </w:div>
        <w:div w:id="1292135004">
          <w:marLeft w:val="640"/>
          <w:marRight w:val="0"/>
          <w:marTop w:val="0"/>
          <w:marBottom w:val="0"/>
          <w:divBdr>
            <w:top w:val="none" w:sz="0" w:space="0" w:color="auto"/>
            <w:left w:val="none" w:sz="0" w:space="0" w:color="auto"/>
            <w:bottom w:val="none" w:sz="0" w:space="0" w:color="auto"/>
            <w:right w:val="none" w:sz="0" w:space="0" w:color="auto"/>
          </w:divBdr>
        </w:div>
        <w:div w:id="665403172">
          <w:marLeft w:val="640"/>
          <w:marRight w:val="0"/>
          <w:marTop w:val="0"/>
          <w:marBottom w:val="0"/>
          <w:divBdr>
            <w:top w:val="none" w:sz="0" w:space="0" w:color="auto"/>
            <w:left w:val="none" w:sz="0" w:space="0" w:color="auto"/>
            <w:bottom w:val="none" w:sz="0" w:space="0" w:color="auto"/>
            <w:right w:val="none" w:sz="0" w:space="0" w:color="auto"/>
          </w:divBdr>
        </w:div>
        <w:div w:id="97063201">
          <w:marLeft w:val="640"/>
          <w:marRight w:val="0"/>
          <w:marTop w:val="0"/>
          <w:marBottom w:val="0"/>
          <w:divBdr>
            <w:top w:val="none" w:sz="0" w:space="0" w:color="auto"/>
            <w:left w:val="none" w:sz="0" w:space="0" w:color="auto"/>
            <w:bottom w:val="none" w:sz="0" w:space="0" w:color="auto"/>
            <w:right w:val="none" w:sz="0" w:space="0" w:color="auto"/>
          </w:divBdr>
        </w:div>
        <w:div w:id="182670267">
          <w:marLeft w:val="640"/>
          <w:marRight w:val="0"/>
          <w:marTop w:val="0"/>
          <w:marBottom w:val="0"/>
          <w:divBdr>
            <w:top w:val="none" w:sz="0" w:space="0" w:color="auto"/>
            <w:left w:val="none" w:sz="0" w:space="0" w:color="auto"/>
            <w:bottom w:val="none" w:sz="0" w:space="0" w:color="auto"/>
            <w:right w:val="none" w:sz="0" w:space="0" w:color="auto"/>
          </w:divBdr>
        </w:div>
        <w:div w:id="1422752697">
          <w:marLeft w:val="640"/>
          <w:marRight w:val="0"/>
          <w:marTop w:val="0"/>
          <w:marBottom w:val="0"/>
          <w:divBdr>
            <w:top w:val="none" w:sz="0" w:space="0" w:color="auto"/>
            <w:left w:val="none" w:sz="0" w:space="0" w:color="auto"/>
            <w:bottom w:val="none" w:sz="0" w:space="0" w:color="auto"/>
            <w:right w:val="none" w:sz="0" w:space="0" w:color="auto"/>
          </w:divBdr>
        </w:div>
        <w:div w:id="887568788">
          <w:marLeft w:val="640"/>
          <w:marRight w:val="0"/>
          <w:marTop w:val="0"/>
          <w:marBottom w:val="0"/>
          <w:divBdr>
            <w:top w:val="none" w:sz="0" w:space="0" w:color="auto"/>
            <w:left w:val="none" w:sz="0" w:space="0" w:color="auto"/>
            <w:bottom w:val="none" w:sz="0" w:space="0" w:color="auto"/>
            <w:right w:val="none" w:sz="0" w:space="0" w:color="auto"/>
          </w:divBdr>
        </w:div>
        <w:div w:id="1020275577">
          <w:marLeft w:val="640"/>
          <w:marRight w:val="0"/>
          <w:marTop w:val="0"/>
          <w:marBottom w:val="0"/>
          <w:divBdr>
            <w:top w:val="none" w:sz="0" w:space="0" w:color="auto"/>
            <w:left w:val="none" w:sz="0" w:space="0" w:color="auto"/>
            <w:bottom w:val="none" w:sz="0" w:space="0" w:color="auto"/>
            <w:right w:val="none" w:sz="0" w:space="0" w:color="auto"/>
          </w:divBdr>
        </w:div>
        <w:div w:id="167642237">
          <w:marLeft w:val="640"/>
          <w:marRight w:val="0"/>
          <w:marTop w:val="0"/>
          <w:marBottom w:val="0"/>
          <w:divBdr>
            <w:top w:val="none" w:sz="0" w:space="0" w:color="auto"/>
            <w:left w:val="none" w:sz="0" w:space="0" w:color="auto"/>
            <w:bottom w:val="none" w:sz="0" w:space="0" w:color="auto"/>
            <w:right w:val="none" w:sz="0" w:space="0" w:color="auto"/>
          </w:divBdr>
        </w:div>
        <w:div w:id="1285651972">
          <w:marLeft w:val="640"/>
          <w:marRight w:val="0"/>
          <w:marTop w:val="0"/>
          <w:marBottom w:val="0"/>
          <w:divBdr>
            <w:top w:val="none" w:sz="0" w:space="0" w:color="auto"/>
            <w:left w:val="none" w:sz="0" w:space="0" w:color="auto"/>
            <w:bottom w:val="none" w:sz="0" w:space="0" w:color="auto"/>
            <w:right w:val="none" w:sz="0" w:space="0" w:color="auto"/>
          </w:divBdr>
        </w:div>
        <w:div w:id="1691681652">
          <w:marLeft w:val="640"/>
          <w:marRight w:val="0"/>
          <w:marTop w:val="0"/>
          <w:marBottom w:val="0"/>
          <w:divBdr>
            <w:top w:val="none" w:sz="0" w:space="0" w:color="auto"/>
            <w:left w:val="none" w:sz="0" w:space="0" w:color="auto"/>
            <w:bottom w:val="none" w:sz="0" w:space="0" w:color="auto"/>
            <w:right w:val="none" w:sz="0" w:space="0" w:color="auto"/>
          </w:divBdr>
        </w:div>
        <w:div w:id="1405445519">
          <w:marLeft w:val="640"/>
          <w:marRight w:val="0"/>
          <w:marTop w:val="0"/>
          <w:marBottom w:val="0"/>
          <w:divBdr>
            <w:top w:val="none" w:sz="0" w:space="0" w:color="auto"/>
            <w:left w:val="none" w:sz="0" w:space="0" w:color="auto"/>
            <w:bottom w:val="none" w:sz="0" w:space="0" w:color="auto"/>
            <w:right w:val="none" w:sz="0" w:space="0" w:color="auto"/>
          </w:divBdr>
        </w:div>
        <w:div w:id="1889955706">
          <w:marLeft w:val="640"/>
          <w:marRight w:val="0"/>
          <w:marTop w:val="0"/>
          <w:marBottom w:val="0"/>
          <w:divBdr>
            <w:top w:val="none" w:sz="0" w:space="0" w:color="auto"/>
            <w:left w:val="none" w:sz="0" w:space="0" w:color="auto"/>
            <w:bottom w:val="none" w:sz="0" w:space="0" w:color="auto"/>
            <w:right w:val="none" w:sz="0" w:space="0" w:color="auto"/>
          </w:divBdr>
        </w:div>
      </w:divsChild>
    </w:div>
    <w:div w:id="339503935">
      <w:bodyDiv w:val="1"/>
      <w:marLeft w:val="0"/>
      <w:marRight w:val="0"/>
      <w:marTop w:val="0"/>
      <w:marBottom w:val="0"/>
      <w:divBdr>
        <w:top w:val="none" w:sz="0" w:space="0" w:color="auto"/>
        <w:left w:val="none" w:sz="0" w:space="0" w:color="auto"/>
        <w:bottom w:val="none" w:sz="0" w:space="0" w:color="auto"/>
        <w:right w:val="none" w:sz="0" w:space="0" w:color="auto"/>
      </w:divBdr>
      <w:divsChild>
        <w:div w:id="467287651">
          <w:marLeft w:val="640"/>
          <w:marRight w:val="0"/>
          <w:marTop w:val="0"/>
          <w:marBottom w:val="0"/>
          <w:divBdr>
            <w:top w:val="none" w:sz="0" w:space="0" w:color="auto"/>
            <w:left w:val="none" w:sz="0" w:space="0" w:color="auto"/>
            <w:bottom w:val="none" w:sz="0" w:space="0" w:color="auto"/>
            <w:right w:val="none" w:sz="0" w:space="0" w:color="auto"/>
          </w:divBdr>
        </w:div>
        <w:div w:id="1701979000">
          <w:marLeft w:val="640"/>
          <w:marRight w:val="0"/>
          <w:marTop w:val="0"/>
          <w:marBottom w:val="0"/>
          <w:divBdr>
            <w:top w:val="none" w:sz="0" w:space="0" w:color="auto"/>
            <w:left w:val="none" w:sz="0" w:space="0" w:color="auto"/>
            <w:bottom w:val="none" w:sz="0" w:space="0" w:color="auto"/>
            <w:right w:val="none" w:sz="0" w:space="0" w:color="auto"/>
          </w:divBdr>
        </w:div>
        <w:div w:id="849103267">
          <w:marLeft w:val="640"/>
          <w:marRight w:val="0"/>
          <w:marTop w:val="0"/>
          <w:marBottom w:val="0"/>
          <w:divBdr>
            <w:top w:val="none" w:sz="0" w:space="0" w:color="auto"/>
            <w:left w:val="none" w:sz="0" w:space="0" w:color="auto"/>
            <w:bottom w:val="none" w:sz="0" w:space="0" w:color="auto"/>
            <w:right w:val="none" w:sz="0" w:space="0" w:color="auto"/>
          </w:divBdr>
        </w:div>
        <w:div w:id="535047741">
          <w:marLeft w:val="640"/>
          <w:marRight w:val="0"/>
          <w:marTop w:val="0"/>
          <w:marBottom w:val="0"/>
          <w:divBdr>
            <w:top w:val="none" w:sz="0" w:space="0" w:color="auto"/>
            <w:left w:val="none" w:sz="0" w:space="0" w:color="auto"/>
            <w:bottom w:val="none" w:sz="0" w:space="0" w:color="auto"/>
            <w:right w:val="none" w:sz="0" w:space="0" w:color="auto"/>
          </w:divBdr>
        </w:div>
        <w:div w:id="1973778800">
          <w:marLeft w:val="640"/>
          <w:marRight w:val="0"/>
          <w:marTop w:val="0"/>
          <w:marBottom w:val="0"/>
          <w:divBdr>
            <w:top w:val="none" w:sz="0" w:space="0" w:color="auto"/>
            <w:left w:val="none" w:sz="0" w:space="0" w:color="auto"/>
            <w:bottom w:val="none" w:sz="0" w:space="0" w:color="auto"/>
            <w:right w:val="none" w:sz="0" w:space="0" w:color="auto"/>
          </w:divBdr>
        </w:div>
        <w:div w:id="2008509016">
          <w:marLeft w:val="640"/>
          <w:marRight w:val="0"/>
          <w:marTop w:val="0"/>
          <w:marBottom w:val="0"/>
          <w:divBdr>
            <w:top w:val="none" w:sz="0" w:space="0" w:color="auto"/>
            <w:left w:val="none" w:sz="0" w:space="0" w:color="auto"/>
            <w:bottom w:val="none" w:sz="0" w:space="0" w:color="auto"/>
            <w:right w:val="none" w:sz="0" w:space="0" w:color="auto"/>
          </w:divBdr>
        </w:div>
        <w:div w:id="1729112353">
          <w:marLeft w:val="640"/>
          <w:marRight w:val="0"/>
          <w:marTop w:val="0"/>
          <w:marBottom w:val="0"/>
          <w:divBdr>
            <w:top w:val="none" w:sz="0" w:space="0" w:color="auto"/>
            <w:left w:val="none" w:sz="0" w:space="0" w:color="auto"/>
            <w:bottom w:val="none" w:sz="0" w:space="0" w:color="auto"/>
            <w:right w:val="none" w:sz="0" w:space="0" w:color="auto"/>
          </w:divBdr>
        </w:div>
        <w:div w:id="1685206995">
          <w:marLeft w:val="640"/>
          <w:marRight w:val="0"/>
          <w:marTop w:val="0"/>
          <w:marBottom w:val="0"/>
          <w:divBdr>
            <w:top w:val="none" w:sz="0" w:space="0" w:color="auto"/>
            <w:left w:val="none" w:sz="0" w:space="0" w:color="auto"/>
            <w:bottom w:val="none" w:sz="0" w:space="0" w:color="auto"/>
            <w:right w:val="none" w:sz="0" w:space="0" w:color="auto"/>
          </w:divBdr>
        </w:div>
        <w:div w:id="572661290">
          <w:marLeft w:val="640"/>
          <w:marRight w:val="0"/>
          <w:marTop w:val="0"/>
          <w:marBottom w:val="0"/>
          <w:divBdr>
            <w:top w:val="none" w:sz="0" w:space="0" w:color="auto"/>
            <w:left w:val="none" w:sz="0" w:space="0" w:color="auto"/>
            <w:bottom w:val="none" w:sz="0" w:space="0" w:color="auto"/>
            <w:right w:val="none" w:sz="0" w:space="0" w:color="auto"/>
          </w:divBdr>
        </w:div>
        <w:div w:id="1113208269">
          <w:marLeft w:val="640"/>
          <w:marRight w:val="0"/>
          <w:marTop w:val="0"/>
          <w:marBottom w:val="0"/>
          <w:divBdr>
            <w:top w:val="none" w:sz="0" w:space="0" w:color="auto"/>
            <w:left w:val="none" w:sz="0" w:space="0" w:color="auto"/>
            <w:bottom w:val="none" w:sz="0" w:space="0" w:color="auto"/>
            <w:right w:val="none" w:sz="0" w:space="0" w:color="auto"/>
          </w:divBdr>
        </w:div>
        <w:div w:id="217403456">
          <w:marLeft w:val="640"/>
          <w:marRight w:val="0"/>
          <w:marTop w:val="0"/>
          <w:marBottom w:val="0"/>
          <w:divBdr>
            <w:top w:val="none" w:sz="0" w:space="0" w:color="auto"/>
            <w:left w:val="none" w:sz="0" w:space="0" w:color="auto"/>
            <w:bottom w:val="none" w:sz="0" w:space="0" w:color="auto"/>
            <w:right w:val="none" w:sz="0" w:space="0" w:color="auto"/>
          </w:divBdr>
        </w:div>
        <w:div w:id="1322929792">
          <w:marLeft w:val="640"/>
          <w:marRight w:val="0"/>
          <w:marTop w:val="0"/>
          <w:marBottom w:val="0"/>
          <w:divBdr>
            <w:top w:val="none" w:sz="0" w:space="0" w:color="auto"/>
            <w:left w:val="none" w:sz="0" w:space="0" w:color="auto"/>
            <w:bottom w:val="none" w:sz="0" w:space="0" w:color="auto"/>
            <w:right w:val="none" w:sz="0" w:space="0" w:color="auto"/>
          </w:divBdr>
        </w:div>
        <w:div w:id="837504683">
          <w:marLeft w:val="640"/>
          <w:marRight w:val="0"/>
          <w:marTop w:val="0"/>
          <w:marBottom w:val="0"/>
          <w:divBdr>
            <w:top w:val="none" w:sz="0" w:space="0" w:color="auto"/>
            <w:left w:val="none" w:sz="0" w:space="0" w:color="auto"/>
            <w:bottom w:val="none" w:sz="0" w:space="0" w:color="auto"/>
            <w:right w:val="none" w:sz="0" w:space="0" w:color="auto"/>
          </w:divBdr>
        </w:div>
        <w:div w:id="517937768">
          <w:marLeft w:val="640"/>
          <w:marRight w:val="0"/>
          <w:marTop w:val="0"/>
          <w:marBottom w:val="0"/>
          <w:divBdr>
            <w:top w:val="none" w:sz="0" w:space="0" w:color="auto"/>
            <w:left w:val="none" w:sz="0" w:space="0" w:color="auto"/>
            <w:bottom w:val="none" w:sz="0" w:space="0" w:color="auto"/>
            <w:right w:val="none" w:sz="0" w:space="0" w:color="auto"/>
          </w:divBdr>
        </w:div>
        <w:div w:id="399212432">
          <w:marLeft w:val="640"/>
          <w:marRight w:val="0"/>
          <w:marTop w:val="0"/>
          <w:marBottom w:val="0"/>
          <w:divBdr>
            <w:top w:val="none" w:sz="0" w:space="0" w:color="auto"/>
            <w:left w:val="none" w:sz="0" w:space="0" w:color="auto"/>
            <w:bottom w:val="none" w:sz="0" w:space="0" w:color="auto"/>
            <w:right w:val="none" w:sz="0" w:space="0" w:color="auto"/>
          </w:divBdr>
        </w:div>
        <w:div w:id="1984387028">
          <w:marLeft w:val="640"/>
          <w:marRight w:val="0"/>
          <w:marTop w:val="0"/>
          <w:marBottom w:val="0"/>
          <w:divBdr>
            <w:top w:val="none" w:sz="0" w:space="0" w:color="auto"/>
            <w:left w:val="none" w:sz="0" w:space="0" w:color="auto"/>
            <w:bottom w:val="none" w:sz="0" w:space="0" w:color="auto"/>
            <w:right w:val="none" w:sz="0" w:space="0" w:color="auto"/>
          </w:divBdr>
        </w:div>
        <w:div w:id="2005741697">
          <w:marLeft w:val="640"/>
          <w:marRight w:val="0"/>
          <w:marTop w:val="0"/>
          <w:marBottom w:val="0"/>
          <w:divBdr>
            <w:top w:val="none" w:sz="0" w:space="0" w:color="auto"/>
            <w:left w:val="none" w:sz="0" w:space="0" w:color="auto"/>
            <w:bottom w:val="none" w:sz="0" w:space="0" w:color="auto"/>
            <w:right w:val="none" w:sz="0" w:space="0" w:color="auto"/>
          </w:divBdr>
        </w:div>
        <w:div w:id="1727410465">
          <w:marLeft w:val="640"/>
          <w:marRight w:val="0"/>
          <w:marTop w:val="0"/>
          <w:marBottom w:val="0"/>
          <w:divBdr>
            <w:top w:val="none" w:sz="0" w:space="0" w:color="auto"/>
            <w:left w:val="none" w:sz="0" w:space="0" w:color="auto"/>
            <w:bottom w:val="none" w:sz="0" w:space="0" w:color="auto"/>
            <w:right w:val="none" w:sz="0" w:space="0" w:color="auto"/>
          </w:divBdr>
        </w:div>
        <w:div w:id="1186089929">
          <w:marLeft w:val="640"/>
          <w:marRight w:val="0"/>
          <w:marTop w:val="0"/>
          <w:marBottom w:val="0"/>
          <w:divBdr>
            <w:top w:val="none" w:sz="0" w:space="0" w:color="auto"/>
            <w:left w:val="none" w:sz="0" w:space="0" w:color="auto"/>
            <w:bottom w:val="none" w:sz="0" w:space="0" w:color="auto"/>
            <w:right w:val="none" w:sz="0" w:space="0" w:color="auto"/>
          </w:divBdr>
        </w:div>
        <w:div w:id="2030331781">
          <w:marLeft w:val="640"/>
          <w:marRight w:val="0"/>
          <w:marTop w:val="0"/>
          <w:marBottom w:val="0"/>
          <w:divBdr>
            <w:top w:val="none" w:sz="0" w:space="0" w:color="auto"/>
            <w:left w:val="none" w:sz="0" w:space="0" w:color="auto"/>
            <w:bottom w:val="none" w:sz="0" w:space="0" w:color="auto"/>
            <w:right w:val="none" w:sz="0" w:space="0" w:color="auto"/>
          </w:divBdr>
        </w:div>
        <w:div w:id="1943683434">
          <w:marLeft w:val="640"/>
          <w:marRight w:val="0"/>
          <w:marTop w:val="0"/>
          <w:marBottom w:val="0"/>
          <w:divBdr>
            <w:top w:val="none" w:sz="0" w:space="0" w:color="auto"/>
            <w:left w:val="none" w:sz="0" w:space="0" w:color="auto"/>
            <w:bottom w:val="none" w:sz="0" w:space="0" w:color="auto"/>
            <w:right w:val="none" w:sz="0" w:space="0" w:color="auto"/>
          </w:divBdr>
        </w:div>
        <w:div w:id="186336064">
          <w:marLeft w:val="640"/>
          <w:marRight w:val="0"/>
          <w:marTop w:val="0"/>
          <w:marBottom w:val="0"/>
          <w:divBdr>
            <w:top w:val="none" w:sz="0" w:space="0" w:color="auto"/>
            <w:left w:val="none" w:sz="0" w:space="0" w:color="auto"/>
            <w:bottom w:val="none" w:sz="0" w:space="0" w:color="auto"/>
            <w:right w:val="none" w:sz="0" w:space="0" w:color="auto"/>
          </w:divBdr>
        </w:div>
        <w:div w:id="367142147">
          <w:marLeft w:val="640"/>
          <w:marRight w:val="0"/>
          <w:marTop w:val="0"/>
          <w:marBottom w:val="0"/>
          <w:divBdr>
            <w:top w:val="none" w:sz="0" w:space="0" w:color="auto"/>
            <w:left w:val="none" w:sz="0" w:space="0" w:color="auto"/>
            <w:bottom w:val="none" w:sz="0" w:space="0" w:color="auto"/>
            <w:right w:val="none" w:sz="0" w:space="0" w:color="auto"/>
          </w:divBdr>
        </w:div>
        <w:div w:id="1774788499">
          <w:marLeft w:val="640"/>
          <w:marRight w:val="0"/>
          <w:marTop w:val="0"/>
          <w:marBottom w:val="0"/>
          <w:divBdr>
            <w:top w:val="none" w:sz="0" w:space="0" w:color="auto"/>
            <w:left w:val="none" w:sz="0" w:space="0" w:color="auto"/>
            <w:bottom w:val="none" w:sz="0" w:space="0" w:color="auto"/>
            <w:right w:val="none" w:sz="0" w:space="0" w:color="auto"/>
          </w:divBdr>
        </w:div>
        <w:div w:id="1848246811">
          <w:marLeft w:val="640"/>
          <w:marRight w:val="0"/>
          <w:marTop w:val="0"/>
          <w:marBottom w:val="0"/>
          <w:divBdr>
            <w:top w:val="none" w:sz="0" w:space="0" w:color="auto"/>
            <w:left w:val="none" w:sz="0" w:space="0" w:color="auto"/>
            <w:bottom w:val="none" w:sz="0" w:space="0" w:color="auto"/>
            <w:right w:val="none" w:sz="0" w:space="0" w:color="auto"/>
          </w:divBdr>
        </w:div>
        <w:div w:id="1105540446">
          <w:marLeft w:val="640"/>
          <w:marRight w:val="0"/>
          <w:marTop w:val="0"/>
          <w:marBottom w:val="0"/>
          <w:divBdr>
            <w:top w:val="none" w:sz="0" w:space="0" w:color="auto"/>
            <w:left w:val="none" w:sz="0" w:space="0" w:color="auto"/>
            <w:bottom w:val="none" w:sz="0" w:space="0" w:color="auto"/>
            <w:right w:val="none" w:sz="0" w:space="0" w:color="auto"/>
          </w:divBdr>
        </w:div>
        <w:div w:id="1653677388">
          <w:marLeft w:val="640"/>
          <w:marRight w:val="0"/>
          <w:marTop w:val="0"/>
          <w:marBottom w:val="0"/>
          <w:divBdr>
            <w:top w:val="none" w:sz="0" w:space="0" w:color="auto"/>
            <w:left w:val="none" w:sz="0" w:space="0" w:color="auto"/>
            <w:bottom w:val="none" w:sz="0" w:space="0" w:color="auto"/>
            <w:right w:val="none" w:sz="0" w:space="0" w:color="auto"/>
          </w:divBdr>
        </w:div>
        <w:div w:id="1871070560">
          <w:marLeft w:val="640"/>
          <w:marRight w:val="0"/>
          <w:marTop w:val="0"/>
          <w:marBottom w:val="0"/>
          <w:divBdr>
            <w:top w:val="none" w:sz="0" w:space="0" w:color="auto"/>
            <w:left w:val="none" w:sz="0" w:space="0" w:color="auto"/>
            <w:bottom w:val="none" w:sz="0" w:space="0" w:color="auto"/>
            <w:right w:val="none" w:sz="0" w:space="0" w:color="auto"/>
          </w:divBdr>
        </w:div>
        <w:div w:id="34545038">
          <w:marLeft w:val="640"/>
          <w:marRight w:val="0"/>
          <w:marTop w:val="0"/>
          <w:marBottom w:val="0"/>
          <w:divBdr>
            <w:top w:val="none" w:sz="0" w:space="0" w:color="auto"/>
            <w:left w:val="none" w:sz="0" w:space="0" w:color="auto"/>
            <w:bottom w:val="none" w:sz="0" w:space="0" w:color="auto"/>
            <w:right w:val="none" w:sz="0" w:space="0" w:color="auto"/>
          </w:divBdr>
        </w:div>
        <w:div w:id="1409423762">
          <w:marLeft w:val="640"/>
          <w:marRight w:val="0"/>
          <w:marTop w:val="0"/>
          <w:marBottom w:val="0"/>
          <w:divBdr>
            <w:top w:val="none" w:sz="0" w:space="0" w:color="auto"/>
            <w:left w:val="none" w:sz="0" w:space="0" w:color="auto"/>
            <w:bottom w:val="none" w:sz="0" w:space="0" w:color="auto"/>
            <w:right w:val="none" w:sz="0" w:space="0" w:color="auto"/>
          </w:divBdr>
        </w:div>
        <w:div w:id="86073411">
          <w:marLeft w:val="640"/>
          <w:marRight w:val="0"/>
          <w:marTop w:val="0"/>
          <w:marBottom w:val="0"/>
          <w:divBdr>
            <w:top w:val="none" w:sz="0" w:space="0" w:color="auto"/>
            <w:left w:val="none" w:sz="0" w:space="0" w:color="auto"/>
            <w:bottom w:val="none" w:sz="0" w:space="0" w:color="auto"/>
            <w:right w:val="none" w:sz="0" w:space="0" w:color="auto"/>
          </w:divBdr>
        </w:div>
        <w:div w:id="16777333">
          <w:marLeft w:val="640"/>
          <w:marRight w:val="0"/>
          <w:marTop w:val="0"/>
          <w:marBottom w:val="0"/>
          <w:divBdr>
            <w:top w:val="none" w:sz="0" w:space="0" w:color="auto"/>
            <w:left w:val="none" w:sz="0" w:space="0" w:color="auto"/>
            <w:bottom w:val="none" w:sz="0" w:space="0" w:color="auto"/>
            <w:right w:val="none" w:sz="0" w:space="0" w:color="auto"/>
          </w:divBdr>
        </w:div>
        <w:div w:id="196507377">
          <w:marLeft w:val="640"/>
          <w:marRight w:val="0"/>
          <w:marTop w:val="0"/>
          <w:marBottom w:val="0"/>
          <w:divBdr>
            <w:top w:val="none" w:sz="0" w:space="0" w:color="auto"/>
            <w:left w:val="none" w:sz="0" w:space="0" w:color="auto"/>
            <w:bottom w:val="none" w:sz="0" w:space="0" w:color="auto"/>
            <w:right w:val="none" w:sz="0" w:space="0" w:color="auto"/>
          </w:divBdr>
        </w:div>
        <w:div w:id="368646258">
          <w:marLeft w:val="640"/>
          <w:marRight w:val="0"/>
          <w:marTop w:val="0"/>
          <w:marBottom w:val="0"/>
          <w:divBdr>
            <w:top w:val="none" w:sz="0" w:space="0" w:color="auto"/>
            <w:left w:val="none" w:sz="0" w:space="0" w:color="auto"/>
            <w:bottom w:val="none" w:sz="0" w:space="0" w:color="auto"/>
            <w:right w:val="none" w:sz="0" w:space="0" w:color="auto"/>
          </w:divBdr>
        </w:div>
        <w:div w:id="1355810795">
          <w:marLeft w:val="640"/>
          <w:marRight w:val="0"/>
          <w:marTop w:val="0"/>
          <w:marBottom w:val="0"/>
          <w:divBdr>
            <w:top w:val="none" w:sz="0" w:space="0" w:color="auto"/>
            <w:left w:val="none" w:sz="0" w:space="0" w:color="auto"/>
            <w:bottom w:val="none" w:sz="0" w:space="0" w:color="auto"/>
            <w:right w:val="none" w:sz="0" w:space="0" w:color="auto"/>
          </w:divBdr>
        </w:div>
        <w:div w:id="1034035006">
          <w:marLeft w:val="640"/>
          <w:marRight w:val="0"/>
          <w:marTop w:val="0"/>
          <w:marBottom w:val="0"/>
          <w:divBdr>
            <w:top w:val="none" w:sz="0" w:space="0" w:color="auto"/>
            <w:left w:val="none" w:sz="0" w:space="0" w:color="auto"/>
            <w:bottom w:val="none" w:sz="0" w:space="0" w:color="auto"/>
            <w:right w:val="none" w:sz="0" w:space="0" w:color="auto"/>
          </w:divBdr>
        </w:div>
        <w:div w:id="341325304">
          <w:marLeft w:val="640"/>
          <w:marRight w:val="0"/>
          <w:marTop w:val="0"/>
          <w:marBottom w:val="0"/>
          <w:divBdr>
            <w:top w:val="none" w:sz="0" w:space="0" w:color="auto"/>
            <w:left w:val="none" w:sz="0" w:space="0" w:color="auto"/>
            <w:bottom w:val="none" w:sz="0" w:space="0" w:color="auto"/>
            <w:right w:val="none" w:sz="0" w:space="0" w:color="auto"/>
          </w:divBdr>
        </w:div>
        <w:div w:id="209389914">
          <w:marLeft w:val="640"/>
          <w:marRight w:val="0"/>
          <w:marTop w:val="0"/>
          <w:marBottom w:val="0"/>
          <w:divBdr>
            <w:top w:val="none" w:sz="0" w:space="0" w:color="auto"/>
            <w:left w:val="none" w:sz="0" w:space="0" w:color="auto"/>
            <w:bottom w:val="none" w:sz="0" w:space="0" w:color="auto"/>
            <w:right w:val="none" w:sz="0" w:space="0" w:color="auto"/>
          </w:divBdr>
        </w:div>
        <w:div w:id="1279947634">
          <w:marLeft w:val="640"/>
          <w:marRight w:val="0"/>
          <w:marTop w:val="0"/>
          <w:marBottom w:val="0"/>
          <w:divBdr>
            <w:top w:val="none" w:sz="0" w:space="0" w:color="auto"/>
            <w:left w:val="none" w:sz="0" w:space="0" w:color="auto"/>
            <w:bottom w:val="none" w:sz="0" w:space="0" w:color="auto"/>
            <w:right w:val="none" w:sz="0" w:space="0" w:color="auto"/>
          </w:divBdr>
        </w:div>
        <w:div w:id="126120973">
          <w:marLeft w:val="640"/>
          <w:marRight w:val="0"/>
          <w:marTop w:val="0"/>
          <w:marBottom w:val="0"/>
          <w:divBdr>
            <w:top w:val="none" w:sz="0" w:space="0" w:color="auto"/>
            <w:left w:val="none" w:sz="0" w:space="0" w:color="auto"/>
            <w:bottom w:val="none" w:sz="0" w:space="0" w:color="auto"/>
            <w:right w:val="none" w:sz="0" w:space="0" w:color="auto"/>
          </w:divBdr>
        </w:div>
        <w:div w:id="1383091333">
          <w:marLeft w:val="640"/>
          <w:marRight w:val="0"/>
          <w:marTop w:val="0"/>
          <w:marBottom w:val="0"/>
          <w:divBdr>
            <w:top w:val="none" w:sz="0" w:space="0" w:color="auto"/>
            <w:left w:val="none" w:sz="0" w:space="0" w:color="auto"/>
            <w:bottom w:val="none" w:sz="0" w:space="0" w:color="auto"/>
            <w:right w:val="none" w:sz="0" w:space="0" w:color="auto"/>
          </w:divBdr>
        </w:div>
        <w:div w:id="1000618771">
          <w:marLeft w:val="640"/>
          <w:marRight w:val="0"/>
          <w:marTop w:val="0"/>
          <w:marBottom w:val="0"/>
          <w:divBdr>
            <w:top w:val="none" w:sz="0" w:space="0" w:color="auto"/>
            <w:left w:val="none" w:sz="0" w:space="0" w:color="auto"/>
            <w:bottom w:val="none" w:sz="0" w:space="0" w:color="auto"/>
            <w:right w:val="none" w:sz="0" w:space="0" w:color="auto"/>
          </w:divBdr>
        </w:div>
        <w:div w:id="1845317722">
          <w:marLeft w:val="640"/>
          <w:marRight w:val="0"/>
          <w:marTop w:val="0"/>
          <w:marBottom w:val="0"/>
          <w:divBdr>
            <w:top w:val="none" w:sz="0" w:space="0" w:color="auto"/>
            <w:left w:val="none" w:sz="0" w:space="0" w:color="auto"/>
            <w:bottom w:val="none" w:sz="0" w:space="0" w:color="auto"/>
            <w:right w:val="none" w:sz="0" w:space="0" w:color="auto"/>
          </w:divBdr>
        </w:div>
        <w:div w:id="527766153">
          <w:marLeft w:val="640"/>
          <w:marRight w:val="0"/>
          <w:marTop w:val="0"/>
          <w:marBottom w:val="0"/>
          <w:divBdr>
            <w:top w:val="none" w:sz="0" w:space="0" w:color="auto"/>
            <w:left w:val="none" w:sz="0" w:space="0" w:color="auto"/>
            <w:bottom w:val="none" w:sz="0" w:space="0" w:color="auto"/>
            <w:right w:val="none" w:sz="0" w:space="0" w:color="auto"/>
          </w:divBdr>
        </w:div>
        <w:div w:id="234706599">
          <w:marLeft w:val="640"/>
          <w:marRight w:val="0"/>
          <w:marTop w:val="0"/>
          <w:marBottom w:val="0"/>
          <w:divBdr>
            <w:top w:val="none" w:sz="0" w:space="0" w:color="auto"/>
            <w:left w:val="none" w:sz="0" w:space="0" w:color="auto"/>
            <w:bottom w:val="none" w:sz="0" w:space="0" w:color="auto"/>
            <w:right w:val="none" w:sz="0" w:space="0" w:color="auto"/>
          </w:divBdr>
        </w:div>
        <w:div w:id="1948847179">
          <w:marLeft w:val="640"/>
          <w:marRight w:val="0"/>
          <w:marTop w:val="0"/>
          <w:marBottom w:val="0"/>
          <w:divBdr>
            <w:top w:val="none" w:sz="0" w:space="0" w:color="auto"/>
            <w:left w:val="none" w:sz="0" w:space="0" w:color="auto"/>
            <w:bottom w:val="none" w:sz="0" w:space="0" w:color="auto"/>
            <w:right w:val="none" w:sz="0" w:space="0" w:color="auto"/>
          </w:divBdr>
        </w:div>
      </w:divsChild>
    </w:div>
    <w:div w:id="346100918">
      <w:bodyDiv w:val="1"/>
      <w:marLeft w:val="0"/>
      <w:marRight w:val="0"/>
      <w:marTop w:val="0"/>
      <w:marBottom w:val="0"/>
      <w:divBdr>
        <w:top w:val="none" w:sz="0" w:space="0" w:color="auto"/>
        <w:left w:val="none" w:sz="0" w:space="0" w:color="auto"/>
        <w:bottom w:val="none" w:sz="0" w:space="0" w:color="auto"/>
        <w:right w:val="none" w:sz="0" w:space="0" w:color="auto"/>
      </w:divBdr>
      <w:divsChild>
        <w:div w:id="240527751">
          <w:marLeft w:val="640"/>
          <w:marRight w:val="0"/>
          <w:marTop w:val="0"/>
          <w:marBottom w:val="0"/>
          <w:divBdr>
            <w:top w:val="none" w:sz="0" w:space="0" w:color="auto"/>
            <w:left w:val="none" w:sz="0" w:space="0" w:color="auto"/>
            <w:bottom w:val="none" w:sz="0" w:space="0" w:color="auto"/>
            <w:right w:val="none" w:sz="0" w:space="0" w:color="auto"/>
          </w:divBdr>
        </w:div>
        <w:div w:id="467017264">
          <w:marLeft w:val="640"/>
          <w:marRight w:val="0"/>
          <w:marTop w:val="0"/>
          <w:marBottom w:val="0"/>
          <w:divBdr>
            <w:top w:val="none" w:sz="0" w:space="0" w:color="auto"/>
            <w:left w:val="none" w:sz="0" w:space="0" w:color="auto"/>
            <w:bottom w:val="none" w:sz="0" w:space="0" w:color="auto"/>
            <w:right w:val="none" w:sz="0" w:space="0" w:color="auto"/>
          </w:divBdr>
        </w:div>
        <w:div w:id="560481681">
          <w:marLeft w:val="640"/>
          <w:marRight w:val="0"/>
          <w:marTop w:val="0"/>
          <w:marBottom w:val="0"/>
          <w:divBdr>
            <w:top w:val="none" w:sz="0" w:space="0" w:color="auto"/>
            <w:left w:val="none" w:sz="0" w:space="0" w:color="auto"/>
            <w:bottom w:val="none" w:sz="0" w:space="0" w:color="auto"/>
            <w:right w:val="none" w:sz="0" w:space="0" w:color="auto"/>
          </w:divBdr>
        </w:div>
        <w:div w:id="774789369">
          <w:marLeft w:val="640"/>
          <w:marRight w:val="0"/>
          <w:marTop w:val="0"/>
          <w:marBottom w:val="0"/>
          <w:divBdr>
            <w:top w:val="none" w:sz="0" w:space="0" w:color="auto"/>
            <w:left w:val="none" w:sz="0" w:space="0" w:color="auto"/>
            <w:bottom w:val="none" w:sz="0" w:space="0" w:color="auto"/>
            <w:right w:val="none" w:sz="0" w:space="0" w:color="auto"/>
          </w:divBdr>
        </w:div>
        <w:div w:id="840510147">
          <w:marLeft w:val="640"/>
          <w:marRight w:val="0"/>
          <w:marTop w:val="0"/>
          <w:marBottom w:val="0"/>
          <w:divBdr>
            <w:top w:val="none" w:sz="0" w:space="0" w:color="auto"/>
            <w:left w:val="none" w:sz="0" w:space="0" w:color="auto"/>
            <w:bottom w:val="none" w:sz="0" w:space="0" w:color="auto"/>
            <w:right w:val="none" w:sz="0" w:space="0" w:color="auto"/>
          </w:divBdr>
        </w:div>
        <w:div w:id="1252818305">
          <w:marLeft w:val="640"/>
          <w:marRight w:val="0"/>
          <w:marTop w:val="0"/>
          <w:marBottom w:val="0"/>
          <w:divBdr>
            <w:top w:val="none" w:sz="0" w:space="0" w:color="auto"/>
            <w:left w:val="none" w:sz="0" w:space="0" w:color="auto"/>
            <w:bottom w:val="none" w:sz="0" w:space="0" w:color="auto"/>
            <w:right w:val="none" w:sz="0" w:space="0" w:color="auto"/>
          </w:divBdr>
        </w:div>
        <w:div w:id="1465193145">
          <w:marLeft w:val="640"/>
          <w:marRight w:val="0"/>
          <w:marTop w:val="0"/>
          <w:marBottom w:val="0"/>
          <w:divBdr>
            <w:top w:val="none" w:sz="0" w:space="0" w:color="auto"/>
            <w:left w:val="none" w:sz="0" w:space="0" w:color="auto"/>
            <w:bottom w:val="none" w:sz="0" w:space="0" w:color="auto"/>
            <w:right w:val="none" w:sz="0" w:space="0" w:color="auto"/>
          </w:divBdr>
        </w:div>
        <w:div w:id="1476871602">
          <w:marLeft w:val="640"/>
          <w:marRight w:val="0"/>
          <w:marTop w:val="0"/>
          <w:marBottom w:val="0"/>
          <w:divBdr>
            <w:top w:val="none" w:sz="0" w:space="0" w:color="auto"/>
            <w:left w:val="none" w:sz="0" w:space="0" w:color="auto"/>
            <w:bottom w:val="none" w:sz="0" w:space="0" w:color="auto"/>
            <w:right w:val="none" w:sz="0" w:space="0" w:color="auto"/>
          </w:divBdr>
        </w:div>
        <w:div w:id="1562591480">
          <w:marLeft w:val="640"/>
          <w:marRight w:val="0"/>
          <w:marTop w:val="0"/>
          <w:marBottom w:val="0"/>
          <w:divBdr>
            <w:top w:val="none" w:sz="0" w:space="0" w:color="auto"/>
            <w:left w:val="none" w:sz="0" w:space="0" w:color="auto"/>
            <w:bottom w:val="none" w:sz="0" w:space="0" w:color="auto"/>
            <w:right w:val="none" w:sz="0" w:space="0" w:color="auto"/>
          </w:divBdr>
        </w:div>
        <w:div w:id="1622178888">
          <w:marLeft w:val="640"/>
          <w:marRight w:val="0"/>
          <w:marTop w:val="0"/>
          <w:marBottom w:val="0"/>
          <w:divBdr>
            <w:top w:val="none" w:sz="0" w:space="0" w:color="auto"/>
            <w:left w:val="none" w:sz="0" w:space="0" w:color="auto"/>
            <w:bottom w:val="none" w:sz="0" w:space="0" w:color="auto"/>
            <w:right w:val="none" w:sz="0" w:space="0" w:color="auto"/>
          </w:divBdr>
        </w:div>
        <w:div w:id="1885022612">
          <w:marLeft w:val="640"/>
          <w:marRight w:val="0"/>
          <w:marTop w:val="0"/>
          <w:marBottom w:val="0"/>
          <w:divBdr>
            <w:top w:val="none" w:sz="0" w:space="0" w:color="auto"/>
            <w:left w:val="none" w:sz="0" w:space="0" w:color="auto"/>
            <w:bottom w:val="none" w:sz="0" w:space="0" w:color="auto"/>
            <w:right w:val="none" w:sz="0" w:space="0" w:color="auto"/>
          </w:divBdr>
        </w:div>
        <w:div w:id="1947300204">
          <w:marLeft w:val="640"/>
          <w:marRight w:val="0"/>
          <w:marTop w:val="0"/>
          <w:marBottom w:val="0"/>
          <w:divBdr>
            <w:top w:val="none" w:sz="0" w:space="0" w:color="auto"/>
            <w:left w:val="none" w:sz="0" w:space="0" w:color="auto"/>
            <w:bottom w:val="none" w:sz="0" w:space="0" w:color="auto"/>
            <w:right w:val="none" w:sz="0" w:space="0" w:color="auto"/>
          </w:divBdr>
        </w:div>
        <w:div w:id="2001274640">
          <w:marLeft w:val="640"/>
          <w:marRight w:val="0"/>
          <w:marTop w:val="0"/>
          <w:marBottom w:val="0"/>
          <w:divBdr>
            <w:top w:val="none" w:sz="0" w:space="0" w:color="auto"/>
            <w:left w:val="none" w:sz="0" w:space="0" w:color="auto"/>
            <w:bottom w:val="none" w:sz="0" w:space="0" w:color="auto"/>
            <w:right w:val="none" w:sz="0" w:space="0" w:color="auto"/>
          </w:divBdr>
        </w:div>
        <w:div w:id="2065834636">
          <w:marLeft w:val="640"/>
          <w:marRight w:val="0"/>
          <w:marTop w:val="0"/>
          <w:marBottom w:val="0"/>
          <w:divBdr>
            <w:top w:val="none" w:sz="0" w:space="0" w:color="auto"/>
            <w:left w:val="none" w:sz="0" w:space="0" w:color="auto"/>
            <w:bottom w:val="none" w:sz="0" w:space="0" w:color="auto"/>
            <w:right w:val="none" w:sz="0" w:space="0" w:color="auto"/>
          </w:divBdr>
        </w:div>
        <w:div w:id="2145807857">
          <w:marLeft w:val="640"/>
          <w:marRight w:val="0"/>
          <w:marTop w:val="0"/>
          <w:marBottom w:val="0"/>
          <w:divBdr>
            <w:top w:val="none" w:sz="0" w:space="0" w:color="auto"/>
            <w:left w:val="none" w:sz="0" w:space="0" w:color="auto"/>
            <w:bottom w:val="none" w:sz="0" w:space="0" w:color="auto"/>
            <w:right w:val="none" w:sz="0" w:space="0" w:color="auto"/>
          </w:divBdr>
        </w:div>
      </w:divsChild>
    </w:div>
    <w:div w:id="363409493">
      <w:bodyDiv w:val="1"/>
      <w:marLeft w:val="0"/>
      <w:marRight w:val="0"/>
      <w:marTop w:val="0"/>
      <w:marBottom w:val="0"/>
      <w:divBdr>
        <w:top w:val="none" w:sz="0" w:space="0" w:color="auto"/>
        <w:left w:val="none" w:sz="0" w:space="0" w:color="auto"/>
        <w:bottom w:val="none" w:sz="0" w:space="0" w:color="auto"/>
        <w:right w:val="none" w:sz="0" w:space="0" w:color="auto"/>
      </w:divBdr>
      <w:divsChild>
        <w:div w:id="3672560">
          <w:marLeft w:val="640"/>
          <w:marRight w:val="0"/>
          <w:marTop w:val="0"/>
          <w:marBottom w:val="0"/>
          <w:divBdr>
            <w:top w:val="none" w:sz="0" w:space="0" w:color="auto"/>
            <w:left w:val="none" w:sz="0" w:space="0" w:color="auto"/>
            <w:bottom w:val="none" w:sz="0" w:space="0" w:color="auto"/>
            <w:right w:val="none" w:sz="0" w:space="0" w:color="auto"/>
          </w:divBdr>
        </w:div>
        <w:div w:id="31928509">
          <w:marLeft w:val="640"/>
          <w:marRight w:val="0"/>
          <w:marTop w:val="0"/>
          <w:marBottom w:val="0"/>
          <w:divBdr>
            <w:top w:val="none" w:sz="0" w:space="0" w:color="auto"/>
            <w:left w:val="none" w:sz="0" w:space="0" w:color="auto"/>
            <w:bottom w:val="none" w:sz="0" w:space="0" w:color="auto"/>
            <w:right w:val="none" w:sz="0" w:space="0" w:color="auto"/>
          </w:divBdr>
        </w:div>
        <w:div w:id="58479783">
          <w:marLeft w:val="640"/>
          <w:marRight w:val="0"/>
          <w:marTop w:val="0"/>
          <w:marBottom w:val="0"/>
          <w:divBdr>
            <w:top w:val="none" w:sz="0" w:space="0" w:color="auto"/>
            <w:left w:val="none" w:sz="0" w:space="0" w:color="auto"/>
            <w:bottom w:val="none" w:sz="0" w:space="0" w:color="auto"/>
            <w:right w:val="none" w:sz="0" w:space="0" w:color="auto"/>
          </w:divBdr>
        </w:div>
        <w:div w:id="166674594">
          <w:marLeft w:val="640"/>
          <w:marRight w:val="0"/>
          <w:marTop w:val="0"/>
          <w:marBottom w:val="0"/>
          <w:divBdr>
            <w:top w:val="none" w:sz="0" w:space="0" w:color="auto"/>
            <w:left w:val="none" w:sz="0" w:space="0" w:color="auto"/>
            <w:bottom w:val="none" w:sz="0" w:space="0" w:color="auto"/>
            <w:right w:val="none" w:sz="0" w:space="0" w:color="auto"/>
          </w:divBdr>
        </w:div>
        <w:div w:id="180164452">
          <w:marLeft w:val="640"/>
          <w:marRight w:val="0"/>
          <w:marTop w:val="0"/>
          <w:marBottom w:val="0"/>
          <w:divBdr>
            <w:top w:val="none" w:sz="0" w:space="0" w:color="auto"/>
            <w:left w:val="none" w:sz="0" w:space="0" w:color="auto"/>
            <w:bottom w:val="none" w:sz="0" w:space="0" w:color="auto"/>
            <w:right w:val="none" w:sz="0" w:space="0" w:color="auto"/>
          </w:divBdr>
        </w:div>
        <w:div w:id="285477327">
          <w:marLeft w:val="640"/>
          <w:marRight w:val="0"/>
          <w:marTop w:val="0"/>
          <w:marBottom w:val="0"/>
          <w:divBdr>
            <w:top w:val="none" w:sz="0" w:space="0" w:color="auto"/>
            <w:left w:val="none" w:sz="0" w:space="0" w:color="auto"/>
            <w:bottom w:val="none" w:sz="0" w:space="0" w:color="auto"/>
            <w:right w:val="none" w:sz="0" w:space="0" w:color="auto"/>
          </w:divBdr>
        </w:div>
        <w:div w:id="331644088">
          <w:marLeft w:val="640"/>
          <w:marRight w:val="0"/>
          <w:marTop w:val="0"/>
          <w:marBottom w:val="0"/>
          <w:divBdr>
            <w:top w:val="none" w:sz="0" w:space="0" w:color="auto"/>
            <w:left w:val="none" w:sz="0" w:space="0" w:color="auto"/>
            <w:bottom w:val="none" w:sz="0" w:space="0" w:color="auto"/>
            <w:right w:val="none" w:sz="0" w:space="0" w:color="auto"/>
          </w:divBdr>
        </w:div>
        <w:div w:id="339940177">
          <w:marLeft w:val="640"/>
          <w:marRight w:val="0"/>
          <w:marTop w:val="0"/>
          <w:marBottom w:val="0"/>
          <w:divBdr>
            <w:top w:val="none" w:sz="0" w:space="0" w:color="auto"/>
            <w:left w:val="none" w:sz="0" w:space="0" w:color="auto"/>
            <w:bottom w:val="none" w:sz="0" w:space="0" w:color="auto"/>
            <w:right w:val="none" w:sz="0" w:space="0" w:color="auto"/>
          </w:divBdr>
        </w:div>
        <w:div w:id="368379600">
          <w:marLeft w:val="640"/>
          <w:marRight w:val="0"/>
          <w:marTop w:val="0"/>
          <w:marBottom w:val="0"/>
          <w:divBdr>
            <w:top w:val="none" w:sz="0" w:space="0" w:color="auto"/>
            <w:left w:val="none" w:sz="0" w:space="0" w:color="auto"/>
            <w:bottom w:val="none" w:sz="0" w:space="0" w:color="auto"/>
            <w:right w:val="none" w:sz="0" w:space="0" w:color="auto"/>
          </w:divBdr>
        </w:div>
        <w:div w:id="404232054">
          <w:marLeft w:val="640"/>
          <w:marRight w:val="0"/>
          <w:marTop w:val="0"/>
          <w:marBottom w:val="0"/>
          <w:divBdr>
            <w:top w:val="none" w:sz="0" w:space="0" w:color="auto"/>
            <w:left w:val="none" w:sz="0" w:space="0" w:color="auto"/>
            <w:bottom w:val="none" w:sz="0" w:space="0" w:color="auto"/>
            <w:right w:val="none" w:sz="0" w:space="0" w:color="auto"/>
          </w:divBdr>
        </w:div>
        <w:div w:id="497307885">
          <w:marLeft w:val="640"/>
          <w:marRight w:val="0"/>
          <w:marTop w:val="0"/>
          <w:marBottom w:val="0"/>
          <w:divBdr>
            <w:top w:val="none" w:sz="0" w:space="0" w:color="auto"/>
            <w:left w:val="none" w:sz="0" w:space="0" w:color="auto"/>
            <w:bottom w:val="none" w:sz="0" w:space="0" w:color="auto"/>
            <w:right w:val="none" w:sz="0" w:space="0" w:color="auto"/>
          </w:divBdr>
        </w:div>
        <w:div w:id="507409441">
          <w:marLeft w:val="640"/>
          <w:marRight w:val="0"/>
          <w:marTop w:val="0"/>
          <w:marBottom w:val="0"/>
          <w:divBdr>
            <w:top w:val="none" w:sz="0" w:space="0" w:color="auto"/>
            <w:left w:val="none" w:sz="0" w:space="0" w:color="auto"/>
            <w:bottom w:val="none" w:sz="0" w:space="0" w:color="auto"/>
            <w:right w:val="none" w:sz="0" w:space="0" w:color="auto"/>
          </w:divBdr>
        </w:div>
        <w:div w:id="595016413">
          <w:marLeft w:val="640"/>
          <w:marRight w:val="0"/>
          <w:marTop w:val="0"/>
          <w:marBottom w:val="0"/>
          <w:divBdr>
            <w:top w:val="none" w:sz="0" w:space="0" w:color="auto"/>
            <w:left w:val="none" w:sz="0" w:space="0" w:color="auto"/>
            <w:bottom w:val="none" w:sz="0" w:space="0" w:color="auto"/>
            <w:right w:val="none" w:sz="0" w:space="0" w:color="auto"/>
          </w:divBdr>
        </w:div>
        <w:div w:id="597904305">
          <w:marLeft w:val="640"/>
          <w:marRight w:val="0"/>
          <w:marTop w:val="0"/>
          <w:marBottom w:val="0"/>
          <w:divBdr>
            <w:top w:val="none" w:sz="0" w:space="0" w:color="auto"/>
            <w:left w:val="none" w:sz="0" w:space="0" w:color="auto"/>
            <w:bottom w:val="none" w:sz="0" w:space="0" w:color="auto"/>
            <w:right w:val="none" w:sz="0" w:space="0" w:color="auto"/>
          </w:divBdr>
        </w:div>
        <w:div w:id="617030245">
          <w:marLeft w:val="640"/>
          <w:marRight w:val="0"/>
          <w:marTop w:val="0"/>
          <w:marBottom w:val="0"/>
          <w:divBdr>
            <w:top w:val="none" w:sz="0" w:space="0" w:color="auto"/>
            <w:left w:val="none" w:sz="0" w:space="0" w:color="auto"/>
            <w:bottom w:val="none" w:sz="0" w:space="0" w:color="auto"/>
            <w:right w:val="none" w:sz="0" w:space="0" w:color="auto"/>
          </w:divBdr>
        </w:div>
        <w:div w:id="637999633">
          <w:marLeft w:val="640"/>
          <w:marRight w:val="0"/>
          <w:marTop w:val="0"/>
          <w:marBottom w:val="0"/>
          <w:divBdr>
            <w:top w:val="none" w:sz="0" w:space="0" w:color="auto"/>
            <w:left w:val="none" w:sz="0" w:space="0" w:color="auto"/>
            <w:bottom w:val="none" w:sz="0" w:space="0" w:color="auto"/>
            <w:right w:val="none" w:sz="0" w:space="0" w:color="auto"/>
          </w:divBdr>
        </w:div>
        <w:div w:id="657225508">
          <w:marLeft w:val="640"/>
          <w:marRight w:val="0"/>
          <w:marTop w:val="0"/>
          <w:marBottom w:val="0"/>
          <w:divBdr>
            <w:top w:val="none" w:sz="0" w:space="0" w:color="auto"/>
            <w:left w:val="none" w:sz="0" w:space="0" w:color="auto"/>
            <w:bottom w:val="none" w:sz="0" w:space="0" w:color="auto"/>
            <w:right w:val="none" w:sz="0" w:space="0" w:color="auto"/>
          </w:divBdr>
        </w:div>
        <w:div w:id="687218653">
          <w:marLeft w:val="640"/>
          <w:marRight w:val="0"/>
          <w:marTop w:val="0"/>
          <w:marBottom w:val="0"/>
          <w:divBdr>
            <w:top w:val="none" w:sz="0" w:space="0" w:color="auto"/>
            <w:left w:val="none" w:sz="0" w:space="0" w:color="auto"/>
            <w:bottom w:val="none" w:sz="0" w:space="0" w:color="auto"/>
            <w:right w:val="none" w:sz="0" w:space="0" w:color="auto"/>
          </w:divBdr>
        </w:div>
        <w:div w:id="695814990">
          <w:marLeft w:val="640"/>
          <w:marRight w:val="0"/>
          <w:marTop w:val="0"/>
          <w:marBottom w:val="0"/>
          <w:divBdr>
            <w:top w:val="none" w:sz="0" w:space="0" w:color="auto"/>
            <w:left w:val="none" w:sz="0" w:space="0" w:color="auto"/>
            <w:bottom w:val="none" w:sz="0" w:space="0" w:color="auto"/>
            <w:right w:val="none" w:sz="0" w:space="0" w:color="auto"/>
          </w:divBdr>
        </w:div>
        <w:div w:id="744957399">
          <w:marLeft w:val="640"/>
          <w:marRight w:val="0"/>
          <w:marTop w:val="0"/>
          <w:marBottom w:val="0"/>
          <w:divBdr>
            <w:top w:val="none" w:sz="0" w:space="0" w:color="auto"/>
            <w:left w:val="none" w:sz="0" w:space="0" w:color="auto"/>
            <w:bottom w:val="none" w:sz="0" w:space="0" w:color="auto"/>
            <w:right w:val="none" w:sz="0" w:space="0" w:color="auto"/>
          </w:divBdr>
        </w:div>
        <w:div w:id="764377519">
          <w:marLeft w:val="640"/>
          <w:marRight w:val="0"/>
          <w:marTop w:val="0"/>
          <w:marBottom w:val="0"/>
          <w:divBdr>
            <w:top w:val="none" w:sz="0" w:space="0" w:color="auto"/>
            <w:left w:val="none" w:sz="0" w:space="0" w:color="auto"/>
            <w:bottom w:val="none" w:sz="0" w:space="0" w:color="auto"/>
            <w:right w:val="none" w:sz="0" w:space="0" w:color="auto"/>
          </w:divBdr>
        </w:div>
        <w:div w:id="867332321">
          <w:marLeft w:val="640"/>
          <w:marRight w:val="0"/>
          <w:marTop w:val="0"/>
          <w:marBottom w:val="0"/>
          <w:divBdr>
            <w:top w:val="none" w:sz="0" w:space="0" w:color="auto"/>
            <w:left w:val="none" w:sz="0" w:space="0" w:color="auto"/>
            <w:bottom w:val="none" w:sz="0" w:space="0" w:color="auto"/>
            <w:right w:val="none" w:sz="0" w:space="0" w:color="auto"/>
          </w:divBdr>
        </w:div>
        <w:div w:id="973370265">
          <w:marLeft w:val="640"/>
          <w:marRight w:val="0"/>
          <w:marTop w:val="0"/>
          <w:marBottom w:val="0"/>
          <w:divBdr>
            <w:top w:val="none" w:sz="0" w:space="0" w:color="auto"/>
            <w:left w:val="none" w:sz="0" w:space="0" w:color="auto"/>
            <w:bottom w:val="none" w:sz="0" w:space="0" w:color="auto"/>
            <w:right w:val="none" w:sz="0" w:space="0" w:color="auto"/>
          </w:divBdr>
        </w:div>
        <w:div w:id="986711277">
          <w:marLeft w:val="640"/>
          <w:marRight w:val="0"/>
          <w:marTop w:val="0"/>
          <w:marBottom w:val="0"/>
          <w:divBdr>
            <w:top w:val="none" w:sz="0" w:space="0" w:color="auto"/>
            <w:left w:val="none" w:sz="0" w:space="0" w:color="auto"/>
            <w:bottom w:val="none" w:sz="0" w:space="0" w:color="auto"/>
            <w:right w:val="none" w:sz="0" w:space="0" w:color="auto"/>
          </w:divBdr>
        </w:div>
        <w:div w:id="1091580793">
          <w:marLeft w:val="640"/>
          <w:marRight w:val="0"/>
          <w:marTop w:val="0"/>
          <w:marBottom w:val="0"/>
          <w:divBdr>
            <w:top w:val="none" w:sz="0" w:space="0" w:color="auto"/>
            <w:left w:val="none" w:sz="0" w:space="0" w:color="auto"/>
            <w:bottom w:val="none" w:sz="0" w:space="0" w:color="auto"/>
            <w:right w:val="none" w:sz="0" w:space="0" w:color="auto"/>
          </w:divBdr>
        </w:div>
        <w:div w:id="1159228976">
          <w:marLeft w:val="640"/>
          <w:marRight w:val="0"/>
          <w:marTop w:val="0"/>
          <w:marBottom w:val="0"/>
          <w:divBdr>
            <w:top w:val="none" w:sz="0" w:space="0" w:color="auto"/>
            <w:left w:val="none" w:sz="0" w:space="0" w:color="auto"/>
            <w:bottom w:val="none" w:sz="0" w:space="0" w:color="auto"/>
            <w:right w:val="none" w:sz="0" w:space="0" w:color="auto"/>
          </w:divBdr>
        </w:div>
        <w:div w:id="1180310520">
          <w:marLeft w:val="640"/>
          <w:marRight w:val="0"/>
          <w:marTop w:val="0"/>
          <w:marBottom w:val="0"/>
          <w:divBdr>
            <w:top w:val="none" w:sz="0" w:space="0" w:color="auto"/>
            <w:left w:val="none" w:sz="0" w:space="0" w:color="auto"/>
            <w:bottom w:val="none" w:sz="0" w:space="0" w:color="auto"/>
            <w:right w:val="none" w:sz="0" w:space="0" w:color="auto"/>
          </w:divBdr>
        </w:div>
        <w:div w:id="1185946916">
          <w:marLeft w:val="640"/>
          <w:marRight w:val="0"/>
          <w:marTop w:val="0"/>
          <w:marBottom w:val="0"/>
          <w:divBdr>
            <w:top w:val="none" w:sz="0" w:space="0" w:color="auto"/>
            <w:left w:val="none" w:sz="0" w:space="0" w:color="auto"/>
            <w:bottom w:val="none" w:sz="0" w:space="0" w:color="auto"/>
            <w:right w:val="none" w:sz="0" w:space="0" w:color="auto"/>
          </w:divBdr>
        </w:div>
        <w:div w:id="1252161485">
          <w:marLeft w:val="640"/>
          <w:marRight w:val="0"/>
          <w:marTop w:val="0"/>
          <w:marBottom w:val="0"/>
          <w:divBdr>
            <w:top w:val="none" w:sz="0" w:space="0" w:color="auto"/>
            <w:left w:val="none" w:sz="0" w:space="0" w:color="auto"/>
            <w:bottom w:val="none" w:sz="0" w:space="0" w:color="auto"/>
            <w:right w:val="none" w:sz="0" w:space="0" w:color="auto"/>
          </w:divBdr>
        </w:div>
        <w:div w:id="1256522286">
          <w:marLeft w:val="640"/>
          <w:marRight w:val="0"/>
          <w:marTop w:val="0"/>
          <w:marBottom w:val="0"/>
          <w:divBdr>
            <w:top w:val="none" w:sz="0" w:space="0" w:color="auto"/>
            <w:left w:val="none" w:sz="0" w:space="0" w:color="auto"/>
            <w:bottom w:val="none" w:sz="0" w:space="0" w:color="auto"/>
            <w:right w:val="none" w:sz="0" w:space="0" w:color="auto"/>
          </w:divBdr>
        </w:div>
        <w:div w:id="1414357774">
          <w:marLeft w:val="640"/>
          <w:marRight w:val="0"/>
          <w:marTop w:val="0"/>
          <w:marBottom w:val="0"/>
          <w:divBdr>
            <w:top w:val="none" w:sz="0" w:space="0" w:color="auto"/>
            <w:left w:val="none" w:sz="0" w:space="0" w:color="auto"/>
            <w:bottom w:val="none" w:sz="0" w:space="0" w:color="auto"/>
            <w:right w:val="none" w:sz="0" w:space="0" w:color="auto"/>
          </w:divBdr>
        </w:div>
        <w:div w:id="1421372336">
          <w:marLeft w:val="640"/>
          <w:marRight w:val="0"/>
          <w:marTop w:val="0"/>
          <w:marBottom w:val="0"/>
          <w:divBdr>
            <w:top w:val="none" w:sz="0" w:space="0" w:color="auto"/>
            <w:left w:val="none" w:sz="0" w:space="0" w:color="auto"/>
            <w:bottom w:val="none" w:sz="0" w:space="0" w:color="auto"/>
            <w:right w:val="none" w:sz="0" w:space="0" w:color="auto"/>
          </w:divBdr>
        </w:div>
        <w:div w:id="1428698206">
          <w:marLeft w:val="640"/>
          <w:marRight w:val="0"/>
          <w:marTop w:val="0"/>
          <w:marBottom w:val="0"/>
          <w:divBdr>
            <w:top w:val="none" w:sz="0" w:space="0" w:color="auto"/>
            <w:left w:val="none" w:sz="0" w:space="0" w:color="auto"/>
            <w:bottom w:val="none" w:sz="0" w:space="0" w:color="auto"/>
            <w:right w:val="none" w:sz="0" w:space="0" w:color="auto"/>
          </w:divBdr>
        </w:div>
        <w:div w:id="1436096674">
          <w:marLeft w:val="640"/>
          <w:marRight w:val="0"/>
          <w:marTop w:val="0"/>
          <w:marBottom w:val="0"/>
          <w:divBdr>
            <w:top w:val="none" w:sz="0" w:space="0" w:color="auto"/>
            <w:left w:val="none" w:sz="0" w:space="0" w:color="auto"/>
            <w:bottom w:val="none" w:sz="0" w:space="0" w:color="auto"/>
            <w:right w:val="none" w:sz="0" w:space="0" w:color="auto"/>
          </w:divBdr>
        </w:div>
        <w:div w:id="1476293946">
          <w:marLeft w:val="640"/>
          <w:marRight w:val="0"/>
          <w:marTop w:val="0"/>
          <w:marBottom w:val="0"/>
          <w:divBdr>
            <w:top w:val="none" w:sz="0" w:space="0" w:color="auto"/>
            <w:left w:val="none" w:sz="0" w:space="0" w:color="auto"/>
            <w:bottom w:val="none" w:sz="0" w:space="0" w:color="auto"/>
            <w:right w:val="none" w:sz="0" w:space="0" w:color="auto"/>
          </w:divBdr>
        </w:div>
        <w:div w:id="1523132798">
          <w:marLeft w:val="640"/>
          <w:marRight w:val="0"/>
          <w:marTop w:val="0"/>
          <w:marBottom w:val="0"/>
          <w:divBdr>
            <w:top w:val="none" w:sz="0" w:space="0" w:color="auto"/>
            <w:left w:val="none" w:sz="0" w:space="0" w:color="auto"/>
            <w:bottom w:val="none" w:sz="0" w:space="0" w:color="auto"/>
            <w:right w:val="none" w:sz="0" w:space="0" w:color="auto"/>
          </w:divBdr>
        </w:div>
        <w:div w:id="1586959991">
          <w:marLeft w:val="640"/>
          <w:marRight w:val="0"/>
          <w:marTop w:val="0"/>
          <w:marBottom w:val="0"/>
          <w:divBdr>
            <w:top w:val="none" w:sz="0" w:space="0" w:color="auto"/>
            <w:left w:val="none" w:sz="0" w:space="0" w:color="auto"/>
            <w:bottom w:val="none" w:sz="0" w:space="0" w:color="auto"/>
            <w:right w:val="none" w:sz="0" w:space="0" w:color="auto"/>
          </w:divBdr>
        </w:div>
        <w:div w:id="1592469061">
          <w:marLeft w:val="640"/>
          <w:marRight w:val="0"/>
          <w:marTop w:val="0"/>
          <w:marBottom w:val="0"/>
          <w:divBdr>
            <w:top w:val="none" w:sz="0" w:space="0" w:color="auto"/>
            <w:left w:val="none" w:sz="0" w:space="0" w:color="auto"/>
            <w:bottom w:val="none" w:sz="0" w:space="0" w:color="auto"/>
            <w:right w:val="none" w:sz="0" w:space="0" w:color="auto"/>
          </w:divBdr>
        </w:div>
        <w:div w:id="1600528037">
          <w:marLeft w:val="640"/>
          <w:marRight w:val="0"/>
          <w:marTop w:val="0"/>
          <w:marBottom w:val="0"/>
          <w:divBdr>
            <w:top w:val="none" w:sz="0" w:space="0" w:color="auto"/>
            <w:left w:val="none" w:sz="0" w:space="0" w:color="auto"/>
            <w:bottom w:val="none" w:sz="0" w:space="0" w:color="auto"/>
            <w:right w:val="none" w:sz="0" w:space="0" w:color="auto"/>
          </w:divBdr>
        </w:div>
        <w:div w:id="1639064603">
          <w:marLeft w:val="640"/>
          <w:marRight w:val="0"/>
          <w:marTop w:val="0"/>
          <w:marBottom w:val="0"/>
          <w:divBdr>
            <w:top w:val="none" w:sz="0" w:space="0" w:color="auto"/>
            <w:left w:val="none" w:sz="0" w:space="0" w:color="auto"/>
            <w:bottom w:val="none" w:sz="0" w:space="0" w:color="auto"/>
            <w:right w:val="none" w:sz="0" w:space="0" w:color="auto"/>
          </w:divBdr>
        </w:div>
        <w:div w:id="1729763413">
          <w:marLeft w:val="640"/>
          <w:marRight w:val="0"/>
          <w:marTop w:val="0"/>
          <w:marBottom w:val="0"/>
          <w:divBdr>
            <w:top w:val="none" w:sz="0" w:space="0" w:color="auto"/>
            <w:left w:val="none" w:sz="0" w:space="0" w:color="auto"/>
            <w:bottom w:val="none" w:sz="0" w:space="0" w:color="auto"/>
            <w:right w:val="none" w:sz="0" w:space="0" w:color="auto"/>
          </w:divBdr>
        </w:div>
        <w:div w:id="1737896298">
          <w:marLeft w:val="640"/>
          <w:marRight w:val="0"/>
          <w:marTop w:val="0"/>
          <w:marBottom w:val="0"/>
          <w:divBdr>
            <w:top w:val="none" w:sz="0" w:space="0" w:color="auto"/>
            <w:left w:val="none" w:sz="0" w:space="0" w:color="auto"/>
            <w:bottom w:val="none" w:sz="0" w:space="0" w:color="auto"/>
            <w:right w:val="none" w:sz="0" w:space="0" w:color="auto"/>
          </w:divBdr>
        </w:div>
        <w:div w:id="1766999810">
          <w:marLeft w:val="640"/>
          <w:marRight w:val="0"/>
          <w:marTop w:val="0"/>
          <w:marBottom w:val="0"/>
          <w:divBdr>
            <w:top w:val="none" w:sz="0" w:space="0" w:color="auto"/>
            <w:left w:val="none" w:sz="0" w:space="0" w:color="auto"/>
            <w:bottom w:val="none" w:sz="0" w:space="0" w:color="auto"/>
            <w:right w:val="none" w:sz="0" w:space="0" w:color="auto"/>
          </w:divBdr>
        </w:div>
        <w:div w:id="1861818549">
          <w:marLeft w:val="640"/>
          <w:marRight w:val="0"/>
          <w:marTop w:val="0"/>
          <w:marBottom w:val="0"/>
          <w:divBdr>
            <w:top w:val="none" w:sz="0" w:space="0" w:color="auto"/>
            <w:left w:val="none" w:sz="0" w:space="0" w:color="auto"/>
            <w:bottom w:val="none" w:sz="0" w:space="0" w:color="auto"/>
            <w:right w:val="none" w:sz="0" w:space="0" w:color="auto"/>
          </w:divBdr>
        </w:div>
        <w:div w:id="1914045350">
          <w:marLeft w:val="640"/>
          <w:marRight w:val="0"/>
          <w:marTop w:val="0"/>
          <w:marBottom w:val="0"/>
          <w:divBdr>
            <w:top w:val="none" w:sz="0" w:space="0" w:color="auto"/>
            <w:left w:val="none" w:sz="0" w:space="0" w:color="auto"/>
            <w:bottom w:val="none" w:sz="0" w:space="0" w:color="auto"/>
            <w:right w:val="none" w:sz="0" w:space="0" w:color="auto"/>
          </w:divBdr>
        </w:div>
        <w:div w:id="1929002373">
          <w:marLeft w:val="640"/>
          <w:marRight w:val="0"/>
          <w:marTop w:val="0"/>
          <w:marBottom w:val="0"/>
          <w:divBdr>
            <w:top w:val="none" w:sz="0" w:space="0" w:color="auto"/>
            <w:left w:val="none" w:sz="0" w:space="0" w:color="auto"/>
            <w:bottom w:val="none" w:sz="0" w:space="0" w:color="auto"/>
            <w:right w:val="none" w:sz="0" w:space="0" w:color="auto"/>
          </w:divBdr>
        </w:div>
        <w:div w:id="1945460708">
          <w:marLeft w:val="640"/>
          <w:marRight w:val="0"/>
          <w:marTop w:val="0"/>
          <w:marBottom w:val="0"/>
          <w:divBdr>
            <w:top w:val="none" w:sz="0" w:space="0" w:color="auto"/>
            <w:left w:val="none" w:sz="0" w:space="0" w:color="auto"/>
            <w:bottom w:val="none" w:sz="0" w:space="0" w:color="auto"/>
            <w:right w:val="none" w:sz="0" w:space="0" w:color="auto"/>
          </w:divBdr>
        </w:div>
        <w:div w:id="1978879678">
          <w:marLeft w:val="640"/>
          <w:marRight w:val="0"/>
          <w:marTop w:val="0"/>
          <w:marBottom w:val="0"/>
          <w:divBdr>
            <w:top w:val="none" w:sz="0" w:space="0" w:color="auto"/>
            <w:left w:val="none" w:sz="0" w:space="0" w:color="auto"/>
            <w:bottom w:val="none" w:sz="0" w:space="0" w:color="auto"/>
            <w:right w:val="none" w:sz="0" w:space="0" w:color="auto"/>
          </w:divBdr>
        </w:div>
        <w:div w:id="2025355273">
          <w:marLeft w:val="640"/>
          <w:marRight w:val="0"/>
          <w:marTop w:val="0"/>
          <w:marBottom w:val="0"/>
          <w:divBdr>
            <w:top w:val="none" w:sz="0" w:space="0" w:color="auto"/>
            <w:left w:val="none" w:sz="0" w:space="0" w:color="auto"/>
            <w:bottom w:val="none" w:sz="0" w:space="0" w:color="auto"/>
            <w:right w:val="none" w:sz="0" w:space="0" w:color="auto"/>
          </w:divBdr>
        </w:div>
        <w:div w:id="2076195433">
          <w:marLeft w:val="640"/>
          <w:marRight w:val="0"/>
          <w:marTop w:val="0"/>
          <w:marBottom w:val="0"/>
          <w:divBdr>
            <w:top w:val="none" w:sz="0" w:space="0" w:color="auto"/>
            <w:left w:val="none" w:sz="0" w:space="0" w:color="auto"/>
            <w:bottom w:val="none" w:sz="0" w:space="0" w:color="auto"/>
            <w:right w:val="none" w:sz="0" w:space="0" w:color="auto"/>
          </w:divBdr>
        </w:div>
      </w:divsChild>
    </w:div>
    <w:div w:id="396633082">
      <w:bodyDiv w:val="1"/>
      <w:marLeft w:val="0"/>
      <w:marRight w:val="0"/>
      <w:marTop w:val="0"/>
      <w:marBottom w:val="0"/>
      <w:divBdr>
        <w:top w:val="none" w:sz="0" w:space="0" w:color="auto"/>
        <w:left w:val="none" w:sz="0" w:space="0" w:color="auto"/>
        <w:bottom w:val="none" w:sz="0" w:space="0" w:color="auto"/>
        <w:right w:val="none" w:sz="0" w:space="0" w:color="auto"/>
      </w:divBdr>
      <w:divsChild>
        <w:div w:id="72167095">
          <w:marLeft w:val="640"/>
          <w:marRight w:val="0"/>
          <w:marTop w:val="0"/>
          <w:marBottom w:val="0"/>
          <w:divBdr>
            <w:top w:val="none" w:sz="0" w:space="0" w:color="auto"/>
            <w:left w:val="none" w:sz="0" w:space="0" w:color="auto"/>
            <w:bottom w:val="none" w:sz="0" w:space="0" w:color="auto"/>
            <w:right w:val="none" w:sz="0" w:space="0" w:color="auto"/>
          </w:divBdr>
        </w:div>
        <w:div w:id="128087413">
          <w:marLeft w:val="640"/>
          <w:marRight w:val="0"/>
          <w:marTop w:val="0"/>
          <w:marBottom w:val="0"/>
          <w:divBdr>
            <w:top w:val="none" w:sz="0" w:space="0" w:color="auto"/>
            <w:left w:val="none" w:sz="0" w:space="0" w:color="auto"/>
            <w:bottom w:val="none" w:sz="0" w:space="0" w:color="auto"/>
            <w:right w:val="none" w:sz="0" w:space="0" w:color="auto"/>
          </w:divBdr>
        </w:div>
        <w:div w:id="646475626">
          <w:marLeft w:val="640"/>
          <w:marRight w:val="0"/>
          <w:marTop w:val="0"/>
          <w:marBottom w:val="0"/>
          <w:divBdr>
            <w:top w:val="none" w:sz="0" w:space="0" w:color="auto"/>
            <w:left w:val="none" w:sz="0" w:space="0" w:color="auto"/>
            <w:bottom w:val="none" w:sz="0" w:space="0" w:color="auto"/>
            <w:right w:val="none" w:sz="0" w:space="0" w:color="auto"/>
          </w:divBdr>
        </w:div>
        <w:div w:id="695085720">
          <w:marLeft w:val="640"/>
          <w:marRight w:val="0"/>
          <w:marTop w:val="0"/>
          <w:marBottom w:val="0"/>
          <w:divBdr>
            <w:top w:val="none" w:sz="0" w:space="0" w:color="auto"/>
            <w:left w:val="none" w:sz="0" w:space="0" w:color="auto"/>
            <w:bottom w:val="none" w:sz="0" w:space="0" w:color="auto"/>
            <w:right w:val="none" w:sz="0" w:space="0" w:color="auto"/>
          </w:divBdr>
        </w:div>
        <w:div w:id="704061433">
          <w:marLeft w:val="640"/>
          <w:marRight w:val="0"/>
          <w:marTop w:val="0"/>
          <w:marBottom w:val="0"/>
          <w:divBdr>
            <w:top w:val="none" w:sz="0" w:space="0" w:color="auto"/>
            <w:left w:val="none" w:sz="0" w:space="0" w:color="auto"/>
            <w:bottom w:val="none" w:sz="0" w:space="0" w:color="auto"/>
            <w:right w:val="none" w:sz="0" w:space="0" w:color="auto"/>
          </w:divBdr>
        </w:div>
        <w:div w:id="730229578">
          <w:marLeft w:val="640"/>
          <w:marRight w:val="0"/>
          <w:marTop w:val="0"/>
          <w:marBottom w:val="0"/>
          <w:divBdr>
            <w:top w:val="none" w:sz="0" w:space="0" w:color="auto"/>
            <w:left w:val="none" w:sz="0" w:space="0" w:color="auto"/>
            <w:bottom w:val="none" w:sz="0" w:space="0" w:color="auto"/>
            <w:right w:val="none" w:sz="0" w:space="0" w:color="auto"/>
          </w:divBdr>
        </w:div>
        <w:div w:id="803815507">
          <w:marLeft w:val="640"/>
          <w:marRight w:val="0"/>
          <w:marTop w:val="0"/>
          <w:marBottom w:val="0"/>
          <w:divBdr>
            <w:top w:val="none" w:sz="0" w:space="0" w:color="auto"/>
            <w:left w:val="none" w:sz="0" w:space="0" w:color="auto"/>
            <w:bottom w:val="none" w:sz="0" w:space="0" w:color="auto"/>
            <w:right w:val="none" w:sz="0" w:space="0" w:color="auto"/>
          </w:divBdr>
        </w:div>
        <w:div w:id="983853198">
          <w:marLeft w:val="640"/>
          <w:marRight w:val="0"/>
          <w:marTop w:val="0"/>
          <w:marBottom w:val="0"/>
          <w:divBdr>
            <w:top w:val="none" w:sz="0" w:space="0" w:color="auto"/>
            <w:left w:val="none" w:sz="0" w:space="0" w:color="auto"/>
            <w:bottom w:val="none" w:sz="0" w:space="0" w:color="auto"/>
            <w:right w:val="none" w:sz="0" w:space="0" w:color="auto"/>
          </w:divBdr>
        </w:div>
        <w:div w:id="990791828">
          <w:marLeft w:val="640"/>
          <w:marRight w:val="0"/>
          <w:marTop w:val="0"/>
          <w:marBottom w:val="0"/>
          <w:divBdr>
            <w:top w:val="none" w:sz="0" w:space="0" w:color="auto"/>
            <w:left w:val="none" w:sz="0" w:space="0" w:color="auto"/>
            <w:bottom w:val="none" w:sz="0" w:space="0" w:color="auto"/>
            <w:right w:val="none" w:sz="0" w:space="0" w:color="auto"/>
          </w:divBdr>
        </w:div>
        <w:div w:id="1254511991">
          <w:marLeft w:val="640"/>
          <w:marRight w:val="0"/>
          <w:marTop w:val="0"/>
          <w:marBottom w:val="0"/>
          <w:divBdr>
            <w:top w:val="none" w:sz="0" w:space="0" w:color="auto"/>
            <w:left w:val="none" w:sz="0" w:space="0" w:color="auto"/>
            <w:bottom w:val="none" w:sz="0" w:space="0" w:color="auto"/>
            <w:right w:val="none" w:sz="0" w:space="0" w:color="auto"/>
          </w:divBdr>
        </w:div>
        <w:div w:id="1260021864">
          <w:marLeft w:val="640"/>
          <w:marRight w:val="0"/>
          <w:marTop w:val="0"/>
          <w:marBottom w:val="0"/>
          <w:divBdr>
            <w:top w:val="none" w:sz="0" w:space="0" w:color="auto"/>
            <w:left w:val="none" w:sz="0" w:space="0" w:color="auto"/>
            <w:bottom w:val="none" w:sz="0" w:space="0" w:color="auto"/>
            <w:right w:val="none" w:sz="0" w:space="0" w:color="auto"/>
          </w:divBdr>
        </w:div>
        <w:div w:id="1264530203">
          <w:marLeft w:val="640"/>
          <w:marRight w:val="0"/>
          <w:marTop w:val="0"/>
          <w:marBottom w:val="0"/>
          <w:divBdr>
            <w:top w:val="none" w:sz="0" w:space="0" w:color="auto"/>
            <w:left w:val="none" w:sz="0" w:space="0" w:color="auto"/>
            <w:bottom w:val="none" w:sz="0" w:space="0" w:color="auto"/>
            <w:right w:val="none" w:sz="0" w:space="0" w:color="auto"/>
          </w:divBdr>
        </w:div>
        <w:div w:id="1691225124">
          <w:marLeft w:val="640"/>
          <w:marRight w:val="0"/>
          <w:marTop w:val="0"/>
          <w:marBottom w:val="0"/>
          <w:divBdr>
            <w:top w:val="none" w:sz="0" w:space="0" w:color="auto"/>
            <w:left w:val="none" w:sz="0" w:space="0" w:color="auto"/>
            <w:bottom w:val="none" w:sz="0" w:space="0" w:color="auto"/>
            <w:right w:val="none" w:sz="0" w:space="0" w:color="auto"/>
          </w:divBdr>
        </w:div>
        <w:div w:id="1696425657">
          <w:marLeft w:val="640"/>
          <w:marRight w:val="0"/>
          <w:marTop w:val="0"/>
          <w:marBottom w:val="0"/>
          <w:divBdr>
            <w:top w:val="none" w:sz="0" w:space="0" w:color="auto"/>
            <w:left w:val="none" w:sz="0" w:space="0" w:color="auto"/>
            <w:bottom w:val="none" w:sz="0" w:space="0" w:color="auto"/>
            <w:right w:val="none" w:sz="0" w:space="0" w:color="auto"/>
          </w:divBdr>
        </w:div>
        <w:div w:id="1710299623">
          <w:marLeft w:val="640"/>
          <w:marRight w:val="0"/>
          <w:marTop w:val="0"/>
          <w:marBottom w:val="0"/>
          <w:divBdr>
            <w:top w:val="none" w:sz="0" w:space="0" w:color="auto"/>
            <w:left w:val="none" w:sz="0" w:space="0" w:color="auto"/>
            <w:bottom w:val="none" w:sz="0" w:space="0" w:color="auto"/>
            <w:right w:val="none" w:sz="0" w:space="0" w:color="auto"/>
          </w:divBdr>
        </w:div>
        <w:div w:id="2030837748">
          <w:marLeft w:val="640"/>
          <w:marRight w:val="0"/>
          <w:marTop w:val="0"/>
          <w:marBottom w:val="0"/>
          <w:divBdr>
            <w:top w:val="none" w:sz="0" w:space="0" w:color="auto"/>
            <w:left w:val="none" w:sz="0" w:space="0" w:color="auto"/>
            <w:bottom w:val="none" w:sz="0" w:space="0" w:color="auto"/>
            <w:right w:val="none" w:sz="0" w:space="0" w:color="auto"/>
          </w:divBdr>
        </w:div>
      </w:divsChild>
    </w:div>
    <w:div w:id="403184996">
      <w:bodyDiv w:val="1"/>
      <w:marLeft w:val="0"/>
      <w:marRight w:val="0"/>
      <w:marTop w:val="0"/>
      <w:marBottom w:val="0"/>
      <w:divBdr>
        <w:top w:val="none" w:sz="0" w:space="0" w:color="auto"/>
        <w:left w:val="none" w:sz="0" w:space="0" w:color="auto"/>
        <w:bottom w:val="none" w:sz="0" w:space="0" w:color="auto"/>
        <w:right w:val="none" w:sz="0" w:space="0" w:color="auto"/>
      </w:divBdr>
    </w:div>
    <w:div w:id="422454721">
      <w:bodyDiv w:val="1"/>
      <w:marLeft w:val="0"/>
      <w:marRight w:val="0"/>
      <w:marTop w:val="0"/>
      <w:marBottom w:val="0"/>
      <w:divBdr>
        <w:top w:val="none" w:sz="0" w:space="0" w:color="auto"/>
        <w:left w:val="none" w:sz="0" w:space="0" w:color="auto"/>
        <w:bottom w:val="none" w:sz="0" w:space="0" w:color="auto"/>
        <w:right w:val="none" w:sz="0" w:space="0" w:color="auto"/>
      </w:divBdr>
      <w:divsChild>
        <w:div w:id="50888125">
          <w:marLeft w:val="640"/>
          <w:marRight w:val="0"/>
          <w:marTop w:val="0"/>
          <w:marBottom w:val="0"/>
          <w:divBdr>
            <w:top w:val="none" w:sz="0" w:space="0" w:color="auto"/>
            <w:left w:val="none" w:sz="0" w:space="0" w:color="auto"/>
            <w:bottom w:val="none" w:sz="0" w:space="0" w:color="auto"/>
            <w:right w:val="none" w:sz="0" w:space="0" w:color="auto"/>
          </w:divBdr>
        </w:div>
        <w:div w:id="88670672">
          <w:marLeft w:val="640"/>
          <w:marRight w:val="0"/>
          <w:marTop w:val="0"/>
          <w:marBottom w:val="0"/>
          <w:divBdr>
            <w:top w:val="none" w:sz="0" w:space="0" w:color="auto"/>
            <w:left w:val="none" w:sz="0" w:space="0" w:color="auto"/>
            <w:bottom w:val="none" w:sz="0" w:space="0" w:color="auto"/>
            <w:right w:val="none" w:sz="0" w:space="0" w:color="auto"/>
          </w:divBdr>
        </w:div>
        <w:div w:id="219444749">
          <w:marLeft w:val="640"/>
          <w:marRight w:val="0"/>
          <w:marTop w:val="0"/>
          <w:marBottom w:val="0"/>
          <w:divBdr>
            <w:top w:val="none" w:sz="0" w:space="0" w:color="auto"/>
            <w:left w:val="none" w:sz="0" w:space="0" w:color="auto"/>
            <w:bottom w:val="none" w:sz="0" w:space="0" w:color="auto"/>
            <w:right w:val="none" w:sz="0" w:space="0" w:color="auto"/>
          </w:divBdr>
        </w:div>
        <w:div w:id="535584029">
          <w:marLeft w:val="640"/>
          <w:marRight w:val="0"/>
          <w:marTop w:val="0"/>
          <w:marBottom w:val="0"/>
          <w:divBdr>
            <w:top w:val="none" w:sz="0" w:space="0" w:color="auto"/>
            <w:left w:val="none" w:sz="0" w:space="0" w:color="auto"/>
            <w:bottom w:val="none" w:sz="0" w:space="0" w:color="auto"/>
            <w:right w:val="none" w:sz="0" w:space="0" w:color="auto"/>
          </w:divBdr>
        </w:div>
        <w:div w:id="579485509">
          <w:marLeft w:val="640"/>
          <w:marRight w:val="0"/>
          <w:marTop w:val="0"/>
          <w:marBottom w:val="0"/>
          <w:divBdr>
            <w:top w:val="none" w:sz="0" w:space="0" w:color="auto"/>
            <w:left w:val="none" w:sz="0" w:space="0" w:color="auto"/>
            <w:bottom w:val="none" w:sz="0" w:space="0" w:color="auto"/>
            <w:right w:val="none" w:sz="0" w:space="0" w:color="auto"/>
          </w:divBdr>
        </w:div>
        <w:div w:id="636105096">
          <w:marLeft w:val="640"/>
          <w:marRight w:val="0"/>
          <w:marTop w:val="0"/>
          <w:marBottom w:val="0"/>
          <w:divBdr>
            <w:top w:val="none" w:sz="0" w:space="0" w:color="auto"/>
            <w:left w:val="none" w:sz="0" w:space="0" w:color="auto"/>
            <w:bottom w:val="none" w:sz="0" w:space="0" w:color="auto"/>
            <w:right w:val="none" w:sz="0" w:space="0" w:color="auto"/>
          </w:divBdr>
        </w:div>
        <w:div w:id="638533757">
          <w:marLeft w:val="640"/>
          <w:marRight w:val="0"/>
          <w:marTop w:val="0"/>
          <w:marBottom w:val="0"/>
          <w:divBdr>
            <w:top w:val="none" w:sz="0" w:space="0" w:color="auto"/>
            <w:left w:val="none" w:sz="0" w:space="0" w:color="auto"/>
            <w:bottom w:val="none" w:sz="0" w:space="0" w:color="auto"/>
            <w:right w:val="none" w:sz="0" w:space="0" w:color="auto"/>
          </w:divBdr>
        </w:div>
        <w:div w:id="1076049654">
          <w:marLeft w:val="640"/>
          <w:marRight w:val="0"/>
          <w:marTop w:val="0"/>
          <w:marBottom w:val="0"/>
          <w:divBdr>
            <w:top w:val="none" w:sz="0" w:space="0" w:color="auto"/>
            <w:left w:val="none" w:sz="0" w:space="0" w:color="auto"/>
            <w:bottom w:val="none" w:sz="0" w:space="0" w:color="auto"/>
            <w:right w:val="none" w:sz="0" w:space="0" w:color="auto"/>
          </w:divBdr>
        </w:div>
        <w:div w:id="1264802206">
          <w:marLeft w:val="640"/>
          <w:marRight w:val="0"/>
          <w:marTop w:val="0"/>
          <w:marBottom w:val="0"/>
          <w:divBdr>
            <w:top w:val="none" w:sz="0" w:space="0" w:color="auto"/>
            <w:left w:val="none" w:sz="0" w:space="0" w:color="auto"/>
            <w:bottom w:val="none" w:sz="0" w:space="0" w:color="auto"/>
            <w:right w:val="none" w:sz="0" w:space="0" w:color="auto"/>
          </w:divBdr>
        </w:div>
        <w:div w:id="1441267746">
          <w:marLeft w:val="640"/>
          <w:marRight w:val="0"/>
          <w:marTop w:val="0"/>
          <w:marBottom w:val="0"/>
          <w:divBdr>
            <w:top w:val="none" w:sz="0" w:space="0" w:color="auto"/>
            <w:left w:val="none" w:sz="0" w:space="0" w:color="auto"/>
            <w:bottom w:val="none" w:sz="0" w:space="0" w:color="auto"/>
            <w:right w:val="none" w:sz="0" w:space="0" w:color="auto"/>
          </w:divBdr>
        </w:div>
        <w:div w:id="1511484322">
          <w:marLeft w:val="640"/>
          <w:marRight w:val="0"/>
          <w:marTop w:val="0"/>
          <w:marBottom w:val="0"/>
          <w:divBdr>
            <w:top w:val="none" w:sz="0" w:space="0" w:color="auto"/>
            <w:left w:val="none" w:sz="0" w:space="0" w:color="auto"/>
            <w:bottom w:val="none" w:sz="0" w:space="0" w:color="auto"/>
            <w:right w:val="none" w:sz="0" w:space="0" w:color="auto"/>
          </w:divBdr>
        </w:div>
        <w:div w:id="1554580813">
          <w:marLeft w:val="640"/>
          <w:marRight w:val="0"/>
          <w:marTop w:val="0"/>
          <w:marBottom w:val="0"/>
          <w:divBdr>
            <w:top w:val="none" w:sz="0" w:space="0" w:color="auto"/>
            <w:left w:val="none" w:sz="0" w:space="0" w:color="auto"/>
            <w:bottom w:val="none" w:sz="0" w:space="0" w:color="auto"/>
            <w:right w:val="none" w:sz="0" w:space="0" w:color="auto"/>
          </w:divBdr>
        </w:div>
        <w:div w:id="1555392085">
          <w:marLeft w:val="640"/>
          <w:marRight w:val="0"/>
          <w:marTop w:val="0"/>
          <w:marBottom w:val="0"/>
          <w:divBdr>
            <w:top w:val="none" w:sz="0" w:space="0" w:color="auto"/>
            <w:left w:val="none" w:sz="0" w:space="0" w:color="auto"/>
            <w:bottom w:val="none" w:sz="0" w:space="0" w:color="auto"/>
            <w:right w:val="none" w:sz="0" w:space="0" w:color="auto"/>
          </w:divBdr>
        </w:div>
        <w:div w:id="1604412984">
          <w:marLeft w:val="640"/>
          <w:marRight w:val="0"/>
          <w:marTop w:val="0"/>
          <w:marBottom w:val="0"/>
          <w:divBdr>
            <w:top w:val="none" w:sz="0" w:space="0" w:color="auto"/>
            <w:left w:val="none" w:sz="0" w:space="0" w:color="auto"/>
            <w:bottom w:val="none" w:sz="0" w:space="0" w:color="auto"/>
            <w:right w:val="none" w:sz="0" w:space="0" w:color="auto"/>
          </w:divBdr>
        </w:div>
        <w:div w:id="1611089325">
          <w:marLeft w:val="640"/>
          <w:marRight w:val="0"/>
          <w:marTop w:val="0"/>
          <w:marBottom w:val="0"/>
          <w:divBdr>
            <w:top w:val="none" w:sz="0" w:space="0" w:color="auto"/>
            <w:left w:val="none" w:sz="0" w:space="0" w:color="auto"/>
            <w:bottom w:val="none" w:sz="0" w:space="0" w:color="auto"/>
            <w:right w:val="none" w:sz="0" w:space="0" w:color="auto"/>
          </w:divBdr>
        </w:div>
        <w:div w:id="1768573723">
          <w:marLeft w:val="640"/>
          <w:marRight w:val="0"/>
          <w:marTop w:val="0"/>
          <w:marBottom w:val="0"/>
          <w:divBdr>
            <w:top w:val="none" w:sz="0" w:space="0" w:color="auto"/>
            <w:left w:val="none" w:sz="0" w:space="0" w:color="auto"/>
            <w:bottom w:val="none" w:sz="0" w:space="0" w:color="auto"/>
            <w:right w:val="none" w:sz="0" w:space="0" w:color="auto"/>
          </w:divBdr>
        </w:div>
        <w:div w:id="1990861755">
          <w:marLeft w:val="640"/>
          <w:marRight w:val="0"/>
          <w:marTop w:val="0"/>
          <w:marBottom w:val="0"/>
          <w:divBdr>
            <w:top w:val="none" w:sz="0" w:space="0" w:color="auto"/>
            <w:left w:val="none" w:sz="0" w:space="0" w:color="auto"/>
            <w:bottom w:val="none" w:sz="0" w:space="0" w:color="auto"/>
            <w:right w:val="none" w:sz="0" w:space="0" w:color="auto"/>
          </w:divBdr>
        </w:div>
      </w:divsChild>
    </w:div>
    <w:div w:id="429014103">
      <w:bodyDiv w:val="1"/>
      <w:marLeft w:val="0"/>
      <w:marRight w:val="0"/>
      <w:marTop w:val="0"/>
      <w:marBottom w:val="0"/>
      <w:divBdr>
        <w:top w:val="none" w:sz="0" w:space="0" w:color="auto"/>
        <w:left w:val="none" w:sz="0" w:space="0" w:color="auto"/>
        <w:bottom w:val="none" w:sz="0" w:space="0" w:color="auto"/>
        <w:right w:val="none" w:sz="0" w:space="0" w:color="auto"/>
      </w:divBdr>
      <w:divsChild>
        <w:div w:id="19933726">
          <w:marLeft w:val="640"/>
          <w:marRight w:val="0"/>
          <w:marTop w:val="0"/>
          <w:marBottom w:val="0"/>
          <w:divBdr>
            <w:top w:val="none" w:sz="0" w:space="0" w:color="auto"/>
            <w:left w:val="none" w:sz="0" w:space="0" w:color="auto"/>
            <w:bottom w:val="none" w:sz="0" w:space="0" w:color="auto"/>
            <w:right w:val="none" w:sz="0" w:space="0" w:color="auto"/>
          </w:divBdr>
        </w:div>
        <w:div w:id="38626936">
          <w:marLeft w:val="640"/>
          <w:marRight w:val="0"/>
          <w:marTop w:val="0"/>
          <w:marBottom w:val="0"/>
          <w:divBdr>
            <w:top w:val="none" w:sz="0" w:space="0" w:color="auto"/>
            <w:left w:val="none" w:sz="0" w:space="0" w:color="auto"/>
            <w:bottom w:val="none" w:sz="0" w:space="0" w:color="auto"/>
            <w:right w:val="none" w:sz="0" w:space="0" w:color="auto"/>
          </w:divBdr>
        </w:div>
        <w:div w:id="64960823">
          <w:marLeft w:val="640"/>
          <w:marRight w:val="0"/>
          <w:marTop w:val="0"/>
          <w:marBottom w:val="0"/>
          <w:divBdr>
            <w:top w:val="none" w:sz="0" w:space="0" w:color="auto"/>
            <w:left w:val="none" w:sz="0" w:space="0" w:color="auto"/>
            <w:bottom w:val="none" w:sz="0" w:space="0" w:color="auto"/>
            <w:right w:val="none" w:sz="0" w:space="0" w:color="auto"/>
          </w:divBdr>
        </w:div>
        <w:div w:id="70546456">
          <w:marLeft w:val="640"/>
          <w:marRight w:val="0"/>
          <w:marTop w:val="0"/>
          <w:marBottom w:val="0"/>
          <w:divBdr>
            <w:top w:val="none" w:sz="0" w:space="0" w:color="auto"/>
            <w:left w:val="none" w:sz="0" w:space="0" w:color="auto"/>
            <w:bottom w:val="none" w:sz="0" w:space="0" w:color="auto"/>
            <w:right w:val="none" w:sz="0" w:space="0" w:color="auto"/>
          </w:divBdr>
        </w:div>
        <w:div w:id="208231197">
          <w:marLeft w:val="640"/>
          <w:marRight w:val="0"/>
          <w:marTop w:val="0"/>
          <w:marBottom w:val="0"/>
          <w:divBdr>
            <w:top w:val="none" w:sz="0" w:space="0" w:color="auto"/>
            <w:left w:val="none" w:sz="0" w:space="0" w:color="auto"/>
            <w:bottom w:val="none" w:sz="0" w:space="0" w:color="auto"/>
            <w:right w:val="none" w:sz="0" w:space="0" w:color="auto"/>
          </w:divBdr>
        </w:div>
        <w:div w:id="337074823">
          <w:marLeft w:val="640"/>
          <w:marRight w:val="0"/>
          <w:marTop w:val="0"/>
          <w:marBottom w:val="0"/>
          <w:divBdr>
            <w:top w:val="none" w:sz="0" w:space="0" w:color="auto"/>
            <w:left w:val="none" w:sz="0" w:space="0" w:color="auto"/>
            <w:bottom w:val="none" w:sz="0" w:space="0" w:color="auto"/>
            <w:right w:val="none" w:sz="0" w:space="0" w:color="auto"/>
          </w:divBdr>
        </w:div>
        <w:div w:id="482234837">
          <w:marLeft w:val="640"/>
          <w:marRight w:val="0"/>
          <w:marTop w:val="0"/>
          <w:marBottom w:val="0"/>
          <w:divBdr>
            <w:top w:val="none" w:sz="0" w:space="0" w:color="auto"/>
            <w:left w:val="none" w:sz="0" w:space="0" w:color="auto"/>
            <w:bottom w:val="none" w:sz="0" w:space="0" w:color="auto"/>
            <w:right w:val="none" w:sz="0" w:space="0" w:color="auto"/>
          </w:divBdr>
        </w:div>
        <w:div w:id="720134028">
          <w:marLeft w:val="640"/>
          <w:marRight w:val="0"/>
          <w:marTop w:val="0"/>
          <w:marBottom w:val="0"/>
          <w:divBdr>
            <w:top w:val="none" w:sz="0" w:space="0" w:color="auto"/>
            <w:left w:val="none" w:sz="0" w:space="0" w:color="auto"/>
            <w:bottom w:val="none" w:sz="0" w:space="0" w:color="auto"/>
            <w:right w:val="none" w:sz="0" w:space="0" w:color="auto"/>
          </w:divBdr>
        </w:div>
        <w:div w:id="1175001889">
          <w:marLeft w:val="640"/>
          <w:marRight w:val="0"/>
          <w:marTop w:val="0"/>
          <w:marBottom w:val="0"/>
          <w:divBdr>
            <w:top w:val="none" w:sz="0" w:space="0" w:color="auto"/>
            <w:left w:val="none" w:sz="0" w:space="0" w:color="auto"/>
            <w:bottom w:val="none" w:sz="0" w:space="0" w:color="auto"/>
            <w:right w:val="none" w:sz="0" w:space="0" w:color="auto"/>
          </w:divBdr>
        </w:div>
        <w:div w:id="1218971374">
          <w:marLeft w:val="640"/>
          <w:marRight w:val="0"/>
          <w:marTop w:val="0"/>
          <w:marBottom w:val="0"/>
          <w:divBdr>
            <w:top w:val="none" w:sz="0" w:space="0" w:color="auto"/>
            <w:left w:val="none" w:sz="0" w:space="0" w:color="auto"/>
            <w:bottom w:val="none" w:sz="0" w:space="0" w:color="auto"/>
            <w:right w:val="none" w:sz="0" w:space="0" w:color="auto"/>
          </w:divBdr>
        </w:div>
        <w:div w:id="1304776412">
          <w:marLeft w:val="640"/>
          <w:marRight w:val="0"/>
          <w:marTop w:val="0"/>
          <w:marBottom w:val="0"/>
          <w:divBdr>
            <w:top w:val="none" w:sz="0" w:space="0" w:color="auto"/>
            <w:left w:val="none" w:sz="0" w:space="0" w:color="auto"/>
            <w:bottom w:val="none" w:sz="0" w:space="0" w:color="auto"/>
            <w:right w:val="none" w:sz="0" w:space="0" w:color="auto"/>
          </w:divBdr>
        </w:div>
        <w:div w:id="1454858681">
          <w:marLeft w:val="640"/>
          <w:marRight w:val="0"/>
          <w:marTop w:val="0"/>
          <w:marBottom w:val="0"/>
          <w:divBdr>
            <w:top w:val="none" w:sz="0" w:space="0" w:color="auto"/>
            <w:left w:val="none" w:sz="0" w:space="0" w:color="auto"/>
            <w:bottom w:val="none" w:sz="0" w:space="0" w:color="auto"/>
            <w:right w:val="none" w:sz="0" w:space="0" w:color="auto"/>
          </w:divBdr>
        </w:div>
        <w:div w:id="1498501628">
          <w:marLeft w:val="640"/>
          <w:marRight w:val="0"/>
          <w:marTop w:val="0"/>
          <w:marBottom w:val="0"/>
          <w:divBdr>
            <w:top w:val="none" w:sz="0" w:space="0" w:color="auto"/>
            <w:left w:val="none" w:sz="0" w:space="0" w:color="auto"/>
            <w:bottom w:val="none" w:sz="0" w:space="0" w:color="auto"/>
            <w:right w:val="none" w:sz="0" w:space="0" w:color="auto"/>
          </w:divBdr>
        </w:div>
        <w:div w:id="1627538927">
          <w:marLeft w:val="640"/>
          <w:marRight w:val="0"/>
          <w:marTop w:val="0"/>
          <w:marBottom w:val="0"/>
          <w:divBdr>
            <w:top w:val="none" w:sz="0" w:space="0" w:color="auto"/>
            <w:left w:val="none" w:sz="0" w:space="0" w:color="auto"/>
            <w:bottom w:val="none" w:sz="0" w:space="0" w:color="auto"/>
            <w:right w:val="none" w:sz="0" w:space="0" w:color="auto"/>
          </w:divBdr>
        </w:div>
        <w:div w:id="1654597451">
          <w:marLeft w:val="640"/>
          <w:marRight w:val="0"/>
          <w:marTop w:val="0"/>
          <w:marBottom w:val="0"/>
          <w:divBdr>
            <w:top w:val="none" w:sz="0" w:space="0" w:color="auto"/>
            <w:left w:val="none" w:sz="0" w:space="0" w:color="auto"/>
            <w:bottom w:val="none" w:sz="0" w:space="0" w:color="auto"/>
            <w:right w:val="none" w:sz="0" w:space="0" w:color="auto"/>
          </w:divBdr>
        </w:div>
        <w:div w:id="1902982201">
          <w:marLeft w:val="640"/>
          <w:marRight w:val="0"/>
          <w:marTop w:val="0"/>
          <w:marBottom w:val="0"/>
          <w:divBdr>
            <w:top w:val="none" w:sz="0" w:space="0" w:color="auto"/>
            <w:left w:val="none" w:sz="0" w:space="0" w:color="auto"/>
            <w:bottom w:val="none" w:sz="0" w:space="0" w:color="auto"/>
            <w:right w:val="none" w:sz="0" w:space="0" w:color="auto"/>
          </w:divBdr>
        </w:div>
        <w:div w:id="2043629642">
          <w:marLeft w:val="640"/>
          <w:marRight w:val="0"/>
          <w:marTop w:val="0"/>
          <w:marBottom w:val="0"/>
          <w:divBdr>
            <w:top w:val="none" w:sz="0" w:space="0" w:color="auto"/>
            <w:left w:val="none" w:sz="0" w:space="0" w:color="auto"/>
            <w:bottom w:val="none" w:sz="0" w:space="0" w:color="auto"/>
            <w:right w:val="none" w:sz="0" w:space="0" w:color="auto"/>
          </w:divBdr>
        </w:div>
        <w:div w:id="2127114011">
          <w:marLeft w:val="640"/>
          <w:marRight w:val="0"/>
          <w:marTop w:val="0"/>
          <w:marBottom w:val="0"/>
          <w:divBdr>
            <w:top w:val="none" w:sz="0" w:space="0" w:color="auto"/>
            <w:left w:val="none" w:sz="0" w:space="0" w:color="auto"/>
            <w:bottom w:val="none" w:sz="0" w:space="0" w:color="auto"/>
            <w:right w:val="none" w:sz="0" w:space="0" w:color="auto"/>
          </w:divBdr>
        </w:div>
      </w:divsChild>
    </w:div>
    <w:div w:id="430902622">
      <w:bodyDiv w:val="1"/>
      <w:marLeft w:val="0"/>
      <w:marRight w:val="0"/>
      <w:marTop w:val="0"/>
      <w:marBottom w:val="0"/>
      <w:divBdr>
        <w:top w:val="none" w:sz="0" w:space="0" w:color="auto"/>
        <w:left w:val="none" w:sz="0" w:space="0" w:color="auto"/>
        <w:bottom w:val="none" w:sz="0" w:space="0" w:color="auto"/>
        <w:right w:val="none" w:sz="0" w:space="0" w:color="auto"/>
      </w:divBdr>
    </w:div>
    <w:div w:id="465203489">
      <w:bodyDiv w:val="1"/>
      <w:marLeft w:val="0"/>
      <w:marRight w:val="0"/>
      <w:marTop w:val="0"/>
      <w:marBottom w:val="0"/>
      <w:divBdr>
        <w:top w:val="none" w:sz="0" w:space="0" w:color="auto"/>
        <w:left w:val="none" w:sz="0" w:space="0" w:color="auto"/>
        <w:bottom w:val="none" w:sz="0" w:space="0" w:color="auto"/>
        <w:right w:val="none" w:sz="0" w:space="0" w:color="auto"/>
      </w:divBdr>
      <w:divsChild>
        <w:div w:id="116995177">
          <w:marLeft w:val="640"/>
          <w:marRight w:val="0"/>
          <w:marTop w:val="0"/>
          <w:marBottom w:val="0"/>
          <w:divBdr>
            <w:top w:val="none" w:sz="0" w:space="0" w:color="auto"/>
            <w:left w:val="none" w:sz="0" w:space="0" w:color="auto"/>
            <w:bottom w:val="none" w:sz="0" w:space="0" w:color="auto"/>
            <w:right w:val="none" w:sz="0" w:space="0" w:color="auto"/>
          </w:divBdr>
        </w:div>
        <w:div w:id="246312119">
          <w:marLeft w:val="640"/>
          <w:marRight w:val="0"/>
          <w:marTop w:val="0"/>
          <w:marBottom w:val="0"/>
          <w:divBdr>
            <w:top w:val="none" w:sz="0" w:space="0" w:color="auto"/>
            <w:left w:val="none" w:sz="0" w:space="0" w:color="auto"/>
            <w:bottom w:val="none" w:sz="0" w:space="0" w:color="auto"/>
            <w:right w:val="none" w:sz="0" w:space="0" w:color="auto"/>
          </w:divBdr>
        </w:div>
        <w:div w:id="562563362">
          <w:marLeft w:val="640"/>
          <w:marRight w:val="0"/>
          <w:marTop w:val="0"/>
          <w:marBottom w:val="0"/>
          <w:divBdr>
            <w:top w:val="none" w:sz="0" w:space="0" w:color="auto"/>
            <w:left w:val="none" w:sz="0" w:space="0" w:color="auto"/>
            <w:bottom w:val="none" w:sz="0" w:space="0" w:color="auto"/>
            <w:right w:val="none" w:sz="0" w:space="0" w:color="auto"/>
          </w:divBdr>
        </w:div>
        <w:div w:id="717049905">
          <w:marLeft w:val="640"/>
          <w:marRight w:val="0"/>
          <w:marTop w:val="0"/>
          <w:marBottom w:val="0"/>
          <w:divBdr>
            <w:top w:val="none" w:sz="0" w:space="0" w:color="auto"/>
            <w:left w:val="none" w:sz="0" w:space="0" w:color="auto"/>
            <w:bottom w:val="none" w:sz="0" w:space="0" w:color="auto"/>
            <w:right w:val="none" w:sz="0" w:space="0" w:color="auto"/>
          </w:divBdr>
        </w:div>
        <w:div w:id="922881245">
          <w:marLeft w:val="640"/>
          <w:marRight w:val="0"/>
          <w:marTop w:val="0"/>
          <w:marBottom w:val="0"/>
          <w:divBdr>
            <w:top w:val="none" w:sz="0" w:space="0" w:color="auto"/>
            <w:left w:val="none" w:sz="0" w:space="0" w:color="auto"/>
            <w:bottom w:val="none" w:sz="0" w:space="0" w:color="auto"/>
            <w:right w:val="none" w:sz="0" w:space="0" w:color="auto"/>
          </w:divBdr>
        </w:div>
        <w:div w:id="1078599709">
          <w:marLeft w:val="640"/>
          <w:marRight w:val="0"/>
          <w:marTop w:val="0"/>
          <w:marBottom w:val="0"/>
          <w:divBdr>
            <w:top w:val="none" w:sz="0" w:space="0" w:color="auto"/>
            <w:left w:val="none" w:sz="0" w:space="0" w:color="auto"/>
            <w:bottom w:val="none" w:sz="0" w:space="0" w:color="auto"/>
            <w:right w:val="none" w:sz="0" w:space="0" w:color="auto"/>
          </w:divBdr>
        </w:div>
        <w:div w:id="1251114731">
          <w:marLeft w:val="640"/>
          <w:marRight w:val="0"/>
          <w:marTop w:val="0"/>
          <w:marBottom w:val="0"/>
          <w:divBdr>
            <w:top w:val="none" w:sz="0" w:space="0" w:color="auto"/>
            <w:left w:val="none" w:sz="0" w:space="0" w:color="auto"/>
            <w:bottom w:val="none" w:sz="0" w:space="0" w:color="auto"/>
            <w:right w:val="none" w:sz="0" w:space="0" w:color="auto"/>
          </w:divBdr>
        </w:div>
        <w:div w:id="1280336276">
          <w:marLeft w:val="640"/>
          <w:marRight w:val="0"/>
          <w:marTop w:val="0"/>
          <w:marBottom w:val="0"/>
          <w:divBdr>
            <w:top w:val="none" w:sz="0" w:space="0" w:color="auto"/>
            <w:left w:val="none" w:sz="0" w:space="0" w:color="auto"/>
            <w:bottom w:val="none" w:sz="0" w:space="0" w:color="auto"/>
            <w:right w:val="none" w:sz="0" w:space="0" w:color="auto"/>
          </w:divBdr>
        </w:div>
        <w:div w:id="1806389063">
          <w:marLeft w:val="640"/>
          <w:marRight w:val="0"/>
          <w:marTop w:val="0"/>
          <w:marBottom w:val="0"/>
          <w:divBdr>
            <w:top w:val="none" w:sz="0" w:space="0" w:color="auto"/>
            <w:left w:val="none" w:sz="0" w:space="0" w:color="auto"/>
            <w:bottom w:val="none" w:sz="0" w:space="0" w:color="auto"/>
            <w:right w:val="none" w:sz="0" w:space="0" w:color="auto"/>
          </w:divBdr>
        </w:div>
        <w:div w:id="1850368298">
          <w:marLeft w:val="640"/>
          <w:marRight w:val="0"/>
          <w:marTop w:val="0"/>
          <w:marBottom w:val="0"/>
          <w:divBdr>
            <w:top w:val="none" w:sz="0" w:space="0" w:color="auto"/>
            <w:left w:val="none" w:sz="0" w:space="0" w:color="auto"/>
            <w:bottom w:val="none" w:sz="0" w:space="0" w:color="auto"/>
            <w:right w:val="none" w:sz="0" w:space="0" w:color="auto"/>
          </w:divBdr>
        </w:div>
        <w:div w:id="1858035841">
          <w:marLeft w:val="640"/>
          <w:marRight w:val="0"/>
          <w:marTop w:val="0"/>
          <w:marBottom w:val="0"/>
          <w:divBdr>
            <w:top w:val="none" w:sz="0" w:space="0" w:color="auto"/>
            <w:left w:val="none" w:sz="0" w:space="0" w:color="auto"/>
            <w:bottom w:val="none" w:sz="0" w:space="0" w:color="auto"/>
            <w:right w:val="none" w:sz="0" w:space="0" w:color="auto"/>
          </w:divBdr>
        </w:div>
        <w:div w:id="1985546291">
          <w:marLeft w:val="640"/>
          <w:marRight w:val="0"/>
          <w:marTop w:val="0"/>
          <w:marBottom w:val="0"/>
          <w:divBdr>
            <w:top w:val="none" w:sz="0" w:space="0" w:color="auto"/>
            <w:left w:val="none" w:sz="0" w:space="0" w:color="auto"/>
            <w:bottom w:val="none" w:sz="0" w:space="0" w:color="auto"/>
            <w:right w:val="none" w:sz="0" w:space="0" w:color="auto"/>
          </w:divBdr>
        </w:div>
        <w:div w:id="2136214865">
          <w:marLeft w:val="640"/>
          <w:marRight w:val="0"/>
          <w:marTop w:val="0"/>
          <w:marBottom w:val="0"/>
          <w:divBdr>
            <w:top w:val="none" w:sz="0" w:space="0" w:color="auto"/>
            <w:left w:val="none" w:sz="0" w:space="0" w:color="auto"/>
            <w:bottom w:val="none" w:sz="0" w:space="0" w:color="auto"/>
            <w:right w:val="none" w:sz="0" w:space="0" w:color="auto"/>
          </w:divBdr>
        </w:div>
      </w:divsChild>
    </w:div>
    <w:div w:id="493422150">
      <w:bodyDiv w:val="1"/>
      <w:marLeft w:val="0"/>
      <w:marRight w:val="0"/>
      <w:marTop w:val="0"/>
      <w:marBottom w:val="0"/>
      <w:divBdr>
        <w:top w:val="none" w:sz="0" w:space="0" w:color="auto"/>
        <w:left w:val="none" w:sz="0" w:space="0" w:color="auto"/>
        <w:bottom w:val="none" w:sz="0" w:space="0" w:color="auto"/>
        <w:right w:val="none" w:sz="0" w:space="0" w:color="auto"/>
      </w:divBdr>
      <w:divsChild>
        <w:div w:id="235215450">
          <w:marLeft w:val="640"/>
          <w:marRight w:val="0"/>
          <w:marTop w:val="0"/>
          <w:marBottom w:val="0"/>
          <w:divBdr>
            <w:top w:val="none" w:sz="0" w:space="0" w:color="auto"/>
            <w:left w:val="none" w:sz="0" w:space="0" w:color="auto"/>
            <w:bottom w:val="none" w:sz="0" w:space="0" w:color="auto"/>
            <w:right w:val="none" w:sz="0" w:space="0" w:color="auto"/>
          </w:divBdr>
        </w:div>
        <w:div w:id="274094012">
          <w:marLeft w:val="640"/>
          <w:marRight w:val="0"/>
          <w:marTop w:val="0"/>
          <w:marBottom w:val="0"/>
          <w:divBdr>
            <w:top w:val="none" w:sz="0" w:space="0" w:color="auto"/>
            <w:left w:val="none" w:sz="0" w:space="0" w:color="auto"/>
            <w:bottom w:val="none" w:sz="0" w:space="0" w:color="auto"/>
            <w:right w:val="none" w:sz="0" w:space="0" w:color="auto"/>
          </w:divBdr>
        </w:div>
        <w:div w:id="384067023">
          <w:marLeft w:val="640"/>
          <w:marRight w:val="0"/>
          <w:marTop w:val="0"/>
          <w:marBottom w:val="0"/>
          <w:divBdr>
            <w:top w:val="none" w:sz="0" w:space="0" w:color="auto"/>
            <w:left w:val="none" w:sz="0" w:space="0" w:color="auto"/>
            <w:bottom w:val="none" w:sz="0" w:space="0" w:color="auto"/>
            <w:right w:val="none" w:sz="0" w:space="0" w:color="auto"/>
          </w:divBdr>
        </w:div>
        <w:div w:id="597952698">
          <w:marLeft w:val="640"/>
          <w:marRight w:val="0"/>
          <w:marTop w:val="0"/>
          <w:marBottom w:val="0"/>
          <w:divBdr>
            <w:top w:val="none" w:sz="0" w:space="0" w:color="auto"/>
            <w:left w:val="none" w:sz="0" w:space="0" w:color="auto"/>
            <w:bottom w:val="none" w:sz="0" w:space="0" w:color="auto"/>
            <w:right w:val="none" w:sz="0" w:space="0" w:color="auto"/>
          </w:divBdr>
        </w:div>
        <w:div w:id="759372630">
          <w:marLeft w:val="640"/>
          <w:marRight w:val="0"/>
          <w:marTop w:val="0"/>
          <w:marBottom w:val="0"/>
          <w:divBdr>
            <w:top w:val="none" w:sz="0" w:space="0" w:color="auto"/>
            <w:left w:val="none" w:sz="0" w:space="0" w:color="auto"/>
            <w:bottom w:val="none" w:sz="0" w:space="0" w:color="auto"/>
            <w:right w:val="none" w:sz="0" w:space="0" w:color="auto"/>
          </w:divBdr>
        </w:div>
        <w:div w:id="765073994">
          <w:marLeft w:val="640"/>
          <w:marRight w:val="0"/>
          <w:marTop w:val="0"/>
          <w:marBottom w:val="0"/>
          <w:divBdr>
            <w:top w:val="none" w:sz="0" w:space="0" w:color="auto"/>
            <w:left w:val="none" w:sz="0" w:space="0" w:color="auto"/>
            <w:bottom w:val="none" w:sz="0" w:space="0" w:color="auto"/>
            <w:right w:val="none" w:sz="0" w:space="0" w:color="auto"/>
          </w:divBdr>
        </w:div>
        <w:div w:id="1196961958">
          <w:marLeft w:val="640"/>
          <w:marRight w:val="0"/>
          <w:marTop w:val="0"/>
          <w:marBottom w:val="0"/>
          <w:divBdr>
            <w:top w:val="none" w:sz="0" w:space="0" w:color="auto"/>
            <w:left w:val="none" w:sz="0" w:space="0" w:color="auto"/>
            <w:bottom w:val="none" w:sz="0" w:space="0" w:color="auto"/>
            <w:right w:val="none" w:sz="0" w:space="0" w:color="auto"/>
          </w:divBdr>
        </w:div>
        <w:div w:id="1228341252">
          <w:marLeft w:val="640"/>
          <w:marRight w:val="0"/>
          <w:marTop w:val="0"/>
          <w:marBottom w:val="0"/>
          <w:divBdr>
            <w:top w:val="none" w:sz="0" w:space="0" w:color="auto"/>
            <w:left w:val="none" w:sz="0" w:space="0" w:color="auto"/>
            <w:bottom w:val="none" w:sz="0" w:space="0" w:color="auto"/>
            <w:right w:val="none" w:sz="0" w:space="0" w:color="auto"/>
          </w:divBdr>
        </w:div>
        <w:div w:id="1432748820">
          <w:marLeft w:val="640"/>
          <w:marRight w:val="0"/>
          <w:marTop w:val="0"/>
          <w:marBottom w:val="0"/>
          <w:divBdr>
            <w:top w:val="none" w:sz="0" w:space="0" w:color="auto"/>
            <w:left w:val="none" w:sz="0" w:space="0" w:color="auto"/>
            <w:bottom w:val="none" w:sz="0" w:space="0" w:color="auto"/>
            <w:right w:val="none" w:sz="0" w:space="0" w:color="auto"/>
          </w:divBdr>
        </w:div>
        <w:div w:id="1483036544">
          <w:marLeft w:val="640"/>
          <w:marRight w:val="0"/>
          <w:marTop w:val="0"/>
          <w:marBottom w:val="0"/>
          <w:divBdr>
            <w:top w:val="none" w:sz="0" w:space="0" w:color="auto"/>
            <w:left w:val="none" w:sz="0" w:space="0" w:color="auto"/>
            <w:bottom w:val="none" w:sz="0" w:space="0" w:color="auto"/>
            <w:right w:val="none" w:sz="0" w:space="0" w:color="auto"/>
          </w:divBdr>
        </w:div>
        <w:div w:id="1525904743">
          <w:marLeft w:val="640"/>
          <w:marRight w:val="0"/>
          <w:marTop w:val="0"/>
          <w:marBottom w:val="0"/>
          <w:divBdr>
            <w:top w:val="none" w:sz="0" w:space="0" w:color="auto"/>
            <w:left w:val="none" w:sz="0" w:space="0" w:color="auto"/>
            <w:bottom w:val="none" w:sz="0" w:space="0" w:color="auto"/>
            <w:right w:val="none" w:sz="0" w:space="0" w:color="auto"/>
          </w:divBdr>
        </w:div>
        <w:div w:id="1687905297">
          <w:marLeft w:val="640"/>
          <w:marRight w:val="0"/>
          <w:marTop w:val="0"/>
          <w:marBottom w:val="0"/>
          <w:divBdr>
            <w:top w:val="none" w:sz="0" w:space="0" w:color="auto"/>
            <w:left w:val="none" w:sz="0" w:space="0" w:color="auto"/>
            <w:bottom w:val="none" w:sz="0" w:space="0" w:color="auto"/>
            <w:right w:val="none" w:sz="0" w:space="0" w:color="auto"/>
          </w:divBdr>
        </w:div>
        <w:div w:id="1821580619">
          <w:marLeft w:val="640"/>
          <w:marRight w:val="0"/>
          <w:marTop w:val="0"/>
          <w:marBottom w:val="0"/>
          <w:divBdr>
            <w:top w:val="none" w:sz="0" w:space="0" w:color="auto"/>
            <w:left w:val="none" w:sz="0" w:space="0" w:color="auto"/>
            <w:bottom w:val="none" w:sz="0" w:space="0" w:color="auto"/>
            <w:right w:val="none" w:sz="0" w:space="0" w:color="auto"/>
          </w:divBdr>
        </w:div>
      </w:divsChild>
    </w:div>
    <w:div w:id="506362901">
      <w:bodyDiv w:val="1"/>
      <w:marLeft w:val="0"/>
      <w:marRight w:val="0"/>
      <w:marTop w:val="0"/>
      <w:marBottom w:val="0"/>
      <w:divBdr>
        <w:top w:val="none" w:sz="0" w:space="0" w:color="auto"/>
        <w:left w:val="none" w:sz="0" w:space="0" w:color="auto"/>
        <w:bottom w:val="none" w:sz="0" w:space="0" w:color="auto"/>
        <w:right w:val="none" w:sz="0" w:space="0" w:color="auto"/>
      </w:divBdr>
      <w:divsChild>
        <w:div w:id="1635988511">
          <w:marLeft w:val="640"/>
          <w:marRight w:val="0"/>
          <w:marTop w:val="0"/>
          <w:marBottom w:val="0"/>
          <w:divBdr>
            <w:top w:val="none" w:sz="0" w:space="0" w:color="auto"/>
            <w:left w:val="none" w:sz="0" w:space="0" w:color="auto"/>
            <w:bottom w:val="none" w:sz="0" w:space="0" w:color="auto"/>
            <w:right w:val="none" w:sz="0" w:space="0" w:color="auto"/>
          </w:divBdr>
        </w:div>
        <w:div w:id="766847348">
          <w:marLeft w:val="640"/>
          <w:marRight w:val="0"/>
          <w:marTop w:val="0"/>
          <w:marBottom w:val="0"/>
          <w:divBdr>
            <w:top w:val="none" w:sz="0" w:space="0" w:color="auto"/>
            <w:left w:val="none" w:sz="0" w:space="0" w:color="auto"/>
            <w:bottom w:val="none" w:sz="0" w:space="0" w:color="auto"/>
            <w:right w:val="none" w:sz="0" w:space="0" w:color="auto"/>
          </w:divBdr>
        </w:div>
        <w:div w:id="1322464962">
          <w:marLeft w:val="640"/>
          <w:marRight w:val="0"/>
          <w:marTop w:val="0"/>
          <w:marBottom w:val="0"/>
          <w:divBdr>
            <w:top w:val="none" w:sz="0" w:space="0" w:color="auto"/>
            <w:left w:val="none" w:sz="0" w:space="0" w:color="auto"/>
            <w:bottom w:val="none" w:sz="0" w:space="0" w:color="auto"/>
            <w:right w:val="none" w:sz="0" w:space="0" w:color="auto"/>
          </w:divBdr>
        </w:div>
        <w:div w:id="1244949319">
          <w:marLeft w:val="640"/>
          <w:marRight w:val="0"/>
          <w:marTop w:val="0"/>
          <w:marBottom w:val="0"/>
          <w:divBdr>
            <w:top w:val="none" w:sz="0" w:space="0" w:color="auto"/>
            <w:left w:val="none" w:sz="0" w:space="0" w:color="auto"/>
            <w:bottom w:val="none" w:sz="0" w:space="0" w:color="auto"/>
            <w:right w:val="none" w:sz="0" w:space="0" w:color="auto"/>
          </w:divBdr>
        </w:div>
        <w:div w:id="829176059">
          <w:marLeft w:val="640"/>
          <w:marRight w:val="0"/>
          <w:marTop w:val="0"/>
          <w:marBottom w:val="0"/>
          <w:divBdr>
            <w:top w:val="none" w:sz="0" w:space="0" w:color="auto"/>
            <w:left w:val="none" w:sz="0" w:space="0" w:color="auto"/>
            <w:bottom w:val="none" w:sz="0" w:space="0" w:color="auto"/>
            <w:right w:val="none" w:sz="0" w:space="0" w:color="auto"/>
          </w:divBdr>
        </w:div>
        <w:div w:id="2119838148">
          <w:marLeft w:val="640"/>
          <w:marRight w:val="0"/>
          <w:marTop w:val="0"/>
          <w:marBottom w:val="0"/>
          <w:divBdr>
            <w:top w:val="none" w:sz="0" w:space="0" w:color="auto"/>
            <w:left w:val="none" w:sz="0" w:space="0" w:color="auto"/>
            <w:bottom w:val="none" w:sz="0" w:space="0" w:color="auto"/>
            <w:right w:val="none" w:sz="0" w:space="0" w:color="auto"/>
          </w:divBdr>
        </w:div>
        <w:div w:id="1227566822">
          <w:marLeft w:val="640"/>
          <w:marRight w:val="0"/>
          <w:marTop w:val="0"/>
          <w:marBottom w:val="0"/>
          <w:divBdr>
            <w:top w:val="none" w:sz="0" w:space="0" w:color="auto"/>
            <w:left w:val="none" w:sz="0" w:space="0" w:color="auto"/>
            <w:bottom w:val="none" w:sz="0" w:space="0" w:color="auto"/>
            <w:right w:val="none" w:sz="0" w:space="0" w:color="auto"/>
          </w:divBdr>
        </w:div>
        <w:div w:id="1427533703">
          <w:marLeft w:val="640"/>
          <w:marRight w:val="0"/>
          <w:marTop w:val="0"/>
          <w:marBottom w:val="0"/>
          <w:divBdr>
            <w:top w:val="none" w:sz="0" w:space="0" w:color="auto"/>
            <w:left w:val="none" w:sz="0" w:space="0" w:color="auto"/>
            <w:bottom w:val="none" w:sz="0" w:space="0" w:color="auto"/>
            <w:right w:val="none" w:sz="0" w:space="0" w:color="auto"/>
          </w:divBdr>
        </w:div>
        <w:div w:id="870462858">
          <w:marLeft w:val="640"/>
          <w:marRight w:val="0"/>
          <w:marTop w:val="0"/>
          <w:marBottom w:val="0"/>
          <w:divBdr>
            <w:top w:val="none" w:sz="0" w:space="0" w:color="auto"/>
            <w:left w:val="none" w:sz="0" w:space="0" w:color="auto"/>
            <w:bottom w:val="none" w:sz="0" w:space="0" w:color="auto"/>
            <w:right w:val="none" w:sz="0" w:space="0" w:color="auto"/>
          </w:divBdr>
        </w:div>
        <w:div w:id="17850756">
          <w:marLeft w:val="640"/>
          <w:marRight w:val="0"/>
          <w:marTop w:val="0"/>
          <w:marBottom w:val="0"/>
          <w:divBdr>
            <w:top w:val="none" w:sz="0" w:space="0" w:color="auto"/>
            <w:left w:val="none" w:sz="0" w:space="0" w:color="auto"/>
            <w:bottom w:val="none" w:sz="0" w:space="0" w:color="auto"/>
            <w:right w:val="none" w:sz="0" w:space="0" w:color="auto"/>
          </w:divBdr>
        </w:div>
        <w:div w:id="873229860">
          <w:marLeft w:val="640"/>
          <w:marRight w:val="0"/>
          <w:marTop w:val="0"/>
          <w:marBottom w:val="0"/>
          <w:divBdr>
            <w:top w:val="none" w:sz="0" w:space="0" w:color="auto"/>
            <w:left w:val="none" w:sz="0" w:space="0" w:color="auto"/>
            <w:bottom w:val="none" w:sz="0" w:space="0" w:color="auto"/>
            <w:right w:val="none" w:sz="0" w:space="0" w:color="auto"/>
          </w:divBdr>
        </w:div>
        <w:div w:id="245069654">
          <w:marLeft w:val="640"/>
          <w:marRight w:val="0"/>
          <w:marTop w:val="0"/>
          <w:marBottom w:val="0"/>
          <w:divBdr>
            <w:top w:val="none" w:sz="0" w:space="0" w:color="auto"/>
            <w:left w:val="none" w:sz="0" w:space="0" w:color="auto"/>
            <w:bottom w:val="none" w:sz="0" w:space="0" w:color="auto"/>
            <w:right w:val="none" w:sz="0" w:space="0" w:color="auto"/>
          </w:divBdr>
        </w:div>
        <w:div w:id="1435898098">
          <w:marLeft w:val="640"/>
          <w:marRight w:val="0"/>
          <w:marTop w:val="0"/>
          <w:marBottom w:val="0"/>
          <w:divBdr>
            <w:top w:val="none" w:sz="0" w:space="0" w:color="auto"/>
            <w:left w:val="none" w:sz="0" w:space="0" w:color="auto"/>
            <w:bottom w:val="none" w:sz="0" w:space="0" w:color="auto"/>
            <w:right w:val="none" w:sz="0" w:space="0" w:color="auto"/>
          </w:divBdr>
        </w:div>
        <w:div w:id="733817267">
          <w:marLeft w:val="640"/>
          <w:marRight w:val="0"/>
          <w:marTop w:val="0"/>
          <w:marBottom w:val="0"/>
          <w:divBdr>
            <w:top w:val="none" w:sz="0" w:space="0" w:color="auto"/>
            <w:left w:val="none" w:sz="0" w:space="0" w:color="auto"/>
            <w:bottom w:val="none" w:sz="0" w:space="0" w:color="auto"/>
            <w:right w:val="none" w:sz="0" w:space="0" w:color="auto"/>
          </w:divBdr>
        </w:div>
        <w:div w:id="1140079008">
          <w:marLeft w:val="640"/>
          <w:marRight w:val="0"/>
          <w:marTop w:val="0"/>
          <w:marBottom w:val="0"/>
          <w:divBdr>
            <w:top w:val="none" w:sz="0" w:space="0" w:color="auto"/>
            <w:left w:val="none" w:sz="0" w:space="0" w:color="auto"/>
            <w:bottom w:val="none" w:sz="0" w:space="0" w:color="auto"/>
            <w:right w:val="none" w:sz="0" w:space="0" w:color="auto"/>
          </w:divBdr>
        </w:div>
        <w:div w:id="967859545">
          <w:marLeft w:val="640"/>
          <w:marRight w:val="0"/>
          <w:marTop w:val="0"/>
          <w:marBottom w:val="0"/>
          <w:divBdr>
            <w:top w:val="none" w:sz="0" w:space="0" w:color="auto"/>
            <w:left w:val="none" w:sz="0" w:space="0" w:color="auto"/>
            <w:bottom w:val="none" w:sz="0" w:space="0" w:color="auto"/>
            <w:right w:val="none" w:sz="0" w:space="0" w:color="auto"/>
          </w:divBdr>
        </w:div>
        <w:div w:id="1058825635">
          <w:marLeft w:val="640"/>
          <w:marRight w:val="0"/>
          <w:marTop w:val="0"/>
          <w:marBottom w:val="0"/>
          <w:divBdr>
            <w:top w:val="none" w:sz="0" w:space="0" w:color="auto"/>
            <w:left w:val="none" w:sz="0" w:space="0" w:color="auto"/>
            <w:bottom w:val="none" w:sz="0" w:space="0" w:color="auto"/>
            <w:right w:val="none" w:sz="0" w:space="0" w:color="auto"/>
          </w:divBdr>
        </w:div>
        <w:div w:id="1366370210">
          <w:marLeft w:val="640"/>
          <w:marRight w:val="0"/>
          <w:marTop w:val="0"/>
          <w:marBottom w:val="0"/>
          <w:divBdr>
            <w:top w:val="none" w:sz="0" w:space="0" w:color="auto"/>
            <w:left w:val="none" w:sz="0" w:space="0" w:color="auto"/>
            <w:bottom w:val="none" w:sz="0" w:space="0" w:color="auto"/>
            <w:right w:val="none" w:sz="0" w:space="0" w:color="auto"/>
          </w:divBdr>
        </w:div>
        <w:div w:id="132411502">
          <w:marLeft w:val="640"/>
          <w:marRight w:val="0"/>
          <w:marTop w:val="0"/>
          <w:marBottom w:val="0"/>
          <w:divBdr>
            <w:top w:val="none" w:sz="0" w:space="0" w:color="auto"/>
            <w:left w:val="none" w:sz="0" w:space="0" w:color="auto"/>
            <w:bottom w:val="none" w:sz="0" w:space="0" w:color="auto"/>
            <w:right w:val="none" w:sz="0" w:space="0" w:color="auto"/>
          </w:divBdr>
        </w:div>
        <w:div w:id="1204443645">
          <w:marLeft w:val="640"/>
          <w:marRight w:val="0"/>
          <w:marTop w:val="0"/>
          <w:marBottom w:val="0"/>
          <w:divBdr>
            <w:top w:val="none" w:sz="0" w:space="0" w:color="auto"/>
            <w:left w:val="none" w:sz="0" w:space="0" w:color="auto"/>
            <w:bottom w:val="none" w:sz="0" w:space="0" w:color="auto"/>
            <w:right w:val="none" w:sz="0" w:space="0" w:color="auto"/>
          </w:divBdr>
        </w:div>
        <w:div w:id="1619214180">
          <w:marLeft w:val="640"/>
          <w:marRight w:val="0"/>
          <w:marTop w:val="0"/>
          <w:marBottom w:val="0"/>
          <w:divBdr>
            <w:top w:val="none" w:sz="0" w:space="0" w:color="auto"/>
            <w:left w:val="none" w:sz="0" w:space="0" w:color="auto"/>
            <w:bottom w:val="none" w:sz="0" w:space="0" w:color="auto"/>
            <w:right w:val="none" w:sz="0" w:space="0" w:color="auto"/>
          </w:divBdr>
        </w:div>
        <w:div w:id="21711927">
          <w:marLeft w:val="640"/>
          <w:marRight w:val="0"/>
          <w:marTop w:val="0"/>
          <w:marBottom w:val="0"/>
          <w:divBdr>
            <w:top w:val="none" w:sz="0" w:space="0" w:color="auto"/>
            <w:left w:val="none" w:sz="0" w:space="0" w:color="auto"/>
            <w:bottom w:val="none" w:sz="0" w:space="0" w:color="auto"/>
            <w:right w:val="none" w:sz="0" w:space="0" w:color="auto"/>
          </w:divBdr>
        </w:div>
        <w:div w:id="1928003895">
          <w:marLeft w:val="640"/>
          <w:marRight w:val="0"/>
          <w:marTop w:val="0"/>
          <w:marBottom w:val="0"/>
          <w:divBdr>
            <w:top w:val="none" w:sz="0" w:space="0" w:color="auto"/>
            <w:left w:val="none" w:sz="0" w:space="0" w:color="auto"/>
            <w:bottom w:val="none" w:sz="0" w:space="0" w:color="auto"/>
            <w:right w:val="none" w:sz="0" w:space="0" w:color="auto"/>
          </w:divBdr>
        </w:div>
        <w:div w:id="553203932">
          <w:marLeft w:val="640"/>
          <w:marRight w:val="0"/>
          <w:marTop w:val="0"/>
          <w:marBottom w:val="0"/>
          <w:divBdr>
            <w:top w:val="none" w:sz="0" w:space="0" w:color="auto"/>
            <w:left w:val="none" w:sz="0" w:space="0" w:color="auto"/>
            <w:bottom w:val="none" w:sz="0" w:space="0" w:color="auto"/>
            <w:right w:val="none" w:sz="0" w:space="0" w:color="auto"/>
          </w:divBdr>
        </w:div>
        <w:div w:id="2060518055">
          <w:marLeft w:val="640"/>
          <w:marRight w:val="0"/>
          <w:marTop w:val="0"/>
          <w:marBottom w:val="0"/>
          <w:divBdr>
            <w:top w:val="none" w:sz="0" w:space="0" w:color="auto"/>
            <w:left w:val="none" w:sz="0" w:space="0" w:color="auto"/>
            <w:bottom w:val="none" w:sz="0" w:space="0" w:color="auto"/>
            <w:right w:val="none" w:sz="0" w:space="0" w:color="auto"/>
          </w:divBdr>
        </w:div>
        <w:div w:id="1534659209">
          <w:marLeft w:val="640"/>
          <w:marRight w:val="0"/>
          <w:marTop w:val="0"/>
          <w:marBottom w:val="0"/>
          <w:divBdr>
            <w:top w:val="none" w:sz="0" w:space="0" w:color="auto"/>
            <w:left w:val="none" w:sz="0" w:space="0" w:color="auto"/>
            <w:bottom w:val="none" w:sz="0" w:space="0" w:color="auto"/>
            <w:right w:val="none" w:sz="0" w:space="0" w:color="auto"/>
          </w:divBdr>
        </w:div>
        <w:div w:id="856892897">
          <w:marLeft w:val="640"/>
          <w:marRight w:val="0"/>
          <w:marTop w:val="0"/>
          <w:marBottom w:val="0"/>
          <w:divBdr>
            <w:top w:val="none" w:sz="0" w:space="0" w:color="auto"/>
            <w:left w:val="none" w:sz="0" w:space="0" w:color="auto"/>
            <w:bottom w:val="none" w:sz="0" w:space="0" w:color="auto"/>
            <w:right w:val="none" w:sz="0" w:space="0" w:color="auto"/>
          </w:divBdr>
        </w:div>
        <w:div w:id="1300300870">
          <w:marLeft w:val="640"/>
          <w:marRight w:val="0"/>
          <w:marTop w:val="0"/>
          <w:marBottom w:val="0"/>
          <w:divBdr>
            <w:top w:val="none" w:sz="0" w:space="0" w:color="auto"/>
            <w:left w:val="none" w:sz="0" w:space="0" w:color="auto"/>
            <w:bottom w:val="none" w:sz="0" w:space="0" w:color="auto"/>
            <w:right w:val="none" w:sz="0" w:space="0" w:color="auto"/>
          </w:divBdr>
        </w:div>
        <w:div w:id="181408136">
          <w:marLeft w:val="640"/>
          <w:marRight w:val="0"/>
          <w:marTop w:val="0"/>
          <w:marBottom w:val="0"/>
          <w:divBdr>
            <w:top w:val="none" w:sz="0" w:space="0" w:color="auto"/>
            <w:left w:val="none" w:sz="0" w:space="0" w:color="auto"/>
            <w:bottom w:val="none" w:sz="0" w:space="0" w:color="auto"/>
            <w:right w:val="none" w:sz="0" w:space="0" w:color="auto"/>
          </w:divBdr>
        </w:div>
        <w:div w:id="468323128">
          <w:marLeft w:val="640"/>
          <w:marRight w:val="0"/>
          <w:marTop w:val="0"/>
          <w:marBottom w:val="0"/>
          <w:divBdr>
            <w:top w:val="none" w:sz="0" w:space="0" w:color="auto"/>
            <w:left w:val="none" w:sz="0" w:space="0" w:color="auto"/>
            <w:bottom w:val="none" w:sz="0" w:space="0" w:color="auto"/>
            <w:right w:val="none" w:sz="0" w:space="0" w:color="auto"/>
          </w:divBdr>
        </w:div>
        <w:div w:id="1822236690">
          <w:marLeft w:val="640"/>
          <w:marRight w:val="0"/>
          <w:marTop w:val="0"/>
          <w:marBottom w:val="0"/>
          <w:divBdr>
            <w:top w:val="none" w:sz="0" w:space="0" w:color="auto"/>
            <w:left w:val="none" w:sz="0" w:space="0" w:color="auto"/>
            <w:bottom w:val="none" w:sz="0" w:space="0" w:color="auto"/>
            <w:right w:val="none" w:sz="0" w:space="0" w:color="auto"/>
          </w:divBdr>
        </w:div>
        <w:div w:id="1677609450">
          <w:marLeft w:val="640"/>
          <w:marRight w:val="0"/>
          <w:marTop w:val="0"/>
          <w:marBottom w:val="0"/>
          <w:divBdr>
            <w:top w:val="none" w:sz="0" w:space="0" w:color="auto"/>
            <w:left w:val="none" w:sz="0" w:space="0" w:color="auto"/>
            <w:bottom w:val="none" w:sz="0" w:space="0" w:color="auto"/>
            <w:right w:val="none" w:sz="0" w:space="0" w:color="auto"/>
          </w:divBdr>
        </w:div>
        <w:div w:id="567037711">
          <w:marLeft w:val="640"/>
          <w:marRight w:val="0"/>
          <w:marTop w:val="0"/>
          <w:marBottom w:val="0"/>
          <w:divBdr>
            <w:top w:val="none" w:sz="0" w:space="0" w:color="auto"/>
            <w:left w:val="none" w:sz="0" w:space="0" w:color="auto"/>
            <w:bottom w:val="none" w:sz="0" w:space="0" w:color="auto"/>
            <w:right w:val="none" w:sz="0" w:space="0" w:color="auto"/>
          </w:divBdr>
        </w:div>
        <w:div w:id="333579406">
          <w:marLeft w:val="640"/>
          <w:marRight w:val="0"/>
          <w:marTop w:val="0"/>
          <w:marBottom w:val="0"/>
          <w:divBdr>
            <w:top w:val="none" w:sz="0" w:space="0" w:color="auto"/>
            <w:left w:val="none" w:sz="0" w:space="0" w:color="auto"/>
            <w:bottom w:val="none" w:sz="0" w:space="0" w:color="auto"/>
            <w:right w:val="none" w:sz="0" w:space="0" w:color="auto"/>
          </w:divBdr>
        </w:div>
        <w:div w:id="937904600">
          <w:marLeft w:val="640"/>
          <w:marRight w:val="0"/>
          <w:marTop w:val="0"/>
          <w:marBottom w:val="0"/>
          <w:divBdr>
            <w:top w:val="none" w:sz="0" w:space="0" w:color="auto"/>
            <w:left w:val="none" w:sz="0" w:space="0" w:color="auto"/>
            <w:bottom w:val="none" w:sz="0" w:space="0" w:color="auto"/>
            <w:right w:val="none" w:sz="0" w:space="0" w:color="auto"/>
          </w:divBdr>
        </w:div>
        <w:div w:id="2128893096">
          <w:marLeft w:val="640"/>
          <w:marRight w:val="0"/>
          <w:marTop w:val="0"/>
          <w:marBottom w:val="0"/>
          <w:divBdr>
            <w:top w:val="none" w:sz="0" w:space="0" w:color="auto"/>
            <w:left w:val="none" w:sz="0" w:space="0" w:color="auto"/>
            <w:bottom w:val="none" w:sz="0" w:space="0" w:color="auto"/>
            <w:right w:val="none" w:sz="0" w:space="0" w:color="auto"/>
          </w:divBdr>
        </w:div>
        <w:div w:id="1513840950">
          <w:marLeft w:val="640"/>
          <w:marRight w:val="0"/>
          <w:marTop w:val="0"/>
          <w:marBottom w:val="0"/>
          <w:divBdr>
            <w:top w:val="none" w:sz="0" w:space="0" w:color="auto"/>
            <w:left w:val="none" w:sz="0" w:space="0" w:color="auto"/>
            <w:bottom w:val="none" w:sz="0" w:space="0" w:color="auto"/>
            <w:right w:val="none" w:sz="0" w:space="0" w:color="auto"/>
          </w:divBdr>
        </w:div>
        <w:div w:id="1761221551">
          <w:marLeft w:val="640"/>
          <w:marRight w:val="0"/>
          <w:marTop w:val="0"/>
          <w:marBottom w:val="0"/>
          <w:divBdr>
            <w:top w:val="none" w:sz="0" w:space="0" w:color="auto"/>
            <w:left w:val="none" w:sz="0" w:space="0" w:color="auto"/>
            <w:bottom w:val="none" w:sz="0" w:space="0" w:color="auto"/>
            <w:right w:val="none" w:sz="0" w:space="0" w:color="auto"/>
          </w:divBdr>
        </w:div>
        <w:div w:id="296420364">
          <w:marLeft w:val="640"/>
          <w:marRight w:val="0"/>
          <w:marTop w:val="0"/>
          <w:marBottom w:val="0"/>
          <w:divBdr>
            <w:top w:val="none" w:sz="0" w:space="0" w:color="auto"/>
            <w:left w:val="none" w:sz="0" w:space="0" w:color="auto"/>
            <w:bottom w:val="none" w:sz="0" w:space="0" w:color="auto"/>
            <w:right w:val="none" w:sz="0" w:space="0" w:color="auto"/>
          </w:divBdr>
        </w:div>
        <w:div w:id="1378623875">
          <w:marLeft w:val="640"/>
          <w:marRight w:val="0"/>
          <w:marTop w:val="0"/>
          <w:marBottom w:val="0"/>
          <w:divBdr>
            <w:top w:val="none" w:sz="0" w:space="0" w:color="auto"/>
            <w:left w:val="none" w:sz="0" w:space="0" w:color="auto"/>
            <w:bottom w:val="none" w:sz="0" w:space="0" w:color="auto"/>
            <w:right w:val="none" w:sz="0" w:space="0" w:color="auto"/>
          </w:divBdr>
        </w:div>
        <w:div w:id="774405142">
          <w:marLeft w:val="640"/>
          <w:marRight w:val="0"/>
          <w:marTop w:val="0"/>
          <w:marBottom w:val="0"/>
          <w:divBdr>
            <w:top w:val="none" w:sz="0" w:space="0" w:color="auto"/>
            <w:left w:val="none" w:sz="0" w:space="0" w:color="auto"/>
            <w:bottom w:val="none" w:sz="0" w:space="0" w:color="auto"/>
            <w:right w:val="none" w:sz="0" w:space="0" w:color="auto"/>
          </w:divBdr>
        </w:div>
        <w:div w:id="128057826">
          <w:marLeft w:val="640"/>
          <w:marRight w:val="0"/>
          <w:marTop w:val="0"/>
          <w:marBottom w:val="0"/>
          <w:divBdr>
            <w:top w:val="none" w:sz="0" w:space="0" w:color="auto"/>
            <w:left w:val="none" w:sz="0" w:space="0" w:color="auto"/>
            <w:bottom w:val="none" w:sz="0" w:space="0" w:color="auto"/>
            <w:right w:val="none" w:sz="0" w:space="0" w:color="auto"/>
          </w:divBdr>
        </w:div>
        <w:div w:id="929201245">
          <w:marLeft w:val="640"/>
          <w:marRight w:val="0"/>
          <w:marTop w:val="0"/>
          <w:marBottom w:val="0"/>
          <w:divBdr>
            <w:top w:val="none" w:sz="0" w:space="0" w:color="auto"/>
            <w:left w:val="none" w:sz="0" w:space="0" w:color="auto"/>
            <w:bottom w:val="none" w:sz="0" w:space="0" w:color="auto"/>
            <w:right w:val="none" w:sz="0" w:space="0" w:color="auto"/>
          </w:divBdr>
        </w:div>
      </w:divsChild>
    </w:div>
    <w:div w:id="509375211">
      <w:bodyDiv w:val="1"/>
      <w:marLeft w:val="0"/>
      <w:marRight w:val="0"/>
      <w:marTop w:val="0"/>
      <w:marBottom w:val="0"/>
      <w:divBdr>
        <w:top w:val="none" w:sz="0" w:space="0" w:color="auto"/>
        <w:left w:val="none" w:sz="0" w:space="0" w:color="auto"/>
        <w:bottom w:val="none" w:sz="0" w:space="0" w:color="auto"/>
        <w:right w:val="none" w:sz="0" w:space="0" w:color="auto"/>
      </w:divBdr>
      <w:divsChild>
        <w:div w:id="197549207">
          <w:marLeft w:val="640"/>
          <w:marRight w:val="0"/>
          <w:marTop w:val="0"/>
          <w:marBottom w:val="0"/>
          <w:divBdr>
            <w:top w:val="none" w:sz="0" w:space="0" w:color="auto"/>
            <w:left w:val="none" w:sz="0" w:space="0" w:color="auto"/>
            <w:bottom w:val="none" w:sz="0" w:space="0" w:color="auto"/>
            <w:right w:val="none" w:sz="0" w:space="0" w:color="auto"/>
          </w:divBdr>
        </w:div>
        <w:div w:id="216622825">
          <w:marLeft w:val="640"/>
          <w:marRight w:val="0"/>
          <w:marTop w:val="0"/>
          <w:marBottom w:val="0"/>
          <w:divBdr>
            <w:top w:val="none" w:sz="0" w:space="0" w:color="auto"/>
            <w:left w:val="none" w:sz="0" w:space="0" w:color="auto"/>
            <w:bottom w:val="none" w:sz="0" w:space="0" w:color="auto"/>
            <w:right w:val="none" w:sz="0" w:space="0" w:color="auto"/>
          </w:divBdr>
        </w:div>
        <w:div w:id="321544344">
          <w:marLeft w:val="640"/>
          <w:marRight w:val="0"/>
          <w:marTop w:val="0"/>
          <w:marBottom w:val="0"/>
          <w:divBdr>
            <w:top w:val="none" w:sz="0" w:space="0" w:color="auto"/>
            <w:left w:val="none" w:sz="0" w:space="0" w:color="auto"/>
            <w:bottom w:val="none" w:sz="0" w:space="0" w:color="auto"/>
            <w:right w:val="none" w:sz="0" w:space="0" w:color="auto"/>
          </w:divBdr>
        </w:div>
        <w:div w:id="330062765">
          <w:marLeft w:val="640"/>
          <w:marRight w:val="0"/>
          <w:marTop w:val="0"/>
          <w:marBottom w:val="0"/>
          <w:divBdr>
            <w:top w:val="none" w:sz="0" w:space="0" w:color="auto"/>
            <w:left w:val="none" w:sz="0" w:space="0" w:color="auto"/>
            <w:bottom w:val="none" w:sz="0" w:space="0" w:color="auto"/>
            <w:right w:val="none" w:sz="0" w:space="0" w:color="auto"/>
          </w:divBdr>
        </w:div>
        <w:div w:id="476804843">
          <w:marLeft w:val="640"/>
          <w:marRight w:val="0"/>
          <w:marTop w:val="0"/>
          <w:marBottom w:val="0"/>
          <w:divBdr>
            <w:top w:val="none" w:sz="0" w:space="0" w:color="auto"/>
            <w:left w:val="none" w:sz="0" w:space="0" w:color="auto"/>
            <w:bottom w:val="none" w:sz="0" w:space="0" w:color="auto"/>
            <w:right w:val="none" w:sz="0" w:space="0" w:color="auto"/>
          </w:divBdr>
        </w:div>
        <w:div w:id="555776841">
          <w:marLeft w:val="640"/>
          <w:marRight w:val="0"/>
          <w:marTop w:val="0"/>
          <w:marBottom w:val="0"/>
          <w:divBdr>
            <w:top w:val="none" w:sz="0" w:space="0" w:color="auto"/>
            <w:left w:val="none" w:sz="0" w:space="0" w:color="auto"/>
            <w:bottom w:val="none" w:sz="0" w:space="0" w:color="auto"/>
            <w:right w:val="none" w:sz="0" w:space="0" w:color="auto"/>
          </w:divBdr>
        </w:div>
        <w:div w:id="684870580">
          <w:marLeft w:val="640"/>
          <w:marRight w:val="0"/>
          <w:marTop w:val="0"/>
          <w:marBottom w:val="0"/>
          <w:divBdr>
            <w:top w:val="none" w:sz="0" w:space="0" w:color="auto"/>
            <w:left w:val="none" w:sz="0" w:space="0" w:color="auto"/>
            <w:bottom w:val="none" w:sz="0" w:space="0" w:color="auto"/>
            <w:right w:val="none" w:sz="0" w:space="0" w:color="auto"/>
          </w:divBdr>
        </w:div>
        <w:div w:id="788547572">
          <w:marLeft w:val="640"/>
          <w:marRight w:val="0"/>
          <w:marTop w:val="0"/>
          <w:marBottom w:val="0"/>
          <w:divBdr>
            <w:top w:val="none" w:sz="0" w:space="0" w:color="auto"/>
            <w:left w:val="none" w:sz="0" w:space="0" w:color="auto"/>
            <w:bottom w:val="none" w:sz="0" w:space="0" w:color="auto"/>
            <w:right w:val="none" w:sz="0" w:space="0" w:color="auto"/>
          </w:divBdr>
        </w:div>
        <w:div w:id="1018116252">
          <w:marLeft w:val="640"/>
          <w:marRight w:val="0"/>
          <w:marTop w:val="0"/>
          <w:marBottom w:val="0"/>
          <w:divBdr>
            <w:top w:val="none" w:sz="0" w:space="0" w:color="auto"/>
            <w:left w:val="none" w:sz="0" w:space="0" w:color="auto"/>
            <w:bottom w:val="none" w:sz="0" w:space="0" w:color="auto"/>
            <w:right w:val="none" w:sz="0" w:space="0" w:color="auto"/>
          </w:divBdr>
        </w:div>
        <w:div w:id="1028487932">
          <w:marLeft w:val="640"/>
          <w:marRight w:val="0"/>
          <w:marTop w:val="0"/>
          <w:marBottom w:val="0"/>
          <w:divBdr>
            <w:top w:val="none" w:sz="0" w:space="0" w:color="auto"/>
            <w:left w:val="none" w:sz="0" w:space="0" w:color="auto"/>
            <w:bottom w:val="none" w:sz="0" w:space="0" w:color="auto"/>
            <w:right w:val="none" w:sz="0" w:space="0" w:color="auto"/>
          </w:divBdr>
        </w:div>
        <w:div w:id="1045955184">
          <w:marLeft w:val="640"/>
          <w:marRight w:val="0"/>
          <w:marTop w:val="0"/>
          <w:marBottom w:val="0"/>
          <w:divBdr>
            <w:top w:val="none" w:sz="0" w:space="0" w:color="auto"/>
            <w:left w:val="none" w:sz="0" w:space="0" w:color="auto"/>
            <w:bottom w:val="none" w:sz="0" w:space="0" w:color="auto"/>
            <w:right w:val="none" w:sz="0" w:space="0" w:color="auto"/>
          </w:divBdr>
        </w:div>
        <w:div w:id="1105004132">
          <w:marLeft w:val="640"/>
          <w:marRight w:val="0"/>
          <w:marTop w:val="0"/>
          <w:marBottom w:val="0"/>
          <w:divBdr>
            <w:top w:val="none" w:sz="0" w:space="0" w:color="auto"/>
            <w:left w:val="none" w:sz="0" w:space="0" w:color="auto"/>
            <w:bottom w:val="none" w:sz="0" w:space="0" w:color="auto"/>
            <w:right w:val="none" w:sz="0" w:space="0" w:color="auto"/>
          </w:divBdr>
        </w:div>
        <w:div w:id="1354258498">
          <w:marLeft w:val="640"/>
          <w:marRight w:val="0"/>
          <w:marTop w:val="0"/>
          <w:marBottom w:val="0"/>
          <w:divBdr>
            <w:top w:val="none" w:sz="0" w:space="0" w:color="auto"/>
            <w:left w:val="none" w:sz="0" w:space="0" w:color="auto"/>
            <w:bottom w:val="none" w:sz="0" w:space="0" w:color="auto"/>
            <w:right w:val="none" w:sz="0" w:space="0" w:color="auto"/>
          </w:divBdr>
        </w:div>
        <w:div w:id="1558541844">
          <w:marLeft w:val="640"/>
          <w:marRight w:val="0"/>
          <w:marTop w:val="0"/>
          <w:marBottom w:val="0"/>
          <w:divBdr>
            <w:top w:val="none" w:sz="0" w:space="0" w:color="auto"/>
            <w:left w:val="none" w:sz="0" w:space="0" w:color="auto"/>
            <w:bottom w:val="none" w:sz="0" w:space="0" w:color="auto"/>
            <w:right w:val="none" w:sz="0" w:space="0" w:color="auto"/>
          </w:divBdr>
        </w:div>
        <w:div w:id="1579630867">
          <w:marLeft w:val="640"/>
          <w:marRight w:val="0"/>
          <w:marTop w:val="0"/>
          <w:marBottom w:val="0"/>
          <w:divBdr>
            <w:top w:val="none" w:sz="0" w:space="0" w:color="auto"/>
            <w:left w:val="none" w:sz="0" w:space="0" w:color="auto"/>
            <w:bottom w:val="none" w:sz="0" w:space="0" w:color="auto"/>
            <w:right w:val="none" w:sz="0" w:space="0" w:color="auto"/>
          </w:divBdr>
        </w:div>
        <w:div w:id="1618292932">
          <w:marLeft w:val="640"/>
          <w:marRight w:val="0"/>
          <w:marTop w:val="0"/>
          <w:marBottom w:val="0"/>
          <w:divBdr>
            <w:top w:val="none" w:sz="0" w:space="0" w:color="auto"/>
            <w:left w:val="none" w:sz="0" w:space="0" w:color="auto"/>
            <w:bottom w:val="none" w:sz="0" w:space="0" w:color="auto"/>
            <w:right w:val="none" w:sz="0" w:space="0" w:color="auto"/>
          </w:divBdr>
        </w:div>
        <w:div w:id="1917126052">
          <w:marLeft w:val="640"/>
          <w:marRight w:val="0"/>
          <w:marTop w:val="0"/>
          <w:marBottom w:val="0"/>
          <w:divBdr>
            <w:top w:val="none" w:sz="0" w:space="0" w:color="auto"/>
            <w:left w:val="none" w:sz="0" w:space="0" w:color="auto"/>
            <w:bottom w:val="none" w:sz="0" w:space="0" w:color="auto"/>
            <w:right w:val="none" w:sz="0" w:space="0" w:color="auto"/>
          </w:divBdr>
        </w:div>
      </w:divsChild>
    </w:div>
    <w:div w:id="516623963">
      <w:bodyDiv w:val="1"/>
      <w:marLeft w:val="0"/>
      <w:marRight w:val="0"/>
      <w:marTop w:val="0"/>
      <w:marBottom w:val="0"/>
      <w:divBdr>
        <w:top w:val="none" w:sz="0" w:space="0" w:color="auto"/>
        <w:left w:val="none" w:sz="0" w:space="0" w:color="auto"/>
        <w:bottom w:val="none" w:sz="0" w:space="0" w:color="auto"/>
        <w:right w:val="none" w:sz="0" w:space="0" w:color="auto"/>
      </w:divBdr>
      <w:divsChild>
        <w:div w:id="112409161">
          <w:marLeft w:val="640"/>
          <w:marRight w:val="0"/>
          <w:marTop w:val="0"/>
          <w:marBottom w:val="0"/>
          <w:divBdr>
            <w:top w:val="none" w:sz="0" w:space="0" w:color="auto"/>
            <w:left w:val="none" w:sz="0" w:space="0" w:color="auto"/>
            <w:bottom w:val="none" w:sz="0" w:space="0" w:color="auto"/>
            <w:right w:val="none" w:sz="0" w:space="0" w:color="auto"/>
          </w:divBdr>
        </w:div>
        <w:div w:id="164977271">
          <w:marLeft w:val="640"/>
          <w:marRight w:val="0"/>
          <w:marTop w:val="0"/>
          <w:marBottom w:val="0"/>
          <w:divBdr>
            <w:top w:val="none" w:sz="0" w:space="0" w:color="auto"/>
            <w:left w:val="none" w:sz="0" w:space="0" w:color="auto"/>
            <w:bottom w:val="none" w:sz="0" w:space="0" w:color="auto"/>
            <w:right w:val="none" w:sz="0" w:space="0" w:color="auto"/>
          </w:divBdr>
        </w:div>
        <w:div w:id="215359694">
          <w:marLeft w:val="640"/>
          <w:marRight w:val="0"/>
          <w:marTop w:val="0"/>
          <w:marBottom w:val="0"/>
          <w:divBdr>
            <w:top w:val="none" w:sz="0" w:space="0" w:color="auto"/>
            <w:left w:val="none" w:sz="0" w:space="0" w:color="auto"/>
            <w:bottom w:val="none" w:sz="0" w:space="0" w:color="auto"/>
            <w:right w:val="none" w:sz="0" w:space="0" w:color="auto"/>
          </w:divBdr>
        </w:div>
        <w:div w:id="336346860">
          <w:marLeft w:val="640"/>
          <w:marRight w:val="0"/>
          <w:marTop w:val="0"/>
          <w:marBottom w:val="0"/>
          <w:divBdr>
            <w:top w:val="none" w:sz="0" w:space="0" w:color="auto"/>
            <w:left w:val="none" w:sz="0" w:space="0" w:color="auto"/>
            <w:bottom w:val="none" w:sz="0" w:space="0" w:color="auto"/>
            <w:right w:val="none" w:sz="0" w:space="0" w:color="auto"/>
          </w:divBdr>
        </w:div>
        <w:div w:id="417866514">
          <w:marLeft w:val="640"/>
          <w:marRight w:val="0"/>
          <w:marTop w:val="0"/>
          <w:marBottom w:val="0"/>
          <w:divBdr>
            <w:top w:val="none" w:sz="0" w:space="0" w:color="auto"/>
            <w:left w:val="none" w:sz="0" w:space="0" w:color="auto"/>
            <w:bottom w:val="none" w:sz="0" w:space="0" w:color="auto"/>
            <w:right w:val="none" w:sz="0" w:space="0" w:color="auto"/>
          </w:divBdr>
        </w:div>
        <w:div w:id="508257878">
          <w:marLeft w:val="640"/>
          <w:marRight w:val="0"/>
          <w:marTop w:val="0"/>
          <w:marBottom w:val="0"/>
          <w:divBdr>
            <w:top w:val="none" w:sz="0" w:space="0" w:color="auto"/>
            <w:left w:val="none" w:sz="0" w:space="0" w:color="auto"/>
            <w:bottom w:val="none" w:sz="0" w:space="0" w:color="auto"/>
            <w:right w:val="none" w:sz="0" w:space="0" w:color="auto"/>
          </w:divBdr>
        </w:div>
        <w:div w:id="673068265">
          <w:marLeft w:val="640"/>
          <w:marRight w:val="0"/>
          <w:marTop w:val="0"/>
          <w:marBottom w:val="0"/>
          <w:divBdr>
            <w:top w:val="none" w:sz="0" w:space="0" w:color="auto"/>
            <w:left w:val="none" w:sz="0" w:space="0" w:color="auto"/>
            <w:bottom w:val="none" w:sz="0" w:space="0" w:color="auto"/>
            <w:right w:val="none" w:sz="0" w:space="0" w:color="auto"/>
          </w:divBdr>
        </w:div>
        <w:div w:id="740060703">
          <w:marLeft w:val="640"/>
          <w:marRight w:val="0"/>
          <w:marTop w:val="0"/>
          <w:marBottom w:val="0"/>
          <w:divBdr>
            <w:top w:val="none" w:sz="0" w:space="0" w:color="auto"/>
            <w:left w:val="none" w:sz="0" w:space="0" w:color="auto"/>
            <w:bottom w:val="none" w:sz="0" w:space="0" w:color="auto"/>
            <w:right w:val="none" w:sz="0" w:space="0" w:color="auto"/>
          </w:divBdr>
        </w:div>
        <w:div w:id="845292320">
          <w:marLeft w:val="640"/>
          <w:marRight w:val="0"/>
          <w:marTop w:val="0"/>
          <w:marBottom w:val="0"/>
          <w:divBdr>
            <w:top w:val="none" w:sz="0" w:space="0" w:color="auto"/>
            <w:left w:val="none" w:sz="0" w:space="0" w:color="auto"/>
            <w:bottom w:val="none" w:sz="0" w:space="0" w:color="auto"/>
            <w:right w:val="none" w:sz="0" w:space="0" w:color="auto"/>
          </w:divBdr>
        </w:div>
        <w:div w:id="942223614">
          <w:marLeft w:val="640"/>
          <w:marRight w:val="0"/>
          <w:marTop w:val="0"/>
          <w:marBottom w:val="0"/>
          <w:divBdr>
            <w:top w:val="none" w:sz="0" w:space="0" w:color="auto"/>
            <w:left w:val="none" w:sz="0" w:space="0" w:color="auto"/>
            <w:bottom w:val="none" w:sz="0" w:space="0" w:color="auto"/>
            <w:right w:val="none" w:sz="0" w:space="0" w:color="auto"/>
          </w:divBdr>
        </w:div>
        <w:div w:id="1234853558">
          <w:marLeft w:val="640"/>
          <w:marRight w:val="0"/>
          <w:marTop w:val="0"/>
          <w:marBottom w:val="0"/>
          <w:divBdr>
            <w:top w:val="none" w:sz="0" w:space="0" w:color="auto"/>
            <w:left w:val="none" w:sz="0" w:space="0" w:color="auto"/>
            <w:bottom w:val="none" w:sz="0" w:space="0" w:color="auto"/>
            <w:right w:val="none" w:sz="0" w:space="0" w:color="auto"/>
          </w:divBdr>
        </w:div>
        <w:div w:id="1932662783">
          <w:marLeft w:val="640"/>
          <w:marRight w:val="0"/>
          <w:marTop w:val="0"/>
          <w:marBottom w:val="0"/>
          <w:divBdr>
            <w:top w:val="none" w:sz="0" w:space="0" w:color="auto"/>
            <w:left w:val="none" w:sz="0" w:space="0" w:color="auto"/>
            <w:bottom w:val="none" w:sz="0" w:space="0" w:color="auto"/>
            <w:right w:val="none" w:sz="0" w:space="0" w:color="auto"/>
          </w:divBdr>
        </w:div>
        <w:div w:id="2006979046">
          <w:marLeft w:val="640"/>
          <w:marRight w:val="0"/>
          <w:marTop w:val="0"/>
          <w:marBottom w:val="0"/>
          <w:divBdr>
            <w:top w:val="none" w:sz="0" w:space="0" w:color="auto"/>
            <w:left w:val="none" w:sz="0" w:space="0" w:color="auto"/>
            <w:bottom w:val="none" w:sz="0" w:space="0" w:color="auto"/>
            <w:right w:val="none" w:sz="0" w:space="0" w:color="auto"/>
          </w:divBdr>
        </w:div>
      </w:divsChild>
    </w:div>
    <w:div w:id="534539485">
      <w:bodyDiv w:val="1"/>
      <w:marLeft w:val="0"/>
      <w:marRight w:val="0"/>
      <w:marTop w:val="0"/>
      <w:marBottom w:val="0"/>
      <w:divBdr>
        <w:top w:val="none" w:sz="0" w:space="0" w:color="auto"/>
        <w:left w:val="none" w:sz="0" w:space="0" w:color="auto"/>
        <w:bottom w:val="none" w:sz="0" w:space="0" w:color="auto"/>
        <w:right w:val="none" w:sz="0" w:space="0" w:color="auto"/>
      </w:divBdr>
      <w:divsChild>
        <w:div w:id="276329185">
          <w:marLeft w:val="640"/>
          <w:marRight w:val="0"/>
          <w:marTop w:val="0"/>
          <w:marBottom w:val="0"/>
          <w:divBdr>
            <w:top w:val="none" w:sz="0" w:space="0" w:color="auto"/>
            <w:left w:val="none" w:sz="0" w:space="0" w:color="auto"/>
            <w:bottom w:val="none" w:sz="0" w:space="0" w:color="auto"/>
            <w:right w:val="none" w:sz="0" w:space="0" w:color="auto"/>
          </w:divBdr>
        </w:div>
        <w:div w:id="396634441">
          <w:marLeft w:val="640"/>
          <w:marRight w:val="0"/>
          <w:marTop w:val="0"/>
          <w:marBottom w:val="0"/>
          <w:divBdr>
            <w:top w:val="none" w:sz="0" w:space="0" w:color="auto"/>
            <w:left w:val="none" w:sz="0" w:space="0" w:color="auto"/>
            <w:bottom w:val="none" w:sz="0" w:space="0" w:color="auto"/>
            <w:right w:val="none" w:sz="0" w:space="0" w:color="auto"/>
          </w:divBdr>
        </w:div>
        <w:div w:id="430591277">
          <w:marLeft w:val="640"/>
          <w:marRight w:val="0"/>
          <w:marTop w:val="0"/>
          <w:marBottom w:val="0"/>
          <w:divBdr>
            <w:top w:val="none" w:sz="0" w:space="0" w:color="auto"/>
            <w:left w:val="none" w:sz="0" w:space="0" w:color="auto"/>
            <w:bottom w:val="none" w:sz="0" w:space="0" w:color="auto"/>
            <w:right w:val="none" w:sz="0" w:space="0" w:color="auto"/>
          </w:divBdr>
        </w:div>
        <w:div w:id="688526838">
          <w:marLeft w:val="640"/>
          <w:marRight w:val="0"/>
          <w:marTop w:val="0"/>
          <w:marBottom w:val="0"/>
          <w:divBdr>
            <w:top w:val="none" w:sz="0" w:space="0" w:color="auto"/>
            <w:left w:val="none" w:sz="0" w:space="0" w:color="auto"/>
            <w:bottom w:val="none" w:sz="0" w:space="0" w:color="auto"/>
            <w:right w:val="none" w:sz="0" w:space="0" w:color="auto"/>
          </w:divBdr>
        </w:div>
        <w:div w:id="1070887967">
          <w:marLeft w:val="640"/>
          <w:marRight w:val="0"/>
          <w:marTop w:val="0"/>
          <w:marBottom w:val="0"/>
          <w:divBdr>
            <w:top w:val="none" w:sz="0" w:space="0" w:color="auto"/>
            <w:left w:val="none" w:sz="0" w:space="0" w:color="auto"/>
            <w:bottom w:val="none" w:sz="0" w:space="0" w:color="auto"/>
            <w:right w:val="none" w:sz="0" w:space="0" w:color="auto"/>
          </w:divBdr>
        </w:div>
        <w:div w:id="1091387036">
          <w:marLeft w:val="640"/>
          <w:marRight w:val="0"/>
          <w:marTop w:val="0"/>
          <w:marBottom w:val="0"/>
          <w:divBdr>
            <w:top w:val="none" w:sz="0" w:space="0" w:color="auto"/>
            <w:left w:val="none" w:sz="0" w:space="0" w:color="auto"/>
            <w:bottom w:val="none" w:sz="0" w:space="0" w:color="auto"/>
            <w:right w:val="none" w:sz="0" w:space="0" w:color="auto"/>
          </w:divBdr>
        </w:div>
        <w:div w:id="1239826258">
          <w:marLeft w:val="640"/>
          <w:marRight w:val="0"/>
          <w:marTop w:val="0"/>
          <w:marBottom w:val="0"/>
          <w:divBdr>
            <w:top w:val="none" w:sz="0" w:space="0" w:color="auto"/>
            <w:left w:val="none" w:sz="0" w:space="0" w:color="auto"/>
            <w:bottom w:val="none" w:sz="0" w:space="0" w:color="auto"/>
            <w:right w:val="none" w:sz="0" w:space="0" w:color="auto"/>
          </w:divBdr>
        </w:div>
        <w:div w:id="1281255659">
          <w:marLeft w:val="640"/>
          <w:marRight w:val="0"/>
          <w:marTop w:val="0"/>
          <w:marBottom w:val="0"/>
          <w:divBdr>
            <w:top w:val="none" w:sz="0" w:space="0" w:color="auto"/>
            <w:left w:val="none" w:sz="0" w:space="0" w:color="auto"/>
            <w:bottom w:val="none" w:sz="0" w:space="0" w:color="auto"/>
            <w:right w:val="none" w:sz="0" w:space="0" w:color="auto"/>
          </w:divBdr>
        </w:div>
        <w:div w:id="1321931596">
          <w:marLeft w:val="640"/>
          <w:marRight w:val="0"/>
          <w:marTop w:val="0"/>
          <w:marBottom w:val="0"/>
          <w:divBdr>
            <w:top w:val="none" w:sz="0" w:space="0" w:color="auto"/>
            <w:left w:val="none" w:sz="0" w:space="0" w:color="auto"/>
            <w:bottom w:val="none" w:sz="0" w:space="0" w:color="auto"/>
            <w:right w:val="none" w:sz="0" w:space="0" w:color="auto"/>
          </w:divBdr>
        </w:div>
        <w:div w:id="1362589079">
          <w:marLeft w:val="640"/>
          <w:marRight w:val="0"/>
          <w:marTop w:val="0"/>
          <w:marBottom w:val="0"/>
          <w:divBdr>
            <w:top w:val="none" w:sz="0" w:space="0" w:color="auto"/>
            <w:left w:val="none" w:sz="0" w:space="0" w:color="auto"/>
            <w:bottom w:val="none" w:sz="0" w:space="0" w:color="auto"/>
            <w:right w:val="none" w:sz="0" w:space="0" w:color="auto"/>
          </w:divBdr>
        </w:div>
        <w:div w:id="1405107462">
          <w:marLeft w:val="640"/>
          <w:marRight w:val="0"/>
          <w:marTop w:val="0"/>
          <w:marBottom w:val="0"/>
          <w:divBdr>
            <w:top w:val="none" w:sz="0" w:space="0" w:color="auto"/>
            <w:left w:val="none" w:sz="0" w:space="0" w:color="auto"/>
            <w:bottom w:val="none" w:sz="0" w:space="0" w:color="auto"/>
            <w:right w:val="none" w:sz="0" w:space="0" w:color="auto"/>
          </w:divBdr>
        </w:div>
        <w:div w:id="1548956404">
          <w:marLeft w:val="640"/>
          <w:marRight w:val="0"/>
          <w:marTop w:val="0"/>
          <w:marBottom w:val="0"/>
          <w:divBdr>
            <w:top w:val="none" w:sz="0" w:space="0" w:color="auto"/>
            <w:left w:val="none" w:sz="0" w:space="0" w:color="auto"/>
            <w:bottom w:val="none" w:sz="0" w:space="0" w:color="auto"/>
            <w:right w:val="none" w:sz="0" w:space="0" w:color="auto"/>
          </w:divBdr>
        </w:div>
        <w:div w:id="1698240218">
          <w:marLeft w:val="640"/>
          <w:marRight w:val="0"/>
          <w:marTop w:val="0"/>
          <w:marBottom w:val="0"/>
          <w:divBdr>
            <w:top w:val="none" w:sz="0" w:space="0" w:color="auto"/>
            <w:left w:val="none" w:sz="0" w:space="0" w:color="auto"/>
            <w:bottom w:val="none" w:sz="0" w:space="0" w:color="auto"/>
            <w:right w:val="none" w:sz="0" w:space="0" w:color="auto"/>
          </w:divBdr>
        </w:div>
        <w:div w:id="1932155495">
          <w:marLeft w:val="640"/>
          <w:marRight w:val="0"/>
          <w:marTop w:val="0"/>
          <w:marBottom w:val="0"/>
          <w:divBdr>
            <w:top w:val="none" w:sz="0" w:space="0" w:color="auto"/>
            <w:left w:val="none" w:sz="0" w:space="0" w:color="auto"/>
            <w:bottom w:val="none" w:sz="0" w:space="0" w:color="auto"/>
            <w:right w:val="none" w:sz="0" w:space="0" w:color="auto"/>
          </w:divBdr>
        </w:div>
        <w:div w:id="1936866198">
          <w:marLeft w:val="640"/>
          <w:marRight w:val="0"/>
          <w:marTop w:val="0"/>
          <w:marBottom w:val="0"/>
          <w:divBdr>
            <w:top w:val="none" w:sz="0" w:space="0" w:color="auto"/>
            <w:left w:val="none" w:sz="0" w:space="0" w:color="auto"/>
            <w:bottom w:val="none" w:sz="0" w:space="0" w:color="auto"/>
            <w:right w:val="none" w:sz="0" w:space="0" w:color="auto"/>
          </w:divBdr>
        </w:div>
        <w:div w:id="2035039071">
          <w:marLeft w:val="640"/>
          <w:marRight w:val="0"/>
          <w:marTop w:val="0"/>
          <w:marBottom w:val="0"/>
          <w:divBdr>
            <w:top w:val="none" w:sz="0" w:space="0" w:color="auto"/>
            <w:left w:val="none" w:sz="0" w:space="0" w:color="auto"/>
            <w:bottom w:val="none" w:sz="0" w:space="0" w:color="auto"/>
            <w:right w:val="none" w:sz="0" w:space="0" w:color="auto"/>
          </w:divBdr>
        </w:div>
      </w:divsChild>
    </w:div>
    <w:div w:id="555892821">
      <w:bodyDiv w:val="1"/>
      <w:marLeft w:val="0"/>
      <w:marRight w:val="0"/>
      <w:marTop w:val="0"/>
      <w:marBottom w:val="0"/>
      <w:divBdr>
        <w:top w:val="none" w:sz="0" w:space="0" w:color="auto"/>
        <w:left w:val="none" w:sz="0" w:space="0" w:color="auto"/>
        <w:bottom w:val="none" w:sz="0" w:space="0" w:color="auto"/>
        <w:right w:val="none" w:sz="0" w:space="0" w:color="auto"/>
      </w:divBdr>
      <w:divsChild>
        <w:div w:id="7372015">
          <w:marLeft w:val="640"/>
          <w:marRight w:val="0"/>
          <w:marTop w:val="0"/>
          <w:marBottom w:val="0"/>
          <w:divBdr>
            <w:top w:val="none" w:sz="0" w:space="0" w:color="auto"/>
            <w:left w:val="none" w:sz="0" w:space="0" w:color="auto"/>
            <w:bottom w:val="none" w:sz="0" w:space="0" w:color="auto"/>
            <w:right w:val="none" w:sz="0" w:space="0" w:color="auto"/>
          </w:divBdr>
        </w:div>
        <w:div w:id="191695375">
          <w:marLeft w:val="640"/>
          <w:marRight w:val="0"/>
          <w:marTop w:val="0"/>
          <w:marBottom w:val="0"/>
          <w:divBdr>
            <w:top w:val="none" w:sz="0" w:space="0" w:color="auto"/>
            <w:left w:val="none" w:sz="0" w:space="0" w:color="auto"/>
            <w:bottom w:val="none" w:sz="0" w:space="0" w:color="auto"/>
            <w:right w:val="none" w:sz="0" w:space="0" w:color="auto"/>
          </w:divBdr>
        </w:div>
        <w:div w:id="212040157">
          <w:marLeft w:val="640"/>
          <w:marRight w:val="0"/>
          <w:marTop w:val="0"/>
          <w:marBottom w:val="0"/>
          <w:divBdr>
            <w:top w:val="none" w:sz="0" w:space="0" w:color="auto"/>
            <w:left w:val="none" w:sz="0" w:space="0" w:color="auto"/>
            <w:bottom w:val="none" w:sz="0" w:space="0" w:color="auto"/>
            <w:right w:val="none" w:sz="0" w:space="0" w:color="auto"/>
          </w:divBdr>
        </w:div>
        <w:div w:id="622467260">
          <w:marLeft w:val="640"/>
          <w:marRight w:val="0"/>
          <w:marTop w:val="0"/>
          <w:marBottom w:val="0"/>
          <w:divBdr>
            <w:top w:val="none" w:sz="0" w:space="0" w:color="auto"/>
            <w:left w:val="none" w:sz="0" w:space="0" w:color="auto"/>
            <w:bottom w:val="none" w:sz="0" w:space="0" w:color="auto"/>
            <w:right w:val="none" w:sz="0" w:space="0" w:color="auto"/>
          </w:divBdr>
        </w:div>
        <w:div w:id="792864357">
          <w:marLeft w:val="640"/>
          <w:marRight w:val="0"/>
          <w:marTop w:val="0"/>
          <w:marBottom w:val="0"/>
          <w:divBdr>
            <w:top w:val="none" w:sz="0" w:space="0" w:color="auto"/>
            <w:left w:val="none" w:sz="0" w:space="0" w:color="auto"/>
            <w:bottom w:val="none" w:sz="0" w:space="0" w:color="auto"/>
            <w:right w:val="none" w:sz="0" w:space="0" w:color="auto"/>
          </w:divBdr>
        </w:div>
        <w:div w:id="821385499">
          <w:marLeft w:val="640"/>
          <w:marRight w:val="0"/>
          <w:marTop w:val="0"/>
          <w:marBottom w:val="0"/>
          <w:divBdr>
            <w:top w:val="none" w:sz="0" w:space="0" w:color="auto"/>
            <w:left w:val="none" w:sz="0" w:space="0" w:color="auto"/>
            <w:bottom w:val="none" w:sz="0" w:space="0" w:color="auto"/>
            <w:right w:val="none" w:sz="0" w:space="0" w:color="auto"/>
          </w:divBdr>
        </w:div>
        <w:div w:id="839277739">
          <w:marLeft w:val="640"/>
          <w:marRight w:val="0"/>
          <w:marTop w:val="0"/>
          <w:marBottom w:val="0"/>
          <w:divBdr>
            <w:top w:val="none" w:sz="0" w:space="0" w:color="auto"/>
            <w:left w:val="none" w:sz="0" w:space="0" w:color="auto"/>
            <w:bottom w:val="none" w:sz="0" w:space="0" w:color="auto"/>
            <w:right w:val="none" w:sz="0" w:space="0" w:color="auto"/>
          </w:divBdr>
        </w:div>
        <w:div w:id="922495874">
          <w:marLeft w:val="640"/>
          <w:marRight w:val="0"/>
          <w:marTop w:val="0"/>
          <w:marBottom w:val="0"/>
          <w:divBdr>
            <w:top w:val="none" w:sz="0" w:space="0" w:color="auto"/>
            <w:left w:val="none" w:sz="0" w:space="0" w:color="auto"/>
            <w:bottom w:val="none" w:sz="0" w:space="0" w:color="auto"/>
            <w:right w:val="none" w:sz="0" w:space="0" w:color="auto"/>
          </w:divBdr>
        </w:div>
        <w:div w:id="1298873804">
          <w:marLeft w:val="640"/>
          <w:marRight w:val="0"/>
          <w:marTop w:val="0"/>
          <w:marBottom w:val="0"/>
          <w:divBdr>
            <w:top w:val="none" w:sz="0" w:space="0" w:color="auto"/>
            <w:left w:val="none" w:sz="0" w:space="0" w:color="auto"/>
            <w:bottom w:val="none" w:sz="0" w:space="0" w:color="auto"/>
            <w:right w:val="none" w:sz="0" w:space="0" w:color="auto"/>
          </w:divBdr>
        </w:div>
        <w:div w:id="1320386146">
          <w:marLeft w:val="640"/>
          <w:marRight w:val="0"/>
          <w:marTop w:val="0"/>
          <w:marBottom w:val="0"/>
          <w:divBdr>
            <w:top w:val="none" w:sz="0" w:space="0" w:color="auto"/>
            <w:left w:val="none" w:sz="0" w:space="0" w:color="auto"/>
            <w:bottom w:val="none" w:sz="0" w:space="0" w:color="auto"/>
            <w:right w:val="none" w:sz="0" w:space="0" w:color="auto"/>
          </w:divBdr>
        </w:div>
        <w:div w:id="1351377202">
          <w:marLeft w:val="640"/>
          <w:marRight w:val="0"/>
          <w:marTop w:val="0"/>
          <w:marBottom w:val="0"/>
          <w:divBdr>
            <w:top w:val="none" w:sz="0" w:space="0" w:color="auto"/>
            <w:left w:val="none" w:sz="0" w:space="0" w:color="auto"/>
            <w:bottom w:val="none" w:sz="0" w:space="0" w:color="auto"/>
            <w:right w:val="none" w:sz="0" w:space="0" w:color="auto"/>
          </w:divBdr>
        </w:div>
        <w:div w:id="1576815226">
          <w:marLeft w:val="640"/>
          <w:marRight w:val="0"/>
          <w:marTop w:val="0"/>
          <w:marBottom w:val="0"/>
          <w:divBdr>
            <w:top w:val="none" w:sz="0" w:space="0" w:color="auto"/>
            <w:left w:val="none" w:sz="0" w:space="0" w:color="auto"/>
            <w:bottom w:val="none" w:sz="0" w:space="0" w:color="auto"/>
            <w:right w:val="none" w:sz="0" w:space="0" w:color="auto"/>
          </w:divBdr>
        </w:div>
        <w:div w:id="1652908829">
          <w:marLeft w:val="640"/>
          <w:marRight w:val="0"/>
          <w:marTop w:val="0"/>
          <w:marBottom w:val="0"/>
          <w:divBdr>
            <w:top w:val="none" w:sz="0" w:space="0" w:color="auto"/>
            <w:left w:val="none" w:sz="0" w:space="0" w:color="auto"/>
            <w:bottom w:val="none" w:sz="0" w:space="0" w:color="auto"/>
            <w:right w:val="none" w:sz="0" w:space="0" w:color="auto"/>
          </w:divBdr>
        </w:div>
        <w:div w:id="1724985962">
          <w:marLeft w:val="640"/>
          <w:marRight w:val="0"/>
          <w:marTop w:val="0"/>
          <w:marBottom w:val="0"/>
          <w:divBdr>
            <w:top w:val="none" w:sz="0" w:space="0" w:color="auto"/>
            <w:left w:val="none" w:sz="0" w:space="0" w:color="auto"/>
            <w:bottom w:val="none" w:sz="0" w:space="0" w:color="auto"/>
            <w:right w:val="none" w:sz="0" w:space="0" w:color="auto"/>
          </w:divBdr>
        </w:div>
        <w:div w:id="1839929909">
          <w:marLeft w:val="640"/>
          <w:marRight w:val="0"/>
          <w:marTop w:val="0"/>
          <w:marBottom w:val="0"/>
          <w:divBdr>
            <w:top w:val="none" w:sz="0" w:space="0" w:color="auto"/>
            <w:left w:val="none" w:sz="0" w:space="0" w:color="auto"/>
            <w:bottom w:val="none" w:sz="0" w:space="0" w:color="auto"/>
            <w:right w:val="none" w:sz="0" w:space="0" w:color="auto"/>
          </w:divBdr>
        </w:div>
        <w:div w:id="1846281791">
          <w:marLeft w:val="640"/>
          <w:marRight w:val="0"/>
          <w:marTop w:val="0"/>
          <w:marBottom w:val="0"/>
          <w:divBdr>
            <w:top w:val="none" w:sz="0" w:space="0" w:color="auto"/>
            <w:left w:val="none" w:sz="0" w:space="0" w:color="auto"/>
            <w:bottom w:val="none" w:sz="0" w:space="0" w:color="auto"/>
            <w:right w:val="none" w:sz="0" w:space="0" w:color="auto"/>
          </w:divBdr>
        </w:div>
        <w:div w:id="1889758656">
          <w:marLeft w:val="640"/>
          <w:marRight w:val="0"/>
          <w:marTop w:val="0"/>
          <w:marBottom w:val="0"/>
          <w:divBdr>
            <w:top w:val="none" w:sz="0" w:space="0" w:color="auto"/>
            <w:left w:val="none" w:sz="0" w:space="0" w:color="auto"/>
            <w:bottom w:val="none" w:sz="0" w:space="0" w:color="auto"/>
            <w:right w:val="none" w:sz="0" w:space="0" w:color="auto"/>
          </w:divBdr>
        </w:div>
        <w:div w:id="1920213437">
          <w:marLeft w:val="640"/>
          <w:marRight w:val="0"/>
          <w:marTop w:val="0"/>
          <w:marBottom w:val="0"/>
          <w:divBdr>
            <w:top w:val="none" w:sz="0" w:space="0" w:color="auto"/>
            <w:left w:val="none" w:sz="0" w:space="0" w:color="auto"/>
            <w:bottom w:val="none" w:sz="0" w:space="0" w:color="auto"/>
            <w:right w:val="none" w:sz="0" w:space="0" w:color="auto"/>
          </w:divBdr>
        </w:div>
      </w:divsChild>
    </w:div>
    <w:div w:id="563761653">
      <w:bodyDiv w:val="1"/>
      <w:marLeft w:val="0"/>
      <w:marRight w:val="0"/>
      <w:marTop w:val="0"/>
      <w:marBottom w:val="0"/>
      <w:divBdr>
        <w:top w:val="none" w:sz="0" w:space="0" w:color="auto"/>
        <w:left w:val="none" w:sz="0" w:space="0" w:color="auto"/>
        <w:bottom w:val="none" w:sz="0" w:space="0" w:color="auto"/>
        <w:right w:val="none" w:sz="0" w:space="0" w:color="auto"/>
      </w:divBdr>
      <w:divsChild>
        <w:div w:id="82655393">
          <w:marLeft w:val="640"/>
          <w:marRight w:val="0"/>
          <w:marTop w:val="0"/>
          <w:marBottom w:val="0"/>
          <w:divBdr>
            <w:top w:val="none" w:sz="0" w:space="0" w:color="auto"/>
            <w:left w:val="none" w:sz="0" w:space="0" w:color="auto"/>
            <w:bottom w:val="none" w:sz="0" w:space="0" w:color="auto"/>
            <w:right w:val="none" w:sz="0" w:space="0" w:color="auto"/>
          </w:divBdr>
        </w:div>
        <w:div w:id="175078902">
          <w:marLeft w:val="640"/>
          <w:marRight w:val="0"/>
          <w:marTop w:val="0"/>
          <w:marBottom w:val="0"/>
          <w:divBdr>
            <w:top w:val="none" w:sz="0" w:space="0" w:color="auto"/>
            <w:left w:val="none" w:sz="0" w:space="0" w:color="auto"/>
            <w:bottom w:val="none" w:sz="0" w:space="0" w:color="auto"/>
            <w:right w:val="none" w:sz="0" w:space="0" w:color="auto"/>
          </w:divBdr>
        </w:div>
        <w:div w:id="250047631">
          <w:marLeft w:val="640"/>
          <w:marRight w:val="0"/>
          <w:marTop w:val="0"/>
          <w:marBottom w:val="0"/>
          <w:divBdr>
            <w:top w:val="none" w:sz="0" w:space="0" w:color="auto"/>
            <w:left w:val="none" w:sz="0" w:space="0" w:color="auto"/>
            <w:bottom w:val="none" w:sz="0" w:space="0" w:color="auto"/>
            <w:right w:val="none" w:sz="0" w:space="0" w:color="auto"/>
          </w:divBdr>
        </w:div>
        <w:div w:id="357777210">
          <w:marLeft w:val="640"/>
          <w:marRight w:val="0"/>
          <w:marTop w:val="0"/>
          <w:marBottom w:val="0"/>
          <w:divBdr>
            <w:top w:val="none" w:sz="0" w:space="0" w:color="auto"/>
            <w:left w:val="none" w:sz="0" w:space="0" w:color="auto"/>
            <w:bottom w:val="none" w:sz="0" w:space="0" w:color="auto"/>
            <w:right w:val="none" w:sz="0" w:space="0" w:color="auto"/>
          </w:divBdr>
        </w:div>
        <w:div w:id="376898162">
          <w:marLeft w:val="640"/>
          <w:marRight w:val="0"/>
          <w:marTop w:val="0"/>
          <w:marBottom w:val="0"/>
          <w:divBdr>
            <w:top w:val="none" w:sz="0" w:space="0" w:color="auto"/>
            <w:left w:val="none" w:sz="0" w:space="0" w:color="auto"/>
            <w:bottom w:val="none" w:sz="0" w:space="0" w:color="auto"/>
            <w:right w:val="none" w:sz="0" w:space="0" w:color="auto"/>
          </w:divBdr>
        </w:div>
        <w:div w:id="470287240">
          <w:marLeft w:val="640"/>
          <w:marRight w:val="0"/>
          <w:marTop w:val="0"/>
          <w:marBottom w:val="0"/>
          <w:divBdr>
            <w:top w:val="none" w:sz="0" w:space="0" w:color="auto"/>
            <w:left w:val="none" w:sz="0" w:space="0" w:color="auto"/>
            <w:bottom w:val="none" w:sz="0" w:space="0" w:color="auto"/>
            <w:right w:val="none" w:sz="0" w:space="0" w:color="auto"/>
          </w:divBdr>
        </w:div>
        <w:div w:id="671378953">
          <w:marLeft w:val="640"/>
          <w:marRight w:val="0"/>
          <w:marTop w:val="0"/>
          <w:marBottom w:val="0"/>
          <w:divBdr>
            <w:top w:val="none" w:sz="0" w:space="0" w:color="auto"/>
            <w:left w:val="none" w:sz="0" w:space="0" w:color="auto"/>
            <w:bottom w:val="none" w:sz="0" w:space="0" w:color="auto"/>
            <w:right w:val="none" w:sz="0" w:space="0" w:color="auto"/>
          </w:divBdr>
        </w:div>
        <w:div w:id="687095830">
          <w:marLeft w:val="640"/>
          <w:marRight w:val="0"/>
          <w:marTop w:val="0"/>
          <w:marBottom w:val="0"/>
          <w:divBdr>
            <w:top w:val="none" w:sz="0" w:space="0" w:color="auto"/>
            <w:left w:val="none" w:sz="0" w:space="0" w:color="auto"/>
            <w:bottom w:val="none" w:sz="0" w:space="0" w:color="auto"/>
            <w:right w:val="none" w:sz="0" w:space="0" w:color="auto"/>
          </w:divBdr>
        </w:div>
        <w:div w:id="784353299">
          <w:marLeft w:val="640"/>
          <w:marRight w:val="0"/>
          <w:marTop w:val="0"/>
          <w:marBottom w:val="0"/>
          <w:divBdr>
            <w:top w:val="none" w:sz="0" w:space="0" w:color="auto"/>
            <w:left w:val="none" w:sz="0" w:space="0" w:color="auto"/>
            <w:bottom w:val="none" w:sz="0" w:space="0" w:color="auto"/>
            <w:right w:val="none" w:sz="0" w:space="0" w:color="auto"/>
          </w:divBdr>
        </w:div>
        <w:div w:id="986856954">
          <w:marLeft w:val="640"/>
          <w:marRight w:val="0"/>
          <w:marTop w:val="0"/>
          <w:marBottom w:val="0"/>
          <w:divBdr>
            <w:top w:val="none" w:sz="0" w:space="0" w:color="auto"/>
            <w:left w:val="none" w:sz="0" w:space="0" w:color="auto"/>
            <w:bottom w:val="none" w:sz="0" w:space="0" w:color="auto"/>
            <w:right w:val="none" w:sz="0" w:space="0" w:color="auto"/>
          </w:divBdr>
        </w:div>
        <w:div w:id="1115632126">
          <w:marLeft w:val="640"/>
          <w:marRight w:val="0"/>
          <w:marTop w:val="0"/>
          <w:marBottom w:val="0"/>
          <w:divBdr>
            <w:top w:val="none" w:sz="0" w:space="0" w:color="auto"/>
            <w:left w:val="none" w:sz="0" w:space="0" w:color="auto"/>
            <w:bottom w:val="none" w:sz="0" w:space="0" w:color="auto"/>
            <w:right w:val="none" w:sz="0" w:space="0" w:color="auto"/>
          </w:divBdr>
        </w:div>
        <w:div w:id="1182084767">
          <w:marLeft w:val="640"/>
          <w:marRight w:val="0"/>
          <w:marTop w:val="0"/>
          <w:marBottom w:val="0"/>
          <w:divBdr>
            <w:top w:val="none" w:sz="0" w:space="0" w:color="auto"/>
            <w:left w:val="none" w:sz="0" w:space="0" w:color="auto"/>
            <w:bottom w:val="none" w:sz="0" w:space="0" w:color="auto"/>
            <w:right w:val="none" w:sz="0" w:space="0" w:color="auto"/>
          </w:divBdr>
        </w:div>
        <w:div w:id="1274436055">
          <w:marLeft w:val="640"/>
          <w:marRight w:val="0"/>
          <w:marTop w:val="0"/>
          <w:marBottom w:val="0"/>
          <w:divBdr>
            <w:top w:val="none" w:sz="0" w:space="0" w:color="auto"/>
            <w:left w:val="none" w:sz="0" w:space="0" w:color="auto"/>
            <w:bottom w:val="none" w:sz="0" w:space="0" w:color="auto"/>
            <w:right w:val="none" w:sz="0" w:space="0" w:color="auto"/>
          </w:divBdr>
        </w:div>
        <w:div w:id="1472601851">
          <w:marLeft w:val="640"/>
          <w:marRight w:val="0"/>
          <w:marTop w:val="0"/>
          <w:marBottom w:val="0"/>
          <w:divBdr>
            <w:top w:val="none" w:sz="0" w:space="0" w:color="auto"/>
            <w:left w:val="none" w:sz="0" w:space="0" w:color="auto"/>
            <w:bottom w:val="none" w:sz="0" w:space="0" w:color="auto"/>
            <w:right w:val="none" w:sz="0" w:space="0" w:color="auto"/>
          </w:divBdr>
        </w:div>
        <w:div w:id="1879659193">
          <w:marLeft w:val="640"/>
          <w:marRight w:val="0"/>
          <w:marTop w:val="0"/>
          <w:marBottom w:val="0"/>
          <w:divBdr>
            <w:top w:val="none" w:sz="0" w:space="0" w:color="auto"/>
            <w:left w:val="none" w:sz="0" w:space="0" w:color="auto"/>
            <w:bottom w:val="none" w:sz="0" w:space="0" w:color="auto"/>
            <w:right w:val="none" w:sz="0" w:space="0" w:color="auto"/>
          </w:divBdr>
        </w:div>
        <w:div w:id="2087535559">
          <w:marLeft w:val="640"/>
          <w:marRight w:val="0"/>
          <w:marTop w:val="0"/>
          <w:marBottom w:val="0"/>
          <w:divBdr>
            <w:top w:val="none" w:sz="0" w:space="0" w:color="auto"/>
            <w:left w:val="none" w:sz="0" w:space="0" w:color="auto"/>
            <w:bottom w:val="none" w:sz="0" w:space="0" w:color="auto"/>
            <w:right w:val="none" w:sz="0" w:space="0" w:color="auto"/>
          </w:divBdr>
        </w:div>
      </w:divsChild>
    </w:div>
    <w:div w:id="571085992">
      <w:bodyDiv w:val="1"/>
      <w:marLeft w:val="0"/>
      <w:marRight w:val="0"/>
      <w:marTop w:val="0"/>
      <w:marBottom w:val="0"/>
      <w:divBdr>
        <w:top w:val="none" w:sz="0" w:space="0" w:color="auto"/>
        <w:left w:val="none" w:sz="0" w:space="0" w:color="auto"/>
        <w:bottom w:val="none" w:sz="0" w:space="0" w:color="auto"/>
        <w:right w:val="none" w:sz="0" w:space="0" w:color="auto"/>
      </w:divBdr>
      <w:divsChild>
        <w:div w:id="12810706">
          <w:marLeft w:val="640"/>
          <w:marRight w:val="0"/>
          <w:marTop w:val="0"/>
          <w:marBottom w:val="0"/>
          <w:divBdr>
            <w:top w:val="none" w:sz="0" w:space="0" w:color="auto"/>
            <w:left w:val="none" w:sz="0" w:space="0" w:color="auto"/>
            <w:bottom w:val="none" w:sz="0" w:space="0" w:color="auto"/>
            <w:right w:val="none" w:sz="0" w:space="0" w:color="auto"/>
          </w:divBdr>
        </w:div>
        <w:div w:id="32001316">
          <w:marLeft w:val="640"/>
          <w:marRight w:val="0"/>
          <w:marTop w:val="0"/>
          <w:marBottom w:val="0"/>
          <w:divBdr>
            <w:top w:val="none" w:sz="0" w:space="0" w:color="auto"/>
            <w:left w:val="none" w:sz="0" w:space="0" w:color="auto"/>
            <w:bottom w:val="none" w:sz="0" w:space="0" w:color="auto"/>
            <w:right w:val="none" w:sz="0" w:space="0" w:color="auto"/>
          </w:divBdr>
        </w:div>
        <w:div w:id="41904881">
          <w:marLeft w:val="640"/>
          <w:marRight w:val="0"/>
          <w:marTop w:val="0"/>
          <w:marBottom w:val="0"/>
          <w:divBdr>
            <w:top w:val="none" w:sz="0" w:space="0" w:color="auto"/>
            <w:left w:val="none" w:sz="0" w:space="0" w:color="auto"/>
            <w:bottom w:val="none" w:sz="0" w:space="0" w:color="auto"/>
            <w:right w:val="none" w:sz="0" w:space="0" w:color="auto"/>
          </w:divBdr>
        </w:div>
        <w:div w:id="366953790">
          <w:marLeft w:val="640"/>
          <w:marRight w:val="0"/>
          <w:marTop w:val="0"/>
          <w:marBottom w:val="0"/>
          <w:divBdr>
            <w:top w:val="none" w:sz="0" w:space="0" w:color="auto"/>
            <w:left w:val="none" w:sz="0" w:space="0" w:color="auto"/>
            <w:bottom w:val="none" w:sz="0" w:space="0" w:color="auto"/>
            <w:right w:val="none" w:sz="0" w:space="0" w:color="auto"/>
          </w:divBdr>
        </w:div>
        <w:div w:id="379399125">
          <w:marLeft w:val="640"/>
          <w:marRight w:val="0"/>
          <w:marTop w:val="0"/>
          <w:marBottom w:val="0"/>
          <w:divBdr>
            <w:top w:val="none" w:sz="0" w:space="0" w:color="auto"/>
            <w:left w:val="none" w:sz="0" w:space="0" w:color="auto"/>
            <w:bottom w:val="none" w:sz="0" w:space="0" w:color="auto"/>
            <w:right w:val="none" w:sz="0" w:space="0" w:color="auto"/>
          </w:divBdr>
        </w:div>
        <w:div w:id="411437088">
          <w:marLeft w:val="640"/>
          <w:marRight w:val="0"/>
          <w:marTop w:val="0"/>
          <w:marBottom w:val="0"/>
          <w:divBdr>
            <w:top w:val="none" w:sz="0" w:space="0" w:color="auto"/>
            <w:left w:val="none" w:sz="0" w:space="0" w:color="auto"/>
            <w:bottom w:val="none" w:sz="0" w:space="0" w:color="auto"/>
            <w:right w:val="none" w:sz="0" w:space="0" w:color="auto"/>
          </w:divBdr>
        </w:div>
        <w:div w:id="446236023">
          <w:marLeft w:val="640"/>
          <w:marRight w:val="0"/>
          <w:marTop w:val="0"/>
          <w:marBottom w:val="0"/>
          <w:divBdr>
            <w:top w:val="none" w:sz="0" w:space="0" w:color="auto"/>
            <w:left w:val="none" w:sz="0" w:space="0" w:color="auto"/>
            <w:bottom w:val="none" w:sz="0" w:space="0" w:color="auto"/>
            <w:right w:val="none" w:sz="0" w:space="0" w:color="auto"/>
          </w:divBdr>
        </w:div>
        <w:div w:id="532497418">
          <w:marLeft w:val="640"/>
          <w:marRight w:val="0"/>
          <w:marTop w:val="0"/>
          <w:marBottom w:val="0"/>
          <w:divBdr>
            <w:top w:val="none" w:sz="0" w:space="0" w:color="auto"/>
            <w:left w:val="none" w:sz="0" w:space="0" w:color="auto"/>
            <w:bottom w:val="none" w:sz="0" w:space="0" w:color="auto"/>
            <w:right w:val="none" w:sz="0" w:space="0" w:color="auto"/>
          </w:divBdr>
        </w:div>
        <w:div w:id="705104410">
          <w:marLeft w:val="640"/>
          <w:marRight w:val="0"/>
          <w:marTop w:val="0"/>
          <w:marBottom w:val="0"/>
          <w:divBdr>
            <w:top w:val="none" w:sz="0" w:space="0" w:color="auto"/>
            <w:left w:val="none" w:sz="0" w:space="0" w:color="auto"/>
            <w:bottom w:val="none" w:sz="0" w:space="0" w:color="auto"/>
            <w:right w:val="none" w:sz="0" w:space="0" w:color="auto"/>
          </w:divBdr>
        </w:div>
        <w:div w:id="913053673">
          <w:marLeft w:val="640"/>
          <w:marRight w:val="0"/>
          <w:marTop w:val="0"/>
          <w:marBottom w:val="0"/>
          <w:divBdr>
            <w:top w:val="none" w:sz="0" w:space="0" w:color="auto"/>
            <w:left w:val="none" w:sz="0" w:space="0" w:color="auto"/>
            <w:bottom w:val="none" w:sz="0" w:space="0" w:color="auto"/>
            <w:right w:val="none" w:sz="0" w:space="0" w:color="auto"/>
          </w:divBdr>
        </w:div>
        <w:div w:id="1159152196">
          <w:marLeft w:val="640"/>
          <w:marRight w:val="0"/>
          <w:marTop w:val="0"/>
          <w:marBottom w:val="0"/>
          <w:divBdr>
            <w:top w:val="none" w:sz="0" w:space="0" w:color="auto"/>
            <w:left w:val="none" w:sz="0" w:space="0" w:color="auto"/>
            <w:bottom w:val="none" w:sz="0" w:space="0" w:color="auto"/>
            <w:right w:val="none" w:sz="0" w:space="0" w:color="auto"/>
          </w:divBdr>
        </w:div>
        <w:div w:id="1164857272">
          <w:marLeft w:val="640"/>
          <w:marRight w:val="0"/>
          <w:marTop w:val="0"/>
          <w:marBottom w:val="0"/>
          <w:divBdr>
            <w:top w:val="none" w:sz="0" w:space="0" w:color="auto"/>
            <w:left w:val="none" w:sz="0" w:space="0" w:color="auto"/>
            <w:bottom w:val="none" w:sz="0" w:space="0" w:color="auto"/>
            <w:right w:val="none" w:sz="0" w:space="0" w:color="auto"/>
          </w:divBdr>
        </w:div>
        <w:div w:id="1196388372">
          <w:marLeft w:val="640"/>
          <w:marRight w:val="0"/>
          <w:marTop w:val="0"/>
          <w:marBottom w:val="0"/>
          <w:divBdr>
            <w:top w:val="none" w:sz="0" w:space="0" w:color="auto"/>
            <w:left w:val="none" w:sz="0" w:space="0" w:color="auto"/>
            <w:bottom w:val="none" w:sz="0" w:space="0" w:color="auto"/>
            <w:right w:val="none" w:sz="0" w:space="0" w:color="auto"/>
          </w:divBdr>
        </w:div>
        <w:div w:id="1238710627">
          <w:marLeft w:val="640"/>
          <w:marRight w:val="0"/>
          <w:marTop w:val="0"/>
          <w:marBottom w:val="0"/>
          <w:divBdr>
            <w:top w:val="none" w:sz="0" w:space="0" w:color="auto"/>
            <w:left w:val="none" w:sz="0" w:space="0" w:color="auto"/>
            <w:bottom w:val="none" w:sz="0" w:space="0" w:color="auto"/>
            <w:right w:val="none" w:sz="0" w:space="0" w:color="auto"/>
          </w:divBdr>
        </w:div>
        <w:div w:id="1281491249">
          <w:marLeft w:val="640"/>
          <w:marRight w:val="0"/>
          <w:marTop w:val="0"/>
          <w:marBottom w:val="0"/>
          <w:divBdr>
            <w:top w:val="none" w:sz="0" w:space="0" w:color="auto"/>
            <w:left w:val="none" w:sz="0" w:space="0" w:color="auto"/>
            <w:bottom w:val="none" w:sz="0" w:space="0" w:color="auto"/>
            <w:right w:val="none" w:sz="0" w:space="0" w:color="auto"/>
          </w:divBdr>
        </w:div>
        <w:div w:id="1328749129">
          <w:marLeft w:val="640"/>
          <w:marRight w:val="0"/>
          <w:marTop w:val="0"/>
          <w:marBottom w:val="0"/>
          <w:divBdr>
            <w:top w:val="none" w:sz="0" w:space="0" w:color="auto"/>
            <w:left w:val="none" w:sz="0" w:space="0" w:color="auto"/>
            <w:bottom w:val="none" w:sz="0" w:space="0" w:color="auto"/>
            <w:right w:val="none" w:sz="0" w:space="0" w:color="auto"/>
          </w:divBdr>
        </w:div>
        <w:div w:id="1410034782">
          <w:marLeft w:val="640"/>
          <w:marRight w:val="0"/>
          <w:marTop w:val="0"/>
          <w:marBottom w:val="0"/>
          <w:divBdr>
            <w:top w:val="none" w:sz="0" w:space="0" w:color="auto"/>
            <w:left w:val="none" w:sz="0" w:space="0" w:color="auto"/>
            <w:bottom w:val="none" w:sz="0" w:space="0" w:color="auto"/>
            <w:right w:val="none" w:sz="0" w:space="0" w:color="auto"/>
          </w:divBdr>
        </w:div>
        <w:div w:id="1590962442">
          <w:marLeft w:val="640"/>
          <w:marRight w:val="0"/>
          <w:marTop w:val="0"/>
          <w:marBottom w:val="0"/>
          <w:divBdr>
            <w:top w:val="none" w:sz="0" w:space="0" w:color="auto"/>
            <w:left w:val="none" w:sz="0" w:space="0" w:color="auto"/>
            <w:bottom w:val="none" w:sz="0" w:space="0" w:color="auto"/>
            <w:right w:val="none" w:sz="0" w:space="0" w:color="auto"/>
          </w:divBdr>
        </w:div>
        <w:div w:id="1722559129">
          <w:marLeft w:val="640"/>
          <w:marRight w:val="0"/>
          <w:marTop w:val="0"/>
          <w:marBottom w:val="0"/>
          <w:divBdr>
            <w:top w:val="none" w:sz="0" w:space="0" w:color="auto"/>
            <w:left w:val="none" w:sz="0" w:space="0" w:color="auto"/>
            <w:bottom w:val="none" w:sz="0" w:space="0" w:color="auto"/>
            <w:right w:val="none" w:sz="0" w:space="0" w:color="auto"/>
          </w:divBdr>
        </w:div>
        <w:div w:id="1740470649">
          <w:marLeft w:val="640"/>
          <w:marRight w:val="0"/>
          <w:marTop w:val="0"/>
          <w:marBottom w:val="0"/>
          <w:divBdr>
            <w:top w:val="none" w:sz="0" w:space="0" w:color="auto"/>
            <w:left w:val="none" w:sz="0" w:space="0" w:color="auto"/>
            <w:bottom w:val="none" w:sz="0" w:space="0" w:color="auto"/>
            <w:right w:val="none" w:sz="0" w:space="0" w:color="auto"/>
          </w:divBdr>
        </w:div>
        <w:div w:id="1810240531">
          <w:marLeft w:val="640"/>
          <w:marRight w:val="0"/>
          <w:marTop w:val="0"/>
          <w:marBottom w:val="0"/>
          <w:divBdr>
            <w:top w:val="none" w:sz="0" w:space="0" w:color="auto"/>
            <w:left w:val="none" w:sz="0" w:space="0" w:color="auto"/>
            <w:bottom w:val="none" w:sz="0" w:space="0" w:color="auto"/>
            <w:right w:val="none" w:sz="0" w:space="0" w:color="auto"/>
          </w:divBdr>
        </w:div>
        <w:div w:id="1973511894">
          <w:marLeft w:val="640"/>
          <w:marRight w:val="0"/>
          <w:marTop w:val="0"/>
          <w:marBottom w:val="0"/>
          <w:divBdr>
            <w:top w:val="none" w:sz="0" w:space="0" w:color="auto"/>
            <w:left w:val="none" w:sz="0" w:space="0" w:color="auto"/>
            <w:bottom w:val="none" w:sz="0" w:space="0" w:color="auto"/>
            <w:right w:val="none" w:sz="0" w:space="0" w:color="auto"/>
          </w:divBdr>
        </w:div>
        <w:div w:id="2001418543">
          <w:marLeft w:val="640"/>
          <w:marRight w:val="0"/>
          <w:marTop w:val="0"/>
          <w:marBottom w:val="0"/>
          <w:divBdr>
            <w:top w:val="none" w:sz="0" w:space="0" w:color="auto"/>
            <w:left w:val="none" w:sz="0" w:space="0" w:color="auto"/>
            <w:bottom w:val="none" w:sz="0" w:space="0" w:color="auto"/>
            <w:right w:val="none" w:sz="0" w:space="0" w:color="auto"/>
          </w:divBdr>
        </w:div>
      </w:divsChild>
    </w:div>
    <w:div w:id="573397041">
      <w:bodyDiv w:val="1"/>
      <w:marLeft w:val="0"/>
      <w:marRight w:val="0"/>
      <w:marTop w:val="0"/>
      <w:marBottom w:val="0"/>
      <w:divBdr>
        <w:top w:val="none" w:sz="0" w:space="0" w:color="auto"/>
        <w:left w:val="none" w:sz="0" w:space="0" w:color="auto"/>
        <w:bottom w:val="none" w:sz="0" w:space="0" w:color="auto"/>
        <w:right w:val="none" w:sz="0" w:space="0" w:color="auto"/>
      </w:divBdr>
      <w:divsChild>
        <w:div w:id="31541654">
          <w:marLeft w:val="640"/>
          <w:marRight w:val="0"/>
          <w:marTop w:val="0"/>
          <w:marBottom w:val="0"/>
          <w:divBdr>
            <w:top w:val="none" w:sz="0" w:space="0" w:color="auto"/>
            <w:left w:val="none" w:sz="0" w:space="0" w:color="auto"/>
            <w:bottom w:val="none" w:sz="0" w:space="0" w:color="auto"/>
            <w:right w:val="none" w:sz="0" w:space="0" w:color="auto"/>
          </w:divBdr>
        </w:div>
        <w:div w:id="80609673">
          <w:marLeft w:val="640"/>
          <w:marRight w:val="0"/>
          <w:marTop w:val="0"/>
          <w:marBottom w:val="0"/>
          <w:divBdr>
            <w:top w:val="none" w:sz="0" w:space="0" w:color="auto"/>
            <w:left w:val="none" w:sz="0" w:space="0" w:color="auto"/>
            <w:bottom w:val="none" w:sz="0" w:space="0" w:color="auto"/>
            <w:right w:val="none" w:sz="0" w:space="0" w:color="auto"/>
          </w:divBdr>
        </w:div>
        <w:div w:id="81152119">
          <w:marLeft w:val="640"/>
          <w:marRight w:val="0"/>
          <w:marTop w:val="0"/>
          <w:marBottom w:val="0"/>
          <w:divBdr>
            <w:top w:val="none" w:sz="0" w:space="0" w:color="auto"/>
            <w:left w:val="none" w:sz="0" w:space="0" w:color="auto"/>
            <w:bottom w:val="none" w:sz="0" w:space="0" w:color="auto"/>
            <w:right w:val="none" w:sz="0" w:space="0" w:color="auto"/>
          </w:divBdr>
        </w:div>
        <w:div w:id="91702149">
          <w:marLeft w:val="640"/>
          <w:marRight w:val="0"/>
          <w:marTop w:val="0"/>
          <w:marBottom w:val="0"/>
          <w:divBdr>
            <w:top w:val="none" w:sz="0" w:space="0" w:color="auto"/>
            <w:left w:val="none" w:sz="0" w:space="0" w:color="auto"/>
            <w:bottom w:val="none" w:sz="0" w:space="0" w:color="auto"/>
            <w:right w:val="none" w:sz="0" w:space="0" w:color="auto"/>
          </w:divBdr>
        </w:div>
        <w:div w:id="142965185">
          <w:marLeft w:val="640"/>
          <w:marRight w:val="0"/>
          <w:marTop w:val="0"/>
          <w:marBottom w:val="0"/>
          <w:divBdr>
            <w:top w:val="none" w:sz="0" w:space="0" w:color="auto"/>
            <w:left w:val="none" w:sz="0" w:space="0" w:color="auto"/>
            <w:bottom w:val="none" w:sz="0" w:space="0" w:color="auto"/>
            <w:right w:val="none" w:sz="0" w:space="0" w:color="auto"/>
          </w:divBdr>
        </w:div>
        <w:div w:id="190993920">
          <w:marLeft w:val="640"/>
          <w:marRight w:val="0"/>
          <w:marTop w:val="0"/>
          <w:marBottom w:val="0"/>
          <w:divBdr>
            <w:top w:val="none" w:sz="0" w:space="0" w:color="auto"/>
            <w:left w:val="none" w:sz="0" w:space="0" w:color="auto"/>
            <w:bottom w:val="none" w:sz="0" w:space="0" w:color="auto"/>
            <w:right w:val="none" w:sz="0" w:space="0" w:color="auto"/>
          </w:divBdr>
        </w:div>
        <w:div w:id="310644634">
          <w:marLeft w:val="640"/>
          <w:marRight w:val="0"/>
          <w:marTop w:val="0"/>
          <w:marBottom w:val="0"/>
          <w:divBdr>
            <w:top w:val="none" w:sz="0" w:space="0" w:color="auto"/>
            <w:left w:val="none" w:sz="0" w:space="0" w:color="auto"/>
            <w:bottom w:val="none" w:sz="0" w:space="0" w:color="auto"/>
            <w:right w:val="none" w:sz="0" w:space="0" w:color="auto"/>
          </w:divBdr>
        </w:div>
        <w:div w:id="345795455">
          <w:marLeft w:val="640"/>
          <w:marRight w:val="0"/>
          <w:marTop w:val="0"/>
          <w:marBottom w:val="0"/>
          <w:divBdr>
            <w:top w:val="none" w:sz="0" w:space="0" w:color="auto"/>
            <w:left w:val="none" w:sz="0" w:space="0" w:color="auto"/>
            <w:bottom w:val="none" w:sz="0" w:space="0" w:color="auto"/>
            <w:right w:val="none" w:sz="0" w:space="0" w:color="auto"/>
          </w:divBdr>
        </w:div>
        <w:div w:id="537624175">
          <w:marLeft w:val="640"/>
          <w:marRight w:val="0"/>
          <w:marTop w:val="0"/>
          <w:marBottom w:val="0"/>
          <w:divBdr>
            <w:top w:val="none" w:sz="0" w:space="0" w:color="auto"/>
            <w:left w:val="none" w:sz="0" w:space="0" w:color="auto"/>
            <w:bottom w:val="none" w:sz="0" w:space="0" w:color="auto"/>
            <w:right w:val="none" w:sz="0" w:space="0" w:color="auto"/>
          </w:divBdr>
        </w:div>
        <w:div w:id="863592387">
          <w:marLeft w:val="640"/>
          <w:marRight w:val="0"/>
          <w:marTop w:val="0"/>
          <w:marBottom w:val="0"/>
          <w:divBdr>
            <w:top w:val="none" w:sz="0" w:space="0" w:color="auto"/>
            <w:left w:val="none" w:sz="0" w:space="0" w:color="auto"/>
            <w:bottom w:val="none" w:sz="0" w:space="0" w:color="auto"/>
            <w:right w:val="none" w:sz="0" w:space="0" w:color="auto"/>
          </w:divBdr>
        </w:div>
        <w:div w:id="1403942447">
          <w:marLeft w:val="640"/>
          <w:marRight w:val="0"/>
          <w:marTop w:val="0"/>
          <w:marBottom w:val="0"/>
          <w:divBdr>
            <w:top w:val="none" w:sz="0" w:space="0" w:color="auto"/>
            <w:left w:val="none" w:sz="0" w:space="0" w:color="auto"/>
            <w:bottom w:val="none" w:sz="0" w:space="0" w:color="auto"/>
            <w:right w:val="none" w:sz="0" w:space="0" w:color="auto"/>
          </w:divBdr>
        </w:div>
        <w:div w:id="1499495289">
          <w:marLeft w:val="640"/>
          <w:marRight w:val="0"/>
          <w:marTop w:val="0"/>
          <w:marBottom w:val="0"/>
          <w:divBdr>
            <w:top w:val="none" w:sz="0" w:space="0" w:color="auto"/>
            <w:left w:val="none" w:sz="0" w:space="0" w:color="auto"/>
            <w:bottom w:val="none" w:sz="0" w:space="0" w:color="auto"/>
            <w:right w:val="none" w:sz="0" w:space="0" w:color="auto"/>
          </w:divBdr>
        </w:div>
        <w:div w:id="1747875895">
          <w:marLeft w:val="640"/>
          <w:marRight w:val="0"/>
          <w:marTop w:val="0"/>
          <w:marBottom w:val="0"/>
          <w:divBdr>
            <w:top w:val="none" w:sz="0" w:space="0" w:color="auto"/>
            <w:left w:val="none" w:sz="0" w:space="0" w:color="auto"/>
            <w:bottom w:val="none" w:sz="0" w:space="0" w:color="auto"/>
            <w:right w:val="none" w:sz="0" w:space="0" w:color="auto"/>
          </w:divBdr>
        </w:div>
        <w:div w:id="1792283639">
          <w:marLeft w:val="640"/>
          <w:marRight w:val="0"/>
          <w:marTop w:val="0"/>
          <w:marBottom w:val="0"/>
          <w:divBdr>
            <w:top w:val="none" w:sz="0" w:space="0" w:color="auto"/>
            <w:left w:val="none" w:sz="0" w:space="0" w:color="auto"/>
            <w:bottom w:val="none" w:sz="0" w:space="0" w:color="auto"/>
            <w:right w:val="none" w:sz="0" w:space="0" w:color="auto"/>
          </w:divBdr>
        </w:div>
      </w:divsChild>
    </w:div>
    <w:div w:id="595022693">
      <w:bodyDiv w:val="1"/>
      <w:marLeft w:val="0"/>
      <w:marRight w:val="0"/>
      <w:marTop w:val="0"/>
      <w:marBottom w:val="0"/>
      <w:divBdr>
        <w:top w:val="none" w:sz="0" w:space="0" w:color="auto"/>
        <w:left w:val="none" w:sz="0" w:space="0" w:color="auto"/>
        <w:bottom w:val="none" w:sz="0" w:space="0" w:color="auto"/>
        <w:right w:val="none" w:sz="0" w:space="0" w:color="auto"/>
      </w:divBdr>
    </w:div>
    <w:div w:id="610939765">
      <w:bodyDiv w:val="1"/>
      <w:marLeft w:val="0"/>
      <w:marRight w:val="0"/>
      <w:marTop w:val="0"/>
      <w:marBottom w:val="0"/>
      <w:divBdr>
        <w:top w:val="none" w:sz="0" w:space="0" w:color="auto"/>
        <w:left w:val="none" w:sz="0" w:space="0" w:color="auto"/>
        <w:bottom w:val="none" w:sz="0" w:space="0" w:color="auto"/>
        <w:right w:val="none" w:sz="0" w:space="0" w:color="auto"/>
      </w:divBdr>
      <w:divsChild>
        <w:div w:id="133355">
          <w:marLeft w:val="640"/>
          <w:marRight w:val="0"/>
          <w:marTop w:val="0"/>
          <w:marBottom w:val="0"/>
          <w:divBdr>
            <w:top w:val="none" w:sz="0" w:space="0" w:color="auto"/>
            <w:left w:val="none" w:sz="0" w:space="0" w:color="auto"/>
            <w:bottom w:val="none" w:sz="0" w:space="0" w:color="auto"/>
            <w:right w:val="none" w:sz="0" w:space="0" w:color="auto"/>
          </w:divBdr>
        </w:div>
        <w:div w:id="21058572">
          <w:marLeft w:val="640"/>
          <w:marRight w:val="0"/>
          <w:marTop w:val="0"/>
          <w:marBottom w:val="0"/>
          <w:divBdr>
            <w:top w:val="none" w:sz="0" w:space="0" w:color="auto"/>
            <w:left w:val="none" w:sz="0" w:space="0" w:color="auto"/>
            <w:bottom w:val="none" w:sz="0" w:space="0" w:color="auto"/>
            <w:right w:val="none" w:sz="0" w:space="0" w:color="auto"/>
          </w:divBdr>
        </w:div>
        <w:div w:id="34889290">
          <w:marLeft w:val="640"/>
          <w:marRight w:val="0"/>
          <w:marTop w:val="0"/>
          <w:marBottom w:val="0"/>
          <w:divBdr>
            <w:top w:val="none" w:sz="0" w:space="0" w:color="auto"/>
            <w:left w:val="none" w:sz="0" w:space="0" w:color="auto"/>
            <w:bottom w:val="none" w:sz="0" w:space="0" w:color="auto"/>
            <w:right w:val="none" w:sz="0" w:space="0" w:color="auto"/>
          </w:divBdr>
        </w:div>
        <w:div w:id="66850828">
          <w:marLeft w:val="640"/>
          <w:marRight w:val="0"/>
          <w:marTop w:val="0"/>
          <w:marBottom w:val="0"/>
          <w:divBdr>
            <w:top w:val="none" w:sz="0" w:space="0" w:color="auto"/>
            <w:left w:val="none" w:sz="0" w:space="0" w:color="auto"/>
            <w:bottom w:val="none" w:sz="0" w:space="0" w:color="auto"/>
            <w:right w:val="none" w:sz="0" w:space="0" w:color="auto"/>
          </w:divBdr>
        </w:div>
        <w:div w:id="116222494">
          <w:marLeft w:val="640"/>
          <w:marRight w:val="0"/>
          <w:marTop w:val="0"/>
          <w:marBottom w:val="0"/>
          <w:divBdr>
            <w:top w:val="none" w:sz="0" w:space="0" w:color="auto"/>
            <w:left w:val="none" w:sz="0" w:space="0" w:color="auto"/>
            <w:bottom w:val="none" w:sz="0" w:space="0" w:color="auto"/>
            <w:right w:val="none" w:sz="0" w:space="0" w:color="auto"/>
          </w:divBdr>
        </w:div>
        <w:div w:id="180122151">
          <w:marLeft w:val="640"/>
          <w:marRight w:val="0"/>
          <w:marTop w:val="0"/>
          <w:marBottom w:val="0"/>
          <w:divBdr>
            <w:top w:val="none" w:sz="0" w:space="0" w:color="auto"/>
            <w:left w:val="none" w:sz="0" w:space="0" w:color="auto"/>
            <w:bottom w:val="none" w:sz="0" w:space="0" w:color="auto"/>
            <w:right w:val="none" w:sz="0" w:space="0" w:color="auto"/>
          </w:divBdr>
        </w:div>
        <w:div w:id="547688179">
          <w:marLeft w:val="640"/>
          <w:marRight w:val="0"/>
          <w:marTop w:val="0"/>
          <w:marBottom w:val="0"/>
          <w:divBdr>
            <w:top w:val="none" w:sz="0" w:space="0" w:color="auto"/>
            <w:left w:val="none" w:sz="0" w:space="0" w:color="auto"/>
            <w:bottom w:val="none" w:sz="0" w:space="0" w:color="auto"/>
            <w:right w:val="none" w:sz="0" w:space="0" w:color="auto"/>
          </w:divBdr>
        </w:div>
        <w:div w:id="813107673">
          <w:marLeft w:val="640"/>
          <w:marRight w:val="0"/>
          <w:marTop w:val="0"/>
          <w:marBottom w:val="0"/>
          <w:divBdr>
            <w:top w:val="none" w:sz="0" w:space="0" w:color="auto"/>
            <w:left w:val="none" w:sz="0" w:space="0" w:color="auto"/>
            <w:bottom w:val="none" w:sz="0" w:space="0" w:color="auto"/>
            <w:right w:val="none" w:sz="0" w:space="0" w:color="auto"/>
          </w:divBdr>
        </w:div>
        <w:div w:id="818767822">
          <w:marLeft w:val="640"/>
          <w:marRight w:val="0"/>
          <w:marTop w:val="0"/>
          <w:marBottom w:val="0"/>
          <w:divBdr>
            <w:top w:val="none" w:sz="0" w:space="0" w:color="auto"/>
            <w:left w:val="none" w:sz="0" w:space="0" w:color="auto"/>
            <w:bottom w:val="none" w:sz="0" w:space="0" w:color="auto"/>
            <w:right w:val="none" w:sz="0" w:space="0" w:color="auto"/>
          </w:divBdr>
        </w:div>
        <w:div w:id="964314068">
          <w:marLeft w:val="640"/>
          <w:marRight w:val="0"/>
          <w:marTop w:val="0"/>
          <w:marBottom w:val="0"/>
          <w:divBdr>
            <w:top w:val="none" w:sz="0" w:space="0" w:color="auto"/>
            <w:left w:val="none" w:sz="0" w:space="0" w:color="auto"/>
            <w:bottom w:val="none" w:sz="0" w:space="0" w:color="auto"/>
            <w:right w:val="none" w:sz="0" w:space="0" w:color="auto"/>
          </w:divBdr>
        </w:div>
        <w:div w:id="1196893854">
          <w:marLeft w:val="640"/>
          <w:marRight w:val="0"/>
          <w:marTop w:val="0"/>
          <w:marBottom w:val="0"/>
          <w:divBdr>
            <w:top w:val="none" w:sz="0" w:space="0" w:color="auto"/>
            <w:left w:val="none" w:sz="0" w:space="0" w:color="auto"/>
            <w:bottom w:val="none" w:sz="0" w:space="0" w:color="auto"/>
            <w:right w:val="none" w:sz="0" w:space="0" w:color="auto"/>
          </w:divBdr>
        </w:div>
        <w:div w:id="1251960819">
          <w:marLeft w:val="640"/>
          <w:marRight w:val="0"/>
          <w:marTop w:val="0"/>
          <w:marBottom w:val="0"/>
          <w:divBdr>
            <w:top w:val="none" w:sz="0" w:space="0" w:color="auto"/>
            <w:left w:val="none" w:sz="0" w:space="0" w:color="auto"/>
            <w:bottom w:val="none" w:sz="0" w:space="0" w:color="auto"/>
            <w:right w:val="none" w:sz="0" w:space="0" w:color="auto"/>
          </w:divBdr>
        </w:div>
        <w:div w:id="1354530202">
          <w:marLeft w:val="640"/>
          <w:marRight w:val="0"/>
          <w:marTop w:val="0"/>
          <w:marBottom w:val="0"/>
          <w:divBdr>
            <w:top w:val="none" w:sz="0" w:space="0" w:color="auto"/>
            <w:left w:val="none" w:sz="0" w:space="0" w:color="auto"/>
            <w:bottom w:val="none" w:sz="0" w:space="0" w:color="auto"/>
            <w:right w:val="none" w:sz="0" w:space="0" w:color="auto"/>
          </w:divBdr>
        </w:div>
        <w:div w:id="1715227990">
          <w:marLeft w:val="640"/>
          <w:marRight w:val="0"/>
          <w:marTop w:val="0"/>
          <w:marBottom w:val="0"/>
          <w:divBdr>
            <w:top w:val="none" w:sz="0" w:space="0" w:color="auto"/>
            <w:left w:val="none" w:sz="0" w:space="0" w:color="auto"/>
            <w:bottom w:val="none" w:sz="0" w:space="0" w:color="auto"/>
            <w:right w:val="none" w:sz="0" w:space="0" w:color="auto"/>
          </w:divBdr>
        </w:div>
        <w:div w:id="1878228672">
          <w:marLeft w:val="640"/>
          <w:marRight w:val="0"/>
          <w:marTop w:val="0"/>
          <w:marBottom w:val="0"/>
          <w:divBdr>
            <w:top w:val="none" w:sz="0" w:space="0" w:color="auto"/>
            <w:left w:val="none" w:sz="0" w:space="0" w:color="auto"/>
            <w:bottom w:val="none" w:sz="0" w:space="0" w:color="auto"/>
            <w:right w:val="none" w:sz="0" w:space="0" w:color="auto"/>
          </w:divBdr>
        </w:div>
        <w:div w:id="1926112915">
          <w:marLeft w:val="640"/>
          <w:marRight w:val="0"/>
          <w:marTop w:val="0"/>
          <w:marBottom w:val="0"/>
          <w:divBdr>
            <w:top w:val="none" w:sz="0" w:space="0" w:color="auto"/>
            <w:left w:val="none" w:sz="0" w:space="0" w:color="auto"/>
            <w:bottom w:val="none" w:sz="0" w:space="0" w:color="auto"/>
            <w:right w:val="none" w:sz="0" w:space="0" w:color="auto"/>
          </w:divBdr>
        </w:div>
        <w:div w:id="2030183956">
          <w:marLeft w:val="640"/>
          <w:marRight w:val="0"/>
          <w:marTop w:val="0"/>
          <w:marBottom w:val="0"/>
          <w:divBdr>
            <w:top w:val="none" w:sz="0" w:space="0" w:color="auto"/>
            <w:left w:val="none" w:sz="0" w:space="0" w:color="auto"/>
            <w:bottom w:val="none" w:sz="0" w:space="0" w:color="auto"/>
            <w:right w:val="none" w:sz="0" w:space="0" w:color="auto"/>
          </w:divBdr>
        </w:div>
      </w:divsChild>
    </w:div>
    <w:div w:id="649024374">
      <w:bodyDiv w:val="1"/>
      <w:marLeft w:val="0"/>
      <w:marRight w:val="0"/>
      <w:marTop w:val="0"/>
      <w:marBottom w:val="0"/>
      <w:divBdr>
        <w:top w:val="none" w:sz="0" w:space="0" w:color="auto"/>
        <w:left w:val="none" w:sz="0" w:space="0" w:color="auto"/>
        <w:bottom w:val="none" w:sz="0" w:space="0" w:color="auto"/>
        <w:right w:val="none" w:sz="0" w:space="0" w:color="auto"/>
      </w:divBdr>
      <w:divsChild>
        <w:div w:id="139814490">
          <w:marLeft w:val="640"/>
          <w:marRight w:val="0"/>
          <w:marTop w:val="0"/>
          <w:marBottom w:val="0"/>
          <w:divBdr>
            <w:top w:val="none" w:sz="0" w:space="0" w:color="auto"/>
            <w:left w:val="none" w:sz="0" w:space="0" w:color="auto"/>
            <w:bottom w:val="none" w:sz="0" w:space="0" w:color="auto"/>
            <w:right w:val="none" w:sz="0" w:space="0" w:color="auto"/>
          </w:divBdr>
        </w:div>
        <w:div w:id="532422536">
          <w:marLeft w:val="640"/>
          <w:marRight w:val="0"/>
          <w:marTop w:val="0"/>
          <w:marBottom w:val="0"/>
          <w:divBdr>
            <w:top w:val="none" w:sz="0" w:space="0" w:color="auto"/>
            <w:left w:val="none" w:sz="0" w:space="0" w:color="auto"/>
            <w:bottom w:val="none" w:sz="0" w:space="0" w:color="auto"/>
            <w:right w:val="none" w:sz="0" w:space="0" w:color="auto"/>
          </w:divBdr>
        </w:div>
        <w:div w:id="614823238">
          <w:marLeft w:val="640"/>
          <w:marRight w:val="0"/>
          <w:marTop w:val="0"/>
          <w:marBottom w:val="0"/>
          <w:divBdr>
            <w:top w:val="none" w:sz="0" w:space="0" w:color="auto"/>
            <w:left w:val="none" w:sz="0" w:space="0" w:color="auto"/>
            <w:bottom w:val="none" w:sz="0" w:space="0" w:color="auto"/>
            <w:right w:val="none" w:sz="0" w:space="0" w:color="auto"/>
          </w:divBdr>
        </w:div>
        <w:div w:id="631640536">
          <w:marLeft w:val="640"/>
          <w:marRight w:val="0"/>
          <w:marTop w:val="0"/>
          <w:marBottom w:val="0"/>
          <w:divBdr>
            <w:top w:val="none" w:sz="0" w:space="0" w:color="auto"/>
            <w:left w:val="none" w:sz="0" w:space="0" w:color="auto"/>
            <w:bottom w:val="none" w:sz="0" w:space="0" w:color="auto"/>
            <w:right w:val="none" w:sz="0" w:space="0" w:color="auto"/>
          </w:divBdr>
        </w:div>
        <w:div w:id="882055880">
          <w:marLeft w:val="640"/>
          <w:marRight w:val="0"/>
          <w:marTop w:val="0"/>
          <w:marBottom w:val="0"/>
          <w:divBdr>
            <w:top w:val="none" w:sz="0" w:space="0" w:color="auto"/>
            <w:left w:val="none" w:sz="0" w:space="0" w:color="auto"/>
            <w:bottom w:val="none" w:sz="0" w:space="0" w:color="auto"/>
            <w:right w:val="none" w:sz="0" w:space="0" w:color="auto"/>
          </w:divBdr>
        </w:div>
        <w:div w:id="1192181480">
          <w:marLeft w:val="640"/>
          <w:marRight w:val="0"/>
          <w:marTop w:val="0"/>
          <w:marBottom w:val="0"/>
          <w:divBdr>
            <w:top w:val="none" w:sz="0" w:space="0" w:color="auto"/>
            <w:left w:val="none" w:sz="0" w:space="0" w:color="auto"/>
            <w:bottom w:val="none" w:sz="0" w:space="0" w:color="auto"/>
            <w:right w:val="none" w:sz="0" w:space="0" w:color="auto"/>
          </w:divBdr>
        </w:div>
        <w:div w:id="1392000207">
          <w:marLeft w:val="640"/>
          <w:marRight w:val="0"/>
          <w:marTop w:val="0"/>
          <w:marBottom w:val="0"/>
          <w:divBdr>
            <w:top w:val="none" w:sz="0" w:space="0" w:color="auto"/>
            <w:left w:val="none" w:sz="0" w:space="0" w:color="auto"/>
            <w:bottom w:val="none" w:sz="0" w:space="0" w:color="auto"/>
            <w:right w:val="none" w:sz="0" w:space="0" w:color="auto"/>
          </w:divBdr>
        </w:div>
        <w:div w:id="1706247522">
          <w:marLeft w:val="640"/>
          <w:marRight w:val="0"/>
          <w:marTop w:val="0"/>
          <w:marBottom w:val="0"/>
          <w:divBdr>
            <w:top w:val="none" w:sz="0" w:space="0" w:color="auto"/>
            <w:left w:val="none" w:sz="0" w:space="0" w:color="auto"/>
            <w:bottom w:val="none" w:sz="0" w:space="0" w:color="auto"/>
            <w:right w:val="none" w:sz="0" w:space="0" w:color="auto"/>
          </w:divBdr>
        </w:div>
        <w:div w:id="1743022590">
          <w:marLeft w:val="640"/>
          <w:marRight w:val="0"/>
          <w:marTop w:val="0"/>
          <w:marBottom w:val="0"/>
          <w:divBdr>
            <w:top w:val="none" w:sz="0" w:space="0" w:color="auto"/>
            <w:left w:val="none" w:sz="0" w:space="0" w:color="auto"/>
            <w:bottom w:val="none" w:sz="0" w:space="0" w:color="auto"/>
            <w:right w:val="none" w:sz="0" w:space="0" w:color="auto"/>
          </w:divBdr>
        </w:div>
        <w:div w:id="1854955503">
          <w:marLeft w:val="640"/>
          <w:marRight w:val="0"/>
          <w:marTop w:val="0"/>
          <w:marBottom w:val="0"/>
          <w:divBdr>
            <w:top w:val="none" w:sz="0" w:space="0" w:color="auto"/>
            <w:left w:val="none" w:sz="0" w:space="0" w:color="auto"/>
            <w:bottom w:val="none" w:sz="0" w:space="0" w:color="auto"/>
            <w:right w:val="none" w:sz="0" w:space="0" w:color="auto"/>
          </w:divBdr>
        </w:div>
        <w:div w:id="1886796960">
          <w:marLeft w:val="640"/>
          <w:marRight w:val="0"/>
          <w:marTop w:val="0"/>
          <w:marBottom w:val="0"/>
          <w:divBdr>
            <w:top w:val="none" w:sz="0" w:space="0" w:color="auto"/>
            <w:left w:val="none" w:sz="0" w:space="0" w:color="auto"/>
            <w:bottom w:val="none" w:sz="0" w:space="0" w:color="auto"/>
            <w:right w:val="none" w:sz="0" w:space="0" w:color="auto"/>
          </w:divBdr>
        </w:div>
        <w:div w:id="1952742907">
          <w:marLeft w:val="640"/>
          <w:marRight w:val="0"/>
          <w:marTop w:val="0"/>
          <w:marBottom w:val="0"/>
          <w:divBdr>
            <w:top w:val="none" w:sz="0" w:space="0" w:color="auto"/>
            <w:left w:val="none" w:sz="0" w:space="0" w:color="auto"/>
            <w:bottom w:val="none" w:sz="0" w:space="0" w:color="auto"/>
            <w:right w:val="none" w:sz="0" w:space="0" w:color="auto"/>
          </w:divBdr>
        </w:div>
        <w:div w:id="2139646188">
          <w:marLeft w:val="640"/>
          <w:marRight w:val="0"/>
          <w:marTop w:val="0"/>
          <w:marBottom w:val="0"/>
          <w:divBdr>
            <w:top w:val="none" w:sz="0" w:space="0" w:color="auto"/>
            <w:left w:val="none" w:sz="0" w:space="0" w:color="auto"/>
            <w:bottom w:val="none" w:sz="0" w:space="0" w:color="auto"/>
            <w:right w:val="none" w:sz="0" w:space="0" w:color="auto"/>
          </w:divBdr>
        </w:div>
      </w:divsChild>
    </w:div>
    <w:div w:id="655845379">
      <w:bodyDiv w:val="1"/>
      <w:marLeft w:val="0"/>
      <w:marRight w:val="0"/>
      <w:marTop w:val="0"/>
      <w:marBottom w:val="0"/>
      <w:divBdr>
        <w:top w:val="none" w:sz="0" w:space="0" w:color="auto"/>
        <w:left w:val="none" w:sz="0" w:space="0" w:color="auto"/>
        <w:bottom w:val="none" w:sz="0" w:space="0" w:color="auto"/>
        <w:right w:val="none" w:sz="0" w:space="0" w:color="auto"/>
      </w:divBdr>
      <w:divsChild>
        <w:div w:id="61828445">
          <w:marLeft w:val="640"/>
          <w:marRight w:val="0"/>
          <w:marTop w:val="0"/>
          <w:marBottom w:val="0"/>
          <w:divBdr>
            <w:top w:val="none" w:sz="0" w:space="0" w:color="auto"/>
            <w:left w:val="none" w:sz="0" w:space="0" w:color="auto"/>
            <w:bottom w:val="none" w:sz="0" w:space="0" w:color="auto"/>
            <w:right w:val="none" w:sz="0" w:space="0" w:color="auto"/>
          </w:divBdr>
        </w:div>
        <w:div w:id="157693396">
          <w:marLeft w:val="640"/>
          <w:marRight w:val="0"/>
          <w:marTop w:val="0"/>
          <w:marBottom w:val="0"/>
          <w:divBdr>
            <w:top w:val="none" w:sz="0" w:space="0" w:color="auto"/>
            <w:left w:val="none" w:sz="0" w:space="0" w:color="auto"/>
            <w:bottom w:val="none" w:sz="0" w:space="0" w:color="auto"/>
            <w:right w:val="none" w:sz="0" w:space="0" w:color="auto"/>
          </w:divBdr>
        </w:div>
        <w:div w:id="219825725">
          <w:marLeft w:val="640"/>
          <w:marRight w:val="0"/>
          <w:marTop w:val="0"/>
          <w:marBottom w:val="0"/>
          <w:divBdr>
            <w:top w:val="none" w:sz="0" w:space="0" w:color="auto"/>
            <w:left w:val="none" w:sz="0" w:space="0" w:color="auto"/>
            <w:bottom w:val="none" w:sz="0" w:space="0" w:color="auto"/>
            <w:right w:val="none" w:sz="0" w:space="0" w:color="auto"/>
          </w:divBdr>
        </w:div>
        <w:div w:id="232280235">
          <w:marLeft w:val="640"/>
          <w:marRight w:val="0"/>
          <w:marTop w:val="0"/>
          <w:marBottom w:val="0"/>
          <w:divBdr>
            <w:top w:val="none" w:sz="0" w:space="0" w:color="auto"/>
            <w:left w:val="none" w:sz="0" w:space="0" w:color="auto"/>
            <w:bottom w:val="none" w:sz="0" w:space="0" w:color="auto"/>
            <w:right w:val="none" w:sz="0" w:space="0" w:color="auto"/>
          </w:divBdr>
        </w:div>
        <w:div w:id="254679212">
          <w:marLeft w:val="640"/>
          <w:marRight w:val="0"/>
          <w:marTop w:val="0"/>
          <w:marBottom w:val="0"/>
          <w:divBdr>
            <w:top w:val="none" w:sz="0" w:space="0" w:color="auto"/>
            <w:left w:val="none" w:sz="0" w:space="0" w:color="auto"/>
            <w:bottom w:val="none" w:sz="0" w:space="0" w:color="auto"/>
            <w:right w:val="none" w:sz="0" w:space="0" w:color="auto"/>
          </w:divBdr>
        </w:div>
        <w:div w:id="408699224">
          <w:marLeft w:val="640"/>
          <w:marRight w:val="0"/>
          <w:marTop w:val="0"/>
          <w:marBottom w:val="0"/>
          <w:divBdr>
            <w:top w:val="none" w:sz="0" w:space="0" w:color="auto"/>
            <w:left w:val="none" w:sz="0" w:space="0" w:color="auto"/>
            <w:bottom w:val="none" w:sz="0" w:space="0" w:color="auto"/>
            <w:right w:val="none" w:sz="0" w:space="0" w:color="auto"/>
          </w:divBdr>
        </w:div>
        <w:div w:id="519323630">
          <w:marLeft w:val="640"/>
          <w:marRight w:val="0"/>
          <w:marTop w:val="0"/>
          <w:marBottom w:val="0"/>
          <w:divBdr>
            <w:top w:val="none" w:sz="0" w:space="0" w:color="auto"/>
            <w:left w:val="none" w:sz="0" w:space="0" w:color="auto"/>
            <w:bottom w:val="none" w:sz="0" w:space="0" w:color="auto"/>
            <w:right w:val="none" w:sz="0" w:space="0" w:color="auto"/>
          </w:divBdr>
        </w:div>
        <w:div w:id="594678684">
          <w:marLeft w:val="640"/>
          <w:marRight w:val="0"/>
          <w:marTop w:val="0"/>
          <w:marBottom w:val="0"/>
          <w:divBdr>
            <w:top w:val="none" w:sz="0" w:space="0" w:color="auto"/>
            <w:left w:val="none" w:sz="0" w:space="0" w:color="auto"/>
            <w:bottom w:val="none" w:sz="0" w:space="0" w:color="auto"/>
            <w:right w:val="none" w:sz="0" w:space="0" w:color="auto"/>
          </w:divBdr>
        </w:div>
        <w:div w:id="646251925">
          <w:marLeft w:val="640"/>
          <w:marRight w:val="0"/>
          <w:marTop w:val="0"/>
          <w:marBottom w:val="0"/>
          <w:divBdr>
            <w:top w:val="none" w:sz="0" w:space="0" w:color="auto"/>
            <w:left w:val="none" w:sz="0" w:space="0" w:color="auto"/>
            <w:bottom w:val="none" w:sz="0" w:space="0" w:color="auto"/>
            <w:right w:val="none" w:sz="0" w:space="0" w:color="auto"/>
          </w:divBdr>
        </w:div>
        <w:div w:id="672562438">
          <w:marLeft w:val="640"/>
          <w:marRight w:val="0"/>
          <w:marTop w:val="0"/>
          <w:marBottom w:val="0"/>
          <w:divBdr>
            <w:top w:val="none" w:sz="0" w:space="0" w:color="auto"/>
            <w:left w:val="none" w:sz="0" w:space="0" w:color="auto"/>
            <w:bottom w:val="none" w:sz="0" w:space="0" w:color="auto"/>
            <w:right w:val="none" w:sz="0" w:space="0" w:color="auto"/>
          </w:divBdr>
        </w:div>
        <w:div w:id="684357232">
          <w:marLeft w:val="640"/>
          <w:marRight w:val="0"/>
          <w:marTop w:val="0"/>
          <w:marBottom w:val="0"/>
          <w:divBdr>
            <w:top w:val="none" w:sz="0" w:space="0" w:color="auto"/>
            <w:left w:val="none" w:sz="0" w:space="0" w:color="auto"/>
            <w:bottom w:val="none" w:sz="0" w:space="0" w:color="auto"/>
            <w:right w:val="none" w:sz="0" w:space="0" w:color="auto"/>
          </w:divBdr>
        </w:div>
        <w:div w:id="843012792">
          <w:marLeft w:val="640"/>
          <w:marRight w:val="0"/>
          <w:marTop w:val="0"/>
          <w:marBottom w:val="0"/>
          <w:divBdr>
            <w:top w:val="none" w:sz="0" w:space="0" w:color="auto"/>
            <w:left w:val="none" w:sz="0" w:space="0" w:color="auto"/>
            <w:bottom w:val="none" w:sz="0" w:space="0" w:color="auto"/>
            <w:right w:val="none" w:sz="0" w:space="0" w:color="auto"/>
          </w:divBdr>
        </w:div>
        <w:div w:id="930623901">
          <w:marLeft w:val="640"/>
          <w:marRight w:val="0"/>
          <w:marTop w:val="0"/>
          <w:marBottom w:val="0"/>
          <w:divBdr>
            <w:top w:val="none" w:sz="0" w:space="0" w:color="auto"/>
            <w:left w:val="none" w:sz="0" w:space="0" w:color="auto"/>
            <w:bottom w:val="none" w:sz="0" w:space="0" w:color="auto"/>
            <w:right w:val="none" w:sz="0" w:space="0" w:color="auto"/>
          </w:divBdr>
        </w:div>
        <w:div w:id="1037005940">
          <w:marLeft w:val="640"/>
          <w:marRight w:val="0"/>
          <w:marTop w:val="0"/>
          <w:marBottom w:val="0"/>
          <w:divBdr>
            <w:top w:val="none" w:sz="0" w:space="0" w:color="auto"/>
            <w:left w:val="none" w:sz="0" w:space="0" w:color="auto"/>
            <w:bottom w:val="none" w:sz="0" w:space="0" w:color="auto"/>
            <w:right w:val="none" w:sz="0" w:space="0" w:color="auto"/>
          </w:divBdr>
        </w:div>
        <w:div w:id="1066298686">
          <w:marLeft w:val="640"/>
          <w:marRight w:val="0"/>
          <w:marTop w:val="0"/>
          <w:marBottom w:val="0"/>
          <w:divBdr>
            <w:top w:val="none" w:sz="0" w:space="0" w:color="auto"/>
            <w:left w:val="none" w:sz="0" w:space="0" w:color="auto"/>
            <w:bottom w:val="none" w:sz="0" w:space="0" w:color="auto"/>
            <w:right w:val="none" w:sz="0" w:space="0" w:color="auto"/>
          </w:divBdr>
        </w:div>
        <w:div w:id="1115632075">
          <w:marLeft w:val="640"/>
          <w:marRight w:val="0"/>
          <w:marTop w:val="0"/>
          <w:marBottom w:val="0"/>
          <w:divBdr>
            <w:top w:val="none" w:sz="0" w:space="0" w:color="auto"/>
            <w:left w:val="none" w:sz="0" w:space="0" w:color="auto"/>
            <w:bottom w:val="none" w:sz="0" w:space="0" w:color="auto"/>
            <w:right w:val="none" w:sz="0" w:space="0" w:color="auto"/>
          </w:divBdr>
        </w:div>
        <w:div w:id="1123184335">
          <w:marLeft w:val="640"/>
          <w:marRight w:val="0"/>
          <w:marTop w:val="0"/>
          <w:marBottom w:val="0"/>
          <w:divBdr>
            <w:top w:val="none" w:sz="0" w:space="0" w:color="auto"/>
            <w:left w:val="none" w:sz="0" w:space="0" w:color="auto"/>
            <w:bottom w:val="none" w:sz="0" w:space="0" w:color="auto"/>
            <w:right w:val="none" w:sz="0" w:space="0" w:color="auto"/>
          </w:divBdr>
        </w:div>
        <w:div w:id="1136798921">
          <w:marLeft w:val="640"/>
          <w:marRight w:val="0"/>
          <w:marTop w:val="0"/>
          <w:marBottom w:val="0"/>
          <w:divBdr>
            <w:top w:val="none" w:sz="0" w:space="0" w:color="auto"/>
            <w:left w:val="none" w:sz="0" w:space="0" w:color="auto"/>
            <w:bottom w:val="none" w:sz="0" w:space="0" w:color="auto"/>
            <w:right w:val="none" w:sz="0" w:space="0" w:color="auto"/>
          </w:divBdr>
        </w:div>
        <w:div w:id="1183517728">
          <w:marLeft w:val="640"/>
          <w:marRight w:val="0"/>
          <w:marTop w:val="0"/>
          <w:marBottom w:val="0"/>
          <w:divBdr>
            <w:top w:val="none" w:sz="0" w:space="0" w:color="auto"/>
            <w:left w:val="none" w:sz="0" w:space="0" w:color="auto"/>
            <w:bottom w:val="none" w:sz="0" w:space="0" w:color="auto"/>
            <w:right w:val="none" w:sz="0" w:space="0" w:color="auto"/>
          </w:divBdr>
        </w:div>
        <w:div w:id="1188519517">
          <w:marLeft w:val="640"/>
          <w:marRight w:val="0"/>
          <w:marTop w:val="0"/>
          <w:marBottom w:val="0"/>
          <w:divBdr>
            <w:top w:val="none" w:sz="0" w:space="0" w:color="auto"/>
            <w:left w:val="none" w:sz="0" w:space="0" w:color="auto"/>
            <w:bottom w:val="none" w:sz="0" w:space="0" w:color="auto"/>
            <w:right w:val="none" w:sz="0" w:space="0" w:color="auto"/>
          </w:divBdr>
        </w:div>
        <w:div w:id="1221597404">
          <w:marLeft w:val="640"/>
          <w:marRight w:val="0"/>
          <w:marTop w:val="0"/>
          <w:marBottom w:val="0"/>
          <w:divBdr>
            <w:top w:val="none" w:sz="0" w:space="0" w:color="auto"/>
            <w:left w:val="none" w:sz="0" w:space="0" w:color="auto"/>
            <w:bottom w:val="none" w:sz="0" w:space="0" w:color="auto"/>
            <w:right w:val="none" w:sz="0" w:space="0" w:color="auto"/>
          </w:divBdr>
        </w:div>
        <w:div w:id="1287392433">
          <w:marLeft w:val="640"/>
          <w:marRight w:val="0"/>
          <w:marTop w:val="0"/>
          <w:marBottom w:val="0"/>
          <w:divBdr>
            <w:top w:val="none" w:sz="0" w:space="0" w:color="auto"/>
            <w:left w:val="none" w:sz="0" w:space="0" w:color="auto"/>
            <w:bottom w:val="none" w:sz="0" w:space="0" w:color="auto"/>
            <w:right w:val="none" w:sz="0" w:space="0" w:color="auto"/>
          </w:divBdr>
        </w:div>
        <w:div w:id="1296596880">
          <w:marLeft w:val="640"/>
          <w:marRight w:val="0"/>
          <w:marTop w:val="0"/>
          <w:marBottom w:val="0"/>
          <w:divBdr>
            <w:top w:val="none" w:sz="0" w:space="0" w:color="auto"/>
            <w:left w:val="none" w:sz="0" w:space="0" w:color="auto"/>
            <w:bottom w:val="none" w:sz="0" w:space="0" w:color="auto"/>
            <w:right w:val="none" w:sz="0" w:space="0" w:color="auto"/>
          </w:divBdr>
        </w:div>
        <w:div w:id="1459184842">
          <w:marLeft w:val="640"/>
          <w:marRight w:val="0"/>
          <w:marTop w:val="0"/>
          <w:marBottom w:val="0"/>
          <w:divBdr>
            <w:top w:val="none" w:sz="0" w:space="0" w:color="auto"/>
            <w:left w:val="none" w:sz="0" w:space="0" w:color="auto"/>
            <w:bottom w:val="none" w:sz="0" w:space="0" w:color="auto"/>
            <w:right w:val="none" w:sz="0" w:space="0" w:color="auto"/>
          </w:divBdr>
        </w:div>
        <w:div w:id="1518424473">
          <w:marLeft w:val="640"/>
          <w:marRight w:val="0"/>
          <w:marTop w:val="0"/>
          <w:marBottom w:val="0"/>
          <w:divBdr>
            <w:top w:val="none" w:sz="0" w:space="0" w:color="auto"/>
            <w:left w:val="none" w:sz="0" w:space="0" w:color="auto"/>
            <w:bottom w:val="none" w:sz="0" w:space="0" w:color="auto"/>
            <w:right w:val="none" w:sz="0" w:space="0" w:color="auto"/>
          </w:divBdr>
        </w:div>
        <w:div w:id="1605183656">
          <w:marLeft w:val="640"/>
          <w:marRight w:val="0"/>
          <w:marTop w:val="0"/>
          <w:marBottom w:val="0"/>
          <w:divBdr>
            <w:top w:val="none" w:sz="0" w:space="0" w:color="auto"/>
            <w:left w:val="none" w:sz="0" w:space="0" w:color="auto"/>
            <w:bottom w:val="none" w:sz="0" w:space="0" w:color="auto"/>
            <w:right w:val="none" w:sz="0" w:space="0" w:color="auto"/>
          </w:divBdr>
        </w:div>
        <w:div w:id="1618098302">
          <w:marLeft w:val="640"/>
          <w:marRight w:val="0"/>
          <w:marTop w:val="0"/>
          <w:marBottom w:val="0"/>
          <w:divBdr>
            <w:top w:val="none" w:sz="0" w:space="0" w:color="auto"/>
            <w:left w:val="none" w:sz="0" w:space="0" w:color="auto"/>
            <w:bottom w:val="none" w:sz="0" w:space="0" w:color="auto"/>
            <w:right w:val="none" w:sz="0" w:space="0" w:color="auto"/>
          </w:divBdr>
        </w:div>
        <w:div w:id="1768386058">
          <w:marLeft w:val="640"/>
          <w:marRight w:val="0"/>
          <w:marTop w:val="0"/>
          <w:marBottom w:val="0"/>
          <w:divBdr>
            <w:top w:val="none" w:sz="0" w:space="0" w:color="auto"/>
            <w:left w:val="none" w:sz="0" w:space="0" w:color="auto"/>
            <w:bottom w:val="none" w:sz="0" w:space="0" w:color="auto"/>
            <w:right w:val="none" w:sz="0" w:space="0" w:color="auto"/>
          </w:divBdr>
        </w:div>
        <w:div w:id="1815482928">
          <w:marLeft w:val="640"/>
          <w:marRight w:val="0"/>
          <w:marTop w:val="0"/>
          <w:marBottom w:val="0"/>
          <w:divBdr>
            <w:top w:val="none" w:sz="0" w:space="0" w:color="auto"/>
            <w:left w:val="none" w:sz="0" w:space="0" w:color="auto"/>
            <w:bottom w:val="none" w:sz="0" w:space="0" w:color="auto"/>
            <w:right w:val="none" w:sz="0" w:space="0" w:color="auto"/>
          </w:divBdr>
        </w:div>
        <w:div w:id="1847555664">
          <w:marLeft w:val="640"/>
          <w:marRight w:val="0"/>
          <w:marTop w:val="0"/>
          <w:marBottom w:val="0"/>
          <w:divBdr>
            <w:top w:val="none" w:sz="0" w:space="0" w:color="auto"/>
            <w:left w:val="none" w:sz="0" w:space="0" w:color="auto"/>
            <w:bottom w:val="none" w:sz="0" w:space="0" w:color="auto"/>
            <w:right w:val="none" w:sz="0" w:space="0" w:color="auto"/>
          </w:divBdr>
        </w:div>
        <w:div w:id="1967271120">
          <w:marLeft w:val="640"/>
          <w:marRight w:val="0"/>
          <w:marTop w:val="0"/>
          <w:marBottom w:val="0"/>
          <w:divBdr>
            <w:top w:val="none" w:sz="0" w:space="0" w:color="auto"/>
            <w:left w:val="none" w:sz="0" w:space="0" w:color="auto"/>
            <w:bottom w:val="none" w:sz="0" w:space="0" w:color="auto"/>
            <w:right w:val="none" w:sz="0" w:space="0" w:color="auto"/>
          </w:divBdr>
        </w:div>
        <w:div w:id="2072533158">
          <w:marLeft w:val="640"/>
          <w:marRight w:val="0"/>
          <w:marTop w:val="0"/>
          <w:marBottom w:val="0"/>
          <w:divBdr>
            <w:top w:val="none" w:sz="0" w:space="0" w:color="auto"/>
            <w:left w:val="none" w:sz="0" w:space="0" w:color="auto"/>
            <w:bottom w:val="none" w:sz="0" w:space="0" w:color="auto"/>
            <w:right w:val="none" w:sz="0" w:space="0" w:color="auto"/>
          </w:divBdr>
        </w:div>
      </w:divsChild>
    </w:div>
    <w:div w:id="657613423">
      <w:bodyDiv w:val="1"/>
      <w:marLeft w:val="0"/>
      <w:marRight w:val="0"/>
      <w:marTop w:val="0"/>
      <w:marBottom w:val="0"/>
      <w:divBdr>
        <w:top w:val="none" w:sz="0" w:space="0" w:color="auto"/>
        <w:left w:val="none" w:sz="0" w:space="0" w:color="auto"/>
        <w:bottom w:val="none" w:sz="0" w:space="0" w:color="auto"/>
        <w:right w:val="none" w:sz="0" w:space="0" w:color="auto"/>
      </w:divBdr>
      <w:divsChild>
        <w:div w:id="481432888">
          <w:marLeft w:val="640"/>
          <w:marRight w:val="0"/>
          <w:marTop w:val="0"/>
          <w:marBottom w:val="0"/>
          <w:divBdr>
            <w:top w:val="none" w:sz="0" w:space="0" w:color="auto"/>
            <w:left w:val="none" w:sz="0" w:space="0" w:color="auto"/>
            <w:bottom w:val="none" w:sz="0" w:space="0" w:color="auto"/>
            <w:right w:val="none" w:sz="0" w:space="0" w:color="auto"/>
          </w:divBdr>
        </w:div>
        <w:div w:id="296839089">
          <w:marLeft w:val="640"/>
          <w:marRight w:val="0"/>
          <w:marTop w:val="0"/>
          <w:marBottom w:val="0"/>
          <w:divBdr>
            <w:top w:val="none" w:sz="0" w:space="0" w:color="auto"/>
            <w:left w:val="none" w:sz="0" w:space="0" w:color="auto"/>
            <w:bottom w:val="none" w:sz="0" w:space="0" w:color="auto"/>
            <w:right w:val="none" w:sz="0" w:space="0" w:color="auto"/>
          </w:divBdr>
        </w:div>
        <w:div w:id="954412226">
          <w:marLeft w:val="640"/>
          <w:marRight w:val="0"/>
          <w:marTop w:val="0"/>
          <w:marBottom w:val="0"/>
          <w:divBdr>
            <w:top w:val="none" w:sz="0" w:space="0" w:color="auto"/>
            <w:left w:val="none" w:sz="0" w:space="0" w:color="auto"/>
            <w:bottom w:val="none" w:sz="0" w:space="0" w:color="auto"/>
            <w:right w:val="none" w:sz="0" w:space="0" w:color="auto"/>
          </w:divBdr>
        </w:div>
        <w:div w:id="1748918554">
          <w:marLeft w:val="640"/>
          <w:marRight w:val="0"/>
          <w:marTop w:val="0"/>
          <w:marBottom w:val="0"/>
          <w:divBdr>
            <w:top w:val="none" w:sz="0" w:space="0" w:color="auto"/>
            <w:left w:val="none" w:sz="0" w:space="0" w:color="auto"/>
            <w:bottom w:val="none" w:sz="0" w:space="0" w:color="auto"/>
            <w:right w:val="none" w:sz="0" w:space="0" w:color="auto"/>
          </w:divBdr>
        </w:div>
        <w:div w:id="167791132">
          <w:marLeft w:val="640"/>
          <w:marRight w:val="0"/>
          <w:marTop w:val="0"/>
          <w:marBottom w:val="0"/>
          <w:divBdr>
            <w:top w:val="none" w:sz="0" w:space="0" w:color="auto"/>
            <w:left w:val="none" w:sz="0" w:space="0" w:color="auto"/>
            <w:bottom w:val="none" w:sz="0" w:space="0" w:color="auto"/>
            <w:right w:val="none" w:sz="0" w:space="0" w:color="auto"/>
          </w:divBdr>
        </w:div>
        <w:div w:id="184251983">
          <w:marLeft w:val="640"/>
          <w:marRight w:val="0"/>
          <w:marTop w:val="0"/>
          <w:marBottom w:val="0"/>
          <w:divBdr>
            <w:top w:val="none" w:sz="0" w:space="0" w:color="auto"/>
            <w:left w:val="none" w:sz="0" w:space="0" w:color="auto"/>
            <w:bottom w:val="none" w:sz="0" w:space="0" w:color="auto"/>
            <w:right w:val="none" w:sz="0" w:space="0" w:color="auto"/>
          </w:divBdr>
        </w:div>
        <w:div w:id="1346636849">
          <w:marLeft w:val="640"/>
          <w:marRight w:val="0"/>
          <w:marTop w:val="0"/>
          <w:marBottom w:val="0"/>
          <w:divBdr>
            <w:top w:val="none" w:sz="0" w:space="0" w:color="auto"/>
            <w:left w:val="none" w:sz="0" w:space="0" w:color="auto"/>
            <w:bottom w:val="none" w:sz="0" w:space="0" w:color="auto"/>
            <w:right w:val="none" w:sz="0" w:space="0" w:color="auto"/>
          </w:divBdr>
        </w:div>
        <w:div w:id="1846674892">
          <w:marLeft w:val="640"/>
          <w:marRight w:val="0"/>
          <w:marTop w:val="0"/>
          <w:marBottom w:val="0"/>
          <w:divBdr>
            <w:top w:val="none" w:sz="0" w:space="0" w:color="auto"/>
            <w:left w:val="none" w:sz="0" w:space="0" w:color="auto"/>
            <w:bottom w:val="none" w:sz="0" w:space="0" w:color="auto"/>
            <w:right w:val="none" w:sz="0" w:space="0" w:color="auto"/>
          </w:divBdr>
        </w:div>
        <w:div w:id="1981375230">
          <w:marLeft w:val="640"/>
          <w:marRight w:val="0"/>
          <w:marTop w:val="0"/>
          <w:marBottom w:val="0"/>
          <w:divBdr>
            <w:top w:val="none" w:sz="0" w:space="0" w:color="auto"/>
            <w:left w:val="none" w:sz="0" w:space="0" w:color="auto"/>
            <w:bottom w:val="none" w:sz="0" w:space="0" w:color="auto"/>
            <w:right w:val="none" w:sz="0" w:space="0" w:color="auto"/>
          </w:divBdr>
        </w:div>
        <w:div w:id="1637641973">
          <w:marLeft w:val="640"/>
          <w:marRight w:val="0"/>
          <w:marTop w:val="0"/>
          <w:marBottom w:val="0"/>
          <w:divBdr>
            <w:top w:val="none" w:sz="0" w:space="0" w:color="auto"/>
            <w:left w:val="none" w:sz="0" w:space="0" w:color="auto"/>
            <w:bottom w:val="none" w:sz="0" w:space="0" w:color="auto"/>
            <w:right w:val="none" w:sz="0" w:space="0" w:color="auto"/>
          </w:divBdr>
        </w:div>
        <w:div w:id="958684534">
          <w:marLeft w:val="640"/>
          <w:marRight w:val="0"/>
          <w:marTop w:val="0"/>
          <w:marBottom w:val="0"/>
          <w:divBdr>
            <w:top w:val="none" w:sz="0" w:space="0" w:color="auto"/>
            <w:left w:val="none" w:sz="0" w:space="0" w:color="auto"/>
            <w:bottom w:val="none" w:sz="0" w:space="0" w:color="auto"/>
            <w:right w:val="none" w:sz="0" w:space="0" w:color="auto"/>
          </w:divBdr>
        </w:div>
        <w:div w:id="383061214">
          <w:marLeft w:val="640"/>
          <w:marRight w:val="0"/>
          <w:marTop w:val="0"/>
          <w:marBottom w:val="0"/>
          <w:divBdr>
            <w:top w:val="none" w:sz="0" w:space="0" w:color="auto"/>
            <w:left w:val="none" w:sz="0" w:space="0" w:color="auto"/>
            <w:bottom w:val="none" w:sz="0" w:space="0" w:color="auto"/>
            <w:right w:val="none" w:sz="0" w:space="0" w:color="auto"/>
          </w:divBdr>
        </w:div>
        <w:div w:id="1651594394">
          <w:marLeft w:val="640"/>
          <w:marRight w:val="0"/>
          <w:marTop w:val="0"/>
          <w:marBottom w:val="0"/>
          <w:divBdr>
            <w:top w:val="none" w:sz="0" w:space="0" w:color="auto"/>
            <w:left w:val="none" w:sz="0" w:space="0" w:color="auto"/>
            <w:bottom w:val="none" w:sz="0" w:space="0" w:color="auto"/>
            <w:right w:val="none" w:sz="0" w:space="0" w:color="auto"/>
          </w:divBdr>
        </w:div>
        <w:div w:id="1877768146">
          <w:marLeft w:val="640"/>
          <w:marRight w:val="0"/>
          <w:marTop w:val="0"/>
          <w:marBottom w:val="0"/>
          <w:divBdr>
            <w:top w:val="none" w:sz="0" w:space="0" w:color="auto"/>
            <w:left w:val="none" w:sz="0" w:space="0" w:color="auto"/>
            <w:bottom w:val="none" w:sz="0" w:space="0" w:color="auto"/>
            <w:right w:val="none" w:sz="0" w:space="0" w:color="auto"/>
          </w:divBdr>
        </w:div>
        <w:div w:id="8918223">
          <w:marLeft w:val="640"/>
          <w:marRight w:val="0"/>
          <w:marTop w:val="0"/>
          <w:marBottom w:val="0"/>
          <w:divBdr>
            <w:top w:val="none" w:sz="0" w:space="0" w:color="auto"/>
            <w:left w:val="none" w:sz="0" w:space="0" w:color="auto"/>
            <w:bottom w:val="none" w:sz="0" w:space="0" w:color="auto"/>
            <w:right w:val="none" w:sz="0" w:space="0" w:color="auto"/>
          </w:divBdr>
        </w:div>
        <w:div w:id="457142965">
          <w:marLeft w:val="640"/>
          <w:marRight w:val="0"/>
          <w:marTop w:val="0"/>
          <w:marBottom w:val="0"/>
          <w:divBdr>
            <w:top w:val="none" w:sz="0" w:space="0" w:color="auto"/>
            <w:left w:val="none" w:sz="0" w:space="0" w:color="auto"/>
            <w:bottom w:val="none" w:sz="0" w:space="0" w:color="auto"/>
            <w:right w:val="none" w:sz="0" w:space="0" w:color="auto"/>
          </w:divBdr>
        </w:div>
        <w:div w:id="1722901658">
          <w:marLeft w:val="640"/>
          <w:marRight w:val="0"/>
          <w:marTop w:val="0"/>
          <w:marBottom w:val="0"/>
          <w:divBdr>
            <w:top w:val="none" w:sz="0" w:space="0" w:color="auto"/>
            <w:left w:val="none" w:sz="0" w:space="0" w:color="auto"/>
            <w:bottom w:val="none" w:sz="0" w:space="0" w:color="auto"/>
            <w:right w:val="none" w:sz="0" w:space="0" w:color="auto"/>
          </w:divBdr>
        </w:div>
        <w:div w:id="1003822171">
          <w:marLeft w:val="640"/>
          <w:marRight w:val="0"/>
          <w:marTop w:val="0"/>
          <w:marBottom w:val="0"/>
          <w:divBdr>
            <w:top w:val="none" w:sz="0" w:space="0" w:color="auto"/>
            <w:left w:val="none" w:sz="0" w:space="0" w:color="auto"/>
            <w:bottom w:val="none" w:sz="0" w:space="0" w:color="auto"/>
            <w:right w:val="none" w:sz="0" w:space="0" w:color="auto"/>
          </w:divBdr>
        </w:div>
        <w:div w:id="1565140513">
          <w:marLeft w:val="640"/>
          <w:marRight w:val="0"/>
          <w:marTop w:val="0"/>
          <w:marBottom w:val="0"/>
          <w:divBdr>
            <w:top w:val="none" w:sz="0" w:space="0" w:color="auto"/>
            <w:left w:val="none" w:sz="0" w:space="0" w:color="auto"/>
            <w:bottom w:val="none" w:sz="0" w:space="0" w:color="auto"/>
            <w:right w:val="none" w:sz="0" w:space="0" w:color="auto"/>
          </w:divBdr>
        </w:div>
        <w:div w:id="1860729928">
          <w:marLeft w:val="640"/>
          <w:marRight w:val="0"/>
          <w:marTop w:val="0"/>
          <w:marBottom w:val="0"/>
          <w:divBdr>
            <w:top w:val="none" w:sz="0" w:space="0" w:color="auto"/>
            <w:left w:val="none" w:sz="0" w:space="0" w:color="auto"/>
            <w:bottom w:val="none" w:sz="0" w:space="0" w:color="auto"/>
            <w:right w:val="none" w:sz="0" w:space="0" w:color="auto"/>
          </w:divBdr>
        </w:div>
        <w:div w:id="448478383">
          <w:marLeft w:val="640"/>
          <w:marRight w:val="0"/>
          <w:marTop w:val="0"/>
          <w:marBottom w:val="0"/>
          <w:divBdr>
            <w:top w:val="none" w:sz="0" w:space="0" w:color="auto"/>
            <w:left w:val="none" w:sz="0" w:space="0" w:color="auto"/>
            <w:bottom w:val="none" w:sz="0" w:space="0" w:color="auto"/>
            <w:right w:val="none" w:sz="0" w:space="0" w:color="auto"/>
          </w:divBdr>
        </w:div>
        <w:div w:id="1417746228">
          <w:marLeft w:val="640"/>
          <w:marRight w:val="0"/>
          <w:marTop w:val="0"/>
          <w:marBottom w:val="0"/>
          <w:divBdr>
            <w:top w:val="none" w:sz="0" w:space="0" w:color="auto"/>
            <w:left w:val="none" w:sz="0" w:space="0" w:color="auto"/>
            <w:bottom w:val="none" w:sz="0" w:space="0" w:color="auto"/>
            <w:right w:val="none" w:sz="0" w:space="0" w:color="auto"/>
          </w:divBdr>
        </w:div>
        <w:div w:id="1379743537">
          <w:marLeft w:val="640"/>
          <w:marRight w:val="0"/>
          <w:marTop w:val="0"/>
          <w:marBottom w:val="0"/>
          <w:divBdr>
            <w:top w:val="none" w:sz="0" w:space="0" w:color="auto"/>
            <w:left w:val="none" w:sz="0" w:space="0" w:color="auto"/>
            <w:bottom w:val="none" w:sz="0" w:space="0" w:color="auto"/>
            <w:right w:val="none" w:sz="0" w:space="0" w:color="auto"/>
          </w:divBdr>
        </w:div>
        <w:div w:id="995492968">
          <w:marLeft w:val="640"/>
          <w:marRight w:val="0"/>
          <w:marTop w:val="0"/>
          <w:marBottom w:val="0"/>
          <w:divBdr>
            <w:top w:val="none" w:sz="0" w:space="0" w:color="auto"/>
            <w:left w:val="none" w:sz="0" w:space="0" w:color="auto"/>
            <w:bottom w:val="none" w:sz="0" w:space="0" w:color="auto"/>
            <w:right w:val="none" w:sz="0" w:space="0" w:color="auto"/>
          </w:divBdr>
        </w:div>
        <w:div w:id="615719253">
          <w:marLeft w:val="640"/>
          <w:marRight w:val="0"/>
          <w:marTop w:val="0"/>
          <w:marBottom w:val="0"/>
          <w:divBdr>
            <w:top w:val="none" w:sz="0" w:space="0" w:color="auto"/>
            <w:left w:val="none" w:sz="0" w:space="0" w:color="auto"/>
            <w:bottom w:val="none" w:sz="0" w:space="0" w:color="auto"/>
            <w:right w:val="none" w:sz="0" w:space="0" w:color="auto"/>
          </w:divBdr>
        </w:div>
        <w:div w:id="1086145301">
          <w:marLeft w:val="640"/>
          <w:marRight w:val="0"/>
          <w:marTop w:val="0"/>
          <w:marBottom w:val="0"/>
          <w:divBdr>
            <w:top w:val="none" w:sz="0" w:space="0" w:color="auto"/>
            <w:left w:val="none" w:sz="0" w:space="0" w:color="auto"/>
            <w:bottom w:val="none" w:sz="0" w:space="0" w:color="auto"/>
            <w:right w:val="none" w:sz="0" w:space="0" w:color="auto"/>
          </w:divBdr>
        </w:div>
        <w:div w:id="1944266884">
          <w:marLeft w:val="640"/>
          <w:marRight w:val="0"/>
          <w:marTop w:val="0"/>
          <w:marBottom w:val="0"/>
          <w:divBdr>
            <w:top w:val="none" w:sz="0" w:space="0" w:color="auto"/>
            <w:left w:val="none" w:sz="0" w:space="0" w:color="auto"/>
            <w:bottom w:val="none" w:sz="0" w:space="0" w:color="auto"/>
            <w:right w:val="none" w:sz="0" w:space="0" w:color="auto"/>
          </w:divBdr>
        </w:div>
        <w:div w:id="1855268660">
          <w:marLeft w:val="640"/>
          <w:marRight w:val="0"/>
          <w:marTop w:val="0"/>
          <w:marBottom w:val="0"/>
          <w:divBdr>
            <w:top w:val="none" w:sz="0" w:space="0" w:color="auto"/>
            <w:left w:val="none" w:sz="0" w:space="0" w:color="auto"/>
            <w:bottom w:val="none" w:sz="0" w:space="0" w:color="auto"/>
            <w:right w:val="none" w:sz="0" w:space="0" w:color="auto"/>
          </w:divBdr>
        </w:div>
        <w:div w:id="1814062739">
          <w:marLeft w:val="640"/>
          <w:marRight w:val="0"/>
          <w:marTop w:val="0"/>
          <w:marBottom w:val="0"/>
          <w:divBdr>
            <w:top w:val="none" w:sz="0" w:space="0" w:color="auto"/>
            <w:left w:val="none" w:sz="0" w:space="0" w:color="auto"/>
            <w:bottom w:val="none" w:sz="0" w:space="0" w:color="auto"/>
            <w:right w:val="none" w:sz="0" w:space="0" w:color="auto"/>
          </w:divBdr>
        </w:div>
        <w:div w:id="1899319484">
          <w:marLeft w:val="640"/>
          <w:marRight w:val="0"/>
          <w:marTop w:val="0"/>
          <w:marBottom w:val="0"/>
          <w:divBdr>
            <w:top w:val="none" w:sz="0" w:space="0" w:color="auto"/>
            <w:left w:val="none" w:sz="0" w:space="0" w:color="auto"/>
            <w:bottom w:val="none" w:sz="0" w:space="0" w:color="auto"/>
            <w:right w:val="none" w:sz="0" w:space="0" w:color="auto"/>
          </w:divBdr>
        </w:div>
        <w:div w:id="2122412223">
          <w:marLeft w:val="640"/>
          <w:marRight w:val="0"/>
          <w:marTop w:val="0"/>
          <w:marBottom w:val="0"/>
          <w:divBdr>
            <w:top w:val="none" w:sz="0" w:space="0" w:color="auto"/>
            <w:left w:val="none" w:sz="0" w:space="0" w:color="auto"/>
            <w:bottom w:val="none" w:sz="0" w:space="0" w:color="auto"/>
            <w:right w:val="none" w:sz="0" w:space="0" w:color="auto"/>
          </w:divBdr>
        </w:div>
        <w:div w:id="391470569">
          <w:marLeft w:val="640"/>
          <w:marRight w:val="0"/>
          <w:marTop w:val="0"/>
          <w:marBottom w:val="0"/>
          <w:divBdr>
            <w:top w:val="none" w:sz="0" w:space="0" w:color="auto"/>
            <w:left w:val="none" w:sz="0" w:space="0" w:color="auto"/>
            <w:bottom w:val="none" w:sz="0" w:space="0" w:color="auto"/>
            <w:right w:val="none" w:sz="0" w:space="0" w:color="auto"/>
          </w:divBdr>
        </w:div>
        <w:div w:id="117191945">
          <w:marLeft w:val="640"/>
          <w:marRight w:val="0"/>
          <w:marTop w:val="0"/>
          <w:marBottom w:val="0"/>
          <w:divBdr>
            <w:top w:val="none" w:sz="0" w:space="0" w:color="auto"/>
            <w:left w:val="none" w:sz="0" w:space="0" w:color="auto"/>
            <w:bottom w:val="none" w:sz="0" w:space="0" w:color="auto"/>
            <w:right w:val="none" w:sz="0" w:space="0" w:color="auto"/>
          </w:divBdr>
        </w:div>
        <w:div w:id="1941522438">
          <w:marLeft w:val="640"/>
          <w:marRight w:val="0"/>
          <w:marTop w:val="0"/>
          <w:marBottom w:val="0"/>
          <w:divBdr>
            <w:top w:val="none" w:sz="0" w:space="0" w:color="auto"/>
            <w:left w:val="none" w:sz="0" w:space="0" w:color="auto"/>
            <w:bottom w:val="none" w:sz="0" w:space="0" w:color="auto"/>
            <w:right w:val="none" w:sz="0" w:space="0" w:color="auto"/>
          </w:divBdr>
        </w:div>
        <w:div w:id="1238202576">
          <w:marLeft w:val="640"/>
          <w:marRight w:val="0"/>
          <w:marTop w:val="0"/>
          <w:marBottom w:val="0"/>
          <w:divBdr>
            <w:top w:val="none" w:sz="0" w:space="0" w:color="auto"/>
            <w:left w:val="none" w:sz="0" w:space="0" w:color="auto"/>
            <w:bottom w:val="none" w:sz="0" w:space="0" w:color="auto"/>
            <w:right w:val="none" w:sz="0" w:space="0" w:color="auto"/>
          </w:divBdr>
        </w:div>
        <w:div w:id="384254784">
          <w:marLeft w:val="640"/>
          <w:marRight w:val="0"/>
          <w:marTop w:val="0"/>
          <w:marBottom w:val="0"/>
          <w:divBdr>
            <w:top w:val="none" w:sz="0" w:space="0" w:color="auto"/>
            <w:left w:val="none" w:sz="0" w:space="0" w:color="auto"/>
            <w:bottom w:val="none" w:sz="0" w:space="0" w:color="auto"/>
            <w:right w:val="none" w:sz="0" w:space="0" w:color="auto"/>
          </w:divBdr>
        </w:div>
        <w:div w:id="1887908802">
          <w:marLeft w:val="640"/>
          <w:marRight w:val="0"/>
          <w:marTop w:val="0"/>
          <w:marBottom w:val="0"/>
          <w:divBdr>
            <w:top w:val="none" w:sz="0" w:space="0" w:color="auto"/>
            <w:left w:val="none" w:sz="0" w:space="0" w:color="auto"/>
            <w:bottom w:val="none" w:sz="0" w:space="0" w:color="auto"/>
            <w:right w:val="none" w:sz="0" w:space="0" w:color="auto"/>
          </w:divBdr>
        </w:div>
        <w:div w:id="943614302">
          <w:marLeft w:val="640"/>
          <w:marRight w:val="0"/>
          <w:marTop w:val="0"/>
          <w:marBottom w:val="0"/>
          <w:divBdr>
            <w:top w:val="none" w:sz="0" w:space="0" w:color="auto"/>
            <w:left w:val="none" w:sz="0" w:space="0" w:color="auto"/>
            <w:bottom w:val="none" w:sz="0" w:space="0" w:color="auto"/>
            <w:right w:val="none" w:sz="0" w:space="0" w:color="auto"/>
          </w:divBdr>
        </w:div>
        <w:div w:id="437457950">
          <w:marLeft w:val="640"/>
          <w:marRight w:val="0"/>
          <w:marTop w:val="0"/>
          <w:marBottom w:val="0"/>
          <w:divBdr>
            <w:top w:val="none" w:sz="0" w:space="0" w:color="auto"/>
            <w:left w:val="none" w:sz="0" w:space="0" w:color="auto"/>
            <w:bottom w:val="none" w:sz="0" w:space="0" w:color="auto"/>
            <w:right w:val="none" w:sz="0" w:space="0" w:color="auto"/>
          </w:divBdr>
        </w:div>
        <w:div w:id="714354922">
          <w:marLeft w:val="640"/>
          <w:marRight w:val="0"/>
          <w:marTop w:val="0"/>
          <w:marBottom w:val="0"/>
          <w:divBdr>
            <w:top w:val="none" w:sz="0" w:space="0" w:color="auto"/>
            <w:left w:val="none" w:sz="0" w:space="0" w:color="auto"/>
            <w:bottom w:val="none" w:sz="0" w:space="0" w:color="auto"/>
            <w:right w:val="none" w:sz="0" w:space="0" w:color="auto"/>
          </w:divBdr>
        </w:div>
        <w:div w:id="274295946">
          <w:marLeft w:val="640"/>
          <w:marRight w:val="0"/>
          <w:marTop w:val="0"/>
          <w:marBottom w:val="0"/>
          <w:divBdr>
            <w:top w:val="none" w:sz="0" w:space="0" w:color="auto"/>
            <w:left w:val="none" w:sz="0" w:space="0" w:color="auto"/>
            <w:bottom w:val="none" w:sz="0" w:space="0" w:color="auto"/>
            <w:right w:val="none" w:sz="0" w:space="0" w:color="auto"/>
          </w:divBdr>
        </w:div>
        <w:div w:id="786199259">
          <w:marLeft w:val="640"/>
          <w:marRight w:val="0"/>
          <w:marTop w:val="0"/>
          <w:marBottom w:val="0"/>
          <w:divBdr>
            <w:top w:val="none" w:sz="0" w:space="0" w:color="auto"/>
            <w:left w:val="none" w:sz="0" w:space="0" w:color="auto"/>
            <w:bottom w:val="none" w:sz="0" w:space="0" w:color="auto"/>
            <w:right w:val="none" w:sz="0" w:space="0" w:color="auto"/>
          </w:divBdr>
        </w:div>
        <w:div w:id="2106656087">
          <w:marLeft w:val="640"/>
          <w:marRight w:val="0"/>
          <w:marTop w:val="0"/>
          <w:marBottom w:val="0"/>
          <w:divBdr>
            <w:top w:val="none" w:sz="0" w:space="0" w:color="auto"/>
            <w:left w:val="none" w:sz="0" w:space="0" w:color="auto"/>
            <w:bottom w:val="none" w:sz="0" w:space="0" w:color="auto"/>
            <w:right w:val="none" w:sz="0" w:space="0" w:color="auto"/>
          </w:divBdr>
        </w:div>
        <w:div w:id="1844467922">
          <w:marLeft w:val="640"/>
          <w:marRight w:val="0"/>
          <w:marTop w:val="0"/>
          <w:marBottom w:val="0"/>
          <w:divBdr>
            <w:top w:val="none" w:sz="0" w:space="0" w:color="auto"/>
            <w:left w:val="none" w:sz="0" w:space="0" w:color="auto"/>
            <w:bottom w:val="none" w:sz="0" w:space="0" w:color="auto"/>
            <w:right w:val="none" w:sz="0" w:space="0" w:color="auto"/>
          </w:divBdr>
        </w:div>
        <w:div w:id="49348944">
          <w:marLeft w:val="640"/>
          <w:marRight w:val="0"/>
          <w:marTop w:val="0"/>
          <w:marBottom w:val="0"/>
          <w:divBdr>
            <w:top w:val="none" w:sz="0" w:space="0" w:color="auto"/>
            <w:left w:val="none" w:sz="0" w:space="0" w:color="auto"/>
            <w:bottom w:val="none" w:sz="0" w:space="0" w:color="auto"/>
            <w:right w:val="none" w:sz="0" w:space="0" w:color="auto"/>
          </w:divBdr>
        </w:div>
        <w:div w:id="2031493309">
          <w:marLeft w:val="640"/>
          <w:marRight w:val="0"/>
          <w:marTop w:val="0"/>
          <w:marBottom w:val="0"/>
          <w:divBdr>
            <w:top w:val="none" w:sz="0" w:space="0" w:color="auto"/>
            <w:left w:val="none" w:sz="0" w:space="0" w:color="auto"/>
            <w:bottom w:val="none" w:sz="0" w:space="0" w:color="auto"/>
            <w:right w:val="none" w:sz="0" w:space="0" w:color="auto"/>
          </w:divBdr>
        </w:div>
        <w:div w:id="1630934024">
          <w:marLeft w:val="640"/>
          <w:marRight w:val="0"/>
          <w:marTop w:val="0"/>
          <w:marBottom w:val="0"/>
          <w:divBdr>
            <w:top w:val="none" w:sz="0" w:space="0" w:color="auto"/>
            <w:left w:val="none" w:sz="0" w:space="0" w:color="auto"/>
            <w:bottom w:val="none" w:sz="0" w:space="0" w:color="auto"/>
            <w:right w:val="none" w:sz="0" w:space="0" w:color="auto"/>
          </w:divBdr>
        </w:div>
      </w:divsChild>
    </w:div>
    <w:div w:id="669528248">
      <w:bodyDiv w:val="1"/>
      <w:marLeft w:val="0"/>
      <w:marRight w:val="0"/>
      <w:marTop w:val="0"/>
      <w:marBottom w:val="0"/>
      <w:divBdr>
        <w:top w:val="none" w:sz="0" w:space="0" w:color="auto"/>
        <w:left w:val="none" w:sz="0" w:space="0" w:color="auto"/>
        <w:bottom w:val="none" w:sz="0" w:space="0" w:color="auto"/>
        <w:right w:val="none" w:sz="0" w:space="0" w:color="auto"/>
      </w:divBdr>
      <w:divsChild>
        <w:div w:id="1168865335">
          <w:marLeft w:val="640"/>
          <w:marRight w:val="0"/>
          <w:marTop w:val="0"/>
          <w:marBottom w:val="0"/>
          <w:divBdr>
            <w:top w:val="none" w:sz="0" w:space="0" w:color="auto"/>
            <w:left w:val="none" w:sz="0" w:space="0" w:color="auto"/>
            <w:bottom w:val="none" w:sz="0" w:space="0" w:color="auto"/>
            <w:right w:val="none" w:sz="0" w:space="0" w:color="auto"/>
          </w:divBdr>
        </w:div>
        <w:div w:id="95251541">
          <w:marLeft w:val="640"/>
          <w:marRight w:val="0"/>
          <w:marTop w:val="0"/>
          <w:marBottom w:val="0"/>
          <w:divBdr>
            <w:top w:val="none" w:sz="0" w:space="0" w:color="auto"/>
            <w:left w:val="none" w:sz="0" w:space="0" w:color="auto"/>
            <w:bottom w:val="none" w:sz="0" w:space="0" w:color="auto"/>
            <w:right w:val="none" w:sz="0" w:space="0" w:color="auto"/>
          </w:divBdr>
        </w:div>
        <w:div w:id="481239770">
          <w:marLeft w:val="640"/>
          <w:marRight w:val="0"/>
          <w:marTop w:val="0"/>
          <w:marBottom w:val="0"/>
          <w:divBdr>
            <w:top w:val="none" w:sz="0" w:space="0" w:color="auto"/>
            <w:left w:val="none" w:sz="0" w:space="0" w:color="auto"/>
            <w:bottom w:val="none" w:sz="0" w:space="0" w:color="auto"/>
            <w:right w:val="none" w:sz="0" w:space="0" w:color="auto"/>
          </w:divBdr>
        </w:div>
        <w:div w:id="697393651">
          <w:marLeft w:val="640"/>
          <w:marRight w:val="0"/>
          <w:marTop w:val="0"/>
          <w:marBottom w:val="0"/>
          <w:divBdr>
            <w:top w:val="none" w:sz="0" w:space="0" w:color="auto"/>
            <w:left w:val="none" w:sz="0" w:space="0" w:color="auto"/>
            <w:bottom w:val="none" w:sz="0" w:space="0" w:color="auto"/>
            <w:right w:val="none" w:sz="0" w:space="0" w:color="auto"/>
          </w:divBdr>
        </w:div>
        <w:div w:id="1272591326">
          <w:marLeft w:val="640"/>
          <w:marRight w:val="0"/>
          <w:marTop w:val="0"/>
          <w:marBottom w:val="0"/>
          <w:divBdr>
            <w:top w:val="none" w:sz="0" w:space="0" w:color="auto"/>
            <w:left w:val="none" w:sz="0" w:space="0" w:color="auto"/>
            <w:bottom w:val="none" w:sz="0" w:space="0" w:color="auto"/>
            <w:right w:val="none" w:sz="0" w:space="0" w:color="auto"/>
          </w:divBdr>
        </w:div>
        <w:div w:id="1667441114">
          <w:marLeft w:val="640"/>
          <w:marRight w:val="0"/>
          <w:marTop w:val="0"/>
          <w:marBottom w:val="0"/>
          <w:divBdr>
            <w:top w:val="none" w:sz="0" w:space="0" w:color="auto"/>
            <w:left w:val="none" w:sz="0" w:space="0" w:color="auto"/>
            <w:bottom w:val="none" w:sz="0" w:space="0" w:color="auto"/>
            <w:right w:val="none" w:sz="0" w:space="0" w:color="auto"/>
          </w:divBdr>
        </w:div>
        <w:div w:id="986475395">
          <w:marLeft w:val="640"/>
          <w:marRight w:val="0"/>
          <w:marTop w:val="0"/>
          <w:marBottom w:val="0"/>
          <w:divBdr>
            <w:top w:val="none" w:sz="0" w:space="0" w:color="auto"/>
            <w:left w:val="none" w:sz="0" w:space="0" w:color="auto"/>
            <w:bottom w:val="none" w:sz="0" w:space="0" w:color="auto"/>
            <w:right w:val="none" w:sz="0" w:space="0" w:color="auto"/>
          </w:divBdr>
        </w:div>
        <w:div w:id="991567696">
          <w:marLeft w:val="640"/>
          <w:marRight w:val="0"/>
          <w:marTop w:val="0"/>
          <w:marBottom w:val="0"/>
          <w:divBdr>
            <w:top w:val="none" w:sz="0" w:space="0" w:color="auto"/>
            <w:left w:val="none" w:sz="0" w:space="0" w:color="auto"/>
            <w:bottom w:val="none" w:sz="0" w:space="0" w:color="auto"/>
            <w:right w:val="none" w:sz="0" w:space="0" w:color="auto"/>
          </w:divBdr>
        </w:div>
        <w:div w:id="1477648228">
          <w:marLeft w:val="640"/>
          <w:marRight w:val="0"/>
          <w:marTop w:val="0"/>
          <w:marBottom w:val="0"/>
          <w:divBdr>
            <w:top w:val="none" w:sz="0" w:space="0" w:color="auto"/>
            <w:left w:val="none" w:sz="0" w:space="0" w:color="auto"/>
            <w:bottom w:val="none" w:sz="0" w:space="0" w:color="auto"/>
            <w:right w:val="none" w:sz="0" w:space="0" w:color="auto"/>
          </w:divBdr>
        </w:div>
        <w:div w:id="1032344979">
          <w:marLeft w:val="640"/>
          <w:marRight w:val="0"/>
          <w:marTop w:val="0"/>
          <w:marBottom w:val="0"/>
          <w:divBdr>
            <w:top w:val="none" w:sz="0" w:space="0" w:color="auto"/>
            <w:left w:val="none" w:sz="0" w:space="0" w:color="auto"/>
            <w:bottom w:val="none" w:sz="0" w:space="0" w:color="auto"/>
            <w:right w:val="none" w:sz="0" w:space="0" w:color="auto"/>
          </w:divBdr>
        </w:div>
        <w:div w:id="2075658503">
          <w:marLeft w:val="640"/>
          <w:marRight w:val="0"/>
          <w:marTop w:val="0"/>
          <w:marBottom w:val="0"/>
          <w:divBdr>
            <w:top w:val="none" w:sz="0" w:space="0" w:color="auto"/>
            <w:left w:val="none" w:sz="0" w:space="0" w:color="auto"/>
            <w:bottom w:val="none" w:sz="0" w:space="0" w:color="auto"/>
            <w:right w:val="none" w:sz="0" w:space="0" w:color="auto"/>
          </w:divBdr>
        </w:div>
        <w:div w:id="1643583256">
          <w:marLeft w:val="640"/>
          <w:marRight w:val="0"/>
          <w:marTop w:val="0"/>
          <w:marBottom w:val="0"/>
          <w:divBdr>
            <w:top w:val="none" w:sz="0" w:space="0" w:color="auto"/>
            <w:left w:val="none" w:sz="0" w:space="0" w:color="auto"/>
            <w:bottom w:val="none" w:sz="0" w:space="0" w:color="auto"/>
            <w:right w:val="none" w:sz="0" w:space="0" w:color="auto"/>
          </w:divBdr>
        </w:div>
        <w:div w:id="8144842">
          <w:marLeft w:val="640"/>
          <w:marRight w:val="0"/>
          <w:marTop w:val="0"/>
          <w:marBottom w:val="0"/>
          <w:divBdr>
            <w:top w:val="none" w:sz="0" w:space="0" w:color="auto"/>
            <w:left w:val="none" w:sz="0" w:space="0" w:color="auto"/>
            <w:bottom w:val="none" w:sz="0" w:space="0" w:color="auto"/>
            <w:right w:val="none" w:sz="0" w:space="0" w:color="auto"/>
          </w:divBdr>
        </w:div>
        <w:div w:id="1058017698">
          <w:marLeft w:val="640"/>
          <w:marRight w:val="0"/>
          <w:marTop w:val="0"/>
          <w:marBottom w:val="0"/>
          <w:divBdr>
            <w:top w:val="none" w:sz="0" w:space="0" w:color="auto"/>
            <w:left w:val="none" w:sz="0" w:space="0" w:color="auto"/>
            <w:bottom w:val="none" w:sz="0" w:space="0" w:color="auto"/>
            <w:right w:val="none" w:sz="0" w:space="0" w:color="auto"/>
          </w:divBdr>
        </w:div>
        <w:div w:id="1896743695">
          <w:marLeft w:val="640"/>
          <w:marRight w:val="0"/>
          <w:marTop w:val="0"/>
          <w:marBottom w:val="0"/>
          <w:divBdr>
            <w:top w:val="none" w:sz="0" w:space="0" w:color="auto"/>
            <w:left w:val="none" w:sz="0" w:space="0" w:color="auto"/>
            <w:bottom w:val="none" w:sz="0" w:space="0" w:color="auto"/>
            <w:right w:val="none" w:sz="0" w:space="0" w:color="auto"/>
          </w:divBdr>
        </w:div>
        <w:div w:id="1809081427">
          <w:marLeft w:val="640"/>
          <w:marRight w:val="0"/>
          <w:marTop w:val="0"/>
          <w:marBottom w:val="0"/>
          <w:divBdr>
            <w:top w:val="none" w:sz="0" w:space="0" w:color="auto"/>
            <w:left w:val="none" w:sz="0" w:space="0" w:color="auto"/>
            <w:bottom w:val="none" w:sz="0" w:space="0" w:color="auto"/>
            <w:right w:val="none" w:sz="0" w:space="0" w:color="auto"/>
          </w:divBdr>
        </w:div>
        <w:div w:id="1971590435">
          <w:marLeft w:val="640"/>
          <w:marRight w:val="0"/>
          <w:marTop w:val="0"/>
          <w:marBottom w:val="0"/>
          <w:divBdr>
            <w:top w:val="none" w:sz="0" w:space="0" w:color="auto"/>
            <w:left w:val="none" w:sz="0" w:space="0" w:color="auto"/>
            <w:bottom w:val="none" w:sz="0" w:space="0" w:color="auto"/>
            <w:right w:val="none" w:sz="0" w:space="0" w:color="auto"/>
          </w:divBdr>
        </w:div>
        <w:div w:id="1587962353">
          <w:marLeft w:val="640"/>
          <w:marRight w:val="0"/>
          <w:marTop w:val="0"/>
          <w:marBottom w:val="0"/>
          <w:divBdr>
            <w:top w:val="none" w:sz="0" w:space="0" w:color="auto"/>
            <w:left w:val="none" w:sz="0" w:space="0" w:color="auto"/>
            <w:bottom w:val="none" w:sz="0" w:space="0" w:color="auto"/>
            <w:right w:val="none" w:sz="0" w:space="0" w:color="auto"/>
          </w:divBdr>
        </w:div>
        <w:div w:id="1922369993">
          <w:marLeft w:val="640"/>
          <w:marRight w:val="0"/>
          <w:marTop w:val="0"/>
          <w:marBottom w:val="0"/>
          <w:divBdr>
            <w:top w:val="none" w:sz="0" w:space="0" w:color="auto"/>
            <w:left w:val="none" w:sz="0" w:space="0" w:color="auto"/>
            <w:bottom w:val="none" w:sz="0" w:space="0" w:color="auto"/>
            <w:right w:val="none" w:sz="0" w:space="0" w:color="auto"/>
          </w:divBdr>
        </w:div>
        <w:div w:id="2048481361">
          <w:marLeft w:val="640"/>
          <w:marRight w:val="0"/>
          <w:marTop w:val="0"/>
          <w:marBottom w:val="0"/>
          <w:divBdr>
            <w:top w:val="none" w:sz="0" w:space="0" w:color="auto"/>
            <w:left w:val="none" w:sz="0" w:space="0" w:color="auto"/>
            <w:bottom w:val="none" w:sz="0" w:space="0" w:color="auto"/>
            <w:right w:val="none" w:sz="0" w:space="0" w:color="auto"/>
          </w:divBdr>
        </w:div>
        <w:div w:id="796218894">
          <w:marLeft w:val="640"/>
          <w:marRight w:val="0"/>
          <w:marTop w:val="0"/>
          <w:marBottom w:val="0"/>
          <w:divBdr>
            <w:top w:val="none" w:sz="0" w:space="0" w:color="auto"/>
            <w:left w:val="none" w:sz="0" w:space="0" w:color="auto"/>
            <w:bottom w:val="none" w:sz="0" w:space="0" w:color="auto"/>
            <w:right w:val="none" w:sz="0" w:space="0" w:color="auto"/>
          </w:divBdr>
        </w:div>
        <w:div w:id="2113820808">
          <w:marLeft w:val="640"/>
          <w:marRight w:val="0"/>
          <w:marTop w:val="0"/>
          <w:marBottom w:val="0"/>
          <w:divBdr>
            <w:top w:val="none" w:sz="0" w:space="0" w:color="auto"/>
            <w:left w:val="none" w:sz="0" w:space="0" w:color="auto"/>
            <w:bottom w:val="none" w:sz="0" w:space="0" w:color="auto"/>
            <w:right w:val="none" w:sz="0" w:space="0" w:color="auto"/>
          </w:divBdr>
        </w:div>
        <w:div w:id="62721085">
          <w:marLeft w:val="640"/>
          <w:marRight w:val="0"/>
          <w:marTop w:val="0"/>
          <w:marBottom w:val="0"/>
          <w:divBdr>
            <w:top w:val="none" w:sz="0" w:space="0" w:color="auto"/>
            <w:left w:val="none" w:sz="0" w:space="0" w:color="auto"/>
            <w:bottom w:val="none" w:sz="0" w:space="0" w:color="auto"/>
            <w:right w:val="none" w:sz="0" w:space="0" w:color="auto"/>
          </w:divBdr>
        </w:div>
        <w:div w:id="2076587424">
          <w:marLeft w:val="640"/>
          <w:marRight w:val="0"/>
          <w:marTop w:val="0"/>
          <w:marBottom w:val="0"/>
          <w:divBdr>
            <w:top w:val="none" w:sz="0" w:space="0" w:color="auto"/>
            <w:left w:val="none" w:sz="0" w:space="0" w:color="auto"/>
            <w:bottom w:val="none" w:sz="0" w:space="0" w:color="auto"/>
            <w:right w:val="none" w:sz="0" w:space="0" w:color="auto"/>
          </w:divBdr>
        </w:div>
        <w:div w:id="1645112646">
          <w:marLeft w:val="640"/>
          <w:marRight w:val="0"/>
          <w:marTop w:val="0"/>
          <w:marBottom w:val="0"/>
          <w:divBdr>
            <w:top w:val="none" w:sz="0" w:space="0" w:color="auto"/>
            <w:left w:val="none" w:sz="0" w:space="0" w:color="auto"/>
            <w:bottom w:val="none" w:sz="0" w:space="0" w:color="auto"/>
            <w:right w:val="none" w:sz="0" w:space="0" w:color="auto"/>
          </w:divBdr>
        </w:div>
        <w:div w:id="804544802">
          <w:marLeft w:val="640"/>
          <w:marRight w:val="0"/>
          <w:marTop w:val="0"/>
          <w:marBottom w:val="0"/>
          <w:divBdr>
            <w:top w:val="none" w:sz="0" w:space="0" w:color="auto"/>
            <w:left w:val="none" w:sz="0" w:space="0" w:color="auto"/>
            <w:bottom w:val="none" w:sz="0" w:space="0" w:color="auto"/>
            <w:right w:val="none" w:sz="0" w:space="0" w:color="auto"/>
          </w:divBdr>
        </w:div>
        <w:div w:id="2000183051">
          <w:marLeft w:val="640"/>
          <w:marRight w:val="0"/>
          <w:marTop w:val="0"/>
          <w:marBottom w:val="0"/>
          <w:divBdr>
            <w:top w:val="none" w:sz="0" w:space="0" w:color="auto"/>
            <w:left w:val="none" w:sz="0" w:space="0" w:color="auto"/>
            <w:bottom w:val="none" w:sz="0" w:space="0" w:color="auto"/>
            <w:right w:val="none" w:sz="0" w:space="0" w:color="auto"/>
          </w:divBdr>
        </w:div>
        <w:div w:id="1448695246">
          <w:marLeft w:val="640"/>
          <w:marRight w:val="0"/>
          <w:marTop w:val="0"/>
          <w:marBottom w:val="0"/>
          <w:divBdr>
            <w:top w:val="none" w:sz="0" w:space="0" w:color="auto"/>
            <w:left w:val="none" w:sz="0" w:space="0" w:color="auto"/>
            <w:bottom w:val="none" w:sz="0" w:space="0" w:color="auto"/>
            <w:right w:val="none" w:sz="0" w:space="0" w:color="auto"/>
          </w:divBdr>
        </w:div>
        <w:div w:id="1908416616">
          <w:marLeft w:val="640"/>
          <w:marRight w:val="0"/>
          <w:marTop w:val="0"/>
          <w:marBottom w:val="0"/>
          <w:divBdr>
            <w:top w:val="none" w:sz="0" w:space="0" w:color="auto"/>
            <w:left w:val="none" w:sz="0" w:space="0" w:color="auto"/>
            <w:bottom w:val="none" w:sz="0" w:space="0" w:color="auto"/>
            <w:right w:val="none" w:sz="0" w:space="0" w:color="auto"/>
          </w:divBdr>
        </w:div>
        <w:div w:id="1250234835">
          <w:marLeft w:val="640"/>
          <w:marRight w:val="0"/>
          <w:marTop w:val="0"/>
          <w:marBottom w:val="0"/>
          <w:divBdr>
            <w:top w:val="none" w:sz="0" w:space="0" w:color="auto"/>
            <w:left w:val="none" w:sz="0" w:space="0" w:color="auto"/>
            <w:bottom w:val="none" w:sz="0" w:space="0" w:color="auto"/>
            <w:right w:val="none" w:sz="0" w:space="0" w:color="auto"/>
          </w:divBdr>
        </w:div>
        <w:div w:id="1459910302">
          <w:marLeft w:val="640"/>
          <w:marRight w:val="0"/>
          <w:marTop w:val="0"/>
          <w:marBottom w:val="0"/>
          <w:divBdr>
            <w:top w:val="none" w:sz="0" w:space="0" w:color="auto"/>
            <w:left w:val="none" w:sz="0" w:space="0" w:color="auto"/>
            <w:bottom w:val="none" w:sz="0" w:space="0" w:color="auto"/>
            <w:right w:val="none" w:sz="0" w:space="0" w:color="auto"/>
          </w:divBdr>
        </w:div>
        <w:div w:id="1095708883">
          <w:marLeft w:val="640"/>
          <w:marRight w:val="0"/>
          <w:marTop w:val="0"/>
          <w:marBottom w:val="0"/>
          <w:divBdr>
            <w:top w:val="none" w:sz="0" w:space="0" w:color="auto"/>
            <w:left w:val="none" w:sz="0" w:space="0" w:color="auto"/>
            <w:bottom w:val="none" w:sz="0" w:space="0" w:color="auto"/>
            <w:right w:val="none" w:sz="0" w:space="0" w:color="auto"/>
          </w:divBdr>
        </w:div>
        <w:div w:id="787358377">
          <w:marLeft w:val="640"/>
          <w:marRight w:val="0"/>
          <w:marTop w:val="0"/>
          <w:marBottom w:val="0"/>
          <w:divBdr>
            <w:top w:val="none" w:sz="0" w:space="0" w:color="auto"/>
            <w:left w:val="none" w:sz="0" w:space="0" w:color="auto"/>
            <w:bottom w:val="none" w:sz="0" w:space="0" w:color="auto"/>
            <w:right w:val="none" w:sz="0" w:space="0" w:color="auto"/>
          </w:divBdr>
        </w:div>
        <w:div w:id="954673512">
          <w:marLeft w:val="640"/>
          <w:marRight w:val="0"/>
          <w:marTop w:val="0"/>
          <w:marBottom w:val="0"/>
          <w:divBdr>
            <w:top w:val="none" w:sz="0" w:space="0" w:color="auto"/>
            <w:left w:val="none" w:sz="0" w:space="0" w:color="auto"/>
            <w:bottom w:val="none" w:sz="0" w:space="0" w:color="auto"/>
            <w:right w:val="none" w:sz="0" w:space="0" w:color="auto"/>
          </w:divBdr>
        </w:div>
        <w:div w:id="445927624">
          <w:marLeft w:val="640"/>
          <w:marRight w:val="0"/>
          <w:marTop w:val="0"/>
          <w:marBottom w:val="0"/>
          <w:divBdr>
            <w:top w:val="none" w:sz="0" w:space="0" w:color="auto"/>
            <w:left w:val="none" w:sz="0" w:space="0" w:color="auto"/>
            <w:bottom w:val="none" w:sz="0" w:space="0" w:color="auto"/>
            <w:right w:val="none" w:sz="0" w:space="0" w:color="auto"/>
          </w:divBdr>
        </w:div>
        <w:div w:id="705448019">
          <w:marLeft w:val="640"/>
          <w:marRight w:val="0"/>
          <w:marTop w:val="0"/>
          <w:marBottom w:val="0"/>
          <w:divBdr>
            <w:top w:val="none" w:sz="0" w:space="0" w:color="auto"/>
            <w:left w:val="none" w:sz="0" w:space="0" w:color="auto"/>
            <w:bottom w:val="none" w:sz="0" w:space="0" w:color="auto"/>
            <w:right w:val="none" w:sz="0" w:space="0" w:color="auto"/>
          </w:divBdr>
        </w:div>
        <w:div w:id="1056319222">
          <w:marLeft w:val="640"/>
          <w:marRight w:val="0"/>
          <w:marTop w:val="0"/>
          <w:marBottom w:val="0"/>
          <w:divBdr>
            <w:top w:val="none" w:sz="0" w:space="0" w:color="auto"/>
            <w:left w:val="none" w:sz="0" w:space="0" w:color="auto"/>
            <w:bottom w:val="none" w:sz="0" w:space="0" w:color="auto"/>
            <w:right w:val="none" w:sz="0" w:space="0" w:color="auto"/>
          </w:divBdr>
        </w:div>
        <w:div w:id="967667697">
          <w:marLeft w:val="640"/>
          <w:marRight w:val="0"/>
          <w:marTop w:val="0"/>
          <w:marBottom w:val="0"/>
          <w:divBdr>
            <w:top w:val="none" w:sz="0" w:space="0" w:color="auto"/>
            <w:left w:val="none" w:sz="0" w:space="0" w:color="auto"/>
            <w:bottom w:val="none" w:sz="0" w:space="0" w:color="auto"/>
            <w:right w:val="none" w:sz="0" w:space="0" w:color="auto"/>
          </w:divBdr>
        </w:div>
        <w:div w:id="444421724">
          <w:marLeft w:val="640"/>
          <w:marRight w:val="0"/>
          <w:marTop w:val="0"/>
          <w:marBottom w:val="0"/>
          <w:divBdr>
            <w:top w:val="none" w:sz="0" w:space="0" w:color="auto"/>
            <w:left w:val="none" w:sz="0" w:space="0" w:color="auto"/>
            <w:bottom w:val="none" w:sz="0" w:space="0" w:color="auto"/>
            <w:right w:val="none" w:sz="0" w:space="0" w:color="auto"/>
          </w:divBdr>
        </w:div>
        <w:div w:id="478612783">
          <w:marLeft w:val="640"/>
          <w:marRight w:val="0"/>
          <w:marTop w:val="0"/>
          <w:marBottom w:val="0"/>
          <w:divBdr>
            <w:top w:val="none" w:sz="0" w:space="0" w:color="auto"/>
            <w:left w:val="none" w:sz="0" w:space="0" w:color="auto"/>
            <w:bottom w:val="none" w:sz="0" w:space="0" w:color="auto"/>
            <w:right w:val="none" w:sz="0" w:space="0" w:color="auto"/>
          </w:divBdr>
        </w:div>
        <w:div w:id="1083529924">
          <w:marLeft w:val="640"/>
          <w:marRight w:val="0"/>
          <w:marTop w:val="0"/>
          <w:marBottom w:val="0"/>
          <w:divBdr>
            <w:top w:val="none" w:sz="0" w:space="0" w:color="auto"/>
            <w:left w:val="none" w:sz="0" w:space="0" w:color="auto"/>
            <w:bottom w:val="none" w:sz="0" w:space="0" w:color="auto"/>
            <w:right w:val="none" w:sz="0" w:space="0" w:color="auto"/>
          </w:divBdr>
        </w:div>
        <w:div w:id="796680764">
          <w:marLeft w:val="640"/>
          <w:marRight w:val="0"/>
          <w:marTop w:val="0"/>
          <w:marBottom w:val="0"/>
          <w:divBdr>
            <w:top w:val="none" w:sz="0" w:space="0" w:color="auto"/>
            <w:left w:val="none" w:sz="0" w:space="0" w:color="auto"/>
            <w:bottom w:val="none" w:sz="0" w:space="0" w:color="auto"/>
            <w:right w:val="none" w:sz="0" w:space="0" w:color="auto"/>
          </w:divBdr>
        </w:div>
        <w:div w:id="1135484927">
          <w:marLeft w:val="640"/>
          <w:marRight w:val="0"/>
          <w:marTop w:val="0"/>
          <w:marBottom w:val="0"/>
          <w:divBdr>
            <w:top w:val="none" w:sz="0" w:space="0" w:color="auto"/>
            <w:left w:val="none" w:sz="0" w:space="0" w:color="auto"/>
            <w:bottom w:val="none" w:sz="0" w:space="0" w:color="auto"/>
            <w:right w:val="none" w:sz="0" w:space="0" w:color="auto"/>
          </w:divBdr>
        </w:div>
        <w:div w:id="6831323">
          <w:marLeft w:val="640"/>
          <w:marRight w:val="0"/>
          <w:marTop w:val="0"/>
          <w:marBottom w:val="0"/>
          <w:divBdr>
            <w:top w:val="none" w:sz="0" w:space="0" w:color="auto"/>
            <w:left w:val="none" w:sz="0" w:space="0" w:color="auto"/>
            <w:bottom w:val="none" w:sz="0" w:space="0" w:color="auto"/>
            <w:right w:val="none" w:sz="0" w:space="0" w:color="auto"/>
          </w:divBdr>
        </w:div>
      </w:divsChild>
    </w:div>
    <w:div w:id="687410252">
      <w:bodyDiv w:val="1"/>
      <w:marLeft w:val="0"/>
      <w:marRight w:val="0"/>
      <w:marTop w:val="0"/>
      <w:marBottom w:val="0"/>
      <w:divBdr>
        <w:top w:val="none" w:sz="0" w:space="0" w:color="auto"/>
        <w:left w:val="none" w:sz="0" w:space="0" w:color="auto"/>
        <w:bottom w:val="none" w:sz="0" w:space="0" w:color="auto"/>
        <w:right w:val="none" w:sz="0" w:space="0" w:color="auto"/>
      </w:divBdr>
      <w:divsChild>
        <w:div w:id="172381749">
          <w:marLeft w:val="640"/>
          <w:marRight w:val="0"/>
          <w:marTop w:val="0"/>
          <w:marBottom w:val="0"/>
          <w:divBdr>
            <w:top w:val="none" w:sz="0" w:space="0" w:color="auto"/>
            <w:left w:val="none" w:sz="0" w:space="0" w:color="auto"/>
            <w:bottom w:val="none" w:sz="0" w:space="0" w:color="auto"/>
            <w:right w:val="none" w:sz="0" w:space="0" w:color="auto"/>
          </w:divBdr>
        </w:div>
        <w:div w:id="217087476">
          <w:marLeft w:val="640"/>
          <w:marRight w:val="0"/>
          <w:marTop w:val="0"/>
          <w:marBottom w:val="0"/>
          <w:divBdr>
            <w:top w:val="none" w:sz="0" w:space="0" w:color="auto"/>
            <w:left w:val="none" w:sz="0" w:space="0" w:color="auto"/>
            <w:bottom w:val="none" w:sz="0" w:space="0" w:color="auto"/>
            <w:right w:val="none" w:sz="0" w:space="0" w:color="auto"/>
          </w:divBdr>
        </w:div>
        <w:div w:id="415983004">
          <w:marLeft w:val="640"/>
          <w:marRight w:val="0"/>
          <w:marTop w:val="0"/>
          <w:marBottom w:val="0"/>
          <w:divBdr>
            <w:top w:val="none" w:sz="0" w:space="0" w:color="auto"/>
            <w:left w:val="none" w:sz="0" w:space="0" w:color="auto"/>
            <w:bottom w:val="none" w:sz="0" w:space="0" w:color="auto"/>
            <w:right w:val="none" w:sz="0" w:space="0" w:color="auto"/>
          </w:divBdr>
        </w:div>
        <w:div w:id="573854571">
          <w:marLeft w:val="640"/>
          <w:marRight w:val="0"/>
          <w:marTop w:val="0"/>
          <w:marBottom w:val="0"/>
          <w:divBdr>
            <w:top w:val="none" w:sz="0" w:space="0" w:color="auto"/>
            <w:left w:val="none" w:sz="0" w:space="0" w:color="auto"/>
            <w:bottom w:val="none" w:sz="0" w:space="0" w:color="auto"/>
            <w:right w:val="none" w:sz="0" w:space="0" w:color="auto"/>
          </w:divBdr>
        </w:div>
        <w:div w:id="859969315">
          <w:marLeft w:val="640"/>
          <w:marRight w:val="0"/>
          <w:marTop w:val="0"/>
          <w:marBottom w:val="0"/>
          <w:divBdr>
            <w:top w:val="none" w:sz="0" w:space="0" w:color="auto"/>
            <w:left w:val="none" w:sz="0" w:space="0" w:color="auto"/>
            <w:bottom w:val="none" w:sz="0" w:space="0" w:color="auto"/>
            <w:right w:val="none" w:sz="0" w:space="0" w:color="auto"/>
          </w:divBdr>
        </w:div>
        <w:div w:id="891113957">
          <w:marLeft w:val="640"/>
          <w:marRight w:val="0"/>
          <w:marTop w:val="0"/>
          <w:marBottom w:val="0"/>
          <w:divBdr>
            <w:top w:val="none" w:sz="0" w:space="0" w:color="auto"/>
            <w:left w:val="none" w:sz="0" w:space="0" w:color="auto"/>
            <w:bottom w:val="none" w:sz="0" w:space="0" w:color="auto"/>
            <w:right w:val="none" w:sz="0" w:space="0" w:color="auto"/>
          </w:divBdr>
        </w:div>
        <w:div w:id="971716738">
          <w:marLeft w:val="640"/>
          <w:marRight w:val="0"/>
          <w:marTop w:val="0"/>
          <w:marBottom w:val="0"/>
          <w:divBdr>
            <w:top w:val="none" w:sz="0" w:space="0" w:color="auto"/>
            <w:left w:val="none" w:sz="0" w:space="0" w:color="auto"/>
            <w:bottom w:val="none" w:sz="0" w:space="0" w:color="auto"/>
            <w:right w:val="none" w:sz="0" w:space="0" w:color="auto"/>
          </w:divBdr>
        </w:div>
        <w:div w:id="1001735164">
          <w:marLeft w:val="640"/>
          <w:marRight w:val="0"/>
          <w:marTop w:val="0"/>
          <w:marBottom w:val="0"/>
          <w:divBdr>
            <w:top w:val="none" w:sz="0" w:space="0" w:color="auto"/>
            <w:left w:val="none" w:sz="0" w:space="0" w:color="auto"/>
            <w:bottom w:val="none" w:sz="0" w:space="0" w:color="auto"/>
            <w:right w:val="none" w:sz="0" w:space="0" w:color="auto"/>
          </w:divBdr>
        </w:div>
        <w:div w:id="1199704745">
          <w:marLeft w:val="640"/>
          <w:marRight w:val="0"/>
          <w:marTop w:val="0"/>
          <w:marBottom w:val="0"/>
          <w:divBdr>
            <w:top w:val="none" w:sz="0" w:space="0" w:color="auto"/>
            <w:left w:val="none" w:sz="0" w:space="0" w:color="auto"/>
            <w:bottom w:val="none" w:sz="0" w:space="0" w:color="auto"/>
            <w:right w:val="none" w:sz="0" w:space="0" w:color="auto"/>
          </w:divBdr>
        </w:div>
        <w:div w:id="1299384675">
          <w:marLeft w:val="640"/>
          <w:marRight w:val="0"/>
          <w:marTop w:val="0"/>
          <w:marBottom w:val="0"/>
          <w:divBdr>
            <w:top w:val="none" w:sz="0" w:space="0" w:color="auto"/>
            <w:left w:val="none" w:sz="0" w:space="0" w:color="auto"/>
            <w:bottom w:val="none" w:sz="0" w:space="0" w:color="auto"/>
            <w:right w:val="none" w:sz="0" w:space="0" w:color="auto"/>
          </w:divBdr>
        </w:div>
        <w:div w:id="1408650499">
          <w:marLeft w:val="640"/>
          <w:marRight w:val="0"/>
          <w:marTop w:val="0"/>
          <w:marBottom w:val="0"/>
          <w:divBdr>
            <w:top w:val="none" w:sz="0" w:space="0" w:color="auto"/>
            <w:left w:val="none" w:sz="0" w:space="0" w:color="auto"/>
            <w:bottom w:val="none" w:sz="0" w:space="0" w:color="auto"/>
            <w:right w:val="none" w:sz="0" w:space="0" w:color="auto"/>
          </w:divBdr>
        </w:div>
        <w:div w:id="1932346660">
          <w:marLeft w:val="640"/>
          <w:marRight w:val="0"/>
          <w:marTop w:val="0"/>
          <w:marBottom w:val="0"/>
          <w:divBdr>
            <w:top w:val="none" w:sz="0" w:space="0" w:color="auto"/>
            <w:left w:val="none" w:sz="0" w:space="0" w:color="auto"/>
            <w:bottom w:val="none" w:sz="0" w:space="0" w:color="auto"/>
            <w:right w:val="none" w:sz="0" w:space="0" w:color="auto"/>
          </w:divBdr>
        </w:div>
        <w:div w:id="2086416050">
          <w:marLeft w:val="640"/>
          <w:marRight w:val="0"/>
          <w:marTop w:val="0"/>
          <w:marBottom w:val="0"/>
          <w:divBdr>
            <w:top w:val="none" w:sz="0" w:space="0" w:color="auto"/>
            <w:left w:val="none" w:sz="0" w:space="0" w:color="auto"/>
            <w:bottom w:val="none" w:sz="0" w:space="0" w:color="auto"/>
            <w:right w:val="none" w:sz="0" w:space="0" w:color="auto"/>
          </w:divBdr>
        </w:div>
        <w:div w:id="2115049524">
          <w:marLeft w:val="640"/>
          <w:marRight w:val="0"/>
          <w:marTop w:val="0"/>
          <w:marBottom w:val="0"/>
          <w:divBdr>
            <w:top w:val="none" w:sz="0" w:space="0" w:color="auto"/>
            <w:left w:val="none" w:sz="0" w:space="0" w:color="auto"/>
            <w:bottom w:val="none" w:sz="0" w:space="0" w:color="auto"/>
            <w:right w:val="none" w:sz="0" w:space="0" w:color="auto"/>
          </w:divBdr>
        </w:div>
      </w:divsChild>
    </w:div>
    <w:div w:id="693574651">
      <w:bodyDiv w:val="1"/>
      <w:marLeft w:val="0"/>
      <w:marRight w:val="0"/>
      <w:marTop w:val="0"/>
      <w:marBottom w:val="0"/>
      <w:divBdr>
        <w:top w:val="none" w:sz="0" w:space="0" w:color="auto"/>
        <w:left w:val="none" w:sz="0" w:space="0" w:color="auto"/>
        <w:bottom w:val="none" w:sz="0" w:space="0" w:color="auto"/>
        <w:right w:val="none" w:sz="0" w:space="0" w:color="auto"/>
      </w:divBdr>
      <w:divsChild>
        <w:div w:id="186717789">
          <w:marLeft w:val="640"/>
          <w:marRight w:val="0"/>
          <w:marTop w:val="0"/>
          <w:marBottom w:val="0"/>
          <w:divBdr>
            <w:top w:val="none" w:sz="0" w:space="0" w:color="auto"/>
            <w:left w:val="none" w:sz="0" w:space="0" w:color="auto"/>
            <w:bottom w:val="none" w:sz="0" w:space="0" w:color="auto"/>
            <w:right w:val="none" w:sz="0" w:space="0" w:color="auto"/>
          </w:divBdr>
        </w:div>
        <w:div w:id="186913341">
          <w:marLeft w:val="640"/>
          <w:marRight w:val="0"/>
          <w:marTop w:val="0"/>
          <w:marBottom w:val="0"/>
          <w:divBdr>
            <w:top w:val="none" w:sz="0" w:space="0" w:color="auto"/>
            <w:left w:val="none" w:sz="0" w:space="0" w:color="auto"/>
            <w:bottom w:val="none" w:sz="0" w:space="0" w:color="auto"/>
            <w:right w:val="none" w:sz="0" w:space="0" w:color="auto"/>
          </w:divBdr>
        </w:div>
        <w:div w:id="197817788">
          <w:marLeft w:val="640"/>
          <w:marRight w:val="0"/>
          <w:marTop w:val="0"/>
          <w:marBottom w:val="0"/>
          <w:divBdr>
            <w:top w:val="none" w:sz="0" w:space="0" w:color="auto"/>
            <w:left w:val="none" w:sz="0" w:space="0" w:color="auto"/>
            <w:bottom w:val="none" w:sz="0" w:space="0" w:color="auto"/>
            <w:right w:val="none" w:sz="0" w:space="0" w:color="auto"/>
          </w:divBdr>
        </w:div>
        <w:div w:id="283511325">
          <w:marLeft w:val="640"/>
          <w:marRight w:val="0"/>
          <w:marTop w:val="0"/>
          <w:marBottom w:val="0"/>
          <w:divBdr>
            <w:top w:val="none" w:sz="0" w:space="0" w:color="auto"/>
            <w:left w:val="none" w:sz="0" w:space="0" w:color="auto"/>
            <w:bottom w:val="none" w:sz="0" w:space="0" w:color="auto"/>
            <w:right w:val="none" w:sz="0" w:space="0" w:color="auto"/>
          </w:divBdr>
        </w:div>
        <w:div w:id="298193753">
          <w:marLeft w:val="640"/>
          <w:marRight w:val="0"/>
          <w:marTop w:val="0"/>
          <w:marBottom w:val="0"/>
          <w:divBdr>
            <w:top w:val="none" w:sz="0" w:space="0" w:color="auto"/>
            <w:left w:val="none" w:sz="0" w:space="0" w:color="auto"/>
            <w:bottom w:val="none" w:sz="0" w:space="0" w:color="auto"/>
            <w:right w:val="none" w:sz="0" w:space="0" w:color="auto"/>
          </w:divBdr>
        </w:div>
        <w:div w:id="306933463">
          <w:marLeft w:val="640"/>
          <w:marRight w:val="0"/>
          <w:marTop w:val="0"/>
          <w:marBottom w:val="0"/>
          <w:divBdr>
            <w:top w:val="none" w:sz="0" w:space="0" w:color="auto"/>
            <w:left w:val="none" w:sz="0" w:space="0" w:color="auto"/>
            <w:bottom w:val="none" w:sz="0" w:space="0" w:color="auto"/>
            <w:right w:val="none" w:sz="0" w:space="0" w:color="auto"/>
          </w:divBdr>
        </w:div>
        <w:div w:id="448937424">
          <w:marLeft w:val="640"/>
          <w:marRight w:val="0"/>
          <w:marTop w:val="0"/>
          <w:marBottom w:val="0"/>
          <w:divBdr>
            <w:top w:val="none" w:sz="0" w:space="0" w:color="auto"/>
            <w:left w:val="none" w:sz="0" w:space="0" w:color="auto"/>
            <w:bottom w:val="none" w:sz="0" w:space="0" w:color="auto"/>
            <w:right w:val="none" w:sz="0" w:space="0" w:color="auto"/>
          </w:divBdr>
        </w:div>
        <w:div w:id="500241672">
          <w:marLeft w:val="640"/>
          <w:marRight w:val="0"/>
          <w:marTop w:val="0"/>
          <w:marBottom w:val="0"/>
          <w:divBdr>
            <w:top w:val="none" w:sz="0" w:space="0" w:color="auto"/>
            <w:left w:val="none" w:sz="0" w:space="0" w:color="auto"/>
            <w:bottom w:val="none" w:sz="0" w:space="0" w:color="auto"/>
            <w:right w:val="none" w:sz="0" w:space="0" w:color="auto"/>
          </w:divBdr>
        </w:div>
        <w:div w:id="510536235">
          <w:marLeft w:val="640"/>
          <w:marRight w:val="0"/>
          <w:marTop w:val="0"/>
          <w:marBottom w:val="0"/>
          <w:divBdr>
            <w:top w:val="none" w:sz="0" w:space="0" w:color="auto"/>
            <w:left w:val="none" w:sz="0" w:space="0" w:color="auto"/>
            <w:bottom w:val="none" w:sz="0" w:space="0" w:color="auto"/>
            <w:right w:val="none" w:sz="0" w:space="0" w:color="auto"/>
          </w:divBdr>
        </w:div>
        <w:div w:id="613295795">
          <w:marLeft w:val="640"/>
          <w:marRight w:val="0"/>
          <w:marTop w:val="0"/>
          <w:marBottom w:val="0"/>
          <w:divBdr>
            <w:top w:val="none" w:sz="0" w:space="0" w:color="auto"/>
            <w:left w:val="none" w:sz="0" w:space="0" w:color="auto"/>
            <w:bottom w:val="none" w:sz="0" w:space="0" w:color="auto"/>
            <w:right w:val="none" w:sz="0" w:space="0" w:color="auto"/>
          </w:divBdr>
        </w:div>
        <w:div w:id="720712792">
          <w:marLeft w:val="640"/>
          <w:marRight w:val="0"/>
          <w:marTop w:val="0"/>
          <w:marBottom w:val="0"/>
          <w:divBdr>
            <w:top w:val="none" w:sz="0" w:space="0" w:color="auto"/>
            <w:left w:val="none" w:sz="0" w:space="0" w:color="auto"/>
            <w:bottom w:val="none" w:sz="0" w:space="0" w:color="auto"/>
            <w:right w:val="none" w:sz="0" w:space="0" w:color="auto"/>
          </w:divBdr>
        </w:div>
        <w:div w:id="735008745">
          <w:marLeft w:val="640"/>
          <w:marRight w:val="0"/>
          <w:marTop w:val="0"/>
          <w:marBottom w:val="0"/>
          <w:divBdr>
            <w:top w:val="none" w:sz="0" w:space="0" w:color="auto"/>
            <w:left w:val="none" w:sz="0" w:space="0" w:color="auto"/>
            <w:bottom w:val="none" w:sz="0" w:space="0" w:color="auto"/>
            <w:right w:val="none" w:sz="0" w:space="0" w:color="auto"/>
          </w:divBdr>
        </w:div>
        <w:div w:id="735319856">
          <w:marLeft w:val="640"/>
          <w:marRight w:val="0"/>
          <w:marTop w:val="0"/>
          <w:marBottom w:val="0"/>
          <w:divBdr>
            <w:top w:val="none" w:sz="0" w:space="0" w:color="auto"/>
            <w:left w:val="none" w:sz="0" w:space="0" w:color="auto"/>
            <w:bottom w:val="none" w:sz="0" w:space="0" w:color="auto"/>
            <w:right w:val="none" w:sz="0" w:space="0" w:color="auto"/>
          </w:divBdr>
        </w:div>
        <w:div w:id="741174750">
          <w:marLeft w:val="640"/>
          <w:marRight w:val="0"/>
          <w:marTop w:val="0"/>
          <w:marBottom w:val="0"/>
          <w:divBdr>
            <w:top w:val="none" w:sz="0" w:space="0" w:color="auto"/>
            <w:left w:val="none" w:sz="0" w:space="0" w:color="auto"/>
            <w:bottom w:val="none" w:sz="0" w:space="0" w:color="auto"/>
            <w:right w:val="none" w:sz="0" w:space="0" w:color="auto"/>
          </w:divBdr>
        </w:div>
        <w:div w:id="786851762">
          <w:marLeft w:val="640"/>
          <w:marRight w:val="0"/>
          <w:marTop w:val="0"/>
          <w:marBottom w:val="0"/>
          <w:divBdr>
            <w:top w:val="none" w:sz="0" w:space="0" w:color="auto"/>
            <w:left w:val="none" w:sz="0" w:space="0" w:color="auto"/>
            <w:bottom w:val="none" w:sz="0" w:space="0" w:color="auto"/>
            <w:right w:val="none" w:sz="0" w:space="0" w:color="auto"/>
          </w:divBdr>
        </w:div>
        <w:div w:id="790561778">
          <w:marLeft w:val="640"/>
          <w:marRight w:val="0"/>
          <w:marTop w:val="0"/>
          <w:marBottom w:val="0"/>
          <w:divBdr>
            <w:top w:val="none" w:sz="0" w:space="0" w:color="auto"/>
            <w:left w:val="none" w:sz="0" w:space="0" w:color="auto"/>
            <w:bottom w:val="none" w:sz="0" w:space="0" w:color="auto"/>
            <w:right w:val="none" w:sz="0" w:space="0" w:color="auto"/>
          </w:divBdr>
        </w:div>
        <w:div w:id="838038327">
          <w:marLeft w:val="640"/>
          <w:marRight w:val="0"/>
          <w:marTop w:val="0"/>
          <w:marBottom w:val="0"/>
          <w:divBdr>
            <w:top w:val="none" w:sz="0" w:space="0" w:color="auto"/>
            <w:left w:val="none" w:sz="0" w:space="0" w:color="auto"/>
            <w:bottom w:val="none" w:sz="0" w:space="0" w:color="auto"/>
            <w:right w:val="none" w:sz="0" w:space="0" w:color="auto"/>
          </w:divBdr>
        </w:div>
        <w:div w:id="861938567">
          <w:marLeft w:val="640"/>
          <w:marRight w:val="0"/>
          <w:marTop w:val="0"/>
          <w:marBottom w:val="0"/>
          <w:divBdr>
            <w:top w:val="none" w:sz="0" w:space="0" w:color="auto"/>
            <w:left w:val="none" w:sz="0" w:space="0" w:color="auto"/>
            <w:bottom w:val="none" w:sz="0" w:space="0" w:color="auto"/>
            <w:right w:val="none" w:sz="0" w:space="0" w:color="auto"/>
          </w:divBdr>
        </w:div>
        <w:div w:id="893589707">
          <w:marLeft w:val="640"/>
          <w:marRight w:val="0"/>
          <w:marTop w:val="0"/>
          <w:marBottom w:val="0"/>
          <w:divBdr>
            <w:top w:val="none" w:sz="0" w:space="0" w:color="auto"/>
            <w:left w:val="none" w:sz="0" w:space="0" w:color="auto"/>
            <w:bottom w:val="none" w:sz="0" w:space="0" w:color="auto"/>
            <w:right w:val="none" w:sz="0" w:space="0" w:color="auto"/>
          </w:divBdr>
        </w:div>
        <w:div w:id="1161893375">
          <w:marLeft w:val="640"/>
          <w:marRight w:val="0"/>
          <w:marTop w:val="0"/>
          <w:marBottom w:val="0"/>
          <w:divBdr>
            <w:top w:val="none" w:sz="0" w:space="0" w:color="auto"/>
            <w:left w:val="none" w:sz="0" w:space="0" w:color="auto"/>
            <w:bottom w:val="none" w:sz="0" w:space="0" w:color="auto"/>
            <w:right w:val="none" w:sz="0" w:space="0" w:color="auto"/>
          </w:divBdr>
        </w:div>
        <w:div w:id="1261529948">
          <w:marLeft w:val="640"/>
          <w:marRight w:val="0"/>
          <w:marTop w:val="0"/>
          <w:marBottom w:val="0"/>
          <w:divBdr>
            <w:top w:val="none" w:sz="0" w:space="0" w:color="auto"/>
            <w:left w:val="none" w:sz="0" w:space="0" w:color="auto"/>
            <w:bottom w:val="none" w:sz="0" w:space="0" w:color="auto"/>
            <w:right w:val="none" w:sz="0" w:space="0" w:color="auto"/>
          </w:divBdr>
        </w:div>
        <w:div w:id="1262685470">
          <w:marLeft w:val="640"/>
          <w:marRight w:val="0"/>
          <w:marTop w:val="0"/>
          <w:marBottom w:val="0"/>
          <w:divBdr>
            <w:top w:val="none" w:sz="0" w:space="0" w:color="auto"/>
            <w:left w:val="none" w:sz="0" w:space="0" w:color="auto"/>
            <w:bottom w:val="none" w:sz="0" w:space="0" w:color="auto"/>
            <w:right w:val="none" w:sz="0" w:space="0" w:color="auto"/>
          </w:divBdr>
        </w:div>
        <w:div w:id="1278565564">
          <w:marLeft w:val="640"/>
          <w:marRight w:val="0"/>
          <w:marTop w:val="0"/>
          <w:marBottom w:val="0"/>
          <w:divBdr>
            <w:top w:val="none" w:sz="0" w:space="0" w:color="auto"/>
            <w:left w:val="none" w:sz="0" w:space="0" w:color="auto"/>
            <w:bottom w:val="none" w:sz="0" w:space="0" w:color="auto"/>
            <w:right w:val="none" w:sz="0" w:space="0" w:color="auto"/>
          </w:divBdr>
        </w:div>
        <w:div w:id="1315451629">
          <w:marLeft w:val="640"/>
          <w:marRight w:val="0"/>
          <w:marTop w:val="0"/>
          <w:marBottom w:val="0"/>
          <w:divBdr>
            <w:top w:val="none" w:sz="0" w:space="0" w:color="auto"/>
            <w:left w:val="none" w:sz="0" w:space="0" w:color="auto"/>
            <w:bottom w:val="none" w:sz="0" w:space="0" w:color="auto"/>
            <w:right w:val="none" w:sz="0" w:space="0" w:color="auto"/>
          </w:divBdr>
        </w:div>
        <w:div w:id="1358194352">
          <w:marLeft w:val="640"/>
          <w:marRight w:val="0"/>
          <w:marTop w:val="0"/>
          <w:marBottom w:val="0"/>
          <w:divBdr>
            <w:top w:val="none" w:sz="0" w:space="0" w:color="auto"/>
            <w:left w:val="none" w:sz="0" w:space="0" w:color="auto"/>
            <w:bottom w:val="none" w:sz="0" w:space="0" w:color="auto"/>
            <w:right w:val="none" w:sz="0" w:space="0" w:color="auto"/>
          </w:divBdr>
        </w:div>
        <w:div w:id="1392265859">
          <w:marLeft w:val="640"/>
          <w:marRight w:val="0"/>
          <w:marTop w:val="0"/>
          <w:marBottom w:val="0"/>
          <w:divBdr>
            <w:top w:val="none" w:sz="0" w:space="0" w:color="auto"/>
            <w:left w:val="none" w:sz="0" w:space="0" w:color="auto"/>
            <w:bottom w:val="none" w:sz="0" w:space="0" w:color="auto"/>
            <w:right w:val="none" w:sz="0" w:space="0" w:color="auto"/>
          </w:divBdr>
        </w:div>
        <w:div w:id="1420252360">
          <w:marLeft w:val="640"/>
          <w:marRight w:val="0"/>
          <w:marTop w:val="0"/>
          <w:marBottom w:val="0"/>
          <w:divBdr>
            <w:top w:val="none" w:sz="0" w:space="0" w:color="auto"/>
            <w:left w:val="none" w:sz="0" w:space="0" w:color="auto"/>
            <w:bottom w:val="none" w:sz="0" w:space="0" w:color="auto"/>
            <w:right w:val="none" w:sz="0" w:space="0" w:color="auto"/>
          </w:divBdr>
        </w:div>
        <w:div w:id="1445080956">
          <w:marLeft w:val="640"/>
          <w:marRight w:val="0"/>
          <w:marTop w:val="0"/>
          <w:marBottom w:val="0"/>
          <w:divBdr>
            <w:top w:val="none" w:sz="0" w:space="0" w:color="auto"/>
            <w:left w:val="none" w:sz="0" w:space="0" w:color="auto"/>
            <w:bottom w:val="none" w:sz="0" w:space="0" w:color="auto"/>
            <w:right w:val="none" w:sz="0" w:space="0" w:color="auto"/>
          </w:divBdr>
        </w:div>
        <w:div w:id="1480460473">
          <w:marLeft w:val="640"/>
          <w:marRight w:val="0"/>
          <w:marTop w:val="0"/>
          <w:marBottom w:val="0"/>
          <w:divBdr>
            <w:top w:val="none" w:sz="0" w:space="0" w:color="auto"/>
            <w:left w:val="none" w:sz="0" w:space="0" w:color="auto"/>
            <w:bottom w:val="none" w:sz="0" w:space="0" w:color="auto"/>
            <w:right w:val="none" w:sz="0" w:space="0" w:color="auto"/>
          </w:divBdr>
        </w:div>
        <w:div w:id="1509490775">
          <w:marLeft w:val="640"/>
          <w:marRight w:val="0"/>
          <w:marTop w:val="0"/>
          <w:marBottom w:val="0"/>
          <w:divBdr>
            <w:top w:val="none" w:sz="0" w:space="0" w:color="auto"/>
            <w:left w:val="none" w:sz="0" w:space="0" w:color="auto"/>
            <w:bottom w:val="none" w:sz="0" w:space="0" w:color="auto"/>
            <w:right w:val="none" w:sz="0" w:space="0" w:color="auto"/>
          </w:divBdr>
        </w:div>
        <w:div w:id="1578052422">
          <w:marLeft w:val="640"/>
          <w:marRight w:val="0"/>
          <w:marTop w:val="0"/>
          <w:marBottom w:val="0"/>
          <w:divBdr>
            <w:top w:val="none" w:sz="0" w:space="0" w:color="auto"/>
            <w:left w:val="none" w:sz="0" w:space="0" w:color="auto"/>
            <w:bottom w:val="none" w:sz="0" w:space="0" w:color="auto"/>
            <w:right w:val="none" w:sz="0" w:space="0" w:color="auto"/>
          </w:divBdr>
        </w:div>
        <w:div w:id="1619600227">
          <w:marLeft w:val="640"/>
          <w:marRight w:val="0"/>
          <w:marTop w:val="0"/>
          <w:marBottom w:val="0"/>
          <w:divBdr>
            <w:top w:val="none" w:sz="0" w:space="0" w:color="auto"/>
            <w:left w:val="none" w:sz="0" w:space="0" w:color="auto"/>
            <w:bottom w:val="none" w:sz="0" w:space="0" w:color="auto"/>
            <w:right w:val="none" w:sz="0" w:space="0" w:color="auto"/>
          </w:divBdr>
        </w:div>
        <w:div w:id="1640065460">
          <w:marLeft w:val="640"/>
          <w:marRight w:val="0"/>
          <w:marTop w:val="0"/>
          <w:marBottom w:val="0"/>
          <w:divBdr>
            <w:top w:val="none" w:sz="0" w:space="0" w:color="auto"/>
            <w:left w:val="none" w:sz="0" w:space="0" w:color="auto"/>
            <w:bottom w:val="none" w:sz="0" w:space="0" w:color="auto"/>
            <w:right w:val="none" w:sz="0" w:space="0" w:color="auto"/>
          </w:divBdr>
        </w:div>
        <w:div w:id="1738742869">
          <w:marLeft w:val="640"/>
          <w:marRight w:val="0"/>
          <w:marTop w:val="0"/>
          <w:marBottom w:val="0"/>
          <w:divBdr>
            <w:top w:val="none" w:sz="0" w:space="0" w:color="auto"/>
            <w:left w:val="none" w:sz="0" w:space="0" w:color="auto"/>
            <w:bottom w:val="none" w:sz="0" w:space="0" w:color="auto"/>
            <w:right w:val="none" w:sz="0" w:space="0" w:color="auto"/>
          </w:divBdr>
        </w:div>
        <w:div w:id="1758745258">
          <w:marLeft w:val="640"/>
          <w:marRight w:val="0"/>
          <w:marTop w:val="0"/>
          <w:marBottom w:val="0"/>
          <w:divBdr>
            <w:top w:val="none" w:sz="0" w:space="0" w:color="auto"/>
            <w:left w:val="none" w:sz="0" w:space="0" w:color="auto"/>
            <w:bottom w:val="none" w:sz="0" w:space="0" w:color="auto"/>
            <w:right w:val="none" w:sz="0" w:space="0" w:color="auto"/>
          </w:divBdr>
        </w:div>
        <w:div w:id="1859006494">
          <w:marLeft w:val="640"/>
          <w:marRight w:val="0"/>
          <w:marTop w:val="0"/>
          <w:marBottom w:val="0"/>
          <w:divBdr>
            <w:top w:val="none" w:sz="0" w:space="0" w:color="auto"/>
            <w:left w:val="none" w:sz="0" w:space="0" w:color="auto"/>
            <w:bottom w:val="none" w:sz="0" w:space="0" w:color="auto"/>
            <w:right w:val="none" w:sz="0" w:space="0" w:color="auto"/>
          </w:divBdr>
        </w:div>
        <w:div w:id="1884751626">
          <w:marLeft w:val="640"/>
          <w:marRight w:val="0"/>
          <w:marTop w:val="0"/>
          <w:marBottom w:val="0"/>
          <w:divBdr>
            <w:top w:val="none" w:sz="0" w:space="0" w:color="auto"/>
            <w:left w:val="none" w:sz="0" w:space="0" w:color="auto"/>
            <w:bottom w:val="none" w:sz="0" w:space="0" w:color="auto"/>
            <w:right w:val="none" w:sz="0" w:space="0" w:color="auto"/>
          </w:divBdr>
        </w:div>
        <w:div w:id="1936550623">
          <w:marLeft w:val="640"/>
          <w:marRight w:val="0"/>
          <w:marTop w:val="0"/>
          <w:marBottom w:val="0"/>
          <w:divBdr>
            <w:top w:val="none" w:sz="0" w:space="0" w:color="auto"/>
            <w:left w:val="none" w:sz="0" w:space="0" w:color="auto"/>
            <w:bottom w:val="none" w:sz="0" w:space="0" w:color="auto"/>
            <w:right w:val="none" w:sz="0" w:space="0" w:color="auto"/>
          </w:divBdr>
        </w:div>
        <w:div w:id="1982154252">
          <w:marLeft w:val="640"/>
          <w:marRight w:val="0"/>
          <w:marTop w:val="0"/>
          <w:marBottom w:val="0"/>
          <w:divBdr>
            <w:top w:val="none" w:sz="0" w:space="0" w:color="auto"/>
            <w:left w:val="none" w:sz="0" w:space="0" w:color="auto"/>
            <w:bottom w:val="none" w:sz="0" w:space="0" w:color="auto"/>
            <w:right w:val="none" w:sz="0" w:space="0" w:color="auto"/>
          </w:divBdr>
        </w:div>
        <w:div w:id="2001343819">
          <w:marLeft w:val="640"/>
          <w:marRight w:val="0"/>
          <w:marTop w:val="0"/>
          <w:marBottom w:val="0"/>
          <w:divBdr>
            <w:top w:val="none" w:sz="0" w:space="0" w:color="auto"/>
            <w:left w:val="none" w:sz="0" w:space="0" w:color="auto"/>
            <w:bottom w:val="none" w:sz="0" w:space="0" w:color="auto"/>
            <w:right w:val="none" w:sz="0" w:space="0" w:color="auto"/>
          </w:divBdr>
        </w:div>
        <w:div w:id="2018656003">
          <w:marLeft w:val="640"/>
          <w:marRight w:val="0"/>
          <w:marTop w:val="0"/>
          <w:marBottom w:val="0"/>
          <w:divBdr>
            <w:top w:val="none" w:sz="0" w:space="0" w:color="auto"/>
            <w:left w:val="none" w:sz="0" w:space="0" w:color="auto"/>
            <w:bottom w:val="none" w:sz="0" w:space="0" w:color="auto"/>
            <w:right w:val="none" w:sz="0" w:space="0" w:color="auto"/>
          </w:divBdr>
        </w:div>
        <w:div w:id="2045399125">
          <w:marLeft w:val="640"/>
          <w:marRight w:val="0"/>
          <w:marTop w:val="0"/>
          <w:marBottom w:val="0"/>
          <w:divBdr>
            <w:top w:val="none" w:sz="0" w:space="0" w:color="auto"/>
            <w:left w:val="none" w:sz="0" w:space="0" w:color="auto"/>
            <w:bottom w:val="none" w:sz="0" w:space="0" w:color="auto"/>
            <w:right w:val="none" w:sz="0" w:space="0" w:color="auto"/>
          </w:divBdr>
        </w:div>
        <w:div w:id="2068994179">
          <w:marLeft w:val="640"/>
          <w:marRight w:val="0"/>
          <w:marTop w:val="0"/>
          <w:marBottom w:val="0"/>
          <w:divBdr>
            <w:top w:val="none" w:sz="0" w:space="0" w:color="auto"/>
            <w:left w:val="none" w:sz="0" w:space="0" w:color="auto"/>
            <w:bottom w:val="none" w:sz="0" w:space="0" w:color="auto"/>
            <w:right w:val="none" w:sz="0" w:space="0" w:color="auto"/>
          </w:divBdr>
        </w:div>
        <w:div w:id="2145149521">
          <w:marLeft w:val="640"/>
          <w:marRight w:val="0"/>
          <w:marTop w:val="0"/>
          <w:marBottom w:val="0"/>
          <w:divBdr>
            <w:top w:val="none" w:sz="0" w:space="0" w:color="auto"/>
            <w:left w:val="none" w:sz="0" w:space="0" w:color="auto"/>
            <w:bottom w:val="none" w:sz="0" w:space="0" w:color="auto"/>
            <w:right w:val="none" w:sz="0" w:space="0" w:color="auto"/>
          </w:divBdr>
        </w:div>
      </w:divsChild>
    </w:div>
    <w:div w:id="697202803">
      <w:bodyDiv w:val="1"/>
      <w:marLeft w:val="0"/>
      <w:marRight w:val="0"/>
      <w:marTop w:val="0"/>
      <w:marBottom w:val="0"/>
      <w:divBdr>
        <w:top w:val="none" w:sz="0" w:space="0" w:color="auto"/>
        <w:left w:val="none" w:sz="0" w:space="0" w:color="auto"/>
        <w:bottom w:val="none" w:sz="0" w:space="0" w:color="auto"/>
        <w:right w:val="none" w:sz="0" w:space="0" w:color="auto"/>
      </w:divBdr>
    </w:div>
    <w:div w:id="701517135">
      <w:bodyDiv w:val="1"/>
      <w:marLeft w:val="0"/>
      <w:marRight w:val="0"/>
      <w:marTop w:val="0"/>
      <w:marBottom w:val="0"/>
      <w:divBdr>
        <w:top w:val="none" w:sz="0" w:space="0" w:color="auto"/>
        <w:left w:val="none" w:sz="0" w:space="0" w:color="auto"/>
        <w:bottom w:val="none" w:sz="0" w:space="0" w:color="auto"/>
        <w:right w:val="none" w:sz="0" w:space="0" w:color="auto"/>
      </w:divBdr>
      <w:divsChild>
        <w:div w:id="96487824">
          <w:marLeft w:val="640"/>
          <w:marRight w:val="0"/>
          <w:marTop w:val="0"/>
          <w:marBottom w:val="0"/>
          <w:divBdr>
            <w:top w:val="none" w:sz="0" w:space="0" w:color="auto"/>
            <w:left w:val="none" w:sz="0" w:space="0" w:color="auto"/>
            <w:bottom w:val="none" w:sz="0" w:space="0" w:color="auto"/>
            <w:right w:val="none" w:sz="0" w:space="0" w:color="auto"/>
          </w:divBdr>
        </w:div>
        <w:div w:id="126166105">
          <w:marLeft w:val="640"/>
          <w:marRight w:val="0"/>
          <w:marTop w:val="0"/>
          <w:marBottom w:val="0"/>
          <w:divBdr>
            <w:top w:val="none" w:sz="0" w:space="0" w:color="auto"/>
            <w:left w:val="none" w:sz="0" w:space="0" w:color="auto"/>
            <w:bottom w:val="none" w:sz="0" w:space="0" w:color="auto"/>
            <w:right w:val="none" w:sz="0" w:space="0" w:color="auto"/>
          </w:divBdr>
        </w:div>
        <w:div w:id="128284312">
          <w:marLeft w:val="640"/>
          <w:marRight w:val="0"/>
          <w:marTop w:val="0"/>
          <w:marBottom w:val="0"/>
          <w:divBdr>
            <w:top w:val="none" w:sz="0" w:space="0" w:color="auto"/>
            <w:left w:val="none" w:sz="0" w:space="0" w:color="auto"/>
            <w:bottom w:val="none" w:sz="0" w:space="0" w:color="auto"/>
            <w:right w:val="none" w:sz="0" w:space="0" w:color="auto"/>
          </w:divBdr>
        </w:div>
        <w:div w:id="133723817">
          <w:marLeft w:val="640"/>
          <w:marRight w:val="0"/>
          <w:marTop w:val="0"/>
          <w:marBottom w:val="0"/>
          <w:divBdr>
            <w:top w:val="none" w:sz="0" w:space="0" w:color="auto"/>
            <w:left w:val="none" w:sz="0" w:space="0" w:color="auto"/>
            <w:bottom w:val="none" w:sz="0" w:space="0" w:color="auto"/>
            <w:right w:val="none" w:sz="0" w:space="0" w:color="auto"/>
          </w:divBdr>
        </w:div>
        <w:div w:id="223030694">
          <w:marLeft w:val="640"/>
          <w:marRight w:val="0"/>
          <w:marTop w:val="0"/>
          <w:marBottom w:val="0"/>
          <w:divBdr>
            <w:top w:val="none" w:sz="0" w:space="0" w:color="auto"/>
            <w:left w:val="none" w:sz="0" w:space="0" w:color="auto"/>
            <w:bottom w:val="none" w:sz="0" w:space="0" w:color="auto"/>
            <w:right w:val="none" w:sz="0" w:space="0" w:color="auto"/>
          </w:divBdr>
        </w:div>
        <w:div w:id="223567624">
          <w:marLeft w:val="640"/>
          <w:marRight w:val="0"/>
          <w:marTop w:val="0"/>
          <w:marBottom w:val="0"/>
          <w:divBdr>
            <w:top w:val="none" w:sz="0" w:space="0" w:color="auto"/>
            <w:left w:val="none" w:sz="0" w:space="0" w:color="auto"/>
            <w:bottom w:val="none" w:sz="0" w:space="0" w:color="auto"/>
            <w:right w:val="none" w:sz="0" w:space="0" w:color="auto"/>
          </w:divBdr>
        </w:div>
        <w:div w:id="241255793">
          <w:marLeft w:val="640"/>
          <w:marRight w:val="0"/>
          <w:marTop w:val="0"/>
          <w:marBottom w:val="0"/>
          <w:divBdr>
            <w:top w:val="none" w:sz="0" w:space="0" w:color="auto"/>
            <w:left w:val="none" w:sz="0" w:space="0" w:color="auto"/>
            <w:bottom w:val="none" w:sz="0" w:space="0" w:color="auto"/>
            <w:right w:val="none" w:sz="0" w:space="0" w:color="auto"/>
          </w:divBdr>
        </w:div>
        <w:div w:id="266082392">
          <w:marLeft w:val="640"/>
          <w:marRight w:val="0"/>
          <w:marTop w:val="0"/>
          <w:marBottom w:val="0"/>
          <w:divBdr>
            <w:top w:val="none" w:sz="0" w:space="0" w:color="auto"/>
            <w:left w:val="none" w:sz="0" w:space="0" w:color="auto"/>
            <w:bottom w:val="none" w:sz="0" w:space="0" w:color="auto"/>
            <w:right w:val="none" w:sz="0" w:space="0" w:color="auto"/>
          </w:divBdr>
        </w:div>
        <w:div w:id="297107342">
          <w:marLeft w:val="640"/>
          <w:marRight w:val="0"/>
          <w:marTop w:val="0"/>
          <w:marBottom w:val="0"/>
          <w:divBdr>
            <w:top w:val="none" w:sz="0" w:space="0" w:color="auto"/>
            <w:left w:val="none" w:sz="0" w:space="0" w:color="auto"/>
            <w:bottom w:val="none" w:sz="0" w:space="0" w:color="auto"/>
            <w:right w:val="none" w:sz="0" w:space="0" w:color="auto"/>
          </w:divBdr>
        </w:div>
        <w:div w:id="344673371">
          <w:marLeft w:val="640"/>
          <w:marRight w:val="0"/>
          <w:marTop w:val="0"/>
          <w:marBottom w:val="0"/>
          <w:divBdr>
            <w:top w:val="none" w:sz="0" w:space="0" w:color="auto"/>
            <w:left w:val="none" w:sz="0" w:space="0" w:color="auto"/>
            <w:bottom w:val="none" w:sz="0" w:space="0" w:color="auto"/>
            <w:right w:val="none" w:sz="0" w:space="0" w:color="auto"/>
          </w:divBdr>
        </w:div>
        <w:div w:id="380861666">
          <w:marLeft w:val="640"/>
          <w:marRight w:val="0"/>
          <w:marTop w:val="0"/>
          <w:marBottom w:val="0"/>
          <w:divBdr>
            <w:top w:val="none" w:sz="0" w:space="0" w:color="auto"/>
            <w:left w:val="none" w:sz="0" w:space="0" w:color="auto"/>
            <w:bottom w:val="none" w:sz="0" w:space="0" w:color="auto"/>
            <w:right w:val="none" w:sz="0" w:space="0" w:color="auto"/>
          </w:divBdr>
        </w:div>
        <w:div w:id="407386260">
          <w:marLeft w:val="640"/>
          <w:marRight w:val="0"/>
          <w:marTop w:val="0"/>
          <w:marBottom w:val="0"/>
          <w:divBdr>
            <w:top w:val="none" w:sz="0" w:space="0" w:color="auto"/>
            <w:left w:val="none" w:sz="0" w:space="0" w:color="auto"/>
            <w:bottom w:val="none" w:sz="0" w:space="0" w:color="auto"/>
            <w:right w:val="none" w:sz="0" w:space="0" w:color="auto"/>
          </w:divBdr>
        </w:div>
        <w:div w:id="435058733">
          <w:marLeft w:val="640"/>
          <w:marRight w:val="0"/>
          <w:marTop w:val="0"/>
          <w:marBottom w:val="0"/>
          <w:divBdr>
            <w:top w:val="none" w:sz="0" w:space="0" w:color="auto"/>
            <w:left w:val="none" w:sz="0" w:space="0" w:color="auto"/>
            <w:bottom w:val="none" w:sz="0" w:space="0" w:color="auto"/>
            <w:right w:val="none" w:sz="0" w:space="0" w:color="auto"/>
          </w:divBdr>
        </w:div>
        <w:div w:id="545457142">
          <w:marLeft w:val="640"/>
          <w:marRight w:val="0"/>
          <w:marTop w:val="0"/>
          <w:marBottom w:val="0"/>
          <w:divBdr>
            <w:top w:val="none" w:sz="0" w:space="0" w:color="auto"/>
            <w:left w:val="none" w:sz="0" w:space="0" w:color="auto"/>
            <w:bottom w:val="none" w:sz="0" w:space="0" w:color="auto"/>
            <w:right w:val="none" w:sz="0" w:space="0" w:color="auto"/>
          </w:divBdr>
        </w:div>
        <w:div w:id="559941999">
          <w:marLeft w:val="640"/>
          <w:marRight w:val="0"/>
          <w:marTop w:val="0"/>
          <w:marBottom w:val="0"/>
          <w:divBdr>
            <w:top w:val="none" w:sz="0" w:space="0" w:color="auto"/>
            <w:left w:val="none" w:sz="0" w:space="0" w:color="auto"/>
            <w:bottom w:val="none" w:sz="0" w:space="0" w:color="auto"/>
            <w:right w:val="none" w:sz="0" w:space="0" w:color="auto"/>
          </w:divBdr>
        </w:div>
        <w:div w:id="565915979">
          <w:marLeft w:val="640"/>
          <w:marRight w:val="0"/>
          <w:marTop w:val="0"/>
          <w:marBottom w:val="0"/>
          <w:divBdr>
            <w:top w:val="none" w:sz="0" w:space="0" w:color="auto"/>
            <w:left w:val="none" w:sz="0" w:space="0" w:color="auto"/>
            <w:bottom w:val="none" w:sz="0" w:space="0" w:color="auto"/>
            <w:right w:val="none" w:sz="0" w:space="0" w:color="auto"/>
          </w:divBdr>
        </w:div>
        <w:div w:id="597913447">
          <w:marLeft w:val="640"/>
          <w:marRight w:val="0"/>
          <w:marTop w:val="0"/>
          <w:marBottom w:val="0"/>
          <w:divBdr>
            <w:top w:val="none" w:sz="0" w:space="0" w:color="auto"/>
            <w:left w:val="none" w:sz="0" w:space="0" w:color="auto"/>
            <w:bottom w:val="none" w:sz="0" w:space="0" w:color="auto"/>
            <w:right w:val="none" w:sz="0" w:space="0" w:color="auto"/>
          </w:divBdr>
        </w:div>
        <w:div w:id="612057704">
          <w:marLeft w:val="640"/>
          <w:marRight w:val="0"/>
          <w:marTop w:val="0"/>
          <w:marBottom w:val="0"/>
          <w:divBdr>
            <w:top w:val="none" w:sz="0" w:space="0" w:color="auto"/>
            <w:left w:val="none" w:sz="0" w:space="0" w:color="auto"/>
            <w:bottom w:val="none" w:sz="0" w:space="0" w:color="auto"/>
            <w:right w:val="none" w:sz="0" w:space="0" w:color="auto"/>
          </w:divBdr>
        </w:div>
        <w:div w:id="680469951">
          <w:marLeft w:val="640"/>
          <w:marRight w:val="0"/>
          <w:marTop w:val="0"/>
          <w:marBottom w:val="0"/>
          <w:divBdr>
            <w:top w:val="none" w:sz="0" w:space="0" w:color="auto"/>
            <w:left w:val="none" w:sz="0" w:space="0" w:color="auto"/>
            <w:bottom w:val="none" w:sz="0" w:space="0" w:color="auto"/>
            <w:right w:val="none" w:sz="0" w:space="0" w:color="auto"/>
          </w:divBdr>
        </w:div>
        <w:div w:id="735515014">
          <w:marLeft w:val="640"/>
          <w:marRight w:val="0"/>
          <w:marTop w:val="0"/>
          <w:marBottom w:val="0"/>
          <w:divBdr>
            <w:top w:val="none" w:sz="0" w:space="0" w:color="auto"/>
            <w:left w:val="none" w:sz="0" w:space="0" w:color="auto"/>
            <w:bottom w:val="none" w:sz="0" w:space="0" w:color="auto"/>
            <w:right w:val="none" w:sz="0" w:space="0" w:color="auto"/>
          </w:divBdr>
        </w:div>
        <w:div w:id="1013268308">
          <w:marLeft w:val="640"/>
          <w:marRight w:val="0"/>
          <w:marTop w:val="0"/>
          <w:marBottom w:val="0"/>
          <w:divBdr>
            <w:top w:val="none" w:sz="0" w:space="0" w:color="auto"/>
            <w:left w:val="none" w:sz="0" w:space="0" w:color="auto"/>
            <w:bottom w:val="none" w:sz="0" w:space="0" w:color="auto"/>
            <w:right w:val="none" w:sz="0" w:space="0" w:color="auto"/>
          </w:divBdr>
        </w:div>
        <w:div w:id="1061632125">
          <w:marLeft w:val="640"/>
          <w:marRight w:val="0"/>
          <w:marTop w:val="0"/>
          <w:marBottom w:val="0"/>
          <w:divBdr>
            <w:top w:val="none" w:sz="0" w:space="0" w:color="auto"/>
            <w:left w:val="none" w:sz="0" w:space="0" w:color="auto"/>
            <w:bottom w:val="none" w:sz="0" w:space="0" w:color="auto"/>
            <w:right w:val="none" w:sz="0" w:space="0" w:color="auto"/>
          </w:divBdr>
        </w:div>
        <w:div w:id="1078206596">
          <w:marLeft w:val="640"/>
          <w:marRight w:val="0"/>
          <w:marTop w:val="0"/>
          <w:marBottom w:val="0"/>
          <w:divBdr>
            <w:top w:val="none" w:sz="0" w:space="0" w:color="auto"/>
            <w:left w:val="none" w:sz="0" w:space="0" w:color="auto"/>
            <w:bottom w:val="none" w:sz="0" w:space="0" w:color="auto"/>
            <w:right w:val="none" w:sz="0" w:space="0" w:color="auto"/>
          </w:divBdr>
        </w:div>
        <w:div w:id="1235313307">
          <w:marLeft w:val="640"/>
          <w:marRight w:val="0"/>
          <w:marTop w:val="0"/>
          <w:marBottom w:val="0"/>
          <w:divBdr>
            <w:top w:val="none" w:sz="0" w:space="0" w:color="auto"/>
            <w:left w:val="none" w:sz="0" w:space="0" w:color="auto"/>
            <w:bottom w:val="none" w:sz="0" w:space="0" w:color="auto"/>
            <w:right w:val="none" w:sz="0" w:space="0" w:color="auto"/>
          </w:divBdr>
        </w:div>
        <w:div w:id="1256327561">
          <w:marLeft w:val="640"/>
          <w:marRight w:val="0"/>
          <w:marTop w:val="0"/>
          <w:marBottom w:val="0"/>
          <w:divBdr>
            <w:top w:val="none" w:sz="0" w:space="0" w:color="auto"/>
            <w:left w:val="none" w:sz="0" w:space="0" w:color="auto"/>
            <w:bottom w:val="none" w:sz="0" w:space="0" w:color="auto"/>
            <w:right w:val="none" w:sz="0" w:space="0" w:color="auto"/>
          </w:divBdr>
        </w:div>
        <w:div w:id="1273168339">
          <w:marLeft w:val="640"/>
          <w:marRight w:val="0"/>
          <w:marTop w:val="0"/>
          <w:marBottom w:val="0"/>
          <w:divBdr>
            <w:top w:val="none" w:sz="0" w:space="0" w:color="auto"/>
            <w:left w:val="none" w:sz="0" w:space="0" w:color="auto"/>
            <w:bottom w:val="none" w:sz="0" w:space="0" w:color="auto"/>
            <w:right w:val="none" w:sz="0" w:space="0" w:color="auto"/>
          </w:divBdr>
        </w:div>
        <w:div w:id="1331370217">
          <w:marLeft w:val="640"/>
          <w:marRight w:val="0"/>
          <w:marTop w:val="0"/>
          <w:marBottom w:val="0"/>
          <w:divBdr>
            <w:top w:val="none" w:sz="0" w:space="0" w:color="auto"/>
            <w:left w:val="none" w:sz="0" w:space="0" w:color="auto"/>
            <w:bottom w:val="none" w:sz="0" w:space="0" w:color="auto"/>
            <w:right w:val="none" w:sz="0" w:space="0" w:color="auto"/>
          </w:divBdr>
        </w:div>
        <w:div w:id="1378814438">
          <w:marLeft w:val="640"/>
          <w:marRight w:val="0"/>
          <w:marTop w:val="0"/>
          <w:marBottom w:val="0"/>
          <w:divBdr>
            <w:top w:val="none" w:sz="0" w:space="0" w:color="auto"/>
            <w:left w:val="none" w:sz="0" w:space="0" w:color="auto"/>
            <w:bottom w:val="none" w:sz="0" w:space="0" w:color="auto"/>
            <w:right w:val="none" w:sz="0" w:space="0" w:color="auto"/>
          </w:divBdr>
        </w:div>
        <w:div w:id="1396585448">
          <w:marLeft w:val="640"/>
          <w:marRight w:val="0"/>
          <w:marTop w:val="0"/>
          <w:marBottom w:val="0"/>
          <w:divBdr>
            <w:top w:val="none" w:sz="0" w:space="0" w:color="auto"/>
            <w:left w:val="none" w:sz="0" w:space="0" w:color="auto"/>
            <w:bottom w:val="none" w:sz="0" w:space="0" w:color="auto"/>
            <w:right w:val="none" w:sz="0" w:space="0" w:color="auto"/>
          </w:divBdr>
        </w:div>
        <w:div w:id="1438519129">
          <w:marLeft w:val="640"/>
          <w:marRight w:val="0"/>
          <w:marTop w:val="0"/>
          <w:marBottom w:val="0"/>
          <w:divBdr>
            <w:top w:val="none" w:sz="0" w:space="0" w:color="auto"/>
            <w:left w:val="none" w:sz="0" w:space="0" w:color="auto"/>
            <w:bottom w:val="none" w:sz="0" w:space="0" w:color="auto"/>
            <w:right w:val="none" w:sz="0" w:space="0" w:color="auto"/>
          </w:divBdr>
        </w:div>
        <w:div w:id="1461874878">
          <w:marLeft w:val="640"/>
          <w:marRight w:val="0"/>
          <w:marTop w:val="0"/>
          <w:marBottom w:val="0"/>
          <w:divBdr>
            <w:top w:val="none" w:sz="0" w:space="0" w:color="auto"/>
            <w:left w:val="none" w:sz="0" w:space="0" w:color="auto"/>
            <w:bottom w:val="none" w:sz="0" w:space="0" w:color="auto"/>
            <w:right w:val="none" w:sz="0" w:space="0" w:color="auto"/>
          </w:divBdr>
        </w:div>
        <w:div w:id="1513647920">
          <w:marLeft w:val="640"/>
          <w:marRight w:val="0"/>
          <w:marTop w:val="0"/>
          <w:marBottom w:val="0"/>
          <w:divBdr>
            <w:top w:val="none" w:sz="0" w:space="0" w:color="auto"/>
            <w:left w:val="none" w:sz="0" w:space="0" w:color="auto"/>
            <w:bottom w:val="none" w:sz="0" w:space="0" w:color="auto"/>
            <w:right w:val="none" w:sz="0" w:space="0" w:color="auto"/>
          </w:divBdr>
        </w:div>
        <w:div w:id="1630361322">
          <w:marLeft w:val="640"/>
          <w:marRight w:val="0"/>
          <w:marTop w:val="0"/>
          <w:marBottom w:val="0"/>
          <w:divBdr>
            <w:top w:val="none" w:sz="0" w:space="0" w:color="auto"/>
            <w:left w:val="none" w:sz="0" w:space="0" w:color="auto"/>
            <w:bottom w:val="none" w:sz="0" w:space="0" w:color="auto"/>
            <w:right w:val="none" w:sz="0" w:space="0" w:color="auto"/>
          </w:divBdr>
        </w:div>
        <w:div w:id="1686050913">
          <w:marLeft w:val="640"/>
          <w:marRight w:val="0"/>
          <w:marTop w:val="0"/>
          <w:marBottom w:val="0"/>
          <w:divBdr>
            <w:top w:val="none" w:sz="0" w:space="0" w:color="auto"/>
            <w:left w:val="none" w:sz="0" w:space="0" w:color="auto"/>
            <w:bottom w:val="none" w:sz="0" w:space="0" w:color="auto"/>
            <w:right w:val="none" w:sz="0" w:space="0" w:color="auto"/>
          </w:divBdr>
        </w:div>
        <w:div w:id="1689138142">
          <w:marLeft w:val="640"/>
          <w:marRight w:val="0"/>
          <w:marTop w:val="0"/>
          <w:marBottom w:val="0"/>
          <w:divBdr>
            <w:top w:val="none" w:sz="0" w:space="0" w:color="auto"/>
            <w:left w:val="none" w:sz="0" w:space="0" w:color="auto"/>
            <w:bottom w:val="none" w:sz="0" w:space="0" w:color="auto"/>
            <w:right w:val="none" w:sz="0" w:space="0" w:color="auto"/>
          </w:divBdr>
        </w:div>
        <w:div w:id="1698770363">
          <w:marLeft w:val="640"/>
          <w:marRight w:val="0"/>
          <w:marTop w:val="0"/>
          <w:marBottom w:val="0"/>
          <w:divBdr>
            <w:top w:val="none" w:sz="0" w:space="0" w:color="auto"/>
            <w:left w:val="none" w:sz="0" w:space="0" w:color="auto"/>
            <w:bottom w:val="none" w:sz="0" w:space="0" w:color="auto"/>
            <w:right w:val="none" w:sz="0" w:space="0" w:color="auto"/>
          </w:divBdr>
        </w:div>
        <w:div w:id="1702049009">
          <w:marLeft w:val="640"/>
          <w:marRight w:val="0"/>
          <w:marTop w:val="0"/>
          <w:marBottom w:val="0"/>
          <w:divBdr>
            <w:top w:val="none" w:sz="0" w:space="0" w:color="auto"/>
            <w:left w:val="none" w:sz="0" w:space="0" w:color="auto"/>
            <w:bottom w:val="none" w:sz="0" w:space="0" w:color="auto"/>
            <w:right w:val="none" w:sz="0" w:space="0" w:color="auto"/>
          </w:divBdr>
        </w:div>
        <w:div w:id="1708994189">
          <w:marLeft w:val="640"/>
          <w:marRight w:val="0"/>
          <w:marTop w:val="0"/>
          <w:marBottom w:val="0"/>
          <w:divBdr>
            <w:top w:val="none" w:sz="0" w:space="0" w:color="auto"/>
            <w:left w:val="none" w:sz="0" w:space="0" w:color="auto"/>
            <w:bottom w:val="none" w:sz="0" w:space="0" w:color="auto"/>
            <w:right w:val="none" w:sz="0" w:space="0" w:color="auto"/>
          </w:divBdr>
        </w:div>
        <w:div w:id="1783987412">
          <w:marLeft w:val="640"/>
          <w:marRight w:val="0"/>
          <w:marTop w:val="0"/>
          <w:marBottom w:val="0"/>
          <w:divBdr>
            <w:top w:val="none" w:sz="0" w:space="0" w:color="auto"/>
            <w:left w:val="none" w:sz="0" w:space="0" w:color="auto"/>
            <w:bottom w:val="none" w:sz="0" w:space="0" w:color="auto"/>
            <w:right w:val="none" w:sz="0" w:space="0" w:color="auto"/>
          </w:divBdr>
        </w:div>
        <w:div w:id="1837763675">
          <w:marLeft w:val="640"/>
          <w:marRight w:val="0"/>
          <w:marTop w:val="0"/>
          <w:marBottom w:val="0"/>
          <w:divBdr>
            <w:top w:val="none" w:sz="0" w:space="0" w:color="auto"/>
            <w:left w:val="none" w:sz="0" w:space="0" w:color="auto"/>
            <w:bottom w:val="none" w:sz="0" w:space="0" w:color="auto"/>
            <w:right w:val="none" w:sz="0" w:space="0" w:color="auto"/>
          </w:divBdr>
        </w:div>
        <w:div w:id="1891453730">
          <w:marLeft w:val="640"/>
          <w:marRight w:val="0"/>
          <w:marTop w:val="0"/>
          <w:marBottom w:val="0"/>
          <w:divBdr>
            <w:top w:val="none" w:sz="0" w:space="0" w:color="auto"/>
            <w:left w:val="none" w:sz="0" w:space="0" w:color="auto"/>
            <w:bottom w:val="none" w:sz="0" w:space="0" w:color="auto"/>
            <w:right w:val="none" w:sz="0" w:space="0" w:color="auto"/>
          </w:divBdr>
        </w:div>
        <w:div w:id="1907257708">
          <w:marLeft w:val="640"/>
          <w:marRight w:val="0"/>
          <w:marTop w:val="0"/>
          <w:marBottom w:val="0"/>
          <w:divBdr>
            <w:top w:val="none" w:sz="0" w:space="0" w:color="auto"/>
            <w:left w:val="none" w:sz="0" w:space="0" w:color="auto"/>
            <w:bottom w:val="none" w:sz="0" w:space="0" w:color="auto"/>
            <w:right w:val="none" w:sz="0" w:space="0" w:color="auto"/>
          </w:divBdr>
        </w:div>
        <w:div w:id="1925339469">
          <w:marLeft w:val="640"/>
          <w:marRight w:val="0"/>
          <w:marTop w:val="0"/>
          <w:marBottom w:val="0"/>
          <w:divBdr>
            <w:top w:val="none" w:sz="0" w:space="0" w:color="auto"/>
            <w:left w:val="none" w:sz="0" w:space="0" w:color="auto"/>
            <w:bottom w:val="none" w:sz="0" w:space="0" w:color="auto"/>
            <w:right w:val="none" w:sz="0" w:space="0" w:color="auto"/>
          </w:divBdr>
        </w:div>
        <w:div w:id="1926068502">
          <w:marLeft w:val="640"/>
          <w:marRight w:val="0"/>
          <w:marTop w:val="0"/>
          <w:marBottom w:val="0"/>
          <w:divBdr>
            <w:top w:val="none" w:sz="0" w:space="0" w:color="auto"/>
            <w:left w:val="none" w:sz="0" w:space="0" w:color="auto"/>
            <w:bottom w:val="none" w:sz="0" w:space="0" w:color="auto"/>
            <w:right w:val="none" w:sz="0" w:space="0" w:color="auto"/>
          </w:divBdr>
        </w:div>
        <w:div w:id="1976327545">
          <w:marLeft w:val="640"/>
          <w:marRight w:val="0"/>
          <w:marTop w:val="0"/>
          <w:marBottom w:val="0"/>
          <w:divBdr>
            <w:top w:val="none" w:sz="0" w:space="0" w:color="auto"/>
            <w:left w:val="none" w:sz="0" w:space="0" w:color="auto"/>
            <w:bottom w:val="none" w:sz="0" w:space="0" w:color="auto"/>
            <w:right w:val="none" w:sz="0" w:space="0" w:color="auto"/>
          </w:divBdr>
        </w:div>
        <w:div w:id="2075472569">
          <w:marLeft w:val="640"/>
          <w:marRight w:val="0"/>
          <w:marTop w:val="0"/>
          <w:marBottom w:val="0"/>
          <w:divBdr>
            <w:top w:val="none" w:sz="0" w:space="0" w:color="auto"/>
            <w:left w:val="none" w:sz="0" w:space="0" w:color="auto"/>
            <w:bottom w:val="none" w:sz="0" w:space="0" w:color="auto"/>
            <w:right w:val="none" w:sz="0" w:space="0" w:color="auto"/>
          </w:divBdr>
        </w:div>
        <w:div w:id="2114587590">
          <w:marLeft w:val="640"/>
          <w:marRight w:val="0"/>
          <w:marTop w:val="0"/>
          <w:marBottom w:val="0"/>
          <w:divBdr>
            <w:top w:val="none" w:sz="0" w:space="0" w:color="auto"/>
            <w:left w:val="none" w:sz="0" w:space="0" w:color="auto"/>
            <w:bottom w:val="none" w:sz="0" w:space="0" w:color="auto"/>
            <w:right w:val="none" w:sz="0" w:space="0" w:color="auto"/>
          </w:divBdr>
        </w:div>
        <w:div w:id="2135056785">
          <w:marLeft w:val="640"/>
          <w:marRight w:val="0"/>
          <w:marTop w:val="0"/>
          <w:marBottom w:val="0"/>
          <w:divBdr>
            <w:top w:val="none" w:sz="0" w:space="0" w:color="auto"/>
            <w:left w:val="none" w:sz="0" w:space="0" w:color="auto"/>
            <w:bottom w:val="none" w:sz="0" w:space="0" w:color="auto"/>
            <w:right w:val="none" w:sz="0" w:space="0" w:color="auto"/>
          </w:divBdr>
        </w:div>
      </w:divsChild>
    </w:div>
    <w:div w:id="708190067">
      <w:bodyDiv w:val="1"/>
      <w:marLeft w:val="0"/>
      <w:marRight w:val="0"/>
      <w:marTop w:val="0"/>
      <w:marBottom w:val="0"/>
      <w:divBdr>
        <w:top w:val="none" w:sz="0" w:space="0" w:color="auto"/>
        <w:left w:val="none" w:sz="0" w:space="0" w:color="auto"/>
        <w:bottom w:val="none" w:sz="0" w:space="0" w:color="auto"/>
        <w:right w:val="none" w:sz="0" w:space="0" w:color="auto"/>
      </w:divBdr>
      <w:divsChild>
        <w:div w:id="942299325">
          <w:marLeft w:val="640"/>
          <w:marRight w:val="0"/>
          <w:marTop w:val="0"/>
          <w:marBottom w:val="0"/>
          <w:divBdr>
            <w:top w:val="none" w:sz="0" w:space="0" w:color="auto"/>
            <w:left w:val="none" w:sz="0" w:space="0" w:color="auto"/>
            <w:bottom w:val="none" w:sz="0" w:space="0" w:color="auto"/>
            <w:right w:val="none" w:sz="0" w:space="0" w:color="auto"/>
          </w:divBdr>
        </w:div>
        <w:div w:id="2144880318">
          <w:marLeft w:val="640"/>
          <w:marRight w:val="0"/>
          <w:marTop w:val="0"/>
          <w:marBottom w:val="0"/>
          <w:divBdr>
            <w:top w:val="none" w:sz="0" w:space="0" w:color="auto"/>
            <w:left w:val="none" w:sz="0" w:space="0" w:color="auto"/>
            <w:bottom w:val="none" w:sz="0" w:space="0" w:color="auto"/>
            <w:right w:val="none" w:sz="0" w:space="0" w:color="auto"/>
          </w:divBdr>
        </w:div>
        <w:div w:id="1785032832">
          <w:marLeft w:val="640"/>
          <w:marRight w:val="0"/>
          <w:marTop w:val="0"/>
          <w:marBottom w:val="0"/>
          <w:divBdr>
            <w:top w:val="none" w:sz="0" w:space="0" w:color="auto"/>
            <w:left w:val="none" w:sz="0" w:space="0" w:color="auto"/>
            <w:bottom w:val="none" w:sz="0" w:space="0" w:color="auto"/>
            <w:right w:val="none" w:sz="0" w:space="0" w:color="auto"/>
          </w:divBdr>
        </w:div>
        <w:div w:id="1678383612">
          <w:marLeft w:val="640"/>
          <w:marRight w:val="0"/>
          <w:marTop w:val="0"/>
          <w:marBottom w:val="0"/>
          <w:divBdr>
            <w:top w:val="none" w:sz="0" w:space="0" w:color="auto"/>
            <w:left w:val="none" w:sz="0" w:space="0" w:color="auto"/>
            <w:bottom w:val="none" w:sz="0" w:space="0" w:color="auto"/>
            <w:right w:val="none" w:sz="0" w:space="0" w:color="auto"/>
          </w:divBdr>
        </w:div>
        <w:div w:id="1514765751">
          <w:marLeft w:val="640"/>
          <w:marRight w:val="0"/>
          <w:marTop w:val="0"/>
          <w:marBottom w:val="0"/>
          <w:divBdr>
            <w:top w:val="none" w:sz="0" w:space="0" w:color="auto"/>
            <w:left w:val="none" w:sz="0" w:space="0" w:color="auto"/>
            <w:bottom w:val="none" w:sz="0" w:space="0" w:color="auto"/>
            <w:right w:val="none" w:sz="0" w:space="0" w:color="auto"/>
          </w:divBdr>
        </w:div>
        <w:div w:id="670181143">
          <w:marLeft w:val="640"/>
          <w:marRight w:val="0"/>
          <w:marTop w:val="0"/>
          <w:marBottom w:val="0"/>
          <w:divBdr>
            <w:top w:val="none" w:sz="0" w:space="0" w:color="auto"/>
            <w:left w:val="none" w:sz="0" w:space="0" w:color="auto"/>
            <w:bottom w:val="none" w:sz="0" w:space="0" w:color="auto"/>
            <w:right w:val="none" w:sz="0" w:space="0" w:color="auto"/>
          </w:divBdr>
        </w:div>
        <w:div w:id="1580215843">
          <w:marLeft w:val="640"/>
          <w:marRight w:val="0"/>
          <w:marTop w:val="0"/>
          <w:marBottom w:val="0"/>
          <w:divBdr>
            <w:top w:val="none" w:sz="0" w:space="0" w:color="auto"/>
            <w:left w:val="none" w:sz="0" w:space="0" w:color="auto"/>
            <w:bottom w:val="none" w:sz="0" w:space="0" w:color="auto"/>
            <w:right w:val="none" w:sz="0" w:space="0" w:color="auto"/>
          </w:divBdr>
        </w:div>
        <w:div w:id="524753672">
          <w:marLeft w:val="640"/>
          <w:marRight w:val="0"/>
          <w:marTop w:val="0"/>
          <w:marBottom w:val="0"/>
          <w:divBdr>
            <w:top w:val="none" w:sz="0" w:space="0" w:color="auto"/>
            <w:left w:val="none" w:sz="0" w:space="0" w:color="auto"/>
            <w:bottom w:val="none" w:sz="0" w:space="0" w:color="auto"/>
            <w:right w:val="none" w:sz="0" w:space="0" w:color="auto"/>
          </w:divBdr>
        </w:div>
        <w:div w:id="1045833176">
          <w:marLeft w:val="640"/>
          <w:marRight w:val="0"/>
          <w:marTop w:val="0"/>
          <w:marBottom w:val="0"/>
          <w:divBdr>
            <w:top w:val="none" w:sz="0" w:space="0" w:color="auto"/>
            <w:left w:val="none" w:sz="0" w:space="0" w:color="auto"/>
            <w:bottom w:val="none" w:sz="0" w:space="0" w:color="auto"/>
            <w:right w:val="none" w:sz="0" w:space="0" w:color="auto"/>
          </w:divBdr>
        </w:div>
        <w:div w:id="1368139746">
          <w:marLeft w:val="640"/>
          <w:marRight w:val="0"/>
          <w:marTop w:val="0"/>
          <w:marBottom w:val="0"/>
          <w:divBdr>
            <w:top w:val="none" w:sz="0" w:space="0" w:color="auto"/>
            <w:left w:val="none" w:sz="0" w:space="0" w:color="auto"/>
            <w:bottom w:val="none" w:sz="0" w:space="0" w:color="auto"/>
            <w:right w:val="none" w:sz="0" w:space="0" w:color="auto"/>
          </w:divBdr>
        </w:div>
        <w:div w:id="1400595651">
          <w:marLeft w:val="640"/>
          <w:marRight w:val="0"/>
          <w:marTop w:val="0"/>
          <w:marBottom w:val="0"/>
          <w:divBdr>
            <w:top w:val="none" w:sz="0" w:space="0" w:color="auto"/>
            <w:left w:val="none" w:sz="0" w:space="0" w:color="auto"/>
            <w:bottom w:val="none" w:sz="0" w:space="0" w:color="auto"/>
            <w:right w:val="none" w:sz="0" w:space="0" w:color="auto"/>
          </w:divBdr>
        </w:div>
        <w:div w:id="2130856206">
          <w:marLeft w:val="640"/>
          <w:marRight w:val="0"/>
          <w:marTop w:val="0"/>
          <w:marBottom w:val="0"/>
          <w:divBdr>
            <w:top w:val="none" w:sz="0" w:space="0" w:color="auto"/>
            <w:left w:val="none" w:sz="0" w:space="0" w:color="auto"/>
            <w:bottom w:val="none" w:sz="0" w:space="0" w:color="auto"/>
            <w:right w:val="none" w:sz="0" w:space="0" w:color="auto"/>
          </w:divBdr>
        </w:div>
        <w:div w:id="357898973">
          <w:marLeft w:val="640"/>
          <w:marRight w:val="0"/>
          <w:marTop w:val="0"/>
          <w:marBottom w:val="0"/>
          <w:divBdr>
            <w:top w:val="none" w:sz="0" w:space="0" w:color="auto"/>
            <w:left w:val="none" w:sz="0" w:space="0" w:color="auto"/>
            <w:bottom w:val="none" w:sz="0" w:space="0" w:color="auto"/>
            <w:right w:val="none" w:sz="0" w:space="0" w:color="auto"/>
          </w:divBdr>
        </w:div>
        <w:div w:id="1139029210">
          <w:marLeft w:val="640"/>
          <w:marRight w:val="0"/>
          <w:marTop w:val="0"/>
          <w:marBottom w:val="0"/>
          <w:divBdr>
            <w:top w:val="none" w:sz="0" w:space="0" w:color="auto"/>
            <w:left w:val="none" w:sz="0" w:space="0" w:color="auto"/>
            <w:bottom w:val="none" w:sz="0" w:space="0" w:color="auto"/>
            <w:right w:val="none" w:sz="0" w:space="0" w:color="auto"/>
          </w:divBdr>
        </w:div>
        <w:div w:id="1455714024">
          <w:marLeft w:val="640"/>
          <w:marRight w:val="0"/>
          <w:marTop w:val="0"/>
          <w:marBottom w:val="0"/>
          <w:divBdr>
            <w:top w:val="none" w:sz="0" w:space="0" w:color="auto"/>
            <w:left w:val="none" w:sz="0" w:space="0" w:color="auto"/>
            <w:bottom w:val="none" w:sz="0" w:space="0" w:color="auto"/>
            <w:right w:val="none" w:sz="0" w:space="0" w:color="auto"/>
          </w:divBdr>
        </w:div>
        <w:div w:id="1897163985">
          <w:marLeft w:val="640"/>
          <w:marRight w:val="0"/>
          <w:marTop w:val="0"/>
          <w:marBottom w:val="0"/>
          <w:divBdr>
            <w:top w:val="none" w:sz="0" w:space="0" w:color="auto"/>
            <w:left w:val="none" w:sz="0" w:space="0" w:color="auto"/>
            <w:bottom w:val="none" w:sz="0" w:space="0" w:color="auto"/>
            <w:right w:val="none" w:sz="0" w:space="0" w:color="auto"/>
          </w:divBdr>
        </w:div>
        <w:div w:id="1231502147">
          <w:marLeft w:val="640"/>
          <w:marRight w:val="0"/>
          <w:marTop w:val="0"/>
          <w:marBottom w:val="0"/>
          <w:divBdr>
            <w:top w:val="none" w:sz="0" w:space="0" w:color="auto"/>
            <w:left w:val="none" w:sz="0" w:space="0" w:color="auto"/>
            <w:bottom w:val="none" w:sz="0" w:space="0" w:color="auto"/>
            <w:right w:val="none" w:sz="0" w:space="0" w:color="auto"/>
          </w:divBdr>
        </w:div>
        <w:div w:id="2064064474">
          <w:marLeft w:val="640"/>
          <w:marRight w:val="0"/>
          <w:marTop w:val="0"/>
          <w:marBottom w:val="0"/>
          <w:divBdr>
            <w:top w:val="none" w:sz="0" w:space="0" w:color="auto"/>
            <w:left w:val="none" w:sz="0" w:space="0" w:color="auto"/>
            <w:bottom w:val="none" w:sz="0" w:space="0" w:color="auto"/>
            <w:right w:val="none" w:sz="0" w:space="0" w:color="auto"/>
          </w:divBdr>
        </w:div>
        <w:div w:id="1851488842">
          <w:marLeft w:val="640"/>
          <w:marRight w:val="0"/>
          <w:marTop w:val="0"/>
          <w:marBottom w:val="0"/>
          <w:divBdr>
            <w:top w:val="none" w:sz="0" w:space="0" w:color="auto"/>
            <w:left w:val="none" w:sz="0" w:space="0" w:color="auto"/>
            <w:bottom w:val="none" w:sz="0" w:space="0" w:color="auto"/>
            <w:right w:val="none" w:sz="0" w:space="0" w:color="auto"/>
          </w:divBdr>
        </w:div>
        <w:div w:id="1390424894">
          <w:marLeft w:val="640"/>
          <w:marRight w:val="0"/>
          <w:marTop w:val="0"/>
          <w:marBottom w:val="0"/>
          <w:divBdr>
            <w:top w:val="none" w:sz="0" w:space="0" w:color="auto"/>
            <w:left w:val="none" w:sz="0" w:space="0" w:color="auto"/>
            <w:bottom w:val="none" w:sz="0" w:space="0" w:color="auto"/>
            <w:right w:val="none" w:sz="0" w:space="0" w:color="auto"/>
          </w:divBdr>
        </w:div>
        <w:div w:id="781532833">
          <w:marLeft w:val="640"/>
          <w:marRight w:val="0"/>
          <w:marTop w:val="0"/>
          <w:marBottom w:val="0"/>
          <w:divBdr>
            <w:top w:val="none" w:sz="0" w:space="0" w:color="auto"/>
            <w:left w:val="none" w:sz="0" w:space="0" w:color="auto"/>
            <w:bottom w:val="none" w:sz="0" w:space="0" w:color="auto"/>
            <w:right w:val="none" w:sz="0" w:space="0" w:color="auto"/>
          </w:divBdr>
        </w:div>
        <w:div w:id="1898928168">
          <w:marLeft w:val="640"/>
          <w:marRight w:val="0"/>
          <w:marTop w:val="0"/>
          <w:marBottom w:val="0"/>
          <w:divBdr>
            <w:top w:val="none" w:sz="0" w:space="0" w:color="auto"/>
            <w:left w:val="none" w:sz="0" w:space="0" w:color="auto"/>
            <w:bottom w:val="none" w:sz="0" w:space="0" w:color="auto"/>
            <w:right w:val="none" w:sz="0" w:space="0" w:color="auto"/>
          </w:divBdr>
        </w:div>
        <w:div w:id="168521825">
          <w:marLeft w:val="640"/>
          <w:marRight w:val="0"/>
          <w:marTop w:val="0"/>
          <w:marBottom w:val="0"/>
          <w:divBdr>
            <w:top w:val="none" w:sz="0" w:space="0" w:color="auto"/>
            <w:left w:val="none" w:sz="0" w:space="0" w:color="auto"/>
            <w:bottom w:val="none" w:sz="0" w:space="0" w:color="auto"/>
            <w:right w:val="none" w:sz="0" w:space="0" w:color="auto"/>
          </w:divBdr>
        </w:div>
        <w:div w:id="281307483">
          <w:marLeft w:val="640"/>
          <w:marRight w:val="0"/>
          <w:marTop w:val="0"/>
          <w:marBottom w:val="0"/>
          <w:divBdr>
            <w:top w:val="none" w:sz="0" w:space="0" w:color="auto"/>
            <w:left w:val="none" w:sz="0" w:space="0" w:color="auto"/>
            <w:bottom w:val="none" w:sz="0" w:space="0" w:color="auto"/>
            <w:right w:val="none" w:sz="0" w:space="0" w:color="auto"/>
          </w:divBdr>
        </w:div>
        <w:div w:id="138306450">
          <w:marLeft w:val="640"/>
          <w:marRight w:val="0"/>
          <w:marTop w:val="0"/>
          <w:marBottom w:val="0"/>
          <w:divBdr>
            <w:top w:val="none" w:sz="0" w:space="0" w:color="auto"/>
            <w:left w:val="none" w:sz="0" w:space="0" w:color="auto"/>
            <w:bottom w:val="none" w:sz="0" w:space="0" w:color="auto"/>
            <w:right w:val="none" w:sz="0" w:space="0" w:color="auto"/>
          </w:divBdr>
        </w:div>
        <w:div w:id="876043517">
          <w:marLeft w:val="640"/>
          <w:marRight w:val="0"/>
          <w:marTop w:val="0"/>
          <w:marBottom w:val="0"/>
          <w:divBdr>
            <w:top w:val="none" w:sz="0" w:space="0" w:color="auto"/>
            <w:left w:val="none" w:sz="0" w:space="0" w:color="auto"/>
            <w:bottom w:val="none" w:sz="0" w:space="0" w:color="auto"/>
            <w:right w:val="none" w:sz="0" w:space="0" w:color="auto"/>
          </w:divBdr>
        </w:div>
        <w:div w:id="371998475">
          <w:marLeft w:val="640"/>
          <w:marRight w:val="0"/>
          <w:marTop w:val="0"/>
          <w:marBottom w:val="0"/>
          <w:divBdr>
            <w:top w:val="none" w:sz="0" w:space="0" w:color="auto"/>
            <w:left w:val="none" w:sz="0" w:space="0" w:color="auto"/>
            <w:bottom w:val="none" w:sz="0" w:space="0" w:color="auto"/>
            <w:right w:val="none" w:sz="0" w:space="0" w:color="auto"/>
          </w:divBdr>
        </w:div>
        <w:div w:id="1153447172">
          <w:marLeft w:val="640"/>
          <w:marRight w:val="0"/>
          <w:marTop w:val="0"/>
          <w:marBottom w:val="0"/>
          <w:divBdr>
            <w:top w:val="none" w:sz="0" w:space="0" w:color="auto"/>
            <w:left w:val="none" w:sz="0" w:space="0" w:color="auto"/>
            <w:bottom w:val="none" w:sz="0" w:space="0" w:color="auto"/>
            <w:right w:val="none" w:sz="0" w:space="0" w:color="auto"/>
          </w:divBdr>
        </w:div>
        <w:div w:id="1872381154">
          <w:marLeft w:val="640"/>
          <w:marRight w:val="0"/>
          <w:marTop w:val="0"/>
          <w:marBottom w:val="0"/>
          <w:divBdr>
            <w:top w:val="none" w:sz="0" w:space="0" w:color="auto"/>
            <w:left w:val="none" w:sz="0" w:space="0" w:color="auto"/>
            <w:bottom w:val="none" w:sz="0" w:space="0" w:color="auto"/>
            <w:right w:val="none" w:sz="0" w:space="0" w:color="auto"/>
          </w:divBdr>
        </w:div>
        <w:div w:id="1732339314">
          <w:marLeft w:val="640"/>
          <w:marRight w:val="0"/>
          <w:marTop w:val="0"/>
          <w:marBottom w:val="0"/>
          <w:divBdr>
            <w:top w:val="none" w:sz="0" w:space="0" w:color="auto"/>
            <w:left w:val="none" w:sz="0" w:space="0" w:color="auto"/>
            <w:bottom w:val="none" w:sz="0" w:space="0" w:color="auto"/>
            <w:right w:val="none" w:sz="0" w:space="0" w:color="auto"/>
          </w:divBdr>
        </w:div>
        <w:div w:id="1767457503">
          <w:marLeft w:val="640"/>
          <w:marRight w:val="0"/>
          <w:marTop w:val="0"/>
          <w:marBottom w:val="0"/>
          <w:divBdr>
            <w:top w:val="none" w:sz="0" w:space="0" w:color="auto"/>
            <w:left w:val="none" w:sz="0" w:space="0" w:color="auto"/>
            <w:bottom w:val="none" w:sz="0" w:space="0" w:color="auto"/>
            <w:right w:val="none" w:sz="0" w:space="0" w:color="auto"/>
          </w:divBdr>
        </w:div>
        <w:div w:id="589121335">
          <w:marLeft w:val="640"/>
          <w:marRight w:val="0"/>
          <w:marTop w:val="0"/>
          <w:marBottom w:val="0"/>
          <w:divBdr>
            <w:top w:val="none" w:sz="0" w:space="0" w:color="auto"/>
            <w:left w:val="none" w:sz="0" w:space="0" w:color="auto"/>
            <w:bottom w:val="none" w:sz="0" w:space="0" w:color="auto"/>
            <w:right w:val="none" w:sz="0" w:space="0" w:color="auto"/>
          </w:divBdr>
        </w:div>
        <w:div w:id="892740085">
          <w:marLeft w:val="640"/>
          <w:marRight w:val="0"/>
          <w:marTop w:val="0"/>
          <w:marBottom w:val="0"/>
          <w:divBdr>
            <w:top w:val="none" w:sz="0" w:space="0" w:color="auto"/>
            <w:left w:val="none" w:sz="0" w:space="0" w:color="auto"/>
            <w:bottom w:val="none" w:sz="0" w:space="0" w:color="auto"/>
            <w:right w:val="none" w:sz="0" w:space="0" w:color="auto"/>
          </w:divBdr>
        </w:div>
        <w:div w:id="909314869">
          <w:marLeft w:val="640"/>
          <w:marRight w:val="0"/>
          <w:marTop w:val="0"/>
          <w:marBottom w:val="0"/>
          <w:divBdr>
            <w:top w:val="none" w:sz="0" w:space="0" w:color="auto"/>
            <w:left w:val="none" w:sz="0" w:space="0" w:color="auto"/>
            <w:bottom w:val="none" w:sz="0" w:space="0" w:color="auto"/>
            <w:right w:val="none" w:sz="0" w:space="0" w:color="auto"/>
          </w:divBdr>
        </w:div>
        <w:div w:id="1603107738">
          <w:marLeft w:val="640"/>
          <w:marRight w:val="0"/>
          <w:marTop w:val="0"/>
          <w:marBottom w:val="0"/>
          <w:divBdr>
            <w:top w:val="none" w:sz="0" w:space="0" w:color="auto"/>
            <w:left w:val="none" w:sz="0" w:space="0" w:color="auto"/>
            <w:bottom w:val="none" w:sz="0" w:space="0" w:color="auto"/>
            <w:right w:val="none" w:sz="0" w:space="0" w:color="auto"/>
          </w:divBdr>
        </w:div>
        <w:div w:id="1966961920">
          <w:marLeft w:val="640"/>
          <w:marRight w:val="0"/>
          <w:marTop w:val="0"/>
          <w:marBottom w:val="0"/>
          <w:divBdr>
            <w:top w:val="none" w:sz="0" w:space="0" w:color="auto"/>
            <w:left w:val="none" w:sz="0" w:space="0" w:color="auto"/>
            <w:bottom w:val="none" w:sz="0" w:space="0" w:color="auto"/>
            <w:right w:val="none" w:sz="0" w:space="0" w:color="auto"/>
          </w:divBdr>
        </w:div>
        <w:div w:id="2107652188">
          <w:marLeft w:val="640"/>
          <w:marRight w:val="0"/>
          <w:marTop w:val="0"/>
          <w:marBottom w:val="0"/>
          <w:divBdr>
            <w:top w:val="none" w:sz="0" w:space="0" w:color="auto"/>
            <w:left w:val="none" w:sz="0" w:space="0" w:color="auto"/>
            <w:bottom w:val="none" w:sz="0" w:space="0" w:color="auto"/>
            <w:right w:val="none" w:sz="0" w:space="0" w:color="auto"/>
          </w:divBdr>
        </w:div>
        <w:div w:id="343676994">
          <w:marLeft w:val="640"/>
          <w:marRight w:val="0"/>
          <w:marTop w:val="0"/>
          <w:marBottom w:val="0"/>
          <w:divBdr>
            <w:top w:val="none" w:sz="0" w:space="0" w:color="auto"/>
            <w:left w:val="none" w:sz="0" w:space="0" w:color="auto"/>
            <w:bottom w:val="none" w:sz="0" w:space="0" w:color="auto"/>
            <w:right w:val="none" w:sz="0" w:space="0" w:color="auto"/>
          </w:divBdr>
        </w:div>
        <w:div w:id="189805309">
          <w:marLeft w:val="640"/>
          <w:marRight w:val="0"/>
          <w:marTop w:val="0"/>
          <w:marBottom w:val="0"/>
          <w:divBdr>
            <w:top w:val="none" w:sz="0" w:space="0" w:color="auto"/>
            <w:left w:val="none" w:sz="0" w:space="0" w:color="auto"/>
            <w:bottom w:val="none" w:sz="0" w:space="0" w:color="auto"/>
            <w:right w:val="none" w:sz="0" w:space="0" w:color="auto"/>
          </w:divBdr>
        </w:div>
        <w:div w:id="957181307">
          <w:marLeft w:val="640"/>
          <w:marRight w:val="0"/>
          <w:marTop w:val="0"/>
          <w:marBottom w:val="0"/>
          <w:divBdr>
            <w:top w:val="none" w:sz="0" w:space="0" w:color="auto"/>
            <w:left w:val="none" w:sz="0" w:space="0" w:color="auto"/>
            <w:bottom w:val="none" w:sz="0" w:space="0" w:color="auto"/>
            <w:right w:val="none" w:sz="0" w:space="0" w:color="auto"/>
          </w:divBdr>
        </w:div>
        <w:div w:id="1706129411">
          <w:marLeft w:val="640"/>
          <w:marRight w:val="0"/>
          <w:marTop w:val="0"/>
          <w:marBottom w:val="0"/>
          <w:divBdr>
            <w:top w:val="none" w:sz="0" w:space="0" w:color="auto"/>
            <w:left w:val="none" w:sz="0" w:space="0" w:color="auto"/>
            <w:bottom w:val="none" w:sz="0" w:space="0" w:color="auto"/>
            <w:right w:val="none" w:sz="0" w:space="0" w:color="auto"/>
          </w:divBdr>
        </w:div>
        <w:div w:id="341200247">
          <w:marLeft w:val="640"/>
          <w:marRight w:val="0"/>
          <w:marTop w:val="0"/>
          <w:marBottom w:val="0"/>
          <w:divBdr>
            <w:top w:val="none" w:sz="0" w:space="0" w:color="auto"/>
            <w:left w:val="none" w:sz="0" w:space="0" w:color="auto"/>
            <w:bottom w:val="none" w:sz="0" w:space="0" w:color="auto"/>
            <w:right w:val="none" w:sz="0" w:space="0" w:color="auto"/>
          </w:divBdr>
        </w:div>
        <w:div w:id="1480490254">
          <w:marLeft w:val="640"/>
          <w:marRight w:val="0"/>
          <w:marTop w:val="0"/>
          <w:marBottom w:val="0"/>
          <w:divBdr>
            <w:top w:val="none" w:sz="0" w:space="0" w:color="auto"/>
            <w:left w:val="none" w:sz="0" w:space="0" w:color="auto"/>
            <w:bottom w:val="none" w:sz="0" w:space="0" w:color="auto"/>
            <w:right w:val="none" w:sz="0" w:space="0" w:color="auto"/>
          </w:divBdr>
        </w:div>
        <w:div w:id="716471866">
          <w:marLeft w:val="640"/>
          <w:marRight w:val="0"/>
          <w:marTop w:val="0"/>
          <w:marBottom w:val="0"/>
          <w:divBdr>
            <w:top w:val="none" w:sz="0" w:space="0" w:color="auto"/>
            <w:left w:val="none" w:sz="0" w:space="0" w:color="auto"/>
            <w:bottom w:val="none" w:sz="0" w:space="0" w:color="auto"/>
            <w:right w:val="none" w:sz="0" w:space="0" w:color="auto"/>
          </w:divBdr>
        </w:div>
        <w:div w:id="2114782589">
          <w:marLeft w:val="640"/>
          <w:marRight w:val="0"/>
          <w:marTop w:val="0"/>
          <w:marBottom w:val="0"/>
          <w:divBdr>
            <w:top w:val="none" w:sz="0" w:space="0" w:color="auto"/>
            <w:left w:val="none" w:sz="0" w:space="0" w:color="auto"/>
            <w:bottom w:val="none" w:sz="0" w:space="0" w:color="auto"/>
            <w:right w:val="none" w:sz="0" w:space="0" w:color="auto"/>
          </w:divBdr>
        </w:div>
        <w:div w:id="1965454644">
          <w:marLeft w:val="640"/>
          <w:marRight w:val="0"/>
          <w:marTop w:val="0"/>
          <w:marBottom w:val="0"/>
          <w:divBdr>
            <w:top w:val="none" w:sz="0" w:space="0" w:color="auto"/>
            <w:left w:val="none" w:sz="0" w:space="0" w:color="auto"/>
            <w:bottom w:val="none" w:sz="0" w:space="0" w:color="auto"/>
            <w:right w:val="none" w:sz="0" w:space="0" w:color="auto"/>
          </w:divBdr>
        </w:div>
        <w:div w:id="1160121063">
          <w:marLeft w:val="640"/>
          <w:marRight w:val="0"/>
          <w:marTop w:val="0"/>
          <w:marBottom w:val="0"/>
          <w:divBdr>
            <w:top w:val="none" w:sz="0" w:space="0" w:color="auto"/>
            <w:left w:val="none" w:sz="0" w:space="0" w:color="auto"/>
            <w:bottom w:val="none" w:sz="0" w:space="0" w:color="auto"/>
            <w:right w:val="none" w:sz="0" w:space="0" w:color="auto"/>
          </w:divBdr>
        </w:div>
      </w:divsChild>
    </w:div>
    <w:div w:id="722797401">
      <w:bodyDiv w:val="1"/>
      <w:marLeft w:val="0"/>
      <w:marRight w:val="0"/>
      <w:marTop w:val="0"/>
      <w:marBottom w:val="0"/>
      <w:divBdr>
        <w:top w:val="none" w:sz="0" w:space="0" w:color="auto"/>
        <w:left w:val="none" w:sz="0" w:space="0" w:color="auto"/>
        <w:bottom w:val="none" w:sz="0" w:space="0" w:color="auto"/>
        <w:right w:val="none" w:sz="0" w:space="0" w:color="auto"/>
      </w:divBdr>
      <w:divsChild>
        <w:div w:id="1016276498">
          <w:marLeft w:val="640"/>
          <w:marRight w:val="0"/>
          <w:marTop w:val="0"/>
          <w:marBottom w:val="0"/>
          <w:divBdr>
            <w:top w:val="none" w:sz="0" w:space="0" w:color="auto"/>
            <w:left w:val="none" w:sz="0" w:space="0" w:color="auto"/>
            <w:bottom w:val="none" w:sz="0" w:space="0" w:color="auto"/>
            <w:right w:val="none" w:sz="0" w:space="0" w:color="auto"/>
          </w:divBdr>
        </w:div>
        <w:div w:id="281423636">
          <w:marLeft w:val="640"/>
          <w:marRight w:val="0"/>
          <w:marTop w:val="0"/>
          <w:marBottom w:val="0"/>
          <w:divBdr>
            <w:top w:val="none" w:sz="0" w:space="0" w:color="auto"/>
            <w:left w:val="none" w:sz="0" w:space="0" w:color="auto"/>
            <w:bottom w:val="none" w:sz="0" w:space="0" w:color="auto"/>
            <w:right w:val="none" w:sz="0" w:space="0" w:color="auto"/>
          </w:divBdr>
        </w:div>
        <w:div w:id="557397408">
          <w:marLeft w:val="640"/>
          <w:marRight w:val="0"/>
          <w:marTop w:val="0"/>
          <w:marBottom w:val="0"/>
          <w:divBdr>
            <w:top w:val="none" w:sz="0" w:space="0" w:color="auto"/>
            <w:left w:val="none" w:sz="0" w:space="0" w:color="auto"/>
            <w:bottom w:val="none" w:sz="0" w:space="0" w:color="auto"/>
            <w:right w:val="none" w:sz="0" w:space="0" w:color="auto"/>
          </w:divBdr>
        </w:div>
        <w:div w:id="1491100933">
          <w:marLeft w:val="640"/>
          <w:marRight w:val="0"/>
          <w:marTop w:val="0"/>
          <w:marBottom w:val="0"/>
          <w:divBdr>
            <w:top w:val="none" w:sz="0" w:space="0" w:color="auto"/>
            <w:left w:val="none" w:sz="0" w:space="0" w:color="auto"/>
            <w:bottom w:val="none" w:sz="0" w:space="0" w:color="auto"/>
            <w:right w:val="none" w:sz="0" w:space="0" w:color="auto"/>
          </w:divBdr>
        </w:div>
        <w:div w:id="468741618">
          <w:marLeft w:val="640"/>
          <w:marRight w:val="0"/>
          <w:marTop w:val="0"/>
          <w:marBottom w:val="0"/>
          <w:divBdr>
            <w:top w:val="none" w:sz="0" w:space="0" w:color="auto"/>
            <w:left w:val="none" w:sz="0" w:space="0" w:color="auto"/>
            <w:bottom w:val="none" w:sz="0" w:space="0" w:color="auto"/>
            <w:right w:val="none" w:sz="0" w:space="0" w:color="auto"/>
          </w:divBdr>
        </w:div>
        <w:div w:id="136382254">
          <w:marLeft w:val="640"/>
          <w:marRight w:val="0"/>
          <w:marTop w:val="0"/>
          <w:marBottom w:val="0"/>
          <w:divBdr>
            <w:top w:val="none" w:sz="0" w:space="0" w:color="auto"/>
            <w:left w:val="none" w:sz="0" w:space="0" w:color="auto"/>
            <w:bottom w:val="none" w:sz="0" w:space="0" w:color="auto"/>
            <w:right w:val="none" w:sz="0" w:space="0" w:color="auto"/>
          </w:divBdr>
        </w:div>
        <w:div w:id="2008239475">
          <w:marLeft w:val="640"/>
          <w:marRight w:val="0"/>
          <w:marTop w:val="0"/>
          <w:marBottom w:val="0"/>
          <w:divBdr>
            <w:top w:val="none" w:sz="0" w:space="0" w:color="auto"/>
            <w:left w:val="none" w:sz="0" w:space="0" w:color="auto"/>
            <w:bottom w:val="none" w:sz="0" w:space="0" w:color="auto"/>
            <w:right w:val="none" w:sz="0" w:space="0" w:color="auto"/>
          </w:divBdr>
        </w:div>
        <w:div w:id="1634402493">
          <w:marLeft w:val="640"/>
          <w:marRight w:val="0"/>
          <w:marTop w:val="0"/>
          <w:marBottom w:val="0"/>
          <w:divBdr>
            <w:top w:val="none" w:sz="0" w:space="0" w:color="auto"/>
            <w:left w:val="none" w:sz="0" w:space="0" w:color="auto"/>
            <w:bottom w:val="none" w:sz="0" w:space="0" w:color="auto"/>
            <w:right w:val="none" w:sz="0" w:space="0" w:color="auto"/>
          </w:divBdr>
        </w:div>
        <w:div w:id="1373731235">
          <w:marLeft w:val="640"/>
          <w:marRight w:val="0"/>
          <w:marTop w:val="0"/>
          <w:marBottom w:val="0"/>
          <w:divBdr>
            <w:top w:val="none" w:sz="0" w:space="0" w:color="auto"/>
            <w:left w:val="none" w:sz="0" w:space="0" w:color="auto"/>
            <w:bottom w:val="none" w:sz="0" w:space="0" w:color="auto"/>
            <w:right w:val="none" w:sz="0" w:space="0" w:color="auto"/>
          </w:divBdr>
        </w:div>
        <w:div w:id="421877961">
          <w:marLeft w:val="640"/>
          <w:marRight w:val="0"/>
          <w:marTop w:val="0"/>
          <w:marBottom w:val="0"/>
          <w:divBdr>
            <w:top w:val="none" w:sz="0" w:space="0" w:color="auto"/>
            <w:left w:val="none" w:sz="0" w:space="0" w:color="auto"/>
            <w:bottom w:val="none" w:sz="0" w:space="0" w:color="auto"/>
            <w:right w:val="none" w:sz="0" w:space="0" w:color="auto"/>
          </w:divBdr>
        </w:div>
        <w:div w:id="1156607375">
          <w:marLeft w:val="640"/>
          <w:marRight w:val="0"/>
          <w:marTop w:val="0"/>
          <w:marBottom w:val="0"/>
          <w:divBdr>
            <w:top w:val="none" w:sz="0" w:space="0" w:color="auto"/>
            <w:left w:val="none" w:sz="0" w:space="0" w:color="auto"/>
            <w:bottom w:val="none" w:sz="0" w:space="0" w:color="auto"/>
            <w:right w:val="none" w:sz="0" w:space="0" w:color="auto"/>
          </w:divBdr>
        </w:div>
        <w:div w:id="835152794">
          <w:marLeft w:val="640"/>
          <w:marRight w:val="0"/>
          <w:marTop w:val="0"/>
          <w:marBottom w:val="0"/>
          <w:divBdr>
            <w:top w:val="none" w:sz="0" w:space="0" w:color="auto"/>
            <w:left w:val="none" w:sz="0" w:space="0" w:color="auto"/>
            <w:bottom w:val="none" w:sz="0" w:space="0" w:color="auto"/>
            <w:right w:val="none" w:sz="0" w:space="0" w:color="auto"/>
          </w:divBdr>
        </w:div>
        <w:div w:id="219755476">
          <w:marLeft w:val="640"/>
          <w:marRight w:val="0"/>
          <w:marTop w:val="0"/>
          <w:marBottom w:val="0"/>
          <w:divBdr>
            <w:top w:val="none" w:sz="0" w:space="0" w:color="auto"/>
            <w:left w:val="none" w:sz="0" w:space="0" w:color="auto"/>
            <w:bottom w:val="none" w:sz="0" w:space="0" w:color="auto"/>
            <w:right w:val="none" w:sz="0" w:space="0" w:color="auto"/>
          </w:divBdr>
        </w:div>
        <w:div w:id="1565944958">
          <w:marLeft w:val="640"/>
          <w:marRight w:val="0"/>
          <w:marTop w:val="0"/>
          <w:marBottom w:val="0"/>
          <w:divBdr>
            <w:top w:val="none" w:sz="0" w:space="0" w:color="auto"/>
            <w:left w:val="none" w:sz="0" w:space="0" w:color="auto"/>
            <w:bottom w:val="none" w:sz="0" w:space="0" w:color="auto"/>
            <w:right w:val="none" w:sz="0" w:space="0" w:color="auto"/>
          </w:divBdr>
        </w:div>
        <w:div w:id="1287008153">
          <w:marLeft w:val="640"/>
          <w:marRight w:val="0"/>
          <w:marTop w:val="0"/>
          <w:marBottom w:val="0"/>
          <w:divBdr>
            <w:top w:val="none" w:sz="0" w:space="0" w:color="auto"/>
            <w:left w:val="none" w:sz="0" w:space="0" w:color="auto"/>
            <w:bottom w:val="none" w:sz="0" w:space="0" w:color="auto"/>
            <w:right w:val="none" w:sz="0" w:space="0" w:color="auto"/>
          </w:divBdr>
        </w:div>
        <w:div w:id="577401529">
          <w:marLeft w:val="640"/>
          <w:marRight w:val="0"/>
          <w:marTop w:val="0"/>
          <w:marBottom w:val="0"/>
          <w:divBdr>
            <w:top w:val="none" w:sz="0" w:space="0" w:color="auto"/>
            <w:left w:val="none" w:sz="0" w:space="0" w:color="auto"/>
            <w:bottom w:val="none" w:sz="0" w:space="0" w:color="auto"/>
            <w:right w:val="none" w:sz="0" w:space="0" w:color="auto"/>
          </w:divBdr>
        </w:div>
        <w:div w:id="1487093201">
          <w:marLeft w:val="640"/>
          <w:marRight w:val="0"/>
          <w:marTop w:val="0"/>
          <w:marBottom w:val="0"/>
          <w:divBdr>
            <w:top w:val="none" w:sz="0" w:space="0" w:color="auto"/>
            <w:left w:val="none" w:sz="0" w:space="0" w:color="auto"/>
            <w:bottom w:val="none" w:sz="0" w:space="0" w:color="auto"/>
            <w:right w:val="none" w:sz="0" w:space="0" w:color="auto"/>
          </w:divBdr>
        </w:div>
        <w:div w:id="93477437">
          <w:marLeft w:val="640"/>
          <w:marRight w:val="0"/>
          <w:marTop w:val="0"/>
          <w:marBottom w:val="0"/>
          <w:divBdr>
            <w:top w:val="none" w:sz="0" w:space="0" w:color="auto"/>
            <w:left w:val="none" w:sz="0" w:space="0" w:color="auto"/>
            <w:bottom w:val="none" w:sz="0" w:space="0" w:color="auto"/>
            <w:right w:val="none" w:sz="0" w:space="0" w:color="auto"/>
          </w:divBdr>
        </w:div>
        <w:div w:id="2109500848">
          <w:marLeft w:val="640"/>
          <w:marRight w:val="0"/>
          <w:marTop w:val="0"/>
          <w:marBottom w:val="0"/>
          <w:divBdr>
            <w:top w:val="none" w:sz="0" w:space="0" w:color="auto"/>
            <w:left w:val="none" w:sz="0" w:space="0" w:color="auto"/>
            <w:bottom w:val="none" w:sz="0" w:space="0" w:color="auto"/>
            <w:right w:val="none" w:sz="0" w:space="0" w:color="auto"/>
          </w:divBdr>
        </w:div>
        <w:div w:id="455760672">
          <w:marLeft w:val="640"/>
          <w:marRight w:val="0"/>
          <w:marTop w:val="0"/>
          <w:marBottom w:val="0"/>
          <w:divBdr>
            <w:top w:val="none" w:sz="0" w:space="0" w:color="auto"/>
            <w:left w:val="none" w:sz="0" w:space="0" w:color="auto"/>
            <w:bottom w:val="none" w:sz="0" w:space="0" w:color="auto"/>
            <w:right w:val="none" w:sz="0" w:space="0" w:color="auto"/>
          </w:divBdr>
        </w:div>
        <w:div w:id="1818691201">
          <w:marLeft w:val="640"/>
          <w:marRight w:val="0"/>
          <w:marTop w:val="0"/>
          <w:marBottom w:val="0"/>
          <w:divBdr>
            <w:top w:val="none" w:sz="0" w:space="0" w:color="auto"/>
            <w:left w:val="none" w:sz="0" w:space="0" w:color="auto"/>
            <w:bottom w:val="none" w:sz="0" w:space="0" w:color="auto"/>
            <w:right w:val="none" w:sz="0" w:space="0" w:color="auto"/>
          </w:divBdr>
        </w:div>
        <w:div w:id="418060217">
          <w:marLeft w:val="640"/>
          <w:marRight w:val="0"/>
          <w:marTop w:val="0"/>
          <w:marBottom w:val="0"/>
          <w:divBdr>
            <w:top w:val="none" w:sz="0" w:space="0" w:color="auto"/>
            <w:left w:val="none" w:sz="0" w:space="0" w:color="auto"/>
            <w:bottom w:val="none" w:sz="0" w:space="0" w:color="auto"/>
            <w:right w:val="none" w:sz="0" w:space="0" w:color="auto"/>
          </w:divBdr>
        </w:div>
        <w:div w:id="672147317">
          <w:marLeft w:val="640"/>
          <w:marRight w:val="0"/>
          <w:marTop w:val="0"/>
          <w:marBottom w:val="0"/>
          <w:divBdr>
            <w:top w:val="none" w:sz="0" w:space="0" w:color="auto"/>
            <w:left w:val="none" w:sz="0" w:space="0" w:color="auto"/>
            <w:bottom w:val="none" w:sz="0" w:space="0" w:color="auto"/>
            <w:right w:val="none" w:sz="0" w:space="0" w:color="auto"/>
          </w:divBdr>
        </w:div>
        <w:div w:id="1008871551">
          <w:marLeft w:val="640"/>
          <w:marRight w:val="0"/>
          <w:marTop w:val="0"/>
          <w:marBottom w:val="0"/>
          <w:divBdr>
            <w:top w:val="none" w:sz="0" w:space="0" w:color="auto"/>
            <w:left w:val="none" w:sz="0" w:space="0" w:color="auto"/>
            <w:bottom w:val="none" w:sz="0" w:space="0" w:color="auto"/>
            <w:right w:val="none" w:sz="0" w:space="0" w:color="auto"/>
          </w:divBdr>
        </w:div>
        <w:div w:id="922686849">
          <w:marLeft w:val="640"/>
          <w:marRight w:val="0"/>
          <w:marTop w:val="0"/>
          <w:marBottom w:val="0"/>
          <w:divBdr>
            <w:top w:val="none" w:sz="0" w:space="0" w:color="auto"/>
            <w:left w:val="none" w:sz="0" w:space="0" w:color="auto"/>
            <w:bottom w:val="none" w:sz="0" w:space="0" w:color="auto"/>
            <w:right w:val="none" w:sz="0" w:space="0" w:color="auto"/>
          </w:divBdr>
        </w:div>
        <w:div w:id="108478152">
          <w:marLeft w:val="640"/>
          <w:marRight w:val="0"/>
          <w:marTop w:val="0"/>
          <w:marBottom w:val="0"/>
          <w:divBdr>
            <w:top w:val="none" w:sz="0" w:space="0" w:color="auto"/>
            <w:left w:val="none" w:sz="0" w:space="0" w:color="auto"/>
            <w:bottom w:val="none" w:sz="0" w:space="0" w:color="auto"/>
            <w:right w:val="none" w:sz="0" w:space="0" w:color="auto"/>
          </w:divBdr>
        </w:div>
        <w:div w:id="713232367">
          <w:marLeft w:val="640"/>
          <w:marRight w:val="0"/>
          <w:marTop w:val="0"/>
          <w:marBottom w:val="0"/>
          <w:divBdr>
            <w:top w:val="none" w:sz="0" w:space="0" w:color="auto"/>
            <w:left w:val="none" w:sz="0" w:space="0" w:color="auto"/>
            <w:bottom w:val="none" w:sz="0" w:space="0" w:color="auto"/>
            <w:right w:val="none" w:sz="0" w:space="0" w:color="auto"/>
          </w:divBdr>
        </w:div>
        <w:div w:id="1336224799">
          <w:marLeft w:val="640"/>
          <w:marRight w:val="0"/>
          <w:marTop w:val="0"/>
          <w:marBottom w:val="0"/>
          <w:divBdr>
            <w:top w:val="none" w:sz="0" w:space="0" w:color="auto"/>
            <w:left w:val="none" w:sz="0" w:space="0" w:color="auto"/>
            <w:bottom w:val="none" w:sz="0" w:space="0" w:color="auto"/>
            <w:right w:val="none" w:sz="0" w:space="0" w:color="auto"/>
          </w:divBdr>
        </w:div>
        <w:div w:id="621375743">
          <w:marLeft w:val="640"/>
          <w:marRight w:val="0"/>
          <w:marTop w:val="0"/>
          <w:marBottom w:val="0"/>
          <w:divBdr>
            <w:top w:val="none" w:sz="0" w:space="0" w:color="auto"/>
            <w:left w:val="none" w:sz="0" w:space="0" w:color="auto"/>
            <w:bottom w:val="none" w:sz="0" w:space="0" w:color="auto"/>
            <w:right w:val="none" w:sz="0" w:space="0" w:color="auto"/>
          </w:divBdr>
        </w:div>
        <w:div w:id="539048747">
          <w:marLeft w:val="640"/>
          <w:marRight w:val="0"/>
          <w:marTop w:val="0"/>
          <w:marBottom w:val="0"/>
          <w:divBdr>
            <w:top w:val="none" w:sz="0" w:space="0" w:color="auto"/>
            <w:left w:val="none" w:sz="0" w:space="0" w:color="auto"/>
            <w:bottom w:val="none" w:sz="0" w:space="0" w:color="auto"/>
            <w:right w:val="none" w:sz="0" w:space="0" w:color="auto"/>
          </w:divBdr>
        </w:div>
        <w:div w:id="1782647173">
          <w:marLeft w:val="640"/>
          <w:marRight w:val="0"/>
          <w:marTop w:val="0"/>
          <w:marBottom w:val="0"/>
          <w:divBdr>
            <w:top w:val="none" w:sz="0" w:space="0" w:color="auto"/>
            <w:left w:val="none" w:sz="0" w:space="0" w:color="auto"/>
            <w:bottom w:val="none" w:sz="0" w:space="0" w:color="auto"/>
            <w:right w:val="none" w:sz="0" w:space="0" w:color="auto"/>
          </w:divBdr>
        </w:div>
        <w:div w:id="731074414">
          <w:marLeft w:val="640"/>
          <w:marRight w:val="0"/>
          <w:marTop w:val="0"/>
          <w:marBottom w:val="0"/>
          <w:divBdr>
            <w:top w:val="none" w:sz="0" w:space="0" w:color="auto"/>
            <w:left w:val="none" w:sz="0" w:space="0" w:color="auto"/>
            <w:bottom w:val="none" w:sz="0" w:space="0" w:color="auto"/>
            <w:right w:val="none" w:sz="0" w:space="0" w:color="auto"/>
          </w:divBdr>
        </w:div>
        <w:div w:id="1595166548">
          <w:marLeft w:val="640"/>
          <w:marRight w:val="0"/>
          <w:marTop w:val="0"/>
          <w:marBottom w:val="0"/>
          <w:divBdr>
            <w:top w:val="none" w:sz="0" w:space="0" w:color="auto"/>
            <w:left w:val="none" w:sz="0" w:space="0" w:color="auto"/>
            <w:bottom w:val="none" w:sz="0" w:space="0" w:color="auto"/>
            <w:right w:val="none" w:sz="0" w:space="0" w:color="auto"/>
          </w:divBdr>
        </w:div>
        <w:div w:id="1651858393">
          <w:marLeft w:val="640"/>
          <w:marRight w:val="0"/>
          <w:marTop w:val="0"/>
          <w:marBottom w:val="0"/>
          <w:divBdr>
            <w:top w:val="none" w:sz="0" w:space="0" w:color="auto"/>
            <w:left w:val="none" w:sz="0" w:space="0" w:color="auto"/>
            <w:bottom w:val="none" w:sz="0" w:space="0" w:color="auto"/>
            <w:right w:val="none" w:sz="0" w:space="0" w:color="auto"/>
          </w:divBdr>
        </w:div>
        <w:div w:id="730226394">
          <w:marLeft w:val="640"/>
          <w:marRight w:val="0"/>
          <w:marTop w:val="0"/>
          <w:marBottom w:val="0"/>
          <w:divBdr>
            <w:top w:val="none" w:sz="0" w:space="0" w:color="auto"/>
            <w:left w:val="none" w:sz="0" w:space="0" w:color="auto"/>
            <w:bottom w:val="none" w:sz="0" w:space="0" w:color="auto"/>
            <w:right w:val="none" w:sz="0" w:space="0" w:color="auto"/>
          </w:divBdr>
        </w:div>
        <w:div w:id="66616638">
          <w:marLeft w:val="640"/>
          <w:marRight w:val="0"/>
          <w:marTop w:val="0"/>
          <w:marBottom w:val="0"/>
          <w:divBdr>
            <w:top w:val="none" w:sz="0" w:space="0" w:color="auto"/>
            <w:left w:val="none" w:sz="0" w:space="0" w:color="auto"/>
            <w:bottom w:val="none" w:sz="0" w:space="0" w:color="auto"/>
            <w:right w:val="none" w:sz="0" w:space="0" w:color="auto"/>
          </w:divBdr>
        </w:div>
        <w:div w:id="1497915761">
          <w:marLeft w:val="640"/>
          <w:marRight w:val="0"/>
          <w:marTop w:val="0"/>
          <w:marBottom w:val="0"/>
          <w:divBdr>
            <w:top w:val="none" w:sz="0" w:space="0" w:color="auto"/>
            <w:left w:val="none" w:sz="0" w:space="0" w:color="auto"/>
            <w:bottom w:val="none" w:sz="0" w:space="0" w:color="auto"/>
            <w:right w:val="none" w:sz="0" w:space="0" w:color="auto"/>
          </w:divBdr>
        </w:div>
        <w:div w:id="1044524992">
          <w:marLeft w:val="640"/>
          <w:marRight w:val="0"/>
          <w:marTop w:val="0"/>
          <w:marBottom w:val="0"/>
          <w:divBdr>
            <w:top w:val="none" w:sz="0" w:space="0" w:color="auto"/>
            <w:left w:val="none" w:sz="0" w:space="0" w:color="auto"/>
            <w:bottom w:val="none" w:sz="0" w:space="0" w:color="auto"/>
            <w:right w:val="none" w:sz="0" w:space="0" w:color="auto"/>
          </w:divBdr>
        </w:div>
        <w:div w:id="1922906708">
          <w:marLeft w:val="640"/>
          <w:marRight w:val="0"/>
          <w:marTop w:val="0"/>
          <w:marBottom w:val="0"/>
          <w:divBdr>
            <w:top w:val="none" w:sz="0" w:space="0" w:color="auto"/>
            <w:left w:val="none" w:sz="0" w:space="0" w:color="auto"/>
            <w:bottom w:val="none" w:sz="0" w:space="0" w:color="auto"/>
            <w:right w:val="none" w:sz="0" w:space="0" w:color="auto"/>
          </w:divBdr>
        </w:div>
        <w:div w:id="882592451">
          <w:marLeft w:val="640"/>
          <w:marRight w:val="0"/>
          <w:marTop w:val="0"/>
          <w:marBottom w:val="0"/>
          <w:divBdr>
            <w:top w:val="none" w:sz="0" w:space="0" w:color="auto"/>
            <w:left w:val="none" w:sz="0" w:space="0" w:color="auto"/>
            <w:bottom w:val="none" w:sz="0" w:space="0" w:color="auto"/>
            <w:right w:val="none" w:sz="0" w:space="0" w:color="auto"/>
          </w:divBdr>
        </w:div>
        <w:div w:id="1156340947">
          <w:marLeft w:val="640"/>
          <w:marRight w:val="0"/>
          <w:marTop w:val="0"/>
          <w:marBottom w:val="0"/>
          <w:divBdr>
            <w:top w:val="none" w:sz="0" w:space="0" w:color="auto"/>
            <w:left w:val="none" w:sz="0" w:space="0" w:color="auto"/>
            <w:bottom w:val="none" w:sz="0" w:space="0" w:color="auto"/>
            <w:right w:val="none" w:sz="0" w:space="0" w:color="auto"/>
          </w:divBdr>
        </w:div>
        <w:div w:id="1000349557">
          <w:marLeft w:val="640"/>
          <w:marRight w:val="0"/>
          <w:marTop w:val="0"/>
          <w:marBottom w:val="0"/>
          <w:divBdr>
            <w:top w:val="none" w:sz="0" w:space="0" w:color="auto"/>
            <w:left w:val="none" w:sz="0" w:space="0" w:color="auto"/>
            <w:bottom w:val="none" w:sz="0" w:space="0" w:color="auto"/>
            <w:right w:val="none" w:sz="0" w:space="0" w:color="auto"/>
          </w:divBdr>
        </w:div>
        <w:div w:id="1462961128">
          <w:marLeft w:val="640"/>
          <w:marRight w:val="0"/>
          <w:marTop w:val="0"/>
          <w:marBottom w:val="0"/>
          <w:divBdr>
            <w:top w:val="none" w:sz="0" w:space="0" w:color="auto"/>
            <w:left w:val="none" w:sz="0" w:space="0" w:color="auto"/>
            <w:bottom w:val="none" w:sz="0" w:space="0" w:color="auto"/>
            <w:right w:val="none" w:sz="0" w:space="0" w:color="auto"/>
          </w:divBdr>
        </w:div>
        <w:div w:id="1915123194">
          <w:marLeft w:val="640"/>
          <w:marRight w:val="0"/>
          <w:marTop w:val="0"/>
          <w:marBottom w:val="0"/>
          <w:divBdr>
            <w:top w:val="none" w:sz="0" w:space="0" w:color="auto"/>
            <w:left w:val="none" w:sz="0" w:space="0" w:color="auto"/>
            <w:bottom w:val="none" w:sz="0" w:space="0" w:color="auto"/>
            <w:right w:val="none" w:sz="0" w:space="0" w:color="auto"/>
          </w:divBdr>
        </w:div>
        <w:div w:id="518659850">
          <w:marLeft w:val="640"/>
          <w:marRight w:val="0"/>
          <w:marTop w:val="0"/>
          <w:marBottom w:val="0"/>
          <w:divBdr>
            <w:top w:val="none" w:sz="0" w:space="0" w:color="auto"/>
            <w:left w:val="none" w:sz="0" w:space="0" w:color="auto"/>
            <w:bottom w:val="none" w:sz="0" w:space="0" w:color="auto"/>
            <w:right w:val="none" w:sz="0" w:space="0" w:color="auto"/>
          </w:divBdr>
        </w:div>
        <w:div w:id="1111977252">
          <w:marLeft w:val="640"/>
          <w:marRight w:val="0"/>
          <w:marTop w:val="0"/>
          <w:marBottom w:val="0"/>
          <w:divBdr>
            <w:top w:val="none" w:sz="0" w:space="0" w:color="auto"/>
            <w:left w:val="none" w:sz="0" w:space="0" w:color="auto"/>
            <w:bottom w:val="none" w:sz="0" w:space="0" w:color="auto"/>
            <w:right w:val="none" w:sz="0" w:space="0" w:color="auto"/>
          </w:divBdr>
        </w:div>
      </w:divsChild>
    </w:div>
    <w:div w:id="764619732">
      <w:bodyDiv w:val="1"/>
      <w:marLeft w:val="0"/>
      <w:marRight w:val="0"/>
      <w:marTop w:val="0"/>
      <w:marBottom w:val="0"/>
      <w:divBdr>
        <w:top w:val="none" w:sz="0" w:space="0" w:color="auto"/>
        <w:left w:val="none" w:sz="0" w:space="0" w:color="auto"/>
        <w:bottom w:val="none" w:sz="0" w:space="0" w:color="auto"/>
        <w:right w:val="none" w:sz="0" w:space="0" w:color="auto"/>
      </w:divBdr>
      <w:divsChild>
        <w:div w:id="7223454">
          <w:marLeft w:val="640"/>
          <w:marRight w:val="0"/>
          <w:marTop w:val="0"/>
          <w:marBottom w:val="0"/>
          <w:divBdr>
            <w:top w:val="none" w:sz="0" w:space="0" w:color="auto"/>
            <w:left w:val="none" w:sz="0" w:space="0" w:color="auto"/>
            <w:bottom w:val="none" w:sz="0" w:space="0" w:color="auto"/>
            <w:right w:val="none" w:sz="0" w:space="0" w:color="auto"/>
          </w:divBdr>
        </w:div>
        <w:div w:id="15617222">
          <w:marLeft w:val="640"/>
          <w:marRight w:val="0"/>
          <w:marTop w:val="0"/>
          <w:marBottom w:val="0"/>
          <w:divBdr>
            <w:top w:val="none" w:sz="0" w:space="0" w:color="auto"/>
            <w:left w:val="none" w:sz="0" w:space="0" w:color="auto"/>
            <w:bottom w:val="none" w:sz="0" w:space="0" w:color="auto"/>
            <w:right w:val="none" w:sz="0" w:space="0" w:color="auto"/>
          </w:divBdr>
        </w:div>
        <w:div w:id="29845492">
          <w:marLeft w:val="640"/>
          <w:marRight w:val="0"/>
          <w:marTop w:val="0"/>
          <w:marBottom w:val="0"/>
          <w:divBdr>
            <w:top w:val="none" w:sz="0" w:space="0" w:color="auto"/>
            <w:left w:val="none" w:sz="0" w:space="0" w:color="auto"/>
            <w:bottom w:val="none" w:sz="0" w:space="0" w:color="auto"/>
            <w:right w:val="none" w:sz="0" w:space="0" w:color="auto"/>
          </w:divBdr>
        </w:div>
        <w:div w:id="34503890">
          <w:marLeft w:val="640"/>
          <w:marRight w:val="0"/>
          <w:marTop w:val="0"/>
          <w:marBottom w:val="0"/>
          <w:divBdr>
            <w:top w:val="none" w:sz="0" w:space="0" w:color="auto"/>
            <w:left w:val="none" w:sz="0" w:space="0" w:color="auto"/>
            <w:bottom w:val="none" w:sz="0" w:space="0" w:color="auto"/>
            <w:right w:val="none" w:sz="0" w:space="0" w:color="auto"/>
          </w:divBdr>
        </w:div>
        <w:div w:id="59838449">
          <w:marLeft w:val="640"/>
          <w:marRight w:val="0"/>
          <w:marTop w:val="0"/>
          <w:marBottom w:val="0"/>
          <w:divBdr>
            <w:top w:val="none" w:sz="0" w:space="0" w:color="auto"/>
            <w:left w:val="none" w:sz="0" w:space="0" w:color="auto"/>
            <w:bottom w:val="none" w:sz="0" w:space="0" w:color="auto"/>
            <w:right w:val="none" w:sz="0" w:space="0" w:color="auto"/>
          </w:divBdr>
        </w:div>
        <w:div w:id="166754027">
          <w:marLeft w:val="640"/>
          <w:marRight w:val="0"/>
          <w:marTop w:val="0"/>
          <w:marBottom w:val="0"/>
          <w:divBdr>
            <w:top w:val="none" w:sz="0" w:space="0" w:color="auto"/>
            <w:left w:val="none" w:sz="0" w:space="0" w:color="auto"/>
            <w:bottom w:val="none" w:sz="0" w:space="0" w:color="auto"/>
            <w:right w:val="none" w:sz="0" w:space="0" w:color="auto"/>
          </w:divBdr>
        </w:div>
        <w:div w:id="210578501">
          <w:marLeft w:val="640"/>
          <w:marRight w:val="0"/>
          <w:marTop w:val="0"/>
          <w:marBottom w:val="0"/>
          <w:divBdr>
            <w:top w:val="none" w:sz="0" w:space="0" w:color="auto"/>
            <w:left w:val="none" w:sz="0" w:space="0" w:color="auto"/>
            <w:bottom w:val="none" w:sz="0" w:space="0" w:color="auto"/>
            <w:right w:val="none" w:sz="0" w:space="0" w:color="auto"/>
          </w:divBdr>
        </w:div>
        <w:div w:id="260182343">
          <w:marLeft w:val="640"/>
          <w:marRight w:val="0"/>
          <w:marTop w:val="0"/>
          <w:marBottom w:val="0"/>
          <w:divBdr>
            <w:top w:val="none" w:sz="0" w:space="0" w:color="auto"/>
            <w:left w:val="none" w:sz="0" w:space="0" w:color="auto"/>
            <w:bottom w:val="none" w:sz="0" w:space="0" w:color="auto"/>
            <w:right w:val="none" w:sz="0" w:space="0" w:color="auto"/>
          </w:divBdr>
        </w:div>
        <w:div w:id="334190177">
          <w:marLeft w:val="640"/>
          <w:marRight w:val="0"/>
          <w:marTop w:val="0"/>
          <w:marBottom w:val="0"/>
          <w:divBdr>
            <w:top w:val="none" w:sz="0" w:space="0" w:color="auto"/>
            <w:left w:val="none" w:sz="0" w:space="0" w:color="auto"/>
            <w:bottom w:val="none" w:sz="0" w:space="0" w:color="auto"/>
            <w:right w:val="none" w:sz="0" w:space="0" w:color="auto"/>
          </w:divBdr>
        </w:div>
        <w:div w:id="358240435">
          <w:marLeft w:val="640"/>
          <w:marRight w:val="0"/>
          <w:marTop w:val="0"/>
          <w:marBottom w:val="0"/>
          <w:divBdr>
            <w:top w:val="none" w:sz="0" w:space="0" w:color="auto"/>
            <w:left w:val="none" w:sz="0" w:space="0" w:color="auto"/>
            <w:bottom w:val="none" w:sz="0" w:space="0" w:color="auto"/>
            <w:right w:val="none" w:sz="0" w:space="0" w:color="auto"/>
          </w:divBdr>
        </w:div>
        <w:div w:id="405228962">
          <w:marLeft w:val="640"/>
          <w:marRight w:val="0"/>
          <w:marTop w:val="0"/>
          <w:marBottom w:val="0"/>
          <w:divBdr>
            <w:top w:val="none" w:sz="0" w:space="0" w:color="auto"/>
            <w:left w:val="none" w:sz="0" w:space="0" w:color="auto"/>
            <w:bottom w:val="none" w:sz="0" w:space="0" w:color="auto"/>
            <w:right w:val="none" w:sz="0" w:space="0" w:color="auto"/>
          </w:divBdr>
        </w:div>
        <w:div w:id="587346364">
          <w:marLeft w:val="640"/>
          <w:marRight w:val="0"/>
          <w:marTop w:val="0"/>
          <w:marBottom w:val="0"/>
          <w:divBdr>
            <w:top w:val="none" w:sz="0" w:space="0" w:color="auto"/>
            <w:left w:val="none" w:sz="0" w:space="0" w:color="auto"/>
            <w:bottom w:val="none" w:sz="0" w:space="0" w:color="auto"/>
            <w:right w:val="none" w:sz="0" w:space="0" w:color="auto"/>
          </w:divBdr>
        </w:div>
        <w:div w:id="603151987">
          <w:marLeft w:val="640"/>
          <w:marRight w:val="0"/>
          <w:marTop w:val="0"/>
          <w:marBottom w:val="0"/>
          <w:divBdr>
            <w:top w:val="none" w:sz="0" w:space="0" w:color="auto"/>
            <w:left w:val="none" w:sz="0" w:space="0" w:color="auto"/>
            <w:bottom w:val="none" w:sz="0" w:space="0" w:color="auto"/>
            <w:right w:val="none" w:sz="0" w:space="0" w:color="auto"/>
          </w:divBdr>
        </w:div>
        <w:div w:id="645285696">
          <w:marLeft w:val="640"/>
          <w:marRight w:val="0"/>
          <w:marTop w:val="0"/>
          <w:marBottom w:val="0"/>
          <w:divBdr>
            <w:top w:val="none" w:sz="0" w:space="0" w:color="auto"/>
            <w:left w:val="none" w:sz="0" w:space="0" w:color="auto"/>
            <w:bottom w:val="none" w:sz="0" w:space="0" w:color="auto"/>
            <w:right w:val="none" w:sz="0" w:space="0" w:color="auto"/>
          </w:divBdr>
        </w:div>
        <w:div w:id="653410682">
          <w:marLeft w:val="640"/>
          <w:marRight w:val="0"/>
          <w:marTop w:val="0"/>
          <w:marBottom w:val="0"/>
          <w:divBdr>
            <w:top w:val="none" w:sz="0" w:space="0" w:color="auto"/>
            <w:left w:val="none" w:sz="0" w:space="0" w:color="auto"/>
            <w:bottom w:val="none" w:sz="0" w:space="0" w:color="auto"/>
            <w:right w:val="none" w:sz="0" w:space="0" w:color="auto"/>
          </w:divBdr>
        </w:div>
        <w:div w:id="665666520">
          <w:marLeft w:val="640"/>
          <w:marRight w:val="0"/>
          <w:marTop w:val="0"/>
          <w:marBottom w:val="0"/>
          <w:divBdr>
            <w:top w:val="none" w:sz="0" w:space="0" w:color="auto"/>
            <w:left w:val="none" w:sz="0" w:space="0" w:color="auto"/>
            <w:bottom w:val="none" w:sz="0" w:space="0" w:color="auto"/>
            <w:right w:val="none" w:sz="0" w:space="0" w:color="auto"/>
          </w:divBdr>
        </w:div>
        <w:div w:id="674382025">
          <w:marLeft w:val="640"/>
          <w:marRight w:val="0"/>
          <w:marTop w:val="0"/>
          <w:marBottom w:val="0"/>
          <w:divBdr>
            <w:top w:val="none" w:sz="0" w:space="0" w:color="auto"/>
            <w:left w:val="none" w:sz="0" w:space="0" w:color="auto"/>
            <w:bottom w:val="none" w:sz="0" w:space="0" w:color="auto"/>
            <w:right w:val="none" w:sz="0" w:space="0" w:color="auto"/>
          </w:divBdr>
        </w:div>
        <w:div w:id="677391157">
          <w:marLeft w:val="640"/>
          <w:marRight w:val="0"/>
          <w:marTop w:val="0"/>
          <w:marBottom w:val="0"/>
          <w:divBdr>
            <w:top w:val="none" w:sz="0" w:space="0" w:color="auto"/>
            <w:left w:val="none" w:sz="0" w:space="0" w:color="auto"/>
            <w:bottom w:val="none" w:sz="0" w:space="0" w:color="auto"/>
            <w:right w:val="none" w:sz="0" w:space="0" w:color="auto"/>
          </w:divBdr>
        </w:div>
        <w:div w:id="713382840">
          <w:marLeft w:val="640"/>
          <w:marRight w:val="0"/>
          <w:marTop w:val="0"/>
          <w:marBottom w:val="0"/>
          <w:divBdr>
            <w:top w:val="none" w:sz="0" w:space="0" w:color="auto"/>
            <w:left w:val="none" w:sz="0" w:space="0" w:color="auto"/>
            <w:bottom w:val="none" w:sz="0" w:space="0" w:color="auto"/>
            <w:right w:val="none" w:sz="0" w:space="0" w:color="auto"/>
          </w:divBdr>
        </w:div>
        <w:div w:id="967199969">
          <w:marLeft w:val="640"/>
          <w:marRight w:val="0"/>
          <w:marTop w:val="0"/>
          <w:marBottom w:val="0"/>
          <w:divBdr>
            <w:top w:val="none" w:sz="0" w:space="0" w:color="auto"/>
            <w:left w:val="none" w:sz="0" w:space="0" w:color="auto"/>
            <w:bottom w:val="none" w:sz="0" w:space="0" w:color="auto"/>
            <w:right w:val="none" w:sz="0" w:space="0" w:color="auto"/>
          </w:divBdr>
        </w:div>
        <w:div w:id="995689683">
          <w:marLeft w:val="640"/>
          <w:marRight w:val="0"/>
          <w:marTop w:val="0"/>
          <w:marBottom w:val="0"/>
          <w:divBdr>
            <w:top w:val="none" w:sz="0" w:space="0" w:color="auto"/>
            <w:left w:val="none" w:sz="0" w:space="0" w:color="auto"/>
            <w:bottom w:val="none" w:sz="0" w:space="0" w:color="auto"/>
            <w:right w:val="none" w:sz="0" w:space="0" w:color="auto"/>
          </w:divBdr>
        </w:div>
        <w:div w:id="998384294">
          <w:marLeft w:val="640"/>
          <w:marRight w:val="0"/>
          <w:marTop w:val="0"/>
          <w:marBottom w:val="0"/>
          <w:divBdr>
            <w:top w:val="none" w:sz="0" w:space="0" w:color="auto"/>
            <w:left w:val="none" w:sz="0" w:space="0" w:color="auto"/>
            <w:bottom w:val="none" w:sz="0" w:space="0" w:color="auto"/>
            <w:right w:val="none" w:sz="0" w:space="0" w:color="auto"/>
          </w:divBdr>
        </w:div>
        <w:div w:id="1009021198">
          <w:marLeft w:val="640"/>
          <w:marRight w:val="0"/>
          <w:marTop w:val="0"/>
          <w:marBottom w:val="0"/>
          <w:divBdr>
            <w:top w:val="none" w:sz="0" w:space="0" w:color="auto"/>
            <w:left w:val="none" w:sz="0" w:space="0" w:color="auto"/>
            <w:bottom w:val="none" w:sz="0" w:space="0" w:color="auto"/>
            <w:right w:val="none" w:sz="0" w:space="0" w:color="auto"/>
          </w:divBdr>
        </w:div>
        <w:div w:id="1065421574">
          <w:marLeft w:val="640"/>
          <w:marRight w:val="0"/>
          <w:marTop w:val="0"/>
          <w:marBottom w:val="0"/>
          <w:divBdr>
            <w:top w:val="none" w:sz="0" w:space="0" w:color="auto"/>
            <w:left w:val="none" w:sz="0" w:space="0" w:color="auto"/>
            <w:bottom w:val="none" w:sz="0" w:space="0" w:color="auto"/>
            <w:right w:val="none" w:sz="0" w:space="0" w:color="auto"/>
          </w:divBdr>
        </w:div>
        <w:div w:id="1093939294">
          <w:marLeft w:val="640"/>
          <w:marRight w:val="0"/>
          <w:marTop w:val="0"/>
          <w:marBottom w:val="0"/>
          <w:divBdr>
            <w:top w:val="none" w:sz="0" w:space="0" w:color="auto"/>
            <w:left w:val="none" w:sz="0" w:space="0" w:color="auto"/>
            <w:bottom w:val="none" w:sz="0" w:space="0" w:color="auto"/>
            <w:right w:val="none" w:sz="0" w:space="0" w:color="auto"/>
          </w:divBdr>
        </w:div>
        <w:div w:id="1143741570">
          <w:marLeft w:val="640"/>
          <w:marRight w:val="0"/>
          <w:marTop w:val="0"/>
          <w:marBottom w:val="0"/>
          <w:divBdr>
            <w:top w:val="none" w:sz="0" w:space="0" w:color="auto"/>
            <w:left w:val="none" w:sz="0" w:space="0" w:color="auto"/>
            <w:bottom w:val="none" w:sz="0" w:space="0" w:color="auto"/>
            <w:right w:val="none" w:sz="0" w:space="0" w:color="auto"/>
          </w:divBdr>
        </w:div>
        <w:div w:id="1150486114">
          <w:marLeft w:val="640"/>
          <w:marRight w:val="0"/>
          <w:marTop w:val="0"/>
          <w:marBottom w:val="0"/>
          <w:divBdr>
            <w:top w:val="none" w:sz="0" w:space="0" w:color="auto"/>
            <w:left w:val="none" w:sz="0" w:space="0" w:color="auto"/>
            <w:bottom w:val="none" w:sz="0" w:space="0" w:color="auto"/>
            <w:right w:val="none" w:sz="0" w:space="0" w:color="auto"/>
          </w:divBdr>
        </w:div>
        <w:div w:id="1192039215">
          <w:marLeft w:val="640"/>
          <w:marRight w:val="0"/>
          <w:marTop w:val="0"/>
          <w:marBottom w:val="0"/>
          <w:divBdr>
            <w:top w:val="none" w:sz="0" w:space="0" w:color="auto"/>
            <w:left w:val="none" w:sz="0" w:space="0" w:color="auto"/>
            <w:bottom w:val="none" w:sz="0" w:space="0" w:color="auto"/>
            <w:right w:val="none" w:sz="0" w:space="0" w:color="auto"/>
          </w:divBdr>
        </w:div>
        <w:div w:id="1199511260">
          <w:marLeft w:val="640"/>
          <w:marRight w:val="0"/>
          <w:marTop w:val="0"/>
          <w:marBottom w:val="0"/>
          <w:divBdr>
            <w:top w:val="none" w:sz="0" w:space="0" w:color="auto"/>
            <w:left w:val="none" w:sz="0" w:space="0" w:color="auto"/>
            <w:bottom w:val="none" w:sz="0" w:space="0" w:color="auto"/>
            <w:right w:val="none" w:sz="0" w:space="0" w:color="auto"/>
          </w:divBdr>
        </w:div>
        <w:div w:id="1250384726">
          <w:marLeft w:val="640"/>
          <w:marRight w:val="0"/>
          <w:marTop w:val="0"/>
          <w:marBottom w:val="0"/>
          <w:divBdr>
            <w:top w:val="none" w:sz="0" w:space="0" w:color="auto"/>
            <w:left w:val="none" w:sz="0" w:space="0" w:color="auto"/>
            <w:bottom w:val="none" w:sz="0" w:space="0" w:color="auto"/>
            <w:right w:val="none" w:sz="0" w:space="0" w:color="auto"/>
          </w:divBdr>
        </w:div>
        <w:div w:id="1287392715">
          <w:marLeft w:val="640"/>
          <w:marRight w:val="0"/>
          <w:marTop w:val="0"/>
          <w:marBottom w:val="0"/>
          <w:divBdr>
            <w:top w:val="none" w:sz="0" w:space="0" w:color="auto"/>
            <w:left w:val="none" w:sz="0" w:space="0" w:color="auto"/>
            <w:bottom w:val="none" w:sz="0" w:space="0" w:color="auto"/>
            <w:right w:val="none" w:sz="0" w:space="0" w:color="auto"/>
          </w:divBdr>
        </w:div>
        <w:div w:id="1399746016">
          <w:marLeft w:val="640"/>
          <w:marRight w:val="0"/>
          <w:marTop w:val="0"/>
          <w:marBottom w:val="0"/>
          <w:divBdr>
            <w:top w:val="none" w:sz="0" w:space="0" w:color="auto"/>
            <w:left w:val="none" w:sz="0" w:space="0" w:color="auto"/>
            <w:bottom w:val="none" w:sz="0" w:space="0" w:color="auto"/>
            <w:right w:val="none" w:sz="0" w:space="0" w:color="auto"/>
          </w:divBdr>
        </w:div>
        <w:div w:id="1441533576">
          <w:marLeft w:val="640"/>
          <w:marRight w:val="0"/>
          <w:marTop w:val="0"/>
          <w:marBottom w:val="0"/>
          <w:divBdr>
            <w:top w:val="none" w:sz="0" w:space="0" w:color="auto"/>
            <w:left w:val="none" w:sz="0" w:space="0" w:color="auto"/>
            <w:bottom w:val="none" w:sz="0" w:space="0" w:color="auto"/>
            <w:right w:val="none" w:sz="0" w:space="0" w:color="auto"/>
          </w:divBdr>
        </w:div>
        <w:div w:id="1550604604">
          <w:marLeft w:val="640"/>
          <w:marRight w:val="0"/>
          <w:marTop w:val="0"/>
          <w:marBottom w:val="0"/>
          <w:divBdr>
            <w:top w:val="none" w:sz="0" w:space="0" w:color="auto"/>
            <w:left w:val="none" w:sz="0" w:space="0" w:color="auto"/>
            <w:bottom w:val="none" w:sz="0" w:space="0" w:color="auto"/>
            <w:right w:val="none" w:sz="0" w:space="0" w:color="auto"/>
          </w:divBdr>
        </w:div>
        <w:div w:id="1565681248">
          <w:marLeft w:val="640"/>
          <w:marRight w:val="0"/>
          <w:marTop w:val="0"/>
          <w:marBottom w:val="0"/>
          <w:divBdr>
            <w:top w:val="none" w:sz="0" w:space="0" w:color="auto"/>
            <w:left w:val="none" w:sz="0" w:space="0" w:color="auto"/>
            <w:bottom w:val="none" w:sz="0" w:space="0" w:color="auto"/>
            <w:right w:val="none" w:sz="0" w:space="0" w:color="auto"/>
          </w:divBdr>
        </w:div>
        <w:div w:id="1593584914">
          <w:marLeft w:val="640"/>
          <w:marRight w:val="0"/>
          <w:marTop w:val="0"/>
          <w:marBottom w:val="0"/>
          <w:divBdr>
            <w:top w:val="none" w:sz="0" w:space="0" w:color="auto"/>
            <w:left w:val="none" w:sz="0" w:space="0" w:color="auto"/>
            <w:bottom w:val="none" w:sz="0" w:space="0" w:color="auto"/>
            <w:right w:val="none" w:sz="0" w:space="0" w:color="auto"/>
          </w:divBdr>
        </w:div>
        <w:div w:id="1636182647">
          <w:marLeft w:val="640"/>
          <w:marRight w:val="0"/>
          <w:marTop w:val="0"/>
          <w:marBottom w:val="0"/>
          <w:divBdr>
            <w:top w:val="none" w:sz="0" w:space="0" w:color="auto"/>
            <w:left w:val="none" w:sz="0" w:space="0" w:color="auto"/>
            <w:bottom w:val="none" w:sz="0" w:space="0" w:color="auto"/>
            <w:right w:val="none" w:sz="0" w:space="0" w:color="auto"/>
          </w:divBdr>
        </w:div>
        <w:div w:id="1758555273">
          <w:marLeft w:val="640"/>
          <w:marRight w:val="0"/>
          <w:marTop w:val="0"/>
          <w:marBottom w:val="0"/>
          <w:divBdr>
            <w:top w:val="none" w:sz="0" w:space="0" w:color="auto"/>
            <w:left w:val="none" w:sz="0" w:space="0" w:color="auto"/>
            <w:bottom w:val="none" w:sz="0" w:space="0" w:color="auto"/>
            <w:right w:val="none" w:sz="0" w:space="0" w:color="auto"/>
          </w:divBdr>
        </w:div>
        <w:div w:id="1769083391">
          <w:marLeft w:val="640"/>
          <w:marRight w:val="0"/>
          <w:marTop w:val="0"/>
          <w:marBottom w:val="0"/>
          <w:divBdr>
            <w:top w:val="none" w:sz="0" w:space="0" w:color="auto"/>
            <w:left w:val="none" w:sz="0" w:space="0" w:color="auto"/>
            <w:bottom w:val="none" w:sz="0" w:space="0" w:color="auto"/>
            <w:right w:val="none" w:sz="0" w:space="0" w:color="auto"/>
          </w:divBdr>
        </w:div>
        <w:div w:id="1785155160">
          <w:marLeft w:val="640"/>
          <w:marRight w:val="0"/>
          <w:marTop w:val="0"/>
          <w:marBottom w:val="0"/>
          <w:divBdr>
            <w:top w:val="none" w:sz="0" w:space="0" w:color="auto"/>
            <w:left w:val="none" w:sz="0" w:space="0" w:color="auto"/>
            <w:bottom w:val="none" w:sz="0" w:space="0" w:color="auto"/>
            <w:right w:val="none" w:sz="0" w:space="0" w:color="auto"/>
          </w:divBdr>
        </w:div>
        <w:div w:id="1858546022">
          <w:marLeft w:val="640"/>
          <w:marRight w:val="0"/>
          <w:marTop w:val="0"/>
          <w:marBottom w:val="0"/>
          <w:divBdr>
            <w:top w:val="none" w:sz="0" w:space="0" w:color="auto"/>
            <w:left w:val="none" w:sz="0" w:space="0" w:color="auto"/>
            <w:bottom w:val="none" w:sz="0" w:space="0" w:color="auto"/>
            <w:right w:val="none" w:sz="0" w:space="0" w:color="auto"/>
          </w:divBdr>
        </w:div>
        <w:div w:id="1859200499">
          <w:marLeft w:val="640"/>
          <w:marRight w:val="0"/>
          <w:marTop w:val="0"/>
          <w:marBottom w:val="0"/>
          <w:divBdr>
            <w:top w:val="none" w:sz="0" w:space="0" w:color="auto"/>
            <w:left w:val="none" w:sz="0" w:space="0" w:color="auto"/>
            <w:bottom w:val="none" w:sz="0" w:space="0" w:color="auto"/>
            <w:right w:val="none" w:sz="0" w:space="0" w:color="auto"/>
          </w:divBdr>
        </w:div>
        <w:div w:id="1928923852">
          <w:marLeft w:val="640"/>
          <w:marRight w:val="0"/>
          <w:marTop w:val="0"/>
          <w:marBottom w:val="0"/>
          <w:divBdr>
            <w:top w:val="none" w:sz="0" w:space="0" w:color="auto"/>
            <w:left w:val="none" w:sz="0" w:space="0" w:color="auto"/>
            <w:bottom w:val="none" w:sz="0" w:space="0" w:color="auto"/>
            <w:right w:val="none" w:sz="0" w:space="0" w:color="auto"/>
          </w:divBdr>
        </w:div>
        <w:div w:id="1981156718">
          <w:marLeft w:val="640"/>
          <w:marRight w:val="0"/>
          <w:marTop w:val="0"/>
          <w:marBottom w:val="0"/>
          <w:divBdr>
            <w:top w:val="none" w:sz="0" w:space="0" w:color="auto"/>
            <w:left w:val="none" w:sz="0" w:space="0" w:color="auto"/>
            <w:bottom w:val="none" w:sz="0" w:space="0" w:color="auto"/>
            <w:right w:val="none" w:sz="0" w:space="0" w:color="auto"/>
          </w:divBdr>
        </w:div>
        <w:div w:id="2037999056">
          <w:marLeft w:val="640"/>
          <w:marRight w:val="0"/>
          <w:marTop w:val="0"/>
          <w:marBottom w:val="0"/>
          <w:divBdr>
            <w:top w:val="none" w:sz="0" w:space="0" w:color="auto"/>
            <w:left w:val="none" w:sz="0" w:space="0" w:color="auto"/>
            <w:bottom w:val="none" w:sz="0" w:space="0" w:color="auto"/>
            <w:right w:val="none" w:sz="0" w:space="0" w:color="auto"/>
          </w:divBdr>
        </w:div>
        <w:div w:id="2041590285">
          <w:marLeft w:val="640"/>
          <w:marRight w:val="0"/>
          <w:marTop w:val="0"/>
          <w:marBottom w:val="0"/>
          <w:divBdr>
            <w:top w:val="none" w:sz="0" w:space="0" w:color="auto"/>
            <w:left w:val="none" w:sz="0" w:space="0" w:color="auto"/>
            <w:bottom w:val="none" w:sz="0" w:space="0" w:color="auto"/>
            <w:right w:val="none" w:sz="0" w:space="0" w:color="auto"/>
          </w:divBdr>
        </w:div>
        <w:div w:id="2120103761">
          <w:marLeft w:val="640"/>
          <w:marRight w:val="0"/>
          <w:marTop w:val="0"/>
          <w:marBottom w:val="0"/>
          <w:divBdr>
            <w:top w:val="none" w:sz="0" w:space="0" w:color="auto"/>
            <w:left w:val="none" w:sz="0" w:space="0" w:color="auto"/>
            <w:bottom w:val="none" w:sz="0" w:space="0" w:color="auto"/>
            <w:right w:val="none" w:sz="0" w:space="0" w:color="auto"/>
          </w:divBdr>
        </w:div>
      </w:divsChild>
    </w:div>
    <w:div w:id="778989730">
      <w:bodyDiv w:val="1"/>
      <w:marLeft w:val="0"/>
      <w:marRight w:val="0"/>
      <w:marTop w:val="0"/>
      <w:marBottom w:val="0"/>
      <w:divBdr>
        <w:top w:val="none" w:sz="0" w:space="0" w:color="auto"/>
        <w:left w:val="none" w:sz="0" w:space="0" w:color="auto"/>
        <w:bottom w:val="none" w:sz="0" w:space="0" w:color="auto"/>
        <w:right w:val="none" w:sz="0" w:space="0" w:color="auto"/>
      </w:divBdr>
      <w:divsChild>
        <w:div w:id="10955456">
          <w:marLeft w:val="640"/>
          <w:marRight w:val="0"/>
          <w:marTop w:val="0"/>
          <w:marBottom w:val="0"/>
          <w:divBdr>
            <w:top w:val="none" w:sz="0" w:space="0" w:color="auto"/>
            <w:left w:val="none" w:sz="0" w:space="0" w:color="auto"/>
            <w:bottom w:val="none" w:sz="0" w:space="0" w:color="auto"/>
            <w:right w:val="none" w:sz="0" w:space="0" w:color="auto"/>
          </w:divBdr>
        </w:div>
        <w:div w:id="28067658">
          <w:marLeft w:val="640"/>
          <w:marRight w:val="0"/>
          <w:marTop w:val="0"/>
          <w:marBottom w:val="0"/>
          <w:divBdr>
            <w:top w:val="none" w:sz="0" w:space="0" w:color="auto"/>
            <w:left w:val="none" w:sz="0" w:space="0" w:color="auto"/>
            <w:bottom w:val="none" w:sz="0" w:space="0" w:color="auto"/>
            <w:right w:val="none" w:sz="0" w:space="0" w:color="auto"/>
          </w:divBdr>
        </w:div>
        <w:div w:id="181943997">
          <w:marLeft w:val="640"/>
          <w:marRight w:val="0"/>
          <w:marTop w:val="0"/>
          <w:marBottom w:val="0"/>
          <w:divBdr>
            <w:top w:val="none" w:sz="0" w:space="0" w:color="auto"/>
            <w:left w:val="none" w:sz="0" w:space="0" w:color="auto"/>
            <w:bottom w:val="none" w:sz="0" w:space="0" w:color="auto"/>
            <w:right w:val="none" w:sz="0" w:space="0" w:color="auto"/>
          </w:divBdr>
        </w:div>
        <w:div w:id="253707247">
          <w:marLeft w:val="640"/>
          <w:marRight w:val="0"/>
          <w:marTop w:val="0"/>
          <w:marBottom w:val="0"/>
          <w:divBdr>
            <w:top w:val="none" w:sz="0" w:space="0" w:color="auto"/>
            <w:left w:val="none" w:sz="0" w:space="0" w:color="auto"/>
            <w:bottom w:val="none" w:sz="0" w:space="0" w:color="auto"/>
            <w:right w:val="none" w:sz="0" w:space="0" w:color="auto"/>
          </w:divBdr>
        </w:div>
        <w:div w:id="255403414">
          <w:marLeft w:val="640"/>
          <w:marRight w:val="0"/>
          <w:marTop w:val="0"/>
          <w:marBottom w:val="0"/>
          <w:divBdr>
            <w:top w:val="none" w:sz="0" w:space="0" w:color="auto"/>
            <w:left w:val="none" w:sz="0" w:space="0" w:color="auto"/>
            <w:bottom w:val="none" w:sz="0" w:space="0" w:color="auto"/>
            <w:right w:val="none" w:sz="0" w:space="0" w:color="auto"/>
          </w:divBdr>
        </w:div>
        <w:div w:id="264000461">
          <w:marLeft w:val="640"/>
          <w:marRight w:val="0"/>
          <w:marTop w:val="0"/>
          <w:marBottom w:val="0"/>
          <w:divBdr>
            <w:top w:val="none" w:sz="0" w:space="0" w:color="auto"/>
            <w:left w:val="none" w:sz="0" w:space="0" w:color="auto"/>
            <w:bottom w:val="none" w:sz="0" w:space="0" w:color="auto"/>
            <w:right w:val="none" w:sz="0" w:space="0" w:color="auto"/>
          </w:divBdr>
        </w:div>
        <w:div w:id="271861216">
          <w:marLeft w:val="640"/>
          <w:marRight w:val="0"/>
          <w:marTop w:val="0"/>
          <w:marBottom w:val="0"/>
          <w:divBdr>
            <w:top w:val="none" w:sz="0" w:space="0" w:color="auto"/>
            <w:left w:val="none" w:sz="0" w:space="0" w:color="auto"/>
            <w:bottom w:val="none" w:sz="0" w:space="0" w:color="auto"/>
            <w:right w:val="none" w:sz="0" w:space="0" w:color="auto"/>
          </w:divBdr>
        </w:div>
        <w:div w:id="306059872">
          <w:marLeft w:val="640"/>
          <w:marRight w:val="0"/>
          <w:marTop w:val="0"/>
          <w:marBottom w:val="0"/>
          <w:divBdr>
            <w:top w:val="none" w:sz="0" w:space="0" w:color="auto"/>
            <w:left w:val="none" w:sz="0" w:space="0" w:color="auto"/>
            <w:bottom w:val="none" w:sz="0" w:space="0" w:color="auto"/>
            <w:right w:val="none" w:sz="0" w:space="0" w:color="auto"/>
          </w:divBdr>
        </w:div>
        <w:div w:id="390231557">
          <w:marLeft w:val="640"/>
          <w:marRight w:val="0"/>
          <w:marTop w:val="0"/>
          <w:marBottom w:val="0"/>
          <w:divBdr>
            <w:top w:val="none" w:sz="0" w:space="0" w:color="auto"/>
            <w:left w:val="none" w:sz="0" w:space="0" w:color="auto"/>
            <w:bottom w:val="none" w:sz="0" w:space="0" w:color="auto"/>
            <w:right w:val="none" w:sz="0" w:space="0" w:color="auto"/>
          </w:divBdr>
        </w:div>
        <w:div w:id="420835942">
          <w:marLeft w:val="640"/>
          <w:marRight w:val="0"/>
          <w:marTop w:val="0"/>
          <w:marBottom w:val="0"/>
          <w:divBdr>
            <w:top w:val="none" w:sz="0" w:space="0" w:color="auto"/>
            <w:left w:val="none" w:sz="0" w:space="0" w:color="auto"/>
            <w:bottom w:val="none" w:sz="0" w:space="0" w:color="auto"/>
            <w:right w:val="none" w:sz="0" w:space="0" w:color="auto"/>
          </w:divBdr>
        </w:div>
        <w:div w:id="492376987">
          <w:marLeft w:val="640"/>
          <w:marRight w:val="0"/>
          <w:marTop w:val="0"/>
          <w:marBottom w:val="0"/>
          <w:divBdr>
            <w:top w:val="none" w:sz="0" w:space="0" w:color="auto"/>
            <w:left w:val="none" w:sz="0" w:space="0" w:color="auto"/>
            <w:bottom w:val="none" w:sz="0" w:space="0" w:color="auto"/>
            <w:right w:val="none" w:sz="0" w:space="0" w:color="auto"/>
          </w:divBdr>
        </w:div>
        <w:div w:id="547766303">
          <w:marLeft w:val="640"/>
          <w:marRight w:val="0"/>
          <w:marTop w:val="0"/>
          <w:marBottom w:val="0"/>
          <w:divBdr>
            <w:top w:val="none" w:sz="0" w:space="0" w:color="auto"/>
            <w:left w:val="none" w:sz="0" w:space="0" w:color="auto"/>
            <w:bottom w:val="none" w:sz="0" w:space="0" w:color="auto"/>
            <w:right w:val="none" w:sz="0" w:space="0" w:color="auto"/>
          </w:divBdr>
        </w:div>
        <w:div w:id="573004819">
          <w:marLeft w:val="640"/>
          <w:marRight w:val="0"/>
          <w:marTop w:val="0"/>
          <w:marBottom w:val="0"/>
          <w:divBdr>
            <w:top w:val="none" w:sz="0" w:space="0" w:color="auto"/>
            <w:left w:val="none" w:sz="0" w:space="0" w:color="auto"/>
            <w:bottom w:val="none" w:sz="0" w:space="0" w:color="auto"/>
            <w:right w:val="none" w:sz="0" w:space="0" w:color="auto"/>
          </w:divBdr>
        </w:div>
        <w:div w:id="614482277">
          <w:marLeft w:val="640"/>
          <w:marRight w:val="0"/>
          <w:marTop w:val="0"/>
          <w:marBottom w:val="0"/>
          <w:divBdr>
            <w:top w:val="none" w:sz="0" w:space="0" w:color="auto"/>
            <w:left w:val="none" w:sz="0" w:space="0" w:color="auto"/>
            <w:bottom w:val="none" w:sz="0" w:space="0" w:color="auto"/>
            <w:right w:val="none" w:sz="0" w:space="0" w:color="auto"/>
          </w:divBdr>
        </w:div>
        <w:div w:id="661667191">
          <w:marLeft w:val="640"/>
          <w:marRight w:val="0"/>
          <w:marTop w:val="0"/>
          <w:marBottom w:val="0"/>
          <w:divBdr>
            <w:top w:val="none" w:sz="0" w:space="0" w:color="auto"/>
            <w:left w:val="none" w:sz="0" w:space="0" w:color="auto"/>
            <w:bottom w:val="none" w:sz="0" w:space="0" w:color="auto"/>
            <w:right w:val="none" w:sz="0" w:space="0" w:color="auto"/>
          </w:divBdr>
        </w:div>
        <w:div w:id="680548606">
          <w:marLeft w:val="640"/>
          <w:marRight w:val="0"/>
          <w:marTop w:val="0"/>
          <w:marBottom w:val="0"/>
          <w:divBdr>
            <w:top w:val="none" w:sz="0" w:space="0" w:color="auto"/>
            <w:left w:val="none" w:sz="0" w:space="0" w:color="auto"/>
            <w:bottom w:val="none" w:sz="0" w:space="0" w:color="auto"/>
            <w:right w:val="none" w:sz="0" w:space="0" w:color="auto"/>
          </w:divBdr>
        </w:div>
        <w:div w:id="692459918">
          <w:marLeft w:val="640"/>
          <w:marRight w:val="0"/>
          <w:marTop w:val="0"/>
          <w:marBottom w:val="0"/>
          <w:divBdr>
            <w:top w:val="none" w:sz="0" w:space="0" w:color="auto"/>
            <w:left w:val="none" w:sz="0" w:space="0" w:color="auto"/>
            <w:bottom w:val="none" w:sz="0" w:space="0" w:color="auto"/>
            <w:right w:val="none" w:sz="0" w:space="0" w:color="auto"/>
          </w:divBdr>
        </w:div>
        <w:div w:id="743530857">
          <w:marLeft w:val="640"/>
          <w:marRight w:val="0"/>
          <w:marTop w:val="0"/>
          <w:marBottom w:val="0"/>
          <w:divBdr>
            <w:top w:val="none" w:sz="0" w:space="0" w:color="auto"/>
            <w:left w:val="none" w:sz="0" w:space="0" w:color="auto"/>
            <w:bottom w:val="none" w:sz="0" w:space="0" w:color="auto"/>
            <w:right w:val="none" w:sz="0" w:space="0" w:color="auto"/>
          </w:divBdr>
        </w:div>
        <w:div w:id="747271845">
          <w:marLeft w:val="640"/>
          <w:marRight w:val="0"/>
          <w:marTop w:val="0"/>
          <w:marBottom w:val="0"/>
          <w:divBdr>
            <w:top w:val="none" w:sz="0" w:space="0" w:color="auto"/>
            <w:left w:val="none" w:sz="0" w:space="0" w:color="auto"/>
            <w:bottom w:val="none" w:sz="0" w:space="0" w:color="auto"/>
            <w:right w:val="none" w:sz="0" w:space="0" w:color="auto"/>
          </w:divBdr>
        </w:div>
        <w:div w:id="926306723">
          <w:marLeft w:val="640"/>
          <w:marRight w:val="0"/>
          <w:marTop w:val="0"/>
          <w:marBottom w:val="0"/>
          <w:divBdr>
            <w:top w:val="none" w:sz="0" w:space="0" w:color="auto"/>
            <w:left w:val="none" w:sz="0" w:space="0" w:color="auto"/>
            <w:bottom w:val="none" w:sz="0" w:space="0" w:color="auto"/>
            <w:right w:val="none" w:sz="0" w:space="0" w:color="auto"/>
          </w:divBdr>
        </w:div>
        <w:div w:id="985013081">
          <w:marLeft w:val="640"/>
          <w:marRight w:val="0"/>
          <w:marTop w:val="0"/>
          <w:marBottom w:val="0"/>
          <w:divBdr>
            <w:top w:val="none" w:sz="0" w:space="0" w:color="auto"/>
            <w:left w:val="none" w:sz="0" w:space="0" w:color="auto"/>
            <w:bottom w:val="none" w:sz="0" w:space="0" w:color="auto"/>
            <w:right w:val="none" w:sz="0" w:space="0" w:color="auto"/>
          </w:divBdr>
        </w:div>
        <w:div w:id="1039283676">
          <w:marLeft w:val="640"/>
          <w:marRight w:val="0"/>
          <w:marTop w:val="0"/>
          <w:marBottom w:val="0"/>
          <w:divBdr>
            <w:top w:val="none" w:sz="0" w:space="0" w:color="auto"/>
            <w:left w:val="none" w:sz="0" w:space="0" w:color="auto"/>
            <w:bottom w:val="none" w:sz="0" w:space="0" w:color="auto"/>
            <w:right w:val="none" w:sz="0" w:space="0" w:color="auto"/>
          </w:divBdr>
        </w:div>
        <w:div w:id="1137184604">
          <w:marLeft w:val="640"/>
          <w:marRight w:val="0"/>
          <w:marTop w:val="0"/>
          <w:marBottom w:val="0"/>
          <w:divBdr>
            <w:top w:val="none" w:sz="0" w:space="0" w:color="auto"/>
            <w:left w:val="none" w:sz="0" w:space="0" w:color="auto"/>
            <w:bottom w:val="none" w:sz="0" w:space="0" w:color="auto"/>
            <w:right w:val="none" w:sz="0" w:space="0" w:color="auto"/>
          </w:divBdr>
        </w:div>
        <w:div w:id="1148784304">
          <w:marLeft w:val="640"/>
          <w:marRight w:val="0"/>
          <w:marTop w:val="0"/>
          <w:marBottom w:val="0"/>
          <w:divBdr>
            <w:top w:val="none" w:sz="0" w:space="0" w:color="auto"/>
            <w:left w:val="none" w:sz="0" w:space="0" w:color="auto"/>
            <w:bottom w:val="none" w:sz="0" w:space="0" w:color="auto"/>
            <w:right w:val="none" w:sz="0" w:space="0" w:color="auto"/>
          </w:divBdr>
        </w:div>
        <w:div w:id="1172993600">
          <w:marLeft w:val="640"/>
          <w:marRight w:val="0"/>
          <w:marTop w:val="0"/>
          <w:marBottom w:val="0"/>
          <w:divBdr>
            <w:top w:val="none" w:sz="0" w:space="0" w:color="auto"/>
            <w:left w:val="none" w:sz="0" w:space="0" w:color="auto"/>
            <w:bottom w:val="none" w:sz="0" w:space="0" w:color="auto"/>
            <w:right w:val="none" w:sz="0" w:space="0" w:color="auto"/>
          </w:divBdr>
        </w:div>
        <w:div w:id="1193687688">
          <w:marLeft w:val="640"/>
          <w:marRight w:val="0"/>
          <w:marTop w:val="0"/>
          <w:marBottom w:val="0"/>
          <w:divBdr>
            <w:top w:val="none" w:sz="0" w:space="0" w:color="auto"/>
            <w:left w:val="none" w:sz="0" w:space="0" w:color="auto"/>
            <w:bottom w:val="none" w:sz="0" w:space="0" w:color="auto"/>
            <w:right w:val="none" w:sz="0" w:space="0" w:color="auto"/>
          </w:divBdr>
        </w:div>
        <w:div w:id="1288048905">
          <w:marLeft w:val="640"/>
          <w:marRight w:val="0"/>
          <w:marTop w:val="0"/>
          <w:marBottom w:val="0"/>
          <w:divBdr>
            <w:top w:val="none" w:sz="0" w:space="0" w:color="auto"/>
            <w:left w:val="none" w:sz="0" w:space="0" w:color="auto"/>
            <w:bottom w:val="none" w:sz="0" w:space="0" w:color="auto"/>
            <w:right w:val="none" w:sz="0" w:space="0" w:color="auto"/>
          </w:divBdr>
        </w:div>
        <w:div w:id="1288514654">
          <w:marLeft w:val="640"/>
          <w:marRight w:val="0"/>
          <w:marTop w:val="0"/>
          <w:marBottom w:val="0"/>
          <w:divBdr>
            <w:top w:val="none" w:sz="0" w:space="0" w:color="auto"/>
            <w:left w:val="none" w:sz="0" w:space="0" w:color="auto"/>
            <w:bottom w:val="none" w:sz="0" w:space="0" w:color="auto"/>
            <w:right w:val="none" w:sz="0" w:space="0" w:color="auto"/>
          </w:divBdr>
        </w:div>
        <w:div w:id="1324821789">
          <w:marLeft w:val="640"/>
          <w:marRight w:val="0"/>
          <w:marTop w:val="0"/>
          <w:marBottom w:val="0"/>
          <w:divBdr>
            <w:top w:val="none" w:sz="0" w:space="0" w:color="auto"/>
            <w:left w:val="none" w:sz="0" w:space="0" w:color="auto"/>
            <w:bottom w:val="none" w:sz="0" w:space="0" w:color="auto"/>
            <w:right w:val="none" w:sz="0" w:space="0" w:color="auto"/>
          </w:divBdr>
        </w:div>
        <w:div w:id="1335183044">
          <w:marLeft w:val="640"/>
          <w:marRight w:val="0"/>
          <w:marTop w:val="0"/>
          <w:marBottom w:val="0"/>
          <w:divBdr>
            <w:top w:val="none" w:sz="0" w:space="0" w:color="auto"/>
            <w:left w:val="none" w:sz="0" w:space="0" w:color="auto"/>
            <w:bottom w:val="none" w:sz="0" w:space="0" w:color="auto"/>
            <w:right w:val="none" w:sz="0" w:space="0" w:color="auto"/>
          </w:divBdr>
        </w:div>
        <w:div w:id="1337995006">
          <w:marLeft w:val="640"/>
          <w:marRight w:val="0"/>
          <w:marTop w:val="0"/>
          <w:marBottom w:val="0"/>
          <w:divBdr>
            <w:top w:val="none" w:sz="0" w:space="0" w:color="auto"/>
            <w:left w:val="none" w:sz="0" w:space="0" w:color="auto"/>
            <w:bottom w:val="none" w:sz="0" w:space="0" w:color="auto"/>
            <w:right w:val="none" w:sz="0" w:space="0" w:color="auto"/>
          </w:divBdr>
        </w:div>
        <w:div w:id="1405374407">
          <w:marLeft w:val="640"/>
          <w:marRight w:val="0"/>
          <w:marTop w:val="0"/>
          <w:marBottom w:val="0"/>
          <w:divBdr>
            <w:top w:val="none" w:sz="0" w:space="0" w:color="auto"/>
            <w:left w:val="none" w:sz="0" w:space="0" w:color="auto"/>
            <w:bottom w:val="none" w:sz="0" w:space="0" w:color="auto"/>
            <w:right w:val="none" w:sz="0" w:space="0" w:color="auto"/>
          </w:divBdr>
        </w:div>
        <w:div w:id="1451167066">
          <w:marLeft w:val="640"/>
          <w:marRight w:val="0"/>
          <w:marTop w:val="0"/>
          <w:marBottom w:val="0"/>
          <w:divBdr>
            <w:top w:val="none" w:sz="0" w:space="0" w:color="auto"/>
            <w:left w:val="none" w:sz="0" w:space="0" w:color="auto"/>
            <w:bottom w:val="none" w:sz="0" w:space="0" w:color="auto"/>
            <w:right w:val="none" w:sz="0" w:space="0" w:color="auto"/>
          </w:divBdr>
        </w:div>
        <w:div w:id="1516192964">
          <w:marLeft w:val="640"/>
          <w:marRight w:val="0"/>
          <w:marTop w:val="0"/>
          <w:marBottom w:val="0"/>
          <w:divBdr>
            <w:top w:val="none" w:sz="0" w:space="0" w:color="auto"/>
            <w:left w:val="none" w:sz="0" w:space="0" w:color="auto"/>
            <w:bottom w:val="none" w:sz="0" w:space="0" w:color="auto"/>
            <w:right w:val="none" w:sz="0" w:space="0" w:color="auto"/>
          </w:divBdr>
        </w:div>
        <w:div w:id="1525090886">
          <w:marLeft w:val="640"/>
          <w:marRight w:val="0"/>
          <w:marTop w:val="0"/>
          <w:marBottom w:val="0"/>
          <w:divBdr>
            <w:top w:val="none" w:sz="0" w:space="0" w:color="auto"/>
            <w:left w:val="none" w:sz="0" w:space="0" w:color="auto"/>
            <w:bottom w:val="none" w:sz="0" w:space="0" w:color="auto"/>
            <w:right w:val="none" w:sz="0" w:space="0" w:color="auto"/>
          </w:divBdr>
        </w:div>
        <w:div w:id="1544559344">
          <w:marLeft w:val="640"/>
          <w:marRight w:val="0"/>
          <w:marTop w:val="0"/>
          <w:marBottom w:val="0"/>
          <w:divBdr>
            <w:top w:val="none" w:sz="0" w:space="0" w:color="auto"/>
            <w:left w:val="none" w:sz="0" w:space="0" w:color="auto"/>
            <w:bottom w:val="none" w:sz="0" w:space="0" w:color="auto"/>
            <w:right w:val="none" w:sz="0" w:space="0" w:color="auto"/>
          </w:divBdr>
        </w:div>
        <w:div w:id="1549342391">
          <w:marLeft w:val="640"/>
          <w:marRight w:val="0"/>
          <w:marTop w:val="0"/>
          <w:marBottom w:val="0"/>
          <w:divBdr>
            <w:top w:val="none" w:sz="0" w:space="0" w:color="auto"/>
            <w:left w:val="none" w:sz="0" w:space="0" w:color="auto"/>
            <w:bottom w:val="none" w:sz="0" w:space="0" w:color="auto"/>
            <w:right w:val="none" w:sz="0" w:space="0" w:color="auto"/>
          </w:divBdr>
        </w:div>
        <w:div w:id="1594437237">
          <w:marLeft w:val="640"/>
          <w:marRight w:val="0"/>
          <w:marTop w:val="0"/>
          <w:marBottom w:val="0"/>
          <w:divBdr>
            <w:top w:val="none" w:sz="0" w:space="0" w:color="auto"/>
            <w:left w:val="none" w:sz="0" w:space="0" w:color="auto"/>
            <w:bottom w:val="none" w:sz="0" w:space="0" w:color="auto"/>
            <w:right w:val="none" w:sz="0" w:space="0" w:color="auto"/>
          </w:divBdr>
        </w:div>
        <w:div w:id="1641953810">
          <w:marLeft w:val="640"/>
          <w:marRight w:val="0"/>
          <w:marTop w:val="0"/>
          <w:marBottom w:val="0"/>
          <w:divBdr>
            <w:top w:val="none" w:sz="0" w:space="0" w:color="auto"/>
            <w:left w:val="none" w:sz="0" w:space="0" w:color="auto"/>
            <w:bottom w:val="none" w:sz="0" w:space="0" w:color="auto"/>
            <w:right w:val="none" w:sz="0" w:space="0" w:color="auto"/>
          </w:divBdr>
        </w:div>
        <w:div w:id="1664505351">
          <w:marLeft w:val="640"/>
          <w:marRight w:val="0"/>
          <w:marTop w:val="0"/>
          <w:marBottom w:val="0"/>
          <w:divBdr>
            <w:top w:val="none" w:sz="0" w:space="0" w:color="auto"/>
            <w:left w:val="none" w:sz="0" w:space="0" w:color="auto"/>
            <w:bottom w:val="none" w:sz="0" w:space="0" w:color="auto"/>
            <w:right w:val="none" w:sz="0" w:space="0" w:color="auto"/>
          </w:divBdr>
        </w:div>
        <w:div w:id="1703894154">
          <w:marLeft w:val="640"/>
          <w:marRight w:val="0"/>
          <w:marTop w:val="0"/>
          <w:marBottom w:val="0"/>
          <w:divBdr>
            <w:top w:val="none" w:sz="0" w:space="0" w:color="auto"/>
            <w:left w:val="none" w:sz="0" w:space="0" w:color="auto"/>
            <w:bottom w:val="none" w:sz="0" w:space="0" w:color="auto"/>
            <w:right w:val="none" w:sz="0" w:space="0" w:color="auto"/>
          </w:divBdr>
        </w:div>
        <w:div w:id="1810706614">
          <w:marLeft w:val="640"/>
          <w:marRight w:val="0"/>
          <w:marTop w:val="0"/>
          <w:marBottom w:val="0"/>
          <w:divBdr>
            <w:top w:val="none" w:sz="0" w:space="0" w:color="auto"/>
            <w:left w:val="none" w:sz="0" w:space="0" w:color="auto"/>
            <w:bottom w:val="none" w:sz="0" w:space="0" w:color="auto"/>
            <w:right w:val="none" w:sz="0" w:space="0" w:color="auto"/>
          </w:divBdr>
        </w:div>
        <w:div w:id="1814908795">
          <w:marLeft w:val="640"/>
          <w:marRight w:val="0"/>
          <w:marTop w:val="0"/>
          <w:marBottom w:val="0"/>
          <w:divBdr>
            <w:top w:val="none" w:sz="0" w:space="0" w:color="auto"/>
            <w:left w:val="none" w:sz="0" w:space="0" w:color="auto"/>
            <w:bottom w:val="none" w:sz="0" w:space="0" w:color="auto"/>
            <w:right w:val="none" w:sz="0" w:space="0" w:color="auto"/>
          </w:divBdr>
        </w:div>
        <w:div w:id="1945726183">
          <w:marLeft w:val="640"/>
          <w:marRight w:val="0"/>
          <w:marTop w:val="0"/>
          <w:marBottom w:val="0"/>
          <w:divBdr>
            <w:top w:val="none" w:sz="0" w:space="0" w:color="auto"/>
            <w:left w:val="none" w:sz="0" w:space="0" w:color="auto"/>
            <w:bottom w:val="none" w:sz="0" w:space="0" w:color="auto"/>
            <w:right w:val="none" w:sz="0" w:space="0" w:color="auto"/>
          </w:divBdr>
        </w:div>
        <w:div w:id="1969700328">
          <w:marLeft w:val="640"/>
          <w:marRight w:val="0"/>
          <w:marTop w:val="0"/>
          <w:marBottom w:val="0"/>
          <w:divBdr>
            <w:top w:val="none" w:sz="0" w:space="0" w:color="auto"/>
            <w:left w:val="none" w:sz="0" w:space="0" w:color="auto"/>
            <w:bottom w:val="none" w:sz="0" w:space="0" w:color="auto"/>
            <w:right w:val="none" w:sz="0" w:space="0" w:color="auto"/>
          </w:divBdr>
        </w:div>
        <w:div w:id="1990673640">
          <w:marLeft w:val="640"/>
          <w:marRight w:val="0"/>
          <w:marTop w:val="0"/>
          <w:marBottom w:val="0"/>
          <w:divBdr>
            <w:top w:val="none" w:sz="0" w:space="0" w:color="auto"/>
            <w:left w:val="none" w:sz="0" w:space="0" w:color="auto"/>
            <w:bottom w:val="none" w:sz="0" w:space="0" w:color="auto"/>
            <w:right w:val="none" w:sz="0" w:space="0" w:color="auto"/>
          </w:divBdr>
        </w:div>
        <w:div w:id="2026058845">
          <w:marLeft w:val="640"/>
          <w:marRight w:val="0"/>
          <w:marTop w:val="0"/>
          <w:marBottom w:val="0"/>
          <w:divBdr>
            <w:top w:val="none" w:sz="0" w:space="0" w:color="auto"/>
            <w:left w:val="none" w:sz="0" w:space="0" w:color="auto"/>
            <w:bottom w:val="none" w:sz="0" w:space="0" w:color="auto"/>
            <w:right w:val="none" w:sz="0" w:space="0" w:color="auto"/>
          </w:divBdr>
        </w:div>
        <w:div w:id="2069569117">
          <w:marLeft w:val="640"/>
          <w:marRight w:val="0"/>
          <w:marTop w:val="0"/>
          <w:marBottom w:val="0"/>
          <w:divBdr>
            <w:top w:val="none" w:sz="0" w:space="0" w:color="auto"/>
            <w:left w:val="none" w:sz="0" w:space="0" w:color="auto"/>
            <w:bottom w:val="none" w:sz="0" w:space="0" w:color="auto"/>
            <w:right w:val="none" w:sz="0" w:space="0" w:color="auto"/>
          </w:divBdr>
        </w:div>
      </w:divsChild>
    </w:div>
    <w:div w:id="798306246">
      <w:bodyDiv w:val="1"/>
      <w:marLeft w:val="0"/>
      <w:marRight w:val="0"/>
      <w:marTop w:val="0"/>
      <w:marBottom w:val="0"/>
      <w:divBdr>
        <w:top w:val="none" w:sz="0" w:space="0" w:color="auto"/>
        <w:left w:val="none" w:sz="0" w:space="0" w:color="auto"/>
        <w:bottom w:val="none" w:sz="0" w:space="0" w:color="auto"/>
        <w:right w:val="none" w:sz="0" w:space="0" w:color="auto"/>
      </w:divBdr>
      <w:divsChild>
        <w:div w:id="57290112">
          <w:marLeft w:val="640"/>
          <w:marRight w:val="0"/>
          <w:marTop w:val="0"/>
          <w:marBottom w:val="0"/>
          <w:divBdr>
            <w:top w:val="none" w:sz="0" w:space="0" w:color="auto"/>
            <w:left w:val="none" w:sz="0" w:space="0" w:color="auto"/>
            <w:bottom w:val="none" w:sz="0" w:space="0" w:color="auto"/>
            <w:right w:val="none" w:sz="0" w:space="0" w:color="auto"/>
          </w:divBdr>
        </w:div>
        <w:div w:id="77600760">
          <w:marLeft w:val="640"/>
          <w:marRight w:val="0"/>
          <w:marTop w:val="0"/>
          <w:marBottom w:val="0"/>
          <w:divBdr>
            <w:top w:val="none" w:sz="0" w:space="0" w:color="auto"/>
            <w:left w:val="none" w:sz="0" w:space="0" w:color="auto"/>
            <w:bottom w:val="none" w:sz="0" w:space="0" w:color="auto"/>
            <w:right w:val="none" w:sz="0" w:space="0" w:color="auto"/>
          </w:divBdr>
        </w:div>
        <w:div w:id="160778205">
          <w:marLeft w:val="640"/>
          <w:marRight w:val="0"/>
          <w:marTop w:val="0"/>
          <w:marBottom w:val="0"/>
          <w:divBdr>
            <w:top w:val="none" w:sz="0" w:space="0" w:color="auto"/>
            <w:left w:val="none" w:sz="0" w:space="0" w:color="auto"/>
            <w:bottom w:val="none" w:sz="0" w:space="0" w:color="auto"/>
            <w:right w:val="none" w:sz="0" w:space="0" w:color="auto"/>
          </w:divBdr>
        </w:div>
        <w:div w:id="162207960">
          <w:marLeft w:val="640"/>
          <w:marRight w:val="0"/>
          <w:marTop w:val="0"/>
          <w:marBottom w:val="0"/>
          <w:divBdr>
            <w:top w:val="none" w:sz="0" w:space="0" w:color="auto"/>
            <w:left w:val="none" w:sz="0" w:space="0" w:color="auto"/>
            <w:bottom w:val="none" w:sz="0" w:space="0" w:color="auto"/>
            <w:right w:val="none" w:sz="0" w:space="0" w:color="auto"/>
          </w:divBdr>
        </w:div>
        <w:div w:id="247886357">
          <w:marLeft w:val="640"/>
          <w:marRight w:val="0"/>
          <w:marTop w:val="0"/>
          <w:marBottom w:val="0"/>
          <w:divBdr>
            <w:top w:val="none" w:sz="0" w:space="0" w:color="auto"/>
            <w:left w:val="none" w:sz="0" w:space="0" w:color="auto"/>
            <w:bottom w:val="none" w:sz="0" w:space="0" w:color="auto"/>
            <w:right w:val="none" w:sz="0" w:space="0" w:color="auto"/>
          </w:divBdr>
        </w:div>
        <w:div w:id="259877105">
          <w:marLeft w:val="640"/>
          <w:marRight w:val="0"/>
          <w:marTop w:val="0"/>
          <w:marBottom w:val="0"/>
          <w:divBdr>
            <w:top w:val="none" w:sz="0" w:space="0" w:color="auto"/>
            <w:left w:val="none" w:sz="0" w:space="0" w:color="auto"/>
            <w:bottom w:val="none" w:sz="0" w:space="0" w:color="auto"/>
            <w:right w:val="none" w:sz="0" w:space="0" w:color="auto"/>
          </w:divBdr>
        </w:div>
        <w:div w:id="508298310">
          <w:marLeft w:val="640"/>
          <w:marRight w:val="0"/>
          <w:marTop w:val="0"/>
          <w:marBottom w:val="0"/>
          <w:divBdr>
            <w:top w:val="none" w:sz="0" w:space="0" w:color="auto"/>
            <w:left w:val="none" w:sz="0" w:space="0" w:color="auto"/>
            <w:bottom w:val="none" w:sz="0" w:space="0" w:color="auto"/>
            <w:right w:val="none" w:sz="0" w:space="0" w:color="auto"/>
          </w:divBdr>
        </w:div>
        <w:div w:id="902444546">
          <w:marLeft w:val="640"/>
          <w:marRight w:val="0"/>
          <w:marTop w:val="0"/>
          <w:marBottom w:val="0"/>
          <w:divBdr>
            <w:top w:val="none" w:sz="0" w:space="0" w:color="auto"/>
            <w:left w:val="none" w:sz="0" w:space="0" w:color="auto"/>
            <w:bottom w:val="none" w:sz="0" w:space="0" w:color="auto"/>
            <w:right w:val="none" w:sz="0" w:space="0" w:color="auto"/>
          </w:divBdr>
        </w:div>
        <w:div w:id="1158690862">
          <w:marLeft w:val="640"/>
          <w:marRight w:val="0"/>
          <w:marTop w:val="0"/>
          <w:marBottom w:val="0"/>
          <w:divBdr>
            <w:top w:val="none" w:sz="0" w:space="0" w:color="auto"/>
            <w:left w:val="none" w:sz="0" w:space="0" w:color="auto"/>
            <w:bottom w:val="none" w:sz="0" w:space="0" w:color="auto"/>
            <w:right w:val="none" w:sz="0" w:space="0" w:color="auto"/>
          </w:divBdr>
        </w:div>
        <w:div w:id="1274748519">
          <w:marLeft w:val="640"/>
          <w:marRight w:val="0"/>
          <w:marTop w:val="0"/>
          <w:marBottom w:val="0"/>
          <w:divBdr>
            <w:top w:val="none" w:sz="0" w:space="0" w:color="auto"/>
            <w:left w:val="none" w:sz="0" w:space="0" w:color="auto"/>
            <w:bottom w:val="none" w:sz="0" w:space="0" w:color="auto"/>
            <w:right w:val="none" w:sz="0" w:space="0" w:color="auto"/>
          </w:divBdr>
        </w:div>
        <w:div w:id="1338386227">
          <w:marLeft w:val="640"/>
          <w:marRight w:val="0"/>
          <w:marTop w:val="0"/>
          <w:marBottom w:val="0"/>
          <w:divBdr>
            <w:top w:val="none" w:sz="0" w:space="0" w:color="auto"/>
            <w:left w:val="none" w:sz="0" w:space="0" w:color="auto"/>
            <w:bottom w:val="none" w:sz="0" w:space="0" w:color="auto"/>
            <w:right w:val="none" w:sz="0" w:space="0" w:color="auto"/>
          </w:divBdr>
        </w:div>
        <w:div w:id="1434788236">
          <w:marLeft w:val="640"/>
          <w:marRight w:val="0"/>
          <w:marTop w:val="0"/>
          <w:marBottom w:val="0"/>
          <w:divBdr>
            <w:top w:val="none" w:sz="0" w:space="0" w:color="auto"/>
            <w:left w:val="none" w:sz="0" w:space="0" w:color="auto"/>
            <w:bottom w:val="none" w:sz="0" w:space="0" w:color="auto"/>
            <w:right w:val="none" w:sz="0" w:space="0" w:color="auto"/>
          </w:divBdr>
        </w:div>
        <w:div w:id="1452629010">
          <w:marLeft w:val="640"/>
          <w:marRight w:val="0"/>
          <w:marTop w:val="0"/>
          <w:marBottom w:val="0"/>
          <w:divBdr>
            <w:top w:val="none" w:sz="0" w:space="0" w:color="auto"/>
            <w:left w:val="none" w:sz="0" w:space="0" w:color="auto"/>
            <w:bottom w:val="none" w:sz="0" w:space="0" w:color="auto"/>
            <w:right w:val="none" w:sz="0" w:space="0" w:color="auto"/>
          </w:divBdr>
        </w:div>
        <w:div w:id="1482498416">
          <w:marLeft w:val="640"/>
          <w:marRight w:val="0"/>
          <w:marTop w:val="0"/>
          <w:marBottom w:val="0"/>
          <w:divBdr>
            <w:top w:val="none" w:sz="0" w:space="0" w:color="auto"/>
            <w:left w:val="none" w:sz="0" w:space="0" w:color="auto"/>
            <w:bottom w:val="none" w:sz="0" w:space="0" w:color="auto"/>
            <w:right w:val="none" w:sz="0" w:space="0" w:color="auto"/>
          </w:divBdr>
        </w:div>
        <w:div w:id="2135975113">
          <w:marLeft w:val="640"/>
          <w:marRight w:val="0"/>
          <w:marTop w:val="0"/>
          <w:marBottom w:val="0"/>
          <w:divBdr>
            <w:top w:val="none" w:sz="0" w:space="0" w:color="auto"/>
            <w:left w:val="none" w:sz="0" w:space="0" w:color="auto"/>
            <w:bottom w:val="none" w:sz="0" w:space="0" w:color="auto"/>
            <w:right w:val="none" w:sz="0" w:space="0" w:color="auto"/>
          </w:divBdr>
        </w:div>
      </w:divsChild>
    </w:div>
    <w:div w:id="832994628">
      <w:bodyDiv w:val="1"/>
      <w:marLeft w:val="0"/>
      <w:marRight w:val="0"/>
      <w:marTop w:val="0"/>
      <w:marBottom w:val="0"/>
      <w:divBdr>
        <w:top w:val="none" w:sz="0" w:space="0" w:color="auto"/>
        <w:left w:val="none" w:sz="0" w:space="0" w:color="auto"/>
        <w:bottom w:val="none" w:sz="0" w:space="0" w:color="auto"/>
        <w:right w:val="none" w:sz="0" w:space="0" w:color="auto"/>
      </w:divBdr>
      <w:divsChild>
        <w:div w:id="80227829">
          <w:marLeft w:val="640"/>
          <w:marRight w:val="0"/>
          <w:marTop w:val="0"/>
          <w:marBottom w:val="0"/>
          <w:divBdr>
            <w:top w:val="none" w:sz="0" w:space="0" w:color="auto"/>
            <w:left w:val="none" w:sz="0" w:space="0" w:color="auto"/>
            <w:bottom w:val="none" w:sz="0" w:space="0" w:color="auto"/>
            <w:right w:val="none" w:sz="0" w:space="0" w:color="auto"/>
          </w:divBdr>
        </w:div>
        <w:div w:id="151802118">
          <w:marLeft w:val="640"/>
          <w:marRight w:val="0"/>
          <w:marTop w:val="0"/>
          <w:marBottom w:val="0"/>
          <w:divBdr>
            <w:top w:val="none" w:sz="0" w:space="0" w:color="auto"/>
            <w:left w:val="none" w:sz="0" w:space="0" w:color="auto"/>
            <w:bottom w:val="none" w:sz="0" w:space="0" w:color="auto"/>
            <w:right w:val="none" w:sz="0" w:space="0" w:color="auto"/>
          </w:divBdr>
        </w:div>
        <w:div w:id="247229436">
          <w:marLeft w:val="640"/>
          <w:marRight w:val="0"/>
          <w:marTop w:val="0"/>
          <w:marBottom w:val="0"/>
          <w:divBdr>
            <w:top w:val="none" w:sz="0" w:space="0" w:color="auto"/>
            <w:left w:val="none" w:sz="0" w:space="0" w:color="auto"/>
            <w:bottom w:val="none" w:sz="0" w:space="0" w:color="auto"/>
            <w:right w:val="none" w:sz="0" w:space="0" w:color="auto"/>
          </w:divBdr>
        </w:div>
        <w:div w:id="316811056">
          <w:marLeft w:val="640"/>
          <w:marRight w:val="0"/>
          <w:marTop w:val="0"/>
          <w:marBottom w:val="0"/>
          <w:divBdr>
            <w:top w:val="none" w:sz="0" w:space="0" w:color="auto"/>
            <w:left w:val="none" w:sz="0" w:space="0" w:color="auto"/>
            <w:bottom w:val="none" w:sz="0" w:space="0" w:color="auto"/>
            <w:right w:val="none" w:sz="0" w:space="0" w:color="auto"/>
          </w:divBdr>
        </w:div>
        <w:div w:id="416096881">
          <w:marLeft w:val="640"/>
          <w:marRight w:val="0"/>
          <w:marTop w:val="0"/>
          <w:marBottom w:val="0"/>
          <w:divBdr>
            <w:top w:val="none" w:sz="0" w:space="0" w:color="auto"/>
            <w:left w:val="none" w:sz="0" w:space="0" w:color="auto"/>
            <w:bottom w:val="none" w:sz="0" w:space="0" w:color="auto"/>
            <w:right w:val="none" w:sz="0" w:space="0" w:color="auto"/>
          </w:divBdr>
        </w:div>
        <w:div w:id="517931635">
          <w:marLeft w:val="640"/>
          <w:marRight w:val="0"/>
          <w:marTop w:val="0"/>
          <w:marBottom w:val="0"/>
          <w:divBdr>
            <w:top w:val="none" w:sz="0" w:space="0" w:color="auto"/>
            <w:left w:val="none" w:sz="0" w:space="0" w:color="auto"/>
            <w:bottom w:val="none" w:sz="0" w:space="0" w:color="auto"/>
            <w:right w:val="none" w:sz="0" w:space="0" w:color="auto"/>
          </w:divBdr>
        </w:div>
        <w:div w:id="582647453">
          <w:marLeft w:val="640"/>
          <w:marRight w:val="0"/>
          <w:marTop w:val="0"/>
          <w:marBottom w:val="0"/>
          <w:divBdr>
            <w:top w:val="none" w:sz="0" w:space="0" w:color="auto"/>
            <w:left w:val="none" w:sz="0" w:space="0" w:color="auto"/>
            <w:bottom w:val="none" w:sz="0" w:space="0" w:color="auto"/>
            <w:right w:val="none" w:sz="0" w:space="0" w:color="auto"/>
          </w:divBdr>
        </w:div>
        <w:div w:id="709913441">
          <w:marLeft w:val="640"/>
          <w:marRight w:val="0"/>
          <w:marTop w:val="0"/>
          <w:marBottom w:val="0"/>
          <w:divBdr>
            <w:top w:val="none" w:sz="0" w:space="0" w:color="auto"/>
            <w:left w:val="none" w:sz="0" w:space="0" w:color="auto"/>
            <w:bottom w:val="none" w:sz="0" w:space="0" w:color="auto"/>
            <w:right w:val="none" w:sz="0" w:space="0" w:color="auto"/>
          </w:divBdr>
        </w:div>
        <w:div w:id="1079209752">
          <w:marLeft w:val="640"/>
          <w:marRight w:val="0"/>
          <w:marTop w:val="0"/>
          <w:marBottom w:val="0"/>
          <w:divBdr>
            <w:top w:val="none" w:sz="0" w:space="0" w:color="auto"/>
            <w:left w:val="none" w:sz="0" w:space="0" w:color="auto"/>
            <w:bottom w:val="none" w:sz="0" w:space="0" w:color="auto"/>
            <w:right w:val="none" w:sz="0" w:space="0" w:color="auto"/>
          </w:divBdr>
        </w:div>
        <w:div w:id="1330719575">
          <w:marLeft w:val="640"/>
          <w:marRight w:val="0"/>
          <w:marTop w:val="0"/>
          <w:marBottom w:val="0"/>
          <w:divBdr>
            <w:top w:val="none" w:sz="0" w:space="0" w:color="auto"/>
            <w:left w:val="none" w:sz="0" w:space="0" w:color="auto"/>
            <w:bottom w:val="none" w:sz="0" w:space="0" w:color="auto"/>
            <w:right w:val="none" w:sz="0" w:space="0" w:color="auto"/>
          </w:divBdr>
        </w:div>
        <w:div w:id="1430856443">
          <w:marLeft w:val="640"/>
          <w:marRight w:val="0"/>
          <w:marTop w:val="0"/>
          <w:marBottom w:val="0"/>
          <w:divBdr>
            <w:top w:val="none" w:sz="0" w:space="0" w:color="auto"/>
            <w:left w:val="none" w:sz="0" w:space="0" w:color="auto"/>
            <w:bottom w:val="none" w:sz="0" w:space="0" w:color="auto"/>
            <w:right w:val="none" w:sz="0" w:space="0" w:color="auto"/>
          </w:divBdr>
        </w:div>
        <w:div w:id="1715538778">
          <w:marLeft w:val="640"/>
          <w:marRight w:val="0"/>
          <w:marTop w:val="0"/>
          <w:marBottom w:val="0"/>
          <w:divBdr>
            <w:top w:val="none" w:sz="0" w:space="0" w:color="auto"/>
            <w:left w:val="none" w:sz="0" w:space="0" w:color="auto"/>
            <w:bottom w:val="none" w:sz="0" w:space="0" w:color="auto"/>
            <w:right w:val="none" w:sz="0" w:space="0" w:color="auto"/>
          </w:divBdr>
        </w:div>
        <w:div w:id="1798838768">
          <w:marLeft w:val="640"/>
          <w:marRight w:val="0"/>
          <w:marTop w:val="0"/>
          <w:marBottom w:val="0"/>
          <w:divBdr>
            <w:top w:val="none" w:sz="0" w:space="0" w:color="auto"/>
            <w:left w:val="none" w:sz="0" w:space="0" w:color="auto"/>
            <w:bottom w:val="none" w:sz="0" w:space="0" w:color="auto"/>
            <w:right w:val="none" w:sz="0" w:space="0" w:color="auto"/>
          </w:divBdr>
        </w:div>
        <w:div w:id="1832670338">
          <w:marLeft w:val="640"/>
          <w:marRight w:val="0"/>
          <w:marTop w:val="0"/>
          <w:marBottom w:val="0"/>
          <w:divBdr>
            <w:top w:val="none" w:sz="0" w:space="0" w:color="auto"/>
            <w:left w:val="none" w:sz="0" w:space="0" w:color="auto"/>
            <w:bottom w:val="none" w:sz="0" w:space="0" w:color="auto"/>
            <w:right w:val="none" w:sz="0" w:space="0" w:color="auto"/>
          </w:divBdr>
        </w:div>
        <w:div w:id="2005157669">
          <w:marLeft w:val="640"/>
          <w:marRight w:val="0"/>
          <w:marTop w:val="0"/>
          <w:marBottom w:val="0"/>
          <w:divBdr>
            <w:top w:val="none" w:sz="0" w:space="0" w:color="auto"/>
            <w:left w:val="none" w:sz="0" w:space="0" w:color="auto"/>
            <w:bottom w:val="none" w:sz="0" w:space="0" w:color="auto"/>
            <w:right w:val="none" w:sz="0" w:space="0" w:color="auto"/>
          </w:divBdr>
        </w:div>
      </w:divsChild>
    </w:div>
    <w:div w:id="853569953">
      <w:bodyDiv w:val="1"/>
      <w:marLeft w:val="0"/>
      <w:marRight w:val="0"/>
      <w:marTop w:val="0"/>
      <w:marBottom w:val="0"/>
      <w:divBdr>
        <w:top w:val="none" w:sz="0" w:space="0" w:color="auto"/>
        <w:left w:val="none" w:sz="0" w:space="0" w:color="auto"/>
        <w:bottom w:val="none" w:sz="0" w:space="0" w:color="auto"/>
        <w:right w:val="none" w:sz="0" w:space="0" w:color="auto"/>
      </w:divBdr>
      <w:divsChild>
        <w:div w:id="1303147449">
          <w:marLeft w:val="640"/>
          <w:marRight w:val="0"/>
          <w:marTop w:val="0"/>
          <w:marBottom w:val="0"/>
          <w:divBdr>
            <w:top w:val="none" w:sz="0" w:space="0" w:color="auto"/>
            <w:left w:val="none" w:sz="0" w:space="0" w:color="auto"/>
            <w:bottom w:val="none" w:sz="0" w:space="0" w:color="auto"/>
            <w:right w:val="none" w:sz="0" w:space="0" w:color="auto"/>
          </w:divBdr>
        </w:div>
        <w:div w:id="933787528">
          <w:marLeft w:val="640"/>
          <w:marRight w:val="0"/>
          <w:marTop w:val="0"/>
          <w:marBottom w:val="0"/>
          <w:divBdr>
            <w:top w:val="none" w:sz="0" w:space="0" w:color="auto"/>
            <w:left w:val="none" w:sz="0" w:space="0" w:color="auto"/>
            <w:bottom w:val="none" w:sz="0" w:space="0" w:color="auto"/>
            <w:right w:val="none" w:sz="0" w:space="0" w:color="auto"/>
          </w:divBdr>
        </w:div>
        <w:div w:id="1021862433">
          <w:marLeft w:val="640"/>
          <w:marRight w:val="0"/>
          <w:marTop w:val="0"/>
          <w:marBottom w:val="0"/>
          <w:divBdr>
            <w:top w:val="none" w:sz="0" w:space="0" w:color="auto"/>
            <w:left w:val="none" w:sz="0" w:space="0" w:color="auto"/>
            <w:bottom w:val="none" w:sz="0" w:space="0" w:color="auto"/>
            <w:right w:val="none" w:sz="0" w:space="0" w:color="auto"/>
          </w:divBdr>
        </w:div>
        <w:div w:id="661158867">
          <w:marLeft w:val="640"/>
          <w:marRight w:val="0"/>
          <w:marTop w:val="0"/>
          <w:marBottom w:val="0"/>
          <w:divBdr>
            <w:top w:val="none" w:sz="0" w:space="0" w:color="auto"/>
            <w:left w:val="none" w:sz="0" w:space="0" w:color="auto"/>
            <w:bottom w:val="none" w:sz="0" w:space="0" w:color="auto"/>
            <w:right w:val="none" w:sz="0" w:space="0" w:color="auto"/>
          </w:divBdr>
        </w:div>
        <w:div w:id="1791968125">
          <w:marLeft w:val="640"/>
          <w:marRight w:val="0"/>
          <w:marTop w:val="0"/>
          <w:marBottom w:val="0"/>
          <w:divBdr>
            <w:top w:val="none" w:sz="0" w:space="0" w:color="auto"/>
            <w:left w:val="none" w:sz="0" w:space="0" w:color="auto"/>
            <w:bottom w:val="none" w:sz="0" w:space="0" w:color="auto"/>
            <w:right w:val="none" w:sz="0" w:space="0" w:color="auto"/>
          </w:divBdr>
        </w:div>
        <w:div w:id="557399154">
          <w:marLeft w:val="640"/>
          <w:marRight w:val="0"/>
          <w:marTop w:val="0"/>
          <w:marBottom w:val="0"/>
          <w:divBdr>
            <w:top w:val="none" w:sz="0" w:space="0" w:color="auto"/>
            <w:left w:val="none" w:sz="0" w:space="0" w:color="auto"/>
            <w:bottom w:val="none" w:sz="0" w:space="0" w:color="auto"/>
            <w:right w:val="none" w:sz="0" w:space="0" w:color="auto"/>
          </w:divBdr>
        </w:div>
        <w:div w:id="1766654421">
          <w:marLeft w:val="640"/>
          <w:marRight w:val="0"/>
          <w:marTop w:val="0"/>
          <w:marBottom w:val="0"/>
          <w:divBdr>
            <w:top w:val="none" w:sz="0" w:space="0" w:color="auto"/>
            <w:left w:val="none" w:sz="0" w:space="0" w:color="auto"/>
            <w:bottom w:val="none" w:sz="0" w:space="0" w:color="auto"/>
            <w:right w:val="none" w:sz="0" w:space="0" w:color="auto"/>
          </w:divBdr>
        </w:div>
        <w:div w:id="1079326089">
          <w:marLeft w:val="640"/>
          <w:marRight w:val="0"/>
          <w:marTop w:val="0"/>
          <w:marBottom w:val="0"/>
          <w:divBdr>
            <w:top w:val="none" w:sz="0" w:space="0" w:color="auto"/>
            <w:left w:val="none" w:sz="0" w:space="0" w:color="auto"/>
            <w:bottom w:val="none" w:sz="0" w:space="0" w:color="auto"/>
            <w:right w:val="none" w:sz="0" w:space="0" w:color="auto"/>
          </w:divBdr>
        </w:div>
        <w:div w:id="1899125812">
          <w:marLeft w:val="640"/>
          <w:marRight w:val="0"/>
          <w:marTop w:val="0"/>
          <w:marBottom w:val="0"/>
          <w:divBdr>
            <w:top w:val="none" w:sz="0" w:space="0" w:color="auto"/>
            <w:left w:val="none" w:sz="0" w:space="0" w:color="auto"/>
            <w:bottom w:val="none" w:sz="0" w:space="0" w:color="auto"/>
            <w:right w:val="none" w:sz="0" w:space="0" w:color="auto"/>
          </w:divBdr>
        </w:div>
        <w:div w:id="1214394001">
          <w:marLeft w:val="640"/>
          <w:marRight w:val="0"/>
          <w:marTop w:val="0"/>
          <w:marBottom w:val="0"/>
          <w:divBdr>
            <w:top w:val="none" w:sz="0" w:space="0" w:color="auto"/>
            <w:left w:val="none" w:sz="0" w:space="0" w:color="auto"/>
            <w:bottom w:val="none" w:sz="0" w:space="0" w:color="auto"/>
            <w:right w:val="none" w:sz="0" w:space="0" w:color="auto"/>
          </w:divBdr>
        </w:div>
        <w:div w:id="1975914809">
          <w:marLeft w:val="640"/>
          <w:marRight w:val="0"/>
          <w:marTop w:val="0"/>
          <w:marBottom w:val="0"/>
          <w:divBdr>
            <w:top w:val="none" w:sz="0" w:space="0" w:color="auto"/>
            <w:left w:val="none" w:sz="0" w:space="0" w:color="auto"/>
            <w:bottom w:val="none" w:sz="0" w:space="0" w:color="auto"/>
            <w:right w:val="none" w:sz="0" w:space="0" w:color="auto"/>
          </w:divBdr>
        </w:div>
        <w:div w:id="848717513">
          <w:marLeft w:val="640"/>
          <w:marRight w:val="0"/>
          <w:marTop w:val="0"/>
          <w:marBottom w:val="0"/>
          <w:divBdr>
            <w:top w:val="none" w:sz="0" w:space="0" w:color="auto"/>
            <w:left w:val="none" w:sz="0" w:space="0" w:color="auto"/>
            <w:bottom w:val="none" w:sz="0" w:space="0" w:color="auto"/>
            <w:right w:val="none" w:sz="0" w:space="0" w:color="auto"/>
          </w:divBdr>
        </w:div>
        <w:div w:id="1623997983">
          <w:marLeft w:val="640"/>
          <w:marRight w:val="0"/>
          <w:marTop w:val="0"/>
          <w:marBottom w:val="0"/>
          <w:divBdr>
            <w:top w:val="none" w:sz="0" w:space="0" w:color="auto"/>
            <w:left w:val="none" w:sz="0" w:space="0" w:color="auto"/>
            <w:bottom w:val="none" w:sz="0" w:space="0" w:color="auto"/>
            <w:right w:val="none" w:sz="0" w:space="0" w:color="auto"/>
          </w:divBdr>
        </w:div>
        <w:div w:id="1250231602">
          <w:marLeft w:val="640"/>
          <w:marRight w:val="0"/>
          <w:marTop w:val="0"/>
          <w:marBottom w:val="0"/>
          <w:divBdr>
            <w:top w:val="none" w:sz="0" w:space="0" w:color="auto"/>
            <w:left w:val="none" w:sz="0" w:space="0" w:color="auto"/>
            <w:bottom w:val="none" w:sz="0" w:space="0" w:color="auto"/>
            <w:right w:val="none" w:sz="0" w:space="0" w:color="auto"/>
          </w:divBdr>
        </w:div>
        <w:div w:id="1494905183">
          <w:marLeft w:val="640"/>
          <w:marRight w:val="0"/>
          <w:marTop w:val="0"/>
          <w:marBottom w:val="0"/>
          <w:divBdr>
            <w:top w:val="none" w:sz="0" w:space="0" w:color="auto"/>
            <w:left w:val="none" w:sz="0" w:space="0" w:color="auto"/>
            <w:bottom w:val="none" w:sz="0" w:space="0" w:color="auto"/>
            <w:right w:val="none" w:sz="0" w:space="0" w:color="auto"/>
          </w:divBdr>
        </w:div>
        <w:div w:id="2133858611">
          <w:marLeft w:val="640"/>
          <w:marRight w:val="0"/>
          <w:marTop w:val="0"/>
          <w:marBottom w:val="0"/>
          <w:divBdr>
            <w:top w:val="none" w:sz="0" w:space="0" w:color="auto"/>
            <w:left w:val="none" w:sz="0" w:space="0" w:color="auto"/>
            <w:bottom w:val="none" w:sz="0" w:space="0" w:color="auto"/>
            <w:right w:val="none" w:sz="0" w:space="0" w:color="auto"/>
          </w:divBdr>
        </w:div>
        <w:div w:id="1324040930">
          <w:marLeft w:val="640"/>
          <w:marRight w:val="0"/>
          <w:marTop w:val="0"/>
          <w:marBottom w:val="0"/>
          <w:divBdr>
            <w:top w:val="none" w:sz="0" w:space="0" w:color="auto"/>
            <w:left w:val="none" w:sz="0" w:space="0" w:color="auto"/>
            <w:bottom w:val="none" w:sz="0" w:space="0" w:color="auto"/>
            <w:right w:val="none" w:sz="0" w:space="0" w:color="auto"/>
          </w:divBdr>
        </w:div>
        <w:div w:id="1860848079">
          <w:marLeft w:val="640"/>
          <w:marRight w:val="0"/>
          <w:marTop w:val="0"/>
          <w:marBottom w:val="0"/>
          <w:divBdr>
            <w:top w:val="none" w:sz="0" w:space="0" w:color="auto"/>
            <w:left w:val="none" w:sz="0" w:space="0" w:color="auto"/>
            <w:bottom w:val="none" w:sz="0" w:space="0" w:color="auto"/>
            <w:right w:val="none" w:sz="0" w:space="0" w:color="auto"/>
          </w:divBdr>
        </w:div>
        <w:div w:id="482939344">
          <w:marLeft w:val="640"/>
          <w:marRight w:val="0"/>
          <w:marTop w:val="0"/>
          <w:marBottom w:val="0"/>
          <w:divBdr>
            <w:top w:val="none" w:sz="0" w:space="0" w:color="auto"/>
            <w:left w:val="none" w:sz="0" w:space="0" w:color="auto"/>
            <w:bottom w:val="none" w:sz="0" w:space="0" w:color="auto"/>
            <w:right w:val="none" w:sz="0" w:space="0" w:color="auto"/>
          </w:divBdr>
        </w:div>
        <w:div w:id="1860242463">
          <w:marLeft w:val="640"/>
          <w:marRight w:val="0"/>
          <w:marTop w:val="0"/>
          <w:marBottom w:val="0"/>
          <w:divBdr>
            <w:top w:val="none" w:sz="0" w:space="0" w:color="auto"/>
            <w:left w:val="none" w:sz="0" w:space="0" w:color="auto"/>
            <w:bottom w:val="none" w:sz="0" w:space="0" w:color="auto"/>
            <w:right w:val="none" w:sz="0" w:space="0" w:color="auto"/>
          </w:divBdr>
        </w:div>
        <w:div w:id="2133280971">
          <w:marLeft w:val="640"/>
          <w:marRight w:val="0"/>
          <w:marTop w:val="0"/>
          <w:marBottom w:val="0"/>
          <w:divBdr>
            <w:top w:val="none" w:sz="0" w:space="0" w:color="auto"/>
            <w:left w:val="none" w:sz="0" w:space="0" w:color="auto"/>
            <w:bottom w:val="none" w:sz="0" w:space="0" w:color="auto"/>
            <w:right w:val="none" w:sz="0" w:space="0" w:color="auto"/>
          </w:divBdr>
        </w:div>
        <w:div w:id="1037698625">
          <w:marLeft w:val="640"/>
          <w:marRight w:val="0"/>
          <w:marTop w:val="0"/>
          <w:marBottom w:val="0"/>
          <w:divBdr>
            <w:top w:val="none" w:sz="0" w:space="0" w:color="auto"/>
            <w:left w:val="none" w:sz="0" w:space="0" w:color="auto"/>
            <w:bottom w:val="none" w:sz="0" w:space="0" w:color="auto"/>
            <w:right w:val="none" w:sz="0" w:space="0" w:color="auto"/>
          </w:divBdr>
        </w:div>
        <w:div w:id="1996495937">
          <w:marLeft w:val="640"/>
          <w:marRight w:val="0"/>
          <w:marTop w:val="0"/>
          <w:marBottom w:val="0"/>
          <w:divBdr>
            <w:top w:val="none" w:sz="0" w:space="0" w:color="auto"/>
            <w:left w:val="none" w:sz="0" w:space="0" w:color="auto"/>
            <w:bottom w:val="none" w:sz="0" w:space="0" w:color="auto"/>
            <w:right w:val="none" w:sz="0" w:space="0" w:color="auto"/>
          </w:divBdr>
        </w:div>
        <w:div w:id="1868907723">
          <w:marLeft w:val="640"/>
          <w:marRight w:val="0"/>
          <w:marTop w:val="0"/>
          <w:marBottom w:val="0"/>
          <w:divBdr>
            <w:top w:val="none" w:sz="0" w:space="0" w:color="auto"/>
            <w:left w:val="none" w:sz="0" w:space="0" w:color="auto"/>
            <w:bottom w:val="none" w:sz="0" w:space="0" w:color="auto"/>
            <w:right w:val="none" w:sz="0" w:space="0" w:color="auto"/>
          </w:divBdr>
        </w:div>
        <w:div w:id="867721663">
          <w:marLeft w:val="640"/>
          <w:marRight w:val="0"/>
          <w:marTop w:val="0"/>
          <w:marBottom w:val="0"/>
          <w:divBdr>
            <w:top w:val="none" w:sz="0" w:space="0" w:color="auto"/>
            <w:left w:val="none" w:sz="0" w:space="0" w:color="auto"/>
            <w:bottom w:val="none" w:sz="0" w:space="0" w:color="auto"/>
            <w:right w:val="none" w:sz="0" w:space="0" w:color="auto"/>
          </w:divBdr>
        </w:div>
        <w:div w:id="2067140431">
          <w:marLeft w:val="640"/>
          <w:marRight w:val="0"/>
          <w:marTop w:val="0"/>
          <w:marBottom w:val="0"/>
          <w:divBdr>
            <w:top w:val="none" w:sz="0" w:space="0" w:color="auto"/>
            <w:left w:val="none" w:sz="0" w:space="0" w:color="auto"/>
            <w:bottom w:val="none" w:sz="0" w:space="0" w:color="auto"/>
            <w:right w:val="none" w:sz="0" w:space="0" w:color="auto"/>
          </w:divBdr>
        </w:div>
        <w:div w:id="1688946499">
          <w:marLeft w:val="640"/>
          <w:marRight w:val="0"/>
          <w:marTop w:val="0"/>
          <w:marBottom w:val="0"/>
          <w:divBdr>
            <w:top w:val="none" w:sz="0" w:space="0" w:color="auto"/>
            <w:left w:val="none" w:sz="0" w:space="0" w:color="auto"/>
            <w:bottom w:val="none" w:sz="0" w:space="0" w:color="auto"/>
            <w:right w:val="none" w:sz="0" w:space="0" w:color="auto"/>
          </w:divBdr>
        </w:div>
        <w:div w:id="1779523855">
          <w:marLeft w:val="640"/>
          <w:marRight w:val="0"/>
          <w:marTop w:val="0"/>
          <w:marBottom w:val="0"/>
          <w:divBdr>
            <w:top w:val="none" w:sz="0" w:space="0" w:color="auto"/>
            <w:left w:val="none" w:sz="0" w:space="0" w:color="auto"/>
            <w:bottom w:val="none" w:sz="0" w:space="0" w:color="auto"/>
            <w:right w:val="none" w:sz="0" w:space="0" w:color="auto"/>
          </w:divBdr>
        </w:div>
        <w:div w:id="868757596">
          <w:marLeft w:val="640"/>
          <w:marRight w:val="0"/>
          <w:marTop w:val="0"/>
          <w:marBottom w:val="0"/>
          <w:divBdr>
            <w:top w:val="none" w:sz="0" w:space="0" w:color="auto"/>
            <w:left w:val="none" w:sz="0" w:space="0" w:color="auto"/>
            <w:bottom w:val="none" w:sz="0" w:space="0" w:color="auto"/>
            <w:right w:val="none" w:sz="0" w:space="0" w:color="auto"/>
          </w:divBdr>
        </w:div>
        <w:div w:id="1052076064">
          <w:marLeft w:val="640"/>
          <w:marRight w:val="0"/>
          <w:marTop w:val="0"/>
          <w:marBottom w:val="0"/>
          <w:divBdr>
            <w:top w:val="none" w:sz="0" w:space="0" w:color="auto"/>
            <w:left w:val="none" w:sz="0" w:space="0" w:color="auto"/>
            <w:bottom w:val="none" w:sz="0" w:space="0" w:color="auto"/>
            <w:right w:val="none" w:sz="0" w:space="0" w:color="auto"/>
          </w:divBdr>
        </w:div>
        <w:div w:id="679963973">
          <w:marLeft w:val="640"/>
          <w:marRight w:val="0"/>
          <w:marTop w:val="0"/>
          <w:marBottom w:val="0"/>
          <w:divBdr>
            <w:top w:val="none" w:sz="0" w:space="0" w:color="auto"/>
            <w:left w:val="none" w:sz="0" w:space="0" w:color="auto"/>
            <w:bottom w:val="none" w:sz="0" w:space="0" w:color="auto"/>
            <w:right w:val="none" w:sz="0" w:space="0" w:color="auto"/>
          </w:divBdr>
        </w:div>
        <w:div w:id="280889898">
          <w:marLeft w:val="640"/>
          <w:marRight w:val="0"/>
          <w:marTop w:val="0"/>
          <w:marBottom w:val="0"/>
          <w:divBdr>
            <w:top w:val="none" w:sz="0" w:space="0" w:color="auto"/>
            <w:left w:val="none" w:sz="0" w:space="0" w:color="auto"/>
            <w:bottom w:val="none" w:sz="0" w:space="0" w:color="auto"/>
            <w:right w:val="none" w:sz="0" w:space="0" w:color="auto"/>
          </w:divBdr>
        </w:div>
        <w:div w:id="2104184083">
          <w:marLeft w:val="640"/>
          <w:marRight w:val="0"/>
          <w:marTop w:val="0"/>
          <w:marBottom w:val="0"/>
          <w:divBdr>
            <w:top w:val="none" w:sz="0" w:space="0" w:color="auto"/>
            <w:left w:val="none" w:sz="0" w:space="0" w:color="auto"/>
            <w:bottom w:val="none" w:sz="0" w:space="0" w:color="auto"/>
            <w:right w:val="none" w:sz="0" w:space="0" w:color="auto"/>
          </w:divBdr>
        </w:div>
        <w:div w:id="1941453175">
          <w:marLeft w:val="640"/>
          <w:marRight w:val="0"/>
          <w:marTop w:val="0"/>
          <w:marBottom w:val="0"/>
          <w:divBdr>
            <w:top w:val="none" w:sz="0" w:space="0" w:color="auto"/>
            <w:left w:val="none" w:sz="0" w:space="0" w:color="auto"/>
            <w:bottom w:val="none" w:sz="0" w:space="0" w:color="auto"/>
            <w:right w:val="none" w:sz="0" w:space="0" w:color="auto"/>
          </w:divBdr>
        </w:div>
        <w:div w:id="692343990">
          <w:marLeft w:val="640"/>
          <w:marRight w:val="0"/>
          <w:marTop w:val="0"/>
          <w:marBottom w:val="0"/>
          <w:divBdr>
            <w:top w:val="none" w:sz="0" w:space="0" w:color="auto"/>
            <w:left w:val="none" w:sz="0" w:space="0" w:color="auto"/>
            <w:bottom w:val="none" w:sz="0" w:space="0" w:color="auto"/>
            <w:right w:val="none" w:sz="0" w:space="0" w:color="auto"/>
          </w:divBdr>
        </w:div>
        <w:div w:id="1684354958">
          <w:marLeft w:val="640"/>
          <w:marRight w:val="0"/>
          <w:marTop w:val="0"/>
          <w:marBottom w:val="0"/>
          <w:divBdr>
            <w:top w:val="none" w:sz="0" w:space="0" w:color="auto"/>
            <w:left w:val="none" w:sz="0" w:space="0" w:color="auto"/>
            <w:bottom w:val="none" w:sz="0" w:space="0" w:color="auto"/>
            <w:right w:val="none" w:sz="0" w:space="0" w:color="auto"/>
          </w:divBdr>
        </w:div>
        <w:div w:id="1512180781">
          <w:marLeft w:val="640"/>
          <w:marRight w:val="0"/>
          <w:marTop w:val="0"/>
          <w:marBottom w:val="0"/>
          <w:divBdr>
            <w:top w:val="none" w:sz="0" w:space="0" w:color="auto"/>
            <w:left w:val="none" w:sz="0" w:space="0" w:color="auto"/>
            <w:bottom w:val="none" w:sz="0" w:space="0" w:color="auto"/>
            <w:right w:val="none" w:sz="0" w:space="0" w:color="auto"/>
          </w:divBdr>
        </w:div>
        <w:div w:id="951324011">
          <w:marLeft w:val="640"/>
          <w:marRight w:val="0"/>
          <w:marTop w:val="0"/>
          <w:marBottom w:val="0"/>
          <w:divBdr>
            <w:top w:val="none" w:sz="0" w:space="0" w:color="auto"/>
            <w:left w:val="none" w:sz="0" w:space="0" w:color="auto"/>
            <w:bottom w:val="none" w:sz="0" w:space="0" w:color="auto"/>
            <w:right w:val="none" w:sz="0" w:space="0" w:color="auto"/>
          </w:divBdr>
        </w:div>
        <w:div w:id="1357652656">
          <w:marLeft w:val="640"/>
          <w:marRight w:val="0"/>
          <w:marTop w:val="0"/>
          <w:marBottom w:val="0"/>
          <w:divBdr>
            <w:top w:val="none" w:sz="0" w:space="0" w:color="auto"/>
            <w:left w:val="none" w:sz="0" w:space="0" w:color="auto"/>
            <w:bottom w:val="none" w:sz="0" w:space="0" w:color="auto"/>
            <w:right w:val="none" w:sz="0" w:space="0" w:color="auto"/>
          </w:divBdr>
        </w:div>
        <w:div w:id="1557816438">
          <w:marLeft w:val="640"/>
          <w:marRight w:val="0"/>
          <w:marTop w:val="0"/>
          <w:marBottom w:val="0"/>
          <w:divBdr>
            <w:top w:val="none" w:sz="0" w:space="0" w:color="auto"/>
            <w:left w:val="none" w:sz="0" w:space="0" w:color="auto"/>
            <w:bottom w:val="none" w:sz="0" w:space="0" w:color="auto"/>
            <w:right w:val="none" w:sz="0" w:space="0" w:color="auto"/>
          </w:divBdr>
        </w:div>
        <w:div w:id="614599090">
          <w:marLeft w:val="640"/>
          <w:marRight w:val="0"/>
          <w:marTop w:val="0"/>
          <w:marBottom w:val="0"/>
          <w:divBdr>
            <w:top w:val="none" w:sz="0" w:space="0" w:color="auto"/>
            <w:left w:val="none" w:sz="0" w:space="0" w:color="auto"/>
            <w:bottom w:val="none" w:sz="0" w:space="0" w:color="auto"/>
            <w:right w:val="none" w:sz="0" w:space="0" w:color="auto"/>
          </w:divBdr>
        </w:div>
        <w:div w:id="43717175">
          <w:marLeft w:val="640"/>
          <w:marRight w:val="0"/>
          <w:marTop w:val="0"/>
          <w:marBottom w:val="0"/>
          <w:divBdr>
            <w:top w:val="none" w:sz="0" w:space="0" w:color="auto"/>
            <w:left w:val="none" w:sz="0" w:space="0" w:color="auto"/>
            <w:bottom w:val="none" w:sz="0" w:space="0" w:color="auto"/>
            <w:right w:val="none" w:sz="0" w:space="0" w:color="auto"/>
          </w:divBdr>
        </w:div>
        <w:div w:id="1732383753">
          <w:marLeft w:val="640"/>
          <w:marRight w:val="0"/>
          <w:marTop w:val="0"/>
          <w:marBottom w:val="0"/>
          <w:divBdr>
            <w:top w:val="none" w:sz="0" w:space="0" w:color="auto"/>
            <w:left w:val="none" w:sz="0" w:space="0" w:color="auto"/>
            <w:bottom w:val="none" w:sz="0" w:space="0" w:color="auto"/>
            <w:right w:val="none" w:sz="0" w:space="0" w:color="auto"/>
          </w:divBdr>
        </w:div>
        <w:div w:id="807085412">
          <w:marLeft w:val="640"/>
          <w:marRight w:val="0"/>
          <w:marTop w:val="0"/>
          <w:marBottom w:val="0"/>
          <w:divBdr>
            <w:top w:val="none" w:sz="0" w:space="0" w:color="auto"/>
            <w:left w:val="none" w:sz="0" w:space="0" w:color="auto"/>
            <w:bottom w:val="none" w:sz="0" w:space="0" w:color="auto"/>
            <w:right w:val="none" w:sz="0" w:space="0" w:color="auto"/>
          </w:divBdr>
        </w:div>
        <w:div w:id="206375423">
          <w:marLeft w:val="640"/>
          <w:marRight w:val="0"/>
          <w:marTop w:val="0"/>
          <w:marBottom w:val="0"/>
          <w:divBdr>
            <w:top w:val="none" w:sz="0" w:space="0" w:color="auto"/>
            <w:left w:val="none" w:sz="0" w:space="0" w:color="auto"/>
            <w:bottom w:val="none" w:sz="0" w:space="0" w:color="auto"/>
            <w:right w:val="none" w:sz="0" w:space="0" w:color="auto"/>
          </w:divBdr>
        </w:div>
        <w:div w:id="17003479">
          <w:marLeft w:val="640"/>
          <w:marRight w:val="0"/>
          <w:marTop w:val="0"/>
          <w:marBottom w:val="0"/>
          <w:divBdr>
            <w:top w:val="none" w:sz="0" w:space="0" w:color="auto"/>
            <w:left w:val="none" w:sz="0" w:space="0" w:color="auto"/>
            <w:bottom w:val="none" w:sz="0" w:space="0" w:color="auto"/>
            <w:right w:val="none" w:sz="0" w:space="0" w:color="auto"/>
          </w:divBdr>
        </w:div>
      </w:divsChild>
    </w:div>
    <w:div w:id="869073140">
      <w:bodyDiv w:val="1"/>
      <w:marLeft w:val="0"/>
      <w:marRight w:val="0"/>
      <w:marTop w:val="0"/>
      <w:marBottom w:val="0"/>
      <w:divBdr>
        <w:top w:val="none" w:sz="0" w:space="0" w:color="auto"/>
        <w:left w:val="none" w:sz="0" w:space="0" w:color="auto"/>
        <w:bottom w:val="none" w:sz="0" w:space="0" w:color="auto"/>
        <w:right w:val="none" w:sz="0" w:space="0" w:color="auto"/>
      </w:divBdr>
      <w:divsChild>
        <w:div w:id="200674484">
          <w:marLeft w:val="640"/>
          <w:marRight w:val="0"/>
          <w:marTop w:val="0"/>
          <w:marBottom w:val="0"/>
          <w:divBdr>
            <w:top w:val="none" w:sz="0" w:space="0" w:color="auto"/>
            <w:left w:val="none" w:sz="0" w:space="0" w:color="auto"/>
            <w:bottom w:val="none" w:sz="0" w:space="0" w:color="auto"/>
            <w:right w:val="none" w:sz="0" w:space="0" w:color="auto"/>
          </w:divBdr>
        </w:div>
        <w:div w:id="225996531">
          <w:marLeft w:val="640"/>
          <w:marRight w:val="0"/>
          <w:marTop w:val="0"/>
          <w:marBottom w:val="0"/>
          <w:divBdr>
            <w:top w:val="none" w:sz="0" w:space="0" w:color="auto"/>
            <w:left w:val="none" w:sz="0" w:space="0" w:color="auto"/>
            <w:bottom w:val="none" w:sz="0" w:space="0" w:color="auto"/>
            <w:right w:val="none" w:sz="0" w:space="0" w:color="auto"/>
          </w:divBdr>
        </w:div>
        <w:div w:id="571738865">
          <w:marLeft w:val="640"/>
          <w:marRight w:val="0"/>
          <w:marTop w:val="0"/>
          <w:marBottom w:val="0"/>
          <w:divBdr>
            <w:top w:val="none" w:sz="0" w:space="0" w:color="auto"/>
            <w:left w:val="none" w:sz="0" w:space="0" w:color="auto"/>
            <w:bottom w:val="none" w:sz="0" w:space="0" w:color="auto"/>
            <w:right w:val="none" w:sz="0" w:space="0" w:color="auto"/>
          </w:divBdr>
        </w:div>
        <w:div w:id="681518829">
          <w:marLeft w:val="640"/>
          <w:marRight w:val="0"/>
          <w:marTop w:val="0"/>
          <w:marBottom w:val="0"/>
          <w:divBdr>
            <w:top w:val="none" w:sz="0" w:space="0" w:color="auto"/>
            <w:left w:val="none" w:sz="0" w:space="0" w:color="auto"/>
            <w:bottom w:val="none" w:sz="0" w:space="0" w:color="auto"/>
            <w:right w:val="none" w:sz="0" w:space="0" w:color="auto"/>
          </w:divBdr>
        </w:div>
        <w:div w:id="694430056">
          <w:marLeft w:val="640"/>
          <w:marRight w:val="0"/>
          <w:marTop w:val="0"/>
          <w:marBottom w:val="0"/>
          <w:divBdr>
            <w:top w:val="none" w:sz="0" w:space="0" w:color="auto"/>
            <w:left w:val="none" w:sz="0" w:space="0" w:color="auto"/>
            <w:bottom w:val="none" w:sz="0" w:space="0" w:color="auto"/>
            <w:right w:val="none" w:sz="0" w:space="0" w:color="auto"/>
          </w:divBdr>
        </w:div>
        <w:div w:id="798498589">
          <w:marLeft w:val="640"/>
          <w:marRight w:val="0"/>
          <w:marTop w:val="0"/>
          <w:marBottom w:val="0"/>
          <w:divBdr>
            <w:top w:val="none" w:sz="0" w:space="0" w:color="auto"/>
            <w:left w:val="none" w:sz="0" w:space="0" w:color="auto"/>
            <w:bottom w:val="none" w:sz="0" w:space="0" w:color="auto"/>
            <w:right w:val="none" w:sz="0" w:space="0" w:color="auto"/>
          </w:divBdr>
        </w:div>
        <w:div w:id="1012686866">
          <w:marLeft w:val="640"/>
          <w:marRight w:val="0"/>
          <w:marTop w:val="0"/>
          <w:marBottom w:val="0"/>
          <w:divBdr>
            <w:top w:val="none" w:sz="0" w:space="0" w:color="auto"/>
            <w:left w:val="none" w:sz="0" w:space="0" w:color="auto"/>
            <w:bottom w:val="none" w:sz="0" w:space="0" w:color="auto"/>
            <w:right w:val="none" w:sz="0" w:space="0" w:color="auto"/>
          </w:divBdr>
        </w:div>
        <w:div w:id="1286499522">
          <w:marLeft w:val="640"/>
          <w:marRight w:val="0"/>
          <w:marTop w:val="0"/>
          <w:marBottom w:val="0"/>
          <w:divBdr>
            <w:top w:val="none" w:sz="0" w:space="0" w:color="auto"/>
            <w:left w:val="none" w:sz="0" w:space="0" w:color="auto"/>
            <w:bottom w:val="none" w:sz="0" w:space="0" w:color="auto"/>
            <w:right w:val="none" w:sz="0" w:space="0" w:color="auto"/>
          </w:divBdr>
        </w:div>
        <w:div w:id="1708721983">
          <w:marLeft w:val="640"/>
          <w:marRight w:val="0"/>
          <w:marTop w:val="0"/>
          <w:marBottom w:val="0"/>
          <w:divBdr>
            <w:top w:val="none" w:sz="0" w:space="0" w:color="auto"/>
            <w:left w:val="none" w:sz="0" w:space="0" w:color="auto"/>
            <w:bottom w:val="none" w:sz="0" w:space="0" w:color="auto"/>
            <w:right w:val="none" w:sz="0" w:space="0" w:color="auto"/>
          </w:divBdr>
        </w:div>
        <w:div w:id="1754858684">
          <w:marLeft w:val="640"/>
          <w:marRight w:val="0"/>
          <w:marTop w:val="0"/>
          <w:marBottom w:val="0"/>
          <w:divBdr>
            <w:top w:val="none" w:sz="0" w:space="0" w:color="auto"/>
            <w:left w:val="none" w:sz="0" w:space="0" w:color="auto"/>
            <w:bottom w:val="none" w:sz="0" w:space="0" w:color="auto"/>
            <w:right w:val="none" w:sz="0" w:space="0" w:color="auto"/>
          </w:divBdr>
        </w:div>
        <w:div w:id="1855536349">
          <w:marLeft w:val="640"/>
          <w:marRight w:val="0"/>
          <w:marTop w:val="0"/>
          <w:marBottom w:val="0"/>
          <w:divBdr>
            <w:top w:val="none" w:sz="0" w:space="0" w:color="auto"/>
            <w:left w:val="none" w:sz="0" w:space="0" w:color="auto"/>
            <w:bottom w:val="none" w:sz="0" w:space="0" w:color="auto"/>
            <w:right w:val="none" w:sz="0" w:space="0" w:color="auto"/>
          </w:divBdr>
        </w:div>
        <w:div w:id="1904173578">
          <w:marLeft w:val="640"/>
          <w:marRight w:val="0"/>
          <w:marTop w:val="0"/>
          <w:marBottom w:val="0"/>
          <w:divBdr>
            <w:top w:val="none" w:sz="0" w:space="0" w:color="auto"/>
            <w:left w:val="none" w:sz="0" w:space="0" w:color="auto"/>
            <w:bottom w:val="none" w:sz="0" w:space="0" w:color="auto"/>
            <w:right w:val="none" w:sz="0" w:space="0" w:color="auto"/>
          </w:divBdr>
        </w:div>
        <w:div w:id="1936550058">
          <w:marLeft w:val="640"/>
          <w:marRight w:val="0"/>
          <w:marTop w:val="0"/>
          <w:marBottom w:val="0"/>
          <w:divBdr>
            <w:top w:val="none" w:sz="0" w:space="0" w:color="auto"/>
            <w:left w:val="none" w:sz="0" w:space="0" w:color="auto"/>
            <w:bottom w:val="none" w:sz="0" w:space="0" w:color="auto"/>
            <w:right w:val="none" w:sz="0" w:space="0" w:color="auto"/>
          </w:divBdr>
        </w:div>
        <w:div w:id="1949968414">
          <w:marLeft w:val="640"/>
          <w:marRight w:val="0"/>
          <w:marTop w:val="0"/>
          <w:marBottom w:val="0"/>
          <w:divBdr>
            <w:top w:val="none" w:sz="0" w:space="0" w:color="auto"/>
            <w:left w:val="none" w:sz="0" w:space="0" w:color="auto"/>
            <w:bottom w:val="none" w:sz="0" w:space="0" w:color="auto"/>
            <w:right w:val="none" w:sz="0" w:space="0" w:color="auto"/>
          </w:divBdr>
        </w:div>
        <w:div w:id="2044402242">
          <w:marLeft w:val="640"/>
          <w:marRight w:val="0"/>
          <w:marTop w:val="0"/>
          <w:marBottom w:val="0"/>
          <w:divBdr>
            <w:top w:val="none" w:sz="0" w:space="0" w:color="auto"/>
            <w:left w:val="none" w:sz="0" w:space="0" w:color="auto"/>
            <w:bottom w:val="none" w:sz="0" w:space="0" w:color="auto"/>
            <w:right w:val="none" w:sz="0" w:space="0" w:color="auto"/>
          </w:divBdr>
        </w:div>
        <w:div w:id="2107920754">
          <w:marLeft w:val="640"/>
          <w:marRight w:val="0"/>
          <w:marTop w:val="0"/>
          <w:marBottom w:val="0"/>
          <w:divBdr>
            <w:top w:val="none" w:sz="0" w:space="0" w:color="auto"/>
            <w:left w:val="none" w:sz="0" w:space="0" w:color="auto"/>
            <w:bottom w:val="none" w:sz="0" w:space="0" w:color="auto"/>
            <w:right w:val="none" w:sz="0" w:space="0" w:color="auto"/>
          </w:divBdr>
        </w:div>
      </w:divsChild>
    </w:div>
    <w:div w:id="886457133">
      <w:bodyDiv w:val="1"/>
      <w:marLeft w:val="0"/>
      <w:marRight w:val="0"/>
      <w:marTop w:val="0"/>
      <w:marBottom w:val="0"/>
      <w:divBdr>
        <w:top w:val="none" w:sz="0" w:space="0" w:color="auto"/>
        <w:left w:val="none" w:sz="0" w:space="0" w:color="auto"/>
        <w:bottom w:val="none" w:sz="0" w:space="0" w:color="auto"/>
        <w:right w:val="none" w:sz="0" w:space="0" w:color="auto"/>
      </w:divBdr>
      <w:divsChild>
        <w:div w:id="126893642">
          <w:marLeft w:val="640"/>
          <w:marRight w:val="0"/>
          <w:marTop w:val="0"/>
          <w:marBottom w:val="0"/>
          <w:divBdr>
            <w:top w:val="none" w:sz="0" w:space="0" w:color="auto"/>
            <w:left w:val="none" w:sz="0" w:space="0" w:color="auto"/>
            <w:bottom w:val="none" w:sz="0" w:space="0" w:color="auto"/>
            <w:right w:val="none" w:sz="0" w:space="0" w:color="auto"/>
          </w:divBdr>
        </w:div>
        <w:div w:id="134302757">
          <w:marLeft w:val="640"/>
          <w:marRight w:val="0"/>
          <w:marTop w:val="0"/>
          <w:marBottom w:val="0"/>
          <w:divBdr>
            <w:top w:val="none" w:sz="0" w:space="0" w:color="auto"/>
            <w:left w:val="none" w:sz="0" w:space="0" w:color="auto"/>
            <w:bottom w:val="none" w:sz="0" w:space="0" w:color="auto"/>
            <w:right w:val="none" w:sz="0" w:space="0" w:color="auto"/>
          </w:divBdr>
        </w:div>
        <w:div w:id="238368213">
          <w:marLeft w:val="640"/>
          <w:marRight w:val="0"/>
          <w:marTop w:val="0"/>
          <w:marBottom w:val="0"/>
          <w:divBdr>
            <w:top w:val="none" w:sz="0" w:space="0" w:color="auto"/>
            <w:left w:val="none" w:sz="0" w:space="0" w:color="auto"/>
            <w:bottom w:val="none" w:sz="0" w:space="0" w:color="auto"/>
            <w:right w:val="none" w:sz="0" w:space="0" w:color="auto"/>
          </w:divBdr>
        </w:div>
        <w:div w:id="300959318">
          <w:marLeft w:val="640"/>
          <w:marRight w:val="0"/>
          <w:marTop w:val="0"/>
          <w:marBottom w:val="0"/>
          <w:divBdr>
            <w:top w:val="none" w:sz="0" w:space="0" w:color="auto"/>
            <w:left w:val="none" w:sz="0" w:space="0" w:color="auto"/>
            <w:bottom w:val="none" w:sz="0" w:space="0" w:color="auto"/>
            <w:right w:val="none" w:sz="0" w:space="0" w:color="auto"/>
          </w:divBdr>
        </w:div>
        <w:div w:id="368846696">
          <w:marLeft w:val="640"/>
          <w:marRight w:val="0"/>
          <w:marTop w:val="0"/>
          <w:marBottom w:val="0"/>
          <w:divBdr>
            <w:top w:val="none" w:sz="0" w:space="0" w:color="auto"/>
            <w:left w:val="none" w:sz="0" w:space="0" w:color="auto"/>
            <w:bottom w:val="none" w:sz="0" w:space="0" w:color="auto"/>
            <w:right w:val="none" w:sz="0" w:space="0" w:color="auto"/>
          </w:divBdr>
        </w:div>
        <w:div w:id="369769800">
          <w:marLeft w:val="640"/>
          <w:marRight w:val="0"/>
          <w:marTop w:val="0"/>
          <w:marBottom w:val="0"/>
          <w:divBdr>
            <w:top w:val="none" w:sz="0" w:space="0" w:color="auto"/>
            <w:left w:val="none" w:sz="0" w:space="0" w:color="auto"/>
            <w:bottom w:val="none" w:sz="0" w:space="0" w:color="auto"/>
            <w:right w:val="none" w:sz="0" w:space="0" w:color="auto"/>
          </w:divBdr>
        </w:div>
        <w:div w:id="373510117">
          <w:marLeft w:val="640"/>
          <w:marRight w:val="0"/>
          <w:marTop w:val="0"/>
          <w:marBottom w:val="0"/>
          <w:divBdr>
            <w:top w:val="none" w:sz="0" w:space="0" w:color="auto"/>
            <w:left w:val="none" w:sz="0" w:space="0" w:color="auto"/>
            <w:bottom w:val="none" w:sz="0" w:space="0" w:color="auto"/>
            <w:right w:val="none" w:sz="0" w:space="0" w:color="auto"/>
          </w:divBdr>
        </w:div>
        <w:div w:id="409548474">
          <w:marLeft w:val="640"/>
          <w:marRight w:val="0"/>
          <w:marTop w:val="0"/>
          <w:marBottom w:val="0"/>
          <w:divBdr>
            <w:top w:val="none" w:sz="0" w:space="0" w:color="auto"/>
            <w:left w:val="none" w:sz="0" w:space="0" w:color="auto"/>
            <w:bottom w:val="none" w:sz="0" w:space="0" w:color="auto"/>
            <w:right w:val="none" w:sz="0" w:space="0" w:color="auto"/>
          </w:divBdr>
        </w:div>
        <w:div w:id="428156780">
          <w:marLeft w:val="640"/>
          <w:marRight w:val="0"/>
          <w:marTop w:val="0"/>
          <w:marBottom w:val="0"/>
          <w:divBdr>
            <w:top w:val="none" w:sz="0" w:space="0" w:color="auto"/>
            <w:left w:val="none" w:sz="0" w:space="0" w:color="auto"/>
            <w:bottom w:val="none" w:sz="0" w:space="0" w:color="auto"/>
            <w:right w:val="none" w:sz="0" w:space="0" w:color="auto"/>
          </w:divBdr>
        </w:div>
        <w:div w:id="432213881">
          <w:marLeft w:val="640"/>
          <w:marRight w:val="0"/>
          <w:marTop w:val="0"/>
          <w:marBottom w:val="0"/>
          <w:divBdr>
            <w:top w:val="none" w:sz="0" w:space="0" w:color="auto"/>
            <w:left w:val="none" w:sz="0" w:space="0" w:color="auto"/>
            <w:bottom w:val="none" w:sz="0" w:space="0" w:color="auto"/>
            <w:right w:val="none" w:sz="0" w:space="0" w:color="auto"/>
          </w:divBdr>
        </w:div>
        <w:div w:id="437330564">
          <w:marLeft w:val="640"/>
          <w:marRight w:val="0"/>
          <w:marTop w:val="0"/>
          <w:marBottom w:val="0"/>
          <w:divBdr>
            <w:top w:val="none" w:sz="0" w:space="0" w:color="auto"/>
            <w:left w:val="none" w:sz="0" w:space="0" w:color="auto"/>
            <w:bottom w:val="none" w:sz="0" w:space="0" w:color="auto"/>
            <w:right w:val="none" w:sz="0" w:space="0" w:color="auto"/>
          </w:divBdr>
        </w:div>
        <w:div w:id="477497552">
          <w:marLeft w:val="640"/>
          <w:marRight w:val="0"/>
          <w:marTop w:val="0"/>
          <w:marBottom w:val="0"/>
          <w:divBdr>
            <w:top w:val="none" w:sz="0" w:space="0" w:color="auto"/>
            <w:left w:val="none" w:sz="0" w:space="0" w:color="auto"/>
            <w:bottom w:val="none" w:sz="0" w:space="0" w:color="auto"/>
            <w:right w:val="none" w:sz="0" w:space="0" w:color="auto"/>
          </w:divBdr>
        </w:div>
        <w:div w:id="638456674">
          <w:marLeft w:val="640"/>
          <w:marRight w:val="0"/>
          <w:marTop w:val="0"/>
          <w:marBottom w:val="0"/>
          <w:divBdr>
            <w:top w:val="none" w:sz="0" w:space="0" w:color="auto"/>
            <w:left w:val="none" w:sz="0" w:space="0" w:color="auto"/>
            <w:bottom w:val="none" w:sz="0" w:space="0" w:color="auto"/>
            <w:right w:val="none" w:sz="0" w:space="0" w:color="auto"/>
          </w:divBdr>
        </w:div>
        <w:div w:id="658196196">
          <w:marLeft w:val="640"/>
          <w:marRight w:val="0"/>
          <w:marTop w:val="0"/>
          <w:marBottom w:val="0"/>
          <w:divBdr>
            <w:top w:val="none" w:sz="0" w:space="0" w:color="auto"/>
            <w:left w:val="none" w:sz="0" w:space="0" w:color="auto"/>
            <w:bottom w:val="none" w:sz="0" w:space="0" w:color="auto"/>
            <w:right w:val="none" w:sz="0" w:space="0" w:color="auto"/>
          </w:divBdr>
        </w:div>
        <w:div w:id="679742006">
          <w:marLeft w:val="640"/>
          <w:marRight w:val="0"/>
          <w:marTop w:val="0"/>
          <w:marBottom w:val="0"/>
          <w:divBdr>
            <w:top w:val="none" w:sz="0" w:space="0" w:color="auto"/>
            <w:left w:val="none" w:sz="0" w:space="0" w:color="auto"/>
            <w:bottom w:val="none" w:sz="0" w:space="0" w:color="auto"/>
            <w:right w:val="none" w:sz="0" w:space="0" w:color="auto"/>
          </w:divBdr>
        </w:div>
        <w:div w:id="741177105">
          <w:marLeft w:val="640"/>
          <w:marRight w:val="0"/>
          <w:marTop w:val="0"/>
          <w:marBottom w:val="0"/>
          <w:divBdr>
            <w:top w:val="none" w:sz="0" w:space="0" w:color="auto"/>
            <w:left w:val="none" w:sz="0" w:space="0" w:color="auto"/>
            <w:bottom w:val="none" w:sz="0" w:space="0" w:color="auto"/>
            <w:right w:val="none" w:sz="0" w:space="0" w:color="auto"/>
          </w:divBdr>
        </w:div>
        <w:div w:id="776681196">
          <w:marLeft w:val="640"/>
          <w:marRight w:val="0"/>
          <w:marTop w:val="0"/>
          <w:marBottom w:val="0"/>
          <w:divBdr>
            <w:top w:val="none" w:sz="0" w:space="0" w:color="auto"/>
            <w:left w:val="none" w:sz="0" w:space="0" w:color="auto"/>
            <w:bottom w:val="none" w:sz="0" w:space="0" w:color="auto"/>
            <w:right w:val="none" w:sz="0" w:space="0" w:color="auto"/>
          </w:divBdr>
        </w:div>
        <w:div w:id="782310377">
          <w:marLeft w:val="640"/>
          <w:marRight w:val="0"/>
          <w:marTop w:val="0"/>
          <w:marBottom w:val="0"/>
          <w:divBdr>
            <w:top w:val="none" w:sz="0" w:space="0" w:color="auto"/>
            <w:left w:val="none" w:sz="0" w:space="0" w:color="auto"/>
            <w:bottom w:val="none" w:sz="0" w:space="0" w:color="auto"/>
            <w:right w:val="none" w:sz="0" w:space="0" w:color="auto"/>
          </w:divBdr>
        </w:div>
        <w:div w:id="883106329">
          <w:marLeft w:val="640"/>
          <w:marRight w:val="0"/>
          <w:marTop w:val="0"/>
          <w:marBottom w:val="0"/>
          <w:divBdr>
            <w:top w:val="none" w:sz="0" w:space="0" w:color="auto"/>
            <w:left w:val="none" w:sz="0" w:space="0" w:color="auto"/>
            <w:bottom w:val="none" w:sz="0" w:space="0" w:color="auto"/>
            <w:right w:val="none" w:sz="0" w:space="0" w:color="auto"/>
          </w:divBdr>
        </w:div>
        <w:div w:id="899513484">
          <w:marLeft w:val="640"/>
          <w:marRight w:val="0"/>
          <w:marTop w:val="0"/>
          <w:marBottom w:val="0"/>
          <w:divBdr>
            <w:top w:val="none" w:sz="0" w:space="0" w:color="auto"/>
            <w:left w:val="none" w:sz="0" w:space="0" w:color="auto"/>
            <w:bottom w:val="none" w:sz="0" w:space="0" w:color="auto"/>
            <w:right w:val="none" w:sz="0" w:space="0" w:color="auto"/>
          </w:divBdr>
        </w:div>
        <w:div w:id="955984241">
          <w:marLeft w:val="640"/>
          <w:marRight w:val="0"/>
          <w:marTop w:val="0"/>
          <w:marBottom w:val="0"/>
          <w:divBdr>
            <w:top w:val="none" w:sz="0" w:space="0" w:color="auto"/>
            <w:left w:val="none" w:sz="0" w:space="0" w:color="auto"/>
            <w:bottom w:val="none" w:sz="0" w:space="0" w:color="auto"/>
            <w:right w:val="none" w:sz="0" w:space="0" w:color="auto"/>
          </w:divBdr>
        </w:div>
        <w:div w:id="963123946">
          <w:marLeft w:val="640"/>
          <w:marRight w:val="0"/>
          <w:marTop w:val="0"/>
          <w:marBottom w:val="0"/>
          <w:divBdr>
            <w:top w:val="none" w:sz="0" w:space="0" w:color="auto"/>
            <w:left w:val="none" w:sz="0" w:space="0" w:color="auto"/>
            <w:bottom w:val="none" w:sz="0" w:space="0" w:color="auto"/>
            <w:right w:val="none" w:sz="0" w:space="0" w:color="auto"/>
          </w:divBdr>
        </w:div>
        <w:div w:id="1019936902">
          <w:marLeft w:val="640"/>
          <w:marRight w:val="0"/>
          <w:marTop w:val="0"/>
          <w:marBottom w:val="0"/>
          <w:divBdr>
            <w:top w:val="none" w:sz="0" w:space="0" w:color="auto"/>
            <w:left w:val="none" w:sz="0" w:space="0" w:color="auto"/>
            <w:bottom w:val="none" w:sz="0" w:space="0" w:color="auto"/>
            <w:right w:val="none" w:sz="0" w:space="0" w:color="auto"/>
          </w:divBdr>
        </w:div>
        <w:div w:id="1087456135">
          <w:marLeft w:val="640"/>
          <w:marRight w:val="0"/>
          <w:marTop w:val="0"/>
          <w:marBottom w:val="0"/>
          <w:divBdr>
            <w:top w:val="none" w:sz="0" w:space="0" w:color="auto"/>
            <w:left w:val="none" w:sz="0" w:space="0" w:color="auto"/>
            <w:bottom w:val="none" w:sz="0" w:space="0" w:color="auto"/>
            <w:right w:val="none" w:sz="0" w:space="0" w:color="auto"/>
          </w:divBdr>
        </w:div>
        <w:div w:id="1087579612">
          <w:marLeft w:val="640"/>
          <w:marRight w:val="0"/>
          <w:marTop w:val="0"/>
          <w:marBottom w:val="0"/>
          <w:divBdr>
            <w:top w:val="none" w:sz="0" w:space="0" w:color="auto"/>
            <w:left w:val="none" w:sz="0" w:space="0" w:color="auto"/>
            <w:bottom w:val="none" w:sz="0" w:space="0" w:color="auto"/>
            <w:right w:val="none" w:sz="0" w:space="0" w:color="auto"/>
          </w:divBdr>
        </w:div>
        <w:div w:id="1120344832">
          <w:marLeft w:val="640"/>
          <w:marRight w:val="0"/>
          <w:marTop w:val="0"/>
          <w:marBottom w:val="0"/>
          <w:divBdr>
            <w:top w:val="none" w:sz="0" w:space="0" w:color="auto"/>
            <w:left w:val="none" w:sz="0" w:space="0" w:color="auto"/>
            <w:bottom w:val="none" w:sz="0" w:space="0" w:color="auto"/>
            <w:right w:val="none" w:sz="0" w:space="0" w:color="auto"/>
          </w:divBdr>
        </w:div>
        <w:div w:id="1145850478">
          <w:marLeft w:val="640"/>
          <w:marRight w:val="0"/>
          <w:marTop w:val="0"/>
          <w:marBottom w:val="0"/>
          <w:divBdr>
            <w:top w:val="none" w:sz="0" w:space="0" w:color="auto"/>
            <w:left w:val="none" w:sz="0" w:space="0" w:color="auto"/>
            <w:bottom w:val="none" w:sz="0" w:space="0" w:color="auto"/>
            <w:right w:val="none" w:sz="0" w:space="0" w:color="auto"/>
          </w:divBdr>
        </w:div>
        <w:div w:id="1162552390">
          <w:marLeft w:val="640"/>
          <w:marRight w:val="0"/>
          <w:marTop w:val="0"/>
          <w:marBottom w:val="0"/>
          <w:divBdr>
            <w:top w:val="none" w:sz="0" w:space="0" w:color="auto"/>
            <w:left w:val="none" w:sz="0" w:space="0" w:color="auto"/>
            <w:bottom w:val="none" w:sz="0" w:space="0" w:color="auto"/>
            <w:right w:val="none" w:sz="0" w:space="0" w:color="auto"/>
          </w:divBdr>
        </w:div>
        <w:div w:id="1195773494">
          <w:marLeft w:val="640"/>
          <w:marRight w:val="0"/>
          <w:marTop w:val="0"/>
          <w:marBottom w:val="0"/>
          <w:divBdr>
            <w:top w:val="none" w:sz="0" w:space="0" w:color="auto"/>
            <w:left w:val="none" w:sz="0" w:space="0" w:color="auto"/>
            <w:bottom w:val="none" w:sz="0" w:space="0" w:color="auto"/>
            <w:right w:val="none" w:sz="0" w:space="0" w:color="auto"/>
          </w:divBdr>
        </w:div>
        <w:div w:id="1350721976">
          <w:marLeft w:val="640"/>
          <w:marRight w:val="0"/>
          <w:marTop w:val="0"/>
          <w:marBottom w:val="0"/>
          <w:divBdr>
            <w:top w:val="none" w:sz="0" w:space="0" w:color="auto"/>
            <w:left w:val="none" w:sz="0" w:space="0" w:color="auto"/>
            <w:bottom w:val="none" w:sz="0" w:space="0" w:color="auto"/>
            <w:right w:val="none" w:sz="0" w:space="0" w:color="auto"/>
          </w:divBdr>
        </w:div>
        <w:div w:id="1376927469">
          <w:marLeft w:val="640"/>
          <w:marRight w:val="0"/>
          <w:marTop w:val="0"/>
          <w:marBottom w:val="0"/>
          <w:divBdr>
            <w:top w:val="none" w:sz="0" w:space="0" w:color="auto"/>
            <w:left w:val="none" w:sz="0" w:space="0" w:color="auto"/>
            <w:bottom w:val="none" w:sz="0" w:space="0" w:color="auto"/>
            <w:right w:val="none" w:sz="0" w:space="0" w:color="auto"/>
          </w:divBdr>
        </w:div>
        <w:div w:id="1390879034">
          <w:marLeft w:val="640"/>
          <w:marRight w:val="0"/>
          <w:marTop w:val="0"/>
          <w:marBottom w:val="0"/>
          <w:divBdr>
            <w:top w:val="none" w:sz="0" w:space="0" w:color="auto"/>
            <w:left w:val="none" w:sz="0" w:space="0" w:color="auto"/>
            <w:bottom w:val="none" w:sz="0" w:space="0" w:color="auto"/>
            <w:right w:val="none" w:sz="0" w:space="0" w:color="auto"/>
          </w:divBdr>
        </w:div>
        <w:div w:id="1546991744">
          <w:marLeft w:val="640"/>
          <w:marRight w:val="0"/>
          <w:marTop w:val="0"/>
          <w:marBottom w:val="0"/>
          <w:divBdr>
            <w:top w:val="none" w:sz="0" w:space="0" w:color="auto"/>
            <w:left w:val="none" w:sz="0" w:space="0" w:color="auto"/>
            <w:bottom w:val="none" w:sz="0" w:space="0" w:color="auto"/>
            <w:right w:val="none" w:sz="0" w:space="0" w:color="auto"/>
          </w:divBdr>
        </w:div>
        <w:div w:id="1614747867">
          <w:marLeft w:val="640"/>
          <w:marRight w:val="0"/>
          <w:marTop w:val="0"/>
          <w:marBottom w:val="0"/>
          <w:divBdr>
            <w:top w:val="none" w:sz="0" w:space="0" w:color="auto"/>
            <w:left w:val="none" w:sz="0" w:space="0" w:color="auto"/>
            <w:bottom w:val="none" w:sz="0" w:space="0" w:color="auto"/>
            <w:right w:val="none" w:sz="0" w:space="0" w:color="auto"/>
          </w:divBdr>
        </w:div>
        <w:div w:id="1623270531">
          <w:marLeft w:val="640"/>
          <w:marRight w:val="0"/>
          <w:marTop w:val="0"/>
          <w:marBottom w:val="0"/>
          <w:divBdr>
            <w:top w:val="none" w:sz="0" w:space="0" w:color="auto"/>
            <w:left w:val="none" w:sz="0" w:space="0" w:color="auto"/>
            <w:bottom w:val="none" w:sz="0" w:space="0" w:color="auto"/>
            <w:right w:val="none" w:sz="0" w:space="0" w:color="auto"/>
          </w:divBdr>
        </w:div>
        <w:div w:id="1638753852">
          <w:marLeft w:val="640"/>
          <w:marRight w:val="0"/>
          <w:marTop w:val="0"/>
          <w:marBottom w:val="0"/>
          <w:divBdr>
            <w:top w:val="none" w:sz="0" w:space="0" w:color="auto"/>
            <w:left w:val="none" w:sz="0" w:space="0" w:color="auto"/>
            <w:bottom w:val="none" w:sz="0" w:space="0" w:color="auto"/>
            <w:right w:val="none" w:sz="0" w:space="0" w:color="auto"/>
          </w:divBdr>
        </w:div>
        <w:div w:id="1638756508">
          <w:marLeft w:val="640"/>
          <w:marRight w:val="0"/>
          <w:marTop w:val="0"/>
          <w:marBottom w:val="0"/>
          <w:divBdr>
            <w:top w:val="none" w:sz="0" w:space="0" w:color="auto"/>
            <w:left w:val="none" w:sz="0" w:space="0" w:color="auto"/>
            <w:bottom w:val="none" w:sz="0" w:space="0" w:color="auto"/>
            <w:right w:val="none" w:sz="0" w:space="0" w:color="auto"/>
          </w:divBdr>
        </w:div>
        <w:div w:id="1820340110">
          <w:marLeft w:val="640"/>
          <w:marRight w:val="0"/>
          <w:marTop w:val="0"/>
          <w:marBottom w:val="0"/>
          <w:divBdr>
            <w:top w:val="none" w:sz="0" w:space="0" w:color="auto"/>
            <w:left w:val="none" w:sz="0" w:space="0" w:color="auto"/>
            <w:bottom w:val="none" w:sz="0" w:space="0" w:color="auto"/>
            <w:right w:val="none" w:sz="0" w:space="0" w:color="auto"/>
          </w:divBdr>
        </w:div>
        <w:div w:id="1970549423">
          <w:marLeft w:val="640"/>
          <w:marRight w:val="0"/>
          <w:marTop w:val="0"/>
          <w:marBottom w:val="0"/>
          <w:divBdr>
            <w:top w:val="none" w:sz="0" w:space="0" w:color="auto"/>
            <w:left w:val="none" w:sz="0" w:space="0" w:color="auto"/>
            <w:bottom w:val="none" w:sz="0" w:space="0" w:color="auto"/>
            <w:right w:val="none" w:sz="0" w:space="0" w:color="auto"/>
          </w:divBdr>
        </w:div>
        <w:div w:id="1986739533">
          <w:marLeft w:val="640"/>
          <w:marRight w:val="0"/>
          <w:marTop w:val="0"/>
          <w:marBottom w:val="0"/>
          <w:divBdr>
            <w:top w:val="none" w:sz="0" w:space="0" w:color="auto"/>
            <w:left w:val="none" w:sz="0" w:space="0" w:color="auto"/>
            <w:bottom w:val="none" w:sz="0" w:space="0" w:color="auto"/>
            <w:right w:val="none" w:sz="0" w:space="0" w:color="auto"/>
          </w:divBdr>
        </w:div>
        <w:div w:id="2042658153">
          <w:marLeft w:val="640"/>
          <w:marRight w:val="0"/>
          <w:marTop w:val="0"/>
          <w:marBottom w:val="0"/>
          <w:divBdr>
            <w:top w:val="none" w:sz="0" w:space="0" w:color="auto"/>
            <w:left w:val="none" w:sz="0" w:space="0" w:color="auto"/>
            <w:bottom w:val="none" w:sz="0" w:space="0" w:color="auto"/>
            <w:right w:val="none" w:sz="0" w:space="0" w:color="auto"/>
          </w:divBdr>
        </w:div>
        <w:div w:id="2140758728">
          <w:marLeft w:val="640"/>
          <w:marRight w:val="0"/>
          <w:marTop w:val="0"/>
          <w:marBottom w:val="0"/>
          <w:divBdr>
            <w:top w:val="none" w:sz="0" w:space="0" w:color="auto"/>
            <w:left w:val="none" w:sz="0" w:space="0" w:color="auto"/>
            <w:bottom w:val="none" w:sz="0" w:space="0" w:color="auto"/>
            <w:right w:val="none" w:sz="0" w:space="0" w:color="auto"/>
          </w:divBdr>
        </w:div>
      </w:divsChild>
    </w:div>
    <w:div w:id="918099279">
      <w:bodyDiv w:val="1"/>
      <w:marLeft w:val="0"/>
      <w:marRight w:val="0"/>
      <w:marTop w:val="0"/>
      <w:marBottom w:val="0"/>
      <w:divBdr>
        <w:top w:val="none" w:sz="0" w:space="0" w:color="auto"/>
        <w:left w:val="none" w:sz="0" w:space="0" w:color="auto"/>
        <w:bottom w:val="none" w:sz="0" w:space="0" w:color="auto"/>
        <w:right w:val="none" w:sz="0" w:space="0" w:color="auto"/>
      </w:divBdr>
      <w:divsChild>
        <w:div w:id="4333863">
          <w:marLeft w:val="640"/>
          <w:marRight w:val="0"/>
          <w:marTop w:val="0"/>
          <w:marBottom w:val="0"/>
          <w:divBdr>
            <w:top w:val="none" w:sz="0" w:space="0" w:color="auto"/>
            <w:left w:val="none" w:sz="0" w:space="0" w:color="auto"/>
            <w:bottom w:val="none" w:sz="0" w:space="0" w:color="auto"/>
            <w:right w:val="none" w:sz="0" w:space="0" w:color="auto"/>
          </w:divBdr>
        </w:div>
        <w:div w:id="136774307">
          <w:marLeft w:val="640"/>
          <w:marRight w:val="0"/>
          <w:marTop w:val="0"/>
          <w:marBottom w:val="0"/>
          <w:divBdr>
            <w:top w:val="none" w:sz="0" w:space="0" w:color="auto"/>
            <w:left w:val="none" w:sz="0" w:space="0" w:color="auto"/>
            <w:bottom w:val="none" w:sz="0" w:space="0" w:color="auto"/>
            <w:right w:val="none" w:sz="0" w:space="0" w:color="auto"/>
          </w:divBdr>
        </w:div>
        <w:div w:id="163128736">
          <w:marLeft w:val="640"/>
          <w:marRight w:val="0"/>
          <w:marTop w:val="0"/>
          <w:marBottom w:val="0"/>
          <w:divBdr>
            <w:top w:val="none" w:sz="0" w:space="0" w:color="auto"/>
            <w:left w:val="none" w:sz="0" w:space="0" w:color="auto"/>
            <w:bottom w:val="none" w:sz="0" w:space="0" w:color="auto"/>
            <w:right w:val="none" w:sz="0" w:space="0" w:color="auto"/>
          </w:divBdr>
        </w:div>
        <w:div w:id="186677604">
          <w:marLeft w:val="640"/>
          <w:marRight w:val="0"/>
          <w:marTop w:val="0"/>
          <w:marBottom w:val="0"/>
          <w:divBdr>
            <w:top w:val="none" w:sz="0" w:space="0" w:color="auto"/>
            <w:left w:val="none" w:sz="0" w:space="0" w:color="auto"/>
            <w:bottom w:val="none" w:sz="0" w:space="0" w:color="auto"/>
            <w:right w:val="none" w:sz="0" w:space="0" w:color="auto"/>
          </w:divBdr>
        </w:div>
        <w:div w:id="257062319">
          <w:marLeft w:val="640"/>
          <w:marRight w:val="0"/>
          <w:marTop w:val="0"/>
          <w:marBottom w:val="0"/>
          <w:divBdr>
            <w:top w:val="none" w:sz="0" w:space="0" w:color="auto"/>
            <w:left w:val="none" w:sz="0" w:space="0" w:color="auto"/>
            <w:bottom w:val="none" w:sz="0" w:space="0" w:color="auto"/>
            <w:right w:val="none" w:sz="0" w:space="0" w:color="auto"/>
          </w:divBdr>
        </w:div>
        <w:div w:id="305087064">
          <w:marLeft w:val="640"/>
          <w:marRight w:val="0"/>
          <w:marTop w:val="0"/>
          <w:marBottom w:val="0"/>
          <w:divBdr>
            <w:top w:val="none" w:sz="0" w:space="0" w:color="auto"/>
            <w:left w:val="none" w:sz="0" w:space="0" w:color="auto"/>
            <w:bottom w:val="none" w:sz="0" w:space="0" w:color="auto"/>
            <w:right w:val="none" w:sz="0" w:space="0" w:color="auto"/>
          </w:divBdr>
        </w:div>
        <w:div w:id="365564210">
          <w:marLeft w:val="640"/>
          <w:marRight w:val="0"/>
          <w:marTop w:val="0"/>
          <w:marBottom w:val="0"/>
          <w:divBdr>
            <w:top w:val="none" w:sz="0" w:space="0" w:color="auto"/>
            <w:left w:val="none" w:sz="0" w:space="0" w:color="auto"/>
            <w:bottom w:val="none" w:sz="0" w:space="0" w:color="auto"/>
            <w:right w:val="none" w:sz="0" w:space="0" w:color="auto"/>
          </w:divBdr>
        </w:div>
        <w:div w:id="410084195">
          <w:marLeft w:val="640"/>
          <w:marRight w:val="0"/>
          <w:marTop w:val="0"/>
          <w:marBottom w:val="0"/>
          <w:divBdr>
            <w:top w:val="none" w:sz="0" w:space="0" w:color="auto"/>
            <w:left w:val="none" w:sz="0" w:space="0" w:color="auto"/>
            <w:bottom w:val="none" w:sz="0" w:space="0" w:color="auto"/>
            <w:right w:val="none" w:sz="0" w:space="0" w:color="auto"/>
          </w:divBdr>
        </w:div>
        <w:div w:id="411464516">
          <w:marLeft w:val="640"/>
          <w:marRight w:val="0"/>
          <w:marTop w:val="0"/>
          <w:marBottom w:val="0"/>
          <w:divBdr>
            <w:top w:val="none" w:sz="0" w:space="0" w:color="auto"/>
            <w:left w:val="none" w:sz="0" w:space="0" w:color="auto"/>
            <w:bottom w:val="none" w:sz="0" w:space="0" w:color="auto"/>
            <w:right w:val="none" w:sz="0" w:space="0" w:color="auto"/>
          </w:divBdr>
        </w:div>
        <w:div w:id="420688487">
          <w:marLeft w:val="640"/>
          <w:marRight w:val="0"/>
          <w:marTop w:val="0"/>
          <w:marBottom w:val="0"/>
          <w:divBdr>
            <w:top w:val="none" w:sz="0" w:space="0" w:color="auto"/>
            <w:left w:val="none" w:sz="0" w:space="0" w:color="auto"/>
            <w:bottom w:val="none" w:sz="0" w:space="0" w:color="auto"/>
            <w:right w:val="none" w:sz="0" w:space="0" w:color="auto"/>
          </w:divBdr>
        </w:div>
        <w:div w:id="619381902">
          <w:marLeft w:val="640"/>
          <w:marRight w:val="0"/>
          <w:marTop w:val="0"/>
          <w:marBottom w:val="0"/>
          <w:divBdr>
            <w:top w:val="none" w:sz="0" w:space="0" w:color="auto"/>
            <w:left w:val="none" w:sz="0" w:space="0" w:color="auto"/>
            <w:bottom w:val="none" w:sz="0" w:space="0" w:color="auto"/>
            <w:right w:val="none" w:sz="0" w:space="0" w:color="auto"/>
          </w:divBdr>
        </w:div>
        <w:div w:id="620960006">
          <w:marLeft w:val="640"/>
          <w:marRight w:val="0"/>
          <w:marTop w:val="0"/>
          <w:marBottom w:val="0"/>
          <w:divBdr>
            <w:top w:val="none" w:sz="0" w:space="0" w:color="auto"/>
            <w:left w:val="none" w:sz="0" w:space="0" w:color="auto"/>
            <w:bottom w:val="none" w:sz="0" w:space="0" w:color="auto"/>
            <w:right w:val="none" w:sz="0" w:space="0" w:color="auto"/>
          </w:divBdr>
        </w:div>
        <w:div w:id="710106660">
          <w:marLeft w:val="640"/>
          <w:marRight w:val="0"/>
          <w:marTop w:val="0"/>
          <w:marBottom w:val="0"/>
          <w:divBdr>
            <w:top w:val="none" w:sz="0" w:space="0" w:color="auto"/>
            <w:left w:val="none" w:sz="0" w:space="0" w:color="auto"/>
            <w:bottom w:val="none" w:sz="0" w:space="0" w:color="auto"/>
            <w:right w:val="none" w:sz="0" w:space="0" w:color="auto"/>
          </w:divBdr>
        </w:div>
        <w:div w:id="781075758">
          <w:marLeft w:val="640"/>
          <w:marRight w:val="0"/>
          <w:marTop w:val="0"/>
          <w:marBottom w:val="0"/>
          <w:divBdr>
            <w:top w:val="none" w:sz="0" w:space="0" w:color="auto"/>
            <w:left w:val="none" w:sz="0" w:space="0" w:color="auto"/>
            <w:bottom w:val="none" w:sz="0" w:space="0" w:color="auto"/>
            <w:right w:val="none" w:sz="0" w:space="0" w:color="auto"/>
          </w:divBdr>
        </w:div>
        <w:div w:id="845289419">
          <w:marLeft w:val="640"/>
          <w:marRight w:val="0"/>
          <w:marTop w:val="0"/>
          <w:marBottom w:val="0"/>
          <w:divBdr>
            <w:top w:val="none" w:sz="0" w:space="0" w:color="auto"/>
            <w:left w:val="none" w:sz="0" w:space="0" w:color="auto"/>
            <w:bottom w:val="none" w:sz="0" w:space="0" w:color="auto"/>
            <w:right w:val="none" w:sz="0" w:space="0" w:color="auto"/>
          </w:divBdr>
        </w:div>
        <w:div w:id="884606185">
          <w:marLeft w:val="640"/>
          <w:marRight w:val="0"/>
          <w:marTop w:val="0"/>
          <w:marBottom w:val="0"/>
          <w:divBdr>
            <w:top w:val="none" w:sz="0" w:space="0" w:color="auto"/>
            <w:left w:val="none" w:sz="0" w:space="0" w:color="auto"/>
            <w:bottom w:val="none" w:sz="0" w:space="0" w:color="auto"/>
            <w:right w:val="none" w:sz="0" w:space="0" w:color="auto"/>
          </w:divBdr>
        </w:div>
        <w:div w:id="888419445">
          <w:marLeft w:val="640"/>
          <w:marRight w:val="0"/>
          <w:marTop w:val="0"/>
          <w:marBottom w:val="0"/>
          <w:divBdr>
            <w:top w:val="none" w:sz="0" w:space="0" w:color="auto"/>
            <w:left w:val="none" w:sz="0" w:space="0" w:color="auto"/>
            <w:bottom w:val="none" w:sz="0" w:space="0" w:color="auto"/>
            <w:right w:val="none" w:sz="0" w:space="0" w:color="auto"/>
          </w:divBdr>
        </w:div>
        <w:div w:id="968558457">
          <w:marLeft w:val="640"/>
          <w:marRight w:val="0"/>
          <w:marTop w:val="0"/>
          <w:marBottom w:val="0"/>
          <w:divBdr>
            <w:top w:val="none" w:sz="0" w:space="0" w:color="auto"/>
            <w:left w:val="none" w:sz="0" w:space="0" w:color="auto"/>
            <w:bottom w:val="none" w:sz="0" w:space="0" w:color="auto"/>
            <w:right w:val="none" w:sz="0" w:space="0" w:color="auto"/>
          </w:divBdr>
        </w:div>
        <w:div w:id="985399660">
          <w:marLeft w:val="640"/>
          <w:marRight w:val="0"/>
          <w:marTop w:val="0"/>
          <w:marBottom w:val="0"/>
          <w:divBdr>
            <w:top w:val="none" w:sz="0" w:space="0" w:color="auto"/>
            <w:left w:val="none" w:sz="0" w:space="0" w:color="auto"/>
            <w:bottom w:val="none" w:sz="0" w:space="0" w:color="auto"/>
            <w:right w:val="none" w:sz="0" w:space="0" w:color="auto"/>
          </w:divBdr>
        </w:div>
        <w:div w:id="1099105684">
          <w:marLeft w:val="640"/>
          <w:marRight w:val="0"/>
          <w:marTop w:val="0"/>
          <w:marBottom w:val="0"/>
          <w:divBdr>
            <w:top w:val="none" w:sz="0" w:space="0" w:color="auto"/>
            <w:left w:val="none" w:sz="0" w:space="0" w:color="auto"/>
            <w:bottom w:val="none" w:sz="0" w:space="0" w:color="auto"/>
            <w:right w:val="none" w:sz="0" w:space="0" w:color="auto"/>
          </w:divBdr>
        </w:div>
        <w:div w:id="1125738675">
          <w:marLeft w:val="640"/>
          <w:marRight w:val="0"/>
          <w:marTop w:val="0"/>
          <w:marBottom w:val="0"/>
          <w:divBdr>
            <w:top w:val="none" w:sz="0" w:space="0" w:color="auto"/>
            <w:left w:val="none" w:sz="0" w:space="0" w:color="auto"/>
            <w:bottom w:val="none" w:sz="0" w:space="0" w:color="auto"/>
            <w:right w:val="none" w:sz="0" w:space="0" w:color="auto"/>
          </w:divBdr>
        </w:div>
        <w:div w:id="1270120284">
          <w:marLeft w:val="640"/>
          <w:marRight w:val="0"/>
          <w:marTop w:val="0"/>
          <w:marBottom w:val="0"/>
          <w:divBdr>
            <w:top w:val="none" w:sz="0" w:space="0" w:color="auto"/>
            <w:left w:val="none" w:sz="0" w:space="0" w:color="auto"/>
            <w:bottom w:val="none" w:sz="0" w:space="0" w:color="auto"/>
            <w:right w:val="none" w:sz="0" w:space="0" w:color="auto"/>
          </w:divBdr>
        </w:div>
        <w:div w:id="1395811652">
          <w:marLeft w:val="640"/>
          <w:marRight w:val="0"/>
          <w:marTop w:val="0"/>
          <w:marBottom w:val="0"/>
          <w:divBdr>
            <w:top w:val="none" w:sz="0" w:space="0" w:color="auto"/>
            <w:left w:val="none" w:sz="0" w:space="0" w:color="auto"/>
            <w:bottom w:val="none" w:sz="0" w:space="0" w:color="auto"/>
            <w:right w:val="none" w:sz="0" w:space="0" w:color="auto"/>
          </w:divBdr>
        </w:div>
        <w:div w:id="1732147176">
          <w:marLeft w:val="640"/>
          <w:marRight w:val="0"/>
          <w:marTop w:val="0"/>
          <w:marBottom w:val="0"/>
          <w:divBdr>
            <w:top w:val="none" w:sz="0" w:space="0" w:color="auto"/>
            <w:left w:val="none" w:sz="0" w:space="0" w:color="auto"/>
            <w:bottom w:val="none" w:sz="0" w:space="0" w:color="auto"/>
            <w:right w:val="none" w:sz="0" w:space="0" w:color="auto"/>
          </w:divBdr>
        </w:div>
        <w:div w:id="1872841649">
          <w:marLeft w:val="640"/>
          <w:marRight w:val="0"/>
          <w:marTop w:val="0"/>
          <w:marBottom w:val="0"/>
          <w:divBdr>
            <w:top w:val="none" w:sz="0" w:space="0" w:color="auto"/>
            <w:left w:val="none" w:sz="0" w:space="0" w:color="auto"/>
            <w:bottom w:val="none" w:sz="0" w:space="0" w:color="auto"/>
            <w:right w:val="none" w:sz="0" w:space="0" w:color="auto"/>
          </w:divBdr>
        </w:div>
        <w:div w:id="1885483444">
          <w:marLeft w:val="640"/>
          <w:marRight w:val="0"/>
          <w:marTop w:val="0"/>
          <w:marBottom w:val="0"/>
          <w:divBdr>
            <w:top w:val="none" w:sz="0" w:space="0" w:color="auto"/>
            <w:left w:val="none" w:sz="0" w:space="0" w:color="auto"/>
            <w:bottom w:val="none" w:sz="0" w:space="0" w:color="auto"/>
            <w:right w:val="none" w:sz="0" w:space="0" w:color="auto"/>
          </w:divBdr>
        </w:div>
        <w:div w:id="1962803218">
          <w:marLeft w:val="640"/>
          <w:marRight w:val="0"/>
          <w:marTop w:val="0"/>
          <w:marBottom w:val="0"/>
          <w:divBdr>
            <w:top w:val="none" w:sz="0" w:space="0" w:color="auto"/>
            <w:left w:val="none" w:sz="0" w:space="0" w:color="auto"/>
            <w:bottom w:val="none" w:sz="0" w:space="0" w:color="auto"/>
            <w:right w:val="none" w:sz="0" w:space="0" w:color="auto"/>
          </w:divBdr>
        </w:div>
        <w:div w:id="2023630298">
          <w:marLeft w:val="640"/>
          <w:marRight w:val="0"/>
          <w:marTop w:val="0"/>
          <w:marBottom w:val="0"/>
          <w:divBdr>
            <w:top w:val="none" w:sz="0" w:space="0" w:color="auto"/>
            <w:left w:val="none" w:sz="0" w:space="0" w:color="auto"/>
            <w:bottom w:val="none" w:sz="0" w:space="0" w:color="auto"/>
            <w:right w:val="none" w:sz="0" w:space="0" w:color="auto"/>
          </w:divBdr>
        </w:div>
        <w:div w:id="2109541771">
          <w:marLeft w:val="640"/>
          <w:marRight w:val="0"/>
          <w:marTop w:val="0"/>
          <w:marBottom w:val="0"/>
          <w:divBdr>
            <w:top w:val="none" w:sz="0" w:space="0" w:color="auto"/>
            <w:left w:val="none" w:sz="0" w:space="0" w:color="auto"/>
            <w:bottom w:val="none" w:sz="0" w:space="0" w:color="auto"/>
            <w:right w:val="none" w:sz="0" w:space="0" w:color="auto"/>
          </w:divBdr>
        </w:div>
      </w:divsChild>
    </w:div>
    <w:div w:id="920722274">
      <w:bodyDiv w:val="1"/>
      <w:marLeft w:val="0"/>
      <w:marRight w:val="0"/>
      <w:marTop w:val="0"/>
      <w:marBottom w:val="0"/>
      <w:divBdr>
        <w:top w:val="none" w:sz="0" w:space="0" w:color="auto"/>
        <w:left w:val="none" w:sz="0" w:space="0" w:color="auto"/>
        <w:bottom w:val="none" w:sz="0" w:space="0" w:color="auto"/>
        <w:right w:val="none" w:sz="0" w:space="0" w:color="auto"/>
      </w:divBdr>
      <w:divsChild>
        <w:div w:id="172191502">
          <w:marLeft w:val="640"/>
          <w:marRight w:val="0"/>
          <w:marTop w:val="0"/>
          <w:marBottom w:val="0"/>
          <w:divBdr>
            <w:top w:val="none" w:sz="0" w:space="0" w:color="auto"/>
            <w:left w:val="none" w:sz="0" w:space="0" w:color="auto"/>
            <w:bottom w:val="none" w:sz="0" w:space="0" w:color="auto"/>
            <w:right w:val="none" w:sz="0" w:space="0" w:color="auto"/>
          </w:divBdr>
        </w:div>
        <w:div w:id="204606806">
          <w:marLeft w:val="640"/>
          <w:marRight w:val="0"/>
          <w:marTop w:val="0"/>
          <w:marBottom w:val="0"/>
          <w:divBdr>
            <w:top w:val="none" w:sz="0" w:space="0" w:color="auto"/>
            <w:left w:val="none" w:sz="0" w:space="0" w:color="auto"/>
            <w:bottom w:val="none" w:sz="0" w:space="0" w:color="auto"/>
            <w:right w:val="none" w:sz="0" w:space="0" w:color="auto"/>
          </w:divBdr>
        </w:div>
        <w:div w:id="276258247">
          <w:marLeft w:val="640"/>
          <w:marRight w:val="0"/>
          <w:marTop w:val="0"/>
          <w:marBottom w:val="0"/>
          <w:divBdr>
            <w:top w:val="none" w:sz="0" w:space="0" w:color="auto"/>
            <w:left w:val="none" w:sz="0" w:space="0" w:color="auto"/>
            <w:bottom w:val="none" w:sz="0" w:space="0" w:color="auto"/>
            <w:right w:val="none" w:sz="0" w:space="0" w:color="auto"/>
          </w:divBdr>
        </w:div>
        <w:div w:id="317727334">
          <w:marLeft w:val="640"/>
          <w:marRight w:val="0"/>
          <w:marTop w:val="0"/>
          <w:marBottom w:val="0"/>
          <w:divBdr>
            <w:top w:val="none" w:sz="0" w:space="0" w:color="auto"/>
            <w:left w:val="none" w:sz="0" w:space="0" w:color="auto"/>
            <w:bottom w:val="none" w:sz="0" w:space="0" w:color="auto"/>
            <w:right w:val="none" w:sz="0" w:space="0" w:color="auto"/>
          </w:divBdr>
        </w:div>
        <w:div w:id="346638966">
          <w:marLeft w:val="640"/>
          <w:marRight w:val="0"/>
          <w:marTop w:val="0"/>
          <w:marBottom w:val="0"/>
          <w:divBdr>
            <w:top w:val="none" w:sz="0" w:space="0" w:color="auto"/>
            <w:left w:val="none" w:sz="0" w:space="0" w:color="auto"/>
            <w:bottom w:val="none" w:sz="0" w:space="0" w:color="auto"/>
            <w:right w:val="none" w:sz="0" w:space="0" w:color="auto"/>
          </w:divBdr>
        </w:div>
        <w:div w:id="358968345">
          <w:marLeft w:val="640"/>
          <w:marRight w:val="0"/>
          <w:marTop w:val="0"/>
          <w:marBottom w:val="0"/>
          <w:divBdr>
            <w:top w:val="none" w:sz="0" w:space="0" w:color="auto"/>
            <w:left w:val="none" w:sz="0" w:space="0" w:color="auto"/>
            <w:bottom w:val="none" w:sz="0" w:space="0" w:color="auto"/>
            <w:right w:val="none" w:sz="0" w:space="0" w:color="auto"/>
          </w:divBdr>
        </w:div>
        <w:div w:id="372970454">
          <w:marLeft w:val="640"/>
          <w:marRight w:val="0"/>
          <w:marTop w:val="0"/>
          <w:marBottom w:val="0"/>
          <w:divBdr>
            <w:top w:val="none" w:sz="0" w:space="0" w:color="auto"/>
            <w:left w:val="none" w:sz="0" w:space="0" w:color="auto"/>
            <w:bottom w:val="none" w:sz="0" w:space="0" w:color="auto"/>
            <w:right w:val="none" w:sz="0" w:space="0" w:color="auto"/>
          </w:divBdr>
        </w:div>
        <w:div w:id="416100514">
          <w:marLeft w:val="640"/>
          <w:marRight w:val="0"/>
          <w:marTop w:val="0"/>
          <w:marBottom w:val="0"/>
          <w:divBdr>
            <w:top w:val="none" w:sz="0" w:space="0" w:color="auto"/>
            <w:left w:val="none" w:sz="0" w:space="0" w:color="auto"/>
            <w:bottom w:val="none" w:sz="0" w:space="0" w:color="auto"/>
            <w:right w:val="none" w:sz="0" w:space="0" w:color="auto"/>
          </w:divBdr>
        </w:div>
        <w:div w:id="420949611">
          <w:marLeft w:val="640"/>
          <w:marRight w:val="0"/>
          <w:marTop w:val="0"/>
          <w:marBottom w:val="0"/>
          <w:divBdr>
            <w:top w:val="none" w:sz="0" w:space="0" w:color="auto"/>
            <w:left w:val="none" w:sz="0" w:space="0" w:color="auto"/>
            <w:bottom w:val="none" w:sz="0" w:space="0" w:color="auto"/>
            <w:right w:val="none" w:sz="0" w:space="0" w:color="auto"/>
          </w:divBdr>
        </w:div>
        <w:div w:id="472677779">
          <w:marLeft w:val="640"/>
          <w:marRight w:val="0"/>
          <w:marTop w:val="0"/>
          <w:marBottom w:val="0"/>
          <w:divBdr>
            <w:top w:val="none" w:sz="0" w:space="0" w:color="auto"/>
            <w:left w:val="none" w:sz="0" w:space="0" w:color="auto"/>
            <w:bottom w:val="none" w:sz="0" w:space="0" w:color="auto"/>
            <w:right w:val="none" w:sz="0" w:space="0" w:color="auto"/>
          </w:divBdr>
        </w:div>
        <w:div w:id="537551673">
          <w:marLeft w:val="640"/>
          <w:marRight w:val="0"/>
          <w:marTop w:val="0"/>
          <w:marBottom w:val="0"/>
          <w:divBdr>
            <w:top w:val="none" w:sz="0" w:space="0" w:color="auto"/>
            <w:left w:val="none" w:sz="0" w:space="0" w:color="auto"/>
            <w:bottom w:val="none" w:sz="0" w:space="0" w:color="auto"/>
            <w:right w:val="none" w:sz="0" w:space="0" w:color="auto"/>
          </w:divBdr>
        </w:div>
        <w:div w:id="550770842">
          <w:marLeft w:val="640"/>
          <w:marRight w:val="0"/>
          <w:marTop w:val="0"/>
          <w:marBottom w:val="0"/>
          <w:divBdr>
            <w:top w:val="none" w:sz="0" w:space="0" w:color="auto"/>
            <w:left w:val="none" w:sz="0" w:space="0" w:color="auto"/>
            <w:bottom w:val="none" w:sz="0" w:space="0" w:color="auto"/>
            <w:right w:val="none" w:sz="0" w:space="0" w:color="auto"/>
          </w:divBdr>
        </w:div>
        <w:div w:id="558370429">
          <w:marLeft w:val="640"/>
          <w:marRight w:val="0"/>
          <w:marTop w:val="0"/>
          <w:marBottom w:val="0"/>
          <w:divBdr>
            <w:top w:val="none" w:sz="0" w:space="0" w:color="auto"/>
            <w:left w:val="none" w:sz="0" w:space="0" w:color="auto"/>
            <w:bottom w:val="none" w:sz="0" w:space="0" w:color="auto"/>
            <w:right w:val="none" w:sz="0" w:space="0" w:color="auto"/>
          </w:divBdr>
        </w:div>
        <w:div w:id="582446473">
          <w:marLeft w:val="640"/>
          <w:marRight w:val="0"/>
          <w:marTop w:val="0"/>
          <w:marBottom w:val="0"/>
          <w:divBdr>
            <w:top w:val="none" w:sz="0" w:space="0" w:color="auto"/>
            <w:left w:val="none" w:sz="0" w:space="0" w:color="auto"/>
            <w:bottom w:val="none" w:sz="0" w:space="0" w:color="auto"/>
            <w:right w:val="none" w:sz="0" w:space="0" w:color="auto"/>
          </w:divBdr>
        </w:div>
        <w:div w:id="591359227">
          <w:marLeft w:val="640"/>
          <w:marRight w:val="0"/>
          <w:marTop w:val="0"/>
          <w:marBottom w:val="0"/>
          <w:divBdr>
            <w:top w:val="none" w:sz="0" w:space="0" w:color="auto"/>
            <w:left w:val="none" w:sz="0" w:space="0" w:color="auto"/>
            <w:bottom w:val="none" w:sz="0" w:space="0" w:color="auto"/>
            <w:right w:val="none" w:sz="0" w:space="0" w:color="auto"/>
          </w:divBdr>
        </w:div>
        <w:div w:id="615869360">
          <w:marLeft w:val="640"/>
          <w:marRight w:val="0"/>
          <w:marTop w:val="0"/>
          <w:marBottom w:val="0"/>
          <w:divBdr>
            <w:top w:val="none" w:sz="0" w:space="0" w:color="auto"/>
            <w:left w:val="none" w:sz="0" w:space="0" w:color="auto"/>
            <w:bottom w:val="none" w:sz="0" w:space="0" w:color="auto"/>
            <w:right w:val="none" w:sz="0" w:space="0" w:color="auto"/>
          </w:divBdr>
        </w:div>
        <w:div w:id="648091725">
          <w:marLeft w:val="640"/>
          <w:marRight w:val="0"/>
          <w:marTop w:val="0"/>
          <w:marBottom w:val="0"/>
          <w:divBdr>
            <w:top w:val="none" w:sz="0" w:space="0" w:color="auto"/>
            <w:left w:val="none" w:sz="0" w:space="0" w:color="auto"/>
            <w:bottom w:val="none" w:sz="0" w:space="0" w:color="auto"/>
            <w:right w:val="none" w:sz="0" w:space="0" w:color="auto"/>
          </w:divBdr>
        </w:div>
        <w:div w:id="694423833">
          <w:marLeft w:val="640"/>
          <w:marRight w:val="0"/>
          <w:marTop w:val="0"/>
          <w:marBottom w:val="0"/>
          <w:divBdr>
            <w:top w:val="none" w:sz="0" w:space="0" w:color="auto"/>
            <w:left w:val="none" w:sz="0" w:space="0" w:color="auto"/>
            <w:bottom w:val="none" w:sz="0" w:space="0" w:color="auto"/>
            <w:right w:val="none" w:sz="0" w:space="0" w:color="auto"/>
          </w:divBdr>
        </w:div>
        <w:div w:id="783957911">
          <w:marLeft w:val="640"/>
          <w:marRight w:val="0"/>
          <w:marTop w:val="0"/>
          <w:marBottom w:val="0"/>
          <w:divBdr>
            <w:top w:val="none" w:sz="0" w:space="0" w:color="auto"/>
            <w:left w:val="none" w:sz="0" w:space="0" w:color="auto"/>
            <w:bottom w:val="none" w:sz="0" w:space="0" w:color="auto"/>
            <w:right w:val="none" w:sz="0" w:space="0" w:color="auto"/>
          </w:divBdr>
        </w:div>
        <w:div w:id="804468798">
          <w:marLeft w:val="640"/>
          <w:marRight w:val="0"/>
          <w:marTop w:val="0"/>
          <w:marBottom w:val="0"/>
          <w:divBdr>
            <w:top w:val="none" w:sz="0" w:space="0" w:color="auto"/>
            <w:left w:val="none" w:sz="0" w:space="0" w:color="auto"/>
            <w:bottom w:val="none" w:sz="0" w:space="0" w:color="auto"/>
            <w:right w:val="none" w:sz="0" w:space="0" w:color="auto"/>
          </w:divBdr>
        </w:div>
        <w:div w:id="897781303">
          <w:marLeft w:val="640"/>
          <w:marRight w:val="0"/>
          <w:marTop w:val="0"/>
          <w:marBottom w:val="0"/>
          <w:divBdr>
            <w:top w:val="none" w:sz="0" w:space="0" w:color="auto"/>
            <w:left w:val="none" w:sz="0" w:space="0" w:color="auto"/>
            <w:bottom w:val="none" w:sz="0" w:space="0" w:color="auto"/>
            <w:right w:val="none" w:sz="0" w:space="0" w:color="auto"/>
          </w:divBdr>
        </w:div>
        <w:div w:id="940380843">
          <w:marLeft w:val="640"/>
          <w:marRight w:val="0"/>
          <w:marTop w:val="0"/>
          <w:marBottom w:val="0"/>
          <w:divBdr>
            <w:top w:val="none" w:sz="0" w:space="0" w:color="auto"/>
            <w:left w:val="none" w:sz="0" w:space="0" w:color="auto"/>
            <w:bottom w:val="none" w:sz="0" w:space="0" w:color="auto"/>
            <w:right w:val="none" w:sz="0" w:space="0" w:color="auto"/>
          </w:divBdr>
        </w:div>
        <w:div w:id="1028413203">
          <w:marLeft w:val="640"/>
          <w:marRight w:val="0"/>
          <w:marTop w:val="0"/>
          <w:marBottom w:val="0"/>
          <w:divBdr>
            <w:top w:val="none" w:sz="0" w:space="0" w:color="auto"/>
            <w:left w:val="none" w:sz="0" w:space="0" w:color="auto"/>
            <w:bottom w:val="none" w:sz="0" w:space="0" w:color="auto"/>
            <w:right w:val="none" w:sz="0" w:space="0" w:color="auto"/>
          </w:divBdr>
        </w:div>
        <w:div w:id="1047532629">
          <w:marLeft w:val="640"/>
          <w:marRight w:val="0"/>
          <w:marTop w:val="0"/>
          <w:marBottom w:val="0"/>
          <w:divBdr>
            <w:top w:val="none" w:sz="0" w:space="0" w:color="auto"/>
            <w:left w:val="none" w:sz="0" w:space="0" w:color="auto"/>
            <w:bottom w:val="none" w:sz="0" w:space="0" w:color="auto"/>
            <w:right w:val="none" w:sz="0" w:space="0" w:color="auto"/>
          </w:divBdr>
        </w:div>
        <w:div w:id="1100102924">
          <w:marLeft w:val="640"/>
          <w:marRight w:val="0"/>
          <w:marTop w:val="0"/>
          <w:marBottom w:val="0"/>
          <w:divBdr>
            <w:top w:val="none" w:sz="0" w:space="0" w:color="auto"/>
            <w:left w:val="none" w:sz="0" w:space="0" w:color="auto"/>
            <w:bottom w:val="none" w:sz="0" w:space="0" w:color="auto"/>
            <w:right w:val="none" w:sz="0" w:space="0" w:color="auto"/>
          </w:divBdr>
        </w:div>
        <w:div w:id="1114055870">
          <w:marLeft w:val="640"/>
          <w:marRight w:val="0"/>
          <w:marTop w:val="0"/>
          <w:marBottom w:val="0"/>
          <w:divBdr>
            <w:top w:val="none" w:sz="0" w:space="0" w:color="auto"/>
            <w:left w:val="none" w:sz="0" w:space="0" w:color="auto"/>
            <w:bottom w:val="none" w:sz="0" w:space="0" w:color="auto"/>
            <w:right w:val="none" w:sz="0" w:space="0" w:color="auto"/>
          </w:divBdr>
        </w:div>
        <w:div w:id="1116801002">
          <w:marLeft w:val="640"/>
          <w:marRight w:val="0"/>
          <w:marTop w:val="0"/>
          <w:marBottom w:val="0"/>
          <w:divBdr>
            <w:top w:val="none" w:sz="0" w:space="0" w:color="auto"/>
            <w:left w:val="none" w:sz="0" w:space="0" w:color="auto"/>
            <w:bottom w:val="none" w:sz="0" w:space="0" w:color="auto"/>
            <w:right w:val="none" w:sz="0" w:space="0" w:color="auto"/>
          </w:divBdr>
        </w:div>
        <w:div w:id="1119255841">
          <w:marLeft w:val="640"/>
          <w:marRight w:val="0"/>
          <w:marTop w:val="0"/>
          <w:marBottom w:val="0"/>
          <w:divBdr>
            <w:top w:val="none" w:sz="0" w:space="0" w:color="auto"/>
            <w:left w:val="none" w:sz="0" w:space="0" w:color="auto"/>
            <w:bottom w:val="none" w:sz="0" w:space="0" w:color="auto"/>
            <w:right w:val="none" w:sz="0" w:space="0" w:color="auto"/>
          </w:divBdr>
        </w:div>
        <w:div w:id="1175148315">
          <w:marLeft w:val="640"/>
          <w:marRight w:val="0"/>
          <w:marTop w:val="0"/>
          <w:marBottom w:val="0"/>
          <w:divBdr>
            <w:top w:val="none" w:sz="0" w:space="0" w:color="auto"/>
            <w:left w:val="none" w:sz="0" w:space="0" w:color="auto"/>
            <w:bottom w:val="none" w:sz="0" w:space="0" w:color="auto"/>
            <w:right w:val="none" w:sz="0" w:space="0" w:color="auto"/>
          </w:divBdr>
        </w:div>
        <w:div w:id="1195340717">
          <w:marLeft w:val="640"/>
          <w:marRight w:val="0"/>
          <w:marTop w:val="0"/>
          <w:marBottom w:val="0"/>
          <w:divBdr>
            <w:top w:val="none" w:sz="0" w:space="0" w:color="auto"/>
            <w:left w:val="none" w:sz="0" w:space="0" w:color="auto"/>
            <w:bottom w:val="none" w:sz="0" w:space="0" w:color="auto"/>
            <w:right w:val="none" w:sz="0" w:space="0" w:color="auto"/>
          </w:divBdr>
        </w:div>
        <w:div w:id="1213926328">
          <w:marLeft w:val="640"/>
          <w:marRight w:val="0"/>
          <w:marTop w:val="0"/>
          <w:marBottom w:val="0"/>
          <w:divBdr>
            <w:top w:val="none" w:sz="0" w:space="0" w:color="auto"/>
            <w:left w:val="none" w:sz="0" w:space="0" w:color="auto"/>
            <w:bottom w:val="none" w:sz="0" w:space="0" w:color="auto"/>
            <w:right w:val="none" w:sz="0" w:space="0" w:color="auto"/>
          </w:divBdr>
        </w:div>
        <w:div w:id="1216047847">
          <w:marLeft w:val="640"/>
          <w:marRight w:val="0"/>
          <w:marTop w:val="0"/>
          <w:marBottom w:val="0"/>
          <w:divBdr>
            <w:top w:val="none" w:sz="0" w:space="0" w:color="auto"/>
            <w:left w:val="none" w:sz="0" w:space="0" w:color="auto"/>
            <w:bottom w:val="none" w:sz="0" w:space="0" w:color="auto"/>
            <w:right w:val="none" w:sz="0" w:space="0" w:color="auto"/>
          </w:divBdr>
        </w:div>
        <w:div w:id="1236207578">
          <w:marLeft w:val="640"/>
          <w:marRight w:val="0"/>
          <w:marTop w:val="0"/>
          <w:marBottom w:val="0"/>
          <w:divBdr>
            <w:top w:val="none" w:sz="0" w:space="0" w:color="auto"/>
            <w:left w:val="none" w:sz="0" w:space="0" w:color="auto"/>
            <w:bottom w:val="none" w:sz="0" w:space="0" w:color="auto"/>
            <w:right w:val="none" w:sz="0" w:space="0" w:color="auto"/>
          </w:divBdr>
        </w:div>
        <w:div w:id="1268272732">
          <w:marLeft w:val="640"/>
          <w:marRight w:val="0"/>
          <w:marTop w:val="0"/>
          <w:marBottom w:val="0"/>
          <w:divBdr>
            <w:top w:val="none" w:sz="0" w:space="0" w:color="auto"/>
            <w:left w:val="none" w:sz="0" w:space="0" w:color="auto"/>
            <w:bottom w:val="none" w:sz="0" w:space="0" w:color="auto"/>
            <w:right w:val="none" w:sz="0" w:space="0" w:color="auto"/>
          </w:divBdr>
        </w:div>
        <w:div w:id="1270434210">
          <w:marLeft w:val="640"/>
          <w:marRight w:val="0"/>
          <w:marTop w:val="0"/>
          <w:marBottom w:val="0"/>
          <w:divBdr>
            <w:top w:val="none" w:sz="0" w:space="0" w:color="auto"/>
            <w:left w:val="none" w:sz="0" w:space="0" w:color="auto"/>
            <w:bottom w:val="none" w:sz="0" w:space="0" w:color="auto"/>
            <w:right w:val="none" w:sz="0" w:space="0" w:color="auto"/>
          </w:divBdr>
        </w:div>
        <w:div w:id="1287783320">
          <w:marLeft w:val="640"/>
          <w:marRight w:val="0"/>
          <w:marTop w:val="0"/>
          <w:marBottom w:val="0"/>
          <w:divBdr>
            <w:top w:val="none" w:sz="0" w:space="0" w:color="auto"/>
            <w:left w:val="none" w:sz="0" w:space="0" w:color="auto"/>
            <w:bottom w:val="none" w:sz="0" w:space="0" w:color="auto"/>
            <w:right w:val="none" w:sz="0" w:space="0" w:color="auto"/>
          </w:divBdr>
        </w:div>
        <w:div w:id="1526483947">
          <w:marLeft w:val="640"/>
          <w:marRight w:val="0"/>
          <w:marTop w:val="0"/>
          <w:marBottom w:val="0"/>
          <w:divBdr>
            <w:top w:val="none" w:sz="0" w:space="0" w:color="auto"/>
            <w:left w:val="none" w:sz="0" w:space="0" w:color="auto"/>
            <w:bottom w:val="none" w:sz="0" w:space="0" w:color="auto"/>
            <w:right w:val="none" w:sz="0" w:space="0" w:color="auto"/>
          </w:divBdr>
        </w:div>
        <w:div w:id="1549151042">
          <w:marLeft w:val="640"/>
          <w:marRight w:val="0"/>
          <w:marTop w:val="0"/>
          <w:marBottom w:val="0"/>
          <w:divBdr>
            <w:top w:val="none" w:sz="0" w:space="0" w:color="auto"/>
            <w:left w:val="none" w:sz="0" w:space="0" w:color="auto"/>
            <w:bottom w:val="none" w:sz="0" w:space="0" w:color="auto"/>
            <w:right w:val="none" w:sz="0" w:space="0" w:color="auto"/>
          </w:divBdr>
        </w:div>
        <w:div w:id="1587228902">
          <w:marLeft w:val="640"/>
          <w:marRight w:val="0"/>
          <w:marTop w:val="0"/>
          <w:marBottom w:val="0"/>
          <w:divBdr>
            <w:top w:val="none" w:sz="0" w:space="0" w:color="auto"/>
            <w:left w:val="none" w:sz="0" w:space="0" w:color="auto"/>
            <w:bottom w:val="none" w:sz="0" w:space="0" w:color="auto"/>
            <w:right w:val="none" w:sz="0" w:space="0" w:color="auto"/>
          </w:divBdr>
        </w:div>
        <w:div w:id="1590430599">
          <w:marLeft w:val="640"/>
          <w:marRight w:val="0"/>
          <w:marTop w:val="0"/>
          <w:marBottom w:val="0"/>
          <w:divBdr>
            <w:top w:val="none" w:sz="0" w:space="0" w:color="auto"/>
            <w:left w:val="none" w:sz="0" w:space="0" w:color="auto"/>
            <w:bottom w:val="none" w:sz="0" w:space="0" w:color="auto"/>
            <w:right w:val="none" w:sz="0" w:space="0" w:color="auto"/>
          </w:divBdr>
        </w:div>
        <w:div w:id="1773889202">
          <w:marLeft w:val="640"/>
          <w:marRight w:val="0"/>
          <w:marTop w:val="0"/>
          <w:marBottom w:val="0"/>
          <w:divBdr>
            <w:top w:val="none" w:sz="0" w:space="0" w:color="auto"/>
            <w:left w:val="none" w:sz="0" w:space="0" w:color="auto"/>
            <w:bottom w:val="none" w:sz="0" w:space="0" w:color="auto"/>
            <w:right w:val="none" w:sz="0" w:space="0" w:color="auto"/>
          </w:divBdr>
        </w:div>
        <w:div w:id="1872641853">
          <w:marLeft w:val="640"/>
          <w:marRight w:val="0"/>
          <w:marTop w:val="0"/>
          <w:marBottom w:val="0"/>
          <w:divBdr>
            <w:top w:val="none" w:sz="0" w:space="0" w:color="auto"/>
            <w:left w:val="none" w:sz="0" w:space="0" w:color="auto"/>
            <w:bottom w:val="none" w:sz="0" w:space="0" w:color="auto"/>
            <w:right w:val="none" w:sz="0" w:space="0" w:color="auto"/>
          </w:divBdr>
        </w:div>
        <w:div w:id="1900634123">
          <w:marLeft w:val="640"/>
          <w:marRight w:val="0"/>
          <w:marTop w:val="0"/>
          <w:marBottom w:val="0"/>
          <w:divBdr>
            <w:top w:val="none" w:sz="0" w:space="0" w:color="auto"/>
            <w:left w:val="none" w:sz="0" w:space="0" w:color="auto"/>
            <w:bottom w:val="none" w:sz="0" w:space="0" w:color="auto"/>
            <w:right w:val="none" w:sz="0" w:space="0" w:color="auto"/>
          </w:divBdr>
        </w:div>
        <w:div w:id="1961299316">
          <w:marLeft w:val="640"/>
          <w:marRight w:val="0"/>
          <w:marTop w:val="0"/>
          <w:marBottom w:val="0"/>
          <w:divBdr>
            <w:top w:val="none" w:sz="0" w:space="0" w:color="auto"/>
            <w:left w:val="none" w:sz="0" w:space="0" w:color="auto"/>
            <w:bottom w:val="none" w:sz="0" w:space="0" w:color="auto"/>
            <w:right w:val="none" w:sz="0" w:space="0" w:color="auto"/>
          </w:divBdr>
        </w:div>
        <w:div w:id="1963878681">
          <w:marLeft w:val="640"/>
          <w:marRight w:val="0"/>
          <w:marTop w:val="0"/>
          <w:marBottom w:val="0"/>
          <w:divBdr>
            <w:top w:val="none" w:sz="0" w:space="0" w:color="auto"/>
            <w:left w:val="none" w:sz="0" w:space="0" w:color="auto"/>
            <w:bottom w:val="none" w:sz="0" w:space="0" w:color="auto"/>
            <w:right w:val="none" w:sz="0" w:space="0" w:color="auto"/>
          </w:divBdr>
        </w:div>
        <w:div w:id="2000184798">
          <w:marLeft w:val="640"/>
          <w:marRight w:val="0"/>
          <w:marTop w:val="0"/>
          <w:marBottom w:val="0"/>
          <w:divBdr>
            <w:top w:val="none" w:sz="0" w:space="0" w:color="auto"/>
            <w:left w:val="none" w:sz="0" w:space="0" w:color="auto"/>
            <w:bottom w:val="none" w:sz="0" w:space="0" w:color="auto"/>
            <w:right w:val="none" w:sz="0" w:space="0" w:color="auto"/>
          </w:divBdr>
        </w:div>
        <w:div w:id="2046909502">
          <w:marLeft w:val="640"/>
          <w:marRight w:val="0"/>
          <w:marTop w:val="0"/>
          <w:marBottom w:val="0"/>
          <w:divBdr>
            <w:top w:val="none" w:sz="0" w:space="0" w:color="auto"/>
            <w:left w:val="none" w:sz="0" w:space="0" w:color="auto"/>
            <w:bottom w:val="none" w:sz="0" w:space="0" w:color="auto"/>
            <w:right w:val="none" w:sz="0" w:space="0" w:color="auto"/>
          </w:divBdr>
        </w:div>
        <w:div w:id="2069962207">
          <w:marLeft w:val="640"/>
          <w:marRight w:val="0"/>
          <w:marTop w:val="0"/>
          <w:marBottom w:val="0"/>
          <w:divBdr>
            <w:top w:val="none" w:sz="0" w:space="0" w:color="auto"/>
            <w:left w:val="none" w:sz="0" w:space="0" w:color="auto"/>
            <w:bottom w:val="none" w:sz="0" w:space="0" w:color="auto"/>
            <w:right w:val="none" w:sz="0" w:space="0" w:color="auto"/>
          </w:divBdr>
        </w:div>
        <w:div w:id="2124960050">
          <w:marLeft w:val="640"/>
          <w:marRight w:val="0"/>
          <w:marTop w:val="0"/>
          <w:marBottom w:val="0"/>
          <w:divBdr>
            <w:top w:val="none" w:sz="0" w:space="0" w:color="auto"/>
            <w:left w:val="none" w:sz="0" w:space="0" w:color="auto"/>
            <w:bottom w:val="none" w:sz="0" w:space="0" w:color="auto"/>
            <w:right w:val="none" w:sz="0" w:space="0" w:color="auto"/>
          </w:divBdr>
        </w:div>
        <w:div w:id="2146005234">
          <w:marLeft w:val="640"/>
          <w:marRight w:val="0"/>
          <w:marTop w:val="0"/>
          <w:marBottom w:val="0"/>
          <w:divBdr>
            <w:top w:val="none" w:sz="0" w:space="0" w:color="auto"/>
            <w:left w:val="none" w:sz="0" w:space="0" w:color="auto"/>
            <w:bottom w:val="none" w:sz="0" w:space="0" w:color="auto"/>
            <w:right w:val="none" w:sz="0" w:space="0" w:color="auto"/>
          </w:divBdr>
        </w:div>
      </w:divsChild>
    </w:div>
    <w:div w:id="935485314">
      <w:bodyDiv w:val="1"/>
      <w:marLeft w:val="0"/>
      <w:marRight w:val="0"/>
      <w:marTop w:val="0"/>
      <w:marBottom w:val="0"/>
      <w:divBdr>
        <w:top w:val="none" w:sz="0" w:space="0" w:color="auto"/>
        <w:left w:val="none" w:sz="0" w:space="0" w:color="auto"/>
        <w:bottom w:val="none" w:sz="0" w:space="0" w:color="auto"/>
        <w:right w:val="none" w:sz="0" w:space="0" w:color="auto"/>
      </w:divBdr>
      <w:divsChild>
        <w:div w:id="28342536">
          <w:marLeft w:val="640"/>
          <w:marRight w:val="0"/>
          <w:marTop w:val="0"/>
          <w:marBottom w:val="0"/>
          <w:divBdr>
            <w:top w:val="none" w:sz="0" w:space="0" w:color="auto"/>
            <w:left w:val="none" w:sz="0" w:space="0" w:color="auto"/>
            <w:bottom w:val="none" w:sz="0" w:space="0" w:color="auto"/>
            <w:right w:val="none" w:sz="0" w:space="0" w:color="auto"/>
          </w:divBdr>
        </w:div>
        <w:div w:id="39286809">
          <w:marLeft w:val="640"/>
          <w:marRight w:val="0"/>
          <w:marTop w:val="0"/>
          <w:marBottom w:val="0"/>
          <w:divBdr>
            <w:top w:val="none" w:sz="0" w:space="0" w:color="auto"/>
            <w:left w:val="none" w:sz="0" w:space="0" w:color="auto"/>
            <w:bottom w:val="none" w:sz="0" w:space="0" w:color="auto"/>
            <w:right w:val="none" w:sz="0" w:space="0" w:color="auto"/>
          </w:divBdr>
        </w:div>
        <w:div w:id="83697314">
          <w:marLeft w:val="640"/>
          <w:marRight w:val="0"/>
          <w:marTop w:val="0"/>
          <w:marBottom w:val="0"/>
          <w:divBdr>
            <w:top w:val="none" w:sz="0" w:space="0" w:color="auto"/>
            <w:left w:val="none" w:sz="0" w:space="0" w:color="auto"/>
            <w:bottom w:val="none" w:sz="0" w:space="0" w:color="auto"/>
            <w:right w:val="none" w:sz="0" w:space="0" w:color="auto"/>
          </w:divBdr>
        </w:div>
        <w:div w:id="92751604">
          <w:marLeft w:val="640"/>
          <w:marRight w:val="0"/>
          <w:marTop w:val="0"/>
          <w:marBottom w:val="0"/>
          <w:divBdr>
            <w:top w:val="none" w:sz="0" w:space="0" w:color="auto"/>
            <w:left w:val="none" w:sz="0" w:space="0" w:color="auto"/>
            <w:bottom w:val="none" w:sz="0" w:space="0" w:color="auto"/>
            <w:right w:val="none" w:sz="0" w:space="0" w:color="auto"/>
          </w:divBdr>
        </w:div>
        <w:div w:id="117989673">
          <w:marLeft w:val="640"/>
          <w:marRight w:val="0"/>
          <w:marTop w:val="0"/>
          <w:marBottom w:val="0"/>
          <w:divBdr>
            <w:top w:val="none" w:sz="0" w:space="0" w:color="auto"/>
            <w:left w:val="none" w:sz="0" w:space="0" w:color="auto"/>
            <w:bottom w:val="none" w:sz="0" w:space="0" w:color="auto"/>
            <w:right w:val="none" w:sz="0" w:space="0" w:color="auto"/>
          </w:divBdr>
        </w:div>
        <w:div w:id="132453764">
          <w:marLeft w:val="640"/>
          <w:marRight w:val="0"/>
          <w:marTop w:val="0"/>
          <w:marBottom w:val="0"/>
          <w:divBdr>
            <w:top w:val="none" w:sz="0" w:space="0" w:color="auto"/>
            <w:left w:val="none" w:sz="0" w:space="0" w:color="auto"/>
            <w:bottom w:val="none" w:sz="0" w:space="0" w:color="auto"/>
            <w:right w:val="none" w:sz="0" w:space="0" w:color="auto"/>
          </w:divBdr>
        </w:div>
        <w:div w:id="171988998">
          <w:marLeft w:val="640"/>
          <w:marRight w:val="0"/>
          <w:marTop w:val="0"/>
          <w:marBottom w:val="0"/>
          <w:divBdr>
            <w:top w:val="none" w:sz="0" w:space="0" w:color="auto"/>
            <w:left w:val="none" w:sz="0" w:space="0" w:color="auto"/>
            <w:bottom w:val="none" w:sz="0" w:space="0" w:color="auto"/>
            <w:right w:val="none" w:sz="0" w:space="0" w:color="auto"/>
          </w:divBdr>
        </w:div>
        <w:div w:id="181288439">
          <w:marLeft w:val="640"/>
          <w:marRight w:val="0"/>
          <w:marTop w:val="0"/>
          <w:marBottom w:val="0"/>
          <w:divBdr>
            <w:top w:val="none" w:sz="0" w:space="0" w:color="auto"/>
            <w:left w:val="none" w:sz="0" w:space="0" w:color="auto"/>
            <w:bottom w:val="none" w:sz="0" w:space="0" w:color="auto"/>
            <w:right w:val="none" w:sz="0" w:space="0" w:color="auto"/>
          </w:divBdr>
        </w:div>
        <w:div w:id="207836251">
          <w:marLeft w:val="640"/>
          <w:marRight w:val="0"/>
          <w:marTop w:val="0"/>
          <w:marBottom w:val="0"/>
          <w:divBdr>
            <w:top w:val="none" w:sz="0" w:space="0" w:color="auto"/>
            <w:left w:val="none" w:sz="0" w:space="0" w:color="auto"/>
            <w:bottom w:val="none" w:sz="0" w:space="0" w:color="auto"/>
            <w:right w:val="none" w:sz="0" w:space="0" w:color="auto"/>
          </w:divBdr>
        </w:div>
        <w:div w:id="224337959">
          <w:marLeft w:val="640"/>
          <w:marRight w:val="0"/>
          <w:marTop w:val="0"/>
          <w:marBottom w:val="0"/>
          <w:divBdr>
            <w:top w:val="none" w:sz="0" w:space="0" w:color="auto"/>
            <w:left w:val="none" w:sz="0" w:space="0" w:color="auto"/>
            <w:bottom w:val="none" w:sz="0" w:space="0" w:color="auto"/>
            <w:right w:val="none" w:sz="0" w:space="0" w:color="auto"/>
          </w:divBdr>
        </w:div>
        <w:div w:id="253900758">
          <w:marLeft w:val="640"/>
          <w:marRight w:val="0"/>
          <w:marTop w:val="0"/>
          <w:marBottom w:val="0"/>
          <w:divBdr>
            <w:top w:val="none" w:sz="0" w:space="0" w:color="auto"/>
            <w:left w:val="none" w:sz="0" w:space="0" w:color="auto"/>
            <w:bottom w:val="none" w:sz="0" w:space="0" w:color="auto"/>
            <w:right w:val="none" w:sz="0" w:space="0" w:color="auto"/>
          </w:divBdr>
        </w:div>
        <w:div w:id="326130310">
          <w:marLeft w:val="640"/>
          <w:marRight w:val="0"/>
          <w:marTop w:val="0"/>
          <w:marBottom w:val="0"/>
          <w:divBdr>
            <w:top w:val="none" w:sz="0" w:space="0" w:color="auto"/>
            <w:left w:val="none" w:sz="0" w:space="0" w:color="auto"/>
            <w:bottom w:val="none" w:sz="0" w:space="0" w:color="auto"/>
            <w:right w:val="none" w:sz="0" w:space="0" w:color="auto"/>
          </w:divBdr>
        </w:div>
        <w:div w:id="438530715">
          <w:marLeft w:val="640"/>
          <w:marRight w:val="0"/>
          <w:marTop w:val="0"/>
          <w:marBottom w:val="0"/>
          <w:divBdr>
            <w:top w:val="none" w:sz="0" w:space="0" w:color="auto"/>
            <w:left w:val="none" w:sz="0" w:space="0" w:color="auto"/>
            <w:bottom w:val="none" w:sz="0" w:space="0" w:color="auto"/>
            <w:right w:val="none" w:sz="0" w:space="0" w:color="auto"/>
          </w:divBdr>
        </w:div>
        <w:div w:id="592513345">
          <w:marLeft w:val="640"/>
          <w:marRight w:val="0"/>
          <w:marTop w:val="0"/>
          <w:marBottom w:val="0"/>
          <w:divBdr>
            <w:top w:val="none" w:sz="0" w:space="0" w:color="auto"/>
            <w:left w:val="none" w:sz="0" w:space="0" w:color="auto"/>
            <w:bottom w:val="none" w:sz="0" w:space="0" w:color="auto"/>
            <w:right w:val="none" w:sz="0" w:space="0" w:color="auto"/>
          </w:divBdr>
        </w:div>
        <w:div w:id="592857709">
          <w:marLeft w:val="640"/>
          <w:marRight w:val="0"/>
          <w:marTop w:val="0"/>
          <w:marBottom w:val="0"/>
          <w:divBdr>
            <w:top w:val="none" w:sz="0" w:space="0" w:color="auto"/>
            <w:left w:val="none" w:sz="0" w:space="0" w:color="auto"/>
            <w:bottom w:val="none" w:sz="0" w:space="0" w:color="auto"/>
            <w:right w:val="none" w:sz="0" w:space="0" w:color="auto"/>
          </w:divBdr>
        </w:div>
        <w:div w:id="614367102">
          <w:marLeft w:val="640"/>
          <w:marRight w:val="0"/>
          <w:marTop w:val="0"/>
          <w:marBottom w:val="0"/>
          <w:divBdr>
            <w:top w:val="none" w:sz="0" w:space="0" w:color="auto"/>
            <w:left w:val="none" w:sz="0" w:space="0" w:color="auto"/>
            <w:bottom w:val="none" w:sz="0" w:space="0" w:color="auto"/>
            <w:right w:val="none" w:sz="0" w:space="0" w:color="auto"/>
          </w:divBdr>
        </w:div>
        <w:div w:id="698899000">
          <w:marLeft w:val="640"/>
          <w:marRight w:val="0"/>
          <w:marTop w:val="0"/>
          <w:marBottom w:val="0"/>
          <w:divBdr>
            <w:top w:val="none" w:sz="0" w:space="0" w:color="auto"/>
            <w:left w:val="none" w:sz="0" w:space="0" w:color="auto"/>
            <w:bottom w:val="none" w:sz="0" w:space="0" w:color="auto"/>
            <w:right w:val="none" w:sz="0" w:space="0" w:color="auto"/>
          </w:divBdr>
        </w:div>
        <w:div w:id="801386578">
          <w:marLeft w:val="640"/>
          <w:marRight w:val="0"/>
          <w:marTop w:val="0"/>
          <w:marBottom w:val="0"/>
          <w:divBdr>
            <w:top w:val="none" w:sz="0" w:space="0" w:color="auto"/>
            <w:left w:val="none" w:sz="0" w:space="0" w:color="auto"/>
            <w:bottom w:val="none" w:sz="0" w:space="0" w:color="auto"/>
            <w:right w:val="none" w:sz="0" w:space="0" w:color="auto"/>
          </w:divBdr>
        </w:div>
        <w:div w:id="806320133">
          <w:marLeft w:val="640"/>
          <w:marRight w:val="0"/>
          <w:marTop w:val="0"/>
          <w:marBottom w:val="0"/>
          <w:divBdr>
            <w:top w:val="none" w:sz="0" w:space="0" w:color="auto"/>
            <w:left w:val="none" w:sz="0" w:space="0" w:color="auto"/>
            <w:bottom w:val="none" w:sz="0" w:space="0" w:color="auto"/>
            <w:right w:val="none" w:sz="0" w:space="0" w:color="auto"/>
          </w:divBdr>
        </w:div>
        <w:div w:id="915747961">
          <w:marLeft w:val="640"/>
          <w:marRight w:val="0"/>
          <w:marTop w:val="0"/>
          <w:marBottom w:val="0"/>
          <w:divBdr>
            <w:top w:val="none" w:sz="0" w:space="0" w:color="auto"/>
            <w:left w:val="none" w:sz="0" w:space="0" w:color="auto"/>
            <w:bottom w:val="none" w:sz="0" w:space="0" w:color="auto"/>
            <w:right w:val="none" w:sz="0" w:space="0" w:color="auto"/>
          </w:divBdr>
        </w:div>
        <w:div w:id="1080567950">
          <w:marLeft w:val="640"/>
          <w:marRight w:val="0"/>
          <w:marTop w:val="0"/>
          <w:marBottom w:val="0"/>
          <w:divBdr>
            <w:top w:val="none" w:sz="0" w:space="0" w:color="auto"/>
            <w:left w:val="none" w:sz="0" w:space="0" w:color="auto"/>
            <w:bottom w:val="none" w:sz="0" w:space="0" w:color="auto"/>
            <w:right w:val="none" w:sz="0" w:space="0" w:color="auto"/>
          </w:divBdr>
        </w:div>
        <w:div w:id="1132214345">
          <w:marLeft w:val="640"/>
          <w:marRight w:val="0"/>
          <w:marTop w:val="0"/>
          <w:marBottom w:val="0"/>
          <w:divBdr>
            <w:top w:val="none" w:sz="0" w:space="0" w:color="auto"/>
            <w:left w:val="none" w:sz="0" w:space="0" w:color="auto"/>
            <w:bottom w:val="none" w:sz="0" w:space="0" w:color="auto"/>
            <w:right w:val="none" w:sz="0" w:space="0" w:color="auto"/>
          </w:divBdr>
        </w:div>
        <w:div w:id="1140656027">
          <w:marLeft w:val="640"/>
          <w:marRight w:val="0"/>
          <w:marTop w:val="0"/>
          <w:marBottom w:val="0"/>
          <w:divBdr>
            <w:top w:val="none" w:sz="0" w:space="0" w:color="auto"/>
            <w:left w:val="none" w:sz="0" w:space="0" w:color="auto"/>
            <w:bottom w:val="none" w:sz="0" w:space="0" w:color="auto"/>
            <w:right w:val="none" w:sz="0" w:space="0" w:color="auto"/>
          </w:divBdr>
        </w:div>
        <w:div w:id="1190990856">
          <w:marLeft w:val="640"/>
          <w:marRight w:val="0"/>
          <w:marTop w:val="0"/>
          <w:marBottom w:val="0"/>
          <w:divBdr>
            <w:top w:val="none" w:sz="0" w:space="0" w:color="auto"/>
            <w:left w:val="none" w:sz="0" w:space="0" w:color="auto"/>
            <w:bottom w:val="none" w:sz="0" w:space="0" w:color="auto"/>
            <w:right w:val="none" w:sz="0" w:space="0" w:color="auto"/>
          </w:divBdr>
        </w:div>
        <w:div w:id="1191798320">
          <w:marLeft w:val="640"/>
          <w:marRight w:val="0"/>
          <w:marTop w:val="0"/>
          <w:marBottom w:val="0"/>
          <w:divBdr>
            <w:top w:val="none" w:sz="0" w:space="0" w:color="auto"/>
            <w:left w:val="none" w:sz="0" w:space="0" w:color="auto"/>
            <w:bottom w:val="none" w:sz="0" w:space="0" w:color="auto"/>
            <w:right w:val="none" w:sz="0" w:space="0" w:color="auto"/>
          </w:divBdr>
        </w:div>
        <w:div w:id="1203135019">
          <w:marLeft w:val="640"/>
          <w:marRight w:val="0"/>
          <w:marTop w:val="0"/>
          <w:marBottom w:val="0"/>
          <w:divBdr>
            <w:top w:val="none" w:sz="0" w:space="0" w:color="auto"/>
            <w:left w:val="none" w:sz="0" w:space="0" w:color="auto"/>
            <w:bottom w:val="none" w:sz="0" w:space="0" w:color="auto"/>
            <w:right w:val="none" w:sz="0" w:space="0" w:color="auto"/>
          </w:divBdr>
        </w:div>
        <w:div w:id="1252816161">
          <w:marLeft w:val="640"/>
          <w:marRight w:val="0"/>
          <w:marTop w:val="0"/>
          <w:marBottom w:val="0"/>
          <w:divBdr>
            <w:top w:val="none" w:sz="0" w:space="0" w:color="auto"/>
            <w:left w:val="none" w:sz="0" w:space="0" w:color="auto"/>
            <w:bottom w:val="none" w:sz="0" w:space="0" w:color="auto"/>
            <w:right w:val="none" w:sz="0" w:space="0" w:color="auto"/>
          </w:divBdr>
        </w:div>
        <w:div w:id="1373378769">
          <w:marLeft w:val="640"/>
          <w:marRight w:val="0"/>
          <w:marTop w:val="0"/>
          <w:marBottom w:val="0"/>
          <w:divBdr>
            <w:top w:val="none" w:sz="0" w:space="0" w:color="auto"/>
            <w:left w:val="none" w:sz="0" w:space="0" w:color="auto"/>
            <w:bottom w:val="none" w:sz="0" w:space="0" w:color="auto"/>
            <w:right w:val="none" w:sz="0" w:space="0" w:color="auto"/>
          </w:divBdr>
        </w:div>
        <w:div w:id="1482846953">
          <w:marLeft w:val="640"/>
          <w:marRight w:val="0"/>
          <w:marTop w:val="0"/>
          <w:marBottom w:val="0"/>
          <w:divBdr>
            <w:top w:val="none" w:sz="0" w:space="0" w:color="auto"/>
            <w:left w:val="none" w:sz="0" w:space="0" w:color="auto"/>
            <w:bottom w:val="none" w:sz="0" w:space="0" w:color="auto"/>
            <w:right w:val="none" w:sz="0" w:space="0" w:color="auto"/>
          </w:divBdr>
        </w:div>
        <w:div w:id="1559052118">
          <w:marLeft w:val="640"/>
          <w:marRight w:val="0"/>
          <w:marTop w:val="0"/>
          <w:marBottom w:val="0"/>
          <w:divBdr>
            <w:top w:val="none" w:sz="0" w:space="0" w:color="auto"/>
            <w:left w:val="none" w:sz="0" w:space="0" w:color="auto"/>
            <w:bottom w:val="none" w:sz="0" w:space="0" w:color="auto"/>
            <w:right w:val="none" w:sz="0" w:space="0" w:color="auto"/>
          </w:divBdr>
        </w:div>
        <w:div w:id="1563830407">
          <w:marLeft w:val="640"/>
          <w:marRight w:val="0"/>
          <w:marTop w:val="0"/>
          <w:marBottom w:val="0"/>
          <w:divBdr>
            <w:top w:val="none" w:sz="0" w:space="0" w:color="auto"/>
            <w:left w:val="none" w:sz="0" w:space="0" w:color="auto"/>
            <w:bottom w:val="none" w:sz="0" w:space="0" w:color="auto"/>
            <w:right w:val="none" w:sz="0" w:space="0" w:color="auto"/>
          </w:divBdr>
        </w:div>
        <w:div w:id="1618877996">
          <w:marLeft w:val="640"/>
          <w:marRight w:val="0"/>
          <w:marTop w:val="0"/>
          <w:marBottom w:val="0"/>
          <w:divBdr>
            <w:top w:val="none" w:sz="0" w:space="0" w:color="auto"/>
            <w:left w:val="none" w:sz="0" w:space="0" w:color="auto"/>
            <w:bottom w:val="none" w:sz="0" w:space="0" w:color="auto"/>
            <w:right w:val="none" w:sz="0" w:space="0" w:color="auto"/>
          </w:divBdr>
        </w:div>
        <w:div w:id="1632319341">
          <w:marLeft w:val="640"/>
          <w:marRight w:val="0"/>
          <w:marTop w:val="0"/>
          <w:marBottom w:val="0"/>
          <w:divBdr>
            <w:top w:val="none" w:sz="0" w:space="0" w:color="auto"/>
            <w:left w:val="none" w:sz="0" w:space="0" w:color="auto"/>
            <w:bottom w:val="none" w:sz="0" w:space="0" w:color="auto"/>
            <w:right w:val="none" w:sz="0" w:space="0" w:color="auto"/>
          </w:divBdr>
        </w:div>
        <w:div w:id="1645695414">
          <w:marLeft w:val="640"/>
          <w:marRight w:val="0"/>
          <w:marTop w:val="0"/>
          <w:marBottom w:val="0"/>
          <w:divBdr>
            <w:top w:val="none" w:sz="0" w:space="0" w:color="auto"/>
            <w:left w:val="none" w:sz="0" w:space="0" w:color="auto"/>
            <w:bottom w:val="none" w:sz="0" w:space="0" w:color="auto"/>
            <w:right w:val="none" w:sz="0" w:space="0" w:color="auto"/>
          </w:divBdr>
        </w:div>
        <w:div w:id="1713571835">
          <w:marLeft w:val="640"/>
          <w:marRight w:val="0"/>
          <w:marTop w:val="0"/>
          <w:marBottom w:val="0"/>
          <w:divBdr>
            <w:top w:val="none" w:sz="0" w:space="0" w:color="auto"/>
            <w:left w:val="none" w:sz="0" w:space="0" w:color="auto"/>
            <w:bottom w:val="none" w:sz="0" w:space="0" w:color="auto"/>
            <w:right w:val="none" w:sz="0" w:space="0" w:color="auto"/>
          </w:divBdr>
        </w:div>
        <w:div w:id="1771850143">
          <w:marLeft w:val="640"/>
          <w:marRight w:val="0"/>
          <w:marTop w:val="0"/>
          <w:marBottom w:val="0"/>
          <w:divBdr>
            <w:top w:val="none" w:sz="0" w:space="0" w:color="auto"/>
            <w:left w:val="none" w:sz="0" w:space="0" w:color="auto"/>
            <w:bottom w:val="none" w:sz="0" w:space="0" w:color="auto"/>
            <w:right w:val="none" w:sz="0" w:space="0" w:color="auto"/>
          </w:divBdr>
        </w:div>
        <w:div w:id="1893498081">
          <w:marLeft w:val="640"/>
          <w:marRight w:val="0"/>
          <w:marTop w:val="0"/>
          <w:marBottom w:val="0"/>
          <w:divBdr>
            <w:top w:val="none" w:sz="0" w:space="0" w:color="auto"/>
            <w:left w:val="none" w:sz="0" w:space="0" w:color="auto"/>
            <w:bottom w:val="none" w:sz="0" w:space="0" w:color="auto"/>
            <w:right w:val="none" w:sz="0" w:space="0" w:color="auto"/>
          </w:divBdr>
        </w:div>
        <w:div w:id="1956325194">
          <w:marLeft w:val="640"/>
          <w:marRight w:val="0"/>
          <w:marTop w:val="0"/>
          <w:marBottom w:val="0"/>
          <w:divBdr>
            <w:top w:val="none" w:sz="0" w:space="0" w:color="auto"/>
            <w:left w:val="none" w:sz="0" w:space="0" w:color="auto"/>
            <w:bottom w:val="none" w:sz="0" w:space="0" w:color="auto"/>
            <w:right w:val="none" w:sz="0" w:space="0" w:color="auto"/>
          </w:divBdr>
        </w:div>
        <w:div w:id="1984699952">
          <w:marLeft w:val="640"/>
          <w:marRight w:val="0"/>
          <w:marTop w:val="0"/>
          <w:marBottom w:val="0"/>
          <w:divBdr>
            <w:top w:val="none" w:sz="0" w:space="0" w:color="auto"/>
            <w:left w:val="none" w:sz="0" w:space="0" w:color="auto"/>
            <w:bottom w:val="none" w:sz="0" w:space="0" w:color="auto"/>
            <w:right w:val="none" w:sz="0" w:space="0" w:color="auto"/>
          </w:divBdr>
        </w:div>
        <w:div w:id="1990554039">
          <w:marLeft w:val="640"/>
          <w:marRight w:val="0"/>
          <w:marTop w:val="0"/>
          <w:marBottom w:val="0"/>
          <w:divBdr>
            <w:top w:val="none" w:sz="0" w:space="0" w:color="auto"/>
            <w:left w:val="none" w:sz="0" w:space="0" w:color="auto"/>
            <w:bottom w:val="none" w:sz="0" w:space="0" w:color="auto"/>
            <w:right w:val="none" w:sz="0" w:space="0" w:color="auto"/>
          </w:divBdr>
        </w:div>
        <w:div w:id="2083137799">
          <w:marLeft w:val="640"/>
          <w:marRight w:val="0"/>
          <w:marTop w:val="0"/>
          <w:marBottom w:val="0"/>
          <w:divBdr>
            <w:top w:val="none" w:sz="0" w:space="0" w:color="auto"/>
            <w:left w:val="none" w:sz="0" w:space="0" w:color="auto"/>
            <w:bottom w:val="none" w:sz="0" w:space="0" w:color="auto"/>
            <w:right w:val="none" w:sz="0" w:space="0" w:color="auto"/>
          </w:divBdr>
        </w:div>
        <w:div w:id="2133983254">
          <w:marLeft w:val="640"/>
          <w:marRight w:val="0"/>
          <w:marTop w:val="0"/>
          <w:marBottom w:val="0"/>
          <w:divBdr>
            <w:top w:val="none" w:sz="0" w:space="0" w:color="auto"/>
            <w:left w:val="none" w:sz="0" w:space="0" w:color="auto"/>
            <w:bottom w:val="none" w:sz="0" w:space="0" w:color="auto"/>
            <w:right w:val="none" w:sz="0" w:space="0" w:color="auto"/>
          </w:divBdr>
        </w:div>
      </w:divsChild>
    </w:div>
    <w:div w:id="941382322">
      <w:bodyDiv w:val="1"/>
      <w:marLeft w:val="0"/>
      <w:marRight w:val="0"/>
      <w:marTop w:val="0"/>
      <w:marBottom w:val="0"/>
      <w:divBdr>
        <w:top w:val="none" w:sz="0" w:space="0" w:color="auto"/>
        <w:left w:val="none" w:sz="0" w:space="0" w:color="auto"/>
        <w:bottom w:val="none" w:sz="0" w:space="0" w:color="auto"/>
        <w:right w:val="none" w:sz="0" w:space="0" w:color="auto"/>
      </w:divBdr>
      <w:divsChild>
        <w:div w:id="300233780">
          <w:marLeft w:val="640"/>
          <w:marRight w:val="0"/>
          <w:marTop w:val="0"/>
          <w:marBottom w:val="0"/>
          <w:divBdr>
            <w:top w:val="none" w:sz="0" w:space="0" w:color="auto"/>
            <w:left w:val="none" w:sz="0" w:space="0" w:color="auto"/>
            <w:bottom w:val="none" w:sz="0" w:space="0" w:color="auto"/>
            <w:right w:val="none" w:sz="0" w:space="0" w:color="auto"/>
          </w:divBdr>
        </w:div>
        <w:div w:id="659583615">
          <w:marLeft w:val="640"/>
          <w:marRight w:val="0"/>
          <w:marTop w:val="0"/>
          <w:marBottom w:val="0"/>
          <w:divBdr>
            <w:top w:val="none" w:sz="0" w:space="0" w:color="auto"/>
            <w:left w:val="none" w:sz="0" w:space="0" w:color="auto"/>
            <w:bottom w:val="none" w:sz="0" w:space="0" w:color="auto"/>
            <w:right w:val="none" w:sz="0" w:space="0" w:color="auto"/>
          </w:divBdr>
        </w:div>
        <w:div w:id="770273647">
          <w:marLeft w:val="640"/>
          <w:marRight w:val="0"/>
          <w:marTop w:val="0"/>
          <w:marBottom w:val="0"/>
          <w:divBdr>
            <w:top w:val="none" w:sz="0" w:space="0" w:color="auto"/>
            <w:left w:val="none" w:sz="0" w:space="0" w:color="auto"/>
            <w:bottom w:val="none" w:sz="0" w:space="0" w:color="auto"/>
            <w:right w:val="none" w:sz="0" w:space="0" w:color="auto"/>
          </w:divBdr>
        </w:div>
        <w:div w:id="860506627">
          <w:marLeft w:val="640"/>
          <w:marRight w:val="0"/>
          <w:marTop w:val="0"/>
          <w:marBottom w:val="0"/>
          <w:divBdr>
            <w:top w:val="none" w:sz="0" w:space="0" w:color="auto"/>
            <w:left w:val="none" w:sz="0" w:space="0" w:color="auto"/>
            <w:bottom w:val="none" w:sz="0" w:space="0" w:color="auto"/>
            <w:right w:val="none" w:sz="0" w:space="0" w:color="auto"/>
          </w:divBdr>
        </w:div>
        <w:div w:id="964309201">
          <w:marLeft w:val="640"/>
          <w:marRight w:val="0"/>
          <w:marTop w:val="0"/>
          <w:marBottom w:val="0"/>
          <w:divBdr>
            <w:top w:val="none" w:sz="0" w:space="0" w:color="auto"/>
            <w:left w:val="none" w:sz="0" w:space="0" w:color="auto"/>
            <w:bottom w:val="none" w:sz="0" w:space="0" w:color="auto"/>
            <w:right w:val="none" w:sz="0" w:space="0" w:color="auto"/>
          </w:divBdr>
        </w:div>
        <w:div w:id="1112893764">
          <w:marLeft w:val="640"/>
          <w:marRight w:val="0"/>
          <w:marTop w:val="0"/>
          <w:marBottom w:val="0"/>
          <w:divBdr>
            <w:top w:val="none" w:sz="0" w:space="0" w:color="auto"/>
            <w:left w:val="none" w:sz="0" w:space="0" w:color="auto"/>
            <w:bottom w:val="none" w:sz="0" w:space="0" w:color="auto"/>
            <w:right w:val="none" w:sz="0" w:space="0" w:color="auto"/>
          </w:divBdr>
        </w:div>
        <w:div w:id="1208185332">
          <w:marLeft w:val="640"/>
          <w:marRight w:val="0"/>
          <w:marTop w:val="0"/>
          <w:marBottom w:val="0"/>
          <w:divBdr>
            <w:top w:val="none" w:sz="0" w:space="0" w:color="auto"/>
            <w:left w:val="none" w:sz="0" w:space="0" w:color="auto"/>
            <w:bottom w:val="none" w:sz="0" w:space="0" w:color="auto"/>
            <w:right w:val="none" w:sz="0" w:space="0" w:color="auto"/>
          </w:divBdr>
        </w:div>
        <w:div w:id="1311787896">
          <w:marLeft w:val="640"/>
          <w:marRight w:val="0"/>
          <w:marTop w:val="0"/>
          <w:marBottom w:val="0"/>
          <w:divBdr>
            <w:top w:val="none" w:sz="0" w:space="0" w:color="auto"/>
            <w:left w:val="none" w:sz="0" w:space="0" w:color="auto"/>
            <w:bottom w:val="none" w:sz="0" w:space="0" w:color="auto"/>
            <w:right w:val="none" w:sz="0" w:space="0" w:color="auto"/>
          </w:divBdr>
        </w:div>
        <w:div w:id="1375539646">
          <w:marLeft w:val="640"/>
          <w:marRight w:val="0"/>
          <w:marTop w:val="0"/>
          <w:marBottom w:val="0"/>
          <w:divBdr>
            <w:top w:val="none" w:sz="0" w:space="0" w:color="auto"/>
            <w:left w:val="none" w:sz="0" w:space="0" w:color="auto"/>
            <w:bottom w:val="none" w:sz="0" w:space="0" w:color="auto"/>
            <w:right w:val="none" w:sz="0" w:space="0" w:color="auto"/>
          </w:divBdr>
        </w:div>
        <w:div w:id="1388147431">
          <w:marLeft w:val="640"/>
          <w:marRight w:val="0"/>
          <w:marTop w:val="0"/>
          <w:marBottom w:val="0"/>
          <w:divBdr>
            <w:top w:val="none" w:sz="0" w:space="0" w:color="auto"/>
            <w:left w:val="none" w:sz="0" w:space="0" w:color="auto"/>
            <w:bottom w:val="none" w:sz="0" w:space="0" w:color="auto"/>
            <w:right w:val="none" w:sz="0" w:space="0" w:color="auto"/>
          </w:divBdr>
        </w:div>
        <w:div w:id="1450128432">
          <w:marLeft w:val="640"/>
          <w:marRight w:val="0"/>
          <w:marTop w:val="0"/>
          <w:marBottom w:val="0"/>
          <w:divBdr>
            <w:top w:val="none" w:sz="0" w:space="0" w:color="auto"/>
            <w:left w:val="none" w:sz="0" w:space="0" w:color="auto"/>
            <w:bottom w:val="none" w:sz="0" w:space="0" w:color="auto"/>
            <w:right w:val="none" w:sz="0" w:space="0" w:color="auto"/>
          </w:divBdr>
        </w:div>
        <w:div w:id="1735010823">
          <w:marLeft w:val="640"/>
          <w:marRight w:val="0"/>
          <w:marTop w:val="0"/>
          <w:marBottom w:val="0"/>
          <w:divBdr>
            <w:top w:val="none" w:sz="0" w:space="0" w:color="auto"/>
            <w:left w:val="none" w:sz="0" w:space="0" w:color="auto"/>
            <w:bottom w:val="none" w:sz="0" w:space="0" w:color="auto"/>
            <w:right w:val="none" w:sz="0" w:space="0" w:color="auto"/>
          </w:divBdr>
        </w:div>
        <w:div w:id="1928415584">
          <w:marLeft w:val="640"/>
          <w:marRight w:val="0"/>
          <w:marTop w:val="0"/>
          <w:marBottom w:val="0"/>
          <w:divBdr>
            <w:top w:val="none" w:sz="0" w:space="0" w:color="auto"/>
            <w:left w:val="none" w:sz="0" w:space="0" w:color="auto"/>
            <w:bottom w:val="none" w:sz="0" w:space="0" w:color="auto"/>
            <w:right w:val="none" w:sz="0" w:space="0" w:color="auto"/>
          </w:divBdr>
        </w:div>
        <w:div w:id="1987006771">
          <w:marLeft w:val="640"/>
          <w:marRight w:val="0"/>
          <w:marTop w:val="0"/>
          <w:marBottom w:val="0"/>
          <w:divBdr>
            <w:top w:val="none" w:sz="0" w:space="0" w:color="auto"/>
            <w:left w:val="none" w:sz="0" w:space="0" w:color="auto"/>
            <w:bottom w:val="none" w:sz="0" w:space="0" w:color="auto"/>
            <w:right w:val="none" w:sz="0" w:space="0" w:color="auto"/>
          </w:divBdr>
        </w:div>
        <w:div w:id="1994867718">
          <w:marLeft w:val="640"/>
          <w:marRight w:val="0"/>
          <w:marTop w:val="0"/>
          <w:marBottom w:val="0"/>
          <w:divBdr>
            <w:top w:val="none" w:sz="0" w:space="0" w:color="auto"/>
            <w:left w:val="none" w:sz="0" w:space="0" w:color="auto"/>
            <w:bottom w:val="none" w:sz="0" w:space="0" w:color="auto"/>
            <w:right w:val="none" w:sz="0" w:space="0" w:color="auto"/>
          </w:divBdr>
        </w:div>
        <w:div w:id="1999384658">
          <w:marLeft w:val="640"/>
          <w:marRight w:val="0"/>
          <w:marTop w:val="0"/>
          <w:marBottom w:val="0"/>
          <w:divBdr>
            <w:top w:val="none" w:sz="0" w:space="0" w:color="auto"/>
            <w:left w:val="none" w:sz="0" w:space="0" w:color="auto"/>
            <w:bottom w:val="none" w:sz="0" w:space="0" w:color="auto"/>
            <w:right w:val="none" w:sz="0" w:space="0" w:color="auto"/>
          </w:divBdr>
        </w:div>
      </w:divsChild>
    </w:div>
    <w:div w:id="942302915">
      <w:bodyDiv w:val="1"/>
      <w:marLeft w:val="0"/>
      <w:marRight w:val="0"/>
      <w:marTop w:val="0"/>
      <w:marBottom w:val="0"/>
      <w:divBdr>
        <w:top w:val="none" w:sz="0" w:space="0" w:color="auto"/>
        <w:left w:val="none" w:sz="0" w:space="0" w:color="auto"/>
        <w:bottom w:val="none" w:sz="0" w:space="0" w:color="auto"/>
        <w:right w:val="none" w:sz="0" w:space="0" w:color="auto"/>
      </w:divBdr>
      <w:divsChild>
        <w:div w:id="69738790">
          <w:marLeft w:val="640"/>
          <w:marRight w:val="0"/>
          <w:marTop w:val="0"/>
          <w:marBottom w:val="0"/>
          <w:divBdr>
            <w:top w:val="none" w:sz="0" w:space="0" w:color="auto"/>
            <w:left w:val="none" w:sz="0" w:space="0" w:color="auto"/>
            <w:bottom w:val="none" w:sz="0" w:space="0" w:color="auto"/>
            <w:right w:val="none" w:sz="0" w:space="0" w:color="auto"/>
          </w:divBdr>
        </w:div>
        <w:div w:id="83039206">
          <w:marLeft w:val="640"/>
          <w:marRight w:val="0"/>
          <w:marTop w:val="0"/>
          <w:marBottom w:val="0"/>
          <w:divBdr>
            <w:top w:val="none" w:sz="0" w:space="0" w:color="auto"/>
            <w:left w:val="none" w:sz="0" w:space="0" w:color="auto"/>
            <w:bottom w:val="none" w:sz="0" w:space="0" w:color="auto"/>
            <w:right w:val="none" w:sz="0" w:space="0" w:color="auto"/>
          </w:divBdr>
        </w:div>
        <w:div w:id="379279931">
          <w:marLeft w:val="640"/>
          <w:marRight w:val="0"/>
          <w:marTop w:val="0"/>
          <w:marBottom w:val="0"/>
          <w:divBdr>
            <w:top w:val="none" w:sz="0" w:space="0" w:color="auto"/>
            <w:left w:val="none" w:sz="0" w:space="0" w:color="auto"/>
            <w:bottom w:val="none" w:sz="0" w:space="0" w:color="auto"/>
            <w:right w:val="none" w:sz="0" w:space="0" w:color="auto"/>
          </w:divBdr>
        </w:div>
        <w:div w:id="435293500">
          <w:marLeft w:val="640"/>
          <w:marRight w:val="0"/>
          <w:marTop w:val="0"/>
          <w:marBottom w:val="0"/>
          <w:divBdr>
            <w:top w:val="none" w:sz="0" w:space="0" w:color="auto"/>
            <w:left w:val="none" w:sz="0" w:space="0" w:color="auto"/>
            <w:bottom w:val="none" w:sz="0" w:space="0" w:color="auto"/>
            <w:right w:val="none" w:sz="0" w:space="0" w:color="auto"/>
          </w:divBdr>
        </w:div>
        <w:div w:id="492842665">
          <w:marLeft w:val="640"/>
          <w:marRight w:val="0"/>
          <w:marTop w:val="0"/>
          <w:marBottom w:val="0"/>
          <w:divBdr>
            <w:top w:val="none" w:sz="0" w:space="0" w:color="auto"/>
            <w:left w:val="none" w:sz="0" w:space="0" w:color="auto"/>
            <w:bottom w:val="none" w:sz="0" w:space="0" w:color="auto"/>
            <w:right w:val="none" w:sz="0" w:space="0" w:color="auto"/>
          </w:divBdr>
        </w:div>
        <w:div w:id="594897218">
          <w:marLeft w:val="640"/>
          <w:marRight w:val="0"/>
          <w:marTop w:val="0"/>
          <w:marBottom w:val="0"/>
          <w:divBdr>
            <w:top w:val="none" w:sz="0" w:space="0" w:color="auto"/>
            <w:left w:val="none" w:sz="0" w:space="0" w:color="auto"/>
            <w:bottom w:val="none" w:sz="0" w:space="0" w:color="auto"/>
            <w:right w:val="none" w:sz="0" w:space="0" w:color="auto"/>
          </w:divBdr>
        </w:div>
        <w:div w:id="644549828">
          <w:marLeft w:val="640"/>
          <w:marRight w:val="0"/>
          <w:marTop w:val="0"/>
          <w:marBottom w:val="0"/>
          <w:divBdr>
            <w:top w:val="none" w:sz="0" w:space="0" w:color="auto"/>
            <w:left w:val="none" w:sz="0" w:space="0" w:color="auto"/>
            <w:bottom w:val="none" w:sz="0" w:space="0" w:color="auto"/>
            <w:right w:val="none" w:sz="0" w:space="0" w:color="auto"/>
          </w:divBdr>
        </w:div>
        <w:div w:id="773748425">
          <w:marLeft w:val="640"/>
          <w:marRight w:val="0"/>
          <w:marTop w:val="0"/>
          <w:marBottom w:val="0"/>
          <w:divBdr>
            <w:top w:val="none" w:sz="0" w:space="0" w:color="auto"/>
            <w:left w:val="none" w:sz="0" w:space="0" w:color="auto"/>
            <w:bottom w:val="none" w:sz="0" w:space="0" w:color="auto"/>
            <w:right w:val="none" w:sz="0" w:space="0" w:color="auto"/>
          </w:divBdr>
        </w:div>
        <w:div w:id="883057150">
          <w:marLeft w:val="640"/>
          <w:marRight w:val="0"/>
          <w:marTop w:val="0"/>
          <w:marBottom w:val="0"/>
          <w:divBdr>
            <w:top w:val="none" w:sz="0" w:space="0" w:color="auto"/>
            <w:left w:val="none" w:sz="0" w:space="0" w:color="auto"/>
            <w:bottom w:val="none" w:sz="0" w:space="0" w:color="auto"/>
            <w:right w:val="none" w:sz="0" w:space="0" w:color="auto"/>
          </w:divBdr>
        </w:div>
        <w:div w:id="994453013">
          <w:marLeft w:val="640"/>
          <w:marRight w:val="0"/>
          <w:marTop w:val="0"/>
          <w:marBottom w:val="0"/>
          <w:divBdr>
            <w:top w:val="none" w:sz="0" w:space="0" w:color="auto"/>
            <w:left w:val="none" w:sz="0" w:space="0" w:color="auto"/>
            <w:bottom w:val="none" w:sz="0" w:space="0" w:color="auto"/>
            <w:right w:val="none" w:sz="0" w:space="0" w:color="auto"/>
          </w:divBdr>
        </w:div>
        <w:div w:id="1062563552">
          <w:marLeft w:val="640"/>
          <w:marRight w:val="0"/>
          <w:marTop w:val="0"/>
          <w:marBottom w:val="0"/>
          <w:divBdr>
            <w:top w:val="none" w:sz="0" w:space="0" w:color="auto"/>
            <w:left w:val="none" w:sz="0" w:space="0" w:color="auto"/>
            <w:bottom w:val="none" w:sz="0" w:space="0" w:color="auto"/>
            <w:right w:val="none" w:sz="0" w:space="0" w:color="auto"/>
          </w:divBdr>
        </w:div>
        <w:div w:id="1086734093">
          <w:marLeft w:val="640"/>
          <w:marRight w:val="0"/>
          <w:marTop w:val="0"/>
          <w:marBottom w:val="0"/>
          <w:divBdr>
            <w:top w:val="none" w:sz="0" w:space="0" w:color="auto"/>
            <w:left w:val="none" w:sz="0" w:space="0" w:color="auto"/>
            <w:bottom w:val="none" w:sz="0" w:space="0" w:color="auto"/>
            <w:right w:val="none" w:sz="0" w:space="0" w:color="auto"/>
          </w:divBdr>
        </w:div>
        <w:div w:id="1389647883">
          <w:marLeft w:val="640"/>
          <w:marRight w:val="0"/>
          <w:marTop w:val="0"/>
          <w:marBottom w:val="0"/>
          <w:divBdr>
            <w:top w:val="none" w:sz="0" w:space="0" w:color="auto"/>
            <w:left w:val="none" w:sz="0" w:space="0" w:color="auto"/>
            <w:bottom w:val="none" w:sz="0" w:space="0" w:color="auto"/>
            <w:right w:val="none" w:sz="0" w:space="0" w:color="auto"/>
          </w:divBdr>
        </w:div>
        <w:div w:id="1865055328">
          <w:marLeft w:val="640"/>
          <w:marRight w:val="0"/>
          <w:marTop w:val="0"/>
          <w:marBottom w:val="0"/>
          <w:divBdr>
            <w:top w:val="none" w:sz="0" w:space="0" w:color="auto"/>
            <w:left w:val="none" w:sz="0" w:space="0" w:color="auto"/>
            <w:bottom w:val="none" w:sz="0" w:space="0" w:color="auto"/>
            <w:right w:val="none" w:sz="0" w:space="0" w:color="auto"/>
          </w:divBdr>
        </w:div>
        <w:div w:id="2007200382">
          <w:marLeft w:val="640"/>
          <w:marRight w:val="0"/>
          <w:marTop w:val="0"/>
          <w:marBottom w:val="0"/>
          <w:divBdr>
            <w:top w:val="none" w:sz="0" w:space="0" w:color="auto"/>
            <w:left w:val="none" w:sz="0" w:space="0" w:color="auto"/>
            <w:bottom w:val="none" w:sz="0" w:space="0" w:color="auto"/>
            <w:right w:val="none" w:sz="0" w:space="0" w:color="auto"/>
          </w:divBdr>
        </w:div>
      </w:divsChild>
    </w:div>
    <w:div w:id="947082574">
      <w:bodyDiv w:val="1"/>
      <w:marLeft w:val="0"/>
      <w:marRight w:val="0"/>
      <w:marTop w:val="0"/>
      <w:marBottom w:val="0"/>
      <w:divBdr>
        <w:top w:val="none" w:sz="0" w:space="0" w:color="auto"/>
        <w:left w:val="none" w:sz="0" w:space="0" w:color="auto"/>
        <w:bottom w:val="none" w:sz="0" w:space="0" w:color="auto"/>
        <w:right w:val="none" w:sz="0" w:space="0" w:color="auto"/>
      </w:divBdr>
      <w:divsChild>
        <w:div w:id="59401618">
          <w:marLeft w:val="640"/>
          <w:marRight w:val="0"/>
          <w:marTop w:val="0"/>
          <w:marBottom w:val="0"/>
          <w:divBdr>
            <w:top w:val="none" w:sz="0" w:space="0" w:color="auto"/>
            <w:left w:val="none" w:sz="0" w:space="0" w:color="auto"/>
            <w:bottom w:val="none" w:sz="0" w:space="0" w:color="auto"/>
            <w:right w:val="none" w:sz="0" w:space="0" w:color="auto"/>
          </w:divBdr>
        </w:div>
        <w:div w:id="90274573">
          <w:marLeft w:val="640"/>
          <w:marRight w:val="0"/>
          <w:marTop w:val="0"/>
          <w:marBottom w:val="0"/>
          <w:divBdr>
            <w:top w:val="none" w:sz="0" w:space="0" w:color="auto"/>
            <w:left w:val="none" w:sz="0" w:space="0" w:color="auto"/>
            <w:bottom w:val="none" w:sz="0" w:space="0" w:color="auto"/>
            <w:right w:val="none" w:sz="0" w:space="0" w:color="auto"/>
          </w:divBdr>
        </w:div>
        <w:div w:id="236980547">
          <w:marLeft w:val="640"/>
          <w:marRight w:val="0"/>
          <w:marTop w:val="0"/>
          <w:marBottom w:val="0"/>
          <w:divBdr>
            <w:top w:val="none" w:sz="0" w:space="0" w:color="auto"/>
            <w:left w:val="none" w:sz="0" w:space="0" w:color="auto"/>
            <w:bottom w:val="none" w:sz="0" w:space="0" w:color="auto"/>
            <w:right w:val="none" w:sz="0" w:space="0" w:color="auto"/>
          </w:divBdr>
        </w:div>
        <w:div w:id="302467762">
          <w:marLeft w:val="640"/>
          <w:marRight w:val="0"/>
          <w:marTop w:val="0"/>
          <w:marBottom w:val="0"/>
          <w:divBdr>
            <w:top w:val="none" w:sz="0" w:space="0" w:color="auto"/>
            <w:left w:val="none" w:sz="0" w:space="0" w:color="auto"/>
            <w:bottom w:val="none" w:sz="0" w:space="0" w:color="auto"/>
            <w:right w:val="none" w:sz="0" w:space="0" w:color="auto"/>
          </w:divBdr>
        </w:div>
        <w:div w:id="378211286">
          <w:marLeft w:val="640"/>
          <w:marRight w:val="0"/>
          <w:marTop w:val="0"/>
          <w:marBottom w:val="0"/>
          <w:divBdr>
            <w:top w:val="none" w:sz="0" w:space="0" w:color="auto"/>
            <w:left w:val="none" w:sz="0" w:space="0" w:color="auto"/>
            <w:bottom w:val="none" w:sz="0" w:space="0" w:color="auto"/>
            <w:right w:val="none" w:sz="0" w:space="0" w:color="auto"/>
          </w:divBdr>
        </w:div>
        <w:div w:id="383409787">
          <w:marLeft w:val="640"/>
          <w:marRight w:val="0"/>
          <w:marTop w:val="0"/>
          <w:marBottom w:val="0"/>
          <w:divBdr>
            <w:top w:val="none" w:sz="0" w:space="0" w:color="auto"/>
            <w:left w:val="none" w:sz="0" w:space="0" w:color="auto"/>
            <w:bottom w:val="none" w:sz="0" w:space="0" w:color="auto"/>
            <w:right w:val="none" w:sz="0" w:space="0" w:color="auto"/>
          </w:divBdr>
        </w:div>
        <w:div w:id="519710345">
          <w:marLeft w:val="640"/>
          <w:marRight w:val="0"/>
          <w:marTop w:val="0"/>
          <w:marBottom w:val="0"/>
          <w:divBdr>
            <w:top w:val="none" w:sz="0" w:space="0" w:color="auto"/>
            <w:left w:val="none" w:sz="0" w:space="0" w:color="auto"/>
            <w:bottom w:val="none" w:sz="0" w:space="0" w:color="auto"/>
            <w:right w:val="none" w:sz="0" w:space="0" w:color="auto"/>
          </w:divBdr>
        </w:div>
        <w:div w:id="519899302">
          <w:marLeft w:val="640"/>
          <w:marRight w:val="0"/>
          <w:marTop w:val="0"/>
          <w:marBottom w:val="0"/>
          <w:divBdr>
            <w:top w:val="none" w:sz="0" w:space="0" w:color="auto"/>
            <w:left w:val="none" w:sz="0" w:space="0" w:color="auto"/>
            <w:bottom w:val="none" w:sz="0" w:space="0" w:color="auto"/>
            <w:right w:val="none" w:sz="0" w:space="0" w:color="auto"/>
          </w:divBdr>
        </w:div>
        <w:div w:id="531378538">
          <w:marLeft w:val="640"/>
          <w:marRight w:val="0"/>
          <w:marTop w:val="0"/>
          <w:marBottom w:val="0"/>
          <w:divBdr>
            <w:top w:val="none" w:sz="0" w:space="0" w:color="auto"/>
            <w:left w:val="none" w:sz="0" w:space="0" w:color="auto"/>
            <w:bottom w:val="none" w:sz="0" w:space="0" w:color="auto"/>
            <w:right w:val="none" w:sz="0" w:space="0" w:color="auto"/>
          </w:divBdr>
        </w:div>
        <w:div w:id="558520553">
          <w:marLeft w:val="640"/>
          <w:marRight w:val="0"/>
          <w:marTop w:val="0"/>
          <w:marBottom w:val="0"/>
          <w:divBdr>
            <w:top w:val="none" w:sz="0" w:space="0" w:color="auto"/>
            <w:left w:val="none" w:sz="0" w:space="0" w:color="auto"/>
            <w:bottom w:val="none" w:sz="0" w:space="0" w:color="auto"/>
            <w:right w:val="none" w:sz="0" w:space="0" w:color="auto"/>
          </w:divBdr>
        </w:div>
        <w:div w:id="715013459">
          <w:marLeft w:val="640"/>
          <w:marRight w:val="0"/>
          <w:marTop w:val="0"/>
          <w:marBottom w:val="0"/>
          <w:divBdr>
            <w:top w:val="none" w:sz="0" w:space="0" w:color="auto"/>
            <w:left w:val="none" w:sz="0" w:space="0" w:color="auto"/>
            <w:bottom w:val="none" w:sz="0" w:space="0" w:color="auto"/>
            <w:right w:val="none" w:sz="0" w:space="0" w:color="auto"/>
          </w:divBdr>
        </w:div>
        <w:div w:id="752894904">
          <w:marLeft w:val="640"/>
          <w:marRight w:val="0"/>
          <w:marTop w:val="0"/>
          <w:marBottom w:val="0"/>
          <w:divBdr>
            <w:top w:val="none" w:sz="0" w:space="0" w:color="auto"/>
            <w:left w:val="none" w:sz="0" w:space="0" w:color="auto"/>
            <w:bottom w:val="none" w:sz="0" w:space="0" w:color="auto"/>
            <w:right w:val="none" w:sz="0" w:space="0" w:color="auto"/>
          </w:divBdr>
        </w:div>
        <w:div w:id="770857561">
          <w:marLeft w:val="640"/>
          <w:marRight w:val="0"/>
          <w:marTop w:val="0"/>
          <w:marBottom w:val="0"/>
          <w:divBdr>
            <w:top w:val="none" w:sz="0" w:space="0" w:color="auto"/>
            <w:left w:val="none" w:sz="0" w:space="0" w:color="auto"/>
            <w:bottom w:val="none" w:sz="0" w:space="0" w:color="auto"/>
            <w:right w:val="none" w:sz="0" w:space="0" w:color="auto"/>
          </w:divBdr>
        </w:div>
        <w:div w:id="808207038">
          <w:marLeft w:val="640"/>
          <w:marRight w:val="0"/>
          <w:marTop w:val="0"/>
          <w:marBottom w:val="0"/>
          <w:divBdr>
            <w:top w:val="none" w:sz="0" w:space="0" w:color="auto"/>
            <w:left w:val="none" w:sz="0" w:space="0" w:color="auto"/>
            <w:bottom w:val="none" w:sz="0" w:space="0" w:color="auto"/>
            <w:right w:val="none" w:sz="0" w:space="0" w:color="auto"/>
          </w:divBdr>
        </w:div>
        <w:div w:id="863325888">
          <w:marLeft w:val="640"/>
          <w:marRight w:val="0"/>
          <w:marTop w:val="0"/>
          <w:marBottom w:val="0"/>
          <w:divBdr>
            <w:top w:val="none" w:sz="0" w:space="0" w:color="auto"/>
            <w:left w:val="none" w:sz="0" w:space="0" w:color="auto"/>
            <w:bottom w:val="none" w:sz="0" w:space="0" w:color="auto"/>
            <w:right w:val="none" w:sz="0" w:space="0" w:color="auto"/>
          </w:divBdr>
        </w:div>
        <w:div w:id="864362598">
          <w:marLeft w:val="640"/>
          <w:marRight w:val="0"/>
          <w:marTop w:val="0"/>
          <w:marBottom w:val="0"/>
          <w:divBdr>
            <w:top w:val="none" w:sz="0" w:space="0" w:color="auto"/>
            <w:left w:val="none" w:sz="0" w:space="0" w:color="auto"/>
            <w:bottom w:val="none" w:sz="0" w:space="0" w:color="auto"/>
            <w:right w:val="none" w:sz="0" w:space="0" w:color="auto"/>
          </w:divBdr>
        </w:div>
        <w:div w:id="883981235">
          <w:marLeft w:val="640"/>
          <w:marRight w:val="0"/>
          <w:marTop w:val="0"/>
          <w:marBottom w:val="0"/>
          <w:divBdr>
            <w:top w:val="none" w:sz="0" w:space="0" w:color="auto"/>
            <w:left w:val="none" w:sz="0" w:space="0" w:color="auto"/>
            <w:bottom w:val="none" w:sz="0" w:space="0" w:color="auto"/>
            <w:right w:val="none" w:sz="0" w:space="0" w:color="auto"/>
          </w:divBdr>
        </w:div>
        <w:div w:id="951329428">
          <w:marLeft w:val="640"/>
          <w:marRight w:val="0"/>
          <w:marTop w:val="0"/>
          <w:marBottom w:val="0"/>
          <w:divBdr>
            <w:top w:val="none" w:sz="0" w:space="0" w:color="auto"/>
            <w:left w:val="none" w:sz="0" w:space="0" w:color="auto"/>
            <w:bottom w:val="none" w:sz="0" w:space="0" w:color="auto"/>
            <w:right w:val="none" w:sz="0" w:space="0" w:color="auto"/>
          </w:divBdr>
        </w:div>
        <w:div w:id="958608969">
          <w:marLeft w:val="640"/>
          <w:marRight w:val="0"/>
          <w:marTop w:val="0"/>
          <w:marBottom w:val="0"/>
          <w:divBdr>
            <w:top w:val="none" w:sz="0" w:space="0" w:color="auto"/>
            <w:left w:val="none" w:sz="0" w:space="0" w:color="auto"/>
            <w:bottom w:val="none" w:sz="0" w:space="0" w:color="auto"/>
            <w:right w:val="none" w:sz="0" w:space="0" w:color="auto"/>
          </w:divBdr>
        </w:div>
        <w:div w:id="1020665823">
          <w:marLeft w:val="640"/>
          <w:marRight w:val="0"/>
          <w:marTop w:val="0"/>
          <w:marBottom w:val="0"/>
          <w:divBdr>
            <w:top w:val="none" w:sz="0" w:space="0" w:color="auto"/>
            <w:left w:val="none" w:sz="0" w:space="0" w:color="auto"/>
            <w:bottom w:val="none" w:sz="0" w:space="0" w:color="auto"/>
            <w:right w:val="none" w:sz="0" w:space="0" w:color="auto"/>
          </w:divBdr>
        </w:div>
        <w:div w:id="1032875664">
          <w:marLeft w:val="640"/>
          <w:marRight w:val="0"/>
          <w:marTop w:val="0"/>
          <w:marBottom w:val="0"/>
          <w:divBdr>
            <w:top w:val="none" w:sz="0" w:space="0" w:color="auto"/>
            <w:left w:val="none" w:sz="0" w:space="0" w:color="auto"/>
            <w:bottom w:val="none" w:sz="0" w:space="0" w:color="auto"/>
            <w:right w:val="none" w:sz="0" w:space="0" w:color="auto"/>
          </w:divBdr>
        </w:div>
        <w:div w:id="1106533500">
          <w:marLeft w:val="640"/>
          <w:marRight w:val="0"/>
          <w:marTop w:val="0"/>
          <w:marBottom w:val="0"/>
          <w:divBdr>
            <w:top w:val="none" w:sz="0" w:space="0" w:color="auto"/>
            <w:left w:val="none" w:sz="0" w:space="0" w:color="auto"/>
            <w:bottom w:val="none" w:sz="0" w:space="0" w:color="auto"/>
            <w:right w:val="none" w:sz="0" w:space="0" w:color="auto"/>
          </w:divBdr>
        </w:div>
        <w:div w:id="1199901710">
          <w:marLeft w:val="640"/>
          <w:marRight w:val="0"/>
          <w:marTop w:val="0"/>
          <w:marBottom w:val="0"/>
          <w:divBdr>
            <w:top w:val="none" w:sz="0" w:space="0" w:color="auto"/>
            <w:left w:val="none" w:sz="0" w:space="0" w:color="auto"/>
            <w:bottom w:val="none" w:sz="0" w:space="0" w:color="auto"/>
            <w:right w:val="none" w:sz="0" w:space="0" w:color="auto"/>
          </w:divBdr>
        </w:div>
        <w:div w:id="1218786668">
          <w:marLeft w:val="640"/>
          <w:marRight w:val="0"/>
          <w:marTop w:val="0"/>
          <w:marBottom w:val="0"/>
          <w:divBdr>
            <w:top w:val="none" w:sz="0" w:space="0" w:color="auto"/>
            <w:left w:val="none" w:sz="0" w:space="0" w:color="auto"/>
            <w:bottom w:val="none" w:sz="0" w:space="0" w:color="auto"/>
            <w:right w:val="none" w:sz="0" w:space="0" w:color="auto"/>
          </w:divBdr>
        </w:div>
        <w:div w:id="1225796359">
          <w:marLeft w:val="640"/>
          <w:marRight w:val="0"/>
          <w:marTop w:val="0"/>
          <w:marBottom w:val="0"/>
          <w:divBdr>
            <w:top w:val="none" w:sz="0" w:space="0" w:color="auto"/>
            <w:left w:val="none" w:sz="0" w:space="0" w:color="auto"/>
            <w:bottom w:val="none" w:sz="0" w:space="0" w:color="auto"/>
            <w:right w:val="none" w:sz="0" w:space="0" w:color="auto"/>
          </w:divBdr>
        </w:div>
        <w:div w:id="1228490122">
          <w:marLeft w:val="640"/>
          <w:marRight w:val="0"/>
          <w:marTop w:val="0"/>
          <w:marBottom w:val="0"/>
          <w:divBdr>
            <w:top w:val="none" w:sz="0" w:space="0" w:color="auto"/>
            <w:left w:val="none" w:sz="0" w:space="0" w:color="auto"/>
            <w:bottom w:val="none" w:sz="0" w:space="0" w:color="auto"/>
            <w:right w:val="none" w:sz="0" w:space="0" w:color="auto"/>
          </w:divBdr>
        </w:div>
        <w:div w:id="1233395034">
          <w:marLeft w:val="640"/>
          <w:marRight w:val="0"/>
          <w:marTop w:val="0"/>
          <w:marBottom w:val="0"/>
          <w:divBdr>
            <w:top w:val="none" w:sz="0" w:space="0" w:color="auto"/>
            <w:left w:val="none" w:sz="0" w:space="0" w:color="auto"/>
            <w:bottom w:val="none" w:sz="0" w:space="0" w:color="auto"/>
            <w:right w:val="none" w:sz="0" w:space="0" w:color="auto"/>
          </w:divBdr>
        </w:div>
        <w:div w:id="1339700563">
          <w:marLeft w:val="640"/>
          <w:marRight w:val="0"/>
          <w:marTop w:val="0"/>
          <w:marBottom w:val="0"/>
          <w:divBdr>
            <w:top w:val="none" w:sz="0" w:space="0" w:color="auto"/>
            <w:left w:val="none" w:sz="0" w:space="0" w:color="auto"/>
            <w:bottom w:val="none" w:sz="0" w:space="0" w:color="auto"/>
            <w:right w:val="none" w:sz="0" w:space="0" w:color="auto"/>
          </w:divBdr>
        </w:div>
        <w:div w:id="1409502015">
          <w:marLeft w:val="640"/>
          <w:marRight w:val="0"/>
          <w:marTop w:val="0"/>
          <w:marBottom w:val="0"/>
          <w:divBdr>
            <w:top w:val="none" w:sz="0" w:space="0" w:color="auto"/>
            <w:left w:val="none" w:sz="0" w:space="0" w:color="auto"/>
            <w:bottom w:val="none" w:sz="0" w:space="0" w:color="auto"/>
            <w:right w:val="none" w:sz="0" w:space="0" w:color="auto"/>
          </w:divBdr>
        </w:div>
        <w:div w:id="1459451487">
          <w:marLeft w:val="640"/>
          <w:marRight w:val="0"/>
          <w:marTop w:val="0"/>
          <w:marBottom w:val="0"/>
          <w:divBdr>
            <w:top w:val="none" w:sz="0" w:space="0" w:color="auto"/>
            <w:left w:val="none" w:sz="0" w:space="0" w:color="auto"/>
            <w:bottom w:val="none" w:sz="0" w:space="0" w:color="auto"/>
            <w:right w:val="none" w:sz="0" w:space="0" w:color="auto"/>
          </w:divBdr>
        </w:div>
        <w:div w:id="1647588067">
          <w:marLeft w:val="640"/>
          <w:marRight w:val="0"/>
          <w:marTop w:val="0"/>
          <w:marBottom w:val="0"/>
          <w:divBdr>
            <w:top w:val="none" w:sz="0" w:space="0" w:color="auto"/>
            <w:left w:val="none" w:sz="0" w:space="0" w:color="auto"/>
            <w:bottom w:val="none" w:sz="0" w:space="0" w:color="auto"/>
            <w:right w:val="none" w:sz="0" w:space="0" w:color="auto"/>
          </w:divBdr>
        </w:div>
        <w:div w:id="1758819355">
          <w:marLeft w:val="640"/>
          <w:marRight w:val="0"/>
          <w:marTop w:val="0"/>
          <w:marBottom w:val="0"/>
          <w:divBdr>
            <w:top w:val="none" w:sz="0" w:space="0" w:color="auto"/>
            <w:left w:val="none" w:sz="0" w:space="0" w:color="auto"/>
            <w:bottom w:val="none" w:sz="0" w:space="0" w:color="auto"/>
            <w:right w:val="none" w:sz="0" w:space="0" w:color="auto"/>
          </w:divBdr>
        </w:div>
        <w:div w:id="1773550957">
          <w:marLeft w:val="640"/>
          <w:marRight w:val="0"/>
          <w:marTop w:val="0"/>
          <w:marBottom w:val="0"/>
          <w:divBdr>
            <w:top w:val="none" w:sz="0" w:space="0" w:color="auto"/>
            <w:left w:val="none" w:sz="0" w:space="0" w:color="auto"/>
            <w:bottom w:val="none" w:sz="0" w:space="0" w:color="auto"/>
            <w:right w:val="none" w:sz="0" w:space="0" w:color="auto"/>
          </w:divBdr>
        </w:div>
      </w:divsChild>
    </w:div>
    <w:div w:id="947155525">
      <w:bodyDiv w:val="1"/>
      <w:marLeft w:val="0"/>
      <w:marRight w:val="0"/>
      <w:marTop w:val="0"/>
      <w:marBottom w:val="0"/>
      <w:divBdr>
        <w:top w:val="none" w:sz="0" w:space="0" w:color="auto"/>
        <w:left w:val="none" w:sz="0" w:space="0" w:color="auto"/>
        <w:bottom w:val="none" w:sz="0" w:space="0" w:color="auto"/>
        <w:right w:val="none" w:sz="0" w:space="0" w:color="auto"/>
      </w:divBdr>
      <w:divsChild>
        <w:div w:id="55981464">
          <w:marLeft w:val="640"/>
          <w:marRight w:val="0"/>
          <w:marTop w:val="0"/>
          <w:marBottom w:val="0"/>
          <w:divBdr>
            <w:top w:val="none" w:sz="0" w:space="0" w:color="auto"/>
            <w:left w:val="none" w:sz="0" w:space="0" w:color="auto"/>
            <w:bottom w:val="none" w:sz="0" w:space="0" w:color="auto"/>
            <w:right w:val="none" w:sz="0" w:space="0" w:color="auto"/>
          </w:divBdr>
        </w:div>
        <w:div w:id="98062297">
          <w:marLeft w:val="640"/>
          <w:marRight w:val="0"/>
          <w:marTop w:val="0"/>
          <w:marBottom w:val="0"/>
          <w:divBdr>
            <w:top w:val="none" w:sz="0" w:space="0" w:color="auto"/>
            <w:left w:val="none" w:sz="0" w:space="0" w:color="auto"/>
            <w:bottom w:val="none" w:sz="0" w:space="0" w:color="auto"/>
            <w:right w:val="none" w:sz="0" w:space="0" w:color="auto"/>
          </w:divBdr>
        </w:div>
        <w:div w:id="164713277">
          <w:marLeft w:val="640"/>
          <w:marRight w:val="0"/>
          <w:marTop w:val="0"/>
          <w:marBottom w:val="0"/>
          <w:divBdr>
            <w:top w:val="none" w:sz="0" w:space="0" w:color="auto"/>
            <w:left w:val="none" w:sz="0" w:space="0" w:color="auto"/>
            <w:bottom w:val="none" w:sz="0" w:space="0" w:color="auto"/>
            <w:right w:val="none" w:sz="0" w:space="0" w:color="auto"/>
          </w:divBdr>
        </w:div>
        <w:div w:id="173762838">
          <w:marLeft w:val="640"/>
          <w:marRight w:val="0"/>
          <w:marTop w:val="0"/>
          <w:marBottom w:val="0"/>
          <w:divBdr>
            <w:top w:val="none" w:sz="0" w:space="0" w:color="auto"/>
            <w:left w:val="none" w:sz="0" w:space="0" w:color="auto"/>
            <w:bottom w:val="none" w:sz="0" w:space="0" w:color="auto"/>
            <w:right w:val="none" w:sz="0" w:space="0" w:color="auto"/>
          </w:divBdr>
        </w:div>
        <w:div w:id="188297407">
          <w:marLeft w:val="640"/>
          <w:marRight w:val="0"/>
          <w:marTop w:val="0"/>
          <w:marBottom w:val="0"/>
          <w:divBdr>
            <w:top w:val="none" w:sz="0" w:space="0" w:color="auto"/>
            <w:left w:val="none" w:sz="0" w:space="0" w:color="auto"/>
            <w:bottom w:val="none" w:sz="0" w:space="0" w:color="auto"/>
            <w:right w:val="none" w:sz="0" w:space="0" w:color="auto"/>
          </w:divBdr>
        </w:div>
        <w:div w:id="203951976">
          <w:marLeft w:val="640"/>
          <w:marRight w:val="0"/>
          <w:marTop w:val="0"/>
          <w:marBottom w:val="0"/>
          <w:divBdr>
            <w:top w:val="none" w:sz="0" w:space="0" w:color="auto"/>
            <w:left w:val="none" w:sz="0" w:space="0" w:color="auto"/>
            <w:bottom w:val="none" w:sz="0" w:space="0" w:color="auto"/>
            <w:right w:val="none" w:sz="0" w:space="0" w:color="auto"/>
          </w:divBdr>
        </w:div>
        <w:div w:id="215551000">
          <w:marLeft w:val="640"/>
          <w:marRight w:val="0"/>
          <w:marTop w:val="0"/>
          <w:marBottom w:val="0"/>
          <w:divBdr>
            <w:top w:val="none" w:sz="0" w:space="0" w:color="auto"/>
            <w:left w:val="none" w:sz="0" w:space="0" w:color="auto"/>
            <w:bottom w:val="none" w:sz="0" w:space="0" w:color="auto"/>
            <w:right w:val="none" w:sz="0" w:space="0" w:color="auto"/>
          </w:divBdr>
        </w:div>
        <w:div w:id="231161598">
          <w:marLeft w:val="640"/>
          <w:marRight w:val="0"/>
          <w:marTop w:val="0"/>
          <w:marBottom w:val="0"/>
          <w:divBdr>
            <w:top w:val="none" w:sz="0" w:space="0" w:color="auto"/>
            <w:left w:val="none" w:sz="0" w:space="0" w:color="auto"/>
            <w:bottom w:val="none" w:sz="0" w:space="0" w:color="auto"/>
            <w:right w:val="none" w:sz="0" w:space="0" w:color="auto"/>
          </w:divBdr>
        </w:div>
        <w:div w:id="242884936">
          <w:marLeft w:val="640"/>
          <w:marRight w:val="0"/>
          <w:marTop w:val="0"/>
          <w:marBottom w:val="0"/>
          <w:divBdr>
            <w:top w:val="none" w:sz="0" w:space="0" w:color="auto"/>
            <w:left w:val="none" w:sz="0" w:space="0" w:color="auto"/>
            <w:bottom w:val="none" w:sz="0" w:space="0" w:color="auto"/>
            <w:right w:val="none" w:sz="0" w:space="0" w:color="auto"/>
          </w:divBdr>
        </w:div>
        <w:div w:id="319163023">
          <w:marLeft w:val="640"/>
          <w:marRight w:val="0"/>
          <w:marTop w:val="0"/>
          <w:marBottom w:val="0"/>
          <w:divBdr>
            <w:top w:val="none" w:sz="0" w:space="0" w:color="auto"/>
            <w:left w:val="none" w:sz="0" w:space="0" w:color="auto"/>
            <w:bottom w:val="none" w:sz="0" w:space="0" w:color="auto"/>
            <w:right w:val="none" w:sz="0" w:space="0" w:color="auto"/>
          </w:divBdr>
        </w:div>
        <w:div w:id="364988473">
          <w:marLeft w:val="640"/>
          <w:marRight w:val="0"/>
          <w:marTop w:val="0"/>
          <w:marBottom w:val="0"/>
          <w:divBdr>
            <w:top w:val="none" w:sz="0" w:space="0" w:color="auto"/>
            <w:left w:val="none" w:sz="0" w:space="0" w:color="auto"/>
            <w:bottom w:val="none" w:sz="0" w:space="0" w:color="auto"/>
            <w:right w:val="none" w:sz="0" w:space="0" w:color="auto"/>
          </w:divBdr>
        </w:div>
        <w:div w:id="371274579">
          <w:marLeft w:val="640"/>
          <w:marRight w:val="0"/>
          <w:marTop w:val="0"/>
          <w:marBottom w:val="0"/>
          <w:divBdr>
            <w:top w:val="none" w:sz="0" w:space="0" w:color="auto"/>
            <w:left w:val="none" w:sz="0" w:space="0" w:color="auto"/>
            <w:bottom w:val="none" w:sz="0" w:space="0" w:color="auto"/>
            <w:right w:val="none" w:sz="0" w:space="0" w:color="auto"/>
          </w:divBdr>
        </w:div>
        <w:div w:id="379978145">
          <w:marLeft w:val="640"/>
          <w:marRight w:val="0"/>
          <w:marTop w:val="0"/>
          <w:marBottom w:val="0"/>
          <w:divBdr>
            <w:top w:val="none" w:sz="0" w:space="0" w:color="auto"/>
            <w:left w:val="none" w:sz="0" w:space="0" w:color="auto"/>
            <w:bottom w:val="none" w:sz="0" w:space="0" w:color="auto"/>
            <w:right w:val="none" w:sz="0" w:space="0" w:color="auto"/>
          </w:divBdr>
        </w:div>
        <w:div w:id="473067355">
          <w:marLeft w:val="640"/>
          <w:marRight w:val="0"/>
          <w:marTop w:val="0"/>
          <w:marBottom w:val="0"/>
          <w:divBdr>
            <w:top w:val="none" w:sz="0" w:space="0" w:color="auto"/>
            <w:left w:val="none" w:sz="0" w:space="0" w:color="auto"/>
            <w:bottom w:val="none" w:sz="0" w:space="0" w:color="auto"/>
            <w:right w:val="none" w:sz="0" w:space="0" w:color="auto"/>
          </w:divBdr>
        </w:div>
        <w:div w:id="509218425">
          <w:marLeft w:val="640"/>
          <w:marRight w:val="0"/>
          <w:marTop w:val="0"/>
          <w:marBottom w:val="0"/>
          <w:divBdr>
            <w:top w:val="none" w:sz="0" w:space="0" w:color="auto"/>
            <w:left w:val="none" w:sz="0" w:space="0" w:color="auto"/>
            <w:bottom w:val="none" w:sz="0" w:space="0" w:color="auto"/>
            <w:right w:val="none" w:sz="0" w:space="0" w:color="auto"/>
          </w:divBdr>
        </w:div>
        <w:div w:id="531188952">
          <w:marLeft w:val="640"/>
          <w:marRight w:val="0"/>
          <w:marTop w:val="0"/>
          <w:marBottom w:val="0"/>
          <w:divBdr>
            <w:top w:val="none" w:sz="0" w:space="0" w:color="auto"/>
            <w:left w:val="none" w:sz="0" w:space="0" w:color="auto"/>
            <w:bottom w:val="none" w:sz="0" w:space="0" w:color="auto"/>
            <w:right w:val="none" w:sz="0" w:space="0" w:color="auto"/>
          </w:divBdr>
        </w:div>
        <w:div w:id="609776520">
          <w:marLeft w:val="640"/>
          <w:marRight w:val="0"/>
          <w:marTop w:val="0"/>
          <w:marBottom w:val="0"/>
          <w:divBdr>
            <w:top w:val="none" w:sz="0" w:space="0" w:color="auto"/>
            <w:left w:val="none" w:sz="0" w:space="0" w:color="auto"/>
            <w:bottom w:val="none" w:sz="0" w:space="0" w:color="auto"/>
            <w:right w:val="none" w:sz="0" w:space="0" w:color="auto"/>
          </w:divBdr>
        </w:div>
        <w:div w:id="625695093">
          <w:marLeft w:val="640"/>
          <w:marRight w:val="0"/>
          <w:marTop w:val="0"/>
          <w:marBottom w:val="0"/>
          <w:divBdr>
            <w:top w:val="none" w:sz="0" w:space="0" w:color="auto"/>
            <w:left w:val="none" w:sz="0" w:space="0" w:color="auto"/>
            <w:bottom w:val="none" w:sz="0" w:space="0" w:color="auto"/>
            <w:right w:val="none" w:sz="0" w:space="0" w:color="auto"/>
          </w:divBdr>
        </w:div>
        <w:div w:id="688291622">
          <w:marLeft w:val="640"/>
          <w:marRight w:val="0"/>
          <w:marTop w:val="0"/>
          <w:marBottom w:val="0"/>
          <w:divBdr>
            <w:top w:val="none" w:sz="0" w:space="0" w:color="auto"/>
            <w:left w:val="none" w:sz="0" w:space="0" w:color="auto"/>
            <w:bottom w:val="none" w:sz="0" w:space="0" w:color="auto"/>
            <w:right w:val="none" w:sz="0" w:space="0" w:color="auto"/>
          </w:divBdr>
        </w:div>
        <w:div w:id="689376336">
          <w:marLeft w:val="640"/>
          <w:marRight w:val="0"/>
          <w:marTop w:val="0"/>
          <w:marBottom w:val="0"/>
          <w:divBdr>
            <w:top w:val="none" w:sz="0" w:space="0" w:color="auto"/>
            <w:left w:val="none" w:sz="0" w:space="0" w:color="auto"/>
            <w:bottom w:val="none" w:sz="0" w:space="0" w:color="auto"/>
            <w:right w:val="none" w:sz="0" w:space="0" w:color="auto"/>
          </w:divBdr>
        </w:div>
        <w:div w:id="758259519">
          <w:marLeft w:val="640"/>
          <w:marRight w:val="0"/>
          <w:marTop w:val="0"/>
          <w:marBottom w:val="0"/>
          <w:divBdr>
            <w:top w:val="none" w:sz="0" w:space="0" w:color="auto"/>
            <w:left w:val="none" w:sz="0" w:space="0" w:color="auto"/>
            <w:bottom w:val="none" w:sz="0" w:space="0" w:color="auto"/>
            <w:right w:val="none" w:sz="0" w:space="0" w:color="auto"/>
          </w:divBdr>
        </w:div>
        <w:div w:id="781265998">
          <w:marLeft w:val="640"/>
          <w:marRight w:val="0"/>
          <w:marTop w:val="0"/>
          <w:marBottom w:val="0"/>
          <w:divBdr>
            <w:top w:val="none" w:sz="0" w:space="0" w:color="auto"/>
            <w:left w:val="none" w:sz="0" w:space="0" w:color="auto"/>
            <w:bottom w:val="none" w:sz="0" w:space="0" w:color="auto"/>
            <w:right w:val="none" w:sz="0" w:space="0" w:color="auto"/>
          </w:divBdr>
        </w:div>
        <w:div w:id="813333035">
          <w:marLeft w:val="640"/>
          <w:marRight w:val="0"/>
          <w:marTop w:val="0"/>
          <w:marBottom w:val="0"/>
          <w:divBdr>
            <w:top w:val="none" w:sz="0" w:space="0" w:color="auto"/>
            <w:left w:val="none" w:sz="0" w:space="0" w:color="auto"/>
            <w:bottom w:val="none" w:sz="0" w:space="0" w:color="auto"/>
            <w:right w:val="none" w:sz="0" w:space="0" w:color="auto"/>
          </w:divBdr>
        </w:div>
        <w:div w:id="824511715">
          <w:marLeft w:val="640"/>
          <w:marRight w:val="0"/>
          <w:marTop w:val="0"/>
          <w:marBottom w:val="0"/>
          <w:divBdr>
            <w:top w:val="none" w:sz="0" w:space="0" w:color="auto"/>
            <w:left w:val="none" w:sz="0" w:space="0" w:color="auto"/>
            <w:bottom w:val="none" w:sz="0" w:space="0" w:color="auto"/>
            <w:right w:val="none" w:sz="0" w:space="0" w:color="auto"/>
          </w:divBdr>
        </w:div>
        <w:div w:id="864951163">
          <w:marLeft w:val="640"/>
          <w:marRight w:val="0"/>
          <w:marTop w:val="0"/>
          <w:marBottom w:val="0"/>
          <w:divBdr>
            <w:top w:val="none" w:sz="0" w:space="0" w:color="auto"/>
            <w:left w:val="none" w:sz="0" w:space="0" w:color="auto"/>
            <w:bottom w:val="none" w:sz="0" w:space="0" w:color="auto"/>
            <w:right w:val="none" w:sz="0" w:space="0" w:color="auto"/>
          </w:divBdr>
        </w:div>
        <w:div w:id="995916089">
          <w:marLeft w:val="640"/>
          <w:marRight w:val="0"/>
          <w:marTop w:val="0"/>
          <w:marBottom w:val="0"/>
          <w:divBdr>
            <w:top w:val="none" w:sz="0" w:space="0" w:color="auto"/>
            <w:left w:val="none" w:sz="0" w:space="0" w:color="auto"/>
            <w:bottom w:val="none" w:sz="0" w:space="0" w:color="auto"/>
            <w:right w:val="none" w:sz="0" w:space="0" w:color="auto"/>
          </w:divBdr>
        </w:div>
        <w:div w:id="1003315748">
          <w:marLeft w:val="640"/>
          <w:marRight w:val="0"/>
          <w:marTop w:val="0"/>
          <w:marBottom w:val="0"/>
          <w:divBdr>
            <w:top w:val="none" w:sz="0" w:space="0" w:color="auto"/>
            <w:left w:val="none" w:sz="0" w:space="0" w:color="auto"/>
            <w:bottom w:val="none" w:sz="0" w:space="0" w:color="auto"/>
            <w:right w:val="none" w:sz="0" w:space="0" w:color="auto"/>
          </w:divBdr>
        </w:div>
        <w:div w:id="1033116145">
          <w:marLeft w:val="640"/>
          <w:marRight w:val="0"/>
          <w:marTop w:val="0"/>
          <w:marBottom w:val="0"/>
          <w:divBdr>
            <w:top w:val="none" w:sz="0" w:space="0" w:color="auto"/>
            <w:left w:val="none" w:sz="0" w:space="0" w:color="auto"/>
            <w:bottom w:val="none" w:sz="0" w:space="0" w:color="auto"/>
            <w:right w:val="none" w:sz="0" w:space="0" w:color="auto"/>
          </w:divBdr>
        </w:div>
        <w:div w:id="1052921403">
          <w:marLeft w:val="640"/>
          <w:marRight w:val="0"/>
          <w:marTop w:val="0"/>
          <w:marBottom w:val="0"/>
          <w:divBdr>
            <w:top w:val="none" w:sz="0" w:space="0" w:color="auto"/>
            <w:left w:val="none" w:sz="0" w:space="0" w:color="auto"/>
            <w:bottom w:val="none" w:sz="0" w:space="0" w:color="auto"/>
            <w:right w:val="none" w:sz="0" w:space="0" w:color="auto"/>
          </w:divBdr>
        </w:div>
        <w:div w:id="1082332434">
          <w:marLeft w:val="640"/>
          <w:marRight w:val="0"/>
          <w:marTop w:val="0"/>
          <w:marBottom w:val="0"/>
          <w:divBdr>
            <w:top w:val="none" w:sz="0" w:space="0" w:color="auto"/>
            <w:left w:val="none" w:sz="0" w:space="0" w:color="auto"/>
            <w:bottom w:val="none" w:sz="0" w:space="0" w:color="auto"/>
            <w:right w:val="none" w:sz="0" w:space="0" w:color="auto"/>
          </w:divBdr>
        </w:div>
        <w:div w:id="1163860241">
          <w:marLeft w:val="640"/>
          <w:marRight w:val="0"/>
          <w:marTop w:val="0"/>
          <w:marBottom w:val="0"/>
          <w:divBdr>
            <w:top w:val="none" w:sz="0" w:space="0" w:color="auto"/>
            <w:left w:val="none" w:sz="0" w:space="0" w:color="auto"/>
            <w:bottom w:val="none" w:sz="0" w:space="0" w:color="auto"/>
            <w:right w:val="none" w:sz="0" w:space="0" w:color="auto"/>
          </w:divBdr>
        </w:div>
        <w:div w:id="1165824807">
          <w:marLeft w:val="640"/>
          <w:marRight w:val="0"/>
          <w:marTop w:val="0"/>
          <w:marBottom w:val="0"/>
          <w:divBdr>
            <w:top w:val="none" w:sz="0" w:space="0" w:color="auto"/>
            <w:left w:val="none" w:sz="0" w:space="0" w:color="auto"/>
            <w:bottom w:val="none" w:sz="0" w:space="0" w:color="auto"/>
            <w:right w:val="none" w:sz="0" w:space="0" w:color="auto"/>
          </w:divBdr>
        </w:div>
        <w:div w:id="1227256653">
          <w:marLeft w:val="640"/>
          <w:marRight w:val="0"/>
          <w:marTop w:val="0"/>
          <w:marBottom w:val="0"/>
          <w:divBdr>
            <w:top w:val="none" w:sz="0" w:space="0" w:color="auto"/>
            <w:left w:val="none" w:sz="0" w:space="0" w:color="auto"/>
            <w:bottom w:val="none" w:sz="0" w:space="0" w:color="auto"/>
            <w:right w:val="none" w:sz="0" w:space="0" w:color="auto"/>
          </w:divBdr>
        </w:div>
        <w:div w:id="1309016386">
          <w:marLeft w:val="640"/>
          <w:marRight w:val="0"/>
          <w:marTop w:val="0"/>
          <w:marBottom w:val="0"/>
          <w:divBdr>
            <w:top w:val="none" w:sz="0" w:space="0" w:color="auto"/>
            <w:left w:val="none" w:sz="0" w:space="0" w:color="auto"/>
            <w:bottom w:val="none" w:sz="0" w:space="0" w:color="auto"/>
            <w:right w:val="none" w:sz="0" w:space="0" w:color="auto"/>
          </w:divBdr>
        </w:div>
        <w:div w:id="1322273718">
          <w:marLeft w:val="640"/>
          <w:marRight w:val="0"/>
          <w:marTop w:val="0"/>
          <w:marBottom w:val="0"/>
          <w:divBdr>
            <w:top w:val="none" w:sz="0" w:space="0" w:color="auto"/>
            <w:left w:val="none" w:sz="0" w:space="0" w:color="auto"/>
            <w:bottom w:val="none" w:sz="0" w:space="0" w:color="auto"/>
            <w:right w:val="none" w:sz="0" w:space="0" w:color="auto"/>
          </w:divBdr>
        </w:div>
        <w:div w:id="1335913681">
          <w:marLeft w:val="640"/>
          <w:marRight w:val="0"/>
          <w:marTop w:val="0"/>
          <w:marBottom w:val="0"/>
          <w:divBdr>
            <w:top w:val="none" w:sz="0" w:space="0" w:color="auto"/>
            <w:left w:val="none" w:sz="0" w:space="0" w:color="auto"/>
            <w:bottom w:val="none" w:sz="0" w:space="0" w:color="auto"/>
            <w:right w:val="none" w:sz="0" w:space="0" w:color="auto"/>
          </w:divBdr>
        </w:div>
        <w:div w:id="1359698562">
          <w:marLeft w:val="640"/>
          <w:marRight w:val="0"/>
          <w:marTop w:val="0"/>
          <w:marBottom w:val="0"/>
          <w:divBdr>
            <w:top w:val="none" w:sz="0" w:space="0" w:color="auto"/>
            <w:left w:val="none" w:sz="0" w:space="0" w:color="auto"/>
            <w:bottom w:val="none" w:sz="0" w:space="0" w:color="auto"/>
            <w:right w:val="none" w:sz="0" w:space="0" w:color="auto"/>
          </w:divBdr>
        </w:div>
        <w:div w:id="1380351900">
          <w:marLeft w:val="640"/>
          <w:marRight w:val="0"/>
          <w:marTop w:val="0"/>
          <w:marBottom w:val="0"/>
          <w:divBdr>
            <w:top w:val="none" w:sz="0" w:space="0" w:color="auto"/>
            <w:left w:val="none" w:sz="0" w:space="0" w:color="auto"/>
            <w:bottom w:val="none" w:sz="0" w:space="0" w:color="auto"/>
            <w:right w:val="none" w:sz="0" w:space="0" w:color="auto"/>
          </w:divBdr>
        </w:div>
        <w:div w:id="1536426391">
          <w:marLeft w:val="640"/>
          <w:marRight w:val="0"/>
          <w:marTop w:val="0"/>
          <w:marBottom w:val="0"/>
          <w:divBdr>
            <w:top w:val="none" w:sz="0" w:space="0" w:color="auto"/>
            <w:left w:val="none" w:sz="0" w:space="0" w:color="auto"/>
            <w:bottom w:val="none" w:sz="0" w:space="0" w:color="auto"/>
            <w:right w:val="none" w:sz="0" w:space="0" w:color="auto"/>
          </w:divBdr>
        </w:div>
        <w:div w:id="1558661077">
          <w:marLeft w:val="640"/>
          <w:marRight w:val="0"/>
          <w:marTop w:val="0"/>
          <w:marBottom w:val="0"/>
          <w:divBdr>
            <w:top w:val="none" w:sz="0" w:space="0" w:color="auto"/>
            <w:left w:val="none" w:sz="0" w:space="0" w:color="auto"/>
            <w:bottom w:val="none" w:sz="0" w:space="0" w:color="auto"/>
            <w:right w:val="none" w:sz="0" w:space="0" w:color="auto"/>
          </w:divBdr>
        </w:div>
        <w:div w:id="1588346536">
          <w:marLeft w:val="640"/>
          <w:marRight w:val="0"/>
          <w:marTop w:val="0"/>
          <w:marBottom w:val="0"/>
          <w:divBdr>
            <w:top w:val="none" w:sz="0" w:space="0" w:color="auto"/>
            <w:left w:val="none" w:sz="0" w:space="0" w:color="auto"/>
            <w:bottom w:val="none" w:sz="0" w:space="0" w:color="auto"/>
            <w:right w:val="none" w:sz="0" w:space="0" w:color="auto"/>
          </w:divBdr>
        </w:div>
        <w:div w:id="1592081754">
          <w:marLeft w:val="640"/>
          <w:marRight w:val="0"/>
          <w:marTop w:val="0"/>
          <w:marBottom w:val="0"/>
          <w:divBdr>
            <w:top w:val="none" w:sz="0" w:space="0" w:color="auto"/>
            <w:left w:val="none" w:sz="0" w:space="0" w:color="auto"/>
            <w:bottom w:val="none" w:sz="0" w:space="0" w:color="auto"/>
            <w:right w:val="none" w:sz="0" w:space="0" w:color="auto"/>
          </w:divBdr>
        </w:div>
        <w:div w:id="1645502323">
          <w:marLeft w:val="640"/>
          <w:marRight w:val="0"/>
          <w:marTop w:val="0"/>
          <w:marBottom w:val="0"/>
          <w:divBdr>
            <w:top w:val="none" w:sz="0" w:space="0" w:color="auto"/>
            <w:left w:val="none" w:sz="0" w:space="0" w:color="auto"/>
            <w:bottom w:val="none" w:sz="0" w:space="0" w:color="auto"/>
            <w:right w:val="none" w:sz="0" w:space="0" w:color="auto"/>
          </w:divBdr>
        </w:div>
        <w:div w:id="1671179159">
          <w:marLeft w:val="640"/>
          <w:marRight w:val="0"/>
          <w:marTop w:val="0"/>
          <w:marBottom w:val="0"/>
          <w:divBdr>
            <w:top w:val="none" w:sz="0" w:space="0" w:color="auto"/>
            <w:left w:val="none" w:sz="0" w:space="0" w:color="auto"/>
            <w:bottom w:val="none" w:sz="0" w:space="0" w:color="auto"/>
            <w:right w:val="none" w:sz="0" w:space="0" w:color="auto"/>
          </w:divBdr>
        </w:div>
        <w:div w:id="1703283994">
          <w:marLeft w:val="640"/>
          <w:marRight w:val="0"/>
          <w:marTop w:val="0"/>
          <w:marBottom w:val="0"/>
          <w:divBdr>
            <w:top w:val="none" w:sz="0" w:space="0" w:color="auto"/>
            <w:left w:val="none" w:sz="0" w:space="0" w:color="auto"/>
            <w:bottom w:val="none" w:sz="0" w:space="0" w:color="auto"/>
            <w:right w:val="none" w:sz="0" w:space="0" w:color="auto"/>
          </w:divBdr>
        </w:div>
        <w:div w:id="1887061758">
          <w:marLeft w:val="640"/>
          <w:marRight w:val="0"/>
          <w:marTop w:val="0"/>
          <w:marBottom w:val="0"/>
          <w:divBdr>
            <w:top w:val="none" w:sz="0" w:space="0" w:color="auto"/>
            <w:left w:val="none" w:sz="0" w:space="0" w:color="auto"/>
            <w:bottom w:val="none" w:sz="0" w:space="0" w:color="auto"/>
            <w:right w:val="none" w:sz="0" w:space="0" w:color="auto"/>
          </w:divBdr>
        </w:div>
        <w:div w:id="1981420650">
          <w:marLeft w:val="640"/>
          <w:marRight w:val="0"/>
          <w:marTop w:val="0"/>
          <w:marBottom w:val="0"/>
          <w:divBdr>
            <w:top w:val="none" w:sz="0" w:space="0" w:color="auto"/>
            <w:left w:val="none" w:sz="0" w:space="0" w:color="auto"/>
            <w:bottom w:val="none" w:sz="0" w:space="0" w:color="auto"/>
            <w:right w:val="none" w:sz="0" w:space="0" w:color="auto"/>
          </w:divBdr>
        </w:div>
        <w:div w:id="2000766300">
          <w:marLeft w:val="640"/>
          <w:marRight w:val="0"/>
          <w:marTop w:val="0"/>
          <w:marBottom w:val="0"/>
          <w:divBdr>
            <w:top w:val="none" w:sz="0" w:space="0" w:color="auto"/>
            <w:left w:val="none" w:sz="0" w:space="0" w:color="auto"/>
            <w:bottom w:val="none" w:sz="0" w:space="0" w:color="auto"/>
            <w:right w:val="none" w:sz="0" w:space="0" w:color="auto"/>
          </w:divBdr>
        </w:div>
        <w:div w:id="2137596581">
          <w:marLeft w:val="640"/>
          <w:marRight w:val="0"/>
          <w:marTop w:val="0"/>
          <w:marBottom w:val="0"/>
          <w:divBdr>
            <w:top w:val="none" w:sz="0" w:space="0" w:color="auto"/>
            <w:left w:val="none" w:sz="0" w:space="0" w:color="auto"/>
            <w:bottom w:val="none" w:sz="0" w:space="0" w:color="auto"/>
            <w:right w:val="none" w:sz="0" w:space="0" w:color="auto"/>
          </w:divBdr>
        </w:div>
      </w:divsChild>
    </w:div>
    <w:div w:id="950087612">
      <w:bodyDiv w:val="1"/>
      <w:marLeft w:val="0"/>
      <w:marRight w:val="0"/>
      <w:marTop w:val="0"/>
      <w:marBottom w:val="0"/>
      <w:divBdr>
        <w:top w:val="none" w:sz="0" w:space="0" w:color="auto"/>
        <w:left w:val="none" w:sz="0" w:space="0" w:color="auto"/>
        <w:bottom w:val="none" w:sz="0" w:space="0" w:color="auto"/>
        <w:right w:val="none" w:sz="0" w:space="0" w:color="auto"/>
      </w:divBdr>
      <w:divsChild>
        <w:div w:id="38090890">
          <w:marLeft w:val="640"/>
          <w:marRight w:val="0"/>
          <w:marTop w:val="0"/>
          <w:marBottom w:val="0"/>
          <w:divBdr>
            <w:top w:val="none" w:sz="0" w:space="0" w:color="auto"/>
            <w:left w:val="none" w:sz="0" w:space="0" w:color="auto"/>
            <w:bottom w:val="none" w:sz="0" w:space="0" w:color="auto"/>
            <w:right w:val="none" w:sz="0" w:space="0" w:color="auto"/>
          </w:divBdr>
        </w:div>
        <w:div w:id="73667344">
          <w:marLeft w:val="640"/>
          <w:marRight w:val="0"/>
          <w:marTop w:val="0"/>
          <w:marBottom w:val="0"/>
          <w:divBdr>
            <w:top w:val="none" w:sz="0" w:space="0" w:color="auto"/>
            <w:left w:val="none" w:sz="0" w:space="0" w:color="auto"/>
            <w:bottom w:val="none" w:sz="0" w:space="0" w:color="auto"/>
            <w:right w:val="none" w:sz="0" w:space="0" w:color="auto"/>
          </w:divBdr>
        </w:div>
        <w:div w:id="97025913">
          <w:marLeft w:val="640"/>
          <w:marRight w:val="0"/>
          <w:marTop w:val="0"/>
          <w:marBottom w:val="0"/>
          <w:divBdr>
            <w:top w:val="none" w:sz="0" w:space="0" w:color="auto"/>
            <w:left w:val="none" w:sz="0" w:space="0" w:color="auto"/>
            <w:bottom w:val="none" w:sz="0" w:space="0" w:color="auto"/>
            <w:right w:val="none" w:sz="0" w:space="0" w:color="auto"/>
          </w:divBdr>
        </w:div>
        <w:div w:id="101802536">
          <w:marLeft w:val="640"/>
          <w:marRight w:val="0"/>
          <w:marTop w:val="0"/>
          <w:marBottom w:val="0"/>
          <w:divBdr>
            <w:top w:val="none" w:sz="0" w:space="0" w:color="auto"/>
            <w:left w:val="none" w:sz="0" w:space="0" w:color="auto"/>
            <w:bottom w:val="none" w:sz="0" w:space="0" w:color="auto"/>
            <w:right w:val="none" w:sz="0" w:space="0" w:color="auto"/>
          </w:divBdr>
        </w:div>
        <w:div w:id="115371363">
          <w:marLeft w:val="640"/>
          <w:marRight w:val="0"/>
          <w:marTop w:val="0"/>
          <w:marBottom w:val="0"/>
          <w:divBdr>
            <w:top w:val="none" w:sz="0" w:space="0" w:color="auto"/>
            <w:left w:val="none" w:sz="0" w:space="0" w:color="auto"/>
            <w:bottom w:val="none" w:sz="0" w:space="0" w:color="auto"/>
            <w:right w:val="none" w:sz="0" w:space="0" w:color="auto"/>
          </w:divBdr>
        </w:div>
        <w:div w:id="118425454">
          <w:marLeft w:val="640"/>
          <w:marRight w:val="0"/>
          <w:marTop w:val="0"/>
          <w:marBottom w:val="0"/>
          <w:divBdr>
            <w:top w:val="none" w:sz="0" w:space="0" w:color="auto"/>
            <w:left w:val="none" w:sz="0" w:space="0" w:color="auto"/>
            <w:bottom w:val="none" w:sz="0" w:space="0" w:color="auto"/>
            <w:right w:val="none" w:sz="0" w:space="0" w:color="auto"/>
          </w:divBdr>
        </w:div>
        <w:div w:id="148449384">
          <w:marLeft w:val="640"/>
          <w:marRight w:val="0"/>
          <w:marTop w:val="0"/>
          <w:marBottom w:val="0"/>
          <w:divBdr>
            <w:top w:val="none" w:sz="0" w:space="0" w:color="auto"/>
            <w:left w:val="none" w:sz="0" w:space="0" w:color="auto"/>
            <w:bottom w:val="none" w:sz="0" w:space="0" w:color="auto"/>
            <w:right w:val="none" w:sz="0" w:space="0" w:color="auto"/>
          </w:divBdr>
        </w:div>
        <w:div w:id="211768294">
          <w:marLeft w:val="640"/>
          <w:marRight w:val="0"/>
          <w:marTop w:val="0"/>
          <w:marBottom w:val="0"/>
          <w:divBdr>
            <w:top w:val="none" w:sz="0" w:space="0" w:color="auto"/>
            <w:left w:val="none" w:sz="0" w:space="0" w:color="auto"/>
            <w:bottom w:val="none" w:sz="0" w:space="0" w:color="auto"/>
            <w:right w:val="none" w:sz="0" w:space="0" w:color="auto"/>
          </w:divBdr>
        </w:div>
        <w:div w:id="388964358">
          <w:marLeft w:val="640"/>
          <w:marRight w:val="0"/>
          <w:marTop w:val="0"/>
          <w:marBottom w:val="0"/>
          <w:divBdr>
            <w:top w:val="none" w:sz="0" w:space="0" w:color="auto"/>
            <w:left w:val="none" w:sz="0" w:space="0" w:color="auto"/>
            <w:bottom w:val="none" w:sz="0" w:space="0" w:color="auto"/>
            <w:right w:val="none" w:sz="0" w:space="0" w:color="auto"/>
          </w:divBdr>
        </w:div>
        <w:div w:id="403718733">
          <w:marLeft w:val="640"/>
          <w:marRight w:val="0"/>
          <w:marTop w:val="0"/>
          <w:marBottom w:val="0"/>
          <w:divBdr>
            <w:top w:val="none" w:sz="0" w:space="0" w:color="auto"/>
            <w:left w:val="none" w:sz="0" w:space="0" w:color="auto"/>
            <w:bottom w:val="none" w:sz="0" w:space="0" w:color="auto"/>
            <w:right w:val="none" w:sz="0" w:space="0" w:color="auto"/>
          </w:divBdr>
        </w:div>
        <w:div w:id="453913926">
          <w:marLeft w:val="640"/>
          <w:marRight w:val="0"/>
          <w:marTop w:val="0"/>
          <w:marBottom w:val="0"/>
          <w:divBdr>
            <w:top w:val="none" w:sz="0" w:space="0" w:color="auto"/>
            <w:left w:val="none" w:sz="0" w:space="0" w:color="auto"/>
            <w:bottom w:val="none" w:sz="0" w:space="0" w:color="auto"/>
            <w:right w:val="none" w:sz="0" w:space="0" w:color="auto"/>
          </w:divBdr>
        </w:div>
        <w:div w:id="525873081">
          <w:marLeft w:val="640"/>
          <w:marRight w:val="0"/>
          <w:marTop w:val="0"/>
          <w:marBottom w:val="0"/>
          <w:divBdr>
            <w:top w:val="none" w:sz="0" w:space="0" w:color="auto"/>
            <w:left w:val="none" w:sz="0" w:space="0" w:color="auto"/>
            <w:bottom w:val="none" w:sz="0" w:space="0" w:color="auto"/>
            <w:right w:val="none" w:sz="0" w:space="0" w:color="auto"/>
          </w:divBdr>
        </w:div>
        <w:div w:id="525949321">
          <w:marLeft w:val="640"/>
          <w:marRight w:val="0"/>
          <w:marTop w:val="0"/>
          <w:marBottom w:val="0"/>
          <w:divBdr>
            <w:top w:val="none" w:sz="0" w:space="0" w:color="auto"/>
            <w:left w:val="none" w:sz="0" w:space="0" w:color="auto"/>
            <w:bottom w:val="none" w:sz="0" w:space="0" w:color="auto"/>
            <w:right w:val="none" w:sz="0" w:space="0" w:color="auto"/>
          </w:divBdr>
        </w:div>
        <w:div w:id="543560426">
          <w:marLeft w:val="640"/>
          <w:marRight w:val="0"/>
          <w:marTop w:val="0"/>
          <w:marBottom w:val="0"/>
          <w:divBdr>
            <w:top w:val="none" w:sz="0" w:space="0" w:color="auto"/>
            <w:left w:val="none" w:sz="0" w:space="0" w:color="auto"/>
            <w:bottom w:val="none" w:sz="0" w:space="0" w:color="auto"/>
            <w:right w:val="none" w:sz="0" w:space="0" w:color="auto"/>
          </w:divBdr>
        </w:div>
        <w:div w:id="555163600">
          <w:marLeft w:val="640"/>
          <w:marRight w:val="0"/>
          <w:marTop w:val="0"/>
          <w:marBottom w:val="0"/>
          <w:divBdr>
            <w:top w:val="none" w:sz="0" w:space="0" w:color="auto"/>
            <w:left w:val="none" w:sz="0" w:space="0" w:color="auto"/>
            <w:bottom w:val="none" w:sz="0" w:space="0" w:color="auto"/>
            <w:right w:val="none" w:sz="0" w:space="0" w:color="auto"/>
          </w:divBdr>
        </w:div>
        <w:div w:id="576206096">
          <w:marLeft w:val="640"/>
          <w:marRight w:val="0"/>
          <w:marTop w:val="0"/>
          <w:marBottom w:val="0"/>
          <w:divBdr>
            <w:top w:val="none" w:sz="0" w:space="0" w:color="auto"/>
            <w:left w:val="none" w:sz="0" w:space="0" w:color="auto"/>
            <w:bottom w:val="none" w:sz="0" w:space="0" w:color="auto"/>
            <w:right w:val="none" w:sz="0" w:space="0" w:color="auto"/>
          </w:divBdr>
        </w:div>
        <w:div w:id="646784512">
          <w:marLeft w:val="640"/>
          <w:marRight w:val="0"/>
          <w:marTop w:val="0"/>
          <w:marBottom w:val="0"/>
          <w:divBdr>
            <w:top w:val="none" w:sz="0" w:space="0" w:color="auto"/>
            <w:left w:val="none" w:sz="0" w:space="0" w:color="auto"/>
            <w:bottom w:val="none" w:sz="0" w:space="0" w:color="auto"/>
            <w:right w:val="none" w:sz="0" w:space="0" w:color="auto"/>
          </w:divBdr>
        </w:div>
        <w:div w:id="648828627">
          <w:marLeft w:val="640"/>
          <w:marRight w:val="0"/>
          <w:marTop w:val="0"/>
          <w:marBottom w:val="0"/>
          <w:divBdr>
            <w:top w:val="none" w:sz="0" w:space="0" w:color="auto"/>
            <w:left w:val="none" w:sz="0" w:space="0" w:color="auto"/>
            <w:bottom w:val="none" w:sz="0" w:space="0" w:color="auto"/>
            <w:right w:val="none" w:sz="0" w:space="0" w:color="auto"/>
          </w:divBdr>
        </w:div>
        <w:div w:id="770511595">
          <w:marLeft w:val="640"/>
          <w:marRight w:val="0"/>
          <w:marTop w:val="0"/>
          <w:marBottom w:val="0"/>
          <w:divBdr>
            <w:top w:val="none" w:sz="0" w:space="0" w:color="auto"/>
            <w:left w:val="none" w:sz="0" w:space="0" w:color="auto"/>
            <w:bottom w:val="none" w:sz="0" w:space="0" w:color="auto"/>
            <w:right w:val="none" w:sz="0" w:space="0" w:color="auto"/>
          </w:divBdr>
        </w:div>
        <w:div w:id="772283378">
          <w:marLeft w:val="640"/>
          <w:marRight w:val="0"/>
          <w:marTop w:val="0"/>
          <w:marBottom w:val="0"/>
          <w:divBdr>
            <w:top w:val="none" w:sz="0" w:space="0" w:color="auto"/>
            <w:left w:val="none" w:sz="0" w:space="0" w:color="auto"/>
            <w:bottom w:val="none" w:sz="0" w:space="0" w:color="auto"/>
            <w:right w:val="none" w:sz="0" w:space="0" w:color="auto"/>
          </w:divBdr>
        </w:div>
        <w:div w:id="899093272">
          <w:marLeft w:val="640"/>
          <w:marRight w:val="0"/>
          <w:marTop w:val="0"/>
          <w:marBottom w:val="0"/>
          <w:divBdr>
            <w:top w:val="none" w:sz="0" w:space="0" w:color="auto"/>
            <w:left w:val="none" w:sz="0" w:space="0" w:color="auto"/>
            <w:bottom w:val="none" w:sz="0" w:space="0" w:color="auto"/>
            <w:right w:val="none" w:sz="0" w:space="0" w:color="auto"/>
          </w:divBdr>
        </w:div>
        <w:div w:id="947397464">
          <w:marLeft w:val="640"/>
          <w:marRight w:val="0"/>
          <w:marTop w:val="0"/>
          <w:marBottom w:val="0"/>
          <w:divBdr>
            <w:top w:val="none" w:sz="0" w:space="0" w:color="auto"/>
            <w:left w:val="none" w:sz="0" w:space="0" w:color="auto"/>
            <w:bottom w:val="none" w:sz="0" w:space="0" w:color="auto"/>
            <w:right w:val="none" w:sz="0" w:space="0" w:color="auto"/>
          </w:divBdr>
        </w:div>
        <w:div w:id="955521438">
          <w:marLeft w:val="640"/>
          <w:marRight w:val="0"/>
          <w:marTop w:val="0"/>
          <w:marBottom w:val="0"/>
          <w:divBdr>
            <w:top w:val="none" w:sz="0" w:space="0" w:color="auto"/>
            <w:left w:val="none" w:sz="0" w:space="0" w:color="auto"/>
            <w:bottom w:val="none" w:sz="0" w:space="0" w:color="auto"/>
            <w:right w:val="none" w:sz="0" w:space="0" w:color="auto"/>
          </w:divBdr>
        </w:div>
        <w:div w:id="1064059257">
          <w:marLeft w:val="640"/>
          <w:marRight w:val="0"/>
          <w:marTop w:val="0"/>
          <w:marBottom w:val="0"/>
          <w:divBdr>
            <w:top w:val="none" w:sz="0" w:space="0" w:color="auto"/>
            <w:left w:val="none" w:sz="0" w:space="0" w:color="auto"/>
            <w:bottom w:val="none" w:sz="0" w:space="0" w:color="auto"/>
            <w:right w:val="none" w:sz="0" w:space="0" w:color="auto"/>
          </w:divBdr>
        </w:div>
        <w:div w:id="1083070483">
          <w:marLeft w:val="640"/>
          <w:marRight w:val="0"/>
          <w:marTop w:val="0"/>
          <w:marBottom w:val="0"/>
          <w:divBdr>
            <w:top w:val="none" w:sz="0" w:space="0" w:color="auto"/>
            <w:left w:val="none" w:sz="0" w:space="0" w:color="auto"/>
            <w:bottom w:val="none" w:sz="0" w:space="0" w:color="auto"/>
            <w:right w:val="none" w:sz="0" w:space="0" w:color="auto"/>
          </w:divBdr>
        </w:div>
        <w:div w:id="1094784606">
          <w:marLeft w:val="640"/>
          <w:marRight w:val="0"/>
          <w:marTop w:val="0"/>
          <w:marBottom w:val="0"/>
          <w:divBdr>
            <w:top w:val="none" w:sz="0" w:space="0" w:color="auto"/>
            <w:left w:val="none" w:sz="0" w:space="0" w:color="auto"/>
            <w:bottom w:val="none" w:sz="0" w:space="0" w:color="auto"/>
            <w:right w:val="none" w:sz="0" w:space="0" w:color="auto"/>
          </w:divBdr>
        </w:div>
        <w:div w:id="1145124298">
          <w:marLeft w:val="640"/>
          <w:marRight w:val="0"/>
          <w:marTop w:val="0"/>
          <w:marBottom w:val="0"/>
          <w:divBdr>
            <w:top w:val="none" w:sz="0" w:space="0" w:color="auto"/>
            <w:left w:val="none" w:sz="0" w:space="0" w:color="auto"/>
            <w:bottom w:val="none" w:sz="0" w:space="0" w:color="auto"/>
            <w:right w:val="none" w:sz="0" w:space="0" w:color="auto"/>
          </w:divBdr>
        </w:div>
        <w:div w:id="1252927369">
          <w:marLeft w:val="640"/>
          <w:marRight w:val="0"/>
          <w:marTop w:val="0"/>
          <w:marBottom w:val="0"/>
          <w:divBdr>
            <w:top w:val="none" w:sz="0" w:space="0" w:color="auto"/>
            <w:left w:val="none" w:sz="0" w:space="0" w:color="auto"/>
            <w:bottom w:val="none" w:sz="0" w:space="0" w:color="auto"/>
            <w:right w:val="none" w:sz="0" w:space="0" w:color="auto"/>
          </w:divBdr>
        </w:div>
        <w:div w:id="1276517283">
          <w:marLeft w:val="640"/>
          <w:marRight w:val="0"/>
          <w:marTop w:val="0"/>
          <w:marBottom w:val="0"/>
          <w:divBdr>
            <w:top w:val="none" w:sz="0" w:space="0" w:color="auto"/>
            <w:left w:val="none" w:sz="0" w:space="0" w:color="auto"/>
            <w:bottom w:val="none" w:sz="0" w:space="0" w:color="auto"/>
            <w:right w:val="none" w:sz="0" w:space="0" w:color="auto"/>
          </w:divBdr>
        </w:div>
        <w:div w:id="1325091707">
          <w:marLeft w:val="640"/>
          <w:marRight w:val="0"/>
          <w:marTop w:val="0"/>
          <w:marBottom w:val="0"/>
          <w:divBdr>
            <w:top w:val="none" w:sz="0" w:space="0" w:color="auto"/>
            <w:left w:val="none" w:sz="0" w:space="0" w:color="auto"/>
            <w:bottom w:val="none" w:sz="0" w:space="0" w:color="auto"/>
            <w:right w:val="none" w:sz="0" w:space="0" w:color="auto"/>
          </w:divBdr>
        </w:div>
        <w:div w:id="1333676486">
          <w:marLeft w:val="640"/>
          <w:marRight w:val="0"/>
          <w:marTop w:val="0"/>
          <w:marBottom w:val="0"/>
          <w:divBdr>
            <w:top w:val="none" w:sz="0" w:space="0" w:color="auto"/>
            <w:left w:val="none" w:sz="0" w:space="0" w:color="auto"/>
            <w:bottom w:val="none" w:sz="0" w:space="0" w:color="auto"/>
            <w:right w:val="none" w:sz="0" w:space="0" w:color="auto"/>
          </w:divBdr>
        </w:div>
        <w:div w:id="1394306917">
          <w:marLeft w:val="640"/>
          <w:marRight w:val="0"/>
          <w:marTop w:val="0"/>
          <w:marBottom w:val="0"/>
          <w:divBdr>
            <w:top w:val="none" w:sz="0" w:space="0" w:color="auto"/>
            <w:left w:val="none" w:sz="0" w:space="0" w:color="auto"/>
            <w:bottom w:val="none" w:sz="0" w:space="0" w:color="auto"/>
            <w:right w:val="none" w:sz="0" w:space="0" w:color="auto"/>
          </w:divBdr>
        </w:div>
        <w:div w:id="1421296059">
          <w:marLeft w:val="640"/>
          <w:marRight w:val="0"/>
          <w:marTop w:val="0"/>
          <w:marBottom w:val="0"/>
          <w:divBdr>
            <w:top w:val="none" w:sz="0" w:space="0" w:color="auto"/>
            <w:left w:val="none" w:sz="0" w:space="0" w:color="auto"/>
            <w:bottom w:val="none" w:sz="0" w:space="0" w:color="auto"/>
            <w:right w:val="none" w:sz="0" w:space="0" w:color="auto"/>
          </w:divBdr>
        </w:div>
        <w:div w:id="1433748278">
          <w:marLeft w:val="640"/>
          <w:marRight w:val="0"/>
          <w:marTop w:val="0"/>
          <w:marBottom w:val="0"/>
          <w:divBdr>
            <w:top w:val="none" w:sz="0" w:space="0" w:color="auto"/>
            <w:left w:val="none" w:sz="0" w:space="0" w:color="auto"/>
            <w:bottom w:val="none" w:sz="0" w:space="0" w:color="auto"/>
            <w:right w:val="none" w:sz="0" w:space="0" w:color="auto"/>
          </w:divBdr>
        </w:div>
        <w:div w:id="1485581635">
          <w:marLeft w:val="640"/>
          <w:marRight w:val="0"/>
          <w:marTop w:val="0"/>
          <w:marBottom w:val="0"/>
          <w:divBdr>
            <w:top w:val="none" w:sz="0" w:space="0" w:color="auto"/>
            <w:left w:val="none" w:sz="0" w:space="0" w:color="auto"/>
            <w:bottom w:val="none" w:sz="0" w:space="0" w:color="auto"/>
            <w:right w:val="none" w:sz="0" w:space="0" w:color="auto"/>
          </w:divBdr>
        </w:div>
        <w:div w:id="1495561493">
          <w:marLeft w:val="640"/>
          <w:marRight w:val="0"/>
          <w:marTop w:val="0"/>
          <w:marBottom w:val="0"/>
          <w:divBdr>
            <w:top w:val="none" w:sz="0" w:space="0" w:color="auto"/>
            <w:left w:val="none" w:sz="0" w:space="0" w:color="auto"/>
            <w:bottom w:val="none" w:sz="0" w:space="0" w:color="auto"/>
            <w:right w:val="none" w:sz="0" w:space="0" w:color="auto"/>
          </w:divBdr>
        </w:div>
        <w:div w:id="1579628711">
          <w:marLeft w:val="640"/>
          <w:marRight w:val="0"/>
          <w:marTop w:val="0"/>
          <w:marBottom w:val="0"/>
          <w:divBdr>
            <w:top w:val="none" w:sz="0" w:space="0" w:color="auto"/>
            <w:left w:val="none" w:sz="0" w:space="0" w:color="auto"/>
            <w:bottom w:val="none" w:sz="0" w:space="0" w:color="auto"/>
            <w:right w:val="none" w:sz="0" w:space="0" w:color="auto"/>
          </w:divBdr>
        </w:div>
        <w:div w:id="1631939887">
          <w:marLeft w:val="640"/>
          <w:marRight w:val="0"/>
          <w:marTop w:val="0"/>
          <w:marBottom w:val="0"/>
          <w:divBdr>
            <w:top w:val="none" w:sz="0" w:space="0" w:color="auto"/>
            <w:left w:val="none" w:sz="0" w:space="0" w:color="auto"/>
            <w:bottom w:val="none" w:sz="0" w:space="0" w:color="auto"/>
            <w:right w:val="none" w:sz="0" w:space="0" w:color="auto"/>
          </w:divBdr>
        </w:div>
        <w:div w:id="1743796427">
          <w:marLeft w:val="640"/>
          <w:marRight w:val="0"/>
          <w:marTop w:val="0"/>
          <w:marBottom w:val="0"/>
          <w:divBdr>
            <w:top w:val="none" w:sz="0" w:space="0" w:color="auto"/>
            <w:left w:val="none" w:sz="0" w:space="0" w:color="auto"/>
            <w:bottom w:val="none" w:sz="0" w:space="0" w:color="auto"/>
            <w:right w:val="none" w:sz="0" w:space="0" w:color="auto"/>
          </w:divBdr>
        </w:div>
        <w:div w:id="1835342157">
          <w:marLeft w:val="640"/>
          <w:marRight w:val="0"/>
          <w:marTop w:val="0"/>
          <w:marBottom w:val="0"/>
          <w:divBdr>
            <w:top w:val="none" w:sz="0" w:space="0" w:color="auto"/>
            <w:left w:val="none" w:sz="0" w:space="0" w:color="auto"/>
            <w:bottom w:val="none" w:sz="0" w:space="0" w:color="auto"/>
            <w:right w:val="none" w:sz="0" w:space="0" w:color="auto"/>
          </w:divBdr>
        </w:div>
        <w:div w:id="1864899670">
          <w:marLeft w:val="640"/>
          <w:marRight w:val="0"/>
          <w:marTop w:val="0"/>
          <w:marBottom w:val="0"/>
          <w:divBdr>
            <w:top w:val="none" w:sz="0" w:space="0" w:color="auto"/>
            <w:left w:val="none" w:sz="0" w:space="0" w:color="auto"/>
            <w:bottom w:val="none" w:sz="0" w:space="0" w:color="auto"/>
            <w:right w:val="none" w:sz="0" w:space="0" w:color="auto"/>
          </w:divBdr>
        </w:div>
        <w:div w:id="2027050451">
          <w:marLeft w:val="640"/>
          <w:marRight w:val="0"/>
          <w:marTop w:val="0"/>
          <w:marBottom w:val="0"/>
          <w:divBdr>
            <w:top w:val="none" w:sz="0" w:space="0" w:color="auto"/>
            <w:left w:val="none" w:sz="0" w:space="0" w:color="auto"/>
            <w:bottom w:val="none" w:sz="0" w:space="0" w:color="auto"/>
            <w:right w:val="none" w:sz="0" w:space="0" w:color="auto"/>
          </w:divBdr>
        </w:div>
        <w:div w:id="2094817643">
          <w:marLeft w:val="640"/>
          <w:marRight w:val="0"/>
          <w:marTop w:val="0"/>
          <w:marBottom w:val="0"/>
          <w:divBdr>
            <w:top w:val="none" w:sz="0" w:space="0" w:color="auto"/>
            <w:left w:val="none" w:sz="0" w:space="0" w:color="auto"/>
            <w:bottom w:val="none" w:sz="0" w:space="0" w:color="auto"/>
            <w:right w:val="none" w:sz="0" w:space="0" w:color="auto"/>
          </w:divBdr>
        </w:div>
        <w:div w:id="2108768097">
          <w:marLeft w:val="640"/>
          <w:marRight w:val="0"/>
          <w:marTop w:val="0"/>
          <w:marBottom w:val="0"/>
          <w:divBdr>
            <w:top w:val="none" w:sz="0" w:space="0" w:color="auto"/>
            <w:left w:val="none" w:sz="0" w:space="0" w:color="auto"/>
            <w:bottom w:val="none" w:sz="0" w:space="0" w:color="auto"/>
            <w:right w:val="none" w:sz="0" w:space="0" w:color="auto"/>
          </w:divBdr>
        </w:div>
        <w:div w:id="2128427030">
          <w:marLeft w:val="640"/>
          <w:marRight w:val="0"/>
          <w:marTop w:val="0"/>
          <w:marBottom w:val="0"/>
          <w:divBdr>
            <w:top w:val="none" w:sz="0" w:space="0" w:color="auto"/>
            <w:left w:val="none" w:sz="0" w:space="0" w:color="auto"/>
            <w:bottom w:val="none" w:sz="0" w:space="0" w:color="auto"/>
            <w:right w:val="none" w:sz="0" w:space="0" w:color="auto"/>
          </w:divBdr>
        </w:div>
      </w:divsChild>
    </w:div>
    <w:div w:id="955908178">
      <w:bodyDiv w:val="1"/>
      <w:marLeft w:val="0"/>
      <w:marRight w:val="0"/>
      <w:marTop w:val="0"/>
      <w:marBottom w:val="0"/>
      <w:divBdr>
        <w:top w:val="none" w:sz="0" w:space="0" w:color="auto"/>
        <w:left w:val="none" w:sz="0" w:space="0" w:color="auto"/>
        <w:bottom w:val="none" w:sz="0" w:space="0" w:color="auto"/>
        <w:right w:val="none" w:sz="0" w:space="0" w:color="auto"/>
      </w:divBdr>
      <w:divsChild>
        <w:div w:id="45181121">
          <w:marLeft w:val="640"/>
          <w:marRight w:val="0"/>
          <w:marTop w:val="0"/>
          <w:marBottom w:val="0"/>
          <w:divBdr>
            <w:top w:val="none" w:sz="0" w:space="0" w:color="auto"/>
            <w:left w:val="none" w:sz="0" w:space="0" w:color="auto"/>
            <w:bottom w:val="none" w:sz="0" w:space="0" w:color="auto"/>
            <w:right w:val="none" w:sz="0" w:space="0" w:color="auto"/>
          </w:divBdr>
        </w:div>
        <w:div w:id="49888573">
          <w:marLeft w:val="640"/>
          <w:marRight w:val="0"/>
          <w:marTop w:val="0"/>
          <w:marBottom w:val="0"/>
          <w:divBdr>
            <w:top w:val="none" w:sz="0" w:space="0" w:color="auto"/>
            <w:left w:val="none" w:sz="0" w:space="0" w:color="auto"/>
            <w:bottom w:val="none" w:sz="0" w:space="0" w:color="auto"/>
            <w:right w:val="none" w:sz="0" w:space="0" w:color="auto"/>
          </w:divBdr>
        </w:div>
        <w:div w:id="62456477">
          <w:marLeft w:val="640"/>
          <w:marRight w:val="0"/>
          <w:marTop w:val="0"/>
          <w:marBottom w:val="0"/>
          <w:divBdr>
            <w:top w:val="none" w:sz="0" w:space="0" w:color="auto"/>
            <w:left w:val="none" w:sz="0" w:space="0" w:color="auto"/>
            <w:bottom w:val="none" w:sz="0" w:space="0" w:color="auto"/>
            <w:right w:val="none" w:sz="0" w:space="0" w:color="auto"/>
          </w:divBdr>
        </w:div>
        <w:div w:id="83454770">
          <w:marLeft w:val="640"/>
          <w:marRight w:val="0"/>
          <w:marTop w:val="0"/>
          <w:marBottom w:val="0"/>
          <w:divBdr>
            <w:top w:val="none" w:sz="0" w:space="0" w:color="auto"/>
            <w:left w:val="none" w:sz="0" w:space="0" w:color="auto"/>
            <w:bottom w:val="none" w:sz="0" w:space="0" w:color="auto"/>
            <w:right w:val="none" w:sz="0" w:space="0" w:color="auto"/>
          </w:divBdr>
        </w:div>
        <w:div w:id="97070019">
          <w:marLeft w:val="640"/>
          <w:marRight w:val="0"/>
          <w:marTop w:val="0"/>
          <w:marBottom w:val="0"/>
          <w:divBdr>
            <w:top w:val="none" w:sz="0" w:space="0" w:color="auto"/>
            <w:left w:val="none" w:sz="0" w:space="0" w:color="auto"/>
            <w:bottom w:val="none" w:sz="0" w:space="0" w:color="auto"/>
            <w:right w:val="none" w:sz="0" w:space="0" w:color="auto"/>
          </w:divBdr>
        </w:div>
        <w:div w:id="175972284">
          <w:marLeft w:val="640"/>
          <w:marRight w:val="0"/>
          <w:marTop w:val="0"/>
          <w:marBottom w:val="0"/>
          <w:divBdr>
            <w:top w:val="none" w:sz="0" w:space="0" w:color="auto"/>
            <w:left w:val="none" w:sz="0" w:space="0" w:color="auto"/>
            <w:bottom w:val="none" w:sz="0" w:space="0" w:color="auto"/>
            <w:right w:val="none" w:sz="0" w:space="0" w:color="auto"/>
          </w:divBdr>
        </w:div>
        <w:div w:id="203370499">
          <w:marLeft w:val="640"/>
          <w:marRight w:val="0"/>
          <w:marTop w:val="0"/>
          <w:marBottom w:val="0"/>
          <w:divBdr>
            <w:top w:val="none" w:sz="0" w:space="0" w:color="auto"/>
            <w:left w:val="none" w:sz="0" w:space="0" w:color="auto"/>
            <w:bottom w:val="none" w:sz="0" w:space="0" w:color="auto"/>
            <w:right w:val="none" w:sz="0" w:space="0" w:color="auto"/>
          </w:divBdr>
        </w:div>
        <w:div w:id="220949434">
          <w:marLeft w:val="640"/>
          <w:marRight w:val="0"/>
          <w:marTop w:val="0"/>
          <w:marBottom w:val="0"/>
          <w:divBdr>
            <w:top w:val="none" w:sz="0" w:space="0" w:color="auto"/>
            <w:left w:val="none" w:sz="0" w:space="0" w:color="auto"/>
            <w:bottom w:val="none" w:sz="0" w:space="0" w:color="auto"/>
            <w:right w:val="none" w:sz="0" w:space="0" w:color="auto"/>
          </w:divBdr>
        </w:div>
        <w:div w:id="288243725">
          <w:marLeft w:val="640"/>
          <w:marRight w:val="0"/>
          <w:marTop w:val="0"/>
          <w:marBottom w:val="0"/>
          <w:divBdr>
            <w:top w:val="none" w:sz="0" w:space="0" w:color="auto"/>
            <w:left w:val="none" w:sz="0" w:space="0" w:color="auto"/>
            <w:bottom w:val="none" w:sz="0" w:space="0" w:color="auto"/>
            <w:right w:val="none" w:sz="0" w:space="0" w:color="auto"/>
          </w:divBdr>
        </w:div>
        <w:div w:id="383603730">
          <w:marLeft w:val="640"/>
          <w:marRight w:val="0"/>
          <w:marTop w:val="0"/>
          <w:marBottom w:val="0"/>
          <w:divBdr>
            <w:top w:val="none" w:sz="0" w:space="0" w:color="auto"/>
            <w:left w:val="none" w:sz="0" w:space="0" w:color="auto"/>
            <w:bottom w:val="none" w:sz="0" w:space="0" w:color="auto"/>
            <w:right w:val="none" w:sz="0" w:space="0" w:color="auto"/>
          </w:divBdr>
        </w:div>
        <w:div w:id="384834676">
          <w:marLeft w:val="640"/>
          <w:marRight w:val="0"/>
          <w:marTop w:val="0"/>
          <w:marBottom w:val="0"/>
          <w:divBdr>
            <w:top w:val="none" w:sz="0" w:space="0" w:color="auto"/>
            <w:left w:val="none" w:sz="0" w:space="0" w:color="auto"/>
            <w:bottom w:val="none" w:sz="0" w:space="0" w:color="auto"/>
            <w:right w:val="none" w:sz="0" w:space="0" w:color="auto"/>
          </w:divBdr>
        </w:div>
        <w:div w:id="432282775">
          <w:marLeft w:val="640"/>
          <w:marRight w:val="0"/>
          <w:marTop w:val="0"/>
          <w:marBottom w:val="0"/>
          <w:divBdr>
            <w:top w:val="none" w:sz="0" w:space="0" w:color="auto"/>
            <w:left w:val="none" w:sz="0" w:space="0" w:color="auto"/>
            <w:bottom w:val="none" w:sz="0" w:space="0" w:color="auto"/>
            <w:right w:val="none" w:sz="0" w:space="0" w:color="auto"/>
          </w:divBdr>
        </w:div>
        <w:div w:id="464086010">
          <w:marLeft w:val="640"/>
          <w:marRight w:val="0"/>
          <w:marTop w:val="0"/>
          <w:marBottom w:val="0"/>
          <w:divBdr>
            <w:top w:val="none" w:sz="0" w:space="0" w:color="auto"/>
            <w:left w:val="none" w:sz="0" w:space="0" w:color="auto"/>
            <w:bottom w:val="none" w:sz="0" w:space="0" w:color="auto"/>
            <w:right w:val="none" w:sz="0" w:space="0" w:color="auto"/>
          </w:divBdr>
        </w:div>
        <w:div w:id="613292173">
          <w:marLeft w:val="640"/>
          <w:marRight w:val="0"/>
          <w:marTop w:val="0"/>
          <w:marBottom w:val="0"/>
          <w:divBdr>
            <w:top w:val="none" w:sz="0" w:space="0" w:color="auto"/>
            <w:left w:val="none" w:sz="0" w:space="0" w:color="auto"/>
            <w:bottom w:val="none" w:sz="0" w:space="0" w:color="auto"/>
            <w:right w:val="none" w:sz="0" w:space="0" w:color="auto"/>
          </w:divBdr>
        </w:div>
        <w:div w:id="847208486">
          <w:marLeft w:val="640"/>
          <w:marRight w:val="0"/>
          <w:marTop w:val="0"/>
          <w:marBottom w:val="0"/>
          <w:divBdr>
            <w:top w:val="none" w:sz="0" w:space="0" w:color="auto"/>
            <w:left w:val="none" w:sz="0" w:space="0" w:color="auto"/>
            <w:bottom w:val="none" w:sz="0" w:space="0" w:color="auto"/>
            <w:right w:val="none" w:sz="0" w:space="0" w:color="auto"/>
          </w:divBdr>
        </w:div>
        <w:div w:id="854266797">
          <w:marLeft w:val="640"/>
          <w:marRight w:val="0"/>
          <w:marTop w:val="0"/>
          <w:marBottom w:val="0"/>
          <w:divBdr>
            <w:top w:val="none" w:sz="0" w:space="0" w:color="auto"/>
            <w:left w:val="none" w:sz="0" w:space="0" w:color="auto"/>
            <w:bottom w:val="none" w:sz="0" w:space="0" w:color="auto"/>
            <w:right w:val="none" w:sz="0" w:space="0" w:color="auto"/>
          </w:divBdr>
        </w:div>
        <w:div w:id="969213826">
          <w:marLeft w:val="640"/>
          <w:marRight w:val="0"/>
          <w:marTop w:val="0"/>
          <w:marBottom w:val="0"/>
          <w:divBdr>
            <w:top w:val="none" w:sz="0" w:space="0" w:color="auto"/>
            <w:left w:val="none" w:sz="0" w:space="0" w:color="auto"/>
            <w:bottom w:val="none" w:sz="0" w:space="0" w:color="auto"/>
            <w:right w:val="none" w:sz="0" w:space="0" w:color="auto"/>
          </w:divBdr>
        </w:div>
        <w:div w:id="1123839679">
          <w:marLeft w:val="640"/>
          <w:marRight w:val="0"/>
          <w:marTop w:val="0"/>
          <w:marBottom w:val="0"/>
          <w:divBdr>
            <w:top w:val="none" w:sz="0" w:space="0" w:color="auto"/>
            <w:left w:val="none" w:sz="0" w:space="0" w:color="auto"/>
            <w:bottom w:val="none" w:sz="0" w:space="0" w:color="auto"/>
            <w:right w:val="none" w:sz="0" w:space="0" w:color="auto"/>
          </w:divBdr>
        </w:div>
        <w:div w:id="1142500765">
          <w:marLeft w:val="640"/>
          <w:marRight w:val="0"/>
          <w:marTop w:val="0"/>
          <w:marBottom w:val="0"/>
          <w:divBdr>
            <w:top w:val="none" w:sz="0" w:space="0" w:color="auto"/>
            <w:left w:val="none" w:sz="0" w:space="0" w:color="auto"/>
            <w:bottom w:val="none" w:sz="0" w:space="0" w:color="auto"/>
            <w:right w:val="none" w:sz="0" w:space="0" w:color="auto"/>
          </w:divBdr>
        </w:div>
        <w:div w:id="1336493967">
          <w:marLeft w:val="640"/>
          <w:marRight w:val="0"/>
          <w:marTop w:val="0"/>
          <w:marBottom w:val="0"/>
          <w:divBdr>
            <w:top w:val="none" w:sz="0" w:space="0" w:color="auto"/>
            <w:left w:val="none" w:sz="0" w:space="0" w:color="auto"/>
            <w:bottom w:val="none" w:sz="0" w:space="0" w:color="auto"/>
            <w:right w:val="none" w:sz="0" w:space="0" w:color="auto"/>
          </w:divBdr>
        </w:div>
        <w:div w:id="1338968267">
          <w:marLeft w:val="640"/>
          <w:marRight w:val="0"/>
          <w:marTop w:val="0"/>
          <w:marBottom w:val="0"/>
          <w:divBdr>
            <w:top w:val="none" w:sz="0" w:space="0" w:color="auto"/>
            <w:left w:val="none" w:sz="0" w:space="0" w:color="auto"/>
            <w:bottom w:val="none" w:sz="0" w:space="0" w:color="auto"/>
            <w:right w:val="none" w:sz="0" w:space="0" w:color="auto"/>
          </w:divBdr>
        </w:div>
        <w:div w:id="1349061091">
          <w:marLeft w:val="640"/>
          <w:marRight w:val="0"/>
          <w:marTop w:val="0"/>
          <w:marBottom w:val="0"/>
          <w:divBdr>
            <w:top w:val="none" w:sz="0" w:space="0" w:color="auto"/>
            <w:left w:val="none" w:sz="0" w:space="0" w:color="auto"/>
            <w:bottom w:val="none" w:sz="0" w:space="0" w:color="auto"/>
            <w:right w:val="none" w:sz="0" w:space="0" w:color="auto"/>
          </w:divBdr>
        </w:div>
        <w:div w:id="1367947067">
          <w:marLeft w:val="640"/>
          <w:marRight w:val="0"/>
          <w:marTop w:val="0"/>
          <w:marBottom w:val="0"/>
          <w:divBdr>
            <w:top w:val="none" w:sz="0" w:space="0" w:color="auto"/>
            <w:left w:val="none" w:sz="0" w:space="0" w:color="auto"/>
            <w:bottom w:val="none" w:sz="0" w:space="0" w:color="auto"/>
            <w:right w:val="none" w:sz="0" w:space="0" w:color="auto"/>
          </w:divBdr>
        </w:div>
        <w:div w:id="1407535130">
          <w:marLeft w:val="640"/>
          <w:marRight w:val="0"/>
          <w:marTop w:val="0"/>
          <w:marBottom w:val="0"/>
          <w:divBdr>
            <w:top w:val="none" w:sz="0" w:space="0" w:color="auto"/>
            <w:left w:val="none" w:sz="0" w:space="0" w:color="auto"/>
            <w:bottom w:val="none" w:sz="0" w:space="0" w:color="auto"/>
            <w:right w:val="none" w:sz="0" w:space="0" w:color="auto"/>
          </w:divBdr>
        </w:div>
        <w:div w:id="1426195813">
          <w:marLeft w:val="640"/>
          <w:marRight w:val="0"/>
          <w:marTop w:val="0"/>
          <w:marBottom w:val="0"/>
          <w:divBdr>
            <w:top w:val="none" w:sz="0" w:space="0" w:color="auto"/>
            <w:left w:val="none" w:sz="0" w:space="0" w:color="auto"/>
            <w:bottom w:val="none" w:sz="0" w:space="0" w:color="auto"/>
            <w:right w:val="none" w:sz="0" w:space="0" w:color="auto"/>
          </w:divBdr>
        </w:div>
        <w:div w:id="1447231542">
          <w:marLeft w:val="640"/>
          <w:marRight w:val="0"/>
          <w:marTop w:val="0"/>
          <w:marBottom w:val="0"/>
          <w:divBdr>
            <w:top w:val="none" w:sz="0" w:space="0" w:color="auto"/>
            <w:left w:val="none" w:sz="0" w:space="0" w:color="auto"/>
            <w:bottom w:val="none" w:sz="0" w:space="0" w:color="auto"/>
            <w:right w:val="none" w:sz="0" w:space="0" w:color="auto"/>
          </w:divBdr>
        </w:div>
        <w:div w:id="1520465447">
          <w:marLeft w:val="640"/>
          <w:marRight w:val="0"/>
          <w:marTop w:val="0"/>
          <w:marBottom w:val="0"/>
          <w:divBdr>
            <w:top w:val="none" w:sz="0" w:space="0" w:color="auto"/>
            <w:left w:val="none" w:sz="0" w:space="0" w:color="auto"/>
            <w:bottom w:val="none" w:sz="0" w:space="0" w:color="auto"/>
            <w:right w:val="none" w:sz="0" w:space="0" w:color="auto"/>
          </w:divBdr>
        </w:div>
        <w:div w:id="1530339993">
          <w:marLeft w:val="640"/>
          <w:marRight w:val="0"/>
          <w:marTop w:val="0"/>
          <w:marBottom w:val="0"/>
          <w:divBdr>
            <w:top w:val="none" w:sz="0" w:space="0" w:color="auto"/>
            <w:left w:val="none" w:sz="0" w:space="0" w:color="auto"/>
            <w:bottom w:val="none" w:sz="0" w:space="0" w:color="auto"/>
            <w:right w:val="none" w:sz="0" w:space="0" w:color="auto"/>
          </w:divBdr>
        </w:div>
        <w:div w:id="1572735374">
          <w:marLeft w:val="640"/>
          <w:marRight w:val="0"/>
          <w:marTop w:val="0"/>
          <w:marBottom w:val="0"/>
          <w:divBdr>
            <w:top w:val="none" w:sz="0" w:space="0" w:color="auto"/>
            <w:left w:val="none" w:sz="0" w:space="0" w:color="auto"/>
            <w:bottom w:val="none" w:sz="0" w:space="0" w:color="auto"/>
            <w:right w:val="none" w:sz="0" w:space="0" w:color="auto"/>
          </w:divBdr>
        </w:div>
        <w:div w:id="1602646920">
          <w:marLeft w:val="640"/>
          <w:marRight w:val="0"/>
          <w:marTop w:val="0"/>
          <w:marBottom w:val="0"/>
          <w:divBdr>
            <w:top w:val="none" w:sz="0" w:space="0" w:color="auto"/>
            <w:left w:val="none" w:sz="0" w:space="0" w:color="auto"/>
            <w:bottom w:val="none" w:sz="0" w:space="0" w:color="auto"/>
            <w:right w:val="none" w:sz="0" w:space="0" w:color="auto"/>
          </w:divBdr>
        </w:div>
        <w:div w:id="1605922111">
          <w:marLeft w:val="640"/>
          <w:marRight w:val="0"/>
          <w:marTop w:val="0"/>
          <w:marBottom w:val="0"/>
          <w:divBdr>
            <w:top w:val="none" w:sz="0" w:space="0" w:color="auto"/>
            <w:left w:val="none" w:sz="0" w:space="0" w:color="auto"/>
            <w:bottom w:val="none" w:sz="0" w:space="0" w:color="auto"/>
            <w:right w:val="none" w:sz="0" w:space="0" w:color="auto"/>
          </w:divBdr>
        </w:div>
        <w:div w:id="1643002509">
          <w:marLeft w:val="640"/>
          <w:marRight w:val="0"/>
          <w:marTop w:val="0"/>
          <w:marBottom w:val="0"/>
          <w:divBdr>
            <w:top w:val="none" w:sz="0" w:space="0" w:color="auto"/>
            <w:left w:val="none" w:sz="0" w:space="0" w:color="auto"/>
            <w:bottom w:val="none" w:sz="0" w:space="0" w:color="auto"/>
            <w:right w:val="none" w:sz="0" w:space="0" w:color="auto"/>
          </w:divBdr>
        </w:div>
        <w:div w:id="1644388165">
          <w:marLeft w:val="640"/>
          <w:marRight w:val="0"/>
          <w:marTop w:val="0"/>
          <w:marBottom w:val="0"/>
          <w:divBdr>
            <w:top w:val="none" w:sz="0" w:space="0" w:color="auto"/>
            <w:left w:val="none" w:sz="0" w:space="0" w:color="auto"/>
            <w:bottom w:val="none" w:sz="0" w:space="0" w:color="auto"/>
            <w:right w:val="none" w:sz="0" w:space="0" w:color="auto"/>
          </w:divBdr>
        </w:div>
        <w:div w:id="1647933677">
          <w:marLeft w:val="640"/>
          <w:marRight w:val="0"/>
          <w:marTop w:val="0"/>
          <w:marBottom w:val="0"/>
          <w:divBdr>
            <w:top w:val="none" w:sz="0" w:space="0" w:color="auto"/>
            <w:left w:val="none" w:sz="0" w:space="0" w:color="auto"/>
            <w:bottom w:val="none" w:sz="0" w:space="0" w:color="auto"/>
            <w:right w:val="none" w:sz="0" w:space="0" w:color="auto"/>
          </w:divBdr>
        </w:div>
        <w:div w:id="1648126630">
          <w:marLeft w:val="640"/>
          <w:marRight w:val="0"/>
          <w:marTop w:val="0"/>
          <w:marBottom w:val="0"/>
          <w:divBdr>
            <w:top w:val="none" w:sz="0" w:space="0" w:color="auto"/>
            <w:left w:val="none" w:sz="0" w:space="0" w:color="auto"/>
            <w:bottom w:val="none" w:sz="0" w:space="0" w:color="auto"/>
            <w:right w:val="none" w:sz="0" w:space="0" w:color="auto"/>
          </w:divBdr>
        </w:div>
        <w:div w:id="1668243493">
          <w:marLeft w:val="640"/>
          <w:marRight w:val="0"/>
          <w:marTop w:val="0"/>
          <w:marBottom w:val="0"/>
          <w:divBdr>
            <w:top w:val="none" w:sz="0" w:space="0" w:color="auto"/>
            <w:left w:val="none" w:sz="0" w:space="0" w:color="auto"/>
            <w:bottom w:val="none" w:sz="0" w:space="0" w:color="auto"/>
            <w:right w:val="none" w:sz="0" w:space="0" w:color="auto"/>
          </w:divBdr>
        </w:div>
        <w:div w:id="1767920252">
          <w:marLeft w:val="640"/>
          <w:marRight w:val="0"/>
          <w:marTop w:val="0"/>
          <w:marBottom w:val="0"/>
          <w:divBdr>
            <w:top w:val="none" w:sz="0" w:space="0" w:color="auto"/>
            <w:left w:val="none" w:sz="0" w:space="0" w:color="auto"/>
            <w:bottom w:val="none" w:sz="0" w:space="0" w:color="auto"/>
            <w:right w:val="none" w:sz="0" w:space="0" w:color="auto"/>
          </w:divBdr>
        </w:div>
        <w:div w:id="1769539751">
          <w:marLeft w:val="640"/>
          <w:marRight w:val="0"/>
          <w:marTop w:val="0"/>
          <w:marBottom w:val="0"/>
          <w:divBdr>
            <w:top w:val="none" w:sz="0" w:space="0" w:color="auto"/>
            <w:left w:val="none" w:sz="0" w:space="0" w:color="auto"/>
            <w:bottom w:val="none" w:sz="0" w:space="0" w:color="auto"/>
            <w:right w:val="none" w:sz="0" w:space="0" w:color="auto"/>
          </w:divBdr>
        </w:div>
        <w:div w:id="1887135036">
          <w:marLeft w:val="640"/>
          <w:marRight w:val="0"/>
          <w:marTop w:val="0"/>
          <w:marBottom w:val="0"/>
          <w:divBdr>
            <w:top w:val="none" w:sz="0" w:space="0" w:color="auto"/>
            <w:left w:val="none" w:sz="0" w:space="0" w:color="auto"/>
            <w:bottom w:val="none" w:sz="0" w:space="0" w:color="auto"/>
            <w:right w:val="none" w:sz="0" w:space="0" w:color="auto"/>
          </w:divBdr>
        </w:div>
        <w:div w:id="1889760800">
          <w:marLeft w:val="640"/>
          <w:marRight w:val="0"/>
          <w:marTop w:val="0"/>
          <w:marBottom w:val="0"/>
          <w:divBdr>
            <w:top w:val="none" w:sz="0" w:space="0" w:color="auto"/>
            <w:left w:val="none" w:sz="0" w:space="0" w:color="auto"/>
            <w:bottom w:val="none" w:sz="0" w:space="0" w:color="auto"/>
            <w:right w:val="none" w:sz="0" w:space="0" w:color="auto"/>
          </w:divBdr>
        </w:div>
        <w:div w:id="1927690577">
          <w:marLeft w:val="640"/>
          <w:marRight w:val="0"/>
          <w:marTop w:val="0"/>
          <w:marBottom w:val="0"/>
          <w:divBdr>
            <w:top w:val="none" w:sz="0" w:space="0" w:color="auto"/>
            <w:left w:val="none" w:sz="0" w:space="0" w:color="auto"/>
            <w:bottom w:val="none" w:sz="0" w:space="0" w:color="auto"/>
            <w:right w:val="none" w:sz="0" w:space="0" w:color="auto"/>
          </w:divBdr>
        </w:div>
        <w:div w:id="1930309806">
          <w:marLeft w:val="640"/>
          <w:marRight w:val="0"/>
          <w:marTop w:val="0"/>
          <w:marBottom w:val="0"/>
          <w:divBdr>
            <w:top w:val="none" w:sz="0" w:space="0" w:color="auto"/>
            <w:left w:val="none" w:sz="0" w:space="0" w:color="auto"/>
            <w:bottom w:val="none" w:sz="0" w:space="0" w:color="auto"/>
            <w:right w:val="none" w:sz="0" w:space="0" w:color="auto"/>
          </w:divBdr>
        </w:div>
        <w:div w:id="1993412551">
          <w:marLeft w:val="640"/>
          <w:marRight w:val="0"/>
          <w:marTop w:val="0"/>
          <w:marBottom w:val="0"/>
          <w:divBdr>
            <w:top w:val="none" w:sz="0" w:space="0" w:color="auto"/>
            <w:left w:val="none" w:sz="0" w:space="0" w:color="auto"/>
            <w:bottom w:val="none" w:sz="0" w:space="0" w:color="auto"/>
            <w:right w:val="none" w:sz="0" w:space="0" w:color="auto"/>
          </w:divBdr>
        </w:div>
        <w:div w:id="2010254339">
          <w:marLeft w:val="640"/>
          <w:marRight w:val="0"/>
          <w:marTop w:val="0"/>
          <w:marBottom w:val="0"/>
          <w:divBdr>
            <w:top w:val="none" w:sz="0" w:space="0" w:color="auto"/>
            <w:left w:val="none" w:sz="0" w:space="0" w:color="auto"/>
            <w:bottom w:val="none" w:sz="0" w:space="0" w:color="auto"/>
            <w:right w:val="none" w:sz="0" w:space="0" w:color="auto"/>
          </w:divBdr>
        </w:div>
        <w:div w:id="2016616045">
          <w:marLeft w:val="640"/>
          <w:marRight w:val="0"/>
          <w:marTop w:val="0"/>
          <w:marBottom w:val="0"/>
          <w:divBdr>
            <w:top w:val="none" w:sz="0" w:space="0" w:color="auto"/>
            <w:left w:val="none" w:sz="0" w:space="0" w:color="auto"/>
            <w:bottom w:val="none" w:sz="0" w:space="0" w:color="auto"/>
            <w:right w:val="none" w:sz="0" w:space="0" w:color="auto"/>
          </w:divBdr>
        </w:div>
        <w:div w:id="2097821683">
          <w:marLeft w:val="640"/>
          <w:marRight w:val="0"/>
          <w:marTop w:val="0"/>
          <w:marBottom w:val="0"/>
          <w:divBdr>
            <w:top w:val="none" w:sz="0" w:space="0" w:color="auto"/>
            <w:left w:val="none" w:sz="0" w:space="0" w:color="auto"/>
            <w:bottom w:val="none" w:sz="0" w:space="0" w:color="auto"/>
            <w:right w:val="none" w:sz="0" w:space="0" w:color="auto"/>
          </w:divBdr>
        </w:div>
        <w:div w:id="2119251402">
          <w:marLeft w:val="640"/>
          <w:marRight w:val="0"/>
          <w:marTop w:val="0"/>
          <w:marBottom w:val="0"/>
          <w:divBdr>
            <w:top w:val="none" w:sz="0" w:space="0" w:color="auto"/>
            <w:left w:val="none" w:sz="0" w:space="0" w:color="auto"/>
            <w:bottom w:val="none" w:sz="0" w:space="0" w:color="auto"/>
            <w:right w:val="none" w:sz="0" w:space="0" w:color="auto"/>
          </w:divBdr>
        </w:div>
        <w:div w:id="2128311733">
          <w:marLeft w:val="640"/>
          <w:marRight w:val="0"/>
          <w:marTop w:val="0"/>
          <w:marBottom w:val="0"/>
          <w:divBdr>
            <w:top w:val="none" w:sz="0" w:space="0" w:color="auto"/>
            <w:left w:val="none" w:sz="0" w:space="0" w:color="auto"/>
            <w:bottom w:val="none" w:sz="0" w:space="0" w:color="auto"/>
            <w:right w:val="none" w:sz="0" w:space="0" w:color="auto"/>
          </w:divBdr>
        </w:div>
      </w:divsChild>
    </w:div>
    <w:div w:id="1011448272">
      <w:bodyDiv w:val="1"/>
      <w:marLeft w:val="0"/>
      <w:marRight w:val="0"/>
      <w:marTop w:val="0"/>
      <w:marBottom w:val="0"/>
      <w:divBdr>
        <w:top w:val="none" w:sz="0" w:space="0" w:color="auto"/>
        <w:left w:val="none" w:sz="0" w:space="0" w:color="auto"/>
        <w:bottom w:val="none" w:sz="0" w:space="0" w:color="auto"/>
        <w:right w:val="none" w:sz="0" w:space="0" w:color="auto"/>
      </w:divBdr>
    </w:div>
    <w:div w:id="1026104519">
      <w:bodyDiv w:val="1"/>
      <w:marLeft w:val="0"/>
      <w:marRight w:val="0"/>
      <w:marTop w:val="0"/>
      <w:marBottom w:val="0"/>
      <w:divBdr>
        <w:top w:val="none" w:sz="0" w:space="0" w:color="auto"/>
        <w:left w:val="none" w:sz="0" w:space="0" w:color="auto"/>
        <w:bottom w:val="none" w:sz="0" w:space="0" w:color="auto"/>
        <w:right w:val="none" w:sz="0" w:space="0" w:color="auto"/>
      </w:divBdr>
      <w:divsChild>
        <w:div w:id="4406768">
          <w:marLeft w:val="640"/>
          <w:marRight w:val="0"/>
          <w:marTop w:val="0"/>
          <w:marBottom w:val="0"/>
          <w:divBdr>
            <w:top w:val="none" w:sz="0" w:space="0" w:color="auto"/>
            <w:left w:val="none" w:sz="0" w:space="0" w:color="auto"/>
            <w:bottom w:val="none" w:sz="0" w:space="0" w:color="auto"/>
            <w:right w:val="none" w:sz="0" w:space="0" w:color="auto"/>
          </w:divBdr>
        </w:div>
        <w:div w:id="37515682">
          <w:marLeft w:val="640"/>
          <w:marRight w:val="0"/>
          <w:marTop w:val="0"/>
          <w:marBottom w:val="0"/>
          <w:divBdr>
            <w:top w:val="none" w:sz="0" w:space="0" w:color="auto"/>
            <w:left w:val="none" w:sz="0" w:space="0" w:color="auto"/>
            <w:bottom w:val="none" w:sz="0" w:space="0" w:color="auto"/>
            <w:right w:val="none" w:sz="0" w:space="0" w:color="auto"/>
          </w:divBdr>
        </w:div>
        <w:div w:id="64576738">
          <w:marLeft w:val="640"/>
          <w:marRight w:val="0"/>
          <w:marTop w:val="0"/>
          <w:marBottom w:val="0"/>
          <w:divBdr>
            <w:top w:val="none" w:sz="0" w:space="0" w:color="auto"/>
            <w:left w:val="none" w:sz="0" w:space="0" w:color="auto"/>
            <w:bottom w:val="none" w:sz="0" w:space="0" w:color="auto"/>
            <w:right w:val="none" w:sz="0" w:space="0" w:color="auto"/>
          </w:divBdr>
        </w:div>
        <w:div w:id="146938535">
          <w:marLeft w:val="640"/>
          <w:marRight w:val="0"/>
          <w:marTop w:val="0"/>
          <w:marBottom w:val="0"/>
          <w:divBdr>
            <w:top w:val="none" w:sz="0" w:space="0" w:color="auto"/>
            <w:left w:val="none" w:sz="0" w:space="0" w:color="auto"/>
            <w:bottom w:val="none" w:sz="0" w:space="0" w:color="auto"/>
            <w:right w:val="none" w:sz="0" w:space="0" w:color="auto"/>
          </w:divBdr>
        </w:div>
        <w:div w:id="206142373">
          <w:marLeft w:val="640"/>
          <w:marRight w:val="0"/>
          <w:marTop w:val="0"/>
          <w:marBottom w:val="0"/>
          <w:divBdr>
            <w:top w:val="none" w:sz="0" w:space="0" w:color="auto"/>
            <w:left w:val="none" w:sz="0" w:space="0" w:color="auto"/>
            <w:bottom w:val="none" w:sz="0" w:space="0" w:color="auto"/>
            <w:right w:val="none" w:sz="0" w:space="0" w:color="auto"/>
          </w:divBdr>
        </w:div>
        <w:div w:id="226183470">
          <w:marLeft w:val="640"/>
          <w:marRight w:val="0"/>
          <w:marTop w:val="0"/>
          <w:marBottom w:val="0"/>
          <w:divBdr>
            <w:top w:val="none" w:sz="0" w:space="0" w:color="auto"/>
            <w:left w:val="none" w:sz="0" w:space="0" w:color="auto"/>
            <w:bottom w:val="none" w:sz="0" w:space="0" w:color="auto"/>
            <w:right w:val="none" w:sz="0" w:space="0" w:color="auto"/>
          </w:divBdr>
        </w:div>
        <w:div w:id="253176517">
          <w:marLeft w:val="640"/>
          <w:marRight w:val="0"/>
          <w:marTop w:val="0"/>
          <w:marBottom w:val="0"/>
          <w:divBdr>
            <w:top w:val="none" w:sz="0" w:space="0" w:color="auto"/>
            <w:left w:val="none" w:sz="0" w:space="0" w:color="auto"/>
            <w:bottom w:val="none" w:sz="0" w:space="0" w:color="auto"/>
            <w:right w:val="none" w:sz="0" w:space="0" w:color="auto"/>
          </w:divBdr>
        </w:div>
        <w:div w:id="332532643">
          <w:marLeft w:val="640"/>
          <w:marRight w:val="0"/>
          <w:marTop w:val="0"/>
          <w:marBottom w:val="0"/>
          <w:divBdr>
            <w:top w:val="none" w:sz="0" w:space="0" w:color="auto"/>
            <w:left w:val="none" w:sz="0" w:space="0" w:color="auto"/>
            <w:bottom w:val="none" w:sz="0" w:space="0" w:color="auto"/>
            <w:right w:val="none" w:sz="0" w:space="0" w:color="auto"/>
          </w:divBdr>
        </w:div>
        <w:div w:id="341736883">
          <w:marLeft w:val="640"/>
          <w:marRight w:val="0"/>
          <w:marTop w:val="0"/>
          <w:marBottom w:val="0"/>
          <w:divBdr>
            <w:top w:val="none" w:sz="0" w:space="0" w:color="auto"/>
            <w:left w:val="none" w:sz="0" w:space="0" w:color="auto"/>
            <w:bottom w:val="none" w:sz="0" w:space="0" w:color="auto"/>
            <w:right w:val="none" w:sz="0" w:space="0" w:color="auto"/>
          </w:divBdr>
        </w:div>
        <w:div w:id="367339542">
          <w:marLeft w:val="640"/>
          <w:marRight w:val="0"/>
          <w:marTop w:val="0"/>
          <w:marBottom w:val="0"/>
          <w:divBdr>
            <w:top w:val="none" w:sz="0" w:space="0" w:color="auto"/>
            <w:left w:val="none" w:sz="0" w:space="0" w:color="auto"/>
            <w:bottom w:val="none" w:sz="0" w:space="0" w:color="auto"/>
            <w:right w:val="none" w:sz="0" w:space="0" w:color="auto"/>
          </w:divBdr>
        </w:div>
        <w:div w:id="376974815">
          <w:marLeft w:val="640"/>
          <w:marRight w:val="0"/>
          <w:marTop w:val="0"/>
          <w:marBottom w:val="0"/>
          <w:divBdr>
            <w:top w:val="none" w:sz="0" w:space="0" w:color="auto"/>
            <w:left w:val="none" w:sz="0" w:space="0" w:color="auto"/>
            <w:bottom w:val="none" w:sz="0" w:space="0" w:color="auto"/>
            <w:right w:val="none" w:sz="0" w:space="0" w:color="auto"/>
          </w:divBdr>
        </w:div>
        <w:div w:id="387730799">
          <w:marLeft w:val="640"/>
          <w:marRight w:val="0"/>
          <w:marTop w:val="0"/>
          <w:marBottom w:val="0"/>
          <w:divBdr>
            <w:top w:val="none" w:sz="0" w:space="0" w:color="auto"/>
            <w:left w:val="none" w:sz="0" w:space="0" w:color="auto"/>
            <w:bottom w:val="none" w:sz="0" w:space="0" w:color="auto"/>
            <w:right w:val="none" w:sz="0" w:space="0" w:color="auto"/>
          </w:divBdr>
        </w:div>
        <w:div w:id="408235278">
          <w:marLeft w:val="640"/>
          <w:marRight w:val="0"/>
          <w:marTop w:val="0"/>
          <w:marBottom w:val="0"/>
          <w:divBdr>
            <w:top w:val="none" w:sz="0" w:space="0" w:color="auto"/>
            <w:left w:val="none" w:sz="0" w:space="0" w:color="auto"/>
            <w:bottom w:val="none" w:sz="0" w:space="0" w:color="auto"/>
            <w:right w:val="none" w:sz="0" w:space="0" w:color="auto"/>
          </w:divBdr>
        </w:div>
        <w:div w:id="416512989">
          <w:marLeft w:val="640"/>
          <w:marRight w:val="0"/>
          <w:marTop w:val="0"/>
          <w:marBottom w:val="0"/>
          <w:divBdr>
            <w:top w:val="none" w:sz="0" w:space="0" w:color="auto"/>
            <w:left w:val="none" w:sz="0" w:space="0" w:color="auto"/>
            <w:bottom w:val="none" w:sz="0" w:space="0" w:color="auto"/>
            <w:right w:val="none" w:sz="0" w:space="0" w:color="auto"/>
          </w:divBdr>
        </w:div>
        <w:div w:id="471407629">
          <w:marLeft w:val="640"/>
          <w:marRight w:val="0"/>
          <w:marTop w:val="0"/>
          <w:marBottom w:val="0"/>
          <w:divBdr>
            <w:top w:val="none" w:sz="0" w:space="0" w:color="auto"/>
            <w:left w:val="none" w:sz="0" w:space="0" w:color="auto"/>
            <w:bottom w:val="none" w:sz="0" w:space="0" w:color="auto"/>
            <w:right w:val="none" w:sz="0" w:space="0" w:color="auto"/>
          </w:divBdr>
        </w:div>
        <w:div w:id="526140864">
          <w:marLeft w:val="640"/>
          <w:marRight w:val="0"/>
          <w:marTop w:val="0"/>
          <w:marBottom w:val="0"/>
          <w:divBdr>
            <w:top w:val="none" w:sz="0" w:space="0" w:color="auto"/>
            <w:left w:val="none" w:sz="0" w:space="0" w:color="auto"/>
            <w:bottom w:val="none" w:sz="0" w:space="0" w:color="auto"/>
            <w:right w:val="none" w:sz="0" w:space="0" w:color="auto"/>
          </w:divBdr>
        </w:div>
        <w:div w:id="623001852">
          <w:marLeft w:val="640"/>
          <w:marRight w:val="0"/>
          <w:marTop w:val="0"/>
          <w:marBottom w:val="0"/>
          <w:divBdr>
            <w:top w:val="none" w:sz="0" w:space="0" w:color="auto"/>
            <w:left w:val="none" w:sz="0" w:space="0" w:color="auto"/>
            <w:bottom w:val="none" w:sz="0" w:space="0" w:color="auto"/>
            <w:right w:val="none" w:sz="0" w:space="0" w:color="auto"/>
          </w:divBdr>
        </w:div>
        <w:div w:id="647051477">
          <w:marLeft w:val="640"/>
          <w:marRight w:val="0"/>
          <w:marTop w:val="0"/>
          <w:marBottom w:val="0"/>
          <w:divBdr>
            <w:top w:val="none" w:sz="0" w:space="0" w:color="auto"/>
            <w:left w:val="none" w:sz="0" w:space="0" w:color="auto"/>
            <w:bottom w:val="none" w:sz="0" w:space="0" w:color="auto"/>
            <w:right w:val="none" w:sz="0" w:space="0" w:color="auto"/>
          </w:divBdr>
        </w:div>
        <w:div w:id="693194321">
          <w:marLeft w:val="640"/>
          <w:marRight w:val="0"/>
          <w:marTop w:val="0"/>
          <w:marBottom w:val="0"/>
          <w:divBdr>
            <w:top w:val="none" w:sz="0" w:space="0" w:color="auto"/>
            <w:left w:val="none" w:sz="0" w:space="0" w:color="auto"/>
            <w:bottom w:val="none" w:sz="0" w:space="0" w:color="auto"/>
            <w:right w:val="none" w:sz="0" w:space="0" w:color="auto"/>
          </w:divBdr>
        </w:div>
        <w:div w:id="701518627">
          <w:marLeft w:val="640"/>
          <w:marRight w:val="0"/>
          <w:marTop w:val="0"/>
          <w:marBottom w:val="0"/>
          <w:divBdr>
            <w:top w:val="none" w:sz="0" w:space="0" w:color="auto"/>
            <w:left w:val="none" w:sz="0" w:space="0" w:color="auto"/>
            <w:bottom w:val="none" w:sz="0" w:space="0" w:color="auto"/>
            <w:right w:val="none" w:sz="0" w:space="0" w:color="auto"/>
          </w:divBdr>
        </w:div>
        <w:div w:id="722603556">
          <w:marLeft w:val="640"/>
          <w:marRight w:val="0"/>
          <w:marTop w:val="0"/>
          <w:marBottom w:val="0"/>
          <w:divBdr>
            <w:top w:val="none" w:sz="0" w:space="0" w:color="auto"/>
            <w:left w:val="none" w:sz="0" w:space="0" w:color="auto"/>
            <w:bottom w:val="none" w:sz="0" w:space="0" w:color="auto"/>
            <w:right w:val="none" w:sz="0" w:space="0" w:color="auto"/>
          </w:divBdr>
        </w:div>
        <w:div w:id="937102698">
          <w:marLeft w:val="640"/>
          <w:marRight w:val="0"/>
          <w:marTop w:val="0"/>
          <w:marBottom w:val="0"/>
          <w:divBdr>
            <w:top w:val="none" w:sz="0" w:space="0" w:color="auto"/>
            <w:left w:val="none" w:sz="0" w:space="0" w:color="auto"/>
            <w:bottom w:val="none" w:sz="0" w:space="0" w:color="auto"/>
            <w:right w:val="none" w:sz="0" w:space="0" w:color="auto"/>
          </w:divBdr>
        </w:div>
        <w:div w:id="1006396363">
          <w:marLeft w:val="640"/>
          <w:marRight w:val="0"/>
          <w:marTop w:val="0"/>
          <w:marBottom w:val="0"/>
          <w:divBdr>
            <w:top w:val="none" w:sz="0" w:space="0" w:color="auto"/>
            <w:left w:val="none" w:sz="0" w:space="0" w:color="auto"/>
            <w:bottom w:val="none" w:sz="0" w:space="0" w:color="auto"/>
            <w:right w:val="none" w:sz="0" w:space="0" w:color="auto"/>
          </w:divBdr>
        </w:div>
        <w:div w:id="1111048152">
          <w:marLeft w:val="640"/>
          <w:marRight w:val="0"/>
          <w:marTop w:val="0"/>
          <w:marBottom w:val="0"/>
          <w:divBdr>
            <w:top w:val="none" w:sz="0" w:space="0" w:color="auto"/>
            <w:left w:val="none" w:sz="0" w:space="0" w:color="auto"/>
            <w:bottom w:val="none" w:sz="0" w:space="0" w:color="auto"/>
            <w:right w:val="none" w:sz="0" w:space="0" w:color="auto"/>
          </w:divBdr>
        </w:div>
        <w:div w:id="1253972360">
          <w:marLeft w:val="640"/>
          <w:marRight w:val="0"/>
          <w:marTop w:val="0"/>
          <w:marBottom w:val="0"/>
          <w:divBdr>
            <w:top w:val="none" w:sz="0" w:space="0" w:color="auto"/>
            <w:left w:val="none" w:sz="0" w:space="0" w:color="auto"/>
            <w:bottom w:val="none" w:sz="0" w:space="0" w:color="auto"/>
            <w:right w:val="none" w:sz="0" w:space="0" w:color="auto"/>
          </w:divBdr>
        </w:div>
        <w:div w:id="1258291888">
          <w:marLeft w:val="640"/>
          <w:marRight w:val="0"/>
          <w:marTop w:val="0"/>
          <w:marBottom w:val="0"/>
          <w:divBdr>
            <w:top w:val="none" w:sz="0" w:space="0" w:color="auto"/>
            <w:left w:val="none" w:sz="0" w:space="0" w:color="auto"/>
            <w:bottom w:val="none" w:sz="0" w:space="0" w:color="auto"/>
            <w:right w:val="none" w:sz="0" w:space="0" w:color="auto"/>
          </w:divBdr>
        </w:div>
        <w:div w:id="1264725038">
          <w:marLeft w:val="640"/>
          <w:marRight w:val="0"/>
          <w:marTop w:val="0"/>
          <w:marBottom w:val="0"/>
          <w:divBdr>
            <w:top w:val="none" w:sz="0" w:space="0" w:color="auto"/>
            <w:left w:val="none" w:sz="0" w:space="0" w:color="auto"/>
            <w:bottom w:val="none" w:sz="0" w:space="0" w:color="auto"/>
            <w:right w:val="none" w:sz="0" w:space="0" w:color="auto"/>
          </w:divBdr>
        </w:div>
        <w:div w:id="1269967277">
          <w:marLeft w:val="640"/>
          <w:marRight w:val="0"/>
          <w:marTop w:val="0"/>
          <w:marBottom w:val="0"/>
          <w:divBdr>
            <w:top w:val="none" w:sz="0" w:space="0" w:color="auto"/>
            <w:left w:val="none" w:sz="0" w:space="0" w:color="auto"/>
            <w:bottom w:val="none" w:sz="0" w:space="0" w:color="auto"/>
            <w:right w:val="none" w:sz="0" w:space="0" w:color="auto"/>
          </w:divBdr>
        </w:div>
        <w:div w:id="1319000431">
          <w:marLeft w:val="640"/>
          <w:marRight w:val="0"/>
          <w:marTop w:val="0"/>
          <w:marBottom w:val="0"/>
          <w:divBdr>
            <w:top w:val="none" w:sz="0" w:space="0" w:color="auto"/>
            <w:left w:val="none" w:sz="0" w:space="0" w:color="auto"/>
            <w:bottom w:val="none" w:sz="0" w:space="0" w:color="auto"/>
            <w:right w:val="none" w:sz="0" w:space="0" w:color="auto"/>
          </w:divBdr>
        </w:div>
        <w:div w:id="1340305793">
          <w:marLeft w:val="640"/>
          <w:marRight w:val="0"/>
          <w:marTop w:val="0"/>
          <w:marBottom w:val="0"/>
          <w:divBdr>
            <w:top w:val="none" w:sz="0" w:space="0" w:color="auto"/>
            <w:left w:val="none" w:sz="0" w:space="0" w:color="auto"/>
            <w:bottom w:val="none" w:sz="0" w:space="0" w:color="auto"/>
            <w:right w:val="none" w:sz="0" w:space="0" w:color="auto"/>
          </w:divBdr>
        </w:div>
        <w:div w:id="1420830031">
          <w:marLeft w:val="640"/>
          <w:marRight w:val="0"/>
          <w:marTop w:val="0"/>
          <w:marBottom w:val="0"/>
          <w:divBdr>
            <w:top w:val="none" w:sz="0" w:space="0" w:color="auto"/>
            <w:left w:val="none" w:sz="0" w:space="0" w:color="auto"/>
            <w:bottom w:val="none" w:sz="0" w:space="0" w:color="auto"/>
            <w:right w:val="none" w:sz="0" w:space="0" w:color="auto"/>
          </w:divBdr>
        </w:div>
        <w:div w:id="1539246139">
          <w:marLeft w:val="640"/>
          <w:marRight w:val="0"/>
          <w:marTop w:val="0"/>
          <w:marBottom w:val="0"/>
          <w:divBdr>
            <w:top w:val="none" w:sz="0" w:space="0" w:color="auto"/>
            <w:left w:val="none" w:sz="0" w:space="0" w:color="auto"/>
            <w:bottom w:val="none" w:sz="0" w:space="0" w:color="auto"/>
            <w:right w:val="none" w:sz="0" w:space="0" w:color="auto"/>
          </w:divBdr>
        </w:div>
        <w:div w:id="1582829732">
          <w:marLeft w:val="640"/>
          <w:marRight w:val="0"/>
          <w:marTop w:val="0"/>
          <w:marBottom w:val="0"/>
          <w:divBdr>
            <w:top w:val="none" w:sz="0" w:space="0" w:color="auto"/>
            <w:left w:val="none" w:sz="0" w:space="0" w:color="auto"/>
            <w:bottom w:val="none" w:sz="0" w:space="0" w:color="auto"/>
            <w:right w:val="none" w:sz="0" w:space="0" w:color="auto"/>
          </w:divBdr>
        </w:div>
        <w:div w:id="1710452402">
          <w:marLeft w:val="640"/>
          <w:marRight w:val="0"/>
          <w:marTop w:val="0"/>
          <w:marBottom w:val="0"/>
          <w:divBdr>
            <w:top w:val="none" w:sz="0" w:space="0" w:color="auto"/>
            <w:left w:val="none" w:sz="0" w:space="0" w:color="auto"/>
            <w:bottom w:val="none" w:sz="0" w:space="0" w:color="auto"/>
            <w:right w:val="none" w:sz="0" w:space="0" w:color="auto"/>
          </w:divBdr>
        </w:div>
        <w:div w:id="1769740182">
          <w:marLeft w:val="640"/>
          <w:marRight w:val="0"/>
          <w:marTop w:val="0"/>
          <w:marBottom w:val="0"/>
          <w:divBdr>
            <w:top w:val="none" w:sz="0" w:space="0" w:color="auto"/>
            <w:left w:val="none" w:sz="0" w:space="0" w:color="auto"/>
            <w:bottom w:val="none" w:sz="0" w:space="0" w:color="auto"/>
            <w:right w:val="none" w:sz="0" w:space="0" w:color="auto"/>
          </w:divBdr>
        </w:div>
        <w:div w:id="1793740910">
          <w:marLeft w:val="640"/>
          <w:marRight w:val="0"/>
          <w:marTop w:val="0"/>
          <w:marBottom w:val="0"/>
          <w:divBdr>
            <w:top w:val="none" w:sz="0" w:space="0" w:color="auto"/>
            <w:left w:val="none" w:sz="0" w:space="0" w:color="auto"/>
            <w:bottom w:val="none" w:sz="0" w:space="0" w:color="auto"/>
            <w:right w:val="none" w:sz="0" w:space="0" w:color="auto"/>
          </w:divBdr>
        </w:div>
        <w:div w:id="1799713988">
          <w:marLeft w:val="640"/>
          <w:marRight w:val="0"/>
          <w:marTop w:val="0"/>
          <w:marBottom w:val="0"/>
          <w:divBdr>
            <w:top w:val="none" w:sz="0" w:space="0" w:color="auto"/>
            <w:left w:val="none" w:sz="0" w:space="0" w:color="auto"/>
            <w:bottom w:val="none" w:sz="0" w:space="0" w:color="auto"/>
            <w:right w:val="none" w:sz="0" w:space="0" w:color="auto"/>
          </w:divBdr>
        </w:div>
        <w:div w:id="1816143769">
          <w:marLeft w:val="640"/>
          <w:marRight w:val="0"/>
          <w:marTop w:val="0"/>
          <w:marBottom w:val="0"/>
          <w:divBdr>
            <w:top w:val="none" w:sz="0" w:space="0" w:color="auto"/>
            <w:left w:val="none" w:sz="0" w:space="0" w:color="auto"/>
            <w:bottom w:val="none" w:sz="0" w:space="0" w:color="auto"/>
            <w:right w:val="none" w:sz="0" w:space="0" w:color="auto"/>
          </w:divBdr>
        </w:div>
        <w:div w:id="1818255522">
          <w:marLeft w:val="640"/>
          <w:marRight w:val="0"/>
          <w:marTop w:val="0"/>
          <w:marBottom w:val="0"/>
          <w:divBdr>
            <w:top w:val="none" w:sz="0" w:space="0" w:color="auto"/>
            <w:left w:val="none" w:sz="0" w:space="0" w:color="auto"/>
            <w:bottom w:val="none" w:sz="0" w:space="0" w:color="auto"/>
            <w:right w:val="none" w:sz="0" w:space="0" w:color="auto"/>
          </w:divBdr>
        </w:div>
        <w:div w:id="1944679459">
          <w:marLeft w:val="640"/>
          <w:marRight w:val="0"/>
          <w:marTop w:val="0"/>
          <w:marBottom w:val="0"/>
          <w:divBdr>
            <w:top w:val="none" w:sz="0" w:space="0" w:color="auto"/>
            <w:left w:val="none" w:sz="0" w:space="0" w:color="auto"/>
            <w:bottom w:val="none" w:sz="0" w:space="0" w:color="auto"/>
            <w:right w:val="none" w:sz="0" w:space="0" w:color="auto"/>
          </w:divBdr>
        </w:div>
        <w:div w:id="1972326345">
          <w:marLeft w:val="640"/>
          <w:marRight w:val="0"/>
          <w:marTop w:val="0"/>
          <w:marBottom w:val="0"/>
          <w:divBdr>
            <w:top w:val="none" w:sz="0" w:space="0" w:color="auto"/>
            <w:left w:val="none" w:sz="0" w:space="0" w:color="auto"/>
            <w:bottom w:val="none" w:sz="0" w:space="0" w:color="auto"/>
            <w:right w:val="none" w:sz="0" w:space="0" w:color="auto"/>
          </w:divBdr>
        </w:div>
        <w:div w:id="2039894365">
          <w:marLeft w:val="640"/>
          <w:marRight w:val="0"/>
          <w:marTop w:val="0"/>
          <w:marBottom w:val="0"/>
          <w:divBdr>
            <w:top w:val="none" w:sz="0" w:space="0" w:color="auto"/>
            <w:left w:val="none" w:sz="0" w:space="0" w:color="auto"/>
            <w:bottom w:val="none" w:sz="0" w:space="0" w:color="auto"/>
            <w:right w:val="none" w:sz="0" w:space="0" w:color="auto"/>
          </w:divBdr>
        </w:div>
        <w:div w:id="2045667294">
          <w:marLeft w:val="640"/>
          <w:marRight w:val="0"/>
          <w:marTop w:val="0"/>
          <w:marBottom w:val="0"/>
          <w:divBdr>
            <w:top w:val="none" w:sz="0" w:space="0" w:color="auto"/>
            <w:left w:val="none" w:sz="0" w:space="0" w:color="auto"/>
            <w:bottom w:val="none" w:sz="0" w:space="0" w:color="auto"/>
            <w:right w:val="none" w:sz="0" w:space="0" w:color="auto"/>
          </w:divBdr>
        </w:div>
        <w:div w:id="2069960226">
          <w:marLeft w:val="640"/>
          <w:marRight w:val="0"/>
          <w:marTop w:val="0"/>
          <w:marBottom w:val="0"/>
          <w:divBdr>
            <w:top w:val="none" w:sz="0" w:space="0" w:color="auto"/>
            <w:left w:val="none" w:sz="0" w:space="0" w:color="auto"/>
            <w:bottom w:val="none" w:sz="0" w:space="0" w:color="auto"/>
            <w:right w:val="none" w:sz="0" w:space="0" w:color="auto"/>
          </w:divBdr>
        </w:div>
        <w:div w:id="2089181969">
          <w:marLeft w:val="640"/>
          <w:marRight w:val="0"/>
          <w:marTop w:val="0"/>
          <w:marBottom w:val="0"/>
          <w:divBdr>
            <w:top w:val="none" w:sz="0" w:space="0" w:color="auto"/>
            <w:left w:val="none" w:sz="0" w:space="0" w:color="auto"/>
            <w:bottom w:val="none" w:sz="0" w:space="0" w:color="auto"/>
            <w:right w:val="none" w:sz="0" w:space="0" w:color="auto"/>
          </w:divBdr>
        </w:div>
        <w:div w:id="2103912365">
          <w:marLeft w:val="640"/>
          <w:marRight w:val="0"/>
          <w:marTop w:val="0"/>
          <w:marBottom w:val="0"/>
          <w:divBdr>
            <w:top w:val="none" w:sz="0" w:space="0" w:color="auto"/>
            <w:left w:val="none" w:sz="0" w:space="0" w:color="auto"/>
            <w:bottom w:val="none" w:sz="0" w:space="0" w:color="auto"/>
            <w:right w:val="none" w:sz="0" w:space="0" w:color="auto"/>
          </w:divBdr>
        </w:div>
      </w:divsChild>
    </w:div>
    <w:div w:id="1033455886">
      <w:bodyDiv w:val="1"/>
      <w:marLeft w:val="0"/>
      <w:marRight w:val="0"/>
      <w:marTop w:val="0"/>
      <w:marBottom w:val="0"/>
      <w:divBdr>
        <w:top w:val="none" w:sz="0" w:space="0" w:color="auto"/>
        <w:left w:val="none" w:sz="0" w:space="0" w:color="auto"/>
        <w:bottom w:val="none" w:sz="0" w:space="0" w:color="auto"/>
        <w:right w:val="none" w:sz="0" w:space="0" w:color="auto"/>
      </w:divBdr>
      <w:divsChild>
        <w:div w:id="2029133106">
          <w:marLeft w:val="640"/>
          <w:marRight w:val="0"/>
          <w:marTop w:val="0"/>
          <w:marBottom w:val="0"/>
          <w:divBdr>
            <w:top w:val="none" w:sz="0" w:space="0" w:color="auto"/>
            <w:left w:val="none" w:sz="0" w:space="0" w:color="auto"/>
            <w:bottom w:val="none" w:sz="0" w:space="0" w:color="auto"/>
            <w:right w:val="none" w:sz="0" w:space="0" w:color="auto"/>
          </w:divBdr>
        </w:div>
        <w:div w:id="368652757">
          <w:marLeft w:val="640"/>
          <w:marRight w:val="0"/>
          <w:marTop w:val="0"/>
          <w:marBottom w:val="0"/>
          <w:divBdr>
            <w:top w:val="none" w:sz="0" w:space="0" w:color="auto"/>
            <w:left w:val="none" w:sz="0" w:space="0" w:color="auto"/>
            <w:bottom w:val="none" w:sz="0" w:space="0" w:color="auto"/>
            <w:right w:val="none" w:sz="0" w:space="0" w:color="auto"/>
          </w:divBdr>
        </w:div>
        <w:div w:id="1530292255">
          <w:marLeft w:val="640"/>
          <w:marRight w:val="0"/>
          <w:marTop w:val="0"/>
          <w:marBottom w:val="0"/>
          <w:divBdr>
            <w:top w:val="none" w:sz="0" w:space="0" w:color="auto"/>
            <w:left w:val="none" w:sz="0" w:space="0" w:color="auto"/>
            <w:bottom w:val="none" w:sz="0" w:space="0" w:color="auto"/>
            <w:right w:val="none" w:sz="0" w:space="0" w:color="auto"/>
          </w:divBdr>
        </w:div>
        <w:div w:id="429158784">
          <w:marLeft w:val="640"/>
          <w:marRight w:val="0"/>
          <w:marTop w:val="0"/>
          <w:marBottom w:val="0"/>
          <w:divBdr>
            <w:top w:val="none" w:sz="0" w:space="0" w:color="auto"/>
            <w:left w:val="none" w:sz="0" w:space="0" w:color="auto"/>
            <w:bottom w:val="none" w:sz="0" w:space="0" w:color="auto"/>
            <w:right w:val="none" w:sz="0" w:space="0" w:color="auto"/>
          </w:divBdr>
        </w:div>
        <w:div w:id="1663116763">
          <w:marLeft w:val="640"/>
          <w:marRight w:val="0"/>
          <w:marTop w:val="0"/>
          <w:marBottom w:val="0"/>
          <w:divBdr>
            <w:top w:val="none" w:sz="0" w:space="0" w:color="auto"/>
            <w:left w:val="none" w:sz="0" w:space="0" w:color="auto"/>
            <w:bottom w:val="none" w:sz="0" w:space="0" w:color="auto"/>
            <w:right w:val="none" w:sz="0" w:space="0" w:color="auto"/>
          </w:divBdr>
        </w:div>
        <w:div w:id="1336763164">
          <w:marLeft w:val="640"/>
          <w:marRight w:val="0"/>
          <w:marTop w:val="0"/>
          <w:marBottom w:val="0"/>
          <w:divBdr>
            <w:top w:val="none" w:sz="0" w:space="0" w:color="auto"/>
            <w:left w:val="none" w:sz="0" w:space="0" w:color="auto"/>
            <w:bottom w:val="none" w:sz="0" w:space="0" w:color="auto"/>
            <w:right w:val="none" w:sz="0" w:space="0" w:color="auto"/>
          </w:divBdr>
        </w:div>
        <w:div w:id="1018431725">
          <w:marLeft w:val="640"/>
          <w:marRight w:val="0"/>
          <w:marTop w:val="0"/>
          <w:marBottom w:val="0"/>
          <w:divBdr>
            <w:top w:val="none" w:sz="0" w:space="0" w:color="auto"/>
            <w:left w:val="none" w:sz="0" w:space="0" w:color="auto"/>
            <w:bottom w:val="none" w:sz="0" w:space="0" w:color="auto"/>
            <w:right w:val="none" w:sz="0" w:space="0" w:color="auto"/>
          </w:divBdr>
        </w:div>
        <w:div w:id="1918205615">
          <w:marLeft w:val="640"/>
          <w:marRight w:val="0"/>
          <w:marTop w:val="0"/>
          <w:marBottom w:val="0"/>
          <w:divBdr>
            <w:top w:val="none" w:sz="0" w:space="0" w:color="auto"/>
            <w:left w:val="none" w:sz="0" w:space="0" w:color="auto"/>
            <w:bottom w:val="none" w:sz="0" w:space="0" w:color="auto"/>
            <w:right w:val="none" w:sz="0" w:space="0" w:color="auto"/>
          </w:divBdr>
        </w:div>
        <w:div w:id="822164605">
          <w:marLeft w:val="640"/>
          <w:marRight w:val="0"/>
          <w:marTop w:val="0"/>
          <w:marBottom w:val="0"/>
          <w:divBdr>
            <w:top w:val="none" w:sz="0" w:space="0" w:color="auto"/>
            <w:left w:val="none" w:sz="0" w:space="0" w:color="auto"/>
            <w:bottom w:val="none" w:sz="0" w:space="0" w:color="auto"/>
            <w:right w:val="none" w:sz="0" w:space="0" w:color="auto"/>
          </w:divBdr>
        </w:div>
        <w:div w:id="457842795">
          <w:marLeft w:val="640"/>
          <w:marRight w:val="0"/>
          <w:marTop w:val="0"/>
          <w:marBottom w:val="0"/>
          <w:divBdr>
            <w:top w:val="none" w:sz="0" w:space="0" w:color="auto"/>
            <w:left w:val="none" w:sz="0" w:space="0" w:color="auto"/>
            <w:bottom w:val="none" w:sz="0" w:space="0" w:color="auto"/>
            <w:right w:val="none" w:sz="0" w:space="0" w:color="auto"/>
          </w:divBdr>
        </w:div>
        <w:div w:id="977807383">
          <w:marLeft w:val="640"/>
          <w:marRight w:val="0"/>
          <w:marTop w:val="0"/>
          <w:marBottom w:val="0"/>
          <w:divBdr>
            <w:top w:val="none" w:sz="0" w:space="0" w:color="auto"/>
            <w:left w:val="none" w:sz="0" w:space="0" w:color="auto"/>
            <w:bottom w:val="none" w:sz="0" w:space="0" w:color="auto"/>
            <w:right w:val="none" w:sz="0" w:space="0" w:color="auto"/>
          </w:divBdr>
        </w:div>
        <w:div w:id="66347289">
          <w:marLeft w:val="640"/>
          <w:marRight w:val="0"/>
          <w:marTop w:val="0"/>
          <w:marBottom w:val="0"/>
          <w:divBdr>
            <w:top w:val="none" w:sz="0" w:space="0" w:color="auto"/>
            <w:left w:val="none" w:sz="0" w:space="0" w:color="auto"/>
            <w:bottom w:val="none" w:sz="0" w:space="0" w:color="auto"/>
            <w:right w:val="none" w:sz="0" w:space="0" w:color="auto"/>
          </w:divBdr>
        </w:div>
        <w:div w:id="463350566">
          <w:marLeft w:val="640"/>
          <w:marRight w:val="0"/>
          <w:marTop w:val="0"/>
          <w:marBottom w:val="0"/>
          <w:divBdr>
            <w:top w:val="none" w:sz="0" w:space="0" w:color="auto"/>
            <w:left w:val="none" w:sz="0" w:space="0" w:color="auto"/>
            <w:bottom w:val="none" w:sz="0" w:space="0" w:color="auto"/>
            <w:right w:val="none" w:sz="0" w:space="0" w:color="auto"/>
          </w:divBdr>
        </w:div>
        <w:div w:id="1911766585">
          <w:marLeft w:val="640"/>
          <w:marRight w:val="0"/>
          <w:marTop w:val="0"/>
          <w:marBottom w:val="0"/>
          <w:divBdr>
            <w:top w:val="none" w:sz="0" w:space="0" w:color="auto"/>
            <w:left w:val="none" w:sz="0" w:space="0" w:color="auto"/>
            <w:bottom w:val="none" w:sz="0" w:space="0" w:color="auto"/>
            <w:right w:val="none" w:sz="0" w:space="0" w:color="auto"/>
          </w:divBdr>
        </w:div>
        <w:div w:id="547689918">
          <w:marLeft w:val="640"/>
          <w:marRight w:val="0"/>
          <w:marTop w:val="0"/>
          <w:marBottom w:val="0"/>
          <w:divBdr>
            <w:top w:val="none" w:sz="0" w:space="0" w:color="auto"/>
            <w:left w:val="none" w:sz="0" w:space="0" w:color="auto"/>
            <w:bottom w:val="none" w:sz="0" w:space="0" w:color="auto"/>
            <w:right w:val="none" w:sz="0" w:space="0" w:color="auto"/>
          </w:divBdr>
        </w:div>
        <w:div w:id="791365215">
          <w:marLeft w:val="640"/>
          <w:marRight w:val="0"/>
          <w:marTop w:val="0"/>
          <w:marBottom w:val="0"/>
          <w:divBdr>
            <w:top w:val="none" w:sz="0" w:space="0" w:color="auto"/>
            <w:left w:val="none" w:sz="0" w:space="0" w:color="auto"/>
            <w:bottom w:val="none" w:sz="0" w:space="0" w:color="auto"/>
            <w:right w:val="none" w:sz="0" w:space="0" w:color="auto"/>
          </w:divBdr>
        </w:div>
        <w:div w:id="894656676">
          <w:marLeft w:val="640"/>
          <w:marRight w:val="0"/>
          <w:marTop w:val="0"/>
          <w:marBottom w:val="0"/>
          <w:divBdr>
            <w:top w:val="none" w:sz="0" w:space="0" w:color="auto"/>
            <w:left w:val="none" w:sz="0" w:space="0" w:color="auto"/>
            <w:bottom w:val="none" w:sz="0" w:space="0" w:color="auto"/>
            <w:right w:val="none" w:sz="0" w:space="0" w:color="auto"/>
          </w:divBdr>
        </w:div>
        <w:div w:id="506601721">
          <w:marLeft w:val="640"/>
          <w:marRight w:val="0"/>
          <w:marTop w:val="0"/>
          <w:marBottom w:val="0"/>
          <w:divBdr>
            <w:top w:val="none" w:sz="0" w:space="0" w:color="auto"/>
            <w:left w:val="none" w:sz="0" w:space="0" w:color="auto"/>
            <w:bottom w:val="none" w:sz="0" w:space="0" w:color="auto"/>
            <w:right w:val="none" w:sz="0" w:space="0" w:color="auto"/>
          </w:divBdr>
        </w:div>
        <w:div w:id="2020502083">
          <w:marLeft w:val="640"/>
          <w:marRight w:val="0"/>
          <w:marTop w:val="0"/>
          <w:marBottom w:val="0"/>
          <w:divBdr>
            <w:top w:val="none" w:sz="0" w:space="0" w:color="auto"/>
            <w:left w:val="none" w:sz="0" w:space="0" w:color="auto"/>
            <w:bottom w:val="none" w:sz="0" w:space="0" w:color="auto"/>
            <w:right w:val="none" w:sz="0" w:space="0" w:color="auto"/>
          </w:divBdr>
        </w:div>
        <w:div w:id="634022621">
          <w:marLeft w:val="640"/>
          <w:marRight w:val="0"/>
          <w:marTop w:val="0"/>
          <w:marBottom w:val="0"/>
          <w:divBdr>
            <w:top w:val="none" w:sz="0" w:space="0" w:color="auto"/>
            <w:left w:val="none" w:sz="0" w:space="0" w:color="auto"/>
            <w:bottom w:val="none" w:sz="0" w:space="0" w:color="auto"/>
            <w:right w:val="none" w:sz="0" w:space="0" w:color="auto"/>
          </w:divBdr>
        </w:div>
        <w:div w:id="1077091805">
          <w:marLeft w:val="640"/>
          <w:marRight w:val="0"/>
          <w:marTop w:val="0"/>
          <w:marBottom w:val="0"/>
          <w:divBdr>
            <w:top w:val="none" w:sz="0" w:space="0" w:color="auto"/>
            <w:left w:val="none" w:sz="0" w:space="0" w:color="auto"/>
            <w:bottom w:val="none" w:sz="0" w:space="0" w:color="auto"/>
            <w:right w:val="none" w:sz="0" w:space="0" w:color="auto"/>
          </w:divBdr>
        </w:div>
        <w:div w:id="1200703115">
          <w:marLeft w:val="640"/>
          <w:marRight w:val="0"/>
          <w:marTop w:val="0"/>
          <w:marBottom w:val="0"/>
          <w:divBdr>
            <w:top w:val="none" w:sz="0" w:space="0" w:color="auto"/>
            <w:left w:val="none" w:sz="0" w:space="0" w:color="auto"/>
            <w:bottom w:val="none" w:sz="0" w:space="0" w:color="auto"/>
            <w:right w:val="none" w:sz="0" w:space="0" w:color="auto"/>
          </w:divBdr>
        </w:div>
        <w:div w:id="1362702771">
          <w:marLeft w:val="640"/>
          <w:marRight w:val="0"/>
          <w:marTop w:val="0"/>
          <w:marBottom w:val="0"/>
          <w:divBdr>
            <w:top w:val="none" w:sz="0" w:space="0" w:color="auto"/>
            <w:left w:val="none" w:sz="0" w:space="0" w:color="auto"/>
            <w:bottom w:val="none" w:sz="0" w:space="0" w:color="auto"/>
            <w:right w:val="none" w:sz="0" w:space="0" w:color="auto"/>
          </w:divBdr>
        </w:div>
        <w:div w:id="1223445548">
          <w:marLeft w:val="640"/>
          <w:marRight w:val="0"/>
          <w:marTop w:val="0"/>
          <w:marBottom w:val="0"/>
          <w:divBdr>
            <w:top w:val="none" w:sz="0" w:space="0" w:color="auto"/>
            <w:left w:val="none" w:sz="0" w:space="0" w:color="auto"/>
            <w:bottom w:val="none" w:sz="0" w:space="0" w:color="auto"/>
            <w:right w:val="none" w:sz="0" w:space="0" w:color="auto"/>
          </w:divBdr>
        </w:div>
        <w:div w:id="1395739535">
          <w:marLeft w:val="640"/>
          <w:marRight w:val="0"/>
          <w:marTop w:val="0"/>
          <w:marBottom w:val="0"/>
          <w:divBdr>
            <w:top w:val="none" w:sz="0" w:space="0" w:color="auto"/>
            <w:left w:val="none" w:sz="0" w:space="0" w:color="auto"/>
            <w:bottom w:val="none" w:sz="0" w:space="0" w:color="auto"/>
            <w:right w:val="none" w:sz="0" w:space="0" w:color="auto"/>
          </w:divBdr>
        </w:div>
        <w:div w:id="1235243952">
          <w:marLeft w:val="640"/>
          <w:marRight w:val="0"/>
          <w:marTop w:val="0"/>
          <w:marBottom w:val="0"/>
          <w:divBdr>
            <w:top w:val="none" w:sz="0" w:space="0" w:color="auto"/>
            <w:left w:val="none" w:sz="0" w:space="0" w:color="auto"/>
            <w:bottom w:val="none" w:sz="0" w:space="0" w:color="auto"/>
            <w:right w:val="none" w:sz="0" w:space="0" w:color="auto"/>
          </w:divBdr>
        </w:div>
        <w:div w:id="497042373">
          <w:marLeft w:val="640"/>
          <w:marRight w:val="0"/>
          <w:marTop w:val="0"/>
          <w:marBottom w:val="0"/>
          <w:divBdr>
            <w:top w:val="none" w:sz="0" w:space="0" w:color="auto"/>
            <w:left w:val="none" w:sz="0" w:space="0" w:color="auto"/>
            <w:bottom w:val="none" w:sz="0" w:space="0" w:color="auto"/>
            <w:right w:val="none" w:sz="0" w:space="0" w:color="auto"/>
          </w:divBdr>
        </w:div>
        <w:div w:id="170338897">
          <w:marLeft w:val="640"/>
          <w:marRight w:val="0"/>
          <w:marTop w:val="0"/>
          <w:marBottom w:val="0"/>
          <w:divBdr>
            <w:top w:val="none" w:sz="0" w:space="0" w:color="auto"/>
            <w:left w:val="none" w:sz="0" w:space="0" w:color="auto"/>
            <w:bottom w:val="none" w:sz="0" w:space="0" w:color="auto"/>
            <w:right w:val="none" w:sz="0" w:space="0" w:color="auto"/>
          </w:divBdr>
        </w:div>
        <w:div w:id="130830938">
          <w:marLeft w:val="640"/>
          <w:marRight w:val="0"/>
          <w:marTop w:val="0"/>
          <w:marBottom w:val="0"/>
          <w:divBdr>
            <w:top w:val="none" w:sz="0" w:space="0" w:color="auto"/>
            <w:left w:val="none" w:sz="0" w:space="0" w:color="auto"/>
            <w:bottom w:val="none" w:sz="0" w:space="0" w:color="auto"/>
            <w:right w:val="none" w:sz="0" w:space="0" w:color="auto"/>
          </w:divBdr>
        </w:div>
        <w:div w:id="1668359936">
          <w:marLeft w:val="640"/>
          <w:marRight w:val="0"/>
          <w:marTop w:val="0"/>
          <w:marBottom w:val="0"/>
          <w:divBdr>
            <w:top w:val="none" w:sz="0" w:space="0" w:color="auto"/>
            <w:left w:val="none" w:sz="0" w:space="0" w:color="auto"/>
            <w:bottom w:val="none" w:sz="0" w:space="0" w:color="auto"/>
            <w:right w:val="none" w:sz="0" w:space="0" w:color="auto"/>
          </w:divBdr>
        </w:div>
        <w:div w:id="982730880">
          <w:marLeft w:val="640"/>
          <w:marRight w:val="0"/>
          <w:marTop w:val="0"/>
          <w:marBottom w:val="0"/>
          <w:divBdr>
            <w:top w:val="none" w:sz="0" w:space="0" w:color="auto"/>
            <w:left w:val="none" w:sz="0" w:space="0" w:color="auto"/>
            <w:bottom w:val="none" w:sz="0" w:space="0" w:color="auto"/>
            <w:right w:val="none" w:sz="0" w:space="0" w:color="auto"/>
          </w:divBdr>
        </w:div>
        <w:div w:id="2104639637">
          <w:marLeft w:val="640"/>
          <w:marRight w:val="0"/>
          <w:marTop w:val="0"/>
          <w:marBottom w:val="0"/>
          <w:divBdr>
            <w:top w:val="none" w:sz="0" w:space="0" w:color="auto"/>
            <w:left w:val="none" w:sz="0" w:space="0" w:color="auto"/>
            <w:bottom w:val="none" w:sz="0" w:space="0" w:color="auto"/>
            <w:right w:val="none" w:sz="0" w:space="0" w:color="auto"/>
          </w:divBdr>
        </w:div>
        <w:div w:id="516235977">
          <w:marLeft w:val="640"/>
          <w:marRight w:val="0"/>
          <w:marTop w:val="0"/>
          <w:marBottom w:val="0"/>
          <w:divBdr>
            <w:top w:val="none" w:sz="0" w:space="0" w:color="auto"/>
            <w:left w:val="none" w:sz="0" w:space="0" w:color="auto"/>
            <w:bottom w:val="none" w:sz="0" w:space="0" w:color="auto"/>
            <w:right w:val="none" w:sz="0" w:space="0" w:color="auto"/>
          </w:divBdr>
        </w:div>
        <w:div w:id="498811637">
          <w:marLeft w:val="640"/>
          <w:marRight w:val="0"/>
          <w:marTop w:val="0"/>
          <w:marBottom w:val="0"/>
          <w:divBdr>
            <w:top w:val="none" w:sz="0" w:space="0" w:color="auto"/>
            <w:left w:val="none" w:sz="0" w:space="0" w:color="auto"/>
            <w:bottom w:val="none" w:sz="0" w:space="0" w:color="auto"/>
            <w:right w:val="none" w:sz="0" w:space="0" w:color="auto"/>
          </w:divBdr>
        </w:div>
        <w:div w:id="1181313479">
          <w:marLeft w:val="640"/>
          <w:marRight w:val="0"/>
          <w:marTop w:val="0"/>
          <w:marBottom w:val="0"/>
          <w:divBdr>
            <w:top w:val="none" w:sz="0" w:space="0" w:color="auto"/>
            <w:left w:val="none" w:sz="0" w:space="0" w:color="auto"/>
            <w:bottom w:val="none" w:sz="0" w:space="0" w:color="auto"/>
            <w:right w:val="none" w:sz="0" w:space="0" w:color="auto"/>
          </w:divBdr>
        </w:div>
        <w:div w:id="648945125">
          <w:marLeft w:val="640"/>
          <w:marRight w:val="0"/>
          <w:marTop w:val="0"/>
          <w:marBottom w:val="0"/>
          <w:divBdr>
            <w:top w:val="none" w:sz="0" w:space="0" w:color="auto"/>
            <w:left w:val="none" w:sz="0" w:space="0" w:color="auto"/>
            <w:bottom w:val="none" w:sz="0" w:space="0" w:color="auto"/>
            <w:right w:val="none" w:sz="0" w:space="0" w:color="auto"/>
          </w:divBdr>
        </w:div>
        <w:div w:id="1849901329">
          <w:marLeft w:val="640"/>
          <w:marRight w:val="0"/>
          <w:marTop w:val="0"/>
          <w:marBottom w:val="0"/>
          <w:divBdr>
            <w:top w:val="none" w:sz="0" w:space="0" w:color="auto"/>
            <w:left w:val="none" w:sz="0" w:space="0" w:color="auto"/>
            <w:bottom w:val="none" w:sz="0" w:space="0" w:color="auto"/>
            <w:right w:val="none" w:sz="0" w:space="0" w:color="auto"/>
          </w:divBdr>
        </w:div>
        <w:div w:id="1319269166">
          <w:marLeft w:val="640"/>
          <w:marRight w:val="0"/>
          <w:marTop w:val="0"/>
          <w:marBottom w:val="0"/>
          <w:divBdr>
            <w:top w:val="none" w:sz="0" w:space="0" w:color="auto"/>
            <w:left w:val="none" w:sz="0" w:space="0" w:color="auto"/>
            <w:bottom w:val="none" w:sz="0" w:space="0" w:color="auto"/>
            <w:right w:val="none" w:sz="0" w:space="0" w:color="auto"/>
          </w:divBdr>
        </w:div>
        <w:div w:id="1440950754">
          <w:marLeft w:val="640"/>
          <w:marRight w:val="0"/>
          <w:marTop w:val="0"/>
          <w:marBottom w:val="0"/>
          <w:divBdr>
            <w:top w:val="none" w:sz="0" w:space="0" w:color="auto"/>
            <w:left w:val="none" w:sz="0" w:space="0" w:color="auto"/>
            <w:bottom w:val="none" w:sz="0" w:space="0" w:color="auto"/>
            <w:right w:val="none" w:sz="0" w:space="0" w:color="auto"/>
          </w:divBdr>
        </w:div>
        <w:div w:id="1546213509">
          <w:marLeft w:val="640"/>
          <w:marRight w:val="0"/>
          <w:marTop w:val="0"/>
          <w:marBottom w:val="0"/>
          <w:divBdr>
            <w:top w:val="none" w:sz="0" w:space="0" w:color="auto"/>
            <w:left w:val="none" w:sz="0" w:space="0" w:color="auto"/>
            <w:bottom w:val="none" w:sz="0" w:space="0" w:color="auto"/>
            <w:right w:val="none" w:sz="0" w:space="0" w:color="auto"/>
          </w:divBdr>
        </w:div>
        <w:div w:id="177427071">
          <w:marLeft w:val="640"/>
          <w:marRight w:val="0"/>
          <w:marTop w:val="0"/>
          <w:marBottom w:val="0"/>
          <w:divBdr>
            <w:top w:val="none" w:sz="0" w:space="0" w:color="auto"/>
            <w:left w:val="none" w:sz="0" w:space="0" w:color="auto"/>
            <w:bottom w:val="none" w:sz="0" w:space="0" w:color="auto"/>
            <w:right w:val="none" w:sz="0" w:space="0" w:color="auto"/>
          </w:divBdr>
        </w:div>
        <w:div w:id="1790079209">
          <w:marLeft w:val="640"/>
          <w:marRight w:val="0"/>
          <w:marTop w:val="0"/>
          <w:marBottom w:val="0"/>
          <w:divBdr>
            <w:top w:val="none" w:sz="0" w:space="0" w:color="auto"/>
            <w:left w:val="none" w:sz="0" w:space="0" w:color="auto"/>
            <w:bottom w:val="none" w:sz="0" w:space="0" w:color="auto"/>
            <w:right w:val="none" w:sz="0" w:space="0" w:color="auto"/>
          </w:divBdr>
        </w:div>
        <w:div w:id="842552531">
          <w:marLeft w:val="640"/>
          <w:marRight w:val="0"/>
          <w:marTop w:val="0"/>
          <w:marBottom w:val="0"/>
          <w:divBdr>
            <w:top w:val="none" w:sz="0" w:space="0" w:color="auto"/>
            <w:left w:val="none" w:sz="0" w:space="0" w:color="auto"/>
            <w:bottom w:val="none" w:sz="0" w:space="0" w:color="auto"/>
            <w:right w:val="none" w:sz="0" w:space="0" w:color="auto"/>
          </w:divBdr>
        </w:div>
        <w:div w:id="1305694285">
          <w:marLeft w:val="640"/>
          <w:marRight w:val="0"/>
          <w:marTop w:val="0"/>
          <w:marBottom w:val="0"/>
          <w:divBdr>
            <w:top w:val="none" w:sz="0" w:space="0" w:color="auto"/>
            <w:left w:val="none" w:sz="0" w:space="0" w:color="auto"/>
            <w:bottom w:val="none" w:sz="0" w:space="0" w:color="auto"/>
            <w:right w:val="none" w:sz="0" w:space="0" w:color="auto"/>
          </w:divBdr>
        </w:div>
      </w:divsChild>
    </w:div>
    <w:div w:id="1079523331">
      <w:bodyDiv w:val="1"/>
      <w:marLeft w:val="0"/>
      <w:marRight w:val="0"/>
      <w:marTop w:val="0"/>
      <w:marBottom w:val="0"/>
      <w:divBdr>
        <w:top w:val="none" w:sz="0" w:space="0" w:color="auto"/>
        <w:left w:val="none" w:sz="0" w:space="0" w:color="auto"/>
        <w:bottom w:val="none" w:sz="0" w:space="0" w:color="auto"/>
        <w:right w:val="none" w:sz="0" w:space="0" w:color="auto"/>
      </w:divBdr>
      <w:divsChild>
        <w:div w:id="345601827">
          <w:marLeft w:val="640"/>
          <w:marRight w:val="0"/>
          <w:marTop w:val="0"/>
          <w:marBottom w:val="0"/>
          <w:divBdr>
            <w:top w:val="none" w:sz="0" w:space="0" w:color="auto"/>
            <w:left w:val="none" w:sz="0" w:space="0" w:color="auto"/>
            <w:bottom w:val="none" w:sz="0" w:space="0" w:color="auto"/>
            <w:right w:val="none" w:sz="0" w:space="0" w:color="auto"/>
          </w:divBdr>
        </w:div>
        <w:div w:id="454447256">
          <w:marLeft w:val="640"/>
          <w:marRight w:val="0"/>
          <w:marTop w:val="0"/>
          <w:marBottom w:val="0"/>
          <w:divBdr>
            <w:top w:val="none" w:sz="0" w:space="0" w:color="auto"/>
            <w:left w:val="none" w:sz="0" w:space="0" w:color="auto"/>
            <w:bottom w:val="none" w:sz="0" w:space="0" w:color="auto"/>
            <w:right w:val="none" w:sz="0" w:space="0" w:color="auto"/>
          </w:divBdr>
        </w:div>
        <w:div w:id="485248220">
          <w:marLeft w:val="640"/>
          <w:marRight w:val="0"/>
          <w:marTop w:val="0"/>
          <w:marBottom w:val="0"/>
          <w:divBdr>
            <w:top w:val="none" w:sz="0" w:space="0" w:color="auto"/>
            <w:left w:val="none" w:sz="0" w:space="0" w:color="auto"/>
            <w:bottom w:val="none" w:sz="0" w:space="0" w:color="auto"/>
            <w:right w:val="none" w:sz="0" w:space="0" w:color="auto"/>
          </w:divBdr>
        </w:div>
        <w:div w:id="648051989">
          <w:marLeft w:val="640"/>
          <w:marRight w:val="0"/>
          <w:marTop w:val="0"/>
          <w:marBottom w:val="0"/>
          <w:divBdr>
            <w:top w:val="none" w:sz="0" w:space="0" w:color="auto"/>
            <w:left w:val="none" w:sz="0" w:space="0" w:color="auto"/>
            <w:bottom w:val="none" w:sz="0" w:space="0" w:color="auto"/>
            <w:right w:val="none" w:sz="0" w:space="0" w:color="auto"/>
          </w:divBdr>
        </w:div>
        <w:div w:id="741609449">
          <w:marLeft w:val="640"/>
          <w:marRight w:val="0"/>
          <w:marTop w:val="0"/>
          <w:marBottom w:val="0"/>
          <w:divBdr>
            <w:top w:val="none" w:sz="0" w:space="0" w:color="auto"/>
            <w:left w:val="none" w:sz="0" w:space="0" w:color="auto"/>
            <w:bottom w:val="none" w:sz="0" w:space="0" w:color="auto"/>
            <w:right w:val="none" w:sz="0" w:space="0" w:color="auto"/>
          </w:divBdr>
        </w:div>
        <w:div w:id="904410625">
          <w:marLeft w:val="640"/>
          <w:marRight w:val="0"/>
          <w:marTop w:val="0"/>
          <w:marBottom w:val="0"/>
          <w:divBdr>
            <w:top w:val="none" w:sz="0" w:space="0" w:color="auto"/>
            <w:left w:val="none" w:sz="0" w:space="0" w:color="auto"/>
            <w:bottom w:val="none" w:sz="0" w:space="0" w:color="auto"/>
            <w:right w:val="none" w:sz="0" w:space="0" w:color="auto"/>
          </w:divBdr>
        </w:div>
        <w:div w:id="940457916">
          <w:marLeft w:val="640"/>
          <w:marRight w:val="0"/>
          <w:marTop w:val="0"/>
          <w:marBottom w:val="0"/>
          <w:divBdr>
            <w:top w:val="none" w:sz="0" w:space="0" w:color="auto"/>
            <w:left w:val="none" w:sz="0" w:space="0" w:color="auto"/>
            <w:bottom w:val="none" w:sz="0" w:space="0" w:color="auto"/>
            <w:right w:val="none" w:sz="0" w:space="0" w:color="auto"/>
          </w:divBdr>
        </w:div>
        <w:div w:id="984116639">
          <w:marLeft w:val="640"/>
          <w:marRight w:val="0"/>
          <w:marTop w:val="0"/>
          <w:marBottom w:val="0"/>
          <w:divBdr>
            <w:top w:val="none" w:sz="0" w:space="0" w:color="auto"/>
            <w:left w:val="none" w:sz="0" w:space="0" w:color="auto"/>
            <w:bottom w:val="none" w:sz="0" w:space="0" w:color="auto"/>
            <w:right w:val="none" w:sz="0" w:space="0" w:color="auto"/>
          </w:divBdr>
        </w:div>
        <w:div w:id="1517842307">
          <w:marLeft w:val="640"/>
          <w:marRight w:val="0"/>
          <w:marTop w:val="0"/>
          <w:marBottom w:val="0"/>
          <w:divBdr>
            <w:top w:val="none" w:sz="0" w:space="0" w:color="auto"/>
            <w:left w:val="none" w:sz="0" w:space="0" w:color="auto"/>
            <w:bottom w:val="none" w:sz="0" w:space="0" w:color="auto"/>
            <w:right w:val="none" w:sz="0" w:space="0" w:color="auto"/>
          </w:divBdr>
        </w:div>
        <w:div w:id="1575428397">
          <w:marLeft w:val="640"/>
          <w:marRight w:val="0"/>
          <w:marTop w:val="0"/>
          <w:marBottom w:val="0"/>
          <w:divBdr>
            <w:top w:val="none" w:sz="0" w:space="0" w:color="auto"/>
            <w:left w:val="none" w:sz="0" w:space="0" w:color="auto"/>
            <w:bottom w:val="none" w:sz="0" w:space="0" w:color="auto"/>
            <w:right w:val="none" w:sz="0" w:space="0" w:color="auto"/>
          </w:divBdr>
        </w:div>
        <w:div w:id="1721053347">
          <w:marLeft w:val="640"/>
          <w:marRight w:val="0"/>
          <w:marTop w:val="0"/>
          <w:marBottom w:val="0"/>
          <w:divBdr>
            <w:top w:val="none" w:sz="0" w:space="0" w:color="auto"/>
            <w:left w:val="none" w:sz="0" w:space="0" w:color="auto"/>
            <w:bottom w:val="none" w:sz="0" w:space="0" w:color="auto"/>
            <w:right w:val="none" w:sz="0" w:space="0" w:color="auto"/>
          </w:divBdr>
        </w:div>
        <w:div w:id="1817187245">
          <w:marLeft w:val="640"/>
          <w:marRight w:val="0"/>
          <w:marTop w:val="0"/>
          <w:marBottom w:val="0"/>
          <w:divBdr>
            <w:top w:val="none" w:sz="0" w:space="0" w:color="auto"/>
            <w:left w:val="none" w:sz="0" w:space="0" w:color="auto"/>
            <w:bottom w:val="none" w:sz="0" w:space="0" w:color="auto"/>
            <w:right w:val="none" w:sz="0" w:space="0" w:color="auto"/>
          </w:divBdr>
        </w:div>
        <w:div w:id="1825508583">
          <w:marLeft w:val="640"/>
          <w:marRight w:val="0"/>
          <w:marTop w:val="0"/>
          <w:marBottom w:val="0"/>
          <w:divBdr>
            <w:top w:val="none" w:sz="0" w:space="0" w:color="auto"/>
            <w:left w:val="none" w:sz="0" w:space="0" w:color="auto"/>
            <w:bottom w:val="none" w:sz="0" w:space="0" w:color="auto"/>
            <w:right w:val="none" w:sz="0" w:space="0" w:color="auto"/>
          </w:divBdr>
        </w:div>
        <w:div w:id="1840726603">
          <w:marLeft w:val="640"/>
          <w:marRight w:val="0"/>
          <w:marTop w:val="0"/>
          <w:marBottom w:val="0"/>
          <w:divBdr>
            <w:top w:val="none" w:sz="0" w:space="0" w:color="auto"/>
            <w:left w:val="none" w:sz="0" w:space="0" w:color="auto"/>
            <w:bottom w:val="none" w:sz="0" w:space="0" w:color="auto"/>
            <w:right w:val="none" w:sz="0" w:space="0" w:color="auto"/>
          </w:divBdr>
        </w:div>
        <w:div w:id="2141071775">
          <w:marLeft w:val="640"/>
          <w:marRight w:val="0"/>
          <w:marTop w:val="0"/>
          <w:marBottom w:val="0"/>
          <w:divBdr>
            <w:top w:val="none" w:sz="0" w:space="0" w:color="auto"/>
            <w:left w:val="none" w:sz="0" w:space="0" w:color="auto"/>
            <w:bottom w:val="none" w:sz="0" w:space="0" w:color="auto"/>
            <w:right w:val="none" w:sz="0" w:space="0" w:color="auto"/>
          </w:divBdr>
        </w:div>
      </w:divsChild>
    </w:div>
    <w:div w:id="1103501382">
      <w:bodyDiv w:val="1"/>
      <w:marLeft w:val="0"/>
      <w:marRight w:val="0"/>
      <w:marTop w:val="0"/>
      <w:marBottom w:val="0"/>
      <w:divBdr>
        <w:top w:val="none" w:sz="0" w:space="0" w:color="auto"/>
        <w:left w:val="none" w:sz="0" w:space="0" w:color="auto"/>
        <w:bottom w:val="none" w:sz="0" w:space="0" w:color="auto"/>
        <w:right w:val="none" w:sz="0" w:space="0" w:color="auto"/>
      </w:divBdr>
      <w:divsChild>
        <w:div w:id="31808441">
          <w:marLeft w:val="640"/>
          <w:marRight w:val="0"/>
          <w:marTop w:val="0"/>
          <w:marBottom w:val="0"/>
          <w:divBdr>
            <w:top w:val="none" w:sz="0" w:space="0" w:color="auto"/>
            <w:left w:val="none" w:sz="0" w:space="0" w:color="auto"/>
            <w:bottom w:val="none" w:sz="0" w:space="0" w:color="auto"/>
            <w:right w:val="none" w:sz="0" w:space="0" w:color="auto"/>
          </w:divBdr>
        </w:div>
        <w:div w:id="75977891">
          <w:marLeft w:val="640"/>
          <w:marRight w:val="0"/>
          <w:marTop w:val="0"/>
          <w:marBottom w:val="0"/>
          <w:divBdr>
            <w:top w:val="none" w:sz="0" w:space="0" w:color="auto"/>
            <w:left w:val="none" w:sz="0" w:space="0" w:color="auto"/>
            <w:bottom w:val="none" w:sz="0" w:space="0" w:color="auto"/>
            <w:right w:val="none" w:sz="0" w:space="0" w:color="auto"/>
          </w:divBdr>
        </w:div>
        <w:div w:id="100423521">
          <w:marLeft w:val="640"/>
          <w:marRight w:val="0"/>
          <w:marTop w:val="0"/>
          <w:marBottom w:val="0"/>
          <w:divBdr>
            <w:top w:val="none" w:sz="0" w:space="0" w:color="auto"/>
            <w:left w:val="none" w:sz="0" w:space="0" w:color="auto"/>
            <w:bottom w:val="none" w:sz="0" w:space="0" w:color="auto"/>
            <w:right w:val="none" w:sz="0" w:space="0" w:color="auto"/>
          </w:divBdr>
        </w:div>
        <w:div w:id="116216935">
          <w:marLeft w:val="640"/>
          <w:marRight w:val="0"/>
          <w:marTop w:val="0"/>
          <w:marBottom w:val="0"/>
          <w:divBdr>
            <w:top w:val="none" w:sz="0" w:space="0" w:color="auto"/>
            <w:left w:val="none" w:sz="0" w:space="0" w:color="auto"/>
            <w:bottom w:val="none" w:sz="0" w:space="0" w:color="auto"/>
            <w:right w:val="none" w:sz="0" w:space="0" w:color="auto"/>
          </w:divBdr>
        </w:div>
        <w:div w:id="163277256">
          <w:marLeft w:val="640"/>
          <w:marRight w:val="0"/>
          <w:marTop w:val="0"/>
          <w:marBottom w:val="0"/>
          <w:divBdr>
            <w:top w:val="none" w:sz="0" w:space="0" w:color="auto"/>
            <w:left w:val="none" w:sz="0" w:space="0" w:color="auto"/>
            <w:bottom w:val="none" w:sz="0" w:space="0" w:color="auto"/>
            <w:right w:val="none" w:sz="0" w:space="0" w:color="auto"/>
          </w:divBdr>
        </w:div>
        <w:div w:id="201290108">
          <w:marLeft w:val="640"/>
          <w:marRight w:val="0"/>
          <w:marTop w:val="0"/>
          <w:marBottom w:val="0"/>
          <w:divBdr>
            <w:top w:val="none" w:sz="0" w:space="0" w:color="auto"/>
            <w:left w:val="none" w:sz="0" w:space="0" w:color="auto"/>
            <w:bottom w:val="none" w:sz="0" w:space="0" w:color="auto"/>
            <w:right w:val="none" w:sz="0" w:space="0" w:color="auto"/>
          </w:divBdr>
        </w:div>
        <w:div w:id="216859070">
          <w:marLeft w:val="640"/>
          <w:marRight w:val="0"/>
          <w:marTop w:val="0"/>
          <w:marBottom w:val="0"/>
          <w:divBdr>
            <w:top w:val="none" w:sz="0" w:space="0" w:color="auto"/>
            <w:left w:val="none" w:sz="0" w:space="0" w:color="auto"/>
            <w:bottom w:val="none" w:sz="0" w:space="0" w:color="auto"/>
            <w:right w:val="none" w:sz="0" w:space="0" w:color="auto"/>
          </w:divBdr>
        </w:div>
        <w:div w:id="218706607">
          <w:marLeft w:val="640"/>
          <w:marRight w:val="0"/>
          <w:marTop w:val="0"/>
          <w:marBottom w:val="0"/>
          <w:divBdr>
            <w:top w:val="none" w:sz="0" w:space="0" w:color="auto"/>
            <w:left w:val="none" w:sz="0" w:space="0" w:color="auto"/>
            <w:bottom w:val="none" w:sz="0" w:space="0" w:color="auto"/>
            <w:right w:val="none" w:sz="0" w:space="0" w:color="auto"/>
          </w:divBdr>
        </w:div>
        <w:div w:id="258103432">
          <w:marLeft w:val="640"/>
          <w:marRight w:val="0"/>
          <w:marTop w:val="0"/>
          <w:marBottom w:val="0"/>
          <w:divBdr>
            <w:top w:val="none" w:sz="0" w:space="0" w:color="auto"/>
            <w:left w:val="none" w:sz="0" w:space="0" w:color="auto"/>
            <w:bottom w:val="none" w:sz="0" w:space="0" w:color="auto"/>
            <w:right w:val="none" w:sz="0" w:space="0" w:color="auto"/>
          </w:divBdr>
        </w:div>
        <w:div w:id="329017743">
          <w:marLeft w:val="640"/>
          <w:marRight w:val="0"/>
          <w:marTop w:val="0"/>
          <w:marBottom w:val="0"/>
          <w:divBdr>
            <w:top w:val="none" w:sz="0" w:space="0" w:color="auto"/>
            <w:left w:val="none" w:sz="0" w:space="0" w:color="auto"/>
            <w:bottom w:val="none" w:sz="0" w:space="0" w:color="auto"/>
            <w:right w:val="none" w:sz="0" w:space="0" w:color="auto"/>
          </w:divBdr>
        </w:div>
        <w:div w:id="523328636">
          <w:marLeft w:val="640"/>
          <w:marRight w:val="0"/>
          <w:marTop w:val="0"/>
          <w:marBottom w:val="0"/>
          <w:divBdr>
            <w:top w:val="none" w:sz="0" w:space="0" w:color="auto"/>
            <w:left w:val="none" w:sz="0" w:space="0" w:color="auto"/>
            <w:bottom w:val="none" w:sz="0" w:space="0" w:color="auto"/>
            <w:right w:val="none" w:sz="0" w:space="0" w:color="auto"/>
          </w:divBdr>
        </w:div>
        <w:div w:id="537619156">
          <w:marLeft w:val="640"/>
          <w:marRight w:val="0"/>
          <w:marTop w:val="0"/>
          <w:marBottom w:val="0"/>
          <w:divBdr>
            <w:top w:val="none" w:sz="0" w:space="0" w:color="auto"/>
            <w:left w:val="none" w:sz="0" w:space="0" w:color="auto"/>
            <w:bottom w:val="none" w:sz="0" w:space="0" w:color="auto"/>
            <w:right w:val="none" w:sz="0" w:space="0" w:color="auto"/>
          </w:divBdr>
        </w:div>
        <w:div w:id="579829424">
          <w:marLeft w:val="640"/>
          <w:marRight w:val="0"/>
          <w:marTop w:val="0"/>
          <w:marBottom w:val="0"/>
          <w:divBdr>
            <w:top w:val="none" w:sz="0" w:space="0" w:color="auto"/>
            <w:left w:val="none" w:sz="0" w:space="0" w:color="auto"/>
            <w:bottom w:val="none" w:sz="0" w:space="0" w:color="auto"/>
            <w:right w:val="none" w:sz="0" w:space="0" w:color="auto"/>
          </w:divBdr>
        </w:div>
        <w:div w:id="583497680">
          <w:marLeft w:val="640"/>
          <w:marRight w:val="0"/>
          <w:marTop w:val="0"/>
          <w:marBottom w:val="0"/>
          <w:divBdr>
            <w:top w:val="none" w:sz="0" w:space="0" w:color="auto"/>
            <w:left w:val="none" w:sz="0" w:space="0" w:color="auto"/>
            <w:bottom w:val="none" w:sz="0" w:space="0" w:color="auto"/>
            <w:right w:val="none" w:sz="0" w:space="0" w:color="auto"/>
          </w:divBdr>
        </w:div>
        <w:div w:id="601643018">
          <w:marLeft w:val="640"/>
          <w:marRight w:val="0"/>
          <w:marTop w:val="0"/>
          <w:marBottom w:val="0"/>
          <w:divBdr>
            <w:top w:val="none" w:sz="0" w:space="0" w:color="auto"/>
            <w:left w:val="none" w:sz="0" w:space="0" w:color="auto"/>
            <w:bottom w:val="none" w:sz="0" w:space="0" w:color="auto"/>
            <w:right w:val="none" w:sz="0" w:space="0" w:color="auto"/>
          </w:divBdr>
        </w:div>
        <w:div w:id="631911380">
          <w:marLeft w:val="640"/>
          <w:marRight w:val="0"/>
          <w:marTop w:val="0"/>
          <w:marBottom w:val="0"/>
          <w:divBdr>
            <w:top w:val="none" w:sz="0" w:space="0" w:color="auto"/>
            <w:left w:val="none" w:sz="0" w:space="0" w:color="auto"/>
            <w:bottom w:val="none" w:sz="0" w:space="0" w:color="auto"/>
            <w:right w:val="none" w:sz="0" w:space="0" w:color="auto"/>
          </w:divBdr>
        </w:div>
        <w:div w:id="636571721">
          <w:marLeft w:val="640"/>
          <w:marRight w:val="0"/>
          <w:marTop w:val="0"/>
          <w:marBottom w:val="0"/>
          <w:divBdr>
            <w:top w:val="none" w:sz="0" w:space="0" w:color="auto"/>
            <w:left w:val="none" w:sz="0" w:space="0" w:color="auto"/>
            <w:bottom w:val="none" w:sz="0" w:space="0" w:color="auto"/>
            <w:right w:val="none" w:sz="0" w:space="0" w:color="auto"/>
          </w:divBdr>
        </w:div>
        <w:div w:id="882252988">
          <w:marLeft w:val="640"/>
          <w:marRight w:val="0"/>
          <w:marTop w:val="0"/>
          <w:marBottom w:val="0"/>
          <w:divBdr>
            <w:top w:val="none" w:sz="0" w:space="0" w:color="auto"/>
            <w:left w:val="none" w:sz="0" w:space="0" w:color="auto"/>
            <w:bottom w:val="none" w:sz="0" w:space="0" w:color="auto"/>
            <w:right w:val="none" w:sz="0" w:space="0" w:color="auto"/>
          </w:divBdr>
        </w:div>
        <w:div w:id="885146442">
          <w:marLeft w:val="640"/>
          <w:marRight w:val="0"/>
          <w:marTop w:val="0"/>
          <w:marBottom w:val="0"/>
          <w:divBdr>
            <w:top w:val="none" w:sz="0" w:space="0" w:color="auto"/>
            <w:left w:val="none" w:sz="0" w:space="0" w:color="auto"/>
            <w:bottom w:val="none" w:sz="0" w:space="0" w:color="auto"/>
            <w:right w:val="none" w:sz="0" w:space="0" w:color="auto"/>
          </w:divBdr>
        </w:div>
        <w:div w:id="908810922">
          <w:marLeft w:val="640"/>
          <w:marRight w:val="0"/>
          <w:marTop w:val="0"/>
          <w:marBottom w:val="0"/>
          <w:divBdr>
            <w:top w:val="none" w:sz="0" w:space="0" w:color="auto"/>
            <w:left w:val="none" w:sz="0" w:space="0" w:color="auto"/>
            <w:bottom w:val="none" w:sz="0" w:space="0" w:color="auto"/>
            <w:right w:val="none" w:sz="0" w:space="0" w:color="auto"/>
          </w:divBdr>
        </w:div>
        <w:div w:id="955213209">
          <w:marLeft w:val="640"/>
          <w:marRight w:val="0"/>
          <w:marTop w:val="0"/>
          <w:marBottom w:val="0"/>
          <w:divBdr>
            <w:top w:val="none" w:sz="0" w:space="0" w:color="auto"/>
            <w:left w:val="none" w:sz="0" w:space="0" w:color="auto"/>
            <w:bottom w:val="none" w:sz="0" w:space="0" w:color="auto"/>
            <w:right w:val="none" w:sz="0" w:space="0" w:color="auto"/>
          </w:divBdr>
        </w:div>
        <w:div w:id="1138105784">
          <w:marLeft w:val="640"/>
          <w:marRight w:val="0"/>
          <w:marTop w:val="0"/>
          <w:marBottom w:val="0"/>
          <w:divBdr>
            <w:top w:val="none" w:sz="0" w:space="0" w:color="auto"/>
            <w:left w:val="none" w:sz="0" w:space="0" w:color="auto"/>
            <w:bottom w:val="none" w:sz="0" w:space="0" w:color="auto"/>
            <w:right w:val="none" w:sz="0" w:space="0" w:color="auto"/>
          </w:divBdr>
        </w:div>
        <w:div w:id="1152136047">
          <w:marLeft w:val="640"/>
          <w:marRight w:val="0"/>
          <w:marTop w:val="0"/>
          <w:marBottom w:val="0"/>
          <w:divBdr>
            <w:top w:val="none" w:sz="0" w:space="0" w:color="auto"/>
            <w:left w:val="none" w:sz="0" w:space="0" w:color="auto"/>
            <w:bottom w:val="none" w:sz="0" w:space="0" w:color="auto"/>
            <w:right w:val="none" w:sz="0" w:space="0" w:color="auto"/>
          </w:divBdr>
        </w:div>
        <w:div w:id="1169365176">
          <w:marLeft w:val="640"/>
          <w:marRight w:val="0"/>
          <w:marTop w:val="0"/>
          <w:marBottom w:val="0"/>
          <w:divBdr>
            <w:top w:val="none" w:sz="0" w:space="0" w:color="auto"/>
            <w:left w:val="none" w:sz="0" w:space="0" w:color="auto"/>
            <w:bottom w:val="none" w:sz="0" w:space="0" w:color="auto"/>
            <w:right w:val="none" w:sz="0" w:space="0" w:color="auto"/>
          </w:divBdr>
        </w:div>
        <w:div w:id="1194265652">
          <w:marLeft w:val="640"/>
          <w:marRight w:val="0"/>
          <w:marTop w:val="0"/>
          <w:marBottom w:val="0"/>
          <w:divBdr>
            <w:top w:val="none" w:sz="0" w:space="0" w:color="auto"/>
            <w:left w:val="none" w:sz="0" w:space="0" w:color="auto"/>
            <w:bottom w:val="none" w:sz="0" w:space="0" w:color="auto"/>
            <w:right w:val="none" w:sz="0" w:space="0" w:color="auto"/>
          </w:divBdr>
        </w:div>
        <w:div w:id="1205025172">
          <w:marLeft w:val="640"/>
          <w:marRight w:val="0"/>
          <w:marTop w:val="0"/>
          <w:marBottom w:val="0"/>
          <w:divBdr>
            <w:top w:val="none" w:sz="0" w:space="0" w:color="auto"/>
            <w:left w:val="none" w:sz="0" w:space="0" w:color="auto"/>
            <w:bottom w:val="none" w:sz="0" w:space="0" w:color="auto"/>
            <w:right w:val="none" w:sz="0" w:space="0" w:color="auto"/>
          </w:divBdr>
        </w:div>
        <w:div w:id="1210193319">
          <w:marLeft w:val="640"/>
          <w:marRight w:val="0"/>
          <w:marTop w:val="0"/>
          <w:marBottom w:val="0"/>
          <w:divBdr>
            <w:top w:val="none" w:sz="0" w:space="0" w:color="auto"/>
            <w:left w:val="none" w:sz="0" w:space="0" w:color="auto"/>
            <w:bottom w:val="none" w:sz="0" w:space="0" w:color="auto"/>
            <w:right w:val="none" w:sz="0" w:space="0" w:color="auto"/>
          </w:divBdr>
        </w:div>
        <w:div w:id="1211308222">
          <w:marLeft w:val="640"/>
          <w:marRight w:val="0"/>
          <w:marTop w:val="0"/>
          <w:marBottom w:val="0"/>
          <w:divBdr>
            <w:top w:val="none" w:sz="0" w:space="0" w:color="auto"/>
            <w:left w:val="none" w:sz="0" w:space="0" w:color="auto"/>
            <w:bottom w:val="none" w:sz="0" w:space="0" w:color="auto"/>
            <w:right w:val="none" w:sz="0" w:space="0" w:color="auto"/>
          </w:divBdr>
        </w:div>
        <w:div w:id="1211453435">
          <w:marLeft w:val="640"/>
          <w:marRight w:val="0"/>
          <w:marTop w:val="0"/>
          <w:marBottom w:val="0"/>
          <w:divBdr>
            <w:top w:val="none" w:sz="0" w:space="0" w:color="auto"/>
            <w:left w:val="none" w:sz="0" w:space="0" w:color="auto"/>
            <w:bottom w:val="none" w:sz="0" w:space="0" w:color="auto"/>
            <w:right w:val="none" w:sz="0" w:space="0" w:color="auto"/>
          </w:divBdr>
        </w:div>
        <w:div w:id="1305506866">
          <w:marLeft w:val="640"/>
          <w:marRight w:val="0"/>
          <w:marTop w:val="0"/>
          <w:marBottom w:val="0"/>
          <w:divBdr>
            <w:top w:val="none" w:sz="0" w:space="0" w:color="auto"/>
            <w:left w:val="none" w:sz="0" w:space="0" w:color="auto"/>
            <w:bottom w:val="none" w:sz="0" w:space="0" w:color="auto"/>
            <w:right w:val="none" w:sz="0" w:space="0" w:color="auto"/>
          </w:divBdr>
        </w:div>
        <w:div w:id="1325401955">
          <w:marLeft w:val="640"/>
          <w:marRight w:val="0"/>
          <w:marTop w:val="0"/>
          <w:marBottom w:val="0"/>
          <w:divBdr>
            <w:top w:val="none" w:sz="0" w:space="0" w:color="auto"/>
            <w:left w:val="none" w:sz="0" w:space="0" w:color="auto"/>
            <w:bottom w:val="none" w:sz="0" w:space="0" w:color="auto"/>
            <w:right w:val="none" w:sz="0" w:space="0" w:color="auto"/>
          </w:divBdr>
        </w:div>
        <w:div w:id="1381444434">
          <w:marLeft w:val="640"/>
          <w:marRight w:val="0"/>
          <w:marTop w:val="0"/>
          <w:marBottom w:val="0"/>
          <w:divBdr>
            <w:top w:val="none" w:sz="0" w:space="0" w:color="auto"/>
            <w:left w:val="none" w:sz="0" w:space="0" w:color="auto"/>
            <w:bottom w:val="none" w:sz="0" w:space="0" w:color="auto"/>
            <w:right w:val="none" w:sz="0" w:space="0" w:color="auto"/>
          </w:divBdr>
        </w:div>
        <w:div w:id="1429159293">
          <w:marLeft w:val="640"/>
          <w:marRight w:val="0"/>
          <w:marTop w:val="0"/>
          <w:marBottom w:val="0"/>
          <w:divBdr>
            <w:top w:val="none" w:sz="0" w:space="0" w:color="auto"/>
            <w:left w:val="none" w:sz="0" w:space="0" w:color="auto"/>
            <w:bottom w:val="none" w:sz="0" w:space="0" w:color="auto"/>
            <w:right w:val="none" w:sz="0" w:space="0" w:color="auto"/>
          </w:divBdr>
        </w:div>
        <w:div w:id="1484933582">
          <w:marLeft w:val="640"/>
          <w:marRight w:val="0"/>
          <w:marTop w:val="0"/>
          <w:marBottom w:val="0"/>
          <w:divBdr>
            <w:top w:val="none" w:sz="0" w:space="0" w:color="auto"/>
            <w:left w:val="none" w:sz="0" w:space="0" w:color="auto"/>
            <w:bottom w:val="none" w:sz="0" w:space="0" w:color="auto"/>
            <w:right w:val="none" w:sz="0" w:space="0" w:color="auto"/>
          </w:divBdr>
        </w:div>
        <w:div w:id="1495992801">
          <w:marLeft w:val="640"/>
          <w:marRight w:val="0"/>
          <w:marTop w:val="0"/>
          <w:marBottom w:val="0"/>
          <w:divBdr>
            <w:top w:val="none" w:sz="0" w:space="0" w:color="auto"/>
            <w:left w:val="none" w:sz="0" w:space="0" w:color="auto"/>
            <w:bottom w:val="none" w:sz="0" w:space="0" w:color="auto"/>
            <w:right w:val="none" w:sz="0" w:space="0" w:color="auto"/>
          </w:divBdr>
        </w:div>
        <w:div w:id="1507787249">
          <w:marLeft w:val="640"/>
          <w:marRight w:val="0"/>
          <w:marTop w:val="0"/>
          <w:marBottom w:val="0"/>
          <w:divBdr>
            <w:top w:val="none" w:sz="0" w:space="0" w:color="auto"/>
            <w:left w:val="none" w:sz="0" w:space="0" w:color="auto"/>
            <w:bottom w:val="none" w:sz="0" w:space="0" w:color="auto"/>
            <w:right w:val="none" w:sz="0" w:space="0" w:color="auto"/>
          </w:divBdr>
        </w:div>
        <w:div w:id="1621035029">
          <w:marLeft w:val="640"/>
          <w:marRight w:val="0"/>
          <w:marTop w:val="0"/>
          <w:marBottom w:val="0"/>
          <w:divBdr>
            <w:top w:val="none" w:sz="0" w:space="0" w:color="auto"/>
            <w:left w:val="none" w:sz="0" w:space="0" w:color="auto"/>
            <w:bottom w:val="none" w:sz="0" w:space="0" w:color="auto"/>
            <w:right w:val="none" w:sz="0" w:space="0" w:color="auto"/>
          </w:divBdr>
        </w:div>
        <w:div w:id="1649480047">
          <w:marLeft w:val="640"/>
          <w:marRight w:val="0"/>
          <w:marTop w:val="0"/>
          <w:marBottom w:val="0"/>
          <w:divBdr>
            <w:top w:val="none" w:sz="0" w:space="0" w:color="auto"/>
            <w:left w:val="none" w:sz="0" w:space="0" w:color="auto"/>
            <w:bottom w:val="none" w:sz="0" w:space="0" w:color="auto"/>
            <w:right w:val="none" w:sz="0" w:space="0" w:color="auto"/>
          </w:divBdr>
        </w:div>
        <w:div w:id="1693729181">
          <w:marLeft w:val="640"/>
          <w:marRight w:val="0"/>
          <w:marTop w:val="0"/>
          <w:marBottom w:val="0"/>
          <w:divBdr>
            <w:top w:val="none" w:sz="0" w:space="0" w:color="auto"/>
            <w:left w:val="none" w:sz="0" w:space="0" w:color="auto"/>
            <w:bottom w:val="none" w:sz="0" w:space="0" w:color="auto"/>
            <w:right w:val="none" w:sz="0" w:space="0" w:color="auto"/>
          </w:divBdr>
        </w:div>
        <w:div w:id="1724601317">
          <w:marLeft w:val="640"/>
          <w:marRight w:val="0"/>
          <w:marTop w:val="0"/>
          <w:marBottom w:val="0"/>
          <w:divBdr>
            <w:top w:val="none" w:sz="0" w:space="0" w:color="auto"/>
            <w:left w:val="none" w:sz="0" w:space="0" w:color="auto"/>
            <w:bottom w:val="none" w:sz="0" w:space="0" w:color="auto"/>
            <w:right w:val="none" w:sz="0" w:space="0" w:color="auto"/>
          </w:divBdr>
        </w:div>
        <w:div w:id="1855416934">
          <w:marLeft w:val="640"/>
          <w:marRight w:val="0"/>
          <w:marTop w:val="0"/>
          <w:marBottom w:val="0"/>
          <w:divBdr>
            <w:top w:val="none" w:sz="0" w:space="0" w:color="auto"/>
            <w:left w:val="none" w:sz="0" w:space="0" w:color="auto"/>
            <w:bottom w:val="none" w:sz="0" w:space="0" w:color="auto"/>
            <w:right w:val="none" w:sz="0" w:space="0" w:color="auto"/>
          </w:divBdr>
        </w:div>
        <w:div w:id="1864322866">
          <w:marLeft w:val="640"/>
          <w:marRight w:val="0"/>
          <w:marTop w:val="0"/>
          <w:marBottom w:val="0"/>
          <w:divBdr>
            <w:top w:val="none" w:sz="0" w:space="0" w:color="auto"/>
            <w:left w:val="none" w:sz="0" w:space="0" w:color="auto"/>
            <w:bottom w:val="none" w:sz="0" w:space="0" w:color="auto"/>
            <w:right w:val="none" w:sz="0" w:space="0" w:color="auto"/>
          </w:divBdr>
        </w:div>
        <w:div w:id="1907910317">
          <w:marLeft w:val="640"/>
          <w:marRight w:val="0"/>
          <w:marTop w:val="0"/>
          <w:marBottom w:val="0"/>
          <w:divBdr>
            <w:top w:val="none" w:sz="0" w:space="0" w:color="auto"/>
            <w:left w:val="none" w:sz="0" w:space="0" w:color="auto"/>
            <w:bottom w:val="none" w:sz="0" w:space="0" w:color="auto"/>
            <w:right w:val="none" w:sz="0" w:space="0" w:color="auto"/>
          </w:divBdr>
        </w:div>
        <w:div w:id="1926111888">
          <w:marLeft w:val="640"/>
          <w:marRight w:val="0"/>
          <w:marTop w:val="0"/>
          <w:marBottom w:val="0"/>
          <w:divBdr>
            <w:top w:val="none" w:sz="0" w:space="0" w:color="auto"/>
            <w:left w:val="none" w:sz="0" w:space="0" w:color="auto"/>
            <w:bottom w:val="none" w:sz="0" w:space="0" w:color="auto"/>
            <w:right w:val="none" w:sz="0" w:space="0" w:color="auto"/>
          </w:divBdr>
        </w:div>
        <w:div w:id="1953323106">
          <w:marLeft w:val="640"/>
          <w:marRight w:val="0"/>
          <w:marTop w:val="0"/>
          <w:marBottom w:val="0"/>
          <w:divBdr>
            <w:top w:val="none" w:sz="0" w:space="0" w:color="auto"/>
            <w:left w:val="none" w:sz="0" w:space="0" w:color="auto"/>
            <w:bottom w:val="none" w:sz="0" w:space="0" w:color="auto"/>
            <w:right w:val="none" w:sz="0" w:space="0" w:color="auto"/>
          </w:divBdr>
        </w:div>
        <w:div w:id="2007635441">
          <w:marLeft w:val="640"/>
          <w:marRight w:val="0"/>
          <w:marTop w:val="0"/>
          <w:marBottom w:val="0"/>
          <w:divBdr>
            <w:top w:val="none" w:sz="0" w:space="0" w:color="auto"/>
            <w:left w:val="none" w:sz="0" w:space="0" w:color="auto"/>
            <w:bottom w:val="none" w:sz="0" w:space="0" w:color="auto"/>
            <w:right w:val="none" w:sz="0" w:space="0" w:color="auto"/>
          </w:divBdr>
        </w:div>
        <w:div w:id="2029864497">
          <w:marLeft w:val="640"/>
          <w:marRight w:val="0"/>
          <w:marTop w:val="0"/>
          <w:marBottom w:val="0"/>
          <w:divBdr>
            <w:top w:val="none" w:sz="0" w:space="0" w:color="auto"/>
            <w:left w:val="none" w:sz="0" w:space="0" w:color="auto"/>
            <w:bottom w:val="none" w:sz="0" w:space="0" w:color="auto"/>
            <w:right w:val="none" w:sz="0" w:space="0" w:color="auto"/>
          </w:divBdr>
        </w:div>
      </w:divsChild>
    </w:div>
    <w:div w:id="1107768906">
      <w:bodyDiv w:val="1"/>
      <w:marLeft w:val="0"/>
      <w:marRight w:val="0"/>
      <w:marTop w:val="0"/>
      <w:marBottom w:val="0"/>
      <w:divBdr>
        <w:top w:val="none" w:sz="0" w:space="0" w:color="auto"/>
        <w:left w:val="none" w:sz="0" w:space="0" w:color="auto"/>
        <w:bottom w:val="none" w:sz="0" w:space="0" w:color="auto"/>
        <w:right w:val="none" w:sz="0" w:space="0" w:color="auto"/>
      </w:divBdr>
      <w:divsChild>
        <w:div w:id="218708543">
          <w:marLeft w:val="640"/>
          <w:marRight w:val="0"/>
          <w:marTop w:val="0"/>
          <w:marBottom w:val="0"/>
          <w:divBdr>
            <w:top w:val="none" w:sz="0" w:space="0" w:color="auto"/>
            <w:left w:val="none" w:sz="0" w:space="0" w:color="auto"/>
            <w:bottom w:val="none" w:sz="0" w:space="0" w:color="auto"/>
            <w:right w:val="none" w:sz="0" w:space="0" w:color="auto"/>
          </w:divBdr>
        </w:div>
        <w:div w:id="243497341">
          <w:marLeft w:val="640"/>
          <w:marRight w:val="0"/>
          <w:marTop w:val="0"/>
          <w:marBottom w:val="0"/>
          <w:divBdr>
            <w:top w:val="none" w:sz="0" w:space="0" w:color="auto"/>
            <w:left w:val="none" w:sz="0" w:space="0" w:color="auto"/>
            <w:bottom w:val="none" w:sz="0" w:space="0" w:color="auto"/>
            <w:right w:val="none" w:sz="0" w:space="0" w:color="auto"/>
          </w:divBdr>
        </w:div>
        <w:div w:id="379667374">
          <w:marLeft w:val="640"/>
          <w:marRight w:val="0"/>
          <w:marTop w:val="0"/>
          <w:marBottom w:val="0"/>
          <w:divBdr>
            <w:top w:val="none" w:sz="0" w:space="0" w:color="auto"/>
            <w:left w:val="none" w:sz="0" w:space="0" w:color="auto"/>
            <w:bottom w:val="none" w:sz="0" w:space="0" w:color="auto"/>
            <w:right w:val="none" w:sz="0" w:space="0" w:color="auto"/>
          </w:divBdr>
        </w:div>
        <w:div w:id="383600740">
          <w:marLeft w:val="640"/>
          <w:marRight w:val="0"/>
          <w:marTop w:val="0"/>
          <w:marBottom w:val="0"/>
          <w:divBdr>
            <w:top w:val="none" w:sz="0" w:space="0" w:color="auto"/>
            <w:left w:val="none" w:sz="0" w:space="0" w:color="auto"/>
            <w:bottom w:val="none" w:sz="0" w:space="0" w:color="auto"/>
            <w:right w:val="none" w:sz="0" w:space="0" w:color="auto"/>
          </w:divBdr>
        </w:div>
        <w:div w:id="524708163">
          <w:marLeft w:val="640"/>
          <w:marRight w:val="0"/>
          <w:marTop w:val="0"/>
          <w:marBottom w:val="0"/>
          <w:divBdr>
            <w:top w:val="none" w:sz="0" w:space="0" w:color="auto"/>
            <w:left w:val="none" w:sz="0" w:space="0" w:color="auto"/>
            <w:bottom w:val="none" w:sz="0" w:space="0" w:color="auto"/>
            <w:right w:val="none" w:sz="0" w:space="0" w:color="auto"/>
          </w:divBdr>
        </w:div>
        <w:div w:id="723676556">
          <w:marLeft w:val="640"/>
          <w:marRight w:val="0"/>
          <w:marTop w:val="0"/>
          <w:marBottom w:val="0"/>
          <w:divBdr>
            <w:top w:val="none" w:sz="0" w:space="0" w:color="auto"/>
            <w:left w:val="none" w:sz="0" w:space="0" w:color="auto"/>
            <w:bottom w:val="none" w:sz="0" w:space="0" w:color="auto"/>
            <w:right w:val="none" w:sz="0" w:space="0" w:color="auto"/>
          </w:divBdr>
        </w:div>
        <w:div w:id="964967481">
          <w:marLeft w:val="640"/>
          <w:marRight w:val="0"/>
          <w:marTop w:val="0"/>
          <w:marBottom w:val="0"/>
          <w:divBdr>
            <w:top w:val="none" w:sz="0" w:space="0" w:color="auto"/>
            <w:left w:val="none" w:sz="0" w:space="0" w:color="auto"/>
            <w:bottom w:val="none" w:sz="0" w:space="0" w:color="auto"/>
            <w:right w:val="none" w:sz="0" w:space="0" w:color="auto"/>
          </w:divBdr>
        </w:div>
        <w:div w:id="1048914486">
          <w:marLeft w:val="640"/>
          <w:marRight w:val="0"/>
          <w:marTop w:val="0"/>
          <w:marBottom w:val="0"/>
          <w:divBdr>
            <w:top w:val="none" w:sz="0" w:space="0" w:color="auto"/>
            <w:left w:val="none" w:sz="0" w:space="0" w:color="auto"/>
            <w:bottom w:val="none" w:sz="0" w:space="0" w:color="auto"/>
            <w:right w:val="none" w:sz="0" w:space="0" w:color="auto"/>
          </w:divBdr>
        </w:div>
        <w:div w:id="1099762520">
          <w:marLeft w:val="640"/>
          <w:marRight w:val="0"/>
          <w:marTop w:val="0"/>
          <w:marBottom w:val="0"/>
          <w:divBdr>
            <w:top w:val="none" w:sz="0" w:space="0" w:color="auto"/>
            <w:left w:val="none" w:sz="0" w:space="0" w:color="auto"/>
            <w:bottom w:val="none" w:sz="0" w:space="0" w:color="auto"/>
            <w:right w:val="none" w:sz="0" w:space="0" w:color="auto"/>
          </w:divBdr>
        </w:div>
        <w:div w:id="1217398693">
          <w:marLeft w:val="640"/>
          <w:marRight w:val="0"/>
          <w:marTop w:val="0"/>
          <w:marBottom w:val="0"/>
          <w:divBdr>
            <w:top w:val="none" w:sz="0" w:space="0" w:color="auto"/>
            <w:left w:val="none" w:sz="0" w:space="0" w:color="auto"/>
            <w:bottom w:val="none" w:sz="0" w:space="0" w:color="auto"/>
            <w:right w:val="none" w:sz="0" w:space="0" w:color="auto"/>
          </w:divBdr>
        </w:div>
        <w:div w:id="1274098455">
          <w:marLeft w:val="640"/>
          <w:marRight w:val="0"/>
          <w:marTop w:val="0"/>
          <w:marBottom w:val="0"/>
          <w:divBdr>
            <w:top w:val="none" w:sz="0" w:space="0" w:color="auto"/>
            <w:left w:val="none" w:sz="0" w:space="0" w:color="auto"/>
            <w:bottom w:val="none" w:sz="0" w:space="0" w:color="auto"/>
            <w:right w:val="none" w:sz="0" w:space="0" w:color="auto"/>
          </w:divBdr>
        </w:div>
        <w:div w:id="1349330939">
          <w:marLeft w:val="640"/>
          <w:marRight w:val="0"/>
          <w:marTop w:val="0"/>
          <w:marBottom w:val="0"/>
          <w:divBdr>
            <w:top w:val="none" w:sz="0" w:space="0" w:color="auto"/>
            <w:left w:val="none" w:sz="0" w:space="0" w:color="auto"/>
            <w:bottom w:val="none" w:sz="0" w:space="0" w:color="auto"/>
            <w:right w:val="none" w:sz="0" w:space="0" w:color="auto"/>
          </w:divBdr>
        </w:div>
        <w:div w:id="1407261598">
          <w:marLeft w:val="640"/>
          <w:marRight w:val="0"/>
          <w:marTop w:val="0"/>
          <w:marBottom w:val="0"/>
          <w:divBdr>
            <w:top w:val="none" w:sz="0" w:space="0" w:color="auto"/>
            <w:left w:val="none" w:sz="0" w:space="0" w:color="auto"/>
            <w:bottom w:val="none" w:sz="0" w:space="0" w:color="auto"/>
            <w:right w:val="none" w:sz="0" w:space="0" w:color="auto"/>
          </w:divBdr>
        </w:div>
        <w:div w:id="1802113621">
          <w:marLeft w:val="640"/>
          <w:marRight w:val="0"/>
          <w:marTop w:val="0"/>
          <w:marBottom w:val="0"/>
          <w:divBdr>
            <w:top w:val="none" w:sz="0" w:space="0" w:color="auto"/>
            <w:left w:val="none" w:sz="0" w:space="0" w:color="auto"/>
            <w:bottom w:val="none" w:sz="0" w:space="0" w:color="auto"/>
            <w:right w:val="none" w:sz="0" w:space="0" w:color="auto"/>
          </w:divBdr>
        </w:div>
        <w:div w:id="1897425741">
          <w:marLeft w:val="640"/>
          <w:marRight w:val="0"/>
          <w:marTop w:val="0"/>
          <w:marBottom w:val="0"/>
          <w:divBdr>
            <w:top w:val="none" w:sz="0" w:space="0" w:color="auto"/>
            <w:left w:val="none" w:sz="0" w:space="0" w:color="auto"/>
            <w:bottom w:val="none" w:sz="0" w:space="0" w:color="auto"/>
            <w:right w:val="none" w:sz="0" w:space="0" w:color="auto"/>
          </w:divBdr>
        </w:div>
        <w:div w:id="2089376979">
          <w:marLeft w:val="640"/>
          <w:marRight w:val="0"/>
          <w:marTop w:val="0"/>
          <w:marBottom w:val="0"/>
          <w:divBdr>
            <w:top w:val="none" w:sz="0" w:space="0" w:color="auto"/>
            <w:left w:val="none" w:sz="0" w:space="0" w:color="auto"/>
            <w:bottom w:val="none" w:sz="0" w:space="0" w:color="auto"/>
            <w:right w:val="none" w:sz="0" w:space="0" w:color="auto"/>
          </w:divBdr>
        </w:div>
      </w:divsChild>
    </w:div>
    <w:div w:id="1117721294">
      <w:bodyDiv w:val="1"/>
      <w:marLeft w:val="0"/>
      <w:marRight w:val="0"/>
      <w:marTop w:val="0"/>
      <w:marBottom w:val="0"/>
      <w:divBdr>
        <w:top w:val="none" w:sz="0" w:space="0" w:color="auto"/>
        <w:left w:val="none" w:sz="0" w:space="0" w:color="auto"/>
        <w:bottom w:val="none" w:sz="0" w:space="0" w:color="auto"/>
        <w:right w:val="none" w:sz="0" w:space="0" w:color="auto"/>
      </w:divBdr>
      <w:divsChild>
        <w:div w:id="53159497">
          <w:marLeft w:val="640"/>
          <w:marRight w:val="0"/>
          <w:marTop w:val="0"/>
          <w:marBottom w:val="0"/>
          <w:divBdr>
            <w:top w:val="none" w:sz="0" w:space="0" w:color="auto"/>
            <w:left w:val="none" w:sz="0" w:space="0" w:color="auto"/>
            <w:bottom w:val="none" w:sz="0" w:space="0" w:color="auto"/>
            <w:right w:val="none" w:sz="0" w:space="0" w:color="auto"/>
          </w:divBdr>
        </w:div>
        <w:div w:id="240213610">
          <w:marLeft w:val="640"/>
          <w:marRight w:val="0"/>
          <w:marTop w:val="0"/>
          <w:marBottom w:val="0"/>
          <w:divBdr>
            <w:top w:val="none" w:sz="0" w:space="0" w:color="auto"/>
            <w:left w:val="none" w:sz="0" w:space="0" w:color="auto"/>
            <w:bottom w:val="none" w:sz="0" w:space="0" w:color="auto"/>
            <w:right w:val="none" w:sz="0" w:space="0" w:color="auto"/>
          </w:divBdr>
        </w:div>
        <w:div w:id="290138811">
          <w:marLeft w:val="640"/>
          <w:marRight w:val="0"/>
          <w:marTop w:val="0"/>
          <w:marBottom w:val="0"/>
          <w:divBdr>
            <w:top w:val="none" w:sz="0" w:space="0" w:color="auto"/>
            <w:left w:val="none" w:sz="0" w:space="0" w:color="auto"/>
            <w:bottom w:val="none" w:sz="0" w:space="0" w:color="auto"/>
            <w:right w:val="none" w:sz="0" w:space="0" w:color="auto"/>
          </w:divBdr>
        </w:div>
        <w:div w:id="339966843">
          <w:marLeft w:val="640"/>
          <w:marRight w:val="0"/>
          <w:marTop w:val="0"/>
          <w:marBottom w:val="0"/>
          <w:divBdr>
            <w:top w:val="none" w:sz="0" w:space="0" w:color="auto"/>
            <w:left w:val="none" w:sz="0" w:space="0" w:color="auto"/>
            <w:bottom w:val="none" w:sz="0" w:space="0" w:color="auto"/>
            <w:right w:val="none" w:sz="0" w:space="0" w:color="auto"/>
          </w:divBdr>
        </w:div>
        <w:div w:id="364793385">
          <w:marLeft w:val="640"/>
          <w:marRight w:val="0"/>
          <w:marTop w:val="0"/>
          <w:marBottom w:val="0"/>
          <w:divBdr>
            <w:top w:val="none" w:sz="0" w:space="0" w:color="auto"/>
            <w:left w:val="none" w:sz="0" w:space="0" w:color="auto"/>
            <w:bottom w:val="none" w:sz="0" w:space="0" w:color="auto"/>
            <w:right w:val="none" w:sz="0" w:space="0" w:color="auto"/>
          </w:divBdr>
        </w:div>
        <w:div w:id="399521072">
          <w:marLeft w:val="640"/>
          <w:marRight w:val="0"/>
          <w:marTop w:val="0"/>
          <w:marBottom w:val="0"/>
          <w:divBdr>
            <w:top w:val="none" w:sz="0" w:space="0" w:color="auto"/>
            <w:left w:val="none" w:sz="0" w:space="0" w:color="auto"/>
            <w:bottom w:val="none" w:sz="0" w:space="0" w:color="auto"/>
            <w:right w:val="none" w:sz="0" w:space="0" w:color="auto"/>
          </w:divBdr>
        </w:div>
        <w:div w:id="452528307">
          <w:marLeft w:val="640"/>
          <w:marRight w:val="0"/>
          <w:marTop w:val="0"/>
          <w:marBottom w:val="0"/>
          <w:divBdr>
            <w:top w:val="none" w:sz="0" w:space="0" w:color="auto"/>
            <w:left w:val="none" w:sz="0" w:space="0" w:color="auto"/>
            <w:bottom w:val="none" w:sz="0" w:space="0" w:color="auto"/>
            <w:right w:val="none" w:sz="0" w:space="0" w:color="auto"/>
          </w:divBdr>
        </w:div>
        <w:div w:id="488517968">
          <w:marLeft w:val="640"/>
          <w:marRight w:val="0"/>
          <w:marTop w:val="0"/>
          <w:marBottom w:val="0"/>
          <w:divBdr>
            <w:top w:val="none" w:sz="0" w:space="0" w:color="auto"/>
            <w:left w:val="none" w:sz="0" w:space="0" w:color="auto"/>
            <w:bottom w:val="none" w:sz="0" w:space="0" w:color="auto"/>
            <w:right w:val="none" w:sz="0" w:space="0" w:color="auto"/>
          </w:divBdr>
        </w:div>
        <w:div w:id="669866399">
          <w:marLeft w:val="640"/>
          <w:marRight w:val="0"/>
          <w:marTop w:val="0"/>
          <w:marBottom w:val="0"/>
          <w:divBdr>
            <w:top w:val="none" w:sz="0" w:space="0" w:color="auto"/>
            <w:left w:val="none" w:sz="0" w:space="0" w:color="auto"/>
            <w:bottom w:val="none" w:sz="0" w:space="0" w:color="auto"/>
            <w:right w:val="none" w:sz="0" w:space="0" w:color="auto"/>
          </w:divBdr>
        </w:div>
        <w:div w:id="711727758">
          <w:marLeft w:val="640"/>
          <w:marRight w:val="0"/>
          <w:marTop w:val="0"/>
          <w:marBottom w:val="0"/>
          <w:divBdr>
            <w:top w:val="none" w:sz="0" w:space="0" w:color="auto"/>
            <w:left w:val="none" w:sz="0" w:space="0" w:color="auto"/>
            <w:bottom w:val="none" w:sz="0" w:space="0" w:color="auto"/>
            <w:right w:val="none" w:sz="0" w:space="0" w:color="auto"/>
          </w:divBdr>
        </w:div>
        <w:div w:id="748692195">
          <w:marLeft w:val="640"/>
          <w:marRight w:val="0"/>
          <w:marTop w:val="0"/>
          <w:marBottom w:val="0"/>
          <w:divBdr>
            <w:top w:val="none" w:sz="0" w:space="0" w:color="auto"/>
            <w:left w:val="none" w:sz="0" w:space="0" w:color="auto"/>
            <w:bottom w:val="none" w:sz="0" w:space="0" w:color="auto"/>
            <w:right w:val="none" w:sz="0" w:space="0" w:color="auto"/>
          </w:divBdr>
        </w:div>
        <w:div w:id="942154158">
          <w:marLeft w:val="640"/>
          <w:marRight w:val="0"/>
          <w:marTop w:val="0"/>
          <w:marBottom w:val="0"/>
          <w:divBdr>
            <w:top w:val="none" w:sz="0" w:space="0" w:color="auto"/>
            <w:left w:val="none" w:sz="0" w:space="0" w:color="auto"/>
            <w:bottom w:val="none" w:sz="0" w:space="0" w:color="auto"/>
            <w:right w:val="none" w:sz="0" w:space="0" w:color="auto"/>
          </w:divBdr>
        </w:div>
        <w:div w:id="1038628204">
          <w:marLeft w:val="640"/>
          <w:marRight w:val="0"/>
          <w:marTop w:val="0"/>
          <w:marBottom w:val="0"/>
          <w:divBdr>
            <w:top w:val="none" w:sz="0" w:space="0" w:color="auto"/>
            <w:left w:val="none" w:sz="0" w:space="0" w:color="auto"/>
            <w:bottom w:val="none" w:sz="0" w:space="0" w:color="auto"/>
            <w:right w:val="none" w:sz="0" w:space="0" w:color="auto"/>
          </w:divBdr>
        </w:div>
        <w:div w:id="1182937634">
          <w:marLeft w:val="640"/>
          <w:marRight w:val="0"/>
          <w:marTop w:val="0"/>
          <w:marBottom w:val="0"/>
          <w:divBdr>
            <w:top w:val="none" w:sz="0" w:space="0" w:color="auto"/>
            <w:left w:val="none" w:sz="0" w:space="0" w:color="auto"/>
            <w:bottom w:val="none" w:sz="0" w:space="0" w:color="auto"/>
            <w:right w:val="none" w:sz="0" w:space="0" w:color="auto"/>
          </w:divBdr>
        </w:div>
        <w:div w:id="1282297139">
          <w:marLeft w:val="640"/>
          <w:marRight w:val="0"/>
          <w:marTop w:val="0"/>
          <w:marBottom w:val="0"/>
          <w:divBdr>
            <w:top w:val="none" w:sz="0" w:space="0" w:color="auto"/>
            <w:left w:val="none" w:sz="0" w:space="0" w:color="auto"/>
            <w:bottom w:val="none" w:sz="0" w:space="0" w:color="auto"/>
            <w:right w:val="none" w:sz="0" w:space="0" w:color="auto"/>
          </w:divBdr>
        </w:div>
        <w:div w:id="1284922606">
          <w:marLeft w:val="640"/>
          <w:marRight w:val="0"/>
          <w:marTop w:val="0"/>
          <w:marBottom w:val="0"/>
          <w:divBdr>
            <w:top w:val="none" w:sz="0" w:space="0" w:color="auto"/>
            <w:left w:val="none" w:sz="0" w:space="0" w:color="auto"/>
            <w:bottom w:val="none" w:sz="0" w:space="0" w:color="auto"/>
            <w:right w:val="none" w:sz="0" w:space="0" w:color="auto"/>
          </w:divBdr>
        </w:div>
        <w:div w:id="1287002698">
          <w:marLeft w:val="640"/>
          <w:marRight w:val="0"/>
          <w:marTop w:val="0"/>
          <w:marBottom w:val="0"/>
          <w:divBdr>
            <w:top w:val="none" w:sz="0" w:space="0" w:color="auto"/>
            <w:left w:val="none" w:sz="0" w:space="0" w:color="auto"/>
            <w:bottom w:val="none" w:sz="0" w:space="0" w:color="auto"/>
            <w:right w:val="none" w:sz="0" w:space="0" w:color="auto"/>
          </w:divBdr>
        </w:div>
        <w:div w:id="1309746794">
          <w:marLeft w:val="640"/>
          <w:marRight w:val="0"/>
          <w:marTop w:val="0"/>
          <w:marBottom w:val="0"/>
          <w:divBdr>
            <w:top w:val="none" w:sz="0" w:space="0" w:color="auto"/>
            <w:left w:val="none" w:sz="0" w:space="0" w:color="auto"/>
            <w:bottom w:val="none" w:sz="0" w:space="0" w:color="auto"/>
            <w:right w:val="none" w:sz="0" w:space="0" w:color="auto"/>
          </w:divBdr>
        </w:div>
        <w:div w:id="1434131256">
          <w:marLeft w:val="640"/>
          <w:marRight w:val="0"/>
          <w:marTop w:val="0"/>
          <w:marBottom w:val="0"/>
          <w:divBdr>
            <w:top w:val="none" w:sz="0" w:space="0" w:color="auto"/>
            <w:left w:val="none" w:sz="0" w:space="0" w:color="auto"/>
            <w:bottom w:val="none" w:sz="0" w:space="0" w:color="auto"/>
            <w:right w:val="none" w:sz="0" w:space="0" w:color="auto"/>
          </w:divBdr>
        </w:div>
        <w:div w:id="1561280987">
          <w:marLeft w:val="640"/>
          <w:marRight w:val="0"/>
          <w:marTop w:val="0"/>
          <w:marBottom w:val="0"/>
          <w:divBdr>
            <w:top w:val="none" w:sz="0" w:space="0" w:color="auto"/>
            <w:left w:val="none" w:sz="0" w:space="0" w:color="auto"/>
            <w:bottom w:val="none" w:sz="0" w:space="0" w:color="auto"/>
            <w:right w:val="none" w:sz="0" w:space="0" w:color="auto"/>
          </w:divBdr>
        </w:div>
        <w:div w:id="1565094320">
          <w:marLeft w:val="640"/>
          <w:marRight w:val="0"/>
          <w:marTop w:val="0"/>
          <w:marBottom w:val="0"/>
          <w:divBdr>
            <w:top w:val="none" w:sz="0" w:space="0" w:color="auto"/>
            <w:left w:val="none" w:sz="0" w:space="0" w:color="auto"/>
            <w:bottom w:val="none" w:sz="0" w:space="0" w:color="auto"/>
            <w:right w:val="none" w:sz="0" w:space="0" w:color="auto"/>
          </w:divBdr>
        </w:div>
        <w:div w:id="1654985269">
          <w:marLeft w:val="640"/>
          <w:marRight w:val="0"/>
          <w:marTop w:val="0"/>
          <w:marBottom w:val="0"/>
          <w:divBdr>
            <w:top w:val="none" w:sz="0" w:space="0" w:color="auto"/>
            <w:left w:val="none" w:sz="0" w:space="0" w:color="auto"/>
            <w:bottom w:val="none" w:sz="0" w:space="0" w:color="auto"/>
            <w:right w:val="none" w:sz="0" w:space="0" w:color="auto"/>
          </w:divBdr>
        </w:div>
        <w:div w:id="1827281164">
          <w:marLeft w:val="640"/>
          <w:marRight w:val="0"/>
          <w:marTop w:val="0"/>
          <w:marBottom w:val="0"/>
          <w:divBdr>
            <w:top w:val="none" w:sz="0" w:space="0" w:color="auto"/>
            <w:left w:val="none" w:sz="0" w:space="0" w:color="auto"/>
            <w:bottom w:val="none" w:sz="0" w:space="0" w:color="auto"/>
            <w:right w:val="none" w:sz="0" w:space="0" w:color="auto"/>
          </w:divBdr>
        </w:div>
        <w:div w:id="1907764472">
          <w:marLeft w:val="640"/>
          <w:marRight w:val="0"/>
          <w:marTop w:val="0"/>
          <w:marBottom w:val="0"/>
          <w:divBdr>
            <w:top w:val="none" w:sz="0" w:space="0" w:color="auto"/>
            <w:left w:val="none" w:sz="0" w:space="0" w:color="auto"/>
            <w:bottom w:val="none" w:sz="0" w:space="0" w:color="auto"/>
            <w:right w:val="none" w:sz="0" w:space="0" w:color="auto"/>
          </w:divBdr>
        </w:div>
        <w:div w:id="1926841196">
          <w:marLeft w:val="640"/>
          <w:marRight w:val="0"/>
          <w:marTop w:val="0"/>
          <w:marBottom w:val="0"/>
          <w:divBdr>
            <w:top w:val="none" w:sz="0" w:space="0" w:color="auto"/>
            <w:left w:val="none" w:sz="0" w:space="0" w:color="auto"/>
            <w:bottom w:val="none" w:sz="0" w:space="0" w:color="auto"/>
            <w:right w:val="none" w:sz="0" w:space="0" w:color="auto"/>
          </w:divBdr>
        </w:div>
        <w:div w:id="2114785635">
          <w:marLeft w:val="640"/>
          <w:marRight w:val="0"/>
          <w:marTop w:val="0"/>
          <w:marBottom w:val="0"/>
          <w:divBdr>
            <w:top w:val="none" w:sz="0" w:space="0" w:color="auto"/>
            <w:left w:val="none" w:sz="0" w:space="0" w:color="auto"/>
            <w:bottom w:val="none" w:sz="0" w:space="0" w:color="auto"/>
            <w:right w:val="none" w:sz="0" w:space="0" w:color="auto"/>
          </w:divBdr>
        </w:div>
      </w:divsChild>
    </w:div>
    <w:div w:id="1141921643">
      <w:bodyDiv w:val="1"/>
      <w:marLeft w:val="0"/>
      <w:marRight w:val="0"/>
      <w:marTop w:val="0"/>
      <w:marBottom w:val="0"/>
      <w:divBdr>
        <w:top w:val="none" w:sz="0" w:space="0" w:color="auto"/>
        <w:left w:val="none" w:sz="0" w:space="0" w:color="auto"/>
        <w:bottom w:val="none" w:sz="0" w:space="0" w:color="auto"/>
        <w:right w:val="none" w:sz="0" w:space="0" w:color="auto"/>
      </w:divBdr>
      <w:divsChild>
        <w:div w:id="90323649">
          <w:marLeft w:val="640"/>
          <w:marRight w:val="0"/>
          <w:marTop w:val="0"/>
          <w:marBottom w:val="0"/>
          <w:divBdr>
            <w:top w:val="none" w:sz="0" w:space="0" w:color="auto"/>
            <w:left w:val="none" w:sz="0" w:space="0" w:color="auto"/>
            <w:bottom w:val="none" w:sz="0" w:space="0" w:color="auto"/>
            <w:right w:val="none" w:sz="0" w:space="0" w:color="auto"/>
          </w:divBdr>
        </w:div>
        <w:div w:id="175779174">
          <w:marLeft w:val="640"/>
          <w:marRight w:val="0"/>
          <w:marTop w:val="0"/>
          <w:marBottom w:val="0"/>
          <w:divBdr>
            <w:top w:val="none" w:sz="0" w:space="0" w:color="auto"/>
            <w:left w:val="none" w:sz="0" w:space="0" w:color="auto"/>
            <w:bottom w:val="none" w:sz="0" w:space="0" w:color="auto"/>
            <w:right w:val="none" w:sz="0" w:space="0" w:color="auto"/>
          </w:divBdr>
        </w:div>
        <w:div w:id="264265420">
          <w:marLeft w:val="640"/>
          <w:marRight w:val="0"/>
          <w:marTop w:val="0"/>
          <w:marBottom w:val="0"/>
          <w:divBdr>
            <w:top w:val="none" w:sz="0" w:space="0" w:color="auto"/>
            <w:left w:val="none" w:sz="0" w:space="0" w:color="auto"/>
            <w:bottom w:val="none" w:sz="0" w:space="0" w:color="auto"/>
            <w:right w:val="none" w:sz="0" w:space="0" w:color="auto"/>
          </w:divBdr>
        </w:div>
        <w:div w:id="310212518">
          <w:marLeft w:val="640"/>
          <w:marRight w:val="0"/>
          <w:marTop w:val="0"/>
          <w:marBottom w:val="0"/>
          <w:divBdr>
            <w:top w:val="none" w:sz="0" w:space="0" w:color="auto"/>
            <w:left w:val="none" w:sz="0" w:space="0" w:color="auto"/>
            <w:bottom w:val="none" w:sz="0" w:space="0" w:color="auto"/>
            <w:right w:val="none" w:sz="0" w:space="0" w:color="auto"/>
          </w:divBdr>
        </w:div>
        <w:div w:id="382483521">
          <w:marLeft w:val="640"/>
          <w:marRight w:val="0"/>
          <w:marTop w:val="0"/>
          <w:marBottom w:val="0"/>
          <w:divBdr>
            <w:top w:val="none" w:sz="0" w:space="0" w:color="auto"/>
            <w:left w:val="none" w:sz="0" w:space="0" w:color="auto"/>
            <w:bottom w:val="none" w:sz="0" w:space="0" w:color="auto"/>
            <w:right w:val="none" w:sz="0" w:space="0" w:color="auto"/>
          </w:divBdr>
        </w:div>
        <w:div w:id="573396535">
          <w:marLeft w:val="640"/>
          <w:marRight w:val="0"/>
          <w:marTop w:val="0"/>
          <w:marBottom w:val="0"/>
          <w:divBdr>
            <w:top w:val="none" w:sz="0" w:space="0" w:color="auto"/>
            <w:left w:val="none" w:sz="0" w:space="0" w:color="auto"/>
            <w:bottom w:val="none" w:sz="0" w:space="0" w:color="auto"/>
            <w:right w:val="none" w:sz="0" w:space="0" w:color="auto"/>
          </w:divBdr>
        </w:div>
        <w:div w:id="605310046">
          <w:marLeft w:val="640"/>
          <w:marRight w:val="0"/>
          <w:marTop w:val="0"/>
          <w:marBottom w:val="0"/>
          <w:divBdr>
            <w:top w:val="none" w:sz="0" w:space="0" w:color="auto"/>
            <w:left w:val="none" w:sz="0" w:space="0" w:color="auto"/>
            <w:bottom w:val="none" w:sz="0" w:space="0" w:color="auto"/>
            <w:right w:val="none" w:sz="0" w:space="0" w:color="auto"/>
          </w:divBdr>
        </w:div>
        <w:div w:id="624895561">
          <w:marLeft w:val="640"/>
          <w:marRight w:val="0"/>
          <w:marTop w:val="0"/>
          <w:marBottom w:val="0"/>
          <w:divBdr>
            <w:top w:val="none" w:sz="0" w:space="0" w:color="auto"/>
            <w:left w:val="none" w:sz="0" w:space="0" w:color="auto"/>
            <w:bottom w:val="none" w:sz="0" w:space="0" w:color="auto"/>
            <w:right w:val="none" w:sz="0" w:space="0" w:color="auto"/>
          </w:divBdr>
        </w:div>
        <w:div w:id="694117116">
          <w:marLeft w:val="640"/>
          <w:marRight w:val="0"/>
          <w:marTop w:val="0"/>
          <w:marBottom w:val="0"/>
          <w:divBdr>
            <w:top w:val="none" w:sz="0" w:space="0" w:color="auto"/>
            <w:left w:val="none" w:sz="0" w:space="0" w:color="auto"/>
            <w:bottom w:val="none" w:sz="0" w:space="0" w:color="auto"/>
            <w:right w:val="none" w:sz="0" w:space="0" w:color="auto"/>
          </w:divBdr>
        </w:div>
        <w:div w:id="736516114">
          <w:marLeft w:val="640"/>
          <w:marRight w:val="0"/>
          <w:marTop w:val="0"/>
          <w:marBottom w:val="0"/>
          <w:divBdr>
            <w:top w:val="none" w:sz="0" w:space="0" w:color="auto"/>
            <w:left w:val="none" w:sz="0" w:space="0" w:color="auto"/>
            <w:bottom w:val="none" w:sz="0" w:space="0" w:color="auto"/>
            <w:right w:val="none" w:sz="0" w:space="0" w:color="auto"/>
          </w:divBdr>
        </w:div>
        <w:div w:id="1080830638">
          <w:marLeft w:val="640"/>
          <w:marRight w:val="0"/>
          <w:marTop w:val="0"/>
          <w:marBottom w:val="0"/>
          <w:divBdr>
            <w:top w:val="none" w:sz="0" w:space="0" w:color="auto"/>
            <w:left w:val="none" w:sz="0" w:space="0" w:color="auto"/>
            <w:bottom w:val="none" w:sz="0" w:space="0" w:color="auto"/>
            <w:right w:val="none" w:sz="0" w:space="0" w:color="auto"/>
          </w:divBdr>
        </w:div>
        <w:div w:id="1493793528">
          <w:marLeft w:val="640"/>
          <w:marRight w:val="0"/>
          <w:marTop w:val="0"/>
          <w:marBottom w:val="0"/>
          <w:divBdr>
            <w:top w:val="none" w:sz="0" w:space="0" w:color="auto"/>
            <w:left w:val="none" w:sz="0" w:space="0" w:color="auto"/>
            <w:bottom w:val="none" w:sz="0" w:space="0" w:color="auto"/>
            <w:right w:val="none" w:sz="0" w:space="0" w:color="auto"/>
          </w:divBdr>
        </w:div>
        <w:div w:id="1525284934">
          <w:marLeft w:val="640"/>
          <w:marRight w:val="0"/>
          <w:marTop w:val="0"/>
          <w:marBottom w:val="0"/>
          <w:divBdr>
            <w:top w:val="none" w:sz="0" w:space="0" w:color="auto"/>
            <w:left w:val="none" w:sz="0" w:space="0" w:color="auto"/>
            <w:bottom w:val="none" w:sz="0" w:space="0" w:color="auto"/>
            <w:right w:val="none" w:sz="0" w:space="0" w:color="auto"/>
          </w:divBdr>
        </w:div>
        <w:div w:id="1598636558">
          <w:marLeft w:val="640"/>
          <w:marRight w:val="0"/>
          <w:marTop w:val="0"/>
          <w:marBottom w:val="0"/>
          <w:divBdr>
            <w:top w:val="none" w:sz="0" w:space="0" w:color="auto"/>
            <w:left w:val="none" w:sz="0" w:space="0" w:color="auto"/>
            <w:bottom w:val="none" w:sz="0" w:space="0" w:color="auto"/>
            <w:right w:val="none" w:sz="0" w:space="0" w:color="auto"/>
          </w:divBdr>
        </w:div>
        <w:div w:id="1656373609">
          <w:marLeft w:val="640"/>
          <w:marRight w:val="0"/>
          <w:marTop w:val="0"/>
          <w:marBottom w:val="0"/>
          <w:divBdr>
            <w:top w:val="none" w:sz="0" w:space="0" w:color="auto"/>
            <w:left w:val="none" w:sz="0" w:space="0" w:color="auto"/>
            <w:bottom w:val="none" w:sz="0" w:space="0" w:color="auto"/>
            <w:right w:val="none" w:sz="0" w:space="0" w:color="auto"/>
          </w:divBdr>
        </w:div>
        <w:div w:id="1727757484">
          <w:marLeft w:val="640"/>
          <w:marRight w:val="0"/>
          <w:marTop w:val="0"/>
          <w:marBottom w:val="0"/>
          <w:divBdr>
            <w:top w:val="none" w:sz="0" w:space="0" w:color="auto"/>
            <w:left w:val="none" w:sz="0" w:space="0" w:color="auto"/>
            <w:bottom w:val="none" w:sz="0" w:space="0" w:color="auto"/>
            <w:right w:val="none" w:sz="0" w:space="0" w:color="auto"/>
          </w:divBdr>
        </w:div>
        <w:div w:id="1898861607">
          <w:marLeft w:val="640"/>
          <w:marRight w:val="0"/>
          <w:marTop w:val="0"/>
          <w:marBottom w:val="0"/>
          <w:divBdr>
            <w:top w:val="none" w:sz="0" w:space="0" w:color="auto"/>
            <w:left w:val="none" w:sz="0" w:space="0" w:color="auto"/>
            <w:bottom w:val="none" w:sz="0" w:space="0" w:color="auto"/>
            <w:right w:val="none" w:sz="0" w:space="0" w:color="auto"/>
          </w:divBdr>
        </w:div>
      </w:divsChild>
    </w:div>
    <w:div w:id="1159929148">
      <w:bodyDiv w:val="1"/>
      <w:marLeft w:val="0"/>
      <w:marRight w:val="0"/>
      <w:marTop w:val="0"/>
      <w:marBottom w:val="0"/>
      <w:divBdr>
        <w:top w:val="none" w:sz="0" w:space="0" w:color="auto"/>
        <w:left w:val="none" w:sz="0" w:space="0" w:color="auto"/>
        <w:bottom w:val="none" w:sz="0" w:space="0" w:color="auto"/>
        <w:right w:val="none" w:sz="0" w:space="0" w:color="auto"/>
      </w:divBdr>
      <w:divsChild>
        <w:div w:id="117797337">
          <w:marLeft w:val="640"/>
          <w:marRight w:val="0"/>
          <w:marTop w:val="0"/>
          <w:marBottom w:val="0"/>
          <w:divBdr>
            <w:top w:val="none" w:sz="0" w:space="0" w:color="auto"/>
            <w:left w:val="none" w:sz="0" w:space="0" w:color="auto"/>
            <w:bottom w:val="none" w:sz="0" w:space="0" w:color="auto"/>
            <w:right w:val="none" w:sz="0" w:space="0" w:color="auto"/>
          </w:divBdr>
        </w:div>
        <w:div w:id="291323155">
          <w:marLeft w:val="640"/>
          <w:marRight w:val="0"/>
          <w:marTop w:val="0"/>
          <w:marBottom w:val="0"/>
          <w:divBdr>
            <w:top w:val="none" w:sz="0" w:space="0" w:color="auto"/>
            <w:left w:val="none" w:sz="0" w:space="0" w:color="auto"/>
            <w:bottom w:val="none" w:sz="0" w:space="0" w:color="auto"/>
            <w:right w:val="none" w:sz="0" w:space="0" w:color="auto"/>
          </w:divBdr>
        </w:div>
        <w:div w:id="315652332">
          <w:marLeft w:val="640"/>
          <w:marRight w:val="0"/>
          <w:marTop w:val="0"/>
          <w:marBottom w:val="0"/>
          <w:divBdr>
            <w:top w:val="none" w:sz="0" w:space="0" w:color="auto"/>
            <w:left w:val="none" w:sz="0" w:space="0" w:color="auto"/>
            <w:bottom w:val="none" w:sz="0" w:space="0" w:color="auto"/>
            <w:right w:val="none" w:sz="0" w:space="0" w:color="auto"/>
          </w:divBdr>
        </w:div>
        <w:div w:id="332338383">
          <w:marLeft w:val="640"/>
          <w:marRight w:val="0"/>
          <w:marTop w:val="0"/>
          <w:marBottom w:val="0"/>
          <w:divBdr>
            <w:top w:val="none" w:sz="0" w:space="0" w:color="auto"/>
            <w:left w:val="none" w:sz="0" w:space="0" w:color="auto"/>
            <w:bottom w:val="none" w:sz="0" w:space="0" w:color="auto"/>
            <w:right w:val="none" w:sz="0" w:space="0" w:color="auto"/>
          </w:divBdr>
        </w:div>
        <w:div w:id="373040272">
          <w:marLeft w:val="640"/>
          <w:marRight w:val="0"/>
          <w:marTop w:val="0"/>
          <w:marBottom w:val="0"/>
          <w:divBdr>
            <w:top w:val="none" w:sz="0" w:space="0" w:color="auto"/>
            <w:left w:val="none" w:sz="0" w:space="0" w:color="auto"/>
            <w:bottom w:val="none" w:sz="0" w:space="0" w:color="auto"/>
            <w:right w:val="none" w:sz="0" w:space="0" w:color="auto"/>
          </w:divBdr>
        </w:div>
        <w:div w:id="418909773">
          <w:marLeft w:val="640"/>
          <w:marRight w:val="0"/>
          <w:marTop w:val="0"/>
          <w:marBottom w:val="0"/>
          <w:divBdr>
            <w:top w:val="none" w:sz="0" w:space="0" w:color="auto"/>
            <w:left w:val="none" w:sz="0" w:space="0" w:color="auto"/>
            <w:bottom w:val="none" w:sz="0" w:space="0" w:color="auto"/>
            <w:right w:val="none" w:sz="0" w:space="0" w:color="auto"/>
          </w:divBdr>
        </w:div>
        <w:div w:id="467820618">
          <w:marLeft w:val="640"/>
          <w:marRight w:val="0"/>
          <w:marTop w:val="0"/>
          <w:marBottom w:val="0"/>
          <w:divBdr>
            <w:top w:val="none" w:sz="0" w:space="0" w:color="auto"/>
            <w:left w:val="none" w:sz="0" w:space="0" w:color="auto"/>
            <w:bottom w:val="none" w:sz="0" w:space="0" w:color="auto"/>
            <w:right w:val="none" w:sz="0" w:space="0" w:color="auto"/>
          </w:divBdr>
        </w:div>
        <w:div w:id="471681390">
          <w:marLeft w:val="640"/>
          <w:marRight w:val="0"/>
          <w:marTop w:val="0"/>
          <w:marBottom w:val="0"/>
          <w:divBdr>
            <w:top w:val="none" w:sz="0" w:space="0" w:color="auto"/>
            <w:left w:val="none" w:sz="0" w:space="0" w:color="auto"/>
            <w:bottom w:val="none" w:sz="0" w:space="0" w:color="auto"/>
            <w:right w:val="none" w:sz="0" w:space="0" w:color="auto"/>
          </w:divBdr>
        </w:div>
        <w:div w:id="477037309">
          <w:marLeft w:val="640"/>
          <w:marRight w:val="0"/>
          <w:marTop w:val="0"/>
          <w:marBottom w:val="0"/>
          <w:divBdr>
            <w:top w:val="none" w:sz="0" w:space="0" w:color="auto"/>
            <w:left w:val="none" w:sz="0" w:space="0" w:color="auto"/>
            <w:bottom w:val="none" w:sz="0" w:space="0" w:color="auto"/>
            <w:right w:val="none" w:sz="0" w:space="0" w:color="auto"/>
          </w:divBdr>
        </w:div>
        <w:div w:id="539054507">
          <w:marLeft w:val="640"/>
          <w:marRight w:val="0"/>
          <w:marTop w:val="0"/>
          <w:marBottom w:val="0"/>
          <w:divBdr>
            <w:top w:val="none" w:sz="0" w:space="0" w:color="auto"/>
            <w:left w:val="none" w:sz="0" w:space="0" w:color="auto"/>
            <w:bottom w:val="none" w:sz="0" w:space="0" w:color="auto"/>
            <w:right w:val="none" w:sz="0" w:space="0" w:color="auto"/>
          </w:divBdr>
        </w:div>
        <w:div w:id="581989454">
          <w:marLeft w:val="640"/>
          <w:marRight w:val="0"/>
          <w:marTop w:val="0"/>
          <w:marBottom w:val="0"/>
          <w:divBdr>
            <w:top w:val="none" w:sz="0" w:space="0" w:color="auto"/>
            <w:left w:val="none" w:sz="0" w:space="0" w:color="auto"/>
            <w:bottom w:val="none" w:sz="0" w:space="0" w:color="auto"/>
            <w:right w:val="none" w:sz="0" w:space="0" w:color="auto"/>
          </w:divBdr>
        </w:div>
        <w:div w:id="586773883">
          <w:marLeft w:val="640"/>
          <w:marRight w:val="0"/>
          <w:marTop w:val="0"/>
          <w:marBottom w:val="0"/>
          <w:divBdr>
            <w:top w:val="none" w:sz="0" w:space="0" w:color="auto"/>
            <w:left w:val="none" w:sz="0" w:space="0" w:color="auto"/>
            <w:bottom w:val="none" w:sz="0" w:space="0" w:color="auto"/>
            <w:right w:val="none" w:sz="0" w:space="0" w:color="auto"/>
          </w:divBdr>
        </w:div>
        <w:div w:id="591858878">
          <w:marLeft w:val="640"/>
          <w:marRight w:val="0"/>
          <w:marTop w:val="0"/>
          <w:marBottom w:val="0"/>
          <w:divBdr>
            <w:top w:val="none" w:sz="0" w:space="0" w:color="auto"/>
            <w:left w:val="none" w:sz="0" w:space="0" w:color="auto"/>
            <w:bottom w:val="none" w:sz="0" w:space="0" w:color="auto"/>
            <w:right w:val="none" w:sz="0" w:space="0" w:color="auto"/>
          </w:divBdr>
        </w:div>
        <w:div w:id="733889386">
          <w:marLeft w:val="640"/>
          <w:marRight w:val="0"/>
          <w:marTop w:val="0"/>
          <w:marBottom w:val="0"/>
          <w:divBdr>
            <w:top w:val="none" w:sz="0" w:space="0" w:color="auto"/>
            <w:left w:val="none" w:sz="0" w:space="0" w:color="auto"/>
            <w:bottom w:val="none" w:sz="0" w:space="0" w:color="auto"/>
            <w:right w:val="none" w:sz="0" w:space="0" w:color="auto"/>
          </w:divBdr>
        </w:div>
        <w:div w:id="755827442">
          <w:marLeft w:val="640"/>
          <w:marRight w:val="0"/>
          <w:marTop w:val="0"/>
          <w:marBottom w:val="0"/>
          <w:divBdr>
            <w:top w:val="none" w:sz="0" w:space="0" w:color="auto"/>
            <w:left w:val="none" w:sz="0" w:space="0" w:color="auto"/>
            <w:bottom w:val="none" w:sz="0" w:space="0" w:color="auto"/>
            <w:right w:val="none" w:sz="0" w:space="0" w:color="auto"/>
          </w:divBdr>
        </w:div>
        <w:div w:id="801966777">
          <w:marLeft w:val="640"/>
          <w:marRight w:val="0"/>
          <w:marTop w:val="0"/>
          <w:marBottom w:val="0"/>
          <w:divBdr>
            <w:top w:val="none" w:sz="0" w:space="0" w:color="auto"/>
            <w:left w:val="none" w:sz="0" w:space="0" w:color="auto"/>
            <w:bottom w:val="none" w:sz="0" w:space="0" w:color="auto"/>
            <w:right w:val="none" w:sz="0" w:space="0" w:color="auto"/>
          </w:divBdr>
        </w:div>
        <w:div w:id="806706468">
          <w:marLeft w:val="640"/>
          <w:marRight w:val="0"/>
          <w:marTop w:val="0"/>
          <w:marBottom w:val="0"/>
          <w:divBdr>
            <w:top w:val="none" w:sz="0" w:space="0" w:color="auto"/>
            <w:left w:val="none" w:sz="0" w:space="0" w:color="auto"/>
            <w:bottom w:val="none" w:sz="0" w:space="0" w:color="auto"/>
            <w:right w:val="none" w:sz="0" w:space="0" w:color="auto"/>
          </w:divBdr>
        </w:div>
        <w:div w:id="815220353">
          <w:marLeft w:val="640"/>
          <w:marRight w:val="0"/>
          <w:marTop w:val="0"/>
          <w:marBottom w:val="0"/>
          <w:divBdr>
            <w:top w:val="none" w:sz="0" w:space="0" w:color="auto"/>
            <w:left w:val="none" w:sz="0" w:space="0" w:color="auto"/>
            <w:bottom w:val="none" w:sz="0" w:space="0" w:color="auto"/>
            <w:right w:val="none" w:sz="0" w:space="0" w:color="auto"/>
          </w:divBdr>
        </w:div>
        <w:div w:id="867330332">
          <w:marLeft w:val="640"/>
          <w:marRight w:val="0"/>
          <w:marTop w:val="0"/>
          <w:marBottom w:val="0"/>
          <w:divBdr>
            <w:top w:val="none" w:sz="0" w:space="0" w:color="auto"/>
            <w:left w:val="none" w:sz="0" w:space="0" w:color="auto"/>
            <w:bottom w:val="none" w:sz="0" w:space="0" w:color="auto"/>
            <w:right w:val="none" w:sz="0" w:space="0" w:color="auto"/>
          </w:divBdr>
        </w:div>
        <w:div w:id="940380330">
          <w:marLeft w:val="640"/>
          <w:marRight w:val="0"/>
          <w:marTop w:val="0"/>
          <w:marBottom w:val="0"/>
          <w:divBdr>
            <w:top w:val="none" w:sz="0" w:space="0" w:color="auto"/>
            <w:left w:val="none" w:sz="0" w:space="0" w:color="auto"/>
            <w:bottom w:val="none" w:sz="0" w:space="0" w:color="auto"/>
            <w:right w:val="none" w:sz="0" w:space="0" w:color="auto"/>
          </w:divBdr>
        </w:div>
        <w:div w:id="979188572">
          <w:marLeft w:val="640"/>
          <w:marRight w:val="0"/>
          <w:marTop w:val="0"/>
          <w:marBottom w:val="0"/>
          <w:divBdr>
            <w:top w:val="none" w:sz="0" w:space="0" w:color="auto"/>
            <w:left w:val="none" w:sz="0" w:space="0" w:color="auto"/>
            <w:bottom w:val="none" w:sz="0" w:space="0" w:color="auto"/>
            <w:right w:val="none" w:sz="0" w:space="0" w:color="auto"/>
          </w:divBdr>
        </w:div>
        <w:div w:id="1066534525">
          <w:marLeft w:val="640"/>
          <w:marRight w:val="0"/>
          <w:marTop w:val="0"/>
          <w:marBottom w:val="0"/>
          <w:divBdr>
            <w:top w:val="none" w:sz="0" w:space="0" w:color="auto"/>
            <w:left w:val="none" w:sz="0" w:space="0" w:color="auto"/>
            <w:bottom w:val="none" w:sz="0" w:space="0" w:color="auto"/>
            <w:right w:val="none" w:sz="0" w:space="0" w:color="auto"/>
          </w:divBdr>
        </w:div>
        <w:div w:id="1115559802">
          <w:marLeft w:val="640"/>
          <w:marRight w:val="0"/>
          <w:marTop w:val="0"/>
          <w:marBottom w:val="0"/>
          <w:divBdr>
            <w:top w:val="none" w:sz="0" w:space="0" w:color="auto"/>
            <w:left w:val="none" w:sz="0" w:space="0" w:color="auto"/>
            <w:bottom w:val="none" w:sz="0" w:space="0" w:color="auto"/>
            <w:right w:val="none" w:sz="0" w:space="0" w:color="auto"/>
          </w:divBdr>
        </w:div>
        <w:div w:id="1190417198">
          <w:marLeft w:val="640"/>
          <w:marRight w:val="0"/>
          <w:marTop w:val="0"/>
          <w:marBottom w:val="0"/>
          <w:divBdr>
            <w:top w:val="none" w:sz="0" w:space="0" w:color="auto"/>
            <w:left w:val="none" w:sz="0" w:space="0" w:color="auto"/>
            <w:bottom w:val="none" w:sz="0" w:space="0" w:color="auto"/>
            <w:right w:val="none" w:sz="0" w:space="0" w:color="auto"/>
          </w:divBdr>
        </w:div>
        <w:div w:id="1237940625">
          <w:marLeft w:val="640"/>
          <w:marRight w:val="0"/>
          <w:marTop w:val="0"/>
          <w:marBottom w:val="0"/>
          <w:divBdr>
            <w:top w:val="none" w:sz="0" w:space="0" w:color="auto"/>
            <w:left w:val="none" w:sz="0" w:space="0" w:color="auto"/>
            <w:bottom w:val="none" w:sz="0" w:space="0" w:color="auto"/>
            <w:right w:val="none" w:sz="0" w:space="0" w:color="auto"/>
          </w:divBdr>
        </w:div>
        <w:div w:id="1267811250">
          <w:marLeft w:val="640"/>
          <w:marRight w:val="0"/>
          <w:marTop w:val="0"/>
          <w:marBottom w:val="0"/>
          <w:divBdr>
            <w:top w:val="none" w:sz="0" w:space="0" w:color="auto"/>
            <w:left w:val="none" w:sz="0" w:space="0" w:color="auto"/>
            <w:bottom w:val="none" w:sz="0" w:space="0" w:color="auto"/>
            <w:right w:val="none" w:sz="0" w:space="0" w:color="auto"/>
          </w:divBdr>
        </w:div>
        <w:div w:id="1292856371">
          <w:marLeft w:val="640"/>
          <w:marRight w:val="0"/>
          <w:marTop w:val="0"/>
          <w:marBottom w:val="0"/>
          <w:divBdr>
            <w:top w:val="none" w:sz="0" w:space="0" w:color="auto"/>
            <w:left w:val="none" w:sz="0" w:space="0" w:color="auto"/>
            <w:bottom w:val="none" w:sz="0" w:space="0" w:color="auto"/>
            <w:right w:val="none" w:sz="0" w:space="0" w:color="auto"/>
          </w:divBdr>
        </w:div>
        <w:div w:id="1404066502">
          <w:marLeft w:val="640"/>
          <w:marRight w:val="0"/>
          <w:marTop w:val="0"/>
          <w:marBottom w:val="0"/>
          <w:divBdr>
            <w:top w:val="none" w:sz="0" w:space="0" w:color="auto"/>
            <w:left w:val="none" w:sz="0" w:space="0" w:color="auto"/>
            <w:bottom w:val="none" w:sz="0" w:space="0" w:color="auto"/>
            <w:right w:val="none" w:sz="0" w:space="0" w:color="auto"/>
          </w:divBdr>
        </w:div>
        <w:div w:id="1467311729">
          <w:marLeft w:val="640"/>
          <w:marRight w:val="0"/>
          <w:marTop w:val="0"/>
          <w:marBottom w:val="0"/>
          <w:divBdr>
            <w:top w:val="none" w:sz="0" w:space="0" w:color="auto"/>
            <w:left w:val="none" w:sz="0" w:space="0" w:color="auto"/>
            <w:bottom w:val="none" w:sz="0" w:space="0" w:color="auto"/>
            <w:right w:val="none" w:sz="0" w:space="0" w:color="auto"/>
          </w:divBdr>
        </w:div>
        <w:div w:id="1596480701">
          <w:marLeft w:val="640"/>
          <w:marRight w:val="0"/>
          <w:marTop w:val="0"/>
          <w:marBottom w:val="0"/>
          <w:divBdr>
            <w:top w:val="none" w:sz="0" w:space="0" w:color="auto"/>
            <w:left w:val="none" w:sz="0" w:space="0" w:color="auto"/>
            <w:bottom w:val="none" w:sz="0" w:space="0" w:color="auto"/>
            <w:right w:val="none" w:sz="0" w:space="0" w:color="auto"/>
          </w:divBdr>
        </w:div>
        <w:div w:id="1617564048">
          <w:marLeft w:val="640"/>
          <w:marRight w:val="0"/>
          <w:marTop w:val="0"/>
          <w:marBottom w:val="0"/>
          <w:divBdr>
            <w:top w:val="none" w:sz="0" w:space="0" w:color="auto"/>
            <w:left w:val="none" w:sz="0" w:space="0" w:color="auto"/>
            <w:bottom w:val="none" w:sz="0" w:space="0" w:color="auto"/>
            <w:right w:val="none" w:sz="0" w:space="0" w:color="auto"/>
          </w:divBdr>
        </w:div>
        <w:div w:id="1682663436">
          <w:marLeft w:val="640"/>
          <w:marRight w:val="0"/>
          <w:marTop w:val="0"/>
          <w:marBottom w:val="0"/>
          <w:divBdr>
            <w:top w:val="none" w:sz="0" w:space="0" w:color="auto"/>
            <w:left w:val="none" w:sz="0" w:space="0" w:color="auto"/>
            <w:bottom w:val="none" w:sz="0" w:space="0" w:color="auto"/>
            <w:right w:val="none" w:sz="0" w:space="0" w:color="auto"/>
          </w:divBdr>
        </w:div>
        <w:div w:id="1822231307">
          <w:marLeft w:val="640"/>
          <w:marRight w:val="0"/>
          <w:marTop w:val="0"/>
          <w:marBottom w:val="0"/>
          <w:divBdr>
            <w:top w:val="none" w:sz="0" w:space="0" w:color="auto"/>
            <w:left w:val="none" w:sz="0" w:space="0" w:color="auto"/>
            <w:bottom w:val="none" w:sz="0" w:space="0" w:color="auto"/>
            <w:right w:val="none" w:sz="0" w:space="0" w:color="auto"/>
          </w:divBdr>
        </w:div>
        <w:div w:id="1847133390">
          <w:marLeft w:val="640"/>
          <w:marRight w:val="0"/>
          <w:marTop w:val="0"/>
          <w:marBottom w:val="0"/>
          <w:divBdr>
            <w:top w:val="none" w:sz="0" w:space="0" w:color="auto"/>
            <w:left w:val="none" w:sz="0" w:space="0" w:color="auto"/>
            <w:bottom w:val="none" w:sz="0" w:space="0" w:color="auto"/>
            <w:right w:val="none" w:sz="0" w:space="0" w:color="auto"/>
          </w:divBdr>
        </w:div>
        <w:div w:id="1863200515">
          <w:marLeft w:val="640"/>
          <w:marRight w:val="0"/>
          <w:marTop w:val="0"/>
          <w:marBottom w:val="0"/>
          <w:divBdr>
            <w:top w:val="none" w:sz="0" w:space="0" w:color="auto"/>
            <w:left w:val="none" w:sz="0" w:space="0" w:color="auto"/>
            <w:bottom w:val="none" w:sz="0" w:space="0" w:color="auto"/>
            <w:right w:val="none" w:sz="0" w:space="0" w:color="auto"/>
          </w:divBdr>
        </w:div>
        <w:div w:id="1891913428">
          <w:marLeft w:val="640"/>
          <w:marRight w:val="0"/>
          <w:marTop w:val="0"/>
          <w:marBottom w:val="0"/>
          <w:divBdr>
            <w:top w:val="none" w:sz="0" w:space="0" w:color="auto"/>
            <w:left w:val="none" w:sz="0" w:space="0" w:color="auto"/>
            <w:bottom w:val="none" w:sz="0" w:space="0" w:color="auto"/>
            <w:right w:val="none" w:sz="0" w:space="0" w:color="auto"/>
          </w:divBdr>
        </w:div>
        <w:div w:id="1950812608">
          <w:marLeft w:val="640"/>
          <w:marRight w:val="0"/>
          <w:marTop w:val="0"/>
          <w:marBottom w:val="0"/>
          <w:divBdr>
            <w:top w:val="none" w:sz="0" w:space="0" w:color="auto"/>
            <w:left w:val="none" w:sz="0" w:space="0" w:color="auto"/>
            <w:bottom w:val="none" w:sz="0" w:space="0" w:color="auto"/>
            <w:right w:val="none" w:sz="0" w:space="0" w:color="auto"/>
          </w:divBdr>
        </w:div>
        <w:div w:id="2024238872">
          <w:marLeft w:val="640"/>
          <w:marRight w:val="0"/>
          <w:marTop w:val="0"/>
          <w:marBottom w:val="0"/>
          <w:divBdr>
            <w:top w:val="none" w:sz="0" w:space="0" w:color="auto"/>
            <w:left w:val="none" w:sz="0" w:space="0" w:color="auto"/>
            <w:bottom w:val="none" w:sz="0" w:space="0" w:color="auto"/>
            <w:right w:val="none" w:sz="0" w:space="0" w:color="auto"/>
          </w:divBdr>
        </w:div>
        <w:div w:id="2052222553">
          <w:marLeft w:val="640"/>
          <w:marRight w:val="0"/>
          <w:marTop w:val="0"/>
          <w:marBottom w:val="0"/>
          <w:divBdr>
            <w:top w:val="none" w:sz="0" w:space="0" w:color="auto"/>
            <w:left w:val="none" w:sz="0" w:space="0" w:color="auto"/>
            <w:bottom w:val="none" w:sz="0" w:space="0" w:color="auto"/>
            <w:right w:val="none" w:sz="0" w:space="0" w:color="auto"/>
          </w:divBdr>
        </w:div>
      </w:divsChild>
    </w:div>
    <w:div w:id="1162894223">
      <w:bodyDiv w:val="1"/>
      <w:marLeft w:val="0"/>
      <w:marRight w:val="0"/>
      <w:marTop w:val="0"/>
      <w:marBottom w:val="0"/>
      <w:divBdr>
        <w:top w:val="none" w:sz="0" w:space="0" w:color="auto"/>
        <w:left w:val="none" w:sz="0" w:space="0" w:color="auto"/>
        <w:bottom w:val="none" w:sz="0" w:space="0" w:color="auto"/>
        <w:right w:val="none" w:sz="0" w:space="0" w:color="auto"/>
      </w:divBdr>
      <w:divsChild>
        <w:div w:id="1592278229">
          <w:marLeft w:val="640"/>
          <w:marRight w:val="0"/>
          <w:marTop w:val="0"/>
          <w:marBottom w:val="0"/>
          <w:divBdr>
            <w:top w:val="none" w:sz="0" w:space="0" w:color="auto"/>
            <w:left w:val="none" w:sz="0" w:space="0" w:color="auto"/>
            <w:bottom w:val="none" w:sz="0" w:space="0" w:color="auto"/>
            <w:right w:val="none" w:sz="0" w:space="0" w:color="auto"/>
          </w:divBdr>
        </w:div>
        <w:div w:id="368379567">
          <w:marLeft w:val="640"/>
          <w:marRight w:val="0"/>
          <w:marTop w:val="0"/>
          <w:marBottom w:val="0"/>
          <w:divBdr>
            <w:top w:val="none" w:sz="0" w:space="0" w:color="auto"/>
            <w:left w:val="none" w:sz="0" w:space="0" w:color="auto"/>
            <w:bottom w:val="none" w:sz="0" w:space="0" w:color="auto"/>
            <w:right w:val="none" w:sz="0" w:space="0" w:color="auto"/>
          </w:divBdr>
        </w:div>
        <w:div w:id="1571306457">
          <w:marLeft w:val="640"/>
          <w:marRight w:val="0"/>
          <w:marTop w:val="0"/>
          <w:marBottom w:val="0"/>
          <w:divBdr>
            <w:top w:val="none" w:sz="0" w:space="0" w:color="auto"/>
            <w:left w:val="none" w:sz="0" w:space="0" w:color="auto"/>
            <w:bottom w:val="none" w:sz="0" w:space="0" w:color="auto"/>
            <w:right w:val="none" w:sz="0" w:space="0" w:color="auto"/>
          </w:divBdr>
        </w:div>
        <w:div w:id="1843399678">
          <w:marLeft w:val="640"/>
          <w:marRight w:val="0"/>
          <w:marTop w:val="0"/>
          <w:marBottom w:val="0"/>
          <w:divBdr>
            <w:top w:val="none" w:sz="0" w:space="0" w:color="auto"/>
            <w:left w:val="none" w:sz="0" w:space="0" w:color="auto"/>
            <w:bottom w:val="none" w:sz="0" w:space="0" w:color="auto"/>
            <w:right w:val="none" w:sz="0" w:space="0" w:color="auto"/>
          </w:divBdr>
        </w:div>
        <w:div w:id="2120486373">
          <w:marLeft w:val="640"/>
          <w:marRight w:val="0"/>
          <w:marTop w:val="0"/>
          <w:marBottom w:val="0"/>
          <w:divBdr>
            <w:top w:val="none" w:sz="0" w:space="0" w:color="auto"/>
            <w:left w:val="none" w:sz="0" w:space="0" w:color="auto"/>
            <w:bottom w:val="none" w:sz="0" w:space="0" w:color="auto"/>
            <w:right w:val="none" w:sz="0" w:space="0" w:color="auto"/>
          </w:divBdr>
        </w:div>
        <w:div w:id="45957136">
          <w:marLeft w:val="640"/>
          <w:marRight w:val="0"/>
          <w:marTop w:val="0"/>
          <w:marBottom w:val="0"/>
          <w:divBdr>
            <w:top w:val="none" w:sz="0" w:space="0" w:color="auto"/>
            <w:left w:val="none" w:sz="0" w:space="0" w:color="auto"/>
            <w:bottom w:val="none" w:sz="0" w:space="0" w:color="auto"/>
            <w:right w:val="none" w:sz="0" w:space="0" w:color="auto"/>
          </w:divBdr>
        </w:div>
        <w:div w:id="1998073821">
          <w:marLeft w:val="640"/>
          <w:marRight w:val="0"/>
          <w:marTop w:val="0"/>
          <w:marBottom w:val="0"/>
          <w:divBdr>
            <w:top w:val="none" w:sz="0" w:space="0" w:color="auto"/>
            <w:left w:val="none" w:sz="0" w:space="0" w:color="auto"/>
            <w:bottom w:val="none" w:sz="0" w:space="0" w:color="auto"/>
            <w:right w:val="none" w:sz="0" w:space="0" w:color="auto"/>
          </w:divBdr>
        </w:div>
        <w:div w:id="1040518063">
          <w:marLeft w:val="640"/>
          <w:marRight w:val="0"/>
          <w:marTop w:val="0"/>
          <w:marBottom w:val="0"/>
          <w:divBdr>
            <w:top w:val="none" w:sz="0" w:space="0" w:color="auto"/>
            <w:left w:val="none" w:sz="0" w:space="0" w:color="auto"/>
            <w:bottom w:val="none" w:sz="0" w:space="0" w:color="auto"/>
            <w:right w:val="none" w:sz="0" w:space="0" w:color="auto"/>
          </w:divBdr>
        </w:div>
        <w:div w:id="190344115">
          <w:marLeft w:val="640"/>
          <w:marRight w:val="0"/>
          <w:marTop w:val="0"/>
          <w:marBottom w:val="0"/>
          <w:divBdr>
            <w:top w:val="none" w:sz="0" w:space="0" w:color="auto"/>
            <w:left w:val="none" w:sz="0" w:space="0" w:color="auto"/>
            <w:bottom w:val="none" w:sz="0" w:space="0" w:color="auto"/>
            <w:right w:val="none" w:sz="0" w:space="0" w:color="auto"/>
          </w:divBdr>
        </w:div>
        <w:div w:id="2090806750">
          <w:marLeft w:val="640"/>
          <w:marRight w:val="0"/>
          <w:marTop w:val="0"/>
          <w:marBottom w:val="0"/>
          <w:divBdr>
            <w:top w:val="none" w:sz="0" w:space="0" w:color="auto"/>
            <w:left w:val="none" w:sz="0" w:space="0" w:color="auto"/>
            <w:bottom w:val="none" w:sz="0" w:space="0" w:color="auto"/>
            <w:right w:val="none" w:sz="0" w:space="0" w:color="auto"/>
          </w:divBdr>
        </w:div>
        <w:div w:id="866060616">
          <w:marLeft w:val="640"/>
          <w:marRight w:val="0"/>
          <w:marTop w:val="0"/>
          <w:marBottom w:val="0"/>
          <w:divBdr>
            <w:top w:val="none" w:sz="0" w:space="0" w:color="auto"/>
            <w:left w:val="none" w:sz="0" w:space="0" w:color="auto"/>
            <w:bottom w:val="none" w:sz="0" w:space="0" w:color="auto"/>
            <w:right w:val="none" w:sz="0" w:space="0" w:color="auto"/>
          </w:divBdr>
        </w:div>
        <w:div w:id="2137748276">
          <w:marLeft w:val="640"/>
          <w:marRight w:val="0"/>
          <w:marTop w:val="0"/>
          <w:marBottom w:val="0"/>
          <w:divBdr>
            <w:top w:val="none" w:sz="0" w:space="0" w:color="auto"/>
            <w:left w:val="none" w:sz="0" w:space="0" w:color="auto"/>
            <w:bottom w:val="none" w:sz="0" w:space="0" w:color="auto"/>
            <w:right w:val="none" w:sz="0" w:space="0" w:color="auto"/>
          </w:divBdr>
        </w:div>
        <w:div w:id="625624425">
          <w:marLeft w:val="640"/>
          <w:marRight w:val="0"/>
          <w:marTop w:val="0"/>
          <w:marBottom w:val="0"/>
          <w:divBdr>
            <w:top w:val="none" w:sz="0" w:space="0" w:color="auto"/>
            <w:left w:val="none" w:sz="0" w:space="0" w:color="auto"/>
            <w:bottom w:val="none" w:sz="0" w:space="0" w:color="auto"/>
            <w:right w:val="none" w:sz="0" w:space="0" w:color="auto"/>
          </w:divBdr>
        </w:div>
        <w:div w:id="1131358493">
          <w:marLeft w:val="640"/>
          <w:marRight w:val="0"/>
          <w:marTop w:val="0"/>
          <w:marBottom w:val="0"/>
          <w:divBdr>
            <w:top w:val="none" w:sz="0" w:space="0" w:color="auto"/>
            <w:left w:val="none" w:sz="0" w:space="0" w:color="auto"/>
            <w:bottom w:val="none" w:sz="0" w:space="0" w:color="auto"/>
            <w:right w:val="none" w:sz="0" w:space="0" w:color="auto"/>
          </w:divBdr>
        </w:div>
        <w:div w:id="1455294813">
          <w:marLeft w:val="640"/>
          <w:marRight w:val="0"/>
          <w:marTop w:val="0"/>
          <w:marBottom w:val="0"/>
          <w:divBdr>
            <w:top w:val="none" w:sz="0" w:space="0" w:color="auto"/>
            <w:left w:val="none" w:sz="0" w:space="0" w:color="auto"/>
            <w:bottom w:val="none" w:sz="0" w:space="0" w:color="auto"/>
            <w:right w:val="none" w:sz="0" w:space="0" w:color="auto"/>
          </w:divBdr>
        </w:div>
        <w:div w:id="2138064211">
          <w:marLeft w:val="640"/>
          <w:marRight w:val="0"/>
          <w:marTop w:val="0"/>
          <w:marBottom w:val="0"/>
          <w:divBdr>
            <w:top w:val="none" w:sz="0" w:space="0" w:color="auto"/>
            <w:left w:val="none" w:sz="0" w:space="0" w:color="auto"/>
            <w:bottom w:val="none" w:sz="0" w:space="0" w:color="auto"/>
            <w:right w:val="none" w:sz="0" w:space="0" w:color="auto"/>
          </w:divBdr>
        </w:div>
        <w:div w:id="196084579">
          <w:marLeft w:val="640"/>
          <w:marRight w:val="0"/>
          <w:marTop w:val="0"/>
          <w:marBottom w:val="0"/>
          <w:divBdr>
            <w:top w:val="none" w:sz="0" w:space="0" w:color="auto"/>
            <w:left w:val="none" w:sz="0" w:space="0" w:color="auto"/>
            <w:bottom w:val="none" w:sz="0" w:space="0" w:color="auto"/>
            <w:right w:val="none" w:sz="0" w:space="0" w:color="auto"/>
          </w:divBdr>
        </w:div>
        <w:div w:id="131169263">
          <w:marLeft w:val="640"/>
          <w:marRight w:val="0"/>
          <w:marTop w:val="0"/>
          <w:marBottom w:val="0"/>
          <w:divBdr>
            <w:top w:val="none" w:sz="0" w:space="0" w:color="auto"/>
            <w:left w:val="none" w:sz="0" w:space="0" w:color="auto"/>
            <w:bottom w:val="none" w:sz="0" w:space="0" w:color="auto"/>
            <w:right w:val="none" w:sz="0" w:space="0" w:color="auto"/>
          </w:divBdr>
        </w:div>
        <w:div w:id="13312457">
          <w:marLeft w:val="640"/>
          <w:marRight w:val="0"/>
          <w:marTop w:val="0"/>
          <w:marBottom w:val="0"/>
          <w:divBdr>
            <w:top w:val="none" w:sz="0" w:space="0" w:color="auto"/>
            <w:left w:val="none" w:sz="0" w:space="0" w:color="auto"/>
            <w:bottom w:val="none" w:sz="0" w:space="0" w:color="auto"/>
            <w:right w:val="none" w:sz="0" w:space="0" w:color="auto"/>
          </w:divBdr>
        </w:div>
        <w:div w:id="248544182">
          <w:marLeft w:val="640"/>
          <w:marRight w:val="0"/>
          <w:marTop w:val="0"/>
          <w:marBottom w:val="0"/>
          <w:divBdr>
            <w:top w:val="none" w:sz="0" w:space="0" w:color="auto"/>
            <w:left w:val="none" w:sz="0" w:space="0" w:color="auto"/>
            <w:bottom w:val="none" w:sz="0" w:space="0" w:color="auto"/>
            <w:right w:val="none" w:sz="0" w:space="0" w:color="auto"/>
          </w:divBdr>
        </w:div>
        <w:div w:id="665984330">
          <w:marLeft w:val="640"/>
          <w:marRight w:val="0"/>
          <w:marTop w:val="0"/>
          <w:marBottom w:val="0"/>
          <w:divBdr>
            <w:top w:val="none" w:sz="0" w:space="0" w:color="auto"/>
            <w:left w:val="none" w:sz="0" w:space="0" w:color="auto"/>
            <w:bottom w:val="none" w:sz="0" w:space="0" w:color="auto"/>
            <w:right w:val="none" w:sz="0" w:space="0" w:color="auto"/>
          </w:divBdr>
        </w:div>
        <w:div w:id="1964535018">
          <w:marLeft w:val="640"/>
          <w:marRight w:val="0"/>
          <w:marTop w:val="0"/>
          <w:marBottom w:val="0"/>
          <w:divBdr>
            <w:top w:val="none" w:sz="0" w:space="0" w:color="auto"/>
            <w:left w:val="none" w:sz="0" w:space="0" w:color="auto"/>
            <w:bottom w:val="none" w:sz="0" w:space="0" w:color="auto"/>
            <w:right w:val="none" w:sz="0" w:space="0" w:color="auto"/>
          </w:divBdr>
        </w:div>
        <w:div w:id="924190549">
          <w:marLeft w:val="640"/>
          <w:marRight w:val="0"/>
          <w:marTop w:val="0"/>
          <w:marBottom w:val="0"/>
          <w:divBdr>
            <w:top w:val="none" w:sz="0" w:space="0" w:color="auto"/>
            <w:left w:val="none" w:sz="0" w:space="0" w:color="auto"/>
            <w:bottom w:val="none" w:sz="0" w:space="0" w:color="auto"/>
            <w:right w:val="none" w:sz="0" w:space="0" w:color="auto"/>
          </w:divBdr>
        </w:div>
        <w:div w:id="651832096">
          <w:marLeft w:val="640"/>
          <w:marRight w:val="0"/>
          <w:marTop w:val="0"/>
          <w:marBottom w:val="0"/>
          <w:divBdr>
            <w:top w:val="none" w:sz="0" w:space="0" w:color="auto"/>
            <w:left w:val="none" w:sz="0" w:space="0" w:color="auto"/>
            <w:bottom w:val="none" w:sz="0" w:space="0" w:color="auto"/>
            <w:right w:val="none" w:sz="0" w:space="0" w:color="auto"/>
          </w:divBdr>
        </w:div>
        <w:div w:id="1496216061">
          <w:marLeft w:val="640"/>
          <w:marRight w:val="0"/>
          <w:marTop w:val="0"/>
          <w:marBottom w:val="0"/>
          <w:divBdr>
            <w:top w:val="none" w:sz="0" w:space="0" w:color="auto"/>
            <w:left w:val="none" w:sz="0" w:space="0" w:color="auto"/>
            <w:bottom w:val="none" w:sz="0" w:space="0" w:color="auto"/>
            <w:right w:val="none" w:sz="0" w:space="0" w:color="auto"/>
          </w:divBdr>
        </w:div>
        <w:div w:id="1459033869">
          <w:marLeft w:val="640"/>
          <w:marRight w:val="0"/>
          <w:marTop w:val="0"/>
          <w:marBottom w:val="0"/>
          <w:divBdr>
            <w:top w:val="none" w:sz="0" w:space="0" w:color="auto"/>
            <w:left w:val="none" w:sz="0" w:space="0" w:color="auto"/>
            <w:bottom w:val="none" w:sz="0" w:space="0" w:color="auto"/>
            <w:right w:val="none" w:sz="0" w:space="0" w:color="auto"/>
          </w:divBdr>
        </w:div>
        <w:div w:id="166093090">
          <w:marLeft w:val="640"/>
          <w:marRight w:val="0"/>
          <w:marTop w:val="0"/>
          <w:marBottom w:val="0"/>
          <w:divBdr>
            <w:top w:val="none" w:sz="0" w:space="0" w:color="auto"/>
            <w:left w:val="none" w:sz="0" w:space="0" w:color="auto"/>
            <w:bottom w:val="none" w:sz="0" w:space="0" w:color="auto"/>
            <w:right w:val="none" w:sz="0" w:space="0" w:color="auto"/>
          </w:divBdr>
        </w:div>
        <w:div w:id="1422678958">
          <w:marLeft w:val="640"/>
          <w:marRight w:val="0"/>
          <w:marTop w:val="0"/>
          <w:marBottom w:val="0"/>
          <w:divBdr>
            <w:top w:val="none" w:sz="0" w:space="0" w:color="auto"/>
            <w:left w:val="none" w:sz="0" w:space="0" w:color="auto"/>
            <w:bottom w:val="none" w:sz="0" w:space="0" w:color="auto"/>
            <w:right w:val="none" w:sz="0" w:space="0" w:color="auto"/>
          </w:divBdr>
        </w:div>
        <w:div w:id="860364773">
          <w:marLeft w:val="640"/>
          <w:marRight w:val="0"/>
          <w:marTop w:val="0"/>
          <w:marBottom w:val="0"/>
          <w:divBdr>
            <w:top w:val="none" w:sz="0" w:space="0" w:color="auto"/>
            <w:left w:val="none" w:sz="0" w:space="0" w:color="auto"/>
            <w:bottom w:val="none" w:sz="0" w:space="0" w:color="auto"/>
            <w:right w:val="none" w:sz="0" w:space="0" w:color="auto"/>
          </w:divBdr>
        </w:div>
        <w:div w:id="142695263">
          <w:marLeft w:val="640"/>
          <w:marRight w:val="0"/>
          <w:marTop w:val="0"/>
          <w:marBottom w:val="0"/>
          <w:divBdr>
            <w:top w:val="none" w:sz="0" w:space="0" w:color="auto"/>
            <w:left w:val="none" w:sz="0" w:space="0" w:color="auto"/>
            <w:bottom w:val="none" w:sz="0" w:space="0" w:color="auto"/>
            <w:right w:val="none" w:sz="0" w:space="0" w:color="auto"/>
          </w:divBdr>
        </w:div>
        <w:div w:id="1838882116">
          <w:marLeft w:val="640"/>
          <w:marRight w:val="0"/>
          <w:marTop w:val="0"/>
          <w:marBottom w:val="0"/>
          <w:divBdr>
            <w:top w:val="none" w:sz="0" w:space="0" w:color="auto"/>
            <w:left w:val="none" w:sz="0" w:space="0" w:color="auto"/>
            <w:bottom w:val="none" w:sz="0" w:space="0" w:color="auto"/>
            <w:right w:val="none" w:sz="0" w:space="0" w:color="auto"/>
          </w:divBdr>
        </w:div>
        <w:div w:id="1963726831">
          <w:marLeft w:val="640"/>
          <w:marRight w:val="0"/>
          <w:marTop w:val="0"/>
          <w:marBottom w:val="0"/>
          <w:divBdr>
            <w:top w:val="none" w:sz="0" w:space="0" w:color="auto"/>
            <w:left w:val="none" w:sz="0" w:space="0" w:color="auto"/>
            <w:bottom w:val="none" w:sz="0" w:space="0" w:color="auto"/>
            <w:right w:val="none" w:sz="0" w:space="0" w:color="auto"/>
          </w:divBdr>
        </w:div>
        <w:div w:id="1942183858">
          <w:marLeft w:val="640"/>
          <w:marRight w:val="0"/>
          <w:marTop w:val="0"/>
          <w:marBottom w:val="0"/>
          <w:divBdr>
            <w:top w:val="none" w:sz="0" w:space="0" w:color="auto"/>
            <w:left w:val="none" w:sz="0" w:space="0" w:color="auto"/>
            <w:bottom w:val="none" w:sz="0" w:space="0" w:color="auto"/>
            <w:right w:val="none" w:sz="0" w:space="0" w:color="auto"/>
          </w:divBdr>
        </w:div>
        <w:div w:id="499738457">
          <w:marLeft w:val="640"/>
          <w:marRight w:val="0"/>
          <w:marTop w:val="0"/>
          <w:marBottom w:val="0"/>
          <w:divBdr>
            <w:top w:val="none" w:sz="0" w:space="0" w:color="auto"/>
            <w:left w:val="none" w:sz="0" w:space="0" w:color="auto"/>
            <w:bottom w:val="none" w:sz="0" w:space="0" w:color="auto"/>
            <w:right w:val="none" w:sz="0" w:space="0" w:color="auto"/>
          </w:divBdr>
        </w:div>
        <w:div w:id="163251842">
          <w:marLeft w:val="640"/>
          <w:marRight w:val="0"/>
          <w:marTop w:val="0"/>
          <w:marBottom w:val="0"/>
          <w:divBdr>
            <w:top w:val="none" w:sz="0" w:space="0" w:color="auto"/>
            <w:left w:val="none" w:sz="0" w:space="0" w:color="auto"/>
            <w:bottom w:val="none" w:sz="0" w:space="0" w:color="auto"/>
            <w:right w:val="none" w:sz="0" w:space="0" w:color="auto"/>
          </w:divBdr>
        </w:div>
        <w:div w:id="972979006">
          <w:marLeft w:val="640"/>
          <w:marRight w:val="0"/>
          <w:marTop w:val="0"/>
          <w:marBottom w:val="0"/>
          <w:divBdr>
            <w:top w:val="none" w:sz="0" w:space="0" w:color="auto"/>
            <w:left w:val="none" w:sz="0" w:space="0" w:color="auto"/>
            <w:bottom w:val="none" w:sz="0" w:space="0" w:color="auto"/>
            <w:right w:val="none" w:sz="0" w:space="0" w:color="auto"/>
          </w:divBdr>
        </w:div>
        <w:div w:id="591356755">
          <w:marLeft w:val="640"/>
          <w:marRight w:val="0"/>
          <w:marTop w:val="0"/>
          <w:marBottom w:val="0"/>
          <w:divBdr>
            <w:top w:val="none" w:sz="0" w:space="0" w:color="auto"/>
            <w:left w:val="none" w:sz="0" w:space="0" w:color="auto"/>
            <w:bottom w:val="none" w:sz="0" w:space="0" w:color="auto"/>
            <w:right w:val="none" w:sz="0" w:space="0" w:color="auto"/>
          </w:divBdr>
        </w:div>
        <w:div w:id="1119297564">
          <w:marLeft w:val="640"/>
          <w:marRight w:val="0"/>
          <w:marTop w:val="0"/>
          <w:marBottom w:val="0"/>
          <w:divBdr>
            <w:top w:val="none" w:sz="0" w:space="0" w:color="auto"/>
            <w:left w:val="none" w:sz="0" w:space="0" w:color="auto"/>
            <w:bottom w:val="none" w:sz="0" w:space="0" w:color="auto"/>
            <w:right w:val="none" w:sz="0" w:space="0" w:color="auto"/>
          </w:divBdr>
        </w:div>
        <w:div w:id="2054382202">
          <w:marLeft w:val="640"/>
          <w:marRight w:val="0"/>
          <w:marTop w:val="0"/>
          <w:marBottom w:val="0"/>
          <w:divBdr>
            <w:top w:val="none" w:sz="0" w:space="0" w:color="auto"/>
            <w:left w:val="none" w:sz="0" w:space="0" w:color="auto"/>
            <w:bottom w:val="none" w:sz="0" w:space="0" w:color="auto"/>
            <w:right w:val="none" w:sz="0" w:space="0" w:color="auto"/>
          </w:divBdr>
        </w:div>
        <w:div w:id="611859958">
          <w:marLeft w:val="640"/>
          <w:marRight w:val="0"/>
          <w:marTop w:val="0"/>
          <w:marBottom w:val="0"/>
          <w:divBdr>
            <w:top w:val="none" w:sz="0" w:space="0" w:color="auto"/>
            <w:left w:val="none" w:sz="0" w:space="0" w:color="auto"/>
            <w:bottom w:val="none" w:sz="0" w:space="0" w:color="auto"/>
            <w:right w:val="none" w:sz="0" w:space="0" w:color="auto"/>
          </w:divBdr>
        </w:div>
        <w:div w:id="1404255373">
          <w:marLeft w:val="640"/>
          <w:marRight w:val="0"/>
          <w:marTop w:val="0"/>
          <w:marBottom w:val="0"/>
          <w:divBdr>
            <w:top w:val="none" w:sz="0" w:space="0" w:color="auto"/>
            <w:left w:val="none" w:sz="0" w:space="0" w:color="auto"/>
            <w:bottom w:val="none" w:sz="0" w:space="0" w:color="auto"/>
            <w:right w:val="none" w:sz="0" w:space="0" w:color="auto"/>
          </w:divBdr>
        </w:div>
        <w:div w:id="31656896">
          <w:marLeft w:val="640"/>
          <w:marRight w:val="0"/>
          <w:marTop w:val="0"/>
          <w:marBottom w:val="0"/>
          <w:divBdr>
            <w:top w:val="none" w:sz="0" w:space="0" w:color="auto"/>
            <w:left w:val="none" w:sz="0" w:space="0" w:color="auto"/>
            <w:bottom w:val="none" w:sz="0" w:space="0" w:color="auto"/>
            <w:right w:val="none" w:sz="0" w:space="0" w:color="auto"/>
          </w:divBdr>
        </w:div>
        <w:div w:id="2441542">
          <w:marLeft w:val="640"/>
          <w:marRight w:val="0"/>
          <w:marTop w:val="0"/>
          <w:marBottom w:val="0"/>
          <w:divBdr>
            <w:top w:val="none" w:sz="0" w:space="0" w:color="auto"/>
            <w:left w:val="none" w:sz="0" w:space="0" w:color="auto"/>
            <w:bottom w:val="none" w:sz="0" w:space="0" w:color="auto"/>
            <w:right w:val="none" w:sz="0" w:space="0" w:color="auto"/>
          </w:divBdr>
        </w:div>
        <w:div w:id="1564367886">
          <w:marLeft w:val="640"/>
          <w:marRight w:val="0"/>
          <w:marTop w:val="0"/>
          <w:marBottom w:val="0"/>
          <w:divBdr>
            <w:top w:val="none" w:sz="0" w:space="0" w:color="auto"/>
            <w:left w:val="none" w:sz="0" w:space="0" w:color="auto"/>
            <w:bottom w:val="none" w:sz="0" w:space="0" w:color="auto"/>
            <w:right w:val="none" w:sz="0" w:space="0" w:color="auto"/>
          </w:divBdr>
        </w:div>
        <w:div w:id="169293857">
          <w:marLeft w:val="640"/>
          <w:marRight w:val="0"/>
          <w:marTop w:val="0"/>
          <w:marBottom w:val="0"/>
          <w:divBdr>
            <w:top w:val="none" w:sz="0" w:space="0" w:color="auto"/>
            <w:left w:val="none" w:sz="0" w:space="0" w:color="auto"/>
            <w:bottom w:val="none" w:sz="0" w:space="0" w:color="auto"/>
            <w:right w:val="none" w:sz="0" w:space="0" w:color="auto"/>
          </w:divBdr>
        </w:div>
        <w:div w:id="1223098886">
          <w:marLeft w:val="640"/>
          <w:marRight w:val="0"/>
          <w:marTop w:val="0"/>
          <w:marBottom w:val="0"/>
          <w:divBdr>
            <w:top w:val="none" w:sz="0" w:space="0" w:color="auto"/>
            <w:left w:val="none" w:sz="0" w:space="0" w:color="auto"/>
            <w:bottom w:val="none" w:sz="0" w:space="0" w:color="auto"/>
            <w:right w:val="none" w:sz="0" w:space="0" w:color="auto"/>
          </w:divBdr>
        </w:div>
        <w:div w:id="701785282">
          <w:marLeft w:val="640"/>
          <w:marRight w:val="0"/>
          <w:marTop w:val="0"/>
          <w:marBottom w:val="0"/>
          <w:divBdr>
            <w:top w:val="none" w:sz="0" w:space="0" w:color="auto"/>
            <w:left w:val="none" w:sz="0" w:space="0" w:color="auto"/>
            <w:bottom w:val="none" w:sz="0" w:space="0" w:color="auto"/>
            <w:right w:val="none" w:sz="0" w:space="0" w:color="auto"/>
          </w:divBdr>
        </w:div>
      </w:divsChild>
    </w:div>
    <w:div w:id="1174953925">
      <w:bodyDiv w:val="1"/>
      <w:marLeft w:val="0"/>
      <w:marRight w:val="0"/>
      <w:marTop w:val="0"/>
      <w:marBottom w:val="0"/>
      <w:divBdr>
        <w:top w:val="none" w:sz="0" w:space="0" w:color="auto"/>
        <w:left w:val="none" w:sz="0" w:space="0" w:color="auto"/>
        <w:bottom w:val="none" w:sz="0" w:space="0" w:color="auto"/>
        <w:right w:val="none" w:sz="0" w:space="0" w:color="auto"/>
      </w:divBdr>
      <w:divsChild>
        <w:div w:id="399714468">
          <w:marLeft w:val="640"/>
          <w:marRight w:val="0"/>
          <w:marTop w:val="0"/>
          <w:marBottom w:val="0"/>
          <w:divBdr>
            <w:top w:val="none" w:sz="0" w:space="0" w:color="auto"/>
            <w:left w:val="none" w:sz="0" w:space="0" w:color="auto"/>
            <w:bottom w:val="none" w:sz="0" w:space="0" w:color="auto"/>
            <w:right w:val="none" w:sz="0" w:space="0" w:color="auto"/>
          </w:divBdr>
        </w:div>
        <w:div w:id="608901881">
          <w:marLeft w:val="640"/>
          <w:marRight w:val="0"/>
          <w:marTop w:val="0"/>
          <w:marBottom w:val="0"/>
          <w:divBdr>
            <w:top w:val="none" w:sz="0" w:space="0" w:color="auto"/>
            <w:left w:val="none" w:sz="0" w:space="0" w:color="auto"/>
            <w:bottom w:val="none" w:sz="0" w:space="0" w:color="auto"/>
            <w:right w:val="none" w:sz="0" w:space="0" w:color="auto"/>
          </w:divBdr>
        </w:div>
        <w:div w:id="690034135">
          <w:marLeft w:val="640"/>
          <w:marRight w:val="0"/>
          <w:marTop w:val="0"/>
          <w:marBottom w:val="0"/>
          <w:divBdr>
            <w:top w:val="none" w:sz="0" w:space="0" w:color="auto"/>
            <w:left w:val="none" w:sz="0" w:space="0" w:color="auto"/>
            <w:bottom w:val="none" w:sz="0" w:space="0" w:color="auto"/>
            <w:right w:val="none" w:sz="0" w:space="0" w:color="auto"/>
          </w:divBdr>
        </w:div>
        <w:div w:id="901867800">
          <w:marLeft w:val="640"/>
          <w:marRight w:val="0"/>
          <w:marTop w:val="0"/>
          <w:marBottom w:val="0"/>
          <w:divBdr>
            <w:top w:val="none" w:sz="0" w:space="0" w:color="auto"/>
            <w:left w:val="none" w:sz="0" w:space="0" w:color="auto"/>
            <w:bottom w:val="none" w:sz="0" w:space="0" w:color="auto"/>
            <w:right w:val="none" w:sz="0" w:space="0" w:color="auto"/>
          </w:divBdr>
        </w:div>
        <w:div w:id="1026179753">
          <w:marLeft w:val="640"/>
          <w:marRight w:val="0"/>
          <w:marTop w:val="0"/>
          <w:marBottom w:val="0"/>
          <w:divBdr>
            <w:top w:val="none" w:sz="0" w:space="0" w:color="auto"/>
            <w:left w:val="none" w:sz="0" w:space="0" w:color="auto"/>
            <w:bottom w:val="none" w:sz="0" w:space="0" w:color="auto"/>
            <w:right w:val="none" w:sz="0" w:space="0" w:color="auto"/>
          </w:divBdr>
        </w:div>
        <w:div w:id="1044447762">
          <w:marLeft w:val="640"/>
          <w:marRight w:val="0"/>
          <w:marTop w:val="0"/>
          <w:marBottom w:val="0"/>
          <w:divBdr>
            <w:top w:val="none" w:sz="0" w:space="0" w:color="auto"/>
            <w:left w:val="none" w:sz="0" w:space="0" w:color="auto"/>
            <w:bottom w:val="none" w:sz="0" w:space="0" w:color="auto"/>
            <w:right w:val="none" w:sz="0" w:space="0" w:color="auto"/>
          </w:divBdr>
        </w:div>
        <w:div w:id="1275597180">
          <w:marLeft w:val="640"/>
          <w:marRight w:val="0"/>
          <w:marTop w:val="0"/>
          <w:marBottom w:val="0"/>
          <w:divBdr>
            <w:top w:val="none" w:sz="0" w:space="0" w:color="auto"/>
            <w:left w:val="none" w:sz="0" w:space="0" w:color="auto"/>
            <w:bottom w:val="none" w:sz="0" w:space="0" w:color="auto"/>
            <w:right w:val="none" w:sz="0" w:space="0" w:color="auto"/>
          </w:divBdr>
        </w:div>
        <w:div w:id="1315379001">
          <w:marLeft w:val="640"/>
          <w:marRight w:val="0"/>
          <w:marTop w:val="0"/>
          <w:marBottom w:val="0"/>
          <w:divBdr>
            <w:top w:val="none" w:sz="0" w:space="0" w:color="auto"/>
            <w:left w:val="none" w:sz="0" w:space="0" w:color="auto"/>
            <w:bottom w:val="none" w:sz="0" w:space="0" w:color="auto"/>
            <w:right w:val="none" w:sz="0" w:space="0" w:color="auto"/>
          </w:divBdr>
        </w:div>
        <w:div w:id="1349865663">
          <w:marLeft w:val="640"/>
          <w:marRight w:val="0"/>
          <w:marTop w:val="0"/>
          <w:marBottom w:val="0"/>
          <w:divBdr>
            <w:top w:val="none" w:sz="0" w:space="0" w:color="auto"/>
            <w:left w:val="none" w:sz="0" w:space="0" w:color="auto"/>
            <w:bottom w:val="none" w:sz="0" w:space="0" w:color="auto"/>
            <w:right w:val="none" w:sz="0" w:space="0" w:color="auto"/>
          </w:divBdr>
        </w:div>
        <w:div w:id="1385566083">
          <w:marLeft w:val="640"/>
          <w:marRight w:val="0"/>
          <w:marTop w:val="0"/>
          <w:marBottom w:val="0"/>
          <w:divBdr>
            <w:top w:val="none" w:sz="0" w:space="0" w:color="auto"/>
            <w:left w:val="none" w:sz="0" w:space="0" w:color="auto"/>
            <w:bottom w:val="none" w:sz="0" w:space="0" w:color="auto"/>
            <w:right w:val="none" w:sz="0" w:space="0" w:color="auto"/>
          </w:divBdr>
        </w:div>
        <w:div w:id="1442413292">
          <w:marLeft w:val="640"/>
          <w:marRight w:val="0"/>
          <w:marTop w:val="0"/>
          <w:marBottom w:val="0"/>
          <w:divBdr>
            <w:top w:val="none" w:sz="0" w:space="0" w:color="auto"/>
            <w:left w:val="none" w:sz="0" w:space="0" w:color="auto"/>
            <w:bottom w:val="none" w:sz="0" w:space="0" w:color="auto"/>
            <w:right w:val="none" w:sz="0" w:space="0" w:color="auto"/>
          </w:divBdr>
        </w:div>
        <w:div w:id="1529022339">
          <w:marLeft w:val="640"/>
          <w:marRight w:val="0"/>
          <w:marTop w:val="0"/>
          <w:marBottom w:val="0"/>
          <w:divBdr>
            <w:top w:val="none" w:sz="0" w:space="0" w:color="auto"/>
            <w:left w:val="none" w:sz="0" w:space="0" w:color="auto"/>
            <w:bottom w:val="none" w:sz="0" w:space="0" w:color="auto"/>
            <w:right w:val="none" w:sz="0" w:space="0" w:color="auto"/>
          </w:divBdr>
        </w:div>
        <w:div w:id="1537506040">
          <w:marLeft w:val="640"/>
          <w:marRight w:val="0"/>
          <w:marTop w:val="0"/>
          <w:marBottom w:val="0"/>
          <w:divBdr>
            <w:top w:val="none" w:sz="0" w:space="0" w:color="auto"/>
            <w:left w:val="none" w:sz="0" w:space="0" w:color="auto"/>
            <w:bottom w:val="none" w:sz="0" w:space="0" w:color="auto"/>
            <w:right w:val="none" w:sz="0" w:space="0" w:color="auto"/>
          </w:divBdr>
        </w:div>
        <w:div w:id="1589145924">
          <w:marLeft w:val="640"/>
          <w:marRight w:val="0"/>
          <w:marTop w:val="0"/>
          <w:marBottom w:val="0"/>
          <w:divBdr>
            <w:top w:val="none" w:sz="0" w:space="0" w:color="auto"/>
            <w:left w:val="none" w:sz="0" w:space="0" w:color="auto"/>
            <w:bottom w:val="none" w:sz="0" w:space="0" w:color="auto"/>
            <w:right w:val="none" w:sz="0" w:space="0" w:color="auto"/>
          </w:divBdr>
        </w:div>
        <w:div w:id="1647586900">
          <w:marLeft w:val="640"/>
          <w:marRight w:val="0"/>
          <w:marTop w:val="0"/>
          <w:marBottom w:val="0"/>
          <w:divBdr>
            <w:top w:val="none" w:sz="0" w:space="0" w:color="auto"/>
            <w:left w:val="none" w:sz="0" w:space="0" w:color="auto"/>
            <w:bottom w:val="none" w:sz="0" w:space="0" w:color="auto"/>
            <w:right w:val="none" w:sz="0" w:space="0" w:color="auto"/>
          </w:divBdr>
        </w:div>
        <w:div w:id="1818302965">
          <w:marLeft w:val="640"/>
          <w:marRight w:val="0"/>
          <w:marTop w:val="0"/>
          <w:marBottom w:val="0"/>
          <w:divBdr>
            <w:top w:val="none" w:sz="0" w:space="0" w:color="auto"/>
            <w:left w:val="none" w:sz="0" w:space="0" w:color="auto"/>
            <w:bottom w:val="none" w:sz="0" w:space="0" w:color="auto"/>
            <w:right w:val="none" w:sz="0" w:space="0" w:color="auto"/>
          </w:divBdr>
        </w:div>
        <w:div w:id="2020352638">
          <w:marLeft w:val="640"/>
          <w:marRight w:val="0"/>
          <w:marTop w:val="0"/>
          <w:marBottom w:val="0"/>
          <w:divBdr>
            <w:top w:val="none" w:sz="0" w:space="0" w:color="auto"/>
            <w:left w:val="none" w:sz="0" w:space="0" w:color="auto"/>
            <w:bottom w:val="none" w:sz="0" w:space="0" w:color="auto"/>
            <w:right w:val="none" w:sz="0" w:space="0" w:color="auto"/>
          </w:divBdr>
        </w:div>
        <w:div w:id="2049066375">
          <w:marLeft w:val="640"/>
          <w:marRight w:val="0"/>
          <w:marTop w:val="0"/>
          <w:marBottom w:val="0"/>
          <w:divBdr>
            <w:top w:val="none" w:sz="0" w:space="0" w:color="auto"/>
            <w:left w:val="none" w:sz="0" w:space="0" w:color="auto"/>
            <w:bottom w:val="none" w:sz="0" w:space="0" w:color="auto"/>
            <w:right w:val="none" w:sz="0" w:space="0" w:color="auto"/>
          </w:divBdr>
        </w:div>
      </w:divsChild>
    </w:div>
    <w:div w:id="1179076886">
      <w:bodyDiv w:val="1"/>
      <w:marLeft w:val="0"/>
      <w:marRight w:val="0"/>
      <w:marTop w:val="0"/>
      <w:marBottom w:val="0"/>
      <w:divBdr>
        <w:top w:val="none" w:sz="0" w:space="0" w:color="auto"/>
        <w:left w:val="none" w:sz="0" w:space="0" w:color="auto"/>
        <w:bottom w:val="none" w:sz="0" w:space="0" w:color="auto"/>
        <w:right w:val="none" w:sz="0" w:space="0" w:color="auto"/>
      </w:divBdr>
      <w:divsChild>
        <w:div w:id="30155278">
          <w:marLeft w:val="640"/>
          <w:marRight w:val="0"/>
          <w:marTop w:val="0"/>
          <w:marBottom w:val="0"/>
          <w:divBdr>
            <w:top w:val="none" w:sz="0" w:space="0" w:color="auto"/>
            <w:left w:val="none" w:sz="0" w:space="0" w:color="auto"/>
            <w:bottom w:val="none" w:sz="0" w:space="0" w:color="auto"/>
            <w:right w:val="none" w:sz="0" w:space="0" w:color="auto"/>
          </w:divBdr>
        </w:div>
        <w:div w:id="33047377">
          <w:marLeft w:val="640"/>
          <w:marRight w:val="0"/>
          <w:marTop w:val="0"/>
          <w:marBottom w:val="0"/>
          <w:divBdr>
            <w:top w:val="none" w:sz="0" w:space="0" w:color="auto"/>
            <w:left w:val="none" w:sz="0" w:space="0" w:color="auto"/>
            <w:bottom w:val="none" w:sz="0" w:space="0" w:color="auto"/>
            <w:right w:val="none" w:sz="0" w:space="0" w:color="auto"/>
          </w:divBdr>
        </w:div>
        <w:div w:id="87389553">
          <w:marLeft w:val="640"/>
          <w:marRight w:val="0"/>
          <w:marTop w:val="0"/>
          <w:marBottom w:val="0"/>
          <w:divBdr>
            <w:top w:val="none" w:sz="0" w:space="0" w:color="auto"/>
            <w:left w:val="none" w:sz="0" w:space="0" w:color="auto"/>
            <w:bottom w:val="none" w:sz="0" w:space="0" w:color="auto"/>
            <w:right w:val="none" w:sz="0" w:space="0" w:color="auto"/>
          </w:divBdr>
        </w:div>
        <w:div w:id="101534542">
          <w:marLeft w:val="640"/>
          <w:marRight w:val="0"/>
          <w:marTop w:val="0"/>
          <w:marBottom w:val="0"/>
          <w:divBdr>
            <w:top w:val="none" w:sz="0" w:space="0" w:color="auto"/>
            <w:left w:val="none" w:sz="0" w:space="0" w:color="auto"/>
            <w:bottom w:val="none" w:sz="0" w:space="0" w:color="auto"/>
            <w:right w:val="none" w:sz="0" w:space="0" w:color="auto"/>
          </w:divBdr>
        </w:div>
        <w:div w:id="120734646">
          <w:marLeft w:val="640"/>
          <w:marRight w:val="0"/>
          <w:marTop w:val="0"/>
          <w:marBottom w:val="0"/>
          <w:divBdr>
            <w:top w:val="none" w:sz="0" w:space="0" w:color="auto"/>
            <w:left w:val="none" w:sz="0" w:space="0" w:color="auto"/>
            <w:bottom w:val="none" w:sz="0" w:space="0" w:color="auto"/>
            <w:right w:val="none" w:sz="0" w:space="0" w:color="auto"/>
          </w:divBdr>
        </w:div>
        <w:div w:id="171797758">
          <w:marLeft w:val="640"/>
          <w:marRight w:val="0"/>
          <w:marTop w:val="0"/>
          <w:marBottom w:val="0"/>
          <w:divBdr>
            <w:top w:val="none" w:sz="0" w:space="0" w:color="auto"/>
            <w:left w:val="none" w:sz="0" w:space="0" w:color="auto"/>
            <w:bottom w:val="none" w:sz="0" w:space="0" w:color="auto"/>
            <w:right w:val="none" w:sz="0" w:space="0" w:color="auto"/>
          </w:divBdr>
        </w:div>
        <w:div w:id="175005736">
          <w:marLeft w:val="640"/>
          <w:marRight w:val="0"/>
          <w:marTop w:val="0"/>
          <w:marBottom w:val="0"/>
          <w:divBdr>
            <w:top w:val="none" w:sz="0" w:space="0" w:color="auto"/>
            <w:left w:val="none" w:sz="0" w:space="0" w:color="auto"/>
            <w:bottom w:val="none" w:sz="0" w:space="0" w:color="auto"/>
            <w:right w:val="none" w:sz="0" w:space="0" w:color="auto"/>
          </w:divBdr>
        </w:div>
        <w:div w:id="199828707">
          <w:marLeft w:val="640"/>
          <w:marRight w:val="0"/>
          <w:marTop w:val="0"/>
          <w:marBottom w:val="0"/>
          <w:divBdr>
            <w:top w:val="none" w:sz="0" w:space="0" w:color="auto"/>
            <w:left w:val="none" w:sz="0" w:space="0" w:color="auto"/>
            <w:bottom w:val="none" w:sz="0" w:space="0" w:color="auto"/>
            <w:right w:val="none" w:sz="0" w:space="0" w:color="auto"/>
          </w:divBdr>
        </w:div>
        <w:div w:id="206111179">
          <w:marLeft w:val="640"/>
          <w:marRight w:val="0"/>
          <w:marTop w:val="0"/>
          <w:marBottom w:val="0"/>
          <w:divBdr>
            <w:top w:val="none" w:sz="0" w:space="0" w:color="auto"/>
            <w:left w:val="none" w:sz="0" w:space="0" w:color="auto"/>
            <w:bottom w:val="none" w:sz="0" w:space="0" w:color="auto"/>
            <w:right w:val="none" w:sz="0" w:space="0" w:color="auto"/>
          </w:divBdr>
        </w:div>
        <w:div w:id="350450165">
          <w:marLeft w:val="640"/>
          <w:marRight w:val="0"/>
          <w:marTop w:val="0"/>
          <w:marBottom w:val="0"/>
          <w:divBdr>
            <w:top w:val="none" w:sz="0" w:space="0" w:color="auto"/>
            <w:left w:val="none" w:sz="0" w:space="0" w:color="auto"/>
            <w:bottom w:val="none" w:sz="0" w:space="0" w:color="auto"/>
            <w:right w:val="none" w:sz="0" w:space="0" w:color="auto"/>
          </w:divBdr>
        </w:div>
        <w:div w:id="356128664">
          <w:marLeft w:val="640"/>
          <w:marRight w:val="0"/>
          <w:marTop w:val="0"/>
          <w:marBottom w:val="0"/>
          <w:divBdr>
            <w:top w:val="none" w:sz="0" w:space="0" w:color="auto"/>
            <w:left w:val="none" w:sz="0" w:space="0" w:color="auto"/>
            <w:bottom w:val="none" w:sz="0" w:space="0" w:color="auto"/>
            <w:right w:val="none" w:sz="0" w:space="0" w:color="auto"/>
          </w:divBdr>
        </w:div>
        <w:div w:id="403534095">
          <w:marLeft w:val="640"/>
          <w:marRight w:val="0"/>
          <w:marTop w:val="0"/>
          <w:marBottom w:val="0"/>
          <w:divBdr>
            <w:top w:val="none" w:sz="0" w:space="0" w:color="auto"/>
            <w:left w:val="none" w:sz="0" w:space="0" w:color="auto"/>
            <w:bottom w:val="none" w:sz="0" w:space="0" w:color="auto"/>
            <w:right w:val="none" w:sz="0" w:space="0" w:color="auto"/>
          </w:divBdr>
        </w:div>
        <w:div w:id="651569912">
          <w:marLeft w:val="640"/>
          <w:marRight w:val="0"/>
          <w:marTop w:val="0"/>
          <w:marBottom w:val="0"/>
          <w:divBdr>
            <w:top w:val="none" w:sz="0" w:space="0" w:color="auto"/>
            <w:left w:val="none" w:sz="0" w:space="0" w:color="auto"/>
            <w:bottom w:val="none" w:sz="0" w:space="0" w:color="auto"/>
            <w:right w:val="none" w:sz="0" w:space="0" w:color="auto"/>
          </w:divBdr>
        </w:div>
        <w:div w:id="671570633">
          <w:marLeft w:val="640"/>
          <w:marRight w:val="0"/>
          <w:marTop w:val="0"/>
          <w:marBottom w:val="0"/>
          <w:divBdr>
            <w:top w:val="none" w:sz="0" w:space="0" w:color="auto"/>
            <w:left w:val="none" w:sz="0" w:space="0" w:color="auto"/>
            <w:bottom w:val="none" w:sz="0" w:space="0" w:color="auto"/>
            <w:right w:val="none" w:sz="0" w:space="0" w:color="auto"/>
          </w:divBdr>
        </w:div>
        <w:div w:id="671907564">
          <w:marLeft w:val="640"/>
          <w:marRight w:val="0"/>
          <w:marTop w:val="0"/>
          <w:marBottom w:val="0"/>
          <w:divBdr>
            <w:top w:val="none" w:sz="0" w:space="0" w:color="auto"/>
            <w:left w:val="none" w:sz="0" w:space="0" w:color="auto"/>
            <w:bottom w:val="none" w:sz="0" w:space="0" w:color="auto"/>
            <w:right w:val="none" w:sz="0" w:space="0" w:color="auto"/>
          </w:divBdr>
        </w:div>
        <w:div w:id="700595136">
          <w:marLeft w:val="640"/>
          <w:marRight w:val="0"/>
          <w:marTop w:val="0"/>
          <w:marBottom w:val="0"/>
          <w:divBdr>
            <w:top w:val="none" w:sz="0" w:space="0" w:color="auto"/>
            <w:left w:val="none" w:sz="0" w:space="0" w:color="auto"/>
            <w:bottom w:val="none" w:sz="0" w:space="0" w:color="auto"/>
            <w:right w:val="none" w:sz="0" w:space="0" w:color="auto"/>
          </w:divBdr>
        </w:div>
        <w:div w:id="737635881">
          <w:marLeft w:val="640"/>
          <w:marRight w:val="0"/>
          <w:marTop w:val="0"/>
          <w:marBottom w:val="0"/>
          <w:divBdr>
            <w:top w:val="none" w:sz="0" w:space="0" w:color="auto"/>
            <w:left w:val="none" w:sz="0" w:space="0" w:color="auto"/>
            <w:bottom w:val="none" w:sz="0" w:space="0" w:color="auto"/>
            <w:right w:val="none" w:sz="0" w:space="0" w:color="auto"/>
          </w:divBdr>
        </w:div>
        <w:div w:id="763376028">
          <w:marLeft w:val="640"/>
          <w:marRight w:val="0"/>
          <w:marTop w:val="0"/>
          <w:marBottom w:val="0"/>
          <w:divBdr>
            <w:top w:val="none" w:sz="0" w:space="0" w:color="auto"/>
            <w:left w:val="none" w:sz="0" w:space="0" w:color="auto"/>
            <w:bottom w:val="none" w:sz="0" w:space="0" w:color="auto"/>
            <w:right w:val="none" w:sz="0" w:space="0" w:color="auto"/>
          </w:divBdr>
        </w:div>
        <w:div w:id="848566479">
          <w:marLeft w:val="640"/>
          <w:marRight w:val="0"/>
          <w:marTop w:val="0"/>
          <w:marBottom w:val="0"/>
          <w:divBdr>
            <w:top w:val="none" w:sz="0" w:space="0" w:color="auto"/>
            <w:left w:val="none" w:sz="0" w:space="0" w:color="auto"/>
            <w:bottom w:val="none" w:sz="0" w:space="0" w:color="auto"/>
            <w:right w:val="none" w:sz="0" w:space="0" w:color="auto"/>
          </w:divBdr>
        </w:div>
        <w:div w:id="924732141">
          <w:marLeft w:val="640"/>
          <w:marRight w:val="0"/>
          <w:marTop w:val="0"/>
          <w:marBottom w:val="0"/>
          <w:divBdr>
            <w:top w:val="none" w:sz="0" w:space="0" w:color="auto"/>
            <w:left w:val="none" w:sz="0" w:space="0" w:color="auto"/>
            <w:bottom w:val="none" w:sz="0" w:space="0" w:color="auto"/>
            <w:right w:val="none" w:sz="0" w:space="0" w:color="auto"/>
          </w:divBdr>
        </w:div>
        <w:div w:id="978025847">
          <w:marLeft w:val="640"/>
          <w:marRight w:val="0"/>
          <w:marTop w:val="0"/>
          <w:marBottom w:val="0"/>
          <w:divBdr>
            <w:top w:val="none" w:sz="0" w:space="0" w:color="auto"/>
            <w:left w:val="none" w:sz="0" w:space="0" w:color="auto"/>
            <w:bottom w:val="none" w:sz="0" w:space="0" w:color="auto"/>
            <w:right w:val="none" w:sz="0" w:space="0" w:color="auto"/>
          </w:divBdr>
        </w:div>
        <w:div w:id="1037268381">
          <w:marLeft w:val="640"/>
          <w:marRight w:val="0"/>
          <w:marTop w:val="0"/>
          <w:marBottom w:val="0"/>
          <w:divBdr>
            <w:top w:val="none" w:sz="0" w:space="0" w:color="auto"/>
            <w:left w:val="none" w:sz="0" w:space="0" w:color="auto"/>
            <w:bottom w:val="none" w:sz="0" w:space="0" w:color="auto"/>
            <w:right w:val="none" w:sz="0" w:space="0" w:color="auto"/>
          </w:divBdr>
        </w:div>
        <w:div w:id="1055618423">
          <w:marLeft w:val="640"/>
          <w:marRight w:val="0"/>
          <w:marTop w:val="0"/>
          <w:marBottom w:val="0"/>
          <w:divBdr>
            <w:top w:val="none" w:sz="0" w:space="0" w:color="auto"/>
            <w:left w:val="none" w:sz="0" w:space="0" w:color="auto"/>
            <w:bottom w:val="none" w:sz="0" w:space="0" w:color="auto"/>
            <w:right w:val="none" w:sz="0" w:space="0" w:color="auto"/>
          </w:divBdr>
        </w:div>
        <w:div w:id="1108307303">
          <w:marLeft w:val="640"/>
          <w:marRight w:val="0"/>
          <w:marTop w:val="0"/>
          <w:marBottom w:val="0"/>
          <w:divBdr>
            <w:top w:val="none" w:sz="0" w:space="0" w:color="auto"/>
            <w:left w:val="none" w:sz="0" w:space="0" w:color="auto"/>
            <w:bottom w:val="none" w:sz="0" w:space="0" w:color="auto"/>
            <w:right w:val="none" w:sz="0" w:space="0" w:color="auto"/>
          </w:divBdr>
        </w:div>
        <w:div w:id="1160656335">
          <w:marLeft w:val="640"/>
          <w:marRight w:val="0"/>
          <w:marTop w:val="0"/>
          <w:marBottom w:val="0"/>
          <w:divBdr>
            <w:top w:val="none" w:sz="0" w:space="0" w:color="auto"/>
            <w:left w:val="none" w:sz="0" w:space="0" w:color="auto"/>
            <w:bottom w:val="none" w:sz="0" w:space="0" w:color="auto"/>
            <w:right w:val="none" w:sz="0" w:space="0" w:color="auto"/>
          </w:divBdr>
        </w:div>
        <w:div w:id="1297183290">
          <w:marLeft w:val="640"/>
          <w:marRight w:val="0"/>
          <w:marTop w:val="0"/>
          <w:marBottom w:val="0"/>
          <w:divBdr>
            <w:top w:val="none" w:sz="0" w:space="0" w:color="auto"/>
            <w:left w:val="none" w:sz="0" w:space="0" w:color="auto"/>
            <w:bottom w:val="none" w:sz="0" w:space="0" w:color="auto"/>
            <w:right w:val="none" w:sz="0" w:space="0" w:color="auto"/>
          </w:divBdr>
        </w:div>
        <w:div w:id="1308315573">
          <w:marLeft w:val="640"/>
          <w:marRight w:val="0"/>
          <w:marTop w:val="0"/>
          <w:marBottom w:val="0"/>
          <w:divBdr>
            <w:top w:val="none" w:sz="0" w:space="0" w:color="auto"/>
            <w:left w:val="none" w:sz="0" w:space="0" w:color="auto"/>
            <w:bottom w:val="none" w:sz="0" w:space="0" w:color="auto"/>
            <w:right w:val="none" w:sz="0" w:space="0" w:color="auto"/>
          </w:divBdr>
        </w:div>
        <w:div w:id="1383213315">
          <w:marLeft w:val="640"/>
          <w:marRight w:val="0"/>
          <w:marTop w:val="0"/>
          <w:marBottom w:val="0"/>
          <w:divBdr>
            <w:top w:val="none" w:sz="0" w:space="0" w:color="auto"/>
            <w:left w:val="none" w:sz="0" w:space="0" w:color="auto"/>
            <w:bottom w:val="none" w:sz="0" w:space="0" w:color="auto"/>
            <w:right w:val="none" w:sz="0" w:space="0" w:color="auto"/>
          </w:divBdr>
        </w:div>
        <w:div w:id="1476333919">
          <w:marLeft w:val="640"/>
          <w:marRight w:val="0"/>
          <w:marTop w:val="0"/>
          <w:marBottom w:val="0"/>
          <w:divBdr>
            <w:top w:val="none" w:sz="0" w:space="0" w:color="auto"/>
            <w:left w:val="none" w:sz="0" w:space="0" w:color="auto"/>
            <w:bottom w:val="none" w:sz="0" w:space="0" w:color="auto"/>
            <w:right w:val="none" w:sz="0" w:space="0" w:color="auto"/>
          </w:divBdr>
        </w:div>
        <w:div w:id="1541281191">
          <w:marLeft w:val="640"/>
          <w:marRight w:val="0"/>
          <w:marTop w:val="0"/>
          <w:marBottom w:val="0"/>
          <w:divBdr>
            <w:top w:val="none" w:sz="0" w:space="0" w:color="auto"/>
            <w:left w:val="none" w:sz="0" w:space="0" w:color="auto"/>
            <w:bottom w:val="none" w:sz="0" w:space="0" w:color="auto"/>
            <w:right w:val="none" w:sz="0" w:space="0" w:color="auto"/>
          </w:divBdr>
        </w:div>
        <w:div w:id="1551843197">
          <w:marLeft w:val="640"/>
          <w:marRight w:val="0"/>
          <w:marTop w:val="0"/>
          <w:marBottom w:val="0"/>
          <w:divBdr>
            <w:top w:val="none" w:sz="0" w:space="0" w:color="auto"/>
            <w:left w:val="none" w:sz="0" w:space="0" w:color="auto"/>
            <w:bottom w:val="none" w:sz="0" w:space="0" w:color="auto"/>
            <w:right w:val="none" w:sz="0" w:space="0" w:color="auto"/>
          </w:divBdr>
        </w:div>
        <w:div w:id="1677461232">
          <w:marLeft w:val="640"/>
          <w:marRight w:val="0"/>
          <w:marTop w:val="0"/>
          <w:marBottom w:val="0"/>
          <w:divBdr>
            <w:top w:val="none" w:sz="0" w:space="0" w:color="auto"/>
            <w:left w:val="none" w:sz="0" w:space="0" w:color="auto"/>
            <w:bottom w:val="none" w:sz="0" w:space="0" w:color="auto"/>
            <w:right w:val="none" w:sz="0" w:space="0" w:color="auto"/>
          </w:divBdr>
        </w:div>
        <w:div w:id="1688293198">
          <w:marLeft w:val="640"/>
          <w:marRight w:val="0"/>
          <w:marTop w:val="0"/>
          <w:marBottom w:val="0"/>
          <w:divBdr>
            <w:top w:val="none" w:sz="0" w:space="0" w:color="auto"/>
            <w:left w:val="none" w:sz="0" w:space="0" w:color="auto"/>
            <w:bottom w:val="none" w:sz="0" w:space="0" w:color="auto"/>
            <w:right w:val="none" w:sz="0" w:space="0" w:color="auto"/>
          </w:divBdr>
        </w:div>
        <w:div w:id="1698844875">
          <w:marLeft w:val="640"/>
          <w:marRight w:val="0"/>
          <w:marTop w:val="0"/>
          <w:marBottom w:val="0"/>
          <w:divBdr>
            <w:top w:val="none" w:sz="0" w:space="0" w:color="auto"/>
            <w:left w:val="none" w:sz="0" w:space="0" w:color="auto"/>
            <w:bottom w:val="none" w:sz="0" w:space="0" w:color="auto"/>
            <w:right w:val="none" w:sz="0" w:space="0" w:color="auto"/>
          </w:divBdr>
        </w:div>
        <w:div w:id="1780292406">
          <w:marLeft w:val="640"/>
          <w:marRight w:val="0"/>
          <w:marTop w:val="0"/>
          <w:marBottom w:val="0"/>
          <w:divBdr>
            <w:top w:val="none" w:sz="0" w:space="0" w:color="auto"/>
            <w:left w:val="none" w:sz="0" w:space="0" w:color="auto"/>
            <w:bottom w:val="none" w:sz="0" w:space="0" w:color="auto"/>
            <w:right w:val="none" w:sz="0" w:space="0" w:color="auto"/>
          </w:divBdr>
        </w:div>
        <w:div w:id="1851681852">
          <w:marLeft w:val="640"/>
          <w:marRight w:val="0"/>
          <w:marTop w:val="0"/>
          <w:marBottom w:val="0"/>
          <w:divBdr>
            <w:top w:val="none" w:sz="0" w:space="0" w:color="auto"/>
            <w:left w:val="none" w:sz="0" w:space="0" w:color="auto"/>
            <w:bottom w:val="none" w:sz="0" w:space="0" w:color="auto"/>
            <w:right w:val="none" w:sz="0" w:space="0" w:color="auto"/>
          </w:divBdr>
        </w:div>
        <w:div w:id="1861774990">
          <w:marLeft w:val="640"/>
          <w:marRight w:val="0"/>
          <w:marTop w:val="0"/>
          <w:marBottom w:val="0"/>
          <w:divBdr>
            <w:top w:val="none" w:sz="0" w:space="0" w:color="auto"/>
            <w:left w:val="none" w:sz="0" w:space="0" w:color="auto"/>
            <w:bottom w:val="none" w:sz="0" w:space="0" w:color="auto"/>
            <w:right w:val="none" w:sz="0" w:space="0" w:color="auto"/>
          </w:divBdr>
        </w:div>
        <w:div w:id="1898541201">
          <w:marLeft w:val="640"/>
          <w:marRight w:val="0"/>
          <w:marTop w:val="0"/>
          <w:marBottom w:val="0"/>
          <w:divBdr>
            <w:top w:val="none" w:sz="0" w:space="0" w:color="auto"/>
            <w:left w:val="none" w:sz="0" w:space="0" w:color="auto"/>
            <w:bottom w:val="none" w:sz="0" w:space="0" w:color="auto"/>
            <w:right w:val="none" w:sz="0" w:space="0" w:color="auto"/>
          </w:divBdr>
        </w:div>
        <w:div w:id="1977105415">
          <w:marLeft w:val="640"/>
          <w:marRight w:val="0"/>
          <w:marTop w:val="0"/>
          <w:marBottom w:val="0"/>
          <w:divBdr>
            <w:top w:val="none" w:sz="0" w:space="0" w:color="auto"/>
            <w:left w:val="none" w:sz="0" w:space="0" w:color="auto"/>
            <w:bottom w:val="none" w:sz="0" w:space="0" w:color="auto"/>
            <w:right w:val="none" w:sz="0" w:space="0" w:color="auto"/>
          </w:divBdr>
        </w:div>
        <w:div w:id="1994024106">
          <w:marLeft w:val="640"/>
          <w:marRight w:val="0"/>
          <w:marTop w:val="0"/>
          <w:marBottom w:val="0"/>
          <w:divBdr>
            <w:top w:val="none" w:sz="0" w:space="0" w:color="auto"/>
            <w:left w:val="none" w:sz="0" w:space="0" w:color="auto"/>
            <w:bottom w:val="none" w:sz="0" w:space="0" w:color="auto"/>
            <w:right w:val="none" w:sz="0" w:space="0" w:color="auto"/>
          </w:divBdr>
        </w:div>
        <w:div w:id="2008552974">
          <w:marLeft w:val="640"/>
          <w:marRight w:val="0"/>
          <w:marTop w:val="0"/>
          <w:marBottom w:val="0"/>
          <w:divBdr>
            <w:top w:val="none" w:sz="0" w:space="0" w:color="auto"/>
            <w:left w:val="none" w:sz="0" w:space="0" w:color="auto"/>
            <w:bottom w:val="none" w:sz="0" w:space="0" w:color="auto"/>
            <w:right w:val="none" w:sz="0" w:space="0" w:color="auto"/>
          </w:divBdr>
        </w:div>
        <w:div w:id="2042853735">
          <w:marLeft w:val="640"/>
          <w:marRight w:val="0"/>
          <w:marTop w:val="0"/>
          <w:marBottom w:val="0"/>
          <w:divBdr>
            <w:top w:val="none" w:sz="0" w:space="0" w:color="auto"/>
            <w:left w:val="none" w:sz="0" w:space="0" w:color="auto"/>
            <w:bottom w:val="none" w:sz="0" w:space="0" w:color="auto"/>
            <w:right w:val="none" w:sz="0" w:space="0" w:color="auto"/>
          </w:divBdr>
        </w:div>
        <w:div w:id="2106730893">
          <w:marLeft w:val="640"/>
          <w:marRight w:val="0"/>
          <w:marTop w:val="0"/>
          <w:marBottom w:val="0"/>
          <w:divBdr>
            <w:top w:val="none" w:sz="0" w:space="0" w:color="auto"/>
            <w:left w:val="none" w:sz="0" w:space="0" w:color="auto"/>
            <w:bottom w:val="none" w:sz="0" w:space="0" w:color="auto"/>
            <w:right w:val="none" w:sz="0" w:space="0" w:color="auto"/>
          </w:divBdr>
        </w:div>
        <w:div w:id="2119641071">
          <w:marLeft w:val="640"/>
          <w:marRight w:val="0"/>
          <w:marTop w:val="0"/>
          <w:marBottom w:val="0"/>
          <w:divBdr>
            <w:top w:val="none" w:sz="0" w:space="0" w:color="auto"/>
            <w:left w:val="none" w:sz="0" w:space="0" w:color="auto"/>
            <w:bottom w:val="none" w:sz="0" w:space="0" w:color="auto"/>
            <w:right w:val="none" w:sz="0" w:space="0" w:color="auto"/>
          </w:divBdr>
        </w:div>
      </w:divsChild>
    </w:div>
    <w:div w:id="1187407675">
      <w:bodyDiv w:val="1"/>
      <w:marLeft w:val="0"/>
      <w:marRight w:val="0"/>
      <w:marTop w:val="0"/>
      <w:marBottom w:val="0"/>
      <w:divBdr>
        <w:top w:val="none" w:sz="0" w:space="0" w:color="auto"/>
        <w:left w:val="none" w:sz="0" w:space="0" w:color="auto"/>
        <w:bottom w:val="none" w:sz="0" w:space="0" w:color="auto"/>
        <w:right w:val="none" w:sz="0" w:space="0" w:color="auto"/>
      </w:divBdr>
      <w:divsChild>
        <w:div w:id="9725359">
          <w:marLeft w:val="640"/>
          <w:marRight w:val="0"/>
          <w:marTop w:val="0"/>
          <w:marBottom w:val="0"/>
          <w:divBdr>
            <w:top w:val="none" w:sz="0" w:space="0" w:color="auto"/>
            <w:left w:val="none" w:sz="0" w:space="0" w:color="auto"/>
            <w:bottom w:val="none" w:sz="0" w:space="0" w:color="auto"/>
            <w:right w:val="none" w:sz="0" w:space="0" w:color="auto"/>
          </w:divBdr>
        </w:div>
        <w:div w:id="43070898">
          <w:marLeft w:val="640"/>
          <w:marRight w:val="0"/>
          <w:marTop w:val="0"/>
          <w:marBottom w:val="0"/>
          <w:divBdr>
            <w:top w:val="none" w:sz="0" w:space="0" w:color="auto"/>
            <w:left w:val="none" w:sz="0" w:space="0" w:color="auto"/>
            <w:bottom w:val="none" w:sz="0" w:space="0" w:color="auto"/>
            <w:right w:val="none" w:sz="0" w:space="0" w:color="auto"/>
          </w:divBdr>
        </w:div>
        <w:div w:id="52656135">
          <w:marLeft w:val="640"/>
          <w:marRight w:val="0"/>
          <w:marTop w:val="0"/>
          <w:marBottom w:val="0"/>
          <w:divBdr>
            <w:top w:val="none" w:sz="0" w:space="0" w:color="auto"/>
            <w:left w:val="none" w:sz="0" w:space="0" w:color="auto"/>
            <w:bottom w:val="none" w:sz="0" w:space="0" w:color="auto"/>
            <w:right w:val="none" w:sz="0" w:space="0" w:color="auto"/>
          </w:divBdr>
        </w:div>
        <w:div w:id="95176746">
          <w:marLeft w:val="640"/>
          <w:marRight w:val="0"/>
          <w:marTop w:val="0"/>
          <w:marBottom w:val="0"/>
          <w:divBdr>
            <w:top w:val="none" w:sz="0" w:space="0" w:color="auto"/>
            <w:left w:val="none" w:sz="0" w:space="0" w:color="auto"/>
            <w:bottom w:val="none" w:sz="0" w:space="0" w:color="auto"/>
            <w:right w:val="none" w:sz="0" w:space="0" w:color="auto"/>
          </w:divBdr>
        </w:div>
        <w:div w:id="99839761">
          <w:marLeft w:val="640"/>
          <w:marRight w:val="0"/>
          <w:marTop w:val="0"/>
          <w:marBottom w:val="0"/>
          <w:divBdr>
            <w:top w:val="none" w:sz="0" w:space="0" w:color="auto"/>
            <w:left w:val="none" w:sz="0" w:space="0" w:color="auto"/>
            <w:bottom w:val="none" w:sz="0" w:space="0" w:color="auto"/>
            <w:right w:val="none" w:sz="0" w:space="0" w:color="auto"/>
          </w:divBdr>
        </w:div>
        <w:div w:id="113643428">
          <w:marLeft w:val="640"/>
          <w:marRight w:val="0"/>
          <w:marTop w:val="0"/>
          <w:marBottom w:val="0"/>
          <w:divBdr>
            <w:top w:val="none" w:sz="0" w:space="0" w:color="auto"/>
            <w:left w:val="none" w:sz="0" w:space="0" w:color="auto"/>
            <w:bottom w:val="none" w:sz="0" w:space="0" w:color="auto"/>
            <w:right w:val="none" w:sz="0" w:space="0" w:color="auto"/>
          </w:divBdr>
        </w:div>
        <w:div w:id="155535735">
          <w:marLeft w:val="640"/>
          <w:marRight w:val="0"/>
          <w:marTop w:val="0"/>
          <w:marBottom w:val="0"/>
          <w:divBdr>
            <w:top w:val="none" w:sz="0" w:space="0" w:color="auto"/>
            <w:left w:val="none" w:sz="0" w:space="0" w:color="auto"/>
            <w:bottom w:val="none" w:sz="0" w:space="0" w:color="auto"/>
            <w:right w:val="none" w:sz="0" w:space="0" w:color="auto"/>
          </w:divBdr>
        </w:div>
        <w:div w:id="172498053">
          <w:marLeft w:val="640"/>
          <w:marRight w:val="0"/>
          <w:marTop w:val="0"/>
          <w:marBottom w:val="0"/>
          <w:divBdr>
            <w:top w:val="none" w:sz="0" w:space="0" w:color="auto"/>
            <w:left w:val="none" w:sz="0" w:space="0" w:color="auto"/>
            <w:bottom w:val="none" w:sz="0" w:space="0" w:color="auto"/>
            <w:right w:val="none" w:sz="0" w:space="0" w:color="auto"/>
          </w:divBdr>
        </w:div>
        <w:div w:id="178013187">
          <w:marLeft w:val="640"/>
          <w:marRight w:val="0"/>
          <w:marTop w:val="0"/>
          <w:marBottom w:val="0"/>
          <w:divBdr>
            <w:top w:val="none" w:sz="0" w:space="0" w:color="auto"/>
            <w:left w:val="none" w:sz="0" w:space="0" w:color="auto"/>
            <w:bottom w:val="none" w:sz="0" w:space="0" w:color="auto"/>
            <w:right w:val="none" w:sz="0" w:space="0" w:color="auto"/>
          </w:divBdr>
        </w:div>
        <w:div w:id="365377337">
          <w:marLeft w:val="640"/>
          <w:marRight w:val="0"/>
          <w:marTop w:val="0"/>
          <w:marBottom w:val="0"/>
          <w:divBdr>
            <w:top w:val="none" w:sz="0" w:space="0" w:color="auto"/>
            <w:left w:val="none" w:sz="0" w:space="0" w:color="auto"/>
            <w:bottom w:val="none" w:sz="0" w:space="0" w:color="auto"/>
            <w:right w:val="none" w:sz="0" w:space="0" w:color="auto"/>
          </w:divBdr>
        </w:div>
        <w:div w:id="393822064">
          <w:marLeft w:val="640"/>
          <w:marRight w:val="0"/>
          <w:marTop w:val="0"/>
          <w:marBottom w:val="0"/>
          <w:divBdr>
            <w:top w:val="none" w:sz="0" w:space="0" w:color="auto"/>
            <w:left w:val="none" w:sz="0" w:space="0" w:color="auto"/>
            <w:bottom w:val="none" w:sz="0" w:space="0" w:color="auto"/>
            <w:right w:val="none" w:sz="0" w:space="0" w:color="auto"/>
          </w:divBdr>
        </w:div>
        <w:div w:id="405348395">
          <w:marLeft w:val="640"/>
          <w:marRight w:val="0"/>
          <w:marTop w:val="0"/>
          <w:marBottom w:val="0"/>
          <w:divBdr>
            <w:top w:val="none" w:sz="0" w:space="0" w:color="auto"/>
            <w:left w:val="none" w:sz="0" w:space="0" w:color="auto"/>
            <w:bottom w:val="none" w:sz="0" w:space="0" w:color="auto"/>
            <w:right w:val="none" w:sz="0" w:space="0" w:color="auto"/>
          </w:divBdr>
        </w:div>
        <w:div w:id="427819299">
          <w:marLeft w:val="640"/>
          <w:marRight w:val="0"/>
          <w:marTop w:val="0"/>
          <w:marBottom w:val="0"/>
          <w:divBdr>
            <w:top w:val="none" w:sz="0" w:space="0" w:color="auto"/>
            <w:left w:val="none" w:sz="0" w:space="0" w:color="auto"/>
            <w:bottom w:val="none" w:sz="0" w:space="0" w:color="auto"/>
            <w:right w:val="none" w:sz="0" w:space="0" w:color="auto"/>
          </w:divBdr>
        </w:div>
        <w:div w:id="495415023">
          <w:marLeft w:val="640"/>
          <w:marRight w:val="0"/>
          <w:marTop w:val="0"/>
          <w:marBottom w:val="0"/>
          <w:divBdr>
            <w:top w:val="none" w:sz="0" w:space="0" w:color="auto"/>
            <w:left w:val="none" w:sz="0" w:space="0" w:color="auto"/>
            <w:bottom w:val="none" w:sz="0" w:space="0" w:color="auto"/>
            <w:right w:val="none" w:sz="0" w:space="0" w:color="auto"/>
          </w:divBdr>
        </w:div>
        <w:div w:id="503127297">
          <w:marLeft w:val="640"/>
          <w:marRight w:val="0"/>
          <w:marTop w:val="0"/>
          <w:marBottom w:val="0"/>
          <w:divBdr>
            <w:top w:val="none" w:sz="0" w:space="0" w:color="auto"/>
            <w:left w:val="none" w:sz="0" w:space="0" w:color="auto"/>
            <w:bottom w:val="none" w:sz="0" w:space="0" w:color="auto"/>
            <w:right w:val="none" w:sz="0" w:space="0" w:color="auto"/>
          </w:divBdr>
        </w:div>
        <w:div w:id="574973354">
          <w:marLeft w:val="640"/>
          <w:marRight w:val="0"/>
          <w:marTop w:val="0"/>
          <w:marBottom w:val="0"/>
          <w:divBdr>
            <w:top w:val="none" w:sz="0" w:space="0" w:color="auto"/>
            <w:left w:val="none" w:sz="0" w:space="0" w:color="auto"/>
            <w:bottom w:val="none" w:sz="0" w:space="0" w:color="auto"/>
            <w:right w:val="none" w:sz="0" w:space="0" w:color="auto"/>
          </w:divBdr>
        </w:div>
        <w:div w:id="592280388">
          <w:marLeft w:val="640"/>
          <w:marRight w:val="0"/>
          <w:marTop w:val="0"/>
          <w:marBottom w:val="0"/>
          <w:divBdr>
            <w:top w:val="none" w:sz="0" w:space="0" w:color="auto"/>
            <w:left w:val="none" w:sz="0" w:space="0" w:color="auto"/>
            <w:bottom w:val="none" w:sz="0" w:space="0" w:color="auto"/>
            <w:right w:val="none" w:sz="0" w:space="0" w:color="auto"/>
          </w:divBdr>
        </w:div>
        <w:div w:id="627709429">
          <w:marLeft w:val="640"/>
          <w:marRight w:val="0"/>
          <w:marTop w:val="0"/>
          <w:marBottom w:val="0"/>
          <w:divBdr>
            <w:top w:val="none" w:sz="0" w:space="0" w:color="auto"/>
            <w:left w:val="none" w:sz="0" w:space="0" w:color="auto"/>
            <w:bottom w:val="none" w:sz="0" w:space="0" w:color="auto"/>
            <w:right w:val="none" w:sz="0" w:space="0" w:color="auto"/>
          </w:divBdr>
        </w:div>
        <w:div w:id="680398177">
          <w:marLeft w:val="640"/>
          <w:marRight w:val="0"/>
          <w:marTop w:val="0"/>
          <w:marBottom w:val="0"/>
          <w:divBdr>
            <w:top w:val="none" w:sz="0" w:space="0" w:color="auto"/>
            <w:left w:val="none" w:sz="0" w:space="0" w:color="auto"/>
            <w:bottom w:val="none" w:sz="0" w:space="0" w:color="auto"/>
            <w:right w:val="none" w:sz="0" w:space="0" w:color="auto"/>
          </w:divBdr>
        </w:div>
        <w:div w:id="685669685">
          <w:marLeft w:val="640"/>
          <w:marRight w:val="0"/>
          <w:marTop w:val="0"/>
          <w:marBottom w:val="0"/>
          <w:divBdr>
            <w:top w:val="none" w:sz="0" w:space="0" w:color="auto"/>
            <w:left w:val="none" w:sz="0" w:space="0" w:color="auto"/>
            <w:bottom w:val="none" w:sz="0" w:space="0" w:color="auto"/>
            <w:right w:val="none" w:sz="0" w:space="0" w:color="auto"/>
          </w:divBdr>
        </w:div>
        <w:div w:id="690186806">
          <w:marLeft w:val="640"/>
          <w:marRight w:val="0"/>
          <w:marTop w:val="0"/>
          <w:marBottom w:val="0"/>
          <w:divBdr>
            <w:top w:val="none" w:sz="0" w:space="0" w:color="auto"/>
            <w:left w:val="none" w:sz="0" w:space="0" w:color="auto"/>
            <w:bottom w:val="none" w:sz="0" w:space="0" w:color="auto"/>
            <w:right w:val="none" w:sz="0" w:space="0" w:color="auto"/>
          </w:divBdr>
        </w:div>
        <w:div w:id="820269449">
          <w:marLeft w:val="640"/>
          <w:marRight w:val="0"/>
          <w:marTop w:val="0"/>
          <w:marBottom w:val="0"/>
          <w:divBdr>
            <w:top w:val="none" w:sz="0" w:space="0" w:color="auto"/>
            <w:left w:val="none" w:sz="0" w:space="0" w:color="auto"/>
            <w:bottom w:val="none" w:sz="0" w:space="0" w:color="auto"/>
            <w:right w:val="none" w:sz="0" w:space="0" w:color="auto"/>
          </w:divBdr>
        </w:div>
        <w:div w:id="833105218">
          <w:marLeft w:val="640"/>
          <w:marRight w:val="0"/>
          <w:marTop w:val="0"/>
          <w:marBottom w:val="0"/>
          <w:divBdr>
            <w:top w:val="none" w:sz="0" w:space="0" w:color="auto"/>
            <w:left w:val="none" w:sz="0" w:space="0" w:color="auto"/>
            <w:bottom w:val="none" w:sz="0" w:space="0" w:color="auto"/>
            <w:right w:val="none" w:sz="0" w:space="0" w:color="auto"/>
          </w:divBdr>
        </w:div>
        <w:div w:id="866799995">
          <w:marLeft w:val="640"/>
          <w:marRight w:val="0"/>
          <w:marTop w:val="0"/>
          <w:marBottom w:val="0"/>
          <w:divBdr>
            <w:top w:val="none" w:sz="0" w:space="0" w:color="auto"/>
            <w:left w:val="none" w:sz="0" w:space="0" w:color="auto"/>
            <w:bottom w:val="none" w:sz="0" w:space="0" w:color="auto"/>
            <w:right w:val="none" w:sz="0" w:space="0" w:color="auto"/>
          </w:divBdr>
        </w:div>
        <w:div w:id="900023688">
          <w:marLeft w:val="640"/>
          <w:marRight w:val="0"/>
          <w:marTop w:val="0"/>
          <w:marBottom w:val="0"/>
          <w:divBdr>
            <w:top w:val="none" w:sz="0" w:space="0" w:color="auto"/>
            <w:left w:val="none" w:sz="0" w:space="0" w:color="auto"/>
            <w:bottom w:val="none" w:sz="0" w:space="0" w:color="auto"/>
            <w:right w:val="none" w:sz="0" w:space="0" w:color="auto"/>
          </w:divBdr>
        </w:div>
        <w:div w:id="926811186">
          <w:marLeft w:val="640"/>
          <w:marRight w:val="0"/>
          <w:marTop w:val="0"/>
          <w:marBottom w:val="0"/>
          <w:divBdr>
            <w:top w:val="none" w:sz="0" w:space="0" w:color="auto"/>
            <w:left w:val="none" w:sz="0" w:space="0" w:color="auto"/>
            <w:bottom w:val="none" w:sz="0" w:space="0" w:color="auto"/>
            <w:right w:val="none" w:sz="0" w:space="0" w:color="auto"/>
          </w:divBdr>
        </w:div>
        <w:div w:id="938441750">
          <w:marLeft w:val="640"/>
          <w:marRight w:val="0"/>
          <w:marTop w:val="0"/>
          <w:marBottom w:val="0"/>
          <w:divBdr>
            <w:top w:val="none" w:sz="0" w:space="0" w:color="auto"/>
            <w:left w:val="none" w:sz="0" w:space="0" w:color="auto"/>
            <w:bottom w:val="none" w:sz="0" w:space="0" w:color="auto"/>
            <w:right w:val="none" w:sz="0" w:space="0" w:color="auto"/>
          </w:divBdr>
        </w:div>
        <w:div w:id="967123446">
          <w:marLeft w:val="640"/>
          <w:marRight w:val="0"/>
          <w:marTop w:val="0"/>
          <w:marBottom w:val="0"/>
          <w:divBdr>
            <w:top w:val="none" w:sz="0" w:space="0" w:color="auto"/>
            <w:left w:val="none" w:sz="0" w:space="0" w:color="auto"/>
            <w:bottom w:val="none" w:sz="0" w:space="0" w:color="auto"/>
            <w:right w:val="none" w:sz="0" w:space="0" w:color="auto"/>
          </w:divBdr>
        </w:div>
        <w:div w:id="1038621740">
          <w:marLeft w:val="640"/>
          <w:marRight w:val="0"/>
          <w:marTop w:val="0"/>
          <w:marBottom w:val="0"/>
          <w:divBdr>
            <w:top w:val="none" w:sz="0" w:space="0" w:color="auto"/>
            <w:left w:val="none" w:sz="0" w:space="0" w:color="auto"/>
            <w:bottom w:val="none" w:sz="0" w:space="0" w:color="auto"/>
            <w:right w:val="none" w:sz="0" w:space="0" w:color="auto"/>
          </w:divBdr>
        </w:div>
        <w:div w:id="1103233338">
          <w:marLeft w:val="640"/>
          <w:marRight w:val="0"/>
          <w:marTop w:val="0"/>
          <w:marBottom w:val="0"/>
          <w:divBdr>
            <w:top w:val="none" w:sz="0" w:space="0" w:color="auto"/>
            <w:left w:val="none" w:sz="0" w:space="0" w:color="auto"/>
            <w:bottom w:val="none" w:sz="0" w:space="0" w:color="auto"/>
            <w:right w:val="none" w:sz="0" w:space="0" w:color="auto"/>
          </w:divBdr>
        </w:div>
        <w:div w:id="1124618972">
          <w:marLeft w:val="640"/>
          <w:marRight w:val="0"/>
          <w:marTop w:val="0"/>
          <w:marBottom w:val="0"/>
          <w:divBdr>
            <w:top w:val="none" w:sz="0" w:space="0" w:color="auto"/>
            <w:left w:val="none" w:sz="0" w:space="0" w:color="auto"/>
            <w:bottom w:val="none" w:sz="0" w:space="0" w:color="auto"/>
            <w:right w:val="none" w:sz="0" w:space="0" w:color="auto"/>
          </w:divBdr>
        </w:div>
        <w:div w:id="1156412177">
          <w:marLeft w:val="640"/>
          <w:marRight w:val="0"/>
          <w:marTop w:val="0"/>
          <w:marBottom w:val="0"/>
          <w:divBdr>
            <w:top w:val="none" w:sz="0" w:space="0" w:color="auto"/>
            <w:left w:val="none" w:sz="0" w:space="0" w:color="auto"/>
            <w:bottom w:val="none" w:sz="0" w:space="0" w:color="auto"/>
            <w:right w:val="none" w:sz="0" w:space="0" w:color="auto"/>
          </w:divBdr>
        </w:div>
        <w:div w:id="1399669670">
          <w:marLeft w:val="640"/>
          <w:marRight w:val="0"/>
          <w:marTop w:val="0"/>
          <w:marBottom w:val="0"/>
          <w:divBdr>
            <w:top w:val="none" w:sz="0" w:space="0" w:color="auto"/>
            <w:left w:val="none" w:sz="0" w:space="0" w:color="auto"/>
            <w:bottom w:val="none" w:sz="0" w:space="0" w:color="auto"/>
            <w:right w:val="none" w:sz="0" w:space="0" w:color="auto"/>
          </w:divBdr>
        </w:div>
        <w:div w:id="1428115852">
          <w:marLeft w:val="640"/>
          <w:marRight w:val="0"/>
          <w:marTop w:val="0"/>
          <w:marBottom w:val="0"/>
          <w:divBdr>
            <w:top w:val="none" w:sz="0" w:space="0" w:color="auto"/>
            <w:left w:val="none" w:sz="0" w:space="0" w:color="auto"/>
            <w:bottom w:val="none" w:sz="0" w:space="0" w:color="auto"/>
            <w:right w:val="none" w:sz="0" w:space="0" w:color="auto"/>
          </w:divBdr>
        </w:div>
        <w:div w:id="1473251381">
          <w:marLeft w:val="640"/>
          <w:marRight w:val="0"/>
          <w:marTop w:val="0"/>
          <w:marBottom w:val="0"/>
          <w:divBdr>
            <w:top w:val="none" w:sz="0" w:space="0" w:color="auto"/>
            <w:left w:val="none" w:sz="0" w:space="0" w:color="auto"/>
            <w:bottom w:val="none" w:sz="0" w:space="0" w:color="auto"/>
            <w:right w:val="none" w:sz="0" w:space="0" w:color="auto"/>
          </w:divBdr>
        </w:div>
        <w:div w:id="1531721850">
          <w:marLeft w:val="640"/>
          <w:marRight w:val="0"/>
          <w:marTop w:val="0"/>
          <w:marBottom w:val="0"/>
          <w:divBdr>
            <w:top w:val="none" w:sz="0" w:space="0" w:color="auto"/>
            <w:left w:val="none" w:sz="0" w:space="0" w:color="auto"/>
            <w:bottom w:val="none" w:sz="0" w:space="0" w:color="auto"/>
            <w:right w:val="none" w:sz="0" w:space="0" w:color="auto"/>
          </w:divBdr>
        </w:div>
        <w:div w:id="1537934836">
          <w:marLeft w:val="640"/>
          <w:marRight w:val="0"/>
          <w:marTop w:val="0"/>
          <w:marBottom w:val="0"/>
          <w:divBdr>
            <w:top w:val="none" w:sz="0" w:space="0" w:color="auto"/>
            <w:left w:val="none" w:sz="0" w:space="0" w:color="auto"/>
            <w:bottom w:val="none" w:sz="0" w:space="0" w:color="auto"/>
            <w:right w:val="none" w:sz="0" w:space="0" w:color="auto"/>
          </w:divBdr>
        </w:div>
        <w:div w:id="1572540635">
          <w:marLeft w:val="640"/>
          <w:marRight w:val="0"/>
          <w:marTop w:val="0"/>
          <w:marBottom w:val="0"/>
          <w:divBdr>
            <w:top w:val="none" w:sz="0" w:space="0" w:color="auto"/>
            <w:left w:val="none" w:sz="0" w:space="0" w:color="auto"/>
            <w:bottom w:val="none" w:sz="0" w:space="0" w:color="auto"/>
            <w:right w:val="none" w:sz="0" w:space="0" w:color="auto"/>
          </w:divBdr>
        </w:div>
        <w:div w:id="1584410322">
          <w:marLeft w:val="640"/>
          <w:marRight w:val="0"/>
          <w:marTop w:val="0"/>
          <w:marBottom w:val="0"/>
          <w:divBdr>
            <w:top w:val="none" w:sz="0" w:space="0" w:color="auto"/>
            <w:left w:val="none" w:sz="0" w:space="0" w:color="auto"/>
            <w:bottom w:val="none" w:sz="0" w:space="0" w:color="auto"/>
            <w:right w:val="none" w:sz="0" w:space="0" w:color="auto"/>
          </w:divBdr>
        </w:div>
        <w:div w:id="1601988689">
          <w:marLeft w:val="640"/>
          <w:marRight w:val="0"/>
          <w:marTop w:val="0"/>
          <w:marBottom w:val="0"/>
          <w:divBdr>
            <w:top w:val="none" w:sz="0" w:space="0" w:color="auto"/>
            <w:left w:val="none" w:sz="0" w:space="0" w:color="auto"/>
            <w:bottom w:val="none" w:sz="0" w:space="0" w:color="auto"/>
            <w:right w:val="none" w:sz="0" w:space="0" w:color="auto"/>
          </w:divBdr>
        </w:div>
        <w:div w:id="1652639365">
          <w:marLeft w:val="640"/>
          <w:marRight w:val="0"/>
          <w:marTop w:val="0"/>
          <w:marBottom w:val="0"/>
          <w:divBdr>
            <w:top w:val="none" w:sz="0" w:space="0" w:color="auto"/>
            <w:left w:val="none" w:sz="0" w:space="0" w:color="auto"/>
            <w:bottom w:val="none" w:sz="0" w:space="0" w:color="auto"/>
            <w:right w:val="none" w:sz="0" w:space="0" w:color="auto"/>
          </w:divBdr>
        </w:div>
        <w:div w:id="1694569448">
          <w:marLeft w:val="640"/>
          <w:marRight w:val="0"/>
          <w:marTop w:val="0"/>
          <w:marBottom w:val="0"/>
          <w:divBdr>
            <w:top w:val="none" w:sz="0" w:space="0" w:color="auto"/>
            <w:left w:val="none" w:sz="0" w:space="0" w:color="auto"/>
            <w:bottom w:val="none" w:sz="0" w:space="0" w:color="auto"/>
            <w:right w:val="none" w:sz="0" w:space="0" w:color="auto"/>
          </w:divBdr>
        </w:div>
        <w:div w:id="1755586104">
          <w:marLeft w:val="640"/>
          <w:marRight w:val="0"/>
          <w:marTop w:val="0"/>
          <w:marBottom w:val="0"/>
          <w:divBdr>
            <w:top w:val="none" w:sz="0" w:space="0" w:color="auto"/>
            <w:left w:val="none" w:sz="0" w:space="0" w:color="auto"/>
            <w:bottom w:val="none" w:sz="0" w:space="0" w:color="auto"/>
            <w:right w:val="none" w:sz="0" w:space="0" w:color="auto"/>
          </w:divBdr>
        </w:div>
        <w:div w:id="1841578179">
          <w:marLeft w:val="640"/>
          <w:marRight w:val="0"/>
          <w:marTop w:val="0"/>
          <w:marBottom w:val="0"/>
          <w:divBdr>
            <w:top w:val="none" w:sz="0" w:space="0" w:color="auto"/>
            <w:left w:val="none" w:sz="0" w:space="0" w:color="auto"/>
            <w:bottom w:val="none" w:sz="0" w:space="0" w:color="auto"/>
            <w:right w:val="none" w:sz="0" w:space="0" w:color="auto"/>
          </w:divBdr>
        </w:div>
        <w:div w:id="1852330208">
          <w:marLeft w:val="640"/>
          <w:marRight w:val="0"/>
          <w:marTop w:val="0"/>
          <w:marBottom w:val="0"/>
          <w:divBdr>
            <w:top w:val="none" w:sz="0" w:space="0" w:color="auto"/>
            <w:left w:val="none" w:sz="0" w:space="0" w:color="auto"/>
            <w:bottom w:val="none" w:sz="0" w:space="0" w:color="auto"/>
            <w:right w:val="none" w:sz="0" w:space="0" w:color="auto"/>
          </w:divBdr>
        </w:div>
        <w:div w:id="1920097853">
          <w:marLeft w:val="640"/>
          <w:marRight w:val="0"/>
          <w:marTop w:val="0"/>
          <w:marBottom w:val="0"/>
          <w:divBdr>
            <w:top w:val="none" w:sz="0" w:space="0" w:color="auto"/>
            <w:left w:val="none" w:sz="0" w:space="0" w:color="auto"/>
            <w:bottom w:val="none" w:sz="0" w:space="0" w:color="auto"/>
            <w:right w:val="none" w:sz="0" w:space="0" w:color="auto"/>
          </w:divBdr>
        </w:div>
        <w:div w:id="1928730088">
          <w:marLeft w:val="640"/>
          <w:marRight w:val="0"/>
          <w:marTop w:val="0"/>
          <w:marBottom w:val="0"/>
          <w:divBdr>
            <w:top w:val="none" w:sz="0" w:space="0" w:color="auto"/>
            <w:left w:val="none" w:sz="0" w:space="0" w:color="auto"/>
            <w:bottom w:val="none" w:sz="0" w:space="0" w:color="auto"/>
            <w:right w:val="none" w:sz="0" w:space="0" w:color="auto"/>
          </w:divBdr>
        </w:div>
        <w:div w:id="1964266633">
          <w:marLeft w:val="640"/>
          <w:marRight w:val="0"/>
          <w:marTop w:val="0"/>
          <w:marBottom w:val="0"/>
          <w:divBdr>
            <w:top w:val="none" w:sz="0" w:space="0" w:color="auto"/>
            <w:left w:val="none" w:sz="0" w:space="0" w:color="auto"/>
            <w:bottom w:val="none" w:sz="0" w:space="0" w:color="auto"/>
            <w:right w:val="none" w:sz="0" w:space="0" w:color="auto"/>
          </w:divBdr>
        </w:div>
        <w:div w:id="2006592105">
          <w:marLeft w:val="640"/>
          <w:marRight w:val="0"/>
          <w:marTop w:val="0"/>
          <w:marBottom w:val="0"/>
          <w:divBdr>
            <w:top w:val="none" w:sz="0" w:space="0" w:color="auto"/>
            <w:left w:val="none" w:sz="0" w:space="0" w:color="auto"/>
            <w:bottom w:val="none" w:sz="0" w:space="0" w:color="auto"/>
            <w:right w:val="none" w:sz="0" w:space="0" w:color="auto"/>
          </w:divBdr>
        </w:div>
        <w:div w:id="2143770929">
          <w:marLeft w:val="640"/>
          <w:marRight w:val="0"/>
          <w:marTop w:val="0"/>
          <w:marBottom w:val="0"/>
          <w:divBdr>
            <w:top w:val="none" w:sz="0" w:space="0" w:color="auto"/>
            <w:left w:val="none" w:sz="0" w:space="0" w:color="auto"/>
            <w:bottom w:val="none" w:sz="0" w:space="0" w:color="auto"/>
            <w:right w:val="none" w:sz="0" w:space="0" w:color="auto"/>
          </w:divBdr>
        </w:div>
      </w:divsChild>
    </w:div>
    <w:div w:id="1192261391">
      <w:bodyDiv w:val="1"/>
      <w:marLeft w:val="0"/>
      <w:marRight w:val="0"/>
      <w:marTop w:val="0"/>
      <w:marBottom w:val="0"/>
      <w:divBdr>
        <w:top w:val="none" w:sz="0" w:space="0" w:color="auto"/>
        <w:left w:val="none" w:sz="0" w:space="0" w:color="auto"/>
        <w:bottom w:val="none" w:sz="0" w:space="0" w:color="auto"/>
        <w:right w:val="none" w:sz="0" w:space="0" w:color="auto"/>
      </w:divBdr>
      <w:divsChild>
        <w:div w:id="54016416">
          <w:marLeft w:val="640"/>
          <w:marRight w:val="0"/>
          <w:marTop w:val="0"/>
          <w:marBottom w:val="0"/>
          <w:divBdr>
            <w:top w:val="none" w:sz="0" w:space="0" w:color="auto"/>
            <w:left w:val="none" w:sz="0" w:space="0" w:color="auto"/>
            <w:bottom w:val="none" w:sz="0" w:space="0" w:color="auto"/>
            <w:right w:val="none" w:sz="0" w:space="0" w:color="auto"/>
          </w:divBdr>
        </w:div>
        <w:div w:id="111480896">
          <w:marLeft w:val="640"/>
          <w:marRight w:val="0"/>
          <w:marTop w:val="0"/>
          <w:marBottom w:val="0"/>
          <w:divBdr>
            <w:top w:val="none" w:sz="0" w:space="0" w:color="auto"/>
            <w:left w:val="none" w:sz="0" w:space="0" w:color="auto"/>
            <w:bottom w:val="none" w:sz="0" w:space="0" w:color="auto"/>
            <w:right w:val="none" w:sz="0" w:space="0" w:color="auto"/>
          </w:divBdr>
        </w:div>
        <w:div w:id="258682223">
          <w:marLeft w:val="640"/>
          <w:marRight w:val="0"/>
          <w:marTop w:val="0"/>
          <w:marBottom w:val="0"/>
          <w:divBdr>
            <w:top w:val="none" w:sz="0" w:space="0" w:color="auto"/>
            <w:left w:val="none" w:sz="0" w:space="0" w:color="auto"/>
            <w:bottom w:val="none" w:sz="0" w:space="0" w:color="auto"/>
            <w:right w:val="none" w:sz="0" w:space="0" w:color="auto"/>
          </w:divBdr>
        </w:div>
        <w:div w:id="271285105">
          <w:marLeft w:val="640"/>
          <w:marRight w:val="0"/>
          <w:marTop w:val="0"/>
          <w:marBottom w:val="0"/>
          <w:divBdr>
            <w:top w:val="none" w:sz="0" w:space="0" w:color="auto"/>
            <w:left w:val="none" w:sz="0" w:space="0" w:color="auto"/>
            <w:bottom w:val="none" w:sz="0" w:space="0" w:color="auto"/>
            <w:right w:val="none" w:sz="0" w:space="0" w:color="auto"/>
          </w:divBdr>
        </w:div>
        <w:div w:id="309676556">
          <w:marLeft w:val="640"/>
          <w:marRight w:val="0"/>
          <w:marTop w:val="0"/>
          <w:marBottom w:val="0"/>
          <w:divBdr>
            <w:top w:val="none" w:sz="0" w:space="0" w:color="auto"/>
            <w:left w:val="none" w:sz="0" w:space="0" w:color="auto"/>
            <w:bottom w:val="none" w:sz="0" w:space="0" w:color="auto"/>
            <w:right w:val="none" w:sz="0" w:space="0" w:color="auto"/>
          </w:divBdr>
        </w:div>
        <w:div w:id="346953264">
          <w:marLeft w:val="640"/>
          <w:marRight w:val="0"/>
          <w:marTop w:val="0"/>
          <w:marBottom w:val="0"/>
          <w:divBdr>
            <w:top w:val="none" w:sz="0" w:space="0" w:color="auto"/>
            <w:left w:val="none" w:sz="0" w:space="0" w:color="auto"/>
            <w:bottom w:val="none" w:sz="0" w:space="0" w:color="auto"/>
            <w:right w:val="none" w:sz="0" w:space="0" w:color="auto"/>
          </w:divBdr>
        </w:div>
        <w:div w:id="424691738">
          <w:marLeft w:val="640"/>
          <w:marRight w:val="0"/>
          <w:marTop w:val="0"/>
          <w:marBottom w:val="0"/>
          <w:divBdr>
            <w:top w:val="none" w:sz="0" w:space="0" w:color="auto"/>
            <w:left w:val="none" w:sz="0" w:space="0" w:color="auto"/>
            <w:bottom w:val="none" w:sz="0" w:space="0" w:color="auto"/>
            <w:right w:val="none" w:sz="0" w:space="0" w:color="auto"/>
          </w:divBdr>
        </w:div>
        <w:div w:id="425999199">
          <w:marLeft w:val="640"/>
          <w:marRight w:val="0"/>
          <w:marTop w:val="0"/>
          <w:marBottom w:val="0"/>
          <w:divBdr>
            <w:top w:val="none" w:sz="0" w:space="0" w:color="auto"/>
            <w:left w:val="none" w:sz="0" w:space="0" w:color="auto"/>
            <w:bottom w:val="none" w:sz="0" w:space="0" w:color="auto"/>
            <w:right w:val="none" w:sz="0" w:space="0" w:color="auto"/>
          </w:divBdr>
        </w:div>
        <w:div w:id="481117774">
          <w:marLeft w:val="640"/>
          <w:marRight w:val="0"/>
          <w:marTop w:val="0"/>
          <w:marBottom w:val="0"/>
          <w:divBdr>
            <w:top w:val="none" w:sz="0" w:space="0" w:color="auto"/>
            <w:left w:val="none" w:sz="0" w:space="0" w:color="auto"/>
            <w:bottom w:val="none" w:sz="0" w:space="0" w:color="auto"/>
            <w:right w:val="none" w:sz="0" w:space="0" w:color="auto"/>
          </w:divBdr>
        </w:div>
        <w:div w:id="545065349">
          <w:marLeft w:val="640"/>
          <w:marRight w:val="0"/>
          <w:marTop w:val="0"/>
          <w:marBottom w:val="0"/>
          <w:divBdr>
            <w:top w:val="none" w:sz="0" w:space="0" w:color="auto"/>
            <w:left w:val="none" w:sz="0" w:space="0" w:color="auto"/>
            <w:bottom w:val="none" w:sz="0" w:space="0" w:color="auto"/>
            <w:right w:val="none" w:sz="0" w:space="0" w:color="auto"/>
          </w:divBdr>
        </w:div>
        <w:div w:id="579221064">
          <w:marLeft w:val="640"/>
          <w:marRight w:val="0"/>
          <w:marTop w:val="0"/>
          <w:marBottom w:val="0"/>
          <w:divBdr>
            <w:top w:val="none" w:sz="0" w:space="0" w:color="auto"/>
            <w:left w:val="none" w:sz="0" w:space="0" w:color="auto"/>
            <w:bottom w:val="none" w:sz="0" w:space="0" w:color="auto"/>
            <w:right w:val="none" w:sz="0" w:space="0" w:color="auto"/>
          </w:divBdr>
        </w:div>
        <w:div w:id="655182371">
          <w:marLeft w:val="640"/>
          <w:marRight w:val="0"/>
          <w:marTop w:val="0"/>
          <w:marBottom w:val="0"/>
          <w:divBdr>
            <w:top w:val="none" w:sz="0" w:space="0" w:color="auto"/>
            <w:left w:val="none" w:sz="0" w:space="0" w:color="auto"/>
            <w:bottom w:val="none" w:sz="0" w:space="0" w:color="auto"/>
            <w:right w:val="none" w:sz="0" w:space="0" w:color="auto"/>
          </w:divBdr>
        </w:div>
        <w:div w:id="664628499">
          <w:marLeft w:val="640"/>
          <w:marRight w:val="0"/>
          <w:marTop w:val="0"/>
          <w:marBottom w:val="0"/>
          <w:divBdr>
            <w:top w:val="none" w:sz="0" w:space="0" w:color="auto"/>
            <w:left w:val="none" w:sz="0" w:space="0" w:color="auto"/>
            <w:bottom w:val="none" w:sz="0" w:space="0" w:color="auto"/>
            <w:right w:val="none" w:sz="0" w:space="0" w:color="auto"/>
          </w:divBdr>
        </w:div>
        <w:div w:id="768507797">
          <w:marLeft w:val="640"/>
          <w:marRight w:val="0"/>
          <w:marTop w:val="0"/>
          <w:marBottom w:val="0"/>
          <w:divBdr>
            <w:top w:val="none" w:sz="0" w:space="0" w:color="auto"/>
            <w:left w:val="none" w:sz="0" w:space="0" w:color="auto"/>
            <w:bottom w:val="none" w:sz="0" w:space="0" w:color="auto"/>
            <w:right w:val="none" w:sz="0" w:space="0" w:color="auto"/>
          </w:divBdr>
        </w:div>
        <w:div w:id="860167332">
          <w:marLeft w:val="640"/>
          <w:marRight w:val="0"/>
          <w:marTop w:val="0"/>
          <w:marBottom w:val="0"/>
          <w:divBdr>
            <w:top w:val="none" w:sz="0" w:space="0" w:color="auto"/>
            <w:left w:val="none" w:sz="0" w:space="0" w:color="auto"/>
            <w:bottom w:val="none" w:sz="0" w:space="0" w:color="auto"/>
            <w:right w:val="none" w:sz="0" w:space="0" w:color="auto"/>
          </w:divBdr>
        </w:div>
        <w:div w:id="898979800">
          <w:marLeft w:val="640"/>
          <w:marRight w:val="0"/>
          <w:marTop w:val="0"/>
          <w:marBottom w:val="0"/>
          <w:divBdr>
            <w:top w:val="none" w:sz="0" w:space="0" w:color="auto"/>
            <w:left w:val="none" w:sz="0" w:space="0" w:color="auto"/>
            <w:bottom w:val="none" w:sz="0" w:space="0" w:color="auto"/>
            <w:right w:val="none" w:sz="0" w:space="0" w:color="auto"/>
          </w:divBdr>
        </w:div>
        <w:div w:id="942110754">
          <w:marLeft w:val="640"/>
          <w:marRight w:val="0"/>
          <w:marTop w:val="0"/>
          <w:marBottom w:val="0"/>
          <w:divBdr>
            <w:top w:val="none" w:sz="0" w:space="0" w:color="auto"/>
            <w:left w:val="none" w:sz="0" w:space="0" w:color="auto"/>
            <w:bottom w:val="none" w:sz="0" w:space="0" w:color="auto"/>
            <w:right w:val="none" w:sz="0" w:space="0" w:color="auto"/>
          </w:divBdr>
        </w:div>
        <w:div w:id="981158081">
          <w:marLeft w:val="640"/>
          <w:marRight w:val="0"/>
          <w:marTop w:val="0"/>
          <w:marBottom w:val="0"/>
          <w:divBdr>
            <w:top w:val="none" w:sz="0" w:space="0" w:color="auto"/>
            <w:left w:val="none" w:sz="0" w:space="0" w:color="auto"/>
            <w:bottom w:val="none" w:sz="0" w:space="0" w:color="auto"/>
            <w:right w:val="none" w:sz="0" w:space="0" w:color="auto"/>
          </w:divBdr>
        </w:div>
        <w:div w:id="1051416774">
          <w:marLeft w:val="640"/>
          <w:marRight w:val="0"/>
          <w:marTop w:val="0"/>
          <w:marBottom w:val="0"/>
          <w:divBdr>
            <w:top w:val="none" w:sz="0" w:space="0" w:color="auto"/>
            <w:left w:val="none" w:sz="0" w:space="0" w:color="auto"/>
            <w:bottom w:val="none" w:sz="0" w:space="0" w:color="auto"/>
            <w:right w:val="none" w:sz="0" w:space="0" w:color="auto"/>
          </w:divBdr>
        </w:div>
        <w:div w:id="1070348091">
          <w:marLeft w:val="640"/>
          <w:marRight w:val="0"/>
          <w:marTop w:val="0"/>
          <w:marBottom w:val="0"/>
          <w:divBdr>
            <w:top w:val="none" w:sz="0" w:space="0" w:color="auto"/>
            <w:left w:val="none" w:sz="0" w:space="0" w:color="auto"/>
            <w:bottom w:val="none" w:sz="0" w:space="0" w:color="auto"/>
            <w:right w:val="none" w:sz="0" w:space="0" w:color="auto"/>
          </w:divBdr>
        </w:div>
        <w:div w:id="1149521139">
          <w:marLeft w:val="640"/>
          <w:marRight w:val="0"/>
          <w:marTop w:val="0"/>
          <w:marBottom w:val="0"/>
          <w:divBdr>
            <w:top w:val="none" w:sz="0" w:space="0" w:color="auto"/>
            <w:left w:val="none" w:sz="0" w:space="0" w:color="auto"/>
            <w:bottom w:val="none" w:sz="0" w:space="0" w:color="auto"/>
            <w:right w:val="none" w:sz="0" w:space="0" w:color="auto"/>
          </w:divBdr>
        </w:div>
        <w:div w:id="1150902247">
          <w:marLeft w:val="640"/>
          <w:marRight w:val="0"/>
          <w:marTop w:val="0"/>
          <w:marBottom w:val="0"/>
          <w:divBdr>
            <w:top w:val="none" w:sz="0" w:space="0" w:color="auto"/>
            <w:left w:val="none" w:sz="0" w:space="0" w:color="auto"/>
            <w:bottom w:val="none" w:sz="0" w:space="0" w:color="auto"/>
            <w:right w:val="none" w:sz="0" w:space="0" w:color="auto"/>
          </w:divBdr>
        </w:div>
        <w:div w:id="1171094741">
          <w:marLeft w:val="640"/>
          <w:marRight w:val="0"/>
          <w:marTop w:val="0"/>
          <w:marBottom w:val="0"/>
          <w:divBdr>
            <w:top w:val="none" w:sz="0" w:space="0" w:color="auto"/>
            <w:left w:val="none" w:sz="0" w:space="0" w:color="auto"/>
            <w:bottom w:val="none" w:sz="0" w:space="0" w:color="auto"/>
            <w:right w:val="none" w:sz="0" w:space="0" w:color="auto"/>
          </w:divBdr>
        </w:div>
        <w:div w:id="1175609989">
          <w:marLeft w:val="640"/>
          <w:marRight w:val="0"/>
          <w:marTop w:val="0"/>
          <w:marBottom w:val="0"/>
          <w:divBdr>
            <w:top w:val="none" w:sz="0" w:space="0" w:color="auto"/>
            <w:left w:val="none" w:sz="0" w:space="0" w:color="auto"/>
            <w:bottom w:val="none" w:sz="0" w:space="0" w:color="auto"/>
            <w:right w:val="none" w:sz="0" w:space="0" w:color="auto"/>
          </w:divBdr>
        </w:div>
        <w:div w:id="1182208165">
          <w:marLeft w:val="640"/>
          <w:marRight w:val="0"/>
          <w:marTop w:val="0"/>
          <w:marBottom w:val="0"/>
          <w:divBdr>
            <w:top w:val="none" w:sz="0" w:space="0" w:color="auto"/>
            <w:left w:val="none" w:sz="0" w:space="0" w:color="auto"/>
            <w:bottom w:val="none" w:sz="0" w:space="0" w:color="auto"/>
            <w:right w:val="none" w:sz="0" w:space="0" w:color="auto"/>
          </w:divBdr>
        </w:div>
        <w:div w:id="1191141182">
          <w:marLeft w:val="640"/>
          <w:marRight w:val="0"/>
          <w:marTop w:val="0"/>
          <w:marBottom w:val="0"/>
          <w:divBdr>
            <w:top w:val="none" w:sz="0" w:space="0" w:color="auto"/>
            <w:left w:val="none" w:sz="0" w:space="0" w:color="auto"/>
            <w:bottom w:val="none" w:sz="0" w:space="0" w:color="auto"/>
            <w:right w:val="none" w:sz="0" w:space="0" w:color="auto"/>
          </w:divBdr>
        </w:div>
        <w:div w:id="1277714141">
          <w:marLeft w:val="640"/>
          <w:marRight w:val="0"/>
          <w:marTop w:val="0"/>
          <w:marBottom w:val="0"/>
          <w:divBdr>
            <w:top w:val="none" w:sz="0" w:space="0" w:color="auto"/>
            <w:left w:val="none" w:sz="0" w:space="0" w:color="auto"/>
            <w:bottom w:val="none" w:sz="0" w:space="0" w:color="auto"/>
            <w:right w:val="none" w:sz="0" w:space="0" w:color="auto"/>
          </w:divBdr>
        </w:div>
        <w:div w:id="1279602549">
          <w:marLeft w:val="640"/>
          <w:marRight w:val="0"/>
          <w:marTop w:val="0"/>
          <w:marBottom w:val="0"/>
          <w:divBdr>
            <w:top w:val="none" w:sz="0" w:space="0" w:color="auto"/>
            <w:left w:val="none" w:sz="0" w:space="0" w:color="auto"/>
            <w:bottom w:val="none" w:sz="0" w:space="0" w:color="auto"/>
            <w:right w:val="none" w:sz="0" w:space="0" w:color="auto"/>
          </w:divBdr>
        </w:div>
        <w:div w:id="1333071235">
          <w:marLeft w:val="640"/>
          <w:marRight w:val="0"/>
          <w:marTop w:val="0"/>
          <w:marBottom w:val="0"/>
          <w:divBdr>
            <w:top w:val="none" w:sz="0" w:space="0" w:color="auto"/>
            <w:left w:val="none" w:sz="0" w:space="0" w:color="auto"/>
            <w:bottom w:val="none" w:sz="0" w:space="0" w:color="auto"/>
            <w:right w:val="none" w:sz="0" w:space="0" w:color="auto"/>
          </w:divBdr>
        </w:div>
        <w:div w:id="1342583597">
          <w:marLeft w:val="640"/>
          <w:marRight w:val="0"/>
          <w:marTop w:val="0"/>
          <w:marBottom w:val="0"/>
          <w:divBdr>
            <w:top w:val="none" w:sz="0" w:space="0" w:color="auto"/>
            <w:left w:val="none" w:sz="0" w:space="0" w:color="auto"/>
            <w:bottom w:val="none" w:sz="0" w:space="0" w:color="auto"/>
            <w:right w:val="none" w:sz="0" w:space="0" w:color="auto"/>
          </w:divBdr>
        </w:div>
        <w:div w:id="1377581061">
          <w:marLeft w:val="640"/>
          <w:marRight w:val="0"/>
          <w:marTop w:val="0"/>
          <w:marBottom w:val="0"/>
          <w:divBdr>
            <w:top w:val="none" w:sz="0" w:space="0" w:color="auto"/>
            <w:left w:val="none" w:sz="0" w:space="0" w:color="auto"/>
            <w:bottom w:val="none" w:sz="0" w:space="0" w:color="auto"/>
            <w:right w:val="none" w:sz="0" w:space="0" w:color="auto"/>
          </w:divBdr>
        </w:div>
        <w:div w:id="1423912401">
          <w:marLeft w:val="640"/>
          <w:marRight w:val="0"/>
          <w:marTop w:val="0"/>
          <w:marBottom w:val="0"/>
          <w:divBdr>
            <w:top w:val="none" w:sz="0" w:space="0" w:color="auto"/>
            <w:left w:val="none" w:sz="0" w:space="0" w:color="auto"/>
            <w:bottom w:val="none" w:sz="0" w:space="0" w:color="auto"/>
            <w:right w:val="none" w:sz="0" w:space="0" w:color="auto"/>
          </w:divBdr>
        </w:div>
        <w:div w:id="1448430271">
          <w:marLeft w:val="640"/>
          <w:marRight w:val="0"/>
          <w:marTop w:val="0"/>
          <w:marBottom w:val="0"/>
          <w:divBdr>
            <w:top w:val="none" w:sz="0" w:space="0" w:color="auto"/>
            <w:left w:val="none" w:sz="0" w:space="0" w:color="auto"/>
            <w:bottom w:val="none" w:sz="0" w:space="0" w:color="auto"/>
            <w:right w:val="none" w:sz="0" w:space="0" w:color="auto"/>
          </w:divBdr>
        </w:div>
        <w:div w:id="1466964312">
          <w:marLeft w:val="640"/>
          <w:marRight w:val="0"/>
          <w:marTop w:val="0"/>
          <w:marBottom w:val="0"/>
          <w:divBdr>
            <w:top w:val="none" w:sz="0" w:space="0" w:color="auto"/>
            <w:left w:val="none" w:sz="0" w:space="0" w:color="auto"/>
            <w:bottom w:val="none" w:sz="0" w:space="0" w:color="auto"/>
            <w:right w:val="none" w:sz="0" w:space="0" w:color="auto"/>
          </w:divBdr>
        </w:div>
        <w:div w:id="1477721914">
          <w:marLeft w:val="640"/>
          <w:marRight w:val="0"/>
          <w:marTop w:val="0"/>
          <w:marBottom w:val="0"/>
          <w:divBdr>
            <w:top w:val="none" w:sz="0" w:space="0" w:color="auto"/>
            <w:left w:val="none" w:sz="0" w:space="0" w:color="auto"/>
            <w:bottom w:val="none" w:sz="0" w:space="0" w:color="auto"/>
            <w:right w:val="none" w:sz="0" w:space="0" w:color="auto"/>
          </w:divBdr>
        </w:div>
        <w:div w:id="1556430510">
          <w:marLeft w:val="640"/>
          <w:marRight w:val="0"/>
          <w:marTop w:val="0"/>
          <w:marBottom w:val="0"/>
          <w:divBdr>
            <w:top w:val="none" w:sz="0" w:space="0" w:color="auto"/>
            <w:left w:val="none" w:sz="0" w:space="0" w:color="auto"/>
            <w:bottom w:val="none" w:sz="0" w:space="0" w:color="auto"/>
            <w:right w:val="none" w:sz="0" w:space="0" w:color="auto"/>
          </w:divBdr>
        </w:div>
        <w:div w:id="1724478050">
          <w:marLeft w:val="640"/>
          <w:marRight w:val="0"/>
          <w:marTop w:val="0"/>
          <w:marBottom w:val="0"/>
          <w:divBdr>
            <w:top w:val="none" w:sz="0" w:space="0" w:color="auto"/>
            <w:left w:val="none" w:sz="0" w:space="0" w:color="auto"/>
            <w:bottom w:val="none" w:sz="0" w:space="0" w:color="auto"/>
            <w:right w:val="none" w:sz="0" w:space="0" w:color="auto"/>
          </w:divBdr>
        </w:div>
        <w:div w:id="1731030059">
          <w:marLeft w:val="640"/>
          <w:marRight w:val="0"/>
          <w:marTop w:val="0"/>
          <w:marBottom w:val="0"/>
          <w:divBdr>
            <w:top w:val="none" w:sz="0" w:space="0" w:color="auto"/>
            <w:left w:val="none" w:sz="0" w:space="0" w:color="auto"/>
            <w:bottom w:val="none" w:sz="0" w:space="0" w:color="auto"/>
            <w:right w:val="none" w:sz="0" w:space="0" w:color="auto"/>
          </w:divBdr>
        </w:div>
        <w:div w:id="1827360509">
          <w:marLeft w:val="640"/>
          <w:marRight w:val="0"/>
          <w:marTop w:val="0"/>
          <w:marBottom w:val="0"/>
          <w:divBdr>
            <w:top w:val="none" w:sz="0" w:space="0" w:color="auto"/>
            <w:left w:val="none" w:sz="0" w:space="0" w:color="auto"/>
            <w:bottom w:val="none" w:sz="0" w:space="0" w:color="auto"/>
            <w:right w:val="none" w:sz="0" w:space="0" w:color="auto"/>
          </w:divBdr>
        </w:div>
      </w:divsChild>
    </w:div>
    <w:div w:id="1209731421">
      <w:bodyDiv w:val="1"/>
      <w:marLeft w:val="0"/>
      <w:marRight w:val="0"/>
      <w:marTop w:val="0"/>
      <w:marBottom w:val="0"/>
      <w:divBdr>
        <w:top w:val="none" w:sz="0" w:space="0" w:color="auto"/>
        <w:left w:val="none" w:sz="0" w:space="0" w:color="auto"/>
        <w:bottom w:val="none" w:sz="0" w:space="0" w:color="auto"/>
        <w:right w:val="none" w:sz="0" w:space="0" w:color="auto"/>
      </w:divBdr>
      <w:divsChild>
        <w:div w:id="118494320">
          <w:marLeft w:val="640"/>
          <w:marRight w:val="0"/>
          <w:marTop w:val="0"/>
          <w:marBottom w:val="0"/>
          <w:divBdr>
            <w:top w:val="none" w:sz="0" w:space="0" w:color="auto"/>
            <w:left w:val="none" w:sz="0" w:space="0" w:color="auto"/>
            <w:bottom w:val="none" w:sz="0" w:space="0" w:color="auto"/>
            <w:right w:val="none" w:sz="0" w:space="0" w:color="auto"/>
          </w:divBdr>
        </w:div>
        <w:div w:id="451443823">
          <w:marLeft w:val="640"/>
          <w:marRight w:val="0"/>
          <w:marTop w:val="0"/>
          <w:marBottom w:val="0"/>
          <w:divBdr>
            <w:top w:val="none" w:sz="0" w:space="0" w:color="auto"/>
            <w:left w:val="none" w:sz="0" w:space="0" w:color="auto"/>
            <w:bottom w:val="none" w:sz="0" w:space="0" w:color="auto"/>
            <w:right w:val="none" w:sz="0" w:space="0" w:color="auto"/>
          </w:divBdr>
        </w:div>
        <w:div w:id="561868229">
          <w:marLeft w:val="640"/>
          <w:marRight w:val="0"/>
          <w:marTop w:val="0"/>
          <w:marBottom w:val="0"/>
          <w:divBdr>
            <w:top w:val="none" w:sz="0" w:space="0" w:color="auto"/>
            <w:left w:val="none" w:sz="0" w:space="0" w:color="auto"/>
            <w:bottom w:val="none" w:sz="0" w:space="0" w:color="auto"/>
            <w:right w:val="none" w:sz="0" w:space="0" w:color="auto"/>
          </w:divBdr>
        </w:div>
        <w:div w:id="1664774338">
          <w:marLeft w:val="640"/>
          <w:marRight w:val="0"/>
          <w:marTop w:val="0"/>
          <w:marBottom w:val="0"/>
          <w:divBdr>
            <w:top w:val="none" w:sz="0" w:space="0" w:color="auto"/>
            <w:left w:val="none" w:sz="0" w:space="0" w:color="auto"/>
            <w:bottom w:val="none" w:sz="0" w:space="0" w:color="auto"/>
            <w:right w:val="none" w:sz="0" w:space="0" w:color="auto"/>
          </w:divBdr>
        </w:div>
        <w:div w:id="170222815">
          <w:marLeft w:val="640"/>
          <w:marRight w:val="0"/>
          <w:marTop w:val="0"/>
          <w:marBottom w:val="0"/>
          <w:divBdr>
            <w:top w:val="none" w:sz="0" w:space="0" w:color="auto"/>
            <w:left w:val="none" w:sz="0" w:space="0" w:color="auto"/>
            <w:bottom w:val="none" w:sz="0" w:space="0" w:color="auto"/>
            <w:right w:val="none" w:sz="0" w:space="0" w:color="auto"/>
          </w:divBdr>
        </w:div>
        <w:div w:id="880894898">
          <w:marLeft w:val="640"/>
          <w:marRight w:val="0"/>
          <w:marTop w:val="0"/>
          <w:marBottom w:val="0"/>
          <w:divBdr>
            <w:top w:val="none" w:sz="0" w:space="0" w:color="auto"/>
            <w:left w:val="none" w:sz="0" w:space="0" w:color="auto"/>
            <w:bottom w:val="none" w:sz="0" w:space="0" w:color="auto"/>
            <w:right w:val="none" w:sz="0" w:space="0" w:color="auto"/>
          </w:divBdr>
        </w:div>
        <w:div w:id="1539389154">
          <w:marLeft w:val="640"/>
          <w:marRight w:val="0"/>
          <w:marTop w:val="0"/>
          <w:marBottom w:val="0"/>
          <w:divBdr>
            <w:top w:val="none" w:sz="0" w:space="0" w:color="auto"/>
            <w:left w:val="none" w:sz="0" w:space="0" w:color="auto"/>
            <w:bottom w:val="none" w:sz="0" w:space="0" w:color="auto"/>
            <w:right w:val="none" w:sz="0" w:space="0" w:color="auto"/>
          </w:divBdr>
        </w:div>
        <w:div w:id="466238803">
          <w:marLeft w:val="640"/>
          <w:marRight w:val="0"/>
          <w:marTop w:val="0"/>
          <w:marBottom w:val="0"/>
          <w:divBdr>
            <w:top w:val="none" w:sz="0" w:space="0" w:color="auto"/>
            <w:left w:val="none" w:sz="0" w:space="0" w:color="auto"/>
            <w:bottom w:val="none" w:sz="0" w:space="0" w:color="auto"/>
            <w:right w:val="none" w:sz="0" w:space="0" w:color="auto"/>
          </w:divBdr>
        </w:div>
        <w:div w:id="1964922464">
          <w:marLeft w:val="640"/>
          <w:marRight w:val="0"/>
          <w:marTop w:val="0"/>
          <w:marBottom w:val="0"/>
          <w:divBdr>
            <w:top w:val="none" w:sz="0" w:space="0" w:color="auto"/>
            <w:left w:val="none" w:sz="0" w:space="0" w:color="auto"/>
            <w:bottom w:val="none" w:sz="0" w:space="0" w:color="auto"/>
            <w:right w:val="none" w:sz="0" w:space="0" w:color="auto"/>
          </w:divBdr>
        </w:div>
        <w:div w:id="1959754746">
          <w:marLeft w:val="640"/>
          <w:marRight w:val="0"/>
          <w:marTop w:val="0"/>
          <w:marBottom w:val="0"/>
          <w:divBdr>
            <w:top w:val="none" w:sz="0" w:space="0" w:color="auto"/>
            <w:left w:val="none" w:sz="0" w:space="0" w:color="auto"/>
            <w:bottom w:val="none" w:sz="0" w:space="0" w:color="auto"/>
            <w:right w:val="none" w:sz="0" w:space="0" w:color="auto"/>
          </w:divBdr>
        </w:div>
        <w:div w:id="680930362">
          <w:marLeft w:val="640"/>
          <w:marRight w:val="0"/>
          <w:marTop w:val="0"/>
          <w:marBottom w:val="0"/>
          <w:divBdr>
            <w:top w:val="none" w:sz="0" w:space="0" w:color="auto"/>
            <w:left w:val="none" w:sz="0" w:space="0" w:color="auto"/>
            <w:bottom w:val="none" w:sz="0" w:space="0" w:color="auto"/>
            <w:right w:val="none" w:sz="0" w:space="0" w:color="auto"/>
          </w:divBdr>
        </w:div>
        <w:div w:id="1635988899">
          <w:marLeft w:val="640"/>
          <w:marRight w:val="0"/>
          <w:marTop w:val="0"/>
          <w:marBottom w:val="0"/>
          <w:divBdr>
            <w:top w:val="none" w:sz="0" w:space="0" w:color="auto"/>
            <w:left w:val="none" w:sz="0" w:space="0" w:color="auto"/>
            <w:bottom w:val="none" w:sz="0" w:space="0" w:color="auto"/>
            <w:right w:val="none" w:sz="0" w:space="0" w:color="auto"/>
          </w:divBdr>
        </w:div>
        <w:div w:id="1167017397">
          <w:marLeft w:val="640"/>
          <w:marRight w:val="0"/>
          <w:marTop w:val="0"/>
          <w:marBottom w:val="0"/>
          <w:divBdr>
            <w:top w:val="none" w:sz="0" w:space="0" w:color="auto"/>
            <w:left w:val="none" w:sz="0" w:space="0" w:color="auto"/>
            <w:bottom w:val="none" w:sz="0" w:space="0" w:color="auto"/>
            <w:right w:val="none" w:sz="0" w:space="0" w:color="auto"/>
          </w:divBdr>
        </w:div>
        <w:div w:id="1841777316">
          <w:marLeft w:val="640"/>
          <w:marRight w:val="0"/>
          <w:marTop w:val="0"/>
          <w:marBottom w:val="0"/>
          <w:divBdr>
            <w:top w:val="none" w:sz="0" w:space="0" w:color="auto"/>
            <w:left w:val="none" w:sz="0" w:space="0" w:color="auto"/>
            <w:bottom w:val="none" w:sz="0" w:space="0" w:color="auto"/>
            <w:right w:val="none" w:sz="0" w:space="0" w:color="auto"/>
          </w:divBdr>
        </w:div>
        <w:div w:id="608508232">
          <w:marLeft w:val="640"/>
          <w:marRight w:val="0"/>
          <w:marTop w:val="0"/>
          <w:marBottom w:val="0"/>
          <w:divBdr>
            <w:top w:val="none" w:sz="0" w:space="0" w:color="auto"/>
            <w:left w:val="none" w:sz="0" w:space="0" w:color="auto"/>
            <w:bottom w:val="none" w:sz="0" w:space="0" w:color="auto"/>
            <w:right w:val="none" w:sz="0" w:space="0" w:color="auto"/>
          </w:divBdr>
        </w:div>
        <w:div w:id="294139579">
          <w:marLeft w:val="640"/>
          <w:marRight w:val="0"/>
          <w:marTop w:val="0"/>
          <w:marBottom w:val="0"/>
          <w:divBdr>
            <w:top w:val="none" w:sz="0" w:space="0" w:color="auto"/>
            <w:left w:val="none" w:sz="0" w:space="0" w:color="auto"/>
            <w:bottom w:val="none" w:sz="0" w:space="0" w:color="auto"/>
            <w:right w:val="none" w:sz="0" w:space="0" w:color="auto"/>
          </w:divBdr>
        </w:div>
        <w:div w:id="1001814070">
          <w:marLeft w:val="640"/>
          <w:marRight w:val="0"/>
          <w:marTop w:val="0"/>
          <w:marBottom w:val="0"/>
          <w:divBdr>
            <w:top w:val="none" w:sz="0" w:space="0" w:color="auto"/>
            <w:left w:val="none" w:sz="0" w:space="0" w:color="auto"/>
            <w:bottom w:val="none" w:sz="0" w:space="0" w:color="auto"/>
            <w:right w:val="none" w:sz="0" w:space="0" w:color="auto"/>
          </w:divBdr>
        </w:div>
        <w:div w:id="100730187">
          <w:marLeft w:val="640"/>
          <w:marRight w:val="0"/>
          <w:marTop w:val="0"/>
          <w:marBottom w:val="0"/>
          <w:divBdr>
            <w:top w:val="none" w:sz="0" w:space="0" w:color="auto"/>
            <w:left w:val="none" w:sz="0" w:space="0" w:color="auto"/>
            <w:bottom w:val="none" w:sz="0" w:space="0" w:color="auto"/>
            <w:right w:val="none" w:sz="0" w:space="0" w:color="auto"/>
          </w:divBdr>
        </w:div>
        <w:div w:id="393548799">
          <w:marLeft w:val="640"/>
          <w:marRight w:val="0"/>
          <w:marTop w:val="0"/>
          <w:marBottom w:val="0"/>
          <w:divBdr>
            <w:top w:val="none" w:sz="0" w:space="0" w:color="auto"/>
            <w:left w:val="none" w:sz="0" w:space="0" w:color="auto"/>
            <w:bottom w:val="none" w:sz="0" w:space="0" w:color="auto"/>
            <w:right w:val="none" w:sz="0" w:space="0" w:color="auto"/>
          </w:divBdr>
        </w:div>
        <w:div w:id="117571882">
          <w:marLeft w:val="640"/>
          <w:marRight w:val="0"/>
          <w:marTop w:val="0"/>
          <w:marBottom w:val="0"/>
          <w:divBdr>
            <w:top w:val="none" w:sz="0" w:space="0" w:color="auto"/>
            <w:left w:val="none" w:sz="0" w:space="0" w:color="auto"/>
            <w:bottom w:val="none" w:sz="0" w:space="0" w:color="auto"/>
            <w:right w:val="none" w:sz="0" w:space="0" w:color="auto"/>
          </w:divBdr>
        </w:div>
        <w:div w:id="2042393607">
          <w:marLeft w:val="640"/>
          <w:marRight w:val="0"/>
          <w:marTop w:val="0"/>
          <w:marBottom w:val="0"/>
          <w:divBdr>
            <w:top w:val="none" w:sz="0" w:space="0" w:color="auto"/>
            <w:left w:val="none" w:sz="0" w:space="0" w:color="auto"/>
            <w:bottom w:val="none" w:sz="0" w:space="0" w:color="auto"/>
            <w:right w:val="none" w:sz="0" w:space="0" w:color="auto"/>
          </w:divBdr>
        </w:div>
        <w:div w:id="1196427726">
          <w:marLeft w:val="640"/>
          <w:marRight w:val="0"/>
          <w:marTop w:val="0"/>
          <w:marBottom w:val="0"/>
          <w:divBdr>
            <w:top w:val="none" w:sz="0" w:space="0" w:color="auto"/>
            <w:left w:val="none" w:sz="0" w:space="0" w:color="auto"/>
            <w:bottom w:val="none" w:sz="0" w:space="0" w:color="auto"/>
            <w:right w:val="none" w:sz="0" w:space="0" w:color="auto"/>
          </w:divBdr>
        </w:div>
        <w:div w:id="88234137">
          <w:marLeft w:val="640"/>
          <w:marRight w:val="0"/>
          <w:marTop w:val="0"/>
          <w:marBottom w:val="0"/>
          <w:divBdr>
            <w:top w:val="none" w:sz="0" w:space="0" w:color="auto"/>
            <w:left w:val="none" w:sz="0" w:space="0" w:color="auto"/>
            <w:bottom w:val="none" w:sz="0" w:space="0" w:color="auto"/>
            <w:right w:val="none" w:sz="0" w:space="0" w:color="auto"/>
          </w:divBdr>
        </w:div>
        <w:div w:id="1114177826">
          <w:marLeft w:val="640"/>
          <w:marRight w:val="0"/>
          <w:marTop w:val="0"/>
          <w:marBottom w:val="0"/>
          <w:divBdr>
            <w:top w:val="none" w:sz="0" w:space="0" w:color="auto"/>
            <w:left w:val="none" w:sz="0" w:space="0" w:color="auto"/>
            <w:bottom w:val="none" w:sz="0" w:space="0" w:color="auto"/>
            <w:right w:val="none" w:sz="0" w:space="0" w:color="auto"/>
          </w:divBdr>
        </w:div>
        <w:div w:id="1520699821">
          <w:marLeft w:val="640"/>
          <w:marRight w:val="0"/>
          <w:marTop w:val="0"/>
          <w:marBottom w:val="0"/>
          <w:divBdr>
            <w:top w:val="none" w:sz="0" w:space="0" w:color="auto"/>
            <w:left w:val="none" w:sz="0" w:space="0" w:color="auto"/>
            <w:bottom w:val="none" w:sz="0" w:space="0" w:color="auto"/>
            <w:right w:val="none" w:sz="0" w:space="0" w:color="auto"/>
          </w:divBdr>
        </w:div>
        <w:div w:id="1907260489">
          <w:marLeft w:val="640"/>
          <w:marRight w:val="0"/>
          <w:marTop w:val="0"/>
          <w:marBottom w:val="0"/>
          <w:divBdr>
            <w:top w:val="none" w:sz="0" w:space="0" w:color="auto"/>
            <w:left w:val="none" w:sz="0" w:space="0" w:color="auto"/>
            <w:bottom w:val="none" w:sz="0" w:space="0" w:color="auto"/>
            <w:right w:val="none" w:sz="0" w:space="0" w:color="auto"/>
          </w:divBdr>
        </w:div>
        <w:div w:id="1941714803">
          <w:marLeft w:val="640"/>
          <w:marRight w:val="0"/>
          <w:marTop w:val="0"/>
          <w:marBottom w:val="0"/>
          <w:divBdr>
            <w:top w:val="none" w:sz="0" w:space="0" w:color="auto"/>
            <w:left w:val="none" w:sz="0" w:space="0" w:color="auto"/>
            <w:bottom w:val="none" w:sz="0" w:space="0" w:color="auto"/>
            <w:right w:val="none" w:sz="0" w:space="0" w:color="auto"/>
          </w:divBdr>
        </w:div>
        <w:div w:id="464585111">
          <w:marLeft w:val="640"/>
          <w:marRight w:val="0"/>
          <w:marTop w:val="0"/>
          <w:marBottom w:val="0"/>
          <w:divBdr>
            <w:top w:val="none" w:sz="0" w:space="0" w:color="auto"/>
            <w:left w:val="none" w:sz="0" w:space="0" w:color="auto"/>
            <w:bottom w:val="none" w:sz="0" w:space="0" w:color="auto"/>
            <w:right w:val="none" w:sz="0" w:space="0" w:color="auto"/>
          </w:divBdr>
        </w:div>
        <w:div w:id="1526670804">
          <w:marLeft w:val="640"/>
          <w:marRight w:val="0"/>
          <w:marTop w:val="0"/>
          <w:marBottom w:val="0"/>
          <w:divBdr>
            <w:top w:val="none" w:sz="0" w:space="0" w:color="auto"/>
            <w:left w:val="none" w:sz="0" w:space="0" w:color="auto"/>
            <w:bottom w:val="none" w:sz="0" w:space="0" w:color="auto"/>
            <w:right w:val="none" w:sz="0" w:space="0" w:color="auto"/>
          </w:divBdr>
        </w:div>
        <w:div w:id="2031494441">
          <w:marLeft w:val="640"/>
          <w:marRight w:val="0"/>
          <w:marTop w:val="0"/>
          <w:marBottom w:val="0"/>
          <w:divBdr>
            <w:top w:val="none" w:sz="0" w:space="0" w:color="auto"/>
            <w:left w:val="none" w:sz="0" w:space="0" w:color="auto"/>
            <w:bottom w:val="none" w:sz="0" w:space="0" w:color="auto"/>
            <w:right w:val="none" w:sz="0" w:space="0" w:color="auto"/>
          </w:divBdr>
        </w:div>
        <w:div w:id="320087618">
          <w:marLeft w:val="640"/>
          <w:marRight w:val="0"/>
          <w:marTop w:val="0"/>
          <w:marBottom w:val="0"/>
          <w:divBdr>
            <w:top w:val="none" w:sz="0" w:space="0" w:color="auto"/>
            <w:left w:val="none" w:sz="0" w:space="0" w:color="auto"/>
            <w:bottom w:val="none" w:sz="0" w:space="0" w:color="auto"/>
            <w:right w:val="none" w:sz="0" w:space="0" w:color="auto"/>
          </w:divBdr>
        </w:div>
        <w:div w:id="1878272162">
          <w:marLeft w:val="640"/>
          <w:marRight w:val="0"/>
          <w:marTop w:val="0"/>
          <w:marBottom w:val="0"/>
          <w:divBdr>
            <w:top w:val="none" w:sz="0" w:space="0" w:color="auto"/>
            <w:left w:val="none" w:sz="0" w:space="0" w:color="auto"/>
            <w:bottom w:val="none" w:sz="0" w:space="0" w:color="auto"/>
            <w:right w:val="none" w:sz="0" w:space="0" w:color="auto"/>
          </w:divBdr>
        </w:div>
        <w:div w:id="373431343">
          <w:marLeft w:val="640"/>
          <w:marRight w:val="0"/>
          <w:marTop w:val="0"/>
          <w:marBottom w:val="0"/>
          <w:divBdr>
            <w:top w:val="none" w:sz="0" w:space="0" w:color="auto"/>
            <w:left w:val="none" w:sz="0" w:space="0" w:color="auto"/>
            <w:bottom w:val="none" w:sz="0" w:space="0" w:color="auto"/>
            <w:right w:val="none" w:sz="0" w:space="0" w:color="auto"/>
          </w:divBdr>
        </w:div>
        <w:div w:id="1206600530">
          <w:marLeft w:val="640"/>
          <w:marRight w:val="0"/>
          <w:marTop w:val="0"/>
          <w:marBottom w:val="0"/>
          <w:divBdr>
            <w:top w:val="none" w:sz="0" w:space="0" w:color="auto"/>
            <w:left w:val="none" w:sz="0" w:space="0" w:color="auto"/>
            <w:bottom w:val="none" w:sz="0" w:space="0" w:color="auto"/>
            <w:right w:val="none" w:sz="0" w:space="0" w:color="auto"/>
          </w:divBdr>
        </w:div>
        <w:div w:id="1875343871">
          <w:marLeft w:val="640"/>
          <w:marRight w:val="0"/>
          <w:marTop w:val="0"/>
          <w:marBottom w:val="0"/>
          <w:divBdr>
            <w:top w:val="none" w:sz="0" w:space="0" w:color="auto"/>
            <w:left w:val="none" w:sz="0" w:space="0" w:color="auto"/>
            <w:bottom w:val="none" w:sz="0" w:space="0" w:color="auto"/>
            <w:right w:val="none" w:sz="0" w:space="0" w:color="auto"/>
          </w:divBdr>
        </w:div>
        <w:div w:id="947925855">
          <w:marLeft w:val="640"/>
          <w:marRight w:val="0"/>
          <w:marTop w:val="0"/>
          <w:marBottom w:val="0"/>
          <w:divBdr>
            <w:top w:val="none" w:sz="0" w:space="0" w:color="auto"/>
            <w:left w:val="none" w:sz="0" w:space="0" w:color="auto"/>
            <w:bottom w:val="none" w:sz="0" w:space="0" w:color="auto"/>
            <w:right w:val="none" w:sz="0" w:space="0" w:color="auto"/>
          </w:divBdr>
        </w:div>
        <w:div w:id="2042168307">
          <w:marLeft w:val="640"/>
          <w:marRight w:val="0"/>
          <w:marTop w:val="0"/>
          <w:marBottom w:val="0"/>
          <w:divBdr>
            <w:top w:val="none" w:sz="0" w:space="0" w:color="auto"/>
            <w:left w:val="none" w:sz="0" w:space="0" w:color="auto"/>
            <w:bottom w:val="none" w:sz="0" w:space="0" w:color="auto"/>
            <w:right w:val="none" w:sz="0" w:space="0" w:color="auto"/>
          </w:divBdr>
        </w:div>
        <w:div w:id="1882211269">
          <w:marLeft w:val="640"/>
          <w:marRight w:val="0"/>
          <w:marTop w:val="0"/>
          <w:marBottom w:val="0"/>
          <w:divBdr>
            <w:top w:val="none" w:sz="0" w:space="0" w:color="auto"/>
            <w:left w:val="none" w:sz="0" w:space="0" w:color="auto"/>
            <w:bottom w:val="none" w:sz="0" w:space="0" w:color="auto"/>
            <w:right w:val="none" w:sz="0" w:space="0" w:color="auto"/>
          </w:divBdr>
        </w:div>
        <w:div w:id="312955561">
          <w:marLeft w:val="640"/>
          <w:marRight w:val="0"/>
          <w:marTop w:val="0"/>
          <w:marBottom w:val="0"/>
          <w:divBdr>
            <w:top w:val="none" w:sz="0" w:space="0" w:color="auto"/>
            <w:left w:val="none" w:sz="0" w:space="0" w:color="auto"/>
            <w:bottom w:val="none" w:sz="0" w:space="0" w:color="auto"/>
            <w:right w:val="none" w:sz="0" w:space="0" w:color="auto"/>
          </w:divBdr>
        </w:div>
        <w:div w:id="797795269">
          <w:marLeft w:val="640"/>
          <w:marRight w:val="0"/>
          <w:marTop w:val="0"/>
          <w:marBottom w:val="0"/>
          <w:divBdr>
            <w:top w:val="none" w:sz="0" w:space="0" w:color="auto"/>
            <w:left w:val="none" w:sz="0" w:space="0" w:color="auto"/>
            <w:bottom w:val="none" w:sz="0" w:space="0" w:color="auto"/>
            <w:right w:val="none" w:sz="0" w:space="0" w:color="auto"/>
          </w:divBdr>
        </w:div>
        <w:div w:id="879560770">
          <w:marLeft w:val="640"/>
          <w:marRight w:val="0"/>
          <w:marTop w:val="0"/>
          <w:marBottom w:val="0"/>
          <w:divBdr>
            <w:top w:val="none" w:sz="0" w:space="0" w:color="auto"/>
            <w:left w:val="none" w:sz="0" w:space="0" w:color="auto"/>
            <w:bottom w:val="none" w:sz="0" w:space="0" w:color="auto"/>
            <w:right w:val="none" w:sz="0" w:space="0" w:color="auto"/>
          </w:divBdr>
        </w:div>
        <w:div w:id="1677417563">
          <w:marLeft w:val="640"/>
          <w:marRight w:val="0"/>
          <w:marTop w:val="0"/>
          <w:marBottom w:val="0"/>
          <w:divBdr>
            <w:top w:val="none" w:sz="0" w:space="0" w:color="auto"/>
            <w:left w:val="none" w:sz="0" w:space="0" w:color="auto"/>
            <w:bottom w:val="none" w:sz="0" w:space="0" w:color="auto"/>
            <w:right w:val="none" w:sz="0" w:space="0" w:color="auto"/>
          </w:divBdr>
        </w:div>
        <w:div w:id="1121801869">
          <w:marLeft w:val="640"/>
          <w:marRight w:val="0"/>
          <w:marTop w:val="0"/>
          <w:marBottom w:val="0"/>
          <w:divBdr>
            <w:top w:val="none" w:sz="0" w:space="0" w:color="auto"/>
            <w:left w:val="none" w:sz="0" w:space="0" w:color="auto"/>
            <w:bottom w:val="none" w:sz="0" w:space="0" w:color="auto"/>
            <w:right w:val="none" w:sz="0" w:space="0" w:color="auto"/>
          </w:divBdr>
        </w:div>
        <w:div w:id="73281156">
          <w:marLeft w:val="640"/>
          <w:marRight w:val="0"/>
          <w:marTop w:val="0"/>
          <w:marBottom w:val="0"/>
          <w:divBdr>
            <w:top w:val="none" w:sz="0" w:space="0" w:color="auto"/>
            <w:left w:val="none" w:sz="0" w:space="0" w:color="auto"/>
            <w:bottom w:val="none" w:sz="0" w:space="0" w:color="auto"/>
            <w:right w:val="none" w:sz="0" w:space="0" w:color="auto"/>
          </w:divBdr>
        </w:div>
        <w:div w:id="865021684">
          <w:marLeft w:val="640"/>
          <w:marRight w:val="0"/>
          <w:marTop w:val="0"/>
          <w:marBottom w:val="0"/>
          <w:divBdr>
            <w:top w:val="none" w:sz="0" w:space="0" w:color="auto"/>
            <w:left w:val="none" w:sz="0" w:space="0" w:color="auto"/>
            <w:bottom w:val="none" w:sz="0" w:space="0" w:color="auto"/>
            <w:right w:val="none" w:sz="0" w:space="0" w:color="auto"/>
          </w:divBdr>
        </w:div>
        <w:div w:id="1373069243">
          <w:marLeft w:val="640"/>
          <w:marRight w:val="0"/>
          <w:marTop w:val="0"/>
          <w:marBottom w:val="0"/>
          <w:divBdr>
            <w:top w:val="none" w:sz="0" w:space="0" w:color="auto"/>
            <w:left w:val="none" w:sz="0" w:space="0" w:color="auto"/>
            <w:bottom w:val="none" w:sz="0" w:space="0" w:color="auto"/>
            <w:right w:val="none" w:sz="0" w:space="0" w:color="auto"/>
          </w:divBdr>
        </w:div>
        <w:div w:id="285162624">
          <w:marLeft w:val="640"/>
          <w:marRight w:val="0"/>
          <w:marTop w:val="0"/>
          <w:marBottom w:val="0"/>
          <w:divBdr>
            <w:top w:val="none" w:sz="0" w:space="0" w:color="auto"/>
            <w:left w:val="none" w:sz="0" w:space="0" w:color="auto"/>
            <w:bottom w:val="none" w:sz="0" w:space="0" w:color="auto"/>
            <w:right w:val="none" w:sz="0" w:space="0" w:color="auto"/>
          </w:divBdr>
        </w:div>
      </w:divsChild>
    </w:div>
    <w:div w:id="1216427324">
      <w:bodyDiv w:val="1"/>
      <w:marLeft w:val="0"/>
      <w:marRight w:val="0"/>
      <w:marTop w:val="0"/>
      <w:marBottom w:val="0"/>
      <w:divBdr>
        <w:top w:val="none" w:sz="0" w:space="0" w:color="auto"/>
        <w:left w:val="none" w:sz="0" w:space="0" w:color="auto"/>
        <w:bottom w:val="none" w:sz="0" w:space="0" w:color="auto"/>
        <w:right w:val="none" w:sz="0" w:space="0" w:color="auto"/>
      </w:divBdr>
      <w:divsChild>
        <w:div w:id="96993503">
          <w:marLeft w:val="640"/>
          <w:marRight w:val="0"/>
          <w:marTop w:val="0"/>
          <w:marBottom w:val="0"/>
          <w:divBdr>
            <w:top w:val="none" w:sz="0" w:space="0" w:color="auto"/>
            <w:left w:val="none" w:sz="0" w:space="0" w:color="auto"/>
            <w:bottom w:val="none" w:sz="0" w:space="0" w:color="auto"/>
            <w:right w:val="none" w:sz="0" w:space="0" w:color="auto"/>
          </w:divBdr>
        </w:div>
        <w:div w:id="250702101">
          <w:marLeft w:val="640"/>
          <w:marRight w:val="0"/>
          <w:marTop w:val="0"/>
          <w:marBottom w:val="0"/>
          <w:divBdr>
            <w:top w:val="none" w:sz="0" w:space="0" w:color="auto"/>
            <w:left w:val="none" w:sz="0" w:space="0" w:color="auto"/>
            <w:bottom w:val="none" w:sz="0" w:space="0" w:color="auto"/>
            <w:right w:val="none" w:sz="0" w:space="0" w:color="auto"/>
          </w:divBdr>
        </w:div>
        <w:div w:id="270163499">
          <w:marLeft w:val="640"/>
          <w:marRight w:val="0"/>
          <w:marTop w:val="0"/>
          <w:marBottom w:val="0"/>
          <w:divBdr>
            <w:top w:val="none" w:sz="0" w:space="0" w:color="auto"/>
            <w:left w:val="none" w:sz="0" w:space="0" w:color="auto"/>
            <w:bottom w:val="none" w:sz="0" w:space="0" w:color="auto"/>
            <w:right w:val="none" w:sz="0" w:space="0" w:color="auto"/>
          </w:divBdr>
        </w:div>
        <w:div w:id="725956658">
          <w:marLeft w:val="640"/>
          <w:marRight w:val="0"/>
          <w:marTop w:val="0"/>
          <w:marBottom w:val="0"/>
          <w:divBdr>
            <w:top w:val="none" w:sz="0" w:space="0" w:color="auto"/>
            <w:left w:val="none" w:sz="0" w:space="0" w:color="auto"/>
            <w:bottom w:val="none" w:sz="0" w:space="0" w:color="auto"/>
            <w:right w:val="none" w:sz="0" w:space="0" w:color="auto"/>
          </w:divBdr>
        </w:div>
        <w:div w:id="800616782">
          <w:marLeft w:val="640"/>
          <w:marRight w:val="0"/>
          <w:marTop w:val="0"/>
          <w:marBottom w:val="0"/>
          <w:divBdr>
            <w:top w:val="none" w:sz="0" w:space="0" w:color="auto"/>
            <w:left w:val="none" w:sz="0" w:space="0" w:color="auto"/>
            <w:bottom w:val="none" w:sz="0" w:space="0" w:color="auto"/>
            <w:right w:val="none" w:sz="0" w:space="0" w:color="auto"/>
          </w:divBdr>
        </w:div>
        <w:div w:id="815299136">
          <w:marLeft w:val="640"/>
          <w:marRight w:val="0"/>
          <w:marTop w:val="0"/>
          <w:marBottom w:val="0"/>
          <w:divBdr>
            <w:top w:val="none" w:sz="0" w:space="0" w:color="auto"/>
            <w:left w:val="none" w:sz="0" w:space="0" w:color="auto"/>
            <w:bottom w:val="none" w:sz="0" w:space="0" w:color="auto"/>
            <w:right w:val="none" w:sz="0" w:space="0" w:color="auto"/>
          </w:divBdr>
        </w:div>
        <w:div w:id="1536625669">
          <w:marLeft w:val="640"/>
          <w:marRight w:val="0"/>
          <w:marTop w:val="0"/>
          <w:marBottom w:val="0"/>
          <w:divBdr>
            <w:top w:val="none" w:sz="0" w:space="0" w:color="auto"/>
            <w:left w:val="none" w:sz="0" w:space="0" w:color="auto"/>
            <w:bottom w:val="none" w:sz="0" w:space="0" w:color="auto"/>
            <w:right w:val="none" w:sz="0" w:space="0" w:color="auto"/>
          </w:divBdr>
        </w:div>
        <w:div w:id="1551764687">
          <w:marLeft w:val="640"/>
          <w:marRight w:val="0"/>
          <w:marTop w:val="0"/>
          <w:marBottom w:val="0"/>
          <w:divBdr>
            <w:top w:val="none" w:sz="0" w:space="0" w:color="auto"/>
            <w:left w:val="none" w:sz="0" w:space="0" w:color="auto"/>
            <w:bottom w:val="none" w:sz="0" w:space="0" w:color="auto"/>
            <w:right w:val="none" w:sz="0" w:space="0" w:color="auto"/>
          </w:divBdr>
        </w:div>
        <w:div w:id="1617367222">
          <w:marLeft w:val="640"/>
          <w:marRight w:val="0"/>
          <w:marTop w:val="0"/>
          <w:marBottom w:val="0"/>
          <w:divBdr>
            <w:top w:val="none" w:sz="0" w:space="0" w:color="auto"/>
            <w:left w:val="none" w:sz="0" w:space="0" w:color="auto"/>
            <w:bottom w:val="none" w:sz="0" w:space="0" w:color="auto"/>
            <w:right w:val="none" w:sz="0" w:space="0" w:color="auto"/>
          </w:divBdr>
        </w:div>
        <w:div w:id="1643078435">
          <w:marLeft w:val="640"/>
          <w:marRight w:val="0"/>
          <w:marTop w:val="0"/>
          <w:marBottom w:val="0"/>
          <w:divBdr>
            <w:top w:val="none" w:sz="0" w:space="0" w:color="auto"/>
            <w:left w:val="none" w:sz="0" w:space="0" w:color="auto"/>
            <w:bottom w:val="none" w:sz="0" w:space="0" w:color="auto"/>
            <w:right w:val="none" w:sz="0" w:space="0" w:color="auto"/>
          </w:divBdr>
        </w:div>
        <w:div w:id="1685667053">
          <w:marLeft w:val="640"/>
          <w:marRight w:val="0"/>
          <w:marTop w:val="0"/>
          <w:marBottom w:val="0"/>
          <w:divBdr>
            <w:top w:val="none" w:sz="0" w:space="0" w:color="auto"/>
            <w:left w:val="none" w:sz="0" w:space="0" w:color="auto"/>
            <w:bottom w:val="none" w:sz="0" w:space="0" w:color="auto"/>
            <w:right w:val="none" w:sz="0" w:space="0" w:color="auto"/>
          </w:divBdr>
        </w:div>
        <w:div w:id="1748183494">
          <w:marLeft w:val="640"/>
          <w:marRight w:val="0"/>
          <w:marTop w:val="0"/>
          <w:marBottom w:val="0"/>
          <w:divBdr>
            <w:top w:val="none" w:sz="0" w:space="0" w:color="auto"/>
            <w:left w:val="none" w:sz="0" w:space="0" w:color="auto"/>
            <w:bottom w:val="none" w:sz="0" w:space="0" w:color="auto"/>
            <w:right w:val="none" w:sz="0" w:space="0" w:color="auto"/>
          </w:divBdr>
        </w:div>
        <w:div w:id="1971473967">
          <w:marLeft w:val="640"/>
          <w:marRight w:val="0"/>
          <w:marTop w:val="0"/>
          <w:marBottom w:val="0"/>
          <w:divBdr>
            <w:top w:val="none" w:sz="0" w:space="0" w:color="auto"/>
            <w:left w:val="none" w:sz="0" w:space="0" w:color="auto"/>
            <w:bottom w:val="none" w:sz="0" w:space="0" w:color="auto"/>
            <w:right w:val="none" w:sz="0" w:space="0" w:color="auto"/>
          </w:divBdr>
        </w:div>
        <w:div w:id="2035449397">
          <w:marLeft w:val="640"/>
          <w:marRight w:val="0"/>
          <w:marTop w:val="0"/>
          <w:marBottom w:val="0"/>
          <w:divBdr>
            <w:top w:val="none" w:sz="0" w:space="0" w:color="auto"/>
            <w:left w:val="none" w:sz="0" w:space="0" w:color="auto"/>
            <w:bottom w:val="none" w:sz="0" w:space="0" w:color="auto"/>
            <w:right w:val="none" w:sz="0" w:space="0" w:color="auto"/>
          </w:divBdr>
        </w:div>
        <w:div w:id="2105415174">
          <w:marLeft w:val="640"/>
          <w:marRight w:val="0"/>
          <w:marTop w:val="0"/>
          <w:marBottom w:val="0"/>
          <w:divBdr>
            <w:top w:val="none" w:sz="0" w:space="0" w:color="auto"/>
            <w:left w:val="none" w:sz="0" w:space="0" w:color="auto"/>
            <w:bottom w:val="none" w:sz="0" w:space="0" w:color="auto"/>
            <w:right w:val="none" w:sz="0" w:space="0" w:color="auto"/>
          </w:divBdr>
        </w:div>
      </w:divsChild>
    </w:div>
    <w:div w:id="1237284618">
      <w:bodyDiv w:val="1"/>
      <w:marLeft w:val="0"/>
      <w:marRight w:val="0"/>
      <w:marTop w:val="0"/>
      <w:marBottom w:val="0"/>
      <w:divBdr>
        <w:top w:val="none" w:sz="0" w:space="0" w:color="auto"/>
        <w:left w:val="none" w:sz="0" w:space="0" w:color="auto"/>
        <w:bottom w:val="none" w:sz="0" w:space="0" w:color="auto"/>
        <w:right w:val="none" w:sz="0" w:space="0" w:color="auto"/>
      </w:divBdr>
      <w:divsChild>
        <w:div w:id="190727323">
          <w:marLeft w:val="640"/>
          <w:marRight w:val="0"/>
          <w:marTop w:val="0"/>
          <w:marBottom w:val="0"/>
          <w:divBdr>
            <w:top w:val="none" w:sz="0" w:space="0" w:color="auto"/>
            <w:left w:val="none" w:sz="0" w:space="0" w:color="auto"/>
            <w:bottom w:val="none" w:sz="0" w:space="0" w:color="auto"/>
            <w:right w:val="none" w:sz="0" w:space="0" w:color="auto"/>
          </w:divBdr>
        </w:div>
        <w:div w:id="341863874">
          <w:marLeft w:val="640"/>
          <w:marRight w:val="0"/>
          <w:marTop w:val="0"/>
          <w:marBottom w:val="0"/>
          <w:divBdr>
            <w:top w:val="none" w:sz="0" w:space="0" w:color="auto"/>
            <w:left w:val="none" w:sz="0" w:space="0" w:color="auto"/>
            <w:bottom w:val="none" w:sz="0" w:space="0" w:color="auto"/>
            <w:right w:val="none" w:sz="0" w:space="0" w:color="auto"/>
          </w:divBdr>
        </w:div>
        <w:div w:id="460198164">
          <w:marLeft w:val="640"/>
          <w:marRight w:val="0"/>
          <w:marTop w:val="0"/>
          <w:marBottom w:val="0"/>
          <w:divBdr>
            <w:top w:val="none" w:sz="0" w:space="0" w:color="auto"/>
            <w:left w:val="none" w:sz="0" w:space="0" w:color="auto"/>
            <w:bottom w:val="none" w:sz="0" w:space="0" w:color="auto"/>
            <w:right w:val="none" w:sz="0" w:space="0" w:color="auto"/>
          </w:divBdr>
        </w:div>
        <w:div w:id="734934973">
          <w:marLeft w:val="640"/>
          <w:marRight w:val="0"/>
          <w:marTop w:val="0"/>
          <w:marBottom w:val="0"/>
          <w:divBdr>
            <w:top w:val="none" w:sz="0" w:space="0" w:color="auto"/>
            <w:left w:val="none" w:sz="0" w:space="0" w:color="auto"/>
            <w:bottom w:val="none" w:sz="0" w:space="0" w:color="auto"/>
            <w:right w:val="none" w:sz="0" w:space="0" w:color="auto"/>
          </w:divBdr>
        </w:div>
        <w:div w:id="918052686">
          <w:marLeft w:val="640"/>
          <w:marRight w:val="0"/>
          <w:marTop w:val="0"/>
          <w:marBottom w:val="0"/>
          <w:divBdr>
            <w:top w:val="none" w:sz="0" w:space="0" w:color="auto"/>
            <w:left w:val="none" w:sz="0" w:space="0" w:color="auto"/>
            <w:bottom w:val="none" w:sz="0" w:space="0" w:color="auto"/>
            <w:right w:val="none" w:sz="0" w:space="0" w:color="auto"/>
          </w:divBdr>
        </w:div>
        <w:div w:id="937372918">
          <w:marLeft w:val="640"/>
          <w:marRight w:val="0"/>
          <w:marTop w:val="0"/>
          <w:marBottom w:val="0"/>
          <w:divBdr>
            <w:top w:val="none" w:sz="0" w:space="0" w:color="auto"/>
            <w:left w:val="none" w:sz="0" w:space="0" w:color="auto"/>
            <w:bottom w:val="none" w:sz="0" w:space="0" w:color="auto"/>
            <w:right w:val="none" w:sz="0" w:space="0" w:color="auto"/>
          </w:divBdr>
        </w:div>
        <w:div w:id="1092504687">
          <w:marLeft w:val="640"/>
          <w:marRight w:val="0"/>
          <w:marTop w:val="0"/>
          <w:marBottom w:val="0"/>
          <w:divBdr>
            <w:top w:val="none" w:sz="0" w:space="0" w:color="auto"/>
            <w:left w:val="none" w:sz="0" w:space="0" w:color="auto"/>
            <w:bottom w:val="none" w:sz="0" w:space="0" w:color="auto"/>
            <w:right w:val="none" w:sz="0" w:space="0" w:color="auto"/>
          </w:divBdr>
        </w:div>
        <w:div w:id="1146510010">
          <w:marLeft w:val="640"/>
          <w:marRight w:val="0"/>
          <w:marTop w:val="0"/>
          <w:marBottom w:val="0"/>
          <w:divBdr>
            <w:top w:val="none" w:sz="0" w:space="0" w:color="auto"/>
            <w:left w:val="none" w:sz="0" w:space="0" w:color="auto"/>
            <w:bottom w:val="none" w:sz="0" w:space="0" w:color="auto"/>
            <w:right w:val="none" w:sz="0" w:space="0" w:color="auto"/>
          </w:divBdr>
        </w:div>
        <w:div w:id="1213540835">
          <w:marLeft w:val="640"/>
          <w:marRight w:val="0"/>
          <w:marTop w:val="0"/>
          <w:marBottom w:val="0"/>
          <w:divBdr>
            <w:top w:val="none" w:sz="0" w:space="0" w:color="auto"/>
            <w:left w:val="none" w:sz="0" w:space="0" w:color="auto"/>
            <w:bottom w:val="none" w:sz="0" w:space="0" w:color="auto"/>
            <w:right w:val="none" w:sz="0" w:space="0" w:color="auto"/>
          </w:divBdr>
        </w:div>
        <w:div w:id="1334336956">
          <w:marLeft w:val="640"/>
          <w:marRight w:val="0"/>
          <w:marTop w:val="0"/>
          <w:marBottom w:val="0"/>
          <w:divBdr>
            <w:top w:val="none" w:sz="0" w:space="0" w:color="auto"/>
            <w:left w:val="none" w:sz="0" w:space="0" w:color="auto"/>
            <w:bottom w:val="none" w:sz="0" w:space="0" w:color="auto"/>
            <w:right w:val="none" w:sz="0" w:space="0" w:color="auto"/>
          </w:divBdr>
        </w:div>
        <w:div w:id="1362122509">
          <w:marLeft w:val="640"/>
          <w:marRight w:val="0"/>
          <w:marTop w:val="0"/>
          <w:marBottom w:val="0"/>
          <w:divBdr>
            <w:top w:val="none" w:sz="0" w:space="0" w:color="auto"/>
            <w:left w:val="none" w:sz="0" w:space="0" w:color="auto"/>
            <w:bottom w:val="none" w:sz="0" w:space="0" w:color="auto"/>
            <w:right w:val="none" w:sz="0" w:space="0" w:color="auto"/>
          </w:divBdr>
        </w:div>
        <w:div w:id="1502743338">
          <w:marLeft w:val="640"/>
          <w:marRight w:val="0"/>
          <w:marTop w:val="0"/>
          <w:marBottom w:val="0"/>
          <w:divBdr>
            <w:top w:val="none" w:sz="0" w:space="0" w:color="auto"/>
            <w:left w:val="none" w:sz="0" w:space="0" w:color="auto"/>
            <w:bottom w:val="none" w:sz="0" w:space="0" w:color="auto"/>
            <w:right w:val="none" w:sz="0" w:space="0" w:color="auto"/>
          </w:divBdr>
        </w:div>
        <w:div w:id="1806700418">
          <w:marLeft w:val="640"/>
          <w:marRight w:val="0"/>
          <w:marTop w:val="0"/>
          <w:marBottom w:val="0"/>
          <w:divBdr>
            <w:top w:val="none" w:sz="0" w:space="0" w:color="auto"/>
            <w:left w:val="none" w:sz="0" w:space="0" w:color="auto"/>
            <w:bottom w:val="none" w:sz="0" w:space="0" w:color="auto"/>
            <w:right w:val="none" w:sz="0" w:space="0" w:color="auto"/>
          </w:divBdr>
        </w:div>
        <w:div w:id="1936018318">
          <w:marLeft w:val="640"/>
          <w:marRight w:val="0"/>
          <w:marTop w:val="0"/>
          <w:marBottom w:val="0"/>
          <w:divBdr>
            <w:top w:val="none" w:sz="0" w:space="0" w:color="auto"/>
            <w:left w:val="none" w:sz="0" w:space="0" w:color="auto"/>
            <w:bottom w:val="none" w:sz="0" w:space="0" w:color="auto"/>
            <w:right w:val="none" w:sz="0" w:space="0" w:color="auto"/>
          </w:divBdr>
        </w:div>
        <w:div w:id="2040664783">
          <w:marLeft w:val="640"/>
          <w:marRight w:val="0"/>
          <w:marTop w:val="0"/>
          <w:marBottom w:val="0"/>
          <w:divBdr>
            <w:top w:val="none" w:sz="0" w:space="0" w:color="auto"/>
            <w:left w:val="none" w:sz="0" w:space="0" w:color="auto"/>
            <w:bottom w:val="none" w:sz="0" w:space="0" w:color="auto"/>
            <w:right w:val="none" w:sz="0" w:space="0" w:color="auto"/>
          </w:divBdr>
        </w:div>
      </w:divsChild>
    </w:div>
    <w:div w:id="1238517248">
      <w:bodyDiv w:val="1"/>
      <w:marLeft w:val="0"/>
      <w:marRight w:val="0"/>
      <w:marTop w:val="0"/>
      <w:marBottom w:val="0"/>
      <w:divBdr>
        <w:top w:val="none" w:sz="0" w:space="0" w:color="auto"/>
        <w:left w:val="none" w:sz="0" w:space="0" w:color="auto"/>
        <w:bottom w:val="none" w:sz="0" w:space="0" w:color="auto"/>
        <w:right w:val="none" w:sz="0" w:space="0" w:color="auto"/>
      </w:divBdr>
    </w:div>
    <w:div w:id="1246457954">
      <w:bodyDiv w:val="1"/>
      <w:marLeft w:val="0"/>
      <w:marRight w:val="0"/>
      <w:marTop w:val="0"/>
      <w:marBottom w:val="0"/>
      <w:divBdr>
        <w:top w:val="none" w:sz="0" w:space="0" w:color="auto"/>
        <w:left w:val="none" w:sz="0" w:space="0" w:color="auto"/>
        <w:bottom w:val="none" w:sz="0" w:space="0" w:color="auto"/>
        <w:right w:val="none" w:sz="0" w:space="0" w:color="auto"/>
      </w:divBdr>
      <w:divsChild>
        <w:div w:id="32536472">
          <w:marLeft w:val="640"/>
          <w:marRight w:val="0"/>
          <w:marTop w:val="0"/>
          <w:marBottom w:val="0"/>
          <w:divBdr>
            <w:top w:val="none" w:sz="0" w:space="0" w:color="auto"/>
            <w:left w:val="none" w:sz="0" w:space="0" w:color="auto"/>
            <w:bottom w:val="none" w:sz="0" w:space="0" w:color="auto"/>
            <w:right w:val="none" w:sz="0" w:space="0" w:color="auto"/>
          </w:divBdr>
        </w:div>
        <w:div w:id="33506223">
          <w:marLeft w:val="640"/>
          <w:marRight w:val="0"/>
          <w:marTop w:val="0"/>
          <w:marBottom w:val="0"/>
          <w:divBdr>
            <w:top w:val="none" w:sz="0" w:space="0" w:color="auto"/>
            <w:left w:val="none" w:sz="0" w:space="0" w:color="auto"/>
            <w:bottom w:val="none" w:sz="0" w:space="0" w:color="auto"/>
            <w:right w:val="none" w:sz="0" w:space="0" w:color="auto"/>
          </w:divBdr>
        </w:div>
        <w:div w:id="50079465">
          <w:marLeft w:val="640"/>
          <w:marRight w:val="0"/>
          <w:marTop w:val="0"/>
          <w:marBottom w:val="0"/>
          <w:divBdr>
            <w:top w:val="none" w:sz="0" w:space="0" w:color="auto"/>
            <w:left w:val="none" w:sz="0" w:space="0" w:color="auto"/>
            <w:bottom w:val="none" w:sz="0" w:space="0" w:color="auto"/>
            <w:right w:val="none" w:sz="0" w:space="0" w:color="auto"/>
          </w:divBdr>
        </w:div>
        <w:div w:id="136382220">
          <w:marLeft w:val="640"/>
          <w:marRight w:val="0"/>
          <w:marTop w:val="0"/>
          <w:marBottom w:val="0"/>
          <w:divBdr>
            <w:top w:val="none" w:sz="0" w:space="0" w:color="auto"/>
            <w:left w:val="none" w:sz="0" w:space="0" w:color="auto"/>
            <w:bottom w:val="none" w:sz="0" w:space="0" w:color="auto"/>
            <w:right w:val="none" w:sz="0" w:space="0" w:color="auto"/>
          </w:divBdr>
        </w:div>
        <w:div w:id="141889805">
          <w:marLeft w:val="640"/>
          <w:marRight w:val="0"/>
          <w:marTop w:val="0"/>
          <w:marBottom w:val="0"/>
          <w:divBdr>
            <w:top w:val="none" w:sz="0" w:space="0" w:color="auto"/>
            <w:left w:val="none" w:sz="0" w:space="0" w:color="auto"/>
            <w:bottom w:val="none" w:sz="0" w:space="0" w:color="auto"/>
            <w:right w:val="none" w:sz="0" w:space="0" w:color="auto"/>
          </w:divBdr>
        </w:div>
        <w:div w:id="184751511">
          <w:marLeft w:val="640"/>
          <w:marRight w:val="0"/>
          <w:marTop w:val="0"/>
          <w:marBottom w:val="0"/>
          <w:divBdr>
            <w:top w:val="none" w:sz="0" w:space="0" w:color="auto"/>
            <w:left w:val="none" w:sz="0" w:space="0" w:color="auto"/>
            <w:bottom w:val="none" w:sz="0" w:space="0" w:color="auto"/>
            <w:right w:val="none" w:sz="0" w:space="0" w:color="auto"/>
          </w:divBdr>
        </w:div>
        <w:div w:id="230847226">
          <w:marLeft w:val="640"/>
          <w:marRight w:val="0"/>
          <w:marTop w:val="0"/>
          <w:marBottom w:val="0"/>
          <w:divBdr>
            <w:top w:val="none" w:sz="0" w:space="0" w:color="auto"/>
            <w:left w:val="none" w:sz="0" w:space="0" w:color="auto"/>
            <w:bottom w:val="none" w:sz="0" w:space="0" w:color="auto"/>
            <w:right w:val="none" w:sz="0" w:space="0" w:color="auto"/>
          </w:divBdr>
        </w:div>
        <w:div w:id="291794154">
          <w:marLeft w:val="640"/>
          <w:marRight w:val="0"/>
          <w:marTop w:val="0"/>
          <w:marBottom w:val="0"/>
          <w:divBdr>
            <w:top w:val="none" w:sz="0" w:space="0" w:color="auto"/>
            <w:left w:val="none" w:sz="0" w:space="0" w:color="auto"/>
            <w:bottom w:val="none" w:sz="0" w:space="0" w:color="auto"/>
            <w:right w:val="none" w:sz="0" w:space="0" w:color="auto"/>
          </w:divBdr>
        </w:div>
        <w:div w:id="301275832">
          <w:marLeft w:val="640"/>
          <w:marRight w:val="0"/>
          <w:marTop w:val="0"/>
          <w:marBottom w:val="0"/>
          <w:divBdr>
            <w:top w:val="none" w:sz="0" w:space="0" w:color="auto"/>
            <w:left w:val="none" w:sz="0" w:space="0" w:color="auto"/>
            <w:bottom w:val="none" w:sz="0" w:space="0" w:color="auto"/>
            <w:right w:val="none" w:sz="0" w:space="0" w:color="auto"/>
          </w:divBdr>
        </w:div>
        <w:div w:id="315845371">
          <w:marLeft w:val="640"/>
          <w:marRight w:val="0"/>
          <w:marTop w:val="0"/>
          <w:marBottom w:val="0"/>
          <w:divBdr>
            <w:top w:val="none" w:sz="0" w:space="0" w:color="auto"/>
            <w:left w:val="none" w:sz="0" w:space="0" w:color="auto"/>
            <w:bottom w:val="none" w:sz="0" w:space="0" w:color="auto"/>
            <w:right w:val="none" w:sz="0" w:space="0" w:color="auto"/>
          </w:divBdr>
        </w:div>
        <w:div w:id="391387426">
          <w:marLeft w:val="640"/>
          <w:marRight w:val="0"/>
          <w:marTop w:val="0"/>
          <w:marBottom w:val="0"/>
          <w:divBdr>
            <w:top w:val="none" w:sz="0" w:space="0" w:color="auto"/>
            <w:left w:val="none" w:sz="0" w:space="0" w:color="auto"/>
            <w:bottom w:val="none" w:sz="0" w:space="0" w:color="auto"/>
            <w:right w:val="none" w:sz="0" w:space="0" w:color="auto"/>
          </w:divBdr>
        </w:div>
        <w:div w:id="411705220">
          <w:marLeft w:val="640"/>
          <w:marRight w:val="0"/>
          <w:marTop w:val="0"/>
          <w:marBottom w:val="0"/>
          <w:divBdr>
            <w:top w:val="none" w:sz="0" w:space="0" w:color="auto"/>
            <w:left w:val="none" w:sz="0" w:space="0" w:color="auto"/>
            <w:bottom w:val="none" w:sz="0" w:space="0" w:color="auto"/>
            <w:right w:val="none" w:sz="0" w:space="0" w:color="auto"/>
          </w:divBdr>
        </w:div>
        <w:div w:id="520048149">
          <w:marLeft w:val="640"/>
          <w:marRight w:val="0"/>
          <w:marTop w:val="0"/>
          <w:marBottom w:val="0"/>
          <w:divBdr>
            <w:top w:val="none" w:sz="0" w:space="0" w:color="auto"/>
            <w:left w:val="none" w:sz="0" w:space="0" w:color="auto"/>
            <w:bottom w:val="none" w:sz="0" w:space="0" w:color="auto"/>
            <w:right w:val="none" w:sz="0" w:space="0" w:color="auto"/>
          </w:divBdr>
        </w:div>
        <w:div w:id="536087789">
          <w:marLeft w:val="640"/>
          <w:marRight w:val="0"/>
          <w:marTop w:val="0"/>
          <w:marBottom w:val="0"/>
          <w:divBdr>
            <w:top w:val="none" w:sz="0" w:space="0" w:color="auto"/>
            <w:left w:val="none" w:sz="0" w:space="0" w:color="auto"/>
            <w:bottom w:val="none" w:sz="0" w:space="0" w:color="auto"/>
            <w:right w:val="none" w:sz="0" w:space="0" w:color="auto"/>
          </w:divBdr>
        </w:div>
        <w:div w:id="554973787">
          <w:marLeft w:val="640"/>
          <w:marRight w:val="0"/>
          <w:marTop w:val="0"/>
          <w:marBottom w:val="0"/>
          <w:divBdr>
            <w:top w:val="none" w:sz="0" w:space="0" w:color="auto"/>
            <w:left w:val="none" w:sz="0" w:space="0" w:color="auto"/>
            <w:bottom w:val="none" w:sz="0" w:space="0" w:color="auto"/>
            <w:right w:val="none" w:sz="0" w:space="0" w:color="auto"/>
          </w:divBdr>
        </w:div>
        <w:div w:id="641695360">
          <w:marLeft w:val="640"/>
          <w:marRight w:val="0"/>
          <w:marTop w:val="0"/>
          <w:marBottom w:val="0"/>
          <w:divBdr>
            <w:top w:val="none" w:sz="0" w:space="0" w:color="auto"/>
            <w:left w:val="none" w:sz="0" w:space="0" w:color="auto"/>
            <w:bottom w:val="none" w:sz="0" w:space="0" w:color="auto"/>
            <w:right w:val="none" w:sz="0" w:space="0" w:color="auto"/>
          </w:divBdr>
        </w:div>
        <w:div w:id="684481001">
          <w:marLeft w:val="640"/>
          <w:marRight w:val="0"/>
          <w:marTop w:val="0"/>
          <w:marBottom w:val="0"/>
          <w:divBdr>
            <w:top w:val="none" w:sz="0" w:space="0" w:color="auto"/>
            <w:left w:val="none" w:sz="0" w:space="0" w:color="auto"/>
            <w:bottom w:val="none" w:sz="0" w:space="0" w:color="auto"/>
            <w:right w:val="none" w:sz="0" w:space="0" w:color="auto"/>
          </w:divBdr>
        </w:div>
        <w:div w:id="743185499">
          <w:marLeft w:val="640"/>
          <w:marRight w:val="0"/>
          <w:marTop w:val="0"/>
          <w:marBottom w:val="0"/>
          <w:divBdr>
            <w:top w:val="none" w:sz="0" w:space="0" w:color="auto"/>
            <w:left w:val="none" w:sz="0" w:space="0" w:color="auto"/>
            <w:bottom w:val="none" w:sz="0" w:space="0" w:color="auto"/>
            <w:right w:val="none" w:sz="0" w:space="0" w:color="auto"/>
          </w:divBdr>
        </w:div>
        <w:div w:id="745808174">
          <w:marLeft w:val="640"/>
          <w:marRight w:val="0"/>
          <w:marTop w:val="0"/>
          <w:marBottom w:val="0"/>
          <w:divBdr>
            <w:top w:val="none" w:sz="0" w:space="0" w:color="auto"/>
            <w:left w:val="none" w:sz="0" w:space="0" w:color="auto"/>
            <w:bottom w:val="none" w:sz="0" w:space="0" w:color="auto"/>
            <w:right w:val="none" w:sz="0" w:space="0" w:color="auto"/>
          </w:divBdr>
        </w:div>
        <w:div w:id="761336098">
          <w:marLeft w:val="640"/>
          <w:marRight w:val="0"/>
          <w:marTop w:val="0"/>
          <w:marBottom w:val="0"/>
          <w:divBdr>
            <w:top w:val="none" w:sz="0" w:space="0" w:color="auto"/>
            <w:left w:val="none" w:sz="0" w:space="0" w:color="auto"/>
            <w:bottom w:val="none" w:sz="0" w:space="0" w:color="auto"/>
            <w:right w:val="none" w:sz="0" w:space="0" w:color="auto"/>
          </w:divBdr>
        </w:div>
        <w:div w:id="823398470">
          <w:marLeft w:val="640"/>
          <w:marRight w:val="0"/>
          <w:marTop w:val="0"/>
          <w:marBottom w:val="0"/>
          <w:divBdr>
            <w:top w:val="none" w:sz="0" w:space="0" w:color="auto"/>
            <w:left w:val="none" w:sz="0" w:space="0" w:color="auto"/>
            <w:bottom w:val="none" w:sz="0" w:space="0" w:color="auto"/>
            <w:right w:val="none" w:sz="0" w:space="0" w:color="auto"/>
          </w:divBdr>
        </w:div>
        <w:div w:id="856583407">
          <w:marLeft w:val="640"/>
          <w:marRight w:val="0"/>
          <w:marTop w:val="0"/>
          <w:marBottom w:val="0"/>
          <w:divBdr>
            <w:top w:val="none" w:sz="0" w:space="0" w:color="auto"/>
            <w:left w:val="none" w:sz="0" w:space="0" w:color="auto"/>
            <w:bottom w:val="none" w:sz="0" w:space="0" w:color="auto"/>
            <w:right w:val="none" w:sz="0" w:space="0" w:color="auto"/>
          </w:divBdr>
        </w:div>
        <w:div w:id="857306372">
          <w:marLeft w:val="640"/>
          <w:marRight w:val="0"/>
          <w:marTop w:val="0"/>
          <w:marBottom w:val="0"/>
          <w:divBdr>
            <w:top w:val="none" w:sz="0" w:space="0" w:color="auto"/>
            <w:left w:val="none" w:sz="0" w:space="0" w:color="auto"/>
            <w:bottom w:val="none" w:sz="0" w:space="0" w:color="auto"/>
            <w:right w:val="none" w:sz="0" w:space="0" w:color="auto"/>
          </w:divBdr>
        </w:div>
        <w:div w:id="880096504">
          <w:marLeft w:val="640"/>
          <w:marRight w:val="0"/>
          <w:marTop w:val="0"/>
          <w:marBottom w:val="0"/>
          <w:divBdr>
            <w:top w:val="none" w:sz="0" w:space="0" w:color="auto"/>
            <w:left w:val="none" w:sz="0" w:space="0" w:color="auto"/>
            <w:bottom w:val="none" w:sz="0" w:space="0" w:color="auto"/>
            <w:right w:val="none" w:sz="0" w:space="0" w:color="auto"/>
          </w:divBdr>
        </w:div>
        <w:div w:id="894121020">
          <w:marLeft w:val="640"/>
          <w:marRight w:val="0"/>
          <w:marTop w:val="0"/>
          <w:marBottom w:val="0"/>
          <w:divBdr>
            <w:top w:val="none" w:sz="0" w:space="0" w:color="auto"/>
            <w:left w:val="none" w:sz="0" w:space="0" w:color="auto"/>
            <w:bottom w:val="none" w:sz="0" w:space="0" w:color="auto"/>
            <w:right w:val="none" w:sz="0" w:space="0" w:color="auto"/>
          </w:divBdr>
        </w:div>
        <w:div w:id="913734602">
          <w:marLeft w:val="640"/>
          <w:marRight w:val="0"/>
          <w:marTop w:val="0"/>
          <w:marBottom w:val="0"/>
          <w:divBdr>
            <w:top w:val="none" w:sz="0" w:space="0" w:color="auto"/>
            <w:left w:val="none" w:sz="0" w:space="0" w:color="auto"/>
            <w:bottom w:val="none" w:sz="0" w:space="0" w:color="auto"/>
            <w:right w:val="none" w:sz="0" w:space="0" w:color="auto"/>
          </w:divBdr>
        </w:div>
        <w:div w:id="970985560">
          <w:marLeft w:val="640"/>
          <w:marRight w:val="0"/>
          <w:marTop w:val="0"/>
          <w:marBottom w:val="0"/>
          <w:divBdr>
            <w:top w:val="none" w:sz="0" w:space="0" w:color="auto"/>
            <w:left w:val="none" w:sz="0" w:space="0" w:color="auto"/>
            <w:bottom w:val="none" w:sz="0" w:space="0" w:color="auto"/>
            <w:right w:val="none" w:sz="0" w:space="0" w:color="auto"/>
          </w:divBdr>
        </w:div>
        <w:div w:id="1015159117">
          <w:marLeft w:val="640"/>
          <w:marRight w:val="0"/>
          <w:marTop w:val="0"/>
          <w:marBottom w:val="0"/>
          <w:divBdr>
            <w:top w:val="none" w:sz="0" w:space="0" w:color="auto"/>
            <w:left w:val="none" w:sz="0" w:space="0" w:color="auto"/>
            <w:bottom w:val="none" w:sz="0" w:space="0" w:color="auto"/>
            <w:right w:val="none" w:sz="0" w:space="0" w:color="auto"/>
          </w:divBdr>
        </w:div>
        <w:div w:id="1117984934">
          <w:marLeft w:val="640"/>
          <w:marRight w:val="0"/>
          <w:marTop w:val="0"/>
          <w:marBottom w:val="0"/>
          <w:divBdr>
            <w:top w:val="none" w:sz="0" w:space="0" w:color="auto"/>
            <w:left w:val="none" w:sz="0" w:space="0" w:color="auto"/>
            <w:bottom w:val="none" w:sz="0" w:space="0" w:color="auto"/>
            <w:right w:val="none" w:sz="0" w:space="0" w:color="auto"/>
          </w:divBdr>
        </w:div>
        <w:div w:id="1119765792">
          <w:marLeft w:val="640"/>
          <w:marRight w:val="0"/>
          <w:marTop w:val="0"/>
          <w:marBottom w:val="0"/>
          <w:divBdr>
            <w:top w:val="none" w:sz="0" w:space="0" w:color="auto"/>
            <w:left w:val="none" w:sz="0" w:space="0" w:color="auto"/>
            <w:bottom w:val="none" w:sz="0" w:space="0" w:color="auto"/>
            <w:right w:val="none" w:sz="0" w:space="0" w:color="auto"/>
          </w:divBdr>
        </w:div>
        <w:div w:id="1226457233">
          <w:marLeft w:val="640"/>
          <w:marRight w:val="0"/>
          <w:marTop w:val="0"/>
          <w:marBottom w:val="0"/>
          <w:divBdr>
            <w:top w:val="none" w:sz="0" w:space="0" w:color="auto"/>
            <w:left w:val="none" w:sz="0" w:space="0" w:color="auto"/>
            <w:bottom w:val="none" w:sz="0" w:space="0" w:color="auto"/>
            <w:right w:val="none" w:sz="0" w:space="0" w:color="auto"/>
          </w:divBdr>
        </w:div>
        <w:div w:id="1296255261">
          <w:marLeft w:val="640"/>
          <w:marRight w:val="0"/>
          <w:marTop w:val="0"/>
          <w:marBottom w:val="0"/>
          <w:divBdr>
            <w:top w:val="none" w:sz="0" w:space="0" w:color="auto"/>
            <w:left w:val="none" w:sz="0" w:space="0" w:color="auto"/>
            <w:bottom w:val="none" w:sz="0" w:space="0" w:color="auto"/>
            <w:right w:val="none" w:sz="0" w:space="0" w:color="auto"/>
          </w:divBdr>
        </w:div>
        <w:div w:id="1428619918">
          <w:marLeft w:val="640"/>
          <w:marRight w:val="0"/>
          <w:marTop w:val="0"/>
          <w:marBottom w:val="0"/>
          <w:divBdr>
            <w:top w:val="none" w:sz="0" w:space="0" w:color="auto"/>
            <w:left w:val="none" w:sz="0" w:space="0" w:color="auto"/>
            <w:bottom w:val="none" w:sz="0" w:space="0" w:color="auto"/>
            <w:right w:val="none" w:sz="0" w:space="0" w:color="auto"/>
          </w:divBdr>
        </w:div>
        <w:div w:id="1437673088">
          <w:marLeft w:val="640"/>
          <w:marRight w:val="0"/>
          <w:marTop w:val="0"/>
          <w:marBottom w:val="0"/>
          <w:divBdr>
            <w:top w:val="none" w:sz="0" w:space="0" w:color="auto"/>
            <w:left w:val="none" w:sz="0" w:space="0" w:color="auto"/>
            <w:bottom w:val="none" w:sz="0" w:space="0" w:color="auto"/>
            <w:right w:val="none" w:sz="0" w:space="0" w:color="auto"/>
          </w:divBdr>
        </w:div>
        <w:div w:id="1456875016">
          <w:marLeft w:val="640"/>
          <w:marRight w:val="0"/>
          <w:marTop w:val="0"/>
          <w:marBottom w:val="0"/>
          <w:divBdr>
            <w:top w:val="none" w:sz="0" w:space="0" w:color="auto"/>
            <w:left w:val="none" w:sz="0" w:space="0" w:color="auto"/>
            <w:bottom w:val="none" w:sz="0" w:space="0" w:color="auto"/>
            <w:right w:val="none" w:sz="0" w:space="0" w:color="auto"/>
          </w:divBdr>
        </w:div>
        <w:div w:id="1482771935">
          <w:marLeft w:val="640"/>
          <w:marRight w:val="0"/>
          <w:marTop w:val="0"/>
          <w:marBottom w:val="0"/>
          <w:divBdr>
            <w:top w:val="none" w:sz="0" w:space="0" w:color="auto"/>
            <w:left w:val="none" w:sz="0" w:space="0" w:color="auto"/>
            <w:bottom w:val="none" w:sz="0" w:space="0" w:color="auto"/>
            <w:right w:val="none" w:sz="0" w:space="0" w:color="auto"/>
          </w:divBdr>
        </w:div>
        <w:div w:id="1601911822">
          <w:marLeft w:val="640"/>
          <w:marRight w:val="0"/>
          <w:marTop w:val="0"/>
          <w:marBottom w:val="0"/>
          <w:divBdr>
            <w:top w:val="none" w:sz="0" w:space="0" w:color="auto"/>
            <w:left w:val="none" w:sz="0" w:space="0" w:color="auto"/>
            <w:bottom w:val="none" w:sz="0" w:space="0" w:color="auto"/>
            <w:right w:val="none" w:sz="0" w:space="0" w:color="auto"/>
          </w:divBdr>
        </w:div>
        <w:div w:id="1701278826">
          <w:marLeft w:val="640"/>
          <w:marRight w:val="0"/>
          <w:marTop w:val="0"/>
          <w:marBottom w:val="0"/>
          <w:divBdr>
            <w:top w:val="none" w:sz="0" w:space="0" w:color="auto"/>
            <w:left w:val="none" w:sz="0" w:space="0" w:color="auto"/>
            <w:bottom w:val="none" w:sz="0" w:space="0" w:color="auto"/>
            <w:right w:val="none" w:sz="0" w:space="0" w:color="auto"/>
          </w:divBdr>
        </w:div>
        <w:div w:id="1757942385">
          <w:marLeft w:val="640"/>
          <w:marRight w:val="0"/>
          <w:marTop w:val="0"/>
          <w:marBottom w:val="0"/>
          <w:divBdr>
            <w:top w:val="none" w:sz="0" w:space="0" w:color="auto"/>
            <w:left w:val="none" w:sz="0" w:space="0" w:color="auto"/>
            <w:bottom w:val="none" w:sz="0" w:space="0" w:color="auto"/>
            <w:right w:val="none" w:sz="0" w:space="0" w:color="auto"/>
          </w:divBdr>
        </w:div>
        <w:div w:id="1784687881">
          <w:marLeft w:val="640"/>
          <w:marRight w:val="0"/>
          <w:marTop w:val="0"/>
          <w:marBottom w:val="0"/>
          <w:divBdr>
            <w:top w:val="none" w:sz="0" w:space="0" w:color="auto"/>
            <w:left w:val="none" w:sz="0" w:space="0" w:color="auto"/>
            <w:bottom w:val="none" w:sz="0" w:space="0" w:color="auto"/>
            <w:right w:val="none" w:sz="0" w:space="0" w:color="auto"/>
          </w:divBdr>
        </w:div>
        <w:div w:id="1792169764">
          <w:marLeft w:val="640"/>
          <w:marRight w:val="0"/>
          <w:marTop w:val="0"/>
          <w:marBottom w:val="0"/>
          <w:divBdr>
            <w:top w:val="none" w:sz="0" w:space="0" w:color="auto"/>
            <w:left w:val="none" w:sz="0" w:space="0" w:color="auto"/>
            <w:bottom w:val="none" w:sz="0" w:space="0" w:color="auto"/>
            <w:right w:val="none" w:sz="0" w:space="0" w:color="auto"/>
          </w:divBdr>
        </w:div>
        <w:div w:id="1819225101">
          <w:marLeft w:val="640"/>
          <w:marRight w:val="0"/>
          <w:marTop w:val="0"/>
          <w:marBottom w:val="0"/>
          <w:divBdr>
            <w:top w:val="none" w:sz="0" w:space="0" w:color="auto"/>
            <w:left w:val="none" w:sz="0" w:space="0" w:color="auto"/>
            <w:bottom w:val="none" w:sz="0" w:space="0" w:color="auto"/>
            <w:right w:val="none" w:sz="0" w:space="0" w:color="auto"/>
          </w:divBdr>
        </w:div>
        <w:div w:id="1883051366">
          <w:marLeft w:val="640"/>
          <w:marRight w:val="0"/>
          <w:marTop w:val="0"/>
          <w:marBottom w:val="0"/>
          <w:divBdr>
            <w:top w:val="none" w:sz="0" w:space="0" w:color="auto"/>
            <w:left w:val="none" w:sz="0" w:space="0" w:color="auto"/>
            <w:bottom w:val="none" w:sz="0" w:space="0" w:color="auto"/>
            <w:right w:val="none" w:sz="0" w:space="0" w:color="auto"/>
          </w:divBdr>
        </w:div>
        <w:div w:id="1997949297">
          <w:marLeft w:val="640"/>
          <w:marRight w:val="0"/>
          <w:marTop w:val="0"/>
          <w:marBottom w:val="0"/>
          <w:divBdr>
            <w:top w:val="none" w:sz="0" w:space="0" w:color="auto"/>
            <w:left w:val="none" w:sz="0" w:space="0" w:color="auto"/>
            <w:bottom w:val="none" w:sz="0" w:space="0" w:color="auto"/>
            <w:right w:val="none" w:sz="0" w:space="0" w:color="auto"/>
          </w:divBdr>
        </w:div>
        <w:div w:id="1998260888">
          <w:marLeft w:val="640"/>
          <w:marRight w:val="0"/>
          <w:marTop w:val="0"/>
          <w:marBottom w:val="0"/>
          <w:divBdr>
            <w:top w:val="none" w:sz="0" w:space="0" w:color="auto"/>
            <w:left w:val="none" w:sz="0" w:space="0" w:color="auto"/>
            <w:bottom w:val="none" w:sz="0" w:space="0" w:color="auto"/>
            <w:right w:val="none" w:sz="0" w:space="0" w:color="auto"/>
          </w:divBdr>
        </w:div>
        <w:div w:id="2094355405">
          <w:marLeft w:val="640"/>
          <w:marRight w:val="0"/>
          <w:marTop w:val="0"/>
          <w:marBottom w:val="0"/>
          <w:divBdr>
            <w:top w:val="none" w:sz="0" w:space="0" w:color="auto"/>
            <w:left w:val="none" w:sz="0" w:space="0" w:color="auto"/>
            <w:bottom w:val="none" w:sz="0" w:space="0" w:color="auto"/>
            <w:right w:val="none" w:sz="0" w:space="0" w:color="auto"/>
          </w:divBdr>
        </w:div>
      </w:divsChild>
    </w:div>
    <w:div w:id="1246646324">
      <w:bodyDiv w:val="1"/>
      <w:marLeft w:val="0"/>
      <w:marRight w:val="0"/>
      <w:marTop w:val="0"/>
      <w:marBottom w:val="0"/>
      <w:divBdr>
        <w:top w:val="none" w:sz="0" w:space="0" w:color="auto"/>
        <w:left w:val="none" w:sz="0" w:space="0" w:color="auto"/>
        <w:bottom w:val="none" w:sz="0" w:space="0" w:color="auto"/>
        <w:right w:val="none" w:sz="0" w:space="0" w:color="auto"/>
      </w:divBdr>
      <w:divsChild>
        <w:div w:id="731776959">
          <w:marLeft w:val="640"/>
          <w:marRight w:val="0"/>
          <w:marTop w:val="0"/>
          <w:marBottom w:val="0"/>
          <w:divBdr>
            <w:top w:val="none" w:sz="0" w:space="0" w:color="auto"/>
            <w:left w:val="none" w:sz="0" w:space="0" w:color="auto"/>
            <w:bottom w:val="none" w:sz="0" w:space="0" w:color="auto"/>
            <w:right w:val="none" w:sz="0" w:space="0" w:color="auto"/>
          </w:divBdr>
        </w:div>
        <w:div w:id="619921772">
          <w:marLeft w:val="640"/>
          <w:marRight w:val="0"/>
          <w:marTop w:val="0"/>
          <w:marBottom w:val="0"/>
          <w:divBdr>
            <w:top w:val="none" w:sz="0" w:space="0" w:color="auto"/>
            <w:left w:val="none" w:sz="0" w:space="0" w:color="auto"/>
            <w:bottom w:val="none" w:sz="0" w:space="0" w:color="auto"/>
            <w:right w:val="none" w:sz="0" w:space="0" w:color="auto"/>
          </w:divBdr>
        </w:div>
        <w:div w:id="1756629459">
          <w:marLeft w:val="640"/>
          <w:marRight w:val="0"/>
          <w:marTop w:val="0"/>
          <w:marBottom w:val="0"/>
          <w:divBdr>
            <w:top w:val="none" w:sz="0" w:space="0" w:color="auto"/>
            <w:left w:val="none" w:sz="0" w:space="0" w:color="auto"/>
            <w:bottom w:val="none" w:sz="0" w:space="0" w:color="auto"/>
            <w:right w:val="none" w:sz="0" w:space="0" w:color="auto"/>
          </w:divBdr>
        </w:div>
        <w:div w:id="2067602053">
          <w:marLeft w:val="640"/>
          <w:marRight w:val="0"/>
          <w:marTop w:val="0"/>
          <w:marBottom w:val="0"/>
          <w:divBdr>
            <w:top w:val="none" w:sz="0" w:space="0" w:color="auto"/>
            <w:left w:val="none" w:sz="0" w:space="0" w:color="auto"/>
            <w:bottom w:val="none" w:sz="0" w:space="0" w:color="auto"/>
            <w:right w:val="none" w:sz="0" w:space="0" w:color="auto"/>
          </w:divBdr>
        </w:div>
        <w:div w:id="52461456">
          <w:marLeft w:val="640"/>
          <w:marRight w:val="0"/>
          <w:marTop w:val="0"/>
          <w:marBottom w:val="0"/>
          <w:divBdr>
            <w:top w:val="none" w:sz="0" w:space="0" w:color="auto"/>
            <w:left w:val="none" w:sz="0" w:space="0" w:color="auto"/>
            <w:bottom w:val="none" w:sz="0" w:space="0" w:color="auto"/>
            <w:right w:val="none" w:sz="0" w:space="0" w:color="auto"/>
          </w:divBdr>
        </w:div>
        <w:div w:id="1993943950">
          <w:marLeft w:val="640"/>
          <w:marRight w:val="0"/>
          <w:marTop w:val="0"/>
          <w:marBottom w:val="0"/>
          <w:divBdr>
            <w:top w:val="none" w:sz="0" w:space="0" w:color="auto"/>
            <w:left w:val="none" w:sz="0" w:space="0" w:color="auto"/>
            <w:bottom w:val="none" w:sz="0" w:space="0" w:color="auto"/>
            <w:right w:val="none" w:sz="0" w:space="0" w:color="auto"/>
          </w:divBdr>
        </w:div>
        <w:div w:id="2079402998">
          <w:marLeft w:val="640"/>
          <w:marRight w:val="0"/>
          <w:marTop w:val="0"/>
          <w:marBottom w:val="0"/>
          <w:divBdr>
            <w:top w:val="none" w:sz="0" w:space="0" w:color="auto"/>
            <w:left w:val="none" w:sz="0" w:space="0" w:color="auto"/>
            <w:bottom w:val="none" w:sz="0" w:space="0" w:color="auto"/>
            <w:right w:val="none" w:sz="0" w:space="0" w:color="auto"/>
          </w:divBdr>
        </w:div>
        <w:div w:id="256790289">
          <w:marLeft w:val="640"/>
          <w:marRight w:val="0"/>
          <w:marTop w:val="0"/>
          <w:marBottom w:val="0"/>
          <w:divBdr>
            <w:top w:val="none" w:sz="0" w:space="0" w:color="auto"/>
            <w:left w:val="none" w:sz="0" w:space="0" w:color="auto"/>
            <w:bottom w:val="none" w:sz="0" w:space="0" w:color="auto"/>
            <w:right w:val="none" w:sz="0" w:space="0" w:color="auto"/>
          </w:divBdr>
        </w:div>
        <w:div w:id="1677612065">
          <w:marLeft w:val="640"/>
          <w:marRight w:val="0"/>
          <w:marTop w:val="0"/>
          <w:marBottom w:val="0"/>
          <w:divBdr>
            <w:top w:val="none" w:sz="0" w:space="0" w:color="auto"/>
            <w:left w:val="none" w:sz="0" w:space="0" w:color="auto"/>
            <w:bottom w:val="none" w:sz="0" w:space="0" w:color="auto"/>
            <w:right w:val="none" w:sz="0" w:space="0" w:color="auto"/>
          </w:divBdr>
        </w:div>
        <w:div w:id="693730041">
          <w:marLeft w:val="640"/>
          <w:marRight w:val="0"/>
          <w:marTop w:val="0"/>
          <w:marBottom w:val="0"/>
          <w:divBdr>
            <w:top w:val="none" w:sz="0" w:space="0" w:color="auto"/>
            <w:left w:val="none" w:sz="0" w:space="0" w:color="auto"/>
            <w:bottom w:val="none" w:sz="0" w:space="0" w:color="auto"/>
            <w:right w:val="none" w:sz="0" w:space="0" w:color="auto"/>
          </w:divBdr>
        </w:div>
        <w:div w:id="1094858180">
          <w:marLeft w:val="640"/>
          <w:marRight w:val="0"/>
          <w:marTop w:val="0"/>
          <w:marBottom w:val="0"/>
          <w:divBdr>
            <w:top w:val="none" w:sz="0" w:space="0" w:color="auto"/>
            <w:left w:val="none" w:sz="0" w:space="0" w:color="auto"/>
            <w:bottom w:val="none" w:sz="0" w:space="0" w:color="auto"/>
            <w:right w:val="none" w:sz="0" w:space="0" w:color="auto"/>
          </w:divBdr>
        </w:div>
        <w:div w:id="1154757794">
          <w:marLeft w:val="640"/>
          <w:marRight w:val="0"/>
          <w:marTop w:val="0"/>
          <w:marBottom w:val="0"/>
          <w:divBdr>
            <w:top w:val="none" w:sz="0" w:space="0" w:color="auto"/>
            <w:left w:val="none" w:sz="0" w:space="0" w:color="auto"/>
            <w:bottom w:val="none" w:sz="0" w:space="0" w:color="auto"/>
            <w:right w:val="none" w:sz="0" w:space="0" w:color="auto"/>
          </w:divBdr>
        </w:div>
        <w:div w:id="920599966">
          <w:marLeft w:val="640"/>
          <w:marRight w:val="0"/>
          <w:marTop w:val="0"/>
          <w:marBottom w:val="0"/>
          <w:divBdr>
            <w:top w:val="none" w:sz="0" w:space="0" w:color="auto"/>
            <w:left w:val="none" w:sz="0" w:space="0" w:color="auto"/>
            <w:bottom w:val="none" w:sz="0" w:space="0" w:color="auto"/>
            <w:right w:val="none" w:sz="0" w:space="0" w:color="auto"/>
          </w:divBdr>
        </w:div>
        <w:div w:id="1721902374">
          <w:marLeft w:val="640"/>
          <w:marRight w:val="0"/>
          <w:marTop w:val="0"/>
          <w:marBottom w:val="0"/>
          <w:divBdr>
            <w:top w:val="none" w:sz="0" w:space="0" w:color="auto"/>
            <w:left w:val="none" w:sz="0" w:space="0" w:color="auto"/>
            <w:bottom w:val="none" w:sz="0" w:space="0" w:color="auto"/>
            <w:right w:val="none" w:sz="0" w:space="0" w:color="auto"/>
          </w:divBdr>
        </w:div>
        <w:div w:id="956183753">
          <w:marLeft w:val="640"/>
          <w:marRight w:val="0"/>
          <w:marTop w:val="0"/>
          <w:marBottom w:val="0"/>
          <w:divBdr>
            <w:top w:val="none" w:sz="0" w:space="0" w:color="auto"/>
            <w:left w:val="none" w:sz="0" w:space="0" w:color="auto"/>
            <w:bottom w:val="none" w:sz="0" w:space="0" w:color="auto"/>
            <w:right w:val="none" w:sz="0" w:space="0" w:color="auto"/>
          </w:divBdr>
        </w:div>
        <w:div w:id="746921648">
          <w:marLeft w:val="640"/>
          <w:marRight w:val="0"/>
          <w:marTop w:val="0"/>
          <w:marBottom w:val="0"/>
          <w:divBdr>
            <w:top w:val="none" w:sz="0" w:space="0" w:color="auto"/>
            <w:left w:val="none" w:sz="0" w:space="0" w:color="auto"/>
            <w:bottom w:val="none" w:sz="0" w:space="0" w:color="auto"/>
            <w:right w:val="none" w:sz="0" w:space="0" w:color="auto"/>
          </w:divBdr>
        </w:div>
        <w:div w:id="1557661684">
          <w:marLeft w:val="640"/>
          <w:marRight w:val="0"/>
          <w:marTop w:val="0"/>
          <w:marBottom w:val="0"/>
          <w:divBdr>
            <w:top w:val="none" w:sz="0" w:space="0" w:color="auto"/>
            <w:left w:val="none" w:sz="0" w:space="0" w:color="auto"/>
            <w:bottom w:val="none" w:sz="0" w:space="0" w:color="auto"/>
            <w:right w:val="none" w:sz="0" w:space="0" w:color="auto"/>
          </w:divBdr>
        </w:div>
        <w:div w:id="898053247">
          <w:marLeft w:val="640"/>
          <w:marRight w:val="0"/>
          <w:marTop w:val="0"/>
          <w:marBottom w:val="0"/>
          <w:divBdr>
            <w:top w:val="none" w:sz="0" w:space="0" w:color="auto"/>
            <w:left w:val="none" w:sz="0" w:space="0" w:color="auto"/>
            <w:bottom w:val="none" w:sz="0" w:space="0" w:color="auto"/>
            <w:right w:val="none" w:sz="0" w:space="0" w:color="auto"/>
          </w:divBdr>
        </w:div>
        <w:div w:id="128057622">
          <w:marLeft w:val="640"/>
          <w:marRight w:val="0"/>
          <w:marTop w:val="0"/>
          <w:marBottom w:val="0"/>
          <w:divBdr>
            <w:top w:val="none" w:sz="0" w:space="0" w:color="auto"/>
            <w:left w:val="none" w:sz="0" w:space="0" w:color="auto"/>
            <w:bottom w:val="none" w:sz="0" w:space="0" w:color="auto"/>
            <w:right w:val="none" w:sz="0" w:space="0" w:color="auto"/>
          </w:divBdr>
        </w:div>
        <w:div w:id="540744785">
          <w:marLeft w:val="640"/>
          <w:marRight w:val="0"/>
          <w:marTop w:val="0"/>
          <w:marBottom w:val="0"/>
          <w:divBdr>
            <w:top w:val="none" w:sz="0" w:space="0" w:color="auto"/>
            <w:left w:val="none" w:sz="0" w:space="0" w:color="auto"/>
            <w:bottom w:val="none" w:sz="0" w:space="0" w:color="auto"/>
            <w:right w:val="none" w:sz="0" w:space="0" w:color="auto"/>
          </w:divBdr>
        </w:div>
        <w:div w:id="1767384294">
          <w:marLeft w:val="640"/>
          <w:marRight w:val="0"/>
          <w:marTop w:val="0"/>
          <w:marBottom w:val="0"/>
          <w:divBdr>
            <w:top w:val="none" w:sz="0" w:space="0" w:color="auto"/>
            <w:left w:val="none" w:sz="0" w:space="0" w:color="auto"/>
            <w:bottom w:val="none" w:sz="0" w:space="0" w:color="auto"/>
            <w:right w:val="none" w:sz="0" w:space="0" w:color="auto"/>
          </w:divBdr>
        </w:div>
        <w:div w:id="461004191">
          <w:marLeft w:val="640"/>
          <w:marRight w:val="0"/>
          <w:marTop w:val="0"/>
          <w:marBottom w:val="0"/>
          <w:divBdr>
            <w:top w:val="none" w:sz="0" w:space="0" w:color="auto"/>
            <w:left w:val="none" w:sz="0" w:space="0" w:color="auto"/>
            <w:bottom w:val="none" w:sz="0" w:space="0" w:color="auto"/>
            <w:right w:val="none" w:sz="0" w:space="0" w:color="auto"/>
          </w:divBdr>
        </w:div>
        <w:div w:id="1356345475">
          <w:marLeft w:val="640"/>
          <w:marRight w:val="0"/>
          <w:marTop w:val="0"/>
          <w:marBottom w:val="0"/>
          <w:divBdr>
            <w:top w:val="none" w:sz="0" w:space="0" w:color="auto"/>
            <w:left w:val="none" w:sz="0" w:space="0" w:color="auto"/>
            <w:bottom w:val="none" w:sz="0" w:space="0" w:color="auto"/>
            <w:right w:val="none" w:sz="0" w:space="0" w:color="auto"/>
          </w:divBdr>
        </w:div>
        <w:div w:id="784663049">
          <w:marLeft w:val="640"/>
          <w:marRight w:val="0"/>
          <w:marTop w:val="0"/>
          <w:marBottom w:val="0"/>
          <w:divBdr>
            <w:top w:val="none" w:sz="0" w:space="0" w:color="auto"/>
            <w:left w:val="none" w:sz="0" w:space="0" w:color="auto"/>
            <w:bottom w:val="none" w:sz="0" w:space="0" w:color="auto"/>
            <w:right w:val="none" w:sz="0" w:space="0" w:color="auto"/>
          </w:divBdr>
        </w:div>
        <w:div w:id="208885561">
          <w:marLeft w:val="640"/>
          <w:marRight w:val="0"/>
          <w:marTop w:val="0"/>
          <w:marBottom w:val="0"/>
          <w:divBdr>
            <w:top w:val="none" w:sz="0" w:space="0" w:color="auto"/>
            <w:left w:val="none" w:sz="0" w:space="0" w:color="auto"/>
            <w:bottom w:val="none" w:sz="0" w:space="0" w:color="auto"/>
            <w:right w:val="none" w:sz="0" w:space="0" w:color="auto"/>
          </w:divBdr>
        </w:div>
        <w:div w:id="1058045432">
          <w:marLeft w:val="640"/>
          <w:marRight w:val="0"/>
          <w:marTop w:val="0"/>
          <w:marBottom w:val="0"/>
          <w:divBdr>
            <w:top w:val="none" w:sz="0" w:space="0" w:color="auto"/>
            <w:left w:val="none" w:sz="0" w:space="0" w:color="auto"/>
            <w:bottom w:val="none" w:sz="0" w:space="0" w:color="auto"/>
            <w:right w:val="none" w:sz="0" w:space="0" w:color="auto"/>
          </w:divBdr>
        </w:div>
        <w:div w:id="1038512976">
          <w:marLeft w:val="640"/>
          <w:marRight w:val="0"/>
          <w:marTop w:val="0"/>
          <w:marBottom w:val="0"/>
          <w:divBdr>
            <w:top w:val="none" w:sz="0" w:space="0" w:color="auto"/>
            <w:left w:val="none" w:sz="0" w:space="0" w:color="auto"/>
            <w:bottom w:val="none" w:sz="0" w:space="0" w:color="auto"/>
            <w:right w:val="none" w:sz="0" w:space="0" w:color="auto"/>
          </w:divBdr>
        </w:div>
        <w:div w:id="2025395253">
          <w:marLeft w:val="640"/>
          <w:marRight w:val="0"/>
          <w:marTop w:val="0"/>
          <w:marBottom w:val="0"/>
          <w:divBdr>
            <w:top w:val="none" w:sz="0" w:space="0" w:color="auto"/>
            <w:left w:val="none" w:sz="0" w:space="0" w:color="auto"/>
            <w:bottom w:val="none" w:sz="0" w:space="0" w:color="auto"/>
            <w:right w:val="none" w:sz="0" w:space="0" w:color="auto"/>
          </w:divBdr>
        </w:div>
        <w:div w:id="1228758574">
          <w:marLeft w:val="640"/>
          <w:marRight w:val="0"/>
          <w:marTop w:val="0"/>
          <w:marBottom w:val="0"/>
          <w:divBdr>
            <w:top w:val="none" w:sz="0" w:space="0" w:color="auto"/>
            <w:left w:val="none" w:sz="0" w:space="0" w:color="auto"/>
            <w:bottom w:val="none" w:sz="0" w:space="0" w:color="auto"/>
            <w:right w:val="none" w:sz="0" w:space="0" w:color="auto"/>
          </w:divBdr>
        </w:div>
        <w:div w:id="485518581">
          <w:marLeft w:val="640"/>
          <w:marRight w:val="0"/>
          <w:marTop w:val="0"/>
          <w:marBottom w:val="0"/>
          <w:divBdr>
            <w:top w:val="none" w:sz="0" w:space="0" w:color="auto"/>
            <w:left w:val="none" w:sz="0" w:space="0" w:color="auto"/>
            <w:bottom w:val="none" w:sz="0" w:space="0" w:color="auto"/>
            <w:right w:val="none" w:sz="0" w:space="0" w:color="auto"/>
          </w:divBdr>
        </w:div>
        <w:div w:id="418793260">
          <w:marLeft w:val="640"/>
          <w:marRight w:val="0"/>
          <w:marTop w:val="0"/>
          <w:marBottom w:val="0"/>
          <w:divBdr>
            <w:top w:val="none" w:sz="0" w:space="0" w:color="auto"/>
            <w:left w:val="none" w:sz="0" w:space="0" w:color="auto"/>
            <w:bottom w:val="none" w:sz="0" w:space="0" w:color="auto"/>
            <w:right w:val="none" w:sz="0" w:space="0" w:color="auto"/>
          </w:divBdr>
        </w:div>
        <w:div w:id="38167971">
          <w:marLeft w:val="640"/>
          <w:marRight w:val="0"/>
          <w:marTop w:val="0"/>
          <w:marBottom w:val="0"/>
          <w:divBdr>
            <w:top w:val="none" w:sz="0" w:space="0" w:color="auto"/>
            <w:left w:val="none" w:sz="0" w:space="0" w:color="auto"/>
            <w:bottom w:val="none" w:sz="0" w:space="0" w:color="auto"/>
            <w:right w:val="none" w:sz="0" w:space="0" w:color="auto"/>
          </w:divBdr>
        </w:div>
        <w:div w:id="1392577498">
          <w:marLeft w:val="640"/>
          <w:marRight w:val="0"/>
          <w:marTop w:val="0"/>
          <w:marBottom w:val="0"/>
          <w:divBdr>
            <w:top w:val="none" w:sz="0" w:space="0" w:color="auto"/>
            <w:left w:val="none" w:sz="0" w:space="0" w:color="auto"/>
            <w:bottom w:val="none" w:sz="0" w:space="0" w:color="auto"/>
            <w:right w:val="none" w:sz="0" w:space="0" w:color="auto"/>
          </w:divBdr>
        </w:div>
        <w:div w:id="1097554695">
          <w:marLeft w:val="640"/>
          <w:marRight w:val="0"/>
          <w:marTop w:val="0"/>
          <w:marBottom w:val="0"/>
          <w:divBdr>
            <w:top w:val="none" w:sz="0" w:space="0" w:color="auto"/>
            <w:left w:val="none" w:sz="0" w:space="0" w:color="auto"/>
            <w:bottom w:val="none" w:sz="0" w:space="0" w:color="auto"/>
            <w:right w:val="none" w:sz="0" w:space="0" w:color="auto"/>
          </w:divBdr>
        </w:div>
        <w:div w:id="1021249267">
          <w:marLeft w:val="640"/>
          <w:marRight w:val="0"/>
          <w:marTop w:val="0"/>
          <w:marBottom w:val="0"/>
          <w:divBdr>
            <w:top w:val="none" w:sz="0" w:space="0" w:color="auto"/>
            <w:left w:val="none" w:sz="0" w:space="0" w:color="auto"/>
            <w:bottom w:val="none" w:sz="0" w:space="0" w:color="auto"/>
            <w:right w:val="none" w:sz="0" w:space="0" w:color="auto"/>
          </w:divBdr>
        </w:div>
        <w:div w:id="577326567">
          <w:marLeft w:val="640"/>
          <w:marRight w:val="0"/>
          <w:marTop w:val="0"/>
          <w:marBottom w:val="0"/>
          <w:divBdr>
            <w:top w:val="none" w:sz="0" w:space="0" w:color="auto"/>
            <w:left w:val="none" w:sz="0" w:space="0" w:color="auto"/>
            <w:bottom w:val="none" w:sz="0" w:space="0" w:color="auto"/>
            <w:right w:val="none" w:sz="0" w:space="0" w:color="auto"/>
          </w:divBdr>
        </w:div>
        <w:div w:id="1068071178">
          <w:marLeft w:val="640"/>
          <w:marRight w:val="0"/>
          <w:marTop w:val="0"/>
          <w:marBottom w:val="0"/>
          <w:divBdr>
            <w:top w:val="none" w:sz="0" w:space="0" w:color="auto"/>
            <w:left w:val="none" w:sz="0" w:space="0" w:color="auto"/>
            <w:bottom w:val="none" w:sz="0" w:space="0" w:color="auto"/>
            <w:right w:val="none" w:sz="0" w:space="0" w:color="auto"/>
          </w:divBdr>
        </w:div>
        <w:div w:id="725106044">
          <w:marLeft w:val="640"/>
          <w:marRight w:val="0"/>
          <w:marTop w:val="0"/>
          <w:marBottom w:val="0"/>
          <w:divBdr>
            <w:top w:val="none" w:sz="0" w:space="0" w:color="auto"/>
            <w:left w:val="none" w:sz="0" w:space="0" w:color="auto"/>
            <w:bottom w:val="none" w:sz="0" w:space="0" w:color="auto"/>
            <w:right w:val="none" w:sz="0" w:space="0" w:color="auto"/>
          </w:divBdr>
        </w:div>
        <w:div w:id="1445464420">
          <w:marLeft w:val="640"/>
          <w:marRight w:val="0"/>
          <w:marTop w:val="0"/>
          <w:marBottom w:val="0"/>
          <w:divBdr>
            <w:top w:val="none" w:sz="0" w:space="0" w:color="auto"/>
            <w:left w:val="none" w:sz="0" w:space="0" w:color="auto"/>
            <w:bottom w:val="none" w:sz="0" w:space="0" w:color="auto"/>
            <w:right w:val="none" w:sz="0" w:space="0" w:color="auto"/>
          </w:divBdr>
        </w:div>
        <w:div w:id="1177499745">
          <w:marLeft w:val="640"/>
          <w:marRight w:val="0"/>
          <w:marTop w:val="0"/>
          <w:marBottom w:val="0"/>
          <w:divBdr>
            <w:top w:val="none" w:sz="0" w:space="0" w:color="auto"/>
            <w:left w:val="none" w:sz="0" w:space="0" w:color="auto"/>
            <w:bottom w:val="none" w:sz="0" w:space="0" w:color="auto"/>
            <w:right w:val="none" w:sz="0" w:space="0" w:color="auto"/>
          </w:divBdr>
        </w:div>
        <w:div w:id="74283300">
          <w:marLeft w:val="640"/>
          <w:marRight w:val="0"/>
          <w:marTop w:val="0"/>
          <w:marBottom w:val="0"/>
          <w:divBdr>
            <w:top w:val="none" w:sz="0" w:space="0" w:color="auto"/>
            <w:left w:val="none" w:sz="0" w:space="0" w:color="auto"/>
            <w:bottom w:val="none" w:sz="0" w:space="0" w:color="auto"/>
            <w:right w:val="none" w:sz="0" w:space="0" w:color="auto"/>
          </w:divBdr>
        </w:div>
        <w:div w:id="22022153">
          <w:marLeft w:val="640"/>
          <w:marRight w:val="0"/>
          <w:marTop w:val="0"/>
          <w:marBottom w:val="0"/>
          <w:divBdr>
            <w:top w:val="none" w:sz="0" w:space="0" w:color="auto"/>
            <w:left w:val="none" w:sz="0" w:space="0" w:color="auto"/>
            <w:bottom w:val="none" w:sz="0" w:space="0" w:color="auto"/>
            <w:right w:val="none" w:sz="0" w:space="0" w:color="auto"/>
          </w:divBdr>
        </w:div>
        <w:div w:id="1553810165">
          <w:marLeft w:val="640"/>
          <w:marRight w:val="0"/>
          <w:marTop w:val="0"/>
          <w:marBottom w:val="0"/>
          <w:divBdr>
            <w:top w:val="none" w:sz="0" w:space="0" w:color="auto"/>
            <w:left w:val="none" w:sz="0" w:space="0" w:color="auto"/>
            <w:bottom w:val="none" w:sz="0" w:space="0" w:color="auto"/>
            <w:right w:val="none" w:sz="0" w:space="0" w:color="auto"/>
          </w:divBdr>
        </w:div>
      </w:divsChild>
    </w:div>
    <w:div w:id="1247613345">
      <w:bodyDiv w:val="1"/>
      <w:marLeft w:val="0"/>
      <w:marRight w:val="0"/>
      <w:marTop w:val="0"/>
      <w:marBottom w:val="0"/>
      <w:divBdr>
        <w:top w:val="none" w:sz="0" w:space="0" w:color="auto"/>
        <w:left w:val="none" w:sz="0" w:space="0" w:color="auto"/>
        <w:bottom w:val="none" w:sz="0" w:space="0" w:color="auto"/>
        <w:right w:val="none" w:sz="0" w:space="0" w:color="auto"/>
      </w:divBdr>
      <w:divsChild>
        <w:div w:id="10910959">
          <w:marLeft w:val="640"/>
          <w:marRight w:val="0"/>
          <w:marTop w:val="0"/>
          <w:marBottom w:val="0"/>
          <w:divBdr>
            <w:top w:val="none" w:sz="0" w:space="0" w:color="auto"/>
            <w:left w:val="none" w:sz="0" w:space="0" w:color="auto"/>
            <w:bottom w:val="none" w:sz="0" w:space="0" w:color="auto"/>
            <w:right w:val="none" w:sz="0" w:space="0" w:color="auto"/>
          </w:divBdr>
        </w:div>
        <w:div w:id="67120232">
          <w:marLeft w:val="640"/>
          <w:marRight w:val="0"/>
          <w:marTop w:val="0"/>
          <w:marBottom w:val="0"/>
          <w:divBdr>
            <w:top w:val="none" w:sz="0" w:space="0" w:color="auto"/>
            <w:left w:val="none" w:sz="0" w:space="0" w:color="auto"/>
            <w:bottom w:val="none" w:sz="0" w:space="0" w:color="auto"/>
            <w:right w:val="none" w:sz="0" w:space="0" w:color="auto"/>
          </w:divBdr>
        </w:div>
        <w:div w:id="325086384">
          <w:marLeft w:val="640"/>
          <w:marRight w:val="0"/>
          <w:marTop w:val="0"/>
          <w:marBottom w:val="0"/>
          <w:divBdr>
            <w:top w:val="none" w:sz="0" w:space="0" w:color="auto"/>
            <w:left w:val="none" w:sz="0" w:space="0" w:color="auto"/>
            <w:bottom w:val="none" w:sz="0" w:space="0" w:color="auto"/>
            <w:right w:val="none" w:sz="0" w:space="0" w:color="auto"/>
          </w:divBdr>
        </w:div>
        <w:div w:id="345913094">
          <w:marLeft w:val="640"/>
          <w:marRight w:val="0"/>
          <w:marTop w:val="0"/>
          <w:marBottom w:val="0"/>
          <w:divBdr>
            <w:top w:val="none" w:sz="0" w:space="0" w:color="auto"/>
            <w:left w:val="none" w:sz="0" w:space="0" w:color="auto"/>
            <w:bottom w:val="none" w:sz="0" w:space="0" w:color="auto"/>
            <w:right w:val="none" w:sz="0" w:space="0" w:color="auto"/>
          </w:divBdr>
        </w:div>
        <w:div w:id="381026601">
          <w:marLeft w:val="640"/>
          <w:marRight w:val="0"/>
          <w:marTop w:val="0"/>
          <w:marBottom w:val="0"/>
          <w:divBdr>
            <w:top w:val="none" w:sz="0" w:space="0" w:color="auto"/>
            <w:left w:val="none" w:sz="0" w:space="0" w:color="auto"/>
            <w:bottom w:val="none" w:sz="0" w:space="0" w:color="auto"/>
            <w:right w:val="none" w:sz="0" w:space="0" w:color="auto"/>
          </w:divBdr>
        </w:div>
        <w:div w:id="412826154">
          <w:marLeft w:val="640"/>
          <w:marRight w:val="0"/>
          <w:marTop w:val="0"/>
          <w:marBottom w:val="0"/>
          <w:divBdr>
            <w:top w:val="none" w:sz="0" w:space="0" w:color="auto"/>
            <w:left w:val="none" w:sz="0" w:space="0" w:color="auto"/>
            <w:bottom w:val="none" w:sz="0" w:space="0" w:color="auto"/>
            <w:right w:val="none" w:sz="0" w:space="0" w:color="auto"/>
          </w:divBdr>
        </w:div>
        <w:div w:id="498352557">
          <w:marLeft w:val="640"/>
          <w:marRight w:val="0"/>
          <w:marTop w:val="0"/>
          <w:marBottom w:val="0"/>
          <w:divBdr>
            <w:top w:val="none" w:sz="0" w:space="0" w:color="auto"/>
            <w:left w:val="none" w:sz="0" w:space="0" w:color="auto"/>
            <w:bottom w:val="none" w:sz="0" w:space="0" w:color="auto"/>
            <w:right w:val="none" w:sz="0" w:space="0" w:color="auto"/>
          </w:divBdr>
        </w:div>
        <w:div w:id="612176561">
          <w:marLeft w:val="640"/>
          <w:marRight w:val="0"/>
          <w:marTop w:val="0"/>
          <w:marBottom w:val="0"/>
          <w:divBdr>
            <w:top w:val="none" w:sz="0" w:space="0" w:color="auto"/>
            <w:left w:val="none" w:sz="0" w:space="0" w:color="auto"/>
            <w:bottom w:val="none" w:sz="0" w:space="0" w:color="auto"/>
            <w:right w:val="none" w:sz="0" w:space="0" w:color="auto"/>
          </w:divBdr>
        </w:div>
        <w:div w:id="795372055">
          <w:marLeft w:val="640"/>
          <w:marRight w:val="0"/>
          <w:marTop w:val="0"/>
          <w:marBottom w:val="0"/>
          <w:divBdr>
            <w:top w:val="none" w:sz="0" w:space="0" w:color="auto"/>
            <w:left w:val="none" w:sz="0" w:space="0" w:color="auto"/>
            <w:bottom w:val="none" w:sz="0" w:space="0" w:color="auto"/>
            <w:right w:val="none" w:sz="0" w:space="0" w:color="auto"/>
          </w:divBdr>
        </w:div>
        <w:div w:id="1321158350">
          <w:marLeft w:val="640"/>
          <w:marRight w:val="0"/>
          <w:marTop w:val="0"/>
          <w:marBottom w:val="0"/>
          <w:divBdr>
            <w:top w:val="none" w:sz="0" w:space="0" w:color="auto"/>
            <w:left w:val="none" w:sz="0" w:space="0" w:color="auto"/>
            <w:bottom w:val="none" w:sz="0" w:space="0" w:color="auto"/>
            <w:right w:val="none" w:sz="0" w:space="0" w:color="auto"/>
          </w:divBdr>
        </w:div>
        <w:div w:id="1384713546">
          <w:marLeft w:val="640"/>
          <w:marRight w:val="0"/>
          <w:marTop w:val="0"/>
          <w:marBottom w:val="0"/>
          <w:divBdr>
            <w:top w:val="none" w:sz="0" w:space="0" w:color="auto"/>
            <w:left w:val="none" w:sz="0" w:space="0" w:color="auto"/>
            <w:bottom w:val="none" w:sz="0" w:space="0" w:color="auto"/>
            <w:right w:val="none" w:sz="0" w:space="0" w:color="auto"/>
          </w:divBdr>
        </w:div>
        <w:div w:id="1424299327">
          <w:marLeft w:val="640"/>
          <w:marRight w:val="0"/>
          <w:marTop w:val="0"/>
          <w:marBottom w:val="0"/>
          <w:divBdr>
            <w:top w:val="none" w:sz="0" w:space="0" w:color="auto"/>
            <w:left w:val="none" w:sz="0" w:space="0" w:color="auto"/>
            <w:bottom w:val="none" w:sz="0" w:space="0" w:color="auto"/>
            <w:right w:val="none" w:sz="0" w:space="0" w:color="auto"/>
          </w:divBdr>
        </w:div>
        <w:div w:id="1473867008">
          <w:marLeft w:val="640"/>
          <w:marRight w:val="0"/>
          <w:marTop w:val="0"/>
          <w:marBottom w:val="0"/>
          <w:divBdr>
            <w:top w:val="none" w:sz="0" w:space="0" w:color="auto"/>
            <w:left w:val="none" w:sz="0" w:space="0" w:color="auto"/>
            <w:bottom w:val="none" w:sz="0" w:space="0" w:color="auto"/>
            <w:right w:val="none" w:sz="0" w:space="0" w:color="auto"/>
          </w:divBdr>
        </w:div>
        <w:div w:id="1506440560">
          <w:marLeft w:val="640"/>
          <w:marRight w:val="0"/>
          <w:marTop w:val="0"/>
          <w:marBottom w:val="0"/>
          <w:divBdr>
            <w:top w:val="none" w:sz="0" w:space="0" w:color="auto"/>
            <w:left w:val="none" w:sz="0" w:space="0" w:color="auto"/>
            <w:bottom w:val="none" w:sz="0" w:space="0" w:color="auto"/>
            <w:right w:val="none" w:sz="0" w:space="0" w:color="auto"/>
          </w:divBdr>
        </w:div>
        <w:div w:id="1623418771">
          <w:marLeft w:val="640"/>
          <w:marRight w:val="0"/>
          <w:marTop w:val="0"/>
          <w:marBottom w:val="0"/>
          <w:divBdr>
            <w:top w:val="none" w:sz="0" w:space="0" w:color="auto"/>
            <w:left w:val="none" w:sz="0" w:space="0" w:color="auto"/>
            <w:bottom w:val="none" w:sz="0" w:space="0" w:color="auto"/>
            <w:right w:val="none" w:sz="0" w:space="0" w:color="auto"/>
          </w:divBdr>
        </w:div>
        <w:div w:id="1644773246">
          <w:marLeft w:val="640"/>
          <w:marRight w:val="0"/>
          <w:marTop w:val="0"/>
          <w:marBottom w:val="0"/>
          <w:divBdr>
            <w:top w:val="none" w:sz="0" w:space="0" w:color="auto"/>
            <w:left w:val="none" w:sz="0" w:space="0" w:color="auto"/>
            <w:bottom w:val="none" w:sz="0" w:space="0" w:color="auto"/>
            <w:right w:val="none" w:sz="0" w:space="0" w:color="auto"/>
          </w:divBdr>
        </w:div>
        <w:div w:id="1752000878">
          <w:marLeft w:val="640"/>
          <w:marRight w:val="0"/>
          <w:marTop w:val="0"/>
          <w:marBottom w:val="0"/>
          <w:divBdr>
            <w:top w:val="none" w:sz="0" w:space="0" w:color="auto"/>
            <w:left w:val="none" w:sz="0" w:space="0" w:color="auto"/>
            <w:bottom w:val="none" w:sz="0" w:space="0" w:color="auto"/>
            <w:right w:val="none" w:sz="0" w:space="0" w:color="auto"/>
          </w:divBdr>
        </w:div>
        <w:div w:id="1832286381">
          <w:marLeft w:val="640"/>
          <w:marRight w:val="0"/>
          <w:marTop w:val="0"/>
          <w:marBottom w:val="0"/>
          <w:divBdr>
            <w:top w:val="none" w:sz="0" w:space="0" w:color="auto"/>
            <w:left w:val="none" w:sz="0" w:space="0" w:color="auto"/>
            <w:bottom w:val="none" w:sz="0" w:space="0" w:color="auto"/>
            <w:right w:val="none" w:sz="0" w:space="0" w:color="auto"/>
          </w:divBdr>
        </w:div>
        <w:div w:id="1970629261">
          <w:marLeft w:val="640"/>
          <w:marRight w:val="0"/>
          <w:marTop w:val="0"/>
          <w:marBottom w:val="0"/>
          <w:divBdr>
            <w:top w:val="none" w:sz="0" w:space="0" w:color="auto"/>
            <w:left w:val="none" w:sz="0" w:space="0" w:color="auto"/>
            <w:bottom w:val="none" w:sz="0" w:space="0" w:color="auto"/>
            <w:right w:val="none" w:sz="0" w:space="0" w:color="auto"/>
          </w:divBdr>
        </w:div>
        <w:div w:id="2052145846">
          <w:marLeft w:val="640"/>
          <w:marRight w:val="0"/>
          <w:marTop w:val="0"/>
          <w:marBottom w:val="0"/>
          <w:divBdr>
            <w:top w:val="none" w:sz="0" w:space="0" w:color="auto"/>
            <w:left w:val="none" w:sz="0" w:space="0" w:color="auto"/>
            <w:bottom w:val="none" w:sz="0" w:space="0" w:color="auto"/>
            <w:right w:val="none" w:sz="0" w:space="0" w:color="auto"/>
          </w:divBdr>
        </w:div>
      </w:divsChild>
    </w:div>
    <w:div w:id="1248225017">
      <w:bodyDiv w:val="1"/>
      <w:marLeft w:val="0"/>
      <w:marRight w:val="0"/>
      <w:marTop w:val="0"/>
      <w:marBottom w:val="0"/>
      <w:divBdr>
        <w:top w:val="none" w:sz="0" w:space="0" w:color="auto"/>
        <w:left w:val="none" w:sz="0" w:space="0" w:color="auto"/>
        <w:bottom w:val="none" w:sz="0" w:space="0" w:color="auto"/>
        <w:right w:val="none" w:sz="0" w:space="0" w:color="auto"/>
      </w:divBdr>
      <w:divsChild>
        <w:div w:id="8022385">
          <w:marLeft w:val="640"/>
          <w:marRight w:val="0"/>
          <w:marTop w:val="0"/>
          <w:marBottom w:val="0"/>
          <w:divBdr>
            <w:top w:val="none" w:sz="0" w:space="0" w:color="auto"/>
            <w:left w:val="none" w:sz="0" w:space="0" w:color="auto"/>
            <w:bottom w:val="none" w:sz="0" w:space="0" w:color="auto"/>
            <w:right w:val="none" w:sz="0" w:space="0" w:color="auto"/>
          </w:divBdr>
        </w:div>
        <w:div w:id="109472839">
          <w:marLeft w:val="640"/>
          <w:marRight w:val="0"/>
          <w:marTop w:val="0"/>
          <w:marBottom w:val="0"/>
          <w:divBdr>
            <w:top w:val="none" w:sz="0" w:space="0" w:color="auto"/>
            <w:left w:val="none" w:sz="0" w:space="0" w:color="auto"/>
            <w:bottom w:val="none" w:sz="0" w:space="0" w:color="auto"/>
            <w:right w:val="none" w:sz="0" w:space="0" w:color="auto"/>
          </w:divBdr>
        </w:div>
        <w:div w:id="177276222">
          <w:marLeft w:val="640"/>
          <w:marRight w:val="0"/>
          <w:marTop w:val="0"/>
          <w:marBottom w:val="0"/>
          <w:divBdr>
            <w:top w:val="none" w:sz="0" w:space="0" w:color="auto"/>
            <w:left w:val="none" w:sz="0" w:space="0" w:color="auto"/>
            <w:bottom w:val="none" w:sz="0" w:space="0" w:color="auto"/>
            <w:right w:val="none" w:sz="0" w:space="0" w:color="auto"/>
          </w:divBdr>
        </w:div>
        <w:div w:id="185602478">
          <w:marLeft w:val="640"/>
          <w:marRight w:val="0"/>
          <w:marTop w:val="0"/>
          <w:marBottom w:val="0"/>
          <w:divBdr>
            <w:top w:val="none" w:sz="0" w:space="0" w:color="auto"/>
            <w:left w:val="none" w:sz="0" w:space="0" w:color="auto"/>
            <w:bottom w:val="none" w:sz="0" w:space="0" w:color="auto"/>
            <w:right w:val="none" w:sz="0" w:space="0" w:color="auto"/>
          </w:divBdr>
        </w:div>
        <w:div w:id="239562005">
          <w:marLeft w:val="640"/>
          <w:marRight w:val="0"/>
          <w:marTop w:val="0"/>
          <w:marBottom w:val="0"/>
          <w:divBdr>
            <w:top w:val="none" w:sz="0" w:space="0" w:color="auto"/>
            <w:left w:val="none" w:sz="0" w:space="0" w:color="auto"/>
            <w:bottom w:val="none" w:sz="0" w:space="0" w:color="auto"/>
            <w:right w:val="none" w:sz="0" w:space="0" w:color="auto"/>
          </w:divBdr>
        </w:div>
        <w:div w:id="367416672">
          <w:marLeft w:val="640"/>
          <w:marRight w:val="0"/>
          <w:marTop w:val="0"/>
          <w:marBottom w:val="0"/>
          <w:divBdr>
            <w:top w:val="none" w:sz="0" w:space="0" w:color="auto"/>
            <w:left w:val="none" w:sz="0" w:space="0" w:color="auto"/>
            <w:bottom w:val="none" w:sz="0" w:space="0" w:color="auto"/>
            <w:right w:val="none" w:sz="0" w:space="0" w:color="auto"/>
          </w:divBdr>
        </w:div>
        <w:div w:id="374239126">
          <w:marLeft w:val="640"/>
          <w:marRight w:val="0"/>
          <w:marTop w:val="0"/>
          <w:marBottom w:val="0"/>
          <w:divBdr>
            <w:top w:val="none" w:sz="0" w:space="0" w:color="auto"/>
            <w:left w:val="none" w:sz="0" w:space="0" w:color="auto"/>
            <w:bottom w:val="none" w:sz="0" w:space="0" w:color="auto"/>
            <w:right w:val="none" w:sz="0" w:space="0" w:color="auto"/>
          </w:divBdr>
        </w:div>
        <w:div w:id="482161857">
          <w:marLeft w:val="640"/>
          <w:marRight w:val="0"/>
          <w:marTop w:val="0"/>
          <w:marBottom w:val="0"/>
          <w:divBdr>
            <w:top w:val="none" w:sz="0" w:space="0" w:color="auto"/>
            <w:left w:val="none" w:sz="0" w:space="0" w:color="auto"/>
            <w:bottom w:val="none" w:sz="0" w:space="0" w:color="auto"/>
            <w:right w:val="none" w:sz="0" w:space="0" w:color="auto"/>
          </w:divBdr>
        </w:div>
        <w:div w:id="498083226">
          <w:marLeft w:val="640"/>
          <w:marRight w:val="0"/>
          <w:marTop w:val="0"/>
          <w:marBottom w:val="0"/>
          <w:divBdr>
            <w:top w:val="none" w:sz="0" w:space="0" w:color="auto"/>
            <w:left w:val="none" w:sz="0" w:space="0" w:color="auto"/>
            <w:bottom w:val="none" w:sz="0" w:space="0" w:color="auto"/>
            <w:right w:val="none" w:sz="0" w:space="0" w:color="auto"/>
          </w:divBdr>
        </w:div>
        <w:div w:id="517472288">
          <w:marLeft w:val="640"/>
          <w:marRight w:val="0"/>
          <w:marTop w:val="0"/>
          <w:marBottom w:val="0"/>
          <w:divBdr>
            <w:top w:val="none" w:sz="0" w:space="0" w:color="auto"/>
            <w:left w:val="none" w:sz="0" w:space="0" w:color="auto"/>
            <w:bottom w:val="none" w:sz="0" w:space="0" w:color="auto"/>
            <w:right w:val="none" w:sz="0" w:space="0" w:color="auto"/>
          </w:divBdr>
        </w:div>
        <w:div w:id="580916346">
          <w:marLeft w:val="640"/>
          <w:marRight w:val="0"/>
          <w:marTop w:val="0"/>
          <w:marBottom w:val="0"/>
          <w:divBdr>
            <w:top w:val="none" w:sz="0" w:space="0" w:color="auto"/>
            <w:left w:val="none" w:sz="0" w:space="0" w:color="auto"/>
            <w:bottom w:val="none" w:sz="0" w:space="0" w:color="auto"/>
            <w:right w:val="none" w:sz="0" w:space="0" w:color="auto"/>
          </w:divBdr>
        </w:div>
        <w:div w:id="673845686">
          <w:marLeft w:val="640"/>
          <w:marRight w:val="0"/>
          <w:marTop w:val="0"/>
          <w:marBottom w:val="0"/>
          <w:divBdr>
            <w:top w:val="none" w:sz="0" w:space="0" w:color="auto"/>
            <w:left w:val="none" w:sz="0" w:space="0" w:color="auto"/>
            <w:bottom w:val="none" w:sz="0" w:space="0" w:color="auto"/>
            <w:right w:val="none" w:sz="0" w:space="0" w:color="auto"/>
          </w:divBdr>
        </w:div>
        <w:div w:id="1072122874">
          <w:marLeft w:val="640"/>
          <w:marRight w:val="0"/>
          <w:marTop w:val="0"/>
          <w:marBottom w:val="0"/>
          <w:divBdr>
            <w:top w:val="none" w:sz="0" w:space="0" w:color="auto"/>
            <w:left w:val="none" w:sz="0" w:space="0" w:color="auto"/>
            <w:bottom w:val="none" w:sz="0" w:space="0" w:color="auto"/>
            <w:right w:val="none" w:sz="0" w:space="0" w:color="auto"/>
          </w:divBdr>
        </w:div>
        <w:div w:id="1242763896">
          <w:marLeft w:val="640"/>
          <w:marRight w:val="0"/>
          <w:marTop w:val="0"/>
          <w:marBottom w:val="0"/>
          <w:divBdr>
            <w:top w:val="none" w:sz="0" w:space="0" w:color="auto"/>
            <w:left w:val="none" w:sz="0" w:space="0" w:color="auto"/>
            <w:bottom w:val="none" w:sz="0" w:space="0" w:color="auto"/>
            <w:right w:val="none" w:sz="0" w:space="0" w:color="auto"/>
          </w:divBdr>
        </w:div>
        <w:div w:id="1301962114">
          <w:marLeft w:val="640"/>
          <w:marRight w:val="0"/>
          <w:marTop w:val="0"/>
          <w:marBottom w:val="0"/>
          <w:divBdr>
            <w:top w:val="none" w:sz="0" w:space="0" w:color="auto"/>
            <w:left w:val="none" w:sz="0" w:space="0" w:color="auto"/>
            <w:bottom w:val="none" w:sz="0" w:space="0" w:color="auto"/>
            <w:right w:val="none" w:sz="0" w:space="0" w:color="auto"/>
          </w:divBdr>
        </w:div>
        <w:div w:id="1306005804">
          <w:marLeft w:val="640"/>
          <w:marRight w:val="0"/>
          <w:marTop w:val="0"/>
          <w:marBottom w:val="0"/>
          <w:divBdr>
            <w:top w:val="none" w:sz="0" w:space="0" w:color="auto"/>
            <w:left w:val="none" w:sz="0" w:space="0" w:color="auto"/>
            <w:bottom w:val="none" w:sz="0" w:space="0" w:color="auto"/>
            <w:right w:val="none" w:sz="0" w:space="0" w:color="auto"/>
          </w:divBdr>
        </w:div>
        <w:div w:id="1425953528">
          <w:marLeft w:val="640"/>
          <w:marRight w:val="0"/>
          <w:marTop w:val="0"/>
          <w:marBottom w:val="0"/>
          <w:divBdr>
            <w:top w:val="none" w:sz="0" w:space="0" w:color="auto"/>
            <w:left w:val="none" w:sz="0" w:space="0" w:color="auto"/>
            <w:bottom w:val="none" w:sz="0" w:space="0" w:color="auto"/>
            <w:right w:val="none" w:sz="0" w:space="0" w:color="auto"/>
          </w:divBdr>
        </w:div>
        <w:div w:id="1466195333">
          <w:marLeft w:val="640"/>
          <w:marRight w:val="0"/>
          <w:marTop w:val="0"/>
          <w:marBottom w:val="0"/>
          <w:divBdr>
            <w:top w:val="none" w:sz="0" w:space="0" w:color="auto"/>
            <w:left w:val="none" w:sz="0" w:space="0" w:color="auto"/>
            <w:bottom w:val="none" w:sz="0" w:space="0" w:color="auto"/>
            <w:right w:val="none" w:sz="0" w:space="0" w:color="auto"/>
          </w:divBdr>
        </w:div>
        <w:div w:id="1505051620">
          <w:marLeft w:val="640"/>
          <w:marRight w:val="0"/>
          <w:marTop w:val="0"/>
          <w:marBottom w:val="0"/>
          <w:divBdr>
            <w:top w:val="none" w:sz="0" w:space="0" w:color="auto"/>
            <w:left w:val="none" w:sz="0" w:space="0" w:color="auto"/>
            <w:bottom w:val="none" w:sz="0" w:space="0" w:color="auto"/>
            <w:right w:val="none" w:sz="0" w:space="0" w:color="auto"/>
          </w:divBdr>
        </w:div>
        <w:div w:id="1527712407">
          <w:marLeft w:val="640"/>
          <w:marRight w:val="0"/>
          <w:marTop w:val="0"/>
          <w:marBottom w:val="0"/>
          <w:divBdr>
            <w:top w:val="none" w:sz="0" w:space="0" w:color="auto"/>
            <w:left w:val="none" w:sz="0" w:space="0" w:color="auto"/>
            <w:bottom w:val="none" w:sz="0" w:space="0" w:color="auto"/>
            <w:right w:val="none" w:sz="0" w:space="0" w:color="auto"/>
          </w:divBdr>
        </w:div>
        <w:div w:id="1558517147">
          <w:marLeft w:val="640"/>
          <w:marRight w:val="0"/>
          <w:marTop w:val="0"/>
          <w:marBottom w:val="0"/>
          <w:divBdr>
            <w:top w:val="none" w:sz="0" w:space="0" w:color="auto"/>
            <w:left w:val="none" w:sz="0" w:space="0" w:color="auto"/>
            <w:bottom w:val="none" w:sz="0" w:space="0" w:color="auto"/>
            <w:right w:val="none" w:sz="0" w:space="0" w:color="auto"/>
          </w:divBdr>
        </w:div>
        <w:div w:id="1570192642">
          <w:marLeft w:val="640"/>
          <w:marRight w:val="0"/>
          <w:marTop w:val="0"/>
          <w:marBottom w:val="0"/>
          <w:divBdr>
            <w:top w:val="none" w:sz="0" w:space="0" w:color="auto"/>
            <w:left w:val="none" w:sz="0" w:space="0" w:color="auto"/>
            <w:bottom w:val="none" w:sz="0" w:space="0" w:color="auto"/>
            <w:right w:val="none" w:sz="0" w:space="0" w:color="auto"/>
          </w:divBdr>
        </w:div>
        <w:div w:id="1603221780">
          <w:marLeft w:val="640"/>
          <w:marRight w:val="0"/>
          <w:marTop w:val="0"/>
          <w:marBottom w:val="0"/>
          <w:divBdr>
            <w:top w:val="none" w:sz="0" w:space="0" w:color="auto"/>
            <w:left w:val="none" w:sz="0" w:space="0" w:color="auto"/>
            <w:bottom w:val="none" w:sz="0" w:space="0" w:color="auto"/>
            <w:right w:val="none" w:sz="0" w:space="0" w:color="auto"/>
          </w:divBdr>
        </w:div>
        <w:div w:id="1732607392">
          <w:marLeft w:val="640"/>
          <w:marRight w:val="0"/>
          <w:marTop w:val="0"/>
          <w:marBottom w:val="0"/>
          <w:divBdr>
            <w:top w:val="none" w:sz="0" w:space="0" w:color="auto"/>
            <w:left w:val="none" w:sz="0" w:space="0" w:color="auto"/>
            <w:bottom w:val="none" w:sz="0" w:space="0" w:color="auto"/>
            <w:right w:val="none" w:sz="0" w:space="0" w:color="auto"/>
          </w:divBdr>
        </w:div>
        <w:div w:id="1740906030">
          <w:marLeft w:val="640"/>
          <w:marRight w:val="0"/>
          <w:marTop w:val="0"/>
          <w:marBottom w:val="0"/>
          <w:divBdr>
            <w:top w:val="none" w:sz="0" w:space="0" w:color="auto"/>
            <w:left w:val="none" w:sz="0" w:space="0" w:color="auto"/>
            <w:bottom w:val="none" w:sz="0" w:space="0" w:color="auto"/>
            <w:right w:val="none" w:sz="0" w:space="0" w:color="auto"/>
          </w:divBdr>
        </w:div>
        <w:div w:id="1750538636">
          <w:marLeft w:val="640"/>
          <w:marRight w:val="0"/>
          <w:marTop w:val="0"/>
          <w:marBottom w:val="0"/>
          <w:divBdr>
            <w:top w:val="none" w:sz="0" w:space="0" w:color="auto"/>
            <w:left w:val="none" w:sz="0" w:space="0" w:color="auto"/>
            <w:bottom w:val="none" w:sz="0" w:space="0" w:color="auto"/>
            <w:right w:val="none" w:sz="0" w:space="0" w:color="auto"/>
          </w:divBdr>
        </w:div>
        <w:div w:id="1806191380">
          <w:marLeft w:val="640"/>
          <w:marRight w:val="0"/>
          <w:marTop w:val="0"/>
          <w:marBottom w:val="0"/>
          <w:divBdr>
            <w:top w:val="none" w:sz="0" w:space="0" w:color="auto"/>
            <w:left w:val="none" w:sz="0" w:space="0" w:color="auto"/>
            <w:bottom w:val="none" w:sz="0" w:space="0" w:color="auto"/>
            <w:right w:val="none" w:sz="0" w:space="0" w:color="auto"/>
          </w:divBdr>
        </w:div>
        <w:div w:id="1973705567">
          <w:marLeft w:val="640"/>
          <w:marRight w:val="0"/>
          <w:marTop w:val="0"/>
          <w:marBottom w:val="0"/>
          <w:divBdr>
            <w:top w:val="none" w:sz="0" w:space="0" w:color="auto"/>
            <w:left w:val="none" w:sz="0" w:space="0" w:color="auto"/>
            <w:bottom w:val="none" w:sz="0" w:space="0" w:color="auto"/>
            <w:right w:val="none" w:sz="0" w:space="0" w:color="auto"/>
          </w:divBdr>
        </w:div>
        <w:div w:id="2032993256">
          <w:marLeft w:val="640"/>
          <w:marRight w:val="0"/>
          <w:marTop w:val="0"/>
          <w:marBottom w:val="0"/>
          <w:divBdr>
            <w:top w:val="none" w:sz="0" w:space="0" w:color="auto"/>
            <w:left w:val="none" w:sz="0" w:space="0" w:color="auto"/>
            <w:bottom w:val="none" w:sz="0" w:space="0" w:color="auto"/>
            <w:right w:val="none" w:sz="0" w:space="0" w:color="auto"/>
          </w:divBdr>
        </w:div>
        <w:div w:id="2118910035">
          <w:marLeft w:val="640"/>
          <w:marRight w:val="0"/>
          <w:marTop w:val="0"/>
          <w:marBottom w:val="0"/>
          <w:divBdr>
            <w:top w:val="none" w:sz="0" w:space="0" w:color="auto"/>
            <w:left w:val="none" w:sz="0" w:space="0" w:color="auto"/>
            <w:bottom w:val="none" w:sz="0" w:space="0" w:color="auto"/>
            <w:right w:val="none" w:sz="0" w:space="0" w:color="auto"/>
          </w:divBdr>
        </w:div>
        <w:div w:id="2119064783">
          <w:marLeft w:val="640"/>
          <w:marRight w:val="0"/>
          <w:marTop w:val="0"/>
          <w:marBottom w:val="0"/>
          <w:divBdr>
            <w:top w:val="none" w:sz="0" w:space="0" w:color="auto"/>
            <w:left w:val="none" w:sz="0" w:space="0" w:color="auto"/>
            <w:bottom w:val="none" w:sz="0" w:space="0" w:color="auto"/>
            <w:right w:val="none" w:sz="0" w:space="0" w:color="auto"/>
          </w:divBdr>
        </w:div>
      </w:divsChild>
    </w:div>
    <w:div w:id="1254974125">
      <w:bodyDiv w:val="1"/>
      <w:marLeft w:val="0"/>
      <w:marRight w:val="0"/>
      <w:marTop w:val="0"/>
      <w:marBottom w:val="0"/>
      <w:divBdr>
        <w:top w:val="none" w:sz="0" w:space="0" w:color="auto"/>
        <w:left w:val="none" w:sz="0" w:space="0" w:color="auto"/>
        <w:bottom w:val="none" w:sz="0" w:space="0" w:color="auto"/>
        <w:right w:val="none" w:sz="0" w:space="0" w:color="auto"/>
      </w:divBdr>
      <w:divsChild>
        <w:div w:id="41829621">
          <w:marLeft w:val="640"/>
          <w:marRight w:val="0"/>
          <w:marTop w:val="0"/>
          <w:marBottom w:val="0"/>
          <w:divBdr>
            <w:top w:val="none" w:sz="0" w:space="0" w:color="auto"/>
            <w:left w:val="none" w:sz="0" w:space="0" w:color="auto"/>
            <w:bottom w:val="none" w:sz="0" w:space="0" w:color="auto"/>
            <w:right w:val="none" w:sz="0" w:space="0" w:color="auto"/>
          </w:divBdr>
        </w:div>
        <w:div w:id="87704433">
          <w:marLeft w:val="640"/>
          <w:marRight w:val="0"/>
          <w:marTop w:val="0"/>
          <w:marBottom w:val="0"/>
          <w:divBdr>
            <w:top w:val="none" w:sz="0" w:space="0" w:color="auto"/>
            <w:left w:val="none" w:sz="0" w:space="0" w:color="auto"/>
            <w:bottom w:val="none" w:sz="0" w:space="0" w:color="auto"/>
            <w:right w:val="none" w:sz="0" w:space="0" w:color="auto"/>
          </w:divBdr>
        </w:div>
        <w:div w:id="96826786">
          <w:marLeft w:val="640"/>
          <w:marRight w:val="0"/>
          <w:marTop w:val="0"/>
          <w:marBottom w:val="0"/>
          <w:divBdr>
            <w:top w:val="none" w:sz="0" w:space="0" w:color="auto"/>
            <w:left w:val="none" w:sz="0" w:space="0" w:color="auto"/>
            <w:bottom w:val="none" w:sz="0" w:space="0" w:color="auto"/>
            <w:right w:val="none" w:sz="0" w:space="0" w:color="auto"/>
          </w:divBdr>
        </w:div>
        <w:div w:id="119039108">
          <w:marLeft w:val="640"/>
          <w:marRight w:val="0"/>
          <w:marTop w:val="0"/>
          <w:marBottom w:val="0"/>
          <w:divBdr>
            <w:top w:val="none" w:sz="0" w:space="0" w:color="auto"/>
            <w:left w:val="none" w:sz="0" w:space="0" w:color="auto"/>
            <w:bottom w:val="none" w:sz="0" w:space="0" w:color="auto"/>
            <w:right w:val="none" w:sz="0" w:space="0" w:color="auto"/>
          </w:divBdr>
        </w:div>
        <w:div w:id="120341292">
          <w:marLeft w:val="640"/>
          <w:marRight w:val="0"/>
          <w:marTop w:val="0"/>
          <w:marBottom w:val="0"/>
          <w:divBdr>
            <w:top w:val="none" w:sz="0" w:space="0" w:color="auto"/>
            <w:left w:val="none" w:sz="0" w:space="0" w:color="auto"/>
            <w:bottom w:val="none" w:sz="0" w:space="0" w:color="auto"/>
            <w:right w:val="none" w:sz="0" w:space="0" w:color="auto"/>
          </w:divBdr>
        </w:div>
        <w:div w:id="228463953">
          <w:marLeft w:val="640"/>
          <w:marRight w:val="0"/>
          <w:marTop w:val="0"/>
          <w:marBottom w:val="0"/>
          <w:divBdr>
            <w:top w:val="none" w:sz="0" w:space="0" w:color="auto"/>
            <w:left w:val="none" w:sz="0" w:space="0" w:color="auto"/>
            <w:bottom w:val="none" w:sz="0" w:space="0" w:color="auto"/>
            <w:right w:val="none" w:sz="0" w:space="0" w:color="auto"/>
          </w:divBdr>
        </w:div>
        <w:div w:id="295796110">
          <w:marLeft w:val="640"/>
          <w:marRight w:val="0"/>
          <w:marTop w:val="0"/>
          <w:marBottom w:val="0"/>
          <w:divBdr>
            <w:top w:val="none" w:sz="0" w:space="0" w:color="auto"/>
            <w:left w:val="none" w:sz="0" w:space="0" w:color="auto"/>
            <w:bottom w:val="none" w:sz="0" w:space="0" w:color="auto"/>
            <w:right w:val="none" w:sz="0" w:space="0" w:color="auto"/>
          </w:divBdr>
        </w:div>
        <w:div w:id="360129486">
          <w:marLeft w:val="640"/>
          <w:marRight w:val="0"/>
          <w:marTop w:val="0"/>
          <w:marBottom w:val="0"/>
          <w:divBdr>
            <w:top w:val="none" w:sz="0" w:space="0" w:color="auto"/>
            <w:left w:val="none" w:sz="0" w:space="0" w:color="auto"/>
            <w:bottom w:val="none" w:sz="0" w:space="0" w:color="auto"/>
            <w:right w:val="none" w:sz="0" w:space="0" w:color="auto"/>
          </w:divBdr>
        </w:div>
        <w:div w:id="378475881">
          <w:marLeft w:val="640"/>
          <w:marRight w:val="0"/>
          <w:marTop w:val="0"/>
          <w:marBottom w:val="0"/>
          <w:divBdr>
            <w:top w:val="none" w:sz="0" w:space="0" w:color="auto"/>
            <w:left w:val="none" w:sz="0" w:space="0" w:color="auto"/>
            <w:bottom w:val="none" w:sz="0" w:space="0" w:color="auto"/>
            <w:right w:val="none" w:sz="0" w:space="0" w:color="auto"/>
          </w:divBdr>
        </w:div>
        <w:div w:id="382799680">
          <w:marLeft w:val="640"/>
          <w:marRight w:val="0"/>
          <w:marTop w:val="0"/>
          <w:marBottom w:val="0"/>
          <w:divBdr>
            <w:top w:val="none" w:sz="0" w:space="0" w:color="auto"/>
            <w:left w:val="none" w:sz="0" w:space="0" w:color="auto"/>
            <w:bottom w:val="none" w:sz="0" w:space="0" w:color="auto"/>
            <w:right w:val="none" w:sz="0" w:space="0" w:color="auto"/>
          </w:divBdr>
        </w:div>
        <w:div w:id="395128227">
          <w:marLeft w:val="640"/>
          <w:marRight w:val="0"/>
          <w:marTop w:val="0"/>
          <w:marBottom w:val="0"/>
          <w:divBdr>
            <w:top w:val="none" w:sz="0" w:space="0" w:color="auto"/>
            <w:left w:val="none" w:sz="0" w:space="0" w:color="auto"/>
            <w:bottom w:val="none" w:sz="0" w:space="0" w:color="auto"/>
            <w:right w:val="none" w:sz="0" w:space="0" w:color="auto"/>
          </w:divBdr>
        </w:div>
        <w:div w:id="405110020">
          <w:marLeft w:val="640"/>
          <w:marRight w:val="0"/>
          <w:marTop w:val="0"/>
          <w:marBottom w:val="0"/>
          <w:divBdr>
            <w:top w:val="none" w:sz="0" w:space="0" w:color="auto"/>
            <w:left w:val="none" w:sz="0" w:space="0" w:color="auto"/>
            <w:bottom w:val="none" w:sz="0" w:space="0" w:color="auto"/>
            <w:right w:val="none" w:sz="0" w:space="0" w:color="auto"/>
          </w:divBdr>
        </w:div>
        <w:div w:id="410547537">
          <w:marLeft w:val="640"/>
          <w:marRight w:val="0"/>
          <w:marTop w:val="0"/>
          <w:marBottom w:val="0"/>
          <w:divBdr>
            <w:top w:val="none" w:sz="0" w:space="0" w:color="auto"/>
            <w:left w:val="none" w:sz="0" w:space="0" w:color="auto"/>
            <w:bottom w:val="none" w:sz="0" w:space="0" w:color="auto"/>
            <w:right w:val="none" w:sz="0" w:space="0" w:color="auto"/>
          </w:divBdr>
        </w:div>
        <w:div w:id="623850515">
          <w:marLeft w:val="640"/>
          <w:marRight w:val="0"/>
          <w:marTop w:val="0"/>
          <w:marBottom w:val="0"/>
          <w:divBdr>
            <w:top w:val="none" w:sz="0" w:space="0" w:color="auto"/>
            <w:left w:val="none" w:sz="0" w:space="0" w:color="auto"/>
            <w:bottom w:val="none" w:sz="0" w:space="0" w:color="auto"/>
            <w:right w:val="none" w:sz="0" w:space="0" w:color="auto"/>
          </w:divBdr>
        </w:div>
        <w:div w:id="734397920">
          <w:marLeft w:val="640"/>
          <w:marRight w:val="0"/>
          <w:marTop w:val="0"/>
          <w:marBottom w:val="0"/>
          <w:divBdr>
            <w:top w:val="none" w:sz="0" w:space="0" w:color="auto"/>
            <w:left w:val="none" w:sz="0" w:space="0" w:color="auto"/>
            <w:bottom w:val="none" w:sz="0" w:space="0" w:color="auto"/>
            <w:right w:val="none" w:sz="0" w:space="0" w:color="auto"/>
          </w:divBdr>
        </w:div>
        <w:div w:id="751194780">
          <w:marLeft w:val="640"/>
          <w:marRight w:val="0"/>
          <w:marTop w:val="0"/>
          <w:marBottom w:val="0"/>
          <w:divBdr>
            <w:top w:val="none" w:sz="0" w:space="0" w:color="auto"/>
            <w:left w:val="none" w:sz="0" w:space="0" w:color="auto"/>
            <w:bottom w:val="none" w:sz="0" w:space="0" w:color="auto"/>
            <w:right w:val="none" w:sz="0" w:space="0" w:color="auto"/>
          </w:divBdr>
        </w:div>
        <w:div w:id="759764992">
          <w:marLeft w:val="640"/>
          <w:marRight w:val="0"/>
          <w:marTop w:val="0"/>
          <w:marBottom w:val="0"/>
          <w:divBdr>
            <w:top w:val="none" w:sz="0" w:space="0" w:color="auto"/>
            <w:left w:val="none" w:sz="0" w:space="0" w:color="auto"/>
            <w:bottom w:val="none" w:sz="0" w:space="0" w:color="auto"/>
            <w:right w:val="none" w:sz="0" w:space="0" w:color="auto"/>
          </w:divBdr>
        </w:div>
        <w:div w:id="785580396">
          <w:marLeft w:val="640"/>
          <w:marRight w:val="0"/>
          <w:marTop w:val="0"/>
          <w:marBottom w:val="0"/>
          <w:divBdr>
            <w:top w:val="none" w:sz="0" w:space="0" w:color="auto"/>
            <w:left w:val="none" w:sz="0" w:space="0" w:color="auto"/>
            <w:bottom w:val="none" w:sz="0" w:space="0" w:color="auto"/>
            <w:right w:val="none" w:sz="0" w:space="0" w:color="auto"/>
          </w:divBdr>
        </w:div>
        <w:div w:id="804346773">
          <w:marLeft w:val="640"/>
          <w:marRight w:val="0"/>
          <w:marTop w:val="0"/>
          <w:marBottom w:val="0"/>
          <w:divBdr>
            <w:top w:val="none" w:sz="0" w:space="0" w:color="auto"/>
            <w:left w:val="none" w:sz="0" w:space="0" w:color="auto"/>
            <w:bottom w:val="none" w:sz="0" w:space="0" w:color="auto"/>
            <w:right w:val="none" w:sz="0" w:space="0" w:color="auto"/>
          </w:divBdr>
        </w:div>
        <w:div w:id="914783744">
          <w:marLeft w:val="640"/>
          <w:marRight w:val="0"/>
          <w:marTop w:val="0"/>
          <w:marBottom w:val="0"/>
          <w:divBdr>
            <w:top w:val="none" w:sz="0" w:space="0" w:color="auto"/>
            <w:left w:val="none" w:sz="0" w:space="0" w:color="auto"/>
            <w:bottom w:val="none" w:sz="0" w:space="0" w:color="auto"/>
            <w:right w:val="none" w:sz="0" w:space="0" w:color="auto"/>
          </w:divBdr>
        </w:div>
        <w:div w:id="966551354">
          <w:marLeft w:val="640"/>
          <w:marRight w:val="0"/>
          <w:marTop w:val="0"/>
          <w:marBottom w:val="0"/>
          <w:divBdr>
            <w:top w:val="none" w:sz="0" w:space="0" w:color="auto"/>
            <w:left w:val="none" w:sz="0" w:space="0" w:color="auto"/>
            <w:bottom w:val="none" w:sz="0" w:space="0" w:color="auto"/>
            <w:right w:val="none" w:sz="0" w:space="0" w:color="auto"/>
          </w:divBdr>
        </w:div>
        <w:div w:id="996685559">
          <w:marLeft w:val="640"/>
          <w:marRight w:val="0"/>
          <w:marTop w:val="0"/>
          <w:marBottom w:val="0"/>
          <w:divBdr>
            <w:top w:val="none" w:sz="0" w:space="0" w:color="auto"/>
            <w:left w:val="none" w:sz="0" w:space="0" w:color="auto"/>
            <w:bottom w:val="none" w:sz="0" w:space="0" w:color="auto"/>
            <w:right w:val="none" w:sz="0" w:space="0" w:color="auto"/>
          </w:divBdr>
        </w:div>
        <w:div w:id="1085611043">
          <w:marLeft w:val="640"/>
          <w:marRight w:val="0"/>
          <w:marTop w:val="0"/>
          <w:marBottom w:val="0"/>
          <w:divBdr>
            <w:top w:val="none" w:sz="0" w:space="0" w:color="auto"/>
            <w:left w:val="none" w:sz="0" w:space="0" w:color="auto"/>
            <w:bottom w:val="none" w:sz="0" w:space="0" w:color="auto"/>
            <w:right w:val="none" w:sz="0" w:space="0" w:color="auto"/>
          </w:divBdr>
        </w:div>
        <w:div w:id="1134327170">
          <w:marLeft w:val="640"/>
          <w:marRight w:val="0"/>
          <w:marTop w:val="0"/>
          <w:marBottom w:val="0"/>
          <w:divBdr>
            <w:top w:val="none" w:sz="0" w:space="0" w:color="auto"/>
            <w:left w:val="none" w:sz="0" w:space="0" w:color="auto"/>
            <w:bottom w:val="none" w:sz="0" w:space="0" w:color="auto"/>
            <w:right w:val="none" w:sz="0" w:space="0" w:color="auto"/>
          </w:divBdr>
        </w:div>
        <w:div w:id="1187596083">
          <w:marLeft w:val="640"/>
          <w:marRight w:val="0"/>
          <w:marTop w:val="0"/>
          <w:marBottom w:val="0"/>
          <w:divBdr>
            <w:top w:val="none" w:sz="0" w:space="0" w:color="auto"/>
            <w:left w:val="none" w:sz="0" w:space="0" w:color="auto"/>
            <w:bottom w:val="none" w:sz="0" w:space="0" w:color="auto"/>
            <w:right w:val="none" w:sz="0" w:space="0" w:color="auto"/>
          </w:divBdr>
        </w:div>
        <w:div w:id="1224289262">
          <w:marLeft w:val="640"/>
          <w:marRight w:val="0"/>
          <w:marTop w:val="0"/>
          <w:marBottom w:val="0"/>
          <w:divBdr>
            <w:top w:val="none" w:sz="0" w:space="0" w:color="auto"/>
            <w:left w:val="none" w:sz="0" w:space="0" w:color="auto"/>
            <w:bottom w:val="none" w:sz="0" w:space="0" w:color="auto"/>
            <w:right w:val="none" w:sz="0" w:space="0" w:color="auto"/>
          </w:divBdr>
        </w:div>
        <w:div w:id="1279029720">
          <w:marLeft w:val="640"/>
          <w:marRight w:val="0"/>
          <w:marTop w:val="0"/>
          <w:marBottom w:val="0"/>
          <w:divBdr>
            <w:top w:val="none" w:sz="0" w:space="0" w:color="auto"/>
            <w:left w:val="none" w:sz="0" w:space="0" w:color="auto"/>
            <w:bottom w:val="none" w:sz="0" w:space="0" w:color="auto"/>
            <w:right w:val="none" w:sz="0" w:space="0" w:color="auto"/>
          </w:divBdr>
        </w:div>
        <w:div w:id="1334069590">
          <w:marLeft w:val="640"/>
          <w:marRight w:val="0"/>
          <w:marTop w:val="0"/>
          <w:marBottom w:val="0"/>
          <w:divBdr>
            <w:top w:val="none" w:sz="0" w:space="0" w:color="auto"/>
            <w:left w:val="none" w:sz="0" w:space="0" w:color="auto"/>
            <w:bottom w:val="none" w:sz="0" w:space="0" w:color="auto"/>
            <w:right w:val="none" w:sz="0" w:space="0" w:color="auto"/>
          </w:divBdr>
        </w:div>
        <w:div w:id="1352802443">
          <w:marLeft w:val="640"/>
          <w:marRight w:val="0"/>
          <w:marTop w:val="0"/>
          <w:marBottom w:val="0"/>
          <w:divBdr>
            <w:top w:val="none" w:sz="0" w:space="0" w:color="auto"/>
            <w:left w:val="none" w:sz="0" w:space="0" w:color="auto"/>
            <w:bottom w:val="none" w:sz="0" w:space="0" w:color="auto"/>
            <w:right w:val="none" w:sz="0" w:space="0" w:color="auto"/>
          </w:divBdr>
        </w:div>
        <w:div w:id="1498962028">
          <w:marLeft w:val="640"/>
          <w:marRight w:val="0"/>
          <w:marTop w:val="0"/>
          <w:marBottom w:val="0"/>
          <w:divBdr>
            <w:top w:val="none" w:sz="0" w:space="0" w:color="auto"/>
            <w:left w:val="none" w:sz="0" w:space="0" w:color="auto"/>
            <w:bottom w:val="none" w:sz="0" w:space="0" w:color="auto"/>
            <w:right w:val="none" w:sz="0" w:space="0" w:color="auto"/>
          </w:divBdr>
        </w:div>
        <w:div w:id="1540127662">
          <w:marLeft w:val="640"/>
          <w:marRight w:val="0"/>
          <w:marTop w:val="0"/>
          <w:marBottom w:val="0"/>
          <w:divBdr>
            <w:top w:val="none" w:sz="0" w:space="0" w:color="auto"/>
            <w:left w:val="none" w:sz="0" w:space="0" w:color="auto"/>
            <w:bottom w:val="none" w:sz="0" w:space="0" w:color="auto"/>
            <w:right w:val="none" w:sz="0" w:space="0" w:color="auto"/>
          </w:divBdr>
        </w:div>
        <w:div w:id="1581987101">
          <w:marLeft w:val="640"/>
          <w:marRight w:val="0"/>
          <w:marTop w:val="0"/>
          <w:marBottom w:val="0"/>
          <w:divBdr>
            <w:top w:val="none" w:sz="0" w:space="0" w:color="auto"/>
            <w:left w:val="none" w:sz="0" w:space="0" w:color="auto"/>
            <w:bottom w:val="none" w:sz="0" w:space="0" w:color="auto"/>
            <w:right w:val="none" w:sz="0" w:space="0" w:color="auto"/>
          </w:divBdr>
        </w:div>
        <w:div w:id="1604995942">
          <w:marLeft w:val="640"/>
          <w:marRight w:val="0"/>
          <w:marTop w:val="0"/>
          <w:marBottom w:val="0"/>
          <w:divBdr>
            <w:top w:val="none" w:sz="0" w:space="0" w:color="auto"/>
            <w:left w:val="none" w:sz="0" w:space="0" w:color="auto"/>
            <w:bottom w:val="none" w:sz="0" w:space="0" w:color="auto"/>
            <w:right w:val="none" w:sz="0" w:space="0" w:color="auto"/>
          </w:divBdr>
        </w:div>
        <w:div w:id="1690914589">
          <w:marLeft w:val="640"/>
          <w:marRight w:val="0"/>
          <w:marTop w:val="0"/>
          <w:marBottom w:val="0"/>
          <w:divBdr>
            <w:top w:val="none" w:sz="0" w:space="0" w:color="auto"/>
            <w:left w:val="none" w:sz="0" w:space="0" w:color="auto"/>
            <w:bottom w:val="none" w:sz="0" w:space="0" w:color="auto"/>
            <w:right w:val="none" w:sz="0" w:space="0" w:color="auto"/>
          </w:divBdr>
        </w:div>
        <w:div w:id="1805732427">
          <w:marLeft w:val="640"/>
          <w:marRight w:val="0"/>
          <w:marTop w:val="0"/>
          <w:marBottom w:val="0"/>
          <w:divBdr>
            <w:top w:val="none" w:sz="0" w:space="0" w:color="auto"/>
            <w:left w:val="none" w:sz="0" w:space="0" w:color="auto"/>
            <w:bottom w:val="none" w:sz="0" w:space="0" w:color="auto"/>
            <w:right w:val="none" w:sz="0" w:space="0" w:color="auto"/>
          </w:divBdr>
        </w:div>
        <w:div w:id="1899048040">
          <w:marLeft w:val="640"/>
          <w:marRight w:val="0"/>
          <w:marTop w:val="0"/>
          <w:marBottom w:val="0"/>
          <w:divBdr>
            <w:top w:val="none" w:sz="0" w:space="0" w:color="auto"/>
            <w:left w:val="none" w:sz="0" w:space="0" w:color="auto"/>
            <w:bottom w:val="none" w:sz="0" w:space="0" w:color="auto"/>
            <w:right w:val="none" w:sz="0" w:space="0" w:color="auto"/>
          </w:divBdr>
        </w:div>
        <w:div w:id="1960255694">
          <w:marLeft w:val="640"/>
          <w:marRight w:val="0"/>
          <w:marTop w:val="0"/>
          <w:marBottom w:val="0"/>
          <w:divBdr>
            <w:top w:val="none" w:sz="0" w:space="0" w:color="auto"/>
            <w:left w:val="none" w:sz="0" w:space="0" w:color="auto"/>
            <w:bottom w:val="none" w:sz="0" w:space="0" w:color="auto"/>
            <w:right w:val="none" w:sz="0" w:space="0" w:color="auto"/>
          </w:divBdr>
        </w:div>
        <w:div w:id="1969164464">
          <w:marLeft w:val="640"/>
          <w:marRight w:val="0"/>
          <w:marTop w:val="0"/>
          <w:marBottom w:val="0"/>
          <w:divBdr>
            <w:top w:val="none" w:sz="0" w:space="0" w:color="auto"/>
            <w:left w:val="none" w:sz="0" w:space="0" w:color="auto"/>
            <w:bottom w:val="none" w:sz="0" w:space="0" w:color="auto"/>
            <w:right w:val="none" w:sz="0" w:space="0" w:color="auto"/>
          </w:divBdr>
        </w:div>
        <w:div w:id="2016151229">
          <w:marLeft w:val="640"/>
          <w:marRight w:val="0"/>
          <w:marTop w:val="0"/>
          <w:marBottom w:val="0"/>
          <w:divBdr>
            <w:top w:val="none" w:sz="0" w:space="0" w:color="auto"/>
            <w:left w:val="none" w:sz="0" w:space="0" w:color="auto"/>
            <w:bottom w:val="none" w:sz="0" w:space="0" w:color="auto"/>
            <w:right w:val="none" w:sz="0" w:space="0" w:color="auto"/>
          </w:divBdr>
        </w:div>
        <w:div w:id="2139644747">
          <w:marLeft w:val="640"/>
          <w:marRight w:val="0"/>
          <w:marTop w:val="0"/>
          <w:marBottom w:val="0"/>
          <w:divBdr>
            <w:top w:val="none" w:sz="0" w:space="0" w:color="auto"/>
            <w:left w:val="none" w:sz="0" w:space="0" w:color="auto"/>
            <w:bottom w:val="none" w:sz="0" w:space="0" w:color="auto"/>
            <w:right w:val="none" w:sz="0" w:space="0" w:color="auto"/>
          </w:divBdr>
        </w:div>
      </w:divsChild>
    </w:div>
    <w:div w:id="1259412935">
      <w:bodyDiv w:val="1"/>
      <w:marLeft w:val="0"/>
      <w:marRight w:val="0"/>
      <w:marTop w:val="0"/>
      <w:marBottom w:val="0"/>
      <w:divBdr>
        <w:top w:val="none" w:sz="0" w:space="0" w:color="auto"/>
        <w:left w:val="none" w:sz="0" w:space="0" w:color="auto"/>
        <w:bottom w:val="none" w:sz="0" w:space="0" w:color="auto"/>
        <w:right w:val="none" w:sz="0" w:space="0" w:color="auto"/>
      </w:divBdr>
      <w:divsChild>
        <w:div w:id="1110785925">
          <w:marLeft w:val="640"/>
          <w:marRight w:val="0"/>
          <w:marTop w:val="0"/>
          <w:marBottom w:val="0"/>
          <w:divBdr>
            <w:top w:val="none" w:sz="0" w:space="0" w:color="auto"/>
            <w:left w:val="none" w:sz="0" w:space="0" w:color="auto"/>
            <w:bottom w:val="none" w:sz="0" w:space="0" w:color="auto"/>
            <w:right w:val="none" w:sz="0" w:space="0" w:color="auto"/>
          </w:divBdr>
        </w:div>
        <w:div w:id="1738432627">
          <w:marLeft w:val="640"/>
          <w:marRight w:val="0"/>
          <w:marTop w:val="0"/>
          <w:marBottom w:val="0"/>
          <w:divBdr>
            <w:top w:val="none" w:sz="0" w:space="0" w:color="auto"/>
            <w:left w:val="none" w:sz="0" w:space="0" w:color="auto"/>
            <w:bottom w:val="none" w:sz="0" w:space="0" w:color="auto"/>
            <w:right w:val="none" w:sz="0" w:space="0" w:color="auto"/>
          </w:divBdr>
        </w:div>
        <w:div w:id="935017684">
          <w:marLeft w:val="640"/>
          <w:marRight w:val="0"/>
          <w:marTop w:val="0"/>
          <w:marBottom w:val="0"/>
          <w:divBdr>
            <w:top w:val="none" w:sz="0" w:space="0" w:color="auto"/>
            <w:left w:val="none" w:sz="0" w:space="0" w:color="auto"/>
            <w:bottom w:val="none" w:sz="0" w:space="0" w:color="auto"/>
            <w:right w:val="none" w:sz="0" w:space="0" w:color="auto"/>
          </w:divBdr>
        </w:div>
        <w:div w:id="613951331">
          <w:marLeft w:val="640"/>
          <w:marRight w:val="0"/>
          <w:marTop w:val="0"/>
          <w:marBottom w:val="0"/>
          <w:divBdr>
            <w:top w:val="none" w:sz="0" w:space="0" w:color="auto"/>
            <w:left w:val="none" w:sz="0" w:space="0" w:color="auto"/>
            <w:bottom w:val="none" w:sz="0" w:space="0" w:color="auto"/>
            <w:right w:val="none" w:sz="0" w:space="0" w:color="auto"/>
          </w:divBdr>
        </w:div>
        <w:div w:id="56320229">
          <w:marLeft w:val="640"/>
          <w:marRight w:val="0"/>
          <w:marTop w:val="0"/>
          <w:marBottom w:val="0"/>
          <w:divBdr>
            <w:top w:val="none" w:sz="0" w:space="0" w:color="auto"/>
            <w:left w:val="none" w:sz="0" w:space="0" w:color="auto"/>
            <w:bottom w:val="none" w:sz="0" w:space="0" w:color="auto"/>
            <w:right w:val="none" w:sz="0" w:space="0" w:color="auto"/>
          </w:divBdr>
        </w:div>
        <w:div w:id="1385982982">
          <w:marLeft w:val="640"/>
          <w:marRight w:val="0"/>
          <w:marTop w:val="0"/>
          <w:marBottom w:val="0"/>
          <w:divBdr>
            <w:top w:val="none" w:sz="0" w:space="0" w:color="auto"/>
            <w:left w:val="none" w:sz="0" w:space="0" w:color="auto"/>
            <w:bottom w:val="none" w:sz="0" w:space="0" w:color="auto"/>
            <w:right w:val="none" w:sz="0" w:space="0" w:color="auto"/>
          </w:divBdr>
        </w:div>
        <w:div w:id="1118834974">
          <w:marLeft w:val="640"/>
          <w:marRight w:val="0"/>
          <w:marTop w:val="0"/>
          <w:marBottom w:val="0"/>
          <w:divBdr>
            <w:top w:val="none" w:sz="0" w:space="0" w:color="auto"/>
            <w:left w:val="none" w:sz="0" w:space="0" w:color="auto"/>
            <w:bottom w:val="none" w:sz="0" w:space="0" w:color="auto"/>
            <w:right w:val="none" w:sz="0" w:space="0" w:color="auto"/>
          </w:divBdr>
        </w:div>
        <w:div w:id="872962833">
          <w:marLeft w:val="640"/>
          <w:marRight w:val="0"/>
          <w:marTop w:val="0"/>
          <w:marBottom w:val="0"/>
          <w:divBdr>
            <w:top w:val="none" w:sz="0" w:space="0" w:color="auto"/>
            <w:left w:val="none" w:sz="0" w:space="0" w:color="auto"/>
            <w:bottom w:val="none" w:sz="0" w:space="0" w:color="auto"/>
            <w:right w:val="none" w:sz="0" w:space="0" w:color="auto"/>
          </w:divBdr>
        </w:div>
        <w:div w:id="834878290">
          <w:marLeft w:val="640"/>
          <w:marRight w:val="0"/>
          <w:marTop w:val="0"/>
          <w:marBottom w:val="0"/>
          <w:divBdr>
            <w:top w:val="none" w:sz="0" w:space="0" w:color="auto"/>
            <w:left w:val="none" w:sz="0" w:space="0" w:color="auto"/>
            <w:bottom w:val="none" w:sz="0" w:space="0" w:color="auto"/>
            <w:right w:val="none" w:sz="0" w:space="0" w:color="auto"/>
          </w:divBdr>
        </w:div>
        <w:div w:id="1478260860">
          <w:marLeft w:val="640"/>
          <w:marRight w:val="0"/>
          <w:marTop w:val="0"/>
          <w:marBottom w:val="0"/>
          <w:divBdr>
            <w:top w:val="none" w:sz="0" w:space="0" w:color="auto"/>
            <w:left w:val="none" w:sz="0" w:space="0" w:color="auto"/>
            <w:bottom w:val="none" w:sz="0" w:space="0" w:color="auto"/>
            <w:right w:val="none" w:sz="0" w:space="0" w:color="auto"/>
          </w:divBdr>
        </w:div>
        <w:div w:id="1478959379">
          <w:marLeft w:val="640"/>
          <w:marRight w:val="0"/>
          <w:marTop w:val="0"/>
          <w:marBottom w:val="0"/>
          <w:divBdr>
            <w:top w:val="none" w:sz="0" w:space="0" w:color="auto"/>
            <w:left w:val="none" w:sz="0" w:space="0" w:color="auto"/>
            <w:bottom w:val="none" w:sz="0" w:space="0" w:color="auto"/>
            <w:right w:val="none" w:sz="0" w:space="0" w:color="auto"/>
          </w:divBdr>
        </w:div>
        <w:div w:id="1717465279">
          <w:marLeft w:val="640"/>
          <w:marRight w:val="0"/>
          <w:marTop w:val="0"/>
          <w:marBottom w:val="0"/>
          <w:divBdr>
            <w:top w:val="none" w:sz="0" w:space="0" w:color="auto"/>
            <w:left w:val="none" w:sz="0" w:space="0" w:color="auto"/>
            <w:bottom w:val="none" w:sz="0" w:space="0" w:color="auto"/>
            <w:right w:val="none" w:sz="0" w:space="0" w:color="auto"/>
          </w:divBdr>
        </w:div>
        <w:div w:id="1757362352">
          <w:marLeft w:val="640"/>
          <w:marRight w:val="0"/>
          <w:marTop w:val="0"/>
          <w:marBottom w:val="0"/>
          <w:divBdr>
            <w:top w:val="none" w:sz="0" w:space="0" w:color="auto"/>
            <w:left w:val="none" w:sz="0" w:space="0" w:color="auto"/>
            <w:bottom w:val="none" w:sz="0" w:space="0" w:color="auto"/>
            <w:right w:val="none" w:sz="0" w:space="0" w:color="auto"/>
          </w:divBdr>
        </w:div>
        <w:div w:id="1651670046">
          <w:marLeft w:val="640"/>
          <w:marRight w:val="0"/>
          <w:marTop w:val="0"/>
          <w:marBottom w:val="0"/>
          <w:divBdr>
            <w:top w:val="none" w:sz="0" w:space="0" w:color="auto"/>
            <w:left w:val="none" w:sz="0" w:space="0" w:color="auto"/>
            <w:bottom w:val="none" w:sz="0" w:space="0" w:color="auto"/>
            <w:right w:val="none" w:sz="0" w:space="0" w:color="auto"/>
          </w:divBdr>
        </w:div>
        <w:div w:id="791438731">
          <w:marLeft w:val="640"/>
          <w:marRight w:val="0"/>
          <w:marTop w:val="0"/>
          <w:marBottom w:val="0"/>
          <w:divBdr>
            <w:top w:val="none" w:sz="0" w:space="0" w:color="auto"/>
            <w:left w:val="none" w:sz="0" w:space="0" w:color="auto"/>
            <w:bottom w:val="none" w:sz="0" w:space="0" w:color="auto"/>
            <w:right w:val="none" w:sz="0" w:space="0" w:color="auto"/>
          </w:divBdr>
        </w:div>
        <w:div w:id="864758651">
          <w:marLeft w:val="640"/>
          <w:marRight w:val="0"/>
          <w:marTop w:val="0"/>
          <w:marBottom w:val="0"/>
          <w:divBdr>
            <w:top w:val="none" w:sz="0" w:space="0" w:color="auto"/>
            <w:left w:val="none" w:sz="0" w:space="0" w:color="auto"/>
            <w:bottom w:val="none" w:sz="0" w:space="0" w:color="auto"/>
            <w:right w:val="none" w:sz="0" w:space="0" w:color="auto"/>
          </w:divBdr>
        </w:div>
        <w:div w:id="581111635">
          <w:marLeft w:val="640"/>
          <w:marRight w:val="0"/>
          <w:marTop w:val="0"/>
          <w:marBottom w:val="0"/>
          <w:divBdr>
            <w:top w:val="none" w:sz="0" w:space="0" w:color="auto"/>
            <w:left w:val="none" w:sz="0" w:space="0" w:color="auto"/>
            <w:bottom w:val="none" w:sz="0" w:space="0" w:color="auto"/>
            <w:right w:val="none" w:sz="0" w:space="0" w:color="auto"/>
          </w:divBdr>
        </w:div>
        <w:div w:id="1949508878">
          <w:marLeft w:val="640"/>
          <w:marRight w:val="0"/>
          <w:marTop w:val="0"/>
          <w:marBottom w:val="0"/>
          <w:divBdr>
            <w:top w:val="none" w:sz="0" w:space="0" w:color="auto"/>
            <w:left w:val="none" w:sz="0" w:space="0" w:color="auto"/>
            <w:bottom w:val="none" w:sz="0" w:space="0" w:color="auto"/>
            <w:right w:val="none" w:sz="0" w:space="0" w:color="auto"/>
          </w:divBdr>
        </w:div>
        <w:div w:id="343752704">
          <w:marLeft w:val="640"/>
          <w:marRight w:val="0"/>
          <w:marTop w:val="0"/>
          <w:marBottom w:val="0"/>
          <w:divBdr>
            <w:top w:val="none" w:sz="0" w:space="0" w:color="auto"/>
            <w:left w:val="none" w:sz="0" w:space="0" w:color="auto"/>
            <w:bottom w:val="none" w:sz="0" w:space="0" w:color="auto"/>
            <w:right w:val="none" w:sz="0" w:space="0" w:color="auto"/>
          </w:divBdr>
        </w:div>
        <w:div w:id="1763062781">
          <w:marLeft w:val="640"/>
          <w:marRight w:val="0"/>
          <w:marTop w:val="0"/>
          <w:marBottom w:val="0"/>
          <w:divBdr>
            <w:top w:val="none" w:sz="0" w:space="0" w:color="auto"/>
            <w:left w:val="none" w:sz="0" w:space="0" w:color="auto"/>
            <w:bottom w:val="none" w:sz="0" w:space="0" w:color="auto"/>
            <w:right w:val="none" w:sz="0" w:space="0" w:color="auto"/>
          </w:divBdr>
        </w:div>
        <w:div w:id="403067601">
          <w:marLeft w:val="640"/>
          <w:marRight w:val="0"/>
          <w:marTop w:val="0"/>
          <w:marBottom w:val="0"/>
          <w:divBdr>
            <w:top w:val="none" w:sz="0" w:space="0" w:color="auto"/>
            <w:left w:val="none" w:sz="0" w:space="0" w:color="auto"/>
            <w:bottom w:val="none" w:sz="0" w:space="0" w:color="auto"/>
            <w:right w:val="none" w:sz="0" w:space="0" w:color="auto"/>
          </w:divBdr>
        </w:div>
        <w:div w:id="1139958145">
          <w:marLeft w:val="640"/>
          <w:marRight w:val="0"/>
          <w:marTop w:val="0"/>
          <w:marBottom w:val="0"/>
          <w:divBdr>
            <w:top w:val="none" w:sz="0" w:space="0" w:color="auto"/>
            <w:left w:val="none" w:sz="0" w:space="0" w:color="auto"/>
            <w:bottom w:val="none" w:sz="0" w:space="0" w:color="auto"/>
            <w:right w:val="none" w:sz="0" w:space="0" w:color="auto"/>
          </w:divBdr>
        </w:div>
        <w:div w:id="656692109">
          <w:marLeft w:val="640"/>
          <w:marRight w:val="0"/>
          <w:marTop w:val="0"/>
          <w:marBottom w:val="0"/>
          <w:divBdr>
            <w:top w:val="none" w:sz="0" w:space="0" w:color="auto"/>
            <w:left w:val="none" w:sz="0" w:space="0" w:color="auto"/>
            <w:bottom w:val="none" w:sz="0" w:space="0" w:color="auto"/>
            <w:right w:val="none" w:sz="0" w:space="0" w:color="auto"/>
          </w:divBdr>
        </w:div>
        <w:div w:id="1707490329">
          <w:marLeft w:val="640"/>
          <w:marRight w:val="0"/>
          <w:marTop w:val="0"/>
          <w:marBottom w:val="0"/>
          <w:divBdr>
            <w:top w:val="none" w:sz="0" w:space="0" w:color="auto"/>
            <w:left w:val="none" w:sz="0" w:space="0" w:color="auto"/>
            <w:bottom w:val="none" w:sz="0" w:space="0" w:color="auto"/>
            <w:right w:val="none" w:sz="0" w:space="0" w:color="auto"/>
          </w:divBdr>
        </w:div>
        <w:div w:id="582641463">
          <w:marLeft w:val="640"/>
          <w:marRight w:val="0"/>
          <w:marTop w:val="0"/>
          <w:marBottom w:val="0"/>
          <w:divBdr>
            <w:top w:val="none" w:sz="0" w:space="0" w:color="auto"/>
            <w:left w:val="none" w:sz="0" w:space="0" w:color="auto"/>
            <w:bottom w:val="none" w:sz="0" w:space="0" w:color="auto"/>
            <w:right w:val="none" w:sz="0" w:space="0" w:color="auto"/>
          </w:divBdr>
        </w:div>
        <w:div w:id="1523741778">
          <w:marLeft w:val="640"/>
          <w:marRight w:val="0"/>
          <w:marTop w:val="0"/>
          <w:marBottom w:val="0"/>
          <w:divBdr>
            <w:top w:val="none" w:sz="0" w:space="0" w:color="auto"/>
            <w:left w:val="none" w:sz="0" w:space="0" w:color="auto"/>
            <w:bottom w:val="none" w:sz="0" w:space="0" w:color="auto"/>
            <w:right w:val="none" w:sz="0" w:space="0" w:color="auto"/>
          </w:divBdr>
        </w:div>
        <w:div w:id="497421869">
          <w:marLeft w:val="640"/>
          <w:marRight w:val="0"/>
          <w:marTop w:val="0"/>
          <w:marBottom w:val="0"/>
          <w:divBdr>
            <w:top w:val="none" w:sz="0" w:space="0" w:color="auto"/>
            <w:left w:val="none" w:sz="0" w:space="0" w:color="auto"/>
            <w:bottom w:val="none" w:sz="0" w:space="0" w:color="auto"/>
            <w:right w:val="none" w:sz="0" w:space="0" w:color="auto"/>
          </w:divBdr>
        </w:div>
        <w:div w:id="1897425992">
          <w:marLeft w:val="640"/>
          <w:marRight w:val="0"/>
          <w:marTop w:val="0"/>
          <w:marBottom w:val="0"/>
          <w:divBdr>
            <w:top w:val="none" w:sz="0" w:space="0" w:color="auto"/>
            <w:left w:val="none" w:sz="0" w:space="0" w:color="auto"/>
            <w:bottom w:val="none" w:sz="0" w:space="0" w:color="auto"/>
            <w:right w:val="none" w:sz="0" w:space="0" w:color="auto"/>
          </w:divBdr>
        </w:div>
        <w:div w:id="523859410">
          <w:marLeft w:val="640"/>
          <w:marRight w:val="0"/>
          <w:marTop w:val="0"/>
          <w:marBottom w:val="0"/>
          <w:divBdr>
            <w:top w:val="none" w:sz="0" w:space="0" w:color="auto"/>
            <w:left w:val="none" w:sz="0" w:space="0" w:color="auto"/>
            <w:bottom w:val="none" w:sz="0" w:space="0" w:color="auto"/>
            <w:right w:val="none" w:sz="0" w:space="0" w:color="auto"/>
          </w:divBdr>
        </w:div>
        <w:div w:id="876044669">
          <w:marLeft w:val="640"/>
          <w:marRight w:val="0"/>
          <w:marTop w:val="0"/>
          <w:marBottom w:val="0"/>
          <w:divBdr>
            <w:top w:val="none" w:sz="0" w:space="0" w:color="auto"/>
            <w:left w:val="none" w:sz="0" w:space="0" w:color="auto"/>
            <w:bottom w:val="none" w:sz="0" w:space="0" w:color="auto"/>
            <w:right w:val="none" w:sz="0" w:space="0" w:color="auto"/>
          </w:divBdr>
        </w:div>
        <w:div w:id="311300267">
          <w:marLeft w:val="640"/>
          <w:marRight w:val="0"/>
          <w:marTop w:val="0"/>
          <w:marBottom w:val="0"/>
          <w:divBdr>
            <w:top w:val="none" w:sz="0" w:space="0" w:color="auto"/>
            <w:left w:val="none" w:sz="0" w:space="0" w:color="auto"/>
            <w:bottom w:val="none" w:sz="0" w:space="0" w:color="auto"/>
            <w:right w:val="none" w:sz="0" w:space="0" w:color="auto"/>
          </w:divBdr>
        </w:div>
        <w:div w:id="218132197">
          <w:marLeft w:val="640"/>
          <w:marRight w:val="0"/>
          <w:marTop w:val="0"/>
          <w:marBottom w:val="0"/>
          <w:divBdr>
            <w:top w:val="none" w:sz="0" w:space="0" w:color="auto"/>
            <w:left w:val="none" w:sz="0" w:space="0" w:color="auto"/>
            <w:bottom w:val="none" w:sz="0" w:space="0" w:color="auto"/>
            <w:right w:val="none" w:sz="0" w:space="0" w:color="auto"/>
          </w:divBdr>
        </w:div>
        <w:div w:id="1657414311">
          <w:marLeft w:val="640"/>
          <w:marRight w:val="0"/>
          <w:marTop w:val="0"/>
          <w:marBottom w:val="0"/>
          <w:divBdr>
            <w:top w:val="none" w:sz="0" w:space="0" w:color="auto"/>
            <w:left w:val="none" w:sz="0" w:space="0" w:color="auto"/>
            <w:bottom w:val="none" w:sz="0" w:space="0" w:color="auto"/>
            <w:right w:val="none" w:sz="0" w:space="0" w:color="auto"/>
          </w:divBdr>
        </w:div>
        <w:div w:id="1618484393">
          <w:marLeft w:val="640"/>
          <w:marRight w:val="0"/>
          <w:marTop w:val="0"/>
          <w:marBottom w:val="0"/>
          <w:divBdr>
            <w:top w:val="none" w:sz="0" w:space="0" w:color="auto"/>
            <w:left w:val="none" w:sz="0" w:space="0" w:color="auto"/>
            <w:bottom w:val="none" w:sz="0" w:space="0" w:color="auto"/>
            <w:right w:val="none" w:sz="0" w:space="0" w:color="auto"/>
          </w:divBdr>
        </w:div>
        <w:div w:id="489253303">
          <w:marLeft w:val="640"/>
          <w:marRight w:val="0"/>
          <w:marTop w:val="0"/>
          <w:marBottom w:val="0"/>
          <w:divBdr>
            <w:top w:val="none" w:sz="0" w:space="0" w:color="auto"/>
            <w:left w:val="none" w:sz="0" w:space="0" w:color="auto"/>
            <w:bottom w:val="none" w:sz="0" w:space="0" w:color="auto"/>
            <w:right w:val="none" w:sz="0" w:space="0" w:color="auto"/>
          </w:divBdr>
        </w:div>
        <w:div w:id="712849485">
          <w:marLeft w:val="640"/>
          <w:marRight w:val="0"/>
          <w:marTop w:val="0"/>
          <w:marBottom w:val="0"/>
          <w:divBdr>
            <w:top w:val="none" w:sz="0" w:space="0" w:color="auto"/>
            <w:left w:val="none" w:sz="0" w:space="0" w:color="auto"/>
            <w:bottom w:val="none" w:sz="0" w:space="0" w:color="auto"/>
            <w:right w:val="none" w:sz="0" w:space="0" w:color="auto"/>
          </w:divBdr>
        </w:div>
        <w:div w:id="2098089469">
          <w:marLeft w:val="640"/>
          <w:marRight w:val="0"/>
          <w:marTop w:val="0"/>
          <w:marBottom w:val="0"/>
          <w:divBdr>
            <w:top w:val="none" w:sz="0" w:space="0" w:color="auto"/>
            <w:left w:val="none" w:sz="0" w:space="0" w:color="auto"/>
            <w:bottom w:val="none" w:sz="0" w:space="0" w:color="auto"/>
            <w:right w:val="none" w:sz="0" w:space="0" w:color="auto"/>
          </w:divBdr>
        </w:div>
        <w:div w:id="275986788">
          <w:marLeft w:val="640"/>
          <w:marRight w:val="0"/>
          <w:marTop w:val="0"/>
          <w:marBottom w:val="0"/>
          <w:divBdr>
            <w:top w:val="none" w:sz="0" w:space="0" w:color="auto"/>
            <w:left w:val="none" w:sz="0" w:space="0" w:color="auto"/>
            <w:bottom w:val="none" w:sz="0" w:space="0" w:color="auto"/>
            <w:right w:val="none" w:sz="0" w:space="0" w:color="auto"/>
          </w:divBdr>
        </w:div>
        <w:div w:id="1372657139">
          <w:marLeft w:val="640"/>
          <w:marRight w:val="0"/>
          <w:marTop w:val="0"/>
          <w:marBottom w:val="0"/>
          <w:divBdr>
            <w:top w:val="none" w:sz="0" w:space="0" w:color="auto"/>
            <w:left w:val="none" w:sz="0" w:space="0" w:color="auto"/>
            <w:bottom w:val="none" w:sz="0" w:space="0" w:color="auto"/>
            <w:right w:val="none" w:sz="0" w:space="0" w:color="auto"/>
          </w:divBdr>
        </w:div>
        <w:div w:id="372198091">
          <w:marLeft w:val="640"/>
          <w:marRight w:val="0"/>
          <w:marTop w:val="0"/>
          <w:marBottom w:val="0"/>
          <w:divBdr>
            <w:top w:val="none" w:sz="0" w:space="0" w:color="auto"/>
            <w:left w:val="none" w:sz="0" w:space="0" w:color="auto"/>
            <w:bottom w:val="none" w:sz="0" w:space="0" w:color="auto"/>
            <w:right w:val="none" w:sz="0" w:space="0" w:color="auto"/>
          </w:divBdr>
        </w:div>
        <w:div w:id="2023126634">
          <w:marLeft w:val="640"/>
          <w:marRight w:val="0"/>
          <w:marTop w:val="0"/>
          <w:marBottom w:val="0"/>
          <w:divBdr>
            <w:top w:val="none" w:sz="0" w:space="0" w:color="auto"/>
            <w:left w:val="none" w:sz="0" w:space="0" w:color="auto"/>
            <w:bottom w:val="none" w:sz="0" w:space="0" w:color="auto"/>
            <w:right w:val="none" w:sz="0" w:space="0" w:color="auto"/>
          </w:divBdr>
        </w:div>
        <w:div w:id="1929386810">
          <w:marLeft w:val="640"/>
          <w:marRight w:val="0"/>
          <w:marTop w:val="0"/>
          <w:marBottom w:val="0"/>
          <w:divBdr>
            <w:top w:val="none" w:sz="0" w:space="0" w:color="auto"/>
            <w:left w:val="none" w:sz="0" w:space="0" w:color="auto"/>
            <w:bottom w:val="none" w:sz="0" w:space="0" w:color="auto"/>
            <w:right w:val="none" w:sz="0" w:space="0" w:color="auto"/>
          </w:divBdr>
        </w:div>
        <w:div w:id="353920921">
          <w:marLeft w:val="640"/>
          <w:marRight w:val="0"/>
          <w:marTop w:val="0"/>
          <w:marBottom w:val="0"/>
          <w:divBdr>
            <w:top w:val="none" w:sz="0" w:space="0" w:color="auto"/>
            <w:left w:val="none" w:sz="0" w:space="0" w:color="auto"/>
            <w:bottom w:val="none" w:sz="0" w:space="0" w:color="auto"/>
            <w:right w:val="none" w:sz="0" w:space="0" w:color="auto"/>
          </w:divBdr>
        </w:div>
        <w:div w:id="99184232">
          <w:marLeft w:val="640"/>
          <w:marRight w:val="0"/>
          <w:marTop w:val="0"/>
          <w:marBottom w:val="0"/>
          <w:divBdr>
            <w:top w:val="none" w:sz="0" w:space="0" w:color="auto"/>
            <w:left w:val="none" w:sz="0" w:space="0" w:color="auto"/>
            <w:bottom w:val="none" w:sz="0" w:space="0" w:color="auto"/>
            <w:right w:val="none" w:sz="0" w:space="0" w:color="auto"/>
          </w:divBdr>
        </w:div>
        <w:div w:id="563954381">
          <w:marLeft w:val="640"/>
          <w:marRight w:val="0"/>
          <w:marTop w:val="0"/>
          <w:marBottom w:val="0"/>
          <w:divBdr>
            <w:top w:val="none" w:sz="0" w:space="0" w:color="auto"/>
            <w:left w:val="none" w:sz="0" w:space="0" w:color="auto"/>
            <w:bottom w:val="none" w:sz="0" w:space="0" w:color="auto"/>
            <w:right w:val="none" w:sz="0" w:space="0" w:color="auto"/>
          </w:divBdr>
        </w:div>
      </w:divsChild>
    </w:div>
    <w:div w:id="1279023636">
      <w:bodyDiv w:val="1"/>
      <w:marLeft w:val="0"/>
      <w:marRight w:val="0"/>
      <w:marTop w:val="0"/>
      <w:marBottom w:val="0"/>
      <w:divBdr>
        <w:top w:val="none" w:sz="0" w:space="0" w:color="auto"/>
        <w:left w:val="none" w:sz="0" w:space="0" w:color="auto"/>
        <w:bottom w:val="none" w:sz="0" w:space="0" w:color="auto"/>
        <w:right w:val="none" w:sz="0" w:space="0" w:color="auto"/>
      </w:divBdr>
      <w:divsChild>
        <w:div w:id="1142114553">
          <w:marLeft w:val="640"/>
          <w:marRight w:val="0"/>
          <w:marTop w:val="0"/>
          <w:marBottom w:val="0"/>
          <w:divBdr>
            <w:top w:val="none" w:sz="0" w:space="0" w:color="auto"/>
            <w:left w:val="none" w:sz="0" w:space="0" w:color="auto"/>
            <w:bottom w:val="none" w:sz="0" w:space="0" w:color="auto"/>
            <w:right w:val="none" w:sz="0" w:space="0" w:color="auto"/>
          </w:divBdr>
        </w:div>
        <w:div w:id="381101899">
          <w:marLeft w:val="640"/>
          <w:marRight w:val="0"/>
          <w:marTop w:val="0"/>
          <w:marBottom w:val="0"/>
          <w:divBdr>
            <w:top w:val="none" w:sz="0" w:space="0" w:color="auto"/>
            <w:left w:val="none" w:sz="0" w:space="0" w:color="auto"/>
            <w:bottom w:val="none" w:sz="0" w:space="0" w:color="auto"/>
            <w:right w:val="none" w:sz="0" w:space="0" w:color="auto"/>
          </w:divBdr>
        </w:div>
        <w:div w:id="8148222">
          <w:marLeft w:val="640"/>
          <w:marRight w:val="0"/>
          <w:marTop w:val="0"/>
          <w:marBottom w:val="0"/>
          <w:divBdr>
            <w:top w:val="none" w:sz="0" w:space="0" w:color="auto"/>
            <w:left w:val="none" w:sz="0" w:space="0" w:color="auto"/>
            <w:bottom w:val="none" w:sz="0" w:space="0" w:color="auto"/>
            <w:right w:val="none" w:sz="0" w:space="0" w:color="auto"/>
          </w:divBdr>
        </w:div>
        <w:div w:id="983507099">
          <w:marLeft w:val="640"/>
          <w:marRight w:val="0"/>
          <w:marTop w:val="0"/>
          <w:marBottom w:val="0"/>
          <w:divBdr>
            <w:top w:val="none" w:sz="0" w:space="0" w:color="auto"/>
            <w:left w:val="none" w:sz="0" w:space="0" w:color="auto"/>
            <w:bottom w:val="none" w:sz="0" w:space="0" w:color="auto"/>
            <w:right w:val="none" w:sz="0" w:space="0" w:color="auto"/>
          </w:divBdr>
        </w:div>
        <w:div w:id="1984264499">
          <w:marLeft w:val="640"/>
          <w:marRight w:val="0"/>
          <w:marTop w:val="0"/>
          <w:marBottom w:val="0"/>
          <w:divBdr>
            <w:top w:val="none" w:sz="0" w:space="0" w:color="auto"/>
            <w:left w:val="none" w:sz="0" w:space="0" w:color="auto"/>
            <w:bottom w:val="none" w:sz="0" w:space="0" w:color="auto"/>
            <w:right w:val="none" w:sz="0" w:space="0" w:color="auto"/>
          </w:divBdr>
        </w:div>
        <w:div w:id="951327943">
          <w:marLeft w:val="640"/>
          <w:marRight w:val="0"/>
          <w:marTop w:val="0"/>
          <w:marBottom w:val="0"/>
          <w:divBdr>
            <w:top w:val="none" w:sz="0" w:space="0" w:color="auto"/>
            <w:left w:val="none" w:sz="0" w:space="0" w:color="auto"/>
            <w:bottom w:val="none" w:sz="0" w:space="0" w:color="auto"/>
            <w:right w:val="none" w:sz="0" w:space="0" w:color="auto"/>
          </w:divBdr>
        </w:div>
        <w:div w:id="288366688">
          <w:marLeft w:val="640"/>
          <w:marRight w:val="0"/>
          <w:marTop w:val="0"/>
          <w:marBottom w:val="0"/>
          <w:divBdr>
            <w:top w:val="none" w:sz="0" w:space="0" w:color="auto"/>
            <w:left w:val="none" w:sz="0" w:space="0" w:color="auto"/>
            <w:bottom w:val="none" w:sz="0" w:space="0" w:color="auto"/>
            <w:right w:val="none" w:sz="0" w:space="0" w:color="auto"/>
          </w:divBdr>
        </w:div>
        <w:div w:id="416174324">
          <w:marLeft w:val="640"/>
          <w:marRight w:val="0"/>
          <w:marTop w:val="0"/>
          <w:marBottom w:val="0"/>
          <w:divBdr>
            <w:top w:val="none" w:sz="0" w:space="0" w:color="auto"/>
            <w:left w:val="none" w:sz="0" w:space="0" w:color="auto"/>
            <w:bottom w:val="none" w:sz="0" w:space="0" w:color="auto"/>
            <w:right w:val="none" w:sz="0" w:space="0" w:color="auto"/>
          </w:divBdr>
        </w:div>
        <w:div w:id="917788842">
          <w:marLeft w:val="640"/>
          <w:marRight w:val="0"/>
          <w:marTop w:val="0"/>
          <w:marBottom w:val="0"/>
          <w:divBdr>
            <w:top w:val="none" w:sz="0" w:space="0" w:color="auto"/>
            <w:left w:val="none" w:sz="0" w:space="0" w:color="auto"/>
            <w:bottom w:val="none" w:sz="0" w:space="0" w:color="auto"/>
            <w:right w:val="none" w:sz="0" w:space="0" w:color="auto"/>
          </w:divBdr>
        </w:div>
        <w:div w:id="610162184">
          <w:marLeft w:val="640"/>
          <w:marRight w:val="0"/>
          <w:marTop w:val="0"/>
          <w:marBottom w:val="0"/>
          <w:divBdr>
            <w:top w:val="none" w:sz="0" w:space="0" w:color="auto"/>
            <w:left w:val="none" w:sz="0" w:space="0" w:color="auto"/>
            <w:bottom w:val="none" w:sz="0" w:space="0" w:color="auto"/>
            <w:right w:val="none" w:sz="0" w:space="0" w:color="auto"/>
          </w:divBdr>
        </w:div>
        <w:div w:id="41559559">
          <w:marLeft w:val="640"/>
          <w:marRight w:val="0"/>
          <w:marTop w:val="0"/>
          <w:marBottom w:val="0"/>
          <w:divBdr>
            <w:top w:val="none" w:sz="0" w:space="0" w:color="auto"/>
            <w:left w:val="none" w:sz="0" w:space="0" w:color="auto"/>
            <w:bottom w:val="none" w:sz="0" w:space="0" w:color="auto"/>
            <w:right w:val="none" w:sz="0" w:space="0" w:color="auto"/>
          </w:divBdr>
        </w:div>
        <w:div w:id="1547524394">
          <w:marLeft w:val="640"/>
          <w:marRight w:val="0"/>
          <w:marTop w:val="0"/>
          <w:marBottom w:val="0"/>
          <w:divBdr>
            <w:top w:val="none" w:sz="0" w:space="0" w:color="auto"/>
            <w:left w:val="none" w:sz="0" w:space="0" w:color="auto"/>
            <w:bottom w:val="none" w:sz="0" w:space="0" w:color="auto"/>
            <w:right w:val="none" w:sz="0" w:space="0" w:color="auto"/>
          </w:divBdr>
        </w:div>
        <w:div w:id="960185138">
          <w:marLeft w:val="640"/>
          <w:marRight w:val="0"/>
          <w:marTop w:val="0"/>
          <w:marBottom w:val="0"/>
          <w:divBdr>
            <w:top w:val="none" w:sz="0" w:space="0" w:color="auto"/>
            <w:left w:val="none" w:sz="0" w:space="0" w:color="auto"/>
            <w:bottom w:val="none" w:sz="0" w:space="0" w:color="auto"/>
            <w:right w:val="none" w:sz="0" w:space="0" w:color="auto"/>
          </w:divBdr>
        </w:div>
        <w:div w:id="2105027824">
          <w:marLeft w:val="640"/>
          <w:marRight w:val="0"/>
          <w:marTop w:val="0"/>
          <w:marBottom w:val="0"/>
          <w:divBdr>
            <w:top w:val="none" w:sz="0" w:space="0" w:color="auto"/>
            <w:left w:val="none" w:sz="0" w:space="0" w:color="auto"/>
            <w:bottom w:val="none" w:sz="0" w:space="0" w:color="auto"/>
            <w:right w:val="none" w:sz="0" w:space="0" w:color="auto"/>
          </w:divBdr>
        </w:div>
        <w:div w:id="92820911">
          <w:marLeft w:val="640"/>
          <w:marRight w:val="0"/>
          <w:marTop w:val="0"/>
          <w:marBottom w:val="0"/>
          <w:divBdr>
            <w:top w:val="none" w:sz="0" w:space="0" w:color="auto"/>
            <w:left w:val="none" w:sz="0" w:space="0" w:color="auto"/>
            <w:bottom w:val="none" w:sz="0" w:space="0" w:color="auto"/>
            <w:right w:val="none" w:sz="0" w:space="0" w:color="auto"/>
          </w:divBdr>
        </w:div>
        <w:div w:id="1212577844">
          <w:marLeft w:val="640"/>
          <w:marRight w:val="0"/>
          <w:marTop w:val="0"/>
          <w:marBottom w:val="0"/>
          <w:divBdr>
            <w:top w:val="none" w:sz="0" w:space="0" w:color="auto"/>
            <w:left w:val="none" w:sz="0" w:space="0" w:color="auto"/>
            <w:bottom w:val="none" w:sz="0" w:space="0" w:color="auto"/>
            <w:right w:val="none" w:sz="0" w:space="0" w:color="auto"/>
          </w:divBdr>
        </w:div>
        <w:div w:id="2083409575">
          <w:marLeft w:val="640"/>
          <w:marRight w:val="0"/>
          <w:marTop w:val="0"/>
          <w:marBottom w:val="0"/>
          <w:divBdr>
            <w:top w:val="none" w:sz="0" w:space="0" w:color="auto"/>
            <w:left w:val="none" w:sz="0" w:space="0" w:color="auto"/>
            <w:bottom w:val="none" w:sz="0" w:space="0" w:color="auto"/>
            <w:right w:val="none" w:sz="0" w:space="0" w:color="auto"/>
          </w:divBdr>
        </w:div>
        <w:div w:id="200558542">
          <w:marLeft w:val="640"/>
          <w:marRight w:val="0"/>
          <w:marTop w:val="0"/>
          <w:marBottom w:val="0"/>
          <w:divBdr>
            <w:top w:val="none" w:sz="0" w:space="0" w:color="auto"/>
            <w:left w:val="none" w:sz="0" w:space="0" w:color="auto"/>
            <w:bottom w:val="none" w:sz="0" w:space="0" w:color="auto"/>
            <w:right w:val="none" w:sz="0" w:space="0" w:color="auto"/>
          </w:divBdr>
        </w:div>
        <w:div w:id="1250499941">
          <w:marLeft w:val="640"/>
          <w:marRight w:val="0"/>
          <w:marTop w:val="0"/>
          <w:marBottom w:val="0"/>
          <w:divBdr>
            <w:top w:val="none" w:sz="0" w:space="0" w:color="auto"/>
            <w:left w:val="none" w:sz="0" w:space="0" w:color="auto"/>
            <w:bottom w:val="none" w:sz="0" w:space="0" w:color="auto"/>
            <w:right w:val="none" w:sz="0" w:space="0" w:color="auto"/>
          </w:divBdr>
        </w:div>
        <w:div w:id="1166245827">
          <w:marLeft w:val="640"/>
          <w:marRight w:val="0"/>
          <w:marTop w:val="0"/>
          <w:marBottom w:val="0"/>
          <w:divBdr>
            <w:top w:val="none" w:sz="0" w:space="0" w:color="auto"/>
            <w:left w:val="none" w:sz="0" w:space="0" w:color="auto"/>
            <w:bottom w:val="none" w:sz="0" w:space="0" w:color="auto"/>
            <w:right w:val="none" w:sz="0" w:space="0" w:color="auto"/>
          </w:divBdr>
        </w:div>
        <w:div w:id="2024437287">
          <w:marLeft w:val="640"/>
          <w:marRight w:val="0"/>
          <w:marTop w:val="0"/>
          <w:marBottom w:val="0"/>
          <w:divBdr>
            <w:top w:val="none" w:sz="0" w:space="0" w:color="auto"/>
            <w:left w:val="none" w:sz="0" w:space="0" w:color="auto"/>
            <w:bottom w:val="none" w:sz="0" w:space="0" w:color="auto"/>
            <w:right w:val="none" w:sz="0" w:space="0" w:color="auto"/>
          </w:divBdr>
        </w:div>
        <w:div w:id="1659570764">
          <w:marLeft w:val="640"/>
          <w:marRight w:val="0"/>
          <w:marTop w:val="0"/>
          <w:marBottom w:val="0"/>
          <w:divBdr>
            <w:top w:val="none" w:sz="0" w:space="0" w:color="auto"/>
            <w:left w:val="none" w:sz="0" w:space="0" w:color="auto"/>
            <w:bottom w:val="none" w:sz="0" w:space="0" w:color="auto"/>
            <w:right w:val="none" w:sz="0" w:space="0" w:color="auto"/>
          </w:divBdr>
        </w:div>
        <w:div w:id="248270059">
          <w:marLeft w:val="640"/>
          <w:marRight w:val="0"/>
          <w:marTop w:val="0"/>
          <w:marBottom w:val="0"/>
          <w:divBdr>
            <w:top w:val="none" w:sz="0" w:space="0" w:color="auto"/>
            <w:left w:val="none" w:sz="0" w:space="0" w:color="auto"/>
            <w:bottom w:val="none" w:sz="0" w:space="0" w:color="auto"/>
            <w:right w:val="none" w:sz="0" w:space="0" w:color="auto"/>
          </w:divBdr>
        </w:div>
        <w:div w:id="1868904540">
          <w:marLeft w:val="640"/>
          <w:marRight w:val="0"/>
          <w:marTop w:val="0"/>
          <w:marBottom w:val="0"/>
          <w:divBdr>
            <w:top w:val="none" w:sz="0" w:space="0" w:color="auto"/>
            <w:left w:val="none" w:sz="0" w:space="0" w:color="auto"/>
            <w:bottom w:val="none" w:sz="0" w:space="0" w:color="auto"/>
            <w:right w:val="none" w:sz="0" w:space="0" w:color="auto"/>
          </w:divBdr>
        </w:div>
        <w:div w:id="810291174">
          <w:marLeft w:val="640"/>
          <w:marRight w:val="0"/>
          <w:marTop w:val="0"/>
          <w:marBottom w:val="0"/>
          <w:divBdr>
            <w:top w:val="none" w:sz="0" w:space="0" w:color="auto"/>
            <w:left w:val="none" w:sz="0" w:space="0" w:color="auto"/>
            <w:bottom w:val="none" w:sz="0" w:space="0" w:color="auto"/>
            <w:right w:val="none" w:sz="0" w:space="0" w:color="auto"/>
          </w:divBdr>
        </w:div>
        <w:div w:id="1787695892">
          <w:marLeft w:val="640"/>
          <w:marRight w:val="0"/>
          <w:marTop w:val="0"/>
          <w:marBottom w:val="0"/>
          <w:divBdr>
            <w:top w:val="none" w:sz="0" w:space="0" w:color="auto"/>
            <w:left w:val="none" w:sz="0" w:space="0" w:color="auto"/>
            <w:bottom w:val="none" w:sz="0" w:space="0" w:color="auto"/>
            <w:right w:val="none" w:sz="0" w:space="0" w:color="auto"/>
          </w:divBdr>
        </w:div>
        <w:div w:id="48461963">
          <w:marLeft w:val="640"/>
          <w:marRight w:val="0"/>
          <w:marTop w:val="0"/>
          <w:marBottom w:val="0"/>
          <w:divBdr>
            <w:top w:val="none" w:sz="0" w:space="0" w:color="auto"/>
            <w:left w:val="none" w:sz="0" w:space="0" w:color="auto"/>
            <w:bottom w:val="none" w:sz="0" w:space="0" w:color="auto"/>
            <w:right w:val="none" w:sz="0" w:space="0" w:color="auto"/>
          </w:divBdr>
        </w:div>
        <w:div w:id="201788283">
          <w:marLeft w:val="640"/>
          <w:marRight w:val="0"/>
          <w:marTop w:val="0"/>
          <w:marBottom w:val="0"/>
          <w:divBdr>
            <w:top w:val="none" w:sz="0" w:space="0" w:color="auto"/>
            <w:left w:val="none" w:sz="0" w:space="0" w:color="auto"/>
            <w:bottom w:val="none" w:sz="0" w:space="0" w:color="auto"/>
            <w:right w:val="none" w:sz="0" w:space="0" w:color="auto"/>
          </w:divBdr>
        </w:div>
        <w:div w:id="1734962055">
          <w:marLeft w:val="640"/>
          <w:marRight w:val="0"/>
          <w:marTop w:val="0"/>
          <w:marBottom w:val="0"/>
          <w:divBdr>
            <w:top w:val="none" w:sz="0" w:space="0" w:color="auto"/>
            <w:left w:val="none" w:sz="0" w:space="0" w:color="auto"/>
            <w:bottom w:val="none" w:sz="0" w:space="0" w:color="auto"/>
            <w:right w:val="none" w:sz="0" w:space="0" w:color="auto"/>
          </w:divBdr>
        </w:div>
        <w:div w:id="1273172370">
          <w:marLeft w:val="640"/>
          <w:marRight w:val="0"/>
          <w:marTop w:val="0"/>
          <w:marBottom w:val="0"/>
          <w:divBdr>
            <w:top w:val="none" w:sz="0" w:space="0" w:color="auto"/>
            <w:left w:val="none" w:sz="0" w:space="0" w:color="auto"/>
            <w:bottom w:val="none" w:sz="0" w:space="0" w:color="auto"/>
            <w:right w:val="none" w:sz="0" w:space="0" w:color="auto"/>
          </w:divBdr>
        </w:div>
        <w:div w:id="212422542">
          <w:marLeft w:val="640"/>
          <w:marRight w:val="0"/>
          <w:marTop w:val="0"/>
          <w:marBottom w:val="0"/>
          <w:divBdr>
            <w:top w:val="none" w:sz="0" w:space="0" w:color="auto"/>
            <w:left w:val="none" w:sz="0" w:space="0" w:color="auto"/>
            <w:bottom w:val="none" w:sz="0" w:space="0" w:color="auto"/>
            <w:right w:val="none" w:sz="0" w:space="0" w:color="auto"/>
          </w:divBdr>
        </w:div>
        <w:div w:id="235484321">
          <w:marLeft w:val="640"/>
          <w:marRight w:val="0"/>
          <w:marTop w:val="0"/>
          <w:marBottom w:val="0"/>
          <w:divBdr>
            <w:top w:val="none" w:sz="0" w:space="0" w:color="auto"/>
            <w:left w:val="none" w:sz="0" w:space="0" w:color="auto"/>
            <w:bottom w:val="none" w:sz="0" w:space="0" w:color="auto"/>
            <w:right w:val="none" w:sz="0" w:space="0" w:color="auto"/>
          </w:divBdr>
        </w:div>
        <w:div w:id="446243854">
          <w:marLeft w:val="640"/>
          <w:marRight w:val="0"/>
          <w:marTop w:val="0"/>
          <w:marBottom w:val="0"/>
          <w:divBdr>
            <w:top w:val="none" w:sz="0" w:space="0" w:color="auto"/>
            <w:left w:val="none" w:sz="0" w:space="0" w:color="auto"/>
            <w:bottom w:val="none" w:sz="0" w:space="0" w:color="auto"/>
            <w:right w:val="none" w:sz="0" w:space="0" w:color="auto"/>
          </w:divBdr>
        </w:div>
        <w:div w:id="1376464891">
          <w:marLeft w:val="640"/>
          <w:marRight w:val="0"/>
          <w:marTop w:val="0"/>
          <w:marBottom w:val="0"/>
          <w:divBdr>
            <w:top w:val="none" w:sz="0" w:space="0" w:color="auto"/>
            <w:left w:val="none" w:sz="0" w:space="0" w:color="auto"/>
            <w:bottom w:val="none" w:sz="0" w:space="0" w:color="auto"/>
            <w:right w:val="none" w:sz="0" w:space="0" w:color="auto"/>
          </w:divBdr>
        </w:div>
        <w:div w:id="1070497065">
          <w:marLeft w:val="640"/>
          <w:marRight w:val="0"/>
          <w:marTop w:val="0"/>
          <w:marBottom w:val="0"/>
          <w:divBdr>
            <w:top w:val="none" w:sz="0" w:space="0" w:color="auto"/>
            <w:left w:val="none" w:sz="0" w:space="0" w:color="auto"/>
            <w:bottom w:val="none" w:sz="0" w:space="0" w:color="auto"/>
            <w:right w:val="none" w:sz="0" w:space="0" w:color="auto"/>
          </w:divBdr>
        </w:div>
        <w:div w:id="717901025">
          <w:marLeft w:val="640"/>
          <w:marRight w:val="0"/>
          <w:marTop w:val="0"/>
          <w:marBottom w:val="0"/>
          <w:divBdr>
            <w:top w:val="none" w:sz="0" w:space="0" w:color="auto"/>
            <w:left w:val="none" w:sz="0" w:space="0" w:color="auto"/>
            <w:bottom w:val="none" w:sz="0" w:space="0" w:color="auto"/>
            <w:right w:val="none" w:sz="0" w:space="0" w:color="auto"/>
          </w:divBdr>
        </w:div>
        <w:div w:id="2121490353">
          <w:marLeft w:val="640"/>
          <w:marRight w:val="0"/>
          <w:marTop w:val="0"/>
          <w:marBottom w:val="0"/>
          <w:divBdr>
            <w:top w:val="none" w:sz="0" w:space="0" w:color="auto"/>
            <w:left w:val="none" w:sz="0" w:space="0" w:color="auto"/>
            <w:bottom w:val="none" w:sz="0" w:space="0" w:color="auto"/>
            <w:right w:val="none" w:sz="0" w:space="0" w:color="auto"/>
          </w:divBdr>
        </w:div>
        <w:div w:id="747845292">
          <w:marLeft w:val="640"/>
          <w:marRight w:val="0"/>
          <w:marTop w:val="0"/>
          <w:marBottom w:val="0"/>
          <w:divBdr>
            <w:top w:val="none" w:sz="0" w:space="0" w:color="auto"/>
            <w:left w:val="none" w:sz="0" w:space="0" w:color="auto"/>
            <w:bottom w:val="none" w:sz="0" w:space="0" w:color="auto"/>
            <w:right w:val="none" w:sz="0" w:space="0" w:color="auto"/>
          </w:divBdr>
        </w:div>
        <w:div w:id="26375401">
          <w:marLeft w:val="640"/>
          <w:marRight w:val="0"/>
          <w:marTop w:val="0"/>
          <w:marBottom w:val="0"/>
          <w:divBdr>
            <w:top w:val="none" w:sz="0" w:space="0" w:color="auto"/>
            <w:left w:val="none" w:sz="0" w:space="0" w:color="auto"/>
            <w:bottom w:val="none" w:sz="0" w:space="0" w:color="auto"/>
            <w:right w:val="none" w:sz="0" w:space="0" w:color="auto"/>
          </w:divBdr>
        </w:div>
        <w:div w:id="1096946466">
          <w:marLeft w:val="640"/>
          <w:marRight w:val="0"/>
          <w:marTop w:val="0"/>
          <w:marBottom w:val="0"/>
          <w:divBdr>
            <w:top w:val="none" w:sz="0" w:space="0" w:color="auto"/>
            <w:left w:val="none" w:sz="0" w:space="0" w:color="auto"/>
            <w:bottom w:val="none" w:sz="0" w:space="0" w:color="auto"/>
            <w:right w:val="none" w:sz="0" w:space="0" w:color="auto"/>
          </w:divBdr>
        </w:div>
        <w:div w:id="131756934">
          <w:marLeft w:val="640"/>
          <w:marRight w:val="0"/>
          <w:marTop w:val="0"/>
          <w:marBottom w:val="0"/>
          <w:divBdr>
            <w:top w:val="none" w:sz="0" w:space="0" w:color="auto"/>
            <w:left w:val="none" w:sz="0" w:space="0" w:color="auto"/>
            <w:bottom w:val="none" w:sz="0" w:space="0" w:color="auto"/>
            <w:right w:val="none" w:sz="0" w:space="0" w:color="auto"/>
          </w:divBdr>
        </w:div>
        <w:div w:id="1958099137">
          <w:marLeft w:val="640"/>
          <w:marRight w:val="0"/>
          <w:marTop w:val="0"/>
          <w:marBottom w:val="0"/>
          <w:divBdr>
            <w:top w:val="none" w:sz="0" w:space="0" w:color="auto"/>
            <w:left w:val="none" w:sz="0" w:space="0" w:color="auto"/>
            <w:bottom w:val="none" w:sz="0" w:space="0" w:color="auto"/>
            <w:right w:val="none" w:sz="0" w:space="0" w:color="auto"/>
          </w:divBdr>
        </w:div>
      </w:divsChild>
    </w:div>
    <w:div w:id="1279802401">
      <w:bodyDiv w:val="1"/>
      <w:marLeft w:val="0"/>
      <w:marRight w:val="0"/>
      <w:marTop w:val="0"/>
      <w:marBottom w:val="0"/>
      <w:divBdr>
        <w:top w:val="none" w:sz="0" w:space="0" w:color="auto"/>
        <w:left w:val="none" w:sz="0" w:space="0" w:color="auto"/>
        <w:bottom w:val="none" w:sz="0" w:space="0" w:color="auto"/>
        <w:right w:val="none" w:sz="0" w:space="0" w:color="auto"/>
      </w:divBdr>
      <w:divsChild>
        <w:div w:id="225385740">
          <w:marLeft w:val="640"/>
          <w:marRight w:val="0"/>
          <w:marTop w:val="0"/>
          <w:marBottom w:val="0"/>
          <w:divBdr>
            <w:top w:val="none" w:sz="0" w:space="0" w:color="auto"/>
            <w:left w:val="none" w:sz="0" w:space="0" w:color="auto"/>
            <w:bottom w:val="none" w:sz="0" w:space="0" w:color="auto"/>
            <w:right w:val="none" w:sz="0" w:space="0" w:color="auto"/>
          </w:divBdr>
        </w:div>
        <w:div w:id="646324072">
          <w:marLeft w:val="640"/>
          <w:marRight w:val="0"/>
          <w:marTop w:val="0"/>
          <w:marBottom w:val="0"/>
          <w:divBdr>
            <w:top w:val="none" w:sz="0" w:space="0" w:color="auto"/>
            <w:left w:val="none" w:sz="0" w:space="0" w:color="auto"/>
            <w:bottom w:val="none" w:sz="0" w:space="0" w:color="auto"/>
            <w:right w:val="none" w:sz="0" w:space="0" w:color="auto"/>
          </w:divBdr>
        </w:div>
        <w:div w:id="1345984853">
          <w:marLeft w:val="640"/>
          <w:marRight w:val="0"/>
          <w:marTop w:val="0"/>
          <w:marBottom w:val="0"/>
          <w:divBdr>
            <w:top w:val="none" w:sz="0" w:space="0" w:color="auto"/>
            <w:left w:val="none" w:sz="0" w:space="0" w:color="auto"/>
            <w:bottom w:val="none" w:sz="0" w:space="0" w:color="auto"/>
            <w:right w:val="none" w:sz="0" w:space="0" w:color="auto"/>
          </w:divBdr>
        </w:div>
        <w:div w:id="1346050752">
          <w:marLeft w:val="640"/>
          <w:marRight w:val="0"/>
          <w:marTop w:val="0"/>
          <w:marBottom w:val="0"/>
          <w:divBdr>
            <w:top w:val="none" w:sz="0" w:space="0" w:color="auto"/>
            <w:left w:val="none" w:sz="0" w:space="0" w:color="auto"/>
            <w:bottom w:val="none" w:sz="0" w:space="0" w:color="auto"/>
            <w:right w:val="none" w:sz="0" w:space="0" w:color="auto"/>
          </w:divBdr>
        </w:div>
        <w:div w:id="1494178127">
          <w:marLeft w:val="640"/>
          <w:marRight w:val="0"/>
          <w:marTop w:val="0"/>
          <w:marBottom w:val="0"/>
          <w:divBdr>
            <w:top w:val="none" w:sz="0" w:space="0" w:color="auto"/>
            <w:left w:val="none" w:sz="0" w:space="0" w:color="auto"/>
            <w:bottom w:val="none" w:sz="0" w:space="0" w:color="auto"/>
            <w:right w:val="none" w:sz="0" w:space="0" w:color="auto"/>
          </w:divBdr>
        </w:div>
        <w:div w:id="1611817260">
          <w:marLeft w:val="640"/>
          <w:marRight w:val="0"/>
          <w:marTop w:val="0"/>
          <w:marBottom w:val="0"/>
          <w:divBdr>
            <w:top w:val="none" w:sz="0" w:space="0" w:color="auto"/>
            <w:left w:val="none" w:sz="0" w:space="0" w:color="auto"/>
            <w:bottom w:val="none" w:sz="0" w:space="0" w:color="auto"/>
            <w:right w:val="none" w:sz="0" w:space="0" w:color="auto"/>
          </w:divBdr>
        </w:div>
        <w:div w:id="1648782092">
          <w:marLeft w:val="640"/>
          <w:marRight w:val="0"/>
          <w:marTop w:val="0"/>
          <w:marBottom w:val="0"/>
          <w:divBdr>
            <w:top w:val="none" w:sz="0" w:space="0" w:color="auto"/>
            <w:left w:val="none" w:sz="0" w:space="0" w:color="auto"/>
            <w:bottom w:val="none" w:sz="0" w:space="0" w:color="auto"/>
            <w:right w:val="none" w:sz="0" w:space="0" w:color="auto"/>
          </w:divBdr>
        </w:div>
        <w:div w:id="1670253327">
          <w:marLeft w:val="640"/>
          <w:marRight w:val="0"/>
          <w:marTop w:val="0"/>
          <w:marBottom w:val="0"/>
          <w:divBdr>
            <w:top w:val="none" w:sz="0" w:space="0" w:color="auto"/>
            <w:left w:val="none" w:sz="0" w:space="0" w:color="auto"/>
            <w:bottom w:val="none" w:sz="0" w:space="0" w:color="auto"/>
            <w:right w:val="none" w:sz="0" w:space="0" w:color="auto"/>
          </w:divBdr>
        </w:div>
        <w:div w:id="1690451789">
          <w:marLeft w:val="640"/>
          <w:marRight w:val="0"/>
          <w:marTop w:val="0"/>
          <w:marBottom w:val="0"/>
          <w:divBdr>
            <w:top w:val="none" w:sz="0" w:space="0" w:color="auto"/>
            <w:left w:val="none" w:sz="0" w:space="0" w:color="auto"/>
            <w:bottom w:val="none" w:sz="0" w:space="0" w:color="auto"/>
            <w:right w:val="none" w:sz="0" w:space="0" w:color="auto"/>
          </w:divBdr>
        </w:div>
        <w:div w:id="1782873587">
          <w:marLeft w:val="640"/>
          <w:marRight w:val="0"/>
          <w:marTop w:val="0"/>
          <w:marBottom w:val="0"/>
          <w:divBdr>
            <w:top w:val="none" w:sz="0" w:space="0" w:color="auto"/>
            <w:left w:val="none" w:sz="0" w:space="0" w:color="auto"/>
            <w:bottom w:val="none" w:sz="0" w:space="0" w:color="auto"/>
            <w:right w:val="none" w:sz="0" w:space="0" w:color="auto"/>
          </w:divBdr>
        </w:div>
        <w:div w:id="1900432052">
          <w:marLeft w:val="640"/>
          <w:marRight w:val="0"/>
          <w:marTop w:val="0"/>
          <w:marBottom w:val="0"/>
          <w:divBdr>
            <w:top w:val="none" w:sz="0" w:space="0" w:color="auto"/>
            <w:left w:val="none" w:sz="0" w:space="0" w:color="auto"/>
            <w:bottom w:val="none" w:sz="0" w:space="0" w:color="auto"/>
            <w:right w:val="none" w:sz="0" w:space="0" w:color="auto"/>
          </w:divBdr>
        </w:div>
        <w:div w:id="1902250681">
          <w:marLeft w:val="640"/>
          <w:marRight w:val="0"/>
          <w:marTop w:val="0"/>
          <w:marBottom w:val="0"/>
          <w:divBdr>
            <w:top w:val="none" w:sz="0" w:space="0" w:color="auto"/>
            <w:left w:val="none" w:sz="0" w:space="0" w:color="auto"/>
            <w:bottom w:val="none" w:sz="0" w:space="0" w:color="auto"/>
            <w:right w:val="none" w:sz="0" w:space="0" w:color="auto"/>
          </w:divBdr>
        </w:div>
        <w:div w:id="2088720900">
          <w:marLeft w:val="640"/>
          <w:marRight w:val="0"/>
          <w:marTop w:val="0"/>
          <w:marBottom w:val="0"/>
          <w:divBdr>
            <w:top w:val="none" w:sz="0" w:space="0" w:color="auto"/>
            <w:left w:val="none" w:sz="0" w:space="0" w:color="auto"/>
            <w:bottom w:val="none" w:sz="0" w:space="0" w:color="auto"/>
            <w:right w:val="none" w:sz="0" w:space="0" w:color="auto"/>
          </w:divBdr>
        </w:div>
        <w:div w:id="2132937906">
          <w:marLeft w:val="640"/>
          <w:marRight w:val="0"/>
          <w:marTop w:val="0"/>
          <w:marBottom w:val="0"/>
          <w:divBdr>
            <w:top w:val="none" w:sz="0" w:space="0" w:color="auto"/>
            <w:left w:val="none" w:sz="0" w:space="0" w:color="auto"/>
            <w:bottom w:val="none" w:sz="0" w:space="0" w:color="auto"/>
            <w:right w:val="none" w:sz="0" w:space="0" w:color="auto"/>
          </w:divBdr>
        </w:div>
      </w:divsChild>
    </w:div>
    <w:div w:id="1291670896">
      <w:bodyDiv w:val="1"/>
      <w:marLeft w:val="0"/>
      <w:marRight w:val="0"/>
      <w:marTop w:val="0"/>
      <w:marBottom w:val="0"/>
      <w:divBdr>
        <w:top w:val="none" w:sz="0" w:space="0" w:color="auto"/>
        <w:left w:val="none" w:sz="0" w:space="0" w:color="auto"/>
        <w:bottom w:val="none" w:sz="0" w:space="0" w:color="auto"/>
        <w:right w:val="none" w:sz="0" w:space="0" w:color="auto"/>
      </w:divBdr>
      <w:divsChild>
        <w:div w:id="150173363">
          <w:marLeft w:val="640"/>
          <w:marRight w:val="0"/>
          <w:marTop w:val="0"/>
          <w:marBottom w:val="0"/>
          <w:divBdr>
            <w:top w:val="none" w:sz="0" w:space="0" w:color="auto"/>
            <w:left w:val="none" w:sz="0" w:space="0" w:color="auto"/>
            <w:bottom w:val="none" w:sz="0" w:space="0" w:color="auto"/>
            <w:right w:val="none" w:sz="0" w:space="0" w:color="auto"/>
          </w:divBdr>
        </w:div>
        <w:div w:id="414133863">
          <w:marLeft w:val="640"/>
          <w:marRight w:val="0"/>
          <w:marTop w:val="0"/>
          <w:marBottom w:val="0"/>
          <w:divBdr>
            <w:top w:val="none" w:sz="0" w:space="0" w:color="auto"/>
            <w:left w:val="none" w:sz="0" w:space="0" w:color="auto"/>
            <w:bottom w:val="none" w:sz="0" w:space="0" w:color="auto"/>
            <w:right w:val="none" w:sz="0" w:space="0" w:color="auto"/>
          </w:divBdr>
        </w:div>
        <w:div w:id="437022117">
          <w:marLeft w:val="640"/>
          <w:marRight w:val="0"/>
          <w:marTop w:val="0"/>
          <w:marBottom w:val="0"/>
          <w:divBdr>
            <w:top w:val="none" w:sz="0" w:space="0" w:color="auto"/>
            <w:left w:val="none" w:sz="0" w:space="0" w:color="auto"/>
            <w:bottom w:val="none" w:sz="0" w:space="0" w:color="auto"/>
            <w:right w:val="none" w:sz="0" w:space="0" w:color="auto"/>
          </w:divBdr>
        </w:div>
        <w:div w:id="443380002">
          <w:marLeft w:val="640"/>
          <w:marRight w:val="0"/>
          <w:marTop w:val="0"/>
          <w:marBottom w:val="0"/>
          <w:divBdr>
            <w:top w:val="none" w:sz="0" w:space="0" w:color="auto"/>
            <w:left w:val="none" w:sz="0" w:space="0" w:color="auto"/>
            <w:bottom w:val="none" w:sz="0" w:space="0" w:color="auto"/>
            <w:right w:val="none" w:sz="0" w:space="0" w:color="auto"/>
          </w:divBdr>
        </w:div>
        <w:div w:id="618801712">
          <w:marLeft w:val="640"/>
          <w:marRight w:val="0"/>
          <w:marTop w:val="0"/>
          <w:marBottom w:val="0"/>
          <w:divBdr>
            <w:top w:val="none" w:sz="0" w:space="0" w:color="auto"/>
            <w:left w:val="none" w:sz="0" w:space="0" w:color="auto"/>
            <w:bottom w:val="none" w:sz="0" w:space="0" w:color="auto"/>
            <w:right w:val="none" w:sz="0" w:space="0" w:color="auto"/>
          </w:divBdr>
        </w:div>
        <w:div w:id="646671667">
          <w:marLeft w:val="640"/>
          <w:marRight w:val="0"/>
          <w:marTop w:val="0"/>
          <w:marBottom w:val="0"/>
          <w:divBdr>
            <w:top w:val="none" w:sz="0" w:space="0" w:color="auto"/>
            <w:left w:val="none" w:sz="0" w:space="0" w:color="auto"/>
            <w:bottom w:val="none" w:sz="0" w:space="0" w:color="auto"/>
            <w:right w:val="none" w:sz="0" w:space="0" w:color="auto"/>
          </w:divBdr>
        </w:div>
        <w:div w:id="668211342">
          <w:marLeft w:val="640"/>
          <w:marRight w:val="0"/>
          <w:marTop w:val="0"/>
          <w:marBottom w:val="0"/>
          <w:divBdr>
            <w:top w:val="none" w:sz="0" w:space="0" w:color="auto"/>
            <w:left w:val="none" w:sz="0" w:space="0" w:color="auto"/>
            <w:bottom w:val="none" w:sz="0" w:space="0" w:color="auto"/>
            <w:right w:val="none" w:sz="0" w:space="0" w:color="auto"/>
          </w:divBdr>
        </w:div>
        <w:div w:id="696349232">
          <w:marLeft w:val="640"/>
          <w:marRight w:val="0"/>
          <w:marTop w:val="0"/>
          <w:marBottom w:val="0"/>
          <w:divBdr>
            <w:top w:val="none" w:sz="0" w:space="0" w:color="auto"/>
            <w:left w:val="none" w:sz="0" w:space="0" w:color="auto"/>
            <w:bottom w:val="none" w:sz="0" w:space="0" w:color="auto"/>
            <w:right w:val="none" w:sz="0" w:space="0" w:color="auto"/>
          </w:divBdr>
        </w:div>
        <w:div w:id="1039479154">
          <w:marLeft w:val="640"/>
          <w:marRight w:val="0"/>
          <w:marTop w:val="0"/>
          <w:marBottom w:val="0"/>
          <w:divBdr>
            <w:top w:val="none" w:sz="0" w:space="0" w:color="auto"/>
            <w:left w:val="none" w:sz="0" w:space="0" w:color="auto"/>
            <w:bottom w:val="none" w:sz="0" w:space="0" w:color="auto"/>
            <w:right w:val="none" w:sz="0" w:space="0" w:color="auto"/>
          </w:divBdr>
        </w:div>
        <w:div w:id="1125195746">
          <w:marLeft w:val="640"/>
          <w:marRight w:val="0"/>
          <w:marTop w:val="0"/>
          <w:marBottom w:val="0"/>
          <w:divBdr>
            <w:top w:val="none" w:sz="0" w:space="0" w:color="auto"/>
            <w:left w:val="none" w:sz="0" w:space="0" w:color="auto"/>
            <w:bottom w:val="none" w:sz="0" w:space="0" w:color="auto"/>
            <w:right w:val="none" w:sz="0" w:space="0" w:color="auto"/>
          </w:divBdr>
        </w:div>
        <w:div w:id="1419911665">
          <w:marLeft w:val="640"/>
          <w:marRight w:val="0"/>
          <w:marTop w:val="0"/>
          <w:marBottom w:val="0"/>
          <w:divBdr>
            <w:top w:val="none" w:sz="0" w:space="0" w:color="auto"/>
            <w:left w:val="none" w:sz="0" w:space="0" w:color="auto"/>
            <w:bottom w:val="none" w:sz="0" w:space="0" w:color="auto"/>
            <w:right w:val="none" w:sz="0" w:space="0" w:color="auto"/>
          </w:divBdr>
        </w:div>
        <w:div w:id="1682925816">
          <w:marLeft w:val="640"/>
          <w:marRight w:val="0"/>
          <w:marTop w:val="0"/>
          <w:marBottom w:val="0"/>
          <w:divBdr>
            <w:top w:val="none" w:sz="0" w:space="0" w:color="auto"/>
            <w:left w:val="none" w:sz="0" w:space="0" w:color="auto"/>
            <w:bottom w:val="none" w:sz="0" w:space="0" w:color="auto"/>
            <w:right w:val="none" w:sz="0" w:space="0" w:color="auto"/>
          </w:divBdr>
        </w:div>
        <w:div w:id="1743063565">
          <w:marLeft w:val="640"/>
          <w:marRight w:val="0"/>
          <w:marTop w:val="0"/>
          <w:marBottom w:val="0"/>
          <w:divBdr>
            <w:top w:val="none" w:sz="0" w:space="0" w:color="auto"/>
            <w:left w:val="none" w:sz="0" w:space="0" w:color="auto"/>
            <w:bottom w:val="none" w:sz="0" w:space="0" w:color="auto"/>
            <w:right w:val="none" w:sz="0" w:space="0" w:color="auto"/>
          </w:divBdr>
        </w:div>
        <w:div w:id="1988431147">
          <w:marLeft w:val="640"/>
          <w:marRight w:val="0"/>
          <w:marTop w:val="0"/>
          <w:marBottom w:val="0"/>
          <w:divBdr>
            <w:top w:val="none" w:sz="0" w:space="0" w:color="auto"/>
            <w:left w:val="none" w:sz="0" w:space="0" w:color="auto"/>
            <w:bottom w:val="none" w:sz="0" w:space="0" w:color="auto"/>
            <w:right w:val="none" w:sz="0" w:space="0" w:color="auto"/>
          </w:divBdr>
        </w:div>
      </w:divsChild>
    </w:div>
    <w:div w:id="1296183146">
      <w:bodyDiv w:val="1"/>
      <w:marLeft w:val="0"/>
      <w:marRight w:val="0"/>
      <w:marTop w:val="0"/>
      <w:marBottom w:val="0"/>
      <w:divBdr>
        <w:top w:val="none" w:sz="0" w:space="0" w:color="auto"/>
        <w:left w:val="none" w:sz="0" w:space="0" w:color="auto"/>
        <w:bottom w:val="none" w:sz="0" w:space="0" w:color="auto"/>
        <w:right w:val="none" w:sz="0" w:space="0" w:color="auto"/>
      </w:divBdr>
      <w:divsChild>
        <w:div w:id="29914043">
          <w:marLeft w:val="640"/>
          <w:marRight w:val="0"/>
          <w:marTop w:val="0"/>
          <w:marBottom w:val="0"/>
          <w:divBdr>
            <w:top w:val="none" w:sz="0" w:space="0" w:color="auto"/>
            <w:left w:val="none" w:sz="0" w:space="0" w:color="auto"/>
            <w:bottom w:val="none" w:sz="0" w:space="0" w:color="auto"/>
            <w:right w:val="none" w:sz="0" w:space="0" w:color="auto"/>
          </w:divBdr>
        </w:div>
        <w:div w:id="178279538">
          <w:marLeft w:val="640"/>
          <w:marRight w:val="0"/>
          <w:marTop w:val="0"/>
          <w:marBottom w:val="0"/>
          <w:divBdr>
            <w:top w:val="none" w:sz="0" w:space="0" w:color="auto"/>
            <w:left w:val="none" w:sz="0" w:space="0" w:color="auto"/>
            <w:bottom w:val="none" w:sz="0" w:space="0" w:color="auto"/>
            <w:right w:val="none" w:sz="0" w:space="0" w:color="auto"/>
          </w:divBdr>
        </w:div>
        <w:div w:id="225651461">
          <w:marLeft w:val="640"/>
          <w:marRight w:val="0"/>
          <w:marTop w:val="0"/>
          <w:marBottom w:val="0"/>
          <w:divBdr>
            <w:top w:val="none" w:sz="0" w:space="0" w:color="auto"/>
            <w:left w:val="none" w:sz="0" w:space="0" w:color="auto"/>
            <w:bottom w:val="none" w:sz="0" w:space="0" w:color="auto"/>
            <w:right w:val="none" w:sz="0" w:space="0" w:color="auto"/>
          </w:divBdr>
        </w:div>
        <w:div w:id="294650621">
          <w:marLeft w:val="640"/>
          <w:marRight w:val="0"/>
          <w:marTop w:val="0"/>
          <w:marBottom w:val="0"/>
          <w:divBdr>
            <w:top w:val="none" w:sz="0" w:space="0" w:color="auto"/>
            <w:left w:val="none" w:sz="0" w:space="0" w:color="auto"/>
            <w:bottom w:val="none" w:sz="0" w:space="0" w:color="auto"/>
            <w:right w:val="none" w:sz="0" w:space="0" w:color="auto"/>
          </w:divBdr>
        </w:div>
        <w:div w:id="383218595">
          <w:marLeft w:val="640"/>
          <w:marRight w:val="0"/>
          <w:marTop w:val="0"/>
          <w:marBottom w:val="0"/>
          <w:divBdr>
            <w:top w:val="none" w:sz="0" w:space="0" w:color="auto"/>
            <w:left w:val="none" w:sz="0" w:space="0" w:color="auto"/>
            <w:bottom w:val="none" w:sz="0" w:space="0" w:color="auto"/>
            <w:right w:val="none" w:sz="0" w:space="0" w:color="auto"/>
          </w:divBdr>
        </w:div>
        <w:div w:id="469439035">
          <w:marLeft w:val="640"/>
          <w:marRight w:val="0"/>
          <w:marTop w:val="0"/>
          <w:marBottom w:val="0"/>
          <w:divBdr>
            <w:top w:val="none" w:sz="0" w:space="0" w:color="auto"/>
            <w:left w:val="none" w:sz="0" w:space="0" w:color="auto"/>
            <w:bottom w:val="none" w:sz="0" w:space="0" w:color="auto"/>
            <w:right w:val="none" w:sz="0" w:space="0" w:color="auto"/>
          </w:divBdr>
        </w:div>
        <w:div w:id="579481894">
          <w:marLeft w:val="640"/>
          <w:marRight w:val="0"/>
          <w:marTop w:val="0"/>
          <w:marBottom w:val="0"/>
          <w:divBdr>
            <w:top w:val="none" w:sz="0" w:space="0" w:color="auto"/>
            <w:left w:val="none" w:sz="0" w:space="0" w:color="auto"/>
            <w:bottom w:val="none" w:sz="0" w:space="0" w:color="auto"/>
            <w:right w:val="none" w:sz="0" w:space="0" w:color="auto"/>
          </w:divBdr>
        </w:div>
        <w:div w:id="632754512">
          <w:marLeft w:val="640"/>
          <w:marRight w:val="0"/>
          <w:marTop w:val="0"/>
          <w:marBottom w:val="0"/>
          <w:divBdr>
            <w:top w:val="none" w:sz="0" w:space="0" w:color="auto"/>
            <w:left w:val="none" w:sz="0" w:space="0" w:color="auto"/>
            <w:bottom w:val="none" w:sz="0" w:space="0" w:color="auto"/>
            <w:right w:val="none" w:sz="0" w:space="0" w:color="auto"/>
          </w:divBdr>
        </w:div>
        <w:div w:id="744573502">
          <w:marLeft w:val="640"/>
          <w:marRight w:val="0"/>
          <w:marTop w:val="0"/>
          <w:marBottom w:val="0"/>
          <w:divBdr>
            <w:top w:val="none" w:sz="0" w:space="0" w:color="auto"/>
            <w:left w:val="none" w:sz="0" w:space="0" w:color="auto"/>
            <w:bottom w:val="none" w:sz="0" w:space="0" w:color="auto"/>
            <w:right w:val="none" w:sz="0" w:space="0" w:color="auto"/>
          </w:divBdr>
        </w:div>
        <w:div w:id="847720487">
          <w:marLeft w:val="640"/>
          <w:marRight w:val="0"/>
          <w:marTop w:val="0"/>
          <w:marBottom w:val="0"/>
          <w:divBdr>
            <w:top w:val="none" w:sz="0" w:space="0" w:color="auto"/>
            <w:left w:val="none" w:sz="0" w:space="0" w:color="auto"/>
            <w:bottom w:val="none" w:sz="0" w:space="0" w:color="auto"/>
            <w:right w:val="none" w:sz="0" w:space="0" w:color="auto"/>
          </w:divBdr>
        </w:div>
        <w:div w:id="893930102">
          <w:marLeft w:val="640"/>
          <w:marRight w:val="0"/>
          <w:marTop w:val="0"/>
          <w:marBottom w:val="0"/>
          <w:divBdr>
            <w:top w:val="none" w:sz="0" w:space="0" w:color="auto"/>
            <w:left w:val="none" w:sz="0" w:space="0" w:color="auto"/>
            <w:bottom w:val="none" w:sz="0" w:space="0" w:color="auto"/>
            <w:right w:val="none" w:sz="0" w:space="0" w:color="auto"/>
          </w:divBdr>
        </w:div>
        <w:div w:id="899443431">
          <w:marLeft w:val="640"/>
          <w:marRight w:val="0"/>
          <w:marTop w:val="0"/>
          <w:marBottom w:val="0"/>
          <w:divBdr>
            <w:top w:val="none" w:sz="0" w:space="0" w:color="auto"/>
            <w:left w:val="none" w:sz="0" w:space="0" w:color="auto"/>
            <w:bottom w:val="none" w:sz="0" w:space="0" w:color="auto"/>
            <w:right w:val="none" w:sz="0" w:space="0" w:color="auto"/>
          </w:divBdr>
        </w:div>
        <w:div w:id="914586549">
          <w:marLeft w:val="640"/>
          <w:marRight w:val="0"/>
          <w:marTop w:val="0"/>
          <w:marBottom w:val="0"/>
          <w:divBdr>
            <w:top w:val="none" w:sz="0" w:space="0" w:color="auto"/>
            <w:left w:val="none" w:sz="0" w:space="0" w:color="auto"/>
            <w:bottom w:val="none" w:sz="0" w:space="0" w:color="auto"/>
            <w:right w:val="none" w:sz="0" w:space="0" w:color="auto"/>
          </w:divBdr>
        </w:div>
        <w:div w:id="941690695">
          <w:marLeft w:val="640"/>
          <w:marRight w:val="0"/>
          <w:marTop w:val="0"/>
          <w:marBottom w:val="0"/>
          <w:divBdr>
            <w:top w:val="none" w:sz="0" w:space="0" w:color="auto"/>
            <w:left w:val="none" w:sz="0" w:space="0" w:color="auto"/>
            <w:bottom w:val="none" w:sz="0" w:space="0" w:color="auto"/>
            <w:right w:val="none" w:sz="0" w:space="0" w:color="auto"/>
          </w:divBdr>
        </w:div>
        <w:div w:id="960955883">
          <w:marLeft w:val="640"/>
          <w:marRight w:val="0"/>
          <w:marTop w:val="0"/>
          <w:marBottom w:val="0"/>
          <w:divBdr>
            <w:top w:val="none" w:sz="0" w:space="0" w:color="auto"/>
            <w:left w:val="none" w:sz="0" w:space="0" w:color="auto"/>
            <w:bottom w:val="none" w:sz="0" w:space="0" w:color="auto"/>
            <w:right w:val="none" w:sz="0" w:space="0" w:color="auto"/>
          </w:divBdr>
        </w:div>
        <w:div w:id="964117878">
          <w:marLeft w:val="640"/>
          <w:marRight w:val="0"/>
          <w:marTop w:val="0"/>
          <w:marBottom w:val="0"/>
          <w:divBdr>
            <w:top w:val="none" w:sz="0" w:space="0" w:color="auto"/>
            <w:left w:val="none" w:sz="0" w:space="0" w:color="auto"/>
            <w:bottom w:val="none" w:sz="0" w:space="0" w:color="auto"/>
            <w:right w:val="none" w:sz="0" w:space="0" w:color="auto"/>
          </w:divBdr>
        </w:div>
        <w:div w:id="1012606962">
          <w:marLeft w:val="640"/>
          <w:marRight w:val="0"/>
          <w:marTop w:val="0"/>
          <w:marBottom w:val="0"/>
          <w:divBdr>
            <w:top w:val="none" w:sz="0" w:space="0" w:color="auto"/>
            <w:left w:val="none" w:sz="0" w:space="0" w:color="auto"/>
            <w:bottom w:val="none" w:sz="0" w:space="0" w:color="auto"/>
            <w:right w:val="none" w:sz="0" w:space="0" w:color="auto"/>
          </w:divBdr>
        </w:div>
        <w:div w:id="1018120232">
          <w:marLeft w:val="640"/>
          <w:marRight w:val="0"/>
          <w:marTop w:val="0"/>
          <w:marBottom w:val="0"/>
          <w:divBdr>
            <w:top w:val="none" w:sz="0" w:space="0" w:color="auto"/>
            <w:left w:val="none" w:sz="0" w:space="0" w:color="auto"/>
            <w:bottom w:val="none" w:sz="0" w:space="0" w:color="auto"/>
            <w:right w:val="none" w:sz="0" w:space="0" w:color="auto"/>
          </w:divBdr>
        </w:div>
        <w:div w:id="1037201389">
          <w:marLeft w:val="640"/>
          <w:marRight w:val="0"/>
          <w:marTop w:val="0"/>
          <w:marBottom w:val="0"/>
          <w:divBdr>
            <w:top w:val="none" w:sz="0" w:space="0" w:color="auto"/>
            <w:left w:val="none" w:sz="0" w:space="0" w:color="auto"/>
            <w:bottom w:val="none" w:sz="0" w:space="0" w:color="auto"/>
            <w:right w:val="none" w:sz="0" w:space="0" w:color="auto"/>
          </w:divBdr>
        </w:div>
        <w:div w:id="1044449775">
          <w:marLeft w:val="640"/>
          <w:marRight w:val="0"/>
          <w:marTop w:val="0"/>
          <w:marBottom w:val="0"/>
          <w:divBdr>
            <w:top w:val="none" w:sz="0" w:space="0" w:color="auto"/>
            <w:left w:val="none" w:sz="0" w:space="0" w:color="auto"/>
            <w:bottom w:val="none" w:sz="0" w:space="0" w:color="auto"/>
            <w:right w:val="none" w:sz="0" w:space="0" w:color="auto"/>
          </w:divBdr>
        </w:div>
        <w:div w:id="1134759633">
          <w:marLeft w:val="640"/>
          <w:marRight w:val="0"/>
          <w:marTop w:val="0"/>
          <w:marBottom w:val="0"/>
          <w:divBdr>
            <w:top w:val="none" w:sz="0" w:space="0" w:color="auto"/>
            <w:left w:val="none" w:sz="0" w:space="0" w:color="auto"/>
            <w:bottom w:val="none" w:sz="0" w:space="0" w:color="auto"/>
            <w:right w:val="none" w:sz="0" w:space="0" w:color="auto"/>
          </w:divBdr>
        </w:div>
        <w:div w:id="1160266595">
          <w:marLeft w:val="640"/>
          <w:marRight w:val="0"/>
          <w:marTop w:val="0"/>
          <w:marBottom w:val="0"/>
          <w:divBdr>
            <w:top w:val="none" w:sz="0" w:space="0" w:color="auto"/>
            <w:left w:val="none" w:sz="0" w:space="0" w:color="auto"/>
            <w:bottom w:val="none" w:sz="0" w:space="0" w:color="auto"/>
            <w:right w:val="none" w:sz="0" w:space="0" w:color="auto"/>
          </w:divBdr>
        </w:div>
        <w:div w:id="1216233304">
          <w:marLeft w:val="640"/>
          <w:marRight w:val="0"/>
          <w:marTop w:val="0"/>
          <w:marBottom w:val="0"/>
          <w:divBdr>
            <w:top w:val="none" w:sz="0" w:space="0" w:color="auto"/>
            <w:left w:val="none" w:sz="0" w:space="0" w:color="auto"/>
            <w:bottom w:val="none" w:sz="0" w:space="0" w:color="auto"/>
            <w:right w:val="none" w:sz="0" w:space="0" w:color="auto"/>
          </w:divBdr>
        </w:div>
        <w:div w:id="1279798113">
          <w:marLeft w:val="640"/>
          <w:marRight w:val="0"/>
          <w:marTop w:val="0"/>
          <w:marBottom w:val="0"/>
          <w:divBdr>
            <w:top w:val="none" w:sz="0" w:space="0" w:color="auto"/>
            <w:left w:val="none" w:sz="0" w:space="0" w:color="auto"/>
            <w:bottom w:val="none" w:sz="0" w:space="0" w:color="auto"/>
            <w:right w:val="none" w:sz="0" w:space="0" w:color="auto"/>
          </w:divBdr>
        </w:div>
        <w:div w:id="1304191671">
          <w:marLeft w:val="640"/>
          <w:marRight w:val="0"/>
          <w:marTop w:val="0"/>
          <w:marBottom w:val="0"/>
          <w:divBdr>
            <w:top w:val="none" w:sz="0" w:space="0" w:color="auto"/>
            <w:left w:val="none" w:sz="0" w:space="0" w:color="auto"/>
            <w:bottom w:val="none" w:sz="0" w:space="0" w:color="auto"/>
            <w:right w:val="none" w:sz="0" w:space="0" w:color="auto"/>
          </w:divBdr>
        </w:div>
        <w:div w:id="1315256140">
          <w:marLeft w:val="640"/>
          <w:marRight w:val="0"/>
          <w:marTop w:val="0"/>
          <w:marBottom w:val="0"/>
          <w:divBdr>
            <w:top w:val="none" w:sz="0" w:space="0" w:color="auto"/>
            <w:left w:val="none" w:sz="0" w:space="0" w:color="auto"/>
            <w:bottom w:val="none" w:sz="0" w:space="0" w:color="auto"/>
            <w:right w:val="none" w:sz="0" w:space="0" w:color="auto"/>
          </w:divBdr>
        </w:div>
        <w:div w:id="1468815466">
          <w:marLeft w:val="640"/>
          <w:marRight w:val="0"/>
          <w:marTop w:val="0"/>
          <w:marBottom w:val="0"/>
          <w:divBdr>
            <w:top w:val="none" w:sz="0" w:space="0" w:color="auto"/>
            <w:left w:val="none" w:sz="0" w:space="0" w:color="auto"/>
            <w:bottom w:val="none" w:sz="0" w:space="0" w:color="auto"/>
            <w:right w:val="none" w:sz="0" w:space="0" w:color="auto"/>
          </w:divBdr>
        </w:div>
        <w:div w:id="1489515603">
          <w:marLeft w:val="640"/>
          <w:marRight w:val="0"/>
          <w:marTop w:val="0"/>
          <w:marBottom w:val="0"/>
          <w:divBdr>
            <w:top w:val="none" w:sz="0" w:space="0" w:color="auto"/>
            <w:left w:val="none" w:sz="0" w:space="0" w:color="auto"/>
            <w:bottom w:val="none" w:sz="0" w:space="0" w:color="auto"/>
            <w:right w:val="none" w:sz="0" w:space="0" w:color="auto"/>
          </w:divBdr>
        </w:div>
        <w:div w:id="1616403033">
          <w:marLeft w:val="640"/>
          <w:marRight w:val="0"/>
          <w:marTop w:val="0"/>
          <w:marBottom w:val="0"/>
          <w:divBdr>
            <w:top w:val="none" w:sz="0" w:space="0" w:color="auto"/>
            <w:left w:val="none" w:sz="0" w:space="0" w:color="auto"/>
            <w:bottom w:val="none" w:sz="0" w:space="0" w:color="auto"/>
            <w:right w:val="none" w:sz="0" w:space="0" w:color="auto"/>
          </w:divBdr>
        </w:div>
        <w:div w:id="1660766521">
          <w:marLeft w:val="640"/>
          <w:marRight w:val="0"/>
          <w:marTop w:val="0"/>
          <w:marBottom w:val="0"/>
          <w:divBdr>
            <w:top w:val="none" w:sz="0" w:space="0" w:color="auto"/>
            <w:left w:val="none" w:sz="0" w:space="0" w:color="auto"/>
            <w:bottom w:val="none" w:sz="0" w:space="0" w:color="auto"/>
            <w:right w:val="none" w:sz="0" w:space="0" w:color="auto"/>
          </w:divBdr>
        </w:div>
        <w:div w:id="1759599848">
          <w:marLeft w:val="640"/>
          <w:marRight w:val="0"/>
          <w:marTop w:val="0"/>
          <w:marBottom w:val="0"/>
          <w:divBdr>
            <w:top w:val="none" w:sz="0" w:space="0" w:color="auto"/>
            <w:left w:val="none" w:sz="0" w:space="0" w:color="auto"/>
            <w:bottom w:val="none" w:sz="0" w:space="0" w:color="auto"/>
            <w:right w:val="none" w:sz="0" w:space="0" w:color="auto"/>
          </w:divBdr>
        </w:div>
        <w:div w:id="1834641081">
          <w:marLeft w:val="640"/>
          <w:marRight w:val="0"/>
          <w:marTop w:val="0"/>
          <w:marBottom w:val="0"/>
          <w:divBdr>
            <w:top w:val="none" w:sz="0" w:space="0" w:color="auto"/>
            <w:left w:val="none" w:sz="0" w:space="0" w:color="auto"/>
            <w:bottom w:val="none" w:sz="0" w:space="0" w:color="auto"/>
            <w:right w:val="none" w:sz="0" w:space="0" w:color="auto"/>
          </w:divBdr>
        </w:div>
        <w:div w:id="1836530368">
          <w:marLeft w:val="640"/>
          <w:marRight w:val="0"/>
          <w:marTop w:val="0"/>
          <w:marBottom w:val="0"/>
          <w:divBdr>
            <w:top w:val="none" w:sz="0" w:space="0" w:color="auto"/>
            <w:left w:val="none" w:sz="0" w:space="0" w:color="auto"/>
            <w:bottom w:val="none" w:sz="0" w:space="0" w:color="auto"/>
            <w:right w:val="none" w:sz="0" w:space="0" w:color="auto"/>
          </w:divBdr>
        </w:div>
        <w:div w:id="1945335961">
          <w:marLeft w:val="640"/>
          <w:marRight w:val="0"/>
          <w:marTop w:val="0"/>
          <w:marBottom w:val="0"/>
          <w:divBdr>
            <w:top w:val="none" w:sz="0" w:space="0" w:color="auto"/>
            <w:left w:val="none" w:sz="0" w:space="0" w:color="auto"/>
            <w:bottom w:val="none" w:sz="0" w:space="0" w:color="auto"/>
            <w:right w:val="none" w:sz="0" w:space="0" w:color="auto"/>
          </w:divBdr>
        </w:div>
        <w:div w:id="2008091307">
          <w:marLeft w:val="640"/>
          <w:marRight w:val="0"/>
          <w:marTop w:val="0"/>
          <w:marBottom w:val="0"/>
          <w:divBdr>
            <w:top w:val="none" w:sz="0" w:space="0" w:color="auto"/>
            <w:left w:val="none" w:sz="0" w:space="0" w:color="auto"/>
            <w:bottom w:val="none" w:sz="0" w:space="0" w:color="auto"/>
            <w:right w:val="none" w:sz="0" w:space="0" w:color="auto"/>
          </w:divBdr>
        </w:div>
        <w:div w:id="2031174858">
          <w:marLeft w:val="640"/>
          <w:marRight w:val="0"/>
          <w:marTop w:val="0"/>
          <w:marBottom w:val="0"/>
          <w:divBdr>
            <w:top w:val="none" w:sz="0" w:space="0" w:color="auto"/>
            <w:left w:val="none" w:sz="0" w:space="0" w:color="auto"/>
            <w:bottom w:val="none" w:sz="0" w:space="0" w:color="auto"/>
            <w:right w:val="none" w:sz="0" w:space="0" w:color="auto"/>
          </w:divBdr>
        </w:div>
        <w:div w:id="2061394967">
          <w:marLeft w:val="640"/>
          <w:marRight w:val="0"/>
          <w:marTop w:val="0"/>
          <w:marBottom w:val="0"/>
          <w:divBdr>
            <w:top w:val="none" w:sz="0" w:space="0" w:color="auto"/>
            <w:left w:val="none" w:sz="0" w:space="0" w:color="auto"/>
            <w:bottom w:val="none" w:sz="0" w:space="0" w:color="auto"/>
            <w:right w:val="none" w:sz="0" w:space="0" w:color="auto"/>
          </w:divBdr>
        </w:div>
        <w:div w:id="2079981637">
          <w:marLeft w:val="640"/>
          <w:marRight w:val="0"/>
          <w:marTop w:val="0"/>
          <w:marBottom w:val="0"/>
          <w:divBdr>
            <w:top w:val="none" w:sz="0" w:space="0" w:color="auto"/>
            <w:left w:val="none" w:sz="0" w:space="0" w:color="auto"/>
            <w:bottom w:val="none" w:sz="0" w:space="0" w:color="auto"/>
            <w:right w:val="none" w:sz="0" w:space="0" w:color="auto"/>
          </w:divBdr>
        </w:div>
        <w:div w:id="2091191862">
          <w:marLeft w:val="640"/>
          <w:marRight w:val="0"/>
          <w:marTop w:val="0"/>
          <w:marBottom w:val="0"/>
          <w:divBdr>
            <w:top w:val="none" w:sz="0" w:space="0" w:color="auto"/>
            <w:left w:val="none" w:sz="0" w:space="0" w:color="auto"/>
            <w:bottom w:val="none" w:sz="0" w:space="0" w:color="auto"/>
            <w:right w:val="none" w:sz="0" w:space="0" w:color="auto"/>
          </w:divBdr>
        </w:div>
        <w:div w:id="2130926020">
          <w:marLeft w:val="640"/>
          <w:marRight w:val="0"/>
          <w:marTop w:val="0"/>
          <w:marBottom w:val="0"/>
          <w:divBdr>
            <w:top w:val="none" w:sz="0" w:space="0" w:color="auto"/>
            <w:left w:val="none" w:sz="0" w:space="0" w:color="auto"/>
            <w:bottom w:val="none" w:sz="0" w:space="0" w:color="auto"/>
            <w:right w:val="none" w:sz="0" w:space="0" w:color="auto"/>
          </w:divBdr>
        </w:div>
        <w:div w:id="2132017887">
          <w:marLeft w:val="640"/>
          <w:marRight w:val="0"/>
          <w:marTop w:val="0"/>
          <w:marBottom w:val="0"/>
          <w:divBdr>
            <w:top w:val="none" w:sz="0" w:space="0" w:color="auto"/>
            <w:left w:val="none" w:sz="0" w:space="0" w:color="auto"/>
            <w:bottom w:val="none" w:sz="0" w:space="0" w:color="auto"/>
            <w:right w:val="none" w:sz="0" w:space="0" w:color="auto"/>
          </w:divBdr>
        </w:div>
      </w:divsChild>
    </w:div>
    <w:div w:id="1301766020">
      <w:bodyDiv w:val="1"/>
      <w:marLeft w:val="0"/>
      <w:marRight w:val="0"/>
      <w:marTop w:val="0"/>
      <w:marBottom w:val="0"/>
      <w:divBdr>
        <w:top w:val="none" w:sz="0" w:space="0" w:color="auto"/>
        <w:left w:val="none" w:sz="0" w:space="0" w:color="auto"/>
        <w:bottom w:val="none" w:sz="0" w:space="0" w:color="auto"/>
        <w:right w:val="none" w:sz="0" w:space="0" w:color="auto"/>
      </w:divBdr>
      <w:divsChild>
        <w:div w:id="49311671">
          <w:marLeft w:val="640"/>
          <w:marRight w:val="0"/>
          <w:marTop w:val="0"/>
          <w:marBottom w:val="0"/>
          <w:divBdr>
            <w:top w:val="none" w:sz="0" w:space="0" w:color="auto"/>
            <w:left w:val="none" w:sz="0" w:space="0" w:color="auto"/>
            <w:bottom w:val="none" w:sz="0" w:space="0" w:color="auto"/>
            <w:right w:val="none" w:sz="0" w:space="0" w:color="auto"/>
          </w:divBdr>
        </w:div>
        <w:div w:id="88087466">
          <w:marLeft w:val="640"/>
          <w:marRight w:val="0"/>
          <w:marTop w:val="0"/>
          <w:marBottom w:val="0"/>
          <w:divBdr>
            <w:top w:val="none" w:sz="0" w:space="0" w:color="auto"/>
            <w:left w:val="none" w:sz="0" w:space="0" w:color="auto"/>
            <w:bottom w:val="none" w:sz="0" w:space="0" w:color="auto"/>
            <w:right w:val="none" w:sz="0" w:space="0" w:color="auto"/>
          </w:divBdr>
        </w:div>
        <w:div w:id="91825315">
          <w:marLeft w:val="640"/>
          <w:marRight w:val="0"/>
          <w:marTop w:val="0"/>
          <w:marBottom w:val="0"/>
          <w:divBdr>
            <w:top w:val="none" w:sz="0" w:space="0" w:color="auto"/>
            <w:left w:val="none" w:sz="0" w:space="0" w:color="auto"/>
            <w:bottom w:val="none" w:sz="0" w:space="0" w:color="auto"/>
            <w:right w:val="none" w:sz="0" w:space="0" w:color="auto"/>
          </w:divBdr>
        </w:div>
        <w:div w:id="183372325">
          <w:marLeft w:val="640"/>
          <w:marRight w:val="0"/>
          <w:marTop w:val="0"/>
          <w:marBottom w:val="0"/>
          <w:divBdr>
            <w:top w:val="none" w:sz="0" w:space="0" w:color="auto"/>
            <w:left w:val="none" w:sz="0" w:space="0" w:color="auto"/>
            <w:bottom w:val="none" w:sz="0" w:space="0" w:color="auto"/>
            <w:right w:val="none" w:sz="0" w:space="0" w:color="auto"/>
          </w:divBdr>
        </w:div>
        <w:div w:id="187451060">
          <w:marLeft w:val="640"/>
          <w:marRight w:val="0"/>
          <w:marTop w:val="0"/>
          <w:marBottom w:val="0"/>
          <w:divBdr>
            <w:top w:val="none" w:sz="0" w:space="0" w:color="auto"/>
            <w:left w:val="none" w:sz="0" w:space="0" w:color="auto"/>
            <w:bottom w:val="none" w:sz="0" w:space="0" w:color="auto"/>
            <w:right w:val="none" w:sz="0" w:space="0" w:color="auto"/>
          </w:divBdr>
        </w:div>
        <w:div w:id="245574312">
          <w:marLeft w:val="640"/>
          <w:marRight w:val="0"/>
          <w:marTop w:val="0"/>
          <w:marBottom w:val="0"/>
          <w:divBdr>
            <w:top w:val="none" w:sz="0" w:space="0" w:color="auto"/>
            <w:left w:val="none" w:sz="0" w:space="0" w:color="auto"/>
            <w:bottom w:val="none" w:sz="0" w:space="0" w:color="auto"/>
            <w:right w:val="none" w:sz="0" w:space="0" w:color="auto"/>
          </w:divBdr>
        </w:div>
        <w:div w:id="249968164">
          <w:marLeft w:val="640"/>
          <w:marRight w:val="0"/>
          <w:marTop w:val="0"/>
          <w:marBottom w:val="0"/>
          <w:divBdr>
            <w:top w:val="none" w:sz="0" w:space="0" w:color="auto"/>
            <w:left w:val="none" w:sz="0" w:space="0" w:color="auto"/>
            <w:bottom w:val="none" w:sz="0" w:space="0" w:color="auto"/>
            <w:right w:val="none" w:sz="0" w:space="0" w:color="auto"/>
          </w:divBdr>
        </w:div>
        <w:div w:id="265695559">
          <w:marLeft w:val="640"/>
          <w:marRight w:val="0"/>
          <w:marTop w:val="0"/>
          <w:marBottom w:val="0"/>
          <w:divBdr>
            <w:top w:val="none" w:sz="0" w:space="0" w:color="auto"/>
            <w:left w:val="none" w:sz="0" w:space="0" w:color="auto"/>
            <w:bottom w:val="none" w:sz="0" w:space="0" w:color="auto"/>
            <w:right w:val="none" w:sz="0" w:space="0" w:color="auto"/>
          </w:divBdr>
        </w:div>
        <w:div w:id="267003933">
          <w:marLeft w:val="640"/>
          <w:marRight w:val="0"/>
          <w:marTop w:val="0"/>
          <w:marBottom w:val="0"/>
          <w:divBdr>
            <w:top w:val="none" w:sz="0" w:space="0" w:color="auto"/>
            <w:left w:val="none" w:sz="0" w:space="0" w:color="auto"/>
            <w:bottom w:val="none" w:sz="0" w:space="0" w:color="auto"/>
            <w:right w:val="none" w:sz="0" w:space="0" w:color="auto"/>
          </w:divBdr>
        </w:div>
        <w:div w:id="322928514">
          <w:marLeft w:val="640"/>
          <w:marRight w:val="0"/>
          <w:marTop w:val="0"/>
          <w:marBottom w:val="0"/>
          <w:divBdr>
            <w:top w:val="none" w:sz="0" w:space="0" w:color="auto"/>
            <w:left w:val="none" w:sz="0" w:space="0" w:color="auto"/>
            <w:bottom w:val="none" w:sz="0" w:space="0" w:color="auto"/>
            <w:right w:val="none" w:sz="0" w:space="0" w:color="auto"/>
          </w:divBdr>
        </w:div>
        <w:div w:id="332805886">
          <w:marLeft w:val="640"/>
          <w:marRight w:val="0"/>
          <w:marTop w:val="0"/>
          <w:marBottom w:val="0"/>
          <w:divBdr>
            <w:top w:val="none" w:sz="0" w:space="0" w:color="auto"/>
            <w:left w:val="none" w:sz="0" w:space="0" w:color="auto"/>
            <w:bottom w:val="none" w:sz="0" w:space="0" w:color="auto"/>
            <w:right w:val="none" w:sz="0" w:space="0" w:color="auto"/>
          </w:divBdr>
        </w:div>
        <w:div w:id="345861412">
          <w:marLeft w:val="640"/>
          <w:marRight w:val="0"/>
          <w:marTop w:val="0"/>
          <w:marBottom w:val="0"/>
          <w:divBdr>
            <w:top w:val="none" w:sz="0" w:space="0" w:color="auto"/>
            <w:left w:val="none" w:sz="0" w:space="0" w:color="auto"/>
            <w:bottom w:val="none" w:sz="0" w:space="0" w:color="auto"/>
            <w:right w:val="none" w:sz="0" w:space="0" w:color="auto"/>
          </w:divBdr>
        </w:div>
        <w:div w:id="436868285">
          <w:marLeft w:val="640"/>
          <w:marRight w:val="0"/>
          <w:marTop w:val="0"/>
          <w:marBottom w:val="0"/>
          <w:divBdr>
            <w:top w:val="none" w:sz="0" w:space="0" w:color="auto"/>
            <w:left w:val="none" w:sz="0" w:space="0" w:color="auto"/>
            <w:bottom w:val="none" w:sz="0" w:space="0" w:color="auto"/>
            <w:right w:val="none" w:sz="0" w:space="0" w:color="auto"/>
          </w:divBdr>
        </w:div>
        <w:div w:id="527185051">
          <w:marLeft w:val="640"/>
          <w:marRight w:val="0"/>
          <w:marTop w:val="0"/>
          <w:marBottom w:val="0"/>
          <w:divBdr>
            <w:top w:val="none" w:sz="0" w:space="0" w:color="auto"/>
            <w:left w:val="none" w:sz="0" w:space="0" w:color="auto"/>
            <w:bottom w:val="none" w:sz="0" w:space="0" w:color="auto"/>
            <w:right w:val="none" w:sz="0" w:space="0" w:color="auto"/>
          </w:divBdr>
        </w:div>
        <w:div w:id="536049046">
          <w:marLeft w:val="640"/>
          <w:marRight w:val="0"/>
          <w:marTop w:val="0"/>
          <w:marBottom w:val="0"/>
          <w:divBdr>
            <w:top w:val="none" w:sz="0" w:space="0" w:color="auto"/>
            <w:left w:val="none" w:sz="0" w:space="0" w:color="auto"/>
            <w:bottom w:val="none" w:sz="0" w:space="0" w:color="auto"/>
            <w:right w:val="none" w:sz="0" w:space="0" w:color="auto"/>
          </w:divBdr>
        </w:div>
        <w:div w:id="542013230">
          <w:marLeft w:val="640"/>
          <w:marRight w:val="0"/>
          <w:marTop w:val="0"/>
          <w:marBottom w:val="0"/>
          <w:divBdr>
            <w:top w:val="none" w:sz="0" w:space="0" w:color="auto"/>
            <w:left w:val="none" w:sz="0" w:space="0" w:color="auto"/>
            <w:bottom w:val="none" w:sz="0" w:space="0" w:color="auto"/>
            <w:right w:val="none" w:sz="0" w:space="0" w:color="auto"/>
          </w:divBdr>
        </w:div>
        <w:div w:id="544173798">
          <w:marLeft w:val="640"/>
          <w:marRight w:val="0"/>
          <w:marTop w:val="0"/>
          <w:marBottom w:val="0"/>
          <w:divBdr>
            <w:top w:val="none" w:sz="0" w:space="0" w:color="auto"/>
            <w:left w:val="none" w:sz="0" w:space="0" w:color="auto"/>
            <w:bottom w:val="none" w:sz="0" w:space="0" w:color="auto"/>
            <w:right w:val="none" w:sz="0" w:space="0" w:color="auto"/>
          </w:divBdr>
        </w:div>
        <w:div w:id="551885624">
          <w:marLeft w:val="640"/>
          <w:marRight w:val="0"/>
          <w:marTop w:val="0"/>
          <w:marBottom w:val="0"/>
          <w:divBdr>
            <w:top w:val="none" w:sz="0" w:space="0" w:color="auto"/>
            <w:left w:val="none" w:sz="0" w:space="0" w:color="auto"/>
            <w:bottom w:val="none" w:sz="0" w:space="0" w:color="auto"/>
            <w:right w:val="none" w:sz="0" w:space="0" w:color="auto"/>
          </w:divBdr>
        </w:div>
        <w:div w:id="573248531">
          <w:marLeft w:val="640"/>
          <w:marRight w:val="0"/>
          <w:marTop w:val="0"/>
          <w:marBottom w:val="0"/>
          <w:divBdr>
            <w:top w:val="none" w:sz="0" w:space="0" w:color="auto"/>
            <w:left w:val="none" w:sz="0" w:space="0" w:color="auto"/>
            <w:bottom w:val="none" w:sz="0" w:space="0" w:color="auto"/>
            <w:right w:val="none" w:sz="0" w:space="0" w:color="auto"/>
          </w:divBdr>
        </w:div>
        <w:div w:id="580021441">
          <w:marLeft w:val="640"/>
          <w:marRight w:val="0"/>
          <w:marTop w:val="0"/>
          <w:marBottom w:val="0"/>
          <w:divBdr>
            <w:top w:val="none" w:sz="0" w:space="0" w:color="auto"/>
            <w:left w:val="none" w:sz="0" w:space="0" w:color="auto"/>
            <w:bottom w:val="none" w:sz="0" w:space="0" w:color="auto"/>
            <w:right w:val="none" w:sz="0" w:space="0" w:color="auto"/>
          </w:divBdr>
        </w:div>
        <w:div w:id="596401957">
          <w:marLeft w:val="640"/>
          <w:marRight w:val="0"/>
          <w:marTop w:val="0"/>
          <w:marBottom w:val="0"/>
          <w:divBdr>
            <w:top w:val="none" w:sz="0" w:space="0" w:color="auto"/>
            <w:left w:val="none" w:sz="0" w:space="0" w:color="auto"/>
            <w:bottom w:val="none" w:sz="0" w:space="0" w:color="auto"/>
            <w:right w:val="none" w:sz="0" w:space="0" w:color="auto"/>
          </w:divBdr>
        </w:div>
        <w:div w:id="622350838">
          <w:marLeft w:val="640"/>
          <w:marRight w:val="0"/>
          <w:marTop w:val="0"/>
          <w:marBottom w:val="0"/>
          <w:divBdr>
            <w:top w:val="none" w:sz="0" w:space="0" w:color="auto"/>
            <w:left w:val="none" w:sz="0" w:space="0" w:color="auto"/>
            <w:bottom w:val="none" w:sz="0" w:space="0" w:color="auto"/>
            <w:right w:val="none" w:sz="0" w:space="0" w:color="auto"/>
          </w:divBdr>
        </w:div>
        <w:div w:id="633947548">
          <w:marLeft w:val="640"/>
          <w:marRight w:val="0"/>
          <w:marTop w:val="0"/>
          <w:marBottom w:val="0"/>
          <w:divBdr>
            <w:top w:val="none" w:sz="0" w:space="0" w:color="auto"/>
            <w:left w:val="none" w:sz="0" w:space="0" w:color="auto"/>
            <w:bottom w:val="none" w:sz="0" w:space="0" w:color="auto"/>
            <w:right w:val="none" w:sz="0" w:space="0" w:color="auto"/>
          </w:divBdr>
        </w:div>
        <w:div w:id="666134079">
          <w:marLeft w:val="640"/>
          <w:marRight w:val="0"/>
          <w:marTop w:val="0"/>
          <w:marBottom w:val="0"/>
          <w:divBdr>
            <w:top w:val="none" w:sz="0" w:space="0" w:color="auto"/>
            <w:left w:val="none" w:sz="0" w:space="0" w:color="auto"/>
            <w:bottom w:val="none" w:sz="0" w:space="0" w:color="auto"/>
            <w:right w:val="none" w:sz="0" w:space="0" w:color="auto"/>
          </w:divBdr>
        </w:div>
        <w:div w:id="697315877">
          <w:marLeft w:val="640"/>
          <w:marRight w:val="0"/>
          <w:marTop w:val="0"/>
          <w:marBottom w:val="0"/>
          <w:divBdr>
            <w:top w:val="none" w:sz="0" w:space="0" w:color="auto"/>
            <w:left w:val="none" w:sz="0" w:space="0" w:color="auto"/>
            <w:bottom w:val="none" w:sz="0" w:space="0" w:color="auto"/>
            <w:right w:val="none" w:sz="0" w:space="0" w:color="auto"/>
          </w:divBdr>
        </w:div>
        <w:div w:id="739790648">
          <w:marLeft w:val="640"/>
          <w:marRight w:val="0"/>
          <w:marTop w:val="0"/>
          <w:marBottom w:val="0"/>
          <w:divBdr>
            <w:top w:val="none" w:sz="0" w:space="0" w:color="auto"/>
            <w:left w:val="none" w:sz="0" w:space="0" w:color="auto"/>
            <w:bottom w:val="none" w:sz="0" w:space="0" w:color="auto"/>
            <w:right w:val="none" w:sz="0" w:space="0" w:color="auto"/>
          </w:divBdr>
        </w:div>
        <w:div w:id="740372116">
          <w:marLeft w:val="640"/>
          <w:marRight w:val="0"/>
          <w:marTop w:val="0"/>
          <w:marBottom w:val="0"/>
          <w:divBdr>
            <w:top w:val="none" w:sz="0" w:space="0" w:color="auto"/>
            <w:left w:val="none" w:sz="0" w:space="0" w:color="auto"/>
            <w:bottom w:val="none" w:sz="0" w:space="0" w:color="auto"/>
            <w:right w:val="none" w:sz="0" w:space="0" w:color="auto"/>
          </w:divBdr>
        </w:div>
        <w:div w:id="776755487">
          <w:marLeft w:val="640"/>
          <w:marRight w:val="0"/>
          <w:marTop w:val="0"/>
          <w:marBottom w:val="0"/>
          <w:divBdr>
            <w:top w:val="none" w:sz="0" w:space="0" w:color="auto"/>
            <w:left w:val="none" w:sz="0" w:space="0" w:color="auto"/>
            <w:bottom w:val="none" w:sz="0" w:space="0" w:color="auto"/>
            <w:right w:val="none" w:sz="0" w:space="0" w:color="auto"/>
          </w:divBdr>
        </w:div>
        <w:div w:id="780609158">
          <w:marLeft w:val="640"/>
          <w:marRight w:val="0"/>
          <w:marTop w:val="0"/>
          <w:marBottom w:val="0"/>
          <w:divBdr>
            <w:top w:val="none" w:sz="0" w:space="0" w:color="auto"/>
            <w:left w:val="none" w:sz="0" w:space="0" w:color="auto"/>
            <w:bottom w:val="none" w:sz="0" w:space="0" w:color="auto"/>
            <w:right w:val="none" w:sz="0" w:space="0" w:color="auto"/>
          </w:divBdr>
        </w:div>
        <w:div w:id="853307570">
          <w:marLeft w:val="640"/>
          <w:marRight w:val="0"/>
          <w:marTop w:val="0"/>
          <w:marBottom w:val="0"/>
          <w:divBdr>
            <w:top w:val="none" w:sz="0" w:space="0" w:color="auto"/>
            <w:left w:val="none" w:sz="0" w:space="0" w:color="auto"/>
            <w:bottom w:val="none" w:sz="0" w:space="0" w:color="auto"/>
            <w:right w:val="none" w:sz="0" w:space="0" w:color="auto"/>
          </w:divBdr>
        </w:div>
        <w:div w:id="936058099">
          <w:marLeft w:val="640"/>
          <w:marRight w:val="0"/>
          <w:marTop w:val="0"/>
          <w:marBottom w:val="0"/>
          <w:divBdr>
            <w:top w:val="none" w:sz="0" w:space="0" w:color="auto"/>
            <w:left w:val="none" w:sz="0" w:space="0" w:color="auto"/>
            <w:bottom w:val="none" w:sz="0" w:space="0" w:color="auto"/>
            <w:right w:val="none" w:sz="0" w:space="0" w:color="auto"/>
          </w:divBdr>
        </w:div>
        <w:div w:id="1121922436">
          <w:marLeft w:val="640"/>
          <w:marRight w:val="0"/>
          <w:marTop w:val="0"/>
          <w:marBottom w:val="0"/>
          <w:divBdr>
            <w:top w:val="none" w:sz="0" w:space="0" w:color="auto"/>
            <w:left w:val="none" w:sz="0" w:space="0" w:color="auto"/>
            <w:bottom w:val="none" w:sz="0" w:space="0" w:color="auto"/>
            <w:right w:val="none" w:sz="0" w:space="0" w:color="auto"/>
          </w:divBdr>
        </w:div>
        <w:div w:id="1136291024">
          <w:marLeft w:val="640"/>
          <w:marRight w:val="0"/>
          <w:marTop w:val="0"/>
          <w:marBottom w:val="0"/>
          <w:divBdr>
            <w:top w:val="none" w:sz="0" w:space="0" w:color="auto"/>
            <w:left w:val="none" w:sz="0" w:space="0" w:color="auto"/>
            <w:bottom w:val="none" w:sz="0" w:space="0" w:color="auto"/>
            <w:right w:val="none" w:sz="0" w:space="0" w:color="auto"/>
          </w:divBdr>
        </w:div>
        <w:div w:id="1181891687">
          <w:marLeft w:val="640"/>
          <w:marRight w:val="0"/>
          <w:marTop w:val="0"/>
          <w:marBottom w:val="0"/>
          <w:divBdr>
            <w:top w:val="none" w:sz="0" w:space="0" w:color="auto"/>
            <w:left w:val="none" w:sz="0" w:space="0" w:color="auto"/>
            <w:bottom w:val="none" w:sz="0" w:space="0" w:color="auto"/>
            <w:right w:val="none" w:sz="0" w:space="0" w:color="auto"/>
          </w:divBdr>
        </w:div>
        <w:div w:id="1187670727">
          <w:marLeft w:val="640"/>
          <w:marRight w:val="0"/>
          <w:marTop w:val="0"/>
          <w:marBottom w:val="0"/>
          <w:divBdr>
            <w:top w:val="none" w:sz="0" w:space="0" w:color="auto"/>
            <w:left w:val="none" w:sz="0" w:space="0" w:color="auto"/>
            <w:bottom w:val="none" w:sz="0" w:space="0" w:color="auto"/>
            <w:right w:val="none" w:sz="0" w:space="0" w:color="auto"/>
          </w:divBdr>
        </w:div>
        <w:div w:id="1416050599">
          <w:marLeft w:val="640"/>
          <w:marRight w:val="0"/>
          <w:marTop w:val="0"/>
          <w:marBottom w:val="0"/>
          <w:divBdr>
            <w:top w:val="none" w:sz="0" w:space="0" w:color="auto"/>
            <w:left w:val="none" w:sz="0" w:space="0" w:color="auto"/>
            <w:bottom w:val="none" w:sz="0" w:space="0" w:color="auto"/>
            <w:right w:val="none" w:sz="0" w:space="0" w:color="auto"/>
          </w:divBdr>
        </w:div>
        <w:div w:id="1439720078">
          <w:marLeft w:val="640"/>
          <w:marRight w:val="0"/>
          <w:marTop w:val="0"/>
          <w:marBottom w:val="0"/>
          <w:divBdr>
            <w:top w:val="none" w:sz="0" w:space="0" w:color="auto"/>
            <w:left w:val="none" w:sz="0" w:space="0" w:color="auto"/>
            <w:bottom w:val="none" w:sz="0" w:space="0" w:color="auto"/>
            <w:right w:val="none" w:sz="0" w:space="0" w:color="auto"/>
          </w:divBdr>
        </w:div>
        <w:div w:id="1490900688">
          <w:marLeft w:val="640"/>
          <w:marRight w:val="0"/>
          <w:marTop w:val="0"/>
          <w:marBottom w:val="0"/>
          <w:divBdr>
            <w:top w:val="none" w:sz="0" w:space="0" w:color="auto"/>
            <w:left w:val="none" w:sz="0" w:space="0" w:color="auto"/>
            <w:bottom w:val="none" w:sz="0" w:space="0" w:color="auto"/>
            <w:right w:val="none" w:sz="0" w:space="0" w:color="auto"/>
          </w:divBdr>
        </w:div>
        <w:div w:id="1512259646">
          <w:marLeft w:val="640"/>
          <w:marRight w:val="0"/>
          <w:marTop w:val="0"/>
          <w:marBottom w:val="0"/>
          <w:divBdr>
            <w:top w:val="none" w:sz="0" w:space="0" w:color="auto"/>
            <w:left w:val="none" w:sz="0" w:space="0" w:color="auto"/>
            <w:bottom w:val="none" w:sz="0" w:space="0" w:color="auto"/>
            <w:right w:val="none" w:sz="0" w:space="0" w:color="auto"/>
          </w:divBdr>
        </w:div>
        <w:div w:id="1572543624">
          <w:marLeft w:val="640"/>
          <w:marRight w:val="0"/>
          <w:marTop w:val="0"/>
          <w:marBottom w:val="0"/>
          <w:divBdr>
            <w:top w:val="none" w:sz="0" w:space="0" w:color="auto"/>
            <w:left w:val="none" w:sz="0" w:space="0" w:color="auto"/>
            <w:bottom w:val="none" w:sz="0" w:space="0" w:color="auto"/>
            <w:right w:val="none" w:sz="0" w:space="0" w:color="auto"/>
          </w:divBdr>
        </w:div>
        <w:div w:id="1601526772">
          <w:marLeft w:val="640"/>
          <w:marRight w:val="0"/>
          <w:marTop w:val="0"/>
          <w:marBottom w:val="0"/>
          <w:divBdr>
            <w:top w:val="none" w:sz="0" w:space="0" w:color="auto"/>
            <w:left w:val="none" w:sz="0" w:space="0" w:color="auto"/>
            <w:bottom w:val="none" w:sz="0" w:space="0" w:color="auto"/>
            <w:right w:val="none" w:sz="0" w:space="0" w:color="auto"/>
          </w:divBdr>
        </w:div>
        <w:div w:id="1709528640">
          <w:marLeft w:val="640"/>
          <w:marRight w:val="0"/>
          <w:marTop w:val="0"/>
          <w:marBottom w:val="0"/>
          <w:divBdr>
            <w:top w:val="none" w:sz="0" w:space="0" w:color="auto"/>
            <w:left w:val="none" w:sz="0" w:space="0" w:color="auto"/>
            <w:bottom w:val="none" w:sz="0" w:space="0" w:color="auto"/>
            <w:right w:val="none" w:sz="0" w:space="0" w:color="auto"/>
          </w:divBdr>
        </w:div>
        <w:div w:id="1810585844">
          <w:marLeft w:val="640"/>
          <w:marRight w:val="0"/>
          <w:marTop w:val="0"/>
          <w:marBottom w:val="0"/>
          <w:divBdr>
            <w:top w:val="none" w:sz="0" w:space="0" w:color="auto"/>
            <w:left w:val="none" w:sz="0" w:space="0" w:color="auto"/>
            <w:bottom w:val="none" w:sz="0" w:space="0" w:color="auto"/>
            <w:right w:val="none" w:sz="0" w:space="0" w:color="auto"/>
          </w:divBdr>
        </w:div>
        <w:div w:id="1831021892">
          <w:marLeft w:val="640"/>
          <w:marRight w:val="0"/>
          <w:marTop w:val="0"/>
          <w:marBottom w:val="0"/>
          <w:divBdr>
            <w:top w:val="none" w:sz="0" w:space="0" w:color="auto"/>
            <w:left w:val="none" w:sz="0" w:space="0" w:color="auto"/>
            <w:bottom w:val="none" w:sz="0" w:space="0" w:color="auto"/>
            <w:right w:val="none" w:sz="0" w:space="0" w:color="auto"/>
          </w:divBdr>
        </w:div>
        <w:div w:id="1878617245">
          <w:marLeft w:val="640"/>
          <w:marRight w:val="0"/>
          <w:marTop w:val="0"/>
          <w:marBottom w:val="0"/>
          <w:divBdr>
            <w:top w:val="none" w:sz="0" w:space="0" w:color="auto"/>
            <w:left w:val="none" w:sz="0" w:space="0" w:color="auto"/>
            <w:bottom w:val="none" w:sz="0" w:space="0" w:color="auto"/>
            <w:right w:val="none" w:sz="0" w:space="0" w:color="auto"/>
          </w:divBdr>
        </w:div>
        <w:div w:id="1982072270">
          <w:marLeft w:val="640"/>
          <w:marRight w:val="0"/>
          <w:marTop w:val="0"/>
          <w:marBottom w:val="0"/>
          <w:divBdr>
            <w:top w:val="none" w:sz="0" w:space="0" w:color="auto"/>
            <w:left w:val="none" w:sz="0" w:space="0" w:color="auto"/>
            <w:bottom w:val="none" w:sz="0" w:space="0" w:color="auto"/>
            <w:right w:val="none" w:sz="0" w:space="0" w:color="auto"/>
          </w:divBdr>
        </w:div>
        <w:div w:id="2010474315">
          <w:marLeft w:val="640"/>
          <w:marRight w:val="0"/>
          <w:marTop w:val="0"/>
          <w:marBottom w:val="0"/>
          <w:divBdr>
            <w:top w:val="none" w:sz="0" w:space="0" w:color="auto"/>
            <w:left w:val="none" w:sz="0" w:space="0" w:color="auto"/>
            <w:bottom w:val="none" w:sz="0" w:space="0" w:color="auto"/>
            <w:right w:val="none" w:sz="0" w:space="0" w:color="auto"/>
          </w:divBdr>
        </w:div>
        <w:div w:id="2045589762">
          <w:marLeft w:val="640"/>
          <w:marRight w:val="0"/>
          <w:marTop w:val="0"/>
          <w:marBottom w:val="0"/>
          <w:divBdr>
            <w:top w:val="none" w:sz="0" w:space="0" w:color="auto"/>
            <w:left w:val="none" w:sz="0" w:space="0" w:color="auto"/>
            <w:bottom w:val="none" w:sz="0" w:space="0" w:color="auto"/>
            <w:right w:val="none" w:sz="0" w:space="0" w:color="auto"/>
          </w:divBdr>
        </w:div>
        <w:div w:id="2073966333">
          <w:marLeft w:val="640"/>
          <w:marRight w:val="0"/>
          <w:marTop w:val="0"/>
          <w:marBottom w:val="0"/>
          <w:divBdr>
            <w:top w:val="none" w:sz="0" w:space="0" w:color="auto"/>
            <w:left w:val="none" w:sz="0" w:space="0" w:color="auto"/>
            <w:bottom w:val="none" w:sz="0" w:space="0" w:color="auto"/>
            <w:right w:val="none" w:sz="0" w:space="0" w:color="auto"/>
          </w:divBdr>
        </w:div>
      </w:divsChild>
    </w:div>
    <w:div w:id="1319919259">
      <w:bodyDiv w:val="1"/>
      <w:marLeft w:val="0"/>
      <w:marRight w:val="0"/>
      <w:marTop w:val="0"/>
      <w:marBottom w:val="0"/>
      <w:divBdr>
        <w:top w:val="none" w:sz="0" w:space="0" w:color="auto"/>
        <w:left w:val="none" w:sz="0" w:space="0" w:color="auto"/>
        <w:bottom w:val="none" w:sz="0" w:space="0" w:color="auto"/>
        <w:right w:val="none" w:sz="0" w:space="0" w:color="auto"/>
      </w:divBdr>
      <w:divsChild>
        <w:div w:id="88040737">
          <w:marLeft w:val="640"/>
          <w:marRight w:val="0"/>
          <w:marTop w:val="0"/>
          <w:marBottom w:val="0"/>
          <w:divBdr>
            <w:top w:val="none" w:sz="0" w:space="0" w:color="auto"/>
            <w:left w:val="none" w:sz="0" w:space="0" w:color="auto"/>
            <w:bottom w:val="none" w:sz="0" w:space="0" w:color="auto"/>
            <w:right w:val="none" w:sz="0" w:space="0" w:color="auto"/>
          </w:divBdr>
        </w:div>
        <w:div w:id="191889912">
          <w:marLeft w:val="640"/>
          <w:marRight w:val="0"/>
          <w:marTop w:val="0"/>
          <w:marBottom w:val="0"/>
          <w:divBdr>
            <w:top w:val="none" w:sz="0" w:space="0" w:color="auto"/>
            <w:left w:val="none" w:sz="0" w:space="0" w:color="auto"/>
            <w:bottom w:val="none" w:sz="0" w:space="0" w:color="auto"/>
            <w:right w:val="none" w:sz="0" w:space="0" w:color="auto"/>
          </w:divBdr>
        </w:div>
        <w:div w:id="242299676">
          <w:marLeft w:val="640"/>
          <w:marRight w:val="0"/>
          <w:marTop w:val="0"/>
          <w:marBottom w:val="0"/>
          <w:divBdr>
            <w:top w:val="none" w:sz="0" w:space="0" w:color="auto"/>
            <w:left w:val="none" w:sz="0" w:space="0" w:color="auto"/>
            <w:bottom w:val="none" w:sz="0" w:space="0" w:color="auto"/>
            <w:right w:val="none" w:sz="0" w:space="0" w:color="auto"/>
          </w:divBdr>
        </w:div>
        <w:div w:id="330722260">
          <w:marLeft w:val="640"/>
          <w:marRight w:val="0"/>
          <w:marTop w:val="0"/>
          <w:marBottom w:val="0"/>
          <w:divBdr>
            <w:top w:val="none" w:sz="0" w:space="0" w:color="auto"/>
            <w:left w:val="none" w:sz="0" w:space="0" w:color="auto"/>
            <w:bottom w:val="none" w:sz="0" w:space="0" w:color="auto"/>
            <w:right w:val="none" w:sz="0" w:space="0" w:color="auto"/>
          </w:divBdr>
        </w:div>
        <w:div w:id="358285455">
          <w:marLeft w:val="640"/>
          <w:marRight w:val="0"/>
          <w:marTop w:val="0"/>
          <w:marBottom w:val="0"/>
          <w:divBdr>
            <w:top w:val="none" w:sz="0" w:space="0" w:color="auto"/>
            <w:left w:val="none" w:sz="0" w:space="0" w:color="auto"/>
            <w:bottom w:val="none" w:sz="0" w:space="0" w:color="auto"/>
            <w:right w:val="none" w:sz="0" w:space="0" w:color="auto"/>
          </w:divBdr>
        </w:div>
        <w:div w:id="447313098">
          <w:marLeft w:val="640"/>
          <w:marRight w:val="0"/>
          <w:marTop w:val="0"/>
          <w:marBottom w:val="0"/>
          <w:divBdr>
            <w:top w:val="none" w:sz="0" w:space="0" w:color="auto"/>
            <w:left w:val="none" w:sz="0" w:space="0" w:color="auto"/>
            <w:bottom w:val="none" w:sz="0" w:space="0" w:color="auto"/>
            <w:right w:val="none" w:sz="0" w:space="0" w:color="auto"/>
          </w:divBdr>
        </w:div>
        <w:div w:id="472678382">
          <w:marLeft w:val="640"/>
          <w:marRight w:val="0"/>
          <w:marTop w:val="0"/>
          <w:marBottom w:val="0"/>
          <w:divBdr>
            <w:top w:val="none" w:sz="0" w:space="0" w:color="auto"/>
            <w:left w:val="none" w:sz="0" w:space="0" w:color="auto"/>
            <w:bottom w:val="none" w:sz="0" w:space="0" w:color="auto"/>
            <w:right w:val="none" w:sz="0" w:space="0" w:color="auto"/>
          </w:divBdr>
        </w:div>
        <w:div w:id="668874551">
          <w:marLeft w:val="640"/>
          <w:marRight w:val="0"/>
          <w:marTop w:val="0"/>
          <w:marBottom w:val="0"/>
          <w:divBdr>
            <w:top w:val="none" w:sz="0" w:space="0" w:color="auto"/>
            <w:left w:val="none" w:sz="0" w:space="0" w:color="auto"/>
            <w:bottom w:val="none" w:sz="0" w:space="0" w:color="auto"/>
            <w:right w:val="none" w:sz="0" w:space="0" w:color="auto"/>
          </w:divBdr>
        </w:div>
        <w:div w:id="723866260">
          <w:marLeft w:val="640"/>
          <w:marRight w:val="0"/>
          <w:marTop w:val="0"/>
          <w:marBottom w:val="0"/>
          <w:divBdr>
            <w:top w:val="none" w:sz="0" w:space="0" w:color="auto"/>
            <w:left w:val="none" w:sz="0" w:space="0" w:color="auto"/>
            <w:bottom w:val="none" w:sz="0" w:space="0" w:color="auto"/>
            <w:right w:val="none" w:sz="0" w:space="0" w:color="auto"/>
          </w:divBdr>
        </w:div>
        <w:div w:id="736319841">
          <w:marLeft w:val="640"/>
          <w:marRight w:val="0"/>
          <w:marTop w:val="0"/>
          <w:marBottom w:val="0"/>
          <w:divBdr>
            <w:top w:val="none" w:sz="0" w:space="0" w:color="auto"/>
            <w:left w:val="none" w:sz="0" w:space="0" w:color="auto"/>
            <w:bottom w:val="none" w:sz="0" w:space="0" w:color="auto"/>
            <w:right w:val="none" w:sz="0" w:space="0" w:color="auto"/>
          </w:divBdr>
        </w:div>
        <w:div w:id="1007563166">
          <w:marLeft w:val="640"/>
          <w:marRight w:val="0"/>
          <w:marTop w:val="0"/>
          <w:marBottom w:val="0"/>
          <w:divBdr>
            <w:top w:val="none" w:sz="0" w:space="0" w:color="auto"/>
            <w:left w:val="none" w:sz="0" w:space="0" w:color="auto"/>
            <w:bottom w:val="none" w:sz="0" w:space="0" w:color="auto"/>
            <w:right w:val="none" w:sz="0" w:space="0" w:color="auto"/>
          </w:divBdr>
        </w:div>
        <w:div w:id="1135178272">
          <w:marLeft w:val="640"/>
          <w:marRight w:val="0"/>
          <w:marTop w:val="0"/>
          <w:marBottom w:val="0"/>
          <w:divBdr>
            <w:top w:val="none" w:sz="0" w:space="0" w:color="auto"/>
            <w:left w:val="none" w:sz="0" w:space="0" w:color="auto"/>
            <w:bottom w:val="none" w:sz="0" w:space="0" w:color="auto"/>
            <w:right w:val="none" w:sz="0" w:space="0" w:color="auto"/>
          </w:divBdr>
        </w:div>
        <w:div w:id="1177816643">
          <w:marLeft w:val="640"/>
          <w:marRight w:val="0"/>
          <w:marTop w:val="0"/>
          <w:marBottom w:val="0"/>
          <w:divBdr>
            <w:top w:val="none" w:sz="0" w:space="0" w:color="auto"/>
            <w:left w:val="none" w:sz="0" w:space="0" w:color="auto"/>
            <w:bottom w:val="none" w:sz="0" w:space="0" w:color="auto"/>
            <w:right w:val="none" w:sz="0" w:space="0" w:color="auto"/>
          </w:divBdr>
        </w:div>
        <w:div w:id="1192690746">
          <w:marLeft w:val="640"/>
          <w:marRight w:val="0"/>
          <w:marTop w:val="0"/>
          <w:marBottom w:val="0"/>
          <w:divBdr>
            <w:top w:val="none" w:sz="0" w:space="0" w:color="auto"/>
            <w:left w:val="none" w:sz="0" w:space="0" w:color="auto"/>
            <w:bottom w:val="none" w:sz="0" w:space="0" w:color="auto"/>
            <w:right w:val="none" w:sz="0" w:space="0" w:color="auto"/>
          </w:divBdr>
        </w:div>
        <w:div w:id="1290866106">
          <w:marLeft w:val="640"/>
          <w:marRight w:val="0"/>
          <w:marTop w:val="0"/>
          <w:marBottom w:val="0"/>
          <w:divBdr>
            <w:top w:val="none" w:sz="0" w:space="0" w:color="auto"/>
            <w:left w:val="none" w:sz="0" w:space="0" w:color="auto"/>
            <w:bottom w:val="none" w:sz="0" w:space="0" w:color="auto"/>
            <w:right w:val="none" w:sz="0" w:space="0" w:color="auto"/>
          </w:divBdr>
        </w:div>
        <w:div w:id="1673877862">
          <w:marLeft w:val="640"/>
          <w:marRight w:val="0"/>
          <w:marTop w:val="0"/>
          <w:marBottom w:val="0"/>
          <w:divBdr>
            <w:top w:val="none" w:sz="0" w:space="0" w:color="auto"/>
            <w:left w:val="none" w:sz="0" w:space="0" w:color="auto"/>
            <w:bottom w:val="none" w:sz="0" w:space="0" w:color="auto"/>
            <w:right w:val="none" w:sz="0" w:space="0" w:color="auto"/>
          </w:divBdr>
        </w:div>
        <w:div w:id="2037846718">
          <w:marLeft w:val="640"/>
          <w:marRight w:val="0"/>
          <w:marTop w:val="0"/>
          <w:marBottom w:val="0"/>
          <w:divBdr>
            <w:top w:val="none" w:sz="0" w:space="0" w:color="auto"/>
            <w:left w:val="none" w:sz="0" w:space="0" w:color="auto"/>
            <w:bottom w:val="none" w:sz="0" w:space="0" w:color="auto"/>
            <w:right w:val="none" w:sz="0" w:space="0" w:color="auto"/>
          </w:divBdr>
        </w:div>
      </w:divsChild>
    </w:div>
    <w:div w:id="1322932482">
      <w:bodyDiv w:val="1"/>
      <w:marLeft w:val="0"/>
      <w:marRight w:val="0"/>
      <w:marTop w:val="0"/>
      <w:marBottom w:val="0"/>
      <w:divBdr>
        <w:top w:val="none" w:sz="0" w:space="0" w:color="auto"/>
        <w:left w:val="none" w:sz="0" w:space="0" w:color="auto"/>
        <w:bottom w:val="none" w:sz="0" w:space="0" w:color="auto"/>
        <w:right w:val="none" w:sz="0" w:space="0" w:color="auto"/>
      </w:divBdr>
      <w:divsChild>
        <w:div w:id="100883495">
          <w:marLeft w:val="640"/>
          <w:marRight w:val="0"/>
          <w:marTop w:val="0"/>
          <w:marBottom w:val="0"/>
          <w:divBdr>
            <w:top w:val="none" w:sz="0" w:space="0" w:color="auto"/>
            <w:left w:val="none" w:sz="0" w:space="0" w:color="auto"/>
            <w:bottom w:val="none" w:sz="0" w:space="0" w:color="auto"/>
            <w:right w:val="none" w:sz="0" w:space="0" w:color="auto"/>
          </w:divBdr>
        </w:div>
        <w:div w:id="287588685">
          <w:marLeft w:val="640"/>
          <w:marRight w:val="0"/>
          <w:marTop w:val="0"/>
          <w:marBottom w:val="0"/>
          <w:divBdr>
            <w:top w:val="none" w:sz="0" w:space="0" w:color="auto"/>
            <w:left w:val="none" w:sz="0" w:space="0" w:color="auto"/>
            <w:bottom w:val="none" w:sz="0" w:space="0" w:color="auto"/>
            <w:right w:val="none" w:sz="0" w:space="0" w:color="auto"/>
          </w:divBdr>
        </w:div>
        <w:div w:id="294869800">
          <w:marLeft w:val="640"/>
          <w:marRight w:val="0"/>
          <w:marTop w:val="0"/>
          <w:marBottom w:val="0"/>
          <w:divBdr>
            <w:top w:val="none" w:sz="0" w:space="0" w:color="auto"/>
            <w:left w:val="none" w:sz="0" w:space="0" w:color="auto"/>
            <w:bottom w:val="none" w:sz="0" w:space="0" w:color="auto"/>
            <w:right w:val="none" w:sz="0" w:space="0" w:color="auto"/>
          </w:divBdr>
        </w:div>
        <w:div w:id="330569909">
          <w:marLeft w:val="640"/>
          <w:marRight w:val="0"/>
          <w:marTop w:val="0"/>
          <w:marBottom w:val="0"/>
          <w:divBdr>
            <w:top w:val="none" w:sz="0" w:space="0" w:color="auto"/>
            <w:left w:val="none" w:sz="0" w:space="0" w:color="auto"/>
            <w:bottom w:val="none" w:sz="0" w:space="0" w:color="auto"/>
            <w:right w:val="none" w:sz="0" w:space="0" w:color="auto"/>
          </w:divBdr>
        </w:div>
        <w:div w:id="335770194">
          <w:marLeft w:val="640"/>
          <w:marRight w:val="0"/>
          <w:marTop w:val="0"/>
          <w:marBottom w:val="0"/>
          <w:divBdr>
            <w:top w:val="none" w:sz="0" w:space="0" w:color="auto"/>
            <w:left w:val="none" w:sz="0" w:space="0" w:color="auto"/>
            <w:bottom w:val="none" w:sz="0" w:space="0" w:color="auto"/>
            <w:right w:val="none" w:sz="0" w:space="0" w:color="auto"/>
          </w:divBdr>
        </w:div>
        <w:div w:id="422337136">
          <w:marLeft w:val="640"/>
          <w:marRight w:val="0"/>
          <w:marTop w:val="0"/>
          <w:marBottom w:val="0"/>
          <w:divBdr>
            <w:top w:val="none" w:sz="0" w:space="0" w:color="auto"/>
            <w:left w:val="none" w:sz="0" w:space="0" w:color="auto"/>
            <w:bottom w:val="none" w:sz="0" w:space="0" w:color="auto"/>
            <w:right w:val="none" w:sz="0" w:space="0" w:color="auto"/>
          </w:divBdr>
        </w:div>
        <w:div w:id="429660704">
          <w:marLeft w:val="640"/>
          <w:marRight w:val="0"/>
          <w:marTop w:val="0"/>
          <w:marBottom w:val="0"/>
          <w:divBdr>
            <w:top w:val="none" w:sz="0" w:space="0" w:color="auto"/>
            <w:left w:val="none" w:sz="0" w:space="0" w:color="auto"/>
            <w:bottom w:val="none" w:sz="0" w:space="0" w:color="auto"/>
            <w:right w:val="none" w:sz="0" w:space="0" w:color="auto"/>
          </w:divBdr>
        </w:div>
        <w:div w:id="437065184">
          <w:marLeft w:val="640"/>
          <w:marRight w:val="0"/>
          <w:marTop w:val="0"/>
          <w:marBottom w:val="0"/>
          <w:divBdr>
            <w:top w:val="none" w:sz="0" w:space="0" w:color="auto"/>
            <w:left w:val="none" w:sz="0" w:space="0" w:color="auto"/>
            <w:bottom w:val="none" w:sz="0" w:space="0" w:color="auto"/>
            <w:right w:val="none" w:sz="0" w:space="0" w:color="auto"/>
          </w:divBdr>
        </w:div>
        <w:div w:id="472721452">
          <w:marLeft w:val="640"/>
          <w:marRight w:val="0"/>
          <w:marTop w:val="0"/>
          <w:marBottom w:val="0"/>
          <w:divBdr>
            <w:top w:val="none" w:sz="0" w:space="0" w:color="auto"/>
            <w:left w:val="none" w:sz="0" w:space="0" w:color="auto"/>
            <w:bottom w:val="none" w:sz="0" w:space="0" w:color="auto"/>
            <w:right w:val="none" w:sz="0" w:space="0" w:color="auto"/>
          </w:divBdr>
        </w:div>
        <w:div w:id="495001011">
          <w:marLeft w:val="640"/>
          <w:marRight w:val="0"/>
          <w:marTop w:val="0"/>
          <w:marBottom w:val="0"/>
          <w:divBdr>
            <w:top w:val="none" w:sz="0" w:space="0" w:color="auto"/>
            <w:left w:val="none" w:sz="0" w:space="0" w:color="auto"/>
            <w:bottom w:val="none" w:sz="0" w:space="0" w:color="auto"/>
            <w:right w:val="none" w:sz="0" w:space="0" w:color="auto"/>
          </w:divBdr>
        </w:div>
        <w:div w:id="545525750">
          <w:marLeft w:val="640"/>
          <w:marRight w:val="0"/>
          <w:marTop w:val="0"/>
          <w:marBottom w:val="0"/>
          <w:divBdr>
            <w:top w:val="none" w:sz="0" w:space="0" w:color="auto"/>
            <w:left w:val="none" w:sz="0" w:space="0" w:color="auto"/>
            <w:bottom w:val="none" w:sz="0" w:space="0" w:color="auto"/>
            <w:right w:val="none" w:sz="0" w:space="0" w:color="auto"/>
          </w:divBdr>
        </w:div>
        <w:div w:id="570307272">
          <w:marLeft w:val="640"/>
          <w:marRight w:val="0"/>
          <w:marTop w:val="0"/>
          <w:marBottom w:val="0"/>
          <w:divBdr>
            <w:top w:val="none" w:sz="0" w:space="0" w:color="auto"/>
            <w:left w:val="none" w:sz="0" w:space="0" w:color="auto"/>
            <w:bottom w:val="none" w:sz="0" w:space="0" w:color="auto"/>
            <w:right w:val="none" w:sz="0" w:space="0" w:color="auto"/>
          </w:divBdr>
        </w:div>
        <w:div w:id="621302467">
          <w:marLeft w:val="640"/>
          <w:marRight w:val="0"/>
          <w:marTop w:val="0"/>
          <w:marBottom w:val="0"/>
          <w:divBdr>
            <w:top w:val="none" w:sz="0" w:space="0" w:color="auto"/>
            <w:left w:val="none" w:sz="0" w:space="0" w:color="auto"/>
            <w:bottom w:val="none" w:sz="0" w:space="0" w:color="auto"/>
            <w:right w:val="none" w:sz="0" w:space="0" w:color="auto"/>
          </w:divBdr>
        </w:div>
        <w:div w:id="673074967">
          <w:marLeft w:val="640"/>
          <w:marRight w:val="0"/>
          <w:marTop w:val="0"/>
          <w:marBottom w:val="0"/>
          <w:divBdr>
            <w:top w:val="none" w:sz="0" w:space="0" w:color="auto"/>
            <w:left w:val="none" w:sz="0" w:space="0" w:color="auto"/>
            <w:bottom w:val="none" w:sz="0" w:space="0" w:color="auto"/>
            <w:right w:val="none" w:sz="0" w:space="0" w:color="auto"/>
          </w:divBdr>
        </w:div>
        <w:div w:id="706419130">
          <w:marLeft w:val="640"/>
          <w:marRight w:val="0"/>
          <w:marTop w:val="0"/>
          <w:marBottom w:val="0"/>
          <w:divBdr>
            <w:top w:val="none" w:sz="0" w:space="0" w:color="auto"/>
            <w:left w:val="none" w:sz="0" w:space="0" w:color="auto"/>
            <w:bottom w:val="none" w:sz="0" w:space="0" w:color="auto"/>
            <w:right w:val="none" w:sz="0" w:space="0" w:color="auto"/>
          </w:divBdr>
        </w:div>
        <w:div w:id="752774291">
          <w:marLeft w:val="640"/>
          <w:marRight w:val="0"/>
          <w:marTop w:val="0"/>
          <w:marBottom w:val="0"/>
          <w:divBdr>
            <w:top w:val="none" w:sz="0" w:space="0" w:color="auto"/>
            <w:left w:val="none" w:sz="0" w:space="0" w:color="auto"/>
            <w:bottom w:val="none" w:sz="0" w:space="0" w:color="auto"/>
            <w:right w:val="none" w:sz="0" w:space="0" w:color="auto"/>
          </w:divBdr>
        </w:div>
        <w:div w:id="786042018">
          <w:marLeft w:val="640"/>
          <w:marRight w:val="0"/>
          <w:marTop w:val="0"/>
          <w:marBottom w:val="0"/>
          <w:divBdr>
            <w:top w:val="none" w:sz="0" w:space="0" w:color="auto"/>
            <w:left w:val="none" w:sz="0" w:space="0" w:color="auto"/>
            <w:bottom w:val="none" w:sz="0" w:space="0" w:color="auto"/>
            <w:right w:val="none" w:sz="0" w:space="0" w:color="auto"/>
          </w:divBdr>
        </w:div>
        <w:div w:id="826020170">
          <w:marLeft w:val="640"/>
          <w:marRight w:val="0"/>
          <w:marTop w:val="0"/>
          <w:marBottom w:val="0"/>
          <w:divBdr>
            <w:top w:val="none" w:sz="0" w:space="0" w:color="auto"/>
            <w:left w:val="none" w:sz="0" w:space="0" w:color="auto"/>
            <w:bottom w:val="none" w:sz="0" w:space="0" w:color="auto"/>
            <w:right w:val="none" w:sz="0" w:space="0" w:color="auto"/>
          </w:divBdr>
        </w:div>
        <w:div w:id="898399376">
          <w:marLeft w:val="640"/>
          <w:marRight w:val="0"/>
          <w:marTop w:val="0"/>
          <w:marBottom w:val="0"/>
          <w:divBdr>
            <w:top w:val="none" w:sz="0" w:space="0" w:color="auto"/>
            <w:left w:val="none" w:sz="0" w:space="0" w:color="auto"/>
            <w:bottom w:val="none" w:sz="0" w:space="0" w:color="auto"/>
            <w:right w:val="none" w:sz="0" w:space="0" w:color="auto"/>
          </w:divBdr>
        </w:div>
        <w:div w:id="903833612">
          <w:marLeft w:val="640"/>
          <w:marRight w:val="0"/>
          <w:marTop w:val="0"/>
          <w:marBottom w:val="0"/>
          <w:divBdr>
            <w:top w:val="none" w:sz="0" w:space="0" w:color="auto"/>
            <w:left w:val="none" w:sz="0" w:space="0" w:color="auto"/>
            <w:bottom w:val="none" w:sz="0" w:space="0" w:color="auto"/>
            <w:right w:val="none" w:sz="0" w:space="0" w:color="auto"/>
          </w:divBdr>
        </w:div>
        <w:div w:id="1029989287">
          <w:marLeft w:val="640"/>
          <w:marRight w:val="0"/>
          <w:marTop w:val="0"/>
          <w:marBottom w:val="0"/>
          <w:divBdr>
            <w:top w:val="none" w:sz="0" w:space="0" w:color="auto"/>
            <w:left w:val="none" w:sz="0" w:space="0" w:color="auto"/>
            <w:bottom w:val="none" w:sz="0" w:space="0" w:color="auto"/>
            <w:right w:val="none" w:sz="0" w:space="0" w:color="auto"/>
          </w:divBdr>
        </w:div>
        <w:div w:id="1032805962">
          <w:marLeft w:val="640"/>
          <w:marRight w:val="0"/>
          <w:marTop w:val="0"/>
          <w:marBottom w:val="0"/>
          <w:divBdr>
            <w:top w:val="none" w:sz="0" w:space="0" w:color="auto"/>
            <w:left w:val="none" w:sz="0" w:space="0" w:color="auto"/>
            <w:bottom w:val="none" w:sz="0" w:space="0" w:color="auto"/>
            <w:right w:val="none" w:sz="0" w:space="0" w:color="auto"/>
          </w:divBdr>
        </w:div>
        <w:div w:id="1068966669">
          <w:marLeft w:val="640"/>
          <w:marRight w:val="0"/>
          <w:marTop w:val="0"/>
          <w:marBottom w:val="0"/>
          <w:divBdr>
            <w:top w:val="none" w:sz="0" w:space="0" w:color="auto"/>
            <w:left w:val="none" w:sz="0" w:space="0" w:color="auto"/>
            <w:bottom w:val="none" w:sz="0" w:space="0" w:color="auto"/>
            <w:right w:val="none" w:sz="0" w:space="0" w:color="auto"/>
          </w:divBdr>
        </w:div>
        <w:div w:id="1114791846">
          <w:marLeft w:val="640"/>
          <w:marRight w:val="0"/>
          <w:marTop w:val="0"/>
          <w:marBottom w:val="0"/>
          <w:divBdr>
            <w:top w:val="none" w:sz="0" w:space="0" w:color="auto"/>
            <w:left w:val="none" w:sz="0" w:space="0" w:color="auto"/>
            <w:bottom w:val="none" w:sz="0" w:space="0" w:color="auto"/>
            <w:right w:val="none" w:sz="0" w:space="0" w:color="auto"/>
          </w:divBdr>
        </w:div>
        <w:div w:id="1126505381">
          <w:marLeft w:val="640"/>
          <w:marRight w:val="0"/>
          <w:marTop w:val="0"/>
          <w:marBottom w:val="0"/>
          <w:divBdr>
            <w:top w:val="none" w:sz="0" w:space="0" w:color="auto"/>
            <w:left w:val="none" w:sz="0" w:space="0" w:color="auto"/>
            <w:bottom w:val="none" w:sz="0" w:space="0" w:color="auto"/>
            <w:right w:val="none" w:sz="0" w:space="0" w:color="auto"/>
          </w:divBdr>
        </w:div>
        <w:div w:id="1133139228">
          <w:marLeft w:val="640"/>
          <w:marRight w:val="0"/>
          <w:marTop w:val="0"/>
          <w:marBottom w:val="0"/>
          <w:divBdr>
            <w:top w:val="none" w:sz="0" w:space="0" w:color="auto"/>
            <w:left w:val="none" w:sz="0" w:space="0" w:color="auto"/>
            <w:bottom w:val="none" w:sz="0" w:space="0" w:color="auto"/>
            <w:right w:val="none" w:sz="0" w:space="0" w:color="auto"/>
          </w:divBdr>
        </w:div>
        <w:div w:id="1160773752">
          <w:marLeft w:val="640"/>
          <w:marRight w:val="0"/>
          <w:marTop w:val="0"/>
          <w:marBottom w:val="0"/>
          <w:divBdr>
            <w:top w:val="none" w:sz="0" w:space="0" w:color="auto"/>
            <w:left w:val="none" w:sz="0" w:space="0" w:color="auto"/>
            <w:bottom w:val="none" w:sz="0" w:space="0" w:color="auto"/>
            <w:right w:val="none" w:sz="0" w:space="0" w:color="auto"/>
          </w:divBdr>
        </w:div>
        <w:div w:id="1201163267">
          <w:marLeft w:val="640"/>
          <w:marRight w:val="0"/>
          <w:marTop w:val="0"/>
          <w:marBottom w:val="0"/>
          <w:divBdr>
            <w:top w:val="none" w:sz="0" w:space="0" w:color="auto"/>
            <w:left w:val="none" w:sz="0" w:space="0" w:color="auto"/>
            <w:bottom w:val="none" w:sz="0" w:space="0" w:color="auto"/>
            <w:right w:val="none" w:sz="0" w:space="0" w:color="auto"/>
          </w:divBdr>
        </w:div>
        <w:div w:id="1206066590">
          <w:marLeft w:val="640"/>
          <w:marRight w:val="0"/>
          <w:marTop w:val="0"/>
          <w:marBottom w:val="0"/>
          <w:divBdr>
            <w:top w:val="none" w:sz="0" w:space="0" w:color="auto"/>
            <w:left w:val="none" w:sz="0" w:space="0" w:color="auto"/>
            <w:bottom w:val="none" w:sz="0" w:space="0" w:color="auto"/>
            <w:right w:val="none" w:sz="0" w:space="0" w:color="auto"/>
          </w:divBdr>
        </w:div>
        <w:div w:id="1217858263">
          <w:marLeft w:val="640"/>
          <w:marRight w:val="0"/>
          <w:marTop w:val="0"/>
          <w:marBottom w:val="0"/>
          <w:divBdr>
            <w:top w:val="none" w:sz="0" w:space="0" w:color="auto"/>
            <w:left w:val="none" w:sz="0" w:space="0" w:color="auto"/>
            <w:bottom w:val="none" w:sz="0" w:space="0" w:color="auto"/>
            <w:right w:val="none" w:sz="0" w:space="0" w:color="auto"/>
          </w:divBdr>
        </w:div>
        <w:div w:id="1255943001">
          <w:marLeft w:val="640"/>
          <w:marRight w:val="0"/>
          <w:marTop w:val="0"/>
          <w:marBottom w:val="0"/>
          <w:divBdr>
            <w:top w:val="none" w:sz="0" w:space="0" w:color="auto"/>
            <w:left w:val="none" w:sz="0" w:space="0" w:color="auto"/>
            <w:bottom w:val="none" w:sz="0" w:space="0" w:color="auto"/>
            <w:right w:val="none" w:sz="0" w:space="0" w:color="auto"/>
          </w:divBdr>
        </w:div>
        <w:div w:id="1264849100">
          <w:marLeft w:val="640"/>
          <w:marRight w:val="0"/>
          <w:marTop w:val="0"/>
          <w:marBottom w:val="0"/>
          <w:divBdr>
            <w:top w:val="none" w:sz="0" w:space="0" w:color="auto"/>
            <w:left w:val="none" w:sz="0" w:space="0" w:color="auto"/>
            <w:bottom w:val="none" w:sz="0" w:space="0" w:color="auto"/>
            <w:right w:val="none" w:sz="0" w:space="0" w:color="auto"/>
          </w:divBdr>
        </w:div>
        <w:div w:id="1288706707">
          <w:marLeft w:val="640"/>
          <w:marRight w:val="0"/>
          <w:marTop w:val="0"/>
          <w:marBottom w:val="0"/>
          <w:divBdr>
            <w:top w:val="none" w:sz="0" w:space="0" w:color="auto"/>
            <w:left w:val="none" w:sz="0" w:space="0" w:color="auto"/>
            <w:bottom w:val="none" w:sz="0" w:space="0" w:color="auto"/>
            <w:right w:val="none" w:sz="0" w:space="0" w:color="auto"/>
          </w:divBdr>
        </w:div>
        <w:div w:id="1307707341">
          <w:marLeft w:val="640"/>
          <w:marRight w:val="0"/>
          <w:marTop w:val="0"/>
          <w:marBottom w:val="0"/>
          <w:divBdr>
            <w:top w:val="none" w:sz="0" w:space="0" w:color="auto"/>
            <w:left w:val="none" w:sz="0" w:space="0" w:color="auto"/>
            <w:bottom w:val="none" w:sz="0" w:space="0" w:color="auto"/>
            <w:right w:val="none" w:sz="0" w:space="0" w:color="auto"/>
          </w:divBdr>
        </w:div>
        <w:div w:id="1324353809">
          <w:marLeft w:val="640"/>
          <w:marRight w:val="0"/>
          <w:marTop w:val="0"/>
          <w:marBottom w:val="0"/>
          <w:divBdr>
            <w:top w:val="none" w:sz="0" w:space="0" w:color="auto"/>
            <w:left w:val="none" w:sz="0" w:space="0" w:color="auto"/>
            <w:bottom w:val="none" w:sz="0" w:space="0" w:color="auto"/>
            <w:right w:val="none" w:sz="0" w:space="0" w:color="auto"/>
          </w:divBdr>
        </w:div>
        <w:div w:id="1325355614">
          <w:marLeft w:val="640"/>
          <w:marRight w:val="0"/>
          <w:marTop w:val="0"/>
          <w:marBottom w:val="0"/>
          <w:divBdr>
            <w:top w:val="none" w:sz="0" w:space="0" w:color="auto"/>
            <w:left w:val="none" w:sz="0" w:space="0" w:color="auto"/>
            <w:bottom w:val="none" w:sz="0" w:space="0" w:color="auto"/>
            <w:right w:val="none" w:sz="0" w:space="0" w:color="auto"/>
          </w:divBdr>
        </w:div>
        <w:div w:id="1381200357">
          <w:marLeft w:val="640"/>
          <w:marRight w:val="0"/>
          <w:marTop w:val="0"/>
          <w:marBottom w:val="0"/>
          <w:divBdr>
            <w:top w:val="none" w:sz="0" w:space="0" w:color="auto"/>
            <w:left w:val="none" w:sz="0" w:space="0" w:color="auto"/>
            <w:bottom w:val="none" w:sz="0" w:space="0" w:color="auto"/>
            <w:right w:val="none" w:sz="0" w:space="0" w:color="auto"/>
          </w:divBdr>
        </w:div>
        <w:div w:id="1402410492">
          <w:marLeft w:val="640"/>
          <w:marRight w:val="0"/>
          <w:marTop w:val="0"/>
          <w:marBottom w:val="0"/>
          <w:divBdr>
            <w:top w:val="none" w:sz="0" w:space="0" w:color="auto"/>
            <w:left w:val="none" w:sz="0" w:space="0" w:color="auto"/>
            <w:bottom w:val="none" w:sz="0" w:space="0" w:color="auto"/>
            <w:right w:val="none" w:sz="0" w:space="0" w:color="auto"/>
          </w:divBdr>
        </w:div>
        <w:div w:id="1409110289">
          <w:marLeft w:val="640"/>
          <w:marRight w:val="0"/>
          <w:marTop w:val="0"/>
          <w:marBottom w:val="0"/>
          <w:divBdr>
            <w:top w:val="none" w:sz="0" w:space="0" w:color="auto"/>
            <w:left w:val="none" w:sz="0" w:space="0" w:color="auto"/>
            <w:bottom w:val="none" w:sz="0" w:space="0" w:color="auto"/>
            <w:right w:val="none" w:sz="0" w:space="0" w:color="auto"/>
          </w:divBdr>
        </w:div>
        <w:div w:id="1443526176">
          <w:marLeft w:val="640"/>
          <w:marRight w:val="0"/>
          <w:marTop w:val="0"/>
          <w:marBottom w:val="0"/>
          <w:divBdr>
            <w:top w:val="none" w:sz="0" w:space="0" w:color="auto"/>
            <w:left w:val="none" w:sz="0" w:space="0" w:color="auto"/>
            <w:bottom w:val="none" w:sz="0" w:space="0" w:color="auto"/>
            <w:right w:val="none" w:sz="0" w:space="0" w:color="auto"/>
          </w:divBdr>
        </w:div>
        <w:div w:id="1493444022">
          <w:marLeft w:val="640"/>
          <w:marRight w:val="0"/>
          <w:marTop w:val="0"/>
          <w:marBottom w:val="0"/>
          <w:divBdr>
            <w:top w:val="none" w:sz="0" w:space="0" w:color="auto"/>
            <w:left w:val="none" w:sz="0" w:space="0" w:color="auto"/>
            <w:bottom w:val="none" w:sz="0" w:space="0" w:color="auto"/>
            <w:right w:val="none" w:sz="0" w:space="0" w:color="auto"/>
          </w:divBdr>
        </w:div>
        <w:div w:id="1682393938">
          <w:marLeft w:val="640"/>
          <w:marRight w:val="0"/>
          <w:marTop w:val="0"/>
          <w:marBottom w:val="0"/>
          <w:divBdr>
            <w:top w:val="none" w:sz="0" w:space="0" w:color="auto"/>
            <w:left w:val="none" w:sz="0" w:space="0" w:color="auto"/>
            <w:bottom w:val="none" w:sz="0" w:space="0" w:color="auto"/>
            <w:right w:val="none" w:sz="0" w:space="0" w:color="auto"/>
          </w:divBdr>
        </w:div>
        <w:div w:id="1726445924">
          <w:marLeft w:val="640"/>
          <w:marRight w:val="0"/>
          <w:marTop w:val="0"/>
          <w:marBottom w:val="0"/>
          <w:divBdr>
            <w:top w:val="none" w:sz="0" w:space="0" w:color="auto"/>
            <w:left w:val="none" w:sz="0" w:space="0" w:color="auto"/>
            <w:bottom w:val="none" w:sz="0" w:space="0" w:color="auto"/>
            <w:right w:val="none" w:sz="0" w:space="0" w:color="auto"/>
          </w:divBdr>
        </w:div>
        <w:div w:id="1798642849">
          <w:marLeft w:val="640"/>
          <w:marRight w:val="0"/>
          <w:marTop w:val="0"/>
          <w:marBottom w:val="0"/>
          <w:divBdr>
            <w:top w:val="none" w:sz="0" w:space="0" w:color="auto"/>
            <w:left w:val="none" w:sz="0" w:space="0" w:color="auto"/>
            <w:bottom w:val="none" w:sz="0" w:space="0" w:color="auto"/>
            <w:right w:val="none" w:sz="0" w:space="0" w:color="auto"/>
          </w:divBdr>
        </w:div>
        <w:div w:id="1889023294">
          <w:marLeft w:val="640"/>
          <w:marRight w:val="0"/>
          <w:marTop w:val="0"/>
          <w:marBottom w:val="0"/>
          <w:divBdr>
            <w:top w:val="none" w:sz="0" w:space="0" w:color="auto"/>
            <w:left w:val="none" w:sz="0" w:space="0" w:color="auto"/>
            <w:bottom w:val="none" w:sz="0" w:space="0" w:color="auto"/>
            <w:right w:val="none" w:sz="0" w:space="0" w:color="auto"/>
          </w:divBdr>
        </w:div>
        <w:div w:id="2011643275">
          <w:marLeft w:val="640"/>
          <w:marRight w:val="0"/>
          <w:marTop w:val="0"/>
          <w:marBottom w:val="0"/>
          <w:divBdr>
            <w:top w:val="none" w:sz="0" w:space="0" w:color="auto"/>
            <w:left w:val="none" w:sz="0" w:space="0" w:color="auto"/>
            <w:bottom w:val="none" w:sz="0" w:space="0" w:color="auto"/>
            <w:right w:val="none" w:sz="0" w:space="0" w:color="auto"/>
          </w:divBdr>
        </w:div>
        <w:div w:id="2048408228">
          <w:marLeft w:val="640"/>
          <w:marRight w:val="0"/>
          <w:marTop w:val="0"/>
          <w:marBottom w:val="0"/>
          <w:divBdr>
            <w:top w:val="none" w:sz="0" w:space="0" w:color="auto"/>
            <w:left w:val="none" w:sz="0" w:space="0" w:color="auto"/>
            <w:bottom w:val="none" w:sz="0" w:space="0" w:color="auto"/>
            <w:right w:val="none" w:sz="0" w:space="0" w:color="auto"/>
          </w:divBdr>
        </w:div>
        <w:div w:id="2050108031">
          <w:marLeft w:val="640"/>
          <w:marRight w:val="0"/>
          <w:marTop w:val="0"/>
          <w:marBottom w:val="0"/>
          <w:divBdr>
            <w:top w:val="none" w:sz="0" w:space="0" w:color="auto"/>
            <w:left w:val="none" w:sz="0" w:space="0" w:color="auto"/>
            <w:bottom w:val="none" w:sz="0" w:space="0" w:color="auto"/>
            <w:right w:val="none" w:sz="0" w:space="0" w:color="auto"/>
          </w:divBdr>
        </w:div>
        <w:div w:id="2072194236">
          <w:marLeft w:val="640"/>
          <w:marRight w:val="0"/>
          <w:marTop w:val="0"/>
          <w:marBottom w:val="0"/>
          <w:divBdr>
            <w:top w:val="none" w:sz="0" w:space="0" w:color="auto"/>
            <w:left w:val="none" w:sz="0" w:space="0" w:color="auto"/>
            <w:bottom w:val="none" w:sz="0" w:space="0" w:color="auto"/>
            <w:right w:val="none" w:sz="0" w:space="0" w:color="auto"/>
          </w:divBdr>
        </w:div>
      </w:divsChild>
    </w:div>
    <w:div w:id="1354651765">
      <w:bodyDiv w:val="1"/>
      <w:marLeft w:val="0"/>
      <w:marRight w:val="0"/>
      <w:marTop w:val="0"/>
      <w:marBottom w:val="0"/>
      <w:divBdr>
        <w:top w:val="none" w:sz="0" w:space="0" w:color="auto"/>
        <w:left w:val="none" w:sz="0" w:space="0" w:color="auto"/>
        <w:bottom w:val="none" w:sz="0" w:space="0" w:color="auto"/>
        <w:right w:val="none" w:sz="0" w:space="0" w:color="auto"/>
      </w:divBdr>
      <w:divsChild>
        <w:div w:id="32971846">
          <w:marLeft w:val="640"/>
          <w:marRight w:val="0"/>
          <w:marTop w:val="0"/>
          <w:marBottom w:val="0"/>
          <w:divBdr>
            <w:top w:val="none" w:sz="0" w:space="0" w:color="auto"/>
            <w:left w:val="none" w:sz="0" w:space="0" w:color="auto"/>
            <w:bottom w:val="none" w:sz="0" w:space="0" w:color="auto"/>
            <w:right w:val="none" w:sz="0" w:space="0" w:color="auto"/>
          </w:divBdr>
        </w:div>
        <w:div w:id="62796662">
          <w:marLeft w:val="640"/>
          <w:marRight w:val="0"/>
          <w:marTop w:val="0"/>
          <w:marBottom w:val="0"/>
          <w:divBdr>
            <w:top w:val="none" w:sz="0" w:space="0" w:color="auto"/>
            <w:left w:val="none" w:sz="0" w:space="0" w:color="auto"/>
            <w:bottom w:val="none" w:sz="0" w:space="0" w:color="auto"/>
            <w:right w:val="none" w:sz="0" w:space="0" w:color="auto"/>
          </w:divBdr>
        </w:div>
        <w:div w:id="103548954">
          <w:marLeft w:val="640"/>
          <w:marRight w:val="0"/>
          <w:marTop w:val="0"/>
          <w:marBottom w:val="0"/>
          <w:divBdr>
            <w:top w:val="none" w:sz="0" w:space="0" w:color="auto"/>
            <w:left w:val="none" w:sz="0" w:space="0" w:color="auto"/>
            <w:bottom w:val="none" w:sz="0" w:space="0" w:color="auto"/>
            <w:right w:val="none" w:sz="0" w:space="0" w:color="auto"/>
          </w:divBdr>
        </w:div>
        <w:div w:id="121122368">
          <w:marLeft w:val="640"/>
          <w:marRight w:val="0"/>
          <w:marTop w:val="0"/>
          <w:marBottom w:val="0"/>
          <w:divBdr>
            <w:top w:val="none" w:sz="0" w:space="0" w:color="auto"/>
            <w:left w:val="none" w:sz="0" w:space="0" w:color="auto"/>
            <w:bottom w:val="none" w:sz="0" w:space="0" w:color="auto"/>
            <w:right w:val="none" w:sz="0" w:space="0" w:color="auto"/>
          </w:divBdr>
        </w:div>
        <w:div w:id="141311962">
          <w:marLeft w:val="640"/>
          <w:marRight w:val="0"/>
          <w:marTop w:val="0"/>
          <w:marBottom w:val="0"/>
          <w:divBdr>
            <w:top w:val="none" w:sz="0" w:space="0" w:color="auto"/>
            <w:left w:val="none" w:sz="0" w:space="0" w:color="auto"/>
            <w:bottom w:val="none" w:sz="0" w:space="0" w:color="auto"/>
            <w:right w:val="none" w:sz="0" w:space="0" w:color="auto"/>
          </w:divBdr>
        </w:div>
        <w:div w:id="177282891">
          <w:marLeft w:val="640"/>
          <w:marRight w:val="0"/>
          <w:marTop w:val="0"/>
          <w:marBottom w:val="0"/>
          <w:divBdr>
            <w:top w:val="none" w:sz="0" w:space="0" w:color="auto"/>
            <w:left w:val="none" w:sz="0" w:space="0" w:color="auto"/>
            <w:bottom w:val="none" w:sz="0" w:space="0" w:color="auto"/>
            <w:right w:val="none" w:sz="0" w:space="0" w:color="auto"/>
          </w:divBdr>
        </w:div>
        <w:div w:id="221059238">
          <w:marLeft w:val="640"/>
          <w:marRight w:val="0"/>
          <w:marTop w:val="0"/>
          <w:marBottom w:val="0"/>
          <w:divBdr>
            <w:top w:val="none" w:sz="0" w:space="0" w:color="auto"/>
            <w:left w:val="none" w:sz="0" w:space="0" w:color="auto"/>
            <w:bottom w:val="none" w:sz="0" w:space="0" w:color="auto"/>
            <w:right w:val="none" w:sz="0" w:space="0" w:color="auto"/>
          </w:divBdr>
        </w:div>
        <w:div w:id="303316361">
          <w:marLeft w:val="640"/>
          <w:marRight w:val="0"/>
          <w:marTop w:val="0"/>
          <w:marBottom w:val="0"/>
          <w:divBdr>
            <w:top w:val="none" w:sz="0" w:space="0" w:color="auto"/>
            <w:left w:val="none" w:sz="0" w:space="0" w:color="auto"/>
            <w:bottom w:val="none" w:sz="0" w:space="0" w:color="auto"/>
            <w:right w:val="none" w:sz="0" w:space="0" w:color="auto"/>
          </w:divBdr>
        </w:div>
        <w:div w:id="309099310">
          <w:marLeft w:val="640"/>
          <w:marRight w:val="0"/>
          <w:marTop w:val="0"/>
          <w:marBottom w:val="0"/>
          <w:divBdr>
            <w:top w:val="none" w:sz="0" w:space="0" w:color="auto"/>
            <w:left w:val="none" w:sz="0" w:space="0" w:color="auto"/>
            <w:bottom w:val="none" w:sz="0" w:space="0" w:color="auto"/>
            <w:right w:val="none" w:sz="0" w:space="0" w:color="auto"/>
          </w:divBdr>
        </w:div>
        <w:div w:id="370571933">
          <w:marLeft w:val="640"/>
          <w:marRight w:val="0"/>
          <w:marTop w:val="0"/>
          <w:marBottom w:val="0"/>
          <w:divBdr>
            <w:top w:val="none" w:sz="0" w:space="0" w:color="auto"/>
            <w:left w:val="none" w:sz="0" w:space="0" w:color="auto"/>
            <w:bottom w:val="none" w:sz="0" w:space="0" w:color="auto"/>
            <w:right w:val="none" w:sz="0" w:space="0" w:color="auto"/>
          </w:divBdr>
        </w:div>
        <w:div w:id="378171749">
          <w:marLeft w:val="640"/>
          <w:marRight w:val="0"/>
          <w:marTop w:val="0"/>
          <w:marBottom w:val="0"/>
          <w:divBdr>
            <w:top w:val="none" w:sz="0" w:space="0" w:color="auto"/>
            <w:left w:val="none" w:sz="0" w:space="0" w:color="auto"/>
            <w:bottom w:val="none" w:sz="0" w:space="0" w:color="auto"/>
            <w:right w:val="none" w:sz="0" w:space="0" w:color="auto"/>
          </w:divBdr>
        </w:div>
        <w:div w:id="386759792">
          <w:marLeft w:val="640"/>
          <w:marRight w:val="0"/>
          <w:marTop w:val="0"/>
          <w:marBottom w:val="0"/>
          <w:divBdr>
            <w:top w:val="none" w:sz="0" w:space="0" w:color="auto"/>
            <w:left w:val="none" w:sz="0" w:space="0" w:color="auto"/>
            <w:bottom w:val="none" w:sz="0" w:space="0" w:color="auto"/>
            <w:right w:val="none" w:sz="0" w:space="0" w:color="auto"/>
          </w:divBdr>
        </w:div>
        <w:div w:id="405538759">
          <w:marLeft w:val="640"/>
          <w:marRight w:val="0"/>
          <w:marTop w:val="0"/>
          <w:marBottom w:val="0"/>
          <w:divBdr>
            <w:top w:val="none" w:sz="0" w:space="0" w:color="auto"/>
            <w:left w:val="none" w:sz="0" w:space="0" w:color="auto"/>
            <w:bottom w:val="none" w:sz="0" w:space="0" w:color="auto"/>
            <w:right w:val="none" w:sz="0" w:space="0" w:color="auto"/>
          </w:divBdr>
        </w:div>
        <w:div w:id="416830891">
          <w:marLeft w:val="640"/>
          <w:marRight w:val="0"/>
          <w:marTop w:val="0"/>
          <w:marBottom w:val="0"/>
          <w:divBdr>
            <w:top w:val="none" w:sz="0" w:space="0" w:color="auto"/>
            <w:left w:val="none" w:sz="0" w:space="0" w:color="auto"/>
            <w:bottom w:val="none" w:sz="0" w:space="0" w:color="auto"/>
            <w:right w:val="none" w:sz="0" w:space="0" w:color="auto"/>
          </w:divBdr>
        </w:div>
        <w:div w:id="455372497">
          <w:marLeft w:val="640"/>
          <w:marRight w:val="0"/>
          <w:marTop w:val="0"/>
          <w:marBottom w:val="0"/>
          <w:divBdr>
            <w:top w:val="none" w:sz="0" w:space="0" w:color="auto"/>
            <w:left w:val="none" w:sz="0" w:space="0" w:color="auto"/>
            <w:bottom w:val="none" w:sz="0" w:space="0" w:color="auto"/>
            <w:right w:val="none" w:sz="0" w:space="0" w:color="auto"/>
          </w:divBdr>
        </w:div>
        <w:div w:id="470366365">
          <w:marLeft w:val="640"/>
          <w:marRight w:val="0"/>
          <w:marTop w:val="0"/>
          <w:marBottom w:val="0"/>
          <w:divBdr>
            <w:top w:val="none" w:sz="0" w:space="0" w:color="auto"/>
            <w:left w:val="none" w:sz="0" w:space="0" w:color="auto"/>
            <w:bottom w:val="none" w:sz="0" w:space="0" w:color="auto"/>
            <w:right w:val="none" w:sz="0" w:space="0" w:color="auto"/>
          </w:divBdr>
        </w:div>
        <w:div w:id="483206107">
          <w:marLeft w:val="640"/>
          <w:marRight w:val="0"/>
          <w:marTop w:val="0"/>
          <w:marBottom w:val="0"/>
          <w:divBdr>
            <w:top w:val="none" w:sz="0" w:space="0" w:color="auto"/>
            <w:left w:val="none" w:sz="0" w:space="0" w:color="auto"/>
            <w:bottom w:val="none" w:sz="0" w:space="0" w:color="auto"/>
            <w:right w:val="none" w:sz="0" w:space="0" w:color="auto"/>
          </w:divBdr>
        </w:div>
        <w:div w:id="527761711">
          <w:marLeft w:val="640"/>
          <w:marRight w:val="0"/>
          <w:marTop w:val="0"/>
          <w:marBottom w:val="0"/>
          <w:divBdr>
            <w:top w:val="none" w:sz="0" w:space="0" w:color="auto"/>
            <w:left w:val="none" w:sz="0" w:space="0" w:color="auto"/>
            <w:bottom w:val="none" w:sz="0" w:space="0" w:color="auto"/>
            <w:right w:val="none" w:sz="0" w:space="0" w:color="auto"/>
          </w:divBdr>
        </w:div>
        <w:div w:id="607203889">
          <w:marLeft w:val="640"/>
          <w:marRight w:val="0"/>
          <w:marTop w:val="0"/>
          <w:marBottom w:val="0"/>
          <w:divBdr>
            <w:top w:val="none" w:sz="0" w:space="0" w:color="auto"/>
            <w:left w:val="none" w:sz="0" w:space="0" w:color="auto"/>
            <w:bottom w:val="none" w:sz="0" w:space="0" w:color="auto"/>
            <w:right w:val="none" w:sz="0" w:space="0" w:color="auto"/>
          </w:divBdr>
        </w:div>
        <w:div w:id="613833002">
          <w:marLeft w:val="640"/>
          <w:marRight w:val="0"/>
          <w:marTop w:val="0"/>
          <w:marBottom w:val="0"/>
          <w:divBdr>
            <w:top w:val="none" w:sz="0" w:space="0" w:color="auto"/>
            <w:left w:val="none" w:sz="0" w:space="0" w:color="auto"/>
            <w:bottom w:val="none" w:sz="0" w:space="0" w:color="auto"/>
            <w:right w:val="none" w:sz="0" w:space="0" w:color="auto"/>
          </w:divBdr>
        </w:div>
        <w:div w:id="675770570">
          <w:marLeft w:val="640"/>
          <w:marRight w:val="0"/>
          <w:marTop w:val="0"/>
          <w:marBottom w:val="0"/>
          <w:divBdr>
            <w:top w:val="none" w:sz="0" w:space="0" w:color="auto"/>
            <w:left w:val="none" w:sz="0" w:space="0" w:color="auto"/>
            <w:bottom w:val="none" w:sz="0" w:space="0" w:color="auto"/>
            <w:right w:val="none" w:sz="0" w:space="0" w:color="auto"/>
          </w:divBdr>
        </w:div>
        <w:div w:id="725224872">
          <w:marLeft w:val="640"/>
          <w:marRight w:val="0"/>
          <w:marTop w:val="0"/>
          <w:marBottom w:val="0"/>
          <w:divBdr>
            <w:top w:val="none" w:sz="0" w:space="0" w:color="auto"/>
            <w:left w:val="none" w:sz="0" w:space="0" w:color="auto"/>
            <w:bottom w:val="none" w:sz="0" w:space="0" w:color="auto"/>
            <w:right w:val="none" w:sz="0" w:space="0" w:color="auto"/>
          </w:divBdr>
        </w:div>
        <w:div w:id="740103008">
          <w:marLeft w:val="640"/>
          <w:marRight w:val="0"/>
          <w:marTop w:val="0"/>
          <w:marBottom w:val="0"/>
          <w:divBdr>
            <w:top w:val="none" w:sz="0" w:space="0" w:color="auto"/>
            <w:left w:val="none" w:sz="0" w:space="0" w:color="auto"/>
            <w:bottom w:val="none" w:sz="0" w:space="0" w:color="auto"/>
            <w:right w:val="none" w:sz="0" w:space="0" w:color="auto"/>
          </w:divBdr>
        </w:div>
        <w:div w:id="743333984">
          <w:marLeft w:val="640"/>
          <w:marRight w:val="0"/>
          <w:marTop w:val="0"/>
          <w:marBottom w:val="0"/>
          <w:divBdr>
            <w:top w:val="none" w:sz="0" w:space="0" w:color="auto"/>
            <w:left w:val="none" w:sz="0" w:space="0" w:color="auto"/>
            <w:bottom w:val="none" w:sz="0" w:space="0" w:color="auto"/>
            <w:right w:val="none" w:sz="0" w:space="0" w:color="auto"/>
          </w:divBdr>
        </w:div>
        <w:div w:id="773398467">
          <w:marLeft w:val="640"/>
          <w:marRight w:val="0"/>
          <w:marTop w:val="0"/>
          <w:marBottom w:val="0"/>
          <w:divBdr>
            <w:top w:val="none" w:sz="0" w:space="0" w:color="auto"/>
            <w:left w:val="none" w:sz="0" w:space="0" w:color="auto"/>
            <w:bottom w:val="none" w:sz="0" w:space="0" w:color="auto"/>
            <w:right w:val="none" w:sz="0" w:space="0" w:color="auto"/>
          </w:divBdr>
        </w:div>
        <w:div w:id="791753542">
          <w:marLeft w:val="640"/>
          <w:marRight w:val="0"/>
          <w:marTop w:val="0"/>
          <w:marBottom w:val="0"/>
          <w:divBdr>
            <w:top w:val="none" w:sz="0" w:space="0" w:color="auto"/>
            <w:left w:val="none" w:sz="0" w:space="0" w:color="auto"/>
            <w:bottom w:val="none" w:sz="0" w:space="0" w:color="auto"/>
            <w:right w:val="none" w:sz="0" w:space="0" w:color="auto"/>
          </w:divBdr>
        </w:div>
        <w:div w:id="823205494">
          <w:marLeft w:val="640"/>
          <w:marRight w:val="0"/>
          <w:marTop w:val="0"/>
          <w:marBottom w:val="0"/>
          <w:divBdr>
            <w:top w:val="none" w:sz="0" w:space="0" w:color="auto"/>
            <w:left w:val="none" w:sz="0" w:space="0" w:color="auto"/>
            <w:bottom w:val="none" w:sz="0" w:space="0" w:color="auto"/>
            <w:right w:val="none" w:sz="0" w:space="0" w:color="auto"/>
          </w:divBdr>
        </w:div>
        <w:div w:id="839392365">
          <w:marLeft w:val="640"/>
          <w:marRight w:val="0"/>
          <w:marTop w:val="0"/>
          <w:marBottom w:val="0"/>
          <w:divBdr>
            <w:top w:val="none" w:sz="0" w:space="0" w:color="auto"/>
            <w:left w:val="none" w:sz="0" w:space="0" w:color="auto"/>
            <w:bottom w:val="none" w:sz="0" w:space="0" w:color="auto"/>
            <w:right w:val="none" w:sz="0" w:space="0" w:color="auto"/>
          </w:divBdr>
        </w:div>
        <w:div w:id="855507432">
          <w:marLeft w:val="640"/>
          <w:marRight w:val="0"/>
          <w:marTop w:val="0"/>
          <w:marBottom w:val="0"/>
          <w:divBdr>
            <w:top w:val="none" w:sz="0" w:space="0" w:color="auto"/>
            <w:left w:val="none" w:sz="0" w:space="0" w:color="auto"/>
            <w:bottom w:val="none" w:sz="0" w:space="0" w:color="auto"/>
            <w:right w:val="none" w:sz="0" w:space="0" w:color="auto"/>
          </w:divBdr>
        </w:div>
        <w:div w:id="870612142">
          <w:marLeft w:val="640"/>
          <w:marRight w:val="0"/>
          <w:marTop w:val="0"/>
          <w:marBottom w:val="0"/>
          <w:divBdr>
            <w:top w:val="none" w:sz="0" w:space="0" w:color="auto"/>
            <w:left w:val="none" w:sz="0" w:space="0" w:color="auto"/>
            <w:bottom w:val="none" w:sz="0" w:space="0" w:color="auto"/>
            <w:right w:val="none" w:sz="0" w:space="0" w:color="auto"/>
          </w:divBdr>
        </w:div>
        <w:div w:id="914900829">
          <w:marLeft w:val="640"/>
          <w:marRight w:val="0"/>
          <w:marTop w:val="0"/>
          <w:marBottom w:val="0"/>
          <w:divBdr>
            <w:top w:val="none" w:sz="0" w:space="0" w:color="auto"/>
            <w:left w:val="none" w:sz="0" w:space="0" w:color="auto"/>
            <w:bottom w:val="none" w:sz="0" w:space="0" w:color="auto"/>
            <w:right w:val="none" w:sz="0" w:space="0" w:color="auto"/>
          </w:divBdr>
        </w:div>
        <w:div w:id="1050036057">
          <w:marLeft w:val="640"/>
          <w:marRight w:val="0"/>
          <w:marTop w:val="0"/>
          <w:marBottom w:val="0"/>
          <w:divBdr>
            <w:top w:val="none" w:sz="0" w:space="0" w:color="auto"/>
            <w:left w:val="none" w:sz="0" w:space="0" w:color="auto"/>
            <w:bottom w:val="none" w:sz="0" w:space="0" w:color="auto"/>
            <w:right w:val="none" w:sz="0" w:space="0" w:color="auto"/>
          </w:divBdr>
        </w:div>
        <w:div w:id="1063941733">
          <w:marLeft w:val="640"/>
          <w:marRight w:val="0"/>
          <w:marTop w:val="0"/>
          <w:marBottom w:val="0"/>
          <w:divBdr>
            <w:top w:val="none" w:sz="0" w:space="0" w:color="auto"/>
            <w:left w:val="none" w:sz="0" w:space="0" w:color="auto"/>
            <w:bottom w:val="none" w:sz="0" w:space="0" w:color="auto"/>
            <w:right w:val="none" w:sz="0" w:space="0" w:color="auto"/>
          </w:divBdr>
        </w:div>
        <w:div w:id="1105728833">
          <w:marLeft w:val="640"/>
          <w:marRight w:val="0"/>
          <w:marTop w:val="0"/>
          <w:marBottom w:val="0"/>
          <w:divBdr>
            <w:top w:val="none" w:sz="0" w:space="0" w:color="auto"/>
            <w:left w:val="none" w:sz="0" w:space="0" w:color="auto"/>
            <w:bottom w:val="none" w:sz="0" w:space="0" w:color="auto"/>
            <w:right w:val="none" w:sz="0" w:space="0" w:color="auto"/>
          </w:divBdr>
        </w:div>
        <w:div w:id="1163010541">
          <w:marLeft w:val="640"/>
          <w:marRight w:val="0"/>
          <w:marTop w:val="0"/>
          <w:marBottom w:val="0"/>
          <w:divBdr>
            <w:top w:val="none" w:sz="0" w:space="0" w:color="auto"/>
            <w:left w:val="none" w:sz="0" w:space="0" w:color="auto"/>
            <w:bottom w:val="none" w:sz="0" w:space="0" w:color="auto"/>
            <w:right w:val="none" w:sz="0" w:space="0" w:color="auto"/>
          </w:divBdr>
        </w:div>
        <w:div w:id="1169447770">
          <w:marLeft w:val="640"/>
          <w:marRight w:val="0"/>
          <w:marTop w:val="0"/>
          <w:marBottom w:val="0"/>
          <w:divBdr>
            <w:top w:val="none" w:sz="0" w:space="0" w:color="auto"/>
            <w:left w:val="none" w:sz="0" w:space="0" w:color="auto"/>
            <w:bottom w:val="none" w:sz="0" w:space="0" w:color="auto"/>
            <w:right w:val="none" w:sz="0" w:space="0" w:color="auto"/>
          </w:divBdr>
        </w:div>
        <w:div w:id="1323853816">
          <w:marLeft w:val="640"/>
          <w:marRight w:val="0"/>
          <w:marTop w:val="0"/>
          <w:marBottom w:val="0"/>
          <w:divBdr>
            <w:top w:val="none" w:sz="0" w:space="0" w:color="auto"/>
            <w:left w:val="none" w:sz="0" w:space="0" w:color="auto"/>
            <w:bottom w:val="none" w:sz="0" w:space="0" w:color="auto"/>
            <w:right w:val="none" w:sz="0" w:space="0" w:color="auto"/>
          </w:divBdr>
        </w:div>
        <w:div w:id="1349525621">
          <w:marLeft w:val="640"/>
          <w:marRight w:val="0"/>
          <w:marTop w:val="0"/>
          <w:marBottom w:val="0"/>
          <w:divBdr>
            <w:top w:val="none" w:sz="0" w:space="0" w:color="auto"/>
            <w:left w:val="none" w:sz="0" w:space="0" w:color="auto"/>
            <w:bottom w:val="none" w:sz="0" w:space="0" w:color="auto"/>
            <w:right w:val="none" w:sz="0" w:space="0" w:color="auto"/>
          </w:divBdr>
        </w:div>
        <w:div w:id="1429233635">
          <w:marLeft w:val="640"/>
          <w:marRight w:val="0"/>
          <w:marTop w:val="0"/>
          <w:marBottom w:val="0"/>
          <w:divBdr>
            <w:top w:val="none" w:sz="0" w:space="0" w:color="auto"/>
            <w:left w:val="none" w:sz="0" w:space="0" w:color="auto"/>
            <w:bottom w:val="none" w:sz="0" w:space="0" w:color="auto"/>
            <w:right w:val="none" w:sz="0" w:space="0" w:color="auto"/>
          </w:divBdr>
        </w:div>
        <w:div w:id="1510751304">
          <w:marLeft w:val="640"/>
          <w:marRight w:val="0"/>
          <w:marTop w:val="0"/>
          <w:marBottom w:val="0"/>
          <w:divBdr>
            <w:top w:val="none" w:sz="0" w:space="0" w:color="auto"/>
            <w:left w:val="none" w:sz="0" w:space="0" w:color="auto"/>
            <w:bottom w:val="none" w:sz="0" w:space="0" w:color="auto"/>
            <w:right w:val="none" w:sz="0" w:space="0" w:color="auto"/>
          </w:divBdr>
        </w:div>
        <w:div w:id="1541088686">
          <w:marLeft w:val="640"/>
          <w:marRight w:val="0"/>
          <w:marTop w:val="0"/>
          <w:marBottom w:val="0"/>
          <w:divBdr>
            <w:top w:val="none" w:sz="0" w:space="0" w:color="auto"/>
            <w:left w:val="none" w:sz="0" w:space="0" w:color="auto"/>
            <w:bottom w:val="none" w:sz="0" w:space="0" w:color="auto"/>
            <w:right w:val="none" w:sz="0" w:space="0" w:color="auto"/>
          </w:divBdr>
        </w:div>
        <w:div w:id="1547138255">
          <w:marLeft w:val="640"/>
          <w:marRight w:val="0"/>
          <w:marTop w:val="0"/>
          <w:marBottom w:val="0"/>
          <w:divBdr>
            <w:top w:val="none" w:sz="0" w:space="0" w:color="auto"/>
            <w:left w:val="none" w:sz="0" w:space="0" w:color="auto"/>
            <w:bottom w:val="none" w:sz="0" w:space="0" w:color="auto"/>
            <w:right w:val="none" w:sz="0" w:space="0" w:color="auto"/>
          </w:divBdr>
        </w:div>
        <w:div w:id="1587154993">
          <w:marLeft w:val="640"/>
          <w:marRight w:val="0"/>
          <w:marTop w:val="0"/>
          <w:marBottom w:val="0"/>
          <w:divBdr>
            <w:top w:val="none" w:sz="0" w:space="0" w:color="auto"/>
            <w:left w:val="none" w:sz="0" w:space="0" w:color="auto"/>
            <w:bottom w:val="none" w:sz="0" w:space="0" w:color="auto"/>
            <w:right w:val="none" w:sz="0" w:space="0" w:color="auto"/>
          </w:divBdr>
        </w:div>
        <w:div w:id="1646929039">
          <w:marLeft w:val="640"/>
          <w:marRight w:val="0"/>
          <w:marTop w:val="0"/>
          <w:marBottom w:val="0"/>
          <w:divBdr>
            <w:top w:val="none" w:sz="0" w:space="0" w:color="auto"/>
            <w:left w:val="none" w:sz="0" w:space="0" w:color="auto"/>
            <w:bottom w:val="none" w:sz="0" w:space="0" w:color="auto"/>
            <w:right w:val="none" w:sz="0" w:space="0" w:color="auto"/>
          </w:divBdr>
        </w:div>
        <w:div w:id="1704210869">
          <w:marLeft w:val="640"/>
          <w:marRight w:val="0"/>
          <w:marTop w:val="0"/>
          <w:marBottom w:val="0"/>
          <w:divBdr>
            <w:top w:val="none" w:sz="0" w:space="0" w:color="auto"/>
            <w:left w:val="none" w:sz="0" w:space="0" w:color="auto"/>
            <w:bottom w:val="none" w:sz="0" w:space="0" w:color="auto"/>
            <w:right w:val="none" w:sz="0" w:space="0" w:color="auto"/>
          </w:divBdr>
        </w:div>
        <w:div w:id="1708018114">
          <w:marLeft w:val="640"/>
          <w:marRight w:val="0"/>
          <w:marTop w:val="0"/>
          <w:marBottom w:val="0"/>
          <w:divBdr>
            <w:top w:val="none" w:sz="0" w:space="0" w:color="auto"/>
            <w:left w:val="none" w:sz="0" w:space="0" w:color="auto"/>
            <w:bottom w:val="none" w:sz="0" w:space="0" w:color="auto"/>
            <w:right w:val="none" w:sz="0" w:space="0" w:color="auto"/>
          </w:divBdr>
        </w:div>
        <w:div w:id="1735198548">
          <w:marLeft w:val="640"/>
          <w:marRight w:val="0"/>
          <w:marTop w:val="0"/>
          <w:marBottom w:val="0"/>
          <w:divBdr>
            <w:top w:val="none" w:sz="0" w:space="0" w:color="auto"/>
            <w:left w:val="none" w:sz="0" w:space="0" w:color="auto"/>
            <w:bottom w:val="none" w:sz="0" w:space="0" w:color="auto"/>
            <w:right w:val="none" w:sz="0" w:space="0" w:color="auto"/>
          </w:divBdr>
        </w:div>
        <w:div w:id="1740833424">
          <w:marLeft w:val="640"/>
          <w:marRight w:val="0"/>
          <w:marTop w:val="0"/>
          <w:marBottom w:val="0"/>
          <w:divBdr>
            <w:top w:val="none" w:sz="0" w:space="0" w:color="auto"/>
            <w:left w:val="none" w:sz="0" w:space="0" w:color="auto"/>
            <w:bottom w:val="none" w:sz="0" w:space="0" w:color="auto"/>
            <w:right w:val="none" w:sz="0" w:space="0" w:color="auto"/>
          </w:divBdr>
        </w:div>
        <w:div w:id="2032024871">
          <w:marLeft w:val="640"/>
          <w:marRight w:val="0"/>
          <w:marTop w:val="0"/>
          <w:marBottom w:val="0"/>
          <w:divBdr>
            <w:top w:val="none" w:sz="0" w:space="0" w:color="auto"/>
            <w:left w:val="none" w:sz="0" w:space="0" w:color="auto"/>
            <w:bottom w:val="none" w:sz="0" w:space="0" w:color="auto"/>
            <w:right w:val="none" w:sz="0" w:space="0" w:color="auto"/>
          </w:divBdr>
        </w:div>
      </w:divsChild>
    </w:div>
    <w:div w:id="1365252884">
      <w:bodyDiv w:val="1"/>
      <w:marLeft w:val="0"/>
      <w:marRight w:val="0"/>
      <w:marTop w:val="0"/>
      <w:marBottom w:val="0"/>
      <w:divBdr>
        <w:top w:val="none" w:sz="0" w:space="0" w:color="auto"/>
        <w:left w:val="none" w:sz="0" w:space="0" w:color="auto"/>
        <w:bottom w:val="none" w:sz="0" w:space="0" w:color="auto"/>
        <w:right w:val="none" w:sz="0" w:space="0" w:color="auto"/>
      </w:divBdr>
      <w:divsChild>
        <w:div w:id="29261345">
          <w:marLeft w:val="640"/>
          <w:marRight w:val="0"/>
          <w:marTop w:val="0"/>
          <w:marBottom w:val="0"/>
          <w:divBdr>
            <w:top w:val="none" w:sz="0" w:space="0" w:color="auto"/>
            <w:left w:val="none" w:sz="0" w:space="0" w:color="auto"/>
            <w:bottom w:val="none" w:sz="0" w:space="0" w:color="auto"/>
            <w:right w:val="none" w:sz="0" w:space="0" w:color="auto"/>
          </w:divBdr>
        </w:div>
        <w:div w:id="74670616">
          <w:marLeft w:val="640"/>
          <w:marRight w:val="0"/>
          <w:marTop w:val="0"/>
          <w:marBottom w:val="0"/>
          <w:divBdr>
            <w:top w:val="none" w:sz="0" w:space="0" w:color="auto"/>
            <w:left w:val="none" w:sz="0" w:space="0" w:color="auto"/>
            <w:bottom w:val="none" w:sz="0" w:space="0" w:color="auto"/>
            <w:right w:val="none" w:sz="0" w:space="0" w:color="auto"/>
          </w:divBdr>
        </w:div>
        <w:div w:id="80297174">
          <w:marLeft w:val="640"/>
          <w:marRight w:val="0"/>
          <w:marTop w:val="0"/>
          <w:marBottom w:val="0"/>
          <w:divBdr>
            <w:top w:val="none" w:sz="0" w:space="0" w:color="auto"/>
            <w:left w:val="none" w:sz="0" w:space="0" w:color="auto"/>
            <w:bottom w:val="none" w:sz="0" w:space="0" w:color="auto"/>
            <w:right w:val="none" w:sz="0" w:space="0" w:color="auto"/>
          </w:divBdr>
        </w:div>
        <w:div w:id="109129857">
          <w:marLeft w:val="640"/>
          <w:marRight w:val="0"/>
          <w:marTop w:val="0"/>
          <w:marBottom w:val="0"/>
          <w:divBdr>
            <w:top w:val="none" w:sz="0" w:space="0" w:color="auto"/>
            <w:left w:val="none" w:sz="0" w:space="0" w:color="auto"/>
            <w:bottom w:val="none" w:sz="0" w:space="0" w:color="auto"/>
            <w:right w:val="none" w:sz="0" w:space="0" w:color="auto"/>
          </w:divBdr>
        </w:div>
        <w:div w:id="493184748">
          <w:marLeft w:val="640"/>
          <w:marRight w:val="0"/>
          <w:marTop w:val="0"/>
          <w:marBottom w:val="0"/>
          <w:divBdr>
            <w:top w:val="none" w:sz="0" w:space="0" w:color="auto"/>
            <w:left w:val="none" w:sz="0" w:space="0" w:color="auto"/>
            <w:bottom w:val="none" w:sz="0" w:space="0" w:color="auto"/>
            <w:right w:val="none" w:sz="0" w:space="0" w:color="auto"/>
          </w:divBdr>
        </w:div>
        <w:div w:id="889614844">
          <w:marLeft w:val="640"/>
          <w:marRight w:val="0"/>
          <w:marTop w:val="0"/>
          <w:marBottom w:val="0"/>
          <w:divBdr>
            <w:top w:val="none" w:sz="0" w:space="0" w:color="auto"/>
            <w:left w:val="none" w:sz="0" w:space="0" w:color="auto"/>
            <w:bottom w:val="none" w:sz="0" w:space="0" w:color="auto"/>
            <w:right w:val="none" w:sz="0" w:space="0" w:color="auto"/>
          </w:divBdr>
        </w:div>
        <w:div w:id="920918162">
          <w:marLeft w:val="640"/>
          <w:marRight w:val="0"/>
          <w:marTop w:val="0"/>
          <w:marBottom w:val="0"/>
          <w:divBdr>
            <w:top w:val="none" w:sz="0" w:space="0" w:color="auto"/>
            <w:left w:val="none" w:sz="0" w:space="0" w:color="auto"/>
            <w:bottom w:val="none" w:sz="0" w:space="0" w:color="auto"/>
            <w:right w:val="none" w:sz="0" w:space="0" w:color="auto"/>
          </w:divBdr>
        </w:div>
        <w:div w:id="1100566966">
          <w:marLeft w:val="640"/>
          <w:marRight w:val="0"/>
          <w:marTop w:val="0"/>
          <w:marBottom w:val="0"/>
          <w:divBdr>
            <w:top w:val="none" w:sz="0" w:space="0" w:color="auto"/>
            <w:left w:val="none" w:sz="0" w:space="0" w:color="auto"/>
            <w:bottom w:val="none" w:sz="0" w:space="0" w:color="auto"/>
            <w:right w:val="none" w:sz="0" w:space="0" w:color="auto"/>
          </w:divBdr>
        </w:div>
        <w:div w:id="1279605720">
          <w:marLeft w:val="640"/>
          <w:marRight w:val="0"/>
          <w:marTop w:val="0"/>
          <w:marBottom w:val="0"/>
          <w:divBdr>
            <w:top w:val="none" w:sz="0" w:space="0" w:color="auto"/>
            <w:left w:val="none" w:sz="0" w:space="0" w:color="auto"/>
            <w:bottom w:val="none" w:sz="0" w:space="0" w:color="auto"/>
            <w:right w:val="none" w:sz="0" w:space="0" w:color="auto"/>
          </w:divBdr>
        </w:div>
        <w:div w:id="1312950468">
          <w:marLeft w:val="640"/>
          <w:marRight w:val="0"/>
          <w:marTop w:val="0"/>
          <w:marBottom w:val="0"/>
          <w:divBdr>
            <w:top w:val="none" w:sz="0" w:space="0" w:color="auto"/>
            <w:left w:val="none" w:sz="0" w:space="0" w:color="auto"/>
            <w:bottom w:val="none" w:sz="0" w:space="0" w:color="auto"/>
            <w:right w:val="none" w:sz="0" w:space="0" w:color="auto"/>
          </w:divBdr>
        </w:div>
        <w:div w:id="1351371650">
          <w:marLeft w:val="640"/>
          <w:marRight w:val="0"/>
          <w:marTop w:val="0"/>
          <w:marBottom w:val="0"/>
          <w:divBdr>
            <w:top w:val="none" w:sz="0" w:space="0" w:color="auto"/>
            <w:left w:val="none" w:sz="0" w:space="0" w:color="auto"/>
            <w:bottom w:val="none" w:sz="0" w:space="0" w:color="auto"/>
            <w:right w:val="none" w:sz="0" w:space="0" w:color="auto"/>
          </w:divBdr>
        </w:div>
        <w:div w:id="1496412288">
          <w:marLeft w:val="640"/>
          <w:marRight w:val="0"/>
          <w:marTop w:val="0"/>
          <w:marBottom w:val="0"/>
          <w:divBdr>
            <w:top w:val="none" w:sz="0" w:space="0" w:color="auto"/>
            <w:left w:val="none" w:sz="0" w:space="0" w:color="auto"/>
            <w:bottom w:val="none" w:sz="0" w:space="0" w:color="auto"/>
            <w:right w:val="none" w:sz="0" w:space="0" w:color="auto"/>
          </w:divBdr>
        </w:div>
        <w:div w:id="1578049838">
          <w:marLeft w:val="640"/>
          <w:marRight w:val="0"/>
          <w:marTop w:val="0"/>
          <w:marBottom w:val="0"/>
          <w:divBdr>
            <w:top w:val="none" w:sz="0" w:space="0" w:color="auto"/>
            <w:left w:val="none" w:sz="0" w:space="0" w:color="auto"/>
            <w:bottom w:val="none" w:sz="0" w:space="0" w:color="auto"/>
            <w:right w:val="none" w:sz="0" w:space="0" w:color="auto"/>
          </w:divBdr>
        </w:div>
        <w:div w:id="1685791220">
          <w:marLeft w:val="640"/>
          <w:marRight w:val="0"/>
          <w:marTop w:val="0"/>
          <w:marBottom w:val="0"/>
          <w:divBdr>
            <w:top w:val="none" w:sz="0" w:space="0" w:color="auto"/>
            <w:left w:val="none" w:sz="0" w:space="0" w:color="auto"/>
            <w:bottom w:val="none" w:sz="0" w:space="0" w:color="auto"/>
            <w:right w:val="none" w:sz="0" w:space="0" w:color="auto"/>
          </w:divBdr>
        </w:div>
        <w:div w:id="1812556737">
          <w:marLeft w:val="640"/>
          <w:marRight w:val="0"/>
          <w:marTop w:val="0"/>
          <w:marBottom w:val="0"/>
          <w:divBdr>
            <w:top w:val="none" w:sz="0" w:space="0" w:color="auto"/>
            <w:left w:val="none" w:sz="0" w:space="0" w:color="auto"/>
            <w:bottom w:val="none" w:sz="0" w:space="0" w:color="auto"/>
            <w:right w:val="none" w:sz="0" w:space="0" w:color="auto"/>
          </w:divBdr>
        </w:div>
        <w:div w:id="1843157960">
          <w:marLeft w:val="640"/>
          <w:marRight w:val="0"/>
          <w:marTop w:val="0"/>
          <w:marBottom w:val="0"/>
          <w:divBdr>
            <w:top w:val="none" w:sz="0" w:space="0" w:color="auto"/>
            <w:left w:val="none" w:sz="0" w:space="0" w:color="auto"/>
            <w:bottom w:val="none" w:sz="0" w:space="0" w:color="auto"/>
            <w:right w:val="none" w:sz="0" w:space="0" w:color="auto"/>
          </w:divBdr>
        </w:div>
        <w:div w:id="2075657595">
          <w:marLeft w:val="640"/>
          <w:marRight w:val="0"/>
          <w:marTop w:val="0"/>
          <w:marBottom w:val="0"/>
          <w:divBdr>
            <w:top w:val="none" w:sz="0" w:space="0" w:color="auto"/>
            <w:left w:val="none" w:sz="0" w:space="0" w:color="auto"/>
            <w:bottom w:val="none" w:sz="0" w:space="0" w:color="auto"/>
            <w:right w:val="none" w:sz="0" w:space="0" w:color="auto"/>
          </w:divBdr>
        </w:div>
      </w:divsChild>
    </w:div>
    <w:div w:id="1374648003">
      <w:bodyDiv w:val="1"/>
      <w:marLeft w:val="0"/>
      <w:marRight w:val="0"/>
      <w:marTop w:val="0"/>
      <w:marBottom w:val="0"/>
      <w:divBdr>
        <w:top w:val="none" w:sz="0" w:space="0" w:color="auto"/>
        <w:left w:val="none" w:sz="0" w:space="0" w:color="auto"/>
        <w:bottom w:val="none" w:sz="0" w:space="0" w:color="auto"/>
        <w:right w:val="none" w:sz="0" w:space="0" w:color="auto"/>
      </w:divBdr>
      <w:divsChild>
        <w:div w:id="9186575">
          <w:marLeft w:val="640"/>
          <w:marRight w:val="0"/>
          <w:marTop w:val="0"/>
          <w:marBottom w:val="0"/>
          <w:divBdr>
            <w:top w:val="none" w:sz="0" w:space="0" w:color="auto"/>
            <w:left w:val="none" w:sz="0" w:space="0" w:color="auto"/>
            <w:bottom w:val="none" w:sz="0" w:space="0" w:color="auto"/>
            <w:right w:val="none" w:sz="0" w:space="0" w:color="auto"/>
          </w:divBdr>
        </w:div>
        <w:div w:id="23094005">
          <w:marLeft w:val="640"/>
          <w:marRight w:val="0"/>
          <w:marTop w:val="0"/>
          <w:marBottom w:val="0"/>
          <w:divBdr>
            <w:top w:val="none" w:sz="0" w:space="0" w:color="auto"/>
            <w:left w:val="none" w:sz="0" w:space="0" w:color="auto"/>
            <w:bottom w:val="none" w:sz="0" w:space="0" w:color="auto"/>
            <w:right w:val="none" w:sz="0" w:space="0" w:color="auto"/>
          </w:divBdr>
        </w:div>
        <w:div w:id="31074713">
          <w:marLeft w:val="640"/>
          <w:marRight w:val="0"/>
          <w:marTop w:val="0"/>
          <w:marBottom w:val="0"/>
          <w:divBdr>
            <w:top w:val="none" w:sz="0" w:space="0" w:color="auto"/>
            <w:left w:val="none" w:sz="0" w:space="0" w:color="auto"/>
            <w:bottom w:val="none" w:sz="0" w:space="0" w:color="auto"/>
            <w:right w:val="none" w:sz="0" w:space="0" w:color="auto"/>
          </w:divBdr>
        </w:div>
        <w:div w:id="32728073">
          <w:marLeft w:val="640"/>
          <w:marRight w:val="0"/>
          <w:marTop w:val="0"/>
          <w:marBottom w:val="0"/>
          <w:divBdr>
            <w:top w:val="none" w:sz="0" w:space="0" w:color="auto"/>
            <w:left w:val="none" w:sz="0" w:space="0" w:color="auto"/>
            <w:bottom w:val="none" w:sz="0" w:space="0" w:color="auto"/>
            <w:right w:val="none" w:sz="0" w:space="0" w:color="auto"/>
          </w:divBdr>
        </w:div>
        <w:div w:id="52972204">
          <w:marLeft w:val="640"/>
          <w:marRight w:val="0"/>
          <w:marTop w:val="0"/>
          <w:marBottom w:val="0"/>
          <w:divBdr>
            <w:top w:val="none" w:sz="0" w:space="0" w:color="auto"/>
            <w:left w:val="none" w:sz="0" w:space="0" w:color="auto"/>
            <w:bottom w:val="none" w:sz="0" w:space="0" w:color="auto"/>
            <w:right w:val="none" w:sz="0" w:space="0" w:color="auto"/>
          </w:divBdr>
        </w:div>
        <w:div w:id="78448059">
          <w:marLeft w:val="640"/>
          <w:marRight w:val="0"/>
          <w:marTop w:val="0"/>
          <w:marBottom w:val="0"/>
          <w:divBdr>
            <w:top w:val="none" w:sz="0" w:space="0" w:color="auto"/>
            <w:left w:val="none" w:sz="0" w:space="0" w:color="auto"/>
            <w:bottom w:val="none" w:sz="0" w:space="0" w:color="auto"/>
            <w:right w:val="none" w:sz="0" w:space="0" w:color="auto"/>
          </w:divBdr>
        </w:div>
        <w:div w:id="105470457">
          <w:marLeft w:val="640"/>
          <w:marRight w:val="0"/>
          <w:marTop w:val="0"/>
          <w:marBottom w:val="0"/>
          <w:divBdr>
            <w:top w:val="none" w:sz="0" w:space="0" w:color="auto"/>
            <w:left w:val="none" w:sz="0" w:space="0" w:color="auto"/>
            <w:bottom w:val="none" w:sz="0" w:space="0" w:color="auto"/>
            <w:right w:val="none" w:sz="0" w:space="0" w:color="auto"/>
          </w:divBdr>
        </w:div>
        <w:div w:id="190608622">
          <w:marLeft w:val="640"/>
          <w:marRight w:val="0"/>
          <w:marTop w:val="0"/>
          <w:marBottom w:val="0"/>
          <w:divBdr>
            <w:top w:val="none" w:sz="0" w:space="0" w:color="auto"/>
            <w:left w:val="none" w:sz="0" w:space="0" w:color="auto"/>
            <w:bottom w:val="none" w:sz="0" w:space="0" w:color="auto"/>
            <w:right w:val="none" w:sz="0" w:space="0" w:color="auto"/>
          </w:divBdr>
        </w:div>
        <w:div w:id="323053883">
          <w:marLeft w:val="640"/>
          <w:marRight w:val="0"/>
          <w:marTop w:val="0"/>
          <w:marBottom w:val="0"/>
          <w:divBdr>
            <w:top w:val="none" w:sz="0" w:space="0" w:color="auto"/>
            <w:left w:val="none" w:sz="0" w:space="0" w:color="auto"/>
            <w:bottom w:val="none" w:sz="0" w:space="0" w:color="auto"/>
            <w:right w:val="none" w:sz="0" w:space="0" w:color="auto"/>
          </w:divBdr>
        </w:div>
        <w:div w:id="325715150">
          <w:marLeft w:val="640"/>
          <w:marRight w:val="0"/>
          <w:marTop w:val="0"/>
          <w:marBottom w:val="0"/>
          <w:divBdr>
            <w:top w:val="none" w:sz="0" w:space="0" w:color="auto"/>
            <w:left w:val="none" w:sz="0" w:space="0" w:color="auto"/>
            <w:bottom w:val="none" w:sz="0" w:space="0" w:color="auto"/>
            <w:right w:val="none" w:sz="0" w:space="0" w:color="auto"/>
          </w:divBdr>
        </w:div>
        <w:div w:id="369376644">
          <w:marLeft w:val="640"/>
          <w:marRight w:val="0"/>
          <w:marTop w:val="0"/>
          <w:marBottom w:val="0"/>
          <w:divBdr>
            <w:top w:val="none" w:sz="0" w:space="0" w:color="auto"/>
            <w:left w:val="none" w:sz="0" w:space="0" w:color="auto"/>
            <w:bottom w:val="none" w:sz="0" w:space="0" w:color="auto"/>
            <w:right w:val="none" w:sz="0" w:space="0" w:color="auto"/>
          </w:divBdr>
        </w:div>
        <w:div w:id="407650944">
          <w:marLeft w:val="640"/>
          <w:marRight w:val="0"/>
          <w:marTop w:val="0"/>
          <w:marBottom w:val="0"/>
          <w:divBdr>
            <w:top w:val="none" w:sz="0" w:space="0" w:color="auto"/>
            <w:left w:val="none" w:sz="0" w:space="0" w:color="auto"/>
            <w:bottom w:val="none" w:sz="0" w:space="0" w:color="auto"/>
            <w:right w:val="none" w:sz="0" w:space="0" w:color="auto"/>
          </w:divBdr>
        </w:div>
        <w:div w:id="458425681">
          <w:marLeft w:val="640"/>
          <w:marRight w:val="0"/>
          <w:marTop w:val="0"/>
          <w:marBottom w:val="0"/>
          <w:divBdr>
            <w:top w:val="none" w:sz="0" w:space="0" w:color="auto"/>
            <w:left w:val="none" w:sz="0" w:space="0" w:color="auto"/>
            <w:bottom w:val="none" w:sz="0" w:space="0" w:color="auto"/>
            <w:right w:val="none" w:sz="0" w:space="0" w:color="auto"/>
          </w:divBdr>
        </w:div>
        <w:div w:id="543912662">
          <w:marLeft w:val="640"/>
          <w:marRight w:val="0"/>
          <w:marTop w:val="0"/>
          <w:marBottom w:val="0"/>
          <w:divBdr>
            <w:top w:val="none" w:sz="0" w:space="0" w:color="auto"/>
            <w:left w:val="none" w:sz="0" w:space="0" w:color="auto"/>
            <w:bottom w:val="none" w:sz="0" w:space="0" w:color="auto"/>
            <w:right w:val="none" w:sz="0" w:space="0" w:color="auto"/>
          </w:divBdr>
        </w:div>
        <w:div w:id="555243740">
          <w:marLeft w:val="640"/>
          <w:marRight w:val="0"/>
          <w:marTop w:val="0"/>
          <w:marBottom w:val="0"/>
          <w:divBdr>
            <w:top w:val="none" w:sz="0" w:space="0" w:color="auto"/>
            <w:left w:val="none" w:sz="0" w:space="0" w:color="auto"/>
            <w:bottom w:val="none" w:sz="0" w:space="0" w:color="auto"/>
            <w:right w:val="none" w:sz="0" w:space="0" w:color="auto"/>
          </w:divBdr>
        </w:div>
        <w:div w:id="651178239">
          <w:marLeft w:val="640"/>
          <w:marRight w:val="0"/>
          <w:marTop w:val="0"/>
          <w:marBottom w:val="0"/>
          <w:divBdr>
            <w:top w:val="none" w:sz="0" w:space="0" w:color="auto"/>
            <w:left w:val="none" w:sz="0" w:space="0" w:color="auto"/>
            <w:bottom w:val="none" w:sz="0" w:space="0" w:color="auto"/>
            <w:right w:val="none" w:sz="0" w:space="0" w:color="auto"/>
          </w:divBdr>
        </w:div>
        <w:div w:id="659575769">
          <w:marLeft w:val="640"/>
          <w:marRight w:val="0"/>
          <w:marTop w:val="0"/>
          <w:marBottom w:val="0"/>
          <w:divBdr>
            <w:top w:val="none" w:sz="0" w:space="0" w:color="auto"/>
            <w:left w:val="none" w:sz="0" w:space="0" w:color="auto"/>
            <w:bottom w:val="none" w:sz="0" w:space="0" w:color="auto"/>
            <w:right w:val="none" w:sz="0" w:space="0" w:color="auto"/>
          </w:divBdr>
        </w:div>
        <w:div w:id="696810218">
          <w:marLeft w:val="640"/>
          <w:marRight w:val="0"/>
          <w:marTop w:val="0"/>
          <w:marBottom w:val="0"/>
          <w:divBdr>
            <w:top w:val="none" w:sz="0" w:space="0" w:color="auto"/>
            <w:left w:val="none" w:sz="0" w:space="0" w:color="auto"/>
            <w:bottom w:val="none" w:sz="0" w:space="0" w:color="auto"/>
            <w:right w:val="none" w:sz="0" w:space="0" w:color="auto"/>
          </w:divBdr>
        </w:div>
        <w:div w:id="732122753">
          <w:marLeft w:val="640"/>
          <w:marRight w:val="0"/>
          <w:marTop w:val="0"/>
          <w:marBottom w:val="0"/>
          <w:divBdr>
            <w:top w:val="none" w:sz="0" w:space="0" w:color="auto"/>
            <w:left w:val="none" w:sz="0" w:space="0" w:color="auto"/>
            <w:bottom w:val="none" w:sz="0" w:space="0" w:color="auto"/>
            <w:right w:val="none" w:sz="0" w:space="0" w:color="auto"/>
          </w:divBdr>
        </w:div>
        <w:div w:id="736438209">
          <w:marLeft w:val="640"/>
          <w:marRight w:val="0"/>
          <w:marTop w:val="0"/>
          <w:marBottom w:val="0"/>
          <w:divBdr>
            <w:top w:val="none" w:sz="0" w:space="0" w:color="auto"/>
            <w:left w:val="none" w:sz="0" w:space="0" w:color="auto"/>
            <w:bottom w:val="none" w:sz="0" w:space="0" w:color="auto"/>
            <w:right w:val="none" w:sz="0" w:space="0" w:color="auto"/>
          </w:divBdr>
        </w:div>
        <w:div w:id="800224001">
          <w:marLeft w:val="640"/>
          <w:marRight w:val="0"/>
          <w:marTop w:val="0"/>
          <w:marBottom w:val="0"/>
          <w:divBdr>
            <w:top w:val="none" w:sz="0" w:space="0" w:color="auto"/>
            <w:left w:val="none" w:sz="0" w:space="0" w:color="auto"/>
            <w:bottom w:val="none" w:sz="0" w:space="0" w:color="auto"/>
            <w:right w:val="none" w:sz="0" w:space="0" w:color="auto"/>
          </w:divBdr>
        </w:div>
        <w:div w:id="806557473">
          <w:marLeft w:val="640"/>
          <w:marRight w:val="0"/>
          <w:marTop w:val="0"/>
          <w:marBottom w:val="0"/>
          <w:divBdr>
            <w:top w:val="none" w:sz="0" w:space="0" w:color="auto"/>
            <w:left w:val="none" w:sz="0" w:space="0" w:color="auto"/>
            <w:bottom w:val="none" w:sz="0" w:space="0" w:color="auto"/>
            <w:right w:val="none" w:sz="0" w:space="0" w:color="auto"/>
          </w:divBdr>
        </w:div>
        <w:div w:id="920213179">
          <w:marLeft w:val="640"/>
          <w:marRight w:val="0"/>
          <w:marTop w:val="0"/>
          <w:marBottom w:val="0"/>
          <w:divBdr>
            <w:top w:val="none" w:sz="0" w:space="0" w:color="auto"/>
            <w:left w:val="none" w:sz="0" w:space="0" w:color="auto"/>
            <w:bottom w:val="none" w:sz="0" w:space="0" w:color="auto"/>
            <w:right w:val="none" w:sz="0" w:space="0" w:color="auto"/>
          </w:divBdr>
        </w:div>
        <w:div w:id="935751872">
          <w:marLeft w:val="640"/>
          <w:marRight w:val="0"/>
          <w:marTop w:val="0"/>
          <w:marBottom w:val="0"/>
          <w:divBdr>
            <w:top w:val="none" w:sz="0" w:space="0" w:color="auto"/>
            <w:left w:val="none" w:sz="0" w:space="0" w:color="auto"/>
            <w:bottom w:val="none" w:sz="0" w:space="0" w:color="auto"/>
            <w:right w:val="none" w:sz="0" w:space="0" w:color="auto"/>
          </w:divBdr>
        </w:div>
        <w:div w:id="1092749606">
          <w:marLeft w:val="640"/>
          <w:marRight w:val="0"/>
          <w:marTop w:val="0"/>
          <w:marBottom w:val="0"/>
          <w:divBdr>
            <w:top w:val="none" w:sz="0" w:space="0" w:color="auto"/>
            <w:left w:val="none" w:sz="0" w:space="0" w:color="auto"/>
            <w:bottom w:val="none" w:sz="0" w:space="0" w:color="auto"/>
            <w:right w:val="none" w:sz="0" w:space="0" w:color="auto"/>
          </w:divBdr>
        </w:div>
        <w:div w:id="1250891295">
          <w:marLeft w:val="640"/>
          <w:marRight w:val="0"/>
          <w:marTop w:val="0"/>
          <w:marBottom w:val="0"/>
          <w:divBdr>
            <w:top w:val="none" w:sz="0" w:space="0" w:color="auto"/>
            <w:left w:val="none" w:sz="0" w:space="0" w:color="auto"/>
            <w:bottom w:val="none" w:sz="0" w:space="0" w:color="auto"/>
            <w:right w:val="none" w:sz="0" w:space="0" w:color="auto"/>
          </w:divBdr>
        </w:div>
        <w:div w:id="1261528309">
          <w:marLeft w:val="640"/>
          <w:marRight w:val="0"/>
          <w:marTop w:val="0"/>
          <w:marBottom w:val="0"/>
          <w:divBdr>
            <w:top w:val="none" w:sz="0" w:space="0" w:color="auto"/>
            <w:left w:val="none" w:sz="0" w:space="0" w:color="auto"/>
            <w:bottom w:val="none" w:sz="0" w:space="0" w:color="auto"/>
            <w:right w:val="none" w:sz="0" w:space="0" w:color="auto"/>
          </w:divBdr>
        </w:div>
        <w:div w:id="1289969405">
          <w:marLeft w:val="640"/>
          <w:marRight w:val="0"/>
          <w:marTop w:val="0"/>
          <w:marBottom w:val="0"/>
          <w:divBdr>
            <w:top w:val="none" w:sz="0" w:space="0" w:color="auto"/>
            <w:left w:val="none" w:sz="0" w:space="0" w:color="auto"/>
            <w:bottom w:val="none" w:sz="0" w:space="0" w:color="auto"/>
            <w:right w:val="none" w:sz="0" w:space="0" w:color="auto"/>
          </w:divBdr>
        </w:div>
        <w:div w:id="1301767604">
          <w:marLeft w:val="640"/>
          <w:marRight w:val="0"/>
          <w:marTop w:val="0"/>
          <w:marBottom w:val="0"/>
          <w:divBdr>
            <w:top w:val="none" w:sz="0" w:space="0" w:color="auto"/>
            <w:left w:val="none" w:sz="0" w:space="0" w:color="auto"/>
            <w:bottom w:val="none" w:sz="0" w:space="0" w:color="auto"/>
            <w:right w:val="none" w:sz="0" w:space="0" w:color="auto"/>
          </w:divBdr>
        </w:div>
        <w:div w:id="1311979223">
          <w:marLeft w:val="640"/>
          <w:marRight w:val="0"/>
          <w:marTop w:val="0"/>
          <w:marBottom w:val="0"/>
          <w:divBdr>
            <w:top w:val="none" w:sz="0" w:space="0" w:color="auto"/>
            <w:left w:val="none" w:sz="0" w:space="0" w:color="auto"/>
            <w:bottom w:val="none" w:sz="0" w:space="0" w:color="auto"/>
            <w:right w:val="none" w:sz="0" w:space="0" w:color="auto"/>
          </w:divBdr>
        </w:div>
        <w:div w:id="1387727033">
          <w:marLeft w:val="640"/>
          <w:marRight w:val="0"/>
          <w:marTop w:val="0"/>
          <w:marBottom w:val="0"/>
          <w:divBdr>
            <w:top w:val="none" w:sz="0" w:space="0" w:color="auto"/>
            <w:left w:val="none" w:sz="0" w:space="0" w:color="auto"/>
            <w:bottom w:val="none" w:sz="0" w:space="0" w:color="auto"/>
            <w:right w:val="none" w:sz="0" w:space="0" w:color="auto"/>
          </w:divBdr>
        </w:div>
        <w:div w:id="1436363728">
          <w:marLeft w:val="640"/>
          <w:marRight w:val="0"/>
          <w:marTop w:val="0"/>
          <w:marBottom w:val="0"/>
          <w:divBdr>
            <w:top w:val="none" w:sz="0" w:space="0" w:color="auto"/>
            <w:left w:val="none" w:sz="0" w:space="0" w:color="auto"/>
            <w:bottom w:val="none" w:sz="0" w:space="0" w:color="auto"/>
            <w:right w:val="none" w:sz="0" w:space="0" w:color="auto"/>
          </w:divBdr>
        </w:div>
        <w:div w:id="1493987913">
          <w:marLeft w:val="640"/>
          <w:marRight w:val="0"/>
          <w:marTop w:val="0"/>
          <w:marBottom w:val="0"/>
          <w:divBdr>
            <w:top w:val="none" w:sz="0" w:space="0" w:color="auto"/>
            <w:left w:val="none" w:sz="0" w:space="0" w:color="auto"/>
            <w:bottom w:val="none" w:sz="0" w:space="0" w:color="auto"/>
            <w:right w:val="none" w:sz="0" w:space="0" w:color="auto"/>
          </w:divBdr>
        </w:div>
        <w:div w:id="1526405549">
          <w:marLeft w:val="640"/>
          <w:marRight w:val="0"/>
          <w:marTop w:val="0"/>
          <w:marBottom w:val="0"/>
          <w:divBdr>
            <w:top w:val="none" w:sz="0" w:space="0" w:color="auto"/>
            <w:left w:val="none" w:sz="0" w:space="0" w:color="auto"/>
            <w:bottom w:val="none" w:sz="0" w:space="0" w:color="auto"/>
            <w:right w:val="none" w:sz="0" w:space="0" w:color="auto"/>
          </w:divBdr>
        </w:div>
        <w:div w:id="1623420062">
          <w:marLeft w:val="640"/>
          <w:marRight w:val="0"/>
          <w:marTop w:val="0"/>
          <w:marBottom w:val="0"/>
          <w:divBdr>
            <w:top w:val="none" w:sz="0" w:space="0" w:color="auto"/>
            <w:left w:val="none" w:sz="0" w:space="0" w:color="auto"/>
            <w:bottom w:val="none" w:sz="0" w:space="0" w:color="auto"/>
            <w:right w:val="none" w:sz="0" w:space="0" w:color="auto"/>
          </w:divBdr>
        </w:div>
        <w:div w:id="1640572257">
          <w:marLeft w:val="640"/>
          <w:marRight w:val="0"/>
          <w:marTop w:val="0"/>
          <w:marBottom w:val="0"/>
          <w:divBdr>
            <w:top w:val="none" w:sz="0" w:space="0" w:color="auto"/>
            <w:left w:val="none" w:sz="0" w:space="0" w:color="auto"/>
            <w:bottom w:val="none" w:sz="0" w:space="0" w:color="auto"/>
            <w:right w:val="none" w:sz="0" w:space="0" w:color="auto"/>
          </w:divBdr>
        </w:div>
        <w:div w:id="1696425344">
          <w:marLeft w:val="640"/>
          <w:marRight w:val="0"/>
          <w:marTop w:val="0"/>
          <w:marBottom w:val="0"/>
          <w:divBdr>
            <w:top w:val="none" w:sz="0" w:space="0" w:color="auto"/>
            <w:left w:val="none" w:sz="0" w:space="0" w:color="auto"/>
            <w:bottom w:val="none" w:sz="0" w:space="0" w:color="auto"/>
            <w:right w:val="none" w:sz="0" w:space="0" w:color="auto"/>
          </w:divBdr>
        </w:div>
        <w:div w:id="1732772432">
          <w:marLeft w:val="640"/>
          <w:marRight w:val="0"/>
          <w:marTop w:val="0"/>
          <w:marBottom w:val="0"/>
          <w:divBdr>
            <w:top w:val="none" w:sz="0" w:space="0" w:color="auto"/>
            <w:left w:val="none" w:sz="0" w:space="0" w:color="auto"/>
            <w:bottom w:val="none" w:sz="0" w:space="0" w:color="auto"/>
            <w:right w:val="none" w:sz="0" w:space="0" w:color="auto"/>
          </w:divBdr>
        </w:div>
        <w:div w:id="1789157221">
          <w:marLeft w:val="640"/>
          <w:marRight w:val="0"/>
          <w:marTop w:val="0"/>
          <w:marBottom w:val="0"/>
          <w:divBdr>
            <w:top w:val="none" w:sz="0" w:space="0" w:color="auto"/>
            <w:left w:val="none" w:sz="0" w:space="0" w:color="auto"/>
            <w:bottom w:val="none" w:sz="0" w:space="0" w:color="auto"/>
            <w:right w:val="none" w:sz="0" w:space="0" w:color="auto"/>
          </w:divBdr>
        </w:div>
        <w:div w:id="1813936393">
          <w:marLeft w:val="640"/>
          <w:marRight w:val="0"/>
          <w:marTop w:val="0"/>
          <w:marBottom w:val="0"/>
          <w:divBdr>
            <w:top w:val="none" w:sz="0" w:space="0" w:color="auto"/>
            <w:left w:val="none" w:sz="0" w:space="0" w:color="auto"/>
            <w:bottom w:val="none" w:sz="0" w:space="0" w:color="auto"/>
            <w:right w:val="none" w:sz="0" w:space="0" w:color="auto"/>
          </w:divBdr>
        </w:div>
        <w:div w:id="1822387107">
          <w:marLeft w:val="640"/>
          <w:marRight w:val="0"/>
          <w:marTop w:val="0"/>
          <w:marBottom w:val="0"/>
          <w:divBdr>
            <w:top w:val="none" w:sz="0" w:space="0" w:color="auto"/>
            <w:left w:val="none" w:sz="0" w:space="0" w:color="auto"/>
            <w:bottom w:val="none" w:sz="0" w:space="0" w:color="auto"/>
            <w:right w:val="none" w:sz="0" w:space="0" w:color="auto"/>
          </w:divBdr>
        </w:div>
        <w:div w:id="1998340496">
          <w:marLeft w:val="640"/>
          <w:marRight w:val="0"/>
          <w:marTop w:val="0"/>
          <w:marBottom w:val="0"/>
          <w:divBdr>
            <w:top w:val="none" w:sz="0" w:space="0" w:color="auto"/>
            <w:left w:val="none" w:sz="0" w:space="0" w:color="auto"/>
            <w:bottom w:val="none" w:sz="0" w:space="0" w:color="auto"/>
            <w:right w:val="none" w:sz="0" w:space="0" w:color="auto"/>
          </w:divBdr>
        </w:div>
        <w:div w:id="2069527784">
          <w:marLeft w:val="640"/>
          <w:marRight w:val="0"/>
          <w:marTop w:val="0"/>
          <w:marBottom w:val="0"/>
          <w:divBdr>
            <w:top w:val="none" w:sz="0" w:space="0" w:color="auto"/>
            <w:left w:val="none" w:sz="0" w:space="0" w:color="auto"/>
            <w:bottom w:val="none" w:sz="0" w:space="0" w:color="auto"/>
            <w:right w:val="none" w:sz="0" w:space="0" w:color="auto"/>
          </w:divBdr>
        </w:div>
      </w:divsChild>
    </w:div>
    <w:div w:id="1386635376">
      <w:bodyDiv w:val="1"/>
      <w:marLeft w:val="0"/>
      <w:marRight w:val="0"/>
      <w:marTop w:val="0"/>
      <w:marBottom w:val="0"/>
      <w:divBdr>
        <w:top w:val="none" w:sz="0" w:space="0" w:color="auto"/>
        <w:left w:val="none" w:sz="0" w:space="0" w:color="auto"/>
        <w:bottom w:val="none" w:sz="0" w:space="0" w:color="auto"/>
        <w:right w:val="none" w:sz="0" w:space="0" w:color="auto"/>
      </w:divBdr>
      <w:divsChild>
        <w:div w:id="144519391">
          <w:marLeft w:val="640"/>
          <w:marRight w:val="0"/>
          <w:marTop w:val="0"/>
          <w:marBottom w:val="0"/>
          <w:divBdr>
            <w:top w:val="none" w:sz="0" w:space="0" w:color="auto"/>
            <w:left w:val="none" w:sz="0" w:space="0" w:color="auto"/>
            <w:bottom w:val="none" w:sz="0" w:space="0" w:color="auto"/>
            <w:right w:val="none" w:sz="0" w:space="0" w:color="auto"/>
          </w:divBdr>
        </w:div>
        <w:div w:id="217515918">
          <w:marLeft w:val="640"/>
          <w:marRight w:val="0"/>
          <w:marTop w:val="0"/>
          <w:marBottom w:val="0"/>
          <w:divBdr>
            <w:top w:val="none" w:sz="0" w:space="0" w:color="auto"/>
            <w:left w:val="none" w:sz="0" w:space="0" w:color="auto"/>
            <w:bottom w:val="none" w:sz="0" w:space="0" w:color="auto"/>
            <w:right w:val="none" w:sz="0" w:space="0" w:color="auto"/>
          </w:divBdr>
        </w:div>
        <w:div w:id="226960339">
          <w:marLeft w:val="640"/>
          <w:marRight w:val="0"/>
          <w:marTop w:val="0"/>
          <w:marBottom w:val="0"/>
          <w:divBdr>
            <w:top w:val="none" w:sz="0" w:space="0" w:color="auto"/>
            <w:left w:val="none" w:sz="0" w:space="0" w:color="auto"/>
            <w:bottom w:val="none" w:sz="0" w:space="0" w:color="auto"/>
            <w:right w:val="none" w:sz="0" w:space="0" w:color="auto"/>
          </w:divBdr>
        </w:div>
        <w:div w:id="230845394">
          <w:marLeft w:val="640"/>
          <w:marRight w:val="0"/>
          <w:marTop w:val="0"/>
          <w:marBottom w:val="0"/>
          <w:divBdr>
            <w:top w:val="none" w:sz="0" w:space="0" w:color="auto"/>
            <w:left w:val="none" w:sz="0" w:space="0" w:color="auto"/>
            <w:bottom w:val="none" w:sz="0" w:space="0" w:color="auto"/>
            <w:right w:val="none" w:sz="0" w:space="0" w:color="auto"/>
          </w:divBdr>
        </w:div>
        <w:div w:id="261380605">
          <w:marLeft w:val="640"/>
          <w:marRight w:val="0"/>
          <w:marTop w:val="0"/>
          <w:marBottom w:val="0"/>
          <w:divBdr>
            <w:top w:val="none" w:sz="0" w:space="0" w:color="auto"/>
            <w:left w:val="none" w:sz="0" w:space="0" w:color="auto"/>
            <w:bottom w:val="none" w:sz="0" w:space="0" w:color="auto"/>
            <w:right w:val="none" w:sz="0" w:space="0" w:color="auto"/>
          </w:divBdr>
        </w:div>
        <w:div w:id="339234933">
          <w:marLeft w:val="640"/>
          <w:marRight w:val="0"/>
          <w:marTop w:val="0"/>
          <w:marBottom w:val="0"/>
          <w:divBdr>
            <w:top w:val="none" w:sz="0" w:space="0" w:color="auto"/>
            <w:left w:val="none" w:sz="0" w:space="0" w:color="auto"/>
            <w:bottom w:val="none" w:sz="0" w:space="0" w:color="auto"/>
            <w:right w:val="none" w:sz="0" w:space="0" w:color="auto"/>
          </w:divBdr>
        </w:div>
        <w:div w:id="478502570">
          <w:marLeft w:val="640"/>
          <w:marRight w:val="0"/>
          <w:marTop w:val="0"/>
          <w:marBottom w:val="0"/>
          <w:divBdr>
            <w:top w:val="none" w:sz="0" w:space="0" w:color="auto"/>
            <w:left w:val="none" w:sz="0" w:space="0" w:color="auto"/>
            <w:bottom w:val="none" w:sz="0" w:space="0" w:color="auto"/>
            <w:right w:val="none" w:sz="0" w:space="0" w:color="auto"/>
          </w:divBdr>
        </w:div>
        <w:div w:id="481459982">
          <w:marLeft w:val="640"/>
          <w:marRight w:val="0"/>
          <w:marTop w:val="0"/>
          <w:marBottom w:val="0"/>
          <w:divBdr>
            <w:top w:val="none" w:sz="0" w:space="0" w:color="auto"/>
            <w:left w:val="none" w:sz="0" w:space="0" w:color="auto"/>
            <w:bottom w:val="none" w:sz="0" w:space="0" w:color="auto"/>
            <w:right w:val="none" w:sz="0" w:space="0" w:color="auto"/>
          </w:divBdr>
        </w:div>
        <w:div w:id="507257639">
          <w:marLeft w:val="640"/>
          <w:marRight w:val="0"/>
          <w:marTop w:val="0"/>
          <w:marBottom w:val="0"/>
          <w:divBdr>
            <w:top w:val="none" w:sz="0" w:space="0" w:color="auto"/>
            <w:left w:val="none" w:sz="0" w:space="0" w:color="auto"/>
            <w:bottom w:val="none" w:sz="0" w:space="0" w:color="auto"/>
            <w:right w:val="none" w:sz="0" w:space="0" w:color="auto"/>
          </w:divBdr>
        </w:div>
        <w:div w:id="528033790">
          <w:marLeft w:val="640"/>
          <w:marRight w:val="0"/>
          <w:marTop w:val="0"/>
          <w:marBottom w:val="0"/>
          <w:divBdr>
            <w:top w:val="none" w:sz="0" w:space="0" w:color="auto"/>
            <w:left w:val="none" w:sz="0" w:space="0" w:color="auto"/>
            <w:bottom w:val="none" w:sz="0" w:space="0" w:color="auto"/>
            <w:right w:val="none" w:sz="0" w:space="0" w:color="auto"/>
          </w:divBdr>
        </w:div>
        <w:div w:id="596403549">
          <w:marLeft w:val="640"/>
          <w:marRight w:val="0"/>
          <w:marTop w:val="0"/>
          <w:marBottom w:val="0"/>
          <w:divBdr>
            <w:top w:val="none" w:sz="0" w:space="0" w:color="auto"/>
            <w:left w:val="none" w:sz="0" w:space="0" w:color="auto"/>
            <w:bottom w:val="none" w:sz="0" w:space="0" w:color="auto"/>
            <w:right w:val="none" w:sz="0" w:space="0" w:color="auto"/>
          </w:divBdr>
        </w:div>
        <w:div w:id="613826867">
          <w:marLeft w:val="640"/>
          <w:marRight w:val="0"/>
          <w:marTop w:val="0"/>
          <w:marBottom w:val="0"/>
          <w:divBdr>
            <w:top w:val="none" w:sz="0" w:space="0" w:color="auto"/>
            <w:left w:val="none" w:sz="0" w:space="0" w:color="auto"/>
            <w:bottom w:val="none" w:sz="0" w:space="0" w:color="auto"/>
            <w:right w:val="none" w:sz="0" w:space="0" w:color="auto"/>
          </w:divBdr>
        </w:div>
        <w:div w:id="624237440">
          <w:marLeft w:val="640"/>
          <w:marRight w:val="0"/>
          <w:marTop w:val="0"/>
          <w:marBottom w:val="0"/>
          <w:divBdr>
            <w:top w:val="none" w:sz="0" w:space="0" w:color="auto"/>
            <w:left w:val="none" w:sz="0" w:space="0" w:color="auto"/>
            <w:bottom w:val="none" w:sz="0" w:space="0" w:color="auto"/>
            <w:right w:val="none" w:sz="0" w:space="0" w:color="auto"/>
          </w:divBdr>
        </w:div>
        <w:div w:id="689141305">
          <w:marLeft w:val="640"/>
          <w:marRight w:val="0"/>
          <w:marTop w:val="0"/>
          <w:marBottom w:val="0"/>
          <w:divBdr>
            <w:top w:val="none" w:sz="0" w:space="0" w:color="auto"/>
            <w:left w:val="none" w:sz="0" w:space="0" w:color="auto"/>
            <w:bottom w:val="none" w:sz="0" w:space="0" w:color="auto"/>
            <w:right w:val="none" w:sz="0" w:space="0" w:color="auto"/>
          </w:divBdr>
        </w:div>
        <w:div w:id="813252931">
          <w:marLeft w:val="640"/>
          <w:marRight w:val="0"/>
          <w:marTop w:val="0"/>
          <w:marBottom w:val="0"/>
          <w:divBdr>
            <w:top w:val="none" w:sz="0" w:space="0" w:color="auto"/>
            <w:left w:val="none" w:sz="0" w:space="0" w:color="auto"/>
            <w:bottom w:val="none" w:sz="0" w:space="0" w:color="auto"/>
            <w:right w:val="none" w:sz="0" w:space="0" w:color="auto"/>
          </w:divBdr>
        </w:div>
        <w:div w:id="815536008">
          <w:marLeft w:val="640"/>
          <w:marRight w:val="0"/>
          <w:marTop w:val="0"/>
          <w:marBottom w:val="0"/>
          <w:divBdr>
            <w:top w:val="none" w:sz="0" w:space="0" w:color="auto"/>
            <w:left w:val="none" w:sz="0" w:space="0" w:color="auto"/>
            <w:bottom w:val="none" w:sz="0" w:space="0" w:color="auto"/>
            <w:right w:val="none" w:sz="0" w:space="0" w:color="auto"/>
          </w:divBdr>
        </w:div>
        <w:div w:id="837112099">
          <w:marLeft w:val="640"/>
          <w:marRight w:val="0"/>
          <w:marTop w:val="0"/>
          <w:marBottom w:val="0"/>
          <w:divBdr>
            <w:top w:val="none" w:sz="0" w:space="0" w:color="auto"/>
            <w:left w:val="none" w:sz="0" w:space="0" w:color="auto"/>
            <w:bottom w:val="none" w:sz="0" w:space="0" w:color="auto"/>
            <w:right w:val="none" w:sz="0" w:space="0" w:color="auto"/>
          </w:divBdr>
        </w:div>
        <w:div w:id="1011908064">
          <w:marLeft w:val="640"/>
          <w:marRight w:val="0"/>
          <w:marTop w:val="0"/>
          <w:marBottom w:val="0"/>
          <w:divBdr>
            <w:top w:val="none" w:sz="0" w:space="0" w:color="auto"/>
            <w:left w:val="none" w:sz="0" w:space="0" w:color="auto"/>
            <w:bottom w:val="none" w:sz="0" w:space="0" w:color="auto"/>
            <w:right w:val="none" w:sz="0" w:space="0" w:color="auto"/>
          </w:divBdr>
        </w:div>
        <w:div w:id="1042171853">
          <w:marLeft w:val="640"/>
          <w:marRight w:val="0"/>
          <w:marTop w:val="0"/>
          <w:marBottom w:val="0"/>
          <w:divBdr>
            <w:top w:val="none" w:sz="0" w:space="0" w:color="auto"/>
            <w:left w:val="none" w:sz="0" w:space="0" w:color="auto"/>
            <w:bottom w:val="none" w:sz="0" w:space="0" w:color="auto"/>
            <w:right w:val="none" w:sz="0" w:space="0" w:color="auto"/>
          </w:divBdr>
        </w:div>
        <w:div w:id="1069500038">
          <w:marLeft w:val="640"/>
          <w:marRight w:val="0"/>
          <w:marTop w:val="0"/>
          <w:marBottom w:val="0"/>
          <w:divBdr>
            <w:top w:val="none" w:sz="0" w:space="0" w:color="auto"/>
            <w:left w:val="none" w:sz="0" w:space="0" w:color="auto"/>
            <w:bottom w:val="none" w:sz="0" w:space="0" w:color="auto"/>
            <w:right w:val="none" w:sz="0" w:space="0" w:color="auto"/>
          </w:divBdr>
        </w:div>
        <w:div w:id="1130587106">
          <w:marLeft w:val="640"/>
          <w:marRight w:val="0"/>
          <w:marTop w:val="0"/>
          <w:marBottom w:val="0"/>
          <w:divBdr>
            <w:top w:val="none" w:sz="0" w:space="0" w:color="auto"/>
            <w:left w:val="none" w:sz="0" w:space="0" w:color="auto"/>
            <w:bottom w:val="none" w:sz="0" w:space="0" w:color="auto"/>
            <w:right w:val="none" w:sz="0" w:space="0" w:color="auto"/>
          </w:divBdr>
        </w:div>
        <w:div w:id="1178235394">
          <w:marLeft w:val="640"/>
          <w:marRight w:val="0"/>
          <w:marTop w:val="0"/>
          <w:marBottom w:val="0"/>
          <w:divBdr>
            <w:top w:val="none" w:sz="0" w:space="0" w:color="auto"/>
            <w:left w:val="none" w:sz="0" w:space="0" w:color="auto"/>
            <w:bottom w:val="none" w:sz="0" w:space="0" w:color="auto"/>
            <w:right w:val="none" w:sz="0" w:space="0" w:color="auto"/>
          </w:divBdr>
        </w:div>
        <w:div w:id="1195267960">
          <w:marLeft w:val="640"/>
          <w:marRight w:val="0"/>
          <w:marTop w:val="0"/>
          <w:marBottom w:val="0"/>
          <w:divBdr>
            <w:top w:val="none" w:sz="0" w:space="0" w:color="auto"/>
            <w:left w:val="none" w:sz="0" w:space="0" w:color="auto"/>
            <w:bottom w:val="none" w:sz="0" w:space="0" w:color="auto"/>
            <w:right w:val="none" w:sz="0" w:space="0" w:color="auto"/>
          </w:divBdr>
        </w:div>
        <w:div w:id="1256286982">
          <w:marLeft w:val="640"/>
          <w:marRight w:val="0"/>
          <w:marTop w:val="0"/>
          <w:marBottom w:val="0"/>
          <w:divBdr>
            <w:top w:val="none" w:sz="0" w:space="0" w:color="auto"/>
            <w:left w:val="none" w:sz="0" w:space="0" w:color="auto"/>
            <w:bottom w:val="none" w:sz="0" w:space="0" w:color="auto"/>
            <w:right w:val="none" w:sz="0" w:space="0" w:color="auto"/>
          </w:divBdr>
        </w:div>
        <w:div w:id="1268193299">
          <w:marLeft w:val="640"/>
          <w:marRight w:val="0"/>
          <w:marTop w:val="0"/>
          <w:marBottom w:val="0"/>
          <w:divBdr>
            <w:top w:val="none" w:sz="0" w:space="0" w:color="auto"/>
            <w:left w:val="none" w:sz="0" w:space="0" w:color="auto"/>
            <w:bottom w:val="none" w:sz="0" w:space="0" w:color="auto"/>
            <w:right w:val="none" w:sz="0" w:space="0" w:color="auto"/>
          </w:divBdr>
        </w:div>
        <w:div w:id="1297222346">
          <w:marLeft w:val="640"/>
          <w:marRight w:val="0"/>
          <w:marTop w:val="0"/>
          <w:marBottom w:val="0"/>
          <w:divBdr>
            <w:top w:val="none" w:sz="0" w:space="0" w:color="auto"/>
            <w:left w:val="none" w:sz="0" w:space="0" w:color="auto"/>
            <w:bottom w:val="none" w:sz="0" w:space="0" w:color="auto"/>
            <w:right w:val="none" w:sz="0" w:space="0" w:color="auto"/>
          </w:divBdr>
        </w:div>
        <w:div w:id="1347754707">
          <w:marLeft w:val="640"/>
          <w:marRight w:val="0"/>
          <w:marTop w:val="0"/>
          <w:marBottom w:val="0"/>
          <w:divBdr>
            <w:top w:val="none" w:sz="0" w:space="0" w:color="auto"/>
            <w:left w:val="none" w:sz="0" w:space="0" w:color="auto"/>
            <w:bottom w:val="none" w:sz="0" w:space="0" w:color="auto"/>
            <w:right w:val="none" w:sz="0" w:space="0" w:color="auto"/>
          </w:divBdr>
        </w:div>
        <w:div w:id="1367213563">
          <w:marLeft w:val="640"/>
          <w:marRight w:val="0"/>
          <w:marTop w:val="0"/>
          <w:marBottom w:val="0"/>
          <w:divBdr>
            <w:top w:val="none" w:sz="0" w:space="0" w:color="auto"/>
            <w:left w:val="none" w:sz="0" w:space="0" w:color="auto"/>
            <w:bottom w:val="none" w:sz="0" w:space="0" w:color="auto"/>
            <w:right w:val="none" w:sz="0" w:space="0" w:color="auto"/>
          </w:divBdr>
        </w:div>
        <w:div w:id="1379889480">
          <w:marLeft w:val="640"/>
          <w:marRight w:val="0"/>
          <w:marTop w:val="0"/>
          <w:marBottom w:val="0"/>
          <w:divBdr>
            <w:top w:val="none" w:sz="0" w:space="0" w:color="auto"/>
            <w:left w:val="none" w:sz="0" w:space="0" w:color="auto"/>
            <w:bottom w:val="none" w:sz="0" w:space="0" w:color="auto"/>
            <w:right w:val="none" w:sz="0" w:space="0" w:color="auto"/>
          </w:divBdr>
        </w:div>
        <w:div w:id="1455706891">
          <w:marLeft w:val="640"/>
          <w:marRight w:val="0"/>
          <w:marTop w:val="0"/>
          <w:marBottom w:val="0"/>
          <w:divBdr>
            <w:top w:val="none" w:sz="0" w:space="0" w:color="auto"/>
            <w:left w:val="none" w:sz="0" w:space="0" w:color="auto"/>
            <w:bottom w:val="none" w:sz="0" w:space="0" w:color="auto"/>
            <w:right w:val="none" w:sz="0" w:space="0" w:color="auto"/>
          </w:divBdr>
        </w:div>
        <w:div w:id="1483355726">
          <w:marLeft w:val="640"/>
          <w:marRight w:val="0"/>
          <w:marTop w:val="0"/>
          <w:marBottom w:val="0"/>
          <w:divBdr>
            <w:top w:val="none" w:sz="0" w:space="0" w:color="auto"/>
            <w:left w:val="none" w:sz="0" w:space="0" w:color="auto"/>
            <w:bottom w:val="none" w:sz="0" w:space="0" w:color="auto"/>
            <w:right w:val="none" w:sz="0" w:space="0" w:color="auto"/>
          </w:divBdr>
        </w:div>
        <w:div w:id="1494643538">
          <w:marLeft w:val="640"/>
          <w:marRight w:val="0"/>
          <w:marTop w:val="0"/>
          <w:marBottom w:val="0"/>
          <w:divBdr>
            <w:top w:val="none" w:sz="0" w:space="0" w:color="auto"/>
            <w:left w:val="none" w:sz="0" w:space="0" w:color="auto"/>
            <w:bottom w:val="none" w:sz="0" w:space="0" w:color="auto"/>
            <w:right w:val="none" w:sz="0" w:space="0" w:color="auto"/>
          </w:divBdr>
        </w:div>
        <w:div w:id="1592154091">
          <w:marLeft w:val="640"/>
          <w:marRight w:val="0"/>
          <w:marTop w:val="0"/>
          <w:marBottom w:val="0"/>
          <w:divBdr>
            <w:top w:val="none" w:sz="0" w:space="0" w:color="auto"/>
            <w:left w:val="none" w:sz="0" w:space="0" w:color="auto"/>
            <w:bottom w:val="none" w:sz="0" w:space="0" w:color="auto"/>
            <w:right w:val="none" w:sz="0" w:space="0" w:color="auto"/>
          </w:divBdr>
        </w:div>
        <w:div w:id="1684161070">
          <w:marLeft w:val="640"/>
          <w:marRight w:val="0"/>
          <w:marTop w:val="0"/>
          <w:marBottom w:val="0"/>
          <w:divBdr>
            <w:top w:val="none" w:sz="0" w:space="0" w:color="auto"/>
            <w:left w:val="none" w:sz="0" w:space="0" w:color="auto"/>
            <w:bottom w:val="none" w:sz="0" w:space="0" w:color="auto"/>
            <w:right w:val="none" w:sz="0" w:space="0" w:color="auto"/>
          </w:divBdr>
        </w:div>
        <w:div w:id="1730303321">
          <w:marLeft w:val="640"/>
          <w:marRight w:val="0"/>
          <w:marTop w:val="0"/>
          <w:marBottom w:val="0"/>
          <w:divBdr>
            <w:top w:val="none" w:sz="0" w:space="0" w:color="auto"/>
            <w:left w:val="none" w:sz="0" w:space="0" w:color="auto"/>
            <w:bottom w:val="none" w:sz="0" w:space="0" w:color="auto"/>
            <w:right w:val="none" w:sz="0" w:space="0" w:color="auto"/>
          </w:divBdr>
        </w:div>
        <w:div w:id="1774009918">
          <w:marLeft w:val="640"/>
          <w:marRight w:val="0"/>
          <w:marTop w:val="0"/>
          <w:marBottom w:val="0"/>
          <w:divBdr>
            <w:top w:val="none" w:sz="0" w:space="0" w:color="auto"/>
            <w:left w:val="none" w:sz="0" w:space="0" w:color="auto"/>
            <w:bottom w:val="none" w:sz="0" w:space="0" w:color="auto"/>
            <w:right w:val="none" w:sz="0" w:space="0" w:color="auto"/>
          </w:divBdr>
        </w:div>
        <w:div w:id="1788424744">
          <w:marLeft w:val="640"/>
          <w:marRight w:val="0"/>
          <w:marTop w:val="0"/>
          <w:marBottom w:val="0"/>
          <w:divBdr>
            <w:top w:val="none" w:sz="0" w:space="0" w:color="auto"/>
            <w:left w:val="none" w:sz="0" w:space="0" w:color="auto"/>
            <w:bottom w:val="none" w:sz="0" w:space="0" w:color="auto"/>
            <w:right w:val="none" w:sz="0" w:space="0" w:color="auto"/>
          </w:divBdr>
        </w:div>
        <w:div w:id="1819568704">
          <w:marLeft w:val="640"/>
          <w:marRight w:val="0"/>
          <w:marTop w:val="0"/>
          <w:marBottom w:val="0"/>
          <w:divBdr>
            <w:top w:val="none" w:sz="0" w:space="0" w:color="auto"/>
            <w:left w:val="none" w:sz="0" w:space="0" w:color="auto"/>
            <w:bottom w:val="none" w:sz="0" w:space="0" w:color="auto"/>
            <w:right w:val="none" w:sz="0" w:space="0" w:color="auto"/>
          </w:divBdr>
        </w:div>
        <w:div w:id="1864442407">
          <w:marLeft w:val="640"/>
          <w:marRight w:val="0"/>
          <w:marTop w:val="0"/>
          <w:marBottom w:val="0"/>
          <w:divBdr>
            <w:top w:val="none" w:sz="0" w:space="0" w:color="auto"/>
            <w:left w:val="none" w:sz="0" w:space="0" w:color="auto"/>
            <w:bottom w:val="none" w:sz="0" w:space="0" w:color="auto"/>
            <w:right w:val="none" w:sz="0" w:space="0" w:color="auto"/>
          </w:divBdr>
        </w:div>
        <w:div w:id="1897008459">
          <w:marLeft w:val="640"/>
          <w:marRight w:val="0"/>
          <w:marTop w:val="0"/>
          <w:marBottom w:val="0"/>
          <w:divBdr>
            <w:top w:val="none" w:sz="0" w:space="0" w:color="auto"/>
            <w:left w:val="none" w:sz="0" w:space="0" w:color="auto"/>
            <w:bottom w:val="none" w:sz="0" w:space="0" w:color="auto"/>
            <w:right w:val="none" w:sz="0" w:space="0" w:color="auto"/>
          </w:divBdr>
        </w:div>
        <w:div w:id="1946031763">
          <w:marLeft w:val="640"/>
          <w:marRight w:val="0"/>
          <w:marTop w:val="0"/>
          <w:marBottom w:val="0"/>
          <w:divBdr>
            <w:top w:val="none" w:sz="0" w:space="0" w:color="auto"/>
            <w:left w:val="none" w:sz="0" w:space="0" w:color="auto"/>
            <w:bottom w:val="none" w:sz="0" w:space="0" w:color="auto"/>
            <w:right w:val="none" w:sz="0" w:space="0" w:color="auto"/>
          </w:divBdr>
        </w:div>
        <w:div w:id="1949776765">
          <w:marLeft w:val="640"/>
          <w:marRight w:val="0"/>
          <w:marTop w:val="0"/>
          <w:marBottom w:val="0"/>
          <w:divBdr>
            <w:top w:val="none" w:sz="0" w:space="0" w:color="auto"/>
            <w:left w:val="none" w:sz="0" w:space="0" w:color="auto"/>
            <w:bottom w:val="none" w:sz="0" w:space="0" w:color="auto"/>
            <w:right w:val="none" w:sz="0" w:space="0" w:color="auto"/>
          </w:divBdr>
        </w:div>
        <w:div w:id="1951011779">
          <w:marLeft w:val="640"/>
          <w:marRight w:val="0"/>
          <w:marTop w:val="0"/>
          <w:marBottom w:val="0"/>
          <w:divBdr>
            <w:top w:val="none" w:sz="0" w:space="0" w:color="auto"/>
            <w:left w:val="none" w:sz="0" w:space="0" w:color="auto"/>
            <w:bottom w:val="none" w:sz="0" w:space="0" w:color="auto"/>
            <w:right w:val="none" w:sz="0" w:space="0" w:color="auto"/>
          </w:divBdr>
        </w:div>
        <w:div w:id="2017150661">
          <w:marLeft w:val="640"/>
          <w:marRight w:val="0"/>
          <w:marTop w:val="0"/>
          <w:marBottom w:val="0"/>
          <w:divBdr>
            <w:top w:val="none" w:sz="0" w:space="0" w:color="auto"/>
            <w:left w:val="none" w:sz="0" w:space="0" w:color="auto"/>
            <w:bottom w:val="none" w:sz="0" w:space="0" w:color="auto"/>
            <w:right w:val="none" w:sz="0" w:space="0" w:color="auto"/>
          </w:divBdr>
        </w:div>
        <w:div w:id="2034529678">
          <w:marLeft w:val="640"/>
          <w:marRight w:val="0"/>
          <w:marTop w:val="0"/>
          <w:marBottom w:val="0"/>
          <w:divBdr>
            <w:top w:val="none" w:sz="0" w:space="0" w:color="auto"/>
            <w:left w:val="none" w:sz="0" w:space="0" w:color="auto"/>
            <w:bottom w:val="none" w:sz="0" w:space="0" w:color="auto"/>
            <w:right w:val="none" w:sz="0" w:space="0" w:color="auto"/>
          </w:divBdr>
        </w:div>
        <w:div w:id="2042241761">
          <w:marLeft w:val="640"/>
          <w:marRight w:val="0"/>
          <w:marTop w:val="0"/>
          <w:marBottom w:val="0"/>
          <w:divBdr>
            <w:top w:val="none" w:sz="0" w:space="0" w:color="auto"/>
            <w:left w:val="none" w:sz="0" w:space="0" w:color="auto"/>
            <w:bottom w:val="none" w:sz="0" w:space="0" w:color="auto"/>
            <w:right w:val="none" w:sz="0" w:space="0" w:color="auto"/>
          </w:divBdr>
        </w:div>
        <w:div w:id="2082092913">
          <w:marLeft w:val="640"/>
          <w:marRight w:val="0"/>
          <w:marTop w:val="0"/>
          <w:marBottom w:val="0"/>
          <w:divBdr>
            <w:top w:val="none" w:sz="0" w:space="0" w:color="auto"/>
            <w:left w:val="none" w:sz="0" w:space="0" w:color="auto"/>
            <w:bottom w:val="none" w:sz="0" w:space="0" w:color="auto"/>
            <w:right w:val="none" w:sz="0" w:space="0" w:color="auto"/>
          </w:divBdr>
        </w:div>
        <w:div w:id="2103601420">
          <w:marLeft w:val="640"/>
          <w:marRight w:val="0"/>
          <w:marTop w:val="0"/>
          <w:marBottom w:val="0"/>
          <w:divBdr>
            <w:top w:val="none" w:sz="0" w:space="0" w:color="auto"/>
            <w:left w:val="none" w:sz="0" w:space="0" w:color="auto"/>
            <w:bottom w:val="none" w:sz="0" w:space="0" w:color="auto"/>
            <w:right w:val="none" w:sz="0" w:space="0" w:color="auto"/>
          </w:divBdr>
        </w:div>
        <w:div w:id="2107114875">
          <w:marLeft w:val="640"/>
          <w:marRight w:val="0"/>
          <w:marTop w:val="0"/>
          <w:marBottom w:val="0"/>
          <w:divBdr>
            <w:top w:val="none" w:sz="0" w:space="0" w:color="auto"/>
            <w:left w:val="none" w:sz="0" w:space="0" w:color="auto"/>
            <w:bottom w:val="none" w:sz="0" w:space="0" w:color="auto"/>
            <w:right w:val="none" w:sz="0" w:space="0" w:color="auto"/>
          </w:divBdr>
        </w:div>
      </w:divsChild>
    </w:div>
    <w:div w:id="1398086745">
      <w:bodyDiv w:val="1"/>
      <w:marLeft w:val="0"/>
      <w:marRight w:val="0"/>
      <w:marTop w:val="0"/>
      <w:marBottom w:val="0"/>
      <w:divBdr>
        <w:top w:val="none" w:sz="0" w:space="0" w:color="auto"/>
        <w:left w:val="none" w:sz="0" w:space="0" w:color="auto"/>
        <w:bottom w:val="none" w:sz="0" w:space="0" w:color="auto"/>
        <w:right w:val="none" w:sz="0" w:space="0" w:color="auto"/>
      </w:divBdr>
      <w:divsChild>
        <w:div w:id="54592885">
          <w:marLeft w:val="640"/>
          <w:marRight w:val="0"/>
          <w:marTop w:val="0"/>
          <w:marBottom w:val="0"/>
          <w:divBdr>
            <w:top w:val="none" w:sz="0" w:space="0" w:color="auto"/>
            <w:left w:val="none" w:sz="0" w:space="0" w:color="auto"/>
            <w:bottom w:val="none" w:sz="0" w:space="0" w:color="auto"/>
            <w:right w:val="none" w:sz="0" w:space="0" w:color="auto"/>
          </w:divBdr>
        </w:div>
        <w:div w:id="88308049">
          <w:marLeft w:val="640"/>
          <w:marRight w:val="0"/>
          <w:marTop w:val="0"/>
          <w:marBottom w:val="0"/>
          <w:divBdr>
            <w:top w:val="none" w:sz="0" w:space="0" w:color="auto"/>
            <w:left w:val="none" w:sz="0" w:space="0" w:color="auto"/>
            <w:bottom w:val="none" w:sz="0" w:space="0" w:color="auto"/>
            <w:right w:val="none" w:sz="0" w:space="0" w:color="auto"/>
          </w:divBdr>
        </w:div>
        <w:div w:id="91167119">
          <w:marLeft w:val="640"/>
          <w:marRight w:val="0"/>
          <w:marTop w:val="0"/>
          <w:marBottom w:val="0"/>
          <w:divBdr>
            <w:top w:val="none" w:sz="0" w:space="0" w:color="auto"/>
            <w:left w:val="none" w:sz="0" w:space="0" w:color="auto"/>
            <w:bottom w:val="none" w:sz="0" w:space="0" w:color="auto"/>
            <w:right w:val="none" w:sz="0" w:space="0" w:color="auto"/>
          </w:divBdr>
        </w:div>
        <w:div w:id="157310586">
          <w:marLeft w:val="640"/>
          <w:marRight w:val="0"/>
          <w:marTop w:val="0"/>
          <w:marBottom w:val="0"/>
          <w:divBdr>
            <w:top w:val="none" w:sz="0" w:space="0" w:color="auto"/>
            <w:left w:val="none" w:sz="0" w:space="0" w:color="auto"/>
            <w:bottom w:val="none" w:sz="0" w:space="0" w:color="auto"/>
            <w:right w:val="none" w:sz="0" w:space="0" w:color="auto"/>
          </w:divBdr>
        </w:div>
        <w:div w:id="259945915">
          <w:marLeft w:val="640"/>
          <w:marRight w:val="0"/>
          <w:marTop w:val="0"/>
          <w:marBottom w:val="0"/>
          <w:divBdr>
            <w:top w:val="none" w:sz="0" w:space="0" w:color="auto"/>
            <w:left w:val="none" w:sz="0" w:space="0" w:color="auto"/>
            <w:bottom w:val="none" w:sz="0" w:space="0" w:color="auto"/>
            <w:right w:val="none" w:sz="0" w:space="0" w:color="auto"/>
          </w:divBdr>
        </w:div>
        <w:div w:id="293801597">
          <w:marLeft w:val="640"/>
          <w:marRight w:val="0"/>
          <w:marTop w:val="0"/>
          <w:marBottom w:val="0"/>
          <w:divBdr>
            <w:top w:val="none" w:sz="0" w:space="0" w:color="auto"/>
            <w:left w:val="none" w:sz="0" w:space="0" w:color="auto"/>
            <w:bottom w:val="none" w:sz="0" w:space="0" w:color="auto"/>
            <w:right w:val="none" w:sz="0" w:space="0" w:color="auto"/>
          </w:divBdr>
        </w:div>
        <w:div w:id="305667487">
          <w:marLeft w:val="640"/>
          <w:marRight w:val="0"/>
          <w:marTop w:val="0"/>
          <w:marBottom w:val="0"/>
          <w:divBdr>
            <w:top w:val="none" w:sz="0" w:space="0" w:color="auto"/>
            <w:left w:val="none" w:sz="0" w:space="0" w:color="auto"/>
            <w:bottom w:val="none" w:sz="0" w:space="0" w:color="auto"/>
            <w:right w:val="none" w:sz="0" w:space="0" w:color="auto"/>
          </w:divBdr>
        </w:div>
        <w:div w:id="352539558">
          <w:marLeft w:val="640"/>
          <w:marRight w:val="0"/>
          <w:marTop w:val="0"/>
          <w:marBottom w:val="0"/>
          <w:divBdr>
            <w:top w:val="none" w:sz="0" w:space="0" w:color="auto"/>
            <w:left w:val="none" w:sz="0" w:space="0" w:color="auto"/>
            <w:bottom w:val="none" w:sz="0" w:space="0" w:color="auto"/>
            <w:right w:val="none" w:sz="0" w:space="0" w:color="auto"/>
          </w:divBdr>
        </w:div>
        <w:div w:id="374231485">
          <w:marLeft w:val="640"/>
          <w:marRight w:val="0"/>
          <w:marTop w:val="0"/>
          <w:marBottom w:val="0"/>
          <w:divBdr>
            <w:top w:val="none" w:sz="0" w:space="0" w:color="auto"/>
            <w:left w:val="none" w:sz="0" w:space="0" w:color="auto"/>
            <w:bottom w:val="none" w:sz="0" w:space="0" w:color="auto"/>
            <w:right w:val="none" w:sz="0" w:space="0" w:color="auto"/>
          </w:divBdr>
        </w:div>
        <w:div w:id="406194133">
          <w:marLeft w:val="640"/>
          <w:marRight w:val="0"/>
          <w:marTop w:val="0"/>
          <w:marBottom w:val="0"/>
          <w:divBdr>
            <w:top w:val="none" w:sz="0" w:space="0" w:color="auto"/>
            <w:left w:val="none" w:sz="0" w:space="0" w:color="auto"/>
            <w:bottom w:val="none" w:sz="0" w:space="0" w:color="auto"/>
            <w:right w:val="none" w:sz="0" w:space="0" w:color="auto"/>
          </w:divBdr>
        </w:div>
        <w:div w:id="455951212">
          <w:marLeft w:val="640"/>
          <w:marRight w:val="0"/>
          <w:marTop w:val="0"/>
          <w:marBottom w:val="0"/>
          <w:divBdr>
            <w:top w:val="none" w:sz="0" w:space="0" w:color="auto"/>
            <w:left w:val="none" w:sz="0" w:space="0" w:color="auto"/>
            <w:bottom w:val="none" w:sz="0" w:space="0" w:color="auto"/>
            <w:right w:val="none" w:sz="0" w:space="0" w:color="auto"/>
          </w:divBdr>
        </w:div>
        <w:div w:id="464011961">
          <w:marLeft w:val="640"/>
          <w:marRight w:val="0"/>
          <w:marTop w:val="0"/>
          <w:marBottom w:val="0"/>
          <w:divBdr>
            <w:top w:val="none" w:sz="0" w:space="0" w:color="auto"/>
            <w:left w:val="none" w:sz="0" w:space="0" w:color="auto"/>
            <w:bottom w:val="none" w:sz="0" w:space="0" w:color="auto"/>
            <w:right w:val="none" w:sz="0" w:space="0" w:color="auto"/>
          </w:divBdr>
        </w:div>
        <w:div w:id="489709550">
          <w:marLeft w:val="640"/>
          <w:marRight w:val="0"/>
          <w:marTop w:val="0"/>
          <w:marBottom w:val="0"/>
          <w:divBdr>
            <w:top w:val="none" w:sz="0" w:space="0" w:color="auto"/>
            <w:left w:val="none" w:sz="0" w:space="0" w:color="auto"/>
            <w:bottom w:val="none" w:sz="0" w:space="0" w:color="auto"/>
            <w:right w:val="none" w:sz="0" w:space="0" w:color="auto"/>
          </w:divBdr>
        </w:div>
        <w:div w:id="508184011">
          <w:marLeft w:val="640"/>
          <w:marRight w:val="0"/>
          <w:marTop w:val="0"/>
          <w:marBottom w:val="0"/>
          <w:divBdr>
            <w:top w:val="none" w:sz="0" w:space="0" w:color="auto"/>
            <w:left w:val="none" w:sz="0" w:space="0" w:color="auto"/>
            <w:bottom w:val="none" w:sz="0" w:space="0" w:color="auto"/>
            <w:right w:val="none" w:sz="0" w:space="0" w:color="auto"/>
          </w:divBdr>
        </w:div>
        <w:div w:id="712775382">
          <w:marLeft w:val="640"/>
          <w:marRight w:val="0"/>
          <w:marTop w:val="0"/>
          <w:marBottom w:val="0"/>
          <w:divBdr>
            <w:top w:val="none" w:sz="0" w:space="0" w:color="auto"/>
            <w:left w:val="none" w:sz="0" w:space="0" w:color="auto"/>
            <w:bottom w:val="none" w:sz="0" w:space="0" w:color="auto"/>
            <w:right w:val="none" w:sz="0" w:space="0" w:color="auto"/>
          </w:divBdr>
        </w:div>
        <w:div w:id="811215882">
          <w:marLeft w:val="640"/>
          <w:marRight w:val="0"/>
          <w:marTop w:val="0"/>
          <w:marBottom w:val="0"/>
          <w:divBdr>
            <w:top w:val="none" w:sz="0" w:space="0" w:color="auto"/>
            <w:left w:val="none" w:sz="0" w:space="0" w:color="auto"/>
            <w:bottom w:val="none" w:sz="0" w:space="0" w:color="auto"/>
            <w:right w:val="none" w:sz="0" w:space="0" w:color="auto"/>
          </w:divBdr>
        </w:div>
        <w:div w:id="832793344">
          <w:marLeft w:val="640"/>
          <w:marRight w:val="0"/>
          <w:marTop w:val="0"/>
          <w:marBottom w:val="0"/>
          <w:divBdr>
            <w:top w:val="none" w:sz="0" w:space="0" w:color="auto"/>
            <w:left w:val="none" w:sz="0" w:space="0" w:color="auto"/>
            <w:bottom w:val="none" w:sz="0" w:space="0" w:color="auto"/>
            <w:right w:val="none" w:sz="0" w:space="0" w:color="auto"/>
          </w:divBdr>
        </w:div>
        <w:div w:id="834104627">
          <w:marLeft w:val="640"/>
          <w:marRight w:val="0"/>
          <w:marTop w:val="0"/>
          <w:marBottom w:val="0"/>
          <w:divBdr>
            <w:top w:val="none" w:sz="0" w:space="0" w:color="auto"/>
            <w:left w:val="none" w:sz="0" w:space="0" w:color="auto"/>
            <w:bottom w:val="none" w:sz="0" w:space="0" w:color="auto"/>
            <w:right w:val="none" w:sz="0" w:space="0" w:color="auto"/>
          </w:divBdr>
        </w:div>
        <w:div w:id="876428931">
          <w:marLeft w:val="640"/>
          <w:marRight w:val="0"/>
          <w:marTop w:val="0"/>
          <w:marBottom w:val="0"/>
          <w:divBdr>
            <w:top w:val="none" w:sz="0" w:space="0" w:color="auto"/>
            <w:left w:val="none" w:sz="0" w:space="0" w:color="auto"/>
            <w:bottom w:val="none" w:sz="0" w:space="0" w:color="auto"/>
            <w:right w:val="none" w:sz="0" w:space="0" w:color="auto"/>
          </w:divBdr>
        </w:div>
        <w:div w:id="990714769">
          <w:marLeft w:val="640"/>
          <w:marRight w:val="0"/>
          <w:marTop w:val="0"/>
          <w:marBottom w:val="0"/>
          <w:divBdr>
            <w:top w:val="none" w:sz="0" w:space="0" w:color="auto"/>
            <w:left w:val="none" w:sz="0" w:space="0" w:color="auto"/>
            <w:bottom w:val="none" w:sz="0" w:space="0" w:color="auto"/>
            <w:right w:val="none" w:sz="0" w:space="0" w:color="auto"/>
          </w:divBdr>
        </w:div>
        <w:div w:id="998462991">
          <w:marLeft w:val="640"/>
          <w:marRight w:val="0"/>
          <w:marTop w:val="0"/>
          <w:marBottom w:val="0"/>
          <w:divBdr>
            <w:top w:val="none" w:sz="0" w:space="0" w:color="auto"/>
            <w:left w:val="none" w:sz="0" w:space="0" w:color="auto"/>
            <w:bottom w:val="none" w:sz="0" w:space="0" w:color="auto"/>
            <w:right w:val="none" w:sz="0" w:space="0" w:color="auto"/>
          </w:divBdr>
        </w:div>
        <w:div w:id="1082489327">
          <w:marLeft w:val="640"/>
          <w:marRight w:val="0"/>
          <w:marTop w:val="0"/>
          <w:marBottom w:val="0"/>
          <w:divBdr>
            <w:top w:val="none" w:sz="0" w:space="0" w:color="auto"/>
            <w:left w:val="none" w:sz="0" w:space="0" w:color="auto"/>
            <w:bottom w:val="none" w:sz="0" w:space="0" w:color="auto"/>
            <w:right w:val="none" w:sz="0" w:space="0" w:color="auto"/>
          </w:divBdr>
        </w:div>
        <w:div w:id="1148403948">
          <w:marLeft w:val="640"/>
          <w:marRight w:val="0"/>
          <w:marTop w:val="0"/>
          <w:marBottom w:val="0"/>
          <w:divBdr>
            <w:top w:val="none" w:sz="0" w:space="0" w:color="auto"/>
            <w:left w:val="none" w:sz="0" w:space="0" w:color="auto"/>
            <w:bottom w:val="none" w:sz="0" w:space="0" w:color="auto"/>
            <w:right w:val="none" w:sz="0" w:space="0" w:color="auto"/>
          </w:divBdr>
        </w:div>
        <w:div w:id="1189828847">
          <w:marLeft w:val="640"/>
          <w:marRight w:val="0"/>
          <w:marTop w:val="0"/>
          <w:marBottom w:val="0"/>
          <w:divBdr>
            <w:top w:val="none" w:sz="0" w:space="0" w:color="auto"/>
            <w:left w:val="none" w:sz="0" w:space="0" w:color="auto"/>
            <w:bottom w:val="none" w:sz="0" w:space="0" w:color="auto"/>
            <w:right w:val="none" w:sz="0" w:space="0" w:color="auto"/>
          </w:divBdr>
        </w:div>
        <w:div w:id="1258445428">
          <w:marLeft w:val="640"/>
          <w:marRight w:val="0"/>
          <w:marTop w:val="0"/>
          <w:marBottom w:val="0"/>
          <w:divBdr>
            <w:top w:val="none" w:sz="0" w:space="0" w:color="auto"/>
            <w:left w:val="none" w:sz="0" w:space="0" w:color="auto"/>
            <w:bottom w:val="none" w:sz="0" w:space="0" w:color="auto"/>
            <w:right w:val="none" w:sz="0" w:space="0" w:color="auto"/>
          </w:divBdr>
        </w:div>
        <w:div w:id="1261599724">
          <w:marLeft w:val="640"/>
          <w:marRight w:val="0"/>
          <w:marTop w:val="0"/>
          <w:marBottom w:val="0"/>
          <w:divBdr>
            <w:top w:val="none" w:sz="0" w:space="0" w:color="auto"/>
            <w:left w:val="none" w:sz="0" w:space="0" w:color="auto"/>
            <w:bottom w:val="none" w:sz="0" w:space="0" w:color="auto"/>
            <w:right w:val="none" w:sz="0" w:space="0" w:color="auto"/>
          </w:divBdr>
        </w:div>
        <w:div w:id="1377511750">
          <w:marLeft w:val="640"/>
          <w:marRight w:val="0"/>
          <w:marTop w:val="0"/>
          <w:marBottom w:val="0"/>
          <w:divBdr>
            <w:top w:val="none" w:sz="0" w:space="0" w:color="auto"/>
            <w:left w:val="none" w:sz="0" w:space="0" w:color="auto"/>
            <w:bottom w:val="none" w:sz="0" w:space="0" w:color="auto"/>
            <w:right w:val="none" w:sz="0" w:space="0" w:color="auto"/>
          </w:divBdr>
        </w:div>
        <w:div w:id="1484079652">
          <w:marLeft w:val="640"/>
          <w:marRight w:val="0"/>
          <w:marTop w:val="0"/>
          <w:marBottom w:val="0"/>
          <w:divBdr>
            <w:top w:val="none" w:sz="0" w:space="0" w:color="auto"/>
            <w:left w:val="none" w:sz="0" w:space="0" w:color="auto"/>
            <w:bottom w:val="none" w:sz="0" w:space="0" w:color="auto"/>
            <w:right w:val="none" w:sz="0" w:space="0" w:color="auto"/>
          </w:divBdr>
        </w:div>
        <w:div w:id="1560549986">
          <w:marLeft w:val="640"/>
          <w:marRight w:val="0"/>
          <w:marTop w:val="0"/>
          <w:marBottom w:val="0"/>
          <w:divBdr>
            <w:top w:val="none" w:sz="0" w:space="0" w:color="auto"/>
            <w:left w:val="none" w:sz="0" w:space="0" w:color="auto"/>
            <w:bottom w:val="none" w:sz="0" w:space="0" w:color="auto"/>
            <w:right w:val="none" w:sz="0" w:space="0" w:color="auto"/>
          </w:divBdr>
        </w:div>
        <w:div w:id="1677538429">
          <w:marLeft w:val="640"/>
          <w:marRight w:val="0"/>
          <w:marTop w:val="0"/>
          <w:marBottom w:val="0"/>
          <w:divBdr>
            <w:top w:val="none" w:sz="0" w:space="0" w:color="auto"/>
            <w:left w:val="none" w:sz="0" w:space="0" w:color="auto"/>
            <w:bottom w:val="none" w:sz="0" w:space="0" w:color="auto"/>
            <w:right w:val="none" w:sz="0" w:space="0" w:color="auto"/>
          </w:divBdr>
        </w:div>
        <w:div w:id="1791629094">
          <w:marLeft w:val="640"/>
          <w:marRight w:val="0"/>
          <w:marTop w:val="0"/>
          <w:marBottom w:val="0"/>
          <w:divBdr>
            <w:top w:val="none" w:sz="0" w:space="0" w:color="auto"/>
            <w:left w:val="none" w:sz="0" w:space="0" w:color="auto"/>
            <w:bottom w:val="none" w:sz="0" w:space="0" w:color="auto"/>
            <w:right w:val="none" w:sz="0" w:space="0" w:color="auto"/>
          </w:divBdr>
        </w:div>
        <w:div w:id="1820924200">
          <w:marLeft w:val="640"/>
          <w:marRight w:val="0"/>
          <w:marTop w:val="0"/>
          <w:marBottom w:val="0"/>
          <w:divBdr>
            <w:top w:val="none" w:sz="0" w:space="0" w:color="auto"/>
            <w:left w:val="none" w:sz="0" w:space="0" w:color="auto"/>
            <w:bottom w:val="none" w:sz="0" w:space="0" w:color="auto"/>
            <w:right w:val="none" w:sz="0" w:space="0" w:color="auto"/>
          </w:divBdr>
        </w:div>
        <w:div w:id="1900556703">
          <w:marLeft w:val="640"/>
          <w:marRight w:val="0"/>
          <w:marTop w:val="0"/>
          <w:marBottom w:val="0"/>
          <w:divBdr>
            <w:top w:val="none" w:sz="0" w:space="0" w:color="auto"/>
            <w:left w:val="none" w:sz="0" w:space="0" w:color="auto"/>
            <w:bottom w:val="none" w:sz="0" w:space="0" w:color="auto"/>
            <w:right w:val="none" w:sz="0" w:space="0" w:color="auto"/>
          </w:divBdr>
        </w:div>
        <w:div w:id="1963071937">
          <w:marLeft w:val="640"/>
          <w:marRight w:val="0"/>
          <w:marTop w:val="0"/>
          <w:marBottom w:val="0"/>
          <w:divBdr>
            <w:top w:val="none" w:sz="0" w:space="0" w:color="auto"/>
            <w:left w:val="none" w:sz="0" w:space="0" w:color="auto"/>
            <w:bottom w:val="none" w:sz="0" w:space="0" w:color="auto"/>
            <w:right w:val="none" w:sz="0" w:space="0" w:color="auto"/>
          </w:divBdr>
        </w:div>
        <w:div w:id="1997755611">
          <w:marLeft w:val="640"/>
          <w:marRight w:val="0"/>
          <w:marTop w:val="0"/>
          <w:marBottom w:val="0"/>
          <w:divBdr>
            <w:top w:val="none" w:sz="0" w:space="0" w:color="auto"/>
            <w:left w:val="none" w:sz="0" w:space="0" w:color="auto"/>
            <w:bottom w:val="none" w:sz="0" w:space="0" w:color="auto"/>
            <w:right w:val="none" w:sz="0" w:space="0" w:color="auto"/>
          </w:divBdr>
        </w:div>
        <w:div w:id="2021543551">
          <w:marLeft w:val="640"/>
          <w:marRight w:val="0"/>
          <w:marTop w:val="0"/>
          <w:marBottom w:val="0"/>
          <w:divBdr>
            <w:top w:val="none" w:sz="0" w:space="0" w:color="auto"/>
            <w:left w:val="none" w:sz="0" w:space="0" w:color="auto"/>
            <w:bottom w:val="none" w:sz="0" w:space="0" w:color="auto"/>
            <w:right w:val="none" w:sz="0" w:space="0" w:color="auto"/>
          </w:divBdr>
        </w:div>
        <w:div w:id="2051610836">
          <w:marLeft w:val="640"/>
          <w:marRight w:val="0"/>
          <w:marTop w:val="0"/>
          <w:marBottom w:val="0"/>
          <w:divBdr>
            <w:top w:val="none" w:sz="0" w:space="0" w:color="auto"/>
            <w:left w:val="none" w:sz="0" w:space="0" w:color="auto"/>
            <w:bottom w:val="none" w:sz="0" w:space="0" w:color="auto"/>
            <w:right w:val="none" w:sz="0" w:space="0" w:color="auto"/>
          </w:divBdr>
        </w:div>
        <w:div w:id="2104374049">
          <w:marLeft w:val="640"/>
          <w:marRight w:val="0"/>
          <w:marTop w:val="0"/>
          <w:marBottom w:val="0"/>
          <w:divBdr>
            <w:top w:val="none" w:sz="0" w:space="0" w:color="auto"/>
            <w:left w:val="none" w:sz="0" w:space="0" w:color="auto"/>
            <w:bottom w:val="none" w:sz="0" w:space="0" w:color="auto"/>
            <w:right w:val="none" w:sz="0" w:space="0" w:color="auto"/>
          </w:divBdr>
        </w:div>
        <w:div w:id="2124612222">
          <w:marLeft w:val="640"/>
          <w:marRight w:val="0"/>
          <w:marTop w:val="0"/>
          <w:marBottom w:val="0"/>
          <w:divBdr>
            <w:top w:val="none" w:sz="0" w:space="0" w:color="auto"/>
            <w:left w:val="none" w:sz="0" w:space="0" w:color="auto"/>
            <w:bottom w:val="none" w:sz="0" w:space="0" w:color="auto"/>
            <w:right w:val="none" w:sz="0" w:space="0" w:color="auto"/>
          </w:divBdr>
        </w:div>
      </w:divsChild>
    </w:div>
    <w:div w:id="1404328113">
      <w:bodyDiv w:val="1"/>
      <w:marLeft w:val="0"/>
      <w:marRight w:val="0"/>
      <w:marTop w:val="0"/>
      <w:marBottom w:val="0"/>
      <w:divBdr>
        <w:top w:val="none" w:sz="0" w:space="0" w:color="auto"/>
        <w:left w:val="none" w:sz="0" w:space="0" w:color="auto"/>
        <w:bottom w:val="none" w:sz="0" w:space="0" w:color="auto"/>
        <w:right w:val="none" w:sz="0" w:space="0" w:color="auto"/>
      </w:divBdr>
    </w:div>
    <w:div w:id="1422527096">
      <w:bodyDiv w:val="1"/>
      <w:marLeft w:val="0"/>
      <w:marRight w:val="0"/>
      <w:marTop w:val="0"/>
      <w:marBottom w:val="0"/>
      <w:divBdr>
        <w:top w:val="none" w:sz="0" w:space="0" w:color="auto"/>
        <w:left w:val="none" w:sz="0" w:space="0" w:color="auto"/>
        <w:bottom w:val="none" w:sz="0" w:space="0" w:color="auto"/>
        <w:right w:val="none" w:sz="0" w:space="0" w:color="auto"/>
      </w:divBdr>
      <w:divsChild>
        <w:div w:id="4064978">
          <w:marLeft w:val="640"/>
          <w:marRight w:val="0"/>
          <w:marTop w:val="0"/>
          <w:marBottom w:val="0"/>
          <w:divBdr>
            <w:top w:val="none" w:sz="0" w:space="0" w:color="auto"/>
            <w:left w:val="none" w:sz="0" w:space="0" w:color="auto"/>
            <w:bottom w:val="none" w:sz="0" w:space="0" w:color="auto"/>
            <w:right w:val="none" w:sz="0" w:space="0" w:color="auto"/>
          </w:divBdr>
        </w:div>
        <w:div w:id="7683836">
          <w:marLeft w:val="640"/>
          <w:marRight w:val="0"/>
          <w:marTop w:val="0"/>
          <w:marBottom w:val="0"/>
          <w:divBdr>
            <w:top w:val="none" w:sz="0" w:space="0" w:color="auto"/>
            <w:left w:val="none" w:sz="0" w:space="0" w:color="auto"/>
            <w:bottom w:val="none" w:sz="0" w:space="0" w:color="auto"/>
            <w:right w:val="none" w:sz="0" w:space="0" w:color="auto"/>
          </w:divBdr>
        </w:div>
        <w:div w:id="177699047">
          <w:marLeft w:val="640"/>
          <w:marRight w:val="0"/>
          <w:marTop w:val="0"/>
          <w:marBottom w:val="0"/>
          <w:divBdr>
            <w:top w:val="none" w:sz="0" w:space="0" w:color="auto"/>
            <w:left w:val="none" w:sz="0" w:space="0" w:color="auto"/>
            <w:bottom w:val="none" w:sz="0" w:space="0" w:color="auto"/>
            <w:right w:val="none" w:sz="0" w:space="0" w:color="auto"/>
          </w:divBdr>
        </w:div>
        <w:div w:id="219172496">
          <w:marLeft w:val="640"/>
          <w:marRight w:val="0"/>
          <w:marTop w:val="0"/>
          <w:marBottom w:val="0"/>
          <w:divBdr>
            <w:top w:val="none" w:sz="0" w:space="0" w:color="auto"/>
            <w:left w:val="none" w:sz="0" w:space="0" w:color="auto"/>
            <w:bottom w:val="none" w:sz="0" w:space="0" w:color="auto"/>
            <w:right w:val="none" w:sz="0" w:space="0" w:color="auto"/>
          </w:divBdr>
        </w:div>
        <w:div w:id="244264438">
          <w:marLeft w:val="640"/>
          <w:marRight w:val="0"/>
          <w:marTop w:val="0"/>
          <w:marBottom w:val="0"/>
          <w:divBdr>
            <w:top w:val="none" w:sz="0" w:space="0" w:color="auto"/>
            <w:left w:val="none" w:sz="0" w:space="0" w:color="auto"/>
            <w:bottom w:val="none" w:sz="0" w:space="0" w:color="auto"/>
            <w:right w:val="none" w:sz="0" w:space="0" w:color="auto"/>
          </w:divBdr>
        </w:div>
        <w:div w:id="270936015">
          <w:marLeft w:val="640"/>
          <w:marRight w:val="0"/>
          <w:marTop w:val="0"/>
          <w:marBottom w:val="0"/>
          <w:divBdr>
            <w:top w:val="none" w:sz="0" w:space="0" w:color="auto"/>
            <w:left w:val="none" w:sz="0" w:space="0" w:color="auto"/>
            <w:bottom w:val="none" w:sz="0" w:space="0" w:color="auto"/>
            <w:right w:val="none" w:sz="0" w:space="0" w:color="auto"/>
          </w:divBdr>
        </w:div>
        <w:div w:id="285355037">
          <w:marLeft w:val="640"/>
          <w:marRight w:val="0"/>
          <w:marTop w:val="0"/>
          <w:marBottom w:val="0"/>
          <w:divBdr>
            <w:top w:val="none" w:sz="0" w:space="0" w:color="auto"/>
            <w:left w:val="none" w:sz="0" w:space="0" w:color="auto"/>
            <w:bottom w:val="none" w:sz="0" w:space="0" w:color="auto"/>
            <w:right w:val="none" w:sz="0" w:space="0" w:color="auto"/>
          </w:divBdr>
        </w:div>
        <w:div w:id="394084413">
          <w:marLeft w:val="640"/>
          <w:marRight w:val="0"/>
          <w:marTop w:val="0"/>
          <w:marBottom w:val="0"/>
          <w:divBdr>
            <w:top w:val="none" w:sz="0" w:space="0" w:color="auto"/>
            <w:left w:val="none" w:sz="0" w:space="0" w:color="auto"/>
            <w:bottom w:val="none" w:sz="0" w:space="0" w:color="auto"/>
            <w:right w:val="none" w:sz="0" w:space="0" w:color="auto"/>
          </w:divBdr>
        </w:div>
        <w:div w:id="428430300">
          <w:marLeft w:val="640"/>
          <w:marRight w:val="0"/>
          <w:marTop w:val="0"/>
          <w:marBottom w:val="0"/>
          <w:divBdr>
            <w:top w:val="none" w:sz="0" w:space="0" w:color="auto"/>
            <w:left w:val="none" w:sz="0" w:space="0" w:color="auto"/>
            <w:bottom w:val="none" w:sz="0" w:space="0" w:color="auto"/>
            <w:right w:val="none" w:sz="0" w:space="0" w:color="auto"/>
          </w:divBdr>
        </w:div>
        <w:div w:id="477573233">
          <w:marLeft w:val="640"/>
          <w:marRight w:val="0"/>
          <w:marTop w:val="0"/>
          <w:marBottom w:val="0"/>
          <w:divBdr>
            <w:top w:val="none" w:sz="0" w:space="0" w:color="auto"/>
            <w:left w:val="none" w:sz="0" w:space="0" w:color="auto"/>
            <w:bottom w:val="none" w:sz="0" w:space="0" w:color="auto"/>
            <w:right w:val="none" w:sz="0" w:space="0" w:color="auto"/>
          </w:divBdr>
        </w:div>
        <w:div w:id="531650993">
          <w:marLeft w:val="640"/>
          <w:marRight w:val="0"/>
          <w:marTop w:val="0"/>
          <w:marBottom w:val="0"/>
          <w:divBdr>
            <w:top w:val="none" w:sz="0" w:space="0" w:color="auto"/>
            <w:left w:val="none" w:sz="0" w:space="0" w:color="auto"/>
            <w:bottom w:val="none" w:sz="0" w:space="0" w:color="auto"/>
            <w:right w:val="none" w:sz="0" w:space="0" w:color="auto"/>
          </w:divBdr>
        </w:div>
        <w:div w:id="578056951">
          <w:marLeft w:val="640"/>
          <w:marRight w:val="0"/>
          <w:marTop w:val="0"/>
          <w:marBottom w:val="0"/>
          <w:divBdr>
            <w:top w:val="none" w:sz="0" w:space="0" w:color="auto"/>
            <w:left w:val="none" w:sz="0" w:space="0" w:color="auto"/>
            <w:bottom w:val="none" w:sz="0" w:space="0" w:color="auto"/>
            <w:right w:val="none" w:sz="0" w:space="0" w:color="auto"/>
          </w:divBdr>
        </w:div>
        <w:div w:id="602616885">
          <w:marLeft w:val="640"/>
          <w:marRight w:val="0"/>
          <w:marTop w:val="0"/>
          <w:marBottom w:val="0"/>
          <w:divBdr>
            <w:top w:val="none" w:sz="0" w:space="0" w:color="auto"/>
            <w:left w:val="none" w:sz="0" w:space="0" w:color="auto"/>
            <w:bottom w:val="none" w:sz="0" w:space="0" w:color="auto"/>
            <w:right w:val="none" w:sz="0" w:space="0" w:color="auto"/>
          </w:divBdr>
        </w:div>
        <w:div w:id="612829044">
          <w:marLeft w:val="640"/>
          <w:marRight w:val="0"/>
          <w:marTop w:val="0"/>
          <w:marBottom w:val="0"/>
          <w:divBdr>
            <w:top w:val="none" w:sz="0" w:space="0" w:color="auto"/>
            <w:left w:val="none" w:sz="0" w:space="0" w:color="auto"/>
            <w:bottom w:val="none" w:sz="0" w:space="0" w:color="auto"/>
            <w:right w:val="none" w:sz="0" w:space="0" w:color="auto"/>
          </w:divBdr>
        </w:div>
        <w:div w:id="800998004">
          <w:marLeft w:val="640"/>
          <w:marRight w:val="0"/>
          <w:marTop w:val="0"/>
          <w:marBottom w:val="0"/>
          <w:divBdr>
            <w:top w:val="none" w:sz="0" w:space="0" w:color="auto"/>
            <w:left w:val="none" w:sz="0" w:space="0" w:color="auto"/>
            <w:bottom w:val="none" w:sz="0" w:space="0" w:color="auto"/>
            <w:right w:val="none" w:sz="0" w:space="0" w:color="auto"/>
          </w:divBdr>
        </w:div>
        <w:div w:id="831069863">
          <w:marLeft w:val="640"/>
          <w:marRight w:val="0"/>
          <w:marTop w:val="0"/>
          <w:marBottom w:val="0"/>
          <w:divBdr>
            <w:top w:val="none" w:sz="0" w:space="0" w:color="auto"/>
            <w:left w:val="none" w:sz="0" w:space="0" w:color="auto"/>
            <w:bottom w:val="none" w:sz="0" w:space="0" w:color="auto"/>
            <w:right w:val="none" w:sz="0" w:space="0" w:color="auto"/>
          </w:divBdr>
        </w:div>
        <w:div w:id="910046898">
          <w:marLeft w:val="640"/>
          <w:marRight w:val="0"/>
          <w:marTop w:val="0"/>
          <w:marBottom w:val="0"/>
          <w:divBdr>
            <w:top w:val="none" w:sz="0" w:space="0" w:color="auto"/>
            <w:left w:val="none" w:sz="0" w:space="0" w:color="auto"/>
            <w:bottom w:val="none" w:sz="0" w:space="0" w:color="auto"/>
            <w:right w:val="none" w:sz="0" w:space="0" w:color="auto"/>
          </w:divBdr>
        </w:div>
        <w:div w:id="1043865694">
          <w:marLeft w:val="640"/>
          <w:marRight w:val="0"/>
          <w:marTop w:val="0"/>
          <w:marBottom w:val="0"/>
          <w:divBdr>
            <w:top w:val="none" w:sz="0" w:space="0" w:color="auto"/>
            <w:left w:val="none" w:sz="0" w:space="0" w:color="auto"/>
            <w:bottom w:val="none" w:sz="0" w:space="0" w:color="auto"/>
            <w:right w:val="none" w:sz="0" w:space="0" w:color="auto"/>
          </w:divBdr>
        </w:div>
        <w:div w:id="1130975029">
          <w:marLeft w:val="640"/>
          <w:marRight w:val="0"/>
          <w:marTop w:val="0"/>
          <w:marBottom w:val="0"/>
          <w:divBdr>
            <w:top w:val="none" w:sz="0" w:space="0" w:color="auto"/>
            <w:left w:val="none" w:sz="0" w:space="0" w:color="auto"/>
            <w:bottom w:val="none" w:sz="0" w:space="0" w:color="auto"/>
            <w:right w:val="none" w:sz="0" w:space="0" w:color="auto"/>
          </w:divBdr>
        </w:div>
        <w:div w:id="1170829178">
          <w:marLeft w:val="640"/>
          <w:marRight w:val="0"/>
          <w:marTop w:val="0"/>
          <w:marBottom w:val="0"/>
          <w:divBdr>
            <w:top w:val="none" w:sz="0" w:space="0" w:color="auto"/>
            <w:left w:val="none" w:sz="0" w:space="0" w:color="auto"/>
            <w:bottom w:val="none" w:sz="0" w:space="0" w:color="auto"/>
            <w:right w:val="none" w:sz="0" w:space="0" w:color="auto"/>
          </w:divBdr>
        </w:div>
        <w:div w:id="1186795333">
          <w:marLeft w:val="640"/>
          <w:marRight w:val="0"/>
          <w:marTop w:val="0"/>
          <w:marBottom w:val="0"/>
          <w:divBdr>
            <w:top w:val="none" w:sz="0" w:space="0" w:color="auto"/>
            <w:left w:val="none" w:sz="0" w:space="0" w:color="auto"/>
            <w:bottom w:val="none" w:sz="0" w:space="0" w:color="auto"/>
            <w:right w:val="none" w:sz="0" w:space="0" w:color="auto"/>
          </w:divBdr>
        </w:div>
        <w:div w:id="1202135523">
          <w:marLeft w:val="640"/>
          <w:marRight w:val="0"/>
          <w:marTop w:val="0"/>
          <w:marBottom w:val="0"/>
          <w:divBdr>
            <w:top w:val="none" w:sz="0" w:space="0" w:color="auto"/>
            <w:left w:val="none" w:sz="0" w:space="0" w:color="auto"/>
            <w:bottom w:val="none" w:sz="0" w:space="0" w:color="auto"/>
            <w:right w:val="none" w:sz="0" w:space="0" w:color="auto"/>
          </w:divBdr>
        </w:div>
        <w:div w:id="1226834784">
          <w:marLeft w:val="640"/>
          <w:marRight w:val="0"/>
          <w:marTop w:val="0"/>
          <w:marBottom w:val="0"/>
          <w:divBdr>
            <w:top w:val="none" w:sz="0" w:space="0" w:color="auto"/>
            <w:left w:val="none" w:sz="0" w:space="0" w:color="auto"/>
            <w:bottom w:val="none" w:sz="0" w:space="0" w:color="auto"/>
            <w:right w:val="none" w:sz="0" w:space="0" w:color="auto"/>
          </w:divBdr>
        </w:div>
        <w:div w:id="1334918149">
          <w:marLeft w:val="640"/>
          <w:marRight w:val="0"/>
          <w:marTop w:val="0"/>
          <w:marBottom w:val="0"/>
          <w:divBdr>
            <w:top w:val="none" w:sz="0" w:space="0" w:color="auto"/>
            <w:left w:val="none" w:sz="0" w:space="0" w:color="auto"/>
            <w:bottom w:val="none" w:sz="0" w:space="0" w:color="auto"/>
            <w:right w:val="none" w:sz="0" w:space="0" w:color="auto"/>
          </w:divBdr>
        </w:div>
        <w:div w:id="1393966044">
          <w:marLeft w:val="640"/>
          <w:marRight w:val="0"/>
          <w:marTop w:val="0"/>
          <w:marBottom w:val="0"/>
          <w:divBdr>
            <w:top w:val="none" w:sz="0" w:space="0" w:color="auto"/>
            <w:left w:val="none" w:sz="0" w:space="0" w:color="auto"/>
            <w:bottom w:val="none" w:sz="0" w:space="0" w:color="auto"/>
            <w:right w:val="none" w:sz="0" w:space="0" w:color="auto"/>
          </w:divBdr>
        </w:div>
        <w:div w:id="1506746339">
          <w:marLeft w:val="640"/>
          <w:marRight w:val="0"/>
          <w:marTop w:val="0"/>
          <w:marBottom w:val="0"/>
          <w:divBdr>
            <w:top w:val="none" w:sz="0" w:space="0" w:color="auto"/>
            <w:left w:val="none" w:sz="0" w:space="0" w:color="auto"/>
            <w:bottom w:val="none" w:sz="0" w:space="0" w:color="auto"/>
            <w:right w:val="none" w:sz="0" w:space="0" w:color="auto"/>
          </w:divBdr>
        </w:div>
        <w:div w:id="1609854783">
          <w:marLeft w:val="640"/>
          <w:marRight w:val="0"/>
          <w:marTop w:val="0"/>
          <w:marBottom w:val="0"/>
          <w:divBdr>
            <w:top w:val="none" w:sz="0" w:space="0" w:color="auto"/>
            <w:left w:val="none" w:sz="0" w:space="0" w:color="auto"/>
            <w:bottom w:val="none" w:sz="0" w:space="0" w:color="auto"/>
            <w:right w:val="none" w:sz="0" w:space="0" w:color="auto"/>
          </w:divBdr>
        </w:div>
        <w:div w:id="1725911127">
          <w:marLeft w:val="640"/>
          <w:marRight w:val="0"/>
          <w:marTop w:val="0"/>
          <w:marBottom w:val="0"/>
          <w:divBdr>
            <w:top w:val="none" w:sz="0" w:space="0" w:color="auto"/>
            <w:left w:val="none" w:sz="0" w:space="0" w:color="auto"/>
            <w:bottom w:val="none" w:sz="0" w:space="0" w:color="auto"/>
            <w:right w:val="none" w:sz="0" w:space="0" w:color="auto"/>
          </w:divBdr>
        </w:div>
        <w:div w:id="1815873241">
          <w:marLeft w:val="640"/>
          <w:marRight w:val="0"/>
          <w:marTop w:val="0"/>
          <w:marBottom w:val="0"/>
          <w:divBdr>
            <w:top w:val="none" w:sz="0" w:space="0" w:color="auto"/>
            <w:left w:val="none" w:sz="0" w:space="0" w:color="auto"/>
            <w:bottom w:val="none" w:sz="0" w:space="0" w:color="auto"/>
            <w:right w:val="none" w:sz="0" w:space="0" w:color="auto"/>
          </w:divBdr>
        </w:div>
        <w:div w:id="1817526888">
          <w:marLeft w:val="640"/>
          <w:marRight w:val="0"/>
          <w:marTop w:val="0"/>
          <w:marBottom w:val="0"/>
          <w:divBdr>
            <w:top w:val="none" w:sz="0" w:space="0" w:color="auto"/>
            <w:left w:val="none" w:sz="0" w:space="0" w:color="auto"/>
            <w:bottom w:val="none" w:sz="0" w:space="0" w:color="auto"/>
            <w:right w:val="none" w:sz="0" w:space="0" w:color="auto"/>
          </w:divBdr>
        </w:div>
        <w:div w:id="1852836945">
          <w:marLeft w:val="640"/>
          <w:marRight w:val="0"/>
          <w:marTop w:val="0"/>
          <w:marBottom w:val="0"/>
          <w:divBdr>
            <w:top w:val="none" w:sz="0" w:space="0" w:color="auto"/>
            <w:left w:val="none" w:sz="0" w:space="0" w:color="auto"/>
            <w:bottom w:val="none" w:sz="0" w:space="0" w:color="auto"/>
            <w:right w:val="none" w:sz="0" w:space="0" w:color="auto"/>
          </w:divBdr>
        </w:div>
        <w:div w:id="1870070365">
          <w:marLeft w:val="640"/>
          <w:marRight w:val="0"/>
          <w:marTop w:val="0"/>
          <w:marBottom w:val="0"/>
          <w:divBdr>
            <w:top w:val="none" w:sz="0" w:space="0" w:color="auto"/>
            <w:left w:val="none" w:sz="0" w:space="0" w:color="auto"/>
            <w:bottom w:val="none" w:sz="0" w:space="0" w:color="auto"/>
            <w:right w:val="none" w:sz="0" w:space="0" w:color="auto"/>
          </w:divBdr>
        </w:div>
        <w:div w:id="1905140632">
          <w:marLeft w:val="640"/>
          <w:marRight w:val="0"/>
          <w:marTop w:val="0"/>
          <w:marBottom w:val="0"/>
          <w:divBdr>
            <w:top w:val="none" w:sz="0" w:space="0" w:color="auto"/>
            <w:left w:val="none" w:sz="0" w:space="0" w:color="auto"/>
            <w:bottom w:val="none" w:sz="0" w:space="0" w:color="auto"/>
            <w:right w:val="none" w:sz="0" w:space="0" w:color="auto"/>
          </w:divBdr>
        </w:div>
        <w:div w:id="1987736401">
          <w:marLeft w:val="640"/>
          <w:marRight w:val="0"/>
          <w:marTop w:val="0"/>
          <w:marBottom w:val="0"/>
          <w:divBdr>
            <w:top w:val="none" w:sz="0" w:space="0" w:color="auto"/>
            <w:left w:val="none" w:sz="0" w:space="0" w:color="auto"/>
            <w:bottom w:val="none" w:sz="0" w:space="0" w:color="auto"/>
            <w:right w:val="none" w:sz="0" w:space="0" w:color="auto"/>
          </w:divBdr>
        </w:div>
        <w:div w:id="2006929183">
          <w:marLeft w:val="640"/>
          <w:marRight w:val="0"/>
          <w:marTop w:val="0"/>
          <w:marBottom w:val="0"/>
          <w:divBdr>
            <w:top w:val="none" w:sz="0" w:space="0" w:color="auto"/>
            <w:left w:val="none" w:sz="0" w:space="0" w:color="auto"/>
            <w:bottom w:val="none" w:sz="0" w:space="0" w:color="auto"/>
            <w:right w:val="none" w:sz="0" w:space="0" w:color="auto"/>
          </w:divBdr>
        </w:div>
        <w:div w:id="2043817344">
          <w:marLeft w:val="640"/>
          <w:marRight w:val="0"/>
          <w:marTop w:val="0"/>
          <w:marBottom w:val="0"/>
          <w:divBdr>
            <w:top w:val="none" w:sz="0" w:space="0" w:color="auto"/>
            <w:left w:val="none" w:sz="0" w:space="0" w:color="auto"/>
            <w:bottom w:val="none" w:sz="0" w:space="0" w:color="auto"/>
            <w:right w:val="none" w:sz="0" w:space="0" w:color="auto"/>
          </w:divBdr>
        </w:div>
        <w:div w:id="2047828377">
          <w:marLeft w:val="640"/>
          <w:marRight w:val="0"/>
          <w:marTop w:val="0"/>
          <w:marBottom w:val="0"/>
          <w:divBdr>
            <w:top w:val="none" w:sz="0" w:space="0" w:color="auto"/>
            <w:left w:val="none" w:sz="0" w:space="0" w:color="auto"/>
            <w:bottom w:val="none" w:sz="0" w:space="0" w:color="auto"/>
            <w:right w:val="none" w:sz="0" w:space="0" w:color="auto"/>
          </w:divBdr>
        </w:div>
        <w:div w:id="2089383229">
          <w:marLeft w:val="640"/>
          <w:marRight w:val="0"/>
          <w:marTop w:val="0"/>
          <w:marBottom w:val="0"/>
          <w:divBdr>
            <w:top w:val="none" w:sz="0" w:space="0" w:color="auto"/>
            <w:left w:val="none" w:sz="0" w:space="0" w:color="auto"/>
            <w:bottom w:val="none" w:sz="0" w:space="0" w:color="auto"/>
            <w:right w:val="none" w:sz="0" w:space="0" w:color="auto"/>
          </w:divBdr>
        </w:div>
        <w:div w:id="2110273199">
          <w:marLeft w:val="640"/>
          <w:marRight w:val="0"/>
          <w:marTop w:val="0"/>
          <w:marBottom w:val="0"/>
          <w:divBdr>
            <w:top w:val="none" w:sz="0" w:space="0" w:color="auto"/>
            <w:left w:val="none" w:sz="0" w:space="0" w:color="auto"/>
            <w:bottom w:val="none" w:sz="0" w:space="0" w:color="auto"/>
            <w:right w:val="none" w:sz="0" w:space="0" w:color="auto"/>
          </w:divBdr>
        </w:div>
      </w:divsChild>
    </w:div>
    <w:div w:id="1441876471">
      <w:bodyDiv w:val="1"/>
      <w:marLeft w:val="0"/>
      <w:marRight w:val="0"/>
      <w:marTop w:val="0"/>
      <w:marBottom w:val="0"/>
      <w:divBdr>
        <w:top w:val="none" w:sz="0" w:space="0" w:color="auto"/>
        <w:left w:val="none" w:sz="0" w:space="0" w:color="auto"/>
        <w:bottom w:val="none" w:sz="0" w:space="0" w:color="auto"/>
        <w:right w:val="none" w:sz="0" w:space="0" w:color="auto"/>
      </w:divBdr>
      <w:divsChild>
        <w:div w:id="54355147">
          <w:marLeft w:val="640"/>
          <w:marRight w:val="0"/>
          <w:marTop w:val="0"/>
          <w:marBottom w:val="0"/>
          <w:divBdr>
            <w:top w:val="none" w:sz="0" w:space="0" w:color="auto"/>
            <w:left w:val="none" w:sz="0" w:space="0" w:color="auto"/>
            <w:bottom w:val="none" w:sz="0" w:space="0" w:color="auto"/>
            <w:right w:val="none" w:sz="0" w:space="0" w:color="auto"/>
          </w:divBdr>
        </w:div>
        <w:div w:id="84769127">
          <w:marLeft w:val="640"/>
          <w:marRight w:val="0"/>
          <w:marTop w:val="0"/>
          <w:marBottom w:val="0"/>
          <w:divBdr>
            <w:top w:val="none" w:sz="0" w:space="0" w:color="auto"/>
            <w:left w:val="none" w:sz="0" w:space="0" w:color="auto"/>
            <w:bottom w:val="none" w:sz="0" w:space="0" w:color="auto"/>
            <w:right w:val="none" w:sz="0" w:space="0" w:color="auto"/>
          </w:divBdr>
        </w:div>
        <w:div w:id="138504094">
          <w:marLeft w:val="640"/>
          <w:marRight w:val="0"/>
          <w:marTop w:val="0"/>
          <w:marBottom w:val="0"/>
          <w:divBdr>
            <w:top w:val="none" w:sz="0" w:space="0" w:color="auto"/>
            <w:left w:val="none" w:sz="0" w:space="0" w:color="auto"/>
            <w:bottom w:val="none" w:sz="0" w:space="0" w:color="auto"/>
            <w:right w:val="none" w:sz="0" w:space="0" w:color="auto"/>
          </w:divBdr>
        </w:div>
        <w:div w:id="312218804">
          <w:marLeft w:val="640"/>
          <w:marRight w:val="0"/>
          <w:marTop w:val="0"/>
          <w:marBottom w:val="0"/>
          <w:divBdr>
            <w:top w:val="none" w:sz="0" w:space="0" w:color="auto"/>
            <w:left w:val="none" w:sz="0" w:space="0" w:color="auto"/>
            <w:bottom w:val="none" w:sz="0" w:space="0" w:color="auto"/>
            <w:right w:val="none" w:sz="0" w:space="0" w:color="auto"/>
          </w:divBdr>
        </w:div>
        <w:div w:id="352000600">
          <w:marLeft w:val="640"/>
          <w:marRight w:val="0"/>
          <w:marTop w:val="0"/>
          <w:marBottom w:val="0"/>
          <w:divBdr>
            <w:top w:val="none" w:sz="0" w:space="0" w:color="auto"/>
            <w:left w:val="none" w:sz="0" w:space="0" w:color="auto"/>
            <w:bottom w:val="none" w:sz="0" w:space="0" w:color="auto"/>
            <w:right w:val="none" w:sz="0" w:space="0" w:color="auto"/>
          </w:divBdr>
        </w:div>
        <w:div w:id="366295177">
          <w:marLeft w:val="640"/>
          <w:marRight w:val="0"/>
          <w:marTop w:val="0"/>
          <w:marBottom w:val="0"/>
          <w:divBdr>
            <w:top w:val="none" w:sz="0" w:space="0" w:color="auto"/>
            <w:left w:val="none" w:sz="0" w:space="0" w:color="auto"/>
            <w:bottom w:val="none" w:sz="0" w:space="0" w:color="auto"/>
            <w:right w:val="none" w:sz="0" w:space="0" w:color="auto"/>
          </w:divBdr>
        </w:div>
        <w:div w:id="431249176">
          <w:marLeft w:val="640"/>
          <w:marRight w:val="0"/>
          <w:marTop w:val="0"/>
          <w:marBottom w:val="0"/>
          <w:divBdr>
            <w:top w:val="none" w:sz="0" w:space="0" w:color="auto"/>
            <w:left w:val="none" w:sz="0" w:space="0" w:color="auto"/>
            <w:bottom w:val="none" w:sz="0" w:space="0" w:color="auto"/>
            <w:right w:val="none" w:sz="0" w:space="0" w:color="auto"/>
          </w:divBdr>
        </w:div>
        <w:div w:id="573703728">
          <w:marLeft w:val="640"/>
          <w:marRight w:val="0"/>
          <w:marTop w:val="0"/>
          <w:marBottom w:val="0"/>
          <w:divBdr>
            <w:top w:val="none" w:sz="0" w:space="0" w:color="auto"/>
            <w:left w:val="none" w:sz="0" w:space="0" w:color="auto"/>
            <w:bottom w:val="none" w:sz="0" w:space="0" w:color="auto"/>
            <w:right w:val="none" w:sz="0" w:space="0" w:color="auto"/>
          </w:divBdr>
        </w:div>
        <w:div w:id="580681479">
          <w:marLeft w:val="640"/>
          <w:marRight w:val="0"/>
          <w:marTop w:val="0"/>
          <w:marBottom w:val="0"/>
          <w:divBdr>
            <w:top w:val="none" w:sz="0" w:space="0" w:color="auto"/>
            <w:left w:val="none" w:sz="0" w:space="0" w:color="auto"/>
            <w:bottom w:val="none" w:sz="0" w:space="0" w:color="auto"/>
            <w:right w:val="none" w:sz="0" w:space="0" w:color="auto"/>
          </w:divBdr>
        </w:div>
        <w:div w:id="608900079">
          <w:marLeft w:val="640"/>
          <w:marRight w:val="0"/>
          <w:marTop w:val="0"/>
          <w:marBottom w:val="0"/>
          <w:divBdr>
            <w:top w:val="none" w:sz="0" w:space="0" w:color="auto"/>
            <w:left w:val="none" w:sz="0" w:space="0" w:color="auto"/>
            <w:bottom w:val="none" w:sz="0" w:space="0" w:color="auto"/>
            <w:right w:val="none" w:sz="0" w:space="0" w:color="auto"/>
          </w:divBdr>
        </w:div>
        <w:div w:id="615141973">
          <w:marLeft w:val="640"/>
          <w:marRight w:val="0"/>
          <w:marTop w:val="0"/>
          <w:marBottom w:val="0"/>
          <w:divBdr>
            <w:top w:val="none" w:sz="0" w:space="0" w:color="auto"/>
            <w:left w:val="none" w:sz="0" w:space="0" w:color="auto"/>
            <w:bottom w:val="none" w:sz="0" w:space="0" w:color="auto"/>
            <w:right w:val="none" w:sz="0" w:space="0" w:color="auto"/>
          </w:divBdr>
        </w:div>
        <w:div w:id="673189767">
          <w:marLeft w:val="640"/>
          <w:marRight w:val="0"/>
          <w:marTop w:val="0"/>
          <w:marBottom w:val="0"/>
          <w:divBdr>
            <w:top w:val="none" w:sz="0" w:space="0" w:color="auto"/>
            <w:left w:val="none" w:sz="0" w:space="0" w:color="auto"/>
            <w:bottom w:val="none" w:sz="0" w:space="0" w:color="auto"/>
            <w:right w:val="none" w:sz="0" w:space="0" w:color="auto"/>
          </w:divBdr>
        </w:div>
        <w:div w:id="678242362">
          <w:marLeft w:val="640"/>
          <w:marRight w:val="0"/>
          <w:marTop w:val="0"/>
          <w:marBottom w:val="0"/>
          <w:divBdr>
            <w:top w:val="none" w:sz="0" w:space="0" w:color="auto"/>
            <w:left w:val="none" w:sz="0" w:space="0" w:color="auto"/>
            <w:bottom w:val="none" w:sz="0" w:space="0" w:color="auto"/>
            <w:right w:val="none" w:sz="0" w:space="0" w:color="auto"/>
          </w:divBdr>
        </w:div>
        <w:div w:id="714431674">
          <w:marLeft w:val="640"/>
          <w:marRight w:val="0"/>
          <w:marTop w:val="0"/>
          <w:marBottom w:val="0"/>
          <w:divBdr>
            <w:top w:val="none" w:sz="0" w:space="0" w:color="auto"/>
            <w:left w:val="none" w:sz="0" w:space="0" w:color="auto"/>
            <w:bottom w:val="none" w:sz="0" w:space="0" w:color="auto"/>
            <w:right w:val="none" w:sz="0" w:space="0" w:color="auto"/>
          </w:divBdr>
        </w:div>
        <w:div w:id="829637758">
          <w:marLeft w:val="640"/>
          <w:marRight w:val="0"/>
          <w:marTop w:val="0"/>
          <w:marBottom w:val="0"/>
          <w:divBdr>
            <w:top w:val="none" w:sz="0" w:space="0" w:color="auto"/>
            <w:left w:val="none" w:sz="0" w:space="0" w:color="auto"/>
            <w:bottom w:val="none" w:sz="0" w:space="0" w:color="auto"/>
            <w:right w:val="none" w:sz="0" w:space="0" w:color="auto"/>
          </w:divBdr>
        </w:div>
        <w:div w:id="844051415">
          <w:marLeft w:val="640"/>
          <w:marRight w:val="0"/>
          <w:marTop w:val="0"/>
          <w:marBottom w:val="0"/>
          <w:divBdr>
            <w:top w:val="none" w:sz="0" w:space="0" w:color="auto"/>
            <w:left w:val="none" w:sz="0" w:space="0" w:color="auto"/>
            <w:bottom w:val="none" w:sz="0" w:space="0" w:color="auto"/>
            <w:right w:val="none" w:sz="0" w:space="0" w:color="auto"/>
          </w:divBdr>
        </w:div>
        <w:div w:id="971668424">
          <w:marLeft w:val="640"/>
          <w:marRight w:val="0"/>
          <w:marTop w:val="0"/>
          <w:marBottom w:val="0"/>
          <w:divBdr>
            <w:top w:val="none" w:sz="0" w:space="0" w:color="auto"/>
            <w:left w:val="none" w:sz="0" w:space="0" w:color="auto"/>
            <w:bottom w:val="none" w:sz="0" w:space="0" w:color="auto"/>
            <w:right w:val="none" w:sz="0" w:space="0" w:color="auto"/>
          </w:divBdr>
        </w:div>
        <w:div w:id="1018043846">
          <w:marLeft w:val="640"/>
          <w:marRight w:val="0"/>
          <w:marTop w:val="0"/>
          <w:marBottom w:val="0"/>
          <w:divBdr>
            <w:top w:val="none" w:sz="0" w:space="0" w:color="auto"/>
            <w:left w:val="none" w:sz="0" w:space="0" w:color="auto"/>
            <w:bottom w:val="none" w:sz="0" w:space="0" w:color="auto"/>
            <w:right w:val="none" w:sz="0" w:space="0" w:color="auto"/>
          </w:divBdr>
        </w:div>
        <w:div w:id="1073308159">
          <w:marLeft w:val="640"/>
          <w:marRight w:val="0"/>
          <w:marTop w:val="0"/>
          <w:marBottom w:val="0"/>
          <w:divBdr>
            <w:top w:val="none" w:sz="0" w:space="0" w:color="auto"/>
            <w:left w:val="none" w:sz="0" w:space="0" w:color="auto"/>
            <w:bottom w:val="none" w:sz="0" w:space="0" w:color="auto"/>
            <w:right w:val="none" w:sz="0" w:space="0" w:color="auto"/>
          </w:divBdr>
        </w:div>
        <w:div w:id="1166942473">
          <w:marLeft w:val="640"/>
          <w:marRight w:val="0"/>
          <w:marTop w:val="0"/>
          <w:marBottom w:val="0"/>
          <w:divBdr>
            <w:top w:val="none" w:sz="0" w:space="0" w:color="auto"/>
            <w:left w:val="none" w:sz="0" w:space="0" w:color="auto"/>
            <w:bottom w:val="none" w:sz="0" w:space="0" w:color="auto"/>
            <w:right w:val="none" w:sz="0" w:space="0" w:color="auto"/>
          </w:divBdr>
        </w:div>
        <w:div w:id="1206673193">
          <w:marLeft w:val="640"/>
          <w:marRight w:val="0"/>
          <w:marTop w:val="0"/>
          <w:marBottom w:val="0"/>
          <w:divBdr>
            <w:top w:val="none" w:sz="0" w:space="0" w:color="auto"/>
            <w:left w:val="none" w:sz="0" w:space="0" w:color="auto"/>
            <w:bottom w:val="none" w:sz="0" w:space="0" w:color="auto"/>
            <w:right w:val="none" w:sz="0" w:space="0" w:color="auto"/>
          </w:divBdr>
        </w:div>
        <w:div w:id="1236429513">
          <w:marLeft w:val="640"/>
          <w:marRight w:val="0"/>
          <w:marTop w:val="0"/>
          <w:marBottom w:val="0"/>
          <w:divBdr>
            <w:top w:val="none" w:sz="0" w:space="0" w:color="auto"/>
            <w:left w:val="none" w:sz="0" w:space="0" w:color="auto"/>
            <w:bottom w:val="none" w:sz="0" w:space="0" w:color="auto"/>
            <w:right w:val="none" w:sz="0" w:space="0" w:color="auto"/>
          </w:divBdr>
        </w:div>
        <w:div w:id="1274288274">
          <w:marLeft w:val="640"/>
          <w:marRight w:val="0"/>
          <w:marTop w:val="0"/>
          <w:marBottom w:val="0"/>
          <w:divBdr>
            <w:top w:val="none" w:sz="0" w:space="0" w:color="auto"/>
            <w:left w:val="none" w:sz="0" w:space="0" w:color="auto"/>
            <w:bottom w:val="none" w:sz="0" w:space="0" w:color="auto"/>
            <w:right w:val="none" w:sz="0" w:space="0" w:color="auto"/>
          </w:divBdr>
        </w:div>
        <w:div w:id="1321927943">
          <w:marLeft w:val="640"/>
          <w:marRight w:val="0"/>
          <w:marTop w:val="0"/>
          <w:marBottom w:val="0"/>
          <w:divBdr>
            <w:top w:val="none" w:sz="0" w:space="0" w:color="auto"/>
            <w:left w:val="none" w:sz="0" w:space="0" w:color="auto"/>
            <w:bottom w:val="none" w:sz="0" w:space="0" w:color="auto"/>
            <w:right w:val="none" w:sz="0" w:space="0" w:color="auto"/>
          </w:divBdr>
        </w:div>
        <w:div w:id="1334411156">
          <w:marLeft w:val="640"/>
          <w:marRight w:val="0"/>
          <w:marTop w:val="0"/>
          <w:marBottom w:val="0"/>
          <w:divBdr>
            <w:top w:val="none" w:sz="0" w:space="0" w:color="auto"/>
            <w:left w:val="none" w:sz="0" w:space="0" w:color="auto"/>
            <w:bottom w:val="none" w:sz="0" w:space="0" w:color="auto"/>
            <w:right w:val="none" w:sz="0" w:space="0" w:color="auto"/>
          </w:divBdr>
        </w:div>
        <w:div w:id="1336806635">
          <w:marLeft w:val="640"/>
          <w:marRight w:val="0"/>
          <w:marTop w:val="0"/>
          <w:marBottom w:val="0"/>
          <w:divBdr>
            <w:top w:val="none" w:sz="0" w:space="0" w:color="auto"/>
            <w:left w:val="none" w:sz="0" w:space="0" w:color="auto"/>
            <w:bottom w:val="none" w:sz="0" w:space="0" w:color="auto"/>
            <w:right w:val="none" w:sz="0" w:space="0" w:color="auto"/>
          </w:divBdr>
        </w:div>
        <w:div w:id="1403598247">
          <w:marLeft w:val="640"/>
          <w:marRight w:val="0"/>
          <w:marTop w:val="0"/>
          <w:marBottom w:val="0"/>
          <w:divBdr>
            <w:top w:val="none" w:sz="0" w:space="0" w:color="auto"/>
            <w:left w:val="none" w:sz="0" w:space="0" w:color="auto"/>
            <w:bottom w:val="none" w:sz="0" w:space="0" w:color="auto"/>
            <w:right w:val="none" w:sz="0" w:space="0" w:color="auto"/>
          </w:divBdr>
        </w:div>
        <w:div w:id="1419718632">
          <w:marLeft w:val="640"/>
          <w:marRight w:val="0"/>
          <w:marTop w:val="0"/>
          <w:marBottom w:val="0"/>
          <w:divBdr>
            <w:top w:val="none" w:sz="0" w:space="0" w:color="auto"/>
            <w:left w:val="none" w:sz="0" w:space="0" w:color="auto"/>
            <w:bottom w:val="none" w:sz="0" w:space="0" w:color="auto"/>
            <w:right w:val="none" w:sz="0" w:space="0" w:color="auto"/>
          </w:divBdr>
        </w:div>
        <w:div w:id="1422290899">
          <w:marLeft w:val="640"/>
          <w:marRight w:val="0"/>
          <w:marTop w:val="0"/>
          <w:marBottom w:val="0"/>
          <w:divBdr>
            <w:top w:val="none" w:sz="0" w:space="0" w:color="auto"/>
            <w:left w:val="none" w:sz="0" w:space="0" w:color="auto"/>
            <w:bottom w:val="none" w:sz="0" w:space="0" w:color="auto"/>
            <w:right w:val="none" w:sz="0" w:space="0" w:color="auto"/>
          </w:divBdr>
        </w:div>
        <w:div w:id="1449467884">
          <w:marLeft w:val="640"/>
          <w:marRight w:val="0"/>
          <w:marTop w:val="0"/>
          <w:marBottom w:val="0"/>
          <w:divBdr>
            <w:top w:val="none" w:sz="0" w:space="0" w:color="auto"/>
            <w:left w:val="none" w:sz="0" w:space="0" w:color="auto"/>
            <w:bottom w:val="none" w:sz="0" w:space="0" w:color="auto"/>
            <w:right w:val="none" w:sz="0" w:space="0" w:color="auto"/>
          </w:divBdr>
        </w:div>
        <w:div w:id="1485465212">
          <w:marLeft w:val="640"/>
          <w:marRight w:val="0"/>
          <w:marTop w:val="0"/>
          <w:marBottom w:val="0"/>
          <w:divBdr>
            <w:top w:val="none" w:sz="0" w:space="0" w:color="auto"/>
            <w:left w:val="none" w:sz="0" w:space="0" w:color="auto"/>
            <w:bottom w:val="none" w:sz="0" w:space="0" w:color="auto"/>
            <w:right w:val="none" w:sz="0" w:space="0" w:color="auto"/>
          </w:divBdr>
        </w:div>
        <w:div w:id="1493836675">
          <w:marLeft w:val="640"/>
          <w:marRight w:val="0"/>
          <w:marTop w:val="0"/>
          <w:marBottom w:val="0"/>
          <w:divBdr>
            <w:top w:val="none" w:sz="0" w:space="0" w:color="auto"/>
            <w:left w:val="none" w:sz="0" w:space="0" w:color="auto"/>
            <w:bottom w:val="none" w:sz="0" w:space="0" w:color="auto"/>
            <w:right w:val="none" w:sz="0" w:space="0" w:color="auto"/>
          </w:divBdr>
        </w:div>
        <w:div w:id="1501504646">
          <w:marLeft w:val="640"/>
          <w:marRight w:val="0"/>
          <w:marTop w:val="0"/>
          <w:marBottom w:val="0"/>
          <w:divBdr>
            <w:top w:val="none" w:sz="0" w:space="0" w:color="auto"/>
            <w:left w:val="none" w:sz="0" w:space="0" w:color="auto"/>
            <w:bottom w:val="none" w:sz="0" w:space="0" w:color="auto"/>
            <w:right w:val="none" w:sz="0" w:space="0" w:color="auto"/>
          </w:divBdr>
        </w:div>
        <w:div w:id="1580628097">
          <w:marLeft w:val="640"/>
          <w:marRight w:val="0"/>
          <w:marTop w:val="0"/>
          <w:marBottom w:val="0"/>
          <w:divBdr>
            <w:top w:val="none" w:sz="0" w:space="0" w:color="auto"/>
            <w:left w:val="none" w:sz="0" w:space="0" w:color="auto"/>
            <w:bottom w:val="none" w:sz="0" w:space="0" w:color="auto"/>
            <w:right w:val="none" w:sz="0" w:space="0" w:color="auto"/>
          </w:divBdr>
        </w:div>
        <w:div w:id="1604461494">
          <w:marLeft w:val="640"/>
          <w:marRight w:val="0"/>
          <w:marTop w:val="0"/>
          <w:marBottom w:val="0"/>
          <w:divBdr>
            <w:top w:val="none" w:sz="0" w:space="0" w:color="auto"/>
            <w:left w:val="none" w:sz="0" w:space="0" w:color="auto"/>
            <w:bottom w:val="none" w:sz="0" w:space="0" w:color="auto"/>
            <w:right w:val="none" w:sz="0" w:space="0" w:color="auto"/>
          </w:divBdr>
        </w:div>
        <w:div w:id="1727604062">
          <w:marLeft w:val="640"/>
          <w:marRight w:val="0"/>
          <w:marTop w:val="0"/>
          <w:marBottom w:val="0"/>
          <w:divBdr>
            <w:top w:val="none" w:sz="0" w:space="0" w:color="auto"/>
            <w:left w:val="none" w:sz="0" w:space="0" w:color="auto"/>
            <w:bottom w:val="none" w:sz="0" w:space="0" w:color="auto"/>
            <w:right w:val="none" w:sz="0" w:space="0" w:color="auto"/>
          </w:divBdr>
        </w:div>
        <w:div w:id="1738897476">
          <w:marLeft w:val="640"/>
          <w:marRight w:val="0"/>
          <w:marTop w:val="0"/>
          <w:marBottom w:val="0"/>
          <w:divBdr>
            <w:top w:val="none" w:sz="0" w:space="0" w:color="auto"/>
            <w:left w:val="none" w:sz="0" w:space="0" w:color="auto"/>
            <w:bottom w:val="none" w:sz="0" w:space="0" w:color="auto"/>
            <w:right w:val="none" w:sz="0" w:space="0" w:color="auto"/>
          </w:divBdr>
        </w:div>
        <w:div w:id="1741950937">
          <w:marLeft w:val="640"/>
          <w:marRight w:val="0"/>
          <w:marTop w:val="0"/>
          <w:marBottom w:val="0"/>
          <w:divBdr>
            <w:top w:val="none" w:sz="0" w:space="0" w:color="auto"/>
            <w:left w:val="none" w:sz="0" w:space="0" w:color="auto"/>
            <w:bottom w:val="none" w:sz="0" w:space="0" w:color="auto"/>
            <w:right w:val="none" w:sz="0" w:space="0" w:color="auto"/>
          </w:divBdr>
        </w:div>
        <w:div w:id="1760831390">
          <w:marLeft w:val="640"/>
          <w:marRight w:val="0"/>
          <w:marTop w:val="0"/>
          <w:marBottom w:val="0"/>
          <w:divBdr>
            <w:top w:val="none" w:sz="0" w:space="0" w:color="auto"/>
            <w:left w:val="none" w:sz="0" w:space="0" w:color="auto"/>
            <w:bottom w:val="none" w:sz="0" w:space="0" w:color="auto"/>
            <w:right w:val="none" w:sz="0" w:space="0" w:color="auto"/>
          </w:divBdr>
        </w:div>
        <w:div w:id="1829323346">
          <w:marLeft w:val="640"/>
          <w:marRight w:val="0"/>
          <w:marTop w:val="0"/>
          <w:marBottom w:val="0"/>
          <w:divBdr>
            <w:top w:val="none" w:sz="0" w:space="0" w:color="auto"/>
            <w:left w:val="none" w:sz="0" w:space="0" w:color="auto"/>
            <w:bottom w:val="none" w:sz="0" w:space="0" w:color="auto"/>
            <w:right w:val="none" w:sz="0" w:space="0" w:color="auto"/>
          </w:divBdr>
        </w:div>
        <w:div w:id="1829588776">
          <w:marLeft w:val="640"/>
          <w:marRight w:val="0"/>
          <w:marTop w:val="0"/>
          <w:marBottom w:val="0"/>
          <w:divBdr>
            <w:top w:val="none" w:sz="0" w:space="0" w:color="auto"/>
            <w:left w:val="none" w:sz="0" w:space="0" w:color="auto"/>
            <w:bottom w:val="none" w:sz="0" w:space="0" w:color="auto"/>
            <w:right w:val="none" w:sz="0" w:space="0" w:color="auto"/>
          </w:divBdr>
        </w:div>
        <w:div w:id="1843010739">
          <w:marLeft w:val="640"/>
          <w:marRight w:val="0"/>
          <w:marTop w:val="0"/>
          <w:marBottom w:val="0"/>
          <w:divBdr>
            <w:top w:val="none" w:sz="0" w:space="0" w:color="auto"/>
            <w:left w:val="none" w:sz="0" w:space="0" w:color="auto"/>
            <w:bottom w:val="none" w:sz="0" w:space="0" w:color="auto"/>
            <w:right w:val="none" w:sz="0" w:space="0" w:color="auto"/>
          </w:divBdr>
        </w:div>
        <w:div w:id="1863589936">
          <w:marLeft w:val="640"/>
          <w:marRight w:val="0"/>
          <w:marTop w:val="0"/>
          <w:marBottom w:val="0"/>
          <w:divBdr>
            <w:top w:val="none" w:sz="0" w:space="0" w:color="auto"/>
            <w:left w:val="none" w:sz="0" w:space="0" w:color="auto"/>
            <w:bottom w:val="none" w:sz="0" w:space="0" w:color="auto"/>
            <w:right w:val="none" w:sz="0" w:space="0" w:color="auto"/>
          </w:divBdr>
        </w:div>
        <w:div w:id="1871448879">
          <w:marLeft w:val="640"/>
          <w:marRight w:val="0"/>
          <w:marTop w:val="0"/>
          <w:marBottom w:val="0"/>
          <w:divBdr>
            <w:top w:val="none" w:sz="0" w:space="0" w:color="auto"/>
            <w:left w:val="none" w:sz="0" w:space="0" w:color="auto"/>
            <w:bottom w:val="none" w:sz="0" w:space="0" w:color="auto"/>
            <w:right w:val="none" w:sz="0" w:space="0" w:color="auto"/>
          </w:divBdr>
        </w:div>
        <w:div w:id="1947618486">
          <w:marLeft w:val="640"/>
          <w:marRight w:val="0"/>
          <w:marTop w:val="0"/>
          <w:marBottom w:val="0"/>
          <w:divBdr>
            <w:top w:val="none" w:sz="0" w:space="0" w:color="auto"/>
            <w:left w:val="none" w:sz="0" w:space="0" w:color="auto"/>
            <w:bottom w:val="none" w:sz="0" w:space="0" w:color="auto"/>
            <w:right w:val="none" w:sz="0" w:space="0" w:color="auto"/>
          </w:divBdr>
        </w:div>
        <w:div w:id="1952084367">
          <w:marLeft w:val="640"/>
          <w:marRight w:val="0"/>
          <w:marTop w:val="0"/>
          <w:marBottom w:val="0"/>
          <w:divBdr>
            <w:top w:val="none" w:sz="0" w:space="0" w:color="auto"/>
            <w:left w:val="none" w:sz="0" w:space="0" w:color="auto"/>
            <w:bottom w:val="none" w:sz="0" w:space="0" w:color="auto"/>
            <w:right w:val="none" w:sz="0" w:space="0" w:color="auto"/>
          </w:divBdr>
        </w:div>
      </w:divsChild>
    </w:div>
    <w:div w:id="1442604542">
      <w:bodyDiv w:val="1"/>
      <w:marLeft w:val="0"/>
      <w:marRight w:val="0"/>
      <w:marTop w:val="0"/>
      <w:marBottom w:val="0"/>
      <w:divBdr>
        <w:top w:val="none" w:sz="0" w:space="0" w:color="auto"/>
        <w:left w:val="none" w:sz="0" w:space="0" w:color="auto"/>
        <w:bottom w:val="none" w:sz="0" w:space="0" w:color="auto"/>
        <w:right w:val="none" w:sz="0" w:space="0" w:color="auto"/>
      </w:divBdr>
      <w:divsChild>
        <w:div w:id="10953613">
          <w:marLeft w:val="640"/>
          <w:marRight w:val="0"/>
          <w:marTop w:val="0"/>
          <w:marBottom w:val="0"/>
          <w:divBdr>
            <w:top w:val="none" w:sz="0" w:space="0" w:color="auto"/>
            <w:left w:val="none" w:sz="0" w:space="0" w:color="auto"/>
            <w:bottom w:val="none" w:sz="0" w:space="0" w:color="auto"/>
            <w:right w:val="none" w:sz="0" w:space="0" w:color="auto"/>
          </w:divBdr>
        </w:div>
        <w:div w:id="41755360">
          <w:marLeft w:val="640"/>
          <w:marRight w:val="0"/>
          <w:marTop w:val="0"/>
          <w:marBottom w:val="0"/>
          <w:divBdr>
            <w:top w:val="none" w:sz="0" w:space="0" w:color="auto"/>
            <w:left w:val="none" w:sz="0" w:space="0" w:color="auto"/>
            <w:bottom w:val="none" w:sz="0" w:space="0" w:color="auto"/>
            <w:right w:val="none" w:sz="0" w:space="0" w:color="auto"/>
          </w:divBdr>
        </w:div>
        <w:div w:id="105396712">
          <w:marLeft w:val="640"/>
          <w:marRight w:val="0"/>
          <w:marTop w:val="0"/>
          <w:marBottom w:val="0"/>
          <w:divBdr>
            <w:top w:val="none" w:sz="0" w:space="0" w:color="auto"/>
            <w:left w:val="none" w:sz="0" w:space="0" w:color="auto"/>
            <w:bottom w:val="none" w:sz="0" w:space="0" w:color="auto"/>
            <w:right w:val="none" w:sz="0" w:space="0" w:color="auto"/>
          </w:divBdr>
        </w:div>
        <w:div w:id="202405116">
          <w:marLeft w:val="640"/>
          <w:marRight w:val="0"/>
          <w:marTop w:val="0"/>
          <w:marBottom w:val="0"/>
          <w:divBdr>
            <w:top w:val="none" w:sz="0" w:space="0" w:color="auto"/>
            <w:left w:val="none" w:sz="0" w:space="0" w:color="auto"/>
            <w:bottom w:val="none" w:sz="0" w:space="0" w:color="auto"/>
            <w:right w:val="none" w:sz="0" w:space="0" w:color="auto"/>
          </w:divBdr>
        </w:div>
        <w:div w:id="264198053">
          <w:marLeft w:val="640"/>
          <w:marRight w:val="0"/>
          <w:marTop w:val="0"/>
          <w:marBottom w:val="0"/>
          <w:divBdr>
            <w:top w:val="none" w:sz="0" w:space="0" w:color="auto"/>
            <w:left w:val="none" w:sz="0" w:space="0" w:color="auto"/>
            <w:bottom w:val="none" w:sz="0" w:space="0" w:color="auto"/>
            <w:right w:val="none" w:sz="0" w:space="0" w:color="auto"/>
          </w:divBdr>
        </w:div>
        <w:div w:id="272523001">
          <w:marLeft w:val="640"/>
          <w:marRight w:val="0"/>
          <w:marTop w:val="0"/>
          <w:marBottom w:val="0"/>
          <w:divBdr>
            <w:top w:val="none" w:sz="0" w:space="0" w:color="auto"/>
            <w:left w:val="none" w:sz="0" w:space="0" w:color="auto"/>
            <w:bottom w:val="none" w:sz="0" w:space="0" w:color="auto"/>
            <w:right w:val="none" w:sz="0" w:space="0" w:color="auto"/>
          </w:divBdr>
        </w:div>
        <w:div w:id="439644430">
          <w:marLeft w:val="640"/>
          <w:marRight w:val="0"/>
          <w:marTop w:val="0"/>
          <w:marBottom w:val="0"/>
          <w:divBdr>
            <w:top w:val="none" w:sz="0" w:space="0" w:color="auto"/>
            <w:left w:val="none" w:sz="0" w:space="0" w:color="auto"/>
            <w:bottom w:val="none" w:sz="0" w:space="0" w:color="auto"/>
            <w:right w:val="none" w:sz="0" w:space="0" w:color="auto"/>
          </w:divBdr>
        </w:div>
        <w:div w:id="449251913">
          <w:marLeft w:val="640"/>
          <w:marRight w:val="0"/>
          <w:marTop w:val="0"/>
          <w:marBottom w:val="0"/>
          <w:divBdr>
            <w:top w:val="none" w:sz="0" w:space="0" w:color="auto"/>
            <w:left w:val="none" w:sz="0" w:space="0" w:color="auto"/>
            <w:bottom w:val="none" w:sz="0" w:space="0" w:color="auto"/>
            <w:right w:val="none" w:sz="0" w:space="0" w:color="auto"/>
          </w:divBdr>
        </w:div>
        <w:div w:id="479658110">
          <w:marLeft w:val="640"/>
          <w:marRight w:val="0"/>
          <w:marTop w:val="0"/>
          <w:marBottom w:val="0"/>
          <w:divBdr>
            <w:top w:val="none" w:sz="0" w:space="0" w:color="auto"/>
            <w:left w:val="none" w:sz="0" w:space="0" w:color="auto"/>
            <w:bottom w:val="none" w:sz="0" w:space="0" w:color="auto"/>
            <w:right w:val="none" w:sz="0" w:space="0" w:color="auto"/>
          </w:divBdr>
        </w:div>
        <w:div w:id="1014309157">
          <w:marLeft w:val="640"/>
          <w:marRight w:val="0"/>
          <w:marTop w:val="0"/>
          <w:marBottom w:val="0"/>
          <w:divBdr>
            <w:top w:val="none" w:sz="0" w:space="0" w:color="auto"/>
            <w:left w:val="none" w:sz="0" w:space="0" w:color="auto"/>
            <w:bottom w:val="none" w:sz="0" w:space="0" w:color="auto"/>
            <w:right w:val="none" w:sz="0" w:space="0" w:color="auto"/>
          </w:divBdr>
        </w:div>
        <w:div w:id="1291010557">
          <w:marLeft w:val="640"/>
          <w:marRight w:val="0"/>
          <w:marTop w:val="0"/>
          <w:marBottom w:val="0"/>
          <w:divBdr>
            <w:top w:val="none" w:sz="0" w:space="0" w:color="auto"/>
            <w:left w:val="none" w:sz="0" w:space="0" w:color="auto"/>
            <w:bottom w:val="none" w:sz="0" w:space="0" w:color="auto"/>
            <w:right w:val="none" w:sz="0" w:space="0" w:color="auto"/>
          </w:divBdr>
        </w:div>
        <w:div w:id="1726366921">
          <w:marLeft w:val="640"/>
          <w:marRight w:val="0"/>
          <w:marTop w:val="0"/>
          <w:marBottom w:val="0"/>
          <w:divBdr>
            <w:top w:val="none" w:sz="0" w:space="0" w:color="auto"/>
            <w:left w:val="none" w:sz="0" w:space="0" w:color="auto"/>
            <w:bottom w:val="none" w:sz="0" w:space="0" w:color="auto"/>
            <w:right w:val="none" w:sz="0" w:space="0" w:color="auto"/>
          </w:divBdr>
        </w:div>
        <w:div w:id="1774082321">
          <w:marLeft w:val="640"/>
          <w:marRight w:val="0"/>
          <w:marTop w:val="0"/>
          <w:marBottom w:val="0"/>
          <w:divBdr>
            <w:top w:val="none" w:sz="0" w:space="0" w:color="auto"/>
            <w:left w:val="none" w:sz="0" w:space="0" w:color="auto"/>
            <w:bottom w:val="none" w:sz="0" w:space="0" w:color="auto"/>
            <w:right w:val="none" w:sz="0" w:space="0" w:color="auto"/>
          </w:divBdr>
        </w:div>
        <w:div w:id="1841890053">
          <w:marLeft w:val="640"/>
          <w:marRight w:val="0"/>
          <w:marTop w:val="0"/>
          <w:marBottom w:val="0"/>
          <w:divBdr>
            <w:top w:val="none" w:sz="0" w:space="0" w:color="auto"/>
            <w:left w:val="none" w:sz="0" w:space="0" w:color="auto"/>
            <w:bottom w:val="none" w:sz="0" w:space="0" w:color="auto"/>
            <w:right w:val="none" w:sz="0" w:space="0" w:color="auto"/>
          </w:divBdr>
        </w:div>
        <w:div w:id="1887140699">
          <w:marLeft w:val="640"/>
          <w:marRight w:val="0"/>
          <w:marTop w:val="0"/>
          <w:marBottom w:val="0"/>
          <w:divBdr>
            <w:top w:val="none" w:sz="0" w:space="0" w:color="auto"/>
            <w:left w:val="none" w:sz="0" w:space="0" w:color="auto"/>
            <w:bottom w:val="none" w:sz="0" w:space="0" w:color="auto"/>
            <w:right w:val="none" w:sz="0" w:space="0" w:color="auto"/>
          </w:divBdr>
        </w:div>
        <w:div w:id="1959141831">
          <w:marLeft w:val="640"/>
          <w:marRight w:val="0"/>
          <w:marTop w:val="0"/>
          <w:marBottom w:val="0"/>
          <w:divBdr>
            <w:top w:val="none" w:sz="0" w:space="0" w:color="auto"/>
            <w:left w:val="none" w:sz="0" w:space="0" w:color="auto"/>
            <w:bottom w:val="none" w:sz="0" w:space="0" w:color="auto"/>
            <w:right w:val="none" w:sz="0" w:space="0" w:color="auto"/>
          </w:divBdr>
        </w:div>
        <w:div w:id="1972977113">
          <w:marLeft w:val="640"/>
          <w:marRight w:val="0"/>
          <w:marTop w:val="0"/>
          <w:marBottom w:val="0"/>
          <w:divBdr>
            <w:top w:val="none" w:sz="0" w:space="0" w:color="auto"/>
            <w:left w:val="none" w:sz="0" w:space="0" w:color="auto"/>
            <w:bottom w:val="none" w:sz="0" w:space="0" w:color="auto"/>
            <w:right w:val="none" w:sz="0" w:space="0" w:color="auto"/>
          </w:divBdr>
        </w:div>
        <w:div w:id="2139562183">
          <w:marLeft w:val="640"/>
          <w:marRight w:val="0"/>
          <w:marTop w:val="0"/>
          <w:marBottom w:val="0"/>
          <w:divBdr>
            <w:top w:val="none" w:sz="0" w:space="0" w:color="auto"/>
            <w:left w:val="none" w:sz="0" w:space="0" w:color="auto"/>
            <w:bottom w:val="none" w:sz="0" w:space="0" w:color="auto"/>
            <w:right w:val="none" w:sz="0" w:space="0" w:color="auto"/>
          </w:divBdr>
        </w:div>
      </w:divsChild>
    </w:div>
    <w:div w:id="1470709409">
      <w:bodyDiv w:val="1"/>
      <w:marLeft w:val="0"/>
      <w:marRight w:val="0"/>
      <w:marTop w:val="0"/>
      <w:marBottom w:val="0"/>
      <w:divBdr>
        <w:top w:val="none" w:sz="0" w:space="0" w:color="auto"/>
        <w:left w:val="none" w:sz="0" w:space="0" w:color="auto"/>
        <w:bottom w:val="none" w:sz="0" w:space="0" w:color="auto"/>
        <w:right w:val="none" w:sz="0" w:space="0" w:color="auto"/>
      </w:divBdr>
      <w:divsChild>
        <w:div w:id="591774">
          <w:marLeft w:val="640"/>
          <w:marRight w:val="0"/>
          <w:marTop w:val="0"/>
          <w:marBottom w:val="0"/>
          <w:divBdr>
            <w:top w:val="none" w:sz="0" w:space="0" w:color="auto"/>
            <w:left w:val="none" w:sz="0" w:space="0" w:color="auto"/>
            <w:bottom w:val="none" w:sz="0" w:space="0" w:color="auto"/>
            <w:right w:val="none" w:sz="0" w:space="0" w:color="auto"/>
          </w:divBdr>
        </w:div>
        <w:div w:id="145711616">
          <w:marLeft w:val="640"/>
          <w:marRight w:val="0"/>
          <w:marTop w:val="0"/>
          <w:marBottom w:val="0"/>
          <w:divBdr>
            <w:top w:val="none" w:sz="0" w:space="0" w:color="auto"/>
            <w:left w:val="none" w:sz="0" w:space="0" w:color="auto"/>
            <w:bottom w:val="none" w:sz="0" w:space="0" w:color="auto"/>
            <w:right w:val="none" w:sz="0" w:space="0" w:color="auto"/>
          </w:divBdr>
        </w:div>
        <w:div w:id="195582025">
          <w:marLeft w:val="640"/>
          <w:marRight w:val="0"/>
          <w:marTop w:val="0"/>
          <w:marBottom w:val="0"/>
          <w:divBdr>
            <w:top w:val="none" w:sz="0" w:space="0" w:color="auto"/>
            <w:left w:val="none" w:sz="0" w:space="0" w:color="auto"/>
            <w:bottom w:val="none" w:sz="0" w:space="0" w:color="auto"/>
            <w:right w:val="none" w:sz="0" w:space="0" w:color="auto"/>
          </w:divBdr>
        </w:div>
        <w:div w:id="246425672">
          <w:marLeft w:val="640"/>
          <w:marRight w:val="0"/>
          <w:marTop w:val="0"/>
          <w:marBottom w:val="0"/>
          <w:divBdr>
            <w:top w:val="none" w:sz="0" w:space="0" w:color="auto"/>
            <w:left w:val="none" w:sz="0" w:space="0" w:color="auto"/>
            <w:bottom w:val="none" w:sz="0" w:space="0" w:color="auto"/>
            <w:right w:val="none" w:sz="0" w:space="0" w:color="auto"/>
          </w:divBdr>
        </w:div>
        <w:div w:id="402024637">
          <w:marLeft w:val="640"/>
          <w:marRight w:val="0"/>
          <w:marTop w:val="0"/>
          <w:marBottom w:val="0"/>
          <w:divBdr>
            <w:top w:val="none" w:sz="0" w:space="0" w:color="auto"/>
            <w:left w:val="none" w:sz="0" w:space="0" w:color="auto"/>
            <w:bottom w:val="none" w:sz="0" w:space="0" w:color="auto"/>
            <w:right w:val="none" w:sz="0" w:space="0" w:color="auto"/>
          </w:divBdr>
        </w:div>
        <w:div w:id="414976746">
          <w:marLeft w:val="640"/>
          <w:marRight w:val="0"/>
          <w:marTop w:val="0"/>
          <w:marBottom w:val="0"/>
          <w:divBdr>
            <w:top w:val="none" w:sz="0" w:space="0" w:color="auto"/>
            <w:left w:val="none" w:sz="0" w:space="0" w:color="auto"/>
            <w:bottom w:val="none" w:sz="0" w:space="0" w:color="auto"/>
            <w:right w:val="none" w:sz="0" w:space="0" w:color="auto"/>
          </w:divBdr>
        </w:div>
        <w:div w:id="417560108">
          <w:marLeft w:val="640"/>
          <w:marRight w:val="0"/>
          <w:marTop w:val="0"/>
          <w:marBottom w:val="0"/>
          <w:divBdr>
            <w:top w:val="none" w:sz="0" w:space="0" w:color="auto"/>
            <w:left w:val="none" w:sz="0" w:space="0" w:color="auto"/>
            <w:bottom w:val="none" w:sz="0" w:space="0" w:color="auto"/>
            <w:right w:val="none" w:sz="0" w:space="0" w:color="auto"/>
          </w:divBdr>
        </w:div>
        <w:div w:id="439371812">
          <w:marLeft w:val="640"/>
          <w:marRight w:val="0"/>
          <w:marTop w:val="0"/>
          <w:marBottom w:val="0"/>
          <w:divBdr>
            <w:top w:val="none" w:sz="0" w:space="0" w:color="auto"/>
            <w:left w:val="none" w:sz="0" w:space="0" w:color="auto"/>
            <w:bottom w:val="none" w:sz="0" w:space="0" w:color="auto"/>
            <w:right w:val="none" w:sz="0" w:space="0" w:color="auto"/>
          </w:divBdr>
        </w:div>
        <w:div w:id="498232854">
          <w:marLeft w:val="640"/>
          <w:marRight w:val="0"/>
          <w:marTop w:val="0"/>
          <w:marBottom w:val="0"/>
          <w:divBdr>
            <w:top w:val="none" w:sz="0" w:space="0" w:color="auto"/>
            <w:left w:val="none" w:sz="0" w:space="0" w:color="auto"/>
            <w:bottom w:val="none" w:sz="0" w:space="0" w:color="auto"/>
            <w:right w:val="none" w:sz="0" w:space="0" w:color="auto"/>
          </w:divBdr>
        </w:div>
        <w:div w:id="590505856">
          <w:marLeft w:val="640"/>
          <w:marRight w:val="0"/>
          <w:marTop w:val="0"/>
          <w:marBottom w:val="0"/>
          <w:divBdr>
            <w:top w:val="none" w:sz="0" w:space="0" w:color="auto"/>
            <w:left w:val="none" w:sz="0" w:space="0" w:color="auto"/>
            <w:bottom w:val="none" w:sz="0" w:space="0" w:color="auto"/>
            <w:right w:val="none" w:sz="0" w:space="0" w:color="auto"/>
          </w:divBdr>
        </w:div>
        <w:div w:id="656113410">
          <w:marLeft w:val="640"/>
          <w:marRight w:val="0"/>
          <w:marTop w:val="0"/>
          <w:marBottom w:val="0"/>
          <w:divBdr>
            <w:top w:val="none" w:sz="0" w:space="0" w:color="auto"/>
            <w:left w:val="none" w:sz="0" w:space="0" w:color="auto"/>
            <w:bottom w:val="none" w:sz="0" w:space="0" w:color="auto"/>
            <w:right w:val="none" w:sz="0" w:space="0" w:color="auto"/>
          </w:divBdr>
        </w:div>
        <w:div w:id="666206182">
          <w:marLeft w:val="640"/>
          <w:marRight w:val="0"/>
          <w:marTop w:val="0"/>
          <w:marBottom w:val="0"/>
          <w:divBdr>
            <w:top w:val="none" w:sz="0" w:space="0" w:color="auto"/>
            <w:left w:val="none" w:sz="0" w:space="0" w:color="auto"/>
            <w:bottom w:val="none" w:sz="0" w:space="0" w:color="auto"/>
            <w:right w:val="none" w:sz="0" w:space="0" w:color="auto"/>
          </w:divBdr>
        </w:div>
        <w:div w:id="678316978">
          <w:marLeft w:val="640"/>
          <w:marRight w:val="0"/>
          <w:marTop w:val="0"/>
          <w:marBottom w:val="0"/>
          <w:divBdr>
            <w:top w:val="none" w:sz="0" w:space="0" w:color="auto"/>
            <w:left w:val="none" w:sz="0" w:space="0" w:color="auto"/>
            <w:bottom w:val="none" w:sz="0" w:space="0" w:color="auto"/>
            <w:right w:val="none" w:sz="0" w:space="0" w:color="auto"/>
          </w:divBdr>
        </w:div>
        <w:div w:id="802620614">
          <w:marLeft w:val="640"/>
          <w:marRight w:val="0"/>
          <w:marTop w:val="0"/>
          <w:marBottom w:val="0"/>
          <w:divBdr>
            <w:top w:val="none" w:sz="0" w:space="0" w:color="auto"/>
            <w:left w:val="none" w:sz="0" w:space="0" w:color="auto"/>
            <w:bottom w:val="none" w:sz="0" w:space="0" w:color="auto"/>
            <w:right w:val="none" w:sz="0" w:space="0" w:color="auto"/>
          </w:divBdr>
        </w:div>
        <w:div w:id="869993011">
          <w:marLeft w:val="640"/>
          <w:marRight w:val="0"/>
          <w:marTop w:val="0"/>
          <w:marBottom w:val="0"/>
          <w:divBdr>
            <w:top w:val="none" w:sz="0" w:space="0" w:color="auto"/>
            <w:left w:val="none" w:sz="0" w:space="0" w:color="auto"/>
            <w:bottom w:val="none" w:sz="0" w:space="0" w:color="auto"/>
            <w:right w:val="none" w:sz="0" w:space="0" w:color="auto"/>
          </w:divBdr>
        </w:div>
        <w:div w:id="1010566395">
          <w:marLeft w:val="640"/>
          <w:marRight w:val="0"/>
          <w:marTop w:val="0"/>
          <w:marBottom w:val="0"/>
          <w:divBdr>
            <w:top w:val="none" w:sz="0" w:space="0" w:color="auto"/>
            <w:left w:val="none" w:sz="0" w:space="0" w:color="auto"/>
            <w:bottom w:val="none" w:sz="0" w:space="0" w:color="auto"/>
            <w:right w:val="none" w:sz="0" w:space="0" w:color="auto"/>
          </w:divBdr>
        </w:div>
        <w:div w:id="1054351556">
          <w:marLeft w:val="640"/>
          <w:marRight w:val="0"/>
          <w:marTop w:val="0"/>
          <w:marBottom w:val="0"/>
          <w:divBdr>
            <w:top w:val="none" w:sz="0" w:space="0" w:color="auto"/>
            <w:left w:val="none" w:sz="0" w:space="0" w:color="auto"/>
            <w:bottom w:val="none" w:sz="0" w:space="0" w:color="auto"/>
            <w:right w:val="none" w:sz="0" w:space="0" w:color="auto"/>
          </w:divBdr>
        </w:div>
        <w:div w:id="1066806749">
          <w:marLeft w:val="640"/>
          <w:marRight w:val="0"/>
          <w:marTop w:val="0"/>
          <w:marBottom w:val="0"/>
          <w:divBdr>
            <w:top w:val="none" w:sz="0" w:space="0" w:color="auto"/>
            <w:left w:val="none" w:sz="0" w:space="0" w:color="auto"/>
            <w:bottom w:val="none" w:sz="0" w:space="0" w:color="auto"/>
            <w:right w:val="none" w:sz="0" w:space="0" w:color="auto"/>
          </w:divBdr>
        </w:div>
        <w:div w:id="1278367415">
          <w:marLeft w:val="640"/>
          <w:marRight w:val="0"/>
          <w:marTop w:val="0"/>
          <w:marBottom w:val="0"/>
          <w:divBdr>
            <w:top w:val="none" w:sz="0" w:space="0" w:color="auto"/>
            <w:left w:val="none" w:sz="0" w:space="0" w:color="auto"/>
            <w:bottom w:val="none" w:sz="0" w:space="0" w:color="auto"/>
            <w:right w:val="none" w:sz="0" w:space="0" w:color="auto"/>
          </w:divBdr>
        </w:div>
        <w:div w:id="1314673779">
          <w:marLeft w:val="640"/>
          <w:marRight w:val="0"/>
          <w:marTop w:val="0"/>
          <w:marBottom w:val="0"/>
          <w:divBdr>
            <w:top w:val="none" w:sz="0" w:space="0" w:color="auto"/>
            <w:left w:val="none" w:sz="0" w:space="0" w:color="auto"/>
            <w:bottom w:val="none" w:sz="0" w:space="0" w:color="auto"/>
            <w:right w:val="none" w:sz="0" w:space="0" w:color="auto"/>
          </w:divBdr>
        </w:div>
        <w:div w:id="1377126507">
          <w:marLeft w:val="640"/>
          <w:marRight w:val="0"/>
          <w:marTop w:val="0"/>
          <w:marBottom w:val="0"/>
          <w:divBdr>
            <w:top w:val="none" w:sz="0" w:space="0" w:color="auto"/>
            <w:left w:val="none" w:sz="0" w:space="0" w:color="auto"/>
            <w:bottom w:val="none" w:sz="0" w:space="0" w:color="auto"/>
            <w:right w:val="none" w:sz="0" w:space="0" w:color="auto"/>
          </w:divBdr>
        </w:div>
        <w:div w:id="1381054836">
          <w:marLeft w:val="640"/>
          <w:marRight w:val="0"/>
          <w:marTop w:val="0"/>
          <w:marBottom w:val="0"/>
          <w:divBdr>
            <w:top w:val="none" w:sz="0" w:space="0" w:color="auto"/>
            <w:left w:val="none" w:sz="0" w:space="0" w:color="auto"/>
            <w:bottom w:val="none" w:sz="0" w:space="0" w:color="auto"/>
            <w:right w:val="none" w:sz="0" w:space="0" w:color="auto"/>
          </w:divBdr>
        </w:div>
        <w:div w:id="1515922404">
          <w:marLeft w:val="640"/>
          <w:marRight w:val="0"/>
          <w:marTop w:val="0"/>
          <w:marBottom w:val="0"/>
          <w:divBdr>
            <w:top w:val="none" w:sz="0" w:space="0" w:color="auto"/>
            <w:left w:val="none" w:sz="0" w:space="0" w:color="auto"/>
            <w:bottom w:val="none" w:sz="0" w:space="0" w:color="auto"/>
            <w:right w:val="none" w:sz="0" w:space="0" w:color="auto"/>
          </w:divBdr>
        </w:div>
        <w:div w:id="1601182865">
          <w:marLeft w:val="640"/>
          <w:marRight w:val="0"/>
          <w:marTop w:val="0"/>
          <w:marBottom w:val="0"/>
          <w:divBdr>
            <w:top w:val="none" w:sz="0" w:space="0" w:color="auto"/>
            <w:left w:val="none" w:sz="0" w:space="0" w:color="auto"/>
            <w:bottom w:val="none" w:sz="0" w:space="0" w:color="auto"/>
            <w:right w:val="none" w:sz="0" w:space="0" w:color="auto"/>
          </w:divBdr>
        </w:div>
        <w:div w:id="1703826855">
          <w:marLeft w:val="640"/>
          <w:marRight w:val="0"/>
          <w:marTop w:val="0"/>
          <w:marBottom w:val="0"/>
          <w:divBdr>
            <w:top w:val="none" w:sz="0" w:space="0" w:color="auto"/>
            <w:left w:val="none" w:sz="0" w:space="0" w:color="auto"/>
            <w:bottom w:val="none" w:sz="0" w:space="0" w:color="auto"/>
            <w:right w:val="none" w:sz="0" w:space="0" w:color="auto"/>
          </w:divBdr>
        </w:div>
        <w:div w:id="1717241292">
          <w:marLeft w:val="640"/>
          <w:marRight w:val="0"/>
          <w:marTop w:val="0"/>
          <w:marBottom w:val="0"/>
          <w:divBdr>
            <w:top w:val="none" w:sz="0" w:space="0" w:color="auto"/>
            <w:left w:val="none" w:sz="0" w:space="0" w:color="auto"/>
            <w:bottom w:val="none" w:sz="0" w:space="0" w:color="auto"/>
            <w:right w:val="none" w:sz="0" w:space="0" w:color="auto"/>
          </w:divBdr>
        </w:div>
        <w:div w:id="1777360733">
          <w:marLeft w:val="640"/>
          <w:marRight w:val="0"/>
          <w:marTop w:val="0"/>
          <w:marBottom w:val="0"/>
          <w:divBdr>
            <w:top w:val="none" w:sz="0" w:space="0" w:color="auto"/>
            <w:left w:val="none" w:sz="0" w:space="0" w:color="auto"/>
            <w:bottom w:val="none" w:sz="0" w:space="0" w:color="auto"/>
            <w:right w:val="none" w:sz="0" w:space="0" w:color="auto"/>
          </w:divBdr>
        </w:div>
        <w:div w:id="1840925790">
          <w:marLeft w:val="640"/>
          <w:marRight w:val="0"/>
          <w:marTop w:val="0"/>
          <w:marBottom w:val="0"/>
          <w:divBdr>
            <w:top w:val="none" w:sz="0" w:space="0" w:color="auto"/>
            <w:left w:val="none" w:sz="0" w:space="0" w:color="auto"/>
            <w:bottom w:val="none" w:sz="0" w:space="0" w:color="auto"/>
            <w:right w:val="none" w:sz="0" w:space="0" w:color="auto"/>
          </w:divBdr>
        </w:div>
      </w:divsChild>
    </w:div>
    <w:div w:id="1473211476">
      <w:bodyDiv w:val="1"/>
      <w:marLeft w:val="0"/>
      <w:marRight w:val="0"/>
      <w:marTop w:val="0"/>
      <w:marBottom w:val="0"/>
      <w:divBdr>
        <w:top w:val="none" w:sz="0" w:space="0" w:color="auto"/>
        <w:left w:val="none" w:sz="0" w:space="0" w:color="auto"/>
        <w:bottom w:val="none" w:sz="0" w:space="0" w:color="auto"/>
        <w:right w:val="none" w:sz="0" w:space="0" w:color="auto"/>
      </w:divBdr>
      <w:divsChild>
        <w:div w:id="49573913">
          <w:marLeft w:val="640"/>
          <w:marRight w:val="0"/>
          <w:marTop w:val="0"/>
          <w:marBottom w:val="0"/>
          <w:divBdr>
            <w:top w:val="none" w:sz="0" w:space="0" w:color="auto"/>
            <w:left w:val="none" w:sz="0" w:space="0" w:color="auto"/>
            <w:bottom w:val="none" w:sz="0" w:space="0" w:color="auto"/>
            <w:right w:val="none" w:sz="0" w:space="0" w:color="auto"/>
          </w:divBdr>
        </w:div>
        <w:div w:id="316962780">
          <w:marLeft w:val="640"/>
          <w:marRight w:val="0"/>
          <w:marTop w:val="0"/>
          <w:marBottom w:val="0"/>
          <w:divBdr>
            <w:top w:val="none" w:sz="0" w:space="0" w:color="auto"/>
            <w:left w:val="none" w:sz="0" w:space="0" w:color="auto"/>
            <w:bottom w:val="none" w:sz="0" w:space="0" w:color="auto"/>
            <w:right w:val="none" w:sz="0" w:space="0" w:color="auto"/>
          </w:divBdr>
        </w:div>
        <w:div w:id="426196930">
          <w:marLeft w:val="640"/>
          <w:marRight w:val="0"/>
          <w:marTop w:val="0"/>
          <w:marBottom w:val="0"/>
          <w:divBdr>
            <w:top w:val="none" w:sz="0" w:space="0" w:color="auto"/>
            <w:left w:val="none" w:sz="0" w:space="0" w:color="auto"/>
            <w:bottom w:val="none" w:sz="0" w:space="0" w:color="auto"/>
            <w:right w:val="none" w:sz="0" w:space="0" w:color="auto"/>
          </w:divBdr>
        </w:div>
        <w:div w:id="642544724">
          <w:marLeft w:val="640"/>
          <w:marRight w:val="0"/>
          <w:marTop w:val="0"/>
          <w:marBottom w:val="0"/>
          <w:divBdr>
            <w:top w:val="none" w:sz="0" w:space="0" w:color="auto"/>
            <w:left w:val="none" w:sz="0" w:space="0" w:color="auto"/>
            <w:bottom w:val="none" w:sz="0" w:space="0" w:color="auto"/>
            <w:right w:val="none" w:sz="0" w:space="0" w:color="auto"/>
          </w:divBdr>
        </w:div>
        <w:div w:id="692611834">
          <w:marLeft w:val="640"/>
          <w:marRight w:val="0"/>
          <w:marTop w:val="0"/>
          <w:marBottom w:val="0"/>
          <w:divBdr>
            <w:top w:val="none" w:sz="0" w:space="0" w:color="auto"/>
            <w:left w:val="none" w:sz="0" w:space="0" w:color="auto"/>
            <w:bottom w:val="none" w:sz="0" w:space="0" w:color="auto"/>
            <w:right w:val="none" w:sz="0" w:space="0" w:color="auto"/>
          </w:divBdr>
        </w:div>
        <w:div w:id="718624309">
          <w:marLeft w:val="640"/>
          <w:marRight w:val="0"/>
          <w:marTop w:val="0"/>
          <w:marBottom w:val="0"/>
          <w:divBdr>
            <w:top w:val="none" w:sz="0" w:space="0" w:color="auto"/>
            <w:left w:val="none" w:sz="0" w:space="0" w:color="auto"/>
            <w:bottom w:val="none" w:sz="0" w:space="0" w:color="auto"/>
            <w:right w:val="none" w:sz="0" w:space="0" w:color="auto"/>
          </w:divBdr>
        </w:div>
        <w:div w:id="1223713277">
          <w:marLeft w:val="640"/>
          <w:marRight w:val="0"/>
          <w:marTop w:val="0"/>
          <w:marBottom w:val="0"/>
          <w:divBdr>
            <w:top w:val="none" w:sz="0" w:space="0" w:color="auto"/>
            <w:left w:val="none" w:sz="0" w:space="0" w:color="auto"/>
            <w:bottom w:val="none" w:sz="0" w:space="0" w:color="auto"/>
            <w:right w:val="none" w:sz="0" w:space="0" w:color="auto"/>
          </w:divBdr>
        </w:div>
        <w:div w:id="1451315478">
          <w:marLeft w:val="640"/>
          <w:marRight w:val="0"/>
          <w:marTop w:val="0"/>
          <w:marBottom w:val="0"/>
          <w:divBdr>
            <w:top w:val="none" w:sz="0" w:space="0" w:color="auto"/>
            <w:left w:val="none" w:sz="0" w:space="0" w:color="auto"/>
            <w:bottom w:val="none" w:sz="0" w:space="0" w:color="auto"/>
            <w:right w:val="none" w:sz="0" w:space="0" w:color="auto"/>
          </w:divBdr>
        </w:div>
        <w:div w:id="1540624743">
          <w:marLeft w:val="640"/>
          <w:marRight w:val="0"/>
          <w:marTop w:val="0"/>
          <w:marBottom w:val="0"/>
          <w:divBdr>
            <w:top w:val="none" w:sz="0" w:space="0" w:color="auto"/>
            <w:left w:val="none" w:sz="0" w:space="0" w:color="auto"/>
            <w:bottom w:val="none" w:sz="0" w:space="0" w:color="auto"/>
            <w:right w:val="none" w:sz="0" w:space="0" w:color="auto"/>
          </w:divBdr>
        </w:div>
        <w:div w:id="1544249599">
          <w:marLeft w:val="640"/>
          <w:marRight w:val="0"/>
          <w:marTop w:val="0"/>
          <w:marBottom w:val="0"/>
          <w:divBdr>
            <w:top w:val="none" w:sz="0" w:space="0" w:color="auto"/>
            <w:left w:val="none" w:sz="0" w:space="0" w:color="auto"/>
            <w:bottom w:val="none" w:sz="0" w:space="0" w:color="auto"/>
            <w:right w:val="none" w:sz="0" w:space="0" w:color="auto"/>
          </w:divBdr>
        </w:div>
        <w:div w:id="1554271448">
          <w:marLeft w:val="640"/>
          <w:marRight w:val="0"/>
          <w:marTop w:val="0"/>
          <w:marBottom w:val="0"/>
          <w:divBdr>
            <w:top w:val="none" w:sz="0" w:space="0" w:color="auto"/>
            <w:left w:val="none" w:sz="0" w:space="0" w:color="auto"/>
            <w:bottom w:val="none" w:sz="0" w:space="0" w:color="auto"/>
            <w:right w:val="none" w:sz="0" w:space="0" w:color="auto"/>
          </w:divBdr>
        </w:div>
        <w:div w:id="1623417115">
          <w:marLeft w:val="640"/>
          <w:marRight w:val="0"/>
          <w:marTop w:val="0"/>
          <w:marBottom w:val="0"/>
          <w:divBdr>
            <w:top w:val="none" w:sz="0" w:space="0" w:color="auto"/>
            <w:left w:val="none" w:sz="0" w:space="0" w:color="auto"/>
            <w:bottom w:val="none" w:sz="0" w:space="0" w:color="auto"/>
            <w:right w:val="none" w:sz="0" w:space="0" w:color="auto"/>
          </w:divBdr>
        </w:div>
        <w:div w:id="1908803436">
          <w:marLeft w:val="640"/>
          <w:marRight w:val="0"/>
          <w:marTop w:val="0"/>
          <w:marBottom w:val="0"/>
          <w:divBdr>
            <w:top w:val="none" w:sz="0" w:space="0" w:color="auto"/>
            <w:left w:val="none" w:sz="0" w:space="0" w:color="auto"/>
            <w:bottom w:val="none" w:sz="0" w:space="0" w:color="auto"/>
            <w:right w:val="none" w:sz="0" w:space="0" w:color="auto"/>
          </w:divBdr>
        </w:div>
      </w:divsChild>
    </w:div>
    <w:div w:id="1479229859">
      <w:bodyDiv w:val="1"/>
      <w:marLeft w:val="0"/>
      <w:marRight w:val="0"/>
      <w:marTop w:val="0"/>
      <w:marBottom w:val="0"/>
      <w:divBdr>
        <w:top w:val="none" w:sz="0" w:space="0" w:color="auto"/>
        <w:left w:val="none" w:sz="0" w:space="0" w:color="auto"/>
        <w:bottom w:val="none" w:sz="0" w:space="0" w:color="auto"/>
        <w:right w:val="none" w:sz="0" w:space="0" w:color="auto"/>
      </w:divBdr>
      <w:divsChild>
        <w:div w:id="479229215">
          <w:marLeft w:val="640"/>
          <w:marRight w:val="0"/>
          <w:marTop w:val="0"/>
          <w:marBottom w:val="0"/>
          <w:divBdr>
            <w:top w:val="none" w:sz="0" w:space="0" w:color="auto"/>
            <w:left w:val="none" w:sz="0" w:space="0" w:color="auto"/>
            <w:bottom w:val="none" w:sz="0" w:space="0" w:color="auto"/>
            <w:right w:val="none" w:sz="0" w:space="0" w:color="auto"/>
          </w:divBdr>
        </w:div>
        <w:div w:id="765345952">
          <w:marLeft w:val="640"/>
          <w:marRight w:val="0"/>
          <w:marTop w:val="0"/>
          <w:marBottom w:val="0"/>
          <w:divBdr>
            <w:top w:val="none" w:sz="0" w:space="0" w:color="auto"/>
            <w:left w:val="none" w:sz="0" w:space="0" w:color="auto"/>
            <w:bottom w:val="none" w:sz="0" w:space="0" w:color="auto"/>
            <w:right w:val="none" w:sz="0" w:space="0" w:color="auto"/>
          </w:divBdr>
        </w:div>
        <w:div w:id="768240163">
          <w:marLeft w:val="640"/>
          <w:marRight w:val="0"/>
          <w:marTop w:val="0"/>
          <w:marBottom w:val="0"/>
          <w:divBdr>
            <w:top w:val="none" w:sz="0" w:space="0" w:color="auto"/>
            <w:left w:val="none" w:sz="0" w:space="0" w:color="auto"/>
            <w:bottom w:val="none" w:sz="0" w:space="0" w:color="auto"/>
            <w:right w:val="none" w:sz="0" w:space="0" w:color="auto"/>
          </w:divBdr>
        </w:div>
        <w:div w:id="967970477">
          <w:marLeft w:val="640"/>
          <w:marRight w:val="0"/>
          <w:marTop w:val="0"/>
          <w:marBottom w:val="0"/>
          <w:divBdr>
            <w:top w:val="none" w:sz="0" w:space="0" w:color="auto"/>
            <w:left w:val="none" w:sz="0" w:space="0" w:color="auto"/>
            <w:bottom w:val="none" w:sz="0" w:space="0" w:color="auto"/>
            <w:right w:val="none" w:sz="0" w:space="0" w:color="auto"/>
          </w:divBdr>
        </w:div>
        <w:div w:id="980768988">
          <w:marLeft w:val="640"/>
          <w:marRight w:val="0"/>
          <w:marTop w:val="0"/>
          <w:marBottom w:val="0"/>
          <w:divBdr>
            <w:top w:val="none" w:sz="0" w:space="0" w:color="auto"/>
            <w:left w:val="none" w:sz="0" w:space="0" w:color="auto"/>
            <w:bottom w:val="none" w:sz="0" w:space="0" w:color="auto"/>
            <w:right w:val="none" w:sz="0" w:space="0" w:color="auto"/>
          </w:divBdr>
        </w:div>
        <w:div w:id="1092092428">
          <w:marLeft w:val="640"/>
          <w:marRight w:val="0"/>
          <w:marTop w:val="0"/>
          <w:marBottom w:val="0"/>
          <w:divBdr>
            <w:top w:val="none" w:sz="0" w:space="0" w:color="auto"/>
            <w:left w:val="none" w:sz="0" w:space="0" w:color="auto"/>
            <w:bottom w:val="none" w:sz="0" w:space="0" w:color="auto"/>
            <w:right w:val="none" w:sz="0" w:space="0" w:color="auto"/>
          </w:divBdr>
        </w:div>
        <w:div w:id="1324554340">
          <w:marLeft w:val="640"/>
          <w:marRight w:val="0"/>
          <w:marTop w:val="0"/>
          <w:marBottom w:val="0"/>
          <w:divBdr>
            <w:top w:val="none" w:sz="0" w:space="0" w:color="auto"/>
            <w:left w:val="none" w:sz="0" w:space="0" w:color="auto"/>
            <w:bottom w:val="none" w:sz="0" w:space="0" w:color="auto"/>
            <w:right w:val="none" w:sz="0" w:space="0" w:color="auto"/>
          </w:divBdr>
        </w:div>
        <w:div w:id="1340082176">
          <w:marLeft w:val="640"/>
          <w:marRight w:val="0"/>
          <w:marTop w:val="0"/>
          <w:marBottom w:val="0"/>
          <w:divBdr>
            <w:top w:val="none" w:sz="0" w:space="0" w:color="auto"/>
            <w:left w:val="none" w:sz="0" w:space="0" w:color="auto"/>
            <w:bottom w:val="none" w:sz="0" w:space="0" w:color="auto"/>
            <w:right w:val="none" w:sz="0" w:space="0" w:color="auto"/>
          </w:divBdr>
        </w:div>
        <w:div w:id="1720594149">
          <w:marLeft w:val="640"/>
          <w:marRight w:val="0"/>
          <w:marTop w:val="0"/>
          <w:marBottom w:val="0"/>
          <w:divBdr>
            <w:top w:val="none" w:sz="0" w:space="0" w:color="auto"/>
            <w:left w:val="none" w:sz="0" w:space="0" w:color="auto"/>
            <w:bottom w:val="none" w:sz="0" w:space="0" w:color="auto"/>
            <w:right w:val="none" w:sz="0" w:space="0" w:color="auto"/>
          </w:divBdr>
        </w:div>
        <w:div w:id="1748650202">
          <w:marLeft w:val="640"/>
          <w:marRight w:val="0"/>
          <w:marTop w:val="0"/>
          <w:marBottom w:val="0"/>
          <w:divBdr>
            <w:top w:val="none" w:sz="0" w:space="0" w:color="auto"/>
            <w:left w:val="none" w:sz="0" w:space="0" w:color="auto"/>
            <w:bottom w:val="none" w:sz="0" w:space="0" w:color="auto"/>
            <w:right w:val="none" w:sz="0" w:space="0" w:color="auto"/>
          </w:divBdr>
        </w:div>
        <w:div w:id="1853034498">
          <w:marLeft w:val="640"/>
          <w:marRight w:val="0"/>
          <w:marTop w:val="0"/>
          <w:marBottom w:val="0"/>
          <w:divBdr>
            <w:top w:val="none" w:sz="0" w:space="0" w:color="auto"/>
            <w:left w:val="none" w:sz="0" w:space="0" w:color="auto"/>
            <w:bottom w:val="none" w:sz="0" w:space="0" w:color="auto"/>
            <w:right w:val="none" w:sz="0" w:space="0" w:color="auto"/>
          </w:divBdr>
        </w:div>
        <w:div w:id="2048986015">
          <w:marLeft w:val="640"/>
          <w:marRight w:val="0"/>
          <w:marTop w:val="0"/>
          <w:marBottom w:val="0"/>
          <w:divBdr>
            <w:top w:val="none" w:sz="0" w:space="0" w:color="auto"/>
            <w:left w:val="none" w:sz="0" w:space="0" w:color="auto"/>
            <w:bottom w:val="none" w:sz="0" w:space="0" w:color="auto"/>
            <w:right w:val="none" w:sz="0" w:space="0" w:color="auto"/>
          </w:divBdr>
        </w:div>
        <w:div w:id="2097821248">
          <w:marLeft w:val="640"/>
          <w:marRight w:val="0"/>
          <w:marTop w:val="0"/>
          <w:marBottom w:val="0"/>
          <w:divBdr>
            <w:top w:val="none" w:sz="0" w:space="0" w:color="auto"/>
            <w:left w:val="none" w:sz="0" w:space="0" w:color="auto"/>
            <w:bottom w:val="none" w:sz="0" w:space="0" w:color="auto"/>
            <w:right w:val="none" w:sz="0" w:space="0" w:color="auto"/>
          </w:divBdr>
        </w:div>
        <w:div w:id="2141918674">
          <w:marLeft w:val="640"/>
          <w:marRight w:val="0"/>
          <w:marTop w:val="0"/>
          <w:marBottom w:val="0"/>
          <w:divBdr>
            <w:top w:val="none" w:sz="0" w:space="0" w:color="auto"/>
            <w:left w:val="none" w:sz="0" w:space="0" w:color="auto"/>
            <w:bottom w:val="none" w:sz="0" w:space="0" w:color="auto"/>
            <w:right w:val="none" w:sz="0" w:space="0" w:color="auto"/>
          </w:divBdr>
        </w:div>
      </w:divsChild>
    </w:div>
    <w:div w:id="1480684113">
      <w:bodyDiv w:val="1"/>
      <w:marLeft w:val="0"/>
      <w:marRight w:val="0"/>
      <w:marTop w:val="0"/>
      <w:marBottom w:val="0"/>
      <w:divBdr>
        <w:top w:val="none" w:sz="0" w:space="0" w:color="auto"/>
        <w:left w:val="none" w:sz="0" w:space="0" w:color="auto"/>
        <w:bottom w:val="none" w:sz="0" w:space="0" w:color="auto"/>
        <w:right w:val="none" w:sz="0" w:space="0" w:color="auto"/>
      </w:divBdr>
      <w:divsChild>
        <w:div w:id="4064434">
          <w:marLeft w:val="640"/>
          <w:marRight w:val="0"/>
          <w:marTop w:val="0"/>
          <w:marBottom w:val="0"/>
          <w:divBdr>
            <w:top w:val="none" w:sz="0" w:space="0" w:color="auto"/>
            <w:left w:val="none" w:sz="0" w:space="0" w:color="auto"/>
            <w:bottom w:val="none" w:sz="0" w:space="0" w:color="auto"/>
            <w:right w:val="none" w:sz="0" w:space="0" w:color="auto"/>
          </w:divBdr>
        </w:div>
        <w:div w:id="26227389">
          <w:marLeft w:val="640"/>
          <w:marRight w:val="0"/>
          <w:marTop w:val="0"/>
          <w:marBottom w:val="0"/>
          <w:divBdr>
            <w:top w:val="none" w:sz="0" w:space="0" w:color="auto"/>
            <w:left w:val="none" w:sz="0" w:space="0" w:color="auto"/>
            <w:bottom w:val="none" w:sz="0" w:space="0" w:color="auto"/>
            <w:right w:val="none" w:sz="0" w:space="0" w:color="auto"/>
          </w:divBdr>
        </w:div>
        <w:div w:id="79110094">
          <w:marLeft w:val="640"/>
          <w:marRight w:val="0"/>
          <w:marTop w:val="0"/>
          <w:marBottom w:val="0"/>
          <w:divBdr>
            <w:top w:val="none" w:sz="0" w:space="0" w:color="auto"/>
            <w:left w:val="none" w:sz="0" w:space="0" w:color="auto"/>
            <w:bottom w:val="none" w:sz="0" w:space="0" w:color="auto"/>
            <w:right w:val="none" w:sz="0" w:space="0" w:color="auto"/>
          </w:divBdr>
        </w:div>
        <w:div w:id="136726688">
          <w:marLeft w:val="640"/>
          <w:marRight w:val="0"/>
          <w:marTop w:val="0"/>
          <w:marBottom w:val="0"/>
          <w:divBdr>
            <w:top w:val="none" w:sz="0" w:space="0" w:color="auto"/>
            <w:left w:val="none" w:sz="0" w:space="0" w:color="auto"/>
            <w:bottom w:val="none" w:sz="0" w:space="0" w:color="auto"/>
            <w:right w:val="none" w:sz="0" w:space="0" w:color="auto"/>
          </w:divBdr>
        </w:div>
        <w:div w:id="374234879">
          <w:marLeft w:val="640"/>
          <w:marRight w:val="0"/>
          <w:marTop w:val="0"/>
          <w:marBottom w:val="0"/>
          <w:divBdr>
            <w:top w:val="none" w:sz="0" w:space="0" w:color="auto"/>
            <w:left w:val="none" w:sz="0" w:space="0" w:color="auto"/>
            <w:bottom w:val="none" w:sz="0" w:space="0" w:color="auto"/>
            <w:right w:val="none" w:sz="0" w:space="0" w:color="auto"/>
          </w:divBdr>
        </w:div>
        <w:div w:id="384645297">
          <w:marLeft w:val="640"/>
          <w:marRight w:val="0"/>
          <w:marTop w:val="0"/>
          <w:marBottom w:val="0"/>
          <w:divBdr>
            <w:top w:val="none" w:sz="0" w:space="0" w:color="auto"/>
            <w:left w:val="none" w:sz="0" w:space="0" w:color="auto"/>
            <w:bottom w:val="none" w:sz="0" w:space="0" w:color="auto"/>
            <w:right w:val="none" w:sz="0" w:space="0" w:color="auto"/>
          </w:divBdr>
        </w:div>
        <w:div w:id="468787304">
          <w:marLeft w:val="640"/>
          <w:marRight w:val="0"/>
          <w:marTop w:val="0"/>
          <w:marBottom w:val="0"/>
          <w:divBdr>
            <w:top w:val="none" w:sz="0" w:space="0" w:color="auto"/>
            <w:left w:val="none" w:sz="0" w:space="0" w:color="auto"/>
            <w:bottom w:val="none" w:sz="0" w:space="0" w:color="auto"/>
            <w:right w:val="none" w:sz="0" w:space="0" w:color="auto"/>
          </w:divBdr>
        </w:div>
        <w:div w:id="473719588">
          <w:marLeft w:val="640"/>
          <w:marRight w:val="0"/>
          <w:marTop w:val="0"/>
          <w:marBottom w:val="0"/>
          <w:divBdr>
            <w:top w:val="none" w:sz="0" w:space="0" w:color="auto"/>
            <w:left w:val="none" w:sz="0" w:space="0" w:color="auto"/>
            <w:bottom w:val="none" w:sz="0" w:space="0" w:color="auto"/>
            <w:right w:val="none" w:sz="0" w:space="0" w:color="auto"/>
          </w:divBdr>
        </w:div>
        <w:div w:id="538857293">
          <w:marLeft w:val="640"/>
          <w:marRight w:val="0"/>
          <w:marTop w:val="0"/>
          <w:marBottom w:val="0"/>
          <w:divBdr>
            <w:top w:val="none" w:sz="0" w:space="0" w:color="auto"/>
            <w:left w:val="none" w:sz="0" w:space="0" w:color="auto"/>
            <w:bottom w:val="none" w:sz="0" w:space="0" w:color="auto"/>
            <w:right w:val="none" w:sz="0" w:space="0" w:color="auto"/>
          </w:divBdr>
        </w:div>
        <w:div w:id="552079868">
          <w:marLeft w:val="640"/>
          <w:marRight w:val="0"/>
          <w:marTop w:val="0"/>
          <w:marBottom w:val="0"/>
          <w:divBdr>
            <w:top w:val="none" w:sz="0" w:space="0" w:color="auto"/>
            <w:left w:val="none" w:sz="0" w:space="0" w:color="auto"/>
            <w:bottom w:val="none" w:sz="0" w:space="0" w:color="auto"/>
            <w:right w:val="none" w:sz="0" w:space="0" w:color="auto"/>
          </w:divBdr>
        </w:div>
        <w:div w:id="702099693">
          <w:marLeft w:val="640"/>
          <w:marRight w:val="0"/>
          <w:marTop w:val="0"/>
          <w:marBottom w:val="0"/>
          <w:divBdr>
            <w:top w:val="none" w:sz="0" w:space="0" w:color="auto"/>
            <w:left w:val="none" w:sz="0" w:space="0" w:color="auto"/>
            <w:bottom w:val="none" w:sz="0" w:space="0" w:color="auto"/>
            <w:right w:val="none" w:sz="0" w:space="0" w:color="auto"/>
          </w:divBdr>
        </w:div>
        <w:div w:id="734623913">
          <w:marLeft w:val="640"/>
          <w:marRight w:val="0"/>
          <w:marTop w:val="0"/>
          <w:marBottom w:val="0"/>
          <w:divBdr>
            <w:top w:val="none" w:sz="0" w:space="0" w:color="auto"/>
            <w:left w:val="none" w:sz="0" w:space="0" w:color="auto"/>
            <w:bottom w:val="none" w:sz="0" w:space="0" w:color="auto"/>
            <w:right w:val="none" w:sz="0" w:space="0" w:color="auto"/>
          </w:divBdr>
        </w:div>
        <w:div w:id="912275373">
          <w:marLeft w:val="640"/>
          <w:marRight w:val="0"/>
          <w:marTop w:val="0"/>
          <w:marBottom w:val="0"/>
          <w:divBdr>
            <w:top w:val="none" w:sz="0" w:space="0" w:color="auto"/>
            <w:left w:val="none" w:sz="0" w:space="0" w:color="auto"/>
            <w:bottom w:val="none" w:sz="0" w:space="0" w:color="auto"/>
            <w:right w:val="none" w:sz="0" w:space="0" w:color="auto"/>
          </w:divBdr>
        </w:div>
        <w:div w:id="1044984192">
          <w:marLeft w:val="640"/>
          <w:marRight w:val="0"/>
          <w:marTop w:val="0"/>
          <w:marBottom w:val="0"/>
          <w:divBdr>
            <w:top w:val="none" w:sz="0" w:space="0" w:color="auto"/>
            <w:left w:val="none" w:sz="0" w:space="0" w:color="auto"/>
            <w:bottom w:val="none" w:sz="0" w:space="0" w:color="auto"/>
            <w:right w:val="none" w:sz="0" w:space="0" w:color="auto"/>
          </w:divBdr>
        </w:div>
        <w:div w:id="1095441239">
          <w:marLeft w:val="640"/>
          <w:marRight w:val="0"/>
          <w:marTop w:val="0"/>
          <w:marBottom w:val="0"/>
          <w:divBdr>
            <w:top w:val="none" w:sz="0" w:space="0" w:color="auto"/>
            <w:left w:val="none" w:sz="0" w:space="0" w:color="auto"/>
            <w:bottom w:val="none" w:sz="0" w:space="0" w:color="auto"/>
            <w:right w:val="none" w:sz="0" w:space="0" w:color="auto"/>
          </w:divBdr>
        </w:div>
        <w:div w:id="1170097351">
          <w:marLeft w:val="640"/>
          <w:marRight w:val="0"/>
          <w:marTop w:val="0"/>
          <w:marBottom w:val="0"/>
          <w:divBdr>
            <w:top w:val="none" w:sz="0" w:space="0" w:color="auto"/>
            <w:left w:val="none" w:sz="0" w:space="0" w:color="auto"/>
            <w:bottom w:val="none" w:sz="0" w:space="0" w:color="auto"/>
            <w:right w:val="none" w:sz="0" w:space="0" w:color="auto"/>
          </w:divBdr>
        </w:div>
        <w:div w:id="1204752768">
          <w:marLeft w:val="640"/>
          <w:marRight w:val="0"/>
          <w:marTop w:val="0"/>
          <w:marBottom w:val="0"/>
          <w:divBdr>
            <w:top w:val="none" w:sz="0" w:space="0" w:color="auto"/>
            <w:left w:val="none" w:sz="0" w:space="0" w:color="auto"/>
            <w:bottom w:val="none" w:sz="0" w:space="0" w:color="auto"/>
            <w:right w:val="none" w:sz="0" w:space="0" w:color="auto"/>
          </w:divBdr>
        </w:div>
        <w:div w:id="1785803935">
          <w:marLeft w:val="640"/>
          <w:marRight w:val="0"/>
          <w:marTop w:val="0"/>
          <w:marBottom w:val="0"/>
          <w:divBdr>
            <w:top w:val="none" w:sz="0" w:space="0" w:color="auto"/>
            <w:left w:val="none" w:sz="0" w:space="0" w:color="auto"/>
            <w:bottom w:val="none" w:sz="0" w:space="0" w:color="auto"/>
            <w:right w:val="none" w:sz="0" w:space="0" w:color="auto"/>
          </w:divBdr>
        </w:div>
        <w:div w:id="1977759345">
          <w:marLeft w:val="640"/>
          <w:marRight w:val="0"/>
          <w:marTop w:val="0"/>
          <w:marBottom w:val="0"/>
          <w:divBdr>
            <w:top w:val="none" w:sz="0" w:space="0" w:color="auto"/>
            <w:left w:val="none" w:sz="0" w:space="0" w:color="auto"/>
            <w:bottom w:val="none" w:sz="0" w:space="0" w:color="auto"/>
            <w:right w:val="none" w:sz="0" w:space="0" w:color="auto"/>
          </w:divBdr>
        </w:div>
        <w:div w:id="2064133043">
          <w:marLeft w:val="640"/>
          <w:marRight w:val="0"/>
          <w:marTop w:val="0"/>
          <w:marBottom w:val="0"/>
          <w:divBdr>
            <w:top w:val="none" w:sz="0" w:space="0" w:color="auto"/>
            <w:left w:val="none" w:sz="0" w:space="0" w:color="auto"/>
            <w:bottom w:val="none" w:sz="0" w:space="0" w:color="auto"/>
            <w:right w:val="none" w:sz="0" w:space="0" w:color="auto"/>
          </w:divBdr>
        </w:div>
        <w:div w:id="2103451538">
          <w:marLeft w:val="640"/>
          <w:marRight w:val="0"/>
          <w:marTop w:val="0"/>
          <w:marBottom w:val="0"/>
          <w:divBdr>
            <w:top w:val="none" w:sz="0" w:space="0" w:color="auto"/>
            <w:left w:val="none" w:sz="0" w:space="0" w:color="auto"/>
            <w:bottom w:val="none" w:sz="0" w:space="0" w:color="auto"/>
            <w:right w:val="none" w:sz="0" w:space="0" w:color="auto"/>
          </w:divBdr>
        </w:div>
      </w:divsChild>
    </w:div>
    <w:div w:id="1489705766">
      <w:bodyDiv w:val="1"/>
      <w:marLeft w:val="0"/>
      <w:marRight w:val="0"/>
      <w:marTop w:val="0"/>
      <w:marBottom w:val="0"/>
      <w:divBdr>
        <w:top w:val="none" w:sz="0" w:space="0" w:color="auto"/>
        <w:left w:val="none" w:sz="0" w:space="0" w:color="auto"/>
        <w:bottom w:val="none" w:sz="0" w:space="0" w:color="auto"/>
        <w:right w:val="none" w:sz="0" w:space="0" w:color="auto"/>
      </w:divBdr>
      <w:divsChild>
        <w:div w:id="186061000">
          <w:marLeft w:val="640"/>
          <w:marRight w:val="0"/>
          <w:marTop w:val="0"/>
          <w:marBottom w:val="0"/>
          <w:divBdr>
            <w:top w:val="none" w:sz="0" w:space="0" w:color="auto"/>
            <w:left w:val="none" w:sz="0" w:space="0" w:color="auto"/>
            <w:bottom w:val="none" w:sz="0" w:space="0" w:color="auto"/>
            <w:right w:val="none" w:sz="0" w:space="0" w:color="auto"/>
          </w:divBdr>
        </w:div>
        <w:div w:id="186522980">
          <w:marLeft w:val="640"/>
          <w:marRight w:val="0"/>
          <w:marTop w:val="0"/>
          <w:marBottom w:val="0"/>
          <w:divBdr>
            <w:top w:val="none" w:sz="0" w:space="0" w:color="auto"/>
            <w:left w:val="none" w:sz="0" w:space="0" w:color="auto"/>
            <w:bottom w:val="none" w:sz="0" w:space="0" w:color="auto"/>
            <w:right w:val="none" w:sz="0" w:space="0" w:color="auto"/>
          </w:divBdr>
        </w:div>
        <w:div w:id="355742004">
          <w:marLeft w:val="640"/>
          <w:marRight w:val="0"/>
          <w:marTop w:val="0"/>
          <w:marBottom w:val="0"/>
          <w:divBdr>
            <w:top w:val="none" w:sz="0" w:space="0" w:color="auto"/>
            <w:left w:val="none" w:sz="0" w:space="0" w:color="auto"/>
            <w:bottom w:val="none" w:sz="0" w:space="0" w:color="auto"/>
            <w:right w:val="none" w:sz="0" w:space="0" w:color="auto"/>
          </w:divBdr>
        </w:div>
        <w:div w:id="449469690">
          <w:marLeft w:val="640"/>
          <w:marRight w:val="0"/>
          <w:marTop w:val="0"/>
          <w:marBottom w:val="0"/>
          <w:divBdr>
            <w:top w:val="none" w:sz="0" w:space="0" w:color="auto"/>
            <w:left w:val="none" w:sz="0" w:space="0" w:color="auto"/>
            <w:bottom w:val="none" w:sz="0" w:space="0" w:color="auto"/>
            <w:right w:val="none" w:sz="0" w:space="0" w:color="auto"/>
          </w:divBdr>
        </w:div>
        <w:div w:id="686101710">
          <w:marLeft w:val="640"/>
          <w:marRight w:val="0"/>
          <w:marTop w:val="0"/>
          <w:marBottom w:val="0"/>
          <w:divBdr>
            <w:top w:val="none" w:sz="0" w:space="0" w:color="auto"/>
            <w:left w:val="none" w:sz="0" w:space="0" w:color="auto"/>
            <w:bottom w:val="none" w:sz="0" w:space="0" w:color="auto"/>
            <w:right w:val="none" w:sz="0" w:space="0" w:color="auto"/>
          </w:divBdr>
        </w:div>
        <w:div w:id="833032289">
          <w:marLeft w:val="640"/>
          <w:marRight w:val="0"/>
          <w:marTop w:val="0"/>
          <w:marBottom w:val="0"/>
          <w:divBdr>
            <w:top w:val="none" w:sz="0" w:space="0" w:color="auto"/>
            <w:left w:val="none" w:sz="0" w:space="0" w:color="auto"/>
            <w:bottom w:val="none" w:sz="0" w:space="0" w:color="auto"/>
            <w:right w:val="none" w:sz="0" w:space="0" w:color="auto"/>
          </w:divBdr>
        </w:div>
        <w:div w:id="951403926">
          <w:marLeft w:val="640"/>
          <w:marRight w:val="0"/>
          <w:marTop w:val="0"/>
          <w:marBottom w:val="0"/>
          <w:divBdr>
            <w:top w:val="none" w:sz="0" w:space="0" w:color="auto"/>
            <w:left w:val="none" w:sz="0" w:space="0" w:color="auto"/>
            <w:bottom w:val="none" w:sz="0" w:space="0" w:color="auto"/>
            <w:right w:val="none" w:sz="0" w:space="0" w:color="auto"/>
          </w:divBdr>
        </w:div>
        <w:div w:id="967051179">
          <w:marLeft w:val="640"/>
          <w:marRight w:val="0"/>
          <w:marTop w:val="0"/>
          <w:marBottom w:val="0"/>
          <w:divBdr>
            <w:top w:val="none" w:sz="0" w:space="0" w:color="auto"/>
            <w:left w:val="none" w:sz="0" w:space="0" w:color="auto"/>
            <w:bottom w:val="none" w:sz="0" w:space="0" w:color="auto"/>
            <w:right w:val="none" w:sz="0" w:space="0" w:color="auto"/>
          </w:divBdr>
        </w:div>
        <w:div w:id="1080980064">
          <w:marLeft w:val="640"/>
          <w:marRight w:val="0"/>
          <w:marTop w:val="0"/>
          <w:marBottom w:val="0"/>
          <w:divBdr>
            <w:top w:val="none" w:sz="0" w:space="0" w:color="auto"/>
            <w:left w:val="none" w:sz="0" w:space="0" w:color="auto"/>
            <w:bottom w:val="none" w:sz="0" w:space="0" w:color="auto"/>
            <w:right w:val="none" w:sz="0" w:space="0" w:color="auto"/>
          </w:divBdr>
        </w:div>
        <w:div w:id="1533960649">
          <w:marLeft w:val="640"/>
          <w:marRight w:val="0"/>
          <w:marTop w:val="0"/>
          <w:marBottom w:val="0"/>
          <w:divBdr>
            <w:top w:val="none" w:sz="0" w:space="0" w:color="auto"/>
            <w:left w:val="none" w:sz="0" w:space="0" w:color="auto"/>
            <w:bottom w:val="none" w:sz="0" w:space="0" w:color="auto"/>
            <w:right w:val="none" w:sz="0" w:space="0" w:color="auto"/>
          </w:divBdr>
        </w:div>
        <w:div w:id="1709069678">
          <w:marLeft w:val="640"/>
          <w:marRight w:val="0"/>
          <w:marTop w:val="0"/>
          <w:marBottom w:val="0"/>
          <w:divBdr>
            <w:top w:val="none" w:sz="0" w:space="0" w:color="auto"/>
            <w:left w:val="none" w:sz="0" w:space="0" w:color="auto"/>
            <w:bottom w:val="none" w:sz="0" w:space="0" w:color="auto"/>
            <w:right w:val="none" w:sz="0" w:space="0" w:color="auto"/>
          </w:divBdr>
        </w:div>
        <w:div w:id="1829204817">
          <w:marLeft w:val="640"/>
          <w:marRight w:val="0"/>
          <w:marTop w:val="0"/>
          <w:marBottom w:val="0"/>
          <w:divBdr>
            <w:top w:val="none" w:sz="0" w:space="0" w:color="auto"/>
            <w:left w:val="none" w:sz="0" w:space="0" w:color="auto"/>
            <w:bottom w:val="none" w:sz="0" w:space="0" w:color="auto"/>
            <w:right w:val="none" w:sz="0" w:space="0" w:color="auto"/>
          </w:divBdr>
        </w:div>
        <w:div w:id="1921712214">
          <w:marLeft w:val="640"/>
          <w:marRight w:val="0"/>
          <w:marTop w:val="0"/>
          <w:marBottom w:val="0"/>
          <w:divBdr>
            <w:top w:val="none" w:sz="0" w:space="0" w:color="auto"/>
            <w:left w:val="none" w:sz="0" w:space="0" w:color="auto"/>
            <w:bottom w:val="none" w:sz="0" w:space="0" w:color="auto"/>
            <w:right w:val="none" w:sz="0" w:space="0" w:color="auto"/>
          </w:divBdr>
        </w:div>
        <w:div w:id="1984382943">
          <w:marLeft w:val="640"/>
          <w:marRight w:val="0"/>
          <w:marTop w:val="0"/>
          <w:marBottom w:val="0"/>
          <w:divBdr>
            <w:top w:val="none" w:sz="0" w:space="0" w:color="auto"/>
            <w:left w:val="none" w:sz="0" w:space="0" w:color="auto"/>
            <w:bottom w:val="none" w:sz="0" w:space="0" w:color="auto"/>
            <w:right w:val="none" w:sz="0" w:space="0" w:color="auto"/>
          </w:divBdr>
        </w:div>
        <w:div w:id="1987733008">
          <w:marLeft w:val="640"/>
          <w:marRight w:val="0"/>
          <w:marTop w:val="0"/>
          <w:marBottom w:val="0"/>
          <w:divBdr>
            <w:top w:val="none" w:sz="0" w:space="0" w:color="auto"/>
            <w:left w:val="none" w:sz="0" w:space="0" w:color="auto"/>
            <w:bottom w:val="none" w:sz="0" w:space="0" w:color="auto"/>
            <w:right w:val="none" w:sz="0" w:space="0" w:color="auto"/>
          </w:divBdr>
        </w:div>
        <w:div w:id="2126344609">
          <w:marLeft w:val="640"/>
          <w:marRight w:val="0"/>
          <w:marTop w:val="0"/>
          <w:marBottom w:val="0"/>
          <w:divBdr>
            <w:top w:val="none" w:sz="0" w:space="0" w:color="auto"/>
            <w:left w:val="none" w:sz="0" w:space="0" w:color="auto"/>
            <w:bottom w:val="none" w:sz="0" w:space="0" w:color="auto"/>
            <w:right w:val="none" w:sz="0" w:space="0" w:color="auto"/>
          </w:divBdr>
        </w:div>
      </w:divsChild>
    </w:div>
    <w:div w:id="1493713466">
      <w:bodyDiv w:val="1"/>
      <w:marLeft w:val="0"/>
      <w:marRight w:val="0"/>
      <w:marTop w:val="0"/>
      <w:marBottom w:val="0"/>
      <w:divBdr>
        <w:top w:val="none" w:sz="0" w:space="0" w:color="auto"/>
        <w:left w:val="none" w:sz="0" w:space="0" w:color="auto"/>
        <w:bottom w:val="none" w:sz="0" w:space="0" w:color="auto"/>
        <w:right w:val="none" w:sz="0" w:space="0" w:color="auto"/>
      </w:divBdr>
      <w:divsChild>
        <w:div w:id="8531385">
          <w:marLeft w:val="640"/>
          <w:marRight w:val="0"/>
          <w:marTop w:val="0"/>
          <w:marBottom w:val="0"/>
          <w:divBdr>
            <w:top w:val="none" w:sz="0" w:space="0" w:color="auto"/>
            <w:left w:val="none" w:sz="0" w:space="0" w:color="auto"/>
            <w:bottom w:val="none" w:sz="0" w:space="0" w:color="auto"/>
            <w:right w:val="none" w:sz="0" w:space="0" w:color="auto"/>
          </w:divBdr>
        </w:div>
        <w:div w:id="356934995">
          <w:marLeft w:val="640"/>
          <w:marRight w:val="0"/>
          <w:marTop w:val="0"/>
          <w:marBottom w:val="0"/>
          <w:divBdr>
            <w:top w:val="none" w:sz="0" w:space="0" w:color="auto"/>
            <w:left w:val="none" w:sz="0" w:space="0" w:color="auto"/>
            <w:bottom w:val="none" w:sz="0" w:space="0" w:color="auto"/>
            <w:right w:val="none" w:sz="0" w:space="0" w:color="auto"/>
          </w:divBdr>
        </w:div>
        <w:div w:id="471018765">
          <w:marLeft w:val="640"/>
          <w:marRight w:val="0"/>
          <w:marTop w:val="0"/>
          <w:marBottom w:val="0"/>
          <w:divBdr>
            <w:top w:val="none" w:sz="0" w:space="0" w:color="auto"/>
            <w:left w:val="none" w:sz="0" w:space="0" w:color="auto"/>
            <w:bottom w:val="none" w:sz="0" w:space="0" w:color="auto"/>
            <w:right w:val="none" w:sz="0" w:space="0" w:color="auto"/>
          </w:divBdr>
        </w:div>
        <w:div w:id="1200783201">
          <w:marLeft w:val="640"/>
          <w:marRight w:val="0"/>
          <w:marTop w:val="0"/>
          <w:marBottom w:val="0"/>
          <w:divBdr>
            <w:top w:val="none" w:sz="0" w:space="0" w:color="auto"/>
            <w:left w:val="none" w:sz="0" w:space="0" w:color="auto"/>
            <w:bottom w:val="none" w:sz="0" w:space="0" w:color="auto"/>
            <w:right w:val="none" w:sz="0" w:space="0" w:color="auto"/>
          </w:divBdr>
        </w:div>
        <w:div w:id="1326933445">
          <w:marLeft w:val="640"/>
          <w:marRight w:val="0"/>
          <w:marTop w:val="0"/>
          <w:marBottom w:val="0"/>
          <w:divBdr>
            <w:top w:val="none" w:sz="0" w:space="0" w:color="auto"/>
            <w:left w:val="none" w:sz="0" w:space="0" w:color="auto"/>
            <w:bottom w:val="none" w:sz="0" w:space="0" w:color="auto"/>
            <w:right w:val="none" w:sz="0" w:space="0" w:color="auto"/>
          </w:divBdr>
        </w:div>
        <w:div w:id="1354725690">
          <w:marLeft w:val="640"/>
          <w:marRight w:val="0"/>
          <w:marTop w:val="0"/>
          <w:marBottom w:val="0"/>
          <w:divBdr>
            <w:top w:val="none" w:sz="0" w:space="0" w:color="auto"/>
            <w:left w:val="none" w:sz="0" w:space="0" w:color="auto"/>
            <w:bottom w:val="none" w:sz="0" w:space="0" w:color="auto"/>
            <w:right w:val="none" w:sz="0" w:space="0" w:color="auto"/>
          </w:divBdr>
        </w:div>
        <w:div w:id="1384913766">
          <w:marLeft w:val="640"/>
          <w:marRight w:val="0"/>
          <w:marTop w:val="0"/>
          <w:marBottom w:val="0"/>
          <w:divBdr>
            <w:top w:val="none" w:sz="0" w:space="0" w:color="auto"/>
            <w:left w:val="none" w:sz="0" w:space="0" w:color="auto"/>
            <w:bottom w:val="none" w:sz="0" w:space="0" w:color="auto"/>
            <w:right w:val="none" w:sz="0" w:space="0" w:color="auto"/>
          </w:divBdr>
        </w:div>
        <w:div w:id="1397314372">
          <w:marLeft w:val="640"/>
          <w:marRight w:val="0"/>
          <w:marTop w:val="0"/>
          <w:marBottom w:val="0"/>
          <w:divBdr>
            <w:top w:val="none" w:sz="0" w:space="0" w:color="auto"/>
            <w:left w:val="none" w:sz="0" w:space="0" w:color="auto"/>
            <w:bottom w:val="none" w:sz="0" w:space="0" w:color="auto"/>
            <w:right w:val="none" w:sz="0" w:space="0" w:color="auto"/>
          </w:divBdr>
        </w:div>
        <w:div w:id="1533418484">
          <w:marLeft w:val="640"/>
          <w:marRight w:val="0"/>
          <w:marTop w:val="0"/>
          <w:marBottom w:val="0"/>
          <w:divBdr>
            <w:top w:val="none" w:sz="0" w:space="0" w:color="auto"/>
            <w:left w:val="none" w:sz="0" w:space="0" w:color="auto"/>
            <w:bottom w:val="none" w:sz="0" w:space="0" w:color="auto"/>
            <w:right w:val="none" w:sz="0" w:space="0" w:color="auto"/>
          </w:divBdr>
        </w:div>
        <w:div w:id="1636909841">
          <w:marLeft w:val="640"/>
          <w:marRight w:val="0"/>
          <w:marTop w:val="0"/>
          <w:marBottom w:val="0"/>
          <w:divBdr>
            <w:top w:val="none" w:sz="0" w:space="0" w:color="auto"/>
            <w:left w:val="none" w:sz="0" w:space="0" w:color="auto"/>
            <w:bottom w:val="none" w:sz="0" w:space="0" w:color="auto"/>
            <w:right w:val="none" w:sz="0" w:space="0" w:color="auto"/>
          </w:divBdr>
        </w:div>
        <w:div w:id="1736733750">
          <w:marLeft w:val="640"/>
          <w:marRight w:val="0"/>
          <w:marTop w:val="0"/>
          <w:marBottom w:val="0"/>
          <w:divBdr>
            <w:top w:val="none" w:sz="0" w:space="0" w:color="auto"/>
            <w:left w:val="none" w:sz="0" w:space="0" w:color="auto"/>
            <w:bottom w:val="none" w:sz="0" w:space="0" w:color="auto"/>
            <w:right w:val="none" w:sz="0" w:space="0" w:color="auto"/>
          </w:divBdr>
        </w:div>
        <w:div w:id="1849563477">
          <w:marLeft w:val="640"/>
          <w:marRight w:val="0"/>
          <w:marTop w:val="0"/>
          <w:marBottom w:val="0"/>
          <w:divBdr>
            <w:top w:val="none" w:sz="0" w:space="0" w:color="auto"/>
            <w:left w:val="none" w:sz="0" w:space="0" w:color="auto"/>
            <w:bottom w:val="none" w:sz="0" w:space="0" w:color="auto"/>
            <w:right w:val="none" w:sz="0" w:space="0" w:color="auto"/>
          </w:divBdr>
        </w:div>
        <w:div w:id="2034918009">
          <w:marLeft w:val="640"/>
          <w:marRight w:val="0"/>
          <w:marTop w:val="0"/>
          <w:marBottom w:val="0"/>
          <w:divBdr>
            <w:top w:val="none" w:sz="0" w:space="0" w:color="auto"/>
            <w:left w:val="none" w:sz="0" w:space="0" w:color="auto"/>
            <w:bottom w:val="none" w:sz="0" w:space="0" w:color="auto"/>
            <w:right w:val="none" w:sz="0" w:space="0" w:color="auto"/>
          </w:divBdr>
        </w:div>
        <w:div w:id="2062901298">
          <w:marLeft w:val="640"/>
          <w:marRight w:val="0"/>
          <w:marTop w:val="0"/>
          <w:marBottom w:val="0"/>
          <w:divBdr>
            <w:top w:val="none" w:sz="0" w:space="0" w:color="auto"/>
            <w:left w:val="none" w:sz="0" w:space="0" w:color="auto"/>
            <w:bottom w:val="none" w:sz="0" w:space="0" w:color="auto"/>
            <w:right w:val="none" w:sz="0" w:space="0" w:color="auto"/>
          </w:divBdr>
        </w:div>
      </w:divsChild>
    </w:div>
    <w:div w:id="1495100565">
      <w:bodyDiv w:val="1"/>
      <w:marLeft w:val="0"/>
      <w:marRight w:val="0"/>
      <w:marTop w:val="0"/>
      <w:marBottom w:val="0"/>
      <w:divBdr>
        <w:top w:val="none" w:sz="0" w:space="0" w:color="auto"/>
        <w:left w:val="none" w:sz="0" w:space="0" w:color="auto"/>
        <w:bottom w:val="none" w:sz="0" w:space="0" w:color="auto"/>
        <w:right w:val="none" w:sz="0" w:space="0" w:color="auto"/>
      </w:divBdr>
      <w:divsChild>
        <w:div w:id="34013432">
          <w:marLeft w:val="640"/>
          <w:marRight w:val="0"/>
          <w:marTop w:val="0"/>
          <w:marBottom w:val="0"/>
          <w:divBdr>
            <w:top w:val="none" w:sz="0" w:space="0" w:color="auto"/>
            <w:left w:val="none" w:sz="0" w:space="0" w:color="auto"/>
            <w:bottom w:val="none" w:sz="0" w:space="0" w:color="auto"/>
            <w:right w:val="none" w:sz="0" w:space="0" w:color="auto"/>
          </w:divBdr>
        </w:div>
        <w:div w:id="74674461">
          <w:marLeft w:val="640"/>
          <w:marRight w:val="0"/>
          <w:marTop w:val="0"/>
          <w:marBottom w:val="0"/>
          <w:divBdr>
            <w:top w:val="none" w:sz="0" w:space="0" w:color="auto"/>
            <w:left w:val="none" w:sz="0" w:space="0" w:color="auto"/>
            <w:bottom w:val="none" w:sz="0" w:space="0" w:color="auto"/>
            <w:right w:val="none" w:sz="0" w:space="0" w:color="auto"/>
          </w:divBdr>
        </w:div>
        <w:div w:id="265234076">
          <w:marLeft w:val="640"/>
          <w:marRight w:val="0"/>
          <w:marTop w:val="0"/>
          <w:marBottom w:val="0"/>
          <w:divBdr>
            <w:top w:val="none" w:sz="0" w:space="0" w:color="auto"/>
            <w:left w:val="none" w:sz="0" w:space="0" w:color="auto"/>
            <w:bottom w:val="none" w:sz="0" w:space="0" w:color="auto"/>
            <w:right w:val="none" w:sz="0" w:space="0" w:color="auto"/>
          </w:divBdr>
        </w:div>
        <w:div w:id="557013003">
          <w:marLeft w:val="640"/>
          <w:marRight w:val="0"/>
          <w:marTop w:val="0"/>
          <w:marBottom w:val="0"/>
          <w:divBdr>
            <w:top w:val="none" w:sz="0" w:space="0" w:color="auto"/>
            <w:left w:val="none" w:sz="0" w:space="0" w:color="auto"/>
            <w:bottom w:val="none" w:sz="0" w:space="0" w:color="auto"/>
            <w:right w:val="none" w:sz="0" w:space="0" w:color="auto"/>
          </w:divBdr>
        </w:div>
        <w:div w:id="838236864">
          <w:marLeft w:val="640"/>
          <w:marRight w:val="0"/>
          <w:marTop w:val="0"/>
          <w:marBottom w:val="0"/>
          <w:divBdr>
            <w:top w:val="none" w:sz="0" w:space="0" w:color="auto"/>
            <w:left w:val="none" w:sz="0" w:space="0" w:color="auto"/>
            <w:bottom w:val="none" w:sz="0" w:space="0" w:color="auto"/>
            <w:right w:val="none" w:sz="0" w:space="0" w:color="auto"/>
          </w:divBdr>
        </w:div>
        <w:div w:id="883979280">
          <w:marLeft w:val="640"/>
          <w:marRight w:val="0"/>
          <w:marTop w:val="0"/>
          <w:marBottom w:val="0"/>
          <w:divBdr>
            <w:top w:val="none" w:sz="0" w:space="0" w:color="auto"/>
            <w:left w:val="none" w:sz="0" w:space="0" w:color="auto"/>
            <w:bottom w:val="none" w:sz="0" w:space="0" w:color="auto"/>
            <w:right w:val="none" w:sz="0" w:space="0" w:color="auto"/>
          </w:divBdr>
        </w:div>
        <w:div w:id="886842072">
          <w:marLeft w:val="640"/>
          <w:marRight w:val="0"/>
          <w:marTop w:val="0"/>
          <w:marBottom w:val="0"/>
          <w:divBdr>
            <w:top w:val="none" w:sz="0" w:space="0" w:color="auto"/>
            <w:left w:val="none" w:sz="0" w:space="0" w:color="auto"/>
            <w:bottom w:val="none" w:sz="0" w:space="0" w:color="auto"/>
            <w:right w:val="none" w:sz="0" w:space="0" w:color="auto"/>
          </w:divBdr>
        </w:div>
        <w:div w:id="891774632">
          <w:marLeft w:val="640"/>
          <w:marRight w:val="0"/>
          <w:marTop w:val="0"/>
          <w:marBottom w:val="0"/>
          <w:divBdr>
            <w:top w:val="none" w:sz="0" w:space="0" w:color="auto"/>
            <w:left w:val="none" w:sz="0" w:space="0" w:color="auto"/>
            <w:bottom w:val="none" w:sz="0" w:space="0" w:color="auto"/>
            <w:right w:val="none" w:sz="0" w:space="0" w:color="auto"/>
          </w:divBdr>
        </w:div>
        <w:div w:id="934479524">
          <w:marLeft w:val="640"/>
          <w:marRight w:val="0"/>
          <w:marTop w:val="0"/>
          <w:marBottom w:val="0"/>
          <w:divBdr>
            <w:top w:val="none" w:sz="0" w:space="0" w:color="auto"/>
            <w:left w:val="none" w:sz="0" w:space="0" w:color="auto"/>
            <w:bottom w:val="none" w:sz="0" w:space="0" w:color="auto"/>
            <w:right w:val="none" w:sz="0" w:space="0" w:color="auto"/>
          </w:divBdr>
        </w:div>
        <w:div w:id="956712966">
          <w:marLeft w:val="640"/>
          <w:marRight w:val="0"/>
          <w:marTop w:val="0"/>
          <w:marBottom w:val="0"/>
          <w:divBdr>
            <w:top w:val="none" w:sz="0" w:space="0" w:color="auto"/>
            <w:left w:val="none" w:sz="0" w:space="0" w:color="auto"/>
            <w:bottom w:val="none" w:sz="0" w:space="0" w:color="auto"/>
            <w:right w:val="none" w:sz="0" w:space="0" w:color="auto"/>
          </w:divBdr>
        </w:div>
        <w:div w:id="1063407976">
          <w:marLeft w:val="640"/>
          <w:marRight w:val="0"/>
          <w:marTop w:val="0"/>
          <w:marBottom w:val="0"/>
          <w:divBdr>
            <w:top w:val="none" w:sz="0" w:space="0" w:color="auto"/>
            <w:left w:val="none" w:sz="0" w:space="0" w:color="auto"/>
            <w:bottom w:val="none" w:sz="0" w:space="0" w:color="auto"/>
            <w:right w:val="none" w:sz="0" w:space="0" w:color="auto"/>
          </w:divBdr>
        </w:div>
        <w:div w:id="1317762191">
          <w:marLeft w:val="640"/>
          <w:marRight w:val="0"/>
          <w:marTop w:val="0"/>
          <w:marBottom w:val="0"/>
          <w:divBdr>
            <w:top w:val="none" w:sz="0" w:space="0" w:color="auto"/>
            <w:left w:val="none" w:sz="0" w:space="0" w:color="auto"/>
            <w:bottom w:val="none" w:sz="0" w:space="0" w:color="auto"/>
            <w:right w:val="none" w:sz="0" w:space="0" w:color="auto"/>
          </w:divBdr>
        </w:div>
        <w:div w:id="1356156481">
          <w:marLeft w:val="640"/>
          <w:marRight w:val="0"/>
          <w:marTop w:val="0"/>
          <w:marBottom w:val="0"/>
          <w:divBdr>
            <w:top w:val="none" w:sz="0" w:space="0" w:color="auto"/>
            <w:left w:val="none" w:sz="0" w:space="0" w:color="auto"/>
            <w:bottom w:val="none" w:sz="0" w:space="0" w:color="auto"/>
            <w:right w:val="none" w:sz="0" w:space="0" w:color="auto"/>
          </w:divBdr>
        </w:div>
        <w:div w:id="1797601020">
          <w:marLeft w:val="640"/>
          <w:marRight w:val="0"/>
          <w:marTop w:val="0"/>
          <w:marBottom w:val="0"/>
          <w:divBdr>
            <w:top w:val="none" w:sz="0" w:space="0" w:color="auto"/>
            <w:left w:val="none" w:sz="0" w:space="0" w:color="auto"/>
            <w:bottom w:val="none" w:sz="0" w:space="0" w:color="auto"/>
            <w:right w:val="none" w:sz="0" w:space="0" w:color="auto"/>
          </w:divBdr>
        </w:div>
        <w:div w:id="1873151584">
          <w:marLeft w:val="640"/>
          <w:marRight w:val="0"/>
          <w:marTop w:val="0"/>
          <w:marBottom w:val="0"/>
          <w:divBdr>
            <w:top w:val="none" w:sz="0" w:space="0" w:color="auto"/>
            <w:left w:val="none" w:sz="0" w:space="0" w:color="auto"/>
            <w:bottom w:val="none" w:sz="0" w:space="0" w:color="auto"/>
            <w:right w:val="none" w:sz="0" w:space="0" w:color="auto"/>
          </w:divBdr>
        </w:div>
        <w:div w:id="1949963458">
          <w:marLeft w:val="640"/>
          <w:marRight w:val="0"/>
          <w:marTop w:val="0"/>
          <w:marBottom w:val="0"/>
          <w:divBdr>
            <w:top w:val="none" w:sz="0" w:space="0" w:color="auto"/>
            <w:left w:val="none" w:sz="0" w:space="0" w:color="auto"/>
            <w:bottom w:val="none" w:sz="0" w:space="0" w:color="auto"/>
            <w:right w:val="none" w:sz="0" w:space="0" w:color="auto"/>
          </w:divBdr>
        </w:div>
      </w:divsChild>
    </w:div>
    <w:div w:id="1536430734">
      <w:bodyDiv w:val="1"/>
      <w:marLeft w:val="0"/>
      <w:marRight w:val="0"/>
      <w:marTop w:val="0"/>
      <w:marBottom w:val="0"/>
      <w:divBdr>
        <w:top w:val="none" w:sz="0" w:space="0" w:color="auto"/>
        <w:left w:val="none" w:sz="0" w:space="0" w:color="auto"/>
        <w:bottom w:val="none" w:sz="0" w:space="0" w:color="auto"/>
        <w:right w:val="none" w:sz="0" w:space="0" w:color="auto"/>
      </w:divBdr>
      <w:divsChild>
        <w:div w:id="867986344">
          <w:marLeft w:val="640"/>
          <w:marRight w:val="0"/>
          <w:marTop w:val="0"/>
          <w:marBottom w:val="0"/>
          <w:divBdr>
            <w:top w:val="none" w:sz="0" w:space="0" w:color="auto"/>
            <w:left w:val="none" w:sz="0" w:space="0" w:color="auto"/>
            <w:bottom w:val="none" w:sz="0" w:space="0" w:color="auto"/>
            <w:right w:val="none" w:sz="0" w:space="0" w:color="auto"/>
          </w:divBdr>
        </w:div>
        <w:div w:id="673800628">
          <w:marLeft w:val="640"/>
          <w:marRight w:val="0"/>
          <w:marTop w:val="0"/>
          <w:marBottom w:val="0"/>
          <w:divBdr>
            <w:top w:val="none" w:sz="0" w:space="0" w:color="auto"/>
            <w:left w:val="none" w:sz="0" w:space="0" w:color="auto"/>
            <w:bottom w:val="none" w:sz="0" w:space="0" w:color="auto"/>
            <w:right w:val="none" w:sz="0" w:space="0" w:color="auto"/>
          </w:divBdr>
        </w:div>
        <w:div w:id="1336885337">
          <w:marLeft w:val="640"/>
          <w:marRight w:val="0"/>
          <w:marTop w:val="0"/>
          <w:marBottom w:val="0"/>
          <w:divBdr>
            <w:top w:val="none" w:sz="0" w:space="0" w:color="auto"/>
            <w:left w:val="none" w:sz="0" w:space="0" w:color="auto"/>
            <w:bottom w:val="none" w:sz="0" w:space="0" w:color="auto"/>
            <w:right w:val="none" w:sz="0" w:space="0" w:color="auto"/>
          </w:divBdr>
        </w:div>
        <w:div w:id="1075467403">
          <w:marLeft w:val="640"/>
          <w:marRight w:val="0"/>
          <w:marTop w:val="0"/>
          <w:marBottom w:val="0"/>
          <w:divBdr>
            <w:top w:val="none" w:sz="0" w:space="0" w:color="auto"/>
            <w:left w:val="none" w:sz="0" w:space="0" w:color="auto"/>
            <w:bottom w:val="none" w:sz="0" w:space="0" w:color="auto"/>
            <w:right w:val="none" w:sz="0" w:space="0" w:color="auto"/>
          </w:divBdr>
        </w:div>
        <w:div w:id="135726083">
          <w:marLeft w:val="640"/>
          <w:marRight w:val="0"/>
          <w:marTop w:val="0"/>
          <w:marBottom w:val="0"/>
          <w:divBdr>
            <w:top w:val="none" w:sz="0" w:space="0" w:color="auto"/>
            <w:left w:val="none" w:sz="0" w:space="0" w:color="auto"/>
            <w:bottom w:val="none" w:sz="0" w:space="0" w:color="auto"/>
            <w:right w:val="none" w:sz="0" w:space="0" w:color="auto"/>
          </w:divBdr>
        </w:div>
        <w:div w:id="1585796233">
          <w:marLeft w:val="640"/>
          <w:marRight w:val="0"/>
          <w:marTop w:val="0"/>
          <w:marBottom w:val="0"/>
          <w:divBdr>
            <w:top w:val="none" w:sz="0" w:space="0" w:color="auto"/>
            <w:left w:val="none" w:sz="0" w:space="0" w:color="auto"/>
            <w:bottom w:val="none" w:sz="0" w:space="0" w:color="auto"/>
            <w:right w:val="none" w:sz="0" w:space="0" w:color="auto"/>
          </w:divBdr>
        </w:div>
        <w:div w:id="758714662">
          <w:marLeft w:val="640"/>
          <w:marRight w:val="0"/>
          <w:marTop w:val="0"/>
          <w:marBottom w:val="0"/>
          <w:divBdr>
            <w:top w:val="none" w:sz="0" w:space="0" w:color="auto"/>
            <w:left w:val="none" w:sz="0" w:space="0" w:color="auto"/>
            <w:bottom w:val="none" w:sz="0" w:space="0" w:color="auto"/>
            <w:right w:val="none" w:sz="0" w:space="0" w:color="auto"/>
          </w:divBdr>
        </w:div>
        <w:div w:id="1725252535">
          <w:marLeft w:val="640"/>
          <w:marRight w:val="0"/>
          <w:marTop w:val="0"/>
          <w:marBottom w:val="0"/>
          <w:divBdr>
            <w:top w:val="none" w:sz="0" w:space="0" w:color="auto"/>
            <w:left w:val="none" w:sz="0" w:space="0" w:color="auto"/>
            <w:bottom w:val="none" w:sz="0" w:space="0" w:color="auto"/>
            <w:right w:val="none" w:sz="0" w:space="0" w:color="auto"/>
          </w:divBdr>
        </w:div>
        <w:div w:id="1880431818">
          <w:marLeft w:val="640"/>
          <w:marRight w:val="0"/>
          <w:marTop w:val="0"/>
          <w:marBottom w:val="0"/>
          <w:divBdr>
            <w:top w:val="none" w:sz="0" w:space="0" w:color="auto"/>
            <w:left w:val="none" w:sz="0" w:space="0" w:color="auto"/>
            <w:bottom w:val="none" w:sz="0" w:space="0" w:color="auto"/>
            <w:right w:val="none" w:sz="0" w:space="0" w:color="auto"/>
          </w:divBdr>
        </w:div>
        <w:div w:id="116216766">
          <w:marLeft w:val="640"/>
          <w:marRight w:val="0"/>
          <w:marTop w:val="0"/>
          <w:marBottom w:val="0"/>
          <w:divBdr>
            <w:top w:val="none" w:sz="0" w:space="0" w:color="auto"/>
            <w:left w:val="none" w:sz="0" w:space="0" w:color="auto"/>
            <w:bottom w:val="none" w:sz="0" w:space="0" w:color="auto"/>
            <w:right w:val="none" w:sz="0" w:space="0" w:color="auto"/>
          </w:divBdr>
        </w:div>
        <w:div w:id="810636421">
          <w:marLeft w:val="640"/>
          <w:marRight w:val="0"/>
          <w:marTop w:val="0"/>
          <w:marBottom w:val="0"/>
          <w:divBdr>
            <w:top w:val="none" w:sz="0" w:space="0" w:color="auto"/>
            <w:left w:val="none" w:sz="0" w:space="0" w:color="auto"/>
            <w:bottom w:val="none" w:sz="0" w:space="0" w:color="auto"/>
            <w:right w:val="none" w:sz="0" w:space="0" w:color="auto"/>
          </w:divBdr>
        </w:div>
        <w:div w:id="90665869">
          <w:marLeft w:val="640"/>
          <w:marRight w:val="0"/>
          <w:marTop w:val="0"/>
          <w:marBottom w:val="0"/>
          <w:divBdr>
            <w:top w:val="none" w:sz="0" w:space="0" w:color="auto"/>
            <w:left w:val="none" w:sz="0" w:space="0" w:color="auto"/>
            <w:bottom w:val="none" w:sz="0" w:space="0" w:color="auto"/>
            <w:right w:val="none" w:sz="0" w:space="0" w:color="auto"/>
          </w:divBdr>
        </w:div>
        <w:div w:id="108862154">
          <w:marLeft w:val="640"/>
          <w:marRight w:val="0"/>
          <w:marTop w:val="0"/>
          <w:marBottom w:val="0"/>
          <w:divBdr>
            <w:top w:val="none" w:sz="0" w:space="0" w:color="auto"/>
            <w:left w:val="none" w:sz="0" w:space="0" w:color="auto"/>
            <w:bottom w:val="none" w:sz="0" w:space="0" w:color="auto"/>
            <w:right w:val="none" w:sz="0" w:space="0" w:color="auto"/>
          </w:divBdr>
        </w:div>
        <w:div w:id="1456635018">
          <w:marLeft w:val="640"/>
          <w:marRight w:val="0"/>
          <w:marTop w:val="0"/>
          <w:marBottom w:val="0"/>
          <w:divBdr>
            <w:top w:val="none" w:sz="0" w:space="0" w:color="auto"/>
            <w:left w:val="none" w:sz="0" w:space="0" w:color="auto"/>
            <w:bottom w:val="none" w:sz="0" w:space="0" w:color="auto"/>
            <w:right w:val="none" w:sz="0" w:space="0" w:color="auto"/>
          </w:divBdr>
        </w:div>
        <w:div w:id="1751849610">
          <w:marLeft w:val="640"/>
          <w:marRight w:val="0"/>
          <w:marTop w:val="0"/>
          <w:marBottom w:val="0"/>
          <w:divBdr>
            <w:top w:val="none" w:sz="0" w:space="0" w:color="auto"/>
            <w:left w:val="none" w:sz="0" w:space="0" w:color="auto"/>
            <w:bottom w:val="none" w:sz="0" w:space="0" w:color="auto"/>
            <w:right w:val="none" w:sz="0" w:space="0" w:color="auto"/>
          </w:divBdr>
        </w:div>
        <w:div w:id="728773720">
          <w:marLeft w:val="640"/>
          <w:marRight w:val="0"/>
          <w:marTop w:val="0"/>
          <w:marBottom w:val="0"/>
          <w:divBdr>
            <w:top w:val="none" w:sz="0" w:space="0" w:color="auto"/>
            <w:left w:val="none" w:sz="0" w:space="0" w:color="auto"/>
            <w:bottom w:val="none" w:sz="0" w:space="0" w:color="auto"/>
            <w:right w:val="none" w:sz="0" w:space="0" w:color="auto"/>
          </w:divBdr>
        </w:div>
        <w:div w:id="462698339">
          <w:marLeft w:val="640"/>
          <w:marRight w:val="0"/>
          <w:marTop w:val="0"/>
          <w:marBottom w:val="0"/>
          <w:divBdr>
            <w:top w:val="none" w:sz="0" w:space="0" w:color="auto"/>
            <w:left w:val="none" w:sz="0" w:space="0" w:color="auto"/>
            <w:bottom w:val="none" w:sz="0" w:space="0" w:color="auto"/>
            <w:right w:val="none" w:sz="0" w:space="0" w:color="auto"/>
          </w:divBdr>
        </w:div>
        <w:div w:id="1713185665">
          <w:marLeft w:val="640"/>
          <w:marRight w:val="0"/>
          <w:marTop w:val="0"/>
          <w:marBottom w:val="0"/>
          <w:divBdr>
            <w:top w:val="none" w:sz="0" w:space="0" w:color="auto"/>
            <w:left w:val="none" w:sz="0" w:space="0" w:color="auto"/>
            <w:bottom w:val="none" w:sz="0" w:space="0" w:color="auto"/>
            <w:right w:val="none" w:sz="0" w:space="0" w:color="auto"/>
          </w:divBdr>
        </w:div>
        <w:div w:id="775635958">
          <w:marLeft w:val="640"/>
          <w:marRight w:val="0"/>
          <w:marTop w:val="0"/>
          <w:marBottom w:val="0"/>
          <w:divBdr>
            <w:top w:val="none" w:sz="0" w:space="0" w:color="auto"/>
            <w:left w:val="none" w:sz="0" w:space="0" w:color="auto"/>
            <w:bottom w:val="none" w:sz="0" w:space="0" w:color="auto"/>
            <w:right w:val="none" w:sz="0" w:space="0" w:color="auto"/>
          </w:divBdr>
        </w:div>
        <w:div w:id="1629969629">
          <w:marLeft w:val="640"/>
          <w:marRight w:val="0"/>
          <w:marTop w:val="0"/>
          <w:marBottom w:val="0"/>
          <w:divBdr>
            <w:top w:val="none" w:sz="0" w:space="0" w:color="auto"/>
            <w:left w:val="none" w:sz="0" w:space="0" w:color="auto"/>
            <w:bottom w:val="none" w:sz="0" w:space="0" w:color="auto"/>
            <w:right w:val="none" w:sz="0" w:space="0" w:color="auto"/>
          </w:divBdr>
        </w:div>
        <w:div w:id="761874221">
          <w:marLeft w:val="640"/>
          <w:marRight w:val="0"/>
          <w:marTop w:val="0"/>
          <w:marBottom w:val="0"/>
          <w:divBdr>
            <w:top w:val="none" w:sz="0" w:space="0" w:color="auto"/>
            <w:left w:val="none" w:sz="0" w:space="0" w:color="auto"/>
            <w:bottom w:val="none" w:sz="0" w:space="0" w:color="auto"/>
            <w:right w:val="none" w:sz="0" w:space="0" w:color="auto"/>
          </w:divBdr>
        </w:div>
        <w:div w:id="817646484">
          <w:marLeft w:val="640"/>
          <w:marRight w:val="0"/>
          <w:marTop w:val="0"/>
          <w:marBottom w:val="0"/>
          <w:divBdr>
            <w:top w:val="none" w:sz="0" w:space="0" w:color="auto"/>
            <w:left w:val="none" w:sz="0" w:space="0" w:color="auto"/>
            <w:bottom w:val="none" w:sz="0" w:space="0" w:color="auto"/>
            <w:right w:val="none" w:sz="0" w:space="0" w:color="auto"/>
          </w:divBdr>
        </w:div>
        <w:div w:id="217670247">
          <w:marLeft w:val="640"/>
          <w:marRight w:val="0"/>
          <w:marTop w:val="0"/>
          <w:marBottom w:val="0"/>
          <w:divBdr>
            <w:top w:val="none" w:sz="0" w:space="0" w:color="auto"/>
            <w:left w:val="none" w:sz="0" w:space="0" w:color="auto"/>
            <w:bottom w:val="none" w:sz="0" w:space="0" w:color="auto"/>
            <w:right w:val="none" w:sz="0" w:space="0" w:color="auto"/>
          </w:divBdr>
        </w:div>
        <w:div w:id="588663800">
          <w:marLeft w:val="640"/>
          <w:marRight w:val="0"/>
          <w:marTop w:val="0"/>
          <w:marBottom w:val="0"/>
          <w:divBdr>
            <w:top w:val="none" w:sz="0" w:space="0" w:color="auto"/>
            <w:left w:val="none" w:sz="0" w:space="0" w:color="auto"/>
            <w:bottom w:val="none" w:sz="0" w:space="0" w:color="auto"/>
            <w:right w:val="none" w:sz="0" w:space="0" w:color="auto"/>
          </w:divBdr>
        </w:div>
        <w:div w:id="181478279">
          <w:marLeft w:val="640"/>
          <w:marRight w:val="0"/>
          <w:marTop w:val="0"/>
          <w:marBottom w:val="0"/>
          <w:divBdr>
            <w:top w:val="none" w:sz="0" w:space="0" w:color="auto"/>
            <w:left w:val="none" w:sz="0" w:space="0" w:color="auto"/>
            <w:bottom w:val="none" w:sz="0" w:space="0" w:color="auto"/>
            <w:right w:val="none" w:sz="0" w:space="0" w:color="auto"/>
          </w:divBdr>
        </w:div>
        <w:div w:id="260378924">
          <w:marLeft w:val="640"/>
          <w:marRight w:val="0"/>
          <w:marTop w:val="0"/>
          <w:marBottom w:val="0"/>
          <w:divBdr>
            <w:top w:val="none" w:sz="0" w:space="0" w:color="auto"/>
            <w:left w:val="none" w:sz="0" w:space="0" w:color="auto"/>
            <w:bottom w:val="none" w:sz="0" w:space="0" w:color="auto"/>
            <w:right w:val="none" w:sz="0" w:space="0" w:color="auto"/>
          </w:divBdr>
        </w:div>
        <w:div w:id="1584606732">
          <w:marLeft w:val="640"/>
          <w:marRight w:val="0"/>
          <w:marTop w:val="0"/>
          <w:marBottom w:val="0"/>
          <w:divBdr>
            <w:top w:val="none" w:sz="0" w:space="0" w:color="auto"/>
            <w:left w:val="none" w:sz="0" w:space="0" w:color="auto"/>
            <w:bottom w:val="none" w:sz="0" w:space="0" w:color="auto"/>
            <w:right w:val="none" w:sz="0" w:space="0" w:color="auto"/>
          </w:divBdr>
        </w:div>
        <w:div w:id="511147411">
          <w:marLeft w:val="640"/>
          <w:marRight w:val="0"/>
          <w:marTop w:val="0"/>
          <w:marBottom w:val="0"/>
          <w:divBdr>
            <w:top w:val="none" w:sz="0" w:space="0" w:color="auto"/>
            <w:left w:val="none" w:sz="0" w:space="0" w:color="auto"/>
            <w:bottom w:val="none" w:sz="0" w:space="0" w:color="auto"/>
            <w:right w:val="none" w:sz="0" w:space="0" w:color="auto"/>
          </w:divBdr>
        </w:div>
        <w:div w:id="482549369">
          <w:marLeft w:val="640"/>
          <w:marRight w:val="0"/>
          <w:marTop w:val="0"/>
          <w:marBottom w:val="0"/>
          <w:divBdr>
            <w:top w:val="none" w:sz="0" w:space="0" w:color="auto"/>
            <w:left w:val="none" w:sz="0" w:space="0" w:color="auto"/>
            <w:bottom w:val="none" w:sz="0" w:space="0" w:color="auto"/>
            <w:right w:val="none" w:sz="0" w:space="0" w:color="auto"/>
          </w:divBdr>
        </w:div>
        <w:div w:id="411436329">
          <w:marLeft w:val="640"/>
          <w:marRight w:val="0"/>
          <w:marTop w:val="0"/>
          <w:marBottom w:val="0"/>
          <w:divBdr>
            <w:top w:val="none" w:sz="0" w:space="0" w:color="auto"/>
            <w:left w:val="none" w:sz="0" w:space="0" w:color="auto"/>
            <w:bottom w:val="none" w:sz="0" w:space="0" w:color="auto"/>
            <w:right w:val="none" w:sz="0" w:space="0" w:color="auto"/>
          </w:divBdr>
        </w:div>
        <w:div w:id="274824571">
          <w:marLeft w:val="640"/>
          <w:marRight w:val="0"/>
          <w:marTop w:val="0"/>
          <w:marBottom w:val="0"/>
          <w:divBdr>
            <w:top w:val="none" w:sz="0" w:space="0" w:color="auto"/>
            <w:left w:val="none" w:sz="0" w:space="0" w:color="auto"/>
            <w:bottom w:val="none" w:sz="0" w:space="0" w:color="auto"/>
            <w:right w:val="none" w:sz="0" w:space="0" w:color="auto"/>
          </w:divBdr>
        </w:div>
        <w:div w:id="2146003952">
          <w:marLeft w:val="640"/>
          <w:marRight w:val="0"/>
          <w:marTop w:val="0"/>
          <w:marBottom w:val="0"/>
          <w:divBdr>
            <w:top w:val="none" w:sz="0" w:space="0" w:color="auto"/>
            <w:left w:val="none" w:sz="0" w:space="0" w:color="auto"/>
            <w:bottom w:val="none" w:sz="0" w:space="0" w:color="auto"/>
            <w:right w:val="none" w:sz="0" w:space="0" w:color="auto"/>
          </w:divBdr>
        </w:div>
        <w:div w:id="29688044">
          <w:marLeft w:val="640"/>
          <w:marRight w:val="0"/>
          <w:marTop w:val="0"/>
          <w:marBottom w:val="0"/>
          <w:divBdr>
            <w:top w:val="none" w:sz="0" w:space="0" w:color="auto"/>
            <w:left w:val="none" w:sz="0" w:space="0" w:color="auto"/>
            <w:bottom w:val="none" w:sz="0" w:space="0" w:color="auto"/>
            <w:right w:val="none" w:sz="0" w:space="0" w:color="auto"/>
          </w:divBdr>
        </w:div>
        <w:div w:id="1416517303">
          <w:marLeft w:val="640"/>
          <w:marRight w:val="0"/>
          <w:marTop w:val="0"/>
          <w:marBottom w:val="0"/>
          <w:divBdr>
            <w:top w:val="none" w:sz="0" w:space="0" w:color="auto"/>
            <w:left w:val="none" w:sz="0" w:space="0" w:color="auto"/>
            <w:bottom w:val="none" w:sz="0" w:space="0" w:color="auto"/>
            <w:right w:val="none" w:sz="0" w:space="0" w:color="auto"/>
          </w:divBdr>
        </w:div>
        <w:div w:id="1153643870">
          <w:marLeft w:val="640"/>
          <w:marRight w:val="0"/>
          <w:marTop w:val="0"/>
          <w:marBottom w:val="0"/>
          <w:divBdr>
            <w:top w:val="none" w:sz="0" w:space="0" w:color="auto"/>
            <w:left w:val="none" w:sz="0" w:space="0" w:color="auto"/>
            <w:bottom w:val="none" w:sz="0" w:space="0" w:color="auto"/>
            <w:right w:val="none" w:sz="0" w:space="0" w:color="auto"/>
          </w:divBdr>
        </w:div>
        <w:div w:id="1570268390">
          <w:marLeft w:val="640"/>
          <w:marRight w:val="0"/>
          <w:marTop w:val="0"/>
          <w:marBottom w:val="0"/>
          <w:divBdr>
            <w:top w:val="none" w:sz="0" w:space="0" w:color="auto"/>
            <w:left w:val="none" w:sz="0" w:space="0" w:color="auto"/>
            <w:bottom w:val="none" w:sz="0" w:space="0" w:color="auto"/>
            <w:right w:val="none" w:sz="0" w:space="0" w:color="auto"/>
          </w:divBdr>
        </w:div>
        <w:div w:id="1895386341">
          <w:marLeft w:val="640"/>
          <w:marRight w:val="0"/>
          <w:marTop w:val="0"/>
          <w:marBottom w:val="0"/>
          <w:divBdr>
            <w:top w:val="none" w:sz="0" w:space="0" w:color="auto"/>
            <w:left w:val="none" w:sz="0" w:space="0" w:color="auto"/>
            <w:bottom w:val="none" w:sz="0" w:space="0" w:color="auto"/>
            <w:right w:val="none" w:sz="0" w:space="0" w:color="auto"/>
          </w:divBdr>
        </w:div>
        <w:div w:id="121772370">
          <w:marLeft w:val="640"/>
          <w:marRight w:val="0"/>
          <w:marTop w:val="0"/>
          <w:marBottom w:val="0"/>
          <w:divBdr>
            <w:top w:val="none" w:sz="0" w:space="0" w:color="auto"/>
            <w:left w:val="none" w:sz="0" w:space="0" w:color="auto"/>
            <w:bottom w:val="none" w:sz="0" w:space="0" w:color="auto"/>
            <w:right w:val="none" w:sz="0" w:space="0" w:color="auto"/>
          </w:divBdr>
        </w:div>
        <w:div w:id="1964070278">
          <w:marLeft w:val="640"/>
          <w:marRight w:val="0"/>
          <w:marTop w:val="0"/>
          <w:marBottom w:val="0"/>
          <w:divBdr>
            <w:top w:val="none" w:sz="0" w:space="0" w:color="auto"/>
            <w:left w:val="none" w:sz="0" w:space="0" w:color="auto"/>
            <w:bottom w:val="none" w:sz="0" w:space="0" w:color="auto"/>
            <w:right w:val="none" w:sz="0" w:space="0" w:color="auto"/>
          </w:divBdr>
        </w:div>
        <w:div w:id="596788791">
          <w:marLeft w:val="640"/>
          <w:marRight w:val="0"/>
          <w:marTop w:val="0"/>
          <w:marBottom w:val="0"/>
          <w:divBdr>
            <w:top w:val="none" w:sz="0" w:space="0" w:color="auto"/>
            <w:left w:val="none" w:sz="0" w:space="0" w:color="auto"/>
            <w:bottom w:val="none" w:sz="0" w:space="0" w:color="auto"/>
            <w:right w:val="none" w:sz="0" w:space="0" w:color="auto"/>
          </w:divBdr>
        </w:div>
        <w:div w:id="1048183371">
          <w:marLeft w:val="640"/>
          <w:marRight w:val="0"/>
          <w:marTop w:val="0"/>
          <w:marBottom w:val="0"/>
          <w:divBdr>
            <w:top w:val="none" w:sz="0" w:space="0" w:color="auto"/>
            <w:left w:val="none" w:sz="0" w:space="0" w:color="auto"/>
            <w:bottom w:val="none" w:sz="0" w:space="0" w:color="auto"/>
            <w:right w:val="none" w:sz="0" w:space="0" w:color="auto"/>
          </w:divBdr>
        </w:div>
        <w:div w:id="95517238">
          <w:marLeft w:val="640"/>
          <w:marRight w:val="0"/>
          <w:marTop w:val="0"/>
          <w:marBottom w:val="0"/>
          <w:divBdr>
            <w:top w:val="none" w:sz="0" w:space="0" w:color="auto"/>
            <w:left w:val="none" w:sz="0" w:space="0" w:color="auto"/>
            <w:bottom w:val="none" w:sz="0" w:space="0" w:color="auto"/>
            <w:right w:val="none" w:sz="0" w:space="0" w:color="auto"/>
          </w:divBdr>
        </w:div>
        <w:div w:id="108013226">
          <w:marLeft w:val="640"/>
          <w:marRight w:val="0"/>
          <w:marTop w:val="0"/>
          <w:marBottom w:val="0"/>
          <w:divBdr>
            <w:top w:val="none" w:sz="0" w:space="0" w:color="auto"/>
            <w:left w:val="none" w:sz="0" w:space="0" w:color="auto"/>
            <w:bottom w:val="none" w:sz="0" w:space="0" w:color="auto"/>
            <w:right w:val="none" w:sz="0" w:space="0" w:color="auto"/>
          </w:divBdr>
        </w:div>
      </w:divsChild>
    </w:div>
    <w:div w:id="1539704722">
      <w:bodyDiv w:val="1"/>
      <w:marLeft w:val="0"/>
      <w:marRight w:val="0"/>
      <w:marTop w:val="0"/>
      <w:marBottom w:val="0"/>
      <w:divBdr>
        <w:top w:val="none" w:sz="0" w:space="0" w:color="auto"/>
        <w:left w:val="none" w:sz="0" w:space="0" w:color="auto"/>
        <w:bottom w:val="none" w:sz="0" w:space="0" w:color="auto"/>
        <w:right w:val="none" w:sz="0" w:space="0" w:color="auto"/>
      </w:divBdr>
      <w:divsChild>
        <w:div w:id="33311904">
          <w:marLeft w:val="640"/>
          <w:marRight w:val="0"/>
          <w:marTop w:val="0"/>
          <w:marBottom w:val="0"/>
          <w:divBdr>
            <w:top w:val="none" w:sz="0" w:space="0" w:color="auto"/>
            <w:left w:val="none" w:sz="0" w:space="0" w:color="auto"/>
            <w:bottom w:val="none" w:sz="0" w:space="0" w:color="auto"/>
            <w:right w:val="none" w:sz="0" w:space="0" w:color="auto"/>
          </w:divBdr>
        </w:div>
        <w:div w:id="103505348">
          <w:marLeft w:val="640"/>
          <w:marRight w:val="0"/>
          <w:marTop w:val="0"/>
          <w:marBottom w:val="0"/>
          <w:divBdr>
            <w:top w:val="none" w:sz="0" w:space="0" w:color="auto"/>
            <w:left w:val="none" w:sz="0" w:space="0" w:color="auto"/>
            <w:bottom w:val="none" w:sz="0" w:space="0" w:color="auto"/>
            <w:right w:val="none" w:sz="0" w:space="0" w:color="auto"/>
          </w:divBdr>
        </w:div>
        <w:div w:id="103888316">
          <w:marLeft w:val="640"/>
          <w:marRight w:val="0"/>
          <w:marTop w:val="0"/>
          <w:marBottom w:val="0"/>
          <w:divBdr>
            <w:top w:val="none" w:sz="0" w:space="0" w:color="auto"/>
            <w:left w:val="none" w:sz="0" w:space="0" w:color="auto"/>
            <w:bottom w:val="none" w:sz="0" w:space="0" w:color="auto"/>
            <w:right w:val="none" w:sz="0" w:space="0" w:color="auto"/>
          </w:divBdr>
        </w:div>
        <w:div w:id="155189990">
          <w:marLeft w:val="640"/>
          <w:marRight w:val="0"/>
          <w:marTop w:val="0"/>
          <w:marBottom w:val="0"/>
          <w:divBdr>
            <w:top w:val="none" w:sz="0" w:space="0" w:color="auto"/>
            <w:left w:val="none" w:sz="0" w:space="0" w:color="auto"/>
            <w:bottom w:val="none" w:sz="0" w:space="0" w:color="auto"/>
            <w:right w:val="none" w:sz="0" w:space="0" w:color="auto"/>
          </w:divBdr>
        </w:div>
        <w:div w:id="207618888">
          <w:marLeft w:val="640"/>
          <w:marRight w:val="0"/>
          <w:marTop w:val="0"/>
          <w:marBottom w:val="0"/>
          <w:divBdr>
            <w:top w:val="none" w:sz="0" w:space="0" w:color="auto"/>
            <w:left w:val="none" w:sz="0" w:space="0" w:color="auto"/>
            <w:bottom w:val="none" w:sz="0" w:space="0" w:color="auto"/>
            <w:right w:val="none" w:sz="0" w:space="0" w:color="auto"/>
          </w:divBdr>
        </w:div>
        <w:div w:id="379550559">
          <w:marLeft w:val="640"/>
          <w:marRight w:val="0"/>
          <w:marTop w:val="0"/>
          <w:marBottom w:val="0"/>
          <w:divBdr>
            <w:top w:val="none" w:sz="0" w:space="0" w:color="auto"/>
            <w:left w:val="none" w:sz="0" w:space="0" w:color="auto"/>
            <w:bottom w:val="none" w:sz="0" w:space="0" w:color="auto"/>
            <w:right w:val="none" w:sz="0" w:space="0" w:color="auto"/>
          </w:divBdr>
        </w:div>
        <w:div w:id="387922205">
          <w:marLeft w:val="640"/>
          <w:marRight w:val="0"/>
          <w:marTop w:val="0"/>
          <w:marBottom w:val="0"/>
          <w:divBdr>
            <w:top w:val="none" w:sz="0" w:space="0" w:color="auto"/>
            <w:left w:val="none" w:sz="0" w:space="0" w:color="auto"/>
            <w:bottom w:val="none" w:sz="0" w:space="0" w:color="auto"/>
            <w:right w:val="none" w:sz="0" w:space="0" w:color="auto"/>
          </w:divBdr>
        </w:div>
        <w:div w:id="401486553">
          <w:marLeft w:val="640"/>
          <w:marRight w:val="0"/>
          <w:marTop w:val="0"/>
          <w:marBottom w:val="0"/>
          <w:divBdr>
            <w:top w:val="none" w:sz="0" w:space="0" w:color="auto"/>
            <w:left w:val="none" w:sz="0" w:space="0" w:color="auto"/>
            <w:bottom w:val="none" w:sz="0" w:space="0" w:color="auto"/>
            <w:right w:val="none" w:sz="0" w:space="0" w:color="auto"/>
          </w:divBdr>
        </w:div>
        <w:div w:id="458180883">
          <w:marLeft w:val="640"/>
          <w:marRight w:val="0"/>
          <w:marTop w:val="0"/>
          <w:marBottom w:val="0"/>
          <w:divBdr>
            <w:top w:val="none" w:sz="0" w:space="0" w:color="auto"/>
            <w:left w:val="none" w:sz="0" w:space="0" w:color="auto"/>
            <w:bottom w:val="none" w:sz="0" w:space="0" w:color="auto"/>
            <w:right w:val="none" w:sz="0" w:space="0" w:color="auto"/>
          </w:divBdr>
        </w:div>
        <w:div w:id="618340569">
          <w:marLeft w:val="640"/>
          <w:marRight w:val="0"/>
          <w:marTop w:val="0"/>
          <w:marBottom w:val="0"/>
          <w:divBdr>
            <w:top w:val="none" w:sz="0" w:space="0" w:color="auto"/>
            <w:left w:val="none" w:sz="0" w:space="0" w:color="auto"/>
            <w:bottom w:val="none" w:sz="0" w:space="0" w:color="auto"/>
            <w:right w:val="none" w:sz="0" w:space="0" w:color="auto"/>
          </w:divBdr>
        </w:div>
        <w:div w:id="700209499">
          <w:marLeft w:val="640"/>
          <w:marRight w:val="0"/>
          <w:marTop w:val="0"/>
          <w:marBottom w:val="0"/>
          <w:divBdr>
            <w:top w:val="none" w:sz="0" w:space="0" w:color="auto"/>
            <w:left w:val="none" w:sz="0" w:space="0" w:color="auto"/>
            <w:bottom w:val="none" w:sz="0" w:space="0" w:color="auto"/>
            <w:right w:val="none" w:sz="0" w:space="0" w:color="auto"/>
          </w:divBdr>
        </w:div>
        <w:div w:id="758410290">
          <w:marLeft w:val="640"/>
          <w:marRight w:val="0"/>
          <w:marTop w:val="0"/>
          <w:marBottom w:val="0"/>
          <w:divBdr>
            <w:top w:val="none" w:sz="0" w:space="0" w:color="auto"/>
            <w:left w:val="none" w:sz="0" w:space="0" w:color="auto"/>
            <w:bottom w:val="none" w:sz="0" w:space="0" w:color="auto"/>
            <w:right w:val="none" w:sz="0" w:space="0" w:color="auto"/>
          </w:divBdr>
        </w:div>
        <w:div w:id="794445378">
          <w:marLeft w:val="640"/>
          <w:marRight w:val="0"/>
          <w:marTop w:val="0"/>
          <w:marBottom w:val="0"/>
          <w:divBdr>
            <w:top w:val="none" w:sz="0" w:space="0" w:color="auto"/>
            <w:left w:val="none" w:sz="0" w:space="0" w:color="auto"/>
            <w:bottom w:val="none" w:sz="0" w:space="0" w:color="auto"/>
            <w:right w:val="none" w:sz="0" w:space="0" w:color="auto"/>
          </w:divBdr>
        </w:div>
        <w:div w:id="833641026">
          <w:marLeft w:val="640"/>
          <w:marRight w:val="0"/>
          <w:marTop w:val="0"/>
          <w:marBottom w:val="0"/>
          <w:divBdr>
            <w:top w:val="none" w:sz="0" w:space="0" w:color="auto"/>
            <w:left w:val="none" w:sz="0" w:space="0" w:color="auto"/>
            <w:bottom w:val="none" w:sz="0" w:space="0" w:color="auto"/>
            <w:right w:val="none" w:sz="0" w:space="0" w:color="auto"/>
          </w:divBdr>
        </w:div>
        <w:div w:id="904531207">
          <w:marLeft w:val="640"/>
          <w:marRight w:val="0"/>
          <w:marTop w:val="0"/>
          <w:marBottom w:val="0"/>
          <w:divBdr>
            <w:top w:val="none" w:sz="0" w:space="0" w:color="auto"/>
            <w:left w:val="none" w:sz="0" w:space="0" w:color="auto"/>
            <w:bottom w:val="none" w:sz="0" w:space="0" w:color="auto"/>
            <w:right w:val="none" w:sz="0" w:space="0" w:color="auto"/>
          </w:divBdr>
        </w:div>
        <w:div w:id="919171676">
          <w:marLeft w:val="640"/>
          <w:marRight w:val="0"/>
          <w:marTop w:val="0"/>
          <w:marBottom w:val="0"/>
          <w:divBdr>
            <w:top w:val="none" w:sz="0" w:space="0" w:color="auto"/>
            <w:left w:val="none" w:sz="0" w:space="0" w:color="auto"/>
            <w:bottom w:val="none" w:sz="0" w:space="0" w:color="auto"/>
            <w:right w:val="none" w:sz="0" w:space="0" w:color="auto"/>
          </w:divBdr>
        </w:div>
        <w:div w:id="940071298">
          <w:marLeft w:val="640"/>
          <w:marRight w:val="0"/>
          <w:marTop w:val="0"/>
          <w:marBottom w:val="0"/>
          <w:divBdr>
            <w:top w:val="none" w:sz="0" w:space="0" w:color="auto"/>
            <w:left w:val="none" w:sz="0" w:space="0" w:color="auto"/>
            <w:bottom w:val="none" w:sz="0" w:space="0" w:color="auto"/>
            <w:right w:val="none" w:sz="0" w:space="0" w:color="auto"/>
          </w:divBdr>
        </w:div>
        <w:div w:id="1233346157">
          <w:marLeft w:val="640"/>
          <w:marRight w:val="0"/>
          <w:marTop w:val="0"/>
          <w:marBottom w:val="0"/>
          <w:divBdr>
            <w:top w:val="none" w:sz="0" w:space="0" w:color="auto"/>
            <w:left w:val="none" w:sz="0" w:space="0" w:color="auto"/>
            <w:bottom w:val="none" w:sz="0" w:space="0" w:color="auto"/>
            <w:right w:val="none" w:sz="0" w:space="0" w:color="auto"/>
          </w:divBdr>
        </w:div>
        <w:div w:id="1235697483">
          <w:marLeft w:val="640"/>
          <w:marRight w:val="0"/>
          <w:marTop w:val="0"/>
          <w:marBottom w:val="0"/>
          <w:divBdr>
            <w:top w:val="none" w:sz="0" w:space="0" w:color="auto"/>
            <w:left w:val="none" w:sz="0" w:space="0" w:color="auto"/>
            <w:bottom w:val="none" w:sz="0" w:space="0" w:color="auto"/>
            <w:right w:val="none" w:sz="0" w:space="0" w:color="auto"/>
          </w:divBdr>
        </w:div>
        <w:div w:id="1266571708">
          <w:marLeft w:val="640"/>
          <w:marRight w:val="0"/>
          <w:marTop w:val="0"/>
          <w:marBottom w:val="0"/>
          <w:divBdr>
            <w:top w:val="none" w:sz="0" w:space="0" w:color="auto"/>
            <w:left w:val="none" w:sz="0" w:space="0" w:color="auto"/>
            <w:bottom w:val="none" w:sz="0" w:space="0" w:color="auto"/>
            <w:right w:val="none" w:sz="0" w:space="0" w:color="auto"/>
          </w:divBdr>
        </w:div>
        <w:div w:id="1280183547">
          <w:marLeft w:val="640"/>
          <w:marRight w:val="0"/>
          <w:marTop w:val="0"/>
          <w:marBottom w:val="0"/>
          <w:divBdr>
            <w:top w:val="none" w:sz="0" w:space="0" w:color="auto"/>
            <w:left w:val="none" w:sz="0" w:space="0" w:color="auto"/>
            <w:bottom w:val="none" w:sz="0" w:space="0" w:color="auto"/>
            <w:right w:val="none" w:sz="0" w:space="0" w:color="auto"/>
          </w:divBdr>
        </w:div>
        <w:div w:id="1327632068">
          <w:marLeft w:val="640"/>
          <w:marRight w:val="0"/>
          <w:marTop w:val="0"/>
          <w:marBottom w:val="0"/>
          <w:divBdr>
            <w:top w:val="none" w:sz="0" w:space="0" w:color="auto"/>
            <w:left w:val="none" w:sz="0" w:space="0" w:color="auto"/>
            <w:bottom w:val="none" w:sz="0" w:space="0" w:color="auto"/>
            <w:right w:val="none" w:sz="0" w:space="0" w:color="auto"/>
          </w:divBdr>
        </w:div>
        <w:div w:id="1355158435">
          <w:marLeft w:val="640"/>
          <w:marRight w:val="0"/>
          <w:marTop w:val="0"/>
          <w:marBottom w:val="0"/>
          <w:divBdr>
            <w:top w:val="none" w:sz="0" w:space="0" w:color="auto"/>
            <w:left w:val="none" w:sz="0" w:space="0" w:color="auto"/>
            <w:bottom w:val="none" w:sz="0" w:space="0" w:color="auto"/>
            <w:right w:val="none" w:sz="0" w:space="0" w:color="auto"/>
          </w:divBdr>
        </w:div>
        <w:div w:id="1387342113">
          <w:marLeft w:val="640"/>
          <w:marRight w:val="0"/>
          <w:marTop w:val="0"/>
          <w:marBottom w:val="0"/>
          <w:divBdr>
            <w:top w:val="none" w:sz="0" w:space="0" w:color="auto"/>
            <w:left w:val="none" w:sz="0" w:space="0" w:color="auto"/>
            <w:bottom w:val="none" w:sz="0" w:space="0" w:color="auto"/>
            <w:right w:val="none" w:sz="0" w:space="0" w:color="auto"/>
          </w:divBdr>
        </w:div>
        <w:div w:id="1495950378">
          <w:marLeft w:val="640"/>
          <w:marRight w:val="0"/>
          <w:marTop w:val="0"/>
          <w:marBottom w:val="0"/>
          <w:divBdr>
            <w:top w:val="none" w:sz="0" w:space="0" w:color="auto"/>
            <w:left w:val="none" w:sz="0" w:space="0" w:color="auto"/>
            <w:bottom w:val="none" w:sz="0" w:space="0" w:color="auto"/>
            <w:right w:val="none" w:sz="0" w:space="0" w:color="auto"/>
          </w:divBdr>
        </w:div>
        <w:div w:id="1540121058">
          <w:marLeft w:val="640"/>
          <w:marRight w:val="0"/>
          <w:marTop w:val="0"/>
          <w:marBottom w:val="0"/>
          <w:divBdr>
            <w:top w:val="none" w:sz="0" w:space="0" w:color="auto"/>
            <w:left w:val="none" w:sz="0" w:space="0" w:color="auto"/>
            <w:bottom w:val="none" w:sz="0" w:space="0" w:color="auto"/>
            <w:right w:val="none" w:sz="0" w:space="0" w:color="auto"/>
          </w:divBdr>
        </w:div>
        <w:div w:id="1588223669">
          <w:marLeft w:val="640"/>
          <w:marRight w:val="0"/>
          <w:marTop w:val="0"/>
          <w:marBottom w:val="0"/>
          <w:divBdr>
            <w:top w:val="none" w:sz="0" w:space="0" w:color="auto"/>
            <w:left w:val="none" w:sz="0" w:space="0" w:color="auto"/>
            <w:bottom w:val="none" w:sz="0" w:space="0" w:color="auto"/>
            <w:right w:val="none" w:sz="0" w:space="0" w:color="auto"/>
          </w:divBdr>
        </w:div>
        <w:div w:id="1639603895">
          <w:marLeft w:val="640"/>
          <w:marRight w:val="0"/>
          <w:marTop w:val="0"/>
          <w:marBottom w:val="0"/>
          <w:divBdr>
            <w:top w:val="none" w:sz="0" w:space="0" w:color="auto"/>
            <w:left w:val="none" w:sz="0" w:space="0" w:color="auto"/>
            <w:bottom w:val="none" w:sz="0" w:space="0" w:color="auto"/>
            <w:right w:val="none" w:sz="0" w:space="0" w:color="auto"/>
          </w:divBdr>
        </w:div>
        <w:div w:id="1666084576">
          <w:marLeft w:val="640"/>
          <w:marRight w:val="0"/>
          <w:marTop w:val="0"/>
          <w:marBottom w:val="0"/>
          <w:divBdr>
            <w:top w:val="none" w:sz="0" w:space="0" w:color="auto"/>
            <w:left w:val="none" w:sz="0" w:space="0" w:color="auto"/>
            <w:bottom w:val="none" w:sz="0" w:space="0" w:color="auto"/>
            <w:right w:val="none" w:sz="0" w:space="0" w:color="auto"/>
          </w:divBdr>
        </w:div>
        <w:div w:id="1736706484">
          <w:marLeft w:val="640"/>
          <w:marRight w:val="0"/>
          <w:marTop w:val="0"/>
          <w:marBottom w:val="0"/>
          <w:divBdr>
            <w:top w:val="none" w:sz="0" w:space="0" w:color="auto"/>
            <w:left w:val="none" w:sz="0" w:space="0" w:color="auto"/>
            <w:bottom w:val="none" w:sz="0" w:space="0" w:color="auto"/>
            <w:right w:val="none" w:sz="0" w:space="0" w:color="auto"/>
          </w:divBdr>
        </w:div>
        <w:div w:id="1801652643">
          <w:marLeft w:val="640"/>
          <w:marRight w:val="0"/>
          <w:marTop w:val="0"/>
          <w:marBottom w:val="0"/>
          <w:divBdr>
            <w:top w:val="none" w:sz="0" w:space="0" w:color="auto"/>
            <w:left w:val="none" w:sz="0" w:space="0" w:color="auto"/>
            <w:bottom w:val="none" w:sz="0" w:space="0" w:color="auto"/>
            <w:right w:val="none" w:sz="0" w:space="0" w:color="auto"/>
          </w:divBdr>
        </w:div>
        <w:div w:id="1863936374">
          <w:marLeft w:val="640"/>
          <w:marRight w:val="0"/>
          <w:marTop w:val="0"/>
          <w:marBottom w:val="0"/>
          <w:divBdr>
            <w:top w:val="none" w:sz="0" w:space="0" w:color="auto"/>
            <w:left w:val="none" w:sz="0" w:space="0" w:color="auto"/>
            <w:bottom w:val="none" w:sz="0" w:space="0" w:color="auto"/>
            <w:right w:val="none" w:sz="0" w:space="0" w:color="auto"/>
          </w:divBdr>
        </w:div>
        <w:div w:id="1893616574">
          <w:marLeft w:val="640"/>
          <w:marRight w:val="0"/>
          <w:marTop w:val="0"/>
          <w:marBottom w:val="0"/>
          <w:divBdr>
            <w:top w:val="none" w:sz="0" w:space="0" w:color="auto"/>
            <w:left w:val="none" w:sz="0" w:space="0" w:color="auto"/>
            <w:bottom w:val="none" w:sz="0" w:space="0" w:color="auto"/>
            <w:right w:val="none" w:sz="0" w:space="0" w:color="auto"/>
          </w:divBdr>
        </w:div>
        <w:div w:id="2079013405">
          <w:marLeft w:val="640"/>
          <w:marRight w:val="0"/>
          <w:marTop w:val="0"/>
          <w:marBottom w:val="0"/>
          <w:divBdr>
            <w:top w:val="none" w:sz="0" w:space="0" w:color="auto"/>
            <w:left w:val="none" w:sz="0" w:space="0" w:color="auto"/>
            <w:bottom w:val="none" w:sz="0" w:space="0" w:color="auto"/>
            <w:right w:val="none" w:sz="0" w:space="0" w:color="auto"/>
          </w:divBdr>
        </w:div>
        <w:div w:id="2085487593">
          <w:marLeft w:val="640"/>
          <w:marRight w:val="0"/>
          <w:marTop w:val="0"/>
          <w:marBottom w:val="0"/>
          <w:divBdr>
            <w:top w:val="none" w:sz="0" w:space="0" w:color="auto"/>
            <w:left w:val="none" w:sz="0" w:space="0" w:color="auto"/>
            <w:bottom w:val="none" w:sz="0" w:space="0" w:color="auto"/>
            <w:right w:val="none" w:sz="0" w:space="0" w:color="auto"/>
          </w:divBdr>
        </w:div>
        <w:div w:id="2094428428">
          <w:marLeft w:val="640"/>
          <w:marRight w:val="0"/>
          <w:marTop w:val="0"/>
          <w:marBottom w:val="0"/>
          <w:divBdr>
            <w:top w:val="none" w:sz="0" w:space="0" w:color="auto"/>
            <w:left w:val="none" w:sz="0" w:space="0" w:color="auto"/>
            <w:bottom w:val="none" w:sz="0" w:space="0" w:color="auto"/>
            <w:right w:val="none" w:sz="0" w:space="0" w:color="auto"/>
          </w:divBdr>
        </w:div>
        <w:div w:id="2100367234">
          <w:marLeft w:val="640"/>
          <w:marRight w:val="0"/>
          <w:marTop w:val="0"/>
          <w:marBottom w:val="0"/>
          <w:divBdr>
            <w:top w:val="none" w:sz="0" w:space="0" w:color="auto"/>
            <w:left w:val="none" w:sz="0" w:space="0" w:color="auto"/>
            <w:bottom w:val="none" w:sz="0" w:space="0" w:color="auto"/>
            <w:right w:val="none" w:sz="0" w:space="0" w:color="auto"/>
          </w:divBdr>
        </w:div>
      </w:divsChild>
    </w:div>
    <w:div w:id="1544714228">
      <w:bodyDiv w:val="1"/>
      <w:marLeft w:val="0"/>
      <w:marRight w:val="0"/>
      <w:marTop w:val="0"/>
      <w:marBottom w:val="0"/>
      <w:divBdr>
        <w:top w:val="none" w:sz="0" w:space="0" w:color="auto"/>
        <w:left w:val="none" w:sz="0" w:space="0" w:color="auto"/>
        <w:bottom w:val="none" w:sz="0" w:space="0" w:color="auto"/>
        <w:right w:val="none" w:sz="0" w:space="0" w:color="auto"/>
      </w:divBdr>
      <w:divsChild>
        <w:div w:id="152992251">
          <w:marLeft w:val="640"/>
          <w:marRight w:val="0"/>
          <w:marTop w:val="0"/>
          <w:marBottom w:val="0"/>
          <w:divBdr>
            <w:top w:val="none" w:sz="0" w:space="0" w:color="auto"/>
            <w:left w:val="none" w:sz="0" w:space="0" w:color="auto"/>
            <w:bottom w:val="none" w:sz="0" w:space="0" w:color="auto"/>
            <w:right w:val="none" w:sz="0" w:space="0" w:color="auto"/>
          </w:divBdr>
        </w:div>
        <w:div w:id="426124053">
          <w:marLeft w:val="640"/>
          <w:marRight w:val="0"/>
          <w:marTop w:val="0"/>
          <w:marBottom w:val="0"/>
          <w:divBdr>
            <w:top w:val="none" w:sz="0" w:space="0" w:color="auto"/>
            <w:left w:val="none" w:sz="0" w:space="0" w:color="auto"/>
            <w:bottom w:val="none" w:sz="0" w:space="0" w:color="auto"/>
            <w:right w:val="none" w:sz="0" w:space="0" w:color="auto"/>
          </w:divBdr>
        </w:div>
        <w:div w:id="494222519">
          <w:marLeft w:val="640"/>
          <w:marRight w:val="0"/>
          <w:marTop w:val="0"/>
          <w:marBottom w:val="0"/>
          <w:divBdr>
            <w:top w:val="none" w:sz="0" w:space="0" w:color="auto"/>
            <w:left w:val="none" w:sz="0" w:space="0" w:color="auto"/>
            <w:bottom w:val="none" w:sz="0" w:space="0" w:color="auto"/>
            <w:right w:val="none" w:sz="0" w:space="0" w:color="auto"/>
          </w:divBdr>
        </w:div>
        <w:div w:id="508103140">
          <w:marLeft w:val="640"/>
          <w:marRight w:val="0"/>
          <w:marTop w:val="0"/>
          <w:marBottom w:val="0"/>
          <w:divBdr>
            <w:top w:val="none" w:sz="0" w:space="0" w:color="auto"/>
            <w:left w:val="none" w:sz="0" w:space="0" w:color="auto"/>
            <w:bottom w:val="none" w:sz="0" w:space="0" w:color="auto"/>
            <w:right w:val="none" w:sz="0" w:space="0" w:color="auto"/>
          </w:divBdr>
        </w:div>
        <w:div w:id="576129984">
          <w:marLeft w:val="640"/>
          <w:marRight w:val="0"/>
          <w:marTop w:val="0"/>
          <w:marBottom w:val="0"/>
          <w:divBdr>
            <w:top w:val="none" w:sz="0" w:space="0" w:color="auto"/>
            <w:left w:val="none" w:sz="0" w:space="0" w:color="auto"/>
            <w:bottom w:val="none" w:sz="0" w:space="0" w:color="auto"/>
            <w:right w:val="none" w:sz="0" w:space="0" w:color="auto"/>
          </w:divBdr>
        </w:div>
        <w:div w:id="795486161">
          <w:marLeft w:val="640"/>
          <w:marRight w:val="0"/>
          <w:marTop w:val="0"/>
          <w:marBottom w:val="0"/>
          <w:divBdr>
            <w:top w:val="none" w:sz="0" w:space="0" w:color="auto"/>
            <w:left w:val="none" w:sz="0" w:space="0" w:color="auto"/>
            <w:bottom w:val="none" w:sz="0" w:space="0" w:color="auto"/>
            <w:right w:val="none" w:sz="0" w:space="0" w:color="auto"/>
          </w:divBdr>
        </w:div>
        <w:div w:id="806552427">
          <w:marLeft w:val="640"/>
          <w:marRight w:val="0"/>
          <w:marTop w:val="0"/>
          <w:marBottom w:val="0"/>
          <w:divBdr>
            <w:top w:val="none" w:sz="0" w:space="0" w:color="auto"/>
            <w:left w:val="none" w:sz="0" w:space="0" w:color="auto"/>
            <w:bottom w:val="none" w:sz="0" w:space="0" w:color="auto"/>
            <w:right w:val="none" w:sz="0" w:space="0" w:color="auto"/>
          </w:divBdr>
        </w:div>
        <w:div w:id="956957333">
          <w:marLeft w:val="640"/>
          <w:marRight w:val="0"/>
          <w:marTop w:val="0"/>
          <w:marBottom w:val="0"/>
          <w:divBdr>
            <w:top w:val="none" w:sz="0" w:space="0" w:color="auto"/>
            <w:left w:val="none" w:sz="0" w:space="0" w:color="auto"/>
            <w:bottom w:val="none" w:sz="0" w:space="0" w:color="auto"/>
            <w:right w:val="none" w:sz="0" w:space="0" w:color="auto"/>
          </w:divBdr>
        </w:div>
        <w:div w:id="1004745373">
          <w:marLeft w:val="640"/>
          <w:marRight w:val="0"/>
          <w:marTop w:val="0"/>
          <w:marBottom w:val="0"/>
          <w:divBdr>
            <w:top w:val="none" w:sz="0" w:space="0" w:color="auto"/>
            <w:left w:val="none" w:sz="0" w:space="0" w:color="auto"/>
            <w:bottom w:val="none" w:sz="0" w:space="0" w:color="auto"/>
            <w:right w:val="none" w:sz="0" w:space="0" w:color="auto"/>
          </w:divBdr>
        </w:div>
        <w:div w:id="1053384477">
          <w:marLeft w:val="640"/>
          <w:marRight w:val="0"/>
          <w:marTop w:val="0"/>
          <w:marBottom w:val="0"/>
          <w:divBdr>
            <w:top w:val="none" w:sz="0" w:space="0" w:color="auto"/>
            <w:left w:val="none" w:sz="0" w:space="0" w:color="auto"/>
            <w:bottom w:val="none" w:sz="0" w:space="0" w:color="auto"/>
            <w:right w:val="none" w:sz="0" w:space="0" w:color="auto"/>
          </w:divBdr>
        </w:div>
        <w:div w:id="1135365721">
          <w:marLeft w:val="640"/>
          <w:marRight w:val="0"/>
          <w:marTop w:val="0"/>
          <w:marBottom w:val="0"/>
          <w:divBdr>
            <w:top w:val="none" w:sz="0" w:space="0" w:color="auto"/>
            <w:left w:val="none" w:sz="0" w:space="0" w:color="auto"/>
            <w:bottom w:val="none" w:sz="0" w:space="0" w:color="auto"/>
            <w:right w:val="none" w:sz="0" w:space="0" w:color="auto"/>
          </w:divBdr>
        </w:div>
        <w:div w:id="1477262449">
          <w:marLeft w:val="640"/>
          <w:marRight w:val="0"/>
          <w:marTop w:val="0"/>
          <w:marBottom w:val="0"/>
          <w:divBdr>
            <w:top w:val="none" w:sz="0" w:space="0" w:color="auto"/>
            <w:left w:val="none" w:sz="0" w:space="0" w:color="auto"/>
            <w:bottom w:val="none" w:sz="0" w:space="0" w:color="auto"/>
            <w:right w:val="none" w:sz="0" w:space="0" w:color="auto"/>
          </w:divBdr>
        </w:div>
        <w:div w:id="1543008926">
          <w:marLeft w:val="640"/>
          <w:marRight w:val="0"/>
          <w:marTop w:val="0"/>
          <w:marBottom w:val="0"/>
          <w:divBdr>
            <w:top w:val="none" w:sz="0" w:space="0" w:color="auto"/>
            <w:left w:val="none" w:sz="0" w:space="0" w:color="auto"/>
            <w:bottom w:val="none" w:sz="0" w:space="0" w:color="auto"/>
            <w:right w:val="none" w:sz="0" w:space="0" w:color="auto"/>
          </w:divBdr>
        </w:div>
        <w:div w:id="1551764856">
          <w:marLeft w:val="640"/>
          <w:marRight w:val="0"/>
          <w:marTop w:val="0"/>
          <w:marBottom w:val="0"/>
          <w:divBdr>
            <w:top w:val="none" w:sz="0" w:space="0" w:color="auto"/>
            <w:left w:val="none" w:sz="0" w:space="0" w:color="auto"/>
            <w:bottom w:val="none" w:sz="0" w:space="0" w:color="auto"/>
            <w:right w:val="none" w:sz="0" w:space="0" w:color="auto"/>
          </w:divBdr>
        </w:div>
        <w:div w:id="1675571253">
          <w:marLeft w:val="640"/>
          <w:marRight w:val="0"/>
          <w:marTop w:val="0"/>
          <w:marBottom w:val="0"/>
          <w:divBdr>
            <w:top w:val="none" w:sz="0" w:space="0" w:color="auto"/>
            <w:left w:val="none" w:sz="0" w:space="0" w:color="auto"/>
            <w:bottom w:val="none" w:sz="0" w:space="0" w:color="auto"/>
            <w:right w:val="none" w:sz="0" w:space="0" w:color="auto"/>
          </w:divBdr>
        </w:div>
        <w:div w:id="2034113819">
          <w:marLeft w:val="640"/>
          <w:marRight w:val="0"/>
          <w:marTop w:val="0"/>
          <w:marBottom w:val="0"/>
          <w:divBdr>
            <w:top w:val="none" w:sz="0" w:space="0" w:color="auto"/>
            <w:left w:val="none" w:sz="0" w:space="0" w:color="auto"/>
            <w:bottom w:val="none" w:sz="0" w:space="0" w:color="auto"/>
            <w:right w:val="none" w:sz="0" w:space="0" w:color="auto"/>
          </w:divBdr>
        </w:div>
        <w:div w:id="2118483421">
          <w:marLeft w:val="640"/>
          <w:marRight w:val="0"/>
          <w:marTop w:val="0"/>
          <w:marBottom w:val="0"/>
          <w:divBdr>
            <w:top w:val="none" w:sz="0" w:space="0" w:color="auto"/>
            <w:left w:val="none" w:sz="0" w:space="0" w:color="auto"/>
            <w:bottom w:val="none" w:sz="0" w:space="0" w:color="auto"/>
            <w:right w:val="none" w:sz="0" w:space="0" w:color="auto"/>
          </w:divBdr>
        </w:div>
        <w:div w:id="2141994213">
          <w:marLeft w:val="640"/>
          <w:marRight w:val="0"/>
          <w:marTop w:val="0"/>
          <w:marBottom w:val="0"/>
          <w:divBdr>
            <w:top w:val="none" w:sz="0" w:space="0" w:color="auto"/>
            <w:left w:val="none" w:sz="0" w:space="0" w:color="auto"/>
            <w:bottom w:val="none" w:sz="0" w:space="0" w:color="auto"/>
            <w:right w:val="none" w:sz="0" w:space="0" w:color="auto"/>
          </w:divBdr>
        </w:div>
      </w:divsChild>
    </w:div>
    <w:div w:id="1563061015">
      <w:bodyDiv w:val="1"/>
      <w:marLeft w:val="0"/>
      <w:marRight w:val="0"/>
      <w:marTop w:val="0"/>
      <w:marBottom w:val="0"/>
      <w:divBdr>
        <w:top w:val="none" w:sz="0" w:space="0" w:color="auto"/>
        <w:left w:val="none" w:sz="0" w:space="0" w:color="auto"/>
        <w:bottom w:val="none" w:sz="0" w:space="0" w:color="auto"/>
        <w:right w:val="none" w:sz="0" w:space="0" w:color="auto"/>
      </w:divBdr>
      <w:divsChild>
        <w:div w:id="38434072">
          <w:marLeft w:val="640"/>
          <w:marRight w:val="0"/>
          <w:marTop w:val="0"/>
          <w:marBottom w:val="0"/>
          <w:divBdr>
            <w:top w:val="none" w:sz="0" w:space="0" w:color="auto"/>
            <w:left w:val="none" w:sz="0" w:space="0" w:color="auto"/>
            <w:bottom w:val="none" w:sz="0" w:space="0" w:color="auto"/>
            <w:right w:val="none" w:sz="0" w:space="0" w:color="auto"/>
          </w:divBdr>
        </w:div>
        <w:div w:id="39864823">
          <w:marLeft w:val="640"/>
          <w:marRight w:val="0"/>
          <w:marTop w:val="0"/>
          <w:marBottom w:val="0"/>
          <w:divBdr>
            <w:top w:val="none" w:sz="0" w:space="0" w:color="auto"/>
            <w:left w:val="none" w:sz="0" w:space="0" w:color="auto"/>
            <w:bottom w:val="none" w:sz="0" w:space="0" w:color="auto"/>
            <w:right w:val="none" w:sz="0" w:space="0" w:color="auto"/>
          </w:divBdr>
        </w:div>
        <w:div w:id="607472317">
          <w:marLeft w:val="640"/>
          <w:marRight w:val="0"/>
          <w:marTop w:val="0"/>
          <w:marBottom w:val="0"/>
          <w:divBdr>
            <w:top w:val="none" w:sz="0" w:space="0" w:color="auto"/>
            <w:left w:val="none" w:sz="0" w:space="0" w:color="auto"/>
            <w:bottom w:val="none" w:sz="0" w:space="0" w:color="auto"/>
            <w:right w:val="none" w:sz="0" w:space="0" w:color="auto"/>
          </w:divBdr>
        </w:div>
        <w:div w:id="691078853">
          <w:marLeft w:val="640"/>
          <w:marRight w:val="0"/>
          <w:marTop w:val="0"/>
          <w:marBottom w:val="0"/>
          <w:divBdr>
            <w:top w:val="none" w:sz="0" w:space="0" w:color="auto"/>
            <w:left w:val="none" w:sz="0" w:space="0" w:color="auto"/>
            <w:bottom w:val="none" w:sz="0" w:space="0" w:color="auto"/>
            <w:right w:val="none" w:sz="0" w:space="0" w:color="auto"/>
          </w:divBdr>
        </w:div>
        <w:div w:id="812719419">
          <w:marLeft w:val="640"/>
          <w:marRight w:val="0"/>
          <w:marTop w:val="0"/>
          <w:marBottom w:val="0"/>
          <w:divBdr>
            <w:top w:val="none" w:sz="0" w:space="0" w:color="auto"/>
            <w:left w:val="none" w:sz="0" w:space="0" w:color="auto"/>
            <w:bottom w:val="none" w:sz="0" w:space="0" w:color="auto"/>
            <w:right w:val="none" w:sz="0" w:space="0" w:color="auto"/>
          </w:divBdr>
        </w:div>
        <w:div w:id="918054609">
          <w:marLeft w:val="640"/>
          <w:marRight w:val="0"/>
          <w:marTop w:val="0"/>
          <w:marBottom w:val="0"/>
          <w:divBdr>
            <w:top w:val="none" w:sz="0" w:space="0" w:color="auto"/>
            <w:left w:val="none" w:sz="0" w:space="0" w:color="auto"/>
            <w:bottom w:val="none" w:sz="0" w:space="0" w:color="auto"/>
            <w:right w:val="none" w:sz="0" w:space="0" w:color="auto"/>
          </w:divBdr>
        </w:div>
        <w:div w:id="1140073591">
          <w:marLeft w:val="640"/>
          <w:marRight w:val="0"/>
          <w:marTop w:val="0"/>
          <w:marBottom w:val="0"/>
          <w:divBdr>
            <w:top w:val="none" w:sz="0" w:space="0" w:color="auto"/>
            <w:left w:val="none" w:sz="0" w:space="0" w:color="auto"/>
            <w:bottom w:val="none" w:sz="0" w:space="0" w:color="auto"/>
            <w:right w:val="none" w:sz="0" w:space="0" w:color="auto"/>
          </w:divBdr>
        </w:div>
        <w:div w:id="1395005144">
          <w:marLeft w:val="640"/>
          <w:marRight w:val="0"/>
          <w:marTop w:val="0"/>
          <w:marBottom w:val="0"/>
          <w:divBdr>
            <w:top w:val="none" w:sz="0" w:space="0" w:color="auto"/>
            <w:left w:val="none" w:sz="0" w:space="0" w:color="auto"/>
            <w:bottom w:val="none" w:sz="0" w:space="0" w:color="auto"/>
            <w:right w:val="none" w:sz="0" w:space="0" w:color="auto"/>
          </w:divBdr>
        </w:div>
        <w:div w:id="1545436043">
          <w:marLeft w:val="640"/>
          <w:marRight w:val="0"/>
          <w:marTop w:val="0"/>
          <w:marBottom w:val="0"/>
          <w:divBdr>
            <w:top w:val="none" w:sz="0" w:space="0" w:color="auto"/>
            <w:left w:val="none" w:sz="0" w:space="0" w:color="auto"/>
            <w:bottom w:val="none" w:sz="0" w:space="0" w:color="auto"/>
            <w:right w:val="none" w:sz="0" w:space="0" w:color="auto"/>
          </w:divBdr>
        </w:div>
        <w:div w:id="1625115882">
          <w:marLeft w:val="640"/>
          <w:marRight w:val="0"/>
          <w:marTop w:val="0"/>
          <w:marBottom w:val="0"/>
          <w:divBdr>
            <w:top w:val="none" w:sz="0" w:space="0" w:color="auto"/>
            <w:left w:val="none" w:sz="0" w:space="0" w:color="auto"/>
            <w:bottom w:val="none" w:sz="0" w:space="0" w:color="auto"/>
            <w:right w:val="none" w:sz="0" w:space="0" w:color="auto"/>
          </w:divBdr>
        </w:div>
        <w:div w:id="1645308287">
          <w:marLeft w:val="640"/>
          <w:marRight w:val="0"/>
          <w:marTop w:val="0"/>
          <w:marBottom w:val="0"/>
          <w:divBdr>
            <w:top w:val="none" w:sz="0" w:space="0" w:color="auto"/>
            <w:left w:val="none" w:sz="0" w:space="0" w:color="auto"/>
            <w:bottom w:val="none" w:sz="0" w:space="0" w:color="auto"/>
            <w:right w:val="none" w:sz="0" w:space="0" w:color="auto"/>
          </w:divBdr>
        </w:div>
        <w:div w:id="1650941347">
          <w:marLeft w:val="640"/>
          <w:marRight w:val="0"/>
          <w:marTop w:val="0"/>
          <w:marBottom w:val="0"/>
          <w:divBdr>
            <w:top w:val="none" w:sz="0" w:space="0" w:color="auto"/>
            <w:left w:val="none" w:sz="0" w:space="0" w:color="auto"/>
            <w:bottom w:val="none" w:sz="0" w:space="0" w:color="auto"/>
            <w:right w:val="none" w:sz="0" w:space="0" w:color="auto"/>
          </w:divBdr>
        </w:div>
        <w:div w:id="1677002131">
          <w:marLeft w:val="640"/>
          <w:marRight w:val="0"/>
          <w:marTop w:val="0"/>
          <w:marBottom w:val="0"/>
          <w:divBdr>
            <w:top w:val="none" w:sz="0" w:space="0" w:color="auto"/>
            <w:left w:val="none" w:sz="0" w:space="0" w:color="auto"/>
            <w:bottom w:val="none" w:sz="0" w:space="0" w:color="auto"/>
            <w:right w:val="none" w:sz="0" w:space="0" w:color="auto"/>
          </w:divBdr>
        </w:div>
        <w:div w:id="1810247707">
          <w:marLeft w:val="640"/>
          <w:marRight w:val="0"/>
          <w:marTop w:val="0"/>
          <w:marBottom w:val="0"/>
          <w:divBdr>
            <w:top w:val="none" w:sz="0" w:space="0" w:color="auto"/>
            <w:left w:val="none" w:sz="0" w:space="0" w:color="auto"/>
            <w:bottom w:val="none" w:sz="0" w:space="0" w:color="auto"/>
            <w:right w:val="none" w:sz="0" w:space="0" w:color="auto"/>
          </w:divBdr>
        </w:div>
        <w:div w:id="1881817859">
          <w:marLeft w:val="640"/>
          <w:marRight w:val="0"/>
          <w:marTop w:val="0"/>
          <w:marBottom w:val="0"/>
          <w:divBdr>
            <w:top w:val="none" w:sz="0" w:space="0" w:color="auto"/>
            <w:left w:val="none" w:sz="0" w:space="0" w:color="auto"/>
            <w:bottom w:val="none" w:sz="0" w:space="0" w:color="auto"/>
            <w:right w:val="none" w:sz="0" w:space="0" w:color="auto"/>
          </w:divBdr>
        </w:div>
      </w:divsChild>
    </w:div>
    <w:div w:id="1578400095">
      <w:bodyDiv w:val="1"/>
      <w:marLeft w:val="0"/>
      <w:marRight w:val="0"/>
      <w:marTop w:val="0"/>
      <w:marBottom w:val="0"/>
      <w:divBdr>
        <w:top w:val="none" w:sz="0" w:space="0" w:color="auto"/>
        <w:left w:val="none" w:sz="0" w:space="0" w:color="auto"/>
        <w:bottom w:val="none" w:sz="0" w:space="0" w:color="auto"/>
        <w:right w:val="none" w:sz="0" w:space="0" w:color="auto"/>
      </w:divBdr>
      <w:divsChild>
        <w:div w:id="22561513">
          <w:marLeft w:val="640"/>
          <w:marRight w:val="0"/>
          <w:marTop w:val="0"/>
          <w:marBottom w:val="0"/>
          <w:divBdr>
            <w:top w:val="none" w:sz="0" w:space="0" w:color="auto"/>
            <w:left w:val="none" w:sz="0" w:space="0" w:color="auto"/>
            <w:bottom w:val="none" w:sz="0" w:space="0" w:color="auto"/>
            <w:right w:val="none" w:sz="0" w:space="0" w:color="auto"/>
          </w:divBdr>
        </w:div>
        <w:div w:id="27070264">
          <w:marLeft w:val="640"/>
          <w:marRight w:val="0"/>
          <w:marTop w:val="0"/>
          <w:marBottom w:val="0"/>
          <w:divBdr>
            <w:top w:val="none" w:sz="0" w:space="0" w:color="auto"/>
            <w:left w:val="none" w:sz="0" w:space="0" w:color="auto"/>
            <w:bottom w:val="none" w:sz="0" w:space="0" w:color="auto"/>
            <w:right w:val="none" w:sz="0" w:space="0" w:color="auto"/>
          </w:divBdr>
        </w:div>
        <w:div w:id="52852096">
          <w:marLeft w:val="640"/>
          <w:marRight w:val="0"/>
          <w:marTop w:val="0"/>
          <w:marBottom w:val="0"/>
          <w:divBdr>
            <w:top w:val="none" w:sz="0" w:space="0" w:color="auto"/>
            <w:left w:val="none" w:sz="0" w:space="0" w:color="auto"/>
            <w:bottom w:val="none" w:sz="0" w:space="0" w:color="auto"/>
            <w:right w:val="none" w:sz="0" w:space="0" w:color="auto"/>
          </w:divBdr>
        </w:div>
        <w:div w:id="76094275">
          <w:marLeft w:val="640"/>
          <w:marRight w:val="0"/>
          <w:marTop w:val="0"/>
          <w:marBottom w:val="0"/>
          <w:divBdr>
            <w:top w:val="none" w:sz="0" w:space="0" w:color="auto"/>
            <w:left w:val="none" w:sz="0" w:space="0" w:color="auto"/>
            <w:bottom w:val="none" w:sz="0" w:space="0" w:color="auto"/>
            <w:right w:val="none" w:sz="0" w:space="0" w:color="auto"/>
          </w:divBdr>
        </w:div>
        <w:div w:id="463355922">
          <w:marLeft w:val="640"/>
          <w:marRight w:val="0"/>
          <w:marTop w:val="0"/>
          <w:marBottom w:val="0"/>
          <w:divBdr>
            <w:top w:val="none" w:sz="0" w:space="0" w:color="auto"/>
            <w:left w:val="none" w:sz="0" w:space="0" w:color="auto"/>
            <w:bottom w:val="none" w:sz="0" w:space="0" w:color="auto"/>
            <w:right w:val="none" w:sz="0" w:space="0" w:color="auto"/>
          </w:divBdr>
        </w:div>
        <w:div w:id="478808159">
          <w:marLeft w:val="640"/>
          <w:marRight w:val="0"/>
          <w:marTop w:val="0"/>
          <w:marBottom w:val="0"/>
          <w:divBdr>
            <w:top w:val="none" w:sz="0" w:space="0" w:color="auto"/>
            <w:left w:val="none" w:sz="0" w:space="0" w:color="auto"/>
            <w:bottom w:val="none" w:sz="0" w:space="0" w:color="auto"/>
            <w:right w:val="none" w:sz="0" w:space="0" w:color="auto"/>
          </w:divBdr>
        </w:div>
        <w:div w:id="669023340">
          <w:marLeft w:val="640"/>
          <w:marRight w:val="0"/>
          <w:marTop w:val="0"/>
          <w:marBottom w:val="0"/>
          <w:divBdr>
            <w:top w:val="none" w:sz="0" w:space="0" w:color="auto"/>
            <w:left w:val="none" w:sz="0" w:space="0" w:color="auto"/>
            <w:bottom w:val="none" w:sz="0" w:space="0" w:color="auto"/>
            <w:right w:val="none" w:sz="0" w:space="0" w:color="auto"/>
          </w:divBdr>
        </w:div>
        <w:div w:id="733893427">
          <w:marLeft w:val="640"/>
          <w:marRight w:val="0"/>
          <w:marTop w:val="0"/>
          <w:marBottom w:val="0"/>
          <w:divBdr>
            <w:top w:val="none" w:sz="0" w:space="0" w:color="auto"/>
            <w:left w:val="none" w:sz="0" w:space="0" w:color="auto"/>
            <w:bottom w:val="none" w:sz="0" w:space="0" w:color="auto"/>
            <w:right w:val="none" w:sz="0" w:space="0" w:color="auto"/>
          </w:divBdr>
        </w:div>
        <w:div w:id="833641445">
          <w:marLeft w:val="640"/>
          <w:marRight w:val="0"/>
          <w:marTop w:val="0"/>
          <w:marBottom w:val="0"/>
          <w:divBdr>
            <w:top w:val="none" w:sz="0" w:space="0" w:color="auto"/>
            <w:left w:val="none" w:sz="0" w:space="0" w:color="auto"/>
            <w:bottom w:val="none" w:sz="0" w:space="0" w:color="auto"/>
            <w:right w:val="none" w:sz="0" w:space="0" w:color="auto"/>
          </w:divBdr>
        </w:div>
        <w:div w:id="855118467">
          <w:marLeft w:val="640"/>
          <w:marRight w:val="0"/>
          <w:marTop w:val="0"/>
          <w:marBottom w:val="0"/>
          <w:divBdr>
            <w:top w:val="none" w:sz="0" w:space="0" w:color="auto"/>
            <w:left w:val="none" w:sz="0" w:space="0" w:color="auto"/>
            <w:bottom w:val="none" w:sz="0" w:space="0" w:color="auto"/>
            <w:right w:val="none" w:sz="0" w:space="0" w:color="auto"/>
          </w:divBdr>
        </w:div>
        <w:div w:id="859585122">
          <w:marLeft w:val="640"/>
          <w:marRight w:val="0"/>
          <w:marTop w:val="0"/>
          <w:marBottom w:val="0"/>
          <w:divBdr>
            <w:top w:val="none" w:sz="0" w:space="0" w:color="auto"/>
            <w:left w:val="none" w:sz="0" w:space="0" w:color="auto"/>
            <w:bottom w:val="none" w:sz="0" w:space="0" w:color="auto"/>
            <w:right w:val="none" w:sz="0" w:space="0" w:color="auto"/>
          </w:divBdr>
        </w:div>
        <w:div w:id="956107174">
          <w:marLeft w:val="640"/>
          <w:marRight w:val="0"/>
          <w:marTop w:val="0"/>
          <w:marBottom w:val="0"/>
          <w:divBdr>
            <w:top w:val="none" w:sz="0" w:space="0" w:color="auto"/>
            <w:left w:val="none" w:sz="0" w:space="0" w:color="auto"/>
            <w:bottom w:val="none" w:sz="0" w:space="0" w:color="auto"/>
            <w:right w:val="none" w:sz="0" w:space="0" w:color="auto"/>
          </w:divBdr>
        </w:div>
        <w:div w:id="1130175037">
          <w:marLeft w:val="640"/>
          <w:marRight w:val="0"/>
          <w:marTop w:val="0"/>
          <w:marBottom w:val="0"/>
          <w:divBdr>
            <w:top w:val="none" w:sz="0" w:space="0" w:color="auto"/>
            <w:left w:val="none" w:sz="0" w:space="0" w:color="auto"/>
            <w:bottom w:val="none" w:sz="0" w:space="0" w:color="auto"/>
            <w:right w:val="none" w:sz="0" w:space="0" w:color="auto"/>
          </w:divBdr>
        </w:div>
        <w:div w:id="1349674008">
          <w:marLeft w:val="640"/>
          <w:marRight w:val="0"/>
          <w:marTop w:val="0"/>
          <w:marBottom w:val="0"/>
          <w:divBdr>
            <w:top w:val="none" w:sz="0" w:space="0" w:color="auto"/>
            <w:left w:val="none" w:sz="0" w:space="0" w:color="auto"/>
            <w:bottom w:val="none" w:sz="0" w:space="0" w:color="auto"/>
            <w:right w:val="none" w:sz="0" w:space="0" w:color="auto"/>
          </w:divBdr>
        </w:div>
        <w:div w:id="1474953690">
          <w:marLeft w:val="640"/>
          <w:marRight w:val="0"/>
          <w:marTop w:val="0"/>
          <w:marBottom w:val="0"/>
          <w:divBdr>
            <w:top w:val="none" w:sz="0" w:space="0" w:color="auto"/>
            <w:left w:val="none" w:sz="0" w:space="0" w:color="auto"/>
            <w:bottom w:val="none" w:sz="0" w:space="0" w:color="auto"/>
            <w:right w:val="none" w:sz="0" w:space="0" w:color="auto"/>
          </w:divBdr>
        </w:div>
        <w:div w:id="1511023008">
          <w:marLeft w:val="640"/>
          <w:marRight w:val="0"/>
          <w:marTop w:val="0"/>
          <w:marBottom w:val="0"/>
          <w:divBdr>
            <w:top w:val="none" w:sz="0" w:space="0" w:color="auto"/>
            <w:left w:val="none" w:sz="0" w:space="0" w:color="auto"/>
            <w:bottom w:val="none" w:sz="0" w:space="0" w:color="auto"/>
            <w:right w:val="none" w:sz="0" w:space="0" w:color="auto"/>
          </w:divBdr>
        </w:div>
        <w:div w:id="1649894617">
          <w:marLeft w:val="640"/>
          <w:marRight w:val="0"/>
          <w:marTop w:val="0"/>
          <w:marBottom w:val="0"/>
          <w:divBdr>
            <w:top w:val="none" w:sz="0" w:space="0" w:color="auto"/>
            <w:left w:val="none" w:sz="0" w:space="0" w:color="auto"/>
            <w:bottom w:val="none" w:sz="0" w:space="0" w:color="auto"/>
            <w:right w:val="none" w:sz="0" w:space="0" w:color="auto"/>
          </w:divBdr>
        </w:div>
        <w:div w:id="1650013234">
          <w:marLeft w:val="640"/>
          <w:marRight w:val="0"/>
          <w:marTop w:val="0"/>
          <w:marBottom w:val="0"/>
          <w:divBdr>
            <w:top w:val="none" w:sz="0" w:space="0" w:color="auto"/>
            <w:left w:val="none" w:sz="0" w:space="0" w:color="auto"/>
            <w:bottom w:val="none" w:sz="0" w:space="0" w:color="auto"/>
            <w:right w:val="none" w:sz="0" w:space="0" w:color="auto"/>
          </w:divBdr>
        </w:div>
        <w:div w:id="1921022752">
          <w:marLeft w:val="640"/>
          <w:marRight w:val="0"/>
          <w:marTop w:val="0"/>
          <w:marBottom w:val="0"/>
          <w:divBdr>
            <w:top w:val="none" w:sz="0" w:space="0" w:color="auto"/>
            <w:left w:val="none" w:sz="0" w:space="0" w:color="auto"/>
            <w:bottom w:val="none" w:sz="0" w:space="0" w:color="auto"/>
            <w:right w:val="none" w:sz="0" w:space="0" w:color="auto"/>
          </w:divBdr>
        </w:div>
        <w:div w:id="1960985023">
          <w:marLeft w:val="640"/>
          <w:marRight w:val="0"/>
          <w:marTop w:val="0"/>
          <w:marBottom w:val="0"/>
          <w:divBdr>
            <w:top w:val="none" w:sz="0" w:space="0" w:color="auto"/>
            <w:left w:val="none" w:sz="0" w:space="0" w:color="auto"/>
            <w:bottom w:val="none" w:sz="0" w:space="0" w:color="auto"/>
            <w:right w:val="none" w:sz="0" w:space="0" w:color="auto"/>
          </w:divBdr>
        </w:div>
        <w:div w:id="2016417478">
          <w:marLeft w:val="640"/>
          <w:marRight w:val="0"/>
          <w:marTop w:val="0"/>
          <w:marBottom w:val="0"/>
          <w:divBdr>
            <w:top w:val="none" w:sz="0" w:space="0" w:color="auto"/>
            <w:left w:val="none" w:sz="0" w:space="0" w:color="auto"/>
            <w:bottom w:val="none" w:sz="0" w:space="0" w:color="auto"/>
            <w:right w:val="none" w:sz="0" w:space="0" w:color="auto"/>
          </w:divBdr>
        </w:div>
        <w:div w:id="2047756870">
          <w:marLeft w:val="640"/>
          <w:marRight w:val="0"/>
          <w:marTop w:val="0"/>
          <w:marBottom w:val="0"/>
          <w:divBdr>
            <w:top w:val="none" w:sz="0" w:space="0" w:color="auto"/>
            <w:left w:val="none" w:sz="0" w:space="0" w:color="auto"/>
            <w:bottom w:val="none" w:sz="0" w:space="0" w:color="auto"/>
            <w:right w:val="none" w:sz="0" w:space="0" w:color="auto"/>
          </w:divBdr>
        </w:div>
        <w:div w:id="2083748938">
          <w:marLeft w:val="640"/>
          <w:marRight w:val="0"/>
          <w:marTop w:val="0"/>
          <w:marBottom w:val="0"/>
          <w:divBdr>
            <w:top w:val="none" w:sz="0" w:space="0" w:color="auto"/>
            <w:left w:val="none" w:sz="0" w:space="0" w:color="auto"/>
            <w:bottom w:val="none" w:sz="0" w:space="0" w:color="auto"/>
            <w:right w:val="none" w:sz="0" w:space="0" w:color="auto"/>
          </w:divBdr>
        </w:div>
        <w:div w:id="2141144614">
          <w:marLeft w:val="640"/>
          <w:marRight w:val="0"/>
          <w:marTop w:val="0"/>
          <w:marBottom w:val="0"/>
          <w:divBdr>
            <w:top w:val="none" w:sz="0" w:space="0" w:color="auto"/>
            <w:left w:val="none" w:sz="0" w:space="0" w:color="auto"/>
            <w:bottom w:val="none" w:sz="0" w:space="0" w:color="auto"/>
            <w:right w:val="none" w:sz="0" w:space="0" w:color="auto"/>
          </w:divBdr>
        </w:div>
      </w:divsChild>
    </w:div>
    <w:div w:id="1593584880">
      <w:bodyDiv w:val="1"/>
      <w:marLeft w:val="0"/>
      <w:marRight w:val="0"/>
      <w:marTop w:val="0"/>
      <w:marBottom w:val="0"/>
      <w:divBdr>
        <w:top w:val="none" w:sz="0" w:space="0" w:color="auto"/>
        <w:left w:val="none" w:sz="0" w:space="0" w:color="auto"/>
        <w:bottom w:val="none" w:sz="0" w:space="0" w:color="auto"/>
        <w:right w:val="none" w:sz="0" w:space="0" w:color="auto"/>
      </w:divBdr>
      <w:divsChild>
        <w:div w:id="756679795">
          <w:marLeft w:val="640"/>
          <w:marRight w:val="0"/>
          <w:marTop w:val="0"/>
          <w:marBottom w:val="0"/>
          <w:divBdr>
            <w:top w:val="none" w:sz="0" w:space="0" w:color="auto"/>
            <w:left w:val="none" w:sz="0" w:space="0" w:color="auto"/>
            <w:bottom w:val="none" w:sz="0" w:space="0" w:color="auto"/>
            <w:right w:val="none" w:sz="0" w:space="0" w:color="auto"/>
          </w:divBdr>
        </w:div>
        <w:div w:id="1168015229">
          <w:marLeft w:val="640"/>
          <w:marRight w:val="0"/>
          <w:marTop w:val="0"/>
          <w:marBottom w:val="0"/>
          <w:divBdr>
            <w:top w:val="none" w:sz="0" w:space="0" w:color="auto"/>
            <w:left w:val="none" w:sz="0" w:space="0" w:color="auto"/>
            <w:bottom w:val="none" w:sz="0" w:space="0" w:color="auto"/>
            <w:right w:val="none" w:sz="0" w:space="0" w:color="auto"/>
          </w:divBdr>
        </w:div>
        <w:div w:id="1599413376">
          <w:marLeft w:val="640"/>
          <w:marRight w:val="0"/>
          <w:marTop w:val="0"/>
          <w:marBottom w:val="0"/>
          <w:divBdr>
            <w:top w:val="none" w:sz="0" w:space="0" w:color="auto"/>
            <w:left w:val="none" w:sz="0" w:space="0" w:color="auto"/>
            <w:bottom w:val="none" w:sz="0" w:space="0" w:color="auto"/>
            <w:right w:val="none" w:sz="0" w:space="0" w:color="auto"/>
          </w:divBdr>
        </w:div>
        <w:div w:id="723145358">
          <w:marLeft w:val="640"/>
          <w:marRight w:val="0"/>
          <w:marTop w:val="0"/>
          <w:marBottom w:val="0"/>
          <w:divBdr>
            <w:top w:val="none" w:sz="0" w:space="0" w:color="auto"/>
            <w:left w:val="none" w:sz="0" w:space="0" w:color="auto"/>
            <w:bottom w:val="none" w:sz="0" w:space="0" w:color="auto"/>
            <w:right w:val="none" w:sz="0" w:space="0" w:color="auto"/>
          </w:divBdr>
        </w:div>
        <w:div w:id="520893370">
          <w:marLeft w:val="640"/>
          <w:marRight w:val="0"/>
          <w:marTop w:val="0"/>
          <w:marBottom w:val="0"/>
          <w:divBdr>
            <w:top w:val="none" w:sz="0" w:space="0" w:color="auto"/>
            <w:left w:val="none" w:sz="0" w:space="0" w:color="auto"/>
            <w:bottom w:val="none" w:sz="0" w:space="0" w:color="auto"/>
            <w:right w:val="none" w:sz="0" w:space="0" w:color="auto"/>
          </w:divBdr>
        </w:div>
        <w:div w:id="1936010236">
          <w:marLeft w:val="640"/>
          <w:marRight w:val="0"/>
          <w:marTop w:val="0"/>
          <w:marBottom w:val="0"/>
          <w:divBdr>
            <w:top w:val="none" w:sz="0" w:space="0" w:color="auto"/>
            <w:left w:val="none" w:sz="0" w:space="0" w:color="auto"/>
            <w:bottom w:val="none" w:sz="0" w:space="0" w:color="auto"/>
            <w:right w:val="none" w:sz="0" w:space="0" w:color="auto"/>
          </w:divBdr>
        </w:div>
        <w:div w:id="1127164960">
          <w:marLeft w:val="640"/>
          <w:marRight w:val="0"/>
          <w:marTop w:val="0"/>
          <w:marBottom w:val="0"/>
          <w:divBdr>
            <w:top w:val="none" w:sz="0" w:space="0" w:color="auto"/>
            <w:left w:val="none" w:sz="0" w:space="0" w:color="auto"/>
            <w:bottom w:val="none" w:sz="0" w:space="0" w:color="auto"/>
            <w:right w:val="none" w:sz="0" w:space="0" w:color="auto"/>
          </w:divBdr>
        </w:div>
        <w:div w:id="1338197091">
          <w:marLeft w:val="640"/>
          <w:marRight w:val="0"/>
          <w:marTop w:val="0"/>
          <w:marBottom w:val="0"/>
          <w:divBdr>
            <w:top w:val="none" w:sz="0" w:space="0" w:color="auto"/>
            <w:left w:val="none" w:sz="0" w:space="0" w:color="auto"/>
            <w:bottom w:val="none" w:sz="0" w:space="0" w:color="auto"/>
            <w:right w:val="none" w:sz="0" w:space="0" w:color="auto"/>
          </w:divBdr>
        </w:div>
        <w:div w:id="545873215">
          <w:marLeft w:val="640"/>
          <w:marRight w:val="0"/>
          <w:marTop w:val="0"/>
          <w:marBottom w:val="0"/>
          <w:divBdr>
            <w:top w:val="none" w:sz="0" w:space="0" w:color="auto"/>
            <w:left w:val="none" w:sz="0" w:space="0" w:color="auto"/>
            <w:bottom w:val="none" w:sz="0" w:space="0" w:color="auto"/>
            <w:right w:val="none" w:sz="0" w:space="0" w:color="auto"/>
          </w:divBdr>
        </w:div>
        <w:div w:id="1323771776">
          <w:marLeft w:val="640"/>
          <w:marRight w:val="0"/>
          <w:marTop w:val="0"/>
          <w:marBottom w:val="0"/>
          <w:divBdr>
            <w:top w:val="none" w:sz="0" w:space="0" w:color="auto"/>
            <w:left w:val="none" w:sz="0" w:space="0" w:color="auto"/>
            <w:bottom w:val="none" w:sz="0" w:space="0" w:color="auto"/>
            <w:right w:val="none" w:sz="0" w:space="0" w:color="auto"/>
          </w:divBdr>
        </w:div>
        <w:div w:id="468014920">
          <w:marLeft w:val="640"/>
          <w:marRight w:val="0"/>
          <w:marTop w:val="0"/>
          <w:marBottom w:val="0"/>
          <w:divBdr>
            <w:top w:val="none" w:sz="0" w:space="0" w:color="auto"/>
            <w:left w:val="none" w:sz="0" w:space="0" w:color="auto"/>
            <w:bottom w:val="none" w:sz="0" w:space="0" w:color="auto"/>
            <w:right w:val="none" w:sz="0" w:space="0" w:color="auto"/>
          </w:divBdr>
        </w:div>
        <w:div w:id="574166896">
          <w:marLeft w:val="640"/>
          <w:marRight w:val="0"/>
          <w:marTop w:val="0"/>
          <w:marBottom w:val="0"/>
          <w:divBdr>
            <w:top w:val="none" w:sz="0" w:space="0" w:color="auto"/>
            <w:left w:val="none" w:sz="0" w:space="0" w:color="auto"/>
            <w:bottom w:val="none" w:sz="0" w:space="0" w:color="auto"/>
            <w:right w:val="none" w:sz="0" w:space="0" w:color="auto"/>
          </w:divBdr>
        </w:div>
        <w:div w:id="361367543">
          <w:marLeft w:val="640"/>
          <w:marRight w:val="0"/>
          <w:marTop w:val="0"/>
          <w:marBottom w:val="0"/>
          <w:divBdr>
            <w:top w:val="none" w:sz="0" w:space="0" w:color="auto"/>
            <w:left w:val="none" w:sz="0" w:space="0" w:color="auto"/>
            <w:bottom w:val="none" w:sz="0" w:space="0" w:color="auto"/>
            <w:right w:val="none" w:sz="0" w:space="0" w:color="auto"/>
          </w:divBdr>
        </w:div>
        <w:div w:id="322315278">
          <w:marLeft w:val="640"/>
          <w:marRight w:val="0"/>
          <w:marTop w:val="0"/>
          <w:marBottom w:val="0"/>
          <w:divBdr>
            <w:top w:val="none" w:sz="0" w:space="0" w:color="auto"/>
            <w:left w:val="none" w:sz="0" w:space="0" w:color="auto"/>
            <w:bottom w:val="none" w:sz="0" w:space="0" w:color="auto"/>
            <w:right w:val="none" w:sz="0" w:space="0" w:color="auto"/>
          </w:divBdr>
        </w:div>
        <w:div w:id="1877961826">
          <w:marLeft w:val="640"/>
          <w:marRight w:val="0"/>
          <w:marTop w:val="0"/>
          <w:marBottom w:val="0"/>
          <w:divBdr>
            <w:top w:val="none" w:sz="0" w:space="0" w:color="auto"/>
            <w:left w:val="none" w:sz="0" w:space="0" w:color="auto"/>
            <w:bottom w:val="none" w:sz="0" w:space="0" w:color="auto"/>
            <w:right w:val="none" w:sz="0" w:space="0" w:color="auto"/>
          </w:divBdr>
        </w:div>
        <w:div w:id="374963249">
          <w:marLeft w:val="640"/>
          <w:marRight w:val="0"/>
          <w:marTop w:val="0"/>
          <w:marBottom w:val="0"/>
          <w:divBdr>
            <w:top w:val="none" w:sz="0" w:space="0" w:color="auto"/>
            <w:left w:val="none" w:sz="0" w:space="0" w:color="auto"/>
            <w:bottom w:val="none" w:sz="0" w:space="0" w:color="auto"/>
            <w:right w:val="none" w:sz="0" w:space="0" w:color="auto"/>
          </w:divBdr>
        </w:div>
        <w:div w:id="1927104509">
          <w:marLeft w:val="640"/>
          <w:marRight w:val="0"/>
          <w:marTop w:val="0"/>
          <w:marBottom w:val="0"/>
          <w:divBdr>
            <w:top w:val="none" w:sz="0" w:space="0" w:color="auto"/>
            <w:left w:val="none" w:sz="0" w:space="0" w:color="auto"/>
            <w:bottom w:val="none" w:sz="0" w:space="0" w:color="auto"/>
            <w:right w:val="none" w:sz="0" w:space="0" w:color="auto"/>
          </w:divBdr>
        </w:div>
        <w:div w:id="948128249">
          <w:marLeft w:val="640"/>
          <w:marRight w:val="0"/>
          <w:marTop w:val="0"/>
          <w:marBottom w:val="0"/>
          <w:divBdr>
            <w:top w:val="none" w:sz="0" w:space="0" w:color="auto"/>
            <w:left w:val="none" w:sz="0" w:space="0" w:color="auto"/>
            <w:bottom w:val="none" w:sz="0" w:space="0" w:color="auto"/>
            <w:right w:val="none" w:sz="0" w:space="0" w:color="auto"/>
          </w:divBdr>
        </w:div>
        <w:div w:id="291635601">
          <w:marLeft w:val="640"/>
          <w:marRight w:val="0"/>
          <w:marTop w:val="0"/>
          <w:marBottom w:val="0"/>
          <w:divBdr>
            <w:top w:val="none" w:sz="0" w:space="0" w:color="auto"/>
            <w:left w:val="none" w:sz="0" w:space="0" w:color="auto"/>
            <w:bottom w:val="none" w:sz="0" w:space="0" w:color="auto"/>
            <w:right w:val="none" w:sz="0" w:space="0" w:color="auto"/>
          </w:divBdr>
        </w:div>
        <w:div w:id="1177311058">
          <w:marLeft w:val="640"/>
          <w:marRight w:val="0"/>
          <w:marTop w:val="0"/>
          <w:marBottom w:val="0"/>
          <w:divBdr>
            <w:top w:val="none" w:sz="0" w:space="0" w:color="auto"/>
            <w:left w:val="none" w:sz="0" w:space="0" w:color="auto"/>
            <w:bottom w:val="none" w:sz="0" w:space="0" w:color="auto"/>
            <w:right w:val="none" w:sz="0" w:space="0" w:color="auto"/>
          </w:divBdr>
        </w:div>
        <w:div w:id="283195379">
          <w:marLeft w:val="640"/>
          <w:marRight w:val="0"/>
          <w:marTop w:val="0"/>
          <w:marBottom w:val="0"/>
          <w:divBdr>
            <w:top w:val="none" w:sz="0" w:space="0" w:color="auto"/>
            <w:left w:val="none" w:sz="0" w:space="0" w:color="auto"/>
            <w:bottom w:val="none" w:sz="0" w:space="0" w:color="auto"/>
            <w:right w:val="none" w:sz="0" w:space="0" w:color="auto"/>
          </w:divBdr>
        </w:div>
        <w:div w:id="896163515">
          <w:marLeft w:val="640"/>
          <w:marRight w:val="0"/>
          <w:marTop w:val="0"/>
          <w:marBottom w:val="0"/>
          <w:divBdr>
            <w:top w:val="none" w:sz="0" w:space="0" w:color="auto"/>
            <w:left w:val="none" w:sz="0" w:space="0" w:color="auto"/>
            <w:bottom w:val="none" w:sz="0" w:space="0" w:color="auto"/>
            <w:right w:val="none" w:sz="0" w:space="0" w:color="auto"/>
          </w:divBdr>
        </w:div>
        <w:div w:id="867985329">
          <w:marLeft w:val="640"/>
          <w:marRight w:val="0"/>
          <w:marTop w:val="0"/>
          <w:marBottom w:val="0"/>
          <w:divBdr>
            <w:top w:val="none" w:sz="0" w:space="0" w:color="auto"/>
            <w:left w:val="none" w:sz="0" w:space="0" w:color="auto"/>
            <w:bottom w:val="none" w:sz="0" w:space="0" w:color="auto"/>
            <w:right w:val="none" w:sz="0" w:space="0" w:color="auto"/>
          </w:divBdr>
        </w:div>
        <w:div w:id="1732849372">
          <w:marLeft w:val="640"/>
          <w:marRight w:val="0"/>
          <w:marTop w:val="0"/>
          <w:marBottom w:val="0"/>
          <w:divBdr>
            <w:top w:val="none" w:sz="0" w:space="0" w:color="auto"/>
            <w:left w:val="none" w:sz="0" w:space="0" w:color="auto"/>
            <w:bottom w:val="none" w:sz="0" w:space="0" w:color="auto"/>
            <w:right w:val="none" w:sz="0" w:space="0" w:color="auto"/>
          </w:divBdr>
        </w:div>
        <w:div w:id="268973399">
          <w:marLeft w:val="640"/>
          <w:marRight w:val="0"/>
          <w:marTop w:val="0"/>
          <w:marBottom w:val="0"/>
          <w:divBdr>
            <w:top w:val="none" w:sz="0" w:space="0" w:color="auto"/>
            <w:left w:val="none" w:sz="0" w:space="0" w:color="auto"/>
            <w:bottom w:val="none" w:sz="0" w:space="0" w:color="auto"/>
            <w:right w:val="none" w:sz="0" w:space="0" w:color="auto"/>
          </w:divBdr>
        </w:div>
        <w:div w:id="309753435">
          <w:marLeft w:val="640"/>
          <w:marRight w:val="0"/>
          <w:marTop w:val="0"/>
          <w:marBottom w:val="0"/>
          <w:divBdr>
            <w:top w:val="none" w:sz="0" w:space="0" w:color="auto"/>
            <w:left w:val="none" w:sz="0" w:space="0" w:color="auto"/>
            <w:bottom w:val="none" w:sz="0" w:space="0" w:color="auto"/>
            <w:right w:val="none" w:sz="0" w:space="0" w:color="auto"/>
          </w:divBdr>
        </w:div>
        <w:div w:id="152642847">
          <w:marLeft w:val="640"/>
          <w:marRight w:val="0"/>
          <w:marTop w:val="0"/>
          <w:marBottom w:val="0"/>
          <w:divBdr>
            <w:top w:val="none" w:sz="0" w:space="0" w:color="auto"/>
            <w:left w:val="none" w:sz="0" w:space="0" w:color="auto"/>
            <w:bottom w:val="none" w:sz="0" w:space="0" w:color="auto"/>
            <w:right w:val="none" w:sz="0" w:space="0" w:color="auto"/>
          </w:divBdr>
        </w:div>
        <w:div w:id="27490136">
          <w:marLeft w:val="640"/>
          <w:marRight w:val="0"/>
          <w:marTop w:val="0"/>
          <w:marBottom w:val="0"/>
          <w:divBdr>
            <w:top w:val="none" w:sz="0" w:space="0" w:color="auto"/>
            <w:left w:val="none" w:sz="0" w:space="0" w:color="auto"/>
            <w:bottom w:val="none" w:sz="0" w:space="0" w:color="auto"/>
            <w:right w:val="none" w:sz="0" w:space="0" w:color="auto"/>
          </w:divBdr>
        </w:div>
        <w:div w:id="54816031">
          <w:marLeft w:val="640"/>
          <w:marRight w:val="0"/>
          <w:marTop w:val="0"/>
          <w:marBottom w:val="0"/>
          <w:divBdr>
            <w:top w:val="none" w:sz="0" w:space="0" w:color="auto"/>
            <w:left w:val="none" w:sz="0" w:space="0" w:color="auto"/>
            <w:bottom w:val="none" w:sz="0" w:space="0" w:color="auto"/>
            <w:right w:val="none" w:sz="0" w:space="0" w:color="auto"/>
          </w:divBdr>
        </w:div>
        <w:div w:id="1630621775">
          <w:marLeft w:val="640"/>
          <w:marRight w:val="0"/>
          <w:marTop w:val="0"/>
          <w:marBottom w:val="0"/>
          <w:divBdr>
            <w:top w:val="none" w:sz="0" w:space="0" w:color="auto"/>
            <w:left w:val="none" w:sz="0" w:space="0" w:color="auto"/>
            <w:bottom w:val="none" w:sz="0" w:space="0" w:color="auto"/>
            <w:right w:val="none" w:sz="0" w:space="0" w:color="auto"/>
          </w:divBdr>
        </w:div>
        <w:div w:id="1202983708">
          <w:marLeft w:val="640"/>
          <w:marRight w:val="0"/>
          <w:marTop w:val="0"/>
          <w:marBottom w:val="0"/>
          <w:divBdr>
            <w:top w:val="none" w:sz="0" w:space="0" w:color="auto"/>
            <w:left w:val="none" w:sz="0" w:space="0" w:color="auto"/>
            <w:bottom w:val="none" w:sz="0" w:space="0" w:color="auto"/>
            <w:right w:val="none" w:sz="0" w:space="0" w:color="auto"/>
          </w:divBdr>
        </w:div>
        <w:div w:id="243800653">
          <w:marLeft w:val="640"/>
          <w:marRight w:val="0"/>
          <w:marTop w:val="0"/>
          <w:marBottom w:val="0"/>
          <w:divBdr>
            <w:top w:val="none" w:sz="0" w:space="0" w:color="auto"/>
            <w:left w:val="none" w:sz="0" w:space="0" w:color="auto"/>
            <w:bottom w:val="none" w:sz="0" w:space="0" w:color="auto"/>
            <w:right w:val="none" w:sz="0" w:space="0" w:color="auto"/>
          </w:divBdr>
        </w:div>
        <w:div w:id="206064315">
          <w:marLeft w:val="640"/>
          <w:marRight w:val="0"/>
          <w:marTop w:val="0"/>
          <w:marBottom w:val="0"/>
          <w:divBdr>
            <w:top w:val="none" w:sz="0" w:space="0" w:color="auto"/>
            <w:left w:val="none" w:sz="0" w:space="0" w:color="auto"/>
            <w:bottom w:val="none" w:sz="0" w:space="0" w:color="auto"/>
            <w:right w:val="none" w:sz="0" w:space="0" w:color="auto"/>
          </w:divBdr>
        </w:div>
        <w:div w:id="1638412255">
          <w:marLeft w:val="640"/>
          <w:marRight w:val="0"/>
          <w:marTop w:val="0"/>
          <w:marBottom w:val="0"/>
          <w:divBdr>
            <w:top w:val="none" w:sz="0" w:space="0" w:color="auto"/>
            <w:left w:val="none" w:sz="0" w:space="0" w:color="auto"/>
            <w:bottom w:val="none" w:sz="0" w:space="0" w:color="auto"/>
            <w:right w:val="none" w:sz="0" w:space="0" w:color="auto"/>
          </w:divBdr>
        </w:div>
        <w:div w:id="1171604844">
          <w:marLeft w:val="640"/>
          <w:marRight w:val="0"/>
          <w:marTop w:val="0"/>
          <w:marBottom w:val="0"/>
          <w:divBdr>
            <w:top w:val="none" w:sz="0" w:space="0" w:color="auto"/>
            <w:left w:val="none" w:sz="0" w:space="0" w:color="auto"/>
            <w:bottom w:val="none" w:sz="0" w:space="0" w:color="auto"/>
            <w:right w:val="none" w:sz="0" w:space="0" w:color="auto"/>
          </w:divBdr>
        </w:div>
        <w:div w:id="1003779407">
          <w:marLeft w:val="640"/>
          <w:marRight w:val="0"/>
          <w:marTop w:val="0"/>
          <w:marBottom w:val="0"/>
          <w:divBdr>
            <w:top w:val="none" w:sz="0" w:space="0" w:color="auto"/>
            <w:left w:val="none" w:sz="0" w:space="0" w:color="auto"/>
            <w:bottom w:val="none" w:sz="0" w:space="0" w:color="auto"/>
            <w:right w:val="none" w:sz="0" w:space="0" w:color="auto"/>
          </w:divBdr>
        </w:div>
        <w:div w:id="1553345345">
          <w:marLeft w:val="640"/>
          <w:marRight w:val="0"/>
          <w:marTop w:val="0"/>
          <w:marBottom w:val="0"/>
          <w:divBdr>
            <w:top w:val="none" w:sz="0" w:space="0" w:color="auto"/>
            <w:left w:val="none" w:sz="0" w:space="0" w:color="auto"/>
            <w:bottom w:val="none" w:sz="0" w:space="0" w:color="auto"/>
            <w:right w:val="none" w:sz="0" w:space="0" w:color="auto"/>
          </w:divBdr>
        </w:div>
        <w:div w:id="97410663">
          <w:marLeft w:val="640"/>
          <w:marRight w:val="0"/>
          <w:marTop w:val="0"/>
          <w:marBottom w:val="0"/>
          <w:divBdr>
            <w:top w:val="none" w:sz="0" w:space="0" w:color="auto"/>
            <w:left w:val="none" w:sz="0" w:space="0" w:color="auto"/>
            <w:bottom w:val="none" w:sz="0" w:space="0" w:color="auto"/>
            <w:right w:val="none" w:sz="0" w:space="0" w:color="auto"/>
          </w:divBdr>
        </w:div>
        <w:div w:id="688795207">
          <w:marLeft w:val="640"/>
          <w:marRight w:val="0"/>
          <w:marTop w:val="0"/>
          <w:marBottom w:val="0"/>
          <w:divBdr>
            <w:top w:val="none" w:sz="0" w:space="0" w:color="auto"/>
            <w:left w:val="none" w:sz="0" w:space="0" w:color="auto"/>
            <w:bottom w:val="none" w:sz="0" w:space="0" w:color="auto"/>
            <w:right w:val="none" w:sz="0" w:space="0" w:color="auto"/>
          </w:divBdr>
        </w:div>
        <w:div w:id="1459105384">
          <w:marLeft w:val="640"/>
          <w:marRight w:val="0"/>
          <w:marTop w:val="0"/>
          <w:marBottom w:val="0"/>
          <w:divBdr>
            <w:top w:val="none" w:sz="0" w:space="0" w:color="auto"/>
            <w:left w:val="none" w:sz="0" w:space="0" w:color="auto"/>
            <w:bottom w:val="none" w:sz="0" w:space="0" w:color="auto"/>
            <w:right w:val="none" w:sz="0" w:space="0" w:color="auto"/>
          </w:divBdr>
        </w:div>
        <w:div w:id="1716082590">
          <w:marLeft w:val="640"/>
          <w:marRight w:val="0"/>
          <w:marTop w:val="0"/>
          <w:marBottom w:val="0"/>
          <w:divBdr>
            <w:top w:val="none" w:sz="0" w:space="0" w:color="auto"/>
            <w:left w:val="none" w:sz="0" w:space="0" w:color="auto"/>
            <w:bottom w:val="none" w:sz="0" w:space="0" w:color="auto"/>
            <w:right w:val="none" w:sz="0" w:space="0" w:color="auto"/>
          </w:divBdr>
        </w:div>
        <w:div w:id="743917533">
          <w:marLeft w:val="640"/>
          <w:marRight w:val="0"/>
          <w:marTop w:val="0"/>
          <w:marBottom w:val="0"/>
          <w:divBdr>
            <w:top w:val="none" w:sz="0" w:space="0" w:color="auto"/>
            <w:left w:val="none" w:sz="0" w:space="0" w:color="auto"/>
            <w:bottom w:val="none" w:sz="0" w:space="0" w:color="auto"/>
            <w:right w:val="none" w:sz="0" w:space="0" w:color="auto"/>
          </w:divBdr>
        </w:div>
        <w:div w:id="1849051603">
          <w:marLeft w:val="640"/>
          <w:marRight w:val="0"/>
          <w:marTop w:val="0"/>
          <w:marBottom w:val="0"/>
          <w:divBdr>
            <w:top w:val="none" w:sz="0" w:space="0" w:color="auto"/>
            <w:left w:val="none" w:sz="0" w:space="0" w:color="auto"/>
            <w:bottom w:val="none" w:sz="0" w:space="0" w:color="auto"/>
            <w:right w:val="none" w:sz="0" w:space="0" w:color="auto"/>
          </w:divBdr>
        </w:div>
        <w:div w:id="1311709769">
          <w:marLeft w:val="640"/>
          <w:marRight w:val="0"/>
          <w:marTop w:val="0"/>
          <w:marBottom w:val="0"/>
          <w:divBdr>
            <w:top w:val="none" w:sz="0" w:space="0" w:color="auto"/>
            <w:left w:val="none" w:sz="0" w:space="0" w:color="auto"/>
            <w:bottom w:val="none" w:sz="0" w:space="0" w:color="auto"/>
            <w:right w:val="none" w:sz="0" w:space="0" w:color="auto"/>
          </w:divBdr>
        </w:div>
        <w:div w:id="1380397444">
          <w:marLeft w:val="640"/>
          <w:marRight w:val="0"/>
          <w:marTop w:val="0"/>
          <w:marBottom w:val="0"/>
          <w:divBdr>
            <w:top w:val="none" w:sz="0" w:space="0" w:color="auto"/>
            <w:left w:val="none" w:sz="0" w:space="0" w:color="auto"/>
            <w:bottom w:val="none" w:sz="0" w:space="0" w:color="auto"/>
            <w:right w:val="none" w:sz="0" w:space="0" w:color="auto"/>
          </w:divBdr>
        </w:div>
        <w:div w:id="11997585">
          <w:marLeft w:val="640"/>
          <w:marRight w:val="0"/>
          <w:marTop w:val="0"/>
          <w:marBottom w:val="0"/>
          <w:divBdr>
            <w:top w:val="none" w:sz="0" w:space="0" w:color="auto"/>
            <w:left w:val="none" w:sz="0" w:space="0" w:color="auto"/>
            <w:bottom w:val="none" w:sz="0" w:space="0" w:color="auto"/>
            <w:right w:val="none" w:sz="0" w:space="0" w:color="auto"/>
          </w:divBdr>
        </w:div>
        <w:div w:id="1095901499">
          <w:marLeft w:val="640"/>
          <w:marRight w:val="0"/>
          <w:marTop w:val="0"/>
          <w:marBottom w:val="0"/>
          <w:divBdr>
            <w:top w:val="none" w:sz="0" w:space="0" w:color="auto"/>
            <w:left w:val="none" w:sz="0" w:space="0" w:color="auto"/>
            <w:bottom w:val="none" w:sz="0" w:space="0" w:color="auto"/>
            <w:right w:val="none" w:sz="0" w:space="0" w:color="auto"/>
          </w:divBdr>
        </w:div>
      </w:divsChild>
    </w:div>
    <w:div w:id="1598637125">
      <w:bodyDiv w:val="1"/>
      <w:marLeft w:val="0"/>
      <w:marRight w:val="0"/>
      <w:marTop w:val="0"/>
      <w:marBottom w:val="0"/>
      <w:divBdr>
        <w:top w:val="none" w:sz="0" w:space="0" w:color="auto"/>
        <w:left w:val="none" w:sz="0" w:space="0" w:color="auto"/>
        <w:bottom w:val="none" w:sz="0" w:space="0" w:color="auto"/>
        <w:right w:val="none" w:sz="0" w:space="0" w:color="auto"/>
      </w:divBdr>
      <w:divsChild>
        <w:div w:id="3745674">
          <w:marLeft w:val="640"/>
          <w:marRight w:val="0"/>
          <w:marTop w:val="0"/>
          <w:marBottom w:val="0"/>
          <w:divBdr>
            <w:top w:val="none" w:sz="0" w:space="0" w:color="auto"/>
            <w:left w:val="none" w:sz="0" w:space="0" w:color="auto"/>
            <w:bottom w:val="none" w:sz="0" w:space="0" w:color="auto"/>
            <w:right w:val="none" w:sz="0" w:space="0" w:color="auto"/>
          </w:divBdr>
        </w:div>
        <w:div w:id="7873566">
          <w:marLeft w:val="640"/>
          <w:marRight w:val="0"/>
          <w:marTop w:val="0"/>
          <w:marBottom w:val="0"/>
          <w:divBdr>
            <w:top w:val="none" w:sz="0" w:space="0" w:color="auto"/>
            <w:left w:val="none" w:sz="0" w:space="0" w:color="auto"/>
            <w:bottom w:val="none" w:sz="0" w:space="0" w:color="auto"/>
            <w:right w:val="none" w:sz="0" w:space="0" w:color="auto"/>
          </w:divBdr>
        </w:div>
        <w:div w:id="97531904">
          <w:marLeft w:val="640"/>
          <w:marRight w:val="0"/>
          <w:marTop w:val="0"/>
          <w:marBottom w:val="0"/>
          <w:divBdr>
            <w:top w:val="none" w:sz="0" w:space="0" w:color="auto"/>
            <w:left w:val="none" w:sz="0" w:space="0" w:color="auto"/>
            <w:bottom w:val="none" w:sz="0" w:space="0" w:color="auto"/>
            <w:right w:val="none" w:sz="0" w:space="0" w:color="auto"/>
          </w:divBdr>
        </w:div>
        <w:div w:id="116727653">
          <w:marLeft w:val="640"/>
          <w:marRight w:val="0"/>
          <w:marTop w:val="0"/>
          <w:marBottom w:val="0"/>
          <w:divBdr>
            <w:top w:val="none" w:sz="0" w:space="0" w:color="auto"/>
            <w:left w:val="none" w:sz="0" w:space="0" w:color="auto"/>
            <w:bottom w:val="none" w:sz="0" w:space="0" w:color="auto"/>
            <w:right w:val="none" w:sz="0" w:space="0" w:color="auto"/>
          </w:divBdr>
        </w:div>
        <w:div w:id="181477663">
          <w:marLeft w:val="640"/>
          <w:marRight w:val="0"/>
          <w:marTop w:val="0"/>
          <w:marBottom w:val="0"/>
          <w:divBdr>
            <w:top w:val="none" w:sz="0" w:space="0" w:color="auto"/>
            <w:left w:val="none" w:sz="0" w:space="0" w:color="auto"/>
            <w:bottom w:val="none" w:sz="0" w:space="0" w:color="auto"/>
            <w:right w:val="none" w:sz="0" w:space="0" w:color="auto"/>
          </w:divBdr>
        </w:div>
        <w:div w:id="200751025">
          <w:marLeft w:val="640"/>
          <w:marRight w:val="0"/>
          <w:marTop w:val="0"/>
          <w:marBottom w:val="0"/>
          <w:divBdr>
            <w:top w:val="none" w:sz="0" w:space="0" w:color="auto"/>
            <w:left w:val="none" w:sz="0" w:space="0" w:color="auto"/>
            <w:bottom w:val="none" w:sz="0" w:space="0" w:color="auto"/>
            <w:right w:val="none" w:sz="0" w:space="0" w:color="auto"/>
          </w:divBdr>
        </w:div>
        <w:div w:id="216867496">
          <w:marLeft w:val="640"/>
          <w:marRight w:val="0"/>
          <w:marTop w:val="0"/>
          <w:marBottom w:val="0"/>
          <w:divBdr>
            <w:top w:val="none" w:sz="0" w:space="0" w:color="auto"/>
            <w:left w:val="none" w:sz="0" w:space="0" w:color="auto"/>
            <w:bottom w:val="none" w:sz="0" w:space="0" w:color="auto"/>
            <w:right w:val="none" w:sz="0" w:space="0" w:color="auto"/>
          </w:divBdr>
        </w:div>
        <w:div w:id="219830037">
          <w:marLeft w:val="640"/>
          <w:marRight w:val="0"/>
          <w:marTop w:val="0"/>
          <w:marBottom w:val="0"/>
          <w:divBdr>
            <w:top w:val="none" w:sz="0" w:space="0" w:color="auto"/>
            <w:left w:val="none" w:sz="0" w:space="0" w:color="auto"/>
            <w:bottom w:val="none" w:sz="0" w:space="0" w:color="auto"/>
            <w:right w:val="none" w:sz="0" w:space="0" w:color="auto"/>
          </w:divBdr>
        </w:div>
        <w:div w:id="305014801">
          <w:marLeft w:val="640"/>
          <w:marRight w:val="0"/>
          <w:marTop w:val="0"/>
          <w:marBottom w:val="0"/>
          <w:divBdr>
            <w:top w:val="none" w:sz="0" w:space="0" w:color="auto"/>
            <w:left w:val="none" w:sz="0" w:space="0" w:color="auto"/>
            <w:bottom w:val="none" w:sz="0" w:space="0" w:color="auto"/>
            <w:right w:val="none" w:sz="0" w:space="0" w:color="auto"/>
          </w:divBdr>
        </w:div>
        <w:div w:id="326247309">
          <w:marLeft w:val="640"/>
          <w:marRight w:val="0"/>
          <w:marTop w:val="0"/>
          <w:marBottom w:val="0"/>
          <w:divBdr>
            <w:top w:val="none" w:sz="0" w:space="0" w:color="auto"/>
            <w:left w:val="none" w:sz="0" w:space="0" w:color="auto"/>
            <w:bottom w:val="none" w:sz="0" w:space="0" w:color="auto"/>
            <w:right w:val="none" w:sz="0" w:space="0" w:color="auto"/>
          </w:divBdr>
        </w:div>
        <w:div w:id="356810468">
          <w:marLeft w:val="640"/>
          <w:marRight w:val="0"/>
          <w:marTop w:val="0"/>
          <w:marBottom w:val="0"/>
          <w:divBdr>
            <w:top w:val="none" w:sz="0" w:space="0" w:color="auto"/>
            <w:left w:val="none" w:sz="0" w:space="0" w:color="auto"/>
            <w:bottom w:val="none" w:sz="0" w:space="0" w:color="auto"/>
            <w:right w:val="none" w:sz="0" w:space="0" w:color="auto"/>
          </w:divBdr>
        </w:div>
        <w:div w:id="367335753">
          <w:marLeft w:val="640"/>
          <w:marRight w:val="0"/>
          <w:marTop w:val="0"/>
          <w:marBottom w:val="0"/>
          <w:divBdr>
            <w:top w:val="none" w:sz="0" w:space="0" w:color="auto"/>
            <w:left w:val="none" w:sz="0" w:space="0" w:color="auto"/>
            <w:bottom w:val="none" w:sz="0" w:space="0" w:color="auto"/>
            <w:right w:val="none" w:sz="0" w:space="0" w:color="auto"/>
          </w:divBdr>
        </w:div>
        <w:div w:id="396585929">
          <w:marLeft w:val="640"/>
          <w:marRight w:val="0"/>
          <w:marTop w:val="0"/>
          <w:marBottom w:val="0"/>
          <w:divBdr>
            <w:top w:val="none" w:sz="0" w:space="0" w:color="auto"/>
            <w:left w:val="none" w:sz="0" w:space="0" w:color="auto"/>
            <w:bottom w:val="none" w:sz="0" w:space="0" w:color="auto"/>
            <w:right w:val="none" w:sz="0" w:space="0" w:color="auto"/>
          </w:divBdr>
        </w:div>
        <w:div w:id="417866964">
          <w:marLeft w:val="640"/>
          <w:marRight w:val="0"/>
          <w:marTop w:val="0"/>
          <w:marBottom w:val="0"/>
          <w:divBdr>
            <w:top w:val="none" w:sz="0" w:space="0" w:color="auto"/>
            <w:left w:val="none" w:sz="0" w:space="0" w:color="auto"/>
            <w:bottom w:val="none" w:sz="0" w:space="0" w:color="auto"/>
            <w:right w:val="none" w:sz="0" w:space="0" w:color="auto"/>
          </w:divBdr>
        </w:div>
        <w:div w:id="464739806">
          <w:marLeft w:val="640"/>
          <w:marRight w:val="0"/>
          <w:marTop w:val="0"/>
          <w:marBottom w:val="0"/>
          <w:divBdr>
            <w:top w:val="none" w:sz="0" w:space="0" w:color="auto"/>
            <w:left w:val="none" w:sz="0" w:space="0" w:color="auto"/>
            <w:bottom w:val="none" w:sz="0" w:space="0" w:color="auto"/>
            <w:right w:val="none" w:sz="0" w:space="0" w:color="auto"/>
          </w:divBdr>
        </w:div>
        <w:div w:id="525606829">
          <w:marLeft w:val="640"/>
          <w:marRight w:val="0"/>
          <w:marTop w:val="0"/>
          <w:marBottom w:val="0"/>
          <w:divBdr>
            <w:top w:val="none" w:sz="0" w:space="0" w:color="auto"/>
            <w:left w:val="none" w:sz="0" w:space="0" w:color="auto"/>
            <w:bottom w:val="none" w:sz="0" w:space="0" w:color="auto"/>
            <w:right w:val="none" w:sz="0" w:space="0" w:color="auto"/>
          </w:divBdr>
        </w:div>
        <w:div w:id="562906018">
          <w:marLeft w:val="640"/>
          <w:marRight w:val="0"/>
          <w:marTop w:val="0"/>
          <w:marBottom w:val="0"/>
          <w:divBdr>
            <w:top w:val="none" w:sz="0" w:space="0" w:color="auto"/>
            <w:left w:val="none" w:sz="0" w:space="0" w:color="auto"/>
            <w:bottom w:val="none" w:sz="0" w:space="0" w:color="auto"/>
            <w:right w:val="none" w:sz="0" w:space="0" w:color="auto"/>
          </w:divBdr>
        </w:div>
        <w:div w:id="576479426">
          <w:marLeft w:val="640"/>
          <w:marRight w:val="0"/>
          <w:marTop w:val="0"/>
          <w:marBottom w:val="0"/>
          <w:divBdr>
            <w:top w:val="none" w:sz="0" w:space="0" w:color="auto"/>
            <w:left w:val="none" w:sz="0" w:space="0" w:color="auto"/>
            <w:bottom w:val="none" w:sz="0" w:space="0" w:color="auto"/>
            <w:right w:val="none" w:sz="0" w:space="0" w:color="auto"/>
          </w:divBdr>
        </w:div>
        <w:div w:id="608007814">
          <w:marLeft w:val="640"/>
          <w:marRight w:val="0"/>
          <w:marTop w:val="0"/>
          <w:marBottom w:val="0"/>
          <w:divBdr>
            <w:top w:val="none" w:sz="0" w:space="0" w:color="auto"/>
            <w:left w:val="none" w:sz="0" w:space="0" w:color="auto"/>
            <w:bottom w:val="none" w:sz="0" w:space="0" w:color="auto"/>
            <w:right w:val="none" w:sz="0" w:space="0" w:color="auto"/>
          </w:divBdr>
        </w:div>
        <w:div w:id="663895712">
          <w:marLeft w:val="640"/>
          <w:marRight w:val="0"/>
          <w:marTop w:val="0"/>
          <w:marBottom w:val="0"/>
          <w:divBdr>
            <w:top w:val="none" w:sz="0" w:space="0" w:color="auto"/>
            <w:left w:val="none" w:sz="0" w:space="0" w:color="auto"/>
            <w:bottom w:val="none" w:sz="0" w:space="0" w:color="auto"/>
            <w:right w:val="none" w:sz="0" w:space="0" w:color="auto"/>
          </w:divBdr>
        </w:div>
        <w:div w:id="690031015">
          <w:marLeft w:val="640"/>
          <w:marRight w:val="0"/>
          <w:marTop w:val="0"/>
          <w:marBottom w:val="0"/>
          <w:divBdr>
            <w:top w:val="none" w:sz="0" w:space="0" w:color="auto"/>
            <w:left w:val="none" w:sz="0" w:space="0" w:color="auto"/>
            <w:bottom w:val="none" w:sz="0" w:space="0" w:color="auto"/>
            <w:right w:val="none" w:sz="0" w:space="0" w:color="auto"/>
          </w:divBdr>
        </w:div>
        <w:div w:id="724059585">
          <w:marLeft w:val="640"/>
          <w:marRight w:val="0"/>
          <w:marTop w:val="0"/>
          <w:marBottom w:val="0"/>
          <w:divBdr>
            <w:top w:val="none" w:sz="0" w:space="0" w:color="auto"/>
            <w:left w:val="none" w:sz="0" w:space="0" w:color="auto"/>
            <w:bottom w:val="none" w:sz="0" w:space="0" w:color="auto"/>
            <w:right w:val="none" w:sz="0" w:space="0" w:color="auto"/>
          </w:divBdr>
        </w:div>
        <w:div w:id="809057805">
          <w:marLeft w:val="640"/>
          <w:marRight w:val="0"/>
          <w:marTop w:val="0"/>
          <w:marBottom w:val="0"/>
          <w:divBdr>
            <w:top w:val="none" w:sz="0" w:space="0" w:color="auto"/>
            <w:left w:val="none" w:sz="0" w:space="0" w:color="auto"/>
            <w:bottom w:val="none" w:sz="0" w:space="0" w:color="auto"/>
            <w:right w:val="none" w:sz="0" w:space="0" w:color="auto"/>
          </w:divBdr>
        </w:div>
        <w:div w:id="810292243">
          <w:marLeft w:val="640"/>
          <w:marRight w:val="0"/>
          <w:marTop w:val="0"/>
          <w:marBottom w:val="0"/>
          <w:divBdr>
            <w:top w:val="none" w:sz="0" w:space="0" w:color="auto"/>
            <w:left w:val="none" w:sz="0" w:space="0" w:color="auto"/>
            <w:bottom w:val="none" w:sz="0" w:space="0" w:color="auto"/>
            <w:right w:val="none" w:sz="0" w:space="0" w:color="auto"/>
          </w:divBdr>
        </w:div>
        <w:div w:id="831028233">
          <w:marLeft w:val="640"/>
          <w:marRight w:val="0"/>
          <w:marTop w:val="0"/>
          <w:marBottom w:val="0"/>
          <w:divBdr>
            <w:top w:val="none" w:sz="0" w:space="0" w:color="auto"/>
            <w:left w:val="none" w:sz="0" w:space="0" w:color="auto"/>
            <w:bottom w:val="none" w:sz="0" w:space="0" w:color="auto"/>
            <w:right w:val="none" w:sz="0" w:space="0" w:color="auto"/>
          </w:divBdr>
        </w:div>
        <w:div w:id="831870811">
          <w:marLeft w:val="640"/>
          <w:marRight w:val="0"/>
          <w:marTop w:val="0"/>
          <w:marBottom w:val="0"/>
          <w:divBdr>
            <w:top w:val="none" w:sz="0" w:space="0" w:color="auto"/>
            <w:left w:val="none" w:sz="0" w:space="0" w:color="auto"/>
            <w:bottom w:val="none" w:sz="0" w:space="0" w:color="auto"/>
            <w:right w:val="none" w:sz="0" w:space="0" w:color="auto"/>
          </w:divBdr>
        </w:div>
        <w:div w:id="960724027">
          <w:marLeft w:val="640"/>
          <w:marRight w:val="0"/>
          <w:marTop w:val="0"/>
          <w:marBottom w:val="0"/>
          <w:divBdr>
            <w:top w:val="none" w:sz="0" w:space="0" w:color="auto"/>
            <w:left w:val="none" w:sz="0" w:space="0" w:color="auto"/>
            <w:bottom w:val="none" w:sz="0" w:space="0" w:color="auto"/>
            <w:right w:val="none" w:sz="0" w:space="0" w:color="auto"/>
          </w:divBdr>
        </w:div>
        <w:div w:id="993797016">
          <w:marLeft w:val="640"/>
          <w:marRight w:val="0"/>
          <w:marTop w:val="0"/>
          <w:marBottom w:val="0"/>
          <w:divBdr>
            <w:top w:val="none" w:sz="0" w:space="0" w:color="auto"/>
            <w:left w:val="none" w:sz="0" w:space="0" w:color="auto"/>
            <w:bottom w:val="none" w:sz="0" w:space="0" w:color="auto"/>
            <w:right w:val="none" w:sz="0" w:space="0" w:color="auto"/>
          </w:divBdr>
        </w:div>
        <w:div w:id="1008022333">
          <w:marLeft w:val="640"/>
          <w:marRight w:val="0"/>
          <w:marTop w:val="0"/>
          <w:marBottom w:val="0"/>
          <w:divBdr>
            <w:top w:val="none" w:sz="0" w:space="0" w:color="auto"/>
            <w:left w:val="none" w:sz="0" w:space="0" w:color="auto"/>
            <w:bottom w:val="none" w:sz="0" w:space="0" w:color="auto"/>
            <w:right w:val="none" w:sz="0" w:space="0" w:color="auto"/>
          </w:divBdr>
        </w:div>
        <w:div w:id="1102263055">
          <w:marLeft w:val="640"/>
          <w:marRight w:val="0"/>
          <w:marTop w:val="0"/>
          <w:marBottom w:val="0"/>
          <w:divBdr>
            <w:top w:val="none" w:sz="0" w:space="0" w:color="auto"/>
            <w:left w:val="none" w:sz="0" w:space="0" w:color="auto"/>
            <w:bottom w:val="none" w:sz="0" w:space="0" w:color="auto"/>
            <w:right w:val="none" w:sz="0" w:space="0" w:color="auto"/>
          </w:divBdr>
        </w:div>
        <w:div w:id="1125079788">
          <w:marLeft w:val="640"/>
          <w:marRight w:val="0"/>
          <w:marTop w:val="0"/>
          <w:marBottom w:val="0"/>
          <w:divBdr>
            <w:top w:val="none" w:sz="0" w:space="0" w:color="auto"/>
            <w:left w:val="none" w:sz="0" w:space="0" w:color="auto"/>
            <w:bottom w:val="none" w:sz="0" w:space="0" w:color="auto"/>
            <w:right w:val="none" w:sz="0" w:space="0" w:color="auto"/>
          </w:divBdr>
        </w:div>
        <w:div w:id="1276328161">
          <w:marLeft w:val="640"/>
          <w:marRight w:val="0"/>
          <w:marTop w:val="0"/>
          <w:marBottom w:val="0"/>
          <w:divBdr>
            <w:top w:val="none" w:sz="0" w:space="0" w:color="auto"/>
            <w:left w:val="none" w:sz="0" w:space="0" w:color="auto"/>
            <w:bottom w:val="none" w:sz="0" w:space="0" w:color="auto"/>
            <w:right w:val="none" w:sz="0" w:space="0" w:color="auto"/>
          </w:divBdr>
        </w:div>
        <w:div w:id="1327711841">
          <w:marLeft w:val="640"/>
          <w:marRight w:val="0"/>
          <w:marTop w:val="0"/>
          <w:marBottom w:val="0"/>
          <w:divBdr>
            <w:top w:val="none" w:sz="0" w:space="0" w:color="auto"/>
            <w:left w:val="none" w:sz="0" w:space="0" w:color="auto"/>
            <w:bottom w:val="none" w:sz="0" w:space="0" w:color="auto"/>
            <w:right w:val="none" w:sz="0" w:space="0" w:color="auto"/>
          </w:divBdr>
        </w:div>
        <w:div w:id="1363625503">
          <w:marLeft w:val="640"/>
          <w:marRight w:val="0"/>
          <w:marTop w:val="0"/>
          <w:marBottom w:val="0"/>
          <w:divBdr>
            <w:top w:val="none" w:sz="0" w:space="0" w:color="auto"/>
            <w:left w:val="none" w:sz="0" w:space="0" w:color="auto"/>
            <w:bottom w:val="none" w:sz="0" w:space="0" w:color="auto"/>
            <w:right w:val="none" w:sz="0" w:space="0" w:color="auto"/>
          </w:divBdr>
        </w:div>
        <w:div w:id="1372068389">
          <w:marLeft w:val="640"/>
          <w:marRight w:val="0"/>
          <w:marTop w:val="0"/>
          <w:marBottom w:val="0"/>
          <w:divBdr>
            <w:top w:val="none" w:sz="0" w:space="0" w:color="auto"/>
            <w:left w:val="none" w:sz="0" w:space="0" w:color="auto"/>
            <w:bottom w:val="none" w:sz="0" w:space="0" w:color="auto"/>
            <w:right w:val="none" w:sz="0" w:space="0" w:color="auto"/>
          </w:divBdr>
        </w:div>
        <w:div w:id="1529489479">
          <w:marLeft w:val="640"/>
          <w:marRight w:val="0"/>
          <w:marTop w:val="0"/>
          <w:marBottom w:val="0"/>
          <w:divBdr>
            <w:top w:val="none" w:sz="0" w:space="0" w:color="auto"/>
            <w:left w:val="none" w:sz="0" w:space="0" w:color="auto"/>
            <w:bottom w:val="none" w:sz="0" w:space="0" w:color="auto"/>
            <w:right w:val="none" w:sz="0" w:space="0" w:color="auto"/>
          </w:divBdr>
        </w:div>
        <w:div w:id="1536889562">
          <w:marLeft w:val="640"/>
          <w:marRight w:val="0"/>
          <w:marTop w:val="0"/>
          <w:marBottom w:val="0"/>
          <w:divBdr>
            <w:top w:val="none" w:sz="0" w:space="0" w:color="auto"/>
            <w:left w:val="none" w:sz="0" w:space="0" w:color="auto"/>
            <w:bottom w:val="none" w:sz="0" w:space="0" w:color="auto"/>
            <w:right w:val="none" w:sz="0" w:space="0" w:color="auto"/>
          </w:divBdr>
        </w:div>
        <w:div w:id="1799837268">
          <w:marLeft w:val="640"/>
          <w:marRight w:val="0"/>
          <w:marTop w:val="0"/>
          <w:marBottom w:val="0"/>
          <w:divBdr>
            <w:top w:val="none" w:sz="0" w:space="0" w:color="auto"/>
            <w:left w:val="none" w:sz="0" w:space="0" w:color="auto"/>
            <w:bottom w:val="none" w:sz="0" w:space="0" w:color="auto"/>
            <w:right w:val="none" w:sz="0" w:space="0" w:color="auto"/>
          </w:divBdr>
        </w:div>
        <w:div w:id="1882278934">
          <w:marLeft w:val="640"/>
          <w:marRight w:val="0"/>
          <w:marTop w:val="0"/>
          <w:marBottom w:val="0"/>
          <w:divBdr>
            <w:top w:val="none" w:sz="0" w:space="0" w:color="auto"/>
            <w:left w:val="none" w:sz="0" w:space="0" w:color="auto"/>
            <w:bottom w:val="none" w:sz="0" w:space="0" w:color="auto"/>
            <w:right w:val="none" w:sz="0" w:space="0" w:color="auto"/>
          </w:divBdr>
        </w:div>
        <w:div w:id="1902135760">
          <w:marLeft w:val="640"/>
          <w:marRight w:val="0"/>
          <w:marTop w:val="0"/>
          <w:marBottom w:val="0"/>
          <w:divBdr>
            <w:top w:val="none" w:sz="0" w:space="0" w:color="auto"/>
            <w:left w:val="none" w:sz="0" w:space="0" w:color="auto"/>
            <w:bottom w:val="none" w:sz="0" w:space="0" w:color="auto"/>
            <w:right w:val="none" w:sz="0" w:space="0" w:color="auto"/>
          </w:divBdr>
        </w:div>
        <w:div w:id="1915309504">
          <w:marLeft w:val="640"/>
          <w:marRight w:val="0"/>
          <w:marTop w:val="0"/>
          <w:marBottom w:val="0"/>
          <w:divBdr>
            <w:top w:val="none" w:sz="0" w:space="0" w:color="auto"/>
            <w:left w:val="none" w:sz="0" w:space="0" w:color="auto"/>
            <w:bottom w:val="none" w:sz="0" w:space="0" w:color="auto"/>
            <w:right w:val="none" w:sz="0" w:space="0" w:color="auto"/>
          </w:divBdr>
        </w:div>
        <w:div w:id="2022391879">
          <w:marLeft w:val="640"/>
          <w:marRight w:val="0"/>
          <w:marTop w:val="0"/>
          <w:marBottom w:val="0"/>
          <w:divBdr>
            <w:top w:val="none" w:sz="0" w:space="0" w:color="auto"/>
            <w:left w:val="none" w:sz="0" w:space="0" w:color="auto"/>
            <w:bottom w:val="none" w:sz="0" w:space="0" w:color="auto"/>
            <w:right w:val="none" w:sz="0" w:space="0" w:color="auto"/>
          </w:divBdr>
        </w:div>
        <w:div w:id="2107656614">
          <w:marLeft w:val="640"/>
          <w:marRight w:val="0"/>
          <w:marTop w:val="0"/>
          <w:marBottom w:val="0"/>
          <w:divBdr>
            <w:top w:val="none" w:sz="0" w:space="0" w:color="auto"/>
            <w:left w:val="none" w:sz="0" w:space="0" w:color="auto"/>
            <w:bottom w:val="none" w:sz="0" w:space="0" w:color="auto"/>
            <w:right w:val="none" w:sz="0" w:space="0" w:color="auto"/>
          </w:divBdr>
        </w:div>
        <w:div w:id="2114131700">
          <w:marLeft w:val="640"/>
          <w:marRight w:val="0"/>
          <w:marTop w:val="0"/>
          <w:marBottom w:val="0"/>
          <w:divBdr>
            <w:top w:val="none" w:sz="0" w:space="0" w:color="auto"/>
            <w:left w:val="none" w:sz="0" w:space="0" w:color="auto"/>
            <w:bottom w:val="none" w:sz="0" w:space="0" w:color="auto"/>
            <w:right w:val="none" w:sz="0" w:space="0" w:color="auto"/>
          </w:divBdr>
        </w:div>
      </w:divsChild>
    </w:div>
    <w:div w:id="1622955104">
      <w:bodyDiv w:val="1"/>
      <w:marLeft w:val="0"/>
      <w:marRight w:val="0"/>
      <w:marTop w:val="0"/>
      <w:marBottom w:val="0"/>
      <w:divBdr>
        <w:top w:val="none" w:sz="0" w:space="0" w:color="auto"/>
        <w:left w:val="none" w:sz="0" w:space="0" w:color="auto"/>
        <w:bottom w:val="none" w:sz="0" w:space="0" w:color="auto"/>
        <w:right w:val="none" w:sz="0" w:space="0" w:color="auto"/>
      </w:divBdr>
      <w:divsChild>
        <w:div w:id="20523300">
          <w:marLeft w:val="640"/>
          <w:marRight w:val="0"/>
          <w:marTop w:val="0"/>
          <w:marBottom w:val="0"/>
          <w:divBdr>
            <w:top w:val="none" w:sz="0" w:space="0" w:color="auto"/>
            <w:left w:val="none" w:sz="0" w:space="0" w:color="auto"/>
            <w:bottom w:val="none" w:sz="0" w:space="0" w:color="auto"/>
            <w:right w:val="none" w:sz="0" w:space="0" w:color="auto"/>
          </w:divBdr>
        </w:div>
        <w:div w:id="110369934">
          <w:marLeft w:val="640"/>
          <w:marRight w:val="0"/>
          <w:marTop w:val="0"/>
          <w:marBottom w:val="0"/>
          <w:divBdr>
            <w:top w:val="none" w:sz="0" w:space="0" w:color="auto"/>
            <w:left w:val="none" w:sz="0" w:space="0" w:color="auto"/>
            <w:bottom w:val="none" w:sz="0" w:space="0" w:color="auto"/>
            <w:right w:val="none" w:sz="0" w:space="0" w:color="auto"/>
          </w:divBdr>
        </w:div>
        <w:div w:id="143745111">
          <w:marLeft w:val="640"/>
          <w:marRight w:val="0"/>
          <w:marTop w:val="0"/>
          <w:marBottom w:val="0"/>
          <w:divBdr>
            <w:top w:val="none" w:sz="0" w:space="0" w:color="auto"/>
            <w:left w:val="none" w:sz="0" w:space="0" w:color="auto"/>
            <w:bottom w:val="none" w:sz="0" w:space="0" w:color="auto"/>
            <w:right w:val="none" w:sz="0" w:space="0" w:color="auto"/>
          </w:divBdr>
        </w:div>
        <w:div w:id="365571151">
          <w:marLeft w:val="640"/>
          <w:marRight w:val="0"/>
          <w:marTop w:val="0"/>
          <w:marBottom w:val="0"/>
          <w:divBdr>
            <w:top w:val="none" w:sz="0" w:space="0" w:color="auto"/>
            <w:left w:val="none" w:sz="0" w:space="0" w:color="auto"/>
            <w:bottom w:val="none" w:sz="0" w:space="0" w:color="auto"/>
            <w:right w:val="none" w:sz="0" w:space="0" w:color="auto"/>
          </w:divBdr>
        </w:div>
        <w:div w:id="399445577">
          <w:marLeft w:val="640"/>
          <w:marRight w:val="0"/>
          <w:marTop w:val="0"/>
          <w:marBottom w:val="0"/>
          <w:divBdr>
            <w:top w:val="none" w:sz="0" w:space="0" w:color="auto"/>
            <w:left w:val="none" w:sz="0" w:space="0" w:color="auto"/>
            <w:bottom w:val="none" w:sz="0" w:space="0" w:color="auto"/>
            <w:right w:val="none" w:sz="0" w:space="0" w:color="auto"/>
          </w:divBdr>
        </w:div>
        <w:div w:id="418478622">
          <w:marLeft w:val="640"/>
          <w:marRight w:val="0"/>
          <w:marTop w:val="0"/>
          <w:marBottom w:val="0"/>
          <w:divBdr>
            <w:top w:val="none" w:sz="0" w:space="0" w:color="auto"/>
            <w:left w:val="none" w:sz="0" w:space="0" w:color="auto"/>
            <w:bottom w:val="none" w:sz="0" w:space="0" w:color="auto"/>
            <w:right w:val="none" w:sz="0" w:space="0" w:color="auto"/>
          </w:divBdr>
        </w:div>
        <w:div w:id="465779705">
          <w:marLeft w:val="640"/>
          <w:marRight w:val="0"/>
          <w:marTop w:val="0"/>
          <w:marBottom w:val="0"/>
          <w:divBdr>
            <w:top w:val="none" w:sz="0" w:space="0" w:color="auto"/>
            <w:left w:val="none" w:sz="0" w:space="0" w:color="auto"/>
            <w:bottom w:val="none" w:sz="0" w:space="0" w:color="auto"/>
            <w:right w:val="none" w:sz="0" w:space="0" w:color="auto"/>
          </w:divBdr>
        </w:div>
        <w:div w:id="601382269">
          <w:marLeft w:val="640"/>
          <w:marRight w:val="0"/>
          <w:marTop w:val="0"/>
          <w:marBottom w:val="0"/>
          <w:divBdr>
            <w:top w:val="none" w:sz="0" w:space="0" w:color="auto"/>
            <w:left w:val="none" w:sz="0" w:space="0" w:color="auto"/>
            <w:bottom w:val="none" w:sz="0" w:space="0" w:color="auto"/>
            <w:right w:val="none" w:sz="0" w:space="0" w:color="auto"/>
          </w:divBdr>
        </w:div>
        <w:div w:id="1178733328">
          <w:marLeft w:val="640"/>
          <w:marRight w:val="0"/>
          <w:marTop w:val="0"/>
          <w:marBottom w:val="0"/>
          <w:divBdr>
            <w:top w:val="none" w:sz="0" w:space="0" w:color="auto"/>
            <w:left w:val="none" w:sz="0" w:space="0" w:color="auto"/>
            <w:bottom w:val="none" w:sz="0" w:space="0" w:color="auto"/>
            <w:right w:val="none" w:sz="0" w:space="0" w:color="auto"/>
          </w:divBdr>
        </w:div>
        <w:div w:id="1506088691">
          <w:marLeft w:val="640"/>
          <w:marRight w:val="0"/>
          <w:marTop w:val="0"/>
          <w:marBottom w:val="0"/>
          <w:divBdr>
            <w:top w:val="none" w:sz="0" w:space="0" w:color="auto"/>
            <w:left w:val="none" w:sz="0" w:space="0" w:color="auto"/>
            <w:bottom w:val="none" w:sz="0" w:space="0" w:color="auto"/>
            <w:right w:val="none" w:sz="0" w:space="0" w:color="auto"/>
          </w:divBdr>
        </w:div>
        <w:div w:id="1535730839">
          <w:marLeft w:val="640"/>
          <w:marRight w:val="0"/>
          <w:marTop w:val="0"/>
          <w:marBottom w:val="0"/>
          <w:divBdr>
            <w:top w:val="none" w:sz="0" w:space="0" w:color="auto"/>
            <w:left w:val="none" w:sz="0" w:space="0" w:color="auto"/>
            <w:bottom w:val="none" w:sz="0" w:space="0" w:color="auto"/>
            <w:right w:val="none" w:sz="0" w:space="0" w:color="auto"/>
          </w:divBdr>
        </w:div>
        <w:div w:id="2030136040">
          <w:marLeft w:val="640"/>
          <w:marRight w:val="0"/>
          <w:marTop w:val="0"/>
          <w:marBottom w:val="0"/>
          <w:divBdr>
            <w:top w:val="none" w:sz="0" w:space="0" w:color="auto"/>
            <w:left w:val="none" w:sz="0" w:space="0" w:color="auto"/>
            <w:bottom w:val="none" w:sz="0" w:space="0" w:color="auto"/>
            <w:right w:val="none" w:sz="0" w:space="0" w:color="auto"/>
          </w:divBdr>
        </w:div>
        <w:div w:id="2108381534">
          <w:marLeft w:val="640"/>
          <w:marRight w:val="0"/>
          <w:marTop w:val="0"/>
          <w:marBottom w:val="0"/>
          <w:divBdr>
            <w:top w:val="none" w:sz="0" w:space="0" w:color="auto"/>
            <w:left w:val="none" w:sz="0" w:space="0" w:color="auto"/>
            <w:bottom w:val="none" w:sz="0" w:space="0" w:color="auto"/>
            <w:right w:val="none" w:sz="0" w:space="0" w:color="auto"/>
          </w:divBdr>
        </w:div>
        <w:div w:id="2130129110">
          <w:marLeft w:val="640"/>
          <w:marRight w:val="0"/>
          <w:marTop w:val="0"/>
          <w:marBottom w:val="0"/>
          <w:divBdr>
            <w:top w:val="none" w:sz="0" w:space="0" w:color="auto"/>
            <w:left w:val="none" w:sz="0" w:space="0" w:color="auto"/>
            <w:bottom w:val="none" w:sz="0" w:space="0" w:color="auto"/>
            <w:right w:val="none" w:sz="0" w:space="0" w:color="auto"/>
          </w:divBdr>
        </w:div>
      </w:divsChild>
    </w:div>
    <w:div w:id="1627277903">
      <w:bodyDiv w:val="1"/>
      <w:marLeft w:val="0"/>
      <w:marRight w:val="0"/>
      <w:marTop w:val="0"/>
      <w:marBottom w:val="0"/>
      <w:divBdr>
        <w:top w:val="none" w:sz="0" w:space="0" w:color="auto"/>
        <w:left w:val="none" w:sz="0" w:space="0" w:color="auto"/>
        <w:bottom w:val="none" w:sz="0" w:space="0" w:color="auto"/>
        <w:right w:val="none" w:sz="0" w:space="0" w:color="auto"/>
      </w:divBdr>
      <w:divsChild>
        <w:div w:id="1526138719">
          <w:marLeft w:val="640"/>
          <w:marRight w:val="0"/>
          <w:marTop w:val="0"/>
          <w:marBottom w:val="0"/>
          <w:divBdr>
            <w:top w:val="none" w:sz="0" w:space="0" w:color="auto"/>
            <w:left w:val="none" w:sz="0" w:space="0" w:color="auto"/>
            <w:bottom w:val="none" w:sz="0" w:space="0" w:color="auto"/>
            <w:right w:val="none" w:sz="0" w:space="0" w:color="auto"/>
          </w:divBdr>
        </w:div>
        <w:div w:id="1032682067">
          <w:marLeft w:val="640"/>
          <w:marRight w:val="0"/>
          <w:marTop w:val="0"/>
          <w:marBottom w:val="0"/>
          <w:divBdr>
            <w:top w:val="none" w:sz="0" w:space="0" w:color="auto"/>
            <w:left w:val="none" w:sz="0" w:space="0" w:color="auto"/>
            <w:bottom w:val="none" w:sz="0" w:space="0" w:color="auto"/>
            <w:right w:val="none" w:sz="0" w:space="0" w:color="auto"/>
          </w:divBdr>
        </w:div>
        <w:div w:id="774635598">
          <w:marLeft w:val="640"/>
          <w:marRight w:val="0"/>
          <w:marTop w:val="0"/>
          <w:marBottom w:val="0"/>
          <w:divBdr>
            <w:top w:val="none" w:sz="0" w:space="0" w:color="auto"/>
            <w:left w:val="none" w:sz="0" w:space="0" w:color="auto"/>
            <w:bottom w:val="none" w:sz="0" w:space="0" w:color="auto"/>
            <w:right w:val="none" w:sz="0" w:space="0" w:color="auto"/>
          </w:divBdr>
        </w:div>
        <w:div w:id="1872498197">
          <w:marLeft w:val="640"/>
          <w:marRight w:val="0"/>
          <w:marTop w:val="0"/>
          <w:marBottom w:val="0"/>
          <w:divBdr>
            <w:top w:val="none" w:sz="0" w:space="0" w:color="auto"/>
            <w:left w:val="none" w:sz="0" w:space="0" w:color="auto"/>
            <w:bottom w:val="none" w:sz="0" w:space="0" w:color="auto"/>
            <w:right w:val="none" w:sz="0" w:space="0" w:color="auto"/>
          </w:divBdr>
        </w:div>
        <w:div w:id="1090933173">
          <w:marLeft w:val="640"/>
          <w:marRight w:val="0"/>
          <w:marTop w:val="0"/>
          <w:marBottom w:val="0"/>
          <w:divBdr>
            <w:top w:val="none" w:sz="0" w:space="0" w:color="auto"/>
            <w:left w:val="none" w:sz="0" w:space="0" w:color="auto"/>
            <w:bottom w:val="none" w:sz="0" w:space="0" w:color="auto"/>
            <w:right w:val="none" w:sz="0" w:space="0" w:color="auto"/>
          </w:divBdr>
        </w:div>
        <w:div w:id="1118568796">
          <w:marLeft w:val="640"/>
          <w:marRight w:val="0"/>
          <w:marTop w:val="0"/>
          <w:marBottom w:val="0"/>
          <w:divBdr>
            <w:top w:val="none" w:sz="0" w:space="0" w:color="auto"/>
            <w:left w:val="none" w:sz="0" w:space="0" w:color="auto"/>
            <w:bottom w:val="none" w:sz="0" w:space="0" w:color="auto"/>
            <w:right w:val="none" w:sz="0" w:space="0" w:color="auto"/>
          </w:divBdr>
        </w:div>
        <w:div w:id="398940730">
          <w:marLeft w:val="640"/>
          <w:marRight w:val="0"/>
          <w:marTop w:val="0"/>
          <w:marBottom w:val="0"/>
          <w:divBdr>
            <w:top w:val="none" w:sz="0" w:space="0" w:color="auto"/>
            <w:left w:val="none" w:sz="0" w:space="0" w:color="auto"/>
            <w:bottom w:val="none" w:sz="0" w:space="0" w:color="auto"/>
            <w:right w:val="none" w:sz="0" w:space="0" w:color="auto"/>
          </w:divBdr>
        </w:div>
        <w:div w:id="318847208">
          <w:marLeft w:val="640"/>
          <w:marRight w:val="0"/>
          <w:marTop w:val="0"/>
          <w:marBottom w:val="0"/>
          <w:divBdr>
            <w:top w:val="none" w:sz="0" w:space="0" w:color="auto"/>
            <w:left w:val="none" w:sz="0" w:space="0" w:color="auto"/>
            <w:bottom w:val="none" w:sz="0" w:space="0" w:color="auto"/>
            <w:right w:val="none" w:sz="0" w:space="0" w:color="auto"/>
          </w:divBdr>
        </w:div>
        <w:div w:id="402409038">
          <w:marLeft w:val="640"/>
          <w:marRight w:val="0"/>
          <w:marTop w:val="0"/>
          <w:marBottom w:val="0"/>
          <w:divBdr>
            <w:top w:val="none" w:sz="0" w:space="0" w:color="auto"/>
            <w:left w:val="none" w:sz="0" w:space="0" w:color="auto"/>
            <w:bottom w:val="none" w:sz="0" w:space="0" w:color="auto"/>
            <w:right w:val="none" w:sz="0" w:space="0" w:color="auto"/>
          </w:divBdr>
        </w:div>
        <w:div w:id="1907764011">
          <w:marLeft w:val="640"/>
          <w:marRight w:val="0"/>
          <w:marTop w:val="0"/>
          <w:marBottom w:val="0"/>
          <w:divBdr>
            <w:top w:val="none" w:sz="0" w:space="0" w:color="auto"/>
            <w:left w:val="none" w:sz="0" w:space="0" w:color="auto"/>
            <w:bottom w:val="none" w:sz="0" w:space="0" w:color="auto"/>
            <w:right w:val="none" w:sz="0" w:space="0" w:color="auto"/>
          </w:divBdr>
        </w:div>
        <w:div w:id="204296281">
          <w:marLeft w:val="640"/>
          <w:marRight w:val="0"/>
          <w:marTop w:val="0"/>
          <w:marBottom w:val="0"/>
          <w:divBdr>
            <w:top w:val="none" w:sz="0" w:space="0" w:color="auto"/>
            <w:left w:val="none" w:sz="0" w:space="0" w:color="auto"/>
            <w:bottom w:val="none" w:sz="0" w:space="0" w:color="auto"/>
            <w:right w:val="none" w:sz="0" w:space="0" w:color="auto"/>
          </w:divBdr>
        </w:div>
        <w:div w:id="1248539392">
          <w:marLeft w:val="640"/>
          <w:marRight w:val="0"/>
          <w:marTop w:val="0"/>
          <w:marBottom w:val="0"/>
          <w:divBdr>
            <w:top w:val="none" w:sz="0" w:space="0" w:color="auto"/>
            <w:left w:val="none" w:sz="0" w:space="0" w:color="auto"/>
            <w:bottom w:val="none" w:sz="0" w:space="0" w:color="auto"/>
            <w:right w:val="none" w:sz="0" w:space="0" w:color="auto"/>
          </w:divBdr>
        </w:div>
        <w:div w:id="511409320">
          <w:marLeft w:val="640"/>
          <w:marRight w:val="0"/>
          <w:marTop w:val="0"/>
          <w:marBottom w:val="0"/>
          <w:divBdr>
            <w:top w:val="none" w:sz="0" w:space="0" w:color="auto"/>
            <w:left w:val="none" w:sz="0" w:space="0" w:color="auto"/>
            <w:bottom w:val="none" w:sz="0" w:space="0" w:color="auto"/>
            <w:right w:val="none" w:sz="0" w:space="0" w:color="auto"/>
          </w:divBdr>
        </w:div>
        <w:div w:id="1589774434">
          <w:marLeft w:val="640"/>
          <w:marRight w:val="0"/>
          <w:marTop w:val="0"/>
          <w:marBottom w:val="0"/>
          <w:divBdr>
            <w:top w:val="none" w:sz="0" w:space="0" w:color="auto"/>
            <w:left w:val="none" w:sz="0" w:space="0" w:color="auto"/>
            <w:bottom w:val="none" w:sz="0" w:space="0" w:color="auto"/>
            <w:right w:val="none" w:sz="0" w:space="0" w:color="auto"/>
          </w:divBdr>
        </w:div>
        <w:div w:id="1601379133">
          <w:marLeft w:val="640"/>
          <w:marRight w:val="0"/>
          <w:marTop w:val="0"/>
          <w:marBottom w:val="0"/>
          <w:divBdr>
            <w:top w:val="none" w:sz="0" w:space="0" w:color="auto"/>
            <w:left w:val="none" w:sz="0" w:space="0" w:color="auto"/>
            <w:bottom w:val="none" w:sz="0" w:space="0" w:color="auto"/>
            <w:right w:val="none" w:sz="0" w:space="0" w:color="auto"/>
          </w:divBdr>
        </w:div>
        <w:div w:id="1045253922">
          <w:marLeft w:val="640"/>
          <w:marRight w:val="0"/>
          <w:marTop w:val="0"/>
          <w:marBottom w:val="0"/>
          <w:divBdr>
            <w:top w:val="none" w:sz="0" w:space="0" w:color="auto"/>
            <w:left w:val="none" w:sz="0" w:space="0" w:color="auto"/>
            <w:bottom w:val="none" w:sz="0" w:space="0" w:color="auto"/>
            <w:right w:val="none" w:sz="0" w:space="0" w:color="auto"/>
          </w:divBdr>
        </w:div>
        <w:div w:id="234243217">
          <w:marLeft w:val="640"/>
          <w:marRight w:val="0"/>
          <w:marTop w:val="0"/>
          <w:marBottom w:val="0"/>
          <w:divBdr>
            <w:top w:val="none" w:sz="0" w:space="0" w:color="auto"/>
            <w:left w:val="none" w:sz="0" w:space="0" w:color="auto"/>
            <w:bottom w:val="none" w:sz="0" w:space="0" w:color="auto"/>
            <w:right w:val="none" w:sz="0" w:space="0" w:color="auto"/>
          </w:divBdr>
        </w:div>
        <w:div w:id="870148875">
          <w:marLeft w:val="640"/>
          <w:marRight w:val="0"/>
          <w:marTop w:val="0"/>
          <w:marBottom w:val="0"/>
          <w:divBdr>
            <w:top w:val="none" w:sz="0" w:space="0" w:color="auto"/>
            <w:left w:val="none" w:sz="0" w:space="0" w:color="auto"/>
            <w:bottom w:val="none" w:sz="0" w:space="0" w:color="auto"/>
            <w:right w:val="none" w:sz="0" w:space="0" w:color="auto"/>
          </w:divBdr>
        </w:div>
        <w:div w:id="1244677998">
          <w:marLeft w:val="640"/>
          <w:marRight w:val="0"/>
          <w:marTop w:val="0"/>
          <w:marBottom w:val="0"/>
          <w:divBdr>
            <w:top w:val="none" w:sz="0" w:space="0" w:color="auto"/>
            <w:left w:val="none" w:sz="0" w:space="0" w:color="auto"/>
            <w:bottom w:val="none" w:sz="0" w:space="0" w:color="auto"/>
            <w:right w:val="none" w:sz="0" w:space="0" w:color="auto"/>
          </w:divBdr>
        </w:div>
        <w:div w:id="1314142119">
          <w:marLeft w:val="640"/>
          <w:marRight w:val="0"/>
          <w:marTop w:val="0"/>
          <w:marBottom w:val="0"/>
          <w:divBdr>
            <w:top w:val="none" w:sz="0" w:space="0" w:color="auto"/>
            <w:left w:val="none" w:sz="0" w:space="0" w:color="auto"/>
            <w:bottom w:val="none" w:sz="0" w:space="0" w:color="auto"/>
            <w:right w:val="none" w:sz="0" w:space="0" w:color="auto"/>
          </w:divBdr>
        </w:div>
        <w:div w:id="773475737">
          <w:marLeft w:val="640"/>
          <w:marRight w:val="0"/>
          <w:marTop w:val="0"/>
          <w:marBottom w:val="0"/>
          <w:divBdr>
            <w:top w:val="none" w:sz="0" w:space="0" w:color="auto"/>
            <w:left w:val="none" w:sz="0" w:space="0" w:color="auto"/>
            <w:bottom w:val="none" w:sz="0" w:space="0" w:color="auto"/>
            <w:right w:val="none" w:sz="0" w:space="0" w:color="auto"/>
          </w:divBdr>
        </w:div>
        <w:div w:id="564729327">
          <w:marLeft w:val="640"/>
          <w:marRight w:val="0"/>
          <w:marTop w:val="0"/>
          <w:marBottom w:val="0"/>
          <w:divBdr>
            <w:top w:val="none" w:sz="0" w:space="0" w:color="auto"/>
            <w:left w:val="none" w:sz="0" w:space="0" w:color="auto"/>
            <w:bottom w:val="none" w:sz="0" w:space="0" w:color="auto"/>
            <w:right w:val="none" w:sz="0" w:space="0" w:color="auto"/>
          </w:divBdr>
        </w:div>
        <w:div w:id="1540241600">
          <w:marLeft w:val="640"/>
          <w:marRight w:val="0"/>
          <w:marTop w:val="0"/>
          <w:marBottom w:val="0"/>
          <w:divBdr>
            <w:top w:val="none" w:sz="0" w:space="0" w:color="auto"/>
            <w:left w:val="none" w:sz="0" w:space="0" w:color="auto"/>
            <w:bottom w:val="none" w:sz="0" w:space="0" w:color="auto"/>
            <w:right w:val="none" w:sz="0" w:space="0" w:color="auto"/>
          </w:divBdr>
        </w:div>
      </w:divsChild>
    </w:div>
    <w:div w:id="1636989045">
      <w:bodyDiv w:val="1"/>
      <w:marLeft w:val="0"/>
      <w:marRight w:val="0"/>
      <w:marTop w:val="0"/>
      <w:marBottom w:val="0"/>
      <w:divBdr>
        <w:top w:val="none" w:sz="0" w:space="0" w:color="auto"/>
        <w:left w:val="none" w:sz="0" w:space="0" w:color="auto"/>
        <w:bottom w:val="none" w:sz="0" w:space="0" w:color="auto"/>
        <w:right w:val="none" w:sz="0" w:space="0" w:color="auto"/>
      </w:divBdr>
      <w:divsChild>
        <w:div w:id="150371908">
          <w:marLeft w:val="640"/>
          <w:marRight w:val="0"/>
          <w:marTop w:val="0"/>
          <w:marBottom w:val="0"/>
          <w:divBdr>
            <w:top w:val="none" w:sz="0" w:space="0" w:color="auto"/>
            <w:left w:val="none" w:sz="0" w:space="0" w:color="auto"/>
            <w:bottom w:val="none" w:sz="0" w:space="0" w:color="auto"/>
            <w:right w:val="none" w:sz="0" w:space="0" w:color="auto"/>
          </w:divBdr>
        </w:div>
        <w:div w:id="175467053">
          <w:marLeft w:val="640"/>
          <w:marRight w:val="0"/>
          <w:marTop w:val="0"/>
          <w:marBottom w:val="0"/>
          <w:divBdr>
            <w:top w:val="none" w:sz="0" w:space="0" w:color="auto"/>
            <w:left w:val="none" w:sz="0" w:space="0" w:color="auto"/>
            <w:bottom w:val="none" w:sz="0" w:space="0" w:color="auto"/>
            <w:right w:val="none" w:sz="0" w:space="0" w:color="auto"/>
          </w:divBdr>
        </w:div>
        <w:div w:id="194346179">
          <w:marLeft w:val="640"/>
          <w:marRight w:val="0"/>
          <w:marTop w:val="0"/>
          <w:marBottom w:val="0"/>
          <w:divBdr>
            <w:top w:val="none" w:sz="0" w:space="0" w:color="auto"/>
            <w:left w:val="none" w:sz="0" w:space="0" w:color="auto"/>
            <w:bottom w:val="none" w:sz="0" w:space="0" w:color="auto"/>
            <w:right w:val="none" w:sz="0" w:space="0" w:color="auto"/>
          </w:divBdr>
        </w:div>
        <w:div w:id="209153455">
          <w:marLeft w:val="640"/>
          <w:marRight w:val="0"/>
          <w:marTop w:val="0"/>
          <w:marBottom w:val="0"/>
          <w:divBdr>
            <w:top w:val="none" w:sz="0" w:space="0" w:color="auto"/>
            <w:left w:val="none" w:sz="0" w:space="0" w:color="auto"/>
            <w:bottom w:val="none" w:sz="0" w:space="0" w:color="auto"/>
            <w:right w:val="none" w:sz="0" w:space="0" w:color="auto"/>
          </w:divBdr>
        </w:div>
        <w:div w:id="279847224">
          <w:marLeft w:val="640"/>
          <w:marRight w:val="0"/>
          <w:marTop w:val="0"/>
          <w:marBottom w:val="0"/>
          <w:divBdr>
            <w:top w:val="none" w:sz="0" w:space="0" w:color="auto"/>
            <w:left w:val="none" w:sz="0" w:space="0" w:color="auto"/>
            <w:bottom w:val="none" w:sz="0" w:space="0" w:color="auto"/>
            <w:right w:val="none" w:sz="0" w:space="0" w:color="auto"/>
          </w:divBdr>
        </w:div>
        <w:div w:id="322584208">
          <w:marLeft w:val="640"/>
          <w:marRight w:val="0"/>
          <w:marTop w:val="0"/>
          <w:marBottom w:val="0"/>
          <w:divBdr>
            <w:top w:val="none" w:sz="0" w:space="0" w:color="auto"/>
            <w:left w:val="none" w:sz="0" w:space="0" w:color="auto"/>
            <w:bottom w:val="none" w:sz="0" w:space="0" w:color="auto"/>
            <w:right w:val="none" w:sz="0" w:space="0" w:color="auto"/>
          </w:divBdr>
        </w:div>
        <w:div w:id="333722634">
          <w:marLeft w:val="640"/>
          <w:marRight w:val="0"/>
          <w:marTop w:val="0"/>
          <w:marBottom w:val="0"/>
          <w:divBdr>
            <w:top w:val="none" w:sz="0" w:space="0" w:color="auto"/>
            <w:left w:val="none" w:sz="0" w:space="0" w:color="auto"/>
            <w:bottom w:val="none" w:sz="0" w:space="0" w:color="auto"/>
            <w:right w:val="none" w:sz="0" w:space="0" w:color="auto"/>
          </w:divBdr>
        </w:div>
        <w:div w:id="334649232">
          <w:marLeft w:val="640"/>
          <w:marRight w:val="0"/>
          <w:marTop w:val="0"/>
          <w:marBottom w:val="0"/>
          <w:divBdr>
            <w:top w:val="none" w:sz="0" w:space="0" w:color="auto"/>
            <w:left w:val="none" w:sz="0" w:space="0" w:color="auto"/>
            <w:bottom w:val="none" w:sz="0" w:space="0" w:color="auto"/>
            <w:right w:val="none" w:sz="0" w:space="0" w:color="auto"/>
          </w:divBdr>
        </w:div>
        <w:div w:id="374042728">
          <w:marLeft w:val="640"/>
          <w:marRight w:val="0"/>
          <w:marTop w:val="0"/>
          <w:marBottom w:val="0"/>
          <w:divBdr>
            <w:top w:val="none" w:sz="0" w:space="0" w:color="auto"/>
            <w:left w:val="none" w:sz="0" w:space="0" w:color="auto"/>
            <w:bottom w:val="none" w:sz="0" w:space="0" w:color="auto"/>
            <w:right w:val="none" w:sz="0" w:space="0" w:color="auto"/>
          </w:divBdr>
        </w:div>
        <w:div w:id="375204890">
          <w:marLeft w:val="640"/>
          <w:marRight w:val="0"/>
          <w:marTop w:val="0"/>
          <w:marBottom w:val="0"/>
          <w:divBdr>
            <w:top w:val="none" w:sz="0" w:space="0" w:color="auto"/>
            <w:left w:val="none" w:sz="0" w:space="0" w:color="auto"/>
            <w:bottom w:val="none" w:sz="0" w:space="0" w:color="auto"/>
            <w:right w:val="none" w:sz="0" w:space="0" w:color="auto"/>
          </w:divBdr>
        </w:div>
        <w:div w:id="428040430">
          <w:marLeft w:val="640"/>
          <w:marRight w:val="0"/>
          <w:marTop w:val="0"/>
          <w:marBottom w:val="0"/>
          <w:divBdr>
            <w:top w:val="none" w:sz="0" w:space="0" w:color="auto"/>
            <w:left w:val="none" w:sz="0" w:space="0" w:color="auto"/>
            <w:bottom w:val="none" w:sz="0" w:space="0" w:color="auto"/>
            <w:right w:val="none" w:sz="0" w:space="0" w:color="auto"/>
          </w:divBdr>
        </w:div>
        <w:div w:id="512303367">
          <w:marLeft w:val="640"/>
          <w:marRight w:val="0"/>
          <w:marTop w:val="0"/>
          <w:marBottom w:val="0"/>
          <w:divBdr>
            <w:top w:val="none" w:sz="0" w:space="0" w:color="auto"/>
            <w:left w:val="none" w:sz="0" w:space="0" w:color="auto"/>
            <w:bottom w:val="none" w:sz="0" w:space="0" w:color="auto"/>
            <w:right w:val="none" w:sz="0" w:space="0" w:color="auto"/>
          </w:divBdr>
        </w:div>
        <w:div w:id="554313341">
          <w:marLeft w:val="640"/>
          <w:marRight w:val="0"/>
          <w:marTop w:val="0"/>
          <w:marBottom w:val="0"/>
          <w:divBdr>
            <w:top w:val="none" w:sz="0" w:space="0" w:color="auto"/>
            <w:left w:val="none" w:sz="0" w:space="0" w:color="auto"/>
            <w:bottom w:val="none" w:sz="0" w:space="0" w:color="auto"/>
            <w:right w:val="none" w:sz="0" w:space="0" w:color="auto"/>
          </w:divBdr>
        </w:div>
        <w:div w:id="585921250">
          <w:marLeft w:val="640"/>
          <w:marRight w:val="0"/>
          <w:marTop w:val="0"/>
          <w:marBottom w:val="0"/>
          <w:divBdr>
            <w:top w:val="none" w:sz="0" w:space="0" w:color="auto"/>
            <w:left w:val="none" w:sz="0" w:space="0" w:color="auto"/>
            <w:bottom w:val="none" w:sz="0" w:space="0" w:color="auto"/>
            <w:right w:val="none" w:sz="0" w:space="0" w:color="auto"/>
          </w:divBdr>
        </w:div>
        <w:div w:id="630938724">
          <w:marLeft w:val="640"/>
          <w:marRight w:val="0"/>
          <w:marTop w:val="0"/>
          <w:marBottom w:val="0"/>
          <w:divBdr>
            <w:top w:val="none" w:sz="0" w:space="0" w:color="auto"/>
            <w:left w:val="none" w:sz="0" w:space="0" w:color="auto"/>
            <w:bottom w:val="none" w:sz="0" w:space="0" w:color="auto"/>
            <w:right w:val="none" w:sz="0" w:space="0" w:color="auto"/>
          </w:divBdr>
        </w:div>
        <w:div w:id="751900579">
          <w:marLeft w:val="640"/>
          <w:marRight w:val="0"/>
          <w:marTop w:val="0"/>
          <w:marBottom w:val="0"/>
          <w:divBdr>
            <w:top w:val="none" w:sz="0" w:space="0" w:color="auto"/>
            <w:left w:val="none" w:sz="0" w:space="0" w:color="auto"/>
            <w:bottom w:val="none" w:sz="0" w:space="0" w:color="auto"/>
            <w:right w:val="none" w:sz="0" w:space="0" w:color="auto"/>
          </w:divBdr>
        </w:div>
        <w:div w:id="752317150">
          <w:marLeft w:val="640"/>
          <w:marRight w:val="0"/>
          <w:marTop w:val="0"/>
          <w:marBottom w:val="0"/>
          <w:divBdr>
            <w:top w:val="none" w:sz="0" w:space="0" w:color="auto"/>
            <w:left w:val="none" w:sz="0" w:space="0" w:color="auto"/>
            <w:bottom w:val="none" w:sz="0" w:space="0" w:color="auto"/>
            <w:right w:val="none" w:sz="0" w:space="0" w:color="auto"/>
          </w:divBdr>
        </w:div>
        <w:div w:id="762069619">
          <w:marLeft w:val="640"/>
          <w:marRight w:val="0"/>
          <w:marTop w:val="0"/>
          <w:marBottom w:val="0"/>
          <w:divBdr>
            <w:top w:val="none" w:sz="0" w:space="0" w:color="auto"/>
            <w:left w:val="none" w:sz="0" w:space="0" w:color="auto"/>
            <w:bottom w:val="none" w:sz="0" w:space="0" w:color="auto"/>
            <w:right w:val="none" w:sz="0" w:space="0" w:color="auto"/>
          </w:divBdr>
        </w:div>
        <w:div w:id="805126225">
          <w:marLeft w:val="640"/>
          <w:marRight w:val="0"/>
          <w:marTop w:val="0"/>
          <w:marBottom w:val="0"/>
          <w:divBdr>
            <w:top w:val="none" w:sz="0" w:space="0" w:color="auto"/>
            <w:left w:val="none" w:sz="0" w:space="0" w:color="auto"/>
            <w:bottom w:val="none" w:sz="0" w:space="0" w:color="auto"/>
            <w:right w:val="none" w:sz="0" w:space="0" w:color="auto"/>
          </w:divBdr>
        </w:div>
        <w:div w:id="891113084">
          <w:marLeft w:val="640"/>
          <w:marRight w:val="0"/>
          <w:marTop w:val="0"/>
          <w:marBottom w:val="0"/>
          <w:divBdr>
            <w:top w:val="none" w:sz="0" w:space="0" w:color="auto"/>
            <w:left w:val="none" w:sz="0" w:space="0" w:color="auto"/>
            <w:bottom w:val="none" w:sz="0" w:space="0" w:color="auto"/>
            <w:right w:val="none" w:sz="0" w:space="0" w:color="auto"/>
          </w:divBdr>
        </w:div>
        <w:div w:id="892811568">
          <w:marLeft w:val="640"/>
          <w:marRight w:val="0"/>
          <w:marTop w:val="0"/>
          <w:marBottom w:val="0"/>
          <w:divBdr>
            <w:top w:val="none" w:sz="0" w:space="0" w:color="auto"/>
            <w:left w:val="none" w:sz="0" w:space="0" w:color="auto"/>
            <w:bottom w:val="none" w:sz="0" w:space="0" w:color="auto"/>
            <w:right w:val="none" w:sz="0" w:space="0" w:color="auto"/>
          </w:divBdr>
        </w:div>
        <w:div w:id="977298382">
          <w:marLeft w:val="640"/>
          <w:marRight w:val="0"/>
          <w:marTop w:val="0"/>
          <w:marBottom w:val="0"/>
          <w:divBdr>
            <w:top w:val="none" w:sz="0" w:space="0" w:color="auto"/>
            <w:left w:val="none" w:sz="0" w:space="0" w:color="auto"/>
            <w:bottom w:val="none" w:sz="0" w:space="0" w:color="auto"/>
            <w:right w:val="none" w:sz="0" w:space="0" w:color="auto"/>
          </w:divBdr>
        </w:div>
        <w:div w:id="1090662320">
          <w:marLeft w:val="640"/>
          <w:marRight w:val="0"/>
          <w:marTop w:val="0"/>
          <w:marBottom w:val="0"/>
          <w:divBdr>
            <w:top w:val="none" w:sz="0" w:space="0" w:color="auto"/>
            <w:left w:val="none" w:sz="0" w:space="0" w:color="auto"/>
            <w:bottom w:val="none" w:sz="0" w:space="0" w:color="auto"/>
            <w:right w:val="none" w:sz="0" w:space="0" w:color="auto"/>
          </w:divBdr>
        </w:div>
        <w:div w:id="1284536667">
          <w:marLeft w:val="640"/>
          <w:marRight w:val="0"/>
          <w:marTop w:val="0"/>
          <w:marBottom w:val="0"/>
          <w:divBdr>
            <w:top w:val="none" w:sz="0" w:space="0" w:color="auto"/>
            <w:left w:val="none" w:sz="0" w:space="0" w:color="auto"/>
            <w:bottom w:val="none" w:sz="0" w:space="0" w:color="auto"/>
            <w:right w:val="none" w:sz="0" w:space="0" w:color="auto"/>
          </w:divBdr>
        </w:div>
        <w:div w:id="1305427882">
          <w:marLeft w:val="640"/>
          <w:marRight w:val="0"/>
          <w:marTop w:val="0"/>
          <w:marBottom w:val="0"/>
          <w:divBdr>
            <w:top w:val="none" w:sz="0" w:space="0" w:color="auto"/>
            <w:left w:val="none" w:sz="0" w:space="0" w:color="auto"/>
            <w:bottom w:val="none" w:sz="0" w:space="0" w:color="auto"/>
            <w:right w:val="none" w:sz="0" w:space="0" w:color="auto"/>
          </w:divBdr>
        </w:div>
        <w:div w:id="1373730663">
          <w:marLeft w:val="640"/>
          <w:marRight w:val="0"/>
          <w:marTop w:val="0"/>
          <w:marBottom w:val="0"/>
          <w:divBdr>
            <w:top w:val="none" w:sz="0" w:space="0" w:color="auto"/>
            <w:left w:val="none" w:sz="0" w:space="0" w:color="auto"/>
            <w:bottom w:val="none" w:sz="0" w:space="0" w:color="auto"/>
            <w:right w:val="none" w:sz="0" w:space="0" w:color="auto"/>
          </w:divBdr>
        </w:div>
        <w:div w:id="1400207362">
          <w:marLeft w:val="640"/>
          <w:marRight w:val="0"/>
          <w:marTop w:val="0"/>
          <w:marBottom w:val="0"/>
          <w:divBdr>
            <w:top w:val="none" w:sz="0" w:space="0" w:color="auto"/>
            <w:left w:val="none" w:sz="0" w:space="0" w:color="auto"/>
            <w:bottom w:val="none" w:sz="0" w:space="0" w:color="auto"/>
            <w:right w:val="none" w:sz="0" w:space="0" w:color="auto"/>
          </w:divBdr>
        </w:div>
        <w:div w:id="1417088752">
          <w:marLeft w:val="640"/>
          <w:marRight w:val="0"/>
          <w:marTop w:val="0"/>
          <w:marBottom w:val="0"/>
          <w:divBdr>
            <w:top w:val="none" w:sz="0" w:space="0" w:color="auto"/>
            <w:left w:val="none" w:sz="0" w:space="0" w:color="auto"/>
            <w:bottom w:val="none" w:sz="0" w:space="0" w:color="auto"/>
            <w:right w:val="none" w:sz="0" w:space="0" w:color="auto"/>
          </w:divBdr>
        </w:div>
        <w:div w:id="1626083022">
          <w:marLeft w:val="640"/>
          <w:marRight w:val="0"/>
          <w:marTop w:val="0"/>
          <w:marBottom w:val="0"/>
          <w:divBdr>
            <w:top w:val="none" w:sz="0" w:space="0" w:color="auto"/>
            <w:left w:val="none" w:sz="0" w:space="0" w:color="auto"/>
            <w:bottom w:val="none" w:sz="0" w:space="0" w:color="auto"/>
            <w:right w:val="none" w:sz="0" w:space="0" w:color="auto"/>
          </w:divBdr>
        </w:div>
        <w:div w:id="1640500808">
          <w:marLeft w:val="640"/>
          <w:marRight w:val="0"/>
          <w:marTop w:val="0"/>
          <w:marBottom w:val="0"/>
          <w:divBdr>
            <w:top w:val="none" w:sz="0" w:space="0" w:color="auto"/>
            <w:left w:val="none" w:sz="0" w:space="0" w:color="auto"/>
            <w:bottom w:val="none" w:sz="0" w:space="0" w:color="auto"/>
            <w:right w:val="none" w:sz="0" w:space="0" w:color="auto"/>
          </w:divBdr>
        </w:div>
        <w:div w:id="1644499998">
          <w:marLeft w:val="640"/>
          <w:marRight w:val="0"/>
          <w:marTop w:val="0"/>
          <w:marBottom w:val="0"/>
          <w:divBdr>
            <w:top w:val="none" w:sz="0" w:space="0" w:color="auto"/>
            <w:left w:val="none" w:sz="0" w:space="0" w:color="auto"/>
            <w:bottom w:val="none" w:sz="0" w:space="0" w:color="auto"/>
            <w:right w:val="none" w:sz="0" w:space="0" w:color="auto"/>
          </w:divBdr>
        </w:div>
        <w:div w:id="1687052919">
          <w:marLeft w:val="640"/>
          <w:marRight w:val="0"/>
          <w:marTop w:val="0"/>
          <w:marBottom w:val="0"/>
          <w:divBdr>
            <w:top w:val="none" w:sz="0" w:space="0" w:color="auto"/>
            <w:left w:val="none" w:sz="0" w:space="0" w:color="auto"/>
            <w:bottom w:val="none" w:sz="0" w:space="0" w:color="auto"/>
            <w:right w:val="none" w:sz="0" w:space="0" w:color="auto"/>
          </w:divBdr>
        </w:div>
        <w:div w:id="1691905380">
          <w:marLeft w:val="640"/>
          <w:marRight w:val="0"/>
          <w:marTop w:val="0"/>
          <w:marBottom w:val="0"/>
          <w:divBdr>
            <w:top w:val="none" w:sz="0" w:space="0" w:color="auto"/>
            <w:left w:val="none" w:sz="0" w:space="0" w:color="auto"/>
            <w:bottom w:val="none" w:sz="0" w:space="0" w:color="auto"/>
            <w:right w:val="none" w:sz="0" w:space="0" w:color="auto"/>
          </w:divBdr>
        </w:div>
        <w:div w:id="1700156781">
          <w:marLeft w:val="640"/>
          <w:marRight w:val="0"/>
          <w:marTop w:val="0"/>
          <w:marBottom w:val="0"/>
          <w:divBdr>
            <w:top w:val="none" w:sz="0" w:space="0" w:color="auto"/>
            <w:left w:val="none" w:sz="0" w:space="0" w:color="auto"/>
            <w:bottom w:val="none" w:sz="0" w:space="0" w:color="auto"/>
            <w:right w:val="none" w:sz="0" w:space="0" w:color="auto"/>
          </w:divBdr>
        </w:div>
        <w:div w:id="1702121045">
          <w:marLeft w:val="640"/>
          <w:marRight w:val="0"/>
          <w:marTop w:val="0"/>
          <w:marBottom w:val="0"/>
          <w:divBdr>
            <w:top w:val="none" w:sz="0" w:space="0" w:color="auto"/>
            <w:left w:val="none" w:sz="0" w:space="0" w:color="auto"/>
            <w:bottom w:val="none" w:sz="0" w:space="0" w:color="auto"/>
            <w:right w:val="none" w:sz="0" w:space="0" w:color="auto"/>
          </w:divBdr>
        </w:div>
        <w:div w:id="1801996520">
          <w:marLeft w:val="640"/>
          <w:marRight w:val="0"/>
          <w:marTop w:val="0"/>
          <w:marBottom w:val="0"/>
          <w:divBdr>
            <w:top w:val="none" w:sz="0" w:space="0" w:color="auto"/>
            <w:left w:val="none" w:sz="0" w:space="0" w:color="auto"/>
            <w:bottom w:val="none" w:sz="0" w:space="0" w:color="auto"/>
            <w:right w:val="none" w:sz="0" w:space="0" w:color="auto"/>
          </w:divBdr>
        </w:div>
        <w:div w:id="1939210743">
          <w:marLeft w:val="640"/>
          <w:marRight w:val="0"/>
          <w:marTop w:val="0"/>
          <w:marBottom w:val="0"/>
          <w:divBdr>
            <w:top w:val="none" w:sz="0" w:space="0" w:color="auto"/>
            <w:left w:val="none" w:sz="0" w:space="0" w:color="auto"/>
            <w:bottom w:val="none" w:sz="0" w:space="0" w:color="auto"/>
            <w:right w:val="none" w:sz="0" w:space="0" w:color="auto"/>
          </w:divBdr>
        </w:div>
        <w:div w:id="1961763710">
          <w:marLeft w:val="640"/>
          <w:marRight w:val="0"/>
          <w:marTop w:val="0"/>
          <w:marBottom w:val="0"/>
          <w:divBdr>
            <w:top w:val="none" w:sz="0" w:space="0" w:color="auto"/>
            <w:left w:val="none" w:sz="0" w:space="0" w:color="auto"/>
            <w:bottom w:val="none" w:sz="0" w:space="0" w:color="auto"/>
            <w:right w:val="none" w:sz="0" w:space="0" w:color="auto"/>
          </w:divBdr>
        </w:div>
        <w:div w:id="2085954780">
          <w:marLeft w:val="640"/>
          <w:marRight w:val="0"/>
          <w:marTop w:val="0"/>
          <w:marBottom w:val="0"/>
          <w:divBdr>
            <w:top w:val="none" w:sz="0" w:space="0" w:color="auto"/>
            <w:left w:val="none" w:sz="0" w:space="0" w:color="auto"/>
            <w:bottom w:val="none" w:sz="0" w:space="0" w:color="auto"/>
            <w:right w:val="none" w:sz="0" w:space="0" w:color="auto"/>
          </w:divBdr>
        </w:div>
        <w:div w:id="2092238719">
          <w:marLeft w:val="640"/>
          <w:marRight w:val="0"/>
          <w:marTop w:val="0"/>
          <w:marBottom w:val="0"/>
          <w:divBdr>
            <w:top w:val="none" w:sz="0" w:space="0" w:color="auto"/>
            <w:left w:val="none" w:sz="0" w:space="0" w:color="auto"/>
            <w:bottom w:val="none" w:sz="0" w:space="0" w:color="auto"/>
            <w:right w:val="none" w:sz="0" w:space="0" w:color="auto"/>
          </w:divBdr>
        </w:div>
        <w:div w:id="2092576372">
          <w:marLeft w:val="640"/>
          <w:marRight w:val="0"/>
          <w:marTop w:val="0"/>
          <w:marBottom w:val="0"/>
          <w:divBdr>
            <w:top w:val="none" w:sz="0" w:space="0" w:color="auto"/>
            <w:left w:val="none" w:sz="0" w:space="0" w:color="auto"/>
            <w:bottom w:val="none" w:sz="0" w:space="0" w:color="auto"/>
            <w:right w:val="none" w:sz="0" w:space="0" w:color="auto"/>
          </w:divBdr>
        </w:div>
        <w:div w:id="2101024303">
          <w:marLeft w:val="640"/>
          <w:marRight w:val="0"/>
          <w:marTop w:val="0"/>
          <w:marBottom w:val="0"/>
          <w:divBdr>
            <w:top w:val="none" w:sz="0" w:space="0" w:color="auto"/>
            <w:left w:val="none" w:sz="0" w:space="0" w:color="auto"/>
            <w:bottom w:val="none" w:sz="0" w:space="0" w:color="auto"/>
            <w:right w:val="none" w:sz="0" w:space="0" w:color="auto"/>
          </w:divBdr>
        </w:div>
        <w:div w:id="2142847420">
          <w:marLeft w:val="640"/>
          <w:marRight w:val="0"/>
          <w:marTop w:val="0"/>
          <w:marBottom w:val="0"/>
          <w:divBdr>
            <w:top w:val="none" w:sz="0" w:space="0" w:color="auto"/>
            <w:left w:val="none" w:sz="0" w:space="0" w:color="auto"/>
            <w:bottom w:val="none" w:sz="0" w:space="0" w:color="auto"/>
            <w:right w:val="none" w:sz="0" w:space="0" w:color="auto"/>
          </w:divBdr>
        </w:div>
      </w:divsChild>
    </w:div>
    <w:div w:id="1643459819">
      <w:bodyDiv w:val="1"/>
      <w:marLeft w:val="0"/>
      <w:marRight w:val="0"/>
      <w:marTop w:val="0"/>
      <w:marBottom w:val="0"/>
      <w:divBdr>
        <w:top w:val="none" w:sz="0" w:space="0" w:color="auto"/>
        <w:left w:val="none" w:sz="0" w:space="0" w:color="auto"/>
        <w:bottom w:val="none" w:sz="0" w:space="0" w:color="auto"/>
        <w:right w:val="none" w:sz="0" w:space="0" w:color="auto"/>
      </w:divBdr>
      <w:divsChild>
        <w:div w:id="84962374">
          <w:marLeft w:val="640"/>
          <w:marRight w:val="0"/>
          <w:marTop w:val="0"/>
          <w:marBottom w:val="0"/>
          <w:divBdr>
            <w:top w:val="none" w:sz="0" w:space="0" w:color="auto"/>
            <w:left w:val="none" w:sz="0" w:space="0" w:color="auto"/>
            <w:bottom w:val="none" w:sz="0" w:space="0" w:color="auto"/>
            <w:right w:val="none" w:sz="0" w:space="0" w:color="auto"/>
          </w:divBdr>
        </w:div>
        <w:div w:id="263806911">
          <w:marLeft w:val="640"/>
          <w:marRight w:val="0"/>
          <w:marTop w:val="0"/>
          <w:marBottom w:val="0"/>
          <w:divBdr>
            <w:top w:val="none" w:sz="0" w:space="0" w:color="auto"/>
            <w:left w:val="none" w:sz="0" w:space="0" w:color="auto"/>
            <w:bottom w:val="none" w:sz="0" w:space="0" w:color="auto"/>
            <w:right w:val="none" w:sz="0" w:space="0" w:color="auto"/>
          </w:divBdr>
        </w:div>
        <w:div w:id="270284496">
          <w:marLeft w:val="640"/>
          <w:marRight w:val="0"/>
          <w:marTop w:val="0"/>
          <w:marBottom w:val="0"/>
          <w:divBdr>
            <w:top w:val="none" w:sz="0" w:space="0" w:color="auto"/>
            <w:left w:val="none" w:sz="0" w:space="0" w:color="auto"/>
            <w:bottom w:val="none" w:sz="0" w:space="0" w:color="auto"/>
            <w:right w:val="none" w:sz="0" w:space="0" w:color="auto"/>
          </w:divBdr>
        </w:div>
        <w:div w:id="311833577">
          <w:marLeft w:val="640"/>
          <w:marRight w:val="0"/>
          <w:marTop w:val="0"/>
          <w:marBottom w:val="0"/>
          <w:divBdr>
            <w:top w:val="none" w:sz="0" w:space="0" w:color="auto"/>
            <w:left w:val="none" w:sz="0" w:space="0" w:color="auto"/>
            <w:bottom w:val="none" w:sz="0" w:space="0" w:color="auto"/>
            <w:right w:val="none" w:sz="0" w:space="0" w:color="auto"/>
          </w:divBdr>
        </w:div>
        <w:div w:id="329141863">
          <w:marLeft w:val="640"/>
          <w:marRight w:val="0"/>
          <w:marTop w:val="0"/>
          <w:marBottom w:val="0"/>
          <w:divBdr>
            <w:top w:val="none" w:sz="0" w:space="0" w:color="auto"/>
            <w:left w:val="none" w:sz="0" w:space="0" w:color="auto"/>
            <w:bottom w:val="none" w:sz="0" w:space="0" w:color="auto"/>
            <w:right w:val="none" w:sz="0" w:space="0" w:color="auto"/>
          </w:divBdr>
        </w:div>
        <w:div w:id="514614906">
          <w:marLeft w:val="640"/>
          <w:marRight w:val="0"/>
          <w:marTop w:val="0"/>
          <w:marBottom w:val="0"/>
          <w:divBdr>
            <w:top w:val="none" w:sz="0" w:space="0" w:color="auto"/>
            <w:left w:val="none" w:sz="0" w:space="0" w:color="auto"/>
            <w:bottom w:val="none" w:sz="0" w:space="0" w:color="auto"/>
            <w:right w:val="none" w:sz="0" w:space="0" w:color="auto"/>
          </w:divBdr>
        </w:div>
        <w:div w:id="516507268">
          <w:marLeft w:val="640"/>
          <w:marRight w:val="0"/>
          <w:marTop w:val="0"/>
          <w:marBottom w:val="0"/>
          <w:divBdr>
            <w:top w:val="none" w:sz="0" w:space="0" w:color="auto"/>
            <w:left w:val="none" w:sz="0" w:space="0" w:color="auto"/>
            <w:bottom w:val="none" w:sz="0" w:space="0" w:color="auto"/>
            <w:right w:val="none" w:sz="0" w:space="0" w:color="auto"/>
          </w:divBdr>
        </w:div>
        <w:div w:id="558173923">
          <w:marLeft w:val="640"/>
          <w:marRight w:val="0"/>
          <w:marTop w:val="0"/>
          <w:marBottom w:val="0"/>
          <w:divBdr>
            <w:top w:val="none" w:sz="0" w:space="0" w:color="auto"/>
            <w:left w:val="none" w:sz="0" w:space="0" w:color="auto"/>
            <w:bottom w:val="none" w:sz="0" w:space="0" w:color="auto"/>
            <w:right w:val="none" w:sz="0" w:space="0" w:color="auto"/>
          </w:divBdr>
        </w:div>
        <w:div w:id="599989942">
          <w:marLeft w:val="640"/>
          <w:marRight w:val="0"/>
          <w:marTop w:val="0"/>
          <w:marBottom w:val="0"/>
          <w:divBdr>
            <w:top w:val="none" w:sz="0" w:space="0" w:color="auto"/>
            <w:left w:val="none" w:sz="0" w:space="0" w:color="auto"/>
            <w:bottom w:val="none" w:sz="0" w:space="0" w:color="auto"/>
            <w:right w:val="none" w:sz="0" w:space="0" w:color="auto"/>
          </w:divBdr>
        </w:div>
        <w:div w:id="1128203255">
          <w:marLeft w:val="640"/>
          <w:marRight w:val="0"/>
          <w:marTop w:val="0"/>
          <w:marBottom w:val="0"/>
          <w:divBdr>
            <w:top w:val="none" w:sz="0" w:space="0" w:color="auto"/>
            <w:left w:val="none" w:sz="0" w:space="0" w:color="auto"/>
            <w:bottom w:val="none" w:sz="0" w:space="0" w:color="auto"/>
            <w:right w:val="none" w:sz="0" w:space="0" w:color="auto"/>
          </w:divBdr>
        </w:div>
        <w:div w:id="1128858267">
          <w:marLeft w:val="640"/>
          <w:marRight w:val="0"/>
          <w:marTop w:val="0"/>
          <w:marBottom w:val="0"/>
          <w:divBdr>
            <w:top w:val="none" w:sz="0" w:space="0" w:color="auto"/>
            <w:left w:val="none" w:sz="0" w:space="0" w:color="auto"/>
            <w:bottom w:val="none" w:sz="0" w:space="0" w:color="auto"/>
            <w:right w:val="none" w:sz="0" w:space="0" w:color="auto"/>
          </w:divBdr>
        </w:div>
        <w:div w:id="1271086171">
          <w:marLeft w:val="640"/>
          <w:marRight w:val="0"/>
          <w:marTop w:val="0"/>
          <w:marBottom w:val="0"/>
          <w:divBdr>
            <w:top w:val="none" w:sz="0" w:space="0" w:color="auto"/>
            <w:left w:val="none" w:sz="0" w:space="0" w:color="auto"/>
            <w:bottom w:val="none" w:sz="0" w:space="0" w:color="auto"/>
            <w:right w:val="none" w:sz="0" w:space="0" w:color="auto"/>
          </w:divBdr>
        </w:div>
        <w:div w:id="1456024673">
          <w:marLeft w:val="640"/>
          <w:marRight w:val="0"/>
          <w:marTop w:val="0"/>
          <w:marBottom w:val="0"/>
          <w:divBdr>
            <w:top w:val="none" w:sz="0" w:space="0" w:color="auto"/>
            <w:left w:val="none" w:sz="0" w:space="0" w:color="auto"/>
            <w:bottom w:val="none" w:sz="0" w:space="0" w:color="auto"/>
            <w:right w:val="none" w:sz="0" w:space="0" w:color="auto"/>
          </w:divBdr>
        </w:div>
        <w:div w:id="1513059397">
          <w:marLeft w:val="640"/>
          <w:marRight w:val="0"/>
          <w:marTop w:val="0"/>
          <w:marBottom w:val="0"/>
          <w:divBdr>
            <w:top w:val="none" w:sz="0" w:space="0" w:color="auto"/>
            <w:left w:val="none" w:sz="0" w:space="0" w:color="auto"/>
            <w:bottom w:val="none" w:sz="0" w:space="0" w:color="auto"/>
            <w:right w:val="none" w:sz="0" w:space="0" w:color="auto"/>
          </w:divBdr>
        </w:div>
        <w:div w:id="1593198030">
          <w:marLeft w:val="640"/>
          <w:marRight w:val="0"/>
          <w:marTop w:val="0"/>
          <w:marBottom w:val="0"/>
          <w:divBdr>
            <w:top w:val="none" w:sz="0" w:space="0" w:color="auto"/>
            <w:left w:val="none" w:sz="0" w:space="0" w:color="auto"/>
            <w:bottom w:val="none" w:sz="0" w:space="0" w:color="auto"/>
            <w:right w:val="none" w:sz="0" w:space="0" w:color="auto"/>
          </w:divBdr>
        </w:div>
        <w:div w:id="1833065424">
          <w:marLeft w:val="640"/>
          <w:marRight w:val="0"/>
          <w:marTop w:val="0"/>
          <w:marBottom w:val="0"/>
          <w:divBdr>
            <w:top w:val="none" w:sz="0" w:space="0" w:color="auto"/>
            <w:left w:val="none" w:sz="0" w:space="0" w:color="auto"/>
            <w:bottom w:val="none" w:sz="0" w:space="0" w:color="auto"/>
            <w:right w:val="none" w:sz="0" w:space="0" w:color="auto"/>
          </w:divBdr>
        </w:div>
        <w:div w:id="1980376764">
          <w:marLeft w:val="640"/>
          <w:marRight w:val="0"/>
          <w:marTop w:val="0"/>
          <w:marBottom w:val="0"/>
          <w:divBdr>
            <w:top w:val="none" w:sz="0" w:space="0" w:color="auto"/>
            <w:left w:val="none" w:sz="0" w:space="0" w:color="auto"/>
            <w:bottom w:val="none" w:sz="0" w:space="0" w:color="auto"/>
            <w:right w:val="none" w:sz="0" w:space="0" w:color="auto"/>
          </w:divBdr>
        </w:div>
        <w:div w:id="2144419602">
          <w:marLeft w:val="640"/>
          <w:marRight w:val="0"/>
          <w:marTop w:val="0"/>
          <w:marBottom w:val="0"/>
          <w:divBdr>
            <w:top w:val="none" w:sz="0" w:space="0" w:color="auto"/>
            <w:left w:val="none" w:sz="0" w:space="0" w:color="auto"/>
            <w:bottom w:val="none" w:sz="0" w:space="0" w:color="auto"/>
            <w:right w:val="none" w:sz="0" w:space="0" w:color="auto"/>
          </w:divBdr>
        </w:div>
      </w:divsChild>
    </w:div>
    <w:div w:id="1645499034">
      <w:bodyDiv w:val="1"/>
      <w:marLeft w:val="0"/>
      <w:marRight w:val="0"/>
      <w:marTop w:val="0"/>
      <w:marBottom w:val="0"/>
      <w:divBdr>
        <w:top w:val="none" w:sz="0" w:space="0" w:color="auto"/>
        <w:left w:val="none" w:sz="0" w:space="0" w:color="auto"/>
        <w:bottom w:val="none" w:sz="0" w:space="0" w:color="auto"/>
        <w:right w:val="none" w:sz="0" w:space="0" w:color="auto"/>
      </w:divBdr>
      <w:divsChild>
        <w:div w:id="1826554785">
          <w:marLeft w:val="640"/>
          <w:marRight w:val="0"/>
          <w:marTop w:val="0"/>
          <w:marBottom w:val="0"/>
          <w:divBdr>
            <w:top w:val="none" w:sz="0" w:space="0" w:color="auto"/>
            <w:left w:val="none" w:sz="0" w:space="0" w:color="auto"/>
            <w:bottom w:val="none" w:sz="0" w:space="0" w:color="auto"/>
            <w:right w:val="none" w:sz="0" w:space="0" w:color="auto"/>
          </w:divBdr>
        </w:div>
        <w:div w:id="924845008">
          <w:marLeft w:val="640"/>
          <w:marRight w:val="0"/>
          <w:marTop w:val="0"/>
          <w:marBottom w:val="0"/>
          <w:divBdr>
            <w:top w:val="none" w:sz="0" w:space="0" w:color="auto"/>
            <w:left w:val="none" w:sz="0" w:space="0" w:color="auto"/>
            <w:bottom w:val="none" w:sz="0" w:space="0" w:color="auto"/>
            <w:right w:val="none" w:sz="0" w:space="0" w:color="auto"/>
          </w:divBdr>
        </w:div>
        <w:div w:id="999162725">
          <w:marLeft w:val="640"/>
          <w:marRight w:val="0"/>
          <w:marTop w:val="0"/>
          <w:marBottom w:val="0"/>
          <w:divBdr>
            <w:top w:val="none" w:sz="0" w:space="0" w:color="auto"/>
            <w:left w:val="none" w:sz="0" w:space="0" w:color="auto"/>
            <w:bottom w:val="none" w:sz="0" w:space="0" w:color="auto"/>
            <w:right w:val="none" w:sz="0" w:space="0" w:color="auto"/>
          </w:divBdr>
        </w:div>
        <w:div w:id="827983212">
          <w:marLeft w:val="640"/>
          <w:marRight w:val="0"/>
          <w:marTop w:val="0"/>
          <w:marBottom w:val="0"/>
          <w:divBdr>
            <w:top w:val="none" w:sz="0" w:space="0" w:color="auto"/>
            <w:left w:val="none" w:sz="0" w:space="0" w:color="auto"/>
            <w:bottom w:val="none" w:sz="0" w:space="0" w:color="auto"/>
            <w:right w:val="none" w:sz="0" w:space="0" w:color="auto"/>
          </w:divBdr>
        </w:div>
        <w:div w:id="2064863839">
          <w:marLeft w:val="640"/>
          <w:marRight w:val="0"/>
          <w:marTop w:val="0"/>
          <w:marBottom w:val="0"/>
          <w:divBdr>
            <w:top w:val="none" w:sz="0" w:space="0" w:color="auto"/>
            <w:left w:val="none" w:sz="0" w:space="0" w:color="auto"/>
            <w:bottom w:val="none" w:sz="0" w:space="0" w:color="auto"/>
            <w:right w:val="none" w:sz="0" w:space="0" w:color="auto"/>
          </w:divBdr>
        </w:div>
        <w:div w:id="747656942">
          <w:marLeft w:val="640"/>
          <w:marRight w:val="0"/>
          <w:marTop w:val="0"/>
          <w:marBottom w:val="0"/>
          <w:divBdr>
            <w:top w:val="none" w:sz="0" w:space="0" w:color="auto"/>
            <w:left w:val="none" w:sz="0" w:space="0" w:color="auto"/>
            <w:bottom w:val="none" w:sz="0" w:space="0" w:color="auto"/>
            <w:right w:val="none" w:sz="0" w:space="0" w:color="auto"/>
          </w:divBdr>
        </w:div>
        <w:div w:id="219754774">
          <w:marLeft w:val="640"/>
          <w:marRight w:val="0"/>
          <w:marTop w:val="0"/>
          <w:marBottom w:val="0"/>
          <w:divBdr>
            <w:top w:val="none" w:sz="0" w:space="0" w:color="auto"/>
            <w:left w:val="none" w:sz="0" w:space="0" w:color="auto"/>
            <w:bottom w:val="none" w:sz="0" w:space="0" w:color="auto"/>
            <w:right w:val="none" w:sz="0" w:space="0" w:color="auto"/>
          </w:divBdr>
        </w:div>
        <w:div w:id="501629942">
          <w:marLeft w:val="640"/>
          <w:marRight w:val="0"/>
          <w:marTop w:val="0"/>
          <w:marBottom w:val="0"/>
          <w:divBdr>
            <w:top w:val="none" w:sz="0" w:space="0" w:color="auto"/>
            <w:left w:val="none" w:sz="0" w:space="0" w:color="auto"/>
            <w:bottom w:val="none" w:sz="0" w:space="0" w:color="auto"/>
            <w:right w:val="none" w:sz="0" w:space="0" w:color="auto"/>
          </w:divBdr>
        </w:div>
        <w:div w:id="1309633440">
          <w:marLeft w:val="640"/>
          <w:marRight w:val="0"/>
          <w:marTop w:val="0"/>
          <w:marBottom w:val="0"/>
          <w:divBdr>
            <w:top w:val="none" w:sz="0" w:space="0" w:color="auto"/>
            <w:left w:val="none" w:sz="0" w:space="0" w:color="auto"/>
            <w:bottom w:val="none" w:sz="0" w:space="0" w:color="auto"/>
            <w:right w:val="none" w:sz="0" w:space="0" w:color="auto"/>
          </w:divBdr>
        </w:div>
        <w:div w:id="1851986065">
          <w:marLeft w:val="640"/>
          <w:marRight w:val="0"/>
          <w:marTop w:val="0"/>
          <w:marBottom w:val="0"/>
          <w:divBdr>
            <w:top w:val="none" w:sz="0" w:space="0" w:color="auto"/>
            <w:left w:val="none" w:sz="0" w:space="0" w:color="auto"/>
            <w:bottom w:val="none" w:sz="0" w:space="0" w:color="auto"/>
            <w:right w:val="none" w:sz="0" w:space="0" w:color="auto"/>
          </w:divBdr>
        </w:div>
        <w:div w:id="419831983">
          <w:marLeft w:val="640"/>
          <w:marRight w:val="0"/>
          <w:marTop w:val="0"/>
          <w:marBottom w:val="0"/>
          <w:divBdr>
            <w:top w:val="none" w:sz="0" w:space="0" w:color="auto"/>
            <w:left w:val="none" w:sz="0" w:space="0" w:color="auto"/>
            <w:bottom w:val="none" w:sz="0" w:space="0" w:color="auto"/>
            <w:right w:val="none" w:sz="0" w:space="0" w:color="auto"/>
          </w:divBdr>
        </w:div>
        <w:div w:id="2007630623">
          <w:marLeft w:val="640"/>
          <w:marRight w:val="0"/>
          <w:marTop w:val="0"/>
          <w:marBottom w:val="0"/>
          <w:divBdr>
            <w:top w:val="none" w:sz="0" w:space="0" w:color="auto"/>
            <w:left w:val="none" w:sz="0" w:space="0" w:color="auto"/>
            <w:bottom w:val="none" w:sz="0" w:space="0" w:color="auto"/>
            <w:right w:val="none" w:sz="0" w:space="0" w:color="auto"/>
          </w:divBdr>
        </w:div>
        <w:div w:id="969282719">
          <w:marLeft w:val="640"/>
          <w:marRight w:val="0"/>
          <w:marTop w:val="0"/>
          <w:marBottom w:val="0"/>
          <w:divBdr>
            <w:top w:val="none" w:sz="0" w:space="0" w:color="auto"/>
            <w:left w:val="none" w:sz="0" w:space="0" w:color="auto"/>
            <w:bottom w:val="none" w:sz="0" w:space="0" w:color="auto"/>
            <w:right w:val="none" w:sz="0" w:space="0" w:color="auto"/>
          </w:divBdr>
        </w:div>
        <w:div w:id="840126245">
          <w:marLeft w:val="640"/>
          <w:marRight w:val="0"/>
          <w:marTop w:val="0"/>
          <w:marBottom w:val="0"/>
          <w:divBdr>
            <w:top w:val="none" w:sz="0" w:space="0" w:color="auto"/>
            <w:left w:val="none" w:sz="0" w:space="0" w:color="auto"/>
            <w:bottom w:val="none" w:sz="0" w:space="0" w:color="auto"/>
            <w:right w:val="none" w:sz="0" w:space="0" w:color="auto"/>
          </w:divBdr>
        </w:div>
        <w:div w:id="1815293417">
          <w:marLeft w:val="640"/>
          <w:marRight w:val="0"/>
          <w:marTop w:val="0"/>
          <w:marBottom w:val="0"/>
          <w:divBdr>
            <w:top w:val="none" w:sz="0" w:space="0" w:color="auto"/>
            <w:left w:val="none" w:sz="0" w:space="0" w:color="auto"/>
            <w:bottom w:val="none" w:sz="0" w:space="0" w:color="auto"/>
            <w:right w:val="none" w:sz="0" w:space="0" w:color="auto"/>
          </w:divBdr>
        </w:div>
        <w:div w:id="1705640750">
          <w:marLeft w:val="640"/>
          <w:marRight w:val="0"/>
          <w:marTop w:val="0"/>
          <w:marBottom w:val="0"/>
          <w:divBdr>
            <w:top w:val="none" w:sz="0" w:space="0" w:color="auto"/>
            <w:left w:val="none" w:sz="0" w:space="0" w:color="auto"/>
            <w:bottom w:val="none" w:sz="0" w:space="0" w:color="auto"/>
            <w:right w:val="none" w:sz="0" w:space="0" w:color="auto"/>
          </w:divBdr>
        </w:div>
        <w:div w:id="334305650">
          <w:marLeft w:val="640"/>
          <w:marRight w:val="0"/>
          <w:marTop w:val="0"/>
          <w:marBottom w:val="0"/>
          <w:divBdr>
            <w:top w:val="none" w:sz="0" w:space="0" w:color="auto"/>
            <w:left w:val="none" w:sz="0" w:space="0" w:color="auto"/>
            <w:bottom w:val="none" w:sz="0" w:space="0" w:color="auto"/>
            <w:right w:val="none" w:sz="0" w:space="0" w:color="auto"/>
          </w:divBdr>
        </w:div>
        <w:div w:id="1047802427">
          <w:marLeft w:val="640"/>
          <w:marRight w:val="0"/>
          <w:marTop w:val="0"/>
          <w:marBottom w:val="0"/>
          <w:divBdr>
            <w:top w:val="none" w:sz="0" w:space="0" w:color="auto"/>
            <w:left w:val="none" w:sz="0" w:space="0" w:color="auto"/>
            <w:bottom w:val="none" w:sz="0" w:space="0" w:color="auto"/>
            <w:right w:val="none" w:sz="0" w:space="0" w:color="auto"/>
          </w:divBdr>
        </w:div>
        <w:div w:id="499197940">
          <w:marLeft w:val="640"/>
          <w:marRight w:val="0"/>
          <w:marTop w:val="0"/>
          <w:marBottom w:val="0"/>
          <w:divBdr>
            <w:top w:val="none" w:sz="0" w:space="0" w:color="auto"/>
            <w:left w:val="none" w:sz="0" w:space="0" w:color="auto"/>
            <w:bottom w:val="none" w:sz="0" w:space="0" w:color="auto"/>
            <w:right w:val="none" w:sz="0" w:space="0" w:color="auto"/>
          </w:divBdr>
        </w:div>
        <w:div w:id="1273631439">
          <w:marLeft w:val="640"/>
          <w:marRight w:val="0"/>
          <w:marTop w:val="0"/>
          <w:marBottom w:val="0"/>
          <w:divBdr>
            <w:top w:val="none" w:sz="0" w:space="0" w:color="auto"/>
            <w:left w:val="none" w:sz="0" w:space="0" w:color="auto"/>
            <w:bottom w:val="none" w:sz="0" w:space="0" w:color="auto"/>
            <w:right w:val="none" w:sz="0" w:space="0" w:color="auto"/>
          </w:divBdr>
        </w:div>
        <w:div w:id="529026439">
          <w:marLeft w:val="640"/>
          <w:marRight w:val="0"/>
          <w:marTop w:val="0"/>
          <w:marBottom w:val="0"/>
          <w:divBdr>
            <w:top w:val="none" w:sz="0" w:space="0" w:color="auto"/>
            <w:left w:val="none" w:sz="0" w:space="0" w:color="auto"/>
            <w:bottom w:val="none" w:sz="0" w:space="0" w:color="auto"/>
            <w:right w:val="none" w:sz="0" w:space="0" w:color="auto"/>
          </w:divBdr>
        </w:div>
        <w:div w:id="1157066965">
          <w:marLeft w:val="640"/>
          <w:marRight w:val="0"/>
          <w:marTop w:val="0"/>
          <w:marBottom w:val="0"/>
          <w:divBdr>
            <w:top w:val="none" w:sz="0" w:space="0" w:color="auto"/>
            <w:left w:val="none" w:sz="0" w:space="0" w:color="auto"/>
            <w:bottom w:val="none" w:sz="0" w:space="0" w:color="auto"/>
            <w:right w:val="none" w:sz="0" w:space="0" w:color="auto"/>
          </w:divBdr>
        </w:div>
        <w:div w:id="1004357248">
          <w:marLeft w:val="640"/>
          <w:marRight w:val="0"/>
          <w:marTop w:val="0"/>
          <w:marBottom w:val="0"/>
          <w:divBdr>
            <w:top w:val="none" w:sz="0" w:space="0" w:color="auto"/>
            <w:left w:val="none" w:sz="0" w:space="0" w:color="auto"/>
            <w:bottom w:val="none" w:sz="0" w:space="0" w:color="auto"/>
            <w:right w:val="none" w:sz="0" w:space="0" w:color="auto"/>
          </w:divBdr>
        </w:div>
        <w:div w:id="1267739351">
          <w:marLeft w:val="640"/>
          <w:marRight w:val="0"/>
          <w:marTop w:val="0"/>
          <w:marBottom w:val="0"/>
          <w:divBdr>
            <w:top w:val="none" w:sz="0" w:space="0" w:color="auto"/>
            <w:left w:val="none" w:sz="0" w:space="0" w:color="auto"/>
            <w:bottom w:val="none" w:sz="0" w:space="0" w:color="auto"/>
            <w:right w:val="none" w:sz="0" w:space="0" w:color="auto"/>
          </w:divBdr>
        </w:div>
        <w:div w:id="511265945">
          <w:marLeft w:val="640"/>
          <w:marRight w:val="0"/>
          <w:marTop w:val="0"/>
          <w:marBottom w:val="0"/>
          <w:divBdr>
            <w:top w:val="none" w:sz="0" w:space="0" w:color="auto"/>
            <w:left w:val="none" w:sz="0" w:space="0" w:color="auto"/>
            <w:bottom w:val="none" w:sz="0" w:space="0" w:color="auto"/>
            <w:right w:val="none" w:sz="0" w:space="0" w:color="auto"/>
          </w:divBdr>
        </w:div>
        <w:div w:id="368654007">
          <w:marLeft w:val="640"/>
          <w:marRight w:val="0"/>
          <w:marTop w:val="0"/>
          <w:marBottom w:val="0"/>
          <w:divBdr>
            <w:top w:val="none" w:sz="0" w:space="0" w:color="auto"/>
            <w:left w:val="none" w:sz="0" w:space="0" w:color="auto"/>
            <w:bottom w:val="none" w:sz="0" w:space="0" w:color="auto"/>
            <w:right w:val="none" w:sz="0" w:space="0" w:color="auto"/>
          </w:divBdr>
        </w:div>
        <w:div w:id="307513573">
          <w:marLeft w:val="640"/>
          <w:marRight w:val="0"/>
          <w:marTop w:val="0"/>
          <w:marBottom w:val="0"/>
          <w:divBdr>
            <w:top w:val="none" w:sz="0" w:space="0" w:color="auto"/>
            <w:left w:val="none" w:sz="0" w:space="0" w:color="auto"/>
            <w:bottom w:val="none" w:sz="0" w:space="0" w:color="auto"/>
            <w:right w:val="none" w:sz="0" w:space="0" w:color="auto"/>
          </w:divBdr>
        </w:div>
        <w:div w:id="263152465">
          <w:marLeft w:val="640"/>
          <w:marRight w:val="0"/>
          <w:marTop w:val="0"/>
          <w:marBottom w:val="0"/>
          <w:divBdr>
            <w:top w:val="none" w:sz="0" w:space="0" w:color="auto"/>
            <w:left w:val="none" w:sz="0" w:space="0" w:color="auto"/>
            <w:bottom w:val="none" w:sz="0" w:space="0" w:color="auto"/>
            <w:right w:val="none" w:sz="0" w:space="0" w:color="auto"/>
          </w:divBdr>
        </w:div>
        <w:div w:id="1044216434">
          <w:marLeft w:val="640"/>
          <w:marRight w:val="0"/>
          <w:marTop w:val="0"/>
          <w:marBottom w:val="0"/>
          <w:divBdr>
            <w:top w:val="none" w:sz="0" w:space="0" w:color="auto"/>
            <w:left w:val="none" w:sz="0" w:space="0" w:color="auto"/>
            <w:bottom w:val="none" w:sz="0" w:space="0" w:color="auto"/>
            <w:right w:val="none" w:sz="0" w:space="0" w:color="auto"/>
          </w:divBdr>
        </w:div>
        <w:div w:id="160588985">
          <w:marLeft w:val="640"/>
          <w:marRight w:val="0"/>
          <w:marTop w:val="0"/>
          <w:marBottom w:val="0"/>
          <w:divBdr>
            <w:top w:val="none" w:sz="0" w:space="0" w:color="auto"/>
            <w:left w:val="none" w:sz="0" w:space="0" w:color="auto"/>
            <w:bottom w:val="none" w:sz="0" w:space="0" w:color="auto"/>
            <w:right w:val="none" w:sz="0" w:space="0" w:color="auto"/>
          </w:divBdr>
        </w:div>
        <w:div w:id="1029185422">
          <w:marLeft w:val="640"/>
          <w:marRight w:val="0"/>
          <w:marTop w:val="0"/>
          <w:marBottom w:val="0"/>
          <w:divBdr>
            <w:top w:val="none" w:sz="0" w:space="0" w:color="auto"/>
            <w:left w:val="none" w:sz="0" w:space="0" w:color="auto"/>
            <w:bottom w:val="none" w:sz="0" w:space="0" w:color="auto"/>
            <w:right w:val="none" w:sz="0" w:space="0" w:color="auto"/>
          </w:divBdr>
        </w:div>
        <w:div w:id="217321855">
          <w:marLeft w:val="640"/>
          <w:marRight w:val="0"/>
          <w:marTop w:val="0"/>
          <w:marBottom w:val="0"/>
          <w:divBdr>
            <w:top w:val="none" w:sz="0" w:space="0" w:color="auto"/>
            <w:left w:val="none" w:sz="0" w:space="0" w:color="auto"/>
            <w:bottom w:val="none" w:sz="0" w:space="0" w:color="auto"/>
            <w:right w:val="none" w:sz="0" w:space="0" w:color="auto"/>
          </w:divBdr>
        </w:div>
        <w:div w:id="1416852643">
          <w:marLeft w:val="640"/>
          <w:marRight w:val="0"/>
          <w:marTop w:val="0"/>
          <w:marBottom w:val="0"/>
          <w:divBdr>
            <w:top w:val="none" w:sz="0" w:space="0" w:color="auto"/>
            <w:left w:val="none" w:sz="0" w:space="0" w:color="auto"/>
            <w:bottom w:val="none" w:sz="0" w:space="0" w:color="auto"/>
            <w:right w:val="none" w:sz="0" w:space="0" w:color="auto"/>
          </w:divBdr>
        </w:div>
        <w:div w:id="1074551325">
          <w:marLeft w:val="640"/>
          <w:marRight w:val="0"/>
          <w:marTop w:val="0"/>
          <w:marBottom w:val="0"/>
          <w:divBdr>
            <w:top w:val="none" w:sz="0" w:space="0" w:color="auto"/>
            <w:left w:val="none" w:sz="0" w:space="0" w:color="auto"/>
            <w:bottom w:val="none" w:sz="0" w:space="0" w:color="auto"/>
            <w:right w:val="none" w:sz="0" w:space="0" w:color="auto"/>
          </w:divBdr>
        </w:div>
        <w:div w:id="480270353">
          <w:marLeft w:val="640"/>
          <w:marRight w:val="0"/>
          <w:marTop w:val="0"/>
          <w:marBottom w:val="0"/>
          <w:divBdr>
            <w:top w:val="none" w:sz="0" w:space="0" w:color="auto"/>
            <w:left w:val="none" w:sz="0" w:space="0" w:color="auto"/>
            <w:bottom w:val="none" w:sz="0" w:space="0" w:color="auto"/>
            <w:right w:val="none" w:sz="0" w:space="0" w:color="auto"/>
          </w:divBdr>
        </w:div>
        <w:div w:id="936522183">
          <w:marLeft w:val="640"/>
          <w:marRight w:val="0"/>
          <w:marTop w:val="0"/>
          <w:marBottom w:val="0"/>
          <w:divBdr>
            <w:top w:val="none" w:sz="0" w:space="0" w:color="auto"/>
            <w:left w:val="none" w:sz="0" w:space="0" w:color="auto"/>
            <w:bottom w:val="none" w:sz="0" w:space="0" w:color="auto"/>
            <w:right w:val="none" w:sz="0" w:space="0" w:color="auto"/>
          </w:divBdr>
        </w:div>
        <w:div w:id="674456171">
          <w:marLeft w:val="640"/>
          <w:marRight w:val="0"/>
          <w:marTop w:val="0"/>
          <w:marBottom w:val="0"/>
          <w:divBdr>
            <w:top w:val="none" w:sz="0" w:space="0" w:color="auto"/>
            <w:left w:val="none" w:sz="0" w:space="0" w:color="auto"/>
            <w:bottom w:val="none" w:sz="0" w:space="0" w:color="auto"/>
            <w:right w:val="none" w:sz="0" w:space="0" w:color="auto"/>
          </w:divBdr>
        </w:div>
        <w:div w:id="896357727">
          <w:marLeft w:val="640"/>
          <w:marRight w:val="0"/>
          <w:marTop w:val="0"/>
          <w:marBottom w:val="0"/>
          <w:divBdr>
            <w:top w:val="none" w:sz="0" w:space="0" w:color="auto"/>
            <w:left w:val="none" w:sz="0" w:space="0" w:color="auto"/>
            <w:bottom w:val="none" w:sz="0" w:space="0" w:color="auto"/>
            <w:right w:val="none" w:sz="0" w:space="0" w:color="auto"/>
          </w:divBdr>
        </w:div>
        <w:div w:id="897782196">
          <w:marLeft w:val="640"/>
          <w:marRight w:val="0"/>
          <w:marTop w:val="0"/>
          <w:marBottom w:val="0"/>
          <w:divBdr>
            <w:top w:val="none" w:sz="0" w:space="0" w:color="auto"/>
            <w:left w:val="none" w:sz="0" w:space="0" w:color="auto"/>
            <w:bottom w:val="none" w:sz="0" w:space="0" w:color="auto"/>
            <w:right w:val="none" w:sz="0" w:space="0" w:color="auto"/>
          </w:divBdr>
        </w:div>
        <w:div w:id="671642731">
          <w:marLeft w:val="640"/>
          <w:marRight w:val="0"/>
          <w:marTop w:val="0"/>
          <w:marBottom w:val="0"/>
          <w:divBdr>
            <w:top w:val="none" w:sz="0" w:space="0" w:color="auto"/>
            <w:left w:val="none" w:sz="0" w:space="0" w:color="auto"/>
            <w:bottom w:val="none" w:sz="0" w:space="0" w:color="auto"/>
            <w:right w:val="none" w:sz="0" w:space="0" w:color="auto"/>
          </w:divBdr>
        </w:div>
        <w:div w:id="1346176501">
          <w:marLeft w:val="640"/>
          <w:marRight w:val="0"/>
          <w:marTop w:val="0"/>
          <w:marBottom w:val="0"/>
          <w:divBdr>
            <w:top w:val="none" w:sz="0" w:space="0" w:color="auto"/>
            <w:left w:val="none" w:sz="0" w:space="0" w:color="auto"/>
            <w:bottom w:val="none" w:sz="0" w:space="0" w:color="auto"/>
            <w:right w:val="none" w:sz="0" w:space="0" w:color="auto"/>
          </w:divBdr>
        </w:div>
        <w:div w:id="350879834">
          <w:marLeft w:val="640"/>
          <w:marRight w:val="0"/>
          <w:marTop w:val="0"/>
          <w:marBottom w:val="0"/>
          <w:divBdr>
            <w:top w:val="none" w:sz="0" w:space="0" w:color="auto"/>
            <w:left w:val="none" w:sz="0" w:space="0" w:color="auto"/>
            <w:bottom w:val="none" w:sz="0" w:space="0" w:color="auto"/>
            <w:right w:val="none" w:sz="0" w:space="0" w:color="auto"/>
          </w:divBdr>
        </w:div>
        <w:div w:id="146022264">
          <w:marLeft w:val="640"/>
          <w:marRight w:val="0"/>
          <w:marTop w:val="0"/>
          <w:marBottom w:val="0"/>
          <w:divBdr>
            <w:top w:val="none" w:sz="0" w:space="0" w:color="auto"/>
            <w:left w:val="none" w:sz="0" w:space="0" w:color="auto"/>
            <w:bottom w:val="none" w:sz="0" w:space="0" w:color="auto"/>
            <w:right w:val="none" w:sz="0" w:space="0" w:color="auto"/>
          </w:divBdr>
        </w:div>
      </w:divsChild>
    </w:div>
    <w:div w:id="1645692767">
      <w:bodyDiv w:val="1"/>
      <w:marLeft w:val="0"/>
      <w:marRight w:val="0"/>
      <w:marTop w:val="0"/>
      <w:marBottom w:val="0"/>
      <w:divBdr>
        <w:top w:val="none" w:sz="0" w:space="0" w:color="auto"/>
        <w:left w:val="none" w:sz="0" w:space="0" w:color="auto"/>
        <w:bottom w:val="none" w:sz="0" w:space="0" w:color="auto"/>
        <w:right w:val="none" w:sz="0" w:space="0" w:color="auto"/>
      </w:divBdr>
      <w:divsChild>
        <w:div w:id="109931935">
          <w:marLeft w:val="640"/>
          <w:marRight w:val="0"/>
          <w:marTop w:val="0"/>
          <w:marBottom w:val="0"/>
          <w:divBdr>
            <w:top w:val="none" w:sz="0" w:space="0" w:color="auto"/>
            <w:left w:val="none" w:sz="0" w:space="0" w:color="auto"/>
            <w:bottom w:val="none" w:sz="0" w:space="0" w:color="auto"/>
            <w:right w:val="none" w:sz="0" w:space="0" w:color="auto"/>
          </w:divBdr>
        </w:div>
        <w:div w:id="164630337">
          <w:marLeft w:val="640"/>
          <w:marRight w:val="0"/>
          <w:marTop w:val="0"/>
          <w:marBottom w:val="0"/>
          <w:divBdr>
            <w:top w:val="none" w:sz="0" w:space="0" w:color="auto"/>
            <w:left w:val="none" w:sz="0" w:space="0" w:color="auto"/>
            <w:bottom w:val="none" w:sz="0" w:space="0" w:color="auto"/>
            <w:right w:val="none" w:sz="0" w:space="0" w:color="auto"/>
          </w:divBdr>
        </w:div>
        <w:div w:id="180239414">
          <w:marLeft w:val="640"/>
          <w:marRight w:val="0"/>
          <w:marTop w:val="0"/>
          <w:marBottom w:val="0"/>
          <w:divBdr>
            <w:top w:val="none" w:sz="0" w:space="0" w:color="auto"/>
            <w:left w:val="none" w:sz="0" w:space="0" w:color="auto"/>
            <w:bottom w:val="none" w:sz="0" w:space="0" w:color="auto"/>
            <w:right w:val="none" w:sz="0" w:space="0" w:color="auto"/>
          </w:divBdr>
        </w:div>
        <w:div w:id="187377893">
          <w:marLeft w:val="640"/>
          <w:marRight w:val="0"/>
          <w:marTop w:val="0"/>
          <w:marBottom w:val="0"/>
          <w:divBdr>
            <w:top w:val="none" w:sz="0" w:space="0" w:color="auto"/>
            <w:left w:val="none" w:sz="0" w:space="0" w:color="auto"/>
            <w:bottom w:val="none" w:sz="0" w:space="0" w:color="auto"/>
            <w:right w:val="none" w:sz="0" w:space="0" w:color="auto"/>
          </w:divBdr>
        </w:div>
        <w:div w:id="231741157">
          <w:marLeft w:val="640"/>
          <w:marRight w:val="0"/>
          <w:marTop w:val="0"/>
          <w:marBottom w:val="0"/>
          <w:divBdr>
            <w:top w:val="none" w:sz="0" w:space="0" w:color="auto"/>
            <w:left w:val="none" w:sz="0" w:space="0" w:color="auto"/>
            <w:bottom w:val="none" w:sz="0" w:space="0" w:color="auto"/>
            <w:right w:val="none" w:sz="0" w:space="0" w:color="auto"/>
          </w:divBdr>
        </w:div>
        <w:div w:id="245111643">
          <w:marLeft w:val="640"/>
          <w:marRight w:val="0"/>
          <w:marTop w:val="0"/>
          <w:marBottom w:val="0"/>
          <w:divBdr>
            <w:top w:val="none" w:sz="0" w:space="0" w:color="auto"/>
            <w:left w:val="none" w:sz="0" w:space="0" w:color="auto"/>
            <w:bottom w:val="none" w:sz="0" w:space="0" w:color="auto"/>
            <w:right w:val="none" w:sz="0" w:space="0" w:color="auto"/>
          </w:divBdr>
        </w:div>
        <w:div w:id="275916526">
          <w:marLeft w:val="640"/>
          <w:marRight w:val="0"/>
          <w:marTop w:val="0"/>
          <w:marBottom w:val="0"/>
          <w:divBdr>
            <w:top w:val="none" w:sz="0" w:space="0" w:color="auto"/>
            <w:left w:val="none" w:sz="0" w:space="0" w:color="auto"/>
            <w:bottom w:val="none" w:sz="0" w:space="0" w:color="auto"/>
            <w:right w:val="none" w:sz="0" w:space="0" w:color="auto"/>
          </w:divBdr>
        </w:div>
        <w:div w:id="303970897">
          <w:marLeft w:val="640"/>
          <w:marRight w:val="0"/>
          <w:marTop w:val="0"/>
          <w:marBottom w:val="0"/>
          <w:divBdr>
            <w:top w:val="none" w:sz="0" w:space="0" w:color="auto"/>
            <w:left w:val="none" w:sz="0" w:space="0" w:color="auto"/>
            <w:bottom w:val="none" w:sz="0" w:space="0" w:color="auto"/>
            <w:right w:val="none" w:sz="0" w:space="0" w:color="auto"/>
          </w:divBdr>
        </w:div>
        <w:div w:id="360128319">
          <w:marLeft w:val="640"/>
          <w:marRight w:val="0"/>
          <w:marTop w:val="0"/>
          <w:marBottom w:val="0"/>
          <w:divBdr>
            <w:top w:val="none" w:sz="0" w:space="0" w:color="auto"/>
            <w:left w:val="none" w:sz="0" w:space="0" w:color="auto"/>
            <w:bottom w:val="none" w:sz="0" w:space="0" w:color="auto"/>
            <w:right w:val="none" w:sz="0" w:space="0" w:color="auto"/>
          </w:divBdr>
        </w:div>
        <w:div w:id="458063567">
          <w:marLeft w:val="640"/>
          <w:marRight w:val="0"/>
          <w:marTop w:val="0"/>
          <w:marBottom w:val="0"/>
          <w:divBdr>
            <w:top w:val="none" w:sz="0" w:space="0" w:color="auto"/>
            <w:left w:val="none" w:sz="0" w:space="0" w:color="auto"/>
            <w:bottom w:val="none" w:sz="0" w:space="0" w:color="auto"/>
            <w:right w:val="none" w:sz="0" w:space="0" w:color="auto"/>
          </w:divBdr>
        </w:div>
        <w:div w:id="518390291">
          <w:marLeft w:val="640"/>
          <w:marRight w:val="0"/>
          <w:marTop w:val="0"/>
          <w:marBottom w:val="0"/>
          <w:divBdr>
            <w:top w:val="none" w:sz="0" w:space="0" w:color="auto"/>
            <w:left w:val="none" w:sz="0" w:space="0" w:color="auto"/>
            <w:bottom w:val="none" w:sz="0" w:space="0" w:color="auto"/>
            <w:right w:val="none" w:sz="0" w:space="0" w:color="auto"/>
          </w:divBdr>
        </w:div>
        <w:div w:id="542594535">
          <w:marLeft w:val="640"/>
          <w:marRight w:val="0"/>
          <w:marTop w:val="0"/>
          <w:marBottom w:val="0"/>
          <w:divBdr>
            <w:top w:val="none" w:sz="0" w:space="0" w:color="auto"/>
            <w:left w:val="none" w:sz="0" w:space="0" w:color="auto"/>
            <w:bottom w:val="none" w:sz="0" w:space="0" w:color="auto"/>
            <w:right w:val="none" w:sz="0" w:space="0" w:color="auto"/>
          </w:divBdr>
        </w:div>
        <w:div w:id="582109432">
          <w:marLeft w:val="640"/>
          <w:marRight w:val="0"/>
          <w:marTop w:val="0"/>
          <w:marBottom w:val="0"/>
          <w:divBdr>
            <w:top w:val="none" w:sz="0" w:space="0" w:color="auto"/>
            <w:left w:val="none" w:sz="0" w:space="0" w:color="auto"/>
            <w:bottom w:val="none" w:sz="0" w:space="0" w:color="auto"/>
            <w:right w:val="none" w:sz="0" w:space="0" w:color="auto"/>
          </w:divBdr>
        </w:div>
        <w:div w:id="631714347">
          <w:marLeft w:val="640"/>
          <w:marRight w:val="0"/>
          <w:marTop w:val="0"/>
          <w:marBottom w:val="0"/>
          <w:divBdr>
            <w:top w:val="none" w:sz="0" w:space="0" w:color="auto"/>
            <w:left w:val="none" w:sz="0" w:space="0" w:color="auto"/>
            <w:bottom w:val="none" w:sz="0" w:space="0" w:color="auto"/>
            <w:right w:val="none" w:sz="0" w:space="0" w:color="auto"/>
          </w:divBdr>
        </w:div>
        <w:div w:id="658000362">
          <w:marLeft w:val="640"/>
          <w:marRight w:val="0"/>
          <w:marTop w:val="0"/>
          <w:marBottom w:val="0"/>
          <w:divBdr>
            <w:top w:val="none" w:sz="0" w:space="0" w:color="auto"/>
            <w:left w:val="none" w:sz="0" w:space="0" w:color="auto"/>
            <w:bottom w:val="none" w:sz="0" w:space="0" w:color="auto"/>
            <w:right w:val="none" w:sz="0" w:space="0" w:color="auto"/>
          </w:divBdr>
        </w:div>
        <w:div w:id="680815775">
          <w:marLeft w:val="640"/>
          <w:marRight w:val="0"/>
          <w:marTop w:val="0"/>
          <w:marBottom w:val="0"/>
          <w:divBdr>
            <w:top w:val="none" w:sz="0" w:space="0" w:color="auto"/>
            <w:left w:val="none" w:sz="0" w:space="0" w:color="auto"/>
            <w:bottom w:val="none" w:sz="0" w:space="0" w:color="auto"/>
            <w:right w:val="none" w:sz="0" w:space="0" w:color="auto"/>
          </w:divBdr>
        </w:div>
        <w:div w:id="745300089">
          <w:marLeft w:val="640"/>
          <w:marRight w:val="0"/>
          <w:marTop w:val="0"/>
          <w:marBottom w:val="0"/>
          <w:divBdr>
            <w:top w:val="none" w:sz="0" w:space="0" w:color="auto"/>
            <w:left w:val="none" w:sz="0" w:space="0" w:color="auto"/>
            <w:bottom w:val="none" w:sz="0" w:space="0" w:color="auto"/>
            <w:right w:val="none" w:sz="0" w:space="0" w:color="auto"/>
          </w:divBdr>
        </w:div>
        <w:div w:id="796412941">
          <w:marLeft w:val="640"/>
          <w:marRight w:val="0"/>
          <w:marTop w:val="0"/>
          <w:marBottom w:val="0"/>
          <w:divBdr>
            <w:top w:val="none" w:sz="0" w:space="0" w:color="auto"/>
            <w:left w:val="none" w:sz="0" w:space="0" w:color="auto"/>
            <w:bottom w:val="none" w:sz="0" w:space="0" w:color="auto"/>
            <w:right w:val="none" w:sz="0" w:space="0" w:color="auto"/>
          </w:divBdr>
        </w:div>
        <w:div w:id="889729338">
          <w:marLeft w:val="640"/>
          <w:marRight w:val="0"/>
          <w:marTop w:val="0"/>
          <w:marBottom w:val="0"/>
          <w:divBdr>
            <w:top w:val="none" w:sz="0" w:space="0" w:color="auto"/>
            <w:left w:val="none" w:sz="0" w:space="0" w:color="auto"/>
            <w:bottom w:val="none" w:sz="0" w:space="0" w:color="auto"/>
            <w:right w:val="none" w:sz="0" w:space="0" w:color="auto"/>
          </w:divBdr>
        </w:div>
        <w:div w:id="892352850">
          <w:marLeft w:val="640"/>
          <w:marRight w:val="0"/>
          <w:marTop w:val="0"/>
          <w:marBottom w:val="0"/>
          <w:divBdr>
            <w:top w:val="none" w:sz="0" w:space="0" w:color="auto"/>
            <w:left w:val="none" w:sz="0" w:space="0" w:color="auto"/>
            <w:bottom w:val="none" w:sz="0" w:space="0" w:color="auto"/>
            <w:right w:val="none" w:sz="0" w:space="0" w:color="auto"/>
          </w:divBdr>
        </w:div>
        <w:div w:id="895236947">
          <w:marLeft w:val="640"/>
          <w:marRight w:val="0"/>
          <w:marTop w:val="0"/>
          <w:marBottom w:val="0"/>
          <w:divBdr>
            <w:top w:val="none" w:sz="0" w:space="0" w:color="auto"/>
            <w:left w:val="none" w:sz="0" w:space="0" w:color="auto"/>
            <w:bottom w:val="none" w:sz="0" w:space="0" w:color="auto"/>
            <w:right w:val="none" w:sz="0" w:space="0" w:color="auto"/>
          </w:divBdr>
        </w:div>
        <w:div w:id="913704415">
          <w:marLeft w:val="640"/>
          <w:marRight w:val="0"/>
          <w:marTop w:val="0"/>
          <w:marBottom w:val="0"/>
          <w:divBdr>
            <w:top w:val="none" w:sz="0" w:space="0" w:color="auto"/>
            <w:left w:val="none" w:sz="0" w:space="0" w:color="auto"/>
            <w:bottom w:val="none" w:sz="0" w:space="0" w:color="auto"/>
            <w:right w:val="none" w:sz="0" w:space="0" w:color="auto"/>
          </w:divBdr>
        </w:div>
        <w:div w:id="942877489">
          <w:marLeft w:val="640"/>
          <w:marRight w:val="0"/>
          <w:marTop w:val="0"/>
          <w:marBottom w:val="0"/>
          <w:divBdr>
            <w:top w:val="none" w:sz="0" w:space="0" w:color="auto"/>
            <w:left w:val="none" w:sz="0" w:space="0" w:color="auto"/>
            <w:bottom w:val="none" w:sz="0" w:space="0" w:color="auto"/>
            <w:right w:val="none" w:sz="0" w:space="0" w:color="auto"/>
          </w:divBdr>
        </w:div>
        <w:div w:id="954139369">
          <w:marLeft w:val="640"/>
          <w:marRight w:val="0"/>
          <w:marTop w:val="0"/>
          <w:marBottom w:val="0"/>
          <w:divBdr>
            <w:top w:val="none" w:sz="0" w:space="0" w:color="auto"/>
            <w:left w:val="none" w:sz="0" w:space="0" w:color="auto"/>
            <w:bottom w:val="none" w:sz="0" w:space="0" w:color="auto"/>
            <w:right w:val="none" w:sz="0" w:space="0" w:color="auto"/>
          </w:divBdr>
        </w:div>
        <w:div w:id="956910602">
          <w:marLeft w:val="640"/>
          <w:marRight w:val="0"/>
          <w:marTop w:val="0"/>
          <w:marBottom w:val="0"/>
          <w:divBdr>
            <w:top w:val="none" w:sz="0" w:space="0" w:color="auto"/>
            <w:left w:val="none" w:sz="0" w:space="0" w:color="auto"/>
            <w:bottom w:val="none" w:sz="0" w:space="0" w:color="auto"/>
            <w:right w:val="none" w:sz="0" w:space="0" w:color="auto"/>
          </w:divBdr>
        </w:div>
        <w:div w:id="1054889191">
          <w:marLeft w:val="640"/>
          <w:marRight w:val="0"/>
          <w:marTop w:val="0"/>
          <w:marBottom w:val="0"/>
          <w:divBdr>
            <w:top w:val="none" w:sz="0" w:space="0" w:color="auto"/>
            <w:left w:val="none" w:sz="0" w:space="0" w:color="auto"/>
            <w:bottom w:val="none" w:sz="0" w:space="0" w:color="auto"/>
            <w:right w:val="none" w:sz="0" w:space="0" w:color="auto"/>
          </w:divBdr>
        </w:div>
        <w:div w:id="1124035497">
          <w:marLeft w:val="640"/>
          <w:marRight w:val="0"/>
          <w:marTop w:val="0"/>
          <w:marBottom w:val="0"/>
          <w:divBdr>
            <w:top w:val="none" w:sz="0" w:space="0" w:color="auto"/>
            <w:left w:val="none" w:sz="0" w:space="0" w:color="auto"/>
            <w:bottom w:val="none" w:sz="0" w:space="0" w:color="auto"/>
            <w:right w:val="none" w:sz="0" w:space="0" w:color="auto"/>
          </w:divBdr>
        </w:div>
        <w:div w:id="1241207855">
          <w:marLeft w:val="640"/>
          <w:marRight w:val="0"/>
          <w:marTop w:val="0"/>
          <w:marBottom w:val="0"/>
          <w:divBdr>
            <w:top w:val="none" w:sz="0" w:space="0" w:color="auto"/>
            <w:left w:val="none" w:sz="0" w:space="0" w:color="auto"/>
            <w:bottom w:val="none" w:sz="0" w:space="0" w:color="auto"/>
            <w:right w:val="none" w:sz="0" w:space="0" w:color="auto"/>
          </w:divBdr>
        </w:div>
        <w:div w:id="1294403674">
          <w:marLeft w:val="640"/>
          <w:marRight w:val="0"/>
          <w:marTop w:val="0"/>
          <w:marBottom w:val="0"/>
          <w:divBdr>
            <w:top w:val="none" w:sz="0" w:space="0" w:color="auto"/>
            <w:left w:val="none" w:sz="0" w:space="0" w:color="auto"/>
            <w:bottom w:val="none" w:sz="0" w:space="0" w:color="auto"/>
            <w:right w:val="none" w:sz="0" w:space="0" w:color="auto"/>
          </w:divBdr>
        </w:div>
        <w:div w:id="1343049516">
          <w:marLeft w:val="640"/>
          <w:marRight w:val="0"/>
          <w:marTop w:val="0"/>
          <w:marBottom w:val="0"/>
          <w:divBdr>
            <w:top w:val="none" w:sz="0" w:space="0" w:color="auto"/>
            <w:left w:val="none" w:sz="0" w:space="0" w:color="auto"/>
            <w:bottom w:val="none" w:sz="0" w:space="0" w:color="auto"/>
            <w:right w:val="none" w:sz="0" w:space="0" w:color="auto"/>
          </w:divBdr>
        </w:div>
        <w:div w:id="1353722326">
          <w:marLeft w:val="640"/>
          <w:marRight w:val="0"/>
          <w:marTop w:val="0"/>
          <w:marBottom w:val="0"/>
          <w:divBdr>
            <w:top w:val="none" w:sz="0" w:space="0" w:color="auto"/>
            <w:left w:val="none" w:sz="0" w:space="0" w:color="auto"/>
            <w:bottom w:val="none" w:sz="0" w:space="0" w:color="auto"/>
            <w:right w:val="none" w:sz="0" w:space="0" w:color="auto"/>
          </w:divBdr>
        </w:div>
        <w:div w:id="1363826201">
          <w:marLeft w:val="640"/>
          <w:marRight w:val="0"/>
          <w:marTop w:val="0"/>
          <w:marBottom w:val="0"/>
          <w:divBdr>
            <w:top w:val="none" w:sz="0" w:space="0" w:color="auto"/>
            <w:left w:val="none" w:sz="0" w:space="0" w:color="auto"/>
            <w:bottom w:val="none" w:sz="0" w:space="0" w:color="auto"/>
            <w:right w:val="none" w:sz="0" w:space="0" w:color="auto"/>
          </w:divBdr>
        </w:div>
        <w:div w:id="1500267826">
          <w:marLeft w:val="640"/>
          <w:marRight w:val="0"/>
          <w:marTop w:val="0"/>
          <w:marBottom w:val="0"/>
          <w:divBdr>
            <w:top w:val="none" w:sz="0" w:space="0" w:color="auto"/>
            <w:left w:val="none" w:sz="0" w:space="0" w:color="auto"/>
            <w:bottom w:val="none" w:sz="0" w:space="0" w:color="auto"/>
            <w:right w:val="none" w:sz="0" w:space="0" w:color="auto"/>
          </w:divBdr>
        </w:div>
        <w:div w:id="1516533437">
          <w:marLeft w:val="640"/>
          <w:marRight w:val="0"/>
          <w:marTop w:val="0"/>
          <w:marBottom w:val="0"/>
          <w:divBdr>
            <w:top w:val="none" w:sz="0" w:space="0" w:color="auto"/>
            <w:left w:val="none" w:sz="0" w:space="0" w:color="auto"/>
            <w:bottom w:val="none" w:sz="0" w:space="0" w:color="auto"/>
            <w:right w:val="none" w:sz="0" w:space="0" w:color="auto"/>
          </w:divBdr>
        </w:div>
        <w:div w:id="1612860660">
          <w:marLeft w:val="640"/>
          <w:marRight w:val="0"/>
          <w:marTop w:val="0"/>
          <w:marBottom w:val="0"/>
          <w:divBdr>
            <w:top w:val="none" w:sz="0" w:space="0" w:color="auto"/>
            <w:left w:val="none" w:sz="0" w:space="0" w:color="auto"/>
            <w:bottom w:val="none" w:sz="0" w:space="0" w:color="auto"/>
            <w:right w:val="none" w:sz="0" w:space="0" w:color="auto"/>
          </w:divBdr>
        </w:div>
        <w:div w:id="1769275595">
          <w:marLeft w:val="640"/>
          <w:marRight w:val="0"/>
          <w:marTop w:val="0"/>
          <w:marBottom w:val="0"/>
          <w:divBdr>
            <w:top w:val="none" w:sz="0" w:space="0" w:color="auto"/>
            <w:left w:val="none" w:sz="0" w:space="0" w:color="auto"/>
            <w:bottom w:val="none" w:sz="0" w:space="0" w:color="auto"/>
            <w:right w:val="none" w:sz="0" w:space="0" w:color="auto"/>
          </w:divBdr>
        </w:div>
        <w:div w:id="1782186837">
          <w:marLeft w:val="640"/>
          <w:marRight w:val="0"/>
          <w:marTop w:val="0"/>
          <w:marBottom w:val="0"/>
          <w:divBdr>
            <w:top w:val="none" w:sz="0" w:space="0" w:color="auto"/>
            <w:left w:val="none" w:sz="0" w:space="0" w:color="auto"/>
            <w:bottom w:val="none" w:sz="0" w:space="0" w:color="auto"/>
            <w:right w:val="none" w:sz="0" w:space="0" w:color="auto"/>
          </w:divBdr>
        </w:div>
        <w:div w:id="1855073598">
          <w:marLeft w:val="640"/>
          <w:marRight w:val="0"/>
          <w:marTop w:val="0"/>
          <w:marBottom w:val="0"/>
          <w:divBdr>
            <w:top w:val="none" w:sz="0" w:space="0" w:color="auto"/>
            <w:left w:val="none" w:sz="0" w:space="0" w:color="auto"/>
            <w:bottom w:val="none" w:sz="0" w:space="0" w:color="auto"/>
            <w:right w:val="none" w:sz="0" w:space="0" w:color="auto"/>
          </w:divBdr>
        </w:div>
        <w:div w:id="1864242231">
          <w:marLeft w:val="640"/>
          <w:marRight w:val="0"/>
          <w:marTop w:val="0"/>
          <w:marBottom w:val="0"/>
          <w:divBdr>
            <w:top w:val="none" w:sz="0" w:space="0" w:color="auto"/>
            <w:left w:val="none" w:sz="0" w:space="0" w:color="auto"/>
            <w:bottom w:val="none" w:sz="0" w:space="0" w:color="auto"/>
            <w:right w:val="none" w:sz="0" w:space="0" w:color="auto"/>
          </w:divBdr>
        </w:div>
        <w:div w:id="1872113486">
          <w:marLeft w:val="640"/>
          <w:marRight w:val="0"/>
          <w:marTop w:val="0"/>
          <w:marBottom w:val="0"/>
          <w:divBdr>
            <w:top w:val="none" w:sz="0" w:space="0" w:color="auto"/>
            <w:left w:val="none" w:sz="0" w:space="0" w:color="auto"/>
            <w:bottom w:val="none" w:sz="0" w:space="0" w:color="auto"/>
            <w:right w:val="none" w:sz="0" w:space="0" w:color="auto"/>
          </w:divBdr>
        </w:div>
        <w:div w:id="1942491856">
          <w:marLeft w:val="640"/>
          <w:marRight w:val="0"/>
          <w:marTop w:val="0"/>
          <w:marBottom w:val="0"/>
          <w:divBdr>
            <w:top w:val="none" w:sz="0" w:space="0" w:color="auto"/>
            <w:left w:val="none" w:sz="0" w:space="0" w:color="auto"/>
            <w:bottom w:val="none" w:sz="0" w:space="0" w:color="auto"/>
            <w:right w:val="none" w:sz="0" w:space="0" w:color="auto"/>
          </w:divBdr>
        </w:div>
        <w:div w:id="1942684616">
          <w:marLeft w:val="640"/>
          <w:marRight w:val="0"/>
          <w:marTop w:val="0"/>
          <w:marBottom w:val="0"/>
          <w:divBdr>
            <w:top w:val="none" w:sz="0" w:space="0" w:color="auto"/>
            <w:left w:val="none" w:sz="0" w:space="0" w:color="auto"/>
            <w:bottom w:val="none" w:sz="0" w:space="0" w:color="auto"/>
            <w:right w:val="none" w:sz="0" w:space="0" w:color="auto"/>
          </w:divBdr>
        </w:div>
        <w:div w:id="2066249639">
          <w:marLeft w:val="640"/>
          <w:marRight w:val="0"/>
          <w:marTop w:val="0"/>
          <w:marBottom w:val="0"/>
          <w:divBdr>
            <w:top w:val="none" w:sz="0" w:space="0" w:color="auto"/>
            <w:left w:val="none" w:sz="0" w:space="0" w:color="auto"/>
            <w:bottom w:val="none" w:sz="0" w:space="0" w:color="auto"/>
            <w:right w:val="none" w:sz="0" w:space="0" w:color="auto"/>
          </w:divBdr>
        </w:div>
      </w:divsChild>
    </w:div>
    <w:div w:id="1672216618">
      <w:bodyDiv w:val="1"/>
      <w:marLeft w:val="0"/>
      <w:marRight w:val="0"/>
      <w:marTop w:val="0"/>
      <w:marBottom w:val="0"/>
      <w:divBdr>
        <w:top w:val="none" w:sz="0" w:space="0" w:color="auto"/>
        <w:left w:val="none" w:sz="0" w:space="0" w:color="auto"/>
        <w:bottom w:val="none" w:sz="0" w:space="0" w:color="auto"/>
        <w:right w:val="none" w:sz="0" w:space="0" w:color="auto"/>
      </w:divBdr>
      <w:divsChild>
        <w:div w:id="32267421">
          <w:marLeft w:val="640"/>
          <w:marRight w:val="0"/>
          <w:marTop w:val="0"/>
          <w:marBottom w:val="0"/>
          <w:divBdr>
            <w:top w:val="none" w:sz="0" w:space="0" w:color="auto"/>
            <w:left w:val="none" w:sz="0" w:space="0" w:color="auto"/>
            <w:bottom w:val="none" w:sz="0" w:space="0" w:color="auto"/>
            <w:right w:val="none" w:sz="0" w:space="0" w:color="auto"/>
          </w:divBdr>
        </w:div>
        <w:div w:id="183131512">
          <w:marLeft w:val="640"/>
          <w:marRight w:val="0"/>
          <w:marTop w:val="0"/>
          <w:marBottom w:val="0"/>
          <w:divBdr>
            <w:top w:val="none" w:sz="0" w:space="0" w:color="auto"/>
            <w:left w:val="none" w:sz="0" w:space="0" w:color="auto"/>
            <w:bottom w:val="none" w:sz="0" w:space="0" w:color="auto"/>
            <w:right w:val="none" w:sz="0" w:space="0" w:color="auto"/>
          </w:divBdr>
        </w:div>
        <w:div w:id="328992550">
          <w:marLeft w:val="640"/>
          <w:marRight w:val="0"/>
          <w:marTop w:val="0"/>
          <w:marBottom w:val="0"/>
          <w:divBdr>
            <w:top w:val="none" w:sz="0" w:space="0" w:color="auto"/>
            <w:left w:val="none" w:sz="0" w:space="0" w:color="auto"/>
            <w:bottom w:val="none" w:sz="0" w:space="0" w:color="auto"/>
            <w:right w:val="none" w:sz="0" w:space="0" w:color="auto"/>
          </w:divBdr>
        </w:div>
        <w:div w:id="705570910">
          <w:marLeft w:val="640"/>
          <w:marRight w:val="0"/>
          <w:marTop w:val="0"/>
          <w:marBottom w:val="0"/>
          <w:divBdr>
            <w:top w:val="none" w:sz="0" w:space="0" w:color="auto"/>
            <w:left w:val="none" w:sz="0" w:space="0" w:color="auto"/>
            <w:bottom w:val="none" w:sz="0" w:space="0" w:color="auto"/>
            <w:right w:val="none" w:sz="0" w:space="0" w:color="auto"/>
          </w:divBdr>
        </w:div>
        <w:div w:id="727998473">
          <w:marLeft w:val="640"/>
          <w:marRight w:val="0"/>
          <w:marTop w:val="0"/>
          <w:marBottom w:val="0"/>
          <w:divBdr>
            <w:top w:val="none" w:sz="0" w:space="0" w:color="auto"/>
            <w:left w:val="none" w:sz="0" w:space="0" w:color="auto"/>
            <w:bottom w:val="none" w:sz="0" w:space="0" w:color="auto"/>
            <w:right w:val="none" w:sz="0" w:space="0" w:color="auto"/>
          </w:divBdr>
        </w:div>
        <w:div w:id="731461380">
          <w:marLeft w:val="640"/>
          <w:marRight w:val="0"/>
          <w:marTop w:val="0"/>
          <w:marBottom w:val="0"/>
          <w:divBdr>
            <w:top w:val="none" w:sz="0" w:space="0" w:color="auto"/>
            <w:left w:val="none" w:sz="0" w:space="0" w:color="auto"/>
            <w:bottom w:val="none" w:sz="0" w:space="0" w:color="auto"/>
            <w:right w:val="none" w:sz="0" w:space="0" w:color="auto"/>
          </w:divBdr>
        </w:div>
        <w:div w:id="933051122">
          <w:marLeft w:val="640"/>
          <w:marRight w:val="0"/>
          <w:marTop w:val="0"/>
          <w:marBottom w:val="0"/>
          <w:divBdr>
            <w:top w:val="none" w:sz="0" w:space="0" w:color="auto"/>
            <w:left w:val="none" w:sz="0" w:space="0" w:color="auto"/>
            <w:bottom w:val="none" w:sz="0" w:space="0" w:color="auto"/>
            <w:right w:val="none" w:sz="0" w:space="0" w:color="auto"/>
          </w:divBdr>
        </w:div>
        <w:div w:id="995496769">
          <w:marLeft w:val="640"/>
          <w:marRight w:val="0"/>
          <w:marTop w:val="0"/>
          <w:marBottom w:val="0"/>
          <w:divBdr>
            <w:top w:val="none" w:sz="0" w:space="0" w:color="auto"/>
            <w:left w:val="none" w:sz="0" w:space="0" w:color="auto"/>
            <w:bottom w:val="none" w:sz="0" w:space="0" w:color="auto"/>
            <w:right w:val="none" w:sz="0" w:space="0" w:color="auto"/>
          </w:divBdr>
        </w:div>
        <w:div w:id="1082068351">
          <w:marLeft w:val="640"/>
          <w:marRight w:val="0"/>
          <w:marTop w:val="0"/>
          <w:marBottom w:val="0"/>
          <w:divBdr>
            <w:top w:val="none" w:sz="0" w:space="0" w:color="auto"/>
            <w:left w:val="none" w:sz="0" w:space="0" w:color="auto"/>
            <w:bottom w:val="none" w:sz="0" w:space="0" w:color="auto"/>
            <w:right w:val="none" w:sz="0" w:space="0" w:color="auto"/>
          </w:divBdr>
        </w:div>
        <w:div w:id="1190990358">
          <w:marLeft w:val="640"/>
          <w:marRight w:val="0"/>
          <w:marTop w:val="0"/>
          <w:marBottom w:val="0"/>
          <w:divBdr>
            <w:top w:val="none" w:sz="0" w:space="0" w:color="auto"/>
            <w:left w:val="none" w:sz="0" w:space="0" w:color="auto"/>
            <w:bottom w:val="none" w:sz="0" w:space="0" w:color="auto"/>
            <w:right w:val="none" w:sz="0" w:space="0" w:color="auto"/>
          </w:divBdr>
        </w:div>
        <w:div w:id="1455100279">
          <w:marLeft w:val="640"/>
          <w:marRight w:val="0"/>
          <w:marTop w:val="0"/>
          <w:marBottom w:val="0"/>
          <w:divBdr>
            <w:top w:val="none" w:sz="0" w:space="0" w:color="auto"/>
            <w:left w:val="none" w:sz="0" w:space="0" w:color="auto"/>
            <w:bottom w:val="none" w:sz="0" w:space="0" w:color="auto"/>
            <w:right w:val="none" w:sz="0" w:space="0" w:color="auto"/>
          </w:divBdr>
        </w:div>
        <w:div w:id="1500123909">
          <w:marLeft w:val="640"/>
          <w:marRight w:val="0"/>
          <w:marTop w:val="0"/>
          <w:marBottom w:val="0"/>
          <w:divBdr>
            <w:top w:val="none" w:sz="0" w:space="0" w:color="auto"/>
            <w:left w:val="none" w:sz="0" w:space="0" w:color="auto"/>
            <w:bottom w:val="none" w:sz="0" w:space="0" w:color="auto"/>
            <w:right w:val="none" w:sz="0" w:space="0" w:color="auto"/>
          </w:divBdr>
        </w:div>
        <w:div w:id="1604145744">
          <w:marLeft w:val="640"/>
          <w:marRight w:val="0"/>
          <w:marTop w:val="0"/>
          <w:marBottom w:val="0"/>
          <w:divBdr>
            <w:top w:val="none" w:sz="0" w:space="0" w:color="auto"/>
            <w:left w:val="none" w:sz="0" w:space="0" w:color="auto"/>
            <w:bottom w:val="none" w:sz="0" w:space="0" w:color="auto"/>
            <w:right w:val="none" w:sz="0" w:space="0" w:color="auto"/>
          </w:divBdr>
        </w:div>
        <w:div w:id="1716925196">
          <w:marLeft w:val="640"/>
          <w:marRight w:val="0"/>
          <w:marTop w:val="0"/>
          <w:marBottom w:val="0"/>
          <w:divBdr>
            <w:top w:val="none" w:sz="0" w:space="0" w:color="auto"/>
            <w:left w:val="none" w:sz="0" w:space="0" w:color="auto"/>
            <w:bottom w:val="none" w:sz="0" w:space="0" w:color="auto"/>
            <w:right w:val="none" w:sz="0" w:space="0" w:color="auto"/>
          </w:divBdr>
        </w:div>
        <w:div w:id="2042044773">
          <w:marLeft w:val="640"/>
          <w:marRight w:val="0"/>
          <w:marTop w:val="0"/>
          <w:marBottom w:val="0"/>
          <w:divBdr>
            <w:top w:val="none" w:sz="0" w:space="0" w:color="auto"/>
            <w:left w:val="none" w:sz="0" w:space="0" w:color="auto"/>
            <w:bottom w:val="none" w:sz="0" w:space="0" w:color="auto"/>
            <w:right w:val="none" w:sz="0" w:space="0" w:color="auto"/>
          </w:divBdr>
        </w:div>
      </w:divsChild>
    </w:div>
    <w:div w:id="1677729829">
      <w:bodyDiv w:val="1"/>
      <w:marLeft w:val="0"/>
      <w:marRight w:val="0"/>
      <w:marTop w:val="0"/>
      <w:marBottom w:val="0"/>
      <w:divBdr>
        <w:top w:val="none" w:sz="0" w:space="0" w:color="auto"/>
        <w:left w:val="none" w:sz="0" w:space="0" w:color="auto"/>
        <w:bottom w:val="none" w:sz="0" w:space="0" w:color="auto"/>
        <w:right w:val="none" w:sz="0" w:space="0" w:color="auto"/>
      </w:divBdr>
      <w:divsChild>
        <w:div w:id="65956944">
          <w:marLeft w:val="640"/>
          <w:marRight w:val="0"/>
          <w:marTop w:val="0"/>
          <w:marBottom w:val="0"/>
          <w:divBdr>
            <w:top w:val="none" w:sz="0" w:space="0" w:color="auto"/>
            <w:left w:val="none" w:sz="0" w:space="0" w:color="auto"/>
            <w:bottom w:val="none" w:sz="0" w:space="0" w:color="auto"/>
            <w:right w:val="none" w:sz="0" w:space="0" w:color="auto"/>
          </w:divBdr>
        </w:div>
        <w:div w:id="142166491">
          <w:marLeft w:val="640"/>
          <w:marRight w:val="0"/>
          <w:marTop w:val="0"/>
          <w:marBottom w:val="0"/>
          <w:divBdr>
            <w:top w:val="none" w:sz="0" w:space="0" w:color="auto"/>
            <w:left w:val="none" w:sz="0" w:space="0" w:color="auto"/>
            <w:bottom w:val="none" w:sz="0" w:space="0" w:color="auto"/>
            <w:right w:val="none" w:sz="0" w:space="0" w:color="auto"/>
          </w:divBdr>
        </w:div>
        <w:div w:id="412118886">
          <w:marLeft w:val="640"/>
          <w:marRight w:val="0"/>
          <w:marTop w:val="0"/>
          <w:marBottom w:val="0"/>
          <w:divBdr>
            <w:top w:val="none" w:sz="0" w:space="0" w:color="auto"/>
            <w:left w:val="none" w:sz="0" w:space="0" w:color="auto"/>
            <w:bottom w:val="none" w:sz="0" w:space="0" w:color="auto"/>
            <w:right w:val="none" w:sz="0" w:space="0" w:color="auto"/>
          </w:divBdr>
        </w:div>
        <w:div w:id="417214000">
          <w:marLeft w:val="640"/>
          <w:marRight w:val="0"/>
          <w:marTop w:val="0"/>
          <w:marBottom w:val="0"/>
          <w:divBdr>
            <w:top w:val="none" w:sz="0" w:space="0" w:color="auto"/>
            <w:left w:val="none" w:sz="0" w:space="0" w:color="auto"/>
            <w:bottom w:val="none" w:sz="0" w:space="0" w:color="auto"/>
            <w:right w:val="none" w:sz="0" w:space="0" w:color="auto"/>
          </w:divBdr>
        </w:div>
        <w:div w:id="454519334">
          <w:marLeft w:val="640"/>
          <w:marRight w:val="0"/>
          <w:marTop w:val="0"/>
          <w:marBottom w:val="0"/>
          <w:divBdr>
            <w:top w:val="none" w:sz="0" w:space="0" w:color="auto"/>
            <w:left w:val="none" w:sz="0" w:space="0" w:color="auto"/>
            <w:bottom w:val="none" w:sz="0" w:space="0" w:color="auto"/>
            <w:right w:val="none" w:sz="0" w:space="0" w:color="auto"/>
          </w:divBdr>
        </w:div>
        <w:div w:id="520558645">
          <w:marLeft w:val="640"/>
          <w:marRight w:val="0"/>
          <w:marTop w:val="0"/>
          <w:marBottom w:val="0"/>
          <w:divBdr>
            <w:top w:val="none" w:sz="0" w:space="0" w:color="auto"/>
            <w:left w:val="none" w:sz="0" w:space="0" w:color="auto"/>
            <w:bottom w:val="none" w:sz="0" w:space="0" w:color="auto"/>
            <w:right w:val="none" w:sz="0" w:space="0" w:color="auto"/>
          </w:divBdr>
        </w:div>
        <w:div w:id="647168961">
          <w:marLeft w:val="640"/>
          <w:marRight w:val="0"/>
          <w:marTop w:val="0"/>
          <w:marBottom w:val="0"/>
          <w:divBdr>
            <w:top w:val="none" w:sz="0" w:space="0" w:color="auto"/>
            <w:left w:val="none" w:sz="0" w:space="0" w:color="auto"/>
            <w:bottom w:val="none" w:sz="0" w:space="0" w:color="auto"/>
            <w:right w:val="none" w:sz="0" w:space="0" w:color="auto"/>
          </w:divBdr>
        </w:div>
        <w:div w:id="899704736">
          <w:marLeft w:val="640"/>
          <w:marRight w:val="0"/>
          <w:marTop w:val="0"/>
          <w:marBottom w:val="0"/>
          <w:divBdr>
            <w:top w:val="none" w:sz="0" w:space="0" w:color="auto"/>
            <w:left w:val="none" w:sz="0" w:space="0" w:color="auto"/>
            <w:bottom w:val="none" w:sz="0" w:space="0" w:color="auto"/>
            <w:right w:val="none" w:sz="0" w:space="0" w:color="auto"/>
          </w:divBdr>
        </w:div>
        <w:div w:id="1041711069">
          <w:marLeft w:val="640"/>
          <w:marRight w:val="0"/>
          <w:marTop w:val="0"/>
          <w:marBottom w:val="0"/>
          <w:divBdr>
            <w:top w:val="none" w:sz="0" w:space="0" w:color="auto"/>
            <w:left w:val="none" w:sz="0" w:space="0" w:color="auto"/>
            <w:bottom w:val="none" w:sz="0" w:space="0" w:color="auto"/>
            <w:right w:val="none" w:sz="0" w:space="0" w:color="auto"/>
          </w:divBdr>
        </w:div>
        <w:div w:id="1077365778">
          <w:marLeft w:val="640"/>
          <w:marRight w:val="0"/>
          <w:marTop w:val="0"/>
          <w:marBottom w:val="0"/>
          <w:divBdr>
            <w:top w:val="none" w:sz="0" w:space="0" w:color="auto"/>
            <w:left w:val="none" w:sz="0" w:space="0" w:color="auto"/>
            <w:bottom w:val="none" w:sz="0" w:space="0" w:color="auto"/>
            <w:right w:val="none" w:sz="0" w:space="0" w:color="auto"/>
          </w:divBdr>
        </w:div>
        <w:div w:id="1655648031">
          <w:marLeft w:val="640"/>
          <w:marRight w:val="0"/>
          <w:marTop w:val="0"/>
          <w:marBottom w:val="0"/>
          <w:divBdr>
            <w:top w:val="none" w:sz="0" w:space="0" w:color="auto"/>
            <w:left w:val="none" w:sz="0" w:space="0" w:color="auto"/>
            <w:bottom w:val="none" w:sz="0" w:space="0" w:color="auto"/>
            <w:right w:val="none" w:sz="0" w:space="0" w:color="auto"/>
          </w:divBdr>
        </w:div>
        <w:div w:id="1748961931">
          <w:marLeft w:val="640"/>
          <w:marRight w:val="0"/>
          <w:marTop w:val="0"/>
          <w:marBottom w:val="0"/>
          <w:divBdr>
            <w:top w:val="none" w:sz="0" w:space="0" w:color="auto"/>
            <w:left w:val="none" w:sz="0" w:space="0" w:color="auto"/>
            <w:bottom w:val="none" w:sz="0" w:space="0" w:color="auto"/>
            <w:right w:val="none" w:sz="0" w:space="0" w:color="auto"/>
          </w:divBdr>
        </w:div>
        <w:div w:id="1776825554">
          <w:marLeft w:val="640"/>
          <w:marRight w:val="0"/>
          <w:marTop w:val="0"/>
          <w:marBottom w:val="0"/>
          <w:divBdr>
            <w:top w:val="none" w:sz="0" w:space="0" w:color="auto"/>
            <w:left w:val="none" w:sz="0" w:space="0" w:color="auto"/>
            <w:bottom w:val="none" w:sz="0" w:space="0" w:color="auto"/>
            <w:right w:val="none" w:sz="0" w:space="0" w:color="auto"/>
          </w:divBdr>
        </w:div>
        <w:div w:id="1791322078">
          <w:marLeft w:val="640"/>
          <w:marRight w:val="0"/>
          <w:marTop w:val="0"/>
          <w:marBottom w:val="0"/>
          <w:divBdr>
            <w:top w:val="none" w:sz="0" w:space="0" w:color="auto"/>
            <w:left w:val="none" w:sz="0" w:space="0" w:color="auto"/>
            <w:bottom w:val="none" w:sz="0" w:space="0" w:color="auto"/>
            <w:right w:val="none" w:sz="0" w:space="0" w:color="auto"/>
          </w:divBdr>
        </w:div>
        <w:div w:id="1844281015">
          <w:marLeft w:val="640"/>
          <w:marRight w:val="0"/>
          <w:marTop w:val="0"/>
          <w:marBottom w:val="0"/>
          <w:divBdr>
            <w:top w:val="none" w:sz="0" w:space="0" w:color="auto"/>
            <w:left w:val="none" w:sz="0" w:space="0" w:color="auto"/>
            <w:bottom w:val="none" w:sz="0" w:space="0" w:color="auto"/>
            <w:right w:val="none" w:sz="0" w:space="0" w:color="auto"/>
          </w:divBdr>
        </w:div>
        <w:div w:id="1875535589">
          <w:marLeft w:val="640"/>
          <w:marRight w:val="0"/>
          <w:marTop w:val="0"/>
          <w:marBottom w:val="0"/>
          <w:divBdr>
            <w:top w:val="none" w:sz="0" w:space="0" w:color="auto"/>
            <w:left w:val="none" w:sz="0" w:space="0" w:color="auto"/>
            <w:bottom w:val="none" w:sz="0" w:space="0" w:color="auto"/>
            <w:right w:val="none" w:sz="0" w:space="0" w:color="auto"/>
          </w:divBdr>
        </w:div>
        <w:div w:id="2024211087">
          <w:marLeft w:val="640"/>
          <w:marRight w:val="0"/>
          <w:marTop w:val="0"/>
          <w:marBottom w:val="0"/>
          <w:divBdr>
            <w:top w:val="none" w:sz="0" w:space="0" w:color="auto"/>
            <w:left w:val="none" w:sz="0" w:space="0" w:color="auto"/>
            <w:bottom w:val="none" w:sz="0" w:space="0" w:color="auto"/>
            <w:right w:val="none" w:sz="0" w:space="0" w:color="auto"/>
          </w:divBdr>
        </w:div>
        <w:div w:id="2033068188">
          <w:marLeft w:val="640"/>
          <w:marRight w:val="0"/>
          <w:marTop w:val="0"/>
          <w:marBottom w:val="0"/>
          <w:divBdr>
            <w:top w:val="none" w:sz="0" w:space="0" w:color="auto"/>
            <w:left w:val="none" w:sz="0" w:space="0" w:color="auto"/>
            <w:bottom w:val="none" w:sz="0" w:space="0" w:color="auto"/>
            <w:right w:val="none" w:sz="0" w:space="0" w:color="auto"/>
          </w:divBdr>
        </w:div>
        <w:div w:id="2042432072">
          <w:marLeft w:val="640"/>
          <w:marRight w:val="0"/>
          <w:marTop w:val="0"/>
          <w:marBottom w:val="0"/>
          <w:divBdr>
            <w:top w:val="none" w:sz="0" w:space="0" w:color="auto"/>
            <w:left w:val="none" w:sz="0" w:space="0" w:color="auto"/>
            <w:bottom w:val="none" w:sz="0" w:space="0" w:color="auto"/>
            <w:right w:val="none" w:sz="0" w:space="0" w:color="auto"/>
          </w:divBdr>
        </w:div>
      </w:divsChild>
    </w:div>
    <w:div w:id="1685204577">
      <w:bodyDiv w:val="1"/>
      <w:marLeft w:val="0"/>
      <w:marRight w:val="0"/>
      <w:marTop w:val="0"/>
      <w:marBottom w:val="0"/>
      <w:divBdr>
        <w:top w:val="none" w:sz="0" w:space="0" w:color="auto"/>
        <w:left w:val="none" w:sz="0" w:space="0" w:color="auto"/>
        <w:bottom w:val="none" w:sz="0" w:space="0" w:color="auto"/>
        <w:right w:val="none" w:sz="0" w:space="0" w:color="auto"/>
      </w:divBdr>
      <w:divsChild>
        <w:div w:id="11609928">
          <w:marLeft w:val="640"/>
          <w:marRight w:val="0"/>
          <w:marTop w:val="0"/>
          <w:marBottom w:val="0"/>
          <w:divBdr>
            <w:top w:val="none" w:sz="0" w:space="0" w:color="auto"/>
            <w:left w:val="none" w:sz="0" w:space="0" w:color="auto"/>
            <w:bottom w:val="none" w:sz="0" w:space="0" w:color="auto"/>
            <w:right w:val="none" w:sz="0" w:space="0" w:color="auto"/>
          </w:divBdr>
        </w:div>
        <w:div w:id="33896736">
          <w:marLeft w:val="640"/>
          <w:marRight w:val="0"/>
          <w:marTop w:val="0"/>
          <w:marBottom w:val="0"/>
          <w:divBdr>
            <w:top w:val="none" w:sz="0" w:space="0" w:color="auto"/>
            <w:left w:val="none" w:sz="0" w:space="0" w:color="auto"/>
            <w:bottom w:val="none" w:sz="0" w:space="0" w:color="auto"/>
            <w:right w:val="none" w:sz="0" w:space="0" w:color="auto"/>
          </w:divBdr>
        </w:div>
        <w:div w:id="173112200">
          <w:marLeft w:val="640"/>
          <w:marRight w:val="0"/>
          <w:marTop w:val="0"/>
          <w:marBottom w:val="0"/>
          <w:divBdr>
            <w:top w:val="none" w:sz="0" w:space="0" w:color="auto"/>
            <w:left w:val="none" w:sz="0" w:space="0" w:color="auto"/>
            <w:bottom w:val="none" w:sz="0" w:space="0" w:color="auto"/>
            <w:right w:val="none" w:sz="0" w:space="0" w:color="auto"/>
          </w:divBdr>
        </w:div>
        <w:div w:id="177618489">
          <w:marLeft w:val="640"/>
          <w:marRight w:val="0"/>
          <w:marTop w:val="0"/>
          <w:marBottom w:val="0"/>
          <w:divBdr>
            <w:top w:val="none" w:sz="0" w:space="0" w:color="auto"/>
            <w:left w:val="none" w:sz="0" w:space="0" w:color="auto"/>
            <w:bottom w:val="none" w:sz="0" w:space="0" w:color="auto"/>
            <w:right w:val="none" w:sz="0" w:space="0" w:color="auto"/>
          </w:divBdr>
        </w:div>
        <w:div w:id="208878553">
          <w:marLeft w:val="640"/>
          <w:marRight w:val="0"/>
          <w:marTop w:val="0"/>
          <w:marBottom w:val="0"/>
          <w:divBdr>
            <w:top w:val="none" w:sz="0" w:space="0" w:color="auto"/>
            <w:left w:val="none" w:sz="0" w:space="0" w:color="auto"/>
            <w:bottom w:val="none" w:sz="0" w:space="0" w:color="auto"/>
            <w:right w:val="none" w:sz="0" w:space="0" w:color="auto"/>
          </w:divBdr>
        </w:div>
        <w:div w:id="217016166">
          <w:marLeft w:val="640"/>
          <w:marRight w:val="0"/>
          <w:marTop w:val="0"/>
          <w:marBottom w:val="0"/>
          <w:divBdr>
            <w:top w:val="none" w:sz="0" w:space="0" w:color="auto"/>
            <w:left w:val="none" w:sz="0" w:space="0" w:color="auto"/>
            <w:bottom w:val="none" w:sz="0" w:space="0" w:color="auto"/>
            <w:right w:val="none" w:sz="0" w:space="0" w:color="auto"/>
          </w:divBdr>
        </w:div>
        <w:div w:id="238684996">
          <w:marLeft w:val="640"/>
          <w:marRight w:val="0"/>
          <w:marTop w:val="0"/>
          <w:marBottom w:val="0"/>
          <w:divBdr>
            <w:top w:val="none" w:sz="0" w:space="0" w:color="auto"/>
            <w:left w:val="none" w:sz="0" w:space="0" w:color="auto"/>
            <w:bottom w:val="none" w:sz="0" w:space="0" w:color="auto"/>
            <w:right w:val="none" w:sz="0" w:space="0" w:color="auto"/>
          </w:divBdr>
        </w:div>
        <w:div w:id="289432895">
          <w:marLeft w:val="640"/>
          <w:marRight w:val="0"/>
          <w:marTop w:val="0"/>
          <w:marBottom w:val="0"/>
          <w:divBdr>
            <w:top w:val="none" w:sz="0" w:space="0" w:color="auto"/>
            <w:left w:val="none" w:sz="0" w:space="0" w:color="auto"/>
            <w:bottom w:val="none" w:sz="0" w:space="0" w:color="auto"/>
            <w:right w:val="none" w:sz="0" w:space="0" w:color="auto"/>
          </w:divBdr>
        </w:div>
        <w:div w:id="334918898">
          <w:marLeft w:val="640"/>
          <w:marRight w:val="0"/>
          <w:marTop w:val="0"/>
          <w:marBottom w:val="0"/>
          <w:divBdr>
            <w:top w:val="none" w:sz="0" w:space="0" w:color="auto"/>
            <w:left w:val="none" w:sz="0" w:space="0" w:color="auto"/>
            <w:bottom w:val="none" w:sz="0" w:space="0" w:color="auto"/>
            <w:right w:val="none" w:sz="0" w:space="0" w:color="auto"/>
          </w:divBdr>
        </w:div>
        <w:div w:id="462620561">
          <w:marLeft w:val="640"/>
          <w:marRight w:val="0"/>
          <w:marTop w:val="0"/>
          <w:marBottom w:val="0"/>
          <w:divBdr>
            <w:top w:val="none" w:sz="0" w:space="0" w:color="auto"/>
            <w:left w:val="none" w:sz="0" w:space="0" w:color="auto"/>
            <w:bottom w:val="none" w:sz="0" w:space="0" w:color="auto"/>
            <w:right w:val="none" w:sz="0" w:space="0" w:color="auto"/>
          </w:divBdr>
        </w:div>
        <w:div w:id="476610214">
          <w:marLeft w:val="640"/>
          <w:marRight w:val="0"/>
          <w:marTop w:val="0"/>
          <w:marBottom w:val="0"/>
          <w:divBdr>
            <w:top w:val="none" w:sz="0" w:space="0" w:color="auto"/>
            <w:left w:val="none" w:sz="0" w:space="0" w:color="auto"/>
            <w:bottom w:val="none" w:sz="0" w:space="0" w:color="auto"/>
            <w:right w:val="none" w:sz="0" w:space="0" w:color="auto"/>
          </w:divBdr>
        </w:div>
        <w:div w:id="497381366">
          <w:marLeft w:val="640"/>
          <w:marRight w:val="0"/>
          <w:marTop w:val="0"/>
          <w:marBottom w:val="0"/>
          <w:divBdr>
            <w:top w:val="none" w:sz="0" w:space="0" w:color="auto"/>
            <w:left w:val="none" w:sz="0" w:space="0" w:color="auto"/>
            <w:bottom w:val="none" w:sz="0" w:space="0" w:color="auto"/>
            <w:right w:val="none" w:sz="0" w:space="0" w:color="auto"/>
          </w:divBdr>
        </w:div>
        <w:div w:id="583031764">
          <w:marLeft w:val="640"/>
          <w:marRight w:val="0"/>
          <w:marTop w:val="0"/>
          <w:marBottom w:val="0"/>
          <w:divBdr>
            <w:top w:val="none" w:sz="0" w:space="0" w:color="auto"/>
            <w:left w:val="none" w:sz="0" w:space="0" w:color="auto"/>
            <w:bottom w:val="none" w:sz="0" w:space="0" w:color="auto"/>
            <w:right w:val="none" w:sz="0" w:space="0" w:color="auto"/>
          </w:divBdr>
        </w:div>
        <w:div w:id="583808259">
          <w:marLeft w:val="640"/>
          <w:marRight w:val="0"/>
          <w:marTop w:val="0"/>
          <w:marBottom w:val="0"/>
          <w:divBdr>
            <w:top w:val="none" w:sz="0" w:space="0" w:color="auto"/>
            <w:left w:val="none" w:sz="0" w:space="0" w:color="auto"/>
            <w:bottom w:val="none" w:sz="0" w:space="0" w:color="auto"/>
            <w:right w:val="none" w:sz="0" w:space="0" w:color="auto"/>
          </w:divBdr>
        </w:div>
        <w:div w:id="641470181">
          <w:marLeft w:val="640"/>
          <w:marRight w:val="0"/>
          <w:marTop w:val="0"/>
          <w:marBottom w:val="0"/>
          <w:divBdr>
            <w:top w:val="none" w:sz="0" w:space="0" w:color="auto"/>
            <w:left w:val="none" w:sz="0" w:space="0" w:color="auto"/>
            <w:bottom w:val="none" w:sz="0" w:space="0" w:color="auto"/>
            <w:right w:val="none" w:sz="0" w:space="0" w:color="auto"/>
          </w:divBdr>
        </w:div>
        <w:div w:id="645206621">
          <w:marLeft w:val="640"/>
          <w:marRight w:val="0"/>
          <w:marTop w:val="0"/>
          <w:marBottom w:val="0"/>
          <w:divBdr>
            <w:top w:val="none" w:sz="0" w:space="0" w:color="auto"/>
            <w:left w:val="none" w:sz="0" w:space="0" w:color="auto"/>
            <w:bottom w:val="none" w:sz="0" w:space="0" w:color="auto"/>
            <w:right w:val="none" w:sz="0" w:space="0" w:color="auto"/>
          </w:divBdr>
        </w:div>
        <w:div w:id="710764008">
          <w:marLeft w:val="640"/>
          <w:marRight w:val="0"/>
          <w:marTop w:val="0"/>
          <w:marBottom w:val="0"/>
          <w:divBdr>
            <w:top w:val="none" w:sz="0" w:space="0" w:color="auto"/>
            <w:left w:val="none" w:sz="0" w:space="0" w:color="auto"/>
            <w:bottom w:val="none" w:sz="0" w:space="0" w:color="auto"/>
            <w:right w:val="none" w:sz="0" w:space="0" w:color="auto"/>
          </w:divBdr>
        </w:div>
        <w:div w:id="754012957">
          <w:marLeft w:val="640"/>
          <w:marRight w:val="0"/>
          <w:marTop w:val="0"/>
          <w:marBottom w:val="0"/>
          <w:divBdr>
            <w:top w:val="none" w:sz="0" w:space="0" w:color="auto"/>
            <w:left w:val="none" w:sz="0" w:space="0" w:color="auto"/>
            <w:bottom w:val="none" w:sz="0" w:space="0" w:color="auto"/>
            <w:right w:val="none" w:sz="0" w:space="0" w:color="auto"/>
          </w:divBdr>
        </w:div>
        <w:div w:id="819735329">
          <w:marLeft w:val="640"/>
          <w:marRight w:val="0"/>
          <w:marTop w:val="0"/>
          <w:marBottom w:val="0"/>
          <w:divBdr>
            <w:top w:val="none" w:sz="0" w:space="0" w:color="auto"/>
            <w:left w:val="none" w:sz="0" w:space="0" w:color="auto"/>
            <w:bottom w:val="none" w:sz="0" w:space="0" w:color="auto"/>
            <w:right w:val="none" w:sz="0" w:space="0" w:color="auto"/>
          </w:divBdr>
        </w:div>
        <w:div w:id="870145591">
          <w:marLeft w:val="640"/>
          <w:marRight w:val="0"/>
          <w:marTop w:val="0"/>
          <w:marBottom w:val="0"/>
          <w:divBdr>
            <w:top w:val="none" w:sz="0" w:space="0" w:color="auto"/>
            <w:left w:val="none" w:sz="0" w:space="0" w:color="auto"/>
            <w:bottom w:val="none" w:sz="0" w:space="0" w:color="auto"/>
            <w:right w:val="none" w:sz="0" w:space="0" w:color="auto"/>
          </w:divBdr>
        </w:div>
        <w:div w:id="877202775">
          <w:marLeft w:val="640"/>
          <w:marRight w:val="0"/>
          <w:marTop w:val="0"/>
          <w:marBottom w:val="0"/>
          <w:divBdr>
            <w:top w:val="none" w:sz="0" w:space="0" w:color="auto"/>
            <w:left w:val="none" w:sz="0" w:space="0" w:color="auto"/>
            <w:bottom w:val="none" w:sz="0" w:space="0" w:color="auto"/>
            <w:right w:val="none" w:sz="0" w:space="0" w:color="auto"/>
          </w:divBdr>
        </w:div>
        <w:div w:id="1008172956">
          <w:marLeft w:val="640"/>
          <w:marRight w:val="0"/>
          <w:marTop w:val="0"/>
          <w:marBottom w:val="0"/>
          <w:divBdr>
            <w:top w:val="none" w:sz="0" w:space="0" w:color="auto"/>
            <w:left w:val="none" w:sz="0" w:space="0" w:color="auto"/>
            <w:bottom w:val="none" w:sz="0" w:space="0" w:color="auto"/>
            <w:right w:val="none" w:sz="0" w:space="0" w:color="auto"/>
          </w:divBdr>
        </w:div>
        <w:div w:id="1079475492">
          <w:marLeft w:val="640"/>
          <w:marRight w:val="0"/>
          <w:marTop w:val="0"/>
          <w:marBottom w:val="0"/>
          <w:divBdr>
            <w:top w:val="none" w:sz="0" w:space="0" w:color="auto"/>
            <w:left w:val="none" w:sz="0" w:space="0" w:color="auto"/>
            <w:bottom w:val="none" w:sz="0" w:space="0" w:color="auto"/>
            <w:right w:val="none" w:sz="0" w:space="0" w:color="auto"/>
          </w:divBdr>
        </w:div>
        <w:div w:id="1164708257">
          <w:marLeft w:val="640"/>
          <w:marRight w:val="0"/>
          <w:marTop w:val="0"/>
          <w:marBottom w:val="0"/>
          <w:divBdr>
            <w:top w:val="none" w:sz="0" w:space="0" w:color="auto"/>
            <w:left w:val="none" w:sz="0" w:space="0" w:color="auto"/>
            <w:bottom w:val="none" w:sz="0" w:space="0" w:color="auto"/>
            <w:right w:val="none" w:sz="0" w:space="0" w:color="auto"/>
          </w:divBdr>
        </w:div>
        <w:div w:id="1297877488">
          <w:marLeft w:val="640"/>
          <w:marRight w:val="0"/>
          <w:marTop w:val="0"/>
          <w:marBottom w:val="0"/>
          <w:divBdr>
            <w:top w:val="none" w:sz="0" w:space="0" w:color="auto"/>
            <w:left w:val="none" w:sz="0" w:space="0" w:color="auto"/>
            <w:bottom w:val="none" w:sz="0" w:space="0" w:color="auto"/>
            <w:right w:val="none" w:sz="0" w:space="0" w:color="auto"/>
          </w:divBdr>
        </w:div>
        <w:div w:id="1303541794">
          <w:marLeft w:val="640"/>
          <w:marRight w:val="0"/>
          <w:marTop w:val="0"/>
          <w:marBottom w:val="0"/>
          <w:divBdr>
            <w:top w:val="none" w:sz="0" w:space="0" w:color="auto"/>
            <w:left w:val="none" w:sz="0" w:space="0" w:color="auto"/>
            <w:bottom w:val="none" w:sz="0" w:space="0" w:color="auto"/>
            <w:right w:val="none" w:sz="0" w:space="0" w:color="auto"/>
          </w:divBdr>
        </w:div>
        <w:div w:id="1319187001">
          <w:marLeft w:val="640"/>
          <w:marRight w:val="0"/>
          <w:marTop w:val="0"/>
          <w:marBottom w:val="0"/>
          <w:divBdr>
            <w:top w:val="none" w:sz="0" w:space="0" w:color="auto"/>
            <w:left w:val="none" w:sz="0" w:space="0" w:color="auto"/>
            <w:bottom w:val="none" w:sz="0" w:space="0" w:color="auto"/>
            <w:right w:val="none" w:sz="0" w:space="0" w:color="auto"/>
          </w:divBdr>
        </w:div>
        <w:div w:id="1438453335">
          <w:marLeft w:val="640"/>
          <w:marRight w:val="0"/>
          <w:marTop w:val="0"/>
          <w:marBottom w:val="0"/>
          <w:divBdr>
            <w:top w:val="none" w:sz="0" w:space="0" w:color="auto"/>
            <w:left w:val="none" w:sz="0" w:space="0" w:color="auto"/>
            <w:bottom w:val="none" w:sz="0" w:space="0" w:color="auto"/>
            <w:right w:val="none" w:sz="0" w:space="0" w:color="auto"/>
          </w:divBdr>
        </w:div>
        <w:div w:id="1493909556">
          <w:marLeft w:val="640"/>
          <w:marRight w:val="0"/>
          <w:marTop w:val="0"/>
          <w:marBottom w:val="0"/>
          <w:divBdr>
            <w:top w:val="none" w:sz="0" w:space="0" w:color="auto"/>
            <w:left w:val="none" w:sz="0" w:space="0" w:color="auto"/>
            <w:bottom w:val="none" w:sz="0" w:space="0" w:color="auto"/>
            <w:right w:val="none" w:sz="0" w:space="0" w:color="auto"/>
          </w:divBdr>
        </w:div>
        <w:div w:id="1556087184">
          <w:marLeft w:val="640"/>
          <w:marRight w:val="0"/>
          <w:marTop w:val="0"/>
          <w:marBottom w:val="0"/>
          <w:divBdr>
            <w:top w:val="none" w:sz="0" w:space="0" w:color="auto"/>
            <w:left w:val="none" w:sz="0" w:space="0" w:color="auto"/>
            <w:bottom w:val="none" w:sz="0" w:space="0" w:color="auto"/>
            <w:right w:val="none" w:sz="0" w:space="0" w:color="auto"/>
          </w:divBdr>
        </w:div>
        <w:div w:id="1572886677">
          <w:marLeft w:val="640"/>
          <w:marRight w:val="0"/>
          <w:marTop w:val="0"/>
          <w:marBottom w:val="0"/>
          <w:divBdr>
            <w:top w:val="none" w:sz="0" w:space="0" w:color="auto"/>
            <w:left w:val="none" w:sz="0" w:space="0" w:color="auto"/>
            <w:bottom w:val="none" w:sz="0" w:space="0" w:color="auto"/>
            <w:right w:val="none" w:sz="0" w:space="0" w:color="auto"/>
          </w:divBdr>
        </w:div>
        <w:div w:id="1623537712">
          <w:marLeft w:val="640"/>
          <w:marRight w:val="0"/>
          <w:marTop w:val="0"/>
          <w:marBottom w:val="0"/>
          <w:divBdr>
            <w:top w:val="none" w:sz="0" w:space="0" w:color="auto"/>
            <w:left w:val="none" w:sz="0" w:space="0" w:color="auto"/>
            <w:bottom w:val="none" w:sz="0" w:space="0" w:color="auto"/>
            <w:right w:val="none" w:sz="0" w:space="0" w:color="auto"/>
          </w:divBdr>
        </w:div>
        <w:div w:id="1663580944">
          <w:marLeft w:val="640"/>
          <w:marRight w:val="0"/>
          <w:marTop w:val="0"/>
          <w:marBottom w:val="0"/>
          <w:divBdr>
            <w:top w:val="none" w:sz="0" w:space="0" w:color="auto"/>
            <w:left w:val="none" w:sz="0" w:space="0" w:color="auto"/>
            <w:bottom w:val="none" w:sz="0" w:space="0" w:color="auto"/>
            <w:right w:val="none" w:sz="0" w:space="0" w:color="auto"/>
          </w:divBdr>
        </w:div>
        <w:div w:id="1681272035">
          <w:marLeft w:val="640"/>
          <w:marRight w:val="0"/>
          <w:marTop w:val="0"/>
          <w:marBottom w:val="0"/>
          <w:divBdr>
            <w:top w:val="none" w:sz="0" w:space="0" w:color="auto"/>
            <w:left w:val="none" w:sz="0" w:space="0" w:color="auto"/>
            <w:bottom w:val="none" w:sz="0" w:space="0" w:color="auto"/>
            <w:right w:val="none" w:sz="0" w:space="0" w:color="auto"/>
          </w:divBdr>
        </w:div>
        <w:div w:id="1746299163">
          <w:marLeft w:val="640"/>
          <w:marRight w:val="0"/>
          <w:marTop w:val="0"/>
          <w:marBottom w:val="0"/>
          <w:divBdr>
            <w:top w:val="none" w:sz="0" w:space="0" w:color="auto"/>
            <w:left w:val="none" w:sz="0" w:space="0" w:color="auto"/>
            <w:bottom w:val="none" w:sz="0" w:space="0" w:color="auto"/>
            <w:right w:val="none" w:sz="0" w:space="0" w:color="auto"/>
          </w:divBdr>
        </w:div>
        <w:div w:id="1793741193">
          <w:marLeft w:val="640"/>
          <w:marRight w:val="0"/>
          <w:marTop w:val="0"/>
          <w:marBottom w:val="0"/>
          <w:divBdr>
            <w:top w:val="none" w:sz="0" w:space="0" w:color="auto"/>
            <w:left w:val="none" w:sz="0" w:space="0" w:color="auto"/>
            <w:bottom w:val="none" w:sz="0" w:space="0" w:color="auto"/>
            <w:right w:val="none" w:sz="0" w:space="0" w:color="auto"/>
          </w:divBdr>
        </w:div>
        <w:div w:id="1820227893">
          <w:marLeft w:val="640"/>
          <w:marRight w:val="0"/>
          <w:marTop w:val="0"/>
          <w:marBottom w:val="0"/>
          <w:divBdr>
            <w:top w:val="none" w:sz="0" w:space="0" w:color="auto"/>
            <w:left w:val="none" w:sz="0" w:space="0" w:color="auto"/>
            <w:bottom w:val="none" w:sz="0" w:space="0" w:color="auto"/>
            <w:right w:val="none" w:sz="0" w:space="0" w:color="auto"/>
          </w:divBdr>
        </w:div>
        <w:div w:id="2010475994">
          <w:marLeft w:val="640"/>
          <w:marRight w:val="0"/>
          <w:marTop w:val="0"/>
          <w:marBottom w:val="0"/>
          <w:divBdr>
            <w:top w:val="none" w:sz="0" w:space="0" w:color="auto"/>
            <w:left w:val="none" w:sz="0" w:space="0" w:color="auto"/>
            <w:bottom w:val="none" w:sz="0" w:space="0" w:color="auto"/>
            <w:right w:val="none" w:sz="0" w:space="0" w:color="auto"/>
          </w:divBdr>
        </w:div>
        <w:div w:id="2036609268">
          <w:marLeft w:val="640"/>
          <w:marRight w:val="0"/>
          <w:marTop w:val="0"/>
          <w:marBottom w:val="0"/>
          <w:divBdr>
            <w:top w:val="none" w:sz="0" w:space="0" w:color="auto"/>
            <w:left w:val="none" w:sz="0" w:space="0" w:color="auto"/>
            <w:bottom w:val="none" w:sz="0" w:space="0" w:color="auto"/>
            <w:right w:val="none" w:sz="0" w:space="0" w:color="auto"/>
          </w:divBdr>
        </w:div>
      </w:divsChild>
    </w:div>
    <w:div w:id="1687319230">
      <w:bodyDiv w:val="1"/>
      <w:marLeft w:val="0"/>
      <w:marRight w:val="0"/>
      <w:marTop w:val="0"/>
      <w:marBottom w:val="0"/>
      <w:divBdr>
        <w:top w:val="none" w:sz="0" w:space="0" w:color="auto"/>
        <w:left w:val="none" w:sz="0" w:space="0" w:color="auto"/>
        <w:bottom w:val="none" w:sz="0" w:space="0" w:color="auto"/>
        <w:right w:val="none" w:sz="0" w:space="0" w:color="auto"/>
      </w:divBdr>
      <w:divsChild>
        <w:div w:id="1933397367">
          <w:marLeft w:val="640"/>
          <w:marRight w:val="0"/>
          <w:marTop w:val="0"/>
          <w:marBottom w:val="0"/>
          <w:divBdr>
            <w:top w:val="none" w:sz="0" w:space="0" w:color="auto"/>
            <w:left w:val="none" w:sz="0" w:space="0" w:color="auto"/>
            <w:bottom w:val="none" w:sz="0" w:space="0" w:color="auto"/>
            <w:right w:val="none" w:sz="0" w:space="0" w:color="auto"/>
          </w:divBdr>
        </w:div>
        <w:div w:id="1743408513">
          <w:marLeft w:val="640"/>
          <w:marRight w:val="0"/>
          <w:marTop w:val="0"/>
          <w:marBottom w:val="0"/>
          <w:divBdr>
            <w:top w:val="none" w:sz="0" w:space="0" w:color="auto"/>
            <w:left w:val="none" w:sz="0" w:space="0" w:color="auto"/>
            <w:bottom w:val="none" w:sz="0" w:space="0" w:color="auto"/>
            <w:right w:val="none" w:sz="0" w:space="0" w:color="auto"/>
          </w:divBdr>
        </w:div>
        <w:div w:id="1606767274">
          <w:marLeft w:val="640"/>
          <w:marRight w:val="0"/>
          <w:marTop w:val="0"/>
          <w:marBottom w:val="0"/>
          <w:divBdr>
            <w:top w:val="none" w:sz="0" w:space="0" w:color="auto"/>
            <w:left w:val="none" w:sz="0" w:space="0" w:color="auto"/>
            <w:bottom w:val="none" w:sz="0" w:space="0" w:color="auto"/>
            <w:right w:val="none" w:sz="0" w:space="0" w:color="auto"/>
          </w:divBdr>
        </w:div>
        <w:div w:id="1784418284">
          <w:marLeft w:val="640"/>
          <w:marRight w:val="0"/>
          <w:marTop w:val="0"/>
          <w:marBottom w:val="0"/>
          <w:divBdr>
            <w:top w:val="none" w:sz="0" w:space="0" w:color="auto"/>
            <w:left w:val="none" w:sz="0" w:space="0" w:color="auto"/>
            <w:bottom w:val="none" w:sz="0" w:space="0" w:color="auto"/>
            <w:right w:val="none" w:sz="0" w:space="0" w:color="auto"/>
          </w:divBdr>
        </w:div>
        <w:div w:id="1795295587">
          <w:marLeft w:val="640"/>
          <w:marRight w:val="0"/>
          <w:marTop w:val="0"/>
          <w:marBottom w:val="0"/>
          <w:divBdr>
            <w:top w:val="none" w:sz="0" w:space="0" w:color="auto"/>
            <w:left w:val="none" w:sz="0" w:space="0" w:color="auto"/>
            <w:bottom w:val="none" w:sz="0" w:space="0" w:color="auto"/>
            <w:right w:val="none" w:sz="0" w:space="0" w:color="auto"/>
          </w:divBdr>
        </w:div>
        <w:div w:id="802693960">
          <w:marLeft w:val="640"/>
          <w:marRight w:val="0"/>
          <w:marTop w:val="0"/>
          <w:marBottom w:val="0"/>
          <w:divBdr>
            <w:top w:val="none" w:sz="0" w:space="0" w:color="auto"/>
            <w:left w:val="none" w:sz="0" w:space="0" w:color="auto"/>
            <w:bottom w:val="none" w:sz="0" w:space="0" w:color="auto"/>
            <w:right w:val="none" w:sz="0" w:space="0" w:color="auto"/>
          </w:divBdr>
        </w:div>
        <w:div w:id="577061210">
          <w:marLeft w:val="640"/>
          <w:marRight w:val="0"/>
          <w:marTop w:val="0"/>
          <w:marBottom w:val="0"/>
          <w:divBdr>
            <w:top w:val="none" w:sz="0" w:space="0" w:color="auto"/>
            <w:left w:val="none" w:sz="0" w:space="0" w:color="auto"/>
            <w:bottom w:val="none" w:sz="0" w:space="0" w:color="auto"/>
            <w:right w:val="none" w:sz="0" w:space="0" w:color="auto"/>
          </w:divBdr>
        </w:div>
        <w:div w:id="894050171">
          <w:marLeft w:val="640"/>
          <w:marRight w:val="0"/>
          <w:marTop w:val="0"/>
          <w:marBottom w:val="0"/>
          <w:divBdr>
            <w:top w:val="none" w:sz="0" w:space="0" w:color="auto"/>
            <w:left w:val="none" w:sz="0" w:space="0" w:color="auto"/>
            <w:bottom w:val="none" w:sz="0" w:space="0" w:color="auto"/>
            <w:right w:val="none" w:sz="0" w:space="0" w:color="auto"/>
          </w:divBdr>
        </w:div>
        <w:div w:id="1091311640">
          <w:marLeft w:val="640"/>
          <w:marRight w:val="0"/>
          <w:marTop w:val="0"/>
          <w:marBottom w:val="0"/>
          <w:divBdr>
            <w:top w:val="none" w:sz="0" w:space="0" w:color="auto"/>
            <w:left w:val="none" w:sz="0" w:space="0" w:color="auto"/>
            <w:bottom w:val="none" w:sz="0" w:space="0" w:color="auto"/>
            <w:right w:val="none" w:sz="0" w:space="0" w:color="auto"/>
          </w:divBdr>
        </w:div>
        <w:div w:id="1586186016">
          <w:marLeft w:val="640"/>
          <w:marRight w:val="0"/>
          <w:marTop w:val="0"/>
          <w:marBottom w:val="0"/>
          <w:divBdr>
            <w:top w:val="none" w:sz="0" w:space="0" w:color="auto"/>
            <w:left w:val="none" w:sz="0" w:space="0" w:color="auto"/>
            <w:bottom w:val="none" w:sz="0" w:space="0" w:color="auto"/>
            <w:right w:val="none" w:sz="0" w:space="0" w:color="auto"/>
          </w:divBdr>
        </w:div>
        <w:div w:id="899292960">
          <w:marLeft w:val="640"/>
          <w:marRight w:val="0"/>
          <w:marTop w:val="0"/>
          <w:marBottom w:val="0"/>
          <w:divBdr>
            <w:top w:val="none" w:sz="0" w:space="0" w:color="auto"/>
            <w:left w:val="none" w:sz="0" w:space="0" w:color="auto"/>
            <w:bottom w:val="none" w:sz="0" w:space="0" w:color="auto"/>
            <w:right w:val="none" w:sz="0" w:space="0" w:color="auto"/>
          </w:divBdr>
        </w:div>
        <w:div w:id="774598366">
          <w:marLeft w:val="640"/>
          <w:marRight w:val="0"/>
          <w:marTop w:val="0"/>
          <w:marBottom w:val="0"/>
          <w:divBdr>
            <w:top w:val="none" w:sz="0" w:space="0" w:color="auto"/>
            <w:left w:val="none" w:sz="0" w:space="0" w:color="auto"/>
            <w:bottom w:val="none" w:sz="0" w:space="0" w:color="auto"/>
            <w:right w:val="none" w:sz="0" w:space="0" w:color="auto"/>
          </w:divBdr>
        </w:div>
        <w:div w:id="1907447628">
          <w:marLeft w:val="640"/>
          <w:marRight w:val="0"/>
          <w:marTop w:val="0"/>
          <w:marBottom w:val="0"/>
          <w:divBdr>
            <w:top w:val="none" w:sz="0" w:space="0" w:color="auto"/>
            <w:left w:val="none" w:sz="0" w:space="0" w:color="auto"/>
            <w:bottom w:val="none" w:sz="0" w:space="0" w:color="auto"/>
            <w:right w:val="none" w:sz="0" w:space="0" w:color="auto"/>
          </w:divBdr>
        </w:div>
        <w:div w:id="455298001">
          <w:marLeft w:val="640"/>
          <w:marRight w:val="0"/>
          <w:marTop w:val="0"/>
          <w:marBottom w:val="0"/>
          <w:divBdr>
            <w:top w:val="none" w:sz="0" w:space="0" w:color="auto"/>
            <w:left w:val="none" w:sz="0" w:space="0" w:color="auto"/>
            <w:bottom w:val="none" w:sz="0" w:space="0" w:color="auto"/>
            <w:right w:val="none" w:sz="0" w:space="0" w:color="auto"/>
          </w:divBdr>
        </w:div>
        <w:div w:id="969243752">
          <w:marLeft w:val="640"/>
          <w:marRight w:val="0"/>
          <w:marTop w:val="0"/>
          <w:marBottom w:val="0"/>
          <w:divBdr>
            <w:top w:val="none" w:sz="0" w:space="0" w:color="auto"/>
            <w:left w:val="none" w:sz="0" w:space="0" w:color="auto"/>
            <w:bottom w:val="none" w:sz="0" w:space="0" w:color="auto"/>
            <w:right w:val="none" w:sz="0" w:space="0" w:color="auto"/>
          </w:divBdr>
        </w:div>
        <w:div w:id="1585722054">
          <w:marLeft w:val="640"/>
          <w:marRight w:val="0"/>
          <w:marTop w:val="0"/>
          <w:marBottom w:val="0"/>
          <w:divBdr>
            <w:top w:val="none" w:sz="0" w:space="0" w:color="auto"/>
            <w:left w:val="none" w:sz="0" w:space="0" w:color="auto"/>
            <w:bottom w:val="none" w:sz="0" w:space="0" w:color="auto"/>
            <w:right w:val="none" w:sz="0" w:space="0" w:color="auto"/>
          </w:divBdr>
        </w:div>
        <w:div w:id="1719285035">
          <w:marLeft w:val="640"/>
          <w:marRight w:val="0"/>
          <w:marTop w:val="0"/>
          <w:marBottom w:val="0"/>
          <w:divBdr>
            <w:top w:val="none" w:sz="0" w:space="0" w:color="auto"/>
            <w:left w:val="none" w:sz="0" w:space="0" w:color="auto"/>
            <w:bottom w:val="none" w:sz="0" w:space="0" w:color="auto"/>
            <w:right w:val="none" w:sz="0" w:space="0" w:color="auto"/>
          </w:divBdr>
        </w:div>
        <w:div w:id="1392540550">
          <w:marLeft w:val="640"/>
          <w:marRight w:val="0"/>
          <w:marTop w:val="0"/>
          <w:marBottom w:val="0"/>
          <w:divBdr>
            <w:top w:val="none" w:sz="0" w:space="0" w:color="auto"/>
            <w:left w:val="none" w:sz="0" w:space="0" w:color="auto"/>
            <w:bottom w:val="none" w:sz="0" w:space="0" w:color="auto"/>
            <w:right w:val="none" w:sz="0" w:space="0" w:color="auto"/>
          </w:divBdr>
        </w:div>
        <w:div w:id="17437814">
          <w:marLeft w:val="640"/>
          <w:marRight w:val="0"/>
          <w:marTop w:val="0"/>
          <w:marBottom w:val="0"/>
          <w:divBdr>
            <w:top w:val="none" w:sz="0" w:space="0" w:color="auto"/>
            <w:left w:val="none" w:sz="0" w:space="0" w:color="auto"/>
            <w:bottom w:val="none" w:sz="0" w:space="0" w:color="auto"/>
            <w:right w:val="none" w:sz="0" w:space="0" w:color="auto"/>
          </w:divBdr>
        </w:div>
        <w:div w:id="89548283">
          <w:marLeft w:val="640"/>
          <w:marRight w:val="0"/>
          <w:marTop w:val="0"/>
          <w:marBottom w:val="0"/>
          <w:divBdr>
            <w:top w:val="none" w:sz="0" w:space="0" w:color="auto"/>
            <w:left w:val="none" w:sz="0" w:space="0" w:color="auto"/>
            <w:bottom w:val="none" w:sz="0" w:space="0" w:color="auto"/>
            <w:right w:val="none" w:sz="0" w:space="0" w:color="auto"/>
          </w:divBdr>
        </w:div>
        <w:div w:id="1941644855">
          <w:marLeft w:val="640"/>
          <w:marRight w:val="0"/>
          <w:marTop w:val="0"/>
          <w:marBottom w:val="0"/>
          <w:divBdr>
            <w:top w:val="none" w:sz="0" w:space="0" w:color="auto"/>
            <w:left w:val="none" w:sz="0" w:space="0" w:color="auto"/>
            <w:bottom w:val="none" w:sz="0" w:space="0" w:color="auto"/>
            <w:right w:val="none" w:sz="0" w:space="0" w:color="auto"/>
          </w:divBdr>
        </w:div>
        <w:div w:id="333725884">
          <w:marLeft w:val="640"/>
          <w:marRight w:val="0"/>
          <w:marTop w:val="0"/>
          <w:marBottom w:val="0"/>
          <w:divBdr>
            <w:top w:val="none" w:sz="0" w:space="0" w:color="auto"/>
            <w:left w:val="none" w:sz="0" w:space="0" w:color="auto"/>
            <w:bottom w:val="none" w:sz="0" w:space="0" w:color="auto"/>
            <w:right w:val="none" w:sz="0" w:space="0" w:color="auto"/>
          </w:divBdr>
        </w:div>
        <w:div w:id="185412834">
          <w:marLeft w:val="640"/>
          <w:marRight w:val="0"/>
          <w:marTop w:val="0"/>
          <w:marBottom w:val="0"/>
          <w:divBdr>
            <w:top w:val="none" w:sz="0" w:space="0" w:color="auto"/>
            <w:left w:val="none" w:sz="0" w:space="0" w:color="auto"/>
            <w:bottom w:val="none" w:sz="0" w:space="0" w:color="auto"/>
            <w:right w:val="none" w:sz="0" w:space="0" w:color="auto"/>
          </w:divBdr>
        </w:div>
        <w:div w:id="1756121811">
          <w:marLeft w:val="640"/>
          <w:marRight w:val="0"/>
          <w:marTop w:val="0"/>
          <w:marBottom w:val="0"/>
          <w:divBdr>
            <w:top w:val="none" w:sz="0" w:space="0" w:color="auto"/>
            <w:left w:val="none" w:sz="0" w:space="0" w:color="auto"/>
            <w:bottom w:val="none" w:sz="0" w:space="0" w:color="auto"/>
            <w:right w:val="none" w:sz="0" w:space="0" w:color="auto"/>
          </w:divBdr>
        </w:div>
        <w:div w:id="574316577">
          <w:marLeft w:val="640"/>
          <w:marRight w:val="0"/>
          <w:marTop w:val="0"/>
          <w:marBottom w:val="0"/>
          <w:divBdr>
            <w:top w:val="none" w:sz="0" w:space="0" w:color="auto"/>
            <w:left w:val="none" w:sz="0" w:space="0" w:color="auto"/>
            <w:bottom w:val="none" w:sz="0" w:space="0" w:color="auto"/>
            <w:right w:val="none" w:sz="0" w:space="0" w:color="auto"/>
          </w:divBdr>
        </w:div>
        <w:div w:id="1726879221">
          <w:marLeft w:val="640"/>
          <w:marRight w:val="0"/>
          <w:marTop w:val="0"/>
          <w:marBottom w:val="0"/>
          <w:divBdr>
            <w:top w:val="none" w:sz="0" w:space="0" w:color="auto"/>
            <w:left w:val="none" w:sz="0" w:space="0" w:color="auto"/>
            <w:bottom w:val="none" w:sz="0" w:space="0" w:color="auto"/>
            <w:right w:val="none" w:sz="0" w:space="0" w:color="auto"/>
          </w:divBdr>
        </w:div>
        <w:div w:id="1981769713">
          <w:marLeft w:val="640"/>
          <w:marRight w:val="0"/>
          <w:marTop w:val="0"/>
          <w:marBottom w:val="0"/>
          <w:divBdr>
            <w:top w:val="none" w:sz="0" w:space="0" w:color="auto"/>
            <w:left w:val="none" w:sz="0" w:space="0" w:color="auto"/>
            <w:bottom w:val="none" w:sz="0" w:space="0" w:color="auto"/>
            <w:right w:val="none" w:sz="0" w:space="0" w:color="auto"/>
          </w:divBdr>
        </w:div>
        <w:div w:id="689911481">
          <w:marLeft w:val="640"/>
          <w:marRight w:val="0"/>
          <w:marTop w:val="0"/>
          <w:marBottom w:val="0"/>
          <w:divBdr>
            <w:top w:val="none" w:sz="0" w:space="0" w:color="auto"/>
            <w:left w:val="none" w:sz="0" w:space="0" w:color="auto"/>
            <w:bottom w:val="none" w:sz="0" w:space="0" w:color="auto"/>
            <w:right w:val="none" w:sz="0" w:space="0" w:color="auto"/>
          </w:divBdr>
        </w:div>
        <w:div w:id="1593969436">
          <w:marLeft w:val="640"/>
          <w:marRight w:val="0"/>
          <w:marTop w:val="0"/>
          <w:marBottom w:val="0"/>
          <w:divBdr>
            <w:top w:val="none" w:sz="0" w:space="0" w:color="auto"/>
            <w:left w:val="none" w:sz="0" w:space="0" w:color="auto"/>
            <w:bottom w:val="none" w:sz="0" w:space="0" w:color="auto"/>
            <w:right w:val="none" w:sz="0" w:space="0" w:color="auto"/>
          </w:divBdr>
        </w:div>
        <w:div w:id="708070549">
          <w:marLeft w:val="640"/>
          <w:marRight w:val="0"/>
          <w:marTop w:val="0"/>
          <w:marBottom w:val="0"/>
          <w:divBdr>
            <w:top w:val="none" w:sz="0" w:space="0" w:color="auto"/>
            <w:left w:val="none" w:sz="0" w:space="0" w:color="auto"/>
            <w:bottom w:val="none" w:sz="0" w:space="0" w:color="auto"/>
            <w:right w:val="none" w:sz="0" w:space="0" w:color="auto"/>
          </w:divBdr>
        </w:div>
        <w:div w:id="2114661665">
          <w:marLeft w:val="640"/>
          <w:marRight w:val="0"/>
          <w:marTop w:val="0"/>
          <w:marBottom w:val="0"/>
          <w:divBdr>
            <w:top w:val="none" w:sz="0" w:space="0" w:color="auto"/>
            <w:left w:val="none" w:sz="0" w:space="0" w:color="auto"/>
            <w:bottom w:val="none" w:sz="0" w:space="0" w:color="auto"/>
            <w:right w:val="none" w:sz="0" w:space="0" w:color="auto"/>
          </w:divBdr>
        </w:div>
        <w:div w:id="1822455327">
          <w:marLeft w:val="640"/>
          <w:marRight w:val="0"/>
          <w:marTop w:val="0"/>
          <w:marBottom w:val="0"/>
          <w:divBdr>
            <w:top w:val="none" w:sz="0" w:space="0" w:color="auto"/>
            <w:left w:val="none" w:sz="0" w:space="0" w:color="auto"/>
            <w:bottom w:val="none" w:sz="0" w:space="0" w:color="auto"/>
            <w:right w:val="none" w:sz="0" w:space="0" w:color="auto"/>
          </w:divBdr>
        </w:div>
        <w:div w:id="780489803">
          <w:marLeft w:val="640"/>
          <w:marRight w:val="0"/>
          <w:marTop w:val="0"/>
          <w:marBottom w:val="0"/>
          <w:divBdr>
            <w:top w:val="none" w:sz="0" w:space="0" w:color="auto"/>
            <w:left w:val="none" w:sz="0" w:space="0" w:color="auto"/>
            <w:bottom w:val="none" w:sz="0" w:space="0" w:color="auto"/>
            <w:right w:val="none" w:sz="0" w:space="0" w:color="auto"/>
          </w:divBdr>
        </w:div>
        <w:div w:id="1881236951">
          <w:marLeft w:val="640"/>
          <w:marRight w:val="0"/>
          <w:marTop w:val="0"/>
          <w:marBottom w:val="0"/>
          <w:divBdr>
            <w:top w:val="none" w:sz="0" w:space="0" w:color="auto"/>
            <w:left w:val="none" w:sz="0" w:space="0" w:color="auto"/>
            <w:bottom w:val="none" w:sz="0" w:space="0" w:color="auto"/>
            <w:right w:val="none" w:sz="0" w:space="0" w:color="auto"/>
          </w:divBdr>
        </w:div>
        <w:div w:id="85156779">
          <w:marLeft w:val="640"/>
          <w:marRight w:val="0"/>
          <w:marTop w:val="0"/>
          <w:marBottom w:val="0"/>
          <w:divBdr>
            <w:top w:val="none" w:sz="0" w:space="0" w:color="auto"/>
            <w:left w:val="none" w:sz="0" w:space="0" w:color="auto"/>
            <w:bottom w:val="none" w:sz="0" w:space="0" w:color="auto"/>
            <w:right w:val="none" w:sz="0" w:space="0" w:color="auto"/>
          </w:divBdr>
        </w:div>
        <w:div w:id="1081174656">
          <w:marLeft w:val="640"/>
          <w:marRight w:val="0"/>
          <w:marTop w:val="0"/>
          <w:marBottom w:val="0"/>
          <w:divBdr>
            <w:top w:val="none" w:sz="0" w:space="0" w:color="auto"/>
            <w:left w:val="none" w:sz="0" w:space="0" w:color="auto"/>
            <w:bottom w:val="none" w:sz="0" w:space="0" w:color="auto"/>
            <w:right w:val="none" w:sz="0" w:space="0" w:color="auto"/>
          </w:divBdr>
        </w:div>
        <w:div w:id="1649940266">
          <w:marLeft w:val="640"/>
          <w:marRight w:val="0"/>
          <w:marTop w:val="0"/>
          <w:marBottom w:val="0"/>
          <w:divBdr>
            <w:top w:val="none" w:sz="0" w:space="0" w:color="auto"/>
            <w:left w:val="none" w:sz="0" w:space="0" w:color="auto"/>
            <w:bottom w:val="none" w:sz="0" w:space="0" w:color="auto"/>
            <w:right w:val="none" w:sz="0" w:space="0" w:color="auto"/>
          </w:divBdr>
        </w:div>
        <w:div w:id="725106725">
          <w:marLeft w:val="640"/>
          <w:marRight w:val="0"/>
          <w:marTop w:val="0"/>
          <w:marBottom w:val="0"/>
          <w:divBdr>
            <w:top w:val="none" w:sz="0" w:space="0" w:color="auto"/>
            <w:left w:val="none" w:sz="0" w:space="0" w:color="auto"/>
            <w:bottom w:val="none" w:sz="0" w:space="0" w:color="auto"/>
            <w:right w:val="none" w:sz="0" w:space="0" w:color="auto"/>
          </w:divBdr>
        </w:div>
        <w:div w:id="1460761941">
          <w:marLeft w:val="640"/>
          <w:marRight w:val="0"/>
          <w:marTop w:val="0"/>
          <w:marBottom w:val="0"/>
          <w:divBdr>
            <w:top w:val="none" w:sz="0" w:space="0" w:color="auto"/>
            <w:left w:val="none" w:sz="0" w:space="0" w:color="auto"/>
            <w:bottom w:val="none" w:sz="0" w:space="0" w:color="auto"/>
            <w:right w:val="none" w:sz="0" w:space="0" w:color="auto"/>
          </w:divBdr>
        </w:div>
        <w:div w:id="1504272520">
          <w:marLeft w:val="640"/>
          <w:marRight w:val="0"/>
          <w:marTop w:val="0"/>
          <w:marBottom w:val="0"/>
          <w:divBdr>
            <w:top w:val="none" w:sz="0" w:space="0" w:color="auto"/>
            <w:left w:val="none" w:sz="0" w:space="0" w:color="auto"/>
            <w:bottom w:val="none" w:sz="0" w:space="0" w:color="auto"/>
            <w:right w:val="none" w:sz="0" w:space="0" w:color="auto"/>
          </w:divBdr>
        </w:div>
        <w:div w:id="1579090973">
          <w:marLeft w:val="640"/>
          <w:marRight w:val="0"/>
          <w:marTop w:val="0"/>
          <w:marBottom w:val="0"/>
          <w:divBdr>
            <w:top w:val="none" w:sz="0" w:space="0" w:color="auto"/>
            <w:left w:val="none" w:sz="0" w:space="0" w:color="auto"/>
            <w:bottom w:val="none" w:sz="0" w:space="0" w:color="auto"/>
            <w:right w:val="none" w:sz="0" w:space="0" w:color="auto"/>
          </w:divBdr>
        </w:div>
        <w:div w:id="1495298353">
          <w:marLeft w:val="640"/>
          <w:marRight w:val="0"/>
          <w:marTop w:val="0"/>
          <w:marBottom w:val="0"/>
          <w:divBdr>
            <w:top w:val="none" w:sz="0" w:space="0" w:color="auto"/>
            <w:left w:val="none" w:sz="0" w:space="0" w:color="auto"/>
            <w:bottom w:val="none" w:sz="0" w:space="0" w:color="auto"/>
            <w:right w:val="none" w:sz="0" w:space="0" w:color="auto"/>
          </w:divBdr>
        </w:div>
        <w:div w:id="135728299">
          <w:marLeft w:val="640"/>
          <w:marRight w:val="0"/>
          <w:marTop w:val="0"/>
          <w:marBottom w:val="0"/>
          <w:divBdr>
            <w:top w:val="none" w:sz="0" w:space="0" w:color="auto"/>
            <w:left w:val="none" w:sz="0" w:space="0" w:color="auto"/>
            <w:bottom w:val="none" w:sz="0" w:space="0" w:color="auto"/>
            <w:right w:val="none" w:sz="0" w:space="0" w:color="auto"/>
          </w:divBdr>
        </w:div>
        <w:div w:id="110629490">
          <w:marLeft w:val="640"/>
          <w:marRight w:val="0"/>
          <w:marTop w:val="0"/>
          <w:marBottom w:val="0"/>
          <w:divBdr>
            <w:top w:val="none" w:sz="0" w:space="0" w:color="auto"/>
            <w:left w:val="none" w:sz="0" w:space="0" w:color="auto"/>
            <w:bottom w:val="none" w:sz="0" w:space="0" w:color="auto"/>
            <w:right w:val="none" w:sz="0" w:space="0" w:color="auto"/>
          </w:divBdr>
        </w:div>
        <w:div w:id="507326191">
          <w:marLeft w:val="640"/>
          <w:marRight w:val="0"/>
          <w:marTop w:val="0"/>
          <w:marBottom w:val="0"/>
          <w:divBdr>
            <w:top w:val="none" w:sz="0" w:space="0" w:color="auto"/>
            <w:left w:val="none" w:sz="0" w:space="0" w:color="auto"/>
            <w:bottom w:val="none" w:sz="0" w:space="0" w:color="auto"/>
            <w:right w:val="none" w:sz="0" w:space="0" w:color="auto"/>
          </w:divBdr>
        </w:div>
        <w:div w:id="306132262">
          <w:marLeft w:val="640"/>
          <w:marRight w:val="0"/>
          <w:marTop w:val="0"/>
          <w:marBottom w:val="0"/>
          <w:divBdr>
            <w:top w:val="none" w:sz="0" w:space="0" w:color="auto"/>
            <w:left w:val="none" w:sz="0" w:space="0" w:color="auto"/>
            <w:bottom w:val="none" w:sz="0" w:space="0" w:color="auto"/>
            <w:right w:val="none" w:sz="0" w:space="0" w:color="auto"/>
          </w:divBdr>
        </w:div>
        <w:div w:id="258762518">
          <w:marLeft w:val="640"/>
          <w:marRight w:val="0"/>
          <w:marTop w:val="0"/>
          <w:marBottom w:val="0"/>
          <w:divBdr>
            <w:top w:val="none" w:sz="0" w:space="0" w:color="auto"/>
            <w:left w:val="none" w:sz="0" w:space="0" w:color="auto"/>
            <w:bottom w:val="none" w:sz="0" w:space="0" w:color="auto"/>
            <w:right w:val="none" w:sz="0" w:space="0" w:color="auto"/>
          </w:divBdr>
        </w:div>
      </w:divsChild>
    </w:div>
    <w:div w:id="1691301934">
      <w:bodyDiv w:val="1"/>
      <w:marLeft w:val="0"/>
      <w:marRight w:val="0"/>
      <w:marTop w:val="0"/>
      <w:marBottom w:val="0"/>
      <w:divBdr>
        <w:top w:val="none" w:sz="0" w:space="0" w:color="auto"/>
        <w:left w:val="none" w:sz="0" w:space="0" w:color="auto"/>
        <w:bottom w:val="none" w:sz="0" w:space="0" w:color="auto"/>
        <w:right w:val="none" w:sz="0" w:space="0" w:color="auto"/>
      </w:divBdr>
      <w:divsChild>
        <w:div w:id="36667219">
          <w:marLeft w:val="640"/>
          <w:marRight w:val="0"/>
          <w:marTop w:val="0"/>
          <w:marBottom w:val="0"/>
          <w:divBdr>
            <w:top w:val="none" w:sz="0" w:space="0" w:color="auto"/>
            <w:left w:val="none" w:sz="0" w:space="0" w:color="auto"/>
            <w:bottom w:val="none" w:sz="0" w:space="0" w:color="auto"/>
            <w:right w:val="none" w:sz="0" w:space="0" w:color="auto"/>
          </w:divBdr>
        </w:div>
        <w:div w:id="38556164">
          <w:marLeft w:val="640"/>
          <w:marRight w:val="0"/>
          <w:marTop w:val="0"/>
          <w:marBottom w:val="0"/>
          <w:divBdr>
            <w:top w:val="none" w:sz="0" w:space="0" w:color="auto"/>
            <w:left w:val="none" w:sz="0" w:space="0" w:color="auto"/>
            <w:bottom w:val="none" w:sz="0" w:space="0" w:color="auto"/>
            <w:right w:val="none" w:sz="0" w:space="0" w:color="auto"/>
          </w:divBdr>
        </w:div>
        <w:div w:id="77681184">
          <w:marLeft w:val="640"/>
          <w:marRight w:val="0"/>
          <w:marTop w:val="0"/>
          <w:marBottom w:val="0"/>
          <w:divBdr>
            <w:top w:val="none" w:sz="0" w:space="0" w:color="auto"/>
            <w:left w:val="none" w:sz="0" w:space="0" w:color="auto"/>
            <w:bottom w:val="none" w:sz="0" w:space="0" w:color="auto"/>
            <w:right w:val="none" w:sz="0" w:space="0" w:color="auto"/>
          </w:divBdr>
        </w:div>
        <w:div w:id="107508243">
          <w:marLeft w:val="640"/>
          <w:marRight w:val="0"/>
          <w:marTop w:val="0"/>
          <w:marBottom w:val="0"/>
          <w:divBdr>
            <w:top w:val="none" w:sz="0" w:space="0" w:color="auto"/>
            <w:left w:val="none" w:sz="0" w:space="0" w:color="auto"/>
            <w:bottom w:val="none" w:sz="0" w:space="0" w:color="auto"/>
            <w:right w:val="none" w:sz="0" w:space="0" w:color="auto"/>
          </w:divBdr>
        </w:div>
        <w:div w:id="170680728">
          <w:marLeft w:val="640"/>
          <w:marRight w:val="0"/>
          <w:marTop w:val="0"/>
          <w:marBottom w:val="0"/>
          <w:divBdr>
            <w:top w:val="none" w:sz="0" w:space="0" w:color="auto"/>
            <w:left w:val="none" w:sz="0" w:space="0" w:color="auto"/>
            <w:bottom w:val="none" w:sz="0" w:space="0" w:color="auto"/>
            <w:right w:val="none" w:sz="0" w:space="0" w:color="auto"/>
          </w:divBdr>
        </w:div>
        <w:div w:id="279460563">
          <w:marLeft w:val="640"/>
          <w:marRight w:val="0"/>
          <w:marTop w:val="0"/>
          <w:marBottom w:val="0"/>
          <w:divBdr>
            <w:top w:val="none" w:sz="0" w:space="0" w:color="auto"/>
            <w:left w:val="none" w:sz="0" w:space="0" w:color="auto"/>
            <w:bottom w:val="none" w:sz="0" w:space="0" w:color="auto"/>
            <w:right w:val="none" w:sz="0" w:space="0" w:color="auto"/>
          </w:divBdr>
        </w:div>
        <w:div w:id="279773257">
          <w:marLeft w:val="640"/>
          <w:marRight w:val="0"/>
          <w:marTop w:val="0"/>
          <w:marBottom w:val="0"/>
          <w:divBdr>
            <w:top w:val="none" w:sz="0" w:space="0" w:color="auto"/>
            <w:left w:val="none" w:sz="0" w:space="0" w:color="auto"/>
            <w:bottom w:val="none" w:sz="0" w:space="0" w:color="auto"/>
            <w:right w:val="none" w:sz="0" w:space="0" w:color="auto"/>
          </w:divBdr>
        </w:div>
        <w:div w:id="283656485">
          <w:marLeft w:val="640"/>
          <w:marRight w:val="0"/>
          <w:marTop w:val="0"/>
          <w:marBottom w:val="0"/>
          <w:divBdr>
            <w:top w:val="none" w:sz="0" w:space="0" w:color="auto"/>
            <w:left w:val="none" w:sz="0" w:space="0" w:color="auto"/>
            <w:bottom w:val="none" w:sz="0" w:space="0" w:color="auto"/>
            <w:right w:val="none" w:sz="0" w:space="0" w:color="auto"/>
          </w:divBdr>
        </w:div>
        <w:div w:id="287669225">
          <w:marLeft w:val="640"/>
          <w:marRight w:val="0"/>
          <w:marTop w:val="0"/>
          <w:marBottom w:val="0"/>
          <w:divBdr>
            <w:top w:val="none" w:sz="0" w:space="0" w:color="auto"/>
            <w:left w:val="none" w:sz="0" w:space="0" w:color="auto"/>
            <w:bottom w:val="none" w:sz="0" w:space="0" w:color="auto"/>
            <w:right w:val="none" w:sz="0" w:space="0" w:color="auto"/>
          </w:divBdr>
        </w:div>
        <w:div w:id="526331652">
          <w:marLeft w:val="640"/>
          <w:marRight w:val="0"/>
          <w:marTop w:val="0"/>
          <w:marBottom w:val="0"/>
          <w:divBdr>
            <w:top w:val="none" w:sz="0" w:space="0" w:color="auto"/>
            <w:left w:val="none" w:sz="0" w:space="0" w:color="auto"/>
            <w:bottom w:val="none" w:sz="0" w:space="0" w:color="auto"/>
            <w:right w:val="none" w:sz="0" w:space="0" w:color="auto"/>
          </w:divBdr>
        </w:div>
        <w:div w:id="571624185">
          <w:marLeft w:val="640"/>
          <w:marRight w:val="0"/>
          <w:marTop w:val="0"/>
          <w:marBottom w:val="0"/>
          <w:divBdr>
            <w:top w:val="none" w:sz="0" w:space="0" w:color="auto"/>
            <w:left w:val="none" w:sz="0" w:space="0" w:color="auto"/>
            <w:bottom w:val="none" w:sz="0" w:space="0" w:color="auto"/>
            <w:right w:val="none" w:sz="0" w:space="0" w:color="auto"/>
          </w:divBdr>
        </w:div>
        <w:div w:id="603149619">
          <w:marLeft w:val="640"/>
          <w:marRight w:val="0"/>
          <w:marTop w:val="0"/>
          <w:marBottom w:val="0"/>
          <w:divBdr>
            <w:top w:val="none" w:sz="0" w:space="0" w:color="auto"/>
            <w:left w:val="none" w:sz="0" w:space="0" w:color="auto"/>
            <w:bottom w:val="none" w:sz="0" w:space="0" w:color="auto"/>
            <w:right w:val="none" w:sz="0" w:space="0" w:color="auto"/>
          </w:divBdr>
        </w:div>
        <w:div w:id="679232853">
          <w:marLeft w:val="640"/>
          <w:marRight w:val="0"/>
          <w:marTop w:val="0"/>
          <w:marBottom w:val="0"/>
          <w:divBdr>
            <w:top w:val="none" w:sz="0" w:space="0" w:color="auto"/>
            <w:left w:val="none" w:sz="0" w:space="0" w:color="auto"/>
            <w:bottom w:val="none" w:sz="0" w:space="0" w:color="auto"/>
            <w:right w:val="none" w:sz="0" w:space="0" w:color="auto"/>
          </w:divBdr>
        </w:div>
        <w:div w:id="729235153">
          <w:marLeft w:val="640"/>
          <w:marRight w:val="0"/>
          <w:marTop w:val="0"/>
          <w:marBottom w:val="0"/>
          <w:divBdr>
            <w:top w:val="none" w:sz="0" w:space="0" w:color="auto"/>
            <w:left w:val="none" w:sz="0" w:space="0" w:color="auto"/>
            <w:bottom w:val="none" w:sz="0" w:space="0" w:color="auto"/>
            <w:right w:val="none" w:sz="0" w:space="0" w:color="auto"/>
          </w:divBdr>
        </w:div>
        <w:div w:id="812525911">
          <w:marLeft w:val="640"/>
          <w:marRight w:val="0"/>
          <w:marTop w:val="0"/>
          <w:marBottom w:val="0"/>
          <w:divBdr>
            <w:top w:val="none" w:sz="0" w:space="0" w:color="auto"/>
            <w:left w:val="none" w:sz="0" w:space="0" w:color="auto"/>
            <w:bottom w:val="none" w:sz="0" w:space="0" w:color="auto"/>
            <w:right w:val="none" w:sz="0" w:space="0" w:color="auto"/>
          </w:divBdr>
        </w:div>
        <w:div w:id="960305133">
          <w:marLeft w:val="640"/>
          <w:marRight w:val="0"/>
          <w:marTop w:val="0"/>
          <w:marBottom w:val="0"/>
          <w:divBdr>
            <w:top w:val="none" w:sz="0" w:space="0" w:color="auto"/>
            <w:left w:val="none" w:sz="0" w:space="0" w:color="auto"/>
            <w:bottom w:val="none" w:sz="0" w:space="0" w:color="auto"/>
            <w:right w:val="none" w:sz="0" w:space="0" w:color="auto"/>
          </w:divBdr>
        </w:div>
        <w:div w:id="1004363660">
          <w:marLeft w:val="640"/>
          <w:marRight w:val="0"/>
          <w:marTop w:val="0"/>
          <w:marBottom w:val="0"/>
          <w:divBdr>
            <w:top w:val="none" w:sz="0" w:space="0" w:color="auto"/>
            <w:left w:val="none" w:sz="0" w:space="0" w:color="auto"/>
            <w:bottom w:val="none" w:sz="0" w:space="0" w:color="auto"/>
            <w:right w:val="none" w:sz="0" w:space="0" w:color="auto"/>
          </w:divBdr>
        </w:div>
        <w:div w:id="1081103929">
          <w:marLeft w:val="640"/>
          <w:marRight w:val="0"/>
          <w:marTop w:val="0"/>
          <w:marBottom w:val="0"/>
          <w:divBdr>
            <w:top w:val="none" w:sz="0" w:space="0" w:color="auto"/>
            <w:left w:val="none" w:sz="0" w:space="0" w:color="auto"/>
            <w:bottom w:val="none" w:sz="0" w:space="0" w:color="auto"/>
            <w:right w:val="none" w:sz="0" w:space="0" w:color="auto"/>
          </w:divBdr>
        </w:div>
        <w:div w:id="1101219855">
          <w:marLeft w:val="640"/>
          <w:marRight w:val="0"/>
          <w:marTop w:val="0"/>
          <w:marBottom w:val="0"/>
          <w:divBdr>
            <w:top w:val="none" w:sz="0" w:space="0" w:color="auto"/>
            <w:left w:val="none" w:sz="0" w:space="0" w:color="auto"/>
            <w:bottom w:val="none" w:sz="0" w:space="0" w:color="auto"/>
            <w:right w:val="none" w:sz="0" w:space="0" w:color="auto"/>
          </w:divBdr>
        </w:div>
        <w:div w:id="1126310578">
          <w:marLeft w:val="640"/>
          <w:marRight w:val="0"/>
          <w:marTop w:val="0"/>
          <w:marBottom w:val="0"/>
          <w:divBdr>
            <w:top w:val="none" w:sz="0" w:space="0" w:color="auto"/>
            <w:left w:val="none" w:sz="0" w:space="0" w:color="auto"/>
            <w:bottom w:val="none" w:sz="0" w:space="0" w:color="auto"/>
            <w:right w:val="none" w:sz="0" w:space="0" w:color="auto"/>
          </w:divBdr>
        </w:div>
        <w:div w:id="1131553182">
          <w:marLeft w:val="640"/>
          <w:marRight w:val="0"/>
          <w:marTop w:val="0"/>
          <w:marBottom w:val="0"/>
          <w:divBdr>
            <w:top w:val="none" w:sz="0" w:space="0" w:color="auto"/>
            <w:left w:val="none" w:sz="0" w:space="0" w:color="auto"/>
            <w:bottom w:val="none" w:sz="0" w:space="0" w:color="auto"/>
            <w:right w:val="none" w:sz="0" w:space="0" w:color="auto"/>
          </w:divBdr>
        </w:div>
        <w:div w:id="1174109319">
          <w:marLeft w:val="640"/>
          <w:marRight w:val="0"/>
          <w:marTop w:val="0"/>
          <w:marBottom w:val="0"/>
          <w:divBdr>
            <w:top w:val="none" w:sz="0" w:space="0" w:color="auto"/>
            <w:left w:val="none" w:sz="0" w:space="0" w:color="auto"/>
            <w:bottom w:val="none" w:sz="0" w:space="0" w:color="auto"/>
            <w:right w:val="none" w:sz="0" w:space="0" w:color="auto"/>
          </w:divBdr>
        </w:div>
        <w:div w:id="1194342922">
          <w:marLeft w:val="640"/>
          <w:marRight w:val="0"/>
          <w:marTop w:val="0"/>
          <w:marBottom w:val="0"/>
          <w:divBdr>
            <w:top w:val="none" w:sz="0" w:space="0" w:color="auto"/>
            <w:left w:val="none" w:sz="0" w:space="0" w:color="auto"/>
            <w:bottom w:val="none" w:sz="0" w:space="0" w:color="auto"/>
            <w:right w:val="none" w:sz="0" w:space="0" w:color="auto"/>
          </w:divBdr>
        </w:div>
        <w:div w:id="1243947925">
          <w:marLeft w:val="640"/>
          <w:marRight w:val="0"/>
          <w:marTop w:val="0"/>
          <w:marBottom w:val="0"/>
          <w:divBdr>
            <w:top w:val="none" w:sz="0" w:space="0" w:color="auto"/>
            <w:left w:val="none" w:sz="0" w:space="0" w:color="auto"/>
            <w:bottom w:val="none" w:sz="0" w:space="0" w:color="auto"/>
            <w:right w:val="none" w:sz="0" w:space="0" w:color="auto"/>
          </w:divBdr>
        </w:div>
        <w:div w:id="1247691744">
          <w:marLeft w:val="640"/>
          <w:marRight w:val="0"/>
          <w:marTop w:val="0"/>
          <w:marBottom w:val="0"/>
          <w:divBdr>
            <w:top w:val="none" w:sz="0" w:space="0" w:color="auto"/>
            <w:left w:val="none" w:sz="0" w:space="0" w:color="auto"/>
            <w:bottom w:val="none" w:sz="0" w:space="0" w:color="auto"/>
            <w:right w:val="none" w:sz="0" w:space="0" w:color="auto"/>
          </w:divBdr>
        </w:div>
        <w:div w:id="1262177923">
          <w:marLeft w:val="640"/>
          <w:marRight w:val="0"/>
          <w:marTop w:val="0"/>
          <w:marBottom w:val="0"/>
          <w:divBdr>
            <w:top w:val="none" w:sz="0" w:space="0" w:color="auto"/>
            <w:left w:val="none" w:sz="0" w:space="0" w:color="auto"/>
            <w:bottom w:val="none" w:sz="0" w:space="0" w:color="auto"/>
            <w:right w:val="none" w:sz="0" w:space="0" w:color="auto"/>
          </w:divBdr>
        </w:div>
        <w:div w:id="1366715093">
          <w:marLeft w:val="640"/>
          <w:marRight w:val="0"/>
          <w:marTop w:val="0"/>
          <w:marBottom w:val="0"/>
          <w:divBdr>
            <w:top w:val="none" w:sz="0" w:space="0" w:color="auto"/>
            <w:left w:val="none" w:sz="0" w:space="0" w:color="auto"/>
            <w:bottom w:val="none" w:sz="0" w:space="0" w:color="auto"/>
            <w:right w:val="none" w:sz="0" w:space="0" w:color="auto"/>
          </w:divBdr>
        </w:div>
        <w:div w:id="1518739096">
          <w:marLeft w:val="640"/>
          <w:marRight w:val="0"/>
          <w:marTop w:val="0"/>
          <w:marBottom w:val="0"/>
          <w:divBdr>
            <w:top w:val="none" w:sz="0" w:space="0" w:color="auto"/>
            <w:left w:val="none" w:sz="0" w:space="0" w:color="auto"/>
            <w:bottom w:val="none" w:sz="0" w:space="0" w:color="auto"/>
            <w:right w:val="none" w:sz="0" w:space="0" w:color="auto"/>
          </w:divBdr>
        </w:div>
        <w:div w:id="1531450627">
          <w:marLeft w:val="640"/>
          <w:marRight w:val="0"/>
          <w:marTop w:val="0"/>
          <w:marBottom w:val="0"/>
          <w:divBdr>
            <w:top w:val="none" w:sz="0" w:space="0" w:color="auto"/>
            <w:left w:val="none" w:sz="0" w:space="0" w:color="auto"/>
            <w:bottom w:val="none" w:sz="0" w:space="0" w:color="auto"/>
            <w:right w:val="none" w:sz="0" w:space="0" w:color="auto"/>
          </w:divBdr>
        </w:div>
        <w:div w:id="1585265703">
          <w:marLeft w:val="640"/>
          <w:marRight w:val="0"/>
          <w:marTop w:val="0"/>
          <w:marBottom w:val="0"/>
          <w:divBdr>
            <w:top w:val="none" w:sz="0" w:space="0" w:color="auto"/>
            <w:left w:val="none" w:sz="0" w:space="0" w:color="auto"/>
            <w:bottom w:val="none" w:sz="0" w:space="0" w:color="auto"/>
            <w:right w:val="none" w:sz="0" w:space="0" w:color="auto"/>
          </w:divBdr>
        </w:div>
        <w:div w:id="1657607633">
          <w:marLeft w:val="640"/>
          <w:marRight w:val="0"/>
          <w:marTop w:val="0"/>
          <w:marBottom w:val="0"/>
          <w:divBdr>
            <w:top w:val="none" w:sz="0" w:space="0" w:color="auto"/>
            <w:left w:val="none" w:sz="0" w:space="0" w:color="auto"/>
            <w:bottom w:val="none" w:sz="0" w:space="0" w:color="auto"/>
            <w:right w:val="none" w:sz="0" w:space="0" w:color="auto"/>
          </w:divBdr>
        </w:div>
        <w:div w:id="1678650576">
          <w:marLeft w:val="640"/>
          <w:marRight w:val="0"/>
          <w:marTop w:val="0"/>
          <w:marBottom w:val="0"/>
          <w:divBdr>
            <w:top w:val="none" w:sz="0" w:space="0" w:color="auto"/>
            <w:left w:val="none" w:sz="0" w:space="0" w:color="auto"/>
            <w:bottom w:val="none" w:sz="0" w:space="0" w:color="auto"/>
            <w:right w:val="none" w:sz="0" w:space="0" w:color="auto"/>
          </w:divBdr>
        </w:div>
        <w:div w:id="1730495085">
          <w:marLeft w:val="640"/>
          <w:marRight w:val="0"/>
          <w:marTop w:val="0"/>
          <w:marBottom w:val="0"/>
          <w:divBdr>
            <w:top w:val="none" w:sz="0" w:space="0" w:color="auto"/>
            <w:left w:val="none" w:sz="0" w:space="0" w:color="auto"/>
            <w:bottom w:val="none" w:sz="0" w:space="0" w:color="auto"/>
            <w:right w:val="none" w:sz="0" w:space="0" w:color="auto"/>
          </w:divBdr>
        </w:div>
        <w:div w:id="1750425426">
          <w:marLeft w:val="640"/>
          <w:marRight w:val="0"/>
          <w:marTop w:val="0"/>
          <w:marBottom w:val="0"/>
          <w:divBdr>
            <w:top w:val="none" w:sz="0" w:space="0" w:color="auto"/>
            <w:left w:val="none" w:sz="0" w:space="0" w:color="auto"/>
            <w:bottom w:val="none" w:sz="0" w:space="0" w:color="auto"/>
            <w:right w:val="none" w:sz="0" w:space="0" w:color="auto"/>
          </w:divBdr>
        </w:div>
        <w:div w:id="1752660032">
          <w:marLeft w:val="640"/>
          <w:marRight w:val="0"/>
          <w:marTop w:val="0"/>
          <w:marBottom w:val="0"/>
          <w:divBdr>
            <w:top w:val="none" w:sz="0" w:space="0" w:color="auto"/>
            <w:left w:val="none" w:sz="0" w:space="0" w:color="auto"/>
            <w:bottom w:val="none" w:sz="0" w:space="0" w:color="auto"/>
            <w:right w:val="none" w:sz="0" w:space="0" w:color="auto"/>
          </w:divBdr>
        </w:div>
        <w:div w:id="1794980398">
          <w:marLeft w:val="640"/>
          <w:marRight w:val="0"/>
          <w:marTop w:val="0"/>
          <w:marBottom w:val="0"/>
          <w:divBdr>
            <w:top w:val="none" w:sz="0" w:space="0" w:color="auto"/>
            <w:left w:val="none" w:sz="0" w:space="0" w:color="auto"/>
            <w:bottom w:val="none" w:sz="0" w:space="0" w:color="auto"/>
            <w:right w:val="none" w:sz="0" w:space="0" w:color="auto"/>
          </w:divBdr>
        </w:div>
        <w:div w:id="1868443199">
          <w:marLeft w:val="640"/>
          <w:marRight w:val="0"/>
          <w:marTop w:val="0"/>
          <w:marBottom w:val="0"/>
          <w:divBdr>
            <w:top w:val="none" w:sz="0" w:space="0" w:color="auto"/>
            <w:left w:val="none" w:sz="0" w:space="0" w:color="auto"/>
            <w:bottom w:val="none" w:sz="0" w:space="0" w:color="auto"/>
            <w:right w:val="none" w:sz="0" w:space="0" w:color="auto"/>
          </w:divBdr>
        </w:div>
        <w:div w:id="1875002756">
          <w:marLeft w:val="640"/>
          <w:marRight w:val="0"/>
          <w:marTop w:val="0"/>
          <w:marBottom w:val="0"/>
          <w:divBdr>
            <w:top w:val="none" w:sz="0" w:space="0" w:color="auto"/>
            <w:left w:val="none" w:sz="0" w:space="0" w:color="auto"/>
            <w:bottom w:val="none" w:sz="0" w:space="0" w:color="auto"/>
            <w:right w:val="none" w:sz="0" w:space="0" w:color="auto"/>
          </w:divBdr>
        </w:div>
        <w:div w:id="1876959910">
          <w:marLeft w:val="640"/>
          <w:marRight w:val="0"/>
          <w:marTop w:val="0"/>
          <w:marBottom w:val="0"/>
          <w:divBdr>
            <w:top w:val="none" w:sz="0" w:space="0" w:color="auto"/>
            <w:left w:val="none" w:sz="0" w:space="0" w:color="auto"/>
            <w:bottom w:val="none" w:sz="0" w:space="0" w:color="auto"/>
            <w:right w:val="none" w:sz="0" w:space="0" w:color="auto"/>
          </w:divBdr>
        </w:div>
        <w:div w:id="1963490529">
          <w:marLeft w:val="640"/>
          <w:marRight w:val="0"/>
          <w:marTop w:val="0"/>
          <w:marBottom w:val="0"/>
          <w:divBdr>
            <w:top w:val="none" w:sz="0" w:space="0" w:color="auto"/>
            <w:left w:val="none" w:sz="0" w:space="0" w:color="auto"/>
            <w:bottom w:val="none" w:sz="0" w:space="0" w:color="auto"/>
            <w:right w:val="none" w:sz="0" w:space="0" w:color="auto"/>
          </w:divBdr>
        </w:div>
        <w:div w:id="2083678753">
          <w:marLeft w:val="640"/>
          <w:marRight w:val="0"/>
          <w:marTop w:val="0"/>
          <w:marBottom w:val="0"/>
          <w:divBdr>
            <w:top w:val="none" w:sz="0" w:space="0" w:color="auto"/>
            <w:left w:val="none" w:sz="0" w:space="0" w:color="auto"/>
            <w:bottom w:val="none" w:sz="0" w:space="0" w:color="auto"/>
            <w:right w:val="none" w:sz="0" w:space="0" w:color="auto"/>
          </w:divBdr>
        </w:div>
        <w:div w:id="2088184747">
          <w:marLeft w:val="640"/>
          <w:marRight w:val="0"/>
          <w:marTop w:val="0"/>
          <w:marBottom w:val="0"/>
          <w:divBdr>
            <w:top w:val="none" w:sz="0" w:space="0" w:color="auto"/>
            <w:left w:val="none" w:sz="0" w:space="0" w:color="auto"/>
            <w:bottom w:val="none" w:sz="0" w:space="0" w:color="auto"/>
            <w:right w:val="none" w:sz="0" w:space="0" w:color="auto"/>
          </w:divBdr>
        </w:div>
        <w:div w:id="2090496347">
          <w:marLeft w:val="640"/>
          <w:marRight w:val="0"/>
          <w:marTop w:val="0"/>
          <w:marBottom w:val="0"/>
          <w:divBdr>
            <w:top w:val="none" w:sz="0" w:space="0" w:color="auto"/>
            <w:left w:val="none" w:sz="0" w:space="0" w:color="auto"/>
            <w:bottom w:val="none" w:sz="0" w:space="0" w:color="auto"/>
            <w:right w:val="none" w:sz="0" w:space="0" w:color="auto"/>
          </w:divBdr>
        </w:div>
        <w:div w:id="2136754627">
          <w:marLeft w:val="640"/>
          <w:marRight w:val="0"/>
          <w:marTop w:val="0"/>
          <w:marBottom w:val="0"/>
          <w:divBdr>
            <w:top w:val="none" w:sz="0" w:space="0" w:color="auto"/>
            <w:left w:val="none" w:sz="0" w:space="0" w:color="auto"/>
            <w:bottom w:val="none" w:sz="0" w:space="0" w:color="auto"/>
            <w:right w:val="none" w:sz="0" w:space="0" w:color="auto"/>
          </w:divBdr>
        </w:div>
      </w:divsChild>
    </w:div>
    <w:div w:id="1702318504">
      <w:bodyDiv w:val="1"/>
      <w:marLeft w:val="0"/>
      <w:marRight w:val="0"/>
      <w:marTop w:val="0"/>
      <w:marBottom w:val="0"/>
      <w:divBdr>
        <w:top w:val="none" w:sz="0" w:space="0" w:color="auto"/>
        <w:left w:val="none" w:sz="0" w:space="0" w:color="auto"/>
        <w:bottom w:val="none" w:sz="0" w:space="0" w:color="auto"/>
        <w:right w:val="none" w:sz="0" w:space="0" w:color="auto"/>
      </w:divBdr>
      <w:divsChild>
        <w:div w:id="318003081">
          <w:marLeft w:val="640"/>
          <w:marRight w:val="0"/>
          <w:marTop w:val="0"/>
          <w:marBottom w:val="0"/>
          <w:divBdr>
            <w:top w:val="none" w:sz="0" w:space="0" w:color="auto"/>
            <w:left w:val="none" w:sz="0" w:space="0" w:color="auto"/>
            <w:bottom w:val="none" w:sz="0" w:space="0" w:color="auto"/>
            <w:right w:val="none" w:sz="0" w:space="0" w:color="auto"/>
          </w:divBdr>
        </w:div>
        <w:div w:id="450176721">
          <w:marLeft w:val="640"/>
          <w:marRight w:val="0"/>
          <w:marTop w:val="0"/>
          <w:marBottom w:val="0"/>
          <w:divBdr>
            <w:top w:val="none" w:sz="0" w:space="0" w:color="auto"/>
            <w:left w:val="none" w:sz="0" w:space="0" w:color="auto"/>
            <w:bottom w:val="none" w:sz="0" w:space="0" w:color="auto"/>
            <w:right w:val="none" w:sz="0" w:space="0" w:color="auto"/>
          </w:divBdr>
        </w:div>
        <w:div w:id="510338110">
          <w:marLeft w:val="640"/>
          <w:marRight w:val="0"/>
          <w:marTop w:val="0"/>
          <w:marBottom w:val="0"/>
          <w:divBdr>
            <w:top w:val="none" w:sz="0" w:space="0" w:color="auto"/>
            <w:left w:val="none" w:sz="0" w:space="0" w:color="auto"/>
            <w:bottom w:val="none" w:sz="0" w:space="0" w:color="auto"/>
            <w:right w:val="none" w:sz="0" w:space="0" w:color="auto"/>
          </w:divBdr>
        </w:div>
        <w:div w:id="685256925">
          <w:marLeft w:val="640"/>
          <w:marRight w:val="0"/>
          <w:marTop w:val="0"/>
          <w:marBottom w:val="0"/>
          <w:divBdr>
            <w:top w:val="none" w:sz="0" w:space="0" w:color="auto"/>
            <w:left w:val="none" w:sz="0" w:space="0" w:color="auto"/>
            <w:bottom w:val="none" w:sz="0" w:space="0" w:color="auto"/>
            <w:right w:val="none" w:sz="0" w:space="0" w:color="auto"/>
          </w:divBdr>
        </w:div>
        <w:div w:id="719328930">
          <w:marLeft w:val="640"/>
          <w:marRight w:val="0"/>
          <w:marTop w:val="0"/>
          <w:marBottom w:val="0"/>
          <w:divBdr>
            <w:top w:val="none" w:sz="0" w:space="0" w:color="auto"/>
            <w:left w:val="none" w:sz="0" w:space="0" w:color="auto"/>
            <w:bottom w:val="none" w:sz="0" w:space="0" w:color="auto"/>
            <w:right w:val="none" w:sz="0" w:space="0" w:color="auto"/>
          </w:divBdr>
        </w:div>
        <w:div w:id="808090720">
          <w:marLeft w:val="640"/>
          <w:marRight w:val="0"/>
          <w:marTop w:val="0"/>
          <w:marBottom w:val="0"/>
          <w:divBdr>
            <w:top w:val="none" w:sz="0" w:space="0" w:color="auto"/>
            <w:left w:val="none" w:sz="0" w:space="0" w:color="auto"/>
            <w:bottom w:val="none" w:sz="0" w:space="0" w:color="auto"/>
            <w:right w:val="none" w:sz="0" w:space="0" w:color="auto"/>
          </w:divBdr>
        </w:div>
        <w:div w:id="817381008">
          <w:marLeft w:val="640"/>
          <w:marRight w:val="0"/>
          <w:marTop w:val="0"/>
          <w:marBottom w:val="0"/>
          <w:divBdr>
            <w:top w:val="none" w:sz="0" w:space="0" w:color="auto"/>
            <w:left w:val="none" w:sz="0" w:space="0" w:color="auto"/>
            <w:bottom w:val="none" w:sz="0" w:space="0" w:color="auto"/>
            <w:right w:val="none" w:sz="0" w:space="0" w:color="auto"/>
          </w:divBdr>
        </w:div>
        <w:div w:id="826097439">
          <w:marLeft w:val="640"/>
          <w:marRight w:val="0"/>
          <w:marTop w:val="0"/>
          <w:marBottom w:val="0"/>
          <w:divBdr>
            <w:top w:val="none" w:sz="0" w:space="0" w:color="auto"/>
            <w:left w:val="none" w:sz="0" w:space="0" w:color="auto"/>
            <w:bottom w:val="none" w:sz="0" w:space="0" w:color="auto"/>
            <w:right w:val="none" w:sz="0" w:space="0" w:color="auto"/>
          </w:divBdr>
        </w:div>
        <w:div w:id="887111883">
          <w:marLeft w:val="640"/>
          <w:marRight w:val="0"/>
          <w:marTop w:val="0"/>
          <w:marBottom w:val="0"/>
          <w:divBdr>
            <w:top w:val="none" w:sz="0" w:space="0" w:color="auto"/>
            <w:left w:val="none" w:sz="0" w:space="0" w:color="auto"/>
            <w:bottom w:val="none" w:sz="0" w:space="0" w:color="auto"/>
            <w:right w:val="none" w:sz="0" w:space="0" w:color="auto"/>
          </w:divBdr>
        </w:div>
        <w:div w:id="1320690611">
          <w:marLeft w:val="640"/>
          <w:marRight w:val="0"/>
          <w:marTop w:val="0"/>
          <w:marBottom w:val="0"/>
          <w:divBdr>
            <w:top w:val="none" w:sz="0" w:space="0" w:color="auto"/>
            <w:left w:val="none" w:sz="0" w:space="0" w:color="auto"/>
            <w:bottom w:val="none" w:sz="0" w:space="0" w:color="auto"/>
            <w:right w:val="none" w:sz="0" w:space="0" w:color="auto"/>
          </w:divBdr>
        </w:div>
        <w:div w:id="1330133414">
          <w:marLeft w:val="640"/>
          <w:marRight w:val="0"/>
          <w:marTop w:val="0"/>
          <w:marBottom w:val="0"/>
          <w:divBdr>
            <w:top w:val="none" w:sz="0" w:space="0" w:color="auto"/>
            <w:left w:val="none" w:sz="0" w:space="0" w:color="auto"/>
            <w:bottom w:val="none" w:sz="0" w:space="0" w:color="auto"/>
            <w:right w:val="none" w:sz="0" w:space="0" w:color="auto"/>
          </w:divBdr>
        </w:div>
        <w:div w:id="1468400329">
          <w:marLeft w:val="640"/>
          <w:marRight w:val="0"/>
          <w:marTop w:val="0"/>
          <w:marBottom w:val="0"/>
          <w:divBdr>
            <w:top w:val="none" w:sz="0" w:space="0" w:color="auto"/>
            <w:left w:val="none" w:sz="0" w:space="0" w:color="auto"/>
            <w:bottom w:val="none" w:sz="0" w:space="0" w:color="auto"/>
            <w:right w:val="none" w:sz="0" w:space="0" w:color="auto"/>
          </w:divBdr>
        </w:div>
        <w:div w:id="1481456419">
          <w:marLeft w:val="640"/>
          <w:marRight w:val="0"/>
          <w:marTop w:val="0"/>
          <w:marBottom w:val="0"/>
          <w:divBdr>
            <w:top w:val="none" w:sz="0" w:space="0" w:color="auto"/>
            <w:left w:val="none" w:sz="0" w:space="0" w:color="auto"/>
            <w:bottom w:val="none" w:sz="0" w:space="0" w:color="auto"/>
            <w:right w:val="none" w:sz="0" w:space="0" w:color="auto"/>
          </w:divBdr>
        </w:div>
        <w:div w:id="1519999456">
          <w:marLeft w:val="640"/>
          <w:marRight w:val="0"/>
          <w:marTop w:val="0"/>
          <w:marBottom w:val="0"/>
          <w:divBdr>
            <w:top w:val="none" w:sz="0" w:space="0" w:color="auto"/>
            <w:left w:val="none" w:sz="0" w:space="0" w:color="auto"/>
            <w:bottom w:val="none" w:sz="0" w:space="0" w:color="auto"/>
            <w:right w:val="none" w:sz="0" w:space="0" w:color="auto"/>
          </w:divBdr>
        </w:div>
        <w:div w:id="1547643115">
          <w:marLeft w:val="640"/>
          <w:marRight w:val="0"/>
          <w:marTop w:val="0"/>
          <w:marBottom w:val="0"/>
          <w:divBdr>
            <w:top w:val="none" w:sz="0" w:space="0" w:color="auto"/>
            <w:left w:val="none" w:sz="0" w:space="0" w:color="auto"/>
            <w:bottom w:val="none" w:sz="0" w:space="0" w:color="auto"/>
            <w:right w:val="none" w:sz="0" w:space="0" w:color="auto"/>
          </w:divBdr>
        </w:div>
      </w:divsChild>
    </w:div>
    <w:div w:id="1710908876">
      <w:bodyDiv w:val="1"/>
      <w:marLeft w:val="0"/>
      <w:marRight w:val="0"/>
      <w:marTop w:val="0"/>
      <w:marBottom w:val="0"/>
      <w:divBdr>
        <w:top w:val="none" w:sz="0" w:space="0" w:color="auto"/>
        <w:left w:val="none" w:sz="0" w:space="0" w:color="auto"/>
        <w:bottom w:val="none" w:sz="0" w:space="0" w:color="auto"/>
        <w:right w:val="none" w:sz="0" w:space="0" w:color="auto"/>
      </w:divBdr>
      <w:divsChild>
        <w:div w:id="126432225">
          <w:marLeft w:val="640"/>
          <w:marRight w:val="0"/>
          <w:marTop w:val="0"/>
          <w:marBottom w:val="0"/>
          <w:divBdr>
            <w:top w:val="none" w:sz="0" w:space="0" w:color="auto"/>
            <w:left w:val="none" w:sz="0" w:space="0" w:color="auto"/>
            <w:bottom w:val="none" w:sz="0" w:space="0" w:color="auto"/>
            <w:right w:val="none" w:sz="0" w:space="0" w:color="auto"/>
          </w:divBdr>
        </w:div>
        <w:div w:id="140582099">
          <w:marLeft w:val="640"/>
          <w:marRight w:val="0"/>
          <w:marTop w:val="0"/>
          <w:marBottom w:val="0"/>
          <w:divBdr>
            <w:top w:val="none" w:sz="0" w:space="0" w:color="auto"/>
            <w:left w:val="none" w:sz="0" w:space="0" w:color="auto"/>
            <w:bottom w:val="none" w:sz="0" w:space="0" w:color="auto"/>
            <w:right w:val="none" w:sz="0" w:space="0" w:color="auto"/>
          </w:divBdr>
        </w:div>
        <w:div w:id="145048663">
          <w:marLeft w:val="640"/>
          <w:marRight w:val="0"/>
          <w:marTop w:val="0"/>
          <w:marBottom w:val="0"/>
          <w:divBdr>
            <w:top w:val="none" w:sz="0" w:space="0" w:color="auto"/>
            <w:left w:val="none" w:sz="0" w:space="0" w:color="auto"/>
            <w:bottom w:val="none" w:sz="0" w:space="0" w:color="auto"/>
            <w:right w:val="none" w:sz="0" w:space="0" w:color="auto"/>
          </w:divBdr>
        </w:div>
        <w:div w:id="194084258">
          <w:marLeft w:val="640"/>
          <w:marRight w:val="0"/>
          <w:marTop w:val="0"/>
          <w:marBottom w:val="0"/>
          <w:divBdr>
            <w:top w:val="none" w:sz="0" w:space="0" w:color="auto"/>
            <w:left w:val="none" w:sz="0" w:space="0" w:color="auto"/>
            <w:bottom w:val="none" w:sz="0" w:space="0" w:color="auto"/>
            <w:right w:val="none" w:sz="0" w:space="0" w:color="auto"/>
          </w:divBdr>
        </w:div>
        <w:div w:id="204634972">
          <w:marLeft w:val="640"/>
          <w:marRight w:val="0"/>
          <w:marTop w:val="0"/>
          <w:marBottom w:val="0"/>
          <w:divBdr>
            <w:top w:val="none" w:sz="0" w:space="0" w:color="auto"/>
            <w:left w:val="none" w:sz="0" w:space="0" w:color="auto"/>
            <w:bottom w:val="none" w:sz="0" w:space="0" w:color="auto"/>
            <w:right w:val="none" w:sz="0" w:space="0" w:color="auto"/>
          </w:divBdr>
        </w:div>
        <w:div w:id="204678890">
          <w:marLeft w:val="640"/>
          <w:marRight w:val="0"/>
          <w:marTop w:val="0"/>
          <w:marBottom w:val="0"/>
          <w:divBdr>
            <w:top w:val="none" w:sz="0" w:space="0" w:color="auto"/>
            <w:left w:val="none" w:sz="0" w:space="0" w:color="auto"/>
            <w:bottom w:val="none" w:sz="0" w:space="0" w:color="auto"/>
            <w:right w:val="none" w:sz="0" w:space="0" w:color="auto"/>
          </w:divBdr>
        </w:div>
        <w:div w:id="233324579">
          <w:marLeft w:val="640"/>
          <w:marRight w:val="0"/>
          <w:marTop w:val="0"/>
          <w:marBottom w:val="0"/>
          <w:divBdr>
            <w:top w:val="none" w:sz="0" w:space="0" w:color="auto"/>
            <w:left w:val="none" w:sz="0" w:space="0" w:color="auto"/>
            <w:bottom w:val="none" w:sz="0" w:space="0" w:color="auto"/>
            <w:right w:val="none" w:sz="0" w:space="0" w:color="auto"/>
          </w:divBdr>
        </w:div>
        <w:div w:id="241187657">
          <w:marLeft w:val="640"/>
          <w:marRight w:val="0"/>
          <w:marTop w:val="0"/>
          <w:marBottom w:val="0"/>
          <w:divBdr>
            <w:top w:val="none" w:sz="0" w:space="0" w:color="auto"/>
            <w:left w:val="none" w:sz="0" w:space="0" w:color="auto"/>
            <w:bottom w:val="none" w:sz="0" w:space="0" w:color="auto"/>
            <w:right w:val="none" w:sz="0" w:space="0" w:color="auto"/>
          </w:divBdr>
        </w:div>
        <w:div w:id="292030818">
          <w:marLeft w:val="640"/>
          <w:marRight w:val="0"/>
          <w:marTop w:val="0"/>
          <w:marBottom w:val="0"/>
          <w:divBdr>
            <w:top w:val="none" w:sz="0" w:space="0" w:color="auto"/>
            <w:left w:val="none" w:sz="0" w:space="0" w:color="auto"/>
            <w:bottom w:val="none" w:sz="0" w:space="0" w:color="auto"/>
            <w:right w:val="none" w:sz="0" w:space="0" w:color="auto"/>
          </w:divBdr>
        </w:div>
        <w:div w:id="294137719">
          <w:marLeft w:val="640"/>
          <w:marRight w:val="0"/>
          <w:marTop w:val="0"/>
          <w:marBottom w:val="0"/>
          <w:divBdr>
            <w:top w:val="none" w:sz="0" w:space="0" w:color="auto"/>
            <w:left w:val="none" w:sz="0" w:space="0" w:color="auto"/>
            <w:bottom w:val="none" w:sz="0" w:space="0" w:color="auto"/>
            <w:right w:val="none" w:sz="0" w:space="0" w:color="auto"/>
          </w:divBdr>
        </w:div>
        <w:div w:id="302277305">
          <w:marLeft w:val="640"/>
          <w:marRight w:val="0"/>
          <w:marTop w:val="0"/>
          <w:marBottom w:val="0"/>
          <w:divBdr>
            <w:top w:val="none" w:sz="0" w:space="0" w:color="auto"/>
            <w:left w:val="none" w:sz="0" w:space="0" w:color="auto"/>
            <w:bottom w:val="none" w:sz="0" w:space="0" w:color="auto"/>
            <w:right w:val="none" w:sz="0" w:space="0" w:color="auto"/>
          </w:divBdr>
        </w:div>
        <w:div w:id="489030605">
          <w:marLeft w:val="640"/>
          <w:marRight w:val="0"/>
          <w:marTop w:val="0"/>
          <w:marBottom w:val="0"/>
          <w:divBdr>
            <w:top w:val="none" w:sz="0" w:space="0" w:color="auto"/>
            <w:left w:val="none" w:sz="0" w:space="0" w:color="auto"/>
            <w:bottom w:val="none" w:sz="0" w:space="0" w:color="auto"/>
            <w:right w:val="none" w:sz="0" w:space="0" w:color="auto"/>
          </w:divBdr>
        </w:div>
        <w:div w:id="514072805">
          <w:marLeft w:val="640"/>
          <w:marRight w:val="0"/>
          <w:marTop w:val="0"/>
          <w:marBottom w:val="0"/>
          <w:divBdr>
            <w:top w:val="none" w:sz="0" w:space="0" w:color="auto"/>
            <w:left w:val="none" w:sz="0" w:space="0" w:color="auto"/>
            <w:bottom w:val="none" w:sz="0" w:space="0" w:color="auto"/>
            <w:right w:val="none" w:sz="0" w:space="0" w:color="auto"/>
          </w:divBdr>
        </w:div>
        <w:div w:id="632321945">
          <w:marLeft w:val="640"/>
          <w:marRight w:val="0"/>
          <w:marTop w:val="0"/>
          <w:marBottom w:val="0"/>
          <w:divBdr>
            <w:top w:val="none" w:sz="0" w:space="0" w:color="auto"/>
            <w:left w:val="none" w:sz="0" w:space="0" w:color="auto"/>
            <w:bottom w:val="none" w:sz="0" w:space="0" w:color="auto"/>
            <w:right w:val="none" w:sz="0" w:space="0" w:color="auto"/>
          </w:divBdr>
        </w:div>
        <w:div w:id="785730738">
          <w:marLeft w:val="640"/>
          <w:marRight w:val="0"/>
          <w:marTop w:val="0"/>
          <w:marBottom w:val="0"/>
          <w:divBdr>
            <w:top w:val="none" w:sz="0" w:space="0" w:color="auto"/>
            <w:left w:val="none" w:sz="0" w:space="0" w:color="auto"/>
            <w:bottom w:val="none" w:sz="0" w:space="0" w:color="auto"/>
            <w:right w:val="none" w:sz="0" w:space="0" w:color="auto"/>
          </w:divBdr>
        </w:div>
        <w:div w:id="927348992">
          <w:marLeft w:val="640"/>
          <w:marRight w:val="0"/>
          <w:marTop w:val="0"/>
          <w:marBottom w:val="0"/>
          <w:divBdr>
            <w:top w:val="none" w:sz="0" w:space="0" w:color="auto"/>
            <w:left w:val="none" w:sz="0" w:space="0" w:color="auto"/>
            <w:bottom w:val="none" w:sz="0" w:space="0" w:color="auto"/>
            <w:right w:val="none" w:sz="0" w:space="0" w:color="auto"/>
          </w:divBdr>
        </w:div>
        <w:div w:id="983582163">
          <w:marLeft w:val="640"/>
          <w:marRight w:val="0"/>
          <w:marTop w:val="0"/>
          <w:marBottom w:val="0"/>
          <w:divBdr>
            <w:top w:val="none" w:sz="0" w:space="0" w:color="auto"/>
            <w:left w:val="none" w:sz="0" w:space="0" w:color="auto"/>
            <w:bottom w:val="none" w:sz="0" w:space="0" w:color="auto"/>
            <w:right w:val="none" w:sz="0" w:space="0" w:color="auto"/>
          </w:divBdr>
        </w:div>
        <w:div w:id="1026752909">
          <w:marLeft w:val="640"/>
          <w:marRight w:val="0"/>
          <w:marTop w:val="0"/>
          <w:marBottom w:val="0"/>
          <w:divBdr>
            <w:top w:val="none" w:sz="0" w:space="0" w:color="auto"/>
            <w:left w:val="none" w:sz="0" w:space="0" w:color="auto"/>
            <w:bottom w:val="none" w:sz="0" w:space="0" w:color="auto"/>
            <w:right w:val="none" w:sz="0" w:space="0" w:color="auto"/>
          </w:divBdr>
        </w:div>
        <w:div w:id="1230922803">
          <w:marLeft w:val="640"/>
          <w:marRight w:val="0"/>
          <w:marTop w:val="0"/>
          <w:marBottom w:val="0"/>
          <w:divBdr>
            <w:top w:val="none" w:sz="0" w:space="0" w:color="auto"/>
            <w:left w:val="none" w:sz="0" w:space="0" w:color="auto"/>
            <w:bottom w:val="none" w:sz="0" w:space="0" w:color="auto"/>
            <w:right w:val="none" w:sz="0" w:space="0" w:color="auto"/>
          </w:divBdr>
        </w:div>
        <w:div w:id="1295796940">
          <w:marLeft w:val="640"/>
          <w:marRight w:val="0"/>
          <w:marTop w:val="0"/>
          <w:marBottom w:val="0"/>
          <w:divBdr>
            <w:top w:val="none" w:sz="0" w:space="0" w:color="auto"/>
            <w:left w:val="none" w:sz="0" w:space="0" w:color="auto"/>
            <w:bottom w:val="none" w:sz="0" w:space="0" w:color="auto"/>
            <w:right w:val="none" w:sz="0" w:space="0" w:color="auto"/>
          </w:divBdr>
        </w:div>
        <w:div w:id="1309632322">
          <w:marLeft w:val="640"/>
          <w:marRight w:val="0"/>
          <w:marTop w:val="0"/>
          <w:marBottom w:val="0"/>
          <w:divBdr>
            <w:top w:val="none" w:sz="0" w:space="0" w:color="auto"/>
            <w:left w:val="none" w:sz="0" w:space="0" w:color="auto"/>
            <w:bottom w:val="none" w:sz="0" w:space="0" w:color="auto"/>
            <w:right w:val="none" w:sz="0" w:space="0" w:color="auto"/>
          </w:divBdr>
        </w:div>
        <w:div w:id="1311252941">
          <w:marLeft w:val="640"/>
          <w:marRight w:val="0"/>
          <w:marTop w:val="0"/>
          <w:marBottom w:val="0"/>
          <w:divBdr>
            <w:top w:val="none" w:sz="0" w:space="0" w:color="auto"/>
            <w:left w:val="none" w:sz="0" w:space="0" w:color="auto"/>
            <w:bottom w:val="none" w:sz="0" w:space="0" w:color="auto"/>
            <w:right w:val="none" w:sz="0" w:space="0" w:color="auto"/>
          </w:divBdr>
        </w:div>
        <w:div w:id="1315143179">
          <w:marLeft w:val="640"/>
          <w:marRight w:val="0"/>
          <w:marTop w:val="0"/>
          <w:marBottom w:val="0"/>
          <w:divBdr>
            <w:top w:val="none" w:sz="0" w:space="0" w:color="auto"/>
            <w:left w:val="none" w:sz="0" w:space="0" w:color="auto"/>
            <w:bottom w:val="none" w:sz="0" w:space="0" w:color="auto"/>
            <w:right w:val="none" w:sz="0" w:space="0" w:color="auto"/>
          </w:divBdr>
        </w:div>
        <w:div w:id="1343817755">
          <w:marLeft w:val="640"/>
          <w:marRight w:val="0"/>
          <w:marTop w:val="0"/>
          <w:marBottom w:val="0"/>
          <w:divBdr>
            <w:top w:val="none" w:sz="0" w:space="0" w:color="auto"/>
            <w:left w:val="none" w:sz="0" w:space="0" w:color="auto"/>
            <w:bottom w:val="none" w:sz="0" w:space="0" w:color="auto"/>
            <w:right w:val="none" w:sz="0" w:space="0" w:color="auto"/>
          </w:divBdr>
        </w:div>
        <w:div w:id="1436170546">
          <w:marLeft w:val="640"/>
          <w:marRight w:val="0"/>
          <w:marTop w:val="0"/>
          <w:marBottom w:val="0"/>
          <w:divBdr>
            <w:top w:val="none" w:sz="0" w:space="0" w:color="auto"/>
            <w:left w:val="none" w:sz="0" w:space="0" w:color="auto"/>
            <w:bottom w:val="none" w:sz="0" w:space="0" w:color="auto"/>
            <w:right w:val="none" w:sz="0" w:space="0" w:color="auto"/>
          </w:divBdr>
        </w:div>
        <w:div w:id="1512917455">
          <w:marLeft w:val="640"/>
          <w:marRight w:val="0"/>
          <w:marTop w:val="0"/>
          <w:marBottom w:val="0"/>
          <w:divBdr>
            <w:top w:val="none" w:sz="0" w:space="0" w:color="auto"/>
            <w:left w:val="none" w:sz="0" w:space="0" w:color="auto"/>
            <w:bottom w:val="none" w:sz="0" w:space="0" w:color="auto"/>
            <w:right w:val="none" w:sz="0" w:space="0" w:color="auto"/>
          </w:divBdr>
        </w:div>
        <w:div w:id="1604143770">
          <w:marLeft w:val="640"/>
          <w:marRight w:val="0"/>
          <w:marTop w:val="0"/>
          <w:marBottom w:val="0"/>
          <w:divBdr>
            <w:top w:val="none" w:sz="0" w:space="0" w:color="auto"/>
            <w:left w:val="none" w:sz="0" w:space="0" w:color="auto"/>
            <w:bottom w:val="none" w:sz="0" w:space="0" w:color="auto"/>
            <w:right w:val="none" w:sz="0" w:space="0" w:color="auto"/>
          </w:divBdr>
        </w:div>
        <w:div w:id="1616861943">
          <w:marLeft w:val="640"/>
          <w:marRight w:val="0"/>
          <w:marTop w:val="0"/>
          <w:marBottom w:val="0"/>
          <w:divBdr>
            <w:top w:val="none" w:sz="0" w:space="0" w:color="auto"/>
            <w:left w:val="none" w:sz="0" w:space="0" w:color="auto"/>
            <w:bottom w:val="none" w:sz="0" w:space="0" w:color="auto"/>
            <w:right w:val="none" w:sz="0" w:space="0" w:color="auto"/>
          </w:divBdr>
        </w:div>
        <w:div w:id="1651206128">
          <w:marLeft w:val="640"/>
          <w:marRight w:val="0"/>
          <w:marTop w:val="0"/>
          <w:marBottom w:val="0"/>
          <w:divBdr>
            <w:top w:val="none" w:sz="0" w:space="0" w:color="auto"/>
            <w:left w:val="none" w:sz="0" w:space="0" w:color="auto"/>
            <w:bottom w:val="none" w:sz="0" w:space="0" w:color="auto"/>
            <w:right w:val="none" w:sz="0" w:space="0" w:color="auto"/>
          </w:divBdr>
        </w:div>
        <w:div w:id="1656376724">
          <w:marLeft w:val="640"/>
          <w:marRight w:val="0"/>
          <w:marTop w:val="0"/>
          <w:marBottom w:val="0"/>
          <w:divBdr>
            <w:top w:val="none" w:sz="0" w:space="0" w:color="auto"/>
            <w:left w:val="none" w:sz="0" w:space="0" w:color="auto"/>
            <w:bottom w:val="none" w:sz="0" w:space="0" w:color="auto"/>
            <w:right w:val="none" w:sz="0" w:space="0" w:color="auto"/>
          </w:divBdr>
        </w:div>
        <w:div w:id="1713770657">
          <w:marLeft w:val="640"/>
          <w:marRight w:val="0"/>
          <w:marTop w:val="0"/>
          <w:marBottom w:val="0"/>
          <w:divBdr>
            <w:top w:val="none" w:sz="0" w:space="0" w:color="auto"/>
            <w:left w:val="none" w:sz="0" w:space="0" w:color="auto"/>
            <w:bottom w:val="none" w:sz="0" w:space="0" w:color="auto"/>
            <w:right w:val="none" w:sz="0" w:space="0" w:color="auto"/>
          </w:divBdr>
        </w:div>
        <w:div w:id="1717926635">
          <w:marLeft w:val="640"/>
          <w:marRight w:val="0"/>
          <w:marTop w:val="0"/>
          <w:marBottom w:val="0"/>
          <w:divBdr>
            <w:top w:val="none" w:sz="0" w:space="0" w:color="auto"/>
            <w:left w:val="none" w:sz="0" w:space="0" w:color="auto"/>
            <w:bottom w:val="none" w:sz="0" w:space="0" w:color="auto"/>
            <w:right w:val="none" w:sz="0" w:space="0" w:color="auto"/>
          </w:divBdr>
        </w:div>
        <w:div w:id="1725331770">
          <w:marLeft w:val="640"/>
          <w:marRight w:val="0"/>
          <w:marTop w:val="0"/>
          <w:marBottom w:val="0"/>
          <w:divBdr>
            <w:top w:val="none" w:sz="0" w:space="0" w:color="auto"/>
            <w:left w:val="none" w:sz="0" w:space="0" w:color="auto"/>
            <w:bottom w:val="none" w:sz="0" w:space="0" w:color="auto"/>
            <w:right w:val="none" w:sz="0" w:space="0" w:color="auto"/>
          </w:divBdr>
        </w:div>
        <w:div w:id="1889607715">
          <w:marLeft w:val="640"/>
          <w:marRight w:val="0"/>
          <w:marTop w:val="0"/>
          <w:marBottom w:val="0"/>
          <w:divBdr>
            <w:top w:val="none" w:sz="0" w:space="0" w:color="auto"/>
            <w:left w:val="none" w:sz="0" w:space="0" w:color="auto"/>
            <w:bottom w:val="none" w:sz="0" w:space="0" w:color="auto"/>
            <w:right w:val="none" w:sz="0" w:space="0" w:color="auto"/>
          </w:divBdr>
        </w:div>
        <w:div w:id="1890528695">
          <w:marLeft w:val="640"/>
          <w:marRight w:val="0"/>
          <w:marTop w:val="0"/>
          <w:marBottom w:val="0"/>
          <w:divBdr>
            <w:top w:val="none" w:sz="0" w:space="0" w:color="auto"/>
            <w:left w:val="none" w:sz="0" w:space="0" w:color="auto"/>
            <w:bottom w:val="none" w:sz="0" w:space="0" w:color="auto"/>
            <w:right w:val="none" w:sz="0" w:space="0" w:color="auto"/>
          </w:divBdr>
        </w:div>
        <w:div w:id="1900557241">
          <w:marLeft w:val="640"/>
          <w:marRight w:val="0"/>
          <w:marTop w:val="0"/>
          <w:marBottom w:val="0"/>
          <w:divBdr>
            <w:top w:val="none" w:sz="0" w:space="0" w:color="auto"/>
            <w:left w:val="none" w:sz="0" w:space="0" w:color="auto"/>
            <w:bottom w:val="none" w:sz="0" w:space="0" w:color="auto"/>
            <w:right w:val="none" w:sz="0" w:space="0" w:color="auto"/>
          </w:divBdr>
        </w:div>
        <w:div w:id="2042241778">
          <w:marLeft w:val="640"/>
          <w:marRight w:val="0"/>
          <w:marTop w:val="0"/>
          <w:marBottom w:val="0"/>
          <w:divBdr>
            <w:top w:val="none" w:sz="0" w:space="0" w:color="auto"/>
            <w:left w:val="none" w:sz="0" w:space="0" w:color="auto"/>
            <w:bottom w:val="none" w:sz="0" w:space="0" w:color="auto"/>
            <w:right w:val="none" w:sz="0" w:space="0" w:color="auto"/>
          </w:divBdr>
        </w:div>
        <w:div w:id="2051688175">
          <w:marLeft w:val="640"/>
          <w:marRight w:val="0"/>
          <w:marTop w:val="0"/>
          <w:marBottom w:val="0"/>
          <w:divBdr>
            <w:top w:val="none" w:sz="0" w:space="0" w:color="auto"/>
            <w:left w:val="none" w:sz="0" w:space="0" w:color="auto"/>
            <w:bottom w:val="none" w:sz="0" w:space="0" w:color="auto"/>
            <w:right w:val="none" w:sz="0" w:space="0" w:color="auto"/>
          </w:divBdr>
        </w:div>
        <w:div w:id="2080203178">
          <w:marLeft w:val="640"/>
          <w:marRight w:val="0"/>
          <w:marTop w:val="0"/>
          <w:marBottom w:val="0"/>
          <w:divBdr>
            <w:top w:val="none" w:sz="0" w:space="0" w:color="auto"/>
            <w:left w:val="none" w:sz="0" w:space="0" w:color="auto"/>
            <w:bottom w:val="none" w:sz="0" w:space="0" w:color="auto"/>
            <w:right w:val="none" w:sz="0" w:space="0" w:color="auto"/>
          </w:divBdr>
        </w:div>
      </w:divsChild>
    </w:div>
    <w:div w:id="1719476471">
      <w:bodyDiv w:val="1"/>
      <w:marLeft w:val="0"/>
      <w:marRight w:val="0"/>
      <w:marTop w:val="0"/>
      <w:marBottom w:val="0"/>
      <w:divBdr>
        <w:top w:val="none" w:sz="0" w:space="0" w:color="auto"/>
        <w:left w:val="none" w:sz="0" w:space="0" w:color="auto"/>
        <w:bottom w:val="none" w:sz="0" w:space="0" w:color="auto"/>
        <w:right w:val="none" w:sz="0" w:space="0" w:color="auto"/>
      </w:divBdr>
      <w:divsChild>
        <w:div w:id="394279519">
          <w:marLeft w:val="640"/>
          <w:marRight w:val="0"/>
          <w:marTop w:val="0"/>
          <w:marBottom w:val="0"/>
          <w:divBdr>
            <w:top w:val="none" w:sz="0" w:space="0" w:color="auto"/>
            <w:left w:val="none" w:sz="0" w:space="0" w:color="auto"/>
            <w:bottom w:val="none" w:sz="0" w:space="0" w:color="auto"/>
            <w:right w:val="none" w:sz="0" w:space="0" w:color="auto"/>
          </w:divBdr>
        </w:div>
        <w:div w:id="469401323">
          <w:marLeft w:val="640"/>
          <w:marRight w:val="0"/>
          <w:marTop w:val="0"/>
          <w:marBottom w:val="0"/>
          <w:divBdr>
            <w:top w:val="none" w:sz="0" w:space="0" w:color="auto"/>
            <w:left w:val="none" w:sz="0" w:space="0" w:color="auto"/>
            <w:bottom w:val="none" w:sz="0" w:space="0" w:color="auto"/>
            <w:right w:val="none" w:sz="0" w:space="0" w:color="auto"/>
          </w:divBdr>
        </w:div>
        <w:div w:id="486554086">
          <w:marLeft w:val="640"/>
          <w:marRight w:val="0"/>
          <w:marTop w:val="0"/>
          <w:marBottom w:val="0"/>
          <w:divBdr>
            <w:top w:val="none" w:sz="0" w:space="0" w:color="auto"/>
            <w:left w:val="none" w:sz="0" w:space="0" w:color="auto"/>
            <w:bottom w:val="none" w:sz="0" w:space="0" w:color="auto"/>
            <w:right w:val="none" w:sz="0" w:space="0" w:color="auto"/>
          </w:divBdr>
        </w:div>
        <w:div w:id="534660457">
          <w:marLeft w:val="640"/>
          <w:marRight w:val="0"/>
          <w:marTop w:val="0"/>
          <w:marBottom w:val="0"/>
          <w:divBdr>
            <w:top w:val="none" w:sz="0" w:space="0" w:color="auto"/>
            <w:left w:val="none" w:sz="0" w:space="0" w:color="auto"/>
            <w:bottom w:val="none" w:sz="0" w:space="0" w:color="auto"/>
            <w:right w:val="none" w:sz="0" w:space="0" w:color="auto"/>
          </w:divBdr>
        </w:div>
        <w:div w:id="553583800">
          <w:marLeft w:val="640"/>
          <w:marRight w:val="0"/>
          <w:marTop w:val="0"/>
          <w:marBottom w:val="0"/>
          <w:divBdr>
            <w:top w:val="none" w:sz="0" w:space="0" w:color="auto"/>
            <w:left w:val="none" w:sz="0" w:space="0" w:color="auto"/>
            <w:bottom w:val="none" w:sz="0" w:space="0" w:color="auto"/>
            <w:right w:val="none" w:sz="0" w:space="0" w:color="auto"/>
          </w:divBdr>
        </w:div>
        <w:div w:id="561257563">
          <w:marLeft w:val="640"/>
          <w:marRight w:val="0"/>
          <w:marTop w:val="0"/>
          <w:marBottom w:val="0"/>
          <w:divBdr>
            <w:top w:val="none" w:sz="0" w:space="0" w:color="auto"/>
            <w:left w:val="none" w:sz="0" w:space="0" w:color="auto"/>
            <w:bottom w:val="none" w:sz="0" w:space="0" w:color="auto"/>
            <w:right w:val="none" w:sz="0" w:space="0" w:color="auto"/>
          </w:divBdr>
        </w:div>
        <w:div w:id="628975829">
          <w:marLeft w:val="640"/>
          <w:marRight w:val="0"/>
          <w:marTop w:val="0"/>
          <w:marBottom w:val="0"/>
          <w:divBdr>
            <w:top w:val="none" w:sz="0" w:space="0" w:color="auto"/>
            <w:left w:val="none" w:sz="0" w:space="0" w:color="auto"/>
            <w:bottom w:val="none" w:sz="0" w:space="0" w:color="auto"/>
            <w:right w:val="none" w:sz="0" w:space="0" w:color="auto"/>
          </w:divBdr>
        </w:div>
        <w:div w:id="639505829">
          <w:marLeft w:val="640"/>
          <w:marRight w:val="0"/>
          <w:marTop w:val="0"/>
          <w:marBottom w:val="0"/>
          <w:divBdr>
            <w:top w:val="none" w:sz="0" w:space="0" w:color="auto"/>
            <w:left w:val="none" w:sz="0" w:space="0" w:color="auto"/>
            <w:bottom w:val="none" w:sz="0" w:space="0" w:color="auto"/>
            <w:right w:val="none" w:sz="0" w:space="0" w:color="auto"/>
          </w:divBdr>
        </w:div>
        <w:div w:id="664170612">
          <w:marLeft w:val="640"/>
          <w:marRight w:val="0"/>
          <w:marTop w:val="0"/>
          <w:marBottom w:val="0"/>
          <w:divBdr>
            <w:top w:val="none" w:sz="0" w:space="0" w:color="auto"/>
            <w:left w:val="none" w:sz="0" w:space="0" w:color="auto"/>
            <w:bottom w:val="none" w:sz="0" w:space="0" w:color="auto"/>
            <w:right w:val="none" w:sz="0" w:space="0" w:color="auto"/>
          </w:divBdr>
        </w:div>
        <w:div w:id="670841684">
          <w:marLeft w:val="640"/>
          <w:marRight w:val="0"/>
          <w:marTop w:val="0"/>
          <w:marBottom w:val="0"/>
          <w:divBdr>
            <w:top w:val="none" w:sz="0" w:space="0" w:color="auto"/>
            <w:left w:val="none" w:sz="0" w:space="0" w:color="auto"/>
            <w:bottom w:val="none" w:sz="0" w:space="0" w:color="auto"/>
            <w:right w:val="none" w:sz="0" w:space="0" w:color="auto"/>
          </w:divBdr>
        </w:div>
        <w:div w:id="671761780">
          <w:marLeft w:val="640"/>
          <w:marRight w:val="0"/>
          <w:marTop w:val="0"/>
          <w:marBottom w:val="0"/>
          <w:divBdr>
            <w:top w:val="none" w:sz="0" w:space="0" w:color="auto"/>
            <w:left w:val="none" w:sz="0" w:space="0" w:color="auto"/>
            <w:bottom w:val="none" w:sz="0" w:space="0" w:color="auto"/>
            <w:right w:val="none" w:sz="0" w:space="0" w:color="auto"/>
          </w:divBdr>
        </w:div>
        <w:div w:id="913852252">
          <w:marLeft w:val="640"/>
          <w:marRight w:val="0"/>
          <w:marTop w:val="0"/>
          <w:marBottom w:val="0"/>
          <w:divBdr>
            <w:top w:val="none" w:sz="0" w:space="0" w:color="auto"/>
            <w:left w:val="none" w:sz="0" w:space="0" w:color="auto"/>
            <w:bottom w:val="none" w:sz="0" w:space="0" w:color="auto"/>
            <w:right w:val="none" w:sz="0" w:space="0" w:color="auto"/>
          </w:divBdr>
        </w:div>
        <w:div w:id="938292724">
          <w:marLeft w:val="640"/>
          <w:marRight w:val="0"/>
          <w:marTop w:val="0"/>
          <w:marBottom w:val="0"/>
          <w:divBdr>
            <w:top w:val="none" w:sz="0" w:space="0" w:color="auto"/>
            <w:left w:val="none" w:sz="0" w:space="0" w:color="auto"/>
            <w:bottom w:val="none" w:sz="0" w:space="0" w:color="auto"/>
            <w:right w:val="none" w:sz="0" w:space="0" w:color="auto"/>
          </w:divBdr>
        </w:div>
        <w:div w:id="975525233">
          <w:marLeft w:val="640"/>
          <w:marRight w:val="0"/>
          <w:marTop w:val="0"/>
          <w:marBottom w:val="0"/>
          <w:divBdr>
            <w:top w:val="none" w:sz="0" w:space="0" w:color="auto"/>
            <w:left w:val="none" w:sz="0" w:space="0" w:color="auto"/>
            <w:bottom w:val="none" w:sz="0" w:space="0" w:color="auto"/>
            <w:right w:val="none" w:sz="0" w:space="0" w:color="auto"/>
          </w:divBdr>
        </w:div>
        <w:div w:id="978074648">
          <w:marLeft w:val="640"/>
          <w:marRight w:val="0"/>
          <w:marTop w:val="0"/>
          <w:marBottom w:val="0"/>
          <w:divBdr>
            <w:top w:val="none" w:sz="0" w:space="0" w:color="auto"/>
            <w:left w:val="none" w:sz="0" w:space="0" w:color="auto"/>
            <w:bottom w:val="none" w:sz="0" w:space="0" w:color="auto"/>
            <w:right w:val="none" w:sz="0" w:space="0" w:color="auto"/>
          </w:divBdr>
        </w:div>
        <w:div w:id="990017914">
          <w:marLeft w:val="640"/>
          <w:marRight w:val="0"/>
          <w:marTop w:val="0"/>
          <w:marBottom w:val="0"/>
          <w:divBdr>
            <w:top w:val="none" w:sz="0" w:space="0" w:color="auto"/>
            <w:left w:val="none" w:sz="0" w:space="0" w:color="auto"/>
            <w:bottom w:val="none" w:sz="0" w:space="0" w:color="auto"/>
            <w:right w:val="none" w:sz="0" w:space="0" w:color="auto"/>
          </w:divBdr>
        </w:div>
        <w:div w:id="1005206628">
          <w:marLeft w:val="640"/>
          <w:marRight w:val="0"/>
          <w:marTop w:val="0"/>
          <w:marBottom w:val="0"/>
          <w:divBdr>
            <w:top w:val="none" w:sz="0" w:space="0" w:color="auto"/>
            <w:left w:val="none" w:sz="0" w:space="0" w:color="auto"/>
            <w:bottom w:val="none" w:sz="0" w:space="0" w:color="auto"/>
            <w:right w:val="none" w:sz="0" w:space="0" w:color="auto"/>
          </w:divBdr>
        </w:div>
        <w:div w:id="1098449791">
          <w:marLeft w:val="640"/>
          <w:marRight w:val="0"/>
          <w:marTop w:val="0"/>
          <w:marBottom w:val="0"/>
          <w:divBdr>
            <w:top w:val="none" w:sz="0" w:space="0" w:color="auto"/>
            <w:left w:val="none" w:sz="0" w:space="0" w:color="auto"/>
            <w:bottom w:val="none" w:sz="0" w:space="0" w:color="auto"/>
            <w:right w:val="none" w:sz="0" w:space="0" w:color="auto"/>
          </w:divBdr>
        </w:div>
        <w:div w:id="1109934319">
          <w:marLeft w:val="640"/>
          <w:marRight w:val="0"/>
          <w:marTop w:val="0"/>
          <w:marBottom w:val="0"/>
          <w:divBdr>
            <w:top w:val="none" w:sz="0" w:space="0" w:color="auto"/>
            <w:left w:val="none" w:sz="0" w:space="0" w:color="auto"/>
            <w:bottom w:val="none" w:sz="0" w:space="0" w:color="auto"/>
            <w:right w:val="none" w:sz="0" w:space="0" w:color="auto"/>
          </w:divBdr>
        </w:div>
        <w:div w:id="1125809312">
          <w:marLeft w:val="640"/>
          <w:marRight w:val="0"/>
          <w:marTop w:val="0"/>
          <w:marBottom w:val="0"/>
          <w:divBdr>
            <w:top w:val="none" w:sz="0" w:space="0" w:color="auto"/>
            <w:left w:val="none" w:sz="0" w:space="0" w:color="auto"/>
            <w:bottom w:val="none" w:sz="0" w:space="0" w:color="auto"/>
            <w:right w:val="none" w:sz="0" w:space="0" w:color="auto"/>
          </w:divBdr>
        </w:div>
        <w:div w:id="1130395068">
          <w:marLeft w:val="640"/>
          <w:marRight w:val="0"/>
          <w:marTop w:val="0"/>
          <w:marBottom w:val="0"/>
          <w:divBdr>
            <w:top w:val="none" w:sz="0" w:space="0" w:color="auto"/>
            <w:left w:val="none" w:sz="0" w:space="0" w:color="auto"/>
            <w:bottom w:val="none" w:sz="0" w:space="0" w:color="auto"/>
            <w:right w:val="none" w:sz="0" w:space="0" w:color="auto"/>
          </w:divBdr>
        </w:div>
        <w:div w:id="1152674835">
          <w:marLeft w:val="640"/>
          <w:marRight w:val="0"/>
          <w:marTop w:val="0"/>
          <w:marBottom w:val="0"/>
          <w:divBdr>
            <w:top w:val="none" w:sz="0" w:space="0" w:color="auto"/>
            <w:left w:val="none" w:sz="0" w:space="0" w:color="auto"/>
            <w:bottom w:val="none" w:sz="0" w:space="0" w:color="auto"/>
            <w:right w:val="none" w:sz="0" w:space="0" w:color="auto"/>
          </w:divBdr>
        </w:div>
        <w:div w:id="1157916602">
          <w:marLeft w:val="640"/>
          <w:marRight w:val="0"/>
          <w:marTop w:val="0"/>
          <w:marBottom w:val="0"/>
          <w:divBdr>
            <w:top w:val="none" w:sz="0" w:space="0" w:color="auto"/>
            <w:left w:val="none" w:sz="0" w:space="0" w:color="auto"/>
            <w:bottom w:val="none" w:sz="0" w:space="0" w:color="auto"/>
            <w:right w:val="none" w:sz="0" w:space="0" w:color="auto"/>
          </w:divBdr>
        </w:div>
        <w:div w:id="1222405197">
          <w:marLeft w:val="640"/>
          <w:marRight w:val="0"/>
          <w:marTop w:val="0"/>
          <w:marBottom w:val="0"/>
          <w:divBdr>
            <w:top w:val="none" w:sz="0" w:space="0" w:color="auto"/>
            <w:left w:val="none" w:sz="0" w:space="0" w:color="auto"/>
            <w:bottom w:val="none" w:sz="0" w:space="0" w:color="auto"/>
            <w:right w:val="none" w:sz="0" w:space="0" w:color="auto"/>
          </w:divBdr>
        </w:div>
        <w:div w:id="1231581415">
          <w:marLeft w:val="640"/>
          <w:marRight w:val="0"/>
          <w:marTop w:val="0"/>
          <w:marBottom w:val="0"/>
          <w:divBdr>
            <w:top w:val="none" w:sz="0" w:space="0" w:color="auto"/>
            <w:left w:val="none" w:sz="0" w:space="0" w:color="auto"/>
            <w:bottom w:val="none" w:sz="0" w:space="0" w:color="auto"/>
            <w:right w:val="none" w:sz="0" w:space="0" w:color="auto"/>
          </w:divBdr>
        </w:div>
        <w:div w:id="1336611550">
          <w:marLeft w:val="640"/>
          <w:marRight w:val="0"/>
          <w:marTop w:val="0"/>
          <w:marBottom w:val="0"/>
          <w:divBdr>
            <w:top w:val="none" w:sz="0" w:space="0" w:color="auto"/>
            <w:left w:val="none" w:sz="0" w:space="0" w:color="auto"/>
            <w:bottom w:val="none" w:sz="0" w:space="0" w:color="auto"/>
            <w:right w:val="none" w:sz="0" w:space="0" w:color="auto"/>
          </w:divBdr>
        </w:div>
        <w:div w:id="1405643060">
          <w:marLeft w:val="640"/>
          <w:marRight w:val="0"/>
          <w:marTop w:val="0"/>
          <w:marBottom w:val="0"/>
          <w:divBdr>
            <w:top w:val="none" w:sz="0" w:space="0" w:color="auto"/>
            <w:left w:val="none" w:sz="0" w:space="0" w:color="auto"/>
            <w:bottom w:val="none" w:sz="0" w:space="0" w:color="auto"/>
            <w:right w:val="none" w:sz="0" w:space="0" w:color="auto"/>
          </w:divBdr>
        </w:div>
        <w:div w:id="1406606851">
          <w:marLeft w:val="640"/>
          <w:marRight w:val="0"/>
          <w:marTop w:val="0"/>
          <w:marBottom w:val="0"/>
          <w:divBdr>
            <w:top w:val="none" w:sz="0" w:space="0" w:color="auto"/>
            <w:left w:val="none" w:sz="0" w:space="0" w:color="auto"/>
            <w:bottom w:val="none" w:sz="0" w:space="0" w:color="auto"/>
            <w:right w:val="none" w:sz="0" w:space="0" w:color="auto"/>
          </w:divBdr>
        </w:div>
        <w:div w:id="1557860588">
          <w:marLeft w:val="640"/>
          <w:marRight w:val="0"/>
          <w:marTop w:val="0"/>
          <w:marBottom w:val="0"/>
          <w:divBdr>
            <w:top w:val="none" w:sz="0" w:space="0" w:color="auto"/>
            <w:left w:val="none" w:sz="0" w:space="0" w:color="auto"/>
            <w:bottom w:val="none" w:sz="0" w:space="0" w:color="auto"/>
            <w:right w:val="none" w:sz="0" w:space="0" w:color="auto"/>
          </w:divBdr>
        </w:div>
        <w:div w:id="1565408794">
          <w:marLeft w:val="640"/>
          <w:marRight w:val="0"/>
          <w:marTop w:val="0"/>
          <w:marBottom w:val="0"/>
          <w:divBdr>
            <w:top w:val="none" w:sz="0" w:space="0" w:color="auto"/>
            <w:left w:val="none" w:sz="0" w:space="0" w:color="auto"/>
            <w:bottom w:val="none" w:sz="0" w:space="0" w:color="auto"/>
            <w:right w:val="none" w:sz="0" w:space="0" w:color="auto"/>
          </w:divBdr>
        </w:div>
        <w:div w:id="1566448880">
          <w:marLeft w:val="640"/>
          <w:marRight w:val="0"/>
          <w:marTop w:val="0"/>
          <w:marBottom w:val="0"/>
          <w:divBdr>
            <w:top w:val="none" w:sz="0" w:space="0" w:color="auto"/>
            <w:left w:val="none" w:sz="0" w:space="0" w:color="auto"/>
            <w:bottom w:val="none" w:sz="0" w:space="0" w:color="auto"/>
            <w:right w:val="none" w:sz="0" w:space="0" w:color="auto"/>
          </w:divBdr>
        </w:div>
        <w:div w:id="1597446318">
          <w:marLeft w:val="640"/>
          <w:marRight w:val="0"/>
          <w:marTop w:val="0"/>
          <w:marBottom w:val="0"/>
          <w:divBdr>
            <w:top w:val="none" w:sz="0" w:space="0" w:color="auto"/>
            <w:left w:val="none" w:sz="0" w:space="0" w:color="auto"/>
            <w:bottom w:val="none" w:sz="0" w:space="0" w:color="auto"/>
            <w:right w:val="none" w:sz="0" w:space="0" w:color="auto"/>
          </w:divBdr>
        </w:div>
        <w:div w:id="1611011606">
          <w:marLeft w:val="640"/>
          <w:marRight w:val="0"/>
          <w:marTop w:val="0"/>
          <w:marBottom w:val="0"/>
          <w:divBdr>
            <w:top w:val="none" w:sz="0" w:space="0" w:color="auto"/>
            <w:left w:val="none" w:sz="0" w:space="0" w:color="auto"/>
            <w:bottom w:val="none" w:sz="0" w:space="0" w:color="auto"/>
            <w:right w:val="none" w:sz="0" w:space="0" w:color="auto"/>
          </w:divBdr>
        </w:div>
        <w:div w:id="1666663151">
          <w:marLeft w:val="640"/>
          <w:marRight w:val="0"/>
          <w:marTop w:val="0"/>
          <w:marBottom w:val="0"/>
          <w:divBdr>
            <w:top w:val="none" w:sz="0" w:space="0" w:color="auto"/>
            <w:left w:val="none" w:sz="0" w:space="0" w:color="auto"/>
            <w:bottom w:val="none" w:sz="0" w:space="0" w:color="auto"/>
            <w:right w:val="none" w:sz="0" w:space="0" w:color="auto"/>
          </w:divBdr>
        </w:div>
        <w:div w:id="1676763951">
          <w:marLeft w:val="640"/>
          <w:marRight w:val="0"/>
          <w:marTop w:val="0"/>
          <w:marBottom w:val="0"/>
          <w:divBdr>
            <w:top w:val="none" w:sz="0" w:space="0" w:color="auto"/>
            <w:left w:val="none" w:sz="0" w:space="0" w:color="auto"/>
            <w:bottom w:val="none" w:sz="0" w:space="0" w:color="auto"/>
            <w:right w:val="none" w:sz="0" w:space="0" w:color="auto"/>
          </w:divBdr>
        </w:div>
        <w:div w:id="1706636713">
          <w:marLeft w:val="640"/>
          <w:marRight w:val="0"/>
          <w:marTop w:val="0"/>
          <w:marBottom w:val="0"/>
          <w:divBdr>
            <w:top w:val="none" w:sz="0" w:space="0" w:color="auto"/>
            <w:left w:val="none" w:sz="0" w:space="0" w:color="auto"/>
            <w:bottom w:val="none" w:sz="0" w:space="0" w:color="auto"/>
            <w:right w:val="none" w:sz="0" w:space="0" w:color="auto"/>
          </w:divBdr>
        </w:div>
        <w:div w:id="1728333968">
          <w:marLeft w:val="640"/>
          <w:marRight w:val="0"/>
          <w:marTop w:val="0"/>
          <w:marBottom w:val="0"/>
          <w:divBdr>
            <w:top w:val="none" w:sz="0" w:space="0" w:color="auto"/>
            <w:left w:val="none" w:sz="0" w:space="0" w:color="auto"/>
            <w:bottom w:val="none" w:sz="0" w:space="0" w:color="auto"/>
            <w:right w:val="none" w:sz="0" w:space="0" w:color="auto"/>
          </w:divBdr>
        </w:div>
        <w:div w:id="1746563265">
          <w:marLeft w:val="640"/>
          <w:marRight w:val="0"/>
          <w:marTop w:val="0"/>
          <w:marBottom w:val="0"/>
          <w:divBdr>
            <w:top w:val="none" w:sz="0" w:space="0" w:color="auto"/>
            <w:left w:val="none" w:sz="0" w:space="0" w:color="auto"/>
            <w:bottom w:val="none" w:sz="0" w:space="0" w:color="auto"/>
            <w:right w:val="none" w:sz="0" w:space="0" w:color="auto"/>
          </w:divBdr>
        </w:div>
        <w:div w:id="1850484997">
          <w:marLeft w:val="640"/>
          <w:marRight w:val="0"/>
          <w:marTop w:val="0"/>
          <w:marBottom w:val="0"/>
          <w:divBdr>
            <w:top w:val="none" w:sz="0" w:space="0" w:color="auto"/>
            <w:left w:val="none" w:sz="0" w:space="0" w:color="auto"/>
            <w:bottom w:val="none" w:sz="0" w:space="0" w:color="auto"/>
            <w:right w:val="none" w:sz="0" w:space="0" w:color="auto"/>
          </w:divBdr>
        </w:div>
        <w:div w:id="1852720936">
          <w:marLeft w:val="640"/>
          <w:marRight w:val="0"/>
          <w:marTop w:val="0"/>
          <w:marBottom w:val="0"/>
          <w:divBdr>
            <w:top w:val="none" w:sz="0" w:space="0" w:color="auto"/>
            <w:left w:val="none" w:sz="0" w:space="0" w:color="auto"/>
            <w:bottom w:val="none" w:sz="0" w:space="0" w:color="auto"/>
            <w:right w:val="none" w:sz="0" w:space="0" w:color="auto"/>
          </w:divBdr>
        </w:div>
        <w:div w:id="1858882309">
          <w:marLeft w:val="640"/>
          <w:marRight w:val="0"/>
          <w:marTop w:val="0"/>
          <w:marBottom w:val="0"/>
          <w:divBdr>
            <w:top w:val="none" w:sz="0" w:space="0" w:color="auto"/>
            <w:left w:val="none" w:sz="0" w:space="0" w:color="auto"/>
            <w:bottom w:val="none" w:sz="0" w:space="0" w:color="auto"/>
            <w:right w:val="none" w:sz="0" w:space="0" w:color="auto"/>
          </w:divBdr>
        </w:div>
        <w:div w:id="1883442939">
          <w:marLeft w:val="640"/>
          <w:marRight w:val="0"/>
          <w:marTop w:val="0"/>
          <w:marBottom w:val="0"/>
          <w:divBdr>
            <w:top w:val="none" w:sz="0" w:space="0" w:color="auto"/>
            <w:left w:val="none" w:sz="0" w:space="0" w:color="auto"/>
            <w:bottom w:val="none" w:sz="0" w:space="0" w:color="auto"/>
            <w:right w:val="none" w:sz="0" w:space="0" w:color="auto"/>
          </w:divBdr>
        </w:div>
        <w:div w:id="1930691796">
          <w:marLeft w:val="640"/>
          <w:marRight w:val="0"/>
          <w:marTop w:val="0"/>
          <w:marBottom w:val="0"/>
          <w:divBdr>
            <w:top w:val="none" w:sz="0" w:space="0" w:color="auto"/>
            <w:left w:val="none" w:sz="0" w:space="0" w:color="auto"/>
            <w:bottom w:val="none" w:sz="0" w:space="0" w:color="auto"/>
            <w:right w:val="none" w:sz="0" w:space="0" w:color="auto"/>
          </w:divBdr>
        </w:div>
        <w:div w:id="1965502434">
          <w:marLeft w:val="640"/>
          <w:marRight w:val="0"/>
          <w:marTop w:val="0"/>
          <w:marBottom w:val="0"/>
          <w:divBdr>
            <w:top w:val="none" w:sz="0" w:space="0" w:color="auto"/>
            <w:left w:val="none" w:sz="0" w:space="0" w:color="auto"/>
            <w:bottom w:val="none" w:sz="0" w:space="0" w:color="auto"/>
            <w:right w:val="none" w:sz="0" w:space="0" w:color="auto"/>
          </w:divBdr>
        </w:div>
        <w:div w:id="1972201135">
          <w:marLeft w:val="640"/>
          <w:marRight w:val="0"/>
          <w:marTop w:val="0"/>
          <w:marBottom w:val="0"/>
          <w:divBdr>
            <w:top w:val="none" w:sz="0" w:space="0" w:color="auto"/>
            <w:left w:val="none" w:sz="0" w:space="0" w:color="auto"/>
            <w:bottom w:val="none" w:sz="0" w:space="0" w:color="auto"/>
            <w:right w:val="none" w:sz="0" w:space="0" w:color="auto"/>
          </w:divBdr>
        </w:div>
        <w:div w:id="2015303235">
          <w:marLeft w:val="640"/>
          <w:marRight w:val="0"/>
          <w:marTop w:val="0"/>
          <w:marBottom w:val="0"/>
          <w:divBdr>
            <w:top w:val="none" w:sz="0" w:space="0" w:color="auto"/>
            <w:left w:val="none" w:sz="0" w:space="0" w:color="auto"/>
            <w:bottom w:val="none" w:sz="0" w:space="0" w:color="auto"/>
            <w:right w:val="none" w:sz="0" w:space="0" w:color="auto"/>
          </w:divBdr>
        </w:div>
        <w:div w:id="2016109831">
          <w:marLeft w:val="640"/>
          <w:marRight w:val="0"/>
          <w:marTop w:val="0"/>
          <w:marBottom w:val="0"/>
          <w:divBdr>
            <w:top w:val="none" w:sz="0" w:space="0" w:color="auto"/>
            <w:left w:val="none" w:sz="0" w:space="0" w:color="auto"/>
            <w:bottom w:val="none" w:sz="0" w:space="0" w:color="auto"/>
            <w:right w:val="none" w:sz="0" w:space="0" w:color="auto"/>
          </w:divBdr>
        </w:div>
        <w:div w:id="2024890464">
          <w:marLeft w:val="640"/>
          <w:marRight w:val="0"/>
          <w:marTop w:val="0"/>
          <w:marBottom w:val="0"/>
          <w:divBdr>
            <w:top w:val="none" w:sz="0" w:space="0" w:color="auto"/>
            <w:left w:val="none" w:sz="0" w:space="0" w:color="auto"/>
            <w:bottom w:val="none" w:sz="0" w:space="0" w:color="auto"/>
            <w:right w:val="none" w:sz="0" w:space="0" w:color="auto"/>
          </w:divBdr>
        </w:div>
        <w:div w:id="2143304496">
          <w:marLeft w:val="640"/>
          <w:marRight w:val="0"/>
          <w:marTop w:val="0"/>
          <w:marBottom w:val="0"/>
          <w:divBdr>
            <w:top w:val="none" w:sz="0" w:space="0" w:color="auto"/>
            <w:left w:val="none" w:sz="0" w:space="0" w:color="auto"/>
            <w:bottom w:val="none" w:sz="0" w:space="0" w:color="auto"/>
            <w:right w:val="none" w:sz="0" w:space="0" w:color="auto"/>
          </w:divBdr>
        </w:div>
      </w:divsChild>
    </w:div>
    <w:div w:id="1734885146">
      <w:bodyDiv w:val="1"/>
      <w:marLeft w:val="0"/>
      <w:marRight w:val="0"/>
      <w:marTop w:val="0"/>
      <w:marBottom w:val="0"/>
      <w:divBdr>
        <w:top w:val="none" w:sz="0" w:space="0" w:color="auto"/>
        <w:left w:val="none" w:sz="0" w:space="0" w:color="auto"/>
        <w:bottom w:val="none" w:sz="0" w:space="0" w:color="auto"/>
        <w:right w:val="none" w:sz="0" w:space="0" w:color="auto"/>
      </w:divBdr>
      <w:divsChild>
        <w:div w:id="17507673">
          <w:marLeft w:val="640"/>
          <w:marRight w:val="0"/>
          <w:marTop w:val="0"/>
          <w:marBottom w:val="0"/>
          <w:divBdr>
            <w:top w:val="none" w:sz="0" w:space="0" w:color="auto"/>
            <w:left w:val="none" w:sz="0" w:space="0" w:color="auto"/>
            <w:bottom w:val="none" w:sz="0" w:space="0" w:color="auto"/>
            <w:right w:val="none" w:sz="0" w:space="0" w:color="auto"/>
          </w:divBdr>
        </w:div>
        <w:div w:id="178545488">
          <w:marLeft w:val="640"/>
          <w:marRight w:val="0"/>
          <w:marTop w:val="0"/>
          <w:marBottom w:val="0"/>
          <w:divBdr>
            <w:top w:val="none" w:sz="0" w:space="0" w:color="auto"/>
            <w:left w:val="none" w:sz="0" w:space="0" w:color="auto"/>
            <w:bottom w:val="none" w:sz="0" w:space="0" w:color="auto"/>
            <w:right w:val="none" w:sz="0" w:space="0" w:color="auto"/>
          </w:divBdr>
        </w:div>
        <w:div w:id="191848164">
          <w:marLeft w:val="640"/>
          <w:marRight w:val="0"/>
          <w:marTop w:val="0"/>
          <w:marBottom w:val="0"/>
          <w:divBdr>
            <w:top w:val="none" w:sz="0" w:space="0" w:color="auto"/>
            <w:left w:val="none" w:sz="0" w:space="0" w:color="auto"/>
            <w:bottom w:val="none" w:sz="0" w:space="0" w:color="auto"/>
            <w:right w:val="none" w:sz="0" w:space="0" w:color="auto"/>
          </w:divBdr>
        </w:div>
        <w:div w:id="516313049">
          <w:marLeft w:val="640"/>
          <w:marRight w:val="0"/>
          <w:marTop w:val="0"/>
          <w:marBottom w:val="0"/>
          <w:divBdr>
            <w:top w:val="none" w:sz="0" w:space="0" w:color="auto"/>
            <w:left w:val="none" w:sz="0" w:space="0" w:color="auto"/>
            <w:bottom w:val="none" w:sz="0" w:space="0" w:color="auto"/>
            <w:right w:val="none" w:sz="0" w:space="0" w:color="auto"/>
          </w:divBdr>
        </w:div>
        <w:div w:id="571813855">
          <w:marLeft w:val="640"/>
          <w:marRight w:val="0"/>
          <w:marTop w:val="0"/>
          <w:marBottom w:val="0"/>
          <w:divBdr>
            <w:top w:val="none" w:sz="0" w:space="0" w:color="auto"/>
            <w:left w:val="none" w:sz="0" w:space="0" w:color="auto"/>
            <w:bottom w:val="none" w:sz="0" w:space="0" w:color="auto"/>
            <w:right w:val="none" w:sz="0" w:space="0" w:color="auto"/>
          </w:divBdr>
        </w:div>
        <w:div w:id="589432881">
          <w:marLeft w:val="640"/>
          <w:marRight w:val="0"/>
          <w:marTop w:val="0"/>
          <w:marBottom w:val="0"/>
          <w:divBdr>
            <w:top w:val="none" w:sz="0" w:space="0" w:color="auto"/>
            <w:left w:val="none" w:sz="0" w:space="0" w:color="auto"/>
            <w:bottom w:val="none" w:sz="0" w:space="0" w:color="auto"/>
            <w:right w:val="none" w:sz="0" w:space="0" w:color="auto"/>
          </w:divBdr>
        </w:div>
        <w:div w:id="713231566">
          <w:marLeft w:val="640"/>
          <w:marRight w:val="0"/>
          <w:marTop w:val="0"/>
          <w:marBottom w:val="0"/>
          <w:divBdr>
            <w:top w:val="none" w:sz="0" w:space="0" w:color="auto"/>
            <w:left w:val="none" w:sz="0" w:space="0" w:color="auto"/>
            <w:bottom w:val="none" w:sz="0" w:space="0" w:color="auto"/>
            <w:right w:val="none" w:sz="0" w:space="0" w:color="auto"/>
          </w:divBdr>
        </w:div>
        <w:div w:id="715857614">
          <w:marLeft w:val="640"/>
          <w:marRight w:val="0"/>
          <w:marTop w:val="0"/>
          <w:marBottom w:val="0"/>
          <w:divBdr>
            <w:top w:val="none" w:sz="0" w:space="0" w:color="auto"/>
            <w:left w:val="none" w:sz="0" w:space="0" w:color="auto"/>
            <w:bottom w:val="none" w:sz="0" w:space="0" w:color="auto"/>
            <w:right w:val="none" w:sz="0" w:space="0" w:color="auto"/>
          </w:divBdr>
        </w:div>
        <w:div w:id="792946547">
          <w:marLeft w:val="640"/>
          <w:marRight w:val="0"/>
          <w:marTop w:val="0"/>
          <w:marBottom w:val="0"/>
          <w:divBdr>
            <w:top w:val="none" w:sz="0" w:space="0" w:color="auto"/>
            <w:left w:val="none" w:sz="0" w:space="0" w:color="auto"/>
            <w:bottom w:val="none" w:sz="0" w:space="0" w:color="auto"/>
            <w:right w:val="none" w:sz="0" w:space="0" w:color="auto"/>
          </w:divBdr>
        </w:div>
        <w:div w:id="1085957297">
          <w:marLeft w:val="640"/>
          <w:marRight w:val="0"/>
          <w:marTop w:val="0"/>
          <w:marBottom w:val="0"/>
          <w:divBdr>
            <w:top w:val="none" w:sz="0" w:space="0" w:color="auto"/>
            <w:left w:val="none" w:sz="0" w:space="0" w:color="auto"/>
            <w:bottom w:val="none" w:sz="0" w:space="0" w:color="auto"/>
            <w:right w:val="none" w:sz="0" w:space="0" w:color="auto"/>
          </w:divBdr>
        </w:div>
        <w:div w:id="1156654220">
          <w:marLeft w:val="640"/>
          <w:marRight w:val="0"/>
          <w:marTop w:val="0"/>
          <w:marBottom w:val="0"/>
          <w:divBdr>
            <w:top w:val="none" w:sz="0" w:space="0" w:color="auto"/>
            <w:left w:val="none" w:sz="0" w:space="0" w:color="auto"/>
            <w:bottom w:val="none" w:sz="0" w:space="0" w:color="auto"/>
            <w:right w:val="none" w:sz="0" w:space="0" w:color="auto"/>
          </w:divBdr>
        </w:div>
        <w:div w:id="1177765564">
          <w:marLeft w:val="640"/>
          <w:marRight w:val="0"/>
          <w:marTop w:val="0"/>
          <w:marBottom w:val="0"/>
          <w:divBdr>
            <w:top w:val="none" w:sz="0" w:space="0" w:color="auto"/>
            <w:left w:val="none" w:sz="0" w:space="0" w:color="auto"/>
            <w:bottom w:val="none" w:sz="0" w:space="0" w:color="auto"/>
            <w:right w:val="none" w:sz="0" w:space="0" w:color="auto"/>
          </w:divBdr>
        </w:div>
        <w:div w:id="1307517512">
          <w:marLeft w:val="640"/>
          <w:marRight w:val="0"/>
          <w:marTop w:val="0"/>
          <w:marBottom w:val="0"/>
          <w:divBdr>
            <w:top w:val="none" w:sz="0" w:space="0" w:color="auto"/>
            <w:left w:val="none" w:sz="0" w:space="0" w:color="auto"/>
            <w:bottom w:val="none" w:sz="0" w:space="0" w:color="auto"/>
            <w:right w:val="none" w:sz="0" w:space="0" w:color="auto"/>
          </w:divBdr>
        </w:div>
        <w:div w:id="1312904349">
          <w:marLeft w:val="640"/>
          <w:marRight w:val="0"/>
          <w:marTop w:val="0"/>
          <w:marBottom w:val="0"/>
          <w:divBdr>
            <w:top w:val="none" w:sz="0" w:space="0" w:color="auto"/>
            <w:left w:val="none" w:sz="0" w:space="0" w:color="auto"/>
            <w:bottom w:val="none" w:sz="0" w:space="0" w:color="auto"/>
            <w:right w:val="none" w:sz="0" w:space="0" w:color="auto"/>
          </w:divBdr>
        </w:div>
        <w:div w:id="1359966424">
          <w:marLeft w:val="640"/>
          <w:marRight w:val="0"/>
          <w:marTop w:val="0"/>
          <w:marBottom w:val="0"/>
          <w:divBdr>
            <w:top w:val="none" w:sz="0" w:space="0" w:color="auto"/>
            <w:left w:val="none" w:sz="0" w:space="0" w:color="auto"/>
            <w:bottom w:val="none" w:sz="0" w:space="0" w:color="auto"/>
            <w:right w:val="none" w:sz="0" w:space="0" w:color="auto"/>
          </w:divBdr>
        </w:div>
        <w:div w:id="1378814323">
          <w:marLeft w:val="640"/>
          <w:marRight w:val="0"/>
          <w:marTop w:val="0"/>
          <w:marBottom w:val="0"/>
          <w:divBdr>
            <w:top w:val="none" w:sz="0" w:space="0" w:color="auto"/>
            <w:left w:val="none" w:sz="0" w:space="0" w:color="auto"/>
            <w:bottom w:val="none" w:sz="0" w:space="0" w:color="auto"/>
            <w:right w:val="none" w:sz="0" w:space="0" w:color="auto"/>
          </w:divBdr>
        </w:div>
        <w:div w:id="1471745731">
          <w:marLeft w:val="640"/>
          <w:marRight w:val="0"/>
          <w:marTop w:val="0"/>
          <w:marBottom w:val="0"/>
          <w:divBdr>
            <w:top w:val="none" w:sz="0" w:space="0" w:color="auto"/>
            <w:left w:val="none" w:sz="0" w:space="0" w:color="auto"/>
            <w:bottom w:val="none" w:sz="0" w:space="0" w:color="auto"/>
            <w:right w:val="none" w:sz="0" w:space="0" w:color="auto"/>
          </w:divBdr>
        </w:div>
        <w:div w:id="1688676987">
          <w:marLeft w:val="640"/>
          <w:marRight w:val="0"/>
          <w:marTop w:val="0"/>
          <w:marBottom w:val="0"/>
          <w:divBdr>
            <w:top w:val="none" w:sz="0" w:space="0" w:color="auto"/>
            <w:left w:val="none" w:sz="0" w:space="0" w:color="auto"/>
            <w:bottom w:val="none" w:sz="0" w:space="0" w:color="auto"/>
            <w:right w:val="none" w:sz="0" w:space="0" w:color="auto"/>
          </w:divBdr>
        </w:div>
      </w:divsChild>
    </w:div>
    <w:div w:id="1744839923">
      <w:bodyDiv w:val="1"/>
      <w:marLeft w:val="0"/>
      <w:marRight w:val="0"/>
      <w:marTop w:val="0"/>
      <w:marBottom w:val="0"/>
      <w:divBdr>
        <w:top w:val="none" w:sz="0" w:space="0" w:color="auto"/>
        <w:left w:val="none" w:sz="0" w:space="0" w:color="auto"/>
        <w:bottom w:val="none" w:sz="0" w:space="0" w:color="auto"/>
        <w:right w:val="none" w:sz="0" w:space="0" w:color="auto"/>
      </w:divBdr>
    </w:div>
    <w:div w:id="1747146208">
      <w:bodyDiv w:val="1"/>
      <w:marLeft w:val="0"/>
      <w:marRight w:val="0"/>
      <w:marTop w:val="0"/>
      <w:marBottom w:val="0"/>
      <w:divBdr>
        <w:top w:val="none" w:sz="0" w:space="0" w:color="auto"/>
        <w:left w:val="none" w:sz="0" w:space="0" w:color="auto"/>
        <w:bottom w:val="none" w:sz="0" w:space="0" w:color="auto"/>
        <w:right w:val="none" w:sz="0" w:space="0" w:color="auto"/>
      </w:divBdr>
      <w:divsChild>
        <w:div w:id="120348330">
          <w:marLeft w:val="640"/>
          <w:marRight w:val="0"/>
          <w:marTop w:val="0"/>
          <w:marBottom w:val="0"/>
          <w:divBdr>
            <w:top w:val="none" w:sz="0" w:space="0" w:color="auto"/>
            <w:left w:val="none" w:sz="0" w:space="0" w:color="auto"/>
            <w:bottom w:val="none" w:sz="0" w:space="0" w:color="auto"/>
            <w:right w:val="none" w:sz="0" w:space="0" w:color="auto"/>
          </w:divBdr>
        </w:div>
        <w:div w:id="152961818">
          <w:marLeft w:val="640"/>
          <w:marRight w:val="0"/>
          <w:marTop w:val="0"/>
          <w:marBottom w:val="0"/>
          <w:divBdr>
            <w:top w:val="none" w:sz="0" w:space="0" w:color="auto"/>
            <w:left w:val="none" w:sz="0" w:space="0" w:color="auto"/>
            <w:bottom w:val="none" w:sz="0" w:space="0" w:color="auto"/>
            <w:right w:val="none" w:sz="0" w:space="0" w:color="auto"/>
          </w:divBdr>
        </w:div>
        <w:div w:id="202714687">
          <w:marLeft w:val="640"/>
          <w:marRight w:val="0"/>
          <w:marTop w:val="0"/>
          <w:marBottom w:val="0"/>
          <w:divBdr>
            <w:top w:val="none" w:sz="0" w:space="0" w:color="auto"/>
            <w:left w:val="none" w:sz="0" w:space="0" w:color="auto"/>
            <w:bottom w:val="none" w:sz="0" w:space="0" w:color="auto"/>
            <w:right w:val="none" w:sz="0" w:space="0" w:color="auto"/>
          </w:divBdr>
        </w:div>
        <w:div w:id="207380041">
          <w:marLeft w:val="640"/>
          <w:marRight w:val="0"/>
          <w:marTop w:val="0"/>
          <w:marBottom w:val="0"/>
          <w:divBdr>
            <w:top w:val="none" w:sz="0" w:space="0" w:color="auto"/>
            <w:left w:val="none" w:sz="0" w:space="0" w:color="auto"/>
            <w:bottom w:val="none" w:sz="0" w:space="0" w:color="auto"/>
            <w:right w:val="none" w:sz="0" w:space="0" w:color="auto"/>
          </w:divBdr>
        </w:div>
        <w:div w:id="220292608">
          <w:marLeft w:val="640"/>
          <w:marRight w:val="0"/>
          <w:marTop w:val="0"/>
          <w:marBottom w:val="0"/>
          <w:divBdr>
            <w:top w:val="none" w:sz="0" w:space="0" w:color="auto"/>
            <w:left w:val="none" w:sz="0" w:space="0" w:color="auto"/>
            <w:bottom w:val="none" w:sz="0" w:space="0" w:color="auto"/>
            <w:right w:val="none" w:sz="0" w:space="0" w:color="auto"/>
          </w:divBdr>
        </w:div>
        <w:div w:id="277683555">
          <w:marLeft w:val="640"/>
          <w:marRight w:val="0"/>
          <w:marTop w:val="0"/>
          <w:marBottom w:val="0"/>
          <w:divBdr>
            <w:top w:val="none" w:sz="0" w:space="0" w:color="auto"/>
            <w:left w:val="none" w:sz="0" w:space="0" w:color="auto"/>
            <w:bottom w:val="none" w:sz="0" w:space="0" w:color="auto"/>
            <w:right w:val="none" w:sz="0" w:space="0" w:color="auto"/>
          </w:divBdr>
        </w:div>
        <w:div w:id="285964943">
          <w:marLeft w:val="640"/>
          <w:marRight w:val="0"/>
          <w:marTop w:val="0"/>
          <w:marBottom w:val="0"/>
          <w:divBdr>
            <w:top w:val="none" w:sz="0" w:space="0" w:color="auto"/>
            <w:left w:val="none" w:sz="0" w:space="0" w:color="auto"/>
            <w:bottom w:val="none" w:sz="0" w:space="0" w:color="auto"/>
            <w:right w:val="none" w:sz="0" w:space="0" w:color="auto"/>
          </w:divBdr>
        </w:div>
        <w:div w:id="297805456">
          <w:marLeft w:val="640"/>
          <w:marRight w:val="0"/>
          <w:marTop w:val="0"/>
          <w:marBottom w:val="0"/>
          <w:divBdr>
            <w:top w:val="none" w:sz="0" w:space="0" w:color="auto"/>
            <w:left w:val="none" w:sz="0" w:space="0" w:color="auto"/>
            <w:bottom w:val="none" w:sz="0" w:space="0" w:color="auto"/>
            <w:right w:val="none" w:sz="0" w:space="0" w:color="auto"/>
          </w:divBdr>
        </w:div>
        <w:div w:id="426120907">
          <w:marLeft w:val="640"/>
          <w:marRight w:val="0"/>
          <w:marTop w:val="0"/>
          <w:marBottom w:val="0"/>
          <w:divBdr>
            <w:top w:val="none" w:sz="0" w:space="0" w:color="auto"/>
            <w:left w:val="none" w:sz="0" w:space="0" w:color="auto"/>
            <w:bottom w:val="none" w:sz="0" w:space="0" w:color="auto"/>
            <w:right w:val="none" w:sz="0" w:space="0" w:color="auto"/>
          </w:divBdr>
        </w:div>
        <w:div w:id="453987416">
          <w:marLeft w:val="640"/>
          <w:marRight w:val="0"/>
          <w:marTop w:val="0"/>
          <w:marBottom w:val="0"/>
          <w:divBdr>
            <w:top w:val="none" w:sz="0" w:space="0" w:color="auto"/>
            <w:left w:val="none" w:sz="0" w:space="0" w:color="auto"/>
            <w:bottom w:val="none" w:sz="0" w:space="0" w:color="auto"/>
            <w:right w:val="none" w:sz="0" w:space="0" w:color="auto"/>
          </w:divBdr>
        </w:div>
        <w:div w:id="459879227">
          <w:marLeft w:val="640"/>
          <w:marRight w:val="0"/>
          <w:marTop w:val="0"/>
          <w:marBottom w:val="0"/>
          <w:divBdr>
            <w:top w:val="none" w:sz="0" w:space="0" w:color="auto"/>
            <w:left w:val="none" w:sz="0" w:space="0" w:color="auto"/>
            <w:bottom w:val="none" w:sz="0" w:space="0" w:color="auto"/>
            <w:right w:val="none" w:sz="0" w:space="0" w:color="auto"/>
          </w:divBdr>
        </w:div>
        <w:div w:id="483552279">
          <w:marLeft w:val="640"/>
          <w:marRight w:val="0"/>
          <w:marTop w:val="0"/>
          <w:marBottom w:val="0"/>
          <w:divBdr>
            <w:top w:val="none" w:sz="0" w:space="0" w:color="auto"/>
            <w:left w:val="none" w:sz="0" w:space="0" w:color="auto"/>
            <w:bottom w:val="none" w:sz="0" w:space="0" w:color="auto"/>
            <w:right w:val="none" w:sz="0" w:space="0" w:color="auto"/>
          </w:divBdr>
        </w:div>
        <w:div w:id="518081764">
          <w:marLeft w:val="640"/>
          <w:marRight w:val="0"/>
          <w:marTop w:val="0"/>
          <w:marBottom w:val="0"/>
          <w:divBdr>
            <w:top w:val="none" w:sz="0" w:space="0" w:color="auto"/>
            <w:left w:val="none" w:sz="0" w:space="0" w:color="auto"/>
            <w:bottom w:val="none" w:sz="0" w:space="0" w:color="auto"/>
            <w:right w:val="none" w:sz="0" w:space="0" w:color="auto"/>
          </w:divBdr>
        </w:div>
        <w:div w:id="586692159">
          <w:marLeft w:val="640"/>
          <w:marRight w:val="0"/>
          <w:marTop w:val="0"/>
          <w:marBottom w:val="0"/>
          <w:divBdr>
            <w:top w:val="none" w:sz="0" w:space="0" w:color="auto"/>
            <w:left w:val="none" w:sz="0" w:space="0" w:color="auto"/>
            <w:bottom w:val="none" w:sz="0" w:space="0" w:color="auto"/>
            <w:right w:val="none" w:sz="0" w:space="0" w:color="auto"/>
          </w:divBdr>
        </w:div>
        <w:div w:id="665863310">
          <w:marLeft w:val="640"/>
          <w:marRight w:val="0"/>
          <w:marTop w:val="0"/>
          <w:marBottom w:val="0"/>
          <w:divBdr>
            <w:top w:val="none" w:sz="0" w:space="0" w:color="auto"/>
            <w:left w:val="none" w:sz="0" w:space="0" w:color="auto"/>
            <w:bottom w:val="none" w:sz="0" w:space="0" w:color="auto"/>
            <w:right w:val="none" w:sz="0" w:space="0" w:color="auto"/>
          </w:divBdr>
        </w:div>
        <w:div w:id="707100496">
          <w:marLeft w:val="640"/>
          <w:marRight w:val="0"/>
          <w:marTop w:val="0"/>
          <w:marBottom w:val="0"/>
          <w:divBdr>
            <w:top w:val="none" w:sz="0" w:space="0" w:color="auto"/>
            <w:left w:val="none" w:sz="0" w:space="0" w:color="auto"/>
            <w:bottom w:val="none" w:sz="0" w:space="0" w:color="auto"/>
            <w:right w:val="none" w:sz="0" w:space="0" w:color="auto"/>
          </w:divBdr>
        </w:div>
        <w:div w:id="707604429">
          <w:marLeft w:val="640"/>
          <w:marRight w:val="0"/>
          <w:marTop w:val="0"/>
          <w:marBottom w:val="0"/>
          <w:divBdr>
            <w:top w:val="none" w:sz="0" w:space="0" w:color="auto"/>
            <w:left w:val="none" w:sz="0" w:space="0" w:color="auto"/>
            <w:bottom w:val="none" w:sz="0" w:space="0" w:color="auto"/>
            <w:right w:val="none" w:sz="0" w:space="0" w:color="auto"/>
          </w:divBdr>
        </w:div>
        <w:div w:id="715743163">
          <w:marLeft w:val="640"/>
          <w:marRight w:val="0"/>
          <w:marTop w:val="0"/>
          <w:marBottom w:val="0"/>
          <w:divBdr>
            <w:top w:val="none" w:sz="0" w:space="0" w:color="auto"/>
            <w:left w:val="none" w:sz="0" w:space="0" w:color="auto"/>
            <w:bottom w:val="none" w:sz="0" w:space="0" w:color="auto"/>
            <w:right w:val="none" w:sz="0" w:space="0" w:color="auto"/>
          </w:divBdr>
        </w:div>
        <w:div w:id="717625099">
          <w:marLeft w:val="640"/>
          <w:marRight w:val="0"/>
          <w:marTop w:val="0"/>
          <w:marBottom w:val="0"/>
          <w:divBdr>
            <w:top w:val="none" w:sz="0" w:space="0" w:color="auto"/>
            <w:left w:val="none" w:sz="0" w:space="0" w:color="auto"/>
            <w:bottom w:val="none" w:sz="0" w:space="0" w:color="auto"/>
            <w:right w:val="none" w:sz="0" w:space="0" w:color="auto"/>
          </w:divBdr>
        </w:div>
        <w:div w:id="755908426">
          <w:marLeft w:val="640"/>
          <w:marRight w:val="0"/>
          <w:marTop w:val="0"/>
          <w:marBottom w:val="0"/>
          <w:divBdr>
            <w:top w:val="none" w:sz="0" w:space="0" w:color="auto"/>
            <w:left w:val="none" w:sz="0" w:space="0" w:color="auto"/>
            <w:bottom w:val="none" w:sz="0" w:space="0" w:color="auto"/>
            <w:right w:val="none" w:sz="0" w:space="0" w:color="auto"/>
          </w:divBdr>
        </w:div>
        <w:div w:id="757291903">
          <w:marLeft w:val="640"/>
          <w:marRight w:val="0"/>
          <w:marTop w:val="0"/>
          <w:marBottom w:val="0"/>
          <w:divBdr>
            <w:top w:val="none" w:sz="0" w:space="0" w:color="auto"/>
            <w:left w:val="none" w:sz="0" w:space="0" w:color="auto"/>
            <w:bottom w:val="none" w:sz="0" w:space="0" w:color="auto"/>
            <w:right w:val="none" w:sz="0" w:space="0" w:color="auto"/>
          </w:divBdr>
        </w:div>
        <w:div w:id="876162404">
          <w:marLeft w:val="640"/>
          <w:marRight w:val="0"/>
          <w:marTop w:val="0"/>
          <w:marBottom w:val="0"/>
          <w:divBdr>
            <w:top w:val="none" w:sz="0" w:space="0" w:color="auto"/>
            <w:left w:val="none" w:sz="0" w:space="0" w:color="auto"/>
            <w:bottom w:val="none" w:sz="0" w:space="0" w:color="auto"/>
            <w:right w:val="none" w:sz="0" w:space="0" w:color="auto"/>
          </w:divBdr>
        </w:div>
        <w:div w:id="922302775">
          <w:marLeft w:val="640"/>
          <w:marRight w:val="0"/>
          <w:marTop w:val="0"/>
          <w:marBottom w:val="0"/>
          <w:divBdr>
            <w:top w:val="none" w:sz="0" w:space="0" w:color="auto"/>
            <w:left w:val="none" w:sz="0" w:space="0" w:color="auto"/>
            <w:bottom w:val="none" w:sz="0" w:space="0" w:color="auto"/>
            <w:right w:val="none" w:sz="0" w:space="0" w:color="auto"/>
          </w:divBdr>
        </w:div>
        <w:div w:id="935479335">
          <w:marLeft w:val="640"/>
          <w:marRight w:val="0"/>
          <w:marTop w:val="0"/>
          <w:marBottom w:val="0"/>
          <w:divBdr>
            <w:top w:val="none" w:sz="0" w:space="0" w:color="auto"/>
            <w:left w:val="none" w:sz="0" w:space="0" w:color="auto"/>
            <w:bottom w:val="none" w:sz="0" w:space="0" w:color="auto"/>
            <w:right w:val="none" w:sz="0" w:space="0" w:color="auto"/>
          </w:divBdr>
        </w:div>
        <w:div w:id="941180580">
          <w:marLeft w:val="640"/>
          <w:marRight w:val="0"/>
          <w:marTop w:val="0"/>
          <w:marBottom w:val="0"/>
          <w:divBdr>
            <w:top w:val="none" w:sz="0" w:space="0" w:color="auto"/>
            <w:left w:val="none" w:sz="0" w:space="0" w:color="auto"/>
            <w:bottom w:val="none" w:sz="0" w:space="0" w:color="auto"/>
            <w:right w:val="none" w:sz="0" w:space="0" w:color="auto"/>
          </w:divBdr>
        </w:div>
        <w:div w:id="1004551148">
          <w:marLeft w:val="640"/>
          <w:marRight w:val="0"/>
          <w:marTop w:val="0"/>
          <w:marBottom w:val="0"/>
          <w:divBdr>
            <w:top w:val="none" w:sz="0" w:space="0" w:color="auto"/>
            <w:left w:val="none" w:sz="0" w:space="0" w:color="auto"/>
            <w:bottom w:val="none" w:sz="0" w:space="0" w:color="auto"/>
            <w:right w:val="none" w:sz="0" w:space="0" w:color="auto"/>
          </w:divBdr>
        </w:div>
        <w:div w:id="1051002708">
          <w:marLeft w:val="640"/>
          <w:marRight w:val="0"/>
          <w:marTop w:val="0"/>
          <w:marBottom w:val="0"/>
          <w:divBdr>
            <w:top w:val="none" w:sz="0" w:space="0" w:color="auto"/>
            <w:left w:val="none" w:sz="0" w:space="0" w:color="auto"/>
            <w:bottom w:val="none" w:sz="0" w:space="0" w:color="auto"/>
            <w:right w:val="none" w:sz="0" w:space="0" w:color="auto"/>
          </w:divBdr>
        </w:div>
        <w:div w:id="1127158958">
          <w:marLeft w:val="640"/>
          <w:marRight w:val="0"/>
          <w:marTop w:val="0"/>
          <w:marBottom w:val="0"/>
          <w:divBdr>
            <w:top w:val="none" w:sz="0" w:space="0" w:color="auto"/>
            <w:left w:val="none" w:sz="0" w:space="0" w:color="auto"/>
            <w:bottom w:val="none" w:sz="0" w:space="0" w:color="auto"/>
            <w:right w:val="none" w:sz="0" w:space="0" w:color="auto"/>
          </w:divBdr>
        </w:div>
        <w:div w:id="1128277689">
          <w:marLeft w:val="640"/>
          <w:marRight w:val="0"/>
          <w:marTop w:val="0"/>
          <w:marBottom w:val="0"/>
          <w:divBdr>
            <w:top w:val="none" w:sz="0" w:space="0" w:color="auto"/>
            <w:left w:val="none" w:sz="0" w:space="0" w:color="auto"/>
            <w:bottom w:val="none" w:sz="0" w:space="0" w:color="auto"/>
            <w:right w:val="none" w:sz="0" w:space="0" w:color="auto"/>
          </w:divBdr>
        </w:div>
        <w:div w:id="1138105649">
          <w:marLeft w:val="640"/>
          <w:marRight w:val="0"/>
          <w:marTop w:val="0"/>
          <w:marBottom w:val="0"/>
          <w:divBdr>
            <w:top w:val="none" w:sz="0" w:space="0" w:color="auto"/>
            <w:left w:val="none" w:sz="0" w:space="0" w:color="auto"/>
            <w:bottom w:val="none" w:sz="0" w:space="0" w:color="auto"/>
            <w:right w:val="none" w:sz="0" w:space="0" w:color="auto"/>
          </w:divBdr>
        </w:div>
        <w:div w:id="1232617635">
          <w:marLeft w:val="640"/>
          <w:marRight w:val="0"/>
          <w:marTop w:val="0"/>
          <w:marBottom w:val="0"/>
          <w:divBdr>
            <w:top w:val="none" w:sz="0" w:space="0" w:color="auto"/>
            <w:left w:val="none" w:sz="0" w:space="0" w:color="auto"/>
            <w:bottom w:val="none" w:sz="0" w:space="0" w:color="auto"/>
            <w:right w:val="none" w:sz="0" w:space="0" w:color="auto"/>
          </w:divBdr>
        </w:div>
        <w:div w:id="1294673766">
          <w:marLeft w:val="640"/>
          <w:marRight w:val="0"/>
          <w:marTop w:val="0"/>
          <w:marBottom w:val="0"/>
          <w:divBdr>
            <w:top w:val="none" w:sz="0" w:space="0" w:color="auto"/>
            <w:left w:val="none" w:sz="0" w:space="0" w:color="auto"/>
            <w:bottom w:val="none" w:sz="0" w:space="0" w:color="auto"/>
            <w:right w:val="none" w:sz="0" w:space="0" w:color="auto"/>
          </w:divBdr>
        </w:div>
        <w:div w:id="1317342132">
          <w:marLeft w:val="640"/>
          <w:marRight w:val="0"/>
          <w:marTop w:val="0"/>
          <w:marBottom w:val="0"/>
          <w:divBdr>
            <w:top w:val="none" w:sz="0" w:space="0" w:color="auto"/>
            <w:left w:val="none" w:sz="0" w:space="0" w:color="auto"/>
            <w:bottom w:val="none" w:sz="0" w:space="0" w:color="auto"/>
            <w:right w:val="none" w:sz="0" w:space="0" w:color="auto"/>
          </w:divBdr>
        </w:div>
        <w:div w:id="1350450485">
          <w:marLeft w:val="640"/>
          <w:marRight w:val="0"/>
          <w:marTop w:val="0"/>
          <w:marBottom w:val="0"/>
          <w:divBdr>
            <w:top w:val="none" w:sz="0" w:space="0" w:color="auto"/>
            <w:left w:val="none" w:sz="0" w:space="0" w:color="auto"/>
            <w:bottom w:val="none" w:sz="0" w:space="0" w:color="auto"/>
            <w:right w:val="none" w:sz="0" w:space="0" w:color="auto"/>
          </w:divBdr>
        </w:div>
        <w:div w:id="1425490369">
          <w:marLeft w:val="640"/>
          <w:marRight w:val="0"/>
          <w:marTop w:val="0"/>
          <w:marBottom w:val="0"/>
          <w:divBdr>
            <w:top w:val="none" w:sz="0" w:space="0" w:color="auto"/>
            <w:left w:val="none" w:sz="0" w:space="0" w:color="auto"/>
            <w:bottom w:val="none" w:sz="0" w:space="0" w:color="auto"/>
            <w:right w:val="none" w:sz="0" w:space="0" w:color="auto"/>
          </w:divBdr>
          <w:divsChild>
            <w:div w:id="972448342">
              <w:marLeft w:val="0"/>
              <w:marRight w:val="0"/>
              <w:marTop w:val="0"/>
              <w:marBottom w:val="0"/>
              <w:divBdr>
                <w:top w:val="none" w:sz="0" w:space="0" w:color="auto"/>
                <w:left w:val="none" w:sz="0" w:space="0" w:color="auto"/>
                <w:bottom w:val="none" w:sz="0" w:space="0" w:color="auto"/>
                <w:right w:val="none" w:sz="0" w:space="0" w:color="auto"/>
              </w:divBdr>
              <w:divsChild>
                <w:div w:id="350886400">
                  <w:marLeft w:val="640"/>
                  <w:marRight w:val="0"/>
                  <w:marTop w:val="0"/>
                  <w:marBottom w:val="0"/>
                  <w:divBdr>
                    <w:top w:val="none" w:sz="0" w:space="0" w:color="auto"/>
                    <w:left w:val="none" w:sz="0" w:space="0" w:color="auto"/>
                    <w:bottom w:val="none" w:sz="0" w:space="0" w:color="auto"/>
                    <w:right w:val="none" w:sz="0" w:space="0" w:color="auto"/>
                  </w:divBdr>
                </w:div>
                <w:div w:id="106781551">
                  <w:marLeft w:val="640"/>
                  <w:marRight w:val="0"/>
                  <w:marTop w:val="0"/>
                  <w:marBottom w:val="0"/>
                  <w:divBdr>
                    <w:top w:val="none" w:sz="0" w:space="0" w:color="auto"/>
                    <w:left w:val="none" w:sz="0" w:space="0" w:color="auto"/>
                    <w:bottom w:val="none" w:sz="0" w:space="0" w:color="auto"/>
                    <w:right w:val="none" w:sz="0" w:space="0" w:color="auto"/>
                  </w:divBdr>
                </w:div>
                <w:div w:id="1657953241">
                  <w:marLeft w:val="640"/>
                  <w:marRight w:val="0"/>
                  <w:marTop w:val="0"/>
                  <w:marBottom w:val="0"/>
                  <w:divBdr>
                    <w:top w:val="none" w:sz="0" w:space="0" w:color="auto"/>
                    <w:left w:val="none" w:sz="0" w:space="0" w:color="auto"/>
                    <w:bottom w:val="none" w:sz="0" w:space="0" w:color="auto"/>
                    <w:right w:val="none" w:sz="0" w:space="0" w:color="auto"/>
                  </w:divBdr>
                </w:div>
                <w:div w:id="996570033">
                  <w:marLeft w:val="640"/>
                  <w:marRight w:val="0"/>
                  <w:marTop w:val="0"/>
                  <w:marBottom w:val="0"/>
                  <w:divBdr>
                    <w:top w:val="none" w:sz="0" w:space="0" w:color="auto"/>
                    <w:left w:val="none" w:sz="0" w:space="0" w:color="auto"/>
                    <w:bottom w:val="none" w:sz="0" w:space="0" w:color="auto"/>
                    <w:right w:val="none" w:sz="0" w:space="0" w:color="auto"/>
                  </w:divBdr>
                </w:div>
                <w:div w:id="1868327201">
                  <w:marLeft w:val="640"/>
                  <w:marRight w:val="0"/>
                  <w:marTop w:val="0"/>
                  <w:marBottom w:val="0"/>
                  <w:divBdr>
                    <w:top w:val="none" w:sz="0" w:space="0" w:color="auto"/>
                    <w:left w:val="none" w:sz="0" w:space="0" w:color="auto"/>
                    <w:bottom w:val="none" w:sz="0" w:space="0" w:color="auto"/>
                    <w:right w:val="none" w:sz="0" w:space="0" w:color="auto"/>
                  </w:divBdr>
                </w:div>
                <w:div w:id="1365984426">
                  <w:marLeft w:val="640"/>
                  <w:marRight w:val="0"/>
                  <w:marTop w:val="0"/>
                  <w:marBottom w:val="0"/>
                  <w:divBdr>
                    <w:top w:val="none" w:sz="0" w:space="0" w:color="auto"/>
                    <w:left w:val="none" w:sz="0" w:space="0" w:color="auto"/>
                    <w:bottom w:val="none" w:sz="0" w:space="0" w:color="auto"/>
                    <w:right w:val="none" w:sz="0" w:space="0" w:color="auto"/>
                  </w:divBdr>
                </w:div>
                <w:div w:id="1134299616">
                  <w:marLeft w:val="640"/>
                  <w:marRight w:val="0"/>
                  <w:marTop w:val="0"/>
                  <w:marBottom w:val="0"/>
                  <w:divBdr>
                    <w:top w:val="none" w:sz="0" w:space="0" w:color="auto"/>
                    <w:left w:val="none" w:sz="0" w:space="0" w:color="auto"/>
                    <w:bottom w:val="none" w:sz="0" w:space="0" w:color="auto"/>
                    <w:right w:val="none" w:sz="0" w:space="0" w:color="auto"/>
                  </w:divBdr>
                </w:div>
                <w:div w:id="1697778641">
                  <w:marLeft w:val="640"/>
                  <w:marRight w:val="0"/>
                  <w:marTop w:val="0"/>
                  <w:marBottom w:val="0"/>
                  <w:divBdr>
                    <w:top w:val="none" w:sz="0" w:space="0" w:color="auto"/>
                    <w:left w:val="none" w:sz="0" w:space="0" w:color="auto"/>
                    <w:bottom w:val="none" w:sz="0" w:space="0" w:color="auto"/>
                    <w:right w:val="none" w:sz="0" w:space="0" w:color="auto"/>
                  </w:divBdr>
                </w:div>
                <w:div w:id="1652367950">
                  <w:marLeft w:val="640"/>
                  <w:marRight w:val="0"/>
                  <w:marTop w:val="0"/>
                  <w:marBottom w:val="0"/>
                  <w:divBdr>
                    <w:top w:val="none" w:sz="0" w:space="0" w:color="auto"/>
                    <w:left w:val="none" w:sz="0" w:space="0" w:color="auto"/>
                    <w:bottom w:val="none" w:sz="0" w:space="0" w:color="auto"/>
                    <w:right w:val="none" w:sz="0" w:space="0" w:color="auto"/>
                  </w:divBdr>
                </w:div>
                <w:div w:id="345987783">
                  <w:marLeft w:val="640"/>
                  <w:marRight w:val="0"/>
                  <w:marTop w:val="0"/>
                  <w:marBottom w:val="0"/>
                  <w:divBdr>
                    <w:top w:val="none" w:sz="0" w:space="0" w:color="auto"/>
                    <w:left w:val="none" w:sz="0" w:space="0" w:color="auto"/>
                    <w:bottom w:val="none" w:sz="0" w:space="0" w:color="auto"/>
                    <w:right w:val="none" w:sz="0" w:space="0" w:color="auto"/>
                  </w:divBdr>
                </w:div>
                <w:div w:id="710376729">
                  <w:marLeft w:val="640"/>
                  <w:marRight w:val="0"/>
                  <w:marTop w:val="0"/>
                  <w:marBottom w:val="0"/>
                  <w:divBdr>
                    <w:top w:val="none" w:sz="0" w:space="0" w:color="auto"/>
                    <w:left w:val="none" w:sz="0" w:space="0" w:color="auto"/>
                    <w:bottom w:val="none" w:sz="0" w:space="0" w:color="auto"/>
                    <w:right w:val="none" w:sz="0" w:space="0" w:color="auto"/>
                  </w:divBdr>
                </w:div>
                <w:div w:id="1239753898">
                  <w:marLeft w:val="640"/>
                  <w:marRight w:val="0"/>
                  <w:marTop w:val="0"/>
                  <w:marBottom w:val="0"/>
                  <w:divBdr>
                    <w:top w:val="none" w:sz="0" w:space="0" w:color="auto"/>
                    <w:left w:val="none" w:sz="0" w:space="0" w:color="auto"/>
                    <w:bottom w:val="none" w:sz="0" w:space="0" w:color="auto"/>
                    <w:right w:val="none" w:sz="0" w:space="0" w:color="auto"/>
                  </w:divBdr>
                </w:div>
                <w:div w:id="428355600">
                  <w:marLeft w:val="640"/>
                  <w:marRight w:val="0"/>
                  <w:marTop w:val="0"/>
                  <w:marBottom w:val="0"/>
                  <w:divBdr>
                    <w:top w:val="none" w:sz="0" w:space="0" w:color="auto"/>
                    <w:left w:val="none" w:sz="0" w:space="0" w:color="auto"/>
                    <w:bottom w:val="none" w:sz="0" w:space="0" w:color="auto"/>
                    <w:right w:val="none" w:sz="0" w:space="0" w:color="auto"/>
                  </w:divBdr>
                </w:div>
                <w:div w:id="1718817088">
                  <w:marLeft w:val="640"/>
                  <w:marRight w:val="0"/>
                  <w:marTop w:val="0"/>
                  <w:marBottom w:val="0"/>
                  <w:divBdr>
                    <w:top w:val="none" w:sz="0" w:space="0" w:color="auto"/>
                    <w:left w:val="none" w:sz="0" w:space="0" w:color="auto"/>
                    <w:bottom w:val="none" w:sz="0" w:space="0" w:color="auto"/>
                    <w:right w:val="none" w:sz="0" w:space="0" w:color="auto"/>
                  </w:divBdr>
                </w:div>
                <w:div w:id="1594170240">
                  <w:marLeft w:val="640"/>
                  <w:marRight w:val="0"/>
                  <w:marTop w:val="0"/>
                  <w:marBottom w:val="0"/>
                  <w:divBdr>
                    <w:top w:val="none" w:sz="0" w:space="0" w:color="auto"/>
                    <w:left w:val="none" w:sz="0" w:space="0" w:color="auto"/>
                    <w:bottom w:val="none" w:sz="0" w:space="0" w:color="auto"/>
                    <w:right w:val="none" w:sz="0" w:space="0" w:color="auto"/>
                  </w:divBdr>
                </w:div>
                <w:div w:id="242380609">
                  <w:marLeft w:val="640"/>
                  <w:marRight w:val="0"/>
                  <w:marTop w:val="0"/>
                  <w:marBottom w:val="0"/>
                  <w:divBdr>
                    <w:top w:val="none" w:sz="0" w:space="0" w:color="auto"/>
                    <w:left w:val="none" w:sz="0" w:space="0" w:color="auto"/>
                    <w:bottom w:val="none" w:sz="0" w:space="0" w:color="auto"/>
                    <w:right w:val="none" w:sz="0" w:space="0" w:color="auto"/>
                  </w:divBdr>
                </w:div>
                <w:div w:id="927271372">
                  <w:marLeft w:val="640"/>
                  <w:marRight w:val="0"/>
                  <w:marTop w:val="0"/>
                  <w:marBottom w:val="0"/>
                  <w:divBdr>
                    <w:top w:val="none" w:sz="0" w:space="0" w:color="auto"/>
                    <w:left w:val="none" w:sz="0" w:space="0" w:color="auto"/>
                    <w:bottom w:val="none" w:sz="0" w:space="0" w:color="auto"/>
                    <w:right w:val="none" w:sz="0" w:space="0" w:color="auto"/>
                  </w:divBdr>
                </w:div>
                <w:div w:id="1603801840">
                  <w:marLeft w:val="640"/>
                  <w:marRight w:val="0"/>
                  <w:marTop w:val="0"/>
                  <w:marBottom w:val="0"/>
                  <w:divBdr>
                    <w:top w:val="none" w:sz="0" w:space="0" w:color="auto"/>
                    <w:left w:val="none" w:sz="0" w:space="0" w:color="auto"/>
                    <w:bottom w:val="none" w:sz="0" w:space="0" w:color="auto"/>
                    <w:right w:val="none" w:sz="0" w:space="0" w:color="auto"/>
                  </w:divBdr>
                </w:div>
                <w:div w:id="370114558">
                  <w:marLeft w:val="640"/>
                  <w:marRight w:val="0"/>
                  <w:marTop w:val="0"/>
                  <w:marBottom w:val="0"/>
                  <w:divBdr>
                    <w:top w:val="none" w:sz="0" w:space="0" w:color="auto"/>
                    <w:left w:val="none" w:sz="0" w:space="0" w:color="auto"/>
                    <w:bottom w:val="none" w:sz="0" w:space="0" w:color="auto"/>
                    <w:right w:val="none" w:sz="0" w:space="0" w:color="auto"/>
                  </w:divBdr>
                </w:div>
                <w:div w:id="1787458233">
                  <w:marLeft w:val="640"/>
                  <w:marRight w:val="0"/>
                  <w:marTop w:val="0"/>
                  <w:marBottom w:val="0"/>
                  <w:divBdr>
                    <w:top w:val="none" w:sz="0" w:space="0" w:color="auto"/>
                    <w:left w:val="none" w:sz="0" w:space="0" w:color="auto"/>
                    <w:bottom w:val="none" w:sz="0" w:space="0" w:color="auto"/>
                    <w:right w:val="none" w:sz="0" w:space="0" w:color="auto"/>
                  </w:divBdr>
                </w:div>
                <w:div w:id="1105882238">
                  <w:marLeft w:val="640"/>
                  <w:marRight w:val="0"/>
                  <w:marTop w:val="0"/>
                  <w:marBottom w:val="0"/>
                  <w:divBdr>
                    <w:top w:val="none" w:sz="0" w:space="0" w:color="auto"/>
                    <w:left w:val="none" w:sz="0" w:space="0" w:color="auto"/>
                    <w:bottom w:val="none" w:sz="0" w:space="0" w:color="auto"/>
                    <w:right w:val="none" w:sz="0" w:space="0" w:color="auto"/>
                  </w:divBdr>
                </w:div>
                <w:div w:id="1025793897">
                  <w:marLeft w:val="640"/>
                  <w:marRight w:val="0"/>
                  <w:marTop w:val="0"/>
                  <w:marBottom w:val="0"/>
                  <w:divBdr>
                    <w:top w:val="none" w:sz="0" w:space="0" w:color="auto"/>
                    <w:left w:val="none" w:sz="0" w:space="0" w:color="auto"/>
                    <w:bottom w:val="none" w:sz="0" w:space="0" w:color="auto"/>
                    <w:right w:val="none" w:sz="0" w:space="0" w:color="auto"/>
                  </w:divBdr>
                </w:div>
                <w:div w:id="1559167101">
                  <w:marLeft w:val="640"/>
                  <w:marRight w:val="0"/>
                  <w:marTop w:val="0"/>
                  <w:marBottom w:val="0"/>
                  <w:divBdr>
                    <w:top w:val="none" w:sz="0" w:space="0" w:color="auto"/>
                    <w:left w:val="none" w:sz="0" w:space="0" w:color="auto"/>
                    <w:bottom w:val="none" w:sz="0" w:space="0" w:color="auto"/>
                    <w:right w:val="none" w:sz="0" w:space="0" w:color="auto"/>
                  </w:divBdr>
                </w:div>
                <w:div w:id="1120997415">
                  <w:marLeft w:val="640"/>
                  <w:marRight w:val="0"/>
                  <w:marTop w:val="0"/>
                  <w:marBottom w:val="0"/>
                  <w:divBdr>
                    <w:top w:val="none" w:sz="0" w:space="0" w:color="auto"/>
                    <w:left w:val="none" w:sz="0" w:space="0" w:color="auto"/>
                    <w:bottom w:val="none" w:sz="0" w:space="0" w:color="auto"/>
                    <w:right w:val="none" w:sz="0" w:space="0" w:color="auto"/>
                  </w:divBdr>
                </w:div>
                <w:div w:id="590895149">
                  <w:marLeft w:val="640"/>
                  <w:marRight w:val="0"/>
                  <w:marTop w:val="0"/>
                  <w:marBottom w:val="0"/>
                  <w:divBdr>
                    <w:top w:val="none" w:sz="0" w:space="0" w:color="auto"/>
                    <w:left w:val="none" w:sz="0" w:space="0" w:color="auto"/>
                    <w:bottom w:val="none" w:sz="0" w:space="0" w:color="auto"/>
                    <w:right w:val="none" w:sz="0" w:space="0" w:color="auto"/>
                  </w:divBdr>
                </w:div>
                <w:div w:id="1653020862">
                  <w:marLeft w:val="640"/>
                  <w:marRight w:val="0"/>
                  <w:marTop w:val="0"/>
                  <w:marBottom w:val="0"/>
                  <w:divBdr>
                    <w:top w:val="none" w:sz="0" w:space="0" w:color="auto"/>
                    <w:left w:val="none" w:sz="0" w:space="0" w:color="auto"/>
                    <w:bottom w:val="none" w:sz="0" w:space="0" w:color="auto"/>
                    <w:right w:val="none" w:sz="0" w:space="0" w:color="auto"/>
                  </w:divBdr>
                </w:div>
                <w:div w:id="1304967906">
                  <w:marLeft w:val="640"/>
                  <w:marRight w:val="0"/>
                  <w:marTop w:val="0"/>
                  <w:marBottom w:val="0"/>
                  <w:divBdr>
                    <w:top w:val="none" w:sz="0" w:space="0" w:color="auto"/>
                    <w:left w:val="none" w:sz="0" w:space="0" w:color="auto"/>
                    <w:bottom w:val="none" w:sz="0" w:space="0" w:color="auto"/>
                    <w:right w:val="none" w:sz="0" w:space="0" w:color="auto"/>
                  </w:divBdr>
                </w:div>
                <w:div w:id="42600539">
                  <w:marLeft w:val="640"/>
                  <w:marRight w:val="0"/>
                  <w:marTop w:val="0"/>
                  <w:marBottom w:val="0"/>
                  <w:divBdr>
                    <w:top w:val="none" w:sz="0" w:space="0" w:color="auto"/>
                    <w:left w:val="none" w:sz="0" w:space="0" w:color="auto"/>
                    <w:bottom w:val="none" w:sz="0" w:space="0" w:color="auto"/>
                    <w:right w:val="none" w:sz="0" w:space="0" w:color="auto"/>
                  </w:divBdr>
                </w:div>
                <w:div w:id="285351218">
                  <w:marLeft w:val="640"/>
                  <w:marRight w:val="0"/>
                  <w:marTop w:val="0"/>
                  <w:marBottom w:val="0"/>
                  <w:divBdr>
                    <w:top w:val="none" w:sz="0" w:space="0" w:color="auto"/>
                    <w:left w:val="none" w:sz="0" w:space="0" w:color="auto"/>
                    <w:bottom w:val="none" w:sz="0" w:space="0" w:color="auto"/>
                    <w:right w:val="none" w:sz="0" w:space="0" w:color="auto"/>
                  </w:divBdr>
                </w:div>
                <w:div w:id="670986773">
                  <w:marLeft w:val="640"/>
                  <w:marRight w:val="0"/>
                  <w:marTop w:val="0"/>
                  <w:marBottom w:val="0"/>
                  <w:divBdr>
                    <w:top w:val="none" w:sz="0" w:space="0" w:color="auto"/>
                    <w:left w:val="none" w:sz="0" w:space="0" w:color="auto"/>
                    <w:bottom w:val="none" w:sz="0" w:space="0" w:color="auto"/>
                    <w:right w:val="none" w:sz="0" w:space="0" w:color="auto"/>
                  </w:divBdr>
                </w:div>
                <w:div w:id="992372597">
                  <w:marLeft w:val="640"/>
                  <w:marRight w:val="0"/>
                  <w:marTop w:val="0"/>
                  <w:marBottom w:val="0"/>
                  <w:divBdr>
                    <w:top w:val="none" w:sz="0" w:space="0" w:color="auto"/>
                    <w:left w:val="none" w:sz="0" w:space="0" w:color="auto"/>
                    <w:bottom w:val="none" w:sz="0" w:space="0" w:color="auto"/>
                    <w:right w:val="none" w:sz="0" w:space="0" w:color="auto"/>
                  </w:divBdr>
                </w:div>
                <w:div w:id="191311287">
                  <w:marLeft w:val="640"/>
                  <w:marRight w:val="0"/>
                  <w:marTop w:val="0"/>
                  <w:marBottom w:val="0"/>
                  <w:divBdr>
                    <w:top w:val="none" w:sz="0" w:space="0" w:color="auto"/>
                    <w:left w:val="none" w:sz="0" w:space="0" w:color="auto"/>
                    <w:bottom w:val="none" w:sz="0" w:space="0" w:color="auto"/>
                    <w:right w:val="none" w:sz="0" w:space="0" w:color="auto"/>
                  </w:divBdr>
                </w:div>
                <w:div w:id="1770927495">
                  <w:marLeft w:val="640"/>
                  <w:marRight w:val="0"/>
                  <w:marTop w:val="0"/>
                  <w:marBottom w:val="0"/>
                  <w:divBdr>
                    <w:top w:val="none" w:sz="0" w:space="0" w:color="auto"/>
                    <w:left w:val="none" w:sz="0" w:space="0" w:color="auto"/>
                    <w:bottom w:val="none" w:sz="0" w:space="0" w:color="auto"/>
                    <w:right w:val="none" w:sz="0" w:space="0" w:color="auto"/>
                  </w:divBdr>
                </w:div>
                <w:div w:id="145513839">
                  <w:marLeft w:val="640"/>
                  <w:marRight w:val="0"/>
                  <w:marTop w:val="0"/>
                  <w:marBottom w:val="0"/>
                  <w:divBdr>
                    <w:top w:val="none" w:sz="0" w:space="0" w:color="auto"/>
                    <w:left w:val="none" w:sz="0" w:space="0" w:color="auto"/>
                    <w:bottom w:val="none" w:sz="0" w:space="0" w:color="auto"/>
                    <w:right w:val="none" w:sz="0" w:space="0" w:color="auto"/>
                  </w:divBdr>
                </w:div>
                <w:div w:id="85926539">
                  <w:marLeft w:val="640"/>
                  <w:marRight w:val="0"/>
                  <w:marTop w:val="0"/>
                  <w:marBottom w:val="0"/>
                  <w:divBdr>
                    <w:top w:val="none" w:sz="0" w:space="0" w:color="auto"/>
                    <w:left w:val="none" w:sz="0" w:space="0" w:color="auto"/>
                    <w:bottom w:val="none" w:sz="0" w:space="0" w:color="auto"/>
                    <w:right w:val="none" w:sz="0" w:space="0" w:color="auto"/>
                  </w:divBdr>
                </w:div>
                <w:div w:id="916745513">
                  <w:marLeft w:val="640"/>
                  <w:marRight w:val="0"/>
                  <w:marTop w:val="0"/>
                  <w:marBottom w:val="0"/>
                  <w:divBdr>
                    <w:top w:val="none" w:sz="0" w:space="0" w:color="auto"/>
                    <w:left w:val="none" w:sz="0" w:space="0" w:color="auto"/>
                    <w:bottom w:val="none" w:sz="0" w:space="0" w:color="auto"/>
                    <w:right w:val="none" w:sz="0" w:space="0" w:color="auto"/>
                  </w:divBdr>
                </w:div>
                <w:div w:id="1711998483">
                  <w:marLeft w:val="640"/>
                  <w:marRight w:val="0"/>
                  <w:marTop w:val="0"/>
                  <w:marBottom w:val="0"/>
                  <w:divBdr>
                    <w:top w:val="none" w:sz="0" w:space="0" w:color="auto"/>
                    <w:left w:val="none" w:sz="0" w:space="0" w:color="auto"/>
                    <w:bottom w:val="none" w:sz="0" w:space="0" w:color="auto"/>
                    <w:right w:val="none" w:sz="0" w:space="0" w:color="auto"/>
                  </w:divBdr>
                </w:div>
                <w:div w:id="569923057">
                  <w:marLeft w:val="640"/>
                  <w:marRight w:val="0"/>
                  <w:marTop w:val="0"/>
                  <w:marBottom w:val="0"/>
                  <w:divBdr>
                    <w:top w:val="none" w:sz="0" w:space="0" w:color="auto"/>
                    <w:left w:val="none" w:sz="0" w:space="0" w:color="auto"/>
                    <w:bottom w:val="none" w:sz="0" w:space="0" w:color="auto"/>
                    <w:right w:val="none" w:sz="0" w:space="0" w:color="auto"/>
                  </w:divBdr>
                </w:div>
                <w:div w:id="714701499">
                  <w:marLeft w:val="640"/>
                  <w:marRight w:val="0"/>
                  <w:marTop w:val="0"/>
                  <w:marBottom w:val="0"/>
                  <w:divBdr>
                    <w:top w:val="none" w:sz="0" w:space="0" w:color="auto"/>
                    <w:left w:val="none" w:sz="0" w:space="0" w:color="auto"/>
                    <w:bottom w:val="none" w:sz="0" w:space="0" w:color="auto"/>
                    <w:right w:val="none" w:sz="0" w:space="0" w:color="auto"/>
                  </w:divBdr>
                </w:div>
                <w:div w:id="1940799024">
                  <w:marLeft w:val="640"/>
                  <w:marRight w:val="0"/>
                  <w:marTop w:val="0"/>
                  <w:marBottom w:val="0"/>
                  <w:divBdr>
                    <w:top w:val="none" w:sz="0" w:space="0" w:color="auto"/>
                    <w:left w:val="none" w:sz="0" w:space="0" w:color="auto"/>
                    <w:bottom w:val="none" w:sz="0" w:space="0" w:color="auto"/>
                    <w:right w:val="none" w:sz="0" w:space="0" w:color="auto"/>
                  </w:divBdr>
                </w:div>
                <w:div w:id="1532037942">
                  <w:marLeft w:val="640"/>
                  <w:marRight w:val="0"/>
                  <w:marTop w:val="0"/>
                  <w:marBottom w:val="0"/>
                  <w:divBdr>
                    <w:top w:val="none" w:sz="0" w:space="0" w:color="auto"/>
                    <w:left w:val="none" w:sz="0" w:space="0" w:color="auto"/>
                    <w:bottom w:val="none" w:sz="0" w:space="0" w:color="auto"/>
                    <w:right w:val="none" w:sz="0" w:space="0" w:color="auto"/>
                  </w:divBdr>
                </w:div>
                <w:div w:id="566843038">
                  <w:marLeft w:val="640"/>
                  <w:marRight w:val="0"/>
                  <w:marTop w:val="0"/>
                  <w:marBottom w:val="0"/>
                  <w:divBdr>
                    <w:top w:val="none" w:sz="0" w:space="0" w:color="auto"/>
                    <w:left w:val="none" w:sz="0" w:space="0" w:color="auto"/>
                    <w:bottom w:val="none" w:sz="0" w:space="0" w:color="auto"/>
                    <w:right w:val="none" w:sz="0" w:space="0" w:color="auto"/>
                  </w:divBdr>
                </w:div>
                <w:div w:id="327293572">
                  <w:marLeft w:val="640"/>
                  <w:marRight w:val="0"/>
                  <w:marTop w:val="0"/>
                  <w:marBottom w:val="0"/>
                  <w:divBdr>
                    <w:top w:val="none" w:sz="0" w:space="0" w:color="auto"/>
                    <w:left w:val="none" w:sz="0" w:space="0" w:color="auto"/>
                    <w:bottom w:val="none" w:sz="0" w:space="0" w:color="auto"/>
                    <w:right w:val="none" w:sz="0" w:space="0" w:color="auto"/>
                  </w:divBdr>
                </w:div>
              </w:divsChild>
            </w:div>
            <w:div w:id="926810888">
              <w:marLeft w:val="0"/>
              <w:marRight w:val="0"/>
              <w:marTop w:val="0"/>
              <w:marBottom w:val="0"/>
              <w:divBdr>
                <w:top w:val="none" w:sz="0" w:space="0" w:color="auto"/>
                <w:left w:val="none" w:sz="0" w:space="0" w:color="auto"/>
                <w:bottom w:val="none" w:sz="0" w:space="0" w:color="auto"/>
                <w:right w:val="none" w:sz="0" w:space="0" w:color="auto"/>
              </w:divBdr>
              <w:divsChild>
                <w:div w:id="136918168">
                  <w:marLeft w:val="640"/>
                  <w:marRight w:val="0"/>
                  <w:marTop w:val="0"/>
                  <w:marBottom w:val="0"/>
                  <w:divBdr>
                    <w:top w:val="none" w:sz="0" w:space="0" w:color="auto"/>
                    <w:left w:val="none" w:sz="0" w:space="0" w:color="auto"/>
                    <w:bottom w:val="none" w:sz="0" w:space="0" w:color="auto"/>
                    <w:right w:val="none" w:sz="0" w:space="0" w:color="auto"/>
                  </w:divBdr>
                </w:div>
                <w:div w:id="1369452637">
                  <w:marLeft w:val="640"/>
                  <w:marRight w:val="0"/>
                  <w:marTop w:val="0"/>
                  <w:marBottom w:val="0"/>
                  <w:divBdr>
                    <w:top w:val="none" w:sz="0" w:space="0" w:color="auto"/>
                    <w:left w:val="none" w:sz="0" w:space="0" w:color="auto"/>
                    <w:bottom w:val="none" w:sz="0" w:space="0" w:color="auto"/>
                    <w:right w:val="none" w:sz="0" w:space="0" w:color="auto"/>
                  </w:divBdr>
                </w:div>
                <w:div w:id="2103531589">
                  <w:marLeft w:val="640"/>
                  <w:marRight w:val="0"/>
                  <w:marTop w:val="0"/>
                  <w:marBottom w:val="0"/>
                  <w:divBdr>
                    <w:top w:val="none" w:sz="0" w:space="0" w:color="auto"/>
                    <w:left w:val="none" w:sz="0" w:space="0" w:color="auto"/>
                    <w:bottom w:val="none" w:sz="0" w:space="0" w:color="auto"/>
                    <w:right w:val="none" w:sz="0" w:space="0" w:color="auto"/>
                  </w:divBdr>
                </w:div>
                <w:div w:id="2016111773">
                  <w:marLeft w:val="640"/>
                  <w:marRight w:val="0"/>
                  <w:marTop w:val="0"/>
                  <w:marBottom w:val="0"/>
                  <w:divBdr>
                    <w:top w:val="none" w:sz="0" w:space="0" w:color="auto"/>
                    <w:left w:val="none" w:sz="0" w:space="0" w:color="auto"/>
                    <w:bottom w:val="none" w:sz="0" w:space="0" w:color="auto"/>
                    <w:right w:val="none" w:sz="0" w:space="0" w:color="auto"/>
                  </w:divBdr>
                </w:div>
                <w:div w:id="1881550227">
                  <w:marLeft w:val="640"/>
                  <w:marRight w:val="0"/>
                  <w:marTop w:val="0"/>
                  <w:marBottom w:val="0"/>
                  <w:divBdr>
                    <w:top w:val="none" w:sz="0" w:space="0" w:color="auto"/>
                    <w:left w:val="none" w:sz="0" w:space="0" w:color="auto"/>
                    <w:bottom w:val="none" w:sz="0" w:space="0" w:color="auto"/>
                    <w:right w:val="none" w:sz="0" w:space="0" w:color="auto"/>
                  </w:divBdr>
                </w:div>
                <w:div w:id="1697196692">
                  <w:marLeft w:val="640"/>
                  <w:marRight w:val="0"/>
                  <w:marTop w:val="0"/>
                  <w:marBottom w:val="0"/>
                  <w:divBdr>
                    <w:top w:val="none" w:sz="0" w:space="0" w:color="auto"/>
                    <w:left w:val="none" w:sz="0" w:space="0" w:color="auto"/>
                    <w:bottom w:val="none" w:sz="0" w:space="0" w:color="auto"/>
                    <w:right w:val="none" w:sz="0" w:space="0" w:color="auto"/>
                  </w:divBdr>
                </w:div>
                <w:div w:id="358549756">
                  <w:marLeft w:val="640"/>
                  <w:marRight w:val="0"/>
                  <w:marTop w:val="0"/>
                  <w:marBottom w:val="0"/>
                  <w:divBdr>
                    <w:top w:val="none" w:sz="0" w:space="0" w:color="auto"/>
                    <w:left w:val="none" w:sz="0" w:space="0" w:color="auto"/>
                    <w:bottom w:val="none" w:sz="0" w:space="0" w:color="auto"/>
                    <w:right w:val="none" w:sz="0" w:space="0" w:color="auto"/>
                  </w:divBdr>
                </w:div>
                <w:div w:id="1174567284">
                  <w:marLeft w:val="640"/>
                  <w:marRight w:val="0"/>
                  <w:marTop w:val="0"/>
                  <w:marBottom w:val="0"/>
                  <w:divBdr>
                    <w:top w:val="none" w:sz="0" w:space="0" w:color="auto"/>
                    <w:left w:val="none" w:sz="0" w:space="0" w:color="auto"/>
                    <w:bottom w:val="none" w:sz="0" w:space="0" w:color="auto"/>
                    <w:right w:val="none" w:sz="0" w:space="0" w:color="auto"/>
                  </w:divBdr>
                </w:div>
                <w:div w:id="2001418596">
                  <w:marLeft w:val="640"/>
                  <w:marRight w:val="0"/>
                  <w:marTop w:val="0"/>
                  <w:marBottom w:val="0"/>
                  <w:divBdr>
                    <w:top w:val="none" w:sz="0" w:space="0" w:color="auto"/>
                    <w:left w:val="none" w:sz="0" w:space="0" w:color="auto"/>
                    <w:bottom w:val="none" w:sz="0" w:space="0" w:color="auto"/>
                    <w:right w:val="none" w:sz="0" w:space="0" w:color="auto"/>
                  </w:divBdr>
                </w:div>
                <w:div w:id="1280994220">
                  <w:marLeft w:val="640"/>
                  <w:marRight w:val="0"/>
                  <w:marTop w:val="0"/>
                  <w:marBottom w:val="0"/>
                  <w:divBdr>
                    <w:top w:val="none" w:sz="0" w:space="0" w:color="auto"/>
                    <w:left w:val="none" w:sz="0" w:space="0" w:color="auto"/>
                    <w:bottom w:val="none" w:sz="0" w:space="0" w:color="auto"/>
                    <w:right w:val="none" w:sz="0" w:space="0" w:color="auto"/>
                  </w:divBdr>
                </w:div>
                <w:div w:id="1358576562">
                  <w:marLeft w:val="640"/>
                  <w:marRight w:val="0"/>
                  <w:marTop w:val="0"/>
                  <w:marBottom w:val="0"/>
                  <w:divBdr>
                    <w:top w:val="none" w:sz="0" w:space="0" w:color="auto"/>
                    <w:left w:val="none" w:sz="0" w:space="0" w:color="auto"/>
                    <w:bottom w:val="none" w:sz="0" w:space="0" w:color="auto"/>
                    <w:right w:val="none" w:sz="0" w:space="0" w:color="auto"/>
                  </w:divBdr>
                </w:div>
                <w:div w:id="748697596">
                  <w:marLeft w:val="640"/>
                  <w:marRight w:val="0"/>
                  <w:marTop w:val="0"/>
                  <w:marBottom w:val="0"/>
                  <w:divBdr>
                    <w:top w:val="none" w:sz="0" w:space="0" w:color="auto"/>
                    <w:left w:val="none" w:sz="0" w:space="0" w:color="auto"/>
                    <w:bottom w:val="none" w:sz="0" w:space="0" w:color="auto"/>
                    <w:right w:val="none" w:sz="0" w:space="0" w:color="auto"/>
                  </w:divBdr>
                </w:div>
                <w:div w:id="1656110072">
                  <w:marLeft w:val="640"/>
                  <w:marRight w:val="0"/>
                  <w:marTop w:val="0"/>
                  <w:marBottom w:val="0"/>
                  <w:divBdr>
                    <w:top w:val="none" w:sz="0" w:space="0" w:color="auto"/>
                    <w:left w:val="none" w:sz="0" w:space="0" w:color="auto"/>
                    <w:bottom w:val="none" w:sz="0" w:space="0" w:color="auto"/>
                    <w:right w:val="none" w:sz="0" w:space="0" w:color="auto"/>
                  </w:divBdr>
                </w:div>
                <w:div w:id="762451959">
                  <w:marLeft w:val="640"/>
                  <w:marRight w:val="0"/>
                  <w:marTop w:val="0"/>
                  <w:marBottom w:val="0"/>
                  <w:divBdr>
                    <w:top w:val="none" w:sz="0" w:space="0" w:color="auto"/>
                    <w:left w:val="none" w:sz="0" w:space="0" w:color="auto"/>
                    <w:bottom w:val="none" w:sz="0" w:space="0" w:color="auto"/>
                    <w:right w:val="none" w:sz="0" w:space="0" w:color="auto"/>
                  </w:divBdr>
                </w:div>
                <w:div w:id="1829126709">
                  <w:marLeft w:val="640"/>
                  <w:marRight w:val="0"/>
                  <w:marTop w:val="0"/>
                  <w:marBottom w:val="0"/>
                  <w:divBdr>
                    <w:top w:val="none" w:sz="0" w:space="0" w:color="auto"/>
                    <w:left w:val="none" w:sz="0" w:space="0" w:color="auto"/>
                    <w:bottom w:val="none" w:sz="0" w:space="0" w:color="auto"/>
                    <w:right w:val="none" w:sz="0" w:space="0" w:color="auto"/>
                  </w:divBdr>
                </w:div>
                <w:div w:id="292371313">
                  <w:marLeft w:val="640"/>
                  <w:marRight w:val="0"/>
                  <w:marTop w:val="0"/>
                  <w:marBottom w:val="0"/>
                  <w:divBdr>
                    <w:top w:val="none" w:sz="0" w:space="0" w:color="auto"/>
                    <w:left w:val="none" w:sz="0" w:space="0" w:color="auto"/>
                    <w:bottom w:val="none" w:sz="0" w:space="0" w:color="auto"/>
                    <w:right w:val="none" w:sz="0" w:space="0" w:color="auto"/>
                  </w:divBdr>
                </w:div>
                <w:div w:id="118378537">
                  <w:marLeft w:val="640"/>
                  <w:marRight w:val="0"/>
                  <w:marTop w:val="0"/>
                  <w:marBottom w:val="0"/>
                  <w:divBdr>
                    <w:top w:val="none" w:sz="0" w:space="0" w:color="auto"/>
                    <w:left w:val="none" w:sz="0" w:space="0" w:color="auto"/>
                    <w:bottom w:val="none" w:sz="0" w:space="0" w:color="auto"/>
                    <w:right w:val="none" w:sz="0" w:space="0" w:color="auto"/>
                  </w:divBdr>
                </w:div>
                <w:div w:id="1561094748">
                  <w:marLeft w:val="640"/>
                  <w:marRight w:val="0"/>
                  <w:marTop w:val="0"/>
                  <w:marBottom w:val="0"/>
                  <w:divBdr>
                    <w:top w:val="none" w:sz="0" w:space="0" w:color="auto"/>
                    <w:left w:val="none" w:sz="0" w:space="0" w:color="auto"/>
                    <w:bottom w:val="none" w:sz="0" w:space="0" w:color="auto"/>
                    <w:right w:val="none" w:sz="0" w:space="0" w:color="auto"/>
                  </w:divBdr>
                </w:div>
                <w:div w:id="2052074369">
                  <w:marLeft w:val="640"/>
                  <w:marRight w:val="0"/>
                  <w:marTop w:val="0"/>
                  <w:marBottom w:val="0"/>
                  <w:divBdr>
                    <w:top w:val="none" w:sz="0" w:space="0" w:color="auto"/>
                    <w:left w:val="none" w:sz="0" w:space="0" w:color="auto"/>
                    <w:bottom w:val="none" w:sz="0" w:space="0" w:color="auto"/>
                    <w:right w:val="none" w:sz="0" w:space="0" w:color="auto"/>
                  </w:divBdr>
                </w:div>
                <w:div w:id="2134277448">
                  <w:marLeft w:val="640"/>
                  <w:marRight w:val="0"/>
                  <w:marTop w:val="0"/>
                  <w:marBottom w:val="0"/>
                  <w:divBdr>
                    <w:top w:val="none" w:sz="0" w:space="0" w:color="auto"/>
                    <w:left w:val="none" w:sz="0" w:space="0" w:color="auto"/>
                    <w:bottom w:val="none" w:sz="0" w:space="0" w:color="auto"/>
                    <w:right w:val="none" w:sz="0" w:space="0" w:color="auto"/>
                  </w:divBdr>
                </w:div>
                <w:div w:id="1525558067">
                  <w:marLeft w:val="640"/>
                  <w:marRight w:val="0"/>
                  <w:marTop w:val="0"/>
                  <w:marBottom w:val="0"/>
                  <w:divBdr>
                    <w:top w:val="none" w:sz="0" w:space="0" w:color="auto"/>
                    <w:left w:val="none" w:sz="0" w:space="0" w:color="auto"/>
                    <w:bottom w:val="none" w:sz="0" w:space="0" w:color="auto"/>
                    <w:right w:val="none" w:sz="0" w:space="0" w:color="auto"/>
                  </w:divBdr>
                </w:div>
                <w:div w:id="1728911827">
                  <w:marLeft w:val="640"/>
                  <w:marRight w:val="0"/>
                  <w:marTop w:val="0"/>
                  <w:marBottom w:val="0"/>
                  <w:divBdr>
                    <w:top w:val="none" w:sz="0" w:space="0" w:color="auto"/>
                    <w:left w:val="none" w:sz="0" w:space="0" w:color="auto"/>
                    <w:bottom w:val="none" w:sz="0" w:space="0" w:color="auto"/>
                    <w:right w:val="none" w:sz="0" w:space="0" w:color="auto"/>
                  </w:divBdr>
                </w:div>
                <w:div w:id="1363483784">
                  <w:marLeft w:val="640"/>
                  <w:marRight w:val="0"/>
                  <w:marTop w:val="0"/>
                  <w:marBottom w:val="0"/>
                  <w:divBdr>
                    <w:top w:val="none" w:sz="0" w:space="0" w:color="auto"/>
                    <w:left w:val="none" w:sz="0" w:space="0" w:color="auto"/>
                    <w:bottom w:val="none" w:sz="0" w:space="0" w:color="auto"/>
                    <w:right w:val="none" w:sz="0" w:space="0" w:color="auto"/>
                  </w:divBdr>
                </w:div>
                <w:div w:id="193464212">
                  <w:marLeft w:val="640"/>
                  <w:marRight w:val="0"/>
                  <w:marTop w:val="0"/>
                  <w:marBottom w:val="0"/>
                  <w:divBdr>
                    <w:top w:val="none" w:sz="0" w:space="0" w:color="auto"/>
                    <w:left w:val="none" w:sz="0" w:space="0" w:color="auto"/>
                    <w:bottom w:val="none" w:sz="0" w:space="0" w:color="auto"/>
                    <w:right w:val="none" w:sz="0" w:space="0" w:color="auto"/>
                  </w:divBdr>
                </w:div>
                <w:div w:id="883559431">
                  <w:marLeft w:val="640"/>
                  <w:marRight w:val="0"/>
                  <w:marTop w:val="0"/>
                  <w:marBottom w:val="0"/>
                  <w:divBdr>
                    <w:top w:val="none" w:sz="0" w:space="0" w:color="auto"/>
                    <w:left w:val="none" w:sz="0" w:space="0" w:color="auto"/>
                    <w:bottom w:val="none" w:sz="0" w:space="0" w:color="auto"/>
                    <w:right w:val="none" w:sz="0" w:space="0" w:color="auto"/>
                  </w:divBdr>
                </w:div>
                <w:div w:id="1844666148">
                  <w:marLeft w:val="640"/>
                  <w:marRight w:val="0"/>
                  <w:marTop w:val="0"/>
                  <w:marBottom w:val="0"/>
                  <w:divBdr>
                    <w:top w:val="none" w:sz="0" w:space="0" w:color="auto"/>
                    <w:left w:val="none" w:sz="0" w:space="0" w:color="auto"/>
                    <w:bottom w:val="none" w:sz="0" w:space="0" w:color="auto"/>
                    <w:right w:val="none" w:sz="0" w:space="0" w:color="auto"/>
                  </w:divBdr>
                </w:div>
                <w:div w:id="92362164">
                  <w:marLeft w:val="640"/>
                  <w:marRight w:val="0"/>
                  <w:marTop w:val="0"/>
                  <w:marBottom w:val="0"/>
                  <w:divBdr>
                    <w:top w:val="none" w:sz="0" w:space="0" w:color="auto"/>
                    <w:left w:val="none" w:sz="0" w:space="0" w:color="auto"/>
                    <w:bottom w:val="none" w:sz="0" w:space="0" w:color="auto"/>
                    <w:right w:val="none" w:sz="0" w:space="0" w:color="auto"/>
                  </w:divBdr>
                </w:div>
                <w:div w:id="159008913">
                  <w:marLeft w:val="640"/>
                  <w:marRight w:val="0"/>
                  <w:marTop w:val="0"/>
                  <w:marBottom w:val="0"/>
                  <w:divBdr>
                    <w:top w:val="none" w:sz="0" w:space="0" w:color="auto"/>
                    <w:left w:val="none" w:sz="0" w:space="0" w:color="auto"/>
                    <w:bottom w:val="none" w:sz="0" w:space="0" w:color="auto"/>
                    <w:right w:val="none" w:sz="0" w:space="0" w:color="auto"/>
                  </w:divBdr>
                </w:div>
                <w:div w:id="305744170">
                  <w:marLeft w:val="640"/>
                  <w:marRight w:val="0"/>
                  <w:marTop w:val="0"/>
                  <w:marBottom w:val="0"/>
                  <w:divBdr>
                    <w:top w:val="none" w:sz="0" w:space="0" w:color="auto"/>
                    <w:left w:val="none" w:sz="0" w:space="0" w:color="auto"/>
                    <w:bottom w:val="none" w:sz="0" w:space="0" w:color="auto"/>
                    <w:right w:val="none" w:sz="0" w:space="0" w:color="auto"/>
                  </w:divBdr>
                </w:div>
                <w:div w:id="1750346100">
                  <w:marLeft w:val="640"/>
                  <w:marRight w:val="0"/>
                  <w:marTop w:val="0"/>
                  <w:marBottom w:val="0"/>
                  <w:divBdr>
                    <w:top w:val="none" w:sz="0" w:space="0" w:color="auto"/>
                    <w:left w:val="none" w:sz="0" w:space="0" w:color="auto"/>
                    <w:bottom w:val="none" w:sz="0" w:space="0" w:color="auto"/>
                    <w:right w:val="none" w:sz="0" w:space="0" w:color="auto"/>
                  </w:divBdr>
                </w:div>
                <w:div w:id="1578394781">
                  <w:marLeft w:val="640"/>
                  <w:marRight w:val="0"/>
                  <w:marTop w:val="0"/>
                  <w:marBottom w:val="0"/>
                  <w:divBdr>
                    <w:top w:val="none" w:sz="0" w:space="0" w:color="auto"/>
                    <w:left w:val="none" w:sz="0" w:space="0" w:color="auto"/>
                    <w:bottom w:val="none" w:sz="0" w:space="0" w:color="auto"/>
                    <w:right w:val="none" w:sz="0" w:space="0" w:color="auto"/>
                  </w:divBdr>
                </w:div>
                <w:div w:id="286007534">
                  <w:marLeft w:val="640"/>
                  <w:marRight w:val="0"/>
                  <w:marTop w:val="0"/>
                  <w:marBottom w:val="0"/>
                  <w:divBdr>
                    <w:top w:val="none" w:sz="0" w:space="0" w:color="auto"/>
                    <w:left w:val="none" w:sz="0" w:space="0" w:color="auto"/>
                    <w:bottom w:val="none" w:sz="0" w:space="0" w:color="auto"/>
                    <w:right w:val="none" w:sz="0" w:space="0" w:color="auto"/>
                  </w:divBdr>
                </w:div>
                <w:div w:id="1851018990">
                  <w:marLeft w:val="640"/>
                  <w:marRight w:val="0"/>
                  <w:marTop w:val="0"/>
                  <w:marBottom w:val="0"/>
                  <w:divBdr>
                    <w:top w:val="none" w:sz="0" w:space="0" w:color="auto"/>
                    <w:left w:val="none" w:sz="0" w:space="0" w:color="auto"/>
                    <w:bottom w:val="none" w:sz="0" w:space="0" w:color="auto"/>
                    <w:right w:val="none" w:sz="0" w:space="0" w:color="auto"/>
                  </w:divBdr>
                </w:div>
                <w:div w:id="474689129">
                  <w:marLeft w:val="640"/>
                  <w:marRight w:val="0"/>
                  <w:marTop w:val="0"/>
                  <w:marBottom w:val="0"/>
                  <w:divBdr>
                    <w:top w:val="none" w:sz="0" w:space="0" w:color="auto"/>
                    <w:left w:val="none" w:sz="0" w:space="0" w:color="auto"/>
                    <w:bottom w:val="none" w:sz="0" w:space="0" w:color="auto"/>
                    <w:right w:val="none" w:sz="0" w:space="0" w:color="auto"/>
                  </w:divBdr>
                </w:div>
                <w:div w:id="233665765">
                  <w:marLeft w:val="640"/>
                  <w:marRight w:val="0"/>
                  <w:marTop w:val="0"/>
                  <w:marBottom w:val="0"/>
                  <w:divBdr>
                    <w:top w:val="none" w:sz="0" w:space="0" w:color="auto"/>
                    <w:left w:val="none" w:sz="0" w:space="0" w:color="auto"/>
                    <w:bottom w:val="none" w:sz="0" w:space="0" w:color="auto"/>
                    <w:right w:val="none" w:sz="0" w:space="0" w:color="auto"/>
                  </w:divBdr>
                </w:div>
                <w:div w:id="792746041">
                  <w:marLeft w:val="640"/>
                  <w:marRight w:val="0"/>
                  <w:marTop w:val="0"/>
                  <w:marBottom w:val="0"/>
                  <w:divBdr>
                    <w:top w:val="none" w:sz="0" w:space="0" w:color="auto"/>
                    <w:left w:val="none" w:sz="0" w:space="0" w:color="auto"/>
                    <w:bottom w:val="none" w:sz="0" w:space="0" w:color="auto"/>
                    <w:right w:val="none" w:sz="0" w:space="0" w:color="auto"/>
                  </w:divBdr>
                </w:div>
                <w:div w:id="377630671">
                  <w:marLeft w:val="640"/>
                  <w:marRight w:val="0"/>
                  <w:marTop w:val="0"/>
                  <w:marBottom w:val="0"/>
                  <w:divBdr>
                    <w:top w:val="none" w:sz="0" w:space="0" w:color="auto"/>
                    <w:left w:val="none" w:sz="0" w:space="0" w:color="auto"/>
                    <w:bottom w:val="none" w:sz="0" w:space="0" w:color="auto"/>
                    <w:right w:val="none" w:sz="0" w:space="0" w:color="auto"/>
                  </w:divBdr>
                </w:div>
                <w:div w:id="825364981">
                  <w:marLeft w:val="640"/>
                  <w:marRight w:val="0"/>
                  <w:marTop w:val="0"/>
                  <w:marBottom w:val="0"/>
                  <w:divBdr>
                    <w:top w:val="none" w:sz="0" w:space="0" w:color="auto"/>
                    <w:left w:val="none" w:sz="0" w:space="0" w:color="auto"/>
                    <w:bottom w:val="none" w:sz="0" w:space="0" w:color="auto"/>
                    <w:right w:val="none" w:sz="0" w:space="0" w:color="auto"/>
                  </w:divBdr>
                </w:div>
                <w:div w:id="1741244942">
                  <w:marLeft w:val="640"/>
                  <w:marRight w:val="0"/>
                  <w:marTop w:val="0"/>
                  <w:marBottom w:val="0"/>
                  <w:divBdr>
                    <w:top w:val="none" w:sz="0" w:space="0" w:color="auto"/>
                    <w:left w:val="none" w:sz="0" w:space="0" w:color="auto"/>
                    <w:bottom w:val="none" w:sz="0" w:space="0" w:color="auto"/>
                    <w:right w:val="none" w:sz="0" w:space="0" w:color="auto"/>
                  </w:divBdr>
                </w:div>
                <w:div w:id="582421172">
                  <w:marLeft w:val="640"/>
                  <w:marRight w:val="0"/>
                  <w:marTop w:val="0"/>
                  <w:marBottom w:val="0"/>
                  <w:divBdr>
                    <w:top w:val="none" w:sz="0" w:space="0" w:color="auto"/>
                    <w:left w:val="none" w:sz="0" w:space="0" w:color="auto"/>
                    <w:bottom w:val="none" w:sz="0" w:space="0" w:color="auto"/>
                    <w:right w:val="none" w:sz="0" w:space="0" w:color="auto"/>
                  </w:divBdr>
                </w:div>
                <w:div w:id="546919172">
                  <w:marLeft w:val="640"/>
                  <w:marRight w:val="0"/>
                  <w:marTop w:val="0"/>
                  <w:marBottom w:val="0"/>
                  <w:divBdr>
                    <w:top w:val="none" w:sz="0" w:space="0" w:color="auto"/>
                    <w:left w:val="none" w:sz="0" w:space="0" w:color="auto"/>
                    <w:bottom w:val="none" w:sz="0" w:space="0" w:color="auto"/>
                    <w:right w:val="none" w:sz="0" w:space="0" w:color="auto"/>
                  </w:divBdr>
                </w:div>
                <w:div w:id="1919174095">
                  <w:marLeft w:val="640"/>
                  <w:marRight w:val="0"/>
                  <w:marTop w:val="0"/>
                  <w:marBottom w:val="0"/>
                  <w:divBdr>
                    <w:top w:val="none" w:sz="0" w:space="0" w:color="auto"/>
                    <w:left w:val="none" w:sz="0" w:space="0" w:color="auto"/>
                    <w:bottom w:val="none" w:sz="0" w:space="0" w:color="auto"/>
                    <w:right w:val="none" w:sz="0" w:space="0" w:color="auto"/>
                  </w:divBdr>
                </w:div>
                <w:div w:id="699208200">
                  <w:marLeft w:val="640"/>
                  <w:marRight w:val="0"/>
                  <w:marTop w:val="0"/>
                  <w:marBottom w:val="0"/>
                  <w:divBdr>
                    <w:top w:val="none" w:sz="0" w:space="0" w:color="auto"/>
                    <w:left w:val="none" w:sz="0" w:space="0" w:color="auto"/>
                    <w:bottom w:val="none" w:sz="0" w:space="0" w:color="auto"/>
                    <w:right w:val="none" w:sz="0" w:space="0" w:color="auto"/>
                  </w:divBdr>
                </w:div>
              </w:divsChild>
            </w:div>
            <w:div w:id="2125692171">
              <w:marLeft w:val="0"/>
              <w:marRight w:val="0"/>
              <w:marTop w:val="0"/>
              <w:marBottom w:val="0"/>
              <w:divBdr>
                <w:top w:val="none" w:sz="0" w:space="0" w:color="auto"/>
                <w:left w:val="none" w:sz="0" w:space="0" w:color="auto"/>
                <w:bottom w:val="none" w:sz="0" w:space="0" w:color="auto"/>
                <w:right w:val="none" w:sz="0" w:space="0" w:color="auto"/>
              </w:divBdr>
              <w:divsChild>
                <w:div w:id="831603939">
                  <w:marLeft w:val="640"/>
                  <w:marRight w:val="0"/>
                  <w:marTop w:val="0"/>
                  <w:marBottom w:val="0"/>
                  <w:divBdr>
                    <w:top w:val="none" w:sz="0" w:space="0" w:color="auto"/>
                    <w:left w:val="none" w:sz="0" w:space="0" w:color="auto"/>
                    <w:bottom w:val="none" w:sz="0" w:space="0" w:color="auto"/>
                    <w:right w:val="none" w:sz="0" w:space="0" w:color="auto"/>
                  </w:divBdr>
                </w:div>
                <w:div w:id="1154834088">
                  <w:marLeft w:val="640"/>
                  <w:marRight w:val="0"/>
                  <w:marTop w:val="0"/>
                  <w:marBottom w:val="0"/>
                  <w:divBdr>
                    <w:top w:val="none" w:sz="0" w:space="0" w:color="auto"/>
                    <w:left w:val="none" w:sz="0" w:space="0" w:color="auto"/>
                    <w:bottom w:val="none" w:sz="0" w:space="0" w:color="auto"/>
                    <w:right w:val="none" w:sz="0" w:space="0" w:color="auto"/>
                  </w:divBdr>
                </w:div>
                <w:div w:id="1926843826">
                  <w:marLeft w:val="640"/>
                  <w:marRight w:val="0"/>
                  <w:marTop w:val="0"/>
                  <w:marBottom w:val="0"/>
                  <w:divBdr>
                    <w:top w:val="none" w:sz="0" w:space="0" w:color="auto"/>
                    <w:left w:val="none" w:sz="0" w:space="0" w:color="auto"/>
                    <w:bottom w:val="none" w:sz="0" w:space="0" w:color="auto"/>
                    <w:right w:val="none" w:sz="0" w:space="0" w:color="auto"/>
                  </w:divBdr>
                </w:div>
                <w:div w:id="907227429">
                  <w:marLeft w:val="640"/>
                  <w:marRight w:val="0"/>
                  <w:marTop w:val="0"/>
                  <w:marBottom w:val="0"/>
                  <w:divBdr>
                    <w:top w:val="none" w:sz="0" w:space="0" w:color="auto"/>
                    <w:left w:val="none" w:sz="0" w:space="0" w:color="auto"/>
                    <w:bottom w:val="none" w:sz="0" w:space="0" w:color="auto"/>
                    <w:right w:val="none" w:sz="0" w:space="0" w:color="auto"/>
                  </w:divBdr>
                </w:div>
                <w:div w:id="2144031858">
                  <w:marLeft w:val="640"/>
                  <w:marRight w:val="0"/>
                  <w:marTop w:val="0"/>
                  <w:marBottom w:val="0"/>
                  <w:divBdr>
                    <w:top w:val="none" w:sz="0" w:space="0" w:color="auto"/>
                    <w:left w:val="none" w:sz="0" w:space="0" w:color="auto"/>
                    <w:bottom w:val="none" w:sz="0" w:space="0" w:color="auto"/>
                    <w:right w:val="none" w:sz="0" w:space="0" w:color="auto"/>
                  </w:divBdr>
                </w:div>
                <w:div w:id="741752739">
                  <w:marLeft w:val="640"/>
                  <w:marRight w:val="0"/>
                  <w:marTop w:val="0"/>
                  <w:marBottom w:val="0"/>
                  <w:divBdr>
                    <w:top w:val="none" w:sz="0" w:space="0" w:color="auto"/>
                    <w:left w:val="none" w:sz="0" w:space="0" w:color="auto"/>
                    <w:bottom w:val="none" w:sz="0" w:space="0" w:color="auto"/>
                    <w:right w:val="none" w:sz="0" w:space="0" w:color="auto"/>
                  </w:divBdr>
                </w:div>
                <w:div w:id="1720745871">
                  <w:marLeft w:val="640"/>
                  <w:marRight w:val="0"/>
                  <w:marTop w:val="0"/>
                  <w:marBottom w:val="0"/>
                  <w:divBdr>
                    <w:top w:val="none" w:sz="0" w:space="0" w:color="auto"/>
                    <w:left w:val="none" w:sz="0" w:space="0" w:color="auto"/>
                    <w:bottom w:val="none" w:sz="0" w:space="0" w:color="auto"/>
                    <w:right w:val="none" w:sz="0" w:space="0" w:color="auto"/>
                  </w:divBdr>
                </w:div>
                <w:div w:id="1048997090">
                  <w:marLeft w:val="640"/>
                  <w:marRight w:val="0"/>
                  <w:marTop w:val="0"/>
                  <w:marBottom w:val="0"/>
                  <w:divBdr>
                    <w:top w:val="none" w:sz="0" w:space="0" w:color="auto"/>
                    <w:left w:val="none" w:sz="0" w:space="0" w:color="auto"/>
                    <w:bottom w:val="none" w:sz="0" w:space="0" w:color="auto"/>
                    <w:right w:val="none" w:sz="0" w:space="0" w:color="auto"/>
                  </w:divBdr>
                </w:div>
                <w:div w:id="867261481">
                  <w:marLeft w:val="640"/>
                  <w:marRight w:val="0"/>
                  <w:marTop w:val="0"/>
                  <w:marBottom w:val="0"/>
                  <w:divBdr>
                    <w:top w:val="none" w:sz="0" w:space="0" w:color="auto"/>
                    <w:left w:val="none" w:sz="0" w:space="0" w:color="auto"/>
                    <w:bottom w:val="none" w:sz="0" w:space="0" w:color="auto"/>
                    <w:right w:val="none" w:sz="0" w:space="0" w:color="auto"/>
                  </w:divBdr>
                </w:div>
                <w:div w:id="1013872131">
                  <w:marLeft w:val="640"/>
                  <w:marRight w:val="0"/>
                  <w:marTop w:val="0"/>
                  <w:marBottom w:val="0"/>
                  <w:divBdr>
                    <w:top w:val="none" w:sz="0" w:space="0" w:color="auto"/>
                    <w:left w:val="none" w:sz="0" w:space="0" w:color="auto"/>
                    <w:bottom w:val="none" w:sz="0" w:space="0" w:color="auto"/>
                    <w:right w:val="none" w:sz="0" w:space="0" w:color="auto"/>
                  </w:divBdr>
                </w:div>
                <w:div w:id="1931888119">
                  <w:marLeft w:val="640"/>
                  <w:marRight w:val="0"/>
                  <w:marTop w:val="0"/>
                  <w:marBottom w:val="0"/>
                  <w:divBdr>
                    <w:top w:val="none" w:sz="0" w:space="0" w:color="auto"/>
                    <w:left w:val="none" w:sz="0" w:space="0" w:color="auto"/>
                    <w:bottom w:val="none" w:sz="0" w:space="0" w:color="auto"/>
                    <w:right w:val="none" w:sz="0" w:space="0" w:color="auto"/>
                  </w:divBdr>
                </w:div>
                <w:div w:id="671493001">
                  <w:marLeft w:val="640"/>
                  <w:marRight w:val="0"/>
                  <w:marTop w:val="0"/>
                  <w:marBottom w:val="0"/>
                  <w:divBdr>
                    <w:top w:val="none" w:sz="0" w:space="0" w:color="auto"/>
                    <w:left w:val="none" w:sz="0" w:space="0" w:color="auto"/>
                    <w:bottom w:val="none" w:sz="0" w:space="0" w:color="auto"/>
                    <w:right w:val="none" w:sz="0" w:space="0" w:color="auto"/>
                  </w:divBdr>
                </w:div>
                <w:div w:id="715666396">
                  <w:marLeft w:val="640"/>
                  <w:marRight w:val="0"/>
                  <w:marTop w:val="0"/>
                  <w:marBottom w:val="0"/>
                  <w:divBdr>
                    <w:top w:val="none" w:sz="0" w:space="0" w:color="auto"/>
                    <w:left w:val="none" w:sz="0" w:space="0" w:color="auto"/>
                    <w:bottom w:val="none" w:sz="0" w:space="0" w:color="auto"/>
                    <w:right w:val="none" w:sz="0" w:space="0" w:color="auto"/>
                  </w:divBdr>
                </w:div>
                <w:div w:id="522939349">
                  <w:marLeft w:val="640"/>
                  <w:marRight w:val="0"/>
                  <w:marTop w:val="0"/>
                  <w:marBottom w:val="0"/>
                  <w:divBdr>
                    <w:top w:val="none" w:sz="0" w:space="0" w:color="auto"/>
                    <w:left w:val="none" w:sz="0" w:space="0" w:color="auto"/>
                    <w:bottom w:val="none" w:sz="0" w:space="0" w:color="auto"/>
                    <w:right w:val="none" w:sz="0" w:space="0" w:color="auto"/>
                  </w:divBdr>
                </w:div>
                <w:div w:id="51119688">
                  <w:marLeft w:val="640"/>
                  <w:marRight w:val="0"/>
                  <w:marTop w:val="0"/>
                  <w:marBottom w:val="0"/>
                  <w:divBdr>
                    <w:top w:val="none" w:sz="0" w:space="0" w:color="auto"/>
                    <w:left w:val="none" w:sz="0" w:space="0" w:color="auto"/>
                    <w:bottom w:val="none" w:sz="0" w:space="0" w:color="auto"/>
                    <w:right w:val="none" w:sz="0" w:space="0" w:color="auto"/>
                  </w:divBdr>
                </w:div>
                <w:div w:id="8533471">
                  <w:marLeft w:val="640"/>
                  <w:marRight w:val="0"/>
                  <w:marTop w:val="0"/>
                  <w:marBottom w:val="0"/>
                  <w:divBdr>
                    <w:top w:val="none" w:sz="0" w:space="0" w:color="auto"/>
                    <w:left w:val="none" w:sz="0" w:space="0" w:color="auto"/>
                    <w:bottom w:val="none" w:sz="0" w:space="0" w:color="auto"/>
                    <w:right w:val="none" w:sz="0" w:space="0" w:color="auto"/>
                  </w:divBdr>
                </w:div>
                <w:div w:id="867794360">
                  <w:marLeft w:val="640"/>
                  <w:marRight w:val="0"/>
                  <w:marTop w:val="0"/>
                  <w:marBottom w:val="0"/>
                  <w:divBdr>
                    <w:top w:val="none" w:sz="0" w:space="0" w:color="auto"/>
                    <w:left w:val="none" w:sz="0" w:space="0" w:color="auto"/>
                    <w:bottom w:val="none" w:sz="0" w:space="0" w:color="auto"/>
                    <w:right w:val="none" w:sz="0" w:space="0" w:color="auto"/>
                  </w:divBdr>
                </w:div>
                <w:div w:id="923491110">
                  <w:marLeft w:val="640"/>
                  <w:marRight w:val="0"/>
                  <w:marTop w:val="0"/>
                  <w:marBottom w:val="0"/>
                  <w:divBdr>
                    <w:top w:val="none" w:sz="0" w:space="0" w:color="auto"/>
                    <w:left w:val="none" w:sz="0" w:space="0" w:color="auto"/>
                    <w:bottom w:val="none" w:sz="0" w:space="0" w:color="auto"/>
                    <w:right w:val="none" w:sz="0" w:space="0" w:color="auto"/>
                  </w:divBdr>
                </w:div>
                <w:div w:id="1394550241">
                  <w:marLeft w:val="640"/>
                  <w:marRight w:val="0"/>
                  <w:marTop w:val="0"/>
                  <w:marBottom w:val="0"/>
                  <w:divBdr>
                    <w:top w:val="none" w:sz="0" w:space="0" w:color="auto"/>
                    <w:left w:val="none" w:sz="0" w:space="0" w:color="auto"/>
                    <w:bottom w:val="none" w:sz="0" w:space="0" w:color="auto"/>
                    <w:right w:val="none" w:sz="0" w:space="0" w:color="auto"/>
                  </w:divBdr>
                </w:div>
                <w:div w:id="975447669">
                  <w:marLeft w:val="640"/>
                  <w:marRight w:val="0"/>
                  <w:marTop w:val="0"/>
                  <w:marBottom w:val="0"/>
                  <w:divBdr>
                    <w:top w:val="none" w:sz="0" w:space="0" w:color="auto"/>
                    <w:left w:val="none" w:sz="0" w:space="0" w:color="auto"/>
                    <w:bottom w:val="none" w:sz="0" w:space="0" w:color="auto"/>
                    <w:right w:val="none" w:sz="0" w:space="0" w:color="auto"/>
                  </w:divBdr>
                </w:div>
                <w:div w:id="2086339958">
                  <w:marLeft w:val="640"/>
                  <w:marRight w:val="0"/>
                  <w:marTop w:val="0"/>
                  <w:marBottom w:val="0"/>
                  <w:divBdr>
                    <w:top w:val="none" w:sz="0" w:space="0" w:color="auto"/>
                    <w:left w:val="none" w:sz="0" w:space="0" w:color="auto"/>
                    <w:bottom w:val="none" w:sz="0" w:space="0" w:color="auto"/>
                    <w:right w:val="none" w:sz="0" w:space="0" w:color="auto"/>
                  </w:divBdr>
                </w:div>
                <w:div w:id="252473948">
                  <w:marLeft w:val="640"/>
                  <w:marRight w:val="0"/>
                  <w:marTop w:val="0"/>
                  <w:marBottom w:val="0"/>
                  <w:divBdr>
                    <w:top w:val="none" w:sz="0" w:space="0" w:color="auto"/>
                    <w:left w:val="none" w:sz="0" w:space="0" w:color="auto"/>
                    <w:bottom w:val="none" w:sz="0" w:space="0" w:color="auto"/>
                    <w:right w:val="none" w:sz="0" w:space="0" w:color="auto"/>
                  </w:divBdr>
                </w:div>
                <w:div w:id="1693065886">
                  <w:marLeft w:val="640"/>
                  <w:marRight w:val="0"/>
                  <w:marTop w:val="0"/>
                  <w:marBottom w:val="0"/>
                  <w:divBdr>
                    <w:top w:val="none" w:sz="0" w:space="0" w:color="auto"/>
                    <w:left w:val="none" w:sz="0" w:space="0" w:color="auto"/>
                    <w:bottom w:val="none" w:sz="0" w:space="0" w:color="auto"/>
                    <w:right w:val="none" w:sz="0" w:space="0" w:color="auto"/>
                  </w:divBdr>
                </w:div>
                <w:div w:id="394738093">
                  <w:marLeft w:val="640"/>
                  <w:marRight w:val="0"/>
                  <w:marTop w:val="0"/>
                  <w:marBottom w:val="0"/>
                  <w:divBdr>
                    <w:top w:val="none" w:sz="0" w:space="0" w:color="auto"/>
                    <w:left w:val="none" w:sz="0" w:space="0" w:color="auto"/>
                    <w:bottom w:val="none" w:sz="0" w:space="0" w:color="auto"/>
                    <w:right w:val="none" w:sz="0" w:space="0" w:color="auto"/>
                  </w:divBdr>
                </w:div>
                <w:div w:id="850949870">
                  <w:marLeft w:val="640"/>
                  <w:marRight w:val="0"/>
                  <w:marTop w:val="0"/>
                  <w:marBottom w:val="0"/>
                  <w:divBdr>
                    <w:top w:val="none" w:sz="0" w:space="0" w:color="auto"/>
                    <w:left w:val="none" w:sz="0" w:space="0" w:color="auto"/>
                    <w:bottom w:val="none" w:sz="0" w:space="0" w:color="auto"/>
                    <w:right w:val="none" w:sz="0" w:space="0" w:color="auto"/>
                  </w:divBdr>
                </w:div>
                <w:div w:id="940262759">
                  <w:marLeft w:val="640"/>
                  <w:marRight w:val="0"/>
                  <w:marTop w:val="0"/>
                  <w:marBottom w:val="0"/>
                  <w:divBdr>
                    <w:top w:val="none" w:sz="0" w:space="0" w:color="auto"/>
                    <w:left w:val="none" w:sz="0" w:space="0" w:color="auto"/>
                    <w:bottom w:val="none" w:sz="0" w:space="0" w:color="auto"/>
                    <w:right w:val="none" w:sz="0" w:space="0" w:color="auto"/>
                  </w:divBdr>
                </w:div>
                <w:div w:id="403844956">
                  <w:marLeft w:val="640"/>
                  <w:marRight w:val="0"/>
                  <w:marTop w:val="0"/>
                  <w:marBottom w:val="0"/>
                  <w:divBdr>
                    <w:top w:val="none" w:sz="0" w:space="0" w:color="auto"/>
                    <w:left w:val="none" w:sz="0" w:space="0" w:color="auto"/>
                    <w:bottom w:val="none" w:sz="0" w:space="0" w:color="auto"/>
                    <w:right w:val="none" w:sz="0" w:space="0" w:color="auto"/>
                  </w:divBdr>
                </w:div>
                <w:div w:id="1987972656">
                  <w:marLeft w:val="640"/>
                  <w:marRight w:val="0"/>
                  <w:marTop w:val="0"/>
                  <w:marBottom w:val="0"/>
                  <w:divBdr>
                    <w:top w:val="none" w:sz="0" w:space="0" w:color="auto"/>
                    <w:left w:val="none" w:sz="0" w:space="0" w:color="auto"/>
                    <w:bottom w:val="none" w:sz="0" w:space="0" w:color="auto"/>
                    <w:right w:val="none" w:sz="0" w:space="0" w:color="auto"/>
                  </w:divBdr>
                </w:div>
                <w:div w:id="1589117130">
                  <w:marLeft w:val="640"/>
                  <w:marRight w:val="0"/>
                  <w:marTop w:val="0"/>
                  <w:marBottom w:val="0"/>
                  <w:divBdr>
                    <w:top w:val="none" w:sz="0" w:space="0" w:color="auto"/>
                    <w:left w:val="none" w:sz="0" w:space="0" w:color="auto"/>
                    <w:bottom w:val="none" w:sz="0" w:space="0" w:color="auto"/>
                    <w:right w:val="none" w:sz="0" w:space="0" w:color="auto"/>
                  </w:divBdr>
                </w:div>
                <w:div w:id="1089230628">
                  <w:marLeft w:val="640"/>
                  <w:marRight w:val="0"/>
                  <w:marTop w:val="0"/>
                  <w:marBottom w:val="0"/>
                  <w:divBdr>
                    <w:top w:val="none" w:sz="0" w:space="0" w:color="auto"/>
                    <w:left w:val="none" w:sz="0" w:space="0" w:color="auto"/>
                    <w:bottom w:val="none" w:sz="0" w:space="0" w:color="auto"/>
                    <w:right w:val="none" w:sz="0" w:space="0" w:color="auto"/>
                  </w:divBdr>
                </w:div>
                <w:div w:id="842092072">
                  <w:marLeft w:val="640"/>
                  <w:marRight w:val="0"/>
                  <w:marTop w:val="0"/>
                  <w:marBottom w:val="0"/>
                  <w:divBdr>
                    <w:top w:val="none" w:sz="0" w:space="0" w:color="auto"/>
                    <w:left w:val="none" w:sz="0" w:space="0" w:color="auto"/>
                    <w:bottom w:val="none" w:sz="0" w:space="0" w:color="auto"/>
                    <w:right w:val="none" w:sz="0" w:space="0" w:color="auto"/>
                  </w:divBdr>
                </w:div>
                <w:div w:id="41951303">
                  <w:marLeft w:val="640"/>
                  <w:marRight w:val="0"/>
                  <w:marTop w:val="0"/>
                  <w:marBottom w:val="0"/>
                  <w:divBdr>
                    <w:top w:val="none" w:sz="0" w:space="0" w:color="auto"/>
                    <w:left w:val="none" w:sz="0" w:space="0" w:color="auto"/>
                    <w:bottom w:val="none" w:sz="0" w:space="0" w:color="auto"/>
                    <w:right w:val="none" w:sz="0" w:space="0" w:color="auto"/>
                  </w:divBdr>
                </w:div>
                <w:div w:id="1237321245">
                  <w:marLeft w:val="640"/>
                  <w:marRight w:val="0"/>
                  <w:marTop w:val="0"/>
                  <w:marBottom w:val="0"/>
                  <w:divBdr>
                    <w:top w:val="none" w:sz="0" w:space="0" w:color="auto"/>
                    <w:left w:val="none" w:sz="0" w:space="0" w:color="auto"/>
                    <w:bottom w:val="none" w:sz="0" w:space="0" w:color="auto"/>
                    <w:right w:val="none" w:sz="0" w:space="0" w:color="auto"/>
                  </w:divBdr>
                </w:div>
                <w:div w:id="240872909">
                  <w:marLeft w:val="640"/>
                  <w:marRight w:val="0"/>
                  <w:marTop w:val="0"/>
                  <w:marBottom w:val="0"/>
                  <w:divBdr>
                    <w:top w:val="none" w:sz="0" w:space="0" w:color="auto"/>
                    <w:left w:val="none" w:sz="0" w:space="0" w:color="auto"/>
                    <w:bottom w:val="none" w:sz="0" w:space="0" w:color="auto"/>
                    <w:right w:val="none" w:sz="0" w:space="0" w:color="auto"/>
                  </w:divBdr>
                </w:div>
                <w:div w:id="2002080119">
                  <w:marLeft w:val="640"/>
                  <w:marRight w:val="0"/>
                  <w:marTop w:val="0"/>
                  <w:marBottom w:val="0"/>
                  <w:divBdr>
                    <w:top w:val="none" w:sz="0" w:space="0" w:color="auto"/>
                    <w:left w:val="none" w:sz="0" w:space="0" w:color="auto"/>
                    <w:bottom w:val="none" w:sz="0" w:space="0" w:color="auto"/>
                    <w:right w:val="none" w:sz="0" w:space="0" w:color="auto"/>
                  </w:divBdr>
                </w:div>
                <w:div w:id="1867790349">
                  <w:marLeft w:val="640"/>
                  <w:marRight w:val="0"/>
                  <w:marTop w:val="0"/>
                  <w:marBottom w:val="0"/>
                  <w:divBdr>
                    <w:top w:val="none" w:sz="0" w:space="0" w:color="auto"/>
                    <w:left w:val="none" w:sz="0" w:space="0" w:color="auto"/>
                    <w:bottom w:val="none" w:sz="0" w:space="0" w:color="auto"/>
                    <w:right w:val="none" w:sz="0" w:space="0" w:color="auto"/>
                  </w:divBdr>
                </w:div>
                <w:div w:id="1513186254">
                  <w:marLeft w:val="640"/>
                  <w:marRight w:val="0"/>
                  <w:marTop w:val="0"/>
                  <w:marBottom w:val="0"/>
                  <w:divBdr>
                    <w:top w:val="none" w:sz="0" w:space="0" w:color="auto"/>
                    <w:left w:val="none" w:sz="0" w:space="0" w:color="auto"/>
                    <w:bottom w:val="none" w:sz="0" w:space="0" w:color="auto"/>
                    <w:right w:val="none" w:sz="0" w:space="0" w:color="auto"/>
                  </w:divBdr>
                </w:div>
                <w:div w:id="2123378230">
                  <w:marLeft w:val="640"/>
                  <w:marRight w:val="0"/>
                  <w:marTop w:val="0"/>
                  <w:marBottom w:val="0"/>
                  <w:divBdr>
                    <w:top w:val="none" w:sz="0" w:space="0" w:color="auto"/>
                    <w:left w:val="none" w:sz="0" w:space="0" w:color="auto"/>
                    <w:bottom w:val="none" w:sz="0" w:space="0" w:color="auto"/>
                    <w:right w:val="none" w:sz="0" w:space="0" w:color="auto"/>
                  </w:divBdr>
                </w:div>
                <w:div w:id="1817528867">
                  <w:marLeft w:val="640"/>
                  <w:marRight w:val="0"/>
                  <w:marTop w:val="0"/>
                  <w:marBottom w:val="0"/>
                  <w:divBdr>
                    <w:top w:val="none" w:sz="0" w:space="0" w:color="auto"/>
                    <w:left w:val="none" w:sz="0" w:space="0" w:color="auto"/>
                    <w:bottom w:val="none" w:sz="0" w:space="0" w:color="auto"/>
                    <w:right w:val="none" w:sz="0" w:space="0" w:color="auto"/>
                  </w:divBdr>
                </w:div>
                <w:div w:id="803500355">
                  <w:marLeft w:val="640"/>
                  <w:marRight w:val="0"/>
                  <w:marTop w:val="0"/>
                  <w:marBottom w:val="0"/>
                  <w:divBdr>
                    <w:top w:val="none" w:sz="0" w:space="0" w:color="auto"/>
                    <w:left w:val="none" w:sz="0" w:space="0" w:color="auto"/>
                    <w:bottom w:val="none" w:sz="0" w:space="0" w:color="auto"/>
                    <w:right w:val="none" w:sz="0" w:space="0" w:color="auto"/>
                  </w:divBdr>
                </w:div>
                <w:div w:id="1193953760">
                  <w:marLeft w:val="640"/>
                  <w:marRight w:val="0"/>
                  <w:marTop w:val="0"/>
                  <w:marBottom w:val="0"/>
                  <w:divBdr>
                    <w:top w:val="none" w:sz="0" w:space="0" w:color="auto"/>
                    <w:left w:val="none" w:sz="0" w:space="0" w:color="auto"/>
                    <w:bottom w:val="none" w:sz="0" w:space="0" w:color="auto"/>
                    <w:right w:val="none" w:sz="0" w:space="0" w:color="auto"/>
                  </w:divBdr>
                </w:div>
                <w:div w:id="1096100147">
                  <w:marLeft w:val="640"/>
                  <w:marRight w:val="0"/>
                  <w:marTop w:val="0"/>
                  <w:marBottom w:val="0"/>
                  <w:divBdr>
                    <w:top w:val="none" w:sz="0" w:space="0" w:color="auto"/>
                    <w:left w:val="none" w:sz="0" w:space="0" w:color="auto"/>
                    <w:bottom w:val="none" w:sz="0" w:space="0" w:color="auto"/>
                    <w:right w:val="none" w:sz="0" w:space="0" w:color="auto"/>
                  </w:divBdr>
                </w:div>
                <w:div w:id="538585828">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436823849">
          <w:marLeft w:val="640"/>
          <w:marRight w:val="0"/>
          <w:marTop w:val="0"/>
          <w:marBottom w:val="0"/>
          <w:divBdr>
            <w:top w:val="none" w:sz="0" w:space="0" w:color="auto"/>
            <w:left w:val="none" w:sz="0" w:space="0" w:color="auto"/>
            <w:bottom w:val="none" w:sz="0" w:space="0" w:color="auto"/>
            <w:right w:val="none" w:sz="0" w:space="0" w:color="auto"/>
          </w:divBdr>
        </w:div>
        <w:div w:id="1522276445">
          <w:marLeft w:val="640"/>
          <w:marRight w:val="0"/>
          <w:marTop w:val="0"/>
          <w:marBottom w:val="0"/>
          <w:divBdr>
            <w:top w:val="none" w:sz="0" w:space="0" w:color="auto"/>
            <w:left w:val="none" w:sz="0" w:space="0" w:color="auto"/>
            <w:bottom w:val="none" w:sz="0" w:space="0" w:color="auto"/>
            <w:right w:val="none" w:sz="0" w:space="0" w:color="auto"/>
          </w:divBdr>
        </w:div>
        <w:div w:id="1548759576">
          <w:marLeft w:val="640"/>
          <w:marRight w:val="0"/>
          <w:marTop w:val="0"/>
          <w:marBottom w:val="0"/>
          <w:divBdr>
            <w:top w:val="none" w:sz="0" w:space="0" w:color="auto"/>
            <w:left w:val="none" w:sz="0" w:space="0" w:color="auto"/>
            <w:bottom w:val="none" w:sz="0" w:space="0" w:color="auto"/>
            <w:right w:val="none" w:sz="0" w:space="0" w:color="auto"/>
          </w:divBdr>
        </w:div>
        <w:div w:id="1550612533">
          <w:marLeft w:val="640"/>
          <w:marRight w:val="0"/>
          <w:marTop w:val="0"/>
          <w:marBottom w:val="0"/>
          <w:divBdr>
            <w:top w:val="none" w:sz="0" w:space="0" w:color="auto"/>
            <w:left w:val="none" w:sz="0" w:space="0" w:color="auto"/>
            <w:bottom w:val="none" w:sz="0" w:space="0" w:color="auto"/>
            <w:right w:val="none" w:sz="0" w:space="0" w:color="auto"/>
          </w:divBdr>
        </w:div>
        <w:div w:id="1628462183">
          <w:marLeft w:val="640"/>
          <w:marRight w:val="0"/>
          <w:marTop w:val="0"/>
          <w:marBottom w:val="0"/>
          <w:divBdr>
            <w:top w:val="none" w:sz="0" w:space="0" w:color="auto"/>
            <w:left w:val="none" w:sz="0" w:space="0" w:color="auto"/>
            <w:bottom w:val="none" w:sz="0" w:space="0" w:color="auto"/>
            <w:right w:val="none" w:sz="0" w:space="0" w:color="auto"/>
          </w:divBdr>
        </w:div>
        <w:div w:id="1639453706">
          <w:marLeft w:val="640"/>
          <w:marRight w:val="0"/>
          <w:marTop w:val="0"/>
          <w:marBottom w:val="0"/>
          <w:divBdr>
            <w:top w:val="none" w:sz="0" w:space="0" w:color="auto"/>
            <w:left w:val="none" w:sz="0" w:space="0" w:color="auto"/>
            <w:bottom w:val="none" w:sz="0" w:space="0" w:color="auto"/>
            <w:right w:val="none" w:sz="0" w:space="0" w:color="auto"/>
          </w:divBdr>
        </w:div>
        <w:div w:id="1695961188">
          <w:marLeft w:val="640"/>
          <w:marRight w:val="0"/>
          <w:marTop w:val="0"/>
          <w:marBottom w:val="0"/>
          <w:divBdr>
            <w:top w:val="none" w:sz="0" w:space="0" w:color="auto"/>
            <w:left w:val="none" w:sz="0" w:space="0" w:color="auto"/>
            <w:bottom w:val="none" w:sz="0" w:space="0" w:color="auto"/>
            <w:right w:val="none" w:sz="0" w:space="0" w:color="auto"/>
          </w:divBdr>
        </w:div>
        <w:div w:id="1746537027">
          <w:marLeft w:val="640"/>
          <w:marRight w:val="0"/>
          <w:marTop w:val="0"/>
          <w:marBottom w:val="0"/>
          <w:divBdr>
            <w:top w:val="none" w:sz="0" w:space="0" w:color="auto"/>
            <w:left w:val="none" w:sz="0" w:space="0" w:color="auto"/>
            <w:bottom w:val="none" w:sz="0" w:space="0" w:color="auto"/>
            <w:right w:val="none" w:sz="0" w:space="0" w:color="auto"/>
          </w:divBdr>
        </w:div>
        <w:div w:id="1827475309">
          <w:marLeft w:val="640"/>
          <w:marRight w:val="0"/>
          <w:marTop w:val="0"/>
          <w:marBottom w:val="0"/>
          <w:divBdr>
            <w:top w:val="none" w:sz="0" w:space="0" w:color="auto"/>
            <w:left w:val="none" w:sz="0" w:space="0" w:color="auto"/>
            <w:bottom w:val="none" w:sz="0" w:space="0" w:color="auto"/>
            <w:right w:val="none" w:sz="0" w:space="0" w:color="auto"/>
          </w:divBdr>
        </w:div>
        <w:div w:id="1877422774">
          <w:marLeft w:val="640"/>
          <w:marRight w:val="0"/>
          <w:marTop w:val="0"/>
          <w:marBottom w:val="0"/>
          <w:divBdr>
            <w:top w:val="none" w:sz="0" w:space="0" w:color="auto"/>
            <w:left w:val="none" w:sz="0" w:space="0" w:color="auto"/>
            <w:bottom w:val="none" w:sz="0" w:space="0" w:color="auto"/>
            <w:right w:val="none" w:sz="0" w:space="0" w:color="auto"/>
          </w:divBdr>
        </w:div>
        <w:div w:id="1952468527">
          <w:marLeft w:val="640"/>
          <w:marRight w:val="0"/>
          <w:marTop w:val="0"/>
          <w:marBottom w:val="0"/>
          <w:divBdr>
            <w:top w:val="none" w:sz="0" w:space="0" w:color="auto"/>
            <w:left w:val="none" w:sz="0" w:space="0" w:color="auto"/>
            <w:bottom w:val="none" w:sz="0" w:space="0" w:color="auto"/>
            <w:right w:val="none" w:sz="0" w:space="0" w:color="auto"/>
          </w:divBdr>
        </w:div>
        <w:div w:id="1955940828">
          <w:marLeft w:val="640"/>
          <w:marRight w:val="0"/>
          <w:marTop w:val="0"/>
          <w:marBottom w:val="0"/>
          <w:divBdr>
            <w:top w:val="none" w:sz="0" w:space="0" w:color="auto"/>
            <w:left w:val="none" w:sz="0" w:space="0" w:color="auto"/>
            <w:bottom w:val="none" w:sz="0" w:space="0" w:color="auto"/>
            <w:right w:val="none" w:sz="0" w:space="0" w:color="auto"/>
          </w:divBdr>
        </w:div>
        <w:div w:id="2007974858">
          <w:marLeft w:val="640"/>
          <w:marRight w:val="0"/>
          <w:marTop w:val="0"/>
          <w:marBottom w:val="0"/>
          <w:divBdr>
            <w:top w:val="none" w:sz="0" w:space="0" w:color="auto"/>
            <w:left w:val="none" w:sz="0" w:space="0" w:color="auto"/>
            <w:bottom w:val="none" w:sz="0" w:space="0" w:color="auto"/>
            <w:right w:val="none" w:sz="0" w:space="0" w:color="auto"/>
          </w:divBdr>
        </w:div>
      </w:divsChild>
    </w:div>
    <w:div w:id="1783106384">
      <w:bodyDiv w:val="1"/>
      <w:marLeft w:val="0"/>
      <w:marRight w:val="0"/>
      <w:marTop w:val="0"/>
      <w:marBottom w:val="0"/>
      <w:divBdr>
        <w:top w:val="none" w:sz="0" w:space="0" w:color="auto"/>
        <w:left w:val="none" w:sz="0" w:space="0" w:color="auto"/>
        <w:bottom w:val="none" w:sz="0" w:space="0" w:color="auto"/>
        <w:right w:val="none" w:sz="0" w:space="0" w:color="auto"/>
      </w:divBdr>
      <w:divsChild>
        <w:div w:id="2074544000">
          <w:marLeft w:val="640"/>
          <w:marRight w:val="0"/>
          <w:marTop w:val="0"/>
          <w:marBottom w:val="0"/>
          <w:divBdr>
            <w:top w:val="none" w:sz="0" w:space="0" w:color="auto"/>
            <w:left w:val="none" w:sz="0" w:space="0" w:color="auto"/>
            <w:bottom w:val="none" w:sz="0" w:space="0" w:color="auto"/>
            <w:right w:val="none" w:sz="0" w:space="0" w:color="auto"/>
          </w:divBdr>
        </w:div>
        <w:div w:id="1229995011">
          <w:marLeft w:val="640"/>
          <w:marRight w:val="0"/>
          <w:marTop w:val="0"/>
          <w:marBottom w:val="0"/>
          <w:divBdr>
            <w:top w:val="none" w:sz="0" w:space="0" w:color="auto"/>
            <w:left w:val="none" w:sz="0" w:space="0" w:color="auto"/>
            <w:bottom w:val="none" w:sz="0" w:space="0" w:color="auto"/>
            <w:right w:val="none" w:sz="0" w:space="0" w:color="auto"/>
          </w:divBdr>
        </w:div>
        <w:div w:id="1615987126">
          <w:marLeft w:val="640"/>
          <w:marRight w:val="0"/>
          <w:marTop w:val="0"/>
          <w:marBottom w:val="0"/>
          <w:divBdr>
            <w:top w:val="none" w:sz="0" w:space="0" w:color="auto"/>
            <w:left w:val="none" w:sz="0" w:space="0" w:color="auto"/>
            <w:bottom w:val="none" w:sz="0" w:space="0" w:color="auto"/>
            <w:right w:val="none" w:sz="0" w:space="0" w:color="auto"/>
          </w:divBdr>
        </w:div>
        <w:div w:id="624434555">
          <w:marLeft w:val="640"/>
          <w:marRight w:val="0"/>
          <w:marTop w:val="0"/>
          <w:marBottom w:val="0"/>
          <w:divBdr>
            <w:top w:val="none" w:sz="0" w:space="0" w:color="auto"/>
            <w:left w:val="none" w:sz="0" w:space="0" w:color="auto"/>
            <w:bottom w:val="none" w:sz="0" w:space="0" w:color="auto"/>
            <w:right w:val="none" w:sz="0" w:space="0" w:color="auto"/>
          </w:divBdr>
        </w:div>
        <w:div w:id="1989675360">
          <w:marLeft w:val="640"/>
          <w:marRight w:val="0"/>
          <w:marTop w:val="0"/>
          <w:marBottom w:val="0"/>
          <w:divBdr>
            <w:top w:val="none" w:sz="0" w:space="0" w:color="auto"/>
            <w:left w:val="none" w:sz="0" w:space="0" w:color="auto"/>
            <w:bottom w:val="none" w:sz="0" w:space="0" w:color="auto"/>
            <w:right w:val="none" w:sz="0" w:space="0" w:color="auto"/>
          </w:divBdr>
        </w:div>
        <w:div w:id="813329887">
          <w:marLeft w:val="640"/>
          <w:marRight w:val="0"/>
          <w:marTop w:val="0"/>
          <w:marBottom w:val="0"/>
          <w:divBdr>
            <w:top w:val="none" w:sz="0" w:space="0" w:color="auto"/>
            <w:left w:val="none" w:sz="0" w:space="0" w:color="auto"/>
            <w:bottom w:val="none" w:sz="0" w:space="0" w:color="auto"/>
            <w:right w:val="none" w:sz="0" w:space="0" w:color="auto"/>
          </w:divBdr>
        </w:div>
        <w:div w:id="551040640">
          <w:marLeft w:val="640"/>
          <w:marRight w:val="0"/>
          <w:marTop w:val="0"/>
          <w:marBottom w:val="0"/>
          <w:divBdr>
            <w:top w:val="none" w:sz="0" w:space="0" w:color="auto"/>
            <w:left w:val="none" w:sz="0" w:space="0" w:color="auto"/>
            <w:bottom w:val="none" w:sz="0" w:space="0" w:color="auto"/>
            <w:right w:val="none" w:sz="0" w:space="0" w:color="auto"/>
          </w:divBdr>
        </w:div>
        <w:div w:id="1579897923">
          <w:marLeft w:val="640"/>
          <w:marRight w:val="0"/>
          <w:marTop w:val="0"/>
          <w:marBottom w:val="0"/>
          <w:divBdr>
            <w:top w:val="none" w:sz="0" w:space="0" w:color="auto"/>
            <w:left w:val="none" w:sz="0" w:space="0" w:color="auto"/>
            <w:bottom w:val="none" w:sz="0" w:space="0" w:color="auto"/>
            <w:right w:val="none" w:sz="0" w:space="0" w:color="auto"/>
          </w:divBdr>
        </w:div>
        <w:div w:id="1059547985">
          <w:marLeft w:val="640"/>
          <w:marRight w:val="0"/>
          <w:marTop w:val="0"/>
          <w:marBottom w:val="0"/>
          <w:divBdr>
            <w:top w:val="none" w:sz="0" w:space="0" w:color="auto"/>
            <w:left w:val="none" w:sz="0" w:space="0" w:color="auto"/>
            <w:bottom w:val="none" w:sz="0" w:space="0" w:color="auto"/>
            <w:right w:val="none" w:sz="0" w:space="0" w:color="auto"/>
          </w:divBdr>
        </w:div>
        <w:div w:id="828329833">
          <w:marLeft w:val="640"/>
          <w:marRight w:val="0"/>
          <w:marTop w:val="0"/>
          <w:marBottom w:val="0"/>
          <w:divBdr>
            <w:top w:val="none" w:sz="0" w:space="0" w:color="auto"/>
            <w:left w:val="none" w:sz="0" w:space="0" w:color="auto"/>
            <w:bottom w:val="none" w:sz="0" w:space="0" w:color="auto"/>
            <w:right w:val="none" w:sz="0" w:space="0" w:color="auto"/>
          </w:divBdr>
        </w:div>
        <w:div w:id="374740027">
          <w:marLeft w:val="640"/>
          <w:marRight w:val="0"/>
          <w:marTop w:val="0"/>
          <w:marBottom w:val="0"/>
          <w:divBdr>
            <w:top w:val="none" w:sz="0" w:space="0" w:color="auto"/>
            <w:left w:val="none" w:sz="0" w:space="0" w:color="auto"/>
            <w:bottom w:val="none" w:sz="0" w:space="0" w:color="auto"/>
            <w:right w:val="none" w:sz="0" w:space="0" w:color="auto"/>
          </w:divBdr>
        </w:div>
        <w:div w:id="764422539">
          <w:marLeft w:val="640"/>
          <w:marRight w:val="0"/>
          <w:marTop w:val="0"/>
          <w:marBottom w:val="0"/>
          <w:divBdr>
            <w:top w:val="none" w:sz="0" w:space="0" w:color="auto"/>
            <w:left w:val="none" w:sz="0" w:space="0" w:color="auto"/>
            <w:bottom w:val="none" w:sz="0" w:space="0" w:color="auto"/>
            <w:right w:val="none" w:sz="0" w:space="0" w:color="auto"/>
          </w:divBdr>
        </w:div>
        <w:div w:id="1205022252">
          <w:marLeft w:val="640"/>
          <w:marRight w:val="0"/>
          <w:marTop w:val="0"/>
          <w:marBottom w:val="0"/>
          <w:divBdr>
            <w:top w:val="none" w:sz="0" w:space="0" w:color="auto"/>
            <w:left w:val="none" w:sz="0" w:space="0" w:color="auto"/>
            <w:bottom w:val="none" w:sz="0" w:space="0" w:color="auto"/>
            <w:right w:val="none" w:sz="0" w:space="0" w:color="auto"/>
          </w:divBdr>
        </w:div>
        <w:div w:id="1401126181">
          <w:marLeft w:val="640"/>
          <w:marRight w:val="0"/>
          <w:marTop w:val="0"/>
          <w:marBottom w:val="0"/>
          <w:divBdr>
            <w:top w:val="none" w:sz="0" w:space="0" w:color="auto"/>
            <w:left w:val="none" w:sz="0" w:space="0" w:color="auto"/>
            <w:bottom w:val="none" w:sz="0" w:space="0" w:color="auto"/>
            <w:right w:val="none" w:sz="0" w:space="0" w:color="auto"/>
          </w:divBdr>
        </w:div>
        <w:div w:id="629671013">
          <w:marLeft w:val="640"/>
          <w:marRight w:val="0"/>
          <w:marTop w:val="0"/>
          <w:marBottom w:val="0"/>
          <w:divBdr>
            <w:top w:val="none" w:sz="0" w:space="0" w:color="auto"/>
            <w:left w:val="none" w:sz="0" w:space="0" w:color="auto"/>
            <w:bottom w:val="none" w:sz="0" w:space="0" w:color="auto"/>
            <w:right w:val="none" w:sz="0" w:space="0" w:color="auto"/>
          </w:divBdr>
        </w:div>
        <w:div w:id="281691537">
          <w:marLeft w:val="640"/>
          <w:marRight w:val="0"/>
          <w:marTop w:val="0"/>
          <w:marBottom w:val="0"/>
          <w:divBdr>
            <w:top w:val="none" w:sz="0" w:space="0" w:color="auto"/>
            <w:left w:val="none" w:sz="0" w:space="0" w:color="auto"/>
            <w:bottom w:val="none" w:sz="0" w:space="0" w:color="auto"/>
            <w:right w:val="none" w:sz="0" w:space="0" w:color="auto"/>
          </w:divBdr>
        </w:div>
        <w:div w:id="1905875031">
          <w:marLeft w:val="640"/>
          <w:marRight w:val="0"/>
          <w:marTop w:val="0"/>
          <w:marBottom w:val="0"/>
          <w:divBdr>
            <w:top w:val="none" w:sz="0" w:space="0" w:color="auto"/>
            <w:left w:val="none" w:sz="0" w:space="0" w:color="auto"/>
            <w:bottom w:val="none" w:sz="0" w:space="0" w:color="auto"/>
            <w:right w:val="none" w:sz="0" w:space="0" w:color="auto"/>
          </w:divBdr>
        </w:div>
        <w:div w:id="507599425">
          <w:marLeft w:val="640"/>
          <w:marRight w:val="0"/>
          <w:marTop w:val="0"/>
          <w:marBottom w:val="0"/>
          <w:divBdr>
            <w:top w:val="none" w:sz="0" w:space="0" w:color="auto"/>
            <w:left w:val="none" w:sz="0" w:space="0" w:color="auto"/>
            <w:bottom w:val="none" w:sz="0" w:space="0" w:color="auto"/>
            <w:right w:val="none" w:sz="0" w:space="0" w:color="auto"/>
          </w:divBdr>
        </w:div>
        <w:div w:id="139999306">
          <w:marLeft w:val="640"/>
          <w:marRight w:val="0"/>
          <w:marTop w:val="0"/>
          <w:marBottom w:val="0"/>
          <w:divBdr>
            <w:top w:val="none" w:sz="0" w:space="0" w:color="auto"/>
            <w:left w:val="none" w:sz="0" w:space="0" w:color="auto"/>
            <w:bottom w:val="none" w:sz="0" w:space="0" w:color="auto"/>
            <w:right w:val="none" w:sz="0" w:space="0" w:color="auto"/>
          </w:divBdr>
        </w:div>
        <w:div w:id="81070041">
          <w:marLeft w:val="640"/>
          <w:marRight w:val="0"/>
          <w:marTop w:val="0"/>
          <w:marBottom w:val="0"/>
          <w:divBdr>
            <w:top w:val="none" w:sz="0" w:space="0" w:color="auto"/>
            <w:left w:val="none" w:sz="0" w:space="0" w:color="auto"/>
            <w:bottom w:val="none" w:sz="0" w:space="0" w:color="auto"/>
            <w:right w:val="none" w:sz="0" w:space="0" w:color="auto"/>
          </w:divBdr>
        </w:div>
        <w:div w:id="178280836">
          <w:marLeft w:val="640"/>
          <w:marRight w:val="0"/>
          <w:marTop w:val="0"/>
          <w:marBottom w:val="0"/>
          <w:divBdr>
            <w:top w:val="none" w:sz="0" w:space="0" w:color="auto"/>
            <w:left w:val="none" w:sz="0" w:space="0" w:color="auto"/>
            <w:bottom w:val="none" w:sz="0" w:space="0" w:color="auto"/>
            <w:right w:val="none" w:sz="0" w:space="0" w:color="auto"/>
          </w:divBdr>
        </w:div>
        <w:div w:id="995719137">
          <w:marLeft w:val="640"/>
          <w:marRight w:val="0"/>
          <w:marTop w:val="0"/>
          <w:marBottom w:val="0"/>
          <w:divBdr>
            <w:top w:val="none" w:sz="0" w:space="0" w:color="auto"/>
            <w:left w:val="none" w:sz="0" w:space="0" w:color="auto"/>
            <w:bottom w:val="none" w:sz="0" w:space="0" w:color="auto"/>
            <w:right w:val="none" w:sz="0" w:space="0" w:color="auto"/>
          </w:divBdr>
        </w:div>
        <w:div w:id="619844343">
          <w:marLeft w:val="640"/>
          <w:marRight w:val="0"/>
          <w:marTop w:val="0"/>
          <w:marBottom w:val="0"/>
          <w:divBdr>
            <w:top w:val="none" w:sz="0" w:space="0" w:color="auto"/>
            <w:left w:val="none" w:sz="0" w:space="0" w:color="auto"/>
            <w:bottom w:val="none" w:sz="0" w:space="0" w:color="auto"/>
            <w:right w:val="none" w:sz="0" w:space="0" w:color="auto"/>
          </w:divBdr>
        </w:div>
        <w:div w:id="506093308">
          <w:marLeft w:val="640"/>
          <w:marRight w:val="0"/>
          <w:marTop w:val="0"/>
          <w:marBottom w:val="0"/>
          <w:divBdr>
            <w:top w:val="none" w:sz="0" w:space="0" w:color="auto"/>
            <w:left w:val="none" w:sz="0" w:space="0" w:color="auto"/>
            <w:bottom w:val="none" w:sz="0" w:space="0" w:color="auto"/>
            <w:right w:val="none" w:sz="0" w:space="0" w:color="auto"/>
          </w:divBdr>
        </w:div>
        <w:div w:id="336421484">
          <w:marLeft w:val="640"/>
          <w:marRight w:val="0"/>
          <w:marTop w:val="0"/>
          <w:marBottom w:val="0"/>
          <w:divBdr>
            <w:top w:val="none" w:sz="0" w:space="0" w:color="auto"/>
            <w:left w:val="none" w:sz="0" w:space="0" w:color="auto"/>
            <w:bottom w:val="none" w:sz="0" w:space="0" w:color="auto"/>
            <w:right w:val="none" w:sz="0" w:space="0" w:color="auto"/>
          </w:divBdr>
        </w:div>
        <w:div w:id="1651137248">
          <w:marLeft w:val="640"/>
          <w:marRight w:val="0"/>
          <w:marTop w:val="0"/>
          <w:marBottom w:val="0"/>
          <w:divBdr>
            <w:top w:val="none" w:sz="0" w:space="0" w:color="auto"/>
            <w:left w:val="none" w:sz="0" w:space="0" w:color="auto"/>
            <w:bottom w:val="none" w:sz="0" w:space="0" w:color="auto"/>
            <w:right w:val="none" w:sz="0" w:space="0" w:color="auto"/>
          </w:divBdr>
        </w:div>
        <w:div w:id="1719934450">
          <w:marLeft w:val="640"/>
          <w:marRight w:val="0"/>
          <w:marTop w:val="0"/>
          <w:marBottom w:val="0"/>
          <w:divBdr>
            <w:top w:val="none" w:sz="0" w:space="0" w:color="auto"/>
            <w:left w:val="none" w:sz="0" w:space="0" w:color="auto"/>
            <w:bottom w:val="none" w:sz="0" w:space="0" w:color="auto"/>
            <w:right w:val="none" w:sz="0" w:space="0" w:color="auto"/>
          </w:divBdr>
        </w:div>
        <w:div w:id="1538008046">
          <w:marLeft w:val="640"/>
          <w:marRight w:val="0"/>
          <w:marTop w:val="0"/>
          <w:marBottom w:val="0"/>
          <w:divBdr>
            <w:top w:val="none" w:sz="0" w:space="0" w:color="auto"/>
            <w:left w:val="none" w:sz="0" w:space="0" w:color="auto"/>
            <w:bottom w:val="none" w:sz="0" w:space="0" w:color="auto"/>
            <w:right w:val="none" w:sz="0" w:space="0" w:color="auto"/>
          </w:divBdr>
        </w:div>
        <w:div w:id="1691758857">
          <w:marLeft w:val="640"/>
          <w:marRight w:val="0"/>
          <w:marTop w:val="0"/>
          <w:marBottom w:val="0"/>
          <w:divBdr>
            <w:top w:val="none" w:sz="0" w:space="0" w:color="auto"/>
            <w:left w:val="none" w:sz="0" w:space="0" w:color="auto"/>
            <w:bottom w:val="none" w:sz="0" w:space="0" w:color="auto"/>
            <w:right w:val="none" w:sz="0" w:space="0" w:color="auto"/>
          </w:divBdr>
        </w:div>
        <w:div w:id="983241326">
          <w:marLeft w:val="640"/>
          <w:marRight w:val="0"/>
          <w:marTop w:val="0"/>
          <w:marBottom w:val="0"/>
          <w:divBdr>
            <w:top w:val="none" w:sz="0" w:space="0" w:color="auto"/>
            <w:left w:val="none" w:sz="0" w:space="0" w:color="auto"/>
            <w:bottom w:val="none" w:sz="0" w:space="0" w:color="auto"/>
            <w:right w:val="none" w:sz="0" w:space="0" w:color="auto"/>
          </w:divBdr>
        </w:div>
        <w:div w:id="255287970">
          <w:marLeft w:val="640"/>
          <w:marRight w:val="0"/>
          <w:marTop w:val="0"/>
          <w:marBottom w:val="0"/>
          <w:divBdr>
            <w:top w:val="none" w:sz="0" w:space="0" w:color="auto"/>
            <w:left w:val="none" w:sz="0" w:space="0" w:color="auto"/>
            <w:bottom w:val="none" w:sz="0" w:space="0" w:color="auto"/>
            <w:right w:val="none" w:sz="0" w:space="0" w:color="auto"/>
          </w:divBdr>
        </w:div>
        <w:div w:id="1985810257">
          <w:marLeft w:val="640"/>
          <w:marRight w:val="0"/>
          <w:marTop w:val="0"/>
          <w:marBottom w:val="0"/>
          <w:divBdr>
            <w:top w:val="none" w:sz="0" w:space="0" w:color="auto"/>
            <w:left w:val="none" w:sz="0" w:space="0" w:color="auto"/>
            <w:bottom w:val="none" w:sz="0" w:space="0" w:color="auto"/>
            <w:right w:val="none" w:sz="0" w:space="0" w:color="auto"/>
          </w:divBdr>
        </w:div>
        <w:div w:id="648557962">
          <w:marLeft w:val="640"/>
          <w:marRight w:val="0"/>
          <w:marTop w:val="0"/>
          <w:marBottom w:val="0"/>
          <w:divBdr>
            <w:top w:val="none" w:sz="0" w:space="0" w:color="auto"/>
            <w:left w:val="none" w:sz="0" w:space="0" w:color="auto"/>
            <w:bottom w:val="none" w:sz="0" w:space="0" w:color="auto"/>
            <w:right w:val="none" w:sz="0" w:space="0" w:color="auto"/>
          </w:divBdr>
        </w:div>
        <w:div w:id="302541058">
          <w:marLeft w:val="640"/>
          <w:marRight w:val="0"/>
          <w:marTop w:val="0"/>
          <w:marBottom w:val="0"/>
          <w:divBdr>
            <w:top w:val="none" w:sz="0" w:space="0" w:color="auto"/>
            <w:left w:val="none" w:sz="0" w:space="0" w:color="auto"/>
            <w:bottom w:val="none" w:sz="0" w:space="0" w:color="auto"/>
            <w:right w:val="none" w:sz="0" w:space="0" w:color="auto"/>
          </w:divBdr>
        </w:div>
        <w:div w:id="260113733">
          <w:marLeft w:val="640"/>
          <w:marRight w:val="0"/>
          <w:marTop w:val="0"/>
          <w:marBottom w:val="0"/>
          <w:divBdr>
            <w:top w:val="none" w:sz="0" w:space="0" w:color="auto"/>
            <w:left w:val="none" w:sz="0" w:space="0" w:color="auto"/>
            <w:bottom w:val="none" w:sz="0" w:space="0" w:color="auto"/>
            <w:right w:val="none" w:sz="0" w:space="0" w:color="auto"/>
          </w:divBdr>
        </w:div>
        <w:div w:id="1011759745">
          <w:marLeft w:val="640"/>
          <w:marRight w:val="0"/>
          <w:marTop w:val="0"/>
          <w:marBottom w:val="0"/>
          <w:divBdr>
            <w:top w:val="none" w:sz="0" w:space="0" w:color="auto"/>
            <w:left w:val="none" w:sz="0" w:space="0" w:color="auto"/>
            <w:bottom w:val="none" w:sz="0" w:space="0" w:color="auto"/>
            <w:right w:val="none" w:sz="0" w:space="0" w:color="auto"/>
          </w:divBdr>
        </w:div>
        <w:div w:id="301547892">
          <w:marLeft w:val="640"/>
          <w:marRight w:val="0"/>
          <w:marTop w:val="0"/>
          <w:marBottom w:val="0"/>
          <w:divBdr>
            <w:top w:val="none" w:sz="0" w:space="0" w:color="auto"/>
            <w:left w:val="none" w:sz="0" w:space="0" w:color="auto"/>
            <w:bottom w:val="none" w:sz="0" w:space="0" w:color="auto"/>
            <w:right w:val="none" w:sz="0" w:space="0" w:color="auto"/>
          </w:divBdr>
        </w:div>
        <w:div w:id="570625695">
          <w:marLeft w:val="640"/>
          <w:marRight w:val="0"/>
          <w:marTop w:val="0"/>
          <w:marBottom w:val="0"/>
          <w:divBdr>
            <w:top w:val="none" w:sz="0" w:space="0" w:color="auto"/>
            <w:left w:val="none" w:sz="0" w:space="0" w:color="auto"/>
            <w:bottom w:val="none" w:sz="0" w:space="0" w:color="auto"/>
            <w:right w:val="none" w:sz="0" w:space="0" w:color="auto"/>
          </w:divBdr>
        </w:div>
        <w:div w:id="1706253504">
          <w:marLeft w:val="640"/>
          <w:marRight w:val="0"/>
          <w:marTop w:val="0"/>
          <w:marBottom w:val="0"/>
          <w:divBdr>
            <w:top w:val="none" w:sz="0" w:space="0" w:color="auto"/>
            <w:left w:val="none" w:sz="0" w:space="0" w:color="auto"/>
            <w:bottom w:val="none" w:sz="0" w:space="0" w:color="auto"/>
            <w:right w:val="none" w:sz="0" w:space="0" w:color="auto"/>
          </w:divBdr>
        </w:div>
        <w:div w:id="1218276627">
          <w:marLeft w:val="640"/>
          <w:marRight w:val="0"/>
          <w:marTop w:val="0"/>
          <w:marBottom w:val="0"/>
          <w:divBdr>
            <w:top w:val="none" w:sz="0" w:space="0" w:color="auto"/>
            <w:left w:val="none" w:sz="0" w:space="0" w:color="auto"/>
            <w:bottom w:val="none" w:sz="0" w:space="0" w:color="auto"/>
            <w:right w:val="none" w:sz="0" w:space="0" w:color="auto"/>
          </w:divBdr>
        </w:div>
        <w:div w:id="574899204">
          <w:marLeft w:val="640"/>
          <w:marRight w:val="0"/>
          <w:marTop w:val="0"/>
          <w:marBottom w:val="0"/>
          <w:divBdr>
            <w:top w:val="none" w:sz="0" w:space="0" w:color="auto"/>
            <w:left w:val="none" w:sz="0" w:space="0" w:color="auto"/>
            <w:bottom w:val="none" w:sz="0" w:space="0" w:color="auto"/>
            <w:right w:val="none" w:sz="0" w:space="0" w:color="auto"/>
          </w:divBdr>
        </w:div>
        <w:div w:id="1895581196">
          <w:marLeft w:val="640"/>
          <w:marRight w:val="0"/>
          <w:marTop w:val="0"/>
          <w:marBottom w:val="0"/>
          <w:divBdr>
            <w:top w:val="none" w:sz="0" w:space="0" w:color="auto"/>
            <w:left w:val="none" w:sz="0" w:space="0" w:color="auto"/>
            <w:bottom w:val="none" w:sz="0" w:space="0" w:color="auto"/>
            <w:right w:val="none" w:sz="0" w:space="0" w:color="auto"/>
          </w:divBdr>
        </w:div>
        <w:div w:id="1501966793">
          <w:marLeft w:val="640"/>
          <w:marRight w:val="0"/>
          <w:marTop w:val="0"/>
          <w:marBottom w:val="0"/>
          <w:divBdr>
            <w:top w:val="none" w:sz="0" w:space="0" w:color="auto"/>
            <w:left w:val="none" w:sz="0" w:space="0" w:color="auto"/>
            <w:bottom w:val="none" w:sz="0" w:space="0" w:color="auto"/>
            <w:right w:val="none" w:sz="0" w:space="0" w:color="auto"/>
          </w:divBdr>
        </w:div>
        <w:div w:id="30305715">
          <w:marLeft w:val="640"/>
          <w:marRight w:val="0"/>
          <w:marTop w:val="0"/>
          <w:marBottom w:val="0"/>
          <w:divBdr>
            <w:top w:val="none" w:sz="0" w:space="0" w:color="auto"/>
            <w:left w:val="none" w:sz="0" w:space="0" w:color="auto"/>
            <w:bottom w:val="none" w:sz="0" w:space="0" w:color="auto"/>
            <w:right w:val="none" w:sz="0" w:space="0" w:color="auto"/>
          </w:divBdr>
        </w:div>
        <w:div w:id="587348077">
          <w:marLeft w:val="640"/>
          <w:marRight w:val="0"/>
          <w:marTop w:val="0"/>
          <w:marBottom w:val="0"/>
          <w:divBdr>
            <w:top w:val="none" w:sz="0" w:space="0" w:color="auto"/>
            <w:left w:val="none" w:sz="0" w:space="0" w:color="auto"/>
            <w:bottom w:val="none" w:sz="0" w:space="0" w:color="auto"/>
            <w:right w:val="none" w:sz="0" w:space="0" w:color="auto"/>
          </w:divBdr>
        </w:div>
        <w:div w:id="1175193853">
          <w:marLeft w:val="640"/>
          <w:marRight w:val="0"/>
          <w:marTop w:val="0"/>
          <w:marBottom w:val="0"/>
          <w:divBdr>
            <w:top w:val="none" w:sz="0" w:space="0" w:color="auto"/>
            <w:left w:val="none" w:sz="0" w:space="0" w:color="auto"/>
            <w:bottom w:val="none" w:sz="0" w:space="0" w:color="auto"/>
            <w:right w:val="none" w:sz="0" w:space="0" w:color="auto"/>
          </w:divBdr>
        </w:div>
      </w:divsChild>
    </w:div>
    <w:div w:id="1803964665">
      <w:bodyDiv w:val="1"/>
      <w:marLeft w:val="0"/>
      <w:marRight w:val="0"/>
      <w:marTop w:val="0"/>
      <w:marBottom w:val="0"/>
      <w:divBdr>
        <w:top w:val="none" w:sz="0" w:space="0" w:color="auto"/>
        <w:left w:val="none" w:sz="0" w:space="0" w:color="auto"/>
        <w:bottom w:val="none" w:sz="0" w:space="0" w:color="auto"/>
        <w:right w:val="none" w:sz="0" w:space="0" w:color="auto"/>
      </w:divBdr>
      <w:divsChild>
        <w:div w:id="15929451">
          <w:marLeft w:val="640"/>
          <w:marRight w:val="0"/>
          <w:marTop w:val="0"/>
          <w:marBottom w:val="0"/>
          <w:divBdr>
            <w:top w:val="none" w:sz="0" w:space="0" w:color="auto"/>
            <w:left w:val="none" w:sz="0" w:space="0" w:color="auto"/>
            <w:bottom w:val="none" w:sz="0" w:space="0" w:color="auto"/>
            <w:right w:val="none" w:sz="0" w:space="0" w:color="auto"/>
          </w:divBdr>
        </w:div>
        <w:div w:id="142048641">
          <w:marLeft w:val="640"/>
          <w:marRight w:val="0"/>
          <w:marTop w:val="0"/>
          <w:marBottom w:val="0"/>
          <w:divBdr>
            <w:top w:val="none" w:sz="0" w:space="0" w:color="auto"/>
            <w:left w:val="none" w:sz="0" w:space="0" w:color="auto"/>
            <w:bottom w:val="none" w:sz="0" w:space="0" w:color="auto"/>
            <w:right w:val="none" w:sz="0" w:space="0" w:color="auto"/>
          </w:divBdr>
        </w:div>
        <w:div w:id="148835161">
          <w:marLeft w:val="640"/>
          <w:marRight w:val="0"/>
          <w:marTop w:val="0"/>
          <w:marBottom w:val="0"/>
          <w:divBdr>
            <w:top w:val="none" w:sz="0" w:space="0" w:color="auto"/>
            <w:left w:val="none" w:sz="0" w:space="0" w:color="auto"/>
            <w:bottom w:val="none" w:sz="0" w:space="0" w:color="auto"/>
            <w:right w:val="none" w:sz="0" w:space="0" w:color="auto"/>
          </w:divBdr>
        </w:div>
        <w:div w:id="196937670">
          <w:marLeft w:val="640"/>
          <w:marRight w:val="0"/>
          <w:marTop w:val="0"/>
          <w:marBottom w:val="0"/>
          <w:divBdr>
            <w:top w:val="none" w:sz="0" w:space="0" w:color="auto"/>
            <w:left w:val="none" w:sz="0" w:space="0" w:color="auto"/>
            <w:bottom w:val="none" w:sz="0" w:space="0" w:color="auto"/>
            <w:right w:val="none" w:sz="0" w:space="0" w:color="auto"/>
          </w:divBdr>
        </w:div>
        <w:div w:id="250432086">
          <w:marLeft w:val="640"/>
          <w:marRight w:val="0"/>
          <w:marTop w:val="0"/>
          <w:marBottom w:val="0"/>
          <w:divBdr>
            <w:top w:val="none" w:sz="0" w:space="0" w:color="auto"/>
            <w:left w:val="none" w:sz="0" w:space="0" w:color="auto"/>
            <w:bottom w:val="none" w:sz="0" w:space="0" w:color="auto"/>
            <w:right w:val="none" w:sz="0" w:space="0" w:color="auto"/>
          </w:divBdr>
        </w:div>
        <w:div w:id="257174160">
          <w:marLeft w:val="640"/>
          <w:marRight w:val="0"/>
          <w:marTop w:val="0"/>
          <w:marBottom w:val="0"/>
          <w:divBdr>
            <w:top w:val="none" w:sz="0" w:space="0" w:color="auto"/>
            <w:left w:val="none" w:sz="0" w:space="0" w:color="auto"/>
            <w:bottom w:val="none" w:sz="0" w:space="0" w:color="auto"/>
            <w:right w:val="none" w:sz="0" w:space="0" w:color="auto"/>
          </w:divBdr>
        </w:div>
        <w:div w:id="301347161">
          <w:marLeft w:val="640"/>
          <w:marRight w:val="0"/>
          <w:marTop w:val="0"/>
          <w:marBottom w:val="0"/>
          <w:divBdr>
            <w:top w:val="none" w:sz="0" w:space="0" w:color="auto"/>
            <w:left w:val="none" w:sz="0" w:space="0" w:color="auto"/>
            <w:bottom w:val="none" w:sz="0" w:space="0" w:color="auto"/>
            <w:right w:val="none" w:sz="0" w:space="0" w:color="auto"/>
          </w:divBdr>
        </w:div>
        <w:div w:id="334842384">
          <w:marLeft w:val="640"/>
          <w:marRight w:val="0"/>
          <w:marTop w:val="0"/>
          <w:marBottom w:val="0"/>
          <w:divBdr>
            <w:top w:val="none" w:sz="0" w:space="0" w:color="auto"/>
            <w:left w:val="none" w:sz="0" w:space="0" w:color="auto"/>
            <w:bottom w:val="none" w:sz="0" w:space="0" w:color="auto"/>
            <w:right w:val="none" w:sz="0" w:space="0" w:color="auto"/>
          </w:divBdr>
        </w:div>
        <w:div w:id="419177235">
          <w:marLeft w:val="640"/>
          <w:marRight w:val="0"/>
          <w:marTop w:val="0"/>
          <w:marBottom w:val="0"/>
          <w:divBdr>
            <w:top w:val="none" w:sz="0" w:space="0" w:color="auto"/>
            <w:left w:val="none" w:sz="0" w:space="0" w:color="auto"/>
            <w:bottom w:val="none" w:sz="0" w:space="0" w:color="auto"/>
            <w:right w:val="none" w:sz="0" w:space="0" w:color="auto"/>
          </w:divBdr>
        </w:div>
        <w:div w:id="457063636">
          <w:marLeft w:val="640"/>
          <w:marRight w:val="0"/>
          <w:marTop w:val="0"/>
          <w:marBottom w:val="0"/>
          <w:divBdr>
            <w:top w:val="none" w:sz="0" w:space="0" w:color="auto"/>
            <w:left w:val="none" w:sz="0" w:space="0" w:color="auto"/>
            <w:bottom w:val="none" w:sz="0" w:space="0" w:color="auto"/>
            <w:right w:val="none" w:sz="0" w:space="0" w:color="auto"/>
          </w:divBdr>
        </w:div>
        <w:div w:id="464354499">
          <w:marLeft w:val="640"/>
          <w:marRight w:val="0"/>
          <w:marTop w:val="0"/>
          <w:marBottom w:val="0"/>
          <w:divBdr>
            <w:top w:val="none" w:sz="0" w:space="0" w:color="auto"/>
            <w:left w:val="none" w:sz="0" w:space="0" w:color="auto"/>
            <w:bottom w:val="none" w:sz="0" w:space="0" w:color="auto"/>
            <w:right w:val="none" w:sz="0" w:space="0" w:color="auto"/>
          </w:divBdr>
        </w:div>
        <w:div w:id="536234580">
          <w:marLeft w:val="640"/>
          <w:marRight w:val="0"/>
          <w:marTop w:val="0"/>
          <w:marBottom w:val="0"/>
          <w:divBdr>
            <w:top w:val="none" w:sz="0" w:space="0" w:color="auto"/>
            <w:left w:val="none" w:sz="0" w:space="0" w:color="auto"/>
            <w:bottom w:val="none" w:sz="0" w:space="0" w:color="auto"/>
            <w:right w:val="none" w:sz="0" w:space="0" w:color="auto"/>
          </w:divBdr>
        </w:div>
        <w:div w:id="576475887">
          <w:marLeft w:val="640"/>
          <w:marRight w:val="0"/>
          <w:marTop w:val="0"/>
          <w:marBottom w:val="0"/>
          <w:divBdr>
            <w:top w:val="none" w:sz="0" w:space="0" w:color="auto"/>
            <w:left w:val="none" w:sz="0" w:space="0" w:color="auto"/>
            <w:bottom w:val="none" w:sz="0" w:space="0" w:color="auto"/>
            <w:right w:val="none" w:sz="0" w:space="0" w:color="auto"/>
          </w:divBdr>
        </w:div>
        <w:div w:id="787159535">
          <w:marLeft w:val="640"/>
          <w:marRight w:val="0"/>
          <w:marTop w:val="0"/>
          <w:marBottom w:val="0"/>
          <w:divBdr>
            <w:top w:val="none" w:sz="0" w:space="0" w:color="auto"/>
            <w:left w:val="none" w:sz="0" w:space="0" w:color="auto"/>
            <w:bottom w:val="none" w:sz="0" w:space="0" w:color="auto"/>
            <w:right w:val="none" w:sz="0" w:space="0" w:color="auto"/>
          </w:divBdr>
        </w:div>
        <w:div w:id="862327039">
          <w:marLeft w:val="640"/>
          <w:marRight w:val="0"/>
          <w:marTop w:val="0"/>
          <w:marBottom w:val="0"/>
          <w:divBdr>
            <w:top w:val="none" w:sz="0" w:space="0" w:color="auto"/>
            <w:left w:val="none" w:sz="0" w:space="0" w:color="auto"/>
            <w:bottom w:val="none" w:sz="0" w:space="0" w:color="auto"/>
            <w:right w:val="none" w:sz="0" w:space="0" w:color="auto"/>
          </w:divBdr>
        </w:div>
        <w:div w:id="879980394">
          <w:marLeft w:val="640"/>
          <w:marRight w:val="0"/>
          <w:marTop w:val="0"/>
          <w:marBottom w:val="0"/>
          <w:divBdr>
            <w:top w:val="none" w:sz="0" w:space="0" w:color="auto"/>
            <w:left w:val="none" w:sz="0" w:space="0" w:color="auto"/>
            <w:bottom w:val="none" w:sz="0" w:space="0" w:color="auto"/>
            <w:right w:val="none" w:sz="0" w:space="0" w:color="auto"/>
          </w:divBdr>
        </w:div>
        <w:div w:id="900557355">
          <w:marLeft w:val="640"/>
          <w:marRight w:val="0"/>
          <w:marTop w:val="0"/>
          <w:marBottom w:val="0"/>
          <w:divBdr>
            <w:top w:val="none" w:sz="0" w:space="0" w:color="auto"/>
            <w:left w:val="none" w:sz="0" w:space="0" w:color="auto"/>
            <w:bottom w:val="none" w:sz="0" w:space="0" w:color="auto"/>
            <w:right w:val="none" w:sz="0" w:space="0" w:color="auto"/>
          </w:divBdr>
        </w:div>
        <w:div w:id="917594961">
          <w:marLeft w:val="640"/>
          <w:marRight w:val="0"/>
          <w:marTop w:val="0"/>
          <w:marBottom w:val="0"/>
          <w:divBdr>
            <w:top w:val="none" w:sz="0" w:space="0" w:color="auto"/>
            <w:left w:val="none" w:sz="0" w:space="0" w:color="auto"/>
            <w:bottom w:val="none" w:sz="0" w:space="0" w:color="auto"/>
            <w:right w:val="none" w:sz="0" w:space="0" w:color="auto"/>
          </w:divBdr>
        </w:div>
        <w:div w:id="940531923">
          <w:marLeft w:val="640"/>
          <w:marRight w:val="0"/>
          <w:marTop w:val="0"/>
          <w:marBottom w:val="0"/>
          <w:divBdr>
            <w:top w:val="none" w:sz="0" w:space="0" w:color="auto"/>
            <w:left w:val="none" w:sz="0" w:space="0" w:color="auto"/>
            <w:bottom w:val="none" w:sz="0" w:space="0" w:color="auto"/>
            <w:right w:val="none" w:sz="0" w:space="0" w:color="auto"/>
          </w:divBdr>
        </w:div>
        <w:div w:id="1056470218">
          <w:marLeft w:val="640"/>
          <w:marRight w:val="0"/>
          <w:marTop w:val="0"/>
          <w:marBottom w:val="0"/>
          <w:divBdr>
            <w:top w:val="none" w:sz="0" w:space="0" w:color="auto"/>
            <w:left w:val="none" w:sz="0" w:space="0" w:color="auto"/>
            <w:bottom w:val="none" w:sz="0" w:space="0" w:color="auto"/>
            <w:right w:val="none" w:sz="0" w:space="0" w:color="auto"/>
          </w:divBdr>
        </w:div>
        <w:div w:id="1113937154">
          <w:marLeft w:val="640"/>
          <w:marRight w:val="0"/>
          <w:marTop w:val="0"/>
          <w:marBottom w:val="0"/>
          <w:divBdr>
            <w:top w:val="none" w:sz="0" w:space="0" w:color="auto"/>
            <w:left w:val="none" w:sz="0" w:space="0" w:color="auto"/>
            <w:bottom w:val="none" w:sz="0" w:space="0" w:color="auto"/>
            <w:right w:val="none" w:sz="0" w:space="0" w:color="auto"/>
          </w:divBdr>
        </w:div>
        <w:div w:id="1138376603">
          <w:marLeft w:val="640"/>
          <w:marRight w:val="0"/>
          <w:marTop w:val="0"/>
          <w:marBottom w:val="0"/>
          <w:divBdr>
            <w:top w:val="none" w:sz="0" w:space="0" w:color="auto"/>
            <w:left w:val="none" w:sz="0" w:space="0" w:color="auto"/>
            <w:bottom w:val="none" w:sz="0" w:space="0" w:color="auto"/>
            <w:right w:val="none" w:sz="0" w:space="0" w:color="auto"/>
          </w:divBdr>
        </w:div>
        <w:div w:id="1168984779">
          <w:marLeft w:val="640"/>
          <w:marRight w:val="0"/>
          <w:marTop w:val="0"/>
          <w:marBottom w:val="0"/>
          <w:divBdr>
            <w:top w:val="none" w:sz="0" w:space="0" w:color="auto"/>
            <w:left w:val="none" w:sz="0" w:space="0" w:color="auto"/>
            <w:bottom w:val="none" w:sz="0" w:space="0" w:color="auto"/>
            <w:right w:val="none" w:sz="0" w:space="0" w:color="auto"/>
          </w:divBdr>
        </w:div>
        <w:div w:id="1226455525">
          <w:marLeft w:val="640"/>
          <w:marRight w:val="0"/>
          <w:marTop w:val="0"/>
          <w:marBottom w:val="0"/>
          <w:divBdr>
            <w:top w:val="none" w:sz="0" w:space="0" w:color="auto"/>
            <w:left w:val="none" w:sz="0" w:space="0" w:color="auto"/>
            <w:bottom w:val="none" w:sz="0" w:space="0" w:color="auto"/>
            <w:right w:val="none" w:sz="0" w:space="0" w:color="auto"/>
          </w:divBdr>
        </w:div>
        <w:div w:id="1327173992">
          <w:marLeft w:val="640"/>
          <w:marRight w:val="0"/>
          <w:marTop w:val="0"/>
          <w:marBottom w:val="0"/>
          <w:divBdr>
            <w:top w:val="none" w:sz="0" w:space="0" w:color="auto"/>
            <w:left w:val="none" w:sz="0" w:space="0" w:color="auto"/>
            <w:bottom w:val="none" w:sz="0" w:space="0" w:color="auto"/>
            <w:right w:val="none" w:sz="0" w:space="0" w:color="auto"/>
          </w:divBdr>
        </w:div>
        <w:div w:id="1341808827">
          <w:marLeft w:val="640"/>
          <w:marRight w:val="0"/>
          <w:marTop w:val="0"/>
          <w:marBottom w:val="0"/>
          <w:divBdr>
            <w:top w:val="none" w:sz="0" w:space="0" w:color="auto"/>
            <w:left w:val="none" w:sz="0" w:space="0" w:color="auto"/>
            <w:bottom w:val="none" w:sz="0" w:space="0" w:color="auto"/>
            <w:right w:val="none" w:sz="0" w:space="0" w:color="auto"/>
          </w:divBdr>
        </w:div>
        <w:div w:id="1365402090">
          <w:marLeft w:val="640"/>
          <w:marRight w:val="0"/>
          <w:marTop w:val="0"/>
          <w:marBottom w:val="0"/>
          <w:divBdr>
            <w:top w:val="none" w:sz="0" w:space="0" w:color="auto"/>
            <w:left w:val="none" w:sz="0" w:space="0" w:color="auto"/>
            <w:bottom w:val="none" w:sz="0" w:space="0" w:color="auto"/>
            <w:right w:val="none" w:sz="0" w:space="0" w:color="auto"/>
          </w:divBdr>
        </w:div>
        <w:div w:id="1377848057">
          <w:marLeft w:val="640"/>
          <w:marRight w:val="0"/>
          <w:marTop w:val="0"/>
          <w:marBottom w:val="0"/>
          <w:divBdr>
            <w:top w:val="none" w:sz="0" w:space="0" w:color="auto"/>
            <w:left w:val="none" w:sz="0" w:space="0" w:color="auto"/>
            <w:bottom w:val="none" w:sz="0" w:space="0" w:color="auto"/>
            <w:right w:val="none" w:sz="0" w:space="0" w:color="auto"/>
          </w:divBdr>
        </w:div>
        <w:div w:id="1454254280">
          <w:marLeft w:val="640"/>
          <w:marRight w:val="0"/>
          <w:marTop w:val="0"/>
          <w:marBottom w:val="0"/>
          <w:divBdr>
            <w:top w:val="none" w:sz="0" w:space="0" w:color="auto"/>
            <w:left w:val="none" w:sz="0" w:space="0" w:color="auto"/>
            <w:bottom w:val="none" w:sz="0" w:space="0" w:color="auto"/>
            <w:right w:val="none" w:sz="0" w:space="0" w:color="auto"/>
          </w:divBdr>
        </w:div>
        <w:div w:id="1455636477">
          <w:marLeft w:val="640"/>
          <w:marRight w:val="0"/>
          <w:marTop w:val="0"/>
          <w:marBottom w:val="0"/>
          <w:divBdr>
            <w:top w:val="none" w:sz="0" w:space="0" w:color="auto"/>
            <w:left w:val="none" w:sz="0" w:space="0" w:color="auto"/>
            <w:bottom w:val="none" w:sz="0" w:space="0" w:color="auto"/>
            <w:right w:val="none" w:sz="0" w:space="0" w:color="auto"/>
          </w:divBdr>
        </w:div>
        <w:div w:id="1500267078">
          <w:marLeft w:val="640"/>
          <w:marRight w:val="0"/>
          <w:marTop w:val="0"/>
          <w:marBottom w:val="0"/>
          <w:divBdr>
            <w:top w:val="none" w:sz="0" w:space="0" w:color="auto"/>
            <w:left w:val="none" w:sz="0" w:space="0" w:color="auto"/>
            <w:bottom w:val="none" w:sz="0" w:space="0" w:color="auto"/>
            <w:right w:val="none" w:sz="0" w:space="0" w:color="auto"/>
          </w:divBdr>
        </w:div>
        <w:div w:id="1562524482">
          <w:marLeft w:val="640"/>
          <w:marRight w:val="0"/>
          <w:marTop w:val="0"/>
          <w:marBottom w:val="0"/>
          <w:divBdr>
            <w:top w:val="none" w:sz="0" w:space="0" w:color="auto"/>
            <w:left w:val="none" w:sz="0" w:space="0" w:color="auto"/>
            <w:bottom w:val="none" w:sz="0" w:space="0" w:color="auto"/>
            <w:right w:val="none" w:sz="0" w:space="0" w:color="auto"/>
          </w:divBdr>
        </w:div>
        <w:div w:id="1627660552">
          <w:marLeft w:val="640"/>
          <w:marRight w:val="0"/>
          <w:marTop w:val="0"/>
          <w:marBottom w:val="0"/>
          <w:divBdr>
            <w:top w:val="none" w:sz="0" w:space="0" w:color="auto"/>
            <w:left w:val="none" w:sz="0" w:space="0" w:color="auto"/>
            <w:bottom w:val="none" w:sz="0" w:space="0" w:color="auto"/>
            <w:right w:val="none" w:sz="0" w:space="0" w:color="auto"/>
          </w:divBdr>
        </w:div>
        <w:div w:id="1650018804">
          <w:marLeft w:val="640"/>
          <w:marRight w:val="0"/>
          <w:marTop w:val="0"/>
          <w:marBottom w:val="0"/>
          <w:divBdr>
            <w:top w:val="none" w:sz="0" w:space="0" w:color="auto"/>
            <w:left w:val="none" w:sz="0" w:space="0" w:color="auto"/>
            <w:bottom w:val="none" w:sz="0" w:space="0" w:color="auto"/>
            <w:right w:val="none" w:sz="0" w:space="0" w:color="auto"/>
          </w:divBdr>
        </w:div>
        <w:div w:id="1719551915">
          <w:marLeft w:val="640"/>
          <w:marRight w:val="0"/>
          <w:marTop w:val="0"/>
          <w:marBottom w:val="0"/>
          <w:divBdr>
            <w:top w:val="none" w:sz="0" w:space="0" w:color="auto"/>
            <w:left w:val="none" w:sz="0" w:space="0" w:color="auto"/>
            <w:bottom w:val="none" w:sz="0" w:space="0" w:color="auto"/>
            <w:right w:val="none" w:sz="0" w:space="0" w:color="auto"/>
          </w:divBdr>
        </w:div>
        <w:div w:id="1728454260">
          <w:marLeft w:val="640"/>
          <w:marRight w:val="0"/>
          <w:marTop w:val="0"/>
          <w:marBottom w:val="0"/>
          <w:divBdr>
            <w:top w:val="none" w:sz="0" w:space="0" w:color="auto"/>
            <w:left w:val="none" w:sz="0" w:space="0" w:color="auto"/>
            <w:bottom w:val="none" w:sz="0" w:space="0" w:color="auto"/>
            <w:right w:val="none" w:sz="0" w:space="0" w:color="auto"/>
          </w:divBdr>
        </w:div>
        <w:div w:id="1739134337">
          <w:marLeft w:val="640"/>
          <w:marRight w:val="0"/>
          <w:marTop w:val="0"/>
          <w:marBottom w:val="0"/>
          <w:divBdr>
            <w:top w:val="none" w:sz="0" w:space="0" w:color="auto"/>
            <w:left w:val="none" w:sz="0" w:space="0" w:color="auto"/>
            <w:bottom w:val="none" w:sz="0" w:space="0" w:color="auto"/>
            <w:right w:val="none" w:sz="0" w:space="0" w:color="auto"/>
          </w:divBdr>
        </w:div>
        <w:div w:id="1823235134">
          <w:marLeft w:val="640"/>
          <w:marRight w:val="0"/>
          <w:marTop w:val="0"/>
          <w:marBottom w:val="0"/>
          <w:divBdr>
            <w:top w:val="none" w:sz="0" w:space="0" w:color="auto"/>
            <w:left w:val="none" w:sz="0" w:space="0" w:color="auto"/>
            <w:bottom w:val="none" w:sz="0" w:space="0" w:color="auto"/>
            <w:right w:val="none" w:sz="0" w:space="0" w:color="auto"/>
          </w:divBdr>
        </w:div>
        <w:div w:id="1930918287">
          <w:marLeft w:val="640"/>
          <w:marRight w:val="0"/>
          <w:marTop w:val="0"/>
          <w:marBottom w:val="0"/>
          <w:divBdr>
            <w:top w:val="none" w:sz="0" w:space="0" w:color="auto"/>
            <w:left w:val="none" w:sz="0" w:space="0" w:color="auto"/>
            <w:bottom w:val="none" w:sz="0" w:space="0" w:color="auto"/>
            <w:right w:val="none" w:sz="0" w:space="0" w:color="auto"/>
          </w:divBdr>
        </w:div>
        <w:div w:id="2001032903">
          <w:marLeft w:val="640"/>
          <w:marRight w:val="0"/>
          <w:marTop w:val="0"/>
          <w:marBottom w:val="0"/>
          <w:divBdr>
            <w:top w:val="none" w:sz="0" w:space="0" w:color="auto"/>
            <w:left w:val="none" w:sz="0" w:space="0" w:color="auto"/>
            <w:bottom w:val="none" w:sz="0" w:space="0" w:color="auto"/>
            <w:right w:val="none" w:sz="0" w:space="0" w:color="auto"/>
          </w:divBdr>
        </w:div>
        <w:div w:id="2040934360">
          <w:marLeft w:val="640"/>
          <w:marRight w:val="0"/>
          <w:marTop w:val="0"/>
          <w:marBottom w:val="0"/>
          <w:divBdr>
            <w:top w:val="none" w:sz="0" w:space="0" w:color="auto"/>
            <w:left w:val="none" w:sz="0" w:space="0" w:color="auto"/>
            <w:bottom w:val="none" w:sz="0" w:space="0" w:color="auto"/>
            <w:right w:val="none" w:sz="0" w:space="0" w:color="auto"/>
          </w:divBdr>
        </w:div>
        <w:div w:id="2049182237">
          <w:marLeft w:val="640"/>
          <w:marRight w:val="0"/>
          <w:marTop w:val="0"/>
          <w:marBottom w:val="0"/>
          <w:divBdr>
            <w:top w:val="none" w:sz="0" w:space="0" w:color="auto"/>
            <w:left w:val="none" w:sz="0" w:space="0" w:color="auto"/>
            <w:bottom w:val="none" w:sz="0" w:space="0" w:color="auto"/>
            <w:right w:val="none" w:sz="0" w:space="0" w:color="auto"/>
          </w:divBdr>
        </w:div>
        <w:div w:id="2101487547">
          <w:marLeft w:val="640"/>
          <w:marRight w:val="0"/>
          <w:marTop w:val="0"/>
          <w:marBottom w:val="0"/>
          <w:divBdr>
            <w:top w:val="none" w:sz="0" w:space="0" w:color="auto"/>
            <w:left w:val="none" w:sz="0" w:space="0" w:color="auto"/>
            <w:bottom w:val="none" w:sz="0" w:space="0" w:color="auto"/>
            <w:right w:val="none" w:sz="0" w:space="0" w:color="auto"/>
          </w:divBdr>
        </w:div>
      </w:divsChild>
    </w:div>
    <w:div w:id="1814902639">
      <w:bodyDiv w:val="1"/>
      <w:marLeft w:val="0"/>
      <w:marRight w:val="0"/>
      <w:marTop w:val="0"/>
      <w:marBottom w:val="0"/>
      <w:divBdr>
        <w:top w:val="none" w:sz="0" w:space="0" w:color="auto"/>
        <w:left w:val="none" w:sz="0" w:space="0" w:color="auto"/>
        <w:bottom w:val="none" w:sz="0" w:space="0" w:color="auto"/>
        <w:right w:val="none" w:sz="0" w:space="0" w:color="auto"/>
      </w:divBdr>
      <w:divsChild>
        <w:div w:id="179897479">
          <w:marLeft w:val="640"/>
          <w:marRight w:val="0"/>
          <w:marTop w:val="0"/>
          <w:marBottom w:val="0"/>
          <w:divBdr>
            <w:top w:val="none" w:sz="0" w:space="0" w:color="auto"/>
            <w:left w:val="none" w:sz="0" w:space="0" w:color="auto"/>
            <w:bottom w:val="none" w:sz="0" w:space="0" w:color="auto"/>
            <w:right w:val="none" w:sz="0" w:space="0" w:color="auto"/>
          </w:divBdr>
        </w:div>
        <w:div w:id="237138619">
          <w:marLeft w:val="640"/>
          <w:marRight w:val="0"/>
          <w:marTop w:val="0"/>
          <w:marBottom w:val="0"/>
          <w:divBdr>
            <w:top w:val="none" w:sz="0" w:space="0" w:color="auto"/>
            <w:left w:val="none" w:sz="0" w:space="0" w:color="auto"/>
            <w:bottom w:val="none" w:sz="0" w:space="0" w:color="auto"/>
            <w:right w:val="none" w:sz="0" w:space="0" w:color="auto"/>
          </w:divBdr>
        </w:div>
        <w:div w:id="373193813">
          <w:marLeft w:val="640"/>
          <w:marRight w:val="0"/>
          <w:marTop w:val="0"/>
          <w:marBottom w:val="0"/>
          <w:divBdr>
            <w:top w:val="none" w:sz="0" w:space="0" w:color="auto"/>
            <w:left w:val="none" w:sz="0" w:space="0" w:color="auto"/>
            <w:bottom w:val="none" w:sz="0" w:space="0" w:color="auto"/>
            <w:right w:val="none" w:sz="0" w:space="0" w:color="auto"/>
          </w:divBdr>
        </w:div>
        <w:div w:id="429086215">
          <w:marLeft w:val="640"/>
          <w:marRight w:val="0"/>
          <w:marTop w:val="0"/>
          <w:marBottom w:val="0"/>
          <w:divBdr>
            <w:top w:val="none" w:sz="0" w:space="0" w:color="auto"/>
            <w:left w:val="none" w:sz="0" w:space="0" w:color="auto"/>
            <w:bottom w:val="none" w:sz="0" w:space="0" w:color="auto"/>
            <w:right w:val="none" w:sz="0" w:space="0" w:color="auto"/>
          </w:divBdr>
        </w:div>
        <w:div w:id="464012166">
          <w:marLeft w:val="640"/>
          <w:marRight w:val="0"/>
          <w:marTop w:val="0"/>
          <w:marBottom w:val="0"/>
          <w:divBdr>
            <w:top w:val="none" w:sz="0" w:space="0" w:color="auto"/>
            <w:left w:val="none" w:sz="0" w:space="0" w:color="auto"/>
            <w:bottom w:val="none" w:sz="0" w:space="0" w:color="auto"/>
            <w:right w:val="none" w:sz="0" w:space="0" w:color="auto"/>
          </w:divBdr>
        </w:div>
        <w:div w:id="472795583">
          <w:marLeft w:val="640"/>
          <w:marRight w:val="0"/>
          <w:marTop w:val="0"/>
          <w:marBottom w:val="0"/>
          <w:divBdr>
            <w:top w:val="none" w:sz="0" w:space="0" w:color="auto"/>
            <w:left w:val="none" w:sz="0" w:space="0" w:color="auto"/>
            <w:bottom w:val="none" w:sz="0" w:space="0" w:color="auto"/>
            <w:right w:val="none" w:sz="0" w:space="0" w:color="auto"/>
          </w:divBdr>
        </w:div>
        <w:div w:id="494224559">
          <w:marLeft w:val="640"/>
          <w:marRight w:val="0"/>
          <w:marTop w:val="0"/>
          <w:marBottom w:val="0"/>
          <w:divBdr>
            <w:top w:val="none" w:sz="0" w:space="0" w:color="auto"/>
            <w:left w:val="none" w:sz="0" w:space="0" w:color="auto"/>
            <w:bottom w:val="none" w:sz="0" w:space="0" w:color="auto"/>
            <w:right w:val="none" w:sz="0" w:space="0" w:color="auto"/>
          </w:divBdr>
        </w:div>
        <w:div w:id="610362289">
          <w:marLeft w:val="640"/>
          <w:marRight w:val="0"/>
          <w:marTop w:val="0"/>
          <w:marBottom w:val="0"/>
          <w:divBdr>
            <w:top w:val="none" w:sz="0" w:space="0" w:color="auto"/>
            <w:left w:val="none" w:sz="0" w:space="0" w:color="auto"/>
            <w:bottom w:val="none" w:sz="0" w:space="0" w:color="auto"/>
            <w:right w:val="none" w:sz="0" w:space="0" w:color="auto"/>
          </w:divBdr>
        </w:div>
        <w:div w:id="660307816">
          <w:marLeft w:val="640"/>
          <w:marRight w:val="0"/>
          <w:marTop w:val="0"/>
          <w:marBottom w:val="0"/>
          <w:divBdr>
            <w:top w:val="none" w:sz="0" w:space="0" w:color="auto"/>
            <w:left w:val="none" w:sz="0" w:space="0" w:color="auto"/>
            <w:bottom w:val="none" w:sz="0" w:space="0" w:color="auto"/>
            <w:right w:val="none" w:sz="0" w:space="0" w:color="auto"/>
          </w:divBdr>
        </w:div>
        <w:div w:id="688216635">
          <w:marLeft w:val="640"/>
          <w:marRight w:val="0"/>
          <w:marTop w:val="0"/>
          <w:marBottom w:val="0"/>
          <w:divBdr>
            <w:top w:val="none" w:sz="0" w:space="0" w:color="auto"/>
            <w:left w:val="none" w:sz="0" w:space="0" w:color="auto"/>
            <w:bottom w:val="none" w:sz="0" w:space="0" w:color="auto"/>
            <w:right w:val="none" w:sz="0" w:space="0" w:color="auto"/>
          </w:divBdr>
        </w:div>
        <w:div w:id="696466646">
          <w:marLeft w:val="640"/>
          <w:marRight w:val="0"/>
          <w:marTop w:val="0"/>
          <w:marBottom w:val="0"/>
          <w:divBdr>
            <w:top w:val="none" w:sz="0" w:space="0" w:color="auto"/>
            <w:left w:val="none" w:sz="0" w:space="0" w:color="auto"/>
            <w:bottom w:val="none" w:sz="0" w:space="0" w:color="auto"/>
            <w:right w:val="none" w:sz="0" w:space="0" w:color="auto"/>
          </w:divBdr>
        </w:div>
        <w:div w:id="726340893">
          <w:marLeft w:val="640"/>
          <w:marRight w:val="0"/>
          <w:marTop w:val="0"/>
          <w:marBottom w:val="0"/>
          <w:divBdr>
            <w:top w:val="none" w:sz="0" w:space="0" w:color="auto"/>
            <w:left w:val="none" w:sz="0" w:space="0" w:color="auto"/>
            <w:bottom w:val="none" w:sz="0" w:space="0" w:color="auto"/>
            <w:right w:val="none" w:sz="0" w:space="0" w:color="auto"/>
          </w:divBdr>
        </w:div>
        <w:div w:id="762385444">
          <w:marLeft w:val="640"/>
          <w:marRight w:val="0"/>
          <w:marTop w:val="0"/>
          <w:marBottom w:val="0"/>
          <w:divBdr>
            <w:top w:val="none" w:sz="0" w:space="0" w:color="auto"/>
            <w:left w:val="none" w:sz="0" w:space="0" w:color="auto"/>
            <w:bottom w:val="none" w:sz="0" w:space="0" w:color="auto"/>
            <w:right w:val="none" w:sz="0" w:space="0" w:color="auto"/>
          </w:divBdr>
        </w:div>
        <w:div w:id="815146284">
          <w:marLeft w:val="640"/>
          <w:marRight w:val="0"/>
          <w:marTop w:val="0"/>
          <w:marBottom w:val="0"/>
          <w:divBdr>
            <w:top w:val="none" w:sz="0" w:space="0" w:color="auto"/>
            <w:left w:val="none" w:sz="0" w:space="0" w:color="auto"/>
            <w:bottom w:val="none" w:sz="0" w:space="0" w:color="auto"/>
            <w:right w:val="none" w:sz="0" w:space="0" w:color="auto"/>
          </w:divBdr>
        </w:div>
        <w:div w:id="899680051">
          <w:marLeft w:val="640"/>
          <w:marRight w:val="0"/>
          <w:marTop w:val="0"/>
          <w:marBottom w:val="0"/>
          <w:divBdr>
            <w:top w:val="none" w:sz="0" w:space="0" w:color="auto"/>
            <w:left w:val="none" w:sz="0" w:space="0" w:color="auto"/>
            <w:bottom w:val="none" w:sz="0" w:space="0" w:color="auto"/>
            <w:right w:val="none" w:sz="0" w:space="0" w:color="auto"/>
          </w:divBdr>
        </w:div>
        <w:div w:id="907614181">
          <w:marLeft w:val="640"/>
          <w:marRight w:val="0"/>
          <w:marTop w:val="0"/>
          <w:marBottom w:val="0"/>
          <w:divBdr>
            <w:top w:val="none" w:sz="0" w:space="0" w:color="auto"/>
            <w:left w:val="none" w:sz="0" w:space="0" w:color="auto"/>
            <w:bottom w:val="none" w:sz="0" w:space="0" w:color="auto"/>
            <w:right w:val="none" w:sz="0" w:space="0" w:color="auto"/>
          </w:divBdr>
        </w:div>
        <w:div w:id="928121074">
          <w:marLeft w:val="640"/>
          <w:marRight w:val="0"/>
          <w:marTop w:val="0"/>
          <w:marBottom w:val="0"/>
          <w:divBdr>
            <w:top w:val="none" w:sz="0" w:space="0" w:color="auto"/>
            <w:left w:val="none" w:sz="0" w:space="0" w:color="auto"/>
            <w:bottom w:val="none" w:sz="0" w:space="0" w:color="auto"/>
            <w:right w:val="none" w:sz="0" w:space="0" w:color="auto"/>
          </w:divBdr>
        </w:div>
        <w:div w:id="1008098528">
          <w:marLeft w:val="640"/>
          <w:marRight w:val="0"/>
          <w:marTop w:val="0"/>
          <w:marBottom w:val="0"/>
          <w:divBdr>
            <w:top w:val="none" w:sz="0" w:space="0" w:color="auto"/>
            <w:left w:val="none" w:sz="0" w:space="0" w:color="auto"/>
            <w:bottom w:val="none" w:sz="0" w:space="0" w:color="auto"/>
            <w:right w:val="none" w:sz="0" w:space="0" w:color="auto"/>
          </w:divBdr>
        </w:div>
        <w:div w:id="1086462152">
          <w:marLeft w:val="640"/>
          <w:marRight w:val="0"/>
          <w:marTop w:val="0"/>
          <w:marBottom w:val="0"/>
          <w:divBdr>
            <w:top w:val="none" w:sz="0" w:space="0" w:color="auto"/>
            <w:left w:val="none" w:sz="0" w:space="0" w:color="auto"/>
            <w:bottom w:val="none" w:sz="0" w:space="0" w:color="auto"/>
            <w:right w:val="none" w:sz="0" w:space="0" w:color="auto"/>
          </w:divBdr>
        </w:div>
        <w:div w:id="1113355294">
          <w:marLeft w:val="640"/>
          <w:marRight w:val="0"/>
          <w:marTop w:val="0"/>
          <w:marBottom w:val="0"/>
          <w:divBdr>
            <w:top w:val="none" w:sz="0" w:space="0" w:color="auto"/>
            <w:left w:val="none" w:sz="0" w:space="0" w:color="auto"/>
            <w:bottom w:val="none" w:sz="0" w:space="0" w:color="auto"/>
            <w:right w:val="none" w:sz="0" w:space="0" w:color="auto"/>
          </w:divBdr>
        </w:div>
        <w:div w:id="1224829812">
          <w:marLeft w:val="640"/>
          <w:marRight w:val="0"/>
          <w:marTop w:val="0"/>
          <w:marBottom w:val="0"/>
          <w:divBdr>
            <w:top w:val="none" w:sz="0" w:space="0" w:color="auto"/>
            <w:left w:val="none" w:sz="0" w:space="0" w:color="auto"/>
            <w:bottom w:val="none" w:sz="0" w:space="0" w:color="auto"/>
            <w:right w:val="none" w:sz="0" w:space="0" w:color="auto"/>
          </w:divBdr>
        </w:div>
        <w:div w:id="1266112446">
          <w:marLeft w:val="640"/>
          <w:marRight w:val="0"/>
          <w:marTop w:val="0"/>
          <w:marBottom w:val="0"/>
          <w:divBdr>
            <w:top w:val="none" w:sz="0" w:space="0" w:color="auto"/>
            <w:left w:val="none" w:sz="0" w:space="0" w:color="auto"/>
            <w:bottom w:val="none" w:sz="0" w:space="0" w:color="auto"/>
            <w:right w:val="none" w:sz="0" w:space="0" w:color="auto"/>
          </w:divBdr>
        </w:div>
        <w:div w:id="1400909351">
          <w:marLeft w:val="640"/>
          <w:marRight w:val="0"/>
          <w:marTop w:val="0"/>
          <w:marBottom w:val="0"/>
          <w:divBdr>
            <w:top w:val="none" w:sz="0" w:space="0" w:color="auto"/>
            <w:left w:val="none" w:sz="0" w:space="0" w:color="auto"/>
            <w:bottom w:val="none" w:sz="0" w:space="0" w:color="auto"/>
            <w:right w:val="none" w:sz="0" w:space="0" w:color="auto"/>
          </w:divBdr>
        </w:div>
        <w:div w:id="1418358281">
          <w:marLeft w:val="640"/>
          <w:marRight w:val="0"/>
          <w:marTop w:val="0"/>
          <w:marBottom w:val="0"/>
          <w:divBdr>
            <w:top w:val="none" w:sz="0" w:space="0" w:color="auto"/>
            <w:left w:val="none" w:sz="0" w:space="0" w:color="auto"/>
            <w:bottom w:val="none" w:sz="0" w:space="0" w:color="auto"/>
            <w:right w:val="none" w:sz="0" w:space="0" w:color="auto"/>
          </w:divBdr>
        </w:div>
        <w:div w:id="1748530541">
          <w:marLeft w:val="640"/>
          <w:marRight w:val="0"/>
          <w:marTop w:val="0"/>
          <w:marBottom w:val="0"/>
          <w:divBdr>
            <w:top w:val="none" w:sz="0" w:space="0" w:color="auto"/>
            <w:left w:val="none" w:sz="0" w:space="0" w:color="auto"/>
            <w:bottom w:val="none" w:sz="0" w:space="0" w:color="auto"/>
            <w:right w:val="none" w:sz="0" w:space="0" w:color="auto"/>
          </w:divBdr>
        </w:div>
        <w:div w:id="1774977349">
          <w:marLeft w:val="640"/>
          <w:marRight w:val="0"/>
          <w:marTop w:val="0"/>
          <w:marBottom w:val="0"/>
          <w:divBdr>
            <w:top w:val="none" w:sz="0" w:space="0" w:color="auto"/>
            <w:left w:val="none" w:sz="0" w:space="0" w:color="auto"/>
            <w:bottom w:val="none" w:sz="0" w:space="0" w:color="auto"/>
            <w:right w:val="none" w:sz="0" w:space="0" w:color="auto"/>
          </w:divBdr>
        </w:div>
        <w:div w:id="1805539967">
          <w:marLeft w:val="640"/>
          <w:marRight w:val="0"/>
          <w:marTop w:val="0"/>
          <w:marBottom w:val="0"/>
          <w:divBdr>
            <w:top w:val="none" w:sz="0" w:space="0" w:color="auto"/>
            <w:left w:val="none" w:sz="0" w:space="0" w:color="auto"/>
            <w:bottom w:val="none" w:sz="0" w:space="0" w:color="auto"/>
            <w:right w:val="none" w:sz="0" w:space="0" w:color="auto"/>
          </w:divBdr>
        </w:div>
        <w:div w:id="1830822143">
          <w:marLeft w:val="640"/>
          <w:marRight w:val="0"/>
          <w:marTop w:val="0"/>
          <w:marBottom w:val="0"/>
          <w:divBdr>
            <w:top w:val="none" w:sz="0" w:space="0" w:color="auto"/>
            <w:left w:val="none" w:sz="0" w:space="0" w:color="auto"/>
            <w:bottom w:val="none" w:sz="0" w:space="0" w:color="auto"/>
            <w:right w:val="none" w:sz="0" w:space="0" w:color="auto"/>
          </w:divBdr>
        </w:div>
        <w:div w:id="1937400540">
          <w:marLeft w:val="640"/>
          <w:marRight w:val="0"/>
          <w:marTop w:val="0"/>
          <w:marBottom w:val="0"/>
          <w:divBdr>
            <w:top w:val="none" w:sz="0" w:space="0" w:color="auto"/>
            <w:left w:val="none" w:sz="0" w:space="0" w:color="auto"/>
            <w:bottom w:val="none" w:sz="0" w:space="0" w:color="auto"/>
            <w:right w:val="none" w:sz="0" w:space="0" w:color="auto"/>
          </w:divBdr>
        </w:div>
        <w:div w:id="1963346304">
          <w:marLeft w:val="640"/>
          <w:marRight w:val="0"/>
          <w:marTop w:val="0"/>
          <w:marBottom w:val="0"/>
          <w:divBdr>
            <w:top w:val="none" w:sz="0" w:space="0" w:color="auto"/>
            <w:left w:val="none" w:sz="0" w:space="0" w:color="auto"/>
            <w:bottom w:val="none" w:sz="0" w:space="0" w:color="auto"/>
            <w:right w:val="none" w:sz="0" w:space="0" w:color="auto"/>
          </w:divBdr>
        </w:div>
        <w:div w:id="1979916184">
          <w:marLeft w:val="640"/>
          <w:marRight w:val="0"/>
          <w:marTop w:val="0"/>
          <w:marBottom w:val="0"/>
          <w:divBdr>
            <w:top w:val="none" w:sz="0" w:space="0" w:color="auto"/>
            <w:left w:val="none" w:sz="0" w:space="0" w:color="auto"/>
            <w:bottom w:val="none" w:sz="0" w:space="0" w:color="auto"/>
            <w:right w:val="none" w:sz="0" w:space="0" w:color="auto"/>
          </w:divBdr>
        </w:div>
        <w:div w:id="1995723644">
          <w:marLeft w:val="640"/>
          <w:marRight w:val="0"/>
          <w:marTop w:val="0"/>
          <w:marBottom w:val="0"/>
          <w:divBdr>
            <w:top w:val="none" w:sz="0" w:space="0" w:color="auto"/>
            <w:left w:val="none" w:sz="0" w:space="0" w:color="auto"/>
            <w:bottom w:val="none" w:sz="0" w:space="0" w:color="auto"/>
            <w:right w:val="none" w:sz="0" w:space="0" w:color="auto"/>
          </w:divBdr>
        </w:div>
        <w:div w:id="2084637791">
          <w:marLeft w:val="640"/>
          <w:marRight w:val="0"/>
          <w:marTop w:val="0"/>
          <w:marBottom w:val="0"/>
          <w:divBdr>
            <w:top w:val="none" w:sz="0" w:space="0" w:color="auto"/>
            <w:left w:val="none" w:sz="0" w:space="0" w:color="auto"/>
            <w:bottom w:val="none" w:sz="0" w:space="0" w:color="auto"/>
            <w:right w:val="none" w:sz="0" w:space="0" w:color="auto"/>
          </w:divBdr>
        </w:div>
        <w:div w:id="2088727605">
          <w:marLeft w:val="640"/>
          <w:marRight w:val="0"/>
          <w:marTop w:val="0"/>
          <w:marBottom w:val="0"/>
          <w:divBdr>
            <w:top w:val="none" w:sz="0" w:space="0" w:color="auto"/>
            <w:left w:val="none" w:sz="0" w:space="0" w:color="auto"/>
            <w:bottom w:val="none" w:sz="0" w:space="0" w:color="auto"/>
            <w:right w:val="none" w:sz="0" w:space="0" w:color="auto"/>
          </w:divBdr>
        </w:div>
        <w:div w:id="2135362491">
          <w:marLeft w:val="640"/>
          <w:marRight w:val="0"/>
          <w:marTop w:val="0"/>
          <w:marBottom w:val="0"/>
          <w:divBdr>
            <w:top w:val="none" w:sz="0" w:space="0" w:color="auto"/>
            <w:left w:val="none" w:sz="0" w:space="0" w:color="auto"/>
            <w:bottom w:val="none" w:sz="0" w:space="0" w:color="auto"/>
            <w:right w:val="none" w:sz="0" w:space="0" w:color="auto"/>
          </w:divBdr>
        </w:div>
      </w:divsChild>
    </w:div>
    <w:div w:id="1820073716">
      <w:bodyDiv w:val="1"/>
      <w:marLeft w:val="0"/>
      <w:marRight w:val="0"/>
      <w:marTop w:val="0"/>
      <w:marBottom w:val="0"/>
      <w:divBdr>
        <w:top w:val="none" w:sz="0" w:space="0" w:color="auto"/>
        <w:left w:val="none" w:sz="0" w:space="0" w:color="auto"/>
        <w:bottom w:val="none" w:sz="0" w:space="0" w:color="auto"/>
        <w:right w:val="none" w:sz="0" w:space="0" w:color="auto"/>
      </w:divBdr>
      <w:divsChild>
        <w:div w:id="50616506">
          <w:marLeft w:val="640"/>
          <w:marRight w:val="0"/>
          <w:marTop w:val="0"/>
          <w:marBottom w:val="0"/>
          <w:divBdr>
            <w:top w:val="none" w:sz="0" w:space="0" w:color="auto"/>
            <w:left w:val="none" w:sz="0" w:space="0" w:color="auto"/>
            <w:bottom w:val="none" w:sz="0" w:space="0" w:color="auto"/>
            <w:right w:val="none" w:sz="0" w:space="0" w:color="auto"/>
          </w:divBdr>
        </w:div>
        <w:div w:id="105085704">
          <w:marLeft w:val="640"/>
          <w:marRight w:val="0"/>
          <w:marTop w:val="0"/>
          <w:marBottom w:val="0"/>
          <w:divBdr>
            <w:top w:val="none" w:sz="0" w:space="0" w:color="auto"/>
            <w:left w:val="none" w:sz="0" w:space="0" w:color="auto"/>
            <w:bottom w:val="none" w:sz="0" w:space="0" w:color="auto"/>
            <w:right w:val="none" w:sz="0" w:space="0" w:color="auto"/>
          </w:divBdr>
        </w:div>
        <w:div w:id="180824778">
          <w:marLeft w:val="640"/>
          <w:marRight w:val="0"/>
          <w:marTop w:val="0"/>
          <w:marBottom w:val="0"/>
          <w:divBdr>
            <w:top w:val="none" w:sz="0" w:space="0" w:color="auto"/>
            <w:left w:val="none" w:sz="0" w:space="0" w:color="auto"/>
            <w:bottom w:val="none" w:sz="0" w:space="0" w:color="auto"/>
            <w:right w:val="none" w:sz="0" w:space="0" w:color="auto"/>
          </w:divBdr>
        </w:div>
        <w:div w:id="329988616">
          <w:marLeft w:val="640"/>
          <w:marRight w:val="0"/>
          <w:marTop w:val="0"/>
          <w:marBottom w:val="0"/>
          <w:divBdr>
            <w:top w:val="none" w:sz="0" w:space="0" w:color="auto"/>
            <w:left w:val="none" w:sz="0" w:space="0" w:color="auto"/>
            <w:bottom w:val="none" w:sz="0" w:space="0" w:color="auto"/>
            <w:right w:val="none" w:sz="0" w:space="0" w:color="auto"/>
          </w:divBdr>
        </w:div>
        <w:div w:id="361397458">
          <w:marLeft w:val="640"/>
          <w:marRight w:val="0"/>
          <w:marTop w:val="0"/>
          <w:marBottom w:val="0"/>
          <w:divBdr>
            <w:top w:val="none" w:sz="0" w:space="0" w:color="auto"/>
            <w:left w:val="none" w:sz="0" w:space="0" w:color="auto"/>
            <w:bottom w:val="none" w:sz="0" w:space="0" w:color="auto"/>
            <w:right w:val="none" w:sz="0" w:space="0" w:color="auto"/>
          </w:divBdr>
        </w:div>
        <w:div w:id="420874444">
          <w:marLeft w:val="640"/>
          <w:marRight w:val="0"/>
          <w:marTop w:val="0"/>
          <w:marBottom w:val="0"/>
          <w:divBdr>
            <w:top w:val="none" w:sz="0" w:space="0" w:color="auto"/>
            <w:left w:val="none" w:sz="0" w:space="0" w:color="auto"/>
            <w:bottom w:val="none" w:sz="0" w:space="0" w:color="auto"/>
            <w:right w:val="none" w:sz="0" w:space="0" w:color="auto"/>
          </w:divBdr>
        </w:div>
        <w:div w:id="423376306">
          <w:marLeft w:val="640"/>
          <w:marRight w:val="0"/>
          <w:marTop w:val="0"/>
          <w:marBottom w:val="0"/>
          <w:divBdr>
            <w:top w:val="none" w:sz="0" w:space="0" w:color="auto"/>
            <w:left w:val="none" w:sz="0" w:space="0" w:color="auto"/>
            <w:bottom w:val="none" w:sz="0" w:space="0" w:color="auto"/>
            <w:right w:val="none" w:sz="0" w:space="0" w:color="auto"/>
          </w:divBdr>
        </w:div>
        <w:div w:id="530802171">
          <w:marLeft w:val="640"/>
          <w:marRight w:val="0"/>
          <w:marTop w:val="0"/>
          <w:marBottom w:val="0"/>
          <w:divBdr>
            <w:top w:val="none" w:sz="0" w:space="0" w:color="auto"/>
            <w:left w:val="none" w:sz="0" w:space="0" w:color="auto"/>
            <w:bottom w:val="none" w:sz="0" w:space="0" w:color="auto"/>
            <w:right w:val="none" w:sz="0" w:space="0" w:color="auto"/>
          </w:divBdr>
        </w:div>
        <w:div w:id="544561744">
          <w:marLeft w:val="640"/>
          <w:marRight w:val="0"/>
          <w:marTop w:val="0"/>
          <w:marBottom w:val="0"/>
          <w:divBdr>
            <w:top w:val="none" w:sz="0" w:space="0" w:color="auto"/>
            <w:left w:val="none" w:sz="0" w:space="0" w:color="auto"/>
            <w:bottom w:val="none" w:sz="0" w:space="0" w:color="auto"/>
            <w:right w:val="none" w:sz="0" w:space="0" w:color="auto"/>
          </w:divBdr>
        </w:div>
        <w:div w:id="554195410">
          <w:marLeft w:val="640"/>
          <w:marRight w:val="0"/>
          <w:marTop w:val="0"/>
          <w:marBottom w:val="0"/>
          <w:divBdr>
            <w:top w:val="none" w:sz="0" w:space="0" w:color="auto"/>
            <w:left w:val="none" w:sz="0" w:space="0" w:color="auto"/>
            <w:bottom w:val="none" w:sz="0" w:space="0" w:color="auto"/>
            <w:right w:val="none" w:sz="0" w:space="0" w:color="auto"/>
          </w:divBdr>
        </w:div>
        <w:div w:id="634070912">
          <w:marLeft w:val="640"/>
          <w:marRight w:val="0"/>
          <w:marTop w:val="0"/>
          <w:marBottom w:val="0"/>
          <w:divBdr>
            <w:top w:val="none" w:sz="0" w:space="0" w:color="auto"/>
            <w:left w:val="none" w:sz="0" w:space="0" w:color="auto"/>
            <w:bottom w:val="none" w:sz="0" w:space="0" w:color="auto"/>
            <w:right w:val="none" w:sz="0" w:space="0" w:color="auto"/>
          </w:divBdr>
        </w:div>
        <w:div w:id="715279150">
          <w:marLeft w:val="640"/>
          <w:marRight w:val="0"/>
          <w:marTop w:val="0"/>
          <w:marBottom w:val="0"/>
          <w:divBdr>
            <w:top w:val="none" w:sz="0" w:space="0" w:color="auto"/>
            <w:left w:val="none" w:sz="0" w:space="0" w:color="auto"/>
            <w:bottom w:val="none" w:sz="0" w:space="0" w:color="auto"/>
            <w:right w:val="none" w:sz="0" w:space="0" w:color="auto"/>
          </w:divBdr>
        </w:div>
        <w:div w:id="764423169">
          <w:marLeft w:val="640"/>
          <w:marRight w:val="0"/>
          <w:marTop w:val="0"/>
          <w:marBottom w:val="0"/>
          <w:divBdr>
            <w:top w:val="none" w:sz="0" w:space="0" w:color="auto"/>
            <w:left w:val="none" w:sz="0" w:space="0" w:color="auto"/>
            <w:bottom w:val="none" w:sz="0" w:space="0" w:color="auto"/>
            <w:right w:val="none" w:sz="0" w:space="0" w:color="auto"/>
          </w:divBdr>
        </w:div>
        <w:div w:id="780804229">
          <w:marLeft w:val="640"/>
          <w:marRight w:val="0"/>
          <w:marTop w:val="0"/>
          <w:marBottom w:val="0"/>
          <w:divBdr>
            <w:top w:val="none" w:sz="0" w:space="0" w:color="auto"/>
            <w:left w:val="none" w:sz="0" w:space="0" w:color="auto"/>
            <w:bottom w:val="none" w:sz="0" w:space="0" w:color="auto"/>
            <w:right w:val="none" w:sz="0" w:space="0" w:color="auto"/>
          </w:divBdr>
        </w:div>
        <w:div w:id="819619053">
          <w:marLeft w:val="640"/>
          <w:marRight w:val="0"/>
          <w:marTop w:val="0"/>
          <w:marBottom w:val="0"/>
          <w:divBdr>
            <w:top w:val="none" w:sz="0" w:space="0" w:color="auto"/>
            <w:left w:val="none" w:sz="0" w:space="0" w:color="auto"/>
            <w:bottom w:val="none" w:sz="0" w:space="0" w:color="auto"/>
            <w:right w:val="none" w:sz="0" w:space="0" w:color="auto"/>
          </w:divBdr>
        </w:div>
        <w:div w:id="961155329">
          <w:marLeft w:val="640"/>
          <w:marRight w:val="0"/>
          <w:marTop w:val="0"/>
          <w:marBottom w:val="0"/>
          <w:divBdr>
            <w:top w:val="none" w:sz="0" w:space="0" w:color="auto"/>
            <w:left w:val="none" w:sz="0" w:space="0" w:color="auto"/>
            <w:bottom w:val="none" w:sz="0" w:space="0" w:color="auto"/>
            <w:right w:val="none" w:sz="0" w:space="0" w:color="auto"/>
          </w:divBdr>
        </w:div>
        <w:div w:id="1053624909">
          <w:marLeft w:val="640"/>
          <w:marRight w:val="0"/>
          <w:marTop w:val="0"/>
          <w:marBottom w:val="0"/>
          <w:divBdr>
            <w:top w:val="none" w:sz="0" w:space="0" w:color="auto"/>
            <w:left w:val="none" w:sz="0" w:space="0" w:color="auto"/>
            <w:bottom w:val="none" w:sz="0" w:space="0" w:color="auto"/>
            <w:right w:val="none" w:sz="0" w:space="0" w:color="auto"/>
          </w:divBdr>
        </w:div>
        <w:div w:id="1089303209">
          <w:marLeft w:val="640"/>
          <w:marRight w:val="0"/>
          <w:marTop w:val="0"/>
          <w:marBottom w:val="0"/>
          <w:divBdr>
            <w:top w:val="none" w:sz="0" w:space="0" w:color="auto"/>
            <w:left w:val="none" w:sz="0" w:space="0" w:color="auto"/>
            <w:bottom w:val="none" w:sz="0" w:space="0" w:color="auto"/>
            <w:right w:val="none" w:sz="0" w:space="0" w:color="auto"/>
          </w:divBdr>
        </w:div>
        <w:div w:id="1106804514">
          <w:marLeft w:val="640"/>
          <w:marRight w:val="0"/>
          <w:marTop w:val="0"/>
          <w:marBottom w:val="0"/>
          <w:divBdr>
            <w:top w:val="none" w:sz="0" w:space="0" w:color="auto"/>
            <w:left w:val="none" w:sz="0" w:space="0" w:color="auto"/>
            <w:bottom w:val="none" w:sz="0" w:space="0" w:color="auto"/>
            <w:right w:val="none" w:sz="0" w:space="0" w:color="auto"/>
          </w:divBdr>
        </w:div>
        <w:div w:id="1117024278">
          <w:marLeft w:val="640"/>
          <w:marRight w:val="0"/>
          <w:marTop w:val="0"/>
          <w:marBottom w:val="0"/>
          <w:divBdr>
            <w:top w:val="none" w:sz="0" w:space="0" w:color="auto"/>
            <w:left w:val="none" w:sz="0" w:space="0" w:color="auto"/>
            <w:bottom w:val="none" w:sz="0" w:space="0" w:color="auto"/>
            <w:right w:val="none" w:sz="0" w:space="0" w:color="auto"/>
          </w:divBdr>
        </w:div>
        <w:div w:id="1211922292">
          <w:marLeft w:val="640"/>
          <w:marRight w:val="0"/>
          <w:marTop w:val="0"/>
          <w:marBottom w:val="0"/>
          <w:divBdr>
            <w:top w:val="none" w:sz="0" w:space="0" w:color="auto"/>
            <w:left w:val="none" w:sz="0" w:space="0" w:color="auto"/>
            <w:bottom w:val="none" w:sz="0" w:space="0" w:color="auto"/>
            <w:right w:val="none" w:sz="0" w:space="0" w:color="auto"/>
          </w:divBdr>
        </w:div>
        <w:div w:id="1223445946">
          <w:marLeft w:val="640"/>
          <w:marRight w:val="0"/>
          <w:marTop w:val="0"/>
          <w:marBottom w:val="0"/>
          <w:divBdr>
            <w:top w:val="none" w:sz="0" w:space="0" w:color="auto"/>
            <w:left w:val="none" w:sz="0" w:space="0" w:color="auto"/>
            <w:bottom w:val="none" w:sz="0" w:space="0" w:color="auto"/>
            <w:right w:val="none" w:sz="0" w:space="0" w:color="auto"/>
          </w:divBdr>
        </w:div>
        <w:div w:id="1240366358">
          <w:marLeft w:val="640"/>
          <w:marRight w:val="0"/>
          <w:marTop w:val="0"/>
          <w:marBottom w:val="0"/>
          <w:divBdr>
            <w:top w:val="none" w:sz="0" w:space="0" w:color="auto"/>
            <w:left w:val="none" w:sz="0" w:space="0" w:color="auto"/>
            <w:bottom w:val="none" w:sz="0" w:space="0" w:color="auto"/>
            <w:right w:val="none" w:sz="0" w:space="0" w:color="auto"/>
          </w:divBdr>
        </w:div>
        <w:div w:id="1244140060">
          <w:marLeft w:val="640"/>
          <w:marRight w:val="0"/>
          <w:marTop w:val="0"/>
          <w:marBottom w:val="0"/>
          <w:divBdr>
            <w:top w:val="none" w:sz="0" w:space="0" w:color="auto"/>
            <w:left w:val="none" w:sz="0" w:space="0" w:color="auto"/>
            <w:bottom w:val="none" w:sz="0" w:space="0" w:color="auto"/>
            <w:right w:val="none" w:sz="0" w:space="0" w:color="auto"/>
          </w:divBdr>
        </w:div>
        <w:div w:id="1378821157">
          <w:marLeft w:val="640"/>
          <w:marRight w:val="0"/>
          <w:marTop w:val="0"/>
          <w:marBottom w:val="0"/>
          <w:divBdr>
            <w:top w:val="none" w:sz="0" w:space="0" w:color="auto"/>
            <w:left w:val="none" w:sz="0" w:space="0" w:color="auto"/>
            <w:bottom w:val="none" w:sz="0" w:space="0" w:color="auto"/>
            <w:right w:val="none" w:sz="0" w:space="0" w:color="auto"/>
          </w:divBdr>
        </w:div>
        <w:div w:id="1408503998">
          <w:marLeft w:val="640"/>
          <w:marRight w:val="0"/>
          <w:marTop w:val="0"/>
          <w:marBottom w:val="0"/>
          <w:divBdr>
            <w:top w:val="none" w:sz="0" w:space="0" w:color="auto"/>
            <w:left w:val="none" w:sz="0" w:space="0" w:color="auto"/>
            <w:bottom w:val="none" w:sz="0" w:space="0" w:color="auto"/>
            <w:right w:val="none" w:sz="0" w:space="0" w:color="auto"/>
          </w:divBdr>
        </w:div>
        <w:div w:id="1422333272">
          <w:marLeft w:val="640"/>
          <w:marRight w:val="0"/>
          <w:marTop w:val="0"/>
          <w:marBottom w:val="0"/>
          <w:divBdr>
            <w:top w:val="none" w:sz="0" w:space="0" w:color="auto"/>
            <w:left w:val="none" w:sz="0" w:space="0" w:color="auto"/>
            <w:bottom w:val="none" w:sz="0" w:space="0" w:color="auto"/>
            <w:right w:val="none" w:sz="0" w:space="0" w:color="auto"/>
          </w:divBdr>
        </w:div>
        <w:div w:id="1486360959">
          <w:marLeft w:val="640"/>
          <w:marRight w:val="0"/>
          <w:marTop w:val="0"/>
          <w:marBottom w:val="0"/>
          <w:divBdr>
            <w:top w:val="none" w:sz="0" w:space="0" w:color="auto"/>
            <w:left w:val="none" w:sz="0" w:space="0" w:color="auto"/>
            <w:bottom w:val="none" w:sz="0" w:space="0" w:color="auto"/>
            <w:right w:val="none" w:sz="0" w:space="0" w:color="auto"/>
          </w:divBdr>
        </w:div>
        <w:div w:id="1487823986">
          <w:marLeft w:val="640"/>
          <w:marRight w:val="0"/>
          <w:marTop w:val="0"/>
          <w:marBottom w:val="0"/>
          <w:divBdr>
            <w:top w:val="none" w:sz="0" w:space="0" w:color="auto"/>
            <w:left w:val="none" w:sz="0" w:space="0" w:color="auto"/>
            <w:bottom w:val="none" w:sz="0" w:space="0" w:color="auto"/>
            <w:right w:val="none" w:sz="0" w:space="0" w:color="auto"/>
          </w:divBdr>
        </w:div>
        <w:div w:id="1544438184">
          <w:marLeft w:val="640"/>
          <w:marRight w:val="0"/>
          <w:marTop w:val="0"/>
          <w:marBottom w:val="0"/>
          <w:divBdr>
            <w:top w:val="none" w:sz="0" w:space="0" w:color="auto"/>
            <w:left w:val="none" w:sz="0" w:space="0" w:color="auto"/>
            <w:bottom w:val="none" w:sz="0" w:space="0" w:color="auto"/>
            <w:right w:val="none" w:sz="0" w:space="0" w:color="auto"/>
          </w:divBdr>
        </w:div>
        <w:div w:id="1627194635">
          <w:marLeft w:val="640"/>
          <w:marRight w:val="0"/>
          <w:marTop w:val="0"/>
          <w:marBottom w:val="0"/>
          <w:divBdr>
            <w:top w:val="none" w:sz="0" w:space="0" w:color="auto"/>
            <w:left w:val="none" w:sz="0" w:space="0" w:color="auto"/>
            <w:bottom w:val="none" w:sz="0" w:space="0" w:color="auto"/>
            <w:right w:val="none" w:sz="0" w:space="0" w:color="auto"/>
          </w:divBdr>
        </w:div>
        <w:div w:id="1637487573">
          <w:marLeft w:val="640"/>
          <w:marRight w:val="0"/>
          <w:marTop w:val="0"/>
          <w:marBottom w:val="0"/>
          <w:divBdr>
            <w:top w:val="none" w:sz="0" w:space="0" w:color="auto"/>
            <w:left w:val="none" w:sz="0" w:space="0" w:color="auto"/>
            <w:bottom w:val="none" w:sz="0" w:space="0" w:color="auto"/>
            <w:right w:val="none" w:sz="0" w:space="0" w:color="auto"/>
          </w:divBdr>
        </w:div>
        <w:div w:id="1653488979">
          <w:marLeft w:val="640"/>
          <w:marRight w:val="0"/>
          <w:marTop w:val="0"/>
          <w:marBottom w:val="0"/>
          <w:divBdr>
            <w:top w:val="none" w:sz="0" w:space="0" w:color="auto"/>
            <w:left w:val="none" w:sz="0" w:space="0" w:color="auto"/>
            <w:bottom w:val="none" w:sz="0" w:space="0" w:color="auto"/>
            <w:right w:val="none" w:sz="0" w:space="0" w:color="auto"/>
          </w:divBdr>
        </w:div>
        <w:div w:id="1675448492">
          <w:marLeft w:val="640"/>
          <w:marRight w:val="0"/>
          <w:marTop w:val="0"/>
          <w:marBottom w:val="0"/>
          <w:divBdr>
            <w:top w:val="none" w:sz="0" w:space="0" w:color="auto"/>
            <w:left w:val="none" w:sz="0" w:space="0" w:color="auto"/>
            <w:bottom w:val="none" w:sz="0" w:space="0" w:color="auto"/>
            <w:right w:val="none" w:sz="0" w:space="0" w:color="auto"/>
          </w:divBdr>
        </w:div>
        <w:div w:id="1797286125">
          <w:marLeft w:val="640"/>
          <w:marRight w:val="0"/>
          <w:marTop w:val="0"/>
          <w:marBottom w:val="0"/>
          <w:divBdr>
            <w:top w:val="none" w:sz="0" w:space="0" w:color="auto"/>
            <w:left w:val="none" w:sz="0" w:space="0" w:color="auto"/>
            <w:bottom w:val="none" w:sz="0" w:space="0" w:color="auto"/>
            <w:right w:val="none" w:sz="0" w:space="0" w:color="auto"/>
          </w:divBdr>
        </w:div>
        <w:div w:id="1801923126">
          <w:marLeft w:val="640"/>
          <w:marRight w:val="0"/>
          <w:marTop w:val="0"/>
          <w:marBottom w:val="0"/>
          <w:divBdr>
            <w:top w:val="none" w:sz="0" w:space="0" w:color="auto"/>
            <w:left w:val="none" w:sz="0" w:space="0" w:color="auto"/>
            <w:bottom w:val="none" w:sz="0" w:space="0" w:color="auto"/>
            <w:right w:val="none" w:sz="0" w:space="0" w:color="auto"/>
          </w:divBdr>
        </w:div>
        <w:div w:id="1823695053">
          <w:marLeft w:val="640"/>
          <w:marRight w:val="0"/>
          <w:marTop w:val="0"/>
          <w:marBottom w:val="0"/>
          <w:divBdr>
            <w:top w:val="none" w:sz="0" w:space="0" w:color="auto"/>
            <w:left w:val="none" w:sz="0" w:space="0" w:color="auto"/>
            <w:bottom w:val="none" w:sz="0" w:space="0" w:color="auto"/>
            <w:right w:val="none" w:sz="0" w:space="0" w:color="auto"/>
          </w:divBdr>
        </w:div>
        <w:div w:id="1839418160">
          <w:marLeft w:val="640"/>
          <w:marRight w:val="0"/>
          <w:marTop w:val="0"/>
          <w:marBottom w:val="0"/>
          <w:divBdr>
            <w:top w:val="none" w:sz="0" w:space="0" w:color="auto"/>
            <w:left w:val="none" w:sz="0" w:space="0" w:color="auto"/>
            <w:bottom w:val="none" w:sz="0" w:space="0" w:color="auto"/>
            <w:right w:val="none" w:sz="0" w:space="0" w:color="auto"/>
          </w:divBdr>
        </w:div>
        <w:div w:id="1853909936">
          <w:marLeft w:val="640"/>
          <w:marRight w:val="0"/>
          <w:marTop w:val="0"/>
          <w:marBottom w:val="0"/>
          <w:divBdr>
            <w:top w:val="none" w:sz="0" w:space="0" w:color="auto"/>
            <w:left w:val="none" w:sz="0" w:space="0" w:color="auto"/>
            <w:bottom w:val="none" w:sz="0" w:space="0" w:color="auto"/>
            <w:right w:val="none" w:sz="0" w:space="0" w:color="auto"/>
          </w:divBdr>
        </w:div>
        <w:div w:id="1865706913">
          <w:marLeft w:val="640"/>
          <w:marRight w:val="0"/>
          <w:marTop w:val="0"/>
          <w:marBottom w:val="0"/>
          <w:divBdr>
            <w:top w:val="none" w:sz="0" w:space="0" w:color="auto"/>
            <w:left w:val="none" w:sz="0" w:space="0" w:color="auto"/>
            <w:bottom w:val="none" w:sz="0" w:space="0" w:color="auto"/>
            <w:right w:val="none" w:sz="0" w:space="0" w:color="auto"/>
          </w:divBdr>
        </w:div>
        <w:div w:id="1888177561">
          <w:marLeft w:val="640"/>
          <w:marRight w:val="0"/>
          <w:marTop w:val="0"/>
          <w:marBottom w:val="0"/>
          <w:divBdr>
            <w:top w:val="none" w:sz="0" w:space="0" w:color="auto"/>
            <w:left w:val="none" w:sz="0" w:space="0" w:color="auto"/>
            <w:bottom w:val="none" w:sz="0" w:space="0" w:color="auto"/>
            <w:right w:val="none" w:sz="0" w:space="0" w:color="auto"/>
          </w:divBdr>
        </w:div>
        <w:div w:id="1942494004">
          <w:marLeft w:val="640"/>
          <w:marRight w:val="0"/>
          <w:marTop w:val="0"/>
          <w:marBottom w:val="0"/>
          <w:divBdr>
            <w:top w:val="none" w:sz="0" w:space="0" w:color="auto"/>
            <w:left w:val="none" w:sz="0" w:space="0" w:color="auto"/>
            <w:bottom w:val="none" w:sz="0" w:space="0" w:color="auto"/>
            <w:right w:val="none" w:sz="0" w:space="0" w:color="auto"/>
          </w:divBdr>
        </w:div>
        <w:div w:id="1969314613">
          <w:marLeft w:val="640"/>
          <w:marRight w:val="0"/>
          <w:marTop w:val="0"/>
          <w:marBottom w:val="0"/>
          <w:divBdr>
            <w:top w:val="none" w:sz="0" w:space="0" w:color="auto"/>
            <w:left w:val="none" w:sz="0" w:space="0" w:color="auto"/>
            <w:bottom w:val="none" w:sz="0" w:space="0" w:color="auto"/>
            <w:right w:val="none" w:sz="0" w:space="0" w:color="auto"/>
          </w:divBdr>
        </w:div>
        <w:div w:id="2024553350">
          <w:marLeft w:val="640"/>
          <w:marRight w:val="0"/>
          <w:marTop w:val="0"/>
          <w:marBottom w:val="0"/>
          <w:divBdr>
            <w:top w:val="none" w:sz="0" w:space="0" w:color="auto"/>
            <w:left w:val="none" w:sz="0" w:space="0" w:color="auto"/>
            <w:bottom w:val="none" w:sz="0" w:space="0" w:color="auto"/>
            <w:right w:val="none" w:sz="0" w:space="0" w:color="auto"/>
          </w:divBdr>
        </w:div>
        <w:div w:id="2062751391">
          <w:marLeft w:val="640"/>
          <w:marRight w:val="0"/>
          <w:marTop w:val="0"/>
          <w:marBottom w:val="0"/>
          <w:divBdr>
            <w:top w:val="none" w:sz="0" w:space="0" w:color="auto"/>
            <w:left w:val="none" w:sz="0" w:space="0" w:color="auto"/>
            <w:bottom w:val="none" w:sz="0" w:space="0" w:color="auto"/>
            <w:right w:val="none" w:sz="0" w:space="0" w:color="auto"/>
          </w:divBdr>
        </w:div>
        <w:div w:id="2112847078">
          <w:marLeft w:val="640"/>
          <w:marRight w:val="0"/>
          <w:marTop w:val="0"/>
          <w:marBottom w:val="0"/>
          <w:divBdr>
            <w:top w:val="none" w:sz="0" w:space="0" w:color="auto"/>
            <w:left w:val="none" w:sz="0" w:space="0" w:color="auto"/>
            <w:bottom w:val="none" w:sz="0" w:space="0" w:color="auto"/>
            <w:right w:val="none" w:sz="0" w:space="0" w:color="auto"/>
          </w:divBdr>
        </w:div>
        <w:div w:id="2130858687">
          <w:marLeft w:val="640"/>
          <w:marRight w:val="0"/>
          <w:marTop w:val="0"/>
          <w:marBottom w:val="0"/>
          <w:divBdr>
            <w:top w:val="none" w:sz="0" w:space="0" w:color="auto"/>
            <w:left w:val="none" w:sz="0" w:space="0" w:color="auto"/>
            <w:bottom w:val="none" w:sz="0" w:space="0" w:color="auto"/>
            <w:right w:val="none" w:sz="0" w:space="0" w:color="auto"/>
          </w:divBdr>
        </w:div>
        <w:div w:id="2131850517">
          <w:marLeft w:val="640"/>
          <w:marRight w:val="0"/>
          <w:marTop w:val="0"/>
          <w:marBottom w:val="0"/>
          <w:divBdr>
            <w:top w:val="none" w:sz="0" w:space="0" w:color="auto"/>
            <w:left w:val="none" w:sz="0" w:space="0" w:color="auto"/>
            <w:bottom w:val="none" w:sz="0" w:space="0" w:color="auto"/>
            <w:right w:val="none" w:sz="0" w:space="0" w:color="auto"/>
          </w:divBdr>
        </w:div>
        <w:div w:id="2143884504">
          <w:marLeft w:val="640"/>
          <w:marRight w:val="0"/>
          <w:marTop w:val="0"/>
          <w:marBottom w:val="0"/>
          <w:divBdr>
            <w:top w:val="none" w:sz="0" w:space="0" w:color="auto"/>
            <w:left w:val="none" w:sz="0" w:space="0" w:color="auto"/>
            <w:bottom w:val="none" w:sz="0" w:space="0" w:color="auto"/>
            <w:right w:val="none" w:sz="0" w:space="0" w:color="auto"/>
          </w:divBdr>
        </w:div>
      </w:divsChild>
    </w:div>
    <w:div w:id="1826317423">
      <w:bodyDiv w:val="1"/>
      <w:marLeft w:val="0"/>
      <w:marRight w:val="0"/>
      <w:marTop w:val="0"/>
      <w:marBottom w:val="0"/>
      <w:divBdr>
        <w:top w:val="none" w:sz="0" w:space="0" w:color="auto"/>
        <w:left w:val="none" w:sz="0" w:space="0" w:color="auto"/>
        <w:bottom w:val="none" w:sz="0" w:space="0" w:color="auto"/>
        <w:right w:val="none" w:sz="0" w:space="0" w:color="auto"/>
      </w:divBdr>
      <w:divsChild>
        <w:div w:id="34235977">
          <w:marLeft w:val="640"/>
          <w:marRight w:val="0"/>
          <w:marTop w:val="0"/>
          <w:marBottom w:val="0"/>
          <w:divBdr>
            <w:top w:val="none" w:sz="0" w:space="0" w:color="auto"/>
            <w:left w:val="none" w:sz="0" w:space="0" w:color="auto"/>
            <w:bottom w:val="none" w:sz="0" w:space="0" w:color="auto"/>
            <w:right w:val="none" w:sz="0" w:space="0" w:color="auto"/>
          </w:divBdr>
        </w:div>
        <w:div w:id="56363067">
          <w:marLeft w:val="640"/>
          <w:marRight w:val="0"/>
          <w:marTop w:val="0"/>
          <w:marBottom w:val="0"/>
          <w:divBdr>
            <w:top w:val="none" w:sz="0" w:space="0" w:color="auto"/>
            <w:left w:val="none" w:sz="0" w:space="0" w:color="auto"/>
            <w:bottom w:val="none" w:sz="0" w:space="0" w:color="auto"/>
            <w:right w:val="none" w:sz="0" w:space="0" w:color="auto"/>
          </w:divBdr>
        </w:div>
        <w:div w:id="77020033">
          <w:marLeft w:val="640"/>
          <w:marRight w:val="0"/>
          <w:marTop w:val="0"/>
          <w:marBottom w:val="0"/>
          <w:divBdr>
            <w:top w:val="none" w:sz="0" w:space="0" w:color="auto"/>
            <w:left w:val="none" w:sz="0" w:space="0" w:color="auto"/>
            <w:bottom w:val="none" w:sz="0" w:space="0" w:color="auto"/>
            <w:right w:val="none" w:sz="0" w:space="0" w:color="auto"/>
          </w:divBdr>
        </w:div>
        <w:div w:id="88620983">
          <w:marLeft w:val="640"/>
          <w:marRight w:val="0"/>
          <w:marTop w:val="0"/>
          <w:marBottom w:val="0"/>
          <w:divBdr>
            <w:top w:val="none" w:sz="0" w:space="0" w:color="auto"/>
            <w:left w:val="none" w:sz="0" w:space="0" w:color="auto"/>
            <w:bottom w:val="none" w:sz="0" w:space="0" w:color="auto"/>
            <w:right w:val="none" w:sz="0" w:space="0" w:color="auto"/>
          </w:divBdr>
        </w:div>
        <w:div w:id="170879595">
          <w:marLeft w:val="640"/>
          <w:marRight w:val="0"/>
          <w:marTop w:val="0"/>
          <w:marBottom w:val="0"/>
          <w:divBdr>
            <w:top w:val="none" w:sz="0" w:space="0" w:color="auto"/>
            <w:left w:val="none" w:sz="0" w:space="0" w:color="auto"/>
            <w:bottom w:val="none" w:sz="0" w:space="0" w:color="auto"/>
            <w:right w:val="none" w:sz="0" w:space="0" w:color="auto"/>
          </w:divBdr>
        </w:div>
        <w:div w:id="242186568">
          <w:marLeft w:val="640"/>
          <w:marRight w:val="0"/>
          <w:marTop w:val="0"/>
          <w:marBottom w:val="0"/>
          <w:divBdr>
            <w:top w:val="none" w:sz="0" w:space="0" w:color="auto"/>
            <w:left w:val="none" w:sz="0" w:space="0" w:color="auto"/>
            <w:bottom w:val="none" w:sz="0" w:space="0" w:color="auto"/>
            <w:right w:val="none" w:sz="0" w:space="0" w:color="auto"/>
          </w:divBdr>
        </w:div>
        <w:div w:id="244998763">
          <w:marLeft w:val="640"/>
          <w:marRight w:val="0"/>
          <w:marTop w:val="0"/>
          <w:marBottom w:val="0"/>
          <w:divBdr>
            <w:top w:val="none" w:sz="0" w:space="0" w:color="auto"/>
            <w:left w:val="none" w:sz="0" w:space="0" w:color="auto"/>
            <w:bottom w:val="none" w:sz="0" w:space="0" w:color="auto"/>
            <w:right w:val="none" w:sz="0" w:space="0" w:color="auto"/>
          </w:divBdr>
        </w:div>
        <w:div w:id="257060226">
          <w:marLeft w:val="640"/>
          <w:marRight w:val="0"/>
          <w:marTop w:val="0"/>
          <w:marBottom w:val="0"/>
          <w:divBdr>
            <w:top w:val="none" w:sz="0" w:space="0" w:color="auto"/>
            <w:left w:val="none" w:sz="0" w:space="0" w:color="auto"/>
            <w:bottom w:val="none" w:sz="0" w:space="0" w:color="auto"/>
            <w:right w:val="none" w:sz="0" w:space="0" w:color="auto"/>
          </w:divBdr>
        </w:div>
        <w:div w:id="274143458">
          <w:marLeft w:val="640"/>
          <w:marRight w:val="0"/>
          <w:marTop w:val="0"/>
          <w:marBottom w:val="0"/>
          <w:divBdr>
            <w:top w:val="none" w:sz="0" w:space="0" w:color="auto"/>
            <w:left w:val="none" w:sz="0" w:space="0" w:color="auto"/>
            <w:bottom w:val="none" w:sz="0" w:space="0" w:color="auto"/>
            <w:right w:val="none" w:sz="0" w:space="0" w:color="auto"/>
          </w:divBdr>
        </w:div>
        <w:div w:id="481459325">
          <w:marLeft w:val="640"/>
          <w:marRight w:val="0"/>
          <w:marTop w:val="0"/>
          <w:marBottom w:val="0"/>
          <w:divBdr>
            <w:top w:val="none" w:sz="0" w:space="0" w:color="auto"/>
            <w:left w:val="none" w:sz="0" w:space="0" w:color="auto"/>
            <w:bottom w:val="none" w:sz="0" w:space="0" w:color="auto"/>
            <w:right w:val="none" w:sz="0" w:space="0" w:color="auto"/>
          </w:divBdr>
        </w:div>
        <w:div w:id="560754661">
          <w:marLeft w:val="640"/>
          <w:marRight w:val="0"/>
          <w:marTop w:val="0"/>
          <w:marBottom w:val="0"/>
          <w:divBdr>
            <w:top w:val="none" w:sz="0" w:space="0" w:color="auto"/>
            <w:left w:val="none" w:sz="0" w:space="0" w:color="auto"/>
            <w:bottom w:val="none" w:sz="0" w:space="0" w:color="auto"/>
            <w:right w:val="none" w:sz="0" w:space="0" w:color="auto"/>
          </w:divBdr>
        </w:div>
        <w:div w:id="587927937">
          <w:marLeft w:val="640"/>
          <w:marRight w:val="0"/>
          <w:marTop w:val="0"/>
          <w:marBottom w:val="0"/>
          <w:divBdr>
            <w:top w:val="none" w:sz="0" w:space="0" w:color="auto"/>
            <w:left w:val="none" w:sz="0" w:space="0" w:color="auto"/>
            <w:bottom w:val="none" w:sz="0" w:space="0" w:color="auto"/>
            <w:right w:val="none" w:sz="0" w:space="0" w:color="auto"/>
          </w:divBdr>
        </w:div>
        <w:div w:id="592204058">
          <w:marLeft w:val="640"/>
          <w:marRight w:val="0"/>
          <w:marTop w:val="0"/>
          <w:marBottom w:val="0"/>
          <w:divBdr>
            <w:top w:val="none" w:sz="0" w:space="0" w:color="auto"/>
            <w:left w:val="none" w:sz="0" w:space="0" w:color="auto"/>
            <w:bottom w:val="none" w:sz="0" w:space="0" w:color="auto"/>
            <w:right w:val="none" w:sz="0" w:space="0" w:color="auto"/>
          </w:divBdr>
        </w:div>
        <w:div w:id="605382731">
          <w:marLeft w:val="640"/>
          <w:marRight w:val="0"/>
          <w:marTop w:val="0"/>
          <w:marBottom w:val="0"/>
          <w:divBdr>
            <w:top w:val="none" w:sz="0" w:space="0" w:color="auto"/>
            <w:left w:val="none" w:sz="0" w:space="0" w:color="auto"/>
            <w:bottom w:val="none" w:sz="0" w:space="0" w:color="auto"/>
            <w:right w:val="none" w:sz="0" w:space="0" w:color="auto"/>
          </w:divBdr>
        </w:div>
        <w:div w:id="661783497">
          <w:marLeft w:val="640"/>
          <w:marRight w:val="0"/>
          <w:marTop w:val="0"/>
          <w:marBottom w:val="0"/>
          <w:divBdr>
            <w:top w:val="none" w:sz="0" w:space="0" w:color="auto"/>
            <w:left w:val="none" w:sz="0" w:space="0" w:color="auto"/>
            <w:bottom w:val="none" w:sz="0" w:space="0" w:color="auto"/>
            <w:right w:val="none" w:sz="0" w:space="0" w:color="auto"/>
          </w:divBdr>
        </w:div>
        <w:div w:id="691346127">
          <w:marLeft w:val="640"/>
          <w:marRight w:val="0"/>
          <w:marTop w:val="0"/>
          <w:marBottom w:val="0"/>
          <w:divBdr>
            <w:top w:val="none" w:sz="0" w:space="0" w:color="auto"/>
            <w:left w:val="none" w:sz="0" w:space="0" w:color="auto"/>
            <w:bottom w:val="none" w:sz="0" w:space="0" w:color="auto"/>
            <w:right w:val="none" w:sz="0" w:space="0" w:color="auto"/>
          </w:divBdr>
        </w:div>
        <w:div w:id="728920219">
          <w:marLeft w:val="640"/>
          <w:marRight w:val="0"/>
          <w:marTop w:val="0"/>
          <w:marBottom w:val="0"/>
          <w:divBdr>
            <w:top w:val="none" w:sz="0" w:space="0" w:color="auto"/>
            <w:left w:val="none" w:sz="0" w:space="0" w:color="auto"/>
            <w:bottom w:val="none" w:sz="0" w:space="0" w:color="auto"/>
            <w:right w:val="none" w:sz="0" w:space="0" w:color="auto"/>
          </w:divBdr>
        </w:div>
        <w:div w:id="881359989">
          <w:marLeft w:val="640"/>
          <w:marRight w:val="0"/>
          <w:marTop w:val="0"/>
          <w:marBottom w:val="0"/>
          <w:divBdr>
            <w:top w:val="none" w:sz="0" w:space="0" w:color="auto"/>
            <w:left w:val="none" w:sz="0" w:space="0" w:color="auto"/>
            <w:bottom w:val="none" w:sz="0" w:space="0" w:color="auto"/>
            <w:right w:val="none" w:sz="0" w:space="0" w:color="auto"/>
          </w:divBdr>
        </w:div>
        <w:div w:id="921331049">
          <w:marLeft w:val="640"/>
          <w:marRight w:val="0"/>
          <w:marTop w:val="0"/>
          <w:marBottom w:val="0"/>
          <w:divBdr>
            <w:top w:val="none" w:sz="0" w:space="0" w:color="auto"/>
            <w:left w:val="none" w:sz="0" w:space="0" w:color="auto"/>
            <w:bottom w:val="none" w:sz="0" w:space="0" w:color="auto"/>
            <w:right w:val="none" w:sz="0" w:space="0" w:color="auto"/>
          </w:divBdr>
        </w:div>
        <w:div w:id="1017535874">
          <w:marLeft w:val="640"/>
          <w:marRight w:val="0"/>
          <w:marTop w:val="0"/>
          <w:marBottom w:val="0"/>
          <w:divBdr>
            <w:top w:val="none" w:sz="0" w:space="0" w:color="auto"/>
            <w:left w:val="none" w:sz="0" w:space="0" w:color="auto"/>
            <w:bottom w:val="none" w:sz="0" w:space="0" w:color="auto"/>
            <w:right w:val="none" w:sz="0" w:space="0" w:color="auto"/>
          </w:divBdr>
        </w:div>
        <w:div w:id="1017926935">
          <w:marLeft w:val="640"/>
          <w:marRight w:val="0"/>
          <w:marTop w:val="0"/>
          <w:marBottom w:val="0"/>
          <w:divBdr>
            <w:top w:val="none" w:sz="0" w:space="0" w:color="auto"/>
            <w:left w:val="none" w:sz="0" w:space="0" w:color="auto"/>
            <w:bottom w:val="none" w:sz="0" w:space="0" w:color="auto"/>
            <w:right w:val="none" w:sz="0" w:space="0" w:color="auto"/>
          </w:divBdr>
        </w:div>
        <w:div w:id="1092701853">
          <w:marLeft w:val="640"/>
          <w:marRight w:val="0"/>
          <w:marTop w:val="0"/>
          <w:marBottom w:val="0"/>
          <w:divBdr>
            <w:top w:val="none" w:sz="0" w:space="0" w:color="auto"/>
            <w:left w:val="none" w:sz="0" w:space="0" w:color="auto"/>
            <w:bottom w:val="none" w:sz="0" w:space="0" w:color="auto"/>
            <w:right w:val="none" w:sz="0" w:space="0" w:color="auto"/>
          </w:divBdr>
        </w:div>
        <w:div w:id="1166164422">
          <w:marLeft w:val="640"/>
          <w:marRight w:val="0"/>
          <w:marTop w:val="0"/>
          <w:marBottom w:val="0"/>
          <w:divBdr>
            <w:top w:val="none" w:sz="0" w:space="0" w:color="auto"/>
            <w:left w:val="none" w:sz="0" w:space="0" w:color="auto"/>
            <w:bottom w:val="none" w:sz="0" w:space="0" w:color="auto"/>
            <w:right w:val="none" w:sz="0" w:space="0" w:color="auto"/>
          </w:divBdr>
        </w:div>
        <w:div w:id="1212958936">
          <w:marLeft w:val="640"/>
          <w:marRight w:val="0"/>
          <w:marTop w:val="0"/>
          <w:marBottom w:val="0"/>
          <w:divBdr>
            <w:top w:val="none" w:sz="0" w:space="0" w:color="auto"/>
            <w:left w:val="none" w:sz="0" w:space="0" w:color="auto"/>
            <w:bottom w:val="none" w:sz="0" w:space="0" w:color="auto"/>
            <w:right w:val="none" w:sz="0" w:space="0" w:color="auto"/>
          </w:divBdr>
        </w:div>
        <w:div w:id="1239943472">
          <w:marLeft w:val="640"/>
          <w:marRight w:val="0"/>
          <w:marTop w:val="0"/>
          <w:marBottom w:val="0"/>
          <w:divBdr>
            <w:top w:val="none" w:sz="0" w:space="0" w:color="auto"/>
            <w:left w:val="none" w:sz="0" w:space="0" w:color="auto"/>
            <w:bottom w:val="none" w:sz="0" w:space="0" w:color="auto"/>
            <w:right w:val="none" w:sz="0" w:space="0" w:color="auto"/>
          </w:divBdr>
        </w:div>
        <w:div w:id="1275136104">
          <w:marLeft w:val="640"/>
          <w:marRight w:val="0"/>
          <w:marTop w:val="0"/>
          <w:marBottom w:val="0"/>
          <w:divBdr>
            <w:top w:val="none" w:sz="0" w:space="0" w:color="auto"/>
            <w:left w:val="none" w:sz="0" w:space="0" w:color="auto"/>
            <w:bottom w:val="none" w:sz="0" w:space="0" w:color="auto"/>
            <w:right w:val="none" w:sz="0" w:space="0" w:color="auto"/>
          </w:divBdr>
        </w:div>
        <w:div w:id="1302347259">
          <w:marLeft w:val="640"/>
          <w:marRight w:val="0"/>
          <w:marTop w:val="0"/>
          <w:marBottom w:val="0"/>
          <w:divBdr>
            <w:top w:val="none" w:sz="0" w:space="0" w:color="auto"/>
            <w:left w:val="none" w:sz="0" w:space="0" w:color="auto"/>
            <w:bottom w:val="none" w:sz="0" w:space="0" w:color="auto"/>
            <w:right w:val="none" w:sz="0" w:space="0" w:color="auto"/>
          </w:divBdr>
        </w:div>
        <w:div w:id="1361583860">
          <w:marLeft w:val="640"/>
          <w:marRight w:val="0"/>
          <w:marTop w:val="0"/>
          <w:marBottom w:val="0"/>
          <w:divBdr>
            <w:top w:val="none" w:sz="0" w:space="0" w:color="auto"/>
            <w:left w:val="none" w:sz="0" w:space="0" w:color="auto"/>
            <w:bottom w:val="none" w:sz="0" w:space="0" w:color="auto"/>
            <w:right w:val="none" w:sz="0" w:space="0" w:color="auto"/>
          </w:divBdr>
        </w:div>
        <w:div w:id="1394348265">
          <w:marLeft w:val="640"/>
          <w:marRight w:val="0"/>
          <w:marTop w:val="0"/>
          <w:marBottom w:val="0"/>
          <w:divBdr>
            <w:top w:val="none" w:sz="0" w:space="0" w:color="auto"/>
            <w:left w:val="none" w:sz="0" w:space="0" w:color="auto"/>
            <w:bottom w:val="none" w:sz="0" w:space="0" w:color="auto"/>
            <w:right w:val="none" w:sz="0" w:space="0" w:color="auto"/>
          </w:divBdr>
        </w:div>
        <w:div w:id="1413236413">
          <w:marLeft w:val="640"/>
          <w:marRight w:val="0"/>
          <w:marTop w:val="0"/>
          <w:marBottom w:val="0"/>
          <w:divBdr>
            <w:top w:val="none" w:sz="0" w:space="0" w:color="auto"/>
            <w:left w:val="none" w:sz="0" w:space="0" w:color="auto"/>
            <w:bottom w:val="none" w:sz="0" w:space="0" w:color="auto"/>
            <w:right w:val="none" w:sz="0" w:space="0" w:color="auto"/>
          </w:divBdr>
        </w:div>
        <w:div w:id="1428497090">
          <w:marLeft w:val="640"/>
          <w:marRight w:val="0"/>
          <w:marTop w:val="0"/>
          <w:marBottom w:val="0"/>
          <w:divBdr>
            <w:top w:val="none" w:sz="0" w:space="0" w:color="auto"/>
            <w:left w:val="none" w:sz="0" w:space="0" w:color="auto"/>
            <w:bottom w:val="none" w:sz="0" w:space="0" w:color="auto"/>
            <w:right w:val="none" w:sz="0" w:space="0" w:color="auto"/>
          </w:divBdr>
        </w:div>
        <w:div w:id="1458837148">
          <w:marLeft w:val="640"/>
          <w:marRight w:val="0"/>
          <w:marTop w:val="0"/>
          <w:marBottom w:val="0"/>
          <w:divBdr>
            <w:top w:val="none" w:sz="0" w:space="0" w:color="auto"/>
            <w:left w:val="none" w:sz="0" w:space="0" w:color="auto"/>
            <w:bottom w:val="none" w:sz="0" w:space="0" w:color="auto"/>
            <w:right w:val="none" w:sz="0" w:space="0" w:color="auto"/>
          </w:divBdr>
        </w:div>
        <w:div w:id="1462770290">
          <w:marLeft w:val="640"/>
          <w:marRight w:val="0"/>
          <w:marTop w:val="0"/>
          <w:marBottom w:val="0"/>
          <w:divBdr>
            <w:top w:val="none" w:sz="0" w:space="0" w:color="auto"/>
            <w:left w:val="none" w:sz="0" w:space="0" w:color="auto"/>
            <w:bottom w:val="none" w:sz="0" w:space="0" w:color="auto"/>
            <w:right w:val="none" w:sz="0" w:space="0" w:color="auto"/>
          </w:divBdr>
        </w:div>
        <w:div w:id="1474104790">
          <w:marLeft w:val="640"/>
          <w:marRight w:val="0"/>
          <w:marTop w:val="0"/>
          <w:marBottom w:val="0"/>
          <w:divBdr>
            <w:top w:val="none" w:sz="0" w:space="0" w:color="auto"/>
            <w:left w:val="none" w:sz="0" w:space="0" w:color="auto"/>
            <w:bottom w:val="none" w:sz="0" w:space="0" w:color="auto"/>
            <w:right w:val="none" w:sz="0" w:space="0" w:color="auto"/>
          </w:divBdr>
        </w:div>
        <w:div w:id="1534416298">
          <w:marLeft w:val="640"/>
          <w:marRight w:val="0"/>
          <w:marTop w:val="0"/>
          <w:marBottom w:val="0"/>
          <w:divBdr>
            <w:top w:val="none" w:sz="0" w:space="0" w:color="auto"/>
            <w:left w:val="none" w:sz="0" w:space="0" w:color="auto"/>
            <w:bottom w:val="none" w:sz="0" w:space="0" w:color="auto"/>
            <w:right w:val="none" w:sz="0" w:space="0" w:color="auto"/>
          </w:divBdr>
        </w:div>
        <w:div w:id="1646927304">
          <w:marLeft w:val="640"/>
          <w:marRight w:val="0"/>
          <w:marTop w:val="0"/>
          <w:marBottom w:val="0"/>
          <w:divBdr>
            <w:top w:val="none" w:sz="0" w:space="0" w:color="auto"/>
            <w:left w:val="none" w:sz="0" w:space="0" w:color="auto"/>
            <w:bottom w:val="none" w:sz="0" w:space="0" w:color="auto"/>
            <w:right w:val="none" w:sz="0" w:space="0" w:color="auto"/>
          </w:divBdr>
        </w:div>
        <w:div w:id="1669554554">
          <w:marLeft w:val="640"/>
          <w:marRight w:val="0"/>
          <w:marTop w:val="0"/>
          <w:marBottom w:val="0"/>
          <w:divBdr>
            <w:top w:val="none" w:sz="0" w:space="0" w:color="auto"/>
            <w:left w:val="none" w:sz="0" w:space="0" w:color="auto"/>
            <w:bottom w:val="none" w:sz="0" w:space="0" w:color="auto"/>
            <w:right w:val="none" w:sz="0" w:space="0" w:color="auto"/>
          </w:divBdr>
        </w:div>
        <w:div w:id="1685397594">
          <w:marLeft w:val="640"/>
          <w:marRight w:val="0"/>
          <w:marTop w:val="0"/>
          <w:marBottom w:val="0"/>
          <w:divBdr>
            <w:top w:val="none" w:sz="0" w:space="0" w:color="auto"/>
            <w:left w:val="none" w:sz="0" w:space="0" w:color="auto"/>
            <w:bottom w:val="none" w:sz="0" w:space="0" w:color="auto"/>
            <w:right w:val="none" w:sz="0" w:space="0" w:color="auto"/>
          </w:divBdr>
        </w:div>
        <w:div w:id="1796371187">
          <w:marLeft w:val="640"/>
          <w:marRight w:val="0"/>
          <w:marTop w:val="0"/>
          <w:marBottom w:val="0"/>
          <w:divBdr>
            <w:top w:val="none" w:sz="0" w:space="0" w:color="auto"/>
            <w:left w:val="none" w:sz="0" w:space="0" w:color="auto"/>
            <w:bottom w:val="none" w:sz="0" w:space="0" w:color="auto"/>
            <w:right w:val="none" w:sz="0" w:space="0" w:color="auto"/>
          </w:divBdr>
        </w:div>
        <w:div w:id="1803186205">
          <w:marLeft w:val="640"/>
          <w:marRight w:val="0"/>
          <w:marTop w:val="0"/>
          <w:marBottom w:val="0"/>
          <w:divBdr>
            <w:top w:val="none" w:sz="0" w:space="0" w:color="auto"/>
            <w:left w:val="none" w:sz="0" w:space="0" w:color="auto"/>
            <w:bottom w:val="none" w:sz="0" w:space="0" w:color="auto"/>
            <w:right w:val="none" w:sz="0" w:space="0" w:color="auto"/>
          </w:divBdr>
        </w:div>
        <w:div w:id="1827550411">
          <w:marLeft w:val="640"/>
          <w:marRight w:val="0"/>
          <w:marTop w:val="0"/>
          <w:marBottom w:val="0"/>
          <w:divBdr>
            <w:top w:val="none" w:sz="0" w:space="0" w:color="auto"/>
            <w:left w:val="none" w:sz="0" w:space="0" w:color="auto"/>
            <w:bottom w:val="none" w:sz="0" w:space="0" w:color="auto"/>
            <w:right w:val="none" w:sz="0" w:space="0" w:color="auto"/>
          </w:divBdr>
        </w:div>
        <w:div w:id="1932469783">
          <w:marLeft w:val="640"/>
          <w:marRight w:val="0"/>
          <w:marTop w:val="0"/>
          <w:marBottom w:val="0"/>
          <w:divBdr>
            <w:top w:val="none" w:sz="0" w:space="0" w:color="auto"/>
            <w:left w:val="none" w:sz="0" w:space="0" w:color="auto"/>
            <w:bottom w:val="none" w:sz="0" w:space="0" w:color="auto"/>
            <w:right w:val="none" w:sz="0" w:space="0" w:color="auto"/>
          </w:divBdr>
        </w:div>
        <w:div w:id="2023626032">
          <w:marLeft w:val="640"/>
          <w:marRight w:val="0"/>
          <w:marTop w:val="0"/>
          <w:marBottom w:val="0"/>
          <w:divBdr>
            <w:top w:val="none" w:sz="0" w:space="0" w:color="auto"/>
            <w:left w:val="none" w:sz="0" w:space="0" w:color="auto"/>
            <w:bottom w:val="none" w:sz="0" w:space="0" w:color="auto"/>
            <w:right w:val="none" w:sz="0" w:space="0" w:color="auto"/>
          </w:divBdr>
        </w:div>
        <w:div w:id="2052879458">
          <w:marLeft w:val="640"/>
          <w:marRight w:val="0"/>
          <w:marTop w:val="0"/>
          <w:marBottom w:val="0"/>
          <w:divBdr>
            <w:top w:val="none" w:sz="0" w:space="0" w:color="auto"/>
            <w:left w:val="none" w:sz="0" w:space="0" w:color="auto"/>
            <w:bottom w:val="none" w:sz="0" w:space="0" w:color="auto"/>
            <w:right w:val="none" w:sz="0" w:space="0" w:color="auto"/>
          </w:divBdr>
        </w:div>
        <w:div w:id="2091390119">
          <w:marLeft w:val="640"/>
          <w:marRight w:val="0"/>
          <w:marTop w:val="0"/>
          <w:marBottom w:val="0"/>
          <w:divBdr>
            <w:top w:val="none" w:sz="0" w:space="0" w:color="auto"/>
            <w:left w:val="none" w:sz="0" w:space="0" w:color="auto"/>
            <w:bottom w:val="none" w:sz="0" w:space="0" w:color="auto"/>
            <w:right w:val="none" w:sz="0" w:space="0" w:color="auto"/>
          </w:divBdr>
        </w:div>
      </w:divsChild>
    </w:div>
    <w:div w:id="1846818122">
      <w:bodyDiv w:val="1"/>
      <w:marLeft w:val="0"/>
      <w:marRight w:val="0"/>
      <w:marTop w:val="0"/>
      <w:marBottom w:val="0"/>
      <w:divBdr>
        <w:top w:val="none" w:sz="0" w:space="0" w:color="auto"/>
        <w:left w:val="none" w:sz="0" w:space="0" w:color="auto"/>
        <w:bottom w:val="none" w:sz="0" w:space="0" w:color="auto"/>
        <w:right w:val="none" w:sz="0" w:space="0" w:color="auto"/>
      </w:divBdr>
      <w:divsChild>
        <w:div w:id="149833563">
          <w:marLeft w:val="640"/>
          <w:marRight w:val="0"/>
          <w:marTop w:val="0"/>
          <w:marBottom w:val="0"/>
          <w:divBdr>
            <w:top w:val="none" w:sz="0" w:space="0" w:color="auto"/>
            <w:left w:val="none" w:sz="0" w:space="0" w:color="auto"/>
            <w:bottom w:val="none" w:sz="0" w:space="0" w:color="auto"/>
            <w:right w:val="none" w:sz="0" w:space="0" w:color="auto"/>
          </w:divBdr>
        </w:div>
        <w:div w:id="160005653">
          <w:marLeft w:val="640"/>
          <w:marRight w:val="0"/>
          <w:marTop w:val="0"/>
          <w:marBottom w:val="0"/>
          <w:divBdr>
            <w:top w:val="none" w:sz="0" w:space="0" w:color="auto"/>
            <w:left w:val="none" w:sz="0" w:space="0" w:color="auto"/>
            <w:bottom w:val="none" w:sz="0" w:space="0" w:color="auto"/>
            <w:right w:val="none" w:sz="0" w:space="0" w:color="auto"/>
          </w:divBdr>
        </w:div>
        <w:div w:id="217790668">
          <w:marLeft w:val="640"/>
          <w:marRight w:val="0"/>
          <w:marTop w:val="0"/>
          <w:marBottom w:val="0"/>
          <w:divBdr>
            <w:top w:val="none" w:sz="0" w:space="0" w:color="auto"/>
            <w:left w:val="none" w:sz="0" w:space="0" w:color="auto"/>
            <w:bottom w:val="none" w:sz="0" w:space="0" w:color="auto"/>
            <w:right w:val="none" w:sz="0" w:space="0" w:color="auto"/>
          </w:divBdr>
        </w:div>
        <w:div w:id="353767403">
          <w:marLeft w:val="640"/>
          <w:marRight w:val="0"/>
          <w:marTop w:val="0"/>
          <w:marBottom w:val="0"/>
          <w:divBdr>
            <w:top w:val="none" w:sz="0" w:space="0" w:color="auto"/>
            <w:left w:val="none" w:sz="0" w:space="0" w:color="auto"/>
            <w:bottom w:val="none" w:sz="0" w:space="0" w:color="auto"/>
            <w:right w:val="none" w:sz="0" w:space="0" w:color="auto"/>
          </w:divBdr>
        </w:div>
        <w:div w:id="379596965">
          <w:marLeft w:val="640"/>
          <w:marRight w:val="0"/>
          <w:marTop w:val="0"/>
          <w:marBottom w:val="0"/>
          <w:divBdr>
            <w:top w:val="none" w:sz="0" w:space="0" w:color="auto"/>
            <w:left w:val="none" w:sz="0" w:space="0" w:color="auto"/>
            <w:bottom w:val="none" w:sz="0" w:space="0" w:color="auto"/>
            <w:right w:val="none" w:sz="0" w:space="0" w:color="auto"/>
          </w:divBdr>
        </w:div>
        <w:div w:id="389577127">
          <w:marLeft w:val="640"/>
          <w:marRight w:val="0"/>
          <w:marTop w:val="0"/>
          <w:marBottom w:val="0"/>
          <w:divBdr>
            <w:top w:val="none" w:sz="0" w:space="0" w:color="auto"/>
            <w:left w:val="none" w:sz="0" w:space="0" w:color="auto"/>
            <w:bottom w:val="none" w:sz="0" w:space="0" w:color="auto"/>
            <w:right w:val="none" w:sz="0" w:space="0" w:color="auto"/>
          </w:divBdr>
        </w:div>
        <w:div w:id="537207742">
          <w:marLeft w:val="640"/>
          <w:marRight w:val="0"/>
          <w:marTop w:val="0"/>
          <w:marBottom w:val="0"/>
          <w:divBdr>
            <w:top w:val="none" w:sz="0" w:space="0" w:color="auto"/>
            <w:left w:val="none" w:sz="0" w:space="0" w:color="auto"/>
            <w:bottom w:val="none" w:sz="0" w:space="0" w:color="auto"/>
            <w:right w:val="none" w:sz="0" w:space="0" w:color="auto"/>
          </w:divBdr>
        </w:div>
        <w:div w:id="602034765">
          <w:marLeft w:val="640"/>
          <w:marRight w:val="0"/>
          <w:marTop w:val="0"/>
          <w:marBottom w:val="0"/>
          <w:divBdr>
            <w:top w:val="none" w:sz="0" w:space="0" w:color="auto"/>
            <w:left w:val="none" w:sz="0" w:space="0" w:color="auto"/>
            <w:bottom w:val="none" w:sz="0" w:space="0" w:color="auto"/>
            <w:right w:val="none" w:sz="0" w:space="0" w:color="auto"/>
          </w:divBdr>
        </w:div>
        <w:div w:id="616061835">
          <w:marLeft w:val="640"/>
          <w:marRight w:val="0"/>
          <w:marTop w:val="0"/>
          <w:marBottom w:val="0"/>
          <w:divBdr>
            <w:top w:val="none" w:sz="0" w:space="0" w:color="auto"/>
            <w:left w:val="none" w:sz="0" w:space="0" w:color="auto"/>
            <w:bottom w:val="none" w:sz="0" w:space="0" w:color="auto"/>
            <w:right w:val="none" w:sz="0" w:space="0" w:color="auto"/>
          </w:divBdr>
        </w:div>
        <w:div w:id="671565975">
          <w:marLeft w:val="640"/>
          <w:marRight w:val="0"/>
          <w:marTop w:val="0"/>
          <w:marBottom w:val="0"/>
          <w:divBdr>
            <w:top w:val="none" w:sz="0" w:space="0" w:color="auto"/>
            <w:left w:val="none" w:sz="0" w:space="0" w:color="auto"/>
            <w:bottom w:val="none" w:sz="0" w:space="0" w:color="auto"/>
            <w:right w:val="none" w:sz="0" w:space="0" w:color="auto"/>
          </w:divBdr>
        </w:div>
        <w:div w:id="719597474">
          <w:marLeft w:val="640"/>
          <w:marRight w:val="0"/>
          <w:marTop w:val="0"/>
          <w:marBottom w:val="0"/>
          <w:divBdr>
            <w:top w:val="none" w:sz="0" w:space="0" w:color="auto"/>
            <w:left w:val="none" w:sz="0" w:space="0" w:color="auto"/>
            <w:bottom w:val="none" w:sz="0" w:space="0" w:color="auto"/>
            <w:right w:val="none" w:sz="0" w:space="0" w:color="auto"/>
          </w:divBdr>
        </w:div>
        <w:div w:id="759835799">
          <w:marLeft w:val="640"/>
          <w:marRight w:val="0"/>
          <w:marTop w:val="0"/>
          <w:marBottom w:val="0"/>
          <w:divBdr>
            <w:top w:val="none" w:sz="0" w:space="0" w:color="auto"/>
            <w:left w:val="none" w:sz="0" w:space="0" w:color="auto"/>
            <w:bottom w:val="none" w:sz="0" w:space="0" w:color="auto"/>
            <w:right w:val="none" w:sz="0" w:space="0" w:color="auto"/>
          </w:divBdr>
        </w:div>
        <w:div w:id="767579834">
          <w:marLeft w:val="640"/>
          <w:marRight w:val="0"/>
          <w:marTop w:val="0"/>
          <w:marBottom w:val="0"/>
          <w:divBdr>
            <w:top w:val="none" w:sz="0" w:space="0" w:color="auto"/>
            <w:left w:val="none" w:sz="0" w:space="0" w:color="auto"/>
            <w:bottom w:val="none" w:sz="0" w:space="0" w:color="auto"/>
            <w:right w:val="none" w:sz="0" w:space="0" w:color="auto"/>
          </w:divBdr>
        </w:div>
        <w:div w:id="774055497">
          <w:marLeft w:val="640"/>
          <w:marRight w:val="0"/>
          <w:marTop w:val="0"/>
          <w:marBottom w:val="0"/>
          <w:divBdr>
            <w:top w:val="none" w:sz="0" w:space="0" w:color="auto"/>
            <w:left w:val="none" w:sz="0" w:space="0" w:color="auto"/>
            <w:bottom w:val="none" w:sz="0" w:space="0" w:color="auto"/>
            <w:right w:val="none" w:sz="0" w:space="0" w:color="auto"/>
          </w:divBdr>
        </w:div>
        <w:div w:id="834998727">
          <w:marLeft w:val="640"/>
          <w:marRight w:val="0"/>
          <w:marTop w:val="0"/>
          <w:marBottom w:val="0"/>
          <w:divBdr>
            <w:top w:val="none" w:sz="0" w:space="0" w:color="auto"/>
            <w:left w:val="none" w:sz="0" w:space="0" w:color="auto"/>
            <w:bottom w:val="none" w:sz="0" w:space="0" w:color="auto"/>
            <w:right w:val="none" w:sz="0" w:space="0" w:color="auto"/>
          </w:divBdr>
        </w:div>
        <w:div w:id="886180323">
          <w:marLeft w:val="640"/>
          <w:marRight w:val="0"/>
          <w:marTop w:val="0"/>
          <w:marBottom w:val="0"/>
          <w:divBdr>
            <w:top w:val="none" w:sz="0" w:space="0" w:color="auto"/>
            <w:left w:val="none" w:sz="0" w:space="0" w:color="auto"/>
            <w:bottom w:val="none" w:sz="0" w:space="0" w:color="auto"/>
            <w:right w:val="none" w:sz="0" w:space="0" w:color="auto"/>
          </w:divBdr>
        </w:div>
        <w:div w:id="898520556">
          <w:marLeft w:val="640"/>
          <w:marRight w:val="0"/>
          <w:marTop w:val="0"/>
          <w:marBottom w:val="0"/>
          <w:divBdr>
            <w:top w:val="none" w:sz="0" w:space="0" w:color="auto"/>
            <w:left w:val="none" w:sz="0" w:space="0" w:color="auto"/>
            <w:bottom w:val="none" w:sz="0" w:space="0" w:color="auto"/>
            <w:right w:val="none" w:sz="0" w:space="0" w:color="auto"/>
          </w:divBdr>
        </w:div>
        <w:div w:id="917710970">
          <w:marLeft w:val="640"/>
          <w:marRight w:val="0"/>
          <w:marTop w:val="0"/>
          <w:marBottom w:val="0"/>
          <w:divBdr>
            <w:top w:val="none" w:sz="0" w:space="0" w:color="auto"/>
            <w:left w:val="none" w:sz="0" w:space="0" w:color="auto"/>
            <w:bottom w:val="none" w:sz="0" w:space="0" w:color="auto"/>
            <w:right w:val="none" w:sz="0" w:space="0" w:color="auto"/>
          </w:divBdr>
        </w:div>
        <w:div w:id="955018535">
          <w:marLeft w:val="640"/>
          <w:marRight w:val="0"/>
          <w:marTop w:val="0"/>
          <w:marBottom w:val="0"/>
          <w:divBdr>
            <w:top w:val="none" w:sz="0" w:space="0" w:color="auto"/>
            <w:left w:val="none" w:sz="0" w:space="0" w:color="auto"/>
            <w:bottom w:val="none" w:sz="0" w:space="0" w:color="auto"/>
            <w:right w:val="none" w:sz="0" w:space="0" w:color="auto"/>
          </w:divBdr>
        </w:div>
        <w:div w:id="991174804">
          <w:marLeft w:val="640"/>
          <w:marRight w:val="0"/>
          <w:marTop w:val="0"/>
          <w:marBottom w:val="0"/>
          <w:divBdr>
            <w:top w:val="none" w:sz="0" w:space="0" w:color="auto"/>
            <w:left w:val="none" w:sz="0" w:space="0" w:color="auto"/>
            <w:bottom w:val="none" w:sz="0" w:space="0" w:color="auto"/>
            <w:right w:val="none" w:sz="0" w:space="0" w:color="auto"/>
          </w:divBdr>
        </w:div>
        <w:div w:id="1018241131">
          <w:marLeft w:val="640"/>
          <w:marRight w:val="0"/>
          <w:marTop w:val="0"/>
          <w:marBottom w:val="0"/>
          <w:divBdr>
            <w:top w:val="none" w:sz="0" w:space="0" w:color="auto"/>
            <w:left w:val="none" w:sz="0" w:space="0" w:color="auto"/>
            <w:bottom w:val="none" w:sz="0" w:space="0" w:color="auto"/>
            <w:right w:val="none" w:sz="0" w:space="0" w:color="auto"/>
          </w:divBdr>
        </w:div>
        <w:div w:id="1033849664">
          <w:marLeft w:val="640"/>
          <w:marRight w:val="0"/>
          <w:marTop w:val="0"/>
          <w:marBottom w:val="0"/>
          <w:divBdr>
            <w:top w:val="none" w:sz="0" w:space="0" w:color="auto"/>
            <w:left w:val="none" w:sz="0" w:space="0" w:color="auto"/>
            <w:bottom w:val="none" w:sz="0" w:space="0" w:color="auto"/>
            <w:right w:val="none" w:sz="0" w:space="0" w:color="auto"/>
          </w:divBdr>
        </w:div>
        <w:div w:id="1047949672">
          <w:marLeft w:val="640"/>
          <w:marRight w:val="0"/>
          <w:marTop w:val="0"/>
          <w:marBottom w:val="0"/>
          <w:divBdr>
            <w:top w:val="none" w:sz="0" w:space="0" w:color="auto"/>
            <w:left w:val="none" w:sz="0" w:space="0" w:color="auto"/>
            <w:bottom w:val="none" w:sz="0" w:space="0" w:color="auto"/>
            <w:right w:val="none" w:sz="0" w:space="0" w:color="auto"/>
          </w:divBdr>
        </w:div>
        <w:div w:id="1145973776">
          <w:marLeft w:val="640"/>
          <w:marRight w:val="0"/>
          <w:marTop w:val="0"/>
          <w:marBottom w:val="0"/>
          <w:divBdr>
            <w:top w:val="none" w:sz="0" w:space="0" w:color="auto"/>
            <w:left w:val="none" w:sz="0" w:space="0" w:color="auto"/>
            <w:bottom w:val="none" w:sz="0" w:space="0" w:color="auto"/>
            <w:right w:val="none" w:sz="0" w:space="0" w:color="auto"/>
          </w:divBdr>
        </w:div>
        <w:div w:id="1175726110">
          <w:marLeft w:val="640"/>
          <w:marRight w:val="0"/>
          <w:marTop w:val="0"/>
          <w:marBottom w:val="0"/>
          <w:divBdr>
            <w:top w:val="none" w:sz="0" w:space="0" w:color="auto"/>
            <w:left w:val="none" w:sz="0" w:space="0" w:color="auto"/>
            <w:bottom w:val="none" w:sz="0" w:space="0" w:color="auto"/>
            <w:right w:val="none" w:sz="0" w:space="0" w:color="auto"/>
          </w:divBdr>
        </w:div>
        <w:div w:id="1426924743">
          <w:marLeft w:val="640"/>
          <w:marRight w:val="0"/>
          <w:marTop w:val="0"/>
          <w:marBottom w:val="0"/>
          <w:divBdr>
            <w:top w:val="none" w:sz="0" w:space="0" w:color="auto"/>
            <w:left w:val="none" w:sz="0" w:space="0" w:color="auto"/>
            <w:bottom w:val="none" w:sz="0" w:space="0" w:color="auto"/>
            <w:right w:val="none" w:sz="0" w:space="0" w:color="auto"/>
          </w:divBdr>
        </w:div>
        <w:div w:id="1454713580">
          <w:marLeft w:val="640"/>
          <w:marRight w:val="0"/>
          <w:marTop w:val="0"/>
          <w:marBottom w:val="0"/>
          <w:divBdr>
            <w:top w:val="none" w:sz="0" w:space="0" w:color="auto"/>
            <w:left w:val="none" w:sz="0" w:space="0" w:color="auto"/>
            <w:bottom w:val="none" w:sz="0" w:space="0" w:color="auto"/>
            <w:right w:val="none" w:sz="0" w:space="0" w:color="auto"/>
          </w:divBdr>
        </w:div>
        <w:div w:id="1459104049">
          <w:marLeft w:val="640"/>
          <w:marRight w:val="0"/>
          <w:marTop w:val="0"/>
          <w:marBottom w:val="0"/>
          <w:divBdr>
            <w:top w:val="none" w:sz="0" w:space="0" w:color="auto"/>
            <w:left w:val="none" w:sz="0" w:space="0" w:color="auto"/>
            <w:bottom w:val="none" w:sz="0" w:space="0" w:color="auto"/>
            <w:right w:val="none" w:sz="0" w:space="0" w:color="auto"/>
          </w:divBdr>
        </w:div>
        <w:div w:id="1537237304">
          <w:marLeft w:val="640"/>
          <w:marRight w:val="0"/>
          <w:marTop w:val="0"/>
          <w:marBottom w:val="0"/>
          <w:divBdr>
            <w:top w:val="none" w:sz="0" w:space="0" w:color="auto"/>
            <w:left w:val="none" w:sz="0" w:space="0" w:color="auto"/>
            <w:bottom w:val="none" w:sz="0" w:space="0" w:color="auto"/>
            <w:right w:val="none" w:sz="0" w:space="0" w:color="auto"/>
          </w:divBdr>
        </w:div>
        <w:div w:id="1579366838">
          <w:marLeft w:val="640"/>
          <w:marRight w:val="0"/>
          <w:marTop w:val="0"/>
          <w:marBottom w:val="0"/>
          <w:divBdr>
            <w:top w:val="none" w:sz="0" w:space="0" w:color="auto"/>
            <w:left w:val="none" w:sz="0" w:space="0" w:color="auto"/>
            <w:bottom w:val="none" w:sz="0" w:space="0" w:color="auto"/>
            <w:right w:val="none" w:sz="0" w:space="0" w:color="auto"/>
          </w:divBdr>
        </w:div>
        <w:div w:id="1588032012">
          <w:marLeft w:val="640"/>
          <w:marRight w:val="0"/>
          <w:marTop w:val="0"/>
          <w:marBottom w:val="0"/>
          <w:divBdr>
            <w:top w:val="none" w:sz="0" w:space="0" w:color="auto"/>
            <w:left w:val="none" w:sz="0" w:space="0" w:color="auto"/>
            <w:bottom w:val="none" w:sz="0" w:space="0" w:color="auto"/>
            <w:right w:val="none" w:sz="0" w:space="0" w:color="auto"/>
          </w:divBdr>
        </w:div>
        <w:div w:id="1633166644">
          <w:marLeft w:val="640"/>
          <w:marRight w:val="0"/>
          <w:marTop w:val="0"/>
          <w:marBottom w:val="0"/>
          <w:divBdr>
            <w:top w:val="none" w:sz="0" w:space="0" w:color="auto"/>
            <w:left w:val="none" w:sz="0" w:space="0" w:color="auto"/>
            <w:bottom w:val="none" w:sz="0" w:space="0" w:color="auto"/>
            <w:right w:val="none" w:sz="0" w:space="0" w:color="auto"/>
          </w:divBdr>
        </w:div>
        <w:div w:id="1702049301">
          <w:marLeft w:val="640"/>
          <w:marRight w:val="0"/>
          <w:marTop w:val="0"/>
          <w:marBottom w:val="0"/>
          <w:divBdr>
            <w:top w:val="none" w:sz="0" w:space="0" w:color="auto"/>
            <w:left w:val="none" w:sz="0" w:space="0" w:color="auto"/>
            <w:bottom w:val="none" w:sz="0" w:space="0" w:color="auto"/>
            <w:right w:val="none" w:sz="0" w:space="0" w:color="auto"/>
          </w:divBdr>
        </w:div>
        <w:div w:id="1752893795">
          <w:marLeft w:val="640"/>
          <w:marRight w:val="0"/>
          <w:marTop w:val="0"/>
          <w:marBottom w:val="0"/>
          <w:divBdr>
            <w:top w:val="none" w:sz="0" w:space="0" w:color="auto"/>
            <w:left w:val="none" w:sz="0" w:space="0" w:color="auto"/>
            <w:bottom w:val="none" w:sz="0" w:space="0" w:color="auto"/>
            <w:right w:val="none" w:sz="0" w:space="0" w:color="auto"/>
          </w:divBdr>
        </w:div>
        <w:div w:id="1758405622">
          <w:marLeft w:val="640"/>
          <w:marRight w:val="0"/>
          <w:marTop w:val="0"/>
          <w:marBottom w:val="0"/>
          <w:divBdr>
            <w:top w:val="none" w:sz="0" w:space="0" w:color="auto"/>
            <w:left w:val="none" w:sz="0" w:space="0" w:color="auto"/>
            <w:bottom w:val="none" w:sz="0" w:space="0" w:color="auto"/>
            <w:right w:val="none" w:sz="0" w:space="0" w:color="auto"/>
          </w:divBdr>
        </w:div>
        <w:div w:id="1803040746">
          <w:marLeft w:val="640"/>
          <w:marRight w:val="0"/>
          <w:marTop w:val="0"/>
          <w:marBottom w:val="0"/>
          <w:divBdr>
            <w:top w:val="none" w:sz="0" w:space="0" w:color="auto"/>
            <w:left w:val="none" w:sz="0" w:space="0" w:color="auto"/>
            <w:bottom w:val="none" w:sz="0" w:space="0" w:color="auto"/>
            <w:right w:val="none" w:sz="0" w:space="0" w:color="auto"/>
          </w:divBdr>
        </w:div>
        <w:div w:id="1808158429">
          <w:marLeft w:val="640"/>
          <w:marRight w:val="0"/>
          <w:marTop w:val="0"/>
          <w:marBottom w:val="0"/>
          <w:divBdr>
            <w:top w:val="none" w:sz="0" w:space="0" w:color="auto"/>
            <w:left w:val="none" w:sz="0" w:space="0" w:color="auto"/>
            <w:bottom w:val="none" w:sz="0" w:space="0" w:color="auto"/>
            <w:right w:val="none" w:sz="0" w:space="0" w:color="auto"/>
          </w:divBdr>
        </w:div>
        <w:div w:id="1844778645">
          <w:marLeft w:val="640"/>
          <w:marRight w:val="0"/>
          <w:marTop w:val="0"/>
          <w:marBottom w:val="0"/>
          <w:divBdr>
            <w:top w:val="none" w:sz="0" w:space="0" w:color="auto"/>
            <w:left w:val="none" w:sz="0" w:space="0" w:color="auto"/>
            <w:bottom w:val="none" w:sz="0" w:space="0" w:color="auto"/>
            <w:right w:val="none" w:sz="0" w:space="0" w:color="auto"/>
          </w:divBdr>
        </w:div>
        <w:div w:id="1896817372">
          <w:marLeft w:val="640"/>
          <w:marRight w:val="0"/>
          <w:marTop w:val="0"/>
          <w:marBottom w:val="0"/>
          <w:divBdr>
            <w:top w:val="none" w:sz="0" w:space="0" w:color="auto"/>
            <w:left w:val="none" w:sz="0" w:space="0" w:color="auto"/>
            <w:bottom w:val="none" w:sz="0" w:space="0" w:color="auto"/>
            <w:right w:val="none" w:sz="0" w:space="0" w:color="auto"/>
          </w:divBdr>
        </w:div>
        <w:div w:id="1943875255">
          <w:marLeft w:val="640"/>
          <w:marRight w:val="0"/>
          <w:marTop w:val="0"/>
          <w:marBottom w:val="0"/>
          <w:divBdr>
            <w:top w:val="none" w:sz="0" w:space="0" w:color="auto"/>
            <w:left w:val="none" w:sz="0" w:space="0" w:color="auto"/>
            <w:bottom w:val="none" w:sz="0" w:space="0" w:color="auto"/>
            <w:right w:val="none" w:sz="0" w:space="0" w:color="auto"/>
          </w:divBdr>
        </w:div>
        <w:div w:id="1944068515">
          <w:marLeft w:val="640"/>
          <w:marRight w:val="0"/>
          <w:marTop w:val="0"/>
          <w:marBottom w:val="0"/>
          <w:divBdr>
            <w:top w:val="none" w:sz="0" w:space="0" w:color="auto"/>
            <w:left w:val="none" w:sz="0" w:space="0" w:color="auto"/>
            <w:bottom w:val="none" w:sz="0" w:space="0" w:color="auto"/>
            <w:right w:val="none" w:sz="0" w:space="0" w:color="auto"/>
          </w:divBdr>
        </w:div>
        <w:div w:id="2110154113">
          <w:marLeft w:val="640"/>
          <w:marRight w:val="0"/>
          <w:marTop w:val="0"/>
          <w:marBottom w:val="0"/>
          <w:divBdr>
            <w:top w:val="none" w:sz="0" w:space="0" w:color="auto"/>
            <w:left w:val="none" w:sz="0" w:space="0" w:color="auto"/>
            <w:bottom w:val="none" w:sz="0" w:space="0" w:color="auto"/>
            <w:right w:val="none" w:sz="0" w:space="0" w:color="auto"/>
          </w:divBdr>
        </w:div>
        <w:div w:id="2117827899">
          <w:marLeft w:val="640"/>
          <w:marRight w:val="0"/>
          <w:marTop w:val="0"/>
          <w:marBottom w:val="0"/>
          <w:divBdr>
            <w:top w:val="none" w:sz="0" w:space="0" w:color="auto"/>
            <w:left w:val="none" w:sz="0" w:space="0" w:color="auto"/>
            <w:bottom w:val="none" w:sz="0" w:space="0" w:color="auto"/>
            <w:right w:val="none" w:sz="0" w:space="0" w:color="auto"/>
          </w:divBdr>
        </w:div>
      </w:divsChild>
    </w:div>
    <w:div w:id="1856504359">
      <w:bodyDiv w:val="1"/>
      <w:marLeft w:val="0"/>
      <w:marRight w:val="0"/>
      <w:marTop w:val="0"/>
      <w:marBottom w:val="0"/>
      <w:divBdr>
        <w:top w:val="none" w:sz="0" w:space="0" w:color="auto"/>
        <w:left w:val="none" w:sz="0" w:space="0" w:color="auto"/>
        <w:bottom w:val="none" w:sz="0" w:space="0" w:color="auto"/>
        <w:right w:val="none" w:sz="0" w:space="0" w:color="auto"/>
      </w:divBdr>
      <w:divsChild>
        <w:div w:id="16398076">
          <w:marLeft w:val="640"/>
          <w:marRight w:val="0"/>
          <w:marTop w:val="0"/>
          <w:marBottom w:val="0"/>
          <w:divBdr>
            <w:top w:val="none" w:sz="0" w:space="0" w:color="auto"/>
            <w:left w:val="none" w:sz="0" w:space="0" w:color="auto"/>
            <w:bottom w:val="none" w:sz="0" w:space="0" w:color="auto"/>
            <w:right w:val="none" w:sz="0" w:space="0" w:color="auto"/>
          </w:divBdr>
        </w:div>
        <w:div w:id="92166741">
          <w:marLeft w:val="640"/>
          <w:marRight w:val="0"/>
          <w:marTop w:val="0"/>
          <w:marBottom w:val="0"/>
          <w:divBdr>
            <w:top w:val="none" w:sz="0" w:space="0" w:color="auto"/>
            <w:left w:val="none" w:sz="0" w:space="0" w:color="auto"/>
            <w:bottom w:val="none" w:sz="0" w:space="0" w:color="auto"/>
            <w:right w:val="none" w:sz="0" w:space="0" w:color="auto"/>
          </w:divBdr>
        </w:div>
        <w:div w:id="96757951">
          <w:marLeft w:val="640"/>
          <w:marRight w:val="0"/>
          <w:marTop w:val="0"/>
          <w:marBottom w:val="0"/>
          <w:divBdr>
            <w:top w:val="none" w:sz="0" w:space="0" w:color="auto"/>
            <w:left w:val="none" w:sz="0" w:space="0" w:color="auto"/>
            <w:bottom w:val="none" w:sz="0" w:space="0" w:color="auto"/>
            <w:right w:val="none" w:sz="0" w:space="0" w:color="auto"/>
          </w:divBdr>
        </w:div>
        <w:div w:id="193691569">
          <w:marLeft w:val="640"/>
          <w:marRight w:val="0"/>
          <w:marTop w:val="0"/>
          <w:marBottom w:val="0"/>
          <w:divBdr>
            <w:top w:val="none" w:sz="0" w:space="0" w:color="auto"/>
            <w:left w:val="none" w:sz="0" w:space="0" w:color="auto"/>
            <w:bottom w:val="none" w:sz="0" w:space="0" w:color="auto"/>
            <w:right w:val="none" w:sz="0" w:space="0" w:color="auto"/>
          </w:divBdr>
        </w:div>
        <w:div w:id="230582396">
          <w:marLeft w:val="640"/>
          <w:marRight w:val="0"/>
          <w:marTop w:val="0"/>
          <w:marBottom w:val="0"/>
          <w:divBdr>
            <w:top w:val="none" w:sz="0" w:space="0" w:color="auto"/>
            <w:left w:val="none" w:sz="0" w:space="0" w:color="auto"/>
            <w:bottom w:val="none" w:sz="0" w:space="0" w:color="auto"/>
            <w:right w:val="none" w:sz="0" w:space="0" w:color="auto"/>
          </w:divBdr>
        </w:div>
        <w:div w:id="321549325">
          <w:marLeft w:val="640"/>
          <w:marRight w:val="0"/>
          <w:marTop w:val="0"/>
          <w:marBottom w:val="0"/>
          <w:divBdr>
            <w:top w:val="none" w:sz="0" w:space="0" w:color="auto"/>
            <w:left w:val="none" w:sz="0" w:space="0" w:color="auto"/>
            <w:bottom w:val="none" w:sz="0" w:space="0" w:color="auto"/>
            <w:right w:val="none" w:sz="0" w:space="0" w:color="auto"/>
          </w:divBdr>
        </w:div>
        <w:div w:id="399641136">
          <w:marLeft w:val="640"/>
          <w:marRight w:val="0"/>
          <w:marTop w:val="0"/>
          <w:marBottom w:val="0"/>
          <w:divBdr>
            <w:top w:val="none" w:sz="0" w:space="0" w:color="auto"/>
            <w:left w:val="none" w:sz="0" w:space="0" w:color="auto"/>
            <w:bottom w:val="none" w:sz="0" w:space="0" w:color="auto"/>
            <w:right w:val="none" w:sz="0" w:space="0" w:color="auto"/>
          </w:divBdr>
        </w:div>
        <w:div w:id="550503177">
          <w:marLeft w:val="640"/>
          <w:marRight w:val="0"/>
          <w:marTop w:val="0"/>
          <w:marBottom w:val="0"/>
          <w:divBdr>
            <w:top w:val="none" w:sz="0" w:space="0" w:color="auto"/>
            <w:left w:val="none" w:sz="0" w:space="0" w:color="auto"/>
            <w:bottom w:val="none" w:sz="0" w:space="0" w:color="auto"/>
            <w:right w:val="none" w:sz="0" w:space="0" w:color="auto"/>
          </w:divBdr>
        </w:div>
        <w:div w:id="1090351199">
          <w:marLeft w:val="640"/>
          <w:marRight w:val="0"/>
          <w:marTop w:val="0"/>
          <w:marBottom w:val="0"/>
          <w:divBdr>
            <w:top w:val="none" w:sz="0" w:space="0" w:color="auto"/>
            <w:left w:val="none" w:sz="0" w:space="0" w:color="auto"/>
            <w:bottom w:val="none" w:sz="0" w:space="0" w:color="auto"/>
            <w:right w:val="none" w:sz="0" w:space="0" w:color="auto"/>
          </w:divBdr>
        </w:div>
        <w:div w:id="1352074241">
          <w:marLeft w:val="640"/>
          <w:marRight w:val="0"/>
          <w:marTop w:val="0"/>
          <w:marBottom w:val="0"/>
          <w:divBdr>
            <w:top w:val="none" w:sz="0" w:space="0" w:color="auto"/>
            <w:left w:val="none" w:sz="0" w:space="0" w:color="auto"/>
            <w:bottom w:val="none" w:sz="0" w:space="0" w:color="auto"/>
            <w:right w:val="none" w:sz="0" w:space="0" w:color="auto"/>
          </w:divBdr>
        </w:div>
        <w:div w:id="1650287490">
          <w:marLeft w:val="640"/>
          <w:marRight w:val="0"/>
          <w:marTop w:val="0"/>
          <w:marBottom w:val="0"/>
          <w:divBdr>
            <w:top w:val="none" w:sz="0" w:space="0" w:color="auto"/>
            <w:left w:val="none" w:sz="0" w:space="0" w:color="auto"/>
            <w:bottom w:val="none" w:sz="0" w:space="0" w:color="auto"/>
            <w:right w:val="none" w:sz="0" w:space="0" w:color="auto"/>
          </w:divBdr>
        </w:div>
        <w:div w:id="1747411187">
          <w:marLeft w:val="640"/>
          <w:marRight w:val="0"/>
          <w:marTop w:val="0"/>
          <w:marBottom w:val="0"/>
          <w:divBdr>
            <w:top w:val="none" w:sz="0" w:space="0" w:color="auto"/>
            <w:left w:val="none" w:sz="0" w:space="0" w:color="auto"/>
            <w:bottom w:val="none" w:sz="0" w:space="0" w:color="auto"/>
            <w:right w:val="none" w:sz="0" w:space="0" w:color="auto"/>
          </w:divBdr>
        </w:div>
        <w:div w:id="1935433527">
          <w:marLeft w:val="640"/>
          <w:marRight w:val="0"/>
          <w:marTop w:val="0"/>
          <w:marBottom w:val="0"/>
          <w:divBdr>
            <w:top w:val="none" w:sz="0" w:space="0" w:color="auto"/>
            <w:left w:val="none" w:sz="0" w:space="0" w:color="auto"/>
            <w:bottom w:val="none" w:sz="0" w:space="0" w:color="auto"/>
            <w:right w:val="none" w:sz="0" w:space="0" w:color="auto"/>
          </w:divBdr>
        </w:div>
        <w:div w:id="2130195509">
          <w:marLeft w:val="640"/>
          <w:marRight w:val="0"/>
          <w:marTop w:val="0"/>
          <w:marBottom w:val="0"/>
          <w:divBdr>
            <w:top w:val="none" w:sz="0" w:space="0" w:color="auto"/>
            <w:left w:val="none" w:sz="0" w:space="0" w:color="auto"/>
            <w:bottom w:val="none" w:sz="0" w:space="0" w:color="auto"/>
            <w:right w:val="none" w:sz="0" w:space="0" w:color="auto"/>
          </w:divBdr>
        </w:div>
      </w:divsChild>
    </w:div>
    <w:div w:id="1861121122">
      <w:bodyDiv w:val="1"/>
      <w:marLeft w:val="0"/>
      <w:marRight w:val="0"/>
      <w:marTop w:val="0"/>
      <w:marBottom w:val="0"/>
      <w:divBdr>
        <w:top w:val="none" w:sz="0" w:space="0" w:color="auto"/>
        <w:left w:val="none" w:sz="0" w:space="0" w:color="auto"/>
        <w:bottom w:val="none" w:sz="0" w:space="0" w:color="auto"/>
        <w:right w:val="none" w:sz="0" w:space="0" w:color="auto"/>
      </w:divBdr>
      <w:divsChild>
        <w:div w:id="134222730">
          <w:marLeft w:val="640"/>
          <w:marRight w:val="0"/>
          <w:marTop w:val="0"/>
          <w:marBottom w:val="0"/>
          <w:divBdr>
            <w:top w:val="none" w:sz="0" w:space="0" w:color="auto"/>
            <w:left w:val="none" w:sz="0" w:space="0" w:color="auto"/>
            <w:bottom w:val="none" w:sz="0" w:space="0" w:color="auto"/>
            <w:right w:val="none" w:sz="0" w:space="0" w:color="auto"/>
          </w:divBdr>
        </w:div>
        <w:div w:id="146746392">
          <w:marLeft w:val="640"/>
          <w:marRight w:val="0"/>
          <w:marTop w:val="0"/>
          <w:marBottom w:val="0"/>
          <w:divBdr>
            <w:top w:val="none" w:sz="0" w:space="0" w:color="auto"/>
            <w:left w:val="none" w:sz="0" w:space="0" w:color="auto"/>
            <w:bottom w:val="none" w:sz="0" w:space="0" w:color="auto"/>
            <w:right w:val="none" w:sz="0" w:space="0" w:color="auto"/>
          </w:divBdr>
        </w:div>
        <w:div w:id="155341205">
          <w:marLeft w:val="640"/>
          <w:marRight w:val="0"/>
          <w:marTop w:val="0"/>
          <w:marBottom w:val="0"/>
          <w:divBdr>
            <w:top w:val="none" w:sz="0" w:space="0" w:color="auto"/>
            <w:left w:val="none" w:sz="0" w:space="0" w:color="auto"/>
            <w:bottom w:val="none" w:sz="0" w:space="0" w:color="auto"/>
            <w:right w:val="none" w:sz="0" w:space="0" w:color="auto"/>
          </w:divBdr>
        </w:div>
        <w:div w:id="289820690">
          <w:marLeft w:val="640"/>
          <w:marRight w:val="0"/>
          <w:marTop w:val="0"/>
          <w:marBottom w:val="0"/>
          <w:divBdr>
            <w:top w:val="none" w:sz="0" w:space="0" w:color="auto"/>
            <w:left w:val="none" w:sz="0" w:space="0" w:color="auto"/>
            <w:bottom w:val="none" w:sz="0" w:space="0" w:color="auto"/>
            <w:right w:val="none" w:sz="0" w:space="0" w:color="auto"/>
          </w:divBdr>
        </w:div>
        <w:div w:id="296422206">
          <w:marLeft w:val="640"/>
          <w:marRight w:val="0"/>
          <w:marTop w:val="0"/>
          <w:marBottom w:val="0"/>
          <w:divBdr>
            <w:top w:val="none" w:sz="0" w:space="0" w:color="auto"/>
            <w:left w:val="none" w:sz="0" w:space="0" w:color="auto"/>
            <w:bottom w:val="none" w:sz="0" w:space="0" w:color="auto"/>
            <w:right w:val="none" w:sz="0" w:space="0" w:color="auto"/>
          </w:divBdr>
        </w:div>
        <w:div w:id="309603963">
          <w:marLeft w:val="640"/>
          <w:marRight w:val="0"/>
          <w:marTop w:val="0"/>
          <w:marBottom w:val="0"/>
          <w:divBdr>
            <w:top w:val="none" w:sz="0" w:space="0" w:color="auto"/>
            <w:left w:val="none" w:sz="0" w:space="0" w:color="auto"/>
            <w:bottom w:val="none" w:sz="0" w:space="0" w:color="auto"/>
            <w:right w:val="none" w:sz="0" w:space="0" w:color="auto"/>
          </w:divBdr>
        </w:div>
        <w:div w:id="428474787">
          <w:marLeft w:val="640"/>
          <w:marRight w:val="0"/>
          <w:marTop w:val="0"/>
          <w:marBottom w:val="0"/>
          <w:divBdr>
            <w:top w:val="none" w:sz="0" w:space="0" w:color="auto"/>
            <w:left w:val="none" w:sz="0" w:space="0" w:color="auto"/>
            <w:bottom w:val="none" w:sz="0" w:space="0" w:color="auto"/>
            <w:right w:val="none" w:sz="0" w:space="0" w:color="auto"/>
          </w:divBdr>
        </w:div>
        <w:div w:id="449931829">
          <w:marLeft w:val="640"/>
          <w:marRight w:val="0"/>
          <w:marTop w:val="0"/>
          <w:marBottom w:val="0"/>
          <w:divBdr>
            <w:top w:val="none" w:sz="0" w:space="0" w:color="auto"/>
            <w:left w:val="none" w:sz="0" w:space="0" w:color="auto"/>
            <w:bottom w:val="none" w:sz="0" w:space="0" w:color="auto"/>
            <w:right w:val="none" w:sz="0" w:space="0" w:color="auto"/>
          </w:divBdr>
        </w:div>
        <w:div w:id="451828435">
          <w:marLeft w:val="640"/>
          <w:marRight w:val="0"/>
          <w:marTop w:val="0"/>
          <w:marBottom w:val="0"/>
          <w:divBdr>
            <w:top w:val="none" w:sz="0" w:space="0" w:color="auto"/>
            <w:left w:val="none" w:sz="0" w:space="0" w:color="auto"/>
            <w:bottom w:val="none" w:sz="0" w:space="0" w:color="auto"/>
            <w:right w:val="none" w:sz="0" w:space="0" w:color="auto"/>
          </w:divBdr>
        </w:div>
        <w:div w:id="541752079">
          <w:marLeft w:val="640"/>
          <w:marRight w:val="0"/>
          <w:marTop w:val="0"/>
          <w:marBottom w:val="0"/>
          <w:divBdr>
            <w:top w:val="none" w:sz="0" w:space="0" w:color="auto"/>
            <w:left w:val="none" w:sz="0" w:space="0" w:color="auto"/>
            <w:bottom w:val="none" w:sz="0" w:space="0" w:color="auto"/>
            <w:right w:val="none" w:sz="0" w:space="0" w:color="auto"/>
          </w:divBdr>
        </w:div>
        <w:div w:id="577833958">
          <w:marLeft w:val="640"/>
          <w:marRight w:val="0"/>
          <w:marTop w:val="0"/>
          <w:marBottom w:val="0"/>
          <w:divBdr>
            <w:top w:val="none" w:sz="0" w:space="0" w:color="auto"/>
            <w:left w:val="none" w:sz="0" w:space="0" w:color="auto"/>
            <w:bottom w:val="none" w:sz="0" w:space="0" w:color="auto"/>
            <w:right w:val="none" w:sz="0" w:space="0" w:color="auto"/>
          </w:divBdr>
        </w:div>
        <w:div w:id="677512175">
          <w:marLeft w:val="640"/>
          <w:marRight w:val="0"/>
          <w:marTop w:val="0"/>
          <w:marBottom w:val="0"/>
          <w:divBdr>
            <w:top w:val="none" w:sz="0" w:space="0" w:color="auto"/>
            <w:left w:val="none" w:sz="0" w:space="0" w:color="auto"/>
            <w:bottom w:val="none" w:sz="0" w:space="0" w:color="auto"/>
            <w:right w:val="none" w:sz="0" w:space="0" w:color="auto"/>
          </w:divBdr>
        </w:div>
        <w:div w:id="685012719">
          <w:marLeft w:val="640"/>
          <w:marRight w:val="0"/>
          <w:marTop w:val="0"/>
          <w:marBottom w:val="0"/>
          <w:divBdr>
            <w:top w:val="none" w:sz="0" w:space="0" w:color="auto"/>
            <w:left w:val="none" w:sz="0" w:space="0" w:color="auto"/>
            <w:bottom w:val="none" w:sz="0" w:space="0" w:color="auto"/>
            <w:right w:val="none" w:sz="0" w:space="0" w:color="auto"/>
          </w:divBdr>
        </w:div>
        <w:div w:id="688531350">
          <w:marLeft w:val="640"/>
          <w:marRight w:val="0"/>
          <w:marTop w:val="0"/>
          <w:marBottom w:val="0"/>
          <w:divBdr>
            <w:top w:val="none" w:sz="0" w:space="0" w:color="auto"/>
            <w:left w:val="none" w:sz="0" w:space="0" w:color="auto"/>
            <w:bottom w:val="none" w:sz="0" w:space="0" w:color="auto"/>
            <w:right w:val="none" w:sz="0" w:space="0" w:color="auto"/>
          </w:divBdr>
        </w:div>
        <w:div w:id="754857590">
          <w:marLeft w:val="640"/>
          <w:marRight w:val="0"/>
          <w:marTop w:val="0"/>
          <w:marBottom w:val="0"/>
          <w:divBdr>
            <w:top w:val="none" w:sz="0" w:space="0" w:color="auto"/>
            <w:left w:val="none" w:sz="0" w:space="0" w:color="auto"/>
            <w:bottom w:val="none" w:sz="0" w:space="0" w:color="auto"/>
            <w:right w:val="none" w:sz="0" w:space="0" w:color="auto"/>
          </w:divBdr>
        </w:div>
        <w:div w:id="760757289">
          <w:marLeft w:val="640"/>
          <w:marRight w:val="0"/>
          <w:marTop w:val="0"/>
          <w:marBottom w:val="0"/>
          <w:divBdr>
            <w:top w:val="none" w:sz="0" w:space="0" w:color="auto"/>
            <w:left w:val="none" w:sz="0" w:space="0" w:color="auto"/>
            <w:bottom w:val="none" w:sz="0" w:space="0" w:color="auto"/>
            <w:right w:val="none" w:sz="0" w:space="0" w:color="auto"/>
          </w:divBdr>
        </w:div>
        <w:div w:id="820345661">
          <w:marLeft w:val="640"/>
          <w:marRight w:val="0"/>
          <w:marTop w:val="0"/>
          <w:marBottom w:val="0"/>
          <w:divBdr>
            <w:top w:val="none" w:sz="0" w:space="0" w:color="auto"/>
            <w:left w:val="none" w:sz="0" w:space="0" w:color="auto"/>
            <w:bottom w:val="none" w:sz="0" w:space="0" w:color="auto"/>
            <w:right w:val="none" w:sz="0" w:space="0" w:color="auto"/>
          </w:divBdr>
        </w:div>
        <w:div w:id="833296300">
          <w:marLeft w:val="640"/>
          <w:marRight w:val="0"/>
          <w:marTop w:val="0"/>
          <w:marBottom w:val="0"/>
          <w:divBdr>
            <w:top w:val="none" w:sz="0" w:space="0" w:color="auto"/>
            <w:left w:val="none" w:sz="0" w:space="0" w:color="auto"/>
            <w:bottom w:val="none" w:sz="0" w:space="0" w:color="auto"/>
            <w:right w:val="none" w:sz="0" w:space="0" w:color="auto"/>
          </w:divBdr>
        </w:div>
        <w:div w:id="878517348">
          <w:marLeft w:val="640"/>
          <w:marRight w:val="0"/>
          <w:marTop w:val="0"/>
          <w:marBottom w:val="0"/>
          <w:divBdr>
            <w:top w:val="none" w:sz="0" w:space="0" w:color="auto"/>
            <w:left w:val="none" w:sz="0" w:space="0" w:color="auto"/>
            <w:bottom w:val="none" w:sz="0" w:space="0" w:color="auto"/>
            <w:right w:val="none" w:sz="0" w:space="0" w:color="auto"/>
          </w:divBdr>
        </w:div>
        <w:div w:id="886144566">
          <w:marLeft w:val="640"/>
          <w:marRight w:val="0"/>
          <w:marTop w:val="0"/>
          <w:marBottom w:val="0"/>
          <w:divBdr>
            <w:top w:val="none" w:sz="0" w:space="0" w:color="auto"/>
            <w:left w:val="none" w:sz="0" w:space="0" w:color="auto"/>
            <w:bottom w:val="none" w:sz="0" w:space="0" w:color="auto"/>
            <w:right w:val="none" w:sz="0" w:space="0" w:color="auto"/>
          </w:divBdr>
        </w:div>
        <w:div w:id="907115249">
          <w:marLeft w:val="640"/>
          <w:marRight w:val="0"/>
          <w:marTop w:val="0"/>
          <w:marBottom w:val="0"/>
          <w:divBdr>
            <w:top w:val="none" w:sz="0" w:space="0" w:color="auto"/>
            <w:left w:val="none" w:sz="0" w:space="0" w:color="auto"/>
            <w:bottom w:val="none" w:sz="0" w:space="0" w:color="auto"/>
            <w:right w:val="none" w:sz="0" w:space="0" w:color="auto"/>
          </w:divBdr>
        </w:div>
        <w:div w:id="951286626">
          <w:marLeft w:val="640"/>
          <w:marRight w:val="0"/>
          <w:marTop w:val="0"/>
          <w:marBottom w:val="0"/>
          <w:divBdr>
            <w:top w:val="none" w:sz="0" w:space="0" w:color="auto"/>
            <w:left w:val="none" w:sz="0" w:space="0" w:color="auto"/>
            <w:bottom w:val="none" w:sz="0" w:space="0" w:color="auto"/>
            <w:right w:val="none" w:sz="0" w:space="0" w:color="auto"/>
          </w:divBdr>
        </w:div>
        <w:div w:id="963772719">
          <w:marLeft w:val="640"/>
          <w:marRight w:val="0"/>
          <w:marTop w:val="0"/>
          <w:marBottom w:val="0"/>
          <w:divBdr>
            <w:top w:val="none" w:sz="0" w:space="0" w:color="auto"/>
            <w:left w:val="none" w:sz="0" w:space="0" w:color="auto"/>
            <w:bottom w:val="none" w:sz="0" w:space="0" w:color="auto"/>
            <w:right w:val="none" w:sz="0" w:space="0" w:color="auto"/>
          </w:divBdr>
        </w:div>
        <w:div w:id="986544104">
          <w:marLeft w:val="640"/>
          <w:marRight w:val="0"/>
          <w:marTop w:val="0"/>
          <w:marBottom w:val="0"/>
          <w:divBdr>
            <w:top w:val="none" w:sz="0" w:space="0" w:color="auto"/>
            <w:left w:val="none" w:sz="0" w:space="0" w:color="auto"/>
            <w:bottom w:val="none" w:sz="0" w:space="0" w:color="auto"/>
            <w:right w:val="none" w:sz="0" w:space="0" w:color="auto"/>
          </w:divBdr>
        </w:div>
        <w:div w:id="1063865760">
          <w:marLeft w:val="640"/>
          <w:marRight w:val="0"/>
          <w:marTop w:val="0"/>
          <w:marBottom w:val="0"/>
          <w:divBdr>
            <w:top w:val="none" w:sz="0" w:space="0" w:color="auto"/>
            <w:left w:val="none" w:sz="0" w:space="0" w:color="auto"/>
            <w:bottom w:val="none" w:sz="0" w:space="0" w:color="auto"/>
            <w:right w:val="none" w:sz="0" w:space="0" w:color="auto"/>
          </w:divBdr>
        </w:div>
        <w:div w:id="1081677697">
          <w:marLeft w:val="640"/>
          <w:marRight w:val="0"/>
          <w:marTop w:val="0"/>
          <w:marBottom w:val="0"/>
          <w:divBdr>
            <w:top w:val="none" w:sz="0" w:space="0" w:color="auto"/>
            <w:left w:val="none" w:sz="0" w:space="0" w:color="auto"/>
            <w:bottom w:val="none" w:sz="0" w:space="0" w:color="auto"/>
            <w:right w:val="none" w:sz="0" w:space="0" w:color="auto"/>
          </w:divBdr>
        </w:div>
        <w:div w:id="1105419773">
          <w:marLeft w:val="640"/>
          <w:marRight w:val="0"/>
          <w:marTop w:val="0"/>
          <w:marBottom w:val="0"/>
          <w:divBdr>
            <w:top w:val="none" w:sz="0" w:space="0" w:color="auto"/>
            <w:left w:val="none" w:sz="0" w:space="0" w:color="auto"/>
            <w:bottom w:val="none" w:sz="0" w:space="0" w:color="auto"/>
            <w:right w:val="none" w:sz="0" w:space="0" w:color="auto"/>
          </w:divBdr>
        </w:div>
        <w:div w:id="1123696815">
          <w:marLeft w:val="640"/>
          <w:marRight w:val="0"/>
          <w:marTop w:val="0"/>
          <w:marBottom w:val="0"/>
          <w:divBdr>
            <w:top w:val="none" w:sz="0" w:space="0" w:color="auto"/>
            <w:left w:val="none" w:sz="0" w:space="0" w:color="auto"/>
            <w:bottom w:val="none" w:sz="0" w:space="0" w:color="auto"/>
            <w:right w:val="none" w:sz="0" w:space="0" w:color="auto"/>
          </w:divBdr>
        </w:div>
        <w:div w:id="1144086259">
          <w:marLeft w:val="640"/>
          <w:marRight w:val="0"/>
          <w:marTop w:val="0"/>
          <w:marBottom w:val="0"/>
          <w:divBdr>
            <w:top w:val="none" w:sz="0" w:space="0" w:color="auto"/>
            <w:left w:val="none" w:sz="0" w:space="0" w:color="auto"/>
            <w:bottom w:val="none" w:sz="0" w:space="0" w:color="auto"/>
            <w:right w:val="none" w:sz="0" w:space="0" w:color="auto"/>
          </w:divBdr>
        </w:div>
        <w:div w:id="1186989022">
          <w:marLeft w:val="640"/>
          <w:marRight w:val="0"/>
          <w:marTop w:val="0"/>
          <w:marBottom w:val="0"/>
          <w:divBdr>
            <w:top w:val="none" w:sz="0" w:space="0" w:color="auto"/>
            <w:left w:val="none" w:sz="0" w:space="0" w:color="auto"/>
            <w:bottom w:val="none" w:sz="0" w:space="0" w:color="auto"/>
            <w:right w:val="none" w:sz="0" w:space="0" w:color="auto"/>
          </w:divBdr>
        </w:div>
        <w:div w:id="1277714379">
          <w:marLeft w:val="640"/>
          <w:marRight w:val="0"/>
          <w:marTop w:val="0"/>
          <w:marBottom w:val="0"/>
          <w:divBdr>
            <w:top w:val="none" w:sz="0" w:space="0" w:color="auto"/>
            <w:left w:val="none" w:sz="0" w:space="0" w:color="auto"/>
            <w:bottom w:val="none" w:sz="0" w:space="0" w:color="auto"/>
            <w:right w:val="none" w:sz="0" w:space="0" w:color="auto"/>
          </w:divBdr>
        </w:div>
        <w:div w:id="1327511798">
          <w:marLeft w:val="640"/>
          <w:marRight w:val="0"/>
          <w:marTop w:val="0"/>
          <w:marBottom w:val="0"/>
          <w:divBdr>
            <w:top w:val="none" w:sz="0" w:space="0" w:color="auto"/>
            <w:left w:val="none" w:sz="0" w:space="0" w:color="auto"/>
            <w:bottom w:val="none" w:sz="0" w:space="0" w:color="auto"/>
            <w:right w:val="none" w:sz="0" w:space="0" w:color="auto"/>
          </w:divBdr>
        </w:div>
        <w:div w:id="1341473098">
          <w:marLeft w:val="640"/>
          <w:marRight w:val="0"/>
          <w:marTop w:val="0"/>
          <w:marBottom w:val="0"/>
          <w:divBdr>
            <w:top w:val="none" w:sz="0" w:space="0" w:color="auto"/>
            <w:left w:val="none" w:sz="0" w:space="0" w:color="auto"/>
            <w:bottom w:val="none" w:sz="0" w:space="0" w:color="auto"/>
            <w:right w:val="none" w:sz="0" w:space="0" w:color="auto"/>
          </w:divBdr>
        </w:div>
        <w:div w:id="1346590699">
          <w:marLeft w:val="640"/>
          <w:marRight w:val="0"/>
          <w:marTop w:val="0"/>
          <w:marBottom w:val="0"/>
          <w:divBdr>
            <w:top w:val="none" w:sz="0" w:space="0" w:color="auto"/>
            <w:left w:val="none" w:sz="0" w:space="0" w:color="auto"/>
            <w:bottom w:val="none" w:sz="0" w:space="0" w:color="auto"/>
            <w:right w:val="none" w:sz="0" w:space="0" w:color="auto"/>
          </w:divBdr>
        </w:div>
        <w:div w:id="1381440745">
          <w:marLeft w:val="640"/>
          <w:marRight w:val="0"/>
          <w:marTop w:val="0"/>
          <w:marBottom w:val="0"/>
          <w:divBdr>
            <w:top w:val="none" w:sz="0" w:space="0" w:color="auto"/>
            <w:left w:val="none" w:sz="0" w:space="0" w:color="auto"/>
            <w:bottom w:val="none" w:sz="0" w:space="0" w:color="auto"/>
            <w:right w:val="none" w:sz="0" w:space="0" w:color="auto"/>
          </w:divBdr>
        </w:div>
        <w:div w:id="1452747675">
          <w:marLeft w:val="640"/>
          <w:marRight w:val="0"/>
          <w:marTop w:val="0"/>
          <w:marBottom w:val="0"/>
          <w:divBdr>
            <w:top w:val="none" w:sz="0" w:space="0" w:color="auto"/>
            <w:left w:val="none" w:sz="0" w:space="0" w:color="auto"/>
            <w:bottom w:val="none" w:sz="0" w:space="0" w:color="auto"/>
            <w:right w:val="none" w:sz="0" w:space="0" w:color="auto"/>
          </w:divBdr>
        </w:div>
        <w:div w:id="1582792698">
          <w:marLeft w:val="640"/>
          <w:marRight w:val="0"/>
          <w:marTop w:val="0"/>
          <w:marBottom w:val="0"/>
          <w:divBdr>
            <w:top w:val="none" w:sz="0" w:space="0" w:color="auto"/>
            <w:left w:val="none" w:sz="0" w:space="0" w:color="auto"/>
            <w:bottom w:val="none" w:sz="0" w:space="0" w:color="auto"/>
            <w:right w:val="none" w:sz="0" w:space="0" w:color="auto"/>
          </w:divBdr>
        </w:div>
        <w:div w:id="1646427761">
          <w:marLeft w:val="640"/>
          <w:marRight w:val="0"/>
          <w:marTop w:val="0"/>
          <w:marBottom w:val="0"/>
          <w:divBdr>
            <w:top w:val="none" w:sz="0" w:space="0" w:color="auto"/>
            <w:left w:val="none" w:sz="0" w:space="0" w:color="auto"/>
            <w:bottom w:val="none" w:sz="0" w:space="0" w:color="auto"/>
            <w:right w:val="none" w:sz="0" w:space="0" w:color="auto"/>
          </w:divBdr>
        </w:div>
        <w:div w:id="1693915569">
          <w:marLeft w:val="640"/>
          <w:marRight w:val="0"/>
          <w:marTop w:val="0"/>
          <w:marBottom w:val="0"/>
          <w:divBdr>
            <w:top w:val="none" w:sz="0" w:space="0" w:color="auto"/>
            <w:left w:val="none" w:sz="0" w:space="0" w:color="auto"/>
            <w:bottom w:val="none" w:sz="0" w:space="0" w:color="auto"/>
            <w:right w:val="none" w:sz="0" w:space="0" w:color="auto"/>
          </w:divBdr>
        </w:div>
        <w:div w:id="1770195526">
          <w:marLeft w:val="640"/>
          <w:marRight w:val="0"/>
          <w:marTop w:val="0"/>
          <w:marBottom w:val="0"/>
          <w:divBdr>
            <w:top w:val="none" w:sz="0" w:space="0" w:color="auto"/>
            <w:left w:val="none" w:sz="0" w:space="0" w:color="auto"/>
            <w:bottom w:val="none" w:sz="0" w:space="0" w:color="auto"/>
            <w:right w:val="none" w:sz="0" w:space="0" w:color="auto"/>
          </w:divBdr>
        </w:div>
        <w:div w:id="1777676747">
          <w:marLeft w:val="640"/>
          <w:marRight w:val="0"/>
          <w:marTop w:val="0"/>
          <w:marBottom w:val="0"/>
          <w:divBdr>
            <w:top w:val="none" w:sz="0" w:space="0" w:color="auto"/>
            <w:left w:val="none" w:sz="0" w:space="0" w:color="auto"/>
            <w:bottom w:val="none" w:sz="0" w:space="0" w:color="auto"/>
            <w:right w:val="none" w:sz="0" w:space="0" w:color="auto"/>
          </w:divBdr>
        </w:div>
        <w:div w:id="1780681961">
          <w:marLeft w:val="640"/>
          <w:marRight w:val="0"/>
          <w:marTop w:val="0"/>
          <w:marBottom w:val="0"/>
          <w:divBdr>
            <w:top w:val="none" w:sz="0" w:space="0" w:color="auto"/>
            <w:left w:val="none" w:sz="0" w:space="0" w:color="auto"/>
            <w:bottom w:val="none" w:sz="0" w:space="0" w:color="auto"/>
            <w:right w:val="none" w:sz="0" w:space="0" w:color="auto"/>
          </w:divBdr>
        </w:div>
        <w:div w:id="1808473940">
          <w:marLeft w:val="640"/>
          <w:marRight w:val="0"/>
          <w:marTop w:val="0"/>
          <w:marBottom w:val="0"/>
          <w:divBdr>
            <w:top w:val="none" w:sz="0" w:space="0" w:color="auto"/>
            <w:left w:val="none" w:sz="0" w:space="0" w:color="auto"/>
            <w:bottom w:val="none" w:sz="0" w:space="0" w:color="auto"/>
            <w:right w:val="none" w:sz="0" w:space="0" w:color="auto"/>
          </w:divBdr>
        </w:div>
        <w:div w:id="1818958418">
          <w:marLeft w:val="640"/>
          <w:marRight w:val="0"/>
          <w:marTop w:val="0"/>
          <w:marBottom w:val="0"/>
          <w:divBdr>
            <w:top w:val="none" w:sz="0" w:space="0" w:color="auto"/>
            <w:left w:val="none" w:sz="0" w:space="0" w:color="auto"/>
            <w:bottom w:val="none" w:sz="0" w:space="0" w:color="auto"/>
            <w:right w:val="none" w:sz="0" w:space="0" w:color="auto"/>
          </w:divBdr>
        </w:div>
        <w:div w:id="1868908651">
          <w:marLeft w:val="640"/>
          <w:marRight w:val="0"/>
          <w:marTop w:val="0"/>
          <w:marBottom w:val="0"/>
          <w:divBdr>
            <w:top w:val="none" w:sz="0" w:space="0" w:color="auto"/>
            <w:left w:val="none" w:sz="0" w:space="0" w:color="auto"/>
            <w:bottom w:val="none" w:sz="0" w:space="0" w:color="auto"/>
            <w:right w:val="none" w:sz="0" w:space="0" w:color="auto"/>
          </w:divBdr>
        </w:div>
        <w:div w:id="1909144858">
          <w:marLeft w:val="640"/>
          <w:marRight w:val="0"/>
          <w:marTop w:val="0"/>
          <w:marBottom w:val="0"/>
          <w:divBdr>
            <w:top w:val="none" w:sz="0" w:space="0" w:color="auto"/>
            <w:left w:val="none" w:sz="0" w:space="0" w:color="auto"/>
            <w:bottom w:val="none" w:sz="0" w:space="0" w:color="auto"/>
            <w:right w:val="none" w:sz="0" w:space="0" w:color="auto"/>
          </w:divBdr>
        </w:div>
        <w:div w:id="2012488368">
          <w:marLeft w:val="640"/>
          <w:marRight w:val="0"/>
          <w:marTop w:val="0"/>
          <w:marBottom w:val="0"/>
          <w:divBdr>
            <w:top w:val="none" w:sz="0" w:space="0" w:color="auto"/>
            <w:left w:val="none" w:sz="0" w:space="0" w:color="auto"/>
            <w:bottom w:val="none" w:sz="0" w:space="0" w:color="auto"/>
            <w:right w:val="none" w:sz="0" w:space="0" w:color="auto"/>
          </w:divBdr>
        </w:div>
        <w:div w:id="2051612969">
          <w:marLeft w:val="640"/>
          <w:marRight w:val="0"/>
          <w:marTop w:val="0"/>
          <w:marBottom w:val="0"/>
          <w:divBdr>
            <w:top w:val="none" w:sz="0" w:space="0" w:color="auto"/>
            <w:left w:val="none" w:sz="0" w:space="0" w:color="auto"/>
            <w:bottom w:val="none" w:sz="0" w:space="0" w:color="auto"/>
            <w:right w:val="none" w:sz="0" w:space="0" w:color="auto"/>
          </w:divBdr>
        </w:div>
        <w:div w:id="2117018235">
          <w:marLeft w:val="640"/>
          <w:marRight w:val="0"/>
          <w:marTop w:val="0"/>
          <w:marBottom w:val="0"/>
          <w:divBdr>
            <w:top w:val="none" w:sz="0" w:space="0" w:color="auto"/>
            <w:left w:val="none" w:sz="0" w:space="0" w:color="auto"/>
            <w:bottom w:val="none" w:sz="0" w:space="0" w:color="auto"/>
            <w:right w:val="none" w:sz="0" w:space="0" w:color="auto"/>
          </w:divBdr>
        </w:div>
      </w:divsChild>
    </w:div>
    <w:div w:id="1867284104">
      <w:bodyDiv w:val="1"/>
      <w:marLeft w:val="0"/>
      <w:marRight w:val="0"/>
      <w:marTop w:val="0"/>
      <w:marBottom w:val="0"/>
      <w:divBdr>
        <w:top w:val="none" w:sz="0" w:space="0" w:color="auto"/>
        <w:left w:val="none" w:sz="0" w:space="0" w:color="auto"/>
        <w:bottom w:val="none" w:sz="0" w:space="0" w:color="auto"/>
        <w:right w:val="none" w:sz="0" w:space="0" w:color="auto"/>
      </w:divBdr>
      <w:divsChild>
        <w:div w:id="52705684">
          <w:marLeft w:val="640"/>
          <w:marRight w:val="0"/>
          <w:marTop w:val="0"/>
          <w:marBottom w:val="0"/>
          <w:divBdr>
            <w:top w:val="none" w:sz="0" w:space="0" w:color="auto"/>
            <w:left w:val="none" w:sz="0" w:space="0" w:color="auto"/>
            <w:bottom w:val="none" w:sz="0" w:space="0" w:color="auto"/>
            <w:right w:val="none" w:sz="0" w:space="0" w:color="auto"/>
          </w:divBdr>
        </w:div>
        <w:div w:id="163935801">
          <w:marLeft w:val="640"/>
          <w:marRight w:val="0"/>
          <w:marTop w:val="0"/>
          <w:marBottom w:val="0"/>
          <w:divBdr>
            <w:top w:val="none" w:sz="0" w:space="0" w:color="auto"/>
            <w:left w:val="none" w:sz="0" w:space="0" w:color="auto"/>
            <w:bottom w:val="none" w:sz="0" w:space="0" w:color="auto"/>
            <w:right w:val="none" w:sz="0" w:space="0" w:color="auto"/>
          </w:divBdr>
        </w:div>
        <w:div w:id="170876197">
          <w:marLeft w:val="640"/>
          <w:marRight w:val="0"/>
          <w:marTop w:val="0"/>
          <w:marBottom w:val="0"/>
          <w:divBdr>
            <w:top w:val="none" w:sz="0" w:space="0" w:color="auto"/>
            <w:left w:val="none" w:sz="0" w:space="0" w:color="auto"/>
            <w:bottom w:val="none" w:sz="0" w:space="0" w:color="auto"/>
            <w:right w:val="none" w:sz="0" w:space="0" w:color="auto"/>
          </w:divBdr>
        </w:div>
        <w:div w:id="214003861">
          <w:marLeft w:val="640"/>
          <w:marRight w:val="0"/>
          <w:marTop w:val="0"/>
          <w:marBottom w:val="0"/>
          <w:divBdr>
            <w:top w:val="none" w:sz="0" w:space="0" w:color="auto"/>
            <w:left w:val="none" w:sz="0" w:space="0" w:color="auto"/>
            <w:bottom w:val="none" w:sz="0" w:space="0" w:color="auto"/>
            <w:right w:val="none" w:sz="0" w:space="0" w:color="auto"/>
          </w:divBdr>
        </w:div>
        <w:div w:id="219638107">
          <w:marLeft w:val="640"/>
          <w:marRight w:val="0"/>
          <w:marTop w:val="0"/>
          <w:marBottom w:val="0"/>
          <w:divBdr>
            <w:top w:val="none" w:sz="0" w:space="0" w:color="auto"/>
            <w:left w:val="none" w:sz="0" w:space="0" w:color="auto"/>
            <w:bottom w:val="none" w:sz="0" w:space="0" w:color="auto"/>
            <w:right w:val="none" w:sz="0" w:space="0" w:color="auto"/>
          </w:divBdr>
        </w:div>
        <w:div w:id="226696771">
          <w:marLeft w:val="640"/>
          <w:marRight w:val="0"/>
          <w:marTop w:val="0"/>
          <w:marBottom w:val="0"/>
          <w:divBdr>
            <w:top w:val="none" w:sz="0" w:space="0" w:color="auto"/>
            <w:left w:val="none" w:sz="0" w:space="0" w:color="auto"/>
            <w:bottom w:val="none" w:sz="0" w:space="0" w:color="auto"/>
            <w:right w:val="none" w:sz="0" w:space="0" w:color="auto"/>
          </w:divBdr>
        </w:div>
        <w:div w:id="469326392">
          <w:marLeft w:val="640"/>
          <w:marRight w:val="0"/>
          <w:marTop w:val="0"/>
          <w:marBottom w:val="0"/>
          <w:divBdr>
            <w:top w:val="none" w:sz="0" w:space="0" w:color="auto"/>
            <w:left w:val="none" w:sz="0" w:space="0" w:color="auto"/>
            <w:bottom w:val="none" w:sz="0" w:space="0" w:color="auto"/>
            <w:right w:val="none" w:sz="0" w:space="0" w:color="auto"/>
          </w:divBdr>
        </w:div>
        <w:div w:id="629751664">
          <w:marLeft w:val="640"/>
          <w:marRight w:val="0"/>
          <w:marTop w:val="0"/>
          <w:marBottom w:val="0"/>
          <w:divBdr>
            <w:top w:val="none" w:sz="0" w:space="0" w:color="auto"/>
            <w:left w:val="none" w:sz="0" w:space="0" w:color="auto"/>
            <w:bottom w:val="none" w:sz="0" w:space="0" w:color="auto"/>
            <w:right w:val="none" w:sz="0" w:space="0" w:color="auto"/>
          </w:divBdr>
        </w:div>
        <w:div w:id="730538388">
          <w:marLeft w:val="640"/>
          <w:marRight w:val="0"/>
          <w:marTop w:val="0"/>
          <w:marBottom w:val="0"/>
          <w:divBdr>
            <w:top w:val="none" w:sz="0" w:space="0" w:color="auto"/>
            <w:left w:val="none" w:sz="0" w:space="0" w:color="auto"/>
            <w:bottom w:val="none" w:sz="0" w:space="0" w:color="auto"/>
            <w:right w:val="none" w:sz="0" w:space="0" w:color="auto"/>
          </w:divBdr>
        </w:div>
        <w:div w:id="739866982">
          <w:marLeft w:val="640"/>
          <w:marRight w:val="0"/>
          <w:marTop w:val="0"/>
          <w:marBottom w:val="0"/>
          <w:divBdr>
            <w:top w:val="none" w:sz="0" w:space="0" w:color="auto"/>
            <w:left w:val="none" w:sz="0" w:space="0" w:color="auto"/>
            <w:bottom w:val="none" w:sz="0" w:space="0" w:color="auto"/>
            <w:right w:val="none" w:sz="0" w:space="0" w:color="auto"/>
          </w:divBdr>
        </w:div>
        <w:div w:id="799147599">
          <w:marLeft w:val="640"/>
          <w:marRight w:val="0"/>
          <w:marTop w:val="0"/>
          <w:marBottom w:val="0"/>
          <w:divBdr>
            <w:top w:val="none" w:sz="0" w:space="0" w:color="auto"/>
            <w:left w:val="none" w:sz="0" w:space="0" w:color="auto"/>
            <w:bottom w:val="none" w:sz="0" w:space="0" w:color="auto"/>
            <w:right w:val="none" w:sz="0" w:space="0" w:color="auto"/>
          </w:divBdr>
        </w:div>
        <w:div w:id="959651924">
          <w:marLeft w:val="640"/>
          <w:marRight w:val="0"/>
          <w:marTop w:val="0"/>
          <w:marBottom w:val="0"/>
          <w:divBdr>
            <w:top w:val="none" w:sz="0" w:space="0" w:color="auto"/>
            <w:left w:val="none" w:sz="0" w:space="0" w:color="auto"/>
            <w:bottom w:val="none" w:sz="0" w:space="0" w:color="auto"/>
            <w:right w:val="none" w:sz="0" w:space="0" w:color="auto"/>
          </w:divBdr>
        </w:div>
        <w:div w:id="1071393726">
          <w:marLeft w:val="640"/>
          <w:marRight w:val="0"/>
          <w:marTop w:val="0"/>
          <w:marBottom w:val="0"/>
          <w:divBdr>
            <w:top w:val="none" w:sz="0" w:space="0" w:color="auto"/>
            <w:left w:val="none" w:sz="0" w:space="0" w:color="auto"/>
            <w:bottom w:val="none" w:sz="0" w:space="0" w:color="auto"/>
            <w:right w:val="none" w:sz="0" w:space="0" w:color="auto"/>
          </w:divBdr>
        </w:div>
        <w:div w:id="1086347063">
          <w:marLeft w:val="640"/>
          <w:marRight w:val="0"/>
          <w:marTop w:val="0"/>
          <w:marBottom w:val="0"/>
          <w:divBdr>
            <w:top w:val="none" w:sz="0" w:space="0" w:color="auto"/>
            <w:left w:val="none" w:sz="0" w:space="0" w:color="auto"/>
            <w:bottom w:val="none" w:sz="0" w:space="0" w:color="auto"/>
            <w:right w:val="none" w:sz="0" w:space="0" w:color="auto"/>
          </w:divBdr>
        </w:div>
        <w:div w:id="1167941583">
          <w:marLeft w:val="640"/>
          <w:marRight w:val="0"/>
          <w:marTop w:val="0"/>
          <w:marBottom w:val="0"/>
          <w:divBdr>
            <w:top w:val="none" w:sz="0" w:space="0" w:color="auto"/>
            <w:left w:val="none" w:sz="0" w:space="0" w:color="auto"/>
            <w:bottom w:val="none" w:sz="0" w:space="0" w:color="auto"/>
            <w:right w:val="none" w:sz="0" w:space="0" w:color="auto"/>
          </w:divBdr>
        </w:div>
        <w:div w:id="1282345456">
          <w:marLeft w:val="640"/>
          <w:marRight w:val="0"/>
          <w:marTop w:val="0"/>
          <w:marBottom w:val="0"/>
          <w:divBdr>
            <w:top w:val="none" w:sz="0" w:space="0" w:color="auto"/>
            <w:left w:val="none" w:sz="0" w:space="0" w:color="auto"/>
            <w:bottom w:val="none" w:sz="0" w:space="0" w:color="auto"/>
            <w:right w:val="none" w:sz="0" w:space="0" w:color="auto"/>
          </w:divBdr>
        </w:div>
        <w:div w:id="1319189411">
          <w:marLeft w:val="640"/>
          <w:marRight w:val="0"/>
          <w:marTop w:val="0"/>
          <w:marBottom w:val="0"/>
          <w:divBdr>
            <w:top w:val="none" w:sz="0" w:space="0" w:color="auto"/>
            <w:left w:val="none" w:sz="0" w:space="0" w:color="auto"/>
            <w:bottom w:val="none" w:sz="0" w:space="0" w:color="auto"/>
            <w:right w:val="none" w:sz="0" w:space="0" w:color="auto"/>
          </w:divBdr>
        </w:div>
        <w:div w:id="1571037934">
          <w:marLeft w:val="640"/>
          <w:marRight w:val="0"/>
          <w:marTop w:val="0"/>
          <w:marBottom w:val="0"/>
          <w:divBdr>
            <w:top w:val="none" w:sz="0" w:space="0" w:color="auto"/>
            <w:left w:val="none" w:sz="0" w:space="0" w:color="auto"/>
            <w:bottom w:val="none" w:sz="0" w:space="0" w:color="auto"/>
            <w:right w:val="none" w:sz="0" w:space="0" w:color="auto"/>
          </w:divBdr>
        </w:div>
        <w:div w:id="1750301242">
          <w:marLeft w:val="640"/>
          <w:marRight w:val="0"/>
          <w:marTop w:val="0"/>
          <w:marBottom w:val="0"/>
          <w:divBdr>
            <w:top w:val="none" w:sz="0" w:space="0" w:color="auto"/>
            <w:left w:val="none" w:sz="0" w:space="0" w:color="auto"/>
            <w:bottom w:val="none" w:sz="0" w:space="0" w:color="auto"/>
            <w:right w:val="none" w:sz="0" w:space="0" w:color="auto"/>
          </w:divBdr>
        </w:div>
        <w:div w:id="1779644163">
          <w:marLeft w:val="640"/>
          <w:marRight w:val="0"/>
          <w:marTop w:val="0"/>
          <w:marBottom w:val="0"/>
          <w:divBdr>
            <w:top w:val="none" w:sz="0" w:space="0" w:color="auto"/>
            <w:left w:val="none" w:sz="0" w:space="0" w:color="auto"/>
            <w:bottom w:val="none" w:sz="0" w:space="0" w:color="auto"/>
            <w:right w:val="none" w:sz="0" w:space="0" w:color="auto"/>
          </w:divBdr>
        </w:div>
        <w:div w:id="1905868853">
          <w:marLeft w:val="640"/>
          <w:marRight w:val="0"/>
          <w:marTop w:val="0"/>
          <w:marBottom w:val="0"/>
          <w:divBdr>
            <w:top w:val="none" w:sz="0" w:space="0" w:color="auto"/>
            <w:left w:val="none" w:sz="0" w:space="0" w:color="auto"/>
            <w:bottom w:val="none" w:sz="0" w:space="0" w:color="auto"/>
            <w:right w:val="none" w:sz="0" w:space="0" w:color="auto"/>
          </w:divBdr>
        </w:div>
        <w:div w:id="2058118618">
          <w:marLeft w:val="640"/>
          <w:marRight w:val="0"/>
          <w:marTop w:val="0"/>
          <w:marBottom w:val="0"/>
          <w:divBdr>
            <w:top w:val="none" w:sz="0" w:space="0" w:color="auto"/>
            <w:left w:val="none" w:sz="0" w:space="0" w:color="auto"/>
            <w:bottom w:val="none" w:sz="0" w:space="0" w:color="auto"/>
            <w:right w:val="none" w:sz="0" w:space="0" w:color="auto"/>
          </w:divBdr>
        </w:div>
      </w:divsChild>
    </w:div>
    <w:div w:id="1873762923">
      <w:bodyDiv w:val="1"/>
      <w:marLeft w:val="0"/>
      <w:marRight w:val="0"/>
      <w:marTop w:val="0"/>
      <w:marBottom w:val="0"/>
      <w:divBdr>
        <w:top w:val="none" w:sz="0" w:space="0" w:color="auto"/>
        <w:left w:val="none" w:sz="0" w:space="0" w:color="auto"/>
        <w:bottom w:val="none" w:sz="0" w:space="0" w:color="auto"/>
        <w:right w:val="none" w:sz="0" w:space="0" w:color="auto"/>
      </w:divBdr>
      <w:divsChild>
        <w:div w:id="148642577">
          <w:marLeft w:val="640"/>
          <w:marRight w:val="0"/>
          <w:marTop w:val="0"/>
          <w:marBottom w:val="0"/>
          <w:divBdr>
            <w:top w:val="none" w:sz="0" w:space="0" w:color="auto"/>
            <w:left w:val="none" w:sz="0" w:space="0" w:color="auto"/>
            <w:bottom w:val="none" w:sz="0" w:space="0" w:color="auto"/>
            <w:right w:val="none" w:sz="0" w:space="0" w:color="auto"/>
          </w:divBdr>
        </w:div>
        <w:div w:id="155078006">
          <w:marLeft w:val="640"/>
          <w:marRight w:val="0"/>
          <w:marTop w:val="0"/>
          <w:marBottom w:val="0"/>
          <w:divBdr>
            <w:top w:val="none" w:sz="0" w:space="0" w:color="auto"/>
            <w:left w:val="none" w:sz="0" w:space="0" w:color="auto"/>
            <w:bottom w:val="none" w:sz="0" w:space="0" w:color="auto"/>
            <w:right w:val="none" w:sz="0" w:space="0" w:color="auto"/>
          </w:divBdr>
        </w:div>
        <w:div w:id="201096216">
          <w:marLeft w:val="640"/>
          <w:marRight w:val="0"/>
          <w:marTop w:val="0"/>
          <w:marBottom w:val="0"/>
          <w:divBdr>
            <w:top w:val="none" w:sz="0" w:space="0" w:color="auto"/>
            <w:left w:val="none" w:sz="0" w:space="0" w:color="auto"/>
            <w:bottom w:val="none" w:sz="0" w:space="0" w:color="auto"/>
            <w:right w:val="none" w:sz="0" w:space="0" w:color="auto"/>
          </w:divBdr>
        </w:div>
        <w:div w:id="341903298">
          <w:marLeft w:val="640"/>
          <w:marRight w:val="0"/>
          <w:marTop w:val="0"/>
          <w:marBottom w:val="0"/>
          <w:divBdr>
            <w:top w:val="none" w:sz="0" w:space="0" w:color="auto"/>
            <w:left w:val="none" w:sz="0" w:space="0" w:color="auto"/>
            <w:bottom w:val="none" w:sz="0" w:space="0" w:color="auto"/>
            <w:right w:val="none" w:sz="0" w:space="0" w:color="auto"/>
          </w:divBdr>
        </w:div>
        <w:div w:id="349525994">
          <w:marLeft w:val="640"/>
          <w:marRight w:val="0"/>
          <w:marTop w:val="0"/>
          <w:marBottom w:val="0"/>
          <w:divBdr>
            <w:top w:val="none" w:sz="0" w:space="0" w:color="auto"/>
            <w:left w:val="none" w:sz="0" w:space="0" w:color="auto"/>
            <w:bottom w:val="none" w:sz="0" w:space="0" w:color="auto"/>
            <w:right w:val="none" w:sz="0" w:space="0" w:color="auto"/>
          </w:divBdr>
        </w:div>
        <w:div w:id="466749579">
          <w:marLeft w:val="640"/>
          <w:marRight w:val="0"/>
          <w:marTop w:val="0"/>
          <w:marBottom w:val="0"/>
          <w:divBdr>
            <w:top w:val="none" w:sz="0" w:space="0" w:color="auto"/>
            <w:left w:val="none" w:sz="0" w:space="0" w:color="auto"/>
            <w:bottom w:val="none" w:sz="0" w:space="0" w:color="auto"/>
            <w:right w:val="none" w:sz="0" w:space="0" w:color="auto"/>
          </w:divBdr>
        </w:div>
        <w:div w:id="623196773">
          <w:marLeft w:val="640"/>
          <w:marRight w:val="0"/>
          <w:marTop w:val="0"/>
          <w:marBottom w:val="0"/>
          <w:divBdr>
            <w:top w:val="none" w:sz="0" w:space="0" w:color="auto"/>
            <w:left w:val="none" w:sz="0" w:space="0" w:color="auto"/>
            <w:bottom w:val="none" w:sz="0" w:space="0" w:color="auto"/>
            <w:right w:val="none" w:sz="0" w:space="0" w:color="auto"/>
          </w:divBdr>
        </w:div>
        <w:div w:id="681277601">
          <w:marLeft w:val="640"/>
          <w:marRight w:val="0"/>
          <w:marTop w:val="0"/>
          <w:marBottom w:val="0"/>
          <w:divBdr>
            <w:top w:val="none" w:sz="0" w:space="0" w:color="auto"/>
            <w:left w:val="none" w:sz="0" w:space="0" w:color="auto"/>
            <w:bottom w:val="none" w:sz="0" w:space="0" w:color="auto"/>
            <w:right w:val="none" w:sz="0" w:space="0" w:color="auto"/>
          </w:divBdr>
        </w:div>
        <w:div w:id="728379172">
          <w:marLeft w:val="640"/>
          <w:marRight w:val="0"/>
          <w:marTop w:val="0"/>
          <w:marBottom w:val="0"/>
          <w:divBdr>
            <w:top w:val="none" w:sz="0" w:space="0" w:color="auto"/>
            <w:left w:val="none" w:sz="0" w:space="0" w:color="auto"/>
            <w:bottom w:val="none" w:sz="0" w:space="0" w:color="auto"/>
            <w:right w:val="none" w:sz="0" w:space="0" w:color="auto"/>
          </w:divBdr>
        </w:div>
        <w:div w:id="758018475">
          <w:marLeft w:val="640"/>
          <w:marRight w:val="0"/>
          <w:marTop w:val="0"/>
          <w:marBottom w:val="0"/>
          <w:divBdr>
            <w:top w:val="none" w:sz="0" w:space="0" w:color="auto"/>
            <w:left w:val="none" w:sz="0" w:space="0" w:color="auto"/>
            <w:bottom w:val="none" w:sz="0" w:space="0" w:color="auto"/>
            <w:right w:val="none" w:sz="0" w:space="0" w:color="auto"/>
          </w:divBdr>
        </w:div>
        <w:div w:id="816342156">
          <w:marLeft w:val="640"/>
          <w:marRight w:val="0"/>
          <w:marTop w:val="0"/>
          <w:marBottom w:val="0"/>
          <w:divBdr>
            <w:top w:val="none" w:sz="0" w:space="0" w:color="auto"/>
            <w:left w:val="none" w:sz="0" w:space="0" w:color="auto"/>
            <w:bottom w:val="none" w:sz="0" w:space="0" w:color="auto"/>
            <w:right w:val="none" w:sz="0" w:space="0" w:color="auto"/>
          </w:divBdr>
        </w:div>
        <w:div w:id="829835165">
          <w:marLeft w:val="640"/>
          <w:marRight w:val="0"/>
          <w:marTop w:val="0"/>
          <w:marBottom w:val="0"/>
          <w:divBdr>
            <w:top w:val="none" w:sz="0" w:space="0" w:color="auto"/>
            <w:left w:val="none" w:sz="0" w:space="0" w:color="auto"/>
            <w:bottom w:val="none" w:sz="0" w:space="0" w:color="auto"/>
            <w:right w:val="none" w:sz="0" w:space="0" w:color="auto"/>
          </w:divBdr>
        </w:div>
        <w:div w:id="889879695">
          <w:marLeft w:val="640"/>
          <w:marRight w:val="0"/>
          <w:marTop w:val="0"/>
          <w:marBottom w:val="0"/>
          <w:divBdr>
            <w:top w:val="none" w:sz="0" w:space="0" w:color="auto"/>
            <w:left w:val="none" w:sz="0" w:space="0" w:color="auto"/>
            <w:bottom w:val="none" w:sz="0" w:space="0" w:color="auto"/>
            <w:right w:val="none" w:sz="0" w:space="0" w:color="auto"/>
          </w:divBdr>
        </w:div>
        <w:div w:id="1174295874">
          <w:marLeft w:val="640"/>
          <w:marRight w:val="0"/>
          <w:marTop w:val="0"/>
          <w:marBottom w:val="0"/>
          <w:divBdr>
            <w:top w:val="none" w:sz="0" w:space="0" w:color="auto"/>
            <w:left w:val="none" w:sz="0" w:space="0" w:color="auto"/>
            <w:bottom w:val="none" w:sz="0" w:space="0" w:color="auto"/>
            <w:right w:val="none" w:sz="0" w:space="0" w:color="auto"/>
          </w:divBdr>
        </w:div>
        <w:div w:id="1255550582">
          <w:marLeft w:val="640"/>
          <w:marRight w:val="0"/>
          <w:marTop w:val="0"/>
          <w:marBottom w:val="0"/>
          <w:divBdr>
            <w:top w:val="none" w:sz="0" w:space="0" w:color="auto"/>
            <w:left w:val="none" w:sz="0" w:space="0" w:color="auto"/>
            <w:bottom w:val="none" w:sz="0" w:space="0" w:color="auto"/>
            <w:right w:val="none" w:sz="0" w:space="0" w:color="auto"/>
          </w:divBdr>
        </w:div>
        <w:div w:id="1257788296">
          <w:marLeft w:val="640"/>
          <w:marRight w:val="0"/>
          <w:marTop w:val="0"/>
          <w:marBottom w:val="0"/>
          <w:divBdr>
            <w:top w:val="none" w:sz="0" w:space="0" w:color="auto"/>
            <w:left w:val="none" w:sz="0" w:space="0" w:color="auto"/>
            <w:bottom w:val="none" w:sz="0" w:space="0" w:color="auto"/>
            <w:right w:val="none" w:sz="0" w:space="0" w:color="auto"/>
          </w:divBdr>
        </w:div>
        <w:div w:id="1291012770">
          <w:marLeft w:val="640"/>
          <w:marRight w:val="0"/>
          <w:marTop w:val="0"/>
          <w:marBottom w:val="0"/>
          <w:divBdr>
            <w:top w:val="none" w:sz="0" w:space="0" w:color="auto"/>
            <w:left w:val="none" w:sz="0" w:space="0" w:color="auto"/>
            <w:bottom w:val="none" w:sz="0" w:space="0" w:color="auto"/>
            <w:right w:val="none" w:sz="0" w:space="0" w:color="auto"/>
          </w:divBdr>
        </w:div>
        <w:div w:id="1354769837">
          <w:marLeft w:val="640"/>
          <w:marRight w:val="0"/>
          <w:marTop w:val="0"/>
          <w:marBottom w:val="0"/>
          <w:divBdr>
            <w:top w:val="none" w:sz="0" w:space="0" w:color="auto"/>
            <w:left w:val="none" w:sz="0" w:space="0" w:color="auto"/>
            <w:bottom w:val="none" w:sz="0" w:space="0" w:color="auto"/>
            <w:right w:val="none" w:sz="0" w:space="0" w:color="auto"/>
          </w:divBdr>
        </w:div>
        <w:div w:id="1378117195">
          <w:marLeft w:val="640"/>
          <w:marRight w:val="0"/>
          <w:marTop w:val="0"/>
          <w:marBottom w:val="0"/>
          <w:divBdr>
            <w:top w:val="none" w:sz="0" w:space="0" w:color="auto"/>
            <w:left w:val="none" w:sz="0" w:space="0" w:color="auto"/>
            <w:bottom w:val="none" w:sz="0" w:space="0" w:color="auto"/>
            <w:right w:val="none" w:sz="0" w:space="0" w:color="auto"/>
          </w:divBdr>
        </w:div>
        <w:div w:id="1414736922">
          <w:marLeft w:val="640"/>
          <w:marRight w:val="0"/>
          <w:marTop w:val="0"/>
          <w:marBottom w:val="0"/>
          <w:divBdr>
            <w:top w:val="none" w:sz="0" w:space="0" w:color="auto"/>
            <w:left w:val="none" w:sz="0" w:space="0" w:color="auto"/>
            <w:bottom w:val="none" w:sz="0" w:space="0" w:color="auto"/>
            <w:right w:val="none" w:sz="0" w:space="0" w:color="auto"/>
          </w:divBdr>
        </w:div>
        <w:div w:id="1420368275">
          <w:marLeft w:val="640"/>
          <w:marRight w:val="0"/>
          <w:marTop w:val="0"/>
          <w:marBottom w:val="0"/>
          <w:divBdr>
            <w:top w:val="none" w:sz="0" w:space="0" w:color="auto"/>
            <w:left w:val="none" w:sz="0" w:space="0" w:color="auto"/>
            <w:bottom w:val="none" w:sz="0" w:space="0" w:color="auto"/>
            <w:right w:val="none" w:sz="0" w:space="0" w:color="auto"/>
          </w:divBdr>
        </w:div>
        <w:div w:id="1421175249">
          <w:marLeft w:val="640"/>
          <w:marRight w:val="0"/>
          <w:marTop w:val="0"/>
          <w:marBottom w:val="0"/>
          <w:divBdr>
            <w:top w:val="none" w:sz="0" w:space="0" w:color="auto"/>
            <w:left w:val="none" w:sz="0" w:space="0" w:color="auto"/>
            <w:bottom w:val="none" w:sz="0" w:space="0" w:color="auto"/>
            <w:right w:val="none" w:sz="0" w:space="0" w:color="auto"/>
          </w:divBdr>
        </w:div>
        <w:div w:id="1488474555">
          <w:marLeft w:val="640"/>
          <w:marRight w:val="0"/>
          <w:marTop w:val="0"/>
          <w:marBottom w:val="0"/>
          <w:divBdr>
            <w:top w:val="none" w:sz="0" w:space="0" w:color="auto"/>
            <w:left w:val="none" w:sz="0" w:space="0" w:color="auto"/>
            <w:bottom w:val="none" w:sz="0" w:space="0" w:color="auto"/>
            <w:right w:val="none" w:sz="0" w:space="0" w:color="auto"/>
          </w:divBdr>
        </w:div>
        <w:div w:id="1509558628">
          <w:marLeft w:val="640"/>
          <w:marRight w:val="0"/>
          <w:marTop w:val="0"/>
          <w:marBottom w:val="0"/>
          <w:divBdr>
            <w:top w:val="none" w:sz="0" w:space="0" w:color="auto"/>
            <w:left w:val="none" w:sz="0" w:space="0" w:color="auto"/>
            <w:bottom w:val="none" w:sz="0" w:space="0" w:color="auto"/>
            <w:right w:val="none" w:sz="0" w:space="0" w:color="auto"/>
          </w:divBdr>
        </w:div>
        <w:div w:id="1546259435">
          <w:marLeft w:val="640"/>
          <w:marRight w:val="0"/>
          <w:marTop w:val="0"/>
          <w:marBottom w:val="0"/>
          <w:divBdr>
            <w:top w:val="none" w:sz="0" w:space="0" w:color="auto"/>
            <w:left w:val="none" w:sz="0" w:space="0" w:color="auto"/>
            <w:bottom w:val="none" w:sz="0" w:space="0" w:color="auto"/>
            <w:right w:val="none" w:sz="0" w:space="0" w:color="auto"/>
          </w:divBdr>
        </w:div>
        <w:div w:id="1570966883">
          <w:marLeft w:val="640"/>
          <w:marRight w:val="0"/>
          <w:marTop w:val="0"/>
          <w:marBottom w:val="0"/>
          <w:divBdr>
            <w:top w:val="none" w:sz="0" w:space="0" w:color="auto"/>
            <w:left w:val="none" w:sz="0" w:space="0" w:color="auto"/>
            <w:bottom w:val="none" w:sz="0" w:space="0" w:color="auto"/>
            <w:right w:val="none" w:sz="0" w:space="0" w:color="auto"/>
          </w:divBdr>
        </w:div>
        <w:div w:id="1782339970">
          <w:marLeft w:val="640"/>
          <w:marRight w:val="0"/>
          <w:marTop w:val="0"/>
          <w:marBottom w:val="0"/>
          <w:divBdr>
            <w:top w:val="none" w:sz="0" w:space="0" w:color="auto"/>
            <w:left w:val="none" w:sz="0" w:space="0" w:color="auto"/>
            <w:bottom w:val="none" w:sz="0" w:space="0" w:color="auto"/>
            <w:right w:val="none" w:sz="0" w:space="0" w:color="auto"/>
          </w:divBdr>
        </w:div>
        <w:div w:id="1801454114">
          <w:marLeft w:val="640"/>
          <w:marRight w:val="0"/>
          <w:marTop w:val="0"/>
          <w:marBottom w:val="0"/>
          <w:divBdr>
            <w:top w:val="none" w:sz="0" w:space="0" w:color="auto"/>
            <w:left w:val="none" w:sz="0" w:space="0" w:color="auto"/>
            <w:bottom w:val="none" w:sz="0" w:space="0" w:color="auto"/>
            <w:right w:val="none" w:sz="0" w:space="0" w:color="auto"/>
          </w:divBdr>
        </w:div>
        <w:div w:id="1803234393">
          <w:marLeft w:val="640"/>
          <w:marRight w:val="0"/>
          <w:marTop w:val="0"/>
          <w:marBottom w:val="0"/>
          <w:divBdr>
            <w:top w:val="none" w:sz="0" w:space="0" w:color="auto"/>
            <w:left w:val="none" w:sz="0" w:space="0" w:color="auto"/>
            <w:bottom w:val="none" w:sz="0" w:space="0" w:color="auto"/>
            <w:right w:val="none" w:sz="0" w:space="0" w:color="auto"/>
          </w:divBdr>
        </w:div>
        <w:div w:id="1878859097">
          <w:marLeft w:val="640"/>
          <w:marRight w:val="0"/>
          <w:marTop w:val="0"/>
          <w:marBottom w:val="0"/>
          <w:divBdr>
            <w:top w:val="none" w:sz="0" w:space="0" w:color="auto"/>
            <w:left w:val="none" w:sz="0" w:space="0" w:color="auto"/>
            <w:bottom w:val="none" w:sz="0" w:space="0" w:color="auto"/>
            <w:right w:val="none" w:sz="0" w:space="0" w:color="auto"/>
          </w:divBdr>
        </w:div>
        <w:div w:id="1914268509">
          <w:marLeft w:val="640"/>
          <w:marRight w:val="0"/>
          <w:marTop w:val="0"/>
          <w:marBottom w:val="0"/>
          <w:divBdr>
            <w:top w:val="none" w:sz="0" w:space="0" w:color="auto"/>
            <w:left w:val="none" w:sz="0" w:space="0" w:color="auto"/>
            <w:bottom w:val="none" w:sz="0" w:space="0" w:color="auto"/>
            <w:right w:val="none" w:sz="0" w:space="0" w:color="auto"/>
          </w:divBdr>
        </w:div>
        <w:div w:id="1920560429">
          <w:marLeft w:val="640"/>
          <w:marRight w:val="0"/>
          <w:marTop w:val="0"/>
          <w:marBottom w:val="0"/>
          <w:divBdr>
            <w:top w:val="none" w:sz="0" w:space="0" w:color="auto"/>
            <w:left w:val="none" w:sz="0" w:space="0" w:color="auto"/>
            <w:bottom w:val="none" w:sz="0" w:space="0" w:color="auto"/>
            <w:right w:val="none" w:sz="0" w:space="0" w:color="auto"/>
          </w:divBdr>
        </w:div>
        <w:div w:id="1921062695">
          <w:marLeft w:val="640"/>
          <w:marRight w:val="0"/>
          <w:marTop w:val="0"/>
          <w:marBottom w:val="0"/>
          <w:divBdr>
            <w:top w:val="none" w:sz="0" w:space="0" w:color="auto"/>
            <w:left w:val="none" w:sz="0" w:space="0" w:color="auto"/>
            <w:bottom w:val="none" w:sz="0" w:space="0" w:color="auto"/>
            <w:right w:val="none" w:sz="0" w:space="0" w:color="auto"/>
          </w:divBdr>
        </w:div>
        <w:div w:id="1942714277">
          <w:marLeft w:val="640"/>
          <w:marRight w:val="0"/>
          <w:marTop w:val="0"/>
          <w:marBottom w:val="0"/>
          <w:divBdr>
            <w:top w:val="none" w:sz="0" w:space="0" w:color="auto"/>
            <w:left w:val="none" w:sz="0" w:space="0" w:color="auto"/>
            <w:bottom w:val="none" w:sz="0" w:space="0" w:color="auto"/>
            <w:right w:val="none" w:sz="0" w:space="0" w:color="auto"/>
          </w:divBdr>
        </w:div>
        <w:div w:id="1969385970">
          <w:marLeft w:val="640"/>
          <w:marRight w:val="0"/>
          <w:marTop w:val="0"/>
          <w:marBottom w:val="0"/>
          <w:divBdr>
            <w:top w:val="none" w:sz="0" w:space="0" w:color="auto"/>
            <w:left w:val="none" w:sz="0" w:space="0" w:color="auto"/>
            <w:bottom w:val="none" w:sz="0" w:space="0" w:color="auto"/>
            <w:right w:val="none" w:sz="0" w:space="0" w:color="auto"/>
          </w:divBdr>
        </w:div>
        <w:div w:id="2036887492">
          <w:marLeft w:val="640"/>
          <w:marRight w:val="0"/>
          <w:marTop w:val="0"/>
          <w:marBottom w:val="0"/>
          <w:divBdr>
            <w:top w:val="none" w:sz="0" w:space="0" w:color="auto"/>
            <w:left w:val="none" w:sz="0" w:space="0" w:color="auto"/>
            <w:bottom w:val="none" w:sz="0" w:space="0" w:color="auto"/>
            <w:right w:val="none" w:sz="0" w:space="0" w:color="auto"/>
          </w:divBdr>
        </w:div>
        <w:div w:id="2038774651">
          <w:marLeft w:val="640"/>
          <w:marRight w:val="0"/>
          <w:marTop w:val="0"/>
          <w:marBottom w:val="0"/>
          <w:divBdr>
            <w:top w:val="none" w:sz="0" w:space="0" w:color="auto"/>
            <w:left w:val="none" w:sz="0" w:space="0" w:color="auto"/>
            <w:bottom w:val="none" w:sz="0" w:space="0" w:color="auto"/>
            <w:right w:val="none" w:sz="0" w:space="0" w:color="auto"/>
          </w:divBdr>
        </w:div>
        <w:div w:id="2051761218">
          <w:marLeft w:val="640"/>
          <w:marRight w:val="0"/>
          <w:marTop w:val="0"/>
          <w:marBottom w:val="0"/>
          <w:divBdr>
            <w:top w:val="none" w:sz="0" w:space="0" w:color="auto"/>
            <w:left w:val="none" w:sz="0" w:space="0" w:color="auto"/>
            <w:bottom w:val="none" w:sz="0" w:space="0" w:color="auto"/>
            <w:right w:val="none" w:sz="0" w:space="0" w:color="auto"/>
          </w:divBdr>
        </w:div>
        <w:div w:id="2063558006">
          <w:marLeft w:val="640"/>
          <w:marRight w:val="0"/>
          <w:marTop w:val="0"/>
          <w:marBottom w:val="0"/>
          <w:divBdr>
            <w:top w:val="none" w:sz="0" w:space="0" w:color="auto"/>
            <w:left w:val="none" w:sz="0" w:space="0" w:color="auto"/>
            <w:bottom w:val="none" w:sz="0" w:space="0" w:color="auto"/>
            <w:right w:val="none" w:sz="0" w:space="0" w:color="auto"/>
          </w:divBdr>
        </w:div>
        <w:div w:id="2081096611">
          <w:marLeft w:val="640"/>
          <w:marRight w:val="0"/>
          <w:marTop w:val="0"/>
          <w:marBottom w:val="0"/>
          <w:divBdr>
            <w:top w:val="none" w:sz="0" w:space="0" w:color="auto"/>
            <w:left w:val="none" w:sz="0" w:space="0" w:color="auto"/>
            <w:bottom w:val="none" w:sz="0" w:space="0" w:color="auto"/>
            <w:right w:val="none" w:sz="0" w:space="0" w:color="auto"/>
          </w:divBdr>
        </w:div>
        <w:div w:id="2140106206">
          <w:marLeft w:val="640"/>
          <w:marRight w:val="0"/>
          <w:marTop w:val="0"/>
          <w:marBottom w:val="0"/>
          <w:divBdr>
            <w:top w:val="none" w:sz="0" w:space="0" w:color="auto"/>
            <w:left w:val="none" w:sz="0" w:space="0" w:color="auto"/>
            <w:bottom w:val="none" w:sz="0" w:space="0" w:color="auto"/>
            <w:right w:val="none" w:sz="0" w:space="0" w:color="auto"/>
          </w:divBdr>
        </w:div>
        <w:div w:id="2143376293">
          <w:marLeft w:val="640"/>
          <w:marRight w:val="0"/>
          <w:marTop w:val="0"/>
          <w:marBottom w:val="0"/>
          <w:divBdr>
            <w:top w:val="none" w:sz="0" w:space="0" w:color="auto"/>
            <w:left w:val="none" w:sz="0" w:space="0" w:color="auto"/>
            <w:bottom w:val="none" w:sz="0" w:space="0" w:color="auto"/>
            <w:right w:val="none" w:sz="0" w:space="0" w:color="auto"/>
          </w:divBdr>
        </w:div>
      </w:divsChild>
    </w:div>
    <w:div w:id="1879312142">
      <w:bodyDiv w:val="1"/>
      <w:marLeft w:val="0"/>
      <w:marRight w:val="0"/>
      <w:marTop w:val="0"/>
      <w:marBottom w:val="0"/>
      <w:divBdr>
        <w:top w:val="none" w:sz="0" w:space="0" w:color="auto"/>
        <w:left w:val="none" w:sz="0" w:space="0" w:color="auto"/>
        <w:bottom w:val="none" w:sz="0" w:space="0" w:color="auto"/>
        <w:right w:val="none" w:sz="0" w:space="0" w:color="auto"/>
      </w:divBdr>
      <w:divsChild>
        <w:div w:id="151606458">
          <w:marLeft w:val="640"/>
          <w:marRight w:val="0"/>
          <w:marTop w:val="0"/>
          <w:marBottom w:val="0"/>
          <w:divBdr>
            <w:top w:val="none" w:sz="0" w:space="0" w:color="auto"/>
            <w:left w:val="none" w:sz="0" w:space="0" w:color="auto"/>
            <w:bottom w:val="none" w:sz="0" w:space="0" w:color="auto"/>
            <w:right w:val="none" w:sz="0" w:space="0" w:color="auto"/>
          </w:divBdr>
        </w:div>
        <w:div w:id="206071763">
          <w:marLeft w:val="640"/>
          <w:marRight w:val="0"/>
          <w:marTop w:val="0"/>
          <w:marBottom w:val="0"/>
          <w:divBdr>
            <w:top w:val="none" w:sz="0" w:space="0" w:color="auto"/>
            <w:left w:val="none" w:sz="0" w:space="0" w:color="auto"/>
            <w:bottom w:val="none" w:sz="0" w:space="0" w:color="auto"/>
            <w:right w:val="none" w:sz="0" w:space="0" w:color="auto"/>
          </w:divBdr>
        </w:div>
        <w:div w:id="217016011">
          <w:marLeft w:val="640"/>
          <w:marRight w:val="0"/>
          <w:marTop w:val="0"/>
          <w:marBottom w:val="0"/>
          <w:divBdr>
            <w:top w:val="none" w:sz="0" w:space="0" w:color="auto"/>
            <w:left w:val="none" w:sz="0" w:space="0" w:color="auto"/>
            <w:bottom w:val="none" w:sz="0" w:space="0" w:color="auto"/>
            <w:right w:val="none" w:sz="0" w:space="0" w:color="auto"/>
          </w:divBdr>
        </w:div>
        <w:div w:id="245893039">
          <w:marLeft w:val="640"/>
          <w:marRight w:val="0"/>
          <w:marTop w:val="0"/>
          <w:marBottom w:val="0"/>
          <w:divBdr>
            <w:top w:val="none" w:sz="0" w:space="0" w:color="auto"/>
            <w:left w:val="none" w:sz="0" w:space="0" w:color="auto"/>
            <w:bottom w:val="none" w:sz="0" w:space="0" w:color="auto"/>
            <w:right w:val="none" w:sz="0" w:space="0" w:color="auto"/>
          </w:divBdr>
        </w:div>
        <w:div w:id="290287476">
          <w:marLeft w:val="640"/>
          <w:marRight w:val="0"/>
          <w:marTop w:val="0"/>
          <w:marBottom w:val="0"/>
          <w:divBdr>
            <w:top w:val="none" w:sz="0" w:space="0" w:color="auto"/>
            <w:left w:val="none" w:sz="0" w:space="0" w:color="auto"/>
            <w:bottom w:val="none" w:sz="0" w:space="0" w:color="auto"/>
            <w:right w:val="none" w:sz="0" w:space="0" w:color="auto"/>
          </w:divBdr>
        </w:div>
        <w:div w:id="332101384">
          <w:marLeft w:val="640"/>
          <w:marRight w:val="0"/>
          <w:marTop w:val="0"/>
          <w:marBottom w:val="0"/>
          <w:divBdr>
            <w:top w:val="none" w:sz="0" w:space="0" w:color="auto"/>
            <w:left w:val="none" w:sz="0" w:space="0" w:color="auto"/>
            <w:bottom w:val="none" w:sz="0" w:space="0" w:color="auto"/>
            <w:right w:val="none" w:sz="0" w:space="0" w:color="auto"/>
          </w:divBdr>
        </w:div>
        <w:div w:id="358363538">
          <w:marLeft w:val="640"/>
          <w:marRight w:val="0"/>
          <w:marTop w:val="0"/>
          <w:marBottom w:val="0"/>
          <w:divBdr>
            <w:top w:val="none" w:sz="0" w:space="0" w:color="auto"/>
            <w:left w:val="none" w:sz="0" w:space="0" w:color="auto"/>
            <w:bottom w:val="none" w:sz="0" w:space="0" w:color="auto"/>
            <w:right w:val="none" w:sz="0" w:space="0" w:color="auto"/>
          </w:divBdr>
        </w:div>
        <w:div w:id="482043882">
          <w:marLeft w:val="640"/>
          <w:marRight w:val="0"/>
          <w:marTop w:val="0"/>
          <w:marBottom w:val="0"/>
          <w:divBdr>
            <w:top w:val="none" w:sz="0" w:space="0" w:color="auto"/>
            <w:left w:val="none" w:sz="0" w:space="0" w:color="auto"/>
            <w:bottom w:val="none" w:sz="0" w:space="0" w:color="auto"/>
            <w:right w:val="none" w:sz="0" w:space="0" w:color="auto"/>
          </w:divBdr>
        </w:div>
        <w:div w:id="494302236">
          <w:marLeft w:val="640"/>
          <w:marRight w:val="0"/>
          <w:marTop w:val="0"/>
          <w:marBottom w:val="0"/>
          <w:divBdr>
            <w:top w:val="none" w:sz="0" w:space="0" w:color="auto"/>
            <w:left w:val="none" w:sz="0" w:space="0" w:color="auto"/>
            <w:bottom w:val="none" w:sz="0" w:space="0" w:color="auto"/>
            <w:right w:val="none" w:sz="0" w:space="0" w:color="auto"/>
          </w:divBdr>
        </w:div>
        <w:div w:id="511141766">
          <w:marLeft w:val="640"/>
          <w:marRight w:val="0"/>
          <w:marTop w:val="0"/>
          <w:marBottom w:val="0"/>
          <w:divBdr>
            <w:top w:val="none" w:sz="0" w:space="0" w:color="auto"/>
            <w:left w:val="none" w:sz="0" w:space="0" w:color="auto"/>
            <w:bottom w:val="none" w:sz="0" w:space="0" w:color="auto"/>
            <w:right w:val="none" w:sz="0" w:space="0" w:color="auto"/>
          </w:divBdr>
        </w:div>
        <w:div w:id="520164067">
          <w:marLeft w:val="640"/>
          <w:marRight w:val="0"/>
          <w:marTop w:val="0"/>
          <w:marBottom w:val="0"/>
          <w:divBdr>
            <w:top w:val="none" w:sz="0" w:space="0" w:color="auto"/>
            <w:left w:val="none" w:sz="0" w:space="0" w:color="auto"/>
            <w:bottom w:val="none" w:sz="0" w:space="0" w:color="auto"/>
            <w:right w:val="none" w:sz="0" w:space="0" w:color="auto"/>
          </w:divBdr>
        </w:div>
        <w:div w:id="534118732">
          <w:marLeft w:val="640"/>
          <w:marRight w:val="0"/>
          <w:marTop w:val="0"/>
          <w:marBottom w:val="0"/>
          <w:divBdr>
            <w:top w:val="none" w:sz="0" w:space="0" w:color="auto"/>
            <w:left w:val="none" w:sz="0" w:space="0" w:color="auto"/>
            <w:bottom w:val="none" w:sz="0" w:space="0" w:color="auto"/>
            <w:right w:val="none" w:sz="0" w:space="0" w:color="auto"/>
          </w:divBdr>
        </w:div>
        <w:div w:id="552816179">
          <w:marLeft w:val="640"/>
          <w:marRight w:val="0"/>
          <w:marTop w:val="0"/>
          <w:marBottom w:val="0"/>
          <w:divBdr>
            <w:top w:val="none" w:sz="0" w:space="0" w:color="auto"/>
            <w:left w:val="none" w:sz="0" w:space="0" w:color="auto"/>
            <w:bottom w:val="none" w:sz="0" w:space="0" w:color="auto"/>
            <w:right w:val="none" w:sz="0" w:space="0" w:color="auto"/>
          </w:divBdr>
        </w:div>
        <w:div w:id="578296256">
          <w:marLeft w:val="640"/>
          <w:marRight w:val="0"/>
          <w:marTop w:val="0"/>
          <w:marBottom w:val="0"/>
          <w:divBdr>
            <w:top w:val="none" w:sz="0" w:space="0" w:color="auto"/>
            <w:left w:val="none" w:sz="0" w:space="0" w:color="auto"/>
            <w:bottom w:val="none" w:sz="0" w:space="0" w:color="auto"/>
            <w:right w:val="none" w:sz="0" w:space="0" w:color="auto"/>
          </w:divBdr>
        </w:div>
        <w:div w:id="598634818">
          <w:marLeft w:val="640"/>
          <w:marRight w:val="0"/>
          <w:marTop w:val="0"/>
          <w:marBottom w:val="0"/>
          <w:divBdr>
            <w:top w:val="none" w:sz="0" w:space="0" w:color="auto"/>
            <w:left w:val="none" w:sz="0" w:space="0" w:color="auto"/>
            <w:bottom w:val="none" w:sz="0" w:space="0" w:color="auto"/>
            <w:right w:val="none" w:sz="0" w:space="0" w:color="auto"/>
          </w:divBdr>
        </w:div>
        <w:div w:id="608241184">
          <w:marLeft w:val="640"/>
          <w:marRight w:val="0"/>
          <w:marTop w:val="0"/>
          <w:marBottom w:val="0"/>
          <w:divBdr>
            <w:top w:val="none" w:sz="0" w:space="0" w:color="auto"/>
            <w:left w:val="none" w:sz="0" w:space="0" w:color="auto"/>
            <w:bottom w:val="none" w:sz="0" w:space="0" w:color="auto"/>
            <w:right w:val="none" w:sz="0" w:space="0" w:color="auto"/>
          </w:divBdr>
        </w:div>
        <w:div w:id="681973597">
          <w:marLeft w:val="640"/>
          <w:marRight w:val="0"/>
          <w:marTop w:val="0"/>
          <w:marBottom w:val="0"/>
          <w:divBdr>
            <w:top w:val="none" w:sz="0" w:space="0" w:color="auto"/>
            <w:left w:val="none" w:sz="0" w:space="0" w:color="auto"/>
            <w:bottom w:val="none" w:sz="0" w:space="0" w:color="auto"/>
            <w:right w:val="none" w:sz="0" w:space="0" w:color="auto"/>
          </w:divBdr>
        </w:div>
        <w:div w:id="765229179">
          <w:marLeft w:val="640"/>
          <w:marRight w:val="0"/>
          <w:marTop w:val="0"/>
          <w:marBottom w:val="0"/>
          <w:divBdr>
            <w:top w:val="none" w:sz="0" w:space="0" w:color="auto"/>
            <w:left w:val="none" w:sz="0" w:space="0" w:color="auto"/>
            <w:bottom w:val="none" w:sz="0" w:space="0" w:color="auto"/>
            <w:right w:val="none" w:sz="0" w:space="0" w:color="auto"/>
          </w:divBdr>
        </w:div>
        <w:div w:id="798035925">
          <w:marLeft w:val="640"/>
          <w:marRight w:val="0"/>
          <w:marTop w:val="0"/>
          <w:marBottom w:val="0"/>
          <w:divBdr>
            <w:top w:val="none" w:sz="0" w:space="0" w:color="auto"/>
            <w:left w:val="none" w:sz="0" w:space="0" w:color="auto"/>
            <w:bottom w:val="none" w:sz="0" w:space="0" w:color="auto"/>
            <w:right w:val="none" w:sz="0" w:space="0" w:color="auto"/>
          </w:divBdr>
        </w:div>
        <w:div w:id="820462245">
          <w:marLeft w:val="640"/>
          <w:marRight w:val="0"/>
          <w:marTop w:val="0"/>
          <w:marBottom w:val="0"/>
          <w:divBdr>
            <w:top w:val="none" w:sz="0" w:space="0" w:color="auto"/>
            <w:left w:val="none" w:sz="0" w:space="0" w:color="auto"/>
            <w:bottom w:val="none" w:sz="0" w:space="0" w:color="auto"/>
            <w:right w:val="none" w:sz="0" w:space="0" w:color="auto"/>
          </w:divBdr>
        </w:div>
        <w:div w:id="826090216">
          <w:marLeft w:val="640"/>
          <w:marRight w:val="0"/>
          <w:marTop w:val="0"/>
          <w:marBottom w:val="0"/>
          <w:divBdr>
            <w:top w:val="none" w:sz="0" w:space="0" w:color="auto"/>
            <w:left w:val="none" w:sz="0" w:space="0" w:color="auto"/>
            <w:bottom w:val="none" w:sz="0" w:space="0" w:color="auto"/>
            <w:right w:val="none" w:sz="0" w:space="0" w:color="auto"/>
          </w:divBdr>
        </w:div>
        <w:div w:id="862599612">
          <w:marLeft w:val="640"/>
          <w:marRight w:val="0"/>
          <w:marTop w:val="0"/>
          <w:marBottom w:val="0"/>
          <w:divBdr>
            <w:top w:val="none" w:sz="0" w:space="0" w:color="auto"/>
            <w:left w:val="none" w:sz="0" w:space="0" w:color="auto"/>
            <w:bottom w:val="none" w:sz="0" w:space="0" w:color="auto"/>
            <w:right w:val="none" w:sz="0" w:space="0" w:color="auto"/>
          </w:divBdr>
        </w:div>
        <w:div w:id="882904477">
          <w:marLeft w:val="640"/>
          <w:marRight w:val="0"/>
          <w:marTop w:val="0"/>
          <w:marBottom w:val="0"/>
          <w:divBdr>
            <w:top w:val="none" w:sz="0" w:space="0" w:color="auto"/>
            <w:left w:val="none" w:sz="0" w:space="0" w:color="auto"/>
            <w:bottom w:val="none" w:sz="0" w:space="0" w:color="auto"/>
            <w:right w:val="none" w:sz="0" w:space="0" w:color="auto"/>
          </w:divBdr>
        </w:div>
        <w:div w:id="915671414">
          <w:marLeft w:val="640"/>
          <w:marRight w:val="0"/>
          <w:marTop w:val="0"/>
          <w:marBottom w:val="0"/>
          <w:divBdr>
            <w:top w:val="none" w:sz="0" w:space="0" w:color="auto"/>
            <w:left w:val="none" w:sz="0" w:space="0" w:color="auto"/>
            <w:bottom w:val="none" w:sz="0" w:space="0" w:color="auto"/>
            <w:right w:val="none" w:sz="0" w:space="0" w:color="auto"/>
          </w:divBdr>
        </w:div>
        <w:div w:id="952324440">
          <w:marLeft w:val="640"/>
          <w:marRight w:val="0"/>
          <w:marTop w:val="0"/>
          <w:marBottom w:val="0"/>
          <w:divBdr>
            <w:top w:val="none" w:sz="0" w:space="0" w:color="auto"/>
            <w:left w:val="none" w:sz="0" w:space="0" w:color="auto"/>
            <w:bottom w:val="none" w:sz="0" w:space="0" w:color="auto"/>
            <w:right w:val="none" w:sz="0" w:space="0" w:color="auto"/>
          </w:divBdr>
        </w:div>
        <w:div w:id="1031422813">
          <w:marLeft w:val="640"/>
          <w:marRight w:val="0"/>
          <w:marTop w:val="0"/>
          <w:marBottom w:val="0"/>
          <w:divBdr>
            <w:top w:val="none" w:sz="0" w:space="0" w:color="auto"/>
            <w:left w:val="none" w:sz="0" w:space="0" w:color="auto"/>
            <w:bottom w:val="none" w:sz="0" w:space="0" w:color="auto"/>
            <w:right w:val="none" w:sz="0" w:space="0" w:color="auto"/>
          </w:divBdr>
        </w:div>
        <w:div w:id="1052803005">
          <w:marLeft w:val="640"/>
          <w:marRight w:val="0"/>
          <w:marTop w:val="0"/>
          <w:marBottom w:val="0"/>
          <w:divBdr>
            <w:top w:val="none" w:sz="0" w:space="0" w:color="auto"/>
            <w:left w:val="none" w:sz="0" w:space="0" w:color="auto"/>
            <w:bottom w:val="none" w:sz="0" w:space="0" w:color="auto"/>
            <w:right w:val="none" w:sz="0" w:space="0" w:color="auto"/>
          </w:divBdr>
        </w:div>
        <w:div w:id="1052928722">
          <w:marLeft w:val="640"/>
          <w:marRight w:val="0"/>
          <w:marTop w:val="0"/>
          <w:marBottom w:val="0"/>
          <w:divBdr>
            <w:top w:val="none" w:sz="0" w:space="0" w:color="auto"/>
            <w:left w:val="none" w:sz="0" w:space="0" w:color="auto"/>
            <w:bottom w:val="none" w:sz="0" w:space="0" w:color="auto"/>
            <w:right w:val="none" w:sz="0" w:space="0" w:color="auto"/>
          </w:divBdr>
        </w:div>
        <w:div w:id="1141993934">
          <w:marLeft w:val="640"/>
          <w:marRight w:val="0"/>
          <w:marTop w:val="0"/>
          <w:marBottom w:val="0"/>
          <w:divBdr>
            <w:top w:val="none" w:sz="0" w:space="0" w:color="auto"/>
            <w:left w:val="none" w:sz="0" w:space="0" w:color="auto"/>
            <w:bottom w:val="none" w:sz="0" w:space="0" w:color="auto"/>
            <w:right w:val="none" w:sz="0" w:space="0" w:color="auto"/>
          </w:divBdr>
        </w:div>
        <w:div w:id="1144473063">
          <w:marLeft w:val="640"/>
          <w:marRight w:val="0"/>
          <w:marTop w:val="0"/>
          <w:marBottom w:val="0"/>
          <w:divBdr>
            <w:top w:val="none" w:sz="0" w:space="0" w:color="auto"/>
            <w:left w:val="none" w:sz="0" w:space="0" w:color="auto"/>
            <w:bottom w:val="none" w:sz="0" w:space="0" w:color="auto"/>
            <w:right w:val="none" w:sz="0" w:space="0" w:color="auto"/>
          </w:divBdr>
        </w:div>
        <w:div w:id="1206257175">
          <w:marLeft w:val="640"/>
          <w:marRight w:val="0"/>
          <w:marTop w:val="0"/>
          <w:marBottom w:val="0"/>
          <w:divBdr>
            <w:top w:val="none" w:sz="0" w:space="0" w:color="auto"/>
            <w:left w:val="none" w:sz="0" w:space="0" w:color="auto"/>
            <w:bottom w:val="none" w:sz="0" w:space="0" w:color="auto"/>
            <w:right w:val="none" w:sz="0" w:space="0" w:color="auto"/>
          </w:divBdr>
        </w:div>
        <w:div w:id="1300068635">
          <w:marLeft w:val="640"/>
          <w:marRight w:val="0"/>
          <w:marTop w:val="0"/>
          <w:marBottom w:val="0"/>
          <w:divBdr>
            <w:top w:val="none" w:sz="0" w:space="0" w:color="auto"/>
            <w:left w:val="none" w:sz="0" w:space="0" w:color="auto"/>
            <w:bottom w:val="none" w:sz="0" w:space="0" w:color="auto"/>
            <w:right w:val="none" w:sz="0" w:space="0" w:color="auto"/>
          </w:divBdr>
        </w:div>
        <w:div w:id="1307247510">
          <w:marLeft w:val="640"/>
          <w:marRight w:val="0"/>
          <w:marTop w:val="0"/>
          <w:marBottom w:val="0"/>
          <w:divBdr>
            <w:top w:val="none" w:sz="0" w:space="0" w:color="auto"/>
            <w:left w:val="none" w:sz="0" w:space="0" w:color="auto"/>
            <w:bottom w:val="none" w:sz="0" w:space="0" w:color="auto"/>
            <w:right w:val="none" w:sz="0" w:space="0" w:color="auto"/>
          </w:divBdr>
        </w:div>
        <w:div w:id="1443692922">
          <w:marLeft w:val="640"/>
          <w:marRight w:val="0"/>
          <w:marTop w:val="0"/>
          <w:marBottom w:val="0"/>
          <w:divBdr>
            <w:top w:val="none" w:sz="0" w:space="0" w:color="auto"/>
            <w:left w:val="none" w:sz="0" w:space="0" w:color="auto"/>
            <w:bottom w:val="none" w:sz="0" w:space="0" w:color="auto"/>
            <w:right w:val="none" w:sz="0" w:space="0" w:color="auto"/>
          </w:divBdr>
        </w:div>
        <w:div w:id="1521355481">
          <w:marLeft w:val="640"/>
          <w:marRight w:val="0"/>
          <w:marTop w:val="0"/>
          <w:marBottom w:val="0"/>
          <w:divBdr>
            <w:top w:val="none" w:sz="0" w:space="0" w:color="auto"/>
            <w:left w:val="none" w:sz="0" w:space="0" w:color="auto"/>
            <w:bottom w:val="none" w:sz="0" w:space="0" w:color="auto"/>
            <w:right w:val="none" w:sz="0" w:space="0" w:color="auto"/>
          </w:divBdr>
        </w:div>
        <w:div w:id="1659843646">
          <w:marLeft w:val="640"/>
          <w:marRight w:val="0"/>
          <w:marTop w:val="0"/>
          <w:marBottom w:val="0"/>
          <w:divBdr>
            <w:top w:val="none" w:sz="0" w:space="0" w:color="auto"/>
            <w:left w:val="none" w:sz="0" w:space="0" w:color="auto"/>
            <w:bottom w:val="none" w:sz="0" w:space="0" w:color="auto"/>
            <w:right w:val="none" w:sz="0" w:space="0" w:color="auto"/>
          </w:divBdr>
        </w:div>
        <w:div w:id="1684164228">
          <w:marLeft w:val="640"/>
          <w:marRight w:val="0"/>
          <w:marTop w:val="0"/>
          <w:marBottom w:val="0"/>
          <w:divBdr>
            <w:top w:val="none" w:sz="0" w:space="0" w:color="auto"/>
            <w:left w:val="none" w:sz="0" w:space="0" w:color="auto"/>
            <w:bottom w:val="none" w:sz="0" w:space="0" w:color="auto"/>
            <w:right w:val="none" w:sz="0" w:space="0" w:color="auto"/>
          </w:divBdr>
        </w:div>
        <w:div w:id="1694069520">
          <w:marLeft w:val="640"/>
          <w:marRight w:val="0"/>
          <w:marTop w:val="0"/>
          <w:marBottom w:val="0"/>
          <w:divBdr>
            <w:top w:val="none" w:sz="0" w:space="0" w:color="auto"/>
            <w:left w:val="none" w:sz="0" w:space="0" w:color="auto"/>
            <w:bottom w:val="none" w:sz="0" w:space="0" w:color="auto"/>
            <w:right w:val="none" w:sz="0" w:space="0" w:color="auto"/>
          </w:divBdr>
        </w:div>
        <w:div w:id="1722903564">
          <w:marLeft w:val="640"/>
          <w:marRight w:val="0"/>
          <w:marTop w:val="0"/>
          <w:marBottom w:val="0"/>
          <w:divBdr>
            <w:top w:val="none" w:sz="0" w:space="0" w:color="auto"/>
            <w:left w:val="none" w:sz="0" w:space="0" w:color="auto"/>
            <w:bottom w:val="none" w:sz="0" w:space="0" w:color="auto"/>
            <w:right w:val="none" w:sz="0" w:space="0" w:color="auto"/>
          </w:divBdr>
        </w:div>
        <w:div w:id="1858344028">
          <w:marLeft w:val="640"/>
          <w:marRight w:val="0"/>
          <w:marTop w:val="0"/>
          <w:marBottom w:val="0"/>
          <w:divBdr>
            <w:top w:val="none" w:sz="0" w:space="0" w:color="auto"/>
            <w:left w:val="none" w:sz="0" w:space="0" w:color="auto"/>
            <w:bottom w:val="none" w:sz="0" w:space="0" w:color="auto"/>
            <w:right w:val="none" w:sz="0" w:space="0" w:color="auto"/>
          </w:divBdr>
        </w:div>
        <w:div w:id="1969774873">
          <w:marLeft w:val="640"/>
          <w:marRight w:val="0"/>
          <w:marTop w:val="0"/>
          <w:marBottom w:val="0"/>
          <w:divBdr>
            <w:top w:val="none" w:sz="0" w:space="0" w:color="auto"/>
            <w:left w:val="none" w:sz="0" w:space="0" w:color="auto"/>
            <w:bottom w:val="none" w:sz="0" w:space="0" w:color="auto"/>
            <w:right w:val="none" w:sz="0" w:space="0" w:color="auto"/>
          </w:divBdr>
        </w:div>
        <w:div w:id="2003848727">
          <w:marLeft w:val="640"/>
          <w:marRight w:val="0"/>
          <w:marTop w:val="0"/>
          <w:marBottom w:val="0"/>
          <w:divBdr>
            <w:top w:val="none" w:sz="0" w:space="0" w:color="auto"/>
            <w:left w:val="none" w:sz="0" w:space="0" w:color="auto"/>
            <w:bottom w:val="none" w:sz="0" w:space="0" w:color="auto"/>
            <w:right w:val="none" w:sz="0" w:space="0" w:color="auto"/>
          </w:divBdr>
        </w:div>
        <w:div w:id="2027169888">
          <w:marLeft w:val="640"/>
          <w:marRight w:val="0"/>
          <w:marTop w:val="0"/>
          <w:marBottom w:val="0"/>
          <w:divBdr>
            <w:top w:val="none" w:sz="0" w:space="0" w:color="auto"/>
            <w:left w:val="none" w:sz="0" w:space="0" w:color="auto"/>
            <w:bottom w:val="none" w:sz="0" w:space="0" w:color="auto"/>
            <w:right w:val="none" w:sz="0" w:space="0" w:color="auto"/>
          </w:divBdr>
        </w:div>
        <w:div w:id="2116318016">
          <w:marLeft w:val="640"/>
          <w:marRight w:val="0"/>
          <w:marTop w:val="0"/>
          <w:marBottom w:val="0"/>
          <w:divBdr>
            <w:top w:val="none" w:sz="0" w:space="0" w:color="auto"/>
            <w:left w:val="none" w:sz="0" w:space="0" w:color="auto"/>
            <w:bottom w:val="none" w:sz="0" w:space="0" w:color="auto"/>
            <w:right w:val="none" w:sz="0" w:space="0" w:color="auto"/>
          </w:divBdr>
        </w:div>
        <w:div w:id="2118864852">
          <w:marLeft w:val="640"/>
          <w:marRight w:val="0"/>
          <w:marTop w:val="0"/>
          <w:marBottom w:val="0"/>
          <w:divBdr>
            <w:top w:val="none" w:sz="0" w:space="0" w:color="auto"/>
            <w:left w:val="none" w:sz="0" w:space="0" w:color="auto"/>
            <w:bottom w:val="none" w:sz="0" w:space="0" w:color="auto"/>
            <w:right w:val="none" w:sz="0" w:space="0" w:color="auto"/>
          </w:divBdr>
        </w:div>
      </w:divsChild>
    </w:div>
    <w:div w:id="1890217641">
      <w:bodyDiv w:val="1"/>
      <w:marLeft w:val="0"/>
      <w:marRight w:val="0"/>
      <w:marTop w:val="0"/>
      <w:marBottom w:val="0"/>
      <w:divBdr>
        <w:top w:val="none" w:sz="0" w:space="0" w:color="auto"/>
        <w:left w:val="none" w:sz="0" w:space="0" w:color="auto"/>
        <w:bottom w:val="none" w:sz="0" w:space="0" w:color="auto"/>
        <w:right w:val="none" w:sz="0" w:space="0" w:color="auto"/>
      </w:divBdr>
      <w:divsChild>
        <w:div w:id="70471969">
          <w:marLeft w:val="640"/>
          <w:marRight w:val="0"/>
          <w:marTop w:val="0"/>
          <w:marBottom w:val="0"/>
          <w:divBdr>
            <w:top w:val="none" w:sz="0" w:space="0" w:color="auto"/>
            <w:left w:val="none" w:sz="0" w:space="0" w:color="auto"/>
            <w:bottom w:val="none" w:sz="0" w:space="0" w:color="auto"/>
            <w:right w:val="none" w:sz="0" w:space="0" w:color="auto"/>
          </w:divBdr>
        </w:div>
        <w:div w:id="85229004">
          <w:marLeft w:val="640"/>
          <w:marRight w:val="0"/>
          <w:marTop w:val="0"/>
          <w:marBottom w:val="0"/>
          <w:divBdr>
            <w:top w:val="none" w:sz="0" w:space="0" w:color="auto"/>
            <w:left w:val="none" w:sz="0" w:space="0" w:color="auto"/>
            <w:bottom w:val="none" w:sz="0" w:space="0" w:color="auto"/>
            <w:right w:val="none" w:sz="0" w:space="0" w:color="auto"/>
          </w:divBdr>
        </w:div>
        <w:div w:id="133104797">
          <w:marLeft w:val="640"/>
          <w:marRight w:val="0"/>
          <w:marTop w:val="0"/>
          <w:marBottom w:val="0"/>
          <w:divBdr>
            <w:top w:val="none" w:sz="0" w:space="0" w:color="auto"/>
            <w:left w:val="none" w:sz="0" w:space="0" w:color="auto"/>
            <w:bottom w:val="none" w:sz="0" w:space="0" w:color="auto"/>
            <w:right w:val="none" w:sz="0" w:space="0" w:color="auto"/>
          </w:divBdr>
        </w:div>
        <w:div w:id="200826148">
          <w:marLeft w:val="640"/>
          <w:marRight w:val="0"/>
          <w:marTop w:val="0"/>
          <w:marBottom w:val="0"/>
          <w:divBdr>
            <w:top w:val="none" w:sz="0" w:space="0" w:color="auto"/>
            <w:left w:val="none" w:sz="0" w:space="0" w:color="auto"/>
            <w:bottom w:val="none" w:sz="0" w:space="0" w:color="auto"/>
            <w:right w:val="none" w:sz="0" w:space="0" w:color="auto"/>
          </w:divBdr>
        </w:div>
        <w:div w:id="231160553">
          <w:marLeft w:val="640"/>
          <w:marRight w:val="0"/>
          <w:marTop w:val="0"/>
          <w:marBottom w:val="0"/>
          <w:divBdr>
            <w:top w:val="none" w:sz="0" w:space="0" w:color="auto"/>
            <w:left w:val="none" w:sz="0" w:space="0" w:color="auto"/>
            <w:bottom w:val="none" w:sz="0" w:space="0" w:color="auto"/>
            <w:right w:val="none" w:sz="0" w:space="0" w:color="auto"/>
          </w:divBdr>
        </w:div>
        <w:div w:id="231236657">
          <w:marLeft w:val="640"/>
          <w:marRight w:val="0"/>
          <w:marTop w:val="0"/>
          <w:marBottom w:val="0"/>
          <w:divBdr>
            <w:top w:val="none" w:sz="0" w:space="0" w:color="auto"/>
            <w:left w:val="none" w:sz="0" w:space="0" w:color="auto"/>
            <w:bottom w:val="none" w:sz="0" w:space="0" w:color="auto"/>
            <w:right w:val="none" w:sz="0" w:space="0" w:color="auto"/>
          </w:divBdr>
        </w:div>
        <w:div w:id="320013414">
          <w:marLeft w:val="640"/>
          <w:marRight w:val="0"/>
          <w:marTop w:val="0"/>
          <w:marBottom w:val="0"/>
          <w:divBdr>
            <w:top w:val="none" w:sz="0" w:space="0" w:color="auto"/>
            <w:left w:val="none" w:sz="0" w:space="0" w:color="auto"/>
            <w:bottom w:val="none" w:sz="0" w:space="0" w:color="auto"/>
            <w:right w:val="none" w:sz="0" w:space="0" w:color="auto"/>
          </w:divBdr>
        </w:div>
        <w:div w:id="362639043">
          <w:marLeft w:val="640"/>
          <w:marRight w:val="0"/>
          <w:marTop w:val="0"/>
          <w:marBottom w:val="0"/>
          <w:divBdr>
            <w:top w:val="none" w:sz="0" w:space="0" w:color="auto"/>
            <w:left w:val="none" w:sz="0" w:space="0" w:color="auto"/>
            <w:bottom w:val="none" w:sz="0" w:space="0" w:color="auto"/>
            <w:right w:val="none" w:sz="0" w:space="0" w:color="auto"/>
          </w:divBdr>
        </w:div>
        <w:div w:id="396364701">
          <w:marLeft w:val="640"/>
          <w:marRight w:val="0"/>
          <w:marTop w:val="0"/>
          <w:marBottom w:val="0"/>
          <w:divBdr>
            <w:top w:val="none" w:sz="0" w:space="0" w:color="auto"/>
            <w:left w:val="none" w:sz="0" w:space="0" w:color="auto"/>
            <w:bottom w:val="none" w:sz="0" w:space="0" w:color="auto"/>
            <w:right w:val="none" w:sz="0" w:space="0" w:color="auto"/>
          </w:divBdr>
        </w:div>
        <w:div w:id="466630392">
          <w:marLeft w:val="640"/>
          <w:marRight w:val="0"/>
          <w:marTop w:val="0"/>
          <w:marBottom w:val="0"/>
          <w:divBdr>
            <w:top w:val="none" w:sz="0" w:space="0" w:color="auto"/>
            <w:left w:val="none" w:sz="0" w:space="0" w:color="auto"/>
            <w:bottom w:val="none" w:sz="0" w:space="0" w:color="auto"/>
            <w:right w:val="none" w:sz="0" w:space="0" w:color="auto"/>
          </w:divBdr>
        </w:div>
        <w:div w:id="604576045">
          <w:marLeft w:val="640"/>
          <w:marRight w:val="0"/>
          <w:marTop w:val="0"/>
          <w:marBottom w:val="0"/>
          <w:divBdr>
            <w:top w:val="none" w:sz="0" w:space="0" w:color="auto"/>
            <w:left w:val="none" w:sz="0" w:space="0" w:color="auto"/>
            <w:bottom w:val="none" w:sz="0" w:space="0" w:color="auto"/>
            <w:right w:val="none" w:sz="0" w:space="0" w:color="auto"/>
          </w:divBdr>
        </w:div>
        <w:div w:id="753009716">
          <w:marLeft w:val="640"/>
          <w:marRight w:val="0"/>
          <w:marTop w:val="0"/>
          <w:marBottom w:val="0"/>
          <w:divBdr>
            <w:top w:val="none" w:sz="0" w:space="0" w:color="auto"/>
            <w:left w:val="none" w:sz="0" w:space="0" w:color="auto"/>
            <w:bottom w:val="none" w:sz="0" w:space="0" w:color="auto"/>
            <w:right w:val="none" w:sz="0" w:space="0" w:color="auto"/>
          </w:divBdr>
        </w:div>
        <w:div w:id="881945603">
          <w:marLeft w:val="640"/>
          <w:marRight w:val="0"/>
          <w:marTop w:val="0"/>
          <w:marBottom w:val="0"/>
          <w:divBdr>
            <w:top w:val="none" w:sz="0" w:space="0" w:color="auto"/>
            <w:left w:val="none" w:sz="0" w:space="0" w:color="auto"/>
            <w:bottom w:val="none" w:sz="0" w:space="0" w:color="auto"/>
            <w:right w:val="none" w:sz="0" w:space="0" w:color="auto"/>
          </w:divBdr>
        </w:div>
        <w:div w:id="965702921">
          <w:marLeft w:val="640"/>
          <w:marRight w:val="0"/>
          <w:marTop w:val="0"/>
          <w:marBottom w:val="0"/>
          <w:divBdr>
            <w:top w:val="none" w:sz="0" w:space="0" w:color="auto"/>
            <w:left w:val="none" w:sz="0" w:space="0" w:color="auto"/>
            <w:bottom w:val="none" w:sz="0" w:space="0" w:color="auto"/>
            <w:right w:val="none" w:sz="0" w:space="0" w:color="auto"/>
          </w:divBdr>
        </w:div>
        <w:div w:id="996809251">
          <w:marLeft w:val="640"/>
          <w:marRight w:val="0"/>
          <w:marTop w:val="0"/>
          <w:marBottom w:val="0"/>
          <w:divBdr>
            <w:top w:val="none" w:sz="0" w:space="0" w:color="auto"/>
            <w:left w:val="none" w:sz="0" w:space="0" w:color="auto"/>
            <w:bottom w:val="none" w:sz="0" w:space="0" w:color="auto"/>
            <w:right w:val="none" w:sz="0" w:space="0" w:color="auto"/>
          </w:divBdr>
        </w:div>
        <w:div w:id="1009719605">
          <w:marLeft w:val="640"/>
          <w:marRight w:val="0"/>
          <w:marTop w:val="0"/>
          <w:marBottom w:val="0"/>
          <w:divBdr>
            <w:top w:val="none" w:sz="0" w:space="0" w:color="auto"/>
            <w:left w:val="none" w:sz="0" w:space="0" w:color="auto"/>
            <w:bottom w:val="none" w:sz="0" w:space="0" w:color="auto"/>
            <w:right w:val="none" w:sz="0" w:space="0" w:color="auto"/>
          </w:divBdr>
        </w:div>
        <w:div w:id="1043484796">
          <w:marLeft w:val="640"/>
          <w:marRight w:val="0"/>
          <w:marTop w:val="0"/>
          <w:marBottom w:val="0"/>
          <w:divBdr>
            <w:top w:val="none" w:sz="0" w:space="0" w:color="auto"/>
            <w:left w:val="none" w:sz="0" w:space="0" w:color="auto"/>
            <w:bottom w:val="none" w:sz="0" w:space="0" w:color="auto"/>
            <w:right w:val="none" w:sz="0" w:space="0" w:color="auto"/>
          </w:divBdr>
        </w:div>
        <w:div w:id="1060253188">
          <w:marLeft w:val="640"/>
          <w:marRight w:val="0"/>
          <w:marTop w:val="0"/>
          <w:marBottom w:val="0"/>
          <w:divBdr>
            <w:top w:val="none" w:sz="0" w:space="0" w:color="auto"/>
            <w:left w:val="none" w:sz="0" w:space="0" w:color="auto"/>
            <w:bottom w:val="none" w:sz="0" w:space="0" w:color="auto"/>
            <w:right w:val="none" w:sz="0" w:space="0" w:color="auto"/>
          </w:divBdr>
        </w:div>
        <w:div w:id="1094786772">
          <w:marLeft w:val="640"/>
          <w:marRight w:val="0"/>
          <w:marTop w:val="0"/>
          <w:marBottom w:val="0"/>
          <w:divBdr>
            <w:top w:val="none" w:sz="0" w:space="0" w:color="auto"/>
            <w:left w:val="none" w:sz="0" w:space="0" w:color="auto"/>
            <w:bottom w:val="none" w:sz="0" w:space="0" w:color="auto"/>
            <w:right w:val="none" w:sz="0" w:space="0" w:color="auto"/>
          </w:divBdr>
        </w:div>
        <w:div w:id="1108894095">
          <w:marLeft w:val="640"/>
          <w:marRight w:val="0"/>
          <w:marTop w:val="0"/>
          <w:marBottom w:val="0"/>
          <w:divBdr>
            <w:top w:val="none" w:sz="0" w:space="0" w:color="auto"/>
            <w:left w:val="none" w:sz="0" w:space="0" w:color="auto"/>
            <w:bottom w:val="none" w:sz="0" w:space="0" w:color="auto"/>
            <w:right w:val="none" w:sz="0" w:space="0" w:color="auto"/>
          </w:divBdr>
        </w:div>
        <w:div w:id="1116144036">
          <w:marLeft w:val="640"/>
          <w:marRight w:val="0"/>
          <w:marTop w:val="0"/>
          <w:marBottom w:val="0"/>
          <w:divBdr>
            <w:top w:val="none" w:sz="0" w:space="0" w:color="auto"/>
            <w:left w:val="none" w:sz="0" w:space="0" w:color="auto"/>
            <w:bottom w:val="none" w:sz="0" w:space="0" w:color="auto"/>
            <w:right w:val="none" w:sz="0" w:space="0" w:color="auto"/>
          </w:divBdr>
        </w:div>
        <w:div w:id="1133183178">
          <w:marLeft w:val="640"/>
          <w:marRight w:val="0"/>
          <w:marTop w:val="0"/>
          <w:marBottom w:val="0"/>
          <w:divBdr>
            <w:top w:val="none" w:sz="0" w:space="0" w:color="auto"/>
            <w:left w:val="none" w:sz="0" w:space="0" w:color="auto"/>
            <w:bottom w:val="none" w:sz="0" w:space="0" w:color="auto"/>
            <w:right w:val="none" w:sz="0" w:space="0" w:color="auto"/>
          </w:divBdr>
        </w:div>
        <w:div w:id="1182016969">
          <w:marLeft w:val="640"/>
          <w:marRight w:val="0"/>
          <w:marTop w:val="0"/>
          <w:marBottom w:val="0"/>
          <w:divBdr>
            <w:top w:val="none" w:sz="0" w:space="0" w:color="auto"/>
            <w:left w:val="none" w:sz="0" w:space="0" w:color="auto"/>
            <w:bottom w:val="none" w:sz="0" w:space="0" w:color="auto"/>
            <w:right w:val="none" w:sz="0" w:space="0" w:color="auto"/>
          </w:divBdr>
        </w:div>
        <w:div w:id="1207793838">
          <w:marLeft w:val="640"/>
          <w:marRight w:val="0"/>
          <w:marTop w:val="0"/>
          <w:marBottom w:val="0"/>
          <w:divBdr>
            <w:top w:val="none" w:sz="0" w:space="0" w:color="auto"/>
            <w:left w:val="none" w:sz="0" w:space="0" w:color="auto"/>
            <w:bottom w:val="none" w:sz="0" w:space="0" w:color="auto"/>
            <w:right w:val="none" w:sz="0" w:space="0" w:color="auto"/>
          </w:divBdr>
        </w:div>
        <w:div w:id="1235626534">
          <w:marLeft w:val="640"/>
          <w:marRight w:val="0"/>
          <w:marTop w:val="0"/>
          <w:marBottom w:val="0"/>
          <w:divBdr>
            <w:top w:val="none" w:sz="0" w:space="0" w:color="auto"/>
            <w:left w:val="none" w:sz="0" w:space="0" w:color="auto"/>
            <w:bottom w:val="none" w:sz="0" w:space="0" w:color="auto"/>
            <w:right w:val="none" w:sz="0" w:space="0" w:color="auto"/>
          </w:divBdr>
        </w:div>
        <w:div w:id="1269047801">
          <w:marLeft w:val="640"/>
          <w:marRight w:val="0"/>
          <w:marTop w:val="0"/>
          <w:marBottom w:val="0"/>
          <w:divBdr>
            <w:top w:val="none" w:sz="0" w:space="0" w:color="auto"/>
            <w:left w:val="none" w:sz="0" w:space="0" w:color="auto"/>
            <w:bottom w:val="none" w:sz="0" w:space="0" w:color="auto"/>
            <w:right w:val="none" w:sz="0" w:space="0" w:color="auto"/>
          </w:divBdr>
        </w:div>
        <w:div w:id="1403679063">
          <w:marLeft w:val="640"/>
          <w:marRight w:val="0"/>
          <w:marTop w:val="0"/>
          <w:marBottom w:val="0"/>
          <w:divBdr>
            <w:top w:val="none" w:sz="0" w:space="0" w:color="auto"/>
            <w:left w:val="none" w:sz="0" w:space="0" w:color="auto"/>
            <w:bottom w:val="none" w:sz="0" w:space="0" w:color="auto"/>
            <w:right w:val="none" w:sz="0" w:space="0" w:color="auto"/>
          </w:divBdr>
        </w:div>
        <w:div w:id="1482771910">
          <w:marLeft w:val="640"/>
          <w:marRight w:val="0"/>
          <w:marTop w:val="0"/>
          <w:marBottom w:val="0"/>
          <w:divBdr>
            <w:top w:val="none" w:sz="0" w:space="0" w:color="auto"/>
            <w:left w:val="none" w:sz="0" w:space="0" w:color="auto"/>
            <w:bottom w:val="none" w:sz="0" w:space="0" w:color="auto"/>
            <w:right w:val="none" w:sz="0" w:space="0" w:color="auto"/>
          </w:divBdr>
        </w:div>
        <w:div w:id="1493638057">
          <w:marLeft w:val="640"/>
          <w:marRight w:val="0"/>
          <w:marTop w:val="0"/>
          <w:marBottom w:val="0"/>
          <w:divBdr>
            <w:top w:val="none" w:sz="0" w:space="0" w:color="auto"/>
            <w:left w:val="none" w:sz="0" w:space="0" w:color="auto"/>
            <w:bottom w:val="none" w:sz="0" w:space="0" w:color="auto"/>
            <w:right w:val="none" w:sz="0" w:space="0" w:color="auto"/>
          </w:divBdr>
        </w:div>
        <w:div w:id="1499082018">
          <w:marLeft w:val="640"/>
          <w:marRight w:val="0"/>
          <w:marTop w:val="0"/>
          <w:marBottom w:val="0"/>
          <w:divBdr>
            <w:top w:val="none" w:sz="0" w:space="0" w:color="auto"/>
            <w:left w:val="none" w:sz="0" w:space="0" w:color="auto"/>
            <w:bottom w:val="none" w:sz="0" w:space="0" w:color="auto"/>
            <w:right w:val="none" w:sz="0" w:space="0" w:color="auto"/>
          </w:divBdr>
        </w:div>
        <w:div w:id="1564945986">
          <w:marLeft w:val="640"/>
          <w:marRight w:val="0"/>
          <w:marTop w:val="0"/>
          <w:marBottom w:val="0"/>
          <w:divBdr>
            <w:top w:val="none" w:sz="0" w:space="0" w:color="auto"/>
            <w:left w:val="none" w:sz="0" w:space="0" w:color="auto"/>
            <w:bottom w:val="none" w:sz="0" w:space="0" w:color="auto"/>
            <w:right w:val="none" w:sz="0" w:space="0" w:color="auto"/>
          </w:divBdr>
        </w:div>
        <w:div w:id="1615749182">
          <w:marLeft w:val="640"/>
          <w:marRight w:val="0"/>
          <w:marTop w:val="0"/>
          <w:marBottom w:val="0"/>
          <w:divBdr>
            <w:top w:val="none" w:sz="0" w:space="0" w:color="auto"/>
            <w:left w:val="none" w:sz="0" w:space="0" w:color="auto"/>
            <w:bottom w:val="none" w:sz="0" w:space="0" w:color="auto"/>
            <w:right w:val="none" w:sz="0" w:space="0" w:color="auto"/>
          </w:divBdr>
        </w:div>
        <w:div w:id="1635333908">
          <w:marLeft w:val="640"/>
          <w:marRight w:val="0"/>
          <w:marTop w:val="0"/>
          <w:marBottom w:val="0"/>
          <w:divBdr>
            <w:top w:val="none" w:sz="0" w:space="0" w:color="auto"/>
            <w:left w:val="none" w:sz="0" w:space="0" w:color="auto"/>
            <w:bottom w:val="none" w:sz="0" w:space="0" w:color="auto"/>
            <w:right w:val="none" w:sz="0" w:space="0" w:color="auto"/>
          </w:divBdr>
        </w:div>
        <w:div w:id="1642341121">
          <w:marLeft w:val="640"/>
          <w:marRight w:val="0"/>
          <w:marTop w:val="0"/>
          <w:marBottom w:val="0"/>
          <w:divBdr>
            <w:top w:val="none" w:sz="0" w:space="0" w:color="auto"/>
            <w:left w:val="none" w:sz="0" w:space="0" w:color="auto"/>
            <w:bottom w:val="none" w:sz="0" w:space="0" w:color="auto"/>
            <w:right w:val="none" w:sz="0" w:space="0" w:color="auto"/>
          </w:divBdr>
        </w:div>
        <w:div w:id="1647129092">
          <w:marLeft w:val="640"/>
          <w:marRight w:val="0"/>
          <w:marTop w:val="0"/>
          <w:marBottom w:val="0"/>
          <w:divBdr>
            <w:top w:val="none" w:sz="0" w:space="0" w:color="auto"/>
            <w:left w:val="none" w:sz="0" w:space="0" w:color="auto"/>
            <w:bottom w:val="none" w:sz="0" w:space="0" w:color="auto"/>
            <w:right w:val="none" w:sz="0" w:space="0" w:color="auto"/>
          </w:divBdr>
        </w:div>
        <w:div w:id="1655451076">
          <w:marLeft w:val="640"/>
          <w:marRight w:val="0"/>
          <w:marTop w:val="0"/>
          <w:marBottom w:val="0"/>
          <w:divBdr>
            <w:top w:val="none" w:sz="0" w:space="0" w:color="auto"/>
            <w:left w:val="none" w:sz="0" w:space="0" w:color="auto"/>
            <w:bottom w:val="none" w:sz="0" w:space="0" w:color="auto"/>
            <w:right w:val="none" w:sz="0" w:space="0" w:color="auto"/>
          </w:divBdr>
        </w:div>
        <w:div w:id="1784839786">
          <w:marLeft w:val="640"/>
          <w:marRight w:val="0"/>
          <w:marTop w:val="0"/>
          <w:marBottom w:val="0"/>
          <w:divBdr>
            <w:top w:val="none" w:sz="0" w:space="0" w:color="auto"/>
            <w:left w:val="none" w:sz="0" w:space="0" w:color="auto"/>
            <w:bottom w:val="none" w:sz="0" w:space="0" w:color="auto"/>
            <w:right w:val="none" w:sz="0" w:space="0" w:color="auto"/>
          </w:divBdr>
        </w:div>
        <w:div w:id="1841003150">
          <w:marLeft w:val="640"/>
          <w:marRight w:val="0"/>
          <w:marTop w:val="0"/>
          <w:marBottom w:val="0"/>
          <w:divBdr>
            <w:top w:val="none" w:sz="0" w:space="0" w:color="auto"/>
            <w:left w:val="none" w:sz="0" w:space="0" w:color="auto"/>
            <w:bottom w:val="none" w:sz="0" w:space="0" w:color="auto"/>
            <w:right w:val="none" w:sz="0" w:space="0" w:color="auto"/>
          </w:divBdr>
        </w:div>
        <w:div w:id="2070304493">
          <w:marLeft w:val="640"/>
          <w:marRight w:val="0"/>
          <w:marTop w:val="0"/>
          <w:marBottom w:val="0"/>
          <w:divBdr>
            <w:top w:val="none" w:sz="0" w:space="0" w:color="auto"/>
            <w:left w:val="none" w:sz="0" w:space="0" w:color="auto"/>
            <w:bottom w:val="none" w:sz="0" w:space="0" w:color="auto"/>
            <w:right w:val="none" w:sz="0" w:space="0" w:color="auto"/>
          </w:divBdr>
        </w:div>
      </w:divsChild>
    </w:div>
    <w:div w:id="1894384656">
      <w:bodyDiv w:val="1"/>
      <w:marLeft w:val="0"/>
      <w:marRight w:val="0"/>
      <w:marTop w:val="0"/>
      <w:marBottom w:val="0"/>
      <w:divBdr>
        <w:top w:val="none" w:sz="0" w:space="0" w:color="auto"/>
        <w:left w:val="none" w:sz="0" w:space="0" w:color="auto"/>
        <w:bottom w:val="none" w:sz="0" w:space="0" w:color="auto"/>
        <w:right w:val="none" w:sz="0" w:space="0" w:color="auto"/>
      </w:divBdr>
      <w:divsChild>
        <w:div w:id="495922002">
          <w:marLeft w:val="640"/>
          <w:marRight w:val="0"/>
          <w:marTop w:val="0"/>
          <w:marBottom w:val="0"/>
          <w:divBdr>
            <w:top w:val="none" w:sz="0" w:space="0" w:color="auto"/>
            <w:left w:val="none" w:sz="0" w:space="0" w:color="auto"/>
            <w:bottom w:val="none" w:sz="0" w:space="0" w:color="auto"/>
            <w:right w:val="none" w:sz="0" w:space="0" w:color="auto"/>
          </w:divBdr>
        </w:div>
        <w:div w:id="1912346447">
          <w:marLeft w:val="640"/>
          <w:marRight w:val="0"/>
          <w:marTop w:val="0"/>
          <w:marBottom w:val="0"/>
          <w:divBdr>
            <w:top w:val="none" w:sz="0" w:space="0" w:color="auto"/>
            <w:left w:val="none" w:sz="0" w:space="0" w:color="auto"/>
            <w:bottom w:val="none" w:sz="0" w:space="0" w:color="auto"/>
            <w:right w:val="none" w:sz="0" w:space="0" w:color="auto"/>
          </w:divBdr>
        </w:div>
        <w:div w:id="1236669854">
          <w:marLeft w:val="640"/>
          <w:marRight w:val="0"/>
          <w:marTop w:val="0"/>
          <w:marBottom w:val="0"/>
          <w:divBdr>
            <w:top w:val="none" w:sz="0" w:space="0" w:color="auto"/>
            <w:left w:val="none" w:sz="0" w:space="0" w:color="auto"/>
            <w:bottom w:val="none" w:sz="0" w:space="0" w:color="auto"/>
            <w:right w:val="none" w:sz="0" w:space="0" w:color="auto"/>
          </w:divBdr>
        </w:div>
        <w:div w:id="1641960174">
          <w:marLeft w:val="640"/>
          <w:marRight w:val="0"/>
          <w:marTop w:val="0"/>
          <w:marBottom w:val="0"/>
          <w:divBdr>
            <w:top w:val="none" w:sz="0" w:space="0" w:color="auto"/>
            <w:left w:val="none" w:sz="0" w:space="0" w:color="auto"/>
            <w:bottom w:val="none" w:sz="0" w:space="0" w:color="auto"/>
            <w:right w:val="none" w:sz="0" w:space="0" w:color="auto"/>
          </w:divBdr>
        </w:div>
        <w:div w:id="633408287">
          <w:marLeft w:val="640"/>
          <w:marRight w:val="0"/>
          <w:marTop w:val="0"/>
          <w:marBottom w:val="0"/>
          <w:divBdr>
            <w:top w:val="none" w:sz="0" w:space="0" w:color="auto"/>
            <w:left w:val="none" w:sz="0" w:space="0" w:color="auto"/>
            <w:bottom w:val="none" w:sz="0" w:space="0" w:color="auto"/>
            <w:right w:val="none" w:sz="0" w:space="0" w:color="auto"/>
          </w:divBdr>
        </w:div>
        <w:div w:id="1025253303">
          <w:marLeft w:val="640"/>
          <w:marRight w:val="0"/>
          <w:marTop w:val="0"/>
          <w:marBottom w:val="0"/>
          <w:divBdr>
            <w:top w:val="none" w:sz="0" w:space="0" w:color="auto"/>
            <w:left w:val="none" w:sz="0" w:space="0" w:color="auto"/>
            <w:bottom w:val="none" w:sz="0" w:space="0" w:color="auto"/>
            <w:right w:val="none" w:sz="0" w:space="0" w:color="auto"/>
          </w:divBdr>
        </w:div>
        <w:div w:id="1222987593">
          <w:marLeft w:val="640"/>
          <w:marRight w:val="0"/>
          <w:marTop w:val="0"/>
          <w:marBottom w:val="0"/>
          <w:divBdr>
            <w:top w:val="none" w:sz="0" w:space="0" w:color="auto"/>
            <w:left w:val="none" w:sz="0" w:space="0" w:color="auto"/>
            <w:bottom w:val="none" w:sz="0" w:space="0" w:color="auto"/>
            <w:right w:val="none" w:sz="0" w:space="0" w:color="auto"/>
          </w:divBdr>
        </w:div>
        <w:div w:id="823547785">
          <w:marLeft w:val="640"/>
          <w:marRight w:val="0"/>
          <w:marTop w:val="0"/>
          <w:marBottom w:val="0"/>
          <w:divBdr>
            <w:top w:val="none" w:sz="0" w:space="0" w:color="auto"/>
            <w:left w:val="none" w:sz="0" w:space="0" w:color="auto"/>
            <w:bottom w:val="none" w:sz="0" w:space="0" w:color="auto"/>
            <w:right w:val="none" w:sz="0" w:space="0" w:color="auto"/>
          </w:divBdr>
        </w:div>
        <w:div w:id="1295720762">
          <w:marLeft w:val="640"/>
          <w:marRight w:val="0"/>
          <w:marTop w:val="0"/>
          <w:marBottom w:val="0"/>
          <w:divBdr>
            <w:top w:val="none" w:sz="0" w:space="0" w:color="auto"/>
            <w:left w:val="none" w:sz="0" w:space="0" w:color="auto"/>
            <w:bottom w:val="none" w:sz="0" w:space="0" w:color="auto"/>
            <w:right w:val="none" w:sz="0" w:space="0" w:color="auto"/>
          </w:divBdr>
        </w:div>
        <w:div w:id="1319068022">
          <w:marLeft w:val="640"/>
          <w:marRight w:val="0"/>
          <w:marTop w:val="0"/>
          <w:marBottom w:val="0"/>
          <w:divBdr>
            <w:top w:val="none" w:sz="0" w:space="0" w:color="auto"/>
            <w:left w:val="none" w:sz="0" w:space="0" w:color="auto"/>
            <w:bottom w:val="none" w:sz="0" w:space="0" w:color="auto"/>
            <w:right w:val="none" w:sz="0" w:space="0" w:color="auto"/>
          </w:divBdr>
        </w:div>
        <w:div w:id="34045613">
          <w:marLeft w:val="640"/>
          <w:marRight w:val="0"/>
          <w:marTop w:val="0"/>
          <w:marBottom w:val="0"/>
          <w:divBdr>
            <w:top w:val="none" w:sz="0" w:space="0" w:color="auto"/>
            <w:left w:val="none" w:sz="0" w:space="0" w:color="auto"/>
            <w:bottom w:val="none" w:sz="0" w:space="0" w:color="auto"/>
            <w:right w:val="none" w:sz="0" w:space="0" w:color="auto"/>
          </w:divBdr>
        </w:div>
        <w:div w:id="1789856927">
          <w:marLeft w:val="640"/>
          <w:marRight w:val="0"/>
          <w:marTop w:val="0"/>
          <w:marBottom w:val="0"/>
          <w:divBdr>
            <w:top w:val="none" w:sz="0" w:space="0" w:color="auto"/>
            <w:left w:val="none" w:sz="0" w:space="0" w:color="auto"/>
            <w:bottom w:val="none" w:sz="0" w:space="0" w:color="auto"/>
            <w:right w:val="none" w:sz="0" w:space="0" w:color="auto"/>
          </w:divBdr>
        </w:div>
        <w:div w:id="1038822334">
          <w:marLeft w:val="640"/>
          <w:marRight w:val="0"/>
          <w:marTop w:val="0"/>
          <w:marBottom w:val="0"/>
          <w:divBdr>
            <w:top w:val="none" w:sz="0" w:space="0" w:color="auto"/>
            <w:left w:val="none" w:sz="0" w:space="0" w:color="auto"/>
            <w:bottom w:val="none" w:sz="0" w:space="0" w:color="auto"/>
            <w:right w:val="none" w:sz="0" w:space="0" w:color="auto"/>
          </w:divBdr>
        </w:div>
        <w:div w:id="904727840">
          <w:marLeft w:val="640"/>
          <w:marRight w:val="0"/>
          <w:marTop w:val="0"/>
          <w:marBottom w:val="0"/>
          <w:divBdr>
            <w:top w:val="none" w:sz="0" w:space="0" w:color="auto"/>
            <w:left w:val="none" w:sz="0" w:space="0" w:color="auto"/>
            <w:bottom w:val="none" w:sz="0" w:space="0" w:color="auto"/>
            <w:right w:val="none" w:sz="0" w:space="0" w:color="auto"/>
          </w:divBdr>
        </w:div>
        <w:div w:id="201790063">
          <w:marLeft w:val="640"/>
          <w:marRight w:val="0"/>
          <w:marTop w:val="0"/>
          <w:marBottom w:val="0"/>
          <w:divBdr>
            <w:top w:val="none" w:sz="0" w:space="0" w:color="auto"/>
            <w:left w:val="none" w:sz="0" w:space="0" w:color="auto"/>
            <w:bottom w:val="none" w:sz="0" w:space="0" w:color="auto"/>
            <w:right w:val="none" w:sz="0" w:space="0" w:color="auto"/>
          </w:divBdr>
        </w:div>
        <w:div w:id="764149988">
          <w:marLeft w:val="640"/>
          <w:marRight w:val="0"/>
          <w:marTop w:val="0"/>
          <w:marBottom w:val="0"/>
          <w:divBdr>
            <w:top w:val="none" w:sz="0" w:space="0" w:color="auto"/>
            <w:left w:val="none" w:sz="0" w:space="0" w:color="auto"/>
            <w:bottom w:val="none" w:sz="0" w:space="0" w:color="auto"/>
            <w:right w:val="none" w:sz="0" w:space="0" w:color="auto"/>
          </w:divBdr>
        </w:div>
        <w:div w:id="824786527">
          <w:marLeft w:val="640"/>
          <w:marRight w:val="0"/>
          <w:marTop w:val="0"/>
          <w:marBottom w:val="0"/>
          <w:divBdr>
            <w:top w:val="none" w:sz="0" w:space="0" w:color="auto"/>
            <w:left w:val="none" w:sz="0" w:space="0" w:color="auto"/>
            <w:bottom w:val="none" w:sz="0" w:space="0" w:color="auto"/>
            <w:right w:val="none" w:sz="0" w:space="0" w:color="auto"/>
          </w:divBdr>
        </w:div>
        <w:div w:id="1694071597">
          <w:marLeft w:val="640"/>
          <w:marRight w:val="0"/>
          <w:marTop w:val="0"/>
          <w:marBottom w:val="0"/>
          <w:divBdr>
            <w:top w:val="none" w:sz="0" w:space="0" w:color="auto"/>
            <w:left w:val="none" w:sz="0" w:space="0" w:color="auto"/>
            <w:bottom w:val="none" w:sz="0" w:space="0" w:color="auto"/>
            <w:right w:val="none" w:sz="0" w:space="0" w:color="auto"/>
          </w:divBdr>
        </w:div>
        <w:div w:id="721714629">
          <w:marLeft w:val="640"/>
          <w:marRight w:val="0"/>
          <w:marTop w:val="0"/>
          <w:marBottom w:val="0"/>
          <w:divBdr>
            <w:top w:val="none" w:sz="0" w:space="0" w:color="auto"/>
            <w:left w:val="none" w:sz="0" w:space="0" w:color="auto"/>
            <w:bottom w:val="none" w:sz="0" w:space="0" w:color="auto"/>
            <w:right w:val="none" w:sz="0" w:space="0" w:color="auto"/>
          </w:divBdr>
        </w:div>
        <w:div w:id="606079503">
          <w:marLeft w:val="640"/>
          <w:marRight w:val="0"/>
          <w:marTop w:val="0"/>
          <w:marBottom w:val="0"/>
          <w:divBdr>
            <w:top w:val="none" w:sz="0" w:space="0" w:color="auto"/>
            <w:left w:val="none" w:sz="0" w:space="0" w:color="auto"/>
            <w:bottom w:val="none" w:sz="0" w:space="0" w:color="auto"/>
            <w:right w:val="none" w:sz="0" w:space="0" w:color="auto"/>
          </w:divBdr>
        </w:div>
        <w:div w:id="1568491340">
          <w:marLeft w:val="640"/>
          <w:marRight w:val="0"/>
          <w:marTop w:val="0"/>
          <w:marBottom w:val="0"/>
          <w:divBdr>
            <w:top w:val="none" w:sz="0" w:space="0" w:color="auto"/>
            <w:left w:val="none" w:sz="0" w:space="0" w:color="auto"/>
            <w:bottom w:val="none" w:sz="0" w:space="0" w:color="auto"/>
            <w:right w:val="none" w:sz="0" w:space="0" w:color="auto"/>
          </w:divBdr>
        </w:div>
        <w:div w:id="1314530669">
          <w:marLeft w:val="640"/>
          <w:marRight w:val="0"/>
          <w:marTop w:val="0"/>
          <w:marBottom w:val="0"/>
          <w:divBdr>
            <w:top w:val="none" w:sz="0" w:space="0" w:color="auto"/>
            <w:left w:val="none" w:sz="0" w:space="0" w:color="auto"/>
            <w:bottom w:val="none" w:sz="0" w:space="0" w:color="auto"/>
            <w:right w:val="none" w:sz="0" w:space="0" w:color="auto"/>
          </w:divBdr>
        </w:div>
        <w:div w:id="1356619186">
          <w:marLeft w:val="640"/>
          <w:marRight w:val="0"/>
          <w:marTop w:val="0"/>
          <w:marBottom w:val="0"/>
          <w:divBdr>
            <w:top w:val="none" w:sz="0" w:space="0" w:color="auto"/>
            <w:left w:val="none" w:sz="0" w:space="0" w:color="auto"/>
            <w:bottom w:val="none" w:sz="0" w:space="0" w:color="auto"/>
            <w:right w:val="none" w:sz="0" w:space="0" w:color="auto"/>
          </w:divBdr>
        </w:div>
        <w:div w:id="553086593">
          <w:marLeft w:val="640"/>
          <w:marRight w:val="0"/>
          <w:marTop w:val="0"/>
          <w:marBottom w:val="0"/>
          <w:divBdr>
            <w:top w:val="none" w:sz="0" w:space="0" w:color="auto"/>
            <w:left w:val="none" w:sz="0" w:space="0" w:color="auto"/>
            <w:bottom w:val="none" w:sz="0" w:space="0" w:color="auto"/>
            <w:right w:val="none" w:sz="0" w:space="0" w:color="auto"/>
          </w:divBdr>
        </w:div>
        <w:div w:id="1838618954">
          <w:marLeft w:val="640"/>
          <w:marRight w:val="0"/>
          <w:marTop w:val="0"/>
          <w:marBottom w:val="0"/>
          <w:divBdr>
            <w:top w:val="none" w:sz="0" w:space="0" w:color="auto"/>
            <w:left w:val="none" w:sz="0" w:space="0" w:color="auto"/>
            <w:bottom w:val="none" w:sz="0" w:space="0" w:color="auto"/>
            <w:right w:val="none" w:sz="0" w:space="0" w:color="auto"/>
          </w:divBdr>
        </w:div>
        <w:div w:id="920480998">
          <w:marLeft w:val="640"/>
          <w:marRight w:val="0"/>
          <w:marTop w:val="0"/>
          <w:marBottom w:val="0"/>
          <w:divBdr>
            <w:top w:val="none" w:sz="0" w:space="0" w:color="auto"/>
            <w:left w:val="none" w:sz="0" w:space="0" w:color="auto"/>
            <w:bottom w:val="none" w:sz="0" w:space="0" w:color="auto"/>
            <w:right w:val="none" w:sz="0" w:space="0" w:color="auto"/>
          </w:divBdr>
        </w:div>
        <w:div w:id="1568105094">
          <w:marLeft w:val="640"/>
          <w:marRight w:val="0"/>
          <w:marTop w:val="0"/>
          <w:marBottom w:val="0"/>
          <w:divBdr>
            <w:top w:val="none" w:sz="0" w:space="0" w:color="auto"/>
            <w:left w:val="none" w:sz="0" w:space="0" w:color="auto"/>
            <w:bottom w:val="none" w:sz="0" w:space="0" w:color="auto"/>
            <w:right w:val="none" w:sz="0" w:space="0" w:color="auto"/>
          </w:divBdr>
        </w:div>
        <w:div w:id="1122072439">
          <w:marLeft w:val="640"/>
          <w:marRight w:val="0"/>
          <w:marTop w:val="0"/>
          <w:marBottom w:val="0"/>
          <w:divBdr>
            <w:top w:val="none" w:sz="0" w:space="0" w:color="auto"/>
            <w:left w:val="none" w:sz="0" w:space="0" w:color="auto"/>
            <w:bottom w:val="none" w:sz="0" w:space="0" w:color="auto"/>
            <w:right w:val="none" w:sz="0" w:space="0" w:color="auto"/>
          </w:divBdr>
        </w:div>
        <w:div w:id="702679885">
          <w:marLeft w:val="640"/>
          <w:marRight w:val="0"/>
          <w:marTop w:val="0"/>
          <w:marBottom w:val="0"/>
          <w:divBdr>
            <w:top w:val="none" w:sz="0" w:space="0" w:color="auto"/>
            <w:left w:val="none" w:sz="0" w:space="0" w:color="auto"/>
            <w:bottom w:val="none" w:sz="0" w:space="0" w:color="auto"/>
            <w:right w:val="none" w:sz="0" w:space="0" w:color="auto"/>
          </w:divBdr>
        </w:div>
        <w:div w:id="33893237">
          <w:marLeft w:val="640"/>
          <w:marRight w:val="0"/>
          <w:marTop w:val="0"/>
          <w:marBottom w:val="0"/>
          <w:divBdr>
            <w:top w:val="none" w:sz="0" w:space="0" w:color="auto"/>
            <w:left w:val="none" w:sz="0" w:space="0" w:color="auto"/>
            <w:bottom w:val="none" w:sz="0" w:space="0" w:color="auto"/>
            <w:right w:val="none" w:sz="0" w:space="0" w:color="auto"/>
          </w:divBdr>
        </w:div>
        <w:div w:id="801734151">
          <w:marLeft w:val="640"/>
          <w:marRight w:val="0"/>
          <w:marTop w:val="0"/>
          <w:marBottom w:val="0"/>
          <w:divBdr>
            <w:top w:val="none" w:sz="0" w:space="0" w:color="auto"/>
            <w:left w:val="none" w:sz="0" w:space="0" w:color="auto"/>
            <w:bottom w:val="none" w:sz="0" w:space="0" w:color="auto"/>
            <w:right w:val="none" w:sz="0" w:space="0" w:color="auto"/>
          </w:divBdr>
        </w:div>
        <w:div w:id="194781344">
          <w:marLeft w:val="640"/>
          <w:marRight w:val="0"/>
          <w:marTop w:val="0"/>
          <w:marBottom w:val="0"/>
          <w:divBdr>
            <w:top w:val="none" w:sz="0" w:space="0" w:color="auto"/>
            <w:left w:val="none" w:sz="0" w:space="0" w:color="auto"/>
            <w:bottom w:val="none" w:sz="0" w:space="0" w:color="auto"/>
            <w:right w:val="none" w:sz="0" w:space="0" w:color="auto"/>
          </w:divBdr>
        </w:div>
        <w:div w:id="962812274">
          <w:marLeft w:val="640"/>
          <w:marRight w:val="0"/>
          <w:marTop w:val="0"/>
          <w:marBottom w:val="0"/>
          <w:divBdr>
            <w:top w:val="none" w:sz="0" w:space="0" w:color="auto"/>
            <w:left w:val="none" w:sz="0" w:space="0" w:color="auto"/>
            <w:bottom w:val="none" w:sz="0" w:space="0" w:color="auto"/>
            <w:right w:val="none" w:sz="0" w:space="0" w:color="auto"/>
          </w:divBdr>
        </w:div>
        <w:div w:id="446245110">
          <w:marLeft w:val="640"/>
          <w:marRight w:val="0"/>
          <w:marTop w:val="0"/>
          <w:marBottom w:val="0"/>
          <w:divBdr>
            <w:top w:val="none" w:sz="0" w:space="0" w:color="auto"/>
            <w:left w:val="none" w:sz="0" w:space="0" w:color="auto"/>
            <w:bottom w:val="none" w:sz="0" w:space="0" w:color="auto"/>
            <w:right w:val="none" w:sz="0" w:space="0" w:color="auto"/>
          </w:divBdr>
        </w:div>
        <w:div w:id="1844851587">
          <w:marLeft w:val="640"/>
          <w:marRight w:val="0"/>
          <w:marTop w:val="0"/>
          <w:marBottom w:val="0"/>
          <w:divBdr>
            <w:top w:val="none" w:sz="0" w:space="0" w:color="auto"/>
            <w:left w:val="none" w:sz="0" w:space="0" w:color="auto"/>
            <w:bottom w:val="none" w:sz="0" w:space="0" w:color="auto"/>
            <w:right w:val="none" w:sz="0" w:space="0" w:color="auto"/>
          </w:divBdr>
        </w:div>
        <w:div w:id="994379668">
          <w:marLeft w:val="640"/>
          <w:marRight w:val="0"/>
          <w:marTop w:val="0"/>
          <w:marBottom w:val="0"/>
          <w:divBdr>
            <w:top w:val="none" w:sz="0" w:space="0" w:color="auto"/>
            <w:left w:val="none" w:sz="0" w:space="0" w:color="auto"/>
            <w:bottom w:val="none" w:sz="0" w:space="0" w:color="auto"/>
            <w:right w:val="none" w:sz="0" w:space="0" w:color="auto"/>
          </w:divBdr>
        </w:div>
        <w:div w:id="1206983545">
          <w:marLeft w:val="640"/>
          <w:marRight w:val="0"/>
          <w:marTop w:val="0"/>
          <w:marBottom w:val="0"/>
          <w:divBdr>
            <w:top w:val="none" w:sz="0" w:space="0" w:color="auto"/>
            <w:left w:val="none" w:sz="0" w:space="0" w:color="auto"/>
            <w:bottom w:val="none" w:sz="0" w:space="0" w:color="auto"/>
            <w:right w:val="none" w:sz="0" w:space="0" w:color="auto"/>
          </w:divBdr>
        </w:div>
        <w:div w:id="1907839595">
          <w:marLeft w:val="640"/>
          <w:marRight w:val="0"/>
          <w:marTop w:val="0"/>
          <w:marBottom w:val="0"/>
          <w:divBdr>
            <w:top w:val="none" w:sz="0" w:space="0" w:color="auto"/>
            <w:left w:val="none" w:sz="0" w:space="0" w:color="auto"/>
            <w:bottom w:val="none" w:sz="0" w:space="0" w:color="auto"/>
            <w:right w:val="none" w:sz="0" w:space="0" w:color="auto"/>
          </w:divBdr>
        </w:div>
        <w:div w:id="1846020252">
          <w:marLeft w:val="640"/>
          <w:marRight w:val="0"/>
          <w:marTop w:val="0"/>
          <w:marBottom w:val="0"/>
          <w:divBdr>
            <w:top w:val="none" w:sz="0" w:space="0" w:color="auto"/>
            <w:left w:val="none" w:sz="0" w:space="0" w:color="auto"/>
            <w:bottom w:val="none" w:sz="0" w:space="0" w:color="auto"/>
            <w:right w:val="none" w:sz="0" w:space="0" w:color="auto"/>
          </w:divBdr>
        </w:div>
        <w:div w:id="1155803681">
          <w:marLeft w:val="640"/>
          <w:marRight w:val="0"/>
          <w:marTop w:val="0"/>
          <w:marBottom w:val="0"/>
          <w:divBdr>
            <w:top w:val="none" w:sz="0" w:space="0" w:color="auto"/>
            <w:left w:val="none" w:sz="0" w:space="0" w:color="auto"/>
            <w:bottom w:val="none" w:sz="0" w:space="0" w:color="auto"/>
            <w:right w:val="none" w:sz="0" w:space="0" w:color="auto"/>
          </w:divBdr>
        </w:div>
        <w:div w:id="1469586999">
          <w:marLeft w:val="640"/>
          <w:marRight w:val="0"/>
          <w:marTop w:val="0"/>
          <w:marBottom w:val="0"/>
          <w:divBdr>
            <w:top w:val="none" w:sz="0" w:space="0" w:color="auto"/>
            <w:left w:val="none" w:sz="0" w:space="0" w:color="auto"/>
            <w:bottom w:val="none" w:sz="0" w:space="0" w:color="auto"/>
            <w:right w:val="none" w:sz="0" w:space="0" w:color="auto"/>
          </w:divBdr>
        </w:div>
        <w:div w:id="704133413">
          <w:marLeft w:val="640"/>
          <w:marRight w:val="0"/>
          <w:marTop w:val="0"/>
          <w:marBottom w:val="0"/>
          <w:divBdr>
            <w:top w:val="none" w:sz="0" w:space="0" w:color="auto"/>
            <w:left w:val="none" w:sz="0" w:space="0" w:color="auto"/>
            <w:bottom w:val="none" w:sz="0" w:space="0" w:color="auto"/>
            <w:right w:val="none" w:sz="0" w:space="0" w:color="auto"/>
          </w:divBdr>
        </w:div>
        <w:div w:id="1216238992">
          <w:marLeft w:val="640"/>
          <w:marRight w:val="0"/>
          <w:marTop w:val="0"/>
          <w:marBottom w:val="0"/>
          <w:divBdr>
            <w:top w:val="none" w:sz="0" w:space="0" w:color="auto"/>
            <w:left w:val="none" w:sz="0" w:space="0" w:color="auto"/>
            <w:bottom w:val="none" w:sz="0" w:space="0" w:color="auto"/>
            <w:right w:val="none" w:sz="0" w:space="0" w:color="auto"/>
          </w:divBdr>
        </w:div>
        <w:div w:id="539173236">
          <w:marLeft w:val="640"/>
          <w:marRight w:val="0"/>
          <w:marTop w:val="0"/>
          <w:marBottom w:val="0"/>
          <w:divBdr>
            <w:top w:val="none" w:sz="0" w:space="0" w:color="auto"/>
            <w:left w:val="none" w:sz="0" w:space="0" w:color="auto"/>
            <w:bottom w:val="none" w:sz="0" w:space="0" w:color="auto"/>
            <w:right w:val="none" w:sz="0" w:space="0" w:color="auto"/>
          </w:divBdr>
        </w:div>
      </w:divsChild>
    </w:div>
    <w:div w:id="1921911007">
      <w:bodyDiv w:val="1"/>
      <w:marLeft w:val="0"/>
      <w:marRight w:val="0"/>
      <w:marTop w:val="0"/>
      <w:marBottom w:val="0"/>
      <w:divBdr>
        <w:top w:val="none" w:sz="0" w:space="0" w:color="auto"/>
        <w:left w:val="none" w:sz="0" w:space="0" w:color="auto"/>
        <w:bottom w:val="none" w:sz="0" w:space="0" w:color="auto"/>
        <w:right w:val="none" w:sz="0" w:space="0" w:color="auto"/>
      </w:divBdr>
      <w:divsChild>
        <w:div w:id="63531867">
          <w:marLeft w:val="640"/>
          <w:marRight w:val="0"/>
          <w:marTop w:val="0"/>
          <w:marBottom w:val="0"/>
          <w:divBdr>
            <w:top w:val="none" w:sz="0" w:space="0" w:color="auto"/>
            <w:left w:val="none" w:sz="0" w:space="0" w:color="auto"/>
            <w:bottom w:val="none" w:sz="0" w:space="0" w:color="auto"/>
            <w:right w:val="none" w:sz="0" w:space="0" w:color="auto"/>
          </w:divBdr>
        </w:div>
        <w:div w:id="183983944">
          <w:marLeft w:val="640"/>
          <w:marRight w:val="0"/>
          <w:marTop w:val="0"/>
          <w:marBottom w:val="0"/>
          <w:divBdr>
            <w:top w:val="none" w:sz="0" w:space="0" w:color="auto"/>
            <w:left w:val="none" w:sz="0" w:space="0" w:color="auto"/>
            <w:bottom w:val="none" w:sz="0" w:space="0" w:color="auto"/>
            <w:right w:val="none" w:sz="0" w:space="0" w:color="auto"/>
          </w:divBdr>
        </w:div>
        <w:div w:id="234169783">
          <w:marLeft w:val="640"/>
          <w:marRight w:val="0"/>
          <w:marTop w:val="0"/>
          <w:marBottom w:val="0"/>
          <w:divBdr>
            <w:top w:val="none" w:sz="0" w:space="0" w:color="auto"/>
            <w:left w:val="none" w:sz="0" w:space="0" w:color="auto"/>
            <w:bottom w:val="none" w:sz="0" w:space="0" w:color="auto"/>
            <w:right w:val="none" w:sz="0" w:space="0" w:color="auto"/>
          </w:divBdr>
        </w:div>
        <w:div w:id="291636201">
          <w:marLeft w:val="640"/>
          <w:marRight w:val="0"/>
          <w:marTop w:val="0"/>
          <w:marBottom w:val="0"/>
          <w:divBdr>
            <w:top w:val="none" w:sz="0" w:space="0" w:color="auto"/>
            <w:left w:val="none" w:sz="0" w:space="0" w:color="auto"/>
            <w:bottom w:val="none" w:sz="0" w:space="0" w:color="auto"/>
            <w:right w:val="none" w:sz="0" w:space="0" w:color="auto"/>
          </w:divBdr>
        </w:div>
        <w:div w:id="373894992">
          <w:marLeft w:val="640"/>
          <w:marRight w:val="0"/>
          <w:marTop w:val="0"/>
          <w:marBottom w:val="0"/>
          <w:divBdr>
            <w:top w:val="none" w:sz="0" w:space="0" w:color="auto"/>
            <w:left w:val="none" w:sz="0" w:space="0" w:color="auto"/>
            <w:bottom w:val="none" w:sz="0" w:space="0" w:color="auto"/>
            <w:right w:val="none" w:sz="0" w:space="0" w:color="auto"/>
          </w:divBdr>
        </w:div>
        <w:div w:id="715157603">
          <w:marLeft w:val="640"/>
          <w:marRight w:val="0"/>
          <w:marTop w:val="0"/>
          <w:marBottom w:val="0"/>
          <w:divBdr>
            <w:top w:val="none" w:sz="0" w:space="0" w:color="auto"/>
            <w:left w:val="none" w:sz="0" w:space="0" w:color="auto"/>
            <w:bottom w:val="none" w:sz="0" w:space="0" w:color="auto"/>
            <w:right w:val="none" w:sz="0" w:space="0" w:color="auto"/>
          </w:divBdr>
        </w:div>
        <w:div w:id="898245070">
          <w:marLeft w:val="640"/>
          <w:marRight w:val="0"/>
          <w:marTop w:val="0"/>
          <w:marBottom w:val="0"/>
          <w:divBdr>
            <w:top w:val="none" w:sz="0" w:space="0" w:color="auto"/>
            <w:left w:val="none" w:sz="0" w:space="0" w:color="auto"/>
            <w:bottom w:val="none" w:sz="0" w:space="0" w:color="auto"/>
            <w:right w:val="none" w:sz="0" w:space="0" w:color="auto"/>
          </w:divBdr>
        </w:div>
        <w:div w:id="951979997">
          <w:marLeft w:val="640"/>
          <w:marRight w:val="0"/>
          <w:marTop w:val="0"/>
          <w:marBottom w:val="0"/>
          <w:divBdr>
            <w:top w:val="none" w:sz="0" w:space="0" w:color="auto"/>
            <w:left w:val="none" w:sz="0" w:space="0" w:color="auto"/>
            <w:bottom w:val="none" w:sz="0" w:space="0" w:color="auto"/>
            <w:right w:val="none" w:sz="0" w:space="0" w:color="auto"/>
          </w:divBdr>
        </w:div>
        <w:div w:id="1103955577">
          <w:marLeft w:val="640"/>
          <w:marRight w:val="0"/>
          <w:marTop w:val="0"/>
          <w:marBottom w:val="0"/>
          <w:divBdr>
            <w:top w:val="none" w:sz="0" w:space="0" w:color="auto"/>
            <w:left w:val="none" w:sz="0" w:space="0" w:color="auto"/>
            <w:bottom w:val="none" w:sz="0" w:space="0" w:color="auto"/>
            <w:right w:val="none" w:sz="0" w:space="0" w:color="auto"/>
          </w:divBdr>
        </w:div>
        <w:div w:id="1268731212">
          <w:marLeft w:val="640"/>
          <w:marRight w:val="0"/>
          <w:marTop w:val="0"/>
          <w:marBottom w:val="0"/>
          <w:divBdr>
            <w:top w:val="none" w:sz="0" w:space="0" w:color="auto"/>
            <w:left w:val="none" w:sz="0" w:space="0" w:color="auto"/>
            <w:bottom w:val="none" w:sz="0" w:space="0" w:color="auto"/>
            <w:right w:val="none" w:sz="0" w:space="0" w:color="auto"/>
          </w:divBdr>
        </w:div>
        <w:div w:id="1423641365">
          <w:marLeft w:val="640"/>
          <w:marRight w:val="0"/>
          <w:marTop w:val="0"/>
          <w:marBottom w:val="0"/>
          <w:divBdr>
            <w:top w:val="none" w:sz="0" w:space="0" w:color="auto"/>
            <w:left w:val="none" w:sz="0" w:space="0" w:color="auto"/>
            <w:bottom w:val="none" w:sz="0" w:space="0" w:color="auto"/>
            <w:right w:val="none" w:sz="0" w:space="0" w:color="auto"/>
          </w:divBdr>
        </w:div>
        <w:div w:id="1541740386">
          <w:marLeft w:val="640"/>
          <w:marRight w:val="0"/>
          <w:marTop w:val="0"/>
          <w:marBottom w:val="0"/>
          <w:divBdr>
            <w:top w:val="none" w:sz="0" w:space="0" w:color="auto"/>
            <w:left w:val="none" w:sz="0" w:space="0" w:color="auto"/>
            <w:bottom w:val="none" w:sz="0" w:space="0" w:color="auto"/>
            <w:right w:val="none" w:sz="0" w:space="0" w:color="auto"/>
          </w:divBdr>
        </w:div>
        <w:div w:id="1576361099">
          <w:marLeft w:val="640"/>
          <w:marRight w:val="0"/>
          <w:marTop w:val="0"/>
          <w:marBottom w:val="0"/>
          <w:divBdr>
            <w:top w:val="none" w:sz="0" w:space="0" w:color="auto"/>
            <w:left w:val="none" w:sz="0" w:space="0" w:color="auto"/>
            <w:bottom w:val="none" w:sz="0" w:space="0" w:color="auto"/>
            <w:right w:val="none" w:sz="0" w:space="0" w:color="auto"/>
          </w:divBdr>
        </w:div>
        <w:div w:id="1648975110">
          <w:marLeft w:val="640"/>
          <w:marRight w:val="0"/>
          <w:marTop w:val="0"/>
          <w:marBottom w:val="0"/>
          <w:divBdr>
            <w:top w:val="none" w:sz="0" w:space="0" w:color="auto"/>
            <w:left w:val="none" w:sz="0" w:space="0" w:color="auto"/>
            <w:bottom w:val="none" w:sz="0" w:space="0" w:color="auto"/>
            <w:right w:val="none" w:sz="0" w:space="0" w:color="auto"/>
          </w:divBdr>
        </w:div>
        <w:div w:id="1675380101">
          <w:marLeft w:val="640"/>
          <w:marRight w:val="0"/>
          <w:marTop w:val="0"/>
          <w:marBottom w:val="0"/>
          <w:divBdr>
            <w:top w:val="none" w:sz="0" w:space="0" w:color="auto"/>
            <w:left w:val="none" w:sz="0" w:space="0" w:color="auto"/>
            <w:bottom w:val="none" w:sz="0" w:space="0" w:color="auto"/>
            <w:right w:val="none" w:sz="0" w:space="0" w:color="auto"/>
          </w:divBdr>
        </w:div>
        <w:div w:id="1937207848">
          <w:marLeft w:val="640"/>
          <w:marRight w:val="0"/>
          <w:marTop w:val="0"/>
          <w:marBottom w:val="0"/>
          <w:divBdr>
            <w:top w:val="none" w:sz="0" w:space="0" w:color="auto"/>
            <w:left w:val="none" w:sz="0" w:space="0" w:color="auto"/>
            <w:bottom w:val="none" w:sz="0" w:space="0" w:color="auto"/>
            <w:right w:val="none" w:sz="0" w:space="0" w:color="auto"/>
          </w:divBdr>
        </w:div>
        <w:div w:id="2075665383">
          <w:marLeft w:val="640"/>
          <w:marRight w:val="0"/>
          <w:marTop w:val="0"/>
          <w:marBottom w:val="0"/>
          <w:divBdr>
            <w:top w:val="none" w:sz="0" w:space="0" w:color="auto"/>
            <w:left w:val="none" w:sz="0" w:space="0" w:color="auto"/>
            <w:bottom w:val="none" w:sz="0" w:space="0" w:color="auto"/>
            <w:right w:val="none" w:sz="0" w:space="0" w:color="auto"/>
          </w:divBdr>
        </w:div>
      </w:divsChild>
    </w:div>
    <w:div w:id="1927838569">
      <w:bodyDiv w:val="1"/>
      <w:marLeft w:val="0"/>
      <w:marRight w:val="0"/>
      <w:marTop w:val="0"/>
      <w:marBottom w:val="0"/>
      <w:divBdr>
        <w:top w:val="none" w:sz="0" w:space="0" w:color="auto"/>
        <w:left w:val="none" w:sz="0" w:space="0" w:color="auto"/>
        <w:bottom w:val="none" w:sz="0" w:space="0" w:color="auto"/>
        <w:right w:val="none" w:sz="0" w:space="0" w:color="auto"/>
      </w:divBdr>
      <w:divsChild>
        <w:div w:id="168646708">
          <w:marLeft w:val="640"/>
          <w:marRight w:val="0"/>
          <w:marTop w:val="0"/>
          <w:marBottom w:val="0"/>
          <w:divBdr>
            <w:top w:val="none" w:sz="0" w:space="0" w:color="auto"/>
            <w:left w:val="none" w:sz="0" w:space="0" w:color="auto"/>
            <w:bottom w:val="none" w:sz="0" w:space="0" w:color="auto"/>
            <w:right w:val="none" w:sz="0" w:space="0" w:color="auto"/>
          </w:divBdr>
        </w:div>
        <w:div w:id="200289479">
          <w:marLeft w:val="640"/>
          <w:marRight w:val="0"/>
          <w:marTop w:val="0"/>
          <w:marBottom w:val="0"/>
          <w:divBdr>
            <w:top w:val="none" w:sz="0" w:space="0" w:color="auto"/>
            <w:left w:val="none" w:sz="0" w:space="0" w:color="auto"/>
            <w:bottom w:val="none" w:sz="0" w:space="0" w:color="auto"/>
            <w:right w:val="none" w:sz="0" w:space="0" w:color="auto"/>
          </w:divBdr>
        </w:div>
        <w:div w:id="298656319">
          <w:marLeft w:val="640"/>
          <w:marRight w:val="0"/>
          <w:marTop w:val="0"/>
          <w:marBottom w:val="0"/>
          <w:divBdr>
            <w:top w:val="none" w:sz="0" w:space="0" w:color="auto"/>
            <w:left w:val="none" w:sz="0" w:space="0" w:color="auto"/>
            <w:bottom w:val="none" w:sz="0" w:space="0" w:color="auto"/>
            <w:right w:val="none" w:sz="0" w:space="0" w:color="auto"/>
          </w:divBdr>
        </w:div>
        <w:div w:id="522331362">
          <w:marLeft w:val="640"/>
          <w:marRight w:val="0"/>
          <w:marTop w:val="0"/>
          <w:marBottom w:val="0"/>
          <w:divBdr>
            <w:top w:val="none" w:sz="0" w:space="0" w:color="auto"/>
            <w:left w:val="none" w:sz="0" w:space="0" w:color="auto"/>
            <w:bottom w:val="none" w:sz="0" w:space="0" w:color="auto"/>
            <w:right w:val="none" w:sz="0" w:space="0" w:color="auto"/>
          </w:divBdr>
        </w:div>
        <w:div w:id="681128722">
          <w:marLeft w:val="640"/>
          <w:marRight w:val="0"/>
          <w:marTop w:val="0"/>
          <w:marBottom w:val="0"/>
          <w:divBdr>
            <w:top w:val="none" w:sz="0" w:space="0" w:color="auto"/>
            <w:left w:val="none" w:sz="0" w:space="0" w:color="auto"/>
            <w:bottom w:val="none" w:sz="0" w:space="0" w:color="auto"/>
            <w:right w:val="none" w:sz="0" w:space="0" w:color="auto"/>
          </w:divBdr>
        </w:div>
        <w:div w:id="766074698">
          <w:marLeft w:val="640"/>
          <w:marRight w:val="0"/>
          <w:marTop w:val="0"/>
          <w:marBottom w:val="0"/>
          <w:divBdr>
            <w:top w:val="none" w:sz="0" w:space="0" w:color="auto"/>
            <w:left w:val="none" w:sz="0" w:space="0" w:color="auto"/>
            <w:bottom w:val="none" w:sz="0" w:space="0" w:color="auto"/>
            <w:right w:val="none" w:sz="0" w:space="0" w:color="auto"/>
          </w:divBdr>
        </w:div>
        <w:div w:id="813989769">
          <w:marLeft w:val="640"/>
          <w:marRight w:val="0"/>
          <w:marTop w:val="0"/>
          <w:marBottom w:val="0"/>
          <w:divBdr>
            <w:top w:val="none" w:sz="0" w:space="0" w:color="auto"/>
            <w:left w:val="none" w:sz="0" w:space="0" w:color="auto"/>
            <w:bottom w:val="none" w:sz="0" w:space="0" w:color="auto"/>
            <w:right w:val="none" w:sz="0" w:space="0" w:color="auto"/>
          </w:divBdr>
        </w:div>
        <w:div w:id="1158419144">
          <w:marLeft w:val="640"/>
          <w:marRight w:val="0"/>
          <w:marTop w:val="0"/>
          <w:marBottom w:val="0"/>
          <w:divBdr>
            <w:top w:val="none" w:sz="0" w:space="0" w:color="auto"/>
            <w:left w:val="none" w:sz="0" w:space="0" w:color="auto"/>
            <w:bottom w:val="none" w:sz="0" w:space="0" w:color="auto"/>
            <w:right w:val="none" w:sz="0" w:space="0" w:color="auto"/>
          </w:divBdr>
        </w:div>
        <w:div w:id="1291746861">
          <w:marLeft w:val="640"/>
          <w:marRight w:val="0"/>
          <w:marTop w:val="0"/>
          <w:marBottom w:val="0"/>
          <w:divBdr>
            <w:top w:val="none" w:sz="0" w:space="0" w:color="auto"/>
            <w:left w:val="none" w:sz="0" w:space="0" w:color="auto"/>
            <w:bottom w:val="none" w:sz="0" w:space="0" w:color="auto"/>
            <w:right w:val="none" w:sz="0" w:space="0" w:color="auto"/>
          </w:divBdr>
        </w:div>
        <w:div w:id="1323040995">
          <w:marLeft w:val="640"/>
          <w:marRight w:val="0"/>
          <w:marTop w:val="0"/>
          <w:marBottom w:val="0"/>
          <w:divBdr>
            <w:top w:val="none" w:sz="0" w:space="0" w:color="auto"/>
            <w:left w:val="none" w:sz="0" w:space="0" w:color="auto"/>
            <w:bottom w:val="none" w:sz="0" w:space="0" w:color="auto"/>
            <w:right w:val="none" w:sz="0" w:space="0" w:color="auto"/>
          </w:divBdr>
        </w:div>
        <w:div w:id="1638101244">
          <w:marLeft w:val="640"/>
          <w:marRight w:val="0"/>
          <w:marTop w:val="0"/>
          <w:marBottom w:val="0"/>
          <w:divBdr>
            <w:top w:val="none" w:sz="0" w:space="0" w:color="auto"/>
            <w:left w:val="none" w:sz="0" w:space="0" w:color="auto"/>
            <w:bottom w:val="none" w:sz="0" w:space="0" w:color="auto"/>
            <w:right w:val="none" w:sz="0" w:space="0" w:color="auto"/>
          </w:divBdr>
        </w:div>
        <w:div w:id="1800492873">
          <w:marLeft w:val="640"/>
          <w:marRight w:val="0"/>
          <w:marTop w:val="0"/>
          <w:marBottom w:val="0"/>
          <w:divBdr>
            <w:top w:val="none" w:sz="0" w:space="0" w:color="auto"/>
            <w:left w:val="none" w:sz="0" w:space="0" w:color="auto"/>
            <w:bottom w:val="none" w:sz="0" w:space="0" w:color="auto"/>
            <w:right w:val="none" w:sz="0" w:space="0" w:color="auto"/>
          </w:divBdr>
        </w:div>
        <w:div w:id="1809589490">
          <w:marLeft w:val="640"/>
          <w:marRight w:val="0"/>
          <w:marTop w:val="0"/>
          <w:marBottom w:val="0"/>
          <w:divBdr>
            <w:top w:val="none" w:sz="0" w:space="0" w:color="auto"/>
            <w:left w:val="none" w:sz="0" w:space="0" w:color="auto"/>
            <w:bottom w:val="none" w:sz="0" w:space="0" w:color="auto"/>
            <w:right w:val="none" w:sz="0" w:space="0" w:color="auto"/>
          </w:divBdr>
        </w:div>
        <w:div w:id="1822966467">
          <w:marLeft w:val="640"/>
          <w:marRight w:val="0"/>
          <w:marTop w:val="0"/>
          <w:marBottom w:val="0"/>
          <w:divBdr>
            <w:top w:val="none" w:sz="0" w:space="0" w:color="auto"/>
            <w:left w:val="none" w:sz="0" w:space="0" w:color="auto"/>
            <w:bottom w:val="none" w:sz="0" w:space="0" w:color="auto"/>
            <w:right w:val="none" w:sz="0" w:space="0" w:color="auto"/>
          </w:divBdr>
        </w:div>
      </w:divsChild>
    </w:div>
    <w:div w:id="1929653038">
      <w:bodyDiv w:val="1"/>
      <w:marLeft w:val="0"/>
      <w:marRight w:val="0"/>
      <w:marTop w:val="0"/>
      <w:marBottom w:val="0"/>
      <w:divBdr>
        <w:top w:val="none" w:sz="0" w:space="0" w:color="auto"/>
        <w:left w:val="none" w:sz="0" w:space="0" w:color="auto"/>
        <w:bottom w:val="none" w:sz="0" w:space="0" w:color="auto"/>
        <w:right w:val="none" w:sz="0" w:space="0" w:color="auto"/>
      </w:divBdr>
      <w:divsChild>
        <w:div w:id="100802383">
          <w:marLeft w:val="640"/>
          <w:marRight w:val="0"/>
          <w:marTop w:val="0"/>
          <w:marBottom w:val="0"/>
          <w:divBdr>
            <w:top w:val="none" w:sz="0" w:space="0" w:color="auto"/>
            <w:left w:val="none" w:sz="0" w:space="0" w:color="auto"/>
            <w:bottom w:val="none" w:sz="0" w:space="0" w:color="auto"/>
            <w:right w:val="none" w:sz="0" w:space="0" w:color="auto"/>
          </w:divBdr>
        </w:div>
        <w:div w:id="136920542">
          <w:marLeft w:val="640"/>
          <w:marRight w:val="0"/>
          <w:marTop w:val="0"/>
          <w:marBottom w:val="0"/>
          <w:divBdr>
            <w:top w:val="none" w:sz="0" w:space="0" w:color="auto"/>
            <w:left w:val="none" w:sz="0" w:space="0" w:color="auto"/>
            <w:bottom w:val="none" w:sz="0" w:space="0" w:color="auto"/>
            <w:right w:val="none" w:sz="0" w:space="0" w:color="auto"/>
          </w:divBdr>
        </w:div>
        <w:div w:id="223103986">
          <w:marLeft w:val="640"/>
          <w:marRight w:val="0"/>
          <w:marTop w:val="0"/>
          <w:marBottom w:val="0"/>
          <w:divBdr>
            <w:top w:val="none" w:sz="0" w:space="0" w:color="auto"/>
            <w:left w:val="none" w:sz="0" w:space="0" w:color="auto"/>
            <w:bottom w:val="none" w:sz="0" w:space="0" w:color="auto"/>
            <w:right w:val="none" w:sz="0" w:space="0" w:color="auto"/>
          </w:divBdr>
        </w:div>
        <w:div w:id="318657174">
          <w:marLeft w:val="640"/>
          <w:marRight w:val="0"/>
          <w:marTop w:val="0"/>
          <w:marBottom w:val="0"/>
          <w:divBdr>
            <w:top w:val="none" w:sz="0" w:space="0" w:color="auto"/>
            <w:left w:val="none" w:sz="0" w:space="0" w:color="auto"/>
            <w:bottom w:val="none" w:sz="0" w:space="0" w:color="auto"/>
            <w:right w:val="none" w:sz="0" w:space="0" w:color="auto"/>
          </w:divBdr>
        </w:div>
        <w:div w:id="324669081">
          <w:marLeft w:val="640"/>
          <w:marRight w:val="0"/>
          <w:marTop w:val="0"/>
          <w:marBottom w:val="0"/>
          <w:divBdr>
            <w:top w:val="none" w:sz="0" w:space="0" w:color="auto"/>
            <w:left w:val="none" w:sz="0" w:space="0" w:color="auto"/>
            <w:bottom w:val="none" w:sz="0" w:space="0" w:color="auto"/>
            <w:right w:val="none" w:sz="0" w:space="0" w:color="auto"/>
          </w:divBdr>
        </w:div>
        <w:div w:id="565923365">
          <w:marLeft w:val="640"/>
          <w:marRight w:val="0"/>
          <w:marTop w:val="0"/>
          <w:marBottom w:val="0"/>
          <w:divBdr>
            <w:top w:val="none" w:sz="0" w:space="0" w:color="auto"/>
            <w:left w:val="none" w:sz="0" w:space="0" w:color="auto"/>
            <w:bottom w:val="none" w:sz="0" w:space="0" w:color="auto"/>
            <w:right w:val="none" w:sz="0" w:space="0" w:color="auto"/>
          </w:divBdr>
        </w:div>
        <w:div w:id="568074126">
          <w:marLeft w:val="640"/>
          <w:marRight w:val="0"/>
          <w:marTop w:val="0"/>
          <w:marBottom w:val="0"/>
          <w:divBdr>
            <w:top w:val="none" w:sz="0" w:space="0" w:color="auto"/>
            <w:left w:val="none" w:sz="0" w:space="0" w:color="auto"/>
            <w:bottom w:val="none" w:sz="0" w:space="0" w:color="auto"/>
            <w:right w:val="none" w:sz="0" w:space="0" w:color="auto"/>
          </w:divBdr>
        </w:div>
        <w:div w:id="753278607">
          <w:marLeft w:val="640"/>
          <w:marRight w:val="0"/>
          <w:marTop w:val="0"/>
          <w:marBottom w:val="0"/>
          <w:divBdr>
            <w:top w:val="none" w:sz="0" w:space="0" w:color="auto"/>
            <w:left w:val="none" w:sz="0" w:space="0" w:color="auto"/>
            <w:bottom w:val="none" w:sz="0" w:space="0" w:color="auto"/>
            <w:right w:val="none" w:sz="0" w:space="0" w:color="auto"/>
          </w:divBdr>
        </w:div>
        <w:div w:id="795832064">
          <w:marLeft w:val="640"/>
          <w:marRight w:val="0"/>
          <w:marTop w:val="0"/>
          <w:marBottom w:val="0"/>
          <w:divBdr>
            <w:top w:val="none" w:sz="0" w:space="0" w:color="auto"/>
            <w:left w:val="none" w:sz="0" w:space="0" w:color="auto"/>
            <w:bottom w:val="none" w:sz="0" w:space="0" w:color="auto"/>
            <w:right w:val="none" w:sz="0" w:space="0" w:color="auto"/>
          </w:divBdr>
        </w:div>
        <w:div w:id="1002316852">
          <w:marLeft w:val="640"/>
          <w:marRight w:val="0"/>
          <w:marTop w:val="0"/>
          <w:marBottom w:val="0"/>
          <w:divBdr>
            <w:top w:val="none" w:sz="0" w:space="0" w:color="auto"/>
            <w:left w:val="none" w:sz="0" w:space="0" w:color="auto"/>
            <w:bottom w:val="none" w:sz="0" w:space="0" w:color="auto"/>
            <w:right w:val="none" w:sz="0" w:space="0" w:color="auto"/>
          </w:divBdr>
        </w:div>
        <w:div w:id="1512452112">
          <w:marLeft w:val="640"/>
          <w:marRight w:val="0"/>
          <w:marTop w:val="0"/>
          <w:marBottom w:val="0"/>
          <w:divBdr>
            <w:top w:val="none" w:sz="0" w:space="0" w:color="auto"/>
            <w:left w:val="none" w:sz="0" w:space="0" w:color="auto"/>
            <w:bottom w:val="none" w:sz="0" w:space="0" w:color="auto"/>
            <w:right w:val="none" w:sz="0" w:space="0" w:color="auto"/>
          </w:divBdr>
        </w:div>
        <w:div w:id="1553229995">
          <w:marLeft w:val="640"/>
          <w:marRight w:val="0"/>
          <w:marTop w:val="0"/>
          <w:marBottom w:val="0"/>
          <w:divBdr>
            <w:top w:val="none" w:sz="0" w:space="0" w:color="auto"/>
            <w:left w:val="none" w:sz="0" w:space="0" w:color="auto"/>
            <w:bottom w:val="none" w:sz="0" w:space="0" w:color="auto"/>
            <w:right w:val="none" w:sz="0" w:space="0" w:color="auto"/>
          </w:divBdr>
        </w:div>
        <w:div w:id="1597834049">
          <w:marLeft w:val="640"/>
          <w:marRight w:val="0"/>
          <w:marTop w:val="0"/>
          <w:marBottom w:val="0"/>
          <w:divBdr>
            <w:top w:val="none" w:sz="0" w:space="0" w:color="auto"/>
            <w:left w:val="none" w:sz="0" w:space="0" w:color="auto"/>
            <w:bottom w:val="none" w:sz="0" w:space="0" w:color="auto"/>
            <w:right w:val="none" w:sz="0" w:space="0" w:color="auto"/>
          </w:divBdr>
        </w:div>
        <w:div w:id="1860048224">
          <w:marLeft w:val="640"/>
          <w:marRight w:val="0"/>
          <w:marTop w:val="0"/>
          <w:marBottom w:val="0"/>
          <w:divBdr>
            <w:top w:val="none" w:sz="0" w:space="0" w:color="auto"/>
            <w:left w:val="none" w:sz="0" w:space="0" w:color="auto"/>
            <w:bottom w:val="none" w:sz="0" w:space="0" w:color="auto"/>
            <w:right w:val="none" w:sz="0" w:space="0" w:color="auto"/>
          </w:divBdr>
        </w:div>
        <w:div w:id="1951666124">
          <w:marLeft w:val="640"/>
          <w:marRight w:val="0"/>
          <w:marTop w:val="0"/>
          <w:marBottom w:val="0"/>
          <w:divBdr>
            <w:top w:val="none" w:sz="0" w:space="0" w:color="auto"/>
            <w:left w:val="none" w:sz="0" w:space="0" w:color="auto"/>
            <w:bottom w:val="none" w:sz="0" w:space="0" w:color="auto"/>
            <w:right w:val="none" w:sz="0" w:space="0" w:color="auto"/>
          </w:divBdr>
        </w:div>
        <w:div w:id="1982422442">
          <w:marLeft w:val="640"/>
          <w:marRight w:val="0"/>
          <w:marTop w:val="0"/>
          <w:marBottom w:val="0"/>
          <w:divBdr>
            <w:top w:val="none" w:sz="0" w:space="0" w:color="auto"/>
            <w:left w:val="none" w:sz="0" w:space="0" w:color="auto"/>
            <w:bottom w:val="none" w:sz="0" w:space="0" w:color="auto"/>
            <w:right w:val="none" w:sz="0" w:space="0" w:color="auto"/>
          </w:divBdr>
        </w:div>
        <w:div w:id="2048217987">
          <w:marLeft w:val="640"/>
          <w:marRight w:val="0"/>
          <w:marTop w:val="0"/>
          <w:marBottom w:val="0"/>
          <w:divBdr>
            <w:top w:val="none" w:sz="0" w:space="0" w:color="auto"/>
            <w:left w:val="none" w:sz="0" w:space="0" w:color="auto"/>
            <w:bottom w:val="none" w:sz="0" w:space="0" w:color="auto"/>
            <w:right w:val="none" w:sz="0" w:space="0" w:color="auto"/>
          </w:divBdr>
        </w:div>
        <w:div w:id="2098359457">
          <w:marLeft w:val="640"/>
          <w:marRight w:val="0"/>
          <w:marTop w:val="0"/>
          <w:marBottom w:val="0"/>
          <w:divBdr>
            <w:top w:val="none" w:sz="0" w:space="0" w:color="auto"/>
            <w:left w:val="none" w:sz="0" w:space="0" w:color="auto"/>
            <w:bottom w:val="none" w:sz="0" w:space="0" w:color="auto"/>
            <w:right w:val="none" w:sz="0" w:space="0" w:color="auto"/>
          </w:divBdr>
        </w:div>
      </w:divsChild>
    </w:div>
    <w:div w:id="1957325106">
      <w:bodyDiv w:val="1"/>
      <w:marLeft w:val="0"/>
      <w:marRight w:val="0"/>
      <w:marTop w:val="0"/>
      <w:marBottom w:val="0"/>
      <w:divBdr>
        <w:top w:val="none" w:sz="0" w:space="0" w:color="auto"/>
        <w:left w:val="none" w:sz="0" w:space="0" w:color="auto"/>
        <w:bottom w:val="none" w:sz="0" w:space="0" w:color="auto"/>
        <w:right w:val="none" w:sz="0" w:space="0" w:color="auto"/>
      </w:divBdr>
      <w:divsChild>
        <w:div w:id="38432621">
          <w:marLeft w:val="640"/>
          <w:marRight w:val="0"/>
          <w:marTop w:val="0"/>
          <w:marBottom w:val="0"/>
          <w:divBdr>
            <w:top w:val="none" w:sz="0" w:space="0" w:color="auto"/>
            <w:left w:val="none" w:sz="0" w:space="0" w:color="auto"/>
            <w:bottom w:val="none" w:sz="0" w:space="0" w:color="auto"/>
            <w:right w:val="none" w:sz="0" w:space="0" w:color="auto"/>
          </w:divBdr>
        </w:div>
        <w:div w:id="89549912">
          <w:marLeft w:val="640"/>
          <w:marRight w:val="0"/>
          <w:marTop w:val="0"/>
          <w:marBottom w:val="0"/>
          <w:divBdr>
            <w:top w:val="none" w:sz="0" w:space="0" w:color="auto"/>
            <w:left w:val="none" w:sz="0" w:space="0" w:color="auto"/>
            <w:bottom w:val="none" w:sz="0" w:space="0" w:color="auto"/>
            <w:right w:val="none" w:sz="0" w:space="0" w:color="auto"/>
          </w:divBdr>
        </w:div>
        <w:div w:id="120197688">
          <w:marLeft w:val="640"/>
          <w:marRight w:val="0"/>
          <w:marTop w:val="0"/>
          <w:marBottom w:val="0"/>
          <w:divBdr>
            <w:top w:val="none" w:sz="0" w:space="0" w:color="auto"/>
            <w:left w:val="none" w:sz="0" w:space="0" w:color="auto"/>
            <w:bottom w:val="none" w:sz="0" w:space="0" w:color="auto"/>
            <w:right w:val="none" w:sz="0" w:space="0" w:color="auto"/>
          </w:divBdr>
        </w:div>
        <w:div w:id="304748121">
          <w:marLeft w:val="640"/>
          <w:marRight w:val="0"/>
          <w:marTop w:val="0"/>
          <w:marBottom w:val="0"/>
          <w:divBdr>
            <w:top w:val="none" w:sz="0" w:space="0" w:color="auto"/>
            <w:left w:val="none" w:sz="0" w:space="0" w:color="auto"/>
            <w:bottom w:val="none" w:sz="0" w:space="0" w:color="auto"/>
            <w:right w:val="none" w:sz="0" w:space="0" w:color="auto"/>
          </w:divBdr>
        </w:div>
        <w:div w:id="505559651">
          <w:marLeft w:val="640"/>
          <w:marRight w:val="0"/>
          <w:marTop w:val="0"/>
          <w:marBottom w:val="0"/>
          <w:divBdr>
            <w:top w:val="none" w:sz="0" w:space="0" w:color="auto"/>
            <w:left w:val="none" w:sz="0" w:space="0" w:color="auto"/>
            <w:bottom w:val="none" w:sz="0" w:space="0" w:color="auto"/>
            <w:right w:val="none" w:sz="0" w:space="0" w:color="auto"/>
          </w:divBdr>
        </w:div>
        <w:div w:id="568729237">
          <w:marLeft w:val="640"/>
          <w:marRight w:val="0"/>
          <w:marTop w:val="0"/>
          <w:marBottom w:val="0"/>
          <w:divBdr>
            <w:top w:val="none" w:sz="0" w:space="0" w:color="auto"/>
            <w:left w:val="none" w:sz="0" w:space="0" w:color="auto"/>
            <w:bottom w:val="none" w:sz="0" w:space="0" w:color="auto"/>
            <w:right w:val="none" w:sz="0" w:space="0" w:color="auto"/>
          </w:divBdr>
        </w:div>
        <w:div w:id="575436163">
          <w:marLeft w:val="640"/>
          <w:marRight w:val="0"/>
          <w:marTop w:val="0"/>
          <w:marBottom w:val="0"/>
          <w:divBdr>
            <w:top w:val="none" w:sz="0" w:space="0" w:color="auto"/>
            <w:left w:val="none" w:sz="0" w:space="0" w:color="auto"/>
            <w:bottom w:val="none" w:sz="0" w:space="0" w:color="auto"/>
            <w:right w:val="none" w:sz="0" w:space="0" w:color="auto"/>
          </w:divBdr>
        </w:div>
        <w:div w:id="583029575">
          <w:marLeft w:val="640"/>
          <w:marRight w:val="0"/>
          <w:marTop w:val="0"/>
          <w:marBottom w:val="0"/>
          <w:divBdr>
            <w:top w:val="none" w:sz="0" w:space="0" w:color="auto"/>
            <w:left w:val="none" w:sz="0" w:space="0" w:color="auto"/>
            <w:bottom w:val="none" w:sz="0" w:space="0" w:color="auto"/>
            <w:right w:val="none" w:sz="0" w:space="0" w:color="auto"/>
          </w:divBdr>
        </w:div>
        <w:div w:id="628127448">
          <w:marLeft w:val="640"/>
          <w:marRight w:val="0"/>
          <w:marTop w:val="0"/>
          <w:marBottom w:val="0"/>
          <w:divBdr>
            <w:top w:val="none" w:sz="0" w:space="0" w:color="auto"/>
            <w:left w:val="none" w:sz="0" w:space="0" w:color="auto"/>
            <w:bottom w:val="none" w:sz="0" w:space="0" w:color="auto"/>
            <w:right w:val="none" w:sz="0" w:space="0" w:color="auto"/>
          </w:divBdr>
        </w:div>
        <w:div w:id="650595795">
          <w:marLeft w:val="640"/>
          <w:marRight w:val="0"/>
          <w:marTop w:val="0"/>
          <w:marBottom w:val="0"/>
          <w:divBdr>
            <w:top w:val="none" w:sz="0" w:space="0" w:color="auto"/>
            <w:left w:val="none" w:sz="0" w:space="0" w:color="auto"/>
            <w:bottom w:val="none" w:sz="0" w:space="0" w:color="auto"/>
            <w:right w:val="none" w:sz="0" w:space="0" w:color="auto"/>
          </w:divBdr>
        </w:div>
        <w:div w:id="735399220">
          <w:marLeft w:val="640"/>
          <w:marRight w:val="0"/>
          <w:marTop w:val="0"/>
          <w:marBottom w:val="0"/>
          <w:divBdr>
            <w:top w:val="none" w:sz="0" w:space="0" w:color="auto"/>
            <w:left w:val="none" w:sz="0" w:space="0" w:color="auto"/>
            <w:bottom w:val="none" w:sz="0" w:space="0" w:color="auto"/>
            <w:right w:val="none" w:sz="0" w:space="0" w:color="auto"/>
          </w:divBdr>
        </w:div>
        <w:div w:id="780102115">
          <w:marLeft w:val="640"/>
          <w:marRight w:val="0"/>
          <w:marTop w:val="0"/>
          <w:marBottom w:val="0"/>
          <w:divBdr>
            <w:top w:val="none" w:sz="0" w:space="0" w:color="auto"/>
            <w:left w:val="none" w:sz="0" w:space="0" w:color="auto"/>
            <w:bottom w:val="none" w:sz="0" w:space="0" w:color="auto"/>
            <w:right w:val="none" w:sz="0" w:space="0" w:color="auto"/>
          </w:divBdr>
        </w:div>
        <w:div w:id="782841275">
          <w:marLeft w:val="640"/>
          <w:marRight w:val="0"/>
          <w:marTop w:val="0"/>
          <w:marBottom w:val="0"/>
          <w:divBdr>
            <w:top w:val="none" w:sz="0" w:space="0" w:color="auto"/>
            <w:left w:val="none" w:sz="0" w:space="0" w:color="auto"/>
            <w:bottom w:val="none" w:sz="0" w:space="0" w:color="auto"/>
            <w:right w:val="none" w:sz="0" w:space="0" w:color="auto"/>
          </w:divBdr>
        </w:div>
        <w:div w:id="815033776">
          <w:marLeft w:val="640"/>
          <w:marRight w:val="0"/>
          <w:marTop w:val="0"/>
          <w:marBottom w:val="0"/>
          <w:divBdr>
            <w:top w:val="none" w:sz="0" w:space="0" w:color="auto"/>
            <w:left w:val="none" w:sz="0" w:space="0" w:color="auto"/>
            <w:bottom w:val="none" w:sz="0" w:space="0" w:color="auto"/>
            <w:right w:val="none" w:sz="0" w:space="0" w:color="auto"/>
          </w:divBdr>
        </w:div>
        <w:div w:id="860045178">
          <w:marLeft w:val="640"/>
          <w:marRight w:val="0"/>
          <w:marTop w:val="0"/>
          <w:marBottom w:val="0"/>
          <w:divBdr>
            <w:top w:val="none" w:sz="0" w:space="0" w:color="auto"/>
            <w:left w:val="none" w:sz="0" w:space="0" w:color="auto"/>
            <w:bottom w:val="none" w:sz="0" w:space="0" w:color="auto"/>
            <w:right w:val="none" w:sz="0" w:space="0" w:color="auto"/>
          </w:divBdr>
        </w:div>
        <w:div w:id="863633626">
          <w:marLeft w:val="640"/>
          <w:marRight w:val="0"/>
          <w:marTop w:val="0"/>
          <w:marBottom w:val="0"/>
          <w:divBdr>
            <w:top w:val="none" w:sz="0" w:space="0" w:color="auto"/>
            <w:left w:val="none" w:sz="0" w:space="0" w:color="auto"/>
            <w:bottom w:val="none" w:sz="0" w:space="0" w:color="auto"/>
            <w:right w:val="none" w:sz="0" w:space="0" w:color="auto"/>
          </w:divBdr>
        </w:div>
        <w:div w:id="910312381">
          <w:marLeft w:val="640"/>
          <w:marRight w:val="0"/>
          <w:marTop w:val="0"/>
          <w:marBottom w:val="0"/>
          <w:divBdr>
            <w:top w:val="none" w:sz="0" w:space="0" w:color="auto"/>
            <w:left w:val="none" w:sz="0" w:space="0" w:color="auto"/>
            <w:bottom w:val="none" w:sz="0" w:space="0" w:color="auto"/>
            <w:right w:val="none" w:sz="0" w:space="0" w:color="auto"/>
          </w:divBdr>
        </w:div>
        <w:div w:id="913591177">
          <w:marLeft w:val="640"/>
          <w:marRight w:val="0"/>
          <w:marTop w:val="0"/>
          <w:marBottom w:val="0"/>
          <w:divBdr>
            <w:top w:val="none" w:sz="0" w:space="0" w:color="auto"/>
            <w:left w:val="none" w:sz="0" w:space="0" w:color="auto"/>
            <w:bottom w:val="none" w:sz="0" w:space="0" w:color="auto"/>
            <w:right w:val="none" w:sz="0" w:space="0" w:color="auto"/>
          </w:divBdr>
        </w:div>
        <w:div w:id="920061244">
          <w:marLeft w:val="640"/>
          <w:marRight w:val="0"/>
          <w:marTop w:val="0"/>
          <w:marBottom w:val="0"/>
          <w:divBdr>
            <w:top w:val="none" w:sz="0" w:space="0" w:color="auto"/>
            <w:left w:val="none" w:sz="0" w:space="0" w:color="auto"/>
            <w:bottom w:val="none" w:sz="0" w:space="0" w:color="auto"/>
            <w:right w:val="none" w:sz="0" w:space="0" w:color="auto"/>
          </w:divBdr>
        </w:div>
        <w:div w:id="960646287">
          <w:marLeft w:val="640"/>
          <w:marRight w:val="0"/>
          <w:marTop w:val="0"/>
          <w:marBottom w:val="0"/>
          <w:divBdr>
            <w:top w:val="none" w:sz="0" w:space="0" w:color="auto"/>
            <w:left w:val="none" w:sz="0" w:space="0" w:color="auto"/>
            <w:bottom w:val="none" w:sz="0" w:space="0" w:color="auto"/>
            <w:right w:val="none" w:sz="0" w:space="0" w:color="auto"/>
          </w:divBdr>
        </w:div>
        <w:div w:id="969092604">
          <w:marLeft w:val="640"/>
          <w:marRight w:val="0"/>
          <w:marTop w:val="0"/>
          <w:marBottom w:val="0"/>
          <w:divBdr>
            <w:top w:val="none" w:sz="0" w:space="0" w:color="auto"/>
            <w:left w:val="none" w:sz="0" w:space="0" w:color="auto"/>
            <w:bottom w:val="none" w:sz="0" w:space="0" w:color="auto"/>
            <w:right w:val="none" w:sz="0" w:space="0" w:color="auto"/>
          </w:divBdr>
        </w:div>
        <w:div w:id="985400892">
          <w:marLeft w:val="640"/>
          <w:marRight w:val="0"/>
          <w:marTop w:val="0"/>
          <w:marBottom w:val="0"/>
          <w:divBdr>
            <w:top w:val="none" w:sz="0" w:space="0" w:color="auto"/>
            <w:left w:val="none" w:sz="0" w:space="0" w:color="auto"/>
            <w:bottom w:val="none" w:sz="0" w:space="0" w:color="auto"/>
            <w:right w:val="none" w:sz="0" w:space="0" w:color="auto"/>
          </w:divBdr>
        </w:div>
        <w:div w:id="1094281377">
          <w:marLeft w:val="640"/>
          <w:marRight w:val="0"/>
          <w:marTop w:val="0"/>
          <w:marBottom w:val="0"/>
          <w:divBdr>
            <w:top w:val="none" w:sz="0" w:space="0" w:color="auto"/>
            <w:left w:val="none" w:sz="0" w:space="0" w:color="auto"/>
            <w:bottom w:val="none" w:sz="0" w:space="0" w:color="auto"/>
            <w:right w:val="none" w:sz="0" w:space="0" w:color="auto"/>
          </w:divBdr>
        </w:div>
        <w:div w:id="1177234133">
          <w:marLeft w:val="640"/>
          <w:marRight w:val="0"/>
          <w:marTop w:val="0"/>
          <w:marBottom w:val="0"/>
          <w:divBdr>
            <w:top w:val="none" w:sz="0" w:space="0" w:color="auto"/>
            <w:left w:val="none" w:sz="0" w:space="0" w:color="auto"/>
            <w:bottom w:val="none" w:sz="0" w:space="0" w:color="auto"/>
            <w:right w:val="none" w:sz="0" w:space="0" w:color="auto"/>
          </w:divBdr>
        </w:div>
        <w:div w:id="1184856084">
          <w:marLeft w:val="640"/>
          <w:marRight w:val="0"/>
          <w:marTop w:val="0"/>
          <w:marBottom w:val="0"/>
          <w:divBdr>
            <w:top w:val="none" w:sz="0" w:space="0" w:color="auto"/>
            <w:left w:val="none" w:sz="0" w:space="0" w:color="auto"/>
            <w:bottom w:val="none" w:sz="0" w:space="0" w:color="auto"/>
            <w:right w:val="none" w:sz="0" w:space="0" w:color="auto"/>
          </w:divBdr>
        </w:div>
        <w:div w:id="1232351885">
          <w:marLeft w:val="640"/>
          <w:marRight w:val="0"/>
          <w:marTop w:val="0"/>
          <w:marBottom w:val="0"/>
          <w:divBdr>
            <w:top w:val="none" w:sz="0" w:space="0" w:color="auto"/>
            <w:left w:val="none" w:sz="0" w:space="0" w:color="auto"/>
            <w:bottom w:val="none" w:sz="0" w:space="0" w:color="auto"/>
            <w:right w:val="none" w:sz="0" w:space="0" w:color="auto"/>
          </w:divBdr>
        </w:div>
        <w:div w:id="1242375032">
          <w:marLeft w:val="640"/>
          <w:marRight w:val="0"/>
          <w:marTop w:val="0"/>
          <w:marBottom w:val="0"/>
          <w:divBdr>
            <w:top w:val="none" w:sz="0" w:space="0" w:color="auto"/>
            <w:left w:val="none" w:sz="0" w:space="0" w:color="auto"/>
            <w:bottom w:val="none" w:sz="0" w:space="0" w:color="auto"/>
            <w:right w:val="none" w:sz="0" w:space="0" w:color="auto"/>
          </w:divBdr>
        </w:div>
        <w:div w:id="1291324657">
          <w:marLeft w:val="640"/>
          <w:marRight w:val="0"/>
          <w:marTop w:val="0"/>
          <w:marBottom w:val="0"/>
          <w:divBdr>
            <w:top w:val="none" w:sz="0" w:space="0" w:color="auto"/>
            <w:left w:val="none" w:sz="0" w:space="0" w:color="auto"/>
            <w:bottom w:val="none" w:sz="0" w:space="0" w:color="auto"/>
            <w:right w:val="none" w:sz="0" w:space="0" w:color="auto"/>
          </w:divBdr>
        </w:div>
        <w:div w:id="1311978229">
          <w:marLeft w:val="640"/>
          <w:marRight w:val="0"/>
          <w:marTop w:val="0"/>
          <w:marBottom w:val="0"/>
          <w:divBdr>
            <w:top w:val="none" w:sz="0" w:space="0" w:color="auto"/>
            <w:left w:val="none" w:sz="0" w:space="0" w:color="auto"/>
            <w:bottom w:val="none" w:sz="0" w:space="0" w:color="auto"/>
            <w:right w:val="none" w:sz="0" w:space="0" w:color="auto"/>
          </w:divBdr>
        </w:div>
        <w:div w:id="1354333668">
          <w:marLeft w:val="640"/>
          <w:marRight w:val="0"/>
          <w:marTop w:val="0"/>
          <w:marBottom w:val="0"/>
          <w:divBdr>
            <w:top w:val="none" w:sz="0" w:space="0" w:color="auto"/>
            <w:left w:val="none" w:sz="0" w:space="0" w:color="auto"/>
            <w:bottom w:val="none" w:sz="0" w:space="0" w:color="auto"/>
            <w:right w:val="none" w:sz="0" w:space="0" w:color="auto"/>
          </w:divBdr>
        </w:div>
        <w:div w:id="1382245549">
          <w:marLeft w:val="640"/>
          <w:marRight w:val="0"/>
          <w:marTop w:val="0"/>
          <w:marBottom w:val="0"/>
          <w:divBdr>
            <w:top w:val="none" w:sz="0" w:space="0" w:color="auto"/>
            <w:left w:val="none" w:sz="0" w:space="0" w:color="auto"/>
            <w:bottom w:val="none" w:sz="0" w:space="0" w:color="auto"/>
            <w:right w:val="none" w:sz="0" w:space="0" w:color="auto"/>
          </w:divBdr>
        </w:div>
        <w:div w:id="1388384104">
          <w:marLeft w:val="640"/>
          <w:marRight w:val="0"/>
          <w:marTop w:val="0"/>
          <w:marBottom w:val="0"/>
          <w:divBdr>
            <w:top w:val="none" w:sz="0" w:space="0" w:color="auto"/>
            <w:left w:val="none" w:sz="0" w:space="0" w:color="auto"/>
            <w:bottom w:val="none" w:sz="0" w:space="0" w:color="auto"/>
            <w:right w:val="none" w:sz="0" w:space="0" w:color="auto"/>
          </w:divBdr>
        </w:div>
        <w:div w:id="1457799192">
          <w:marLeft w:val="640"/>
          <w:marRight w:val="0"/>
          <w:marTop w:val="0"/>
          <w:marBottom w:val="0"/>
          <w:divBdr>
            <w:top w:val="none" w:sz="0" w:space="0" w:color="auto"/>
            <w:left w:val="none" w:sz="0" w:space="0" w:color="auto"/>
            <w:bottom w:val="none" w:sz="0" w:space="0" w:color="auto"/>
            <w:right w:val="none" w:sz="0" w:space="0" w:color="auto"/>
          </w:divBdr>
        </w:div>
        <w:div w:id="1472285798">
          <w:marLeft w:val="640"/>
          <w:marRight w:val="0"/>
          <w:marTop w:val="0"/>
          <w:marBottom w:val="0"/>
          <w:divBdr>
            <w:top w:val="none" w:sz="0" w:space="0" w:color="auto"/>
            <w:left w:val="none" w:sz="0" w:space="0" w:color="auto"/>
            <w:bottom w:val="none" w:sz="0" w:space="0" w:color="auto"/>
            <w:right w:val="none" w:sz="0" w:space="0" w:color="auto"/>
          </w:divBdr>
        </w:div>
        <w:div w:id="1533031443">
          <w:marLeft w:val="640"/>
          <w:marRight w:val="0"/>
          <w:marTop w:val="0"/>
          <w:marBottom w:val="0"/>
          <w:divBdr>
            <w:top w:val="none" w:sz="0" w:space="0" w:color="auto"/>
            <w:left w:val="none" w:sz="0" w:space="0" w:color="auto"/>
            <w:bottom w:val="none" w:sz="0" w:space="0" w:color="auto"/>
            <w:right w:val="none" w:sz="0" w:space="0" w:color="auto"/>
          </w:divBdr>
        </w:div>
        <w:div w:id="1577663483">
          <w:marLeft w:val="640"/>
          <w:marRight w:val="0"/>
          <w:marTop w:val="0"/>
          <w:marBottom w:val="0"/>
          <w:divBdr>
            <w:top w:val="none" w:sz="0" w:space="0" w:color="auto"/>
            <w:left w:val="none" w:sz="0" w:space="0" w:color="auto"/>
            <w:bottom w:val="none" w:sz="0" w:space="0" w:color="auto"/>
            <w:right w:val="none" w:sz="0" w:space="0" w:color="auto"/>
          </w:divBdr>
        </w:div>
        <w:div w:id="1594507273">
          <w:marLeft w:val="640"/>
          <w:marRight w:val="0"/>
          <w:marTop w:val="0"/>
          <w:marBottom w:val="0"/>
          <w:divBdr>
            <w:top w:val="none" w:sz="0" w:space="0" w:color="auto"/>
            <w:left w:val="none" w:sz="0" w:space="0" w:color="auto"/>
            <w:bottom w:val="none" w:sz="0" w:space="0" w:color="auto"/>
            <w:right w:val="none" w:sz="0" w:space="0" w:color="auto"/>
          </w:divBdr>
        </w:div>
        <w:div w:id="1652249166">
          <w:marLeft w:val="640"/>
          <w:marRight w:val="0"/>
          <w:marTop w:val="0"/>
          <w:marBottom w:val="0"/>
          <w:divBdr>
            <w:top w:val="none" w:sz="0" w:space="0" w:color="auto"/>
            <w:left w:val="none" w:sz="0" w:space="0" w:color="auto"/>
            <w:bottom w:val="none" w:sz="0" w:space="0" w:color="auto"/>
            <w:right w:val="none" w:sz="0" w:space="0" w:color="auto"/>
          </w:divBdr>
        </w:div>
        <w:div w:id="1654064176">
          <w:marLeft w:val="640"/>
          <w:marRight w:val="0"/>
          <w:marTop w:val="0"/>
          <w:marBottom w:val="0"/>
          <w:divBdr>
            <w:top w:val="none" w:sz="0" w:space="0" w:color="auto"/>
            <w:left w:val="none" w:sz="0" w:space="0" w:color="auto"/>
            <w:bottom w:val="none" w:sz="0" w:space="0" w:color="auto"/>
            <w:right w:val="none" w:sz="0" w:space="0" w:color="auto"/>
          </w:divBdr>
        </w:div>
        <w:div w:id="1692106029">
          <w:marLeft w:val="640"/>
          <w:marRight w:val="0"/>
          <w:marTop w:val="0"/>
          <w:marBottom w:val="0"/>
          <w:divBdr>
            <w:top w:val="none" w:sz="0" w:space="0" w:color="auto"/>
            <w:left w:val="none" w:sz="0" w:space="0" w:color="auto"/>
            <w:bottom w:val="none" w:sz="0" w:space="0" w:color="auto"/>
            <w:right w:val="none" w:sz="0" w:space="0" w:color="auto"/>
          </w:divBdr>
        </w:div>
        <w:div w:id="1779712553">
          <w:marLeft w:val="640"/>
          <w:marRight w:val="0"/>
          <w:marTop w:val="0"/>
          <w:marBottom w:val="0"/>
          <w:divBdr>
            <w:top w:val="none" w:sz="0" w:space="0" w:color="auto"/>
            <w:left w:val="none" w:sz="0" w:space="0" w:color="auto"/>
            <w:bottom w:val="none" w:sz="0" w:space="0" w:color="auto"/>
            <w:right w:val="none" w:sz="0" w:space="0" w:color="auto"/>
          </w:divBdr>
        </w:div>
        <w:div w:id="1864855816">
          <w:marLeft w:val="640"/>
          <w:marRight w:val="0"/>
          <w:marTop w:val="0"/>
          <w:marBottom w:val="0"/>
          <w:divBdr>
            <w:top w:val="none" w:sz="0" w:space="0" w:color="auto"/>
            <w:left w:val="none" w:sz="0" w:space="0" w:color="auto"/>
            <w:bottom w:val="none" w:sz="0" w:space="0" w:color="auto"/>
            <w:right w:val="none" w:sz="0" w:space="0" w:color="auto"/>
          </w:divBdr>
        </w:div>
        <w:div w:id="1937323607">
          <w:marLeft w:val="640"/>
          <w:marRight w:val="0"/>
          <w:marTop w:val="0"/>
          <w:marBottom w:val="0"/>
          <w:divBdr>
            <w:top w:val="none" w:sz="0" w:space="0" w:color="auto"/>
            <w:left w:val="none" w:sz="0" w:space="0" w:color="auto"/>
            <w:bottom w:val="none" w:sz="0" w:space="0" w:color="auto"/>
            <w:right w:val="none" w:sz="0" w:space="0" w:color="auto"/>
          </w:divBdr>
        </w:div>
        <w:div w:id="1968466525">
          <w:marLeft w:val="640"/>
          <w:marRight w:val="0"/>
          <w:marTop w:val="0"/>
          <w:marBottom w:val="0"/>
          <w:divBdr>
            <w:top w:val="none" w:sz="0" w:space="0" w:color="auto"/>
            <w:left w:val="none" w:sz="0" w:space="0" w:color="auto"/>
            <w:bottom w:val="none" w:sz="0" w:space="0" w:color="auto"/>
            <w:right w:val="none" w:sz="0" w:space="0" w:color="auto"/>
          </w:divBdr>
        </w:div>
        <w:div w:id="1969778203">
          <w:marLeft w:val="640"/>
          <w:marRight w:val="0"/>
          <w:marTop w:val="0"/>
          <w:marBottom w:val="0"/>
          <w:divBdr>
            <w:top w:val="none" w:sz="0" w:space="0" w:color="auto"/>
            <w:left w:val="none" w:sz="0" w:space="0" w:color="auto"/>
            <w:bottom w:val="none" w:sz="0" w:space="0" w:color="auto"/>
            <w:right w:val="none" w:sz="0" w:space="0" w:color="auto"/>
          </w:divBdr>
        </w:div>
        <w:div w:id="2058507268">
          <w:marLeft w:val="640"/>
          <w:marRight w:val="0"/>
          <w:marTop w:val="0"/>
          <w:marBottom w:val="0"/>
          <w:divBdr>
            <w:top w:val="none" w:sz="0" w:space="0" w:color="auto"/>
            <w:left w:val="none" w:sz="0" w:space="0" w:color="auto"/>
            <w:bottom w:val="none" w:sz="0" w:space="0" w:color="auto"/>
            <w:right w:val="none" w:sz="0" w:space="0" w:color="auto"/>
          </w:divBdr>
        </w:div>
        <w:div w:id="2099792787">
          <w:marLeft w:val="640"/>
          <w:marRight w:val="0"/>
          <w:marTop w:val="0"/>
          <w:marBottom w:val="0"/>
          <w:divBdr>
            <w:top w:val="none" w:sz="0" w:space="0" w:color="auto"/>
            <w:left w:val="none" w:sz="0" w:space="0" w:color="auto"/>
            <w:bottom w:val="none" w:sz="0" w:space="0" w:color="auto"/>
            <w:right w:val="none" w:sz="0" w:space="0" w:color="auto"/>
          </w:divBdr>
        </w:div>
      </w:divsChild>
    </w:div>
    <w:div w:id="1972326519">
      <w:bodyDiv w:val="1"/>
      <w:marLeft w:val="0"/>
      <w:marRight w:val="0"/>
      <w:marTop w:val="0"/>
      <w:marBottom w:val="0"/>
      <w:divBdr>
        <w:top w:val="none" w:sz="0" w:space="0" w:color="auto"/>
        <w:left w:val="none" w:sz="0" w:space="0" w:color="auto"/>
        <w:bottom w:val="none" w:sz="0" w:space="0" w:color="auto"/>
        <w:right w:val="none" w:sz="0" w:space="0" w:color="auto"/>
      </w:divBdr>
      <w:divsChild>
        <w:div w:id="393281857">
          <w:marLeft w:val="640"/>
          <w:marRight w:val="0"/>
          <w:marTop w:val="0"/>
          <w:marBottom w:val="0"/>
          <w:divBdr>
            <w:top w:val="none" w:sz="0" w:space="0" w:color="auto"/>
            <w:left w:val="none" w:sz="0" w:space="0" w:color="auto"/>
            <w:bottom w:val="none" w:sz="0" w:space="0" w:color="auto"/>
            <w:right w:val="none" w:sz="0" w:space="0" w:color="auto"/>
          </w:divBdr>
        </w:div>
        <w:div w:id="528224099">
          <w:marLeft w:val="640"/>
          <w:marRight w:val="0"/>
          <w:marTop w:val="0"/>
          <w:marBottom w:val="0"/>
          <w:divBdr>
            <w:top w:val="none" w:sz="0" w:space="0" w:color="auto"/>
            <w:left w:val="none" w:sz="0" w:space="0" w:color="auto"/>
            <w:bottom w:val="none" w:sz="0" w:space="0" w:color="auto"/>
            <w:right w:val="none" w:sz="0" w:space="0" w:color="auto"/>
          </w:divBdr>
        </w:div>
        <w:div w:id="810025076">
          <w:marLeft w:val="640"/>
          <w:marRight w:val="0"/>
          <w:marTop w:val="0"/>
          <w:marBottom w:val="0"/>
          <w:divBdr>
            <w:top w:val="none" w:sz="0" w:space="0" w:color="auto"/>
            <w:left w:val="none" w:sz="0" w:space="0" w:color="auto"/>
            <w:bottom w:val="none" w:sz="0" w:space="0" w:color="auto"/>
            <w:right w:val="none" w:sz="0" w:space="0" w:color="auto"/>
          </w:divBdr>
        </w:div>
        <w:div w:id="1089892089">
          <w:marLeft w:val="640"/>
          <w:marRight w:val="0"/>
          <w:marTop w:val="0"/>
          <w:marBottom w:val="0"/>
          <w:divBdr>
            <w:top w:val="none" w:sz="0" w:space="0" w:color="auto"/>
            <w:left w:val="none" w:sz="0" w:space="0" w:color="auto"/>
            <w:bottom w:val="none" w:sz="0" w:space="0" w:color="auto"/>
            <w:right w:val="none" w:sz="0" w:space="0" w:color="auto"/>
          </w:divBdr>
        </w:div>
        <w:div w:id="1174301702">
          <w:marLeft w:val="640"/>
          <w:marRight w:val="0"/>
          <w:marTop w:val="0"/>
          <w:marBottom w:val="0"/>
          <w:divBdr>
            <w:top w:val="none" w:sz="0" w:space="0" w:color="auto"/>
            <w:left w:val="none" w:sz="0" w:space="0" w:color="auto"/>
            <w:bottom w:val="none" w:sz="0" w:space="0" w:color="auto"/>
            <w:right w:val="none" w:sz="0" w:space="0" w:color="auto"/>
          </w:divBdr>
        </w:div>
        <w:div w:id="1206526600">
          <w:marLeft w:val="640"/>
          <w:marRight w:val="0"/>
          <w:marTop w:val="0"/>
          <w:marBottom w:val="0"/>
          <w:divBdr>
            <w:top w:val="none" w:sz="0" w:space="0" w:color="auto"/>
            <w:left w:val="none" w:sz="0" w:space="0" w:color="auto"/>
            <w:bottom w:val="none" w:sz="0" w:space="0" w:color="auto"/>
            <w:right w:val="none" w:sz="0" w:space="0" w:color="auto"/>
          </w:divBdr>
        </w:div>
        <w:div w:id="1262840265">
          <w:marLeft w:val="640"/>
          <w:marRight w:val="0"/>
          <w:marTop w:val="0"/>
          <w:marBottom w:val="0"/>
          <w:divBdr>
            <w:top w:val="none" w:sz="0" w:space="0" w:color="auto"/>
            <w:left w:val="none" w:sz="0" w:space="0" w:color="auto"/>
            <w:bottom w:val="none" w:sz="0" w:space="0" w:color="auto"/>
            <w:right w:val="none" w:sz="0" w:space="0" w:color="auto"/>
          </w:divBdr>
        </w:div>
        <w:div w:id="1306861770">
          <w:marLeft w:val="640"/>
          <w:marRight w:val="0"/>
          <w:marTop w:val="0"/>
          <w:marBottom w:val="0"/>
          <w:divBdr>
            <w:top w:val="none" w:sz="0" w:space="0" w:color="auto"/>
            <w:left w:val="none" w:sz="0" w:space="0" w:color="auto"/>
            <w:bottom w:val="none" w:sz="0" w:space="0" w:color="auto"/>
            <w:right w:val="none" w:sz="0" w:space="0" w:color="auto"/>
          </w:divBdr>
        </w:div>
        <w:div w:id="1509707647">
          <w:marLeft w:val="640"/>
          <w:marRight w:val="0"/>
          <w:marTop w:val="0"/>
          <w:marBottom w:val="0"/>
          <w:divBdr>
            <w:top w:val="none" w:sz="0" w:space="0" w:color="auto"/>
            <w:left w:val="none" w:sz="0" w:space="0" w:color="auto"/>
            <w:bottom w:val="none" w:sz="0" w:space="0" w:color="auto"/>
            <w:right w:val="none" w:sz="0" w:space="0" w:color="auto"/>
          </w:divBdr>
        </w:div>
        <w:div w:id="1591043751">
          <w:marLeft w:val="640"/>
          <w:marRight w:val="0"/>
          <w:marTop w:val="0"/>
          <w:marBottom w:val="0"/>
          <w:divBdr>
            <w:top w:val="none" w:sz="0" w:space="0" w:color="auto"/>
            <w:left w:val="none" w:sz="0" w:space="0" w:color="auto"/>
            <w:bottom w:val="none" w:sz="0" w:space="0" w:color="auto"/>
            <w:right w:val="none" w:sz="0" w:space="0" w:color="auto"/>
          </w:divBdr>
        </w:div>
        <w:div w:id="1616911821">
          <w:marLeft w:val="640"/>
          <w:marRight w:val="0"/>
          <w:marTop w:val="0"/>
          <w:marBottom w:val="0"/>
          <w:divBdr>
            <w:top w:val="none" w:sz="0" w:space="0" w:color="auto"/>
            <w:left w:val="none" w:sz="0" w:space="0" w:color="auto"/>
            <w:bottom w:val="none" w:sz="0" w:space="0" w:color="auto"/>
            <w:right w:val="none" w:sz="0" w:space="0" w:color="auto"/>
          </w:divBdr>
        </w:div>
        <w:div w:id="1704668866">
          <w:marLeft w:val="640"/>
          <w:marRight w:val="0"/>
          <w:marTop w:val="0"/>
          <w:marBottom w:val="0"/>
          <w:divBdr>
            <w:top w:val="none" w:sz="0" w:space="0" w:color="auto"/>
            <w:left w:val="none" w:sz="0" w:space="0" w:color="auto"/>
            <w:bottom w:val="none" w:sz="0" w:space="0" w:color="auto"/>
            <w:right w:val="none" w:sz="0" w:space="0" w:color="auto"/>
          </w:divBdr>
        </w:div>
        <w:div w:id="1816944919">
          <w:marLeft w:val="640"/>
          <w:marRight w:val="0"/>
          <w:marTop w:val="0"/>
          <w:marBottom w:val="0"/>
          <w:divBdr>
            <w:top w:val="none" w:sz="0" w:space="0" w:color="auto"/>
            <w:left w:val="none" w:sz="0" w:space="0" w:color="auto"/>
            <w:bottom w:val="none" w:sz="0" w:space="0" w:color="auto"/>
            <w:right w:val="none" w:sz="0" w:space="0" w:color="auto"/>
          </w:divBdr>
        </w:div>
        <w:div w:id="1971128224">
          <w:marLeft w:val="640"/>
          <w:marRight w:val="0"/>
          <w:marTop w:val="0"/>
          <w:marBottom w:val="0"/>
          <w:divBdr>
            <w:top w:val="none" w:sz="0" w:space="0" w:color="auto"/>
            <w:left w:val="none" w:sz="0" w:space="0" w:color="auto"/>
            <w:bottom w:val="none" w:sz="0" w:space="0" w:color="auto"/>
            <w:right w:val="none" w:sz="0" w:space="0" w:color="auto"/>
          </w:divBdr>
        </w:div>
        <w:div w:id="2136563640">
          <w:marLeft w:val="640"/>
          <w:marRight w:val="0"/>
          <w:marTop w:val="0"/>
          <w:marBottom w:val="0"/>
          <w:divBdr>
            <w:top w:val="none" w:sz="0" w:space="0" w:color="auto"/>
            <w:left w:val="none" w:sz="0" w:space="0" w:color="auto"/>
            <w:bottom w:val="none" w:sz="0" w:space="0" w:color="auto"/>
            <w:right w:val="none" w:sz="0" w:space="0" w:color="auto"/>
          </w:divBdr>
        </w:div>
      </w:divsChild>
    </w:div>
    <w:div w:id="1972586428">
      <w:bodyDiv w:val="1"/>
      <w:marLeft w:val="0"/>
      <w:marRight w:val="0"/>
      <w:marTop w:val="0"/>
      <w:marBottom w:val="0"/>
      <w:divBdr>
        <w:top w:val="none" w:sz="0" w:space="0" w:color="auto"/>
        <w:left w:val="none" w:sz="0" w:space="0" w:color="auto"/>
        <w:bottom w:val="none" w:sz="0" w:space="0" w:color="auto"/>
        <w:right w:val="none" w:sz="0" w:space="0" w:color="auto"/>
      </w:divBdr>
      <w:divsChild>
        <w:div w:id="116070903">
          <w:marLeft w:val="640"/>
          <w:marRight w:val="0"/>
          <w:marTop w:val="0"/>
          <w:marBottom w:val="0"/>
          <w:divBdr>
            <w:top w:val="none" w:sz="0" w:space="0" w:color="auto"/>
            <w:left w:val="none" w:sz="0" w:space="0" w:color="auto"/>
            <w:bottom w:val="none" w:sz="0" w:space="0" w:color="auto"/>
            <w:right w:val="none" w:sz="0" w:space="0" w:color="auto"/>
          </w:divBdr>
        </w:div>
        <w:div w:id="181671502">
          <w:marLeft w:val="640"/>
          <w:marRight w:val="0"/>
          <w:marTop w:val="0"/>
          <w:marBottom w:val="0"/>
          <w:divBdr>
            <w:top w:val="none" w:sz="0" w:space="0" w:color="auto"/>
            <w:left w:val="none" w:sz="0" w:space="0" w:color="auto"/>
            <w:bottom w:val="none" w:sz="0" w:space="0" w:color="auto"/>
            <w:right w:val="none" w:sz="0" w:space="0" w:color="auto"/>
          </w:divBdr>
        </w:div>
        <w:div w:id="190536801">
          <w:marLeft w:val="640"/>
          <w:marRight w:val="0"/>
          <w:marTop w:val="0"/>
          <w:marBottom w:val="0"/>
          <w:divBdr>
            <w:top w:val="none" w:sz="0" w:space="0" w:color="auto"/>
            <w:left w:val="none" w:sz="0" w:space="0" w:color="auto"/>
            <w:bottom w:val="none" w:sz="0" w:space="0" w:color="auto"/>
            <w:right w:val="none" w:sz="0" w:space="0" w:color="auto"/>
          </w:divBdr>
        </w:div>
        <w:div w:id="194511347">
          <w:marLeft w:val="640"/>
          <w:marRight w:val="0"/>
          <w:marTop w:val="0"/>
          <w:marBottom w:val="0"/>
          <w:divBdr>
            <w:top w:val="none" w:sz="0" w:space="0" w:color="auto"/>
            <w:left w:val="none" w:sz="0" w:space="0" w:color="auto"/>
            <w:bottom w:val="none" w:sz="0" w:space="0" w:color="auto"/>
            <w:right w:val="none" w:sz="0" w:space="0" w:color="auto"/>
          </w:divBdr>
        </w:div>
        <w:div w:id="297272178">
          <w:marLeft w:val="640"/>
          <w:marRight w:val="0"/>
          <w:marTop w:val="0"/>
          <w:marBottom w:val="0"/>
          <w:divBdr>
            <w:top w:val="none" w:sz="0" w:space="0" w:color="auto"/>
            <w:left w:val="none" w:sz="0" w:space="0" w:color="auto"/>
            <w:bottom w:val="none" w:sz="0" w:space="0" w:color="auto"/>
            <w:right w:val="none" w:sz="0" w:space="0" w:color="auto"/>
          </w:divBdr>
        </w:div>
        <w:div w:id="352922286">
          <w:marLeft w:val="640"/>
          <w:marRight w:val="0"/>
          <w:marTop w:val="0"/>
          <w:marBottom w:val="0"/>
          <w:divBdr>
            <w:top w:val="none" w:sz="0" w:space="0" w:color="auto"/>
            <w:left w:val="none" w:sz="0" w:space="0" w:color="auto"/>
            <w:bottom w:val="none" w:sz="0" w:space="0" w:color="auto"/>
            <w:right w:val="none" w:sz="0" w:space="0" w:color="auto"/>
          </w:divBdr>
        </w:div>
        <w:div w:id="465467101">
          <w:marLeft w:val="640"/>
          <w:marRight w:val="0"/>
          <w:marTop w:val="0"/>
          <w:marBottom w:val="0"/>
          <w:divBdr>
            <w:top w:val="none" w:sz="0" w:space="0" w:color="auto"/>
            <w:left w:val="none" w:sz="0" w:space="0" w:color="auto"/>
            <w:bottom w:val="none" w:sz="0" w:space="0" w:color="auto"/>
            <w:right w:val="none" w:sz="0" w:space="0" w:color="auto"/>
          </w:divBdr>
        </w:div>
        <w:div w:id="507405673">
          <w:marLeft w:val="640"/>
          <w:marRight w:val="0"/>
          <w:marTop w:val="0"/>
          <w:marBottom w:val="0"/>
          <w:divBdr>
            <w:top w:val="none" w:sz="0" w:space="0" w:color="auto"/>
            <w:left w:val="none" w:sz="0" w:space="0" w:color="auto"/>
            <w:bottom w:val="none" w:sz="0" w:space="0" w:color="auto"/>
            <w:right w:val="none" w:sz="0" w:space="0" w:color="auto"/>
          </w:divBdr>
        </w:div>
        <w:div w:id="530652411">
          <w:marLeft w:val="640"/>
          <w:marRight w:val="0"/>
          <w:marTop w:val="0"/>
          <w:marBottom w:val="0"/>
          <w:divBdr>
            <w:top w:val="none" w:sz="0" w:space="0" w:color="auto"/>
            <w:left w:val="none" w:sz="0" w:space="0" w:color="auto"/>
            <w:bottom w:val="none" w:sz="0" w:space="0" w:color="auto"/>
            <w:right w:val="none" w:sz="0" w:space="0" w:color="auto"/>
          </w:divBdr>
        </w:div>
        <w:div w:id="574634195">
          <w:marLeft w:val="640"/>
          <w:marRight w:val="0"/>
          <w:marTop w:val="0"/>
          <w:marBottom w:val="0"/>
          <w:divBdr>
            <w:top w:val="none" w:sz="0" w:space="0" w:color="auto"/>
            <w:left w:val="none" w:sz="0" w:space="0" w:color="auto"/>
            <w:bottom w:val="none" w:sz="0" w:space="0" w:color="auto"/>
            <w:right w:val="none" w:sz="0" w:space="0" w:color="auto"/>
          </w:divBdr>
        </w:div>
        <w:div w:id="624314093">
          <w:marLeft w:val="640"/>
          <w:marRight w:val="0"/>
          <w:marTop w:val="0"/>
          <w:marBottom w:val="0"/>
          <w:divBdr>
            <w:top w:val="none" w:sz="0" w:space="0" w:color="auto"/>
            <w:left w:val="none" w:sz="0" w:space="0" w:color="auto"/>
            <w:bottom w:val="none" w:sz="0" w:space="0" w:color="auto"/>
            <w:right w:val="none" w:sz="0" w:space="0" w:color="auto"/>
          </w:divBdr>
        </w:div>
        <w:div w:id="648480999">
          <w:marLeft w:val="640"/>
          <w:marRight w:val="0"/>
          <w:marTop w:val="0"/>
          <w:marBottom w:val="0"/>
          <w:divBdr>
            <w:top w:val="none" w:sz="0" w:space="0" w:color="auto"/>
            <w:left w:val="none" w:sz="0" w:space="0" w:color="auto"/>
            <w:bottom w:val="none" w:sz="0" w:space="0" w:color="auto"/>
            <w:right w:val="none" w:sz="0" w:space="0" w:color="auto"/>
          </w:divBdr>
        </w:div>
        <w:div w:id="674070015">
          <w:marLeft w:val="640"/>
          <w:marRight w:val="0"/>
          <w:marTop w:val="0"/>
          <w:marBottom w:val="0"/>
          <w:divBdr>
            <w:top w:val="none" w:sz="0" w:space="0" w:color="auto"/>
            <w:left w:val="none" w:sz="0" w:space="0" w:color="auto"/>
            <w:bottom w:val="none" w:sz="0" w:space="0" w:color="auto"/>
            <w:right w:val="none" w:sz="0" w:space="0" w:color="auto"/>
          </w:divBdr>
        </w:div>
        <w:div w:id="694621260">
          <w:marLeft w:val="640"/>
          <w:marRight w:val="0"/>
          <w:marTop w:val="0"/>
          <w:marBottom w:val="0"/>
          <w:divBdr>
            <w:top w:val="none" w:sz="0" w:space="0" w:color="auto"/>
            <w:left w:val="none" w:sz="0" w:space="0" w:color="auto"/>
            <w:bottom w:val="none" w:sz="0" w:space="0" w:color="auto"/>
            <w:right w:val="none" w:sz="0" w:space="0" w:color="auto"/>
          </w:divBdr>
        </w:div>
        <w:div w:id="757141855">
          <w:marLeft w:val="640"/>
          <w:marRight w:val="0"/>
          <w:marTop w:val="0"/>
          <w:marBottom w:val="0"/>
          <w:divBdr>
            <w:top w:val="none" w:sz="0" w:space="0" w:color="auto"/>
            <w:left w:val="none" w:sz="0" w:space="0" w:color="auto"/>
            <w:bottom w:val="none" w:sz="0" w:space="0" w:color="auto"/>
            <w:right w:val="none" w:sz="0" w:space="0" w:color="auto"/>
          </w:divBdr>
        </w:div>
        <w:div w:id="922764424">
          <w:marLeft w:val="640"/>
          <w:marRight w:val="0"/>
          <w:marTop w:val="0"/>
          <w:marBottom w:val="0"/>
          <w:divBdr>
            <w:top w:val="none" w:sz="0" w:space="0" w:color="auto"/>
            <w:left w:val="none" w:sz="0" w:space="0" w:color="auto"/>
            <w:bottom w:val="none" w:sz="0" w:space="0" w:color="auto"/>
            <w:right w:val="none" w:sz="0" w:space="0" w:color="auto"/>
          </w:divBdr>
        </w:div>
        <w:div w:id="923689856">
          <w:marLeft w:val="640"/>
          <w:marRight w:val="0"/>
          <w:marTop w:val="0"/>
          <w:marBottom w:val="0"/>
          <w:divBdr>
            <w:top w:val="none" w:sz="0" w:space="0" w:color="auto"/>
            <w:left w:val="none" w:sz="0" w:space="0" w:color="auto"/>
            <w:bottom w:val="none" w:sz="0" w:space="0" w:color="auto"/>
            <w:right w:val="none" w:sz="0" w:space="0" w:color="auto"/>
          </w:divBdr>
        </w:div>
        <w:div w:id="958026118">
          <w:marLeft w:val="640"/>
          <w:marRight w:val="0"/>
          <w:marTop w:val="0"/>
          <w:marBottom w:val="0"/>
          <w:divBdr>
            <w:top w:val="none" w:sz="0" w:space="0" w:color="auto"/>
            <w:left w:val="none" w:sz="0" w:space="0" w:color="auto"/>
            <w:bottom w:val="none" w:sz="0" w:space="0" w:color="auto"/>
            <w:right w:val="none" w:sz="0" w:space="0" w:color="auto"/>
          </w:divBdr>
        </w:div>
        <w:div w:id="960307849">
          <w:marLeft w:val="640"/>
          <w:marRight w:val="0"/>
          <w:marTop w:val="0"/>
          <w:marBottom w:val="0"/>
          <w:divBdr>
            <w:top w:val="none" w:sz="0" w:space="0" w:color="auto"/>
            <w:left w:val="none" w:sz="0" w:space="0" w:color="auto"/>
            <w:bottom w:val="none" w:sz="0" w:space="0" w:color="auto"/>
            <w:right w:val="none" w:sz="0" w:space="0" w:color="auto"/>
          </w:divBdr>
        </w:div>
        <w:div w:id="1013610470">
          <w:marLeft w:val="640"/>
          <w:marRight w:val="0"/>
          <w:marTop w:val="0"/>
          <w:marBottom w:val="0"/>
          <w:divBdr>
            <w:top w:val="none" w:sz="0" w:space="0" w:color="auto"/>
            <w:left w:val="none" w:sz="0" w:space="0" w:color="auto"/>
            <w:bottom w:val="none" w:sz="0" w:space="0" w:color="auto"/>
            <w:right w:val="none" w:sz="0" w:space="0" w:color="auto"/>
          </w:divBdr>
        </w:div>
        <w:div w:id="1123424820">
          <w:marLeft w:val="640"/>
          <w:marRight w:val="0"/>
          <w:marTop w:val="0"/>
          <w:marBottom w:val="0"/>
          <w:divBdr>
            <w:top w:val="none" w:sz="0" w:space="0" w:color="auto"/>
            <w:left w:val="none" w:sz="0" w:space="0" w:color="auto"/>
            <w:bottom w:val="none" w:sz="0" w:space="0" w:color="auto"/>
            <w:right w:val="none" w:sz="0" w:space="0" w:color="auto"/>
          </w:divBdr>
        </w:div>
        <w:div w:id="1166244223">
          <w:marLeft w:val="640"/>
          <w:marRight w:val="0"/>
          <w:marTop w:val="0"/>
          <w:marBottom w:val="0"/>
          <w:divBdr>
            <w:top w:val="none" w:sz="0" w:space="0" w:color="auto"/>
            <w:left w:val="none" w:sz="0" w:space="0" w:color="auto"/>
            <w:bottom w:val="none" w:sz="0" w:space="0" w:color="auto"/>
            <w:right w:val="none" w:sz="0" w:space="0" w:color="auto"/>
          </w:divBdr>
        </w:div>
        <w:div w:id="1193348703">
          <w:marLeft w:val="640"/>
          <w:marRight w:val="0"/>
          <w:marTop w:val="0"/>
          <w:marBottom w:val="0"/>
          <w:divBdr>
            <w:top w:val="none" w:sz="0" w:space="0" w:color="auto"/>
            <w:left w:val="none" w:sz="0" w:space="0" w:color="auto"/>
            <w:bottom w:val="none" w:sz="0" w:space="0" w:color="auto"/>
            <w:right w:val="none" w:sz="0" w:space="0" w:color="auto"/>
          </w:divBdr>
        </w:div>
        <w:div w:id="1256331163">
          <w:marLeft w:val="640"/>
          <w:marRight w:val="0"/>
          <w:marTop w:val="0"/>
          <w:marBottom w:val="0"/>
          <w:divBdr>
            <w:top w:val="none" w:sz="0" w:space="0" w:color="auto"/>
            <w:left w:val="none" w:sz="0" w:space="0" w:color="auto"/>
            <w:bottom w:val="none" w:sz="0" w:space="0" w:color="auto"/>
            <w:right w:val="none" w:sz="0" w:space="0" w:color="auto"/>
          </w:divBdr>
        </w:div>
        <w:div w:id="1329867626">
          <w:marLeft w:val="640"/>
          <w:marRight w:val="0"/>
          <w:marTop w:val="0"/>
          <w:marBottom w:val="0"/>
          <w:divBdr>
            <w:top w:val="none" w:sz="0" w:space="0" w:color="auto"/>
            <w:left w:val="none" w:sz="0" w:space="0" w:color="auto"/>
            <w:bottom w:val="none" w:sz="0" w:space="0" w:color="auto"/>
            <w:right w:val="none" w:sz="0" w:space="0" w:color="auto"/>
          </w:divBdr>
        </w:div>
        <w:div w:id="1343436071">
          <w:marLeft w:val="640"/>
          <w:marRight w:val="0"/>
          <w:marTop w:val="0"/>
          <w:marBottom w:val="0"/>
          <w:divBdr>
            <w:top w:val="none" w:sz="0" w:space="0" w:color="auto"/>
            <w:left w:val="none" w:sz="0" w:space="0" w:color="auto"/>
            <w:bottom w:val="none" w:sz="0" w:space="0" w:color="auto"/>
            <w:right w:val="none" w:sz="0" w:space="0" w:color="auto"/>
          </w:divBdr>
        </w:div>
        <w:div w:id="1349680320">
          <w:marLeft w:val="640"/>
          <w:marRight w:val="0"/>
          <w:marTop w:val="0"/>
          <w:marBottom w:val="0"/>
          <w:divBdr>
            <w:top w:val="none" w:sz="0" w:space="0" w:color="auto"/>
            <w:left w:val="none" w:sz="0" w:space="0" w:color="auto"/>
            <w:bottom w:val="none" w:sz="0" w:space="0" w:color="auto"/>
            <w:right w:val="none" w:sz="0" w:space="0" w:color="auto"/>
          </w:divBdr>
        </w:div>
        <w:div w:id="1435050872">
          <w:marLeft w:val="640"/>
          <w:marRight w:val="0"/>
          <w:marTop w:val="0"/>
          <w:marBottom w:val="0"/>
          <w:divBdr>
            <w:top w:val="none" w:sz="0" w:space="0" w:color="auto"/>
            <w:left w:val="none" w:sz="0" w:space="0" w:color="auto"/>
            <w:bottom w:val="none" w:sz="0" w:space="0" w:color="auto"/>
            <w:right w:val="none" w:sz="0" w:space="0" w:color="auto"/>
          </w:divBdr>
        </w:div>
        <w:div w:id="1481002317">
          <w:marLeft w:val="640"/>
          <w:marRight w:val="0"/>
          <w:marTop w:val="0"/>
          <w:marBottom w:val="0"/>
          <w:divBdr>
            <w:top w:val="none" w:sz="0" w:space="0" w:color="auto"/>
            <w:left w:val="none" w:sz="0" w:space="0" w:color="auto"/>
            <w:bottom w:val="none" w:sz="0" w:space="0" w:color="auto"/>
            <w:right w:val="none" w:sz="0" w:space="0" w:color="auto"/>
          </w:divBdr>
        </w:div>
        <w:div w:id="1505898606">
          <w:marLeft w:val="640"/>
          <w:marRight w:val="0"/>
          <w:marTop w:val="0"/>
          <w:marBottom w:val="0"/>
          <w:divBdr>
            <w:top w:val="none" w:sz="0" w:space="0" w:color="auto"/>
            <w:left w:val="none" w:sz="0" w:space="0" w:color="auto"/>
            <w:bottom w:val="none" w:sz="0" w:space="0" w:color="auto"/>
            <w:right w:val="none" w:sz="0" w:space="0" w:color="auto"/>
          </w:divBdr>
        </w:div>
        <w:div w:id="1552840748">
          <w:marLeft w:val="640"/>
          <w:marRight w:val="0"/>
          <w:marTop w:val="0"/>
          <w:marBottom w:val="0"/>
          <w:divBdr>
            <w:top w:val="none" w:sz="0" w:space="0" w:color="auto"/>
            <w:left w:val="none" w:sz="0" w:space="0" w:color="auto"/>
            <w:bottom w:val="none" w:sz="0" w:space="0" w:color="auto"/>
            <w:right w:val="none" w:sz="0" w:space="0" w:color="auto"/>
          </w:divBdr>
        </w:div>
        <w:div w:id="1615285182">
          <w:marLeft w:val="640"/>
          <w:marRight w:val="0"/>
          <w:marTop w:val="0"/>
          <w:marBottom w:val="0"/>
          <w:divBdr>
            <w:top w:val="none" w:sz="0" w:space="0" w:color="auto"/>
            <w:left w:val="none" w:sz="0" w:space="0" w:color="auto"/>
            <w:bottom w:val="none" w:sz="0" w:space="0" w:color="auto"/>
            <w:right w:val="none" w:sz="0" w:space="0" w:color="auto"/>
          </w:divBdr>
        </w:div>
        <w:div w:id="1703750584">
          <w:marLeft w:val="640"/>
          <w:marRight w:val="0"/>
          <w:marTop w:val="0"/>
          <w:marBottom w:val="0"/>
          <w:divBdr>
            <w:top w:val="none" w:sz="0" w:space="0" w:color="auto"/>
            <w:left w:val="none" w:sz="0" w:space="0" w:color="auto"/>
            <w:bottom w:val="none" w:sz="0" w:space="0" w:color="auto"/>
            <w:right w:val="none" w:sz="0" w:space="0" w:color="auto"/>
          </w:divBdr>
        </w:div>
        <w:div w:id="1846436483">
          <w:marLeft w:val="640"/>
          <w:marRight w:val="0"/>
          <w:marTop w:val="0"/>
          <w:marBottom w:val="0"/>
          <w:divBdr>
            <w:top w:val="none" w:sz="0" w:space="0" w:color="auto"/>
            <w:left w:val="none" w:sz="0" w:space="0" w:color="auto"/>
            <w:bottom w:val="none" w:sz="0" w:space="0" w:color="auto"/>
            <w:right w:val="none" w:sz="0" w:space="0" w:color="auto"/>
          </w:divBdr>
        </w:div>
        <w:div w:id="1867015980">
          <w:marLeft w:val="640"/>
          <w:marRight w:val="0"/>
          <w:marTop w:val="0"/>
          <w:marBottom w:val="0"/>
          <w:divBdr>
            <w:top w:val="none" w:sz="0" w:space="0" w:color="auto"/>
            <w:left w:val="none" w:sz="0" w:space="0" w:color="auto"/>
            <w:bottom w:val="none" w:sz="0" w:space="0" w:color="auto"/>
            <w:right w:val="none" w:sz="0" w:space="0" w:color="auto"/>
          </w:divBdr>
        </w:div>
        <w:div w:id="1880629609">
          <w:marLeft w:val="640"/>
          <w:marRight w:val="0"/>
          <w:marTop w:val="0"/>
          <w:marBottom w:val="0"/>
          <w:divBdr>
            <w:top w:val="none" w:sz="0" w:space="0" w:color="auto"/>
            <w:left w:val="none" w:sz="0" w:space="0" w:color="auto"/>
            <w:bottom w:val="none" w:sz="0" w:space="0" w:color="auto"/>
            <w:right w:val="none" w:sz="0" w:space="0" w:color="auto"/>
          </w:divBdr>
        </w:div>
        <w:div w:id="1933318869">
          <w:marLeft w:val="640"/>
          <w:marRight w:val="0"/>
          <w:marTop w:val="0"/>
          <w:marBottom w:val="0"/>
          <w:divBdr>
            <w:top w:val="none" w:sz="0" w:space="0" w:color="auto"/>
            <w:left w:val="none" w:sz="0" w:space="0" w:color="auto"/>
            <w:bottom w:val="none" w:sz="0" w:space="0" w:color="auto"/>
            <w:right w:val="none" w:sz="0" w:space="0" w:color="auto"/>
          </w:divBdr>
        </w:div>
        <w:div w:id="2092578626">
          <w:marLeft w:val="640"/>
          <w:marRight w:val="0"/>
          <w:marTop w:val="0"/>
          <w:marBottom w:val="0"/>
          <w:divBdr>
            <w:top w:val="none" w:sz="0" w:space="0" w:color="auto"/>
            <w:left w:val="none" w:sz="0" w:space="0" w:color="auto"/>
            <w:bottom w:val="none" w:sz="0" w:space="0" w:color="auto"/>
            <w:right w:val="none" w:sz="0" w:space="0" w:color="auto"/>
          </w:divBdr>
        </w:div>
      </w:divsChild>
    </w:div>
    <w:div w:id="1975287206">
      <w:bodyDiv w:val="1"/>
      <w:marLeft w:val="0"/>
      <w:marRight w:val="0"/>
      <w:marTop w:val="0"/>
      <w:marBottom w:val="0"/>
      <w:divBdr>
        <w:top w:val="none" w:sz="0" w:space="0" w:color="auto"/>
        <w:left w:val="none" w:sz="0" w:space="0" w:color="auto"/>
        <w:bottom w:val="none" w:sz="0" w:space="0" w:color="auto"/>
        <w:right w:val="none" w:sz="0" w:space="0" w:color="auto"/>
      </w:divBdr>
      <w:divsChild>
        <w:div w:id="102310383">
          <w:marLeft w:val="640"/>
          <w:marRight w:val="0"/>
          <w:marTop w:val="0"/>
          <w:marBottom w:val="0"/>
          <w:divBdr>
            <w:top w:val="none" w:sz="0" w:space="0" w:color="auto"/>
            <w:left w:val="none" w:sz="0" w:space="0" w:color="auto"/>
            <w:bottom w:val="none" w:sz="0" w:space="0" w:color="auto"/>
            <w:right w:val="none" w:sz="0" w:space="0" w:color="auto"/>
          </w:divBdr>
        </w:div>
        <w:div w:id="170721411">
          <w:marLeft w:val="640"/>
          <w:marRight w:val="0"/>
          <w:marTop w:val="0"/>
          <w:marBottom w:val="0"/>
          <w:divBdr>
            <w:top w:val="none" w:sz="0" w:space="0" w:color="auto"/>
            <w:left w:val="none" w:sz="0" w:space="0" w:color="auto"/>
            <w:bottom w:val="none" w:sz="0" w:space="0" w:color="auto"/>
            <w:right w:val="none" w:sz="0" w:space="0" w:color="auto"/>
          </w:divBdr>
        </w:div>
        <w:div w:id="258297973">
          <w:marLeft w:val="640"/>
          <w:marRight w:val="0"/>
          <w:marTop w:val="0"/>
          <w:marBottom w:val="0"/>
          <w:divBdr>
            <w:top w:val="none" w:sz="0" w:space="0" w:color="auto"/>
            <w:left w:val="none" w:sz="0" w:space="0" w:color="auto"/>
            <w:bottom w:val="none" w:sz="0" w:space="0" w:color="auto"/>
            <w:right w:val="none" w:sz="0" w:space="0" w:color="auto"/>
          </w:divBdr>
        </w:div>
        <w:div w:id="724836135">
          <w:marLeft w:val="640"/>
          <w:marRight w:val="0"/>
          <w:marTop w:val="0"/>
          <w:marBottom w:val="0"/>
          <w:divBdr>
            <w:top w:val="none" w:sz="0" w:space="0" w:color="auto"/>
            <w:left w:val="none" w:sz="0" w:space="0" w:color="auto"/>
            <w:bottom w:val="none" w:sz="0" w:space="0" w:color="auto"/>
            <w:right w:val="none" w:sz="0" w:space="0" w:color="auto"/>
          </w:divBdr>
        </w:div>
        <w:div w:id="789323937">
          <w:marLeft w:val="640"/>
          <w:marRight w:val="0"/>
          <w:marTop w:val="0"/>
          <w:marBottom w:val="0"/>
          <w:divBdr>
            <w:top w:val="none" w:sz="0" w:space="0" w:color="auto"/>
            <w:left w:val="none" w:sz="0" w:space="0" w:color="auto"/>
            <w:bottom w:val="none" w:sz="0" w:space="0" w:color="auto"/>
            <w:right w:val="none" w:sz="0" w:space="0" w:color="auto"/>
          </w:divBdr>
        </w:div>
        <w:div w:id="920484511">
          <w:marLeft w:val="640"/>
          <w:marRight w:val="0"/>
          <w:marTop w:val="0"/>
          <w:marBottom w:val="0"/>
          <w:divBdr>
            <w:top w:val="none" w:sz="0" w:space="0" w:color="auto"/>
            <w:left w:val="none" w:sz="0" w:space="0" w:color="auto"/>
            <w:bottom w:val="none" w:sz="0" w:space="0" w:color="auto"/>
            <w:right w:val="none" w:sz="0" w:space="0" w:color="auto"/>
          </w:divBdr>
        </w:div>
        <w:div w:id="1047724249">
          <w:marLeft w:val="640"/>
          <w:marRight w:val="0"/>
          <w:marTop w:val="0"/>
          <w:marBottom w:val="0"/>
          <w:divBdr>
            <w:top w:val="none" w:sz="0" w:space="0" w:color="auto"/>
            <w:left w:val="none" w:sz="0" w:space="0" w:color="auto"/>
            <w:bottom w:val="none" w:sz="0" w:space="0" w:color="auto"/>
            <w:right w:val="none" w:sz="0" w:space="0" w:color="auto"/>
          </w:divBdr>
        </w:div>
        <w:div w:id="1192378433">
          <w:marLeft w:val="640"/>
          <w:marRight w:val="0"/>
          <w:marTop w:val="0"/>
          <w:marBottom w:val="0"/>
          <w:divBdr>
            <w:top w:val="none" w:sz="0" w:space="0" w:color="auto"/>
            <w:left w:val="none" w:sz="0" w:space="0" w:color="auto"/>
            <w:bottom w:val="none" w:sz="0" w:space="0" w:color="auto"/>
            <w:right w:val="none" w:sz="0" w:space="0" w:color="auto"/>
          </w:divBdr>
        </w:div>
        <w:div w:id="1258902709">
          <w:marLeft w:val="640"/>
          <w:marRight w:val="0"/>
          <w:marTop w:val="0"/>
          <w:marBottom w:val="0"/>
          <w:divBdr>
            <w:top w:val="none" w:sz="0" w:space="0" w:color="auto"/>
            <w:left w:val="none" w:sz="0" w:space="0" w:color="auto"/>
            <w:bottom w:val="none" w:sz="0" w:space="0" w:color="auto"/>
            <w:right w:val="none" w:sz="0" w:space="0" w:color="auto"/>
          </w:divBdr>
        </w:div>
        <w:div w:id="1262646173">
          <w:marLeft w:val="640"/>
          <w:marRight w:val="0"/>
          <w:marTop w:val="0"/>
          <w:marBottom w:val="0"/>
          <w:divBdr>
            <w:top w:val="none" w:sz="0" w:space="0" w:color="auto"/>
            <w:left w:val="none" w:sz="0" w:space="0" w:color="auto"/>
            <w:bottom w:val="none" w:sz="0" w:space="0" w:color="auto"/>
            <w:right w:val="none" w:sz="0" w:space="0" w:color="auto"/>
          </w:divBdr>
        </w:div>
        <w:div w:id="1312368108">
          <w:marLeft w:val="640"/>
          <w:marRight w:val="0"/>
          <w:marTop w:val="0"/>
          <w:marBottom w:val="0"/>
          <w:divBdr>
            <w:top w:val="none" w:sz="0" w:space="0" w:color="auto"/>
            <w:left w:val="none" w:sz="0" w:space="0" w:color="auto"/>
            <w:bottom w:val="none" w:sz="0" w:space="0" w:color="auto"/>
            <w:right w:val="none" w:sz="0" w:space="0" w:color="auto"/>
          </w:divBdr>
        </w:div>
        <w:div w:id="1324771699">
          <w:marLeft w:val="640"/>
          <w:marRight w:val="0"/>
          <w:marTop w:val="0"/>
          <w:marBottom w:val="0"/>
          <w:divBdr>
            <w:top w:val="none" w:sz="0" w:space="0" w:color="auto"/>
            <w:left w:val="none" w:sz="0" w:space="0" w:color="auto"/>
            <w:bottom w:val="none" w:sz="0" w:space="0" w:color="auto"/>
            <w:right w:val="none" w:sz="0" w:space="0" w:color="auto"/>
          </w:divBdr>
        </w:div>
        <w:div w:id="1382091185">
          <w:marLeft w:val="640"/>
          <w:marRight w:val="0"/>
          <w:marTop w:val="0"/>
          <w:marBottom w:val="0"/>
          <w:divBdr>
            <w:top w:val="none" w:sz="0" w:space="0" w:color="auto"/>
            <w:left w:val="none" w:sz="0" w:space="0" w:color="auto"/>
            <w:bottom w:val="none" w:sz="0" w:space="0" w:color="auto"/>
            <w:right w:val="none" w:sz="0" w:space="0" w:color="auto"/>
          </w:divBdr>
        </w:div>
        <w:div w:id="1417364505">
          <w:marLeft w:val="640"/>
          <w:marRight w:val="0"/>
          <w:marTop w:val="0"/>
          <w:marBottom w:val="0"/>
          <w:divBdr>
            <w:top w:val="none" w:sz="0" w:space="0" w:color="auto"/>
            <w:left w:val="none" w:sz="0" w:space="0" w:color="auto"/>
            <w:bottom w:val="none" w:sz="0" w:space="0" w:color="auto"/>
            <w:right w:val="none" w:sz="0" w:space="0" w:color="auto"/>
          </w:divBdr>
        </w:div>
        <w:div w:id="1555000209">
          <w:marLeft w:val="640"/>
          <w:marRight w:val="0"/>
          <w:marTop w:val="0"/>
          <w:marBottom w:val="0"/>
          <w:divBdr>
            <w:top w:val="none" w:sz="0" w:space="0" w:color="auto"/>
            <w:left w:val="none" w:sz="0" w:space="0" w:color="auto"/>
            <w:bottom w:val="none" w:sz="0" w:space="0" w:color="auto"/>
            <w:right w:val="none" w:sz="0" w:space="0" w:color="auto"/>
          </w:divBdr>
        </w:div>
        <w:div w:id="1569073600">
          <w:marLeft w:val="640"/>
          <w:marRight w:val="0"/>
          <w:marTop w:val="0"/>
          <w:marBottom w:val="0"/>
          <w:divBdr>
            <w:top w:val="none" w:sz="0" w:space="0" w:color="auto"/>
            <w:left w:val="none" w:sz="0" w:space="0" w:color="auto"/>
            <w:bottom w:val="none" w:sz="0" w:space="0" w:color="auto"/>
            <w:right w:val="none" w:sz="0" w:space="0" w:color="auto"/>
          </w:divBdr>
        </w:div>
        <w:div w:id="1611737030">
          <w:marLeft w:val="640"/>
          <w:marRight w:val="0"/>
          <w:marTop w:val="0"/>
          <w:marBottom w:val="0"/>
          <w:divBdr>
            <w:top w:val="none" w:sz="0" w:space="0" w:color="auto"/>
            <w:left w:val="none" w:sz="0" w:space="0" w:color="auto"/>
            <w:bottom w:val="none" w:sz="0" w:space="0" w:color="auto"/>
            <w:right w:val="none" w:sz="0" w:space="0" w:color="auto"/>
          </w:divBdr>
        </w:div>
        <w:div w:id="1722437149">
          <w:marLeft w:val="640"/>
          <w:marRight w:val="0"/>
          <w:marTop w:val="0"/>
          <w:marBottom w:val="0"/>
          <w:divBdr>
            <w:top w:val="none" w:sz="0" w:space="0" w:color="auto"/>
            <w:left w:val="none" w:sz="0" w:space="0" w:color="auto"/>
            <w:bottom w:val="none" w:sz="0" w:space="0" w:color="auto"/>
            <w:right w:val="none" w:sz="0" w:space="0" w:color="auto"/>
          </w:divBdr>
        </w:div>
        <w:div w:id="1773357074">
          <w:marLeft w:val="640"/>
          <w:marRight w:val="0"/>
          <w:marTop w:val="0"/>
          <w:marBottom w:val="0"/>
          <w:divBdr>
            <w:top w:val="none" w:sz="0" w:space="0" w:color="auto"/>
            <w:left w:val="none" w:sz="0" w:space="0" w:color="auto"/>
            <w:bottom w:val="none" w:sz="0" w:space="0" w:color="auto"/>
            <w:right w:val="none" w:sz="0" w:space="0" w:color="auto"/>
          </w:divBdr>
        </w:div>
        <w:div w:id="1788700575">
          <w:marLeft w:val="640"/>
          <w:marRight w:val="0"/>
          <w:marTop w:val="0"/>
          <w:marBottom w:val="0"/>
          <w:divBdr>
            <w:top w:val="none" w:sz="0" w:space="0" w:color="auto"/>
            <w:left w:val="none" w:sz="0" w:space="0" w:color="auto"/>
            <w:bottom w:val="none" w:sz="0" w:space="0" w:color="auto"/>
            <w:right w:val="none" w:sz="0" w:space="0" w:color="auto"/>
          </w:divBdr>
        </w:div>
        <w:div w:id="1891070026">
          <w:marLeft w:val="640"/>
          <w:marRight w:val="0"/>
          <w:marTop w:val="0"/>
          <w:marBottom w:val="0"/>
          <w:divBdr>
            <w:top w:val="none" w:sz="0" w:space="0" w:color="auto"/>
            <w:left w:val="none" w:sz="0" w:space="0" w:color="auto"/>
            <w:bottom w:val="none" w:sz="0" w:space="0" w:color="auto"/>
            <w:right w:val="none" w:sz="0" w:space="0" w:color="auto"/>
          </w:divBdr>
        </w:div>
        <w:div w:id="1907451917">
          <w:marLeft w:val="640"/>
          <w:marRight w:val="0"/>
          <w:marTop w:val="0"/>
          <w:marBottom w:val="0"/>
          <w:divBdr>
            <w:top w:val="none" w:sz="0" w:space="0" w:color="auto"/>
            <w:left w:val="none" w:sz="0" w:space="0" w:color="auto"/>
            <w:bottom w:val="none" w:sz="0" w:space="0" w:color="auto"/>
            <w:right w:val="none" w:sz="0" w:space="0" w:color="auto"/>
          </w:divBdr>
        </w:div>
        <w:div w:id="1948467464">
          <w:marLeft w:val="640"/>
          <w:marRight w:val="0"/>
          <w:marTop w:val="0"/>
          <w:marBottom w:val="0"/>
          <w:divBdr>
            <w:top w:val="none" w:sz="0" w:space="0" w:color="auto"/>
            <w:left w:val="none" w:sz="0" w:space="0" w:color="auto"/>
            <w:bottom w:val="none" w:sz="0" w:space="0" w:color="auto"/>
            <w:right w:val="none" w:sz="0" w:space="0" w:color="auto"/>
          </w:divBdr>
        </w:div>
        <w:div w:id="2002848762">
          <w:marLeft w:val="640"/>
          <w:marRight w:val="0"/>
          <w:marTop w:val="0"/>
          <w:marBottom w:val="0"/>
          <w:divBdr>
            <w:top w:val="none" w:sz="0" w:space="0" w:color="auto"/>
            <w:left w:val="none" w:sz="0" w:space="0" w:color="auto"/>
            <w:bottom w:val="none" w:sz="0" w:space="0" w:color="auto"/>
            <w:right w:val="none" w:sz="0" w:space="0" w:color="auto"/>
          </w:divBdr>
        </w:div>
        <w:div w:id="2012834443">
          <w:marLeft w:val="640"/>
          <w:marRight w:val="0"/>
          <w:marTop w:val="0"/>
          <w:marBottom w:val="0"/>
          <w:divBdr>
            <w:top w:val="none" w:sz="0" w:space="0" w:color="auto"/>
            <w:left w:val="none" w:sz="0" w:space="0" w:color="auto"/>
            <w:bottom w:val="none" w:sz="0" w:space="0" w:color="auto"/>
            <w:right w:val="none" w:sz="0" w:space="0" w:color="auto"/>
          </w:divBdr>
        </w:div>
      </w:divsChild>
    </w:div>
    <w:div w:id="1985431835">
      <w:bodyDiv w:val="1"/>
      <w:marLeft w:val="0"/>
      <w:marRight w:val="0"/>
      <w:marTop w:val="0"/>
      <w:marBottom w:val="0"/>
      <w:divBdr>
        <w:top w:val="none" w:sz="0" w:space="0" w:color="auto"/>
        <w:left w:val="none" w:sz="0" w:space="0" w:color="auto"/>
        <w:bottom w:val="none" w:sz="0" w:space="0" w:color="auto"/>
        <w:right w:val="none" w:sz="0" w:space="0" w:color="auto"/>
      </w:divBdr>
      <w:divsChild>
        <w:div w:id="42605176">
          <w:marLeft w:val="640"/>
          <w:marRight w:val="0"/>
          <w:marTop w:val="0"/>
          <w:marBottom w:val="0"/>
          <w:divBdr>
            <w:top w:val="none" w:sz="0" w:space="0" w:color="auto"/>
            <w:left w:val="none" w:sz="0" w:space="0" w:color="auto"/>
            <w:bottom w:val="none" w:sz="0" w:space="0" w:color="auto"/>
            <w:right w:val="none" w:sz="0" w:space="0" w:color="auto"/>
          </w:divBdr>
        </w:div>
        <w:div w:id="67003747">
          <w:marLeft w:val="640"/>
          <w:marRight w:val="0"/>
          <w:marTop w:val="0"/>
          <w:marBottom w:val="0"/>
          <w:divBdr>
            <w:top w:val="none" w:sz="0" w:space="0" w:color="auto"/>
            <w:left w:val="none" w:sz="0" w:space="0" w:color="auto"/>
            <w:bottom w:val="none" w:sz="0" w:space="0" w:color="auto"/>
            <w:right w:val="none" w:sz="0" w:space="0" w:color="auto"/>
          </w:divBdr>
        </w:div>
        <w:div w:id="77559758">
          <w:marLeft w:val="640"/>
          <w:marRight w:val="0"/>
          <w:marTop w:val="0"/>
          <w:marBottom w:val="0"/>
          <w:divBdr>
            <w:top w:val="none" w:sz="0" w:space="0" w:color="auto"/>
            <w:left w:val="none" w:sz="0" w:space="0" w:color="auto"/>
            <w:bottom w:val="none" w:sz="0" w:space="0" w:color="auto"/>
            <w:right w:val="none" w:sz="0" w:space="0" w:color="auto"/>
          </w:divBdr>
        </w:div>
        <w:div w:id="144325679">
          <w:marLeft w:val="640"/>
          <w:marRight w:val="0"/>
          <w:marTop w:val="0"/>
          <w:marBottom w:val="0"/>
          <w:divBdr>
            <w:top w:val="none" w:sz="0" w:space="0" w:color="auto"/>
            <w:left w:val="none" w:sz="0" w:space="0" w:color="auto"/>
            <w:bottom w:val="none" w:sz="0" w:space="0" w:color="auto"/>
            <w:right w:val="none" w:sz="0" w:space="0" w:color="auto"/>
          </w:divBdr>
        </w:div>
        <w:div w:id="152374983">
          <w:marLeft w:val="640"/>
          <w:marRight w:val="0"/>
          <w:marTop w:val="0"/>
          <w:marBottom w:val="0"/>
          <w:divBdr>
            <w:top w:val="none" w:sz="0" w:space="0" w:color="auto"/>
            <w:left w:val="none" w:sz="0" w:space="0" w:color="auto"/>
            <w:bottom w:val="none" w:sz="0" w:space="0" w:color="auto"/>
            <w:right w:val="none" w:sz="0" w:space="0" w:color="auto"/>
          </w:divBdr>
        </w:div>
        <w:div w:id="158232731">
          <w:marLeft w:val="640"/>
          <w:marRight w:val="0"/>
          <w:marTop w:val="0"/>
          <w:marBottom w:val="0"/>
          <w:divBdr>
            <w:top w:val="none" w:sz="0" w:space="0" w:color="auto"/>
            <w:left w:val="none" w:sz="0" w:space="0" w:color="auto"/>
            <w:bottom w:val="none" w:sz="0" w:space="0" w:color="auto"/>
            <w:right w:val="none" w:sz="0" w:space="0" w:color="auto"/>
          </w:divBdr>
        </w:div>
        <w:div w:id="289358476">
          <w:marLeft w:val="640"/>
          <w:marRight w:val="0"/>
          <w:marTop w:val="0"/>
          <w:marBottom w:val="0"/>
          <w:divBdr>
            <w:top w:val="none" w:sz="0" w:space="0" w:color="auto"/>
            <w:left w:val="none" w:sz="0" w:space="0" w:color="auto"/>
            <w:bottom w:val="none" w:sz="0" w:space="0" w:color="auto"/>
            <w:right w:val="none" w:sz="0" w:space="0" w:color="auto"/>
          </w:divBdr>
        </w:div>
        <w:div w:id="313267091">
          <w:marLeft w:val="640"/>
          <w:marRight w:val="0"/>
          <w:marTop w:val="0"/>
          <w:marBottom w:val="0"/>
          <w:divBdr>
            <w:top w:val="none" w:sz="0" w:space="0" w:color="auto"/>
            <w:left w:val="none" w:sz="0" w:space="0" w:color="auto"/>
            <w:bottom w:val="none" w:sz="0" w:space="0" w:color="auto"/>
            <w:right w:val="none" w:sz="0" w:space="0" w:color="auto"/>
          </w:divBdr>
        </w:div>
        <w:div w:id="332221735">
          <w:marLeft w:val="640"/>
          <w:marRight w:val="0"/>
          <w:marTop w:val="0"/>
          <w:marBottom w:val="0"/>
          <w:divBdr>
            <w:top w:val="none" w:sz="0" w:space="0" w:color="auto"/>
            <w:left w:val="none" w:sz="0" w:space="0" w:color="auto"/>
            <w:bottom w:val="none" w:sz="0" w:space="0" w:color="auto"/>
            <w:right w:val="none" w:sz="0" w:space="0" w:color="auto"/>
          </w:divBdr>
        </w:div>
        <w:div w:id="346371348">
          <w:marLeft w:val="640"/>
          <w:marRight w:val="0"/>
          <w:marTop w:val="0"/>
          <w:marBottom w:val="0"/>
          <w:divBdr>
            <w:top w:val="none" w:sz="0" w:space="0" w:color="auto"/>
            <w:left w:val="none" w:sz="0" w:space="0" w:color="auto"/>
            <w:bottom w:val="none" w:sz="0" w:space="0" w:color="auto"/>
            <w:right w:val="none" w:sz="0" w:space="0" w:color="auto"/>
          </w:divBdr>
        </w:div>
        <w:div w:id="419790457">
          <w:marLeft w:val="640"/>
          <w:marRight w:val="0"/>
          <w:marTop w:val="0"/>
          <w:marBottom w:val="0"/>
          <w:divBdr>
            <w:top w:val="none" w:sz="0" w:space="0" w:color="auto"/>
            <w:left w:val="none" w:sz="0" w:space="0" w:color="auto"/>
            <w:bottom w:val="none" w:sz="0" w:space="0" w:color="auto"/>
            <w:right w:val="none" w:sz="0" w:space="0" w:color="auto"/>
          </w:divBdr>
        </w:div>
        <w:div w:id="427116047">
          <w:marLeft w:val="640"/>
          <w:marRight w:val="0"/>
          <w:marTop w:val="0"/>
          <w:marBottom w:val="0"/>
          <w:divBdr>
            <w:top w:val="none" w:sz="0" w:space="0" w:color="auto"/>
            <w:left w:val="none" w:sz="0" w:space="0" w:color="auto"/>
            <w:bottom w:val="none" w:sz="0" w:space="0" w:color="auto"/>
            <w:right w:val="none" w:sz="0" w:space="0" w:color="auto"/>
          </w:divBdr>
        </w:div>
        <w:div w:id="438910861">
          <w:marLeft w:val="640"/>
          <w:marRight w:val="0"/>
          <w:marTop w:val="0"/>
          <w:marBottom w:val="0"/>
          <w:divBdr>
            <w:top w:val="none" w:sz="0" w:space="0" w:color="auto"/>
            <w:left w:val="none" w:sz="0" w:space="0" w:color="auto"/>
            <w:bottom w:val="none" w:sz="0" w:space="0" w:color="auto"/>
            <w:right w:val="none" w:sz="0" w:space="0" w:color="auto"/>
          </w:divBdr>
        </w:div>
        <w:div w:id="464349336">
          <w:marLeft w:val="640"/>
          <w:marRight w:val="0"/>
          <w:marTop w:val="0"/>
          <w:marBottom w:val="0"/>
          <w:divBdr>
            <w:top w:val="none" w:sz="0" w:space="0" w:color="auto"/>
            <w:left w:val="none" w:sz="0" w:space="0" w:color="auto"/>
            <w:bottom w:val="none" w:sz="0" w:space="0" w:color="auto"/>
            <w:right w:val="none" w:sz="0" w:space="0" w:color="auto"/>
          </w:divBdr>
        </w:div>
        <w:div w:id="524052771">
          <w:marLeft w:val="640"/>
          <w:marRight w:val="0"/>
          <w:marTop w:val="0"/>
          <w:marBottom w:val="0"/>
          <w:divBdr>
            <w:top w:val="none" w:sz="0" w:space="0" w:color="auto"/>
            <w:left w:val="none" w:sz="0" w:space="0" w:color="auto"/>
            <w:bottom w:val="none" w:sz="0" w:space="0" w:color="auto"/>
            <w:right w:val="none" w:sz="0" w:space="0" w:color="auto"/>
          </w:divBdr>
        </w:div>
        <w:div w:id="587079365">
          <w:marLeft w:val="640"/>
          <w:marRight w:val="0"/>
          <w:marTop w:val="0"/>
          <w:marBottom w:val="0"/>
          <w:divBdr>
            <w:top w:val="none" w:sz="0" w:space="0" w:color="auto"/>
            <w:left w:val="none" w:sz="0" w:space="0" w:color="auto"/>
            <w:bottom w:val="none" w:sz="0" w:space="0" w:color="auto"/>
            <w:right w:val="none" w:sz="0" w:space="0" w:color="auto"/>
          </w:divBdr>
        </w:div>
        <w:div w:id="597835076">
          <w:marLeft w:val="640"/>
          <w:marRight w:val="0"/>
          <w:marTop w:val="0"/>
          <w:marBottom w:val="0"/>
          <w:divBdr>
            <w:top w:val="none" w:sz="0" w:space="0" w:color="auto"/>
            <w:left w:val="none" w:sz="0" w:space="0" w:color="auto"/>
            <w:bottom w:val="none" w:sz="0" w:space="0" w:color="auto"/>
            <w:right w:val="none" w:sz="0" w:space="0" w:color="auto"/>
          </w:divBdr>
        </w:div>
        <w:div w:id="619578816">
          <w:marLeft w:val="640"/>
          <w:marRight w:val="0"/>
          <w:marTop w:val="0"/>
          <w:marBottom w:val="0"/>
          <w:divBdr>
            <w:top w:val="none" w:sz="0" w:space="0" w:color="auto"/>
            <w:left w:val="none" w:sz="0" w:space="0" w:color="auto"/>
            <w:bottom w:val="none" w:sz="0" w:space="0" w:color="auto"/>
            <w:right w:val="none" w:sz="0" w:space="0" w:color="auto"/>
          </w:divBdr>
        </w:div>
        <w:div w:id="642465510">
          <w:marLeft w:val="640"/>
          <w:marRight w:val="0"/>
          <w:marTop w:val="0"/>
          <w:marBottom w:val="0"/>
          <w:divBdr>
            <w:top w:val="none" w:sz="0" w:space="0" w:color="auto"/>
            <w:left w:val="none" w:sz="0" w:space="0" w:color="auto"/>
            <w:bottom w:val="none" w:sz="0" w:space="0" w:color="auto"/>
            <w:right w:val="none" w:sz="0" w:space="0" w:color="auto"/>
          </w:divBdr>
        </w:div>
        <w:div w:id="655912943">
          <w:marLeft w:val="640"/>
          <w:marRight w:val="0"/>
          <w:marTop w:val="0"/>
          <w:marBottom w:val="0"/>
          <w:divBdr>
            <w:top w:val="none" w:sz="0" w:space="0" w:color="auto"/>
            <w:left w:val="none" w:sz="0" w:space="0" w:color="auto"/>
            <w:bottom w:val="none" w:sz="0" w:space="0" w:color="auto"/>
            <w:right w:val="none" w:sz="0" w:space="0" w:color="auto"/>
          </w:divBdr>
        </w:div>
        <w:div w:id="674039027">
          <w:marLeft w:val="640"/>
          <w:marRight w:val="0"/>
          <w:marTop w:val="0"/>
          <w:marBottom w:val="0"/>
          <w:divBdr>
            <w:top w:val="none" w:sz="0" w:space="0" w:color="auto"/>
            <w:left w:val="none" w:sz="0" w:space="0" w:color="auto"/>
            <w:bottom w:val="none" w:sz="0" w:space="0" w:color="auto"/>
            <w:right w:val="none" w:sz="0" w:space="0" w:color="auto"/>
          </w:divBdr>
        </w:div>
        <w:div w:id="734401134">
          <w:marLeft w:val="640"/>
          <w:marRight w:val="0"/>
          <w:marTop w:val="0"/>
          <w:marBottom w:val="0"/>
          <w:divBdr>
            <w:top w:val="none" w:sz="0" w:space="0" w:color="auto"/>
            <w:left w:val="none" w:sz="0" w:space="0" w:color="auto"/>
            <w:bottom w:val="none" w:sz="0" w:space="0" w:color="auto"/>
            <w:right w:val="none" w:sz="0" w:space="0" w:color="auto"/>
          </w:divBdr>
        </w:div>
        <w:div w:id="856622662">
          <w:marLeft w:val="640"/>
          <w:marRight w:val="0"/>
          <w:marTop w:val="0"/>
          <w:marBottom w:val="0"/>
          <w:divBdr>
            <w:top w:val="none" w:sz="0" w:space="0" w:color="auto"/>
            <w:left w:val="none" w:sz="0" w:space="0" w:color="auto"/>
            <w:bottom w:val="none" w:sz="0" w:space="0" w:color="auto"/>
            <w:right w:val="none" w:sz="0" w:space="0" w:color="auto"/>
          </w:divBdr>
        </w:div>
        <w:div w:id="921140993">
          <w:marLeft w:val="640"/>
          <w:marRight w:val="0"/>
          <w:marTop w:val="0"/>
          <w:marBottom w:val="0"/>
          <w:divBdr>
            <w:top w:val="none" w:sz="0" w:space="0" w:color="auto"/>
            <w:left w:val="none" w:sz="0" w:space="0" w:color="auto"/>
            <w:bottom w:val="none" w:sz="0" w:space="0" w:color="auto"/>
            <w:right w:val="none" w:sz="0" w:space="0" w:color="auto"/>
          </w:divBdr>
        </w:div>
        <w:div w:id="1009721487">
          <w:marLeft w:val="640"/>
          <w:marRight w:val="0"/>
          <w:marTop w:val="0"/>
          <w:marBottom w:val="0"/>
          <w:divBdr>
            <w:top w:val="none" w:sz="0" w:space="0" w:color="auto"/>
            <w:left w:val="none" w:sz="0" w:space="0" w:color="auto"/>
            <w:bottom w:val="none" w:sz="0" w:space="0" w:color="auto"/>
            <w:right w:val="none" w:sz="0" w:space="0" w:color="auto"/>
          </w:divBdr>
        </w:div>
        <w:div w:id="1077048633">
          <w:marLeft w:val="640"/>
          <w:marRight w:val="0"/>
          <w:marTop w:val="0"/>
          <w:marBottom w:val="0"/>
          <w:divBdr>
            <w:top w:val="none" w:sz="0" w:space="0" w:color="auto"/>
            <w:left w:val="none" w:sz="0" w:space="0" w:color="auto"/>
            <w:bottom w:val="none" w:sz="0" w:space="0" w:color="auto"/>
            <w:right w:val="none" w:sz="0" w:space="0" w:color="auto"/>
          </w:divBdr>
        </w:div>
        <w:div w:id="1118530573">
          <w:marLeft w:val="640"/>
          <w:marRight w:val="0"/>
          <w:marTop w:val="0"/>
          <w:marBottom w:val="0"/>
          <w:divBdr>
            <w:top w:val="none" w:sz="0" w:space="0" w:color="auto"/>
            <w:left w:val="none" w:sz="0" w:space="0" w:color="auto"/>
            <w:bottom w:val="none" w:sz="0" w:space="0" w:color="auto"/>
            <w:right w:val="none" w:sz="0" w:space="0" w:color="auto"/>
          </w:divBdr>
        </w:div>
        <w:div w:id="1195004226">
          <w:marLeft w:val="640"/>
          <w:marRight w:val="0"/>
          <w:marTop w:val="0"/>
          <w:marBottom w:val="0"/>
          <w:divBdr>
            <w:top w:val="none" w:sz="0" w:space="0" w:color="auto"/>
            <w:left w:val="none" w:sz="0" w:space="0" w:color="auto"/>
            <w:bottom w:val="none" w:sz="0" w:space="0" w:color="auto"/>
            <w:right w:val="none" w:sz="0" w:space="0" w:color="auto"/>
          </w:divBdr>
        </w:div>
        <w:div w:id="1232932350">
          <w:marLeft w:val="640"/>
          <w:marRight w:val="0"/>
          <w:marTop w:val="0"/>
          <w:marBottom w:val="0"/>
          <w:divBdr>
            <w:top w:val="none" w:sz="0" w:space="0" w:color="auto"/>
            <w:left w:val="none" w:sz="0" w:space="0" w:color="auto"/>
            <w:bottom w:val="none" w:sz="0" w:space="0" w:color="auto"/>
            <w:right w:val="none" w:sz="0" w:space="0" w:color="auto"/>
          </w:divBdr>
        </w:div>
        <w:div w:id="1301570489">
          <w:marLeft w:val="640"/>
          <w:marRight w:val="0"/>
          <w:marTop w:val="0"/>
          <w:marBottom w:val="0"/>
          <w:divBdr>
            <w:top w:val="none" w:sz="0" w:space="0" w:color="auto"/>
            <w:left w:val="none" w:sz="0" w:space="0" w:color="auto"/>
            <w:bottom w:val="none" w:sz="0" w:space="0" w:color="auto"/>
            <w:right w:val="none" w:sz="0" w:space="0" w:color="auto"/>
          </w:divBdr>
        </w:div>
        <w:div w:id="1348404240">
          <w:marLeft w:val="640"/>
          <w:marRight w:val="0"/>
          <w:marTop w:val="0"/>
          <w:marBottom w:val="0"/>
          <w:divBdr>
            <w:top w:val="none" w:sz="0" w:space="0" w:color="auto"/>
            <w:left w:val="none" w:sz="0" w:space="0" w:color="auto"/>
            <w:bottom w:val="none" w:sz="0" w:space="0" w:color="auto"/>
            <w:right w:val="none" w:sz="0" w:space="0" w:color="auto"/>
          </w:divBdr>
        </w:div>
        <w:div w:id="1373923127">
          <w:marLeft w:val="640"/>
          <w:marRight w:val="0"/>
          <w:marTop w:val="0"/>
          <w:marBottom w:val="0"/>
          <w:divBdr>
            <w:top w:val="none" w:sz="0" w:space="0" w:color="auto"/>
            <w:left w:val="none" w:sz="0" w:space="0" w:color="auto"/>
            <w:bottom w:val="none" w:sz="0" w:space="0" w:color="auto"/>
            <w:right w:val="none" w:sz="0" w:space="0" w:color="auto"/>
          </w:divBdr>
        </w:div>
        <w:div w:id="1392463288">
          <w:marLeft w:val="640"/>
          <w:marRight w:val="0"/>
          <w:marTop w:val="0"/>
          <w:marBottom w:val="0"/>
          <w:divBdr>
            <w:top w:val="none" w:sz="0" w:space="0" w:color="auto"/>
            <w:left w:val="none" w:sz="0" w:space="0" w:color="auto"/>
            <w:bottom w:val="none" w:sz="0" w:space="0" w:color="auto"/>
            <w:right w:val="none" w:sz="0" w:space="0" w:color="auto"/>
          </w:divBdr>
        </w:div>
        <w:div w:id="1526284452">
          <w:marLeft w:val="640"/>
          <w:marRight w:val="0"/>
          <w:marTop w:val="0"/>
          <w:marBottom w:val="0"/>
          <w:divBdr>
            <w:top w:val="none" w:sz="0" w:space="0" w:color="auto"/>
            <w:left w:val="none" w:sz="0" w:space="0" w:color="auto"/>
            <w:bottom w:val="none" w:sz="0" w:space="0" w:color="auto"/>
            <w:right w:val="none" w:sz="0" w:space="0" w:color="auto"/>
          </w:divBdr>
        </w:div>
        <w:div w:id="1539245023">
          <w:marLeft w:val="640"/>
          <w:marRight w:val="0"/>
          <w:marTop w:val="0"/>
          <w:marBottom w:val="0"/>
          <w:divBdr>
            <w:top w:val="none" w:sz="0" w:space="0" w:color="auto"/>
            <w:left w:val="none" w:sz="0" w:space="0" w:color="auto"/>
            <w:bottom w:val="none" w:sz="0" w:space="0" w:color="auto"/>
            <w:right w:val="none" w:sz="0" w:space="0" w:color="auto"/>
          </w:divBdr>
        </w:div>
        <w:div w:id="1565527027">
          <w:marLeft w:val="640"/>
          <w:marRight w:val="0"/>
          <w:marTop w:val="0"/>
          <w:marBottom w:val="0"/>
          <w:divBdr>
            <w:top w:val="none" w:sz="0" w:space="0" w:color="auto"/>
            <w:left w:val="none" w:sz="0" w:space="0" w:color="auto"/>
            <w:bottom w:val="none" w:sz="0" w:space="0" w:color="auto"/>
            <w:right w:val="none" w:sz="0" w:space="0" w:color="auto"/>
          </w:divBdr>
        </w:div>
        <w:div w:id="1569076081">
          <w:marLeft w:val="640"/>
          <w:marRight w:val="0"/>
          <w:marTop w:val="0"/>
          <w:marBottom w:val="0"/>
          <w:divBdr>
            <w:top w:val="none" w:sz="0" w:space="0" w:color="auto"/>
            <w:left w:val="none" w:sz="0" w:space="0" w:color="auto"/>
            <w:bottom w:val="none" w:sz="0" w:space="0" w:color="auto"/>
            <w:right w:val="none" w:sz="0" w:space="0" w:color="auto"/>
          </w:divBdr>
        </w:div>
        <w:div w:id="1629315640">
          <w:marLeft w:val="640"/>
          <w:marRight w:val="0"/>
          <w:marTop w:val="0"/>
          <w:marBottom w:val="0"/>
          <w:divBdr>
            <w:top w:val="none" w:sz="0" w:space="0" w:color="auto"/>
            <w:left w:val="none" w:sz="0" w:space="0" w:color="auto"/>
            <w:bottom w:val="none" w:sz="0" w:space="0" w:color="auto"/>
            <w:right w:val="none" w:sz="0" w:space="0" w:color="auto"/>
          </w:divBdr>
        </w:div>
        <w:div w:id="1747456870">
          <w:marLeft w:val="640"/>
          <w:marRight w:val="0"/>
          <w:marTop w:val="0"/>
          <w:marBottom w:val="0"/>
          <w:divBdr>
            <w:top w:val="none" w:sz="0" w:space="0" w:color="auto"/>
            <w:left w:val="none" w:sz="0" w:space="0" w:color="auto"/>
            <w:bottom w:val="none" w:sz="0" w:space="0" w:color="auto"/>
            <w:right w:val="none" w:sz="0" w:space="0" w:color="auto"/>
          </w:divBdr>
        </w:div>
        <w:div w:id="1756784741">
          <w:marLeft w:val="640"/>
          <w:marRight w:val="0"/>
          <w:marTop w:val="0"/>
          <w:marBottom w:val="0"/>
          <w:divBdr>
            <w:top w:val="none" w:sz="0" w:space="0" w:color="auto"/>
            <w:left w:val="none" w:sz="0" w:space="0" w:color="auto"/>
            <w:bottom w:val="none" w:sz="0" w:space="0" w:color="auto"/>
            <w:right w:val="none" w:sz="0" w:space="0" w:color="auto"/>
          </w:divBdr>
        </w:div>
        <w:div w:id="1802074475">
          <w:marLeft w:val="640"/>
          <w:marRight w:val="0"/>
          <w:marTop w:val="0"/>
          <w:marBottom w:val="0"/>
          <w:divBdr>
            <w:top w:val="none" w:sz="0" w:space="0" w:color="auto"/>
            <w:left w:val="none" w:sz="0" w:space="0" w:color="auto"/>
            <w:bottom w:val="none" w:sz="0" w:space="0" w:color="auto"/>
            <w:right w:val="none" w:sz="0" w:space="0" w:color="auto"/>
          </w:divBdr>
        </w:div>
        <w:div w:id="1818305853">
          <w:marLeft w:val="640"/>
          <w:marRight w:val="0"/>
          <w:marTop w:val="0"/>
          <w:marBottom w:val="0"/>
          <w:divBdr>
            <w:top w:val="none" w:sz="0" w:space="0" w:color="auto"/>
            <w:left w:val="none" w:sz="0" w:space="0" w:color="auto"/>
            <w:bottom w:val="none" w:sz="0" w:space="0" w:color="auto"/>
            <w:right w:val="none" w:sz="0" w:space="0" w:color="auto"/>
          </w:divBdr>
        </w:div>
        <w:div w:id="1951545690">
          <w:marLeft w:val="640"/>
          <w:marRight w:val="0"/>
          <w:marTop w:val="0"/>
          <w:marBottom w:val="0"/>
          <w:divBdr>
            <w:top w:val="none" w:sz="0" w:space="0" w:color="auto"/>
            <w:left w:val="none" w:sz="0" w:space="0" w:color="auto"/>
            <w:bottom w:val="none" w:sz="0" w:space="0" w:color="auto"/>
            <w:right w:val="none" w:sz="0" w:space="0" w:color="auto"/>
          </w:divBdr>
        </w:div>
        <w:div w:id="1983267745">
          <w:marLeft w:val="640"/>
          <w:marRight w:val="0"/>
          <w:marTop w:val="0"/>
          <w:marBottom w:val="0"/>
          <w:divBdr>
            <w:top w:val="none" w:sz="0" w:space="0" w:color="auto"/>
            <w:left w:val="none" w:sz="0" w:space="0" w:color="auto"/>
            <w:bottom w:val="none" w:sz="0" w:space="0" w:color="auto"/>
            <w:right w:val="none" w:sz="0" w:space="0" w:color="auto"/>
          </w:divBdr>
        </w:div>
        <w:div w:id="2035576362">
          <w:marLeft w:val="640"/>
          <w:marRight w:val="0"/>
          <w:marTop w:val="0"/>
          <w:marBottom w:val="0"/>
          <w:divBdr>
            <w:top w:val="none" w:sz="0" w:space="0" w:color="auto"/>
            <w:left w:val="none" w:sz="0" w:space="0" w:color="auto"/>
            <w:bottom w:val="none" w:sz="0" w:space="0" w:color="auto"/>
            <w:right w:val="none" w:sz="0" w:space="0" w:color="auto"/>
          </w:divBdr>
        </w:div>
        <w:div w:id="2099668930">
          <w:marLeft w:val="640"/>
          <w:marRight w:val="0"/>
          <w:marTop w:val="0"/>
          <w:marBottom w:val="0"/>
          <w:divBdr>
            <w:top w:val="none" w:sz="0" w:space="0" w:color="auto"/>
            <w:left w:val="none" w:sz="0" w:space="0" w:color="auto"/>
            <w:bottom w:val="none" w:sz="0" w:space="0" w:color="auto"/>
            <w:right w:val="none" w:sz="0" w:space="0" w:color="auto"/>
          </w:divBdr>
        </w:div>
        <w:div w:id="2108697793">
          <w:marLeft w:val="640"/>
          <w:marRight w:val="0"/>
          <w:marTop w:val="0"/>
          <w:marBottom w:val="0"/>
          <w:divBdr>
            <w:top w:val="none" w:sz="0" w:space="0" w:color="auto"/>
            <w:left w:val="none" w:sz="0" w:space="0" w:color="auto"/>
            <w:bottom w:val="none" w:sz="0" w:space="0" w:color="auto"/>
            <w:right w:val="none" w:sz="0" w:space="0" w:color="auto"/>
          </w:divBdr>
        </w:div>
        <w:div w:id="2146311964">
          <w:marLeft w:val="640"/>
          <w:marRight w:val="0"/>
          <w:marTop w:val="0"/>
          <w:marBottom w:val="0"/>
          <w:divBdr>
            <w:top w:val="none" w:sz="0" w:space="0" w:color="auto"/>
            <w:left w:val="none" w:sz="0" w:space="0" w:color="auto"/>
            <w:bottom w:val="none" w:sz="0" w:space="0" w:color="auto"/>
            <w:right w:val="none" w:sz="0" w:space="0" w:color="auto"/>
          </w:divBdr>
        </w:div>
      </w:divsChild>
    </w:div>
    <w:div w:id="2000618258">
      <w:bodyDiv w:val="1"/>
      <w:marLeft w:val="0"/>
      <w:marRight w:val="0"/>
      <w:marTop w:val="0"/>
      <w:marBottom w:val="0"/>
      <w:divBdr>
        <w:top w:val="none" w:sz="0" w:space="0" w:color="auto"/>
        <w:left w:val="none" w:sz="0" w:space="0" w:color="auto"/>
        <w:bottom w:val="none" w:sz="0" w:space="0" w:color="auto"/>
        <w:right w:val="none" w:sz="0" w:space="0" w:color="auto"/>
      </w:divBdr>
      <w:divsChild>
        <w:div w:id="23019121">
          <w:marLeft w:val="640"/>
          <w:marRight w:val="0"/>
          <w:marTop w:val="0"/>
          <w:marBottom w:val="0"/>
          <w:divBdr>
            <w:top w:val="none" w:sz="0" w:space="0" w:color="auto"/>
            <w:left w:val="none" w:sz="0" w:space="0" w:color="auto"/>
            <w:bottom w:val="none" w:sz="0" w:space="0" w:color="auto"/>
            <w:right w:val="none" w:sz="0" w:space="0" w:color="auto"/>
          </w:divBdr>
        </w:div>
        <w:div w:id="352340349">
          <w:marLeft w:val="640"/>
          <w:marRight w:val="0"/>
          <w:marTop w:val="0"/>
          <w:marBottom w:val="0"/>
          <w:divBdr>
            <w:top w:val="none" w:sz="0" w:space="0" w:color="auto"/>
            <w:left w:val="none" w:sz="0" w:space="0" w:color="auto"/>
            <w:bottom w:val="none" w:sz="0" w:space="0" w:color="auto"/>
            <w:right w:val="none" w:sz="0" w:space="0" w:color="auto"/>
          </w:divBdr>
        </w:div>
        <w:div w:id="565342351">
          <w:marLeft w:val="640"/>
          <w:marRight w:val="0"/>
          <w:marTop w:val="0"/>
          <w:marBottom w:val="0"/>
          <w:divBdr>
            <w:top w:val="none" w:sz="0" w:space="0" w:color="auto"/>
            <w:left w:val="none" w:sz="0" w:space="0" w:color="auto"/>
            <w:bottom w:val="none" w:sz="0" w:space="0" w:color="auto"/>
            <w:right w:val="none" w:sz="0" w:space="0" w:color="auto"/>
          </w:divBdr>
        </w:div>
        <w:div w:id="597179051">
          <w:marLeft w:val="640"/>
          <w:marRight w:val="0"/>
          <w:marTop w:val="0"/>
          <w:marBottom w:val="0"/>
          <w:divBdr>
            <w:top w:val="none" w:sz="0" w:space="0" w:color="auto"/>
            <w:left w:val="none" w:sz="0" w:space="0" w:color="auto"/>
            <w:bottom w:val="none" w:sz="0" w:space="0" w:color="auto"/>
            <w:right w:val="none" w:sz="0" w:space="0" w:color="auto"/>
          </w:divBdr>
        </w:div>
        <w:div w:id="625702505">
          <w:marLeft w:val="640"/>
          <w:marRight w:val="0"/>
          <w:marTop w:val="0"/>
          <w:marBottom w:val="0"/>
          <w:divBdr>
            <w:top w:val="none" w:sz="0" w:space="0" w:color="auto"/>
            <w:left w:val="none" w:sz="0" w:space="0" w:color="auto"/>
            <w:bottom w:val="none" w:sz="0" w:space="0" w:color="auto"/>
            <w:right w:val="none" w:sz="0" w:space="0" w:color="auto"/>
          </w:divBdr>
        </w:div>
        <w:div w:id="636255119">
          <w:marLeft w:val="640"/>
          <w:marRight w:val="0"/>
          <w:marTop w:val="0"/>
          <w:marBottom w:val="0"/>
          <w:divBdr>
            <w:top w:val="none" w:sz="0" w:space="0" w:color="auto"/>
            <w:left w:val="none" w:sz="0" w:space="0" w:color="auto"/>
            <w:bottom w:val="none" w:sz="0" w:space="0" w:color="auto"/>
            <w:right w:val="none" w:sz="0" w:space="0" w:color="auto"/>
          </w:divBdr>
        </w:div>
        <w:div w:id="636957734">
          <w:marLeft w:val="640"/>
          <w:marRight w:val="0"/>
          <w:marTop w:val="0"/>
          <w:marBottom w:val="0"/>
          <w:divBdr>
            <w:top w:val="none" w:sz="0" w:space="0" w:color="auto"/>
            <w:left w:val="none" w:sz="0" w:space="0" w:color="auto"/>
            <w:bottom w:val="none" w:sz="0" w:space="0" w:color="auto"/>
            <w:right w:val="none" w:sz="0" w:space="0" w:color="auto"/>
          </w:divBdr>
        </w:div>
        <w:div w:id="766078797">
          <w:marLeft w:val="640"/>
          <w:marRight w:val="0"/>
          <w:marTop w:val="0"/>
          <w:marBottom w:val="0"/>
          <w:divBdr>
            <w:top w:val="none" w:sz="0" w:space="0" w:color="auto"/>
            <w:left w:val="none" w:sz="0" w:space="0" w:color="auto"/>
            <w:bottom w:val="none" w:sz="0" w:space="0" w:color="auto"/>
            <w:right w:val="none" w:sz="0" w:space="0" w:color="auto"/>
          </w:divBdr>
        </w:div>
        <w:div w:id="783964961">
          <w:marLeft w:val="640"/>
          <w:marRight w:val="0"/>
          <w:marTop w:val="0"/>
          <w:marBottom w:val="0"/>
          <w:divBdr>
            <w:top w:val="none" w:sz="0" w:space="0" w:color="auto"/>
            <w:left w:val="none" w:sz="0" w:space="0" w:color="auto"/>
            <w:bottom w:val="none" w:sz="0" w:space="0" w:color="auto"/>
            <w:right w:val="none" w:sz="0" w:space="0" w:color="auto"/>
          </w:divBdr>
        </w:div>
        <w:div w:id="964652057">
          <w:marLeft w:val="640"/>
          <w:marRight w:val="0"/>
          <w:marTop w:val="0"/>
          <w:marBottom w:val="0"/>
          <w:divBdr>
            <w:top w:val="none" w:sz="0" w:space="0" w:color="auto"/>
            <w:left w:val="none" w:sz="0" w:space="0" w:color="auto"/>
            <w:bottom w:val="none" w:sz="0" w:space="0" w:color="auto"/>
            <w:right w:val="none" w:sz="0" w:space="0" w:color="auto"/>
          </w:divBdr>
        </w:div>
        <w:div w:id="974020988">
          <w:marLeft w:val="640"/>
          <w:marRight w:val="0"/>
          <w:marTop w:val="0"/>
          <w:marBottom w:val="0"/>
          <w:divBdr>
            <w:top w:val="none" w:sz="0" w:space="0" w:color="auto"/>
            <w:left w:val="none" w:sz="0" w:space="0" w:color="auto"/>
            <w:bottom w:val="none" w:sz="0" w:space="0" w:color="auto"/>
            <w:right w:val="none" w:sz="0" w:space="0" w:color="auto"/>
          </w:divBdr>
        </w:div>
        <w:div w:id="1180270231">
          <w:marLeft w:val="640"/>
          <w:marRight w:val="0"/>
          <w:marTop w:val="0"/>
          <w:marBottom w:val="0"/>
          <w:divBdr>
            <w:top w:val="none" w:sz="0" w:space="0" w:color="auto"/>
            <w:left w:val="none" w:sz="0" w:space="0" w:color="auto"/>
            <w:bottom w:val="none" w:sz="0" w:space="0" w:color="auto"/>
            <w:right w:val="none" w:sz="0" w:space="0" w:color="auto"/>
          </w:divBdr>
        </w:div>
        <w:div w:id="1251891854">
          <w:marLeft w:val="640"/>
          <w:marRight w:val="0"/>
          <w:marTop w:val="0"/>
          <w:marBottom w:val="0"/>
          <w:divBdr>
            <w:top w:val="none" w:sz="0" w:space="0" w:color="auto"/>
            <w:left w:val="none" w:sz="0" w:space="0" w:color="auto"/>
            <w:bottom w:val="none" w:sz="0" w:space="0" w:color="auto"/>
            <w:right w:val="none" w:sz="0" w:space="0" w:color="auto"/>
          </w:divBdr>
        </w:div>
        <w:div w:id="1714575941">
          <w:marLeft w:val="640"/>
          <w:marRight w:val="0"/>
          <w:marTop w:val="0"/>
          <w:marBottom w:val="0"/>
          <w:divBdr>
            <w:top w:val="none" w:sz="0" w:space="0" w:color="auto"/>
            <w:left w:val="none" w:sz="0" w:space="0" w:color="auto"/>
            <w:bottom w:val="none" w:sz="0" w:space="0" w:color="auto"/>
            <w:right w:val="none" w:sz="0" w:space="0" w:color="auto"/>
          </w:divBdr>
        </w:div>
        <w:div w:id="1854882638">
          <w:marLeft w:val="640"/>
          <w:marRight w:val="0"/>
          <w:marTop w:val="0"/>
          <w:marBottom w:val="0"/>
          <w:divBdr>
            <w:top w:val="none" w:sz="0" w:space="0" w:color="auto"/>
            <w:left w:val="none" w:sz="0" w:space="0" w:color="auto"/>
            <w:bottom w:val="none" w:sz="0" w:space="0" w:color="auto"/>
            <w:right w:val="none" w:sz="0" w:space="0" w:color="auto"/>
          </w:divBdr>
        </w:div>
      </w:divsChild>
    </w:div>
    <w:div w:id="2013143476">
      <w:bodyDiv w:val="1"/>
      <w:marLeft w:val="0"/>
      <w:marRight w:val="0"/>
      <w:marTop w:val="0"/>
      <w:marBottom w:val="0"/>
      <w:divBdr>
        <w:top w:val="none" w:sz="0" w:space="0" w:color="auto"/>
        <w:left w:val="none" w:sz="0" w:space="0" w:color="auto"/>
        <w:bottom w:val="none" w:sz="0" w:space="0" w:color="auto"/>
        <w:right w:val="none" w:sz="0" w:space="0" w:color="auto"/>
      </w:divBdr>
      <w:divsChild>
        <w:div w:id="116144139">
          <w:marLeft w:val="640"/>
          <w:marRight w:val="0"/>
          <w:marTop w:val="0"/>
          <w:marBottom w:val="0"/>
          <w:divBdr>
            <w:top w:val="none" w:sz="0" w:space="0" w:color="auto"/>
            <w:left w:val="none" w:sz="0" w:space="0" w:color="auto"/>
            <w:bottom w:val="none" w:sz="0" w:space="0" w:color="auto"/>
            <w:right w:val="none" w:sz="0" w:space="0" w:color="auto"/>
          </w:divBdr>
        </w:div>
        <w:div w:id="162598577">
          <w:marLeft w:val="640"/>
          <w:marRight w:val="0"/>
          <w:marTop w:val="0"/>
          <w:marBottom w:val="0"/>
          <w:divBdr>
            <w:top w:val="none" w:sz="0" w:space="0" w:color="auto"/>
            <w:left w:val="none" w:sz="0" w:space="0" w:color="auto"/>
            <w:bottom w:val="none" w:sz="0" w:space="0" w:color="auto"/>
            <w:right w:val="none" w:sz="0" w:space="0" w:color="auto"/>
          </w:divBdr>
        </w:div>
        <w:div w:id="263343209">
          <w:marLeft w:val="640"/>
          <w:marRight w:val="0"/>
          <w:marTop w:val="0"/>
          <w:marBottom w:val="0"/>
          <w:divBdr>
            <w:top w:val="none" w:sz="0" w:space="0" w:color="auto"/>
            <w:left w:val="none" w:sz="0" w:space="0" w:color="auto"/>
            <w:bottom w:val="none" w:sz="0" w:space="0" w:color="auto"/>
            <w:right w:val="none" w:sz="0" w:space="0" w:color="auto"/>
          </w:divBdr>
        </w:div>
        <w:div w:id="329795270">
          <w:marLeft w:val="640"/>
          <w:marRight w:val="0"/>
          <w:marTop w:val="0"/>
          <w:marBottom w:val="0"/>
          <w:divBdr>
            <w:top w:val="none" w:sz="0" w:space="0" w:color="auto"/>
            <w:left w:val="none" w:sz="0" w:space="0" w:color="auto"/>
            <w:bottom w:val="none" w:sz="0" w:space="0" w:color="auto"/>
            <w:right w:val="none" w:sz="0" w:space="0" w:color="auto"/>
          </w:divBdr>
        </w:div>
        <w:div w:id="528185428">
          <w:marLeft w:val="640"/>
          <w:marRight w:val="0"/>
          <w:marTop w:val="0"/>
          <w:marBottom w:val="0"/>
          <w:divBdr>
            <w:top w:val="none" w:sz="0" w:space="0" w:color="auto"/>
            <w:left w:val="none" w:sz="0" w:space="0" w:color="auto"/>
            <w:bottom w:val="none" w:sz="0" w:space="0" w:color="auto"/>
            <w:right w:val="none" w:sz="0" w:space="0" w:color="auto"/>
          </w:divBdr>
        </w:div>
        <w:div w:id="606273923">
          <w:marLeft w:val="640"/>
          <w:marRight w:val="0"/>
          <w:marTop w:val="0"/>
          <w:marBottom w:val="0"/>
          <w:divBdr>
            <w:top w:val="none" w:sz="0" w:space="0" w:color="auto"/>
            <w:left w:val="none" w:sz="0" w:space="0" w:color="auto"/>
            <w:bottom w:val="none" w:sz="0" w:space="0" w:color="auto"/>
            <w:right w:val="none" w:sz="0" w:space="0" w:color="auto"/>
          </w:divBdr>
        </w:div>
        <w:div w:id="673648093">
          <w:marLeft w:val="640"/>
          <w:marRight w:val="0"/>
          <w:marTop w:val="0"/>
          <w:marBottom w:val="0"/>
          <w:divBdr>
            <w:top w:val="none" w:sz="0" w:space="0" w:color="auto"/>
            <w:left w:val="none" w:sz="0" w:space="0" w:color="auto"/>
            <w:bottom w:val="none" w:sz="0" w:space="0" w:color="auto"/>
            <w:right w:val="none" w:sz="0" w:space="0" w:color="auto"/>
          </w:divBdr>
        </w:div>
        <w:div w:id="673723246">
          <w:marLeft w:val="640"/>
          <w:marRight w:val="0"/>
          <w:marTop w:val="0"/>
          <w:marBottom w:val="0"/>
          <w:divBdr>
            <w:top w:val="none" w:sz="0" w:space="0" w:color="auto"/>
            <w:left w:val="none" w:sz="0" w:space="0" w:color="auto"/>
            <w:bottom w:val="none" w:sz="0" w:space="0" w:color="auto"/>
            <w:right w:val="none" w:sz="0" w:space="0" w:color="auto"/>
          </w:divBdr>
        </w:div>
        <w:div w:id="732117974">
          <w:marLeft w:val="640"/>
          <w:marRight w:val="0"/>
          <w:marTop w:val="0"/>
          <w:marBottom w:val="0"/>
          <w:divBdr>
            <w:top w:val="none" w:sz="0" w:space="0" w:color="auto"/>
            <w:left w:val="none" w:sz="0" w:space="0" w:color="auto"/>
            <w:bottom w:val="none" w:sz="0" w:space="0" w:color="auto"/>
            <w:right w:val="none" w:sz="0" w:space="0" w:color="auto"/>
          </w:divBdr>
        </w:div>
        <w:div w:id="822814247">
          <w:marLeft w:val="640"/>
          <w:marRight w:val="0"/>
          <w:marTop w:val="0"/>
          <w:marBottom w:val="0"/>
          <w:divBdr>
            <w:top w:val="none" w:sz="0" w:space="0" w:color="auto"/>
            <w:left w:val="none" w:sz="0" w:space="0" w:color="auto"/>
            <w:bottom w:val="none" w:sz="0" w:space="0" w:color="auto"/>
            <w:right w:val="none" w:sz="0" w:space="0" w:color="auto"/>
          </w:divBdr>
        </w:div>
        <w:div w:id="994068206">
          <w:marLeft w:val="640"/>
          <w:marRight w:val="0"/>
          <w:marTop w:val="0"/>
          <w:marBottom w:val="0"/>
          <w:divBdr>
            <w:top w:val="none" w:sz="0" w:space="0" w:color="auto"/>
            <w:left w:val="none" w:sz="0" w:space="0" w:color="auto"/>
            <w:bottom w:val="none" w:sz="0" w:space="0" w:color="auto"/>
            <w:right w:val="none" w:sz="0" w:space="0" w:color="auto"/>
          </w:divBdr>
        </w:div>
        <w:div w:id="1012563647">
          <w:marLeft w:val="640"/>
          <w:marRight w:val="0"/>
          <w:marTop w:val="0"/>
          <w:marBottom w:val="0"/>
          <w:divBdr>
            <w:top w:val="none" w:sz="0" w:space="0" w:color="auto"/>
            <w:left w:val="none" w:sz="0" w:space="0" w:color="auto"/>
            <w:bottom w:val="none" w:sz="0" w:space="0" w:color="auto"/>
            <w:right w:val="none" w:sz="0" w:space="0" w:color="auto"/>
          </w:divBdr>
        </w:div>
        <w:div w:id="1066226160">
          <w:marLeft w:val="640"/>
          <w:marRight w:val="0"/>
          <w:marTop w:val="0"/>
          <w:marBottom w:val="0"/>
          <w:divBdr>
            <w:top w:val="none" w:sz="0" w:space="0" w:color="auto"/>
            <w:left w:val="none" w:sz="0" w:space="0" w:color="auto"/>
            <w:bottom w:val="none" w:sz="0" w:space="0" w:color="auto"/>
            <w:right w:val="none" w:sz="0" w:space="0" w:color="auto"/>
          </w:divBdr>
        </w:div>
        <w:div w:id="1119300661">
          <w:marLeft w:val="640"/>
          <w:marRight w:val="0"/>
          <w:marTop w:val="0"/>
          <w:marBottom w:val="0"/>
          <w:divBdr>
            <w:top w:val="none" w:sz="0" w:space="0" w:color="auto"/>
            <w:left w:val="none" w:sz="0" w:space="0" w:color="auto"/>
            <w:bottom w:val="none" w:sz="0" w:space="0" w:color="auto"/>
            <w:right w:val="none" w:sz="0" w:space="0" w:color="auto"/>
          </w:divBdr>
        </w:div>
        <w:div w:id="1292783361">
          <w:marLeft w:val="640"/>
          <w:marRight w:val="0"/>
          <w:marTop w:val="0"/>
          <w:marBottom w:val="0"/>
          <w:divBdr>
            <w:top w:val="none" w:sz="0" w:space="0" w:color="auto"/>
            <w:left w:val="none" w:sz="0" w:space="0" w:color="auto"/>
            <w:bottom w:val="none" w:sz="0" w:space="0" w:color="auto"/>
            <w:right w:val="none" w:sz="0" w:space="0" w:color="auto"/>
          </w:divBdr>
        </w:div>
        <w:div w:id="1528132826">
          <w:marLeft w:val="640"/>
          <w:marRight w:val="0"/>
          <w:marTop w:val="0"/>
          <w:marBottom w:val="0"/>
          <w:divBdr>
            <w:top w:val="none" w:sz="0" w:space="0" w:color="auto"/>
            <w:left w:val="none" w:sz="0" w:space="0" w:color="auto"/>
            <w:bottom w:val="none" w:sz="0" w:space="0" w:color="auto"/>
            <w:right w:val="none" w:sz="0" w:space="0" w:color="auto"/>
          </w:divBdr>
        </w:div>
        <w:div w:id="1709377093">
          <w:marLeft w:val="640"/>
          <w:marRight w:val="0"/>
          <w:marTop w:val="0"/>
          <w:marBottom w:val="0"/>
          <w:divBdr>
            <w:top w:val="none" w:sz="0" w:space="0" w:color="auto"/>
            <w:left w:val="none" w:sz="0" w:space="0" w:color="auto"/>
            <w:bottom w:val="none" w:sz="0" w:space="0" w:color="auto"/>
            <w:right w:val="none" w:sz="0" w:space="0" w:color="auto"/>
          </w:divBdr>
        </w:div>
        <w:div w:id="1744065925">
          <w:marLeft w:val="640"/>
          <w:marRight w:val="0"/>
          <w:marTop w:val="0"/>
          <w:marBottom w:val="0"/>
          <w:divBdr>
            <w:top w:val="none" w:sz="0" w:space="0" w:color="auto"/>
            <w:left w:val="none" w:sz="0" w:space="0" w:color="auto"/>
            <w:bottom w:val="none" w:sz="0" w:space="0" w:color="auto"/>
            <w:right w:val="none" w:sz="0" w:space="0" w:color="auto"/>
          </w:divBdr>
        </w:div>
        <w:div w:id="1835761568">
          <w:marLeft w:val="640"/>
          <w:marRight w:val="0"/>
          <w:marTop w:val="0"/>
          <w:marBottom w:val="0"/>
          <w:divBdr>
            <w:top w:val="none" w:sz="0" w:space="0" w:color="auto"/>
            <w:left w:val="none" w:sz="0" w:space="0" w:color="auto"/>
            <w:bottom w:val="none" w:sz="0" w:space="0" w:color="auto"/>
            <w:right w:val="none" w:sz="0" w:space="0" w:color="auto"/>
          </w:divBdr>
        </w:div>
        <w:div w:id="1897887783">
          <w:marLeft w:val="640"/>
          <w:marRight w:val="0"/>
          <w:marTop w:val="0"/>
          <w:marBottom w:val="0"/>
          <w:divBdr>
            <w:top w:val="none" w:sz="0" w:space="0" w:color="auto"/>
            <w:left w:val="none" w:sz="0" w:space="0" w:color="auto"/>
            <w:bottom w:val="none" w:sz="0" w:space="0" w:color="auto"/>
            <w:right w:val="none" w:sz="0" w:space="0" w:color="auto"/>
          </w:divBdr>
        </w:div>
        <w:div w:id="1941715031">
          <w:marLeft w:val="640"/>
          <w:marRight w:val="0"/>
          <w:marTop w:val="0"/>
          <w:marBottom w:val="0"/>
          <w:divBdr>
            <w:top w:val="none" w:sz="0" w:space="0" w:color="auto"/>
            <w:left w:val="none" w:sz="0" w:space="0" w:color="auto"/>
            <w:bottom w:val="none" w:sz="0" w:space="0" w:color="auto"/>
            <w:right w:val="none" w:sz="0" w:space="0" w:color="auto"/>
          </w:divBdr>
        </w:div>
        <w:div w:id="1947036072">
          <w:marLeft w:val="640"/>
          <w:marRight w:val="0"/>
          <w:marTop w:val="0"/>
          <w:marBottom w:val="0"/>
          <w:divBdr>
            <w:top w:val="none" w:sz="0" w:space="0" w:color="auto"/>
            <w:left w:val="none" w:sz="0" w:space="0" w:color="auto"/>
            <w:bottom w:val="none" w:sz="0" w:space="0" w:color="auto"/>
            <w:right w:val="none" w:sz="0" w:space="0" w:color="auto"/>
          </w:divBdr>
        </w:div>
        <w:div w:id="2038189153">
          <w:marLeft w:val="640"/>
          <w:marRight w:val="0"/>
          <w:marTop w:val="0"/>
          <w:marBottom w:val="0"/>
          <w:divBdr>
            <w:top w:val="none" w:sz="0" w:space="0" w:color="auto"/>
            <w:left w:val="none" w:sz="0" w:space="0" w:color="auto"/>
            <w:bottom w:val="none" w:sz="0" w:space="0" w:color="auto"/>
            <w:right w:val="none" w:sz="0" w:space="0" w:color="auto"/>
          </w:divBdr>
        </w:div>
        <w:div w:id="2087263407">
          <w:marLeft w:val="640"/>
          <w:marRight w:val="0"/>
          <w:marTop w:val="0"/>
          <w:marBottom w:val="0"/>
          <w:divBdr>
            <w:top w:val="none" w:sz="0" w:space="0" w:color="auto"/>
            <w:left w:val="none" w:sz="0" w:space="0" w:color="auto"/>
            <w:bottom w:val="none" w:sz="0" w:space="0" w:color="auto"/>
            <w:right w:val="none" w:sz="0" w:space="0" w:color="auto"/>
          </w:divBdr>
        </w:div>
        <w:div w:id="2087796028">
          <w:marLeft w:val="640"/>
          <w:marRight w:val="0"/>
          <w:marTop w:val="0"/>
          <w:marBottom w:val="0"/>
          <w:divBdr>
            <w:top w:val="none" w:sz="0" w:space="0" w:color="auto"/>
            <w:left w:val="none" w:sz="0" w:space="0" w:color="auto"/>
            <w:bottom w:val="none" w:sz="0" w:space="0" w:color="auto"/>
            <w:right w:val="none" w:sz="0" w:space="0" w:color="auto"/>
          </w:divBdr>
        </w:div>
        <w:div w:id="2096585647">
          <w:marLeft w:val="640"/>
          <w:marRight w:val="0"/>
          <w:marTop w:val="0"/>
          <w:marBottom w:val="0"/>
          <w:divBdr>
            <w:top w:val="none" w:sz="0" w:space="0" w:color="auto"/>
            <w:left w:val="none" w:sz="0" w:space="0" w:color="auto"/>
            <w:bottom w:val="none" w:sz="0" w:space="0" w:color="auto"/>
            <w:right w:val="none" w:sz="0" w:space="0" w:color="auto"/>
          </w:divBdr>
        </w:div>
        <w:div w:id="2135177673">
          <w:marLeft w:val="640"/>
          <w:marRight w:val="0"/>
          <w:marTop w:val="0"/>
          <w:marBottom w:val="0"/>
          <w:divBdr>
            <w:top w:val="none" w:sz="0" w:space="0" w:color="auto"/>
            <w:left w:val="none" w:sz="0" w:space="0" w:color="auto"/>
            <w:bottom w:val="none" w:sz="0" w:space="0" w:color="auto"/>
            <w:right w:val="none" w:sz="0" w:space="0" w:color="auto"/>
          </w:divBdr>
        </w:div>
      </w:divsChild>
    </w:div>
    <w:div w:id="2024933587">
      <w:bodyDiv w:val="1"/>
      <w:marLeft w:val="0"/>
      <w:marRight w:val="0"/>
      <w:marTop w:val="0"/>
      <w:marBottom w:val="0"/>
      <w:divBdr>
        <w:top w:val="none" w:sz="0" w:space="0" w:color="auto"/>
        <w:left w:val="none" w:sz="0" w:space="0" w:color="auto"/>
        <w:bottom w:val="none" w:sz="0" w:space="0" w:color="auto"/>
        <w:right w:val="none" w:sz="0" w:space="0" w:color="auto"/>
      </w:divBdr>
      <w:divsChild>
        <w:div w:id="1267467139">
          <w:marLeft w:val="640"/>
          <w:marRight w:val="0"/>
          <w:marTop w:val="0"/>
          <w:marBottom w:val="0"/>
          <w:divBdr>
            <w:top w:val="none" w:sz="0" w:space="0" w:color="auto"/>
            <w:left w:val="none" w:sz="0" w:space="0" w:color="auto"/>
            <w:bottom w:val="none" w:sz="0" w:space="0" w:color="auto"/>
            <w:right w:val="none" w:sz="0" w:space="0" w:color="auto"/>
          </w:divBdr>
        </w:div>
        <w:div w:id="1392734036">
          <w:marLeft w:val="640"/>
          <w:marRight w:val="0"/>
          <w:marTop w:val="0"/>
          <w:marBottom w:val="0"/>
          <w:divBdr>
            <w:top w:val="none" w:sz="0" w:space="0" w:color="auto"/>
            <w:left w:val="none" w:sz="0" w:space="0" w:color="auto"/>
            <w:bottom w:val="none" w:sz="0" w:space="0" w:color="auto"/>
            <w:right w:val="none" w:sz="0" w:space="0" w:color="auto"/>
          </w:divBdr>
        </w:div>
        <w:div w:id="401685619">
          <w:marLeft w:val="640"/>
          <w:marRight w:val="0"/>
          <w:marTop w:val="0"/>
          <w:marBottom w:val="0"/>
          <w:divBdr>
            <w:top w:val="none" w:sz="0" w:space="0" w:color="auto"/>
            <w:left w:val="none" w:sz="0" w:space="0" w:color="auto"/>
            <w:bottom w:val="none" w:sz="0" w:space="0" w:color="auto"/>
            <w:right w:val="none" w:sz="0" w:space="0" w:color="auto"/>
          </w:divBdr>
        </w:div>
        <w:div w:id="721563031">
          <w:marLeft w:val="640"/>
          <w:marRight w:val="0"/>
          <w:marTop w:val="0"/>
          <w:marBottom w:val="0"/>
          <w:divBdr>
            <w:top w:val="none" w:sz="0" w:space="0" w:color="auto"/>
            <w:left w:val="none" w:sz="0" w:space="0" w:color="auto"/>
            <w:bottom w:val="none" w:sz="0" w:space="0" w:color="auto"/>
            <w:right w:val="none" w:sz="0" w:space="0" w:color="auto"/>
          </w:divBdr>
        </w:div>
        <w:div w:id="194661472">
          <w:marLeft w:val="640"/>
          <w:marRight w:val="0"/>
          <w:marTop w:val="0"/>
          <w:marBottom w:val="0"/>
          <w:divBdr>
            <w:top w:val="none" w:sz="0" w:space="0" w:color="auto"/>
            <w:left w:val="none" w:sz="0" w:space="0" w:color="auto"/>
            <w:bottom w:val="none" w:sz="0" w:space="0" w:color="auto"/>
            <w:right w:val="none" w:sz="0" w:space="0" w:color="auto"/>
          </w:divBdr>
        </w:div>
        <w:div w:id="719326343">
          <w:marLeft w:val="640"/>
          <w:marRight w:val="0"/>
          <w:marTop w:val="0"/>
          <w:marBottom w:val="0"/>
          <w:divBdr>
            <w:top w:val="none" w:sz="0" w:space="0" w:color="auto"/>
            <w:left w:val="none" w:sz="0" w:space="0" w:color="auto"/>
            <w:bottom w:val="none" w:sz="0" w:space="0" w:color="auto"/>
            <w:right w:val="none" w:sz="0" w:space="0" w:color="auto"/>
          </w:divBdr>
        </w:div>
        <w:div w:id="705183284">
          <w:marLeft w:val="640"/>
          <w:marRight w:val="0"/>
          <w:marTop w:val="0"/>
          <w:marBottom w:val="0"/>
          <w:divBdr>
            <w:top w:val="none" w:sz="0" w:space="0" w:color="auto"/>
            <w:left w:val="none" w:sz="0" w:space="0" w:color="auto"/>
            <w:bottom w:val="none" w:sz="0" w:space="0" w:color="auto"/>
            <w:right w:val="none" w:sz="0" w:space="0" w:color="auto"/>
          </w:divBdr>
        </w:div>
        <w:div w:id="2043553219">
          <w:marLeft w:val="640"/>
          <w:marRight w:val="0"/>
          <w:marTop w:val="0"/>
          <w:marBottom w:val="0"/>
          <w:divBdr>
            <w:top w:val="none" w:sz="0" w:space="0" w:color="auto"/>
            <w:left w:val="none" w:sz="0" w:space="0" w:color="auto"/>
            <w:bottom w:val="none" w:sz="0" w:space="0" w:color="auto"/>
            <w:right w:val="none" w:sz="0" w:space="0" w:color="auto"/>
          </w:divBdr>
        </w:div>
        <w:div w:id="970206020">
          <w:marLeft w:val="640"/>
          <w:marRight w:val="0"/>
          <w:marTop w:val="0"/>
          <w:marBottom w:val="0"/>
          <w:divBdr>
            <w:top w:val="none" w:sz="0" w:space="0" w:color="auto"/>
            <w:left w:val="none" w:sz="0" w:space="0" w:color="auto"/>
            <w:bottom w:val="none" w:sz="0" w:space="0" w:color="auto"/>
            <w:right w:val="none" w:sz="0" w:space="0" w:color="auto"/>
          </w:divBdr>
        </w:div>
        <w:div w:id="1393848365">
          <w:marLeft w:val="640"/>
          <w:marRight w:val="0"/>
          <w:marTop w:val="0"/>
          <w:marBottom w:val="0"/>
          <w:divBdr>
            <w:top w:val="none" w:sz="0" w:space="0" w:color="auto"/>
            <w:left w:val="none" w:sz="0" w:space="0" w:color="auto"/>
            <w:bottom w:val="none" w:sz="0" w:space="0" w:color="auto"/>
            <w:right w:val="none" w:sz="0" w:space="0" w:color="auto"/>
          </w:divBdr>
        </w:div>
        <w:div w:id="326439929">
          <w:marLeft w:val="640"/>
          <w:marRight w:val="0"/>
          <w:marTop w:val="0"/>
          <w:marBottom w:val="0"/>
          <w:divBdr>
            <w:top w:val="none" w:sz="0" w:space="0" w:color="auto"/>
            <w:left w:val="none" w:sz="0" w:space="0" w:color="auto"/>
            <w:bottom w:val="none" w:sz="0" w:space="0" w:color="auto"/>
            <w:right w:val="none" w:sz="0" w:space="0" w:color="auto"/>
          </w:divBdr>
        </w:div>
        <w:div w:id="1385176876">
          <w:marLeft w:val="640"/>
          <w:marRight w:val="0"/>
          <w:marTop w:val="0"/>
          <w:marBottom w:val="0"/>
          <w:divBdr>
            <w:top w:val="none" w:sz="0" w:space="0" w:color="auto"/>
            <w:left w:val="none" w:sz="0" w:space="0" w:color="auto"/>
            <w:bottom w:val="none" w:sz="0" w:space="0" w:color="auto"/>
            <w:right w:val="none" w:sz="0" w:space="0" w:color="auto"/>
          </w:divBdr>
        </w:div>
        <w:div w:id="2059350656">
          <w:marLeft w:val="640"/>
          <w:marRight w:val="0"/>
          <w:marTop w:val="0"/>
          <w:marBottom w:val="0"/>
          <w:divBdr>
            <w:top w:val="none" w:sz="0" w:space="0" w:color="auto"/>
            <w:left w:val="none" w:sz="0" w:space="0" w:color="auto"/>
            <w:bottom w:val="none" w:sz="0" w:space="0" w:color="auto"/>
            <w:right w:val="none" w:sz="0" w:space="0" w:color="auto"/>
          </w:divBdr>
        </w:div>
        <w:div w:id="1600723530">
          <w:marLeft w:val="640"/>
          <w:marRight w:val="0"/>
          <w:marTop w:val="0"/>
          <w:marBottom w:val="0"/>
          <w:divBdr>
            <w:top w:val="none" w:sz="0" w:space="0" w:color="auto"/>
            <w:left w:val="none" w:sz="0" w:space="0" w:color="auto"/>
            <w:bottom w:val="none" w:sz="0" w:space="0" w:color="auto"/>
            <w:right w:val="none" w:sz="0" w:space="0" w:color="auto"/>
          </w:divBdr>
        </w:div>
        <w:div w:id="416943073">
          <w:marLeft w:val="640"/>
          <w:marRight w:val="0"/>
          <w:marTop w:val="0"/>
          <w:marBottom w:val="0"/>
          <w:divBdr>
            <w:top w:val="none" w:sz="0" w:space="0" w:color="auto"/>
            <w:left w:val="none" w:sz="0" w:space="0" w:color="auto"/>
            <w:bottom w:val="none" w:sz="0" w:space="0" w:color="auto"/>
            <w:right w:val="none" w:sz="0" w:space="0" w:color="auto"/>
          </w:divBdr>
        </w:div>
        <w:div w:id="824080773">
          <w:marLeft w:val="640"/>
          <w:marRight w:val="0"/>
          <w:marTop w:val="0"/>
          <w:marBottom w:val="0"/>
          <w:divBdr>
            <w:top w:val="none" w:sz="0" w:space="0" w:color="auto"/>
            <w:left w:val="none" w:sz="0" w:space="0" w:color="auto"/>
            <w:bottom w:val="none" w:sz="0" w:space="0" w:color="auto"/>
            <w:right w:val="none" w:sz="0" w:space="0" w:color="auto"/>
          </w:divBdr>
        </w:div>
        <w:div w:id="134880364">
          <w:marLeft w:val="640"/>
          <w:marRight w:val="0"/>
          <w:marTop w:val="0"/>
          <w:marBottom w:val="0"/>
          <w:divBdr>
            <w:top w:val="none" w:sz="0" w:space="0" w:color="auto"/>
            <w:left w:val="none" w:sz="0" w:space="0" w:color="auto"/>
            <w:bottom w:val="none" w:sz="0" w:space="0" w:color="auto"/>
            <w:right w:val="none" w:sz="0" w:space="0" w:color="auto"/>
          </w:divBdr>
        </w:div>
        <w:div w:id="1914124627">
          <w:marLeft w:val="640"/>
          <w:marRight w:val="0"/>
          <w:marTop w:val="0"/>
          <w:marBottom w:val="0"/>
          <w:divBdr>
            <w:top w:val="none" w:sz="0" w:space="0" w:color="auto"/>
            <w:left w:val="none" w:sz="0" w:space="0" w:color="auto"/>
            <w:bottom w:val="none" w:sz="0" w:space="0" w:color="auto"/>
            <w:right w:val="none" w:sz="0" w:space="0" w:color="auto"/>
          </w:divBdr>
        </w:div>
        <w:div w:id="749692545">
          <w:marLeft w:val="640"/>
          <w:marRight w:val="0"/>
          <w:marTop w:val="0"/>
          <w:marBottom w:val="0"/>
          <w:divBdr>
            <w:top w:val="none" w:sz="0" w:space="0" w:color="auto"/>
            <w:left w:val="none" w:sz="0" w:space="0" w:color="auto"/>
            <w:bottom w:val="none" w:sz="0" w:space="0" w:color="auto"/>
            <w:right w:val="none" w:sz="0" w:space="0" w:color="auto"/>
          </w:divBdr>
        </w:div>
        <w:div w:id="78986618">
          <w:marLeft w:val="640"/>
          <w:marRight w:val="0"/>
          <w:marTop w:val="0"/>
          <w:marBottom w:val="0"/>
          <w:divBdr>
            <w:top w:val="none" w:sz="0" w:space="0" w:color="auto"/>
            <w:left w:val="none" w:sz="0" w:space="0" w:color="auto"/>
            <w:bottom w:val="none" w:sz="0" w:space="0" w:color="auto"/>
            <w:right w:val="none" w:sz="0" w:space="0" w:color="auto"/>
          </w:divBdr>
        </w:div>
        <w:div w:id="173350899">
          <w:marLeft w:val="640"/>
          <w:marRight w:val="0"/>
          <w:marTop w:val="0"/>
          <w:marBottom w:val="0"/>
          <w:divBdr>
            <w:top w:val="none" w:sz="0" w:space="0" w:color="auto"/>
            <w:left w:val="none" w:sz="0" w:space="0" w:color="auto"/>
            <w:bottom w:val="none" w:sz="0" w:space="0" w:color="auto"/>
            <w:right w:val="none" w:sz="0" w:space="0" w:color="auto"/>
          </w:divBdr>
        </w:div>
        <w:div w:id="1291862207">
          <w:marLeft w:val="640"/>
          <w:marRight w:val="0"/>
          <w:marTop w:val="0"/>
          <w:marBottom w:val="0"/>
          <w:divBdr>
            <w:top w:val="none" w:sz="0" w:space="0" w:color="auto"/>
            <w:left w:val="none" w:sz="0" w:space="0" w:color="auto"/>
            <w:bottom w:val="none" w:sz="0" w:space="0" w:color="auto"/>
            <w:right w:val="none" w:sz="0" w:space="0" w:color="auto"/>
          </w:divBdr>
        </w:div>
        <w:div w:id="107167763">
          <w:marLeft w:val="640"/>
          <w:marRight w:val="0"/>
          <w:marTop w:val="0"/>
          <w:marBottom w:val="0"/>
          <w:divBdr>
            <w:top w:val="none" w:sz="0" w:space="0" w:color="auto"/>
            <w:left w:val="none" w:sz="0" w:space="0" w:color="auto"/>
            <w:bottom w:val="none" w:sz="0" w:space="0" w:color="auto"/>
            <w:right w:val="none" w:sz="0" w:space="0" w:color="auto"/>
          </w:divBdr>
        </w:div>
        <w:div w:id="907571250">
          <w:marLeft w:val="640"/>
          <w:marRight w:val="0"/>
          <w:marTop w:val="0"/>
          <w:marBottom w:val="0"/>
          <w:divBdr>
            <w:top w:val="none" w:sz="0" w:space="0" w:color="auto"/>
            <w:left w:val="none" w:sz="0" w:space="0" w:color="auto"/>
            <w:bottom w:val="none" w:sz="0" w:space="0" w:color="auto"/>
            <w:right w:val="none" w:sz="0" w:space="0" w:color="auto"/>
          </w:divBdr>
        </w:div>
        <w:div w:id="1163010406">
          <w:marLeft w:val="640"/>
          <w:marRight w:val="0"/>
          <w:marTop w:val="0"/>
          <w:marBottom w:val="0"/>
          <w:divBdr>
            <w:top w:val="none" w:sz="0" w:space="0" w:color="auto"/>
            <w:left w:val="none" w:sz="0" w:space="0" w:color="auto"/>
            <w:bottom w:val="none" w:sz="0" w:space="0" w:color="auto"/>
            <w:right w:val="none" w:sz="0" w:space="0" w:color="auto"/>
          </w:divBdr>
        </w:div>
        <w:div w:id="1449395748">
          <w:marLeft w:val="640"/>
          <w:marRight w:val="0"/>
          <w:marTop w:val="0"/>
          <w:marBottom w:val="0"/>
          <w:divBdr>
            <w:top w:val="none" w:sz="0" w:space="0" w:color="auto"/>
            <w:left w:val="none" w:sz="0" w:space="0" w:color="auto"/>
            <w:bottom w:val="none" w:sz="0" w:space="0" w:color="auto"/>
            <w:right w:val="none" w:sz="0" w:space="0" w:color="auto"/>
          </w:divBdr>
        </w:div>
        <w:div w:id="258567306">
          <w:marLeft w:val="640"/>
          <w:marRight w:val="0"/>
          <w:marTop w:val="0"/>
          <w:marBottom w:val="0"/>
          <w:divBdr>
            <w:top w:val="none" w:sz="0" w:space="0" w:color="auto"/>
            <w:left w:val="none" w:sz="0" w:space="0" w:color="auto"/>
            <w:bottom w:val="none" w:sz="0" w:space="0" w:color="auto"/>
            <w:right w:val="none" w:sz="0" w:space="0" w:color="auto"/>
          </w:divBdr>
        </w:div>
        <w:div w:id="357194272">
          <w:marLeft w:val="640"/>
          <w:marRight w:val="0"/>
          <w:marTop w:val="0"/>
          <w:marBottom w:val="0"/>
          <w:divBdr>
            <w:top w:val="none" w:sz="0" w:space="0" w:color="auto"/>
            <w:left w:val="none" w:sz="0" w:space="0" w:color="auto"/>
            <w:bottom w:val="none" w:sz="0" w:space="0" w:color="auto"/>
            <w:right w:val="none" w:sz="0" w:space="0" w:color="auto"/>
          </w:divBdr>
        </w:div>
        <w:div w:id="340426658">
          <w:marLeft w:val="640"/>
          <w:marRight w:val="0"/>
          <w:marTop w:val="0"/>
          <w:marBottom w:val="0"/>
          <w:divBdr>
            <w:top w:val="none" w:sz="0" w:space="0" w:color="auto"/>
            <w:left w:val="none" w:sz="0" w:space="0" w:color="auto"/>
            <w:bottom w:val="none" w:sz="0" w:space="0" w:color="auto"/>
            <w:right w:val="none" w:sz="0" w:space="0" w:color="auto"/>
          </w:divBdr>
        </w:div>
        <w:div w:id="142893120">
          <w:marLeft w:val="640"/>
          <w:marRight w:val="0"/>
          <w:marTop w:val="0"/>
          <w:marBottom w:val="0"/>
          <w:divBdr>
            <w:top w:val="none" w:sz="0" w:space="0" w:color="auto"/>
            <w:left w:val="none" w:sz="0" w:space="0" w:color="auto"/>
            <w:bottom w:val="none" w:sz="0" w:space="0" w:color="auto"/>
            <w:right w:val="none" w:sz="0" w:space="0" w:color="auto"/>
          </w:divBdr>
        </w:div>
        <w:div w:id="619992611">
          <w:marLeft w:val="640"/>
          <w:marRight w:val="0"/>
          <w:marTop w:val="0"/>
          <w:marBottom w:val="0"/>
          <w:divBdr>
            <w:top w:val="none" w:sz="0" w:space="0" w:color="auto"/>
            <w:left w:val="none" w:sz="0" w:space="0" w:color="auto"/>
            <w:bottom w:val="none" w:sz="0" w:space="0" w:color="auto"/>
            <w:right w:val="none" w:sz="0" w:space="0" w:color="auto"/>
          </w:divBdr>
        </w:div>
        <w:div w:id="463281171">
          <w:marLeft w:val="640"/>
          <w:marRight w:val="0"/>
          <w:marTop w:val="0"/>
          <w:marBottom w:val="0"/>
          <w:divBdr>
            <w:top w:val="none" w:sz="0" w:space="0" w:color="auto"/>
            <w:left w:val="none" w:sz="0" w:space="0" w:color="auto"/>
            <w:bottom w:val="none" w:sz="0" w:space="0" w:color="auto"/>
            <w:right w:val="none" w:sz="0" w:space="0" w:color="auto"/>
          </w:divBdr>
        </w:div>
        <w:div w:id="181096098">
          <w:marLeft w:val="640"/>
          <w:marRight w:val="0"/>
          <w:marTop w:val="0"/>
          <w:marBottom w:val="0"/>
          <w:divBdr>
            <w:top w:val="none" w:sz="0" w:space="0" w:color="auto"/>
            <w:left w:val="none" w:sz="0" w:space="0" w:color="auto"/>
            <w:bottom w:val="none" w:sz="0" w:space="0" w:color="auto"/>
            <w:right w:val="none" w:sz="0" w:space="0" w:color="auto"/>
          </w:divBdr>
        </w:div>
        <w:div w:id="1100178278">
          <w:marLeft w:val="640"/>
          <w:marRight w:val="0"/>
          <w:marTop w:val="0"/>
          <w:marBottom w:val="0"/>
          <w:divBdr>
            <w:top w:val="none" w:sz="0" w:space="0" w:color="auto"/>
            <w:left w:val="none" w:sz="0" w:space="0" w:color="auto"/>
            <w:bottom w:val="none" w:sz="0" w:space="0" w:color="auto"/>
            <w:right w:val="none" w:sz="0" w:space="0" w:color="auto"/>
          </w:divBdr>
        </w:div>
        <w:div w:id="1403791538">
          <w:marLeft w:val="640"/>
          <w:marRight w:val="0"/>
          <w:marTop w:val="0"/>
          <w:marBottom w:val="0"/>
          <w:divBdr>
            <w:top w:val="none" w:sz="0" w:space="0" w:color="auto"/>
            <w:left w:val="none" w:sz="0" w:space="0" w:color="auto"/>
            <w:bottom w:val="none" w:sz="0" w:space="0" w:color="auto"/>
            <w:right w:val="none" w:sz="0" w:space="0" w:color="auto"/>
          </w:divBdr>
        </w:div>
        <w:div w:id="1247302350">
          <w:marLeft w:val="640"/>
          <w:marRight w:val="0"/>
          <w:marTop w:val="0"/>
          <w:marBottom w:val="0"/>
          <w:divBdr>
            <w:top w:val="none" w:sz="0" w:space="0" w:color="auto"/>
            <w:left w:val="none" w:sz="0" w:space="0" w:color="auto"/>
            <w:bottom w:val="none" w:sz="0" w:space="0" w:color="auto"/>
            <w:right w:val="none" w:sz="0" w:space="0" w:color="auto"/>
          </w:divBdr>
        </w:div>
        <w:div w:id="1159152895">
          <w:marLeft w:val="640"/>
          <w:marRight w:val="0"/>
          <w:marTop w:val="0"/>
          <w:marBottom w:val="0"/>
          <w:divBdr>
            <w:top w:val="none" w:sz="0" w:space="0" w:color="auto"/>
            <w:left w:val="none" w:sz="0" w:space="0" w:color="auto"/>
            <w:bottom w:val="none" w:sz="0" w:space="0" w:color="auto"/>
            <w:right w:val="none" w:sz="0" w:space="0" w:color="auto"/>
          </w:divBdr>
        </w:div>
        <w:div w:id="27918986">
          <w:marLeft w:val="640"/>
          <w:marRight w:val="0"/>
          <w:marTop w:val="0"/>
          <w:marBottom w:val="0"/>
          <w:divBdr>
            <w:top w:val="none" w:sz="0" w:space="0" w:color="auto"/>
            <w:left w:val="none" w:sz="0" w:space="0" w:color="auto"/>
            <w:bottom w:val="none" w:sz="0" w:space="0" w:color="auto"/>
            <w:right w:val="none" w:sz="0" w:space="0" w:color="auto"/>
          </w:divBdr>
        </w:div>
        <w:div w:id="60061958">
          <w:marLeft w:val="640"/>
          <w:marRight w:val="0"/>
          <w:marTop w:val="0"/>
          <w:marBottom w:val="0"/>
          <w:divBdr>
            <w:top w:val="none" w:sz="0" w:space="0" w:color="auto"/>
            <w:left w:val="none" w:sz="0" w:space="0" w:color="auto"/>
            <w:bottom w:val="none" w:sz="0" w:space="0" w:color="auto"/>
            <w:right w:val="none" w:sz="0" w:space="0" w:color="auto"/>
          </w:divBdr>
        </w:div>
        <w:div w:id="72942858">
          <w:marLeft w:val="640"/>
          <w:marRight w:val="0"/>
          <w:marTop w:val="0"/>
          <w:marBottom w:val="0"/>
          <w:divBdr>
            <w:top w:val="none" w:sz="0" w:space="0" w:color="auto"/>
            <w:left w:val="none" w:sz="0" w:space="0" w:color="auto"/>
            <w:bottom w:val="none" w:sz="0" w:space="0" w:color="auto"/>
            <w:right w:val="none" w:sz="0" w:space="0" w:color="auto"/>
          </w:divBdr>
        </w:div>
        <w:div w:id="1633486243">
          <w:marLeft w:val="640"/>
          <w:marRight w:val="0"/>
          <w:marTop w:val="0"/>
          <w:marBottom w:val="0"/>
          <w:divBdr>
            <w:top w:val="none" w:sz="0" w:space="0" w:color="auto"/>
            <w:left w:val="none" w:sz="0" w:space="0" w:color="auto"/>
            <w:bottom w:val="none" w:sz="0" w:space="0" w:color="auto"/>
            <w:right w:val="none" w:sz="0" w:space="0" w:color="auto"/>
          </w:divBdr>
        </w:div>
        <w:div w:id="1199663248">
          <w:marLeft w:val="640"/>
          <w:marRight w:val="0"/>
          <w:marTop w:val="0"/>
          <w:marBottom w:val="0"/>
          <w:divBdr>
            <w:top w:val="none" w:sz="0" w:space="0" w:color="auto"/>
            <w:left w:val="none" w:sz="0" w:space="0" w:color="auto"/>
            <w:bottom w:val="none" w:sz="0" w:space="0" w:color="auto"/>
            <w:right w:val="none" w:sz="0" w:space="0" w:color="auto"/>
          </w:divBdr>
        </w:div>
      </w:divsChild>
    </w:div>
    <w:div w:id="2029718666">
      <w:bodyDiv w:val="1"/>
      <w:marLeft w:val="0"/>
      <w:marRight w:val="0"/>
      <w:marTop w:val="0"/>
      <w:marBottom w:val="0"/>
      <w:divBdr>
        <w:top w:val="none" w:sz="0" w:space="0" w:color="auto"/>
        <w:left w:val="none" w:sz="0" w:space="0" w:color="auto"/>
        <w:bottom w:val="none" w:sz="0" w:space="0" w:color="auto"/>
        <w:right w:val="none" w:sz="0" w:space="0" w:color="auto"/>
      </w:divBdr>
      <w:divsChild>
        <w:div w:id="92821957">
          <w:marLeft w:val="640"/>
          <w:marRight w:val="0"/>
          <w:marTop w:val="0"/>
          <w:marBottom w:val="0"/>
          <w:divBdr>
            <w:top w:val="none" w:sz="0" w:space="0" w:color="auto"/>
            <w:left w:val="none" w:sz="0" w:space="0" w:color="auto"/>
            <w:bottom w:val="none" w:sz="0" w:space="0" w:color="auto"/>
            <w:right w:val="none" w:sz="0" w:space="0" w:color="auto"/>
          </w:divBdr>
        </w:div>
        <w:div w:id="133329325">
          <w:marLeft w:val="640"/>
          <w:marRight w:val="0"/>
          <w:marTop w:val="0"/>
          <w:marBottom w:val="0"/>
          <w:divBdr>
            <w:top w:val="none" w:sz="0" w:space="0" w:color="auto"/>
            <w:left w:val="none" w:sz="0" w:space="0" w:color="auto"/>
            <w:bottom w:val="none" w:sz="0" w:space="0" w:color="auto"/>
            <w:right w:val="none" w:sz="0" w:space="0" w:color="auto"/>
          </w:divBdr>
        </w:div>
        <w:div w:id="524945738">
          <w:marLeft w:val="640"/>
          <w:marRight w:val="0"/>
          <w:marTop w:val="0"/>
          <w:marBottom w:val="0"/>
          <w:divBdr>
            <w:top w:val="none" w:sz="0" w:space="0" w:color="auto"/>
            <w:left w:val="none" w:sz="0" w:space="0" w:color="auto"/>
            <w:bottom w:val="none" w:sz="0" w:space="0" w:color="auto"/>
            <w:right w:val="none" w:sz="0" w:space="0" w:color="auto"/>
          </w:divBdr>
        </w:div>
        <w:div w:id="1786265463">
          <w:marLeft w:val="640"/>
          <w:marRight w:val="0"/>
          <w:marTop w:val="0"/>
          <w:marBottom w:val="0"/>
          <w:divBdr>
            <w:top w:val="none" w:sz="0" w:space="0" w:color="auto"/>
            <w:left w:val="none" w:sz="0" w:space="0" w:color="auto"/>
            <w:bottom w:val="none" w:sz="0" w:space="0" w:color="auto"/>
            <w:right w:val="none" w:sz="0" w:space="0" w:color="auto"/>
          </w:divBdr>
        </w:div>
        <w:div w:id="1488786129">
          <w:marLeft w:val="640"/>
          <w:marRight w:val="0"/>
          <w:marTop w:val="0"/>
          <w:marBottom w:val="0"/>
          <w:divBdr>
            <w:top w:val="none" w:sz="0" w:space="0" w:color="auto"/>
            <w:left w:val="none" w:sz="0" w:space="0" w:color="auto"/>
            <w:bottom w:val="none" w:sz="0" w:space="0" w:color="auto"/>
            <w:right w:val="none" w:sz="0" w:space="0" w:color="auto"/>
          </w:divBdr>
        </w:div>
        <w:div w:id="1830710283">
          <w:marLeft w:val="640"/>
          <w:marRight w:val="0"/>
          <w:marTop w:val="0"/>
          <w:marBottom w:val="0"/>
          <w:divBdr>
            <w:top w:val="none" w:sz="0" w:space="0" w:color="auto"/>
            <w:left w:val="none" w:sz="0" w:space="0" w:color="auto"/>
            <w:bottom w:val="none" w:sz="0" w:space="0" w:color="auto"/>
            <w:right w:val="none" w:sz="0" w:space="0" w:color="auto"/>
          </w:divBdr>
        </w:div>
        <w:div w:id="324554073">
          <w:marLeft w:val="640"/>
          <w:marRight w:val="0"/>
          <w:marTop w:val="0"/>
          <w:marBottom w:val="0"/>
          <w:divBdr>
            <w:top w:val="none" w:sz="0" w:space="0" w:color="auto"/>
            <w:left w:val="none" w:sz="0" w:space="0" w:color="auto"/>
            <w:bottom w:val="none" w:sz="0" w:space="0" w:color="auto"/>
            <w:right w:val="none" w:sz="0" w:space="0" w:color="auto"/>
          </w:divBdr>
        </w:div>
        <w:div w:id="1882788022">
          <w:marLeft w:val="640"/>
          <w:marRight w:val="0"/>
          <w:marTop w:val="0"/>
          <w:marBottom w:val="0"/>
          <w:divBdr>
            <w:top w:val="none" w:sz="0" w:space="0" w:color="auto"/>
            <w:left w:val="none" w:sz="0" w:space="0" w:color="auto"/>
            <w:bottom w:val="none" w:sz="0" w:space="0" w:color="auto"/>
            <w:right w:val="none" w:sz="0" w:space="0" w:color="auto"/>
          </w:divBdr>
        </w:div>
        <w:div w:id="485439141">
          <w:marLeft w:val="640"/>
          <w:marRight w:val="0"/>
          <w:marTop w:val="0"/>
          <w:marBottom w:val="0"/>
          <w:divBdr>
            <w:top w:val="none" w:sz="0" w:space="0" w:color="auto"/>
            <w:left w:val="none" w:sz="0" w:space="0" w:color="auto"/>
            <w:bottom w:val="none" w:sz="0" w:space="0" w:color="auto"/>
            <w:right w:val="none" w:sz="0" w:space="0" w:color="auto"/>
          </w:divBdr>
        </w:div>
        <w:div w:id="29035955">
          <w:marLeft w:val="640"/>
          <w:marRight w:val="0"/>
          <w:marTop w:val="0"/>
          <w:marBottom w:val="0"/>
          <w:divBdr>
            <w:top w:val="none" w:sz="0" w:space="0" w:color="auto"/>
            <w:left w:val="none" w:sz="0" w:space="0" w:color="auto"/>
            <w:bottom w:val="none" w:sz="0" w:space="0" w:color="auto"/>
            <w:right w:val="none" w:sz="0" w:space="0" w:color="auto"/>
          </w:divBdr>
        </w:div>
        <w:div w:id="639846505">
          <w:marLeft w:val="640"/>
          <w:marRight w:val="0"/>
          <w:marTop w:val="0"/>
          <w:marBottom w:val="0"/>
          <w:divBdr>
            <w:top w:val="none" w:sz="0" w:space="0" w:color="auto"/>
            <w:left w:val="none" w:sz="0" w:space="0" w:color="auto"/>
            <w:bottom w:val="none" w:sz="0" w:space="0" w:color="auto"/>
            <w:right w:val="none" w:sz="0" w:space="0" w:color="auto"/>
          </w:divBdr>
        </w:div>
        <w:div w:id="114521640">
          <w:marLeft w:val="640"/>
          <w:marRight w:val="0"/>
          <w:marTop w:val="0"/>
          <w:marBottom w:val="0"/>
          <w:divBdr>
            <w:top w:val="none" w:sz="0" w:space="0" w:color="auto"/>
            <w:left w:val="none" w:sz="0" w:space="0" w:color="auto"/>
            <w:bottom w:val="none" w:sz="0" w:space="0" w:color="auto"/>
            <w:right w:val="none" w:sz="0" w:space="0" w:color="auto"/>
          </w:divBdr>
        </w:div>
        <w:div w:id="1986083641">
          <w:marLeft w:val="640"/>
          <w:marRight w:val="0"/>
          <w:marTop w:val="0"/>
          <w:marBottom w:val="0"/>
          <w:divBdr>
            <w:top w:val="none" w:sz="0" w:space="0" w:color="auto"/>
            <w:left w:val="none" w:sz="0" w:space="0" w:color="auto"/>
            <w:bottom w:val="none" w:sz="0" w:space="0" w:color="auto"/>
            <w:right w:val="none" w:sz="0" w:space="0" w:color="auto"/>
          </w:divBdr>
        </w:div>
        <w:div w:id="530656817">
          <w:marLeft w:val="640"/>
          <w:marRight w:val="0"/>
          <w:marTop w:val="0"/>
          <w:marBottom w:val="0"/>
          <w:divBdr>
            <w:top w:val="none" w:sz="0" w:space="0" w:color="auto"/>
            <w:left w:val="none" w:sz="0" w:space="0" w:color="auto"/>
            <w:bottom w:val="none" w:sz="0" w:space="0" w:color="auto"/>
            <w:right w:val="none" w:sz="0" w:space="0" w:color="auto"/>
          </w:divBdr>
        </w:div>
        <w:div w:id="700785543">
          <w:marLeft w:val="640"/>
          <w:marRight w:val="0"/>
          <w:marTop w:val="0"/>
          <w:marBottom w:val="0"/>
          <w:divBdr>
            <w:top w:val="none" w:sz="0" w:space="0" w:color="auto"/>
            <w:left w:val="none" w:sz="0" w:space="0" w:color="auto"/>
            <w:bottom w:val="none" w:sz="0" w:space="0" w:color="auto"/>
            <w:right w:val="none" w:sz="0" w:space="0" w:color="auto"/>
          </w:divBdr>
        </w:div>
        <w:div w:id="1986348164">
          <w:marLeft w:val="640"/>
          <w:marRight w:val="0"/>
          <w:marTop w:val="0"/>
          <w:marBottom w:val="0"/>
          <w:divBdr>
            <w:top w:val="none" w:sz="0" w:space="0" w:color="auto"/>
            <w:left w:val="none" w:sz="0" w:space="0" w:color="auto"/>
            <w:bottom w:val="none" w:sz="0" w:space="0" w:color="auto"/>
            <w:right w:val="none" w:sz="0" w:space="0" w:color="auto"/>
          </w:divBdr>
        </w:div>
        <w:div w:id="409889590">
          <w:marLeft w:val="640"/>
          <w:marRight w:val="0"/>
          <w:marTop w:val="0"/>
          <w:marBottom w:val="0"/>
          <w:divBdr>
            <w:top w:val="none" w:sz="0" w:space="0" w:color="auto"/>
            <w:left w:val="none" w:sz="0" w:space="0" w:color="auto"/>
            <w:bottom w:val="none" w:sz="0" w:space="0" w:color="auto"/>
            <w:right w:val="none" w:sz="0" w:space="0" w:color="auto"/>
          </w:divBdr>
        </w:div>
        <w:div w:id="525409007">
          <w:marLeft w:val="640"/>
          <w:marRight w:val="0"/>
          <w:marTop w:val="0"/>
          <w:marBottom w:val="0"/>
          <w:divBdr>
            <w:top w:val="none" w:sz="0" w:space="0" w:color="auto"/>
            <w:left w:val="none" w:sz="0" w:space="0" w:color="auto"/>
            <w:bottom w:val="none" w:sz="0" w:space="0" w:color="auto"/>
            <w:right w:val="none" w:sz="0" w:space="0" w:color="auto"/>
          </w:divBdr>
        </w:div>
        <w:div w:id="1311209856">
          <w:marLeft w:val="640"/>
          <w:marRight w:val="0"/>
          <w:marTop w:val="0"/>
          <w:marBottom w:val="0"/>
          <w:divBdr>
            <w:top w:val="none" w:sz="0" w:space="0" w:color="auto"/>
            <w:left w:val="none" w:sz="0" w:space="0" w:color="auto"/>
            <w:bottom w:val="none" w:sz="0" w:space="0" w:color="auto"/>
            <w:right w:val="none" w:sz="0" w:space="0" w:color="auto"/>
          </w:divBdr>
        </w:div>
        <w:div w:id="1336885937">
          <w:marLeft w:val="640"/>
          <w:marRight w:val="0"/>
          <w:marTop w:val="0"/>
          <w:marBottom w:val="0"/>
          <w:divBdr>
            <w:top w:val="none" w:sz="0" w:space="0" w:color="auto"/>
            <w:left w:val="none" w:sz="0" w:space="0" w:color="auto"/>
            <w:bottom w:val="none" w:sz="0" w:space="0" w:color="auto"/>
            <w:right w:val="none" w:sz="0" w:space="0" w:color="auto"/>
          </w:divBdr>
        </w:div>
        <w:div w:id="694114222">
          <w:marLeft w:val="640"/>
          <w:marRight w:val="0"/>
          <w:marTop w:val="0"/>
          <w:marBottom w:val="0"/>
          <w:divBdr>
            <w:top w:val="none" w:sz="0" w:space="0" w:color="auto"/>
            <w:left w:val="none" w:sz="0" w:space="0" w:color="auto"/>
            <w:bottom w:val="none" w:sz="0" w:space="0" w:color="auto"/>
            <w:right w:val="none" w:sz="0" w:space="0" w:color="auto"/>
          </w:divBdr>
        </w:div>
        <w:div w:id="1178038982">
          <w:marLeft w:val="640"/>
          <w:marRight w:val="0"/>
          <w:marTop w:val="0"/>
          <w:marBottom w:val="0"/>
          <w:divBdr>
            <w:top w:val="none" w:sz="0" w:space="0" w:color="auto"/>
            <w:left w:val="none" w:sz="0" w:space="0" w:color="auto"/>
            <w:bottom w:val="none" w:sz="0" w:space="0" w:color="auto"/>
            <w:right w:val="none" w:sz="0" w:space="0" w:color="auto"/>
          </w:divBdr>
        </w:div>
        <w:div w:id="1334071605">
          <w:marLeft w:val="640"/>
          <w:marRight w:val="0"/>
          <w:marTop w:val="0"/>
          <w:marBottom w:val="0"/>
          <w:divBdr>
            <w:top w:val="none" w:sz="0" w:space="0" w:color="auto"/>
            <w:left w:val="none" w:sz="0" w:space="0" w:color="auto"/>
            <w:bottom w:val="none" w:sz="0" w:space="0" w:color="auto"/>
            <w:right w:val="none" w:sz="0" w:space="0" w:color="auto"/>
          </w:divBdr>
        </w:div>
        <w:div w:id="189799329">
          <w:marLeft w:val="640"/>
          <w:marRight w:val="0"/>
          <w:marTop w:val="0"/>
          <w:marBottom w:val="0"/>
          <w:divBdr>
            <w:top w:val="none" w:sz="0" w:space="0" w:color="auto"/>
            <w:left w:val="none" w:sz="0" w:space="0" w:color="auto"/>
            <w:bottom w:val="none" w:sz="0" w:space="0" w:color="auto"/>
            <w:right w:val="none" w:sz="0" w:space="0" w:color="auto"/>
          </w:divBdr>
        </w:div>
        <w:div w:id="2128810269">
          <w:marLeft w:val="640"/>
          <w:marRight w:val="0"/>
          <w:marTop w:val="0"/>
          <w:marBottom w:val="0"/>
          <w:divBdr>
            <w:top w:val="none" w:sz="0" w:space="0" w:color="auto"/>
            <w:left w:val="none" w:sz="0" w:space="0" w:color="auto"/>
            <w:bottom w:val="none" w:sz="0" w:space="0" w:color="auto"/>
            <w:right w:val="none" w:sz="0" w:space="0" w:color="auto"/>
          </w:divBdr>
        </w:div>
        <w:div w:id="12845658">
          <w:marLeft w:val="640"/>
          <w:marRight w:val="0"/>
          <w:marTop w:val="0"/>
          <w:marBottom w:val="0"/>
          <w:divBdr>
            <w:top w:val="none" w:sz="0" w:space="0" w:color="auto"/>
            <w:left w:val="none" w:sz="0" w:space="0" w:color="auto"/>
            <w:bottom w:val="none" w:sz="0" w:space="0" w:color="auto"/>
            <w:right w:val="none" w:sz="0" w:space="0" w:color="auto"/>
          </w:divBdr>
        </w:div>
        <w:div w:id="1182476270">
          <w:marLeft w:val="640"/>
          <w:marRight w:val="0"/>
          <w:marTop w:val="0"/>
          <w:marBottom w:val="0"/>
          <w:divBdr>
            <w:top w:val="none" w:sz="0" w:space="0" w:color="auto"/>
            <w:left w:val="none" w:sz="0" w:space="0" w:color="auto"/>
            <w:bottom w:val="none" w:sz="0" w:space="0" w:color="auto"/>
            <w:right w:val="none" w:sz="0" w:space="0" w:color="auto"/>
          </w:divBdr>
        </w:div>
        <w:div w:id="1572231476">
          <w:marLeft w:val="640"/>
          <w:marRight w:val="0"/>
          <w:marTop w:val="0"/>
          <w:marBottom w:val="0"/>
          <w:divBdr>
            <w:top w:val="none" w:sz="0" w:space="0" w:color="auto"/>
            <w:left w:val="none" w:sz="0" w:space="0" w:color="auto"/>
            <w:bottom w:val="none" w:sz="0" w:space="0" w:color="auto"/>
            <w:right w:val="none" w:sz="0" w:space="0" w:color="auto"/>
          </w:divBdr>
        </w:div>
        <w:div w:id="1366710543">
          <w:marLeft w:val="640"/>
          <w:marRight w:val="0"/>
          <w:marTop w:val="0"/>
          <w:marBottom w:val="0"/>
          <w:divBdr>
            <w:top w:val="none" w:sz="0" w:space="0" w:color="auto"/>
            <w:left w:val="none" w:sz="0" w:space="0" w:color="auto"/>
            <w:bottom w:val="none" w:sz="0" w:space="0" w:color="auto"/>
            <w:right w:val="none" w:sz="0" w:space="0" w:color="auto"/>
          </w:divBdr>
        </w:div>
        <w:div w:id="1014957415">
          <w:marLeft w:val="640"/>
          <w:marRight w:val="0"/>
          <w:marTop w:val="0"/>
          <w:marBottom w:val="0"/>
          <w:divBdr>
            <w:top w:val="none" w:sz="0" w:space="0" w:color="auto"/>
            <w:left w:val="none" w:sz="0" w:space="0" w:color="auto"/>
            <w:bottom w:val="none" w:sz="0" w:space="0" w:color="auto"/>
            <w:right w:val="none" w:sz="0" w:space="0" w:color="auto"/>
          </w:divBdr>
        </w:div>
        <w:div w:id="1278411881">
          <w:marLeft w:val="640"/>
          <w:marRight w:val="0"/>
          <w:marTop w:val="0"/>
          <w:marBottom w:val="0"/>
          <w:divBdr>
            <w:top w:val="none" w:sz="0" w:space="0" w:color="auto"/>
            <w:left w:val="none" w:sz="0" w:space="0" w:color="auto"/>
            <w:bottom w:val="none" w:sz="0" w:space="0" w:color="auto"/>
            <w:right w:val="none" w:sz="0" w:space="0" w:color="auto"/>
          </w:divBdr>
        </w:div>
        <w:div w:id="1143429895">
          <w:marLeft w:val="640"/>
          <w:marRight w:val="0"/>
          <w:marTop w:val="0"/>
          <w:marBottom w:val="0"/>
          <w:divBdr>
            <w:top w:val="none" w:sz="0" w:space="0" w:color="auto"/>
            <w:left w:val="none" w:sz="0" w:space="0" w:color="auto"/>
            <w:bottom w:val="none" w:sz="0" w:space="0" w:color="auto"/>
            <w:right w:val="none" w:sz="0" w:space="0" w:color="auto"/>
          </w:divBdr>
        </w:div>
        <w:div w:id="997339997">
          <w:marLeft w:val="640"/>
          <w:marRight w:val="0"/>
          <w:marTop w:val="0"/>
          <w:marBottom w:val="0"/>
          <w:divBdr>
            <w:top w:val="none" w:sz="0" w:space="0" w:color="auto"/>
            <w:left w:val="none" w:sz="0" w:space="0" w:color="auto"/>
            <w:bottom w:val="none" w:sz="0" w:space="0" w:color="auto"/>
            <w:right w:val="none" w:sz="0" w:space="0" w:color="auto"/>
          </w:divBdr>
        </w:div>
        <w:div w:id="78141517">
          <w:marLeft w:val="640"/>
          <w:marRight w:val="0"/>
          <w:marTop w:val="0"/>
          <w:marBottom w:val="0"/>
          <w:divBdr>
            <w:top w:val="none" w:sz="0" w:space="0" w:color="auto"/>
            <w:left w:val="none" w:sz="0" w:space="0" w:color="auto"/>
            <w:bottom w:val="none" w:sz="0" w:space="0" w:color="auto"/>
            <w:right w:val="none" w:sz="0" w:space="0" w:color="auto"/>
          </w:divBdr>
        </w:div>
        <w:div w:id="632641338">
          <w:marLeft w:val="640"/>
          <w:marRight w:val="0"/>
          <w:marTop w:val="0"/>
          <w:marBottom w:val="0"/>
          <w:divBdr>
            <w:top w:val="none" w:sz="0" w:space="0" w:color="auto"/>
            <w:left w:val="none" w:sz="0" w:space="0" w:color="auto"/>
            <w:bottom w:val="none" w:sz="0" w:space="0" w:color="auto"/>
            <w:right w:val="none" w:sz="0" w:space="0" w:color="auto"/>
          </w:divBdr>
        </w:div>
        <w:div w:id="1663578684">
          <w:marLeft w:val="640"/>
          <w:marRight w:val="0"/>
          <w:marTop w:val="0"/>
          <w:marBottom w:val="0"/>
          <w:divBdr>
            <w:top w:val="none" w:sz="0" w:space="0" w:color="auto"/>
            <w:left w:val="none" w:sz="0" w:space="0" w:color="auto"/>
            <w:bottom w:val="none" w:sz="0" w:space="0" w:color="auto"/>
            <w:right w:val="none" w:sz="0" w:space="0" w:color="auto"/>
          </w:divBdr>
        </w:div>
        <w:div w:id="1030767281">
          <w:marLeft w:val="640"/>
          <w:marRight w:val="0"/>
          <w:marTop w:val="0"/>
          <w:marBottom w:val="0"/>
          <w:divBdr>
            <w:top w:val="none" w:sz="0" w:space="0" w:color="auto"/>
            <w:left w:val="none" w:sz="0" w:space="0" w:color="auto"/>
            <w:bottom w:val="none" w:sz="0" w:space="0" w:color="auto"/>
            <w:right w:val="none" w:sz="0" w:space="0" w:color="auto"/>
          </w:divBdr>
        </w:div>
        <w:div w:id="660961044">
          <w:marLeft w:val="640"/>
          <w:marRight w:val="0"/>
          <w:marTop w:val="0"/>
          <w:marBottom w:val="0"/>
          <w:divBdr>
            <w:top w:val="none" w:sz="0" w:space="0" w:color="auto"/>
            <w:left w:val="none" w:sz="0" w:space="0" w:color="auto"/>
            <w:bottom w:val="none" w:sz="0" w:space="0" w:color="auto"/>
            <w:right w:val="none" w:sz="0" w:space="0" w:color="auto"/>
          </w:divBdr>
        </w:div>
        <w:div w:id="1495224407">
          <w:marLeft w:val="640"/>
          <w:marRight w:val="0"/>
          <w:marTop w:val="0"/>
          <w:marBottom w:val="0"/>
          <w:divBdr>
            <w:top w:val="none" w:sz="0" w:space="0" w:color="auto"/>
            <w:left w:val="none" w:sz="0" w:space="0" w:color="auto"/>
            <w:bottom w:val="none" w:sz="0" w:space="0" w:color="auto"/>
            <w:right w:val="none" w:sz="0" w:space="0" w:color="auto"/>
          </w:divBdr>
        </w:div>
        <w:div w:id="859783033">
          <w:marLeft w:val="640"/>
          <w:marRight w:val="0"/>
          <w:marTop w:val="0"/>
          <w:marBottom w:val="0"/>
          <w:divBdr>
            <w:top w:val="none" w:sz="0" w:space="0" w:color="auto"/>
            <w:left w:val="none" w:sz="0" w:space="0" w:color="auto"/>
            <w:bottom w:val="none" w:sz="0" w:space="0" w:color="auto"/>
            <w:right w:val="none" w:sz="0" w:space="0" w:color="auto"/>
          </w:divBdr>
        </w:div>
        <w:div w:id="741948972">
          <w:marLeft w:val="640"/>
          <w:marRight w:val="0"/>
          <w:marTop w:val="0"/>
          <w:marBottom w:val="0"/>
          <w:divBdr>
            <w:top w:val="none" w:sz="0" w:space="0" w:color="auto"/>
            <w:left w:val="none" w:sz="0" w:space="0" w:color="auto"/>
            <w:bottom w:val="none" w:sz="0" w:space="0" w:color="auto"/>
            <w:right w:val="none" w:sz="0" w:space="0" w:color="auto"/>
          </w:divBdr>
        </w:div>
        <w:div w:id="649333409">
          <w:marLeft w:val="640"/>
          <w:marRight w:val="0"/>
          <w:marTop w:val="0"/>
          <w:marBottom w:val="0"/>
          <w:divBdr>
            <w:top w:val="none" w:sz="0" w:space="0" w:color="auto"/>
            <w:left w:val="none" w:sz="0" w:space="0" w:color="auto"/>
            <w:bottom w:val="none" w:sz="0" w:space="0" w:color="auto"/>
            <w:right w:val="none" w:sz="0" w:space="0" w:color="auto"/>
          </w:divBdr>
        </w:div>
        <w:div w:id="1585912310">
          <w:marLeft w:val="640"/>
          <w:marRight w:val="0"/>
          <w:marTop w:val="0"/>
          <w:marBottom w:val="0"/>
          <w:divBdr>
            <w:top w:val="none" w:sz="0" w:space="0" w:color="auto"/>
            <w:left w:val="none" w:sz="0" w:space="0" w:color="auto"/>
            <w:bottom w:val="none" w:sz="0" w:space="0" w:color="auto"/>
            <w:right w:val="none" w:sz="0" w:space="0" w:color="auto"/>
          </w:divBdr>
        </w:div>
      </w:divsChild>
    </w:div>
    <w:div w:id="2030839046">
      <w:bodyDiv w:val="1"/>
      <w:marLeft w:val="0"/>
      <w:marRight w:val="0"/>
      <w:marTop w:val="0"/>
      <w:marBottom w:val="0"/>
      <w:divBdr>
        <w:top w:val="none" w:sz="0" w:space="0" w:color="auto"/>
        <w:left w:val="none" w:sz="0" w:space="0" w:color="auto"/>
        <w:bottom w:val="none" w:sz="0" w:space="0" w:color="auto"/>
        <w:right w:val="none" w:sz="0" w:space="0" w:color="auto"/>
      </w:divBdr>
      <w:divsChild>
        <w:div w:id="15012057">
          <w:marLeft w:val="640"/>
          <w:marRight w:val="0"/>
          <w:marTop w:val="0"/>
          <w:marBottom w:val="0"/>
          <w:divBdr>
            <w:top w:val="none" w:sz="0" w:space="0" w:color="auto"/>
            <w:left w:val="none" w:sz="0" w:space="0" w:color="auto"/>
            <w:bottom w:val="none" w:sz="0" w:space="0" w:color="auto"/>
            <w:right w:val="none" w:sz="0" w:space="0" w:color="auto"/>
          </w:divBdr>
        </w:div>
        <w:div w:id="105391681">
          <w:marLeft w:val="640"/>
          <w:marRight w:val="0"/>
          <w:marTop w:val="0"/>
          <w:marBottom w:val="0"/>
          <w:divBdr>
            <w:top w:val="none" w:sz="0" w:space="0" w:color="auto"/>
            <w:left w:val="none" w:sz="0" w:space="0" w:color="auto"/>
            <w:bottom w:val="none" w:sz="0" w:space="0" w:color="auto"/>
            <w:right w:val="none" w:sz="0" w:space="0" w:color="auto"/>
          </w:divBdr>
        </w:div>
        <w:div w:id="188757928">
          <w:marLeft w:val="640"/>
          <w:marRight w:val="0"/>
          <w:marTop w:val="0"/>
          <w:marBottom w:val="0"/>
          <w:divBdr>
            <w:top w:val="none" w:sz="0" w:space="0" w:color="auto"/>
            <w:left w:val="none" w:sz="0" w:space="0" w:color="auto"/>
            <w:bottom w:val="none" w:sz="0" w:space="0" w:color="auto"/>
            <w:right w:val="none" w:sz="0" w:space="0" w:color="auto"/>
          </w:divBdr>
        </w:div>
        <w:div w:id="198055219">
          <w:marLeft w:val="640"/>
          <w:marRight w:val="0"/>
          <w:marTop w:val="0"/>
          <w:marBottom w:val="0"/>
          <w:divBdr>
            <w:top w:val="none" w:sz="0" w:space="0" w:color="auto"/>
            <w:left w:val="none" w:sz="0" w:space="0" w:color="auto"/>
            <w:bottom w:val="none" w:sz="0" w:space="0" w:color="auto"/>
            <w:right w:val="none" w:sz="0" w:space="0" w:color="auto"/>
          </w:divBdr>
        </w:div>
        <w:div w:id="200559233">
          <w:marLeft w:val="640"/>
          <w:marRight w:val="0"/>
          <w:marTop w:val="0"/>
          <w:marBottom w:val="0"/>
          <w:divBdr>
            <w:top w:val="none" w:sz="0" w:space="0" w:color="auto"/>
            <w:left w:val="none" w:sz="0" w:space="0" w:color="auto"/>
            <w:bottom w:val="none" w:sz="0" w:space="0" w:color="auto"/>
            <w:right w:val="none" w:sz="0" w:space="0" w:color="auto"/>
          </w:divBdr>
        </w:div>
        <w:div w:id="210191031">
          <w:marLeft w:val="640"/>
          <w:marRight w:val="0"/>
          <w:marTop w:val="0"/>
          <w:marBottom w:val="0"/>
          <w:divBdr>
            <w:top w:val="none" w:sz="0" w:space="0" w:color="auto"/>
            <w:left w:val="none" w:sz="0" w:space="0" w:color="auto"/>
            <w:bottom w:val="none" w:sz="0" w:space="0" w:color="auto"/>
            <w:right w:val="none" w:sz="0" w:space="0" w:color="auto"/>
          </w:divBdr>
        </w:div>
        <w:div w:id="260533448">
          <w:marLeft w:val="640"/>
          <w:marRight w:val="0"/>
          <w:marTop w:val="0"/>
          <w:marBottom w:val="0"/>
          <w:divBdr>
            <w:top w:val="none" w:sz="0" w:space="0" w:color="auto"/>
            <w:left w:val="none" w:sz="0" w:space="0" w:color="auto"/>
            <w:bottom w:val="none" w:sz="0" w:space="0" w:color="auto"/>
            <w:right w:val="none" w:sz="0" w:space="0" w:color="auto"/>
          </w:divBdr>
        </w:div>
        <w:div w:id="288824187">
          <w:marLeft w:val="640"/>
          <w:marRight w:val="0"/>
          <w:marTop w:val="0"/>
          <w:marBottom w:val="0"/>
          <w:divBdr>
            <w:top w:val="none" w:sz="0" w:space="0" w:color="auto"/>
            <w:left w:val="none" w:sz="0" w:space="0" w:color="auto"/>
            <w:bottom w:val="none" w:sz="0" w:space="0" w:color="auto"/>
            <w:right w:val="none" w:sz="0" w:space="0" w:color="auto"/>
          </w:divBdr>
        </w:div>
        <w:div w:id="399795020">
          <w:marLeft w:val="640"/>
          <w:marRight w:val="0"/>
          <w:marTop w:val="0"/>
          <w:marBottom w:val="0"/>
          <w:divBdr>
            <w:top w:val="none" w:sz="0" w:space="0" w:color="auto"/>
            <w:left w:val="none" w:sz="0" w:space="0" w:color="auto"/>
            <w:bottom w:val="none" w:sz="0" w:space="0" w:color="auto"/>
            <w:right w:val="none" w:sz="0" w:space="0" w:color="auto"/>
          </w:divBdr>
        </w:div>
        <w:div w:id="597325350">
          <w:marLeft w:val="640"/>
          <w:marRight w:val="0"/>
          <w:marTop w:val="0"/>
          <w:marBottom w:val="0"/>
          <w:divBdr>
            <w:top w:val="none" w:sz="0" w:space="0" w:color="auto"/>
            <w:left w:val="none" w:sz="0" w:space="0" w:color="auto"/>
            <w:bottom w:val="none" w:sz="0" w:space="0" w:color="auto"/>
            <w:right w:val="none" w:sz="0" w:space="0" w:color="auto"/>
          </w:divBdr>
        </w:div>
        <w:div w:id="633027684">
          <w:marLeft w:val="640"/>
          <w:marRight w:val="0"/>
          <w:marTop w:val="0"/>
          <w:marBottom w:val="0"/>
          <w:divBdr>
            <w:top w:val="none" w:sz="0" w:space="0" w:color="auto"/>
            <w:left w:val="none" w:sz="0" w:space="0" w:color="auto"/>
            <w:bottom w:val="none" w:sz="0" w:space="0" w:color="auto"/>
            <w:right w:val="none" w:sz="0" w:space="0" w:color="auto"/>
          </w:divBdr>
        </w:div>
        <w:div w:id="643462795">
          <w:marLeft w:val="640"/>
          <w:marRight w:val="0"/>
          <w:marTop w:val="0"/>
          <w:marBottom w:val="0"/>
          <w:divBdr>
            <w:top w:val="none" w:sz="0" w:space="0" w:color="auto"/>
            <w:left w:val="none" w:sz="0" w:space="0" w:color="auto"/>
            <w:bottom w:val="none" w:sz="0" w:space="0" w:color="auto"/>
            <w:right w:val="none" w:sz="0" w:space="0" w:color="auto"/>
          </w:divBdr>
        </w:div>
        <w:div w:id="700401892">
          <w:marLeft w:val="640"/>
          <w:marRight w:val="0"/>
          <w:marTop w:val="0"/>
          <w:marBottom w:val="0"/>
          <w:divBdr>
            <w:top w:val="none" w:sz="0" w:space="0" w:color="auto"/>
            <w:left w:val="none" w:sz="0" w:space="0" w:color="auto"/>
            <w:bottom w:val="none" w:sz="0" w:space="0" w:color="auto"/>
            <w:right w:val="none" w:sz="0" w:space="0" w:color="auto"/>
          </w:divBdr>
        </w:div>
        <w:div w:id="748574790">
          <w:marLeft w:val="640"/>
          <w:marRight w:val="0"/>
          <w:marTop w:val="0"/>
          <w:marBottom w:val="0"/>
          <w:divBdr>
            <w:top w:val="none" w:sz="0" w:space="0" w:color="auto"/>
            <w:left w:val="none" w:sz="0" w:space="0" w:color="auto"/>
            <w:bottom w:val="none" w:sz="0" w:space="0" w:color="auto"/>
            <w:right w:val="none" w:sz="0" w:space="0" w:color="auto"/>
          </w:divBdr>
        </w:div>
        <w:div w:id="890111527">
          <w:marLeft w:val="640"/>
          <w:marRight w:val="0"/>
          <w:marTop w:val="0"/>
          <w:marBottom w:val="0"/>
          <w:divBdr>
            <w:top w:val="none" w:sz="0" w:space="0" w:color="auto"/>
            <w:left w:val="none" w:sz="0" w:space="0" w:color="auto"/>
            <w:bottom w:val="none" w:sz="0" w:space="0" w:color="auto"/>
            <w:right w:val="none" w:sz="0" w:space="0" w:color="auto"/>
          </w:divBdr>
        </w:div>
        <w:div w:id="929043242">
          <w:marLeft w:val="640"/>
          <w:marRight w:val="0"/>
          <w:marTop w:val="0"/>
          <w:marBottom w:val="0"/>
          <w:divBdr>
            <w:top w:val="none" w:sz="0" w:space="0" w:color="auto"/>
            <w:left w:val="none" w:sz="0" w:space="0" w:color="auto"/>
            <w:bottom w:val="none" w:sz="0" w:space="0" w:color="auto"/>
            <w:right w:val="none" w:sz="0" w:space="0" w:color="auto"/>
          </w:divBdr>
        </w:div>
        <w:div w:id="957222723">
          <w:marLeft w:val="640"/>
          <w:marRight w:val="0"/>
          <w:marTop w:val="0"/>
          <w:marBottom w:val="0"/>
          <w:divBdr>
            <w:top w:val="none" w:sz="0" w:space="0" w:color="auto"/>
            <w:left w:val="none" w:sz="0" w:space="0" w:color="auto"/>
            <w:bottom w:val="none" w:sz="0" w:space="0" w:color="auto"/>
            <w:right w:val="none" w:sz="0" w:space="0" w:color="auto"/>
          </w:divBdr>
        </w:div>
        <w:div w:id="991832081">
          <w:marLeft w:val="640"/>
          <w:marRight w:val="0"/>
          <w:marTop w:val="0"/>
          <w:marBottom w:val="0"/>
          <w:divBdr>
            <w:top w:val="none" w:sz="0" w:space="0" w:color="auto"/>
            <w:left w:val="none" w:sz="0" w:space="0" w:color="auto"/>
            <w:bottom w:val="none" w:sz="0" w:space="0" w:color="auto"/>
            <w:right w:val="none" w:sz="0" w:space="0" w:color="auto"/>
          </w:divBdr>
        </w:div>
        <w:div w:id="1078089464">
          <w:marLeft w:val="640"/>
          <w:marRight w:val="0"/>
          <w:marTop w:val="0"/>
          <w:marBottom w:val="0"/>
          <w:divBdr>
            <w:top w:val="none" w:sz="0" w:space="0" w:color="auto"/>
            <w:left w:val="none" w:sz="0" w:space="0" w:color="auto"/>
            <w:bottom w:val="none" w:sz="0" w:space="0" w:color="auto"/>
            <w:right w:val="none" w:sz="0" w:space="0" w:color="auto"/>
          </w:divBdr>
        </w:div>
        <w:div w:id="1092973480">
          <w:marLeft w:val="640"/>
          <w:marRight w:val="0"/>
          <w:marTop w:val="0"/>
          <w:marBottom w:val="0"/>
          <w:divBdr>
            <w:top w:val="none" w:sz="0" w:space="0" w:color="auto"/>
            <w:left w:val="none" w:sz="0" w:space="0" w:color="auto"/>
            <w:bottom w:val="none" w:sz="0" w:space="0" w:color="auto"/>
            <w:right w:val="none" w:sz="0" w:space="0" w:color="auto"/>
          </w:divBdr>
        </w:div>
        <w:div w:id="1259022332">
          <w:marLeft w:val="640"/>
          <w:marRight w:val="0"/>
          <w:marTop w:val="0"/>
          <w:marBottom w:val="0"/>
          <w:divBdr>
            <w:top w:val="none" w:sz="0" w:space="0" w:color="auto"/>
            <w:left w:val="none" w:sz="0" w:space="0" w:color="auto"/>
            <w:bottom w:val="none" w:sz="0" w:space="0" w:color="auto"/>
            <w:right w:val="none" w:sz="0" w:space="0" w:color="auto"/>
          </w:divBdr>
        </w:div>
        <w:div w:id="1346594948">
          <w:marLeft w:val="640"/>
          <w:marRight w:val="0"/>
          <w:marTop w:val="0"/>
          <w:marBottom w:val="0"/>
          <w:divBdr>
            <w:top w:val="none" w:sz="0" w:space="0" w:color="auto"/>
            <w:left w:val="none" w:sz="0" w:space="0" w:color="auto"/>
            <w:bottom w:val="none" w:sz="0" w:space="0" w:color="auto"/>
            <w:right w:val="none" w:sz="0" w:space="0" w:color="auto"/>
          </w:divBdr>
        </w:div>
        <w:div w:id="1457217439">
          <w:marLeft w:val="640"/>
          <w:marRight w:val="0"/>
          <w:marTop w:val="0"/>
          <w:marBottom w:val="0"/>
          <w:divBdr>
            <w:top w:val="none" w:sz="0" w:space="0" w:color="auto"/>
            <w:left w:val="none" w:sz="0" w:space="0" w:color="auto"/>
            <w:bottom w:val="none" w:sz="0" w:space="0" w:color="auto"/>
            <w:right w:val="none" w:sz="0" w:space="0" w:color="auto"/>
          </w:divBdr>
        </w:div>
        <w:div w:id="1461801586">
          <w:marLeft w:val="640"/>
          <w:marRight w:val="0"/>
          <w:marTop w:val="0"/>
          <w:marBottom w:val="0"/>
          <w:divBdr>
            <w:top w:val="none" w:sz="0" w:space="0" w:color="auto"/>
            <w:left w:val="none" w:sz="0" w:space="0" w:color="auto"/>
            <w:bottom w:val="none" w:sz="0" w:space="0" w:color="auto"/>
            <w:right w:val="none" w:sz="0" w:space="0" w:color="auto"/>
          </w:divBdr>
        </w:div>
        <w:div w:id="1805149278">
          <w:marLeft w:val="640"/>
          <w:marRight w:val="0"/>
          <w:marTop w:val="0"/>
          <w:marBottom w:val="0"/>
          <w:divBdr>
            <w:top w:val="none" w:sz="0" w:space="0" w:color="auto"/>
            <w:left w:val="none" w:sz="0" w:space="0" w:color="auto"/>
            <w:bottom w:val="none" w:sz="0" w:space="0" w:color="auto"/>
            <w:right w:val="none" w:sz="0" w:space="0" w:color="auto"/>
          </w:divBdr>
        </w:div>
        <w:div w:id="1811095891">
          <w:marLeft w:val="640"/>
          <w:marRight w:val="0"/>
          <w:marTop w:val="0"/>
          <w:marBottom w:val="0"/>
          <w:divBdr>
            <w:top w:val="none" w:sz="0" w:space="0" w:color="auto"/>
            <w:left w:val="none" w:sz="0" w:space="0" w:color="auto"/>
            <w:bottom w:val="none" w:sz="0" w:space="0" w:color="auto"/>
            <w:right w:val="none" w:sz="0" w:space="0" w:color="auto"/>
          </w:divBdr>
        </w:div>
        <w:div w:id="1854147606">
          <w:marLeft w:val="640"/>
          <w:marRight w:val="0"/>
          <w:marTop w:val="0"/>
          <w:marBottom w:val="0"/>
          <w:divBdr>
            <w:top w:val="none" w:sz="0" w:space="0" w:color="auto"/>
            <w:left w:val="none" w:sz="0" w:space="0" w:color="auto"/>
            <w:bottom w:val="none" w:sz="0" w:space="0" w:color="auto"/>
            <w:right w:val="none" w:sz="0" w:space="0" w:color="auto"/>
          </w:divBdr>
        </w:div>
        <w:div w:id="1974629302">
          <w:marLeft w:val="640"/>
          <w:marRight w:val="0"/>
          <w:marTop w:val="0"/>
          <w:marBottom w:val="0"/>
          <w:divBdr>
            <w:top w:val="none" w:sz="0" w:space="0" w:color="auto"/>
            <w:left w:val="none" w:sz="0" w:space="0" w:color="auto"/>
            <w:bottom w:val="none" w:sz="0" w:space="0" w:color="auto"/>
            <w:right w:val="none" w:sz="0" w:space="0" w:color="auto"/>
          </w:divBdr>
        </w:div>
        <w:div w:id="2045784591">
          <w:marLeft w:val="640"/>
          <w:marRight w:val="0"/>
          <w:marTop w:val="0"/>
          <w:marBottom w:val="0"/>
          <w:divBdr>
            <w:top w:val="none" w:sz="0" w:space="0" w:color="auto"/>
            <w:left w:val="none" w:sz="0" w:space="0" w:color="auto"/>
            <w:bottom w:val="none" w:sz="0" w:space="0" w:color="auto"/>
            <w:right w:val="none" w:sz="0" w:space="0" w:color="auto"/>
          </w:divBdr>
        </w:div>
        <w:div w:id="2090270783">
          <w:marLeft w:val="640"/>
          <w:marRight w:val="0"/>
          <w:marTop w:val="0"/>
          <w:marBottom w:val="0"/>
          <w:divBdr>
            <w:top w:val="none" w:sz="0" w:space="0" w:color="auto"/>
            <w:left w:val="none" w:sz="0" w:space="0" w:color="auto"/>
            <w:bottom w:val="none" w:sz="0" w:space="0" w:color="auto"/>
            <w:right w:val="none" w:sz="0" w:space="0" w:color="auto"/>
          </w:divBdr>
        </w:div>
        <w:div w:id="2097046149">
          <w:marLeft w:val="640"/>
          <w:marRight w:val="0"/>
          <w:marTop w:val="0"/>
          <w:marBottom w:val="0"/>
          <w:divBdr>
            <w:top w:val="none" w:sz="0" w:space="0" w:color="auto"/>
            <w:left w:val="none" w:sz="0" w:space="0" w:color="auto"/>
            <w:bottom w:val="none" w:sz="0" w:space="0" w:color="auto"/>
            <w:right w:val="none" w:sz="0" w:space="0" w:color="auto"/>
          </w:divBdr>
        </w:div>
        <w:div w:id="2101366259">
          <w:marLeft w:val="640"/>
          <w:marRight w:val="0"/>
          <w:marTop w:val="0"/>
          <w:marBottom w:val="0"/>
          <w:divBdr>
            <w:top w:val="none" w:sz="0" w:space="0" w:color="auto"/>
            <w:left w:val="none" w:sz="0" w:space="0" w:color="auto"/>
            <w:bottom w:val="none" w:sz="0" w:space="0" w:color="auto"/>
            <w:right w:val="none" w:sz="0" w:space="0" w:color="auto"/>
          </w:divBdr>
        </w:div>
        <w:div w:id="2129279081">
          <w:marLeft w:val="640"/>
          <w:marRight w:val="0"/>
          <w:marTop w:val="0"/>
          <w:marBottom w:val="0"/>
          <w:divBdr>
            <w:top w:val="none" w:sz="0" w:space="0" w:color="auto"/>
            <w:left w:val="none" w:sz="0" w:space="0" w:color="auto"/>
            <w:bottom w:val="none" w:sz="0" w:space="0" w:color="auto"/>
            <w:right w:val="none" w:sz="0" w:space="0" w:color="auto"/>
          </w:divBdr>
        </w:div>
      </w:divsChild>
    </w:div>
    <w:div w:id="2039426958">
      <w:bodyDiv w:val="1"/>
      <w:marLeft w:val="0"/>
      <w:marRight w:val="0"/>
      <w:marTop w:val="0"/>
      <w:marBottom w:val="0"/>
      <w:divBdr>
        <w:top w:val="none" w:sz="0" w:space="0" w:color="auto"/>
        <w:left w:val="none" w:sz="0" w:space="0" w:color="auto"/>
        <w:bottom w:val="none" w:sz="0" w:space="0" w:color="auto"/>
        <w:right w:val="none" w:sz="0" w:space="0" w:color="auto"/>
      </w:divBdr>
      <w:divsChild>
        <w:div w:id="21368819">
          <w:marLeft w:val="640"/>
          <w:marRight w:val="0"/>
          <w:marTop w:val="0"/>
          <w:marBottom w:val="0"/>
          <w:divBdr>
            <w:top w:val="none" w:sz="0" w:space="0" w:color="auto"/>
            <w:left w:val="none" w:sz="0" w:space="0" w:color="auto"/>
            <w:bottom w:val="none" w:sz="0" w:space="0" w:color="auto"/>
            <w:right w:val="none" w:sz="0" w:space="0" w:color="auto"/>
          </w:divBdr>
        </w:div>
        <w:div w:id="38093159">
          <w:marLeft w:val="640"/>
          <w:marRight w:val="0"/>
          <w:marTop w:val="0"/>
          <w:marBottom w:val="0"/>
          <w:divBdr>
            <w:top w:val="none" w:sz="0" w:space="0" w:color="auto"/>
            <w:left w:val="none" w:sz="0" w:space="0" w:color="auto"/>
            <w:bottom w:val="none" w:sz="0" w:space="0" w:color="auto"/>
            <w:right w:val="none" w:sz="0" w:space="0" w:color="auto"/>
          </w:divBdr>
        </w:div>
        <w:div w:id="40328715">
          <w:marLeft w:val="640"/>
          <w:marRight w:val="0"/>
          <w:marTop w:val="0"/>
          <w:marBottom w:val="0"/>
          <w:divBdr>
            <w:top w:val="none" w:sz="0" w:space="0" w:color="auto"/>
            <w:left w:val="none" w:sz="0" w:space="0" w:color="auto"/>
            <w:bottom w:val="none" w:sz="0" w:space="0" w:color="auto"/>
            <w:right w:val="none" w:sz="0" w:space="0" w:color="auto"/>
          </w:divBdr>
        </w:div>
        <w:div w:id="173308076">
          <w:marLeft w:val="640"/>
          <w:marRight w:val="0"/>
          <w:marTop w:val="0"/>
          <w:marBottom w:val="0"/>
          <w:divBdr>
            <w:top w:val="none" w:sz="0" w:space="0" w:color="auto"/>
            <w:left w:val="none" w:sz="0" w:space="0" w:color="auto"/>
            <w:bottom w:val="none" w:sz="0" w:space="0" w:color="auto"/>
            <w:right w:val="none" w:sz="0" w:space="0" w:color="auto"/>
          </w:divBdr>
        </w:div>
        <w:div w:id="200561031">
          <w:marLeft w:val="640"/>
          <w:marRight w:val="0"/>
          <w:marTop w:val="0"/>
          <w:marBottom w:val="0"/>
          <w:divBdr>
            <w:top w:val="none" w:sz="0" w:space="0" w:color="auto"/>
            <w:left w:val="none" w:sz="0" w:space="0" w:color="auto"/>
            <w:bottom w:val="none" w:sz="0" w:space="0" w:color="auto"/>
            <w:right w:val="none" w:sz="0" w:space="0" w:color="auto"/>
          </w:divBdr>
        </w:div>
        <w:div w:id="209920889">
          <w:marLeft w:val="640"/>
          <w:marRight w:val="0"/>
          <w:marTop w:val="0"/>
          <w:marBottom w:val="0"/>
          <w:divBdr>
            <w:top w:val="none" w:sz="0" w:space="0" w:color="auto"/>
            <w:left w:val="none" w:sz="0" w:space="0" w:color="auto"/>
            <w:bottom w:val="none" w:sz="0" w:space="0" w:color="auto"/>
            <w:right w:val="none" w:sz="0" w:space="0" w:color="auto"/>
          </w:divBdr>
        </w:div>
        <w:div w:id="274096324">
          <w:marLeft w:val="640"/>
          <w:marRight w:val="0"/>
          <w:marTop w:val="0"/>
          <w:marBottom w:val="0"/>
          <w:divBdr>
            <w:top w:val="none" w:sz="0" w:space="0" w:color="auto"/>
            <w:left w:val="none" w:sz="0" w:space="0" w:color="auto"/>
            <w:bottom w:val="none" w:sz="0" w:space="0" w:color="auto"/>
            <w:right w:val="none" w:sz="0" w:space="0" w:color="auto"/>
          </w:divBdr>
        </w:div>
        <w:div w:id="422409842">
          <w:marLeft w:val="640"/>
          <w:marRight w:val="0"/>
          <w:marTop w:val="0"/>
          <w:marBottom w:val="0"/>
          <w:divBdr>
            <w:top w:val="none" w:sz="0" w:space="0" w:color="auto"/>
            <w:left w:val="none" w:sz="0" w:space="0" w:color="auto"/>
            <w:bottom w:val="none" w:sz="0" w:space="0" w:color="auto"/>
            <w:right w:val="none" w:sz="0" w:space="0" w:color="auto"/>
          </w:divBdr>
        </w:div>
        <w:div w:id="541867372">
          <w:marLeft w:val="640"/>
          <w:marRight w:val="0"/>
          <w:marTop w:val="0"/>
          <w:marBottom w:val="0"/>
          <w:divBdr>
            <w:top w:val="none" w:sz="0" w:space="0" w:color="auto"/>
            <w:left w:val="none" w:sz="0" w:space="0" w:color="auto"/>
            <w:bottom w:val="none" w:sz="0" w:space="0" w:color="auto"/>
            <w:right w:val="none" w:sz="0" w:space="0" w:color="auto"/>
          </w:divBdr>
        </w:div>
        <w:div w:id="546062322">
          <w:marLeft w:val="640"/>
          <w:marRight w:val="0"/>
          <w:marTop w:val="0"/>
          <w:marBottom w:val="0"/>
          <w:divBdr>
            <w:top w:val="none" w:sz="0" w:space="0" w:color="auto"/>
            <w:left w:val="none" w:sz="0" w:space="0" w:color="auto"/>
            <w:bottom w:val="none" w:sz="0" w:space="0" w:color="auto"/>
            <w:right w:val="none" w:sz="0" w:space="0" w:color="auto"/>
          </w:divBdr>
        </w:div>
        <w:div w:id="592518831">
          <w:marLeft w:val="640"/>
          <w:marRight w:val="0"/>
          <w:marTop w:val="0"/>
          <w:marBottom w:val="0"/>
          <w:divBdr>
            <w:top w:val="none" w:sz="0" w:space="0" w:color="auto"/>
            <w:left w:val="none" w:sz="0" w:space="0" w:color="auto"/>
            <w:bottom w:val="none" w:sz="0" w:space="0" w:color="auto"/>
            <w:right w:val="none" w:sz="0" w:space="0" w:color="auto"/>
          </w:divBdr>
        </w:div>
        <w:div w:id="605431000">
          <w:marLeft w:val="640"/>
          <w:marRight w:val="0"/>
          <w:marTop w:val="0"/>
          <w:marBottom w:val="0"/>
          <w:divBdr>
            <w:top w:val="none" w:sz="0" w:space="0" w:color="auto"/>
            <w:left w:val="none" w:sz="0" w:space="0" w:color="auto"/>
            <w:bottom w:val="none" w:sz="0" w:space="0" w:color="auto"/>
            <w:right w:val="none" w:sz="0" w:space="0" w:color="auto"/>
          </w:divBdr>
        </w:div>
        <w:div w:id="730737501">
          <w:marLeft w:val="640"/>
          <w:marRight w:val="0"/>
          <w:marTop w:val="0"/>
          <w:marBottom w:val="0"/>
          <w:divBdr>
            <w:top w:val="none" w:sz="0" w:space="0" w:color="auto"/>
            <w:left w:val="none" w:sz="0" w:space="0" w:color="auto"/>
            <w:bottom w:val="none" w:sz="0" w:space="0" w:color="auto"/>
            <w:right w:val="none" w:sz="0" w:space="0" w:color="auto"/>
          </w:divBdr>
        </w:div>
        <w:div w:id="804933296">
          <w:marLeft w:val="640"/>
          <w:marRight w:val="0"/>
          <w:marTop w:val="0"/>
          <w:marBottom w:val="0"/>
          <w:divBdr>
            <w:top w:val="none" w:sz="0" w:space="0" w:color="auto"/>
            <w:left w:val="none" w:sz="0" w:space="0" w:color="auto"/>
            <w:bottom w:val="none" w:sz="0" w:space="0" w:color="auto"/>
            <w:right w:val="none" w:sz="0" w:space="0" w:color="auto"/>
          </w:divBdr>
        </w:div>
        <w:div w:id="807822369">
          <w:marLeft w:val="640"/>
          <w:marRight w:val="0"/>
          <w:marTop w:val="0"/>
          <w:marBottom w:val="0"/>
          <w:divBdr>
            <w:top w:val="none" w:sz="0" w:space="0" w:color="auto"/>
            <w:left w:val="none" w:sz="0" w:space="0" w:color="auto"/>
            <w:bottom w:val="none" w:sz="0" w:space="0" w:color="auto"/>
            <w:right w:val="none" w:sz="0" w:space="0" w:color="auto"/>
          </w:divBdr>
        </w:div>
        <w:div w:id="933321316">
          <w:marLeft w:val="640"/>
          <w:marRight w:val="0"/>
          <w:marTop w:val="0"/>
          <w:marBottom w:val="0"/>
          <w:divBdr>
            <w:top w:val="none" w:sz="0" w:space="0" w:color="auto"/>
            <w:left w:val="none" w:sz="0" w:space="0" w:color="auto"/>
            <w:bottom w:val="none" w:sz="0" w:space="0" w:color="auto"/>
            <w:right w:val="none" w:sz="0" w:space="0" w:color="auto"/>
          </w:divBdr>
        </w:div>
        <w:div w:id="942028265">
          <w:marLeft w:val="640"/>
          <w:marRight w:val="0"/>
          <w:marTop w:val="0"/>
          <w:marBottom w:val="0"/>
          <w:divBdr>
            <w:top w:val="none" w:sz="0" w:space="0" w:color="auto"/>
            <w:left w:val="none" w:sz="0" w:space="0" w:color="auto"/>
            <w:bottom w:val="none" w:sz="0" w:space="0" w:color="auto"/>
            <w:right w:val="none" w:sz="0" w:space="0" w:color="auto"/>
          </w:divBdr>
        </w:div>
        <w:div w:id="1019236025">
          <w:marLeft w:val="640"/>
          <w:marRight w:val="0"/>
          <w:marTop w:val="0"/>
          <w:marBottom w:val="0"/>
          <w:divBdr>
            <w:top w:val="none" w:sz="0" w:space="0" w:color="auto"/>
            <w:left w:val="none" w:sz="0" w:space="0" w:color="auto"/>
            <w:bottom w:val="none" w:sz="0" w:space="0" w:color="auto"/>
            <w:right w:val="none" w:sz="0" w:space="0" w:color="auto"/>
          </w:divBdr>
        </w:div>
        <w:div w:id="1033262152">
          <w:marLeft w:val="640"/>
          <w:marRight w:val="0"/>
          <w:marTop w:val="0"/>
          <w:marBottom w:val="0"/>
          <w:divBdr>
            <w:top w:val="none" w:sz="0" w:space="0" w:color="auto"/>
            <w:left w:val="none" w:sz="0" w:space="0" w:color="auto"/>
            <w:bottom w:val="none" w:sz="0" w:space="0" w:color="auto"/>
            <w:right w:val="none" w:sz="0" w:space="0" w:color="auto"/>
          </w:divBdr>
        </w:div>
        <w:div w:id="1077437483">
          <w:marLeft w:val="640"/>
          <w:marRight w:val="0"/>
          <w:marTop w:val="0"/>
          <w:marBottom w:val="0"/>
          <w:divBdr>
            <w:top w:val="none" w:sz="0" w:space="0" w:color="auto"/>
            <w:left w:val="none" w:sz="0" w:space="0" w:color="auto"/>
            <w:bottom w:val="none" w:sz="0" w:space="0" w:color="auto"/>
            <w:right w:val="none" w:sz="0" w:space="0" w:color="auto"/>
          </w:divBdr>
        </w:div>
        <w:div w:id="1086460502">
          <w:marLeft w:val="640"/>
          <w:marRight w:val="0"/>
          <w:marTop w:val="0"/>
          <w:marBottom w:val="0"/>
          <w:divBdr>
            <w:top w:val="none" w:sz="0" w:space="0" w:color="auto"/>
            <w:left w:val="none" w:sz="0" w:space="0" w:color="auto"/>
            <w:bottom w:val="none" w:sz="0" w:space="0" w:color="auto"/>
            <w:right w:val="none" w:sz="0" w:space="0" w:color="auto"/>
          </w:divBdr>
        </w:div>
        <w:div w:id="1114904577">
          <w:marLeft w:val="640"/>
          <w:marRight w:val="0"/>
          <w:marTop w:val="0"/>
          <w:marBottom w:val="0"/>
          <w:divBdr>
            <w:top w:val="none" w:sz="0" w:space="0" w:color="auto"/>
            <w:left w:val="none" w:sz="0" w:space="0" w:color="auto"/>
            <w:bottom w:val="none" w:sz="0" w:space="0" w:color="auto"/>
            <w:right w:val="none" w:sz="0" w:space="0" w:color="auto"/>
          </w:divBdr>
        </w:div>
        <w:div w:id="1187210492">
          <w:marLeft w:val="640"/>
          <w:marRight w:val="0"/>
          <w:marTop w:val="0"/>
          <w:marBottom w:val="0"/>
          <w:divBdr>
            <w:top w:val="none" w:sz="0" w:space="0" w:color="auto"/>
            <w:left w:val="none" w:sz="0" w:space="0" w:color="auto"/>
            <w:bottom w:val="none" w:sz="0" w:space="0" w:color="auto"/>
            <w:right w:val="none" w:sz="0" w:space="0" w:color="auto"/>
          </w:divBdr>
        </w:div>
        <w:div w:id="1261060916">
          <w:marLeft w:val="640"/>
          <w:marRight w:val="0"/>
          <w:marTop w:val="0"/>
          <w:marBottom w:val="0"/>
          <w:divBdr>
            <w:top w:val="none" w:sz="0" w:space="0" w:color="auto"/>
            <w:left w:val="none" w:sz="0" w:space="0" w:color="auto"/>
            <w:bottom w:val="none" w:sz="0" w:space="0" w:color="auto"/>
            <w:right w:val="none" w:sz="0" w:space="0" w:color="auto"/>
          </w:divBdr>
        </w:div>
        <w:div w:id="1346203217">
          <w:marLeft w:val="640"/>
          <w:marRight w:val="0"/>
          <w:marTop w:val="0"/>
          <w:marBottom w:val="0"/>
          <w:divBdr>
            <w:top w:val="none" w:sz="0" w:space="0" w:color="auto"/>
            <w:left w:val="none" w:sz="0" w:space="0" w:color="auto"/>
            <w:bottom w:val="none" w:sz="0" w:space="0" w:color="auto"/>
            <w:right w:val="none" w:sz="0" w:space="0" w:color="auto"/>
          </w:divBdr>
        </w:div>
        <w:div w:id="1410074476">
          <w:marLeft w:val="640"/>
          <w:marRight w:val="0"/>
          <w:marTop w:val="0"/>
          <w:marBottom w:val="0"/>
          <w:divBdr>
            <w:top w:val="none" w:sz="0" w:space="0" w:color="auto"/>
            <w:left w:val="none" w:sz="0" w:space="0" w:color="auto"/>
            <w:bottom w:val="none" w:sz="0" w:space="0" w:color="auto"/>
            <w:right w:val="none" w:sz="0" w:space="0" w:color="auto"/>
          </w:divBdr>
        </w:div>
        <w:div w:id="1547181824">
          <w:marLeft w:val="640"/>
          <w:marRight w:val="0"/>
          <w:marTop w:val="0"/>
          <w:marBottom w:val="0"/>
          <w:divBdr>
            <w:top w:val="none" w:sz="0" w:space="0" w:color="auto"/>
            <w:left w:val="none" w:sz="0" w:space="0" w:color="auto"/>
            <w:bottom w:val="none" w:sz="0" w:space="0" w:color="auto"/>
            <w:right w:val="none" w:sz="0" w:space="0" w:color="auto"/>
          </w:divBdr>
        </w:div>
        <w:div w:id="1561398916">
          <w:marLeft w:val="640"/>
          <w:marRight w:val="0"/>
          <w:marTop w:val="0"/>
          <w:marBottom w:val="0"/>
          <w:divBdr>
            <w:top w:val="none" w:sz="0" w:space="0" w:color="auto"/>
            <w:left w:val="none" w:sz="0" w:space="0" w:color="auto"/>
            <w:bottom w:val="none" w:sz="0" w:space="0" w:color="auto"/>
            <w:right w:val="none" w:sz="0" w:space="0" w:color="auto"/>
          </w:divBdr>
        </w:div>
        <w:div w:id="1581871811">
          <w:marLeft w:val="640"/>
          <w:marRight w:val="0"/>
          <w:marTop w:val="0"/>
          <w:marBottom w:val="0"/>
          <w:divBdr>
            <w:top w:val="none" w:sz="0" w:space="0" w:color="auto"/>
            <w:left w:val="none" w:sz="0" w:space="0" w:color="auto"/>
            <w:bottom w:val="none" w:sz="0" w:space="0" w:color="auto"/>
            <w:right w:val="none" w:sz="0" w:space="0" w:color="auto"/>
          </w:divBdr>
        </w:div>
        <w:div w:id="1619410975">
          <w:marLeft w:val="640"/>
          <w:marRight w:val="0"/>
          <w:marTop w:val="0"/>
          <w:marBottom w:val="0"/>
          <w:divBdr>
            <w:top w:val="none" w:sz="0" w:space="0" w:color="auto"/>
            <w:left w:val="none" w:sz="0" w:space="0" w:color="auto"/>
            <w:bottom w:val="none" w:sz="0" w:space="0" w:color="auto"/>
            <w:right w:val="none" w:sz="0" w:space="0" w:color="auto"/>
          </w:divBdr>
        </w:div>
        <w:div w:id="1625694636">
          <w:marLeft w:val="640"/>
          <w:marRight w:val="0"/>
          <w:marTop w:val="0"/>
          <w:marBottom w:val="0"/>
          <w:divBdr>
            <w:top w:val="none" w:sz="0" w:space="0" w:color="auto"/>
            <w:left w:val="none" w:sz="0" w:space="0" w:color="auto"/>
            <w:bottom w:val="none" w:sz="0" w:space="0" w:color="auto"/>
            <w:right w:val="none" w:sz="0" w:space="0" w:color="auto"/>
          </w:divBdr>
        </w:div>
        <w:div w:id="1633944409">
          <w:marLeft w:val="640"/>
          <w:marRight w:val="0"/>
          <w:marTop w:val="0"/>
          <w:marBottom w:val="0"/>
          <w:divBdr>
            <w:top w:val="none" w:sz="0" w:space="0" w:color="auto"/>
            <w:left w:val="none" w:sz="0" w:space="0" w:color="auto"/>
            <w:bottom w:val="none" w:sz="0" w:space="0" w:color="auto"/>
            <w:right w:val="none" w:sz="0" w:space="0" w:color="auto"/>
          </w:divBdr>
        </w:div>
        <w:div w:id="1643465200">
          <w:marLeft w:val="640"/>
          <w:marRight w:val="0"/>
          <w:marTop w:val="0"/>
          <w:marBottom w:val="0"/>
          <w:divBdr>
            <w:top w:val="none" w:sz="0" w:space="0" w:color="auto"/>
            <w:left w:val="none" w:sz="0" w:space="0" w:color="auto"/>
            <w:bottom w:val="none" w:sz="0" w:space="0" w:color="auto"/>
            <w:right w:val="none" w:sz="0" w:space="0" w:color="auto"/>
          </w:divBdr>
        </w:div>
        <w:div w:id="1661349771">
          <w:marLeft w:val="640"/>
          <w:marRight w:val="0"/>
          <w:marTop w:val="0"/>
          <w:marBottom w:val="0"/>
          <w:divBdr>
            <w:top w:val="none" w:sz="0" w:space="0" w:color="auto"/>
            <w:left w:val="none" w:sz="0" w:space="0" w:color="auto"/>
            <w:bottom w:val="none" w:sz="0" w:space="0" w:color="auto"/>
            <w:right w:val="none" w:sz="0" w:space="0" w:color="auto"/>
          </w:divBdr>
        </w:div>
        <w:div w:id="1683585985">
          <w:marLeft w:val="640"/>
          <w:marRight w:val="0"/>
          <w:marTop w:val="0"/>
          <w:marBottom w:val="0"/>
          <w:divBdr>
            <w:top w:val="none" w:sz="0" w:space="0" w:color="auto"/>
            <w:left w:val="none" w:sz="0" w:space="0" w:color="auto"/>
            <w:bottom w:val="none" w:sz="0" w:space="0" w:color="auto"/>
            <w:right w:val="none" w:sz="0" w:space="0" w:color="auto"/>
          </w:divBdr>
        </w:div>
        <w:div w:id="1724018252">
          <w:marLeft w:val="640"/>
          <w:marRight w:val="0"/>
          <w:marTop w:val="0"/>
          <w:marBottom w:val="0"/>
          <w:divBdr>
            <w:top w:val="none" w:sz="0" w:space="0" w:color="auto"/>
            <w:left w:val="none" w:sz="0" w:space="0" w:color="auto"/>
            <w:bottom w:val="none" w:sz="0" w:space="0" w:color="auto"/>
            <w:right w:val="none" w:sz="0" w:space="0" w:color="auto"/>
          </w:divBdr>
        </w:div>
        <w:div w:id="1743210258">
          <w:marLeft w:val="640"/>
          <w:marRight w:val="0"/>
          <w:marTop w:val="0"/>
          <w:marBottom w:val="0"/>
          <w:divBdr>
            <w:top w:val="none" w:sz="0" w:space="0" w:color="auto"/>
            <w:left w:val="none" w:sz="0" w:space="0" w:color="auto"/>
            <w:bottom w:val="none" w:sz="0" w:space="0" w:color="auto"/>
            <w:right w:val="none" w:sz="0" w:space="0" w:color="auto"/>
          </w:divBdr>
        </w:div>
        <w:div w:id="1771120733">
          <w:marLeft w:val="640"/>
          <w:marRight w:val="0"/>
          <w:marTop w:val="0"/>
          <w:marBottom w:val="0"/>
          <w:divBdr>
            <w:top w:val="none" w:sz="0" w:space="0" w:color="auto"/>
            <w:left w:val="none" w:sz="0" w:space="0" w:color="auto"/>
            <w:bottom w:val="none" w:sz="0" w:space="0" w:color="auto"/>
            <w:right w:val="none" w:sz="0" w:space="0" w:color="auto"/>
          </w:divBdr>
        </w:div>
        <w:div w:id="1950116214">
          <w:marLeft w:val="640"/>
          <w:marRight w:val="0"/>
          <w:marTop w:val="0"/>
          <w:marBottom w:val="0"/>
          <w:divBdr>
            <w:top w:val="none" w:sz="0" w:space="0" w:color="auto"/>
            <w:left w:val="none" w:sz="0" w:space="0" w:color="auto"/>
            <w:bottom w:val="none" w:sz="0" w:space="0" w:color="auto"/>
            <w:right w:val="none" w:sz="0" w:space="0" w:color="auto"/>
          </w:divBdr>
        </w:div>
        <w:div w:id="1961035663">
          <w:marLeft w:val="640"/>
          <w:marRight w:val="0"/>
          <w:marTop w:val="0"/>
          <w:marBottom w:val="0"/>
          <w:divBdr>
            <w:top w:val="none" w:sz="0" w:space="0" w:color="auto"/>
            <w:left w:val="none" w:sz="0" w:space="0" w:color="auto"/>
            <w:bottom w:val="none" w:sz="0" w:space="0" w:color="auto"/>
            <w:right w:val="none" w:sz="0" w:space="0" w:color="auto"/>
          </w:divBdr>
        </w:div>
        <w:div w:id="2008090961">
          <w:marLeft w:val="640"/>
          <w:marRight w:val="0"/>
          <w:marTop w:val="0"/>
          <w:marBottom w:val="0"/>
          <w:divBdr>
            <w:top w:val="none" w:sz="0" w:space="0" w:color="auto"/>
            <w:left w:val="none" w:sz="0" w:space="0" w:color="auto"/>
            <w:bottom w:val="none" w:sz="0" w:space="0" w:color="auto"/>
            <w:right w:val="none" w:sz="0" w:space="0" w:color="auto"/>
          </w:divBdr>
        </w:div>
        <w:div w:id="2096976991">
          <w:marLeft w:val="640"/>
          <w:marRight w:val="0"/>
          <w:marTop w:val="0"/>
          <w:marBottom w:val="0"/>
          <w:divBdr>
            <w:top w:val="none" w:sz="0" w:space="0" w:color="auto"/>
            <w:left w:val="none" w:sz="0" w:space="0" w:color="auto"/>
            <w:bottom w:val="none" w:sz="0" w:space="0" w:color="auto"/>
            <w:right w:val="none" w:sz="0" w:space="0" w:color="auto"/>
          </w:divBdr>
        </w:div>
        <w:div w:id="2122607328">
          <w:marLeft w:val="640"/>
          <w:marRight w:val="0"/>
          <w:marTop w:val="0"/>
          <w:marBottom w:val="0"/>
          <w:divBdr>
            <w:top w:val="none" w:sz="0" w:space="0" w:color="auto"/>
            <w:left w:val="none" w:sz="0" w:space="0" w:color="auto"/>
            <w:bottom w:val="none" w:sz="0" w:space="0" w:color="auto"/>
            <w:right w:val="none" w:sz="0" w:space="0" w:color="auto"/>
          </w:divBdr>
        </w:div>
      </w:divsChild>
    </w:div>
    <w:div w:id="2045057256">
      <w:bodyDiv w:val="1"/>
      <w:marLeft w:val="0"/>
      <w:marRight w:val="0"/>
      <w:marTop w:val="0"/>
      <w:marBottom w:val="0"/>
      <w:divBdr>
        <w:top w:val="none" w:sz="0" w:space="0" w:color="auto"/>
        <w:left w:val="none" w:sz="0" w:space="0" w:color="auto"/>
        <w:bottom w:val="none" w:sz="0" w:space="0" w:color="auto"/>
        <w:right w:val="none" w:sz="0" w:space="0" w:color="auto"/>
      </w:divBdr>
    </w:div>
    <w:div w:id="2049064706">
      <w:bodyDiv w:val="1"/>
      <w:marLeft w:val="0"/>
      <w:marRight w:val="0"/>
      <w:marTop w:val="0"/>
      <w:marBottom w:val="0"/>
      <w:divBdr>
        <w:top w:val="none" w:sz="0" w:space="0" w:color="auto"/>
        <w:left w:val="none" w:sz="0" w:space="0" w:color="auto"/>
        <w:bottom w:val="none" w:sz="0" w:space="0" w:color="auto"/>
        <w:right w:val="none" w:sz="0" w:space="0" w:color="auto"/>
      </w:divBdr>
      <w:divsChild>
        <w:div w:id="9842320">
          <w:marLeft w:val="640"/>
          <w:marRight w:val="0"/>
          <w:marTop w:val="0"/>
          <w:marBottom w:val="0"/>
          <w:divBdr>
            <w:top w:val="none" w:sz="0" w:space="0" w:color="auto"/>
            <w:left w:val="none" w:sz="0" w:space="0" w:color="auto"/>
            <w:bottom w:val="none" w:sz="0" w:space="0" w:color="auto"/>
            <w:right w:val="none" w:sz="0" w:space="0" w:color="auto"/>
          </w:divBdr>
        </w:div>
        <w:div w:id="25520356">
          <w:marLeft w:val="640"/>
          <w:marRight w:val="0"/>
          <w:marTop w:val="0"/>
          <w:marBottom w:val="0"/>
          <w:divBdr>
            <w:top w:val="none" w:sz="0" w:space="0" w:color="auto"/>
            <w:left w:val="none" w:sz="0" w:space="0" w:color="auto"/>
            <w:bottom w:val="none" w:sz="0" w:space="0" w:color="auto"/>
            <w:right w:val="none" w:sz="0" w:space="0" w:color="auto"/>
          </w:divBdr>
        </w:div>
        <w:div w:id="35543528">
          <w:marLeft w:val="640"/>
          <w:marRight w:val="0"/>
          <w:marTop w:val="0"/>
          <w:marBottom w:val="0"/>
          <w:divBdr>
            <w:top w:val="none" w:sz="0" w:space="0" w:color="auto"/>
            <w:left w:val="none" w:sz="0" w:space="0" w:color="auto"/>
            <w:bottom w:val="none" w:sz="0" w:space="0" w:color="auto"/>
            <w:right w:val="none" w:sz="0" w:space="0" w:color="auto"/>
          </w:divBdr>
        </w:div>
        <w:div w:id="267083386">
          <w:marLeft w:val="640"/>
          <w:marRight w:val="0"/>
          <w:marTop w:val="0"/>
          <w:marBottom w:val="0"/>
          <w:divBdr>
            <w:top w:val="none" w:sz="0" w:space="0" w:color="auto"/>
            <w:left w:val="none" w:sz="0" w:space="0" w:color="auto"/>
            <w:bottom w:val="none" w:sz="0" w:space="0" w:color="auto"/>
            <w:right w:val="none" w:sz="0" w:space="0" w:color="auto"/>
          </w:divBdr>
        </w:div>
        <w:div w:id="389421260">
          <w:marLeft w:val="640"/>
          <w:marRight w:val="0"/>
          <w:marTop w:val="0"/>
          <w:marBottom w:val="0"/>
          <w:divBdr>
            <w:top w:val="none" w:sz="0" w:space="0" w:color="auto"/>
            <w:left w:val="none" w:sz="0" w:space="0" w:color="auto"/>
            <w:bottom w:val="none" w:sz="0" w:space="0" w:color="auto"/>
            <w:right w:val="none" w:sz="0" w:space="0" w:color="auto"/>
          </w:divBdr>
        </w:div>
        <w:div w:id="401177450">
          <w:marLeft w:val="640"/>
          <w:marRight w:val="0"/>
          <w:marTop w:val="0"/>
          <w:marBottom w:val="0"/>
          <w:divBdr>
            <w:top w:val="none" w:sz="0" w:space="0" w:color="auto"/>
            <w:left w:val="none" w:sz="0" w:space="0" w:color="auto"/>
            <w:bottom w:val="none" w:sz="0" w:space="0" w:color="auto"/>
            <w:right w:val="none" w:sz="0" w:space="0" w:color="auto"/>
          </w:divBdr>
        </w:div>
        <w:div w:id="809176774">
          <w:marLeft w:val="640"/>
          <w:marRight w:val="0"/>
          <w:marTop w:val="0"/>
          <w:marBottom w:val="0"/>
          <w:divBdr>
            <w:top w:val="none" w:sz="0" w:space="0" w:color="auto"/>
            <w:left w:val="none" w:sz="0" w:space="0" w:color="auto"/>
            <w:bottom w:val="none" w:sz="0" w:space="0" w:color="auto"/>
            <w:right w:val="none" w:sz="0" w:space="0" w:color="auto"/>
          </w:divBdr>
        </w:div>
        <w:div w:id="987897755">
          <w:marLeft w:val="640"/>
          <w:marRight w:val="0"/>
          <w:marTop w:val="0"/>
          <w:marBottom w:val="0"/>
          <w:divBdr>
            <w:top w:val="none" w:sz="0" w:space="0" w:color="auto"/>
            <w:left w:val="none" w:sz="0" w:space="0" w:color="auto"/>
            <w:bottom w:val="none" w:sz="0" w:space="0" w:color="auto"/>
            <w:right w:val="none" w:sz="0" w:space="0" w:color="auto"/>
          </w:divBdr>
        </w:div>
        <w:div w:id="1000231049">
          <w:marLeft w:val="640"/>
          <w:marRight w:val="0"/>
          <w:marTop w:val="0"/>
          <w:marBottom w:val="0"/>
          <w:divBdr>
            <w:top w:val="none" w:sz="0" w:space="0" w:color="auto"/>
            <w:left w:val="none" w:sz="0" w:space="0" w:color="auto"/>
            <w:bottom w:val="none" w:sz="0" w:space="0" w:color="auto"/>
            <w:right w:val="none" w:sz="0" w:space="0" w:color="auto"/>
          </w:divBdr>
        </w:div>
        <w:div w:id="1005092319">
          <w:marLeft w:val="640"/>
          <w:marRight w:val="0"/>
          <w:marTop w:val="0"/>
          <w:marBottom w:val="0"/>
          <w:divBdr>
            <w:top w:val="none" w:sz="0" w:space="0" w:color="auto"/>
            <w:left w:val="none" w:sz="0" w:space="0" w:color="auto"/>
            <w:bottom w:val="none" w:sz="0" w:space="0" w:color="auto"/>
            <w:right w:val="none" w:sz="0" w:space="0" w:color="auto"/>
          </w:divBdr>
        </w:div>
        <w:div w:id="1249390815">
          <w:marLeft w:val="640"/>
          <w:marRight w:val="0"/>
          <w:marTop w:val="0"/>
          <w:marBottom w:val="0"/>
          <w:divBdr>
            <w:top w:val="none" w:sz="0" w:space="0" w:color="auto"/>
            <w:left w:val="none" w:sz="0" w:space="0" w:color="auto"/>
            <w:bottom w:val="none" w:sz="0" w:space="0" w:color="auto"/>
            <w:right w:val="none" w:sz="0" w:space="0" w:color="auto"/>
          </w:divBdr>
        </w:div>
        <w:div w:id="1351682394">
          <w:marLeft w:val="640"/>
          <w:marRight w:val="0"/>
          <w:marTop w:val="0"/>
          <w:marBottom w:val="0"/>
          <w:divBdr>
            <w:top w:val="none" w:sz="0" w:space="0" w:color="auto"/>
            <w:left w:val="none" w:sz="0" w:space="0" w:color="auto"/>
            <w:bottom w:val="none" w:sz="0" w:space="0" w:color="auto"/>
            <w:right w:val="none" w:sz="0" w:space="0" w:color="auto"/>
          </w:divBdr>
        </w:div>
        <w:div w:id="1448085745">
          <w:marLeft w:val="640"/>
          <w:marRight w:val="0"/>
          <w:marTop w:val="0"/>
          <w:marBottom w:val="0"/>
          <w:divBdr>
            <w:top w:val="none" w:sz="0" w:space="0" w:color="auto"/>
            <w:left w:val="none" w:sz="0" w:space="0" w:color="auto"/>
            <w:bottom w:val="none" w:sz="0" w:space="0" w:color="auto"/>
            <w:right w:val="none" w:sz="0" w:space="0" w:color="auto"/>
          </w:divBdr>
        </w:div>
        <w:div w:id="1455905798">
          <w:marLeft w:val="640"/>
          <w:marRight w:val="0"/>
          <w:marTop w:val="0"/>
          <w:marBottom w:val="0"/>
          <w:divBdr>
            <w:top w:val="none" w:sz="0" w:space="0" w:color="auto"/>
            <w:left w:val="none" w:sz="0" w:space="0" w:color="auto"/>
            <w:bottom w:val="none" w:sz="0" w:space="0" w:color="auto"/>
            <w:right w:val="none" w:sz="0" w:space="0" w:color="auto"/>
          </w:divBdr>
        </w:div>
        <w:div w:id="1806238428">
          <w:marLeft w:val="640"/>
          <w:marRight w:val="0"/>
          <w:marTop w:val="0"/>
          <w:marBottom w:val="0"/>
          <w:divBdr>
            <w:top w:val="none" w:sz="0" w:space="0" w:color="auto"/>
            <w:left w:val="none" w:sz="0" w:space="0" w:color="auto"/>
            <w:bottom w:val="none" w:sz="0" w:space="0" w:color="auto"/>
            <w:right w:val="none" w:sz="0" w:space="0" w:color="auto"/>
          </w:divBdr>
        </w:div>
        <w:div w:id="1946107111">
          <w:marLeft w:val="640"/>
          <w:marRight w:val="0"/>
          <w:marTop w:val="0"/>
          <w:marBottom w:val="0"/>
          <w:divBdr>
            <w:top w:val="none" w:sz="0" w:space="0" w:color="auto"/>
            <w:left w:val="none" w:sz="0" w:space="0" w:color="auto"/>
            <w:bottom w:val="none" w:sz="0" w:space="0" w:color="auto"/>
            <w:right w:val="none" w:sz="0" w:space="0" w:color="auto"/>
          </w:divBdr>
        </w:div>
      </w:divsChild>
    </w:div>
    <w:div w:id="2054193105">
      <w:bodyDiv w:val="1"/>
      <w:marLeft w:val="0"/>
      <w:marRight w:val="0"/>
      <w:marTop w:val="0"/>
      <w:marBottom w:val="0"/>
      <w:divBdr>
        <w:top w:val="none" w:sz="0" w:space="0" w:color="auto"/>
        <w:left w:val="none" w:sz="0" w:space="0" w:color="auto"/>
        <w:bottom w:val="none" w:sz="0" w:space="0" w:color="auto"/>
        <w:right w:val="none" w:sz="0" w:space="0" w:color="auto"/>
      </w:divBdr>
      <w:divsChild>
        <w:div w:id="998852060">
          <w:marLeft w:val="640"/>
          <w:marRight w:val="0"/>
          <w:marTop w:val="0"/>
          <w:marBottom w:val="0"/>
          <w:divBdr>
            <w:top w:val="none" w:sz="0" w:space="0" w:color="auto"/>
            <w:left w:val="none" w:sz="0" w:space="0" w:color="auto"/>
            <w:bottom w:val="none" w:sz="0" w:space="0" w:color="auto"/>
            <w:right w:val="none" w:sz="0" w:space="0" w:color="auto"/>
          </w:divBdr>
        </w:div>
        <w:div w:id="1894461301">
          <w:marLeft w:val="640"/>
          <w:marRight w:val="0"/>
          <w:marTop w:val="0"/>
          <w:marBottom w:val="0"/>
          <w:divBdr>
            <w:top w:val="none" w:sz="0" w:space="0" w:color="auto"/>
            <w:left w:val="none" w:sz="0" w:space="0" w:color="auto"/>
            <w:bottom w:val="none" w:sz="0" w:space="0" w:color="auto"/>
            <w:right w:val="none" w:sz="0" w:space="0" w:color="auto"/>
          </w:divBdr>
        </w:div>
        <w:div w:id="733354382">
          <w:marLeft w:val="640"/>
          <w:marRight w:val="0"/>
          <w:marTop w:val="0"/>
          <w:marBottom w:val="0"/>
          <w:divBdr>
            <w:top w:val="none" w:sz="0" w:space="0" w:color="auto"/>
            <w:left w:val="none" w:sz="0" w:space="0" w:color="auto"/>
            <w:bottom w:val="none" w:sz="0" w:space="0" w:color="auto"/>
            <w:right w:val="none" w:sz="0" w:space="0" w:color="auto"/>
          </w:divBdr>
        </w:div>
        <w:div w:id="913394775">
          <w:marLeft w:val="640"/>
          <w:marRight w:val="0"/>
          <w:marTop w:val="0"/>
          <w:marBottom w:val="0"/>
          <w:divBdr>
            <w:top w:val="none" w:sz="0" w:space="0" w:color="auto"/>
            <w:left w:val="none" w:sz="0" w:space="0" w:color="auto"/>
            <w:bottom w:val="none" w:sz="0" w:space="0" w:color="auto"/>
            <w:right w:val="none" w:sz="0" w:space="0" w:color="auto"/>
          </w:divBdr>
        </w:div>
        <w:div w:id="394008786">
          <w:marLeft w:val="640"/>
          <w:marRight w:val="0"/>
          <w:marTop w:val="0"/>
          <w:marBottom w:val="0"/>
          <w:divBdr>
            <w:top w:val="none" w:sz="0" w:space="0" w:color="auto"/>
            <w:left w:val="none" w:sz="0" w:space="0" w:color="auto"/>
            <w:bottom w:val="none" w:sz="0" w:space="0" w:color="auto"/>
            <w:right w:val="none" w:sz="0" w:space="0" w:color="auto"/>
          </w:divBdr>
        </w:div>
        <w:div w:id="2116634620">
          <w:marLeft w:val="640"/>
          <w:marRight w:val="0"/>
          <w:marTop w:val="0"/>
          <w:marBottom w:val="0"/>
          <w:divBdr>
            <w:top w:val="none" w:sz="0" w:space="0" w:color="auto"/>
            <w:left w:val="none" w:sz="0" w:space="0" w:color="auto"/>
            <w:bottom w:val="none" w:sz="0" w:space="0" w:color="auto"/>
            <w:right w:val="none" w:sz="0" w:space="0" w:color="auto"/>
          </w:divBdr>
        </w:div>
        <w:div w:id="798381836">
          <w:marLeft w:val="640"/>
          <w:marRight w:val="0"/>
          <w:marTop w:val="0"/>
          <w:marBottom w:val="0"/>
          <w:divBdr>
            <w:top w:val="none" w:sz="0" w:space="0" w:color="auto"/>
            <w:left w:val="none" w:sz="0" w:space="0" w:color="auto"/>
            <w:bottom w:val="none" w:sz="0" w:space="0" w:color="auto"/>
            <w:right w:val="none" w:sz="0" w:space="0" w:color="auto"/>
          </w:divBdr>
        </w:div>
        <w:div w:id="396706329">
          <w:marLeft w:val="640"/>
          <w:marRight w:val="0"/>
          <w:marTop w:val="0"/>
          <w:marBottom w:val="0"/>
          <w:divBdr>
            <w:top w:val="none" w:sz="0" w:space="0" w:color="auto"/>
            <w:left w:val="none" w:sz="0" w:space="0" w:color="auto"/>
            <w:bottom w:val="none" w:sz="0" w:space="0" w:color="auto"/>
            <w:right w:val="none" w:sz="0" w:space="0" w:color="auto"/>
          </w:divBdr>
        </w:div>
        <w:div w:id="935139048">
          <w:marLeft w:val="640"/>
          <w:marRight w:val="0"/>
          <w:marTop w:val="0"/>
          <w:marBottom w:val="0"/>
          <w:divBdr>
            <w:top w:val="none" w:sz="0" w:space="0" w:color="auto"/>
            <w:left w:val="none" w:sz="0" w:space="0" w:color="auto"/>
            <w:bottom w:val="none" w:sz="0" w:space="0" w:color="auto"/>
            <w:right w:val="none" w:sz="0" w:space="0" w:color="auto"/>
          </w:divBdr>
        </w:div>
        <w:div w:id="694232330">
          <w:marLeft w:val="640"/>
          <w:marRight w:val="0"/>
          <w:marTop w:val="0"/>
          <w:marBottom w:val="0"/>
          <w:divBdr>
            <w:top w:val="none" w:sz="0" w:space="0" w:color="auto"/>
            <w:left w:val="none" w:sz="0" w:space="0" w:color="auto"/>
            <w:bottom w:val="none" w:sz="0" w:space="0" w:color="auto"/>
            <w:right w:val="none" w:sz="0" w:space="0" w:color="auto"/>
          </w:divBdr>
        </w:div>
        <w:div w:id="1178621102">
          <w:marLeft w:val="640"/>
          <w:marRight w:val="0"/>
          <w:marTop w:val="0"/>
          <w:marBottom w:val="0"/>
          <w:divBdr>
            <w:top w:val="none" w:sz="0" w:space="0" w:color="auto"/>
            <w:left w:val="none" w:sz="0" w:space="0" w:color="auto"/>
            <w:bottom w:val="none" w:sz="0" w:space="0" w:color="auto"/>
            <w:right w:val="none" w:sz="0" w:space="0" w:color="auto"/>
          </w:divBdr>
        </w:div>
        <w:div w:id="2051687572">
          <w:marLeft w:val="640"/>
          <w:marRight w:val="0"/>
          <w:marTop w:val="0"/>
          <w:marBottom w:val="0"/>
          <w:divBdr>
            <w:top w:val="none" w:sz="0" w:space="0" w:color="auto"/>
            <w:left w:val="none" w:sz="0" w:space="0" w:color="auto"/>
            <w:bottom w:val="none" w:sz="0" w:space="0" w:color="auto"/>
            <w:right w:val="none" w:sz="0" w:space="0" w:color="auto"/>
          </w:divBdr>
        </w:div>
        <w:div w:id="2125269488">
          <w:marLeft w:val="640"/>
          <w:marRight w:val="0"/>
          <w:marTop w:val="0"/>
          <w:marBottom w:val="0"/>
          <w:divBdr>
            <w:top w:val="none" w:sz="0" w:space="0" w:color="auto"/>
            <w:left w:val="none" w:sz="0" w:space="0" w:color="auto"/>
            <w:bottom w:val="none" w:sz="0" w:space="0" w:color="auto"/>
            <w:right w:val="none" w:sz="0" w:space="0" w:color="auto"/>
          </w:divBdr>
        </w:div>
        <w:div w:id="2053071159">
          <w:marLeft w:val="640"/>
          <w:marRight w:val="0"/>
          <w:marTop w:val="0"/>
          <w:marBottom w:val="0"/>
          <w:divBdr>
            <w:top w:val="none" w:sz="0" w:space="0" w:color="auto"/>
            <w:left w:val="none" w:sz="0" w:space="0" w:color="auto"/>
            <w:bottom w:val="none" w:sz="0" w:space="0" w:color="auto"/>
            <w:right w:val="none" w:sz="0" w:space="0" w:color="auto"/>
          </w:divBdr>
        </w:div>
        <w:div w:id="796873984">
          <w:marLeft w:val="640"/>
          <w:marRight w:val="0"/>
          <w:marTop w:val="0"/>
          <w:marBottom w:val="0"/>
          <w:divBdr>
            <w:top w:val="none" w:sz="0" w:space="0" w:color="auto"/>
            <w:left w:val="none" w:sz="0" w:space="0" w:color="auto"/>
            <w:bottom w:val="none" w:sz="0" w:space="0" w:color="auto"/>
            <w:right w:val="none" w:sz="0" w:space="0" w:color="auto"/>
          </w:divBdr>
        </w:div>
        <w:div w:id="1066419526">
          <w:marLeft w:val="640"/>
          <w:marRight w:val="0"/>
          <w:marTop w:val="0"/>
          <w:marBottom w:val="0"/>
          <w:divBdr>
            <w:top w:val="none" w:sz="0" w:space="0" w:color="auto"/>
            <w:left w:val="none" w:sz="0" w:space="0" w:color="auto"/>
            <w:bottom w:val="none" w:sz="0" w:space="0" w:color="auto"/>
            <w:right w:val="none" w:sz="0" w:space="0" w:color="auto"/>
          </w:divBdr>
        </w:div>
        <w:div w:id="2049333928">
          <w:marLeft w:val="640"/>
          <w:marRight w:val="0"/>
          <w:marTop w:val="0"/>
          <w:marBottom w:val="0"/>
          <w:divBdr>
            <w:top w:val="none" w:sz="0" w:space="0" w:color="auto"/>
            <w:left w:val="none" w:sz="0" w:space="0" w:color="auto"/>
            <w:bottom w:val="none" w:sz="0" w:space="0" w:color="auto"/>
            <w:right w:val="none" w:sz="0" w:space="0" w:color="auto"/>
          </w:divBdr>
        </w:div>
        <w:div w:id="1335914217">
          <w:marLeft w:val="640"/>
          <w:marRight w:val="0"/>
          <w:marTop w:val="0"/>
          <w:marBottom w:val="0"/>
          <w:divBdr>
            <w:top w:val="none" w:sz="0" w:space="0" w:color="auto"/>
            <w:left w:val="none" w:sz="0" w:space="0" w:color="auto"/>
            <w:bottom w:val="none" w:sz="0" w:space="0" w:color="auto"/>
            <w:right w:val="none" w:sz="0" w:space="0" w:color="auto"/>
          </w:divBdr>
        </w:div>
        <w:div w:id="745955109">
          <w:marLeft w:val="640"/>
          <w:marRight w:val="0"/>
          <w:marTop w:val="0"/>
          <w:marBottom w:val="0"/>
          <w:divBdr>
            <w:top w:val="none" w:sz="0" w:space="0" w:color="auto"/>
            <w:left w:val="none" w:sz="0" w:space="0" w:color="auto"/>
            <w:bottom w:val="none" w:sz="0" w:space="0" w:color="auto"/>
            <w:right w:val="none" w:sz="0" w:space="0" w:color="auto"/>
          </w:divBdr>
        </w:div>
        <w:div w:id="418910018">
          <w:marLeft w:val="640"/>
          <w:marRight w:val="0"/>
          <w:marTop w:val="0"/>
          <w:marBottom w:val="0"/>
          <w:divBdr>
            <w:top w:val="none" w:sz="0" w:space="0" w:color="auto"/>
            <w:left w:val="none" w:sz="0" w:space="0" w:color="auto"/>
            <w:bottom w:val="none" w:sz="0" w:space="0" w:color="auto"/>
            <w:right w:val="none" w:sz="0" w:space="0" w:color="auto"/>
          </w:divBdr>
        </w:div>
        <w:div w:id="1989241482">
          <w:marLeft w:val="640"/>
          <w:marRight w:val="0"/>
          <w:marTop w:val="0"/>
          <w:marBottom w:val="0"/>
          <w:divBdr>
            <w:top w:val="none" w:sz="0" w:space="0" w:color="auto"/>
            <w:left w:val="none" w:sz="0" w:space="0" w:color="auto"/>
            <w:bottom w:val="none" w:sz="0" w:space="0" w:color="auto"/>
            <w:right w:val="none" w:sz="0" w:space="0" w:color="auto"/>
          </w:divBdr>
        </w:div>
        <w:div w:id="1789003659">
          <w:marLeft w:val="640"/>
          <w:marRight w:val="0"/>
          <w:marTop w:val="0"/>
          <w:marBottom w:val="0"/>
          <w:divBdr>
            <w:top w:val="none" w:sz="0" w:space="0" w:color="auto"/>
            <w:left w:val="none" w:sz="0" w:space="0" w:color="auto"/>
            <w:bottom w:val="none" w:sz="0" w:space="0" w:color="auto"/>
            <w:right w:val="none" w:sz="0" w:space="0" w:color="auto"/>
          </w:divBdr>
        </w:div>
        <w:div w:id="1644503632">
          <w:marLeft w:val="640"/>
          <w:marRight w:val="0"/>
          <w:marTop w:val="0"/>
          <w:marBottom w:val="0"/>
          <w:divBdr>
            <w:top w:val="none" w:sz="0" w:space="0" w:color="auto"/>
            <w:left w:val="none" w:sz="0" w:space="0" w:color="auto"/>
            <w:bottom w:val="none" w:sz="0" w:space="0" w:color="auto"/>
            <w:right w:val="none" w:sz="0" w:space="0" w:color="auto"/>
          </w:divBdr>
        </w:div>
        <w:div w:id="936257091">
          <w:marLeft w:val="640"/>
          <w:marRight w:val="0"/>
          <w:marTop w:val="0"/>
          <w:marBottom w:val="0"/>
          <w:divBdr>
            <w:top w:val="none" w:sz="0" w:space="0" w:color="auto"/>
            <w:left w:val="none" w:sz="0" w:space="0" w:color="auto"/>
            <w:bottom w:val="none" w:sz="0" w:space="0" w:color="auto"/>
            <w:right w:val="none" w:sz="0" w:space="0" w:color="auto"/>
          </w:divBdr>
        </w:div>
        <w:div w:id="1320118404">
          <w:marLeft w:val="640"/>
          <w:marRight w:val="0"/>
          <w:marTop w:val="0"/>
          <w:marBottom w:val="0"/>
          <w:divBdr>
            <w:top w:val="none" w:sz="0" w:space="0" w:color="auto"/>
            <w:left w:val="none" w:sz="0" w:space="0" w:color="auto"/>
            <w:bottom w:val="none" w:sz="0" w:space="0" w:color="auto"/>
            <w:right w:val="none" w:sz="0" w:space="0" w:color="auto"/>
          </w:divBdr>
        </w:div>
        <w:div w:id="1659728475">
          <w:marLeft w:val="640"/>
          <w:marRight w:val="0"/>
          <w:marTop w:val="0"/>
          <w:marBottom w:val="0"/>
          <w:divBdr>
            <w:top w:val="none" w:sz="0" w:space="0" w:color="auto"/>
            <w:left w:val="none" w:sz="0" w:space="0" w:color="auto"/>
            <w:bottom w:val="none" w:sz="0" w:space="0" w:color="auto"/>
            <w:right w:val="none" w:sz="0" w:space="0" w:color="auto"/>
          </w:divBdr>
        </w:div>
        <w:div w:id="250966711">
          <w:marLeft w:val="640"/>
          <w:marRight w:val="0"/>
          <w:marTop w:val="0"/>
          <w:marBottom w:val="0"/>
          <w:divBdr>
            <w:top w:val="none" w:sz="0" w:space="0" w:color="auto"/>
            <w:left w:val="none" w:sz="0" w:space="0" w:color="auto"/>
            <w:bottom w:val="none" w:sz="0" w:space="0" w:color="auto"/>
            <w:right w:val="none" w:sz="0" w:space="0" w:color="auto"/>
          </w:divBdr>
        </w:div>
        <w:div w:id="296301769">
          <w:marLeft w:val="640"/>
          <w:marRight w:val="0"/>
          <w:marTop w:val="0"/>
          <w:marBottom w:val="0"/>
          <w:divBdr>
            <w:top w:val="none" w:sz="0" w:space="0" w:color="auto"/>
            <w:left w:val="none" w:sz="0" w:space="0" w:color="auto"/>
            <w:bottom w:val="none" w:sz="0" w:space="0" w:color="auto"/>
            <w:right w:val="none" w:sz="0" w:space="0" w:color="auto"/>
          </w:divBdr>
        </w:div>
        <w:div w:id="472993167">
          <w:marLeft w:val="640"/>
          <w:marRight w:val="0"/>
          <w:marTop w:val="0"/>
          <w:marBottom w:val="0"/>
          <w:divBdr>
            <w:top w:val="none" w:sz="0" w:space="0" w:color="auto"/>
            <w:left w:val="none" w:sz="0" w:space="0" w:color="auto"/>
            <w:bottom w:val="none" w:sz="0" w:space="0" w:color="auto"/>
            <w:right w:val="none" w:sz="0" w:space="0" w:color="auto"/>
          </w:divBdr>
        </w:div>
        <w:div w:id="2004358477">
          <w:marLeft w:val="640"/>
          <w:marRight w:val="0"/>
          <w:marTop w:val="0"/>
          <w:marBottom w:val="0"/>
          <w:divBdr>
            <w:top w:val="none" w:sz="0" w:space="0" w:color="auto"/>
            <w:left w:val="none" w:sz="0" w:space="0" w:color="auto"/>
            <w:bottom w:val="none" w:sz="0" w:space="0" w:color="auto"/>
            <w:right w:val="none" w:sz="0" w:space="0" w:color="auto"/>
          </w:divBdr>
        </w:div>
        <w:div w:id="813327526">
          <w:marLeft w:val="640"/>
          <w:marRight w:val="0"/>
          <w:marTop w:val="0"/>
          <w:marBottom w:val="0"/>
          <w:divBdr>
            <w:top w:val="none" w:sz="0" w:space="0" w:color="auto"/>
            <w:left w:val="none" w:sz="0" w:space="0" w:color="auto"/>
            <w:bottom w:val="none" w:sz="0" w:space="0" w:color="auto"/>
            <w:right w:val="none" w:sz="0" w:space="0" w:color="auto"/>
          </w:divBdr>
        </w:div>
        <w:div w:id="1333799813">
          <w:marLeft w:val="640"/>
          <w:marRight w:val="0"/>
          <w:marTop w:val="0"/>
          <w:marBottom w:val="0"/>
          <w:divBdr>
            <w:top w:val="none" w:sz="0" w:space="0" w:color="auto"/>
            <w:left w:val="none" w:sz="0" w:space="0" w:color="auto"/>
            <w:bottom w:val="none" w:sz="0" w:space="0" w:color="auto"/>
            <w:right w:val="none" w:sz="0" w:space="0" w:color="auto"/>
          </w:divBdr>
        </w:div>
        <w:div w:id="1312635526">
          <w:marLeft w:val="640"/>
          <w:marRight w:val="0"/>
          <w:marTop w:val="0"/>
          <w:marBottom w:val="0"/>
          <w:divBdr>
            <w:top w:val="none" w:sz="0" w:space="0" w:color="auto"/>
            <w:left w:val="none" w:sz="0" w:space="0" w:color="auto"/>
            <w:bottom w:val="none" w:sz="0" w:space="0" w:color="auto"/>
            <w:right w:val="none" w:sz="0" w:space="0" w:color="auto"/>
          </w:divBdr>
        </w:div>
        <w:div w:id="112529496">
          <w:marLeft w:val="640"/>
          <w:marRight w:val="0"/>
          <w:marTop w:val="0"/>
          <w:marBottom w:val="0"/>
          <w:divBdr>
            <w:top w:val="none" w:sz="0" w:space="0" w:color="auto"/>
            <w:left w:val="none" w:sz="0" w:space="0" w:color="auto"/>
            <w:bottom w:val="none" w:sz="0" w:space="0" w:color="auto"/>
            <w:right w:val="none" w:sz="0" w:space="0" w:color="auto"/>
          </w:divBdr>
        </w:div>
        <w:div w:id="839463885">
          <w:marLeft w:val="640"/>
          <w:marRight w:val="0"/>
          <w:marTop w:val="0"/>
          <w:marBottom w:val="0"/>
          <w:divBdr>
            <w:top w:val="none" w:sz="0" w:space="0" w:color="auto"/>
            <w:left w:val="none" w:sz="0" w:space="0" w:color="auto"/>
            <w:bottom w:val="none" w:sz="0" w:space="0" w:color="auto"/>
            <w:right w:val="none" w:sz="0" w:space="0" w:color="auto"/>
          </w:divBdr>
        </w:div>
        <w:div w:id="603923046">
          <w:marLeft w:val="640"/>
          <w:marRight w:val="0"/>
          <w:marTop w:val="0"/>
          <w:marBottom w:val="0"/>
          <w:divBdr>
            <w:top w:val="none" w:sz="0" w:space="0" w:color="auto"/>
            <w:left w:val="none" w:sz="0" w:space="0" w:color="auto"/>
            <w:bottom w:val="none" w:sz="0" w:space="0" w:color="auto"/>
            <w:right w:val="none" w:sz="0" w:space="0" w:color="auto"/>
          </w:divBdr>
        </w:div>
        <w:div w:id="2127310787">
          <w:marLeft w:val="640"/>
          <w:marRight w:val="0"/>
          <w:marTop w:val="0"/>
          <w:marBottom w:val="0"/>
          <w:divBdr>
            <w:top w:val="none" w:sz="0" w:space="0" w:color="auto"/>
            <w:left w:val="none" w:sz="0" w:space="0" w:color="auto"/>
            <w:bottom w:val="none" w:sz="0" w:space="0" w:color="auto"/>
            <w:right w:val="none" w:sz="0" w:space="0" w:color="auto"/>
          </w:divBdr>
        </w:div>
        <w:div w:id="1228761553">
          <w:marLeft w:val="640"/>
          <w:marRight w:val="0"/>
          <w:marTop w:val="0"/>
          <w:marBottom w:val="0"/>
          <w:divBdr>
            <w:top w:val="none" w:sz="0" w:space="0" w:color="auto"/>
            <w:left w:val="none" w:sz="0" w:space="0" w:color="auto"/>
            <w:bottom w:val="none" w:sz="0" w:space="0" w:color="auto"/>
            <w:right w:val="none" w:sz="0" w:space="0" w:color="auto"/>
          </w:divBdr>
        </w:div>
        <w:div w:id="2082021526">
          <w:marLeft w:val="640"/>
          <w:marRight w:val="0"/>
          <w:marTop w:val="0"/>
          <w:marBottom w:val="0"/>
          <w:divBdr>
            <w:top w:val="none" w:sz="0" w:space="0" w:color="auto"/>
            <w:left w:val="none" w:sz="0" w:space="0" w:color="auto"/>
            <w:bottom w:val="none" w:sz="0" w:space="0" w:color="auto"/>
            <w:right w:val="none" w:sz="0" w:space="0" w:color="auto"/>
          </w:divBdr>
        </w:div>
        <w:div w:id="42559736">
          <w:marLeft w:val="640"/>
          <w:marRight w:val="0"/>
          <w:marTop w:val="0"/>
          <w:marBottom w:val="0"/>
          <w:divBdr>
            <w:top w:val="none" w:sz="0" w:space="0" w:color="auto"/>
            <w:left w:val="none" w:sz="0" w:space="0" w:color="auto"/>
            <w:bottom w:val="none" w:sz="0" w:space="0" w:color="auto"/>
            <w:right w:val="none" w:sz="0" w:space="0" w:color="auto"/>
          </w:divBdr>
        </w:div>
        <w:div w:id="624040861">
          <w:marLeft w:val="640"/>
          <w:marRight w:val="0"/>
          <w:marTop w:val="0"/>
          <w:marBottom w:val="0"/>
          <w:divBdr>
            <w:top w:val="none" w:sz="0" w:space="0" w:color="auto"/>
            <w:left w:val="none" w:sz="0" w:space="0" w:color="auto"/>
            <w:bottom w:val="none" w:sz="0" w:space="0" w:color="auto"/>
            <w:right w:val="none" w:sz="0" w:space="0" w:color="auto"/>
          </w:divBdr>
        </w:div>
        <w:div w:id="1292593124">
          <w:marLeft w:val="640"/>
          <w:marRight w:val="0"/>
          <w:marTop w:val="0"/>
          <w:marBottom w:val="0"/>
          <w:divBdr>
            <w:top w:val="none" w:sz="0" w:space="0" w:color="auto"/>
            <w:left w:val="none" w:sz="0" w:space="0" w:color="auto"/>
            <w:bottom w:val="none" w:sz="0" w:space="0" w:color="auto"/>
            <w:right w:val="none" w:sz="0" w:space="0" w:color="auto"/>
          </w:divBdr>
        </w:div>
        <w:div w:id="1805392322">
          <w:marLeft w:val="640"/>
          <w:marRight w:val="0"/>
          <w:marTop w:val="0"/>
          <w:marBottom w:val="0"/>
          <w:divBdr>
            <w:top w:val="none" w:sz="0" w:space="0" w:color="auto"/>
            <w:left w:val="none" w:sz="0" w:space="0" w:color="auto"/>
            <w:bottom w:val="none" w:sz="0" w:space="0" w:color="auto"/>
            <w:right w:val="none" w:sz="0" w:space="0" w:color="auto"/>
          </w:divBdr>
        </w:div>
        <w:div w:id="1358657263">
          <w:marLeft w:val="640"/>
          <w:marRight w:val="0"/>
          <w:marTop w:val="0"/>
          <w:marBottom w:val="0"/>
          <w:divBdr>
            <w:top w:val="none" w:sz="0" w:space="0" w:color="auto"/>
            <w:left w:val="none" w:sz="0" w:space="0" w:color="auto"/>
            <w:bottom w:val="none" w:sz="0" w:space="0" w:color="auto"/>
            <w:right w:val="none" w:sz="0" w:space="0" w:color="auto"/>
          </w:divBdr>
        </w:div>
        <w:div w:id="1969774749">
          <w:marLeft w:val="640"/>
          <w:marRight w:val="0"/>
          <w:marTop w:val="0"/>
          <w:marBottom w:val="0"/>
          <w:divBdr>
            <w:top w:val="none" w:sz="0" w:space="0" w:color="auto"/>
            <w:left w:val="none" w:sz="0" w:space="0" w:color="auto"/>
            <w:bottom w:val="none" w:sz="0" w:space="0" w:color="auto"/>
            <w:right w:val="none" w:sz="0" w:space="0" w:color="auto"/>
          </w:divBdr>
        </w:div>
        <w:div w:id="1660964769">
          <w:marLeft w:val="640"/>
          <w:marRight w:val="0"/>
          <w:marTop w:val="0"/>
          <w:marBottom w:val="0"/>
          <w:divBdr>
            <w:top w:val="none" w:sz="0" w:space="0" w:color="auto"/>
            <w:left w:val="none" w:sz="0" w:space="0" w:color="auto"/>
            <w:bottom w:val="none" w:sz="0" w:space="0" w:color="auto"/>
            <w:right w:val="none" w:sz="0" w:space="0" w:color="auto"/>
          </w:divBdr>
        </w:div>
        <w:div w:id="1865360642">
          <w:marLeft w:val="640"/>
          <w:marRight w:val="0"/>
          <w:marTop w:val="0"/>
          <w:marBottom w:val="0"/>
          <w:divBdr>
            <w:top w:val="none" w:sz="0" w:space="0" w:color="auto"/>
            <w:left w:val="none" w:sz="0" w:space="0" w:color="auto"/>
            <w:bottom w:val="none" w:sz="0" w:space="0" w:color="auto"/>
            <w:right w:val="none" w:sz="0" w:space="0" w:color="auto"/>
          </w:divBdr>
        </w:div>
      </w:divsChild>
    </w:div>
    <w:div w:id="2061323444">
      <w:bodyDiv w:val="1"/>
      <w:marLeft w:val="0"/>
      <w:marRight w:val="0"/>
      <w:marTop w:val="0"/>
      <w:marBottom w:val="0"/>
      <w:divBdr>
        <w:top w:val="none" w:sz="0" w:space="0" w:color="auto"/>
        <w:left w:val="none" w:sz="0" w:space="0" w:color="auto"/>
        <w:bottom w:val="none" w:sz="0" w:space="0" w:color="auto"/>
        <w:right w:val="none" w:sz="0" w:space="0" w:color="auto"/>
      </w:divBdr>
      <w:divsChild>
        <w:div w:id="26150682">
          <w:marLeft w:val="640"/>
          <w:marRight w:val="0"/>
          <w:marTop w:val="0"/>
          <w:marBottom w:val="0"/>
          <w:divBdr>
            <w:top w:val="none" w:sz="0" w:space="0" w:color="auto"/>
            <w:left w:val="none" w:sz="0" w:space="0" w:color="auto"/>
            <w:bottom w:val="none" w:sz="0" w:space="0" w:color="auto"/>
            <w:right w:val="none" w:sz="0" w:space="0" w:color="auto"/>
          </w:divBdr>
        </w:div>
        <w:div w:id="31198954">
          <w:marLeft w:val="640"/>
          <w:marRight w:val="0"/>
          <w:marTop w:val="0"/>
          <w:marBottom w:val="0"/>
          <w:divBdr>
            <w:top w:val="none" w:sz="0" w:space="0" w:color="auto"/>
            <w:left w:val="none" w:sz="0" w:space="0" w:color="auto"/>
            <w:bottom w:val="none" w:sz="0" w:space="0" w:color="auto"/>
            <w:right w:val="none" w:sz="0" w:space="0" w:color="auto"/>
          </w:divBdr>
        </w:div>
        <w:div w:id="58213935">
          <w:marLeft w:val="640"/>
          <w:marRight w:val="0"/>
          <w:marTop w:val="0"/>
          <w:marBottom w:val="0"/>
          <w:divBdr>
            <w:top w:val="none" w:sz="0" w:space="0" w:color="auto"/>
            <w:left w:val="none" w:sz="0" w:space="0" w:color="auto"/>
            <w:bottom w:val="none" w:sz="0" w:space="0" w:color="auto"/>
            <w:right w:val="none" w:sz="0" w:space="0" w:color="auto"/>
          </w:divBdr>
        </w:div>
        <w:div w:id="150025937">
          <w:marLeft w:val="640"/>
          <w:marRight w:val="0"/>
          <w:marTop w:val="0"/>
          <w:marBottom w:val="0"/>
          <w:divBdr>
            <w:top w:val="none" w:sz="0" w:space="0" w:color="auto"/>
            <w:left w:val="none" w:sz="0" w:space="0" w:color="auto"/>
            <w:bottom w:val="none" w:sz="0" w:space="0" w:color="auto"/>
            <w:right w:val="none" w:sz="0" w:space="0" w:color="auto"/>
          </w:divBdr>
        </w:div>
        <w:div w:id="240531970">
          <w:marLeft w:val="640"/>
          <w:marRight w:val="0"/>
          <w:marTop w:val="0"/>
          <w:marBottom w:val="0"/>
          <w:divBdr>
            <w:top w:val="none" w:sz="0" w:space="0" w:color="auto"/>
            <w:left w:val="none" w:sz="0" w:space="0" w:color="auto"/>
            <w:bottom w:val="none" w:sz="0" w:space="0" w:color="auto"/>
            <w:right w:val="none" w:sz="0" w:space="0" w:color="auto"/>
          </w:divBdr>
        </w:div>
        <w:div w:id="282159036">
          <w:marLeft w:val="640"/>
          <w:marRight w:val="0"/>
          <w:marTop w:val="0"/>
          <w:marBottom w:val="0"/>
          <w:divBdr>
            <w:top w:val="none" w:sz="0" w:space="0" w:color="auto"/>
            <w:left w:val="none" w:sz="0" w:space="0" w:color="auto"/>
            <w:bottom w:val="none" w:sz="0" w:space="0" w:color="auto"/>
            <w:right w:val="none" w:sz="0" w:space="0" w:color="auto"/>
          </w:divBdr>
        </w:div>
        <w:div w:id="448360928">
          <w:marLeft w:val="640"/>
          <w:marRight w:val="0"/>
          <w:marTop w:val="0"/>
          <w:marBottom w:val="0"/>
          <w:divBdr>
            <w:top w:val="none" w:sz="0" w:space="0" w:color="auto"/>
            <w:left w:val="none" w:sz="0" w:space="0" w:color="auto"/>
            <w:bottom w:val="none" w:sz="0" w:space="0" w:color="auto"/>
            <w:right w:val="none" w:sz="0" w:space="0" w:color="auto"/>
          </w:divBdr>
        </w:div>
        <w:div w:id="463695056">
          <w:marLeft w:val="640"/>
          <w:marRight w:val="0"/>
          <w:marTop w:val="0"/>
          <w:marBottom w:val="0"/>
          <w:divBdr>
            <w:top w:val="none" w:sz="0" w:space="0" w:color="auto"/>
            <w:left w:val="none" w:sz="0" w:space="0" w:color="auto"/>
            <w:bottom w:val="none" w:sz="0" w:space="0" w:color="auto"/>
            <w:right w:val="none" w:sz="0" w:space="0" w:color="auto"/>
          </w:divBdr>
        </w:div>
        <w:div w:id="506483413">
          <w:marLeft w:val="640"/>
          <w:marRight w:val="0"/>
          <w:marTop w:val="0"/>
          <w:marBottom w:val="0"/>
          <w:divBdr>
            <w:top w:val="none" w:sz="0" w:space="0" w:color="auto"/>
            <w:left w:val="none" w:sz="0" w:space="0" w:color="auto"/>
            <w:bottom w:val="none" w:sz="0" w:space="0" w:color="auto"/>
            <w:right w:val="none" w:sz="0" w:space="0" w:color="auto"/>
          </w:divBdr>
        </w:div>
        <w:div w:id="644818987">
          <w:marLeft w:val="640"/>
          <w:marRight w:val="0"/>
          <w:marTop w:val="0"/>
          <w:marBottom w:val="0"/>
          <w:divBdr>
            <w:top w:val="none" w:sz="0" w:space="0" w:color="auto"/>
            <w:left w:val="none" w:sz="0" w:space="0" w:color="auto"/>
            <w:bottom w:val="none" w:sz="0" w:space="0" w:color="auto"/>
            <w:right w:val="none" w:sz="0" w:space="0" w:color="auto"/>
          </w:divBdr>
        </w:div>
        <w:div w:id="923492963">
          <w:marLeft w:val="640"/>
          <w:marRight w:val="0"/>
          <w:marTop w:val="0"/>
          <w:marBottom w:val="0"/>
          <w:divBdr>
            <w:top w:val="none" w:sz="0" w:space="0" w:color="auto"/>
            <w:left w:val="none" w:sz="0" w:space="0" w:color="auto"/>
            <w:bottom w:val="none" w:sz="0" w:space="0" w:color="auto"/>
            <w:right w:val="none" w:sz="0" w:space="0" w:color="auto"/>
          </w:divBdr>
        </w:div>
        <w:div w:id="1134953919">
          <w:marLeft w:val="640"/>
          <w:marRight w:val="0"/>
          <w:marTop w:val="0"/>
          <w:marBottom w:val="0"/>
          <w:divBdr>
            <w:top w:val="none" w:sz="0" w:space="0" w:color="auto"/>
            <w:left w:val="none" w:sz="0" w:space="0" w:color="auto"/>
            <w:bottom w:val="none" w:sz="0" w:space="0" w:color="auto"/>
            <w:right w:val="none" w:sz="0" w:space="0" w:color="auto"/>
          </w:divBdr>
        </w:div>
        <w:div w:id="1235819388">
          <w:marLeft w:val="640"/>
          <w:marRight w:val="0"/>
          <w:marTop w:val="0"/>
          <w:marBottom w:val="0"/>
          <w:divBdr>
            <w:top w:val="none" w:sz="0" w:space="0" w:color="auto"/>
            <w:left w:val="none" w:sz="0" w:space="0" w:color="auto"/>
            <w:bottom w:val="none" w:sz="0" w:space="0" w:color="auto"/>
            <w:right w:val="none" w:sz="0" w:space="0" w:color="auto"/>
          </w:divBdr>
        </w:div>
        <w:div w:id="1250196027">
          <w:marLeft w:val="640"/>
          <w:marRight w:val="0"/>
          <w:marTop w:val="0"/>
          <w:marBottom w:val="0"/>
          <w:divBdr>
            <w:top w:val="none" w:sz="0" w:space="0" w:color="auto"/>
            <w:left w:val="none" w:sz="0" w:space="0" w:color="auto"/>
            <w:bottom w:val="none" w:sz="0" w:space="0" w:color="auto"/>
            <w:right w:val="none" w:sz="0" w:space="0" w:color="auto"/>
          </w:divBdr>
        </w:div>
        <w:div w:id="1631593792">
          <w:marLeft w:val="640"/>
          <w:marRight w:val="0"/>
          <w:marTop w:val="0"/>
          <w:marBottom w:val="0"/>
          <w:divBdr>
            <w:top w:val="none" w:sz="0" w:space="0" w:color="auto"/>
            <w:left w:val="none" w:sz="0" w:space="0" w:color="auto"/>
            <w:bottom w:val="none" w:sz="0" w:space="0" w:color="auto"/>
            <w:right w:val="none" w:sz="0" w:space="0" w:color="auto"/>
          </w:divBdr>
        </w:div>
        <w:div w:id="1698045978">
          <w:marLeft w:val="640"/>
          <w:marRight w:val="0"/>
          <w:marTop w:val="0"/>
          <w:marBottom w:val="0"/>
          <w:divBdr>
            <w:top w:val="none" w:sz="0" w:space="0" w:color="auto"/>
            <w:left w:val="none" w:sz="0" w:space="0" w:color="auto"/>
            <w:bottom w:val="none" w:sz="0" w:space="0" w:color="auto"/>
            <w:right w:val="none" w:sz="0" w:space="0" w:color="auto"/>
          </w:divBdr>
        </w:div>
      </w:divsChild>
    </w:div>
    <w:div w:id="2070613711">
      <w:bodyDiv w:val="1"/>
      <w:marLeft w:val="0"/>
      <w:marRight w:val="0"/>
      <w:marTop w:val="0"/>
      <w:marBottom w:val="0"/>
      <w:divBdr>
        <w:top w:val="none" w:sz="0" w:space="0" w:color="auto"/>
        <w:left w:val="none" w:sz="0" w:space="0" w:color="auto"/>
        <w:bottom w:val="none" w:sz="0" w:space="0" w:color="auto"/>
        <w:right w:val="none" w:sz="0" w:space="0" w:color="auto"/>
      </w:divBdr>
      <w:divsChild>
        <w:div w:id="95712040">
          <w:marLeft w:val="640"/>
          <w:marRight w:val="0"/>
          <w:marTop w:val="0"/>
          <w:marBottom w:val="0"/>
          <w:divBdr>
            <w:top w:val="none" w:sz="0" w:space="0" w:color="auto"/>
            <w:left w:val="none" w:sz="0" w:space="0" w:color="auto"/>
            <w:bottom w:val="none" w:sz="0" w:space="0" w:color="auto"/>
            <w:right w:val="none" w:sz="0" w:space="0" w:color="auto"/>
          </w:divBdr>
        </w:div>
        <w:div w:id="167790256">
          <w:marLeft w:val="640"/>
          <w:marRight w:val="0"/>
          <w:marTop w:val="0"/>
          <w:marBottom w:val="0"/>
          <w:divBdr>
            <w:top w:val="none" w:sz="0" w:space="0" w:color="auto"/>
            <w:left w:val="none" w:sz="0" w:space="0" w:color="auto"/>
            <w:bottom w:val="none" w:sz="0" w:space="0" w:color="auto"/>
            <w:right w:val="none" w:sz="0" w:space="0" w:color="auto"/>
          </w:divBdr>
        </w:div>
        <w:div w:id="183905389">
          <w:marLeft w:val="640"/>
          <w:marRight w:val="0"/>
          <w:marTop w:val="0"/>
          <w:marBottom w:val="0"/>
          <w:divBdr>
            <w:top w:val="none" w:sz="0" w:space="0" w:color="auto"/>
            <w:left w:val="none" w:sz="0" w:space="0" w:color="auto"/>
            <w:bottom w:val="none" w:sz="0" w:space="0" w:color="auto"/>
            <w:right w:val="none" w:sz="0" w:space="0" w:color="auto"/>
          </w:divBdr>
        </w:div>
        <w:div w:id="188184401">
          <w:marLeft w:val="640"/>
          <w:marRight w:val="0"/>
          <w:marTop w:val="0"/>
          <w:marBottom w:val="0"/>
          <w:divBdr>
            <w:top w:val="none" w:sz="0" w:space="0" w:color="auto"/>
            <w:left w:val="none" w:sz="0" w:space="0" w:color="auto"/>
            <w:bottom w:val="none" w:sz="0" w:space="0" w:color="auto"/>
            <w:right w:val="none" w:sz="0" w:space="0" w:color="auto"/>
          </w:divBdr>
        </w:div>
        <w:div w:id="277377178">
          <w:marLeft w:val="640"/>
          <w:marRight w:val="0"/>
          <w:marTop w:val="0"/>
          <w:marBottom w:val="0"/>
          <w:divBdr>
            <w:top w:val="none" w:sz="0" w:space="0" w:color="auto"/>
            <w:left w:val="none" w:sz="0" w:space="0" w:color="auto"/>
            <w:bottom w:val="none" w:sz="0" w:space="0" w:color="auto"/>
            <w:right w:val="none" w:sz="0" w:space="0" w:color="auto"/>
          </w:divBdr>
        </w:div>
        <w:div w:id="292684726">
          <w:marLeft w:val="640"/>
          <w:marRight w:val="0"/>
          <w:marTop w:val="0"/>
          <w:marBottom w:val="0"/>
          <w:divBdr>
            <w:top w:val="none" w:sz="0" w:space="0" w:color="auto"/>
            <w:left w:val="none" w:sz="0" w:space="0" w:color="auto"/>
            <w:bottom w:val="none" w:sz="0" w:space="0" w:color="auto"/>
            <w:right w:val="none" w:sz="0" w:space="0" w:color="auto"/>
          </w:divBdr>
        </w:div>
        <w:div w:id="305548561">
          <w:marLeft w:val="640"/>
          <w:marRight w:val="0"/>
          <w:marTop w:val="0"/>
          <w:marBottom w:val="0"/>
          <w:divBdr>
            <w:top w:val="none" w:sz="0" w:space="0" w:color="auto"/>
            <w:left w:val="none" w:sz="0" w:space="0" w:color="auto"/>
            <w:bottom w:val="none" w:sz="0" w:space="0" w:color="auto"/>
            <w:right w:val="none" w:sz="0" w:space="0" w:color="auto"/>
          </w:divBdr>
        </w:div>
        <w:div w:id="352460918">
          <w:marLeft w:val="640"/>
          <w:marRight w:val="0"/>
          <w:marTop w:val="0"/>
          <w:marBottom w:val="0"/>
          <w:divBdr>
            <w:top w:val="none" w:sz="0" w:space="0" w:color="auto"/>
            <w:left w:val="none" w:sz="0" w:space="0" w:color="auto"/>
            <w:bottom w:val="none" w:sz="0" w:space="0" w:color="auto"/>
            <w:right w:val="none" w:sz="0" w:space="0" w:color="auto"/>
          </w:divBdr>
        </w:div>
        <w:div w:id="360909092">
          <w:marLeft w:val="640"/>
          <w:marRight w:val="0"/>
          <w:marTop w:val="0"/>
          <w:marBottom w:val="0"/>
          <w:divBdr>
            <w:top w:val="none" w:sz="0" w:space="0" w:color="auto"/>
            <w:left w:val="none" w:sz="0" w:space="0" w:color="auto"/>
            <w:bottom w:val="none" w:sz="0" w:space="0" w:color="auto"/>
            <w:right w:val="none" w:sz="0" w:space="0" w:color="auto"/>
          </w:divBdr>
        </w:div>
        <w:div w:id="383142868">
          <w:marLeft w:val="640"/>
          <w:marRight w:val="0"/>
          <w:marTop w:val="0"/>
          <w:marBottom w:val="0"/>
          <w:divBdr>
            <w:top w:val="none" w:sz="0" w:space="0" w:color="auto"/>
            <w:left w:val="none" w:sz="0" w:space="0" w:color="auto"/>
            <w:bottom w:val="none" w:sz="0" w:space="0" w:color="auto"/>
            <w:right w:val="none" w:sz="0" w:space="0" w:color="auto"/>
          </w:divBdr>
        </w:div>
        <w:div w:id="416635182">
          <w:marLeft w:val="640"/>
          <w:marRight w:val="0"/>
          <w:marTop w:val="0"/>
          <w:marBottom w:val="0"/>
          <w:divBdr>
            <w:top w:val="none" w:sz="0" w:space="0" w:color="auto"/>
            <w:left w:val="none" w:sz="0" w:space="0" w:color="auto"/>
            <w:bottom w:val="none" w:sz="0" w:space="0" w:color="auto"/>
            <w:right w:val="none" w:sz="0" w:space="0" w:color="auto"/>
          </w:divBdr>
        </w:div>
        <w:div w:id="430124443">
          <w:marLeft w:val="640"/>
          <w:marRight w:val="0"/>
          <w:marTop w:val="0"/>
          <w:marBottom w:val="0"/>
          <w:divBdr>
            <w:top w:val="none" w:sz="0" w:space="0" w:color="auto"/>
            <w:left w:val="none" w:sz="0" w:space="0" w:color="auto"/>
            <w:bottom w:val="none" w:sz="0" w:space="0" w:color="auto"/>
            <w:right w:val="none" w:sz="0" w:space="0" w:color="auto"/>
          </w:divBdr>
        </w:div>
        <w:div w:id="446895876">
          <w:marLeft w:val="640"/>
          <w:marRight w:val="0"/>
          <w:marTop w:val="0"/>
          <w:marBottom w:val="0"/>
          <w:divBdr>
            <w:top w:val="none" w:sz="0" w:space="0" w:color="auto"/>
            <w:left w:val="none" w:sz="0" w:space="0" w:color="auto"/>
            <w:bottom w:val="none" w:sz="0" w:space="0" w:color="auto"/>
            <w:right w:val="none" w:sz="0" w:space="0" w:color="auto"/>
          </w:divBdr>
        </w:div>
        <w:div w:id="529152928">
          <w:marLeft w:val="640"/>
          <w:marRight w:val="0"/>
          <w:marTop w:val="0"/>
          <w:marBottom w:val="0"/>
          <w:divBdr>
            <w:top w:val="none" w:sz="0" w:space="0" w:color="auto"/>
            <w:left w:val="none" w:sz="0" w:space="0" w:color="auto"/>
            <w:bottom w:val="none" w:sz="0" w:space="0" w:color="auto"/>
            <w:right w:val="none" w:sz="0" w:space="0" w:color="auto"/>
          </w:divBdr>
        </w:div>
        <w:div w:id="553738606">
          <w:marLeft w:val="640"/>
          <w:marRight w:val="0"/>
          <w:marTop w:val="0"/>
          <w:marBottom w:val="0"/>
          <w:divBdr>
            <w:top w:val="none" w:sz="0" w:space="0" w:color="auto"/>
            <w:left w:val="none" w:sz="0" w:space="0" w:color="auto"/>
            <w:bottom w:val="none" w:sz="0" w:space="0" w:color="auto"/>
            <w:right w:val="none" w:sz="0" w:space="0" w:color="auto"/>
          </w:divBdr>
        </w:div>
        <w:div w:id="561402975">
          <w:marLeft w:val="640"/>
          <w:marRight w:val="0"/>
          <w:marTop w:val="0"/>
          <w:marBottom w:val="0"/>
          <w:divBdr>
            <w:top w:val="none" w:sz="0" w:space="0" w:color="auto"/>
            <w:left w:val="none" w:sz="0" w:space="0" w:color="auto"/>
            <w:bottom w:val="none" w:sz="0" w:space="0" w:color="auto"/>
            <w:right w:val="none" w:sz="0" w:space="0" w:color="auto"/>
          </w:divBdr>
        </w:div>
        <w:div w:id="607735274">
          <w:marLeft w:val="640"/>
          <w:marRight w:val="0"/>
          <w:marTop w:val="0"/>
          <w:marBottom w:val="0"/>
          <w:divBdr>
            <w:top w:val="none" w:sz="0" w:space="0" w:color="auto"/>
            <w:left w:val="none" w:sz="0" w:space="0" w:color="auto"/>
            <w:bottom w:val="none" w:sz="0" w:space="0" w:color="auto"/>
            <w:right w:val="none" w:sz="0" w:space="0" w:color="auto"/>
          </w:divBdr>
        </w:div>
        <w:div w:id="629214442">
          <w:marLeft w:val="640"/>
          <w:marRight w:val="0"/>
          <w:marTop w:val="0"/>
          <w:marBottom w:val="0"/>
          <w:divBdr>
            <w:top w:val="none" w:sz="0" w:space="0" w:color="auto"/>
            <w:left w:val="none" w:sz="0" w:space="0" w:color="auto"/>
            <w:bottom w:val="none" w:sz="0" w:space="0" w:color="auto"/>
            <w:right w:val="none" w:sz="0" w:space="0" w:color="auto"/>
          </w:divBdr>
        </w:div>
        <w:div w:id="669717589">
          <w:marLeft w:val="640"/>
          <w:marRight w:val="0"/>
          <w:marTop w:val="0"/>
          <w:marBottom w:val="0"/>
          <w:divBdr>
            <w:top w:val="none" w:sz="0" w:space="0" w:color="auto"/>
            <w:left w:val="none" w:sz="0" w:space="0" w:color="auto"/>
            <w:bottom w:val="none" w:sz="0" w:space="0" w:color="auto"/>
            <w:right w:val="none" w:sz="0" w:space="0" w:color="auto"/>
          </w:divBdr>
        </w:div>
        <w:div w:id="690227292">
          <w:marLeft w:val="640"/>
          <w:marRight w:val="0"/>
          <w:marTop w:val="0"/>
          <w:marBottom w:val="0"/>
          <w:divBdr>
            <w:top w:val="none" w:sz="0" w:space="0" w:color="auto"/>
            <w:left w:val="none" w:sz="0" w:space="0" w:color="auto"/>
            <w:bottom w:val="none" w:sz="0" w:space="0" w:color="auto"/>
            <w:right w:val="none" w:sz="0" w:space="0" w:color="auto"/>
          </w:divBdr>
        </w:div>
        <w:div w:id="712000300">
          <w:marLeft w:val="640"/>
          <w:marRight w:val="0"/>
          <w:marTop w:val="0"/>
          <w:marBottom w:val="0"/>
          <w:divBdr>
            <w:top w:val="none" w:sz="0" w:space="0" w:color="auto"/>
            <w:left w:val="none" w:sz="0" w:space="0" w:color="auto"/>
            <w:bottom w:val="none" w:sz="0" w:space="0" w:color="auto"/>
            <w:right w:val="none" w:sz="0" w:space="0" w:color="auto"/>
          </w:divBdr>
        </w:div>
        <w:div w:id="779111037">
          <w:marLeft w:val="640"/>
          <w:marRight w:val="0"/>
          <w:marTop w:val="0"/>
          <w:marBottom w:val="0"/>
          <w:divBdr>
            <w:top w:val="none" w:sz="0" w:space="0" w:color="auto"/>
            <w:left w:val="none" w:sz="0" w:space="0" w:color="auto"/>
            <w:bottom w:val="none" w:sz="0" w:space="0" w:color="auto"/>
            <w:right w:val="none" w:sz="0" w:space="0" w:color="auto"/>
          </w:divBdr>
        </w:div>
        <w:div w:id="782068864">
          <w:marLeft w:val="640"/>
          <w:marRight w:val="0"/>
          <w:marTop w:val="0"/>
          <w:marBottom w:val="0"/>
          <w:divBdr>
            <w:top w:val="none" w:sz="0" w:space="0" w:color="auto"/>
            <w:left w:val="none" w:sz="0" w:space="0" w:color="auto"/>
            <w:bottom w:val="none" w:sz="0" w:space="0" w:color="auto"/>
            <w:right w:val="none" w:sz="0" w:space="0" w:color="auto"/>
          </w:divBdr>
        </w:div>
        <w:div w:id="810634311">
          <w:marLeft w:val="640"/>
          <w:marRight w:val="0"/>
          <w:marTop w:val="0"/>
          <w:marBottom w:val="0"/>
          <w:divBdr>
            <w:top w:val="none" w:sz="0" w:space="0" w:color="auto"/>
            <w:left w:val="none" w:sz="0" w:space="0" w:color="auto"/>
            <w:bottom w:val="none" w:sz="0" w:space="0" w:color="auto"/>
            <w:right w:val="none" w:sz="0" w:space="0" w:color="auto"/>
          </w:divBdr>
        </w:div>
        <w:div w:id="846358938">
          <w:marLeft w:val="640"/>
          <w:marRight w:val="0"/>
          <w:marTop w:val="0"/>
          <w:marBottom w:val="0"/>
          <w:divBdr>
            <w:top w:val="none" w:sz="0" w:space="0" w:color="auto"/>
            <w:left w:val="none" w:sz="0" w:space="0" w:color="auto"/>
            <w:bottom w:val="none" w:sz="0" w:space="0" w:color="auto"/>
            <w:right w:val="none" w:sz="0" w:space="0" w:color="auto"/>
          </w:divBdr>
        </w:div>
        <w:div w:id="922227338">
          <w:marLeft w:val="640"/>
          <w:marRight w:val="0"/>
          <w:marTop w:val="0"/>
          <w:marBottom w:val="0"/>
          <w:divBdr>
            <w:top w:val="none" w:sz="0" w:space="0" w:color="auto"/>
            <w:left w:val="none" w:sz="0" w:space="0" w:color="auto"/>
            <w:bottom w:val="none" w:sz="0" w:space="0" w:color="auto"/>
            <w:right w:val="none" w:sz="0" w:space="0" w:color="auto"/>
          </w:divBdr>
        </w:div>
        <w:div w:id="963081505">
          <w:marLeft w:val="640"/>
          <w:marRight w:val="0"/>
          <w:marTop w:val="0"/>
          <w:marBottom w:val="0"/>
          <w:divBdr>
            <w:top w:val="none" w:sz="0" w:space="0" w:color="auto"/>
            <w:left w:val="none" w:sz="0" w:space="0" w:color="auto"/>
            <w:bottom w:val="none" w:sz="0" w:space="0" w:color="auto"/>
            <w:right w:val="none" w:sz="0" w:space="0" w:color="auto"/>
          </w:divBdr>
        </w:div>
        <w:div w:id="1274485165">
          <w:marLeft w:val="640"/>
          <w:marRight w:val="0"/>
          <w:marTop w:val="0"/>
          <w:marBottom w:val="0"/>
          <w:divBdr>
            <w:top w:val="none" w:sz="0" w:space="0" w:color="auto"/>
            <w:left w:val="none" w:sz="0" w:space="0" w:color="auto"/>
            <w:bottom w:val="none" w:sz="0" w:space="0" w:color="auto"/>
            <w:right w:val="none" w:sz="0" w:space="0" w:color="auto"/>
          </w:divBdr>
        </w:div>
        <w:div w:id="1364793383">
          <w:marLeft w:val="640"/>
          <w:marRight w:val="0"/>
          <w:marTop w:val="0"/>
          <w:marBottom w:val="0"/>
          <w:divBdr>
            <w:top w:val="none" w:sz="0" w:space="0" w:color="auto"/>
            <w:left w:val="none" w:sz="0" w:space="0" w:color="auto"/>
            <w:bottom w:val="none" w:sz="0" w:space="0" w:color="auto"/>
            <w:right w:val="none" w:sz="0" w:space="0" w:color="auto"/>
          </w:divBdr>
        </w:div>
        <w:div w:id="1398627142">
          <w:marLeft w:val="640"/>
          <w:marRight w:val="0"/>
          <w:marTop w:val="0"/>
          <w:marBottom w:val="0"/>
          <w:divBdr>
            <w:top w:val="none" w:sz="0" w:space="0" w:color="auto"/>
            <w:left w:val="none" w:sz="0" w:space="0" w:color="auto"/>
            <w:bottom w:val="none" w:sz="0" w:space="0" w:color="auto"/>
            <w:right w:val="none" w:sz="0" w:space="0" w:color="auto"/>
          </w:divBdr>
        </w:div>
        <w:div w:id="1435981238">
          <w:marLeft w:val="640"/>
          <w:marRight w:val="0"/>
          <w:marTop w:val="0"/>
          <w:marBottom w:val="0"/>
          <w:divBdr>
            <w:top w:val="none" w:sz="0" w:space="0" w:color="auto"/>
            <w:left w:val="none" w:sz="0" w:space="0" w:color="auto"/>
            <w:bottom w:val="none" w:sz="0" w:space="0" w:color="auto"/>
            <w:right w:val="none" w:sz="0" w:space="0" w:color="auto"/>
          </w:divBdr>
        </w:div>
        <w:div w:id="1484740295">
          <w:marLeft w:val="640"/>
          <w:marRight w:val="0"/>
          <w:marTop w:val="0"/>
          <w:marBottom w:val="0"/>
          <w:divBdr>
            <w:top w:val="none" w:sz="0" w:space="0" w:color="auto"/>
            <w:left w:val="none" w:sz="0" w:space="0" w:color="auto"/>
            <w:bottom w:val="none" w:sz="0" w:space="0" w:color="auto"/>
            <w:right w:val="none" w:sz="0" w:space="0" w:color="auto"/>
          </w:divBdr>
        </w:div>
        <w:div w:id="1528059817">
          <w:marLeft w:val="640"/>
          <w:marRight w:val="0"/>
          <w:marTop w:val="0"/>
          <w:marBottom w:val="0"/>
          <w:divBdr>
            <w:top w:val="none" w:sz="0" w:space="0" w:color="auto"/>
            <w:left w:val="none" w:sz="0" w:space="0" w:color="auto"/>
            <w:bottom w:val="none" w:sz="0" w:space="0" w:color="auto"/>
            <w:right w:val="none" w:sz="0" w:space="0" w:color="auto"/>
          </w:divBdr>
        </w:div>
        <w:div w:id="1617297927">
          <w:marLeft w:val="640"/>
          <w:marRight w:val="0"/>
          <w:marTop w:val="0"/>
          <w:marBottom w:val="0"/>
          <w:divBdr>
            <w:top w:val="none" w:sz="0" w:space="0" w:color="auto"/>
            <w:left w:val="none" w:sz="0" w:space="0" w:color="auto"/>
            <w:bottom w:val="none" w:sz="0" w:space="0" w:color="auto"/>
            <w:right w:val="none" w:sz="0" w:space="0" w:color="auto"/>
          </w:divBdr>
        </w:div>
        <w:div w:id="1621036854">
          <w:marLeft w:val="640"/>
          <w:marRight w:val="0"/>
          <w:marTop w:val="0"/>
          <w:marBottom w:val="0"/>
          <w:divBdr>
            <w:top w:val="none" w:sz="0" w:space="0" w:color="auto"/>
            <w:left w:val="none" w:sz="0" w:space="0" w:color="auto"/>
            <w:bottom w:val="none" w:sz="0" w:space="0" w:color="auto"/>
            <w:right w:val="none" w:sz="0" w:space="0" w:color="auto"/>
          </w:divBdr>
        </w:div>
        <w:div w:id="1652296758">
          <w:marLeft w:val="640"/>
          <w:marRight w:val="0"/>
          <w:marTop w:val="0"/>
          <w:marBottom w:val="0"/>
          <w:divBdr>
            <w:top w:val="none" w:sz="0" w:space="0" w:color="auto"/>
            <w:left w:val="none" w:sz="0" w:space="0" w:color="auto"/>
            <w:bottom w:val="none" w:sz="0" w:space="0" w:color="auto"/>
            <w:right w:val="none" w:sz="0" w:space="0" w:color="auto"/>
          </w:divBdr>
        </w:div>
        <w:div w:id="1670862617">
          <w:marLeft w:val="640"/>
          <w:marRight w:val="0"/>
          <w:marTop w:val="0"/>
          <w:marBottom w:val="0"/>
          <w:divBdr>
            <w:top w:val="none" w:sz="0" w:space="0" w:color="auto"/>
            <w:left w:val="none" w:sz="0" w:space="0" w:color="auto"/>
            <w:bottom w:val="none" w:sz="0" w:space="0" w:color="auto"/>
            <w:right w:val="none" w:sz="0" w:space="0" w:color="auto"/>
          </w:divBdr>
        </w:div>
        <w:div w:id="1706637183">
          <w:marLeft w:val="640"/>
          <w:marRight w:val="0"/>
          <w:marTop w:val="0"/>
          <w:marBottom w:val="0"/>
          <w:divBdr>
            <w:top w:val="none" w:sz="0" w:space="0" w:color="auto"/>
            <w:left w:val="none" w:sz="0" w:space="0" w:color="auto"/>
            <w:bottom w:val="none" w:sz="0" w:space="0" w:color="auto"/>
            <w:right w:val="none" w:sz="0" w:space="0" w:color="auto"/>
          </w:divBdr>
        </w:div>
        <w:div w:id="1731535318">
          <w:marLeft w:val="640"/>
          <w:marRight w:val="0"/>
          <w:marTop w:val="0"/>
          <w:marBottom w:val="0"/>
          <w:divBdr>
            <w:top w:val="none" w:sz="0" w:space="0" w:color="auto"/>
            <w:left w:val="none" w:sz="0" w:space="0" w:color="auto"/>
            <w:bottom w:val="none" w:sz="0" w:space="0" w:color="auto"/>
            <w:right w:val="none" w:sz="0" w:space="0" w:color="auto"/>
          </w:divBdr>
        </w:div>
        <w:div w:id="1733000614">
          <w:marLeft w:val="640"/>
          <w:marRight w:val="0"/>
          <w:marTop w:val="0"/>
          <w:marBottom w:val="0"/>
          <w:divBdr>
            <w:top w:val="none" w:sz="0" w:space="0" w:color="auto"/>
            <w:left w:val="none" w:sz="0" w:space="0" w:color="auto"/>
            <w:bottom w:val="none" w:sz="0" w:space="0" w:color="auto"/>
            <w:right w:val="none" w:sz="0" w:space="0" w:color="auto"/>
          </w:divBdr>
        </w:div>
        <w:div w:id="1781290682">
          <w:marLeft w:val="640"/>
          <w:marRight w:val="0"/>
          <w:marTop w:val="0"/>
          <w:marBottom w:val="0"/>
          <w:divBdr>
            <w:top w:val="none" w:sz="0" w:space="0" w:color="auto"/>
            <w:left w:val="none" w:sz="0" w:space="0" w:color="auto"/>
            <w:bottom w:val="none" w:sz="0" w:space="0" w:color="auto"/>
            <w:right w:val="none" w:sz="0" w:space="0" w:color="auto"/>
          </w:divBdr>
        </w:div>
        <w:div w:id="1801141740">
          <w:marLeft w:val="640"/>
          <w:marRight w:val="0"/>
          <w:marTop w:val="0"/>
          <w:marBottom w:val="0"/>
          <w:divBdr>
            <w:top w:val="none" w:sz="0" w:space="0" w:color="auto"/>
            <w:left w:val="none" w:sz="0" w:space="0" w:color="auto"/>
            <w:bottom w:val="none" w:sz="0" w:space="0" w:color="auto"/>
            <w:right w:val="none" w:sz="0" w:space="0" w:color="auto"/>
          </w:divBdr>
        </w:div>
        <w:div w:id="1883401760">
          <w:marLeft w:val="640"/>
          <w:marRight w:val="0"/>
          <w:marTop w:val="0"/>
          <w:marBottom w:val="0"/>
          <w:divBdr>
            <w:top w:val="none" w:sz="0" w:space="0" w:color="auto"/>
            <w:left w:val="none" w:sz="0" w:space="0" w:color="auto"/>
            <w:bottom w:val="none" w:sz="0" w:space="0" w:color="auto"/>
            <w:right w:val="none" w:sz="0" w:space="0" w:color="auto"/>
          </w:divBdr>
        </w:div>
        <w:div w:id="1982882530">
          <w:marLeft w:val="640"/>
          <w:marRight w:val="0"/>
          <w:marTop w:val="0"/>
          <w:marBottom w:val="0"/>
          <w:divBdr>
            <w:top w:val="none" w:sz="0" w:space="0" w:color="auto"/>
            <w:left w:val="none" w:sz="0" w:space="0" w:color="auto"/>
            <w:bottom w:val="none" w:sz="0" w:space="0" w:color="auto"/>
            <w:right w:val="none" w:sz="0" w:space="0" w:color="auto"/>
          </w:divBdr>
        </w:div>
        <w:div w:id="2036035007">
          <w:marLeft w:val="640"/>
          <w:marRight w:val="0"/>
          <w:marTop w:val="0"/>
          <w:marBottom w:val="0"/>
          <w:divBdr>
            <w:top w:val="none" w:sz="0" w:space="0" w:color="auto"/>
            <w:left w:val="none" w:sz="0" w:space="0" w:color="auto"/>
            <w:bottom w:val="none" w:sz="0" w:space="0" w:color="auto"/>
            <w:right w:val="none" w:sz="0" w:space="0" w:color="auto"/>
          </w:divBdr>
        </w:div>
        <w:div w:id="2103719635">
          <w:marLeft w:val="640"/>
          <w:marRight w:val="0"/>
          <w:marTop w:val="0"/>
          <w:marBottom w:val="0"/>
          <w:divBdr>
            <w:top w:val="none" w:sz="0" w:space="0" w:color="auto"/>
            <w:left w:val="none" w:sz="0" w:space="0" w:color="auto"/>
            <w:bottom w:val="none" w:sz="0" w:space="0" w:color="auto"/>
            <w:right w:val="none" w:sz="0" w:space="0" w:color="auto"/>
          </w:divBdr>
        </w:div>
        <w:div w:id="2143956992">
          <w:marLeft w:val="640"/>
          <w:marRight w:val="0"/>
          <w:marTop w:val="0"/>
          <w:marBottom w:val="0"/>
          <w:divBdr>
            <w:top w:val="none" w:sz="0" w:space="0" w:color="auto"/>
            <w:left w:val="none" w:sz="0" w:space="0" w:color="auto"/>
            <w:bottom w:val="none" w:sz="0" w:space="0" w:color="auto"/>
            <w:right w:val="none" w:sz="0" w:space="0" w:color="auto"/>
          </w:divBdr>
        </w:div>
        <w:div w:id="2147163600">
          <w:marLeft w:val="640"/>
          <w:marRight w:val="0"/>
          <w:marTop w:val="0"/>
          <w:marBottom w:val="0"/>
          <w:divBdr>
            <w:top w:val="none" w:sz="0" w:space="0" w:color="auto"/>
            <w:left w:val="none" w:sz="0" w:space="0" w:color="auto"/>
            <w:bottom w:val="none" w:sz="0" w:space="0" w:color="auto"/>
            <w:right w:val="none" w:sz="0" w:space="0" w:color="auto"/>
          </w:divBdr>
        </w:div>
      </w:divsChild>
    </w:div>
    <w:div w:id="2081050745">
      <w:bodyDiv w:val="1"/>
      <w:marLeft w:val="0"/>
      <w:marRight w:val="0"/>
      <w:marTop w:val="0"/>
      <w:marBottom w:val="0"/>
      <w:divBdr>
        <w:top w:val="none" w:sz="0" w:space="0" w:color="auto"/>
        <w:left w:val="none" w:sz="0" w:space="0" w:color="auto"/>
        <w:bottom w:val="none" w:sz="0" w:space="0" w:color="auto"/>
        <w:right w:val="none" w:sz="0" w:space="0" w:color="auto"/>
      </w:divBdr>
      <w:divsChild>
        <w:div w:id="139926346">
          <w:marLeft w:val="640"/>
          <w:marRight w:val="0"/>
          <w:marTop w:val="0"/>
          <w:marBottom w:val="0"/>
          <w:divBdr>
            <w:top w:val="none" w:sz="0" w:space="0" w:color="auto"/>
            <w:left w:val="none" w:sz="0" w:space="0" w:color="auto"/>
            <w:bottom w:val="none" w:sz="0" w:space="0" w:color="auto"/>
            <w:right w:val="none" w:sz="0" w:space="0" w:color="auto"/>
          </w:divBdr>
        </w:div>
        <w:div w:id="191461932">
          <w:marLeft w:val="640"/>
          <w:marRight w:val="0"/>
          <w:marTop w:val="0"/>
          <w:marBottom w:val="0"/>
          <w:divBdr>
            <w:top w:val="none" w:sz="0" w:space="0" w:color="auto"/>
            <w:left w:val="none" w:sz="0" w:space="0" w:color="auto"/>
            <w:bottom w:val="none" w:sz="0" w:space="0" w:color="auto"/>
            <w:right w:val="none" w:sz="0" w:space="0" w:color="auto"/>
          </w:divBdr>
        </w:div>
        <w:div w:id="191502488">
          <w:marLeft w:val="640"/>
          <w:marRight w:val="0"/>
          <w:marTop w:val="0"/>
          <w:marBottom w:val="0"/>
          <w:divBdr>
            <w:top w:val="none" w:sz="0" w:space="0" w:color="auto"/>
            <w:left w:val="none" w:sz="0" w:space="0" w:color="auto"/>
            <w:bottom w:val="none" w:sz="0" w:space="0" w:color="auto"/>
            <w:right w:val="none" w:sz="0" w:space="0" w:color="auto"/>
          </w:divBdr>
        </w:div>
        <w:div w:id="214203872">
          <w:marLeft w:val="640"/>
          <w:marRight w:val="0"/>
          <w:marTop w:val="0"/>
          <w:marBottom w:val="0"/>
          <w:divBdr>
            <w:top w:val="none" w:sz="0" w:space="0" w:color="auto"/>
            <w:left w:val="none" w:sz="0" w:space="0" w:color="auto"/>
            <w:bottom w:val="none" w:sz="0" w:space="0" w:color="auto"/>
            <w:right w:val="none" w:sz="0" w:space="0" w:color="auto"/>
          </w:divBdr>
        </w:div>
        <w:div w:id="243338091">
          <w:marLeft w:val="640"/>
          <w:marRight w:val="0"/>
          <w:marTop w:val="0"/>
          <w:marBottom w:val="0"/>
          <w:divBdr>
            <w:top w:val="none" w:sz="0" w:space="0" w:color="auto"/>
            <w:left w:val="none" w:sz="0" w:space="0" w:color="auto"/>
            <w:bottom w:val="none" w:sz="0" w:space="0" w:color="auto"/>
            <w:right w:val="none" w:sz="0" w:space="0" w:color="auto"/>
          </w:divBdr>
        </w:div>
        <w:div w:id="384185293">
          <w:marLeft w:val="640"/>
          <w:marRight w:val="0"/>
          <w:marTop w:val="0"/>
          <w:marBottom w:val="0"/>
          <w:divBdr>
            <w:top w:val="none" w:sz="0" w:space="0" w:color="auto"/>
            <w:left w:val="none" w:sz="0" w:space="0" w:color="auto"/>
            <w:bottom w:val="none" w:sz="0" w:space="0" w:color="auto"/>
            <w:right w:val="none" w:sz="0" w:space="0" w:color="auto"/>
          </w:divBdr>
        </w:div>
        <w:div w:id="390158165">
          <w:marLeft w:val="640"/>
          <w:marRight w:val="0"/>
          <w:marTop w:val="0"/>
          <w:marBottom w:val="0"/>
          <w:divBdr>
            <w:top w:val="none" w:sz="0" w:space="0" w:color="auto"/>
            <w:left w:val="none" w:sz="0" w:space="0" w:color="auto"/>
            <w:bottom w:val="none" w:sz="0" w:space="0" w:color="auto"/>
            <w:right w:val="none" w:sz="0" w:space="0" w:color="auto"/>
          </w:divBdr>
        </w:div>
        <w:div w:id="471144301">
          <w:marLeft w:val="640"/>
          <w:marRight w:val="0"/>
          <w:marTop w:val="0"/>
          <w:marBottom w:val="0"/>
          <w:divBdr>
            <w:top w:val="none" w:sz="0" w:space="0" w:color="auto"/>
            <w:left w:val="none" w:sz="0" w:space="0" w:color="auto"/>
            <w:bottom w:val="none" w:sz="0" w:space="0" w:color="auto"/>
            <w:right w:val="none" w:sz="0" w:space="0" w:color="auto"/>
          </w:divBdr>
        </w:div>
        <w:div w:id="526019482">
          <w:marLeft w:val="640"/>
          <w:marRight w:val="0"/>
          <w:marTop w:val="0"/>
          <w:marBottom w:val="0"/>
          <w:divBdr>
            <w:top w:val="none" w:sz="0" w:space="0" w:color="auto"/>
            <w:left w:val="none" w:sz="0" w:space="0" w:color="auto"/>
            <w:bottom w:val="none" w:sz="0" w:space="0" w:color="auto"/>
            <w:right w:val="none" w:sz="0" w:space="0" w:color="auto"/>
          </w:divBdr>
        </w:div>
        <w:div w:id="546338448">
          <w:marLeft w:val="640"/>
          <w:marRight w:val="0"/>
          <w:marTop w:val="0"/>
          <w:marBottom w:val="0"/>
          <w:divBdr>
            <w:top w:val="none" w:sz="0" w:space="0" w:color="auto"/>
            <w:left w:val="none" w:sz="0" w:space="0" w:color="auto"/>
            <w:bottom w:val="none" w:sz="0" w:space="0" w:color="auto"/>
            <w:right w:val="none" w:sz="0" w:space="0" w:color="auto"/>
          </w:divBdr>
        </w:div>
        <w:div w:id="621691189">
          <w:marLeft w:val="640"/>
          <w:marRight w:val="0"/>
          <w:marTop w:val="0"/>
          <w:marBottom w:val="0"/>
          <w:divBdr>
            <w:top w:val="none" w:sz="0" w:space="0" w:color="auto"/>
            <w:left w:val="none" w:sz="0" w:space="0" w:color="auto"/>
            <w:bottom w:val="none" w:sz="0" w:space="0" w:color="auto"/>
            <w:right w:val="none" w:sz="0" w:space="0" w:color="auto"/>
          </w:divBdr>
        </w:div>
        <w:div w:id="664356160">
          <w:marLeft w:val="640"/>
          <w:marRight w:val="0"/>
          <w:marTop w:val="0"/>
          <w:marBottom w:val="0"/>
          <w:divBdr>
            <w:top w:val="none" w:sz="0" w:space="0" w:color="auto"/>
            <w:left w:val="none" w:sz="0" w:space="0" w:color="auto"/>
            <w:bottom w:val="none" w:sz="0" w:space="0" w:color="auto"/>
            <w:right w:val="none" w:sz="0" w:space="0" w:color="auto"/>
          </w:divBdr>
        </w:div>
        <w:div w:id="683240988">
          <w:marLeft w:val="640"/>
          <w:marRight w:val="0"/>
          <w:marTop w:val="0"/>
          <w:marBottom w:val="0"/>
          <w:divBdr>
            <w:top w:val="none" w:sz="0" w:space="0" w:color="auto"/>
            <w:left w:val="none" w:sz="0" w:space="0" w:color="auto"/>
            <w:bottom w:val="none" w:sz="0" w:space="0" w:color="auto"/>
            <w:right w:val="none" w:sz="0" w:space="0" w:color="auto"/>
          </w:divBdr>
        </w:div>
        <w:div w:id="801114683">
          <w:marLeft w:val="640"/>
          <w:marRight w:val="0"/>
          <w:marTop w:val="0"/>
          <w:marBottom w:val="0"/>
          <w:divBdr>
            <w:top w:val="none" w:sz="0" w:space="0" w:color="auto"/>
            <w:left w:val="none" w:sz="0" w:space="0" w:color="auto"/>
            <w:bottom w:val="none" w:sz="0" w:space="0" w:color="auto"/>
            <w:right w:val="none" w:sz="0" w:space="0" w:color="auto"/>
          </w:divBdr>
        </w:div>
        <w:div w:id="848909656">
          <w:marLeft w:val="640"/>
          <w:marRight w:val="0"/>
          <w:marTop w:val="0"/>
          <w:marBottom w:val="0"/>
          <w:divBdr>
            <w:top w:val="none" w:sz="0" w:space="0" w:color="auto"/>
            <w:left w:val="none" w:sz="0" w:space="0" w:color="auto"/>
            <w:bottom w:val="none" w:sz="0" w:space="0" w:color="auto"/>
            <w:right w:val="none" w:sz="0" w:space="0" w:color="auto"/>
          </w:divBdr>
        </w:div>
        <w:div w:id="877013390">
          <w:marLeft w:val="640"/>
          <w:marRight w:val="0"/>
          <w:marTop w:val="0"/>
          <w:marBottom w:val="0"/>
          <w:divBdr>
            <w:top w:val="none" w:sz="0" w:space="0" w:color="auto"/>
            <w:left w:val="none" w:sz="0" w:space="0" w:color="auto"/>
            <w:bottom w:val="none" w:sz="0" w:space="0" w:color="auto"/>
            <w:right w:val="none" w:sz="0" w:space="0" w:color="auto"/>
          </w:divBdr>
        </w:div>
        <w:div w:id="966199550">
          <w:marLeft w:val="640"/>
          <w:marRight w:val="0"/>
          <w:marTop w:val="0"/>
          <w:marBottom w:val="0"/>
          <w:divBdr>
            <w:top w:val="none" w:sz="0" w:space="0" w:color="auto"/>
            <w:left w:val="none" w:sz="0" w:space="0" w:color="auto"/>
            <w:bottom w:val="none" w:sz="0" w:space="0" w:color="auto"/>
            <w:right w:val="none" w:sz="0" w:space="0" w:color="auto"/>
          </w:divBdr>
        </w:div>
        <w:div w:id="1033843159">
          <w:marLeft w:val="640"/>
          <w:marRight w:val="0"/>
          <w:marTop w:val="0"/>
          <w:marBottom w:val="0"/>
          <w:divBdr>
            <w:top w:val="none" w:sz="0" w:space="0" w:color="auto"/>
            <w:left w:val="none" w:sz="0" w:space="0" w:color="auto"/>
            <w:bottom w:val="none" w:sz="0" w:space="0" w:color="auto"/>
            <w:right w:val="none" w:sz="0" w:space="0" w:color="auto"/>
          </w:divBdr>
        </w:div>
        <w:div w:id="1045716661">
          <w:marLeft w:val="640"/>
          <w:marRight w:val="0"/>
          <w:marTop w:val="0"/>
          <w:marBottom w:val="0"/>
          <w:divBdr>
            <w:top w:val="none" w:sz="0" w:space="0" w:color="auto"/>
            <w:left w:val="none" w:sz="0" w:space="0" w:color="auto"/>
            <w:bottom w:val="none" w:sz="0" w:space="0" w:color="auto"/>
            <w:right w:val="none" w:sz="0" w:space="0" w:color="auto"/>
          </w:divBdr>
        </w:div>
        <w:div w:id="1162357268">
          <w:marLeft w:val="640"/>
          <w:marRight w:val="0"/>
          <w:marTop w:val="0"/>
          <w:marBottom w:val="0"/>
          <w:divBdr>
            <w:top w:val="none" w:sz="0" w:space="0" w:color="auto"/>
            <w:left w:val="none" w:sz="0" w:space="0" w:color="auto"/>
            <w:bottom w:val="none" w:sz="0" w:space="0" w:color="auto"/>
            <w:right w:val="none" w:sz="0" w:space="0" w:color="auto"/>
          </w:divBdr>
        </w:div>
        <w:div w:id="1202938820">
          <w:marLeft w:val="640"/>
          <w:marRight w:val="0"/>
          <w:marTop w:val="0"/>
          <w:marBottom w:val="0"/>
          <w:divBdr>
            <w:top w:val="none" w:sz="0" w:space="0" w:color="auto"/>
            <w:left w:val="none" w:sz="0" w:space="0" w:color="auto"/>
            <w:bottom w:val="none" w:sz="0" w:space="0" w:color="auto"/>
            <w:right w:val="none" w:sz="0" w:space="0" w:color="auto"/>
          </w:divBdr>
        </w:div>
        <w:div w:id="1431701475">
          <w:marLeft w:val="640"/>
          <w:marRight w:val="0"/>
          <w:marTop w:val="0"/>
          <w:marBottom w:val="0"/>
          <w:divBdr>
            <w:top w:val="none" w:sz="0" w:space="0" w:color="auto"/>
            <w:left w:val="none" w:sz="0" w:space="0" w:color="auto"/>
            <w:bottom w:val="none" w:sz="0" w:space="0" w:color="auto"/>
            <w:right w:val="none" w:sz="0" w:space="0" w:color="auto"/>
          </w:divBdr>
        </w:div>
        <w:div w:id="1508398364">
          <w:marLeft w:val="640"/>
          <w:marRight w:val="0"/>
          <w:marTop w:val="0"/>
          <w:marBottom w:val="0"/>
          <w:divBdr>
            <w:top w:val="none" w:sz="0" w:space="0" w:color="auto"/>
            <w:left w:val="none" w:sz="0" w:space="0" w:color="auto"/>
            <w:bottom w:val="none" w:sz="0" w:space="0" w:color="auto"/>
            <w:right w:val="none" w:sz="0" w:space="0" w:color="auto"/>
          </w:divBdr>
        </w:div>
        <w:div w:id="1509907740">
          <w:marLeft w:val="640"/>
          <w:marRight w:val="0"/>
          <w:marTop w:val="0"/>
          <w:marBottom w:val="0"/>
          <w:divBdr>
            <w:top w:val="none" w:sz="0" w:space="0" w:color="auto"/>
            <w:left w:val="none" w:sz="0" w:space="0" w:color="auto"/>
            <w:bottom w:val="none" w:sz="0" w:space="0" w:color="auto"/>
            <w:right w:val="none" w:sz="0" w:space="0" w:color="auto"/>
          </w:divBdr>
        </w:div>
        <w:div w:id="1621452232">
          <w:marLeft w:val="640"/>
          <w:marRight w:val="0"/>
          <w:marTop w:val="0"/>
          <w:marBottom w:val="0"/>
          <w:divBdr>
            <w:top w:val="none" w:sz="0" w:space="0" w:color="auto"/>
            <w:left w:val="none" w:sz="0" w:space="0" w:color="auto"/>
            <w:bottom w:val="none" w:sz="0" w:space="0" w:color="auto"/>
            <w:right w:val="none" w:sz="0" w:space="0" w:color="auto"/>
          </w:divBdr>
        </w:div>
        <w:div w:id="1788888709">
          <w:marLeft w:val="640"/>
          <w:marRight w:val="0"/>
          <w:marTop w:val="0"/>
          <w:marBottom w:val="0"/>
          <w:divBdr>
            <w:top w:val="none" w:sz="0" w:space="0" w:color="auto"/>
            <w:left w:val="none" w:sz="0" w:space="0" w:color="auto"/>
            <w:bottom w:val="none" w:sz="0" w:space="0" w:color="auto"/>
            <w:right w:val="none" w:sz="0" w:space="0" w:color="auto"/>
          </w:divBdr>
        </w:div>
        <w:div w:id="1826969020">
          <w:marLeft w:val="640"/>
          <w:marRight w:val="0"/>
          <w:marTop w:val="0"/>
          <w:marBottom w:val="0"/>
          <w:divBdr>
            <w:top w:val="none" w:sz="0" w:space="0" w:color="auto"/>
            <w:left w:val="none" w:sz="0" w:space="0" w:color="auto"/>
            <w:bottom w:val="none" w:sz="0" w:space="0" w:color="auto"/>
            <w:right w:val="none" w:sz="0" w:space="0" w:color="auto"/>
          </w:divBdr>
        </w:div>
        <w:div w:id="1952780561">
          <w:marLeft w:val="640"/>
          <w:marRight w:val="0"/>
          <w:marTop w:val="0"/>
          <w:marBottom w:val="0"/>
          <w:divBdr>
            <w:top w:val="none" w:sz="0" w:space="0" w:color="auto"/>
            <w:left w:val="none" w:sz="0" w:space="0" w:color="auto"/>
            <w:bottom w:val="none" w:sz="0" w:space="0" w:color="auto"/>
            <w:right w:val="none" w:sz="0" w:space="0" w:color="auto"/>
          </w:divBdr>
        </w:div>
        <w:div w:id="1975980795">
          <w:marLeft w:val="640"/>
          <w:marRight w:val="0"/>
          <w:marTop w:val="0"/>
          <w:marBottom w:val="0"/>
          <w:divBdr>
            <w:top w:val="none" w:sz="0" w:space="0" w:color="auto"/>
            <w:left w:val="none" w:sz="0" w:space="0" w:color="auto"/>
            <w:bottom w:val="none" w:sz="0" w:space="0" w:color="auto"/>
            <w:right w:val="none" w:sz="0" w:space="0" w:color="auto"/>
          </w:divBdr>
        </w:div>
        <w:div w:id="2100907418">
          <w:marLeft w:val="640"/>
          <w:marRight w:val="0"/>
          <w:marTop w:val="0"/>
          <w:marBottom w:val="0"/>
          <w:divBdr>
            <w:top w:val="none" w:sz="0" w:space="0" w:color="auto"/>
            <w:left w:val="none" w:sz="0" w:space="0" w:color="auto"/>
            <w:bottom w:val="none" w:sz="0" w:space="0" w:color="auto"/>
            <w:right w:val="none" w:sz="0" w:space="0" w:color="auto"/>
          </w:divBdr>
        </w:div>
      </w:divsChild>
    </w:div>
    <w:div w:id="2085562330">
      <w:bodyDiv w:val="1"/>
      <w:marLeft w:val="0"/>
      <w:marRight w:val="0"/>
      <w:marTop w:val="0"/>
      <w:marBottom w:val="0"/>
      <w:divBdr>
        <w:top w:val="none" w:sz="0" w:space="0" w:color="auto"/>
        <w:left w:val="none" w:sz="0" w:space="0" w:color="auto"/>
        <w:bottom w:val="none" w:sz="0" w:space="0" w:color="auto"/>
        <w:right w:val="none" w:sz="0" w:space="0" w:color="auto"/>
      </w:divBdr>
    </w:div>
    <w:div w:id="2085568830">
      <w:bodyDiv w:val="1"/>
      <w:marLeft w:val="0"/>
      <w:marRight w:val="0"/>
      <w:marTop w:val="0"/>
      <w:marBottom w:val="0"/>
      <w:divBdr>
        <w:top w:val="none" w:sz="0" w:space="0" w:color="auto"/>
        <w:left w:val="none" w:sz="0" w:space="0" w:color="auto"/>
        <w:bottom w:val="none" w:sz="0" w:space="0" w:color="auto"/>
        <w:right w:val="none" w:sz="0" w:space="0" w:color="auto"/>
      </w:divBdr>
    </w:div>
    <w:div w:id="2089380813">
      <w:bodyDiv w:val="1"/>
      <w:marLeft w:val="0"/>
      <w:marRight w:val="0"/>
      <w:marTop w:val="0"/>
      <w:marBottom w:val="0"/>
      <w:divBdr>
        <w:top w:val="none" w:sz="0" w:space="0" w:color="auto"/>
        <w:left w:val="none" w:sz="0" w:space="0" w:color="auto"/>
        <w:bottom w:val="none" w:sz="0" w:space="0" w:color="auto"/>
        <w:right w:val="none" w:sz="0" w:space="0" w:color="auto"/>
      </w:divBdr>
      <w:divsChild>
        <w:div w:id="390928556">
          <w:marLeft w:val="640"/>
          <w:marRight w:val="0"/>
          <w:marTop w:val="0"/>
          <w:marBottom w:val="0"/>
          <w:divBdr>
            <w:top w:val="none" w:sz="0" w:space="0" w:color="auto"/>
            <w:left w:val="none" w:sz="0" w:space="0" w:color="auto"/>
            <w:bottom w:val="none" w:sz="0" w:space="0" w:color="auto"/>
            <w:right w:val="none" w:sz="0" w:space="0" w:color="auto"/>
          </w:divBdr>
        </w:div>
        <w:div w:id="183978473">
          <w:marLeft w:val="640"/>
          <w:marRight w:val="0"/>
          <w:marTop w:val="0"/>
          <w:marBottom w:val="0"/>
          <w:divBdr>
            <w:top w:val="none" w:sz="0" w:space="0" w:color="auto"/>
            <w:left w:val="none" w:sz="0" w:space="0" w:color="auto"/>
            <w:bottom w:val="none" w:sz="0" w:space="0" w:color="auto"/>
            <w:right w:val="none" w:sz="0" w:space="0" w:color="auto"/>
          </w:divBdr>
        </w:div>
        <w:div w:id="44136552">
          <w:marLeft w:val="640"/>
          <w:marRight w:val="0"/>
          <w:marTop w:val="0"/>
          <w:marBottom w:val="0"/>
          <w:divBdr>
            <w:top w:val="none" w:sz="0" w:space="0" w:color="auto"/>
            <w:left w:val="none" w:sz="0" w:space="0" w:color="auto"/>
            <w:bottom w:val="none" w:sz="0" w:space="0" w:color="auto"/>
            <w:right w:val="none" w:sz="0" w:space="0" w:color="auto"/>
          </w:divBdr>
        </w:div>
        <w:div w:id="1247110812">
          <w:marLeft w:val="640"/>
          <w:marRight w:val="0"/>
          <w:marTop w:val="0"/>
          <w:marBottom w:val="0"/>
          <w:divBdr>
            <w:top w:val="none" w:sz="0" w:space="0" w:color="auto"/>
            <w:left w:val="none" w:sz="0" w:space="0" w:color="auto"/>
            <w:bottom w:val="none" w:sz="0" w:space="0" w:color="auto"/>
            <w:right w:val="none" w:sz="0" w:space="0" w:color="auto"/>
          </w:divBdr>
        </w:div>
        <w:div w:id="186063484">
          <w:marLeft w:val="640"/>
          <w:marRight w:val="0"/>
          <w:marTop w:val="0"/>
          <w:marBottom w:val="0"/>
          <w:divBdr>
            <w:top w:val="none" w:sz="0" w:space="0" w:color="auto"/>
            <w:left w:val="none" w:sz="0" w:space="0" w:color="auto"/>
            <w:bottom w:val="none" w:sz="0" w:space="0" w:color="auto"/>
            <w:right w:val="none" w:sz="0" w:space="0" w:color="auto"/>
          </w:divBdr>
        </w:div>
        <w:div w:id="93332289">
          <w:marLeft w:val="640"/>
          <w:marRight w:val="0"/>
          <w:marTop w:val="0"/>
          <w:marBottom w:val="0"/>
          <w:divBdr>
            <w:top w:val="none" w:sz="0" w:space="0" w:color="auto"/>
            <w:left w:val="none" w:sz="0" w:space="0" w:color="auto"/>
            <w:bottom w:val="none" w:sz="0" w:space="0" w:color="auto"/>
            <w:right w:val="none" w:sz="0" w:space="0" w:color="auto"/>
          </w:divBdr>
        </w:div>
        <w:div w:id="2129615157">
          <w:marLeft w:val="640"/>
          <w:marRight w:val="0"/>
          <w:marTop w:val="0"/>
          <w:marBottom w:val="0"/>
          <w:divBdr>
            <w:top w:val="none" w:sz="0" w:space="0" w:color="auto"/>
            <w:left w:val="none" w:sz="0" w:space="0" w:color="auto"/>
            <w:bottom w:val="none" w:sz="0" w:space="0" w:color="auto"/>
            <w:right w:val="none" w:sz="0" w:space="0" w:color="auto"/>
          </w:divBdr>
        </w:div>
        <w:div w:id="1732998411">
          <w:marLeft w:val="640"/>
          <w:marRight w:val="0"/>
          <w:marTop w:val="0"/>
          <w:marBottom w:val="0"/>
          <w:divBdr>
            <w:top w:val="none" w:sz="0" w:space="0" w:color="auto"/>
            <w:left w:val="none" w:sz="0" w:space="0" w:color="auto"/>
            <w:bottom w:val="none" w:sz="0" w:space="0" w:color="auto"/>
            <w:right w:val="none" w:sz="0" w:space="0" w:color="auto"/>
          </w:divBdr>
        </w:div>
        <w:div w:id="1059093572">
          <w:marLeft w:val="640"/>
          <w:marRight w:val="0"/>
          <w:marTop w:val="0"/>
          <w:marBottom w:val="0"/>
          <w:divBdr>
            <w:top w:val="none" w:sz="0" w:space="0" w:color="auto"/>
            <w:left w:val="none" w:sz="0" w:space="0" w:color="auto"/>
            <w:bottom w:val="none" w:sz="0" w:space="0" w:color="auto"/>
            <w:right w:val="none" w:sz="0" w:space="0" w:color="auto"/>
          </w:divBdr>
        </w:div>
        <w:div w:id="1878656945">
          <w:marLeft w:val="640"/>
          <w:marRight w:val="0"/>
          <w:marTop w:val="0"/>
          <w:marBottom w:val="0"/>
          <w:divBdr>
            <w:top w:val="none" w:sz="0" w:space="0" w:color="auto"/>
            <w:left w:val="none" w:sz="0" w:space="0" w:color="auto"/>
            <w:bottom w:val="none" w:sz="0" w:space="0" w:color="auto"/>
            <w:right w:val="none" w:sz="0" w:space="0" w:color="auto"/>
          </w:divBdr>
        </w:div>
        <w:div w:id="437987496">
          <w:marLeft w:val="640"/>
          <w:marRight w:val="0"/>
          <w:marTop w:val="0"/>
          <w:marBottom w:val="0"/>
          <w:divBdr>
            <w:top w:val="none" w:sz="0" w:space="0" w:color="auto"/>
            <w:left w:val="none" w:sz="0" w:space="0" w:color="auto"/>
            <w:bottom w:val="none" w:sz="0" w:space="0" w:color="auto"/>
            <w:right w:val="none" w:sz="0" w:space="0" w:color="auto"/>
          </w:divBdr>
        </w:div>
        <w:div w:id="1360397483">
          <w:marLeft w:val="640"/>
          <w:marRight w:val="0"/>
          <w:marTop w:val="0"/>
          <w:marBottom w:val="0"/>
          <w:divBdr>
            <w:top w:val="none" w:sz="0" w:space="0" w:color="auto"/>
            <w:left w:val="none" w:sz="0" w:space="0" w:color="auto"/>
            <w:bottom w:val="none" w:sz="0" w:space="0" w:color="auto"/>
            <w:right w:val="none" w:sz="0" w:space="0" w:color="auto"/>
          </w:divBdr>
        </w:div>
        <w:div w:id="530413617">
          <w:marLeft w:val="640"/>
          <w:marRight w:val="0"/>
          <w:marTop w:val="0"/>
          <w:marBottom w:val="0"/>
          <w:divBdr>
            <w:top w:val="none" w:sz="0" w:space="0" w:color="auto"/>
            <w:left w:val="none" w:sz="0" w:space="0" w:color="auto"/>
            <w:bottom w:val="none" w:sz="0" w:space="0" w:color="auto"/>
            <w:right w:val="none" w:sz="0" w:space="0" w:color="auto"/>
          </w:divBdr>
        </w:div>
        <w:div w:id="756511743">
          <w:marLeft w:val="640"/>
          <w:marRight w:val="0"/>
          <w:marTop w:val="0"/>
          <w:marBottom w:val="0"/>
          <w:divBdr>
            <w:top w:val="none" w:sz="0" w:space="0" w:color="auto"/>
            <w:left w:val="none" w:sz="0" w:space="0" w:color="auto"/>
            <w:bottom w:val="none" w:sz="0" w:space="0" w:color="auto"/>
            <w:right w:val="none" w:sz="0" w:space="0" w:color="auto"/>
          </w:divBdr>
        </w:div>
        <w:div w:id="995110926">
          <w:marLeft w:val="640"/>
          <w:marRight w:val="0"/>
          <w:marTop w:val="0"/>
          <w:marBottom w:val="0"/>
          <w:divBdr>
            <w:top w:val="none" w:sz="0" w:space="0" w:color="auto"/>
            <w:left w:val="none" w:sz="0" w:space="0" w:color="auto"/>
            <w:bottom w:val="none" w:sz="0" w:space="0" w:color="auto"/>
            <w:right w:val="none" w:sz="0" w:space="0" w:color="auto"/>
          </w:divBdr>
        </w:div>
        <w:div w:id="556941302">
          <w:marLeft w:val="640"/>
          <w:marRight w:val="0"/>
          <w:marTop w:val="0"/>
          <w:marBottom w:val="0"/>
          <w:divBdr>
            <w:top w:val="none" w:sz="0" w:space="0" w:color="auto"/>
            <w:left w:val="none" w:sz="0" w:space="0" w:color="auto"/>
            <w:bottom w:val="none" w:sz="0" w:space="0" w:color="auto"/>
            <w:right w:val="none" w:sz="0" w:space="0" w:color="auto"/>
          </w:divBdr>
        </w:div>
        <w:div w:id="1233928074">
          <w:marLeft w:val="640"/>
          <w:marRight w:val="0"/>
          <w:marTop w:val="0"/>
          <w:marBottom w:val="0"/>
          <w:divBdr>
            <w:top w:val="none" w:sz="0" w:space="0" w:color="auto"/>
            <w:left w:val="none" w:sz="0" w:space="0" w:color="auto"/>
            <w:bottom w:val="none" w:sz="0" w:space="0" w:color="auto"/>
            <w:right w:val="none" w:sz="0" w:space="0" w:color="auto"/>
          </w:divBdr>
        </w:div>
        <w:div w:id="914045591">
          <w:marLeft w:val="640"/>
          <w:marRight w:val="0"/>
          <w:marTop w:val="0"/>
          <w:marBottom w:val="0"/>
          <w:divBdr>
            <w:top w:val="none" w:sz="0" w:space="0" w:color="auto"/>
            <w:left w:val="none" w:sz="0" w:space="0" w:color="auto"/>
            <w:bottom w:val="none" w:sz="0" w:space="0" w:color="auto"/>
            <w:right w:val="none" w:sz="0" w:space="0" w:color="auto"/>
          </w:divBdr>
        </w:div>
        <w:div w:id="1092042724">
          <w:marLeft w:val="640"/>
          <w:marRight w:val="0"/>
          <w:marTop w:val="0"/>
          <w:marBottom w:val="0"/>
          <w:divBdr>
            <w:top w:val="none" w:sz="0" w:space="0" w:color="auto"/>
            <w:left w:val="none" w:sz="0" w:space="0" w:color="auto"/>
            <w:bottom w:val="none" w:sz="0" w:space="0" w:color="auto"/>
            <w:right w:val="none" w:sz="0" w:space="0" w:color="auto"/>
          </w:divBdr>
        </w:div>
        <w:div w:id="693462994">
          <w:marLeft w:val="640"/>
          <w:marRight w:val="0"/>
          <w:marTop w:val="0"/>
          <w:marBottom w:val="0"/>
          <w:divBdr>
            <w:top w:val="none" w:sz="0" w:space="0" w:color="auto"/>
            <w:left w:val="none" w:sz="0" w:space="0" w:color="auto"/>
            <w:bottom w:val="none" w:sz="0" w:space="0" w:color="auto"/>
            <w:right w:val="none" w:sz="0" w:space="0" w:color="auto"/>
          </w:divBdr>
        </w:div>
        <w:div w:id="353576125">
          <w:marLeft w:val="640"/>
          <w:marRight w:val="0"/>
          <w:marTop w:val="0"/>
          <w:marBottom w:val="0"/>
          <w:divBdr>
            <w:top w:val="none" w:sz="0" w:space="0" w:color="auto"/>
            <w:left w:val="none" w:sz="0" w:space="0" w:color="auto"/>
            <w:bottom w:val="none" w:sz="0" w:space="0" w:color="auto"/>
            <w:right w:val="none" w:sz="0" w:space="0" w:color="auto"/>
          </w:divBdr>
        </w:div>
        <w:div w:id="1844666788">
          <w:marLeft w:val="640"/>
          <w:marRight w:val="0"/>
          <w:marTop w:val="0"/>
          <w:marBottom w:val="0"/>
          <w:divBdr>
            <w:top w:val="none" w:sz="0" w:space="0" w:color="auto"/>
            <w:left w:val="none" w:sz="0" w:space="0" w:color="auto"/>
            <w:bottom w:val="none" w:sz="0" w:space="0" w:color="auto"/>
            <w:right w:val="none" w:sz="0" w:space="0" w:color="auto"/>
          </w:divBdr>
        </w:div>
        <w:div w:id="1818373162">
          <w:marLeft w:val="640"/>
          <w:marRight w:val="0"/>
          <w:marTop w:val="0"/>
          <w:marBottom w:val="0"/>
          <w:divBdr>
            <w:top w:val="none" w:sz="0" w:space="0" w:color="auto"/>
            <w:left w:val="none" w:sz="0" w:space="0" w:color="auto"/>
            <w:bottom w:val="none" w:sz="0" w:space="0" w:color="auto"/>
            <w:right w:val="none" w:sz="0" w:space="0" w:color="auto"/>
          </w:divBdr>
        </w:div>
        <w:div w:id="1686638575">
          <w:marLeft w:val="640"/>
          <w:marRight w:val="0"/>
          <w:marTop w:val="0"/>
          <w:marBottom w:val="0"/>
          <w:divBdr>
            <w:top w:val="none" w:sz="0" w:space="0" w:color="auto"/>
            <w:left w:val="none" w:sz="0" w:space="0" w:color="auto"/>
            <w:bottom w:val="none" w:sz="0" w:space="0" w:color="auto"/>
            <w:right w:val="none" w:sz="0" w:space="0" w:color="auto"/>
          </w:divBdr>
        </w:div>
        <w:div w:id="1376544453">
          <w:marLeft w:val="640"/>
          <w:marRight w:val="0"/>
          <w:marTop w:val="0"/>
          <w:marBottom w:val="0"/>
          <w:divBdr>
            <w:top w:val="none" w:sz="0" w:space="0" w:color="auto"/>
            <w:left w:val="none" w:sz="0" w:space="0" w:color="auto"/>
            <w:bottom w:val="none" w:sz="0" w:space="0" w:color="auto"/>
            <w:right w:val="none" w:sz="0" w:space="0" w:color="auto"/>
          </w:divBdr>
        </w:div>
        <w:div w:id="866255477">
          <w:marLeft w:val="640"/>
          <w:marRight w:val="0"/>
          <w:marTop w:val="0"/>
          <w:marBottom w:val="0"/>
          <w:divBdr>
            <w:top w:val="none" w:sz="0" w:space="0" w:color="auto"/>
            <w:left w:val="none" w:sz="0" w:space="0" w:color="auto"/>
            <w:bottom w:val="none" w:sz="0" w:space="0" w:color="auto"/>
            <w:right w:val="none" w:sz="0" w:space="0" w:color="auto"/>
          </w:divBdr>
        </w:div>
        <w:div w:id="1431245298">
          <w:marLeft w:val="640"/>
          <w:marRight w:val="0"/>
          <w:marTop w:val="0"/>
          <w:marBottom w:val="0"/>
          <w:divBdr>
            <w:top w:val="none" w:sz="0" w:space="0" w:color="auto"/>
            <w:left w:val="none" w:sz="0" w:space="0" w:color="auto"/>
            <w:bottom w:val="none" w:sz="0" w:space="0" w:color="auto"/>
            <w:right w:val="none" w:sz="0" w:space="0" w:color="auto"/>
          </w:divBdr>
        </w:div>
        <w:div w:id="2088065699">
          <w:marLeft w:val="640"/>
          <w:marRight w:val="0"/>
          <w:marTop w:val="0"/>
          <w:marBottom w:val="0"/>
          <w:divBdr>
            <w:top w:val="none" w:sz="0" w:space="0" w:color="auto"/>
            <w:left w:val="none" w:sz="0" w:space="0" w:color="auto"/>
            <w:bottom w:val="none" w:sz="0" w:space="0" w:color="auto"/>
            <w:right w:val="none" w:sz="0" w:space="0" w:color="auto"/>
          </w:divBdr>
        </w:div>
        <w:div w:id="1299846598">
          <w:marLeft w:val="640"/>
          <w:marRight w:val="0"/>
          <w:marTop w:val="0"/>
          <w:marBottom w:val="0"/>
          <w:divBdr>
            <w:top w:val="none" w:sz="0" w:space="0" w:color="auto"/>
            <w:left w:val="none" w:sz="0" w:space="0" w:color="auto"/>
            <w:bottom w:val="none" w:sz="0" w:space="0" w:color="auto"/>
            <w:right w:val="none" w:sz="0" w:space="0" w:color="auto"/>
          </w:divBdr>
        </w:div>
        <w:div w:id="1638489139">
          <w:marLeft w:val="640"/>
          <w:marRight w:val="0"/>
          <w:marTop w:val="0"/>
          <w:marBottom w:val="0"/>
          <w:divBdr>
            <w:top w:val="none" w:sz="0" w:space="0" w:color="auto"/>
            <w:left w:val="none" w:sz="0" w:space="0" w:color="auto"/>
            <w:bottom w:val="none" w:sz="0" w:space="0" w:color="auto"/>
            <w:right w:val="none" w:sz="0" w:space="0" w:color="auto"/>
          </w:divBdr>
        </w:div>
        <w:div w:id="782459599">
          <w:marLeft w:val="640"/>
          <w:marRight w:val="0"/>
          <w:marTop w:val="0"/>
          <w:marBottom w:val="0"/>
          <w:divBdr>
            <w:top w:val="none" w:sz="0" w:space="0" w:color="auto"/>
            <w:left w:val="none" w:sz="0" w:space="0" w:color="auto"/>
            <w:bottom w:val="none" w:sz="0" w:space="0" w:color="auto"/>
            <w:right w:val="none" w:sz="0" w:space="0" w:color="auto"/>
          </w:divBdr>
        </w:div>
        <w:div w:id="1147431887">
          <w:marLeft w:val="640"/>
          <w:marRight w:val="0"/>
          <w:marTop w:val="0"/>
          <w:marBottom w:val="0"/>
          <w:divBdr>
            <w:top w:val="none" w:sz="0" w:space="0" w:color="auto"/>
            <w:left w:val="none" w:sz="0" w:space="0" w:color="auto"/>
            <w:bottom w:val="none" w:sz="0" w:space="0" w:color="auto"/>
            <w:right w:val="none" w:sz="0" w:space="0" w:color="auto"/>
          </w:divBdr>
        </w:div>
        <w:div w:id="2115515968">
          <w:marLeft w:val="640"/>
          <w:marRight w:val="0"/>
          <w:marTop w:val="0"/>
          <w:marBottom w:val="0"/>
          <w:divBdr>
            <w:top w:val="none" w:sz="0" w:space="0" w:color="auto"/>
            <w:left w:val="none" w:sz="0" w:space="0" w:color="auto"/>
            <w:bottom w:val="none" w:sz="0" w:space="0" w:color="auto"/>
            <w:right w:val="none" w:sz="0" w:space="0" w:color="auto"/>
          </w:divBdr>
        </w:div>
        <w:div w:id="1370833717">
          <w:marLeft w:val="640"/>
          <w:marRight w:val="0"/>
          <w:marTop w:val="0"/>
          <w:marBottom w:val="0"/>
          <w:divBdr>
            <w:top w:val="none" w:sz="0" w:space="0" w:color="auto"/>
            <w:left w:val="none" w:sz="0" w:space="0" w:color="auto"/>
            <w:bottom w:val="none" w:sz="0" w:space="0" w:color="auto"/>
            <w:right w:val="none" w:sz="0" w:space="0" w:color="auto"/>
          </w:divBdr>
        </w:div>
        <w:div w:id="1840847317">
          <w:marLeft w:val="640"/>
          <w:marRight w:val="0"/>
          <w:marTop w:val="0"/>
          <w:marBottom w:val="0"/>
          <w:divBdr>
            <w:top w:val="none" w:sz="0" w:space="0" w:color="auto"/>
            <w:left w:val="none" w:sz="0" w:space="0" w:color="auto"/>
            <w:bottom w:val="none" w:sz="0" w:space="0" w:color="auto"/>
            <w:right w:val="none" w:sz="0" w:space="0" w:color="auto"/>
          </w:divBdr>
        </w:div>
        <w:div w:id="59839053">
          <w:marLeft w:val="640"/>
          <w:marRight w:val="0"/>
          <w:marTop w:val="0"/>
          <w:marBottom w:val="0"/>
          <w:divBdr>
            <w:top w:val="none" w:sz="0" w:space="0" w:color="auto"/>
            <w:left w:val="none" w:sz="0" w:space="0" w:color="auto"/>
            <w:bottom w:val="none" w:sz="0" w:space="0" w:color="auto"/>
            <w:right w:val="none" w:sz="0" w:space="0" w:color="auto"/>
          </w:divBdr>
        </w:div>
        <w:div w:id="484981124">
          <w:marLeft w:val="640"/>
          <w:marRight w:val="0"/>
          <w:marTop w:val="0"/>
          <w:marBottom w:val="0"/>
          <w:divBdr>
            <w:top w:val="none" w:sz="0" w:space="0" w:color="auto"/>
            <w:left w:val="none" w:sz="0" w:space="0" w:color="auto"/>
            <w:bottom w:val="none" w:sz="0" w:space="0" w:color="auto"/>
            <w:right w:val="none" w:sz="0" w:space="0" w:color="auto"/>
          </w:divBdr>
        </w:div>
        <w:div w:id="371350713">
          <w:marLeft w:val="640"/>
          <w:marRight w:val="0"/>
          <w:marTop w:val="0"/>
          <w:marBottom w:val="0"/>
          <w:divBdr>
            <w:top w:val="none" w:sz="0" w:space="0" w:color="auto"/>
            <w:left w:val="none" w:sz="0" w:space="0" w:color="auto"/>
            <w:bottom w:val="none" w:sz="0" w:space="0" w:color="auto"/>
            <w:right w:val="none" w:sz="0" w:space="0" w:color="auto"/>
          </w:divBdr>
        </w:div>
        <w:div w:id="1345476736">
          <w:marLeft w:val="640"/>
          <w:marRight w:val="0"/>
          <w:marTop w:val="0"/>
          <w:marBottom w:val="0"/>
          <w:divBdr>
            <w:top w:val="none" w:sz="0" w:space="0" w:color="auto"/>
            <w:left w:val="none" w:sz="0" w:space="0" w:color="auto"/>
            <w:bottom w:val="none" w:sz="0" w:space="0" w:color="auto"/>
            <w:right w:val="none" w:sz="0" w:space="0" w:color="auto"/>
          </w:divBdr>
        </w:div>
        <w:div w:id="1212041121">
          <w:marLeft w:val="640"/>
          <w:marRight w:val="0"/>
          <w:marTop w:val="0"/>
          <w:marBottom w:val="0"/>
          <w:divBdr>
            <w:top w:val="none" w:sz="0" w:space="0" w:color="auto"/>
            <w:left w:val="none" w:sz="0" w:space="0" w:color="auto"/>
            <w:bottom w:val="none" w:sz="0" w:space="0" w:color="auto"/>
            <w:right w:val="none" w:sz="0" w:space="0" w:color="auto"/>
          </w:divBdr>
        </w:div>
        <w:div w:id="26681671">
          <w:marLeft w:val="640"/>
          <w:marRight w:val="0"/>
          <w:marTop w:val="0"/>
          <w:marBottom w:val="0"/>
          <w:divBdr>
            <w:top w:val="none" w:sz="0" w:space="0" w:color="auto"/>
            <w:left w:val="none" w:sz="0" w:space="0" w:color="auto"/>
            <w:bottom w:val="none" w:sz="0" w:space="0" w:color="auto"/>
            <w:right w:val="none" w:sz="0" w:space="0" w:color="auto"/>
          </w:divBdr>
        </w:div>
        <w:div w:id="567885176">
          <w:marLeft w:val="640"/>
          <w:marRight w:val="0"/>
          <w:marTop w:val="0"/>
          <w:marBottom w:val="0"/>
          <w:divBdr>
            <w:top w:val="none" w:sz="0" w:space="0" w:color="auto"/>
            <w:left w:val="none" w:sz="0" w:space="0" w:color="auto"/>
            <w:bottom w:val="none" w:sz="0" w:space="0" w:color="auto"/>
            <w:right w:val="none" w:sz="0" w:space="0" w:color="auto"/>
          </w:divBdr>
        </w:div>
        <w:div w:id="868642272">
          <w:marLeft w:val="640"/>
          <w:marRight w:val="0"/>
          <w:marTop w:val="0"/>
          <w:marBottom w:val="0"/>
          <w:divBdr>
            <w:top w:val="none" w:sz="0" w:space="0" w:color="auto"/>
            <w:left w:val="none" w:sz="0" w:space="0" w:color="auto"/>
            <w:bottom w:val="none" w:sz="0" w:space="0" w:color="auto"/>
            <w:right w:val="none" w:sz="0" w:space="0" w:color="auto"/>
          </w:divBdr>
        </w:div>
        <w:div w:id="1351565003">
          <w:marLeft w:val="640"/>
          <w:marRight w:val="0"/>
          <w:marTop w:val="0"/>
          <w:marBottom w:val="0"/>
          <w:divBdr>
            <w:top w:val="none" w:sz="0" w:space="0" w:color="auto"/>
            <w:left w:val="none" w:sz="0" w:space="0" w:color="auto"/>
            <w:bottom w:val="none" w:sz="0" w:space="0" w:color="auto"/>
            <w:right w:val="none" w:sz="0" w:space="0" w:color="auto"/>
          </w:divBdr>
        </w:div>
      </w:divsChild>
    </w:div>
    <w:div w:id="2118671698">
      <w:bodyDiv w:val="1"/>
      <w:marLeft w:val="0"/>
      <w:marRight w:val="0"/>
      <w:marTop w:val="0"/>
      <w:marBottom w:val="0"/>
      <w:divBdr>
        <w:top w:val="none" w:sz="0" w:space="0" w:color="auto"/>
        <w:left w:val="none" w:sz="0" w:space="0" w:color="auto"/>
        <w:bottom w:val="none" w:sz="0" w:space="0" w:color="auto"/>
        <w:right w:val="none" w:sz="0" w:space="0" w:color="auto"/>
      </w:divBdr>
      <w:divsChild>
        <w:div w:id="606893161">
          <w:marLeft w:val="640"/>
          <w:marRight w:val="0"/>
          <w:marTop w:val="0"/>
          <w:marBottom w:val="0"/>
          <w:divBdr>
            <w:top w:val="none" w:sz="0" w:space="0" w:color="auto"/>
            <w:left w:val="none" w:sz="0" w:space="0" w:color="auto"/>
            <w:bottom w:val="none" w:sz="0" w:space="0" w:color="auto"/>
            <w:right w:val="none" w:sz="0" w:space="0" w:color="auto"/>
          </w:divBdr>
        </w:div>
        <w:div w:id="477696615">
          <w:marLeft w:val="640"/>
          <w:marRight w:val="0"/>
          <w:marTop w:val="0"/>
          <w:marBottom w:val="0"/>
          <w:divBdr>
            <w:top w:val="none" w:sz="0" w:space="0" w:color="auto"/>
            <w:left w:val="none" w:sz="0" w:space="0" w:color="auto"/>
            <w:bottom w:val="none" w:sz="0" w:space="0" w:color="auto"/>
            <w:right w:val="none" w:sz="0" w:space="0" w:color="auto"/>
          </w:divBdr>
        </w:div>
        <w:div w:id="2006083736">
          <w:marLeft w:val="640"/>
          <w:marRight w:val="0"/>
          <w:marTop w:val="0"/>
          <w:marBottom w:val="0"/>
          <w:divBdr>
            <w:top w:val="none" w:sz="0" w:space="0" w:color="auto"/>
            <w:left w:val="none" w:sz="0" w:space="0" w:color="auto"/>
            <w:bottom w:val="none" w:sz="0" w:space="0" w:color="auto"/>
            <w:right w:val="none" w:sz="0" w:space="0" w:color="auto"/>
          </w:divBdr>
        </w:div>
        <w:div w:id="1142817817">
          <w:marLeft w:val="640"/>
          <w:marRight w:val="0"/>
          <w:marTop w:val="0"/>
          <w:marBottom w:val="0"/>
          <w:divBdr>
            <w:top w:val="none" w:sz="0" w:space="0" w:color="auto"/>
            <w:left w:val="none" w:sz="0" w:space="0" w:color="auto"/>
            <w:bottom w:val="none" w:sz="0" w:space="0" w:color="auto"/>
            <w:right w:val="none" w:sz="0" w:space="0" w:color="auto"/>
          </w:divBdr>
        </w:div>
        <w:div w:id="838273245">
          <w:marLeft w:val="640"/>
          <w:marRight w:val="0"/>
          <w:marTop w:val="0"/>
          <w:marBottom w:val="0"/>
          <w:divBdr>
            <w:top w:val="none" w:sz="0" w:space="0" w:color="auto"/>
            <w:left w:val="none" w:sz="0" w:space="0" w:color="auto"/>
            <w:bottom w:val="none" w:sz="0" w:space="0" w:color="auto"/>
            <w:right w:val="none" w:sz="0" w:space="0" w:color="auto"/>
          </w:divBdr>
        </w:div>
        <w:div w:id="48768429">
          <w:marLeft w:val="640"/>
          <w:marRight w:val="0"/>
          <w:marTop w:val="0"/>
          <w:marBottom w:val="0"/>
          <w:divBdr>
            <w:top w:val="none" w:sz="0" w:space="0" w:color="auto"/>
            <w:left w:val="none" w:sz="0" w:space="0" w:color="auto"/>
            <w:bottom w:val="none" w:sz="0" w:space="0" w:color="auto"/>
            <w:right w:val="none" w:sz="0" w:space="0" w:color="auto"/>
          </w:divBdr>
        </w:div>
        <w:div w:id="2067529961">
          <w:marLeft w:val="640"/>
          <w:marRight w:val="0"/>
          <w:marTop w:val="0"/>
          <w:marBottom w:val="0"/>
          <w:divBdr>
            <w:top w:val="none" w:sz="0" w:space="0" w:color="auto"/>
            <w:left w:val="none" w:sz="0" w:space="0" w:color="auto"/>
            <w:bottom w:val="none" w:sz="0" w:space="0" w:color="auto"/>
            <w:right w:val="none" w:sz="0" w:space="0" w:color="auto"/>
          </w:divBdr>
        </w:div>
        <w:div w:id="1754082787">
          <w:marLeft w:val="640"/>
          <w:marRight w:val="0"/>
          <w:marTop w:val="0"/>
          <w:marBottom w:val="0"/>
          <w:divBdr>
            <w:top w:val="none" w:sz="0" w:space="0" w:color="auto"/>
            <w:left w:val="none" w:sz="0" w:space="0" w:color="auto"/>
            <w:bottom w:val="none" w:sz="0" w:space="0" w:color="auto"/>
            <w:right w:val="none" w:sz="0" w:space="0" w:color="auto"/>
          </w:divBdr>
        </w:div>
        <w:div w:id="1630432972">
          <w:marLeft w:val="640"/>
          <w:marRight w:val="0"/>
          <w:marTop w:val="0"/>
          <w:marBottom w:val="0"/>
          <w:divBdr>
            <w:top w:val="none" w:sz="0" w:space="0" w:color="auto"/>
            <w:left w:val="none" w:sz="0" w:space="0" w:color="auto"/>
            <w:bottom w:val="none" w:sz="0" w:space="0" w:color="auto"/>
            <w:right w:val="none" w:sz="0" w:space="0" w:color="auto"/>
          </w:divBdr>
        </w:div>
        <w:div w:id="643123769">
          <w:marLeft w:val="640"/>
          <w:marRight w:val="0"/>
          <w:marTop w:val="0"/>
          <w:marBottom w:val="0"/>
          <w:divBdr>
            <w:top w:val="none" w:sz="0" w:space="0" w:color="auto"/>
            <w:left w:val="none" w:sz="0" w:space="0" w:color="auto"/>
            <w:bottom w:val="none" w:sz="0" w:space="0" w:color="auto"/>
            <w:right w:val="none" w:sz="0" w:space="0" w:color="auto"/>
          </w:divBdr>
        </w:div>
        <w:div w:id="31611926">
          <w:marLeft w:val="640"/>
          <w:marRight w:val="0"/>
          <w:marTop w:val="0"/>
          <w:marBottom w:val="0"/>
          <w:divBdr>
            <w:top w:val="none" w:sz="0" w:space="0" w:color="auto"/>
            <w:left w:val="none" w:sz="0" w:space="0" w:color="auto"/>
            <w:bottom w:val="none" w:sz="0" w:space="0" w:color="auto"/>
            <w:right w:val="none" w:sz="0" w:space="0" w:color="auto"/>
          </w:divBdr>
        </w:div>
        <w:div w:id="1629896997">
          <w:marLeft w:val="640"/>
          <w:marRight w:val="0"/>
          <w:marTop w:val="0"/>
          <w:marBottom w:val="0"/>
          <w:divBdr>
            <w:top w:val="none" w:sz="0" w:space="0" w:color="auto"/>
            <w:left w:val="none" w:sz="0" w:space="0" w:color="auto"/>
            <w:bottom w:val="none" w:sz="0" w:space="0" w:color="auto"/>
            <w:right w:val="none" w:sz="0" w:space="0" w:color="auto"/>
          </w:divBdr>
        </w:div>
        <w:div w:id="824131635">
          <w:marLeft w:val="640"/>
          <w:marRight w:val="0"/>
          <w:marTop w:val="0"/>
          <w:marBottom w:val="0"/>
          <w:divBdr>
            <w:top w:val="none" w:sz="0" w:space="0" w:color="auto"/>
            <w:left w:val="none" w:sz="0" w:space="0" w:color="auto"/>
            <w:bottom w:val="none" w:sz="0" w:space="0" w:color="auto"/>
            <w:right w:val="none" w:sz="0" w:space="0" w:color="auto"/>
          </w:divBdr>
        </w:div>
        <w:div w:id="269243005">
          <w:marLeft w:val="640"/>
          <w:marRight w:val="0"/>
          <w:marTop w:val="0"/>
          <w:marBottom w:val="0"/>
          <w:divBdr>
            <w:top w:val="none" w:sz="0" w:space="0" w:color="auto"/>
            <w:left w:val="none" w:sz="0" w:space="0" w:color="auto"/>
            <w:bottom w:val="none" w:sz="0" w:space="0" w:color="auto"/>
            <w:right w:val="none" w:sz="0" w:space="0" w:color="auto"/>
          </w:divBdr>
        </w:div>
        <w:div w:id="607857573">
          <w:marLeft w:val="640"/>
          <w:marRight w:val="0"/>
          <w:marTop w:val="0"/>
          <w:marBottom w:val="0"/>
          <w:divBdr>
            <w:top w:val="none" w:sz="0" w:space="0" w:color="auto"/>
            <w:left w:val="none" w:sz="0" w:space="0" w:color="auto"/>
            <w:bottom w:val="none" w:sz="0" w:space="0" w:color="auto"/>
            <w:right w:val="none" w:sz="0" w:space="0" w:color="auto"/>
          </w:divBdr>
        </w:div>
        <w:div w:id="1692075190">
          <w:marLeft w:val="640"/>
          <w:marRight w:val="0"/>
          <w:marTop w:val="0"/>
          <w:marBottom w:val="0"/>
          <w:divBdr>
            <w:top w:val="none" w:sz="0" w:space="0" w:color="auto"/>
            <w:left w:val="none" w:sz="0" w:space="0" w:color="auto"/>
            <w:bottom w:val="none" w:sz="0" w:space="0" w:color="auto"/>
            <w:right w:val="none" w:sz="0" w:space="0" w:color="auto"/>
          </w:divBdr>
        </w:div>
        <w:div w:id="1287807251">
          <w:marLeft w:val="640"/>
          <w:marRight w:val="0"/>
          <w:marTop w:val="0"/>
          <w:marBottom w:val="0"/>
          <w:divBdr>
            <w:top w:val="none" w:sz="0" w:space="0" w:color="auto"/>
            <w:left w:val="none" w:sz="0" w:space="0" w:color="auto"/>
            <w:bottom w:val="none" w:sz="0" w:space="0" w:color="auto"/>
            <w:right w:val="none" w:sz="0" w:space="0" w:color="auto"/>
          </w:divBdr>
        </w:div>
        <w:div w:id="1060250724">
          <w:marLeft w:val="640"/>
          <w:marRight w:val="0"/>
          <w:marTop w:val="0"/>
          <w:marBottom w:val="0"/>
          <w:divBdr>
            <w:top w:val="none" w:sz="0" w:space="0" w:color="auto"/>
            <w:left w:val="none" w:sz="0" w:space="0" w:color="auto"/>
            <w:bottom w:val="none" w:sz="0" w:space="0" w:color="auto"/>
            <w:right w:val="none" w:sz="0" w:space="0" w:color="auto"/>
          </w:divBdr>
        </w:div>
        <w:div w:id="294264326">
          <w:marLeft w:val="640"/>
          <w:marRight w:val="0"/>
          <w:marTop w:val="0"/>
          <w:marBottom w:val="0"/>
          <w:divBdr>
            <w:top w:val="none" w:sz="0" w:space="0" w:color="auto"/>
            <w:left w:val="none" w:sz="0" w:space="0" w:color="auto"/>
            <w:bottom w:val="none" w:sz="0" w:space="0" w:color="auto"/>
            <w:right w:val="none" w:sz="0" w:space="0" w:color="auto"/>
          </w:divBdr>
        </w:div>
        <w:div w:id="1429078599">
          <w:marLeft w:val="640"/>
          <w:marRight w:val="0"/>
          <w:marTop w:val="0"/>
          <w:marBottom w:val="0"/>
          <w:divBdr>
            <w:top w:val="none" w:sz="0" w:space="0" w:color="auto"/>
            <w:left w:val="none" w:sz="0" w:space="0" w:color="auto"/>
            <w:bottom w:val="none" w:sz="0" w:space="0" w:color="auto"/>
            <w:right w:val="none" w:sz="0" w:space="0" w:color="auto"/>
          </w:divBdr>
        </w:div>
        <w:div w:id="1981881774">
          <w:marLeft w:val="640"/>
          <w:marRight w:val="0"/>
          <w:marTop w:val="0"/>
          <w:marBottom w:val="0"/>
          <w:divBdr>
            <w:top w:val="none" w:sz="0" w:space="0" w:color="auto"/>
            <w:left w:val="none" w:sz="0" w:space="0" w:color="auto"/>
            <w:bottom w:val="none" w:sz="0" w:space="0" w:color="auto"/>
            <w:right w:val="none" w:sz="0" w:space="0" w:color="auto"/>
          </w:divBdr>
        </w:div>
        <w:div w:id="702709703">
          <w:marLeft w:val="640"/>
          <w:marRight w:val="0"/>
          <w:marTop w:val="0"/>
          <w:marBottom w:val="0"/>
          <w:divBdr>
            <w:top w:val="none" w:sz="0" w:space="0" w:color="auto"/>
            <w:left w:val="none" w:sz="0" w:space="0" w:color="auto"/>
            <w:bottom w:val="none" w:sz="0" w:space="0" w:color="auto"/>
            <w:right w:val="none" w:sz="0" w:space="0" w:color="auto"/>
          </w:divBdr>
        </w:div>
        <w:div w:id="682169400">
          <w:marLeft w:val="640"/>
          <w:marRight w:val="0"/>
          <w:marTop w:val="0"/>
          <w:marBottom w:val="0"/>
          <w:divBdr>
            <w:top w:val="none" w:sz="0" w:space="0" w:color="auto"/>
            <w:left w:val="none" w:sz="0" w:space="0" w:color="auto"/>
            <w:bottom w:val="none" w:sz="0" w:space="0" w:color="auto"/>
            <w:right w:val="none" w:sz="0" w:space="0" w:color="auto"/>
          </w:divBdr>
        </w:div>
        <w:div w:id="939411079">
          <w:marLeft w:val="640"/>
          <w:marRight w:val="0"/>
          <w:marTop w:val="0"/>
          <w:marBottom w:val="0"/>
          <w:divBdr>
            <w:top w:val="none" w:sz="0" w:space="0" w:color="auto"/>
            <w:left w:val="none" w:sz="0" w:space="0" w:color="auto"/>
            <w:bottom w:val="none" w:sz="0" w:space="0" w:color="auto"/>
            <w:right w:val="none" w:sz="0" w:space="0" w:color="auto"/>
          </w:divBdr>
        </w:div>
        <w:div w:id="1283536697">
          <w:marLeft w:val="640"/>
          <w:marRight w:val="0"/>
          <w:marTop w:val="0"/>
          <w:marBottom w:val="0"/>
          <w:divBdr>
            <w:top w:val="none" w:sz="0" w:space="0" w:color="auto"/>
            <w:left w:val="none" w:sz="0" w:space="0" w:color="auto"/>
            <w:bottom w:val="none" w:sz="0" w:space="0" w:color="auto"/>
            <w:right w:val="none" w:sz="0" w:space="0" w:color="auto"/>
          </w:divBdr>
        </w:div>
        <w:div w:id="692074675">
          <w:marLeft w:val="640"/>
          <w:marRight w:val="0"/>
          <w:marTop w:val="0"/>
          <w:marBottom w:val="0"/>
          <w:divBdr>
            <w:top w:val="none" w:sz="0" w:space="0" w:color="auto"/>
            <w:left w:val="none" w:sz="0" w:space="0" w:color="auto"/>
            <w:bottom w:val="none" w:sz="0" w:space="0" w:color="auto"/>
            <w:right w:val="none" w:sz="0" w:space="0" w:color="auto"/>
          </w:divBdr>
        </w:div>
        <w:div w:id="1285968663">
          <w:marLeft w:val="640"/>
          <w:marRight w:val="0"/>
          <w:marTop w:val="0"/>
          <w:marBottom w:val="0"/>
          <w:divBdr>
            <w:top w:val="none" w:sz="0" w:space="0" w:color="auto"/>
            <w:left w:val="none" w:sz="0" w:space="0" w:color="auto"/>
            <w:bottom w:val="none" w:sz="0" w:space="0" w:color="auto"/>
            <w:right w:val="none" w:sz="0" w:space="0" w:color="auto"/>
          </w:divBdr>
        </w:div>
        <w:div w:id="831723646">
          <w:marLeft w:val="640"/>
          <w:marRight w:val="0"/>
          <w:marTop w:val="0"/>
          <w:marBottom w:val="0"/>
          <w:divBdr>
            <w:top w:val="none" w:sz="0" w:space="0" w:color="auto"/>
            <w:left w:val="none" w:sz="0" w:space="0" w:color="auto"/>
            <w:bottom w:val="none" w:sz="0" w:space="0" w:color="auto"/>
            <w:right w:val="none" w:sz="0" w:space="0" w:color="auto"/>
          </w:divBdr>
        </w:div>
        <w:div w:id="878518715">
          <w:marLeft w:val="640"/>
          <w:marRight w:val="0"/>
          <w:marTop w:val="0"/>
          <w:marBottom w:val="0"/>
          <w:divBdr>
            <w:top w:val="none" w:sz="0" w:space="0" w:color="auto"/>
            <w:left w:val="none" w:sz="0" w:space="0" w:color="auto"/>
            <w:bottom w:val="none" w:sz="0" w:space="0" w:color="auto"/>
            <w:right w:val="none" w:sz="0" w:space="0" w:color="auto"/>
          </w:divBdr>
        </w:div>
        <w:div w:id="255603582">
          <w:marLeft w:val="640"/>
          <w:marRight w:val="0"/>
          <w:marTop w:val="0"/>
          <w:marBottom w:val="0"/>
          <w:divBdr>
            <w:top w:val="none" w:sz="0" w:space="0" w:color="auto"/>
            <w:left w:val="none" w:sz="0" w:space="0" w:color="auto"/>
            <w:bottom w:val="none" w:sz="0" w:space="0" w:color="auto"/>
            <w:right w:val="none" w:sz="0" w:space="0" w:color="auto"/>
          </w:divBdr>
        </w:div>
        <w:div w:id="1930044541">
          <w:marLeft w:val="640"/>
          <w:marRight w:val="0"/>
          <w:marTop w:val="0"/>
          <w:marBottom w:val="0"/>
          <w:divBdr>
            <w:top w:val="none" w:sz="0" w:space="0" w:color="auto"/>
            <w:left w:val="none" w:sz="0" w:space="0" w:color="auto"/>
            <w:bottom w:val="none" w:sz="0" w:space="0" w:color="auto"/>
            <w:right w:val="none" w:sz="0" w:space="0" w:color="auto"/>
          </w:divBdr>
        </w:div>
        <w:div w:id="1357580885">
          <w:marLeft w:val="640"/>
          <w:marRight w:val="0"/>
          <w:marTop w:val="0"/>
          <w:marBottom w:val="0"/>
          <w:divBdr>
            <w:top w:val="none" w:sz="0" w:space="0" w:color="auto"/>
            <w:left w:val="none" w:sz="0" w:space="0" w:color="auto"/>
            <w:bottom w:val="none" w:sz="0" w:space="0" w:color="auto"/>
            <w:right w:val="none" w:sz="0" w:space="0" w:color="auto"/>
          </w:divBdr>
        </w:div>
        <w:div w:id="1949433960">
          <w:marLeft w:val="640"/>
          <w:marRight w:val="0"/>
          <w:marTop w:val="0"/>
          <w:marBottom w:val="0"/>
          <w:divBdr>
            <w:top w:val="none" w:sz="0" w:space="0" w:color="auto"/>
            <w:left w:val="none" w:sz="0" w:space="0" w:color="auto"/>
            <w:bottom w:val="none" w:sz="0" w:space="0" w:color="auto"/>
            <w:right w:val="none" w:sz="0" w:space="0" w:color="auto"/>
          </w:divBdr>
        </w:div>
        <w:div w:id="723336885">
          <w:marLeft w:val="640"/>
          <w:marRight w:val="0"/>
          <w:marTop w:val="0"/>
          <w:marBottom w:val="0"/>
          <w:divBdr>
            <w:top w:val="none" w:sz="0" w:space="0" w:color="auto"/>
            <w:left w:val="none" w:sz="0" w:space="0" w:color="auto"/>
            <w:bottom w:val="none" w:sz="0" w:space="0" w:color="auto"/>
            <w:right w:val="none" w:sz="0" w:space="0" w:color="auto"/>
          </w:divBdr>
        </w:div>
        <w:div w:id="1399284960">
          <w:marLeft w:val="640"/>
          <w:marRight w:val="0"/>
          <w:marTop w:val="0"/>
          <w:marBottom w:val="0"/>
          <w:divBdr>
            <w:top w:val="none" w:sz="0" w:space="0" w:color="auto"/>
            <w:left w:val="none" w:sz="0" w:space="0" w:color="auto"/>
            <w:bottom w:val="none" w:sz="0" w:space="0" w:color="auto"/>
            <w:right w:val="none" w:sz="0" w:space="0" w:color="auto"/>
          </w:divBdr>
        </w:div>
        <w:div w:id="384453562">
          <w:marLeft w:val="640"/>
          <w:marRight w:val="0"/>
          <w:marTop w:val="0"/>
          <w:marBottom w:val="0"/>
          <w:divBdr>
            <w:top w:val="none" w:sz="0" w:space="0" w:color="auto"/>
            <w:left w:val="none" w:sz="0" w:space="0" w:color="auto"/>
            <w:bottom w:val="none" w:sz="0" w:space="0" w:color="auto"/>
            <w:right w:val="none" w:sz="0" w:space="0" w:color="auto"/>
          </w:divBdr>
        </w:div>
        <w:div w:id="994382687">
          <w:marLeft w:val="640"/>
          <w:marRight w:val="0"/>
          <w:marTop w:val="0"/>
          <w:marBottom w:val="0"/>
          <w:divBdr>
            <w:top w:val="none" w:sz="0" w:space="0" w:color="auto"/>
            <w:left w:val="none" w:sz="0" w:space="0" w:color="auto"/>
            <w:bottom w:val="none" w:sz="0" w:space="0" w:color="auto"/>
            <w:right w:val="none" w:sz="0" w:space="0" w:color="auto"/>
          </w:divBdr>
        </w:div>
        <w:div w:id="555317512">
          <w:marLeft w:val="640"/>
          <w:marRight w:val="0"/>
          <w:marTop w:val="0"/>
          <w:marBottom w:val="0"/>
          <w:divBdr>
            <w:top w:val="none" w:sz="0" w:space="0" w:color="auto"/>
            <w:left w:val="none" w:sz="0" w:space="0" w:color="auto"/>
            <w:bottom w:val="none" w:sz="0" w:space="0" w:color="auto"/>
            <w:right w:val="none" w:sz="0" w:space="0" w:color="auto"/>
          </w:divBdr>
        </w:div>
        <w:div w:id="1297301751">
          <w:marLeft w:val="640"/>
          <w:marRight w:val="0"/>
          <w:marTop w:val="0"/>
          <w:marBottom w:val="0"/>
          <w:divBdr>
            <w:top w:val="none" w:sz="0" w:space="0" w:color="auto"/>
            <w:left w:val="none" w:sz="0" w:space="0" w:color="auto"/>
            <w:bottom w:val="none" w:sz="0" w:space="0" w:color="auto"/>
            <w:right w:val="none" w:sz="0" w:space="0" w:color="auto"/>
          </w:divBdr>
        </w:div>
        <w:div w:id="1485779537">
          <w:marLeft w:val="640"/>
          <w:marRight w:val="0"/>
          <w:marTop w:val="0"/>
          <w:marBottom w:val="0"/>
          <w:divBdr>
            <w:top w:val="none" w:sz="0" w:space="0" w:color="auto"/>
            <w:left w:val="none" w:sz="0" w:space="0" w:color="auto"/>
            <w:bottom w:val="none" w:sz="0" w:space="0" w:color="auto"/>
            <w:right w:val="none" w:sz="0" w:space="0" w:color="auto"/>
          </w:divBdr>
        </w:div>
        <w:div w:id="1610968275">
          <w:marLeft w:val="640"/>
          <w:marRight w:val="0"/>
          <w:marTop w:val="0"/>
          <w:marBottom w:val="0"/>
          <w:divBdr>
            <w:top w:val="none" w:sz="0" w:space="0" w:color="auto"/>
            <w:left w:val="none" w:sz="0" w:space="0" w:color="auto"/>
            <w:bottom w:val="none" w:sz="0" w:space="0" w:color="auto"/>
            <w:right w:val="none" w:sz="0" w:space="0" w:color="auto"/>
          </w:divBdr>
        </w:div>
        <w:div w:id="322852686">
          <w:marLeft w:val="640"/>
          <w:marRight w:val="0"/>
          <w:marTop w:val="0"/>
          <w:marBottom w:val="0"/>
          <w:divBdr>
            <w:top w:val="none" w:sz="0" w:space="0" w:color="auto"/>
            <w:left w:val="none" w:sz="0" w:space="0" w:color="auto"/>
            <w:bottom w:val="none" w:sz="0" w:space="0" w:color="auto"/>
            <w:right w:val="none" w:sz="0" w:space="0" w:color="auto"/>
          </w:divBdr>
        </w:div>
        <w:div w:id="2057780298">
          <w:marLeft w:val="640"/>
          <w:marRight w:val="0"/>
          <w:marTop w:val="0"/>
          <w:marBottom w:val="0"/>
          <w:divBdr>
            <w:top w:val="none" w:sz="0" w:space="0" w:color="auto"/>
            <w:left w:val="none" w:sz="0" w:space="0" w:color="auto"/>
            <w:bottom w:val="none" w:sz="0" w:space="0" w:color="auto"/>
            <w:right w:val="none" w:sz="0" w:space="0" w:color="auto"/>
          </w:divBdr>
        </w:div>
      </w:divsChild>
    </w:div>
    <w:div w:id="2121409557">
      <w:bodyDiv w:val="1"/>
      <w:marLeft w:val="0"/>
      <w:marRight w:val="0"/>
      <w:marTop w:val="0"/>
      <w:marBottom w:val="0"/>
      <w:divBdr>
        <w:top w:val="none" w:sz="0" w:space="0" w:color="auto"/>
        <w:left w:val="none" w:sz="0" w:space="0" w:color="auto"/>
        <w:bottom w:val="none" w:sz="0" w:space="0" w:color="auto"/>
        <w:right w:val="none" w:sz="0" w:space="0" w:color="auto"/>
      </w:divBdr>
      <w:divsChild>
        <w:div w:id="2706781">
          <w:marLeft w:val="640"/>
          <w:marRight w:val="0"/>
          <w:marTop w:val="0"/>
          <w:marBottom w:val="0"/>
          <w:divBdr>
            <w:top w:val="none" w:sz="0" w:space="0" w:color="auto"/>
            <w:left w:val="none" w:sz="0" w:space="0" w:color="auto"/>
            <w:bottom w:val="none" w:sz="0" w:space="0" w:color="auto"/>
            <w:right w:val="none" w:sz="0" w:space="0" w:color="auto"/>
          </w:divBdr>
        </w:div>
        <w:div w:id="95559108">
          <w:marLeft w:val="640"/>
          <w:marRight w:val="0"/>
          <w:marTop w:val="0"/>
          <w:marBottom w:val="0"/>
          <w:divBdr>
            <w:top w:val="none" w:sz="0" w:space="0" w:color="auto"/>
            <w:left w:val="none" w:sz="0" w:space="0" w:color="auto"/>
            <w:bottom w:val="none" w:sz="0" w:space="0" w:color="auto"/>
            <w:right w:val="none" w:sz="0" w:space="0" w:color="auto"/>
          </w:divBdr>
        </w:div>
        <w:div w:id="154106363">
          <w:marLeft w:val="640"/>
          <w:marRight w:val="0"/>
          <w:marTop w:val="0"/>
          <w:marBottom w:val="0"/>
          <w:divBdr>
            <w:top w:val="none" w:sz="0" w:space="0" w:color="auto"/>
            <w:left w:val="none" w:sz="0" w:space="0" w:color="auto"/>
            <w:bottom w:val="none" w:sz="0" w:space="0" w:color="auto"/>
            <w:right w:val="none" w:sz="0" w:space="0" w:color="auto"/>
          </w:divBdr>
        </w:div>
        <w:div w:id="220023293">
          <w:marLeft w:val="640"/>
          <w:marRight w:val="0"/>
          <w:marTop w:val="0"/>
          <w:marBottom w:val="0"/>
          <w:divBdr>
            <w:top w:val="none" w:sz="0" w:space="0" w:color="auto"/>
            <w:left w:val="none" w:sz="0" w:space="0" w:color="auto"/>
            <w:bottom w:val="none" w:sz="0" w:space="0" w:color="auto"/>
            <w:right w:val="none" w:sz="0" w:space="0" w:color="auto"/>
          </w:divBdr>
        </w:div>
        <w:div w:id="288976447">
          <w:marLeft w:val="640"/>
          <w:marRight w:val="0"/>
          <w:marTop w:val="0"/>
          <w:marBottom w:val="0"/>
          <w:divBdr>
            <w:top w:val="none" w:sz="0" w:space="0" w:color="auto"/>
            <w:left w:val="none" w:sz="0" w:space="0" w:color="auto"/>
            <w:bottom w:val="none" w:sz="0" w:space="0" w:color="auto"/>
            <w:right w:val="none" w:sz="0" w:space="0" w:color="auto"/>
          </w:divBdr>
        </w:div>
        <w:div w:id="290327212">
          <w:marLeft w:val="640"/>
          <w:marRight w:val="0"/>
          <w:marTop w:val="0"/>
          <w:marBottom w:val="0"/>
          <w:divBdr>
            <w:top w:val="none" w:sz="0" w:space="0" w:color="auto"/>
            <w:left w:val="none" w:sz="0" w:space="0" w:color="auto"/>
            <w:bottom w:val="none" w:sz="0" w:space="0" w:color="auto"/>
            <w:right w:val="none" w:sz="0" w:space="0" w:color="auto"/>
          </w:divBdr>
        </w:div>
        <w:div w:id="320890611">
          <w:marLeft w:val="640"/>
          <w:marRight w:val="0"/>
          <w:marTop w:val="0"/>
          <w:marBottom w:val="0"/>
          <w:divBdr>
            <w:top w:val="none" w:sz="0" w:space="0" w:color="auto"/>
            <w:left w:val="none" w:sz="0" w:space="0" w:color="auto"/>
            <w:bottom w:val="none" w:sz="0" w:space="0" w:color="auto"/>
            <w:right w:val="none" w:sz="0" w:space="0" w:color="auto"/>
          </w:divBdr>
        </w:div>
        <w:div w:id="400181617">
          <w:marLeft w:val="640"/>
          <w:marRight w:val="0"/>
          <w:marTop w:val="0"/>
          <w:marBottom w:val="0"/>
          <w:divBdr>
            <w:top w:val="none" w:sz="0" w:space="0" w:color="auto"/>
            <w:left w:val="none" w:sz="0" w:space="0" w:color="auto"/>
            <w:bottom w:val="none" w:sz="0" w:space="0" w:color="auto"/>
            <w:right w:val="none" w:sz="0" w:space="0" w:color="auto"/>
          </w:divBdr>
        </w:div>
        <w:div w:id="708995574">
          <w:marLeft w:val="640"/>
          <w:marRight w:val="0"/>
          <w:marTop w:val="0"/>
          <w:marBottom w:val="0"/>
          <w:divBdr>
            <w:top w:val="none" w:sz="0" w:space="0" w:color="auto"/>
            <w:left w:val="none" w:sz="0" w:space="0" w:color="auto"/>
            <w:bottom w:val="none" w:sz="0" w:space="0" w:color="auto"/>
            <w:right w:val="none" w:sz="0" w:space="0" w:color="auto"/>
          </w:divBdr>
        </w:div>
        <w:div w:id="760567055">
          <w:marLeft w:val="640"/>
          <w:marRight w:val="0"/>
          <w:marTop w:val="0"/>
          <w:marBottom w:val="0"/>
          <w:divBdr>
            <w:top w:val="none" w:sz="0" w:space="0" w:color="auto"/>
            <w:left w:val="none" w:sz="0" w:space="0" w:color="auto"/>
            <w:bottom w:val="none" w:sz="0" w:space="0" w:color="auto"/>
            <w:right w:val="none" w:sz="0" w:space="0" w:color="auto"/>
          </w:divBdr>
        </w:div>
        <w:div w:id="825366838">
          <w:marLeft w:val="640"/>
          <w:marRight w:val="0"/>
          <w:marTop w:val="0"/>
          <w:marBottom w:val="0"/>
          <w:divBdr>
            <w:top w:val="none" w:sz="0" w:space="0" w:color="auto"/>
            <w:left w:val="none" w:sz="0" w:space="0" w:color="auto"/>
            <w:bottom w:val="none" w:sz="0" w:space="0" w:color="auto"/>
            <w:right w:val="none" w:sz="0" w:space="0" w:color="auto"/>
          </w:divBdr>
        </w:div>
        <w:div w:id="1050030951">
          <w:marLeft w:val="640"/>
          <w:marRight w:val="0"/>
          <w:marTop w:val="0"/>
          <w:marBottom w:val="0"/>
          <w:divBdr>
            <w:top w:val="none" w:sz="0" w:space="0" w:color="auto"/>
            <w:left w:val="none" w:sz="0" w:space="0" w:color="auto"/>
            <w:bottom w:val="none" w:sz="0" w:space="0" w:color="auto"/>
            <w:right w:val="none" w:sz="0" w:space="0" w:color="auto"/>
          </w:divBdr>
        </w:div>
        <w:div w:id="1421294436">
          <w:marLeft w:val="640"/>
          <w:marRight w:val="0"/>
          <w:marTop w:val="0"/>
          <w:marBottom w:val="0"/>
          <w:divBdr>
            <w:top w:val="none" w:sz="0" w:space="0" w:color="auto"/>
            <w:left w:val="none" w:sz="0" w:space="0" w:color="auto"/>
            <w:bottom w:val="none" w:sz="0" w:space="0" w:color="auto"/>
            <w:right w:val="none" w:sz="0" w:space="0" w:color="auto"/>
          </w:divBdr>
        </w:div>
        <w:div w:id="1902907143">
          <w:marLeft w:val="640"/>
          <w:marRight w:val="0"/>
          <w:marTop w:val="0"/>
          <w:marBottom w:val="0"/>
          <w:divBdr>
            <w:top w:val="none" w:sz="0" w:space="0" w:color="auto"/>
            <w:left w:val="none" w:sz="0" w:space="0" w:color="auto"/>
            <w:bottom w:val="none" w:sz="0" w:space="0" w:color="auto"/>
            <w:right w:val="none" w:sz="0" w:space="0" w:color="auto"/>
          </w:divBdr>
        </w:div>
      </w:divsChild>
    </w:div>
    <w:div w:id="2124837747">
      <w:bodyDiv w:val="1"/>
      <w:marLeft w:val="0"/>
      <w:marRight w:val="0"/>
      <w:marTop w:val="0"/>
      <w:marBottom w:val="0"/>
      <w:divBdr>
        <w:top w:val="none" w:sz="0" w:space="0" w:color="auto"/>
        <w:left w:val="none" w:sz="0" w:space="0" w:color="auto"/>
        <w:bottom w:val="none" w:sz="0" w:space="0" w:color="auto"/>
        <w:right w:val="none" w:sz="0" w:space="0" w:color="auto"/>
      </w:divBdr>
      <w:divsChild>
        <w:div w:id="3291426">
          <w:marLeft w:val="640"/>
          <w:marRight w:val="0"/>
          <w:marTop w:val="0"/>
          <w:marBottom w:val="0"/>
          <w:divBdr>
            <w:top w:val="none" w:sz="0" w:space="0" w:color="auto"/>
            <w:left w:val="none" w:sz="0" w:space="0" w:color="auto"/>
            <w:bottom w:val="none" w:sz="0" w:space="0" w:color="auto"/>
            <w:right w:val="none" w:sz="0" w:space="0" w:color="auto"/>
          </w:divBdr>
        </w:div>
        <w:div w:id="177818458">
          <w:marLeft w:val="640"/>
          <w:marRight w:val="0"/>
          <w:marTop w:val="0"/>
          <w:marBottom w:val="0"/>
          <w:divBdr>
            <w:top w:val="none" w:sz="0" w:space="0" w:color="auto"/>
            <w:left w:val="none" w:sz="0" w:space="0" w:color="auto"/>
            <w:bottom w:val="none" w:sz="0" w:space="0" w:color="auto"/>
            <w:right w:val="none" w:sz="0" w:space="0" w:color="auto"/>
          </w:divBdr>
        </w:div>
        <w:div w:id="178786177">
          <w:marLeft w:val="640"/>
          <w:marRight w:val="0"/>
          <w:marTop w:val="0"/>
          <w:marBottom w:val="0"/>
          <w:divBdr>
            <w:top w:val="none" w:sz="0" w:space="0" w:color="auto"/>
            <w:left w:val="none" w:sz="0" w:space="0" w:color="auto"/>
            <w:bottom w:val="none" w:sz="0" w:space="0" w:color="auto"/>
            <w:right w:val="none" w:sz="0" w:space="0" w:color="auto"/>
          </w:divBdr>
        </w:div>
        <w:div w:id="204298808">
          <w:marLeft w:val="640"/>
          <w:marRight w:val="0"/>
          <w:marTop w:val="0"/>
          <w:marBottom w:val="0"/>
          <w:divBdr>
            <w:top w:val="none" w:sz="0" w:space="0" w:color="auto"/>
            <w:left w:val="none" w:sz="0" w:space="0" w:color="auto"/>
            <w:bottom w:val="none" w:sz="0" w:space="0" w:color="auto"/>
            <w:right w:val="none" w:sz="0" w:space="0" w:color="auto"/>
          </w:divBdr>
        </w:div>
        <w:div w:id="256446808">
          <w:marLeft w:val="640"/>
          <w:marRight w:val="0"/>
          <w:marTop w:val="0"/>
          <w:marBottom w:val="0"/>
          <w:divBdr>
            <w:top w:val="none" w:sz="0" w:space="0" w:color="auto"/>
            <w:left w:val="none" w:sz="0" w:space="0" w:color="auto"/>
            <w:bottom w:val="none" w:sz="0" w:space="0" w:color="auto"/>
            <w:right w:val="none" w:sz="0" w:space="0" w:color="auto"/>
          </w:divBdr>
        </w:div>
        <w:div w:id="287205066">
          <w:marLeft w:val="640"/>
          <w:marRight w:val="0"/>
          <w:marTop w:val="0"/>
          <w:marBottom w:val="0"/>
          <w:divBdr>
            <w:top w:val="none" w:sz="0" w:space="0" w:color="auto"/>
            <w:left w:val="none" w:sz="0" w:space="0" w:color="auto"/>
            <w:bottom w:val="none" w:sz="0" w:space="0" w:color="auto"/>
            <w:right w:val="none" w:sz="0" w:space="0" w:color="auto"/>
          </w:divBdr>
        </w:div>
        <w:div w:id="359553575">
          <w:marLeft w:val="640"/>
          <w:marRight w:val="0"/>
          <w:marTop w:val="0"/>
          <w:marBottom w:val="0"/>
          <w:divBdr>
            <w:top w:val="none" w:sz="0" w:space="0" w:color="auto"/>
            <w:left w:val="none" w:sz="0" w:space="0" w:color="auto"/>
            <w:bottom w:val="none" w:sz="0" w:space="0" w:color="auto"/>
            <w:right w:val="none" w:sz="0" w:space="0" w:color="auto"/>
          </w:divBdr>
        </w:div>
        <w:div w:id="377316005">
          <w:marLeft w:val="640"/>
          <w:marRight w:val="0"/>
          <w:marTop w:val="0"/>
          <w:marBottom w:val="0"/>
          <w:divBdr>
            <w:top w:val="none" w:sz="0" w:space="0" w:color="auto"/>
            <w:left w:val="none" w:sz="0" w:space="0" w:color="auto"/>
            <w:bottom w:val="none" w:sz="0" w:space="0" w:color="auto"/>
            <w:right w:val="none" w:sz="0" w:space="0" w:color="auto"/>
          </w:divBdr>
        </w:div>
        <w:div w:id="400300251">
          <w:marLeft w:val="640"/>
          <w:marRight w:val="0"/>
          <w:marTop w:val="0"/>
          <w:marBottom w:val="0"/>
          <w:divBdr>
            <w:top w:val="none" w:sz="0" w:space="0" w:color="auto"/>
            <w:left w:val="none" w:sz="0" w:space="0" w:color="auto"/>
            <w:bottom w:val="none" w:sz="0" w:space="0" w:color="auto"/>
            <w:right w:val="none" w:sz="0" w:space="0" w:color="auto"/>
          </w:divBdr>
        </w:div>
        <w:div w:id="402801104">
          <w:marLeft w:val="640"/>
          <w:marRight w:val="0"/>
          <w:marTop w:val="0"/>
          <w:marBottom w:val="0"/>
          <w:divBdr>
            <w:top w:val="none" w:sz="0" w:space="0" w:color="auto"/>
            <w:left w:val="none" w:sz="0" w:space="0" w:color="auto"/>
            <w:bottom w:val="none" w:sz="0" w:space="0" w:color="auto"/>
            <w:right w:val="none" w:sz="0" w:space="0" w:color="auto"/>
          </w:divBdr>
        </w:div>
        <w:div w:id="513764166">
          <w:marLeft w:val="640"/>
          <w:marRight w:val="0"/>
          <w:marTop w:val="0"/>
          <w:marBottom w:val="0"/>
          <w:divBdr>
            <w:top w:val="none" w:sz="0" w:space="0" w:color="auto"/>
            <w:left w:val="none" w:sz="0" w:space="0" w:color="auto"/>
            <w:bottom w:val="none" w:sz="0" w:space="0" w:color="auto"/>
            <w:right w:val="none" w:sz="0" w:space="0" w:color="auto"/>
          </w:divBdr>
        </w:div>
        <w:div w:id="680474053">
          <w:marLeft w:val="640"/>
          <w:marRight w:val="0"/>
          <w:marTop w:val="0"/>
          <w:marBottom w:val="0"/>
          <w:divBdr>
            <w:top w:val="none" w:sz="0" w:space="0" w:color="auto"/>
            <w:left w:val="none" w:sz="0" w:space="0" w:color="auto"/>
            <w:bottom w:val="none" w:sz="0" w:space="0" w:color="auto"/>
            <w:right w:val="none" w:sz="0" w:space="0" w:color="auto"/>
          </w:divBdr>
        </w:div>
        <w:div w:id="716050822">
          <w:marLeft w:val="640"/>
          <w:marRight w:val="0"/>
          <w:marTop w:val="0"/>
          <w:marBottom w:val="0"/>
          <w:divBdr>
            <w:top w:val="none" w:sz="0" w:space="0" w:color="auto"/>
            <w:left w:val="none" w:sz="0" w:space="0" w:color="auto"/>
            <w:bottom w:val="none" w:sz="0" w:space="0" w:color="auto"/>
            <w:right w:val="none" w:sz="0" w:space="0" w:color="auto"/>
          </w:divBdr>
        </w:div>
        <w:div w:id="841287039">
          <w:marLeft w:val="640"/>
          <w:marRight w:val="0"/>
          <w:marTop w:val="0"/>
          <w:marBottom w:val="0"/>
          <w:divBdr>
            <w:top w:val="none" w:sz="0" w:space="0" w:color="auto"/>
            <w:left w:val="none" w:sz="0" w:space="0" w:color="auto"/>
            <w:bottom w:val="none" w:sz="0" w:space="0" w:color="auto"/>
            <w:right w:val="none" w:sz="0" w:space="0" w:color="auto"/>
          </w:divBdr>
        </w:div>
        <w:div w:id="894583548">
          <w:marLeft w:val="640"/>
          <w:marRight w:val="0"/>
          <w:marTop w:val="0"/>
          <w:marBottom w:val="0"/>
          <w:divBdr>
            <w:top w:val="none" w:sz="0" w:space="0" w:color="auto"/>
            <w:left w:val="none" w:sz="0" w:space="0" w:color="auto"/>
            <w:bottom w:val="none" w:sz="0" w:space="0" w:color="auto"/>
            <w:right w:val="none" w:sz="0" w:space="0" w:color="auto"/>
          </w:divBdr>
        </w:div>
        <w:div w:id="950824326">
          <w:marLeft w:val="640"/>
          <w:marRight w:val="0"/>
          <w:marTop w:val="0"/>
          <w:marBottom w:val="0"/>
          <w:divBdr>
            <w:top w:val="none" w:sz="0" w:space="0" w:color="auto"/>
            <w:left w:val="none" w:sz="0" w:space="0" w:color="auto"/>
            <w:bottom w:val="none" w:sz="0" w:space="0" w:color="auto"/>
            <w:right w:val="none" w:sz="0" w:space="0" w:color="auto"/>
          </w:divBdr>
        </w:div>
        <w:div w:id="1126432825">
          <w:marLeft w:val="640"/>
          <w:marRight w:val="0"/>
          <w:marTop w:val="0"/>
          <w:marBottom w:val="0"/>
          <w:divBdr>
            <w:top w:val="none" w:sz="0" w:space="0" w:color="auto"/>
            <w:left w:val="none" w:sz="0" w:space="0" w:color="auto"/>
            <w:bottom w:val="none" w:sz="0" w:space="0" w:color="auto"/>
            <w:right w:val="none" w:sz="0" w:space="0" w:color="auto"/>
          </w:divBdr>
        </w:div>
        <w:div w:id="1202328757">
          <w:marLeft w:val="640"/>
          <w:marRight w:val="0"/>
          <w:marTop w:val="0"/>
          <w:marBottom w:val="0"/>
          <w:divBdr>
            <w:top w:val="none" w:sz="0" w:space="0" w:color="auto"/>
            <w:left w:val="none" w:sz="0" w:space="0" w:color="auto"/>
            <w:bottom w:val="none" w:sz="0" w:space="0" w:color="auto"/>
            <w:right w:val="none" w:sz="0" w:space="0" w:color="auto"/>
          </w:divBdr>
        </w:div>
        <w:div w:id="1217424699">
          <w:marLeft w:val="640"/>
          <w:marRight w:val="0"/>
          <w:marTop w:val="0"/>
          <w:marBottom w:val="0"/>
          <w:divBdr>
            <w:top w:val="none" w:sz="0" w:space="0" w:color="auto"/>
            <w:left w:val="none" w:sz="0" w:space="0" w:color="auto"/>
            <w:bottom w:val="none" w:sz="0" w:space="0" w:color="auto"/>
            <w:right w:val="none" w:sz="0" w:space="0" w:color="auto"/>
          </w:divBdr>
        </w:div>
        <w:div w:id="1304264666">
          <w:marLeft w:val="640"/>
          <w:marRight w:val="0"/>
          <w:marTop w:val="0"/>
          <w:marBottom w:val="0"/>
          <w:divBdr>
            <w:top w:val="none" w:sz="0" w:space="0" w:color="auto"/>
            <w:left w:val="none" w:sz="0" w:space="0" w:color="auto"/>
            <w:bottom w:val="none" w:sz="0" w:space="0" w:color="auto"/>
            <w:right w:val="none" w:sz="0" w:space="0" w:color="auto"/>
          </w:divBdr>
        </w:div>
        <w:div w:id="1331134442">
          <w:marLeft w:val="640"/>
          <w:marRight w:val="0"/>
          <w:marTop w:val="0"/>
          <w:marBottom w:val="0"/>
          <w:divBdr>
            <w:top w:val="none" w:sz="0" w:space="0" w:color="auto"/>
            <w:left w:val="none" w:sz="0" w:space="0" w:color="auto"/>
            <w:bottom w:val="none" w:sz="0" w:space="0" w:color="auto"/>
            <w:right w:val="none" w:sz="0" w:space="0" w:color="auto"/>
          </w:divBdr>
        </w:div>
        <w:div w:id="1352805575">
          <w:marLeft w:val="640"/>
          <w:marRight w:val="0"/>
          <w:marTop w:val="0"/>
          <w:marBottom w:val="0"/>
          <w:divBdr>
            <w:top w:val="none" w:sz="0" w:space="0" w:color="auto"/>
            <w:left w:val="none" w:sz="0" w:space="0" w:color="auto"/>
            <w:bottom w:val="none" w:sz="0" w:space="0" w:color="auto"/>
            <w:right w:val="none" w:sz="0" w:space="0" w:color="auto"/>
          </w:divBdr>
        </w:div>
        <w:div w:id="1371110357">
          <w:marLeft w:val="640"/>
          <w:marRight w:val="0"/>
          <w:marTop w:val="0"/>
          <w:marBottom w:val="0"/>
          <w:divBdr>
            <w:top w:val="none" w:sz="0" w:space="0" w:color="auto"/>
            <w:left w:val="none" w:sz="0" w:space="0" w:color="auto"/>
            <w:bottom w:val="none" w:sz="0" w:space="0" w:color="auto"/>
            <w:right w:val="none" w:sz="0" w:space="0" w:color="auto"/>
          </w:divBdr>
        </w:div>
        <w:div w:id="1371952833">
          <w:marLeft w:val="640"/>
          <w:marRight w:val="0"/>
          <w:marTop w:val="0"/>
          <w:marBottom w:val="0"/>
          <w:divBdr>
            <w:top w:val="none" w:sz="0" w:space="0" w:color="auto"/>
            <w:left w:val="none" w:sz="0" w:space="0" w:color="auto"/>
            <w:bottom w:val="none" w:sz="0" w:space="0" w:color="auto"/>
            <w:right w:val="none" w:sz="0" w:space="0" w:color="auto"/>
          </w:divBdr>
        </w:div>
        <w:div w:id="1446315188">
          <w:marLeft w:val="640"/>
          <w:marRight w:val="0"/>
          <w:marTop w:val="0"/>
          <w:marBottom w:val="0"/>
          <w:divBdr>
            <w:top w:val="none" w:sz="0" w:space="0" w:color="auto"/>
            <w:left w:val="none" w:sz="0" w:space="0" w:color="auto"/>
            <w:bottom w:val="none" w:sz="0" w:space="0" w:color="auto"/>
            <w:right w:val="none" w:sz="0" w:space="0" w:color="auto"/>
          </w:divBdr>
        </w:div>
        <w:div w:id="1486051164">
          <w:marLeft w:val="640"/>
          <w:marRight w:val="0"/>
          <w:marTop w:val="0"/>
          <w:marBottom w:val="0"/>
          <w:divBdr>
            <w:top w:val="none" w:sz="0" w:space="0" w:color="auto"/>
            <w:left w:val="none" w:sz="0" w:space="0" w:color="auto"/>
            <w:bottom w:val="none" w:sz="0" w:space="0" w:color="auto"/>
            <w:right w:val="none" w:sz="0" w:space="0" w:color="auto"/>
          </w:divBdr>
        </w:div>
        <w:div w:id="1494253118">
          <w:marLeft w:val="640"/>
          <w:marRight w:val="0"/>
          <w:marTop w:val="0"/>
          <w:marBottom w:val="0"/>
          <w:divBdr>
            <w:top w:val="none" w:sz="0" w:space="0" w:color="auto"/>
            <w:left w:val="none" w:sz="0" w:space="0" w:color="auto"/>
            <w:bottom w:val="none" w:sz="0" w:space="0" w:color="auto"/>
            <w:right w:val="none" w:sz="0" w:space="0" w:color="auto"/>
          </w:divBdr>
        </w:div>
        <w:div w:id="1506049519">
          <w:marLeft w:val="640"/>
          <w:marRight w:val="0"/>
          <w:marTop w:val="0"/>
          <w:marBottom w:val="0"/>
          <w:divBdr>
            <w:top w:val="none" w:sz="0" w:space="0" w:color="auto"/>
            <w:left w:val="none" w:sz="0" w:space="0" w:color="auto"/>
            <w:bottom w:val="none" w:sz="0" w:space="0" w:color="auto"/>
            <w:right w:val="none" w:sz="0" w:space="0" w:color="auto"/>
          </w:divBdr>
        </w:div>
        <w:div w:id="1506824470">
          <w:marLeft w:val="640"/>
          <w:marRight w:val="0"/>
          <w:marTop w:val="0"/>
          <w:marBottom w:val="0"/>
          <w:divBdr>
            <w:top w:val="none" w:sz="0" w:space="0" w:color="auto"/>
            <w:left w:val="none" w:sz="0" w:space="0" w:color="auto"/>
            <w:bottom w:val="none" w:sz="0" w:space="0" w:color="auto"/>
            <w:right w:val="none" w:sz="0" w:space="0" w:color="auto"/>
          </w:divBdr>
        </w:div>
        <w:div w:id="1515269602">
          <w:marLeft w:val="640"/>
          <w:marRight w:val="0"/>
          <w:marTop w:val="0"/>
          <w:marBottom w:val="0"/>
          <w:divBdr>
            <w:top w:val="none" w:sz="0" w:space="0" w:color="auto"/>
            <w:left w:val="none" w:sz="0" w:space="0" w:color="auto"/>
            <w:bottom w:val="none" w:sz="0" w:space="0" w:color="auto"/>
            <w:right w:val="none" w:sz="0" w:space="0" w:color="auto"/>
          </w:divBdr>
        </w:div>
        <w:div w:id="1551071897">
          <w:marLeft w:val="640"/>
          <w:marRight w:val="0"/>
          <w:marTop w:val="0"/>
          <w:marBottom w:val="0"/>
          <w:divBdr>
            <w:top w:val="none" w:sz="0" w:space="0" w:color="auto"/>
            <w:left w:val="none" w:sz="0" w:space="0" w:color="auto"/>
            <w:bottom w:val="none" w:sz="0" w:space="0" w:color="auto"/>
            <w:right w:val="none" w:sz="0" w:space="0" w:color="auto"/>
          </w:divBdr>
        </w:div>
        <w:div w:id="1583754793">
          <w:marLeft w:val="640"/>
          <w:marRight w:val="0"/>
          <w:marTop w:val="0"/>
          <w:marBottom w:val="0"/>
          <w:divBdr>
            <w:top w:val="none" w:sz="0" w:space="0" w:color="auto"/>
            <w:left w:val="none" w:sz="0" w:space="0" w:color="auto"/>
            <w:bottom w:val="none" w:sz="0" w:space="0" w:color="auto"/>
            <w:right w:val="none" w:sz="0" w:space="0" w:color="auto"/>
          </w:divBdr>
        </w:div>
        <w:div w:id="1599556777">
          <w:marLeft w:val="640"/>
          <w:marRight w:val="0"/>
          <w:marTop w:val="0"/>
          <w:marBottom w:val="0"/>
          <w:divBdr>
            <w:top w:val="none" w:sz="0" w:space="0" w:color="auto"/>
            <w:left w:val="none" w:sz="0" w:space="0" w:color="auto"/>
            <w:bottom w:val="none" w:sz="0" w:space="0" w:color="auto"/>
            <w:right w:val="none" w:sz="0" w:space="0" w:color="auto"/>
          </w:divBdr>
        </w:div>
        <w:div w:id="1607419528">
          <w:marLeft w:val="640"/>
          <w:marRight w:val="0"/>
          <w:marTop w:val="0"/>
          <w:marBottom w:val="0"/>
          <w:divBdr>
            <w:top w:val="none" w:sz="0" w:space="0" w:color="auto"/>
            <w:left w:val="none" w:sz="0" w:space="0" w:color="auto"/>
            <w:bottom w:val="none" w:sz="0" w:space="0" w:color="auto"/>
            <w:right w:val="none" w:sz="0" w:space="0" w:color="auto"/>
          </w:divBdr>
        </w:div>
        <w:div w:id="1661889288">
          <w:marLeft w:val="640"/>
          <w:marRight w:val="0"/>
          <w:marTop w:val="0"/>
          <w:marBottom w:val="0"/>
          <w:divBdr>
            <w:top w:val="none" w:sz="0" w:space="0" w:color="auto"/>
            <w:left w:val="none" w:sz="0" w:space="0" w:color="auto"/>
            <w:bottom w:val="none" w:sz="0" w:space="0" w:color="auto"/>
            <w:right w:val="none" w:sz="0" w:space="0" w:color="auto"/>
          </w:divBdr>
        </w:div>
        <w:div w:id="1664506774">
          <w:marLeft w:val="640"/>
          <w:marRight w:val="0"/>
          <w:marTop w:val="0"/>
          <w:marBottom w:val="0"/>
          <w:divBdr>
            <w:top w:val="none" w:sz="0" w:space="0" w:color="auto"/>
            <w:left w:val="none" w:sz="0" w:space="0" w:color="auto"/>
            <w:bottom w:val="none" w:sz="0" w:space="0" w:color="auto"/>
            <w:right w:val="none" w:sz="0" w:space="0" w:color="auto"/>
          </w:divBdr>
        </w:div>
        <w:div w:id="1703550059">
          <w:marLeft w:val="640"/>
          <w:marRight w:val="0"/>
          <w:marTop w:val="0"/>
          <w:marBottom w:val="0"/>
          <w:divBdr>
            <w:top w:val="none" w:sz="0" w:space="0" w:color="auto"/>
            <w:left w:val="none" w:sz="0" w:space="0" w:color="auto"/>
            <w:bottom w:val="none" w:sz="0" w:space="0" w:color="auto"/>
            <w:right w:val="none" w:sz="0" w:space="0" w:color="auto"/>
          </w:divBdr>
        </w:div>
        <w:div w:id="1716808755">
          <w:marLeft w:val="640"/>
          <w:marRight w:val="0"/>
          <w:marTop w:val="0"/>
          <w:marBottom w:val="0"/>
          <w:divBdr>
            <w:top w:val="none" w:sz="0" w:space="0" w:color="auto"/>
            <w:left w:val="none" w:sz="0" w:space="0" w:color="auto"/>
            <w:bottom w:val="none" w:sz="0" w:space="0" w:color="auto"/>
            <w:right w:val="none" w:sz="0" w:space="0" w:color="auto"/>
          </w:divBdr>
        </w:div>
        <w:div w:id="1734040887">
          <w:marLeft w:val="640"/>
          <w:marRight w:val="0"/>
          <w:marTop w:val="0"/>
          <w:marBottom w:val="0"/>
          <w:divBdr>
            <w:top w:val="none" w:sz="0" w:space="0" w:color="auto"/>
            <w:left w:val="none" w:sz="0" w:space="0" w:color="auto"/>
            <w:bottom w:val="none" w:sz="0" w:space="0" w:color="auto"/>
            <w:right w:val="none" w:sz="0" w:space="0" w:color="auto"/>
          </w:divBdr>
        </w:div>
        <w:div w:id="1862671082">
          <w:marLeft w:val="640"/>
          <w:marRight w:val="0"/>
          <w:marTop w:val="0"/>
          <w:marBottom w:val="0"/>
          <w:divBdr>
            <w:top w:val="none" w:sz="0" w:space="0" w:color="auto"/>
            <w:left w:val="none" w:sz="0" w:space="0" w:color="auto"/>
            <w:bottom w:val="none" w:sz="0" w:space="0" w:color="auto"/>
            <w:right w:val="none" w:sz="0" w:space="0" w:color="auto"/>
          </w:divBdr>
        </w:div>
        <w:div w:id="1866406635">
          <w:marLeft w:val="640"/>
          <w:marRight w:val="0"/>
          <w:marTop w:val="0"/>
          <w:marBottom w:val="0"/>
          <w:divBdr>
            <w:top w:val="none" w:sz="0" w:space="0" w:color="auto"/>
            <w:left w:val="none" w:sz="0" w:space="0" w:color="auto"/>
            <w:bottom w:val="none" w:sz="0" w:space="0" w:color="auto"/>
            <w:right w:val="none" w:sz="0" w:space="0" w:color="auto"/>
          </w:divBdr>
        </w:div>
        <w:div w:id="1886990943">
          <w:marLeft w:val="640"/>
          <w:marRight w:val="0"/>
          <w:marTop w:val="0"/>
          <w:marBottom w:val="0"/>
          <w:divBdr>
            <w:top w:val="none" w:sz="0" w:space="0" w:color="auto"/>
            <w:left w:val="none" w:sz="0" w:space="0" w:color="auto"/>
            <w:bottom w:val="none" w:sz="0" w:space="0" w:color="auto"/>
            <w:right w:val="none" w:sz="0" w:space="0" w:color="auto"/>
          </w:divBdr>
        </w:div>
        <w:div w:id="1974678815">
          <w:marLeft w:val="640"/>
          <w:marRight w:val="0"/>
          <w:marTop w:val="0"/>
          <w:marBottom w:val="0"/>
          <w:divBdr>
            <w:top w:val="none" w:sz="0" w:space="0" w:color="auto"/>
            <w:left w:val="none" w:sz="0" w:space="0" w:color="auto"/>
            <w:bottom w:val="none" w:sz="0" w:space="0" w:color="auto"/>
            <w:right w:val="none" w:sz="0" w:space="0" w:color="auto"/>
          </w:divBdr>
        </w:div>
        <w:div w:id="1992441916">
          <w:marLeft w:val="640"/>
          <w:marRight w:val="0"/>
          <w:marTop w:val="0"/>
          <w:marBottom w:val="0"/>
          <w:divBdr>
            <w:top w:val="none" w:sz="0" w:space="0" w:color="auto"/>
            <w:left w:val="none" w:sz="0" w:space="0" w:color="auto"/>
            <w:bottom w:val="none" w:sz="0" w:space="0" w:color="auto"/>
            <w:right w:val="none" w:sz="0" w:space="0" w:color="auto"/>
          </w:divBdr>
        </w:div>
        <w:div w:id="2005543899">
          <w:marLeft w:val="640"/>
          <w:marRight w:val="0"/>
          <w:marTop w:val="0"/>
          <w:marBottom w:val="0"/>
          <w:divBdr>
            <w:top w:val="none" w:sz="0" w:space="0" w:color="auto"/>
            <w:left w:val="none" w:sz="0" w:space="0" w:color="auto"/>
            <w:bottom w:val="none" w:sz="0" w:space="0" w:color="auto"/>
            <w:right w:val="none" w:sz="0" w:space="0" w:color="auto"/>
          </w:divBdr>
        </w:div>
        <w:div w:id="2100783260">
          <w:marLeft w:val="640"/>
          <w:marRight w:val="0"/>
          <w:marTop w:val="0"/>
          <w:marBottom w:val="0"/>
          <w:divBdr>
            <w:top w:val="none" w:sz="0" w:space="0" w:color="auto"/>
            <w:left w:val="none" w:sz="0" w:space="0" w:color="auto"/>
            <w:bottom w:val="none" w:sz="0" w:space="0" w:color="auto"/>
            <w:right w:val="none" w:sz="0" w:space="0" w:color="auto"/>
          </w:divBdr>
        </w:div>
        <w:div w:id="2102872017">
          <w:marLeft w:val="640"/>
          <w:marRight w:val="0"/>
          <w:marTop w:val="0"/>
          <w:marBottom w:val="0"/>
          <w:divBdr>
            <w:top w:val="none" w:sz="0" w:space="0" w:color="auto"/>
            <w:left w:val="none" w:sz="0" w:space="0" w:color="auto"/>
            <w:bottom w:val="none" w:sz="0" w:space="0" w:color="auto"/>
            <w:right w:val="none" w:sz="0" w:space="0" w:color="auto"/>
          </w:divBdr>
        </w:div>
        <w:div w:id="2144351653">
          <w:marLeft w:val="640"/>
          <w:marRight w:val="0"/>
          <w:marTop w:val="0"/>
          <w:marBottom w:val="0"/>
          <w:divBdr>
            <w:top w:val="none" w:sz="0" w:space="0" w:color="auto"/>
            <w:left w:val="none" w:sz="0" w:space="0" w:color="auto"/>
            <w:bottom w:val="none" w:sz="0" w:space="0" w:color="auto"/>
            <w:right w:val="none" w:sz="0" w:space="0" w:color="auto"/>
          </w:divBdr>
        </w:div>
      </w:divsChild>
    </w:div>
    <w:div w:id="2132086169">
      <w:bodyDiv w:val="1"/>
      <w:marLeft w:val="0"/>
      <w:marRight w:val="0"/>
      <w:marTop w:val="0"/>
      <w:marBottom w:val="0"/>
      <w:divBdr>
        <w:top w:val="none" w:sz="0" w:space="0" w:color="auto"/>
        <w:left w:val="none" w:sz="0" w:space="0" w:color="auto"/>
        <w:bottom w:val="none" w:sz="0" w:space="0" w:color="auto"/>
        <w:right w:val="none" w:sz="0" w:space="0" w:color="auto"/>
      </w:divBdr>
      <w:divsChild>
        <w:div w:id="120465370">
          <w:marLeft w:val="640"/>
          <w:marRight w:val="0"/>
          <w:marTop w:val="0"/>
          <w:marBottom w:val="0"/>
          <w:divBdr>
            <w:top w:val="none" w:sz="0" w:space="0" w:color="auto"/>
            <w:left w:val="none" w:sz="0" w:space="0" w:color="auto"/>
            <w:bottom w:val="none" w:sz="0" w:space="0" w:color="auto"/>
            <w:right w:val="none" w:sz="0" w:space="0" w:color="auto"/>
          </w:divBdr>
        </w:div>
        <w:div w:id="143087067">
          <w:marLeft w:val="640"/>
          <w:marRight w:val="0"/>
          <w:marTop w:val="0"/>
          <w:marBottom w:val="0"/>
          <w:divBdr>
            <w:top w:val="none" w:sz="0" w:space="0" w:color="auto"/>
            <w:left w:val="none" w:sz="0" w:space="0" w:color="auto"/>
            <w:bottom w:val="none" w:sz="0" w:space="0" w:color="auto"/>
            <w:right w:val="none" w:sz="0" w:space="0" w:color="auto"/>
          </w:divBdr>
        </w:div>
        <w:div w:id="143470217">
          <w:marLeft w:val="640"/>
          <w:marRight w:val="0"/>
          <w:marTop w:val="0"/>
          <w:marBottom w:val="0"/>
          <w:divBdr>
            <w:top w:val="none" w:sz="0" w:space="0" w:color="auto"/>
            <w:left w:val="none" w:sz="0" w:space="0" w:color="auto"/>
            <w:bottom w:val="none" w:sz="0" w:space="0" w:color="auto"/>
            <w:right w:val="none" w:sz="0" w:space="0" w:color="auto"/>
          </w:divBdr>
        </w:div>
        <w:div w:id="237568011">
          <w:marLeft w:val="640"/>
          <w:marRight w:val="0"/>
          <w:marTop w:val="0"/>
          <w:marBottom w:val="0"/>
          <w:divBdr>
            <w:top w:val="none" w:sz="0" w:space="0" w:color="auto"/>
            <w:left w:val="none" w:sz="0" w:space="0" w:color="auto"/>
            <w:bottom w:val="none" w:sz="0" w:space="0" w:color="auto"/>
            <w:right w:val="none" w:sz="0" w:space="0" w:color="auto"/>
          </w:divBdr>
        </w:div>
        <w:div w:id="311058298">
          <w:marLeft w:val="640"/>
          <w:marRight w:val="0"/>
          <w:marTop w:val="0"/>
          <w:marBottom w:val="0"/>
          <w:divBdr>
            <w:top w:val="none" w:sz="0" w:space="0" w:color="auto"/>
            <w:left w:val="none" w:sz="0" w:space="0" w:color="auto"/>
            <w:bottom w:val="none" w:sz="0" w:space="0" w:color="auto"/>
            <w:right w:val="none" w:sz="0" w:space="0" w:color="auto"/>
          </w:divBdr>
        </w:div>
        <w:div w:id="410202244">
          <w:marLeft w:val="640"/>
          <w:marRight w:val="0"/>
          <w:marTop w:val="0"/>
          <w:marBottom w:val="0"/>
          <w:divBdr>
            <w:top w:val="none" w:sz="0" w:space="0" w:color="auto"/>
            <w:left w:val="none" w:sz="0" w:space="0" w:color="auto"/>
            <w:bottom w:val="none" w:sz="0" w:space="0" w:color="auto"/>
            <w:right w:val="none" w:sz="0" w:space="0" w:color="auto"/>
          </w:divBdr>
        </w:div>
        <w:div w:id="474878312">
          <w:marLeft w:val="640"/>
          <w:marRight w:val="0"/>
          <w:marTop w:val="0"/>
          <w:marBottom w:val="0"/>
          <w:divBdr>
            <w:top w:val="none" w:sz="0" w:space="0" w:color="auto"/>
            <w:left w:val="none" w:sz="0" w:space="0" w:color="auto"/>
            <w:bottom w:val="none" w:sz="0" w:space="0" w:color="auto"/>
            <w:right w:val="none" w:sz="0" w:space="0" w:color="auto"/>
          </w:divBdr>
        </w:div>
        <w:div w:id="476648845">
          <w:marLeft w:val="640"/>
          <w:marRight w:val="0"/>
          <w:marTop w:val="0"/>
          <w:marBottom w:val="0"/>
          <w:divBdr>
            <w:top w:val="none" w:sz="0" w:space="0" w:color="auto"/>
            <w:left w:val="none" w:sz="0" w:space="0" w:color="auto"/>
            <w:bottom w:val="none" w:sz="0" w:space="0" w:color="auto"/>
            <w:right w:val="none" w:sz="0" w:space="0" w:color="auto"/>
          </w:divBdr>
        </w:div>
        <w:div w:id="493839889">
          <w:marLeft w:val="640"/>
          <w:marRight w:val="0"/>
          <w:marTop w:val="0"/>
          <w:marBottom w:val="0"/>
          <w:divBdr>
            <w:top w:val="none" w:sz="0" w:space="0" w:color="auto"/>
            <w:left w:val="none" w:sz="0" w:space="0" w:color="auto"/>
            <w:bottom w:val="none" w:sz="0" w:space="0" w:color="auto"/>
            <w:right w:val="none" w:sz="0" w:space="0" w:color="auto"/>
          </w:divBdr>
        </w:div>
        <w:div w:id="530387620">
          <w:marLeft w:val="640"/>
          <w:marRight w:val="0"/>
          <w:marTop w:val="0"/>
          <w:marBottom w:val="0"/>
          <w:divBdr>
            <w:top w:val="none" w:sz="0" w:space="0" w:color="auto"/>
            <w:left w:val="none" w:sz="0" w:space="0" w:color="auto"/>
            <w:bottom w:val="none" w:sz="0" w:space="0" w:color="auto"/>
            <w:right w:val="none" w:sz="0" w:space="0" w:color="auto"/>
          </w:divBdr>
        </w:div>
        <w:div w:id="543103819">
          <w:marLeft w:val="640"/>
          <w:marRight w:val="0"/>
          <w:marTop w:val="0"/>
          <w:marBottom w:val="0"/>
          <w:divBdr>
            <w:top w:val="none" w:sz="0" w:space="0" w:color="auto"/>
            <w:left w:val="none" w:sz="0" w:space="0" w:color="auto"/>
            <w:bottom w:val="none" w:sz="0" w:space="0" w:color="auto"/>
            <w:right w:val="none" w:sz="0" w:space="0" w:color="auto"/>
          </w:divBdr>
        </w:div>
        <w:div w:id="563685004">
          <w:marLeft w:val="640"/>
          <w:marRight w:val="0"/>
          <w:marTop w:val="0"/>
          <w:marBottom w:val="0"/>
          <w:divBdr>
            <w:top w:val="none" w:sz="0" w:space="0" w:color="auto"/>
            <w:left w:val="none" w:sz="0" w:space="0" w:color="auto"/>
            <w:bottom w:val="none" w:sz="0" w:space="0" w:color="auto"/>
            <w:right w:val="none" w:sz="0" w:space="0" w:color="auto"/>
          </w:divBdr>
        </w:div>
        <w:div w:id="622925532">
          <w:marLeft w:val="640"/>
          <w:marRight w:val="0"/>
          <w:marTop w:val="0"/>
          <w:marBottom w:val="0"/>
          <w:divBdr>
            <w:top w:val="none" w:sz="0" w:space="0" w:color="auto"/>
            <w:left w:val="none" w:sz="0" w:space="0" w:color="auto"/>
            <w:bottom w:val="none" w:sz="0" w:space="0" w:color="auto"/>
            <w:right w:val="none" w:sz="0" w:space="0" w:color="auto"/>
          </w:divBdr>
        </w:div>
        <w:div w:id="659427052">
          <w:marLeft w:val="640"/>
          <w:marRight w:val="0"/>
          <w:marTop w:val="0"/>
          <w:marBottom w:val="0"/>
          <w:divBdr>
            <w:top w:val="none" w:sz="0" w:space="0" w:color="auto"/>
            <w:left w:val="none" w:sz="0" w:space="0" w:color="auto"/>
            <w:bottom w:val="none" w:sz="0" w:space="0" w:color="auto"/>
            <w:right w:val="none" w:sz="0" w:space="0" w:color="auto"/>
          </w:divBdr>
        </w:div>
        <w:div w:id="704866065">
          <w:marLeft w:val="640"/>
          <w:marRight w:val="0"/>
          <w:marTop w:val="0"/>
          <w:marBottom w:val="0"/>
          <w:divBdr>
            <w:top w:val="none" w:sz="0" w:space="0" w:color="auto"/>
            <w:left w:val="none" w:sz="0" w:space="0" w:color="auto"/>
            <w:bottom w:val="none" w:sz="0" w:space="0" w:color="auto"/>
            <w:right w:val="none" w:sz="0" w:space="0" w:color="auto"/>
          </w:divBdr>
        </w:div>
        <w:div w:id="722758636">
          <w:marLeft w:val="640"/>
          <w:marRight w:val="0"/>
          <w:marTop w:val="0"/>
          <w:marBottom w:val="0"/>
          <w:divBdr>
            <w:top w:val="none" w:sz="0" w:space="0" w:color="auto"/>
            <w:left w:val="none" w:sz="0" w:space="0" w:color="auto"/>
            <w:bottom w:val="none" w:sz="0" w:space="0" w:color="auto"/>
            <w:right w:val="none" w:sz="0" w:space="0" w:color="auto"/>
          </w:divBdr>
        </w:div>
        <w:div w:id="835342833">
          <w:marLeft w:val="640"/>
          <w:marRight w:val="0"/>
          <w:marTop w:val="0"/>
          <w:marBottom w:val="0"/>
          <w:divBdr>
            <w:top w:val="none" w:sz="0" w:space="0" w:color="auto"/>
            <w:left w:val="none" w:sz="0" w:space="0" w:color="auto"/>
            <w:bottom w:val="none" w:sz="0" w:space="0" w:color="auto"/>
            <w:right w:val="none" w:sz="0" w:space="0" w:color="auto"/>
          </w:divBdr>
        </w:div>
        <w:div w:id="869294983">
          <w:marLeft w:val="640"/>
          <w:marRight w:val="0"/>
          <w:marTop w:val="0"/>
          <w:marBottom w:val="0"/>
          <w:divBdr>
            <w:top w:val="none" w:sz="0" w:space="0" w:color="auto"/>
            <w:left w:val="none" w:sz="0" w:space="0" w:color="auto"/>
            <w:bottom w:val="none" w:sz="0" w:space="0" w:color="auto"/>
            <w:right w:val="none" w:sz="0" w:space="0" w:color="auto"/>
          </w:divBdr>
        </w:div>
        <w:div w:id="885920146">
          <w:marLeft w:val="640"/>
          <w:marRight w:val="0"/>
          <w:marTop w:val="0"/>
          <w:marBottom w:val="0"/>
          <w:divBdr>
            <w:top w:val="none" w:sz="0" w:space="0" w:color="auto"/>
            <w:left w:val="none" w:sz="0" w:space="0" w:color="auto"/>
            <w:bottom w:val="none" w:sz="0" w:space="0" w:color="auto"/>
            <w:right w:val="none" w:sz="0" w:space="0" w:color="auto"/>
          </w:divBdr>
        </w:div>
        <w:div w:id="942803706">
          <w:marLeft w:val="640"/>
          <w:marRight w:val="0"/>
          <w:marTop w:val="0"/>
          <w:marBottom w:val="0"/>
          <w:divBdr>
            <w:top w:val="none" w:sz="0" w:space="0" w:color="auto"/>
            <w:left w:val="none" w:sz="0" w:space="0" w:color="auto"/>
            <w:bottom w:val="none" w:sz="0" w:space="0" w:color="auto"/>
            <w:right w:val="none" w:sz="0" w:space="0" w:color="auto"/>
          </w:divBdr>
        </w:div>
        <w:div w:id="961422407">
          <w:marLeft w:val="640"/>
          <w:marRight w:val="0"/>
          <w:marTop w:val="0"/>
          <w:marBottom w:val="0"/>
          <w:divBdr>
            <w:top w:val="none" w:sz="0" w:space="0" w:color="auto"/>
            <w:left w:val="none" w:sz="0" w:space="0" w:color="auto"/>
            <w:bottom w:val="none" w:sz="0" w:space="0" w:color="auto"/>
            <w:right w:val="none" w:sz="0" w:space="0" w:color="auto"/>
          </w:divBdr>
        </w:div>
        <w:div w:id="982662427">
          <w:marLeft w:val="640"/>
          <w:marRight w:val="0"/>
          <w:marTop w:val="0"/>
          <w:marBottom w:val="0"/>
          <w:divBdr>
            <w:top w:val="none" w:sz="0" w:space="0" w:color="auto"/>
            <w:left w:val="none" w:sz="0" w:space="0" w:color="auto"/>
            <w:bottom w:val="none" w:sz="0" w:space="0" w:color="auto"/>
            <w:right w:val="none" w:sz="0" w:space="0" w:color="auto"/>
          </w:divBdr>
        </w:div>
        <w:div w:id="1030493096">
          <w:marLeft w:val="640"/>
          <w:marRight w:val="0"/>
          <w:marTop w:val="0"/>
          <w:marBottom w:val="0"/>
          <w:divBdr>
            <w:top w:val="none" w:sz="0" w:space="0" w:color="auto"/>
            <w:left w:val="none" w:sz="0" w:space="0" w:color="auto"/>
            <w:bottom w:val="none" w:sz="0" w:space="0" w:color="auto"/>
            <w:right w:val="none" w:sz="0" w:space="0" w:color="auto"/>
          </w:divBdr>
        </w:div>
        <w:div w:id="1086461946">
          <w:marLeft w:val="640"/>
          <w:marRight w:val="0"/>
          <w:marTop w:val="0"/>
          <w:marBottom w:val="0"/>
          <w:divBdr>
            <w:top w:val="none" w:sz="0" w:space="0" w:color="auto"/>
            <w:left w:val="none" w:sz="0" w:space="0" w:color="auto"/>
            <w:bottom w:val="none" w:sz="0" w:space="0" w:color="auto"/>
            <w:right w:val="none" w:sz="0" w:space="0" w:color="auto"/>
          </w:divBdr>
        </w:div>
        <w:div w:id="1099326649">
          <w:marLeft w:val="640"/>
          <w:marRight w:val="0"/>
          <w:marTop w:val="0"/>
          <w:marBottom w:val="0"/>
          <w:divBdr>
            <w:top w:val="none" w:sz="0" w:space="0" w:color="auto"/>
            <w:left w:val="none" w:sz="0" w:space="0" w:color="auto"/>
            <w:bottom w:val="none" w:sz="0" w:space="0" w:color="auto"/>
            <w:right w:val="none" w:sz="0" w:space="0" w:color="auto"/>
          </w:divBdr>
        </w:div>
        <w:div w:id="1103186775">
          <w:marLeft w:val="640"/>
          <w:marRight w:val="0"/>
          <w:marTop w:val="0"/>
          <w:marBottom w:val="0"/>
          <w:divBdr>
            <w:top w:val="none" w:sz="0" w:space="0" w:color="auto"/>
            <w:left w:val="none" w:sz="0" w:space="0" w:color="auto"/>
            <w:bottom w:val="none" w:sz="0" w:space="0" w:color="auto"/>
            <w:right w:val="none" w:sz="0" w:space="0" w:color="auto"/>
          </w:divBdr>
        </w:div>
        <w:div w:id="1184661406">
          <w:marLeft w:val="640"/>
          <w:marRight w:val="0"/>
          <w:marTop w:val="0"/>
          <w:marBottom w:val="0"/>
          <w:divBdr>
            <w:top w:val="none" w:sz="0" w:space="0" w:color="auto"/>
            <w:left w:val="none" w:sz="0" w:space="0" w:color="auto"/>
            <w:bottom w:val="none" w:sz="0" w:space="0" w:color="auto"/>
            <w:right w:val="none" w:sz="0" w:space="0" w:color="auto"/>
          </w:divBdr>
        </w:div>
        <w:div w:id="1239710970">
          <w:marLeft w:val="640"/>
          <w:marRight w:val="0"/>
          <w:marTop w:val="0"/>
          <w:marBottom w:val="0"/>
          <w:divBdr>
            <w:top w:val="none" w:sz="0" w:space="0" w:color="auto"/>
            <w:left w:val="none" w:sz="0" w:space="0" w:color="auto"/>
            <w:bottom w:val="none" w:sz="0" w:space="0" w:color="auto"/>
            <w:right w:val="none" w:sz="0" w:space="0" w:color="auto"/>
          </w:divBdr>
        </w:div>
        <w:div w:id="1242983552">
          <w:marLeft w:val="640"/>
          <w:marRight w:val="0"/>
          <w:marTop w:val="0"/>
          <w:marBottom w:val="0"/>
          <w:divBdr>
            <w:top w:val="none" w:sz="0" w:space="0" w:color="auto"/>
            <w:left w:val="none" w:sz="0" w:space="0" w:color="auto"/>
            <w:bottom w:val="none" w:sz="0" w:space="0" w:color="auto"/>
            <w:right w:val="none" w:sz="0" w:space="0" w:color="auto"/>
          </w:divBdr>
        </w:div>
        <w:div w:id="1276906930">
          <w:marLeft w:val="640"/>
          <w:marRight w:val="0"/>
          <w:marTop w:val="0"/>
          <w:marBottom w:val="0"/>
          <w:divBdr>
            <w:top w:val="none" w:sz="0" w:space="0" w:color="auto"/>
            <w:left w:val="none" w:sz="0" w:space="0" w:color="auto"/>
            <w:bottom w:val="none" w:sz="0" w:space="0" w:color="auto"/>
            <w:right w:val="none" w:sz="0" w:space="0" w:color="auto"/>
          </w:divBdr>
        </w:div>
        <w:div w:id="1383364734">
          <w:marLeft w:val="640"/>
          <w:marRight w:val="0"/>
          <w:marTop w:val="0"/>
          <w:marBottom w:val="0"/>
          <w:divBdr>
            <w:top w:val="none" w:sz="0" w:space="0" w:color="auto"/>
            <w:left w:val="none" w:sz="0" w:space="0" w:color="auto"/>
            <w:bottom w:val="none" w:sz="0" w:space="0" w:color="auto"/>
            <w:right w:val="none" w:sz="0" w:space="0" w:color="auto"/>
          </w:divBdr>
        </w:div>
        <w:div w:id="1440493061">
          <w:marLeft w:val="640"/>
          <w:marRight w:val="0"/>
          <w:marTop w:val="0"/>
          <w:marBottom w:val="0"/>
          <w:divBdr>
            <w:top w:val="none" w:sz="0" w:space="0" w:color="auto"/>
            <w:left w:val="none" w:sz="0" w:space="0" w:color="auto"/>
            <w:bottom w:val="none" w:sz="0" w:space="0" w:color="auto"/>
            <w:right w:val="none" w:sz="0" w:space="0" w:color="auto"/>
          </w:divBdr>
        </w:div>
        <w:div w:id="1512179847">
          <w:marLeft w:val="640"/>
          <w:marRight w:val="0"/>
          <w:marTop w:val="0"/>
          <w:marBottom w:val="0"/>
          <w:divBdr>
            <w:top w:val="none" w:sz="0" w:space="0" w:color="auto"/>
            <w:left w:val="none" w:sz="0" w:space="0" w:color="auto"/>
            <w:bottom w:val="none" w:sz="0" w:space="0" w:color="auto"/>
            <w:right w:val="none" w:sz="0" w:space="0" w:color="auto"/>
          </w:divBdr>
        </w:div>
        <w:div w:id="1615596291">
          <w:marLeft w:val="640"/>
          <w:marRight w:val="0"/>
          <w:marTop w:val="0"/>
          <w:marBottom w:val="0"/>
          <w:divBdr>
            <w:top w:val="none" w:sz="0" w:space="0" w:color="auto"/>
            <w:left w:val="none" w:sz="0" w:space="0" w:color="auto"/>
            <w:bottom w:val="none" w:sz="0" w:space="0" w:color="auto"/>
            <w:right w:val="none" w:sz="0" w:space="0" w:color="auto"/>
          </w:divBdr>
        </w:div>
        <w:div w:id="1626621021">
          <w:marLeft w:val="640"/>
          <w:marRight w:val="0"/>
          <w:marTop w:val="0"/>
          <w:marBottom w:val="0"/>
          <w:divBdr>
            <w:top w:val="none" w:sz="0" w:space="0" w:color="auto"/>
            <w:left w:val="none" w:sz="0" w:space="0" w:color="auto"/>
            <w:bottom w:val="none" w:sz="0" w:space="0" w:color="auto"/>
            <w:right w:val="none" w:sz="0" w:space="0" w:color="auto"/>
          </w:divBdr>
        </w:div>
        <w:div w:id="1653946029">
          <w:marLeft w:val="640"/>
          <w:marRight w:val="0"/>
          <w:marTop w:val="0"/>
          <w:marBottom w:val="0"/>
          <w:divBdr>
            <w:top w:val="none" w:sz="0" w:space="0" w:color="auto"/>
            <w:left w:val="none" w:sz="0" w:space="0" w:color="auto"/>
            <w:bottom w:val="none" w:sz="0" w:space="0" w:color="auto"/>
            <w:right w:val="none" w:sz="0" w:space="0" w:color="auto"/>
          </w:divBdr>
        </w:div>
        <w:div w:id="1665233983">
          <w:marLeft w:val="640"/>
          <w:marRight w:val="0"/>
          <w:marTop w:val="0"/>
          <w:marBottom w:val="0"/>
          <w:divBdr>
            <w:top w:val="none" w:sz="0" w:space="0" w:color="auto"/>
            <w:left w:val="none" w:sz="0" w:space="0" w:color="auto"/>
            <w:bottom w:val="none" w:sz="0" w:space="0" w:color="auto"/>
            <w:right w:val="none" w:sz="0" w:space="0" w:color="auto"/>
          </w:divBdr>
        </w:div>
        <w:div w:id="1747191244">
          <w:marLeft w:val="640"/>
          <w:marRight w:val="0"/>
          <w:marTop w:val="0"/>
          <w:marBottom w:val="0"/>
          <w:divBdr>
            <w:top w:val="none" w:sz="0" w:space="0" w:color="auto"/>
            <w:left w:val="none" w:sz="0" w:space="0" w:color="auto"/>
            <w:bottom w:val="none" w:sz="0" w:space="0" w:color="auto"/>
            <w:right w:val="none" w:sz="0" w:space="0" w:color="auto"/>
          </w:divBdr>
        </w:div>
        <w:div w:id="1845974190">
          <w:marLeft w:val="640"/>
          <w:marRight w:val="0"/>
          <w:marTop w:val="0"/>
          <w:marBottom w:val="0"/>
          <w:divBdr>
            <w:top w:val="none" w:sz="0" w:space="0" w:color="auto"/>
            <w:left w:val="none" w:sz="0" w:space="0" w:color="auto"/>
            <w:bottom w:val="none" w:sz="0" w:space="0" w:color="auto"/>
            <w:right w:val="none" w:sz="0" w:space="0" w:color="auto"/>
          </w:divBdr>
        </w:div>
        <w:div w:id="1920870762">
          <w:marLeft w:val="640"/>
          <w:marRight w:val="0"/>
          <w:marTop w:val="0"/>
          <w:marBottom w:val="0"/>
          <w:divBdr>
            <w:top w:val="none" w:sz="0" w:space="0" w:color="auto"/>
            <w:left w:val="none" w:sz="0" w:space="0" w:color="auto"/>
            <w:bottom w:val="none" w:sz="0" w:space="0" w:color="auto"/>
            <w:right w:val="none" w:sz="0" w:space="0" w:color="auto"/>
          </w:divBdr>
        </w:div>
        <w:div w:id="1937398898">
          <w:marLeft w:val="640"/>
          <w:marRight w:val="0"/>
          <w:marTop w:val="0"/>
          <w:marBottom w:val="0"/>
          <w:divBdr>
            <w:top w:val="none" w:sz="0" w:space="0" w:color="auto"/>
            <w:left w:val="none" w:sz="0" w:space="0" w:color="auto"/>
            <w:bottom w:val="none" w:sz="0" w:space="0" w:color="auto"/>
            <w:right w:val="none" w:sz="0" w:space="0" w:color="auto"/>
          </w:divBdr>
        </w:div>
        <w:div w:id="2052261829">
          <w:marLeft w:val="640"/>
          <w:marRight w:val="0"/>
          <w:marTop w:val="0"/>
          <w:marBottom w:val="0"/>
          <w:divBdr>
            <w:top w:val="none" w:sz="0" w:space="0" w:color="auto"/>
            <w:left w:val="none" w:sz="0" w:space="0" w:color="auto"/>
            <w:bottom w:val="none" w:sz="0" w:space="0" w:color="auto"/>
            <w:right w:val="none" w:sz="0" w:space="0" w:color="auto"/>
          </w:divBdr>
        </w:div>
        <w:div w:id="2060351354">
          <w:marLeft w:val="640"/>
          <w:marRight w:val="0"/>
          <w:marTop w:val="0"/>
          <w:marBottom w:val="0"/>
          <w:divBdr>
            <w:top w:val="none" w:sz="0" w:space="0" w:color="auto"/>
            <w:left w:val="none" w:sz="0" w:space="0" w:color="auto"/>
            <w:bottom w:val="none" w:sz="0" w:space="0" w:color="auto"/>
            <w:right w:val="none" w:sz="0" w:space="0" w:color="auto"/>
          </w:divBdr>
        </w:div>
        <w:div w:id="2081634228">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e@imperial.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5074B7-9B60-4A8A-BEC1-94C985AB5206}">
  <we:reference id="wa104382081" version="1.28.0.0" store="en-US" storeType="OMEX"/>
  <we:alternateReferences>
    <we:reference id="WA104382081" version="1.28.0.0" store="" storeType="OMEX"/>
  </we:alternateReferences>
  <we:properties>
    <we:property name="MENDELEY_CITATIONS" value="[{&quot;citationID&quot;:&quot;MENDELEY_CITATION_2bc62848-daa8-4d9b-b967-cd69882e0b0b&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&quot;,&quot;citationItems&quot;:[{&quot;id&quot;:&quot;a8cd84fd-7382-31b0-8b50-faa3dfdc6617&quot;,&quot;itemData&quot;:{&quot;type&quot;:&quot;article-journal&quot;,&quot;id&quot;:&quot;a8cd84fd-7382-31b0-8b50-faa3dfdc6617&quot;,&quot;title&quot;:&quot;Global Cancer Statistics 2020: GLOBOCAN Estimates of Incidence and Mortality Worldwide for 36 Cancers in 185 Countries&quot;,&quot;author&quot;:[{&quot;family&quot;:&quot;Sung&quot;,&quot;given&quot;:&quot;Hyuna&quot;,&quot;parse-names&quot;:false,&quot;dropping-particle&quot;:&quot;&quot;,&quot;non-dropping-particle&quot;:&quot;&quot;},{&quot;family&quot;:&quot;Ferlay&quot;,&quot;given&quot;:&quot;Jacques&quot;,&quot;parse-names&quot;:false,&quot;dropping-particle&quot;:&quot;&quot;,&quot;non-dropping-particle&quot;:&quot;&quot;},{&quot;family&quot;:&quot;Siegel&quot;,&quot;given&quot;:&quot;Rebecca L.&quot;,&quot;parse-names&quot;:false,&quot;dropping-particle&quot;:&quot;&quot;,&quot;non-dropping-particle&quot;:&quot;&quot;},{&quot;family&quot;:&quot;Laversanne&quot;,&quot;given&quot;:&quot;Mathieu&quot;,&quot;parse-names&quot;:false,&quot;dropping-particle&quot;:&quot;&quot;,&quot;non-dropping-particle&quot;:&quot;&quot;},{&quot;family&quot;:&quot;Soerjomataram&quot;,&quot;given&quot;:&quot;Isabelle&quot;,&quot;parse-names&quot;:false,&quot;dropping-particle&quot;:&quot;&quot;,&quot;non-dropping-particle&quot;:&quot;&quot;},{&quot;family&quot;:&quot;Jemal&quot;,&quot;given&quot;:&quot;Ahmedin&quot;,&quot;parse-names&quot;:false,&quot;dropping-particle&quot;:&quot;&quot;,&quot;non-dropping-particle&quot;:&quot;&quot;},{&quot;family&quot;:&quot;Bray&quot;,&quot;given&quot;:&quot;Freddie&quot;,&quot;parse-names&quot;:false,&quot;dropping-particle&quot;:&quot;&quot;,&quot;non-dropping-particle&quot;:&quot;&quot;}],&quot;container-title&quot;:&quot;CA: A Cancer Journal for Clinicians&quot;,&quot;DOI&quot;:&quot;10.3322/caac.21660&quot;,&quot;ISSN&quot;:&quot;0007-9235&quot;,&quot;issued&quot;:{&quot;date-parts&quot;:[[2021,5,4]]},&quot;page&quot;:&quot;209-249&quot;,&quot;issue&quot;:&quot;3&quot;,&quot;volume&quot;:&quot;71&quot;,&quot;container-title-short&quot;:&quot;CA Cancer J Clin&quot;},&quot;isTemporary&quot;:false},{&quot;id&quot;:&quot;cd539746-942b-35ed-9406-92496ea83615&quot;,&quot;itemData&quot;:{&quot;type&quot;:&quot;article-journal&quot;,&quot;id&quot;:&quot;cd539746-942b-35ed-9406-92496ea83615&quot;,&quot;title&quot;:&quot;Progress in cancer survival, mortality, and incidence in seven high-income countries 1995–2014 (ICBP SURVMARK-2): a population-based study&quot;,&quot;author&quot;:[{&quot;family&quot;:&quot;Arnold&quot;,&quot;given&quot;:&quot;Melina&quot;,&quot;parse-names&quot;:false,&quot;dropping-particle&quot;:&quot;&quot;,&quot;non-dropping-particle&quot;:&quot;&quot;},{&quot;family&quot;:&quot;Rutherford&quot;,&quot;given&quot;:&quot;Mark J&quot;,&quot;parse-names&quot;:false,&quot;dropping-particle&quot;:&quot;&quot;,&quot;non-dropping-particle&quot;:&quot;&quot;},{&quot;family&quot;:&quot;Bardot&quot;,&quot;given&quot;:&quot;Aude&quot;,&quot;parse-names&quot;:false,&quot;dropping-particle&quot;:&quot;&quot;,&quot;non-dropping-particle&quot;:&quot;&quot;},{&quot;family&quot;:&quot;Ferlay&quot;,&quot;given&quot;:&quot;Jacques&quot;,&quot;parse-names&quot;:false,&quot;dropping-particle&quot;:&quot;&quot;,&quot;non-dropping-particle&quot;:&quot;&quot;},{&quot;family&quot;:&quot;Andersson&quot;,&quot;given&quot;:&quot;Therese M-L&quot;,&quot;parse-names&quot;:false,&quot;dropping-particle&quot;:&quot;&quot;,&quot;non-dropping-particle&quot;:&quot;&quot;},{&quot;family&quot;:&quot;Myklebust&quot;,&quot;given&quot;:&quot;Tor Åge&quot;,&quot;parse-names&quot;:false,&quot;dropping-particle&quot;:&quot;&quot;,&quot;non-dropping-particle&quot;:&quot;&quot;},{&quot;family&quot;:&quot;Tervonen&quot;,&quot;given&quot;:&quot;Hanna&quot;,&quot;parse-names&quot;:false,&quot;dropping-particle&quot;:&quot;&quot;,&quot;non-dropping-particle&quot;:&quot;&quot;},{&quot;family&quot;:&quot;Thursfield&quot;,&quot;given&quot;:&quot;Vicky&quot;,&quot;parse-names&quot;:false,&quot;dropping-particle&quot;:&quot;&quot;,&quot;non-dropping-particle&quot;:&quot;&quot;},{&quot;family&quot;:&quot;Ransom&quot;,&quot;given&quot;:&quot;David&quot;,&quot;parse-names&quot;:false,&quot;dropping-particle&quot;:&quot;&quot;,&quot;non-dropping-particle&quot;:&quot;&quot;},{&quot;family&quot;:&quot;Shack&quot;,&quot;given&quot;:&quot;Lorraine&quot;,&quot;parse-names&quot;:false,&quot;dropping-particle&quot;:&quot;&quot;,&quot;non-dropping-particle&quot;:&quot;&quot;},{&quot;family&quot;:&quot;Woods&quot;,&quot;given&quot;:&quot;Ryan R&quot;,&quot;parse-names&quot;:false,&quot;dropping-particle&quot;:&quot;&quot;,&quot;non-dropping-particle&quot;:&quot;&quot;},{&quot;family&quot;:&quot;Turner&quot;,&quot;given&quot;:&quot;Donna&quot;,&quot;parse-names&quot;:false,&quot;dropping-particle&quot;:&quot;&quot;,&quot;non-dropping-particle&quot;:&quot;&quot;},{&quot;family&quot;:&quot;Leonfellner&quot;,&quot;given&quot;:&quot;Suzanne&quot;,&quot;parse-names&quot;:false,&quot;dropping-particle&quot;:&quot;&quot;,&quot;non-dropping-particle&quot;:&quot;&quot;},{&quot;family&quot;:&quot;Ryan&quot;,&quot;given&quot;:&quot;Susan&quot;,&quot;parse-names&quot;:false,&quot;dropping-particle&quot;:&quot;&quot;,&quot;non-dropping-particle&quot;:&quot;&quot;},{&quot;family&quot;:&quot;Saint-Jacques&quot;,&quot;given&quot;:&quot;Nathalie&quot;,&quot;parse-names&quot;:false,&quot;dropping-particle&quot;:&quot;&quot;,&quot;non-dropping-particle&quot;:&quot;&quot;},{&quot;family&quot;:&quot;De&quot;,&quot;given&quot;:&quot;Prithwish&quot;,&quot;parse-names&quot;:false,&quot;dropping-particle&quot;:&quot;&quot;,&quot;non-dropping-particle&quot;:&quot;&quot;},{&quot;family&quot;:&quot;McClure&quot;,&quot;given&quot;:&quot;Carol&quot;,&quot;parse-names&quot;:false,&quot;dropping-particle&quot;:&quot;&quot;,&quot;non-dropping-particle&quot;:&quot;&quot;},{&quot;family&quot;:&quot;Ramanakumar&quot;,&quot;given&quot;:&quot;Agnihotram&quot;,&quot;parse-names&quot;:false,&quot;dropping-particle&quot;:&quot;v&quot;,&quot;non-dropping-particle&quot;:&quot;&quot;},{&quot;family&quot;:&quot;Stuart-Panko&quot;,&quot;given&quot;:&quot;Heather&quot;,&quot;parse-names&quot;:false,&quot;dropping-particle&quot;:&quot;&quot;,&quot;non-dropping-particle&quot;:&quot;&quot;},{&quot;family&quot;:&quot;Engholm&quot;,&quot;given&quot;:&quot;Gerda&quot;,&quot;parse-names&quot;:false,&quot;dropping-particle&quot;:&quot;&quot;,&quot;non-dropping-particle&quot;:&quot;&quot;},{&quot;family&quot;:&quot;Walsh&quot;,&quot;given&quot;:&quot;Paul M&quot;,&quot;parse-names&quot;:false,&quot;dropping-particle&quot;:&quot;&quot;,&quot;non-dropping-particle&quot;:&quot;&quot;},{&quot;family&quot;:&quot;Jackson&quot;,&quot;given&quot;:&quot;Christopher&quot;,&quot;parse-names&quot;:false,&quot;dropping-particle&quot;:&quot;&quot;,&quot;non-dropping-particle&quot;:&quot;&quot;},{&quot;family&quot;:&quot;Vernon&quot;,&quot;given&quot;:&quot;Sally&quot;,&quot;parse-names&quot;:false,&quot;dropping-particle&quot;:&quot;&quot;,&quot;non-dropping-particle&quot;:&quot;&quot;},{&quot;family&quot;:&quot;Morgan&quot;,&quot;given&quot;:&quot;Eileen&quot;,&quot;parse-names&quot;:false,&quot;dropping-particle&quot;:&quot;&quot;,&quot;non-dropping-particle&quot;:&quot;&quot;},{&quot;family&quot;:&quot;Gavin&quot;,&quot;given&quot;:&quot;Anna&quot;,&quot;parse-names&quot;:false,&quot;dropping-particle&quot;:&quot;&quot;,&quot;non-dropping-particle&quot;:&quot;&quot;},{&quot;family&quot;:&quot;Morrison&quot;,&quot;given&quot;:&quot;David S&quot;,&quot;parse-names&quot;:false,&quot;dropping-particle&quot;:&quot;&quot;,&quot;non-dropping-particle&quot;:&quot;&quot;},{&quot;family&quot;:&quot;Huws&quot;,&quot;given&quot;:&quot;Dyfed W&quot;,&quot;parse-names&quot;:false,&quot;dropping-particle&quot;:&quot;&quot;,&quot;non-dropping-particle&quot;:&quot;&quot;},{&quot;family&quot;:&quot;Porter&quot;,&quot;given&quot;:&quot;Geoff&quot;,&quot;parse-names&quot;:false,&quot;dropping-particle&quot;:&quot;&quot;,&quot;non-dropping-particle&quot;:&quot;&quot;},{&quot;family&quot;:&quot;Butler&quot;,&quot;given&quot;:&quot;John&quot;,&quot;parse-names&quot;:false,&quot;dropping-particle&quot;:&quot;&quot;,&quot;non-dropping-particle&quot;:&quot;&quot;},{&quot;family&quot;:&quot;Bryant&quot;,&quot;given&quot;:&quot;Heather&quot;,&quot;parse-names&quot;:false,&quot;dropping-particle&quot;:&quot;&quot;,&quot;non-dropping-particle&quot;:&quot;&quot;},{&quot;family&quot;:&quot;Currow&quot;,&quot;given&quot;:&quot;David C&quot;,&quot;parse-names&quot;:false,&quot;dropping-particle&quot;:&quot;&quot;,&quot;non-dropping-particle&quot;:&quot;&quot;},{&quot;family&quot;:&quot;Hiom&quot;,&quot;given&quot;:&quot;Sara&quot;,&quot;parse-names&quot;:false,&quot;dropping-particle&quot;:&quot;&quot;,&quot;non-dropping-particle&quot;:&quot;&quot;},{&quot;family&quot;:&quot;Parkin&quot;,&quot;given&quot;:&quot;D Max&quot;,&quot;parse-names&quot;:false,&quot;dropping-particle&quot;:&quot;&quot;,&quot;non-dropping-particle&quot;:&quot;&quot;},{&quot;family&quot;:&quot;Sasieni&quot;,&quot;given&quot;:&quot;Peter&quot;,&quot;parse-names&quot;:false,&quot;dropping-particle&quot;:&quot;&quot;,&quot;non-dropping-particle&quot;:&quot;&quot;},{&quot;family&quot;:&quot;Lambert&quot;,&quot;given&quot;:&quot;Paul C&quot;,&quot;parse-names&quot;:false,&quot;dropping-particle&quot;:&quot;&quot;,&quot;non-dropping-particle&quot;:&quot;&quot;},{&quot;family&quot;:&quot;Møller&quot;,&quot;given&quot;:&quot;Bjørn&quot;,&quot;parse-names&quot;:false,&quot;dropping-particle&quot;:&quot;&quot;,&quot;non-dropping-particle&quot;:&quot;&quot;},{&quot;family&quot;:&quot;Soerjomataram&quot;,&quot;given&quot;:&quot;Isabelle&quot;,&quot;parse-names&quot;:false,&quot;dropping-particle&quot;:&quot;&quot;,&quot;non-dropping-particle&quot;:&quot;&quot;},{&quot;family&quot;:&quot;Bray&quot;,&quot;given&quot;:&quot;Freddie&quot;,&quot;parse-names&quot;:false,&quot;dropping-particle&quot;:&quot;&quot;,&quot;non-dropping-particle&quot;:&quot;&quot;}],&quot;container-title&quot;:&quot;The Lancet Oncology&quot;,&quot;DOI&quot;:&quot;10.1016/S1470-2045(19)30456-5&quot;,&quot;ISSN&quot;:&quot;14702045&quot;,&quot;issued&quot;:{&quot;date-parts&quot;:[[2019,11]]},&quot;page&quot;:&quot;1493-1505&quot;,&quot;issue&quot;:&quot;11&quot;,&quot;volume&quot;:&quot;20&quot;,&quot;container-title-short&quot;:&quot;Lancet Oncol&quot;},&quot;isTemporary&quot;:false}]},{&quot;citationID&quot;:&quot;MENDELEY_CITATION_648b39bd-b6bc-4a7e-803d-d4583a3be5b8&quot;,&quot;properties&quot;:{&quot;noteIndex&quot;:0},&quot;isEdited&quot;:false,&quot;manualOverride&quot;:{&quot;isManuallyOverridden&quot;:false,&quot;citeprocText&quot;:&quot;&lt;sup&gt;3,4&lt;/sup&gt;&quot;,&quot;manualOverrideText&quot;:&quot;&quot;},&quot;citationTag&quot;:&quot;MENDELEY_CITATION_v3_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&quot;,&quot;citationItems&quot;:[{&quot;id&quot;:&quot;53b99ea3-d141-3dc2-8f25-61eb7cc1a770&quot;,&quot;itemData&quot;:{&quot;type&quot;:&quot;article-journal&quot;,&quot;id&quot;:&quot;53b99ea3-d141-3dc2-8f25-61eb7cc1a770&quot;,&quot;title&quot;:&quot;The Third International Consensus Definitions for Sepsis and Septic Shock (Sepsis-3)&quot;,&quot;author&quot;:[{&quot;family&quot;:&quot;Singer&quot;,&quot;given&quot;:&quot;Mervyn&quot;,&quot;parse-names&quot;:false,&quot;dropping-particle&quot;:&quot;&quot;,&quot;non-dropping-particle&quot;:&quot;&quot;},{&quot;family&quot;:&quot;Deutschman&quot;,&quot;given&quot;:&quot;Clifford S.&quot;,&quot;parse-names&quot;:false,&quot;dropping-particle&quot;:&quot;&quot;,&quot;non-dropping-particle&quot;:&quot;&quot;},{&quot;family&quot;:&quot;Seymour&quot;,&quot;given&quot;:&quot;Christopher Warren&quot;,&quot;parse-names&quot;:false,&quot;dropping-particle&quot;:&quot;&quot;,&quot;non-dropping-particle&quot;:&quot;&quot;},{&quot;family&quot;:&quot;Shankar-Hari&quot;,&quot;given&quot;:&quot;Manu&quot;,&quot;parse-names&quot;:false,&quot;dropping-particle&quot;:&quot;&quot;,&quot;non-dropping-particle&quot;:&quot;&quot;},{&quot;family&quot;:&quot;Annane&quot;,&quot;given&quot;:&quot;Djillali&quot;,&quot;parse-names&quot;:false,&quot;dropping-particle&quot;:&quot;&quot;,&quot;non-dropping-particle&quot;:&quot;&quot;},{&quot;family&quot;:&quot;Bauer&quot;,&quot;given&quot;:&quot;Michael&quot;,&quot;parse-names&quot;:false,&quot;dropping-particle&quot;:&quot;&quot;,&quot;non-dropping-particle&quot;:&quot;&quot;},{&quot;family&quot;:&quot;Bellomo&quot;,&quot;given&quot;:&quot;Rinaldo&quot;,&quot;parse-names&quot;:false,&quot;dropping-particle&quot;:&quot;&quot;,&quot;non-dropping-particle&quot;:&quot;&quot;},{&quot;family&quot;:&quot;Bernard&quot;,&quot;given&quot;:&quot;Gordon R.&quot;,&quot;parse-names&quot;:false,&quot;dropping-particle&quot;:&quot;&quot;,&quot;non-dropping-particle&quot;:&quot;&quot;},{&quot;family&quot;:&quot;Chiche&quot;,&quot;given&quot;:&quot;Jean-Daniel&quot;,&quot;parse-names&quot;:false,&quot;dropping-particle&quot;:&quot;&quot;,&quot;non-dropping-particle&quot;:&quot;&quot;},{&quot;family&quot;:&quot;Coopersmith&quot;,&quot;given&quot;:&quot;Craig M.&quot;,&quot;parse-names&quot;:false,&quot;dropping-particle&quot;:&quot;&quot;,&quot;non-dropping-particle&quot;:&quot;&quot;},{&quot;family&quot;:&quot;Hotchkiss&quot;,&quot;given&quot;:&quot;Richard S.&quot;,&quot;parse-names&quot;:false,&quot;dropping-particle&quot;:&quot;&quot;,&quot;non-dropping-particle&quot;:&quot;&quot;},{&quot;family&quot;:&quot;Levy&quot;,&quot;given&quot;:&quot;Mitchell M.&quot;,&quot;parse-names&quot;:false,&quot;dropping-particle&quot;:&quot;&quot;,&quot;non-dropping-particle&quot;:&quot;&quot;},{&quot;family&quot;:&quot;Marshall&quot;,&quot;given&quot;:&quot;John C.&quot;,&quot;parse-names&quot;:false,&quot;dropping-particle&quot;:&quot;&quot;,&quot;non-dropping-particle&quot;:&quot;&quot;},{&quot;family&quot;:&quot;Martin&quot;,&quot;given&quot;:&quot;Greg S.&quot;,&quot;parse-names&quot;:false,&quot;dropping-particle&quot;:&quot;&quot;,&quot;non-dropping-particle&quot;:&quot;&quot;},{&quot;family&quot;:&quot;Opal&quot;,&quot;given&quot;:&quot;Steven M.&quot;,&quot;parse-names&quot;:false,&quot;dropping-particle&quot;:&quot;&quot;,&quot;non-dropping-particle&quot;:&quot;&quot;},{&quot;family&quot;:&quot;Rubenfeld&quot;,&quot;given&quot;:&quot;Gordon D.&quot;,&quot;parse-names&quot;:false,&quot;dropping-particle&quot;:&quot;&quot;,&quot;non-dropping-particle&quot;:&quot;&quot;},{&quot;family&quot;:&quot;Poll&quot;,&quot;given&quot;:&quot;Tom&quot;,&quot;parse-names&quot;:false,&quot;dropping-particle&quot;:&quot;&quot;,&quot;non-dropping-particle&quot;:&quot;van der&quot;},{&quot;family&quot;:&quot;Vincent&quot;,&quot;given&quot;:&quot;Jean-Louis&quot;,&quot;parse-names&quot;:false,&quot;dropping-particle&quot;:&quot;&quot;,&quot;non-dropping-particle&quot;:&quot;&quot;},{&quot;family&quot;:&quot;Angus&quot;,&quot;given&quot;:&quot;Derek C.&quot;,&quot;parse-names&quot;:false,&quot;dropping-particle&quot;:&quot;&quot;,&quot;non-dropping-particle&quot;:&quot;&quot;}],&quot;container-title&quot;:&quot;JAMA&quot;,&quot;container-title-short&quot;:&quot;JAMA&quot;,&quot;DOI&quot;:&quot;10.1001/jama.2016.0287&quot;,&quot;ISSN&quot;:&quot;0098-7484&quot;,&quot;issued&quot;:{&quot;date-parts&quot;:[[2016,2,23]]},&quot;page&quot;:&quot;801&quot;,&quot;issue&quot;:&quot;8&quot;,&quot;volume&quot;:&quot;315&quot;},&quot;isTemporary&quot;:false},{&quot;id&quot;:&quot;7e07ac83-f2bc-386e-af4a-833440331ce0&quot;,&quot;itemData&quot;:{&quot;type&quot;:&quot;article-journal&quot;,&quot;id&quot;:&quot;7e07ac83-f2bc-386e-af4a-833440331ce0&quot;,&quot;title&quot;:&quot;The Epidemiology of Sepsis in Patients With Malignancy&quot;,&quot;author&quot;:[{&quot;family&quot;:&quot;Danai&quot;,&quot;given&quot;:&quot;Pajman A.&quot;,&quot;parse-names&quot;:false,&quot;dropping-particle&quot;:&quot;&quot;,&quot;non-dropping-particle&quot;:&quot;&quot;},{&quot;family&quot;:&quot;Moss&quot;,&quot;given&quot;:&quot;Marc&quot;,&quot;parse-names&quot;:false,&quot;dropping-particle&quot;:&quot;&quot;,&quot;non-dropping-particle&quot;:&quot;&quot;},{&quot;family&quot;:&quot;Mannino&quot;,&quot;given&quot;:&quot;David M.&quot;,&quot;parse-names&quot;:false,&quot;dropping-particle&quot;:&quot;&quot;,&quot;non-dropping-particle&quot;:&quot;&quot;},{&quot;family&quot;:&quot;Martin&quot;,&quot;given&quot;:&quot;Greg S.&quot;,&quot;parse-names&quot;:false,&quot;dropping-particle&quot;:&quot;&quot;,&quot;non-dropping-particle&quot;:&quot;&quot;}],&quot;container-title&quot;:&quot;Chest&quot;,&quot;container-title-short&quot;:&quot;Chest&quot;,&quot;DOI&quot;:&quot;10.1378/chest.129.6.1432&quot;,&quot;ISSN&quot;:&quot;00123692&quot;,&quot;issued&quot;:{&quot;date-parts&quot;:[[2006,6]]},&quot;issue&quot;:&quot;6&quot;,&quot;volume&quot;:&quot;129&quot;},&quot;isTemporary&quot;:false}]},{&quot;citationID&quot;:&quot;MENDELEY_CITATION_b44423e0-1568-43ae-a11e-5fbd40d43a06&quot;,&quot;properties&quot;:{&quot;noteIndex&quot;:0},&quot;isEdited&quot;:false,&quot;manualOverride&quot;:{&quot;isManuallyOverridden&quot;:false,&quot;citeprocText&quot;:&quot;&lt;sup&gt;5,6&lt;/sup&gt;&quot;,&quot;manualOverrideText&quot;:&quot;&quot;},&quot;citationTag&quot;:&quot;MENDELEY_CITATION_v3_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&quot;,&quot;citationItems&quot;:[{&quot;id&quot;:&quot;f18e7aa0-7405-347e-8431-02515bc51912&quot;,&quot;itemData&quot;:{&quot;type&quot;:&quot;article-journal&quot;,&quot;id&quot;:&quot;f18e7aa0-7405-347e-8431-02515bc51912&quot;,&quot;title&quot;:&quot;Characteristics and outcomes of cancer patients in European ICUs&quot;,&quot;author&quot;:[{&quot;family&quot;:&quot;Taccone&quot;,&quot;given&quot;:&quot;Fabio&quot;,&quot;parse-names&quot;:false,&quot;dropping-particle&quot;:&quot;&quot;,&quot;non-dropping-particle&quot;:&quot;&quot;},{&quot;family&quot;:&quot;Artigas&quot;,&quot;given&quot;:&quot;Antonio A&quot;,&quot;parse-names&quot;:false,&quot;dropping-particle&quot;:&quot;&quot;,&quot;non-dropping-particle&quot;:&quot;&quot;},{&quot;family&quot;:&quot;Sprung&quot;,&quot;given&quot;:&quot;Charles L&quot;,&quot;parse-names&quot;:false,&quot;dropping-particle&quot;:&quot;&quot;,&quot;non-dropping-particle&quot;:&quot;&quot;},{&quot;family&quot;:&quot;Moreno&quot;,&quot;given&quot;:&quot;Rui&quot;,&quot;parse-names&quot;:false,&quot;dropping-particle&quot;:&quot;&quot;,&quot;non-dropping-particle&quot;:&quot;&quot;},{&quot;family&quot;:&quot;Sakr&quot;,&quot;given&quot;:&quot;Yasser&quot;,&quot;parse-names&quot;:false,&quot;dropping-particle&quot;:&quot;&quot;,&quot;non-dropping-particle&quot;:&quot;&quot;},{&quot;family&quot;:&quot;Vincent&quot;,&quot;given&quot;:&quot;Jean-Louis&quot;,&quot;parse-names&quot;:false,&quot;dropping-particle&quot;:&quot;&quot;,&quot;non-dropping-particle&quot;:&quot;&quot;}],&quot;container-title&quot;:&quot;Critical Care&quot;,&quot;container-title-short&quot;:&quot;Crit Care&quot;,&quot;DOI&quot;:&quot;10.1186/cc7713&quot;,&quot;ISSN&quot;:&quot;1364-8535&quot;,&quot;issued&quot;:{&quot;date-parts&quot;:[[2009]]},&quot;page&quot;:&quot;R15&quot;,&quot;issue&quot;:&quot;1&quot;,&quot;volume&quot;:&quot;13&quot;},&quot;isTemporary&quot;:false},{&quot;id&quot;:&quot;5d09eff7-6a87-319d-9f56-ea705d2ba37f&quot;,&quot;itemData&quot;:{&quot;type&quot;:&quot;article-journal&quot;,&quot;id&quot;:&quot;5d09eff7-6a87-319d-9f56-ea705d2ba37f&quot;,&quot;title&quot;:&quot;Improved Survival of Cancer Patients Admitted to the Intensive Care Unit between 2002 and 2011 at a U.S. Teaching Hospital&quot;,&quot;author&quot;:[{&quot;family&quot;:&quot;Sauer&quot;,&quot;given&quot;:&quot;Christopher Martin&quot;,&quot;parse-names&quot;:false,&quot;dropping-particle&quot;:&quot;&quot;,&quot;non-dropping-particle&quot;:&quot;&quot;},{&quot;family&quot;:&quot;Dong&quot;,&quot;given&quot;:&quot;Jinghui&quot;,&quot;parse-names&quot;:false,&quot;dropping-particle&quot;:&quot;&quot;,&quot;non-dropping-particle&quot;:&quot;&quot;},{&quot;family&quot;:&quot;Celi&quot;,&quot;given&quot;:&quot;Leo Anthony&quot;,&quot;parse-names&quot;:false,&quot;dropping-particle&quot;:&quot;&quot;,&quot;non-dropping-particle&quot;:&quot;&quot;},{&quot;family&quot;:&quot;Ramazzotti&quot;,&quot;given&quot;:&quot;Daniele&quot;,&quot;parse-names&quot;:false,&quot;dropping-particle&quot;:&quot;&quot;,&quot;non-dropping-particle&quot;:&quot;&quot;}],&quot;container-title&quot;:&quot;Cancer Research and Treatment&quot;,&quot;container-title-short&quot;:&quot;Cancer Res Treat&quot;,&quot;DOI&quot;:&quot;10.4143/crt.2018.360&quot;,&quot;ISSN&quot;:&quot;1598-2998&quot;,&quot;issued&quot;:{&quot;date-parts&quot;:[[2019,7,15]]},&quot;page&quot;:&quot;973-981&quot;,&quot;issue&quot;:&quot;3&quot;,&quot;volume&quot;:&quot;51&quot;},&quot;isTemporary&quot;:false}]},{&quot;citationID&quot;:&quot;MENDELEY_CITATION_d03d044f-ab42-4938-b4b8-80bbd32ee779&quot;,&quot;properties&quot;:{&quot;noteIndex&quot;:0},&quot;isEdited&quot;:false,&quot;manualOverride&quot;:{&quot;isManuallyOverridden&quot;:false,&quot;citeprocText&quot;:&quot;&lt;sup&gt;5,6&lt;/sup&gt;&quot;,&quot;manualOverrideText&quot;:&quot;&quot;},&quot;citationTag&quot;:&quot;MENDELEY_CITATION_v3_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&quot;,&quot;citationItems&quot;:[{&quot;id&quot;:&quot;f18e7aa0-7405-347e-8431-02515bc51912&quot;,&quot;itemData&quot;:{&quot;type&quot;:&quot;article-journal&quot;,&quot;id&quot;:&quot;f18e7aa0-7405-347e-8431-02515bc51912&quot;,&quot;title&quot;:&quot;Characteristics and outcomes of cancer patients in European ICUs&quot;,&quot;author&quot;:[{&quot;family&quot;:&quot;Taccone&quot;,&quot;given&quot;:&quot;Fabio&quot;,&quot;parse-names&quot;:false,&quot;dropping-particle&quot;:&quot;&quot;,&quot;non-dropping-particle&quot;:&quot;&quot;},{&quot;family&quot;:&quot;Artigas&quot;,&quot;given&quot;:&quot;Antonio A&quot;,&quot;parse-names&quot;:false,&quot;dropping-particle&quot;:&quot;&quot;,&quot;non-dropping-particle&quot;:&quot;&quot;},{&quot;family&quot;:&quot;Sprung&quot;,&quot;given&quot;:&quot;Charles L&quot;,&quot;parse-names&quot;:false,&quot;dropping-particle&quot;:&quot;&quot;,&quot;non-dropping-particle&quot;:&quot;&quot;},{&quot;family&quot;:&quot;Moreno&quot;,&quot;given&quot;:&quot;Rui&quot;,&quot;parse-names&quot;:false,&quot;dropping-particle&quot;:&quot;&quot;,&quot;non-dropping-particle&quot;:&quot;&quot;},{&quot;family&quot;:&quot;Sakr&quot;,&quot;given&quot;:&quot;Yasser&quot;,&quot;parse-names&quot;:false,&quot;dropping-particle&quot;:&quot;&quot;,&quot;non-dropping-particle&quot;:&quot;&quot;},{&quot;family&quot;:&quot;Vincent&quot;,&quot;given&quot;:&quot;Jean-Louis&quot;,&quot;parse-names&quot;:false,&quot;dropping-particle&quot;:&quot;&quot;,&quot;non-dropping-particle&quot;:&quot;&quot;}],&quot;container-title&quot;:&quot;Critical Care&quot;,&quot;DOI&quot;:&quot;10.1186/cc7713&quot;,&quot;ISSN&quot;:&quot;1364-8535&quot;,&quot;issued&quot;:{&quot;date-parts&quot;:[[2009]]},&quot;page&quot;:&quot;R15&quot;,&quot;issue&quot;:&quot;1&quot;,&quot;volume&quot;:&quot;13&quot;,&quot;container-title-short&quot;:&quot;Crit Care&quot;},&quot;isTemporary&quot;:false},{&quot;id&quot;:&quot;5d09eff7-6a87-319d-9f56-ea705d2ba37f&quot;,&quot;itemData&quot;:{&quot;type&quot;:&quot;article-journal&quot;,&quot;id&quot;:&quot;5d09eff7-6a87-319d-9f56-ea705d2ba37f&quot;,&quot;title&quot;:&quot;Improved Survival of Cancer Patients Admitted to the Intensive Care Unit between 2002 and 2011 at a U.S. Teaching Hospital&quot;,&quot;author&quot;:[{&quot;family&quot;:&quot;Sauer&quot;,&quot;given&quot;:&quot;Christopher Martin&quot;,&quot;parse-names&quot;:false,&quot;dropping-particle&quot;:&quot;&quot;,&quot;non-dropping-particle&quot;:&quot;&quot;},{&quot;family&quot;:&quot;Dong&quot;,&quot;given&quot;:&quot;Jinghui&quot;,&quot;parse-names&quot;:false,&quot;dropping-particle&quot;:&quot;&quot;,&quot;non-dropping-particle&quot;:&quot;&quot;},{&quot;family&quot;:&quot;Celi&quot;,&quot;given&quot;:&quot;Leo Anthony&quot;,&quot;parse-names&quot;:false,&quot;dropping-particle&quot;:&quot;&quot;,&quot;non-dropping-particle&quot;:&quot;&quot;},{&quot;family&quot;:&quot;Ramazzotti&quot;,&quot;given&quot;:&quot;Daniele&quot;,&quot;parse-names&quot;:false,&quot;dropping-particle&quot;:&quot;&quot;,&quot;non-dropping-particle&quot;:&quot;&quot;}],&quot;container-title&quot;:&quot;Cancer Research and Treatment&quot;,&quot;DOI&quot;:&quot;10.4143/crt.2018.360&quot;,&quot;ISSN&quot;:&quot;1598-2998&quot;,&quot;issued&quot;:{&quot;date-parts&quot;:[[2019,7,15]]},&quot;page&quot;:&quot;973-981&quot;,&quot;issue&quot;:&quot;3&quot;,&quot;volume&quot;:&quot;51&quot;,&quot;container-title-short&quot;:&quot;Cancer Res Treat&quot;},&quot;isTemporary&quot;:false}]},{&quot;citationID&quot;:&quot;MENDELEY_CITATION_108e9c8d-7e26-4ac4-82c2-4226866d7662&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&quot;,&quot;citationItems&quot;:[{&quot;id&quot;:&quot;a8cd84fd-7382-31b0-8b50-faa3dfdc6617&quot;,&quot;itemData&quot;:{&quot;type&quot;:&quot;article-journal&quot;,&quot;id&quot;:&quot;a8cd84fd-7382-31b0-8b50-faa3dfdc6617&quot;,&quot;title&quot;:&quot;Global Cancer Statistics 2020: GLOBOCAN Estimates of Incidence and Mortality Worldwide for 36 Cancers in 185 Countries&quot;,&quot;author&quot;:[{&quot;family&quot;:&quot;Sung&quot;,&quot;given&quot;:&quot;Hyuna&quot;,&quot;parse-names&quot;:false,&quot;dropping-particle&quot;:&quot;&quot;,&quot;non-dropping-particle&quot;:&quot;&quot;},{&quot;family&quot;:&quot;Ferlay&quot;,&quot;given&quot;:&quot;Jacques&quot;,&quot;parse-names&quot;:false,&quot;dropping-particle&quot;:&quot;&quot;,&quot;non-dropping-particle&quot;:&quot;&quot;},{&quot;family&quot;:&quot;Siegel&quot;,&quot;given&quot;:&quot;Rebecca L.&quot;,&quot;parse-names&quot;:false,&quot;dropping-particle&quot;:&quot;&quot;,&quot;non-dropping-particle&quot;:&quot;&quot;},{&quot;family&quot;:&quot;Laversanne&quot;,&quot;given&quot;:&quot;Mathieu&quot;,&quot;parse-names&quot;:false,&quot;dropping-particle&quot;:&quot;&quot;,&quot;non-dropping-particle&quot;:&quot;&quot;},{&quot;family&quot;:&quot;Soerjomataram&quot;,&quot;given&quot;:&quot;Isabelle&quot;,&quot;parse-names&quot;:false,&quot;dropping-particle&quot;:&quot;&quot;,&quot;non-dropping-particle&quot;:&quot;&quot;},{&quot;family&quot;:&quot;Jemal&quot;,&quot;given&quot;:&quot;Ahmedin&quot;,&quot;parse-names&quot;:false,&quot;dropping-particle&quot;:&quot;&quot;,&quot;non-dropping-particle&quot;:&quot;&quot;},{&quot;family&quot;:&quot;Bray&quot;,&quot;given&quot;:&quot;Freddie&quot;,&quot;parse-names&quot;:false,&quot;dropping-particle&quot;:&quot;&quot;,&quot;non-dropping-particle&quot;:&quot;&quot;}],&quot;container-title&quot;:&quot;CA: A Cancer Journal for Clinicians&quot;,&quot;DOI&quot;:&quot;10.3322/caac.21660&quot;,&quot;ISSN&quot;:&quot;0007-9235&quot;,&quot;issued&quot;:{&quot;date-parts&quot;:[[2021,5,4]]},&quot;page&quot;:&quot;209-249&quot;,&quot;issue&quot;:&quot;3&quot;,&quot;volume&quot;:&quot;71&quot;,&quot;container-title-short&quot;:&quot;CA Cancer J Clin&quot;},&quot;isTemporary&quot;:false},{&quot;id&quot;:&quot;cd539746-942b-35ed-9406-92496ea83615&quot;,&quot;itemData&quot;:{&quot;type&quot;:&quot;article-journal&quot;,&quot;id&quot;:&quot;cd539746-942b-35ed-9406-92496ea83615&quot;,&quot;title&quot;:&quot;Progress in cancer survival, mortality, and incidence in seven high-income countries 1995–2014 (ICBP SURVMARK-2): a population-based study&quot;,&quot;author&quot;:[{&quot;family&quot;:&quot;Arnold&quot;,&quot;given&quot;:&quot;Melina&quot;,&quot;parse-names&quot;:false,&quot;dropping-particle&quot;:&quot;&quot;,&quot;non-dropping-particle&quot;:&quot;&quot;},{&quot;family&quot;:&quot;Rutherford&quot;,&quot;given&quot;:&quot;Mark J&quot;,&quot;parse-names&quot;:false,&quot;dropping-particle&quot;:&quot;&quot;,&quot;non-dropping-particle&quot;:&quot;&quot;},{&quot;family&quot;:&quot;Bardot&quot;,&quot;given&quot;:&quot;Aude&quot;,&quot;parse-names&quot;:false,&quot;dropping-particle&quot;:&quot;&quot;,&quot;non-dropping-particle&quot;:&quot;&quot;},{&quot;family&quot;:&quot;Ferlay&quot;,&quot;given&quot;:&quot;Jacques&quot;,&quot;parse-names&quot;:false,&quot;dropping-particle&quot;:&quot;&quot;,&quot;non-dropping-particle&quot;:&quot;&quot;},{&quot;family&quot;:&quot;Andersson&quot;,&quot;given&quot;:&quot;Therese M-L&quot;,&quot;parse-names&quot;:false,&quot;dropping-particle&quot;:&quot;&quot;,&quot;non-dropping-particle&quot;:&quot;&quot;},{&quot;family&quot;:&quot;Myklebust&quot;,&quot;given&quot;:&quot;Tor Åge&quot;,&quot;parse-names&quot;:false,&quot;dropping-particle&quot;:&quot;&quot;,&quot;non-dropping-particle&quot;:&quot;&quot;},{&quot;family&quot;:&quot;Tervonen&quot;,&quot;given&quot;:&quot;Hanna&quot;,&quot;parse-names&quot;:false,&quot;dropping-particle&quot;:&quot;&quot;,&quot;non-dropping-particle&quot;:&quot;&quot;},{&quot;family&quot;:&quot;Thursfield&quot;,&quot;given&quot;:&quot;Vicky&quot;,&quot;parse-names&quot;:false,&quot;dropping-particle&quot;:&quot;&quot;,&quot;non-dropping-particle&quot;:&quot;&quot;},{&quot;family&quot;:&quot;Ransom&quot;,&quot;given&quot;:&quot;David&quot;,&quot;parse-names&quot;:false,&quot;dropping-particle&quot;:&quot;&quot;,&quot;non-dropping-particle&quot;:&quot;&quot;},{&quot;family&quot;:&quot;Shack&quot;,&quot;given&quot;:&quot;Lorraine&quot;,&quot;parse-names&quot;:false,&quot;dropping-particle&quot;:&quot;&quot;,&quot;non-dropping-particle&quot;:&quot;&quot;},{&quot;family&quot;:&quot;Woods&quot;,&quot;given&quot;:&quot;Ryan R&quot;,&quot;parse-names&quot;:false,&quot;dropping-particle&quot;:&quot;&quot;,&quot;non-dropping-particle&quot;:&quot;&quot;},{&quot;family&quot;:&quot;Turner&quot;,&quot;given&quot;:&quot;Donna&quot;,&quot;parse-names&quot;:false,&quot;dropping-particle&quot;:&quot;&quot;,&quot;non-dropping-particle&quot;:&quot;&quot;},{&quot;family&quot;:&quot;Leonfellner&quot;,&quot;given&quot;:&quot;Suzanne&quot;,&quot;parse-names&quot;:false,&quot;dropping-particle&quot;:&quot;&quot;,&quot;non-dropping-particle&quot;:&quot;&quot;},{&quot;family&quot;:&quot;Ryan&quot;,&quot;given&quot;:&quot;Susan&quot;,&quot;parse-names&quot;:false,&quot;dropping-particle&quot;:&quot;&quot;,&quot;non-dropping-particle&quot;:&quot;&quot;},{&quot;family&quot;:&quot;Saint-Jacques&quot;,&quot;given&quot;:&quot;Nathalie&quot;,&quot;parse-names&quot;:false,&quot;dropping-particle&quot;:&quot;&quot;,&quot;non-dropping-particle&quot;:&quot;&quot;},{&quot;family&quot;:&quot;De&quot;,&quot;given&quot;:&quot;Prithwish&quot;,&quot;parse-names&quot;:false,&quot;dropping-particle&quot;:&quot;&quot;,&quot;non-dropping-particle&quot;:&quot;&quot;},{&quot;family&quot;:&quot;McClure&quot;,&quot;given&quot;:&quot;Carol&quot;,&quot;parse-names&quot;:false,&quot;dropping-particle&quot;:&quot;&quot;,&quot;non-dropping-particle&quot;:&quot;&quot;},{&quot;family&quot;:&quot;Ramanakumar&quot;,&quot;given&quot;:&quot;Agnihotram&quot;,&quot;parse-names&quot;:false,&quot;dropping-particle&quot;:&quot;v&quot;,&quot;non-dropping-particle&quot;:&quot;&quot;},{&quot;family&quot;:&quot;Stuart-Panko&quot;,&quot;given&quot;:&quot;Heather&quot;,&quot;parse-names&quot;:false,&quot;dropping-particle&quot;:&quot;&quot;,&quot;non-dropping-particle&quot;:&quot;&quot;},{&quot;family&quot;:&quot;Engholm&quot;,&quot;given&quot;:&quot;Gerda&quot;,&quot;parse-names&quot;:false,&quot;dropping-particle&quot;:&quot;&quot;,&quot;non-dropping-particle&quot;:&quot;&quot;},{&quot;family&quot;:&quot;Walsh&quot;,&quot;given&quot;:&quot;Paul M&quot;,&quot;parse-names&quot;:false,&quot;dropping-particle&quot;:&quot;&quot;,&quot;non-dropping-particle&quot;:&quot;&quot;},{&quot;family&quot;:&quot;Jackson&quot;,&quot;given&quot;:&quot;Christopher&quot;,&quot;parse-names&quot;:false,&quot;dropping-particle&quot;:&quot;&quot;,&quot;non-dropping-particle&quot;:&quot;&quot;},{&quot;family&quot;:&quot;Vernon&quot;,&quot;given&quot;:&quot;Sally&quot;,&quot;parse-names&quot;:false,&quot;dropping-particle&quot;:&quot;&quot;,&quot;non-dropping-particle&quot;:&quot;&quot;},{&quot;family&quot;:&quot;Morgan&quot;,&quot;given&quot;:&quot;Eileen&quot;,&quot;parse-names&quot;:false,&quot;dropping-particle&quot;:&quot;&quot;,&quot;non-dropping-particle&quot;:&quot;&quot;},{&quot;family&quot;:&quot;Gavin&quot;,&quot;given&quot;:&quot;Anna&quot;,&quot;parse-names&quot;:false,&quot;dropping-particle&quot;:&quot;&quot;,&quot;non-dropping-particle&quot;:&quot;&quot;},{&quot;family&quot;:&quot;Morrison&quot;,&quot;given&quot;:&quot;David S&quot;,&quot;parse-names&quot;:false,&quot;dropping-particle&quot;:&quot;&quot;,&quot;non-dropping-particle&quot;:&quot;&quot;},{&quot;family&quot;:&quot;Huws&quot;,&quot;given&quot;:&quot;Dyfed W&quot;,&quot;parse-names&quot;:false,&quot;dropping-particle&quot;:&quot;&quot;,&quot;non-dropping-particle&quot;:&quot;&quot;},{&quot;family&quot;:&quot;Porter&quot;,&quot;given&quot;:&quot;Geoff&quot;,&quot;parse-names&quot;:false,&quot;dropping-particle&quot;:&quot;&quot;,&quot;non-dropping-particle&quot;:&quot;&quot;},{&quot;family&quot;:&quot;Butler&quot;,&quot;given&quot;:&quot;John&quot;,&quot;parse-names&quot;:false,&quot;dropping-particle&quot;:&quot;&quot;,&quot;non-dropping-particle&quot;:&quot;&quot;},{&quot;family&quot;:&quot;Bryant&quot;,&quot;given&quot;:&quot;Heather&quot;,&quot;parse-names&quot;:false,&quot;dropping-particle&quot;:&quot;&quot;,&quot;non-dropping-particle&quot;:&quot;&quot;},{&quot;family&quot;:&quot;Currow&quot;,&quot;given&quot;:&quot;David C&quot;,&quot;parse-names&quot;:false,&quot;dropping-particle&quot;:&quot;&quot;,&quot;non-dropping-particle&quot;:&quot;&quot;},{&quot;family&quot;:&quot;Hiom&quot;,&quot;given&quot;:&quot;Sara&quot;,&quot;parse-names&quot;:false,&quot;dropping-particle&quot;:&quot;&quot;,&quot;non-dropping-particle&quot;:&quot;&quot;},{&quot;family&quot;:&quot;Parkin&quot;,&quot;given&quot;:&quot;D Max&quot;,&quot;parse-names&quot;:false,&quot;dropping-particle&quot;:&quot;&quot;,&quot;non-dropping-particle&quot;:&quot;&quot;},{&quot;family&quot;:&quot;Sasieni&quot;,&quot;given&quot;:&quot;Peter&quot;,&quot;parse-names&quot;:false,&quot;dropping-particle&quot;:&quot;&quot;,&quot;non-dropping-particle&quot;:&quot;&quot;},{&quot;family&quot;:&quot;Lambert&quot;,&quot;given&quot;:&quot;Paul C&quot;,&quot;parse-names&quot;:false,&quot;dropping-particle&quot;:&quot;&quot;,&quot;non-dropping-particle&quot;:&quot;&quot;},{&quot;family&quot;:&quot;Møller&quot;,&quot;given&quot;:&quot;Bjørn&quot;,&quot;parse-names&quot;:false,&quot;dropping-particle&quot;:&quot;&quot;,&quot;non-dropping-particle&quot;:&quot;&quot;},{&quot;family&quot;:&quot;Soerjomataram&quot;,&quot;given&quot;:&quot;Isabelle&quot;,&quot;parse-names&quot;:false,&quot;dropping-particle&quot;:&quot;&quot;,&quot;non-dropping-particle&quot;:&quot;&quot;},{&quot;family&quot;:&quot;Bray&quot;,&quot;given&quot;:&quot;Freddie&quot;,&quot;parse-names&quot;:false,&quot;dropping-particle&quot;:&quot;&quot;,&quot;non-dropping-particle&quot;:&quot;&quot;}],&quot;container-title&quot;:&quot;The Lancet Oncology&quot;,&quot;DOI&quot;:&quot;10.1016/S1470-2045(19)30456-5&quot;,&quot;ISSN&quot;:&quot;14702045&quot;,&quot;issued&quot;:{&quot;date-parts&quot;:[[2019,11]]},&quot;page&quot;:&quot;1493-1505&quot;,&quot;issue&quot;:&quot;11&quot;,&quot;volume&quot;:&quot;20&quot;,&quot;container-title-short&quot;:&quot;Lancet Oncol&quot;},&quot;isTemporary&quot;:false}]},{&quot;citationID&quot;:&quot;MENDELEY_CITATION_ddd7da61-3cb2-4052-b70e-c4999d85e60e&quot;,&quot;properties&quot;:{&quot;noteIndex&quot;:0},&quot;isEdited&quot;:false,&quot;manualOverride&quot;:{&quot;isManuallyOverridden&quot;:false,&quot;citeprocText&quot;:&quot;&lt;sup&gt;4,7–9&lt;/sup&gt;&quot;,&quot;manualOverrideText&quot;:&quot;&quot;},&quot;citationTag&quot;:&quot;MENDELEY_CITATION_v3_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&quot;,&quot;citationItems&quot;:[{&quot;id&quot;:&quot;7e07ac83-f2bc-386e-af4a-833440331ce0&quot;,&quot;itemData&quot;:{&quot;type&quot;:&quot;article-journal&quot;,&quot;id&quot;:&quot;7e07ac83-f2bc-386e-af4a-833440331ce0&quot;,&quot;title&quot;:&quot;The Epidemiology of Sepsis in Patients With Malignancy&quot;,&quot;author&quot;:[{&quot;family&quot;:&quot;Danai&quot;,&quot;given&quot;:&quot;Pajman A.&quot;,&quot;parse-names&quot;:false,&quot;dropping-particle&quot;:&quot;&quot;,&quot;non-dropping-particle&quot;:&quot;&quot;},{&quot;family&quot;:&quot;Moss&quot;,&quot;given&quot;:&quot;Marc&quot;,&quot;parse-names&quot;:false,&quot;dropping-particle&quot;:&quot;&quot;,&quot;non-dropping-particle&quot;:&quot;&quot;},{&quot;family&quot;:&quot;Mannino&quot;,&quot;given&quot;:&quot;David M.&quot;,&quot;parse-names&quot;:false,&quot;dropping-particle&quot;:&quot;&quot;,&quot;non-dropping-particle&quot;:&quot;&quot;},{&quot;family&quot;:&quot;Martin&quot;,&quot;given&quot;:&quot;Greg S.&quot;,&quot;parse-names&quot;:false,&quot;dropping-particle&quot;:&quot;&quot;,&quot;non-dropping-particle&quot;:&quot;&quot;}],&quot;container-title&quot;:&quot;Chest&quot;,&quot;container-title-short&quot;:&quot;Chest&quot;,&quot;DOI&quot;:&quot;10.1378/chest.129.6.1432&quot;,&quot;ISSN&quot;:&quot;00123692&quot;,&quot;issued&quot;:{&quot;date-parts&quot;:[[2006,6]]},&quot;issue&quot;:&quot;6&quot;,&quot;volume&quot;:&quot;129&quot;},&quot;isTemporary&quot;:false},{&quot;id&quot;:&quot;bd31adcd-a231-3a30-8fbc-401e19197909&quot;,&quot;itemData&quot;:{&quot;type&quot;:&quot;article-journal&quot;,&quot;id&quot;:&quot;bd31adcd-a231-3a30-8fbc-401e19197909&quot;,&quot;title&quot;:&quot;Improvements in Sepsis-associated Mortality in Hospitalized Patients with Cancer versus Those without Cancer. A 12-Year Analysis Using Clinical Data&quot;,&quot;author&quot;:[{&quot;family&quot;:&quot;Cooper&quot;,&quot;given&quot;:&quot;Alissa J.&quot;,&quot;parse-names&quot;:false,&quot;dropping-particle&quot;:&quot;&quot;,&quot;non-dropping-particle&quot;:&quot;&quot;},{&quot;family&quot;:&quot;Keller&quot;,&quot;given&quot;:&quot;Steven P.&quot;,&quot;parse-names&quot;:false,&quot;dropping-particle&quot;:&quot;&quot;,&quot;non-dropping-particle&quot;:&quot;&quot;},{&quot;family&quot;:&quot;Chan&quot;,&quot;given&quot;:&quot;Christina&quot;,&quot;parse-names&quot;:false,&quot;dropping-particle&quot;:&quot;&quot;,&quot;non-dropping-particle&quot;:&quot;&quot;},{&quot;family&quot;:&quot;Glotzbecker&quot;,&quot;given&quot;:&quot;Brett E.&quot;,&quot;parse-names&quot;:false,&quot;dropping-particle&quot;:&quot;&quot;,&quot;non-dropping-particle&quot;:&quot;&quot;},{&quot;family&quot;:&quot;Klompas&quot;,&quot;given&quot;:&quot;Michael&quot;,&quot;parse-names&quot;:false,&quot;dropping-particle&quot;:&quot;&quot;,&quot;non-dropping-particle&quot;:&quot;&quot;},{&quot;family&quot;:&quot;Baron&quot;,&quot;given&quot;:&quot;Rebecca M.&quot;,&quot;parse-names&quot;:false,&quot;dropping-particle&quot;:&quot;&quot;,&quot;non-dropping-particle&quot;:&quot;&quot;},{&quot;family&quot;:&quot;Rhee&quot;,&quot;given&quot;:&quot;Chanu&quot;,&quot;parse-names&quot;:false,&quot;dropping-particle&quot;:&quot;&quot;,&quot;non-dropping-particle&quot;:&quot;&quot;}],&quot;container-title&quot;:&quot;Annals of the American Thoracic Society&quot;,&quot;container-title-short&quot;:&quot;Ann Am Thorac Soc&quot;,&quot;DOI&quot;:&quot;10.1513/AnnalsATS.201909-655OC&quot;,&quot;ISSN&quot;:&quot;2329-6933&quot;,&quot;issued&quot;:{&quot;date-parts&quot;:[[2020,4]]},&quot;issue&quot;:&quot;4&quot;,&quot;volume&quot;:&quot;17&quot;},&quot;isTemporary&quot;:false},{&quot;id&quot;:&quot;297a8790-6de0-36e9-b7d8-49d5a4371d05&quot;,&quot;itemData&quot;:{&quot;type&quot;:&quot;article-journal&quot;,&quot;id&quot;:&quot;297a8790-6de0-36e9-b7d8-49d5a4371d05&quot;,&quot;title&quot;:&quot;Hospitalized cancer patients with severe sepsis: analysis of incidence, mortality, and associated costs of care&quot;,&quot;author&quot;:[{&quot;family&quot;:&quot;Williams&quot;,&quot;given&quot;:&quot;Mark D&quot;,&quot;parse-names&quot;:false,&quot;dropping-particle&quot;:&quot;&quot;,&quot;non-dropping-particle&quot;:&quot;&quot;},{&quot;family&quot;:&quot;Braun&quot;,&quot;given&quot;:&quot;Lee&quot;,&quot;parse-names&quot;:false,&quot;dropping-particle&quot;:&quot;&quot;,&quot;non-dropping-particle&quot;:&quot;&quot;},{&quot;family&quot;:&quot;Cooper&quot;,&quot;given&quot;:&quot;Liesl M&quot;,&quot;parse-names&quot;:false,&quot;dropping-particle&quot;:&quot;&quot;,&quot;non-dropping-particle&quot;:&quot;&quot;},{&quot;family&quot;:&quot;Johnston&quot;,&quot;given&quot;:&quot;Joseph&quot;,&quot;parse-names&quot;:false,&quot;dropping-particle&quot;:&quot;&quot;,&quot;non-dropping-particle&quot;:&quot;&quot;},{&quot;family&quot;:&quot;Weiss&quot;,&quot;given&quot;:&quot;Richard&quot;,&quot;parse-names&quot;:false,&quot;dropping-particle&quot;:&quot;v&quot;,&quot;non-dropping-particle&quot;:&quot;&quot;},{&quot;family&quot;:&quot;Qualy&quot;,&quot;given&quot;:&quot;Rebecca L&quot;,&quot;parse-names&quot;:false,&quot;dropping-particle&quot;:&quot;&quot;,&quot;non-dropping-particle&quot;:&quot;&quot;},{&quot;family&quot;:&quot;Linde-Zwirble&quot;,&quot;given&quot;:&quot;Walter&quot;,&quot;parse-names&quot;:false,&quot;dropping-particle&quot;:&quot;&quot;,&quot;non-dropping-particle&quot;:&quot;&quot;}],&quot;container-title&quot;:&quot;Critical Care&quot;,&quot;DOI&quot;:&quot;10.1186/cc2893&quot;,&quot;ISSN&quot;:&quot;13648535&quot;,&quot;issued&quot;:{&quot;date-parts&quot;:[[2004]]},&quot;issue&quot;:&quot;5&quot;,&quot;volume&quot;:&quot;8&quot;,&quot;container-title-short&quot;:&quot;Crit Care&quot;},&quot;isTemporary&quot;:false},{&quot;id&quot;:&quot;511bccde-c795-31d9-9cf3-d505dacb863b&quot;,&quot;itemData&quot;:{&quot;type&quot;:&quot;article-journal&quot;,&quot;id&quot;:&quot;511bccde-c795-31d9-9cf3-d505dacb863b&quot;,&quot;title&quot;:&quot;Epidemiology and Outcomes of Cancer-Related Versus Non–Cancer-Related Sepsis Hospitalizations*&quot;,&quot;author&quot;:[{&quot;family&quot;:&quot;Hensley&quot;,&quot;given&quot;:&quot;Matthew K.&quot;,&quot;parse-names&quot;:false,&quot;dropping-particle&quot;:&quot;&quot;,&quot;non-dropping-particle&quot;:&quot;&quot;},{&quot;family&quot;:&quot;Donnelly&quot;,&quot;given&quot;:&quot;John P.&quot;,&quot;parse-names&quot;:false,&quot;dropping-particle&quot;:&quot;&quot;,&quot;non-dropping-particle&quot;:&quot;&quot;},{&quot;family&quot;:&quot;Carlton&quot;,&quot;given&quot;:&quot;Erin F.&quot;,&quot;parse-names&quot;:false,&quot;dropping-particle&quot;:&quot;&quot;,&quot;non-dropping-particle&quot;:&quot;&quot;},{&quot;family&quot;:&quot;Prescott&quot;,&quot;given&quot;:&quot;Hallie C.&quot;,&quot;parse-names&quot;:false,&quot;dropping-particle&quot;:&quot;&quot;,&quot;non-dropping-particle&quot;:&quot;&quot;}],&quot;container-title&quot;:&quot;Critical Care Medicine&quot;,&quot;DOI&quot;:&quot;10.1097/CCM.0000000000003896&quot;,&quot;ISSN&quot;:&quot;0090-3493&quot;,&quot;URL&quot;:&quot;http://journals.lww.com/00003246-201910000-00004&quot;,&quot;issued&quot;:{&quot;date-parts&quot;:[[2019,10]]},&quot;page&quot;:&quot;1310-1316&quot;,&quot;issue&quot;:&quot;10&quot;,&quot;volume&quot;:&quot;47&quot;,&quot;container-title-short&quot;:&quot;Crit Care Med&quot;},&quot;isTemporary&quot;:false}]},{&quot;citationID&quot;:&quot;MENDELEY_CITATION_5ba8ce9d-4a61-4fe6-ad8d-fe82ebd374b3&quot;,&quot;properties&quot;:{&quot;noteIndex&quot;:0},&quot;isEdited&quot;:false,&quot;manualOverride&quot;:{&quot;isManuallyOverridden&quot;:false,&quot;citeprocText&quot;:&quot;&lt;sup&gt;10&lt;/sup&gt;&quot;,&quot;manualOverrideText&quot;:&quot;&quot;},&quot;citationTag&quot;:&quot;MENDELEY_CITATION_v3_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&quot;,&quot;citationItems&quot;:[{&quot;id&quot;:&quot;94fc225e-e350-3759-97be-3e5d45cbf795&quot;,&quot;itemData&quot;:{&quot;type&quot;:&quot;article-journal&quot;,&quot;id&quot;:&quot;94fc225e-e350-3759-97be-3e5d45cbf795&quot;,&quot;title&quot;:&quot;Incidence and Trends of Sepsis in US Hospitals Using Clinical vs Claims Data, 2009-2014&quot;,&quot;author&quot;:[{&quot;family&quot;:&quot;Rhee&quot;,&quot;given&quot;:&quot;Chanu&quot;,&quot;parse-names&quot;:false,&quot;dropping-particle&quot;:&quot;&quot;,&quot;non-dropping-particle&quot;:&quot;&quot;},{&quot;family&quot;:&quot;Dantes&quot;,&quot;given&quot;:&quot;Raymund&quot;,&quot;parse-names&quot;:false,&quot;dropping-particle&quot;:&quot;&quot;,&quot;non-dropping-particle&quot;:&quot;&quot;},{&quot;family&quot;:&quot;Epstein&quot;,&quot;given&quot;:&quot;Lauren&quot;,&quot;parse-names&quot;:false,&quot;dropping-particle&quot;:&quot;&quot;,&quot;non-dropping-particle&quot;:&quot;&quot;},{&quot;family&quot;:&quot;Murphy&quot;,&quot;given&quot;:&quot;David J.&quot;,&quot;parse-names&quot;:false,&quot;dropping-particle&quot;:&quot;&quot;,&quot;non-dropping-particle&quot;:&quot;&quot;},{&quot;family&quot;:&quot;Seymour&quot;,&quot;given&quot;:&quot;Christopher W.&quot;,&quot;parse-names&quot;:false,&quot;dropping-particle&quot;:&quot;&quot;,&quot;non-dropping-particle&quot;:&quot;&quot;},{&quot;family&quot;:&quot;Iwashyna&quot;,&quot;given&quot;:&quot;Theodore J.&quot;,&quot;parse-names&quot;:false,&quot;dropping-particle&quot;:&quot;&quot;,&quot;non-dropping-particle&quot;:&quot;&quot;},{&quot;family&quot;:&quot;Kadri&quot;,&quot;given&quot;:&quot;Sameer S.&quot;,&quot;parse-names&quot;:false,&quot;dropping-particle&quot;:&quot;&quot;,&quot;non-dropping-particle&quot;:&quot;&quot;},{&quot;family&quot;:&quot;Angus&quot;,&quot;given&quot;:&quot;Derek C.&quot;,&quot;parse-names&quot;:false,&quot;dropping-particle&quot;:&quot;&quot;,&quot;non-dropping-particle&quot;:&quot;&quot;},{&quot;family&quot;:&quot;Danner&quot;,&quot;given&quot;:&quot;Robert L.&quot;,&quot;parse-names&quot;:false,&quot;dropping-particle&quot;:&quot;&quot;,&quot;non-dropping-particle&quot;:&quot;&quot;},{&quot;family&quot;:&quot;Fiore&quot;,&quot;given&quot;:&quot;Anthony E.&quot;,&quot;parse-names&quot;:false,&quot;dropping-particle&quot;:&quot;&quot;,&quot;non-dropping-particle&quot;:&quot;&quot;},{&quot;family&quot;:&quot;Jernigan&quot;,&quot;given&quot;:&quot;John A.&quot;,&quot;parse-names&quot;:false,&quot;dropping-particle&quot;:&quot;&quot;,&quot;non-dropping-particle&quot;:&quot;&quot;},{&quot;family&quot;:&quot;Martin&quot;,&quot;given&quot;:&quot;Greg S.&quot;,&quot;parse-names&quot;:false,&quot;dropping-particle&quot;:&quot;&quot;,&quot;non-dropping-particle&quot;:&quot;&quot;},{&quot;family&quot;:&quot;Septimus&quot;,&quot;given&quot;:&quot;Edward&quot;,&quot;parse-names&quot;:false,&quot;dropping-particle&quot;:&quot;&quot;,&quot;non-dropping-particle&quot;:&quot;&quot;},{&quot;family&quot;:&quot;Warren&quot;,&quot;given&quot;:&quot;David K.&quot;,&quot;parse-names&quot;:false,&quot;dropping-particle&quot;:&quot;&quot;,&quot;non-dropping-particle&quot;:&quot;&quot;},{&quot;family&quot;:&quot;Karcz&quot;,&quot;given&quot;:&quot;Anita&quot;,&quot;parse-names&quot;:false,&quot;dropping-particle&quot;:&quot;&quot;,&quot;non-dropping-particle&quot;:&quot;&quot;},{&quot;family&quot;:&quot;Chan&quot;,&quot;given&quot;:&quot;Christina&quot;,&quot;parse-names&quot;:false,&quot;dropping-particle&quot;:&quot;&quot;,&quot;non-dropping-particle&quot;:&quot;&quot;},{&quot;family&quot;:&quot;Menchaca&quot;,&quot;given&quot;:&quot;John T.&quot;,&quot;parse-names&quot;:false,&quot;dropping-particle&quot;:&quot;&quot;,&quot;non-dropping-particle&quot;:&quot;&quot;},{&quot;family&quot;:&quot;Wang&quot;,&quot;given&quot;:&quot;Rui&quot;,&quot;parse-names&quot;:false,&quot;dropping-particle&quot;:&quot;&quot;,&quot;non-dropping-particle&quot;:&quot;&quot;},{&quot;family&quot;:&quot;Gruber&quot;,&quot;given&quot;:&quot;Susan&quot;,&quot;parse-names&quot;:false,&quot;dropping-particle&quot;:&quot;&quot;,&quot;non-dropping-particle&quot;:&quot;&quot;},{&quot;family&quot;:&quot;Klompas&quot;,&quot;given&quot;:&quot;Michael&quot;,&quot;parse-names&quot;:false,&quot;dropping-particle&quot;:&quot;&quot;,&quot;non-dropping-particle&quot;:&quot;&quot;}],&quot;container-title&quot;:&quot;JAMA&quot;,&quot;container-title-short&quot;:&quot;JAMA&quot;,&quot;DOI&quot;:&quot;10.1001/jama.2017.13836&quot;,&quot;ISSN&quot;:&quot;0098-7484&quot;,&quot;issued&quot;:{&quot;date-parts&quot;:[[2017,10,3]]},&quot;page&quot;:&quot;1241&quot;,&quot;issue&quot;:&quot;13&quot;,&quot;volume&quot;:&quot;318&quot;},&quot;isTemporary&quot;:false}]},{&quot;citationID&quot;:&quot;MENDELEY_CITATION_60587cd8-71c8-4ea6-b9cd-c258144e8e8b&quot;,&quot;properties&quot;:{&quot;noteIndex&quot;:0},&quot;isEdited&quot;:false,&quot;manualOverride&quot;:{&quot;isManuallyOverridden&quot;:false,&quot;citeprocText&quot;:&quot;&lt;sup&gt;11,12&lt;/sup&gt;&quot;,&quot;manualOverrideText&quot;:&quot;&quot;},&quot;citationTag&quot;:&quot;MENDELEY_CITATION_v3_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&quot;,&quot;citationItems&quot;:[{&quot;id&quot;:&quot;ab683cf4-75c1-3117-9743-585a1abb11ac&quot;,&quot;itemData&quot;:{&quot;type&quot;:&quot;webpage&quot;,&quot;id&quot;:&quot;ab683cf4-75c1-3117-9743-585a1abb11ac&quot;,&quot;title&quot;:&quot;The Newcastle-Ottawa scale (NOS) for assessing the quality if nonrandomized studies in meta-analyses&quot;,&quot;author&quot;:[{&quot;family&quot;:&quot;Wells&quot;,&quot;given&quot;:&quot;GA&quot;,&quot;parse-names&quot;:false,&quot;dropping-particle&quot;:&quot;&quot;,&quot;non-dropping-particle&quot;:&quot;&quot;},{&quot;family&quot;:&quot;Shea&quot;,&quot;given&quot;:&quot;B&quot;,&quot;parse-names&quot;:false,&quot;dropping-particle&quot;:&quot;&quot;,&quot;non-dropping-particle&quot;:&quot;&quot;},{&quot;family&quot;:&quot;O'Connell&quot;,&quot;given&quot;:&quot;D&quot;,&quot;parse-names&quot;:false,&quot;dropping-particle&quot;:&quot;&quot;,&quot;non-dropping-particle&quot;:&quot;&quot;},{&quot;family&quot;:&quot;Peterson&quot;,&quot;given&quot;:&quot;J&quot;,&quot;parse-names&quot;:false,&quot;dropping-particle&quot;:&quot;&quot;,&quot;non-dropping-particle&quot;:&quot;&quot;},{&quot;family&quot;:&quot;Welch&quot;,&quot;given&quot;:&quot;V&quot;,&quot;parse-names&quot;:false,&quot;dropping-particle&quot;:&quot;&quot;,&quot;non-dropping-particle&quot;:&quot;&quot;},{&quot;family&quot;:&quot;Losos&quot;,&quot;given&quot;:&quot;M&quot;,&quot;parse-names&quot;:false,&quot;dropping-particle&quot;:&quot;&quot;,&quot;non-dropping-particle&quot;:&quot;&quot;},{&quot;family&quot;:&quot;Tugwell&quot;,&quot;given&quot;:&quot;P&quot;,&quot;parse-names&quot;:false,&quot;dropping-particle&quot;:&quot;&quot;,&quot;non-dropping-particle&quot;:&quot;&quot;}],&quot;issued&quot;:{&quot;date-parts&quot;:[[2021,9]]},&quot;container-title-short&quot;:&quot;&quot;},&quot;isTemporary&quot;:false},{&quot;id&quot;:&quot;7987bdeb-962c-31d7-b083-697cd69fdfa8&quot;,&quot;itemData&quot;:{&quot;type&quot;:&quot;webpage&quot;,&quot;id&quot;:&quot;7987bdeb-962c-31d7-b083-697cd69fdfa8&quot;,&quot;title&quot;:&quot;Study Quality Assessment Tools&quot;,&quot;author&quot;:[{&quot;family&quot;:&quot;National Heart&quot;,&quot;given&quot;:&quot;Lung, and Blood Institute&quot;,&quot;parse-names&quot;:false,&quot;dropping-particle&quot;:&quot;&quot;,&quot;non-dropping-particle&quot;:&quot;&quot;}],&quot;container-title&quot;:&quot;https://www. nhlbi. nih. gov/health-topics/study-quality-assessment-tools&quot;,&quot;issued&quot;:{&quot;date-parts&quot;:[[2019]]},&quot;container-title-short&quot;:&quot;&quot;},&quot;isTemporary&quot;:false}]},{&quot;citationID&quot;:&quot;MENDELEY_CITATION_6fd0479a-be49-45f5-9544-cda99f035f45&quot;,&quot;properties&quot;:{&quot;noteIndex&quot;:0},&quot;isEdited&quot;:false,&quot;manualOverride&quot;:{&quot;isManuallyOverridden&quot;:false,&quot;citeprocText&quot;:&quot;&lt;sup&gt;13–15&lt;/sup&gt;&quot;,&quot;manualOverrideText&quot;:&quot;&quot;},&quot;citationTag&quot;:&quot;MENDELEY_CITATION_v3_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&quot;,&quot;citationItems&quot;:[{&quot;id&quot;:&quot;bcce2360-cd61-3cef-83c5-94b0ec13d82d&quot;,&quot;itemData&quot;:{&quot;type&quot;:&quot;article&quot;,&quot;id&quot;:&quot;bcce2360-cd61-3cef-83c5-94b0ec13d82d&quot;,&quot;title&quot;:&quot;RStudio (2020): Integrated Development for R. RStudio, PBC, Boston, MA URL http://www.rstudio.com/.&quot;,&quot;author&quot;:[{&quot;family&quot;:&quot;RStudio Team&quot;,&quot;given&quot;:&quot;&quot;,&quot;parse-names&quot;:false,&quot;dropping-particle&quot;:&quot;&quot;,&quot;non-dropping-particle&quot;:&quot;&quot;}],&quot;accessed&quot;:{&quot;date-parts&quot;:[[2022,6,6]]},&quot;URL&quot;:&quot;URL http://www.rstudio.com/.&quot;,&quot;publisher-place&quot;:&quot;Boston, MA&quot;,&quot;container-title-short&quot;:&quot;&quot;},&quot;isTemporary&quot;:false},{&quot;id&quot;:&quot;a10a615a-5cb1-3a6a-941c-21ac59adaf1a&quot;,&quot;itemData&quot;:{&quot;type&quot;:&quot;article-journal&quot;,&quot;id&quot;:&quot;a10a615a-5cb1-3a6a-941c-21ac59adaf1a&quot;,&quot;title&quot;:&quot;How to perform a meta-analysis with R: a practical tutorial&quot;,&quot;author&quot;:[{&quot;family&quot;:&quot;Balduzzi&quot;,&quot;given&quot;:&quot;Sara&quot;,&quot;parse-names&quot;:false,&quot;dropping-particle&quot;:&quot;&quot;,&quot;non-dropping-particle&quot;:&quot;&quot;},{&quot;family&quot;:&quot;Rücker&quot;,&quot;given&quot;:&quot;Gerta&quot;,&quot;parse-names&quot;:false,&quot;dropping-particle&quot;:&quot;&quot;,&quot;non-dropping-particle&quot;:&quot;&quot;},{&quot;family&quot;:&quot;Schwarzer&quot;,&quot;given&quot;:&quot;Guido&quot;,&quot;parse-names&quot;:false,&quot;dropping-particle&quot;:&quot;&quot;,&quot;non-dropping-particle&quot;:&quot;&quot;}],&quot;container-title&quot;:&quot;Evidence Based Mental Health&quot;,&quot;DOI&quot;:&quot;10.1136/ebmental-2019-300117&quot;,&quot;ISSN&quot;:&quot;1362-0347&quot;,&quot;issued&quot;:{&quot;date-parts&quot;:[[2019,11]]},&quot;page&quot;:&quot;153-160&quot;,&quot;issue&quot;:&quot;4&quot;,&quot;volume&quot;:&quot;22&quot;,&quot;container-title-short&quot;:&quot;&quot;},&quot;isTemporary&quot;:false},{&quot;id&quot;:&quot;8d9da633-301b-3098-bdb4-64a18e812969&quot;,&quot;itemData&quot;:{&quot;type&quot;:&quot;article-journal&quot;,&quot;id&quot;:&quot;8d9da633-301b-3098-bdb4-64a18e812969&quot;,&quot;title&quot;:&quot;Conducting Meta-Analyses in &lt;i&gt;R&lt;/i&gt; with the &lt;b&gt;metafor&lt;/b&gt; Package&quot;,&quot;author&quot;:[{&quot;family&quot;:&quot;Viechtbauer&quot;,&quot;given&quot;:&quot;Wolfgang&quot;,&quot;parse-names&quot;:false,&quot;dropping-particle&quot;:&quot;&quot;,&quot;non-dropping-particle&quot;:&quot;&quot;}],&quot;container-title&quot;:&quot;Journal of Statistical Software&quot;,&quot;DOI&quot;:&quot;10.18637/jss.v036.i03&quot;,&quot;ISSN&quot;:&quot;1548-7660&quot;,&quot;issued&quot;:{&quot;date-parts&quot;:[[2010]]},&quot;issue&quot;:&quot;3&quot;,&quot;volume&quot;:&quot;36&quot;,&quot;container-title-short&quot;:&quot;J Stat Softw&quot;},&quot;isTemporary&quot;:false}]},{&quot;citationID&quot;:&quot;MENDELEY_CITATION_27b6ee53-d18a-4bf3-9bdf-214a61ccb081&quot;,&quot;properties&quot;:{&quot;noteIndex&quot;:0},&quot;isEdited&quot;:false,&quot;manualOverride&quot;:{&quot;isManuallyOverridden&quot;:false,&quot;citeprocText&quot;:&quot;&lt;sup&gt;16–40&lt;/sup&gt;&quot;,&quot;manualOverrideText&quot;:&quot;&quot;},&quot;citationTag&quot;:&quot;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&quot;,&quot;citationItems&quot;:[{&quot;id&quot;:&quot;602a59e7-72d4-3bfc-8b99-7d1a6b5c55bb&quot;,&quot;itemData&quot;:{&quot;type&quot;:&quot;article-journal&quot;,&quot;id&quot;:&quot;602a59e7-72d4-3bfc-8b99-7d1a6b5c55bb&quot;,&quot;title&quot;:&quot;Mortality of Critically Ill Cancer Patients Admitted to the Intensive Care Unit: A 1-Year Cross-Sectional Study in Colombia&quot;,&quot;author&quot;:[{&quot;family&quot;:&quot;Serrano Baez&quot;,&quot;given&quot;:&quot;Gustavo Adolfo&quot;,&quot;parse-names&quot;:false,&quot;dropping-particle&quot;:&quot;&quot;,&quot;non-dropping-particle&quot;:&quot;&quot;},{&quot;family&quot;:&quot;Peralta Alvarez&quot;,&quot;given&quot;:&quot;Lilia Marcela&quot;,&quot;parse-names&quot;:false,&quot;dropping-particle&quot;:&quot;&quot;,&quot;non-dropping-particle&quot;:&quot;&quot;},{&quot;family&quot;:&quot;Lozada Martinez&quot;,&quot;given&quot;:&quot;Ivan David&quot;,&quot;parse-names&quot;:false,&quot;dropping-particle&quot;:&quot;&quot;,&quot;non-dropping-particle&quot;:&quot;&quot;},{&quot;family&quot;:&quot;Naranjo Junoy&quot;,&quot;given&quot;:&quot;Francisco&quot;,&quot;parse-names&quot;:false,&quot;dropping-particle&quot;:&quot;&quot;,&quot;non-dropping-particle&quot;:&quot;&quot;},{&quot;family&quot;:&quot;Meléndez Florez&quot;,&quot;given&quot;:&quot;Hector Julio&quot;,&quot;parse-names&quot;:false,&quot;dropping-particle&quot;:&quot;&quot;,&quot;non-dropping-particle&quot;:&quot;&quot;},{&quot;family&quot;:&quot;Rodriguez Salazar&quot;,&quot;given&quot;:&quot;Juan Diego&quot;,&quot;parse-names&quot;:false,&quot;dropping-particle&quot;:&quot;&quot;,&quot;non-dropping-particle&quot;:&quot;&quot;},{&quot;family&quot;:&quot;Dominguez Alvarado&quot;,&quot;given&quot;:&quot;Gonzalo&quot;,&quot;parse-names&quot;:false,&quot;dropping-particle&quot;:&quot;&quot;,&quot;non-dropping-particle&quot;:&quot;&quot;}],&quot;container-title&quot;:&quot;Journal of Critical and Intensive Care&quot;,&quot;DOI&quot;:&quot;10.37678/dcybd.2023.3252&quot;,&quot;ISSN&quot;:&quot;27176428&quot;,&quot;issued&quot;:{&quot;date-parts&quot;:[[2023]]},&quot;container-title-short&quot;:&quot;&quot;},&quot;isTemporary&quot;:false},{&quot;id&quot;:&quot;42374fe5-a8f9-3123-8d26-275f81f6a048&quot;,&quot;itemData&quot;:{&quot;type&quot;:&quot;article-journal&quot;,&quot;id&quot;:&quot;42374fe5-a8f9-3123-8d26-275f81f6a048&quot;,&quot;title&quot;:&quot;A nationwide study on characteristics and outcome of cancer patients with sepsis requiring intensive care&quot;,&quot;author&quot;:[{&quot;family&quot;:&quot;Vesteinsdottir&quot;,&quot;given&quot;:&quot;Edda&quot;,&quot;parse-names&quot;:false,&quot;dropping-particle&quot;:&quot;&quot;,&quot;non-dropping-particle&quot;:&quot;&quot;},{&quot;family&quot;:&quot;Sigurdsson&quot;,&quot;given&quot;:&quot;Martin Ingi&quot;,&quot;parse-names&quot;:false,&quot;dropping-particle&quot;:&quot;&quot;,&quot;non-dropping-particle&quot;:&quot;&quot;},{&quot;family&quot;:&quot;Gottfredsson&quot;,&quot;given&quot;:&quot;Magnus&quot;,&quot;parse-names&quot;:false,&quot;dropping-particle&quot;:&quot;&quot;,&quot;non-dropping-particle&quot;:&quot;&quot;},{&quot;family&quot;:&quot;Blondal&quot;,&quot;given&quot;:&quot;Asbjorn&quot;,&quot;parse-names&quot;:false,&quot;dropping-particle&quot;:&quot;&quot;,&quot;non-dropping-particle&quot;:&quot;&quot;},{&quot;family&quot;:&quot;Karason&quot;,&quot;given&quot;:&quot;Sigurbergur&quot;,&quot;parse-names&quot;:false,&quot;dropping-particle&quot;:&quot;&quot;,&quot;non-dropping-particle&quot;:&quot;&quot;}],&quot;container-title&quot;:&quot;Acta Oncologica&quot;,&quot;container-title-short&quot;:&quot;Acta Oncol (Madr)&quot;,&quot;DOI&quot;:&quot;10.1080/0284186X.2022.2090276&quot;,&quot;ISSN&quot;:&quot;0284-186X&quot;,&quot;issued&quot;:{&quot;date-parts&quot;:[[2022,8,3]]},&quot;page&quot;:&quot;946-954&quot;,&quot;issue&quot;:&quot;8&quot;,&quot;volume&quot;:&quot;61&quot;},&quot;isTemporary&quot;:false},{&quot;id&quot;:&quot;2e879432-4059-38fc-b9a3-0daad589c90d&quot;,&quot;itemData&quot;:{&quot;type&quot;:&quot;article-journal&quot;,&quot;id&quot;:&quot;2e879432-4059-38fc-b9a3-0daad589c90d&quot;,&quot;title&quot;:&quot;Prognostic Impact of Neutropenia in Cancer Patients with Septic Shock: A 2009–2017 Nationwide Cohort Study&quot;,&quot;author&quot;:[{&quot;family&quot;:&quot;Kim&quot;,&quot;given&quot;:&quot;Sang-Min&quot;,&quot;parse-names&quot;:false,&quot;dropping-particle&quot;:&quot;&quot;,&quot;non-dropping-particle&quot;:&quot;&quot;},{&quot;family&quot;:&quot;Kim&quot;,&quot;given&quot;:&quot;Youn-Jung&quot;,&quot;parse-names&quot;:false,&quot;dropping-particle&quot;:&quot;&quot;,&quot;non-dropping-particle&quot;:&quot;&quot;},{&quot;family&quot;:&quot;Kim&quot;,&quot;given&quot;:&quot;Ye-Jee&quot;,&quot;parse-names&quot;:false,&quot;dropping-particle&quot;:&quot;&quot;,&quot;non-dropping-particle&quot;:&quot;&quot;},{&quot;family&quot;:&quot;Kim&quot;,&quot;given&quot;:&quot;Won-Young&quot;,&quot;parse-names&quot;:false,&quot;dropping-particle&quot;:&quot;&quot;,&quot;non-dropping-particle&quot;:&quot;&quot;}],&quot;container-title&quot;:&quot;Cancers&quot;,&quot;container-title-short&quot;:&quot;Cancers (Basel)&quot;,&quot;DOI&quot;:&quot;10.3390/cancers14153601&quot;,&quot;ISSN&quot;:&quot;2072-6694&quot;,&quot;issued&quot;:{&quot;date-parts&quot;:[[2022,7,24]]},&quot;page&quot;:&quot;3601&quot;,&quot;abstract&quot;:&quot;&lt;p&gt;(1) Background: Neutropenia’s prognostic impact on mortality in cancer patients with septic shock remains controversial despite recent advances in cancer and sepsis management. This population-based, case–control study aimed to determine whether neutropenia could be related to an increase in short-term and long-term mortality. (2) Methods: This population-based, case–control study used data from the National Health Insurance Service of Korea. Adult cancer patients who presented to the emergency department with septic shock from 2009 to 2017 were included. The 30-day and 1-year mortality rates were evaluated as short-term and long-term outcomes. Cox proportional hazard regression was performed after adjusting for age, sex, Charlson comorbidity index, and neutropenia. (3) Results: In 43,466 adult cancer patients with septic shock, the 30-day and 1-year mortality rates were 52.1% and 81.3%, respectively. In total, 6391 patients had neutropenic septic shock, and the prevalent cancer type was lung cancer, followed by leukemia, non-Hodgkin’s lymphoma, stomach cancer, and colon cancer. Furthermore, 30-day and 1-year mortality was lower in patients with neutropenia than in those without neutropenia. After adjustment for confounders, neutropenia was independently associated with decreased 30-day and 1-year mortality rates. (4) Conclusions: In cancer patients presenting to the emergency department with septic shock, the presence of neutropenia did not increase mortality. This suggests that neutropenia may not be used as a single triage criterion for withholding intensive care in cancer patients presenting to the emergency department with septic shock.&lt;/p&gt;&quot;,&quot;issue&quot;:&quot;15&quot;,&quot;volume&quot;:&quot;14&quot;},&quot;isTemporary&quot;:false},{&quot;id&quot;:&quot;b1c76161-a539-3685-ae65-957f3b1bc0bd&quot;,&quot;itemData&quot;:{&quot;type&quot;:&quot;article-journal&quot;,&quot;id&quot;:&quot;b1c76161-a539-3685-ae65-957f3b1bc0bd&quot;,&quot;title&quot;:&quot;Clinical course and outcomes of cancer patients admitted in medical ICU with sepsis&quot;,&quot;author&quot;:[{&quot;family&quot;:&quot;Beniwal&quot;,&quot;given&quot;:&quot;Anisha&quot;,&quot;parse-names&quot;:false,&quot;dropping-particle&quot;:&quot;&quot;,&quot;non-dropping-particle&quot;:&quot;&quot;},{&quot;family&quot;:&quot;Singh&quot;,&quot;given&quot;:&quot;Omender&quot;,&quot;parse-names&quot;:false,&quot;dropping-particle&quot;:&quot;&quot;,&quot;non-dropping-particle&quot;:&quot;&quot;},{&quot;family&quot;:&quot;Juneja&quot;,&quot;given&quot;:&quot;Deven&quot;,&quot;parse-names&quot;:false,&quot;dropping-particle&quot;:&quot;&quot;,&quot;non-dropping-particle&quot;:&quot;&quot;},{&quot;family&quot;:&quot;Beniwal&quot;,&quot;given&quot;:&quot;Hemant Kumar&quot;,&quot;parse-names&quot;:false,&quot;dropping-particle&quot;:&quot;&quot;,&quot;non-dropping-particle&quot;:&quot;&quot;},{&quot;family&quot;:&quot;Kataria&quot;,&quot;given&quot;:&quot;Sahil&quot;,&quot;parse-names&quot;:false,&quot;dropping-particle&quot;:&quot;&quot;,&quot;non-dropping-particle&quot;:&quot;&quot;},{&quot;family&quot;:&quot;Bhide&quot;,&quot;given&quot;:&quot;Madhura&quot;,&quot;parse-names&quot;:false,&quot;dropping-particle&quot;:&quot;&quot;,&quot;non-dropping-particle&quot;:&quot;&quot;},{&quot;family&quot;:&quot;Yadav&quot;,&quot;given&quot;:&quot;Devraj&quot;,&quot;parse-names&quot;:false,&quot;dropping-particle&quot;:&quot;&quot;,&quot;non-dropping-particle&quot;:&quot;&quot;}],&quot;container-title&quot;:&quot;Journal of the Intensive Care Society&quot;,&quot;container-title-short&quot;:&quot;J Intensive Care Soc&quot;,&quot;DOI&quot;:&quot;10.1177/17511437221136831&quot;,&quot;ISSN&quot;:&quot;1751-1437&quot;,&quot;issued&quot;:{&quot;date-parts&quot;:[[2022,11,22]]},&quot;page&quot;:&quot;175114372211368&quot;},&quot;isTemporary&quot;:false},{&quot;id&quot;:&quot;c5856b35-f62d-3e9d-a025-5bdc4ce4130b&quot;,&quot;itemData&quot;:{&quot;type&quot;:&quot;article-journal&quot;,&quot;id&quot;:&quot;c5856b35-f62d-3e9d-a025-5bdc4ce4130b&quot;,&quot;title&quot;:&quot;Comparison of Short- and Long-Term Mortality in Patients with or without Cancer Admitted to the ICU for Septic Shock: A Retrospective Observational Study&quot;,&quot;author&quot;:[{&quot;family&quot;:&quot;Borgne&quot;,&quot;given&quot;:&quot;Pierrick&quot;,&quot;parse-names&quot;:false,&quot;dropping-particle&quot;:&quot;&quot;,&quot;non-dropping-particle&quot;:&quot;Le&quot;},{&quot;family&quot;:&quot;Feuillassier&quot;,&quot;given&quot;:&quot;Léa&quot;,&quot;parse-names&quot;:false,&quot;dropping-particle&quot;:&quot;&quot;,&quot;non-dropping-particle&quot;:&quot;&quot;},{&quot;family&quot;:&quot;Schenck&quot;,&quot;given&quot;:&quot;Maleka&quot;,&quot;parse-names&quot;:false,&quot;dropping-particle&quot;:&quot;&quot;,&quot;non-dropping-particle&quot;:&quot;&quot;},{&quot;family&quot;:&quot;Herbrecht&quot;,&quot;given&quot;:&quot;Jean-Etienne&quot;,&quot;parse-names&quot;:false,&quot;dropping-particle&quot;:&quot;&quot;,&quot;non-dropping-particle&quot;:&quot;&quot;},{&quot;family&quot;:&quot;Janssen-Langenstein&quot;,&quot;given&quot;:&quot;Ralf&quot;,&quot;parse-names&quot;:false,&quot;dropping-particle&quot;:&quot;&quot;,&quot;non-dropping-particle&quot;:&quot;&quot;},{&quot;family&quot;:&quot;Simand&quot;,&quot;given&quot;:&quot;Celestine&quot;,&quot;parse-names&quot;:false,&quot;dropping-particle&quot;:&quot;&quot;,&quot;non-dropping-particle&quot;:&quot;&quot;},{&quot;family&quot;:&quot;Gantzer&quot;,&quot;given&quot;:&quot;Justine&quot;,&quot;parse-names&quot;:false,&quot;dropping-particle&quot;:&quot;&quot;,&quot;non-dropping-particle&quot;:&quot;&quot;},{&quot;family&quot;:&quot;Nannini&quot;,&quot;given&quot;:&quot;Simon&quot;,&quot;parse-names&quot;:false,&quot;dropping-particle&quot;:&quot;&quot;,&quot;non-dropping-particle&quot;:&quot;&quot;},{&quot;family&quot;:&quot;Fornecker&quot;,&quot;given&quot;:&quot;Luc-Matthieu&quot;,&quot;parse-names&quot;:false,&quot;dropping-particle&quot;:&quot;&quot;,&quot;non-dropping-particle&quot;:&quot;&quot;},{&quot;family&quot;:&quot;Alamé&quot;,&quot;given&quot;:&quot;Karine&quot;,&quot;parse-names&quot;:false,&quot;dropping-particle&quot;:&quot;&quot;,&quot;non-dropping-particle&quot;:&quot;&quot;},{&quot;family&quot;:&quot;Lefebvre&quot;,&quot;given&quot;:&quot;François&quot;,&quot;parse-names&quot;:false,&quot;dropping-particle&quot;:&quot;&quot;,&quot;non-dropping-particle&quot;:&quot;&quot;},{&quot;family&quot;:&quot;Castelain&quot;,&quot;given&quot;:&quot;Vincent&quot;,&quot;parse-names&quot;:false,&quot;dropping-particle&quot;:&quot;&quot;,&quot;non-dropping-particle&quot;:&quot;&quot;},{&quot;family&quot;:&quot;Schneider&quot;,&quot;given&quot;:&quot;Francis&quot;,&quot;parse-names&quot;:false,&quot;dropping-particle&quot;:&quot;&quot;,&quot;non-dropping-particle&quot;:&quot;&quot;},{&quot;family&quot;:&quot;Clere-Jehl&quot;,&quot;given&quot;:&quot;Raphaël&quot;,&quot;parse-names&quot;:false,&quot;dropping-particle&quot;:&quot;&quot;,&quot;non-dropping-particle&quot;:&quot;&quot;}],&quot;container-title&quot;:&quot;Cancers&quot;,&quot;container-title-short&quot;:&quot;Cancers (Basel)&quot;,&quot;DOI&quot;:&quot;10.3390/cancers14133196&quot;,&quot;ISSN&quot;:&quot;2072-6694&quot;,&quot;issued&quot;:{&quot;date-parts&quot;:[[2022,6,29]]},&quot;page&quot;:&quot;3196&quot;,&quot;abstract&quot;:&quot;&lt;p&gt;Introduction: Cancer patients are at high risk of developing septic shock (SSh) and are increasingly admitted to ICU given their improved long-term prognosis. We, therefore, compared the prognosis of cancer and non-cancer patients with SSh. Methods: We conducted a monocentric, retrospective cohort study (2013–2019) on patients admitted to ICU for SSh. We compared the clinical characteristics and management and studied short- and long-term mortality with ICU and in-hospital mortality and 1-year survival according to cancer status. Results: We analyzed 239 ICU stays in 210 patients, 59.5% of whom were men (n = 125), with a median age of 66.5 (IQR 56.3–77.0). Of the 121 cancer patients (57.6% of all patients), 70 had solid tumors (33.3%), and 51 had hematological malignancies (24.3%). When comparing ICU stays of patients with versus without cancer (n = 148 vs. n = 91 stays, respectively), mortality reached 30.4% (n = 45) vs. 30.0% (n = 27) in the ICU (p = 0.95), and 41.6% (n = 59) vs. 35.6% (n = 32) in hospital (p = 0.36), respectively. ICU length of stay (LOS) was 5.0 (2.0–11.3) vs. 6.0 (3.0–15.0) days (p = 0.27), whereas in-hospital LOS was 25.5 (13.8–42.0) vs. 19.5 (10.8–41.0) days (p = 0.33). Upon multivariate analysis, renal replacement therapy (OR = 2.29, CI95%: 1.06–4.93, p = 0.03), disseminated intravascular coagulation (OR = 5.89, CI95%: 2.49–13.92, p &amp;lt; 0.01), and mechanical ventilation (OR = 7.85, CI95%: 2.90–21.20, p &amp;lt; 0.01) were associated with ICU mortality, whereas malignancy, hematological, or solid tumors were not (OR = 1.41, CI95%: 0.65–3.04; p = 0.38). Similarly, overall cancer status was not associated with in-hospital mortality (OR = 1.99, CI95%: 0.98–4.03, p = 0.06); however, solid cancers were associated with increased in-hospital mortality (OR = 2.52, CI95%: 1.12–5.67, p = 0.03). Lastly, mortality was not significantly different at 365-day follow-up between patients with and without cancer. Conclusions: In-hospital and ICU mortality, as well as LOS, were not different in SSh patients with and without cancer, suggesting that malignancies should no longer be considered a barrier to ICU admission.&lt;/p&gt;&quot;,&quot;issue&quot;:&quot;13&quot;,&quot;volume&quot;:&quot;14&quot;},&quot;isTemporary&quot;:false},{&quot;id&quot;:&quot;5064400c-963a-3f0d-816f-24961b6dabbd&quot;,&quot;itemData&quot;:{&quot;type&quot;:&quot;article-journal&quot;,&quot;id&quot;:&quot;5064400c-963a-3f0d-816f-24961b6dabbd&quot;,&quot;title&quot;:&quot;A 12-year study evaluating the outcomes and predictors of mortality in critically ill cancer patients admitted with septic shock&quot;,&quot;author&quot;:[{&quot;family&quot;:&quot;Awad&quot;,&quot;given&quot;:&quot;Wedad B.&quot;,&quot;parse-names&quot;:false,&quot;dropping-particle&quot;:&quot;&quot;,&quot;non-dropping-particle&quot;:&quot;&quot;},{&quot;family&quot;:&quot;Nazer&quot;,&quot;given&quot;:&quot;Lama&quot;,&quot;parse-names&quot;:false,&quot;dropping-particle&quot;:&quot;&quot;,&quot;non-dropping-particle&quot;:&quot;&quot;},{&quot;family&quot;:&quot;Elfarr&quot;,&quot;given&quot;:&quot;Salam&quot;,&quot;parse-names&quot;:false,&quot;dropping-particle&quot;:&quot;&quot;,&quot;non-dropping-particle&quot;:&quot;&quot;},{&quot;family&quot;:&quot;Abdullah&quot;,&quot;given&quot;:&quot;Maha&quot;,&quot;parse-names&quot;:false,&quot;dropping-particle&quot;:&quot;&quot;,&quot;non-dropping-particle&quot;:&quot;&quot;},{&quot;family&quot;:&quot;Hawari&quot;,&quot;given&quot;:&quot;Feras&quot;,&quot;parse-names&quot;:false,&quot;dropping-particle&quot;:&quot;&quot;,&quot;non-dropping-particle&quot;:&quot;&quot;}],&quot;container-title&quot;:&quot;BMC Cancer&quot;,&quot;container-title-short&quot;:&quot;BMC Cancer&quot;,&quot;DOI&quot;:&quot;10.1186/s12885-021-08452-w&quot;,&quot;ISSN&quot;:&quot;14712407&quot;,&quot;issued&quot;:{&quot;date-parts&quot;:[[2021]]},&quot;abstract&quot;:&quot;Background: Though sepsis is common in patients with cancer, there are limited studies that evaluated sepsis and septic shock in this patient population. The objective of this study was to evaluate the outcomes and to identify predictors of mortality in cancer patients admitted to the intensive care unit (ICU) with septic shock. Methods: This was a retrospective study conducted at a medical-surgical oncologic ICU of a comprehensive cancer center. Adult cancer patients admitted with septic shock between January 1, 2008 and December 31, 2019 were enrolled. Septic shock was defined as an ICU admission diagnosis of sepsis that required initiating vasopressors within 24 h of admission. Patient baseline characteristics, ICU length of stay and ICU and hospital mortality were recorded. Univariate analysis and logistic regression were performed to identify predictors associated with ICU and hospital mortality. Results: During the study period, 1408 patients met the inclusion criteria. The mean age was 56.8 ± 16.1 (SD) years and mean Acute Physiology and Chronic Health Evaluation (APACHE) II was 23.0 ± 7.91 (SD). Among the enrolled patients, 67.8% had solid tumors while the remaining had hematological malignancies. Neutropenia and thrombocytopenia were reported in 19.3 and 39.5% of the patients, respectively, and mechanical ventilation was required for 42% of the patients. Positive cultures were reported in 836 (59.4%) patients, most commonly blood (33%) and respiratory (26.6%). Upon admission, about half the patients had acute kidney injury, while elevated total bilirubin and lactic acid levels were reported in 13.8 and 65.2% of the patients, respectively. The median ICU length of stay was 4 days (IQR 3–8), and ICU and hospital mortality were reported in 688 (48.9%) and 914 (64.9%) patients, respectively. Mechanical ventilation, APACHE II, thrombocytopenia, positive cultures, elevated bilirubin and lactic acid levels were significantly associated with both ICU and hospital mortality. Conclusions: In a relatively large cohort of patients with solid and hematological malignancies admitted to the ICU with septic shock, hospital mortality was reported in about two-third of the patients. Mechanical ventilation, APACHE II, thrombocytopenia, positive cultures, elevated bilirubin and lactic acid levels were significant predictors of mortality.&quot;,&quot;issue&quot;:&quot;1&quot;,&quot;volume&quot;:&quot;21&quot;},&quot;isTemporary&quot;:false},{&quot;id&quot;:&quot;4fac56ac-793b-3407-bbf7-33f32883e4ee&quot;,&quot;itemData&quot;:{&quot;type&quot;:&quot;article-journal&quot;,&quot;id&quot;:&quot;4fac56ac-793b-3407-bbf7-33f32883e4ee&quot;,&quot;title&quot;:&quot;Effect of the underlying malignancy on critically ill septic patient's outcome&quot;,&quot;author&quot;:[{&quot;family&quot;:&quot;Man&quot;,&quot;given&quot;:&quot;Man‐Yee&quot;,&quot;parse-names&quot;:false,&quot;dropping-particle&quot;:&quot;&quot;,&quot;non-dropping-particle&quot;:&quot;&quot;},{&quot;family&quot;:&quot;Shum&quot;,&quot;given&quot;:&quot;Hoi‐Ping&quot;,&quot;parse-names&quot;:false,&quot;dropping-particle&quot;:&quot;&quot;,&quot;non-dropping-particle&quot;:&quot;&quot;},{&quot;family&quot;:&quot;Lam&quot;,&quot;given&quot;:&quot;Sin‐Man&quot;,&quot;parse-names&quot;:false,&quot;dropping-particle&quot;:&quot;&quot;,&quot;non-dropping-particle&quot;:&quot;&quot;},{&quot;family&quot;:&quot;Li&quot;,&quot;given&quot;:&quot;Jacky&quot;,&quot;parse-names&quot;:false,&quot;dropping-particle&quot;:&quot;&quot;,&quot;non-dropping-particle&quot;:&quot;&quot;},{&quot;family&quot;:&quot;Yan&quot;,&quot;given&quot;:&quot;Wing‐Wa&quot;,&quot;parse-names&quot;:false,&quot;dropping-particle&quot;:&quot;&quot;,&quot;non-dropping-particle&quot;:&quot;&quot;},{&quot;family&quot;:&quot;Yeung&quot;,&quot;given&quot;:&quot;Mei‐Wan&quot;,&quot;parse-names&quot;:false,&quot;dropping-particle&quot;:&quot;&quot;,&quot;non-dropping-particle&quot;:&quot;&quot;}],&quot;container-title&quot;:&quot;Asia-Pacific Journal of Clinical Oncology&quot;,&quot;container-title-short&quot;:&quot;Asia Pac J Clin Oncol&quot;,&quot;DOI&quot;:&quot;10.1111/ajco.13638&quot;,&quot;ISSN&quot;:&quot;1743-7555&quot;,&quot;issued&quot;:{&quot;date-parts&quot;:[[2022,8,24]]},&quot;page&quot;:&quot;473-480&quot;,&quot;issue&quot;:&quot;4&quot;,&quot;volume&quot;:&quot;18&quot;},&quot;isTemporary&quot;:false},{&quot;id&quot;:&quot;2afa0709-66b8-32c7-9b5e-8d332788377c&quot;,&quot;itemData&quot;:{&quot;type&quot;:&quot;article-journal&quot;,&quot;id&quot;:&quot;2afa0709-66b8-32c7-9b5e-8d332788377c&quot;,&quot;title&quot;:&quot;Sepsis and Septic Shock Definitions in Patients With Cancer Admitted in ICU&quot;,&quot;author&quot;:[{&quot;family&quot;:&quot;Nathan&quot;,&quot;given&quot;:&quot;Neveux&quot;,&quot;parse-names&quot;:false,&quot;dropping-particle&quot;:&quot;&quot;,&quot;non-dropping-particle&quot;:&quot;&quot;},{&quot;family&quot;:&quot;Sculier&quot;,&quot;given&quot;:&quot;Jean-Paul&quot;,&quot;parse-names&quot;:false,&quot;dropping-particle&quot;:&quot;&quot;,&quot;non-dropping-particle&quot;:&quot;&quot;},{&quot;family&quot;:&quot;Ameye&quot;,&quot;given&quot;:&quot;Lieveke&quot;,&quot;parse-names&quot;:false,&quot;dropping-particle&quot;:&quot;&quot;,&quot;non-dropping-particle&quot;:&quot;&quot;},{&quot;family&quot;:&quot;Paesmans&quot;,&quot;given&quot;:&quot;Marianne&quot;,&quot;parse-names&quot;:false,&quot;dropping-particle&quot;:&quot;&quot;,&quot;non-dropping-particle&quot;:&quot;&quot;},{&quot;family&quot;:&quot;Bogdan-Dragos&quot;,&quot;given&quot;:&quot;Grigoriu&quot;,&quot;parse-names&quot;:false,&quot;dropping-particle&quot;:&quot;&quot;,&quot;non-dropping-particle&quot;:&quot;&quot;},{&quot;family&quot;:&quot;Meert&quot;,&quot;given&quot;:&quot;Anne-Pascale&quot;,&quot;parse-names&quot;:false,&quot;dropping-particle&quot;:&quot;&quot;,&quot;non-dropping-particle&quot;:&quot;&quot;}],&quot;container-title&quot;:&quot;Journal of Intensive Care Medicine&quot;,&quot;container-title-short&quot;:&quot;J Intensive Care Med&quot;,&quot;DOI&quot;:&quot;10.1177/0885066619894933&quot;,&quot;ISSN&quot;:&quot;0885-0666&quot;,&quot;issued&quot;:{&quot;date-parts&quot;:[[2021,3,23]]},&quot;page&quot;:&quot;255-261&quot;,&quot;issue&quot;:&quot;3&quot;,&quot;volume&quot;:&quot;36&quot;},&quot;isTemporary&quot;:false},{&quot;id&quot;:&quot;0ca241c0-49a6-391f-9834-724a302e046d&quot;,&quot;itemData&quot;:{&quot;type&quot;:&quot;article-journal&quot;,&quot;id&quot;:&quot;0ca241c0-49a6-391f-9834-724a302e046d&quot;,&quot;title&quot;:&quot;Sepsis and Septic Shock in Patients With Malignancies: A Groupe de Recherche Respiratoire en Réanimation Onco-Hématologique Study*&quot;,&quot;author&quot;:[{&quot;family&quot;:&quot;Lemiale&quot;,&quot;given&quot;:&quot;Virginie&quot;,&quot;parse-names&quot;:false,&quot;dropping-particle&quot;:&quot;&quot;,&quot;non-dropping-particle&quot;:&quot;&quot;},{&quot;family&quot;:&quot;Pons&quot;,&quot;given&quot;:&quot;Stéphanie&quot;,&quot;parse-names&quot;:false,&quot;dropping-particle&quot;:&quot;&quot;,&quot;non-dropping-particle&quot;:&quot;&quot;},{&quot;family&quot;:&quot;Mirouse&quot;,&quot;given&quot;:&quot;Adrien&quot;,&quot;parse-names&quot;:false,&quot;dropping-particle&quot;:&quot;&quot;,&quot;non-dropping-particle&quot;:&quot;&quot;},{&quot;family&quot;:&quot;Tudesq&quot;,&quot;given&quot;:&quot;Jean-Jacques&quot;,&quot;parse-names&quot;:false,&quot;dropping-particle&quot;:&quot;&quot;,&quot;non-dropping-particle&quot;:&quot;&quot;},{&quot;family&quot;:&quot;Hourmant&quot;,&quot;given&quot;:&quot;Yannick&quot;,&quot;parse-names&quot;:false,&quot;dropping-particle&quot;:&quot;&quot;,&quot;non-dropping-particle&quot;:&quot;&quot;},{&quot;family&quot;:&quot;Mokart&quot;,&quot;given&quot;:&quot;Djamel&quot;,&quot;parse-names&quot;:false,&quot;dropping-particle&quot;:&quot;&quot;,&quot;non-dropping-particle&quot;:&quot;&quot;},{&quot;family&quot;:&quot;Pène&quot;,&quot;given&quot;:&quot;Frédéric&quot;,&quot;parse-names&quot;:false,&quot;dropping-particle&quot;:&quot;&quot;,&quot;non-dropping-particle&quot;:&quot;&quot;},{&quot;family&quot;:&quot;Kouatchet&quot;,&quot;given&quot;:&quot;Achille&quot;,&quot;parse-names&quot;:false,&quot;dropping-particle&quot;:&quot;&quot;,&quot;non-dropping-particle&quot;:&quot;&quot;},{&quot;family&quot;:&quot;Mayaux&quot;,&quot;given&quot;:&quot;Julien&quot;,&quot;parse-names&quot;:false,&quot;dropping-particle&quot;:&quot;&quot;,&quot;non-dropping-particle&quot;:&quot;&quot;},{&quot;family&quot;:&quot;Nyunga&quot;,&quot;given&quot;:&quot;Martine&quot;,&quot;parse-names&quot;:false,&quot;dropping-particle&quot;:&quot;&quot;,&quot;non-dropping-particle&quot;:&quot;&quot;},{&quot;family&quot;:&quot;Bruneel&quot;,&quot;given&quot;:&quot;Fabrice&quot;,&quot;parse-names&quot;:false,&quot;dropping-particle&quot;:&quot;&quot;,&quot;non-dropping-particle&quot;:&quot;&quot;},{&quot;family&quot;:&quot;Meert&quot;,&quot;given&quot;:&quot;Anne-Pascale&quot;,&quot;parse-names&quot;:false,&quot;dropping-particle&quot;:&quot;&quot;,&quot;non-dropping-particle&quot;:&quot;&quot;},{&quot;family&quot;:&quot;Borcoman&quot;,&quot;given&quot;:&quot;Edith&quot;,&quot;parse-names&quot;:false,&quot;dropping-particle&quot;:&quot;&quot;,&quot;non-dropping-particle&quot;:&quot;&quot;},{&quot;family&quot;:&quot;Bisbal&quot;,&quot;given&quot;:&quot;Magali&quot;,&quot;parse-names&quot;:false,&quot;dropping-particle&quot;:&quot;&quot;,&quot;non-dropping-particle&quot;:&quot;&quot;},{&quot;family&quot;:&quot;Legrand&quot;,&quot;given&quot;:&quot;Matthieu&quot;,&quot;parse-names&quot;:false,&quot;dropping-particle&quot;:&quot;&quot;,&quot;non-dropping-particle&quot;:&quot;&quot;},{&quot;family&quot;:&quot;Benoit&quot;,&quot;given&quot;:&quot;Dominique&quot;,&quot;parse-names&quot;:false,&quot;dropping-particle&quot;:&quot;&quot;,&quot;non-dropping-particle&quot;:&quot;&quot;},{&quot;family&quot;:&quot;Azoulay&quot;,&quot;given&quot;:&quot;Elie&quot;,&quot;parse-names&quot;:false,&quot;dropping-particle&quot;:&quot;&quot;,&quot;non-dropping-particle&quot;:&quot;&quot;},{&quot;family&quot;:&quot;Darmon&quot;,&quot;given&quot;:&quot;Michaël&quot;,&quot;parse-names&quot;:false,&quot;dropping-particle&quot;:&quot;&quot;,&quot;non-dropping-particle&quot;:&quot;&quot;},{&quot;family&quot;:&quot;Zafrani&quot;,&quot;given&quot;:&quot;Lara&quot;,&quot;parse-names&quot;:false,&quot;dropping-particle&quot;:&quot;&quot;,&quot;non-dropping-particle&quot;:&quot;&quot;}],&quot;container-title&quot;:&quot;Critical Care Medicine&quot;,&quot;container-title-short&quot;:&quot;Crit Care Med&quot;,&quot;DOI&quot;:&quot;10.1097/CCM.0000000000004322&quot;,&quot;ISSN&quot;:&quot;0090-3493&quot;,&quot;URL&quot;:&quot;https://journals.lww.com/10.1097/CCM.0000000000004322&quot;,&quot;issued&quot;:{&quot;date-parts&quot;:[[2020,6,17]]},&quot;page&quot;:&quot;822-829&quot;,&quot;issue&quot;:&quot;6&quot;,&quot;volume&quot;:&quot;48&quot;},&quot;isTemporary&quot;:false},{&quot;id&quot;:&quot;ab6b13b3-817b-32e8-9259-874c2a4dec74&quot;,&quot;itemData&quot;:{&quot;type&quot;:&quot;article-journal&quot;,&quot;id&quot;:&quot;ab6b13b3-817b-32e8-9259-874c2a4dec74&quot;,&quot;title&quot;:&quot;Long-term prognosis of septic shock in cancer patients&quot;,&quot;author&quot;:[{&quot;family&quot;:&quot;Camou&quot;,&quot;given&quot;:&quot;Fabrice&quot;,&quot;parse-names&quot;:false,&quot;dropping-particle&quot;:&quot;&quot;,&quot;non-dropping-particle&quot;:&quot;&quot;},{&quot;family&quot;:&quot;Didier&quot;,&quot;given&quot;:&quot;Marion&quot;,&quot;parse-names&quot;:false,&quot;dropping-particle&quot;:&quot;&quot;,&quot;non-dropping-particle&quot;:&quot;&quot;},{&quot;family&quot;:&quot;Leguay&quot;,&quot;given&quot;:&quot;Thibaut&quot;,&quot;parse-names&quot;:false,&quot;dropping-particle&quot;:&quot;&quot;,&quot;non-dropping-particle&quot;:&quot;&quot;},{&quot;family&quot;:&quot;Milpied&quot;,&quot;given&quot;:&quot;Noël&quot;,&quot;parse-names&quot;:false,&quot;dropping-particle&quot;:&quot;&quot;,&quot;non-dropping-particle&quot;:&quot;&quot;},{&quot;family&quot;:&quot;Daste&quot;,&quot;given&quot;:&quot;Amaury&quot;,&quot;parse-names&quot;:false,&quot;dropping-particle&quot;:&quot;&quot;,&quot;non-dropping-particle&quot;:&quot;&quot;},{&quot;family&quot;:&quot;Ravaud&quot;,&quot;given&quot;:&quot;Alain&quot;,&quot;parse-names&quot;:false,&quot;dropping-particle&quot;:&quot;&quot;,&quot;non-dropping-particle&quot;:&quot;&quot;},{&quot;family&quot;:&quot;Mourissoux&quot;,&quot;given&quot;:&quot;Gaëlle&quot;,&quot;parse-names&quot;:false,&quot;dropping-particle&quot;:&quot;&quot;,&quot;non-dropping-particle&quot;:&quot;&quot;},{&quot;family&quot;:&quot;Guisset&quot;,&quot;given&quot;:&quot;Olivier&quot;,&quot;parse-names&quot;:false,&quot;dropping-particle&quot;:&quot;&quot;,&quot;non-dropping-particle&quot;:&quot;&quot;},{&quot;family&quot;:&quot;Issa&quot;,&quot;given&quot;:&quot;Nahéma&quot;,&quot;parse-names&quot;:false,&quot;dropping-particle&quot;:&quot;&quot;,&quot;non-dropping-particle&quot;:&quot;&quot;}],&quot;container-title&quot;:&quot;Supportive Care in Cancer&quot;,&quot;DOI&quot;:&quot;10.1007/s00520-019-04937-4&quot;,&quot;ISSN&quot;:&quot;0941-4355&quot;,&quot;issued&quot;:{&quot;date-parts&quot;:[[2020,3,26]]},&quot;issue&quot;:&quot;3&quot;,&quot;volume&quot;:&quot;28&quot;,&quot;container-title-short&quot;:&quot;&quot;},&quot;isTemporary&quot;:false},{&quot;id&quot;:&quot;4cd252ba-2f48-30c9-bc46-c186f733a06c&quot;,&quot;itemData&quot;:{&quot;type&quot;:&quot;article-journal&quot;,&quot;id&quot;:&quot;4cd252ba-2f48-30c9-bc46-c186f733a06c&quot;,&quot;title&quot;:&quot;The cancer control status and APACHE II score are prognostic factors for critically ill patients with cancer and sepsis&quot;,&quot;author&quot;:[{&quot;family&quot;:&quot;Kuo&quot;,&quot;given&quot;:&quot;Wei-Ke&quot;,&quot;parse-names&quot;:false,&quot;dropping-particle&quot;:&quot;&quot;,&quot;non-dropping-particle&quot;:&quot;&quot;},{&quot;family&quot;:&quot;Hua&quot;,&quot;given&quot;:&quot;Chung-Ching&quot;,&quot;parse-names&quot;:false,&quot;dropping-particle&quot;:&quot;&quot;,&quot;non-dropping-particle&quot;:&quot;&quot;},{&quot;family&quot;:&quot;Yu&quot;,&quot;given&quot;:&quot;Chung-Chieh&quot;,&quot;parse-names&quot;:false,&quot;dropping-particle&quot;:&quot;&quot;,&quot;non-dropping-particle&quot;:&quot;&quot;},{&quot;family&quot;:&quot;Liu&quot;,&quot;given&quot;:&quot;Yu-Chih&quot;,&quot;parse-names&quot;:false,&quot;dropping-particle&quot;:&quot;&quot;,&quot;non-dropping-particle&quot;:&quot;&quot;},{&quot;family&quot;:&quot;Huang&quot;,&quot;given&quot;:&quot;Chih-Yu&quot;,&quot;parse-names&quot;:false,&quot;dropping-particle&quot;:&quot;&quot;,&quot;non-dropping-particle&quot;:&quot;&quot;}],&quot;container-title&quot;:&quot;Journal of the Formosan Medical Association&quot;,&quot;DOI&quot;:&quot;10.1016/j.jfma.2019.05.012&quot;,&quot;ISSN&quot;:&quot;09296646&quot;,&quot;issued&quot;:{&quot;date-parts&quot;:[[2020,1]]},&quot;issue&quot;:&quot;1&quot;,&quot;volume&quot;:&quot;119&quot;,&quot;container-title-short&quot;:&quot;&quot;},&quot;isTemporary&quot;:false},{&quot;id&quot;:&quot;d7fe6fdb-c99b-3260-9ba0-2b2de48d82e7&quot;,&quot;itemData&quot;:{&quot;type&quot;:&quot;article-journal&quot;,&quot;id&quot;:&quot;d7fe6fdb-c99b-3260-9ba0-2b2de48d82e7&quot;,&quot;title&quot;:&quot;Procalcitonin Clearance at 24, 48, 72, and 96 Hours and Mortality in Patients With Cancer and Sepsis: A Retrospective Cohort Study&quot;,&quot;author&quot;:[{&quot;family&quot;:&quot;Nassar&quot;,&quot;given&quot;:&quot;Antonio Paulo&quot;,&quot;parse-names&quot;:false,&quot;dropping-particle&quot;:&quot;&quot;,&quot;non-dropping-particle&quot;:&quot;&quot;},{&quot;family&quot;:&quot;Nassif&quot;,&quot;given&quot;:&quot;Beatriz Nicolau&quot;,&quot;parse-names&quot;:false,&quot;dropping-particle&quot;:&quot;&quot;,&quot;non-dropping-particle&quot;:&quot;&quot;},{&quot;family&quot;:&quot;Santos&quot;,&quot;given&quot;:&quot;Daniel Vitório Veiga&quot;,&quot;parse-names&quot;:false,&quot;dropping-particle&quot;:&quot;dos&quot;,&quot;non-dropping-particle&quot;:&quot;&quot;},{&quot;family&quot;:&quot;Caruso&quot;,&quot;given&quot;:&quot;Pedro&quot;,&quot;parse-names&quot;:false,&quot;dropping-particle&quot;:&quot;&quot;,&quot;non-dropping-particle&quot;:&quot;&quot;}],&quot;container-title&quot;:&quot;Journal of Intensive Care Medicine&quot;,&quot;container-title-short&quot;:&quot;J Intensive Care Med&quot;,&quot;DOI&quot;:&quot;10.1177/0885066619861588&quot;,&quot;ISSN&quot;:&quot;0885-0666&quot;,&quot;issued&quot;:{&quot;date-parts&quot;:[[2020,11,8]]},&quot;page&quot;:&quot;1297-1301&quot;,&quot;issue&quot;:&quot;11&quot;,&quot;volume&quot;:&quot;35&quot;},&quot;isTemporary&quot;:false},{&quot;id&quot;:&quot;cc935152-bbec-3042-91aa-e56d715efbe0&quot;,&quot;itemData&quot;:{&quot;type&quot;:&quot;article-journal&quot;,&quot;id&quot;:&quot;cc935152-bbec-3042-91aa-e56d715efbe0&quot;,&quot;title&quot;:&quot;Accuracy of SOFA, qSOFA, and SIRS scores for mortality in cancer patients admitted to an intensive care unit with suspected infection&quot;,&quot;author&quot;:[{&quot;family&quot;:&quot;Costa&quot;,&quot;given&quot;:&quot;Ramon T.&quot;,&quot;parse-names&quot;:false,&quot;dropping-particle&quot;:&quot;&quot;,&quot;non-dropping-particle&quot;:&quot;&quot;},{&quot;family&quot;:&quot;Nassar&quot;,&quot;given&quot;:&quot;Antonio P.&quot;,&quot;parse-names&quot;:false,&quot;dropping-particle&quot;:&quot;&quot;,&quot;non-dropping-particle&quot;:&quot;&quot;},{&quot;family&quot;:&quot;Caruso&quot;,&quot;given&quot;:&quot;Pedro&quot;,&quot;parse-names&quot;:false,&quot;dropping-particle&quot;:&quot;&quot;,&quot;non-dropping-particle&quot;:&quot;&quot;}],&quot;container-title&quot;:&quot;Journal of Critical Care&quot;,&quot;container-title-short&quot;:&quot;J Crit Care&quot;,&quot;DOI&quot;:&quot;10.1016/j.jcrc.2017.12.024&quot;,&quot;ISSN&quot;:&quot;08839441&quot;,&quot;issued&quot;:{&quot;date-parts&quot;:[[2018,6]]},&quot;volume&quot;:&quot;45&quot;},&quot;isTemporary&quot;:false},{&quot;id&quot;:&quot;bbe223ce-36d9-39f3-be61-b3caf69d607d&quot;,&quot;itemData&quot;:{&quot;type&quot;:&quot;article-journal&quot;,&quot;id&quot;:&quot;bbe223ce-36d9-39f3-be61-b3caf69d607d&quot;,&quot;title&quot;:&quot;Early prognostic factors in septic shock cancer patients: a prospective study with a proteomic approach&quot;,&quot;author&quot;:[{&quot;family&quot;:&quot;Mokart&quot;,&quot;given&quot;:&quot;D.&quot;,&quot;parse-names&quot;:false,&quot;dropping-particle&quot;:&quot;&quot;,&quot;non-dropping-particle&quot;:&quot;&quot;},{&quot;family&quot;:&quot;Saillard&quot;,&quot;given&quot;:&quot;C.&quot;,&quot;parse-names&quot;:false,&quot;dropping-particle&quot;:&quot;&quot;,&quot;non-dropping-particle&quot;:&quot;&quot;},{&quot;family&quot;:&quot;Zemmour&quot;,&quot;given&quot;:&quot;C.&quot;,&quot;parse-names&quot;:false,&quot;dropping-particle&quot;:&quot;&quot;,&quot;non-dropping-particle&quot;:&quot;&quot;},{&quot;family&quot;:&quot;Bisbal&quot;,&quot;given&quot;:&quot;M.&quot;,&quot;parse-names&quot;:false,&quot;dropping-particle&quot;:&quot;&quot;,&quot;non-dropping-particle&quot;:&quot;&quot;},{&quot;family&quot;:&quot;Sannini&quot;,&quot;given&quot;:&quot;A.&quot;,&quot;parse-names&quot;:false,&quot;dropping-particle&quot;:&quot;&quot;,&quot;non-dropping-particle&quot;:&quot;&quot;},{&quot;family&quot;:&quot;Chow-Chine&quot;,&quot;given&quot;:&quot;L.&quot;,&quot;parse-names&quot;:false,&quot;dropping-particle&quot;:&quot;&quot;,&quot;non-dropping-particle&quot;:&quot;&quot;},{&quot;family&quot;:&quot;Brun&quot;,&quot;given&quot;:&quot;J.-P.&quot;,&quot;parse-names&quot;:false,&quot;dropping-particle&quot;:&quot;&quot;,&quot;non-dropping-particle&quot;:&quot;&quot;},{&quot;family&quot;:&quot;Faucher&quot;,&quot;given&quot;:&quot;M.&quot;,&quot;parse-names&quot;:false,&quot;dropping-particle&quot;:&quot;&quot;,&quot;non-dropping-particle&quot;:&quot;&quot;},{&quot;family&quot;:&quot;Boher&quot;,&quot;given&quot;:&quot;J.-M.&quot;,&quot;parse-names&quot;:false,&quot;dropping-particle&quot;:&quot;&quot;,&quot;non-dropping-particle&quot;:&quot;&quot;},{&quot;family&quot;:&quot;Toiron&quot;,&quot;given&quot;:&quot;Y.&quot;,&quot;parse-names&quot;:false,&quot;dropping-particle&quot;:&quot;&quot;,&quot;non-dropping-particle&quot;:&quot;&quot;},{&quot;family&quot;:&quot;Chabannon&quot;,&quot;given&quot;:&quot;C.&quot;,&quot;parse-names&quot;:false,&quot;dropping-particle&quot;:&quot;&quot;,&quot;non-dropping-particle&quot;:&quot;&quot;},{&quot;family&quot;:&quot;Borg&quot;,&quot;given&quot;:&quot;J.-P.&quot;,&quot;parse-names&quot;:false,&quot;dropping-particle&quot;:&quot;&quot;,&quot;non-dropping-particle&quot;:&quot;&quot;},{&quot;family&quot;:&quot;Gonçalves&quot;,&quot;given&quot;:&quot;A.&quot;,&quot;parse-names&quot;:false,&quot;dropping-particle&quot;:&quot;&quot;,&quot;non-dropping-particle&quot;:&quot;&quot;},{&quot;family&quot;:&quot;Camoin&quot;,&quot;given&quot;:&quot;L.&quot;,&quot;parse-names&quot;:false,&quot;dropping-particle&quot;:&quot;&quot;,&quot;non-dropping-particle&quot;:&quot;&quot;}],&quot;container-title&quot;:&quot;Acta Anaesthesiologica Scandinavica&quot;,&quot;container-title-short&quot;:&quot;Acta Anaesthesiol Scand&quot;,&quot;DOI&quot;:&quot;10.1111/aas.13060&quot;,&quot;ISSN&quot;:&quot;00015172&quot;,&quot;issued&quot;:{&quot;date-parts&quot;:[[2018,4]]},&quot;issue&quot;:&quot;4&quot;,&quot;volume&quot;:&quot;62&quot;},&quot;isTemporary&quot;:false},{&quot;id&quot;:&quot;90da96fb-f9cb-395b-8e8b-d7edff992013&quot;,&quot;itemData&quot;:{&quot;type&quot;:&quot;article-journal&quot;,&quot;id&quot;:&quot;90da96fb-f9cb-395b-8e8b-d7edff992013&quot;,&quot;title&quot;:&quot;Time Course of Septic Shock in Immunocompromised and Nonimmunocompromised Patients&quot;,&quot;author&quot;:[{&quot;family&quot;:&quot;Jamme&quot;,&quot;given&quot;:&quot;Matthieu&quot;,&quot;parse-names&quot;:false,&quot;dropping-particle&quot;:&quot;&quot;,&quot;non-dropping-particle&quot;:&quot;&quot;},{&quot;family&quot;:&quot;Daviaud&quot;,&quot;given&quot;:&quot;Fabrice&quot;,&quot;parse-names&quot;:false,&quot;dropping-particle&quot;:&quot;&quot;,&quot;non-dropping-particle&quot;:&quot;&quot;},{&quot;family&quot;:&quot;Charpentier&quot;,&quot;given&quot;:&quot;Julien&quot;,&quot;parse-names&quot;:false,&quot;dropping-particle&quot;:&quot;&quot;,&quot;non-dropping-particle&quot;:&quot;&quot;},{&quot;family&quot;:&quot;Marin&quot;,&quot;given&quot;:&quot;Nathalie&quot;,&quot;parse-names&quot;:false,&quot;dropping-particle&quot;:&quot;&quot;,&quot;non-dropping-particle&quot;:&quot;&quot;},{&quot;family&quot;:&quot;Thy&quot;,&quot;given&quot;:&quot;Michaël&quot;,&quot;parse-names&quot;:false,&quot;dropping-particle&quot;:&quot;&quot;,&quot;non-dropping-particle&quot;:&quot;&quot;},{&quot;family&quot;:&quot;Hourmant&quot;,&quot;given&quot;:&quot;Yannick&quot;,&quot;parse-names&quot;:false,&quot;dropping-particle&quot;:&quot;&quot;,&quot;non-dropping-particle&quot;:&quot;&quot;},{&quot;family&quot;:&quot;Mira&quot;,&quot;given&quot;:&quot;Jean-Paul&quot;,&quot;parse-names&quot;:false,&quot;dropping-particle&quot;:&quot;&quot;,&quot;non-dropping-particle&quot;:&quot;&quot;},{&quot;family&quot;:&quot;Pène&quot;,&quot;given&quot;:&quot;Frédéric&quot;,&quot;parse-names&quot;:false,&quot;dropping-particle&quot;:&quot;&quot;,&quot;non-dropping-particle&quot;:&quot;&quot;}],&quot;container-title&quot;:&quot;Critical Care Medicine&quot;,&quot;container-title-short&quot;:&quot;Crit Care Med&quot;,&quot;DOI&quot;:&quot;10.1097/CCM.0000000000002722&quot;,&quot;ISSN&quot;:&quot;0090-3493&quot;,&quot;issued&quot;:{&quot;date-parts&quot;:[[2017,12]]},&quot;issue&quot;:&quot;12&quot;,&quot;volume&quot;:&quot;45&quot;},&quot;isTemporary&quot;:false},{&quot;id&quot;:&quot;2d84a88c-0fbd-376c-b2fb-3f02afc8b393&quot;,&quot;itemData&quot;:{&quot;type&quot;:&quot;article-journal&quot;,&quot;id&quot;:&quot;2d84a88c-0fbd-376c-b2fb-3f02afc8b393&quot;,&quot;title&quot;:&quot;Immune profiles and clinical outcomes between sepsis patients with or without active cancer requiring admission to intensive care units&quot;,&quot;author&quot;:[{&quot;family&quot;:&quot;Fang&quot;,&quot;given&quot;:&quot;Wen-Feng&quot;,&quot;parse-names&quot;:false,&quot;dropping-particle&quot;:&quot;&quot;,&quot;non-dropping-particle&quot;:&quot;&quot;},{&quot;family&quot;:&quot;Chen&quot;,&quot;given&quot;:&quot;Yu-Mu&quot;,&quot;parse-names&quot;:false,&quot;dropping-particle&quot;:&quot;&quot;,&quot;non-dropping-particle&quot;:&quot;&quot;},{&quot;family&quot;:&quot;Lin&quot;,&quot;given&quot;:&quot;Chiung-Yu&quot;,&quot;parse-names&quot;:false,&quot;dropping-particle&quot;:&quot;&quot;,&quot;non-dropping-particle&quot;:&quot;&quot;},{&quot;family&quot;:&quot;Huang&quot;,&quot;given&quot;:&quot;Kuo-Tung&quot;,&quot;parse-names&quot;:false,&quot;dropping-particle&quot;:&quot;&quot;,&quot;non-dropping-particle&quot;:&quot;&quot;},{&quot;family&quot;:&quot;Kao&quot;,&quot;given&quot;:&quot;Hsu-Ching&quot;,&quot;parse-names&quot;:false,&quot;dropping-particle&quot;:&quot;&quot;,&quot;non-dropping-particle&quot;:&quot;&quot;},{&quot;family&quot;:&quot;Fang&quot;,&quot;given&quot;:&quot;Ying-Tang&quot;,&quot;parse-names&quot;:false,&quot;dropping-particle&quot;:&quot;&quot;,&quot;non-dropping-particle&quot;:&quot;&quot;},{&quot;family&quot;:&quot;Huang&quot;,&quot;given&quot;:&quot;Chi-Han&quot;,&quot;parse-names&quot;:false,&quot;dropping-particle&quot;:&quot;&quot;,&quot;non-dropping-particle&quot;:&quot;&quot;},{&quot;family&quot;:&quot;Chang&quot;,&quot;given&quot;:&quot;Ya-Ting&quot;,&quot;parse-names&quot;:false,&quot;dropping-particle&quot;:&quot;&quot;,&quot;non-dropping-particle&quot;:&quot;&quot;},{&quot;family&quot;:&quot;Wang&quot;,&quot;given&quot;:&quot;Yi-His&quot;,&quot;parse-names&quot;:false,&quot;dropping-particle&quot;:&quot;&quot;,&quot;non-dropping-particle&quot;:&quot;&quot;},{&quot;family&quot;:&quot;Wang&quot;,&quot;given&quot;:&quot;Chin-Chou&quot;,&quot;parse-names&quot;:false,&quot;dropping-particle&quot;:&quot;&quot;,&quot;non-dropping-particle&quot;:&quot;&quot;},{&quot;family&quot;:&quot;Lin&quot;,&quot;given&quot;:&quot;Meng-Chih&quot;,&quot;parse-names&quot;:false,&quot;dropping-particle&quot;:&quot;&quot;,&quot;non-dropping-particle&quot;:&quot;&quot;}],&quot;container-title&quot;:&quot;PLOS ONE&quot;,&quot;container-title-short&quot;:&quot;PLoS One&quot;,&quot;DOI&quot;:&quot;10.1371/journal.pone.0179749&quot;,&quot;ISSN&quot;:&quot;1932-6203&quot;,&quot;issued&quot;:{&quot;date-parts&quot;:[[2017,7,10]]},&quot;issue&quot;:&quot;7&quot;,&quot;volume&quot;:&quot;12&quot;},&quot;isTemporary&quot;:false},{&quot;id&quot;:&quot;4f785f87-aff4-3088-9951-4aa8a03e3273&quot;,&quot;itemData&quot;:{&quot;type&quot;:&quot;article-journal&quot;,&quot;id&quot;:&quot;4f785f87-aff4-3088-9951-4aa8a03e3273&quot;,&quot;title&quot;:&quot;Evaluating the effectiveness and safety of hydrocortisone therapy in cancer patients with septic shock&quot;,&quot;author&quot;:[{&quot;family&quot;:&quot;Nazer&quot;,&quot;given&quot;:&quot;Lama&quot;,&quot;parse-names&quot;:false,&quot;dropping-particle&quot;:&quot;&quot;,&quot;non-dropping-particle&quot;:&quot;&quot;},{&quot;family&quot;:&quot;AlNajjar&quot;,&quot;given&quot;:&quot;Taghreed&quot;,&quot;parse-names&quot;:false,&quot;dropping-particle&quot;:&quot;&quot;,&quot;non-dropping-particle&quot;:&quot;&quot;},{&quot;family&quot;:&quot;Al-Shaer&quot;,&quot;given&quot;:&quot;Mohammad&quot;,&quot;parse-names&quot;:false,&quot;dropping-particle&quot;:&quot;&quot;,&quot;non-dropping-particle&quot;:&quot;&quot;},{&quot;family&quot;:&quot;Rimawi&quot;,&quot;given&quot;:&quot;Dalia&quot;,&quot;parse-names&quot;:false,&quot;dropping-particle&quot;:&quot;&quot;,&quot;non-dropping-particle&quot;:&quot;&quot;},{&quot;family&quot;:&quot;Hawari&quot;,&quot;given&quot;:&quot;Feras&quot;,&quot;parse-names&quot;:false,&quot;dropping-particle&quot;:&quot;&quot;,&quot;non-dropping-particle&quot;:&quot;&quot;}],&quot;container-title&quot;:&quot;Journal of Oncology Pharmacy Practice&quot;,&quot;DOI&quot;:&quot;10.1177/1078155214533738&quot;,&quot;ISSN&quot;:&quot;1078-1552&quot;,&quot;issued&quot;:{&quot;date-parts&quot;:[[2015,8,29]]},&quot;page&quot;:&quot;274-279&quot;,&quot;issue&quot;:&quot;4&quot;,&quot;volume&quot;:&quot;21&quot;,&quot;container-title-short&quot;:&quot;&quot;},&quot;isTemporary&quot;:false},{&quot;id&quot;:&quot;736b31ac-567e-38f6-bc1e-f6f58f696f03&quot;,&quot;itemData&quot;:{&quot;type&quot;:&quot;article-journal&quot;,&quot;id&quot;:&quot;736b31ac-567e-38f6-bc1e-f6f58f696f03&quot;,&quot;title&quot;:&quot;Drug utilization pattern and cost for the treatment of severe sepsis and septic shock in critically ill cancer patients&quot;,&quot;author&quot;:[{&quot;family&quot;:&quot;Nazer&quot;,&quot;given&quot;:&quot;Lama&quot;,&quot;parse-names&quot;:false,&quot;dropping-particle&quot;:&quot;&quot;,&quot;non-dropping-particle&quot;:&quot;&quot;},{&quot;family&quot;:&quot;Al-Shaer&quot;,&quot;given&quot;:&quot;Mohammad&quot;,&quot;parse-names&quot;:false,&quot;dropping-particle&quot;:&quot;&quot;,&quot;non-dropping-particle&quot;:&quot;&quot;},{&quot;family&quot;:&quot;Hawari&quot;,&quot;given&quot;:&quot;Feras&quot;,&quot;parse-names&quot;:false,&quot;dropping-particle&quot;:&quot;&quot;,&quot;non-dropping-particle&quot;:&quot;&quot;}],&quot;container-title&quot;:&quot;International Journal of Clinical Pharmacy&quot;,&quot;container-title-short&quot;:&quot;Int J Clin Pharm&quot;,&quot;DOI&quot;:&quot;10.1007/s11096-013-9860-2&quot;,&quot;ISSN&quot;:&quot;2210-7703&quot;,&quot;issued&quot;:{&quot;date-parts&quot;:[[2013,12,9]]},&quot;page&quot;:&quot;1245-1250&quot;,&quot;issue&quot;:&quot;6&quot;,&quot;volume&quot;:&quot;35&quot;},&quot;isTemporary&quot;:false},{&quot;id&quot;:&quot;6e24c83d-dd86-3511-98c8-9ca3e5fcb380&quot;,&quot;itemData&quot;:{&quot;type&quot;:&quot;article-journal&quot;,&quot;id&quot;:&quot;6e24c83d-dd86-3511-98c8-9ca3e5fcb380&quot;,&quot;title&quot;:&quot;Sepsis-Associated Outcomes in Critically Ill Patients with Malignancies&quot;,&quot;author&quot;:[{&quot;family&quot;:&quot;Torres&quot;,&quot;given&quot;:&quot;Viviane BL&quot;,&quot;parse-names&quot;:false,&quot;dropping-particle&quot;:&quot;&quot;,&quot;non-dropping-particle&quot;:&quot;&quot;},{&quot;family&quot;:&quot;Azevedo&quot;,&quot;given&quot;:&quot;Luciano CP&quot;,&quot;parse-names&quot;:false,&quot;dropping-particle&quot;:&quot;&quot;,&quot;non-dropping-particle&quot;:&quot;&quot;},{&quot;family&quot;:&quot;Silva&quot;,&quot;given&quot;:&quot;Ulysses VA&quot;,&quot;parse-names&quot;:false,&quot;dropping-particle&quot;:&quot;&quot;,&quot;non-dropping-particle&quot;:&quot;&quot;},{&quot;family&quot;:&quot;Caruso&quot;,&quot;given&quot;:&quot;Pedro&quot;,&quot;parse-names&quot;:false,&quot;dropping-particle&quot;:&quot;&quot;,&quot;non-dropping-particle&quot;:&quot;&quot;},{&quot;family&quot;:&quot;Torelly&quot;,&quot;given&quot;:&quot;André P&quot;,&quot;parse-names&quot;:false,&quot;dropping-particle&quot;:&quot;&quot;,&quot;non-dropping-particle&quot;:&quot;&quot;},{&quot;family&quot;:&quot;Silva&quot;,&quot;given&quot;:&quot;Eliezer&quot;,&quot;parse-names&quot;:false,&quot;dropping-particle&quot;:&quot;&quot;,&quot;non-dropping-particle&quot;:&quot;&quot;},{&quot;family&quot;:&quot;Carvalho&quot;,&quot;given&quot;:&quot;Frederico B&quot;,&quot;parse-names&quot;:false,&quot;dropping-particle&quot;:&quot;&quot;,&quot;non-dropping-particle&quot;:&quot;&quot;},{&quot;family&quot;:&quot;Vianna&quot;,&quot;given&quot;:&quot;Arthur&quot;,&quot;parse-names&quot;:false,&quot;dropping-particle&quot;:&quot;&quot;,&quot;non-dropping-particle&quot;:&quot;&quot;},{&quot;family&quot;:&quot;Souza&quot;,&quot;given&quot;:&quot;Paulo CP&quot;,&quot;parse-names&quot;:false,&quot;dropping-particle&quot;:&quot;&quot;,&quot;non-dropping-particle&quot;:&quot;&quot;},{&quot;family&quot;:&quot;Godoy&quot;,&quot;given&quot;:&quot;Michele MG&quot;,&quot;parse-names&quot;:false,&quot;dropping-particle&quot;:&quot;&quot;,&quot;non-dropping-particle&quot;:&quot;&quot;},{&quot;family&quot;:&quot;Azevedo&quot;,&quot;given&quot;:&quot;José RA&quot;,&quot;parse-names&quot;:false,&quot;dropping-particle&quot;:&quot;&quot;,&quot;non-dropping-particle&quot;:&quot;&quot;},{&quot;family&quot;:&quot;Spector&quot;,&quot;given&quot;:&quot;Nelson&quot;,&quot;parse-names&quot;:false,&quot;dropping-particle&quot;:&quot;&quot;,&quot;non-dropping-particle&quot;:&quot;&quot;},{&quot;family&quot;:&quot;Bozza&quot;,&quot;given&quot;:&quot;Fernando A&quot;,&quot;parse-names&quot;:false,&quot;dropping-particle&quot;:&quot;&quot;,&quot;non-dropping-particle&quot;:&quot;&quot;},{&quot;family&quot;:&quot;Salluh&quot;,&quot;given&quot;:&quot;Jorge IF&quot;,&quot;parse-names&quot;:false,&quot;dropping-particle&quot;:&quot;&quot;,&quot;non-dropping-particle&quot;:&quot;&quot;},{&quot;family&quot;:&quot;Soares&quot;,&quot;given&quot;:&quot;Marcio&quot;,&quot;parse-names&quot;:false,&quot;dropping-particle&quot;:&quot;&quot;,&quot;non-dropping-particle&quot;:&quot;&quot;}],&quot;container-title&quot;:&quot;Annals of the American Thoracic Society&quot;,&quot;container-title-short&quot;:&quot;Ann Am Thorac Soc&quot;,&quot;DOI&quot;:&quot;10.1513/AnnalsATS.201501-046OC&quot;,&quot;ISSN&quot;:&quot;2329-6933&quot;,&quot;issued&quot;:{&quot;date-parts&quot;:[[2015,6,18]]}},&quot;isTemporary&quot;:false},{&quot;id&quot;:&quot;78d89a82-f9c1-3306-a7ad-aee140a47bbb&quot;,&quot;itemData&quot;:{&quot;type&quot;:&quot;article-journal&quot;,&quot;id&quot;:&quot;78d89a82-f9c1-3306-a7ad-aee140a47bbb&quot;,&quot;title&quot;:&quot;sTREM-1 predicts intensive care unit and 28-day mortality in cancer patients with severe sepsis and septic shock&quot;,&quot;author&quot;:[{&quot;family&quot;:&quot;Ravetti&quot;,&quot;given&quot;:&quot;Cecilia Gómez&quot;,&quot;parse-names&quot;:false,&quot;dropping-particle&quot;:&quot;&quot;,&quot;non-dropping-particle&quot;:&quot;&quot;},{&quot;family&quot;:&quot;Moura&quot;,&quot;given&quot;:&quot;Anselmo Dornas&quot;,&quot;parse-names&quot;:false,&quot;dropping-particle&quot;:&quot;&quot;,&quot;non-dropping-particle&quot;:&quot;&quot;},{&quot;family&quot;:&quot;Vieira&quot;,&quot;given&quot;:&quot;Érica Leandro&quot;,&quot;parse-names&quot;:false,&quot;dropping-particle&quot;:&quot;&quot;,&quot;non-dropping-particle&quot;:&quot;&quot;},{&quot;family&quot;:&quot;Pedroso&quot;,&quot;given&quot;:&quot;Ênio Roberto Pietra&quot;,&quot;parse-names&quot;:false,&quot;dropping-particle&quot;:&quot;&quot;,&quot;non-dropping-particle&quot;:&quot;&quot;},{&quot;family&quot;:&quot;Teixeira&quot;,&quot;given&quot;:&quot;Antônio Lúcio&quot;,&quot;parse-names&quot;:false,&quot;dropping-particle&quot;:&quot;&quot;,&quot;non-dropping-particle&quot;:&quot;&quot;}],&quot;container-title&quot;:&quot;Journal of Critical Care&quot;,&quot;container-title-short&quot;:&quot;J Crit Care&quot;,&quot;DOI&quot;:&quot;10.1016/j.jcrc.2014.12.002&quot;,&quot;ISSN&quot;:&quot;08839441&quot;,&quot;issued&quot;:{&quot;date-parts&quot;:[[2015,4]]},&quot;issue&quot;:&quot;2&quot;,&quot;volume&quot;:&quot;30&quot;},&quot;isTemporary&quot;:false},{&quot;id&quot;:&quot;098aa314-c59f-332f-9f26-faac7ef480a8&quot;,&quot;itemData&quot;:{&quot;type&quot;:&quot;article-journal&quot;,&quot;id&quot;:&quot;098aa314-c59f-332f-9f26-faac7ef480a8&quot;,&quot;title&quot;:&quot;Critically ill patients with cancer and sepsis: Clinical course and prognostic factors&quot;,&quot;author&quot;:[{&quot;family&quot;:&quot;Rosolem&quot;,&quot;given&quot;:&quot;Maíra M.&quot;,&quot;parse-names&quot;:false,&quot;dropping-particle&quot;:&quot;&quot;,&quot;non-dropping-particle&quot;:&quot;&quot;},{&quot;family&quot;:&quot;Rabello&quot;,&quot;given&quot;:&quot;Lígia S.C.F.&quot;,&quot;parse-names&quot;:false,&quot;dropping-particle&quot;:&quot;&quot;,&quot;non-dropping-particle&quot;:&quot;&quot;},{&quot;family&quot;:&quot;Lisboa&quot;,&quot;given&quot;:&quot;Thiago&quot;,&quot;parse-names&quot;:false,&quot;dropping-particle&quot;:&quot;&quot;,&quot;non-dropping-particle&quot;:&quot;&quot;},{&quot;family&quot;:&quot;Caruso&quot;,&quot;given&quot;:&quot;Pedro&quot;,&quot;parse-names&quot;:false,&quot;dropping-particle&quot;:&quot;&quot;,&quot;non-dropping-particle&quot;:&quot;&quot;},{&quot;family&quot;:&quot;Costa&quot;,&quot;given&quot;:&quot;Ramon T.&quot;,&quot;parse-names&quot;:false,&quot;dropping-particle&quot;:&quot;&quot;,&quot;non-dropping-particle&quot;:&quot;&quot;},{&quot;family&quot;:&quot;Leal&quot;,&quot;given&quot;:&quot;Juliana V.R.&quot;,&quot;parse-names&quot;:false,&quot;dropping-particle&quot;:&quot;&quot;,&quot;non-dropping-particle&quot;:&quot;&quot;},{&quot;family&quot;:&quot;Salluh&quot;,&quot;given&quot;:&quot;Jorge I.F.&quot;,&quot;parse-names&quot;:false,&quot;dropping-particle&quot;:&quot;&quot;,&quot;non-dropping-particle&quot;:&quot;&quot;},{&quot;family&quot;:&quot;Soares&quot;,&quot;given&quot;:&quot;Márcio&quot;,&quot;parse-names&quot;:false,&quot;dropping-particle&quot;:&quot;&quot;,&quot;non-dropping-particle&quot;:&quot;&quot;}],&quot;container-title&quot;:&quot;Journal of Critical Care&quot;,&quot;container-title-short&quot;:&quot;J Crit Care&quot;,&quot;DOI&quot;:&quot;10.1016/j.jcrc.2011.06.014&quot;,&quot;ISSN&quot;:&quot;08839441&quot;,&quot;issued&quot;:{&quot;date-parts&quot;:[[2012,6]]},&quot;issue&quot;:&quot;3&quot;,&quot;volume&quot;:&quot;27&quot;},&quot;isTemporary&quot;:false},{&quot;id&quot;:&quot;b0353532-a781-3828-9aa5-11f9dac7c868&quot;,&quot;itemData&quot;:{&quot;type&quot;:&quot;article-journal&quot;,&quot;id&quot;:&quot;b0353532-a781-3828-9aa5-11f9dac7c868&quot;,&quot;title&quot;:&quot;Impact of case volume on survival of septic shock in patients with malignancies*&quot;,&quot;author&quot;:[{&quot;family&quot;:&quot;Zuber&quot;,&quot;given&quot;:&quot;Benjamin&quot;,&quot;parse-names&quot;:false,&quot;dropping-particle&quot;:&quot;&quot;,&quot;non-dropping-particle&quot;:&quot;&quot;},{&quot;family&quot;:&quot;Tran&quot;,&quot;given&quot;:&quot;Thi-Chien&quot;,&quot;parse-names&quot;:false,&quot;dropping-particle&quot;:&quot;&quot;,&quot;non-dropping-particle&quot;:&quot;&quot;},{&quot;family&quot;:&quot;Aegerter&quot;,&quot;given&quot;:&quot;Philippe&quot;,&quot;parse-names&quot;:false,&quot;dropping-particle&quot;:&quot;&quot;,&quot;non-dropping-particle&quot;:&quot;&quot;},{&quot;family&quot;:&quot;Grimaldi&quot;,&quot;given&quot;:&quot;David&quot;,&quot;parse-names&quot;:false,&quot;dropping-particle&quot;:&quot;&quot;,&quot;non-dropping-particle&quot;:&quot;&quot;},{&quot;family&quot;:&quot;Charpentier&quot;,&quot;given&quot;:&quot;Julien&quot;,&quot;parse-names&quot;:false,&quot;dropping-particle&quot;:&quot;&quot;,&quot;non-dropping-particle&quot;:&quot;&quot;},{&quot;family&quot;:&quot;Guidet&quot;,&quot;given&quot;:&quot;Bertrand&quot;,&quot;parse-names&quot;:false,&quot;dropping-particle&quot;:&quot;&quot;,&quot;non-dropping-particle&quot;:&quot;&quot;},{&quot;family&quot;:&quot;Mira&quot;,&quot;given&quot;:&quot;Jean-Paul&quot;,&quot;parse-names&quot;:false,&quot;dropping-particle&quot;:&quot;&quot;,&quot;non-dropping-particle&quot;:&quot;&quot;},{&quot;family&quot;:&quot;Pène&quot;,&quot;given&quot;:&quot;Frédéric&quot;,&quot;parse-names&quot;:false,&quot;dropping-particle&quot;:&quot;&quot;,&quot;non-dropping-particle&quot;:&quot;&quot;}],&quot;container-title&quot;:&quot;Critical Care Medicine&quot;,&quot;container-title-short&quot;:&quot;Crit Care Med&quot;,&quot;DOI&quot;:&quot;10.1097/CCM.0b013e31822d74ba&quot;,&quot;ISSN&quot;:&quot;0090-3493&quot;,&quot;issued&quot;:{&quot;date-parts&quot;:[[2012,1]]},&quot;issue&quot;:&quot;1&quot;,&quot;volume&quot;:&quot;40&quot;},&quot;isTemporary&quot;:false},{&quot;id&quot;:&quot;11ac38eb-7415-3008-ae00-ed737591e291&quot;,&quot;itemData&quot;:{&quot;type&quot;:&quot;article-journal&quot;,&quot;id&quot;:&quot;11ac38eb-7415-3008-ae00-ed737591e291&quot;,&quot;title&quot;:&quot;Clinical characteristics and outcomes of critically ill cancer patients with septic shock&quot;,&quot;author&quot;:[{&quot;family&quot;:&quot;Namendys-Silva&quot;,&quot;given&quot;:&quot;S. A.&quot;,&quot;parse-names&quot;:false,&quot;dropping-particle&quot;:&quot;&quot;,&quot;non-dropping-particle&quot;:&quot;&quot;},{&quot;family&quot;:&quot;Gonzalez-Herrera&quot;,&quot;given&quot;:&quot;M. O.&quot;,&quot;parse-names&quot;:false,&quot;dropping-particle&quot;:&quot;&quot;,&quot;non-dropping-particle&quot;:&quot;&quot;},{&quot;family&quot;:&quot;Texcocano-Becerra&quot;,&quot;given&quot;:&quot;J.&quot;,&quot;parse-names&quot;:false,&quot;dropping-particle&quot;:&quot;&quot;,&quot;non-dropping-particle&quot;:&quot;&quot;},{&quot;family&quot;:&quot;Herrera-Gomez&quot;,&quot;given&quot;:&quot;A.&quot;,&quot;parse-names&quot;:false,&quot;dropping-particle&quot;:&quot;&quot;,&quot;non-dropping-particle&quot;:&quot;&quot;}],&quot;container-title&quot;:&quot;QJM&quot;,&quot;DOI&quot;:&quot;10.1093/qjmed/hcq260&quot;,&quot;ISSN&quot;:&quot;1460-2725&quot;,&quot;issued&quot;:{&quot;date-parts&quot;:[[2011,6,1]]},&quot;issue&quot;:&quot;6&quot;,&quot;volume&quot;:&quot;104&quot;,&quot;container-title-short&quot;:&quot;&quot;},&quot;isTemporary&quot;:false},{&quot;id&quot;:&quot;8af5b615-59d5-3d3f-886b-2fe74a3cb694&quot;,&quot;itemData&quot;:{&quot;type&quot;:&quot;article-journal&quot;,&quot;id&quot;:&quot;8af5b615-59d5-3d3f-886b-2fe74a3cb694&quot;,&quot;title&quot;:&quot;Temporal changes in management and outcome of septic shock in patients with malignancies in the intensive care unit*&quot;,&quot;author&quot;:[{&quot;family&quot;:&quot;Pène&quot;,&quot;given&quot;:&quot;Frédéric&quot;,&quot;parse-names&quot;:false,&quot;dropping-particle&quot;:&quot;&quot;,&quot;non-dropping-particle&quot;:&quot;&quot;},{&quot;family&quot;:&quot;Percheron&quot;,&quot;given&quot;:&quot;Stéphanie&quot;,&quot;parse-names&quot;:false,&quot;dropping-particle&quot;:&quot;&quot;,&quot;non-dropping-particle&quot;:&quot;&quot;},{&quot;family&quot;:&quot;Lemiale&quot;,&quot;given&quot;:&quot;Virginie&quot;,&quot;parse-names&quot;:false,&quot;dropping-particle&quot;:&quot;&quot;,&quot;non-dropping-particle&quot;:&quot;&quot;},{&quot;family&quot;:&quot;Viallon&quot;,&quot;given&quot;:&quot;Vivian&quot;,&quot;parse-names&quot;:false,&quot;dropping-particle&quot;:&quot;&quot;,&quot;non-dropping-particle&quot;:&quot;&quot;},{&quot;family&quot;:&quot;Claessens&quot;,&quot;given&quot;:&quot;Yann-Erick&quot;,&quot;parse-names&quot;:false,&quot;dropping-particle&quot;:&quot;&quot;,&quot;non-dropping-particle&quot;:&quot;&quot;},{&quot;family&quot;:&quot;Marqué&quot;,&quot;given&quot;:&quot;Sophie&quot;,&quot;parse-names&quot;:false,&quot;dropping-particle&quot;:&quot;&quot;,&quot;non-dropping-particle&quot;:&quot;&quot;},{&quot;family&quot;:&quot;Charpentier&quot;,&quot;given&quot;:&quot;Julien&quot;,&quot;parse-names&quot;:false,&quot;dropping-particle&quot;:&quot;&quot;,&quot;non-dropping-particle&quot;:&quot;&quot;},{&quot;family&quot;:&quot;Angus&quot;,&quot;given&quot;:&quot;Derek C.&quot;,&quot;parse-names&quot;:false,&quot;dropping-particle&quot;:&quot;&quot;,&quot;non-dropping-particle&quot;:&quot;&quot;},{&quot;family&quot;:&quot;Cariou&quot;,&quot;given&quot;:&quot;Alain&quot;,&quot;parse-names&quot;:false,&quot;dropping-particle&quot;:&quot;&quot;,&quot;non-dropping-particle&quot;:&quot;&quot;},{&quot;family&quot;:&quot;Chiche&quot;,&quot;given&quot;:&quot;Jean-Daniel&quot;,&quot;parse-names&quot;:false,&quot;dropping-particle&quot;:&quot;&quot;,&quot;non-dropping-particle&quot;:&quot;&quot;},{&quot;family&quot;:&quot;Mira&quot;,&quot;given&quot;:&quot;Jean-Paul&quot;,&quot;parse-names&quot;:false,&quot;dropping-particle&quot;:&quot;&quot;,&quot;non-dropping-particle&quot;:&quot;&quot;}],&quot;container-title&quot;:&quot;Critical Care Medicine&quot;,&quot;container-title-short&quot;:&quot;Crit Care Med&quot;,&quot;DOI&quot;:&quot;10.1097/CCM.0B013E318165314B&quot;,&quot;ISSN&quot;:&quot;0090-3493&quot;,&quot;issued&quot;:{&quot;date-parts&quot;:[[2008,3]]},&quot;issue&quot;:&quot;3&quot;,&quot;volume&quot;:&quot;36&quot;},&quot;isTemporary&quot;:false},{&quot;id&quot;:&quot;7ab60e18-ec70-3ca9-bac1-9d11bb300e80&quot;,&quot;itemData&quot;:{&quot;type&quot;:&quot;article-journal&quot;,&quot;id&quot;:&quot;7ab60e18-ec70-3ca9-bac1-9d11bb300e80&quot;,&quot;title&quot;:&quot;Improved survival of critically ill cancer patients with septic shock&quot;,&quot;author&quot;:[{&quot;family&quot;:&quot;Larché&quot;,&quot;given&quot;:&quot;Jérôme&quot;,&quot;parse-names&quot;:false,&quot;dropping-particle&quot;:&quot;&quot;,&quot;non-dropping-particle&quot;:&quot;&quot;},{&quot;family&quot;:&quot;Azoulay&quot;,&quot;given&quot;:&quot;Élie&quot;,&quot;parse-names&quot;:false,&quot;dropping-particle&quot;:&quot;&quot;,&quot;non-dropping-particle&quot;:&quot;&quot;},{&quot;family&quot;:&quot;Fieux&quot;,&quot;given&quot;:&quot;Fabienne&quot;,&quot;parse-names&quot;:false,&quot;dropping-particle&quot;:&quot;&quot;,&quot;non-dropping-particle&quot;:&quot;&quot;},{&quot;family&quot;:&quot;Mesnard&quot;,&quot;given&quot;:&quot;Laurent&quot;,&quot;parse-names&quot;:false,&quot;dropping-particle&quot;:&quot;&quot;,&quot;non-dropping-particle&quot;:&quot;&quot;},{&quot;family&quot;:&quot;Moreau&quot;,&quot;given&quot;:&quot;Delphine&quot;,&quot;parse-names&quot;:false,&quot;dropping-particle&quot;:&quot;&quot;,&quot;non-dropping-particle&quot;:&quot;&quot;},{&quot;family&quot;:&quot;Thiery&quot;,&quot;given&quot;:&quot;Guillaume&quot;,&quot;parse-names&quot;:false,&quot;dropping-particle&quot;:&quot;&quot;,&quot;non-dropping-particle&quot;:&quot;&quot;},{&quot;family&quot;:&quot;Darmon&quot;,&quot;given&quot;:&quot;Michaël&quot;,&quot;parse-names&quot;:false,&quot;dropping-particle&quot;:&quot;&quot;,&quot;non-dropping-particle&quot;:&quot;&quot;},{&quot;family&quot;:&quot;Gall&quot;,&quot;given&quot;:&quot;Jean-Roger&quot;,&quot;parse-names&quot;:false,&quot;dropping-particle&quot;:&quot;Le&quot;,&quot;non-dropping-particle&quot;:&quot;&quot;},{&quot;family&quot;:&quot;Schlemmer&quot;,&quot;given&quot;:&quot;Benoît&quot;,&quot;parse-names&quot;:false,&quot;dropping-particle&quot;:&quot;&quot;,&quot;non-dropping-particle&quot;:&quot;&quot;}],&quot;container-title&quot;:&quot;Intensive Care Medicine&quot;,&quot;container-title-short&quot;:&quot;Intensive Care Med&quot;,&quot;DOI&quot;:&quot;10.1007/s00134-003-1957-y&quot;,&quot;ISSN&quot;:&quot;0342-4642&quot;,&quot;issued&quot;:{&quot;date-parts&quot;:[[2003,10,12]]},&quot;issue&quot;:&quot;10&quot;,&quot;volume&quot;:&quot;29&quot;},&quot;isTemporary&quot;:false}]},{&quot;citationID&quot;:&quot;MENDELEY_CITATION_ecfc0807-350c-4337-91d6-f3f5fa345cd2&quot;,&quot;properties&quot;:{&quot;noteIndex&quot;:0},&quot;isEdited&quot;:false,&quot;manualOverride&quot;:{&quot;isManuallyOverridden&quot;:false,&quot;citeprocText&quot;:&quot;&lt;sup&gt;41&lt;/sup&gt;&quot;,&quot;manualOverrideText&quot;:&quot;&quot;},&quot;citationTag&quot;:&quot;MENDELEY_CITATION_v3_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iLCJwYXJzZS1uYW1lcyI6ZmFsc2UsImRyb3BwaW5nLXBhcnRpY2xlIjoiIiwibm9uLWRyb3BwaW5nLXBhcnRpY2xlIjoiIn0seyJmYW1pbHkiOiJBa2wiLCJnaXZlbiI6IkVsaWUgQSIsInBhcnNlLW5hbWVzIjpmYWxzZSwiZHJvcHBpbmctcGFydGljbGUiOiIiLCJub24tZHJvcHBpbmctcGFydGljbGUiOiIifSx7ImZhbWlseSI6IkJyZW5uYW4iLCJnaXZlbiI6IlN1ZSBF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&quot;,&quot;citationItems&quot;:[{&quot;id&quot;:&quot;3c8cbde9-99a7-350b-a2f8-58b7b568b6f2&quot;,&quot;itemData&quot;:{&quot;type&quot;:&quot;article-journal&quot;,&quot;id&quot;:&quot;3c8cbde9-99a7-350b-a2f8-58b7b568b6f2&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DOI&quot;:&quot;10.1136/bmj.n71&quot;,&quot;ISSN&quot;:&quot;1756-1833&quot;,&quot;issued&quot;:{&quot;date-parts&quot;:[[2021,3,29]]},&quot;page&quot;:&quot;n71&quot;,&quot;container-title-short&quot;:&quot;&quot;},&quot;isTemporary&quot;:false}]},{&quot;citationID&quot;:&quot;MENDELEY_CITATION_4774a282-6608-4776-a361-cc00510cc8b3&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&quot;,&quot;citationItems&quot;:[{&quot;id&quot;:&quot;53b99ea3-d141-3dc2-8f25-61eb7cc1a770&quot;,&quot;itemData&quot;:{&quot;type&quot;:&quot;article-journal&quot;,&quot;id&quot;:&quot;53b99ea3-d141-3dc2-8f25-61eb7cc1a770&quot;,&quot;title&quot;:&quot;The Third International Consensus Definitions for Sepsis and Septic Shock (Sepsis-3)&quot;,&quot;author&quot;:[{&quot;family&quot;:&quot;Singer&quot;,&quot;given&quot;:&quot;Mervyn&quot;,&quot;parse-names&quot;:false,&quot;dropping-particle&quot;:&quot;&quot;,&quot;non-dropping-particle&quot;:&quot;&quot;},{&quot;family&quot;:&quot;Deutschman&quot;,&quot;given&quot;:&quot;Clifford S.&quot;,&quot;parse-names&quot;:false,&quot;dropping-particle&quot;:&quot;&quot;,&quot;non-dropping-particle&quot;:&quot;&quot;},{&quot;family&quot;:&quot;Seymour&quot;,&quot;given&quot;:&quot;Christopher Warren&quot;,&quot;parse-names&quot;:false,&quot;dropping-particle&quot;:&quot;&quot;,&quot;non-dropping-particle&quot;:&quot;&quot;},{&quot;family&quot;:&quot;Shankar-Hari&quot;,&quot;given&quot;:&quot;Manu&quot;,&quot;parse-names&quot;:false,&quot;dropping-particle&quot;:&quot;&quot;,&quot;non-dropping-particle&quot;:&quot;&quot;},{&quot;family&quot;:&quot;Annane&quot;,&quot;given&quot;:&quot;Djillali&quot;,&quot;parse-names&quot;:false,&quot;dropping-particle&quot;:&quot;&quot;,&quot;non-dropping-particle&quot;:&quot;&quot;},{&quot;family&quot;:&quot;Bauer&quot;,&quot;given&quot;:&quot;Michael&quot;,&quot;parse-names&quot;:false,&quot;dropping-particle&quot;:&quot;&quot;,&quot;non-dropping-particle&quot;:&quot;&quot;},{&quot;family&quot;:&quot;Bellomo&quot;,&quot;given&quot;:&quot;Rinaldo&quot;,&quot;parse-names&quot;:false,&quot;dropping-particle&quot;:&quot;&quot;,&quot;non-dropping-particle&quot;:&quot;&quot;},{&quot;family&quot;:&quot;Bernard&quot;,&quot;given&quot;:&quot;Gordon R.&quot;,&quot;parse-names&quot;:false,&quot;dropping-particle&quot;:&quot;&quot;,&quot;non-dropping-particle&quot;:&quot;&quot;},{&quot;family&quot;:&quot;Chiche&quot;,&quot;given&quot;:&quot;Jean-Daniel&quot;,&quot;parse-names&quot;:false,&quot;dropping-particle&quot;:&quot;&quot;,&quot;non-dropping-particle&quot;:&quot;&quot;},{&quot;family&quot;:&quot;Coopersmith&quot;,&quot;given&quot;:&quot;Craig M.&quot;,&quot;parse-names&quot;:false,&quot;dropping-particle&quot;:&quot;&quot;,&quot;non-dropping-particle&quot;:&quot;&quot;},{&quot;family&quot;:&quot;Hotchkiss&quot;,&quot;given&quot;:&quot;Richard S.&quot;,&quot;parse-names&quot;:false,&quot;dropping-particle&quot;:&quot;&quot;,&quot;non-dropping-particle&quot;:&quot;&quot;},{&quot;family&quot;:&quot;Levy&quot;,&quot;given&quot;:&quot;Mitchell M.&quot;,&quot;parse-names&quot;:false,&quot;dropping-particle&quot;:&quot;&quot;,&quot;non-dropping-particle&quot;:&quot;&quot;},{&quot;family&quot;:&quot;Marshall&quot;,&quot;given&quot;:&quot;John C.&quot;,&quot;parse-names&quot;:false,&quot;dropping-particle&quot;:&quot;&quot;,&quot;non-dropping-particle&quot;:&quot;&quot;},{&quot;family&quot;:&quot;Martin&quot;,&quot;given&quot;:&quot;Greg S.&quot;,&quot;parse-names&quot;:false,&quot;dropping-particle&quot;:&quot;&quot;,&quot;non-dropping-particle&quot;:&quot;&quot;},{&quot;family&quot;:&quot;Opal&quot;,&quot;given&quot;:&quot;Steven M.&quot;,&quot;parse-names&quot;:false,&quot;dropping-particle&quot;:&quot;&quot;,&quot;non-dropping-particle&quot;:&quot;&quot;},{&quot;family&quot;:&quot;Rubenfeld&quot;,&quot;given&quot;:&quot;Gordon D.&quot;,&quot;parse-names&quot;:false,&quot;dropping-particle&quot;:&quot;&quot;,&quot;non-dropping-particle&quot;:&quot;&quot;},{&quot;family&quot;:&quot;Poll&quot;,&quot;given&quot;:&quot;Tom&quot;,&quot;parse-names&quot;:false,&quot;dropping-particle&quot;:&quot;&quot;,&quot;non-dropping-particle&quot;:&quot;van der&quot;},{&quot;family&quot;:&quot;Vincent&quot;,&quot;given&quot;:&quot;Jean-Louis&quot;,&quot;parse-names&quot;:false,&quot;dropping-particle&quot;:&quot;&quot;,&quot;non-dropping-particle&quot;:&quot;&quot;},{&quot;family&quot;:&quot;Angus&quot;,&quot;given&quot;:&quot;Derek C.&quot;,&quot;parse-names&quot;:false,&quot;dropping-particle&quot;:&quot;&quot;,&quot;non-dropping-particle&quot;:&quot;&quot;}],&quot;container-title&quot;:&quot;JAMA&quot;,&quot;DOI&quot;:&quot;10.1001/jama.2016.0287&quot;,&quot;ISSN&quot;:&quot;0098-7484&quot;,&quot;issued&quot;:{&quot;date-parts&quot;:[[2016,2,23]]},&quot;page&quot;:&quot;801&quot;,&quot;issue&quot;:&quot;8&quot;,&quot;volume&quot;:&quot;315&quot;,&quot;container-title-short&quot;:&quot;JAMA&quot;},&quot;isTemporary&quot;:false}]},{&quot;citationID&quot;:&quot;MENDELEY_CITATION_7b88a6f2-c6a7-404c-a8b3-99e2d72ec6ae&quot;,&quot;properties&quot;:{&quot;noteIndex&quot;:0},&quot;isEdited&quot;:false,&quot;manualOverride&quot;:{&quot;isManuallyOverridden&quot;:false,&quot;citeprocText&quot;:&quot;&lt;sup&gt;42&lt;/sup&gt;&quot;,&quot;manualOverrideText&quot;:&quot;&quot;},&quot;citationTag&quot;:&quot;MENDELEY_CITATION_v3_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&quot;,&quot;citationItems&quot;:[{&quot;id&quot;:&quot;209b5d98-25fc-373f-98fa-ca1013cbc860&quot;,&quot;itemData&quot;:{&quot;type&quot;:&quot;article-journal&quot;,&quot;id&quot;:&quot;209b5d98-25fc-373f-98fa-ca1013cbc860&quot;,&quot;title&quot;:&quot;Incidence and mortality of hospital- and ICU-treated sepsis: results from an updated and expanded systematic review and meta-analysis&quot;,&quot;author&quot;:[{&quot;family&quot;:&quot;Fleischmann-Struzek&quot;,&quot;given&quot;:&quot;C.&quot;,&quot;parse-names&quot;:false,&quot;dropping-particle&quot;:&quot;&quot;,&quot;non-dropping-particle&quot;:&quot;&quot;},{&quot;family&quot;:&quot;Mellhammar&quot;,&quot;given&quot;:&quot;L.&quot;,&quot;parse-names&quot;:false,&quot;dropping-particle&quot;:&quot;&quot;,&quot;non-dropping-particle&quot;:&quot;&quot;},{&quot;family&quot;:&quot;Rose&quot;,&quot;given&quot;:&quot;N.&quot;,&quot;parse-names&quot;:false,&quot;dropping-particle&quot;:&quot;&quot;,&quot;non-dropping-particle&quot;:&quot;&quot;},{&quot;family&quot;:&quot;Cassini&quot;,&quot;given&quot;:&quot;A.&quot;,&quot;parse-names&quot;:false,&quot;dropping-particle&quot;:&quot;&quot;,&quot;non-dropping-particle&quot;:&quot;&quot;},{&quot;family&quot;:&quot;Rudd&quot;,&quot;given&quot;:&quot;K. E.&quot;,&quot;parse-names&quot;:false,&quot;dropping-particle&quot;:&quot;&quot;,&quot;non-dropping-particle&quot;:&quot;&quot;},{&quot;family&quot;:&quot;Schlattmann&quot;,&quot;given&quot;:&quot;P.&quot;,&quot;parse-names&quot;:false,&quot;dropping-particle&quot;:&quot;&quot;,&quot;non-dropping-particle&quot;:&quot;&quot;},{&quot;family&quot;:&quot;Allegranzi&quot;,&quot;given&quot;:&quot;B.&quot;,&quot;parse-names&quot;:false,&quot;dropping-particle&quot;:&quot;&quot;,&quot;non-dropping-particle&quot;:&quot;&quot;},{&quot;family&quot;:&quot;Reinhart&quot;,&quot;given&quot;:&quot;K.&quot;,&quot;parse-names&quot;:false,&quot;dropping-particle&quot;:&quot;&quot;,&quot;non-dropping-particle&quot;:&quot;&quot;}],&quot;container-title&quot;:&quot;Intensive Care Medicine&quot;,&quot;DOI&quot;:&quot;10.1007/s00134-020-06151-x&quot;,&quot;ISSN&quot;:&quot;0342-4642&quot;,&quot;issued&quot;:{&quot;date-parts&quot;:[[2020,8,22]]},&quot;page&quot;:&quot;1552-1562&quot;,&quot;issue&quot;:&quot;8&quot;,&quot;volume&quot;:&quot;46&quot;,&quot;container-title-short&quot;:&quot;Intensive Care Med&quot;},&quot;isTemporary&quot;:false}]},{&quot;citationID&quot;:&quot;MENDELEY_CITATION_b8c652cf-da77-47e0-b177-788fc5d700cd&quot;,&quot;properties&quot;:{&quot;noteIndex&quot;:0},&quot;isEdited&quot;:false,&quot;manualOverride&quot;:{&quot;isManuallyOverridden&quot;:false,&quot;citeprocText&quot;:&quot;&lt;sup&gt;43&lt;/sup&gt;&quot;,&quot;manualOverrideText&quot;:&quot;&quot;},&quot;citationTag&quot;:&quot;MENDELEY_CITATION_v3_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&quot;,&quot;citationItems&quot;:[{&quot;id&quot;:&quot;522f5a76-0037-36d6-97f4-d908b01c1ff5&quot;,&quot;itemData&quot;:{&quot;type&quot;:&quot;article-journal&quot;,&quot;id&quot;:&quot;522f5a76-0037-36d6-97f4-d908b01c1ff5&quot;,&quot;title&quot;:&quot;All-cause mortality in cancer patients treated for sepsis in intensive care units: a systematic review and meta-analysis&quot;,&quot;author&quot;:[{&quot;family&quot;:&quot;Nazer&quot;,&quot;given&quot;:&quot;Lama&quot;,&quot;parse-names&quot;:false,&quot;dropping-particle&quot;:&quot;&quot;,&quot;non-dropping-particle&quot;:&quot;&quot;},{&quot;family&quot;:&quot;Lopez-Olivo&quot;,&quot;given&quot;:&quot;Maria A.&quot;,&quot;parse-names&quot;:false,&quot;dropping-particle&quot;:&quot;&quot;,&quot;non-dropping-particle&quot;:&quot;&quot;},{&quot;family&quot;:&quot;Cuenca&quot;,&quot;given&quot;:&quot;John A.&quot;,&quot;parse-names&quot;:false,&quot;dropping-particle&quot;:&quot;&quot;,&quot;non-dropping-particle&quot;:&quot;&quot;},{&quot;family&quot;:&quot;Awad&quot;,&quot;given&quot;:&quot;Wedad&quot;,&quot;parse-names&quot;:false,&quot;dropping-particle&quot;:&quot;&quot;,&quot;non-dropping-particle&quot;:&quot;&quot;},{&quot;family&quot;:&quot;Brown&quot;,&quot;given&quot;:&quot;Anne Rain&quot;,&quot;parse-names&quot;:false,&quot;dropping-particle&quot;:&quot;&quot;,&quot;non-dropping-particle&quot;:&quot;&quot;},{&quot;family&quot;:&quot;Abusara&quot;,&quot;given&quot;:&quot;Aseel&quot;,&quot;parse-names&quot;:false,&quot;dropping-particle&quot;:&quot;&quot;,&quot;non-dropping-particle&quot;:&quot;&quot;},{&quot;family&quot;:&quot;Sirimaturos&quot;,&quot;given&quot;:&quot;Michael&quot;,&quot;parse-names&quot;:false,&quot;dropping-particle&quot;:&quot;&quot;,&quot;non-dropping-particle&quot;:&quot;&quot;},{&quot;family&quot;:&quot;Hicklen&quot;,&quot;given&quot;:&quot;Rachel S.&quot;,&quot;parse-names&quot;:false,&quot;dropping-particle&quot;:&quot;&quot;,&quot;non-dropping-particle&quot;:&quot;&quot;},{&quot;family&quot;:&quot;Nates&quot;,&quot;given&quot;:&quot;Joseph L.&quot;,&quot;parse-names&quot;:false,&quot;dropping-particle&quot;:&quot;&quot;,&quot;non-dropping-particle&quot;:&quot;&quot;}],&quot;container-title&quot;:&quot;Supportive Care in Cancer&quot;,&quot;DOI&quot;:&quot;10.1007/s00520-022-07392-w&quot;,&quot;ISSN&quot;:&quot;0941-4355&quot;,&quot;issued&quot;:{&quot;date-parts&quot;:[[2022,12,10]]},&quot;page&quot;:&quot;10099-10109&quot;,&quot;issue&quot;:&quot;12&quot;,&quot;volume&quot;:&quot;30&quot;,&quot;container-title-short&quot;:&quot;&quot;},&quot;isTemporary&quot;:false}]},{&quot;citationID&quot;:&quot;MENDELEY_CITATION_22e15d6a-2bb2-4329-b8e9-85de847bd100&quot;,&quot;properties&quot;:{&quot;noteIndex&quot;:0},&quot;isEdited&quot;:false,&quot;manualOverride&quot;:{&quot;isManuallyOverridden&quot;:false,&quot;citeprocText&quot;:&quot;&lt;sup&gt;7,9,44&lt;/sup&gt;&quot;,&quot;manualOverrideText&quot;:&quot;&quot;},&quot;citationTag&quot;:&quot;MENDELEY_CITATION_v3_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&quot;,&quot;citationItems&quot;:[{&quot;id&quot;:&quot;511bccde-c795-31d9-9cf3-d505dacb863b&quot;,&quot;itemData&quot;:{&quot;type&quot;:&quot;article-journal&quot;,&quot;id&quot;:&quot;511bccde-c795-31d9-9cf3-d505dacb863b&quot;,&quot;title&quot;:&quot;Epidemiology and Outcomes of Cancer-Related Versus Non–Cancer-Related Sepsis Hospitalizations*&quot;,&quot;author&quot;:[{&quot;family&quot;:&quot;Hensley&quot;,&quot;given&quot;:&quot;Matthew K.&quot;,&quot;parse-names&quot;:false,&quot;dropping-particle&quot;:&quot;&quot;,&quot;non-dropping-particle&quot;:&quot;&quot;},{&quot;family&quot;:&quot;Donnelly&quot;,&quot;given&quot;:&quot;John P.&quot;,&quot;parse-names&quot;:false,&quot;dropping-particle&quot;:&quot;&quot;,&quot;non-dropping-particle&quot;:&quot;&quot;},{&quot;family&quot;:&quot;Carlton&quot;,&quot;given&quot;:&quot;Erin F.&quot;,&quot;parse-names&quot;:false,&quot;dropping-particle&quot;:&quot;&quot;,&quot;non-dropping-particle&quot;:&quot;&quot;},{&quot;family&quot;:&quot;Prescott&quot;,&quot;given&quot;:&quot;Hallie C.&quot;,&quot;parse-names&quot;:false,&quot;dropping-particle&quot;:&quot;&quot;,&quot;non-dropping-particle&quot;:&quot;&quot;}],&quot;container-title&quot;:&quot;Critical Care Medicine&quot;,&quot;DOI&quot;:&quot;10.1097/CCM.0000000000003896&quot;,&quot;ISSN&quot;:&quot;0090-3493&quot;,&quot;URL&quot;:&quot;http://journals.lww.com/00003246-201910000-00004&quot;,&quot;issued&quot;:{&quot;date-parts&quot;:[[2019,10]]},&quot;page&quot;:&quot;1310-1316&quot;,&quot;issue&quot;:&quot;10&quot;,&quot;volume&quot;:&quot;47&quot;,&quot;container-title-short&quot;:&quot;Crit Care Med&quot;},&quot;isTemporary&quot;:false},{&quot;id&quot;:&quot;91302353-737c-3081-bf94-b35210a80edc&quot;,&quot;itemData&quot;:{&quot;type&quot;:&quot;article-journal&quot;,&quot;id&quot;:&quot;91302353-737c-3081-bf94-b35210a80edc&quot;,&quot;title&quot;:&quot;Temporal Trends in Sepsis Incidence and Mortality in Patients With Cancer in the US Population&quot;,&quot;author&quot;:[{&quot;family&quot;:&quot;Liu&quot;,&quot;given&quot;:&quot;Michael A.&quot;,&quot;parse-names&quot;:false,&quot;dropping-particle&quot;:&quot;&quot;,&quot;non-dropping-particle&quot;:&quot;&quot;},{&quot;family&quot;:&quot;Bakow&quot;,&quot;given&quot;:&quot;Brianna R.&quot;,&quot;parse-names&quot;:false,&quot;dropping-particle&quot;:&quot;&quot;,&quot;non-dropping-particle&quot;:&quot;&quot;},{&quot;family&quot;:&quot;Hsu&quot;,&quot;given&quot;:&quot;Tzu-Chun&quot;,&quot;parse-names&quot;:false,&quot;dropping-particle&quot;:&quot;&quot;,&quot;non-dropping-particle&quot;:&quot;&quot;},{&quot;family&quot;:&quot;Chen&quot;,&quot;given&quot;:&quot;Jia-Yu&quot;,&quot;parse-names&quot;:false,&quot;dropping-particle&quot;:&quot;&quot;,&quot;non-dropping-particle&quot;:&quot;&quot;},{&quot;family&quot;:&quot;Su&quot;,&quot;given&quot;:&quot;Ke-Ying&quot;,&quot;parse-names&quot;:false,&quot;dropping-particle&quot;:&quot;&quot;,&quot;non-dropping-particle&quot;:&quot;&quot;},{&quot;family&quot;:&quot;Asiedu&quot;,&quot;given&quot;:&quot;Emmanuel K.&quot;,&quot;parse-names&quot;:false,&quot;dropping-particle&quot;:&quot;&quot;,&quot;non-dropping-particle&quot;:&quot;&quot;},{&quot;family&quot;:&quot;Hsu&quot;,&quot;given&quot;:&quot;Wan-Ting&quot;,&quot;parse-names&quot;:false,&quot;dropping-particle&quot;:&quot;&quot;,&quot;non-dropping-particle&quot;:&quot;&quot;},{&quot;family&quot;:&quot;Lee&quot;,&quot;given&quot;:&quot;Chien-Chang&quot;,&quot;parse-names&quot;:false,&quot;dropping-particle&quot;:&quot;&quot;,&quot;non-dropping-particle&quot;:&quot;&quot;}],&quot;container-title&quot;:&quot;American Journal of Critical Care&quot;,&quot;DOI&quot;:&quot;10.4037/ajcc2021632&quot;,&quot;ISSN&quot;:&quot;1062-3264&quot;,&quot;issued&quot;:{&quot;date-parts&quot;:[[2021,7,1]]},&quot;issue&quot;:&quot;4&quot;,&quot;volume&quot;:&quot;30&quot;,&quot;container-title-short&quot;:&quot;&quot;},&quot;isTemporary&quot;:false},{&quot;id&quot;:&quot;bd31adcd-a231-3a30-8fbc-401e19197909&quot;,&quot;itemData&quot;:{&quot;type&quot;:&quot;article-journal&quot;,&quot;id&quot;:&quot;bd31adcd-a231-3a30-8fbc-401e19197909&quot;,&quot;title&quot;:&quot;Improvements in Sepsis-associated Mortality in Hospitalized Patients with Cancer versus Those without Cancer. A 12-Year Analysis Using Clinical Data&quot;,&quot;author&quot;:[{&quot;family&quot;:&quot;Cooper&quot;,&quot;given&quot;:&quot;Alissa J.&quot;,&quot;parse-names&quot;:false,&quot;dropping-particle&quot;:&quot;&quot;,&quot;non-dropping-particle&quot;:&quot;&quot;},{&quot;family&quot;:&quot;Keller&quot;,&quot;given&quot;:&quot;Steven P.&quot;,&quot;parse-names&quot;:false,&quot;dropping-particle&quot;:&quot;&quot;,&quot;non-dropping-particle&quot;:&quot;&quot;},{&quot;family&quot;:&quot;Chan&quot;,&quot;given&quot;:&quot;Christina&quot;,&quot;parse-names&quot;:false,&quot;dropping-particle&quot;:&quot;&quot;,&quot;non-dropping-particle&quot;:&quot;&quot;},{&quot;family&quot;:&quot;Glotzbecker&quot;,&quot;given&quot;:&quot;Brett E.&quot;,&quot;parse-names&quot;:false,&quot;dropping-particle&quot;:&quot;&quot;,&quot;non-dropping-particle&quot;:&quot;&quot;},{&quot;family&quot;:&quot;Klompas&quot;,&quot;given&quot;:&quot;Michael&quot;,&quot;parse-names&quot;:false,&quot;dropping-particle&quot;:&quot;&quot;,&quot;non-dropping-particle&quot;:&quot;&quot;},{&quot;family&quot;:&quot;Baron&quot;,&quot;given&quot;:&quot;Rebecca M.&quot;,&quot;parse-names&quot;:false,&quot;dropping-particle&quot;:&quot;&quot;,&quot;non-dropping-particle&quot;:&quot;&quot;},{&quot;family&quot;:&quot;Rhee&quot;,&quot;given&quot;:&quot;Chanu&quot;,&quot;parse-names&quot;:false,&quot;dropping-particle&quot;:&quot;&quot;,&quot;non-dropping-particle&quot;:&quot;&quot;}],&quot;container-title&quot;:&quot;Annals of the American Thoracic Society&quot;,&quot;container-title-short&quot;:&quot;Ann Am Thorac Soc&quot;,&quot;DOI&quot;:&quot;10.1513/AnnalsATS.201909-655OC&quot;,&quot;ISSN&quot;:&quot;2329-6933&quot;,&quot;issued&quot;:{&quot;date-parts&quot;:[[2020,4]]},&quot;issue&quot;:&quot;4&quot;,&quot;volume&quot;:&quot;17&quot;},&quot;isTemporary&quot;:false}]},{&quot;citationID&quot;:&quot;MENDELEY_CITATION_cefc09f1-d92c-48ba-a7f9-f8f712d6ce08&quot;,&quot;properties&quot;:{&quot;noteIndex&quot;:0},&quot;isEdited&quot;:false,&quot;manualOverride&quot;:{&quot;isManuallyOverridden&quot;:false,&quot;citeprocText&quot;:&quot;&lt;sup&gt;7,24,44,45&lt;/sup&gt;&quot;,&quot;manualOverrideText&quot;:&quot;&quot;},&quot;citationTag&quot;:&quot;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&quot;,&quot;citationItems&quot;:[{&quot;id&quot;:&quot;bd31adcd-a231-3a30-8fbc-401e19197909&quot;,&quot;itemData&quot;:{&quot;type&quot;:&quot;article-journal&quot;,&quot;id&quot;:&quot;bd31adcd-a231-3a30-8fbc-401e19197909&quot;,&quot;title&quot;:&quot;Improvements in Sepsis-associated Mortality in Hospitalized Patients with Cancer versus Those without Cancer. A 12-Year Analysis Using Clinical Data&quot;,&quot;author&quot;:[{&quot;family&quot;:&quot;Cooper&quot;,&quot;given&quot;:&quot;Alissa J.&quot;,&quot;parse-names&quot;:false,&quot;dropping-particle&quot;:&quot;&quot;,&quot;non-dropping-particle&quot;:&quot;&quot;},{&quot;family&quot;:&quot;Keller&quot;,&quot;given&quot;:&quot;Steven P.&quot;,&quot;parse-names&quot;:false,&quot;dropping-particle&quot;:&quot;&quot;,&quot;non-dropping-particle&quot;:&quot;&quot;},{&quot;family&quot;:&quot;Chan&quot;,&quot;given&quot;:&quot;Christina&quot;,&quot;parse-names&quot;:false,&quot;dropping-particle&quot;:&quot;&quot;,&quot;non-dropping-particle&quot;:&quot;&quot;},{&quot;family&quot;:&quot;Glotzbecker&quot;,&quot;given&quot;:&quot;Brett E.&quot;,&quot;parse-names&quot;:false,&quot;dropping-particle&quot;:&quot;&quot;,&quot;non-dropping-particle&quot;:&quot;&quot;},{&quot;family&quot;:&quot;Klompas&quot;,&quot;given&quot;:&quot;Michael&quot;,&quot;parse-names&quot;:false,&quot;dropping-particle&quot;:&quot;&quot;,&quot;non-dropping-particle&quot;:&quot;&quot;},{&quot;family&quot;:&quot;Baron&quot;,&quot;given&quot;:&quot;Rebecca M.&quot;,&quot;parse-names&quot;:false,&quot;dropping-particle&quot;:&quot;&quot;,&quot;non-dropping-particle&quot;:&quot;&quot;},{&quot;family&quot;:&quot;Rhee&quot;,&quot;given&quot;:&quot;Chanu&quot;,&quot;parse-names&quot;:false,&quot;dropping-particle&quot;:&quot;&quot;,&quot;non-dropping-particle&quot;:&quot;&quot;}],&quot;container-title&quot;:&quot;Annals of the American Thoracic Society&quot;,&quot;container-title-short&quot;:&quot;Ann Am Thorac Soc&quot;,&quot;DOI&quot;:&quot;10.1513/AnnalsATS.201909-655OC&quot;,&quot;ISSN&quot;:&quot;2329-6933&quot;,&quot;issued&quot;:{&quot;date-parts&quot;:[[2020,4]]},&quot;issue&quot;:&quot;4&quot;,&quot;volume&quot;:&quot;17&quot;},&quot;isTemporary&quot;:false},{&quot;id&quot;:&quot;0ca241c0-49a6-391f-9834-724a302e046d&quot;,&quot;itemData&quot;:{&quot;type&quot;:&quot;article-journal&quot;,&quot;id&quot;:&quot;0ca241c0-49a6-391f-9834-724a302e046d&quot;,&quot;title&quot;:&quot;Sepsis and Septic Shock in Patients With Malignancies: A Groupe de Recherche Respiratoire en Réanimation Onco-Hématologique Study*&quot;,&quot;author&quot;:[{&quot;family&quot;:&quot;Lemiale&quot;,&quot;given&quot;:&quot;Virginie&quot;,&quot;parse-names&quot;:false,&quot;dropping-particle&quot;:&quot;&quot;,&quot;non-dropping-particle&quot;:&quot;&quot;},{&quot;family&quot;:&quot;Pons&quot;,&quot;given&quot;:&quot;Stéphanie&quot;,&quot;parse-names&quot;:false,&quot;dropping-particle&quot;:&quot;&quot;,&quot;non-dropping-particle&quot;:&quot;&quot;},{&quot;family&quot;:&quot;Mirouse&quot;,&quot;given&quot;:&quot;Adrien&quot;,&quot;parse-names&quot;:false,&quot;dropping-particle&quot;:&quot;&quot;,&quot;non-dropping-particle&quot;:&quot;&quot;},{&quot;family&quot;:&quot;Tudesq&quot;,&quot;given&quot;:&quot;Jean-Jacques&quot;,&quot;parse-names&quot;:false,&quot;dropping-particle&quot;:&quot;&quot;,&quot;non-dropping-particle&quot;:&quot;&quot;},{&quot;family&quot;:&quot;Hourmant&quot;,&quot;given&quot;:&quot;Yannick&quot;,&quot;parse-names&quot;:false,&quot;dropping-particle&quot;:&quot;&quot;,&quot;non-dropping-particle&quot;:&quot;&quot;},{&quot;family&quot;:&quot;Mokart&quot;,&quot;given&quot;:&quot;Djamel&quot;,&quot;parse-names&quot;:false,&quot;dropping-particle&quot;:&quot;&quot;,&quot;non-dropping-particle&quot;:&quot;&quot;},{&quot;family&quot;:&quot;Pène&quot;,&quot;given&quot;:&quot;Frédéric&quot;,&quot;parse-names&quot;:false,&quot;dropping-particle&quot;:&quot;&quot;,&quot;non-dropping-particle&quot;:&quot;&quot;},{&quot;family&quot;:&quot;Kouatchet&quot;,&quot;given&quot;:&quot;Achille&quot;,&quot;parse-names&quot;:false,&quot;dropping-particle&quot;:&quot;&quot;,&quot;non-dropping-particle&quot;:&quot;&quot;},{&quot;family&quot;:&quot;Mayaux&quot;,&quot;given&quot;:&quot;Julien&quot;,&quot;parse-names&quot;:false,&quot;dropping-particle&quot;:&quot;&quot;,&quot;non-dropping-particle&quot;:&quot;&quot;},{&quot;family&quot;:&quot;Nyunga&quot;,&quot;given&quot;:&quot;Martine&quot;,&quot;parse-names&quot;:false,&quot;dropping-particle&quot;:&quot;&quot;,&quot;non-dropping-particle&quot;:&quot;&quot;},{&quot;family&quot;:&quot;Bruneel&quot;,&quot;given&quot;:&quot;Fabrice&quot;,&quot;parse-names&quot;:false,&quot;dropping-particle&quot;:&quot;&quot;,&quot;non-dropping-particle&quot;:&quot;&quot;},{&quot;family&quot;:&quot;Meert&quot;,&quot;given&quot;:&quot;Anne-Pascale&quot;,&quot;parse-names&quot;:false,&quot;dropping-particle&quot;:&quot;&quot;,&quot;non-dropping-particle&quot;:&quot;&quot;},{&quot;family&quot;:&quot;Borcoman&quot;,&quot;given&quot;:&quot;Edith&quot;,&quot;parse-names&quot;:false,&quot;dropping-particle&quot;:&quot;&quot;,&quot;non-dropping-particle&quot;:&quot;&quot;},{&quot;family&quot;:&quot;Bisbal&quot;,&quot;given&quot;:&quot;Magali&quot;,&quot;parse-names&quot;:false,&quot;dropping-particle&quot;:&quot;&quot;,&quot;non-dropping-particle&quot;:&quot;&quot;},{&quot;family&quot;:&quot;Legrand&quot;,&quot;given&quot;:&quot;Matthieu&quot;,&quot;parse-names&quot;:false,&quot;dropping-particle&quot;:&quot;&quot;,&quot;non-dropping-particle&quot;:&quot;&quot;},{&quot;family&quot;:&quot;Benoit&quot;,&quot;given&quot;:&quot;Dominique&quot;,&quot;parse-names&quot;:false,&quot;dropping-particle&quot;:&quot;&quot;,&quot;non-dropping-particle&quot;:&quot;&quot;},{&quot;family&quot;:&quot;Azoulay&quot;,&quot;given&quot;:&quot;Elie&quot;,&quot;parse-names&quot;:false,&quot;dropping-particle&quot;:&quot;&quot;,&quot;non-dropping-particle&quot;:&quot;&quot;},{&quot;family&quot;:&quot;Darmon&quot;,&quot;given&quot;:&quot;Michaël&quot;,&quot;parse-names&quot;:false,&quot;dropping-particle&quot;:&quot;&quot;,&quot;non-dropping-particle&quot;:&quot;&quot;},{&quot;family&quot;:&quot;Zafrani&quot;,&quot;given&quot;:&quot;Lara&quot;,&quot;parse-names&quot;:false,&quot;dropping-particle&quot;:&quot;&quot;,&quot;non-dropping-particle&quot;:&quot;&quot;}],&quot;container-title&quot;:&quot;Critical Care Medicine&quot;,&quot;DOI&quot;:&quot;10.1097/CCM.0000000000004322&quot;,&quot;ISSN&quot;:&quot;0090-3493&quot;,&quot;URL&quot;:&quot;https://journals.lww.com/10.1097/CCM.0000000000004322&quot;,&quot;issued&quot;:{&quot;date-parts&quot;:[[2020,6,17]]},&quot;page&quot;:&quot;822-829&quot;,&quot;issue&quot;:&quot;6&quot;,&quot;volume&quot;:&quot;48&quot;,&quot;container-title-short&quot;:&quot;Crit Care Med&quot;},&quot;isTemporary&quot;:false},{&quot;id&quot;:&quot;91302353-737c-3081-bf94-b35210a80edc&quot;,&quot;itemData&quot;:{&quot;type&quot;:&quot;article-journal&quot;,&quot;id&quot;:&quot;91302353-737c-3081-bf94-b35210a80edc&quot;,&quot;title&quot;:&quot;Temporal Trends in Sepsis Incidence and Mortality in Patients With Cancer in the US Population&quot;,&quot;author&quot;:[{&quot;family&quot;:&quot;Liu&quot;,&quot;given&quot;:&quot;Michael A.&quot;,&quot;parse-names&quot;:false,&quot;dropping-particle&quot;:&quot;&quot;,&quot;non-dropping-particle&quot;:&quot;&quot;},{&quot;family&quot;:&quot;Bakow&quot;,&quot;given&quot;:&quot;Brianna R.&quot;,&quot;parse-names&quot;:false,&quot;dropping-particle&quot;:&quot;&quot;,&quot;non-dropping-particle&quot;:&quot;&quot;},{&quot;family&quot;:&quot;Hsu&quot;,&quot;given&quot;:&quot;Tzu-Chun&quot;,&quot;parse-names&quot;:false,&quot;dropping-particle&quot;:&quot;&quot;,&quot;non-dropping-particle&quot;:&quot;&quot;},{&quot;family&quot;:&quot;Chen&quot;,&quot;given&quot;:&quot;Jia-Yu&quot;,&quot;parse-names&quot;:false,&quot;dropping-particle&quot;:&quot;&quot;,&quot;non-dropping-particle&quot;:&quot;&quot;},{&quot;family&quot;:&quot;Su&quot;,&quot;given&quot;:&quot;Ke-Ying&quot;,&quot;parse-names&quot;:false,&quot;dropping-particle&quot;:&quot;&quot;,&quot;non-dropping-particle&quot;:&quot;&quot;},{&quot;family&quot;:&quot;Asiedu&quot;,&quot;given&quot;:&quot;Emmanuel K.&quot;,&quot;parse-names&quot;:false,&quot;dropping-particle&quot;:&quot;&quot;,&quot;non-dropping-particle&quot;:&quot;&quot;},{&quot;family&quot;:&quot;Hsu&quot;,&quot;given&quot;:&quot;Wan-Ting&quot;,&quot;parse-names&quot;:false,&quot;dropping-particle&quot;:&quot;&quot;,&quot;non-dropping-particle&quot;:&quot;&quot;},{&quot;family&quot;:&quot;Lee&quot;,&quot;given&quot;:&quot;Chien-Chang&quot;,&quot;parse-names&quot;:false,&quot;dropping-particle&quot;:&quot;&quot;,&quot;non-dropping-particle&quot;:&quot;&quot;}],&quot;container-title&quot;:&quot;American Journal of Critical Care&quot;,&quot;DOI&quot;:&quot;10.4037/ajcc2021632&quot;,&quot;ISSN&quot;:&quot;1062-3264&quot;,&quot;issued&quot;:{&quot;date-parts&quot;:[[2021,7,1]]},&quot;issue&quot;:&quot;4&quot;,&quot;volume&quot;:&quot;30&quot;,&quot;container-title-short&quot;:&quot;&quot;},&quot;isTemporary&quot;:false},{&quot;id&quot;:&quot;26bab23b-4943-3b4f-876b-bbe3551e2e31&quot;,&quot;itemData&quot;:{&quot;type&quot;:&quot;article-journal&quot;,&quot;id&quot;:&quot;26bab23b-4943-3b4f-876b-bbe3551e2e31&quot;,&quot;title&quot;:&quot;Epidemiology of sepsis in cancer patients in Victoria, Australia: a population‐based study using linked data&quot;,&quot;author&quot;:[{&quot;family&quot;:&quot;Marvelde&quot;,&quot;given&quot;:&quot;Luc&quot;,&quot;parse-names&quot;:false,&quot;dropping-particle&quot;:&quot;&quot;,&quot;non-dropping-particle&quot;:&quot;te&quot;},{&quot;family&quot;:&quot;Whitfield&quot;,&quot;given&quot;:&quot;Ann&quot;,&quot;parse-names&quot;:false,&quot;dropping-particle&quot;:&quot;&quot;,&quot;non-dropping-particle&quot;:&quot;&quot;},{&quot;family&quot;:&quot;Shepheard&quot;,&quot;given&quot;:&quot;Jennie&quot;,&quot;parse-names&quot;:false,&quot;dropping-particle&quot;:&quot;&quot;,&quot;non-dropping-particle&quot;:&quot;&quot;},{&quot;family&quot;:&quot;Read&quot;,&quot;given&quot;:&quot;Carla&quot;,&quot;parse-names&quot;:false,&quot;dropping-particle&quot;:&quot;&quot;,&quot;non-dropping-particle&quot;:&quot;&quot;},{&quot;family&quot;:&quot;Milne&quot;,&quot;given&quot;:&quot;Roger L.&quot;,&quot;parse-names&quot;:false,&quot;dropping-particle&quot;:&quot;&quot;,&quot;non-dropping-particle&quot;:&quot;&quot;},{&quot;family&quot;:&quot;Whitfield&quot;,&quot;given&quot;:&quot;Kathryn&quot;,&quot;parse-names&quot;:false,&quot;dropping-particle&quot;:&quot;&quot;,&quot;non-dropping-particle&quot;:&quot;&quot;}],&quot;container-title&quot;:&quot;Australian and New Zealand Journal of Public Health&quot;,&quot;DOI&quot;:&quot;10.1111/1753-6405.12935&quot;,&quot;ISSN&quot;:&quot;1326-0200&quot;,&quot;URL&quot;:&quot;https://onlinelibrary.wiley.com/doi/10.1111/1753-6405.12935&quot;,&quot;issued&quot;:{&quot;date-parts&quot;:[[2020,2,18]]},&quot;page&quot;:&quot;53-58&quot;,&quot;issue&quot;:&quot;1&quot;,&quot;volume&quot;:&quot;44&quot;,&quot;container-title-short&quot;:&quot;Aust N Z J Public Health&quot;},&quot;isTemporary&quot;:false}]},{&quot;citationID&quot;:&quot;MENDELEY_CITATION_3a8eae6a-07de-4a8f-b2e8-349749a80453&quot;,&quot;properties&quot;:{&quot;noteIndex&quot;:0},&quot;isEdited&quot;:false,&quot;manualOverride&quot;:{&quot;isManuallyOverridden&quot;:false,&quot;citeprocText&quot;:&quot;&lt;sup&gt;46,47&lt;/sup&gt;&quot;,&quot;manualOverrideText&quot;:&quot;&quot;},&quot;citationTag&quot;:&quot;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&quot;,&quot;citationItems&quot;:[{&quot;id&quot;:&quot;26f561e0-ea96-3918-8e5f-c18f99272e5b&quot;,&quot;itemData&quot;:{&quot;type&quot;:&quot;article-journal&quot;,&quot;id&quot;:&quot;26f561e0-ea96-3918-8e5f-c18f99272e5b&quot;,&quot;title&quot;:&quot;Surviving Sepsis Campaign: International Guidelines for Management of Sepsis and Septic Shock 2021&quot;,&quot;author&quot;:[{&quot;family&quot;:&quot;Evans&quot;,&quot;given&quot;:&quot;Laura&quot;,&quot;parse-names&quot;:false,&quot;dropping-particle&quot;:&quot;&quot;,&quot;non-dropping-particle&quot;:&quot;&quot;},{&quot;family&quot;:&quot;Rhodes&quot;,&quot;given&quot;:&quot;Andrew&quot;,&quot;parse-names&quot;:false,&quot;dropping-particle&quot;:&quot;&quot;,&quot;non-dropping-particle&quot;:&quot;&quot;},{&quot;family&quot;:&quot;Alhazzani&quot;,&quot;given&quot;:&quot;Waleed&quot;,&quot;parse-names&quot;:false,&quot;dropping-particle&quot;:&quot;&quot;,&quot;non-dropping-particle&quot;:&quot;&quot;},{&quot;family&quot;:&quot;Antonelli&quot;,&quot;given&quot;:&quot;Massimo&quot;,&quot;parse-names&quot;:false,&quot;dropping-particle&quot;:&quot;&quot;,&quot;non-dropping-particle&quot;:&quot;&quot;},{&quot;family&quot;:&quot;Coopersmith&quot;,&quot;given&quot;:&quot;Craig M.&quot;,&quot;parse-names&quot;:false,&quot;dropping-particle&quot;:&quot;&quot;,&quot;non-dropping-particle&quot;:&quot;&quot;},{&quot;family&quot;:&quot;French&quot;,&quot;given&quot;:&quot;Craig&quot;,&quot;parse-names&quot;:false,&quot;dropping-particle&quot;:&quot;&quot;,&quot;non-dropping-particle&quot;:&quot;&quot;},{&quot;family&quot;:&quot;Machado&quot;,&quot;given&quot;:&quot;Flávia R.&quot;,&quot;parse-names&quot;:false,&quot;dropping-particle&quot;:&quot;&quot;,&quot;non-dropping-particle&quot;:&quot;&quot;},{&quot;family&quot;:&quot;Mcintyre&quot;,&quot;given&quot;:&quot;Lauralyn&quot;,&quot;parse-names&quot;:false,&quot;dropping-particle&quot;:&quot;&quot;,&quot;non-dropping-particle&quot;:&quot;&quot;},{&quot;family&quot;:&quot;Ostermann&quot;,&quot;given&quot;:&quot;Marlies&quot;,&quot;parse-names&quot;:false,&quot;dropping-particle&quot;:&quot;&quot;,&quot;non-dropping-particle&quot;:&quot;&quot;},{&quot;family&quot;:&quot;Prescott&quot;,&quot;given&quot;:&quot;Hallie C.&quot;,&quot;parse-names&quot;:false,&quot;dropping-particle&quot;:&quot;&quot;,&quot;non-dropping-particle&quot;:&quot;&quot;},{&quot;family&quot;:&quot;Schorr&quot;,&quot;given&quot;:&quot;Christa&quot;,&quot;parse-names&quot;:false,&quot;dropping-particle&quot;:&quot;&quot;,&quot;non-dropping-particle&quot;:&quot;&quot;},{&quot;family&quot;:&quot;Simpson&quot;,&quot;given&quot;:&quot;Steven&quot;,&quot;parse-names&quot;:false,&quot;dropping-particle&quot;:&quot;&quot;,&quot;non-dropping-particle&quot;:&quot;&quot;},{&quot;family&quot;:&quot;Wiersinga&quot;,&quot;given&quot;:&quot;W. Joost&quot;,&quot;parse-names&quot;:false,&quot;dropping-particle&quot;:&quot;&quot;,&quot;non-dropping-particle&quot;:&quot;&quot;},{&quot;family&quot;:&quot;Alshamsi&quot;,&quot;given&quot;:&quot;Fayez&quot;,&quot;parse-names&quot;:false,&quot;dropping-particle&quot;:&quot;&quot;,&quot;non-dropping-particle&quot;:&quot;&quot;},{&quot;family&quot;:&quot;Angus&quot;,&quot;given&quot;:&quot;Derek C.&quot;,&quot;parse-names&quot;:false,&quot;dropping-particle&quot;:&quot;&quot;,&quot;non-dropping-particle&quot;:&quot;&quot;},{&quot;family&quot;:&quot;Arabi&quot;,&quot;given&quot;:&quot;Yaseen&quot;,&quot;parse-names&quot;:false,&quot;dropping-particle&quot;:&quot;&quot;,&quot;non-dropping-particle&quot;:&quot;&quot;},{&quot;family&quot;:&quot;Azevedo&quot;,&quot;given&quot;:&quot;Luciano&quot;,&quot;parse-names&quot;:false,&quot;dropping-particle&quot;:&quot;&quot;,&quot;non-dropping-particle&quot;:&quot;&quot;},{&quot;family&quot;:&quot;Beale&quot;,&quot;given&quot;:&quot;Richard&quot;,&quot;parse-names&quot;:false,&quot;dropping-particle&quot;:&quot;&quot;,&quot;non-dropping-particle&quot;:&quot;&quot;},{&quot;family&quot;:&quot;Beilman&quot;,&quot;given&quot;:&quot;Gregory&quot;,&quot;parse-names&quot;:false,&quot;dropping-particle&quot;:&quot;&quot;,&quot;non-dropping-particle&quot;:&quot;&quot;},{&quot;family&quot;:&quot;Belley-Cote&quot;,&quot;given&quot;:&quot;Emilie&quot;,&quot;parse-names&quot;:false,&quot;dropping-particle&quot;:&quot;&quot;,&quot;non-dropping-particle&quot;:&quot;&quot;},{&quot;family&quot;:&quot;Burry&quot;,&quot;given&quot;:&quot;Lisa&quot;,&quot;parse-names&quot;:false,&quot;dropping-particle&quot;:&quot;&quot;,&quot;non-dropping-particle&quot;:&quot;&quot;},{&quot;family&quot;:&quot;Cecconi&quot;,&quot;given&quot;:&quot;Maurizio&quot;,&quot;parse-names&quot;:false,&quot;dropping-particle&quot;:&quot;&quot;,&quot;non-dropping-particle&quot;:&quot;&quot;},{&quot;family&quot;:&quot;Centofanti&quot;,&quot;given&quot;:&quot;John&quot;,&quot;parse-names&quot;:false,&quot;dropping-particle&quot;:&quot;&quot;,&quot;non-dropping-particle&quot;:&quot;&quot;},{&quot;family&quot;:&quot;Coz Yataco&quot;,&quot;given&quot;:&quot;Angel&quot;,&quot;parse-names&quot;:false,&quot;dropping-particle&quot;:&quot;&quot;,&quot;non-dropping-particle&quot;:&quot;&quot;},{&quot;family&quot;:&quot;Waele&quot;,&quot;given&quot;:&quot;Jan&quot;,&quot;parse-names&quot;:false,&quot;dropping-particle&quot;:&quot;&quot;,&quot;non-dropping-particle&quot;:&quot;de&quot;},{&quot;family&quot;:&quot;Dellinger&quot;,&quot;given&quot;:&quot;R. Phillip&quot;,&quot;parse-names&quot;:false,&quot;dropping-particle&quot;:&quot;&quot;,&quot;non-dropping-particle&quot;:&quot;&quot;},{&quot;family&quot;:&quot;Doi&quot;,&quot;given&quot;:&quot;Kent&quot;,&quot;parse-names&quot;:false,&quot;dropping-particle&quot;:&quot;&quot;,&quot;non-dropping-particle&quot;:&quot;&quot;},{&quot;family&quot;:&quot;Du&quot;,&quot;given&quot;:&quot;Bin&quot;,&quot;parse-names&quot;:false,&quot;dropping-particle&quot;:&quot;&quot;,&quot;non-dropping-particle&quot;:&quot;&quot;},{&quot;family&quot;:&quot;Estenssoro&quot;,&quot;given&quot;:&quot;Elisa&quot;,&quot;parse-names&quot;:false,&quot;dropping-particle&quot;:&quot;&quot;,&quot;non-dropping-particle&quot;:&quot;&quot;},{&quot;family&quot;:&quot;Ferrer&quot;,&quot;given&quot;:&quot;Ricard&quot;,&quot;parse-names&quot;:false,&quot;dropping-particle&quot;:&quot;&quot;,&quot;non-dropping-particle&quot;:&quot;&quot;},{&quot;family&quot;:&quot;Gomersall&quot;,&quot;given&quot;:&quot;Charles&quot;,&quot;parse-names&quot;:false,&quot;dropping-particle&quot;:&quot;&quot;,&quot;non-dropping-particle&quot;:&quot;&quot;},{&quot;family&quot;:&quot;Hodgson&quot;,&quot;given&quot;:&quot;Carol&quot;,&quot;parse-names&quot;:false,&quot;dropping-particle&quot;:&quot;&quot;,&quot;non-dropping-particle&quot;:&quot;&quot;},{&quot;family&quot;:&quot;Hylander Møller&quot;,&quot;given&quot;:&quot;Morten&quot;,&quot;parse-names&quot;:false,&quot;dropping-particle&quot;:&quot;&quot;,&quot;non-dropping-particle&quot;:&quot;&quot;},{&quot;family&quot;:&quot;Iwashyna&quot;,&quot;given&quot;:&quot;Theodore&quot;,&quot;parse-names&quot;:false,&quot;dropping-particle&quot;:&quot;&quot;,&quot;non-dropping-particle&quot;:&quot;&quot;},{&quot;family&quot;:&quot;Jacob&quot;,&quot;given&quot;:&quot;Shevin&quot;,&quot;parse-names&quot;:false,&quot;dropping-particle&quot;:&quot;&quot;,&quot;non-dropping-particle&quot;:&quot;&quot;},{&quot;family&quot;:&quot;Kleinpell&quot;,&quot;given&quot;:&quot;Ruth&quot;,&quot;parse-names&quot;:false,&quot;dropping-particle&quot;:&quot;&quot;,&quot;non-dropping-particle&quot;:&quot;&quot;},{&quot;family&quot;:&quot;Klompas&quot;,&quot;given&quot;:&quot;Michael&quot;,&quot;parse-names&quot;:false,&quot;dropping-particle&quot;:&quot;&quot;,&quot;non-dropping-particle&quot;:&quot;&quot;},{&quot;family&quot;:&quot;Koh&quot;,&quot;given&quot;:&quot;Younsuck&quot;,&quot;parse-names&quot;:false,&quot;dropping-particle&quot;:&quot;&quot;,&quot;non-dropping-particle&quot;:&quot;&quot;},{&quot;family&quot;:&quot;Kumar&quot;,&quot;given&quot;:&quot;Anand&quot;,&quot;parse-names&quot;:false,&quot;dropping-particle&quot;:&quot;&quot;,&quot;non-dropping-particle&quot;:&quot;&quot;},{&quot;family&quot;:&quot;Kwizera&quot;,&quot;given&quot;:&quot;Arthur&quot;,&quot;parse-names&quot;:false,&quot;dropping-particle&quot;:&quot;&quot;,&quot;non-dropping-particle&quot;:&quot;&quot;},{&quot;family&quot;:&quot;Lobo&quot;,&quot;given&quot;:&quot;Suzana&quot;,&quot;parse-names&quot;:false,&quot;dropping-particle&quot;:&quot;&quot;,&quot;non-dropping-particle&quot;:&quot;&quot;},{&quot;family&quot;:&quot;Masur&quot;,&quot;given&quot;:&quot;Henry&quot;,&quot;parse-names&quot;:false,&quot;dropping-particle&quot;:&quot;&quot;,&quot;non-dropping-particle&quot;:&quot;&quot;},{&quot;family&quot;:&quot;McGloughlin&quot;,&quot;given&quot;:&quot;Steven&quot;,&quot;parse-names&quot;:false,&quot;dropping-particle&quot;:&quot;&quot;,&quot;non-dropping-particle&quot;:&quot;&quot;},{&quot;family&quot;:&quot;Mehta&quot;,&quot;given&quot;:&quot;Sangeeta&quot;,&quot;parse-names&quot;:false,&quot;dropping-particle&quot;:&quot;&quot;,&quot;non-dropping-particle&quot;:&quot;&quot;},{&quot;family&quot;:&quot;Mehta&quot;,&quot;given&quot;:&quot;Yatin&quot;,&quot;parse-names&quot;:false,&quot;dropping-particle&quot;:&quot;&quot;,&quot;non-dropping-particle&quot;:&quot;&quot;},{&quot;family&quot;:&quot;Mer&quot;,&quot;given&quot;:&quot;Mervyn&quot;,&quot;parse-names&quot;:false,&quot;dropping-particle&quot;:&quot;&quot;,&quot;non-dropping-particle&quot;:&quot;&quot;},{&quot;family&quot;:&quot;Nunnally&quot;,&quot;given&quot;:&quot;Mark&quot;,&quot;parse-names&quot;:false,&quot;dropping-particle&quot;:&quot;&quot;,&quot;non-dropping-particle&quot;:&quot;&quot;},{&quot;family&quot;:&quot;Oczkowski&quot;,&quot;given&quot;:&quot;Simon&quot;,&quot;parse-names&quot;:false,&quot;dropping-particle&quot;:&quot;&quot;,&quot;non-dropping-particle&quot;:&quot;&quot;},{&quot;family&quot;:&quot;Osborn&quot;,&quot;given&quot;:&quot;Tiffany&quot;,&quot;parse-names&quot;:false,&quot;dropping-particle&quot;:&quot;&quot;,&quot;non-dropping-particle&quot;:&quot;&quot;},{&quot;family&quot;:&quot;Papathanassoglou&quot;,&quot;given&quot;:&quot;Elizabeth&quot;,&quot;parse-names&quot;:false,&quot;dropping-particle&quot;:&quot;&quot;,&quot;non-dropping-particle&quot;:&quot;&quot;},{&quot;family&quot;:&quot;Perner&quot;,&quot;given&quot;:&quot;Anders&quot;,&quot;parse-names&quot;:false,&quot;dropping-particle&quot;:&quot;&quot;,&quot;non-dropping-particle&quot;:&quot;&quot;},{&quot;family&quot;:&quot;Puskarich&quot;,&quot;given&quot;:&quot;Michael&quot;,&quot;parse-names&quot;:false,&quot;dropping-particle&quot;:&quot;&quot;,&quot;non-dropping-particle&quot;:&quot;&quot;},{&quot;family&quot;:&quot;Roberts&quot;,&quot;given&quot;:&quot;Jason&quot;,&quot;parse-names&quot;:false,&quot;dropping-particle&quot;:&quot;&quot;,&quot;non-dropping-particle&quot;:&quot;&quot;},{&quot;family&quot;:&quot;Schweickert&quot;,&quot;given&quot;:&quot;William&quot;,&quot;parse-names&quot;:false,&quot;dropping-particle&quot;:&quot;&quot;,&quot;non-dropping-particle&quot;:&quot;&quot;},{&quot;family&quot;:&quot;Seckel&quot;,&quot;given&quot;:&quot;Maureen&quot;,&quot;parse-names&quot;:false,&quot;dropping-particle&quot;:&quot;&quot;,&quot;non-dropping-particle&quot;:&quot;&quot;},{&quot;family&quot;:&quot;Sevransky&quot;,&quot;given&quot;:&quot;Jonathan&quot;,&quot;parse-names&quot;:false,&quot;dropping-particle&quot;:&quot;&quot;,&quot;non-dropping-particle&quot;:&quot;&quot;},{&quot;family&quot;:&quot;Sprung&quot;,&quot;given&quot;:&quot;Charles L.&quot;,&quot;parse-names&quot;:false,&quot;dropping-particle&quot;:&quot;&quot;,&quot;non-dropping-particle&quot;:&quot;&quot;},{&quot;family&quot;:&quot;Welte&quot;,&quot;given&quot;:&quot;Tobias&quot;,&quot;parse-names&quot;:false,&quot;dropping-particle&quot;:&quot;&quot;,&quot;non-dropping-particle&quot;:&quot;&quot;},{&quot;family&quot;:&quot;Zimmerman&quot;,&quot;given&quot;:&quot;Janice&quot;,&quot;parse-names&quot;:false,&quot;dropping-particle&quot;:&quot;&quot;,&quot;non-dropping-particle&quot;:&quot;&quot;},{&quot;family&quot;:&quot;Levy&quot;,&quot;given&quot;:&quot;Mitchell&quot;,&quot;parse-names&quot;:false,&quot;dropping-particle&quot;:&quot;&quot;,&quot;non-dropping-particle&quot;:&quot;&quot;}],&quot;container-title&quot;:&quot;Critical Care Medicine&quot;,&quot;DOI&quot;:&quot;10.1097/CCM.0000000000005337&quot;,&quot;ISSN&quot;:&quot;0090-3493&quot;,&quot;issued&quot;:{&quot;date-parts&quot;:[[2021,11,14]]},&quot;page&quot;:&quot;e1063-e1143&quot;,&quot;issue&quot;:&quot;11&quot;,&quot;volume&quot;:&quot;49&quot;,&quot;container-title-short&quot;:&quot;Crit Care Med&quot;},&quot;isTemporary&quot;:false},{&quot;id&quot;:&quot;e3a56394-6d2b-3cc9-8202-2e437e2112aa&quot;,&quot;itemData&quot;:{&quot;type&quot;:&quot;article-journal&quot;,&quot;id&quot;:&quot;e3a56394-6d2b-3cc9-8202-2e437e2112aa&quot;,&quot;title&quot;:&quot;The Surviving Sepsis Campaign: Results of an international guideline-based performance improvement program targeting severe sepsis*&quot;,&quot;author&quot;:[{&quot;family&quot;:&quot;Levy&quot;,&quot;given&quot;:&quot;Mitchell M.&quot;,&quot;parse-names&quot;:false,&quot;dropping-particle&quot;:&quot;&quot;,&quot;non-dropping-particle&quot;:&quot;&quot;},{&quot;family&quot;:&quot;Dellinger&quot;,&quot;given&quot;:&quot;R Phillip&quot;,&quot;parse-names&quot;:false,&quot;dropping-particle&quot;:&quot;&quot;,&quot;non-dropping-particle&quot;:&quot;&quot;},{&quot;family&quot;:&quot;Townsend&quot;,&quot;given&quot;:&quot;Sean R.&quot;,&quot;parse-names&quot;:false,&quot;dropping-particle&quot;:&quot;&quot;,&quot;non-dropping-particle&quot;:&quot;&quot;},{&quot;family&quot;:&quot;Linde-Zwirble&quot;,&quot;given&quot;:&quot;Walter T.&quot;,&quot;parse-names&quot;:false,&quot;dropping-particle&quot;:&quot;&quot;,&quot;non-dropping-particle&quot;:&quot;&quot;},{&quot;family&quot;:&quot;Marshall&quot;,&quot;given&quot;:&quot;John C.&quot;,&quot;parse-names&quot;:false,&quot;dropping-particle&quot;:&quot;&quot;,&quot;non-dropping-particle&quot;:&quot;&quot;},{&quot;family&quot;:&quot;Bion&quot;,&quot;given&quot;:&quot;Julian&quot;,&quot;parse-names&quot;:false,&quot;dropping-particle&quot;:&quot;&quot;,&quot;non-dropping-particle&quot;:&quot;&quot;},{&quot;family&quot;:&quot;Schorr&quot;,&quot;given&quot;:&quot;Christa&quot;,&quot;parse-names&quot;:false,&quot;dropping-particle&quot;:&quot;&quot;,&quot;non-dropping-particle&quot;:&quot;&quot;},{&quot;family&quot;:&quot;Artigas&quot;,&quot;given&quot;:&quot;Antonio&quot;,&quot;parse-names&quot;:false,&quot;dropping-particle&quot;:&quot;&quot;,&quot;non-dropping-particle&quot;:&quot;&quot;},{&quot;family&quot;:&quot;Ramsay&quot;,&quot;given&quot;:&quot;Graham&quot;,&quot;parse-names&quot;:false,&quot;dropping-particle&quot;:&quot;&quot;,&quot;non-dropping-particle&quot;:&quot;&quot;},{&quot;family&quot;:&quot;Beale&quot;,&quot;given&quot;:&quot;Richard&quot;,&quot;parse-names&quot;:false,&quot;dropping-particle&quot;:&quot;&quot;,&quot;non-dropping-particle&quot;:&quot;&quot;},{&quot;family&quot;:&quot;Parker&quot;,&quot;given&quot;:&quot;Margaret M.&quot;,&quot;parse-names&quot;:false,&quot;dropping-particle&quot;:&quot;&quot;,&quot;non-dropping-particle&quot;:&quot;&quot;},{&quot;family&quot;:&quot;Gerlach&quot;,&quot;given&quot;:&quot;Herwig&quot;,&quot;parse-names&quot;:false,&quot;dropping-particle&quot;:&quot;&quot;,&quot;non-dropping-particle&quot;:&quot;&quot;},{&quot;family&quot;:&quot;Reinhart&quot;,&quot;given&quot;:&quot;Konrad&quot;,&quot;parse-names&quot;:false,&quot;dropping-particle&quot;:&quot;&quot;,&quot;non-dropping-particle&quot;:&quot;&quot;},{&quot;family&quot;:&quot;Silva&quot;,&quot;given&quot;:&quot;Eliezer&quot;,&quot;parse-names&quot;:false,&quot;dropping-particle&quot;:&quot;&quot;,&quot;non-dropping-particle&quot;:&quot;&quot;},{&quot;family&quot;:&quot;Harvey&quot;,&quot;given&quot;:&quot;Maurene&quot;,&quot;parse-names&quot;:false,&quot;dropping-particle&quot;:&quot;&quot;,&quot;non-dropping-particle&quot;:&quot;&quot;},{&quot;family&quot;:&quot;Regan&quot;,&quot;given&quot;:&quot;Susan&quot;,&quot;parse-names&quot;:false,&quot;dropping-particle&quot;:&quot;&quot;,&quot;non-dropping-particle&quot;:&quot;&quot;},{&quot;family&quot;:&quot;Angus&quot;,&quot;given&quot;:&quot;Derek C.&quot;,&quot;parse-names&quot;:false,&quot;dropping-particle&quot;:&quot;&quot;,&quot;non-dropping-particle&quot;:&quot;&quot;}],&quot;container-title&quot;:&quot;Critical Care Medicine&quot;,&quot;DOI&quot;:&quot;10.1097/CCM.0b013e3181cb0cdc&quot;,&quot;ISSN&quot;:&quot;0090-3493&quot;,&quot;issued&quot;:{&quot;date-parts&quot;:[[2010,2]]},&quot;page&quot;:&quot;367-374&quot;,&quot;issue&quot;:&quot;2&quot;,&quot;volume&quot;:&quot;38&quot;,&quot;container-title-short&quot;:&quot;Crit Care Med&quot;},&quot;isTemporary&quot;:false}]},{&quot;citationID&quot;:&quot;MENDELEY_CITATION_173c5887-c923-43dd-9010-76ce30ec71e5&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&quot;,&quot;citationItems&quot;:[{&quot;id&quot;:&quot;bd31adcd-a231-3a30-8fbc-401e19197909&quot;,&quot;itemData&quot;:{&quot;type&quot;:&quot;article-journal&quot;,&quot;id&quot;:&quot;bd31adcd-a231-3a30-8fbc-401e19197909&quot;,&quot;title&quot;:&quot;Improvements in Sepsis-associated Mortality in Hospitalized Patients with Cancer versus Those without Cancer. A 12-Year Analysis Using Clinical Data&quot;,&quot;author&quot;:[{&quot;family&quot;:&quot;Cooper&quot;,&quot;given&quot;:&quot;Alissa J.&quot;,&quot;parse-names&quot;:false,&quot;dropping-particle&quot;:&quot;&quot;,&quot;non-dropping-particle&quot;:&quot;&quot;},{&quot;family&quot;:&quot;Keller&quot;,&quot;given&quot;:&quot;Steven P.&quot;,&quot;parse-names&quot;:false,&quot;dropping-particle&quot;:&quot;&quot;,&quot;non-dropping-particle&quot;:&quot;&quot;},{&quot;family&quot;:&quot;Chan&quot;,&quot;given&quot;:&quot;Christina&quot;,&quot;parse-names&quot;:false,&quot;dropping-particle&quot;:&quot;&quot;,&quot;non-dropping-particle&quot;:&quot;&quot;},{&quot;family&quot;:&quot;Glotzbecker&quot;,&quot;given&quot;:&quot;Brett E.&quot;,&quot;parse-names&quot;:false,&quot;dropping-particle&quot;:&quot;&quot;,&quot;non-dropping-particle&quot;:&quot;&quot;},{&quot;family&quot;:&quot;Klompas&quot;,&quot;given&quot;:&quot;Michael&quot;,&quot;parse-names&quot;:false,&quot;dropping-particle&quot;:&quot;&quot;,&quot;non-dropping-particle&quot;:&quot;&quot;},{&quot;family&quot;:&quot;Baron&quot;,&quot;given&quot;:&quot;Rebecca M.&quot;,&quot;parse-names&quot;:false,&quot;dropping-particle&quot;:&quot;&quot;,&quot;non-dropping-particle&quot;:&quot;&quot;},{&quot;family&quot;:&quot;Rhee&quot;,&quot;given&quot;:&quot;Chanu&quot;,&quot;parse-names&quot;:false,&quot;dropping-particle&quot;:&quot;&quot;,&quot;non-dropping-particle&quot;:&quot;&quot;}],&quot;container-title&quot;:&quot;Annals of the American Thoracic Society&quot;,&quot;container-title-short&quot;:&quot;Ann Am Thorac Soc&quot;,&quot;DOI&quot;:&quot;10.1513/AnnalsATS.201909-655OC&quot;,&quot;ISSN&quot;:&quot;2329-6933&quot;,&quot;issued&quot;:{&quot;date-parts&quot;:[[2020,4]]},&quot;issue&quot;:&quot;4&quot;,&quot;volume&quot;:&quot;17&quot;},&quot;isTemporary&quot;:false}]},{&quot;citationID&quot;:&quot;MENDELEY_CITATION_6fb0e73a-ea06-421c-8f96-62c9bce89591&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&quot;,&quot;citationItems&quot;:[{&quot;id&quot;:&quot;bd31adcd-a231-3a30-8fbc-401e19197909&quot;,&quot;itemData&quot;:{&quot;type&quot;:&quot;article-journal&quot;,&quot;id&quot;:&quot;bd31adcd-a231-3a30-8fbc-401e19197909&quot;,&quot;title&quot;:&quot;Improvements in Sepsis-associated Mortality in Hospitalized Patients with Cancer versus Those without Cancer. A 12-Year Analysis Using Clinical Data&quot;,&quot;author&quot;:[{&quot;family&quot;:&quot;Cooper&quot;,&quot;given&quot;:&quot;Alissa J.&quot;,&quot;parse-names&quot;:false,&quot;dropping-particle&quot;:&quot;&quot;,&quot;non-dropping-particle&quot;:&quot;&quot;},{&quot;family&quot;:&quot;Keller&quot;,&quot;given&quot;:&quot;Steven P.&quot;,&quot;parse-names&quot;:false,&quot;dropping-particle&quot;:&quot;&quot;,&quot;non-dropping-particle&quot;:&quot;&quot;},{&quot;family&quot;:&quot;Chan&quot;,&quot;given&quot;:&quot;Christina&quot;,&quot;parse-names&quot;:false,&quot;dropping-particle&quot;:&quot;&quot;,&quot;non-dropping-particle&quot;:&quot;&quot;},{&quot;family&quot;:&quot;Glotzbecker&quot;,&quot;given&quot;:&quot;Brett E.&quot;,&quot;parse-names&quot;:false,&quot;dropping-particle&quot;:&quot;&quot;,&quot;non-dropping-particle&quot;:&quot;&quot;},{&quot;family&quot;:&quot;Klompas&quot;,&quot;given&quot;:&quot;Michael&quot;,&quot;parse-names&quot;:false,&quot;dropping-particle&quot;:&quot;&quot;,&quot;non-dropping-particle&quot;:&quot;&quot;},{&quot;family&quot;:&quot;Baron&quot;,&quot;given&quot;:&quot;Rebecca M.&quot;,&quot;parse-names&quot;:false,&quot;dropping-particle&quot;:&quot;&quot;,&quot;non-dropping-particle&quot;:&quot;&quot;},{&quot;family&quot;:&quot;Rhee&quot;,&quot;given&quot;:&quot;Chanu&quot;,&quot;parse-names&quot;:false,&quot;dropping-particle&quot;:&quot;&quot;,&quot;non-dropping-particle&quot;:&quot;&quot;}],&quot;container-title&quot;:&quot;Annals of the American Thoracic Society&quot;,&quot;container-title-short&quot;:&quot;Ann Am Thorac Soc&quot;,&quot;DOI&quot;:&quot;10.1513/AnnalsATS.201909-655OC&quot;,&quot;ISSN&quot;:&quot;2329-6933&quot;,&quot;issued&quot;:{&quot;date-parts&quot;:[[2020,4]]},&quot;issue&quot;:&quot;4&quot;,&quot;volume&quot;:&quot;17&quot;},&quot;isTemporary&quot;:false}]},{&quot;citationID&quot;:&quot;MENDELEY_CITATION_6c2e423f-981e-4a21-bae9-880618a733e3&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&quot;,&quot;citationItems&quot;:[{&quot;id&quot;:&quot;53b99ea3-d141-3dc2-8f25-61eb7cc1a770&quot;,&quot;itemData&quot;:{&quot;type&quot;:&quot;article-journal&quot;,&quot;id&quot;:&quot;53b99ea3-d141-3dc2-8f25-61eb7cc1a770&quot;,&quot;title&quot;:&quot;The Third International Consensus Definitions for Sepsis and Septic Shock (Sepsis-3)&quot;,&quot;author&quot;:[{&quot;family&quot;:&quot;Singer&quot;,&quot;given&quot;:&quot;Mervyn&quot;,&quot;parse-names&quot;:false,&quot;dropping-particle&quot;:&quot;&quot;,&quot;non-dropping-particle&quot;:&quot;&quot;},{&quot;family&quot;:&quot;Deutschman&quot;,&quot;given&quot;:&quot;Clifford S.&quot;,&quot;parse-names&quot;:false,&quot;dropping-particle&quot;:&quot;&quot;,&quot;non-dropping-particle&quot;:&quot;&quot;},{&quot;family&quot;:&quot;Seymour&quot;,&quot;given&quot;:&quot;Christopher Warren&quot;,&quot;parse-names&quot;:false,&quot;dropping-particle&quot;:&quot;&quot;,&quot;non-dropping-particle&quot;:&quot;&quot;},{&quot;family&quot;:&quot;Shankar-Hari&quot;,&quot;given&quot;:&quot;Manu&quot;,&quot;parse-names&quot;:false,&quot;dropping-particle&quot;:&quot;&quot;,&quot;non-dropping-particle&quot;:&quot;&quot;},{&quot;family&quot;:&quot;Annane&quot;,&quot;given&quot;:&quot;Djillali&quot;,&quot;parse-names&quot;:false,&quot;dropping-particle&quot;:&quot;&quot;,&quot;non-dropping-particle&quot;:&quot;&quot;},{&quot;family&quot;:&quot;Bauer&quot;,&quot;given&quot;:&quot;Michael&quot;,&quot;parse-names&quot;:false,&quot;dropping-particle&quot;:&quot;&quot;,&quot;non-dropping-particle&quot;:&quot;&quot;},{&quot;family&quot;:&quot;Bellomo&quot;,&quot;given&quot;:&quot;Rinaldo&quot;,&quot;parse-names&quot;:false,&quot;dropping-particle&quot;:&quot;&quot;,&quot;non-dropping-particle&quot;:&quot;&quot;},{&quot;family&quot;:&quot;Bernard&quot;,&quot;given&quot;:&quot;Gordon R.&quot;,&quot;parse-names&quot;:false,&quot;dropping-particle&quot;:&quot;&quot;,&quot;non-dropping-particle&quot;:&quot;&quot;},{&quot;family&quot;:&quot;Chiche&quot;,&quot;given&quot;:&quot;Jean-Daniel&quot;,&quot;parse-names&quot;:false,&quot;dropping-particle&quot;:&quot;&quot;,&quot;non-dropping-particle&quot;:&quot;&quot;},{&quot;family&quot;:&quot;Coopersmith&quot;,&quot;given&quot;:&quot;Craig M.&quot;,&quot;parse-names&quot;:false,&quot;dropping-particle&quot;:&quot;&quot;,&quot;non-dropping-particle&quot;:&quot;&quot;},{&quot;family&quot;:&quot;Hotchkiss&quot;,&quot;given&quot;:&quot;Richard S.&quot;,&quot;parse-names&quot;:false,&quot;dropping-particle&quot;:&quot;&quot;,&quot;non-dropping-particle&quot;:&quot;&quot;},{&quot;family&quot;:&quot;Levy&quot;,&quot;given&quot;:&quot;Mitchell M.&quot;,&quot;parse-names&quot;:false,&quot;dropping-particle&quot;:&quot;&quot;,&quot;non-dropping-particle&quot;:&quot;&quot;},{&quot;family&quot;:&quot;Marshall&quot;,&quot;given&quot;:&quot;John C.&quot;,&quot;parse-names&quot;:false,&quot;dropping-particle&quot;:&quot;&quot;,&quot;non-dropping-particle&quot;:&quot;&quot;},{&quot;family&quot;:&quot;Martin&quot;,&quot;given&quot;:&quot;Greg S.&quot;,&quot;parse-names&quot;:false,&quot;dropping-particle&quot;:&quot;&quot;,&quot;non-dropping-particle&quot;:&quot;&quot;},{&quot;family&quot;:&quot;Opal&quot;,&quot;given&quot;:&quot;Steven M.&quot;,&quot;parse-names&quot;:false,&quot;dropping-particle&quot;:&quot;&quot;,&quot;non-dropping-particle&quot;:&quot;&quot;},{&quot;family&quot;:&quot;Rubenfeld&quot;,&quot;given&quot;:&quot;Gordon D.&quot;,&quot;parse-names&quot;:false,&quot;dropping-particle&quot;:&quot;&quot;,&quot;non-dropping-particle&quot;:&quot;&quot;},{&quot;family&quot;:&quot;Poll&quot;,&quot;given&quot;:&quot;Tom&quot;,&quot;parse-names&quot;:false,&quot;dropping-particle&quot;:&quot;&quot;,&quot;non-dropping-particle&quot;:&quot;van der&quot;},{&quot;family&quot;:&quot;Vincent&quot;,&quot;given&quot;:&quot;Jean-Louis&quot;,&quot;parse-names&quot;:false,&quot;dropping-particle&quot;:&quot;&quot;,&quot;non-dropping-particle&quot;:&quot;&quot;},{&quot;family&quot;:&quot;Angus&quot;,&quot;given&quot;:&quot;Derek C.&quot;,&quot;parse-names&quot;:false,&quot;dropping-particle&quot;:&quot;&quot;,&quot;non-dropping-particle&quot;:&quot;&quot;}],&quot;container-title&quot;:&quot;JAMA&quot;,&quot;container-title-short&quot;:&quot;JAMA&quot;,&quot;DOI&quot;:&quot;10.1001/jama.2016.0287&quot;,&quot;ISSN&quot;:&quot;0098-7484&quot;,&quot;issued&quot;:{&quot;date-parts&quot;:[[2016,2,23]]},&quot;page&quot;:&quot;801&quot;,&quot;issue&quot;:&quot;8&quot;,&quot;volume&quot;:&quot;315&quot;},&quot;isTemporary&quot;:false}]}]"/>
    <we:property name="MENDELEY_CITATIONS_LOCALE_CODE" value="&quot;en-GB&quot;"/>
    <we:property name="MENDELEY_CITATIONS_STYLE" value="{&quot;id&quot;:&quot;https://www.zotero.org/styles/sage-vancouver&quot;,&quot;title&quot;:&quot;SAGE - Vancouver&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110783524538E4A8A3216E81AF04921" ma:contentTypeVersion="4" ma:contentTypeDescription="Create a new document." ma:contentTypeScope="" ma:versionID="75fdca4601d6241c0566acc9cf3aa10f">
  <xsd:schema xmlns:xsd="http://www.w3.org/2001/XMLSchema" xmlns:xs="http://www.w3.org/2001/XMLSchema" xmlns:p="http://schemas.microsoft.com/office/2006/metadata/properties" xmlns:ns3="378a90e2-4905-43f5-b4c0-12089eed810a" targetNamespace="http://schemas.microsoft.com/office/2006/metadata/properties" ma:root="true" ma:fieldsID="6e2115cf47dc6c2b11f964bbf130c3a4" ns3:_="">
    <xsd:import namespace="378a90e2-4905-43f5-b4c0-12089eed81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8a90e2-4905-43f5-b4c0-12089eed81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98605-32FB-476E-8C39-856779F969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EA0066-3D00-41D7-A3BE-97D2B1A726C7}">
  <ds:schemaRefs>
    <ds:schemaRef ds:uri="http://schemas.microsoft.com/sharepoint/v3/contenttype/forms"/>
  </ds:schemaRefs>
</ds:datastoreItem>
</file>

<file path=customXml/itemProps3.xml><?xml version="1.0" encoding="utf-8"?>
<ds:datastoreItem xmlns:ds="http://schemas.openxmlformats.org/officeDocument/2006/customXml" ds:itemID="{7CA257B7-F0D7-498E-AADA-C75C49C9630F}">
  <ds:schemaRefs>
    <ds:schemaRef ds:uri="http://schemas.openxmlformats.org/officeDocument/2006/bibliography"/>
  </ds:schemaRefs>
</ds:datastoreItem>
</file>

<file path=customXml/itemProps4.xml><?xml version="1.0" encoding="utf-8"?>
<ds:datastoreItem xmlns:ds="http://schemas.openxmlformats.org/officeDocument/2006/customXml" ds:itemID="{36B0DA72-09B2-4837-9195-F77035612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8a90e2-4905-43f5-b4c0-12089eed8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5197</Words>
  <Characters>163158</Characters>
  <Application>Microsoft Office Word</Application>
  <DocSecurity>0</DocSecurity>
  <Lines>1359</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Edwards</dc:creator>
  <cp:keywords/>
  <dc:description/>
  <cp:lastModifiedBy>Antcliffe, David B</cp:lastModifiedBy>
  <cp:revision>2</cp:revision>
  <dcterms:created xsi:type="dcterms:W3CDTF">2025-10-02T07:50:00Z</dcterms:created>
  <dcterms:modified xsi:type="dcterms:W3CDTF">2025-10-02T07:50:00Z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0x0101003110783524538E4A8A3216E81AF04921</vt:lpwstr>
  </property>
  <property fmtid="{D5CDD505-2E9C-101B-9397-08002B2CF9AE}" pid="3" name="GrammarlyDocumentId">
    <vt:lpwstr>c3ceeb5c873d2ba6d928ab691955fae8d9d3e8c6e121f07d33e6de8fcbd2a4b6</vt:lpwstr>
  </property>
  <property fmtid="{D5CDD505-2E9C-101B-9397-08002B2CF9AE}" pid="4" name="ZOTERO_PREF_1">
    <vt:lpwstr>&lt;data data-version="3" zotero-version="7.0.10"&gt;&lt;session id="iXsJRACs"/&gt;&lt;style id="http://www.zotero.org/styles/sage-vancouver" hasBibliography="1" bibliographyStyleHasBeenSet="1"/&gt;&lt;prefs&gt;&lt;pref name="fieldType" value="Field"/&gt;&lt;/prefs&gt;&lt;/data&gt;</vt:lpwstr>
  </property>
</Properties>
</file>