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61F08" w14:textId="77777777" w:rsidR="00155282" w:rsidRDefault="00155282" w:rsidP="00E83FB2">
      <w:pPr>
        <w:widowControl w:val="0"/>
        <w:spacing w:after="120" w:line="240" w:lineRule="auto"/>
        <w:rPr>
          <w:rFonts w:ascii="Times New Roman" w:hAnsi="Times New Roman" w:cs="Times New Roman"/>
          <w:b/>
          <w:sz w:val="20"/>
          <w:szCs w:val="20"/>
          <w:lang w:val="en-US"/>
        </w:rPr>
        <w:sectPr w:rsidR="00155282" w:rsidSect="00CE0122">
          <w:headerReference w:type="even" r:id="rId8"/>
          <w:headerReference w:type="default" r:id="rId9"/>
          <w:footerReference w:type="first" r:id="rId10"/>
          <w:footnotePr>
            <w:numFmt w:val="lowerLetter"/>
          </w:footnotePr>
          <w:pgSz w:w="11900" w:h="16840"/>
          <w:pgMar w:top="737" w:right="766" w:bottom="737" w:left="766" w:header="709" w:footer="680" w:gutter="0"/>
          <w:cols w:num="2" w:space="369"/>
          <w:titlePg/>
          <w:docGrid w:linePitch="360"/>
        </w:sectPr>
      </w:pPr>
    </w:p>
    <w:p w14:paraId="68B8E833" w14:textId="77777777" w:rsidR="00F02952" w:rsidRPr="006F7CA6" w:rsidRDefault="00F02952" w:rsidP="008343DB">
      <w:pPr>
        <w:autoSpaceDE w:val="0"/>
        <w:autoSpaceDN w:val="0"/>
        <w:adjustRightInd w:val="0"/>
        <w:spacing w:after="360" w:line="240" w:lineRule="auto"/>
        <w:rPr>
          <w:rFonts w:ascii="Times New Roman" w:hAnsi="Times New Roman" w:cs="Times New Roman"/>
          <w:sz w:val="24"/>
          <w:szCs w:val="24"/>
          <w:lang w:val="en-US"/>
        </w:rPr>
      </w:pPr>
      <w:r w:rsidRPr="00F279A8">
        <w:rPr>
          <w:rFonts w:ascii="Times New Roman" w:hAnsi="Times New Roman" w:cs="Times New Roman"/>
          <w:sz w:val="24"/>
          <w:szCs w:val="24"/>
          <w:lang w:val="en-US"/>
        </w:rPr>
        <w:t>Assessing the Impact of Autonomous Vessels on the Navigational Safety of Maritime Transport</w:t>
      </w:r>
    </w:p>
    <w:p w14:paraId="18B0CDF0" w14:textId="77777777" w:rsidR="00F02952" w:rsidRPr="006F7CA6" w:rsidRDefault="00F02952" w:rsidP="00F02952">
      <w:pPr>
        <w:autoSpaceDE w:val="0"/>
        <w:autoSpaceDN w:val="0"/>
        <w:adjustRightInd w:val="0"/>
        <w:spacing w:after="100" w:line="240" w:lineRule="auto"/>
        <w:rPr>
          <w:rFonts w:ascii="Times New Roman" w:hAnsi="Times New Roman" w:cs="Times New Roman"/>
          <w:sz w:val="20"/>
          <w:szCs w:val="20"/>
          <w:lang w:val="en-US"/>
        </w:rPr>
      </w:pPr>
      <w:r w:rsidRPr="006F7CA6">
        <w:rPr>
          <w:rFonts w:ascii="Times New Roman" w:hAnsi="Times New Roman" w:cs="Times New Roman"/>
          <w:sz w:val="20"/>
          <w:szCs w:val="20"/>
          <w:lang w:val="en-US"/>
        </w:rPr>
        <w:t>Iulia Manole</w:t>
      </w:r>
    </w:p>
    <w:p w14:paraId="51D928C2" w14:textId="77777777" w:rsidR="00F02952" w:rsidRPr="006F7CA6" w:rsidRDefault="00F02952" w:rsidP="00F02952">
      <w:pPr>
        <w:autoSpaceDE w:val="0"/>
        <w:autoSpaceDN w:val="0"/>
        <w:adjustRightInd w:val="0"/>
        <w:spacing w:after="0" w:line="240" w:lineRule="auto"/>
        <w:rPr>
          <w:rFonts w:ascii="Times New Roman" w:hAnsi="Times New Roman" w:cs="Times New Roman"/>
          <w:i/>
          <w:iCs/>
          <w:sz w:val="18"/>
          <w:szCs w:val="20"/>
          <w:lang w:val="en-US"/>
        </w:rPr>
      </w:pPr>
      <w:r w:rsidRPr="006F7CA6">
        <w:rPr>
          <w:rFonts w:ascii="Times New Roman" w:hAnsi="Times New Roman" w:cs="Times New Roman"/>
          <w:i/>
          <w:iCs/>
          <w:sz w:val="18"/>
          <w:szCs w:val="20"/>
          <w:lang w:val="en-US"/>
        </w:rPr>
        <w:t>Department of Civil and Environmental Engineering, Centre for Transport Studies, Imperial College London, United Kingdom. E-mail: iuliamanole97@gmail.com</w:t>
      </w:r>
    </w:p>
    <w:p w14:paraId="12FD79A3" w14:textId="77777777" w:rsidR="00F02952" w:rsidRPr="006F7CA6" w:rsidRDefault="00F02952" w:rsidP="00F02952">
      <w:pPr>
        <w:autoSpaceDE w:val="0"/>
        <w:autoSpaceDN w:val="0"/>
        <w:adjustRightInd w:val="0"/>
        <w:spacing w:before="180" w:after="100" w:line="240" w:lineRule="auto"/>
        <w:rPr>
          <w:rFonts w:ascii="Times New Roman" w:hAnsi="Times New Roman" w:cs="Times New Roman"/>
          <w:sz w:val="20"/>
          <w:szCs w:val="20"/>
          <w:lang w:val="en-US"/>
        </w:rPr>
      </w:pPr>
      <w:r w:rsidRPr="006F7CA6">
        <w:rPr>
          <w:rFonts w:ascii="Times New Roman" w:hAnsi="Times New Roman" w:cs="Times New Roman"/>
          <w:sz w:val="20"/>
          <w:szCs w:val="20"/>
          <w:lang w:val="en-US"/>
        </w:rPr>
        <w:t>Prof. Arnab Majumdar</w:t>
      </w:r>
    </w:p>
    <w:p w14:paraId="21302FEB" w14:textId="77777777" w:rsidR="00F02952" w:rsidRPr="006F7CA6" w:rsidRDefault="00F02952" w:rsidP="00F02952">
      <w:pPr>
        <w:autoSpaceDE w:val="0"/>
        <w:autoSpaceDN w:val="0"/>
        <w:adjustRightInd w:val="0"/>
        <w:spacing w:after="0" w:line="240" w:lineRule="auto"/>
        <w:rPr>
          <w:rFonts w:ascii="Times New Roman" w:hAnsi="Times New Roman" w:cs="Times New Roman"/>
          <w:i/>
          <w:iCs/>
          <w:sz w:val="18"/>
          <w:szCs w:val="20"/>
          <w:lang w:val="en-US"/>
        </w:rPr>
      </w:pPr>
      <w:r w:rsidRPr="006F7CA6">
        <w:rPr>
          <w:rFonts w:ascii="Times New Roman" w:hAnsi="Times New Roman" w:cs="Times New Roman"/>
          <w:i/>
          <w:iCs/>
          <w:sz w:val="18"/>
          <w:szCs w:val="20"/>
          <w:lang w:val="en-US"/>
        </w:rPr>
        <w:t>Department of Civil and Environmental Engineering, Centre for Transport Studies, Imperial College London, United Kingdom. E-mail: a.majumdar@imperial.ac.uk</w:t>
      </w:r>
    </w:p>
    <w:p w14:paraId="50AB0BB5" w14:textId="77777777" w:rsidR="00F02952" w:rsidRPr="006F7CA6" w:rsidRDefault="00F02952" w:rsidP="00F02952">
      <w:pPr>
        <w:autoSpaceDE w:val="0"/>
        <w:autoSpaceDN w:val="0"/>
        <w:adjustRightInd w:val="0"/>
        <w:spacing w:after="0" w:line="240" w:lineRule="auto"/>
        <w:rPr>
          <w:rFonts w:ascii="Times New Roman" w:hAnsi="Times New Roman" w:cs="Times New Roman"/>
          <w:i/>
          <w:iCs/>
          <w:sz w:val="18"/>
          <w:szCs w:val="20"/>
          <w:lang w:val="en-US"/>
        </w:rPr>
      </w:pPr>
    </w:p>
    <w:p w14:paraId="4CED0794" w14:textId="77777777" w:rsidR="00F02952" w:rsidRPr="00E81D17" w:rsidRDefault="00F02952" w:rsidP="00F02952">
      <w:pPr>
        <w:autoSpaceDE w:val="0"/>
        <w:autoSpaceDN w:val="0"/>
        <w:adjustRightInd w:val="0"/>
        <w:spacing w:after="0" w:line="240" w:lineRule="auto"/>
        <w:rPr>
          <w:rFonts w:ascii="Times New Roman" w:hAnsi="Times New Roman" w:cs="Times New Roman"/>
          <w:bCs/>
          <w:i/>
          <w:iCs/>
          <w:sz w:val="18"/>
          <w:szCs w:val="20"/>
          <w:lang w:val="en-US"/>
        </w:rPr>
      </w:pPr>
    </w:p>
    <w:p w14:paraId="2CF3C644" w14:textId="77777777" w:rsidR="00F02952" w:rsidRPr="00E81D17" w:rsidRDefault="00F02952" w:rsidP="00E81D17">
      <w:pPr>
        <w:widowControl w:val="0"/>
        <w:spacing w:after="0" w:line="240" w:lineRule="auto"/>
        <w:rPr>
          <w:rFonts w:ascii="Times New Roman" w:hAnsi="Times New Roman" w:cs="Times New Roman"/>
          <w:bCs/>
          <w:sz w:val="20"/>
          <w:szCs w:val="20"/>
          <w:lang w:val="en-US"/>
        </w:rPr>
      </w:pPr>
      <w:r w:rsidRPr="00E81D17">
        <w:rPr>
          <w:rFonts w:ascii="Times New Roman" w:hAnsi="Times New Roman" w:cs="Times New Roman"/>
          <w:bCs/>
          <w:sz w:val="20"/>
          <w:szCs w:val="20"/>
          <w:lang w:val="en-US"/>
        </w:rPr>
        <w:t>Autonomous vessels (AVs) are expected to commission and become operational within the next decade, in response to the declining supply of seafarers and increasing demand for seaborne trade. It is generally assumed that the introduction of autonomy would reduce the occurrence of human-related accidents on ships, but there is a lack of studies on the impact that autonomous vessels would have on the safety of maritime transportation. In this study, quantitative and qualitative tools are used to assess the impact of AVs on maritime transportation safety. Accident and incident data is analyzed to determine the influence of human errors. Then, it will be determined what proportion of these accidents would have been prevented had the vessels involved been unmanned. Thereafter, the frequency of each contributory factor is determined, along with any association between them and the occurrence of navigational human errors. The qualitative method comprises of interviews with industry professionals of different backgrounds, to explore the expected future impact of AVs and determine the main benefits and difficulties. It is predicted and verified by subject matter experts that autonomous vessels will have positive effects, creating less human dependent actions, therefore reducing accident frequency. Obstacles such as the lack of adequate legislation and regulations or possible cyberattacks are also discussed.</w:t>
      </w:r>
    </w:p>
    <w:p w14:paraId="1F09EF8E" w14:textId="77777777" w:rsidR="00F02952" w:rsidRPr="00E81D17" w:rsidRDefault="00F02952" w:rsidP="00E81D17">
      <w:pPr>
        <w:widowControl w:val="0"/>
        <w:spacing w:after="0" w:line="240" w:lineRule="auto"/>
        <w:rPr>
          <w:rFonts w:ascii="Times New Roman" w:hAnsi="Times New Roman" w:cs="Times New Roman"/>
          <w:bCs/>
          <w:sz w:val="20"/>
          <w:szCs w:val="20"/>
          <w:lang w:val="en-US"/>
        </w:rPr>
      </w:pPr>
    </w:p>
    <w:p w14:paraId="039397FF" w14:textId="5993F70A" w:rsidR="00155282" w:rsidRPr="00E81D17" w:rsidRDefault="00F02952" w:rsidP="00E81D17">
      <w:pPr>
        <w:widowControl w:val="0"/>
        <w:spacing w:after="0" w:line="240" w:lineRule="auto"/>
        <w:rPr>
          <w:rFonts w:ascii="Times New Roman" w:hAnsi="Times New Roman" w:cs="Times New Roman"/>
          <w:bCs/>
          <w:sz w:val="20"/>
          <w:szCs w:val="20"/>
          <w:lang w:val="en-US"/>
        </w:rPr>
      </w:pPr>
      <w:r w:rsidRPr="00E81D17">
        <w:rPr>
          <w:rFonts w:ascii="Times New Roman" w:hAnsi="Times New Roman" w:cs="Times New Roman"/>
          <w:bCs/>
          <w:sz w:val="20"/>
          <w:szCs w:val="20"/>
          <w:lang w:val="en-US"/>
        </w:rPr>
        <w:t>Keywords: Autonomous vessels, unmanned, maritime safety, data quality, thematic analysis.</w:t>
      </w:r>
    </w:p>
    <w:p w14:paraId="269628D5" w14:textId="77777777" w:rsidR="0076573D" w:rsidRDefault="0076573D" w:rsidP="00E83FB2">
      <w:pPr>
        <w:widowControl w:val="0"/>
        <w:spacing w:after="120" w:line="240" w:lineRule="auto"/>
        <w:rPr>
          <w:rFonts w:ascii="Times New Roman" w:hAnsi="Times New Roman" w:cs="Times New Roman"/>
          <w:b/>
          <w:sz w:val="20"/>
          <w:szCs w:val="20"/>
          <w:lang w:val="en-US"/>
        </w:rPr>
      </w:pPr>
    </w:p>
    <w:p w14:paraId="2625704A" w14:textId="639D5A18" w:rsidR="00E81D17" w:rsidRPr="003D55BF" w:rsidRDefault="00E81D17" w:rsidP="00E83FB2">
      <w:pPr>
        <w:widowControl w:val="0"/>
        <w:spacing w:after="120" w:line="240" w:lineRule="auto"/>
        <w:rPr>
          <w:rFonts w:ascii="Times New Roman" w:hAnsi="Times New Roman" w:cs="Times New Roman"/>
          <w:b/>
          <w:sz w:val="18"/>
          <w:szCs w:val="18"/>
          <w:lang w:val="en-US"/>
        </w:rPr>
        <w:sectPr w:rsidR="00E81D17" w:rsidRPr="003D55BF" w:rsidSect="00F02952">
          <w:footnotePr>
            <w:numFmt w:val="lowerLetter"/>
          </w:footnotePr>
          <w:type w:val="continuous"/>
          <w:pgSz w:w="11900" w:h="16840"/>
          <w:pgMar w:top="737" w:right="766" w:bottom="737" w:left="766" w:header="709" w:footer="680" w:gutter="0"/>
          <w:cols w:space="369"/>
          <w:titlePg/>
          <w:docGrid w:linePitch="360"/>
        </w:sectPr>
      </w:pPr>
    </w:p>
    <w:p w14:paraId="7844B078" w14:textId="0E44BA52" w:rsidR="005C4E1E" w:rsidRPr="006F7CA6" w:rsidRDefault="00AA34E2" w:rsidP="00E83FB2">
      <w:pPr>
        <w:widowControl w:val="0"/>
        <w:spacing w:after="120" w:line="240" w:lineRule="auto"/>
        <w:rPr>
          <w:rFonts w:ascii="Times New Roman" w:hAnsi="Times New Roman" w:cs="Times New Roman"/>
          <w:b/>
          <w:sz w:val="20"/>
          <w:szCs w:val="20"/>
          <w:lang w:val="en-US"/>
        </w:rPr>
      </w:pPr>
      <w:r>
        <w:rPr>
          <w:rFonts w:ascii="Times New Roman" w:hAnsi="Times New Roman" w:cs="Times New Roman"/>
          <w:b/>
          <w:sz w:val="20"/>
          <w:szCs w:val="20"/>
          <w:lang w:val="en-US"/>
        </w:rPr>
        <w:t>1</w:t>
      </w:r>
      <w:r w:rsidR="005C4E1E" w:rsidRPr="006F7CA6">
        <w:rPr>
          <w:rFonts w:ascii="Times New Roman" w:hAnsi="Times New Roman" w:cs="Times New Roman"/>
          <w:b/>
          <w:sz w:val="20"/>
          <w:szCs w:val="20"/>
          <w:lang w:val="en-US"/>
        </w:rPr>
        <w:t xml:space="preserve">. </w:t>
      </w:r>
      <w:r w:rsidR="006F5198">
        <w:rPr>
          <w:rFonts w:ascii="Times New Roman" w:hAnsi="Times New Roman" w:cs="Times New Roman"/>
          <w:b/>
          <w:sz w:val="20"/>
          <w:szCs w:val="20"/>
          <w:lang w:val="en-US"/>
        </w:rPr>
        <w:t xml:space="preserve"> </w:t>
      </w:r>
      <w:r w:rsidR="00EB4C4B">
        <w:rPr>
          <w:rFonts w:ascii="Times New Roman" w:hAnsi="Times New Roman" w:cs="Times New Roman"/>
          <w:b/>
          <w:sz w:val="20"/>
          <w:szCs w:val="20"/>
          <w:lang w:val="en-US"/>
        </w:rPr>
        <w:t>Introduction</w:t>
      </w:r>
    </w:p>
    <w:p w14:paraId="7765AEA5" w14:textId="65220661" w:rsidR="00FC07C3" w:rsidRDefault="00B42576" w:rsidP="00D37C6E">
      <w:pPr>
        <w:spacing w:after="0" w:line="240" w:lineRule="auto"/>
        <w:jc w:val="both"/>
        <w:rPr>
          <w:rFonts w:ascii="Times New Roman" w:hAnsi="Times New Roman" w:cs="Times New Roman"/>
          <w:spacing w:val="-2"/>
          <w:sz w:val="20"/>
          <w:szCs w:val="20"/>
          <w:lang w:val="en-US"/>
        </w:rPr>
      </w:pPr>
      <w:r w:rsidRPr="00B42576">
        <w:rPr>
          <w:rFonts w:ascii="Times New Roman" w:hAnsi="Times New Roman" w:cs="Times New Roman"/>
          <w:spacing w:val="-2"/>
          <w:sz w:val="20"/>
          <w:szCs w:val="20"/>
          <w:lang w:val="en-US"/>
        </w:rPr>
        <w:t xml:space="preserve">The concept of </w:t>
      </w:r>
      <w:r>
        <w:rPr>
          <w:rFonts w:ascii="Times New Roman" w:hAnsi="Times New Roman" w:cs="Times New Roman"/>
          <w:spacing w:val="-2"/>
          <w:sz w:val="20"/>
          <w:szCs w:val="20"/>
          <w:lang w:val="en-US"/>
        </w:rPr>
        <w:t>A</w:t>
      </w:r>
      <w:r w:rsidRPr="00B42576">
        <w:rPr>
          <w:rFonts w:ascii="Times New Roman" w:hAnsi="Times New Roman" w:cs="Times New Roman"/>
          <w:spacing w:val="-2"/>
          <w:sz w:val="20"/>
          <w:szCs w:val="20"/>
          <w:lang w:val="en-US"/>
        </w:rPr>
        <w:t xml:space="preserve">utonomous </w:t>
      </w:r>
      <w:r>
        <w:rPr>
          <w:rFonts w:ascii="Times New Roman" w:hAnsi="Times New Roman" w:cs="Times New Roman"/>
          <w:spacing w:val="-2"/>
          <w:sz w:val="20"/>
          <w:szCs w:val="20"/>
          <w:lang w:val="en-US"/>
        </w:rPr>
        <w:t>V</w:t>
      </w:r>
      <w:r w:rsidRPr="00B42576">
        <w:rPr>
          <w:rFonts w:ascii="Times New Roman" w:hAnsi="Times New Roman" w:cs="Times New Roman"/>
          <w:spacing w:val="-2"/>
          <w:sz w:val="20"/>
          <w:szCs w:val="20"/>
          <w:lang w:val="en-US"/>
        </w:rPr>
        <w:t xml:space="preserve">essels (AVs) dates to 1973, when </w:t>
      </w:r>
      <w:proofErr w:type="spellStart"/>
      <w:r w:rsidRPr="00B42576">
        <w:rPr>
          <w:rFonts w:ascii="Times New Roman" w:hAnsi="Times New Roman" w:cs="Times New Roman"/>
          <w:spacing w:val="-2"/>
          <w:sz w:val="20"/>
          <w:szCs w:val="20"/>
          <w:lang w:val="en-US"/>
        </w:rPr>
        <w:t>Schonknecht</w:t>
      </w:r>
      <w:proofErr w:type="spellEnd"/>
      <w:r w:rsidRPr="00B42576">
        <w:rPr>
          <w:rFonts w:ascii="Times New Roman" w:hAnsi="Times New Roman" w:cs="Times New Roman"/>
          <w:spacing w:val="-2"/>
          <w:sz w:val="20"/>
          <w:szCs w:val="20"/>
          <w:lang w:val="en-US"/>
        </w:rPr>
        <w:t> discussed the possibility</w:t>
      </w:r>
      <w:r w:rsidR="00FA4E01">
        <w:rPr>
          <w:rFonts w:ascii="Times New Roman" w:hAnsi="Times New Roman" w:cs="Times New Roman"/>
          <w:spacing w:val="-2"/>
          <w:sz w:val="20"/>
          <w:szCs w:val="20"/>
          <w:lang w:val="en-US"/>
        </w:rPr>
        <w:t xml:space="preserve"> </w:t>
      </w:r>
      <w:r w:rsidRPr="00B42576">
        <w:rPr>
          <w:rFonts w:ascii="Times New Roman" w:hAnsi="Times New Roman" w:cs="Times New Roman"/>
          <w:spacing w:val="-2"/>
          <w:sz w:val="20"/>
          <w:szCs w:val="20"/>
          <w:lang w:val="en-US"/>
        </w:rPr>
        <w:t>that captains steer ships from the shore, with on-board computers</w:t>
      </w:r>
      <w:r w:rsidR="008F59B4">
        <w:rPr>
          <w:rFonts w:ascii="Times New Roman" w:hAnsi="Times New Roman" w:cs="Times New Roman"/>
          <w:spacing w:val="-2"/>
          <w:sz w:val="20"/>
          <w:szCs w:val="20"/>
          <w:lang w:val="en-US"/>
        </w:rPr>
        <w:t xml:space="preserve"> (0)</w:t>
      </w:r>
      <w:r w:rsidRPr="00B42576">
        <w:rPr>
          <w:rFonts w:ascii="Times New Roman" w:hAnsi="Times New Roman" w:cs="Times New Roman"/>
          <w:spacing w:val="-2"/>
          <w:sz w:val="20"/>
          <w:szCs w:val="20"/>
          <w:lang w:val="en-US"/>
        </w:rPr>
        <w:t xml:space="preserve">. </w:t>
      </w:r>
      <w:r w:rsidR="00561F4B">
        <w:rPr>
          <w:rFonts w:ascii="Times New Roman" w:hAnsi="Times New Roman" w:cs="Times New Roman"/>
          <w:spacing w:val="-2"/>
          <w:sz w:val="20"/>
          <w:szCs w:val="20"/>
          <w:lang w:val="en-US"/>
        </w:rPr>
        <w:t xml:space="preserve">Then, </w:t>
      </w:r>
      <w:r w:rsidR="00B55FB7">
        <w:rPr>
          <w:rFonts w:ascii="Times New Roman" w:hAnsi="Times New Roman" w:cs="Times New Roman"/>
          <w:spacing w:val="-2"/>
          <w:sz w:val="20"/>
          <w:szCs w:val="20"/>
          <w:lang w:val="en-US"/>
        </w:rPr>
        <w:t xml:space="preserve">it </w:t>
      </w:r>
      <w:r w:rsidR="00384C0E">
        <w:rPr>
          <w:rFonts w:ascii="Times New Roman" w:hAnsi="Times New Roman" w:cs="Times New Roman"/>
          <w:spacing w:val="-2"/>
          <w:sz w:val="20"/>
          <w:szCs w:val="20"/>
          <w:lang w:val="en-US"/>
        </w:rPr>
        <w:t>was</w:t>
      </w:r>
      <w:r w:rsidR="00B55FB7">
        <w:rPr>
          <w:rFonts w:ascii="Times New Roman" w:hAnsi="Times New Roman" w:cs="Times New Roman"/>
          <w:spacing w:val="-2"/>
          <w:sz w:val="20"/>
          <w:szCs w:val="20"/>
          <w:lang w:val="en-US"/>
        </w:rPr>
        <w:t xml:space="preserve"> sought to a</w:t>
      </w:r>
      <w:r w:rsidRPr="00B42576">
        <w:rPr>
          <w:rFonts w:ascii="Times New Roman" w:hAnsi="Times New Roman" w:cs="Times New Roman"/>
          <w:spacing w:val="-2"/>
          <w:sz w:val="20"/>
          <w:szCs w:val="20"/>
          <w:lang w:val="en-US"/>
        </w:rPr>
        <w:t xml:space="preserve">dvance </w:t>
      </w:r>
      <w:r w:rsidR="003A21B8" w:rsidRPr="00B42576">
        <w:rPr>
          <w:rFonts w:ascii="Times New Roman" w:hAnsi="Times New Roman" w:cs="Times New Roman"/>
          <w:spacing w:val="-2"/>
          <w:sz w:val="20"/>
          <w:szCs w:val="20"/>
          <w:lang w:val="en-US"/>
        </w:rPr>
        <w:t>automation but</w:t>
      </w:r>
      <w:r w:rsidRPr="00B42576">
        <w:rPr>
          <w:rFonts w:ascii="Times New Roman" w:hAnsi="Times New Roman" w:cs="Times New Roman"/>
          <w:spacing w:val="-2"/>
          <w:sz w:val="20"/>
          <w:szCs w:val="20"/>
          <w:lang w:val="en-US"/>
        </w:rPr>
        <w:t xml:space="preserve"> </w:t>
      </w:r>
      <w:r w:rsidR="00B55FB7">
        <w:rPr>
          <w:rFonts w:ascii="Times New Roman" w:hAnsi="Times New Roman" w:cs="Times New Roman"/>
          <w:spacing w:val="-2"/>
          <w:sz w:val="20"/>
          <w:szCs w:val="20"/>
          <w:lang w:val="en-US"/>
        </w:rPr>
        <w:t xml:space="preserve">not fully, </w:t>
      </w:r>
      <w:r w:rsidR="00BF6A10">
        <w:rPr>
          <w:rFonts w:ascii="Times New Roman" w:hAnsi="Times New Roman" w:cs="Times New Roman"/>
          <w:spacing w:val="-2"/>
          <w:sz w:val="20"/>
          <w:szCs w:val="20"/>
          <w:lang w:val="en-US"/>
        </w:rPr>
        <w:t>due to</w:t>
      </w:r>
      <w:r w:rsidRPr="00B42576">
        <w:rPr>
          <w:rFonts w:ascii="Times New Roman" w:hAnsi="Times New Roman" w:cs="Times New Roman"/>
          <w:spacing w:val="-2"/>
          <w:sz w:val="20"/>
          <w:szCs w:val="20"/>
          <w:lang w:val="en-US"/>
        </w:rPr>
        <w:t xml:space="preserve"> shipping companies hiring</w:t>
      </w:r>
      <w:r w:rsidR="00384C0E">
        <w:rPr>
          <w:rFonts w:ascii="Times New Roman" w:hAnsi="Times New Roman" w:cs="Times New Roman"/>
          <w:spacing w:val="-2"/>
          <w:sz w:val="20"/>
          <w:szCs w:val="20"/>
          <w:lang w:val="en-US"/>
        </w:rPr>
        <w:t xml:space="preserve"> </w:t>
      </w:r>
      <w:r w:rsidRPr="00B42576">
        <w:rPr>
          <w:rFonts w:ascii="Times New Roman" w:hAnsi="Times New Roman" w:cs="Times New Roman"/>
          <w:spacing w:val="-2"/>
          <w:sz w:val="20"/>
          <w:szCs w:val="20"/>
          <w:lang w:val="en-US"/>
        </w:rPr>
        <w:t>low-cost crews, as well as high operational and maintenance costs of automation.</w:t>
      </w:r>
      <w:r w:rsidR="00484853">
        <w:rPr>
          <w:rFonts w:ascii="Times New Roman" w:hAnsi="Times New Roman" w:cs="Times New Roman"/>
          <w:spacing w:val="-2"/>
          <w:sz w:val="20"/>
          <w:szCs w:val="20"/>
          <w:lang w:val="en-US"/>
        </w:rPr>
        <w:t xml:space="preserve"> </w:t>
      </w:r>
      <w:r w:rsidRPr="00B42576">
        <w:rPr>
          <w:rFonts w:ascii="Times New Roman" w:hAnsi="Times New Roman" w:cs="Times New Roman"/>
          <w:spacing w:val="-2"/>
          <w:sz w:val="20"/>
          <w:szCs w:val="20"/>
          <w:lang w:val="en-US"/>
        </w:rPr>
        <w:t>European</w:t>
      </w:r>
      <w:r w:rsidR="00EC739A">
        <w:rPr>
          <w:rFonts w:ascii="Times New Roman" w:hAnsi="Times New Roman" w:cs="Times New Roman"/>
          <w:spacing w:val="-2"/>
          <w:sz w:val="20"/>
          <w:szCs w:val="20"/>
          <w:lang w:val="en-US"/>
        </w:rPr>
        <w:t xml:space="preserve"> </w:t>
      </w:r>
      <w:r w:rsidRPr="00B42576">
        <w:rPr>
          <w:rFonts w:ascii="Times New Roman" w:hAnsi="Times New Roman" w:cs="Times New Roman"/>
          <w:spacing w:val="-2"/>
          <w:sz w:val="20"/>
          <w:szCs w:val="20"/>
          <w:lang w:val="en-US"/>
        </w:rPr>
        <w:t>research</w:t>
      </w:r>
      <w:r w:rsidR="00EC739A">
        <w:rPr>
          <w:rFonts w:ascii="Times New Roman" w:hAnsi="Times New Roman" w:cs="Times New Roman"/>
          <w:spacing w:val="-2"/>
          <w:sz w:val="20"/>
          <w:szCs w:val="20"/>
          <w:lang w:val="en-US"/>
        </w:rPr>
        <w:t xml:space="preserve"> </w:t>
      </w:r>
      <w:r w:rsidRPr="00B42576">
        <w:rPr>
          <w:rFonts w:ascii="Times New Roman" w:hAnsi="Times New Roman" w:cs="Times New Roman"/>
          <w:spacing w:val="-2"/>
          <w:sz w:val="20"/>
          <w:szCs w:val="20"/>
          <w:lang w:val="en-US"/>
        </w:rPr>
        <w:t>groups began</w:t>
      </w:r>
      <w:r w:rsidR="00484853">
        <w:rPr>
          <w:rFonts w:ascii="Times New Roman" w:hAnsi="Times New Roman" w:cs="Times New Roman"/>
          <w:spacing w:val="-2"/>
          <w:sz w:val="20"/>
          <w:szCs w:val="20"/>
          <w:lang w:val="en-US"/>
        </w:rPr>
        <w:t xml:space="preserve"> </w:t>
      </w:r>
      <w:r w:rsidRPr="00B42576">
        <w:rPr>
          <w:rFonts w:ascii="Times New Roman" w:hAnsi="Times New Roman" w:cs="Times New Roman"/>
          <w:spacing w:val="-2"/>
          <w:sz w:val="20"/>
          <w:szCs w:val="20"/>
          <w:lang w:val="en-US"/>
        </w:rPr>
        <w:t>project MUNIN to develop an autonomous</w:t>
      </w:r>
      <w:r w:rsidR="00484853">
        <w:rPr>
          <w:rFonts w:ascii="Times New Roman" w:hAnsi="Times New Roman" w:cs="Times New Roman"/>
          <w:spacing w:val="-2"/>
          <w:sz w:val="20"/>
          <w:szCs w:val="20"/>
          <w:lang w:val="en-US"/>
        </w:rPr>
        <w:t xml:space="preserve"> </w:t>
      </w:r>
      <w:r w:rsidRPr="00B42576">
        <w:rPr>
          <w:rFonts w:ascii="Times New Roman" w:hAnsi="Times New Roman" w:cs="Times New Roman"/>
          <w:spacing w:val="-2"/>
          <w:sz w:val="20"/>
          <w:szCs w:val="20"/>
          <w:lang w:val="en-US"/>
        </w:rPr>
        <w:t>cargo vessel. Remotely controlled unmanned vessels</w:t>
      </w:r>
      <w:r w:rsidR="00484853">
        <w:rPr>
          <w:rFonts w:ascii="Times New Roman" w:hAnsi="Times New Roman" w:cs="Times New Roman"/>
          <w:spacing w:val="-2"/>
          <w:sz w:val="20"/>
          <w:szCs w:val="20"/>
          <w:lang w:val="en-US"/>
        </w:rPr>
        <w:t xml:space="preserve"> </w:t>
      </w:r>
      <w:r w:rsidRPr="00B42576">
        <w:rPr>
          <w:rFonts w:ascii="Times New Roman" w:hAnsi="Times New Roman" w:cs="Times New Roman"/>
          <w:spacing w:val="-2"/>
          <w:sz w:val="20"/>
          <w:szCs w:val="20"/>
          <w:lang w:val="en-US"/>
        </w:rPr>
        <w:t>may</w:t>
      </w:r>
      <w:r w:rsidR="00D64C3D">
        <w:rPr>
          <w:rFonts w:ascii="Times New Roman" w:hAnsi="Times New Roman" w:cs="Times New Roman"/>
          <w:spacing w:val="-2"/>
          <w:sz w:val="20"/>
          <w:szCs w:val="20"/>
          <w:lang w:val="en-US"/>
        </w:rPr>
        <w:t xml:space="preserve"> </w:t>
      </w:r>
      <w:r w:rsidRPr="00B42576">
        <w:rPr>
          <w:rFonts w:ascii="Times New Roman" w:hAnsi="Times New Roman" w:cs="Times New Roman"/>
          <w:spacing w:val="-2"/>
          <w:sz w:val="20"/>
          <w:szCs w:val="20"/>
          <w:lang w:val="en-US"/>
        </w:rPr>
        <w:t>soon</w:t>
      </w:r>
      <w:r w:rsidR="009C2077">
        <w:rPr>
          <w:rFonts w:ascii="Times New Roman" w:hAnsi="Times New Roman" w:cs="Times New Roman"/>
          <w:spacing w:val="-2"/>
          <w:sz w:val="20"/>
          <w:szCs w:val="20"/>
          <w:lang w:val="en-US"/>
        </w:rPr>
        <w:t xml:space="preserve"> </w:t>
      </w:r>
      <w:r w:rsidRPr="00B42576">
        <w:rPr>
          <w:rFonts w:ascii="Times New Roman" w:hAnsi="Times New Roman" w:cs="Times New Roman"/>
          <w:spacing w:val="-2"/>
          <w:sz w:val="20"/>
          <w:szCs w:val="20"/>
          <w:lang w:val="en-US"/>
        </w:rPr>
        <w:t>navigate</w:t>
      </w:r>
      <w:r w:rsidR="000A6D66">
        <w:rPr>
          <w:rFonts w:ascii="Times New Roman" w:hAnsi="Times New Roman" w:cs="Times New Roman"/>
          <w:spacing w:val="-2"/>
          <w:sz w:val="20"/>
          <w:szCs w:val="20"/>
          <w:lang w:val="en-US"/>
        </w:rPr>
        <w:t xml:space="preserve"> </w:t>
      </w:r>
      <w:r w:rsidRPr="00B42576">
        <w:rPr>
          <w:rFonts w:ascii="Times New Roman" w:hAnsi="Times New Roman" w:cs="Times New Roman"/>
          <w:spacing w:val="-2"/>
          <w:sz w:val="20"/>
          <w:szCs w:val="20"/>
          <w:lang w:val="en-US"/>
        </w:rPr>
        <w:t>around the seas and completely change the safety of ports (1).</w:t>
      </w:r>
    </w:p>
    <w:p w14:paraId="4754E9F0" w14:textId="288B7542" w:rsidR="00807183" w:rsidRDefault="00807183" w:rsidP="00807183">
      <w:pPr>
        <w:spacing w:after="0" w:line="240" w:lineRule="auto"/>
        <w:ind w:firstLine="357"/>
        <w:jc w:val="both"/>
        <w:rPr>
          <w:rFonts w:ascii="Times New Roman" w:hAnsi="Times New Roman" w:cs="Times New Roman"/>
          <w:spacing w:val="-2"/>
          <w:sz w:val="20"/>
          <w:szCs w:val="20"/>
          <w:lang w:val="en-US"/>
        </w:rPr>
      </w:pPr>
      <w:r w:rsidRPr="00807183">
        <w:rPr>
          <w:rFonts w:ascii="Times New Roman" w:hAnsi="Times New Roman" w:cs="Times New Roman"/>
          <w:spacing w:val="-2"/>
          <w:sz w:val="20"/>
          <w:szCs w:val="20"/>
          <w:lang w:val="en-US"/>
        </w:rPr>
        <w:t>The International Maritime Organization (IMO) started to work with the Maritime Safety Committee on a plan to consider the</w:t>
      </w:r>
      <w:r>
        <w:rPr>
          <w:rFonts w:ascii="Times New Roman" w:hAnsi="Times New Roman" w:cs="Times New Roman"/>
          <w:spacing w:val="-2"/>
          <w:sz w:val="20"/>
          <w:szCs w:val="20"/>
          <w:lang w:val="en-US"/>
        </w:rPr>
        <w:t xml:space="preserve"> </w:t>
      </w:r>
      <w:r w:rsidRPr="00807183">
        <w:rPr>
          <w:rFonts w:ascii="Times New Roman" w:hAnsi="Times New Roman" w:cs="Times New Roman"/>
          <w:spacing w:val="-2"/>
          <w:sz w:val="20"/>
          <w:szCs w:val="20"/>
          <w:lang w:val="en-US"/>
        </w:rPr>
        <w:t>safety and environmental protection conditions that AV</w:t>
      </w:r>
      <w:r>
        <w:rPr>
          <w:rFonts w:ascii="Times New Roman" w:hAnsi="Times New Roman" w:cs="Times New Roman"/>
          <w:spacing w:val="-2"/>
          <w:sz w:val="20"/>
          <w:szCs w:val="20"/>
          <w:lang w:val="en-US"/>
        </w:rPr>
        <w:t xml:space="preserve"> </w:t>
      </w:r>
      <w:r w:rsidRPr="00807183">
        <w:rPr>
          <w:rFonts w:ascii="Times New Roman" w:hAnsi="Times New Roman" w:cs="Times New Roman"/>
          <w:spacing w:val="-2"/>
          <w:sz w:val="20"/>
          <w:szCs w:val="20"/>
          <w:lang w:val="en-US"/>
        </w:rPr>
        <w:t>operations</w:t>
      </w:r>
      <w:r>
        <w:rPr>
          <w:rFonts w:ascii="Times New Roman" w:hAnsi="Times New Roman" w:cs="Times New Roman"/>
          <w:spacing w:val="-2"/>
          <w:sz w:val="20"/>
          <w:szCs w:val="20"/>
          <w:lang w:val="en-US"/>
        </w:rPr>
        <w:t xml:space="preserve"> </w:t>
      </w:r>
      <w:r w:rsidRPr="00807183">
        <w:rPr>
          <w:rFonts w:ascii="Times New Roman" w:hAnsi="Times New Roman" w:cs="Times New Roman"/>
          <w:spacing w:val="-2"/>
          <w:sz w:val="20"/>
          <w:szCs w:val="20"/>
          <w:lang w:val="en-US"/>
        </w:rPr>
        <w:t>could have. The</w:t>
      </w:r>
      <w:r>
        <w:rPr>
          <w:rFonts w:ascii="Times New Roman" w:hAnsi="Times New Roman" w:cs="Times New Roman"/>
          <w:spacing w:val="-2"/>
          <w:sz w:val="20"/>
          <w:szCs w:val="20"/>
          <w:lang w:val="en-US"/>
        </w:rPr>
        <w:t xml:space="preserve"> </w:t>
      </w:r>
      <w:r w:rsidRPr="00807183">
        <w:rPr>
          <w:rFonts w:ascii="Times New Roman" w:hAnsi="Times New Roman" w:cs="Times New Roman"/>
          <w:spacing w:val="-2"/>
          <w:sz w:val="20"/>
          <w:szCs w:val="20"/>
          <w:lang w:val="en-US"/>
        </w:rPr>
        <w:t>IMO</w:t>
      </w:r>
      <w:r>
        <w:rPr>
          <w:rFonts w:ascii="Times New Roman" w:hAnsi="Times New Roman" w:cs="Times New Roman"/>
          <w:spacing w:val="-2"/>
          <w:sz w:val="20"/>
          <w:szCs w:val="20"/>
          <w:lang w:val="en-US"/>
        </w:rPr>
        <w:t xml:space="preserve"> </w:t>
      </w:r>
      <w:r w:rsidRPr="00807183">
        <w:rPr>
          <w:rFonts w:ascii="Times New Roman" w:hAnsi="Times New Roman" w:cs="Times New Roman"/>
          <w:spacing w:val="-2"/>
          <w:sz w:val="20"/>
          <w:szCs w:val="20"/>
          <w:lang w:val="en-US"/>
        </w:rPr>
        <w:t>defines</w:t>
      </w:r>
      <w:r>
        <w:rPr>
          <w:rFonts w:ascii="Times New Roman" w:hAnsi="Times New Roman" w:cs="Times New Roman"/>
          <w:spacing w:val="-2"/>
          <w:sz w:val="20"/>
          <w:szCs w:val="20"/>
          <w:lang w:val="en-US"/>
        </w:rPr>
        <w:t xml:space="preserve"> </w:t>
      </w:r>
      <w:r w:rsidRPr="00807183">
        <w:rPr>
          <w:rFonts w:ascii="Times New Roman" w:hAnsi="Times New Roman" w:cs="Times New Roman"/>
          <w:spacing w:val="-2"/>
          <w:sz w:val="20"/>
          <w:szCs w:val="20"/>
          <w:lang w:val="en-US"/>
        </w:rPr>
        <w:t>autonomous</w:t>
      </w:r>
      <w:r>
        <w:rPr>
          <w:rFonts w:ascii="Times New Roman" w:hAnsi="Times New Roman" w:cs="Times New Roman"/>
          <w:spacing w:val="-2"/>
          <w:sz w:val="20"/>
          <w:szCs w:val="20"/>
          <w:lang w:val="en-US"/>
        </w:rPr>
        <w:t xml:space="preserve"> </w:t>
      </w:r>
      <w:r w:rsidRPr="00807183">
        <w:rPr>
          <w:rFonts w:ascii="Times New Roman" w:hAnsi="Times New Roman" w:cs="Times New Roman"/>
          <w:spacing w:val="-2"/>
          <w:sz w:val="20"/>
          <w:szCs w:val="20"/>
          <w:lang w:val="en-US"/>
        </w:rPr>
        <w:t>vessels</w:t>
      </w:r>
      <w:r>
        <w:rPr>
          <w:rFonts w:ascii="Times New Roman" w:hAnsi="Times New Roman" w:cs="Times New Roman"/>
          <w:spacing w:val="-2"/>
          <w:sz w:val="20"/>
          <w:szCs w:val="20"/>
          <w:lang w:val="en-US"/>
        </w:rPr>
        <w:t xml:space="preserve"> </w:t>
      </w:r>
      <w:r w:rsidRPr="00807183">
        <w:rPr>
          <w:rFonts w:ascii="Times New Roman" w:hAnsi="Times New Roman" w:cs="Times New Roman"/>
          <w:spacing w:val="-2"/>
          <w:sz w:val="20"/>
          <w:szCs w:val="20"/>
          <w:lang w:val="en-US"/>
        </w:rPr>
        <w:t>as</w:t>
      </w:r>
      <w:r>
        <w:rPr>
          <w:rFonts w:ascii="Times New Roman" w:hAnsi="Times New Roman" w:cs="Times New Roman"/>
          <w:spacing w:val="-2"/>
          <w:sz w:val="20"/>
          <w:szCs w:val="20"/>
          <w:lang w:val="en-US"/>
        </w:rPr>
        <w:t xml:space="preserve"> </w:t>
      </w:r>
      <w:r w:rsidRPr="00807183">
        <w:rPr>
          <w:rFonts w:ascii="Times New Roman" w:hAnsi="Times New Roman" w:cs="Times New Roman"/>
          <w:spacing w:val="-2"/>
          <w:sz w:val="20"/>
          <w:szCs w:val="20"/>
          <w:lang w:val="en-US"/>
        </w:rPr>
        <w:t>Maritime Autonomous Surface</w:t>
      </w:r>
      <w:r w:rsidR="009D0549">
        <w:rPr>
          <w:rFonts w:ascii="Times New Roman" w:hAnsi="Times New Roman" w:cs="Times New Roman"/>
          <w:spacing w:val="-2"/>
          <w:sz w:val="20"/>
          <w:szCs w:val="20"/>
          <w:lang w:val="en-US"/>
        </w:rPr>
        <w:t xml:space="preserve"> </w:t>
      </w:r>
      <w:r w:rsidRPr="00807183">
        <w:rPr>
          <w:rFonts w:ascii="Times New Roman" w:hAnsi="Times New Roman" w:cs="Times New Roman"/>
          <w:spacing w:val="-2"/>
          <w:sz w:val="20"/>
          <w:szCs w:val="20"/>
          <w:lang w:val="en-US"/>
        </w:rPr>
        <w:t>Ships that</w:t>
      </w:r>
      <w:r w:rsidR="009D0549">
        <w:rPr>
          <w:rFonts w:ascii="Times New Roman" w:hAnsi="Times New Roman" w:cs="Times New Roman"/>
          <w:spacing w:val="-2"/>
          <w:sz w:val="20"/>
          <w:szCs w:val="20"/>
          <w:lang w:val="en-US"/>
        </w:rPr>
        <w:t xml:space="preserve"> </w:t>
      </w:r>
      <w:r w:rsidRPr="00807183">
        <w:rPr>
          <w:rFonts w:ascii="Times New Roman" w:hAnsi="Times New Roman" w:cs="Times New Roman"/>
          <w:spacing w:val="-2"/>
          <w:sz w:val="20"/>
          <w:szCs w:val="20"/>
          <w:lang w:val="en-US"/>
        </w:rPr>
        <w:t>navigate</w:t>
      </w:r>
      <w:r w:rsidR="009D0549">
        <w:rPr>
          <w:rFonts w:ascii="Times New Roman" w:hAnsi="Times New Roman" w:cs="Times New Roman"/>
          <w:spacing w:val="-2"/>
          <w:sz w:val="20"/>
          <w:szCs w:val="20"/>
          <w:lang w:val="en-US"/>
        </w:rPr>
        <w:t xml:space="preserve"> </w:t>
      </w:r>
      <w:r w:rsidRPr="00807183">
        <w:rPr>
          <w:rFonts w:ascii="Times New Roman" w:hAnsi="Times New Roman" w:cs="Times New Roman"/>
          <w:spacing w:val="-2"/>
          <w:sz w:val="20"/>
          <w:szCs w:val="20"/>
          <w:lang w:val="en-US"/>
        </w:rPr>
        <w:t>without</w:t>
      </w:r>
      <w:r>
        <w:rPr>
          <w:rFonts w:ascii="Times New Roman" w:hAnsi="Times New Roman" w:cs="Times New Roman"/>
          <w:spacing w:val="-2"/>
          <w:sz w:val="20"/>
          <w:szCs w:val="20"/>
          <w:lang w:val="en-US"/>
        </w:rPr>
        <w:t xml:space="preserve"> </w:t>
      </w:r>
      <w:r w:rsidRPr="00807183">
        <w:rPr>
          <w:rFonts w:ascii="Times New Roman" w:hAnsi="Times New Roman" w:cs="Times New Roman"/>
          <w:spacing w:val="-2"/>
          <w:sz w:val="20"/>
          <w:szCs w:val="20"/>
          <w:lang w:val="en-US"/>
        </w:rPr>
        <w:t>human interaction. To facilitate the process of regulating such vessels, the IMO has determined four degrees of automation, but vessels can use more than one in a single journey (2): </w:t>
      </w:r>
    </w:p>
    <w:p w14:paraId="28DB6EE7" w14:textId="457A51C6" w:rsidR="00B42576" w:rsidRPr="005B3410" w:rsidRDefault="00911A29" w:rsidP="005B3410">
      <w:pPr>
        <w:pStyle w:val="ListParagraph"/>
        <w:numPr>
          <w:ilvl w:val="0"/>
          <w:numId w:val="1"/>
        </w:numPr>
        <w:spacing w:before="120" w:after="120" w:line="240" w:lineRule="auto"/>
        <w:ind w:left="357" w:hanging="357"/>
        <w:rPr>
          <w:rFonts w:ascii="Times New Roman" w:hAnsi="Times New Roman" w:cs="Times New Roman"/>
          <w:sz w:val="20"/>
          <w:szCs w:val="20"/>
          <w:lang w:val="en-US"/>
        </w:rPr>
      </w:pPr>
      <w:r>
        <w:rPr>
          <w:rFonts w:ascii="Times New Roman" w:hAnsi="Times New Roman" w:cs="Times New Roman"/>
          <w:sz w:val="20"/>
          <w:szCs w:val="20"/>
          <w:lang w:val="en-US"/>
        </w:rPr>
        <w:t>Degree</w:t>
      </w:r>
      <w:r w:rsidR="00B42576" w:rsidRPr="005B3410">
        <w:rPr>
          <w:rFonts w:ascii="Times New Roman" w:hAnsi="Times New Roman" w:cs="Times New Roman"/>
          <w:sz w:val="20"/>
          <w:szCs w:val="20"/>
          <w:lang w:val="en-US"/>
        </w:rPr>
        <w:t xml:space="preserve"> 1: Vessel with automated processes and choice help. </w:t>
      </w:r>
      <w:r w:rsidR="00013D44">
        <w:rPr>
          <w:rFonts w:ascii="Times New Roman" w:hAnsi="Times New Roman" w:cs="Times New Roman"/>
          <w:sz w:val="20"/>
          <w:szCs w:val="20"/>
          <w:lang w:val="en-US"/>
        </w:rPr>
        <w:t>C</w:t>
      </w:r>
      <w:r w:rsidR="00B42576" w:rsidRPr="005B3410">
        <w:rPr>
          <w:rFonts w:ascii="Times New Roman" w:hAnsi="Times New Roman" w:cs="Times New Roman"/>
          <w:sz w:val="20"/>
          <w:szCs w:val="20"/>
          <w:lang w:val="en-US"/>
        </w:rPr>
        <w:t xml:space="preserve">rew is on board to operate and make </w:t>
      </w:r>
      <w:proofErr w:type="gramStart"/>
      <w:r w:rsidR="00B42576" w:rsidRPr="005B3410">
        <w:rPr>
          <w:rFonts w:ascii="Times New Roman" w:hAnsi="Times New Roman" w:cs="Times New Roman"/>
          <w:sz w:val="20"/>
          <w:szCs w:val="20"/>
          <w:lang w:val="en-US"/>
        </w:rPr>
        <w:t>decisions;</w:t>
      </w:r>
      <w:proofErr w:type="gramEnd"/>
    </w:p>
    <w:p w14:paraId="3504F152" w14:textId="0E498AF8" w:rsidR="005B3410" w:rsidRDefault="00911A29" w:rsidP="005B3410">
      <w:pPr>
        <w:pStyle w:val="ListParagraph"/>
        <w:numPr>
          <w:ilvl w:val="0"/>
          <w:numId w:val="1"/>
        </w:numPr>
        <w:spacing w:before="120" w:after="120" w:line="240" w:lineRule="auto"/>
        <w:ind w:left="357" w:hanging="357"/>
        <w:rPr>
          <w:rFonts w:ascii="Times New Roman" w:hAnsi="Times New Roman" w:cs="Times New Roman"/>
          <w:sz w:val="20"/>
          <w:szCs w:val="20"/>
          <w:lang w:val="en-US"/>
        </w:rPr>
      </w:pPr>
      <w:r>
        <w:rPr>
          <w:rFonts w:ascii="Times New Roman" w:hAnsi="Times New Roman" w:cs="Times New Roman"/>
          <w:sz w:val="20"/>
          <w:szCs w:val="20"/>
          <w:lang w:val="en-US"/>
        </w:rPr>
        <w:t>Degree</w:t>
      </w:r>
      <w:r w:rsidR="00B42576" w:rsidRPr="005B3410">
        <w:rPr>
          <w:rFonts w:ascii="Times New Roman" w:hAnsi="Times New Roman" w:cs="Times New Roman"/>
          <w:sz w:val="20"/>
          <w:szCs w:val="20"/>
          <w:lang w:val="en-US"/>
        </w:rPr>
        <w:t xml:space="preserve"> 2: Remotely controlled vessel</w:t>
      </w:r>
      <w:r w:rsidR="006061BD">
        <w:rPr>
          <w:rFonts w:ascii="Times New Roman" w:hAnsi="Times New Roman" w:cs="Times New Roman"/>
          <w:sz w:val="20"/>
          <w:szCs w:val="20"/>
          <w:lang w:val="en-US"/>
        </w:rPr>
        <w:t>,</w:t>
      </w:r>
      <w:r w:rsidR="00B42576" w:rsidRPr="005B3410">
        <w:rPr>
          <w:rFonts w:ascii="Times New Roman" w:hAnsi="Times New Roman" w:cs="Times New Roman"/>
          <w:sz w:val="20"/>
          <w:szCs w:val="20"/>
          <w:lang w:val="en-US"/>
        </w:rPr>
        <w:t xml:space="preserve"> crew on </w:t>
      </w:r>
      <w:proofErr w:type="gramStart"/>
      <w:r w:rsidR="00B42576" w:rsidRPr="005B3410">
        <w:rPr>
          <w:rFonts w:ascii="Times New Roman" w:hAnsi="Times New Roman" w:cs="Times New Roman"/>
          <w:sz w:val="20"/>
          <w:szCs w:val="20"/>
          <w:lang w:val="en-US"/>
        </w:rPr>
        <w:t>board;</w:t>
      </w:r>
      <w:proofErr w:type="gramEnd"/>
    </w:p>
    <w:p w14:paraId="1288D67E" w14:textId="6F05E8F2" w:rsidR="005B3410" w:rsidRDefault="00911A29" w:rsidP="005B3410">
      <w:pPr>
        <w:pStyle w:val="ListParagraph"/>
        <w:numPr>
          <w:ilvl w:val="0"/>
          <w:numId w:val="1"/>
        </w:numPr>
        <w:spacing w:before="120" w:after="120" w:line="240" w:lineRule="auto"/>
        <w:ind w:left="357" w:hanging="357"/>
        <w:rPr>
          <w:rFonts w:ascii="Times New Roman" w:hAnsi="Times New Roman" w:cs="Times New Roman"/>
          <w:sz w:val="20"/>
          <w:szCs w:val="20"/>
          <w:lang w:val="en-US"/>
        </w:rPr>
      </w:pPr>
      <w:r>
        <w:rPr>
          <w:rFonts w:ascii="Times New Roman" w:hAnsi="Times New Roman" w:cs="Times New Roman"/>
          <w:sz w:val="20"/>
          <w:szCs w:val="20"/>
          <w:lang w:val="en-US"/>
        </w:rPr>
        <w:t>Degree</w:t>
      </w:r>
      <w:r w:rsidR="00B42576" w:rsidRPr="005B3410">
        <w:rPr>
          <w:rFonts w:ascii="Times New Roman" w:hAnsi="Times New Roman" w:cs="Times New Roman"/>
          <w:sz w:val="20"/>
          <w:szCs w:val="20"/>
          <w:lang w:val="en-US"/>
        </w:rPr>
        <w:t xml:space="preserve"> 3: A vessel that can only be controlled remotely and has no crew on </w:t>
      </w:r>
      <w:proofErr w:type="gramStart"/>
      <w:r w:rsidR="00B42576" w:rsidRPr="005B3410">
        <w:rPr>
          <w:rFonts w:ascii="Times New Roman" w:hAnsi="Times New Roman" w:cs="Times New Roman"/>
          <w:sz w:val="20"/>
          <w:szCs w:val="20"/>
          <w:lang w:val="en-US"/>
        </w:rPr>
        <w:t>board</w:t>
      </w:r>
      <w:r w:rsidR="00013D44">
        <w:rPr>
          <w:rFonts w:ascii="Times New Roman" w:hAnsi="Times New Roman" w:cs="Times New Roman"/>
          <w:sz w:val="20"/>
          <w:szCs w:val="20"/>
          <w:lang w:val="en-US"/>
        </w:rPr>
        <w:t>;</w:t>
      </w:r>
      <w:proofErr w:type="gramEnd"/>
    </w:p>
    <w:p w14:paraId="5F77AE6F" w14:textId="14B64931" w:rsidR="00B42576" w:rsidRPr="005B3410" w:rsidRDefault="00911A29" w:rsidP="005B3410">
      <w:pPr>
        <w:pStyle w:val="ListParagraph"/>
        <w:numPr>
          <w:ilvl w:val="0"/>
          <w:numId w:val="1"/>
        </w:numPr>
        <w:spacing w:before="120" w:after="120" w:line="240" w:lineRule="auto"/>
        <w:ind w:left="357" w:hanging="357"/>
        <w:rPr>
          <w:rFonts w:ascii="Times New Roman" w:hAnsi="Times New Roman" w:cs="Times New Roman"/>
          <w:sz w:val="20"/>
          <w:szCs w:val="20"/>
          <w:lang w:val="en-US"/>
        </w:rPr>
      </w:pPr>
      <w:r>
        <w:rPr>
          <w:rFonts w:ascii="Times New Roman" w:hAnsi="Times New Roman" w:cs="Times New Roman"/>
          <w:sz w:val="20"/>
          <w:szCs w:val="20"/>
          <w:lang w:val="en-US"/>
        </w:rPr>
        <w:t>Degree</w:t>
      </w:r>
      <w:r w:rsidR="00B42576" w:rsidRPr="005B3410">
        <w:rPr>
          <w:rFonts w:ascii="Times New Roman" w:hAnsi="Times New Roman" w:cs="Times New Roman"/>
          <w:sz w:val="20"/>
          <w:szCs w:val="20"/>
          <w:lang w:val="en-US"/>
        </w:rPr>
        <w:t xml:space="preserve"> 4: Fully AV. The vessel’s working framework can make decisions and actions without human response.</w:t>
      </w:r>
    </w:p>
    <w:p w14:paraId="2036695D" w14:textId="78618757" w:rsidR="006651AA" w:rsidRDefault="00B42576" w:rsidP="0043099C">
      <w:pPr>
        <w:spacing w:after="0" w:line="240" w:lineRule="auto"/>
        <w:ind w:firstLine="357"/>
        <w:jc w:val="both"/>
        <w:rPr>
          <w:rFonts w:ascii="Times New Roman" w:hAnsi="Times New Roman" w:cs="Times New Roman"/>
          <w:sz w:val="20"/>
          <w:szCs w:val="20"/>
          <w:lang w:val="en-US"/>
        </w:rPr>
      </w:pPr>
      <w:r w:rsidRPr="00B42576">
        <w:rPr>
          <w:rFonts w:ascii="Times New Roman" w:hAnsi="Times New Roman" w:cs="Times New Roman"/>
          <w:spacing w:val="-2"/>
          <w:sz w:val="20"/>
          <w:szCs w:val="20"/>
          <w:lang w:val="en-US"/>
        </w:rPr>
        <w:t xml:space="preserve">AVs </w:t>
      </w:r>
      <w:r w:rsidR="00B4023B">
        <w:rPr>
          <w:rFonts w:ascii="Times New Roman" w:hAnsi="Times New Roman" w:cs="Times New Roman"/>
          <w:spacing w:val="-2"/>
          <w:sz w:val="20"/>
          <w:szCs w:val="20"/>
          <w:lang w:val="en-US"/>
        </w:rPr>
        <w:t>are expected to</w:t>
      </w:r>
      <w:r w:rsidRPr="00B42576">
        <w:rPr>
          <w:rFonts w:ascii="Times New Roman" w:hAnsi="Times New Roman" w:cs="Times New Roman"/>
          <w:spacing w:val="-2"/>
          <w:sz w:val="20"/>
          <w:szCs w:val="20"/>
          <w:lang w:val="en-US"/>
        </w:rPr>
        <w:t xml:space="preserve"> increase safety around seas and ports</w:t>
      </w:r>
      <w:r w:rsidR="00B4023B">
        <w:rPr>
          <w:rFonts w:ascii="Times New Roman" w:hAnsi="Times New Roman" w:cs="Times New Roman"/>
          <w:spacing w:val="-2"/>
          <w:sz w:val="20"/>
          <w:szCs w:val="20"/>
          <w:lang w:val="en-US"/>
        </w:rPr>
        <w:t>, since</w:t>
      </w:r>
      <w:r w:rsidR="00ED19A9">
        <w:rPr>
          <w:rFonts w:ascii="Times New Roman" w:hAnsi="Times New Roman" w:cs="Times New Roman"/>
          <w:spacing w:val="-2"/>
          <w:sz w:val="20"/>
          <w:szCs w:val="20"/>
          <w:lang w:val="en-US"/>
        </w:rPr>
        <w:t xml:space="preserve"> up to</w:t>
      </w:r>
      <w:r w:rsidRPr="00B42576">
        <w:rPr>
          <w:rFonts w:ascii="Times New Roman" w:hAnsi="Times New Roman" w:cs="Times New Roman"/>
          <w:spacing w:val="-2"/>
          <w:sz w:val="20"/>
          <w:szCs w:val="20"/>
          <w:lang w:val="en-US"/>
        </w:rPr>
        <w:t xml:space="preserve"> 96% of maritime accidents can be attributed to human errors</w:t>
      </w:r>
      <w:r w:rsidR="000E1933">
        <w:rPr>
          <w:rFonts w:ascii="Times New Roman" w:hAnsi="Times New Roman" w:cs="Times New Roman"/>
          <w:spacing w:val="-2"/>
          <w:sz w:val="20"/>
          <w:szCs w:val="20"/>
          <w:lang w:val="en-US"/>
        </w:rPr>
        <w:t xml:space="preserve"> (3)</w:t>
      </w:r>
      <w:r w:rsidRPr="00B42576">
        <w:rPr>
          <w:rFonts w:ascii="Times New Roman" w:hAnsi="Times New Roman" w:cs="Times New Roman"/>
          <w:spacing w:val="-2"/>
          <w:sz w:val="20"/>
          <w:szCs w:val="20"/>
          <w:lang w:val="en-US"/>
        </w:rPr>
        <w:t>. However, questions arise due to the uncertainty of the sector</w:t>
      </w:r>
      <w:r w:rsidR="00824FFA">
        <w:rPr>
          <w:rFonts w:ascii="Times New Roman" w:hAnsi="Times New Roman" w:cs="Times New Roman"/>
          <w:spacing w:val="-2"/>
          <w:sz w:val="20"/>
          <w:szCs w:val="20"/>
          <w:lang w:val="en-US"/>
        </w:rPr>
        <w:t xml:space="preserve"> about their ability to</w:t>
      </w:r>
      <w:r w:rsidR="008E2927">
        <w:rPr>
          <w:rFonts w:ascii="Times New Roman" w:hAnsi="Times New Roman" w:cs="Times New Roman"/>
          <w:spacing w:val="-2"/>
          <w:sz w:val="20"/>
          <w:szCs w:val="20"/>
          <w:lang w:val="en-US"/>
        </w:rPr>
        <w:t>:</w:t>
      </w:r>
      <w:r w:rsidR="00824FFA">
        <w:rPr>
          <w:rFonts w:ascii="Times New Roman" w:hAnsi="Times New Roman" w:cs="Times New Roman"/>
          <w:spacing w:val="-2"/>
          <w:sz w:val="20"/>
          <w:szCs w:val="20"/>
          <w:lang w:val="en-US"/>
        </w:rPr>
        <w:t xml:space="preserve"> </w:t>
      </w:r>
      <w:r w:rsidRPr="000C47BC">
        <w:rPr>
          <w:rFonts w:ascii="Times New Roman" w:hAnsi="Times New Roman" w:cs="Times New Roman"/>
          <w:sz w:val="20"/>
          <w:szCs w:val="20"/>
          <w:lang w:val="en-US"/>
        </w:rPr>
        <w:t>maintain safe navigation</w:t>
      </w:r>
      <w:r w:rsidR="008E2927">
        <w:rPr>
          <w:rFonts w:ascii="Times New Roman" w:hAnsi="Times New Roman" w:cs="Times New Roman"/>
          <w:sz w:val="20"/>
          <w:szCs w:val="20"/>
          <w:lang w:val="en-US"/>
        </w:rPr>
        <w:t xml:space="preserve">, detect </w:t>
      </w:r>
      <w:proofErr w:type="gramStart"/>
      <w:r w:rsidRPr="000C47BC">
        <w:rPr>
          <w:rFonts w:ascii="Times New Roman" w:hAnsi="Times New Roman" w:cs="Times New Roman"/>
          <w:sz w:val="20"/>
          <w:szCs w:val="20"/>
          <w:lang w:val="en-US"/>
        </w:rPr>
        <w:t>hazards</w:t>
      </w:r>
      <w:proofErr w:type="gramEnd"/>
      <w:r w:rsidR="008E2927">
        <w:rPr>
          <w:rFonts w:ascii="Times New Roman" w:hAnsi="Times New Roman" w:cs="Times New Roman"/>
          <w:sz w:val="20"/>
          <w:szCs w:val="20"/>
          <w:lang w:val="en-US"/>
        </w:rPr>
        <w:t xml:space="preserve"> and </w:t>
      </w:r>
      <w:r w:rsidRPr="008E2927">
        <w:rPr>
          <w:rFonts w:ascii="Times New Roman" w:hAnsi="Times New Roman" w:cs="Times New Roman"/>
          <w:sz w:val="20"/>
          <w:szCs w:val="20"/>
          <w:lang w:val="en-US"/>
        </w:rPr>
        <w:t>compete with</w:t>
      </w:r>
      <w:r w:rsidR="008E2927">
        <w:rPr>
          <w:rFonts w:ascii="Times New Roman" w:hAnsi="Times New Roman" w:cs="Times New Roman"/>
          <w:sz w:val="20"/>
          <w:szCs w:val="20"/>
          <w:lang w:val="en-US"/>
        </w:rPr>
        <w:t xml:space="preserve"> </w:t>
      </w:r>
      <w:r w:rsidRPr="008E2927">
        <w:rPr>
          <w:rFonts w:ascii="Times New Roman" w:hAnsi="Times New Roman" w:cs="Times New Roman"/>
          <w:sz w:val="20"/>
          <w:szCs w:val="20"/>
          <w:lang w:val="en-US"/>
        </w:rPr>
        <w:t>human</w:t>
      </w:r>
      <w:r w:rsidR="008E2927">
        <w:rPr>
          <w:rFonts w:ascii="Times New Roman" w:hAnsi="Times New Roman" w:cs="Times New Roman"/>
          <w:sz w:val="20"/>
          <w:szCs w:val="20"/>
          <w:lang w:val="en-US"/>
        </w:rPr>
        <w:t xml:space="preserve"> </w:t>
      </w:r>
      <w:r w:rsidRPr="008E2927">
        <w:rPr>
          <w:rFonts w:ascii="Times New Roman" w:hAnsi="Times New Roman" w:cs="Times New Roman"/>
          <w:sz w:val="20"/>
          <w:szCs w:val="20"/>
          <w:lang w:val="en-US"/>
        </w:rPr>
        <w:t>capacit</w:t>
      </w:r>
      <w:r w:rsidR="005515FB">
        <w:rPr>
          <w:rFonts w:ascii="Times New Roman" w:hAnsi="Times New Roman" w:cs="Times New Roman"/>
          <w:sz w:val="20"/>
          <w:szCs w:val="20"/>
          <w:lang w:val="en-US"/>
        </w:rPr>
        <w:t>y</w:t>
      </w:r>
      <w:r w:rsidR="008E2927">
        <w:rPr>
          <w:rFonts w:ascii="Times New Roman" w:hAnsi="Times New Roman" w:cs="Times New Roman"/>
          <w:sz w:val="20"/>
          <w:szCs w:val="20"/>
          <w:lang w:val="en-US"/>
        </w:rPr>
        <w:t>.</w:t>
      </w:r>
      <w:r w:rsidR="005F0842">
        <w:rPr>
          <w:rFonts w:ascii="Times New Roman" w:hAnsi="Times New Roman" w:cs="Times New Roman"/>
          <w:sz w:val="20"/>
          <w:szCs w:val="20"/>
          <w:lang w:val="en-US"/>
        </w:rPr>
        <w:t xml:space="preserve"> </w:t>
      </w:r>
      <w:r w:rsidRPr="00B42576">
        <w:rPr>
          <w:rFonts w:ascii="Times New Roman" w:hAnsi="Times New Roman" w:cs="Times New Roman"/>
          <w:spacing w:val="-2"/>
          <w:sz w:val="20"/>
          <w:szCs w:val="20"/>
          <w:lang w:val="en-US"/>
        </w:rPr>
        <w:t xml:space="preserve">This paper aims to determine </w:t>
      </w:r>
      <w:r w:rsidR="00A672A9">
        <w:rPr>
          <w:rFonts w:ascii="Times New Roman" w:hAnsi="Times New Roman" w:cs="Times New Roman"/>
          <w:spacing w:val="-2"/>
          <w:sz w:val="20"/>
          <w:szCs w:val="20"/>
          <w:lang w:val="en-US"/>
        </w:rPr>
        <w:t>p</w:t>
      </w:r>
      <w:r w:rsidR="00A672A9" w:rsidRPr="00A672A9">
        <w:rPr>
          <w:rFonts w:ascii="Times New Roman" w:hAnsi="Times New Roman" w:cs="Times New Roman"/>
          <w:spacing w:val="-2"/>
          <w:sz w:val="20"/>
          <w:szCs w:val="20"/>
          <w:lang w:val="en-US"/>
        </w:rPr>
        <w:t>otential safety implication of automation in shipping</w:t>
      </w:r>
      <w:r w:rsidR="006012C2">
        <w:rPr>
          <w:rFonts w:ascii="Times New Roman" w:hAnsi="Times New Roman" w:cs="Times New Roman"/>
          <w:spacing w:val="-2"/>
          <w:sz w:val="20"/>
          <w:szCs w:val="20"/>
          <w:lang w:val="en-US"/>
        </w:rPr>
        <w:t>, by considering</w:t>
      </w:r>
      <w:r w:rsidR="00A672A9" w:rsidRPr="00A672A9">
        <w:rPr>
          <w:rFonts w:ascii="Times New Roman" w:hAnsi="Times New Roman" w:cs="Times New Roman"/>
          <w:spacing w:val="-2"/>
          <w:sz w:val="20"/>
          <w:szCs w:val="20"/>
          <w:lang w:val="en-US"/>
        </w:rPr>
        <w:t xml:space="preserve"> </w:t>
      </w:r>
      <w:r w:rsidRPr="00B42576">
        <w:rPr>
          <w:rFonts w:ascii="Times New Roman" w:hAnsi="Times New Roman" w:cs="Times New Roman"/>
          <w:spacing w:val="-2"/>
          <w:sz w:val="20"/>
          <w:szCs w:val="20"/>
          <w:lang w:val="en-US"/>
        </w:rPr>
        <w:t>changes in risk assessment and hazard identification. A hybrid methodology is used</w:t>
      </w:r>
      <w:r w:rsidR="00A209F5">
        <w:rPr>
          <w:rFonts w:ascii="Times New Roman" w:hAnsi="Times New Roman" w:cs="Times New Roman"/>
          <w:spacing w:val="-2"/>
          <w:sz w:val="20"/>
          <w:szCs w:val="20"/>
          <w:lang w:val="en-US"/>
        </w:rPr>
        <w:t xml:space="preserve"> </w:t>
      </w:r>
      <w:r w:rsidRPr="00B42576">
        <w:rPr>
          <w:rFonts w:ascii="Times New Roman" w:hAnsi="Times New Roman" w:cs="Times New Roman"/>
          <w:spacing w:val="-2"/>
          <w:sz w:val="20"/>
          <w:szCs w:val="20"/>
          <w:lang w:val="en-US"/>
        </w:rPr>
        <w:t xml:space="preserve">to critically assess the impacts of AVs on maritime safety, along with challenges </w:t>
      </w:r>
      <w:r w:rsidRPr="00B42576">
        <w:rPr>
          <w:rFonts w:ascii="Times New Roman" w:hAnsi="Times New Roman" w:cs="Times New Roman"/>
          <w:spacing w:val="-2"/>
          <w:sz w:val="20"/>
          <w:szCs w:val="20"/>
          <w:lang w:val="en-US"/>
        </w:rPr>
        <w:t xml:space="preserve">and changes that are expected to follow. </w:t>
      </w:r>
      <w:r w:rsidR="005F0842">
        <w:rPr>
          <w:rFonts w:ascii="Times New Roman" w:hAnsi="Times New Roman" w:cs="Times New Roman"/>
          <w:spacing w:val="-2"/>
          <w:sz w:val="20"/>
          <w:szCs w:val="20"/>
          <w:lang w:val="en-US"/>
        </w:rPr>
        <w:t>Q</w:t>
      </w:r>
      <w:r w:rsidRPr="00B42576">
        <w:rPr>
          <w:rFonts w:ascii="Times New Roman" w:hAnsi="Times New Roman" w:cs="Times New Roman"/>
          <w:spacing w:val="-2"/>
          <w:sz w:val="20"/>
          <w:szCs w:val="20"/>
          <w:lang w:val="en-US"/>
        </w:rPr>
        <w:t>uantitative</w:t>
      </w:r>
      <w:r w:rsidR="005F0842">
        <w:rPr>
          <w:rFonts w:ascii="Times New Roman" w:hAnsi="Times New Roman" w:cs="Times New Roman"/>
          <w:spacing w:val="-2"/>
          <w:sz w:val="20"/>
          <w:szCs w:val="20"/>
          <w:lang w:val="en-US"/>
        </w:rPr>
        <w:t xml:space="preserve"> </w:t>
      </w:r>
      <w:r w:rsidRPr="00B42576">
        <w:rPr>
          <w:rFonts w:ascii="Times New Roman" w:hAnsi="Times New Roman" w:cs="Times New Roman"/>
          <w:spacing w:val="-2"/>
          <w:sz w:val="20"/>
          <w:szCs w:val="20"/>
          <w:lang w:val="en-US"/>
        </w:rPr>
        <w:t>analysis of U.K.’s Marine Accident Investigation B</w:t>
      </w:r>
      <w:r w:rsidR="005F0842">
        <w:rPr>
          <w:rFonts w:ascii="Times New Roman" w:hAnsi="Times New Roman" w:cs="Times New Roman"/>
          <w:spacing w:val="-2"/>
          <w:sz w:val="20"/>
          <w:szCs w:val="20"/>
          <w:lang w:val="en-US"/>
        </w:rPr>
        <w:t>ranch</w:t>
      </w:r>
      <w:r w:rsidRPr="00B42576">
        <w:rPr>
          <w:rFonts w:ascii="Times New Roman" w:hAnsi="Times New Roman" w:cs="Times New Roman"/>
          <w:spacing w:val="-2"/>
          <w:sz w:val="20"/>
          <w:szCs w:val="20"/>
          <w:lang w:val="en-US"/>
        </w:rPr>
        <w:t xml:space="preserve"> (MAIB) accident investigation reports</w:t>
      </w:r>
      <w:r w:rsidR="007E244A">
        <w:rPr>
          <w:rFonts w:ascii="Times New Roman" w:hAnsi="Times New Roman" w:cs="Times New Roman"/>
          <w:spacing w:val="-2"/>
          <w:sz w:val="20"/>
          <w:szCs w:val="20"/>
          <w:lang w:val="en-US"/>
        </w:rPr>
        <w:t xml:space="preserve"> is used </w:t>
      </w:r>
      <w:r w:rsidR="007E244A" w:rsidRPr="00B42576">
        <w:rPr>
          <w:rFonts w:ascii="Times New Roman" w:hAnsi="Times New Roman" w:cs="Times New Roman"/>
          <w:spacing w:val="-2"/>
          <w:sz w:val="20"/>
          <w:szCs w:val="20"/>
          <w:lang w:val="en-US"/>
        </w:rPr>
        <w:t>to determine the current factors that contribute to marine casualties</w:t>
      </w:r>
      <w:r w:rsidR="007E244A">
        <w:rPr>
          <w:rFonts w:ascii="Times New Roman" w:hAnsi="Times New Roman" w:cs="Times New Roman"/>
          <w:spacing w:val="-2"/>
          <w:sz w:val="20"/>
          <w:szCs w:val="20"/>
          <w:lang w:val="en-US"/>
        </w:rPr>
        <w:t>.</w:t>
      </w:r>
      <w:r w:rsidRPr="00B42576">
        <w:rPr>
          <w:rFonts w:ascii="Times New Roman" w:hAnsi="Times New Roman" w:cs="Times New Roman"/>
          <w:spacing w:val="-2"/>
          <w:sz w:val="20"/>
          <w:szCs w:val="20"/>
          <w:lang w:val="en-US"/>
        </w:rPr>
        <w:t xml:space="preserve"> </w:t>
      </w:r>
      <w:r w:rsidR="007E244A">
        <w:rPr>
          <w:rFonts w:ascii="Times New Roman" w:hAnsi="Times New Roman" w:cs="Times New Roman"/>
          <w:spacing w:val="-2"/>
          <w:sz w:val="20"/>
          <w:szCs w:val="20"/>
          <w:lang w:val="en-US"/>
        </w:rPr>
        <w:t>Then,</w:t>
      </w:r>
      <w:r w:rsidRPr="00B42576">
        <w:rPr>
          <w:rFonts w:ascii="Times New Roman" w:hAnsi="Times New Roman" w:cs="Times New Roman"/>
          <w:spacing w:val="-2"/>
          <w:sz w:val="20"/>
          <w:szCs w:val="20"/>
          <w:lang w:val="en-US"/>
        </w:rPr>
        <w:t xml:space="preserve"> thematic analysis of interviews with industry professionals</w:t>
      </w:r>
      <w:r w:rsidR="007E244A">
        <w:rPr>
          <w:rFonts w:ascii="Times New Roman" w:hAnsi="Times New Roman" w:cs="Times New Roman"/>
          <w:spacing w:val="-2"/>
          <w:sz w:val="20"/>
          <w:szCs w:val="20"/>
          <w:lang w:val="en-US"/>
        </w:rPr>
        <w:t xml:space="preserve"> will </w:t>
      </w:r>
      <w:r w:rsidRPr="00B42576">
        <w:rPr>
          <w:rFonts w:ascii="Times New Roman" w:hAnsi="Times New Roman" w:cs="Times New Roman"/>
          <w:spacing w:val="-2"/>
          <w:sz w:val="20"/>
          <w:szCs w:val="20"/>
          <w:lang w:val="en-US"/>
        </w:rPr>
        <w:t>provide a realistic perspective on the expected positive</w:t>
      </w:r>
      <w:r w:rsidR="00BF7A2C">
        <w:rPr>
          <w:rFonts w:ascii="Times New Roman" w:hAnsi="Times New Roman" w:cs="Times New Roman"/>
          <w:spacing w:val="-2"/>
          <w:sz w:val="20"/>
          <w:szCs w:val="20"/>
          <w:lang w:val="en-US"/>
        </w:rPr>
        <w:t>s</w:t>
      </w:r>
      <w:r w:rsidRPr="00B42576">
        <w:rPr>
          <w:rFonts w:ascii="Times New Roman" w:hAnsi="Times New Roman" w:cs="Times New Roman"/>
          <w:spacing w:val="-2"/>
          <w:sz w:val="20"/>
          <w:szCs w:val="20"/>
          <w:lang w:val="en-US"/>
        </w:rPr>
        <w:t xml:space="preserve"> and negative</w:t>
      </w:r>
      <w:r w:rsidR="00BF7A2C">
        <w:rPr>
          <w:rFonts w:ascii="Times New Roman" w:hAnsi="Times New Roman" w:cs="Times New Roman"/>
          <w:spacing w:val="-2"/>
          <w:sz w:val="20"/>
          <w:szCs w:val="20"/>
          <w:lang w:val="en-US"/>
        </w:rPr>
        <w:t>s</w:t>
      </w:r>
      <w:r w:rsidRPr="00B42576">
        <w:rPr>
          <w:rFonts w:ascii="Times New Roman" w:hAnsi="Times New Roman" w:cs="Times New Roman"/>
          <w:spacing w:val="-2"/>
          <w:sz w:val="20"/>
          <w:szCs w:val="20"/>
          <w:lang w:val="en-US"/>
        </w:rPr>
        <w:t xml:space="preserve"> of automation in the maritime industry.</w:t>
      </w:r>
      <w:r w:rsidR="00E8246C">
        <w:rPr>
          <w:rFonts w:ascii="Times New Roman" w:hAnsi="Times New Roman" w:cs="Times New Roman"/>
          <w:spacing w:val="-2"/>
          <w:sz w:val="20"/>
          <w:szCs w:val="20"/>
          <w:lang w:val="en-US"/>
        </w:rPr>
        <w:t xml:space="preserve"> </w:t>
      </w:r>
      <w:r w:rsidR="00C43EFE">
        <w:rPr>
          <w:rFonts w:ascii="Times New Roman" w:hAnsi="Times New Roman" w:cs="Times New Roman"/>
          <w:spacing w:val="-2"/>
          <w:sz w:val="20"/>
          <w:szCs w:val="20"/>
          <w:lang w:val="en-US"/>
        </w:rPr>
        <w:t>T</w:t>
      </w:r>
      <w:r w:rsidR="00EA042B">
        <w:rPr>
          <w:rFonts w:ascii="Times New Roman" w:hAnsi="Times New Roman" w:cs="Times New Roman"/>
          <w:spacing w:val="-2"/>
          <w:sz w:val="20"/>
          <w:szCs w:val="20"/>
          <w:lang w:val="en-US"/>
        </w:rPr>
        <w:t>herefore, t</w:t>
      </w:r>
      <w:r w:rsidR="00C43EFE">
        <w:rPr>
          <w:rFonts w:ascii="Times New Roman" w:hAnsi="Times New Roman" w:cs="Times New Roman"/>
          <w:spacing w:val="-2"/>
          <w:sz w:val="20"/>
          <w:szCs w:val="20"/>
          <w:lang w:val="en-US"/>
        </w:rPr>
        <w:t xml:space="preserve">his paper </w:t>
      </w:r>
      <w:r w:rsidR="00C43EFE" w:rsidRPr="00C43EFE">
        <w:rPr>
          <w:rFonts w:ascii="Times New Roman" w:hAnsi="Times New Roman" w:cs="Times New Roman"/>
          <w:spacing w:val="-2"/>
          <w:sz w:val="20"/>
          <w:szCs w:val="20"/>
          <w:lang w:val="en-US"/>
        </w:rPr>
        <w:t xml:space="preserve">identifies important considerations regarding the implications of unintended consequences, challenges to automation, and </w:t>
      </w:r>
      <w:r w:rsidR="003B0E80">
        <w:rPr>
          <w:rFonts w:ascii="Times New Roman" w:hAnsi="Times New Roman" w:cs="Times New Roman"/>
          <w:spacing w:val="-2"/>
          <w:sz w:val="20"/>
          <w:szCs w:val="20"/>
          <w:lang w:val="en-US"/>
        </w:rPr>
        <w:t xml:space="preserve">a </w:t>
      </w:r>
      <w:r w:rsidR="00C43EFE" w:rsidRPr="00C43EFE">
        <w:rPr>
          <w:rFonts w:ascii="Times New Roman" w:hAnsi="Times New Roman" w:cs="Times New Roman"/>
          <w:spacing w:val="-2"/>
          <w:sz w:val="20"/>
          <w:szCs w:val="20"/>
          <w:lang w:val="en-US"/>
        </w:rPr>
        <w:t xml:space="preserve">realistic description of what automation can and </w:t>
      </w:r>
      <w:proofErr w:type="spellStart"/>
      <w:r w:rsidR="00C43EFE" w:rsidRPr="00C43EFE">
        <w:rPr>
          <w:rFonts w:ascii="Times New Roman" w:hAnsi="Times New Roman" w:cs="Times New Roman"/>
          <w:spacing w:val="-2"/>
          <w:sz w:val="20"/>
          <w:szCs w:val="20"/>
          <w:lang w:val="en-US"/>
        </w:rPr>
        <w:t>can not</w:t>
      </w:r>
      <w:proofErr w:type="spellEnd"/>
      <w:r w:rsidR="00C43EFE" w:rsidRPr="00C43EFE">
        <w:rPr>
          <w:rFonts w:ascii="Times New Roman" w:hAnsi="Times New Roman" w:cs="Times New Roman"/>
          <w:spacing w:val="-2"/>
          <w:sz w:val="20"/>
          <w:szCs w:val="20"/>
          <w:lang w:val="en-US"/>
        </w:rPr>
        <w:t xml:space="preserve"> deliver in terms of reduced maritime incidents.</w:t>
      </w:r>
    </w:p>
    <w:p w14:paraId="3A216B3D" w14:textId="77777777" w:rsidR="006651AA" w:rsidRPr="003D55BF" w:rsidRDefault="006651AA" w:rsidP="006651AA">
      <w:pPr>
        <w:spacing w:after="0" w:line="240" w:lineRule="auto"/>
        <w:jc w:val="both"/>
        <w:rPr>
          <w:rFonts w:ascii="Times New Roman" w:hAnsi="Times New Roman" w:cs="Times New Roman"/>
          <w:sz w:val="18"/>
          <w:szCs w:val="18"/>
          <w:lang w:val="en-US"/>
        </w:rPr>
      </w:pPr>
    </w:p>
    <w:p w14:paraId="028CC2DC" w14:textId="07BA625B" w:rsidR="000626DF" w:rsidRPr="009B7754" w:rsidRDefault="004B5C56" w:rsidP="009B7754">
      <w:pPr>
        <w:spacing w:after="120" w:line="240" w:lineRule="auto"/>
        <w:rPr>
          <w:rFonts w:ascii="Times New Roman" w:hAnsi="Times New Roman" w:cs="Times New Roman"/>
          <w:b/>
          <w:sz w:val="20"/>
          <w:szCs w:val="20"/>
          <w:lang w:val="en-US"/>
        </w:rPr>
      </w:pPr>
      <w:r>
        <w:rPr>
          <w:rFonts w:ascii="Times New Roman" w:hAnsi="Times New Roman" w:cs="Times New Roman"/>
          <w:b/>
          <w:sz w:val="20"/>
          <w:szCs w:val="20"/>
          <w:lang w:val="en-US"/>
        </w:rPr>
        <w:t>2</w:t>
      </w:r>
      <w:r w:rsidR="005C4E1E" w:rsidRPr="006F7CA6">
        <w:rPr>
          <w:rFonts w:ascii="Times New Roman" w:hAnsi="Times New Roman" w:cs="Times New Roman"/>
          <w:b/>
          <w:sz w:val="20"/>
          <w:szCs w:val="20"/>
          <w:lang w:val="en-US"/>
        </w:rPr>
        <w:t xml:space="preserve">. </w:t>
      </w:r>
      <w:r w:rsidR="006F5198">
        <w:rPr>
          <w:rFonts w:ascii="Times New Roman" w:hAnsi="Times New Roman" w:cs="Times New Roman"/>
          <w:b/>
          <w:sz w:val="20"/>
          <w:szCs w:val="20"/>
          <w:lang w:val="en-US"/>
        </w:rPr>
        <w:t xml:space="preserve"> </w:t>
      </w:r>
      <w:r w:rsidR="00D221D3">
        <w:rPr>
          <w:rFonts w:ascii="Times New Roman" w:hAnsi="Times New Roman" w:cs="Times New Roman"/>
          <w:b/>
          <w:sz w:val="20"/>
          <w:szCs w:val="20"/>
          <w:lang w:val="en-US"/>
        </w:rPr>
        <w:t>Literature Review</w:t>
      </w:r>
    </w:p>
    <w:p w14:paraId="7C62CD1F" w14:textId="655BB6D7" w:rsidR="001B3C02" w:rsidRPr="001B3C02" w:rsidRDefault="001B3C02" w:rsidP="00D37C6E">
      <w:pPr>
        <w:spacing w:after="0" w:line="240" w:lineRule="auto"/>
        <w:jc w:val="both"/>
        <w:rPr>
          <w:rFonts w:ascii="Times New Roman" w:hAnsi="Times New Roman" w:cs="Times New Roman"/>
          <w:sz w:val="20"/>
          <w:szCs w:val="20"/>
          <w:lang w:val="en-US"/>
        </w:rPr>
      </w:pPr>
      <w:r w:rsidRPr="001B3C02">
        <w:rPr>
          <w:rFonts w:ascii="Times New Roman" w:hAnsi="Times New Roman" w:cs="Times New Roman"/>
          <w:sz w:val="20"/>
          <w:szCs w:val="20"/>
          <w:lang w:val="en-US"/>
        </w:rPr>
        <w:t xml:space="preserve">There are no fully operational ocean-going AVs in use, and there is little literature on their future impact on safety. </w:t>
      </w:r>
      <w:r w:rsidR="004D0EE1">
        <w:rPr>
          <w:rFonts w:ascii="Times New Roman" w:hAnsi="Times New Roman" w:cs="Times New Roman"/>
          <w:sz w:val="20"/>
          <w:szCs w:val="20"/>
          <w:lang w:val="en-US"/>
        </w:rPr>
        <w:t>The only exception is</w:t>
      </w:r>
      <w:r w:rsidR="00E93EFC">
        <w:rPr>
          <w:rFonts w:ascii="Times New Roman" w:hAnsi="Times New Roman" w:cs="Times New Roman"/>
          <w:sz w:val="20"/>
          <w:szCs w:val="20"/>
          <w:lang w:val="en-US"/>
        </w:rPr>
        <w:t xml:space="preserve"> the </w:t>
      </w:r>
      <w:r w:rsidR="00E93EFC" w:rsidRPr="00E93EFC">
        <w:rPr>
          <w:rFonts w:ascii="Times New Roman" w:hAnsi="Times New Roman" w:cs="Times New Roman"/>
          <w:sz w:val="20"/>
          <w:szCs w:val="20"/>
          <w:lang w:val="en-US"/>
        </w:rPr>
        <w:t xml:space="preserve">autonomous spaceport </w:t>
      </w:r>
      <w:proofErr w:type="spellStart"/>
      <w:r w:rsidR="00E93EFC" w:rsidRPr="00E93EFC">
        <w:rPr>
          <w:rFonts w:ascii="Times New Roman" w:hAnsi="Times New Roman" w:cs="Times New Roman"/>
          <w:sz w:val="20"/>
          <w:szCs w:val="20"/>
          <w:lang w:val="en-US"/>
        </w:rPr>
        <w:t>droneship</w:t>
      </w:r>
      <w:proofErr w:type="spellEnd"/>
      <w:r w:rsidR="00E93EFC">
        <w:rPr>
          <w:rFonts w:ascii="Times New Roman" w:hAnsi="Times New Roman" w:cs="Times New Roman"/>
          <w:sz w:val="20"/>
          <w:szCs w:val="20"/>
          <w:lang w:val="en-US"/>
        </w:rPr>
        <w:t xml:space="preserve"> designed by </w:t>
      </w:r>
      <w:r w:rsidR="00CB0455">
        <w:rPr>
          <w:rFonts w:ascii="Times New Roman" w:hAnsi="Times New Roman" w:cs="Times New Roman"/>
          <w:sz w:val="20"/>
          <w:szCs w:val="20"/>
          <w:lang w:val="en-US"/>
        </w:rPr>
        <w:t>SpaceX</w:t>
      </w:r>
      <w:r w:rsidR="00C017FB">
        <w:rPr>
          <w:rFonts w:ascii="Times New Roman" w:hAnsi="Times New Roman" w:cs="Times New Roman"/>
          <w:sz w:val="20"/>
          <w:szCs w:val="20"/>
          <w:lang w:val="en-US"/>
        </w:rPr>
        <w:t xml:space="preserve">, a moving platform that facilitates </w:t>
      </w:r>
      <w:r w:rsidR="00665D1A">
        <w:rPr>
          <w:rFonts w:ascii="Times New Roman" w:hAnsi="Times New Roman" w:cs="Times New Roman"/>
          <w:sz w:val="20"/>
          <w:szCs w:val="20"/>
          <w:lang w:val="en-US"/>
        </w:rPr>
        <w:t>landing of boosters at sea</w:t>
      </w:r>
      <w:r w:rsidR="006061BD">
        <w:rPr>
          <w:rFonts w:ascii="Times New Roman" w:hAnsi="Times New Roman" w:cs="Times New Roman"/>
          <w:sz w:val="20"/>
          <w:szCs w:val="20"/>
          <w:lang w:val="en-US"/>
        </w:rPr>
        <w:t xml:space="preserve"> (</w:t>
      </w:r>
      <w:r w:rsidR="008F59B4">
        <w:rPr>
          <w:rFonts w:ascii="Times New Roman" w:hAnsi="Times New Roman" w:cs="Times New Roman"/>
          <w:sz w:val="20"/>
          <w:szCs w:val="20"/>
          <w:lang w:val="en-US"/>
        </w:rPr>
        <w:t>0</w:t>
      </w:r>
      <w:r w:rsidR="006061BD">
        <w:rPr>
          <w:rFonts w:ascii="Times New Roman" w:hAnsi="Times New Roman" w:cs="Times New Roman"/>
          <w:sz w:val="20"/>
          <w:szCs w:val="20"/>
          <w:lang w:val="en-US"/>
        </w:rPr>
        <w:t>0)</w:t>
      </w:r>
      <w:r w:rsidR="00665D1A">
        <w:rPr>
          <w:rFonts w:ascii="Times New Roman" w:hAnsi="Times New Roman" w:cs="Times New Roman"/>
          <w:sz w:val="20"/>
          <w:szCs w:val="20"/>
          <w:lang w:val="en-US"/>
        </w:rPr>
        <w:t xml:space="preserve">. </w:t>
      </w:r>
      <w:r w:rsidRPr="001B3C02">
        <w:rPr>
          <w:rFonts w:ascii="Times New Roman" w:hAnsi="Times New Roman" w:cs="Times New Roman"/>
          <w:sz w:val="20"/>
          <w:szCs w:val="20"/>
          <w:lang w:val="en-US"/>
        </w:rPr>
        <w:t xml:space="preserve">A review of 47 documents published during the past decade indicates that the focus is on the technical aspect of autonomous operations and vessel design (5). For example, studies exist on the application of the automatic identification system (AIS) data on path guidance of autonomous catamaran ferry (6), the potential of remote pilotage operations (7) and the assessment of collision risk for autonomous surface ships (8). However, the changes in legal, </w:t>
      </w:r>
      <w:proofErr w:type="gramStart"/>
      <w:r w:rsidR="00EA57E1" w:rsidRPr="001B3C02">
        <w:rPr>
          <w:rFonts w:ascii="Times New Roman" w:hAnsi="Times New Roman" w:cs="Times New Roman"/>
          <w:sz w:val="20"/>
          <w:szCs w:val="20"/>
          <w:lang w:val="en-US"/>
        </w:rPr>
        <w:t>organizational</w:t>
      </w:r>
      <w:proofErr w:type="gramEnd"/>
      <w:r w:rsidRPr="001B3C02">
        <w:rPr>
          <w:rFonts w:ascii="Times New Roman" w:hAnsi="Times New Roman" w:cs="Times New Roman"/>
          <w:sz w:val="20"/>
          <w:szCs w:val="20"/>
          <w:lang w:val="en-US"/>
        </w:rPr>
        <w:t xml:space="preserve"> and social factors must also be considered, as they affect the safe and efficient development of autonomous shipping systems. </w:t>
      </w:r>
    </w:p>
    <w:p w14:paraId="7564194B" w14:textId="5812041A" w:rsidR="001B3C02" w:rsidRPr="001B3C02" w:rsidRDefault="001B3C02" w:rsidP="003B5F93">
      <w:pPr>
        <w:spacing w:after="0" w:line="240" w:lineRule="auto"/>
        <w:ind w:firstLine="720"/>
        <w:jc w:val="both"/>
        <w:rPr>
          <w:rFonts w:ascii="Times New Roman" w:hAnsi="Times New Roman" w:cs="Times New Roman"/>
          <w:sz w:val="20"/>
          <w:szCs w:val="20"/>
          <w:lang w:val="en-US"/>
        </w:rPr>
      </w:pPr>
      <w:r w:rsidRPr="001B3C02">
        <w:rPr>
          <w:rFonts w:ascii="Times New Roman" w:hAnsi="Times New Roman" w:cs="Times New Roman"/>
          <w:sz w:val="20"/>
          <w:szCs w:val="20"/>
          <w:lang w:val="en-US"/>
        </w:rPr>
        <w:t xml:space="preserve">Research on the safety of autonomous systems is limited to hazard identification and analysis. </w:t>
      </w:r>
      <w:r w:rsidR="001C78EF">
        <w:rPr>
          <w:rFonts w:ascii="Times New Roman" w:hAnsi="Times New Roman" w:cs="Times New Roman"/>
          <w:sz w:val="20"/>
          <w:szCs w:val="20"/>
          <w:lang w:val="en-US"/>
        </w:rPr>
        <w:t>A</w:t>
      </w:r>
      <w:r w:rsidRPr="001B3C02">
        <w:rPr>
          <w:rFonts w:ascii="Times New Roman" w:hAnsi="Times New Roman" w:cs="Times New Roman"/>
          <w:sz w:val="20"/>
          <w:szCs w:val="20"/>
          <w:lang w:val="en-US"/>
        </w:rPr>
        <w:t xml:space="preserve"> framework </w:t>
      </w:r>
      <w:r w:rsidR="001C78EF">
        <w:rPr>
          <w:rFonts w:ascii="Times New Roman" w:hAnsi="Times New Roman" w:cs="Times New Roman"/>
          <w:sz w:val="20"/>
          <w:szCs w:val="20"/>
          <w:lang w:val="en-US"/>
        </w:rPr>
        <w:t xml:space="preserve">was proposed </w:t>
      </w:r>
      <w:r w:rsidRPr="001B3C02">
        <w:rPr>
          <w:rFonts w:ascii="Times New Roman" w:hAnsi="Times New Roman" w:cs="Times New Roman"/>
          <w:sz w:val="20"/>
          <w:szCs w:val="20"/>
          <w:lang w:val="en-US"/>
        </w:rPr>
        <w:t xml:space="preserve">to identify factors influencing navigational risks by </w:t>
      </w:r>
      <w:r w:rsidR="004B6889" w:rsidRPr="001B3C02">
        <w:rPr>
          <w:rFonts w:ascii="Times New Roman" w:hAnsi="Times New Roman" w:cs="Times New Roman"/>
          <w:sz w:val="20"/>
          <w:szCs w:val="20"/>
          <w:lang w:val="en-US"/>
        </w:rPr>
        <w:t>categorizing</w:t>
      </w:r>
      <w:r w:rsidRPr="001B3C02">
        <w:rPr>
          <w:rFonts w:ascii="Times New Roman" w:hAnsi="Times New Roman" w:cs="Times New Roman"/>
          <w:sz w:val="20"/>
          <w:szCs w:val="20"/>
          <w:lang w:val="en-US"/>
        </w:rPr>
        <w:t xml:space="preserve"> an AV’s voyage into operational phases. Risk influencing factors (RIFs) were determined through a literature review and subsequently grouped using an expert panel of subject matter experts. They determined that human related </w:t>
      </w:r>
      <w:r w:rsidRPr="001B3C02">
        <w:rPr>
          <w:rFonts w:ascii="Times New Roman" w:hAnsi="Times New Roman" w:cs="Times New Roman"/>
          <w:sz w:val="20"/>
          <w:szCs w:val="20"/>
          <w:lang w:val="en-US"/>
        </w:rPr>
        <w:lastRenderedPageBreak/>
        <w:t>factors were the most prevalent, assuming that the AVs were controlled from shore. Thus, even with the removal of</w:t>
      </w:r>
      <w:r w:rsidR="001C78EF">
        <w:rPr>
          <w:rFonts w:ascii="Times New Roman" w:hAnsi="Times New Roman" w:cs="Times New Roman"/>
          <w:sz w:val="20"/>
          <w:szCs w:val="20"/>
          <w:lang w:val="en-US"/>
        </w:rPr>
        <w:t xml:space="preserve"> </w:t>
      </w:r>
      <w:r w:rsidRPr="001B3C02">
        <w:rPr>
          <w:rFonts w:ascii="Times New Roman" w:hAnsi="Times New Roman" w:cs="Times New Roman"/>
          <w:sz w:val="20"/>
          <w:szCs w:val="20"/>
          <w:lang w:val="en-US"/>
        </w:rPr>
        <w:t xml:space="preserve">crews operating onboard a vessel, human errors will still exist albeit in another realm. RIFs were most frequent in open sea navigation, while the </w:t>
      </w:r>
      <w:r w:rsidR="00633BBD" w:rsidRPr="001B3C02">
        <w:rPr>
          <w:rFonts w:ascii="Times New Roman" w:hAnsi="Times New Roman" w:cs="Times New Roman"/>
          <w:sz w:val="20"/>
          <w:szCs w:val="20"/>
          <w:lang w:val="en-US"/>
        </w:rPr>
        <w:t>maneuvering</w:t>
      </w:r>
      <w:r w:rsidRPr="001B3C02">
        <w:rPr>
          <w:rFonts w:ascii="Times New Roman" w:hAnsi="Times New Roman" w:cs="Times New Roman"/>
          <w:sz w:val="20"/>
          <w:szCs w:val="20"/>
          <w:lang w:val="en-US"/>
        </w:rPr>
        <w:t xml:space="preserve"> and pilotage phases were determined to generally be more navigationally complex in</w:t>
      </w:r>
      <w:r w:rsidR="001C78EF">
        <w:rPr>
          <w:rFonts w:ascii="Times New Roman" w:hAnsi="Times New Roman" w:cs="Times New Roman"/>
          <w:sz w:val="20"/>
          <w:szCs w:val="20"/>
          <w:lang w:val="en-US"/>
        </w:rPr>
        <w:t xml:space="preserve"> </w:t>
      </w:r>
      <w:r w:rsidRPr="001B3C02">
        <w:rPr>
          <w:rFonts w:ascii="Times New Roman" w:hAnsi="Times New Roman" w:cs="Times New Roman"/>
          <w:sz w:val="20"/>
          <w:szCs w:val="20"/>
          <w:lang w:val="en-US"/>
        </w:rPr>
        <w:t>nature. However, there is no mention if the duration of the phases</w:t>
      </w:r>
      <w:r w:rsidR="001C78EF">
        <w:rPr>
          <w:rFonts w:ascii="Times New Roman" w:hAnsi="Times New Roman" w:cs="Times New Roman"/>
          <w:sz w:val="20"/>
          <w:szCs w:val="20"/>
          <w:lang w:val="en-US"/>
        </w:rPr>
        <w:t xml:space="preserve"> </w:t>
      </w:r>
      <w:r w:rsidRPr="001B3C02">
        <w:rPr>
          <w:rFonts w:ascii="Times New Roman" w:hAnsi="Times New Roman" w:cs="Times New Roman"/>
          <w:sz w:val="20"/>
          <w:szCs w:val="20"/>
          <w:lang w:val="en-US"/>
        </w:rPr>
        <w:t>was considered</w:t>
      </w:r>
      <w:r w:rsidR="001C78EF">
        <w:rPr>
          <w:rFonts w:ascii="Times New Roman" w:hAnsi="Times New Roman" w:cs="Times New Roman"/>
          <w:sz w:val="20"/>
          <w:szCs w:val="20"/>
          <w:lang w:val="en-US"/>
        </w:rPr>
        <w:t>. (9)</w:t>
      </w:r>
    </w:p>
    <w:p w14:paraId="40C288AB" w14:textId="2E220B38" w:rsidR="001B3C02" w:rsidRPr="001B3C02" w:rsidRDefault="001B3C02" w:rsidP="0011784E">
      <w:pPr>
        <w:spacing w:after="0" w:line="240" w:lineRule="auto"/>
        <w:ind w:firstLine="720"/>
        <w:jc w:val="both"/>
        <w:rPr>
          <w:rFonts w:ascii="Times New Roman" w:hAnsi="Times New Roman" w:cs="Times New Roman"/>
          <w:sz w:val="20"/>
          <w:szCs w:val="20"/>
          <w:lang w:val="en-US"/>
        </w:rPr>
      </w:pPr>
      <w:r w:rsidRPr="001B3C02">
        <w:rPr>
          <w:rFonts w:ascii="Times New Roman" w:hAnsi="Times New Roman" w:cs="Times New Roman"/>
          <w:sz w:val="20"/>
          <w:szCs w:val="20"/>
          <w:lang w:val="en-US"/>
        </w:rPr>
        <w:t xml:space="preserve">Two papers have sought to evaluate the safety impact of deploying AVs by </w:t>
      </w:r>
      <w:r w:rsidR="00633BBD" w:rsidRPr="001B3C02">
        <w:rPr>
          <w:rFonts w:ascii="Times New Roman" w:hAnsi="Times New Roman" w:cs="Times New Roman"/>
          <w:sz w:val="20"/>
          <w:szCs w:val="20"/>
          <w:lang w:val="en-US"/>
        </w:rPr>
        <w:t>analyzing</w:t>
      </w:r>
      <w:r w:rsidRPr="001B3C02">
        <w:rPr>
          <w:rFonts w:ascii="Times New Roman" w:hAnsi="Times New Roman" w:cs="Times New Roman"/>
          <w:sz w:val="20"/>
          <w:szCs w:val="20"/>
          <w:lang w:val="en-US"/>
        </w:rPr>
        <w:t xml:space="preserve"> existing safety reports. </w:t>
      </w:r>
      <w:r w:rsidR="00633BBD">
        <w:rPr>
          <w:rFonts w:ascii="Times New Roman" w:hAnsi="Times New Roman" w:cs="Times New Roman"/>
          <w:sz w:val="20"/>
          <w:szCs w:val="20"/>
          <w:lang w:val="en-US"/>
        </w:rPr>
        <w:t xml:space="preserve">The first one </w:t>
      </w:r>
      <w:r w:rsidRPr="001B3C02">
        <w:rPr>
          <w:rFonts w:ascii="Times New Roman" w:hAnsi="Times New Roman" w:cs="Times New Roman"/>
          <w:sz w:val="20"/>
          <w:szCs w:val="20"/>
          <w:lang w:val="en-US"/>
        </w:rPr>
        <w:t xml:space="preserve">(10) proposed </w:t>
      </w:r>
      <w:r w:rsidR="005B7575">
        <w:rPr>
          <w:rFonts w:ascii="Times New Roman" w:hAnsi="Times New Roman" w:cs="Times New Roman"/>
          <w:sz w:val="20"/>
          <w:szCs w:val="20"/>
          <w:lang w:val="en-US"/>
        </w:rPr>
        <w:t>a</w:t>
      </w:r>
      <w:r w:rsidRPr="001B3C02">
        <w:rPr>
          <w:rFonts w:ascii="Times New Roman" w:hAnsi="Times New Roman" w:cs="Times New Roman"/>
          <w:sz w:val="20"/>
          <w:szCs w:val="20"/>
          <w:lang w:val="en-US"/>
        </w:rPr>
        <w:t xml:space="preserve"> safety assessment of unmanned</w:t>
      </w:r>
      <w:r w:rsidR="005B7575">
        <w:rPr>
          <w:rFonts w:ascii="Times New Roman" w:hAnsi="Times New Roman" w:cs="Times New Roman"/>
          <w:sz w:val="20"/>
          <w:szCs w:val="20"/>
          <w:lang w:val="en-US"/>
        </w:rPr>
        <w:t xml:space="preserve"> </w:t>
      </w:r>
      <w:r w:rsidRPr="001B3C02">
        <w:rPr>
          <w:rFonts w:ascii="Times New Roman" w:hAnsi="Times New Roman" w:cs="Times New Roman"/>
          <w:sz w:val="20"/>
          <w:szCs w:val="20"/>
          <w:lang w:val="en-US"/>
        </w:rPr>
        <w:t xml:space="preserve">vessels through a “what-if” analysis of existing maritime accident reports, based on the Human Factors Analysis and Classification System for Marine Accidents, originating from Reason’s Swiss Cheese theory. 100 maritime accidents </w:t>
      </w:r>
      <w:r w:rsidR="0059204A">
        <w:rPr>
          <w:rFonts w:ascii="Times New Roman" w:hAnsi="Times New Roman" w:cs="Times New Roman"/>
          <w:sz w:val="20"/>
          <w:szCs w:val="20"/>
          <w:lang w:val="en-US"/>
        </w:rPr>
        <w:t xml:space="preserve">were </w:t>
      </w:r>
      <w:proofErr w:type="gramStart"/>
      <w:r w:rsidR="0059204A">
        <w:rPr>
          <w:rFonts w:ascii="Times New Roman" w:hAnsi="Times New Roman" w:cs="Times New Roman"/>
          <w:sz w:val="20"/>
          <w:szCs w:val="20"/>
          <w:lang w:val="en-US"/>
        </w:rPr>
        <w:t>studied</w:t>
      </w:r>
      <w:proofErr w:type="gramEnd"/>
      <w:r w:rsidR="0059204A">
        <w:rPr>
          <w:rFonts w:ascii="Times New Roman" w:hAnsi="Times New Roman" w:cs="Times New Roman"/>
          <w:sz w:val="20"/>
          <w:szCs w:val="20"/>
          <w:lang w:val="en-US"/>
        </w:rPr>
        <w:t xml:space="preserve"> </w:t>
      </w:r>
      <w:r w:rsidRPr="001B3C02">
        <w:rPr>
          <w:rFonts w:ascii="Times New Roman" w:hAnsi="Times New Roman" w:cs="Times New Roman"/>
          <w:sz w:val="20"/>
          <w:szCs w:val="20"/>
          <w:lang w:val="en-US"/>
        </w:rPr>
        <w:t>and</w:t>
      </w:r>
      <w:r w:rsidR="003412BA">
        <w:rPr>
          <w:rFonts w:ascii="Times New Roman" w:hAnsi="Times New Roman" w:cs="Times New Roman"/>
          <w:sz w:val="20"/>
          <w:szCs w:val="20"/>
          <w:lang w:val="en-US"/>
        </w:rPr>
        <w:t xml:space="preserve"> it was</w:t>
      </w:r>
      <w:r w:rsidRPr="001B3C02">
        <w:rPr>
          <w:rFonts w:ascii="Times New Roman" w:hAnsi="Times New Roman" w:cs="Times New Roman"/>
          <w:sz w:val="20"/>
          <w:szCs w:val="20"/>
          <w:lang w:val="en-US"/>
        </w:rPr>
        <w:t xml:space="preserve"> assumed that unmanned ships operate autonomously</w:t>
      </w:r>
      <w:r w:rsidR="003412BA">
        <w:rPr>
          <w:rFonts w:ascii="Times New Roman" w:hAnsi="Times New Roman" w:cs="Times New Roman"/>
          <w:sz w:val="20"/>
          <w:szCs w:val="20"/>
          <w:lang w:val="en-US"/>
        </w:rPr>
        <w:t xml:space="preserve"> </w:t>
      </w:r>
      <w:r w:rsidRPr="001B3C02">
        <w:rPr>
          <w:rFonts w:ascii="Times New Roman" w:hAnsi="Times New Roman" w:cs="Times New Roman"/>
          <w:sz w:val="20"/>
          <w:szCs w:val="20"/>
          <w:lang w:val="en-US"/>
        </w:rPr>
        <w:t>only during ocean passage, while coastal navigation,</w:t>
      </w:r>
      <w:r w:rsidR="003412BA">
        <w:rPr>
          <w:rFonts w:ascii="Times New Roman" w:hAnsi="Times New Roman" w:cs="Times New Roman"/>
          <w:sz w:val="20"/>
          <w:szCs w:val="20"/>
          <w:lang w:val="en-US"/>
        </w:rPr>
        <w:t xml:space="preserve"> </w:t>
      </w:r>
      <w:r w:rsidRPr="001B3C02">
        <w:rPr>
          <w:rFonts w:ascii="Times New Roman" w:hAnsi="Times New Roman" w:cs="Times New Roman"/>
          <w:sz w:val="20"/>
          <w:szCs w:val="20"/>
          <w:lang w:val="en-US"/>
        </w:rPr>
        <w:t>pilotage and berthing are conducted by a shore operator.</w:t>
      </w:r>
      <w:r w:rsidR="003412BA">
        <w:rPr>
          <w:rFonts w:ascii="Times New Roman" w:hAnsi="Times New Roman" w:cs="Times New Roman"/>
          <w:sz w:val="20"/>
          <w:szCs w:val="20"/>
          <w:lang w:val="en-US"/>
        </w:rPr>
        <w:t xml:space="preserve"> </w:t>
      </w:r>
      <w:r w:rsidRPr="001B3C02">
        <w:rPr>
          <w:rFonts w:ascii="Times New Roman" w:hAnsi="Times New Roman" w:cs="Times New Roman"/>
          <w:sz w:val="20"/>
          <w:szCs w:val="20"/>
          <w:lang w:val="en-US"/>
        </w:rPr>
        <w:t xml:space="preserve">52 were navigational accidents (grounding and collision). The remaining accidents were due to fire, flooding, or structural failure of the vessels, which can also occur on a poorly designed and maintained </w:t>
      </w:r>
      <w:r w:rsidR="006B0D36">
        <w:rPr>
          <w:rFonts w:ascii="Times New Roman" w:hAnsi="Times New Roman" w:cs="Times New Roman"/>
          <w:sz w:val="20"/>
          <w:szCs w:val="20"/>
          <w:lang w:val="en-US"/>
        </w:rPr>
        <w:t>AV</w:t>
      </w:r>
      <w:r w:rsidRPr="001B3C02">
        <w:rPr>
          <w:rFonts w:ascii="Times New Roman" w:hAnsi="Times New Roman" w:cs="Times New Roman"/>
          <w:sz w:val="20"/>
          <w:szCs w:val="20"/>
          <w:lang w:val="en-US"/>
        </w:rPr>
        <w:t>. Th</w:t>
      </w:r>
      <w:r w:rsidR="006B0D36">
        <w:rPr>
          <w:rFonts w:ascii="Times New Roman" w:hAnsi="Times New Roman" w:cs="Times New Roman"/>
          <w:sz w:val="20"/>
          <w:szCs w:val="20"/>
          <w:lang w:val="en-US"/>
        </w:rPr>
        <w:t>us</w:t>
      </w:r>
      <w:r w:rsidRPr="001B3C02">
        <w:rPr>
          <w:rFonts w:ascii="Times New Roman" w:hAnsi="Times New Roman" w:cs="Times New Roman"/>
          <w:sz w:val="20"/>
          <w:szCs w:val="20"/>
          <w:lang w:val="en-US"/>
        </w:rPr>
        <w:t xml:space="preserve">, greater emphasis should be placed on </w:t>
      </w:r>
      <w:r w:rsidR="006B0D36" w:rsidRPr="001B3C02">
        <w:rPr>
          <w:rFonts w:ascii="Times New Roman" w:hAnsi="Times New Roman" w:cs="Times New Roman"/>
          <w:sz w:val="20"/>
          <w:szCs w:val="20"/>
          <w:lang w:val="en-US"/>
        </w:rPr>
        <w:t>analyzi</w:t>
      </w:r>
      <w:r w:rsidR="006B0D36">
        <w:rPr>
          <w:rFonts w:ascii="Times New Roman" w:hAnsi="Times New Roman" w:cs="Times New Roman"/>
          <w:sz w:val="20"/>
          <w:szCs w:val="20"/>
          <w:lang w:val="en-US"/>
        </w:rPr>
        <w:t>ng</w:t>
      </w:r>
      <w:r w:rsidRPr="001B3C02">
        <w:rPr>
          <w:rFonts w:ascii="Times New Roman" w:hAnsi="Times New Roman" w:cs="Times New Roman"/>
          <w:sz w:val="20"/>
          <w:szCs w:val="20"/>
          <w:lang w:val="en-US"/>
        </w:rPr>
        <w:t xml:space="preserve"> navigation-related accidents.</w:t>
      </w:r>
      <w:r w:rsidR="0011784E">
        <w:rPr>
          <w:rFonts w:ascii="Times New Roman" w:hAnsi="Times New Roman" w:cs="Times New Roman"/>
          <w:sz w:val="20"/>
          <w:szCs w:val="20"/>
          <w:lang w:val="en-US"/>
        </w:rPr>
        <w:t xml:space="preserve"> </w:t>
      </w:r>
      <w:r w:rsidRPr="001B3C02">
        <w:rPr>
          <w:rFonts w:ascii="Times New Roman" w:hAnsi="Times New Roman" w:cs="Times New Roman"/>
          <w:sz w:val="20"/>
          <w:szCs w:val="20"/>
          <w:lang w:val="en-US"/>
        </w:rPr>
        <w:t>Unmanned vessels were determined better in reducing the likelihood of accidents rather than reducing their severity, while the accidents were attributed to the lack of situational awareness of the bridge team and the inadequate maintenance or supervision of mechanisms</w:t>
      </w:r>
      <w:r w:rsidR="00DB29E3">
        <w:rPr>
          <w:rFonts w:ascii="Times New Roman" w:hAnsi="Times New Roman" w:cs="Times New Roman"/>
          <w:sz w:val="20"/>
          <w:szCs w:val="20"/>
          <w:lang w:val="en-US"/>
        </w:rPr>
        <w:t>. (10)</w:t>
      </w:r>
    </w:p>
    <w:p w14:paraId="1FBAF461" w14:textId="65968BBC" w:rsidR="00B85A4B" w:rsidRDefault="001B3C02" w:rsidP="003B5F93">
      <w:pPr>
        <w:spacing w:after="0" w:line="240" w:lineRule="auto"/>
        <w:ind w:firstLine="720"/>
        <w:jc w:val="both"/>
        <w:rPr>
          <w:rFonts w:ascii="Times New Roman" w:hAnsi="Times New Roman" w:cs="Times New Roman"/>
          <w:sz w:val="20"/>
          <w:szCs w:val="20"/>
          <w:lang w:val="en-US"/>
        </w:rPr>
      </w:pPr>
      <w:r w:rsidRPr="001B3C02">
        <w:rPr>
          <w:rFonts w:ascii="Times New Roman" w:hAnsi="Times New Roman" w:cs="Times New Roman"/>
          <w:sz w:val="20"/>
          <w:szCs w:val="20"/>
          <w:lang w:val="en-US"/>
        </w:rPr>
        <w:t xml:space="preserve">Similarly, </w:t>
      </w:r>
      <w:r w:rsidR="00DB29E3">
        <w:rPr>
          <w:rFonts w:ascii="Times New Roman" w:hAnsi="Times New Roman" w:cs="Times New Roman"/>
          <w:sz w:val="20"/>
          <w:szCs w:val="20"/>
          <w:lang w:val="en-US"/>
        </w:rPr>
        <w:t xml:space="preserve">the second paper </w:t>
      </w:r>
      <w:r w:rsidRPr="001B3C02">
        <w:rPr>
          <w:rFonts w:ascii="Times New Roman" w:hAnsi="Times New Roman" w:cs="Times New Roman"/>
          <w:sz w:val="20"/>
          <w:szCs w:val="20"/>
          <w:lang w:val="en-US"/>
        </w:rPr>
        <w:t xml:space="preserve">(11) </w:t>
      </w:r>
      <w:r w:rsidR="00AE0185" w:rsidRPr="001B3C02">
        <w:rPr>
          <w:rFonts w:ascii="Times New Roman" w:hAnsi="Times New Roman" w:cs="Times New Roman"/>
          <w:sz w:val="20"/>
          <w:szCs w:val="20"/>
          <w:lang w:val="en-US"/>
        </w:rPr>
        <w:t>studi</w:t>
      </w:r>
      <w:r w:rsidR="00AE0185">
        <w:rPr>
          <w:rFonts w:ascii="Times New Roman" w:hAnsi="Times New Roman" w:cs="Times New Roman"/>
          <w:sz w:val="20"/>
          <w:szCs w:val="20"/>
          <w:lang w:val="en-US"/>
        </w:rPr>
        <w:t>ed</w:t>
      </w:r>
      <w:r w:rsidRPr="001B3C02">
        <w:rPr>
          <w:rFonts w:ascii="Times New Roman" w:hAnsi="Times New Roman" w:cs="Times New Roman"/>
          <w:sz w:val="20"/>
          <w:szCs w:val="20"/>
          <w:lang w:val="en-US"/>
        </w:rPr>
        <w:t xml:space="preserve"> the potential decrease in </w:t>
      </w:r>
      <w:r w:rsidR="002711D1" w:rsidRPr="001B3C02">
        <w:rPr>
          <w:rFonts w:ascii="Times New Roman" w:hAnsi="Times New Roman" w:cs="Times New Roman"/>
          <w:sz w:val="20"/>
          <w:szCs w:val="20"/>
          <w:lang w:val="en-US"/>
        </w:rPr>
        <w:t xml:space="preserve">human casualties and lost ships </w:t>
      </w:r>
      <w:r w:rsidRPr="001B3C02">
        <w:rPr>
          <w:rFonts w:ascii="Times New Roman" w:hAnsi="Times New Roman" w:cs="Times New Roman"/>
          <w:sz w:val="20"/>
          <w:szCs w:val="20"/>
          <w:lang w:val="en-US"/>
        </w:rPr>
        <w:t xml:space="preserve">with the introduction </w:t>
      </w:r>
      <w:r w:rsidR="00277CFE">
        <w:rPr>
          <w:rFonts w:ascii="Times New Roman" w:hAnsi="Times New Roman" w:cs="Times New Roman"/>
          <w:sz w:val="20"/>
          <w:szCs w:val="20"/>
          <w:lang w:val="en-US"/>
        </w:rPr>
        <w:t xml:space="preserve">of </w:t>
      </w:r>
      <w:r w:rsidRPr="001B3C02">
        <w:rPr>
          <w:rFonts w:ascii="Times New Roman" w:hAnsi="Times New Roman" w:cs="Times New Roman"/>
          <w:sz w:val="20"/>
          <w:szCs w:val="20"/>
          <w:lang w:val="en-US"/>
        </w:rPr>
        <w:t>autonomy. They quantified the reduction of number of lives los</w:t>
      </w:r>
      <w:r w:rsidR="00277CFE">
        <w:rPr>
          <w:rFonts w:ascii="Times New Roman" w:hAnsi="Times New Roman" w:cs="Times New Roman"/>
          <w:sz w:val="20"/>
          <w:szCs w:val="20"/>
          <w:lang w:val="en-US"/>
        </w:rPr>
        <w:t>t</w:t>
      </w:r>
      <w:r w:rsidRPr="001B3C02">
        <w:rPr>
          <w:rFonts w:ascii="Times New Roman" w:hAnsi="Times New Roman" w:cs="Times New Roman"/>
          <w:sz w:val="20"/>
          <w:szCs w:val="20"/>
          <w:lang w:val="en-US"/>
        </w:rPr>
        <w:t xml:space="preserve"> through the removal of crew from ships, then assessed the reduction in navigation-related accidents through the implementation of autonomous systems. </w:t>
      </w:r>
    </w:p>
    <w:p w14:paraId="1D380CB0" w14:textId="3328CF9F" w:rsidR="001B3C02" w:rsidRDefault="001B3C02" w:rsidP="00EA0308">
      <w:pPr>
        <w:spacing w:after="0" w:line="240" w:lineRule="auto"/>
        <w:ind w:firstLine="720"/>
        <w:jc w:val="both"/>
        <w:rPr>
          <w:rFonts w:ascii="Times New Roman" w:hAnsi="Times New Roman" w:cs="Times New Roman"/>
          <w:sz w:val="20"/>
          <w:szCs w:val="20"/>
          <w:lang w:val="en-US"/>
        </w:rPr>
      </w:pPr>
      <w:r w:rsidRPr="001B3C02">
        <w:rPr>
          <w:rFonts w:ascii="Times New Roman" w:hAnsi="Times New Roman" w:cs="Times New Roman"/>
          <w:sz w:val="20"/>
          <w:szCs w:val="20"/>
          <w:lang w:val="en-US"/>
        </w:rPr>
        <w:t>Th</w:t>
      </w:r>
      <w:r w:rsidR="00B85A4B">
        <w:rPr>
          <w:rFonts w:ascii="Times New Roman" w:hAnsi="Times New Roman" w:cs="Times New Roman"/>
          <w:sz w:val="20"/>
          <w:szCs w:val="20"/>
          <w:lang w:val="en-US"/>
        </w:rPr>
        <w:t>ese</w:t>
      </w:r>
      <w:r w:rsidRPr="001B3C02">
        <w:rPr>
          <w:rFonts w:ascii="Times New Roman" w:hAnsi="Times New Roman" w:cs="Times New Roman"/>
          <w:sz w:val="20"/>
          <w:szCs w:val="20"/>
          <w:lang w:val="en-US"/>
        </w:rPr>
        <w:t xml:space="preserve"> stud</w:t>
      </w:r>
      <w:r w:rsidR="00B85A4B">
        <w:rPr>
          <w:rFonts w:ascii="Times New Roman" w:hAnsi="Times New Roman" w:cs="Times New Roman"/>
          <w:sz w:val="20"/>
          <w:szCs w:val="20"/>
          <w:lang w:val="en-US"/>
        </w:rPr>
        <w:t>ies</w:t>
      </w:r>
      <w:r w:rsidRPr="001B3C02">
        <w:rPr>
          <w:rFonts w:ascii="Times New Roman" w:hAnsi="Times New Roman" w:cs="Times New Roman"/>
          <w:sz w:val="20"/>
          <w:szCs w:val="20"/>
          <w:lang w:val="en-US"/>
        </w:rPr>
        <w:t xml:space="preserve"> can be expanded by assessing the impact of the implementation through the analysis of the proportion of navigation accidents that can be eliminated, since not all accidents of such nature are directly influenced by human errors. For example, collisions between ships can occur due to mechanical malfunction, </w:t>
      </w:r>
      <w:proofErr w:type="gramStart"/>
      <w:r w:rsidRPr="001B3C02">
        <w:rPr>
          <w:rFonts w:ascii="Times New Roman" w:hAnsi="Times New Roman" w:cs="Times New Roman"/>
          <w:sz w:val="20"/>
          <w:szCs w:val="20"/>
          <w:lang w:val="en-US"/>
        </w:rPr>
        <w:t>e.g.</w:t>
      </w:r>
      <w:proofErr w:type="gramEnd"/>
      <w:r w:rsidRPr="001B3C02">
        <w:rPr>
          <w:rFonts w:ascii="Times New Roman" w:hAnsi="Times New Roman" w:cs="Times New Roman"/>
          <w:sz w:val="20"/>
          <w:szCs w:val="20"/>
          <w:lang w:val="en-US"/>
        </w:rPr>
        <w:t xml:space="preserve"> the total loss of steerage control. Such failure modes may also occur on AVs.</w:t>
      </w:r>
      <w:r w:rsidR="00EA0308">
        <w:rPr>
          <w:rFonts w:ascii="Times New Roman" w:hAnsi="Times New Roman" w:cs="Times New Roman"/>
          <w:sz w:val="20"/>
          <w:szCs w:val="20"/>
          <w:lang w:val="en-US"/>
        </w:rPr>
        <w:t xml:space="preserve"> </w:t>
      </w:r>
      <w:r w:rsidRPr="001B3C02">
        <w:rPr>
          <w:rFonts w:ascii="Times New Roman" w:hAnsi="Times New Roman" w:cs="Times New Roman"/>
          <w:sz w:val="20"/>
          <w:szCs w:val="20"/>
          <w:lang w:val="en-US"/>
        </w:rPr>
        <w:t xml:space="preserve">The common point of </w:t>
      </w:r>
      <w:r w:rsidR="00EA0308">
        <w:rPr>
          <w:rFonts w:ascii="Times New Roman" w:hAnsi="Times New Roman" w:cs="Times New Roman"/>
          <w:sz w:val="20"/>
          <w:szCs w:val="20"/>
          <w:lang w:val="en-US"/>
        </w:rPr>
        <w:t>previous papers</w:t>
      </w:r>
      <w:r w:rsidRPr="001B3C02">
        <w:rPr>
          <w:rFonts w:ascii="Times New Roman" w:hAnsi="Times New Roman" w:cs="Times New Roman"/>
          <w:sz w:val="20"/>
          <w:szCs w:val="20"/>
          <w:lang w:val="en-US"/>
        </w:rPr>
        <w:t xml:space="preserve"> is that the studied accidents happened in a system operated by humans, which </w:t>
      </w:r>
      <w:r w:rsidR="00EA0308">
        <w:rPr>
          <w:rFonts w:ascii="Times New Roman" w:hAnsi="Times New Roman" w:cs="Times New Roman"/>
          <w:sz w:val="20"/>
          <w:szCs w:val="20"/>
          <w:lang w:val="en-US"/>
        </w:rPr>
        <w:t>will</w:t>
      </w:r>
      <w:r w:rsidRPr="001B3C02">
        <w:rPr>
          <w:rFonts w:ascii="Times New Roman" w:hAnsi="Times New Roman" w:cs="Times New Roman"/>
          <w:sz w:val="20"/>
          <w:szCs w:val="20"/>
          <w:lang w:val="en-US"/>
        </w:rPr>
        <w:t xml:space="preserve"> be automated. This paper aims to determine how the</w:t>
      </w:r>
      <w:r w:rsidR="00EA0308">
        <w:rPr>
          <w:rFonts w:ascii="Times New Roman" w:hAnsi="Times New Roman" w:cs="Times New Roman"/>
          <w:sz w:val="20"/>
          <w:szCs w:val="20"/>
          <w:lang w:val="en-US"/>
        </w:rPr>
        <w:t xml:space="preserve"> </w:t>
      </w:r>
      <w:r w:rsidRPr="001B3C02">
        <w:rPr>
          <w:rFonts w:ascii="Times New Roman" w:hAnsi="Times New Roman" w:cs="Times New Roman"/>
          <w:sz w:val="20"/>
          <w:szCs w:val="20"/>
          <w:lang w:val="en-US"/>
        </w:rPr>
        <w:t>implementation</w:t>
      </w:r>
      <w:r w:rsidR="00EA0308">
        <w:rPr>
          <w:rFonts w:ascii="Times New Roman" w:hAnsi="Times New Roman" w:cs="Times New Roman"/>
          <w:sz w:val="20"/>
          <w:szCs w:val="20"/>
          <w:lang w:val="en-US"/>
        </w:rPr>
        <w:t xml:space="preserve"> </w:t>
      </w:r>
      <w:r w:rsidRPr="001B3C02">
        <w:rPr>
          <w:rFonts w:ascii="Times New Roman" w:hAnsi="Times New Roman" w:cs="Times New Roman"/>
          <w:sz w:val="20"/>
          <w:szCs w:val="20"/>
          <w:lang w:val="en-US"/>
        </w:rPr>
        <w:t>of the autonomous system could reduce the frequency</w:t>
      </w:r>
      <w:r w:rsidR="00EA0308">
        <w:rPr>
          <w:rFonts w:ascii="Times New Roman" w:hAnsi="Times New Roman" w:cs="Times New Roman"/>
          <w:sz w:val="20"/>
          <w:szCs w:val="20"/>
          <w:lang w:val="en-US"/>
        </w:rPr>
        <w:t xml:space="preserve"> </w:t>
      </w:r>
      <w:r w:rsidRPr="001B3C02">
        <w:rPr>
          <w:rFonts w:ascii="Times New Roman" w:hAnsi="Times New Roman" w:cs="Times New Roman"/>
          <w:sz w:val="20"/>
          <w:szCs w:val="20"/>
          <w:lang w:val="en-US"/>
        </w:rPr>
        <w:t>of these accidents and detect new challenges.</w:t>
      </w:r>
    </w:p>
    <w:p w14:paraId="69BA4F70" w14:textId="77777777" w:rsidR="00E4391E" w:rsidRPr="001B3C02" w:rsidRDefault="00E4391E" w:rsidP="00EA0308">
      <w:pPr>
        <w:spacing w:after="0" w:line="240" w:lineRule="auto"/>
        <w:ind w:firstLine="720"/>
        <w:jc w:val="both"/>
        <w:rPr>
          <w:rFonts w:ascii="Times New Roman" w:hAnsi="Times New Roman" w:cs="Times New Roman"/>
          <w:sz w:val="20"/>
          <w:szCs w:val="20"/>
          <w:lang w:val="en-US"/>
        </w:rPr>
      </w:pPr>
    </w:p>
    <w:p w14:paraId="3D3D1468" w14:textId="77777777" w:rsidR="00E4391E" w:rsidRDefault="00E4391E" w:rsidP="00E4391E">
      <w:pPr>
        <w:spacing w:after="0" w:line="240" w:lineRule="auto"/>
        <w:jc w:val="both"/>
        <w:rPr>
          <w:rFonts w:ascii="Times New Roman" w:hAnsi="Times New Roman" w:cs="Times New Roman"/>
          <w:sz w:val="20"/>
          <w:szCs w:val="20"/>
          <w:lang w:val="en-US"/>
        </w:rPr>
      </w:pPr>
      <w:r w:rsidRPr="00E27AA7">
        <w:rPr>
          <w:rFonts w:ascii="Times New Roman" w:hAnsi="Times New Roman"/>
          <w:i/>
          <w:iCs/>
          <w:noProof/>
          <w:lang w:val="en-US"/>
        </w:rPr>
        <w:drawing>
          <wp:inline distT="0" distB="0" distL="0" distR="0" wp14:anchorId="5304C364" wp14:editId="553A3E1A">
            <wp:extent cx="3132455" cy="1149438"/>
            <wp:effectExtent l="0" t="0" r="4445" b="6350"/>
            <wp:docPr id="1" name="Picture 1"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1">
                      <a:extLst>
                        <a:ext uri="{28A0092B-C50C-407E-A947-70E740481C1C}">
                          <a14:useLocalDpi xmlns:a14="http://schemas.microsoft.com/office/drawing/2010/main" val="0"/>
                        </a:ext>
                      </a:extLst>
                    </a:blip>
                    <a:srcRect/>
                    <a:stretch>
                      <a:fillRect/>
                    </a:stretch>
                  </pic:blipFill>
                  <pic:spPr>
                    <a:xfrm>
                      <a:off x="0" y="0"/>
                      <a:ext cx="3136889" cy="1151065"/>
                    </a:xfrm>
                    <a:prstGeom prst="rect">
                      <a:avLst/>
                    </a:prstGeom>
                    <a:noFill/>
                    <a:ln>
                      <a:noFill/>
                      <a:prstDash/>
                    </a:ln>
                  </pic:spPr>
                </pic:pic>
              </a:graphicData>
            </a:graphic>
          </wp:inline>
        </w:drawing>
      </w:r>
    </w:p>
    <w:p w14:paraId="469761D4" w14:textId="77777777" w:rsidR="00E4391E" w:rsidRPr="00E4391E" w:rsidRDefault="00E4391E" w:rsidP="00E4391E">
      <w:pPr>
        <w:spacing w:after="0" w:line="240" w:lineRule="auto"/>
        <w:jc w:val="both"/>
        <w:rPr>
          <w:rFonts w:ascii="Times New Roman" w:hAnsi="Times New Roman" w:cs="Times New Roman"/>
          <w:sz w:val="13"/>
          <w:szCs w:val="13"/>
          <w:lang w:val="en-US"/>
        </w:rPr>
      </w:pPr>
    </w:p>
    <w:p w14:paraId="2BCCF04C" w14:textId="77777777" w:rsidR="00E4391E" w:rsidRPr="00A209F5" w:rsidRDefault="00E4391E" w:rsidP="00E4391E">
      <w:pPr>
        <w:spacing w:after="0" w:line="240" w:lineRule="auto"/>
        <w:jc w:val="center"/>
        <w:rPr>
          <w:rFonts w:ascii="Times New Roman" w:hAnsi="Times New Roman" w:cs="Times New Roman"/>
          <w:sz w:val="18"/>
          <w:szCs w:val="18"/>
          <w:lang w:val="en-US"/>
        </w:rPr>
      </w:pPr>
      <w:r w:rsidRPr="00336926">
        <w:rPr>
          <w:rFonts w:ascii="Times New Roman" w:hAnsi="Times New Roman" w:cs="Times New Roman"/>
          <w:sz w:val="18"/>
          <w:szCs w:val="18"/>
          <w:lang w:val="en-US"/>
        </w:rPr>
        <w:t>Fig. 1. Impact of automated framework on accident’s likelihood (12)</w:t>
      </w:r>
    </w:p>
    <w:p w14:paraId="5CD67ED7" w14:textId="77777777" w:rsidR="00E4391E" w:rsidRPr="00E4391E" w:rsidRDefault="00E4391E" w:rsidP="00E4391E">
      <w:pPr>
        <w:spacing w:after="0" w:line="240" w:lineRule="auto"/>
        <w:jc w:val="both"/>
        <w:rPr>
          <w:rFonts w:ascii="Times New Roman" w:hAnsi="Times New Roman" w:cs="Times New Roman"/>
          <w:sz w:val="11"/>
          <w:szCs w:val="11"/>
          <w:lang w:val="en-US"/>
        </w:rPr>
      </w:pPr>
    </w:p>
    <w:p w14:paraId="27FAC1DF" w14:textId="2FF105BA" w:rsidR="006875E8" w:rsidRPr="00E4391E" w:rsidRDefault="00024CFC" w:rsidP="00E4391E">
      <w:pPr>
        <w:spacing w:after="0" w:line="240" w:lineRule="auto"/>
        <w:ind w:firstLine="720"/>
        <w:jc w:val="both"/>
        <w:rPr>
          <w:rFonts w:ascii="Times New Roman" w:hAnsi="Times New Roman" w:cs="Times New Roman"/>
          <w:sz w:val="20"/>
          <w:szCs w:val="20"/>
          <w:lang w:val="en-US"/>
        </w:rPr>
      </w:pPr>
      <w:r>
        <w:rPr>
          <w:rFonts w:ascii="Times New Roman" w:hAnsi="Times New Roman" w:cs="Times New Roman"/>
          <w:sz w:val="20"/>
          <w:szCs w:val="20"/>
          <w:lang w:val="en-US"/>
        </w:rPr>
        <w:t>However</w:t>
      </w:r>
      <w:r w:rsidR="001B3C02" w:rsidRPr="001B3C02">
        <w:rPr>
          <w:rFonts w:ascii="Times New Roman" w:hAnsi="Times New Roman" w:cs="Times New Roman"/>
          <w:sz w:val="20"/>
          <w:szCs w:val="20"/>
          <w:lang w:val="en-US"/>
        </w:rPr>
        <w:t>, as AVs seek to eliminate </w:t>
      </w:r>
      <w:r w:rsidR="00F50E82">
        <w:rPr>
          <w:rFonts w:ascii="Times New Roman" w:hAnsi="Times New Roman" w:cs="Times New Roman"/>
          <w:sz w:val="20"/>
          <w:szCs w:val="20"/>
          <w:lang w:val="en-US"/>
        </w:rPr>
        <w:t xml:space="preserve">certain </w:t>
      </w:r>
      <w:r w:rsidR="001B3C02" w:rsidRPr="001B3C02">
        <w:rPr>
          <w:rFonts w:ascii="Times New Roman" w:hAnsi="Times New Roman" w:cs="Times New Roman"/>
          <w:sz w:val="20"/>
          <w:szCs w:val="20"/>
          <w:lang w:val="en-US"/>
        </w:rPr>
        <w:t>risk</w:t>
      </w:r>
      <w:r w:rsidR="00F50E82">
        <w:rPr>
          <w:rFonts w:ascii="Times New Roman" w:hAnsi="Times New Roman" w:cs="Times New Roman"/>
          <w:sz w:val="20"/>
          <w:szCs w:val="20"/>
          <w:lang w:val="en-US"/>
        </w:rPr>
        <w:t>s</w:t>
      </w:r>
      <w:r w:rsidR="001B3C02" w:rsidRPr="001B3C02">
        <w:rPr>
          <w:rFonts w:ascii="Times New Roman" w:hAnsi="Times New Roman" w:cs="Times New Roman"/>
          <w:sz w:val="20"/>
          <w:szCs w:val="20"/>
          <w:lang w:val="en-US"/>
        </w:rPr>
        <w:t>,</w:t>
      </w:r>
      <w:r w:rsidR="00FD45DF">
        <w:rPr>
          <w:rFonts w:ascii="Times New Roman" w:hAnsi="Times New Roman" w:cs="Times New Roman"/>
          <w:sz w:val="20"/>
          <w:szCs w:val="20"/>
          <w:lang w:val="en-US"/>
        </w:rPr>
        <w:t xml:space="preserve"> </w:t>
      </w:r>
      <w:r w:rsidR="001B3C02" w:rsidRPr="001B3C02">
        <w:rPr>
          <w:rFonts w:ascii="Times New Roman" w:hAnsi="Times New Roman" w:cs="Times New Roman"/>
          <w:sz w:val="20"/>
          <w:szCs w:val="20"/>
          <w:lang w:val="en-US"/>
        </w:rPr>
        <w:t>a</w:t>
      </w:r>
      <w:r w:rsidR="00F50E82">
        <w:rPr>
          <w:rFonts w:ascii="Times New Roman" w:hAnsi="Times New Roman" w:cs="Times New Roman"/>
          <w:sz w:val="20"/>
          <w:szCs w:val="20"/>
          <w:lang w:val="en-US"/>
        </w:rPr>
        <w:t xml:space="preserve"> </w:t>
      </w:r>
      <w:r w:rsidR="001B3C02" w:rsidRPr="001B3C02">
        <w:rPr>
          <w:rFonts w:ascii="Times New Roman" w:hAnsi="Times New Roman" w:cs="Times New Roman"/>
          <w:sz w:val="20"/>
          <w:szCs w:val="20"/>
          <w:lang w:val="en-US"/>
        </w:rPr>
        <w:t>new</w:t>
      </w:r>
      <w:r w:rsidR="00F50E82">
        <w:rPr>
          <w:rFonts w:ascii="Times New Roman" w:hAnsi="Times New Roman" w:cs="Times New Roman"/>
          <w:sz w:val="20"/>
          <w:szCs w:val="20"/>
          <w:lang w:val="en-US"/>
        </w:rPr>
        <w:t xml:space="preserve"> </w:t>
      </w:r>
      <w:r w:rsidR="001B3C02" w:rsidRPr="001B3C02">
        <w:rPr>
          <w:rFonts w:ascii="Times New Roman" w:hAnsi="Times New Roman" w:cs="Times New Roman"/>
          <w:sz w:val="20"/>
          <w:szCs w:val="20"/>
          <w:lang w:val="en-US"/>
        </w:rPr>
        <w:t>one</w:t>
      </w:r>
      <w:r w:rsidR="00F50E82">
        <w:rPr>
          <w:rFonts w:ascii="Times New Roman" w:hAnsi="Times New Roman" w:cs="Times New Roman"/>
          <w:sz w:val="20"/>
          <w:szCs w:val="20"/>
          <w:lang w:val="en-US"/>
        </w:rPr>
        <w:t xml:space="preserve"> </w:t>
      </w:r>
      <w:r w:rsidR="001B3C02" w:rsidRPr="001B3C02">
        <w:rPr>
          <w:rFonts w:ascii="Times New Roman" w:hAnsi="Times New Roman" w:cs="Times New Roman"/>
          <w:sz w:val="20"/>
          <w:szCs w:val="20"/>
          <w:lang w:val="en-US"/>
        </w:rPr>
        <w:t>appears</w:t>
      </w:r>
      <w:r>
        <w:rPr>
          <w:rFonts w:ascii="Times New Roman" w:hAnsi="Times New Roman" w:cs="Times New Roman"/>
          <w:sz w:val="20"/>
          <w:szCs w:val="20"/>
          <w:lang w:val="en-US"/>
        </w:rPr>
        <w:t xml:space="preserve"> and</w:t>
      </w:r>
      <w:r w:rsidR="001B3C02" w:rsidRPr="001B3C02">
        <w:rPr>
          <w:rFonts w:ascii="Times New Roman" w:hAnsi="Times New Roman" w:cs="Times New Roman"/>
          <w:sz w:val="20"/>
          <w:szCs w:val="20"/>
          <w:lang w:val="en-US"/>
        </w:rPr>
        <w:t xml:space="preserve"> needs to be studied.</w:t>
      </w:r>
      <w:r>
        <w:rPr>
          <w:rFonts w:ascii="Times New Roman" w:hAnsi="Times New Roman" w:cs="Times New Roman"/>
          <w:sz w:val="20"/>
          <w:szCs w:val="20"/>
          <w:lang w:val="en-US"/>
        </w:rPr>
        <w:t xml:space="preserve"> </w:t>
      </w:r>
      <w:r w:rsidR="001B3C02" w:rsidRPr="001B3C02">
        <w:rPr>
          <w:rFonts w:ascii="Times New Roman" w:hAnsi="Times New Roman" w:cs="Times New Roman"/>
          <w:sz w:val="20"/>
          <w:szCs w:val="20"/>
          <w:lang w:val="en-US"/>
        </w:rPr>
        <w:t>Fig</w:t>
      </w:r>
      <w:r w:rsidR="00695321">
        <w:rPr>
          <w:rFonts w:ascii="Times New Roman" w:hAnsi="Times New Roman" w:cs="Times New Roman"/>
          <w:sz w:val="20"/>
          <w:szCs w:val="20"/>
          <w:lang w:val="en-US"/>
        </w:rPr>
        <w:t>.</w:t>
      </w:r>
      <w:r w:rsidR="001B3C02" w:rsidRPr="001B3C02">
        <w:rPr>
          <w:rFonts w:ascii="Times New Roman" w:hAnsi="Times New Roman" w:cs="Times New Roman"/>
          <w:sz w:val="20"/>
          <w:szCs w:val="20"/>
          <w:lang w:val="en-US"/>
        </w:rPr>
        <w:t>1 shows the</w:t>
      </w:r>
      <w:r w:rsidR="00695321">
        <w:rPr>
          <w:rFonts w:ascii="Times New Roman" w:hAnsi="Times New Roman" w:cs="Times New Roman"/>
          <w:sz w:val="20"/>
          <w:szCs w:val="20"/>
          <w:lang w:val="en-US"/>
        </w:rPr>
        <w:t xml:space="preserve"> </w:t>
      </w:r>
      <w:r w:rsidR="001B3C02" w:rsidRPr="001B3C02">
        <w:rPr>
          <w:rFonts w:ascii="Times New Roman" w:hAnsi="Times New Roman" w:cs="Times New Roman"/>
          <w:sz w:val="20"/>
          <w:szCs w:val="20"/>
          <w:lang w:val="en-US"/>
        </w:rPr>
        <w:t>frequency of various types of accidents in relation to the type</w:t>
      </w:r>
      <w:r w:rsidR="00695321">
        <w:rPr>
          <w:rFonts w:ascii="Times New Roman" w:hAnsi="Times New Roman" w:cs="Times New Roman"/>
          <w:sz w:val="20"/>
          <w:szCs w:val="20"/>
          <w:lang w:val="en-US"/>
        </w:rPr>
        <w:t xml:space="preserve"> </w:t>
      </w:r>
      <w:r w:rsidR="001B3C02" w:rsidRPr="001B3C02">
        <w:rPr>
          <w:rFonts w:ascii="Times New Roman" w:hAnsi="Times New Roman" w:cs="Times New Roman"/>
          <w:sz w:val="20"/>
          <w:szCs w:val="20"/>
          <w:lang w:val="en-US"/>
        </w:rPr>
        <w:t>of</w:t>
      </w:r>
      <w:r w:rsidR="00695321">
        <w:rPr>
          <w:rFonts w:ascii="Times New Roman" w:hAnsi="Times New Roman" w:cs="Times New Roman"/>
          <w:sz w:val="20"/>
          <w:szCs w:val="20"/>
          <w:lang w:val="en-US"/>
        </w:rPr>
        <w:t xml:space="preserve"> </w:t>
      </w:r>
      <w:r w:rsidR="001B3C02" w:rsidRPr="001B3C02">
        <w:rPr>
          <w:rFonts w:ascii="Times New Roman" w:hAnsi="Times New Roman" w:cs="Times New Roman"/>
          <w:sz w:val="20"/>
          <w:szCs w:val="20"/>
          <w:lang w:val="en-US"/>
        </w:rPr>
        <w:t>ship. For grounding and collision, the number of accidents decreases</w:t>
      </w:r>
      <w:r w:rsidR="00695321">
        <w:rPr>
          <w:rFonts w:ascii="Times New Roman" w:hAnsi="Times New Roman" w:cs="Times New Roman"/>
          <w:sz w:val="20"/>
          <w:szCs w:val="20"/>
          <w:lang w:val="en-US"/>
        </w:rPr>
        <w:t xml:space="preserve"> </w:t>
      </w:r>
      <w:r w:rsidR="001B3C02" w:rsidRPr="001B3C02">
        <w:rPr>
          <w:rFonts w:ascii="Times New Roman" w:hAnsi="Times New Roman" w:cs="Times New Roman"/>
          <w:sz w:val="20"/>
          <w:szCs w:val="20"/>
          <w:lang w:val="en-US"/>
        </w:rPr>
        <w:t xml:space="preserve">considerably when changing the type of ship. The exception in this case comes with accidents caused by fire or explosions, in which it is </w:t>
      </w:r>
      <w:proofErr w:type="gramStart"/>
      <w:r w:rsidR="001B3C02" w:rsidRPr="001B3C02">
        <w:rPr>
          <w:rFonts w:ascii="Times New Roman" w:hAnsi="Times New Roman" w:cs="Times New Roman"/>
          <w:sz w:val="20"/>
          <w:szCs w:val="20"/>
          <w:lang w:val="en-US"/>
        </w:rPr>
        <w:t>fairly even</w:t>
      </w:r>
      <w:proofErr w:type="gramEnd"/>
      <w:r w:rsidR="001B3C02" w:rsidRPr="001B3C02">
        <w:rPr>
          <w:rFonts w:ascii="Times New Roman" w:hAnsi="Times New Roman" w:cs="Times New Roman"/>
          <w:sz w:val="20"/>
          <w:szCs w:val="20"/>
          <w:lang w:val="en-US"/>
        </w:rPr>
        <w:t>. However, the increase in this</w:t>
      </w:r>
      <w:r w:rsidR="00695321">
        <w:rPr>
          <w:rFonts w:ascii="Times New Roman" w:hAnsi="Times New Roman" w:cs="Times New Roman"/>
          <w:sz w:val="20"/>
          <w:szCs w:val="20"/>
          <w:lang w:val="en-US"/>
        </w:rPr>
        <w:t xml:space="preserve"> </w:t>
      </w:r>
      <w:r w:rsidR="001B3C02" w:rsidRPr="001B3C02">
        <w:rPr>
          <w:rFonts w:ascii="Times New Roman" w:hAnsi="Times New Roman" w:cs="Times New Roman"/>
          <w:sz w:val="20"/>
          <w:szCs w:val="20"/>
          <w:lang w:val="en-US"/>
        </w:rPr>
        <w:t xml:space="preserve">type of accidents after introducing AVs might be due to the </w:t>
      </w:r>
      <w:r w:rsidR="001B3C02" w:rsidRPr="001B3C02">
        <w:rPr>
          <w:rFonts w:ascii="Times New Roman" w:hAnsi="Times New Roman" w:cs="Times New Roman"/>
          <w:sz w:val="20"/>
          <w:szCs w:val="20"/>
          <w:lang w:val="en-US"/>
        </w:rPr>
        <w:t>complexity of electrical installations and putting out fires in areas</w:t>
      </w:r>
      <w:r w:rsidR="00695321">
        <w:rPr>
          <w:rFonts w:ascii="Times New Roman" w:hAnsi="Times New Roman" w:cs="Times New Roman"/>
          <w:sz w:val="20"/>
          <w:szCs w:val="20"/>
          <w:lang w:val="en-US"/>
        </w:rPr>
        <w:t xml:space="preserve"> </w:t>
      </w:r>
      <w:r w:rsidR="001B3C02" w:rsidRPr="001B3C02">
        <w:rPr>
          <w:rFonts w:ascii="Times New Roman" w:hAnsi="Times New Roman" w:cs="Times New Roman"/>
          <w:sz w:val="20"/>
          <w:szCs w:val="20"/>
          <w:lang w:val="en-US"/>
        </w:rPr>
        <w:t>that are not prepared for it (12).</w:t>
      </w:r>
    </w:p>
    <w:p w14:paraId="74EB102B" w14:textId="30B43EDB" w:rsidR="00C46E3E" w:rsidRDefault="00205327" w:rsidP="0049408C">
      <w:pPr>
        <w:spacing w:after="0" w:line="240" w:lineRule="auto"/>
        <w:ind w:firstLine="720"/>
        <w:jc w:val="both"/>
        <w:rPr>
          <w:rFonts w:ascii="Times New Roman" w:hAnsi="Times New Roman" w:cs="Times New Roman"/>
          <w:sz w:val="20"/>
          <w:szCs w:val="20"/>
          <w:lang w:val="en-US"/>
        </w:rPr>
      </w:pPr>
      <w:r w:rsidRPr="00205327">
        <w:rPr>
          <w:rFonts w:ascii="Times New Roman" w:hAnsi="Times New Roman" w:cs="Times New Roman"/>
          <w:sz w:val="20"/>
          <w:szCs w:val="20"/>
          <w:lang w:val="en-US"/>
        </w:rPr>
        <w:t>In conclusion, while the number of accidents can be expected to decrease significantly on AVs, once</w:t>
      </w:r>
      <w:r w:rsidR="0049408C">
        <w:rPr>
          <w:rFonts w:ascii="Times New Roman" w:hAnsi="Times New Roman" w:cs="Times New Roman"/>
          <w:sz w:val="20"/>
          <w:szCs w:val="20"/>
          <w:lang w:val="en-US"/>
        </w:rPr>
        <w:t xml:space="preserve"> </w:t>
      </w:r>
      <w:r w:rsidRPr="00205327">
        <w:rPr>
          <w:rFonts w:ascii="Times New Roman" w:hAnsi="Times New Roman" w:cs="Times New Roman"/>
          <w:sz w:val="20"/>
          <w:szCs w:val="20"/>
          <w:lang w:val="en-US"/>
        </w:rPr>
        <w:t>they</w:t>
      </w:r>
      <w:r w:rsidR="0049408C">
        <w:rPr>
          <w:rFonts w:ascii="Times New Roman" w:hAnsi="Times New Roman" w:cs="Times New Roman"/>
          <w:sz w:val="20"/>
          <w:szCs w:val="20"/>
          <w:lang w:val="en-US"/>
        </w:rPr>
        <w:t xml:space="preserve"> </w:t>
      </w:r>
      <w:r w:rsidRPr="00205327">
        <w:rPr>
          <w:rFonts w:ascii="Times New Roman" w:hAnsi="Times New Roman" w:cs="Times New Roman"/>
          <w:sz w:val="20"/>
          <w:szCs w:val="20"/>
          <w:lang w:val="en-US"/>
        </w:rPr>
        <w:t>occur,</w:t>
      </w:r>
      <w:r w:rsidR="0049408C">
        <w:rPr>
          <w:rFonts w:ascii="Times New Roman" w:hAnsi="Times New Roman" w:cs="Times New Roman"/>
          <w:sz w:val="20"/>
          <w:szCs w:val="20"/>
          <w:lang w:val="en-US"/>
        </w:rPr>
        <w:t xml:space="preserve"> </w:t>
      </w:r>
      <w:r w:rsidRPr="00205327">
        <w:rPr>
          <w:rFonts w:ascii="Times New Roman" w:hAnsi="Times New Roman" w:cs="Times New Roman"/>
          <w:sz w:val="20"/>
          <w:szCs w:val="20"/>
          <w:lang w:val="en-US"/>
        </w:rPr>
        <w:t>their</w:t>
      </w:r>
      <w:r w:rsidR="0049408C">
        <w:rPr>
          <w:rFonts w:ascii="Times New Roman" w:hAnsi="Times New Roman" w:cs="Times New Roman"/>
          <w:sz w:val="20"/>
          <w:szCs w:val="20"/>
          <w:lang w:val="en-US"/>
        </w:rPr>
        <w:t xml:space="preserve"> </w:t>
      </w:r>
      <w:r w:rsidRPr="00205327">
        <w:rPr>
          <w:rFonts w:ascii="Times New Roman" w:hAnsi="Times New Roman" w:cs="Times New Roman"/>
          <w:sz w:val="20"/>
          <w:szCs w:val="20"/>
          <w:lang w:val="en-US"/>
        </w:rPr>
        <w:t>consequences are significantly greater than at present</w:t>
      </w:r>
      <w:r w:rsidR="0049408C">
        <w:rPr>
          <w:rFonts w:ascii="Times New Roman" w:hAnsi="Times New Roman" w:cs="Times New Roman"/>
          <w:sz w:val="20"/>
          <w:szCs w:val="20"/>
          <w:lang w:val="en-US"/>
        </w:rPr>
        <w:t xml:space="preserve"> </w:t>
      </w:r>
      <w:r w:rsidRPr="00205327">
        <w:rPr>
          <w:rFonts w:ascii="Times New Roman" w:hAnsi="Times New Roman" w:cs="Times New Roman"/>
          <w:sz w:val="20"/>
          <w:szCs w:val="20"/>
          <w:lang w:val="en-US"/>
        </w:rPr>
        <w:t>because</w:t>
      </w:r>
      <w:r w:rsidR="00E0512B">
        <w:rPr>
          <w:rFonts w:ascii="Times New Roman" w:hAnsi="Times New Roman" w:cs="Times New Roman"/>
          <w:sz w:val="20"/>
          <w:szCs w:val="20"/>
          <w:lang w:val="en-US"/>
        </w:rPr>
        <w:t xml:space="preserve"> </w:t>
      </w:r>
      <w:r w:rsidRPr="00205327">
        <w:rPr>
          <w:rFonts w:ascii="Times New Roman" w:hAnsi="Times New Roman" w:cs="Times New Roman"/>
          <w:sz w:val="20"/>
          <w:szCs w:val="20"/>
          <w:lang w:val="en-US"/>
        </w:rPr>
        <w:t>the absence of a crew will lead to a delay in any</w:t>
      </w:r>
      <w:r w:rsidR="00E0512B">
        <w:rPr>
          <w:rFonts w:ascii="Times New Roman" w:hAnsi="Times New Roman" w:cs="Times New Roman"/>
          <w:sz w:val="20"/>
          <w:szCs w:val="20"/>
          <w:lang w:val="en-US"/>
        </w:rPr>
        <w:t xml:space="preserve"> </w:t>
      </w:r>
      <w:r w:rsidRPr="00205327">
        <w:rPr>
          <w:rFonts w:ascii="Times New Roman" w:hAnsi="Times New Roman" w:cs="Times New Roman"/>
          <w:sz w:val="20"/>
          <w:szCs w:val="20"/>
          <w:lang w:val="en-US"/>
        </w:rPr>
        <w:t>response. However, by eliminating the crews of the ships and reducing</w:t>
      </w:r>
      <w:r w:rsidR="00E0512B">
        <w:rPr>
          <w:rFonts w:ascii="Times New Roman" w:hAnsi="Times New Roman" w:cs="Times New Roman"/>
          <w:sz w:val="20"/>
          <w:szCs w:val="20"/>
          <w:lang w:val="en-US"/>
        </w:rPr>
        <w:t xml:space="preserve"> </w:t>
      </w:r>
      <w:r w:rsidRPr="00205327">
        <w:rPr>
          <w:rFonts w:ascii="Times New Roman" w:hAnsi="Times New Roman" w:cs="Times New Roman"/>
          <w:sz w:val="20"/>
          <w:szCs w:val="20"/>
          <w:lang w:val="en-US"/>
        </w:rPr>
        <w:t>the staff members at the dock, the death toll will be reduced</w:t>
      </w:r>
      <w:r w:rsidR="00E0512B">
        <w:rPr>
          <w:rFonts w:ascii="Times New Roman" w:hAnsi="Times New Roman" w:cs="Times New Roman"/>
          <w:sz w:val="20"/>
          <w:szCs w:val="20"/>
          <w:lang w:val="en-US"/>
        </w:rPr>
        <w:t xml:space="preserve"> </w:t>
      </w:r>
      <w:r w:rsidRPr="00205327">
        <w:rPr>
          <w:rFonts w:ascii="Times New Roman" w:hAnsi="Times New Roman" w:cs="Times New Roman"/>
          <w:sz w:val="20"/>
          <w:szCs w:val="20"/>
          <w:lang w:val="en-US"/>
        </w:rPr>
        <w:t>significantly since 95% of maritime deaths are caused by</w:t>
      </w:r>
      <w:r w:rsidR="00E0512B">
        <w:rPr>
          <w:rFonts w:ascii="Times New Roman" w:hAnsi="Times New Roman" w:cs="Times New Roman"/>
          <w:sz w:val="20"/>
          <w:szCs w:val="20"/>
          <w:lang w:val="en-US"/>
        </w:rPr>
        <w:t xml:space="preserve"> </w:t>
      </w:r>
      <w:r w:rsidRPr="00205327">
        <w:rPr>
          <w:rFonts w:ascii="Times New Roman" w:hAnsi="Times New Roman" w:cs="Times New Roman"/>
          <w:sz w:val="20"/>
          <w:szCs w:val="20"/>
          <w:lang w:val="en-US"/>
        </w:rPr>
        <w:t>human errors (12).</w:t>
      </w:r>
      <w:r w:rsidR="0049408C">
        <w:rPr>
          <w:rFonts w:ascii="Times New Roman" w:hAnsi="Times New Roman" w:cs="Times New Roman"/>
          <w:sz w:val="20"/>
          <w:szCs w:val="20"/>
          <w:lang w:val="en-US"/>
        </w:rPr>
        <w:t xml:space="preserve"> </w:t>
      </w:r>
      <w:r w:rsidR="00C46E3E" w:rsidRPr="00C46E3E">
        <w:rPr>
          <w:rFonts w:ascii="Times New Roman" w:hAnsi="Times New Roman" w:cs="Times New Roman"/>
          <w:sz w:val="20"/>
          <w:szCs w:val="20"/>
          <w:lang w:val="en-US"/>
        </w:rPr>
        <w:t>Various projects on autonomous shipping</w:t>
      </w:r>
      <w:r w:rsidR="00E0512B">
        <w:rPr>
          <w:rFonts w:ascii="Times New Roman" w:hAnsi="Times New Roman" w:cs="Times New Roman"/>
          <w:sz w:val="20"/>
          <w:szCs w:val="20"/>
          <w:lang w:val="en-US"/>
        </w:rPr>
        <w:t xml:space="preserve"> </w:t>
      </w:r>
      <w:r w:rsidR="00C46E3E" w:rsidRPr="00C46E3E">
        <w:rPr>
          <w:rFonts w:ascii="Times New Roman" w:hAnsi="Times New Roman" w:cs="Times New Roman"/>
          <w:sz w:val="20"/>
          <w:szCs w:val="20"/>
          <w:lang w:val="en-US"/>
        </w:rPr>
        <w:t>exist or are under development, such as the Maritime Unmanned</w:t>
      </w:r>
      <w:r w:rsidR="00E0512B">
        <w:rPr>
          <w:rFonts w:ascii="Times New Roman" w:hAnsi="Times New Roman" w:cs="Times New Roman"/>
          <w:sz w:val="20"/>
          <w:szCs w:val="20"/>
          <w:lang w:val="en-US"/>
        </w:rPr>
        <w:t xml:space="preserve"> </w:t>
      </w:r>
      <w:r w:rsidR="00C46E3E" w:rsidRPr="00C46E3E">
        <w:rPr>
          <w:rFonts w:ascii="Times New Roman" w:hAnsi="Times New Roman" w:cs="Times New Roman"/>
          <w:sz w:val="20"/>
          <w:szCs w:val="20"/>
          <w:lang w:val="en-US"/>
        </w:rPr>
        <w:t>Navigation Through Intelligence</w:t>
      </w:r>
      <w:r w:rsidR="0049408C">
        <w:rPr>
          <w:rFonts w:ascii="Times New Roman" w:hAnsi="Times New Roman" w:cs="Times New Roman"/>
          <w:sz w:val="20"/>
          <w:szCs w:val="20"/>
          <w:lang w:val="en-US"/>
        </w:rPr>
        <w:t xml:space="preserve"> </w:t>
      </w:r>
      <w:r w:rsidR="00C46E3E" w:rsidRPr="00C46E3E">
        <w:rPr>
          <w:rFonts w:ascii="Times New Roman" w:hAnsi="Times New Roman" w:cs="Times New Roman"/>
          <w:sz w:val="20"/>
          <w:szCs w:val="20"/>
          <w:lang w:val="en-US"/>
        </w:rPr>
        <w:t>Network</w:t>
      </w:r>
      <w:r w:rsidR="0049408C">
        <w:rPr>
          <w:rFonts w:ascii="Times New Roman" w:hAnsi="Times New Roman" w:cs="Times New Roman"/>
          <w:sz w:val="20"/>
          <w:szCs w:val="20"/>
          <w:lang w:val="en-US"/>
        </w:rPr>
        <w:t xml:space="preserve"> </w:t>
      </w:r>
      <w:r w:rsidR="00C46E3E" w:rsidRPr="00C46E3E">
        <w:rPr>
          <w:rFonts w:ascii="Times New Roman" w:hAnsi="Times New Roman" w:cs="Times New Roman"/>
          <w:sz w:val="20"/>
          <w:szCs w:val="20"/>
          <w:lang w:val="en-US"/>
        </w:rPr>
        <w:t>(MUNIN)</w:t>
      </w:r>
      <w:r w:rsidR="00E0512B">
        <w:rPr>
          <w:rFonts w:ascii="Times New Roman" w:hAnsi="Times New Roman" w:cs="Times New Roman"/>
          <w:sz w:val="20"/>
          <w:szCs w:val="20"/>
          <w:lang w:val="en-US"/>
        </w:rPr>
        <w:t xml:space="preserve"> </w:t>
      </w:r>
      <w:r w:rsidR="00C46E3E" w:rsidRPr="00C46E3E">
        <w:rPr>
          <w:rFonts w:ascii="Times New Roman" w:hAnsi="Times New Roman" w:cs="Times New Roman"/>
          <w:sz w:val="20"/>
          <w:szCs w:val="20"/>
          <w:lang w:val="en-US"/>
        </w:rPr>
        <w:t>and YARA Birkeland.</w:t>
      </w:r>
    </w:p>
    <w:p w14:paraId="749CD487" w14:textId="77777777" w:rsidR="00745E2B" w:rsidRPr="003D55BF" w:rsidRDefault="00745E2B" w:rsidP="00D37C6E">
      <w:pPr>
        <w:spacing w:after="0" w:line="240" w:lineRule="auto"/>
        <w:jc w:val="both"/>
        <w:rPr>
          <w:rFonts w:ascii="Times New Roman" w:hAnsi="Times New Roman" w:cs="Times New Roman"/>
          <w:sz w:val="18"/>
          <w:szCs w:val="18"/>
          <w:lang w:val="en-US"/>
        </w:rPr>
      </w:pPr>
    </w:p>
    <w:p w14:paraId="0833A635" w14:textId="4255823B" w:rsidR="00783F5B" w:rsidRPr="00745E2B" w:rsidRDefault="00783F5B" w:rsidP="00D37C6E">
      <w:pPr>
        <w:spacing w:after="0" w:line="240" w:lineRule="auto"/>
        <w:jc w:val="both"/>
        <w:rPr>
          <w:rFonts w:ascii="Times New Roman" w:hAnsi="Times New Roman" w:cs="Times New Roman"/>
          <w:b/>
          <w:bCs/>
          <w:sz w:val="20"/>
          <w:szCs w:val="20"/>
          <w:lang w:val="en-US"/>
        </w:rPr>
      </w:pPr>
      <w:r w:rsidRPr="00745E2B">
        <w:rPr>
          <w:rFonts w:ascii="Times New Roman" w:hAnsi="Times New Roman" w:cs="Times New Roman"/>
          <w:b/>
          <w:bCs/>
          <w:sz w:val="20"/>
          <w:szCs w:val="20"/>
          <w:lang w:val="en-US"/>
        </w:rPr>
        <w:t>2.</w:t>
      </w:r>
      <w:r w:rsidR="00DB482C">
        <w:rPr>
          <w:rFonts w:ascii="Times New Roman" w:hAnsi="Times New Roman" w:cs="Times New Roman"/>
          <w:b/>
          <w:bCs/>
          <w:sz w:val="20"/>
          <w:szCs w:val="20"/>
          <w:lang w:val="en-US"/>
        </w:rPr>
        <w:t>1</w:t>
      </w:r>
      <w:r w:rsidRPr="00745E2B">
        <w:rPr>
          <w:rFonts w:ascii="Times New Roman" w:hAnsi="Times New Roman" w:cs="Times New Roman"/>
          <w:b/>
          <w:bCs/>
          <w:sz w:val="20"/>
          <w:szCs w:val="20"/>
          <w:lang w:val="en-US"/>
        </w:rPr>
        <w:t>.</w:t>
      </w:r>
      <w:r w:rsidR="00D548C1">
        <w:rPr>
          <w:rFonts w:ascii="Times New Roman" w:hAnsi="Times New Roman" w:cs="Times New Roman"/>
          <w:b/>
          <w:bCs/>
          <w:sz w:val="20"/>
          <w:szCs w:val="20"/>
          <w:lang w:val="en-US"/>
        </w:rPr>
        <w:t xml:space="preserve">  </w:t>
      </w:r>
      <w:r w:rsidRPr="00745E2B">
        <w:rPr>
          <w:rFonts w:ascii="Times New Roman" w:hAnsi="Times New Roman" w:cs="Times New Roman"/>
          <w:b/>
          <w:bCs/>
          <w:i/>
          <w:iCs/>
          <w:sz w:val="20"/>
          <w:szCs w:val="20"/>
          <w:lang w:val="en-US"/>
        </w:rPr>
        <w:t>Projects</w:t>
      </w:r>
    </w:p>
    <w:p w14:paraId="78D833E2" w14:textId="17350105" w:rsidR="00C46E3E" w:rsidRPr="00C46E3E" w:rsidRDefault="00C46E3E" w:rsidP="00745E2B">
      <w:pPr>
        <w:spacing w:after="0" w:line="240" w:lineRule="auto"/>
        <w:jc w:val="both"/>
        <w:rPr>
          <w:rFonts w:ascii="Times New Roman" w:hAnsi="Times New Roman" w:cs="Times New Roman"/>
          <w:sz w:val="20"/>
          <w:szCs w:val="20"/>
          <w:lang w:val="en-US"/>
        </w:rPr>
      </w:pPr>
      <w:r w:rsidRPr="00C46E3E">
        <w:rPr>
          <w:rFonts w:ascii="Times New Roman" w:hAnsi="Times New Roman" w:cs="Times New Roman"/>
          <w:sz w:val="20"/>
          <w:szCs w:val="20"/>
          <w:lang w:val="en-US"/>
        </w:rPr>
        <w:t>MUNIN was created by the European Commission (EC) in 2012 and ended in 2015</w:t>
      </w:r>
      <w:r w:rsidR="0011043E">
        <w:rPr>
          <w:rFonts w:ascii="Times New Roman" w:hAnsi="Times New Roman" w:cs="Times New Roman"/>
          <w:sz w:val="20"/>
          <w:szCs w:val="20"/>
          <w:lang w:val="en-US"/>
        </w:rPr>
        <w:t>,</w:t>
      </w:r>
      <w:r w:rsidRPr="00C46E3E">
        <w:rPr>
          <w:rFonts w:ascii="Times New Roman" w:hAnsi="Times New Roman" w:cs="Times New Roman"/>
          <w:sz w:val="20"/>
          <w:szCs w:val="20"/>
          <w:lang w:val="en-US"/>
        </w:rPr>
        <w:t xml:space="preserve"> aim</w:t>
      </w:r>
      <w:r w:rsidR="0011043E">
        <w:rPr>
          <w:rFonts w:ascii="Times New Roman" w:hAnsi="Times New Roman" w:cs="Times New Roman"/>
          <w:sz w:val="20"/>
          <w:szCs w:val="20"/>
          <w:lang w:val="en-US"/>
        </w:rPr>
        <w:t>ing</w:t>
      </w:r>
      <w:r w:rsidRPr="00C46E3E">
        <w:rPr>
          <w:rFonts w:ascii="Times New Roman" w:hAnsi="Times New Roman" w:cs="Times New Roman"/>
          <w:sz w:val="20"/>
          <w:szCs w:val="20"/>
          <w:lang w:val="en-US"/>
        </w:rPr>
        <w:t xml:space="preserve"> to </w:t>
      </w:r>
      <w:r w:rsidR="001846E0" w:rsidRPr="00C46E3E">
        <w:rPr>
          <w:rFonts w:ascii="Times New Roman" w:hAnsi="Times New Roman" w:cs="Times New Roman"/>
          <w:sz w:val="20"/>
          <w:szCs w:val="20"/>
          <w:lang w:val="en-US"/>
        </w:rPr>
        <w:t>analyze</w:t>
      </w:r>
      <w:r w:rsidRPr="00C46E3E">
        <w:rPr>
          <w:rFonts w:ascii="Times New Roman" w:hAnsi="Times New Roman" w:cs="Times New Roman"/>
          <w:sz w:val="20"/>
          <w:szCs w:val="20"/>
          <w:lang w:val="en-US"/>
        </w:rPr>
        <w:t xml:space="preserve"> the technical,</w:t>
      </w:r>
      <w:r w:rsidR="0011043E">
        <w:rPr>
          <w:rFonts w:ascii="Times New Roman" w:hAnsi="Times New Roman" w:cs="Times New Roman"/>
          <w:sz w:val="20"/>
          <w:szCs w:val="20"/>
          <w:lang w:val="en-US"/>
        </w:rPr>
        <w:t xml:space="preserve"> </w:t>
      </w:r>
      <w:proofErr w:type="gramStart"/>
      <w:r w:rsidRPr="00C46E3E">
        <w:rPr>
          <w:rFonts w:ascii="Times New Roman" w:hAnsi="Times New Roman" w:cs="Times New Roman"/>
          <w:sz w:val="20"/>
          <w:szCs w:val="20"/>
          <w:lang w:val="en-US"/>
        </w:rPr>
        <w:t>legal</w:t>
      </w:r>
      <w:proofErr w:type="gramEnd"/>
      <w:r w:rsidR="0011043E">
        <w:rPr>
          <w:rFonts w:ascii="Times New Roman" w:hAnsi="Times New Roman" w:cs="Times New Roman"/>
          <w:sz w:val="20"/>
          <w:szCs w:val="20"/>
          <w:lang w:val="en-US"/>
        </w:rPr>
        <w:t xml:space="preserve"> </w:t>
      </w:r>
      <w:r w:rsidRPr="00C46E3E">
        <w:rPr>
          <w:rFonts w:ascii="Times New Roman" w:hAnsi="Times New Roman" w:cs="Times New Roman"/>
          <w:sz w:val="20"/>
          <w:szCs w:val="20"/>
          <w:lang w:val="en-US"/>
        </w:rPr>
        <w:t>and</w:t>
      </w:r>
      <w:r w:rsidR="0011043E">
        <w:rPr>
          <w:rFonts w:ascii="Times New Roman" w:hAnsi="Times New Roman" w:cs="Times New Roman"/>
          <w:sz w:val="20"/>
          <w:szCs w:val="20"/>
          <w:lang w:val="en-US"/>
        </w:rPr>
        <w:t xml:space="preserve"> </w:t>
      </w:r>
      <w:r w:rsidRPr="00C46E3E">
        <w:rPr>
          <w:rFonts w:ascii="Times New Roman" w:hAnsi="Times New Roman" w:cs="Times New Roman"/>
          <w:sz w:val="20"/>
          <w:szCs w:val="20"/>
          <w:lang w:val="en-US"/>
        </w:rPr>
        <w:t>economic viability of the AV concept. They concluded that</w:t>
      </w:r>
      <w:r w:rsidR="0011043E">
        <w:rPr>
          <w:rFonts w:ascii="Times New Roman" w:hAnsi="Times New Roman" w:cs="Times New Roman"/>
          <w:sz w:val="20"/>
          <w:szCs w:val="20"/>
          <w:lang w:val="en-US"/>
        </w:rPr>
        <w:t xml:space="preserve"> </w:t>
      </w:r>
      <w:r w:rsidRPr="00C46E3E">
        <w:rPr>
          <w:rFonts w:ascii="Times New Roman" w:hAnsi="Times New Roman" w:cs="Times New Roman"/>
          <w:sz w:val="20"/>
          <w:szCs w:val="20"/>
          <w:lang w:val="en-US"/>
        </w:rPr>
        <w:t>the introduction of AV</w:t>
      </w:r>
      <w:r w:rsidR="00ED73A8">
        <w:rPr>
          <w:rFonts w:ascii="Times New Roman" w:hAnsi="Times New Roman" w:cs="Times New Roman"/>
          <w:sz w:val="20"/>
          <w:szCs w:val="20"/>
          <w:lang w:val="en-US"/>
        </w:rPr>
        <w:t>s</w:t>
      </w:r>
      <w:r w:rsidRPr="00C46E3E">
        <w:rPr>
          <w:rFonts w:ascii="Times New Roman" w:hAnsi="Times New Roman" w:cs="Times New Roman"/>
          <w:sz w:val="20"/>
          <w:szCs w:val="20"/>
          <w:lang w:val="en-US"/>
        </w:rPr>
        <w:t xml:space="preserve"> will reduce ship operations </w:t>
      </w:r>
      <w:r w:rsidR="00ED73A8">
        <w:rPr>
          <w:rFonts w:ascii="Times New Roman" w:hAnsi="Times New Roman" w:cs="Times New Roman"/>
          <w:sz w:val="20"/>
          <w:szCs w:val="20"/>
          <w:lang w:val="en-US"/>
        </w:rPr>
        <w:t xml:space="preserve">costs </w:t>
      </w:r>
      <w:r w:rsidRPr="00C46E3E">
        <w:rPr>
          <w:rFonts w:ascii="Times New Roman" w:hAnsi="Times New Roman" w:cs="Times New Roman"/>
          <w:sz w:val="20"/>
          <w:szCs w:val="20"/>
          <w:lang w:val="en-US"/>
        </w:rPr>
        <w:t xml:space="preserve">and gas emissions, </w:t>
      </w:r>
      <w:r w:rsidR="00EB12D5">
        <w:rPr>
          <w:rFonts w:ascii="Times New Roman" w:hAnsi="Times New Roman" w:cs="Times New Roman"/>
          <w:sz w:val="20"/>
          <w:szCs w:val="20"/>
          <w:lang w:val="en-US"/>
        </w:rPr>
        <w:t>having</w:t>
      </w:r>
      <w:r w:rsidRPr="00C46E3E">
        <w:rPr>
          <w:rFonts w:ascii="Times New Roman" w:hAnsi="Times New Roman" w:cs="Times New Roman"/>
          <w:sz w:val="20"/>
          <w:szCs w:val="20"/>
          <w:lang w:val="en-US"/>
        </w:rPr>
        <w:t xml:space="preserve"> a positive environmental</w:t>
      </w:r>
      <w:r w:rsidR="0011043E">
        <w:rPr>
          <w:rFonts w:ascii="Times New Roman" w:hAnsi="Times New Roman" w:cs="Times New Roman"/>
          <w:sz w:val="20"/>
          <w:szCs w:val="20"/>
          <w:lang w:val="en-US"/>
        </w:rPr>
        <w:t xml:space="preserve"> </w:t>
      </w:r>
      <w:r w:rsidRPr="00C46E3E">
        <w:rPr>
          <w:rFonts w:ascii="Times New Roman" w:hAnsi="Times New Roman" w:cs="Times New Roman"/>
          <w:sz w:val="20"/>
          <w:szCs w:val="20"/>
          <w:lang w:val="en-US"/>
        </w:rPr>
        <w:t xml:space="preserve">impact and </w:t>
      </w:r>
      <w:r w:rsidR="00EB12D5">
        <w:rPr>
          <w:rFonts w:ascii="Times New Roman" w:hAnsi="Times New Roman" w:cs="Times New Roman"/>
          <w:sz w:val="20"/>
          <w:szCs w:val="20"/>
          <w:lang w:val="en-US"/>
        </w:rPr>
        <w:t>bringing</w:t>
      </w:r>
      <w:r w:rsidRPr="00C46E3E">
        <w:rPr>
          <w:rFonts w:ascii="Times New Roman" w:hAnsi="Times New Roman" w:cs="Times New Roman"/>
          <w:sz w:val="20"/>
          <w:szCs w:val="20"/>
          <w:lang w:val="en-US"/>
        </w:rPr>
        <w:t xml:space="preserve"> innovati</w:t>
      </w:r>
      <w:r w:rsidR="00EB12D5">
        <w:rPr>
          <w:rFonts w:ascii="Times New Roman" w:hAnsi="Times New Roman" w:cs="Times New Roman"/>
          <w:sz w:val="20"/>
          <w:szCs w:val="20"/>
          <w:lang w:val="en-US"/>
        </w:rPr>
        <w:t>on</w:t>
      </w:r>
      <w:r w:rsidRPr="00C46E3E">
        <w:rPr>
          <w:rFonts w:ascii="Times New Roman" w:hAnsi="Times New Roman" w:cs="Times New Roman"/>
          <w:sz w:val="20"/>
          <w:szCs w:val="20"/>
          <w:lang w:val="en-US"/>
        </w:rPr>
        <w:t>. Most vessel losses are caused by collision</w:t>
      </w:r>
      <w:r w:rsidR="00EB12D5">
        <w:rPr>
          <w:rFonts w:ascii="Times New Roman" w:hAnsi="Times New Roman" w:cs="Times New Roman"/>
          <w:sz w:val="20"/>
          <w:szCs w:val="20"/>
          <w:lang w:val="en-US"/>
        </w:rPr>
        <w:t xml:space="preserve"> </w:t>
      </w:r>
      <w:r w:rsidRPr="00C46E3E">
        <w:rPr>
          <w:rFonts w:ascii="Times New Roman" w:hAnsi="Times New Roman" w:cs="Times New Roman"/>
          <w:sz w:val="20"/>
          <w:szCs w:val="20"/>
          <w:lang w:val="en-US"/>
        </w:rPr>
        <w:t>and sinking, which may decrease by 10% due to smarter operational systems for avoiding collisions in ports during docking or undocking. Additionally, the main cause of maritime accidents is the human errors, which will gradually be reduced through automation, using smart consoles and</w:t>
      </w:r>
      <w:r w:rsidR="0057173E">
        <w:rPr>
          <w:rFonts w:ascii="Times New Roman" w:hAnsi="Times New Roman" w:cs="Times New Roman"/>
          <w:sz w:val="20"/>
          <w:szCs w:val="20"/>
          <w:lang w:val="en-US"/>
        </w:rPr>
        <w:t xml:space="preserve"> </w:t>
      </w:r>
      <w:r w:rsidRPr="00C46E3E">
        <w:rPr>
          <w:rFonts w:ascii="Times New Roman" w:hAnsi="Times New Roman" w:cs="Times New Roman"/>
          <w:sz w:val="20"/>
          <w:szCs w:val="20"/>
          <w:lang w:val="en-US"/>
        </w:rPr>
        <w:t>no</w:t>
      </w:r>
      <w:r w:rsidR="0057173E">
        <w:rPr>
          <w:rFonts w:ascii="Times New Roman" w:hAnsi="Times New Roman" w:cs="Times New Roman"/>
          <w:sz w:val="20"/>
          <w:szCs w:val="20"/>
          <w:lang w:val="en-US"/>
        </w:rPr>
        <w:t xml:space="preserve"> </w:t>
      </w:r>
      <w:r w:rsidRPr="00C46E3E">
        <w:rPr>
          <w:rFonts w:ascii="Times New Roman" w:hAnsi="Times New Roman" w:cs="Times New Roman"/>
          <w:sz w:val="20"/>
          <w:szCs w:val="20"/>
          <w:lang w:val="en-US"/>
        </w:rPr>
        <w:t>crew</w:t>
      </w:r>
      <w:r w:rsidR="0057173E">
        <w:rPr>
          <w:rFonts w:ascii="Times New Roman" w:hAnsi="Times New Roman" w:cs="Times New Roman"/>
          <w:sz w:val="20"/>
          <w:szCs w:val="20"/>
          <w:lang w:val="en-US"/>
        </w:rPr>
        <w:t xml:space="preserve"> </w:t>
      </w:r>
      <w:r w:rsidRPr="00C46E3E">
        <w:rPr>
          <w:rFonts w:ascii="Times New Roman" w:hAnsi="Times New Roman" w:cs="Times New Roman"/>
          <w:sz w:val="20"/>
          <w:szCs w:val="20"/>
          <w:lang w:val="en-US"/>
        </w:rPr>
        <w:t>on board. The major concern in developing</w:t>
      </w:r>
      <w:r w:rsidR="0057173E">
        <w:rPr>
          <w:rFonts w:ascii="Times New Roman" w:hAnsi="Times New Roman" w:cs="Times New Roman"/>
          <w:sz w:val="20"/>
          <w:szCs w:val="20"/>
          <w:lang w:val="en-US"/>
        </w:rPr>
        <w:t xml:space="preserve"> </w:t>
      </w:r>
      <w:r w:rsidRPr="00C46E3E">
        <w:rPr>
          <w:rFonts w:ascii="Times New Roman" w:hAnsi="Times New Roman" w:cs="Times New Roman"/>
          <w:sz w:val="20"/>
          <w:szCs w:val="20"/>
          <w:lang w:val="en-US"/>
        </w:rPr>
        <w:t xml:space="preserve">MUNIN was cyber-security, a new risk that appears with autonomation. </w:t>
      </w:r>
      <w:r w:rsidR="005E189E">
        <w:rPr>
          <w:rFonts w:ascii="Times New Roman" w:hAnsi="Times New Roman" w:cs="Times New Roman"/>
          <w:sz w:val="20"/>
          <w:szCs w:val="20"/>
          <w:lang w:val="en-US"/>
        </w:rPr>
        <w:t xml:space="preserve">Overall, </w:t>
      </w:r>
      <w:r w:rsidR="001941A2">
        <w:rPr>
          <w:rFonts w:ascii="Times New Roman" w:hAnsi="Times New Roman" w:cs="Times New Roman"/>
          <w:sz w:val="20"/>
          <w:szCs w:val="20"/>
          <w:lang w:val="en-US"/>
        </w:rPr>
        <w:t>AVs</w:t>
      </w:r>
      <w:r w:rsidRPr="00C46E3E">
        <w:rPr>
          <w:rFonts w:ascii="Times New Roman" w:hAnsi="Times New Roman" w:cs="Times New Roman"/>
          <w:sz w:val="20"/>
          <w:szCs w:val="20"/>
          <w:lang w:val="en-US"/>
        </w:rPr>
        <w:t xml:space="preserve"> </w:t>
      </w:r>
      <w:r w:rsidR="005E189E">
        <w:rPr>
          <w:rFonts w:ascii="Times New Roman" w:hAnsi="Times New Roman" w:cs="Times New Roman"/>
          <w:sz w:val="20"/>
          <w:szCs w:val="20"/>
          <w:lang w:val="en-US"/>
        </w:rPr>
        <w:t>can</w:t>
      </w:r>
      <w:r w:rsidRPr="00C46E3E">
        <w:rPr>
          <w:rFonts w:ascii="Times New Roman" w:hAnsi="Times New Roman" w:cs="Times New Roman"/>
          <w:sz w:val="20"/>
          <w:szCs w:val="20"/>
          <w:lang w:val="en-US"/>
        </w:rPr>
        <w:t xml:space="preserve"> generate savings of about US$ 7 million</w:t>
      </w:r>
      <w:r w:rsidR="001941A2">
        <w:rPr>
          <w:rFonts w:ascii="Times New Roman" w:hAnsi="Times New Roman" w:cs="Times New Roman"/>
          <w:sz w:val="20"/>
          <w:szCs w:val="20"/>
          <w:lang w:val="en-US"/>
        </w:rPr>
        <w:t xml:space="preserve"> </w:t>
      </w:r>
      <w:r w:rsidRPr="00C46E3E">
        <w:rPr>
          <w:rFonts w:ascii="Times New Roman" w:hAnsi="Times New Roman" w:cs="Times New Roman"/>
          <w:sz w:val="20"/>
          <w:szCs w:val="20"/>
          <w:lang w:val="en-US"/>
        </w:rPr>
        <w:t>over 25 years</w:t>
      </w:r>
      <w:r w:rsidR="005E189E">
        <w:rPr>
          <w:rFonts w:ascii="Times New Roman" w:hAnsi="Times New Roman" w:cs="Times New Roman"/>
          <w:sz w:val="20"/>
          <w:szCs w:val="20"/>
          <w:lang w:val="en-US"/>
        </w:rPr>
        <w:t xml:space="preserve"> </w:t>
      </w:r>
      <w:r w:rsidRPr="00C46E3E">
        <w:rPr>
          <w:rFonts w:ascii="Times New Roman" w:hAnsi="Times New Roman" w:cs="Times New Roman"/>
          <w:sz w:val="20"/>
          <w:szCs w:val="20"/>
          <w:lang w:val="en-US"/>
        </w:rPr>
        <w:t>compared to</w:t>
      </w:r>
      <w:r w:rsidR="001941A2">
        <w:rPr>
          <w:rFonts w:ascii="Times New Roman" w:hAnsi="Times New Roman" w:cs="Times New Roman"/>
          <w:sz w:val="20"/>
          <w:szCs w:val="20"/>
          <w:lang w:val="en-US"/>
        </w:rPr>
        <w:t xml:space="preserve"> </w:t>
      </w:r>
      <w:r w:rsidRPr="00C46E3E">
        <w:rPr>
          <w:rFonts w:ascii="Times New Roman" w:hAnsi="Times New Roman" w:cs="Times New Roman"/>
          <w:sz w:val="20"/>
          <w:szCs w:val="20"/>
          <w:lang w:val="en-US"/>
        </w:rPr>
        <w:t>conventional</w:t>
      </w:r>
      <w:r w:rsidR="001941A2">
        <w:rPr>
          <w:rFonts w:ascii="Times New Roman" w:hAnsi="Times New Roman" w:cs="Times New Roman"/>
          <w:sz w:val="20"/>
          <w:szCs w:val="20"/>
          <w:lang w:val="en-US"/>
        </w:rPr>
        <w:t xml:space="preserve"> </w:t>
      </w:r>
      <w:r w:rsidRPr="00C46E3E">
        <w:rPr>
          <w:rFonts w:ascii="Times New Roman" w:hAnsi="Times New Roman" w:cs="Times New Roman"/>
          <w:sz w:val="20"/>
          <w:szCs w:val="20"/>
          <w:lang w:val="en-US"/>
        </w:rPr>
        <w:t>bulk carrier (13).</w:t>
      </w:r>
    </w:p>
    <w:p w14:paraId="36E95219" w14:textId="191EF738" w:rsidR="00C46E3E" w:rsidRPr="006F7CA6" w:rsidRDefault="00424EBD" w:rsidP="003B5F93">
      <w:pPr>
        <w:spacing w:after="0" w:line="240" w:lineRule="auto"/>
        <w:ind w:firstLine="720"/>
        <w:jc w:val="both"/>
        <w:rPr>
          <w:rFonts w:ascii="Times New Roman" w:hAnsi="Times New Roman" w:cs="Times New Roman"/>
          <w:sz w:val="20"/>
          <w:szCs w:val="20"/>
          <w:lang w:val="en-US"/>
        </w:rPr>
      </w:pPr>
      <w:r>
        <w:rPr>
          <w:rFonts w:ascii="Times New Roman" w:hAnsi="Times New Roman" w:cs="Times New Roman"/>
          <w:sz w:val="20"/>
          <w:szCs w:val="20"/>
          <w:lang w:val="en-US"/>
        </w:rPr>
        <w:t>Project</w:t>
      </w:r>
      <w:r w:rsidR="00C46E3E" w:rsidRPr="00C46E3E">
        <w:rPr>
          <w:rFonts w:ascii="Times New Roman" w:hAnsi="Times New Roman" w:cs="Times New Roman"/>
          <w:sz w:val="20"/>
          <w:szCs w:val="20"/>
          <w:lang w:val="en-US"/>
        </w:rPr>
        <w:t xml:space="preserve"> Yara Birkeland ar</w:t>
      </w:r>
      <w:r w:rsidR="00E861DB">
        <w:rPr>
          <w:rFonts w:ascii="Times New Roman" w:hAnsi="Times New Roman" w:cs="Times New Roman"/>
          <w:sz w:val="20"/>
          <w:szCs w:val="20"/>
          <w:lang w:val="en-US"/>
        </w:rPr>
        <w:t>ose</w:t>
      </w:r>
      <w:r w:rsidR="00C46E3E" w:rsidRPr="00C46E3E">
        <w:rPr>
          <w:rFonts w:ascii="Times New Roman" w:hAnsi="Times New Roman" w:cs="Times New Roman"/>
          <w:sz w:val="20"/>
          <w:szCs w:val="20"/>
          <w:lang w:val="en-US"/>
        </w:rPr>
        <w:t xml:space="preserve"> from MUNIN and </w:t>
      </w:r>
      <w:r w:rsidR="008170CF">
        <w:rPr>
          <w:rFonts w:ascii="Times New Roman" w:hAnsi="Times New Roman" w:cs="Times New Roman"/>
          <w:sz w:val="20"/>
          <w:szCs w:val="20"/>
          <w:lang w:val="en-US"/>
        </w:rPr>
        <w:t>is</w:t>
      </w:r>
      <w:r w:rsidR="00C46E3E" w:rsidRPr="00C46E3E">
        <w:rPr>
          <w:rFonts w:ascii="Times New Roman" w:hAnsi="Times New Roman" w:cs="Times New Roman"/>
          <w:sz w:val="20"/>
          <w:szCs w:val="20"/>
          <w:lang w:val="en-US"/>
        </w:rPr>
        <w:t xml:space="preserve"> the world's first emission-free electric container ship</w:t>
      </w:r>
      <w:r w:rsidR="00943CFE">
        <w:rPr>
          <w:rFonts w:ascii="Times New Roman" w:hAnsi="Times New Roman" w:cs="Times New Roman"/>
          <w:sz w:val="20"/>
          <w:szCs w:val="20"/>
          <w:lang w:val="en-US"/>
        </w:rPr>
        <w:t xml:space="preserve"> (14)</w:t>
      </w:r>
      <w:r w:rsidR="00C46E3E" w:rsidRPr="00C46E3E">
        <w:rPr>
          <w:rFonts w:ascii="Times New Roman" w:hAnsi="Times New Roman" w:cs="Times New Roman"/>
          <w:sz w:val="20"/>
          <w:szCs w:val="20"/>
          <w:lang w:val="en-US"/>
        </w:rPr>
        <w:t xml:space="preserve">. </w:t>
      </w:r>
      <w:r w:rsidR="00CC1498">
        <w:rPr>
          <w:rFonts w:ascii="Times New Roman" w:hAnsi="Times New Roman" w:cs="Times New Roman"/>
          <w:sz w:val="20"/>
          <w:szCs w:val="20"/>
          <w:lang w:val="en-US"/>
        </w:rPr>
        <w:t>It</w:t>
      </w:r>
      <w:r w:rsidR="00142DA2">
        <w:rPr>
          <w:rFonts w:ascii="Times New Roman" w:hAnsi="Times New Roman" w:cs="Times New Roman"/>
          <w:sz w:val="20"/>
          <w:szCs w:val="20"/>
          <w:lang w:val="en-US"/>
        </w:rPr>
        <w:t xml:space="preserve"> started</w:t>
      </w:r>
      <w:r w:rsidR="006C437B">
        <w:rPr>
          <w:rFonts w:ascii="Times New Roman" w:hAnsi="Times New Roman" w:cs="Times New Roman"/>
          <w:sz w:val="20"/>
          <w:szCs w:val="20"/>
          <w:lang w:val="en-US"/>
        </w:rPr>
        <w:t xml:space="preserve"> </w:t>
      </w:r>
      <w:r w:rsidR="00142DA2">
        <w:rPr>
          <w:rFonts w:ascii="Times New Roman" w:hAnsi="Times New Roman" w:cs="Times New Roman"/>
          <w:sz w:val="20"/>
          <w:szCs w:val="20"/>
          <w:lang w:val="en-US"/>
        </w:rPr>
        <w:t>operating in 2022 and</w:t>
      </w:r>
      <w:r w:rsidR="00CC1498">
        <w:rPr>
          <w:rFonts w:ascii="Times New Roman" w:hAnsi="Times New Roman" w:cs="Times New Roman"/>
          <w:sz w:val="20"/>
          <w:szCs w:val="20"/>
          <w:lang w:val="en-US"/>
        </w:rPr>
        <w:t xml:space="preserve"> will gradually operate without</w:t>
      </w:r>
      <w:r w:rsidR="00C46E3E" w:rsidRPr="00C46E3E">
        <w:rPr>
          <w:rFonts w:ascii="Times New Roman" w:hAnsi="Times New Roman" w:cs="Times New Roman"/>
          <w:sz w:val="20"/>
          <w:szCs w:val="20"/>
          <w:lang w:val="en-US"/>
        </w:rPr>
        <w:t xml:space="preserve"> crew</w:t>
      </w:r>
      <w:r w:rsidR="006C437B">
        <w:rPr>
          <w:rFonts w:ascii="Times New Roman" w:hAnsi="Times New Roman" w:cs="Times New Roman"/>
          <w:sz w:val="20"/>
          <w:szCs w:val="20"/>
          <w:lang w:val="en-US"/>
        </w:rPr>
        <w:t xml:space="preserve"> </w:t>
      </w:r>
      <w:r w:rsidR="00142DA2">
        <w:rPr>
          <w:rFonts w:ascii="Times New Roman" w:hAnsi="Times New Roman" w:cs="Times New Roman"/>
          <w:sz w:val="20"/>
          <w:szCs w:val="20"/>
          <w:lang w:val="en-US"/>
        </w:rPr>
        <w:t>after</w:t>
      </w:r>
      <w:r w:rsidR="00CC1498">
        <w:rPr>
          <w:rFonts w:ascii="Times New Roman" w:hAnsi="Times New Roman" w:cs="Times New Roman"/>
          <w:sz w:val="20"/>
          <w:szCs w:val="20"/>
          <w:lang w:val="en-US"/>
        </w:rPr>
        <w:t xml:space="preserve"> two years.</w:t>
      </w:r>
      <w:r w:rsidR="008170CF">
        <w:rPr>
          <w:rFonts w:ascii="Times New Roman" w:hAnsi="Times New Roman" w:cs="Times New Roman"/>
          <w:sz w:val="20"/>
          <w:szCs w:val="20"/>
          <w:lang w:val="en-US"/>
        </w:rPr>
        <w:t xml:space="preserve"> </w:t>
      </w:r>
      <w:r w:rsidR="00C46E3E" w:rsidRPr="00C46E3E">
        <w:rPr>
          <w:rFonts w:ascii="Times New Roman" w:hAnsi="Times New Roman" w:cs="Times New Roman"/>
          <w:sz w:val="20"/>
          <w:szCs w:val="20"/>
          <w:lang w:val="en-US"/>
        </w:rPr>
        <w:t>Th</w:t>
      </w:r>
      <w:r w:rsidR="006C437B">
        <w:rPr>
          <w:rFonts w:ascii="Times New Roman" w:hAnsi="Times New Roman" w:cs="Times New Roman"/>
          <w:sz w:val="20"/>
          <w:szCs w:val="20"/>
          <w:lang w:val="en-US"/>
        </w:rPr>
        <w:t>is</w:t>
      </w:r>
      <w:r w:rsidR="00C46E3E" w:rsidRPr="00C46E3E">
        <w:rPr>
          <w:rFonts w:ascii="Times New Roman" w:hAnsi="Times New Roman" w:cs="Times New Roman"/>
          <w:sz w:val="20"/>
          <w:szCs w:val="20"/>
          <w:lang w:val="en-US"/>
        </w:rPr>
        <w:t xml:space="preserve"> will allow a reduction of 40,000 truck</w:t>
      </w:r>
      <w:r w:rsidR="006C437B">
        <w:rPr>
          <w:rFonts w:ascii="Times New Roman" w:hAnsi="Times New Roman" w:cs="Times New Roman"/>
          <w:sz w:val="20"/>
          <w:szCs w:val="20"/>
          <w:lang w:val="en-US"/>
        </w:rPr>
        <w:t xml:space="preserve"> </w:t>
      </w:r>
      <w:r w:rsidR="00C46E3E" w:rsidRPr="00C46E3E">
        <w:rPr>
          <w:rFonts w:ascii="Times New Roman" w:hAnsi="Times New Roman" w:cs="Times New Roman"/>
          <w:sz w:val="20"/>
          <w:szCs w:val="20"/>
          <w:lang w:val="en-US"/>
        </w:rPr>
        <w:t xml:space="preserve">road trips between the Yara </w:t>
      </w:r>
      <w:r w:rsidR="006C437B" w:rsidRPr="00C46E3E">
        <w:rPr>
          <w:rFonts w:ascii="Times New Roman" w:hAnsi="Times New Roman" w:cs="Times New Roman"/>
          <w:sz w:val="20"/>
          <w:szCs w:val="20"/>
          <w:lang w:val="en-US"/>
        </w:rPr>
        <w:t>fertilizer</w:t>
      </w:r>
      <w:r w:rsidR="00C46E3E" w:rsidRPr="00C46E3E">
        <w:rPr>
          <w:rFonts w:ascii="Times New Roman" w:hAnsi="Times New Roman" w:cs="Times New Roman"/>
          <w:sz w:val="20"/>
          <w:szCs w:val="20"/>
          <w:lang w:val="en-US"/>
        </w:rPr>
        <w:t xml:space="preserve"> plant to Brevik and Larvik</w:t>
      </w:r>
      <w:r w:rsidR="00D44266">
        <w:rPr>
          <w:rFonts w:ascii="Times New Roman" w:hAnsi="Times New Roman" w:cs="Times New Roman"/>
          <w:sz w:val="20"/>
          <w:szCs w:val="20"/>
          <w:lang w:val="en-US"/>
        </w:rPr>
        <w:t xml:space="preserve"> ports</w:t>
      </w:r>
      <w:r w:rsidR="00C46E3E" w:rsidRPr="00C46E3E">
        <w:rPr>
          <w:rFonts w:ascii="Times New Roman" w:hAnsi="Times New Roman" w:cs="Times New Roman"/>
          <w:sz w:val="20"/>
          <w:szCs w:val="20"/>
          <w:lang w:val="en-US"/>
        </w:rPr>
        <w:t xml:space="preserve"> in Norway, with </w:t>
      </w:r>
      <w:r w:rsidR="000F49B1">
        <w:rPr>
          <w:rFonts w:ascii="Times New Roman" w:hAnsi="Times New Roman" w:cs="Times New Roman"/>
          <w:sz w:val="20"/>
          <w:szCs w:val="20"/>
          <w:lang w:val="en-US"/>
        </w:rPr>
        <w:t>implied</w:t>
      </w:r>
      <w:r w:rsidR="00C46E3E" w:rsidRPr="00C46E3E">
        <w:rPr>
          <w:rFonts w:ascii="Times New Roman" w:hAnsi="Times New Roman" w:cs="Times New Roman"/>
          <w:sz w:val="20"/>
          <w:szCs w:val="20"/>
          <w:lang w:val="en-US"/>
        </w:rPr>
        <w:t xml:space="preserve"> emission </w:t>
      </w:r>
      <w:r w:rsidR="000F49B1">
        <w:rPr>
          <w:rFonts w:ascii="Times New Roman" w:hAnsi="Times New Roman" w:cs="Times New Roman"/>
          <w:sz w:val="20"/>
          <w:szCs w:val="20"/>
          <w:lang w:val="en-US"/>
        </w:rPr>
        <w:t>reduction</w:t>
      </w:r>
      <w:r w:rsidR="00C46E3E" w:rsidRPr="00C46E3E">
        <w:rPr>
          <w:rFonts w:ascii="Times New Roman" w:hAnsi="Times New Roman" w:cs="Times New Roman"/>
          <w:sz w:val="20"/>
          <w:szCs w:val="20"/>
          <w:lang w:val="en-US"/>
        </w:rPr>
        <w:t xml:space="preserve">. </w:t>
      </w:r>
      <w:r w:rsidR="006820E1">
        <w:rPr>
          <w:rFonts w:ascii="Times New Roman" w:hAnsi="Times New Roman" w:cs="Times New Roman"/>
          <w:sz w:val="20"/>
          <w:szCs w:val="20"/>
          <w:lang w:val="en-US"/>
        </w:rPr>
        <w:t>This</w:t>
      </w:r>
      <w:r w:rsidR="00943CFE">
        <w:rPr>
          <w:rFonts w:ascii="Times New Roman" w:hAnsi="Times New Roman" w:cs="Times New Roman"/>
          <w:sz w:val="20"/>
          <w:szCs w:val="20"/>
          <w:lang w:val="en-US"/>
        </w:rPr>
        <w:t xml:space="preserve"> </w:t>
      </w:r>
      <w:r w:rsidR="006820E1">
        <w:rPr>
          <w:rFonts w:ascii="Times New Roman" w:hAnsi="Times New Roman" w:cs="Times New Roman"/>
          <w:sz w:val="20"/>
          <w:szCs w:val="20"/>
          <w:lang w:val="en-US"/>
        </w:rPr>
        <w:t>pro</w:t>
      </w:r>
      <w:r w:rsidR="00595E6C">
        <w:rPr>
          <w:rFonts w:ascii="Times New Roman" w:hAnsi="Times New Roman" w:cs="Times New Roman"/>
          <w:sz w:val="20"/>
          <w:szCs w:val="20"/>
          <w:lang w:val="en-US"/>
        </w:rPr>
        <w:t>ject aims</w:t>
      </w:r>
      <w:r w:rsidR="00C46E3E" w:rsidRPr="00C46E3E">
        <w:rPr>
          <w:rFonts w:ascii="Times New Roman" w:hAnsi="Times New Roman" w:cs="Times New Roman"/>
          <w:sz w:val="20"/>
          <w:szCs w:val="20"/>
          <w:lang w:val="en-US"/>
        </w:rPr>
        <w:t xml:space="preserve"> </w:t>
      </w:r>
      <w:r w:rsidR="00C45190">
        <w:rPr>
          <w:rFonts w:ascii="Times New Roman" w:hAnsi="Times New Roman" w:cs="Times New Roman"/>
          <w:sz w:val="20"/>
          <w:szCs w:val="20"/>
          <w:lang w:val="en-US"/>
        </w:rPr>
        <w:t>to</w:t>
      </w:r>
      <w:r w:rsidR="00C46E3E" w:rsidRPr="00C46E3E">
        <w:rPr>
          <w:rFonts w:ascii="Times New Roman" w:hAnsi="Times New Roman" w:cs="Times New Roman"/>
          <w:sz w:val="20"/>
          <w:szCs w:val="20"/>
          <w:lang w:val="en-US"/>
        </w:rPr>
        <w:t xml:space="preserve"> reduce NO</w:t>
      </w:r>
      <w:r w:rsidR="00C46E3E" w:rsidRPr="00E6798C">
        <w:rPr>
          <w:rFonts w:ascii="Times New Roman" w:hAnsi="Times New Roman" w:cs="Times New Roman"/>
          <w:sz w:val="20"/>
          <w:szCs w:val="20"/>
          <w:vertAlign w:val="subscript"/>
          <w:lang w:val="en-US"/>
        </w:rPr>
        <w:t>2</w:t>
      </w:r>
      <w:r w:rsidR="00C46E3E" w:rsidRPr="00C46E3E">
        <w:rPr>
          <w:rFonts w:ascii="Times New Roman" w:hAnsi="Times New Roman" w:cs="Times New Roman"/>
          <w:sz w:val="20"/>
          <w:szCs w:val="20"/>
          <w:lang w:val="en-US"/>
        </w:rPr>
        <w:t> and CO</w:t>
      </w:r>
      <w:r w:rsidR="00C46E3E" w:rsidRPr="00E6798C">
        <w:rPr>
          <w:rFonts w:ascii="Times New Roman" w:hAnsi="Times New Roman" w:cs="Times New Roman"/>
          <w:sz w:val="20"/>
          <w:szCs w:val="20"/>
          <w:vertAlign w:val="subscript"/>
          <w:lang w:val="en-US"/>
        </w:rPr>
        <w:t>2</w:t>
      </w:r>
      <w:r w:rsidR="00C46E3E" w:rsidRPr="00C46E3E">
        <w:rPr>
          <w:rFonts w:ascii="Times New Roman" w:hAnsi="Times New Roman" w:cs="Times New Roman"/>
          <w:sz w:val="20"/>
          <w:szCs w:val="20"/>
          <w:lang w:val="en-US"/>
        </w:rPr>
        <w:t xml:space="preserve"> emissions</w:t>
      </w:r>
      <w:r w:rsidR="00C45190">
        <w:rPr>
          <w:rFonts w:ascii="Times New Roman" w:hAnsi="Times New Roman" w:cs="Times New Roman"/>
          <w:sz w:val="20"/>
          <w:szCs w:val="20"/>
          <w:lang w:val="en-US"/>
        </w:rPr>
        <w:t xml:space="preserve"> by </w:t>
      </w:r>
      <w:r w:rsidR="00C45190" w:rsidRPr="00C46E3E">
        <w:rPr>
          <w:rFonts w:ascii="Times New Roman" w:hAnsi="Times New Roman" w:cs="Times New Roman"/>
          <w:sz w:val="20"/>
          <w:szCs w:val="20"/>
          <w:lang w:val="en-US"/>
        </w:rPr>
        <w:t>reduc</w:t>
      </w:r>
      <w:r w:rsidR="00C45190">
        <w:rPr>
          <w:rFonts w:ascii="Times New Roman" w:hAnsi="Times New Roman" w:cs="Times New Roman"/>
          <w:sz w:val="20"/>
          <w:szCs w:val="20"/>
          <w:lang w:val="en-US"/>
        </w:rPr>
        <w:t>ing</w:t>
      </w:r>
      <w:r w:rsidR="00943CFE">
        <w:rPr>
          <w:rFonts w:ascii="Times New Roman" w:hAnsi="Times New Roman" w:cs="Times New Roman"/>
          <w:sz w:val="20"/>
          <w:szCs w:val="20"/>
          <w:lang w:val="en-US"/>
        </w:rPr>
        <w:t xml:space="preserve"> </w:t>
      </w:r>
      <w:r w:rsidR="00C45190">
        <w:rPr>
          <w:rFonts w:ascii="Times New Roman" w:hAnsi="Times New Roman" w:cs="Times New Roman"/>
          <w:sz w:val="20"/>
          <w:szCs w:val="20"/>
          <w:lang w:val="en-US"/>
        </w:rPr>
        <w:t>road</w:t>
      </w:r>
      <w:r w:rsidR="00C45190" w:rsidRPr="00C46E3E">
        <w:rPr>
          <w:rFonts w:ascii="Times New Roman" w:hAnsi="Times New Roman" w:cs="Times New Roman"/>
          <w:sz w:val="20"/>
          <w:szCs w:val="20"/>
          <w:lang w:val="en-US"/>
        </w:rPr>
        <w:t xml:space="preserve"> transport</w:t>
      </w:r>
      <w:r w:rsidR="00C46E3E" w:rsidRPr="00C46E3E">
        <w:rPr>
          <w:rFonts w:ascii="Times New Roman" w:hAnsi="Times New Roman" w:cs="Times New Roman"/>
          <w:sz w:val="20"/>
          <w:szCs w:val="20"/>
          <w:lang w:val="en-US"/>
        </w:rPr>
        <w:t xml:space="preserve">, </w:t>
      </w:r>
      <w:r w:rsidR="00FB6400">
        <w:rPr>
          <w:rFonts w:ascii="Times New Roman" w:hAnsi="Times New Roman" w:cs="Times New Roman"/>
          <w:sz w:val="20"/>
          <w:szCs w:val="20"/>
          <w:lang w:val="en-US"/>
        </w:rPr>
        <w:t xml:space="preserve">and to </w:t>
      </w:r>
      <w:r w:rsidR="00C46E3E" w:rsidRPr="00C46E3E">
        <w:rPr>
          <w:rFonts w:ascii="Times New Roman" w:hAnsi="Times New Roman" w:cs="Times New Roman"/>
          <w:sz w:val="20"/>
          <w:szCs w:val="20"/>
          <w:lang w:val="en-US"/>
        </w:rPr>
        <w:t>improv</w:t>
      </w:r>
      <w:r w:rsidR="00FB6400">
        <w:rPr>
          <w:rFonts w:ascii="Times New Roman" w:hAnsi="Times New Roman" w:cs="Times New Roman"/>
          <w:sz w:val="20"/>
          <w:szCs w:val="20"/>
          <w:lang w:val="en-US"/>
        </w:rPr>
        <w:t>e</w:t>
      </w:r>
      <w:r w:rsidR="00E6798C">
        <w:rPr>
          <w:rFonts w:ascii="Times New Roman" w:hAnsi="Times New Roman" w:cs="Times New Roman"/>
          <w:sz w:val="20"/>
          <w:szCs w:val="20"/>
          <w:lang w:val="en-US"/>
        </w:rPr>
        <w:t xml:space="preserve"> </w:t>
      </w:r>
      <w:r w:rsidR="00C46E3E" w:rsidRPr="00C46E3E">
        <w:rPr>
          <w:rFonts w:ascii="Times New Roman" w:hAnsi="Times New Roman" w:cs="Times New Roman"/>
          <w:sz w:val="20"/>
          <w:szCs w:val="20"/>
          <w:lang w:val="en-US"/>
        </w:rPr>
        <w:t>air quality </w:t>
      </w:r>
      <w:r w:rsidR="00E6798C">
        <w:rPr>
          <w:rFonts w:ascii="Times New Roman" w:hAnsi="Times New Roman" w:cs="Times New Roman"/>
          <w:sz w:val="20"/>
          <w:szCs w:val="20"/>
          <w:lang w:val="en-US"/>
        </w:rPr>
        <w:t>and</w:t>
      </w:r>
      <w:r w:rsidR="00C46E3E" w:rsidRPr="00C46E3E">
        <w:rPr>
          <w:rFonts w:ascii="Times New Roman" w:hAnsi="Times New Roman" w:cs="Times New Roman"/>
          <w:sz w:val="20"/>
          <w:szCs w:val="20"/>
          <w:lang w:val="en-US"/>
        </w:rPr>
        <w:t xml:space="preserve"> safety</w:t>
      </w:r>
      <w:r w:rsidR="00FB6400">
        <w:rPr>
          <w:rFonts w:ascii="Times New Roman" w:hAnsi="Times New Roman" w:cs="Times New Roman"/>
          <w:sz w:val="20"/>
          <w:szCs w:val="20"/>
          <w:lang w:val="en-US"/>
        </w:rPr>
        <w:t xml:space="preserve"> </w:t>
      </w:r>
      <w:r w:rsidR="00C46E3E" w:rsidRPr="00C46E3E">
        <w:rPr>
          <w:rFonts w:ascii="Times New Roman" w:hAnsi="Times New Roman" w:cs="Times New Roman"/>
          <w:sz w:val="20"/>
          <w:szCs w:val="20"/>
          <w:lang w:val="en-US"/>
        </w:rPr>
        <w:t>(14). Initial tests of the model were successful,</w:t>
      </w:r>
      <w:r w:rsidR="00C46E3E">
        <w:rPr>
          <w:rFonts w:ascii="Times New Roman" w:hAnsi="Times New Roman" w:cs="Times New Roman"/>
          <w:sz w:val="20"/>
          <w:szCs w:val="20"/>
          <w:lang w:val="en-US"/>
        </w:rPr>
        <w:t xml:space="preserve"> </w:t>
      </w:r>
      <w:r w:rsidR="00C46E3E" w:rsidRPr="00C46E3E">
        <w:rPr>
          <w:rFonts w:ascii="Times New Roman" w:hAnsi="Times New Roman" w:cs="Times New Roman"/>
          <w:sz w:val="20"/>
          <w:szCs w:val="20"/>
          <w:lang w:val="en-US"/>
        </w:rPr>
        <w:t>demonstrating both the concept and the technology (15).</w:t>
      </w:r>
    </w:p>
    <w:p w14:paraId="0D7134EE" w14:textId="77777777" w:rsidR="00CB0DCD" w:rsidRPr="000B41B7" w:rsidRDefault="00CB0DCD" w:rsidP="00DB482C">
      <w:pPr>
        <w:autoSpaceDE w:val="0"/>
        <w:autoSpaceDN w:val="0"/>
        <w:adjustRightInd w:val="0"/>
        <w:spacing w:after="0" w:line="240" w:lineRule="auto"/>
        <w:jc w:val="both"/>
        <w:rPr>
          <w:rFonts w:ascii="Times New Roman" w:hAnsi="Times New Roman" w:cs="Times New Roman"/>
          <w:sz w:val="18"/>
          <w:szCs w:val="20"/>
          <w:lang w:val="en-US"/>
        </w:rPr>
      </w:pPr>
    </w:p>
    <w:p w14:paraId="5C06E615" w14:textId="21F65B20" w:rsidR="00207700" w:rsidRPr="009B7754" w:rsidRDefault="00207700" w:rsidP="00DB482C">
      <w:pPr>
        <w:spacing w:after="120" w:line="240" w:lineRule="auto"/>
        <w:rPr>
          <w:rFonts w:ascii="Times New Roman" w:hAnsi="Times New Roman" w:cs="Times New Roman"/>
          <w:b/>
          <w:sz w:val="20"/>
          <w:szCs w:val="20"/>
          <w:lang w:val="en-US"/>
        </w:rPr>
      </w:pPr>
      <w:r>
        <w:rPr>
          <w:rFonts w:ascii="Times New Roman" w:hAnsi="Times New Roman" w:cs="Times New Roman"/>
          <w:b/>
          <w:sz w:val="20"/>
          <w:szCs w:val="20"/>
          <w:lang w:val="en-US"/>
        </w:rPr>
        <w:t>3</w:t>
      </w:r>
      <w:r w:rsidR="00DB482C" w:rsidRPr="006F7CA6">
        <w:rPr>
          <w:rFonts w:ascii="Times New Roman" w:hAnsi="Times New Roman" w:cs="Times New Roman"/>
          <w:b/>
          <w:sz w:val="20"/>
          <w:szCs w:val="20"/>
          <w:lang w:val="en-US"/>
        </w:rPr>
        <w:t xml:space="preserve">. </w:t>
      </w:r>
      <w:r w:rsidR="00DB482C">
        <w:rPr>
          <w:rFonts w:ascii="Times New Roman" w:hAnsi="Times New Roman" w:cs="Times New Roman"/>
          <w:b/>
          <w:sz w:val="20"/>
          <w:szCs w:val="20"/>
          <w:lang w:val="en-US"/>
        </w:rPr>
        <w:t xml:space="preserve"> </w:t>
      </w:r>
      <w:r>
        <w:rPr>
          <w:rFonts w:ascii="Times New Roman" w:hAnsi="Times New Roman" w:cs="Times New Roman"/>
          <w:b/>
          <w:sz w:val="20"/>
          <w:szCs w:val="20"/>
          <w:lang w:val="en-US"/>
        </w:rPr>
        <w:t>Methods</w:t>
      </w:r>
    </w:p>
    <w:p w14:paraId="1C71EC58" w14:textId="0CF80F3B" w:rsidR="00DB482C" w:rsidRPr="00903761" w:rsidRDefault="002B5961" w:rsidP="00DB482C">
      <w:pPr>
        <w:autoSpaceDE w:val="0"/>
        <w:autoSpaceDN w:val="0"/>
        <w:adjustRightInd w:val="0"/>
        <w:spacing w:after="0" w:line="240" w:lineRule="auto"/>
        <w:jc w:val="both"/>
        <w:rPr>
          <w:rFonts w:ascii="Times New Roman" w:hAnsi="Times New Roman" w:cs="Times New Roman"/>
          <w:sz w:val="20"/>
          <w:szCs w:val="20"/>
          <w:lang w:val="en-US"/>
        </w:rPr>
      </w:pPr>
      <w:r w:rsidRPr="00903761">
        <w:rPr>
          <w:rFonts w:ascii="Times New Roman" w:hAnsi="Times New Roman" w:cs="Times New Roman"/>
          <w:sz w:val="20"/>
          <w:szCs w:val="20"/>
          <w:lang w:val="en-US"/>
        </w:rPr>
        <w:t xml:space="preserve">Figure </w:t>
      </w:r>
      <w:r w:rsidR="00E30039" w:rsidRPr="00903761">
        <w:rPr>
          <w:rFonts w:ascii="Times New Roman" w:hAnsi="Times New Roman" w:cs="Times New Roman"/>
          <w:sz w:val="20"/>
          <w:szCs w:val="20"/>
          <w:lang w:val="en-US"/>
        </w:rPr>
        <w:t>2</w:t>
      </w:r>
      <w:r w:rsidRPr="00903761">
        <w:rPr>
          <w:rFonts w:ascii="Times New Roman" w:hAnsi="Times New Roman" w:cs="Times New Roman"/>
          <w:sz w:val="20"/>
          <w:szCs w:val="20"/>
          <w:lang w:val="en-US"/>
        </w:rPr>
        <w:t xml:space="preserve"> summarizes the methodology of this paper to assess the impact of AVs on maritime transportation safety. Data is extracted from investigation reports and subsequently analyzed to determine the influence of human errors. The quality of the dataset is assessed, and a preliminary descriptive analysis is conducted, finding the frequency of each factor and any association between them and the occurrence of navigational human errors. The qualitative method comprises of semi-structured interviews with industry professionals of different backgrounds, to explore the expected future impact of AVs and determine the main benefits and difficulties. These are analyzed using thematic analysis.</w:t>
      </w:r>
    </w:p>
    <w:p w14:paraId="0C5590D6" w14:textId="39DEED31" w:rsidR="005B6C3F" w:rsidRPr="00E4391E" w:rsidRDefault="005B6C3F" w:rsidP="00DB482C">
      <w:pPr>
        <w:autoSpaceDE w:val="0"/>
        <w:autoSpaceDN w:val="0"/>
        <w:adjustRightInd w:val="0"/>
        <w:spacing w:after="0" w:line="240" w:lineRule="auto"/>
        <w:jc w:val="both"/>
        <w:rPr>
          <w:rFonts w:ascii="Times New Roman" w:hAnsi="Times New Roman" w:cs="Times New Roman"/>
          <w:sz w:val="13"/>
          <w:szCs w:val="15"/>
          <w:lang w:val="en-US"/>
        </w:rPr>
      </w:pPr>
    </w:p>
    <w:p w14:paraId="6CC3D81B" w14:textId="1D0D50B0" w:rsidR="005B6C3F" w:rsidRDefault="00C23609" w:rsidP="00DB482C">
      <w:pPr>
        <w:autoSpaceDE w:val="0"/>
        <w:autoSpaceDN w:val="0"/>
        <w:adjustRightInd w:val="0"/>
        <w:spacing w:after="0" w:line="240" w:lineRule="auto"/>
        <w:jc w:val="both"/>
        <w:rPr>
          <w:rFonts w:ascii="Times New Roman" w:hAnsi="Times New Roman" w:cs="Times New Roman"/>
          <w:sz w:val="18"/>
          <w:szCs w:val="20"/>
          <w:lang w:val="en-US"/>
        </w:rPr>
      </w:pPr>
      <w:r>
        <w:rPr>
          <w:rFonts w:ascii="Times New Roman" w:hAnsi="Times New Roman" w:cs="Times New Roman"/>
          <w:noProof/>
          <w:sz w:val="18"/>
          <w:szCs w:val="20"/>
          <w:lang w:val="en-US"/>
        </w:rPr>
        <mc:AlternateContent>
          <mc:Choice Requires="wps">
            <w:drawing>
              <wp:anchor distT="0" distB="0" distL="114300" distR="114300" simplePos="0" relativeHeight="251677696" behindDoc="0" locked="0" layoutInCell="1" allowOverlap="1" wp14:anchorId="784AC0AF" wp14:editId="09E0910A">
                <wp:simplePos x="0" y="0"/>
                <wp:positionH relativeFrom="column">
                  <wp:posOffset>1645285</wp:posOffset>
                </wp:positionH>
                <wp:positionV relativeFrom="paragraph">
                  <wp:posOffset>874558</wp:posOffset>
                </wp:positionV>
                <wp:extent cx="671759" cy="33462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671759" cy="334626"/>
                        </a:xfrm>
                        <a:prstGeom prst="rect">
                          <a:avLst/>
                        </a:prstGeom>
                        <a:noFill/>
                        <a:ln w="6350">
                          <a:noFill/>
                        </a:ln>
                      </wps:spPr>
                      <wps:txbx>
                        <w:txbxContent>
                          <w:p w14:paraId="02594811" w14:textId="1B1745E9" w:rsidR="009506AE" w:rsidRPr="00806C66" w:rsidRDefault="00B37E03" w:rsidP="00C23609">
                            <w:pPr>
                              <w:spacing w:after="100" w:line="216" w:lineRule="auto"/>
                              <w:rPr>
                                <w:color w:val="000000"/>
                                <w:sz w:val="16"/>
                                <w:szCs w:val="16"/>
                              </w:rPr>
                            </w:pPr>
                            <w:r>
                              <w:rPr>
                                <w:rFonts w:cs="Calibri"/>
                                <w:color w:val="000000"/>
                                <w:kern w:val="3"/>
                                <w:sz w:val="16"/>
                                <w:szCs w:val="16"/>
                                <w:lang w:val="en-GB"/>
                              </w:rPr>
                              <w:t>Interview</w:t>
                            </w:r>
                            <w:r w:rsidR="00C23609">
                              <w:rPr>
                                <w:rFonts w:cs="Calibri"/>
                                <w:color w:val="000000"/>
                                <w:kern w:val="3"/>
                                <w:sz w:val="16"/>
                                <w:szCs w:val="16"/>
                                <w:lang w:val="en-GB"/>
                              </w:rPr>
                              <w:t xml:space="preserve"> / Survey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4AC0AF" id="_x0000_t202" coordsize="21600,21600" o:spt="202" path="m,l,21600r21600,l21600,xe">
                <v:stroke joinstyle="miter"/>
                <v:path gradientshapeok="t" o:connecttype="rect"/>
              </v:shapetype>
              <v:shape id="Text Box 26" o:spid="_x0000_s1026" type="#_x0000_t202" style="position:absolute;left:0;text-align:left;margin-left:129.55pt;margin-top:68.85pt;width:52.9pt;height:26.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" filled="f" stroked="f" strokeweight=".5pt">
                <v:textbox>
                  <w:txbxContent>
                    <w:p w14:paraId="02594811" w14:textId="1B1745E9" w:rsidR="009506AE" w:rsidRPr="00806C66" w:rsidRDefault="00B37E03" w:rsidP="00C23609">
                      <w:pPr>
                        <w:spacing w:after="100" w:line="216" w:lineRule="auto"/>
                        <w:rPr>
                          <w:color w:val="000000"/>
                          <w:sz w:val="16"/>
                          <w:szCs w:val="16"/>
                        </w:rPr>
                      </w:pPr>
                      <w:r>
                        <w:rPr>
                          <w:rFonts w:cs="Calibri"/>
                          <w:color w:val="000000"/>
                          <w:kern w:val="3"/>
                          <w:sz w:val="16"/>
                          <w:szCs w:val="16"/>
                          <w:lang w:val="en-GB"/>
                        </w:rPr>
                        <w:t>Interview</w:t>
                      </w:r>
                      <w:r w:rsidR="00C23609">
                        <w:rPr>
                          <w:rFonts w:cs="Calibri"/>
                          <w:color w:val="000000"/>
                          <w:kern w:val="3"/>
                          <w:sz w:val="16"/>
                          <w:szCs w:val="16"/>
                          <w:lang w:val="en-GB"/>
                        </w:rPr>
                        <w:t xml:space="preserve"> / Survey</w:t>
                      </w:r>
                    </w:p>
                  </w:txbxContent>
                </v:textbox>
              </v:shape>
            </w:pict>
          </mc:Fallback>
        </mc:AlternateContent>
      </w:r>
      <w:r w:rsidR="004238B9">
        <w:rPr>
          <w:rFonts w:ascii="Times New Roman" w:hAnsi="Times New Roman" w:cs="Times New Roman"/>
          <w:noProof/>
          <w:sz w:val="18"/>
          <w:szCs w:val="20"/>
          <w:lang w:val="en-US"/>
        </w:rPr>
        <mc:AlternateContent>
          <mc:Choice Requires="wps">
            <w:drawing>
              <wp:anchor distT="0" distB="0" distL="114300" distR="114300" simplePos="0" relativeHeight="251673600" behindDoc="0" locked="0" layoutInCell="1" allowOverlap="1" wp14:anchorId="4820D118" wp14:editId="19F94A21">
                <wp:simplePos x="0" y="0"/>
                <wp:positionH relativeFrom="column">
                  <wp:posOffset>888365</wp:posOffset>
                </wp:positionH>
                <wp:positionV relativeFrom="paragraph">
                  <wp:posOffset>438150</wp:posOffset>
                </wp:positionV>
                <wp:extent cx="579120" cy="37084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79120" cy="370840"/>
                        </a:xfrm>
                        <a:prstGeom prst="rect">
                          <a:avLst/>
                        </a:prstGeom>
                        <a:noFill/>
                        <a:ln w="6350">
                          <a:noFill/>
                        </a:ln>
                      </wps:spPr>
                      <wps:txbx>
                        <w:txbxContent>
                          <w:p w14:paraId="5755416D" w14:textId="451CFE69" w:rsidR="009506AE" w:rsidRPr="003F6067" w:rsidRDefault="006926B9" w:rsidP="009506AE">
                            <w:pPr>
                              <w:spacing w:after="0" w:line="240" w:lineRule="auto"/>
                              <w:rPr>
                                <w:sz w:val="16"/>
                                <w:szCs w:val="16"/>
                              </w:rPr>
                            </w:pPr>
                            <w:r w:rsidRPr="006926B9">
                              <w:rPr>
                                <w:sz w:val="16"/>
                                <w:szCs w:val="16"/>
                              </w:rPr>
                              <w:t>Trend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20D118" id="Text Box 24" o:spid="_x0000_s1027" type="#_x0000_t202" style="position:absolute;left:0;text-align:left;margin-left:69.95pt;margin-top:34.5pt;width:45.6pt;height:29.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" filled="f" stroked="f" strokeweight=".5pt">
                <v:textbox>
                  <w:txbxContent>
                    <w:p w14:paraId="5755416D" w14:textId="451CFE69" w:rsidR="009506AE" w:rsidRPr="003F6067" w:rsidRDefault="006926B9" w:rsidP="009506AE">
                      <w:pPr>
                        <w:spacing w:after="0" w:line="240" w:lineRule="auto"/>
                        <w:rPr>
                          <w:sz w:val="16"/>
                          <w:szCs w:val="16"/>
                        </w:rPr>
                      </w:pPr>
                      <w:r w:rsidRPr="006926B9">
                        <w:rPr>
                          <w:sz w:val="16"/>
                          <w:szCs w:val="16"/>
                        </w:rPr>
                        <w:t>Trend Analysis</w:t>
                      </w:r>
                    </w:p>
                  </w:txbxContent>
                </v:textbox>
              </v:shape>
            </w:pict>
          </mc:Fallback>
        </mc:AlternateContent>
      </w:r>
      <w:r w:rsidR="004238B9">
        <w:rPr>
          <w:rFonts w:ascii="Times New Roman" w:hAnsi="Times New Roman" w:cs="Times New Roman"/>
          <w:noProof/>
          <w:sz w:val="18"/>
          <w:szCs w:val="20"/>
          <w:lang w:val="en-US"/>
        </w:rPr>
        <mc:AlternateContent>
          <mc:Choice Requires="wps">
            <w:drawing>
              <wp:anchor distT="0" distB="0" distL="114300" distR="114300" simplePos="0" relativeHeight="251667456" behindDoc="0" locked="0" layoutInCell="1" allowOverlap="1" wp14:anchorId="74B5ABAE" wp14:editId="6FEAB39C">
                <wp:simplePos x="0" y="0"/>
                <wp:positionH relativeFrom="column">
                  <wp:posOffset>1642745</wp:posOffset>
                </wp:positionH>
                <wp:positionV relativeFrom="paragraph">
                  <wp:posOffset>430530</wp:posOffset>
                </wp:positionV>
                <wp:extent cx="763270"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763270" cy="370840"/>
                        </a:xfrm>
                        <a:prstGeom prst="rect">
                          <a:avLst/>
                        </a:prstGeom>
                        <a:noFill/>
                        <a:ln w="6350">
                          <a:noFill/>
                        </a:ln>
                      </wps:spPr>
                      <wps:txbx>
                        <w:txbxContent>
                          <w:p w14:paraId="0BD8CFD6" w14:textId="6A6178AE" w:rsidR="009506AE" w:rsidRPr="003F6067" w:rsidRDefault="006926B9" w:rsidP="009506AE">
                            <w:pPr>
                              <w:spacing w:after="0" w:line="240" w:lineRule="auto"/>
                              <w:rPr>
                                <w:sz w:val="16"/>
                                <w:szCs w:val="16"/>
                              </w:rPr>
                            </w:pPr>
                            <w:r w:rsidRPr="006926B9">
                              <w:rPr>
                                <w:sz w:val="16"/>
                                <w:szCs w:val="16"/>
                              </w:rPr>
                              <w:t>Statistical Associations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5ABAE" id="Text Box 21" o:spid="_x0000_s1028" type="#_x0000_t202" style="position:absolute;left:0;text-align:left;margin-left:129.35pt;margin-top:33.9pt;width:60.1pt;height:2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" filled="f" stroked="f" strokeweight=".5pt">
                <v:textbox>
                  <w:txbxContent>
                    <w:p w14:paraId="0BD8CFD6" w14:textId="6A6178AE" w:rsidR="009506AE" w:rsidRPr="003F6067" w:rsidRDefault="006926B9" w:rsidP="009506AE">
                      <w:pPr>
                        <w:spacing w:after="0" w:line="240" w:lineRule="auto"/>
                        <w:rPr>
                          <w:sz w:val="16"/>
                          <w:szCs w:val="16"/>
                        </w:rPr>
                      </w:pPr>
                      <w:r w:rsidRPr="006926B9">
                        <w:rPr>
                          <w:sz w:val="16"/>
                          <w:szCs w:val="16"/>
                        </w:rPr>
                        <w:t>Statistical Associations</w:t>
                      </w:r>
                    </w:p>
                  </w:txbxContent>
                </v:textbox>
              </v:shape>
            </w:pict>
          </mc:Fallback>
        </mc:AlternateContent>
      </w:r>
      <w:r w:rsidR="004238B9">
        <w:rPr>
          <w:rFonts w:ascii="Times New Roman" w:hAnsi="Times New Roman" w:cs="Times New Roman"/>
          <w:noProof/>
          <w:sz w:val="18"/>
          <w:szCs w:val="20"/>
          <w:lang w:val="en-US"/>
        </w:rPr>
        <mc:AlternateContent>
          <mc:Choice Requires="wps">
            <w:drawing>
              <wp:anchor distT="0" distB="0" distL="114300" distR="114300" simplePos="0" relativeHeight="251669504" behindDoc="0" locked="0" layoutInCell="1" allowOverlap="1" wp14:anchorId="058A1B52" wp14:editId="47284BA4">
                <wp:simplePos x="0" y="0"/>
                <wp:positionH relativeFrom="column">
                  <wp:posOffset>141605</wp:posOffset>
                </wp:positionH>
                <wp:positionV relativeFrom="paragraph">
                  <wp:posOffset>440690</wp:posOffset>
                </wp:positionV>
                <wp:extent cx="814705" cy="37084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814705" cy="370840"/>
                        </a:xfrm>
                        <a:prstGeom prst="rect">
                          <a:avLst/>
                        </a:prstGeom>
                        <a:noFill/>
                        <a:ln w="6350">
                          <a:noFill/>
                        </a:ln>
                      </wps:spPr>
                      <wps:txbx>
                        <w:txbxContent>
                          <w:p w14:paraId="701C80F4" w14:textId="2B6C26E0" w:rsidR="009506AE" w:rsidRPr="00023EF0" w:rsidRDefault="009506AE" w:rsidP="009506AE">
                            <w:pPr>
                              <w:spacing w:after="0" w:line="240" w:lineRule="auto"/>
                              <w:rPr>
                                <w:b/>
                                <w:bCs/>
                                <w:sz w:val="16"/>
                                <w:szCs w:val="16"/>
                              </w:rPr>
                            </w:pPr>
                            <w:r w:rsidRPr="00023EF0">
                              <w:rPr>
                                <w:b/>
                                <w:bCs/>
                                <w:sz w:val="16"/>
                                <w:szCs w:val="16"/>
                              </w:rPr>
                              <w:t>Quantitative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8A1B52" id="Text Box 22" o:spid="_x0000_s1029" type="#_x0000_t202" style="position:absolute;left:0;text-align:left;margin-left:11.15pt;margin-top:34.7pt;width:64.15pt;height:2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" filled="f" stroked="f" strokeweight=".5pt">
                <v:textbox>
                  <w:txbxContent>
                    <w:p w14:paraId="701C80F4" w14:textId="2B6C26E0" w:rsidR="009506AE" w:rsidRPr="00023EF0" w:rsidRDefault="009506AE" w:rsidP="009506AE">
                      <w:pPr>
                        <w:spacing w:after="0" w:line="240" w:lineRule="auto"/>
                        <w:rPr>
                          <w:b/>
                          <w:bCs/>
                          <w:sz w:val="16"/>
                          <w:szCs w:val="16"/>
                        </w:rPr>
                      </w:pPr>
                      <w:r w:rsidRPr="00023EF0">
                        <w:rPr>
                          <w:b/>
                          <w:bCs/>
                          <w:sz w:val="16"/>
                          <w:szCs w:val="16"/>
                        </w:rPr>
                        <w:t>Quantitative Analysis</w:t>
                      </w:r>
                    </w:p>
                  </w:txbxContent>
                </v:textbox>
              </v:shape>
            </w:pict>
          </mc:Fallback>
        </mc:AlternateContent>
      </w:r>
      <w:r w:rsidR="004238B9">
        <w:rPr>
          <w:rFonts w:ascii="Times New Roman" w:hAnsi="Times New Roman" w:cs="Times New Roman"/>
          <w:noProof/>
          <w:sz w:val="18"/>
          <w:szCs w:val="20"/>
          <w:lang w:val="en-US"/>
        </w:rPr>
        <mc:AlternateContent>
          <mc:Choice Requires="wps">
            <w:drawing>
              <wp:anchor distT="0" distB="0" distL="114300" distR="114300" simplePos="0" relativeHeight="251675648" behindDoc="0" locked="0" layoutInCell="1" allowOverlap="1" wp14:anchorId="38CBD469" wp14:editId="0FDEBDBA">
                <wp:simplePos x="0" y="0"/>
                <wp:positionH relativeFrom="column">
                  <wp:posOffset>892810</wp:posOffset>
                </wp:positionH>
                <wp:positionV relativeFrom="paragraph">
                  <wp:posOffset>875030</wp:posOffset>
                </wp:positionV>
                <wp:extent cx="768985" cy="37084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768985" cy="370840"/>
                        </a:xfrm>
                        <a:prstGeom prst="rect">
                          <a:avLst/>
                        </a:prstGeom>
                        <a:noFill/>
                        <a:ln w="6350">
                          <a:noFill/>
                        </a:ln>
                      </wps:spPr>
                      <wps:txbx>
                        <w:txbxContent>
                          <w:p w14:paraId="18896E57" w14:textId="69F208CB" w:rsidR="00806C66" w:rsidRPr="003F6067" w:rsidRDefault="00806C66" w:rsidP="00806C66">
                            <w:pPr>
                              <w:spacing w:after="100" w:line="216" w:lineRule="auto"/>
                              <w:rPr>
                                <w:color w:val="000000"/>
                                <w:sz w:val="16"/>
                                <w:szCs w:val="16"/>
                              </w:rPr>
                            </w:pPr>
                            <w:r w:rsidRPr="003F6067">
                              <w:rPr>
                                <w:rFonts w:cs="Calibri"/>
                                <w:color w:val="000000"/>
                                <w:kern w:val="3"/>
                                <w:sz w:val="16"/>
                                <w:szCs w:val="16"/>
                                <w:lang w:val="en-GB"/>
                              </w:rPr>
                              <w:t>Participant</w:t>
                            </w:r>
                            <w:r>
                              <w:rPr>
                                <w:rFonts w:cs="Calibri"/>
                                <w:color w:val="000000"/>
                                <w:kern w:val="3"/>
                                <w:sz w:val="16"/>
                                <w:szCs w:val="16"/>
                                <w:lang w:val="en-GB"/>
                              </w:rPr>
                              <w:t xml:space="preserve"> </w:t>
                            </w:r>
                            <w:r w:rsidRPr="003F6067">
                              <w:rPr>
                                <w:rFonts w:cs="Calibri"/>
                                <w:color w:val="000000"/>
                                <w:kern w:val="3"/>
                                <w:sz w:val="16"/>
                                <w:szCs w:val="16"/>
                                <w:lang w:val="en-GB"/>
                              </w:rPr>
                              <w:t>Selection</w:t>
                            </w:r>
                          </w:p>
                          <w:p w14:paraId="3E897B4C" w14:textId="640B174A" w:rsidR="009506AE" w:rsidRPr="003F6067" w:rsidRDefault="009506AE" w:rsidP="00806C66">
                            <w:pPr>
                              <w:spacing w:after="0" w:line="240" w:lineRule="auto"/>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CBD469" id="Text Box 25" o:spid="_x0000_s1030" type="#_x0000_t202" style="position:absolute;left:0;text-align:left;margin-left:70.3pt;margin-top:68.9pt;width:60.55pt;height:29.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" filled="f" stroked="f" strokeweight=".5pt">
                <v:textbox>
                  <w:txbxContent>
                    <w:p w14:paraId="18896E57" w14:textId="69F208CB" w:rsidR="00806C66" w:rsidRPr="003F6067" w:rsidRDefault="00806C66" w:rsidP="00806C66">
                      <w:pPr>
                        <w:spacing w:after="100" w:line="216" w:lineRule="auto"/>
                        <w:rPr>
                          <w:color w:val="000000"/>
                          <w:sz w:val="16"/>
                          <w:szCs w:val="16"/>
                        </w:rPr>
                      </w:pPr>
                      <w:r w:rsidRPr="003F6067">
                        <w:rPr>
                          <w:rFonts w:cs="Calibri"/>
                          <w:color w:val="000000"/>
                          <w:kern w:val="3"/>
                          <w:sz w:val="16"/>
                          <w:szCs w:val="16"/>
                          <w:lang w:val="en-GB"/>
                        </w:rPr>
                        <w:t>Participant</w:t>
                      </w:r>
                      <w:r>
                        <w:rPr>
                          <w:rFonts w:cs="Calibri"/>
                          <w:color w:val="000000"/>
                          <w:kern w:val="3"/>
                          <w:sz w:val="16"/>
                          <w:szCs w:val="16"/>
                          <w:lang w:val="en-GB"/>
                        </w:rPr>
                        <w:t xml:space="preserve"> </w:t>
                      </w:r>
                      <w:r w:rsidRPr="003F6067">
                        <w:rPr>
                          <w:rFonts w:cs="Calibri"/>
                          <w:color w:val="000000"/>
                          <w:kern w:val="3"/>
                          <w:sz w:val="16"/>
                          <w:szCs w:val="16"/>
                          <w:lang w:val="en-GB"/>
                        </w:rPr>
                        <w:t>Selection</w:t>
                      </w:r>
                    </w:p>
                    <w:p w14:paraId="3E897B4C" w14:textId="640B174A" w:rsidR="009506AE" w:rsidRPr="003F6067" w:rsidRDefault="009506AE" w:rsidP="00806C66">
                      <w:pPr>
                        <w:spacing w:after="0" w:line="240" w:lineRule="auto"/>
                        <w:rPr>
                          <w:sz w:val="16"/>
                          <w:szCs w:val="16"/>
                        </w:rPr>
                      </w:pPr>
                    </w:p>
                  </w:txbxContent>
                </v:textbox>
              </v:shape>
            </w:pict>
          </mc:Fallback>
        </mc:AlternateContent>
      </w:r>
      <w:r w:rsidR="004238B9">
        <w:rPr>
          <w:rFonts w:ascii="Times New Roman" w:hAnsi="Times New Roman" w:cs="Times New Roman"/>
          <w:noProof/>
          <w:sz w:val="18"/>
          <w:szCs w:val="20"/>
          <w:lang w:val="en-US"/>
        </w:rPr>
        <mc:AlternateContent>
          <mc:Choice Requires="wps">
            <w:drawing>
              <wp:anchor distT="0" distB="0" distL="114300" distR="114300" simplePos="0" relativeHeight="251679744" behindDoc="0" locked="0" layoutInCell="1" allowOverlap="1" wp14:anchorId="4FD3755A" wp14:editId="06928C15">
                <wp:simplePos x="0" y="0"/>
                <wp:positionH relativeFrom="column">
                  <wp:posOffset>2395220</wp:posOffset>
                </wp:positionH>
                <wp:positionV relativeFrom="paragraph">
                  <wp:posOffset>845820</wp:posOffset>
                </wp:positionV>
                <wp:extent cx="723900" cy="37084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723900" cy="370840"/>
                        </a:xfrm>
                        <a:prstGeom prst="rect">
                          <a:avLst/>
                        </a:prstGeom>
                        <a:noFill/>
                        <a:ln w="6350">
                          <a:noFill/>
                        </a:ln>
                      </wps:spPr>
                      <wps:txbx>
                        <w:txbxContent>
                          <w:p w14:paraId="3BC479EB" w14:textId="101A5398" w:rsidR="009506AE" w:rsidRPr="003F6067" w:rsidRDefault="006926B9" w:rsidP="009506AE">
                            <w:pPr>
                              <w:spacing w:after="0" w:line="240" w:lineRule="auto"/>
                              <w:rPr>
                                <w:sz w:val="16"/>
                                <w:szCs w:val="16"/>
                              </w:rPr>
                            </w:pPr>
                            <w:r w:rsidRPr="006926B9">
                              <w:rPr>
                                <w:sz w:val="16"/>
                                <w:szCs w:val="16"/>
                              </w:rPr>
                              <w:t>Thematic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3755A" id="Text Box 27" o:spid="_x0000_s1031" type="#_x0000_t202" style="position:absolute;left:0;text-align:left;margin-left:188.6pt;margin-top:66.6pt;width:57pt;height:29.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" filled="f" stroked="f" strokeweight=".5pt">
                <v:textbox>
                  <w:txbxContent>
                    <w:p w14:paraId="3BC479EB" w14:textId="101A5398" w:rsidR="009506AE" w:rsidRPr="003F6067" w:rsidRDefault="006926B9" w:rsidP="009506AE">
                      <w:pPr>
                        <w:spacing w:after="0" w:line="240" w:lineRule="auto"/>
                        <w:rPr>
                          <w:sz w:val="16"/>
                          <w:szCs w:val="16"/>
                        </w:rPr>
                      </w:pPr>
                      <w:r w:rsidRPr="006926B9">
                        <w:rPr>
                          <w:sz w:val="16"/>
                          <w:szCs w:val="16"/>
                        </w:rPr>
                        <w:t>Thematic Analysis</w:t>
                      </w:r>
                    </w:p>
                  </w:txbxContent>
                </v:textbox>
              </v:shape>
            </w:pict>
          </mc:Fallback>
        </mc:AlternateContent>
      </w:r>
      <w:r w:rsidR="004238B9">
        <w:rPr>
          <w:rFonts w:ascii="Times New Roman" w:hAnsi="Times New Roman" w:cs="Times New Roman"/>
          <w:noProof/>
          <w:sz w:val="18"/>
          <w:szCs w:val="20"/>
          <w:lang w:val="en-US"/>
        </w:rPr>
        <mc:AlternateContent>
          <mc:Choice Requires="wps">
            <w:drawing>
              <wp:anchor distT="0" distB="0" distL="114300" distR="114300" simplePos="0" relativeHeight="251671552" behindDoc="0" locked="0" layoutInCell="1" allowOverlap="1" wp14:anchorId="6EC2BF06" wp14:editId="236DC476">
                <wp:simplePos x="0" y="0"/>
                <wp:positionH relativeFrom="column">
                  <wp:posOffset>149860</wp:posOffset>
                </wp:positionH>
                <wp:positionV relativeFrom="paragraph">
                  <wp:posOffset>845983</wp:posOffset>
                </wp:positionV>
                <wp:extent cx="711835" cy="37084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711835" cy="370840"/>
                        </a:xfrm>
                        <a:prstGeom prst="rect">
                          <a:avLst/>
                        </a:prstGeom>
                        <a:noFill/>
                        <a:ln w="6350">
                          <a:noFill/>
                        </a:ln>
                      </wps:spPr>
                      <wps:txbx>
                        <w:txbxContent>
                          <w:p w14:paraId="26177AAA" w14:textId="1BD04F57" w:rsidR="009506AE" w:rsidRPr="00023EF0" w:rsidRDefault="006926B9" w:rsidP="009506AE">
                            <w:pPr>
                              <w:spacing w:after="0" w:line="240" w:lineRule="auto"/>
                              <w:rPr>
                                <w:b/>
                                <w:bCs/>
                                <w:sz w:val="16"/>
                                <w:szCs w:val="16"/>
                              </w:rPr>
                            </w:pPr>
                            <w:r w:rsidRPr="00023EF0">
                              <w:rPr>
                                <w:b/>
                                <w:bCs/>
                                <w:sz w:val="16"/>
                                <w:szCs w:val="16"/>
                              </w:rPr>
                              <w:t>Qualitative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C2BF06" id="Text Box 23" o:spid="_x0000_s1032" type="#_x0000_t202" style="position:absolute;left:0;text-align:left;margin-left:11.8pt;margin-top:66.6pt;width:56.05pt;height:29.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" filled="f" stroked="f" strokeweight=".5pt">
                <v:textbox>
                  <w:txbxContent>
                    <w:p w14:paraId="26177AAA" w14:textId="1BD04F57" w:rsidR="009506AE" w:rsidRPr="00023EF0" w:rsidRDefault="006926B9" w:rsidP="009506AE">
                      <w:pPr>
                        <w:spacing w:after="0" w:line="240" w:lineRule="auto"/>
                        <w:rPr>
                          <w:b/>
                          <w:bCs/>
                          <w:sz w:val="16"/>
                          <w:szCs w:val="16"/>
                        </w:rPr>
                      </w:pPr>
                      <w:r w:rsidRPr="00023EF0">
                        <w:rPr>
                          <w:b/>
                          <w:bCs/>
                          <w:sz w:val="16"/>
                          <w:szCs w:val="16"/>
                        </w:rPr>
                        <w:t>Qualitative Analysis</w:t>
                      </w:r>
                    </w:p>
                  </w:txbxContent>
                </v:textbox>
              </v:shape>
            </w:pict>
          </mc:Fallback>
        </mc:AlternateContent>
      </w:r>
      <w:r w:rsidR="00023EF0">
        <w:rPr>
          <w:rFonts w:ascii="Times New Roman" w:hAnsi="Times New Roman" w:cs="Times New Roman"/>
          <w:noProof/>
          <w:sz w:val="18"/>
          <w:szCs w:val="20"/>
          <w:lang w:val="en-US"/>
        </w:rPr>
        <mc:AlternateContent>
          <mc:Choice Requires="wps">
            <w:drawing>
              <wp:anchor distT="0" distB="0" distL="114300" distR="114300" simplePos="0" relativeHeight="251659264" behindDoc="0" locked="0" layoutInCell="1" allowOverlap="1" wp14:anchorId="38004414" wp14:editId="16D3D13C">
                <wp:simplePos x="0" y="0"/>
                <wp:positionH relativeFrom="column">
                  <wp:posOffset>150332</wp:posOffset>
                </wp:positionH>
                <wp:positionV relativeFrom="paragraph">
                  <wp:posOffset>22225</wp:posOffset>
                </wp:positionV>
                <wp:extent cx="579120" cy="37084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579120" cy="370840"/>
                        </a:xfrm>
                        <a:prstGeom prst="rect">
                          <a:avLst/>
                        </a:prstGeom>
                        <a:noFill/>
                        <a:ln w="6350">
                          <a:noFill/>
                        </a:ln>
                      </wps:spPr>
                      <wps:txbx>
                        <w:txbxContent>
                          <w:p w14:paraId="321003DC" w14:textId="4119E754" w:rsidR="003F6067" w:rsidRPr="00023EF0" w:rsidRDefault="003F6067" w:rsidP="003F6067">
                            <w:pPr>
                              <w:spacing w:after="0" w:line="240" w:lineRule="auto"/>
                              <w:rPr>
                                <w:b/>
                                <w:bCs/>
                                <w:sz w:val="16"/>
                                <w:szCs w:val="16"/>
                              </w:rPr>
                            </w:pPr>
                            <w:r w:rsidRPr="00023EF0">
                              <w:rPr>
                                <w:b/>
                                <w:bCs/>
                                <w:sz w:val="16"/>
                                <w:szCs w:val="16"/>
                              </w:rPr>
                              <w:t>Accident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04414" id="Text Box 17" o:spid="_x0000_s1033" type="#_x0000_t202" style="position:absolute;left:0;text-align:left;margin-left:11.85pt;margin-top:1.75pt;width:45.6pt;height:2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" filled="f" stroked="f" strokeweight=".5pt">
                <v:textbox>
                  <w:txbxContent>
                    <w:p w14:paraId="321003DC" w14:textId="4119E754" w:rsidR="003F6067" w:rsidRPr="00023EF0" w:rsidRDefault="003F6067" w:rsidP="003F6067">
                      <w:pPr>
                        <w:spacing w:after="0" w:line="240" w:lineRule="auto"/>
                        <w:rPr>
                          <w:b/>
                          <w:bCs/>
                          <w:sz w:val="16"/>
                          <w:szCs w:val="16"/>
                        </w:rPr>
                      </w:pPr>
                      <w:r w:rsidRPr="00023EF0">
                        <w:rPr>
                          <w:b/>
                          <w:bCs/>
                          <w:sz w:val="16"/>
                          <w:szCs w:val="16"/>
                        </w:rPr>
                        <w:t>Accident Data</w:t>
                      </w:r>
                    </w:p>
                  </w:txbxContent>
                </v:textbox>
              </v:shape>
            </w:pict>
          </mc:Fallback>
        </mc:AlternateContent>
      </w:r>
      <w:r w:rsidR="00F830C2">
        <w:rPr>
          <w:rFonts w:ascii="Times New Roman" w:hAnsi="Times New Roman" w:cs="Times New Roman"/>
          <w:noProof/>
          <w:sz w:val="18"/>
          <w:szCs w:val="20"/>
          <w:lang w:val="en-US"/>
        </w:rPr>
        <mc:AlternateContent>
          <mc:Choice Requires="wps">
            <w:drawing>
              <wp:anchor distT="0" distB="0" distL="114300" distR="114300" simplePos="0" relativeHeight="251665408" behindDoc="0" locked="0" layoutInCell="1" allowOverlap="1" wp14:anchorId="2C3D9880" wp14:editId="570EB3ED">
                <wp:simplePos x="0" y="0"/>
                <wp:positionH relativeFrom="column">
                  <wp:posOffset>2378238</wp:posOffset>
                </wp:positionH>
                <wp:positionV relativeFrom="paragraph">
                  <wp:posOffset>24130</wp:posOffset>
                </wp:positionV>
                <wp:extent cx="723900" cy="37084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723900" cy="370840"/>
                        </a:xfrm>
                        <a:prstGeom prst="rect">
                          <a:avLst/>
                        </a:prstGeom>
                        <a:noFill/>
                        <a:ln w="6350">
                          <a:noFill/>
                        </a:ln>
                      </wps:spPr>
                      <wps:txbx>
                        <w:txbxContent>
                          <w:p w14:paraId="4826CCE4" w14:textId="60D4B946" w:rsidR="009506AE" w:rsidRPr="003F6067" w:rsidRDefault="009506AE" w:rsidP="009506AE">
                            <w:pPr>
                              <w:spacing w:after="0" w:line="240" w:lineRule="auto"/>
                              <w:rPr>
                                <w:sz w:val="16"/>
                                <w:szCs w:val="16"/>
                              </w:rPr>
                            </w:pPr>
                            <w:r w:rsidRPr="009506AE">
                              <w:rPr>
                                <w:sz w:val="16"/>
                                <w:szCs w:val="16"/>
                              </w:rPr>
                              <w:t>Data Quality 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3D9880" id="Text Box 20" o:spid="_x0000_s1034" type="#_x0000_t202" style="position:absolute;left:0;text-align:left;margin-left:187.25pt;margin-top:1.9pt;width:57pt;height:29.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" filled="f" stroked="f" strokeweight=".5pt">
                <v:textbox>
                  <w:txbxContent>
                    <w:p w14:paraId="4826CCE4" w14:textId="60D4B946" w:rsidR="009506AE" w:rsidRPr="003F6067" w:rsidRDefault="009506AE" w:rsidP="009506AE">
                      <w:pPr>
                        <w:spacing w:after="0" w:line="240" w:lineRule="auto"/>
                        <w:rPr>
                          <w:sz w:val="16"/>
                          <w:szCs w:val="16"/>
                        </w:rPr>
                      </w:pPr>
                      <w:r w:rsidRPr="009506AE">
                        <w:rPr>
                          <w:sz w:val="16"/>
                          <w:szCs w:val="16"/>
                        </w:rPr>
                        <w:t>Data Quality Assessment</w:t>
                      </w:r>
                    </w:p>
                  </w:txbxContent>
                </v:textbox>
              </v:shape>
            </w:pict>
          </mc:Fallback>
        </mc:AlternateContent>
      </w:r>
      <w:r w:rsidR="00C20651">
        <w:rPr>
          <w:rFonts w:ascii="Times New Roman" w:hAnsi="Times New Roman" w:cs="Times New Roman"/>
          <w:noProof/>
          <w:sz w:val="18"/>
          <w:szCs w:val="20"/>
          <w:lang w:val="en-US"/>
        </w:rPr>
        <mc:AlternateContent>
          <mc:Choice Requires="wps">
            <w:drawing>
              <wp:anchor distT="0" distB="0" distL="114300" distR="114300" simplePos="0" relativeHeight="251663360" behindDoc="0" locked="0" layoutInCell="1" allowOverlap="1" wp14:anchorId="3D473FA6" wp14:editId="6A196FB9">
                <wp:simplePos x="0" y="0"/>
                <wp:positionH relativeFrom="column">
                  <wp:posOffset>1671483</wp:posOffset>
                </wp:positionH>
                <wp:positionV relativeFrom="paragraph">
                  <wp:posOffset>14605</wp:posOffset>
                </wp:positionV>
                <wp:extent cx="651510" cy="37084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1510" cy="370840"/>
                        </a:xfrm>
                        <a:prstGeom prst="rect">
                          <a:avLst/>
                        </a:prstGeom>
                        <a:noFill/>
                        <a:ln w="6350">
                          <a:noFill/>
                        </a:ln>
                      </wps:spPr>
                      <wps:txbx>
                        <w:txbxContent>
                          <w:p w14:paraId="686AFAB6" w14:textId="7F7BC197" w:rsidR="009506AE" w:rsidRPr="003F6067" w:rsidRDefault="009506AE" w:rsidP="009506AE">
                            <w:pPr>
                              <w:spacing w:after="0" w:line="240" w:lineRule="auto"/>
                              <w:rPr>
                                <w:sz w:val="16"/>
                                <w:szCs w:val="16"/>
                              </w:rPr>
                            </w:pPr>
                            <w:r w:rsidRPr="009506AE">
                              <w:rPr>
                                <w:sz w:val="16"/>
                                <w:szCs w:val="16"/>
                              </w:rPr>
                              <w:t>Data Extraction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73FA6" id="Text Box 19" o:spid="_x0000_s1035" type="#_x0000_t202" style="position:absolute;left:0;text-align:left;margin-left:131.6pt;margin-top:1.15pt;width:51.3pt;height:2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" filled="f" stroked="f" strokeweight=".5pt">
                <v:textbox>
                  <w:txbxContent>
                    <w:p w14:paraId="686AFAB6" w14:textId="7F7BC197" w:rsidR="009506AE" w:rsidRPr="003F6067" w:rsidRDefault="009506AE" w:rsidP="009506AE">
                      <w:pPr>
                        <w:spacing w:after="0" w:line="240" w:lineRule="auto"/>
                        <w:rPr>
                          <w:sz w:val="16"/>
                          <w:szCs w:val="16"/>
                        </w:rPr>
                      </w:pPr>
                      <w:r w:rsidRPr="009506AE">
                        <w:rPr>
                          <w:sz w:val="16"/>
                          <w:szCs w:val="16"/>
                        </w:rPr>
                        <w:t>Data Extraction</w:t>
                      </w:r>
                    </w:p>
                  </w:txbxContent>
                </v:textbox>
              </v:shape>
            </w:pict>
          </mc:Fallback>
        </mc:AlternateContent>
      </w:r>
      <w:r w:rsidR="00C20651">
        <w:rPr>
          <w:rFonts w:ascii="Times New Roman" w:hAnsi="Times New Roman" w:cs="Times New Roman"/>
          <w:noProof/>
          <w:sz w:val="18"/>
          <w:szCs w:val="20"/>
          <w:lang w:val="en-US"/>
        </w:rPr>
        <mc:AlternateContent>
          <mc:Choice Requires="wps">
            <w:drawing>
              <wp:anchor distT="0" distB="0" distL="114300" distR="114300" simplePos="0" relativeHeight="251661312" behindDoc="0" locked="0" layoutInCell="1" allowOverlap="1" wp14:anchorId="740EC7A4" wp14:editId="65398F6E">
                <wp:simplePos x="0" y="0"/>
                <wp:positionH relativeFrom="column">
                  <wp:posOffset>889798</wp:posOffset>
                </wp:positionH>
                <wp:positionV relativeFrom="paragraph">
                  <wp:posOffset>24130</wp:posOffset>
                </wp:positionV>
                <wp:extent cx="708025" cy="41592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708025" cy="415925"/>
                        </a:xfrm>
                        <a:prstGeom prst="rect">
                          <a:avLst/>
                        </a:prstGeom>
                        <a:noFill/>
                        <a:ln w="6350">
                          <a:noFill/>
                        </a:ln>
                      </wps:spPr>
                      <wps:txbx>
                        <w:txbxContent>
                          <w:p w14:paraId="0887F15F" w14:textId="148AAA67" w:rsidR="00C60268" w:rsidRPr="003F6067" w:rsidRDefault="009506AE" w:rsidP="00C60268">
                            <w:pPr>
                              <w:spacing w:after="0" w:line="240" w:lineRule="auto"/>
                              <w:rPr>
                                <w:sz w:val="16"/>
                                <w:szCs w:val="16"/>
                              </w:rPr>
                            </w:pPr>
                            <w:r w:rsidRPr="009506AE">
                              <w:rPr>
                                <w:sz w:val="16"/>
                                <w:szCs w:val="16"/>
                              </w:rPr>
                              <w:t>Data Selection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EC7A4" id="Text Box 18" o:spid="_x0000_s1036" type="#_x0000_t202" style="position:absolute;left:0;text-align:left;margin-left:70.05pt;margin-top:1.9pt;width:55.75pt;height:3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" filled="f" stroked="f" strokeweight=".5pt">
                <v:textbox>
                  <w:txbxContent>
                    <w:p w14:paraId="0887F15F" w14:textId="148AAA67" w:rsidR="00C60268" w:rsidRPr="003F6067" w:rsidRDefault="009506AE" w:rsidP="00C60268">
                      <w:pPr>
                        <w:spacing w:after="0" w:line="240" w:lineRule="auto"/>
                        <w:rPr>
                          <w:sz w:val="16"/>
                          <w:szCs w:val="16"/>
                        </w:rPr>
                      </w:pPr>
                      <w:r w:rsidRPr="009506AE">
                        <w:rPr>
                          <w:sz w:val="16"/>
                          <w:szCs w:val="16"/>
                        </w:rPr>
                        <w:t>Data Selection</w:t>
                      </w:r>
                    </w:p>
                  </w:txbxContent>
                </v:textbox>
              </v:shape>
            </w:pict>
          </mc:Fallback>
        </mc:AlternateContent>
      </w:r>
      <w:r w:rsidR="00AA6C09" w:rsidRPr="00E27AA7">
        <w:rPr>
          <w:rFonts w:ascii="Times New Roman" w:hAnsi="Times New Roman"/>
          <w:b/>
          <w:bCs/>
          <w:noProof/>
          <w:color w:val="FF0000"/>
          <w:lang w:val="en-US"/>
        </w:rPr>
        <mc:AlternateContent>
          <mc:Choice Requires="wpg">
            <w:drawing>
              <wp:inline distT="0" distB="0" distL="0" distR="0" wp14:anchorId="3307F463" wp14:editId="08D43181">
                <wp:extent cx="3137906" cy="1178415"/>
                <wp:effectExtent l="50800" t="25400" r="62865" b="79375"/>
                <wp:docPr id="4" name="Diagram 12"/>
                <wp:cNvGraphicFramePr/>
                <a:graphic xmlns:a="http://schemas.openxmlformats.org/drawingml/2006/main">
                  <a:graphicData uri="http://schemas.microsoft.com/office/word/2010/wordprocessingGroup">
                    <wpg:wgp>
                      <wpg:cNvGrpSpPr/>
                      <wpg:grpSpPr>
                        <a:xfrm>
                          <a:off x="0" y="0"/>
                          <a:ext cx="3137906" cy="1178415"/>
                          <a:chOff x="0" y="0"/>
                          <a:chExt cx="5984647" cy="2052416"/>
                        </a:xfrm>
                      </wpg:grpSpPr>
                      <wps:wsp>
                        <wps:cNvPr id="5" name="Freeform: Shape 5"/>
                        <wps:cNvSpPr/>
                        <wps:spPr>
                          <a:xfrm>
                            <a:off x="0" y="0"/>
                            <a:ext cx="1663119" cy="607454"/>
                          </a:xfrm>
                          <a:custGeom>
                            <a:avLst/>
                            <a:gdLst>
                              <a:gd name="f0" fmla="val 10800000"/>
                              <a:gd name="f1" fmla="val 5400000"/>
                              <a:gd name="f2" fmla="val 180"/>
                              <a:gd name="f3" fmla="val w"/>
                              <a:gd name="f4" fmla="val h"/>
                              <a:gd name="f5" fmla="val 0"/>
                              <a:gd name="f6" fmla="val 1663118"/>
                              <a:gd name="f7" fmla="val 607456"/>
                              <a:gd name="f8" fmla="val 1359390"/>
                              <a:gd name="f9" fmla="val 303728"/>
                              <a:gd name="f10" fmla="+- 0 0 -90"/>
                              <a:gd name="f11" fmla="*/ f3 1 1663118"/>
                              <a:gd name="f12" fmla="*/ f4 1 607456"/>
                              <a:gd name="f13" fmla="val f5"/>
                              <a:gd name="f14" fmla="val f6"/>
                              <a:gd name="f15" fmla="val f7"/>
                              <a:gd name="f16" fmla="*/ f10 f0 1"/>
                              <a:gd name="f17" fmla="+- f15 0 f13"/>
                              <a:gd name="f18" fmla="+- f14 0 f13"/>
                              <a:gd name="f19" fmla="*/ f16 1 f2"/>
                              <a:gd name="f20" fmla="*/ f18 1 1663118"/>
                              <a:gd name="f21" fmla="*/ f17 1 607456"/>
                              <a:gd name="f22" fmla="*/ 0 f18 1"/>
                              <a:gd name="f23" fmla="*/ 0 f17 1"/>
                              <a:gd name="f24" fmla="*/ 1359390 f18 1"/>
                              <a:gd name="f25" fmla="*/ 1663118 f18 1"/>
                              <a:gd name="f26" fmla="*/ 303728 f17 1"/>
                              <a:gd name="f27" fmla="*/ 607456 f17 1"/>
                              <a:gd name="f28" fmla="*/ 303728 f18 1"/>
                              <a:gd name="f29" fmla="+- f19 0 f1"/>
                              <a:gd name="f30" fmla="*/ f22 1 1663118"/>
                              <a:gd name="f31" fmla="*/ f23 1 607456"/>
                              <a:gd name="f32" fmla="*/ f24 1 1663118"/>
                              <a:gd name="f33" fmla="*/ f25 1 1663118"/>
                              <a:gd name="f34" fmla="*/ f26 1 607456"/>
                              <a:gd name="f35" fmla="*/ f27 1 607456"/>
                              <a:gd name="f36" fmla="*/ f28 1 1663118"/>
                              <a:gd name="f37" fmla="*/ f13 1 f20"/>
                              <a:gd name="f38" fmla="*/ f14 1 f20"/>
                              <a:gd name="f39" fmla="*/ f13 1 f21"/>
                              <a:gd name="f40" fmla="*/ f15 1 f21"/>
                              <a:gd name="f41" fmla="*/ f30 1 f20"/>
                              <a:gd name="f42" fmla="*/ f31 1 f21"/>
                              <a:gd name="f43" fmla="*/ f32 1 f20"/>
                              <a:gd name="f44" fmla="*/ f33 1 f20"/>
                              <a:gd name="f45" fmla="*/ f34 1 f21"/>
                              <a:gd name="f46" fmla="*/ f35 1 f21"/>
                              <a:gd name="f47" fmla="*/ f36 1 f20"/>
                              <a:gd name="f48" fmla="*/ f37 f11 1"/>
                              <a:gd name="f49" fmla="*/ f38 f11 1"/>
                              <a:gd name="f50" fmla="*/ f40 f12 1"/>
                              <a:gd name="f51" fmla="*/ f39 f12 1"/>
                              <a:gd name="f52" fmla="*/ f41 f11 1"/>
                              <a:gd name="f53" fmla="*/ f42 f12 1"/>
                              <a:gd name="f54" fmla="*/ f43 f11 1"/>
                              <a:gd name="f55" fmla="*/ f44 f11 1"/>
                              <a:gd name="f56" fmla="*/ f45 f12 1"/>
                              <a:gd name="f57" fmla="*/ f46 f12 1"/>
                              <a:gd name="f58" fmla="*/ f47 f11 1"/>
                            </a:gdLst>
                            <a:ahLst/>
                            <a:cxnLst>
                              <a:cxn ang="3cd4">
                                <a:pos x="hc" y="t"/>
                              </a:cxn>
                              <a:cxn ang="0">
                                <a:pos x="r" y="vc"/>
                              </a:cxn>
                              <a:cxn ang="cd4">
                                <a:pos x="hc" y="b"/>
                              </a:cxn>
                              <a:cxn ang="cd2">
                                <a:pos x="l" y="vc"/>
                              </a:cxn>
                              <a:cxn ang="f29">
                                <a:pos x="f52" y="f53"/>
                              </a:cxn>
                              <a:cxn ang="f29">
                                <a:pos x="f54" y="f53"/>
                              </a:cxn>
                              <a:cxn ang="f29">
                                <a:pos x="f55" y="f56"/>
                              </a:cxn>
                              <a:cxn ang="f29">
                                <a:pos x="f54" y="f57"/>
                              </a:cxn>
                              <a:cxn ang="f29">
                                <a:pos x="f52" y="f57"/>
                              </a:cxn>
                              <a:cxn ang="f29">
                                <a:pos x="f58" y="f56"/>
                              </a:cxn>
                              <a:cxn ang="f29">
                                <a:pos x="f52" y="f53"/>
                              </a:cxn>
                            </a:cxnLst>
                            <a:rect l="f48" t="f51" r="f49" b="f50"/>
                            <a:pathLst>
                              <a:path w="1663118" h="607456">
                                <a:moveTo>
                                  <a:pt x="f5" y="f5"/>
                                </a:moveTo>
                                <a:lnTo>
                                  <a:pt x="f8" y="f5"/>
                                </a:lnTo>
                                <a:lnTo>
                                  <a:pt x="f6" y="f9"/>
                                </a:lnTo>
                                <a:lnTo>
                                  <a:pt x="f8" y="f7"/>
                                </a:lnTo>
                                <a:lnTo>
                                  <a:pt x="f5" y="f7"/>
                                </a:lnTo>
                                <a:lnTo>
                                  <a:pt x="f9" y="f9"/>
                                </a:lnTo>
                                <a:lnTo>
                                  <a:pt x="f5" y="f5"/>
                                </a:lnTo>
                                <a:close/>
                              </a:path>
                            </a:pathLst>
                          </a:custGeom>
                          <a:ln/>
                        </wps:spPr>
                        <wps:style>
                          <a:lnRef idx="1">
                            <a:schemeClr val="dk1"/>
                          </a:lnRef>
                          <a:fillRef idx="2">
                            <a:schemeClr val="dk1"/>
                          </a:fillRef>
                          <a:effectRef idx="1">
                            <a:schemeClr val="dk1"/>
                          </a:effectRef>
                          <a:fontRef idx="minor">
                            <a:schemeClr val="dk1"/>
                          </a:fontRef>
                        </wps:style>
                        <wps:txbx>
                          <w:txbxContent>
                            <w:p w14:paraId="4B7D20C6" w14:textId="3847D74F" w:rsidR="00AA6C09" w:rsidRPr="003F6067" w:rsidRDefault="00AA6C09" w:rsidP="00AA6C09">
                              <w:pPr>
                                <w:spacing w:after="140" w:line="216" w:lineRule="auto"/>
                                <w:jc w:val="center"/>
                                <w:rPr>
                                  <w:color w:val="000000"/>
                                  <w:sz w:val="16"/>
                                  <w:szCs w:val="16"/>
                                </w:rPr>
                              </w:pPr>
                            </w:p>
                          </w:txbxContent>
                        </wps:txbx>
                        <wps:bodyPr vert="horz" wrap="square" lIns="324045" tIns="10158" rIns="303727" bIns="10158" anchor="ctr" anchorCtr="1" compatLnSpc="0">
                          <a:noAutofit/>
                        </wps:bodyPr>
                      </wps:wsp>
                      <wps:wsp>
                        <wps:cNvPr id="6" name="Freeform: Shape 6"/>
                        <wps:cNvSpPr/>
                        <wps:spPr>
                          <a:xfrm>
                            <a:off x="1396106" y="51636"/>
                            <a:ext cx="1691804" cy="504191"/>
                          </a:xfrm>
                          <a:custGeom>
                            <a:avLst/>
                            <a:gdLst>
                              <a:gd name="f0" fmla="val 10800000"/>
                              <a:gd name="f1" fmla="val 5400000"/>
                              <a:gd name="f2" fmla="val 180"/>
                              <a:gd name="f3" fmla="val w"/>
                              <a:gd name="f4" fmla="val h"/>
                              <a:gd name="f5" fmla="val 0"/>
                              <a:gd name="f6" fmla="val 1691802"/>
                              <a:gd name="f7" fmla="val 504189"/>
                              <a:gd name="f8" fmla="val 1439708"/>
                              <a:gd name="f9" fmla="val 252095"/>
                              <a:gd name="f10" fmla="+- 0 0 -90"/>
                              <a:gd name="f11" fmla="*/ f3 1 1691802"/>
                              <a:gd name="f12" fmla="*/ f4 1 504189"/>
                              <a:gd name="f13" fmla="val f5"/>
                              <a:gd name="f14" fmla="val f6"/>
                              <a:gd name="f15" fmla="val f7"/>
                              <a:gd name="f16" fmla="*/ f10 f0 1"/>
                              <a:gd name="f17" fmla="+- f15 0 f13"/>
                              <a:gd name="f18" fmla="+- f14 0 f13"/>
                              <a:gd name="f19" fmla="*/ f16 1 f2"/>
                              <a:gd name="f20" fmla="*/ f18 1 1691802"/>
                              <a:gd name="f21" fmla="*/ f17 1 504189"/>
                              <a:gd name="f22" fmla="*/ 0 f18 1"/>
                              <a:gd name="f23" fmla="*/ 0 f17 1"/>
                              <a:gd name="f24" fmla="*/ 1439708 f18 1"/>
                              <a:gd name="f25" fmla="*/ 1691802 f18 1"/>
                              <a:gd name="f26" fmla="*/ 252095 f17 1"/>
                              <a:gd name="f27" fmla="*/ 504189 f17 1"/>
                              <a:gd name="f28" fmla="*/ 252095 f18 1"/>
                              <a:gd name="f29" fmla="+- f19 0 f1"/>
                              <a:gd name="f30" fmla="*/ f22 1 1691802"/>
                              <a:gd name="f31" fmla="*/ f23 1 504189"/>
                              <a:gd name="f32" fmla="*/ f24 1 1691802"/>
                              <a:gd name="f33" fmla="*/ f25 1 1691802"/>
                              <a:gd name="f34" fmla="*/ f26 1 504189"/>
                              <a:gd name="f35" fmla="*/ f27 1 504189"/>
                              <a:gd name="f36" fmla="*/ f28 1 1691802"/>
                              <a:gd name="f37" fmla="*/ f13 1 f20"/>
                              <a:gd name="f38" fmla="*/ f14 1 f20"/>
                              <a:gd name="f39" fmla="*/ f13 1 f21"/>
                              <a:gd name="f40" fmla="*/ f15 1 f21"/>
                              <a:gd name="f41" fmla="*/ f30 1 f20"/>
                              <a:gd name="f42" fmla="*/ f31 1 f21"/>
                              <a:gd name="f43" fmla="*/ f32 1 f20"/>
                              <a:gd name="f44" fmla="*/ f33 1 f20"/>
                              <a:gd name="f45" fmla="*/ f34 1 f21"/>
                              <a:gd name="f46" fmla="*/ f35 1 f21"/>
                              <a:gd name="f47" fmla="*/ f36 1 f20"/>
                              <a:gd name="f48" fmla="*/ f37 f11 1"/>
                              <a:gd name="f49" fmla="*/ f38 f11 1"/>
                              <a:gd name="f50" fmla="*/ f40 f12 1"/>
                              <a:gd name="f51" fmla="*/ f39 f12 1"/>
                              <a:gd name="f52" fmla="*/ f41 f11 1"/>
                              <a:gd name="f53" fmla="*/ f42 f12 1"/>
                              <a:gd name="f54" fmla="*/ f43 f11 1"/>
                              <a:gd name="f55" fmla="*/ f44 f11 1"/>
                              <a:gd name="f56" fmla="*/ f45 f12 1"/>
                              <a:gd name="f57" fmla="*/ f46 f12 1"/>
                              <a:gd name="f58" fmla="*/ f47 f11 1"/>
                            </a:gdLst>
                            <a:ahLst/>
                            <a:cxnLst>
                              <a:cxn ang="3cd4">
                                <a:pos x="hc" y="t"/>
                              </a:cxn>
                              <a:cxn ang="0">
                                <a:pos x="r" y="vc"/>
                              </a:cxn>
                              <a:cxn ang="cd4">
                                <a:pos x="hc" y="b"/>
                              </a:cxn>
                              <a:cxn ang="cd2">
                                <a:pos x="l" y="vc"/>
                              </a:cxn>
                              <a:cxn ang="f29">
                                <a:pos x="f52" y="f53"/>
                              </a:cxn>
                              <a:cxn ang="f29">
                                <a:pos x="f54" y="f53"/>
                              </a:cxn>
                              <a:cxn ang="f29">
                                <a:pos x="f55" y="f56"/>
                              </a:cxn>
                              <a:cxn ang="f29">
                                <a:pos x="f54" y="f57"/>
                              </a:cxn>
                              <a:cxn ang="f29">
                                <a:pos x="f52" y="f57"/>
                              </a:cxn>
                              <a:cxn ang="f29">
                                <a:pos x="f58" y="f56"/>
                              </a:cxn>
                              <a:cxn ang="f29">
                                <a:pos x="f52" y="f53"/>
                              </a:cxn>
                            </a:cxnLst>
                            <a:rect l="f48" t="f51" r="f49" b="f50"/>
                            <a:pathLst>
                              <a:path w="1691802" h="504189">
                                <a:moveTo>
                                  <a:pt x="f5" y="f5"/>
                                </a:moveTo>
                                <a:lnTo>
                                  <a:pt x="f8" y="f5"/>
                                </a:lnTo>
                                <a:lnTo>
                                  <a:pt x="f6" y="f9"/>
                                </a:lnTo>
                                <a:lnTo>
                                  <a:pt x="f8" y="f7"/>
                                </a:lnTo>
                                <a:lnTo>
                                  <a:pt x="f5" y="f7"/>
                                </a:lnTo>
                                <a:lnTo>
                                  <a:pt x="f9" y="f9"/>
                                </a:lnTo>
                                <a:lnTo>
                                  <a:pt x="f5" y="f5"/>
                                </a:lnTo>
                                <a:close/>
                              </a:path>
                            </a:pathLst>
                          </a:custGeom>
                          <a:ln/>
                        </wps:spPr>
                        <wps:style>
                          <a:lnRef idx="1">
                            <a:schemeClr val="dk1"/>
                          </a:lnRef>
                          <a:fillRef idx="2">
                            <a:schemeClr val="dk1"/>
                          </a:fillRef>
                          <a:effectRef idx="1">
                            <a:schemeClr val="dk1"/>
                          </a:effectRef>
                          <a:fontRef idx="minor">
                            <a:schemeClr val="dk1"/>
                          </a:fontRef>
                        </wps:style>
                        <wps:txbx>
                          <w:txbxContent>
                            <w:p w14:paraId="1A5F2F96" w14:textId="32B4B064" w:rsidR="00AA6C09" w:rsidRPr="003F6067" w:rsidRDefault="00AA6C09" w:rsidP="00AA6C09">
                              <w:pPr>
                                <w:spacing w:after="100" w:line="216" w:lineRule="auto"/>
                                <w:jc w:val="center"/>
                                <w:rPr>
                                  <w:color w:val="000000"/>
                                  <w:sz w:val="16"/>
                                  <w:szCs w:val="16"/>
                                </w:rPr>
                              </w:pPr>
                            </w:p>
                          </w:txbxContent>
                        </wps:txbx>
                        <wps:bodyPr vert="horz" wrap="square" lIns="268605" tIns="8257" rIns="252090" bIns="8257" anchor="ctr" anchorCtr="1" compatLnSpc="0">
                          <a:noAutofit/>
                        </wps:bodyPr>
                      </wps:wsp>
                      <wps:wsp>
                        <wps:cNvPr id="7" name="Freeform: Shape 7"/>
                        <wps:cNvSpPr/>
                        <wps:spPr>
                          <a:xfrm>
                            <a:off x="2849234" y="51636"/>
                            <a:ext cx="1691804" cy="504191"/>
                          </a:xfrm>
                          <a:custGeom>
                            <a:avLst/>
                            <a:gdLst>
                              <a:gd name="f0" fmla="val 10800000"/>
                              <a:gd name="f1" fmla="val 5400000"/>
                              <a:gd name="f2" fmla="val 180"/>
                              <a:gd name="f3" fmla="val w"/>
                              <a:gd name="f4" fmla="val h"/>
                              <a:gd name="f5" fmla="val 0"/>
                              <a:gd name="f6" fmla="val 1691802"/>
                              <a:gd name="f7" fmla="val 504189"/>
                              <a:gd name="f8" fmla="val 1439708"/>
                              <a:gd name="f9" fmla="val 252095"/>
                              <a:gd name="f10" fmla="+- 0 0 -90"/>
                              <a:gd name="f11" fmla="*/ f3 1 1691802"/>
                              <a:gd name="f12" fmla="*/ f4 1 504189"/>
                              <a:gd name="f13" fmla="val f5"/>
                              <a:gd name="f14" fmla="val f6"/>
                              <a:gd name="f15" fmla="val f7"/>
                              <a:gd name="f16" fmla="*/ f10 f0 1"/>
                              <a:gd name="f17" fmla="+- f15 0 f13"/>
                              <a:gd name="f18" fmla="+- f14 0 f13"/>
                              <a:gd name="f19" fmla="*/ f16 1 f2"/>
                              <a:gd name="f20" fmla="*/ f18 1 1691802"/>
                              <a:gd name="f21" fmla="*/ f17 1 504189"/>
                              <a:gd name="f22" fmla="*/ 0 f18 1"/>
                              <a:gd name="f23" fmla="*/ 0 f17 1"/>
                              <a:gd name="f24" fmla="*/ 1439708 f18 1"/>
                              <a:gd name="f25" fmla="*/ 1691802 f18 1"/>
                              <a:gd name="f26" fmla="*/ 252095 f17 1"/>
                              <a:gd name="f27" fmla="*/ 504189 f17 1"/>
                              <a:gd name="f28" fmla="*/ 252095 f18 1"/>
                              <a:gd name="f29" fmla="+- f19 0 f1"/>
                              <a:gd name="f30" fmla="*/ f22 1 1691802"/>
                              <a:gd name="f31" fmla="*/ f23 1 504189"/>
                              <a:gd name="f32" fmla="*/ f24 1 1691802"/>
                              <a:gd name="f33" fmla="*/ f25 1 1691802"/>
                              <a:gd name="f34" fmla="*/ f26 1 504189"/>
                              <a:gd name="f35" fmla="*/ f27 1 504189"/>
                              <a:gd name="f36" fmla="*/ f28 1 1691802"/>
                              <a:gd name="f37" fmla="*/ f13 1 f20"/>
                              <a:gd name="f38" fmla="*/ f14 1 f20"/>
                              <a:gd name="f39" fmla="*/ f13 1 f21"/>
                              <a:gd name="f40" fmla="*/ f15 1 f21"/>
                              <a:gd name="f41" fmla="*/ f30 1 f20"/>
                              <a:gd name="f42" fmla="*/ f31 1 f21"/>
                              <a:gd name="f43" fmla="*/ f32 1 f20"/>
                              <a:gd name="f44" fmla="*/ f33 1 f20"/>
                              <a:gd name="f45" fmla="*/ f34 1 f21"/>
                              <a:gd name="f46" fmla="*/ f35 1 f21"/>
                              <a:gd name="f47" fmla="*/ f36 1 f20"/>
                              <a:gd name="f48" fmla="*/ f37 f11 1"/>
                              <a:gd name="f49" fmla="*/ f38 f11 1"/>
                              <a:gd name="f50" fmla="*/ f40 f12 1"/>
                              <a:gd name="f51" fmla="*/ f39 f12 1"/>
                              <a:gd name="f52" fmla="*/ f41 f11 1"/>
                              <a:gd name="f53" fmla="*/ f42 f12 1"/>
                              <a:gd name="f54" fmla="*/ f43 f11 1"/>
                              <a:gd name="f55" fmla="*/ f44 f11 1"/>
                              <a:gd name="f56" fmla="*/ f45 f12 1"/>
                              <a:gd name="f57" fmla="*/ f46 f12 1"/>
                              <a:gd name="f58" fmla="*/ f47 f11 1"/>
                            </a:gdLst>
                            <a:ahLst/>
                            <a:cxnLst>
                              <a:cxn ang="3cd4">
                                <a:pos x="hc" y="t"/>
                              </a:cxn>
                              <a:cxn ang="0">
                                <a:pos x="r" y="vc"/>
                              </a:cxn>
                              <a:cxn ang="cd4">
                                <a:pos x="hc" y="b"/>
                              </a:cxn>
                              <a:cxn ang="cd2">
                                <a:pos x="l" y="vc"/>
                              </a:cxn>
                              <a:cxn ang="f29">
                                <a:pos x="f52" y="f53"/>
                              </a:cxn>
                              <a:cxn ang="f29">
                                <a:pos x="f54" y="f53"/>
                              </a:cxn>
                              <a:cxn ang="f29">
                                <a:pos x="f55" y="f56"/>
                              </a:cxn>
                              <a:cxn ang="f29">
                                <a:pos x="f54" y="f57"/>
                              </a:cxn>
                              <a:cxn ang="f29">
                                <a:pos x="f52" y="f57"/>
                              </a:cxn>
                              <a:cxn ang="f29">
                                <a:pos x="f58" y="f56"/>
                              </a:cxn>
                              <a:cxn ang="f29">
                                <a:pos x="f52" y="f53"/>
                              </a:cxn>
                            </a:cxnLst>
                            <a:rect l="f48" t="f51" r="f49" b="f50"/>
                            <a:pathLst>
                              <a:path w="1691802" h="504189">
                                <a:moveTo>
                                  <a:pt x="f5" y="f5"/>
                                </a:moveTo>
                                <a:lnTo>
                                  <a:pt x="f8" y="f5"/>
                                </a:lnTo>
                                <a:lnTo>
                                  <a:pt x="f6" y="f9"/>
                                </a:lnTo>
                                <a:lnTo>
                                  <a:pt x="f8" y="f7"/>
                                </a:lnTo>
                                <a:lnTo>
                                  <a:pt x="f5" y="f7"/>
                                </a:lnTo>
                                <a:lnTo>
                                  <a:pt x="f9" y="f9"/>
                                </a:lnTo>
                                <a:lnTo>
                                  <a:pt x="f5" y="f5"/>
                                </a:lnTo>
                                <a:close/>
                              </a:path>
                            </a:pathLst>
                          </a:custGeom>
                          <a:ln/>
                        </wps:spPr>
                        <wps:style>
                          <a:lnRef idx="1">
                            <a:schemeClr val="dk1"/>
                          </a:lnRef>
                          <a:fillRef idx="2">
                            <a:schemeClr val="dk1"/>
                          </a:fillRef>
                          <a:effectRef idx="1">
                            <a:schemeClr val="dk1"/>
                          </a:effectRef>
                          <a:fontRef idx="minor">
                            <a:schemeClr val="dk1"/>
                          </a:fontRef>
                        </wps:style>
                        <wps:txbx>
                          <w:txbxContent>
                            <w:p w14:paraId="50B1574C" w14:textId="0E9E7498" w:rsidR="00AA6C09" w:rsidRPr="003F6067" w:rsidRDefault="00AA6C09" w:rsidP="00AA6C09">
                              <w:pPr>
                                <w:spacing w:after="100" w:line="216" w:lineRule="auto"/>
                                <w:jc w:val="center"/>
                                <w:rPr>
                                  <w:color w:val="000000"/>
                                  <w:sz w:val="16"/>
                                  <w:szCs w:val="16"/>
                                </w:rPr>
                              </w:pPr>
                            </w:p>
                          </w:txbxContent>
                        </wps:txbx>
                        <wps:bodyPr vert="horz" wrap="square" lIns="268605" tIns="8257" rIns="252090" bIns="8257" anchor="ctr" anchorCtr="1" compatLnSpc="0">
                          <a:noAutofit/>
                        </wps:bodyPr>
                      </wps:wsp>
                      <wps:wsp>
                        <wps:cNvPr id="8" name="Freeform: Shape 8"/>
                        <wps:cNvSpPr/>
                        <wps:spPr>
                          <a:xfrm>
                            <a:off x="4292843" y="51736"/>
                            <a:ext cx="1691804" cy="503998"/>
                          </a:xfrm>
                          <a:custGeom>
                            <a:avLst/>
                            <a:gdLst>
                              <a:gd name="f0" fmla="val 10800000"/>
                              <a:gd name="f1" fmla="val 5400000"/>
                              <a:gd name="f2" fmla="val 180"/>
                              <a:gd name="f3" fmla="val w"/>
                              <a:gd name="f4" fmla="val h"/>
                              <a:gd name="f5" fmla="val 0"/>
                              <a:gd name="f6" fmla="val 1691802"/>
                              <a:gd name="f7" fmla="val 503998"/>
                              <a:gd name="f8" fmla="val 1439803"/>
                              <a:gd name="f9" fmla="val 251999"/>
                              <a:gd name="f10" fmla="+- 0 0 -90"/>
                              <a:gd name="f11" fmla="*/ f3 1 1691802"/>
                              <a:gd name="f12" fmla="*/ f4 1 503998"/>
                              <a:gd name="f13" fmla="val f5"/>
                              <a:gd name="f14" fmla="val f6"/>
                              <a:gd name="f15" fmla="val f7"/>
                              <a:gd name="f16" fmla="*/ f10 f0 1"/>
                              <a:gd name="f17" fmla="+- f15 0 f13"/>
                              <a:gd name="f18" fmla="+- f14 0 f13"/>
                              <a:gd name="f19" fmla="*/ f16 1 f2"/>
                              <a:gd name="f20" fmla="*/ f18 1 1691802"/>
                              <a:gd name="f21" fmla="*/ f17 1 503998"/>
                              <a:gd name="f22" fmla="*/ 0 f18 1"/>
                              <a:gd name="f23" fmla="*/ 0 f17 1"/>
                              <a:gd name="f24" fmla="*/ 1439803 f18 1"/>
                              <a:gd name="f25" fmla="*/ 1691802 f18 1"/>
                              <a:gd name="f26" fmla="*/ 251999 f17 1"/>
                              <a:gd name="f27" fmla="*/ 503998 f17 1"/>
                              <a:gd name="f28" fmla="*/ 251999 f18 1"/>
                              <a:gd name="f29" fmla="+- f19 0 f1"/>
                              <a:gd name="f30" fmla="*/ f22 1 1691802"/>
                              <a:gd name="f31" fmla="*/ f23 1 503998"/>
                              <a:gd name="f32" fmla="*/ f24 1 1691802"/>
                              <a:gd name="f33" fmla="*/ f25 1 1691802"/>
                              <a:gd name="f34" fmla="*/ f26 1 503998"/>
                              <a:gd name="f35" fmla="*/ f27 1 503998"/>
                              <a:gd name="f36" fmla="*/ f28 1 1691802"/>
                              <a:gd name="f37" fmla="*/ f13 1 f20"/>
                              <a:gd name="f38" fmla="*/ f14 1 f20"/>
                              <a:gd name="f39" fmla="*/ f13 1 f21"/>
                              <a:gd name="f40" fmla="*/ f15 1 f21"/>
                              <a:gd name="f41" fmla="*/ f30 1 f20"/>
                              <a:gd name="f42" fmla="*/ f31 1 f21"/>
                              <a:gd name="f43" fmla="*/ f32 1 f20"/>
                              <a:gd name="f44" fmla="*/ f33 1 f20"/>
                              <a:gd name="f45" fmla="*/ f34 1 f21"/>
                              <a:gd name="f46" fmla="*/ f35 1 f21"/>
                              <a:gd name="f47" fmla="*/ f36 1 f20"/>
                              <a:gd name="f48" fmla="*/ f37 f11 1"/>
                              <a:gd name="f49" fmla="*/ f38 f11 1"/>
                              <a:gd name="f50" fmla="*/ f40 f12 1"/>
                              <a:gd name="f51" fmla="*/ f39 f12 1"/>
                              <a:gd name="f52" fmla="*/ f41 f11 1"/>
                              <a:gd name="f53" fmla="*/ f42 f12 1"/>
                              <a:gd name="f54" fmla="*/ f43 f11 1"/>
                              <a:gd name="f55" fmla="*/ f44 f11 1"/>
                              <a:gd name="f56" fmla="*/ f45 f12 1"/>
                              <a:gd name="f57" fmla="*/ f46 f12 1"/>
                              <a:gd name="f58" fmla="*/ f47 f11 1"/>
                            </a:gdLst>
                            <a:ahLst/>
                            <a:cxnLst>
                              <a:cxn ang="3cd4">
                                <a:pos x="hc" y="t"/>
                              </a:cxn>
                              <a:cxn ang="0">
                                <a:pos x="r" y="vc"/>
                              </a:cxn>
                              <a:cxn ang="cd4">
                                <a:pos x="hc" y="b"/>
                              </a:cxn>
                              <a:cxn ang="cd2">
                                <a:pos x="l" y="vc"/>
                              </a:cxn>
                              <a:cxn ang="f29">
                                <a:pos x="f52" y="f53"/>
                              </a:cxn>
                              <a:cxn ang="f29">
                                <a:pos x="f54" y="f53"/>
                              </a:cxn>
                              <a:cxn ang="f29">
                                <a:pos x="f55" y="f56"/>
                              </a:cxn>
                              <a:cxn ang="f29">
                                <a:pos x="f54" y="f57"/>
                              </a:cxn>
                              <a:cxn ang="f29">
                                <a:pos x="f52" y="f57"/>
                              </a:cxn>
                              <a:cxn ang="f29">
                                <a:pos x="f58" y="f56"/>
                              </a:cxn>
                              <a:cxn ang="f29">
                                <a:pos x="f52" y="f53"/>
                              </a:cxn>
                            </a:cxnLst>
                            <a:rect l="f48" t="f51" r="f49" b="f50"/>
                            <a:pathLst>
                              <a:path w="1691802" h="503998">
                                <a:moveTo>
                                  <a:pt x="f5" y="f5"/>
                                </a:moveTo>
                                <a:lnTo>
                                  <a:pt x="f8" y="f5"/>
                                </a:lnTo>
                                <a:lnTo>
                                  <a:pt x="f6" y="f9"/>
                                </a:lnTo>
                                <a:lnTo>
                                  <a:pt x="f8" y="f7"/>
                                </a:lnTo>
                                <a:lnTo>
                                  <a:pt x="f5" y="f7"/>
                                </a:lnTo>
                                <a:lnTo>
                                  <a:pt x="f9" y="f9"/>
                                </a:lnTo>
                                <a:lnTo>
                                  <a:pt x="f5" y="f5"/>
                                </a:lnTo>
                                <a:close/>
                              </a:path>
                            </a:pathLst>
                          </a:custGeom>
                          <a:ln/>
                        </wps:spPr>
                        <wps:style>
                          <a:lnRef idx="1">
                            <a:schemeClr val="dk1"/>
                          </a:lnRef>
                          <a:fillRef idx="2">
                            <a:schemeClr val="dk1"/>
                          </a:fillRef>
                          <a:effectRef idx="1">
                            <a:schemeClr val="dk1"/>
                          </a:effectRef>
                          <a:fontRef idx="minor">
                            <a:schemeClr val="dk1"/>
                          </a:fontRef>
                        </wps:style>
                        <wps:txbx>
                          <w:txbxContent>
                            <w:p w14:paraId="3E6ED53A" w14:textId="29D85D33" w:rsidR="00AA6C09" w:rsidRPr="003F6067" w:rsidRDefault="00AA6C09" w:rsidP="00AA6C09">
                              <w:pPr>
                                <w:spacing w:after="100" w:line="216" w:lineRule="auto"/>
                                <w:jc w:val="center"/>
                                <w:rPr>
                                  <w:color w:val="000000"/>
                                  <w:sz w:val="16"/>
                                  <w:szCs w:val="16"/>
                                </w:rPr>
                              </w:pPr>
                            </w:p>
                          </w:txbxContent>
                        </wps:txbx>
                        <wps:bodyPr vert="horz" wrap="square" lIns="268513" tIns="8257" rIns="251999" bIns="8257" anchor="ctr" anchorCtr="1" compatLnSpc="0">
                          <a:noAutofit/>
                        </wps:bodyPr>
                      </wps:wsp>
                      <wps:wsp>
                        <wps:cNvPr id="9" name="Freeform: Shape 9"/>
                        <wps:cNvSpPr/>
                        <wps:spPr>
                          <a:xfrm>
                            <a:off x="0" y="722485"/>
                            <a:ext cx="1663119" cy="607454"/>
                          </a:xfrm>
                          <a:custGeom>
                            <a:avLst/>
                            <a:gdLst>
                              <a:gd name="f0" fmla="val 10800000"/>
                              <a:gd name="f1" fmla="val 5400000"/>
                              <a:gd name="f2" fmla="val 180"/>
                              <a:gd name="f3" fmla="val w"/>
                              <a:gd name="f4" fmla="val h"/>
                              <a:gd name="f5" fmla="val 0"/>
                              <a:gd name="f6" fmla="val 1663118"/>
                              <a:gd name="f7" fmla="val 607456"/>
                              <a:gd name="f8" fmla="val 1359390"/>
                              <a:gd name="f9" fmla="val 303728"/>
                              <a:gd name="f10" fmla="+- 0 0 -90"/>
                              <a:gd name="f11" fmla="*/ f3 1 1663118"/>
                              <a:gd name="f12" fmla="*/ f4 1 607456"/>
                              <a:gd name="f13" fmla="val f5"/>
                              <a:gd name="f14" fmla="val f6"/>
                              <a:gd name="f15" fmla="val f7"/>
                              <a:gd name="f16" fmla="*/ f10 f0 1"/>
                              <a:gd name="f17" fmla="+- f15 0 f13"/>
                              <a:gd name="f18" fmla="+- f14 0 f13"/>
                              <a:gd name="f19" fmla="*/ f16 1 f2"/>
                              <a:gd name="f20" fmla="*/ f18 1 1663118"/>
                              <a:gd name="f21" fmla="*/ f17 1 607456"/>
                              <a:gd name="f22" fmla="*/ 0 f18 1"/>
                              <a:gd name="f23" fmla="*/ 0 f17 1"/>
                              <a:gd name="f24" fmla="*/ 1359390 f18 1"/>
                              <a:gd name="f25" fmla="*/ 1663118 f18 1"/>
                              <a:gd name="f26" fmla="*/ 303728 f17 1"/>
                              <a:gd name="f27" fmla="*/ 607456 f17 1"/>
                              <a:gd name="f28" fmla="*/ 303728 f18 1"/>
                              <a:gd name="f29" fmla="+- f19 0 f1"/>
                              <a:gd name="f30" fmla="*/ f22 1 1663118"/>
                              <a:gd name="f31" fmla="*/ f23 1 607456"/>
                              <a:gd name="f32" fmla="*/ f24 1 1663118"/>
                              <a:gd name="f33" fmla="*/ f25 1 1663118"/>
                              <a:gd name="f34" fmla="*/ f26 1 607456"/>
                              <a:gd name="f35" fmla="*/ f27 1 607456"/>
                              <a:gd name="f36" fmla="*/ f28 1 1663118"/>
                              <a:gd name="f37" fmla="*/ f13 1 f20"/>
                              <a:gd name="f38" fmla="*/ f14 1 f20"/>
                              <a:gd name="f39" fmla="*/ f13 1 f21"/>
                              <a:gd name="f40" fmla="*/ f15 1 f21"/>
                              <a:gd name="f41" fmla="*/ f30 1 f20"/>
                              <a:gd name="f42" fmla="*/ f31 1 f21"/>
                              <a:gd name="f43" fmla="*/ f32 1 f20"/>
                              <a:gd name="f44" fmla="*/ f33 1 f20"/>
                              <a:gd name="f45" fmla="*/ f34 1 f21"/>
                              <a:gd name="f46" fmla="*/ f35 1 f21"/>
                              <a:gd name="f47" fmla="*/ f36 1 f20"/>
                              <a:gd name="f48" fmla="*/ f37 f11 1"/>
                              <a:gd name="f49" fmla="*/ f38 f11 1"/>
                              <a:gd name="f50" fmla="*/ f40 f12 1"/>
                              <a:gd name="f51" fmla="*/ f39 f12 1"/>
                              <a:gd name="f52" fmla="*/ f41 f11 1"/>
                              <a:gd name="f53" fmla="*/ f42 f12 1"/>
                              <a:gd name="f54" fmla="*/ f43 f11 1"/>
                              <a:gd name="f55" fmla="*/ f44 f11 1"/>
                              <a:gd name="f56" fmla="*/ f45 f12 1"/>
                              <a:gd name="f57" fmla="*/ f46 f12 1"/>
                              <a:gd name="f58" fmla="*/ f47 f11 1"/>
                            </a:gdLst>
                            <a:ahLst/>
                            <a:cxnLst>
                              <a:cxn ang="3cd4">
                                <a:pos x="hc" y="t"/>
                              </a:cxn>
                              <a:cxn ang="0">
                                <a:pos x="r" y="vc"/>
                              </a:cxn>
                              <a:cxn ang="cd4">
                                <a:pos x="hc" y="b"/>
                              </a:cxn>
                              <a:cxn ang="cd2">
                                <a:pos x="l" y="vc"/>
                              </a:cxn>
                              <a:cxn ang="f29">
                                <a:pos x="f52" y="f53"/>
                              </a:cxn>
                              <a:cxn ang="f29">
                                <a:pos x="f54" y="f53"/>
                              </a:cxn>
                              <a:cxn ang="f29">
                                <a:pos x="f55" y="f56"/>
                              </a:cxn>
                              <a:cxn ang="f29">
                                <a:pos x="f54" y="f57"/>
                              </a:cxn>
                              <a:cxn ang="f29">
                                <a:pos x="f52" y="f57"/>
                              </a:cxn>
                              <a:cxn ang="f29">
                                <a:pos x="f58" y="f56"/>
                              </a:cxn>
                              <a:cxn ang="f29">
                                <a:pos x="f52" y="f53"/>
                              </a:cxn>
                            </a:cxnLst>
                            <a:rect l="f48" t="f51" r="f49" b="f50"/>
                            <a:pathLst>
                              <a:path w="1663118" h="607456">
                                <a:moveTo>
                                  <a:pt x="f5" y="f5"/>
                                </a:moveTo>
                                <a:lnTo>
                                  <a:pt x="f8" y="f5"/>
                                </a:lnTo>
                                <a:lnTo>
                                  <a:pt x="f6" y="f9"/>
                                </a:lnTo>
                                <a:lnTo>
                                  <a:pt x="f8" y="f7"/>
                                </a:lnTo>
                                <a:lnTo>
                                  <a:pt x="f5" y="f7"/>
                                </a:lnTo>
                                <a:lnTo>
                                  <a:pt x="f9" y="f9"/>
                                </a:lnTo>
                                <a:lnTo>
                                  <a:pt x="f5" y="f5"/>
                                </a:lnTo>
                                <a:close/>
                              </a:path>
                            </a:pathLst>
                          </a:custGeom>
                          <a:ln/>
                        </wps:spPr>
                        <wps:style>
                          <a:lnRef idx="1">
                            <a:schemeClr val="dk1"/>
                          </a:lnRef>
                          <a:fillRef idx="2">
                            <a:schemeClr val="dk1"/>
                          </a:fillRef>
                          <a:effectRef idx="1">
                            <a:schemeClr val="dk1"/>
                          </a:effectRef>
                          <a:fontRef idx="minor">
                            <a:schemeClr val="dk1"/>
                          </a:fontRef>
                        </wps:style>
                        <wps:txbx>
                          <w:txbxContent>
                            <w:p w14:paraId="3CF6EB03" w14:textId="4A3A9679" w:rsidR="00AA6C09" w:rsidRPr="003F6067" w:rsidRDefault="00AA6C09" w:rsidP="00AA6C09">
                              <w:pPr>
                                <w:spacing w:after="140" w:line="216" w:lineRule="auto"/>
                                <w:jc w:val="center"/>
                                <w:rPr>
                                  <w:color w:val="000000"/>
                                  <w:sz w:val="16"/>
                                  <w:szCs w:val="16"/>
                                </w:rPr>
                              </w:pPr>
                            </w:p>
                          </w:txbxContent>
                        </wps:txbx>
                        <wps:bodyPr vert="horz" wrap="square" lIns="324045" tIns="10158" rIns="303727" bIns="10158" anchor="ctr" anchorCtr="1" compatLnSpc="0">
                          <a:noAutofit/>
                        </wps:bodyPr>
                      </wps:wsp>
                      <wps:wsp>
                        <wps:cNvPr id="10" name="Freeform: Shape 10"/>
                        <wps:cNvSpPr/>
                        <wps:spPr>
                          <a:xfrm>
                            <a:off x="1396106" y="774112"/>
                            <a:ext cx="1691804" cy="504191"/>
                          </a:xfrm>
                          <a:custGeom>
                            <a:avLst/>
                            <a:gdLst>
                              <a:gd name="f0" fmla="val 10800000"/>
                              <a:gd name="f1" fmla="val 5400000"/>
                              <a:gd name="f2" fmla="val 180"/>
                              <a:gd name="f3" fmla="val w"/>
                              <a:gd name="f4" fmla="val h"/>
                              <a:gd name="f5" fmla="val 0"/>
                              <a:gd name="f6" fmla="val 1691802"/>
                              <a:gd name="f7" fmla="val 504189"/>
                              <a:gd name="f8" fmla="val 1439708"/>
                              <a:gd name="f9" fmla="val 252095"/>
                              <a:gd name="f10" fmla="+- 0 0 -90"/>
                              <a:gd name="f11" fmla="*/ f3 1 1691802"/>
                              <a:gd name="f12" fmla="*/ f4 1 504189"/>
                              <a:gd name="f13" fmla="val f5"/>
                              <a:gd name="f14" fmla="val f6"/>
                              <a:gd name="f15" fmla="val f7"/>
                              <a:gd name="f16" fmla="*/ f10 f0 1"/>
                              <a:gd name="f17" fmla="+- f15 0 f13"/>
                              <a:gd name="f18" fmla="+- f14 0 f13"/>
                              <a:gd name="f19" fmla="*/ f16 1 f2"/>
                              <a:gd name="f20" fmla="*/ f18 1 1691802"/>
                              <a:gd name="f21" fmla="*/ f17 1 504189"/>
                              <a:gd name="f22" fmla="*/ 0 f18 1"/>
                              <a:gd name="f23" fmla="*/ 0 f17 1"/>
                              <a:gd name="f24" fmla="*/ 1439708 f18 1"/>
                              <a:gd name="f25" fmla="*/ 1691802 f18 1"/>
                              <a:gd name="f26" fmla="*/ 252095 f17 1"/>
                              <a:gd name="f27" fmla="*/ 504189 f17 1"/>
                              <a:gd name="f28" fmla="*/ 252095 f18 1"/>
                              <a:gd name="f29" fmla="+- f19 0 f1"/>
                              <a:gd name="f30" fmla="*/ f22 1 1691802"/>
                              <a:gd name="f31" fmla="*/ f23 1 504189"/>
                              <a:gd name="f32" fmla="*/ f24 1 1691802"/>
                              <a:gd name="f33" fmla="*/ f25 1 1691802"/>
                              <a:gd name="f34" fmla="*/ f26 1 504189"/>
                              <a:gd name="f35" fmla="*/ f27 1 504189"/>
                              <a:gd name="f36" fmla="*/ f28 1 1691802"/>
                              <a:gd name="f37" fmla="*/ f13 1 f20"/>
                              <a:gd name="f38" fmla="*/ f14 1 f20"/>
                              <a:gd name="f39" fmla="*/ f13 1 f21"/>
                              <a:gd name="f40" fmla="*/ f15 1 f21"/>
                              <a:gd name="f41" fmla="*/ f30 1 f20"/>
                              <a:gd name="f42" fmla="*/ f31 1 f21"/>
                              <a:gd name="f43" fmla="*/ f32 1 f20"/>
                              <a:gd name="f44" fmla="*/ f33 1 f20"/>
                              <a:gd name="f45" fmla="*/ f34 1 f21"/>
                              <a:gd name="f46" fmla="*/ f35 1 f21"/>
                              <a:gd name="f47" fmla="*/ f36 1 f20"/>
                              <a:gd name="f48" fmla="*/ f37 f11 1"/>
                              <a:gd name="f49" fmla="*/ f38 f11 1"/>
                              <a:gd name="f50" fmla="*/ f40 f12 1"/>
                              <a:gd name="f51" fmla="*/ f39 f12 1"/>
                              <a:gd name="f52" fmla="*/ f41 f11 1"/>
                              <a:gd name="f53" fmla="*/ f42 f12 1"/>
                              <a:gd name="f54" fmla="*/ f43 f11 1"/>
                              <a:gd name="f55" fmla="*/ f44 f11 1"/>
                              <a:gd name="f56" fmla="*/ f45 f12 1"/>
                              <a:gd name="f57" fmla="*/ f46 f12 1"/>
                              <a:gd name="f58" fmla="*/ f47 f11 1"/>
                            </a:gdLst>
                            <a:ahLst/>
                            <a:cxnLst>
                              <a:cxn ang="3cd4">
                                <a:pos x="hc" y="t"/>
                              </a:cxn>
                              <a:cxn ang="0">
                                <a:pos x="r" y="vc"/>
                              </a:cxn>
                              <a:cxn ang="cd4">
                                <a:pos x="hc" y="b"/>
                              </a:cxn>
                              <a:cxn ang="cd2">
                                <a:pos x="l" y="vc"/>
                              </a:cxn>
                              <a:cxn ang="f29">
                                <a:pos x="f52" y="f53"/>
                              </a:cxn>
                              <a:cxn ang="f29">
                                <a:pos x="f54" y="f53"/>
                              </a:cxn>
                              <a:cxn ang="f29">
                                <a:pos x="f55" y="f56"/>
                              </a:cxn>
                              <a:cxn ang="f29">
                                <a:pos x="f54" y="f57"/>
                              </a:cxn>
                              <a:cxn ang="f29">
                                <a:pos x="f52" y="f57"/>
                              </a:cxn>
                              <a:cxn ang="f29">
                                <a:pos x="f58" y="f56"/>
                              </a:cxn>
                              <a:cxn ang="f29">
                                <a:pos x="f52" y="f53"/>
                              </a:cxn>
                            </a:cxnLst>
                            <a:rect l="f48" t="f51" r="f49" b="f50"/>
                            <a:pathLst>
                              <a:path w="1691802" h="504189">
                                <a:moveTo>
                                  <a:pt x="f5" y="f5"/>
                                </a:moveTo>
                                <a:lnTo>
                                  <a:pt x="f8" y="f5"/>
                                </a:lnTo>
                                <a:lnTo>
                                  <a:pt x="f6" y="f9"/>
                                </a:lnTo>
                                <a:lnTo>
                                  <a:pt x="f8" y="f7"/>
                                </a:lnTo>
                                <a:lnTo>
                                  <a:pt x="f5" y="f7"/>
                                </a:lnTo>
                                <a:lnTo>
                                  <a:pt x="f9" y="f9"/>
                                </a:lnTo>
                                <a:lnTo>
                                  <a:pt x="f5" y="f5"/>
                                </a:lnTo>
                                <a:close/>
                              </a:path>
                            </a:pathLst>
                          </a:custGeom>
                          <a:ln/>
                        </wps:spPr>
                        <wps:style>
                          <a:lnRef idx="1">
                            <a:schemeClr val="dk1"/>
                          </a:lnRef>
                          <a:fillRef idx="2">
                            <a:schemeClr val="dk1"/>
                          </a:fillRef>
                          <a:effectRef idx="1">
                            <a:schemeClr val="dk1"/>
                          </a:effectRef>
                          <a:fontRef idx="minor">
                            <a:schemeClr val="dk1"/>
                          </a:fontRef>
                        </wps:style>
                        <wps:txbx>
                          <w:txbxContent>
                            <w:p w14:paraId="67A29CDE" w14:textId="02F39330" w:rsidR="00AA6C09" w:rsidRPr="003F6067" w:rsidRDefault="00AA6C09" w:rsidP="00AA6C09">
                              <w:pPr>
                                <w:spacing w:after="100" w:line="216" w:lineRule="auto"/>
                                <w:jc w:val="center"/>
                                <w:rPr>
                                  <w:color w:val="000000"/>
                                  <w:sz w:val="16"/>
                                  <w:szCs w:val="16"/>
                                </w:rPr>
                              </w:pPr>
                            </w:p>
                          </w:txbxContent>
                        </wps:txbx>
                        <wps:bodyPr vert="horz" wrap="square" lIns="268605" tIns="8257" rIns="252090" bIns="8257" anchor="ctr" anchorCtr="1" compatLnSpc="0">
                          <a:noAutofit/>
                        </wps:bodyPr>
                      </wps:wsp>
                      <wps:wsp>
                        <wps:cNvPr id="11" name="Freeform: Shape 11"/>
                        <wps:cNvSpPr/>
                        <wps:spPr>
                          <a:xfrm>
                            <a:off x="2849233" y="774112"/>
                            <a:ext cx="1691804" cy="504190"/>
                          </a:xfrm>
                          <a:custGeom>
                            <a:avLst/>
                            <a:gdLst>
                              <a:gd name="f0" fmla="val 10800000"/>
                              <a:gd name="f1" fmla="val 5400000"/>
                              <a:gd name="f2" fmla="val 180"/>
                              <a:gd name="f3" fmla="val w"/>
                              <a:gd name="f4" fmla="val h"/>
                              <a:gd name="f5" fmla="val 0"/>
                              <a:gd name="f6" fmla="val 1691802"/>
                              <a:gd name="f7" fmla="val 504189"/>
                              <a:gd name="f8" fmla="val 1439708"/>
                              <a:gd name="f9" fmla="val 252095"/>
                              <a:gd name="f10" fmla="+- 0 0 -90"/>
                              <a:gd name="f11" fmla="*/ f3 1 1691802"/>
                              <a:gd name="f12" fmla="*/ f4 1 504189"/>
                              <a:gd name="f13" fmla="val f5"/>
                              <a:gd name="f14" fmla="val f6"/>
                              <a:gd name="f15" fmla="val f7"/>
                              <a:gd name="f16" fmla="*/ f10 f0 1"/>
                              <a:gd name="f17" fmla="+- f15 0 f13"/>
                              <a:gd name="f18" fmla="+- f14 0 f13"/>
                              <a:gd name="f19" fmla="*/ f16 1 f2"/>
                              <a:gd name="f20" fmla="*/ f18 1 1691802"/>
                              <a:gd name="f21" fmla="*/ f17 1 504189"/>
                              <a:gd name="f22" fmla="*/ 0 f18 1"/>
                              <a:gd name="f23" fmla="*/ 0 f17 1"/>
                              <a:gd name="f24" fmla="*/ 1439708 f18 1"/>
                              <a:gd name="f25" fmla="*/ 1691802 f18 1"/>
                              <a:gd name="f26" fmla="*/ 252095 f17 1"/>
                              <a:gd name="f27" fmla="*/ 504189 f17 1"/>
                              <a:gd name="f28" fmla="*/ 252095 f18 1"/>
                              <a:gd name="f29" fmla="+- f19 0 f1"/>
                              <a:gd name="f30" fmla="*/ f22 1 1691802"/>
                              <a:gd name="f31" fmla="*/ f23 1 504189"/>
                              <a:gd name="f32" fmla="*/ f24 1 1691802"/>
                              <a:gd name="f33" fmla="*/ f25 1 1691802"/>
                              <a:gd name="f34" fmla="*/ f26 1 504189"/>
                              <a:gd name="f35" fmla="*/ f27 1 504189"/>
                              <a:gd name="f36" fmla="*/ f28 1 1691802"/>
                              <a:gd name="f37" fmla="*/ f13 1 f20"/>
                              <a:gd name="f38" fmla="*/ f14 1 f20"/>
                              <a:gd name="f39" fmla="*/ f13 1 f21"/>
                              <a:gd name="f40" fmla="*/ f15 1 f21"/>
                              <a:gd name="f41" fmla="*/ f30 1 f20"/>
                              <a:gd name="f42" fmla="*/ f31 1 f21"/>
                              <a:gd name="f43" fmla="*/ f32 1 f20"/>
                              <a:gd name="f44" fmla="*/ f33 1 f20"/>
                              <a:gd name="f45" fmla="*/ f34 1 f21"/>
                              <a:gd name="f46" fmla="*/ f35 1 f21"/>
                              <a:gd name="f47" fmla="*/ f36 1 f20"/>
                              <a:gd name="f48" fmla="*/ f37 f11 1"/>
                              <a:gd name="f49" fmla="*/ f38 f11 1"/>
                              <a:gd name="f50" fmla="*/ f40 f12 1"/>
                              <a:gd name="f51" fmla="*/ f39 f12 1"/>
                              <a:gd name="f52" fmla="*/ f41 f11 1"/>
                              <a:gd name="f53" fmla="*/ f42 f12 1"/>
                              <a:gd name="f54" fmla="*/ f43 f11 1"/>
                              <a:gd name="f55" fmla="*/ f44 f11 1"/>
                              <a:gd name="f56" fmla="*/ f45 f12 1"/>
                              <a:gd name="f57" fmla="*/ f46 f12 1"/>
                              <a:gd name="f58" fmla="*/ f47 f11 1"/>
                            </a:gdLst>
                            <a:ahLst/>
                            <a:cxnLst>
                              <a:cxn ang="3cd4">
                                <a:pos x="hc" y="t"/>
                              </a:cxn>
                              <a:cxn ang="0">
                                <a:pos x="r" y="vc"/>
                              </a:cxn>
                              <a:cxn ang="cd4">
                                <a:pos x="hc" y="b"/>
                              </a:cxn>
                              <a:cxn ang="cd2">
                                <a:pos x="l" y="vc"/>
                              </a:cxn>
                              <a:cxn ang="f29">
                                <a:pos x="f52" y="f53"/>
                              </a:cxn>
                              <a:cxn ang="f29">
                                <a:pos x="f54" y="f53"/>
                              </a:cxn>
                              <a:cxn ang="f29">
                                <a:pos x="f55" y="f56"/>
                              </a:cxn>
                              <a:cxn ang="f29">
                                <a:pos x="f54" y="f57"/>
                              </a:cxn>
                              <a:cxn ang="f29">
                                <a:pos x="f52" y="f57"/>
                              </a:cxn>
                              <a:cxn ang="f29">
                                <a:pos x="f58" y="f56"/>
                              </a:cxn>
                              <a:cxn ang="f29">
                                <a:pos x="f52" y="f53"/>
                              </a:cxn>
                            </a:cxnLst>
                            <a:rect l="f48" t="f51" r="f49" b="f50"/>
                            <a:pathLst>
                              <a:path w="1691802" h="504189">
                                <a:moveTo>
                                  <a:pt x="f5" y="f5"/>
                                </a:moveTo>
                                <a:lnTo>
                                  <a:pt x="f8" y="f5"/>
                                </a:lnTo>
                                <a:lnTo>
                                  <a:pt x="f6" y="f9"/>
                                </a:lnTo>
                                <a:lnTo>
                                  <a:pt x="f8" y="f7"/>
                                </a:lnTo>
                                <a:lnTo>
                                  <a:pt x="f5" y="f7"/>
                                </a:lnTo>
                                <a:lnTo>
                                  <a:pt x="f9" y="f9"/>
                                </a:lnTo>
                                <a:lnTo>
                                  <a:pt x="f5" y="f5"/>
                                </a:lnTo>
                                <a:close/>
                              </a:path>
                            </a:pathLst>
                          </a:custGeom>
                          <a:ln/>
                        </wps:spPr>
                        <wps:style>
                          <a:lnRef idx="1">
                            <a:schemeClr val="dk1"/>
                          </a:lnRef>
                          <a:fillRef idx="2">
                            <a:schemeClr val="dk1"/>
                          </a:fillRef>
                          <a:effectRef idx="1">
                            <a:schemeClr val="dk1"/>
                          </a:effectRef>
                          <a:fontRef idx="minor">
                            <a:schemeClr val="dk1"/>
                          </a:fontRef>
                        </wps:style>
                        <wps:txbx>
                          <w:txbxContent>
                            <w:p w14:paraId="6468D520" w14:textId="68A55857" w:rsidR="00AA6C09" w:rsidRPr="003F6067" w:rsidRDefault="00AA6C09" w:rsidP="00AA6C09">
                              <w:pPr>
                                <w:spacing w:after="100" w:line="216" w:lineRule="auto"/>
                                <w:jc w:val="center"/>
                                <w:rPr>
                                  <w:color w:val="000000"/>
                                  <w:sz w:val="16"/>
                                  <w:szCs w:val="16"/>
                                </w:rPr>
                              </w:pPr>
                            </w:p>
                          </w:txbxContent>
                        </wps:txbx>
                        <wps:bodyPr vert="horz" wrap="square" lIns="268605" tIns="8257" rIns="252090" bIns="8257" anchor="ctr" anchorCtr="1" compatLnSpc="0">
                          <a:noAutofit/>
                        </wps:bodyPr>
                      </wps:wsp>
                      <wps:wsp>
                        <wps:cNvPr id="12" name="Freeform: Shape 12"/>
                        <wps:cNvSpPr/>
                        <wps:spPr>
                          <a:xfrm>
                            <a:off x="0" y="1444962"/>
                            <a:ext cx="1663119" cy="607454"/>
                          </a:xfrm>
                          <a:custGeom>
                            <a:avLst/>
                            <a:gdLst>
                              <a:gd name="f0" fmla="val 10800000"/>
                              <a:gd name="f1" fmla="val 5400000"/>
                              <a:gd name="f2" fmla="val 180"/>
                              <a:gd name="f3" fmla="val w"/>
                              <a:gd name="f4" fmla="val h"/>
                              <a:gd name="f5" fmla="val 0"/>
                              <a:gd name="f6" fmla="val 1663118"/>
                              <a:gd name="f7" fmla="val 607456"/>
                              <a:gd name="f8" fmla="val 1359390"/>
                              <a:gd name="f9" fmla="val 303728"/>
                              <a:gd name="f10" fmla="+- 0 0 -90"/>
                              <a:gd name="f11" fmla="*/ f3 1 1663118"/>
                              <a:gd name="f12" fmla="*/ f4 1 607456"/>
                              <a:gd name="f13" fmla="val f5"/>
                              <a:gd name="f14" fmla="val f6"/>
                              <a:gd name="f15" fmla="val f7"/>
                              <a:gd name="f16" fmla="*/ f10 f0 1"/>
                              <a:gd name="f17" fmla="+- f15 0 f13"/>
                              <a:gd name="f18" fmla="+- f14 0 f13"/>
                              <a:gd name="f19" fmla="*/ f16 1 f2"/>
                              <a:gd name="f20" fmla="*/ f18 1 1663118"/>
                              <a:gd name="f21" fmla="*/ f17 1 607456"/>
                              <a:gd name="f22" fmla="*/ 0 f18 1"/>
                              <a:gd name="f23" fmla="*/ 0 f17 1"/>
                              <a:gd name="f24" fmla="*/ 1359390 f18 1"/>
                              <a:gd name="f25" fmla="*/ 1663118 f18 1"/>
                              <a:gd name="f26" fmla="*/ 303728 f17 1"/>
                              <a:gd name="f27" fmla="*/ 607456 f17 1"/>
                              <a:gd name="f28" fmla="*/ 303728 f18 1"/>
                              <a:gd name="f29" fmla="+- f19 0 f1"/>
                              <a:gd name="f30" fmla="*/ f22 1 1663118"/>
                              <a:gd name="f31" fmla="*/ f23 1 607456"/>
                              <a:gd name="f32" fmla="*/ f24 1 1663118"/>
                              <a:gd name="f33" fmla="*/ f25 1 1663118"/>
                              <a:gd name="f34" fmla="*/ f26 1 607456"/>
                              <a:gd name="f35" fmla="*/ f27 1 607456"/>
                              <a:gd name="f36" fmla="*/ f28 1 1663118"/>
                              <a:gd name="f37" fmla="*/ f13 1 f20"/>
                              <a:gd name="f38" fmla="*/ f14 1 f20"/>
                              <a:gd name="f39" fmla="*/ f13 1 f21"/>
                              <a:gd name="f40" fmla="*/ f15 1 f21"/>
                              <a:gd name="f41" fmla="*/ f30 1 f20"/>
                              <a:gd name="f42" fmla="*/ f31 1 f21"/>
                              <a:gd name="f43" fmla="*/ f32 1 f20"/>
                              <a:gd name="f44" fmla="*/ f33 1 f20"/>
                              <a:gd name="f45" fmla="*/ f34 1 f21"/>
                              <a:gd name="f46" fmla="*/ f35 1 f21"/>
                              <a:gd name="f47" fmla="*/ f36 1 f20"/>
                              <a:gd name="f48" fmla="*/ f37 f11 1"/>
                              <a:gd name="f49" fmla="*/ f38 f11 1"/>
                              <a:gd name="f50" fmla="*/ f40 f12 1"/>
                              <a:gd name="f51" fmla="*/ f39 f12 1"/>
                              <a:gd name="f52" fmla="*/ f41 f11 1"/>
                              <a:gd name="f53" fmla="*/ f42 f12 1"/>
                              <a:gd name="f54" fmla="*/ f43 f11 1"/>
                              <a:gd name="f55" fmla="*/ f44 f11 1"/>
                              <a:gd name="f56" fmla="*/ f45 f12 1"/>
                              <a:gd name="f57" fmla="*/ f46 f12 1"/>
                              <a:gd name="f58" fmla="*/ f47 f11 1"/>
                            </a:gdLst>
                            <a:ahLst/>
                            <a:cxnLst>
                              <a:cxn ang="3cd4">
                                <a:pos x="hc" y="t"/>
                              </a:cxn>
                              <a:cxn ang="0">
                                <a:pos x="r" y="vc"/>
                              </a:cxn>
                              <a:cxn ang="cd4">
                                <a:pos x="hc" y="b"/>
                              </a:cxn>
                              <a:cxn ang="cd2">
                                <a:pos x="l" y="vc"/>
                              </a:cxn>
                              <a:cxn ang="f29">
                                <a:pos x="f52" y="f53"/>
                              </a:cxn>
                              <a:cxn ang="f29">
                                <a:pos x="f54" y="f53"/>
                              </a:cxn>
                              <a:cxn ang="f29">
                                <a:pos x="f55" y="f56"/>
                              </a:cxn>
                              <a:cxn ang="f29">
                                <a:pos x="f54" y="f57"/>
                              </a:cxn>
                              <a:cxn ang="f29">
                                <a:pos x="f52" y="f57"/>
                              </a:cxn>
                              <a:cxn ang="f29">
                                <a:pos x="f58" y="f56"/>
                              </a:cxn>
                              <a:cxn ang="f29">
                                <a:pos x="f52" y="f53"/>
                              </a:cxn>
                            </a:cxnLst>
                            <a:rect l="f48" t="f51" r="f49" b="f50"/>
                            <a:pathLst>
                              <a:path w="1663118" h="607456">
                                <a:moveTo>
                                  <a:pt x="f5" y="f5"/>
                                </a:moveTo>
                                <a:lnTo>
                                  <a:pt x="f8" y="f5"/>
                                </a:lnTo>
                                <a:lnTo>
                                  <a:pt x="f6" y="f9"/>
                                </a:lnTo>
                                <a:lnTo>
                                  <a:pt x="f8" y="f7"/>
                                </a:lnTo>
                                <a:lnTo>
                                  <a:pt x="f5" y="f7"/>
                                </a:lnTo>
                                <a:lnTo>
                                  <a:pt x="f9" y="f9"/>
                                </a:lnTo>
                                <a:lnTo>
                                  <a:pt x="f5" y="f5"/>
                                </a:lnTo>
                                <a:close/>
                              </a:path>
                            </a:pathLst>
                          </a:custGeom>
                          <a:ln/>
                        </wps:spPr>
                        <wps:style>
                          <a:lnRef idx="1">
                            <a:schemeClr val="dk1"/>
                          </a:lnRef>
                          <a:fillRef idx="2">
                            <a:schemeClr val="dk1"/>
                          </a:fillRef>
                          <a:effectRef idx="1">
                            <a:schemeClr val="dk1"/>
                          </a:effectRef>
                          <a:fontRef idx="minor">
                            <a:schemeClr val="dk1"/>
                          </a:fontRef>
                        </wps:style>
                        <wps:txbx>
                          <w:txbxContent>
                            <w:p w14:paraId="24C51CB8" w14:textId="38C24986" w:rsidR="00AA6C09" w:rsidRPr="003F6067" w:rsidRDefault="00AA6C09" w:rsidP="00AA6C09">
                              <w:pPr>
                                <w:spacing w:after="140" w:line="216" w:lineRule="auto"/>
                                <w:jc w:val="center"/>
                                <w:rPr>
                                  <w:color w:val="000000"/>
                                  <w:sz w:val="16"/>
                                  <w:szCs w:val="16"/>
                                </w:rPr>
                              </w:pPr>
                            </w:p>
                          </w:txbxContent>
                        </wps:txbx>
                        <wps:bodyPr vert="horz" wrap="square" lIns="324045" tIns="10158" rIns="303727" bIns="10158" anchor="ctr" anchorCtr="1" compatLnSpc="0">
                          <a:noAutofit/>
                        </wps:bodyPr>
                      </wps:wsp>
                      <wps:wsp>
                        <wps:cNvPr id="13" name="Freeform: Shape 13"/>
                        <wps:cNvSpPr/>
                        <wps:spPr>
                          <a:xfrm>
                            <a:off x="1396106" y="1496598"/>
                            <a:ext cx="1691804" cy="504191"/>
                          </a:xfrm>
                          <a:custGeom>
                            <a:avLst/>
                            <a:gdLst>
                              <a:gd name="f0" fmla="val 10800000"/>
                              <a:gd name="f1" fmla="val 5400000"/>
                              <a:gd name="f2" fmla="val 180"/>
                              <a:gd name="f3" fmla="val w"/>
                              <a:gd name="f4" fmla="val h"/>
                              <a:gd name="f5" fmla="val 0"/>
                              <a:gd name="f6" fmla="val 1691802"/>
                              <a:gd name="f7" fmla="val 504189"/>
                              <a:gd name="f8" fmla="val 1439708"/>
                              <a:gd name="f9" fmla="val 252095"/>
                              <a:gd name="f10" fmla="+- 0 0 -90"/>
                              <a:gd name="f11" fmla="*/ f3 1 1691802"/>
                              <a:gd name="f12" fmla="*/ f4 1 504189"/>
                              <a:gd name="f13" fmla="val f5"/>
                              <a:gd name="f14" fmla="val f6"/>
                              <a:gd name="f15" fmla="val f7"/>
                              <a:gd name="f16" fmla="*/ f10 f0 1"/>
                              <a:gd name="f17" fmla="+- f15 0 f13"/>
                              <a:gd name="f18" fmla="+- f14 0 f13"/>
                              <a:gd name="f19" fmla="*/ f16 1 f2"/>
                              <a:gd name="f20" fmla="*/ f18 1 1691802"/>
                              <a:gd name="f21" fmla="*/ f17 1 504189"/>
                              <a:gd name="f22" fmla="*/ 0 f18 1"/>
                              <a:gd name="f23" fmla="*/ 0 f17 1"/>
                              <a:gd name="f24" fmla="*/ 1439708 f18 1"/>
                              <a:gd name="f25" fmla="*/ 1691802 f18 1"/>
                              <a:gd name="f26" fmla="*/ 252095 f17 1"/>
                              <a:gd name="f27" fmla="*/ 504189 f17 1"/>
                              <a:gd name="f28" fmla="*/ 252095 f18 1"/>
                              <a:gd name="f29" fmla="+- f19 0 f1"/>
                              <a:gd name="f30" fmla="*/ f22 1 1691802"/>
                              <a:gd name="f31" fmla="*/ f23 1 504189"/>
                              <a:gd name="f32" fmla="*/ f24 1 1691802"/>
                              <a:gd name="f33" fmla="*/ f25 1 1691802"/>
                              <a:gd name="f34" fmla="*/ f26 1 504189"/>
                              <a:gd name="f35" fmla="*/ f27 1 504189"/>
                              <a:gd name="f36" fmla="*/ f28 1 1691802"/>
                              <a:gd name="f37" fmla="*/ f13 1 f20"/>
                              <a:gd name="f38" fmla="*/ f14 1 f20"/>
                              <a:gd name="f39" fmla="*/ f13 1 f21"/>
                              <a:gd name="f40" fmla="*/ f15 1 f21"/>
                              <a:gd name="f41" fmla="*/ f30 1 f20"/>
                              <a:gd name="f42" fmla="*/ f31 1 f21"/>
                              <a:gd name="f43" fmla="*/ f32 1 f20"/>
                              <a:gd name="f44" fmla="*/ f33 1 f20"/>
                              <a:gd name="f45" fmla="*/ f34 1 f21"/>
                              <a:gd name="f46" fmla="*/ f35 1 f21"/>
                              <a:gd name="f47" fmla="*/ f36 1 f20"/>
                              <a:gd name="f48" fmla="*/ f37 f11 1"/>
                              <a:gd name="f49" fmla="*/ f38 f11 1"/>
                              <a:gd name="f50" fmla="*/ f40 f12 1"/>
                              <a:gd name="f51" fmla="*/ f39 f12 1"/>
                              <a:gd name="f52" fmla="*/ f41 f11 1"/>
                              <a:gd name="f53" fmla="*/ f42 f12 1"/>
                              <a:gd name="f54" fmla="*/ f43 f11 1"/>
                              <a:gd name="f55" fmla="*/ f44 f11 1"/>
                              <a:gd name="f56" fmla="*/ f45 f12 1"/>
                              <a:gd name="f57" fmla="*/ f46 f12 1"/>
                              <a:gd name="f58" fmla="*/ f47 f11 1"/>
                            </a:gdLst>
                            <a:ahLst/>
                            <a:cxnLst>
                              <a:cxn ang="3cd4">
                                <a:pos x="hc" y="t"/>
                              </a:cxn>
                              <a:cxn ang="0">
                                <a:pos x="r" y="vc"/>
                              </a:cxn>
                              <a:cxn ang="cd4">
                                <a:pos x="hc" y="b"/>
                              </a:cxn>
                              <a:cxn ang="cd2">
                                <a:pos x="l" y="vc"/>
                              </a:cxn>
                              <a:cxn ang="f29">
                                <a:pos x="f52" y="f53"/>
                              </a:cxn>
                              <a:cxn ang="f29">
                                <a:pos x="f54" y="f53"/>
                              </a:cxn>
                              <a:cxn ang="f29">
                                <a:pos x="f55" y="f56"/>
                              </a:cxn>
                              <a:cxn ang="f29">
                                <a:pos x="f54" y="f57"/>
                              </a:cxn>
                              <a:cxn ang="f29">
                                <a:pos x="f52" y="f57"/>
                              </a:cxn>
                              <a:cxn ang="f29">
                                <a:pos x="f58" y="f56"/>
                              </a:cxn>
                              <a:cxn ang="f29">
                                <a:pos x="f52" y="f53"/>
                              </a:cxn>
                            </a:cxnLst>
                            <a:rect l="f48" t="f51" r="f49" b="f50"/>
                            <a:pathLst>
                              <a:path w="1691802" h="504189">
                                <a:moveTo>
                                  <a:pt x="f5" y="f5"/>
                                </a:moveTo>
                                <a:lnTo>
                                  <a:pt x="f8" y="f5"/>
                                </a:lnTo>
                                <a:lnTo>
                                  <a:pt x="f6" y="f9"/>
                                </a:lnTo>
                                <a:lnTo>
                                  <a:pt x="f8" y="f7"/>
                                </a:lnTo>
                                <a:lnTo>
                                  <a:pt x="f5" y="f7"/>
                                </a:lnTo>
                                <a:lnTo>
                                  <a:pt x="f9" y="f9"/>
                                </a:lnTo>
                                <a:lnTo>
                                  <a:pt x="f5" y="f5"/>
                                </a:lnTo>
                                <a:close/>
                              </a:path>
                            </a:pathLst>
                          </a:custGeom>
                          <a:ln/>
                        </wps:spPr>
                        <wps:style>
                          <a:lnRef idx="1">
                            <a:schemeClr val="dk1"/>
                          </a:lnRef>
                          <a:fillRef idx="2">
                            <a:schemeClr val="dk1"/>
                          </a:fillRef>
                          <a:effectRef idx="1">
                            <a:schemeClr val="dk1"/>
                          </a:effectRef>
                          <a:fontRef idx="minor">
                            <a:schemeClr val="dk1"/>
                          </a:fontRef>
                        </wps:style>
                        <wps:txbx>
                          <w:txbxContent>
                            <w:p w14:paraId="38EB8E7E" w14:textId="6CD28A28" w:rsidR="00AA6C09" w:rsidRPr="003F6067" w:rsidRDefault="00AA6C09" w:rsidP="00AA6C09">
                              <w:pPr>
                                <w:spacing w:after="100" w:line="216" w:lineRule="auto"/>
                                <w:jc w:val="center"/>
                                <w:rPr>
                                  <w:color w:val="000000"/>
                                  <w:sz w:val="16"/>
                                  <w:szCs w:val="16"/>
                                </w:rPr>
                              </w:pPr>
                            </w:p>
                          </w:txbxContent>
                        </wps:txbx>
                        <wps:bodyPr vert="horz" wrap="square" lIns="268605" tIns="8257" rIns="252090" bIns="8257" anchor="ctr" anchorCtr="1" compatLnSpc="0">
                          <a:noAutofit/>
                        </wps:bodyPr>
                      </wps:wsp>
                      <wps:wsp>
                        <wps:cNvPr id="14" name="Freeform: Shape 14"/>
                        <wps:cNvSpPr/>
                        <wps:spPr>
                          <a:xfrm>
                            <a:off x="2849234" y="1496598"/>
                            <a:ext cx="1691804" cy="504191"/>
                          </a:xfrm>
                          <a:custGeom>
                            <a:avLst/>
                            <a:gdLst>
                              <a:gd name="f0" fmla="val 10800000"/>
                              <a:gd name="f1" fmla="val 5400000"/>
                              <a:gd name="f2" fmla="val 180"/>
                              <a:gd name="f3" fmla="val w"/>
                              <a:gd name="f4" fmla="val h"/>
                              <a:gd name="f5" fmla="val 0"/>
                              <a:gd name="f6" fmla="val 1691802"/>
                              <a:gd name="f7" fmla="val 504189"/>
                              <a:gd name="f8" fmla="val 1439708"/>
                              <a:gd name="f9" fmla="val 252095"/>
                              <a:gd name="f10" fmla="+- 0 0 -90"/>
                              <a:gd name="f11" fmla="*/ f3 1 1691802"/>
                              <a:gd name="f12" fmla="*/ f4 1 504189"/>
                              <a:gd name="f13" fmla="val f5"/>
                              <a:gd name="f14" fmla="val f6"/>
                              <a:gd name="f15" fmla="val f7"/>
                              <a:gd name="f16" fmla="*/ f10 f0 1"/>
                              <a:gd name="f17" fmla="+- f15 0 f13"/>
                              <a:gd name="f18" fmla="+- f14 0 f13"/>
                              <a:gd name="f19" fmla="*/ f16 1 f2"/>
                              <a:gd name="f20" fmla="*/ f18 1 1691802"/>
                              <a:gd name="f21" fmla="*/ f17 1 504189"/>
                              <a:gd name="f22" fmla="*/ 0 f18 1"/>
                              <a:gd name="f23" fmla="*/ 0 f17 1"/>
                              <a:gd name="f24" fmla="*/ 1439708 f18 1"/>
                              <a:gd name="f25" fmla="*/ 1691802 f18 1"/>
                              <a:gd name="f26" fmla="*/ 252095 f17 1"/>
                              <a:gd name="f27" fmla="*/ 504189 f17 1"/>
                              <a:gd name="f28" fmla="*/ 252095 f18 1"/>
                              <a:gd name="f29" fmla="+- f19 0 f1"/>
                              <a:gd name="f30" fmla="*/ f22 1 1691802"/>
                              <a:gd name="f31" fmla="*/ f23 1 504189"/>
                              <a:gd name="f32" fmla="*/ f24 1 1691802"/>
                              <a:gd name="f33" fmla="*/ f25 1 1691802"/>
                              <a:gd name="f34" fmla="*/ f26 1 504189"/>
                              <a:gd name="f35" fmla="*/ f27 1 504189"/>
                              <a:gd name="f36" fmla="*/ f28 1 1691802"/>
                              <a:gd name="f37" fmla="*/ f13 1 f20"/>
                              <a:gd name="f38" fmla="*/ f14 1 f20"/>
                              <a:gd name="f39" fmla="*/ f13 1 f21"/>
                              <a:gd name="f40" fmla="*/ f15 1 f21"/>
                              <a:gd name="f41" fmla="*/ f30 1 f20"/>
                              <a:gd name="f42" fmla="*/ f31 1 f21"/>
                              <a:gd name="f43" fmla="*/ f32 1 f20"/>
                              <a:gd name="f44" fmla="*/ f33 1 f20"/>
                              <a:gd name="f45" fmla="*/ f34 1 f21"/>
                              <a:gd name="f46" fmla="*/ f35 1 f21"/>
                              <a:gd name="f47" fmla="*/ f36 1 f20"/>
                              <a:gd name="f48" fmla="*/ f37 f11 1"/>
                              <a:gd name="f49" fmla="*/ f38 f11 1"/>
                              <a:gd name="f50" fmla="*/ f40 f12 1"/>
                              <a:gd name="f51" fmla="*/ f39 f12 1"/>
                              <a:gd name="f52" fmla="*/ f41 f11 1"/>
                              <a:gd name="f53" fmla="*/ f42 f12 1"/>
                              <a:gd name="f54" fmla="*/ f43 f11 1"/>
                              <a:gd name="f55" fmla="*/ f44 f11 1"/>
                              <a:gd name="f56" fmla="*/ f45 f12 1"/>
                              <a:gd name="f57" fmla="*/ f46 f12 1"/>
                              <a:gd name="f58" fmla="*/ f47 f11 1"/>
                            </a:gdLst>
                            <a:ahLst/>
                            <a:cxnLst>
                              <a:cxn ang="3cd4">
                                <a:pos x="hc" y="t"/>
                              </a:cxn>
                              <a:cxn ang="0">
                                <a:pos x="r" y="vc"/>
                              </a:cxn>
                              <a:cxn ang="cd4">
                                <a:pos x="hc" y="b"/>
                              </a:cxn>
                              <a:cxn ang="cd2">
                                <a:pos x="l" y="vc"/>
                              </a:cxn>
                              <a:cxn ang="f29">
                                <a:pos x="f52" y="f53"/>
                              </a:cxn>
                              <a:cxn ang="f29">
                                <a:pos x="f54" y="f53"/>
                              </a:cxn>
                              <a:cxn ang="f29">
                                <a:pos x="f55" y="f56"/>
                              </a:cxn>
                              <a:cxn ang="f29">
                                <a:pos x="f54" y="f57"/>
                              </a:cxn>
                              <a:cxn ang="f29">
                                <a:pos x="f52" y="f57"/>
                              </a:cxn>
                              <a:cxn ang="f29">
                                <a:pos x="f58" y="f56"/>
                              </a:cxn>
                              <a:cxn ang="f29">
                                <a:pos x="f52" y="f53"/>
                              </a:cxn>
                            </a:cxnLst>
                            <a:rect l="f48" t="f51" r="f49" b="f50"/>
                            <a:pathLst>
                              <a:path w="1691802" h="504189">
                                <a:moveTo>
                                  <a:pt x="f5" y="f5"/>
                                </a:moveTo>
                                <a:lnTo>
                                  <a:pt x="f8" y="f5"/>
                                </a:lnTo>
                                <a:lnTo>
                                  <a:pt x="f6" y="f9"/>
                                </a:lnTo>
                                <a:lnTo>
                                  <a:pt x="f8" y="f7"/>
                                </a:lnTo>
                                <a:lnTo>
                                  <a:pt x="f5" y="f7"/>
                                </a:lnTo>
                                <a:lnTo>
                                  <a:pt x="f9" y="f9"/>
                                </a:lnTo>
                                <a:lnTo>
                                  <a:pt x="f5" y="f5"/>
                                </a:lnTo>
                                <a:close/>
                              </a:path>
                            </a:pathLst>
                          </a:custGeom>
                          <a:ln/>
                        </wps:spPr>
                        <wps:style>
                          <a:lnRef idx="1">
                            <a:schemeClr val="dk1"/>
                          </a:lnRef>
                          <a:fillRef idx="2">
                            <a:schemeClr val="dk1"/>
                          </a:fillRef>
                          <a:effectRef idx="1">
                            <a:schemeClr val="dk1"/>
                          </a:effectRef>
                          <a:fontRef idx="minor">
                            <a:schemeClr val="dk1"/>
                          </a:fontRef>
                        </wps:style>
                        <wps:txbx>
                          <w:txbxContent>
                            <w:p w14:paraId="3FC654D6" w14:textId="4B44C39A" w:rsidR="00AA6C09" w:rsidRPr="003F6067" w:rsidRDefault="00AA6C09" w:rsidP="00AA6C09">
                              <w:pPr>
                                <w:spacing w:after="100" w:line="216" w:lineRule="auto"/>
                                <w:jc w:val="center"/>
                                <w:rPr>
                                  <w:color w:val="000000"/>
                                  <w:sz w:val="16"/>
                                  <w:szCs w:val="16"/>
                                </w:rPr>
                              </w:pPr>
                            </w:p>
                          </w:txbxContent>
                        </wps:txbx>
                        <wps:bodyPr vert="horz" wrap="square" lIns="268605" tIns="8257" rIns="252090" bIns="8257" anchor="ctr" anchorCtr="1" compatLnSpc="0">
                          <a:noAutofit/>
                        </wps:bodyPr>
                      </wps:wsp>
                      <wps:wsp>
                        <wps:cNvPr id="15" name="Freeform: Shape 15"/>
                        <wps:cNvSpPr/>
                        <wps:spPr>
                          <a:xfrm>
                            <a:off x="4292843" y="1496690"/>
                            <a:ext cx="1691804" cy="503998"/>
                          </a:xfrm>
                          <a:custGeom>
                            <a:avLst/>
                            <a:gdLst>
                              <a:gd name="f0" fmla="val 10800000"/>
                              <a:gd name="f1" fmla="val 5400000"/>
                              <a:gd name="f2" fmla="val 180"/>
                              <a:gd name="f3" fmla="val w"/>
                              <a:gd name="f4" fmla="val h"/>
                              <a:gd name="f5" fmla="val 0"/>
                              <a:gd name="f6" fmla="val 1691802"/>
                              <a:gd name="f7" fmla="val 503998"/>
                              <a:gd name="f8" fmla="val 1439803"/>
                              <a:gd name="f9" fmla="val 251999"/>
                              <a:gd name="f10" fmla="+- 0 0 -90"/>
                              <a:gd name="f11" fmla="*/ f3 1 1691802"/>
                              <a:gd name="f12" fmla="*/ f4 1 503998"/>
                              <a:gd name="f13" fmla="val f5"/>
                              <a:gd name="f14" fmla="val f6"/>
                              <a:gd name="f15" fmla="val f7"/>
                              <a:gd name="f16" fmla="*/ f10 f0 1"/>
                              <a:gd name="f17" fmla="+- f15 0 f13"/>
                              <a:gd name="f18" fmla="+- f14 0 f13"/>
                              <a:gd name="f19" fmla="*/ f16 1 f2"/>
                              <a:gd name="f20" fmla="*/ f18 1 1691802"/>
                              <a:gd name="f21" fmla="*/ f17 1 503998"/>
                              <a:gd name="f22" fmla="*/ 0 f18 1"/>
                              <a:gd name="f23" fmla="*/ 0 f17 1"/>
                              <a:gd name="f24" fmla="*/ 1439803 f18 1"/>
                              <a:gd name="f25" fmla="*/ 1691802 f18 1"/>
                              <a:gd name="f26" fmla="*/ 251999 f17 1"/>
                              <a:gd name="f27" fmla="*/ 503998 f17 1"/>
                              <a:gd name="f28" fmla="*/ 251999 f18 1"/>
                              <a:gd name="f29" fmla="+- f19 0 f1"/>
                              <a:gd name="f30" fmla="*/ f22 1 1691802"/>
                              <a:gd name="f31" fmla="*/ f23 1 503998"/>
                              <a:gd name="f32" fmla="*/ f24 1 1691802"/>
                              <a:gd name="f33" fmla="*/ f25 1 1691802"/>
                              <a:gd name="f34" fmla="*/ f26 1 503998"/>
                              <a:gd name="f35" fmla="*/ f27 1 503998"/>
                              <a:gd name="f36" fmla="*/ f28 1 1691802"/>
                              <a:gd name="f37" fmla="*/ f13 1 f20"/>
                              <a:gd name="f38" fmla="*/ f14 1 f20"/>
                              <a:gd name="f39" fmla="*/ f13 1 f21"/>
                              <a:gd name="f40" fmla="*/ f15 1 f21"/>
                              <a:gd name="f41" fmla="*/ f30 1 f20"/>
                              <a:gd name="f42" fmla="*/ f31 1 f21"/>
                              <a:gd name="f43" fmla="*/ f32 1 f20"/>
                              <a:gd name="f44" fmla="*/ f33 1 f20"/>
                              <a:gd name="f45" fmla="*/ f34 1 f21"/>
                              <a:gd name="f46" fmla="*/ f35 1 f21"/>
                              <a:gd name="f47" fmla="*/ f36 1 f20"/>
                              <a:gd name="f48" fmla="*/ f37 f11 1"/>
                              <a:gd name="f49" fmla="*/ f38 f11 1"/>
                              <a:gd name="f50" fmla="*/ f40 f12 1"/>
                              <a:gd name="f51" fmla="*/ f39 f12 1"/>
                              <a:gd name="f52" fmla="*/ f41 f11 1"/>
                              <a:gd name="f53" fmla="*/ f42 f12 1"/>
                              <a:gd name="f54" fmla="*/ f43 f11 1"/>
                              <a:gd name="f55" fmla="*/ f44 f11 1"/>
                              <a:gd name="f56" fmla="*/ f45 f12 1"/>
                              <a:gd name="f57" fmla="*/ f46 f12 1"/>
                              <a:gd name="f58" fmla="*/ f47 f11 1"/>
                            </a:gdLst>
                            <a:ahLst/>
                            <a:cxnLst>
                              <a:cxn ang="3cd4">
                                <a:pos x="hc" y="t"/>
                              </a:cxn>
                              <a:cxn ang="0">
                                <a:pos x="r" y="vc"/>
                              </a:cxn>
                              <a:cxn ang="cd4">
                                <a:pos x="hc" y="b"/>
                              </a:cxn>
                              <a:cxn ang="cd2">
                                <a:pos x="l" y="vc"/>
                              </a:cxn>
                              <a:cxn ang="f29">
                                <a:pos x="f52" y="f53"/>
                              </a:cxn>
                              <a:cxn ang="f29">
                                <a:pos x="f54" y="f53"/>
                              </a:cxn>
                              <a:cxn ang="f29">
                                <a:pos x="f55" y="f56"/>
                              </a:cxn>
                              <a:cxn ang="f29">
                                <a:pos x="f54" y="f57"/>
                              </a:cxn>
                              <a:cxn ang="f29">
                                <a:pos x="f52" y="f57"/>
                              </a:cxn>
                              <a:cxn ang="f29">
                                <a:pos x="f58" y="f56"/>
                              </a:cxn>
                              <a:cxn ang="f29">
                                <a:pos x="f52" y="f53"/>
                              </a:cxn>
                            </a:cxnLst>
                            <a:rect l="f48" t="f51" r="f49" b="f50"/>
                            <a:pathLst>
                              <a:path w="1691802" h="503998">
                                <a:moveTo>
                                  <a:pt x="f5" y="f5"/>
                                </a:moveTo>
                                <a:lnTo>
                                  <a:pt x="f8" y="f5"/>
                                </a:lnTo>
                                <a:lnTo>
                                  <a:pt x="f6" y="f9"/>
                                </a:lnTo>
                                <a:lnTo>
                                  <a:pt x="f8" y="f7"/>
                                </a:lnTo>
                                <a:lnTo>
                                  <a:pt x="f5" y="f7"/>
                                </a:lnTo>
                                <a:lnTo>
                                  <a:pt x="f9" y="f9"/>
                                </a:lnTo>
                                <a:lnTo>
                                  <a:pt x="f5" y="f5"/>
                                </a:lnTo>
                                <a:close/>
                              </a:path>
                            </a:pathLst>
                          </a:custGeom>
                          <a:ln/>
                        </wps:spPr>
                        <wps:style>
                          <a:lnRef idx="1">
                            <a:schemeClr val="dk1"/>
                          </a:lnRef>
                          <a:fillRef idx="2">
                            <a:schemeClr val="dk1"/>
                          </a:fillRef>
                          <a:effectRef idx="1">
                            <a:schemeClr val="dk1"/>
                          </a:effectRef>
                          <a:fontRef idx="minor">
                            <a:schemeClr val="dk1"/>
                          </a:fontRef>
                        </wps:style>
                        <wps:txbx>
                          <w:txbxContent>
                            <w:p w14:paraId="36B16026" w14:textId="2A68A5F6" w:rsidR="00AA6C09" w:rsidRPr="003F6067" w:rsidRDefault="00AA6C09" w:rsidP="00AA6C09">
                              <w:pPr>
                                <w:spacing w:after="100" w:line="216" w:lineRule="auto"/>
                                <w:jc w:val="center"/>
                                <w:rPr>
                                  <w:color w:val="000000"/>
                                  <w:sz w:val="16"/>
                                  <w:szCs w:val="16"/>
                                </w:rPr>
                              </w:pPr>
                            </w:p>
                          </w:txbxContent>
                        </wps:txbx>
                        <wps:bodyPr vert="horz" wrap="square" lIns="268513" tIns="8257" rIns="251999" bIns="8257" anchor="ctr" anchorCtr="1" compatLnSpc="0">
                          <a:noAutofit/>
                        </wps:bodyPr>
                      </wps:wsp>
                    </wpg:wgp>
                  </a:graphicData>
                </a:graphic>
              </wp:inline>
            </w:drawing>
          </mc:Choice>
          <mc:Fallback>
            <w:pict>
              <v:group w14:anchorId="3307F463" id="Diagram 12" o:spid="_x0000_s1037" style="width:247.1pt;height:92.8pt;mso-position-horizontal-relative:char;mso-position-vertical-relative:line" coordsize="59846,2052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">
                <v:shape id="Freeform: Shape 5" o:spid="_x0000_s1038" style="position:absolute;width:16631;height:6074;visibility:visible;mso-wrap-style:square;v-text-anchor:middle-center" coordsize="1663118,607456"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" adj="-11796480,,5400" path="m,l1359390,r303728,303728l1359390,607456,,607456,303728,303728,,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831560,0;1663119,303727;831560,607454;0,303727;0,0;1359391,0;1663119,303727;1359391,607454;0,607454;303728,303727;0,0" o:connectangles="270,0,90,180,0,0,0,0,0,0,0" textboxrect="0,0,1663118,607456"/>
                  <v:textbox inset="9.00125mm,.28217mm,8.43686mm,.28217mm">
                    <w:txbxContent>
                      <w:p w14:paraId="4B7D20C6" w14:textId="3847D74F" w:rsidR="00AA6C09" w:rsidRPr="003F6067" w:rsidRDefault="00AA6C09" w:rsidP="00AA6C09">
                        <w:pPr>
                          <w:spacing w:after="140" w:line="216" w:lineRule="auto"/>
                          <w:jc w:val="center"/>
                          <w:rPr>
                            <w:color w:val="000000"/>
                            <w:sz w:val="16"/>
                            <w:szCs w:val="16"/>
                          </w:rPr>
                        </w:pPr>
                      </w:p>
                    </w:txbxContent>
                  </v:textbox>
                </v:shape>
                <v:shape id="Freeform: Shape 6" o:spid="_x0000_s1039" style="position:absolute;left:13961;top:516;width:16918;height:5042;visibility:visible;mso-wrap-style:square;v-text-anchor:middle-center" coordsize="1691802,50418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" adj="-11796480,,5400" path="m,l1439708,r252094,252095l1439708,504189,,504189,252095,252095,,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845902,0;1691804,252096;845902,504191;0,252096;0,0;1439710,0;1691804,252096;1439710,504191;0,504191;252095,252096;0,0" o:connectangles="270,0,90,180,0,0,0,0,0,0,0" textboxrect="0,0,1691802,504189"/>
                  <v:textbox inset="21.15pt,.22936mm,7.0025mm,.22936mm">
                    <w:txbxContent>
                      <w:p w14:paraId="1A5F2F96" w14:textId="32B4B064" w:rsidR="00AA6C09" w:rsidRPr="003F6067" w:rsidRDefault="00AA6C09" w:rsidP="00AA6C09">
                        <w:pPr>
                          <w:spacing w:after="100" w:line="216" w:lineRule="auto"/>
                          <w:jc w:val="center"/>
                          <w:rPr>
                            <w:color w:val="000000"/>
                            <w:sz w:val="16"/>
                            <w:szCs w:val="16"/>
                          </w:rPr>
                        </w:pPr>
                      </w:p>
                    </w:txbxContent>
                  </v:textbox>
                </v:shape>
                <v:shape id="Freeform: Shape 7" o:spid="_x0000_s1040" style="position:absolute;left:28492;top:516;width:16918;height:5042;visibility:visible;mso-wrap-style:square;v-text-anchor:middle-center" coordsize="1691802,50418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" adj="-11796480,,5400" path="m,l1439708,r252094,252095l1439708,504189,,504189,252095,252095,,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845902,0;1691804,252096;845902,504191;0,252096;0,0;1439710,0;1691804,252096;1439710,504191;0,504191;252095,252096;0,0" o:connectangles="270,0,90,180,0,0,0,0,0,0,0" textboxrect="0,0,1691802,504189"/>
                  <v:textbox inset="21.15pt,.22936mm,7.0025mm,.22936mm">
                    <w:txbxContent>
                      <w:p w14:paraId="50B1574C" w14:textId="0E9E7498" w:rsidR="00AA6C09" w:rsidRPr="003F6067" w:rsidRDefault="00AA6C09" w:rsidP="00AA6C09">
                        <w:pPr>
                          <w:spacing w:after="100" w:line="216" w:lineRule="auto"/>
                          <w:jc w:val="center"/>
                          <w:rPr>
                            <w:color w:val="000000"/>
                            <w:sz w:val="16"/>
                            <w:szCs w:val="16"/>
                          </w:rPr>
                        </w:pPr>
                      </w:p>
                    </w:txbxContent>
                  </v:textbox>
                </v:shape>
                <v:shape id="Freeform: Shape 8" o:spid="_x0000_s1041" style="position:absolute;left:42928;top:517;width:16918;height:5040;visibility:visible;mso-wrap-style:square;v-text-anchor:middle-center" coordsize="1691802,503998"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" adj="-11796480,,5400" path="m,l1439803,r251999,251999l1439803,503998,,503998,251999,251999,,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845902,0;1691804,251999;845902,503998;0,251999;0,0;1439805,0;1691804,251999;1439805,503998;0,503998;251999,251999;0,0" o:connectangles="270,0,90,180,0,0,0,0,0,0,0" textboxrect="0,0,1691802,503998"/>
                  <v:textbox inset="7.45869mm,.22936mm,6.99997mm,.22936mm">
                    <w:txbxContent>
                      <w:p w14:paraId="3E6ED53A" w14:textId="29D85D33" w:rsidR="00AA6C09" w:rsidRPr="003F6067" w:rsidRDefault="00AA6C09" w:rsidP="00AA6C09">
                        <w:pPr>
                          <w:spacing w:after="100" w:line="216" w:lineRule="auto"/>
                          <w:jc w:val="center"/>
                          <w:rPr>
                            <w:color w:val="000000"/>
                            <w:sz w:val="16"/>
                            <w:szCs w:val="16"/>
                          </w:rPr>
                        </w:pPr>
                      </w:p>
                    </w:txbxContent>
                  </v:textbox>
                </v:shape>
                <v:shape id="Freeform: Shape 9" o:spid="_x0000_s1042" style="position:absolute;top:7224;width:16631;height:6075;visibility:visible;mso-wrap-style:square;v-text-anchor:middle-center" coordsize="1663118,607456"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" adj="-11796480,,5400" path="m,l1359390,r303728,303728l1359390,607456,,607456,303728,303728,,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831560,0;1663119,303727;831560,607454;0,303727;0,0;1359391,0;1663119,303727;1359391,607454;0,607454;303728,303727;0,0" o:connectangles="270,0,90,180,0,0,0,0,0,0,0" textboxrect="0,0,1663118,607456"/>
                  <v:textbox inset="9.00125mm,.28217mm,8.43686mm,.28217mm">
                    <w:txbxContent>
                      <w:p w14:paraId="3CF6EB03" w14:textId="4A3A9679" w:rsidR="00AA6C09" w:rsidRPr="003F6067" w:rsidRDefault="00AA6C09" w:rsidP="00AA6C09">
                        <w:pPr>
                          <w:spacing w:after="140" w:line="216" w:lineRule="auto"/>
                          <w:jc w:val="center"/>
                          <w:rPr>
                            <w:color w:val="000000"/>
                            <w:sz w:val="16"/>
                            <w:szCs w:val="16"/>
                          </w:rPr>
                        </w:pPr>
                      </w:p>
                    </w:txbxContent>
                  </v:textbox>
                </v:shape>
                <v:shape id="Freeform: Shape 10" o:spid="_x0000_s1043" style="position:absolute;left:13961;top:7741;width:16918;height:5042;visibility:visible;mso-wrap-style:square;v-text-anchor:middle-center" coordsize="1691802,50418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" adj="-11796480,,5400" path="m,l1439708,r252094,252095l1439708,504189,,504189,252095,252095,,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845902,0;1691804,252096;845902,504191;0,252096;0,0;1439710,0;1691804,252096;1439710,504191;0,504191;252095,252096;0,0" o:connectangles="270,0,90,180,0,0,0,0,0,0,0" textboxrect="0,0,1691802,504189"/>
                  <v:textbox inset="21.15pt,.22936mm,7.0025mm,.22936mm">
                    <w:txbxContent>
                      <w:p w14:paraId="67A29CDE" w14:textId="02F39330" w:rsidR="00AA6C09" w:rsidRPr="003F6067" w:rsidRDefault="00AA6C09" w:rsidP="00AA6C09">
                        <w:pPr>
                          <w:spacing w:after="100" w:line="216" w:lineRule="auto"/>
                          <w:jc w:val="center"/>
                          <w:rPr>
                            <w:color w:val="000000"/>
                            <w:sz w:val="16"/>
                            <w:szCs w:val="16"/>
                          </w:rPr>
                        </w:pPr>
                      </w:p>
                    </w:txbxContent>
                  </v:textbox>
                </v:shape>
                <v:shape id="Freeform: Shape 11" o:spid="_x0000_s1044" style="position:absolute;left:28492;top:7741;width:16918;height:5042;visibility:visible;mso-wrap-style:square;v-text-anchor:middle-center" coordsize="1691802,50418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" adj="-11796480,,5400" path="m,l1439708,r252094,252095l1439708,504189,,504189,252095,252095,,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845902,0;1691804,252095;845902,504190;0,252095;0,0;1439710,0;1691804,252096;1439710,504190;0,504190;252095,252096;0,0" o:connectangles="270,0,90,180,0,0,0,0,0,0,0" textboxrect="0,0,1691802,504189"/>
                  <v:textbox inset="21.15pt,.22936mm,7.0025mm,.22936mm">
                    <w:txbxContent>
                      <w:p w14:paraId="6468D520" w14:textId="68A55857" w:rsidR="00AA6C09" w:rsidRPr="003F6067" w:rsidRDefault="00AA6C09" w:rsidP="00AA6C09">
                        <w:pPr>
                          <w:spacing w:after="100" w:line="216" w:lineRule="auto"/>
                          <w:jc w:val="center"/>
                          <w:rPr>
                            <w:color w:val="000000"/>
                            <w:sz w:val="16"/>
                            <w:szCs w:val="16"/>
                          </w:rPr>
                        </w:pPr>
                      </w:p>
                    </w:txbxContent>
                  </v:textbox>
                </v:shape>
                <v:shape id="Freeform: Shape 12" o:spid="_x0000_s1045" style="position:absolute;top:14449;width:16631;height:6075;visibility:visible;mso-wrap-style:square;v-text-anchor:middle-center" coordsize="1663118,607456"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" adj="-11796480,,5400" path="m,l1359390,r303728,303728l1359390,607456,,607456,303728,303728,,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831560,0;1663119,303727;831560,607454;0,303727;0,0;1359391,0;1663119,303727;1359391,607454;0,607454;303728,303727;0,0" o:connectangles="270,0,90,180,0,0,0,0,0,0,0" textboxrect="0,0,1663118,607456"/>
                  <v:textbox inset="9.00125mm,.28217mm,8.43686mm,.28217mm">
                    <w:txbxContent>
                      <w:p w14:paraId="24C51CB8" w14:textId="38C24986" w:rsidR="00AA6C09" w:rsidRPr="003F6067" w:rsidRDefault="00AA6C09" w:rsidP="00AA6C09">
                        <w:pPr>
                          <w:spacing w:after="140" w:line="216" w:lineRule="auto"/>
                          <w:jc w:val="center"/>
                          <w:rPr>
                            <w:color w:val="000000"/>
                            <w:sz w:val="16"/>
                            <w:szCs w:val="16"/>
                          </w:rPr>
                        </w:pPr>
                      </w:p>
                    </w:txbxContent>
                  </v:textbox>
                </v:shape>
                <v:shape id="Freeform: Shape 13" o:spid="_x0000_s1046" style="position:absolute;left:13961;top:14965;width:16918;height:5042;visibility:visible;mso-wrap-style:square;v-text-anchor:middle-center" coordsize="1691802,50418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" adj="-11796480,,5400" path="m,l1439708,r252094,252095l1439708,504189,,504189,252095,252095,,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845902,0;1691804,252096;845902,504191;0,252096;0,0;1439710,0;1691804,252096;1439710,504191;0,504191;252095,252096;0,0" o:connectangles="270,0,90,180,0,0,0,0,0,0,0" textboxrect="0,0,1691802,504189"/>
                  <v:textbox inset="21.15pt,.22936mm,7.0025mm,.22936mm">
                    <w:txbxContent>
                      <w:p w14:paraId="38EB8E7E" w14:textId="6CD28A28" w:rsidR="00AA6C09" w:rsidRPr="003F6067" w:rsidRDefault="00AA6C09" w:rsidP="00AA6C09">
                        <w:pPr>
                          <w:spacing w:after="100" w:line="216" w:lineRule="auto"/>
                          <w:jc w:val="center"/>
                          <w:rPr>
                            <w:color w:val="000000"/>
                            <w:sz w:val="16"/>
                            <w:szCs w:val="16"/>
                          </w:rPr>
                        </w:pPr>
                      </w:p>
                    </w:txbxContent>
                  </v:textbox>
                </v:shape>
                <v:shape id="Freeform: Shape 14" o:spid="_x0000_s1047" style="position:absolute;left:28492;top:14965;width:16918;height:5042;visibility:visible;mso-wrap-style:square;v-text-anchor:middle-center" coordsize="1691802,50418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" adj="-11796480,,5400" path="m,l1439708,r252094,252095l1439708,504189,,504189,252095,252095,,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845902,0;1691804,252096;845902,504191;0,252096;0,0;1439710,0;1691804,252096;1439710,504191;0,504191;252095,252096;0,0" o:connectangles="270,0,90,180,0,0,0,0,0,0,0" textboxrect="0,0,1691802,504189"/>
                  <v:textbox inset="21.15pt,.22936mm,7.0025mm,.22936mm">
                    <w:txbxContent>
                      <w:p w14:paraId="3FC654D6" w14:textId="4B44C39A" w:rsidR="00AA6C09" w:rsidRPr="003F6067" w:rsidRDefault="00AA6C09" w:rsidP="00AA6C09">
                        <w:pPr>
                          <w:spacing w:after="100" w:line="216" w:lineRule="auto"/>
                          <w:jc w:val="center"/>
                          <w:rPr>
                            <w:color w:val="000000"/>
                            <w:sz w:val="16"/>
                            <w:szCs w:val="16"/>
                          </w:rPr>
                        </w:pPr>
                      </w:p>
                    </w:txbxContent>
                  </v:textbox>
                </v:shape>
                <v:shape id="Freeform: Shape 15" o:spid="_x0000_s1048" style="position:absolute;left:42928;top:14966;width:16918;height:5040;visibility:visible;mso-wrap-style:square;v-text-anchor:middle-center" coordsize="1691802,503998"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" adj="-11796480,,5400" path="m,l1439803,r251999,251999l1439803,503998,,503998,251999,251999,,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845902,0;1691804,251999;845902,503998;0,251999;0,0;1439805,0;1691804,251999;1439805,503998;0,503998;251999,251999;0,0" o:connectangles="270,0,90,180,0,0,0,0,0,0,0" textboxrect="0,0,1691802,503998"/>
                  <v:textbox inset="7.45869mm,.22936mm,6.99997mm,.22936mm">
                    <w:txbxContent>
                      <w:p w14:paraId="36B16026" w14:textId="2A68A5F6" w:rsidR="00AA6C09" w:rsidRPr="003F6067" w:rsidRDefault="00AA6C09" w:rsidP="00AA6C09">
                        <w:pPr>
                          <w:spacing w:after="100" w:line="216" w:lineRule="auto"/>
                          <w:jc w:val="center"/>
                          <w:rPr>
                            <w:color w:val="000000"/>
                            <w:sz w:val="16"/>
                            <w:szCs w:val="16"/>
                          </w:rPr>
                        </w:pPr>
                      </w:p>
                    </w:txbxContent>
                  </v:textbox>
                </v:shape>
                <w10:anchorlock/>
              </v:group>
            </w:pict>
          </mc:Fallback>
        </mc:AlternateContent>
      </w:r>
    </w:p>
    <w:p w14:paraId="18524628" w14:textId="3FD0258F" w:rsidR="005B6C3F" w:rsidRPr="00E4391E" w:rsidRDefault="005B6C3F" w:rsidP="00DB482C">
      <w:pPr>
        <w:autoSpaceDE w:val="0"/>
        <w:autoSpaceDN w:val="0"/>
        <w:adjustRightInd w:val="0"/>
        <w:spacing w:after="0" w:line="240" w:lineRule="auto"/>
        <w:jc w:val="both"/>
        <w:rPr>
          <w:rFonts w:ascii="Times New Roman" w:hAnsi="Times New Roman" w:cs="Times New Roman"/>
          <w:sz w:val="8"/>
          <w:szCs w:val="10"/>
          <w:lang w:val="en-US"/>
        </w:rPr>
      </w:pPr>
    </w:p>
    <w:p w14:paraId="4B87307D" w14:textId="73055A17" w:rsidR="005B6C3F" w:rsidRDefault="00CD63D9" w:rsidP="00DB482C">
      <w:pPr>
        <w:autoSpaceDE w:val="0"/>
        <w:autoSpaceDN w:val="0"/>
        <w:adjustRightInd w:val="0"/>
        <w:spacing w:after="0" w:line="240" w:lineRule="auto"/>
        <w:jc w:val="both"/>
        <w:rPr>
          <w:rFonts w:ascii="Times New Roman" w:hAnsi="Times New Roman" w:cs="Times New Roman"/>
          <w:sz w:val="18"/>
          <w:szCs w:val="20"/>
          <w:lang w:val="en-US"/>
        </w:rPr>
      </w:pPr>
      <w:r>
        <w:rPr>
          <w:rFonts w:ascii="Times New Roman" w:hAnsi="Times New Roman" w:cs="Times New Roman"/>
          <w:sz w:val="18"/>
          <w:szCs w:val="20"/>
          <w:lang w:val="en-US"/>
        </w:rPr>
        <w:t xml:space="preserve">Fig. 2. </w:t>
      </w:r>
      <w:r w:rsidR="003F6067">
        <w:rPr>
          <w:rFonts w:ascii="Times New Roman" w:hAnsi="Times New Roman" w:cs="Times New Roman"/>
          <w:sz w:val="18"/>
          <w:szCs w:val="20"/>
          <w:lang w:val="en-US"/>
        </w:rPr>
        <w:t>Methodology</w:t>
      </w:r>
    </w:p>
    <w:p w14:paraId="404EE144" w14:textId="70463AFB" w:rsidR="009A24D4" w:rsidRPr="004310D4" w:rsidRDefault="009A24D4" w:rsidP="009A24D4">
      <w:pPr>
        <w:spacing w:after="0" w:line="240" w:lineRule="auto"/>
        <w:jc w:val="both"/>
        <w:rPr>
          <w:rFonts w:ascii="Times New Roman" w:hAnsi="Times New Roman" w:cs="Times New Roman"/>
          <w:b/>
          <w:bCs/>
          <w:sz w:val="20"/>
          <w:szCs w:val="20"/>
          <w:lang w:val="en-US"/>
        </w:rPr>
      </w:pPr>
      <w:r w:rsidRPr="004310D4">
        <w:rPr>
          <w:rFonts w:ascii="Times New Roman" w:hAnsi="Times New Roman" w:cs="Times New Roman"/>
          <w:b/>
          <w:bCs/>
          <w:sz w:val="20"/>
          <w:szCs w:val="20"/>
          <w:lang w:val="en-US"/>
        </w:rPr>
        <w:lastRenderedPageBreak/>
        <w:t>3.1.</w:t>
      </w:r>
      <w:r w:rsidR="00D548C1">
        <w:rPr>
          <w:rFonts w:ascii="Times New Roman" w:hAnsi="Times New Roman" w:cs="Times New Roman"/>
          <w:b/>
          <w:bCs/>
          <w:sz w:val="20"/>
          <w:szCs w:val="20"/>
          <w:lang w:val="en-US"/>
        </w:rPr>
        <w:t xml:space="preserve">  </w:t>
      </w:r>
      <w:r w:rsidR="00C20696" w:rsidRPr="004310D4">
        <w:rPr>
          <w:rFonts w:ascii="Times New Roman" w:hAnsi="Times New Roman" w:cs="Times New Roman"/>
          <w:b/>
          <w:bCs/>
          <w:i/>
          <w:iCs/>
          <w:sz w:val="20"/>
          <w:szCs w:val="20"/>
          <w:lang w:val="en-US"/>
        </w:rPr>
        <w:t>Accident data</w:t>
      </w:r>
    </w:p>
    <w:p w14:paraId="294E606D" w14:textId="74C037F4" w:rsidR="00FA64F5" w:rsidRPr="004310D4" w:rsidRDefault="00153DC5" w:rsidP="00FA64F5">
      <w:pPr>
        <w:autoSpaceDE w:val="0"/>
        <w:autoSpaceDN w:val="0"/>
        <w:adjustRightInd w:val="0"/>
        <w:spacing w:after="0" w:line="240" w:lineRule="auto"/>
        <w:jc w:val="both"/>
        <w:rPr>
          <w:rFonts w:ascii="Times New Roman" w:hAnsi="Times New Roman" w:cs="Times New Roman"/>
          <w:b/>
          <w:bCs/>
          <w:sz w:val="20"/>
          <w:szCs w:val="20"/>
          <w:lang w:val="en-US"/>
        </w:rPr>
      </w:pPr>
      <w:r w:rsidRPr="004310D4">
        <w:rPr>
          <w:rFonts w:ascii="Times New Roman" w:hAnsi="Times New Roman" w:cs="Times New Roman"/>
          <w:b/>
          <w:bCs/>
          <w:sz w:val="20"/>
          <w:szCs w:val="20"/>
          <w:lang w:val="en-US"/>
        </w:rPr>
        <w:t>3.1.1.</w:t>
      </w:r>
      <w:r w:rsidR="00D548C1">
        <w:rPr>
          <w:rFonts w:ascii="Times New Roman" w:hAnsi="Times New Roman" w:cs="Times New Roman"/>
          <w:b/>
          <w:bCs/>
          <w:sz w:val="20"/>
          <w:szCs w:val="20"/>
          <w:lang w:val="en-US"/>
        </w:rPr>
        <w:t xml:space="preserve">  </w:t>
      </w:r>
      <w:r w:rsidR="00FA64F5" w:rsidRPr="004310D4">
        <w:rPr>
          <w:rFonts w:ascii="Times New Roman" w:hAnsi="Times New Roman" w:cs="Times New Roman"/>
          <w:b/>
          <w:bCs/>
          <w:i/>
          <w:iCs/>
          <w:sz w:val="20"/>
          <w:szCs w:val="20"/>
          <w:lang w:val="en-US"/>
        </w:rPr>
        <w:t>Data selection</w:t>
      </w:r>
    </w:p>
    <w:p w14:paraId="106AA3A0" w14:textId="6BB7C3F1" w:rsidR="005B6C3F" w:rsidRPr="002D095E" w:rsidRDefault="00FA64F5" w:rsidP="00FA64F5">
      <w:pPr>
        <w:autoSpaceDE w:val="0"/>
        <w:autoSpaceDN w:val="0"/>
        <w:adjustRightInd w:val="0"/>
        <w:spacing w:after="0" w:line="240" w:lineRule="auto"/>
        <w:jc w:val="both"/>
        <w:rPr>
          <w:rFonts w:ascii="Times New Roman" w:hAnsi="Times New Roman" w:cs="Times New Roman"/>
          <w:sz w:val="20"/>
          <w:szCs w:val="20"/>
          <w:lang w:val="en-US"/>
        </w:rPr>
      </w:pPr>
      <w:r w:rsidRPr="00FA64F5">
        <w:rPr>
          <w:rFonts w:ascii="Times New Roman" w:hAnsi="Times New Roman" w:cs="Times New Roman"/>
          <w:sz w:val="20"/>
          <w:szCs w:val="20"/>
          <w:lang w:val="en-US"/>
        </w:rPr>
        <w:t xml:space="preserve">This </w:t>
      </w:r>
      <w:r w:rsidR="00AB742F">
        <w:rPr>
          <w:rFonts w:ascii="Times New Roman" w:hAnsi="Times New Roman" w:cs="Times New Roman"/>
          <w:sz w:val="20"/>
          <w:szCs w:val="20"/>
          <w:lang w:val="en-US"/>
        </w:rPr>
        <w:t>paper</w:t>
      </w:r>
      <w:r w:rsidRPr="00FA64F5">
        <w:rPr>
          <w:rFonts w:ascii="Times New Roman" w:hAnsi="Times New Roman" w:cs="Times New Roman"/>
          <w:sz w:val="20"/>
          <w:szCs w:val="20"/>
          <w:lang w:val="en-US"/>
        </w:rPr>
        <w:t xml:space="preserve"> use</w:t>
      </w:r>
      <w:r w:rsidR="00AB742F">
        <w:rPr>
          <w:rFonts w:ascii="Times New Roman" w:hAnsi="Times New Roman" w:cs="Times New Roman"/>
          <w:sz w:val="20"/>
          <w:szCs w:val="20"/>
          <w:lang w:val="en-US"/>
        </w:rPr>
        <w:t>s</w:t>
      </w:r>
      <w:r w:rsidRPr="00FA64F5">
        <w:rPr>
          <w:rFonts w:ascii="Times New Roman" w:hAnsi="Times New Roman" w:cs="Times New Roman"/>
          <w:sz w:val="20"/>
          <w:szCs w:val="20"/>
          <w:lang w:val="en-US"/>
        </w:rPr>
        <w:t xml:space="preserve"> MAIB accident data from  investigation reports related to navigation errors caused by vessel crew.</w:t>
      </w:r>
      <w:r w:rsidR="0091187E">
        <w:rPr>
          <w:rFonts w:ascii="Times New Roman" w:hAnsi="Times New Roman" w:cs="Times New Roman"/>
          <w:sz w:val="20"/>
          <w:szCs w:val="20"/>
          <w:lang w:val="en-US"/>
        </w:rPr>
        <w:t xml:space="preserve"> </w:t>
      </w:r>
      <w:r w:rsidRPr="00FA64F5">
        <w:rPr>
          <w:rFonts w:ascii="Times New Roman" w:hAnsi="Times New Roman" w:cs="Times New Roman"/>
          <w:sz w:val="20"/>
          <w:szCs w:val="20"/>
          <w:lang w:val="en-US"/>
        </w:rPr>
        <w:t xml:space="preserve">The </w:t>
      </w:r>
      <w:r w:rsidR="001F7E0C">
        <w:rPr>
          <w:rFonts w:ascii="Times New Roman" w:hAnsi="Times New Roman" w:cs="Times New Roman"/>
          <w:sz w:val="20"/>
          <w:szCs w:val="20"/>
          <w:lang w:val="en-US"/>
        </w:rPr>
        <w:t>accident type</w:t>
      </w:r>
      <w:r w:rsidRPr="00FA64F5">
        <w:rPr>
          <w:rFonts w:ascii="Times New Roman" w:hAnsi="Times New Roman" w:cs="Times New Roman"/>
          <w:sz w:val="20"/>
          <w:szCs w:val="20"/>
          <w:lang w:val="en-US"/>
        </w:rPr>
        <w:t xml:space="preserve"> is limited to collision, contact</w:t>
      </w:r>
      <w:r w:rsidR="00930D79">
        <w:rPr>
          <w:rFonts w:ascii="Times New Roman" w:hAnsi="Times New Roman" w:cs="Times New Roman"/>
          <w:sz w:val="20"/>
          <w:szCs w:val="20"/>
          <w:lang w:val="en-US"/>
        </w:rPr>
        <w:t>/allision</w:t>
      </w:r>
      <w:r w:rsidR="004C3B2E">
        <w:rPr>
          <w:rFonts w:ascii="Times New Roman" w:hAnsi="Times New Roman" w:cs="Times New Roman"/>
          <w:sz w:val="20"/>
          <w:szCs w:val="20"/>
          <w:lang w:val="en-US"/>
        </w:rPr>
        <w:t xml:space="preserve"> </w:t>
      </w:r>
      <w:r w:rsidRPr="00FA64F5">
        <w:rPr>
          <w:rFonts w:ascii="Times New Roman" w:hAnsi="Times New Roman" w:cs="Times New Roman"/>
          <w:sz w:val="20"/>
          <w:szCs w:val="20"/>
          <w:lang w:val="en-US"/>
        </w:rPr>
        <w:t xml:space="preserve">or grounding, as they normally </w:t>
      </w:r>
      <w:r w:rsidR="004A784E">
        <w:rPr>
          <w:rFonts w:ascii="Times New Roman" w:hAnsi="Times New Roman" w:cs="Times New Roman"/>
          <w:sz w:val="20"/>
          <w:szCs w:val="20"/>
          <w:lang w:val="en-US"/>
        </w:rPr>
        <w:t>follow</w:t>
      </w:r>
      <w:r w:rsidRPr="00FA64F5">
        <w:rPr>
          <w:rFonts w:ascii="Times New Roman" w:hAnsi="Times New Roman" w:cs="Times New Roman"/>
          <w:sz w:val="20"/>
          <w:szCs w:val="20"/>
          <w:lang w:val="en-US"/>
        </w:rPr>
        <w:t xml:space="preserve"> navigational errors.</w:t>
      </w:r>
    </w:p>
    <w:p w14:paraId="1FF4AB30" w14:textId="77777777" w:rsidR="00F05BEA" w:rsidRPr="00BD5BF5" w:rsidRDefault="00F05BEA" w:rsidP="00F05BEA">
      <w:pPr>
        <w:autoSpaceDE w:val="0"/>
        <w:autoSpaceDN w:val="0"/>
        <w:adjustRightInd w:val="0"/>
        <w:spacing w:after="0" w:line="240" w:lineRule="auto"/>
        <w:jc w:val="both"/>
        <w:rPr>
          <w:rFonts w:ascii="Times New Roman" w:hAnsi="Times New Roman" w:cs="Times New Roman"/>
          <w:sz w:val="18"/>
          <w:szCs w:val="18"/>
          <w:lang w:val="en-US"/>
        </w:rPr>
      </w:pPr>
    </w:p>
    <w:p w14:paraId="085808F0" w14:textId="7B4FE070" w:rsidR="00F05BEA" w:rsidRPr="004310D4" w:rsidRDefault="004310D4" w:rsidP="00F05BEA">
      <w:pPr>
        <w:autoSpaceDE w:val="0"/>
        <w:autoSpaceDN w:val="0"/>
        <w:adjustRightInd w:val="0"/>
        <w:spacing w:after="0" w:line="240" w:lineRule="auto"/>
        <w:jc w:val="both"/>
        <w:rPr>
          <w:rFonts w:ascii="Times New Roman" w:hAnsi="Times New Roman" w:cs="Times New Roman"/>
          <w:b/>
          <w:bCs/>
          <w:sz w:val="20"/>
          <w:szCs w:val="20"/>
          <w:lang w:val="en-US"/>
        </w:rPr>
      </w:pPr>
      <w:r w:rsidRPr="004310D4">
        <w:rPr>
          <w:rFonts w:ascii="Times New Roman" w:hAnsi="Times New Roman" w:cs="Times New Roman"/>
          <w:b/>
          <w:bCs/>
          <w:sz w:val="20"/>
          <w:szCs w:val="20"/>
          <w:lang w:val="en-US"/>
        </w:rPr>
        <w:t>3.1.2.</w:t>
      </w:r>
      <w:r w:rsidR="00D548C1">
        <w:rPr>
          <w:rFonts w:ascii="Times New Roman" w:hAnsi="Times New Roman" w:cs="Times New Roman"/>
          <w:b/>
          <w:bCs/>
          <w:sz w:val="20"/>
          <w:szCs w:val="20"/>
          <w:lang w:val="en-US"/>
        </w:rPr>
        <w:t xml:space="preserve">  </w:t>
      </w:r>
      <w:r w:rsidR="00F05BEA" w:rsidRPr="004310D4">
        <w:rPr>
          <w:rFonts w:ascii="Times New Roman" w:hAnsi="Times New Roman" w:cs="Times New Roman"/>
          <w:b/>
          <w:bCs/>
          <w:i/>
          <w:iCs/>
          <w:sz w:val="20"/>
          <w:szCs w:val="20"/>
          <w:lang w:val="en-US"/>
        </w:rPr>
        <w:t>Data extraction</w:t>
      </w:r>
    </w:p>
    <w:p w14:paraId="71A338EE" w14:textId="47C81C51" w:rsidR="00F05BEA" w:rsidRPr="00F05BEA" w:rsidRDefault="00F05BEA" w:rsidP="00275FC6">
      <w:pPr>
        <w:autoSpaceDE w:val="0"/>
        <w:autoSpaceDN w:val="0"/>
        <w:adjustRightInd w:val="0"/>
        <w:spacing w:after="0" w:line="240" w:lineRule="auto"/>
        <w:jc w:val="both"/>
        <w:rPr>
          <w:rFonts w:ascii="Times New Roman" w:hAnsi="Times New Roman" w:cs="Times New Roman"/>
          <w:sz w:val="20"/>
          <w:szCs w:val="20"/>
          <w:lang w:val="en-US"/>
        </w:rPr>
      </w:pPr>
      <w:r w:rsidRPr="00F05BEA">
        <w:rPr>
          <w:rFonts w:ascii="Times New Roman" w:hAnsi="Times New Roman" w:cs="Times New Roman"/>
          <w:sz w:val="20"/>
          <w:szCs w:val="20"/>
          <w:lang w:val="en-US"/>
        </w:rPr>
        <w:t xml:space="preserve">Since accident reports contain a wide variety of information, a process was derived to extract the necessary data. First, the factual information is reviewed to obtain details of the event, such as location, time and environmental conditions. Then, the narrative and analysis are reviewed to determine the influence human error and improvements AVs would make on preventing the accident. The immediate cause and other underlying </w:t>
      </w:r>
      <w:r w:rsidR="00BB2D25">
        <w:rPr>
          <w:rFonts w:ascii="Times New Roman" w:hAnsi="Times New Roman" w:cs="Times New Roman"/>
          <w:sz w:val="20"/>
          <w:szCs w:val="20"/>
          <w:lang w:val="en-US"/>
        </w:rPr>
        <w:t xml:space="preserve">contributory </w:t>
      </w:r>
      <w:r w:rsidRPr="00F05BEA">
        <w:rPr>
          <w:rFonts w:ascii="Times New Roman" w:hAnsi="Times New Roman" w:cs="Times New Roman"/>
          <w:sz w:val="20"/>
          <w:szCs w:val="20"/>
          <w:lang w:val="en-US"/>
        </w:rPr>
        <w:t>factors are found.</w:t>
      </w:r>
    </w:p>
    <w:p w14:paraId="1DCC01FE" w14:textId="1B14A2A2" w:rsidR="00F05BEA" w:rsidRPr="00F05BEA" w:rsidRDefault="00F05BEA" w:rsidP="009D1255">
      <w:pPr>
        <w:autoSpaceDE w:val="0"/>
        <w:autoSpaceDN w:val="0"/>
        <w:adjustRightInd w:val="0"/>
        <w:spacing w:after="0" w:line="240" w:lineRule="auto"/>
        <w:ind w:firstLine="720"/>
        <w:jc w:val="both"/>
        <w:rPr>
          <w:rFonts w:ascii="Times New Roman" w:hAnsi="Times New Roman" w:cs="Times New Roman"/>
          <w:sz w:val="20"/>
          <w:szCs w:val="20"/>
          <w:lang w:val="en-US"/>
        </w:rPr>
      </w:pPr>
      <w:r w:rsidRPr="00F05BEA">
        <w:rPr>
          <w:rFonts w:ascii="Times New Roman" w:hAnsi="Times New Roman" w:cs="Times New Roman"/>
          <w:sz w:val="20"/>
          <w:szCs w:val="20"/>
          <w:lang w:val="en-US"/>
        </w:rPr>
        <w:t xml:space="preserve">In the reports, only accidents resulting from human error that directly affected navigational decisions are considered. As such, mechanical malfunction such as the loss of control of the controllable pitch propeller (CPP), or loss of propulsion control are outside of the scope of the study. </w:t>
      </w:r>
      <w:r w:rsidR="00DD77AD">
        <w:rPr>
          <w:rFonts w:ascii="Times New Roman" w:hAnsi="Times New Roman" w:cs="Times New Roman"/>
          <w:sz w:val="20"/>
          <w:szCs w:val="20"/>
          <w:lang w:val="en-US"/>
        </w:rPr>
        <w:t>I</w:t>
      </w:r>
      <w:r w:rsidRPr="00F05BEA">
        <w:rPr>
          <w:rFonts w:ascii="Times New Roman" w:hAnsi="Times New Roman" w:cs="Times New Roman"/>
          <w:sz w:val="20"/>
          <w:szCs w:val="20"/>
          <w:lang w:val="en-US"/>
        </w:rPr>
        <w:t xml:space="preserve">t is assumed that AVs are at least degree 3 </w:t>
      </w:r>
      <w:r w:rsidR="00552FAC">
        <w:rPr>
          <w:rFonts w:ascii="Times New Roman" w:hAnsi="Times New Roman" w:cs="Times New Roman"/>
          <w:sz w:val="20"/>
          <w:szCs w:val="20"/>
          <w:lang w:val="en-US"/>
        </w:rPr>
        <w:t>and</w:t>
      </w:r>
      <w:r w:rsidRPr="00F05BEA">
        <w:rPr>
          <w:rFonts w:ascii="Times New Roman" w:hAnsi="Times New Roman" w:cs="Times New Roman"/>
          <w:sz w:val="20"/>
          <w:szCs w:val="20"/>
          <w:lang w:val="en-US"/>
        </w:rPr>
        <w:t xml:space="preserve"> the</w:t>
      </w:r>
      <w:r w:rsidR="004108DF">
        <w:rPr>
          <w:rFonts w:ascii="Times New Roman" w:hAnsi="Times New Roman" w:cs="Times New Roman"/>
          <w:sz w:val="20"/>
          <w:szCs w:val="20"/>
          <w:lang w:val="en-US"/>
        </w:rPr>
        <w:t>ir</w:t>
      </w:r>
      <w:r w:rsidRPr="00F05BEA">
        <w:rPr>
          <w:rFonts w:ascii="Times New Roman" w:hAnsi="Times New Roman" w:cs="Times New Roman"/>
          <w:sz w:val="20"/>
          <w:szCs w:val="20"/>
          <w:lang w:val="en-US"/>
        </w:rPr>
        <w:t xml:space="preserve"> sensemaking, decision </w:t>
      </w:r>
      <w:proofErr w:type="gramStart"/>
      <w:r w:rsidRPr="00F05BEA">
        <w:rPr>
          <w:rFonts w:ascii="Times New Roman" w:hAnsi="Times New Roman" w:cs="Times New Roman"/>
          <w:sz w:val="20"/>
          <w:szCs w:val="20"/>
          <w:lang w:val="en-US"/>
        </w:rPr>
        <w:t>making</w:t>
      </w:r>
      <w:proofErr w:type="gramEnd"/>
      <w:r w:rsidRPr="00F05BEA">
        <w:rPr>
          <w:rFonts w:ascii="Times New Roman" w:hAnsi="Times New Roman" w:cs="Times New Roman"/>
          <w:sz w:val="20"/>
          <w:szCs w:val="20"/>
          <w:lang w:val="en-US"/>
        </w:rPr>
        <w:t xml:space="preserve"> and execution of </w:t>
      </w:r>
      <w:r w:rsidR="00C868E1" w:rsidRPr="00F05BEA">
        <w:rPr>
          <w:rFonts w:ascii="Times New Roman" w:hAnsi="Times New Roman" w:cs="Times New Roman"/>
          <w:sz w:val="20"/>
          <w:szCs w:val="20"/>
          <w:lang w:val="en-US"/>
        </w:rPr>
        <w:t>maneuvers</w:t>
      </w:r>
      <w:r w:rsidRPr="00F05BEA">
        <w:rPr>
          <w:rFonts w:ascii="Times New Roman" w:hAnsi="Times New Roman" w:cs="Times New Roman"/>
          <w:sz w:val="20"/>
          <w:szCs w:val="20"/>
          <w:lang w:val="en-US"/>
        </w:rPr>
        <w:t xml:space="preserve"> is without error.</w:t>
      </w:r>
    </w:p>
    <w:p w14:paraId="367526BF" w14:textId="77777777" w:rsidR="00F05BEA" w:rsidRPr="00BD5BF5" w:rsidRDefault="00F05BEA" w:rsidP="00F05BEA">
      <w:pPr>
        <w:autoSpaceDE w:val="0"/>
        <w:autoSpaceDN w:val="0"/>
        <w:adjustRightInd w:val="0"/>
        <w:spacing w:after="0" w:line="240" w:lineRule="auto"/>
        <w:jc w:val="both"/>
        <w:rPr>
          <w:rFonts w:ascii="Times New Roman" w:hAnsi="Times New Roman" w:cs="Times New Roman"/>
          <w:sz w:val="18"/>
          <w:szCs w:val="18"/>
          <w:lang w:val="en-US"/>
        </w:rPr>
      </w:pPr>
    </w:p>
    <w:p w14:paraId="475C2D13" w14:textId="4A3D8AC8" w:rsidR="00F05BEA" w:rsidRPr="004310D4" w:rsidRDefault="004310D4" w:rsidP="00F05BEA">
      <w:pPr>
        <w:autoSpaceDE w:val="0"/>
        <w:autoSpaceDN w:val="0"/>
        <w:adjustRightInd w:val="0"/>
        <w:spacing w:after="0" w:line="240" w:lineRule="auto"/>
        <w:jc w:val="both"/>
        <w:rPr>
          <w:rFonts w:ascii="Times New Roman" w:hAnsi="Times New Roman" w:cs="Times New Roman"/>
          <w:b/>
          <w:bCs/>
          <w:sz w:val="20"/>
          <w:szCs w:val="20"/>
          <w:lang w:val="en-US"/>
        </w:rPr>
      </w:pPr>
      <w:r w:rsidRPr="004310D4">
        <w:rPr>
          <w:rFonts w:ascii="Times New Roman" w:hAnsi="Times New Roman" w:cs="Times New Roman"/>
          <w:b/>
          <w:bCs/>
          <w:sz w:val="20"/>
          <w:szCs w:val="20"/>
          <w:lang w:val="en-US"/>
        </w:rPr>
        <w:t>3.1.3.</w:t>
      </w:r>
      <w:r w:rsidR="00D548C1">
        <w:rPr>
          <w:rFonts w:ascii="Times New Roman" w:hAnsi="Times New Roman" w:cs="Times New Roman"/>
          <w:b/>
          <w:bCs/>
          <w:sz w:val="20"/>
          <w:szCs w:val="20"/>
          <w:lang w:val="en-US"/>
        </w:rPr>
        <w:t xml:space="preserve">  </w:t>
      </w:r>
      <w:r w:rsidR="00F05BEA" w:rsidRPr="004310D4">
        <w:rPr>
          <w:rFonts w:ascii="Times New Roman" w:hAnsi="Times New Roman" w:cs="Times New Roman"/>
          <w:b/>
          <w:bCs/>
          <w:i/>
          <w:iCs/>
          <w:sz w:val="20"/>
          <w:szCs w:val="20"/>
          <w:lang w:val="en-US"/>
        </w:rPr>
        <w:t>Data quality assessment</w:t>
      </w:r>
      <w:r w:rsidR="00F05BEA" w:rsidRPr="004310D4">
        <w:rPr>
          <w:rFonts w:ascii="Times New Roman" w:hAnsi="Times New Roman" w:cs="Times New Roman"/>
          <w:b/>
          <w:bCs/>
          <w:sz w:val="20"/>
          <w:szCs w:val="20"/>
          <w:lang w:val="en-US"/>
        </w:rPr>
        <w:t xml:space="preserve">  </w:t>
      </w:r>
    </w:p>
    <w:p w14:paraId="363A1AE1" w14:textId="3135304D" w:rsidR="00F05BEA" w:rsidRPr="00F05BEA" w:rsidRDefault="006066A1" w:rsidP="00F05BEA">
      <w:pPr>
        <w:autoSpaceDE w:val="0"/>
        <w:autoSpaceDN w:val="0"/>
        <w:adjustRightInd w:val="0"/>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Data </w:t>
      </w:r>
      <w:r w:rsidR="00F05BEA" w:rsidRPr="00F05BEA">
        <w:rPr>
          <w:rFonts w:ascii="Times New Roman" w:hAnsi="Times New Roman" w:cs="Times New Roman"/>
          <w:sz w:val="20"/>
          <w:szCs w:val="20"/>
          <w:lang w:val="en-US"/>
        </w:rPr>
        <w:t xml:space="preserve">quality </w:t>
      </w:r>
      <w:r>
        <w:rPr>
          <w:rFonts w:ascii="Times New Roman" w:hAnsi="Times New Roman" w:cs="Times New Roman"/>
          <w:sz w:val="20"/>
          <w:szCs w:val="20"/>
          <w:lang w:val="en-US"/>
        </w:rPr>
        <w:t>is</w:t>
      </w:r>
      <w:r w:rsidR="00F05BEA" w:rsidRPr="00F05BEA">
        <w:rPr>
          <w:rFonts w:ascii="Times New Roman" w:hAnsi="Times New Roman" w:cs="Times New Roman"/>
          <w:sz w:val="20"/>
          <w:szCs w:val="20"/>
          <w:lang w:val="en-US"/>
        </w:rPr>
        <w:t xml:space="preserve"> checked </w:t>
      </w:r>
      <w:r w:rsidR="00924545">
        <w:rPr>
          <w:rFonts w:ascii="Times New Roman" w:hAnsi="Times New Roman" w:cs="Times New Roman"/>
          <w:sz w:val="20"/>
          <w:szCs w:val="20"/>
          <w:lang w:val="en-US"/>
        </w:rPr>
        <w:t xml:space="preserve">using </w:t>
      </w:r>
      <w:r w:rsidR="004C1C96">
        <w:rPr>
          <w:rFonts w:ascii="Times New Roman" w:hAnsi="Times New Roman" w:cs="Times New Roman"/>
          <w:sz w:val="20"/>
          <w:szCs w:val="20"/>
          <w:lang w:val="en-US"/>
        </w:rPr>
        <w:t>nine</w:t>
      </w:r>
      <w:r w:rsidR="00F05BEA" w:rsidRPr="00F05BEA">
        <w:rPr>
          <w:rFonts w:ascii="Times New Roman" w:hAnsi="Times New Roman" w:cs="Times New Roman"/>
          <w:sz w:val="20"/>
          <w:szCs w:val="20"/>
          <w:lang w:val="en-US"/>
        </w:rPr>
        <w:t xml:space="preserve"> dimensions: accuracy, consistency, timeliness, accessibility, relevance, completeness, </w:t>
      </w:r>
      <w:r w:rsidR="004C1C96" w:rsidRPr="00F05BEA">
        <w:rPr>
          <w:rFonts w:ascii="Times New Roman" w:hAnsi="Times New Roman" w:cs="Times New Roman"/>
          <w:sz w:val="20"/>
          <w:szCs w:val="20"/>
          <w:lang w:val="en-US"/>
        </w:rPr>
        <w:t>interpretability,</w:t>
      </w:r>
      <w:r w:rsidR="004C1C96">
        <w:rPr>
          <w:rFonts w:ascii="Times New Roman" w:hAnsi="Times New Roman" w:cs="Times New Roman"/>
          <w:sz w:val="20"/>
          <w:szCs w:val="20"/>
          <w:lang w:val="en-US"/>
        </w:rPr>
        <w:t xml:space="preserve"> </w:t>
      </w:r>
      <w:proofErr w:type="gramStart"/>
      <w:r w:rsidR="00F05BEA" w:rsidRPr="00F05BEA">
        <w:rPr>
          <w:rFonts w:ascii="Times New Roman" w:hAnsi="Times New Roman" w:cs="Times New Roman"/>
          <w:sz w:val="20"/>
          <w:szCs w:val="20"/>
          <w:lang w:val="en-US"/>
        </w:rPr>
        <w:t>credentials</w:t>
      </w:r>
      <w:proofErr w:type="gramEnd"/>
      <w:r w:rsidR="00F05BEA" w:rsidRPr="00F05BEA">
        <w:rPr>
          <w:rFonts w:ascii="Times New Roman" w:hAnsi="Times New Roman" w:cs="Times New Roman"/>
          <w:sz w:val="20"/>
          <w:szCs w:val="20"/>
          <w:lang w:val="en-US"/>
        </w:rPr>
        <w:t xml:space="preserve"> and </w:t>
      </w:r>
      <w:r w:rsidR="002154FA">
        <w:rPr>
          <w:rFonts w:ascii="Times New Roman" w:hAnsi="Times New Roman" w:cs="Times New Roman"/>
          <w:sz w:val="20"/>
          <w:szCs w:val="20"/>
          <w:lang w:val="en-US"/>
        </w:rPr>
        <w:t xml:space="preserve">detail of the </w:t>
      </w:r>
      <w:r w:rsidR="00F05BEA" w:rsidRPr="00F05BEA">
        <w:rPr>
          <w:rFonts w:ascii="Times New Roman" w:hAnsi="Times New Roman" w:cs="Times New Roman"/>
          <w:sz w:val="20"/>
          <w:szCs w:val="20"/>
          <w:lang w:val="en-US"/>
        </w:rPr>
        <w:t xml:space="preserve">narrative </w:t>
      </w:r>
      <w:r w:rsidR="004C1C96">
        <w:rPr>
          <w:rFonts w:ascii="Times New Roman" w:hAnsi="Times New Roman" w:cs="Times New Roman"/>
          <w:sz w:val="20"/>
          <w:szCs w:val="20"/>
          <w:lang w:val="en-US"/>
        </w:rPr>
        <w:t>(19)</w:t>
      </w:r>
      <w:r w:rsidR="00924545">
        <w:rPr>
          <w:rFonts w:ascii="Times New Roman" w:hAnsi="Times New Roman" w:cs="Times New Roman"/>
          <w:sz w:val="20"/>
          <w:szCs w:val="20"/>
          <w:lang w:val="en-US"/>
        </w:rPr>
        <w:t>.</w:t>
      </w:r>
    </w:p>
    <w:p w14:paraId="6E25EF92" w14:textId="77777777" w:rsidR="00F05BEA" w:rsidRPr="00BD5BF5" w:rsidRDefault="00F05BEA" w:rsidP="00F05BEA">
      <w:pPr>
        <w:autoSpaceDE w:val="0"/>
        <w:autoSpaceDN w:val="0"/>
        <w:adjustRightInd w:val="0"/>
        <w:spacing w:after="0" w:line="240" w:lineRule="auto"/>
        <w:jc w:val="both"/>
        <w:rPr>
          <w:rFonts w:ascii="Times New Roman" w:hAnsi="Times New Roman" w:cs="Times New Roman"/>
          <w:sz w:val="18"/>
          <w:szCs w:val="18"/>
          <w:lang w:val="en-US"/>
        </w:rPr>
      </w:pPr>
    </w:p>
    <w:p w14:paraId="406498F8" w14:textId="05ED8837" w:rsidR="00F05BEA" w:rsidRPr="00A156F2" w:rsidRDefault="00A156F2" w:rsidP="00F05BEA">
      <w:pPr>
        <w:autoSpaceDE w:val="0"/>
        <w:autoSpaceDN w:val="0"/>
        <w:adjustRightInd w:val="0"/>
        <w:spacing w:after="0" w:line="240" w:lineRule="auto"/>
        <w:jc w:val="both"/>
        <w:rPr>
          <w:rFonts w:ascii="Times New Roman" w:hAnsi="Times New Roman" w:cs="Times New Roman"/>
          <w:b/>
          <w:bCs/>
          <w:sz w:val="20"/>
          <w:szCs w:val="20"/>
          <w:lang w:val="en-US"/>
        </w:rPr>
      </w:pPr>
      <w:r w:rsidRPr="00A156F2">
        <w:rPr>
          <w:rFonts w:ascii="Times New Roman" w:hAnsi="Times New Roman" w:cs="Times New Roman"/>
          <w:b/>
          <w:bCs/>
          <w:sz w:val="20"/>
          <w:szCs w:val="20"/>
          <w:lang w:val="en-US"/>
        </w:rPr>
        <w:t>3.</w:t>
      </w:r>
      <w:r w:rsidR="00521A7D">
        <w:rPr>
          <w:rFonts w:ascii="Times New Roman" w:hAnsi="Times New Roman" w:cs="Times New Roman"/>
          <w:b/>
          <w:bCs/>
          <w:sz w:val="20"/>
          <w:szCs w:val="20"/>
          <w:lang w:val="en-US"/>
        </w:rPr>
        <w:t>2</w:t>
      </w:r>
      <w:r w:rsidRPr="00A156F2">
        <w:rPr>
          <w:rFonts w:ascii="Times New Roman" w:hAnsi="Times New Roman" w:cs="Times New Roman"/>
          <w:b/>
          <w:bCs/>
          <w:sz w:val="20"/>
          <w:szCs w:val="20"/>
          <w:lang w:val="en-US"/>
        </w:rPr>
        <w:t>.</w:t>
      </w:r>
      <w:r w:rsidR="00D548C1">
        <w:rPr>
          <w:rFonts w:ascii="Times New Roman" w:hAnsi="Times New Roman" w:cs="Times New Roman"/>
          <w:b/>
          <w:bCs/>
          <w:sz w:val="20"/>
          <w:szCs w:val="20"/>
          <w:lang w:val="en-US"/>
        </w:rPr>
        <w:t xml:space="preserve">  </w:t>
      </w:r>
      <w:r w:rsidR="00F05BEA" w:rsidRPr="00A156F2">
        <w:rPr>
          <w:rFonts w:ascii="Times New Roman" w:hAnsi="Times New Roman" w:cs="Times New Roman"/>
          <w:b/>
          <w:bCs/>
          <w:i/>
          <w:iCs/>
          <w:sz w:val="20"/>
          <w:szCs w:val="20"/>
          <w:lang w:val="en-US"/>
        </w:rPr>
        <w:t>Quantitative analysis</w:t>
      </w:r>
    </w:p>
    <w:p w14:paraId="221E273A" w14:textId="373B83A6" w:rsidR="00F05BEA" w:rsidRPr="00F05BEA" w:rsidRDefault="00F05BEA" w:rsidP="00F05BEA">
      <w:pPr>
        <w:autoSpaceDE w:val="0"/>
        <w:autoSpaceDN w:val="0"/>
        <w:adjustRightInd w:val="0"/>
        <w:spacing w:after="0" w:line="240" w:lineRule="auto"/>
        <w:jc w:val="both"/>
        <w:rPr>
          <w:rFonts w:ascii="Times New Roman" w:hAnsi="Times New Roman" w:cs="Times New Roman"/>
          <w:sz w:val="20"/>
          <w:szCs w:val="20"/>
          <w:lang w:val="en-US"/>
        </w:rPr>
      </w:pPr>
      <w:r w:rsidRPr="00F05BEA">
        <w:rPr>
          <w:rFonts w:ascii="Times New Roman" w:hAnsi="Times New Roman" w:cs="Times New Roman"/>
          <w:sz w:val="20"/>
          <w:szCs w:val="20"/>
          <w:lang w:val="en-US"/>
        </w:rPr>
        <w:t xml:space="preserve">Accident reports are classed according to their severity: less serious, </w:t>
      </w:r>
      <w:proofErr w:type="gramStart"/>
      <w:r w:rsidRPr="00F05BEA">
        <w:rPr>
          <w:rFonts w:ascii="Times New Roman" w:hAnsi="Times New Roman" w:cs="Times New Roman"/>
          <w:sz w:val="20"/>
          <w:szCs w:val="20"/>
          <w:lang w:val="en-US"/>
        </w:rPr>
        <w:t>serious</w:t>
      </w:r>
      <w:proofErr w:type="gramEnd"/>
      <w:r w:rsidRPr="00F05BEA">
        <w:rPr>
          <w:rFonts w:ascii="Times New Roman" w:hAnsi="Times New Roman" w:cs="Times New Roman"/>
          <w:sz w:val="20"/>
          <w:szCs w:val="20"/>
          <w:lang w:val="en-US"/>
        </w:rPr>
        <w:t xml:space="preserve"> and very serious marine casualty (20), while the “type of occurrence” </w:t>
      </w:r>
      <w:r w:rsidR="00B41B4F">
        <w:rPr>
          <w:rFonts w:ascii="Times New Roman" w:hAnsi="Times New Roman" w:cs="Times New Roman"/>
          <w:sz w:val="20"/>
          <w:szCs w:val="20"/>
          <w:lang w:val="en-US"/>
        </w:rPr>
        <w:t>is</w:t>
      </w:r>
      <w:r w:rsidRPr="00F05BEA">
        <w:rPr>
          <w:rFonts w:ascii="Times New Roman" w:hAnsi="Times New Roman" w:cs="Times New Roman"/>
          <w:sz w:val="20"/>
          <w:szCs w:val="20"/>
          <w:lang w:val="en-US"/>
        </w:rPr>
        <w:t xml:space="preserve"> collision, contact, or grounding (21).</w:t>
      </w:r>
      <w:r w:rsidR="00B41B4F">
        <w:rPr>
          <w:rFonts w:ascii="Times New Roman" w:hAnsi="Times New Roman" w:cs="Times New Roman"/>
          <w:sz w:val="20"/>
          <w:szCs w:val="20"/>
          <w:lang w:val="en-US"/>
        </w:rPr>
        <w:t xml:space="preserve"> </w:t>
      </w:r>
      <w:r w:rsidRPr="00F05BEA">
        <w:rPr>
          <w:rFonts w:ascii="Times New Roman" w:hAnsi="Times New Roman" w:cs="Times New Roman"/>
          <w:sz w:val="20"/>
          <w:szCs w:val="20"/>
          <w:lang w:val="en-US"/>
        </w:rPr>
        <w:t xml:space="preserve">The accidents are </w:t>
      </w:r>
      <w:r w:rsidR="00C868E1" w:rsidRPr="00F05BEA">
        <w:rPr>
          <w:rFonts w:ascii="Times New Roman" w:hAnsi="Times New Roman" w:cs="Times New Roman"/>
          <w:sz w:val="20"/>
          <w:szCs w:val="20"/>
          <w:lang w:val="en-US"/>
        </w:rPr>
        <w:t>categorized</w:t>
      </w:r>
      <w:r w:rsidRPr="00F05BEA">
        <w:rPr>
          <w:rFonts w:ascii="Times New Roman" w:hAnsi="Times New Roman" w:cs="Times New Roman"/>
          <w:sz w:val="20"/>
          <w:szCs w:val="20"/>
          <w:lang w:val="en-US"/>
        </w:rPr>
        <w:t xml:space="preserve"> based on whether human error was a critical factor. The technical and conceptual reasons for the accident are also described, along with the necessary improvements AVs may require to eliminate</w:t>
      </w:r>
      <w:r w:rsidR="00C868E1">
        <w:rPr>
          <w:rFonts w:ascii="Times New Roman" w:hAnsi="Times New Roman" w:cs="Times New Roman"/>
          <w:sz w:val="20"/>
          <w:szCs w:val="20"/>
          <w:lang w:val="en-US"/>
        </w:rPr>
        <w:t xml:space="preserve"> </w:t>
      </w:r>
      <w:r w:rsidRPr="00F05BEA">
        <w:rPr>
          <w:rFonts w:ascii="Times New Roman" w:hAnsi="Times New Roman" w:cs="Times New Roman"/>
          <w:sz w:val="20"/>
          <w:szCs w:val="20"/>
          <w:lang w:val="en-US"/>
        </w:rPr>
        <w:t>human error. When the pilot is onboard and the Master present, the Master is considered the officer of the watch (OOW)</w:t>
      </w:r>
      <w:r w:rsidR="00272B48">
        <w:rPr>
          <w:rFonts w:ascii="Times New Roman" w:hAnsi="Times New Roman" w:cs="Times New Roman"/>
          <w:sz w:val="20"/>
          <w:szCs w:val="20"/>
          <w:lang w:val="en-US"/>
        </w:rPr>
        <w:t xml:space="preserve"> </w:t>
      </w:r>
      <w:r w:rsidRPr="00F05BEA">
        <w:rPr>
          <w:rFonts w:ascii="Times New Roman" w:hAnsi="Times New Roman" w:cs="Times New Roman"/>
          <w:sz w:val="20"/>
          <w:szCs w:val="20"/>
          <w:lang w:val="en-US"/>
        </w:rPr>
        <w:t>(22).</w:t>
      </w:r>
    </w:p>
    <w:p w14:paraId="311447C0" w14:textId="777C8AB2" w:rsidR="001A5D48" w:rsidRPr="001A5D48" w:rsidRDefault="00F05BEA" w:rsidP="007132B7">
      <w:pPr>
        <w:autoSpaceDE w:val="0"/>
        <w:autoSpaceDN w:val="0"/>
        <w:adjustRightInd w:val="0"/>
        <w:spacing w:after="0" w:line="240" w:lineRule="auto"/>
        <w:ind w:firstLine="720"/>
        <w:jc w:val="both"/>
        <w:rPr>
          <w:rFonts w:ascii="Times New Roman" w:hAnsi="Times New Roman" w:cs="Times New Roman"/>
          <w:sz w:val="20"/>
          <w:szCs w:val="20"/>
          <w:lang w:val="en-US"/>
        </w:rPr>
      </w:pPr>
      <w:r w:rsidRPr="00F05BEA">
        <w:rPr>
          <w:rFonts w:ascii="Times New Roman" w:hAnsi="Times New Roman" w:cs="Times New Roman"/>
          <w:sz w:val="20"/>
          <w:szCs w:val="20"/>
          <w:lang w:val="en-US"/>
        </w:rPr>
        <w:t xml:space="preserve">The categorical variables that were collected can be examined for associations and the relationship between the variables can be </w:t>
      </w:r>
      <w:r w:rsidR="00C868E1" w:rsidRPr="00F05BEA">
        <w:rPr>
          <w:rFonts w:ascii="Times New Roman" w:hAnsi="Times New Roman" w:cs="Times New Roman"/>
          <w:sz w:val="20"/>
          <w:szCs w:val="20"/>
          <w:lang w:val="en-US"/>
        </w:rPr>
        <w:t>analyzed</w:t>
      </w:r>
      <w:r w:rsidRPr="00F05BEA">
        <w:rPr>
          <w:rFonts w:ascii="Times New Roman" w:hAnsi="Times New Roman" w:cs="Times New Roman"/>
          <w:sz w:val="20"/>
          <w:szCs w:val="20"/>
          <w:lang w:val="en-US"/>
        </w:rPr>
        <w:t>. This is calculated using Pearson’s chi-squared test, which compares the actual counts of events with the expected counts if the variables were independent.</w:t>
      </w:r>
      <w:r w:rsidR="007132B7">
        <w:rPr>
          <w:rFonts w:ascii="Times New Roman" w:hAnsi="Times New Roman" w:cs="Times New Roman"/>
          <w:sz w:val="20"/>
          <w:szCs w:val="20"/>
          <w:lang w:val="en-US"/>
        </w:rPr>
        <w:t xml:space="preserve"> </w:t>
      </w:r>
      <w:r w:rsidR="001A5D48" w:rsidRPr="001A5D48">
        <w:rPr>
          <w:rFonts w:ascii="Times New Roman" w:hAnsi="Times New Roman" w:cs="Times New Roman"/>
          <w:sz w:val="20"/>
          <w:szCs w:val="20"/>
          <w:lang w:val="en-US"/>
        </w:rPr>
        <w:t>The test requires for less than 20% of the data fields to have expected frequencies below five (18). The null hypothesis is rejected with a level of confidence of 95%.</w:t>
      </w:r>
    </w:p>
    <w:p w14:paraId="7211675D" w14:textId="77777777" w:rsidR="001A5D48" w:rsidRPr="00BD5BF5" w:rsidRDefault="001A5D48" w:rsidP="001A5D48">
      <w:pPr>
        <w:autoSpaceDE w:val="0"/>
        <w:autoSpaceDN w:val="0"/>
        <w:adjustRightInd w:val="0"/>
        <w:spacing w:after="0" w:line="240" w:lineRule="auto"/>
        <w:jc w:val="both"/>
        <w:rPr>
          <w:rFonts w:ascii="Times New Roman" w:hAnsi="Times New Roman" w:cs="Times New Roman"/>
          <w:sz w:val="18"/>
          <w:szCs w:val="18"/>
          <w:lang w:val="en-US"/>
        </w:rPr>
      </w:pPr>
    </w:p>
    <w:p w14:paraId="20B75A17" w14:textId="467DFFEE" w:rsidR="001A5D48" w:rsidRPr="00A156F2" w:rsidRDefault="00A156F2" w:rsidP="001A5D48">
      <w:pPr>
        <w:autoSpaceDE w:val="0"/>
        <w:autoSpaceDN w:val="0"/>
        <w:adjustRightInd w:val="0"/>
        <w:spacing w:after="0" w:line="240" w:lineRule="auto"/>
        <w:jc w:val="both"/>
        <w:rPr>
          <w:rFonts w:ascii="Times New Roman" w:hAnsi="Times New Roman" w:cs="Times New Roman"/>
          <w:b/>
          <w:bCs/>
          <w:sz w:val="20"/>
          <w:szCs w:val="20"/>
          <w:lang w:val="en-US"/>
        </w:rPr>
      </w:pPr>
      <w:r w:rsidRPr="00A156F2">
        <w:rPr>
          <w:rFonts w:ascii="Times New Roman" w:hAnsi="Times New Roman" w:cs="Times New Roman"/>
          <w:b/>
          <w:bCs/>
          <w:sz w:val="20"/>
          <w:szCs w:val="20"/>
          <w:lang w:val="en-US"/>
        </w:rPr>
        <w:t>3.</w:t>
      </w:r>
      <w:r w:rsidR="00521A7D">
        <w:rPr>
          <w:rFonts w:ascii="Times New Roman" w:hAnsi="Times New Roman" w:cs="Times New Roman"/>
          <w:b/>
          <w:bCs/>
          <w:sz w:val="20"/>
          <w:szCs w:val="20"/>
          <w:lang w:val="en-US"/>
        </w:rPr>
        <w:t>3</w:t>
      </w:r>
      <w:r w:rsidRPr="00A156F2">
        <w:rPr>
          <w:rFonts w:ascii="Times New Roman" w:hAnsi="Times New Roman" w:cs="Times New Roman"/>
          <w:b/>
          <w:bCs/>
          <w:sz w:val="20"/>
          <w:szCs w:val="20"/>
          <w:lang w:val="en-US"/>
        </w:rPr>
        <w:t>.</w:t>
      </w:r>
      <w:r w:rsidR="00D548C1">
        <w:rPr>
          <w:rFonts w:ascii="Times New Roman" w:hAnsi="Times New Roman" w:cs="Times New Roman"/>
          <w:b/>
          <w:bCs/>
          <w:sz w:val="20"/>
          <w:szCs w:val="20"/>
          <w:lang w:val="en-US"/>
        </w:rPr>
        <w:t xml:space="preserve">  </w:t>
      </w:r>
      <w:r w:rsidR="001A5D48" w:rsidRPr="00A156F2">
        <w:rPr>
          <w:rFonts w:ascii="Times New Roman" w:hAnsi="Times New Roman" w:cs="Times New Roman"/>
          <w:b/>
          <w:bCs/>
          <w:i/>
          <w:iCs/>
          <w:sz w:val="20"/>
          <w:szCs w:val="20"/>
          <w:lang w:val="en-US"/>
        </w:rPr>
        <w:t>Qualitative analysis</w:t>
      </w:r>
    </w:p>
    <w:p w14:paraId="220C2330" w14:textId="2DD39018" w:rsidR="00DB482C" w:rsidRDefault="001A5D48" w:rsidP="001A5D48">
      <w:pPr>
        <w:autoSpaceDE w:val="0"/>
        <w:autoSpaceDN w:val="0"/>
        <w:adjustRightInd w:val="0"/>
        <w:spacing w:after="0" w:line="240" w:lineRule="auto"/>
        <w:jc w:val="both"/>
        <w:rPr>
          <w:rFonts w:ascii="Times New Roman" w:hAnsi="Times New Roman" w:cs="Times New Roman"/>
          <w:sz w:val="20"/>
          <w:szCs w:val="20"/>
          <w:lang w:val="en-US"/>
        </w:rPr>
      </w:pPr>
      <w:r w:rsidRPr="001A5D48">
        <w:rPr>
          <w:rFonts w:ascii="Times New Roman" w:hAnsi="Times New Roman" w:cs="Times New Roman"/>
          <w:sz w:val="20"/>
          <w:szCs w:val="20"/>
          <w:lang w:val="en-US"/>
        </w:rPr>
        <w:t xml:space="preserve">A common issue in quantitative analysis is research subjectivity. To overcome this, qualitative research is also performed, </w:t>
      </w:r>
      <w:r w:rsidR="00986BF7">
        <w:rPr>
          <w:rFonts w:ascii="Times New Roman" w:hAnsi="Times New Roman" w:cs="Times New Roman"/>
          <w:sz w:val="20"/>
          <w:szCs w:val="20"/>
          <w:lang w:val="en-US"/>
        </w:rPr>
        <w:t>following the</w:t>
      </w:r>
      <w:r w:rsidRPr="001A5D48">
        <w:rPr>
          <w:rFonts w:ascii="Times New Roman" w:hAnsi="Times New Roman" w:cs="Times New Roman"/>
          <w:sz w:val="20"/>
          <w:szCs w:val="20"/>
          <w:lang w:val="en-US"/>
        </w:rPr>
        <w:t xml:space="preserve"> framework in Fig</w:t>
      </w:r>
      <w:r w:rsidR="00986BF7">
        <w:rPr>
          <w:rFonts w:ascii="Times New Roman" w:hAnsi="Times New Roman" w:cs="Times New Roman"/>
          <w:sz w:val="20"/>
          <w:szCs w:val="20"/>
          <w:lang w:val="en-US"/>
        </w:rPr>
        <w:t>.</w:t>
      </w:r>
      <w:r w:rsidRPr="001A5D48">
        <w:rPr>
          <w:rFonts w:ascii="Times New Roman" w:hAnsi="Times New Roman" w:cs="Times New Roman"/>
          <w:sz w:val="20"/>
          <w:szCs w:val="20"/>
          <w:lang w:val="en-US"/>
        </w:rPr>
        <w:t xml:space="preserve"> 4. After </w:t>
      </w:r>
      <w:r w:rsidR="00C868E1" w:rsidRPr="001A5D48">
        <w:rPr>
          <w:rFonts w:ascii="Times New Roman" w:hAnsi="Times New Roman" w:cs="Times New Roman"/>
          <w:sz w:val="20"/>
          <w:szCs w:val="20"/>
          <w:lang w:val="en-US"/>
        </w:rPr>
        <w:t>analyzing</w:t>
      </w:r>
      <w:r w:rsidRPr="001A5D48">
        <w:rPr>
          <w:rFonts w:ascii="Times New Roman" w:hAnsi="Times New Roman" w:cs="Times New Roman"/>
          <w:sz w:val="20"/>
          <w:szCs w:val="20"/>
          <w:lang w:val="en-US"/>
        </w:rPr>
        <w:t xml:space="preserve"> several AVs projects around Europe and reviewing accident data to understand the present situation, an interview questionnaire is designed to capture the effects AVs would have on maritime safety. The interviews were completed in 2021,</w:t>
      </w:r>
      <w:r w:rsidR="00376471">
        <w:rPr>
          <w:rFonts w:ascii="Times New Roman" w:hAnsi="Times New Roman" w:cs="Times New Roman"/>
          <w:sz w:val="20"/>
          <w:szCs w:val="20"/>
          <w:lang w:val="en-US"/>
        </w:rPr>
        <w:t xml:space="preserve"> </w:t>
      </w:r>
      <w:r w:rsidRPr="001A5D48">
        <w:rPr>
          <w:rFonts w:ascii="Times New Roman" w:hAnsi="Times New Roman" w:cs="Times New Roman"/>
          <w:sz w:val="20"/>
          <w:szCs w:val="20"/>
          <w:lang w:val="en-US"/>
        </w:rPr>
        <w:t xml:space="preserve">transcribed and </w:t>
      </w:r>
      <w:r w:rsidR="00C868E1" w:rsidRPr="001A5D48">
        <w:rPr>
          <w:rFonts w:ascii="Times New Roman" w:hAnsi="Times New Roman" w:cs="Times New Roman"/>
          <w:sz w:val="20"/>
          <w:szCs w:val="20"/>
          <w:lang w:val="en-US"/>
        </w:rPr>
        <w:t>analyzed</w:t>
      </w:r>
      <w:r w:rsidRPr="001A5D48">
        <w:rPr>
          <w:rFonts w:ascii="Times New Roman" w:hAnsi="Times New Roman" w:cs="Times New Roman"/>
          <w:sz w:val="20"/>
          <w:szCs w:val="20"/>
          <w:lang w:val="en-US"/>
        </w:rPr>
        <w:t xml:space="preserve"> with the NVivo program</w:t>
      </w:r>
      <w:r w:rsidR="00A82BE4">
        <w:rPr>
          <w:rFonts w:ascii="Times New Roman" w:hAnsi="Times New Roman" w:cs="Times New Roman"/>
          <w:sz w:val="20"/>
          <w:szCs w:val="20"/>
          <w:lang w:val="en-US"/>
        </w:rPr>
        <w:t>, which</w:t>
      </w:r>
      <w:r w:rsidRPr="001A5D48">
        <w:rPr>
          <w:rFonts w:ascii="Times New Roman" w:hAnsi="Times New Roman" w:cs="Times New Roman"/>
          <w:sz w:val="20"/>
          <w:szCs w:val="20"/>
          <w:lang w:val="en-US"/>
        </w:rPr>
        <w:t xml:space="preserve"> categorizes answer topics in themes.  </w:t>
      </w:r>
    </w:p>
    <w:p w14:paraId="79F5EAAA" w14:textId="7FB87DD3" w:rsidR="00E4391E" w:rsidRPr="0060514F" w:rsidRDefault="00E4391E" w:rsidP="00E4391E">
      <w:pPr>
        <w:autoSpaceDE w:val="0"/>
        <w:autoSpaceDN w:val="0"/>
        <w:adjustRightInd w:val="0"/>
        <w:spacing w:after="0" w:line="240" w:lineRule="auto"/>
        <w:ind w:firstLine="720"/>
        <w:jc w:val="both"/>
        <w:rPr>
          <w:rFonts w:ascii="Times New Roman" w:hAnsi="Times New Roman" w:cs="Times New Roman"/>
          <w:sz w:val="20"/>
          <w:szCs w:val="20"/>
          <w:lang w:val="en-US"/>
        </w:rPr>
      </w:pPr>
      <w:r w:rsidRPr="0060514F">
        <w:rPr>
          <w:rFonts w:ascii="Times New Roman" w:hAnsi="Times New Roman" w:cs="Times New Roman"/>
          <w:sz w:val="20"/>
          <w:szCs w:val="20"/>
          <w:lang w:val="en-US"/>
        </w:rPr>
        <w:t xml:space="preserve">Using the framework </w:t>
      </w:r>
      <w:r>
        <w:rPr>
          <w:rFonts w:ascii="Times New Roman" w:hAnsi="Times New Roman" w:cs="Times New Roman"/>
          <w:sz w:val="20"/>
          <w:szCs w:val="20"/>
          <w:lang w:val="en-US"/>
        </w:rPr>
        <w:t>in Fig. 4</w:t>
      </w:r>
      <w:r w:rsidRPr="0060514F">
        <w:rPr>
          <w:rFonts w:ascii="Times New Roman" w:hAnsi="Times New Roman" w:cs="Times New Roman"/>
          <w:sz w:val="20"/>
          <w:szCs w:val="20"/>
          <w:lang w:val="en-US"/>
        </w:rPr>
        <w:t>, the research can suffer from generalization due to the small sample size, which is a common issue in qualitative research. However, the participants</w:t>
      </w:r>
      <w:r w:rsidR="004A4365">
        <w:rPr>
          <w:rFonts w:ascii="Times New Roman" w:hAnsi="Times New Roman" w:cs="Times New Roman"/>
          <w:sz w:val="20"/>
          <w:szCs w:val="20"/>
          <w:lang w:val="en-US"/>
        </w:rPr>
        <w:t xml:space="preserve"> </w:t>
      </w:r>
      <w:r w:rsidRPr="0060514F">
        <w:rPr>
          <w:rFonts w:ascii="Times New Roman" w:hAnsi="Times New Roman" w:cs="Times New Roman"/>
          <w:sz w:val="20"/>
          <w:szCs w:val="20"/>
          <w:lang w:val="en-US"/>
        </w:rPr>
        <w:t>have diverse backgrounds and professional experience,</w:t>
      </w:r>
      <w:r w:rsidR="004A4365">
        <w:rPr>
          <w:rFonts w:ascii="Times New Roman" w:hAnsi="Times New Roman" w:cs="Times New Roman"/>
          <w:sz w:val="20"/>
          <w:szCs w:val="20"/>
          <w:lang w:val="en-US"/>
        </w:rPr>
        <w:t xml:space="preserve"> </w:t>
      </w:r>
      <w:r w:rsidRPr="0060514F">
        <w:rPr>
          <w:rFonts w:ascii="Times New Roman" w:hAnsi="Times New Roman" w:cs="Times New Roman"/>
          <w:sz w:val="20"/>
          <w:szCs w:val="20"/>
          <w:lang w:val="en-US"/>
        </w:rPr>
        <w:t>making the analysis more realistic.</w:t>
      </w:r>
    </w:p>
    <w:p w14:paraId="63DA85D6" w14:textId="77777777" w:rsidR="008914D4" w:rsidRPr="000B41B7" w:rsidRDefault="008914D4" w:rsidP="001A5D48">
      <w:pPr>
        <w:autoSpaceDE w:val="0"/>
        <w:autoSpaceDN w:val="0"/>
        <w:adjustRightInd w:val="0"/>
        <w:spacing w:after="0" w:line="240" w:lineRule="auto"/>
        <w:jc w:val="both"/>
        <w:rPr>
          <w:rFonts w:ascii="Times New Roman" w:hAnsi="Times New Roman" w:cs="Times New Roman"/>
          <w:sz w:val="18"/>
          <w:szCs w:val="18"/>
          <w:lang w:val="en-US"/>
        </w:rPr>
      </w:pPr>
    </w:p>
    <w:p w14:paraId="7D6EC68E" w14:textId="1DC43D49" w:rsidR="008914D4" w:rsidRDefault="008914D4" w:rsidP="001A5D48">
      <w:pPr>
        <w:autoSpaceDE w:val="0"/>
        <w:autoSpaceDN w:val="0"/>
        <w:adjustRightInd w:val="0"/>
        <w:spacing w:after="0" w:line="240" w:lineRule="auto"/>
        <w:jc w:val="both"/>
        <w:rPr>
          <w:rFonts w:ascii="Times New Roman" w:hAnsi="Times New Roman" w:cs="Times New Roman"/>
          <w:sz w:val="20"/>
          <w:szCs w:val="20"/>
          <w:lang w:val="en-US"/>
        </w:rPr>
      </w:pPr>
      <w:r w:rsidRPr="00E27AA7">
        <w:rPr>
          <w:rFonts w:ascii="Times New Roman" w:hAnsi="Times New Roman"/>
          <w:noProof/>
          <w:lang w:val="en-US"/>
        </w:rPr>
        <w:drawing>
          <wp:inline distT="0" distB="0" distL="0" distR="0" wp14:anchorId="0C6FCB33" wp14:editId="430C0732">
            <wp:extent cx="3174365" cy="2041067"/>
            <wp:effectExtent l="0" t="0" r="635" b="3810"/>
            <wp:docPr id="28" name="Picture 28" descr="Diagram, 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28" name="Picture 28" descr="Diagram, timeline&#10;&#10;Description automatically generated"/>
                    <pic:cNvPicPr/>
                  </pic:nvPicPr>
                  <pic:blipFill>
                    <a:blip r:embed="rId12"/>
                    <a:srcRect/>
                    <a:stretch>
                      <a:fillRect/>
                    </a:stretch>
                  </pic:blipFill>
                  <pic:spPr>
                    <a:xfrm>
                      <a:off x="0" y="0"/>
                      <a:ext cx="3174365" cy="2041067"/>
                    </a:xfrm>
                    <a:prstGeom prst="rect">
                      <a:avLst/>
                    </a:prstGeom>
                    <a:noFill/>
                    <a:ln>
                      <a:noFill/>
                      <a:prstDash/>
                    </a:ln>
                  </pic:spPr>
                </pic:pic>
              </a:graphicData>
            </a:graphic>
          </wp:inline>
        </w:drawing>
      </w:r>
    </w:p>
    <w:p w14:paraId="4BDDFA4D" w14:textId="77777777" w:rsidR="008914D4" w:rsidRPr="00E234C2" w:rsidRDefault="008914D4" w:rsidP="001A5D48">
      <w:pPr>
        <w:autoSpaceDE w:val="0"/>
        <w:autoSpaceDN w:val="0"/>
        <w:adjustRightInd w:val="0"/>
        <w:spacing w:after="0" w:line="240" w:lineRule="auto"/>
        <w:jc w:val="both"/>
        <w:rPr>
          <w:rFonts w:ascii="Times New Roman" w:hAnsi="Times New Roman" w:cs="Times New Roman"/>
          <w:sz w:val="18"/>
          <w:szCs w:val="18"/>
          <w:lang w:val="en-US"/>
        </w:rPr>
      </w:pPr>
    </w:p>
    <w:p w14:paraId="2275069B" w14:textId="2EF1CEA6" w:rsidR="0060514F" w:rsidRPr="00D87881" w:rsidRDefault="0060514F" w:rsidP="0060514F">
      <w:pPr>
        <w:autoSpaceDE w:val="0"/>
        <w:autoSpaceDN w:val="0"/>
        <w:adjustRightInd w:val="0"/>
        <w:spacing w:after="0" w:line="240" w:lineRule="auto"/>
        <w:jc w:val="both"/>
        <w:rPr>
          <w:rFonts w:ascii="Times New Roman" w:hAnsi="Times New Roman" w:cs="Times New Roman"/>
          <w:sz w:val="18"/>
          <w:szCs w:val="18"/>
          <w:lang w:val="en-US"/>
        </w:rPr>
      </w:pPr>
      <w:r w:rsidRPr="00D87881">
        <w:rPr>
          <w:rFonts w:ascii="Times New Roman" w:hAnsi="Times New Roman" w:cs="Times New Roman"/>
          <w:sz w:val="18"/>
          <w:szCs w:val="18"/>
          <w:lang w:val="en-US"/>
        </w:rPr>
        <w:t>Fig</w:t>
      </w:r>
      <w:r w:rsidR="00D87881">
        <w:rPr>
          <w:rFonts w:ascii="Times New Roman" w:hAnsi="Times New Roman" w:cs="Times New Roman"/>
          <w:sz w:val="18"/>
          <w:szCs w:val="18"/>
          <w:lang w:val="en-US"/>
        </w:rPr>
        <w:t>.</w:t>
      </w:r>
      <w:r w:rsidRPr="00D87881">
        <w:rPr>
          <w:rFonts w:ascii="Times New Roman" w:hAnsi="Times New Roman" w:cs="Times New Roman"/>
          <w:sz w:val="18"/>
          <w:szCs w:val="18"/>
          <w:lang w:val="en-US"/>
        </w:rPr>
        <w:t xml:space="preserve"> 4</w:t>
      </w:r>
      <w:r w:rsidR="00D87881">
        <w:rPr>
          <w:rFonts w:ascii="Times New Roman" w:hAnsi="Times New Roman" w:cs="Times New Roman"/>
          <w:sz w:val="18"/>
          <w:szCs w:val="18"/>
          <w:lang w:val="en-US"/>
        </w:rPr>
        <w:t>.</w:t>
      </w:r>
      <w:r w:rsidRPr="00D87881">
        <w:rPr>
          <w:rFonts w:ascii="Times New Roman" w:hAnsi="Times New Roman" w:cs="Times New Roman"/>
          <w:sz w:val="18"/>
          <w:szCs w:val="18"/>
          <w:lang w:val="en-US"/>
        </w:rPr>
        <w:t xml:space="preserve"> Main steps of qualitative research (23)</w:t>
      </w:r>
    </w:p>
    <w:p w14:paraId="7E8B3FBF" w14:textId="77777777" w:rsidR="0060514F" w:rsidRPr="00BD5BF5" w:rsidRDefault="0060514F" w:rsidP="0060514F">
      <w:pPr>
        <w:autoSpaceDE w:val="0"/>
        <w:autoSpaceDN w:val="0"/>
        <w:adjustRightInd w:val="0"/>
        <w:spacing w:after="0" w:line="240" w:lineRule="auto"/>
        <w:jc w:val="both"/>
        <w:rPr>
          <w:rFonts w:ascii="Times New Roman" w:hAnsi="Times New Roman" w:cs="Times New Roman"/>
          <w:sz w:val="18"/>
          <w:szCs w:val="18"/>
          <w:lang w:val="en-US"/>
        </w:rPr>
      </w:pPr>
    </w:p>
    <w:p w14:paraId="7AE3A6AF" w14:textId="0C211111" w:rsidR="0060514F" w:rsidRPr="0060514F" w:rsidRDefault="0060514F" w:rsidP="00046162">
      <w:pPr>
        <w:autoSpaceDE w:val="0"/>
        <w:autoSpaceDN w:val="0"/>
        <w:adjustRightInd w:val="0"/>
        <w:spacing w:after="0" w:line="240" w:lineRule="auto"/>
        <w:ind w:firstLine="720"/>
        <w:jc w:val="both"/>
        <w:rPr>
          <w:rFonts w:ascii="Times New Roman" w:hAnsi="Times New Roman" w:cs="Times New Roman"/>
          <w:sz w:val="20"/>
          <w:szCs w:val="20"/>
          <w:lang w:val="en-US"/>
        </w:rPr>
      </w:pPr>
      <w:r w:rsidRPr="0060514F">
        <w:rPr>
          <w:rFonts w:ascii="Times New Roman" w:hAnsi="Times New Roman" w:cs="Times New Roman"/>
          <w:sz w:val="20"/>
          <w:szCs w:val="20"/>
          <w:lang w:val="en-US"/>
        </w:rPr>
        <w:t xml:space="preserve">Different data collection methods such as interviews, questionnaires, surveys, focus groups and observations have been considered. Individual interviews and questionnaires are used in this study, specifically self-completion questionnaires, which are considered an open-ended self-report measure as participants can answer them remotely and at any convenient time. </w:t>
      </w:r>
      <w:r w:rsidR="005B5BF9">
        <w:rPr>
          <w:rFonts w:ascii="Times New Roman" w:hAnsi="Times New Roman" w:cs="Times New Roman"/>
          <w:sz w:val="20"/>
          <w:szCs w:val="20"/>
          <w:lang w:val="en-US"/>
        </w:rPr>
        <w:t>One</w:t>
      </w:r>
      <w:r w:rsidRPr="0060514F">
        <w:rPr>
          <w:rFonts w:ascii="Times New Roman" w:hAnsi="Times New Roman" w:cs="Times New Roman"/>
          <w:sz w:val="20"/>
          <w:szCs w:val="20"/>
          <w:lang w:val="en-US"/>
        </w:rPr>
        <w:t xml:space="preserve"> advantage of questionnaires compared to the structured individual interviews </w:t>
      </w:r>
      <w:r w:rsidR="005B5BF9">
        <w:rPr>
          <w:rFonts w:ascii="Times New Roman" w:hAnsi="Times New Roman" w:cs="Times New Roman"/>
          <w:sz w:val="20"/>
          <w:szCs w:val="20"/>
          <w:lang w:val="en-US"/>
        </w:rPr>
        <w:t>is the a</w:t>
      </w:r>
      <w:r w:rsidRPr="006E2225">
        <w:rPr>
          <w:rFonts w:ascii="Times New Roman" w:hAnsi="Times New Roman" w:cs="Times New Roman"/>
          <w:sz w:val="20"/>
          <w:szCs w:val="20"/>
          <w:lang w:val="en-US"/>
        </w:rPr>
        <w:t xml:space="preserve">bsence of interview effects, </w:t>
      </w:r>
      <w:r w:rsidR="005F557C">
        <w:rPr>
          <w:rFonts w:ascii="Times New Roman" w:hAnsi="Times New Roman" w:cs="Times New Roman"/>
          <w:sz w:val="20"/>
          <w:szCs w:val="20"/>
          <w:lang w:val="en-US"/>
        </w:rPr>
        <w:t>such as</w:t>
      </w:r>
      <w:r w:rsidRPr="006E2225">
        <w:rPr>
          <w:rFonts w:ascii="Times New Roman" w:hAnsi="Times New Roman" w:cs="Times New Roman"/>
          <w:sz w:val="20"/>
          <w:szCs w:val="20"/>
          <w:lang w:val="en-US"/>
        </w:rPr>
        <w:t xml:space="preserve"> the ethnicity, </w:t>
      </w:r>
      <w:proofErr w:type="gramStart"/>
      <w:r w:rsidRPr="006E2225">
        <w:rPr>
          <w:rFonts w:ascii="Times New Roman" w:hAnsi="Times New Roman" w:cs="Times New Roman"/>
          <w:sz w:val="20"/>
          <w:szCs w:val="20"/>
          <w:lang w:val="en-US"/>
        </w:rPr>
        <w:t>gender</w:t>
      </w:r>
      <w:proofErr w:type="gramEnd"/>
      <w:r w:rsidRPr="006E2225">
        <w:rPr>
          <w:rFonts w:ascii="Times New Roman" w:hAnsi="Times New Roman" w:cs="Times New Roman"/>
          <w:sz w:val="20"/>
          <w:szCs w:val="20"/>
          <w:lang w:val="en-US"/>
        </w:rPr>
        <w:t xml:space="preserve"> or social background of the interviewer, </w:t>
      </w:r>
      <w:r w:rsidR="005F557C">
        <w:rPr>
          <w:rFonts w:ascii="Times New Roman" w:hAnsi="Times New Roman" w:cs="Times New Roman"/>
          <w:sz w:val="20"/>
          <w:szCs w:val="20"/>
          <w:lang w:val="en-US"/>
        </w:rPr>
        <w:t xml:space="preserve">that </w:t>
      </w:r>
      <w:r w:rsidRPr="006E2225">
        <w:rPr>
          <w:rFonts w:ascii="Times New Roman" w:hAnsi="Times New Roman" w:cs="Times New Roman"/>
          <w:sz w:val="20"/>
          <w:szCs w:val="20"/>
          <w:lang w:val="en-US"/>
        </w:rPr>
        <w:t>can affect the answers that people give</w:t>
      </w:r>
      <w:r w:rsidR="005F557C">
        <w:rPr>
          <w:rFonts w:ascii="Times New Roman" w:hAnsi="Times New Roman" w:cs="Times New Roman"/>
          <w:sz w:val="20"/>
          <w:szCs w:val="20"/>
          <w:lang w:val="en-US"/>
        </w:rPr>
        <w:t xml:space="preserve"> (23).</w:t>
      </w:r>
      <w:r w:rsidRPr="006E2225">
        <w:rPr>
          <w:rFonts w:ascii="Times New Roman" w:hAnsi="Times New Roman" w:cs="Times New Roman"/>
          <w:sz w:val="20"/>
          <w:szCs w:val="20"/>
          <w:lang w:val="en-US"/>
        </w:rPr>
        <w:t xml:space="preserve"> </w:t>
      </w:r>
      <w:r w:rsidRPr="0060514F">
        <w:rPr>
          <w:rFonts w:ascii="Times New Roman" w:hAnsi="Times New Roman" w:cs="Times New Roman"/>
          <w:sz w:val="20"/>
          <w:szCs w:val="20"/>
          <w:lang w:val="en-US"/>
        </w:rPr>
        <w:t>The self-completion questionnaire designed for the study ha</w:t>
      </w:r>
      <w:r w:rsidR="00046162">
        <w:rPr>
          <w:rFonts w:ascii="Times New Roman" w:hAnsi="Times New Roman" w:cs="Times New Roman"/>
          <w:sz w:val="20"/>
          <w:szCs w:val="20"/>
          <w:lang w:val="en-US"/>
        </w:rPr>
        <w:t>s</w:t>
      </w:r>
      <w:r w:rsidRPr="0060514F">
        <w:rPr>
          <w:rFonts w:ascii="Times New Roman" w:hAnsi="Times New Roman" w:cs="Times New Roman"/>
          <w:sz w:val="20"/>
          <w:szCs w:val="20"/>
          <w:lang w:val="en-US"/>
        </w:rPr>
        <w:t xml:space="preserve"> fewer open questions because closed questions are easier to answer, while the format is easy to follow and designed to reduce the risk of "respondent fatigue". </w:t>
      </w:r>
    </w:p>
    <w:p w14:paraId="0C52CA31" w14:textId="5DE6F9AD" w:rsidR="008914D4" w:rsidRDefault="0060514F" w:rsidP="00046162">
      <w:pPr>
        <w:autoSpaceDE w:val="0"/>
        <w:autoSpaceDN w:val="0"/>
        <w:adjustRightInd w:val="0"/>
        <w:spacing w:after="0" w:line="240" w:lineRule="auto"/>
        <w:ind w:firstLine="720"/>
        <w:jc w:val="both"/>
        <w:rPr>
          <w:rFonts w:ascii="Times New Roman" w:hAnsi="Times New Roman" w:cs="Times New Roman"/>
          <w:sz w:val="20"/>
          <w:szCs w:val="20"/>
          <w:lang w:val="en-US"/>
        </w:rPr>
      </w:pPr>
      <w:r w:rsidRPr="0060514F">
        <w:rPr>
          <w:rFonts w:ascii="Times New Roman" w:hAnsi="Times New Roman" w:cs="Times New Roman"/>
          <w:sz w:val="20"/>
          <w:szCs w:val="20"/>
          <w:lang w:val="en-US"/>
        </w:rPr>
        <w:t>The questionnaire participants for this study were selected from Spain and Denmark</w:t>
      </w:r>
      <w:r w:rsidR="00997B14">
        <w:rPr>
          <w:rFonts w:ascii="Times New Roman" w:hAnsi="Times New Roman" w:cs="Times New Roman"/>
          <w:sz w:val="20"/>
          <w:szCs w:val="20"/>
          <w:lang w:val="en-US"/>
        </w:rPr>
        <w:t xml:space="preserve"> (Table 1). They were</w:t>
      </w:r>
      <w:r w:rsidRPr="0060514F">
        <w:rPr>
          <w:rFonts w:ascii="Times New Roman" w:hAnsi="Times New Roman" w:cs="Times New Roman"/>
          <w:sz w:val="20"/>
          <w:szCs w:val="20"/>
          <w:lang w:val="en-US"/>
        </w:rPr>
        <w:t xml:space="preserve"> acquired through snowball sampling, where the researcher makes connections with individuals with relevant experience,</w:t>
      </w:r>
      <w:r w:rsidR="0000252F">
        <w:rPr>
          <w:rFonts w:ascii="Times New Roman" w:hAnsi="Times New Roman" w:cs="Times New Roman"/>
          <w:sz w:val="20"/>
          <w:szCs w:val="20"/>
          <w:lang w:val="en-US"/>
        </w:rPr>
        <w:t xml:space="preserve"> through whom</w:t>
      </w:r>
      <w:r w:rsidRPr="0060514F">
        <w:rPr>
          <w:rFonts w:ascii="Times New Roman" w:hAnsi="Times New Roman" w:cs="Times New Roman"/>
          <w:sz w:val="20"/>
          <w:szCs w:val="20"/>
          <w:lang w:val="en-US"/>
        </w:rPr>
        <w:t xml:space="preserve"> other contacts are established (23).</w:t>
      </w:r>
    </w:p>
    <w:p w14:paraId="26263AF9" w14:textId="77777777" w:rsidR="00C760E2" w:rsidRPr="00BD5BF5" w:rsidRDefault="00C760E2" w:rsidP="0060514F">
      <w:pPr>
        <w:autoSpaceDE w:val="0"/>
        <w:autoSpaceDN w:val="0"/>
        <w:adjustRightInd w:val="0"/>
        <w:spacing w:after="0" w:line="240" w:lineRule="auto"/>
        <w:jc w:val="both"/>
        <w:rPr>
          <w:rFonts w:ascii="Times New Roman" w:hAnsi="Times New Roman" w:cs="Times New Roman"/>
          <w:sz w:val="18"/>
          <w:szCs w:val="18"/>
          <w:lang w:val="en-US"/>
        </w:rPr>
      </w:pPr>
    </w:p>
    <w:p w14:paraId="6F155817" w14:textId="5896D8BC" w:rsidR="008914D4" w:rsidRDefault="0087347A" w:rsidP="001A5D48">
      <w:pPr>
        <w:autoSpaceDE w:val="0"/>
        <w:autoSpaceDN w:val="0"/>
        <w:adjustRightInd w:val="0"/>
        <w:spacing w:after="0" w:line="240" w:lineRule="auto"/>
        <w:jc w:val="both"/>
        <w:rPr>
          <w:rFonts w:ascii="Times New Roman" w:hAnsi="Times New Roman" w:cs="Times New Roman"/>
          <w:sz w:val="18"/>
          <w:szCs w:val="18"/>
          <w:lang w:val="en-US"/>
        </w:rPr>
      </w:pPr>
      <w:r w:rsidRPr="00891D8F">
        <w:rPr>
          <w:rFonts w:ascii="Times New Roman" w:hAnsi="Times New Roman" w:cs="Times New Roman"/>
          <w:sz w:val="18"/>
          <w:szCs w:val="18"/>
          <w:lang w:val="en-US"/>
        </w:rPr>
        <w:t>T</w:t>
      </w:r>
      <w:r w:rsidR="00C56F8A" w:rsidRPr="00891D8F">
        <w:rPr>
          <w:rFonts w:ascii="Times New Roman" w:hAnsi="Times New Roman" w:cs="Times New Roman"/>
          <w:sz w:val="18"/>
          <w:szCs w:val="18"/>
          <w:lang w:val="en-US"/>
        </w:rPr>
        <w:t>able</w:t>
      </w:r>
      <w:r w:rsidRPr="00891D8F">
        <w:rPr>
          <w:rFonts w:ascii="Times New Roman" w:hAnsi="Times New Roman" w:cs="Times New Roman"/>
          <w:sz w:val="18"/>
          <w:szCs w:val="18"/>
          <w:lang w:val="en-US"/>
        </w:rPr>
        <w:t xml:space="preserve"> 1</w:t>
      </w:r>
      <w:r w:rsidR="00C56F8A" w:rsidRPr="00891D8F">
        <w:rPr>
          <w:rFonts w:ascii="Times New Roman" w:hAnsi="Times New Roman" w:cs="Times New Roman"/>
          <w:sz w:val="18"/>
          <w:szCs w:val="18"/>
          <w:lang w:val="en-US"/>
        </w:rPr>
        <w:t>.</w:t>
      </w:r>
      <w:r w:rsidRPr="00891D8F">
        <w:rPr>
          <w:rFonts w:ascii="Times New Roman" w:hAnsi="Times New Roman" w:cs="Times New Roman"/>
          <w:sz w:val="18"/>
          <w:szCs w:val="18"/>
          <w:lang w:val="en-US"/>
        </w:rPr>
        <w:t xml:space="preserve"> List of interviewed participants</w:t>
      </w:r>
    </w:p>
    <w:p w14:paraId="011839D0" w14:textId="77777777" w:rsidR="006C259E" w:rsidRPr="00C760E2" w:rsidRDefault="006C259E" w:rsidP="001A5D48">
      <w:pPr>
        <w:autoSpaceDE w:val="0"/>
        <w:autoSpaceDN w:val="0"/>
        <w:adjustRightInd w:val="0"/>
        <w:spacing w:after="0" w:line="240" w:lineRule="auto"/>
        <w:jc w:val="both"/>
        <w:rPr>
          <w:rFonts w:ascii="Times New Roman" w:hAnsi="Times New Roman" w:cs="Times New Roman"/>
          <w:sz w:val="18"/>
          <w:szCs w:val="18"/>
          <w:lang w:val="en-US"/>
        </w:rPr>
      </w:pPr>
    </w:p>
    <w:tbl>
      <w:tblPr>
        <w:tblStyle w:val="PlainTable4"/>
        <w:tblW w:w="5041" w:type="dxa"/>
        <w:tblLook w:val="04A0" w:firstRow="1" w:lastRow="0" w:firstColumn="1" w:lastColumn="0" w:noHBand="0" w:noVBand="1"/>
      </w:tblPr>
      <w:tblGrid>
        <w:gridCol w:w="470"/>
        <w:gridCol w:w="1094"/>
        <w:gridCol w:w="947"/>
        <w:gridCol w:w="855"/>
        <w:gridCol w:w="1675"/>
      </w:tblGrid>
      <w:tr w:rsidR="0046118F" w:rsidRPr="0046118F" w14:paraId="5E48CEF7" w14:textId="77777777" w:rsidTr="00A2446D">
        <w:trPr>
          <w:cnfStyle w:val="100000000000" w:firstRow="1" w:lastRow="0" w:firstColumn="0" w:lastColumn="0" w:oddVBand="0" w:evenVBand="0" w:oddHBand="0"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470" w:type="dxa"/>
            <w:tcBorders>
              <w:bottom w:val="single" w:sz="4" w:space="0" w:color="000000" w:themeColor="text1"/>
            </w:tcBorders>
            <w:shd w:val="clear" w:color="auto" w:fill="auto"/>
          </w:tcPr>
          <w:p w14:paraId="6FE8115F" w14:textId="77777777" w:rsidR="00073A57" w:rsidRPr="0046118F" w:rsidRDefault="00073A57" w:rsidP="00E63E3B">
            <w:pPr>
              <w:jc w:val="center"/>
              <w:rPr>
                <w:rFonts w:ascii="Times New Roman" w:hAnsi="Times New Roman"/>
                <w:b w:val="0"/>
                <w:bCs w:val="0"/>
                <w:sz w:val="18"/>
                <w:szCs w:val="18"/>
                <w:lang w:val="en-US"/>
              </w:rPr>
            </w:pPr>
            <w:r w:rsidRPr="0046118F">
              <w:rPr>
                <w:rFonts w:ascii="Times New Roman" w:eastAsia="Times New Roman" w:hAnsi="Times New Roman"/>
                <w:b w:val="0"/>
                <w:bCs w:val="0"/>
                <w:sz w:val="18"/>
                <w:szCs w:val="18"/>
                <w:lang w:val="en-US" w:eastAsia="en-GB"/>
              </w:rPr>
              <w:t>ID </w:t>
            </w:r>
          </w:p>
        </w:tc>
        <w:tc>
          <w:tcPr>
            <w:tcW w:w="1094" w:type="dxa"/>
            <w:tcBorders>
              <w:bottom w:val="single" w:sz="4" w:space="0" w:color="000000" w:themeColor="text1"/>
            </w:tcBorders>
            <w:shd w:val="clear" w:color="auto" w:fill="auto"/>
          </w:tcPr>
          <w:p w14:paraId="34EF64C5" w14:textId="2868B0D0" w:rsidR="00073A57" w:rsidRPr="0046118F" w:rsidRDefault="00073A57" w:rsidP="00E63E3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18"/>
                <w:szCs w:val="18"/>
                <w:lang w:val="en-US"/>
              </w:rPr>
            </w:pPr>
            <w:r w:rsidRPr="0046118F">
              <w:rPr>
                <w:rFonts w:ascii="Times New Roman" w:eastAsia="Times New Roman" w:hAnsi="Times New Roman"/>
                <w:b w:val="0"/>
                <w:bCs w:val="0"/>
                <w:sz w:val="18"/>
                <w:szCs w:val="18"/>
                <w:lang w:val="en-US" w:eastAsia="en-GB"/>
              </w:rPr>
              <w:t>Experience </w:t>
            </w:r>
          </w:p>
        </w:tc>
        <w:tc>
          <w:tcPr>
            <w:tcW w:w="947" w:type="dxa"/>
            <w:tcBorders>
              <w:bottom w:val="single" w:sz="4" w:space="0" w:color="000000" w:themeColor="text1"/>
            </w:tcBorders>
            <w:shd w:val="clear" w:color="auto" w:fill="auto"/>
          </w:tcPr>
          <w:p w14:paraId="5EF9ABC3" w14:textId="77777777" w:rsidR="00073A57" w:rsidRPr="0046118F" w:rsidRDefault="00073A57" w:rsidP="00E63E3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18"/>
                <w:szCs w:val="18"/>
                <w:lang w:val="en-US"/>
              </w:rPr>
            </w:pPr>
            <w:r w:rsidRPr="0046118F">
              <w:rPr>
                <w:rFonts w:ascii="Times New Roman" w:eastAsia="Times New Roman" w:hAnsi="Times New Roman"/>
                <w:b w:val="0"/>
                <w:bCs w:val="0"/>
                <w:color w:val="000000"/>
                <w:sz w:val="18"/>
                <w:szCs w:val="18"/>
                <w:lang w:val="en-US" w:eastAsia="en-GB"/>
              </w:rPr>
              <w:t>Country </w:t>
            </w:r>
          </w:p>
        </w:tc>
        <w:tc>
          <w:tcPr>
            <w:tcW w:w="855" w:type="dxa"/>
            <w:tcBorders>
              <w:bottom w:val="single" w:sz="4" w:space="0" w:color="000000" w:themeColor="text1"/>
            </w:tcBorders>
            <w:shd w:val="clear" w:color="auto" w:fill="auto"/>
          </w:tcPr>
          <w:p w14:paraId="2B3F3BA5" w14:textId="77777777" w:rsidR="00073A57" w:rsidRPr="0046118F" w:rsidRDefault="00073A57" w:rsidP="00E63E3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18"/>
                <w:szCs w:val="18"/>
                <w:lang w:val="en-US"/>
              </w:rPr>
            </w:pPr>
            <w:r w:rsidRPr="0046118F">
              <w:rPr>
                <w:rFonts w:ascii="Times New Roman" w:eastAsia="Times New Roman" w:hAnsi="Times New Roman"/>
                <w:b w:val="0"/>
                <w:bCs w:val="0"/>
                <w:color w:val="000000"/>
                <w:sz w:val="18"/>
                <w:szCs w:val="18"/>
                <w:lang w:val="en-US" w:eastAsia="en-GB"/>
              </w:rPr>
              <w:t>Gender </w:t>
            </w:r>
          </w:p>
        </w:tc>
        <w:tc>
          <w:tcPr>
            <w:tcW w:w="1675" w:type="dxa"/>
            <w:tcBorders>
              <w:bottom w:val="single" w:sz="4" w:space="0" w:color="000000" w:themeColor="text1"/>
            </w:tcBorders>
            <w:shd w:val="clear" w:color="auto" w:fill="auto"/>
          </w:tcPr>
          <w:p w14:paraId="338707F3" w14:textId="77777777" w:rsidR="00073A57" w:rsidRPr="0046118F" w:rsidRDefault="00073A57" w:rsidP="00E63E3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18"/>
                <w:szCs w:val="18"/>
                <w:lang w:val="en-US"/>
              </w:rPr>
            </w:pPr>
            <w:r w:rsidRPr="0046118F">
              <w:rPr>
                <w:rFonts w:ascii="Times New Roman" w:eastAsia="Times New Roman" w:hAnsi="Times New Roman"/>
                <w:b w:val="0"/>
                <w:bCs w:val="0"/>
                <w:color w:val="000000"/>
                <w:sz w:val="18"/>
                <w:szCs w:val="18"/>
                <w:lang w:val="en-US" w:eastAsia="en-GB"/>
              </w:rPr>
              <w:t>Role </w:t>
            </w:r>
          </w:p>
        </w:tc>
      </w:tr>
      <w:tr w:rsidR="0046118F" w:rsidRPr="0046118F" w14:paraId="54B41318" w14:textId="77777777" w:rsidTr="00A2446D">
        <w:trPr>
          <w:cnfStyle w:val="000000100000" w:firstRow="0" w:lastRow="0" w:firstColumn="0" w:lastColumn="0" w:oddVBand="0" w:evenVBand="0" w:oddHBand="1" w:evenHBand="0"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470" w:type="dxa"/>
            <w:tcBorders>
              <w:top w:val="single" w:sz="4" w:space="0" w:color="000000" w:themeColor="text1"/>
            </w:tcBorders>
            <w:shd w:val="clear" w:color="auto" w:fill="auto"/>
          </w:tcPr>
          <w:p w14:paraId="2A38C3D5" w14:textId="77777777" w:rsidR="00073A57" w:rsidRPr="0046118F" w:rsidRDefault="00073A57" w:rsidP="00E63E3B">
            <w:pPr>
              <w:shd w:val="clear" w:color="auto" w:fill="FFFFFF"/>
              <w:jc w:val="center"/>
              <w:rPr>
                <w:rFonts w:ascii="Times New Roman" w:hAnsi="Times New Roman"/>
                <w:b w:val="0"/>
                <w:bCs w:val="0"/>
                <w:sz w:val="18"/>
                <w:szCs w:val="18"/>
                <w:lang w:val="en-US"/>
              </w:rPr>
            </w:pPr>
            <w:r w:rsidRPr="0046118F">
              <w:rPr>
                <w:rFonts w:ascii="Times New Roman" w:eastAsia="Times New Roman" w:hAnsi="Times New Roman"/>
                <w:b w:val="0"/>
                <w:bCs w:val="0"/>
                <w:color w:val="000000"/>
                <w:sz w:val="18"/>
                <w:szCs w:val="18"/>
                <w:lang w:val="en-US" w:eastAsia="en-GB"/>
              </w:rPr>
              <w:t>1 </w:t>
            </w:r>
          </w:p>
        </w:tc>
        <w:tc>
          <w:tcPr>
            <w:tcW w:w="1094" w:type="dxa"/>
            <w:tcBorders>
              <w:top w:val="single" w:sz="4" w:space="0" w:color="000000" w:themeColor="text1"/>
            </w:tcBorders>
            <w:shd w:val="clear" w:color="auto" w:fill="auto"/>
          </w:tcPr>
          <w:p w14:paraId="5EBD7DA5" w14:textId="196E85E1" w:rsidR="00073A57" w:rsidRPr="0046118F" w:rsidRDefault="00073A57" w:rsidP="00E63E3B">
            <w:pPr>
              <w:shd w:val="clear" w:color="auto" w:fill="FFFFFF"/>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lang w:val="en-US"/>
              </w:rPr>
            </w:pPr>
            <w:r w:rsidRPr="0046118F">
              <w:rPr>
                <w:rFonts w:ascii="Times New Roman" w:eastAsia="Times New Roman" w:hAnsi="Times New Roman"/>
                <w:color w:val="000000"/>
                <w:sz w:val="18"/>
                <w:szCs w:val="18"/>
                <w:lang w:val="en-US" w:eastAsia="en-GB"/>
              </w:rPr>
              <w:t>16 </w:t>
            </w:r>
            <w:r w:rsidR="006C259E" w:rsidRPr="0046118F">
              <w:rPr>
                <w:rFonts w:ascii="Times New Roman" w:eastAsia="Times New Roman" w:hAnsi="Times New Roman"/>
                <w:sz w:val="18"/>
                <w:szCs w:val="18"/>
                <w:lang w:val="en-US" w:eastAsia="en-GB"/>
              </w:rPr>
              <w:t>years</w:t>
            </w:r>
          </w:p>
        </w:tc>
        <w:tc>
          <w:tcPr>
            <w:tcW w:w="947" w:type="dxa"/>
            <w:tcBorders>
              <w:top w:val="single" w:sz="4" w:space="0" w:color="000000" w:themeColor="text1"/>
            </w:tcBorders>
            <w:shd w:val="clear" w:color="auto" w:fill="auto"/>
          </w:tcPr>
          <w:p w14:paraId="268A16C8" w14:textId="77777777" w:rsidR="00073A57" w:rsidRPr="0046118F" w:rsidRDefault="00073A57" w:rsidP="00E63E3B">
            <w:pPr>
              <w:shd w:val="clear" w:color="auto" w:fill="FFFFFF"/>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lang w:val="en-US"/>
              </w:rPr>
            </w:pPr>
            <w:r w:rsidRPr="0046118F">
              <w:rPr>
                <w:rFonts w:ascii="Times New Roman" w:eastAsia="Times New Roman" w:hAnsi="Times New Roman"/>
                <w:color w:val="000000"/>
                <w:sz w:val="18"/>
                <w:szCs w:val="18"/>
                <w:lang w:val="en-US" w:eastAsia="en-GB"/>
              </w:rPr>
              <w:t>Spain </w:t>
            </w:r>
          </w:p>
        </w:tc>
        <w:tc>
          <w:tcPr>
            <w:tcW w:w="855" w:type="dxa"/>
            <w:tcBorders>
              <w:top w:val="single" w:sz="4" w:space="0" w:color="000000" w:themeColor="text1"/>
            </w:tcBorders>
            <w:shd w:val="clear" w:color="auto" w:fill="auto"/>
          </w:tcPr>
          <w:p w14:paraId="1A98C974" w14:textId="77777777" w:rsidR="00073A57" w:rsidRPr="0046118F" w:rsidRDefault="00073A57" w:rsidP="00E63E3B">
            <w:pPr>
              <w:shd w:val="clear" w:color="auto" w:fill="FFFFFF"/>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lang w:val="en-US"/>
              </w:rPr>
            </w:pPr>
            <w:r w:rsidRPr="0046118F">
              <w:rPr>
                <w:rFonts w:ascii="Times New Roman" w:eastAsia="Times New Roman" w:hAnsi="Times New Roman"/>
                <w:color w:val="000000"/>
                <w:sz w:val="18"/>
                <w:szCs w:val="18"/>
                <w:lang w:val="en-US" w:eastAsia="en-GB"/>
              </w:rPr>
              <w:t>Male </w:t>
            </w:r>
          </w:p>
        </w:tc>
        <w:tc>
          <w:tcPr>
            <w:tcW w:w="1675" w:type="dxa"/>
            <w:tcBorders>
              <w:top w:val="single" w:sz="4" w:space="0" w:color="000000" w:themeColor="text1"/>
            </w:tcBorders>
            <w:shd w:val="clear" w:color="auto" w:fill="auto"/>
          </w:tcPr>
          <w:p w14:paraId="15A421DF" w14:textId="77777777" w:rsidR="00073A57" w:rsidRPr="0046118F" w:rsidRDefault="00073A57" w:rsidP="00E63E3B">
            <w:pPr>
              <w:shd w:val="clear" w:color="auto" w:fill="FFFFFF"/>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18"/>
                <w:szCs w:val="18"/>
                <w:lang w:val="en-US" w:eastAsia="en-GB"/>
              </w:rPr>
            </w:pPr>
            <w:r w:rsidRPr="0046118F">
              <w:rPr>
                <w:rFonts w:ascii="Times New Roman" w:eastAsia="Times New Roman" w:hAnsi="Times New Roman"/>
                <w:sz w:val="18"/>
                <w:szCs w:val="18"/>
                <w:lang w:val="en-US" w:eastAsia="en-GB"/>
              </w:rPr>
              <w:t>Chief Engineer </w:t>
            </w:r>
          </w:p>
        </w:tc>
      </w:tr>
      <w:tr w:rsidR="006C259E" w:rsidRPr="0046118F" w14:paraId="4DD65A46" w14:textId="77777777" w:rsidTr="00A2446D">
        <w:trPr>
          <w:trHeight w:val="178"/>
        </w:trPr>
        <w:tc>
          <w:tcPr>
            <w:cnfStyle w:val="001000000000" w:firstRow="0" w:lastRow="0" w:firstColumn="1" w:lastColumn="0" w:oddVBand="0" w:evenVBand="0" w:oddHBand="0" w:evenHBand="0" w:firstRowFirstColumn="0" w:firstRowLastColumn="0" w:lastRowFirstColumn="0" w:lastRowLastColumn="0"/>
            <w:tcW w:w="470" w:type="dxa"/>
            <w:shd w:val="clear" w:color="auto" w:fill="auto"/>
          </w:tcPr>
          <w:p w14:paraId="1B4D6A92" w14:textId="77777777" w:rsidR="00073A57" w:rsidRPr="0046118F" w:rsidRDefault="00073A57" w:rsidP="00E63E3B">
            <w:pPr>
              <w:shd w:val="clear" w:color="auto" w:fill="FFFFFF"/>
              <w:jc w:val="center"/>
              <w:rPr>
                <w:rFonts w:ascii="Times New Roman" w:hAnsi="Times New Roman"/>
                <w:b w:val="0"/>
                <w:bCs w:val="0"/>
                <w:sz w:val="18"/>
                <w:szCs w:val="18"/>
                <w:lang w:val="en-US"/>
              </w:rPr>
            </w:pPr>
            <w:r w:rsidRPr="0046118F">
              <w:rPr>
                <w:rFonts w:ascii="Times New Roman" w:eastAsia="Times New Roman" w:hAnsi="Times New Roman"/>
                <w:b w:val="0"/>
                <w:bCs w:val="0"/>
                <w:color w:val="000000"/>
                <w:sz w:val="18"/>
                <w:szCs w:val="18"/>
                <w:lang w:val="en-US" w:eastAsia="en-GB"/>
              </w:rPr>
              <w:t>2 </w:t>
            </w:r>
          </w:p>
        </w:tc>
        <w:tc>
          <w:tcPr>
            <w:tcW w:w="1094" w:type="dxa"/>
            <w:shd w:val="clear" w:color="auto" w:fill="auto"/>
          </w:tcPr>
          <w:p w14:paraId="03FE1745" w14:textId="4012CDC0" w:rsidR="00073A57" w:rsidRPr="0046118F" w:rsidRDefault="00073A57" w:rsidP="00E63E3B">
            <w:pPr>
              <w:shd w:val="clear" w:color="auto" w:fill="FFFFFF"/>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lang w:val="en-US"/>
              </w:rPr>
            </w:pPr>
            <w:r w:rsidRPr="0046118F">
              <w:rPr>
                <w:rFonts w:ascii="Times New Roman" w:eastAsia="Times New Roman" w:hAnsi="Times New Roman"/>
                <w:color w:val="000000"/>
                <w:sz w:val="18"/>
                <w:szCs w:val="18"/>
                <w:lang w:val="en-US" w:eastAsia="en-GB"/>
              </w:rPr>
              <w:t>6 </w:t>
            </w:r>
            <w:r w:rsidR="006C259E" w:rsidRPr="0046118F">
              <w:rPr>
                <w:rFonts w:ascii="Times New Roman" w:eastAsia="Times New Roman" w:hAnsi="Times New Roman"/>
                <w:sz w:val="18"/>
                <w:szCs w:val="18"/>
                <w:lang w:val="en-US" w:eastAsia="en-GB"/>
              </w:rPr>
              <w:t>years</w:t>
            </w:r>
          </w:p>
        </w:tc>
        <w:tc>
          <w:tcPr>
            <w:tcW w:w="947" w:type="dxa"/>
            <w:shd w:val="clear" w:color="auto" w:fill="auto"/>
          </w:tcPr>
          <w:p w14:paraId="45CF5655" w14:textId="77777777" w:rsidR="00073A57" w:rsidRPr="0046118F" w:rsidRDefault="00073A57" w:rsidP="00E63E3B">
            <w:pPr>
              <w:shd w:val="clear" w:color="auto" w:fill="FFFFFF"/>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lang w:val="en-US"/>
              </w:rPr>
            </w:pPr>
            <w:r w:rsidRPr="0046118F">
              <w:rPr>
                <w:rFonts w:ascii="Times New Roman" w:eastAsia="Times New Roman" w:hAnsi="Times New Roman"/>
                <w:color w:val="000000"/>
                <w:sz w:val="18"/>
                <w:szCs w:val="18"/>
                <w:lang w:val="en-US" w:eastAsia="en-GB"/>
              </w:rPr>
              <w:t>Spain </w:t>
            </w:r>
          </w:p>
        </w:tc>
        <w:tc>
          <w:tcPr>
            <w:tcW w:w="855" w:type="dxa"/>
            <w:shd w:val="clear" w:color="auto" w:fill="auto"/>
          </w:tcPr>
          <w:p w14:paraId="3E2FD16C" w14:textId="77777777" w:rsidR="00073A57" w:rsidRPr="0046118F" w:rsidRDefault="00073A57" w:rsidP="00E63E3B">
            <w:pPr>
              <w:shd w:val="clear" w:color="auto" w:fill="FFFFFF"/>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lang w:val="en-US"/>
              </w:rPr>
            </w:pPr>
            <w:r w:rsidRPr="0046118F">
              <w:rPr>
                <w:rFonts w:ascii="Times New Roman" w:eastAsia="Times New Roman" w:hAnsi="Times New Roman"/>
                <w:color w:val="000000"/>
                <w:sz w:val="18"/>
                <w:szCs w:val="18"/>
                <w:lang w:val="en-US" w:eastAsia="en-GB"/>
              </w:rPr>
              <w:t>Male </w:t>
            </w:r>
          </w:p>
        </w:tc>
        <w:tc>
          <w:tcPr>
            <w:tcW w:w="1675" w:type="dxa"/>
            <w:shd w:val="clear" w:color="auto" w:fill="auto"/>
          </w:tcPr>
          <w:p w14:paraId="529C3627" w14:textId="77777777" w:rsidR="00073A57" w:rsidRPr="0046118F" w:rsidRDefault="00073A57" w:rsidP="00E63E3B">
            <w:pPr>
              <w:shd w:val="clear" w:color="auto" w:fill="FFFFFF"/>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18"/>
                <w:szCs w:val="18"/>
                <w:lang w:val="en-US" w:eastAsia="en-GB"/>
              </w:rPr>
            </w:pPr>
            <w:r w:rsidRPr="0046118F">
              <w:rPr>
                <w:rFonts w:ascii="Times New Roman" w:eastAsia="Times New Roman" w:hAnsi="Times New Roman"/>
                <w:sz w:val="18"/>
                <w:szCs w:val="18"/>
                <w:lang w:val="en-US" w:eastAsia="en-GB"/>
              </w:rPr>
              <w:t>Chief Engineer </w:t>
            </w:r>
          </w:p>
        </w:tc>
      </w:tr>
      <w:tr w:rsidR="0046118F" w:rsidRPr="0046118F" w14:paraId="60E53650" w14:textId="77777777" w:rsidTr="00A2446D">
        <w:trPr>
          <w:cnfStyle w:val="000000100000" w:firstRow="0" w:lastRow="0" w:firstColumn="0" w:lastColumn="0" w:oddVBand="0" w:evenVBand="0" w:oddHBand="1" w:evenHBand="0"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470" w:type="dxa"/>
            <w:shd w:val="clear" w:color="auto" w:fill="auto"/>
          </w:tcPr>
          <w:p w14:paraId="3351FCAF" w14:textId="77777777" w:rsidR="00073A57" w:rsidRPr="0046118F" w:rsidRDefault="00073A57" w:rsidP="00E63E3B">
            <w:pPr>
              <w:shd w:val="clear" w:color="auto" w:fill="FFFFFF"/>
              <w:jc w:val="center"/>
              <w:rPr>
                <w:rFonts w:ascii="Times New Roman" w:hAnsi="Times New Roman"/>
                <w:b w:val="0"/>
                <w:bCs w:val="0"/>
                <w:sz w:val="18"/>
                <w:szCs w:val="18"/>
                <w:lang w:val="en-US"/>
              </w:rPr>
            </w:pPr>
            <w:r w:rsidRPr="0046118F">
              <w:rPr>
                <w:rFonts w:ascii="Times New Roman" w:eastAsia="Times New Roman" w:hAnsi="Times New Roman"/>
                <w:b w:val="0"/>
                <w:bCs w:val="0"/>
                <w:color w:val="000000"/>
                <w:sz w:val="18"/>
                <w:szCs w:val="18"/>
                <w:lang w:val="en-US" w:eastAsia="en-GB"/>
              </w:rPr>
              <w:t>3 </w:t>
            </w:r>
          </w:p>
        </w:tc>
        <w:tc>
          <w:tcPr>
            <w:tcW w:w="1094" w:type="dxa"/>
            <w:shd w:val="clear" w:color="auto" w:fill="auto"/>
          </w:tcPr>
          <w:p w14:paraId="6B578376" w14:textId="2C6C08E5" w:rsidR="00073A57" w:rsidRPr="0046118F" w:rsidRDefault="00073A57" w:rsidP="00E63E3B">
            <w:pPr>
              <w:shd w:val="clear" w:color="auto" w:fill="FFFFFF"/>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lang w:val="en-US"/>
              </w:rPr>
            </w:pPr>
            <w:r w:rsidRPr="0046118F">
              <w:rPr>
                <w:rFonts w:ascii="Times New Roman" w:eastAsia="Times New Roman" w:hAnsi="Times New Roman"/>
                <w:color w:val="000000"/>
                <w:sz w:val="18"/>
                <w:szCs w:val="18"/>
                <w:lang w:val="en-US" w:eastAsia="en-GB"/>
              </w:rPr>
              <w:t>6 </w:t>
            </w:r>
            <w:r w:rsidR="006C259E" w:rsidRPr="0046118F">
              <w:rPr>
                <w:rFonts w:ascii="Times New Roman" w:eastAsia="Times New Roman" w:hAnsi="Times New Roman"/>
                <w:sz w:val="18"/>
                <w:szCs w:val="18"/>
                <w:lang w:val="en-US" w:eastAsia="en-GB"/>
              </w:rPr>
              <w:t>years</w:t>
            </w:r>
          </w:p>
        </w:tc>
        <w:tc>
          <w:tcPr>
            <w:tcW w:w="947" w:type="dxa"/>
            <w:shd w:val="clear" w:color="auto" w:fill="auto"/>
          </w:tcPr>
          <w:p w14:paraId="175B476C" w14:textId="77777777" w:rsidR="00073A57" w:rsidRPr="0046118F" w:rsidRDefault="00073A57" w:rsidP="00E63E3B">
            <w:pPr>
              <w:shd w:val="clear" w:color="auto" w:fill="FFFFFF"/>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lang w:val="en-US"/>
              </w:rPr>
            </w:pPr>
            <w:r w:rsidRPr="0046118F">
              <w:rPr>
                <w:rFonts w:ascii="Times New Roman" w:eastAsia="Times New Roman" w:hAnsi="Times New Roman"/>
                <w:color w:val="000000"/>
                <w:sz w:val="18"/>
                <w:szCs w:val="18"/>
                <w:lang w:val="en-US" w:eastAsia="en-GB"/>
              </w:rPr>
              <w:t>Spain </w:t>
            </w:r>
          </w:p>
        </w:tc>
        <w:tc>
          <w:tcPr>
            <w:tcW w:w="855" w:type="dxa"/>
            <w:shd w:val="clear" w:color="auto" w:fill="auto"/>
          </w:tcPr>
          <w:p w14:paraId="23CFAFF6" w14:textId="77777777" w:rsidR="00073A57" w:rsidRPr="0046118F" w:rsidRDefault="00073A57" w:rsidP="00E63E3B">
            <w:pPr>
              <w:shd w:val="clear" w:color="auto" w:fill="FFFFFF"/>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lang w:val="en-US"/>
              </w:rPr>
            </w:pPr>
            <w:r w:rsidRPr="0046118F">
              <w:rPr>
                <w:rFonts w:ascii="Times New Roman" w:eastAsia="Times New Roman" w:hAnsi="Times New Roman"/>
                <w:color w:val="000000"/>
                <w:sz w:val="18"/>
                <w:szCs w:val="18"/>
                <w:lang w:val="en-US" w:eastAsia="en-GB"/>
              </w:rPr>
              <w:t>Male </w:t>
            </w:r>
          </w:p>
        </w:tc>
        <w:tc>
          <w:tcPr>
            <w:tcW w:w="1675" w:type="dxa"/>
            <w:shd w:val="clear" w:color="auto" w:fill="auto"/>
          </w:tcPr>
          <w:p w14:paraId="5C2DB77E" w14:textId="77777777" w:rsidR="00073A57" w:rsidRPr="0046118F" w:rsidRDefault="00073A57" w:rsidP="00E63E3B">
            <w:pPr>
              <w:shd w:val="clear" w:color="auto" w:fill="FFFFFF"/>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18"/>
                <w:szCs w:val="18"/>
                <w:lang w:val="en-US" w:eastAsia="en-GB"/>
              </w:rPr>
            </w:pPr>
            <w:r w:rsidRPr="0046118F">
              <w:rPr>
                <w:rFonts w:ascii="Times New Roman" w:eastAsia="Times New Roman" w:hAnsi="Times New Roman"/>
                <w:sz w:val="18"/>
                <w:szCs w:val="18"/>
                <w:lang w:val="en-US" w:eastAsia="en-GB"/>
              </w:rPr>
              <w:t>Loading Master </w:t>
            </w:r>
          </w:p>
        </w:tc>
      </w:tr>
      <w:tr w:rsidR="006C259E" w:rsidRPr="0046118F" w14:paraId="4FD96797" w14:textId="77777777" w:rsidTr="00A2446D">
        <w:trPr>
          <w:trHeight w:val="312"/>
        </w:trPr>
        <w:tc>
          <w:tcPr>
            <w:cnfStyle w:val="001000000000" w:firstRow="0" w:lastRow="0" w:firstColumn="1" w:lastColumn="0" w:oddVBand="0" w:evenVBand="0" w:oddHBand="0" w:evenHBand="0" w:firstRowFirstColumn="0" w:firstRowLastColumn="0" w:lastRowFirstColumn="0" w:lastRowLastColumn="0"/>
            <w:tcW w:w="470" w:type="dxa"/>
            <w:shd w:val="clear" w:color="auto" w:fill="auto"/>
          </w:tcPr>
          <w:p w14:paraId="54617739" w14:textId="77777777" w:rsidR="00073A57" w:rsidRPr="0046118F" w:rsidRDefault="00073A57" w:rsidP="00E63E3B">
            <w:pPr>
              <w:shd w:val="clear" w:color="auto" w:fill="FFFFFF"/>
              <w:jc w:val="center"/>
              <w:rPr>
                <w:rFonts w:ascii="Times New Roman" w:hAnsi="Times New Roman"/>
                <w:b w:val="0"/>
                <w:bCs w:val="0"/>
                <w:sz w:val="18"/>
                <w:szCs w:val="18"/>
                <w:lang w:val="en-US"/>
              </w:rPr>
            </w:pPr>
            <w:r w:rsidRPr="0046118F">
              <w:rPr>
                <w:rFonts w:ascii="Times New Roman" w:eastAsia="Times New Roman" w:hAnsi="Times New Roman"/>
                <w:b w:val="0"/>
                <w:bCs w:val="0"/>
                <w:color w:val="000000"/>
                <w:sz w:val="18"/>
                <w:szCs w:val="18"/>
                <w:lang w:val="en-US" w:eastAsia="en-GB"/>
              </w:rPr>
              <w:t>4 </w:t>
            </w:r>
          </w:p>
        </w:tc>
        <w:tc>
          <w:tcPr>
            <w:tcW w:w="1094" w:type="dxa"/>
            <w:shd w:val="clear" w:color="auto" w:fill="auto"/>
          </w:tcPr>
          <w:p w14:paraId="3A27AF95" w14:textId="479DF595" w:rsidR="00073A57" w:rsidRPr="0046118F" w:rsidRDefault="00073A57" w:rsidP="00E63E3B">
            <w:pPr>
              <w:shd w:val="clear" w:color="auto" w:fill="FFFFFF"/>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lang w:val="en-US"/>
              </w:rPr>
            </w:pPr>
            <w:r w:rsidRPr="0046118F">
              <w:rPr>
                <w:rFonts w:ascii="Times New Roman" w:eastAsia="Times New Roman" w:hAnsi="Times New Roman"/>
                <w:color w:val="000000"/>
                <w:sz w:val="18"/>
                <w:szCs w:val="18"/>
                <w:lang w:val="en-US" w:eastAsia="en-GB"/>
              </w:rPr>
              <w:t>43 </w:t>
            </w:r>
            <w:r w:rsidR="006C259E" w:rsidRPr="0046118F">
              <w:rPr>
                <w:rFonts w:ascii="Times New Roman" w:eastAsia="Times New Roman" w:hAnsi="Times New Roman"/>
                <w:sz w:val="18"/>
                <w:szCs w:val="18"/>
                <w:lang w:val="en-US" w:eastAsia="en-GB"/>
              </w:rPr>
              <w:t>years</w:t>
            </w:r>
          </w:p>
        </w:tc>
        <w:tc>
          <w:tcPr>
            <w:tcW w:w="947" w:type="dxa"/>
            <w:shd w:val="clear" w:color="auto" w:fill="auto"/>
          </w:tcPr>
          <w:p w14:paraId="1F87B3DC" w14:textId="77777777" w:rsidR="00073A57" w:rsidRPr="0046118F" w:rsidRDefault="00073A57" w:rsidP="00E63E3B">
            <w:pPr>
              <w:shd w:val="clear" w:color="auto" w:fill="FFFFFF"/>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lang w:val="en-US"/>
              </w:rPr>
            </w:pPr>
            <w:r w:rsidRPr="0046118F">
              <w:rPr>
                <w:rFonts w:ascii="Times New Roman" w:eastAsia="Times New Roman" w:hAnsi="Times New Roman"/>
                <w:color w:val="000000"/>
                <w:sz w:val="18"/>
                <w:szCs w:val="18"/>
                <w:lang w:val="en-US" w:eastAsia="en-GB"/>
              </w:rPr>
              <w:t>Denmark </w:t>
            </w:r>
          </w:p>
        </w:tc>
        <w:tc>
          <w:tcPr>
            <w:tcW w:w="855" w:type="dxa"/>
            <w:shd w:val="clear" w:color="auto" w:fill="auto"/>
          </w:tcPr>
          <w:p w14:paraId="340BB266" w14:textId="77777777" w:rsidR="00073A57" w:rsidRPr="0046118F" w:rsidRDefault="00073A57" w:rsidP="00E63E3B">
            <w:pPr>
              <w:shd w:val="clear" w:color="auto" w:fill="FFFFFF"/>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lang w:val="en-US"/>
              </w:rPr>
            </w:pPr>
            <w:r w:rsidRPr="0046118F">
              <w:rPr>
                <w:rFonts w:ascii="Times New Roman" w:eastAsia="Times New Roman" w:hAnsi="Times New Roman"/>
                <w:color w:val="000000"/>
                <w:sz w:val="18"/>
                <w:szCs w:val="18"/>
                <w:lang w:val="en-US" w:eastAsia="en-GB"/>
              </w:rPr>
              <w:t>Male </w:t>
            </w:r>
          </w:p>
        </w:tc>
        <w:tc>
          <w:tcPr>
            <w:tcW w:w="1675" w:type="dxa"/>
            <w:shd w:val="clear" w:color="auto" w:fill="auto"/>
          </w:tcPr>
          <w:p w14:paraId="6DD2ECF5" w14:textId="77777777" w:rsidR="00073A57" w:rsidRPr="0046118F" w:rsidRDefault="00073A57" w:rsidP="00E63E3B">
            <w:pPr>
              <w:shd w:val="clear" w:color="auto" w:fill="FFFFFF"/>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18"/>
                <w:szCs w:val="18"/>
                <w:lang w:val="en-US" w:eastAsia="en-GB"/>
              </w:rPr>
            </w:pPr>
            <w:r w:rsidRPr="0046118F">
              <w:rPr>
                <w:rFonts w:ascii="Times New Roman" w:eastAsia="Times New Roman" w:hAnsi="Times New Roman"/>
                <w:sz w:val="18"/>
                <w:szCs w:val="18"/>
                <w:lang w:val="en-US" w:eastAsia="en-GB"/>
              </w:rPr>
              <w:t>Nautical Superintendent </w:t>
            </w:r>
          </w:p>
        </w:tc>
      </w:tr>
      <w:tr w:rsidR="0046118F" w:rsidRPr="0046118F" w14:paraId="265648AD" w14:textId="77777777" w:rsidTr="00A2446D">
        <w:trPr>
          <w:cnfStyle w:val="000000100000" w:firstRow="0" w:lastRow="0" w:firstColumn="0" w:lastColumn="0" w:oddVBand="0" w:evenVBand="0" w:oddHBand="1" w:evenHBand="0"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470" w:type="dxa"/>
            <w:shd w:val="clear" w:color="auto" w:fill="auto"/>
          </w:tcPr>
          <w:p w14:paraId="6267FDF8" w14:textId="77777777" w:rsidR="00073A57" w:rsidRPr="0046118F" w:rsidRDefault="00073A57" w:rsidP="00E63E3B">
            <w:pPr>
              <w:shd w:val="clear" w:color="auto" w:fill="FFFFFF"/>
              <w:jc w:val="center"/>
              <w:rPr>
                <w:rFonts w:ascii="Times New Roman" w:hAnsi="Times New Roman"/>
                <w:b w:val="0"/>
                <w:bCs w:val="0"/>
                <w:sz w:val="18"/>
                <w:szCs w:val="18"/>
                <w:lang w:val="en-US"/>
              </w:rPr>
            </w:pPr>
            <w:r w:rsidRPr="0046118F">
              <w:rPr>
                <w:rFonts w:ascii="Times New Roman" w:eastAsia="Times New Roman" w:hAnsi="Times New Roman"/>
                <w:b w:val="0"/>
                <w:bCs w:val="0"/>
                <w:color w:val="000000"/>
                <w:sz w:val="18"/>
                <w:szCs w:val="18"/>
                <w:lang w:val="en-US" w:eastAsia="en-GB"/>
              </w:rPr>
              <w:t>5 </w:t>
            </w:r>
          </w:p>
        </w:tc>
        <w:tc>
          <w:tcPr>
            <w:tcW w:w="1094" w:type="dxa"/>
            <w:shd w:val="clear" w:color="auto" w:fill="auto"/>
          </w:tcPr>
          <w:p w14:paraId="4A87056F" w14:textId="11E33E68" w:rsidR="00073A57" w:rsidRPr="0046118F" w:rsidRDefault="00073A57" w:rsidP="00E63E3B">
            <w:pPr>
              <w:shd w:val="clear" w:color="auto" w:fill="FFFFFF"/>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lang w:val="en-US"/>
              </w:rPr>
            </w:pPr>
            <w:r w:rsidRPr="0046118F">
              <w:rPr>
                <w:rFonts w:ascii="Times New Roman" w:eastAsia="Times New Roman" w:hAnsi="Times New Roman"/>
                <w:color w:val="000000"/>
                <w:sz w:val="18"/>
                <w:szCs w:val="18"/>
                <w:lang w:val="en-US" w:eastAsia="en-GB"/>
              </w:rPr>
              <w:t>12 </w:t>
            </w:r>
            <w:r w:rsidR="006C259E" w:rsidRPr="0046118F">
              <w:rPr>
                <w:rFonts w:ascii="Times New Roman" w:eastAsia="Times New Roman" w:hAnsi="Times New Roman"/>
                <w:sz w:val="18"/>
                <w:szCs w:val="18"/>
                <w:lang w:val="en-US" w:eastAsia="en-GB"/>
              </w:rPr>
              <w:t>years</w:t>
            </w:r>
          </w:p>
        </w:tc>
        <w:tc>
          <w:tcPr>
            <w:tcW w:w="947" w:type="dxa"/>
            <w:shd w:val="clear" w:color="auto" w:fill="auto"/>
          </w:tcPr>
          <w:p w14:paraId="38E85435" w14:textId="77777777" w:rsidR="00073A57" w:rsidRPr="0046118F" w:rsidRDefault="00073A57" w:rsidP="00E63E3B">
            <w:pPr>
              <w:shd w:val="clear" w:color="auto" w:fill="FFFFFF"/>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lang w:val="en-US"/>
              </w:rPr>
            </w:pPr>
            <w:r w:rsidRPr="0046118F">
              <w:rPr>
                <w:rFonts w:ascii="Times New Roman" w:eastAsia="Times New Roman" w:hAnsi="Times New Roman"/>
                <w:color w:val="000000"/>
                <w:sz w:val="18"/>
                <w:szCs w:val="18"/>
                <w:lang w:val="en-US" w:eastAsia="en-GB"/>
              </w:rPr>
              <w:t>Spain </w:t>
            </w:r>
          </w:p>
        </w:tc>
        <w:tc>
          <w:tcPr>
            <w:tcW w:w="855" w:type="dxa"/>
            <w:shd w:val="clear" w:color="auto" w:fill="auto"/>
          </w:tcPr>
          <w:p w14:paraId="43F349C6" w14:textId="77777777" w:rsidR="00073A57" w:rsidRPr="0046118F" w:rsidRDefault="00073A57" w:rsidP="00E63E3B">
            <w:pPr>
              <w:shd w:val="clear" w:color="auto" w:fill="FFFFFF"/>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lang w:val="en-US"/>
              </w:rPr>
            </w:pPr>
            <w:r w:rsidRPr="0046118F">
              <w:rPr>
                <w:rFonts w:ascii="Times New Roman" w:eastAsia="Times New Roman" w:hAnsi="Times New Roman"/>
                <w:color w:val="000000"/>
                <w:sz w:val="18"/>
                <w:szCs w:val="18"/>
                <w:lang w:val="en-US" w:eastAsia="en-GB"/>
              </w:rPr>
              <w:t>Male </w:t>
            </w:r>
          </w:p>
        </w:tc>
        <w:tc>
          <w:tcPr>
            <w:tcW w:w="1675" w:type="dxa"/>
            <w:shd w:val="clear" w:color="auto" w:fill="auto"/>
          </w:tcPr>
          <w:p w14:paraId="36A3007B" w14:textId="2A1F7037" w:rsidR="00073A57" w:rsidRPr="0046118F" w:rsidRDefault="006C259E" w:rsidP="00E63E3B">
            <w:pPr>
              <w:shd w:val="clear" w:color="auto" w:fill="FFFFFF"/>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18"/>
                <w:szCs w:val="18"/>
                <w:lang w:val="en-US" w:eastAsia="en-GB"/>
              </w:rPr>
            </w:pPr>
            <w:r w:rsidRPr="0046118F">
              <w:rPr>
                <w:rFonts w:ascii="Times New Roman" w:eastAsia="Times New Roman" w:hAnsi="Times New Roman"/>
                <w:sz w:val="18"/>
                <w:szCs w:val="18"/>
                <w:lang w:val="en-US" w:eastAsia="en-GB"/>
              </w:rPr>
              <w:t>Harbor</w:t>
            </w:r>
            <w:r w:rsidR="00073A57" w:rsidRPr="0046118F">
              <w:rPr>
                <w:rFonts w:ascii="Times New Roman" w:eastAsia="Times New Roman" w:hAnsi="Times New Roman"/>
                <w:sz w:val="18"/>
                <w:szCs w:val="18"/>
                <w:lang w:val="en-US" w:eastAsia="en-GB"/>
              </w:rPr>
              <w:t xml:space="preserve"> Pilot </w:t>
            </w:r>
          </w:p>
        </w:tc>
      </w:tr>
      <w:tr w:rsidR="006C259E" w:rsidRPr="0046118F" w14:paraId="6E84D43E" w14:textId="77777777" w:rsidTr="00A2446D">
        <w:trPr>
          <w:trHeight w:val="638"/>
        </w:trPr>
        <w:tc>
          <w:tcPr>
            <w:cnfStyle w:val="001000000000" w:firstRow="0" w:lastRow="0" w:firstColumn="1" w:lastColumn="0" w:oddVBand="0" w:evenVBand="0" w:oddHBand="0" w:evenHBand="0" w:firstRowFirstColumn="0" w:firstRowLastColumn="0" w:lastRowFirstColumn="0" w:lastRowLastColumn="0"/>
            <w:tcW w:w="470" w:type="dxa"/>
            <w:shd w:val="clear" w:color="auto" w:fill="auto"/>
          </w:tcPr>
          <w:p w14:paraId="572ECE17" w14:textId="77777777" w:rsidR="00073A57" w:rsidRPr="0046118F" w:rsidRDefault="00073A57" w:rsidP="00E63E3B">
            <w:pPr>
              <w:shd w:val="clear" w:color="auto" w:fill="FFFFFF"/>
              <w:jc w:val="center"/>
              <w:rPr>
                <w:rFonts w:ascii="Times New Roman" w:eastAsia="Times New Roman" w:hAnsi="Times New Roman"/>
                <w:b w:val="0"/>
                <w:bCs w:val="0"/>
                <w:sz w:val="18"/>
                <w:szCs w:val="18"/>
                <w:lang w:val="en-US" w:eastAsia="en-GB"/>
              </w:rPr>
            </w:pPr>
            <w:r w:rsidRPr="0046118F">
              <w:rPr>
                <w:rFonts w:ascii="Times New Roman" w:eastAsia="Times New Roman" w:hAnsi="Times New Roman"/>
                <w:b w:val="0"/>
                <w:bCs w:val="0"/>
                <w:sz w:val="18"/>
                <w:szCs w:val="18"/>
                <w:lang w:val="en-US" w:eastAsia="en-GB"/>
              </w:rPr>
              <w:t>6 </w:t>
            </w:r>
          </w:p>
        </w:tc>
        <w:tc>
          <w:tcPr>
            <w:tcW w:w="1094" w:type="dxa"/>
            <w:shd w:val="clear" w:color="auto" w:fill="auto"/>
          </w:tcPr>
          <w:p w14:paraId="39A53FDE" w14:textId="55DDD720" w:rsidR="00073A57" w:rsidRPr="0046118F" w:rsidRDefault="00073A57" w:rsidP="00E63E3B">
            <w:pPr>
              <w:shd w:val="clear" w:color="auto" w:fill="FFFFFF"/>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18"/>
                <w:szCs w:val="18"/>
                <w:lang w:val="en-US" w:eastAsia="en-GB"/>
              </w:rPr>
            </w:pPr>
            <w:r w:rsidRPr="0046118F">
              <w:rPr>
                <w:rFonts w:ascii="Times New Roman" w:eastAsia="Times New Roman" w:hAnsi="Times New Roman"/>
                <w:sz w:val="18"/>
                <w:szCs w:val="18"/>
                <w:lang w:val="en-US" w:eastAsia="en-GB"/>
              </w:rPr>
              <w:t>2 </w:t>
            </w:r>
            <w:r w:rsidR="006C259E" w:rsidRPr="0046118F">
              <w:rPr>
                <w:rFonts w:ascii="Times New Roman" w:eastAsia="Times New Roman" w:hAnsi="Times New Roman"/>
                <w:sz w:val="18"/>
                <w:szCs w:val="18"/>
                <w:lang w:val="en-US" w:eastAsia="en-GB"/>
              </w:rPr>
              <w:t>years</w:t>
            </w:r>
          </w:p>
        </w:tc>
        <w:tc>
          <w:tcPr>
            <w:tcW w:w="947" w:type="dxa"/>
            <w:shd w:val="clear" w:color="auto" w:fill="auto"/>
          </w:tcPr>
          <w:p w14:paraId="138FF6A0" w14:textId="77777777" w:rsidR="00073A57" w:rsidRPr="0046118F" w:rsidRDefault="00073A57" w:rsidP="00E63E3B">
            <w:pPr>
              <w:shd w:val="clear" w:color="auto" w:fill="FFFFFF"/>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lang w:val="en-US"/>
              </w:rPr>
            </w:pPr>
            <w:r w:rsidRPr="0046118F">
              <w:rPr>
                <w:rFonts w:ascii="Times New Roman" w:eastAsia="Times New Roman" w:hAnsi="Times New Roman"/>
                <w:color w:val="000000"/>
                <w:sz w:val="18"/>
                <w:szCs w:val="18"/>
                <w:lang w:val="en-US" w:eastAsia="en-GB"/>
              </w:rPr>
              <w:t>Spain </w:t>
            </w:r>
          </w:p>
        </w:tc>
        <w:tc>
          <w:tcPr>
            <w:tcW w:w="855" w:type="dxa"/>
            <w:shd w:val="clear" w:color="auto" w:fill="auto"/>
          </w:tcPr>
          <w:p w14:paraId="14F51CD6" w14:textId="77777777" w:rsidR="00073A57" w:rsidRPr="0046118F" w:rsidRDefault="00073A57" w:rsidP="00E63E3B">
            <w:pPr>
              <w:shd w:val="clear" w:color="auto" w:fill="FFFFFF"/>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18"/>
                <w:szCs w:val="18"/>
                <w:lang w:val="en-US" w:eastAsia="en-GB"/>
              </w:rPr>
            </w:pPr>
            <w:r w:rsidRPr="0046118F">
              <w:rPr>
                <w:rFonts w:ascii="Times New Roman" w:eastAsia="Times New Roman" w:hAnsi="Times New Roman"/>
                <w:sz w:val="18"/>
                <w:szCs w:val="18"/>
                <w:lang w:val="en-US" w:eastAsia="en-GB"/>
              </w:rPr>
              <w:t>Female </w:t>
            </w:r>
          </w:p>
        </w:tc>
        <w:tc>
          <w:tcPr>
            <w:tcW w:w="1675" w:type="dxa"/>
            <w:shd w:val="clear" w:color="auto" w:fill="auto"/>
          </w:tcPr>
          <w:p w14:paraId="70F47DA3" w14:textId="77777777" w:rsidR="00073A57" w:rsidRPr="0046118F" w:rsidRDefault="00073A57" w:rsidP="00E63E3B">
            <w:pPr>
              <w:shd w:val="clear" w:color="auto" w:fill="FFFFFF"/>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18"/>
                <w:szCs w:val="18"/>
                <w:lang w:val="en-US" w:eastAsia="en-GB"/>
              </w:rPr>
            </w:pPr>
            <w:r w:rsidRPr="0046118F">
              <w:rPr>
                <w:rFonts w:ascii="Times New Roman" w:eastAsia="Times New Roman" w:hAnsi="Times New Roman"/>
                <w:sz w:val="18"/>
                <w:szCs w:val="18"/>
                <w:lang w:val="en-US" w:eastAsia="en-GB"/>
              </w:rPr>
              <w:t>Naval architect and maritime engineer </w:t>
            </w:r>
          </w:p>
        </w:tc>
      </w:tr>
    </w:tbl>
    <w:p w14:paraId="7AE88176" w14:textId="2F45ADEC" w:rsidR="00465727" w:rsidRPr="00A106FD" w:rsidRDefault="004578D1" w:rsidP="00465727">
      <w:pPr>
        <w:autoSpaceDE w:val="0"/>
        <w:autoSpaceDN w:val="0"/>
        <w:adjustRightInd w:val="0"/>
        <w:spacing w:after="0" w:line="240" w:lineRule="auto"/>
        <w:jc w:val="both"/>
        <w:rPr>
          <w:rFonts w:ascii="Times New Roman" w:hAnsi="Times New Roman" w:cs="Times New Roman"/>
          <w:b/>
          <w:bCs/>
          <w:sz w:val="20"/>
          <w:szCs w:val="20"/>
          <w:lang w:val="en-US"/>
        </w:rPr>
      </w:pPr>
      <w:r w:rsidRPr="00A106FD">
        <w:rPr>
          <w:rFonts w:ascii="Times New Roman" w:hAnsi="Times New Roman" w:cs="Times New Roman"/>
          <w:b/>
          <w:bCs/>
          <w:sz w:val="20"/>
          <w:szCs w:val="20"/>
          <w:lang w:val="en-US"/>
        </w:rPr>
        <w:t>3.4.</w:t>
      </w:r>
      <w:r w:rsidR="007A70ED">
        <w:rPr>
          <w:rFonts w:ascii="Times New Roman" w:hAnsi="Times New Roman" w:cs="Times New Roman"/>
          <w:b/>
          <w:bCs/>
          <w:sz w:val="20"/>
          <w:szCs w:val="20"/>
          <w:lang w:val="en-US"/>
        </w:rPr>
        <w:t xml:space="preserve">  </w:t>
      </w:r>
      <w:r w:rsidR="00465727" w:rsidRPr="00A106FD">
        <w:rPr>
          <w:rFonts w:ascii="Times New Roman" w:hAnsi="Times New Roman" w:cs="Times New Roman"/>
          <w:b/>
          <w:bCs/>
          <w:i/>
          <w:iCs/>
          <w:sz w:val="20"/>
          <w:szCs w:val="20"/>
          <w:lang w:val="en-US"/>
        </w:rPr>
        <w:t>Thematic analysis</w:t>
      </w:r>
      <w:r w:rsidR="00465727" w:rsidRPr="00A106FD">
        <w:rPr>
          <w:rFonts w:ascii="Times New Roman" w:hAnsi="Times New Roman" w:cs="Times New Roman"/>
          <w:b/>
          <w:bCs/>
          <w:sz w:val="20"/>
          <w:szCs w:val="20"/>
          <w:lang w:val="en-US"/>
        </w:rPr>
        <w:t xml:space="preserve">  </w:t>
      </w:r>
    </w:p>
    <w:p w14:paraId="7FB0B78E" w14:textId="3EAA3A19" w:rsidR="0087347A" w:rsidRDefault="00465727" w:rsidP="00465727">
      <w:pPr>
        <w:autoSpaceDE w:val="0"/>
        <w:autoSpaceDN w:val="0"/>
        <w:adjustRightInd w:val="0"/>
        <w:spacing w:after="0" w:line="240" w:lineRule="auto"/>
        <w:jc w:val="both"/>
        <w:rPr>
          <w:rFonts w:ascii="Times New Roman" w:hAnsi="Times New Roman" w:cs="Times New Roman"/>
          <w:sz w:val="20"/>
          <w:szCs w:val="20"/>
          <w:lang w:val="en-US"/>
        </w:rPr>
      </w:pPr>
      <w:r w:rsidRPr="00465727">
        <w:rPr>
          <w:rFonts w:ascii="Times New Roman" w:hAnsi="Times New Roman" w:cs="Times New Roman"/>
          <w:sz w:val="20"/>
          <w:szCs w:val="20"/>
          <w:lang w:val="en-US"/>
        </w:rPr>
        <w:t xml:space="preserve">Thematic analysis is used to distinguish themes within the questionnaire data (24). This offers flexibility when identifying patterns and themes in the study. The analysis is conducted based on (23), (25) and (26). Using NVivo, codes are created for assigning sentences from the participants, allowing for a better organization of the information. A code is a word or group of words used to describe the topic of various sentences from the participants. </w:t>
      </w:r>
      <w:r w:rsidR="00907BEB">
        <w:rPr>
          <w:rFonts w:ascii="Times New Roman" w:hAnsi="Times New Roman" w:cs="Times New Roman"/>
          <w:sz w:val="20"/>
          <w:szCs w:val="20"/>
          <w:lang w:val="en-US"/>
        </w:rPr>
        <w:t>D</w:t>
      </w:r>
      <w:r w:rsidRPr="00465727">
        <w:rPr>
          <w:rFonts w:ascii="Times New Roman" w:hAnsi="Times New Roman" w:cs="Times New Roman"/>
          <w:sz w:val="20"/>
          <w:szCs w:val="20"/>
          <w:lang w:val="en-US"/>
        </w:rPr>
        <w:t>ifferent codes with similar meaning units are grouped to form a category, which in this case entail the main themes of the study. Figure 5 outlines the thematic analysis approach suggested by (25), how from a general answer or raw data, high levels of abstraction can be obtained.</w:t>
      </w:r>
    </w:p>
    <w:p w14:paraId="2B0F63F3" w14:textId="77777777" w:rsidR="00C05200" w:rsidRPr="006F462A" w:rsidRDefault="00C05200" w:rsidP="00465727">
      <w:pPr>
        <w:autoSpaceDE w:val="0"/>
        <w:autoSpaceDN w:val="0"/>
        <w:adjustRightInd w:val="0"/>
        <w:spacing w:after="0" w:line="240" w:lineRule="auto"/>
        <w:jc w:val="both"/>
        <w:rPr>
          <w:rFonts w:ascii="Times New Roman" w:hAnsi="Times New Roman" w:cs="Times New Roman"/>
          <w:sz w:val="18"/>
          <w:szCs w:val="18"/>
          <w:lang w:val="en-US"/>
        </w:rPr>
      </w:pPr>
    </w:p>
    <w:p w14:paraId="641B6624" w14:textId="799E847F" w:rsidR="00465727" w:rsidRDefault="00C05200" w:rsidP="00465727">
      <w:pPr>
        <w:autoSpaceDE w:val="0"/>
        <w:autoSpaceDN w:val="0"/>
        <w:adjustRightInd w:val="0"/>
        <w:spacing w:after="0" w:line="240" w:lineRule="auto"/>
        <w:jc w:val="both"/>
        <w:rPr>
          <w:rFonts w:ascii="Times New Roman" w:hAnsi="Times New Roman" w:cs="Times New Roman"/>
          <w:sz w:val="20"/>
          <w:szCs w:val="20"/>
          <w:lang w:val="en-US"/>
        </w:rPr>
      </w:pPr>
      <w:r w:rsidRPr="00E27AA7">
        <w:rPr>
          <w:b/>
          <w:bCs/>
          <w:noProof/>
          <w:lang w:val="en-US"/>
        </w:rPr>
        <w:lastRenderedPageBreak/>
        <w:drawing>
          <wp:inline distT="0" distB="0" distL="0" distR="0" wp14:anchorId="6B536B39" wp14:editId="23F2E8C8">
            <wp:extent cx="3185510" cy="1520983"/>
            <wp:effectExtent l="0" t="0" r="2540" b="3175"/>
            <wp:docPr id="3" name="Picture 3"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10;&#10;Description automatically generated"/>
                    <pic:cNvPicPr/>
                  </pic:nvPicPr>
                  <pic:blipFill rotWithShape="1">
                    <a:blip r:embed="rId13" cstate="print">
                      <a:extLst>
                        <a:ext uri="{28A0092B-C50C-407E-A947-70E740481C1C}">
                          <a14:useLocalDpi xmlns:a14="http://schemas.microsoft.com/office/drawing/2010/main" val="0"/>
                        </a:ext>
                      </a:extLst>
                    </a:blip>
                    <a:srcRect l="14491" t="23547" r="12343" b="17252"/>
                    <a:stretch/>
                  </pic:blipFill>
                  <pic:spPr bwMode="auto">
                    <a:xfrm>
                      <a:off x="0" y="0"/>
                      <a:ext cx="3213086" cy="1534150"/>
                    </a:xfrm>
                    <a:prstGeom prst="rect">
                      <a:avLst/>
                    </a:prstGeom>
                    <a:ln>
                      <a:noFill/>
                    </a:ln>
                    <a:extLst>
                      <a:ext uri="{53640926-AAD7-44D8-BBD7-CCE9431645EC}">
                        <a14:shadowObscured xmlns:a14="http://schemas.microsoft.com/office/drawing/2010/main"/>
                      </a:ext>
                    </a:extLst>
                  </pic:spPr>
                </pic:pic>
              </a:graphicData>
            </a:graphic>
          </wp:inline>
        </w:drawing>
      </w:r>
    </w:p>
    <w:p w14:paraId="1570B28D" w14:textId="0D917E8A" w:rsidR="00465727" w:rsidRPr="00D23CCD" w:rsidRDefault="00D23CCD" w:rsidP="00465727">
      <w:pPr>
        <w:autoSpaceDE w:val="0"/>
        <w:autoSpaceDN w:val="0"/>
        <w:adjustRightInd w:val="0"/>
        <w:spacing w:after="0" w:line="240" w:lineRule="auto"/>
        <w:jc w:val="both"/>
        <w:rPr>
          <w:rFonts w:ascii="Times New Roman" w:hAnsi="Times New Roman" w:cs="Times New Roman"/>
          <w:sz w:val="18"/>
          <w:szCs w:val="18"/>
          <w:lang w:val="en-US"/>
        </w:rPr>
      </w:pPr>
      <w:r w:rsidRPr="00D23CCD">
        <w:rPr>
          <w:rFonts w:ascii="Times New Roman" w:hAnsi="Times New Roman" w:cs="Times New Roman"/>
          <w:sz w:val="18"/>
          <w:szCs w:val="18"/>
          <w:lang w:val="en-US"/>
        </w:rPr>
        <w:t>Fig.</w:t>
      </w:r>
      <w:r w:rsidR="00D87881">
        <w:rPr>
          <w:rFonts w:ascii="Times New Roman" w:hAnsi="Times New Roman" w:cs="Times New Roman"/>
          <w:sz w:val="18"/>
          <w:szCs w:val="18"/>
          <w:lang w:val="en-US"/>
        </w:rPr>
        <w:t xml:space="preserve"> </w:t>
      </w:r>
      <w:r w:rsidRPr="00D23CCD">
        <w:rPr>
          <w:rFonts w:ascii="Times New Roman" w:hAnsi="Times New Roman" w:cs="Times New Roman"/>
          <w:sz w:val="18"/>
          <w:szCs w:val="18"/>
          <w:lang w:val="en-US"/>
        </w:rPr>
        <w:t>5. Thematic qualitative analysis outline</w:t>
      </w:r>
    </w:p>
    <w:p w14:paraId="566A212F" w14:textId="77777777" w:rsidR="00465727" w:rsidRPr="006F462A" w:rsidRDefault="00465727" w:rsidP="00465727">
      <w:pPr>
        <w:autoSpaceDE w:val="0"/>
        <w:autoSpaceDN w:val="0"/>
        <w:adjustRightInd w:val="0"/>
        <w:spacing w:after="0" w:line="240" w:lineRule="auto"/>
        <w:jc w:val="both"/>
        <w:rPr>
          <w:rFonts w:ascii="Times New Roman" w:hAnsi="Times New Roman" w:cs="Times New Roman"/>
          <w:sz w:val="18"/>
          <w:szCs w:val="18"/>
          <w:lang w:val="en-US"/>
        </w:rPr>
      </w:pPr>
    </w:p>
    <w:p w14:paraId="0F5F9172" w14:textId="7F5A7C3E" w:rsidR="00695736" w:rsidRPr="00F97FE8" w:rsidRDefault="00F97FE8" w:rsidP="00695736">
      <w:pPr>
        <w:autoSpaceDE w:val="0"/>
        <w:autoSpaceDN w:val="0"/>
        <w:adjustRightInd w:val="0"/>
        <w:spacing w:after="0" w:line="240" w:lineRule="auto"/>
        <w:jc w:val="both"/>
        <w:rPr>
          <w:rFonts w:ascii="Times New Roman" w:hAnsi="Times New Roman" w:cs="Times New Roman"/>
          <w:b/>
          <w:bCs/>
          <w:sz w:val="20"/>
          <w:szCs w:val="20"/>
          <w:lang w:val="en-US"/>
        </w:rPr>
      </w:pPr>
      <w:r w:rsidRPr="00F97FE8">
        <w:rPr>
          <w:rFonts w:ascii="Times New Roman" w:hAnsi="Times New Roman" w:cs="Times New Roman"/>
          <w:b/>
          <w:bCs/>
          <w:sz w:val="20"/>
          <w:szCs w:val="20"/>
          <w:lang w:val="en-US"/>
        </w:rPr>
        <w:t xml:space="preserve">4.  </w:t>
      </w:r>
      <w:r w:rsidR="00695736" w:rsidRPr="00F97FE8">
        <w:rPr>
          <w:rFonts w:ascii="Times New Roman" w:hAnsi="Times New Roman" w:cs="Times New Roman"/>
          <w:b/>
          <w:bCs/>
          <w:sz w:val="20"/>
          <w:szCs w:val="20"/>
          <w:lang w:val="en-US"/>
        </w:rPr>
        <w:t>R</w:t>
      </w:r>
      <w:r w:rsidRPr="00F97FE8">
        <w:rPr>
          <w:rFonts w:ascii="Times New Roman" w:hAnsi="Times New Roman" w:cs="Times New Roman"/>
          <w:b/>
          <w:bCs/>
          <w:sz w:val="20"/>
          <w:szCs w:val="20"/>
          <w:lang w:val="en-US"/>
        </w:rPr>
        <w:t>esults</w:t>
      </w:r>
    </w:p>
    <w:p w14:paraId="605B7D88" w14:textId="115CC577" w:rsidR="00695736" w:rsidRPr="00695736" w:rsidRDefault="00695736" w:rsidP="00695736">
      <w:pPr>
        <w:autoSpaceDE w:val="0"/>
        <w:autoSpaceDN w:val="0"/>
        <w:adjustRightInd w:val="0"/>
        <w:spacing w:after="0" w:line="240" w:lineRule="auto"/>
        <w:jc w:val="both"/>
        <w:rPr>
          <w:rFonts w:ascii="Times New Roman" w:hAnsi="Times New Roman" w:cs="Times New Roman"/>
          <w:sz w:val="20"/>
          <w:szCs w:val="20"/>
          <w:lang w:val="en-US"/>
        </w:rPr>
      </w:pPr>
      <w:r w:rsidRPr="00695736">
        <w:rPr>
          <w:rFonts w:ascii="Times New Roman" w:hAnsi="Times New Roman" w:cs="Times New Roman"/>
          <w:sz w:val="20"/>
          <w:szCs w:val="20"/>
          <w:lang w:val="en-US"/>
        </w:rPr>
        <w:t>This section presents the results of the analysis of 74 maritime accidents at UK ports.</w:t>
      </w:r>
    </w:p>
    <w:p w14:paraId="30EBB04F" w14:textId="77777777" w:rsidR="00695736" w:rsidRPr="006F462A" w:rsidRDefault="00695736" w:rsidP="00695736">
      <w:pPr>
        <w:autoSpaceDE w:val="0"/>
        <w:autoSpaceDN w:val="0"/>
        <w:adjustRightInd w:val="0"/>
        <w:spacing w:after="0" w:line="240" w:lineRule="auto"/>
        <w:jc w:val="both"/>
        <w:rPr>
          <w:rFonts w:ascii="Times New Roman" w:hAnsi="Times New Roman" w:cs="Times New Roman"/>
          <w:sz w:val="18"/>
          <w:szCs w:val="18"/>
          <w:lang w:val="en-US"/>
        </w:rPr>
      </w:pPr>
    </w:p>
    <w:p w14:paraId="5CD7A1BC" w14:textId="347698DA" w:rsidR="00695736" w:rsidRPr="005A27E1" w:rsidRDefault="005A27E1" w:rsidP="00695736">
      <w:pPr>
        <w:autoSpaceDE w:val="0"/>
        <w:autoSpaceDN w:val="0"/>
        <w:adjustRightInd w:val="0"/>
        <w:spacing w:after="0" w:line="240" w:lineRule="auto"/>
        <w:jc w:val="both"/>
        <w:rPr>
          <w:rFonts w:ascii="Times New Roman" w:hAnsi="Times New Roman" w:cs="Times New Roman"/>
          <w:b/>
          <w:bCs/>
          <w:sz w:val="20"/>
          <w:szCs w:val="20"/>
          <w:lang w:val="en-US"/>
        </w:rPr>
      </w:pPr>
      <w:r w:rsidRPr="005A27E1">
        <w:rPr>
          <w:rFonts w:ascii="Times New Roman" w:hAnsi="Times New Roman" w:cs="Times New Roman"/>
          <w:b/>
          <w:bCs/>
          <w:sz w:val="20"/>
          <w:szCs w:val="20"/>
          <w:lang w:val="en-US"/>
        </w:rPr>
        <w:t xml:space="preserve">4.1.  </w:t>
      </w:r>
      <w:r w:rsidR="00695736" w:rsidRPr="005A27E1">
        <w:rPr>
          <w:rFonts w:ascii="Times New Roman" w:hAnsi="Times New Roman" w:cs="Times New Roman"/>
          <w:b/>
          <w:bCs/>
          <w:i/>
          <w:iCs/>
          <w:sz w:val="20"/>
          <w:szCs w:val="20"/>
          <w:lang w:val="en-US"/>
        </w:rPr>
        <w:t>Accident data</w:t>
      </w:r>
    </w:p>
    <w:p w14:paraId="57649DBC" w14:textId="5CCD8E79" w:rsidR="00695736" w:rsidRPr="000128CE" w:rsidRDefault="000128CE" w:rsidP="00695736">
      <w:pPr>
        <w:autoSpaceDE w:val="0"/>
        <w:autoSpaceDN w:val="0"/>
        <w:adjustRightInd w:val="0"/>
        <w:spacing w:after="0" w:line="240" w:lineRule="auto"/>
        <w:jc w:val="both"/>
        <w:rPr>
          <w:rFonts w:ascii="Times New Roman" w:hAnsi="Times New Roman" w:cs="Times New Roman"/>
          <w:b/>
          <w:bCs/>
          <w:sz w:val="20"/>
          <w:szCs w:val="20"/>
          <w:lang w:val="en-US"/>
        </w:rPr>
      </w:pPr>
      <w:r w:rsidRPr="000128CE">
        <w:rPr>
          <w:rFonts w:ascii="Times New Roman" w:hAnsi="Times New Roman" w:cs="Times New Roman"/>
          <w:b/>
          <w:bCs/>
          <w:sz w:val="20"/>
          <w:szCs w:val="20"/>
          <w:lang w:val="en-US"/>
        </w:rPr>
        <w:t xml:space="preserve">4.1.1.  </w:t>
      </w:r>
      <w:r w:rsidR="00695736" w:rsidRPr="000128CE">
        <w:rPr>
          <w:rFonts w:ascii="Times New Roman" w:hAnsi="Times New Roman" w:cs="Times New Roman"/>
          <w:b/>
          <w:bCs/>
          <w:i/>
          <w:iCs/>
          <w:sz w:val="20"/>
          <w:szCs w:val="20"/>
          <w:lang w:val="en-US"/>
        </w:rPr>
        <w:t>Database</w:t>
      </w:r>
    </w:p>
    <w:p w14:paraId="4A04197A" w14:textId="00430646" w:rsidR="00695736" w:rsidRPr="00695736" w:rsidRDefault="00547F84" w:rsidP="00695736">
      <w:pPr>
        <w:autoSpaceDE w:val="0"/>
        <w:autoSpaceDN w:val="0"/>
        <w:adjustRightInd w:val="0"/>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The information that has</w:t>
      </w:r>
      <w:r w:rsidR="00695736" w:rsidRPr="00695736">
        <w:rPr>
          <w:rFonts w:ascii="Times New Roman" w:hAnsi="Times New Roman" w:cs="Times New Roman"/>
          <w:sz w:val="20"/>
          <w:szCs w:val="20"/>
          <w:lang w:val="en-US"/>
        </w:rPr>
        <w:t xml:space="preserve"> been extracted from the investigation reports </w:t>
      </w:r>
      <w:r>
        <w:rPr>
          <w:rFonts w:ascii="Times New Roman" w:hAnsi="Times New Roman" w:cs="Times New Roman"/>
          <w:sz w:val="20"/>
          <w:szCs w:val="20"/>
          <w:lang w:val="en-US"/>
        </w:rPr>
        <w:t xml:space="preserve">has been </w:t>
      </w:r>
      <w:r w:rsidR="002C2FBB">
        <w:rPr>
          <w:rFonts w:ascii="Times New Roman" w:hAnsi="Times New Roman" w:cs="Times New Roman"/>
          <w:sz w:val="20"/>
          <w:szCs w:val="20"/>
          <w:lang w:val="en-US"/>
        </w:rPr>
        <w:t>categorized into different data fields</w:t>
      </w:r>
      <w:r w:rsidR="00695736" w:rsidRPr="00695736">
        <w:rPr>
          <w:rFonts w:ascii="Times New Roman" w:hAnsi="Times New Roman" w:cs="Times New Roman"/>
          <w:sz w:val="20"/>
          <w:szCs w:val="20"/>
          <w:lang w:val="en-US"/>
        </w:rPr>
        <w:t xml:space="preserve"> </w:t>
      </w:r>
      <w:r w:rsidR="002C2FBB">
        <w:rPr>
          <w:rFonts w:ascii="Times New Roman" w:hAnsi="Times New Roman" w:cs="Times New Roman"/>
          <w:sz w:val="20"/>
          <w:szCs w:val="20"/>
          <w:lang w:val="en-US"/>
        </w:rPr>
        <w:t>(</w:t>
      </w:r>
      <w:r w:rsidR="00695736" w:rsidRPr="00695736">
        <w:rPr>
          <w:rFonts w:ascii="Times New Roman" w:hAnsi="Times New Roman" w:cs="Times New Roman"/>
          <w:sz w:val="20"/>
          <w:szCs w:val="20"/>
          <w:lang w:val="en-US"/>
        </w:rPr>
        <w:t>Table 2</w:t>
      </w:r>
      <w:r w:rsidR="002C2FBB">
        <w:rPr>
          <w:rFonts w:ascii="Times New Roman" w:hAnsi="Times New Roman" w:cs="Times New Roman"/>
          <w:sz w:val="20"/>
          <w:szCs w:val="20"/>
          <w:lang w:val="en-US"/>
        </w:rPr>
        <w:t>)</w:t>
      </w:r>
      <w:r w:rsidR="00695736" w:rsidRPr="00695736">
        <w:rPr>
          <w:rFonts w:ascii="Times New Roman" w:hAnsi="Times New Roman" w:cs="Times New Roman"/>
          <w:sz w:val="20"/>
          <w:szCs w:val="20"/>
          <w:lang w:val="en-US"/>
        </w:rPr>
        <w:t xml:space="preserve">: </w:t>
      </w:r>
    </w:p>
    <w:p w14:paraId="1A52318B" w14:textId="77777777" w:rsidR="00695736" w:rsidRPr="006F462A" w:rsidRDefault="00695736" w:rsidP="00695736">
      <w:pPr>
        <w:autoSpaceDE w:val="0"/>
        <w:autoSpaceDN w:val="0"/>
        <w:adjustRightInd w:val="0"/>
        <w:spacing w:after="0" w:line="240" w:lineRule="auto"/>
        <w:jc w:val="both"/>
        <w:rPr>
          <w:rFonts w:ascii="Times New Roman" w:hAnsi="Times New Roman" w:cs="Times New Roman"/>
          <w:sz w:val="18"/>
          <w:szCs w:val="18"/>
          <w:lang w:val="en-US"/>
        </w:rPr>
      </w:pPr>
      <w:r w:rsidRPr="00695736">
        <w:rPr>
          <w:rFonts w:ascii="Times New Roman" w:hAnsi="Times New Roman" w:cs="Times New Roman"/>
          <w:sz w:val="20"/>
          <w:szCs w:val="20"/>
          <w:lang w:val="en-US"/>
        </w:rPr>
        <w:t xml:space="preserve"> </w:t>
      </w:r>
    </w:p>
    <w:p w14:paraId="4CB08BD3" w14:textId="1C0DA02C" w:rsidR="0087347A" w:rsidRPr="00BF3366" w:rsidRDefault="00695736" w:rsidP="00695736">
      <w:pPr>
        <w:autoSpaceDE w:val="0"/>
        <w:autoSpaceDN w:val="0"/>
        <w:adjustRightInd w:val="0"/>
        <w:spacing w:after="0" w:line="240" w:lineRule="auto"/>
        <w:jc w:val="both"/>
        <w:rPr>
          <w:rFonts w:ascii="Times New Roman" w:hAnsi="Times New Roman" w:cs="Times New Roman"/>
          <w:sz w:val="18"/>
          <w:szCs w:val="18"/>
          <w:lang w:val="en-US"/>
        </w:rPr>
      </w:pPr>
      <w:r w:rsidRPr="00BF3366">
        <w:rPr>
          <w:rFonts w:ascii="Times New Roman" w:hAnsi="Times New Roman" w:cs="Times New Roman"/>
          <w:sz w:val="18"/>
          <w:szCs w:val="18"/>
          <w:lang w:val="en-US"/>
        </w:rPr>
        <w:t>Table 2. Data fields extracted from accident reports</w:t>
      </w:r>
      <w:r w:rsidR="00E11AC5" w:rsidRPr="00BF3366">
        <w:rPr>
          <w:rFonts w:ascii="Times New Roman" w:hAnsi="Times New Roman" w:cs="Times New Roman"/>
          <w:sz w:val="18"/>
          <w:szCs w:val="18"/>
          <w:lang w:val="en-US"/>
        </w:rPr>
        <w:t>.</w:t>
      </w:r>
    </w:p>
    <w:p w14:paraId="579DFF92" w14:textId="77777777" w:rsidR="0087347A" w:rsidRPr="006F462A" w:rsidRDefault="0087347A" w:rsidP="001A5D48">
      <w:pPr>
        <w:autoSpaceDE w:val="0"/>
        <w:autoSpaceDN w:val="0"/>
        <w:adjustRightInd w:val="0"/>
        <w:spacing w:after="0" w:line="240" w:lineRule="auto"/>
        <w:jc w:val="both"/>
        <w:rPr>
          <w:rFonts w:ascii="Times New Roman" w:hAnsi="Times New Roman" w:cs="Times New Roman"/>
          <w:sz w:val="18"/>
          <w:szCs w:val="18"/>
          <w:lang w:val="en-US"/>
        </w:rPr>
      </w:pPr>
    </w:p>
    <w:tbl>
      <w:tblPr>
        <w:tblStyle w:val="PlainTable4"/>
        <w:tblW w:w="4989" w:type="dxa"/>
        <w:tblLayout w:type="fixed"/>
        <w:tblLook w:val="04A0" w:firstRow="1" w:lastRow="0" w:firstColumn="1" w:lastColumn="0" w:noHBand="0" w:noVBand="1"/>
      </w:tblPr>
      <w:tblGrid>
        <w:gridCol w:w="4989"/>
      </w:tblGrid>
      <w:tr w:rsidR="00E873E9" w:rsidRPr="00A2446D" w14:paraId="6A993726" w14:textId="77777777" w:rsidTr="00A2446D">
        <w:trPr>
          <w:cnfStyle w:val="100000000000" w:firstRow="1" w:lastRow="0" w:firstColumn="0" w:lastColumn="0" w:oddVBand="0" w:evenVBand="0" w:oddHBand="0" w:evenHBand="0" w:firstRowFirstColumn="0" w:firstRowLastColumn="0" w:lastRowFirstColumn="0" w:lastRowLastColumn="0"/>
          <w:trHeight w:val="181"/>
        </w:trPr>
        <w:tc>
          <w:tcPr>
            <w:cnfStyle w:val="001000000000" w:firstRow="0" w:lastRow="0" w:firstColumn="1" w:lastColumn="0" w:oddVBand="0" w:evenVBand="0" w:oddHBand="0" w:evenHBand="0" w:firstRowFirstColumn="0" w:firstRowLastColumn="0" w:lastRowFirstColumn="0" w:lastRowLastColumn="0"/>
            <w:tcW w:w="4989" w:type="dxa"/>
            <w:shd w:val="clear" w:color="auto" w:fill="auto"/>
          </w:tcPr>
          <w:p w14:paraId="2E14AF63" w14:textId="77777777" w:rsidR="00E873E9" w:rsidRPr="002412B9" w:rsidRDefault="00E873E9" w:rsidP="00E63E3B">
            <w:pPr>
              <w:jc w:val="both"/>
              <w:rPr>
                <w:rFonts w:ascii="Times New Roman" w:hAnsi="Times New Roman" w:cs="Times New Roman"/>
                <w:sz w:val="18"/>
                <w:szCs w:val="18"/>
                <w:lang w:val="en-US"/>
              </w:rPr>
            </w:pPr>
            <w:r w:rsidRPr="002412B9">
              <w:rPr>
                <w:rFonts w:ascii="Times New Roman" w:eastAsia="Times New Roman" w:hAnsi="Times New Roman" w:cs="Times New Roman"/>
                <w:sz w:val="18"/>
                <w:szCs w:val="18"/>
                <w:lang w:val="en-US" w:eastAsia="en-GB"/>
              </w:rPr>
              <w:t>General description </w:t>
            </w:r>
          </w:p>
        </w:tc>
      </w:tr>
      <w:tr w:rsidR="00E873E9" w:rsidRPr="00A2446D" w14:paraId="1E4D3208" w14:textId="77777777" w:rsidTr="00A2446D">
        <w:trPr>
          <w:cnfStyle w:val="000000100000" w:firstRow="0" w:lastRow="0" w:firstColumn="0" w:lastColumn="0" w:oddVBand="0" w:evenVBand="0" w:oddHBand="1" w:evenHBand="0" w:firstRowFirstColumn="0" w:firstRowLastColumn="0" w:lastRowFirstColumn="0" w:lastRowLastColumn="0"/>
          <w:trHeight w:val="181"/>
        </w:trPr>
        <w:tc>
          <w:tcPr>
            <w:cnfStyle w:val="001000000000" w:firstRow="0" w:lastRow="0" w:firstColumn="1" w:lastColumn="0" w:oddVBand="0" w:evenVBand="0" w:oddHBand="0" w:evenHBand="0" w:firstRowFirstColumn="0" w:firstRowLastColumn="0" w:lastRowFirstColumn="0" w:lastRowLastColumn="0"/>
            <w:tcW w:w="4989" w:type="dxa"/>
            <w:tcBorders>
              <w:bottom w:val="single" w:sz="4" w:space="0" w:color="000000" w:themeColor="text1"/>
            </w:tcBorders>
            <w:shd w:val="clear" w:color="auto" w:fill="auto"/>
          </w:tcPr>
          <w:p w14:paraId="1068C4A9" w14:textId="384AB617" w:rsidR="00E873E9" w:rsidRPr="00A2446D" w:rsidRDefault="00E873E9" w:rsidP="004F7E32">
            <w:pPr>
              <w:autoSpaceDN w:val="0"/>
              <w:jc w:val="both"/>
              <w:textAlignment w:val="baseline"/>
              <w:rPr>
                <w:rFonts w:ascii="Times New Roman" w:eastAsia="Times New Roman" w:hAnsi="Times New Roman" w:cs="Times New Roman"/>
                <w:b w:val="0"/>
                <w:bCs w:val="0"/>
                <w:i/>
                <w:iCs/>
                <w:sz w:val="18"/>
                <w:szCs w:val="18"/>
                <w:lang w:val="en-US" w:eastAsia="en-GB"/>
              </w:rPr>
            </w:pPr>
            <w:r w:rsidRPr="00A2446D">
              <w:rPr>
                <w:rFonts w:ascii="Times New Roman" w:eastAsia="Times New Roman" w:hAnsi="Times New Roman" w:cs="Times New Roman"/>
                <w:b w:val="0"/>
                <w:bCs w:val="0"/>
                <w:i/>
                <w:iCs/>
                <w:sz w:val="18"/>
                <w:szCs w:val="18"/>
                <w:lang w:val="en-US" w:eastAsia="en-GB"/>
              </w:rPr>
              <w:t>Serial number</w:t>
            </w:r>
            <w:r w:rsidR="00A73F43" w:rsidRPr="00A2446D">
              <w:rPr>
                <w:rFonts w:ascii="Times New Roman" w:eastAsia="Times New Roman" w:hAnsi="Times New Roman" w:cs="Times New Roman"/>
                <w:b w:val="0"/>
                <w:bCs w:val="0"/>
                <w:i/>
                <w:iCs/>
                <w:sz w:val="18"/>
                <w:szCs w:val="18"/>
                <w:lang w:val="en-US" w:eastAsia="en-GB"/>
              </w:rPr>
              <w:t xml:space="preserve">, </w:t>
            </w:r>
            <w:r w:rsidRPr="00A2446D">
              <w:rPr>
                <w:rFonts w:ascii="Times New Roman" w:eastAsia="Times New Roman" w:hAnsi="Times New Roman" w:cs="Times New Roman"/>
                <w:b w:val="0"/>
                <w:bCs w:val="0"/>
                <w:i/>
                <w:iCs/>
                <w:sz w:val="18"/>
                <w:szCs w:val="18"/>
                <w:lang w:val="en-US" w:eastAsia="en-GB"/>
              </w:rPr>
              <w:t>Case title </w:t>
            </w:r>
          </w:p>
        </w:tc>
      </w:tr>
      <w:tr w:rsidR="00E873E9" w:rsidRPr="00A2446D" w14:paraId="17DA99DE" w14:textId="77777777" w:rsidTr="00A2446D">
        <w:tc>
          <w:tcPr>
            <w:cnfStyle w:val="001000000000" w:firstRow="0" w:lastRow="0" w:firstColumn="1" w:lastColumn="0" w:oddVBand="0" w:evenVBand="0" w:oddHBand="0" w:evenHBand="0" w:firstRowFirstColumn="0" w:firstRowLastColumn="0" w:lastRowFirstColumn="0" w:lastRowLastColumn="0"/>
            <w:tcW w:w="4989" w:type="dxa"/>
            <w:tcBorders>
              <w:top w:val="single" w:sz="4" w:space="0" w:color="000000" w:themeColor="text1"/>
            </w:tcBorders>
            <w:shd w:val="clear" w:color="auto" w:fill="auto"/>
          </w:tcPr>
          <w:p w14:paraId="12851DF2" w14:textId="77777777" w:rsidR="00E873E9" w:rsidRPr="002412B9" w:rsidRDefault="00E873E9" w:rsidP="00E63E3B">
            <w:pPr>
              <w:ind w:left="450" w:hanging="450"/>
              <w:jc w:val="both"/>
              <w:rPr>
                <w:rFonts w:ascii="Times New Roman" w:hAnsi="Times New Roman" w:cs="Times New Roman"/>
                <w:sz w:val="18"/>
                <w:szCs w:val="18"/>
                <w:lang w:val="en-US"/>
              </w:rPr>
            </w:pPr>
            <w:r w:rsidRPr="002412B9">
              <w:rPr>
                <w:rFonts w:ascii="Times New Roman" w:eastAsia="Times New Roman" w:hAnsi="Times New Roman" w:cs="Times New Roman"/>
                <w:sz w:val="18"/>
                <w:szCs w:val="18"/>
                <w:lang w:val="en-US" w:eastAsia="en-GB"/>
              </w:rPr>
              <w:t>Marine casualty information </w:t>
            </w:r>
          </w:p>
        </w:tc>
      </w:tr>
      <w:tr w:rsidR="00A73F43" w:rsidRPr="00A2446D" w14:paraId="63945427" w14:textId="77777777" w:rsidTr="006D5AD0">
        <w:trPr>
          <w:cnfStyle w:val="000000100000" w:firstRow="0" w:lastRow="0" w:firstColumn="0" w:lastColumn="0" w:oddVBand="0" w:evenVBand="0" w:oddHBand="1"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4989" w:type="dxa"/>
            <w:tcBorders>
              <w:bottom w:val="single" w:sz="4" w:space="0" w:color="000000" w:themeColor="text1"/>
            </w:tcBorders>
            <w:shd w:val="clear" w:color="auto" w:fill="auto"/>
          </w:tcPr>
          <w:p w14:paraId="38B71DC6" w14:textId="262EE4E2" w:rsidR="00A73F43" w:rsidRPr="00A2446D" w:rsidRDefault="00A73F43" w:rsidP="00A73F43">
            <w:pPr>
              <w:autoSpaceDN w:val="0"/>
              <w:textAlignment w:val="baseline"/>
              <w:rPr>
                <w:rFonts w:ascii="Times New Roman" w:eastAsia="Times New Roman" w:hAnsi="Times New Roman" w:cs="Times New Roman"/>
                <w:b w:val="0"/>
                <w:bCs w:val="0"/>
                <w:i/>
                <w:iCs/>
                <w:sz w:val="18"/>
                <w:szCs w:val="18"/>
                <w:lang w:val="en-US" w:eastAsia="en-GB"/>
              </w:rPr>
            </w:pPr>
            <w:r w:rsidRPr="00A2446D">
              <w:rPr>
                <w:rFonts w:ascii="Times New Roman" w:eastAsia="Times New Roman" w:hAnsi="Times New Roman" w:cs="Times New Roman"/>
                <w:b w:val="0"/>
                <w:bCs w:val="0"/>
                <w:i/>
                <w:iCs/>
                <w:sz w:val="18"/>
                <w:szCs w:val="18"/>
                <w:lang w:val="en-US" w:eastAsia="en-GB"/>
              </w:rPr>
              <w:t xml:space="preserve">Date, Time, </w:t>
            </w:r>
            <w:r w:rsidR="00CF7360">
              <w:rPr>
                <w:rFonts w:ascii="Times New Roman" w:eastAsia="Times New Roman" w:hAnsi="Times New Roman" w:cs="Times New Roman"/>
                <w:b w:val="0"/>
                <w:bCs w:val="0"/>
                <w:i/>
                <w:iCs/>
                <w:sz w:val="18"/>
                <w:szCs w:val="18"/>
                <w:lang w:val="en-US" w:eastAsia="en-GB"/>
              </w:rPr>
              <w:t>Location, Accident s</w:t>
            </w:r>
            <w:r w:rsidRPr="00A2446D">
              <w:rPr>
                <w:rFonts w:ascii="Times New Roman" w:eastAsia="Times New Roman" w:hAnsi="Times New Roman" w:cs="Times New Roman"/>
                <w:b w:val="0"/>
                <w:bCs w:val="0"/>
                <w:i/>
                <w:iCs/>
                <w:sz w:val="18"/>
                <w:szCs w:val="18"/>
                <w:lang w:val="en-US" w:eastAsia="en-GB"/>
              </w:rPr>
              <w:t>everity, Casualty event, Place on board, Fatalities, Serious injuries, Minor injuries, Damage/</w:t>
            </w:r>
            <w:r w:rsidR="006D5AD0">
              <w:rPr>
                <w:rFonts w:ascii="Times New Roman" w:eastAsia="Times New Roman" w:hAnsi="Times New Roman" w:cs="Times New Roman"/>
                <w:b w:val="0"/>
                <w:bCs w:val="0"/>
                <w:i/>
                <w:iCs/>
                <w:sz w:val="18"/>
                <w:szCs w:val="18"/>
                <w:lang w:val="en-US" w:eastAsia="en-GB"/>
              </w:rPr>
              <w:t xml:space="preserve"> </w:t>
            </w:r>
            <w:r w:rsidRPr="00A2446D">
              <w:rPr>
                <w:rFonts w:ascii="Times New Roman" w:eastAsia="Times New Roman" w:hAnsi="Times New Roman" w:cs="Times New Roman"/>
                <w:b w:val="0"/>
                <w:bCs w:val="0"/>
                <w:i/>
                <w:iCs/>
                <w:sz w:val="18"/>
                <w:szCs w:val="18"/>
                <w:lang w:val="en-US" w:eastAsia="en-GB"/>
              </w:rPr>
              <w:t>Environmental impact, Ship operation, Voyage, Persons onboard </w:t>
            </w:r>
          </w:p>
        </w:tc>
      </w:tr>
      <w:tr w:rsidR="00E873E9" w:rsidRPr="00A2446D" w14:paraId="162ACBFA" w14:textId="77777777" w:rsidTr="00A2446D">
        <w:tc>
          <w:tcPr>
            <w:cnfStyle w:val="001000000000" w:firstRow="0" w:lastRow="0" w:firstColumn="1" w:lastColumn="0" w:oddVBand="0" w:evenVBand="0" w:oddHBand="0" w:evenHBand="0" w:firstRowFirstColumn="0" w:firstRowLastColumn="0" w:lastRowFirstColumn="0" w:lastRowLastColumn="0"/>
            <w:tcW w:w="4989" w:type="dxa"/>
            <w:tcBorders>
              <w:top w:val="single" w:sz="4" w:space="0" w:color="000000" w:themeColor="text1"/>
            </w:tcBorders>
            <w:shd w:val="clear" w:color="auto" w:fill="auto"/>
          </w:tcPr>
          <w:p w14:paraId="4C6D3F86" w14:textId="77777777" w:rsidR="00E873E9" w:rsidRPr="002412B9" w:rsidRDefault="00E873E9" w:rsidP="00E63E3B">
            <w:pPr>
              <w:ind w:left="450" w:hanging="450"/>
              <w:rPr>
                <w:rFonts w:ascii="Times New Roman" w:hAnsi="Times New Roman" w:cs="Times New Roman"/>
                <w:sz w:val="18"/>
                <w:szCs w:val="18"/>
                <w:lang w:val="en-US"/>
              </w:rPr>
            </w:pPr>
            <w:r w:rsidRPr="002412B9">
              <w:rPr>
                <w:rFonts w:ascii="Times New Roman" w:eastAsia="Times New Roman" w:hAnsi="Times New Roman" w:cs="Times New Roman"/>
                <w:sz w:val="18"/>
                <w:szCs w:val="18"/>
                <w:lang w:val="en-US" w:eastAsia="en-GB"/>
              </w:rPr>
              <w:t>Vessel details </w:t>
            </w:r>
          </w:p>
        </w:tc>
      </w:tr>
      <w:tr w:rsidR="00A73F43" w:rsidRPr="00A2446D" w14:paraId="5EB805B8" w14:textId="77777777" w:rsidTr="00CF7360">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4989" w:type="dxa"/>
            <w:tcBorders>
              <w:bottom w:val="single" w:sz="4" w:space="0" w:color="000000" w:themeColor="text1"/>
            </w:tcBorders>
            <w:shd w:val="clear" w:color="auto" w:fill="auto"/>
          </w:tcPr>
          <w:p w14:paraId="274A0BEB" w14:textId="0D30F8E4" w:rsidR="00A73F43" w:rsidRPr="00A2446D" w:rsidRDefault="00E33FAF" w:rsidP="004F7E32">
            <w:pPr>
              <w:autoSpaceDN w:val="0"/>
              <w:textAlignment w:val="baseline"/>
              <w:rPr>
                <w:rFonts w:ascii="Times New Roman" w:eastAsia="Times New Roman" w:hAnsi="Times New Roman" w:cs="Times New Roman"/>
                <w:b w:val="0"/>
                <w:bCs w:val="0"/>
                <w:i/>
                <w:iCs/>
                <w:sz w:val="18"/>
                <w:szCs w:val="18"/>
                <w:lang w:val="en-US" w:eastAsia="en-GB"/>
              </w:rPr>
            </w:pPr>
            <w:r>
              <w:rPr>
                <w:rFonts w:ascii="Times New Roman" w:eastAsia="Times New Roman" w:hAnsi="Times New Roman" w:cs="Times New Roman"/>
                <w:b w:val="0"/>
                <w:bCs w:val="0"/>
                <w:i/>
                <w:iCs/>
                <w:sz w:val="18"/>
                <w:szCs w:val="18"/>
                <w:lang w:val="en-US" w:eastAsia="en-GB"/>
              </w:rPr>
              <w:t>N</w:t>
            </w:r>
            <w:r w:rsidR="00A73F43" w:rsidRPr="00A2446D">
              <w:rPr>
                <w:rFonts w:ascii="Times New Roman" w:eastAsia="Times New Roman" w:hAnsi="Times New Roman" w:cs="Times New Roman"/>
                <w:b w:val="0"/>
                <w:bCs w:val="0"/>
                <w:i/>
                <w:iCs/>
                <w:sz w:val="18"/>
                <w:szCs w:val="18"/>
                <w:lang w:val="en-US" w:eastAsia="en-GB"/>
              </w:rPr>
              <w:t>ame, Flag, Vessel type, Construction, Age of vessel, Length</w:t>
            </w:r>
            <w:r>
              <w:rPr>
                <w:rFonts w:ascii="Times New Roman" w:eastAsia="Times New Roman" w:hAnsi="Times New Roman" w:cs="Times New Roman"/>
                <w:b w:val="0"/>
                <w:bCs w:val="0"/>
                <w:i/>
                <w:iCs/>
                <w:sz w:val="18"/>
                <w:szCs w:val="18"/>
                <w:lang w:val="en-US" w:eastAsia="en-GB"/>
              </w:rPr>
              <w:t xml:space="preserve"> </w:t>
            </w:r>
            <w:r w:rsidR="00A73F43" w:rsidRPr="00A2446D">
              <w:rPr>
                <w:rFonts w:ascii="Times New Roman" w:eastAsia="Times New Roman" w:hAnsi="Times New Roman" w:cs="Times New Roman"/>
                <w:b w:val="0"/>
                <w:bCs w:val="0"/>
                <w:i/>
                <w:iCs/>
                <w:sz w:val="18"/>
                <w:szCs w:val="18"/>
                <w:lang w:val="en-US" w:eastAsia="en-GB"/>
              </w:rPr>
              <w:t>overall, Displacement, Minimum safe manning, Authorized cargo </w:t>
            </w:r>
          </w:p>
        </w:tc>
      </w:tr>
      <w:tr w:rsidR="00E873E9" w:rsidRPr="00A2446D" w14:paraId="70193C94" w14:textId="77777777" w:rsidTr="00A2446D">
        <w:tc>
          <w:tcPr>
            <w:cnfStyle w:val="001000000000" w:firstRow="0" w:lastRow="0" w:firstColumn="1" w:lastColumn="0" w:oddVBand="0" w:evenVBand="0" w:oddHBand="0" w:evenHBand="0" w:firstRowFirstColumn="0" w:firstRowLastColumn="0" w:lastRowFirstColumn="0" w:lastRowLastColumn="0"/>
            <w:tcW w:w="4989" w:type="dxa"/>
            <w:tcBorders>
              <w:top w:val="single" w:sz="4" w:space="0" w:color="000000" w:themeColor="text1"/>
            </w:tcBorders>
            <w:shd w:val="clear" w:color="auto" w:fill="auto"/>
          </w:tcPr>
          <w:p w14:paraId="54C04B65" w14:textId="77777777" w:rsidR="00E873E9" w:rsidRPr="002412B9" w:rsidRDefault="00E873E9" w:rsidP="00E63E3B">
            <w:pPr>
              <w:ind w:left="450" w:hanging="450"/>
              <w:jc w:val="both"/>
              <w:rPr>
                <w:rFonts w:ascii="Times New Roman" w:hAnsi="Times New Roman" w:cs="Times New Roman"/>
                <w:sz w:val="18"/>
                <w:szCs w:val="18"/>
                <w:lang w:val="en-US"/>
              </w:rPr>
            </w:pPr>
            <w:r w:rsidRPr="002412B9">
              <w:rPr>
                <w:rFonts w:ascii="Times New Roman" w:eastAsia="Times New Roman" w:hAnsi="Times New Roman" w:cs="Times New Roman"/>
                <w:sz w:val="18"/>
                <w:szCs w:val="18"/>
                <w:lang w:val="en-US" w:eastAsia="en-GB"/>
              </w:rPr>
              <w:t>Voyage details </w:t>
            </w:r>
          </w:p>
        </w:tc>
      </w:tr>
      <w:tr w:rsidR="00A73F43" w:rsidRPr="00A2446D" w14:paraId="1DAD67E6" w14:textId="77777777" w:rsidTr="00A2446D">
        <w:trPr>
          <w:cnfStyle w:val="000000100000" w:firstRow="0" w:lastRow="0" w:firstColumn="0" w:lastColumn="0" w:oddVBand="0" w:evenVBand="0" w:oddHBand="1"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4989" w:type="dxa"/>
            <w:tcBorders>
              <w:bottom w:val="single" w:sz="4" w:space="0" w:color="000000" w:themeColor="text1"/>
            </w:tcBorders>
            <w:shd w:val="clear" w:color="auto" w:fill="auto"/>
          </w:tcPr>
          <w:p w14:paraId="5C720818" w14:textId="27375DD9" w:rsidR="00A73F43" w:rsidRPr="00A2446D" w:rsidRDefault="00A73F43" w:rsidP="005306CD">
            <w:pPr>
              <w:autoSpaceDN w:val="0"/>
              <w:jc w:val="both"/>
              <w:textAlignment w:val="baseline"/>
              <w:rPr>
                <w:rFonts w:ascii="Times New Roman" w:eastAsia="Times New Roman" w:hAnsi="Times New Roman" w:cs="Times New Roman"/>
                <w:b w:val="0"/>
                <w:bCs w:val="0"/>
                <w:i/>
                <w:iCs/>
                <w:sz w:val="18"/>
                <w:szCs w:val="18"/>
                <w:lang w:val="en-US" w:eastAsia="en-GB"/>
              </w:rPr>
            </w:pPr>
            <w:r w:rsidRPr="00A2446D">
              <w:rPr>
                <w:rFonts w:ascii="Times New Roman" w:eastAsia="Times New Roman" w:hAnsi="Times New Roman" w:cs="Times New Roman"/>
                <w:b w:val="0"/>
                <w:bCs w:val="0"/>
                <w:i/>
                <w:iCs/>
                <w:sz w:val="18"/>
                <w:szCs w:val="18"/>
                <w:lang w:val="en-US" w:eastAsia="en-GB"/>
              </w:rPr>
              <w:t>Type of voyage, Cargo information, Manning</w:t>
            </w:r>
          </w:p>
        </w:tc>
      </w:tr>
      <w:tr w:rsidR="00E873E9" w:rsidRPr="00A2446D" w14:paraId="2772DAB1" w14:textId="77777777" w:rsidTr="00A2446D">
        <w:tc>
          <w:tcPr>
            <w:cnfStyle w:val="001000000000" w:firstRow="0" w:lastRow="0" w:firstColumn="1" w:lastColumn="0" w:oddVBand="0" w:evenVBand="0" w:oddHBand="0" w:evenHBand="0" w:firstRowFirstColumn="0" w:firstRowLastColumn="0" w:lastRowFirstColumn="0" w:lastRowLastColumn="0"/>
            <w:tcW w:w="4989" w:type="dxa"/>
            <w:tcBorders>
              <w:top w:val="single" w:sz="4" w:space="0" w:color="000000" w:themeColor="text1"/>
            </w:tcBorders>
            <w:shd w:val="clear" w:color="auto" w:fill="auto"/>
          </w:tcPr>
          <w:p w14:paraId="20779A9A" w14:textId="77777777" w:rsidR="00E873E9" w:rsidRPr="002412B9" w:rsidRDefault="00E873E9" w:rsidP="00E63E3B">
            <w:pPr>
              <w:jc w:val="both"/>
              <w:rPr>
                <w:rFonts w:ascii="Times New Roman" w:hAnsi="Times New Roman" w:cs="Times New Roman"/>
                <w:sz w:val="18"/>
                <w:szCs w:val="18"/>
                <w:lang w:val="en-US"/>
              </w:rPr>
            </w:pPr>
            <w:r w:rsidRPr="002412B9">
              <w:rPr>
                <w:rFonts w:ascii="Times New Roman" w:eastAsia="Times New Roman" w:hAnsi="Times New Roman" w:cs="Times New Roman"/>
                <w:sz w:val="18"/>
                <w:szCs w:val="18"/>
                <w:lang w:val="en-US" w:eastAsia="en-GB"/>
              </w:rPr>
              <w:t>Environmental conditions </w:t>
            </w:r>
          </w:p>
        </w:tc>
      </w:tr>
      <w:tr w:rsidR="00A73F43" w:rsidRPr="00A2446D" w14:paraId="1FC132E7" w14:textId="77777777" w:rsidTr="00A2446D">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989" w:type="dxa"/>
            <w:tcBorders>
              <w:bottom w:val="single" w:sz="4" w:space="0" w:color="000000" w:themeColor="text1"/>
            </w:tcBorders>
            <w:shd w:val="clear" w:color="auto" w:fill="auto"/>
          </w:tcPr>
          <w:p w14:paraId="35628626" w14:textId="5E1B99E6" w:rsidR="00A73F43" w:rsidRPr="00A2446D" w:rsidRDefault="00A73F43" w:rsidP="004F7E32">
            <w:pPr>
              <w:autoSpaceDN w:val="0"/>
              <w:jc w:val="both"/>
              <w:textAlignment w:val="baseline"/>
              <w:rPr>
                <w:rFonts w:ascii="Times New Roman" w:eastAsia="Times New Roman" w:hAnsi="Times New Roman" w:cs="Times New Roman"/>
                <w:b w:val="0"/>
                <w:bCs w:val="0"/>
                <w:i/>
                <w:iCs/>
                <w:sz w:val="18"/>
                <w:szCs w:val="18"/>
                <w:lang w:val="en-US" w:eastAsia="en-GB"/>
              </w:rPr>
            </w:pPr>
            <w:r w:rsidRPr="00A2446D">
              <w:rPr>
                <w:rFonts w:ascii="Times New Roman" w:eastAsia="Times New Roman" w:hAnsi="Times New Roman" w:cs="Times New Roman"/>
                <w:b w:val="0"/>
                <w:bCs w:val="0"/>
                <w:i/>
                <w:iCs/>
                <w:sz w:val="18"/>
                <w:szCs w:val="18"/>
                <w:lang w:val="en-US" w:eastAsia="en-GB"/>
              </w:rPr>
              <w:t>Visibility, Wind, Sea state, Swell height, Weather, Light, Tidal stream </w:t>
            </w:r>
          </w:p>
        </w:tc>
      </w:tr>
      <w:tr w:rsidR="00E873E9" w:rsidRPr="00A2446D" w14:paraId="62736643" w14:textId="77777777" w:rsidTr="00A2446D">
        <w:tc>
          <w:tcPr>
            <w:cnfStyle w:val="001000000000" w:firstRow="0" w:lastRow="0" w:firstColumn="1" w:lastColumn="0" w:oddVBand="0" w:evenVBand="0" w:oddHBand="0" w:evenHBand="0" w:firstRowFirstColumn="0" w:firstRowLastColumn="0" w:lastRowFirstColumn="0" w:lastRowLastColumn="0"/>
            <w:tcW w:w="4989" w:type="dxa"/>
            <w:tcBorders>
              <w:top w:val="single" w:sz="4" w:space="0" w:color="000000" w:themeColor="text1"/>
            </w:tcBorders>
            <w:shd w:val="clear" w:color="auto" w:fill="auto"/>
          </w:tcPr>
          <w:p w14:paraId="51CA8C40" w14:textId="77777777" w:rsidR="00E873E9" w:rsidRPr="002412B9" w:rsidRDefault="00E873E9" w:rsidP="00E63E3B">
            <w:pPr>
              <w:jc w:val="both"/>
              <w:rPr>
                <w:rFonts w:ascii="Times New Roman" w:hAnsi="Times New Roman" w:cs="Times New Roman"/>
                <w:sz w:val="18"/>
                <w:szCs w:val="18"/>
                <w:lang w:val="en-US"/>
              </w:rPr>
            </w:pPr>
            <w:r w:rsidRPr="002412B9">
              <w:rPr>
                <w:rFonts w:ascii="Times New Roman" w:eastAsia="Times New Roman" w:hAnsi="Times New Roman" w:cs="Times New Roman"/>
                <w:sz w:val="18"/>
                <w:szCs w:val="18"/>
                <w:lang w:val="en-US" w:eastAsia="en-GB"/>
              </w:rPr>
              <w:t>Human error analysis </w:t>
            </w:r>
          </w:p>
        </w:tc>
      </w:tr>
      <w:tr w:rsidR="00AF2DA1" w:rsidRPr="00A2446D" w14:paraId="1E0805B2" w14:textId="77777777" w:rsidTr="00A23080">
        <w:trPr>
          <w:cnfStyle w:val="000000100000" w:firstRow="0" w:lastRow="0" w:firstColumn="0" w:lastColumn="0" w:oddVBand="0" w:evenVBand="0" w:oddHBand="1" w:evenHBand="0" w:firstRowFirstColumn="0" w:firstRowLastColumn="0" w:lastRowFirstColumn="0" w:lastRowLastColumn="0"/>
          <w:trHeight w:val="842"/>
        </w:trPr>
        <w:tc>
          <w:tcPr>
            <w:cnfStyle w:val="001000000000" w:firstRow="0" w:lastRow="0" w:firstColumn="1" w:lastColumn="0" w:oddVBand="0" w:evenVBand="0" w:oddHBand="0" w:evenHBand="0" w:firstRowFirstColumn="0" w:firstRowLastColumn="0" w:lastRowFirstColumn="0" w:lastRowLastColumn="0"/>
            <w:tcW w:w="4989" w:type="dxa"/>
            <w:shd w:val="clear" w:color="auto" w:fill="auto"/>
          </w:tcPr>
          <w:p w14:paraId="3A45ACEE" w14:textId="1A4D8F04" w:rsidR="00AF2DA1" w:rsidRPr="00A2446D" w:rsidRDefault="00AF2DA1" w:rsidP="00E63E3B">
            <w:pPr>
              <w:rPr>
                <w:rFonts w:ascii="Times New Roman" w:hAnsi="Times New Roman" w:cs="Times New Roman"/>
                <w:b w:val="0"/>
                <w:bCs w:val="0"/>
                <w:i/>
                <w:iCs/>
                <w:sz w:val="18"/>
                <w:szCs w:val="18"/>
                <w:lang w:val="en-US"/>
              </w:rPr>
            </w:pPr>
            <w:r w:rsidRPr="00A2446D">
              <w:rPr>
                <w:rFonts w:ascii="Times New Roman" w:eastAsia="Times New Roman" w:hAnsi="Times New Roman" w:cs="Times New Roman"/>
                <w:b w:val="0"/>
                <w:bCs w:val="0"/>
                <w:i/>
                <w:iCs/>
                <w:sz w:val="18"/>
                <w:szCs w:val="18"/>
                <w:lang w:val="en-US" w:eastAsia="en-GB"/>
              </w:rPr>
              <w:t>Appointment of OOW, Years of nautical experience, Time with vessel involved, Presence of alcohol/drug, Fatigue, Human error (Navigational), Technical accident reason, Conceptual accident reason, Would autonomy help, Autonomous vessel improvements </w:t>
            </w:r>
          </w:p>
        </w:tc>
      </w:tr>
    </w:tbl>
    <w:p w14:paraId="411D75B0" w14:textId="77777777" w:rsidR="00CF1427" w:rsidRPr="006F462A" w:rsidRDefault="00CF1427" w:rsidP="001942C6">
      <w:pPr>
        <w:autoSpaceDE w:val="0"/>
        <w:autoSpaceDN w:val="0"/>
        <w:adjustRightInd w:val="0"/>
        <w:spacing w:after="0" w:line="240" w:lineRule="auto"/>
        <w:jc w:val="both"/>
        <w:rPr>
          <w:rFonts w:ascii="Times New Roman" w:hAnsi="Times New Roman" w:cs="Times New Roman"/>
          <w:b/>
          <w:bCs/>
          <w:sz w:val="18"/>
          <w:szCs w:val="18"/>
          <w:lang w:val="en-US"/>
        </w:rPr>
      </w:pPr>
    </w:p>
    <w:p w14:paraId="5DC5632A" w14:textId="5B6B5EB7" w:rsidR="0048409C" w:rsidRPr="00A1479F" w:rsidRDefault="001E590E" w:rsidP="001942C6">
      <w:pPr>
        <w:autoSpaceDE w:val="0"/>
        <w:autoSpaceDN w:val="0"/>
        <w:adjustRightInd w:val="0"/>
        <w:spacing w:after="0" w:line="240" w:lineRule="auto"/>
        <w:jc w:val="both"/>
        <w:rPr>
          <w:rFonts w:ascii="Times New Roman" w:hAnsi="Times New Roman" w:cs="Times New Roman"/>
          <w:b/>
          <w:bCs/>
          <w:i/>
          <w:iCs/>
          <w:sz w:val="20"/>
          <w:szCs w:val="20"/>
          <w:lang w:val="en-US"/>
        </w:rPr>
      </w:pPr>
      <w:r w:rsidRPr="001E590E">
        <w:rPr>
          <w:rFonts w:ascii="Times New Roman" w:hAnsi="Times New Roman" w:cs="Times New Roman"/>
          <w:b/>
          <w:bCs/>
          <w:sz w:val="20"/>
          <w:szCs w:val="20"/>
          <w:lang w:val="en-US"/>
        </w:rPr>
        <w:t xml:space="preserve">4.1.2.  </w:t>
      </w:r>
      <w:r w:rsidR="001942C6" w:rsidRPr="001E590E">
        <w:rPr>
          <w:rFonts w:ascii="Times New Roman" w:hAnsi="Times New Roman" w:cs="Times New Roman"/>
          <w:b/>
          <w:bCs/>
          <w:i/>
          <w:iCs/>
          <w:sz w:val="20"/>
          <w:szCs w:val="20"/>
          <w:lang w:val="en-US"/>
        </w:rPr>
        <w:t>Data quality assessment</w:t>
      </w:r>
    </w:p>
    <w:p w14:paraId="4EED20FB" w14:textId="77777777" w:rsidR="00A1479F" w:rsidRPr="006F462A" w:rsidRDefault="00A1479F" w:rsidP="0035344E">
      <w:pPr>
        <w:autoSpaceDE w:val="0"/>
        <w:autoSpaceDN w:val="0"/>
        <w:adjustRightInd w:val="0"/>
        <w:spacing w:after="0" w:line="240" w:lineRule="auto"/>
        <w:jc w:val="both"/>
        <w:rPr>
          <w:rFonts w:ascii="Times New Roman" w:hAnsi="Times New Roman" w:cs="Times New Roman"/>
          <w:sz w:val="18"/>
          <w:szCs w:val="18"/>
          <w:lang w:val="en-US"/>
        </w:rPr>
      </w:pPr>
    </w:p>
    <w:p w14:paraId="4B5C3B32" w14:textId="7B1E27E3" w:rsidR="0035344E" w:rsidRPr="00060995" w:rsidRDefault="0035344E" w:rsidP="0035344E">
      <w:pPr>
        <w:autoSpaceDE w:val="0"/>
        <w:autoSpaceDN w:val="0"/>
        <w:adjustRightInd w:val="0"/>
        <w:spacing w:after="0" w:line="240" w:lineRule="auto"/>
        <w:jc w:val="both"/>
        <w:rPr>
          <w:rFonts w:ascii="Times New Roman" w:hAnsi="Times New Roman" w:cs="Times New Roman"/>
          <w:sz w:val="18"/>
          <w:szCs w:val="18"/>
          <w:lang w:val="en-US"/>
        </w:rPr>
      </w:pPr>
      <w:r w:rsidRPr="00060995">
        <w:rPr>
          <w:rFonts w:ascii="Times New Roman" w:hAnsi="Times New Roman" w:cs="Times New Roman"/>
          <w:sz w:val="18"/>
          <w:szCs w:val="18"/>
          <w:lang w:val="en-US"/>
        </w:rPr>
        <w:t xml:space="preserve">Table 3. </w:t>
      </w:r>
      <w:r w:rsidR="009F4E2B" w:rsidRPr="00060995">
        <w:rPr>
          <w:rFonts w:ascii="Times New Roman" w:hAnsi="Times New Roman" w:cs="Times New Roman"/>
          <w:sz w:val="18"/>
          <w:szCs w:val="18"/>
          <w:lang w:val="en-US"/>
        </w:rPr>
        <w:t>Data quality assessment results</w:t>
      </w:r>
      <w:r w:rsidRPr="00060995">
        <w:rPr>
          <w:rFonts w:ascii="Times New Roman" w:hAnsi="Times New Roman" w:cs="Times New Roman"/>
          <w:sz w:val="18"/>
          <w:szCs w:val="18"/>
          <w:lang w:val="en-US"/>
        </w:rPr>
        <w:t>.</w:t>
      </w:r>
    </w:p>
    <w:p w14:paraId="290F4F26" w14:textId="77777777" w:rsidR="0035344E" w:rsidRPr="006F462A" w:rsidRDefault="0035344E" w:rsidP="001942C6">
      <w:pPr>
        <w:autoSpaceDE w:val="0"/>
        <w:autoSpaceDN w:val="0"/>
        <w:adjustRightInd w:val="0"/>
        <w:spacing w:after="0" w:line="240" w:lineRule="auto"/>
        <w:jc w:val="both"/>
        <w:rPr>
          <w:rFonts w:ascii="Times New Roman" w:hAnsi="Times New Roman" w:cs="Times New Roman"/>
          <w:sz w:val="18"/>
          <w:szCs w:val="18"/>
          <w:lang w:val="en-US"/>
        </w:rPr>
      </w:pPr>
    </w:p>
    <w:tbl>
      <w:tblPr>
        <w:tblStyle w:val="TableGrid"/>
        <w:tblW w:w="0" w:type="auto"/>
        <w:tblLook w:val="04A0" w:firstRow="1" w:lastRow="0" w:firstColumn="1" w:lastColumn="0" w:noHBand="0" w:noVBand="1"/>
      </w:tblPr>
      <w:tblGrid>
        <w:gridCol w:w="1506"/>
        <w:gridCol w:w="1159"/>
        <w:gridCol w:w="1132"/>
        <w:gridCol w:w="1192"/>
      </w:tblGrid>
      <w:tr w:rsidR="0048409C" w:rsidRPr="00940638" w14:paraId="082C9DB7" w14:textId="77777777" w:rsidTr="003D41C2">
        <w:tc>
          <w:tcPr>
            <w:tcW w:w="1506" w:type="dxa"/>
          </w:tcPr>
          <w:p w14:paraId="0162B683" w14:textId="50D79C76" w:rsidR="0048409C" w:rsidRPr="0035344E" w:rsidRDefault="0048409C" w:rsidP="0048409C">
            <w:pPr>
              <w:autoSpaceDE w:val="0"/>
              <w:autoSpaceDN w:val="0"/>
              <w:adjustRightInd w:val="0"/>
              <w:jc w:val="both"/>
              <w:rPr>
                <w:rFonts w:ascii="Times New Roman" w:hAnsi="Times New Roman" w:cs="Times New Roman"/>
                <w:b/>
                <w:bCs/>
                <w:sz w:val="18"/>
                <w:szCs w:val="18"/>
                <w:lang w:val="en-US"/>
              </w:rPr>
            </w:pPr>
            <w:r w:rsidRPr="0035344E">
              <w:rPr>
                <w:rFonts w:ascii="Times New Roman" w:eastAsia="Times New Roman" w:hAnsi="Times New Roman" w:cs="Times New Roman"/>
                <w:b/>
                <w:bCs/>
                <w:sz w:val="18"/>
                <w:szCs w:val="18"/>
                <w:lang w:val="en-US" w:eastAsia="en-GB"/>
              </w:rPr>
              <w:t>Dimension </w:t>
            </w:r>
          </w:p>
        </w:tc>
        <w:tc>
          <w:tcPr>
            <w:tcW w:w="1159" w:type="dxa"/>
          </w:tcPr>
          <w:p w14:paraId="43006C9F" w14:textId="349C71FF" w:rsidR="0048409C" w:rsidRPr="0035344E" w:rsidRDefault="0048409C" w:rsidP="0035344E">
            <w:pPr>
              <w:autoSpaceDE w:val="0"/>
              <w:autoSpaceDN w:val="0"/>
              <w:adjustRightInd w:val="0"/>
              <w:jc w:val="center"/>
              <w:rPr>
                <w:rFonts w:ascii="Times New Roman" w:hAnsi="Times New Roman" w:cs="Times New Roman"/>
                <w:b/>
                <w:bCs/>
                <w:sz w:val="18"/>
                <w:szCs w:val="18"/>
                <w:lang w:val="en-US"/>
              </w:rPr>
            </w:pPr>
            <w:r w:rsidRPr="0035344E">
              <w:rPr>
                <w:rFonts w:ascii="Times New Roman" w:eastAsia="Times New Roman" w:hAnsi="Times New Roman" w:cs="Times New Roman"/>
                <w:b/>
                <w:bCs/>
                <w:sz w:val="18"/>
                <w:szCs w:val="18"/>
                <w:lang w:val="en-US" w:eastAsia="en-GB"/>
              </w:rPr>
              <w:t>Collision</w:t>
            </w:r>
          </w:p>
        </w:tc>
        <w:tc>
          <w:tcPr>
            <w:tcW w:w="1132" w:type="dxa"/>
          </w:tcPr>
          <w:p w14:paraId="0253EFFA" w14:textId="70CE23FE" w:rsidR="0048409C" w:rsidRPr="0035344E" w:rsidRDefault="0048409C" w:rsidP="0035344E">
            <w:pPr>
              <w:autoSpaceDE w:val="0"/>
              <w:autoSpaceDN w:val="0"/>
              <w:adjustRightInd w:val="0"/>
              <w:jc w:val="center"/>
              <w:rPr>
                <w:rFonts w:ascii="Times New Roman" w:hAnsi="Times New Roman" w:cs="Times New Roman"/>
                <w:b/>
                <w:bCs/>
                <w:sz w:val="18"/>
                <w:szCs w:val="18"/>
                <w:lang w:val="en-US"/>
              </w:rPr>
            </w:pPr>
            <w:r w:rsidRPr="0035344E">
              <w:rPr>
                <w:rFonts w:ascii="Times New Roman" w:eastAsia="Times New Roman" w:hAnsi="Times New Roman" w:cs="Times New Roman"/>
                <w:b/>
                <w:bCs/>
                <w:sz w:val="18"/>
                <w:szCs w:val="18"/>
                <w:lang w:val="en-US" w:eastAsia="en-GB"/>
              </w:rPr>
              <w:t>Contact</w:t>
            </w:r>
          </w:p>
        </w:tc>
        <w:tc>
          <w:tcPr>
            <w:tcW w:w="1192" w:type="dxa"/>
          </w:tcPr>
          <w:p w14:paraId="6929EB16" w14:textId="2F47B7BE" w:rsidR="0048409C" w:rsidRPr="0035344E" w:rsidRDefault="0048409C" w:rsidP="0035344E">
            <w:pPr>
              <w:autoSpaceDE w:val="0"/>
              <w:autoSpaceDN w:val="0"/>
              <w:adjustRightInd w:val="0"/>
              <w:jc w:val="center"/>
              <w:rPr>
                <w:rFonts w:ascii="Times New Roman" w:hAnsi="Times New Roman" w:cs="Times New Roman"/>
                <w:b/>
                <w:bCs/>
                <w:sz w:val="18"/>
                <w:szCs w:val="18"/>
                <w:lang w:val="en-US"/>
              </w:rPr>
            </w:pPr>
            <w:r w:rsidRPr="0035344E">
              <w:rPr>
                <w:rFonts w:ascii="Times New Roman" w:eastAsia="Times New Roman" w:hAnsi="Times New Roman" w:cs="Times New Roman"/>
                <w:b/>
                <w:bCs/>
                <w:sz w:val="18"/>
                <w:szCs w:val="18"/>
                <w:lang w:val="en-US" w:eastAsia="en-GB"/>
              </w:rPr>
              <w:t>Grounding</w:t>
            </w:r>
          </w:p>
        </w:tc>
      </w:tr>
      <w:tr w:rsidR="00B45FD3" w:rsidRPr="00940638" w14:paraId="71A19930" w14:textId="77777777" w:rsidTr="00017C67">
        <w:tc>
          <w:tcPr>
            <w:tcW w:w="1506" w:type="dxa"/>
          </w:tcPr>
          <w:p w14:paraId="544D809A" w14:textId="06883FDB" w:rsidR="00B45FD3" w:rsidRPr="00940638" w:rsidRDefault="00B45FD3" w:rsidP="0088368F">
            <w:pPr>
              <w:autoSpaceDE w:val="0"/>
              <w:autoSpaceDN w:val="0"/>
              <w:adjustRightInd w:val="0"/>
              <w:jc w:val="both"/>
              <w:rPr>
                <w:rFonts w:ascii="Times New Roman" w:hAnsi="Times New Roman" w:cs="Times New Roman"/>
                <w:sz w:val="18"/>
                <w:szCs w:val="18"/>
                <w:lang w:val="en-US"/>
              </w:rPr>
            </w:pPr>
            <w:r w:rsidRPr="00940638">
              <w:rPr>
                <w:rFonts w:ascii="Times New Roman" w:eastAsia="Times New Roman" w:hAnsi="Times New Roman" w:cs="Times New Roman"/>
                <w:sz w:val="18"/>
                <w:szCs w:val="18"/>
                <w:lang w:val="en-US" w:eastAsia="en-GB"/>
              </w:rPr>
              <w:t>Accessibility </w:t>
            </w:r>
          </w:p>
        </w:tc>
        <w:tc>
          <w:tcPr>
            <w:tcW w:w="3483" w:type="dxa"/>
            <w:gridSpan w:val="3"/>
          </w:tcPr>
          <w:p w14:paraId="15156A74" w14:textId="7EC618EE" w:rsidR="00B45FD3" w:rsidRPr="00940638" w:rsidRDefault="00B45FD3" w:rsidP="0035344E">
            <w:pPr>
              <w:autoSpaceDE w:val="0"/>
              <w:autoSpaceDN w:val="0"/>
              <w:adjustRightInd w:val="0"/>
              <w:jc w:val="center"/>
              <w:rPr>
                <w:rFonts w:ascii="Times New Roman" w:hAnsi="Times New Roman" w:cs="Times New Roman"/>
                <w:sz w:val="18"/>
                <w:szCs w:val="18"/>
                <w:lang w:val="en-US"/>
              </w:rPr>
            </w:pPr>
            <w:r w:rsidRPr="00940638">
              <w:rPr>
                <w:rFonts w:ascii="Times New Roman" w:eastAsia="Times New Roman" w:hAnsi="Times New Roman" w:cs="Times New Roman"/>
                <w:sz w:val="18"/>
                <w:szCs w:val="18"/>
                <w:lang w:val="en-US" w:eastAsia="en-GB"/>
              </w:rPr>
              <w:t>71.35%</w:t>
            </w:r>
          </w:p>
        </w:tc>
      </w:tr>
      <w:tr w:rsidR="0088368F" w:rsidRPr="00940638" w14:paraId="5A612797" w14:textId="77777777" w:rsidTr="003D41C2">
        <w:tc>
          <w:tcPr>
            <w:tcW w:w="1506" w:type="dxa"/>
          </w:tcPr>
          <w:p w14:paraId="5F7EB75A" w14:textId="340678D2" w:rsidR="0088368F" w:rsidRPr="00940638" w:rsidRDefault="0088368F" w:rsidP="0088368F">
            <w:pPr>
              <w:autoSpaceDE w:val="0"/>
              <w:autoSpaceDN w:val="0"/>
              <w:adjustRightInd w:val="0"/>
              <w:jc w:val="both"/>
              <w:rPr>
                <w:rFonts w:ascii="Times New Roman" w:hAnsi="Times New Roman" w:cs="Times New Roman"/>
                <w:sz w:val="18"/>
                <w:szCs w:val="18"/>
                <w:lang w:val="en-US"/>
              </w:rPr>
            </w:pPr>
            <w:r w:rsidRPr="00940638">
              <w:rPr>
                <w:rFonts w:ascii="Times New Roman" w:eastAsia="Times New Roman" w:hAnsi="Times New Roman" w:cs="Times New Roman"/>
                <w:sz w:val="18"/>
                <w:szCs w:val="18"/>
                <w:lang w:val="en-US" w:eastAsia="en-GB"/>
              </w:rPr>
              <w:t>Completeness </w:t>
            </w:r>
          </w:p>
        </w:tc>
        <w:tc>
          <w:tcPr>
            <w:tcW w:w="1159" w:type="dxa"/>
          </w:tcPr>
          <w:p w14:paraId="1B4CEDB6" w14:textId="10B763DE" w:rsidR="0088368F" w:rsidRPr="00940638" w:rsidRDefault="0088368F" w:rsidP="0035344E">
            <w:pPr>
              <w:autoSpaceDE w:val="0"/>
              <w:autoSpaceDN w:val="0"/>
              <w:adjustRightInd w:val="0"/>
              <w:jc w:val="center"/>
              <w:rPr>
                <w:rFonts w:ascii="Times New Roman" w:hAnsi="Times New Roman" w:cs="Times New Roman"/>
                <w:sz w:val="18"/>
                <w:szCs w:val="18"/>
                <w:lang w:val="en-US"/>
              </w:rPr>
            </w:pPr>
            <w:r w:rsidRPr="00940638">
              <w:rPr>
                <w:rFonts w:ascii="Times New Roman" w:eastAsia="Times New Roman" w:hAnsi="Times New Roman" w:cs="Times New Roman"/>
                <w:sz w:val="18"/>
                <w:szCs w:val="18"/>
                <w:lang w:val="en-US" w:eastAsia="en-GB"/>
              </w:rPr>
              <w:t>86.02%</w:t>
            </w:r>
          </w:p>
        </w:tc>
        <w:tc>
          <w:tcPr>
            <w:tcW w:w="1132" w:type="dxa"/>
          </w:tcPr>
          <w:p w14:paraId="714815D0" w14:textId="667EE36F" w:rsidR="0088368F" w:rsidRPr="00940638" w:rsidRDefault="0088368F" w:rsidP="0035344E">
            <w:pPr>
              <w:autoSpaceDE w:val="0"/>
              <w:autoSpaceDN w:val="0"/>
              <w:adjustRightInd w:val="0"/>
              <w:jc w:val="center"/>
              <w:rPr>
                <w:rFonts w:ascii="Times New Roman" w:hAnsi="Times New Roman" w:cs="Times New Roman"/>
                <w:sz w:val="18"/>
                <w:szCs w:val="18"/>
                <w:lang w:val="en-US"/>
              </w:rPr>
            </w:pPr>
            <w:r w:rsidRPr="00940638">
              <w:rPr>
                <w:rFonts w:ascii="Times New Roman" w:eastAsia="Times New Roman" w:hAnsi="Times New Roman" w:cs="Times New Roman"/>
                <w:sz w:val="18"/>
                <w:szCs w:val="18"/>
                <w:lang w:val="en-US" w:eastAsia="en-GB"/>
              </w:rPr>
              <w:t>82.80%</w:t>
            </w:r>
          </w:p>
        </w:tc>
        <w:tc>
          <w:tcPr>
            <w:tcW w:w="1192" w:type="dxa"/>
          </w:tcPr>
          <w:p w14:paraId="7579BD54" w14:textId="2CE80479" w:rsidR="0088368F" w:rsidRPr="00940638" w:rsidRDefault="0088368F" w:rsidP="0035344E">
            <w:pPr>
              <w:autoSpaceDE w:val="0"/>
              <w:autoSpaceDN w:val="0"/>
              <w:adjustRightInd w:val="0"/>
              <w:jc w:val="center"/>
              <w:rPr>
                <w:rFonts w:ascii="Times New Roman" w:hAnsi="Times New Roman" w:cs="Times New Roman"/>
                <w:sz w:val="18"/>
                <w:szCs w:val="18"/>
                <w:lang w:val="en-US"/>
              </w:rPr>
            </w:pPr>
            <w:r w:rsidRPr="00940638">
              <w:rPr>
                <w:rFonts w:ascii="Times New Roman" w:eastAsia="Times New Roman" w:hAnsi="Times New Roman" w:cs="Times New Roman"/>
                <w:sz w:val="18"/>
                <w:szCs w:val="18"/>
                <w:lang w:val="en-US" w:eastAsia="en-GB"/>
              </w:rPr>
              <w:t>81.45%</w:t>
            </w:r>
          </w:p>
        </w:tc>
      </w:tr>
      <w:tr w:rsidR="0088368F" w:rsidRPr="00940638" w14:paraId="713FC1D8" w14:textId="77777777" w:rsidTr="003D41C2">
        <w:tc>
          <w:tcPr>
            <w:tcW w:w="1506" w:type="dxa"/>
          </w:tcPr>
          <w:p w14:paraId="5C38B13B" w14:textId="7755D5F8" w:rsidR="0088368F" w:rsidRPr="00940638" w:rsidRDefault="0088368F" w:rsidP="0088368F">
            <w:pPr>
              <w:autoSpaceDE w:val="0"/>
              <w:autoSpaceDN w:val="0"/>
              <w:adjustRightInd w:val="0"/>
              <w:jc w:val="both"/>
              <w:rPr>
                <w:rFonts w:ascii="Times New Roman" w:hAnsi="Times New Roman" w:cs="Times New Roman"/>
                <w:sz w:val="18"/>
                <w:szCs w:val="18"/>
                <w:lang w:val="en-US"/>
              </w:rPr>
            </w:pPr>
            <w:r w:rsidRPr="00940638">
              <w:rPr>
                <w:rFonts w:ascii="Times New Roman" w:eastAsia="Times New Roman" w:hAnsi="Times New Roman" w:cs="Times New Roman"/>
                <w:sz w:val="18"/>
                <w:szCs w:val="18"/>
                <w:lang w:val="en-US" w:eastAsia="en-GB"/>
              </w:rPr>
              <w:t>Consistency </w:t>
            </w:r>
          </w:p>
        </w:tc>
        <w:tc>
          <w:tcPr>
            <w:tcW w:w="1159" w:type="dxa"/>
          </w:tcPr>
          <w:p w14:paraId="05F41B6C" w14:textId="5C00660E" w:rsidR="0088368F" w:rsidRPr="00940638" w:rsidRDefault="0088368F" w:rsidP="0035344E">
            <w:pPr>
              <w:autoSpaceDE w:val="0"/>
              <w:autoSpaceDN w:val="0"/>
              <w:adjustRightInd w:val="0"/>
              <w:jc w:val="center"/>
              <w:rPr>
                <w:rFonts w:ascii="Times New Roman" w:hAnsi="Times New Roman" w:cs="Times New Roman"/>
                <w:sz w:val="18"/>
                <w:szCs w:val="18"/>
                <w:lang w:val="en-US"/>
              </w:rPr>
            </w:pPr>
            <w:r w:rsidRPr="00940638">
              <w:rPr>
                <w:rFonts w:ascii="Times New Roman" w:eastAsia="Times New Roman" w:hAnsi="Times New Roman" w:cs="Times New Roman"/>
                <w:sz w:val="18"/>
                <w:szCs w:val="18"/>
                <w:lang w:val="en-US" w:eastAsia="en-GB"/>
              </w:rPr>
              <w:t>95.46%</w:t>
            </w:r>
          </w:p>
        </w:tc>
        <w:tc>
          <w:tcPr>
            <w:tcW w:w="1132" w:type="dxa"/>
          </w:tcPr>
          <w:p w14:paraId="00CCC2CC" w14:textId="16580799" w:rsidR="0088368F" w:rsidRPr="00940638" w:rsidRDefault="0088368F" w:rsidP="0035344E">
            <w:pPr>
              <w:autoSpaceDE w:val="0"/>
              <w:autoSpaceDN w:val="0"/>
              <w:adjustRightInd w:val="0"/>
              <w:jc w:val="center"/>
              <w:rPr>
                <w:rFonts w:ascii="Times New Roman" w:hAnsi="Times New Roman" w:cs="Times New Roman"/>
                <w:sz w:val="18"/>
                <w:szCs w:val="18"/>
                <w:lang w:val="en-US"/>
              </w:rPr>
            </w:pPr>
            <w:r w:rsidRPr="00940638">
              <w:rPr>
                <w:rFonts w:ascii="Times New Roman" w:eastAsia="Times New Roman" w:hAnsi="Times New Roman" w:cs="Times New Roman"/>
                <w:sz w:val="18"/>
                <w:szCs w:val="18"/>
                <w:lang w:val="en-US" w:eastAsia="en-GB"/>
              </w:rPr>
              <w:t>96.17%</w:t>
            </w:r>
          </w:p>
        </w:tc>
        <w:tc>
          <w:tcPr>
            <w:tcW w:w="1192" w:type="dxa"/>
          </w:tcPr>
          <w:p w14:paraId="4A59C74D" w14:textId="4A282A42" w:rsidR="0088368F" w:rsidRPr="00940638" w:rsidRDefault="0088368F" w:rsidP="0035344E">
            <w:pPr>
              <w:autoSpaceDE w:val="0"/>
              <w:autoSpaceDN w:val="0"/>
              <w:adjustRightInd w:val="0"/>
              <w:jc w:val="center"/>
              <w:rPr>
                <w:rFonts w:ascii="Times New Roman" w:hAnsi="Times New Roman" w:cs="Times New Roman"/>
                <w:sz w:val="18"/>
                <w:szCs w:val="18"/>
                <w:lang w:val="en-US"/>
              </w:rPr>
            </w:pPr>
            <w:r w:rsidRPr="00940638">
              <w:rPr>
                <w:rFonts w:ascii="Times New Roman" w:eastAsia="Times New Roman" w:hAnsi="Times New Roman" w:cs="Times New Roman"/>
                <w:sz w:val="18"/>
                <w:szCs w:val="18"/>
                <w:lang w:val="en-US" w:eastAsia="en-GB"/>
              </w:rPr>
              <w:t>96.17%</w:t>
            </w:r>
          </w:p>
        </w:tc>
      </w:tr>
      <w:tr w:rsidR="00B45FD3" w:rsidRPr="00940638" w14:paraId="69F4F576" w14:textId="77777777" w:rsidTr="00C30C96">
        <w:tc>
          <w:tcPr>
            <w:tcW w:w="1506" w:type="dxa"/>
          </w:tcPr>
          <w:p w14:paraId="35FC5DDA" w14:textId="32FE8873" w:rsidR="00B45FD3" w:rsidRPr="00940638" w:rsidRDefault="00B45FD3" w:rsidP="00BF536B">
            <w:pPr>
              <w:autoSpaceDE w:val="0"/>
              <w:autoSpaceDN w:val="0"/>
              <w:adjustRightInd w:val="0"/>
              <w:jc w:val="both"/>
              <w:rPr>
                <w:rFonts w:ascii="Times New Roman" w:hAnsi="Times New Roman" w:cs="Times New Roman"/>
                <w:sz w:val="18"/>
                <w:szCs w:val="18"/>
                <w:lang w:val="en-US"/>
              </w:rPr>
            </w:pPr>
            <w:r w:rsidRPr="00940638">
              <w:rPr>
                <w:rFonts w:ascii="Times New Roman" w:eastAsia="Times New Roman" w:hAnsi="Times New Roman" w:cs="Times New Roman"/>
                <w:sz w:val="18"/>
                <w:szCs w:val="18"/>
                <w:lang w:val="en-US" w:eastAsia="en-GB"/>
              </w:rPr>
              <w:t>Relevance </w:t>
            </w:r>
          </w:p>
        </w:tc>
        <w:tc>
          <w:tcPr>
            <w:tcW w:w="3483" w:type="dxa"/>
            <w:gridSpan w:val="3"/>
          </w:tcPr>
          <w:p w14:paraId="711FBF25" w14:textId="01EA103B" w:rsidR="00B45FD3" w:rsidRPr="00940638" w:rsidRDefault="00B45FD3" w:rsidP="0035344E">
            <w:pPr>
              <w:autoSpaceDE w:val="0"/>
              <w:autoSpaceDN w:val="0"/>
              <w:adjustRightInd w:val="0"/>
              <w:jc w:val="center"/>
              <w:rPr>
                <w:rFonts w:ascii="Times New Roman" w:hAnsi="Times New Roman" w:cs="Times New Roman"/>
                <w:sz w:val="18"/>
                <w:szCs w:val="18"/>
                <w:lang w:val="en-US"/>
              </w:rPr>
            </w:pPr>
            <w:r w:rsidRPr="00940638">
              <w:rPr>
                <w:rFonts w:ascii="Times New Roman" w:eastAsia="Times New Roman" w:hAnsi="Times New Roman" w:cs="Times New Roman"/>
                <w:sz w:val="18"/>
                <w:szCs w:val="18"/>
                <w:lang w:val="en-US" w:eastAsia="en-GB"/>
              </w:rPr>
              <w:t>84.52%</w:t>
            </w:r>
          </w:p>
        </w:tc>
      </w:tr>
      <w:tr w:rsidR="00D3797C" w:rsidRPr="00940638" w14:paraId="42AF61F1" w14:textId="77777777" w:rsidTr="00A57898">
        <w:tc>
          <w:tcPr>
            <w:tcW w:w="1506" w:type="dxa"/>
          </w:tcPr>
          <w:p w14:paraId="5622DAA2" w14:textId="14011BE1" w:rsidR="00D3797C" w:rsidRPr="00B45FD3" w:rsidRDefault="00D3797C" w:rsidP="00B45FD3">
            <w:pPr>
              <w:autoSpaceDE w:val="0"/>
              <w:autoSpaceDN w:val="0"/>
              <w:adjustRightInd w:val="0"/>
              <w:jc w:val="both"/>
              <w:rPr>
                <w:rFonts w:ascii="Times New Roman" w:eastAsia="Times New Roman" w:hAnsi="Times New Roman" w:cs="Times New Roman"/>
                <w:sz w:val="18"/>
                <w:szCs w:val="18"/>
                <w:lang w:val="en-US" w:eastAsia="en-GB"/>
              </w:rPr>
            </w:pPr>
            <w:r w:rsidRPr="00B45FD3">
              <w:rPr>
                <w:rFonts w:ascii="Times New Roman" w:eastAsia="Times New Roman" w:hAnsi="Times New Roman" w:cs="Times New Roman"/>
                <w:sz w:val="18"/>
                <w:szCs w:val="18"/>
                <w:lang w:val="en-US" w:eastAsia="en-GB"/>
              </w:rPr>
              <w:t>Accuracy </w:t>
            </w:r>
          </w:p>
        </w:tc>
        <w:tc>
          <w:tcPr>
            <w:tcW w:w="3483" w:type="dxa"/>
            <w:gridSpan w:val="3"/>
          </w:tcPr>
          <w:p w14:paraId="3844CE69" w14:textId="0B7D4A47" w:rsidR="00D3797C" w:rsidRPr="00B45FD3" w:rsidRDefault="00D3797C" w:rsidP="0035344E">
            <w:pPr>
              <w:autoSpaceDE w:val="0"/>
              <w:autoSpaceDN w:val="0"/>
              <w:adjustRightInd w:val="0"/>
              <w:jc w:val="center"/>
              <w:rPr>
                <w:rFonts w:ascii="Times New Roman" w:eastAsia="Times New Roman" w:hAnsi="Times New Roman" w:cs="Times New Roman"/>
                <w:sz w:val="18"/>
                <w:szCs w:val="18"/>
                <w:lang w:val="en-US" w:eastAsia="en-GB"/>
              </w:rPr>
            </w:pPr>
            <w:r w:rsidRPr="00B45FD3">
              <w:rPr>
                <w:rFonts w:ascii="Times New Roman" w:eastAsia="Times New Roman" w:hAnsi="Times New Roman" w:cs="Times New Roman"/>
                <w:sz w:val="18"/>
                <w:szCs w:val="18"/>
                <w:lang w:val="en-US" w:eastAsia="en-GB"/>
              </w:rPr>
              <w:t>High</w:t>
            </w:r>
          </w:p>
        </w:tc>
      </w:tr>
      <w:tr w:rsidR="00D3797C" w:rsidRPr="00940638" w14:paraId="24E3906A" w14:textId="77777777" w:rsidTr="00312CCA">
        <w:tc>
          <w:tcPr>
            <w:tcW w:w="1506" w:type="dxa"/>
          </w:tcPr>
          <w:p w14:paraId="796739E6" w14:textId="0AE8D2EA" w:rsidR="00D3797C" w:rsidRPr="00B45FD3" w:rsidRDefault="00D3797C" w:rsidP="00B45FD3">
            <w:pPr>
              <w:autoSpaceDE w:val="0"/>
              <w:autoSpaceDN w:val="0"/>
              <w:adjustRightInd w:val="0"/>
              <w:jc w:val="both"/>
              <w:rPr>
                <w:rFonts w:ascii="Times New Roman" w:eastAsia="Times New Roman" w:hAnsi="Times New Roman" w:cs="Times New Roman"/>
                <w:sz w:val="18"/>
                <w:szCs w:val="18"/>
                <w:lang w:val="en-US" w:eastAsia="en-GB"/>
              </w:rPr>
            </w:pPr>
            <w:r w:rsidRPr="00B45FD3">
              <w:rPr>
                <w:rFonts w:ascii="Times New Roman" w:eastAsia="Times New Roman" w:hAnsi="Times New Roman" w:cs="Times New Roman"/>
                <w:sz w:val="18"/>
                <w:szCs w:val="18"/>
                <w:lang w:val="en-US" w:eastAsia="en-GB"/>
              </w:rPr>
              <w:t>Credentials </w:t>
            </w:r>
          </w:p>
        </w:tc>
        <w:tc>
          <w:tcPr>
            <w:tcW w:w="3483" w:type="dxa"/>
            <w:gridSpan w:val="3"/>
          </w:tcPr>
          <w:p w14:paraId="0536DDB1" w14:textId="60974B07" w:rsidR="00D3797C" w:rsidRPr="00B45FD3" w:rsidRDefault="00D3797C" w:rsidP="0035344E">
            <w:pPr>
              <w:autoSpaceDE w:val="0"/>
              <w:autoSpaceDN w:val="0"/>
              <w:adjustRightInd w:val="0"/>
              <w:jc w:val="center"/>
              <w:rPr>
                <w:rFonts w:ascii="Times New Roman" w:eastAsia="Times New Roman" w:hAnsi="Times New Roman" w:cs="Times New Roman"/>
                <w:sz w:val="18"/>
                <w:szCs w:val="18"/>
                <w:lang w:val="en-US" w:eastAsia="en-GB"/>
              </w:rPr>
            </w:pPr>
            <w:r w:rsidRPr="00B45FD3">
              <w:rPr>
                <w:rFonts w:ascii="Times New Roman" w:eastAsia="Times New Roman" w:hAnsi="Times New Roman" w:cs="Times New Roman"/>
                <w:sz w:val="18"/>
                <w:szCs w:val="18"/>
                <w:lang w:val="en-US" w:eastAsia="en-GB"/>
              </w:rPr>
              <w:t>High</w:t>
            </w:r>
          </w:p>
        </w:tc>
      </w:tr>
      <w:tr w:rsidR="00D3797C" w:rsidRPr="00940638" w14:paraId="36322043" w14:textId="77777777" w:rsidTr="00A1087E">
        <w:tc>
          <w:tcPr>
            <w:tcW w:w="1506" w:type="dxa"/>
          </w:tcPr>
          <w:p w14:paraId="7AFBBC34" w14:textId="32ED0DCA" w:rsidR="00D3797C" w:rsidRPr="00B45FD3" w:rsidRDefault="00D3797C" w:rsidP="00B45FD3">
            <w:pPr>
              <w:autoSpaceDE w:val="0"/>
              <w:autoSpaceDN w:val="0"/>
              <w:adjustRightInd w:val="0"/>
              <w:jc w:val="both"/>
              <w:rPr>
                <w:rFonts w:ascii="Times New Roman" w:eastAsia="Times New Roman" w:hAnsi="Times New Roman" w:cs="Times New Roman"/>
                <w:sz w:val="18"/>
                <w:szCs w:val="18"/>
                <w:lang w:val="en-US" w:eastAsia="en-GB"/>
              </w:rPr>
            </w:pPr>
            <w:r w:rsidRPr="00B45FD3">
              <w:rPr>
                <w:rFonts w:ascii="Times New Roman" w:eastAsia="Times New Roman" w:hAnsi="Times New Roman" w:cs="Times New Roman"/>
                <w:sz w:val="18"/>
                <w:szCs w:val="18"/>
                <w:lang w:val="en-US" w:eastAsia="en-GB"/>
              </w:rPr>
              <w:t>Interpretability </w:t>
            </w:r>
          </w:p>
        </w:tc>
        <w:tc>
          <w:tcPr>
            <w:tcW w:w="3483" w:type="dxa"/>
            <w:gridSpan w:val="3"/>
          </w:tcPr>
          <w:p w14:paraId="79B52AA6" w14:textId="27263615" w:rsidR="00D3797C" w:rsidRPr="00B45FD3" w:rsidRDefault="00D3797C" w:rsidP="0035344E">
            <w:pPr>
              <w:autoSpaceDE w:val="0"/>
              <w:autoSpaceDN w:val="0"/>
              <w:adjustRightInd w:val="0"/>
              <w:jc w:val="center"/>
              <w:rPr>
                <w:rFonts w:ascii="Times New Roman" w:eastAsia="Times New Roman" w:hAnsi="Times New Roman" w:cs="Times New Roman"/>
                <w:sz w:val="18"/>
                <w:szCs w:val="18"/>
                <w:lang w:val="en-US" w:eastAsia="en-GB"/>
              </w:rPr>
            </w:pPr>
            <w:r w:rsidRPr="00B45FD3">
              <w:rPr>
                <w:rFonts w:ascii="Times New Roman" w:eastAsia="Times New Roman" w:hAnsi="Times New Roman" w:cs="Times New Roman"/>
                <w:sz w:val="18"/>
                <w:szCs w:val="18"/>
                <w:lang w:val="en-US" w:eastAsia="en-GB"/>
              </w:rPr>
              <w:t>High</w:t>
            </w:r>
          </w:p>
        </w:tc>
      </w:tr>
      <w:tr w:rsidR="00D3797C" w:rsidRPr="00940638" w14:paraId="1CC74DB1" w14:textId="77777777" w:rsidTr="00FC576A">
        <w:tc>
          <w:tcPr>
            <w:tcW w:w="1506" w:type="dxa"/>
          </w:tcPr>
          <w:p w14:paraId="5C1E5F88" w14:textId="13090943" w:rsidR="00D3797C" w:rsidRPr="00B45FD3" w:rsidRDefault="00D3797C" w:rsidP="00B45FD3">
            <w:pPr>
              <w:autoSpaceDE w:val="0"/>
              <w:autoSpaceDN w:val="0"/>
              <w:adjustRightInd w:val="0"/>
              <w:jc w:val="both"/>
              <w:rPr>
                <w:rFonts w:ascii="Times New Roman" w:eastAsia="Times New Roman" w:hAnsi="Times New Roman" w:cs="Times New Roman"/>
                <w:sz w:val="18"/>
                <w:szCs w:val="18"/>
                <w:lang w:val="en-US" w:eastAsia="en-GB"/>
              </w:rPr>
            </w:pPr>
            <w:r w:rsidRPr="00B45FD3">
              <w:rPr>
                <w:rFonts w:ascii="Times New Roman" w:eastAsia="Times New Roman" w:hAnsi="Times New Roman" w:cs="Times New Roman"/>
                <w:sz w:val="18"/>
                <w:szCs w:val="18"/>
                <w:lang w:val="en-US" w:eastAsia="en-GB"/>
              </w:rPr>
              <w:t>Timeliness </w:t>
            </w:r>
          </w:p>
        </w:tc>
        <w:tc>
          <w:tcPr>
            <w:tcW w:w="3483" w:type="dxa"/>
            <w:gridSpan w:val="3"/>
          </w:tcPr>
          <w:p w14:paraId="7E0EE72B" w14:textId="7FF5996B" w:rsidR="00D3797C" w:rsidRPr="00B45FD3" w:rsidRDefault="00D3797C" w:rsidP="0035344E">
            <w:pPr>
              <w:autoSpaceDE w:val="0"/>
              <w:autoSpaceDN w:val="0"/>
              <w:adjustRightInd w:val="0"/>
              <w:jc w:val="center"/>
              <w:rPr>
                <w:rFonts w:ascii="Times New Roman" w:eastAsia="Times New Roman" w:hAnsi="Times New Roman" w:cs="Times New Roman"/>
                <w:sz w:val="18"/>
                <w:szCs w:val="18"/>
                <w:lang w:val="en-US" w:eastAsia="en-GB"/>
              </w:rPr>
            </w:pPr>
            <w:r w:rsidRPr="00B45FD3">
              <w:rPr>
                <w:rFonts w:ascii="Times New Roman" w:eastAsia="Times New Roman" w:hAnsi="Times New Roman" w:cs="Times New Roman"/>
                <w:sz w:val="18"/>
                <w:szCs w:val="18"/>
                <w:lang w:val="en-US" w:eastAsia="en-GB"/>
              </w:rPr>
              <w:t>Unknown</w:t>
            </w:r>
          </w:p>
        </w:tc>
      </w:tr>
      <w:tr w:rsidR="00D3797C" w:rsidRPr="00940638" w14:paraId="34820A23" w14:textId="77777777" w:rsidTr="00524023">
        <w:tc>
          <w:tcPr>
            <w:tcW w:w="1506" w:type="dxa"/>
          </w:tcPr>
          <w:p w14:paraId="7A74C47B" w14:textId="31A6104B" w:rsidR="00D3797C" w:rsidRPr="003E21CF" w:rsidRDefault="0035344E" w:rsidP="00B45FD3">
            <w:pPr>
              <w:autoSpaceDE w:val="0"/>
              <w:autoSpaceDN w:val="0"/>
              <w:adjustRightInd w:val="0"/>
              <w:jc w:val="both"/>
              <w:rPr>
                <w:rFonts w:ascii="Times New Roman" w:eastAsia="Times New Roman" w:hAnsi="Times New Roman" w:cs="Times New Roman"/>
                <w:sz w:val="18"/>
                <w:szCs w:val="18"/>
                <w:lang w:val="en-US" w:eastAsia="en-GB"/>
              </w:rPr>
            </w:pPr>
            <w:r w:rsidRPr="003E21CF">
              <w:rPr>
                <w:rFonts w:ascii="Times New Roman" w:eastAsia="Times New Roman" w:hAnsi="Times New Roman" w:cs="Times New Roman"/>
                <w:sz w:val="18"/>
                <w:szCs w:val="18"/>
                <w:lang w:val="en-US" w:eastAsia="en-GB"/>
              </w:rPr>
              <w:t>N</w:t>
            </w:r>
            <w:r w:rsidR="00D3797C" w:rsidRPr="003E21CF">
              <w:rPr>
                <w:rFonts w:ascii="Times New Roman" w:eastAsia="Times New Roman" w:hAnsi="Times New Roman" w:cs="Times New Roman"/>
                <w:sz w:val="18"/>
                <w:szCs w:val="18"/>
                <w:lang w:val="en-US" w:eastAsia="en-GB"/>
              </w:rPr>
              <w:t>arrative </w:t>
            </w:r>
          </w:p>
        </w:tc>
        <w:tc>
          <w:tcPr>
            <w:tcW w:w="3483" w:type="dxa"/>
            <w:gridSpan w:val="3"/>
          </w:tcPr>
          <w:p w14:paraId="287F3E34" w14:textId="0C0B9D41" w:rsidR="00D3797C" w:rsidRPr="00B45FD3" w:rsidRDefault="00D3797C" w:rsidP="0035344E">
            <w:pPr>
              <w:autoSpaceDE w:val="0"/>
              <w:autoSpaceDN w:val="0"/>
              <w:adjustRightInd w:val="0"/>
              <w:jc w:val="center"/>
              <w:rPr>
                <w:rFonts w:ascii="Times New Roman" w:eastAsia="Times New Roman" w:hAnsi="Times New Roman" w:cs="Times New Roman"/>
                <w:sz w:val="18"/>
                <w:szCs w:val="18"/>
                <w:lang w:val="en-US" w:eastAsia="en-GB"/>
              </w:rPr>
            </w:pPr>
            <w:r w:rsidRPr="00B45FD3">
              <w:rPr>
                <w:rFonts w:ascii="Times New Roman" w:eastAsia="Times New Roman" w:hAnsi="Times New Roman" w:cs="Times New Roman"/>
                <w:sz w:val="18"/>
                <w:szCs w:val="18"/>
                <w:lang w:val="en-US" w:eastAsia="en-GB"/>
              </w:rPr>
              <w:t>Detailed</w:t>
            </w:r>
          </w:p>
        </w:tc>
      </w:tr>
    </w:tbl>
    <w:p w14:paraId="360D4516" w14:textId="77777777" w:rsidR="00A23080" w:rsidRPr="006F462A" w:rsidRDefault="00A23080" w:rsidP="001942C6">
      <w:pPr>
        <w:autoSpaceDE w:val="0"/>
        <w:autoSpaceDN w:val="0"/>
        <w:adjustRightInd w:val="0"/>
        <w:spacing w:after="0" w:line="240" w:lineRule="auto"/>
        <w:jc w:val="both"/>
        <w:rPr>
          <w:rFonts w:ascii="Times New Roman" w:hAnsi="Times New Roman" w:cs="Times New Roman"/>
          <w:sz w:val="18"/>
          <w:szCs w:val="18"/>
          <w:lang w:val="en-US"/>
        </w:rPr>
      </w:pPr>
    </w:p>
    <w:p w14:paraId="6518C535" w14:textId="512FE912" w:rsidR="001942C6" w:rsidRPr="001942C6" w:rsidRDefault="00D91BBD" w:rsidP="001942C6">
      <w:pPr>
        <w:autoSpaceDE w:val="0"/>
        <w:autoSpaceDN w:val="0"/>
        <w:adjustRightInd w:val="0"/>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w:t>
      </w:r>
      <w:r w:rsidR="007E03C4">
        <w:rPr>
          <w:rFonts w:ascii="Times New Roman" w:hAnsi="Times New Roman" w:cs="Times New Roman"/>
          <w:sz w:val="20"/>
          <w:szCs w:val="20"/>
          <w:lang w:val="en-US"/>
        </w:rPr>
        <w:t>ll</w:t>
      </w:r>
      <w:r>
        <w:rPr>
          <w:rFonts w:ascii="Times New Roman" w:hAnsi="Times New Roman" w:cs="Times New Roman"/>
          <w:sz w:val="20"/>
          <w:szCs w:val="20"/>
          <w:lang w:val="en-US"/>
        </w:rPr>
        <w:t xml:space="preserve"> </w:t>
      </w:r>
      <w:r w:rsidR="007E03C4">
        <w:rPr>
          <w:rFonts w:ascii="Times New Roman" w:hAnsi="Times New Roman" w:cs="Times New Roman"/>
          <w:sz w:val="20"/>
          <w:szCs w:val="20"/>
          <w:lang w:val="en-US"/>
        </w:rPr>
        <w:t xml:space="preserve">dimensions </w:t>
      </w:r>
      <w:r w:rsidR="001942C6" w:rsidRPr="001942C6">
        <w:rPr>
          <w:rFonts w:ascii="Times New Roman" w:hAnsi="Times New Roman" w:cs="Times New Roman"/>
          <w:sz w:val="20"/>
          <w:szCs w:val="20"/>
          <w:lang w:val="en-US"/>
        </w:rPr>
        <w:t>are above the 50% threshold</w:t>
      </w:r>
      <w:r w:rsidR="009F4E2B">
        <w:rPr>
          <w:rFonts w:ascii="Times New Roman" w:hAnsi="Times New Roman" w:cs="Times New Roman"/>
          <w:sz w:val="20"/>
          <w:szCs w:val="20"/>
          <w:lang w:val="en-US"/>
        </w:rPr>
        <w:t xml:space="preserve"> (Table 3)</w:t>
      </w:r>
      <w:r w:rsidR="001942C6" w:rsidRPr="001942C6">
        <w:rPr>
          <w:rFonts w:ascii="Times New Roman" w:hAnsi="Times New Roman" w:cs="Times New Roman"/>
          <w:sz w:val="20"/>
          <w:szCs w:val="20"/>
          <w:lang w:val="en-US"/>
        </w:rPr>
        <w:t xml:space="preserve">. The </w:t>
      </w:r>
      <w:r w:rsidR="00064C83">
        <w:rPr>
          <w:rFonts w:ascii="Times New Roman" w:hAnsi="Times New Roman" w:cs="Times New Roman"/>
          <w:sz w:val="20"/>
          <w:szCs w:val="20"/>
          <w:lang w:val="en-US"/>
        </w:rPr>
        <w:t xml:space="preserve">lower </w:t>
      </w:r>
      <w:r w:rsidR="001942C6" w:rsidRPr="001942C6">
        <w:rPr>
          <w:rFonts w:ascii="Times New Roman" w:hAnsi="Times New Roman" w:cs="Times New Roman"/>
          <w:sz w:val="20"/>
          <w:szCs w:val="20"/>
          <w:lang w:val="en-US"/>
        </w:rPr>
        <w:t xml:space="preserve">accessibility score was </w:t>
      </w:r>
      <w:r w:rsidR="00064C83">
        <w:rPr>
          <w:rFonts w:ascii="Times New Roman" w:hAnsi="Times New Roman" w:cs="Times New Roman"/>
          <w:sz w:val="20"/>
          <w:szCs w:val="20"/>
          <w:lang w:val="en-US"/>
        </w:rPr>
        <w:t>due to</w:t>
      </w:r>
      <w:r w:rsidR="001942C6" w:rsidRPr="001942C6">
        <w:rPr>
          <w:rFonts w:ascii="Times New Roman" w:hAnsi="Times New Roman" w:cs="Times New Roman"/>
          <w:sz w:val="20"/>
          <w:szCs w:val="20"/>
          <w:lang w:val="en-US"/>
        </w:rPr>
        <w:t xml:space="preserve"> the lack of analytical data necessary for the study. For completeness, vessel details contained unknowns, which might be due to underreporting of certain </w:t>
      </w:r>
      <w:r w:rsidR="00E11AC5" w:rsidRPr="001942C6">
        <w:rPr>
          <w:rFonts w:ascii="Times New Roman" w:hAnsi="Times New Roman" w:cs="Times New Roman"/>
          <w:sz w:val="20"/>
          <w:szCs w:val="20"/>
          <w:lang w:val="en-US"/>
        </w:rPr>
        <w:t>data fields</w:t>
      </w:r>
      <w:r w:rsidR="001942C6" w:rsidRPr="001942C6">
        <w:rPr>
          <w:rFonts w:ascii="Times New Roman" w:hAnsi="Times New Roman" w:cs="Times New Roman"/>
          <w:sz w:val="20"/>
          <w:szCs w:val="20"/>
          <w:lang w:val="en-US"/>
        </w:rPr>
        <w:t xml:space="preserve">. The environmental conditions data were also incomplete, despite the good practice to maintain hourly and four-hourly logs. It could be because reporting such data is not mandatory unless it was thought to be a critical factor. All the investigation reports were highly detailed and consistent in </w:t>
      </w:r>
      <w:r w:rsidR="001942C6" w:rsidRPr="001942C6">
        <w:rPr>
          <w:rFonts w:ascii="Times New Roman" w:hAnsi="Times New Roman" w:cs="Times New Roman"/>
          <w:sz w:val="20"/>
          <w:szCs w:val="20"/>
          <w:lang w:val="en-US"/>
        </w:rPr>
        <w:t xml:space="preserve">the manner of reporting. The format of report, analysis and information included are similar across the accidents. However, the quantity of information may vary depending on the amount of evidence uncovered and accident severity.  </w:t>
      </w:r>
    </w:p>
    <w:p w14:paraId="4D2135AB" w14:textId="53257B8E" w:rsidR="006B2690" w:rsidRPr="006B2690" w:rsidRDefault="001942C6" w:rsidP="004775BA">
      <w:pPr>
        <w:autoSpaceDE w:val="0"/>
        <w:autoSpaceDN w:val="0"/>
        <w:adjustRightInd w:val="0"/>
        <w:spacing w:after="0" w:line="240" w:lineRule="auto"/>
        <w:ind w:firstLine="720"/>
        <w:jc w:val="both"/>
        <w:rPr>
          <w:rFonts w:ascii="Times New Roman" w:hAnsi="Times New Roman" w:cs="Times New Roman"/>
          <w:sz w:val="20"/>
          <w:szCs w:val="20"/>
          <w:lang w:val="en-US"/>
        </w:rPr>
      </w:pPr>
      <w:r w:rsidRPr="001942C6">
        <w:rPr>
          <w:rFonts w:ascii="Times New Roman" w:hAnsi="Times New Roman" w:cs="Times New Roman"/>
          <w:sz w:val="20"/>
          <w:szCs w:val="20"/>
          <w:lang w:val="en-US"/>
        </w:rPr>
        <w:t xml:space="preserve">Considering MAIB is a government branch and investigation reports are official documents published to highlight safety concerns and seek to improve safety, the investigation reports are assumed to be reliable and accurate. </w:t>
      </w:r>
      <w:r w:rsidR="006B2690" w:rsidRPr="006B2690">
        <w:rPr>
          <w:rFonts w:ascii="Times New Roman" w:hAnsi="Times New Roman" w:cs="Times New Roman"/>
          <w:sz w:val="20"/>
          <w:szCs w:val="20"/>
          <w:lang w:val="en-US"/>
        </w:rPr>
        <w:t xml:space="preserve">Overall, the </w:t>
      </w:r>
      <w:r w:rsidR="004775BA">
        <w:rPr>
          <w:rFonts w:ascii="Times New Roman" w:hAnsi="Times New Roman" w:cs="Times New Roman"/>
          <w:sz w:val="20"/>
          <w:szCs w:val="20"/>
          <w:lang w:val="en-US"/>
        </w:rPr>
        <w:t xml:space="preserve">data </w:t>
      </w:r>
      <w:r w:rsidR="006B2690" w:rsidRPr="006B2690">
        <w:rPr>
          <w:rFonts w:ascii="Times New Roman" w:hAnsi="Times New Roman" w:cs="Times New Roman"/>
          <w:sz w:val="20"/>
          <w:szCs w:val="20"/>
          <w:lang w:val="en-US"/>
        </w:rPr>
        <w:t xml:space="preserve">is deemed to be </w:t>
      </w:r>
      <w:r w:rsidR="004775BA">
        <w:rPr>
          <w:rFonts w:ascii="Times New Roman" w:hAnsi="Times New Roman" w:cs="Times New Roman"/>
          <w:sz w:val="20"/>
          <w:szCs w:val="20"/>
          <w:lang w:val="en-US"/>
        </w:rPr>
        <w:t xml:space="preserve">of </w:t>
      </w:r>
      <w:r w:rsidR="006B2690" w:rsidRPr="006B2690">
        <w:rPr>
          <w:rFonts w:ascii="Times New Roman" w:hAnsi="Times New Roman" w:cs="Times New Roman"/>
          <w:sz w:val="20"/>
          <w:szCs w:val="20"/>
          <w:lang w:val="en-US"/>
        </w:rPr>
        <w:t>high</w:t>
      </w:r>
      <w:r w:rsidR="004775BA">
        <w:rPr>
          <w:rFonts w:ascii="Times New Roman" w:hAnsi="Times New Roman" w:cs="Times New Roman"/>
          <w:sz w:val="20"/>
          <w:szCs w:val="20"/>
          <w:lang w:val="en-US"/>
        </w:rPr>
        <w:t xml:space="preserve"> </w:t>
      </w:r>
      <w:r w:rsidR="004775BA" w:rsidRPr="006B2690">
        <w:rPr>
          <w:rFonts w:ascii="Times New Roman" w:hAnsi="Times New Roman" w:cs="Times New Roman"/>
          <w:sz w:val="20"/>
          <w:szCs w:val="20"/>
          <w:lang w:val="en-US"/>
        </w:rPr>
        <w:t>quality</w:t>
      </w:r>
      <w:r w:rsidR="006B2690" w:rsidRPr="006B2690">
        <w:rPr>
          <w:rFonts w:ascii="Times New Roman" w:hAnsi="Times New Roman" w:cs="Times New Roman"/>
          <w:sz w:val="20"/>
          <w:szCs w:val="20"/>
          <w:lang w:val="en-US"/>
        </w:rPr>
        <w:t xml:space="preserve"> and suitable for further analysis in this paper.</w:t>
      </w:r>
    </w:p>
    <w:p w14:paraId="0E14B6B1" w14:textId="77777777" w:rsidR="006B2690" w:rsidRPr="006F462A" w:rsidRDefault="006B2690" w:rsidP="006B2690">
      <w:pPr>
        <w:autoSpaceDE w:val="0"/>
        <w:autoSpaceDN w:val="0"/>
        <w:adjustRightInd w:val="0"/>
        <w:spacing w:after="0" w:line="240" w:lineRule="auto"/>
        <w:jc w:val="both"/>
        <w:rPr>
          <w:rFonts w:ascii="Times New Roman" w:hAnsi="Times New Roman" w:cs="Times New Roman"/>
          <w:sz w:val="18"/>
          <w:szCs w:val="18"/>
          <w:lang w:val="en-US"/>
        </w:rPr>
      </w:pPr>
    </w:p>
    <w:p w14:paraId="4BB16869" w14:textId="46CAF9EC" w:rsidR="006B2690" w:rsidRPr="00D2549C" w:rsidRDefault="00D2549C" w:rsidP="006B2690">
      <w:pPr>
        <w:autoSpaceDE w:val="0"/>
        <w:autoSpaceDN w:val="0"/>
        <w:adjustRightInd w:val="0"/>
        <w:spacing w:after="0" w:line="240" w:lineRule="auto"/>
        <w:jc w:val="both"/>
        <w:rPr>
          <w:rFonts w:ascii="Times New Roman" w:hAnsi="Times New Roman" w:cs="Times New Roman"/>
          <w:b/>
          <w:bCs/>
          <w:sz w:val="20"/>
          <w:szCs w:val="20"/>
          <w:lang w:val="en-US"/>
        </w:rPr>
      </w:pPr>
      <w:r w:rsidRPr="00D2549C">
        <w:rPr>
          <w:rFonts w:ascii="Times New Roman" w:hAnsi="Times New Roman" w:cs="Times New Roman"/>
          <w:b/>
          <w:bCs/>
          <w:sz w:val="20"/>
          <w:szCs w:val="20"/>
          <w:lang w:val="en-US"/>
        </w:rPr>
        <w:t xml:space="preserve">4.2.  </w:t>
      </w:r>
      <w:r w:rsidR="006B2690" w:rsidRPr="00D2549C">
        <w:rPr>
          <w:rFonts w:ascii="Times New Roman" w:hAnsi="Times New Roman" w:cs="Times New Roman"/>
          <w:b/>
          <w:bCs/>
          <w:i/>
          <w:iCs/>
          <w:sz w:val="20"/>
          <w:szCs w:val="20"/>
          <w:lang w:val="en-US"/>
        </w:rPr>
        <w:t>Quantitative</w:t>
      </w:r>
      <w:r w:rsidRPr="00D2549C">
        <w:rPr>
          <w:rFonts w:ascii="Times New Roman" w:hAnsi="Times New Roman" w:cs="Times New Roman"/>
          <w:b/>
          <w:bCs/>
          <w:i/>
          <w:iCs/>
          <w:sz w:val="20"/>
          <w:szCs w:val="20"/>
          <w:lang w:val="en-US"/>
        </w:rPr>
        <w:t xml:space="preserve"> analysis</w:t>
      </w:r>
    </w:p>
    <w:p w14:paraId="6FFF6240" w14:textId="2DDB9E33" w:rsidR="006B2690" w:rsidRPr="003A24CE" w:rsidRDefault="003A24CE" w:rsidP="006B2690">
      <w:pPr>
        <w:autoSpaceDE w:val="0"/>
        <w:autoSpaceDN w:val="0"/>
        <w:adjustRightInd w:val="0"/>
        <w:spacing w:after="0" w:line="240" w:lineRule="auto"/>
        <w:jc w:val="both"/>
        <w:rPr>
          <w:rFonts w:ascii="Times New Roman" w:hAnsi="Times New Roman" w:cs="Times New Roman"/>
          <w:b/>
          <w:bCs/>
          <w:sz w:val="20"/>
          <w:szCs w:val="20"/>
          <w:lang w:val="en-US"/>
        </w:rPr>
      </w:pPr>
      <w:r w:rsidRPr="003A24CE">
        <w:rPr>
          <w:rFonts w:ascii="Times New Roman" w:hAnsi="Times New Roman" w:cs="Times New Roman"/>
          <w:b/>
          <w:bCs/>
          <w:sz w:val="20"/>
          <w:szCs w:val="20"/>
          <w:lang w:val="en-US"/>
        </w:rPr>
        <w:t xml:space="preserve">4.2.1.  </w:t>
      </w:r>
      <w:r w:rsidR="006B2690" w:rsidRPr="003A24CE">
        <w:rPr>
          <w:rFonts w:ascii="Times New Roman" w:hAnsi="Times New Roman" w:cs="Times New Roman"/>
          <w:b/>
          <w:bCs/>
          <w:i/>
          <w:iCs/>
          <w:sz w:val="20"/>
          <w:szCs w:val="20"/>
          <w:lang w:val="en-US"/>
        </w:rPr>
        <w:t>General details of the accidents</w:t>
      </w:r>
    </w:p>
    <w:p w14:paraId="336936D9" w14:textId="7A95529F" w:rsidR="006B2690" w:rsidRPr="006B2690" w:rsidRDefault="006B2690" w:rsidP="006B2690">
      <w:pPr>
        <w:autoSpaceDE w:val="0"/>
        <w:autoSpaceDN w:val="0"/>
        <w:adjustRightInd w:val="0"/>
        <w:spacing w:after="0" w:line="240" w:lineRule="auto"/>
        <w:jc w:val="both"/>
        <w:rPr>
          <w:rFonts w:ascii="Times New Roman" w:hAnsi="Times New Roman" w:cs="Times New Roman"/>
          <w:sz w:val="20"/>
          <w:szCs w:val="20"/>
          <w:lang w:val="en-US"/>
        </w:rPr>
      </w:pPr>
      <w:r w:rsidRPr="006B2690">
        <w:rPr>
          <w:rFonts w:ascii="Times New Roman" w:hAnsi="Times New Roman" w:cs="Times New Roman"/>
          <w:sz w:val="20"/>
          <w:szCs w:val="20"/>
          <w:lang w:val="en-US"/>
        </w:rPr>
        <w:t>74 accidents</w:t>
      </w:r>
      <w:r w:rsidR="00B23DF4">
        <w:rPr>
          <w:rFonts w:ascii="Times New Roman" w:hAnsi="Times New Roman" w:cs="Times New Roman"/>
          <w:sz w:val="20"/>
          <w:szCs w:val="20"/>
          <w:lang w:val="en-US"/>
        </w:rPr>
        <w:t xml:space="preserve"> between 2013 and 2020</w:t>
      </w:r>
      <w:r w:rsidRPr="006B2690">
        <w:rPr>
          <w:rFonts w:ascii="Times New Roman" w:hAnsi="Times New Roman" w:cs="Times New Roman"/>
          <w:sz w:val="20"/>
          <w:szCs w:val="20"/>
          <w:lang w:val="en-US"/>
        </w:rPr>
        <w:t xml:space="preserve"> have been reviewed: 28 collisions, 13 contacts and 33 groundings. The</w:t>
      </w:r>
      <w:r w:rsidR="002E4688">
        <w:rPr>
          <w:rFonts w:ascii="Times New Roman" w:hAnsi="Times New Roman" w:cs="Times New Roman"/>
          <w:sz w:val="20"/>
          <w:szCs w:val="20"/>
          <w:lang w:val="en-US"/>
        </w:rPr>
        <w:t xml:space="preserve">re </w:t>
      </w:r>
      <w:r w:rsidR="004634D8">
        <w:rPr>
          <w:rFonts w:ascii="Times New Roman" w:hAnsi="Times New Roman" w:cs="Times New Roman"/>
          <w:sz w:val="20"/>
          <w:szCs w:val="20"/>
          <w:lang w:val="en-US"/>
        </w:rPr>
        <w:t>are</w:t>
      </w:r>
      <w:r w:rsidRPr="006B2690">
        <w:rPr>
          <w:rFonts w:ascii="Times New Roman" w:hAnsi="Times New Roman" w:cs="Times New Roman"/>
          <w:sz w:val="20"/>
          <w:szCs w:val="20"/>
          <w:lang w:val="en-US"/>
        </w:rPr>
        <w:t xml:space="preserve"> 3 less serious, 53 serious and 18 very serious marine casualties. These resulted in 8 fatalities, 5 serious injuries and 36 minor injuries. </w:t>
      </w:r>
    </w:p>
    <w:p w14:paraId="6669F793" w14:textId="0A596FB9" w:rsidR="006B2690" w:rsidRPr="006B2690" w:rsidRDefault="006B2690" w:rsidP="006B2690">
      <w:pPr>
        <w:autoSpaceDE w:val="0"/>
        <w:autoSpaceDN w:val="0"/>
        <w:adjustRightInd w:val="0"/>
        <w:spacing w:after="0" w:line="240" w:lineRule="auto"/>
        <w:jc w:val="both"/>
        <w:rPr>
          <w:rFonts w:ascii="Times New Roman" w:hAnsi="Times New Roman" w:cs="Times New Roman"/>
          <w:sz w:val="20"/>
          <w:szCs w:val="20"/>
          <w:lang w:val="en-US"/>
        </w:rPr>
      </w:pPr>
      <w:r w:rsidRPr="006B2690">
        <w:rPr>
          <w:rFonts w:ascii="Times New Roman" w:hAnsi="Times New Roman" w:cs="Times New Roman"/>
          <w:sz w:val="20"/>
          <w:szCs w:val="20"/>
          <w:lang w:val="en-US"/>
        </w:rPr>
        <w:t xml:space="preserve">106 vessels were involved in these accidents: 37.7% cargo ships, 20.8% ferry, 16% fishing vessels and 17% smaller ships </w:t>
      </w:r>
      <w:r w:rsidR="00182FB9">
        <w:rPr>
          <w:rFonts w:ascii="Times New Roman" w:hAnsi="Times New Roman" w:cs="Times New Roman"/>
          <w:sz w:val="20"/>
          <w:szCs w:val="20"/>
          <w:lang w:val="en-US"/>
        </w:rPr>
        <w:t>for</w:t>
      </w:r>
      <w:r w:rsidRPr="006B2690">
        <w:rPr>
          <w:rFonts w:ascii="Times New Roman" w:hAnsi="Times New Roman" w:cs="Times New Roman"/>
          <w:sz w:val="20"/>
          <w:szCs w:val="20"/>
          <w:lang w:val="en-US"/>
        </w:rPr>
        <w:t xml:space="preserve"> recreational and operational activities. Most accidents occurred</w:t>
      </w:r>
      <w:r w:rsidR="00182FB9">
        <w:rPr>
          <w:rFonts w:ascii="Times New Roman" w:hAnsi="Times New Roman" w:cs="Times New Roman"/>
          <w:sz w:val="20"/>
          <w:szCs w:val="20"/>
          <w:lang w:val="en-US"/>
        </w:rPr>
        <w:t xml:space="preserve"> </w:t>
      </w:r>
      <w:r w:rsidRPr="006B2690">
        <w:rPr>
          <w:rFonts w:ascii="Times New Roman" w:hAnsi="Times New Roman" w:cs="Times New Roman"/>
          <w:sz w:val="20"/>
          <w:szCs w:val="20"/>
          <w:lang w:val="en-US"/>
        </w:rPr>
        <w:t xml:space="preserve">when the vessels were on passage (67%) or </w:t>
      </w:r>
      <w:r w:rsidR="00E11AC5" w:rsidRPr="006B2690">
        <w:rPr>
          <w:rFonts w:ascii="Times New Roman" w:hAnsi="Times New Roman" w:cs="Times New Roman"/>
          <w:sz w:val="20"/>
          <w:szCs w:val="20"/>
          <w:lang w:val="en-US"/>
        </w:rPr>
        <w:t>maneuvering</w:t>
      </w:r>
      <w:r w:rsidR="003F6216">
        <w:rPr>
          <w:rFonts w:ascii="Times New Roman" w:hAnsi="Times New Roman" w:cs="Times New Roman"/>
          <w:sz w:val="20"/>
          <w:szCs w:val="20"/>
          <w:lang w:val="en-US"/>
        </w:rPr>
        <w:t xml:space="preserve"> </w:t>
      </w:r>
      <w:r w:rsidR="003F6216" w:rsidRPr="006B2690">
        <w:rPr>
          <w:rFonts w:ascii="Times New Roman" w:hAnsi="Times New Roman" w:cs="Times New Roman"/>
          <w:sz w:val="20"/>
          <w:szCs w:val="20"/>
          <w:lang w:val="en-US"/>
        </w:rPr>
        <w:t>while berthing or unberthing</w:t>
      </w:r>
      <w:r w:rsidR="00C84E68">
        <w:rPr>
          <w:rFonts w:ascii="Times New Roman" w:hAnsi="Times New Roman" w:cs="Times New Roman"/>
          <w:sz w:val="20"/>
          <w:szCs w:val="20"/>
          <w:lang w:val="en-US"/>
        </w:rPr>
        <w:t xml:space="preserve"> </w:t>
      </w:r>
      <w:r w:rsidRPr="006B2690">
        <w:rPr>
          <w:rFonts w:ascii="Times New Roman" w:hAnsi="Times New Roman" w:cs="Times New Roman"/>
          <w:sz w:val="20"/>
          <w:szCs w:val="20"/>
          <w:lang w:val="en-US"/>
        </w:rPr>
        <w:t xml:space="preserve">(21.7%). This result concurs with (9)’s identification of risk influencing factors, having found them most prevalent at the ocean passage phase. Even though </w:t>
      </w:r>
      <w:r w:rsidR="00E11AC5" w:rsidRPr="006B2690">
        <w:rPr>
          <w:rFonts w:ascii="Times New Roman" w:hAnsi="Times New Roman" w:cs="Times New Roman"/>
          <w:sz w:val="20"/>
          <w:szCs w:val="20"/>
          <w:lang w:val="en-US"/>
        </w:rPr>
        <w:t>maneuvering</w:t>
      </w:r>
      <w:r w:rsidRPr="006B2690">
        <w:rPr>
          <w:rFonts w:ascii="Times New Roman" w:hAnsi="Times New Roman" w:cs="Times New Roman"/>
          <w:sz w:val="20"/>
          <w:szCs w:val="20"/>
          <w:lang w:val="en-US"/>
        </w:rPr>
        <w:t xml:space="preserve"> is navigationally more challenging, vessels spend most of their time on passage</w:t>
      </w:r>
      <w:r w:rsidR="002F225D">
        <w:rPr>
          <w:rFonts w:ascii="Times New Roman" w:hAnsi="Times New Roman" w:cs="Times New Roman"/>
          <w:sz w:val="20"/>
          <w:szCs w:val="20"/>
          <w:lang w:val="en-US"/>
        </w:rPr>
        <w:t>,</w:t>
      </w:r>
      <w:r w:rsidRPr="006B2690">
        <w:rPr>
          <w:rFonts w:ascii="Times New Roman" w:hAnsi="Times New Roman" w:cs="Times New Roman"/>
          <w:sz w:val="20"/>
          <w:szCs w:val="20"/>
          <w:lang w:val="en-US"/>
        </w:rPr>
        <w:t xml:space="preserve"> explaining their higher frequency. This also makes it more likely for the crew to be susceptible to distraction and boredom, as they are less challenged during the process.</w:t>
      </w:r>
    </w:p>
    <w:p w14:paraId="0A4BACF4" w14:textId="2158C3AC" w:rsidR="006B2690" w:rsidRPr="006B2690" w:rsidRDefault="006B2690" w:rsidP="006F617E">
      <w:pPr>
        <w:autoSpaceDE w:val="0"/>
        <w:autoSpaceDN w:val="0"/>
        <w:adjustRightInd w:val="0"/>
        <w:spacing w:after="0" w:line="240" w:lineRule="auto"/>
        <w:ind w:firstLine="720"/>
        <w:jc w:val="both"/>
        <w:rPr>
          <w:rFonts w:ascii="Times New Roman" w:hAnsi="Times New Roman" w:cs="Times New Roman"/>
          <w:sz w:val="20"/>
          <w:szCs w:val="20"/>
          <w:lang w:val="en-US"/>
        </w:rPr>
      </w:pPr>
      <w:r w:rsidRPr="006B2690">
        <w:rPr>
          <w:rFonts w:ascii="Times New Roman" w:hAnsi="Times New Roman" w:cs="Times New Roman"/>
          <w:sz w:val="20"/>
          <w:szCs w:val="20"/>
          <w:lang w:val="en-US"/>
        </w:rPr>
        <w:t>The highest accident rate was from 00:01 to 03:59, which is expected since humans tend to become increasingly tired towards twilight</w:t>
      </w:r>
      <w:r w:rsidR="004B0904">
        <w:rPr>
          <w:rFonts w:ascii="Times New Roman" w:hAnsi="Times New Roman" w:cs="Times New Roman"/>
          <w:sz w:val="20"/>
          <w:szCs w:val="20"/>
          <w:lang w:val="en-US"/>
        </w:rPr>
        <w:t xml:space="preserve"> </w:t>
      </w:r>
      <w:r w:rsidRPr="006B2690">
        <w:rPr>
          <w:rFonts w:ascii="Times New Roman" w:hAnsi="Times New Roman" w:cs="Times New Roman"/>
          <w:sz w:val="20"/>
          <w:szCs w:val="20"/>
          <w:lang w:val="en-US"/>
        </w:rPr>
        <w:t>(27). As such, most companies have a policy for watchkeepers to have a minimum of six hours rest before their watch, but this is often not strictly enforced. Furthermore, vessels at sea and other objects are less conspicuous with the absence of daylight, hence visual assessment of collision</w:t>
      </w:r>
      <w:r w:rsidR="00EC4FD2">
        <w:rPr>
          <w:rFonts w:ascii="Times New Roman" w:hAnsi="Times New Roman" w:cs="Times New Roman"/>
          <w:sz w:val="20"/>
          <w:szCs w:val="20"/>
          <w:lang w:val="en-US"/>
        </w:rPr>
        <w:t>s</w:t>
      </w:r>
      <w:r w:rsidRPr="006B2690">
        <w:rPr>
          <w:rFonts w:ascii="Times New Roman" w:hAnsi="Times New Roman" w:cs="Times New Roman"/>
          <w:sz w:val="20"/>
          <w:szCs w:val="20"/>
          <w:lang w:val="en-US"/>
        </w:rPr>
        <w:t xml:space="preserve"> </w:t>
      </w:r>
      <w:r w:rsidR="00AB08EA">
        <w:rPr>
          <w:rFonts w:ascii="Times New Roman" w:hAnsi="Times New Roman" w:cs="Times New Roman"/>
          <w:sz w:val="20"/>
          <w:szCs w:val="20"/>
          <w:lang w:val="en-US"/>
        </w:rPr>
        <w:t>becomes</w:t>
      </w:r>
      <w:r w:rsidRPr="006B2690">
        <w:rPr>
          <w:rFonts w:ascii="Times New Roman" w:hAnsi="Times New Roman" w:cs="Times New Roman"/>
          <w:sz w:val="20"/>
          <w:szCs w:val="20"/>
          <w:lang w:val="en-US"/>
        </w:rPr>
        <w:t xml:space="preserve"> </w:t>
      </w:r>
      <w:r w:rsidR="00EC4FD2">
        <w:rPr>
          <w:rFonts w:ascii="Times New Roman" w:hAnsi="Times New Roman" w:cs="Times New Roman"/>
          <w:sz w:val="20"/>
          <w:szCs w:val="20"/>
          <w:lang w:val="en-US"/>
        </w:rPr>
        <w:t>less</w:t>
      </w:r>
      <w:r w:rsidRPr="006B2690">
        <w:rPr>
          <w:rFonts w:ascii="Times New Roman" w:hAnsi="Times New Roman" w:cs="Times New Roman"/>
          <w:sz w:val="20"/>
          <w:szCs w:val="20"/>
          <w:lang w:val="en-US"/>
        </w:rPr>
        <w:t xml:space="preserve"> effective. It is common for</w:t>
      </w:r>
      <w:r w:rsidR="00EC4FD2">
        <w:rPr>
          <w:rFonts w:ascii="Times New Roman" w:hAnsi="Times New Roman" w:cs="Times New Roman"/>
          <w:sz w:val="20"/>
          <w:szCs w:val="20"/>
          <w:lang w:val="en-US"/>
        </w:rPr>
        <w:t xml:space="preserve"> </w:t>
      </w:r>
      <w:r w:rsidRPr="006B2690">
        <w:rPr>
          <w:rFonts w:ascii="Times New Roman" w:hAnsi="Times New Roman" w:cs="Times New Roman"/>
          <w:sz w:val="20"/>
          <w:szCs w:val="20"/>
          <w:lang w:val="en-US"/>
        </w:rPr>
        <w:t xml:space="preserve">watchkeepers to be disoriented by the array of lights displayed by vessels at night as it is not possible to visually assess how far vessels are. Of the </w:t>
      </w:r>
      <w:r w:rsidR="00D32F0B">
        <w:rPr>
          <w:rFonts w:ascii="Times New Roman" w:hAnsi="Times New Roman" w:cs="Times New Roman"/>
          <w:sz w:val="20"/>
          <w:szCs w:val="20"/>
          <w:lang w:val="en-US"/>
        </w:rPr>
        <w:t>ten</w:t>
      </w:r>
      <w:r w:rsidRPr="006B2690">
        <w:rPr>
          <w:rFonts w:ascii="Times New Roman" w:hAnsi="Times New Roman" w:cs="Times New Roman"/>
          <w:sz w:val="20"/>
          <w:szCs w:val="20"/>
          <w:lang w:val="en-US"/>
        </w:rPr>
        <w:t xml:space="preserve"> accidents reported to be affected by fatigue, </w:t>
      </w:r>
      <w:r w:rsidR="00D32F0B">
        <w:rPr>
          <w:rFonts w:ascii="Times New Roman" w:hAnsi="Times New Roman" w:cs="Times New Roman"/>
          <w:sz w:val="20"/>
          <w:szCs w:val="20"/>
          <w:lang w:val="en-US"/>
        </w:rPr>
        <w:t>six</w:t>
      </w:r>
      <w:r w:rsidRPr="006B2690">
        <w:rPr>
          <w:rFonts w:ascii="Times New Roman" w:hAnsi="Times New Roman" w:cs="Times New Roman"/>
          <w:sz w:val="20"/>
          <w:szCs w:val="20"/>
          <w:lang w:val="en-US"/>
        </w:rPr>
        <w:t xml:space="preserve"> occurred between 00:01</w:t>
      </w:r>
      <w:r w:rsidR="00845AEF">
        <w:rPr>
          <w:rFonts w:ascii="Times New Roman" w:hAnsi="Times New Roman" w:cs="Times New Roman"/>
          <w:sz w:val="20"/>
          <w:szCs w:val="20"/>
          <w:lang w:val="en-US"/>
        </w:rPr>
        <w:t xml:space="preserve"> </w:t>
      </w:r>
      <w:r w:rsidRPr="006B2690">
        <w:rPr>
          <w:rFonts w:ascii="Times New Roman" w:hAnsi="Times New Roman" w:cs="Times New Roman"/>
          <w:sz w:val="20"/>
          <w:szCs w:val="20"/>
          <w:lang w:val="en-US"/>
        </w:rPr>
        <w:t>-</w:t>
      </w:r>
      <w:r w:rsidR="00845AEF">
        <w:rPr>
          <w:rFonts w:ascii="Times New Roman" w:hAnsi="Times New Roman" w:cs="Times New Roman"/>
          <w:sz w:val="20"/>
          <w:szCs w:val="20"/>
          <w:lang w:val="en-US"/>
        </w:rPr>
        <w:t xml:space="preserve"> </w:t>
      </w:r>
      <w:r w:rsidRPr="006B2690">
        <w:rPr>
          <w:rFonts w:ascii="Times New Roman" w:hAnsi="Times New Roman" w:cs="Times New Roman"/>
          <w:sz w:val="20"/>
          <w:szCs w:val="20"/>
          <w:lang w:val="en-US"/>
        </w:rPr>
        <w:t xml:space="preserve">04:00 and </w:t>
      </w:r>
      <w:r w:rsidR="00D32F0B">
        <w:rPr>
          <w:rFonts w:ascii="Times New Roman" w:hAnsi="Times New Roman" w:cs="Times New Roman"/>
          <w:sz w:val="20"/>
          <w:szCs w:val="20"/>
          <w:lang w:val="en-US"/>
        </w:rPr>
        <w:t>four</w:t>
      </w:r>
      <w:r w:rsidRPr="006B2690">
        <w:rPr>
          <w:rFonts w:ascii="Times New Roman" w:hAnsi="Times New Roman" w:cs="Times New Roman"/>
          <w:sz w:val="20"/>
          <w:szCs w:val="20"/>
          <w:lang w:val="en-US"/>
        </w:rPr>
        <w:t xml:space="preserve"> between 04:00</w:t>
      </w:r>
      <w:r w:rsidR="00845AEF">
        <w:rPr>
          <w:rFonts w:ascii="Times New Roman" w:hAnsi="Times New Roman" w:cs="Times New Roman"/>
          <w:sz w:val="20"/>
          <w:szCs w:val="20"/>
          <w:lang w:val="en-US"/>
        </w:rPr>
        <w:t xml:space="preserve"> </w:t>
      </w:r>
      <w:r w:rsidRPr="006B2690">
        <w:rPr>
          <w:rFonts w:ascii="Times New Roman" w:hAnsi="Times New Roman" w:cs="Times New Roman"/>
          <w:sz w:val="20"/>
          <w:szCs w:val="20"/>
          <w:lang w:val="en-US"/>
        </w:rPr>
        <w:t>-</w:t>
      </w:r>
      <w:r w:rsidR="00845AEF">
        <w:rPr>
          <w:rFonts w:ascii="Times New Roman" w:hAnsi="Times New Roman" w:cs="Times New Roman"/>
          <w:sz w:val="20"/>
          <w:szCs w:val="20"/>
          <w:lang w:val="en-US"/>
        </w:rPr>
        <w:t xml:space="preserve"> </w:t>
      </w:r>
      <w:r w:rsidRPr="006B2690">
        <w:rPr>
          <w:rFonts w:ascii="Times New Roman" w:hAnsi="Times New Roman" w:cs="Times New Roman"/>
          <w:sz w:val="20"/>
          <w:szCs w:val="20"/>
          <w:lang w:val="en-US"/>
        </w:rPr>
        <w:t>08:00, the conventional sleeping hours.</w:t>
      </w:r>
    </w:p>
    <w:p w14:paraId="1436CB5C" w14:textId="77777777" w:rsidR="006B2690" w:rsidRPr="006F462A" w:rsidRDefault="006B2690" w:rsidP="006B2690">
      <w:pPr>
        <w:autoSpaceDE w:val="0"/>
        <w:autoSpaceDN w:val="0"/>
        <w:adjustRightInd w:val="0"/>
        <w:spacing w:after="0" w:line="240" w:lineRule="auto"/>
        <w:jc w:val="both"/>
        <w:rPr>
          <w:rFonts w:ascii="Times New Roman" w:hAnsi="Times New Roman" w:cs="Times New Roman"/>
          <w:sz w:val="18"/>
          <w:szCs w:val="18"/>
          <w:lang w:val="en-US"/>
        </w:rPr>
      </w:pPr>
    </w:p>
    <w:p w14:paraId="15243D2D" w14:textId="41BB29E3" w:rsidR="006B2690" w:rsidRPr="004B0904" w:rsidRDefault="004B0904" w:rsidP="006B2690">
      <w:pPr>
        <w:autoSpaceDE w:val="0"/>
        <w:autoSpaceDN w:val="0"/>
        <w:adjustRightInd w:val="0"/>
        <w:spacing w:after="0" w:line="240" w:lineRule="auto"/>
        <w:jc w:val="both"/>
        <w:rPr>
          <w:rFonts w:ascii="Times New Roman" w:hAnsi="Times New Roman" w:cs="Times New Roman"/>
          <w:b/>
          <w:bCs/>
          <w:sz w:val="20"/>
          <w:szCs w:val="20"/>
          <w:lang w:val="en-US"/>
        </w:rPr>
      </w:pPr>
      <w:r w:rsidRPr="004B0904">
        <w:rPr>
          <w:rFonts w:ascii="Times New Roman" w:hAnsi="Times New Roman" w:cs="Times New Roman"/>
          <w:b/>
          <w:bCs/>
          <w:sz w:val="20"/>
          <w:szCs w:val="20"/>
          <w:lang w:val="en-US"/>
        </w:rPr>
        <w:t xml:space="preserve">4.2.2.  </w:t>
      </w:r>
      <w:r w:rsidR="006B2690" w:rsidRPr="004B0904">
        <w:rPr>
          <w:rFonts w:ascii="Times New Roman" w:hAnsi="Times New Roman" w:cs="Times New Roman"/>
          <w:b/>
          <w:bCs/>
          <w:i/>
          <w:iCs/>
          <w:sz w:val="20"/>
          <w:szCs w:val="20"/>
          <w:lang w:val="en-US"/>
        </w:rPr>
        <w:t>Accident reason</w:t>
      </w:r>
    </w:p>
    <w:p w14:paraId="6B23E45F" w14:textId="417D57D3" w:rsidR="006B2690" w:rsidRDefault="006B2690" w:rsidP="005025D3">
      <w:pPr>
        <w:autoSpaceDE w:val="0"/>
        <w:autoSpaceDN w:val="0"/>
        <w:adjustRightInd w:val="0"/>
        <w:spacing w:after="0" w:line="240" w:lineRule="auto"/>
        <w:jc w:val="both"/>
        <w:rPr>
          <w:rFonts w:ascii="Times New Roman" w:hAnsi="Times New Roman" w:cs="Times New Roman"/>
          <w:sz w:val="20"/>
          <w:szCs w:val="20"/>
          <w:lang w:val="en-US"/>
        </w:rPr>
      </w:pPr>
      <w:r w:rsidRPr="006B2690">
        <w:rPr>
          <w:rFonts w:ascii="Times New Roman" w:hAnsi="Times New Roman" w:cs="Times New Roman"/>
          <w:sz w:val="20"/>
          <w:szCs w:val="20"/>
          <w:lang w:val="en-US"/>
        </w:rPr>
        <w:t xml:space="preserve">Of the 74 accidents, 57 were a result of human error, </w:t>
      </w:r>
      <w:r w:rsidR="0001505F">
        <w:rPr>
          <w:rFonts w:ascii="Times New Roman" w:hAnsi="Times New Roman" w:cs="Times New Roman"/>
          <w:sz w:val="20"/>
          <w:szCs w:val="20"/>
          <w:lang w:val="en-US"/>
        </w:rPr>
        <w:t>nine</w:t>
      </w:r>
      <w:r w:rsidRPr="006B2690">
        <w:rPr>
          <w:rFonts w:ascii="Times New Roman" w:hAnsi="Times New Roman" w:cs="Times New Roman"/>
          <w:sz w:val="20"/>
          <w:szCs w:val="20"/>
          <w:lang w:val="en-US"/>
        </w:rPr>
        <w:t xml:space="preserve"> were not</w:t>
      </w:r>
      <w:r w:rsidR="0001505F">
        <w:rPr>
          <w:rFonts w:ascii="Times New Roman" w:hAnsi="Times New Roman" w:cs="Times New Roman"/>
          <w:sz w:val="20"/>
          <w:szCs w:val="20"/>
          <w:lang w:val="en-US"/>
        </w:rPr>
        <w:t xml:space="preserve"> (</w:t>
      </w:r>
      <w:r w:rsidR="002F0989" w:rsidRPr="006B2690">
        <w:rPr>
          <w:rFonts w:ascii="Times New Roman" w:hAnsi="Times New Roman" w:cs="Times New Roman"/>
          <w:sz w:val="20"/>
          <w:szCs w:val="20"/>
          <w:lang w:val="en-US"/>
        </w:rPr>
        <w:t>poor design, instability, or malfunction of equipment</w:t>
      </w:r>
      <w:r w:rsidR="0001505F">
        <w:rPr>
          <w:rFonts w:ascii="Times New Roman" w:hAnsi="Times New Roman" w:cs="Times New Roman"/>
          <w:sz w:val="20"/>
          <w:szCs w:val="20"/>
          <w:lang w:val="en-US"/>
        </w:rPr>
        <w:t>)</w:t>
      </w:r>
      <w:r w:rsidRPr="006B2690">
        <w:rPr>
          <w:rFonts w:ascii="Times New Roman" w:hAnsi="Times New Roman" w:cs="Times New Roman"/>
          <w:sz w:val="20"/>
          <w:szCs w:val="20"/>
          <w:lang w:val="en-US"/>
        </w:rPr>
        <w:t xml:space="preserve"> and </w:t>
      </w:r>
      <w:r w:rsidR="002F0989">
        <w:rPr>
          <w:rFonts w:ascii="Times New Roman" w:hAnsi="Times New Roman" w:cs="Times New Roman"/>
          <w:sz w:val="20"/>
          <w:szCs w:val="20"/>
          <w:lang w:val="en-US"/>
        </w:rPr>
        <w:t>eight</w:t>
      </w:r>
      <w:r w:rsidRPr="006B2690">
        <w:rPr>
          <w:rFonts w:ascii="Times New Roman" w:hAnsi="Times New Roman" w:cs="Times New Roman"/>
          <w:sz w:val="20"/>
          <w:szCs w:val="20"/>
          <w:lang w:val="en-US"/>
        </w:rPr>
        <w:t xml:space="preserve"> were outside the scope of the study.</w:t>
      </w:r>
      <w:r w:rsidR="005025D3">
        <w:rPr>
          <w:rFonts w:ascii="Times New Roman" w:hAnsi="Times New Roman" w:cs="Times New Roman"/>
          <w:sz w:val="20"/>
          <w:szCs w:val="20"/>
          <w:lang w:val="en-US"/>
        </w:rPr>
        <w:t xml:space="preserve"> </w:t>
      </w:r>
      <w:r w:rsidR="003E21CF" w:rsidRPr="00BC7CCA">
        <w:rPr>
          <w:rFonts w:ascii="Times New Roman" w:hAnsi="Times New Roman" w:cs="Times New Roman"/>
          <w:sz w:val="20"/>
          <w:szCs w:val="20"/>
          <w:lang w:val="en-US"/>
        </w:rPr>
        <w:t>Regarding the human-error-related accidents, the predominant contributing factor is the lack of situational awareness</w:t>
      </w:r>
      <w:r w:rsidR="00AC3C72">
        <w:rPr>
          <w:rFonts w:ascii="Times New Roman" w:hAnsi="Times New Roman" w:cs="Times New Roman"/>
          <w:sz w:val="20"/>
          <w:szCs w:val="20"/>
          <w:lang w:val="en-US"/>
        </w:rPr>
        <w:t xml:space="preserve"> </w:t>
      </w:r>
      <w:r w:rsidR="003E21CF" w:rsidRPr="00BC7CCA">
        <w:rPr>
          <w:rFonts w:ascii="Times New Roman" w:hAnsi="Times New Roman" w:cs="Times New Roman"/>
          <w:sz w:val="20"/>
          <w:szCs w:val="20"/>
          <w:lang w:val="en-US"/>
        </w:rPr>
        <w:t>(64%). Besides error in execution of the passage, improper</w:t>
      </w:r>
      <w:r w:rsidR="006B015B">
        <w:rPr>
          <w:rFonts w:ascii="Times New Roman" w:hAnsi="Times New Roman" w:cs="Times New Roman"/>
          <w:sz w:val="20"/>
          <w:szCs w:val="20"/>
          <w:lang w:val="en-US"/>
        </w:rPr>
        <w:t xml:space="preserve"> or </w:t>
      </w:r>
      <w:r w:rsidR="003E21CF" w:rsidRPr="00BC7CCA">
        <w:rPr>
          <w:rFonts w:ascii="Times New Roman" w:hAnsi="Times New Roman" w:cs="Times New Roman"/>
          <w:sz w:val="20"/>
          <w:szCs w:val="20"/>
          <w:lang w:val="en-US"/>
        </w:rPr>
        <w:t xml:space="preserve">insufficient passage planning </w:t>
      </w:r>
      <w:r w:rsidR="006B015B">
        <w:rPr>
          <w:rFonts w:ascii="Times New Roman" w:hAnsi="Times New Roman" w:cs="Times New Roman"/>
          <w:sz w:val="20"/>
          <w:szCs w:val="20"/>
          <w:lang w:val="en-US"/>
        </w:rPr>
        <w:t>represents</w:t>
      </w:r>
      <w:r w:rsidR="003E21CF" w:rsidRPr="00BC7CCA">
        <w:rPr>
          <w:rFonts w:ascii="Times New Roman" w:hAnsi="Times New Roman" w:cs="Times New Roman"/>
          <w:sz w:val="20"/>
          <w:szCs w:val="20"/>
          <w:lang w:val="en-US"/>
        </w:rPr>
        <w:t xml:space="preserve"> 14% of accidents. The next most identified factor is inaction</w:t>
      </w:r>
      <w:r w:rsidR="00F53B3F">
        <w:rPr>
          <w:rFonts w:ascii="Times New Roman" w:hAnsi="Times New Roman" w:cs="Times New Roman"/>
          <w:sz w:val="20"/>
          <w:szCs w:val="20"/>
          <w:lang w:val="en-US"/>
        </w:rPr>
        <w:t xml:space="preserve"> or </w:t>
      </w:r>
      <w:r w:rsidR="003E21CF" w:rsidRPr="00BC7CCA">
        <w:rPr>
          <w:rFonts w:ascii="Times New Roman" w:hAnsi="Times New Roman" w:cs="Times New Roman"/>
          <w:sz w:val="20"/>
          <w:szCs w:val="20"/>
          <w:lang w:val="en-US"/>
        </w:rPr>
        <w:t xml:space="preserve">insufficient action </w:t>
      </w:r>
      <w:r w:rsidR="00F53B3F">
        <w:rPr>
          <w:rFonts w:ascii="Times New Roman" w:hAnsi="Times New Roman" w:cs="Times New Roman"/>
          <w:sz w:val="20"/>
          <w:szCs w:val="20"/>
          <w:lang w:val="en-US"/>
        </w:rPr>
        <w:t>(</w:t>
      </w:r>
      <w:r w:rsidR="003E21CF" w:rsidRPr="00BC7CCA">
        <w:rPr>
          <w:rFonts w:ascii="Times New Roman" w:hAnsi="Times New Roman" w:cs="Times New Roman"/>
          <w:sz w:val="20"/>
          <w:szCs w:val="20"/>
          <w:lang w:val="en-US"/>
        </w:rPr>
        <w:t>11%</w:t>
      </w:r>
      <w:r w:rsidR="00F53B3F">
        <w:rPr>
          <w:rFonts w:ascii="Times New Roman" w:hAnsi="Times New Roman" w:cs="Times New Roman"/>
          <w:sz w:val="20"/>
          <w:szCs w:val="20"/>
          <w:lang w:val="en-US"/>
        </w:rPr>
        <w:t>)</w:t>
      </w:r>
      <w:r w:rsidR="003E21CF" w:rsidRPr="00BC7CCA">
        <w:rPr>
          <w:rFonts w:ascii="Times New Roman" w:hAnsi="Times New Roman" w:cs="Times New Roman"/>
          <w:sz w:val="20"/>
          <w:szCs w:val="20"/>
          <w:lang w:val="en-US"/>
        </w:rPr>
        <w:t>. This is tied with the lack of situation awareness, as most OOWs are unaware that they are in a collision course or heading for shallow waters, which results in no action being taken or action taken too late.</w:t>
      </w:r>
    </w:p>
    <w:p w14:paraId="184978B0" w14:textId="0A1355F2" w:rsidR="00E97C5E" w:rsidRPr="00E97C5E" w:rsidRDefault="00E97C5E" w:rsidP="00C629DE">
      <w:pPr>
        <w:autoSpaceDE w:val="0"/>
        <w:autoSpaceDN w:val="0"/>
        <w:adjustRightInd w:val="0"/>
        <w:spacing w:after="0" w:line="240" w:lineRule="auto"/>
        <w:ind w:firstLine="720"/>
        <w:jc w:val="both"/>
        <w:rPr>
          <w:rFonts w:ascii="Times New Roman" w:hAnsi="Times New Roman" w:cs="Times New Roman"/>
          <w:sz w:val="20"/>
          <w:szCs w:val="20"/>
          <w:lang w:val="en-US"/>
        </w:rPr>
      </w:pPr>
      <w:r w:rsidRPr="00E97C5E">
        <w:rPr>
          <w:rFonts w:ascii="Times New Roman" w:hAnsi="Times New Roman" w:cs="Times New Roman"/>
          <w:sz w:val="20"/>
          <w:szCs w:val="20"/>
          <w:lang w:val="en-US"/>
        </w:rPr>
        <w:t>The lack of situational awareness reflects the loss of position awareness, lack of identification of other vessels in collision course and shallow waters in the vicinity. It may happen due to</w:t>
      </w:r>
      <w:r w:rsidR="00D67893">
        <w:rPr>
          <w:rFonts w:ascii="Times New Roman" w:hAnsi="Times New Roman" w:cs="Times New Roman"/>
          <w:sz w:val="20"/>
          <w:szCs w:val="20"/>
          <w:lang w:val="en-US"/>
        </w:rPr>
        <w:t xml:space="preserve">: </w:t>
      </w:r>
      <w:r w:rsidR="00893A81" w:rsidRPr="00E97C5E">
        <w:rPr>
          <w:rFonts w:ascii="Times New Roman" w:hAnsi="Times New Roman" w:cs="Times New Roman"/>
          <w:sz w:val="20"/>
          <w:szCs w:val="20"/>
          <w:lang w:val="en-US"/>
        </w:rPr>
        <w:t xml:space="preserve">incorrect </w:t>
      </w:r>
      <w:r w:rsidR="00D67893">
        <w:rPr>
          <w:rFonts w:ascii="Times New Roman" w:hAnsi="Times New Roman" w:cs="Times New Roman"/>
          <w:sz w:val="20"/>
          <w:szCs w:val="20"/>
          <w:lang w:val="en-US"/>
        </w:rPr>
        <w:t>e</w:t>
      </w:r>
      <w:r w:rsidRPr="00E97C5E">
        <w:rPr>
          <w:rFonts w:ascii="Times New Roman" w:hAnsi="Times New Roman" w:cs="Times New Roman"/>
          <w:sz w:val="20"/>
          <w:szCs w:val="20"/>
          <w:lang w:val="en-US"/>
        </w:rPr>
        <w:t xml:space="preserve">quipment set up </w:t>
      </w:r>
      <w:r w:rsidR="00D67893">
        <w:rPr>
          <w:rFonts w:ascii="Times New Roman" w:hAnsi="Times New Roman" w:cs="Times New Roman"/>
          <w:sz w:val="20"/>
          <w:szCs w:val="20"/>
          <w:lang w:val="en-US"/>
        </w:rPr>
        <w:t>(</w:t>
      </w:r>
      <w:r w:rsidR="00C133E7">
        <w:rPr>
          <w:rFonts w:ascii="Times New Roman" w:hAnsi="Times New Roman" w:cs="Times New Roman"/>
          <w:sz w:val="20"/>
          <w:szCs w:val="20"/>
          <w:lang w:val="en-US"/>
        </w:rPr>
        <w:t>c</w:t>
      </w:r>
      <w:r w:rsidR="00C133E7" w:rsidRPr="00E97C5E">
        <w:rPr>
          <w:rFonts w:ascii="Times New Roman" w:hAnsi="Times New Roman" w:cs="Times New Roman"/>
          <w:sz w:val="20"/>
          <w:szCs w:val="20"/>
          <w:lang w:val="en-US"/>
        </w:rPr>
        <w:t>harts not used</w:t>
      </w:r>
      <w:r w:rsidR="00C133E7">
        <w:rPr>
          <w:rFonts w:ascii="Times New Roman" w:hAnsi="Times New Roman" w:cs="Times New Roman"/>
          <w:sz w:val="20"/>
          <w:szCs w:val="20"/>
          <w:lang w:val="en-US"/>
        </w:rPr>
        <w:t xml:space="preserve">, </w:t>
      </w:r>
      <w:r w:rsidR="00D67893">
        <w:rPr>
          <w:rFonts w:ascii="Times New Roman" w:hAnsi="Times New Roman" w:cs="Times New Roman"/>
          <w:sz w:val="20"/>
          <w:szCs w:val="20"/>
          <w:lang w:val="en-US"/>
        </w:rPr>
        <w:t>r</w:t>
      </w:r>
      <w:r w:rsidRPr="00E97C5E">
        <w:rPr>
          <w:rFonts w:ascii="Times New Roman" w:hAnsi="Times New Roman" w:cs="Times New Roman"/>
          <w:sz w:val="20"/>
          <w:szCs w:val="20"/>
          <w:lang w:val="en-US"/>
        </w:rPr>
        <w:t>adar not set for long-range scanning</w:t>
      </w:r>
      <w:r w:rsidR="00D67893">
        <w:rPr>
          <w:rFonts w:ascii="Times New Roman" w:hAnsi="Times New Roman" w:cs="Times New Roman"/>
          <w:sz w:val="20"/>
          <w:szCs w:val="20"/>
          <w:lang w:val="en-US"/>
        </w:rPr>
        <w:t xml:space="preserve">, </w:t>
      </w:r>
      <w:r w:rsidR="005221FA">
        <w:rPr>
          <w:rFonts w:ascii="Times New Roman" w:hAnsi="Times New Roman" w:cs="Times New Roman"/>
          <w:sz w:val="20"/>
          <w:szCs w:val="20"/>
          <w:lang w:val="en-US"/>
        </w:rPr>
        <w:t>or n</w:t>
      </w:r>
      <w:r w:rsidRPr="00E97C5E">
        <w:rPr>
          <w:rFonts w:ascii="Times New Roman" w:hAnsi="Times New Roman" w:cs="Times New Roman"/>
          <w:sz w:val="20"/>
          <w:szCs w:val="20"/>
          <w:lang w:val="en-US"/>
        </w:rPr>
        <w:t>o additional lookout role delegated</w:t>
      </w:r>
      <w:r w:rsidR="002662F5">
        <w:rPr>
          <w:rFonts w:ascii="Times New Roman" w:hAnsi="Times New Roman" w:cs="Times New Roman"/>
          <w:sz w:val="20"/>
          <w:szCs w:val="20"/>
          <w:lang w:val="en-US"/>
        </w:rPr>
        <w:t>), d</w:t>
      </w:r>
      <w:r w:rsidRPr="00E97C5E">
        <w:rPr>
          <w:rFonts w:ascii="Times New Roman" w:hAnsi="Times New Roman" w:cs="Times New Roman"/>
          <w:sz w:val="20"/>
          <w:szCs w:val="20"/>
          <w:lang w:val="en-US"/>
        </w:rPr>
        <w:t xml:space="preserve">istraction </w:t>
      </w:r>
      <w:r w:rsidR="002662F5">
        <w:rPr>
          <w:rFonts w:ascii="Times New Roman" w:hAnsi="Times New Roman" w:cs="Times New Roman"/>
          <w:sz w:val="20"/>
          <w:szCs w:val="20"/>
          <w:lang w:val="en-US"/>
        </w:rPr>
        <w:t>(u</w:t>
      </w:r>
      <w:r w:rsidRPr="00E97C5E">
        <w:rPr>
          <w:rFonts w:ascii="Times New Roman" w:hAnsi="Times New Roman" w:cs="Times New Roman"/>
          <w:sz w:val="20"/>
          <w:szCs w:val="20"/>
          <w:lang w:val="en-US"/>
        </w:rPr>
        <w:t>sing entertainment devices</w:t>
      </w:r>
      <w:r w:rsidR="002662F5">
        <w:rPr>
          <w:rFonts w:ascii="Times New Roman" w:hAnsi="Times New Roman" w:cs="Times New Roman"/>
          <w:sz w:val="20"/>
          <w:szCs w:val="20"/>
          <w:lang w:val="en-US"/>
        </w:rPr>
        <w:t>, or p</w:t>
      </w:r>
      <w:r w:rsidRPr="00E97C5E">
        <w:rPr>
          <w:rFonts w:ascii="Times New Roman" w:hAnsi="Times New Roman" w:cs="Times New Roman"/>
          <w:sz w:val="20"/>
          <w:szCs w:val="20"/>
          <w:lang w:val="en-US"/>
        </w:rPr>
        <w:t>reoccupied with other operational duties</w:t>
      </w:r>
      <w:r w:rsidR="002662F5">
        <w:rPr>
          <w:rFonts w:ascii="Times New Roman" w:hAnsi="Times New Roman" w:cs="Times New Roman"/>
          <w:sz w:val="20"/>
          <w:szCs w:val="20"/>
          <w:lang w:val="en-US"/>
        </w:rPr>
        <w:t>), f</w:t>
      </w:r>
      <w:r w:rsidRPr="00E97C5E">
        <w:rPr>
          <w:rFonts w:ascii="Times New Roman" w:hAnsi="Times New Roman" w:cs="Times New Roman"/>
          <w:sz w:val="20"/>
          <w:szCs w:val="20"/>
          <w:lang w:val="en-US"/>
        </w:rPr>
        <w:t>atigue</w:t>
      </w:r>
      <w:r w:rsidR="0099475D">
        <w:rPr>
          <w:rFonts w:ascii="Times New Roman" w:hAnsi="Times New Roman" w:cs="Times New Roman"/>
          <w:sz w:val="20"/>
          <w:szCs w:val="20"/>
          <w:lang w:val="en-US"/>
        </w:rPr>
        <w:t>, a</w:t>
      </w:r>
      <w:r w:rsidRPr="00E97C5E">
        <w:rPr>
          <w:rFonts w:ascii="Times New Roman" w:hAnsi="Times New Roman" w:cs="Times New Roman"/>
          <w:sz w:val="20"/>
          <w:szCs w:val="20"/>
          <w:lang w:val="en-US"/>
        </w:rPr>
        <w:t xml:space="preserve">lcohol </w:t>
      </w:r>
      <w:r w:rsidR="00C629DE">
        <w:rPr>
          <w:rFonts w:ascii="Times New Roman" w:hAnsi="Times New Roman" w:cs="Times New Roman"/>
          <w:sz w:val="20"/>
          <w:szCs w:val="20"/>
          <w:lang w:val="en-US"/>
        </w:rPr>
        <w:t>or p</w:t>
      </w:r>
      <w:r w:rsidRPr="00E97C5E">
        <w:rPr>
          <w:rFonts w:ascii="Times New Roman" w:hAnsi="Times New Roman" w:cs="Times New Roman"/>
          <w:sz w:val="20"/>
          <w:szCs w:val="20"/>
          <w:lang w:val="en-US"/>
        </w:rPr>
        <w:t xml:space="preserve">oor seamanship </w:t>
      </w:r>
      <w:r w:rsidR="00C629DE">
        <w:rPr>
          <w:rFonts w:ascii="Times New Roman" w:hAnsi="Times New Roman" w:cs="Times New Roman"/>
          <w:sz w:val="20"/>
          <w:szCs w:val="20"/>
          <w:lang w:val="en-US"/>
        </w:rPr>
        <w:t>(b</w:t>
      </w:r>
      <w:r w:rsidRPr="00E97C5E">
        <w:rPr>
          <w:rFonts w:ascii="Times New Roman" w:hAnsi="Times New Roman" w:cs="Times New Roman"/>
          <w:sz w:val="20"/>
          <w:szCs w:val="20"/>
          <w:lang w:val="en-US"/>
        </w:rPr>
        <w:t>ridge left unattended</w:t>
      </w:r>
      <w:r w:rsidR="00C629DE">
        <w:rPr>
          <w:rFonts w:ascii="Times New Roman" w:hAnsi="Times New Roman" w:cs="Times New Roman"/>
          <w:sz w:val="20"/>
          <w:szCs w:val="20"/>
          <w:lang w:val="en-US"/>
        </w:rPr>
        <w:t>, n</w:t>
      </w:r>
      <w:r w:rsidRPr="00E97C5E">
        <w:rPr>
          <w:rFonts w:ascii="Times New Roman" w:hAnsi="Times New Roman" w:cs="Times New Roman"/>
          <w:sz w:val="20"/>
          <w:szCs w:val="20"/>
          <w:lang w:val="en-US"/>
        </w:rPr>
        <w:t>avigating by eye</w:t>
      </w:r>
      <w:r w:rsidR="00C629DE">
        <w:rPr>
          <w:rFonts w:ascii="Times New Roman" w:hAnsi="Times New Roman" w:cs="Times New Roman"/>
          <w:sz w:val="20"/>
          <w:szCs w:val="20"/>
          <w:lang w:val="en-US"/>
        </w:rPr>
        <w:t>, v</w:t>
      </w:r>
      <w:r w:rsidRPr="00E97C5E">
        <w:rPr>
          <w:rFonts w:ascii="Times New Roman" w:hAnsi="Times New Roman" w:cs="Times New Roman"/>
          <w:sz w:val="20"/>
          <w:szCs w:val="20"/>
          <w:lang w:val="en-US"/>
        </w:rPr>
        <w:t>isual navigation in poor visibility</w:t>
      </w:r>
      <w:r w:rsidR="00C629DE">
        <w:rPr>
          <w:rFonts w:ascii="Times New Roman" w:hAnsi="Times New Roman" w:cs="Times New Roman"/>
          <w:sz w:val="20"/>
          <w:szCs w:val="20"/>
          <w:lang w:val="en-US"/>
        </w:rPr>
        <w:t>, n</w:t>
      </w:r>
      <w:r w:rsidRPr="00E97C5E">
        <w:rPr>
          <w:rFonts w:ascii="Times New Roman" w:hAnsi="Times New Roman" w:cs="Times New Roman"/>
          <w:sz w:val="20"/>
          <w:szCs w:val="20"/>
          <w:lang w:val="en-US"/>
        </w:rPr>
        <w:t>ot using navigational aids</w:t>
      </w:r>
      <w:r w:rsidR="0069171E">
        <w:rPr>
          <w:rFonts w:ascii="Times New Roman" w:hAnsi="Times New Roman" w:cs="Times New Roman"/>
          <w:sz w:val="20"/>
          <w:szCs w:val="20"/>
          <w:lang w:val="en-US"/>
        </w:rPr>
        <w:t xml:space="preserve"> </w:t>
      </w:r>
      <w:r w:rsidR="0069171E">
        <w:rPr>
          <w:rFonts w:ascii="Times New Roman" w:hAnsi="Times New Roman" w:cs="Times New Roman"/>
          <w:sz w:val="20"/>
          <w:szCs w:val="20"/>
          <w:lang w:val="en-US"/>
        </w:rPr>
        <w:lastRenderedPageBreak/>
        <w:t>or</w:t>
      </w:r>
      <w:r w:rsidR="00C629DE">
        <w:rPr>
          <w:rFonts w:ascii="Times New Roman" w:hAnsi="Times New Roman" w:cs="Times New Roman"/>
          <w:sz w:val="20"/>
          <w:szCs w:val="20"/>
          <w:lang w:val="en-US"/>
        </w:rPr>
        <w:t xml:space="preserve"> </w:t>
      </w:r>
      <w:r w:rsidRPr="00E97C5E">
        <w:rPr>
          <w:rFonts w:ascii="Times New Roman" w:hAnsi="Times New Roman" w:cs="Times New Roman"/>
          <w:sz w:val="20"/>
          <w:szCs w:val="20"/>
          <w:lang w:val="en-US"/>
        </w:rPr>
        <w:t xml:space="preserve">radar, ECDIS, GPS </w:t>
      </w:r>
      <w:r w:rsidR="00E11AC5" w:rsidRPr="00E97C5E">
        <w:rPr>
          <w:rFonts w:ascii="Times New Roman" w:hAnsi="Times New Roman" w:cs="Times New Roman"/>
          <w:sz w:val="20"/>
          <w:szCs w:val="20"/>
          <w:lang w:val="en-US"/>
        </w:rPr>
        <w:t>etc.</w:t>
      </w:r>
      <w:r w:rsidRPr="00E97C5E">
        <w:rPr>
          <w:rFonts w:ascii="Times New Roman" w:hAnsi="Times New Roman" w:cs="Times New Roman"/>
          <w:sz w:val="20"/>
          <w:szCs w:val="20"/>
          <w:lang w:val="en-US"/>
        </w:rPr>
        <w:t>, over-reliance on AIS</w:t>
      </w:r>
      <w:r w:rsidR="00C629DE">
        <w:rPr>
          <w:rFonts w:ascii="Times New Roman" w:hAnsi="Times New Roman" w:cs="Times New Roman"/>
          <w:sz w:val="20"/>
          <w:szCs w:val="20"/>
          <w:lang w:val="en-US"/>
        </w:rPr>
        <w:t>, n</w:t>
      </w:r>
      <w:r w:rsidRPr="00E97C5E">
        <w:rPr>
          <w:rFonts w:ascii="Times New Roman" w:hAnsi="Times New Roman" w:cs="Times New Roman"/>
          <w:sz w:val="20"/>
          <w:szCs w:val="20"/>
          <w:lang w:val="en-US"/>
        </w:rPr>
        <w:t xml:space="preserve">ot verifying course on chart </w:t>
      </w:r>
      <w:r w:rsidR="00C629DE">
        <w:rPr>
          <w:rFonts w:ascii="Times New Roman" w:hAnsi="Times New Roman" w:cs="Times New Roman"/>
          <w:sz w:val="20"/>
          <w:szCs w:val="20"/>
          <w:lang w:val="en-US"/>
        </w:rPr>
        <w:t>or n</w:t>
      </w:r>
      <w:r w:rsidRPr="00E97C5E">
        <w:rPr>
          <w:rFonts w:ascii="Times New Roman" w:hAnsi="Times New Roman" w:cs="Times New Roman"/>
          <w:sz w:val="20"/>
          <w:szCs w:val="20"/>
          <w:lang w:val="en-US"/>
        </w:rPr>
        <w:t>ot accounting for weather/tidal stream</w:t>
      </w:r>
      <w:r w:rsidR="00C629DE">
        <w:rPr>
          <w:rFonts w:ascii="Times New Roman" w:hAnsi="Times New Roman" w:cs="Times New Roman"/>
          <w:sz w:val="20"/>
          <w:szCs w:val="20"/>
          <w:lang w:val="en-US"/>
        </w:rPr>
        <w:t>).</w:t>
      </w:r>
    </w:p>
    <w:p w14:paraId="55A7BBF9" w14:textId="77777777" w:rsidR="00E97C5E" w:rsidRPr="00D55CCD" w:rsidRDefault="00E97C5E" w:rsidP="00E97C5E">
      <w:pPr>
        <w:autoSpaceDE w:val="0"/>
        <w:autoSpaceDN w:val="0"/>
        <w:adjustRightInd w:val="0"/>
        <w:spacing w:after="0" w:line="240" w:lineRule="auto"/>
        <w:jc w:val="both"/>
        <w:rPr>
          <w:rFonts w:ascii="Times New Roman" w:hAnsi="Times New Roman" w:cs="Times New Roman"/>
          <w:sz w:val="18"/>
          <w:szCs w:val="18"/>
          <w:lang w:val="en-US"/>
        </w:rPr>
      </w:pPr>
    </w:p>
    <w:p w14:paraId="1EE3169A" w14:textId="7CC55086" w:rsidR="00E97C5E" w:rsidRPr="00D427ED" w:rsidRDefault="00D427ED" w:rsidP="00E97C5E">
      <w:pPr>
        <w:autoSpaceDE w:val="0"/>
        <w:autoSpaceDN w:val="0"/>
        <w:adjustRightInd w:val="0"/>
        <w:spacing w:after="0" w:line="240" w:lineRule="auto"/>
        <w:jc w:val="both"/>
        <w:rPr>
          <w:rFonts w:ascii="Times New Roman" w:hAnsi="Times New Roman" w:cs="Times New Roman"/>
          <w:b/>
          <w:bCs/>
          <w:sz w:val="20"/>
          <w:szCs w:val="20"/>
          <w:lang w:val="en-US"/>
        </w:rPr>
      </w:pPr>
      <w:r w:rsidRPr="00D427ED">
        <w:rPr>
          <w:rFonts w:ascii="Times New Roman" w:hAnsi="Times New Roman" w:cs="Times New Roman"/>
          <w:b/>
          <w:bCs/>
          <w:sz w:val="20"/>
          <w:szCs w:val="20"/>
          <w:lang w:val="en-US"/>
        </w:rPr>
        <w:t xml:space="preserve">4.2.3.  </w:t>
      </w:r>
      <w:r w:rsidR="00E97C5E" w:rsidRPr="00D427ED">
        <w:rPr>
          <w:rFonts w:ascii="Times New Roman" w:hAnsi="Times New Roman" w:cs="Times New Roman"/>
          <w:b/>
          <w:bCs/>
          <w:i/>
          <w:iCs/>
          <w:sz w:val="20"/>
          <w:szCs w:val="20"/>
          <w:lang w:val="en-US"/>
        </w:rPr>
        <w:t>Environmental conditions</w:t>
      </w:r>
    </w:p>
    <w:p w14:paraId="08E6CEF1" w14:textId="1A33EFE6" w:rsidR="00E97C5E" w:rsidRPr="00E97C5E" w:rsidRDefault="00E97C5E" w:rsidP="00E97C5E">
      <w:pPr>
        <w:autoSpaceDE w:val="0"/>
        <w:autoSpaceDN w:val="0"/>
        <w:adjustRightInd w:val="0"/>
        <w:spacing w:after="0" w:line="240" w:lineRule="auto"/>
        <w:jc w:val="both"/>
        <w:rPr>
          <w:rFonts w:ascii="Times New Roman" w:hAnsi="Times New Roman" w:cs="Times New Roman"/>
          <w:sz w:val="20"/>
          <w:szCs w:val="20"/>
          <w:lang w:val="en-US"/>
        </w:rPr>
      </w:pPr>
      <w:r w:rsidRPr="00E97C5E">
        <w:rPr>
          <w:rFonts w:ascii="Times New Roman" w:hAnsi="Times New Roman" w:cs="Times New Roman"/>
          <w:sz w:val="20"/>
          <w:szCs w:val="20"/>
          <w:lang w:val="en-US"/>
        </w:rPr>
        <w:t xml:space="preserve">Generally, poor environmental conditions were not a major contributary factor to accidents. </w:t>
      </w:r>
      <w:r w:rsidR="00AF2C1E">
        <w:rPr>
          <w:rFonts w:ascii="Times New Roman" w:hAnsi="Times New Roman" w:cs="Times New Roman"/>
          <w:sz w:val="20"/>
          <w:szCs w:val="20"/>
          <w:lang w:val="en-US"/>
        </w:rPr>
        <w:t>O</w:t>
      </w:r>
      <w:r w:rsidRPr="00E97C5E">
        <w:rPr>
          <w:rFonts w:ascii="Times New Roman" w:hAnsi="Times New Roman" w:cs="Times New Roman"/>
          <w:sz w:val="20"/>
          <w:szCs w:val="20"/>
          <w:lang w:val="en-US"/>
        </w:rPr>
        <w:t>nly 4%</w:t>
      </w:r>
      <w:r w:rsidR="00DB2C4F">
        <w:rPr>
          <w:rFonts w:ascii="Times New Roman" w:hAnsi="Times New Roman" w:cs="Times New Roman"/>
          <w:sz w:val="20"/>
          <w:szCs w:val="20"/>
          <w:lang w:val="en-US"/>
        </w:rPr>
        <w:t xml:space="preserve"> accidents occurred</w:t>
      </w:r>
      <w:r w:rsidR="00285F51">
        <w:rPr>
          <w:rFonts w:ascii="Times New Roman" w:hAnsi="Times New Roman" w:cs="Times New Roman"/>
          <w:sz w:val="20"/>
          <w:szCs w:val="20"/>
          <w:lang w:val="en-US"/>
        </w:rPr>
        <w:t xml:space="preserve"> </w:t>
      </w:r>
      <w:r w:rsidRPr="00E97C5E">
        <w:rPr>
          <w:rFonts w:ascii="Times New Roman" w:hAnsi="Times New Roman" w:cs="Times New Roman"/>
          <w:sz w:val="20"/>
          <w:szCs w:val="20"/>
          <w:lang w:val="en-US"/>
        </w:rPr>
        <w:t xml:space="preserve">in poor visibility, </w:t>
      </w:r>
      <w:r w:rsidR="00DB2C4F">
        <w:rPr>
          <w:rFonts w:ascii="Times New Roman" w:hAnsi="Times New Roman" w:cs="Times New Roman"/>
          <w:sz w:val="20"/>
          <w:szCs w:val="20"/>
          <w:lang w:val="en-US"/>
        </w:rPr>
        <w:t>being</w:t>
      </w:r>
      <w:r w:rsidRPr="00E97C5E">
        <w:rPr>
          <w:rFonts w:ascii="Times New Roman" w:hAnsi="Times New Roman" w:cs="Times New Roman"/>
          <w:sz w:val="20"/>
          <w:szCs w:val="20"/>
          <w:lang w:val="en-US"/>
        </w:rPr>
        <w:t xml:space="preserve"> either serious or very serious marine casualties. </w:t>
      </w:r>
      <w:r w:rsidR="001504C5">
        <w:rPr>
          <w:rFonts w:ascii="Times New Roman" w:hAnsi="Times New Roman" w:cs="Times New Roman"/>
          <w:sz w:val="20"/>
          <w:szCs w:val="20"/>
          <w:lang w:val="en-US"/>
        </w:rPr>
        <w:t>This</w:t>
      </w:r>
      <w:r w:rsidRPr="00E97C5E">
        <w:rPr>
          <w:rFonts w:ascii="Times New Roman" w:hAnsi="Times New Roman" w:cs="Times New Roman"/>
          <w:sz w:val="20"/>
          <w:szCs w:val="20"/>
          <w:lang w:val="en-US"/>
        </w:rPr>
        <w:t xml:space="preserve"> </w:t>
      </w:r>
      <w:r w:rsidR="001504C5">
        <w:rPr>
          <w:rFonts w:ascii="Times New Roman" w:hAnsi="Times New Roman" w:cs="Times New Roman"/>
          <w:sz w:val="20"/>
          <w:szCs w:val="20"/>
          <w:lang w:val="en-US"/>
        </w:rPr>
        <w:t>can</w:t>
      </w:r>
      <w:r w:rsidRPr="00E97C5E">
        <w:rPr>
          <w:rFonts w:ascii="Times New Roman" w:hAnsi="Times New Roman" w:cs="Times New Roman"/>
          <w:sz w:val="20"/>
          <w:szCs w:val="20"/>
          <w:lang w:val="en-US"/>
        </w:rPr>
        <w:t xml:space="preserve"> be mitigated by RADAR equipment aboard ships, where most crews learn to navigate blind, without the aid of visual references and only </w:t>
      </w:r>
      <w:proofErr w:type="gramStart"/>
      <w:r w:rsidRPr="00E97C5E">
        <w:rPr>
          <w:rFonts w:ascii="Times New Roman" w:hAnsi="Times New Roman" w:cs="Times New Roman"/>
          <w:sz w:val="20"/>
          <w:szCs w:val="20"/>
          <w:lang w:val="en-US"/>
        </w:rPr>
        <w:t>through the use of</w:t>
      </w:r>
      <w:proofErr w:type="gramEnd"/>
      <w:r w:rsidRPr="00E97C5E">
        <w:rPr>
          <w:rFonts w:ascii="Times New Roman" w:hAnsi="Times New Roman" w:cs="Times New Roman"/>
          <w:sz w:val="20"/>
          <w:szCs w:val="20"/>
          <w:lang w:val="en-US"/>
        </w:rPr>
        <w:t xml:space="preserve"> radar, GPS and chart plotting. 44.6% accidents took place in light wind conditions</w:t>
      </w:r>
      <w:r w:rsidR="00C33ADE">
        <w:rPr>
          <w:rFonts w:ascii="Times New Roman" w:hAnsi="Times New Roman" w:cs="Times New Roman"/>
          <w:sz w:val="20"/>
          <w:szCs w:val="20"/>
          <w:lang w:val="en-US"/>
        </w:rPr>
        <w:t xml:space="preserve"> and</w:t>
      </w:r>
      <w:r w:rsidRPr="00E97C5E">
        <w:rPr>
          <w:rFonts w:ascii="Times New Roman" w:hAnsi="Times New Roman" w:cs="Times New Roman"/>
          <w:sz w:val="20"/>
          <w:szCs w:val="20"/>
          <w:lang w:val="en-US"/>
        </w:rPr>
        <w:t xml:space="preserve"> includ</w:t>
      </w:r>
      <w:r w:rsidR="00C33ADE">
        <w:rPr>
          <w:rFonts w:ascii="Times New Roman" w:hAnsi="Times New Roman" w:cs="Times New Roman"/>
          <w:sz w:val="20"/>
          <w:szCs w:val="20"/>
          <w:lang w:val="en-US"/>
        </w:rPr>
        <w:t>ed</w:t>
      </w:r>
      <w:r w:rsidRPr="00E97C5E">
        <w:rPr>
          <w:rFonts w:ascii="Times New Roman" w:hAnsi="Times New Roman" w:cs="Times New Roman"/>
          <w:sz w:val="20"/>
          <w:szCs w:val="20"/>
          <w:lang w:val="en-US"/>
        </w:rPr>
        <w:t xml:space="preserve"> most very serious casualties. Sea state, swell height, weather, light and tidal stream were not as widely reported as visibility and wind, even though it is generally required by watchkeepers to record these at a 4-hour frequency. </w:t>
      </w:r>
    </w:p>
    <w:p w14:paraId="199DA17C" w14:textId="77777777" w:rsidR="00E97C5E" w:rsidRPr="00D55CCD" w:rsidRDefault="00E97C5E" w:rsidP="00E97C5E">
      <w:pPr>
        <w:autoSpaceDE w:val="0"/>
        <w:autoSpaceDN w:val="0"/>
        <w:adjustRightInd w:val="0"/>
        <w:spacing w:after="0" w:line="240" w:lineRule="auto"/>
        <w:jc w:val="both"/>
        <w:rPr>
          <w:rFonts w:ascii="Times New Roman" w:hAnsi="Times New Roman" w:cs="Times New Roman"/>
          <w:sz w:val="18"/>
          <w:szCs w:val="18"/>
          <w:lang w:val="en-US"/>
        </w:rPr>
      </w:pPr>
    </w:p>
    <w:p w14:paraId="4F48D2C9" w14:textId="6098FE9C" w:rsidR="00E97C5E" w:rsidRPr="00D427ED" w:rsidRDefault="00D427ED" w:rsidP="00E97C5E">
      <w:pPr>
        <w:autoSpaceDE w:val="0"/>
        <w:autoSpaceDN w:val="0"/>
        <w:adjustRightInd w:val="0"/>
        <w:spacing w:after="0" w:line="240" w:lineRule="auto"/>
        <w:jc w:val="both"/>
        <w:rPr>
          <w:rFonts w:ascii="Times New Roman" w:hAnsi="Times New Roman" w:cs="Times New Roman"/>
          <w:b/>
          <w:bCs/>
          <w:sz w:val="20"/>
          <w:szCs w:val="20"/>
          <w:lang w:val="en-US"/>
        </w:rPr>
      </w:pPr>
      <w:r w:rsidRPr="00D427ED">
        <w:rPr>
          <w:rFonts w:ascii="Times New Roman" w:hAnsi="Times New Roman" w:cs="Times New Roman"/>
          <w:b/>
          <w:bCs/>
          <w:sz w:val="20"/>
          <w:szCs w:val="20"/>
          <w:lang w:val="en-US"/>
        </w:rPr>
        <w:t xml:space="preserve">4.2.4.  </w:t>
      </w:r>
      <w:r w:rsidR="00E97C5E" w:rsidRPr="00D427ED">
        <w:rPr>
          <w:rFonts w:ascii="Times New Roman" w:hAnsi="Times New Roman" w:cs="Times New Roman"/>
          <w:b/>
          <w:bCs/>
          <w:i/>
          <w:iCs/>
          <w:sz w:val="20"/>
          <w:szCs w:val="20"/>
          <w:lang w:val="en-US"/>
        </w:rPr>
        <w:t>Human performance and experience of OOW</w:t>
      </w:r>
    </w:p>
    <w:p w14:paraId="0B74C7BC" w14:textId="572E1CA1" w:rsidR="00E97C5E" w:rsidRDefault="00E97C5E" w:rsidP="00E97C5E">
      <w:pPr>
        <w:autoSpaceDE w:val="0"/>
        <w:autoSpaceDN w:val="0"/>
        <w:adjustRightInd w:val="0"/>
        <w:spacing w:after="0" w:line="240" w:lineRule="auto"/>
        <w:jc w:val="both"/>
        <w:rPr>
          <w:rFonts w:ascii="Times New Roman" w:hAnsi="Times New Roman" w:cs="Times New Roman"/>
          <w:sz w:val="20"/>
          <w:szCs w:val="20"/>
          <w:lang w:val="en-US"/>
        </w:rPr>
      </w:pPr>
      <w:r w:rsidRPr="00E97C5E">
        <w:rPr>
          <w:rFonts w:ascii="Times New Roman" w:hAnsi="Times New Roman" w:cs="Times New Roman"/>
          <w:sz w:val="20"/>
          <w:szCs w:val="20"/>
          <w:lang w:val="en-US"/>
        </w:rPr>
        <w:t>13.5% accidents reported that fatigue was a contributory factor, while 8.1% cited alcohol or drug use. These resulted in serious or very serious casualties.</w:t>
      </w:r>
      <w:r w:rsidR="00615090">
        <w:rPr>
          <w:rFonts w:ascii="Times New Roman" w:hAnsi="Times New Roman" w:cs="Times New Roman"/>
          <w:sz w:val="20"/>
          <w:szCs w:val="20"/>
          <w:lang w:val="en-US"/>
        </w:rPr>
        <w:t xml:space="preserve"> </w:t>
      </w:r>
      <w:r w:rsidRPr="00E97C5E">
        <w:rPr>
          <w:rFonts w:ascii="Times New Roman" w:hAnsi="Times New Roman" w:cs="Times New Roman"/>
          <w:sz w:val="20"/>
          <w:szCs w:val="20"/>
          <w:lang w:val="en-US"/>
        </w:rPr>
        <w:t>During the accidents, 38 of the OOWs at the time were the Master of the vessel, which makes up 35.8% of the vessels involved. The second highest identity is the skipper</w:t>
      </w:r>
      <w:r w:rsidR="00A8588E">
        <w:rPr>
          <w:rFonts w:ascii="Times New Roman" w:hAnsi="Times New Roman" w:cs="Times New Roman"/>
          <w:sz w:val="20"/>
          <w:szCs w:val="20"/>
          <w:lang w:val="en-US"/>
        </w:rPr>
        <w:t xml:space="preserve"> (21 </w:t>
      </w:r>
      <w:r w:rsidR="00A8588E" w:rsidRPr="00E97C5E">
        <w:rPr>
          <w:rFonts w:ascii="Times New Roman" w:hAnsi="Times New Roman" w:cs="Times New Roman"/>
          <w:sz w:val="20"/>
          <w:szCs w:val="20"/>
          <w:lang w:val="en-US"/>
        </w:rPr>
        <w:t>for 19.8% of the vessels</w:t>
      </w:r>
      <w:r w:rsidR="00A8588E">
        <w:rPr>
          <w:rFonts w:ascii="Times New Roman" w:hAnsi="Times New Roman" w:cs="Times New Roman"/>
          <w:sz w:val="20"/>
          <w:szCs w:val="20"/>
          <w:lang w:val="en-US"/>
        </w:rPr>
        <w:t>)</w:t>
      </w:r>
      <w:r w:rsidRPr="00E97C5E">
        <w:rPr>
          <w:rFonts w:ascii="Times New Roman" w:hAnsi="Times New Roman" w:cs="Times New Roman"/>
          <w:sz w:val="20"/>
          <w:szCs w:val="20"/>
          <w:lang w:val="en-US"/>
        </w:rPr>
        <w:t>, who is also the highest appointed, and typically most experienced personnel on smaller craft. Following are less experienced appointments such as the Second Officer and Chief Officer. It is also observed that more than half of the vessels involved in very serious marine casualties involved the Skipper. This could be because most skippers’ responsibilities also include fishing and other</w:t>
      </w:r>
      <w:r w:rsidR="00AA64E3">
        <w:rPr>
          <w:rFonts w:ascii="Times New Roman" w:hAnsi="Times New Roman" w:cs="Times New Roman"/>
          <w:sz w:val="20"/>
          <w:szCs w:val="20"/>
          <w:lang w:val="en-US"/>
        </w:rPr>
        <w:t xml:space="preserve"> </w:t>
      </w:r>
      <w:r w:rsidRPr="00E97C5E">
        <w:rPr>
          <w:rFonts w:ascii="Times New Roman" w:hAnsi="Times New Roman" w:cs="Times New Roman"/>
          <w:sz w:val="20"/>
          <w:szCs w:val="20"/>
          <w:lang w:val="en-US"/>
        </w:rPr>
        <w:t>high intensity work, and they do not receive the same level</w:t>
      </w:r>
      <w:r w:rsidR="00AA64E3">
        <w:rPr>
          <w:rFonts w:ascii="Times New Roman" w:hAnsi="Times New Roman" w:cs="Times New Roman"/>
          <w:sz w:val="20"/>
          <w:szCs w:val="20"/>
          <w:lang w:val="en-US"/>
        </w:rPr>
        <w:t xml:space="preserve"> </w:t>
      </w:r>
      <w:r w:rsidRPr="00E97C5E">
        <w:rPr>
          <w:rFonts w:ascii="Times New Roman" w:hAnsi="Times New Roman" w:cs="Times New Roman"/>
          <w:sz w:val="20"/>
          <w:szCs w:val="20"/>
          <w:lang w:val="en-US"/>
        </w:rPr>
        <w:t xml:space="preserve">of navigational training as merchant vessels. The breakdown of accident frequencies can be </w:t>
      </w:r>
      <w:r w:rsidR="00310866">
        <w:rPr>
          <w:rFonts w:ascii="Times New Roman" w:hAnsi="Times New Roman" w:cs="Times New Roman"/>
          <w:sz w:val="20"/>
          <w:szCs w:val="20"/>
          <w:lang w:val="en-US"/>
        </w:rPr>
        <w:t>seen</w:t>
      </w:r>
      <w:r w:rsidRPr="00E97C5E">
        <w:rPr>
          <w:rFonts w:ascii="Times New Roman" w:hAnsi="Times New Roman" w:cs="Times New Roman"/>
          <w:sz w:val="20"/>
          <w:szCs w:val="20"/>
          <w:lang w:val="en-US"/>
        </w:rPr>
        <w:t xml:space="preserve"> in Fig</w:t>
      </w:r>
      <w:r w:rsidR="00310866">
        <w:rPr>
          <w:rFonts w:ascii="Times New Roman" w:hAnsi="Times New Roman" w:cs="Times New Roman"/>
          <w:sz w:val="20"/>
          <w:szCs w:val="20"/>
          <w:lang w:val="en-US"/>
        </w:rPr>
        <w:t>.</w:t>
      </w:r>
      <w:r w:rsidRPr="00E97C5E">
        <w:rPr>
          <w:rFonts w:ascii="Times New Roman" w:hAnsi="Times New Roman" w:cs="Times New Roman"/>
          <w:sz w:val="20"/>
          <w:szCs w:val="20"/>
          <w:lang w:val="en-US"/>
        </w:rPr>
        <w:t xml:space="preserve"> 6.</w:t>
      </w:r>
    </w:p>
    <w:p w14:paraId="7217B0C4" w14:textId="77777777" w:rsidR="00D55CCD" w:rsidRPr="00D55CCD" w:rsidRDefault="00D55CCD" w:rsidP="00E97C5E">
      <w:pPr>
        <w:autoSpaceDE w:val="0"/>
        <w:autoSpaceDN w:val="0"/>
        <w:adjustRightInd w:val="0"/>
        <w:spacing w:after="0" w:line="240" w:lineRule="auto"/>
        <w:jc w:val="both"/>
        <w:rPr>
          <w:rFonts w:ascii="Times New Roman" w:hAnsi="Times New Roman" w:cs="Times New Roman"/>
          <w:sz w:val="18"/>
          <w:szCs w:val="18"/>
          <w:lang w:val="en-US"/>
        </w:rPr>
      </w:pPr>
    </w:p>
    <w:p w14:paraId="1D1B870D" w14:textId="620754C6" w:rsidR="00E97C5E" w:rsidRDefault="00A2568E" w:rsidP="00E97C5E">
      <w:pPr>
        <w:autoSpaceDE w:val="0"/>
        <w:autoSpaceDN w:val="0"/>
        <w:adjustRightInd w:val="0"/>
        <w:spacing w:after="0" w:line="240" w:lineRule="auto"/>
        <w:jc w:val="both"/>
        <w:rPr>
          <w:rFonts w:ascii="Times New Roman" w:hAnsi="Times New Roman" w:cs="Times New Roman"/>
          <w:sz w:val="20"/>
          <w:szCs w:val="20"/>
          <w:lang w:val="en-US"/>
        </w:rPr>
      </w:pPr>
      <w:r w:rsidRPr="00E27AA7">
        <w:rPr>
          <w:rFonts w:ascii="Times New Roman" w:hAnsi="Times New Roman"/>
          <w:i/>
          <w:iCs/>
          <w:noProof/>
          <w:lang w:val="en-US"/>
        </w:rPr>
        <w:drawing>
          <wp:inline distT="0" distB="0" distL="0" distR="0" wp14:anchorId="4E4C0C47" wp14:editId="375DD949">
            <wp:extent cx="3174365" cy="3724039"/>
            <wp:effectExtent l="0" t="0" r="635" b="0"/>
            <wp:docPr id="29" name="Picture 29"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29" name="Picture 29" descr="Chart, bar chart&#10;&#10;Description automatically generated"/>
                    <pic:cNvPicPr/>
                  </pic:nvPicPr>
                  <pic:blipFill>
                    <a:blip r:embed="rId14"/>
                    <a:srcRect/>
                    <a:stretch>
                      <a:fillRect/>
                    </a:stretch>
                  </pic:blipFill>
                  <pic:spPr>
                    <a:xfrm>
                      <a:off x="0" y="0"/>
                      <a:ext cx="3174365" cy="3724039"/>
                    </a:xfrm>
                    <a:prstGeom prst="rect">
                      <a:avLst/>
                    </a:prstGeom>
                    <a:noFill/>
                    <a:ln>
                      <a:noFill/>
                      <a:prstDash/>
                    </a:ln>
                  </pic:spPr>
                </pic:pic>
              </a:graphicData>
            </a:graphic>
          </wp:inline>
        </w:drawing>
      </w:r>
    </w:p>
    <w:p w14:paraId="696EBB2E" w14:textId="77777777" w:rsidR="00BC7CCA" w:rsidRPr="00D55CCD" w:rsidRDefault="00BC7CCA" w:rsidP="001942C6">
      <w:pPr>
        <w:autoSpaceDE w:val="0"/>
        <w:autoSpaceDN w:val="0"/>
        <w:adjustRightInd w:val="0"/>
        <w:spacing w:after="0" w:line="240" w:lineRule="auto"/>
        <w:jc w:val="both"/>
        <w:rPr>
          <w:rFonts w:ascii="Times New Roman" w:hAnsi="Times New Roman" w:cs="Times New Roman"/>
          <w:sz w:val="18"/>
          <w:szCs w:val="18"/>
          <w:lang w:val="en-US"/>
        </w:rPr>
      </w:pPr>
    </w:p>
    <w:p w14:paraId="42A747A5" w14:textId="05ADB4AA" w:rsidR="008029F6" w:rsidRDefault="008029F6" w:rsidP="001942C6">
      <w:pPr>
        <w:autoSpaceDE w:val="0"/>
        <w:autoSpaceDN w:val="0"/>
        <w:adjustRightInd w:val="0"/>
        <w:spacing w:after="0" w:line="240" w:lineRule="auto"/>
        <w:jc w:val="both"/>
        <w:rPr>
          <w:rFonts w:ascii="Times New Roman" w:hAnsi="Times New Roman" w:cs="Times New Roman"/>
          <w:sz w:val="18"/>
          <w:szCs w:val="18"/>
          <w:lang w:val="en-US"/>
        </w:rPr>
      </w:pPr>
      <w:r w:rsidRPr="00866E9E">
        <w:rPr>
          <w:rFonts w:ascii="Times New Roman" w:hAnsi="Times New Roman" w:cs="Times New Roman"/>
          <w:sz w:val="18"/>
          <w:szCs w:val="18"/>
          <w:lang w:val="en-US"/>
        </w:rPr>
        <w:t>Fig</w:t>
      </w:r>
      <w:r w:rsidR="00310866">
        <w:rPr>
          <w:rFonts w:ascii="Times New Roman" w:hAnsi="Times New Roman" w:cs="Times New Roman"/>
          <w:sz w:val="18"/>
          <w:szCs w:val="18"/>
          <w:lang w:val="en-US"/>
        </w:rPr>
        <w:t>.</w:t>
      </w:r>
      <w:r w:rsidRPr="00866E9E">
        <w:rPr>
          <w:rFonts w:ascii="Times New Roman" w:hAnsi="Times New Roman" w:cs="Times New Roman"/>
          <w:sz w:val="18"/>
          <w:szCs w:val="18"/>
          <w:lang w:val="en-US"/>
        </w:rPr>
        <w:t xml:space="preserve"> 6</w:t>
      </w:r>
      <w:r w:rsidR="00310866">
        <w:rPr>
          <w:rFonts w:ascii="Times New Roman" w:hAnsi="Times New Roman" w:cs="Times New Roman"/>
          <w:sz w:val="18"/>
          <w:szCs w:val="18"/>
          <w:lang w:val="en-US"/>
        </w:rPr>
        <w:t>.</w:t>
      </w:r>
      <w:r w:rsidRPr="00866E9E">
        <w:rPr>
          <w:rFonts w:ascii="Times New Roman" w:hAnsi="Times New Roman" w:cs="Times New Roman"/>
          <w:sz w:val="18"/>
          <w:szCs w:val="18"/>
          <w:lang w:val="en-US"/>
        </w:rPr>
        <w:t xml:space="preserve"> Appointment and level of experience of OOW </w:t>
      </w:r>
      <w:r w:rsidR="00E130F6">
        <w:rPr>
          <w:rFonts w:ascii="Times New Roman" w:hAnsi="Times New Roman" w:cs="Times New Roman"/>
          <w:sz w:val="18"/>
          <w:szCs w:val="18"/>
          <w:lang w:val="en-US"/>
        </w:rPr>
        <w:t>by number of accidents and accident rates.</w:t>
      </w:r>
    </w:p>
    <w:p w14:paraId="59506A6D" w14:textId="77777777" w:rsidR="004A4365" w:rsidRPr="00D55CCD" w:rsidRDefault="004A4365" w:rsidP="001942C6">
      <w:pPr>
        <w:autoSpaceDE w:val="0"/>
        <w:autoSpaceDN w:val="0"/>
        <w:adjustRightInd w:val="0"/>
        <w:spacing w:after="0" w:line="240" w:lineRule="auto"/>
        <w:jc w:val="both"/>
        <w:rPr>
          <w:rFonts w:ascii="Times New Roman" w:hAnsi="Times New Roman" w:cs="Times New Roman"/>
          <w:sz w:val="18"/>
          <w:szCs w:val="18"/>
          <w:lang w:val="en-US"/>
        </w:rPr>
      </w:pPr>
    </w:p>
    <w:p w14:paraId="6ABB31F0" w14:textId="216F6B85" w:rsidR="00866E9E" w:rsidRPr="00E97C5E" w:rsidRDefault="00866E9E" w:rsidP="00866E9E">
      <w:pPr>
        <w:autoSpaceDE w:val="0"/>
        <w:autoSpaceDN w:val="0"/>
        <w:adjustRightInd w:val="0"/>
        <w:spacing w:after="0" w:line="240" w:lineRule="auto"/>
        <w:ind w:firstLine="720"/>
        <w:jc w:val="both"/>
        <w:rPr>
          <w:rFonts w:ascii="Times New Roman" w:hAnsi="Times New Roman" w:cs="Times New Roman"/>
          <w:sz w:val="20"/>
          <w:szCs w:val="20"/>
          <w:lang w:val="en-US"/>
        </w:rPr>
      </w:pPr>
      <w:r w:rsidRPr="00E97C5E">
        <w:rPr>
          <w:rFonts w:ascii="Times New Roman" w:hAnsi="Times New Roman" w:cs="Times New Roman"/>
          <w:sz w:val="20"/>
          <w:szCs w:val="20"/>
          <w:lang w:val="en-US"/>
        </w:rPr>
        <w:t xml:space="preserve">In line with this analysis, the majority of the OOWs were individuals with more sea time even though it would be intuitive to expect the less experienced mariner to contribute </w:t>
      </w:r>
      <w:r w:rsidRPr="00E97C5E">
        <w:rPr>
          <w:rFonts w:ascii="Times New Roman" w:hAnsi="Times New Roman" w:cs="Times New Roman"/>
          <w:sz w:val="20"/>
          <w:szCs w:val="20"/>
          <w:lang w:val="en-US"/>
        </w:rPr>
        <w:t xml:space="preserve">the most to accidents. In this instance, 40.6% of the accidents involved OOWs working at sea for </w:t>
      </w:r>
      <w:r w:rsidR="007E5B7D">
        <w:rPr>
          <w:rFonts w:ascii="Times New Roman" w:hAnsi="Times New Roman" w:cs="Times New Roman"/>
          <w:sz w:val="20"/>
          <w:szCs w:val="20"/>
          <w:lang w:val="en-US"/>
        </w:rPr>
        <w:t>over</w:t>
      </w:r>
      <w:r w:rsidRPr="00E97C5E">
        <w:rPr>
          <w:rFonts w:ascii="Times New Roman" w:hAnsi="Times New Roman" w:cs="Times New Roman"/>
          <w:sz w:val="20"/>
          <w:szCs w:val="20"/>
          <w:lang w:val="en-US"/>
        </w:rPr>
        <w:t xml:space="preserve"> 20 years. On the other hand, less experienced individuals of less than </w:t>
      </w:r>
      <w:r w:rsidR="007E5B7D">
        <w:rPr>
          <w:rFonts w:ascii="Times New Roman" w:hAnsi="Times New Roman" w:cs="Times New Roman"/>
          <w:sz w:val="20"/>
          <w:szCs w:val="20"/>
          <w:lang w:val="en-US"/>
        </w:rPr>
        <w:t>five</w:t>
      </w:r>
      <w:r w:rsidRPr="00E97C5E">
        <w:rPr>
          <w:rFonts w:ascii="Times New Roman" w:hAnsi="Times New Roman" w:cs="Times New Roman"/>
          <w:sz w:val="20"/>
          <w:szCs w:val="20"/>
          <w:lang w:val="en-US"/>
        </w:rPr>
        <w:t xml:space="preserve"> years and untrained members form</w:t>
      </w:r>
      <w:r w:rsidR="007E5B7D">
        <w:rPr>
          <w:rFonts w:ascii="Times New Roman" w:hAnsi="Times New Roman" w:cs="Times New Roman"/>
          <w:sz w:val="20"/>
          <w:szCs w:val="20"/>
          <w:lang w:val="en-US"/>
        </w:rPr>
        <w:t xml:space="preserve"> only</w:t>
      </w:r>
      <w:r w:rsidRPr="00E97C5E">
        <w:rPr>
          <w:rFonts w:ascii="Times New Roman" w:hAnsi="Times New Roman" w:cs="Times New Roman"/>
          <w:sz w:val="20"/>
          <w:szCs w:val="20"/>
          <w:lang w:val="en-US"/>
        </w:rPr>
        <w:t xml:space="preserve"> 10.3% of the group. This is in concurrence with the finding that many of the OOWs were </w:t>
      </w:r>
      <w:proofErr w:type="gramStart"/>
      <w:r w:rsidRPr="00E97C5E">
        <w:rPr>
          <w:rFonts w:ascii="Times New Roman" w:hAnsi="Times New Roman" w:cs="Times New Roman"/>
          <w:sz w:val="20"/>
          <w:szCs w:val="20"/>
          <w:lang w:val="en-US"/>
        </w:rPr>
        <w:t>Masters</w:t>
      </w:r>
      <w:proofErr w:type="gramEnd"/>
      <w:r w:rsidRPr="00E97C5E">
        <w:rPr>
          <w:rFonts w:ascii="Times New Roman" w:hAnsi="Times New Roman" w:cs="Times New Roman"/>
          <w:sz w:val="20"/>
          <w:szCs w:val="20"/>
          <w:lang w:val="en-US"/>
        </w:rPr>
        <w:t xml:space="preserve"> or Skippers, who are the most experienced on the vessel and take on the largest responsibilities.</w:t>
      </w:r>
    </w:p>
    <w:p w14:paraId="2A77B269" w14:textId="761729B6" w:rsidR="00866E9E" w:rsidRDefault="00866E9E" w:rsidP="00866E9E">
      <w:pPr>
        <w:autoSpaceDE w:val="0"/>
        <w:autoSpaceDN w:val="0"/>
        <w:adjustRightInd w:val="0"/>
        <w:spacing w:after="0" w:line="240" w:lineRule="auto"/>
        <w:ind w:firstLine="720"/>
        <w:jc w:val="both"/>
        <w:rPr>
          <w:rFonts w:ascii="Times New Roman" w:hAnsi="Times New Roman" w:cs="Times New Roman"/>
          <w:sz w:val="20"/>
          <w:szCs w:val="20"/>
          <w:lang w:val="en-US"/>
        </w:rPr>
      </w:pPr>
      <w:r w:rsidRPr="00E97C5E">
        <w:rPr>
          <w:rFonts w:ascii="Times New Roman" w:hAnsi="Times New Roman" w:cs="Times New Roman"/>
          <w:sz w:val="20"/>
          <w:szCs w:val="20"/>
          <w:lang w:val="en-US"/>
        </w:rPr>
        <w:t>The highest proportion of OOWs have only had experience with the vessel, or the class of vessel, for less than a year. As presented in Fig</w:t>
      </w:r>
      <w:r w:rsidR="00694EF2">
        <w:rPr>
          <w:rFonts w:ascii="Times New Roman" w:hAnsi="Times New Roman" w:cs="Times New Roman"/>
          <w:sz w:val="20"/>
          <w:szCs w:val="20"/>
          <w:lang w:val="en-US"/>
        </w:rPr>
        <w:t>.</w:t>
      </w:r>
      <w:r w:rsidRPr="00E97C5E">
        <w:rPr>
          <w:rFonts w:ascii="Times New Roman" w:hAnsi="Times New Roman" w:cs="Times New Roman"/>
          <w:sz w:val="20"/>
          <w:szCs w:val="20"/>
          <w:lang w:val="en-US"/>
        </w:rPr>
        <w:t xml:space="preserve"> 6, the number of accidents when the OOW has only been on for less than 1 month, between 1 to 6 months, and between half a year and a year, is 8, 23 and 10 respectively. However, an increase in experience does not result in lower frequencies, and the shorter </w:t>
      </w:r>
      <w:proofErr w:type="gramStart"/>
      <w:r w:rsidRPr="00E97C5E">
        <w:rPr>
          <w:rFonts w:ascii="Times New Roman" w:hAnsi="Times New Roman" w:cs="Times New Roman"/>
          <w:sz w:val="20"/>
          <w:szCs w:val="20"/>
          <w:lang w:val="en-US"/>
        </w:rPr>
        <w:t>time period</w:t>
      </w:r>
      <w:proofErr w:type="gramEnd"/>
      <w:r w:rsidRPr="00E97C5E">
        <w:rPr>
          <w:rFonts w:ascii="Times New Roman" w:hAnsi="Times New Roman" w:cs="Times New Roman"/>
          <w:sz w:val="20"/>
          <w:szCs w:val="20"/>
          <w:lang w:val="en-US"/>
        </w:rPr>
        <w:t xml:space="preserve"> does not reflect a lack of navigational competence in the OOW.</w:t>
      </w:r>
    </w:p>
    <w:p w14:paraId="224C7898" w14:textId="77777777" w:rsidR="00866E9E" w:rsidRPr="00D55CCD" w:rsidRDefault="00866E9E" w:rsidP="001942C6">
      <w:pPr>
        <w:autoSpaceDE w:val="0"/>
        <w:autoSpaceDN w:val="0"/>
        <w:adjustRightInd w:val="0"/>
        <w:spacing w:after="0" w:line="240" w:lineRule="auto"/>
        <w:jc w:val="both"/>
        <w:rPr>
          <w:rFonts w:ascii="Times New Roman" w:hAnsi="Times New Roman" w:cs="Times New Roman"/>
          <w:sz w:val="18"/>
          <w:szCs w:val="18"/>
          <w:lang w:val="en-US"/>
        </w:rPr>
      </w:pPr>
    </w:p>
    <w:p w14:paraId="0999DF3A" w14:textId="63558A8E" w:rsidR="003F04E7" w:rsidRPr="001252C4" w:rsidRDefault="001252C4" w:rsidP="003F04E7">
      <w:pPr>
        <w:autoSpaceDE w:val="0"/>
        <w:autoSpaceDN w:val="0"/>
        <w:adjustRightInd w:val="0"/>
        <w:spacing w:after="0" w:line="240" w:lineRule="auto"/>
        <w:jc w:val="both"/>
        <w:rPr>
          <w:rFonts w:ascii="Times New Roman" w:hAnsi="Times New Roman" w:cs="Times New Roman"/>
          <w:b/>
          <w:bCs/>
          <w:sz w:val="20"/>
          <w:szCs w:val="20"/>
          <w:lang w:val="en-US"/>
        </w:rPr>
      </w:pPr>
      <w:r w:rsidRPr="001252C4">
        <w:rPr>
          <w:rFonts w:ascii="Times New Roman" w:hAnsi="Times New Roman" w:cs="Times New Roman"/>
          <w:b/>
          <w:bCs/>
          <w:sz w:val="20"/>
          <w:szCs w:val="20"/>
          <w:lang w:val="en-US"/>
        </w:rPr>
        <w:t xml:space="preserve">4.3.  </w:t>
      </w:r>
      <w:r w:rsidR="003F04E7" w:rsidRPr="001252C4">
        <w:rPr>
          <w:rFonts w:ascii="Times New Roman" w:hAnsi="Times New Roman" w:cs="Times New Roman"/>
          <w:b/>
          <w:bCs/>
          <w:i/>
          <w:iCs/>
          <w:sz w:val="20"/>
          <w:szCs w:val="20"/>
          <w:lang w:val="en-US"/>
        </w:rPr>
        <w:t>Statistical associations</w:t>
      </w:r>
    </w:p>
    <w:p w14:paraId="6F156F7C" w14:textId="129B7BFF" w:rsidR="003F04E7" w:rsidRPr="003F04E7" w:rsidRDefault="003F04E7" w:rsidP="003F04E7">
      <w:pPr>
        <w:autoSpaceDE w:val="0"/>
        <w:autoSpaceDN w:val="0"/>
        <w:adjustRightInd w:val="0"/>
        <w:spacing w:after="0" w:line="240" w:lineRule="auto"/>
        <w:jc w:val="both"/>
        <w:rPr>
          <w:rFonts w:ascii="Times New Roman" w:hAnsi="Times New Roman" w:cs="Times New Roman"/>
          <w:sz w:val="20"/>
          <w:szCs w:val="20"/>
          <w:lang w:val="en-US"/>
        </w:rPr>
      </w:pPr>
      <w:r w:rsidRPr="003F04E7">
        <w:rPr>
          <w:rFonts w:ascii="Times New Roman" w:hAnsi="Times New Roman" w:cs="Times New Roman"/>
          <w:sz w:val="20"/>
          <w:szCs w:val="20"/>
          <w:lang w:val="en-US"/>
        </w:rPr>
        <w:t>There was a significant relationship between fatigue and the time of occurrence. Other variable relationships were insignificant or inconclusive due to insufficient data. It was also found that shorter, lighter vessels were more likely to have been involved in very serious marine casualties, involving total loss of ship, loss of life or severe pollution. This is expected, as smaller ships are more vulnerable to</w:t>
      </w:r>
      <w:r w:rsidR="0072675A">
        <w:rPr>
          <w:rFonts w:ascii="Times New Roman" w:hAnsi="Times New Roman" w:cs="Times New Roman"/>
          <w:sz w:val="20"/>
          <w:szCs w:val="20"/>
          <w:lang w:val="en-US"/>
        </w:rPr>
        <w:t xml:space="preserve"> capsizing and</w:t>
      </w:r>
      <w:r w:rsidRPr="003F04E7">
        <w:rPr>
          <w:rFonts w:ascii="Times New Roman" w:hAnsi="Times New Roman" w:cs="Times New Roman"/>
          <w:sz w:val="20"/>
          <w:szCs w:val="20"/>
          <w:lang w:val="en-US"/>
        </w:rPr>
        <w:t xml:space="preserve"> damage, especially upon impact with larger vessel</w:t>
      </w:r>
      <w:r w:rsidR="003766A6">
        <w:rPr>
          <w:rFonts w:ascii="Times New Roman" w:hAnsi="Times New Roman" w:cs="Times New Roman"/>
          <w:sz w:val="20"/>
          <w:szCs w:val="20"/>
          <w:lang w:val="en-US"/>
        </w:rPr>
        <w:t>s</w:t>
      </w:r>
      <w:r w:rsidRPr="003F04E7">
        <w:rPr>
          <w:rFonts w:ascii="Times New Roman" w:hAnsi="Times New Roman" w:cs="Times New Roman"/>
          <w:sz w:val="20"/>
          <w:szCs w:val="20"/>
          <w:lang w:val="en-US"/>
        </w:rPr>
        <w:t>.</w:t>
      </w:r>
    </w:p>
    <w:p w14:paraId="2462E9D3" w14:textId="77777777" w:rsidR="003F04E7" w:rsidRPr="00D55CCD" w:rsidRDefault="003F04E7" w:rsidP="003F04E7">
      <w:pPr>
        <w:autoSpaceDE w:val="0"/>
        <w:autoSpaceDN w:val="0"/>
        <w:adjustRightInd w:val="0"/>
        <w:spacing w:after="0" w:line="240" w:lineRule="auto"/>
        <w:jc w:val="both"/>
        <w:rPr>
          <w:rFonts w:ascii="Times New Roman" w:hAnsi="Times New Roman" w:cs="Times New Roman"/>
          <w:sz w:val="18"/>
          <w:szCs w:val="18"/>
          <w:lang w:val="en-US"/>
        </w:rPr>
      </w:pPr>
    </w:p>
    <w:p w14:paraId="01B10E36" w14:textId="548AC918" w:rsidR="003F04E7" w:rsidRPr="001252C4" w:rsidRDefault="001252C4" w:rsidP="003F04E7">
      <w:pPr>
        <w:autoSpaceDE w:val="0"/>
        <w:autoSpaceDN w:val="0"/>
        <w:adjustRightInd w:val="0"/>
        <w:spacing w:after="0" w:line="240" w:lineRule="auto"/>
        <w:jc w:val="both"/>
        <w:rPr>
          <w:rFonts w:ascii="Times New Roman" w:hAnsi="Times New Roman" w:cs="Times New Roman"/>
          <w:b/>
          <w:bCs/>
          <w:sz w:val="20"/>
          <w:szCs w:val="20"/>
          <w:lang w:val="en-US"/>
        </w:rPr>
      </w:pPr>
      <w:r w:rsidRPr="001252C4">
        <w:rPr>
          <w:rFonts w:ascii="Times New Roman" w:hAnsi="Times New Roman" w:cs="Times New Roman"/>
          <w:b/>
          <w:bCs/>
          <w:sz w:val="20"/>
          <w:szCs w:val="20"/>
          <w:lang w:val="en-US"/>
        </w:rPr>
        <w:t xml:space="preserve">4.4.  </w:t>
      </w:r>
      <w:r w:rsidR="003F04E7" w:rsidRPr="001252C4">
        <w:rPr>
          <w:rFonts w:ascii="Times New Roman" w:hAnsi="Times New Roman" w:cs="Times New Roman"/>
          <w:b/>
          <w:bCs/>
          <w:i/>
          <w:iCs/>
          <w:sz w:val="20"/>
          <w:szCs w:val="20"/>
          <w:lang w:val="en-US"/>
        </w:rPr>
        <w:t>Improvements of AVs</w:t>
      </w:r>
    </w:p>
    <w:p w14:paraId="007AD6D5" w14:textId="36EBD3E8" w:rsidR="003F04E7" w:rsidRPr="003F04E7" w:rsidRDefault="00A76806" w:rsidP="003F04E7">
      <w:pPr>
        <w:autoSpaceDE w:val="0"/>
        <w:autoSpaceDN w:val="0"/>
        <w:adjustRightInd w:val="0"/>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w:t>
      </w:r>
      <w:r w:rsidR="003F04E7" w:rsidRPr="003F04E7">
        <w:rPr>
          <w:rFonts w:ascii="Times New Roman" w:hAnsi="Times New Roman" w:cs="Times New Roman"/>
          <w:sz w:val="20"/>
          <w:szCs w:val="20"/>
          <w:lang w:val="en-US"/>
        </w:rPr>
        <w:t xml:space="preserve">ccidents affected by human error </w:t>
      </w:r>
      <w:r w:rsidR="00AF00EC">
        <w:rPr>
          <w:rFonts w:ascii="Times New Roman" w:hAnsi="Times New Roman" w:cs="Times New Roman"/>
          <w:sz w:val="20"/>
          <w:szCs w:val="20"/>
          <w:lang w:val="en-US"/>
        </w:rPr>
        <w:t>c</w:t>
      </w:r>
      <w:r w:rsidR="003F04E7" w:rsidRPr="003F04E7">
        <w:rPr>
          <w:rFonts w:ascii="Times New Roman" w:hAnsi="Times New Roman" w:cs="Times New Roman"/>
          <w:sz w:val="20"/>
          <w:szCs w:val="20"/>
          <w:lang w:val="en-US"/>
        </w:rPr>
        <w:t>ould have</w:t>
      </w:r>
      <w:r w:rsidR="00502A9E">
        <w:rPr>
          <w:rFonts w:ascii="Times New Roman" w:hAnsi="Times New Roman" w:cs="Times New Roman"/>
          <w:sz w:val="20"/>
          <w:szCs w:val="20"/>
          <w:lang w:val="en-US"/>
        </w:rPr>
        <w:t xml:space="preserve"> been</w:t>
      </w:r>
      <w:r w:rsidR="003F04E7" w:rsidRPr="003F04E7">
        <w:rPr>
          <w:rFonts w:ascii="Times New Roman" w:hAnsi="Times New Roman" w:cs="Times New Roman"/>
          <w:sz w:val="20"/>
          <w:szCs w:val="20"/>
          <w:lang w:val="en-US"/>
        </w:rPr>
        <w:t xml:space="preserve"> avoided</w:t>
      </w:r>
      <w:r>
        <w:rPr>
          <w:rFonts w:ascii="Times New Roman" w:hAnsi="Times New Roman" w:cs="Times New Roman"/>
          <w:sz w:val="20"/>
          <w:szCs w:val="20"/>
          <w:lang w:val="en-US"/>
        </w:rPr>
        <w:t xml:space="preserve"> </w:t>
      </w:r>
      <w:r w:rsidR="003F04E7" w:rsidRPr="003F04E7">
        <w:rPr>
          <w:rFonts w:ascii="Times New Roman" w:hAnsi="Times New Roman" w:cs="Times New Roman"/>
          <w:sz w:val="20"/>
          <w:szCs w:val="20"/>
          <w:lang w:val="en-US"/>
        </w:rPr>
        <w:t xml:space="preserve">if it </w:t>
      </w:r>
      <w:r w:rsidR="001C65D2">
        <w:rPr>
          <w:rFonts w:ascii="Times New Roman" w:hAnsi="Times New Roman" w:cs="Times New Roman"/>
          <w:sz w:val="20"/>
          <w:szCs w:val="20"/>
          <w:lang w:val="en-US"/>
        </w:rPr>
        <w:t>the vessels had been</w:t>
      </w:r>
      <w:r w:rsidR="003F04E7" w:rsidRPr="003F04E7">
        <w:rPr>
          <w:rFonts w:ascii="Times New Roman" w:hAnsi="Times New Roman" w:cs="Times New Roman"/>
          <w:sz w:val="20"/>
          <w:szCs w:val="20"/>
          <w:lang w:val="en-US"/>
        </w:rPr>
        <w:t xml:space="preserve"> operated with autonomy. This can be achieved through the artificial intelligence (AI) onboard AV</w:t>
      </w:r>
      <w:r>
        <w:rPr>
          <w:rFonts w:ascii="Times New Roman" w:hAnsi="Times New Roman" w:cs="Times New Roman"/>
          <w:sz w:val="20"/>
          <w:szCs w:val="20"/>
          <w:lang w:val="en-US"/>
        </w:rPr>
        <w:t>s</w:t>
      </w:r>
      <w:r w:rsidR="003F04E7" w:rsidRPr="003F04E7">
        <w:rPr>
          <w:rFonts w:ascii="Times New Roman" w:hAnsi="Times New Roman" w:cs="Times New Roman"/>
          <w:sz w:val="20"/>
          <w:szCs w:val="20"/>
          <w:lang w:val="en-US"/>
        </w:rPr>
        <w:t xml:space="preserve">. Firstly, to counter the lack of situational awareness, all information from the vessel’s sensor suite would be constantly monitored and assessed by the AI for real-time sense-making of traffic conditions and safe water. For example, the AI can visually identify surrounding vessels through electro-optical or infrared systems and assess their relative course and speed through changes in the relative bearing and </w:t>
      </w:r>
      <w:r w:rsidR="00E11AC5" w:rsidRPr="003F04E7">
        <w:rPr>
          <w:rFonts w:ascii="Times New Roman" w:hAnsi="Times New Roman" w:cs="Times New Roman"/>
          <w:sz w:val="20"/>
          <w:szCs w:val="20"/>
          <w:lang w:val="en-US"/>
        </w:rPr>
        <w:t>recognize</w:t>
      </w:r>
      <w:r w:rsidR="003F04E7" w:rsidRPr="003F04E7">
        <w:rPr>
          <w:rFonts w:ascii="Times New Roman" w:hAnsi="Times New Roman" w:cs="Times New Roman"/>
          <w:sz w:val="20"/>
          <w:szCs w:val="20"/>
          <w:lang w:val="en-US"/>
        </w:rPr>
        <w:t xml:space="preserve"> any vessels on a collision course. This </w:t>
      </w:r>
      <w:r w:rsidR="00E11AC5" w:rsidRPr="003F04E7">
        <w:rPr>
          <w:rFonts w:ascii="Times New Roman" w:hAnsi="Times New Roman" w:cs="Times New Roman"/>
          <w:sz w:val="20"/>
          <w:szCs w:val="20"/>
          <w:lang w:val="en-US"/>
        </w:rPr>
        <w:t>information</w:t>
      </w:r>
      <w:r w:rsidR="003F04E7" w:rsidRPr="003F04E7">
        <w:rPr>
          <w:rFonts w:ascii="Times New Roman" w:hAnsi="Times New Roman" w:cs="Times New Roman"/>
          <w:sz w:val="20"/>
          <w:szCs w:val="20"/>
          <w:lang w:val="en-US"/>
        </w:rPr>
        <w:t xml:space="preserve"> would also be cross-checked with radar and AIS information to gather a complete picture. The AI can also conduct position checks through GPS and visual fixes along with the planned track and available safe water. Secondly, AI </w:t>
      </w:r>
      <w:r w:rsidR="00BF56CE">
        <w:rPr>
          <w:rFonts w:ascii="Times New Roman" w:hAnsi="Times New Roman" w:cs="Times New Roman"/>
          <w:sz w:val="20"/>
          <w:szCs w:val="20"/>
          <w:lang w:val="en-US"/>
        </w:rPr>
        <w:t>could</w:t>
      </w:r>
      <w:r w:rsidR="003F04E7" w:rsidRPr="003F04E7">
        <w:rPr>
          <w:rFonts w:ascii="Times New Roman" w:hAnsi="Times New Roman" w:cs="Times New Roman"/>
          <w:sz w:val="20"/>
          <w:szCs w:val="20"/>
          <w:lang w:val="en-US"/>
        </w:rPr>
        <w:t xml:space="preserve"> avoid collisions depending on the traffic condition, which is automatically monitored by the system. Through the radar and automatic radar plotting aid (ARPA) outputs, it can adjust the vessel’s heading until it can pass another vessel with a satisfactory lateral distance, which can be computed through ‘Closest Point of Approach</w:t>
      </w:r>
      <w:r w:rsidR="00453826">
        <w:rPr>
          <w:rFonts w:ascii="Times New Roman" w:hAnsi="Times New Roman" w:cs="Times New Roman"/>
          <w:sz w:val="20"/>
          <w:szCs w:val="20"/>
          <w:lang w:val="en-US"/>
        </w:rPr>
        <w:t>’</w:t>
      </w:r>
      <w:r w:rsidR="003F04E7" w:rsidRPr="003F04E7">
        <w:rPr>
          <w:rFonts w:ascii="Times New Roman" w:hAnsi="Times New Roman" w:cs="Times New Roman"/>
          <w:sz w:val="20"/>
          <w:szCs w:val="20"/>
          <w:lang w:val="en-US"/>
        </w:rPr>
        <w:t xml:space="preserve"> or ARPA. It can also ensure that it is in safe waters through real-time adjustments upon position checks. </w:t>
      </w:r>
    </w:p>
    <w:p w14:paraId="0390591D" w14:textId="77777777" w:rsidR="003F04E7" w:rsidRPr="003F04E7" w:rsidRDefault="003F04E7" w:rsidP="00A45168">
      <w:pPr>
        <w:autoSpaceDE w:val="0"/>
        <w:autoSpaceDN w:val="0"/>
        <w:adjustRightInd w:val="0"/>
        <w:spacing w:after="0" w:line="240" w:lineRule="auto"/>
        <w:ind w:firstLine="720"/>
        <w:jc w:val="both"/>
        <w:rPr>
          <w:rFonts w:ascii="Times New Roman" w:hAnsi="Times New Roman" w:cs="Times New Roman"/>
          <w:sz w:val="20"/>
          <w:szCs w:val="20"/>
          <w:lang w:val="en-US"/>
        </w:rPr>
      </w:pPr>
      <w:r w:rsidRPr="003F04E7">
        <w:rPr>
          <w:rFonts w:ascii="Times New Roman" w:hAnsi="Times New Roman" w:cs="Times New Roman"/>
          <w:sz w:val="20"/>
          <w:szCs w:val="20"/>
          <w:lang w:val="en-US"/>
        </w:rPr>
        <w:t xml:space="preserve">The sensor equipment already exists on most operational vessels, but the OOW may not use them due to distraction, fatigue, stress, and unfamiliarity. The benefit of the AI over humans is that the computer has a higher capacity and is less likely to be overloaded. Even if offshore operators of AVs mistakenly direct the vessels due to inexperience, fatigue or alcohol, the onboard AI can be configured to automatically take over control and redirect the vessel to a safer path. This is </w:t>
      </w:r>
      <w:proofErr w:type="gramStart"/>
      <w:r w:rsidRPr="003F04E7">
        <w:rPr>
          <w:rFonts w:ascii="Times New Roman" w:hAnsi="Times New Roman" w:cs="Times New Roman"/>
          <w:sz w:val="20"/>
          <w:szCs w:val="20"/>
          <w:lang w:val="en-US"/>
        </w:rPr>
        <w:t>similar to</w:t>
      </w:r>
      <w:proofErr w:type="gramEnd"/>
      <w:r w:rsidRPr="003F04E7">
        <w:rPr>
          <w:rFonts w:ascii="Times New Roman" w:hAnsi="Times New Roman" w:cs="Times New Roman"/>
          <w:sz w:val="20"/>
          <w:szCs w:val="20"/>
          <w:lang w:val="en-US"/>
        </w:rPr>
        <w:t xml:space="preserve"> self-driving cars with automatic collision avoidance. </w:t>
      </w:r>
    </w:p>
    <w:p w14:paraId="3ED1B419" w14:textId="32AAEA14" w:rsidR="003F04E7" w:rsidRDefault="003F04E7" w:rsidP="003F04E7">
      <w:pPr>
        <w:autoSpaceDE w:val="0"/>
        <w:autoSpaceDN w:val="0"/>
        <w:adjustRightInd w:val="0"/>
        <w:spacing w:after="0" w:line="240" w:lineRule="auto"/>
        <w:jc w:val="both"/>
        <w:rPr>
          <w:rFonts w:ascii="Times New Roman" w:hAnsi="Times New Roman" w:cs="Times New Roman"/>
          <w:sz w:val="20"/>
          <w:szCs w:val="20"/>
          <w:lang w:val="en-US"/>
        </w:rPr>
      </w:pPr>
      <w:r w:rsidRPr="003F04E7">
        <w:rPr>
          <w:rFonts w:ascii="Times New Roman" w:hAnsi="Times New Roman" w:cs="Times New Roman"/>
          <w:sz w:val="20"/>
          <w:szCs w:val="20"/>
          <w:lang w:val="en-US"/>
        </w:rPr>
        <w:t xml:space="preserve">11 of the accidents can only be avoided with specific configurations on the AVs, and they serve as improvements that would be necessary. Firstly, the chart database on vessels must be up to date, following chart revisions and Notice to Mariners updates. This would highlight any unsafe waters from recent shipwrecks, ongoing construction, and other sea hazards. Secondly, the AI should be able to plan tracks that are </w:t>
      </w:r>
      <w:r w:rsidRPr="003F04E7">
        <w:rPr>
          <w:rFonts w:ascii="Times New Roman" w:hAnsi="Times New Roman" w:cs="Times New Roman"/>
          <w:sz w:val="20"/>
          <w:szCs w:val="20"/>
          <w:lang w:val="en-US"/>
        </w:rPr>
        <w:lastRenderedPageBreak/>
        <w:t xml:space="preserve">tailored to the specific vessel characteristics, such as its draught and turning angles. This allows the vessel to know exactly the depth required for safe water, areas of dangerously shallow water, and thus the flexibility for vessels to deviate from their planned tracks. Lastly, dangerous </w:t>
      </w:r>
      <w:r w:rsidR="00E11AC5" w:rsidRPr="003F04E7">
        <w:rPr>
          <w:rFonts w:ascii="Times New Roman" w:hAnsi="Times New Roman" w:cs="Times New Roman"/>
          <w:sz w:val="20"/>
          <w:szCs w:val="20"/>
          <w:lang w:val="en-US"/>
        </w:rPr>
        <w:t>maneuvers</w:t>
      </w:r>
      <w:r w:rsidRPr="003F04E7">
        <w:rPr>
          <w:rFonts w:ascii="Times New Roman" w:hAnsi="Times New Roman" w:cs="Times New Roman"/>
          <w:sz w:val="20"/>
          <w:szCs w:val="20"/>
          <w:lang w:val="en-US"/>
        </w:rPr>
        <w:t xml:space="preserve"> such as high-speed turns in the presence of other vessels and shore platforms in </w:t>
      </w:r>
      <w:proofErr w:type="gramStart"/>
      <w:r w:rsidRPr="003F04E7">
        <w:rPr>
          <w:rFonts w:ascii="Times New Roman" w:hAnsi="Times New Roman" w:cs="Times New Roman"/>
          <w:sz w:val="20"/>
          <w:szCs w:val="20"/>
          <w:lang w:val="en-US"/>
        </w:rPr>
        <w:t>close proximity</w:t>
      </w:r>
      <w:proofErr w:type="gramEnd"/>
      <w:r w:rsidRPr="003F04E7">
        <w:rPr>
          <w:rFonts w:ascii="Times New Roman" w:hAnsi="Times New Roman" w:cs="Times New Roman"/>
          <w:sz w:val="20"/>
          <w:szCs w:val="20"/>
          <w:lang w:val="en-US"/>
        </w:rPr>
        <w:t xml:space="preserve"> can be prevented.</w:t>
      </w:r>
    </w:p>
    <w:p w14:paraId="15D4BB6D" w14:textId="77777777" w:rsidR="004A4365" w:rsidRPr="00F73C06" w:rsidRDefault="004A4365" w:rsidP="003F04E7">
      <w:pPr>
        <w:autoSpaceDE w:val="0"/>
        <w:autoSpaceDN w:val="0"/>
        <w:adjustRightInd w:val="0"/>
        <w:spacing w:after="0" w:line="240" w:lineRule="auto"/>
        <w:jc w:val="both"/>
        <w:rPr>
          <w:rFonts w:ascii="Times New Roman" w:hAnsi="Times New Roman" w:cs="Times New Roman"/>
          <w:sz w:val="20"/>
          <w:szCs w:val="20"/>
          <w:lang w:val="en-US"/>
        </w:rPr>
      </w:pPr>
    </w:p>
    <w:p w14:paraId="0DF7016C" w14:textId="2DE79E33" w:rsidR="003F04E7" w:rsidRPr="004B3FFA" w:rsidRDefault="004B3FFA" w:rsidP="003F04E7">
      <w:pPr>
        <w:autoSpaceDE w:val="0"/>
        <w:autoSpaceDN w:val="0"/>
        <w:adjustRightInd w:val="0"/>
        <w:spacing w:after="0" w:line="240" w:lineRule="auto"/>
        <w:jc w:val="both"/>
        <w:rPr>
          <w:rFonts w:ascii="Times New Roman" w:hAnsi="Times New Roman" w:cs="Times New Roman"/>
          <w:b/>
          <w:bCs/>
          <w:sz w:val="20"/>
          <w:szCs w:val="20"/>
          <w:lang w:val="en-US"/>
        </w:rPr>
      </w:pPr>
      <w:r w:rsidRPr="004B3FFA">
        <w:rPr>
          <w:rFonts w:ascii="Times New Roman" w:hAnsi="Times New Roman" w:cs="Times New Roman"/>
          <w:b/>
          <w:bCs/>
          <w:sz w:val="20"/>
          <w:szCs w:val="20"/>
          <w:lang w:val="en-US"/>
        </w:rPr>
        <w:t xml:space="preserve">4.5.  </w:t>
      </w:r>
      <w:r w:rsidR="003F04E7" w:rsidRPr="004B3FFA">
        <w:rPr>
          <w:rFonts w:ascii="Times New Roman" w:hAnsi="Times New Roman" w:cs="Times New Roman"/>
          <w:b/>
          <w:bCs/>
          <w:i/>
          <w:iCs/>
          <w:sz w:val="20"/>
          <w:szCs w:val="20"/>
          <w:lang w:val="en-US"/>
        </w:rPr>
        <w:t>Qualitative</w:t>
      </w:r>
    </w:p>
    <w:p w14:paraId="4D10FBD9" w14:textId="5229960B" w:rsidR="00972E84" w:rsidRPr="0056319C" w:rsidRDefault="00553B19" w:rsidP="003F04E7">
      <w:pPr>
        <w:autoSpaceDE w:val="0"/>
        <w:autoSpaceDN w:val="0"/>
        <w:adjustRightInd w:val="0"/>
        <w:spacing w:after="0" w:line="240" w:lineRule="auto"/>
        <w:jc w:val="both"/>
        <w:rPr>
          <w:rFonts w:ascii="Times New Roman" w:hAnsi="Times New Roman" w:cs="Times New Roman"/>
          <w:sz w:val="20"/>
          <w:szCs w:val="20"/>
          <w:lang w:val="en-US"/>
        </w:rPr>
        <w:sectPr w:rsidR="00972E84" w:rsidRPr="0056319C" w:rsidSect="00155282">
          <w:footnotePr>
            <w:numFmt w:val="lowerLetter"/>
          </w:footnotePr>
          <w:type w:val="continuous"/>
          <w:pgSz w:w="11900" w:h="16840"/>
          <w:pgMar w:top="737" w:right="766" w:bottom="737" w:left="766" w:header="709" w:footer="680" w:gutter="0"/>
          <w:cols w:num="2" w:space="369"/>
          <w:titlePg/>
          <w:docGrid w:linePitch="360"/>
        </w:sectPr>
      </w:pPr>
      <w:r>
        <w:rPr>
          <w:rFonts w:ascii="Times New Roman" w:hAnsi="Times New Roman" w:cs="Times New Roman"/>
          <w:sz w:val="20"/>
          <w:szCs w:val="20"/>
          <w:lang w:val="en-US"/>
        </w:rPr>
        <w:t>W</w:t>
      </w:r>
      <w:r w:rsidR="003F04E7" w:rsidRPr="003F04E7">
        <w:rPr>
          <w:rFonts w:ascii="Times New Roman" w:hAnsi="Times New Roman" w:cs="Times New Roman"/>
          <w:sz w:val="20"/>
          <w:szCs w:val="20"/>
          <w:lang w:val="en-US"/>
        </w:rPr>
        <w:t xml:space="preserve">hen AVs start navigating around the world, many interests may be affected, especially </w:t>
      </w:r>
      <w:r w:rsidR="007C493F">
        <w:rPr>
          <w:rFonts w:ascii="Times New Roman" w:hAnsi="Times New Roman" w:cs="Times New Roman"/>
          <w:sz w:val="20"/>
          <w:szCs w:val="20"/>
          <w:lang w:val="en-US"/>
        </w:rPr>
        <w:t>for</w:t>
      </w:r>
      <w:r w:rsidR="003F04E7" w:rsidRPr="003F04E7">
        <w:rPr>
          <w:rFonts w:ascii="Times New Roman" w:hAnsi="Times New Roman" w:cs="Times New Roman"/>
          <w:sz w:val="20"/>
          <w:szCs w:val="20"/>
          <w:lang w:val="en-US"/>
        </w:rPr>
        <w:t xml:space="preserve"> insurers. The results are based on the encounters, </w:t>
      </w:r>
      <w:proofErr w:type="gramStart"/>
      <w:r w:rsidR="003F04E7" w:rsidRPr="003F04E7">
        <w:rPr>
          <w:rFonts w:ascii="Times New Roman" w:hAnsi="Times New Roman" w:cs="Times New Roman"/>
          <w:sz w:val="20"/>
          <w:szCs w:val="20"/>
          <w:lang w:val="en-US"/>
        </w:rPr>
        <w:t>remarks</w:t>
      </w:r>
      <w:proofErr w:type="gramEnd"/>
      <w:r w:rsidR="003F04E7" w:rsidRPr="003F04E7">
        <w:rPr>
          <w:rFonts w:ascii="Times New Roman" w:hAnsi="Times New Roman" w:cs="Times New Roman"/>
          <w:sz w:val="20"/>
          <w:szCs w:val="20"/>
          <w:lang w:val="en-US"/>
        </w:rPr>
        <w:t xml:space="preserve"> and feelings of six professionals. Table 5 presents the most insightful themes that have been identified</w:t>
      </w:r>
      <w:r w:rsidR="00127071">
        <w:rPr>
          <w:rFonts w:ascii="Times New Roman" w:hAnsi="Times New Roman" w:cs="Times New Roman"/>
          <w:sz w:val="20"/>
          <w:szCs w:val="20"/>
          <w:lang w:val="en-US"/>
        </w:rPr>
        <w:t xml:space="preserve"> and</w:t>
      </w:r>
      <w:r w:rsidR="003F04E7" w:rsidRPr="003F04E7">
        <w:rPr>
          <w:rFonts w:ascii="Times New Roman" w:hAnsi="Times New Roman" w:cs="Times New Roman"/>
          <w:sz w:val="20"/>
          <w:szCs w:val="20"/>
          <w:lang w:val="en-US"/>
        </w:rPr>
        <w:t xml:space="preserve"> their discussion</w:t>
      </w:r>
      <w:r w:rsidR="00127071">
        <w:rPr>
          <w:rFonts w:ascii="Times New Roman" w:hAnsi="Times New Roman" w:cs="Times New Roman"/>
          <w:sz w:val="20"/>
          <w:szCs w:val="20"/>
          <w:lang w:val="en-US"/>
        </w:rPr>
        <w:t>,</w:t>
      </w:r>
      <w:r w:rsidR="003F04E7" w:rsidRPr="003F04E7">
        <w:rPr>
          <w:rFonts w:ascii="Times New Roman" w:hAnsi="Times New Roman" w:cs="Times New Roman"/>
          <w:sz w:val="20"/>
          <w:szCs w:val="20"/>
          <w:lang w:val="en-US"/>
        </w:rPr>
        <w:t xml:space="preserve"> </w:t>
      </w:r>
      <w:r w:rsidR="00127071">
        <w:rPr>
          <w:rFonts w:ascii="Times New Roman" w:hAnsi="Times New Roman" w:cs="Times New Roman"/>
          <w:sz w:val="20"/>
          <w:szCs w:val="20"/>
          <w:lang w:val="en-US"/>
        </w:rPr>
        <w:t>linked</w:t>
      </w:r>
      <w:r w:rsidR="003F04E7" w:rsidRPr="003F04E7">
        <w:rPr>
          <w:rFonts w:ascii="Times New Roman" w:hAnsi="Times New Roman" w:cs="Times New Roman"/>
          <w:sz w:val="20"/>
          <w:szCs w:val="20"/>
          <w:lang w:val="en-US"/>
        </w:rPr>
        <w:t xml:space="preserve"> to findings from the literature and quantitative analysis, to provide a full image of the effects AVs are expected to have on maritime safety.</w:t>
      </w:r>
    </w:p>
    <w:p w14:paraId="692FADBF" w14:textId="77777777" w:rsidR="004662E7" w:rsidRDefault="004662E7" w:rsidP="003F04E7">
      <w:pPr>
        <w:autoSpaceDE w:val="0"/>
        <w:autoSpaceDN w:val="0"/>
        <w:adjustRightInd w:val="0"/>
        <w:spacing w:after="0" w:line="240" w:lineRule="auto"/>
        <w:jc w:val="both"/>
        <w:rPr>
          <w:rFonts w:ascii="Times New Roman" w:hAnsi="Times New Roman" w:cs="Times New Roman"/>
          <w:sz w:val="18"/>
          <w:szCs w:val="18"/>
          <w:lang w:val="en-US"/>
        </w:rPr>
        <w:sectPr w:rsidR="004662E7" w:rsidSect="00155282">
          <w:footnotePr>
            <w:numFmt w:val="lowerLetter"/>
          </w:footnotePr>
          <w:type w:val="continuous"/>
          <w:pgSz w:w="11900" w:h="16840"/>
          <w:pgMar w:top="737" w:right="766" w:bottom="737" w:left="766" w:header="709" w:footer="680" w:gutter="0"/>
          <w:cols w:num="2" w:space="369"/>
          <w:titlePg/>
          <w:docGrid w:linePitch="360"/>
        </w:sectPr>
      </w:pPr>
    </w:p>
    <w:p w14:paraId="59A9ED39" w14:textId="550195F0" w:rsidR="008029F6" w:rsidRPr="00D55CCD" w:rsidRDefault="003F04E7" w:rsidP="003F04E7">
      <w:pPr>
        <w:autoSpaceDE w:val="0"/>
        <w:autoSpaceDN w:val="0"/>
        <w:adjustRightInd w:val="0"/>
        <w:spacing w:after="0" w:line="240" w:lineRule="auto"/>
        <w:jc w:val="both"/>
        <w:rPr>
          <w:rFonts w:ascii="Times New Roman" w:hAnsi="Times New Roman" w:cs="Times New Roman"/>
          <w:sz w:val="18"/>
          <w:szCs w:val="18"/>
          <w:lang w:val="en-US"/>
        </w:rPr>
      </w:pPr>
      <w:r w:rsidRPr="00D55CCD">
        <w:rPr>
          <w:rFonts w:ascii="Times New Roman" w:hAnsi="Times New Roman" w:cs="Times New Roman"/>
          <w:sz w:val="18"/>
          <w:szCs w:val="18"/>
          <w:lang w:val="en-US"/>
        </w:rPr>
        <w:t>T</w:t>
      </w:r>
      <w:r w:rsidR="004662E7">
        <w:rPr>
          <w:rFonts w:ascii="Times New Roman" w:hAnsi="Times New Roman" w:cs="Times New Roman"/>
          <w:sz w:val="18"/>
          <w:szCs w:val="18"/>
          <w:lang w:val="en-US"/>
        </w:rPr>
        <w:t>able</w:t>
      </w:r>
      <w:r w:rsidRPr="00D55CCD">
        <w:rPr>
          <w:rFonts w:ascii="Times New Roman" w:hAnsi="Times New Roman" w:cs="Times New Roman"/>
          <w:sz w:val="18"/>
          <w:szCs w:val="18"/>
          <w:lang w:val="en-US"/>
        </w:rPr>
        <w:t xml:space="preserve"> 5</w:t>
      </w:r>
      <w:r w:rsidR="004662E7">
        <w:rPr>
          <w:rFonts w:ascii="Times New Roman" w:hAnsi="Times New Roman" w:cs="Times New Roman"/>
          <w:sz w:val="18"/>
          <w:szCs w:val="18"/>
          <w:lang w:val="en-US"/>
        </w:rPr>
        <w:t>.</w:t>
      </w:r>
      <w:r w:rsidRPr="00D55CCD">
        <w:rPr>
          <w:rFonts w:ascii="Times New Roman" w:hAnsi="Times New Roman" w:cs="Times New Roman"/>
          <w:sz w:val="18"/>
          <w:szCs w:val="18"/>
          <w:lang w:val="en-US"/>
        </w:rPr>
        <w:t xml:space="preserve"> Qualitative analysis discussion</w:t>
      </w:r>
    </w:p>
    <w:p w14:paraId="2C8EAA4E" w14:textId="77777777" w:rsidR="00BC7CCA" w:rsidRPr="00D55CCD" w:rsidRDefault="00BC7CCA" w:rsidP="001942C6">
      <w:pPr>
        <w:autoSpaceDE w:val="0"/>
        <w:autoSpaceDN w:val="0"/>
        <w:adjustRightInd w:val="0"/>
        <w:spacing w:after="0" w:line="240" w:lineRule="auto"/>
        <w:jc w:val="both"/>
        <w:rPr>
          <w:rFonts w:ascii="Times New Roman" w:hAnsi="Times New Roman" w:cs="Times New Roman"/>
          <w:sz w:val="18"/>
          <w:szCs w:val="18"/>
          <w:lang w:val="en-US"/>
        </w:rPr>
      </w:pPr>
    </w:p>
    <w:tbl>
      <w:tblPr>
        <w:tblStyle w:val="TableGrid"/>
        <w:tblW w:w="0" w:type="auto"/>
        <w:tblLook w:val="04A0" w:firstRow="1" w:lastRow="0" w:firstColumn="1" w:lastColumn="0" w:noHBand="0" w:noVBand="1"/>
      </w:tblPr>
      <w:tblGrid>
        <w:gridCol w:w="4106"/>
        <w:gridCol w:w="6237"/>
      </w:tblGrid>
      <w:tr w:rsidR="00D21F20" w:rsidRPr="00D55CCD" w14:paraId="402610A2" w14:textId="77777777" w:rsidTr="00DF2ABD">
        <w:trPr>
          <w:trHeight w:val="340"/>
        </w:trPr>
        <w:tc>
          <w:tcPr>
            <w:tcW w:w="4106" w:type="dxa"/>
            <w:vAlign w:val="center"/>
          </w:tcPr>
          <w:p w14:paraId="39747A7C" w14:textId="77777777" w:rsidR="00D21F20" w:rsidRPr="00D55CCD" w:rsidRDefault="00D21F20" w:rsidP="009B2E87">
            <w:pPr>
              <w:spacing w:before="40" w:afterLines="40" w:after="96"/>
              <w:rPr>
                <w:rFonts w:ascii="Times New Roman" w:hAnsi="Times New Roman" w:cs="Times New Roman"/>
                <w:b/>
                <w:bCs/>
                <w:sz w:val="18"/>
                <w:szCs w:val="18"/>
                <w:lang w:val="en-US"/>
              </w:rPr>
            </w:pPr>
            <w:r w:rsidRPr="00D55CCD">
              <w:rPr>
                <w:rFonts w:ascii="Times New Roman" w:hAnsi="Times New Roman" w:cs="Times New Roman"/>
                <w:b/>
                <w:bCs/>
                <w:sz w:val="18"/>
                <w:szCs w:val="18"/>
                <w:lang w:val="en-US"/>
              </w:rPr>
              <w:t>Quotes</w:t>
            </w:r>
          </w:p>
        </w:tc>
        <w:tc>
          <w:tcPr>
            <w:tcW w:w="6237" w:type="dxa"/>
            <w:vAlign w:val="center"/>
          </w:tcPr>
          <w:p w14:paraId="448BBEDD" w14:textId="77777777" w:rsidR="00D21F20" w:rsidRPr="00D55CCD" w:rsidRDefault="00D21F20" w:rsidP="009B2E87">
            <w:pPr>
              <w:spacing w:before="40" w:afterLines="40" w:after="96"/>
              <w:rPr>
                <w:rFonts w:ascii="Times New Roman" w:hAnsi="Times New Roman" w:cs="Times New Roman"/>
                <w:b/>
                <w:bCs/>
                <w:sz w:val="18"/>
                <w:szCs w:val="18"/>
                <w:lang w:val="en-US"/>
              </w:rPr>
            </w:pPr>
            <w:r w:rsidRPr="00D55CCD">
              <w:rPr>
                <w:rFonts w:ascii="Times New Roman" w:hAnsi="Times New Roman" w:cs="Times New Roman"/>
                <w:b/>
                <w:bCs/>
                <w:sz w:val="18"/>
                <w:szCs w:val="18"/>
                <w:lang w:val="en-US"/>
              </w:rPr>
              <w:t>Discussion</w:t>
            </w:r>
          </w:p>
        </w:tc>
      </w:tr>
      <w:tr w:rsidR="00D21F20" w:rsidRPr="00D55CCD" w14:paraId="6016DEFE" w14:textId="77777777" w:rsidTr="004662E7">
        <w:trPr>
          <w:trHeight w:val="340"/>
        </w:trPr>
        <w:tc>
          <w:tcPr>
            <w:tcW w:w="10343" w:type="dxa"/>
            <w:gridSpan w:val="2"/>
            <w:vAlign w:val="center"/>
          </w:tcPr>
          <w:p w14:paraId="0F58E35B" w14:textId="77777777" w:rsidR="00D21F20" w:rsidRPr="00D55CCD" w:rsidRDefault="00D21F20" w:rsidP="009B2E87">
            <w:pPr>
              <w:spacing w:before="40" w:afterLines="40" w:after="96"/>
              <w:rPr>
                <w:rFonts w:ascii="Times New Roman" w:hAnsi="Times New Roman" w:cs="Times New Roman"/>
                <w:b/>
                <w:bCs/>
                <w:sz w:val="18"/>
                <w:szCs w:val="18"/>
                <w:lang w:val="en-US"/>
              </w:rPr>
            </w:pPr>
            <w:r w:rsidRPr="00D55CCD">
              <w:rPr>
                <w:rFonts w:ascii="Times New Roman" w:hAnsi="Times New Roman" w:cs="Times New Roman"/>
                <w:b/>
                <w:bCs/>
                <w:sz w:val="18"/>
                <w:szCs w:val="18"/>
                <w:lang w:val="en-US"/>
              </w:rPr>
              <w:t>Navigating the nascent legal landscape of automated vessels</w:t>
            </w:r>
          </w:p>
        </w:tc>
      </w:tr>
      <w:tr w:rsidR="00D21F20" w:rsidRPr="00D55CCD" w14:paraId="4682D499" w14:textId="77777777" w:rsidTr="00DF2ABD">
        <w:trPr>
          <w:trHeight w:val="5329"/>
        </w:trPr>
        <w:tc>
          <w:tcPr>
            <w:tcW w:w="4106" w:type="dxa"/>
            <w:vAlign w:val="center"/>
          </w:tcPr>
          <w:p w14:paraId="6875944E"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‘Situations of human errors, we can know who is responsible, but in AVs who will be responsible if there is a machine error?’</w:t>
            </w:r>
          </w:p>
          <w:p w14:paraId="01C772F8"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‘Who will be responsible in case of an accident when no one is onboard? The software engineers? If no one is on board besides pilot – who is responsible and in charge? That will be very important as to place responsibilities when something goes wrong.’</w:t>
            </w:r>
          </w:p>
          <w:p w14:paraId="5B924685"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‘International regulations will have to be developed together with new technologies. Achieve a global agreement over the world and all the necessary changes in laws for responsibilities.’</w:t>
            </w:r>
          </w:p>
          <w:p w14:paraId="15A83F87"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‘To develop a new regulatory framework for AVs. For example, SOLAS needs to be expanded to allow AVs (right now, it says that someone physically onboard is needed for a ship to operate, which does not allow AVs to be a reality).’</w:t>
            </w:r>
          </w:p>
        </w:tc>
        <w:tc>
          <w:tcPr>
            <w:tcW w:w="6237" w:type="dxa"/>
            <w:vAlign w:val="center"/>
          </w:tcPr>
          <w:p w14:paraId="7299D50A"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The dependence on the autonomous system will consequently lead to a gain in terms of importance in the insurance policies. Nowadays, the most common error is the human error, but in the future, it will be a technical error so the insurance will need to change too.</w:t>
            </w:r>
          </w:p>
          <w:p w14:paraId="128EC6EA"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 xml:space="preserve">From the point of view of regulation of responsibility in automation, AVs have common aspects with autonomous cars. In a hypothetical accident between self-driving cars and pedestrians or drivers, the car factories argue that the responsibility lies only with the company that designed the software, so long and complex courts are ahead to discuss responsibility of the accidents. The list of laws that apply will vary depending on different factors such as the place of the accident, the type of accident, the nationality of the ship, etc. </w:t>
            </w:r>
          </w:p>
          <w:p w14:paraId="0A71B03D" w14:textId="4F372D44" w:rsidR="00D21F20" w:rsidRPr="00D55CCD" w:rsidRDefault="004A576D" w:rsidP="009B2E87">
            <w:pPr>
              <w:spacing w:before="40" w:afterLines="40" w:after="96"/>
              <w:rPr>
                <w:rFonts w:ascii="Times New Roman" w:hAnsi="Times New Roman" w:cs="Times New Roman"/>
                <w:sz w:val="18"/>
                <w:szCs w:val="18"/>
                <w:lang w:val="en-US"/>
              </w:rPr>
            </w:pPr>
            <w:r>
              <w:rPr>
                <w:rFonts w:ascii="Times New Roman" w:hAnsi="Times New Roman" w:cs="Times New Roman"/>
                <w:sz w:val="18"/>
                <w:szCs w:val="18"/>
                <w:lang w:val="en-US"/>
              </w:rPr>
              <w:t>I</w:t>
            </w:r>
            <w:r w:rsidR="00D21F20" w:rsidRPr="00D55CCD">
              <w:rPr>
                <w:rFonts w:ascii="Times New Roman" w:hAnsi="Times New Roman" w:cs="Times New Roman"/>
                <w:sz w:val="18"/>
                <w:szCs w:val="18"/>
                <w:lang w:val="en-US"/>
              </w:rPr>
              <w:t>mplement</w:t>
            </w:r>
            <w:r w:rsidR="000541BB">
              <w:rPr>
                <w:rFonts w:ascii="Times New Roman" w:hAnsi="Times New Roman" w:cs="Times New Roman"/>
                <w:sz w:val="18"/>
                <w:szCs w:val="18"/>
                <w:lang w:val="en-US"/>
              </w:rPr>
              <w:t>ing</w:t>
            </w:r>
            <w:r w:rsidR="00D21F20" w:rsidRPr="00D55CCD">
              <w:rPr>
                <w:rFonts w:ascii="Times New Roman" w:hAnsi="Times New Roman" w:cs="Times New Roman"/>
                <w:sz w:val="18"/>
                <w:szCs w:val="18"/>
                <w:lang w:val="en-US"/>
              </w:rPr>
              <w:t xml:space="preserve"> AVs will </w:t>
            </w:r>
            <w:r>
              <w:rPr>
                <w:rFonts w:ascii="Times New Roman" w:hAnsi="Times New Roman" w:cs="Times New Roman"/>
                <w:sz w:val="18"/>
                <w:szCs w:val="18"/>
                <w:lang w:val="en-US"/>
              </w:rPr>
              <w:t>cause</w:t>
            </w:r>
            <w:r w:rsidR="00D21F20" w:rsidRPr="00D55CCD">
              <w:rPr>
                <w:rFonts w:ascii="Times New Roman" w:hAnsi="Times New Roman" w:cs="Times New Roman"/>
                <w:sz w:val="18"/>
                <w:szCs w:val="18"/>
                <w:lang w:val="en-US"/>
              </w:rPr>
              <w:t xml:space="preserve"> a before and after in which the consideration of this aspect must be changed, since at this time the limitation of liability goes hand in hand with human fault. In the future, the use of smart devices will increase, so the responsibility is more likely to be due to technical failures. The new considerations will include responsibility for errors made by operators on land, in a similar way to the faults of the ship's crew members that occur nowadays in the conventional vessels. However, in relation to failures by technical means, there will be new laws and conventions that will link to software errors, data loss, system break, etc. In some cases, human intervention can solve different errors and overcome many technical problems, but in cases where the human cannot do anything (as in the case of a loss of communication), the distribution of responsibility will become a problem and the IMO will have an important role in this new area.</w:t>
            </w:r>
          </w:p>
        </w:tc>
      </w:tr>
      <w:tr w:rsidR="00D21F20" w:rsidRPr="00D55CCD" w14:paraId="671931F0" w14:textId="77777777" w:rsidTr="004662E7">
        <w:trPr>
          <w:trHeight w:val="340"/>
        </w:trPr>
        <w:tc>
          <w:tcPr>
            <w:tcW w:w="10343" w:type="dxa"/>
            <w:gridSpan w:val="2"/>
            <w:vAlign w:val="center"/>
          </w:tcPr>
          <w:p w14:paraId="2422D384" w14:textId="77777777" w:rsidR="00D21F20" w:rsidRPr="00D55CCD" w:rsidRDefault="00D21F20" w:rsidP="009B2E87">
            <w:pPr>
              <w:spacing w:before="40" w:afterLines="40" w:after="96"/>
              <w:rPr>
                <w:rFonts w:ascii="Times New Roman" w:hAnsi="Times New Roman" w:cs="Times New Roman"/>
                <w:b/>
                <w:bCs/>
                <w:sz w:val="18"/>
                <w:szCs w:val="18"/>
                <w:lang w:val="en-US"/>
              </w:rPr>
            </w:pPr>
            <w:r w:rsidRPr="00D55CCD">
              <w:rPr>
                <w:rFonts w:ascii="Times New Roman" w:hAnsi="Times New Roman" w:cs="Times New Roman"/>
                <w:b/>
                <w:bCs/>
                <w:sz w:val="18"/>
                <w:szCs w:val="18"/>
                <w:lang w:val="en-US"/>
              </w:rPr>
              <w:t>Automated vessels, removing human error from the shipping environment</w:t>
            </w:r>
          </w:p>
        </w:tc>
      </w:tr>
      <w:tr w:rsidR="00D21F20" w:rsidRPr="00D55CCD" w14:paraId="245DB67A" w14:textId="77777777" w:rsidTr="00DF2ABD">
        <w:tc>
          <w:tcPr>
            <w:tcW w:w="4106" w:type="dxa"/>
            <w:vAlign w:val="center"/>
          </w:tcPr>
          <w:p w14:paraId="4C9DACDD" w14:textId="77777777" w:rsidR="00D21F20" w:rsidRPr="00D55CCD" w:rsidRDefault="00D21F20" w:rsidP="009B2E87">
            <w:pPr>
              <w:spacing w:before="40" w:afterLines="40" w:after="96"/>
              <w:jc w:val="center"/>
              <w:rPr>
                <w:rFonts w:ascii="Times New Roman" w:hAnsi="Times New Roman" w:cs="Times New Roman"/>
                <w:sz w:val="18"/>
                <w:szCs w:val="18"/>
                <w:lang w:val="en-US"/>
              </w:rPr>
            </w:pPr>
            <w:r w:rsidRPr="00D55CCD">
              <w:rPr>
                <w:rFonts w:ascii="Times New Roman" w:hAnsi="Times New Roman" w:cs="Times New Roman"/>
                <w:sz w:val="18"/>
                <w:szCs w:val="18"/>
                <w:lang w:val="en-US"/>
              </w:rPr>
              <w:t>‘With AVs can estimate a great part of future situations based on previous data, technology always offers solutions, improves people’s lives and more efficiency in process engineering.’</w:t>
            </w:r>
          </w:p>
          <w:p w14:paraId="57FD6A9B" w14:textId="77777777" w:rsidR="00D21F20" w:rsidRPr="00D55CCD" w:rsidRDefault="00D21F20" w:rsidP="009B2E87">
            <w:pPr>
              <w:spacing w:before="40" w:afterLines="40" w:after="96"/>
              <w:jc w:val="center"/>
              <w:rPr>
                <w:rFonts w:ascii="Times New Roman" w:hAnsi="Times New Roman" w:cs="Times New Roman"/>
                <w:sz w:val="18"/>
                <w:szCs w:val="18"/>
                <w:lang w:val="en-US"/>
              </w:rPr>
            </w:pPr>
            <w:r w:rsidRPr="00D55CCD">
              <w:rPr>
                <w:rFonts w:ascii="Times New Roman" w:hAnsi="Times New Roman" w:cs="Times New Roman"/>
                <w:sz w:val="18"/>
                <w:szCs w:val="18"/>
                <w:lang w:val="en-US"/>
              </w:rPr>
              <w:t>‘An efficient way to eliminate all this common error human factors is to have complete automation of the vessels. Unmanned vessels will reduce human error, which is the most common cause of accidents, so we will improve the safety at ports.’</w:t>
            </w:r>
          </w:p>
        </w:tc>
        <w:tc>
          <w:tcPr>
            <w:tcW w:w="6237" w:type="dxa"/>
            <w:vAlign w:val="center"/>
          </w:tcPr>
          <w:p w14:paraId="2FEFB1B9"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 xml:space="preserve">During the last two decades, the human error has been present in </w:t>
            </w:r>
            <w:proofErr w:type="gramStart"/>
            <w:r w:rsidRPr="00D55CCD">
              <w:rPr>
                <w:rFonts w:ascii="Times New Roman" w:hAnsi="Times New Roman" w:cs="Times New Roman"/>
                <w:sz w:val="18"/>
                <w:szCs w:val="18"/>
                <w:lang w:val="en-US"/>
              </w:rPr>
              <w:t>the majority of</w:t>
            </w:r>
            <w:proofErr w:type="gramEnd"/>
            <w:r w:rsidRPr="00D55CCD">
              <w:rPr>
                <w:rFonts w:ascii="Times New Roman" w:hAnsi="Times New Roman" w:cs="Times New Roman"/>
                <w:sz w:val="18"/>
                <w:szCs w:val="18"/>
                <w:lang w:val="en-US"/>
              </w:rPr>
              <w:t xml:space="preserve"> the maritime accidents, approximately 60-70% of maritime accidents the human has intervened. Whether it is due to poor management of the on-board systems, poor decision-making or incorrect action, distractions, poor maintenance, incorrect stowage, or any other cause, it is a problem that is present every day today and is a risk to life and safety at sea (28).</w:t>
            </w:r>
          </w:p>
          <w:p w14:paraId="1981D1E3" w14:textId="27A42BFB"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 xml:space="preserve">These quotes </w:t>
            </w:r>
            <w:r w:rsidR="00E11AC5" w:rsidRPr="00D55CCD">
              <w:rPr>
                <w:rFonts w:ascii="Times New Roman" w:hAnsi="Times New Roman" w:cs="Times New Roman"/>
                <w:sz w:val="18"/>
                <w:szCs w:val="18"/>
                <w:lang w:val="en-US"/>
              </w:rPr>
              <w:t>emphasize</w:t>
            </w:r>
            <w:r w:rsidRPr="00D55CCD">
              <w:rPr>
                <w:rFonts w:ascii="Times New Roman" w:hAnsi="Times New Roman" w:cs="Times New Roman"/>
                <w:sz w:val="18"/>
                <w:szCs w:val="18"/>
                <w:lang w:val="en-US"/>
              </w:rPr>
              <w:t xml:space="preserve"> on the findings from studies carried out in recent years about maritime accidents and their causes, which found that more than 60% of maritime incidents are due to human errors such as fatigue, errors of judgment or personal decision, </w:t>
            </w:r>
            <w:r w:rsidR="00E32C1D" w:rsidRPr="00D55CCD">
              <w:rPr>
                <w:rFonts w:ascii="Times New Roman" w:hAnsi="Times New Roman" w:cs="Times New Roman"/>
                <w:sz w:val="18"/>
                <w:szCs w:val="18"/>
                <w:lang w:val="en-US"/>
              </w:rPr>
              <w:t>negligence,</w:t>
            </w:r>
            <w:r w:rsidRPr="00D55CCD">
              <w:rPr>
                <w:rFonts w:ascii="Times New Roman" w:hAnsi="Times New Roman" w:cs="Times New Roman"/>
                <w:sz w:val="18"/>
                <w:szCs w:val="18"/>
                <w:lang w:val="en-US"/>
              </w:rPr>
              <w:t xml:space="preserve"> or inadequate training (</w:t>
            </w:r>
            <w:r w:rsidRPr="00D55CCD">
              <w:rPr>
                <w:rFonts w:ascii="Times New Roman" w:hAnsi="Times New Roman" w:cs="Times New Roman"/>
                <w:i/>
                <w:iCs/>
                <w:sz w:val="18"/>
                <w:szCs w:val="18"/>
                <w:lang w:val="en-US"/>
              </w:rPr>
              <w:t>29</w:t>
            </w:r>
            <w:r w:rsidRPr="00D55CCD">
              <w:rPr>
                <w:rFonts w:ascii="Times New Roman" w:hAnsi="Times New Roman" w:cs="Times New Roman"/>
                <w:sz w:val="18"/>
                <w:szCs w:val="18"/>
                <w:lang w:val="en-US"/>
              </w:rPr>
              <w:t>). It is reasonable to assume that AVs would reduce the human-error-related accidents, eliminating risks faced by offshore crews that can end in injury or death.</w:t>
            </w:r>
          </w:p>
        </w:tc>
      </w:tr>
      <w:tr w:rsidR="00D21F20" w:rsidRPr="00D55CCD" w14:paraId="174CC584" w14:textId="77777777" w:rsidTr="004662E7">
        <w:trPr>
          <w:trHeight w:val="340"/>
        </w:trPr>
        <w:tc>
          <w:tcPr>
            <w:tcW w:w="10343" w:type="dxa"/>
            <w:gridSpan w:val="2"/>
            <w:vAlign w:val="center"/>
          </w:tcPr>
          <w:p w14:paraId="3A2E24F6" w14:textId="27A07ED3" w:rsidR="00D21F20" w:rsidRPr="00D55CCD" w:rsidRDefault="00D21F20" w:rsidP="009B2E87">
            <w:pPr>
              <w:spacing w:before="40" w:afterLines="40" w:after="96"/>
              <w:rPr>
                <w:rFonts w:ascii="Times New Roman" w:hAnsi="Times New Roman" w:cs="Times New Roman"/>
                <w:b/>
                <w:bCs/>
                <w:sz w:val="18"/>
                <w:szCs w:val="18"/>
                <w:lang w:val="en-US"/>
              </w:rPr>
            </w:pPr>
            <w:r w:rsidRPr="00D55CCD">
              <w:rPr>
                <w:rFonts w:ascii="Times New Roman" w:hAnsi="Times New Roman" w:cs="Times New Roman"/>
                <w:b/>
                <w:bCs/>
                <w:sz w:val="18"/>
                <w:szCs w:val="18"/>
                <w:lang w:val="en-US"/>
              </w:rPr>
              <w:t xml:space="preserve">Using Artificial Intelligence to </w:t>
            </w:r>
            <w:r w:rsidR="00E11AC5" w:rsidRPr="00D55CCD">
              <w:rPr>
                <w:rFonts w:ascii="Times New Roman" w:hAnsi="Times New Roman" w:cs="Times New Roman"/>
                <w:b/>
                <w:bCs/>
                <w:sz w:val="18"/>
                <w:szCs w:val="18"/>
                <w:lang w:val="en-US"/>
              </w:rPr>
              <w:t>optimize</w:t>
            </w:r>
            <w:r w:rsidRPr="00D55CCD">
              <w:rPr>
                <w:rFonts w:ascii="Times New Roman" w:hAnsi="Times New Roman" w:cs="Times New Roman"/>
                <w:b/>
                <w:bCs/>
                <w:sz w:val="18"/>
                <w:szCs w:val="18"/>
                <w:lang w:val="en-US"/>
              </w:rPr>
              <w:t xml:space="preserve"> navigation, decision making and planning</w:t>
            </w:r>
          </w:p>
        </w:tc>
      </w:tr>
      <w:tr w:rsidR="00D21F20" w:rsidRPr="00D55CCD" w14:paraId="1F1A34E3" w14:textId="77777777" w:rsidTr="00DF2ABD">
        <w:tc>
          <w:tcPr>
            <w:tcW w:w="4106" w:type="dxa"/>
            <w:vAlign w:val="center"/>
          </w:tcPr>
          <w:p w14:paraId="77420BC0"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‘Situations where the ability of a worker with his/her intuition after all the experience save the ship only will be possible with a good artificial intelligence a lot of time and a big dataset.’</w:t>
            </w:r>
          </w:p>
          <w:p w14:paraId="3BC9CACC"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‘Reducing human error due to artificial intelligence.’</w:t>
            </w:r>
          </w:p>
          <w:p w14:paraId="4775CC4D"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‘The algorithm will be frequently updated through new training data that is continuously collected navigation based on Artificial Intelligence technology and all the decisions are programmed into the software according to the COLREG regulation’</w:t>
            </w:r>
          </w:p>
        </w:tc>
        <w:tc>
          <w:tcPr>
            <w:tcW w:w="6237" w:type="dxa"/>
            <w:vAlign w:val="center"/>
          </w:tcPr>
          <w:p w14:paraId="0D2B77CC"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An autonomous surface vessel can navigate without human intervention, being controlled by AI programs that solve any problems arising during navigation, through algorithms. AI would connect to a network with several devices and use data about the weather, sea and dangerous obstacles to make a shorter route and therefore save on consumption (</w:t>
            </w:r>
            <w:r w:rsidRPr="00D55CCD">
              <w:rPr>
                <w:rFonts w:ascii="Times New Roman" w:hAnsi="Times New Roman" w:cs="Times New Roman"/>
                <w:i/>
                <w:iCs/>
                <w:sz w:val="18"/>
                <w:szCs w:val="18"/>
                <w:lang w:val="en-US"/>
              </w:rPr>
              <w:t>30</w:t>
            </w:r>
            <w:r w:rsidRPr="00D55CCD">
              <w:rPr>
                <w:rFonts w:ascii="Times New Roman" w:hAnsi="Times New Roman" w:cs="Times New Roman"/>
                <w:sz w:val="18"/>
                <w:szCs w:val="18"/>
                <w:lang w:val="en-US"/>
              </w:rPr>
              <w:t>).</w:t>
            </w:r>
          </w:p>
          <w:p w14:paraId="579F8E12" w14:textId="5DC864FB"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 xml:space="preserve">The technology used is based on machine learning, where it creates a self-adaptive and predictive management system on the </w:t>
            </w:r>
            <w:r w:rsidR="00B802B2">
              <w:rPr>
                <w:rFonts w:ascii="Times New Roman" w:hAnsi="Times New Roman" w:cs="Times New Roman"/>
                <w:sz w:val="18"/>
                <w:szCs w:val="18"/>
                <w:lang w:val="en-US"/>
              </w:rPr>
              <w:t xml:space="preserve">ship </w:t>
            </w:r>
            <w:r w:rsidR="00E11AC5" w:rsidRPr="00D55CCD">
              <w:rPr>
                <w:rFonts w:ascii="Times New Roman" w:hAnsi="Times New Roman" w:cs="Times New Roman"/>
                <w:sz w:val="18"/>
                <w:szCs w:val="18"/>
                <w:lang w:val="en-US"/>
              </w:rPr>
              <w:t>behavior</w:t>
            </w:r>
            <w:r w:rsidRPr="00D55CCD">
              <w:rPr>
                <w:rFonts w:ascii="Times New Roman" w:hAnsi="Times New Roman" w:cs="Times New Roman"/>
                <w:sz w:val="18"/>
                <w:szCs w:val="18"/>
                <w:lang w:val="en-US"/>
              </w:rPr>
              <w:t>. It manages monitoring and controls a large part of the ship's systems in real time, carry</w:t>
            </w:r>
            <w:r w:rsidR="004D58E8">
              <w:rPr>
                <w:rFonts w:ascii="Times New Roman" w:hAnsi="Times New Roman" w:cs="Times New Roman"/>
                <w:sz w:val="18"/>
                <w:szCs w:val="18"/>
                <w:lang w:val="en-US"/>
              </w:rPr>
              <w:t>ing</w:t>
            </w:r>
            <w:r w:rsidRPr="00D55CCD">
              <w:rPr>
                <w:rFonts w:ascii="Times New Roman" w:hAnsi="Times New Roman" w:cs="Times New Roman"/>
                <w:sz w:val="18"/>
                <w:szCs w:val="18"/>
                <w:lang w:val="en-US"/>
              </w:rPr>
              <w:t xml:space="preserve"> out tasks quickly and efficiently. </w:t>
            </w:r>
            <w:r w:rsidR="002F2E25">
              <w:rPr>
                <w:rFonts w:ascii="Times New Roman" w:hAnsi="Times New Roman" w:cs="Times New Roman"/>
                <w:sz w:val="18"/>
                <w:szCs w:val="18"/>
                <w:lang w:val="en-US"/>
              </w:rPr>
              <w:t>T</w:t>
            </w:r>
            <w:r w:rsidRPr="00D55CCD">
              <w:rPr>
                <w:rFonts w:ascii="Times New Roman" w:hAnsi="Times New Roman" w:cs="Times New Roman"/>
                <w:sz w:val="18"/>
                <w:szCs w:val="18"/>
                <w:lang w:val="en-US"/>
              </w:rPr>
              <w:t>he system</w:t>
            </w:r>
            <w:r w:rsidR="004D58E8">
              <w:rPr>
                <w:rFonts w:ascii="Times New Roman" w:hAnsi="Times New Roman" w:cs="Times New Roman"/>
                <w:sz w:val="18"/>
                <w:szCs w:val="18"/>
                <w:lang w:val="en-US"/>
              </w:rPr>
              <w:t xml:space="preserve"> also</w:t>
            </w:r>
            <w:r w:rsidRPr="00D55CCD">
              <w:rPr>
                <w:rFonts w:ascii="Times New Roman" w:hAnsi="Times New Roman" w:cs="Times New Roman"/>
                <w:sz w:val="18"/>
                <w:szCs w:val="18"/>
                <w:lang w:val="en-US"/>
              </w:rPr>
              <w:t xml:space="preserve"> informs the captain of recommendations on </w:t>
            </w:r>
            <w:r w:rsidR="00E11AC5" w:rsidRPr="00D55CCD">
              <w:rPr>
                <w:rFonts w:ascii="Times New Roman" w:hAnsi="Times New Roman" w:cs="Times New Roman"/>
                <w:sz w:val="18"/>
                <w:szCs w:val="18"/>
                <w:lang w:val="en-US"/>
              </w:rPr>
              <w:t>stabilizers</w:t>
            </w:r>
            <w:r w:rsidRPr="00D55CCD">
              <w:rPr>
                <w:rFonts w:ascii="Times New Roman" w:hAnsi="Times New Roman" w:cs="Times New Roman"/>
                <w:sz w:val="18"/>
                <w:szCs w:val="18"/>
                <w:lang w:val="en-US"/>
              </w:rPr>
              <w:t xml:space="preserve">, </w:t>
            </w:r>
            <w:proofErr w:type="gramStart"/>
            <w:r w:rsidRPr="00D55CCD">
              <w:rPr>
                <w:rFonts w:ascii="Times New Roman" w:hAnsi="Times New Roman" w:cs="Times New Roman"/>
                <w:sz w:val="18"/>
                <w:szCs w:val="18"/>
                <w:lang w:val="en-US"/>
              </w:rPr>
              <w:t>speed</w:t>
            </w:r>
            <w:proofErr w:type="gramEnd"/>
            <w:r w:rsidRPr="00D55CCD">
              <w:rPr>
                <w:rFonts w:ascii="Times New Roman" w:hAnsi="Times New Roman" w:cs="Times New Roman"/>
                <w:sz w:val="18"/>
                <w:szCs w:val="18"/>
                <w:lang w:val="en-US"/>
              </w:rPr>
              <w:t xml:space="preserve"> and route planning (</w:t>
            </w:r>
            <w:r w:rsidRPr="00D55CCD">
              <w:rPr>
                <w:rFonts w:ascii="Times New Roman" w:hAnsi="Times New Roman" w:cs="Times New Roman"/>
                <w:i/>
                <w:iCs/>
                <w:sz w:val="18"/>
                <w:szCs w:val="18"/>
                <w:lang w:val="en-US"/>
              </w:rPr>
              <w:t>31</w:t>
            </w:r>
            <w:r w:rsidRPr="00D55CCD">
              <w:rPr>
                <w:rFonts w:ascii="Times New Roman" w:hAnsi="Times New Roman" w:cs="Times New Roman"/>
                <w:sz w:val="18"/>
                <w:szCs w:val="18"/>
                <w:lang w:val="en-US"/>
              </w:rPr>
              <w:t>). This facilitates decision-making during navigation and in port operations, reducing the frequency of human errors.</w:t>
            </w:r>
          </w:p>
        </w:tc>
      </w:tr>
      <w:tr w:rsidR="00D21F20" w:rsidRPr="00D55CCD" w14:paraId="7E0A5306" w14:textId="77777777" w:rsidTr="004662E7">
        <w:trPr>
          <w:trHeight w:val="340"/>
        </w:trPr>
        <w:tc>
          <w:tcPr>
            <w:tcW w:w="10343" w:type="dxa"/>
            <w:gridSpan w:val="2"/>
            <w:vAlign w:val="center"/>
          </w:tcPr>
          <w:p w14:paraId="4B6BB4F7" w14:textId="77777777" w:rsidR="00D21F20" w:rsidRPr="00D55CCD" w:rsidRDefault="00D21F20" w:rsidP="009B2E87">
            <w:pPr>
              <w:spacing w:before="40" w:afterLines="40" w:after="96"/>
              <w:rPr>
                <w:rFonts w:ascii="Times New Roman" w:hAnsi="Times New Roman" w:cs="Times New Roman"/>
                <w:b/>
                <w:bCs/>
                <w:sz w:val="18"/>
                <w:szCs w:val="18"/>
                <w:lang w:val="en-US"/>
              </w:rPr>
            </w:pPr>
            <w:r w:rsidRPr="00D55CCD">
              <w:rPr>
                <w:rFonts w:ascii="Times New Roman" w:hAnsi="Times New Roman" w:cs="Times New Roman"/>
                <w:b/>
                <w:bCs/>
                <w:sz w:val="18"/>
                <w:szCs w:val="18"/>
                <w:lang w:val="en-US"/>
              </w:rPr>
              <w:t>Difficulties &amp; controversies in AV operations</w:t>
            </w:r>
          </w:p>
        </w:tc>
      </w:tr>
      <w:tr w:rsidR="00D21F20" w:rsidRPr="00D55CCD" w14:paraId="1EBC374F" w14:textId="77777777" w:rsidTr="00DF2ABD">
        <w:tc>
          <w:tcPr>
            <w:tcW w:w="4106" w:type="dxa"/>
            <w:vAlign w:val="center"/>
          </w:tcPr>
          <w:p w14:paraId="6D201193"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lastRenderedPageBreak/>
              <w:t xml:space="preserve">‘Communications between crew and machines and could be a big problem, especially at the beginning with the first levels of </w:t>
            </w:r>
            <w:proofErr w:type="gramStart"/>
            <w:r w:rsidRPr="00D55CCD">
              <w:rPr>
                <w:rFonts w:ascii="Times New Roman" w:hAnsi="Times New Roman" w:cs="Times New Roman"/>
                <w:sz w:val="18"/>
                <w:szCs w:val="18"/>
                <w:lang w:val="en-US"/>
              </w:rPr>
              <w:t>autonomy</w:t>
            </w:r>
            <w:proofErr w:type="gramEnd"/>
            <w:r w:rsidRPr="00D55CCD">
              <w:rPr>
                <w:rFonts w:ascii="Times New Roman" w:hAnsi="Times New Roman" w:cs="Times New Roman"/>
                <w:sz w:val="18"/>
                <w:szCs w:val="18"/>
                <w:lang w:val="en-US"/>
              </w:rPr>
              <w:t>’</w:t>
            </w:r>
          </w:p>
          <w:p w14:paraId="024F331C" w14:textId="2345DC7A"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 xml:space="preserve">‘I can see cargo vessels without </w:t>
            </w:r>
            <w:r w:rsidR="00E32C1D" w:rsidRPr="00D55CCD">
              <w:rPr>
                <w:rFonts w:ascii="Times New Roman" w:hAnsi="Times New Roman" w:cs="Times New Roman"/>
                <w:sz w:val="18"/>
                <w:szCs w:val="18"/>
                <w:lang w:val="en-US"/>
              </w:rPr>
              <w:t>crew,</w:t>
            </w:r>
            <w:r w:rsidRPr="00D55CCD">
              <w:rPr>
                <w:rFonts w:ascii="Times New Roman" w:hAnsi="Times New Roman" w:cs="Times New Roman"/>
                <w:sz w:val="18"/>
                <w:szCs w:val="18"/>
                <w:lang w:val="en-US"/>
              </w:rPr>
              <w:t xml:space="preserve"> but automated operations should always be supervised by the crew. The crew will be reduced to a minimum but if there aren´t changes in the vessel the reduction of crew will not be as much as we think.’</w:t>
            </w:r>
          </w:p>
          <w:p w14:paraId="336872A5"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 xml:space="preserve">‘A lot of things that can be done at port with land crew but the time at port will be increased and the vessel will be done with fewer journeys, due to that reason the maintenance (in the engine room and deck) </w:t>
            </w:r>
            <w:proofErr w:type="gramStart"/>
            <w:r w:rsidRPr="00D55CCD">
              <w:rPr>
                <w:rFonts w:ascii="Times New Roman" w:hAnsi="Times New Roman" w:cs="Times New Roman"/>
                <w:sz w:val="18"/>
                <w:szCs w:val="18"/>
                <w:lang w:val="en-US"/>
              </w:rPr>
              <w:t>are</w:t>
            </w:r>
            <w:proofErr w:type="gramEnd"/>
            <w:r w:rsidRPr="00D55CCD">
              <w:rPr>
                <w:rFonts w:ascii="Times New Roman" w:hAnsi="Times New Roman" w:cs="Times New Roman"/>
                <w:sz w:val="18"/>
                <w:szCs w:val="18"/>
                <w:lang w:val="en-US"/>
              </w:rPr>
              <w:t xml:space="preserve"> made in sailing time.’</w:t>
            </w:r>
          </w:p>
          <w:p w14:paraId="4902E3A2"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‘I do not see it as feasible, since you will always need a crew for maintenance of the ship, this is affected by weather conditions, machinery wear and in the best of cases the crew would be reduced even more.’</w:t>
            </w:r>
          </w:p>
          <w:p w14:paraId="0EE39778"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‘Job losses, economic and social impact.’</w:t>
            </w:r>
          </w:p>
          <w:p w14:paraId="4C36935C"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 xml:space="preserve">‘The possibility of remote-control failure and cybersecurity are the main issues that need to be solved </w:t>
            </w:r>
            <w:proofErr w:type="gramStart"/>
            <w:r w:rsidRPr="00D55CCD">
              <w:rPr>
                <w:rFonts w:ascii="Times New Roman" w:hAnsi="Times New Roman" w:cs="Times New Roman"/>
                <w:sz w:val="18"/>
                <w:szCs w:val="18"/>
                <w:lang w:val="en-US"/>
              </w:rPr>
              <w:t>in order to</w:t>
            </w:r>
            <w:proofErr w:type="gramEnd"/>
            <w:r w:rsidRPr="00D55CCD">
              <w:rPr>
                <w:rFonts w:ascii="Times New Roman" w:hAnsi="Times New Roman" w:cs="Times New Roman"/>
                <w:sz w:val="18"/>
                <w:szCs w:val="18"/>
                <w:lang w:val="en-US"/>
              </w:rPr>
              <w:t xml:space="preserve"> be complete safe vessels. Very special attention should be taken about Cybersecurity as we </w:t>
            </w:r>
            <w:proofErr w:type="gramStart"/>
            <w:r w:rsidRPr="00D55CCD">
              <w:rPr>
                <w:rFonts w:ascii="Times New Roman" w:hAnsi="Times New Roman" w:cs="Times New Roman"/>
                <w:sz w:val="18"/>
                <w:szCs w:val="18"/>
                <w:lang w:val="en-US"/>
              </w:rPr>
              <w:t>have to</w:t>
            </w:r>
            <w:proofErr w:type="gramEnd"/>
            <w:r w:rsidRPr="00D55CCD">
              <w:rPr>
                <w:rFonts w:ascii="Times New Roman" w:hAnsi="Times New Roman" w:cs="Times New Roman"/>
                <w:sz w:val="18"/>
                <w:szCs w:val="18"/>
                <w:lang w:val="en-US"/>
              </w:rPr>
              <w:t xml:space="preserve"> be aware of hackers’ attacks.’</w:t>
            </w:r>
          </w:p>
          <w:p w14:paraId="64C0162C" w14:textId="58B8E53F"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 xml:space="preserve">‘Adapt to possible problems created by automation of industries like the cyber-attacks. With AVs, one of the main goals is to reduce human error but the company </w:t>
            </w:r>
            <w:proofErr w:type="gramStart"/>
            <w:r w:rsidRPr="00D55CCD">
              <w:rPr>
                <w:rFonts w:ascii="Times New Roman" w:hAnsi="Times New Roman" w:cs="Times New Roman"/>
                <w:sz w:val="18"/>
                <w:szCs w:val="18"/>
                <w:lang w:val="en-US"/>
              </w:rPr>
              <w:t>has to</w:t>
            </w:r>
            <w:proofErr w:type="gramEnd"/>
            <w:r w:rsidRPr="00D55CCD">
              <w:rPr>
                <w:rFonts w:ascii="Times New Roman" w:hAnsi="Times New Roman" w:cs="Times New Roman"/>
                <w:sz w:val="18"/>
                <w:szCs w:val="18"/>
                <w:lang w:val="en-US"/>
              </w:rPr>
              <w:t xml:space="preserve"> </w:t>
            </w:r>
            <w:r w:rsidR="00D8581B" w:rsidRPr="00D55CCD">
              <w:rPr>
                <w:rFonts w:ascii="Times New Roman" w:hAnsi="Times New Roman" w:cs="Times New Roman"/>
                <w:sz w:val="18"/>
                <w:szCs w:val="18"/>
                <w:lang w:val="en-US"/>
              </w:rPr>
              <w:t>empathize</w:t>
            </w:r>
            <w:r w:rsidRPr="00D55CCD">
              <w:rPr>
                <w:rFonts w:ascii="Times New Roman" w:hAnsi="Times New Roman" w:cs="Times New Roman"/>
                <w:sz w:val="18"/>
                <w:szCs w:val="18"/>
                <w:lang w:val="en-US"/>
              </w:rPr>
              <w:t xml:space="preserve"> Cybersecurity aspects.’</w:t>
            </w:r>
          </w:p>
        </w:tc>
        <w:tc>
          <w:tcPr>
            <w:tcW w:w="6237" w:type="dxa"/>
            <w:vAlign w:val="center"/>
          </w:tcPr>
          <w:p w14:paraId="381F8973" w14:textId="42DDE624"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 xml:space="preserve">AVs could improve safety by diminishing human error in the long term. However, during the transition phase, these vessels will work closely with conventional vessels. The way these will interact can create great difficulties when it comes to navigation in the event of a potential collision scenario. Another problem is the transmission of data between the ship and the control </w:t>
            </w:r>
            <w:r w:rsidR="00D8581B" w:rsidRPr="00D55CCD">
              <w:rPr>
                <w:rFonts w:ascii="Times New Roman" w:hAnsi="Times New Roman" w:cs="Times New Roman"/>
                <w:sz w:val="18"/>
                <w:szCs w:val="18"/>
                <w:lang w:val="en-US"/>
              </w:rPr>
              <w:t>center</w:t>
            </w:r>
            <w:r w:rsidRPr="00D55CCD">
              <w:rPr>
                <w:rFonts w:ascii="Times New Roman" w:hAnsi="Times New Roman" w:cs="Times New Roman"/>
                <w:sz w:val="18"/>
                <w:szCs w:val="18"/>
                <w:lang w:val="en-US"/>
              </w:rPr>
              <w:t>, increasing the possibilities of saturation due to the high amount of image or video data and the large information flow through the sensors on board.</w:t>
            </w:r>
          </w:p>
          <w:p w14:paraId="2CE8D719"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Another great uncertainty comes with the change in the way of working and in the preparation of these workers. The passage to land should be done gradually, and Lloyd's Register define the steps to be taken before completing full automation between on-board decision making, shared decision making with the ground, reduction of crews and full automation.</w:t>
            </w:r>
          </w:p>
          <w:p w14:paraId="7B909725"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One of the biggest disadvantages that come with automation is the drastic reduction of workers, since a small team of maritime workers and engineers will be able to manage and coordinate several vessels. Although the work will be diversified in many aspects and the people who work on the ship will come from external companies, it has been argued by the interviewees that the generation of indirect employment will not supply the decrease in the demand for personnel, and although the companies allege that the number of officers decreases alarmingly, the reality for active mariners would be very uncertain.</w:t>
            </w:r>
          </w:p>
          <w:p w14:paraId="75036810" w14:textId="019D7ADC"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 xml:space="preserve">Cyberattacks have become a growing danger in shipping, where programmers/hackers comprise frameworks like AIS, to alter the GPS signal. Due to the increased reliance of an AV on innovation, network safety turns into a significantly more major issue that </w:t>
            </w:r>
            <w:r w:rsidR="00E11AC5" w:rsidRPr="00D55CCD">
              <w:rPr>
                <w:rFonts w:ascii="Times New Roman" w:hAnsi="Times New Roman" w:cs="Times New Roman"/>
                <w:sz w:val="18"/>
                <w:szCs w:val="18"/>
                <w:lang w:val="en-US"/>
              </w:rPr>
              <w:t>organizations</w:t>
            </w:r>
            <w:r w:rsidRPr="00D55CCD">
              <w:rPr>
                <w:rFonts w:ascii="Times New Roman" w:hAnsi="Times New Roman" w:cs="Times New Roman"/>
                <w:sz w:val="18"/>
                <w:szCs w:val="18"/>
                <w:lang w:val="en-US"/>
              </w:rPr>
              <w:t xml:space="preserve"> should address. Onboard controls and data can be undermined and powerless against computer-based at-tacks, as self-governing vessels require a steady relationship for checking and control (</w:t>
            </w:r>
            <w:r w:rsidRPr="00D55CCD">
              <w:rPr>
                <w:rFonts w:ascii="Times New Roman" w:hAnsi="Times New Roman" w:cs="Times New Roman"/>
                <w:i/>
                <w:iCs/>
                <w:sz w:val="18"/>
                <w:szCs w:val="18"/>
                <w:lang w:val="en-US"/>
              </w:rPr>
              <w:t>32</w:t>
            </w:r>
            <w:r w:rsidRPr="00D55CCD">
              <w:rPr>
                <w:rFonts w:ascii="Times New Roman" w:hAnsi="Times New Roman" w:cs="Times New Roman"/>
                <w:sz w:val="18"/>
                <w:szCs w:val="18"/>
                <w:lang w:val="en-US"/>
              </w:rPr>
              <w:t>).</w:t>
            </w:r>
          </w:p>
        </w:tc>
      </w:tr>
      <w:tr w:rsidR="00D21F20" w:rsidRPr="00D55CCD" w14:paraId="38A7CC54" w14:textId="77777777" w:rsidTr="004662E7">
        <w:trPr>
          <w:trHeight w:val="340"/>
        </w:trPr>
        <w:tc>
          <w:tcPr>
            <w:tcW w:w="10343" w:type="dxa"/>
            <w:gridSpan w:val="2"/>
            <w:vAlign w:val="center"/>
          </w:tcPr>
          <w:p w14:paraId="35A2912A" w14:textId="77777777" w:rsidR="00D21F20" w:rsidRPr="00D55CCD" w:rsidRDefault="00D21F20" w:rsidP="009B2E87">
            <w:pPr>
              <w:spacing w:before="40" w:afterLines="40" w:after="96"/>
              <w:rPr>
                <w:rFonts w:ascii="Times New Roman" w:hAnsi="Times New Roman" w:cs="Times New Roman"/>
                <w:b/>
                <w:bCs/>
                <w:sz w:val="18"/>
                <w:szCs w:val="18"/>
                <w:lang w:val="en-US"/>
              </w:rPr>
            </w:pPr>
            <w:r w:rsidRPr="00D55CCD">
              <w:rPr>
                <w:rFonts w:ascii="Times New Roman" w:hAnsi="Times New Roman" w:cs="Times New Roman"/>
                <w:b/>
                <w:bCs/>
                <w:sz w:val="18"/>
                <w:szCs w:val="18"/>
                <w:lang w:val="en-US"/>
              </w:rPr>
              <w:t>Next steps in the short-term future of AVs</w:t>
            </w:r>
          </w:p>
        </w:tc>
      </w:tr>
      <w:tr w:rsidR="00D21F20" w:rsidRPr="00D55CCD" w14:paraId="1CAA10CC" w14:textId="77777777" w:rsidTr="00DF2ABD">
        <w:tc>
          <w:tcPr>
            <w:tcW w:w="4106" w:type="dxa"/>
            <w:vAlign w:val="center"/>
          </w:tcPr>
          <w:p w14:paraId="185684B7"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‘In the next 10 years we will see big cargo vessels with no crew. The crew is one of the most expensive costs they have.’</w:t>
            </w:r>
          </w:p>
          <w:p w14:paraId="4A2E1DEC" w14:textId="1DDDD8CD"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 xml:space="preserve">‘We will see it increase year by year until it will </w:t>
            </w:r>
            <w:r w:rsidR="00182AE7" w:rsidRPr="00D55CCD">
              <w:rPr>
                <w:rFonts w:ascii="Times New Roman" w:hAnsi="Times New Roman" w:cs="Times New Roman"/>
                <w:sz w:val="18"/>
                <w:szCs w:val="18"/>
                <w:lang w:val="en-US"/>
              </w:rPr>
              <w:t>become</w:t>
            </w:r>
            <w:r w:rsidRPr="00D55CCD">
              <w:rPr>
                <w:rFonts w:ascii="Times New Roman" w:hAnsi="Times New Roman" w:cs="Times New Roman"/>
                <w:sz w:val="18"/>
                <w:szCs w:val="18"/>
                <w:lang w:val="en-US"/>
              </w:rPr>
              <w:t xml:space="preserve"> a reality. Of course, right now, we are in the design and testing phase and this implies testing with small-medium ships.’</w:t>
            </w:r>
          </w:p>
          <w:p w14:paraId="663EBE79" w14:textId="6588D8ED"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 xml:space="preserve">‘When a good foundation is created in safety regulations and the study of the </w:t>
            </w:r>
            <w:r w:rsidR="00D8581B" w:rsidRPr="00D55CCD">
              <w:rPr>
                <w:rFonts w:ascii="Times New Roman" w:hAnsi="Times New Roman" w:cs="Times New Roman"/>
                <w:sz w:val="18"/>
                <w:szCs w:val="18"/>
                <w:lang w:val="en-US"/>
              </w:rPr>
              <w:t>behavior</w:t>
            </w:r>
            <w:r w:rsidRPr="00D55CCD">
              <w:rPr>
                <w:rFonts w:ascii="Times New Roman" w:hAnsi="Times New Roman" w:cs="Times New Roman"/>
                <w:sz w:val="18"/>
                <w:szCs w:val="18"/>
                <w:lang w:val="en-US"/>
              </w:rPr>
              <w:t xml:space="preserve"> of AVs in the face of adversity.’</w:t>
            </w:r>
          </w:p>
        </w:tc>
        <w:tc>
          <w:tcPr>
            <w:tcW w:w="6237" w:type="dxa"/>
            <w:vAlign w:val="center"/>
          </w:tcPr>
          <w:p w14:paraId="101E1CB3" w14:textId="77777777"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Crew expenses are typically around 20-30% of the total expense of a cargo ship, including salaries, diet, insurance, contract, provisions and other essential components. AVs can reduce or eliminate these costs, making an incentive for shipping companies seeking for cost decrease in an inexorably aggressive market.</w:t>
            </w:r>
          </w:p>
          <w:p w14:paraId="6E3FB25A" w14:textId="16B88D78" w:rsidR="00D21F20" w:rsidRPr="00D55CCD" w:rsidRDefault="00D21F20" w:rsidP="009B2E87">
            <w:pPr>
              <w:spacing w:before="40" w:afterLines="40" w:after="96"/>
              <w:rPr>
                <w:rFonts w:ascii="Times New Roman" w:hAnsi="Times New Roman" w:cs="Times New Roman"/>
                <w:sz w:val="18"/>
                <w:szCs w:val="18"/>
                <w:lang w:val="en-US"/>
              </w:rPr>
            </w:pPr>
            <w:r w:rsidRPr="00D55CCD">
              <w:rPr>
                <w:rFonts w:ascii="Times New Roman" w:hAnsi="Times New Roman" w:cs="Times New Roman"/>
                <w:sz w:val="18"/>
                <w:szCs w:val="18"/>
                <w:lang w:val="en-US"/>
              </w:rPr>
              <w:t xml:space="preserve">Some countries and </w:t>
            </w:r>
            <w:r w:rsidR="00D8581B" w:rsidRPr="00D55CCD">
              <w:rPr>
                <w:rFonts w:ascii="Times New Roman" w:hAnsi="Times New Roman" w:cs="Times New Roman"/>
                <w:sz w:val="18"/>
                <w:szCs w:val="18"/>
                <w:lang w:val="en-US"/>
              </w:rPr>
              <w:t>organizations</w:t>
            </w:r>
            <w:r w:rsidRPr="00D55CCD">
              <w:rPr>
                <w:rFonts w:ascii="Times New Roman" w:hAnsi="Times New Roman" w:cs="Times New Roman"/>
                <w:sz w:val="18"/>
                <w:szCs w:val="18"/>
                <w:lang w:val="en-US"/>
              </w:rPr>
              <w:t xml:space="preserve"> are already involved in the study and analysis of the implementation of AVs. The European Union allocated 3.5 million Euros to finance the MUNIN project, to investigate the costs and benefits of unmanned vessels. Moreover, Oskar Levanter, vice president of innovation at Rolls Royce, said that the technological trend is towards the automation of processes. He affirms that technology is at an appropriate level to </w:t>
            </w:r>
            <w:r w:rsidR="00D8581B" w:rsidRPr="00D55CCD">
              <w:rPr>
                <w:rFonts w:ascii="Times New Roman" w:hAnsi="Times New Roman" w:cs="Times New Roman"/>
                <w:sz w:val="18"/>
                <w:szCs w:val="18"/>
                <w:lang w:val="en-US"/>
              </w:rPr>
              <w:t>revolutionize</w:t>
            </w:r>
            <w:r w:rsidRPr="00D55CCD">
              <w:rPr>
                <w:rFonts w:ascii="Times New Roman" w:hAnsi="Times New Roman" w:cs="Times New Roman"/>
                <w:sz w:val="18"/>
                <w:szCs w:val="18"/>
                <w:lang w:val="en-US"/>
              </w:rPr>
              <w:t xml:space="preserve"> the maritime industry society.</w:t>
            </w:r>
          </w:p>
        </w:tc>
      </w:tr>
    </w:tbl>
    <w:p w14:paraId="7F550936" w14:textId="77777777" w:rsidR="008914D4" w:rsidRDefault="008914D4" w:rsidP="001A5D48">
      <w:pPr>
        <w:autoSpaceDE w:val="0"/>
        <w:autoSpaceDN w:val="0"/>
        <w:adjustRightInd w:val="0"/>
        <w:spacing w:after="0" w:line="240" w:lineRule="auto"/>
        <w:jc w:val="both"/>
        <w:rPr>
          <w:rFonts w:ascii="Times New Roman" w:hAnsi="Times New Roman" w:cs="Times New Roman"/>
          <w:sz w:val="20"/>
          <w:szCs w:val="20"/>
          <w:lang w:val="en-US"/>
        </w:rPr>
      </w:pPr>
    </w:p>
    <w:p w14:paraId="4FCA2AB3" w14:textId="77777777" w:rsidR="00833F55" w:rsidRPr="004D58E8" w:rsidRDefault="00833F55" w:rsidP="00A45168">
      <w:pPr>
        <w:autoSpaceDE w:val="0"/>
        <w:autoSpaceDN w:val="0"/>
        <w:adjustRightInd w:val="0"/>
        <w:spacing w:after="0" w:line="240" w:lineRule="auto"/>
        <w:ind w:firstLine="720"/>
        <w:jc w:val="both"/>
        <w:rPr>
          <w:rFonts w:ascii="Times New Roman" w:hAnsi="Times New Roman" w:cs="Times New Roman"/>
          <w:sz w:val="18"/>
          <w:szCs w:val="18"/>
          <w:lang w:val="en-US"/>
        </w:rPr>
        <w:sectPr w:rsidR="00833F55" w:rsidRPr="004D58E8" w:rsidSect="004662E7">
          <w:footnotePr>
            <w:numFmt w:val="lowerLetter"/>
          </w:footnotePr>
          <w:type w:val="continuous"/>
          <w:pgSz w:w="11900" w:h="16840"/>
          <w:pgMar w:top="737" w:right="766" w:bottom="737" w:left="766" w:header="709" w:footer="680" w:gutter="0"/>
          <w:cols w:space="369"/>
          <w:titlePg/>
          <w:docGrid w:linePitch="360"/>
        </w:sectPr>
      </w:pPr>
    </w:p>
    <w:p w14:paraId="5CD782D3" w14:textId="7A29ECA8" w:rsidR="00847FD2" w:rsidRPr="00847FD2" w:rsidRDefault="00847FD2" w:rsidP="00A45168">
      <w:pPr>
        <w:autoSpaceDE w:val="0"/>
        <w:autoSpaceDN w:val="0"/>
        <w:adjustRightInd w:val="0"/>
        <w:spacing w:after="0" w:line="240" w:lineRule="auto"/>
        <w:ind w:firstLine="720"/>
        <w:jc w:val="both"/>
        <w:rPr>
          <w:rFonts w:ascii="Times New Roman" w:hAnsi="Times New Roman" w:cs="Times New Roman"/>
          <w:sz w:val="20"/>
          <w:szCs w:val="20"/>
          <w:lang w:val="en-US"/>
        </w:rPr>
      </w:pPr>
      <w:r w:rsidRPr="00847FD2">
        <w:rPr>
          <w:rFonts w:ascii="Times New Roman" w:hAnsi="Times New Roman" w:cs="Times New Roman"/>
          <w:sz w:val="20"/>
          <w:szCs w:val="20"/>
          <w:lang w:val="en-US"/>
        </w:rPr>
        <w:t xml:space="preserve">Most participants brought up similar advantages of automation, the most recurring being the increased safety. However, cost reduction and efficiency improvement were also mentioned by the interviewees. Automation will involve a series of changes in the human </w:t>
      </w:r>
      <w:r w:rsidR="00D8581B" w:rsidRPr="00847FD2">
        <w:rPr>
          <w:rFonts w:ascii="Times New Roman" w:hAnsi="Times New Roman" w:cs="Times New Roman"/>
          <w:sz w:val="20"/>
          <w:szCs w:val="20"/>
          <w:lang w:val="en-US"/>
        </w:rPr>
        <w:t>behavior</w:t>
      </w:r>
      <w:r w:rsidRPr="00847FD2">
        <w:rPr>
          <w:rFonts w:ascii="Times New Roman" w:hAnsi="Times New Roman" w:cs="Times New Roman"/>
          <w:sz w:val="20"/>
          <w:szCs w:val="20"/>
          <w:lang w:val="en-US"/>
        </w:rPr>
        <w:t xml:space="preserve"> of a ship's crew. The automation of a ship does not mean that the human element no longer exists since, in a direct or indirect way, it will always be present (33). Although some types of jobs are eliminated, new ones will be created as has happened in the automation of other sectors.</w:t>
      </w:r>
    </w:p>
    <w:p w14:paraId="52C2C8AB" w14:textId="153B6F60" w:rsidR="00847FD2" w:rsidRPr="00847FD2" w:rsidRDefault="00847FD2" w:rsidP="00A45168">
      <w:pPr>
        <w:autoSpaceDE w:val="0"/>
        <w:autoSpaceDN w:val="0"/>
        <w:adjustRightInd w:val="0"/>
        <w:spacing w:after="0" w:line="240" w:lineRule="auto"/>
        <w:ind w:firstLine="720"/>
        <w:jc w:val="both"/>
        <w:rPr>
          <w:rFonts w:ascii="Times New Roman" w:hAnsi="Times New Roman" w:cs="Times New Roman"/>
          <w:sz w:val="20"/>
          <w:szCs w:val="20"/>
          <w:lang w:val="en-US"/>
        </w:rPr>
      </w:pPr>
      <w:r w:rsidRPr="00847FD2">
        <w:rPr>
          <w:rFonts w:ascii="Times New Roman" w:hAnsi="Times New Roman" w:cs="Times New Roman"/>
          <w:sz w:val="20"/>
          <w:szCs w:val="20"/>
          <w:lang w:val="en-US"/>
        </w:rPr>
        <w:t xml:space="preserve">On the other hand, legislation uncertainty and cyberattacks were the most recurring difficulties and controversies mentioned by the participants. </w:t>
      </w:r>
      <w:proofErr w:type="gramStart"/>
      <w:r w:rsidRPr="00847FD2">
        <w:rPr>
          <w:rFonts w:ascii="Times New Roman" w:hAnsi="Times New Roman" w:cs="Times New Roman"/>
          <w:sz w:val="20"/>
          <w:szCs w:val="20"/>
          <w:lang w:val="en-US"/>
        </w:rPr>
        <w:t>At the moment</w:t>
      </w:r>
      <w:proofErr w:type="gramEnd"/>
      <w:r w:rsidRPr="00847FD2">
        <w:rPr>
          <w:rFonts w:ascii="Times New Roman" w:hAnsi="Times New Roman" w:cs="Times New Roman"/>
          <w:sz w:val="20"/>
          <w:szCs w:val="20"/>
          <w:lang w:val="en-US"/>
        </w:rPr>
        <w:t xml:space="preserve">, there is no adequate legislation, so companies interested in developing this technology do not have clear instructions, and the development of new laws related to AVs is a slow process. Interim guidelines could be developed in the next few years according to the results from MUNIN and YARA Birkeland projects, and others. Once the authorities and </w:t>
      </w:r>
      <w:r w:rsidR="00D8581B" w:rsidRPr="00847FD2">
        <w:rPr>
          <w:rFonts w:ascii="Times New Roman" w:hAnsi="Times New Roman" w:cs="Times New Roman"/>
          <w:sz w:val="20"/>
          <w:szCs w:val="20"/>
          <w:lang w:val="en-US"/>
        </w:rPr>
        <w:t>organizations</w:t>
      </w:r>
      <w:r w:rsidRPr="00847FD2">
        <w:rPr>
          <w:rFonts w:ascii="Times New Roman" w:hAnsi="Times New Roman" w:cs="Times New Roman"/>
          <w:sz w:val="20"/>
          <w:szCs w:val="20"/>
          <w:lang w:val="en-US"/>
        </w:rPr>
        <w:t xml:space="preserve"> related to the maritime sector have a clear idea of the new autonomous regulations, DNV GL suggests that a new Autonomous Ship Code should be developed, commanded by SOLAS (34).</w:t>
      </w:r>
    </w:p>
    <w:p w14:paraId="1599372B" w14:textId="77777777" w:rsidR="00847FD2" w:rsidRPr="004D58E8" w:rsidRDefault="00847FD2" w:rsidP="00847FD2">
      <w:pPr>
        <w:autoSpaceDE w:val="0"/>
        <w:autoSpaceDN w:val="0"/>
        <w:adjustRightInd w:val="0"/>
        <w:spacing w:after="0" w:line="240" w:lineRule="auto"/>
        <w:jc w:val="both"/>
        <w:rPr>
          <w:rFonts w:ascii="Times New Roman" w:hAnsi="Times New Roman" w:cs="Times New Roman"/>
          <w:sz w:val="18"/>
          <w:szCs w:val="18"/>
          <w:lang w:val="en-US"/>
        </w:rPr>
      </w:pPr>
    </w:p>
    <w:p w14:paraId="31E62771" w14:textId="521926D2" w:rsidR="00847FD2" w:rsidRPr="00DC5E52" w:rsidRDefault="00DC5E52" w:rsidP="00847FD2">
      <w:pPr>
        <w:autoSpaceDE w:val="0"/>
        <w:autoSpaceDN w:val="0"/>
        <w:adjustRightInd w:val="0"/>
        <w:spacing w:after="0" w:line="240" w:lineRule="auto"/>
        <w:jc w:val="both"/>
        <w:rPr>
          <w:rFonts w:ascii="Times New Roman" w:hAnsi="Times New Roman" w:cs="Times New Roman"/>
          <w:b/>
          <w:bCs/>
          <w:sz w:val="20"/>
          <w:szCs w:val="20"/>
          <w:lang w:val="en-US"/>
        </w:rPr>
      </w:pPr>
      <w:r w:rsidRPr="00DC5E52">
        <w:rPr>
          <w:rFonts w:ascii="Times New Roman" w:hAnsi="Times New Roman" w:cs="Times New Roman"/>
          <w:b/>
          <w:bCs/>
          <w:sz w:val="20"/>
          <w:szCs w:val="20"/>
          <w:lang w:val="en-US"/>
        </w:rPr>
        <w:t xml:space="preserve">5.  </w:t>
      </w:r>
      <w:r w:rsidR="00847FD2" w:rsidRPr="00DC5E52">
        <w:rPr>
          <w:rFonts w:ascii="Times New Roman" w:hAnsi="Times New Roman" w:cs="Times New Roman"/>
          <w:b/>
          <w:bCs/>
          <w:sz w:val="20"/>
          <w:szCs w:val="20"/>
          <w:lang w:val="en-US"/>
        </w:rPr>
        <w:t>C</w:t>
      </w:r>
      <w:r w:rsidRPr="00DC5E52">
        <w:rPr>
          <w:rFonts w:ascii="Times New Roman" w:hAnsi="Times New Roman" w:cs="Times New Roman"/>
          <w:b/>
          <w:bCs/>
          <w:sz w:val="20"/>
          <w:szCs w:val="20"/>
          <w:lang w:val="en-US"/>
        </w:rPr>
        <w:t>onclusion</w:t>
      </w:r>
    </w:p>
    <w:p w14:paraId="6583E414" w14:textId="09729973" w:rsidR="00847FD2" w:rsidRPr="00847FD2" w:rsidRDefault="00847FD2" w:rsidP="00847FD2">
      <w:pPr>
        <w:autoSpaceDE w:val="0"/>
        <w:autoSpaceDN w:val="0"/>
        <w:adjustRightInd w:val="0"/>
        <w:spacing w:after="0" w:line="240" w:lineRule="auto"/>
        <w:jc w:val="both"/>
        <w:rPr>
          <w:rFonts w:ascii="Times New Roman" w:hAnsi="Times New Roman" w:cs="Times New Roman"/>
          <w:sz w:val="20"/>
          <w:szCs w:val="20"/>
          <w:lang w:val="en-US"/>
        </w:rPr>
      </w:pPr>
      <w:r w:rsidRPr="00847FD2">
        <w:rPr>
          <w:rFonts w:ascii="Times New Roman" w:hAnsi="Times New Roman" w:cs="Times New Roman"/>
          <w:sz w:val="20"/>
          <w:szCs w:val="20"/>
          <w:lang w:val="en-US"/>
        </w:rPr>
        <w:t xml:space="preserve">This paper presents a preliminary analysis of how AVs may impact maritime safety in the future, based upon a hybrid methodology of quantitative and qualitative analysis. The former involved the analysis of over 70 maritime accident reports sourced from the MAIB. This revealed that 77% of the accidents studied could be prevented with the introduction of autonomy, and thus the elimination of human errors that influenced decisions and </w:t>
      </w:r>
      <w:r w:rsidR="00D8581B" w:rsidRPr="00847FD2">
        <w:rPr>
          <w:rFonts w:ascii="Times New Roman" w:hAnsi="Times New Roman" w:cs="Times New Roman"/>
          <w:sz w:val="20"/>
          <w:szCs w:val="20"/>
          <w:lang w:val="en-US"/>
        </w:rPr>
        <w:t>behavior</w:t>
      </w:r>
      <w:r w:rsidRPr="00847FD2">
        <w:rPr>
          <w:rFonts w:ascii="Times New Roman" w:hAnsi="Times New Roman" w:cs="Times New Roman"/>
          <w:sz w:val="20"/>
          <w:szCs w:val="20"/>
          <w:lang w:val="en-US"/>
        </w:rPr>
        <w:t xml:space="preserve"> in navigation.</w:t>
      </w:r>
      <w:r w:rsidR="0008681B" w:rsidRPr="0008681B">
        <w:t xml:space="preserve"> </w:t>
      </w:r>
      <w:r w:rsidRPr="00847FD2">
        <w:rPr>
          <w:rFonts w:ascii="Times New Roman" w:hAnsi="Times New Roman" w:cs="Times New Roman"/>
          <w:sz w:val="20"/>
          <w:szCs w:val="20"/>
          <w:lang w:val="en-US"/>
        </w:rPr>
        <w:t>However, 12% of the navigation accidents would not be prevented</w:t>
      </w:r>
      <w:r w:rsidR="00151842">
        <w:rPr>
          <w:rFonts w:ascii="Times New Roman" w:hAnsi="Times New Roman" w:cs="Times New Roman"/>
          <w:sz w:val="20"/>
          <w:szCs w:val="20"/>
          <w:lang w:val="en-US"/>
        </w:rPr>
        <w:t>, being caused by mechanical malfunctions</w:t>
      </w:r>
      <w:r w:rsidRPr="00847FD2">
        <w:rPr>
          <w:rFonts w:ascii="Times New Roman" w:hAnsi="Times New Roman" w:cs="Times New Roman"/>
          <w:sz w:val="20"/>
          <w:szCs w:val="20"/>
          <w:lang w:val="en-US"/>
        </w:rPr>
        <w:t>. The most</w:t>
      </w:r>
      <w:r w:rsidR="004643C3">
        <w:rPr>
          <w:rFonts w:ascii="Times New Roman" w:hAnsi="Times New Roman" w:cs="Times New Roman"/>
          <w:sz w:val="20"/>
          <w:szCs w:val="20"/>
          <w:lang w:val="en-US"/>
        </w:rPr>
        <w:t xml:space="preserve"> </w:t>
      </w:r>
      <w:r w:rsidRPr="00847FD2">
        <w:rPr>
          <w:rFonts w:ascii="Times New Roman" w:hAnsi="Times New Roman" w:cs="Times New Roman"/>
          <w:sz w:val="20"/>
          <w:szCs w:val="20"/>
          <w:lang w:val="en-US"/>
        </w:rPr>
        <w:t>frequently identified human errors were the lack of situational awareness, insufficient action, and improper passage</w:t>
      </w:r>
      <w:r w:rsidR="004643C3">
        <w:rPr>
          <w:rFonts w:ascii="Times New Roman" w:hAnsi="Times New Roman" w:cs="Times New Roman"/>
          <w:sz w:val="20"/>
          <w:szCs w:val="20"/>
          <w:lang w:val="en-US"/>
        </w:rPr>
        <w:t xml:space="preserve"> </w:t>
      </w:r>
      <w:r w:rsidRPr="00847FD2">
        <w:rPr>
          <w:rFonts w:ascii="Times New Roman" w:hAnsi="Times New Roman" w:cs="Times New Roman"/>
          <w:sz w:val="20"/>
          <w:szCs w:val="20"/>
          <w:lang w:val="en-US"/>
        </w:rPr>
        <w:t xml:space="preserve">planning. </w:t>
      </w:r>
      <w:r w:rsidR="00135F48">
        <w:rPr>
          <w:rFonts w:ascii="Times New Roman" w:hAnsi="Times New Roman" w:cs="Times New Roman"/>
          <w:sz w:val="20"/>
          <w:szCs w:val="20"/>
          <w:lang w:val="en-US"/>
        </w:rPr>
        <w:t>T</w:t>
      </w:r>
      <w:r w:rsidRPr="00847FD2">
        <w:rPr>
          <w:rFonts w:ascii="Times New Roman" w:hAnsi="Times New Roman" w:cs="Times New Roman"/>
          <w:sz w:val="20"/>
          <w:szCs w:val="20"/>
          <w:lang w:val="en-US"/>
        </w:rPr>
        <w:t>o eliminate human errors, the AVs must mitigate them by design, through a wide array of sensor equipment such as electro optics and radar, and properly designed</w:t>
      </w:r>
      <w:r w:rsidR="004643C3">
        <w:rPr>
          <w:rFonts w:ascii="Times New Roman" w:hAnsi="Times New Roman" w:cs="Times New Roman"/>
          <w:sz w:val="20"/>
          <w:szCs w:val="20"/>
          <w:lang w:val="en-US"/>
        </w:rPr>
        <w:t xml:space="preserve"> AI</w:t>
      </w:r>
      <w:r w:rsidRPr="00847FD2">
        <w:rPr>
          <w:rFonts w:ascii="Times New Roman" w:hAnsi="Times New Roman" w:cs="Times New Roman"/>
          <w:sz w:val="20"/>
          <w:szCs w:val="20"/>
          <w:lang w:val="en-US"/>
        </w:rPr>
        <w:t>.</w:t>
      </w:r>
      <w:r w:rsidR="004643C3">
        <w:rPr>
          <w:rFonts w:ascii="Times New Roman" w:hAnsi="Times New Roman" w:cs="Times New Roman"/>
          <w:sz w:val="20"/>
          <w:szCs w:val="20"/>
          <w:lang w:val="en-US"/>
        </w:rPr>
        <w:t xml:space="preserve"> For this to happen, d</w:t>
      </w:r>
      <w:r w:rsidR="004643C3" w:rsidRPr="0008681B">
        <w:rPr>
          <w:rFonts w:ascii="Times New Roman" w:hAnsi="Times New Roman" w:cs="Times New Roman"/>
          <w:sz w:val="20"/>
          <w:szCs w:val="20"/>
          <w:lang w:val="en-US"/>
        </w:rPr>
        <w:t xml:space="preserve">eep learning </w:t>
      </w:r>
      <w:r w:rsidR="004643C3">
        <w:rPr>
          <w:rFonts w:ascii="Times New Roman" w:hAnsi="Times New Roman" w:cs="Times New Roman"/>
          <w:sz w:val="20"/>
          <w:szCs w:val="20"/>
          <w:lang w:val="en-US"/>
        </w:rPr>
        <w:t>is crucial</w:t>
      </w:r>
      <w:r w:rsidR="004643C3" w:rsidRPr="0008681B">
        <w:rPr>
          <w:rFonts w:ascii="Times New Roman" w:hAnsi="Times New Roman" w:cs="Times New Roman"/>
          <w:sz w:val="20"/>
          <w:szCs w:val="20"/>
          <w:lang w:val="en-US"/>
        </w:rPr>
        <w:t xml:space="preserve"> to ensure adequate depth of knowledge for robust and resilient decision making</w:t>
      </w:r>
      <w:r w:rsidR="009D78E0">
        <w:rPr>
          <w:rFonts w:ascii="Times New Roman" w:hAnsi="Times New Roman" w:cs="Times New Roman"/>
          <w:sz w:val="20"/>
          <w:szCs w:val="20"/>
          <w:lang w:val="en-US"/>
        </w:rPr>
        <w:t xml:space="preserve"> </w:t>
      </w:r>
      <w:r w:rsidR="009D78E0" w:rsidRPr="0008681B">
        <w:rPr>
          <w:rFonts w:ascii="Times New Roman" w:hAnsi="Times New Roman" w:cs="Times New Roman"/>
          <w:sz w:val="20"/>
          <w:szCs w:val="20"/>
          <w:lang w:val="en-US"/>
        </w:rPr>
        <w:t>in AI systems</w:t>
      </w:r>
      <w:r w:rsidR="004643C3" w:rsidRPr="0008681B">
        <w:rPr>
          <w:rFonts w:ascii="Times New Roman" w:hAnsi="Times New Roman" w:cs="Times New Roman"/>
          <w:sz w:val="20"/>
          <w:szCs w:val="20"/>
          <w:lang w:val="en-US"/>
        </w:rPr>
        <w:t>.</w:t>
      </w:r>
      <w:r w:rsidRPr="00847FD2">
        <w:rPr>
          <w:rFonts w:ascii="Times New Roman" w:hAnsi="Times New Roman" w:cs="Times New Roman"/>
          <w:sz w:val="20"/>
          <w:szCs w:val="20"/>
          <w:lang w:val="en-US"/>
        </w:rPr>
        <w:t xml:space="preserve"> Programmers will also have to look upon existing seamanship practices and rules to design the vessel’s </w:t>
      </w:r>
      <w:r w:rsidR="00D8581B" w:rsidRPr="00847FD2">
        <w:rPr>
          <w:rFonts w:ascii="Times New Roman" w:hAnsi="Times New Roman" w:cs="Times New Roman"/>
          <w:sz w:val="20"/>
          <w:szCs w:val="20"/>
          <w:lang w:val="en-US"/>
        </w:rPr>
        <w:t>behavior</w:t>
      </w:r>
      <w:r w:rsidRPr="00847FD2">
        <w:rPr>
          <w:rFonts w:ascii="Times New Roman" w:hAnsi="Times New Roman" w:cs="Times New Roman"/>
          <w:sz w:val="20"/>
          <w:szCs w:val="20"/>
          <w:lang w:val="en-US"/>
        </w:rPr>
        <w:t>.</w:t>
      </w:r>
    </w:p>
    <w:p w14:paraId="0FD1BECA" w14:textId="525A18E5" w:rsidR="00847FD2" w:rsidRPr="00847FD2" w:rsidRDefault="00847FD2" w:rsidP="00A45168">
      <w:pPr>
        <w:autoSpaceDE w:val="0"/>
        <w:autoSpaceDN w:val="0"/>
        <w:adjustRightInd w:val="0"/>
        <w:spacing w:after="0" w:line="240" w:lineRule="auto"/>
        <w:ind w:firstLine="720"/>
        <w:jc w:val="both"/>
        <w:rPr>
          <w:rFonts w:ascii="Times New Roman" w:hAnsi="Times New Roman" w:cs="Times New Roman"/>
          <w:sz w:val="20"/>
          <w:szCs w:val="20"/>
          <w:lang w:val="en-US"/>
        </w:rPr>
      </w:pPr>
      <w:r w:rsidRPr="00847FD2">
        <w:rPr>
          <w:rFonts w:ascii="Times New Roman" w:hAnsi="Times New Roman" w:cs="Times New Roman"/>
          <w:sz w:val="20"/>
          <w:szCs w:val="20"/>
          <w:lang w:val="en-US"/>
        </w:rPr>
        <w:t xml:space="preserve">The qualitative analysis provided further, holistic insights on the impacts of AVs. Most participants highlighted similar advantages of automation, the most </w:t>
      </w:r>
      <w:r w:rsidRPr="00847FD2">
        <w:rPr>
          <w:rFonts w:ascii="Times New Roman" w:hAnsi="Times New Roman" w:cs="Times New Roman"/>
          <w:sz w:val="20"/>
          <w:szCs w:val="20"/>
          <w:lang w:val="en-US"/>
        </w:rPr>
        <w:lastRenderedPageBreak/>
        <w:t>recurring being the increased safety. Cost reduction and efficiency improvement were also mentioned. However, new challenges and controversies arise, the lack of adequate legislation and regulations or possible cyberattacks can be some</w:t>
      </w:r>
      <w:r w:rsidR="00C2086F">
        <w:rPr>
          <w:rFonts w:ascii="Times New Roman" w:hAnsi="Times New Roman" w:cs="Times New Roman"/>
          <w:sz w:val="20"/>
          <w:szCs w:val="20"/>
          <w:lang w:val="en-US"/>
        </w:rPr>
        <w:t xml:space="preserve"> </w:t>
      </w:r>
      <w:r w:rsidRPr="00847FD2">
        <w:rPr>
          <w:rFonts w:ascii="Times New Roman" w:hAnsi="Times New Roman" w:cs="Times New Roman"/>
          <w:sz w:val="20"/>
          <w:szCs w:val="20"/>
          <w:lang w:val="en-US"/>
        </w:rPr>
        <w:t>obstacles in the maritime environment. In the short run, shipping crews should focus on upholding a strong safety culture and maintain currency in their navigational skills through frequent and targeted trainings. It may be impossible to</w:t>
      </w:r>
      <w:r w:rsidR="00C2086F">
        <w:rPr>
          <w:rFonts w:ascii="Times New Roman" w:hAnsi="Times New Roman" w:cs="Times New Roman"/>
          <w:sz w:val="20"/>
          <w:szCs w:val="20"/>
          <w:lang w:val="en-US"/>
        </w:rPr>
        <w:t xml:space="preserve"> </w:t>
      </w:r>
      <w:r w:rsidRPr="00847FD2">
        <w:rPr>
          <w:rFonts w:ascii="Times New Roman" w:hAnsi="Times New Roman" w:cs="Times New Roman"/>
          <w:sz w:val="20"/>
          <w:szCs w:val="20"/>
          <w:lang w:val="en-US"/>
        </w:rPr>
        <w:t>eliminate human error, since it may exist in other forms in the process of maritime transport, such as in the design, construction, and remote operation of vessels. It was assumed that AVs are perfectly designed, and do not run the risk of compromise of cyber-security attacks.</w:t>
      </w:r>
    </w:p>
    <w:p w14:paraId="7C9117F5" w14:textId="4A660B4F" w:rsidR="00847FD2" w:rsidRPr="00847FD2" w:rsidRDefault="00847FD2" w:rsidP="00A45168">
      <w:pPr>
        <w:autoSpaceDE w:val="0"/>
        <w:autoSpaceDN w:val="0"/>
        <w:adjustRightInd w:val="0"/>
        <w:spacing w:after="0" w:line="240" w:lineRule="auto"/>
        <w:ind w:firstLine="720"/>
        <w:jc w:val="both"/>
        <w:rPr>
          <w:rFonts w:ascii="Times New Roman" w:hAnsi="Times New Roman" w:cs="Times New Roman"/>
          <w:sz w:val="20"/>
          <w:szCs w:val="20"/>
          <w:lang w:val="en-US"/>
        </w:rPr>
      </w:pPr>
      <w:r w:rsidRPr="00847FD2">
        <w:rPr>
          <w:rFonts w:ascii="Times New Roman" w:hAnsi="Times New Roman" w:cs="Times New Roman"/>
          <w:sz w:val="20"/>
          <w:szCs w:val="20"/>
          <w:lang w:val="en-US"/>
        </w:rPr>
        <w:t xml:space="preserve">New threats must be included in the </w:t>
      </w:r>
      <w:r w:rsidR="00D8581B" w:rsidRPr="00847FD2">
        <w:rPr>
          <w:rFonts w:ascii="Times New Roman" w:hAnsi="Times New Roman" w:cs="Times New Roman"/>
          <w:sz w:val="20"/>
          <w:szCs w:val="20"/>
          <w:lang w:val="en-US"/>
        </w:rPr>
        <w:t>data fields</w:t>
      </w:r>
      <w:r w:rsidRPr="00847FD2">
        <w:rPr>
          <w:rFonts w:ascii="Times New Roman" w:hAnsi="Times New Roman" w:cs="Times New Roman"/>
          <w:sz w:val="20"/>
          <w:szCs w:val="20"/>
          <w:lang w:val="en-US"/>
        </w:rPr>
        <w:t xml:space="preserve"> of MAIB, such as cyberattacks, distinguish</w:t>
      </w:r>
      <w:r w:rsidR="006640C7">
        <w:rPr>
          <w:rFonts w:ascii="Times New Roman" w:hAnsi="Times New Roman" w:cs="Times New Roman"/>
          <w:sz w:val="20"/>
          <w:szCs w:val="20"/>
          <w:lang w:val="en-US"/>
        </w:rPr>
        <w:t>ing</w:t>
      </w:r>
      <w:r w:rsidRPr="00847FD2">
        <w:rPr>
          <w:rFonts w:ascii="Times New Roman" w:hAnsi="Times New Roman" w:cs="Times New Roman"/>
          <w:sz w:val="20"/>
          <w:szCs w:val="20"/>
          <w:lang w:val="en-US"/>
        </w:rPr>
        <w:t xml:space="preserve"> between </w:t>
      </w:r>
      <w:r w:rsidR="004704E6">
        <w:rPr>
          <w:rFonts w:ascii="Times New Roman" w:hAnsi="Times New Roman" w:cs="Times New Roman"/>
          <w:sz w:val="20"/>
          <w:szCs w:val="20"/>
          <w:lang w:val="en-US"/>
        </w:rPr>
        <w:t>u</w:t>
      </w:r>
      <w:r w:rsidRPr="00847FD2">
        <w:rPr>
          <w:rFonts w:ascii="Times New Roman" w:hAnsi="Times New Roman" w:cs="Times New Roman"/>
          <w:sz w:val="20"/>
          <w:szCs w:val="20"/>
          <w:lang w:val="en-US"/>
        </w:rPr>
        <w:t xml:space="preserve">ntargeted </w:t>
      </w:r>
      <w:r w:rsidR="004704E6">
        <w:rPr>
          <w:rFonts w:ascii="Times New Roman" w:hAnsi="Times New Roman" w:cs="Times New Roman"/>
          <w:sz w:val="20"/>
          <w:szCs w:val="20"/>
          <w:lang w:val="en-US"/>
        </w:rPr>
        <w:t>and</w:t>
      </w:r>
      <w:r w:rsidRPr="00847FD2">
        <w:rPr>
          <w:rFonts w:ascii="Times New Roman" w:hAnsi="Times New Roman" w:cs="Times New Roman"/>
          <w:sz w:val="20"/>
          <w:szCs w:val="20"/>
          <w:lang w:val="en-US"/>
        </w:rPr>
        <w:t xml:space="preserve"> </w:t>
      </w:r>
      <w:r w:rsidR="004704E6">
        <w:rPr>
          <w:rFonts w:ascii="Times New Roman" w:hAnsi="Times New Roman" w:cs="Times New Roman"/>
          <w:sz w:val="20"/>
          <w:szCs w:val="20"/>
          <w:lang w:val="en-US"/>
        </w:rPr>
        <w:t>t</w:t>
      </w:r>
      <w:r w:rsidRPr="00847FD2">
        <w:rPr>
          <w:rFonts w:ascii="Times New Roman" w:hAnsi="Times New Roman" w:cs="Times New Roman"/>
          <w:sz w:val="20"/>
          <w:szCs w:val="20"/>
          <w:lang w:val="en-US"/>
        </w:rPr>
        <w:t>argeted</w:t>
      </w:r>
      <w:r w:rsidR="004704E6">
        <w:rPr>
          <w:rFonts w:ascii="Times New Roman" w:hAnsi="Times New Roman" w:cs="Times New Roman"/>
          <w:sz w:val="20"/>
          <w:szCs w:val="20"/>
          <w:lang w:val="en-US"/>
        </w:rPr>
        <w:t xml:space="preserve"> attacks</w:t>
      </w:r>
      <w:r w:rsidRPr="00847FD2">
        <w:rPr>
          <w:rFonts w:ascii="Times New Roman" w:hAnsi="Times New Roman" w:cs="Times New Roman"/>
          <w:sz w:val="20"/>
          <w:szCs w:val="20"/>
          <w:lang w:val="en-US"/>
        </w:rPr>
        <w:t xml:space="preserve"> (35). To improve future data quality assessment and overcome the challenges, a new </w:t>
      </w:r>
      <w:r w:rsidR="00D8581B" w:rsidRPr="00847FD2">
        <w:rPr>
          <w:rFonts w:ascii="Times New Roman" w:hAnsi="Times New Roman" w:cs="Times New Roman"/>
          <w:sz w:val="20"/>
          <w:szCs w:val="20"/>
          <w:lang w:val="en-US"/>
        </w:rPr>
        <w:t>data field</w:t>
      </w:r>
      <w:r w:rsidRPr="00847FD2">
        <w:rPr>
          <w:rFonts w:ascii="Times New Roman" w:hAnsi="Times New Roman" w:cs="Times New Roman"/>
          <w:sz w:val="20"/>
          <w:szCs w:val="20"/>
          <w:lang w:val="en-US"/>
        </w:rPr>
        <w:t xml:space="preserve"> related to the sensor’s connectivity must be added to the reporting scheme as a text category</w:t>
      </w:r>
      <w:r w:rsidR="00EC3FEB">
        <w:rPr>
          <w:rFonts w:ascii="Times New Roman" w:hAnsi="Times New Roman" w:cs="Times New Roman"/>
          <w:sz w:val="20"/>
          <w:szCs w:val="20"/>
          <w:lang w:val="en-US"/>
        </w:rPr>
        <w:t xml:space="preserve"> to</w:t>
      </w:r>
      <w:r w:rsidRPr="00847FD2">
        <w:rPr>
          <w:rFonts w:ascii="Times New Roman" w:hAnsi="Times New Roman" w:cs="Times New Roman"/>
          <w:sz w:val="20"/>
          <w:szCs w:val="20"/>
          <w:lang w:val="en-US"/>
        </w:rPr>
        <w:t xml:space="preserve"> provid</w:t>
      </w:r>
      <w:r w:rsidR="00EC3FEB">
        <w:rPr>
          <w:rFonts w:ascii="Times New Roman" w:hAnsi="Times New Roman" w:cs="Times New Roman"/>
          <w:sz w:val="20"/>
          <w:szCs w:val="20"/>
          <w:lang w:val="en-US"/>
        </w:rPr>
        <w:t>e</w:t>
      </w:r>
      <w:r w:rsidRPr="00847FD2">
        <w:rPr>
          <w:rFonts w:ascii="Times New Roman" w:hAnsi="Times New Roman" w:cs="Times New Roman"/>
          <w:sz w:val="20"/>
          <w:szCs w:val="20"/>
          <w:lang w:val="en-US"/>
        </w:rPr>
        <w:t xml:space="preserve"> detailed description</w:t>
      </w:r>
      <w:r w:rsidR="00EC3FEB">
        <w:rPr>
          <w:rFonts w:ascii="Times New Roman" w:hAnsi="Times New Roman" w:cs="Times New Roman"/>
          <w:sz w:val="20"/>
          <w:szCs w:val="20"/>
          <w:lang w:val="en-US"/>
        </w:rPr>
        <w:t>s</w:t>
      </w:r>
      <w:r w:rsidRPr="00847FD2">
        <w:rPr>
          <w:rFonts w:ascii="Times New Roman" w:hAnsi="Times New Roman" w:cs="Times New Roman"/>
          <w:sz w:val="20"/>
          <w:szCs w:val="20"/>
          <w:lang w:val="en-US"/>
        </w:rPr>
        <w:t xml:space="preserve"> of the sensor’s performance. Due to ship </w:t>
      </w:r>
      <w:r w:rsidR="00D8581B" w:rsidRPr="00847FD2">
        <w:rPr>
          <w:rFonts w:ascii="Times New Roman" w:hAnsi="Times New Roman" w:cs="Times New Roman"/>
          <w:sz w:val="20"/>
          <w:szCs w:val="20"/>
          <w:lang w:val="en-US"/>
        </w:rPr>
        <w:t>digitization</w:t>
      </w:r>
      <w:r w:rsidRPr="00847FD2">
        <w:rPr>
          <w:rFonts w:ascii="Times New Roman" w:hAnsi="Times New Roman" w:cs="Times New Roman"/>
          <w:sz w:val="20"/>
          <w:szCs w:val="20"/>
          <w:lang w:val="en-US"/>
        </w:rPr>
        <w:t>,</w:t>
      </w:r>
      <w:r w:rsidR="00EC3FEB">
        <w:rPr>
          <w:rFonts w:ascii="Times New Roman" w:hAnsi="Times New Roman" w:cs="Times New Roman"/>
          <w:sz w:val="20"/>
          <w:szCs w:val="20"/>
          <w:lang w:val="en-US"/>
        </w:rPr>
        <w:t xml:space="preserve"> </w:t>
      </w:r>
      <w:r w:rsidRPr="00847FD2">
        <w:rPr>
          <w:rFonts w:ascii="Times New Roman" w:hAnsi="Times New Roman" w:cs="Times New Roman"/>
          <w:sz w:val="20"/>
          <w:szCs w:val="20"/>
          <w:lang w:val="en-US"/>
        </w:rPr>
        <w:t xml:space="preserve">many sensors will be operating during </w:t>
      </w:r>
      <w:proofErr w:type="gramStart"/>
      <w:r w:rsidRPr="00847FD2">
        <w:rPr>
          <w:rFonts w:ascii="Times New Roman" w:hAnsi="Times New Roman" w:cs="Times New Roman"/>
          <w:sz w:val="20"/>
          <w:szCs w:val="20"/>
          <w:lang w:val="en-US"/>
        </w:rPr>
        <w:t>navigation</w:t>
      </w:r>
      <w:proofErr w:type="gramEnd"/>
      <w:r w:rsidRPr="00847FD2">
        <w:rPr>
          <w:rFonts w:ascii="Times New Roman" w:hAnsi="Times New Roman" w:cs="Times New Roman"/>
          <w:sz w:val="20"/>
          <w:szCs w:val="20"/>
          <w:lang w:val="en-US"/>
        </w:rPr>
        <w:t xml:space="preserve"> and</w:t>
      </w:r>
      <w:r w:rsidR="008069B4">
        <w:rPr>
          <w:rFonts w:ascii="Times New Roman" w:hAnsi="Times New Roman" w:cs="Times New Roman"/>
          <w:sz w:val="20"/>
          <w:szCs w:val="20"/>
          <w:lang w:val="en-US"/>
        </w:rPr>
        <w:t>,</w:t>
      </w:r>
      <w:r w:rsidRPr="00847FD2">
        <w:rPr>
          <w:rFonts w:ascii="Times New Roman" w:hAnsi="Times New Roman" w:cs="Times New Roman"/>
          <w:sz w:val="20"/>
          <w:szCs w:val="20"/>
          <w:lang w:val="en-US"/>
        </w:rPr>
        <w:t xml:space="preserve"> under bad environmental conditions</w:t>
      </w:r>
      <w:r w:rsidR="008069B4">
        <w:rPr>
          <w:rFonts w:ascii="Times New Roman" w:hAnsi="Times New Roman" w:cs="Times New Roman"/>
          <w:sz w:val="20"/>
          <w:szCs w:val="20"/>
          <w:lang w:val="en-US"/>
        </w:rPr>
        <w:t>,</w:t>
      </w:r>
      <w:r w:rsidRPr="00847FD2">
        <w:rPr>
          <w:rFonts w:ascii="Times New Roman" w:hAnsi="Times New Roman" w:cs="Times New Roman"/>
          <w:sz w:val="20"/>
          <w:szCs w:val="20"/>
          <w:lang w:val="en-US"/>
        </w:rPr>
        <w:t xml:space="preserve"> some can lose communication and connectivity with the software or, due to computational issues, sensors can stop working.</w:t>
      </w:r>
    </w:p>
    <w:p w14:paraId="701DA50D" w14:textId="5ED9C7D1" w:rsidR="00847FD2" w:rsidRPr="00847FD2" w:rsidRDefault="00847FD2" w:rsidP="008069B4">
      <w:pPr>
        <w:autoSpaceDE w:val="0"/>
        <w:autoSpaceDN w:val="0"/>
        <w:adjustRightInd w:val="0"/>
        <w:spacing w:after="0" w:line="240" w:lineRule="auto"/>
        <w:ind w:firstLine="720"/>
        <w:jc w:val="both"/>
        <w:rPr>
          <w:rFonts w:ascii="Times New Roman" w:hAnsi="Times New Roman" w:cs="Times New Roman"/>
          <w:sz w:val="20"/>
          <w:szCs w:val="20"/>
          <w:lang w:val="en-US"/>
        </w:rPr>
      </w:pPr>
      <w:r w:rsidRPr="00847FD2">
        <w:rPr>
          <w:rFonts w:ascii="Times New Roman" w:hAnsi="Times New Roman" w:cs="Times New Roman"/>
          <w:sz w:val="20"/>
          <w:szCs w:val="20"/>
          <w:lang w:val="en-US"/>
        </w:rPr>
        <w:t>This paper serves as an introduction and require expansion upon availability of data on the real-world usability of autonomous technology.  In the long term, with the increased availability of data on the real-world effectiveness and usability of AVs, problems that arise in autonomy and its design can be solved. The nature of the accidents for unmanned vessels may be different compared to</w:t>
      </w:r>
      <w:r w:rsidR="008069B4">
        <w:rPr>
          <w:rFonts w:ascii="Times New Roman" w:hAnsi="Times New Roman" w:cs="Times New Roman"/>
          <w:sz w:val="20"/>
          <w:szCs w:val="20"/>
          <w:lang w:val="en-US"/>
        </w:rPr>
        <w:t xml:space="preserve"> </w:t>
      </w:r>
      <w:r w:rsidRPr="00847FD2">
        <w:rPr>
          <w:rFonts w:ascii="Times New Roman" w:hAnsi="Times New Roman" w:cs="Times New Roman"/>
          <w:sz w:val="20"/>
          <w:szCs w:val="20"/>
          <w:lang w:val="en-US"/>
        </w:rPr>
        <w:t>conventional shipping, where there might be more concern for</w:t>
      </w:r>
      <w:r w:rsidR="008069B4">
        <w:rPr>
          <w:rFonts w:ascii="Times New Roman" w:hAnsi="Times New Roman" w:cs="Times New Roman"/>
          <w:sz w:val="20"/>
          <w:szCs w:val="20"/>
          <w:lang w:val="en-US"/>
        </w:rPr>
        <w:t xml:space="preserve"> </w:t>
      </w:r>
      <w:r w:rsidRPr="00847FD2">
        <w:rPr>
          <w:rFonts w:ascii="Times New Roman" w:hAnsi="Times New Roman" w:cs="Times New Roman"/>
          <w:sz w:val="20"/>
          <w:szCs w:val="20"/>
          <w:lang w:val="en-US"/>
        </w:rPr>
        <w:t>economic repercussions with the removal of manned crewing.</w:t>
      </w:r>
      <w:r w:rsidR="008069B4">
        <w:rPr>
          <w:rFonts w:ascii="Times New Roman" w:hAnsi="Times New Roman" w:cs="Times New Roman"/>
          <w:sz w:val="20"/>
          <w:szCs w:val="20"/>
          <w:lang w:val="en-US"/>
        </w:rPr>
        <w:t xml:space="preserve"> </w:t>
      </w:r>
      <w:r w:rsidRPr="00847FD2">
        <w:rPr>
          <w:rFonts w:ascii="Times New Roman" w:hAnsi="Times New Roman" w:cs="Times New Roman"/>
          <w:sz w:val="20"/>
          <w:szCs w:val="20"/>
          <w:lang w:val="en-US"/>
        </w:rPr>
        <w:t>As such, it would be necessary for accident investigation to change and adapt to the nature of autonomous shipping accidents.</w:t>
      </w:r>
      <w:r w:rsidR="008069B4">
        <w:rPr>
          <w:rFonts w:ascii="Times New Roman" w:hAnsi="Times New Roman" w:cs="Times New Roman"/>
          <w:sz w:val="20"/>
          <w:szCs w:val="20"/>
          <w:lang w:val="en-US"/>
        </w:rPr>
        <w:t xml:space="preserve"> </w:t>
      </w:r>
      <w:r w:rsidRPr="00847FD2">
        <w:rPr>
          <w:rFonts w:ascii="Times New Roman" w:hAnsi="Times New Roman" w:cs="Times New Roman"/>
          <w:sz w:val="20"/>
          <w:szCs w:val="20"/>
          <w:lang w:val="en-US"/>
        </w:rPr>
        <w:t>Th</w:t>
      </w:r>
      <w:r w:rsidR="00F1687D">
        <w:rPr>
          <w:rFonts w:ascii="Times New Roman" w:hAnsi="Times New Roman" w:cs="Times New Roman"/>
          <w:sz w:val="20"/>
          <w:szCs w:val="20"/>
          <w:lang w:val="en-US"/>
        </w:rPr>
        <w:t>is</w:t>
      </w:r>
      <w:r w:rsidRPr="00847FD2">
        <w:rPr>
          <w:rFonts w:ascii="Times New Roman" w:hAnsi="Times New Roman" w:cs="Times New Roman"/>
          <w:sz w:val="20"/>
          <w:szCs w:val="20"/>
          <w:lang w:val="en-US"/>
        </w:rPr>
        <w:t xml:space="preserve"> study can be further expanded upon </w:t>
      </w:r>
      <w:r w:rsidR="00D664BE">
        <w:rPr>
          <w:rFonts w:ascii="Times New Roman" w:hAnsi="Times New Roman" w:cs="Times New Roman"/>
          <w:sz w:val="20"/>
          <w:szCs w:val="20"/>
          <w:lang w:val="en-US"/>
        </w:rPr>
        <w:t>with</w:t>
      </w:r>
      <w:r w:rsidRPr="00847FD2">
        <w:rPr>
          <w:rFonts w:ascii="Times New Roman" w:hAnsi="Times New Roman" w:cs="Times New Roman"/>
          <w:sz w:val="20"/>
          <w:szCs w:val="20"/>
          <w:lang w:val="en-US"/>
        </w:rPr>
        <w:t xml:space="preserve"> accidents not involving fatalities and </w:t>
      </w:r>
      <w:r w:rsidR="00D664BE">
        <w:rPr>
          <w:rFonts w:ascii="Times New Roman" w:hAnsi="Times New Roman" w:cs="Times New Roman"/>
          <w:sz w:val="20"/>
          <w:szCs w:val="20"/>
          <w:lang w:val="en-US"/>
        </w:rPr>
        <w:t>ship</w:t>
      </w:r>
      <w:r w:rsidRPr="00847FD2">
        <w:rPr>
          <w:rFonts w:ascii="Times New Roman" w:hAnsi="Times New Roman" w:cs="Times New Roman"/>
          <w:sz w:val="20"/>
          <w:szCs w:val="20"/>
          <w:lang w:val="en-US"/>
        </w:rPr>
        <w:t xml:space="preserve"> loss, since these do not fully reflect the safety of ships. A more complete analysis can subsequently be expanded to assess the economic tradeoffs of implementing </w:t>
      </w:r>
      <w:r w:rsidR="004A2AF0">
        <w:rPr>
          <w:rFonts w:ascii="Times New Roman" w:hAnsi="Times New Roman" w:cs="Times New Roman"/>
          <w:sz w:val="20"/>
          <w:szCs w:val="20"/>
          <w:lang w:val="en-US"/>
        </w:rPr>
        <w:t>AVs</w:t>
      </w:r>
      <w:r w:rsidRPr="00847FD2">
        <w:rPr>
          <w:rFonts w:ascii="Times New Roman" w:hAnsi="Times New Roman" w:cs="Times New Roman"/>
          <w:sz w:val="20"/>
          <w:szCs w:val="20"/>
          <w:lang w:val="en-US"/>
        </w:rPr>
        <w:t>.</w:t>
      </w:r>
    </w:p>
    <w:p w14:paraId="0C524E7C" w14:textId="77777777" w:rsidR="008914D4" w:rsidRPr="004D58E8" w:rsidRDefault="008914D4" w:rsidP="001A5D48">
      <w:pPr>
        <w:autoSpaceDE w:val="0"/>
        <w:autoSpaceDN w:val="0"/>
        <w:adjustRightInd w:val="0"/>
        <w:spacing w:after="0" w:line="240" w:lineRule="auto"/>
        <w:jc w:val="both"/>
        <w:rPr>
          <w:rFonts w:ascii="Times New Roman" w:hAnsi="Times New Roman" w:cs="Times New Roman"/>
          <w:sz w:val="18"/>
          <w:szCs w:val="18"/>
          <w:lang w:val="en-US"/>
        </w:rPr>
      </w:pPr>
    </w:p>
    <w:p w14:paraId="45D76AD5" w14:textId="670ABFE4" w:rsidR="00735EA2" w:rsidRPr="00E4708E" w:rsidRDefault="00735EA2" w:rsidP="001A5D48">
      <w:pPr>
        <w:autoSpaceDE w:val="0"/>
        <w:autoSpaceDN w:val="0"/>
        <w:adjustRightInd w:val="0"/>
        <w:spacing w:after="0" w:line="240" w:lineRule="auto"/>
        <w:jc w:val="both"/>
        <w:rPr>
          <w:rFonts w:ascii="Times New Roman" w:hAnsi="Times New Roman" w:cs="Times New Roman"/>
          <w:b/>
          <w:bCs/>
          <w:sz w:val="18"/>
          <w:szCs w:val="18"/>
          <w:lang w:val="en-US"/>
        </w:rPr>
      </w:pPr>
      <w:r w:rsidRPr="00E4708E">
        <w:rPr>
          <w:rFonts w:ascii="Times New Roman" w:hAnsi="Times New Roman" w:cs="Times New Roman"/>
          <w:b/>
          <w:bCs/>
          <w:sz w:val="18"/>
          <w:szCs w:val="18"/>
          <w:lang w:val="en-US"/>
        </w:rPr>
        <w:t>References</w:t>
      </w:r>
    </w:p>
    <w:p w14:paraId="4EB00C7F" w14:textId="77777777" w:rsidR="00735EA2" w:rsidRPr="00E4708E" w:rsidRDefault="00735EA2" w:rsidP="001A5D48">
      <w:pPr>
        <w:autoSpaceDE w:val="0"/>
        <w:autoSpaceDN w:val="0"/>
        <w:adjustRightInd w:val="0"/>
        <w:spacing w:after="0" w:line="240" w:lineRule="auto"/>
        <w:jc w:val="both"/>
        <w:rPr>
          <w:rFonts w:ascii="Times New Roman" w:hAnsi="Times New Roman" w:cs="Times New Roman"/>
          <w:sz w:val="18"/>
          <w:szCs w:val="18"/>
          <w:lang w:val="en-US"/>
        </w:rPr>
      </w:pPr>
    </w:p>
    <w:p w14:paraId="68DD537D" w14:textId="406F0CCF" w:rsidR="00735EA2" w:rsidRPr="00E4708E" w:rsidRDefault="00AD52FC" w:rsidP="00AD52FC">
      <w:pPr>
        <w:autoSpaceDE w:val="0"/>
        <w:autoSpaceDN w:val="0"/>
        <w:adjustRightInd w:val="0"/>
        <w:spacing w:after="0" w:line="240" w:lineRule="auto"/>
        <w:jc w:val="both"/>
        <w:rPr>
          <w:rFonts w:ascii="Times New Roman" w:hAnsi="Times New Roman" w:cs="Times New Roman"/>
          <w:sz w:val="18"/>
          <w:szCs w:val="18"/>
          <w:lang w:val="en-US"/>
        </w:rPr>
      </w:pPr>
      <w:r w:rsidRPr="00E4708E">
        <w:rPr>
          <w:rFonts w:ascii="Times New Roman" w:hAnsi="Times New Roman" w:cs="Times New Roman"/>
          <w:sz w:val="18"/>
          <w:szCs w:val="18"/>
          <w:lang w:val="en-US"/>
        </w:rPr>
        <w:t>(0</w:t>
      </w:r>
      <w:r w:rsidR="009012C0" w:rsidRPr="00E4708E">
        <w:rPr>
          <w:rFonts w:ascii="Times New Roman" w:hAnsi="Times New Roman" w:cs="Times New Roman"/>
          <w:sz w:val="18"/>
          <w:szCs w:val="18"/>
          <w:lang w:val="en-US"/>
        </w:rPr>
        <w:t>0</w:t>
      </w:r>
      <w:r w:rsidRPr="00E4708E">
        <w:rPr>
          <w:rFonts w:ascii="Times New Roman" w:hAnsi="Times New Roman" w:cs="Times New Roman"/>
          <w:sz w:val="18"/>
          <w:szCs w:val="18"/>
          <w:lang w:val="en-US"/>
        </w:rPr>
        <w:t>) https://spacexfleet.com/fleet?fbclid=IwAR1pxPFgioAsbcv9J46ZPCyaZno8rg0nKKc-3MO-1KNCqSnskMWF2NqqcQE</w:t>
      </w:r>
    </w:p>
    <w:p w14:paraId="7F9399F8" w14:textId="6054E7A7" w:rsidR="009012C0" w:rsidRPr="00E4708E" w:rsidRDefault="009012C0" w:rsidP="001A5D48">
      <w:pPr>
        <w:autoSpaceDE w:val="0"/>
        <w:autoSpaceDN w:val="0"/>
        <w:adjustRightInd w:val="0"/>
        <w:spacing w:after="0" w:line="240" w:lineRule="auto"/>
        <w:jc w:val="both"/>
        <w:rPr>
          <w:rFonts w:ascii="Times New Roman" w:hAnsi="Times New Roman" w:cs="Times New Roman"/>
          <w:sz w:val="18"/>
          <w:szCs w:val="18"/>
          <w:lang w:val="en-US"/>
        </w:rPr>
      </w:pPr>
      <w:r w:rsidRPr="00E4708E">
        <w:rPr>
          <w:rFonts w:ascii="Times New Roman" w:hAnsi="Times New Roman" w:cs="Times New Roman"/>
          <w:sz w:val="18"/>
          <w:szCs w:val="18"/>
          <w:lang w:val="en-US"/>
        </w:rPr>
        <w:t xml:space="preserve">(0) </w:t>
      </w:r>
      <w:r w:rsidR="009113CA" w:rsidRPr="00E4708E">
        <w:rPr>
          <w:rFonts w:ascii="Times New Roman" w:hAnsi="Times New Roman" w:cs="Times New Roman"/>
          <w:sz w:val="18"/>
          <w:szCs w:val="18"/>
          <w:lang w:val="en-US"/>
        </w:rPr>
        <w:t xml:space="preserve">SCHONKNECHT, ROLF (ET AL). 1983. </w:t>
      </w:r>
      <w:r w:rsidRPr="00E4708E">
        <w:rPr>
          <w:rFonts w:ascii="Times New Roman" w:hAnsi="Times New Roman" w:cs="Times New Roman"/>
          <w:sz w:val="18"/>
          <w:szCs w:val="18"/>
          <w:lang w:val="en-US"/>
        </w:rPr>
        <w:t>Ships and Shipping of Tomorrow</w:t>
      </w:r>
      <w:r w:rsidR="00F25116" w:rsidRPr="00E4708E">
        <w:rPr>
          <w:rFonts w:ascii="Times New Roman" w:hAnsi="Times New Roman" w:cs="Times New Roman"/>
          <w:sz w:val="18"/>
          <w:szCs w:val="18"/>
          <w:lang w:val="en-US"/>
        </w:rPr>
        <w:t xml:space="preserve">. Macgregor </w:t>
      </w:r>
      <w:proofErr w:type="spellStart"/>
      <w:r w:rsidR="00F25116" w:rsidRPr="00E4708E">
        <w:rPr>
          <w:rFonts w:ascii="Times New Roman" w:hAnsi="Times New Roman" w:cs="Times New Roman"/>
          <w:sz w:val="18"/>
          <w:szCs w:val="18"/>
          <w:lang w:val="en-US"/>
        </w:rPr>
        <w:t>Publiations</w:t>
      </w:r>
      <w:proofErr w:type="spellEnd"/>
      <w:r w:rsidR="00F25116" w:rsidRPr="00E4708E">
        <w:rPr>
          <w:rFonts w:ascii="Times New Roman" w:hAnsi="Times New Roman" w:cs="Times New Roman"/>
          <w:sz w:val="18"/>
          <w:szCs w:val="18"/>
          <w:lang w:val="en-US"/>
        </w:rPr>
        <w:t>, Limited. Hounslow, England</w:t>
      </w:r>
      <w:r w:rsidR="008F59B4" w:rsidRPr="00E4708E">
        <w:rPr>
          <w:rFonts w:ascii="Times New Roman" w:hAnsi="Times New Roman" w:cs="Times New Roman"/>
          <w:sz w:val="18"/>
          <w:szCs w:val="18"/>
          <w:lang w:val="en-US"/>
        </w:rPr>
        <w:t>. ISBN 13 9780906536018</w:t>
      </w:r>
    </w:p>
    <w:sectPr w:rsidR="009012C0" w:rsidRPr="00E4708E" w:rsidSect="00833F55">
      <w:footnotePr>
        <w:numFmt w:val="lowerLetter"/>
      </w:footnotePr>
      <w:type w:val="continuous"/>
      <w:pgSz w:w="11900" w:h="16840"/>
      <w:pgMar w:top="737" w:right="766" w:bottom="737" w:left="766" w:header="709" w:footer="680" w:gutter="0"/>
      <w:cols w:num="2"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B642E" w14:textId="77777777" w:rsidR="00C44432" w:rsidRDefault="00C44432" w:rsidP="000626DF">
      <w:pPr>
        <w:spacing w:after="0" w:line="240" w:lineRule="auto"/>
      </w:pPr>
      <w:r>
        <w:separator/>
      </w:r>
    </w:p>
  </w:endnote>
  <w:endnote w:type="continuationSeparator" w:id="0">
    <w:p w14:paraId="7F3D1B86" w14:textId="77777777" w:rsidR="00C44432" w:rsidRDefault="00C44432" w:rsidP="00062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CCB68" w14:textId="77777777" w:rsidR="005C4E1E" w:rsidRPr="00A83183" w:rsidRDefault="005C4E1E" w:rsidP="005C4E1E">
    <w:pPr>
      <w:autoSpaceDE w:val="0"/>
      <w:autoSpaceDN w:val="0"/>
      <w:adjustRightInd w:val="0"/>
      <w:spacing w:after="0" w:line="240" w:lineRule="auto"/>
      <w:rPr>
        <w:rFonts w:ascii="Times New Roman" w:hAnsi="Times New Roman" w:cs="Times New Roman"/>
        <w:sz w:val="18"/>
        <w:szCs w:val="18"/>
      </w:rPr>
    </w:pPr>
  </w:p>
  <w:p w14:paraId="5DF5DB15" w14:textId="21573EFE" w:rsidR="005C4E1E" w:rsidRPr="00A83183" w:rsidRDefault="005C4E1E" w:rsidP="005C4E1E">
    <w:pPr>
      <w:autoSpaceDE w:val="0"/>
      <w:autoSpaceDN w:val="0"/>
      <w:adjustRightInd w:val="0"/>
      <w:spacing w:after="0" w:line="240" w:lineRule="auto"/>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8664A" w14:textId="77777777" w:rsidR="00C44432" w:rsidRDefault="00C44432" w:rsidP="000626DF">
      <w:pPr>
        <w:spacing w:after="0" w:line="240" w:lineRule="auto"/>
      </w:pPr>
      <w:r>
        <w:separator/>
      </w:r>
    </w:p>
  </w:footnote>
  <w:footnote w:type="continuationSeparator" w:id="0">
    <w:p w14:paraId="4CFEE39D" w14:textId="77777777" w:rsidR="00C44432" w:rsidRDefault="00C44432" w:rsidP="000626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874520723"/>
      <w:docPartObj>
        <w:docPartGallery w:val="Page Numbers (Top of Page)"/>
        <w:docPartUnique/>
      </w:docPartObj>
    </w:sdtPr>
    <w:sdtEndPr>
      <w:rPr>
        <w:noProof/>
      </w:rPr>
    </w:sdtEndPr>
    <w:sdtContent>
      <w:p w14:paraId="44DDBD8B" w14:textId="0A40D388" w:rsidR="001A708E" w:rsidRPr="001A708E" w:rsidRDefault="00B221A1" w:rsidP="005168F5">
        <w:pPr>
          <w:autoSpaceDE w:val="0"/>
          <w:autoSpaceDN w:val="0"/>
          <w:adjustRightInd w:val="0"/>
          <w:spacing w:line="240" w:lineRule="auto"/>
          <w:rPr>
            <w:rFonts w:ascii="Times New Roman" w:hAnsi="Times New Roman" w:cs="Times New Roman"/>
            <w:sz w:val="20"/>
            <w:szCs w:val="20"/>
          </w:rPr>
        </w:pPr>
        <w:r w:rsidRPr="001A708E">
          <w:rPr>
            <w:rFonts w:ascii="Times New Roman" w:hAnsi="Times New Roman" w:cs="Times New Roman"/>
            <w:sz w:val="20"/>
            <w:szCs w:val="20"/>
          </w:rPr>
          <w:fldChar w:fldCharType="begin"/>
        </w:r>
        <w:r w:rsidR="001A708E" w:rsidRPr="001A708E">
          <w:rPr>
            <w:rFonts w:ascii="Times New Roman" w:hAnsi="Times New Roman" w:cs="Times New Roman"/>
            <w:sz w:val="20"/>
            <w:szCs w:val="20"/>
          </w:rPr>
          <w:instrText xml:space="preserve"> PAGE   \* MERGEFORMAT </w:instrText>
        </w:r>
        <w:r w:rsidRPr="001A708E">
          <w:rPr>
            <w:rFonts w:ascii="Times New Roman" w:hAnsi="Times New Roman" w:cs="Times New Roman"/>
            <w:sz w:val="20"/>
            <w:szCs w:val="20"/>
          </w:rPr>
          <w:fldChar w:fldCharType="separate"/>
        </w:r>
        <w:r w:rsidR="005B1093">
          <w:rPr>
            <w:rFonts w:ascii="Times New Roman" w:hAnsi="Times New Roman" w:cs="Times New Roman"/>
            <w:noProof/>
            <w:sz w:val="20"/>
            <w:szCs w:val="20"/>
          </w:rPr>
          <w:t>4</w:t>
        </w:r>
        <w:r w:rsidRPr="001A708E">
          <w:rPr>
            <w:rFonts w:ascii="Times New Roman" w:hAnsi="Times New Roman" w:cs="Times New Roman"/>
            <w:noProof/>
            <w:sz w:val="20"/>
            <w:szCs w:val="20"/>
          </w:rPr>
          <w:fldChar w:fldCharType="end"/>
        </w:r>
        <w:r w:rsidR="007D1A44">
          <w:rPr>
            <w:rFonts w:ascii="Times New Roman" w:hAnsi="Times New Roman" w:cs="Times New Roman"/>
            <w:noProof/>
            <w:sz w:val="20"/>
            <w:szCs w:val="20"/>
          </w:rPr>
          <w:t xml:space="preserve">   </w:t>
        </w:r>
        <w:r w:rsidR="00186071">
          <w:rPr>
            <w:rFonts w:ascii="Times New Roman" w:hAnsi="Times New Roman" w:cs="Times New Roman"/>
            <w:i/>
            <w:iCs/>
            <w:sz w:val="20"/>
            <w:szCs w:val="20"/>
          </w:rPr>
          <w:t xml:space="preserve">Iulia </w:t>
        </w:r>
        <w:proofErr w:type="spellStart"/>
        <w:r w:rsidR="00186071">
          <w:rPr>
            <w:rFonts w:ascii="Times New Roman" w:hAnsi="Times New Roman" w:cs="Times New Roman"/>
            <w:i/>
            <w:iCs/>
            <w:sz w:val="20"/>
            <w:szCs w:val="20"/>
          </w:rPr>
          <w:t>Manole</w:t>
        </w:r>
        <w:proofErr w:type="spellEnd"/>
        <w:r w:rsidR="001A708E" w:rsidRPr="001A708E">
          <w:rPr>
            <w:rFonts w:ascii="Times New Roman" w:hAnsi="Times New Roman" w:cs="Times New Roman"/>
            <w:i/>
            <w:iCs/>
            <w:sz w:val="20"/>
            <w:szCs w:val="20"/>
          </w:rPr>
          <w:t xml:space="preserve"> and </w:t>
        </w:r>
        <w:r w:rsidR="00186071">
          <w:rPr>
            <w:rFonts w:ascii="Times New Roman" w:hAnsi="Times New Roman" w:cs="Times New Roman"/>
            <w:i/>
            <w:iCs/>
            <w:sz w:val="20"/>
            <w:szCs w:val="20"/>
          </w:rPr>
          <w:t>Arnab Majumdar</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CBBBD" w14:textId="0236478F" w:rsidR="001A708E" w:rsidRPr="001A708E" w:rsidRDefault="00000000" w:rsidP="00093C29">
    <w:pPr>
      <w:autoSpaceDE w:val="0"/>
      <w:autoSpaceDN w:val="0"/>
      <w:adjustRightInd w:val="0"/>
      <w:spacing w:line="240" w:lineRule="auto"/>
      <w:jc w:val="right"/>
      <w:rPr>
        <w:rFonts w:ascii="Times New Roman" w:hAnsi="Times New Roman" w:cs="Times New Roman"/>
        <w:sz w:val="20"/>
        <w:szCs w:val="20"/>
      </w:rPr>
    </w:pPr>
    <w:sdt>
      <w:sdtPr>
        <w:rPr>
          <w:rFonts w:ascii="Times New Roman" w:hAnsi="Times New Roman" w:cs="Times New Roman"/>
          <w:sz w:val="20"/>
          <w:szCs w:val="20"/>
        </w:rPr>
        <w:id w:val="963321572"/>
        <w:docPartObj>
          <w:docPartGallery w:val="Page Numbers (Top of Page)"/>
          <w:docPartUnique/>
        </w:docPartObj>
      </w:sdtPr>
      <w:sdtEndPr>
        <w:rPr>
          <w:noProof/>
        </w:rPr>
      </w:sdtEndPr>
      <w:sdtContent>
        <w:r w:rsidR="00B221A1" w:rsidRPr="001A708E">
          <w:rPr>
            <w:rFonts w:ascii="Times New Roman" w:hAnsi="Times New Roman" w:cs="Times New Roman"/>
            <w:sz w:val="20"/>
            <w:szCs w:val="20"/>
          </w:rPr>
          <w:fldChar w:fldCharType="begin"/>
        </w:r>
        <w:r w:rsidR="001A708E" w:rsidRPr="001A708E">
          <w:rPr>
            <w:rFonts w:ascii="Times New Roman" w:hAnsi="Times New Roman" w:cs="Times New Roman"/>
            <w:sz w:val="20"/>
            <w:szCs w:val="20"/>
          </w:rPr>
          <w:instrText xml:space="preserve"> PAGE   \* MERGEFORMAT </w:instrText>
        </w:r>
        <w:r w:rsidR="00B221A1" w:rsidRPr="001A708E">
          <w:rPr>
            <w:rFonts w:ascii="Times New Roman" w:hAnsi="Times New Roman" w:cs="Times New Roman"/>
            <w:sz w:val="20"/>
            <w:szCs w:val="20"/>
          </w:rPr>
          <w:fldChar w:fldCharType="separate"/>
        </w:r>
        <w:r w:rsidR="005B1093">
          <w:rPr>
            <w:rFonts w:ascii="Times New Roman" w:hAnsi="Times New Roman" w:cs="Times New Roman"/>
            <w:noProof/>
            <w:sz w:val="20"/>
            <w:szCs w:val="20"/>
          </w:rPr>
          <w:t>3</w:t>
        </w:r>
        <w:r w:rsidR="00B221A1" w:rsidRPr="001A708E">
          <w:rPr>
            <w:rFonts w:ascii="Times New Roman" w:hAnsi="Times New Roman" w:cs="Times New Roman"/>
            <w:noProof/>
            <w:sz w:val="20"/>
            <w:szCs w:val="20"/>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86032"/>
    <w:multiLevelType w:val="hybridMultilevel"/>
    <w:tmpl w:val="76B67F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63F26A0"/>
    <w:multiLevelType w:val="hybridMultilevel"/>
    <w:tmpl w:val="F44EE9E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430C7736"/>
    <w:multiLevelType w:val="hybridMultilevel"/>
    <w:tmpl w:val="EE2CB784"/>
    <w:lvl w:ilvl="0" w:tplc="9D3EC63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112CD5"/>
    <w:multiLevelType w:val="multilevel"/>
    <w:tmpl w:val="4C7CC420"/>
    <w:lvl w:ilvl="0">
      <w:numFmt w:val="bullet"/>
      <w:lvlText w:val=""/>
      <w:lvlJc w:val="left"/>
      <w:pPr>
        <w:ind w:left="644" w:hanging="360"/>
      </w:pPr>
      <w:rPr>
        <w:rFonts w:ascii="Symbol" w:hAnsi="Symbol"/>
        <w:sz w:val="20"/>
      </w:rPr>
    </w:lvl>
    <w:lvl w:ilvl="1">
      <w:start w:val="1"/>
      <w:numFmt w:val="decimal"/>
      <w:lvlText w:val="%2."/>
      <w:lvlJc w:val="left"/>
      <w:pPr>
        <w:ind w:left="502" w:hanging="360"/>
      </w:pPr>
      <w:rPr>
        <w:rFonts w:ascii="Times New Roman" w:hAnsi="Times New Roman" w:cs="Times New Roman"/>
        <w:sz w:val="18"/>
        <w:szCs w:val="18"/>
      </w:rPr>
    </w:lvl>
    <w:lvl w:ilvl="2">
      <w:numFmt w:val="bullet"/>
      <w:lvlText w:val=""/>
      <w:lvlJc w:val="left"/>
      <w:pPr>
        <w:ind w:left="2084" w:hanging="360"/>
      </w:pPr>
      <w:rPr>
        <w:rFonts w:ascii="Symbol" w:hAnsi="Symbol"/>
        <w:sz w:val="20"/>
      </w:rPr>
    </w:lvl>
    <w:lvl w:ilvl="3">
      <w:numFmt w:val="bullet"/>
      <w:lvlText w:val=""/>
      <w:lvlJc w:val="left"/>
      <w:pPr>
        <w:ind w:left="2804" w:hanging="360"/>
      </w:pPr>
      <w:rPr>
        <w:rFonts w:ascii="Symbol" w:hAnsi="Symbol"/>
        <w:sz w:val="20"/>
      </w:rPr>
    </w:lvl>
    <w:lvl w:ilvl="4">
      <w:numFmt w:val="bullet"/>
      <w:lvlText w:val=""/>
      <w:lvlJc w:val="left"/>
      <w:pPr>
        <w:ind w:left="3524" w:hanging="360"/>
      </w:pPr>
      <w:rPr>
        <w:rFonts w:ascii="Symbol" w:hAnsi="Symbol"/>
        <w:sz w:val="20"/>
      </w:rPr>
    </w:lvl>
    <w:lvl w:ilvl="5">
      <w:numFmt w:val="bullet"/>
      <w:lvlText w:val=""/>
      <w:lvlJc w:val="left"/>
      <w:pPr>
        <w:ind w:left="4244" w:hanging="360"/>
      </w:pPr>
      <w:rPr>
        <w:rFonts w:ascii="Symbol" w:hAnsi="Symbol"/>
        <w:sz w:val="20"/>
      </w:rPr>
    </w:lvl>
    <w:lvl w:ilvl="6">
      <w:numFmt w:val="bullet"/>
      <w:lvlText w:val=""/>
      <w:lvlJc w:val="left"/>
      <w:pPr>
        <w:ind w:left="4964" w:hanging="360"/>
      </w:pPr>
      <w:rPr>
        <w:rFonts w:ascii="Symbol" w:hAnsi="Symbol"/>
        <w:sz w:val="20"/>
      </w:rPr>
    </w:lvl>
    <w:lvl w:ilvl="7">
      <w:numFmt w:val="bullet"/>
      <w:lvlText w:val=""/>
      <w:lvlJc w:val="left"/>
      <w:pPr>
        <w:ind w:left="5684" w:hanging="360"/>
      </w:pPr>
      <w:rPr>
        <w:rFonts w:ascii="Symbol" w:hAnsi="Symbol"/>
        <w:sz w:val="20"/>
      </w:rPr>
    </w:lvl>
    <w:lvl w:ilvl="8">
      <w:numFmt w:val="bullet"/>
      <w:lvlText w:val=""/>
      <w:lvlJc w:val="left"/>
      <w:pPr>
        <w:ind w:left="6404" w:hanging="360"/>
      </w:pPr>
      <w:rPr>
        <w:rFonts w:ascii="Symbol" w:hAnsi="Symbol"/>
        <w:sz w:val="20"/>
      </w:rPr>
    </w:lvl>
  </w:abstractNum>
  <w:abstractNum w:abstractNumId="4" w15:restartNumberingAfterBreak="0">
    <w:nsid w:val="7E7526B4"/>
    <w:multiLevelType w:val="hybridMultilevel"/>
    <w:tmpl w:val="0018F90A"/>
    <w:lvl w:ilvl="0" w:tplc="C4F8D780">
      <w:start w:val="1"/>
      <w:numFmt w:val="lowerRoman"/>
      <w:lvlText w:val="(%1)"/>
      <w:lvlJc w:val="righ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01526509">
    <w:abstractNumId w:val="0"/>
  </w:num>
  <w:num w:numId="2" w16cid:durableId="1714234257">
    <w:abstractNumId w:val="4"/>
  </w:num>
  <w:num w:numId="3" w16cid:durableId="2111506547">
    <w:abstractNumId w:val="3"/>
  </w:num>
  <w:num w:numId="4" w16cid:durableId="1883519356">
    <w:abstractNumId w:val="1"/>
  </w:num>
  <w:num w:numId="5" w16cid:durableId="13021507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evenAndOddHeaders/>
  <w:characterSpacingControl w:val="doNotCompress"/>
  <w:hdrShapeDefaults>
    <o:shapedefaults v:ext="edit" spidmax="2050"/>
  </w:hdrShapeDefaults>
  <w:footnotePr>
    <w:numFmt w:val="lowerLette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6DF"/>
    <w:rsid w:val="0000252F"/>
    <w:rsid w:val="000128CE"/>
    <w:rsid w:val="00012C24"/>
    <w:rsid w:val="00013D44"/>
    <w:rsid w:val="0001505F"/>
    <w:rsid w:val="00023EF0"/>
    <w:rsid w:val="00024CFC"/>
    <w:rsid w:val="00027F4D"/>
    <w:rsid w:val="000317E8"/>
    <w:rsid w:val="00032E52"/>
    <w:rsid w:val="00035729"/>
    <w:rsid w:val="00042A66"/>
    <w:rsid w:val="00046162"/>
    <w:rsid w:val="000541BB"/>
    <w:rsid w:val="00060995"/>
    <w:rsid w:val="000626DF"/>
    <w:rsid w:val="00064C83"/>
    <w:rsid w:val="00073A57"/>
    <w:rsid w:val="00081B2E"/>
    <w:rsid w:val="0008681B"/>
    <w:rsid w:val="00092E48"/>
    <w:rsid w:val="00093C29"/>
    <w:rsid w:val="000A2011"/>
    <w:rsid w:val="000A4B45"/>
    <w:rsid w:val="000A6D66"/>
    <w:rsid w:val="000B41B7"/>
    <w:rsid w:val="000C3642"/>
    <w:rsid w:val="000C3ACE"/>
    <w:rsid w:val="000C47BC"/>
    <w:rsid w:val="000E1933"/>
    <w:rsid w:val="000E7BDF"/>
    <w:rsid w:val="000F48E9"/>
    <w:rsid w:val="000F49B1"/>
    <w:rsid w:val="0011043E"/>
    <w:rsid w:val="00117059"/>
    <w:rsid w:val="0011784E"/>
    <w:rsid w:val="001252C4"/>
    <w:rsid w:val="00127071"/>
    <w:rsid w:val="00135F48"/>
    <w:rsid w:val="0014121B"/>
    <w:rsid w:val="0014129B"/>
    <w:rsid w:val="00142DA2"/>
    <w:rsid w:val="001438B6"/>
    <w:rsid w:val="00145549"/>
    <w:rsid w:val="001504C5"/>
    <w:rsid w:val="00151842"/>
    <w:rsid w:val="0015290C"/>
    <w:rsid w:val="00153DC5"/>
    <w:rsid w:val="00155282"/>
    <w:rsid w:val="0015584D"/>
    <w:rsid w:val="00181BBE"/>
    <w:rsid w:val="00182AE7"/>
    <w:rsid w:val="00182FB9"/>
    <w:rsid w:val="001846E0"/>
    <w:rsid w:val="00186071"/>
    <w:rsid w:val="00193E61"/>
    <w:rsid w:val="001941A2"/>
    <w:rsid w:val="001942C6"/>
    <w:rsid w:val="001A5D48"/>
    <w:rsid w:val="001A708E"/>
    <w:rsid w:val="001B3C02"/>
    <w:rsid w:val="001C65D2"/>
    <w:rsid w:val="001C78EF"/>
    <w:rsid w:val="001E590E"/>
    <w:rsid w:val="001F7E0C"/>
    <w:rsid w:val="0020342C"/>
    <w:rsid w:val="00205327"/>
    <w:rsid w:val="00207700"/>
    <w:rsid w:val="00213DD3"/>
    <w:rsid w:val="002154FA"/>
    <w:rsid w:val="00215FB0"/>
    <w:rsid w:val="00216D6E"/>
    <w:rsid w:val="002412B9"/>
    <w:rsid w:val="00264BC3"/>
    <w:rsid w:val="00265FEC"/>
    <w:rsid w:val="002662F5"/>
    <w:rsid w:val="002711D1"/>
    <w:rsid w:val="00271A66"/>
    <w:rsid w:val="00272B48"/>
    <w:rsid w:val="00275A09"/>
    <w:rsid w:val="00275FC6"/>
    <w:rsid w:val="00277CFE"/>
    <w:rsid w:val="00285F51"/>
    <w:rsid w:val="002862C8"/>
    <w:rsid w:val="002B5961"/>
    <w:rsid w:val="002B6E1C"/>
    <w:rsid w:val="002C00F5"/>
    <w:rsid w:val="002C2FBB"/>
    <w:rsid w:val="002D095E"/>
    <w:rsid w:val="002D3515"/>
    <w:rsid w:val="002D4C71"/>
    <w:rsid w:val="002E2060"/>
    <w:rsid w:val="002E4688"/>
    <w:rsid w:val="002F0989"/>
    <w:rsid w:val="002F225D"/>
    <w:rsid w:val="002F2E25"/>
    <w:rsid w:val="002F30CD"/>
    <w:rsid w:val="00302976"/>
    <w:rsid w:val="00310866"/>
    <w:rsid w:val="00320E91"/>
    <w:rsid w:val="00332E5F"/>
    <w:rsid w:val="00334A6B"/>
    <w:rsid w:val="00336926"/>
    <w:rsid w:val="003412BA"/>
    <w:rsid w:val="00342765"/>
    <w:rsid w:val="00351685"/>
    <w:rsid w:val="003522C2"/>
    <w:rsid w:val="0035344E"/>
    <w:rsid w:val="00370B59"/>
    <w:rsid w:val="00371872"/>
    <w:rsid w:val="003719F5"/>
    <w:rsid w:val="00374282"/>
    <w:rsid w:val="00376471"/>
    <w:rsid w:val="003766A6"/>
    <w:rsid w:val="00384C0E"/>
    <w:rsid w:val="003867E1"/>
    <w:rsid w:val="0039062D"/>
    <w:rsid w:val="003A21B8"/>
    <w:rsid w:val="003A24CE"/>
    <w:rsid w:val="003B0E80"/>
    <w:rsid w:val="003B5F93"/>
    <w:rsid w:val="003C3586"/>
    <w:rsid w:val="003D3A1C"/>
    <w:rsid w:val="003D41C2"/>
    <w:rsid w:val="003D55BF"/>
    <w:rsid w:val="003E21CF"/>
    <w:rsid w:val="003E5329"/>
    <w:rsid w:val="003F04E7"/>
    <w:rsid w:val="003F6067"/>
    <w:rsid w:val="003F6216"/>
    <w:rsid w:val="00405847"/>
    <w:rsid w:val="004108DF"/>
    <w:rsid w:val="00417CC9"/>
    <w:rsid w:val="004238B9"/>
    <w:rsid w:val="00424EBD"/>
    <w:rsid w:val="0043099C"/>
    <w:rsid w:val="004310D4"/>
    <w:rsid w:val="00432050"/>
    <w:rsid w:val="004361CC"/>
    <w:rsid w:val="00453826"/>
    <w:rsid w:val="004578D1"/>
    <w:rsid w:val="0046118F"/>
    <w:rsid w:val="004634D8"/>
    <w:rsid w:val="004643C3"/>
    <w:rsid w:val="004646B2"/>
    <w:rsid w:val="00465727"/>
    <w:rsid w:val="004662E7"/>
    <w:rsid w:val="004704E6"/>
    <w:rsid w:val="004775BA"/>
    <w:rsid w:val="0048409C"/>
    <w:rsid w:val="00484853"/>
    <w:rsid w:val="004851A6"/>
    <w:rsid w:val="00486CE1"/>
    <w:rsid w:val="00493BAE"/>
    <w:rsid w:val="0049408C"/>
    <w:rsid w:val="004A2AF0"/>
    <w:rsid w:val="004A4365"/>
    <w:rsid w:val="004A576D"/>
    <w:rsid w:val="004A784E"/>
    <w:rsid w:val="004A7A21"/>
    <w:rsid w:val="004B0904"/>
    <w:rsid w:val="004B3FFA"/>
    <w:rsid w:val="004B5C56"/>
    <w:rsid w:val="004B6889"/>
    <w:rsid w:val="004C1C96"/>
    <w:rsid w:val="004C3B2E"/>
    <w:rsid w:val="004C4B2D"/>
    <w:rsid w:val="004D0EE1"/>
    <w:rsid w:val="004D2558"/>
    <w:rsid w:val="004D58E8"/>
    <w:rsid w:val="004F03C5"/>
    <w:rsid w:val="004F0D75"/>
    <w:rsid w:val="004F7E32"/>
    <w:rsid w:val="00501126"/>
    <w:rsid w:val="005025D3"/>
    <w:rsid w:val="00502A9E"/>
    <w:rsid w:val="005168F5"/>
    <w:rsid w:val="00521A7D"/>
    <w:rsid w:val="005221FA"/>
    <w:rsid w:val="005306CD"/>
    <w:rsid w:val="00533D75"/>
    <w:rsid w:val="0053683F"/>
    <w:rsid w:val="0054262C"/>
    <w:rsid w:val="00547F84"/>
    <w:rsid w:val="005515FB"/>
    <w:rsid w:val="00552FAC"/>
    <w:rsid w:val="00553B19"/>
    <w:rsid w:val="00561F4B"/>
    <w:rsid w:val="0056319C"/>
    <w:rsid w:val="0057173E"/>
    <w:rsid w:val="005722B4"/>
    <w:rsid w:val="00584412"/>
    <w:rsid w:val="00584EDE"/>
    <w:rsid w:val="0059204A"/>
    <w:rsid w:val="00595E6C"/>
    <w:rsid w:val="005A1495"/>
    <w:rsid w:val="005A27E1"/>
    <w:rsid w:val="005A4D78"/>
    <w:rsid w:val="005B1093"/>
    <w:rsid w:val="005B3410"/>
    <w:rsid w:val="005B3A84"/>
    <w:rsid w:val="005B497E"/>
    <w:rsid w:val="005B5BF9"/>
    <w:rsid w:val="005B5CC9"/>
    <w:rsid w:val="005B6C3F"/>
    <w:rsid w:val="005B7575"/>
    <w:rsid w:val="005C4E1E"/>
    <w:rsid w:val="005C585F"/>
    <w:rsid w:val="005D0CBC"/>
    <w:rsid w:val="005E189E"/>
    <w:rsid w:val="005E21BD"/>
    <w:rsid w:val="005F0842"/>
    <w:rsid w:val="005F557C"/>
    <w:rsid w:val="005F7D5B"/>
    <w:rsid w:val="006012C2"/>
    <w:rsid w:val="0060514F"/>
    <w:rsid w:val="006061BD"/>
    <w:rsid w:val="006066A1"/>
    <w:rsid w:val="00611C1E"/>
    <w:rsid w:val="00613E41"/>
    <w:rsid w:val="00615090"/>
    <w:rsid w:val="006179B6"/>
    <w:rsid w:val="00633BBD"/>
    <w:rsid w:val="0063557D"/>
    <w:rsid w:val="00656F8D"/>
    <w:rsid w:val="006640C7"/>
    <w:rsid w:val="006651AA"/>
    <w:rsid w:val="00665D1A"/>
    <w:rsid w:val="006820E1"/>
    <w:rsid w:val="00683C82"/>
    <w:rsid w:val="006875E8"/>
    <w:rsid w:val="0069171E"/>
    <w:rsid w:val="006926B9"/>
    <w:rsid w:val="00694EF2"/>
    <w:rsid w:val="00695321"/>
    <w:rsid w:val="00695736"/>
    <w:rsid w:val="00695CE2"/>
    <w:rsid w:val="00696467"/>
    <w:rsid w:val="006A1076"/>
    <w:rsid w:val="006B015B"/>
    <w:rsid w:val="006B0D36"/>
    <w:rsid w:val="006B2690"/>
    <w:rsid w:val="006B461D"/>
    <w:rsid w:val="006C0752"/>
    <w:rsid w:val="006C259E"/>
    <w:rsid w:val="006C437B"/>
    <w:rsid w:val="006D04EB"/>
    <w:rsid w:val="006D32AE"/>
    <w:rsid w:val="006D59A6"/>
    <w:rsid w:val="006D5AD0"/>
    <w:rsid w:val="006D7227"/>
    <w:rsid w:val="006E2225"/>
    <w:rsid w:val="006F462A"/>
    <w:rsid w:val="006F5198"/>
    <w:rsid w:val="006F617E"/>
    <w:rsid w:val="006F77AF"/>
    <w:rsid w:val="006F7CA6"/>
    <w:rsid w:val="007132B7"/>
    <w:rsid w:val="00721083"/>
    <w:rsid w:val="00724AAA"/>
    <w:rsid w:val="0072675A"/>
    <w:rsid w:val="0073048C"/>
    <w:rsid w:val="00735EA2"/>
    <w:rsid w:val="00745E2B"/>
    <w:rsid w:val="00751DEC"/>
    <w:rsid w:val="00762B0F"/>
    <w:rsid w:val="0076573D"/>
    <w:rsid w:val="00770F79"/>
    <w:rsid w:val="00772045"/>
    <w:rsid w:val="00783F5B"/>
    <w:rsid w:val="007A70ED"/>
    <w:rsid w:val="007B6B9C"/>
    <w:rsid w:val="007C0AF6"/>
    <w:rsid w:val="007C493F"/>
    <w:rsid w:val="007D1A44"/>
    <w:rsid w:val="007E03C4"/>
    <w:rsid w:val="007E244A"/>
    <w:rsid w:val="007E5B7D"/>
    <w:rsid w:val="007F2A7C"/>
    <w:rsid w:val="008029F6"/>
    <w:rsid w:val="008069B4"/>
    <w:rsid w:val="00806C66"/>
    <w:rsid w:val="00807183"/>
    <w:rsid w:val="008072F4"/>
    <w:rsid w:val="008170CF"/>
    <w:rsid w:val="00824FFA"/>
    <w:rsid w:val="00826C5A"/>
    <w:rsid w:val="008319F4"/>
    <w:rsid w:val="00833F55"/>
    <w:rsid w:val="008343DB"/>
    <w:rsid w:val="00844E63"/>
    <w:rsid w:val="00845AEF"/>
    <w:rsid w:val="00847FD2"/>
    <w:rsid w:val="00862F30"/>
    <w:rsid w:val="00866E9E"/>
    <w:rsid w:val="0087347A"/>
    <w:rsid w:val="00881AAC"/>
    <w:rsid w:val="0088368F"/>
    <w:rsid w:val="008914D4"/>
    <w:rsid w:val="00891D8F"/>
    <w:rsid w:val="00893A81"/>
    <w:rsid w:val="008A56F2"/>
    <w:rsid w:val="008A763B"/>
    <w:rsid w:val="008B312F"/>
    <w:rsid w:val="008C0781"/>
    <w:rsid w:val="008D0B9A"/>
    <w:rsid w:val="008E2927"/>
    <w:rsid w:val="008E49BE"/>
    <w:rsid w:val="008E6306"/>
    <w:rsid w:val="008F1BC7"/>
    <w:rsid w:val="008F59B4"/>
    <w:rsid w:val="008F71F1"/>
    <w:rsid w:val="009012C0"/>
    <w:rsid w:val="00903761"/>
    <w:rsid w:val="00907BEB"/>
    <w:rsid w:val="009113CA"/>
    <w:rsid w:val="0091187E"/>
    <w:rsid w:val="00911A29"/>
    <w:rsid w:val="00924545"/>
    <w:rsid w:val="00930D79"/>
    <w:rsid w:val="00940638"/>
    <w:rsid w:val="00943CFE"/>
    <w:rsid w:val="009506AE"/>
    <w:rsid w:val="00953583"/>
    <w:rsid w:val="0096002E"/>
    <w:rsid w:val="00972E84"/>
    <w:rsid w:val="009834B3"/>
    <w:rsid w:val="00986BF7"/>
    <w:rsid w:val="009945E2"/>
    <w:rsid w:val="0099475D"/>
    <w:rsid w:val="00997B14"/>
    <w:rsid w:val="009A2266"/>
    <w:rsid w:val="009A24D4"/>
    <w:rsid w:val="009B2E87"/>
    <w:rsid w:val="009B618D"/>
    <w:rsid w:val="009B7754"/>
    <w:rsid w:val="009C2077"/>
    <w:rsid w:val="009C5ECA"/>
    <w:rsid w:val="009D0549"/>
    <w:rsid w:val="009D1255"/>
    <w:rsid w:val="009D1D83"/>
    <w:rsid w:val="009D21B5"/>
    <w:rsid w:val="009D78E0"/>
    <w:rsid w:val="009E1128"/>
    <w:rsid w:val="009F4E2B"/>
    <w:rsid w:val="009F6169"/>
    <w:rsid w:val="00A106FD"/>
    <w:rsid w:val="00A13237"/>
    <w:rsid w:val="00A1479F"/>
    <w:rsid w:val="00A156F2"/>
    <w:rsid w:val="00A209F5"/>
    <w:rsid w:val="00A23080"/>
    <w:rsid w:val="00A2446D"/>
    <w:rsid w:val="00A2568E"/>
    <w:rsid w:val="00A334EA"/>
    <w:rsid w:val="00A45168"/>
    <w:rsid w:val="00A64391"/>
    <w:rsid w:val="00A65E3D"/>
    <w:rsid w:val="00A672A9"/>
    <w:rsid w:val="00A73F43"/>
    <w:rsid w:val="00A76806"/>
    <w:rsid w:val="00A82BE4"/>
    <w:rsid w:val="00A83183"/>
    <w:rsid w:val="00A8588E"/>
    <w:rsid w:val="00AA34E2"/>
    <w:rsid w:val="00AA64E3"/>
    <w:rsid w:val="00AA6C09"/>
    <w:rsid w:val="00AB08EA"/>
    <w:rsid w:val="00AB1FAE"/>
    <w:rsid w:val="00AB742F"/>
    <w:rsid w:val="00AC1A8D"/>
    <w:rsid w:val="00AC3C72"/>
    <w:rsid w:val="00AD52FC"/>
    <w:rsid w:val="00AE0185"/>
    <w:rsid w:val="00AF00EC"/>
    <w:rsid w:val="00AF2C1E"/>
    <w:rsid w:val="00AF2DA1"/>
    <w:rsid w:val="00AF3552"/>
    <w:rsid w:val="00B03B30"/>
    <w:rsid w:val="00B154A2"/>
    <w:rsid w:val="00B221A1"/>
    <w:rsid w:val="00B22A64"/>
    <w:rsid w:val="00B23DF4"/>
    <w:rsid w:val="00B23EB5"/>
    <w:rsid w:val="00B37E03"/>
    <w:rsid w:val="00B4023B"/>
    <w:rsid w:val="00B41152"/>
    <w:rsid w:val="00B41B4F"/>
    <w:rsid w:val="00B42576"/>
    <w:rsid w:val="00B443E5"/>
    <w:rsid w:val="00B45FD3"/>
    <w:rsid w:val="00B55FB7"/>
    <w:rsid w:val="00B7065D"/>
    <w:rsid w:val="00B802B2"/>
    <w:rsid w:val="00B8153A"/>
    <w:rsid w:val="00B85A4B"/>
    <w:rsid w:val="00B9117F"/>
    <w:rsid w:val="00B91AB7"/>
    <w:rsid w:val="00BA4113"/>
    <w:rsid w:val="00BA7553"/>
    <w:rsid w:val="00BB1B6E"/>
    <w:rsid w:val="00BB2D25"/>
    <w:rsid w:val="00BB47DF"/>
    <w:rsid w:val="00BC5877"/>
    <w:rsid w:val="00BC7CCA"/>
    <w:rsid w:val="00BD1942"/>
    <w:rsid w:val="00BD5BF5"/>
    <w:rsid w:val="00BF0DAA"/>
    <w:rsid w:val="00BF3366"/>
    <w:rsid w:val="00BF536B"/>
    <w:rsid w:val="00BF56CE"/>
    <w:rsid w:val="00BF6A10"/>
    <w:rsid w:val="00BF7A2C"/>
    <w:rsid w:val="00C017FB"/>
    <w:rsid w:val="00C05200"/>
    <w:rsid w:val="00C1207C"/>
    <w:rsid w:val="00C133E7"/>
    <w:rsid w:val="00C20651"/>
    <w:rsid w:val="00C20696"/>
    <w:rsid w:val="00C2086F"/>
    <w:rsid w:val="00C23609"/>
    <w:rsid w:val="00C33ADE"/>
    <w:rsid w:val="00C340B8"/>
    <w:rsid w:val="00C43EFE"/>
    <w:rsid w:val="00C44432"/>
    <w:rsid w:val="00C45015"/>
    <w:rsid w:val="00C45190"/>
    <w:rsid w:val="00C46E3E"/>
    <w:rsid w:val="00C56F8A"/>
    <w:rsid w:val="00C57C8E"/>
    <w:rsid w:val="00C60268"/>
    <w:rsid w:val="00C611DE"/>
    <w:rsid w:val="00C629DE"/>
    <w:rsid w:val="00C760E2"/>
    <w:rsid w:val="00C834AD"/>
    <w:rsid w:val="00C84E68"/>
    <w:rsid w:val="00C868E1"/>
    <w:rsid w:val="00C96F4F"/>
    <w:rsid w:val="00CA5BD4"/>
    <w:rsid w:val="00CB0455"/>
    <w:rsid w:val="00CB0DCD"/>
    <w:rsid w:val="00CB4048"/>
    <w:rsid w:val="00CB5B06"/>
    <w:rsid w:val="00CC1498"/>
    <w:rsid w:val="00CD30FC"/>
    <w:rsid w:val="00CD3262"/>
    <w:rsid w:val="00CD63D9"/>
    <w:rsid w:val="00CE0122"/>
    <w:rsid w:val="00CE74CD"/>
    <w:rsid w:val="00CF1427"/>
    <w:rsid w:val="00CF7360"/>
    <w:rsid w:val="00D10AEC"/>
    <w:rsid w:val="00D13F7A"/>
    <w:rsid w:val="00D20706"/>
    <w:rsid w:val="00D21F20"/>
    <w:rsid w:val="00D221D3"/>
    <w:rsid w:val="00D23CCD"/>
    <w:rsid w:val="00D2549C"/>
    <w:rsid w:val="00D32F0B"/>
    <w:rsid w:val="00D3797C"/>
    <w:rsid w:val="00D37C6E"/>
    <w:rsid w:val="00D427ED"/>
    <w:rsid w:val="00D44266"/>
    <w:rsid w:val="00D50462"/>
    <w:rsid w:val="00D50C51"/>
    <w:rsid w:val="00D548C1"/>
    <w:rsid w:val="00D55CCD"/>
    <w:rsid w:val="00D62693"/>
    <w:rsid w:val="00D64C3D"/>
    <w:rsid w:val="00D664BE"/>
    <w:rsid w:val="00D67893"/>
    <w:rsid w:val="00D8581B"/>
    <w:rsid w:val="00D8623D"/>
    <w:rsid w:val="00D87881"/>
    <w:rsid w:val="00D87D89"/>
    <w:rsid w:val="00D91BBD"/>
    <w:rsid w:val="00D96A3A"/>
    <w:rsid w:val="00DB139F"/>
    <w:rsid w:val="00DB29E3"/>
    <w:rsid w:val="00DB2C4F"/>
    <w:rsid w:val="00DB482C"/>
    <w:rsid w:val="00DC35F7"/>
    <w:rsid w:val="00DC5E52"/>
    <w:rsid w:val="00DD77AD"/>
    <w:rsid w:val="00DE10F8"/>
    <w:rsid w:val="00DE46C4"/>
    <w:rsid w:val="00DE696E"/>
    <w:rsid w:val="00DF14BA"/>
    <w:rsid w:val="00DF2ABD"/>
    <w:rsid w:val="00DF7F9D"/>
    <w:rsid w:val="00E0512B"/>
    <w:rsid w:val="00E0535A"/>
    <w:rsid w:val="00E11AC5"/>
    <w:rsid w:val="00E130F6"/>
    <w:rsid w:val="00E234C2"/>
    <w:rsid w:val="00E2516C"/>
    <w:rsid w:val="00E30039"/>
    <w:rsid w:val="00E32297"/>
    <w:rsid w:val="00E32C1D"/>
    <w:rsid w:val="00E33FAF"/>
    <w:rsid w:val="00E35676"/>
    <w:rsid w:val="00E405B6"/>
    <w:rsid w:val="00E414F8"/>
    <w:rsid w:val="00E4207A"/>
    <w:rsid w:val="00E4391E"/>
    <w:rsid w:val="00E4708E"/>
    <w:rsid w:val="00E6798C"/>
    <w:rsid w:val="00E80954"/>
    <w:rsid w:val="00E80C0E"/>
    <w:rsid w:val="00E81218"/>
    <w:rsid w:val="00E814EA"/>
    <w:rsid w:val="00E81D17"/>
    <w:rsid w:val="00E8246C"/>
    <w:rsid w:val="00E82965"/>
    <w:rsid w:val="00E83FB2"/>
    <w:rsid w:val="00E861DB"/>
    <w:rsid w:val="00E873E9"/>
    <w:rsid w:val="00E93EFC"/>
    <w:rsid w:val="00E97C5E"/>
    <w:rsid w:val="00EA0308"/>
    <w:rsid w:val="00EA042B"/>
    <w:rsid w:val="00EA57E1"/>
    <w:rsid w:val="00EB12D5"/>
    <w:rsid w:val="00EB4C4B"/>
    <w:rsid w:val="00EC3FEB"/>
    <w:rsid w:val="00EC4FD2"/>
    <w:rsid w:val="00EC739A"/>
    <w:rsid w:val="00ED19A9"/>
    <w:rsid w:val="00ED73A8"/>
    <w:rsid w:val="00EF0126"/>
    <w:rsid w:val="00F02952"/>
    <w:rsid w:val="00F04656"/>
    <w:rsid w:val="00F05BEA"/>
    <w:rsid w:val="00F07623"/>
    <w:rsid w:val="00F1687D"/>
    <w:rsid w:val="00F25116"/>
    <w:rsid w:val="00F279A8"/>
    <w:rsid w:val="00F50E82"/>
    <w:rsid w:val="00F53B3F"/>
    <w:rsid w:val="00F5500E"/>
    <w:rsid w:val="00F61B33"/>
    <w:rsid w:val="00F73C06"/>
    <w:rsid w:val="00F8208A"/>
    <w:rsid w:val="00F830C2"/>
    <w:rsid w:val="00F86428"/>
    <w:rsid w:val="00F97FE8"/>
    <w:rsid w:val="00FA1DA7"/>
    <w:rsid w:val="00FA4E01"/>
    <w:rsid w:val="00FA64F5"/>
    <w:rsid w:val="00FB6400"/>
    <w:rsid w:val="00FC07C3"/>
    <w:rsid w:val="00FD45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3656C"/>
  <w15:docId w15:val="{DB2F94E4-EEF7-4A82-8DB6-931706E9C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9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B">
    <w:name w:val="RAB"/>
    <w:qFormat/>
    <w:rsid w:val="00751DEC"/>
    <w:pPr>
      <w:spacing w:before="480" w:line="260" w:lineRule="exact"/>
      <w:ind w:right="1009"/>
      <w:contextualSpacing/>
      <w:jc w:val="both"/>
    </w:pPr>
    <w:rPr>
      <w:rFonts w:ascii="Times New Roman" w:eastAsia="Calibri" w:hAnsi="Times New Roman" w:cs="Times New Roman"/>
      <w:bCs/>
      <w:iCs/>
      <w:color w:val="000000"/>
      <w:sz w:val="20"/>
      <w:lang w:val="en-US"/>
    </w:rPr>
  </w:style>
  <w:style w:type="paragraph" w:customStyle="1" w:styleId="RAK">
    <w:name w:val="RAK"/>
    <w:qFormat/>
    <w:rsid w:val="00751DEC"/>
    <w:pPr>
      <w:spacing w:after="240" w:line="260" w:lineRule="exact"/>
      <w:ind w:right="1009"/>
      <w:contextualSpacing/>
      <w:jc w:val="both"/>
    </w:pPr>
    <w:rPr>
      <w:rFonts w:ascii="Times New Roman" w:eastAsia="Calibri" w:hAnsi="Times New Roman" w:cs="Times New Roman"/>
      <w:color w:val="000000"/>
      <w:sz w:val="20"/>
      <w:szCs w:val="28"/>
      <w:lang w:val="en-US"/>
    </w:rPr>
  </w:style>
  <w:style w:type="paragraph" w:customStyle="1" w:styleId="RCA">
    <w:name w:val="RCA"/>
    <w:qFormat/>
    <w:rsid w:val="00751DEC"/>
    <w:pPr>
      <w:spacing w:after="240" w:line="260" w:lineRule="exact"/>
      <w:ind w:right="431"/>
    </w:pPr>
    <w:rPr>
      <w:rFonts w:ascii="Times New Roman" w:eastAsia="Calibri" w:hAnsi="Times New Roman" w:cs="Times New Roman"/>
      <w:b/>
      <w:bCs/>
      <w:iCs/>
      <w:color w:val="000000"/>
      <w:lang w:val="en-US"/>
    </w:rPr>
  </w:style>
  <w:style w:type="paragraph" w:customStyle="1" w:styleId="RCAF">
    <w:name w:val="RCAF"/>
    <w:qFormat/>
    <w:rsid w:val="00751DEC"/>
    <w:pPr>
      <w:spacing w:after="240" w:line="240" w:lineRule="auto"/>
      <w:ind w:right="431"/>
    </w:pPr>
    <w:rPr>
      <w:rFonts w:ascii="Times New Roman" w:eastAsia="Calibri" w:hAnsi="Times New Roman" w:cs="Times New Roman"/>
      <w:bCs/>
      <w:i/>
      <w:iCs/>
      <w:color w:val="000000"/>
      <w:lang w:val="en-US"/>
    </w:rPr>
  </w:style>
  <w:style w:type="paragraph" w:customStyle="1" w:styleId="RCT">
    <w:name w:val="RCT"/>
    <w:basedOn w:val="Normal"/>
    <w:qFormat/>
    <w:rsid w:val="00751DEC"/>
    <w:pPr>
      <w:spacing w:before="1080" w:after="720" w:line="320" w:lineRule="exact"/>
      <w:contextualSpacing/>
    </w:pPr>
    <w:rPr>
      <w:rFonts w:ascii="Times New Roman" w:eastAsia="Calibri" w:hAnsi="Times New Roman" w:cs="Times New Roman"/>
      <w:b/>
      <w:bCs/>
      <w:iCs/>
      <w:caps/>
      <w:color w:val="000000"/>
      <w:sz w:val="28"/>
      <w:lang w:val="en-US"/>
    </w:rPr>
  </w:style>
  <w:style w:type="paragraph" w:customStyle="1" w:styleId="RFC">
    <w:name w:val="RFC"/>
    <w:qFormat/>
    <w:rsid w:val="00751DEC"/>
    <w:pPr>
      <w:spacing w:before="120" w:after="480" w:line="240" w:lineRule="exact"/>
      <w:contextualSpacing/>
      <w:jc w:val="center"/>
      <w:outlineLvl w:val="0"/>
    </w:pPr>
    <w:rPr>
      <w:rFonts w:ascii="Times New Roman" w:eastAsia="Calibri" w:hAnsi="Times New Roman" w:cs="Calibri"/>
      <w:color w:val="000000"/>
      <w:sz w:val="20"/>
      <w:szCs w:val="24"/>
      <w:lang w:val="en-US"/>
    </w:rPr>
  </w:style>
  <w:style w:type="paragraph" w:customStyle="1" w:styleId="RFI">
    <w:name w:val="RFI"/>
    <w:qFormat/>
    <w:rsid w:val="00751DEC"/>
    <w:pPr>
      <w:spacing w:before="480" w:after="0" w:line="240" w:lineRule="auto"/>
      <w:contextualSpacing/>
      <w:jc w:val="center"/>
      <w:outlineLvl w:val="0"/>
    </w:pPr>
    <w:rPr>
      <w:rFonts w:ascii="Times New Roman" w:eastAsia="Calibri" w:hAnsi="Times New Roman" w:cs="Calibri"/>
      <w:color w:val="000000"/>
      <w:sz w:val="20"/>
      <w:szCs w:val="24"/>
      <w:lang w:val="en-US"/>
    </w:rPr>
  </w:style>
  <w:style w:type="paragraph" w:customStyle="1" w:styleId="RH1">
    <w:name w:val="RH1"/>
    <w:qFormat/>
    <w:rsid w:val="00751DEC"/>
    <w:pPr>
      <w:spacing w:before="480" w:after="240" w:line="260" w:lineRule="exact"/>
      <w:contextualSpacing/>
      <w:outlineLvl w:val="0"/>
    </w:pPr>
    <w:rPr>
      <w:rFonts w:ascii="Times New Roman" w:eastAsia="Calibri" w:hAnsi="Times New Roman" w:cs="Times New Roman"/>
      <w:b/>
      <w:bCs/>
      <w:iCs/>
      <w:color w:val="000000"/>
      <w:szCs w:val="24"/>
      <w:lang w:val="en-US"/>
    </w:rPr>
  </w:style>
  <w:style w:type="paragraph" w:customStyle="1" w:styleId="RH2">
    <w:name w:val="RH2"/>
    <w:qFormat/>
    <w:rsid w:val="00751DEC"/>
    <w:pPr>
      <w:spacing w:before="360" w:after="240" w:line="240" w:lineRule="auto"/>
      <w:contextualSpacing/>
      <w:outlineLvl w:val="1"/>
    </w:pPr>
    <w:rPr>
      <w:rFonts w:ascii="Times New Roman" w:eastAsia="Calibri" w:hAnsi="Times New Roman" w:cs="Times New Roman"/>
      <w:b/>
      <w:bCs/>
      <w:iCs/>
      <w:color w:val="000000"/>
      <w:szCs w:val="24"/>
      <w:lang w:val="en-US"/>
    </w:rPr>
  </w:style>
  <w:style w:type="paragraph" w:customStyle="1" w:styleId="RPI">
    <w:name w:val="RPI"/>
    <w:basedOn w:val="Normal"/>
    <w:qFormat/>
    <w:rsid w:val="00751DEC"/>
    <w:pPr>
      <w:autoSpaceDE w:val="0"/>
      <w:autoSpaceDN w:val="0"/>
      <w:adjustRightInd w:val="0"/>
      <w:spacing w:after="0" w:line="260" w:lineRule="exact"/>
      <w:ind w:firstLine="431"/>
      <w:contextualSpacing/>
      <w:jc w:val="both"/>
    </w:pPr>
    <w:rPr>
      <w:rFonts w:ascii="Times New Roman" w:eastAsia="Calibri" w:hAnsi="Times New Roman" w:cs="Calibri"/>
      <w:color w:val="000000"/>
      <w:szCs w:val="24"/>
      <w:lang w:val="en-US"/>
    </w:rPr>
  </w:style>
  <w:style w:type="paragraph" w:customStyle="1" w:styleId="RPN">
    <w:name w:val="RPN"/>
    <w:qFormat/>
    <w:rsid w:val="00751DEC"/>
    <w:pPr>
      <w:spacing w:after="0" w:line="260" w:lineRule="exact"/>
      <w:contextualSpacing/>
      <w:jc w:val="both"/>
    </w:pPr>
    <w:rPr>
      <w:rFonts w:ascii="Times New Roman" w:eastAsia="Calibri" w:hAnsi="Times New Roman" w:cs="Times New Roman"/>
      <w:bCs/>
      <w:iCs/>
      <w:lang w:val="en-US"/>
    </w:rPr>
  </w:style>
  <w:style w:type="paragraph" w:customStyle="1" w:styleId="RTC">
    <w:name w:val="RTC"/>
    <w:basedOn w:val="RPI"/>
    <w:qFormat/>
    <w:rsid w:val="00751DEC"/>
    <w:pPr>
      <w:spacing w:before="480" w:after="120" w:line="240" w:lineRule="exact"/>
      <w:ind w:firstLine="0"/>
      <w:jc w:val="center"/>
      <w:outlineLvl w:val="0"/>
    </w:pPr>
    <w:rPr>
      <w:sz w:val="20"/>
    </w:rPr>
  </w:style>
  <w:style w:type="paragraph" w:styleId="Header">
    <w:name w:val="header"/>
    <w:basedOn w:val="Normal"/>
    <w:link w:val="HeaderChar"/>
    <w:uiPriority w:val="99"/>
    <w:unhideWhenUsed/>
    <w:rsid w:val="000626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26DF"/>
  </w:style>
  <w:style w:type="paragraph" w:styleId="Footer">
    <w:name w:val="footer"/>
    <w:basedOn w:val="Normal"/>
    <w:link w:val="FooterChar"/>
    <w:uiPriority w:val="99"/>
    <w:unhideWhenUsed/>
    <w:rsid w:val="000626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26DF"/>
  </w:style>
  <w:style w:type="paragraph" w:styleId="ListParagraph">
    <w:name w:val="List Paragraph"/>
    <w:basedOn w:val="Normal"/>
    <w:uiPriority w:val="34"/>
    <w:qFormat/>
    <w:rsid w:val="000626DF"/>
    <w:pPr>
      <w:ind w:left="720"/>
      <w:contextualSpacing/>
    </w:pPr>
  </w:style>
  <w:style w:type="paragraph" w:styleId="BalloonText">
    <w:name w:val="Balloon Text"/>
    <w:basedOn w:val="Normal"/>
    <w:link w:val="BalloonTextChar"/>
    <w:uiPriority w:val="99"/>
    <w:semiHidden/>
    <w:unhideWhenUsed/>
    <w:rsid w:val="00DE10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10F8"/>
    <w:rPr>
      <w:rFonts w:ascii="Tahoma" w:hAnsi="Tahoma" w:cs="Tahoma"/>
      <w:sz w:val="16"/>
      <w:szCs w:val="16"/>
    </w:rPr>
  </w:style>
  <w:style w:type="table" w:styleId="TableGrid">
    <w:name w:val="Table Grid"/>
    <w:basedOn w:val="TableNormal"/>
    <w:uiPriority w:val="59"/>
    <w:rsid w:val="00B91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65F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5FEC"/>
    <w:rPr>
      <w:sz w:val="20"/>
      <w:szCs w:val="20"/>
    </w:rPr>
  </w:style>
  <w:style w:type="character" w:styleId="FootnoteReference">
    <w:name w:val="footnote reference"/>
    <w:basedOn w:val="DefaultParagraphFont"/>
    <w:uiPriority w:val="99"/>
    <w:semiHidden/>
    <w:unhideWhenUsed/>
    <w:rsid w:val="00265FEC"/>
    <w:rPr>
      <w:vertAlign w:val="superscript"/>
    </w:rPr>
  </w:style>
  <w:style w:type="character" w:styleId="Hyperlink">
    <w:name w:val="Hyperlink"/>
    <w:basedOn w:val="DefaultParagraphFont"/>
    <w:uiPriority w:val="99"/>
    <w:unhideWhenUsed/>
    <w:rsid w:val="000E7BDF"/>
    <w:rPr>
      <w:color w:val="0000FF" w:themeColor="hyperlink"/>
      <w:u w:val="single"/>
    </w:rPr>
  </w:style>
  <w:style w:type="character" w:customStyle="1" w:styleId="apple-converted-space">
    <w:name w:val="apple-converted-space"/>
    <w:basedOn w:val="DefaultParagraphFont"/>
    <w:rsid w:val="00A83183"/>
  </w:style>
  <w:style w:type="character" w:customStyle="1" w:styleId="searchhighlight">
    <w:name w:val="searchhighlight"/>
    <w:basedOn w:val="DefaultParagraphFont"/>
    <w:rsid w:val="00A83183"/>
  </w:style>
  <w:style w:type="table" w:styleId="TableGridLight">
    <w:name w:val="Grid Table Light"/>
    <w:basedOn w:val="TableNormal"/>
    <w:uiPriority w:val="40"/>
    <w:rsid w:val="0015290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0F48E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A2446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965305">
      <w:bodyDiv w:val="1"/>
      <w:marLeft w:val="0"/>
      <w:marRight w:val="0"/>
      <w:marTop w:val="0"/>
      <w:marBottom w:val="0"/>
      <w:divBdr>
        <w:top w:val="none" w:sz="0" w:space="0" w:color="auto"/>
        <w:left w:val="none" w:sz="0" w:space="0" w:color="auto"/>
        <w:bottom w:val="none" w:sz="0" w:space="0" w:color="auto"/>
        <w:right w:val="none" w:sz="0" w:space="0" w:color="auto"/>
      </w:divBdr>
    </w:div>
    <w:div w:id="1945378802">
      <w:bodyDiv w:val="1"/>
      <w:marLeft w:val="0"/>
      <w:marRight w:val="0"/>
      <w:marTop w:val="0"/>
      <w:marBottom w:val="0"/>
      <w:divBdr>
        <w:top w:val="none" w:sz="0" w:space="0" w:color="auto"/>
        <w:left w:val="none" w:sz="0" w:space="0" w:color="auto"/>
        <w:bottom w:val="none" w:sz="0" w:space="0" w:color="auto"/>
        <w:right w:val="none" w:sz="0" w:space="0" w:color="auto"/>
      </w:divBdr>
    </w:div>
    <w:div w:id="19601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0C7CD-0E27-449C-96A4-228060B9B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717</TotalTime>
  <Pages>8</Pages>
  <Words>6726</Words>
  <Characters>38344</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Samyuktha</dc:creator>
  <cp:lastModifiedBy>Manole, Iulia</cp:lastModifiedBy>
  <cp:revision>527</cp:revision>
  <cp:lastPrinted>2021-04-24T04:12:00Z</cp:lastPrinted>
  <dcterms:created xsi:type="dcterms:W3CDTF">2019-01-19T05:20:00Z</dcterms:created>
  <dcterms:modified xsi:type="dcterms:W3CDTF">2023-03-29T22:41:00Z</dcterms:modified>
</cp:coreProperties>
</file>