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C41" w:rsidRPr="00914842" w:rsidRDefault="006D5C41"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TH</w:t>
      </w:r>
      <w:r w:rsidR="00102FAB" w:rsidRPr="00914842">
        <w:rPr>
          <w:rFonts w:ascii="Times New Roman" w:hAnsi="Times New Roman" w:cs="Times New Roman"/>
          <w:sz w:val="24"/>
          <w:szCs w:val="24"/>
          <w:lang w:val="en-US"/>
        </w:rPr>
        <w:t xml:space="preserve">E </w:t>
      </w:r>
      <w:r w:rsidR="00863A61" w:rsidRPr="00914842">
        <w:rPr>
          <w:rFonts w:ascii="Times New Roman" w:hAnsi="Times New Roman" w:cs="Times New Roman"/>
          <w:sz w:val="24"/>
          <w:szCs w:val="24"/>
          <w:lang w:val="en-US"/>
        </w:rPr>
        <w:t>PROPORTION</w:t>
      </w:r>
      <w:r w:rsidRPr="00914842">
        <w:rPr>
          <w:rFonts w:ascii="Times New Roman" w:hAnsi="Times New Roman" w:cs="Times New Roman"/>
          <w:sz w:val="24"/>
          <w:szCs w:val="24"/>
          <w:lang w:val="en-US"/>
        </w:rPr>
        <w:t xml:space="preserve"> OF DIFFERE</w:t>
      </w:r>
      <w:r w:rsidR="00102FAB" w:rsidRPr="00914842">
        <w:rPr>
          <w:rFonts w:ascii="Times New Roman" w:hAnsi="Times New Roman" w:cs="Times New Roman"/>
          <w:sz w:val="24"/>
          <w:szCs w:val="24"/>
          <w:lang w:val="en-US"/>
        </w:rPr>
        <w:t xml:space="preserve">NT BCR-ABL1 TRANSCRIPT TYPES IN </w:t>
      </w:r>
      <w:r w:rsidRPr="00914842">
        <w:rPr>
          <w:rFonts w:ascii="Times New Roman" w:hAnsi="Times New Roman" w:cs="Times New Roman"/>
          <w:sz w:val="24"/>
          <w:szCs w:val="24"/>
          <w:lang w:val="en-US"/>
        </w:rPr>
        <w:t xml:space="preserve">CHRONIC MYELOID LEUKEMIA. </w:t>
      </w:r>
      <w:r w:rsidR="003478D2" w:rsidRPr="00914842">
        <w:rPr>
          <w:rFonts w:ascii="Times New Roman" w:hAnsi="Times New Roman" w:cs="Times New Roman"/>
          <w:sz w:val="24"/>
          <w:szCs w:val="24"/>
          <w:lang w:val="en-US"/>
        </w:rPr>
        <w:t>AN INTERNATIONAL</w:t>
      </w:r>
      <w:r w:rsidRPr="00914842">
        <w:rPr>
          <w:rFonts w:ascii="Times New Roman" w:hAnsi="Times New Roman" w:cs="Times New Roman"/>
          <w:sz w:val="24"/>
          <w:szCs w:val="24"/>
          <w:lang w:val="en-US"/>
        </w:rPr>
        <w:t xml:space="preserve"> OVERVIEW.</w:t>
      </w:r>
    </w:p>
    <w:p w:rsidR="008E2E7F" w:rsidRPr="00914842" w:rsidRDefault="008E2E7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Running title: BCR-ABL1 transcript type in CML</w:t>
      </w:r>
    </w:p>
    <w:p w:rsidR="006D5C41" w:rsidRPr="00914842" w:rsidRDefault="006D5C41" w:rsidP="00E37EBA">
      <w:pPr>
        <w:spacing w:line="480" w:lineRule="auto"/>
        <w:jc w:val="both"/>
        <w:rPr>
          <w:rFonts w:ascii="Times New Roman" w:hAnsi="Times New Roman" w:cs="Times New Roman"/>
          <w:sz w:val="24"/>
          <w:szCs w:val="24"/>
          <w:vertAlign w:val="superscript"/>
        </w:rPr>
      </w:pPr>
      <w:r w:rsidRPr="00914842">
        <w:rPr>
          <w:rFonts w:ascii="Times New Roman" w:hAnsi="Times New Roman" w:cs="Times New Roman"/>
          <w:sz w:val="24"/>
          <w:szCs w:val="24"/>
        </w:rPr>
        <w:t>Michele BACCARANI</w:t>
      </w:r>
      <w:r w:rsidRPr="00914842">
        <w:rPr>
          <w:rFonts w:ascii="Times New Roman" w:hAnsi="Times New Roman" w:cs="Times New Roman"/>
          <w:sz w:val="24"/>
          <w:szCs w:val="24"/>
          <w:vertAlign w:val="superscript"/>
        </w:rPr>
        <w:t>1</w:t>
      </w:r>
      <w:r w:rsidRPr="00914842">
        <w:rPr>
          <w:rFonts w:ascii="Times New Roman" w:hAnsi="Times New Roman" w:cs="Times New Roman"/>
          <w:sz w:val="24"/>
          <w:szCs w:val="24"/>
        </w:rPr>
        <w:t>, Fausto CASTAGNETTI</w:t>
      </w:r>
      <w:r w:rsidRPr="00914842">
        <w:rPr>
          <w:rFonts w:ascii="Times New Roman" w:hAnsi="Times New Roman" w:cs="Times New Roman"/>
          <w:sz w:val="24"/>
          <w:szCs w:val="24"/>
          <w:vertAlign w:val="superscript"/>
        </w:rPr>
        <w:t>1</w:t>
      </w:r>
      <w:r w:rsidRPr="00914842">
        <w:rPr>
          <w:rFonts w:ascii="Times New Roman" w:hAnsi="Times New Roman" w:cs="Times New Roman"/>
          <w:sz w:val="24"/>
          <w:szCs w:val="24"/>
        </w:rPr>
        <w:t>, Gabriele GUG</w:t>
      </w:r>
      <w:bookmarkStart w:id="0" w:name="_GoBack"/>
      <w:bookmarkEnd w:id="0"/>
      <w:r w:rsidRPr="00914842">
        <w:rPr>
          <w:rFonts w:ascii="Times New Roman" w:hAnsi="Times New Roman" w:cs="Times New Roman"/>
          <w:sz w:val="24"/>
          <w:szCs w:val="24"/>
        </w:rPr>
        <w:t>LIOTTA</w:t>
      </w:r>
      <w:r w:rsidRPr="00914842">
        <w:rPr>
          <w:rFonts w:ascii="Times New Roman" w:hAnsi="Times New Roman" w:cs="Times New Roman"/>
          <w:sz w:val="24"/>
          <w:szCs w:val="24"/>
          <w:vertAlign w:val="superscript"/>
        </w:rPr>
        <w:t>1</w:t>
      </w:r>
      <w:r w:rsidRPr="00914842">
        <w:rPr>
          <w:rFonts w:ascii="Times New Roman" w:hAnsi="Times New Roman" w:cs="Times New Roman"/>
          <w:sz w:val="24"/>
          <w:szCs w:val="24"/>
        </w:rPr>
        <w:t>, Gianantonio ROSTI</w:t>
      </w:r>
      <w:r w:rsidRPr="00914842">
        <w:rPr>
          <w:rFonts w:ascii="Times New Roman" w:hAnsi="Times New Roman" w:cs="Times New Roman"/>
          <w:sz w:val="24"/>
          <w:szCs w:val="24"/>
          <w:vertAlign w:val="superscript"/>
        </w:rPr>
        <w:t>1</w:t>
      </w:r>
      <w:r w:rsidRPr="00914842">
        <w:rPr>
          <w:rFonts w:ascii="Times New Roman" w:hAnsi="Times New Roman" w:cs="Times New Roman"/>
          <w:sz w:val="24"/>
          <w:szCs w:val="24"/>
        </w:rPr>
        <w:t>, Simona SOVERINI</w:t>
      </w:r>
      <w:r w:rsidRPr="00914842">
        <w:rPr>
          <w:rFonts w:ascii="Times New Roman" w:hAnsi="Times New Roman" w:cs="Times New Roman"/>
          <w:sz w:val="24"/>
          <w:szCs w:val="24"/>
          <w:vertAlign w:val="superscript"/>
        </w:rPr>
        <w:t>1</w:t>
      </w:r>
      <w:r w:rsidR="00A92CA1" w:rsidRPr="00914842">
        <w:rPr>
          <w:rFonts w:ascii="Times New Roman" w:hAnsi="Times New Roman" w:cs="Times New Roman"/>
          <w:sz w:val="24"/>
          <w:szCs w:val="24"/>
        </w:rPr>
        <w:t>, Ali ALBEER</w:t>
      </w:r>
      <w:r w:rsidR="00A92CA1" w:rsidRPr="00914842">
        <w:rPr>
          <w:rFonts w:ascii="Times New Roman" w:hAnsi="Times New Roman" w:cs="Times New Roman"/>
          <w:sz w:val="24"/>
          <w:szCs w:val="24"/>
          <w:vertAlign w:val="superscript"/>
        </w:rPr>
        <w:t>2</w:t>
      </w:r>
      <w:r w:rsidR="00A92CA1" w:rsidRPr="00914842">
        <w:rPr>
          <w:rFonts w:ascii="Times New Roman" w:hAnsi="Times New Roman" w:cs="Times New Roman"/>
          <w:sz w:val="24"/>
          <w:szCs w:val="24"/>
        </w:rPr>
        <w:t xml:space="preserve"> and M</w:t>
      </w:r>
      <w:r w:rsidRPr="00914842">
        <w:rPr>
          <w:rFonts w:ascii="Times New Roman" w:hAnsi="Times New Roman" w:cs="Times New Roman"/>
          <w:sz w:val="24"/>
          <w:szCs w:val="24"/>
        </w:rPr>
        <w:t>arkus PFIRRMANN</w:t>
      </w:r>
      <w:r w:rsidRPr="00914842">
        <w:rPr>
          <w:rFonts w:ascii="Times New Roman" w:hAnsi="Times New Roman" w:cs="Times New Roman"/>
          <w:sz w:val="24"/>
          <w:szCs w:val="24"/>
          <w:vertAlign w:val="superscript"/>
        </w:rPr>
        <w:t>2</w:t>
      </w:r>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for</w:t>
      </w:r>
      <w:proofErr w:type="spellEnd"/>
      <w:r w:rsidRPr="00914842">
        <w:rPr>
          <w:rFonts w:ascii="Times New Roman" w:hAnsi="Times New Roman" w:cs="Times New Roman"/>
          <w:sz w:val="24"/>
          <w:szCs w:val="24"/>
        </w:rPr>
        <w:t xml:space="preserve"> the INTERNATIONAL BCR-ABL</w:t>
      </w:r>
      <w:r w:rsidR="00A2059C" w:rsidRPr="00914842">
        <w:rPr>
          <w:rFonts w:ascii="Times New Roman" w:hAnsi="Times New Roman" w:cs="Times New Roman"/>
          <w:sz w:val="24"/>
          <w:szCs w:val="24"/>
        </w:rPr>
        <w:t>1</w:t>
      </w:r>
      <w:r w:rsidRPr="00914842">
        <w:rPr>
          <w:rFonts w:ascii="Times New Roman" w:hAnsi="Times New Roman" w:cs="Times New Roman"/>
          <w:sz w:val="24"/>
          <w:szCs w:val="24"/>
        </w:rPr>
        <w:t xml:space="preserve"> STUDY GROUP</w:t>
      </w:r>
      <w:r w:rsidRPr="00914842">
        <w:rPr>
          <w:rFonts w:ascii="Times New Roman" w:hAnsi="Times New Roman" w:cs="Times New Roman"/>
          <w:sz w:val="24"/>
          <w:szCs w:val="24"/>
          <w:vertAlign w:val="superscript"/>
        </w:rPr>
        <w:t>3</w:t>
      </w:r>
    </w:p>
    <w:p w:rsidR="006D5C41" w:rsidRPr="00914842" w:rsidRDefault="00D85C66"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vertAlign w:val="superscript"/>
          <w:lang w:val="en-US"/>
        </w:rPr>
        <w:t>1</w:t>
      </w:r>
      <w:r w:rsidRPr="00914842">
        <w:rPr>
          <w:rFonts w:ascii="Times New Roman" w:hAnsi="Times New Roman" w:cs="Times New Roman"/>
          <w:sz w:val="24"/>
          <w:szCs w:val="24"/>
          <w:lang w:val="en-US"/>
        </w:rPr>
        <w:t xml:space="preserve">Institute of Hematology "L. and A. </w:t>
      </w:r>
      <w:proofErr w:type="spellStart"/>
      <w:r w:rsidRPr="00914842">
        <w:rPr>
          <w:rFonts w:ascii="Times New Roman" w:hAnsi="Times New Roman" w:cs="Times New Roman"/>
          <w:sz w:val="24"/>
          <w:szCs w:val="24"/>
          <w:lang w:val="en-US"/>
        </w:rPr>
        <w:t>Seràgnoli</w:t>
      </w:r>
      <w:proofErr w:type="spellEnd"/>
      <w:r w:rsidRPr="00914842">
        <w:rPr>
          <w:rFonts w:ascii="Times New Roman" w:hAnsi="Times New Roman" w:cs="Times New Roman"/>
          <w:sz w:val="24"/>
          <w:szCs w:val="24"/>
          <w:lang w:val="en-US"/>
        </w:rPr>
        <w:t xml:space="preserve">", Department of Experimental, Diagnostic and Specialty Medicine, </w:t>
      </w:r>
      <w:proofErr w:type="spellStart"/>
      <w:r w:rsidRPr="00914842">
        <w:rPr>
          <w:rFonts w:ascii="Times New Roman" w:hAnsi="Times New Roman" w:cs="Times New Roman"/>
          <w:sz w:val="24"/>
          <w:szCs w:val="24"/>
          <w:lang w:val="en-US"/>
        </w:rPr>
        <w:t>S.Orsola</w:t>
      </w:r>
      <w:proofErr w:type="spellEnd"/>
      <w:r w:rsidRPr="00914842">
        <w:rPr>
          <w:rFonts w:ascii="Times New Roman" w:hAnsi="Times New Roman" w:cs="Times New Roman"/>
          <w:sz w:val="24"/>
          <w:szCs w:val="24"/>
          <w:lang w:val="en-US"/>
        </w:rPr>
        <w:t>-Malpig</w:t>
      </w:r>
      <w:r w:rsidR="00DF35B8" w:rsidRPr="00914842">
        <w:rPr>
          <w:rFonts w:ascii="Times New Roman" w:hAnsi="Times New Roman" w:cs="Times New Roman"/>
          <w:sz w:val="24"/>
          <w:szCs w:val="24"/>
          <w:lang w:val="en-US"/>
        </w:rPr>
        <w:t xml:space="preserve">hi University Hospital, University of Bologna, Bologna, Italy; </w:t>
      </w:r>
      <w:r w:rsidR="00DF35B8" w:rsidRPr="00914842">
        <w:rPr>
          <w:rFonts w:ascii="Times New Roman" w:hAnsi="Times New Roman" w:cs="Times New Roman"/>
          <w:sz w:val="24"/>
          <w:szCs w:val="24"/>
          <w:vertAlign w:val="superscript"/>
          <w:lang w:val="en-US"/>
        </w:rPr>
        <w:t>2</w:t>
      </w:r>
      <w:r w:rsidR="00DF35B8" w:rsidRPr="00914842">
        <w:rPr>
          <w:rFonts w:ascii="Times New Roman" w:hAnsi="Times New Roman" w:cs="Times New Roman"/>
          <w:sz w:val="24"/>
          <w:szCs w:val="24"/>
          <w:lang w:val="en-US"/>
        </w:rPr>
        <w:t xml:space="preserve">Institut </w:t>
      </w:r>
      <w:proofErr w:type="spellStart"/>
      <w:r w:rsidR="00DF35B8" w:rsidRPr="00914842">
        <w:rPr>
          <w:rFonts w:ascii="Times New Roman" w:hAnsi="Times New Roman" w:cs="Times New Roman"/>
          <w:sz w:val="24"/>
          <w:szCs w:val="24"/>
          <w:lang w:val="en-US"/>
        </w:rPr>
        <w:t>f</w:t>
      </w:r>
      <w:r w:rsidR="00FF6240" w:rsidRPr="00914842">
        <w:rPr>
          <w:rFonts w:ascii="Times New Roman" w:hAnsi="Times New Roman" w:cs="Times New Roman"/>
          <w:sz w:val="24"/>
          <w:szCs w:val="24"/>
          <w:lang w:val="en-US"/>
        </w:rPr>
        <w:t>ue</w:t>
      </w:r>
      <w:r w:rsidRPr="00914842">
        <w:rPr>
          <w:rFonts w:ascii="Times New Roman" w:hAnsi="Times New Roman" w:cs="Times New Roman"/>
          <w:sz w:val="24"/>
          <w:szCs w:val="24"/>
          <w:lang w:val="en-US"/>
        </w:rPr>
        <w:t>r</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Medizinische</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Informationsverarbeitung</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Biometrie</w:t>
      </w:r>
      <w:proofErr w:type="spellEnd"/>
      <w:r w:rsidRPr="00914842">
        <w:rPr>
          <w:rFonts w:ascii="Times New Roman" w:hAnsi="Times New Roman" w:cs="Times New Roman"/>
          <w:sz w:val="24"/>
          <w:szCs w:val="24"/>
          <w:lang w:val="en-US"/>
        </w:rPr>
        <w:t xml:space="preserve"> und </w:t>
      </w:r>
      <w:proofErr w:type="spellStart"/>
      <w:r w:rsidRPr="00914842">
        <w:rPr>
          <w:rFonts w:ascii="Times New Roman" w:hAnsi="Times New Roman" w:cs="Times New Roman"/>
          <w:sz w:val="24"/>
          <w:szCs w:val="24"/>
          <w:lang w:val="en-US"/>
        </w:rPr>
        <w:t>Epidemiologie</w:t>
      </w:r>
      <w:proofErr w:type="spellEnd"/>
      <w:r w:rsidRPr="00914842">
        <w:rPr>
          <w:rFonts w:ascii="Times New Roman" w:hAnsi="Times New Roman" w:cs="Times New Roman"/>
          <w:sz w:val="24"/>
          <w:szCs w:val="24"/>
          <w:lang w:val="en-US"/>
        </w:rPr>
        <w:t xml:space="preserve"> (IBE</w:t>
      </w:r>
      <w:r w:rsidR="00A2059C"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w:t>
      </w:r>
      <w:r w:rsidR="00A2059C" w:rsidRPr="00914842">
        <w:rPr>
          <w:rFonts w:ascii="Times New Roman" w:hAnsi="Times New Roman" w:cs="Times New Roman"/>
          <w:sz w:val="24"/>
          <w:szCs w:val="24"/>
          <w:lang w:val="en-US"/>
        </w:rPr>
        <w:t>Ludwig-</w:t>
      </w:r>
      <w:proofErr w:type="spellStart"/>
      <w:r w:rsidR="00A2059C" w:rsidRPr="00914842">
        <w:rPr>
          <w:rFonts w:ascii="Times New Roman" w:hAnsi="Times New Roman" w:cs="Times New Roman"/>
          <w:sz w:val="24"/>
          <w:szCs w:val="24"/>
          <w:lang w:val="en-US"/>
        </w:rPr>
        <w:t>Maximilians</w:t>
      </w:r>
      <w:proofErr w:type="spellEnd"/>
      <w:r w:rsidR="00102FAB" w:rsidRPr="00914842">
        <w:rPr>
          <w:rFonts w:ascii="Times New Roman" w:hAnsi="Times New Roman" w:cs="Times New Roman"/>
          <w:sz w:val="24"/>
          <w:szCs w:val="24"/>
          <w:lang w:val="en-US"/>
        </w:rPr>
        <w:t>-</w:t>
      </w:r>
      <w:proofErr w:type="spellStart"/>
      <w:r w:rsidRPr="00914842">
        <w:rPr>
          <w:rFonts w:ascii="Times New Roman" w:hAnsi="Times New Roman" w:cs="Times New Roman"/>
          <w:sz w:val="24"/>
          <w:szCs w:val="24"/>
          <w:lang w:val="en-US"/>
        </w:rPr>
        <w:t>Universit</w:t>
      </w:r>
      <w:r w:rsidR="00FF6240" w:rsidRPr="00914842">
        <w:rPr>
          <w:rFonts w:ascii="Times New Roman" w:hAnsi="Times New Roman" w:cs="Times New Roman"/>
          <w:sz w:val="24"/>
          <w:szCs w:val="24"/>
          <w:lang w:val="en-US"/>
        </w:rPr>
        <w:t>ae</w:t>
      </w:r>
      <w:r w:rsidRPr="00914842">
        <w:rPr>
          <w:rFonts w:ascii="Times New Roman" w:hAnsi="Times New Roman" w:cs="Times New Roman"/>
          <w:sz w:val="24"/>
          <w:szCs w:val="24"/>
          <w:lang w:val="en-US"/>
        </w:rPr>
        <w:t>t</w:t>
      </w:r>
      <w:proofErr w:type="spellEnd"/>
      <w:r w:rsidRPr="00914842">
        <w:rPr>
          <w:rFonts w:ascii="Times New Roman" w:hAnsi="Times New Roman" w:cs="Times New Roman"/>
          <w:sz w:val="24"/>
          <w:szCs w:val="24"/>
          <w:lang w:val="en-US"/>
        </w:rPr>
        <w:t xml:space="preserve"> </w:t>
      </w:r>
      <w:r w:rsidR="00102FAB"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München</w:t>
      </w:r>
      <w:proofErr w:type="spellEnd"/>
      <w:r w:rsidRPr="00914842">
        <w:rPr>
          <w:rFonts w:ascii="Times New Roman" w:hAnsi="Times New Roman" w:cs="Times New Roman"/>
          <w:sz w:val="24"/>
          <w:szCs w:val="24"/>
          <w:lang w:val="en-US"/>
        </w:rPr>
        <w:t>, Munich, Germany</w:t>
      </w:r>
    </w:p>
    <w:p w:rsidR="006D5C41" w:rsidRPr="00914842" w:rsidRDefault="006D5C41"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vertAlign w:val="superscript"/>
          <w:lang w:val="en-US"/>
        </w:rPr>
        <w:t>3</w:t>
      </w:r>
      <w:r w:rsidRPr="00914842">
        <w:rPr>
          <w:rFonts w:ascii="Times New Roman" w:hAnsi="Times New Roman" w:cs="Times New Roman"/>
          <w:sz w:val="24"/>
          <w:szCs w:val="24"/>
          <w:lang w:val="en-US"/>
        </w:rPr>
        <w:t>The members of the International BCR-ABL</w:t>
      </w:r>
      <w:r w:rsidR="001B7448" w:rsidRPr="00914842">
        <w:rPr>
          <w:rFonts w:ascii="Times New Roman" w:hAnsi="Times New Roman" w:cs="Times New Roman"/>
          <w:sz w:val="24"/>
          <w:szCs w:val="24"/>
          <w:lang w:val="en-US"/>
        </w:rPr>
        <w:t>1</w:t>
      </w:r>
      <w:r w:rsidRPr="00914842">
        <w:rPr>
          <w:rFonts w:ascii="Times New Roman" w:hAnsi="Times New Roman" w:cs="Times New Roman"/>
          <w:sz w:val="24"/>
          <w:szCs w:val="24"/>
          <w:lang w:val="en-US"/>
        </w:rPr>
        <w:t xml:space="preserve"> Study Group are listed in alphabetical order, by continent, by country, by town, and by name:</w:t>
      </w:r>
    </w:p>
    <w:p w:rsidR="006D5C41" w:rsidRPr="00914842" w:rsidRDefault="006D5C41"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AFRICA: </w:t>
      </w:r>
      <w:r w:rsidRPr="00914842">
        <w:rPr>
          <w:rFonts w:ascii="Times New Roman" w:hAnsi="Times New Roman" w:cs="Times New Roman"/>
          <w:b/>
          <w:sz w:val="24"/>
          <w:szCs w:val="24"/>
          <w:lang w:val="en-US"/>
        </w:rPr>
        <w:t>Algeria:</w:t>
      </w:r>
      <w:r w:rsidR="00B81B05" w:rsidRPr="00914842">
        <w:rPr>
          <w:rFonts w:ascii="Times New Roman" w:hAnsi="Times New Roman" w:cs="Times New Roman"/>
          <w:sz w:val="24"/>
          <w:szCs w:val="24"/>
          <w:lang w:val="en-US"/>
        </w:rPr>
        <w:t xml:space="preserve"> Mohamed-Amine </w:t>
      </w:r>
      <w:proofErr w:type="spellStart"/>
      <w:r w:rsidR="00B81B05" w:rsidRPr="00914842">
        <w:rPr>
          <w:rFonts w:ascii="Times New Roman" w:hAnsi="Times New Roman" w:cs="Times New Roman"/>
          <w:sz w:val="24"/>
          <w:szCs w:val="24"/>
          <w:lang w:val="en-US"/>
        </w:rPr>
        <w:t>Bekadj</w:t>
      </w:r>
      <w:r w:rsidRPr="00914842">
        <w:rPr>
          <w:rFonts w:ascii="Times New Roman" w:hAnsi="Times New Roman" w:cs="Times New Roman"/>
          <w:sz w:val="24"/>
          <w:szCs w:val="24"/>
          <w:lang w:val="en-US"/>
        </w:rPr>
        <w:t>a</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Badra</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Entasoltan</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Mourad</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Nachi</w:t>
      </w:r>
      <w:proofErr w:type="spellEnd"/>
      <w:r w:rsidRPr="00914842">
        <w:rPr>
          <w:rFonts w:ascii="Times New Roman" w:hAnsi="Times New Roman" w:cs="Times New Roman"/>
          <w:sz w:val="24"/>
          <w:szCs w:val="24"/>
          <w:lang w:val="en-US"/>
        </w:rPr>
        <w:t xml:space="preserve">, EHU 1er </w:t>
      </w:r>
      <w:proofErr w:type="spellStart"/>
      <w:r w:rsidRPr="00914842">
        <w:rPr>
          <w:rFonts w:ascii="Times New Roman" w:hAnsi="Times New Roman" w:cs="Times New Roman"/>
          <w:sz w:val="24"/>
          <w:szCs w:val="24"/>
          <w:lang w:val="en-US"/>
        </w:rPr>
        <w:t>Novembre</w:t>
      </w:r>
      <w:proofErr w:type="spellEnd"/>
      <w:r w:rsidRPr="00914842">
        <w:rPr>
          <w:rFonts w:ascii="Times New Roman" w:hAnsi="Times New Roman" w:cs="Times New Roman"/>
          <w:sz w:val="24"/>
          <w:szCs w:val="24"/>
          <w:lang w:val="en-US"/>
        </w:rPr>
        <w:t xml:space="preserve">, Oran; </w:t>
      </w:r>
      <w:r w:rsidRPr="00914842">
        <w:rPr>
          <w:rFonts w:ascii="Times New Roman" w:hAnsi="Times New Roman" w:cs="Times New Roman"/>
          <w:b/>
          <w:sz w:val="24"/>
          <w:szCs w:val="24"/>
          <w:lang w:val="en-US"/>
        </w:rPr>
        <w:t>Egypt:</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Ashraf</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Elghandour</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Manal</w:t>
      </w:r>
      <w:proofErr w:type="spellEnd"/>
      <w:r w:rsidRPr="00914842">
        <w:rPr>
          <w:rFonts w:ascii="Times New Roman" w:hAnsi="Times New Roman" w:cs="Times New Roman"/>
          <w:sz w:val="24"/>
          <w:szCs w:val="24"/>
          <w:lang w:val="en-US"/>
        </w:rPr>
        <w:t xml:space="preserve"> El </w:t>
      </w:r>
      <w:proofErr w:type="spellStart"/>
      <w:r w:rsidRPr="00914842">
        <w:rPr>
          <w:rFonts w:ascii="Times New Roman" w:hAnsi="Times New Roman" w:cs="Times New Roman"/>
          <w:sz w:val="24"/>
          <w:szCs w:val="24"/>
          <w:lang w:val="en-US"/>
        </w:rPr>
        <w:t>Sorady</w:t>
      </w:r>
      <w:proofErr w:type="spellEnd"/>
      <w:r w:rsidRPr="00914842">
        <w:rPr>
          <w:rFonts w:ascii="Times New Roman" w:hAnsi="Times New Roman" w:cs="Times New Roman"/>
          <w:sz w:val="24"/>
          <w:szCs w:val="24"/>
          <w:lang w:val="en-US"/>
        </w:rPr>
        <w:t xml:space="preserve">, Alexandria University, Alexandria; </w:t>
      </w:r>
      <w:proofErr w:type="spellStart"/>
      <w:r w:rsidRPr="00914842">
        <w:rPr>
          <w:rFonts w:ascii="Times New Roman" w:hAnsi="Times New Roman" w:cs="Times New Roman"/>
          <w:sz w:val="24"/>
          <w:szCs w:val="24"/>
          <w:lang w:val="en-US"/>
        </w:rPr>
        <w:t>Raafat</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Abdelfattah</w:t>
      </w:r>
      <w:proofErr w:type="spellEnd"/>
      <w:r w:rsidRPr="00914842">
        <w:rPr>
          <w:rFonts w:ascii="Times New Roman" w:hAnsi="Times New Roman" w:cs="Times New Roman"/>
          <w:sz w:val="24"/>
          <w:szCs w:val="24"/>
          <w:lang w:val="en-US"/>
        </w:rPr>
        <w:t>, Yasser El</w:t>
      </w:r>
      <w:r w:rsidR="001F3C0D"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Nahass</w:t>
      </w:r>
      <w:proofErr w:type="spellEnd"/>
      <w:r w:rsidRPr="00914842">
        <w:rPr>
          <w:rFonts w:ascii="Times New Roman" w:hAnsi="Times New Roman" w:cs="Times New Roman"/>
          <w:sz w:val="24"/>
          <w:szCs w:val="24"/>
          <w:lang w:val="en-US"/>
        </w:rPr>
        <w:t xml:space="preserve">, Mohamed </w:t>
      </w:r>
      <w:proofErr w:type="spellStart"/>
      <w:r w:rsidRPr="00914842">
        <w:rPr>
          <w:rFonts w:ascii="Times New Roman" w:hAnsi="Times New Roman" w:cs="Times New Roman"/>
          <w:sz w:val="24"/>
          <w:szCs w:val="24"/>
          <w:lang w:val="en-US"/>
        </w:rPr>
        <w:t>Samra</w:t>
      </w:r>
      <w:proofErr w:type="spellEnd"/>
      <w:r w:rsidRPr="00914842">
        <w:rPr>
          <w:rFonts w:ascii="Times New Roman" w:hAnsi="Times New Roman" w:cs="Times New Roman"/>
          <w:sz w:val="24"/>
          <w:szCs w:val="24"/>
          <w:lang w:val="en-US"/>
        </w:rPr>
        <w:t xml:space="preserve"> , NCI, Cairo;</w:t>
      </w:r>
      <w:r w:rsidR="001F3C0D"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Mohammed </w:t>
      </w:r>
      <w:proofErr w:type="spellStart"/>
      <w:r w:rsidRPr="00914842">
        <w:rPr>
          <w:rFonts w:ascii="Times New Roman" w:hAnsi="Times New Roman" w:cs="Times New Roman"/>
          <w:sz w:val="24"/>
          <w:szCs w:val="24"/>
          <w:lang w:val="en-US"/>
        </w:rPr>
        <w:t>Azzazi</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Ezat</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Elsobki</w:t>
      </w:r>
      <w:proofErr w:type="spellEnd"/>
      <w:r w:rsidRPr="00914842">
        <w:rPr>
          <w:rFonts w:ascii="Times New Roman" w:hAnsi="Times New Roman" w:cs="Times New Roman"/>
          <w:sz w:val="24"/>
          <w:szCs w:val="24"/>
          <w:lang w:val="en-US"/>
        </w:rPr>
        <w:t>,</w:t>
      </w:r>
      <w:r w:rsidR="004D5249" w:rsidRPr="00914842">
        <w:rPr>
          <w:rFonts w:ascii="Times New Roman" w:hAnsi="Times New Roman" w:cs="Times New Roman"/>
          <w:sz w:val="24"/>
          <w:szCs w:val="24"/>
          <w:lang w:val="en-US"/>
        </w:rPr>
        <w:t xml:space="preserve"> Mohamed </w:t>
      </w:r>
      <w:proofErr w:type="spellStart"/>
      <w:r w:rsidR="004D5249" w:rsidRPr="00914842">
        <w:rPr>
          <w:rFonts w:ascii="Times New Roman" w:hAnsi="Times New Roman" w:cs="Times New Roman"/>
          <w:sz w:val="24"/>
          <w:szCs w:val="24"/>
          <w:lang w:val="en-US"/>
        </w:rPr>
        <w:t>Moussa</w:t>
      </w:r>
      <w:proofErr w:type="spellEnd"/>
      <w:r w:rsidR="004D5249"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Ain</w:t>
      </w:r>
      <w:proofErr w:type="spellEnd"/>
      <w:r w:rsidRPr="00914842">
        <w:rPr>
          <w:rFonts w:ascii="Times New Roman" w:hAnsi="Times New Roman" w:cs="Times New Roman"/>
          <w:sz w:val="24"/>
          <w:szCs w:val="24"/>
          <w:lang w:val="en-US"/>
        </w:rPr>
        <w:t xml:space="preserve"> Shams University, Cairo; Omar </w:t>
      </w:r>
      <w:proofErr w:type="spellStart"/>
      <w:r w:rsidRPr="00914842">
        <w:rPr>
          <w:rFonts w:ascii="Times New Roman" w:hAnsi="Times New Roman" w:cs="Times New Roman"/>
          <w:sz w:val="24"/>
          <w:szCs w:val="24"/>
          <w:lang w:val="en-US"/>
        </w:rPr>
        <w:t>Fahmy</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Mervat</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Mattar</w:t>
      </w:r>
      <w:proofErr w:type="spellEnd"/>
      <w:r w:rsidRPr="00914842">
        <w:rPr>
          <w:rFonts w:ascii="Times New Roman" w:hAnsi="Times New Roman" w:cs="Times New Roman"/>
          <w:sz w:val="24"/>
          <w:szCs w:val="24"/>
          <w:lang w:val="en-US"/>
        </w:rPr>
        <w:t xml:space="preserve">, Cairo University, Cairo; </w:t>
      </w:r>
      <w:proofErr w:type="spellStart"/>
      <w:r w:rsidRPr="00914842">
        <w:rPr>
          <w:rFonts w:ascii="Times New Roman" w:hAnsi="Times New Roman" w:cs="Times New Roman"/>
          <w:sz w:val="24"/>
          <w:szCs w:val="24"/>
          <w:lang w:val="en-US"/>
        </w:rPr>
        <w:t>Samir</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Eid</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She</w:t>
      </w:r>
      <w:r w:rsidR="000B7F97" w:rsidRPr="00914842">
        <w:rPr>
          <w:rFonts w:ascii="Times New Roman" w:hAnsi="Times New Roman" w:cs="Times New Roman"/>
          <w:sz w:val="24"/>
          <w:szCs w:val="24"/>
          <w:lang w:val="en-US"/>
        </w:rPr>
        <w:t>hata</w:t>
      </w:r>
      <w:proofErr w:type="spellEnd"/>
      <w:r w:rsidR="000B7F97" w:rsidRPr="00914842">
        <w:rPr>
          <w:rFonts w:ascii="Times New Roman" w:hAnsi="Times New Roman" w:cs="Times New Roman"/>
          <w:sz w:val="24"/>
          <w:szCs w:val="24"/>
          <w:lang w:val="en-US"/>
        </w:rPr>
        <w:t xml:space="preserve">, </w:t>
      </w:r>
      <w:proofErr w:type="spellStart"/>
      <w:r w:rsidR="000B7F97" w:rsidRPr="00914842">
        <w:rPr>
          <w:rFonts w:ascii="Times New Roman" w:hAnsi="Times New Roman" w:cs="Times New Roman"/>
          <w:sz w:val="24"/>
          <w:szCs w:val="24"/>
          <w:lang w:val="en-US"/>
        </w:rPr>
        <w:t>Asuit</w:t>
      </w:r>
      <w:proofErr w:type="spellEnd"/>
      <w:r w:rsidR="000B7F97" w:rsidRPr="00914842">
        <w:rPr>
          <w:rFonts w:ascii="Times New Roman" w:hAnsi="Times New Roman" w:cs="Times New Roman"/>
          <w:sz w:val="24"/>
          <w:szCs w:val="24"/>
          <w:lang w:val="en-US"/>
        </w:rPr>
        <w:t xml:space="preserve"> University, Cairo;</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Emad</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Azmy</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Mansoura</w:t>
      </w:r>
      <w:proofErr w:type="spellEnd"/>
      <w:r w:rsidRPr="00914842">
        <w:rPr>
          <w:rFonts w:ascii="Times New Roman" w:hAnsi="Times New Roman" w:cs="Times New Roman"/>
          <w:sz w:val="24"/>
          <w:szCs w:val="24"/>
          <w:lang w:val="en-US"/>
        </w:rPr>
        <w:t xml:space="preserve"> Univers</w:t>
      </w:r>
      <w:r w:rsidR="000B7F97" w:rsidRPr="00914842">
        <w:rPr>
          <w:rFonts w:ascii="Times New Roman" w:hAnsi="Times New Roman" w:cs="Times New Roman"/>
          <w:sz w:val="24"/>
          <w:szCs w:val="24"/>
          <w:lang w:val="en-US"/>
        </w:rPr>
        <w:t xml:space="preserve">ity and Cancer Center, </w:t>
      </w:r>
      <w:proofErr w:type="spellStart"/>
      <w:r w:rsidR="000B7F97" w:rsidRPr="00914842">
        <w:rPr>
          <w:rFonts w:ascii="Times New Roman" w:hAnsi="Times New Roman" w:cs="Times New Roman"/>
          <w:sz w:val="24"/>
          <w:szCs w:val="24"/>
          <w:lang w:val="en-US"/>
        </w:rPr>
        <w:t>Mansoura</w:t>
      </w:r>
      <w:proofErr w:type="spellEnd"/>
      <w:r w:rsidRPr="00914842">
        <w:rPr>
          <w:rFonts w:ascii="Times New Roman" w:hAnsi="Times New Roman" w:cs="Times New Roman"/>
          <w:sz w:val="24"/>
          <w:szCs w:val="24"/>
          <w:lang w:val="en-US"/>
        </w:rPr>
        <w:t xml:space="preserve">; </w:t>
      </w:r>
      <w:r w:rsidRPr="00914842">
        <w:rPr>
          <w:rFonts w:ascii="Times New Roman" w:hAnsi="Times New Roman" w:cs="Times New Roman"/>
          <w:b/>
          <w:sz w:val="24"/>
          <w:szCs w:val="24"/>
          <w:lang w:val="en-US"/>
        </w:rPr>
        <w:t>Nigeria</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Rahman</w:t>
      </w:r>
      <w:proofErr w:type="spellEnd"/>
      <w:r w:rsidRPr="00914842">
        <w:rPr>
          <w:rFonts w:ascii="Times New Roman" w:hAnsi="Times New Roman" w:cs="Times New Roman"/>
          <w:sz w:val="24"/>
          <w:szCs w:val="24"/>
          <w:lang w:val="en-US"/>
        </w:rPr>
        <w:t xml:space="preserve"> A. </w:t>
      </w:r>
      <w:proofErr w:type="spellStart"/>
      <w:r w:rsidRPr="00914842">
        <w:rPr>
          <w:rFonts w:ascii="Times New Roman" w:hAnsi="Times New Roman" w:cs="Times New Roman"/>
          <w:sz w:val="24"/>
          <w:szCs w:val="24"/>
          <w:lang w:val="en-US"/>
        </w:rPr>
        <w:t>Bolarinwa</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Obafemi</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Awolowo</w:t>
      </w:r>
      <w:proofErr w:type="spellEnd"/>
      <w:r w:rsidRPr="00914842">
        <w:rPr>
          <w:rFonts w:ascii="Times New Roman" w:hAnsi="Times New Roman" w:cs="Times New Roman"/>
          <w:sz w:val="24"/>
          <w:szCs w:val="24"/>
          <w:lang w:val="en-US"/>
        </w:rPr>
        <w:t xml:space="preserve"> University, Ile-Ife; </w:t>
      </w:r>
      <w:r w:rsidRPr="00914842">
        <w:rPr>
          <w:rFonts w:ascii="Times New Roman" w:hAnsi="Times New Roman" w:cs="Times New Roman"/>
          <w:b/>
          <w:sz w:val="24"/>
          <w:szCs w:val="24"/>
          <w:lang w:val="en-US"/>
        </w:rPr>
        <w:t>Tunisia</w:t>
      </w:r>
      <w:r w:rsidRPr="00914842">
        <w:rPr>
          <w:rFonts w:ascii="Times New Roman" w:hAnsi="Times New Roman" w:cs="Times New Roman"/>
          <w:sz w:val="24"/>
          <w:szCs w:val="24"/>
          <w:lang w:val="en-US"/>
        </w:rPr>
        <w:t>:</w:t>
      </w:r>
      <w:r w:rsidR="00283CB5"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Samir</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Eid</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Abderrhaim</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Khel</w:t>
      </w:r>
      <w:r w:rsidR="00494E94" w:rsidRPr="00914842">
        <w:rPr>
          <w:rFonts w:ascii="Times New Roman" w:hAnsi="Times New Roman" w:cs="Times New Roman"/>
          <w:sz w:val="24"/>
          <w:szCs w:val="24"/>
          <w:lang w:val="en-US"/>
        </w:rPr>
        <w:t>if</w:t>
      </w:r>
      <w:proofErr w:type="spellEnd"/>
      <w:r w:rsidR="00494E94" w:rsidRPr="00914842">
        <w:rPr>
          <w:rFonts w:ascii="Times New Roman" w:hAnsi="Times New Roman" w:cs="Times New Roman"/>
          <w:sz w:val="24"/>
          <w:szCs w:val="24"/>
          <w:lang w:val="en-US"/>
        </w:rPr>
        <w:t xml:space="preserve">, </w:t>
      </w:r>
      <w:proofErr w:type="spellStart"/>
      <w:r w:rsidR="00494E94" w:rsidRPr="00914842">
        <w:rPr>
          <w:rFonts w:ascii="Times New Roman" w:hAnsi="Times New Roman" w:cs="Times New Roman"/>
          <w:sz w:val="24"/>
          <w:szCs w:val="24"/>
          <w:lang w:val="en-US"/>
        </w:rPr>
        <w:t>Farhat</w:t>
      </w:r>
      <w:proofErr w:type="spellEnd"/>
      <w:r w:rsidR="00494E94" w:rsidRPr="00914842">
        <w:rPr>
          <w:rFonts w:ascii="Times New Roman" w:hAnsi="Times New Roman" w:cs="Times New Roman"/>
          <w:sz w:val="24"/>
          <w:szCs w:val="24"/>
          <w:lang w:val="en-US"/>
        </w:rPr>
        <w:t xml:space="preserve"> </w:t>
      </w:r>
      <w:proofErr w:type="spellStart"/>
      <w:r w:rsidR="00494E94" w:rsidRPr="00914842">
        <w:rPr>
          <w:rFonts w:ascii="Times New Roman" w:hAnsi="Times New Roman" w:cs="Times New Roman"/>
          <w:sz w:val="24"/>
          <w:szCs w:val="24"/>
          <w:lang w:val="en-US"/>
        </w:rPr>
        <w:t>Hached</w:t>
      </w:r>
      <w:proofErr w:type="spellEnd"/>
      <w:r w:rsidR="00494E94" w:rsidRPr="00914842">
        <w:rPr>
          <w:rFonts w:ascii="Times New Roman" w:hAnsi="Times New Roman" w:cs="Times New Roman"/>
          <w:sz w:val="24"/>
          <w:szCs w:val="24"/>
          <w:lang w:val="en-US"/>
        </w:rPr>
        <w:t>, Teaching Hospital, Sousse</w:t>
      </w:r>
      <w:r w:rsidR="002738DA" w:rsidRPr="00914842">
        <w:rPr>
          <w:rFonts w:ascii="Times New Roman" w:hAnsi="Times New Roman" w:cs="Times New Roman"/>
          <w:sz w:val="24"/>
          <w:szCs w:val="24"/>
          <w:lang w:val="en-US"/>
        </w:rPr>
        <w:t xml:space="preserve">; </w:t>
      </w:r>
      <w:r w:rsidR="00283CB5" w:rsidRPr="00914842">
        <w:rPr>
          <w:rFonts w:ascii="Times New Roman" w:hAnsi="Times New Roman" w:cs="Times New Roman"/>
          <w:sz w:val="24"/>
          <w:szCs w:val="24"/>
          <w:lang w:val="en-US"/>
        </w:rPr>
        <w:t xml:space="preserve"> </w:t>
      </w:r>
      <w:proofErr w:type="spellStart"/>
      <w:r w:rsidR="002738DA" w:rsidRPr="00914842">
        <w:rPr>
          <w:rFonts w:ascii="Times New Roman" w:hAnsi="Times New Roman" w:cs="Times New Roman"/>
          <w:sz w:val="24"/>
          <w:szCs w:val="24"/>
          <w:lang w:val="en-US"/>
        </w:rPr>
        <w:t>Samia</w:t>
      </w:r>
      <w:proofErr w:type="spellEnd"/>
      <w:r w:rsidR="002738DA"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Menif</w:t>
      </w:r>
      <w:proofErr w:type="spellEnd"/>
      <w:r w:rsidRPr="00914842">
        <w:rPr>
          <w:rFonts w:ascii="Times New Roman" w:hAnsi="Times New Roman" w:cs="Times New Roman"/>
          <w:sz w:val="24"/>
          <w:szCs w:val="24"/>
          <w:lang w:val="en-US"/>
        </w:rPr>
        <w:t>, Pasteur Institute, Tunis.</w:t>
      </w:r>
    </w:p>
    <w:p w:rsidR="006D5C41" w:rsidRPr="00914842" w:rsidRDefault="006D5C41"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ASIA: </w:t>
      </w:r>
      <w:r w:rsidRPr="00914842">
        <w:rPr>
          <w:rFonts w:ascii="Times New Roman" w:hAnsi="Times New Roman" w:cs="Times New Roman"/>
          <w:b/>
          <w:sz w:val="24"/>
          <w:szCs w:val="24"/>
          <w:lang w:val="en-US"/>
        </w:rPr>
        <w:t>Bangladesh</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H</w:t>
      </w:r>
      <w:r w:rsidR="00092143" w:rsidRPr="00914842">
        <w:rPr>
          <w:rFonts w:ascii="Times New Roman" w:hAnsi="Times New Roman" w:cs="Times New Roman"/>
          <w:sz w:val="24"/>
          <w:szCs w:val="24"/>
          <w:lang w:val="en-US"/>
        </w:rPr>
        <w:t>afizur</w:t>
      </w:r>
      <w:proofErr w:type="spellEnd"/>
      <w:r w:rsidR="00092143" w:rsidRPr="00914842">
        <w:rPr>
          <w:rFonts w:ascii="Times New Roman" w:hAnsi="Times New Roman" w:cs="Times New Roman"/>
          <w:sz w:val="24"/>
          <w:szCs w:val="24"/>
          <w:lang w:val="en-US"/>
        </w:rPr>
        <w:t xml:space="preserve"> </w:t>
      </w:r>
      <w:proofErr w:type="spellStart"/>
      <w:r w:rsidR="00092143" w:rsidRPr="00914842">
        <w:rPr>
          <w:rFonts w:ascii="Times New Roman" w:hAnsi="Times New Roman" w:cs="Times New Roman"/>
          <w:sz w:val="24"/>
          <w:szCs w:val="24"/>
          <w:lang w:val="en-US"/>
        </w:rPr>
        <w:t>Rahman</w:t>
      </w:r>
      <w:proofErr w:type="spellEnd"/>
      <w:r w:rsidR="00092143" w:rsidRPr="00914842">
        <w:rPr>
          <w:rFonts w:ascii="Times New Roman" w:hAnsi="Times New Roman" w:cs="Times New Roman"/>
          <w:sz w:val="24"/>
          <w:szCs w:val="24"/>
          <w:lang w:val="en-US"/>
        </w:rPr>
        <w:t xml:space="preserve">, </w:t>
      </w:r>
      <w:r w:rsidR="001F3C0D" w:rsidRPr="00914842">
        <w:rPr>
          <w:rFonts w:ascii="Times New Roman" w:hAnsi="Times New Roman" w:cs="Times New Roman"/>
          <w:sz w:val="24"/>
          <w:szCs w:val="24"/>
          <w:lang w:val="en-US"/>
        </w:rPr>
        <w:t xml:space="preserve">International Center for </w:t>
      </w:r>
      <w:proofErr w:type="spellStart"/>
      <w:r w:rsidR="001F3C0D" w:rsidRPr="00914842">
        <w:rPr>
          <w:rFonts w:ascii="Times New Roman" w:hAnsi="Times New Roman" w:cs="Times New Roman"/>
          <w:sz w:val="24"/>
          <w:szCs w:val="24"/>
          <w:lang w:val="en-US"/>
        </w:rPr>
        <w:t>Diarrhoeal</w:t>
      </w:r>
      <w:proofErr w:type="spellEnd"/>
      <w:r w:rsidR="001F3C0D" w:rsidRPr="00914842">
        <w:rPr>
          <w:rFonts w:ascii="Times New Roman" w:hAnsi="Times New Roman" w:cs="Times New Roman"/>
          <w:sz w:val="24"/>
          <w:szCs w:val="24"/>
          <w:lang w:val="en-US"/>
        </w:rPr>
        <w:t xml:space="preserve"> Disease, </w:t>
      </w:r>
      <w:r w:rsidRPr="00914842">
        <w:rPr>
          <w:rFonts w:ascii="Times New Roman" w:hAnsi="Times New Roman" w:cs="Times New Roman"/>
          <w:sz w:val="24"/>
          <w:szCs w:val="24"/>
          <w:lang w:val="en-US"/>
        </w:rPr>
        <w:t xml:space="preserve">Dhaka; </w:t>
      </w:r>
      <w:r w:rsidRPr="00914842">
        <w:rPr>
          <w:rFonts w:ascii="Times New Roman" w:hAnsi="Times New Roman" w:cs="Times New Roman"/>
          <w:b/>
          <w:sz w:val="24"/>
          <w:szCs w:val="24"/>
          <w:lang w:val="en-US"/>
        </w:rPr>
        <w:t>China</w:t>
      </w:r>
      <w:r w:rsidRPr="00914842">
        <w:rPr>
          <w:rFonts w:ascii="Times New Roman" w:hAnsi="Times New Roman" w:cs="Times New Roman"/>
          <w:sz w:val="24"/>
          <w:szCs w:val="24"/>
          <w:lang w:val="en-US"/>
        </w:rPr>
        <w:t xml:space="preserve">: </w:t>
      </w:r>
      <w:proofErr w:type="spellStart"/>
      <w:r w:rsidR="00494E94" w:rsidRPr="00914842">
        <w:rPr>
          <w:rFonts w:ascii="Times New Roman" w:hAnsi="Times New Roman" w:cs="Times New Roman"/>
          <w:sz w:val="24"/>
          <w:szCs w:val="24"/>
          <w:lang w:val="en-US"/>
        </w:rPr>
        <w:t>Xiaojun</w:t>
      </w:r>
      <w:proofErr w:type="spellEnd"/>
      <w:r w:rsidR="00494E94" w:rsidRPr="00914842">
        <w:rPr>
          <w:rFonts w:ascii="Times New Roman" w:hAnsi="Times New Roman" w:cs="Times New Roman"/>
          <w:sz w:val="24"/>
          <w:szCs w:val="24"/>
          <w:lang w:val="en-US"/>
        </w:rPr>
        <w:t xml:space="preserve"> Huang, </w:t>
      </w:r>
      <w:proofErr w:type="spellStart"/>
      <w:r w:rsidR="00092143" w:rsidRPr="00914842">
        <w:rPr>
          <w:rFonts w:ascii="Times New Roman" w:hAnsi="Times New Roman" w:cs="Times New Roman"/>
          <w:sz w:val="24"/>
          <w:szCs w:val="24"/>
          <w:lang w:val="en-US"/>
        </w:rPr>
        <w:t>Qi</w:t>
      </w:r>
      <w:r w:rsidRPr="00914842">
        <w:rPr>
          <w:rFonts w:ascii="Times New Roman" w:hAnsi="Times New Roman" w:cs="Times New Roman"/>
          <w:sz w:val="24"/>
          <w:szCs w:val="24"/>
          <w:lang w:val="en-US"/>
        </w:rPr>
        <w:t>an</w:t>
      </w:r>
      <w:proofErr w:type="spellEnd"/>
      <w:r w:rsidRPr="00914842">
        <w:rPr>
          <w:rFonts w:ascii="Times New Roman" w:hAnsi="Times New Roman" w:cs="Times New Roman"/>
          <w:sz w:val="24"/>
          <w:szCs w:val="24"/>
          <w:lang w:val="en-US"/>
        </w:rPr>
        <w:t xml:space="preserve"> Jiang, Peking</w:t>
      </w:r>
      <w:r w:rsidRPr="00914842">
        <w:rPr>
          <w:rFonts w:ascii="Times New Roman" w:hAnsi="Times New Roman" w:cs="Times New Roman"/>
          <w:sz w:val="24"/>
          <w:szCs w:val="24"/>
          <w:u w:val="words"/>
          <w:lang w:val="en-US"/>
        </w:rPr>
        <w:t xml:space="preserve"> </w:t>
      </w:r>
      <w:r w:rsidRPr="00914842">
        <w:rPr>
          <w:rFonts w:ascii="Times New Roman" w:hAnsi="Times New Roman" w:cs="Times New Roman"/>
          <w:sz w:val="24"/>
          <w:szCs w:val="24"/>
          <w:lang w:val="en-US"/>
        </w:rPr>
        <w:t>University People's Hospital and Peking University</w:t>
      </w:r>
      <w:r w:rsidR="00092143" w:rsidRPr="00914842">
        <w:rPr>
          <w:rFonts w:ascii="Times New Roman" w:hAnsi="Times New Roman" w:cs="Times New Roman"/>
          <w:sz w:val="24"/>
          <w:szCs w:val="24"/>
          <w:lang w:val="en-US"/>
        </w:rPr>
        <w:t xml:space="preserve"> Inst. of Hematology</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Bejin</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Yuanxin</w:t>
      </w:r>
      <w:proofErr w:type="spellEnd"/>
      <w:r w:rsidRPr="00914842">
        <w:rPr>
          <w:rFonts w:ascii="Times New Roman" w:hAnsi="Times New Roman" w:cs="Times New Roman"/>
          <w:sz w:val="24"/>
          <w:szCs w:val="24"/>
          <w:lang w:val="en-US"/>
        </w:rPr>
        <w:t xml:space="preserve"> Ye, </w:t>
      </w:r>
      <w:proofErr w:type="spellStart"/>
      <w:r w:rsidRPr="00914842">
        <w:rPr>
          <w:rFonts w:ascii="Times New Roman" w:hAnsi="Times New Roman" w:cs="Times New Roman"/>
          <w:sz w:val="24"/>
          <w:szCs w:val="24"/>
          <w:lang w:val="en-US"/>
        </w:rPr>
        <w:t>Huanling</w:t>
      </w:r>
      <w:proofErr w:type="spellEnd"/>
      <w:r w:rsidRPr="00914842">
        <w:rPr>
          <w:rFonts w:ascii="Times New Roman" w:hAnsi="Times New Roman" w:cs="Times New Roman"/>
          <w:sz w:val="24"/>
          <w:szCs w:val="24"/>
          <w:lang w:val="en-US"/>
        </w:rPr>
        <w:t xml:space="preserve"> Zhu, West China Hospital, Sichuan University, Sich</w:t>
      </w:r>
      <w:r w:rsidR="00092143" w:rsidRPr="00914842">
        <w:rPr>
          <w:rFonts w:ascii="Times New Roman" w:hAnsi="Times New Roman" w:cs="Times New Roman"/>
          <w:sz w:val="24"/>
          <w:szCs w:val="24"/>
          <w:lang w:val="en-US"/>
        </w:rPr>
        <w:t xml:space="preserve">uan; </w:t>
      </w:r>
      <w:proofErr w:type="spellStart"/>
      <w:r w:rsidR="00092143" w:rsidRPr="00914842">
        <w:rPr>
          <w:rFonts w:ascii="Times New Roman" w:hAnsi="Times New Roman" w:cs="Times New Roman"/>
          <w:sz w:val="24"/>
          <w:szCs w:val="24"/>
          <w:lang w:val="en-US"/>
        </w:rPr>
        <w:t>Suning</w:t>
      </w:r>
      <w:proofErr w:type="spellEnd"/>
      <w:r w:rsidR="00092143" w:rsidRPr="00914842">
        <w:rPr>
          <w:rFonts w:ascii="Times New Roman" w:hAnsi="Times New Roman" w:cs="Times New Roman"/>
          <w:sz w:val="24"/>
          <w:szCs w:val="24"/>
          <w:lang w:val="en-US"/>
        </w:rPr>
        <w:t xml:space="preserve"> Chen, The First Aff</w:t>
      </w:r>
      <w:r w:rsidRPr="00914842">
        <w:rPr>
          <w:rFonts w:ascii="Times New Roman" w:hAnsi="Times New Roman" w:cs="Times New Roman"/>
          <w:sz w:val="24"/>
          <w:szCs w:val="24"/>
          <w:lang w:val="en-US"/>
        </w:rPr>
        <w:t xml:space="preserve">iliated Hospital of Soochow University, Suzhou; </w:t>
      </w:r>
      <w:r w:rsidRPr="00914842">
        <w:rPr>
          <w:rFonts w:ascii="Times New Roman" w:hAnsi="Times New Roman" w:cs="Times New Roman"/>
          <w:b/>
          <w:sz w:val="24"/>
          <w:szCs w:val="24"/>
          <w:lang w:val="en-US"/>
        </w:rPr>
        <w:t>India:</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Neelam</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Varma</w:t>
      </w:r>
      <w:proofErr w:type="spellEnd"/>
      <w:r w:rsidRPr="00914842">
        <w:rPr>
          <w:rFonts w:ascii="Times New Roman" w:hAnsi="Times New Roman" w:cs="Times New Roman"/>
          <w:sz w:val="24"/>
          <w:szCs w:val="24"/>
          <w:lang w:val="en-US"/>
        </w:rPr>
        <w:t xml:space="preserve">, PGIMER, Chandigarh; </w:t>
      </w:r>
      <w:proofErr w:type="spellStart"/>
      <w:r w:rsidRPr="00914842">
        <w:rPr>
          <w:rFonts w:ascii="Times New Roman" w:hAnsi="Times New Roman" w:cs="Times New Roman"/>
          <w:sz w:val="24"/>
          <w:szCs w:val="24"/>
          <w:lang w:val="en-US"/>
        </w:rPr>
        <w:t>Pr</w:t>
      </w:r>
      <w:r w:rsidR="00092143" w:rsidRPr="00914842">
        <w:rPr>
          <w:rFonts w:ascii="Times New Roman" w:hAnsi="Times New Roman" w:cs="Times New Roman"/>
          <w:sz w:val="24"/>
          <w:szCs w:val="24"/>
          <w:lang w:val="en-US"/>
        </w:rPr>
        <w:t>asanth</w:t>
      </w:r>
      <w:proofErr w:type="spellEnd"/>
      <w:r w:rsidR="00092143" w:rsidRPr="00914842">
        <w:rPr>
          <w:rFonts w:ascii="Times New Roman" w:hAnsi="Times New Roman" w:cs="Times New Roman"/>
          <w:sz w:val="24"/>
          <w:szCs w:val="24"/>
          <w:lang w:val="en-US"/>
        </w:rPr>
        <w:t xml:space="preserve"> </w:t>
      </w:r>
      <w:proofErr w:type="spellStart"/>
      <w:r w:rsidR="00092143" w:rsidRPr="00914842">
        <w:rPr>
          <w:rFonts w:ascii="Times New Roman" w:hAnsi="Times New Roman" w:cs="Times New Roman"/>
          <w:sz w:val="24"/>
          <w:szCs w:val="24"/>
          <w:lang w:val="en-US"/>
        </w:rPr>
        <w:lastRenderedPageBreak/>
        <w:t>Ganesan</w:t>
      </w:r>
      <w:proofErr w:type="spellEnd"/>
      <w:r w:rsidR="00092143" w:rsidRPr="00914842">
        <w:rPr>
          <w:rFonts w:ascii="Times New Roman" w:hAnsi="Times New Roman" w:cs="Times New Roman"/>
          <w:sz w:val="24"/>
          <w:szCs w:val="24"/>
          <w:lang w:val="en-US"/>
        </w:rPr>
        <w:t>, Cancer Inst.</w:t>
      </w:r>
      <w:r w:rsidRPr="00914842">
        <w:rPr>
          <w:rFonts w:ascii="Times New Roman" w:hAnsi="Times New Roman" w:cs="Times New Roman"/>
          <w:sz w:val="24"/>
          <w:szCs w:val="24"/>
          <w:lang w:val="en-US"/>
        </w:rPr>
        <w:t xml:space="preserve"> (WIA), Chennai; </w:t>
      </w:r>
      <w:proofErr w:type="spellStart"/>
      <w:r w:rsidRPr="00914842">
        <w:rPr>
          <w:rFonts w:ascii="Times New Roman" w:hAnsi="Times New Roman" w:cs="Times New Roman"/>
          <w:sz w:val="24"/>
          <w:szCs w:val="24"/>
          <w:lang w:val="en-US"/>
        </w:rPr>
        <w:t>Sadash</w:t>
      </w:r>
      <w:r w:rsidR="00092143" w:rsidRPr="00914842">
        <w:rPr>
          <w:rFonts w:ascii="Times New Roman" w:hAnsi="Times New Roman" w:cs="Times New Roman"/>
          <w:sz w:val="24"/>
          <w:szCs w:val="24"/>
          <w:lang w:val="en-US"/>
        </w:rPr>
        <w:t>ivudu</w:t>
      </w:r>
      <w:proofErr w:type="spellEnd"/>
      <w:r w:rsidR="00092143" w:rsidRPr="00914842">
        <w:rPr>
          <w:rFonts w:ascii="Times New Roman" w:hAnsi="Times New Roman" w:cs="Times New Roman"/>
          <w:sz w:val="24"/>
          <w:szCs w:val="24"/>
          <w:lang w:val="en-US"/>
        </w:rPr>
        <w:t xml:space="preserve"> </w:t>
      </w:r>
      <w:proofErr w:type="spellStart"/>
      <w:r w:rsidR="00092143" w:rsidRPr="00914842">
        <w:rPr>
          <w:rFonts w:ascii="Times New Roman" w:hAnsi="Times New Roman" w:cs="Times New Roman"/>
          <w:sz w:val="24"/>
          <w:szCs w:val="24"/>
          <w:lang w:val="en-US"/>
        </w:rPr>
        <w:t>Gundeti</w:t>
      </w:r>
      <w:proofErr w:type="spellEnd"/>
      <w:r w:rsidR="00092143" w:rsidRPr="00914842">
        <w:rPr>
          <w:rFonts w:ascii="Times New Roman" w:hAnsi="Times New Roman" w:cs="Times New Roman"/>
          <w:sz w:val="24"/>
          <w:szCs w:val="24"/>
          <w:lang w:val="en-US"/>
        </w:rPr>
        <w:t xml:space="preserve">, </w:t>
      </w:r>
      <w:proofErr w:type="spellStart"/>
      <w:r w:rsidR="00092143" w:rsidRPr="00914842">
        <w:rPr>
          <w:rFonts w:ascii="Times New Roman" w:hAnsi="Times New Roman" w:cs="Times New Roman"/>
          <w:sz w:val="24"/>
          <w:szCs w:val="24"/>
          <w:lang w:val="en-US"/>
        </w:rPr>
        <w:t>Nizam's</w:t>
      </w:r>
      <w:proofErr w:type="spellEnd"/>
      <w:r w:rsidR="00092143" w:rsidRPr="00914842">
        <w:rPr>
          <w:rFonts w:ascii="Times New Roman" w:hAnsi="Times New Roman" w:cs="Times New Roman"/>
          <w:sz w:val="24"/>
          <w:szCs w:val="24"/>
          <w:lang w:val="en-US"/>
        </w:rPr>
        <w:t xml:space="preserve"> Inst.</w:t>
      </w:r>
      <w:r w:rsidRPr="00914842">
        <w:rPr>
          <w:rFonts w:ascii="Times New Roman" w:hAnsi="Times New Roman" w:cs="Times New Roman"/>
          <w:sz w:val="24"/>
          <w:szCs w:val="24"/>
          <w:lang w:val="en-US"/>
        </w:rPr>
        <w:t xml:space="preserve"> of Medical Sciences, Hyderabad; </w:t>
      </w:r>
      <w:proofErr w:type="spellStart"/>
      <w:r w:rsidRPr="00914842">
        <w:rPr>
          <w:rFonts w:ascii="Times New Roman" w:hAnsi="Times New Roman" w:cs="Times New Roman"/>
          <w:sz w:val="24"/>
          <w:szCs w:val="24"/>
          <w:lang w:val="en-US"/>
        </w:rPr>
        <w:t>Hemant</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Malhotra</w:t>
      </w:r>
      <w:proofErr w:type="spellEnd"/>
      <w:r w:rsidRPr="00914842">
        <w:rPr>
          <w:rFonts w:ascii="Times New Roman" w:hAnsi="Times New Roman" w:cs="Times New Roman"/>
          <w:sz w:val="24"/>
          <w:szCs w:val="24"/>
          <w:lang w:val="en-US"/>
        </w:rPr>
        <w:t xml:space="preserve">, RK Birla Cancer Center, </w:t>
      </w:r>
      <w:proofErr w:type="spellStart"/>
      <w:r w:rsidRPr="00914842">
        <w:rPr>
          <w:rFonts w:ascii="Times New Roman" w:hAnsi="Times New Roman" w:cs="Times New Roman"/>
          <w:sz w:val="24"/>
          <w:szCs w:val="24"/>
          <w:lang w:val="en-US"/>
        </w:rPr>
        <w:t>Jaipur</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Vivek</w:t>
      </w:r>
      <w:proofErr w:type="spellEnd"/>
      <w:r w:rsidRPr="00914842">
        <w:rPr>
          <w:rFonts w:ascii="Times New Roman" w:hAnsi="Times New Roman" w:cs="Times New Roman"/>
          <w:sz w:val="24"/>
          <w:szCs w:val="24"/>
          <w:lang w:val="en-US"/>
        </w:rPr>
        <w:t xml:space="preserve"> S. </w:t>
      </w:r>
      <w:proofErr w:type="spellStart"/>
      <w:r w:rsidRPr="00914842">
        <w:rPr>
          <w:rFonts w:ascii="Times New Roman" w:hAnsi="Times New Roman" w:cs="Times New Roman"/>
          <w:sz w:val="24"/>
          <w:szCs w:val="24"/>
          <w:lang w:val="en-US"/>
        </w:rPr>
        <w:t>Radhakrishnan</w:t>
      </w:r>
      <w:proofErr w:type="spellEnd"/>
      <w:r w:rsidRPr="00914842">
        <w:rPr>
          <w:rFonts w:ascii="Times New Roman" w:hAnsi="Times New Roman" w:cs="Times New Roman"/>
          <w:sz w:val="24"/>
          <w:szCs w:val="24"/>
          <w:lang w:val="en-US"/>
        </w:rPr>
        <w:t xml:space="preserve">, Tata Medical Center, Kolkata; </w:t>
      </w:r>
      <w:proofErr w:type="spellStart"/>
      <w:r w:rsidRPr="00914842">
        <w:rPr>
          <w:rFonts w:ascii="Times New Roman" w:hAnsi="Times New Roman" w:cs="Times New Roman"/>
          <w:sz w:val="24"/>
          <w:szCs w:val="24"/>
          <w:lang w:val="en-US"/>
        </w:rPr>
        <w:t>Lalit</w:t>
      </w:r>
      <w:proofErr w:type="spellEnd"/>
      <w:r w:rsidRPr="00914842">
        <w:rPr>
          <w:rFonts w:ascii="Times New Roman" w:hAnsi="Times New Roman" w:cs="Times New Roman"/>
          <w:sz w:val="24"/>
          <w:szCs w:val="24"/>
          <w:lang w:val="en-US"/>
        </w:rPr>
        <w:t xml:space="preserve"> Kumar, </w:t>
      </w:r>
      <w:proofErr w:type="spellStart"/>
      <w:r w:rsidR="00B81B05" w:rsidRPr="00914842">
        <w:rPr>
          <w:rFonts w:ascii="Times New Roman" w:hAnsi="Times New Roman" w:cs="Times New Roman"/>
          <w:sz w:val="24"/>
          <w:szCs w:val="24"/>
          <w:lang w:val="en-US"/>
        </w:rPr>
        <w:t>Surender</w:t>
      </w:r>
      <w:proofErr w:type="spellEnd"/>
      <w:r w:rsidR="00B81B05" w:rsidRPr="00914842">
        <w:rPr>
          <w:rFonts w:ascii="Times New Roman" w:hAnsi="Times New Roman" w:cs="Times New Roman"/>
          <w:sz w:val="24"/>
          <w:szCs w:val="24"/>
          <w:lang w:val="en-US"/>
        </w:rPr>
        <w:t xml:space="preserve"> Kum</w:t>
      </w:r>
      <w:r w:rsidR="00092143" w:rsidRPr="00914842">
        <w:rPr>
          <w:rFonts w:ascii="Times New Roman" w:hAnsi="Times New Roman" w:cs="Times New Roman"/>
          <w:sz w:val="24"/>
          <w:szCs w:val="24"/>
          <w:lang w:val="en-US"/>
        </w:rPr>
        <w:t xml:space="preserve">ar </w:t>
      </w:r>
      <w:proofErr w:type="spellStart"/>
      <w:r w:rsidR="00092143" w:rsidRPr="00914842">
        <w:rPr>
          <w:rFonts w:ascii="Times New Roman" w:hAnsi="Times New Roman" w:cs="Times New Roman"/>
          <w:sz w:val="24"/>
          <w:szCs w:val="24"/>
          <w:lang w:val="en-US"/>
        </w:rPr>
        <w:t>Sharawat</w:t>
      </w:r>
      <w:proofErr w:type="spellEnd"/>
      <w:r w:rsidR="00092143" w:rsidRPr="00914842">
        <w:rPr>
          <w:rFonts w:ascii="Times New Roman" w:hAnsi="Times New Roman" w:cs="Times New Roman"/>
          <w:sz w:val="24"/>
          <w:szCs w:val="24"/>
          <w:lang w:val="en-US"/>
        </w:rPr>
        <w:t>, All India Inst.</w:t>
      </w:r>
      <w:r w:rsidR="00B81B05" w:rsidRPr="00914842">
        <w:rPr>
          <w:rFonts w:ascii="Times New Roman" w:hAnsi="Times New Roman" w:cs="Times New Roman"/>
          <w:sz w:val="24"/>
          <w:szCs w:val="24"/>
          <w:lang w:val="en-US"/>
        </w:rPr>
        <w:t xml:space="preserve"> of Medical Science, New Delhi; </w:t>
      </w:r>
      <w:proofErr w:type="spellStart"/>
      <w:r w:rsidRPr="00914842">
        <w:rPr>
          <w:rFonts w:ascii="Times New Roman" w:hAnsi="Times New Roman" w:cs="Times New Roman"/>
          <w:sz w:val="24"/>
          <w:szCs w:val="24"/>
          <w:lang w:val="en-US"/>
        </w:rPr>
        <w:t>Tulika</w:t>
      </w:r>
      <w:proofErr w:type="spellEnd"/>
      <w:r w:rsidRPr="00914842">
        <w:rPr>
          <w:rFonts w:ascii="Times New Roman" w:hAnsi="Times New Roman" w:cs="Times New Roman"/>
          <w:sz w:val="24"/>
          <w:szCs w:val="24"/>
          <w:lang w:val="en-US"/>
        </w:rPr>
        <w:t xml:space="preserve"> Seth, AIIMS, New Delhi; B.V. </w:t>
      </w:r>
      <w:proofErr w:type="spellStart"/>
      <w:r w:rsidRPr="00914842">
        <w:rPr>
          <w:rFonts w:ascii="Times New Roman" w:hAnsi="Times New Roman" w:cs="Times New Roman"/>
          <w:sz w:val="24"/>
          <w:szCs w:val="24"/>
          <w:lang w:val="en-US"/>
        </w:rPr>
        <w:t>Ausekar</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Shiddheshwar</w:t>
      </w:r>
      <w:proofErr w:type="spellEnd"/>
      <w:r w:rsidRPr="00914842">
        <w:rPr>
          <w:rFonts w:ascii="Times New Roman" w:hAnsi="Times New Roman" w:cs="Times New Roman"/>
          <w:sz w:val="24"/>
          <w:szCs w:val="24"/>
          <w:lang w:val="en-US"/>
        </w:rPr>
        <w:t xml:space="preserve"> Cancer Hospital and Research Center, </w:t>
      </w:r>
      <w:proofErr w:type="spellStart"/>
      <w:r w:rsidRPr="00914842">
        <w:rPr>
          <w:rFonts w:ascii="Times New Roman" w:hAnsi="Times New Roman" w:cs="Times New Roman"/>
          <w:sz w:val="24"/>
          <w:szCs w:val="24"/>
          <w:lang w:val="en-US"/>
        </w:rPr>
        <w:t>Solapur</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Poonkuzhali</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Balasubramanian</w:t>
      </w:r>
      <w:proofErr w:type="spellEnd"/>
      <w:r w:rsidRPr="00914842">
        <w:rPr>
          <w:rFonts w:ascii="Times New Roman" w:hAnsi="Times New Roman" w:cs="Times New Roman"/>
          <w:sz w:val="24"/>
          <w:szCs w:val="24"/>
          <w:lang w:val="en-US"/>
        </w:rPr>
        <w:t xml:space="preserve">, Christian Medical College, Vellore; </w:t>
      </w:r>
      <w:r w:rsidRPr="00914842">
        <w:rPr>
          <w:rFonts w:ascii="Times New Roman" w:hAnsi="Times New Roman" w:cs="Times New Roman"/>
          <w:b/>
          <w:sz w:val="24"/>
          <w:szCs w:val="24"/>
          <w:lang w:val="en-US"/>
        </w:rPr>
        <w:t>Iran</w:t>
      </w:r>
      <w:r w:rsidRPr="00914842">
        <w:rPr>
          <w:rFonts w:ascii="Times New Roman" w:hAnsi="Times New Roman" w:cs="Times New Roman"/>
          <w:sz w:val="24"/>
          <w:szCs w:val="24"/>
          <w:lang w:val="en-US"/>
        </w:rPr>
        <w:t>: Behzad Poopak</w:t>
      </w:r>
      <w:r w:rsidRPr="00914842">
        <w:rPr>
          <w:rFonts w:ascii="Times New Roman" w:hAnsi="Times New Roman" w:cs="Times New Roman"/>
          <w:b/>
          <w:sz w:val="24"/>
          <w:szCs w:val="24"/>
          <w:lang w:val="en-US"/>
        </w:rPr>
        <w:t>,</w:t>
      </w:r>
      <w:r w:rsidR="00D837A9" w:rsidRPr="00914842">
        <w:rPr>
          <w:rFonts w:ascii="Times New Roman" w:hAnsi="Times New Roman" w:cs="Times New Roman"/>
          <w:b/>
          <w:sz w:val="24"/>
          <w:szCs w:val="24"/>
          <w:lang w:val="en-US"/>
        </w:rPr>
        <w:t xml:space="preserve"> </w:t>
      </w:r>
      <w:r w:rsidR="00D837A9" w:rsidRPr="00914842">
        <w:rPr>
          <w:rFonts w:ascii="Times New Roman" w:hAnsi="Times New Roman" w:cs="Times New Roman"/>
          <w:sz w:val="24"/>
          <w:szCs w:val="24"/>
          <w:lang w:val="en-US"/>
        </w:rPr>
        <w:t xml:space="preserve">Islamic </w:t>
      </w:r>
      <w:proofErr w:type="spellStart"/>
      <w:r w:rsidR="00D837A9" w:rsidRPr="00914842">
        <w:rPr>
          <w:rFonts w:ascii="Times New Roman" w:hAnsi="Times New Roman" w:cs="Times New Roman"/>
          <w:sz w:val="24"/>
          <w:szCs w:val="24"/>
          <w:lang w:val="en-US"/>
        </w:rPr>
        <w:t>Azada</w:t>
      </w:r>
      <w:proofErr w:type="spellEnd"/>
      <w:r w:rsidR="00D837A9" w:rsidRPr="00914842">
        <w:rPr>
          <w:rFonts w:ascii="Times New Roman" w:hAnsi="Times New Roman" w:cs="Times New Roman"/>
          <w:sz w:val="24"/>
          <w:szCs w:val="24"/>
          <w:lang w:val="en-US"/>
        </w:rPr>
        <w:t xml:space="preserve"> University and </w:t>
      </w:r>
      <w:proofErr w:type="spellStart"/>
      <w:r w:rsidRPr="00914842">
        <w:rPr>
          <w:rFonts w:ascii="Times New Roman" w:hAnsi="Times New Roman" w:cs="Times New Roman"/>
          <w:sz w:val="24"/>
          <w:szCs w:val="24"/>
          <w:lang w:val="en-US"/>
        </w:rPr>
        <w:t>Payvand</w:t>
      </w:r>
      <w:proofErr w:type="spellEnd"/>
      <w:r w:rsidRPr="00914842">
        <w:rPr>
          <w:rFonts w:ascii="Times New Roman" w:hAnsi="Times New Roman" w:cs="Times New Roman"/>
          <w:sz w:val="24"/>
          <w:szCs w:val="24"/>
          <w:lang w:val="en-US"/>
        </w:rPr>
        <w:t xml:space="preserve"> Clinical and Specialty Laboratory, Tehran</w:t>
      </w:r>
      <w:r w:rsidRPr="00914842">
        <w:rPr>
          <w:rFonts w:ascii="Times New Roman" w:hAnsi="Times New Roman" w:cs="Times New Roman"/>
          <w:b/>
          <w:sz w:val="24"/>
          <w:szCs w:val="24"/>
          <w:lang w:val="en-US"/>
        </w:rPr>
        <w:t>; Japan</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Koiti</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Inokuchi</w:t>
      </w:r>
      <w:proofErr w:type="spellEnd"/>
      <w:r w:rsidRPr="00914842">
        <w:rPr>
          <w:rFonts w:ascii="Times New Roman" w:hAnsi="Times New Roman" w:cs="Times New Roman"/>
          <w:sz w:val="24"/>
          <w:szCs w:val="24"/>
          <w:lang w:val="en-US"/>
        </w:rPr>
        <w:t xml:space="preserve">, Nippon Medical School, Tokyo; </w:t>
      </w:r>
      <w:r w:rsidRPr="00914842">
        <w:rPr>
          <w:rFonts w:ascii="Times New Roman" w:hAnsi="Times New Roman" w:cs="Times New Roman"/>
          <w:b/>
          <w:sz w:val="24"/>
          <w:szCs w:val="24"/>
          <w:lang w:val="en-US"/>
        </w:rPr>
        <w:t>Korea S</w:t>
      </w:r>
      <w:r w:rsidRPr="00914842">
        <w:rPr>
          <w:rFonts w:ascii="Times New Roman" w:hAnsi="Times New Roman" w:cs="Times New Roman"/>
          <w:sz w:val="24"/>
          <w:szCs w:val="24"/>
          <w:lang w:val="en-US"/>
        </w:rPr>
        <w:t>.: Dong-Wook Kim,</w:t>
      </w:r>
      <w:r w:rsidR="00092143" w:rsidRPr="00914842">
        <w:rPr>
          <w:rFonts w:ascii="Times New Roman" w:hAnsi="Times New Roman" w:cs="Times New Roman"/>
          <w:sz w:val="24"/>
          <w:szCs w:val="24"/>
          <w:lang w:val="en-US"/>
        </w:rPr>
        <w:t xml:space="preserve"> Seoul St.</w:t>
      </w:r>
      <w:r w:rsidR="00655FE9" w:rsidRPr="00914842">
        <w:rPr>
          <w:rFonts w:ascii="Times New Roman" w:hAnsi="Times New Roman" w:cs="Times New Roman"/>
          <w:sz w:val="24"/>
          <w:szCs w:val="24"/>
          <w:lang w:val="en-US"/>
        </w:rPr>
        <w:t xml:space="preserve"> </w:t>
      </w:r>
      <w:r w:rsidR="00092143" w:rsidRPr="00914842">
        <w:rPr>
          <w:rFonts w:ascii="Times New Roman" w:hAnsi="Times New Roman" w:cs="Times New Roman"/>
          <w:sz w:val="24"/>
          <w:szCs w:val="24"/>
          <w:lang w:val="en-US"/>
        </w:rPr>
        <w:t>Mary's Hospital, Leukemia Research Unit,</w:t>
      </w:r>
      <w:r w:rsidRPr="00914842">
        <w:rPr>
          <w:rFonts w:ascii="Times New Roman" w:hAnsi="Times New Roman" w:cs="Times New Roman"/>
          <w:sz w:val="24"/>
          <w:szCs w:val="24"/>
          <w:lang w:val="en-US"/>
        </w:rPr>
        <w:t xml:space="preserve"> The Catholic University of Korea, Seoul; </w:t>
      </w:r>
      <w:r w:rsidRPr="00914842">
        <w:rPr>
          <w:rFonts w:ascii="Times New Roman" w:hAnsi="Times New Roman" w:cs="Times New Roman"/>
          <w:b/>
          <w:sz w:val="24"/>
          <w:szCs w:val="24"/>
          <w:lang w:val="en-US"/>
        </w:rPr>
        <w:t>Oman</w:t>
      </w:r>
      <w:r w:rsidRPr="00914842">
        <w:rPr>
          <w:rFonts w:ascii="Times New Roman" w:hAnsi="Times New Roman" w:cs="Times New Roman"/>
          <w:sz w:val="24"/>
          <w:szCs w:val="24"/>
          <w:lang w:val="en-US"/>
        </w:rPr>
        <w:t xml:space="preserve">: Salam Al </w:t>
      </w:r>
      <w:proofErr w:type="spellStart"/>
      <w:r w:rsidRPr="00914842">
        <w:rPr>
          <w:rFonts w:ascii="Times New Roman" w:hAnsi="Times New Roman" w:cs="Times New Roman"/>
          <w:sz w:val="24"/>
          <w:szCs w:val="24"/>
          <w:lang w:val="en-US"/>
        </w:rPr>
        <w:t>Kindi</w:t>
      </w:r>
      <w:proofErr w:type="spellEnd"/>
      <w:r w:rsidRPr="00914842">
        <w:rPr>
          <w:rFonts w:ascii="Times New Roman" w:hAnsi="Times New Roman" w:cs="Times New Roman"/>
          <w:sz w:val="24"/>
          <w:szCs w:val="24"/>
          <w:lang w:val="en-US"/>
        </w:rPr>
        <w:t xml:space="preserve">, Sultan </w:t>
      </w:r>
      <w:proofErr w:type="spellStart"/>
      <w:r w:rsidRPr="00914842">
        <w:rPr>
          <w:rFonts w:ascii="Times New Roman" w:hAnsi="Times New Roman" w:cs="Times New Roman"/>
          <w:sz w:val="24"/>
          <w:szCs w:val="24"/>
          <w:lang w:val="en-US"/>
        </w:rPr>
        <w:t>Qaboos</w:t>
      </w:r>
      <w:proofErr w:type="spellEnd"/>
      <w:r w:rsidRPr="00914842">
        <w:rPr>
          <w:rFonts w:ascii="Times New Roman" w:hAnsi="Times New Roman" w:cs="Times New Roman"/>
          <w:sz w:val="24"/>
          <w:szCs w:val="24"/>
          <w:lang w:val="en-US"/>
        </w:rPr>
        <w:t xml:space="preserve"> University, Muscat; </w:t>
      </w:r>
      <w:r w:rsidRPr="00914842">
        <w:rPr>
          <w:rFonts w:ascii="Times New Roman" w:hAnsi="Times New Roman" w:cs="Times New Roman"/>
          <w:b/>
          <w:sz w:val="24"/>
          <w:szCs w:val="24"/>
          <w:lang w:val="en-US"/>
        </w:rPr>
        <w:t>Philippines:</w:t>
      </w:r>
      <w:r w:rsidRPr="00914842">
        <w:rPr>
          <w:rFonts w:ascii="Times New Roman" w:hAnsi="Times New Roman" w:cs="Times New Roman"/>
          <w:sz w:val="24"/>
          <w:szCs w:val="24"/>
          <w:lang w:val="en-US"/>
        </w:rPr>
        <w:t xml:space="preserve"> Angelina </w:t>
      </w:r>
      <w:proofErr w:type="spellStart"/>
      <w:r w:rsidRPr="00914842">
        <w:rPr>
          <w:rFonts w:ascii="Times New Roman" w:hAnsi="Times New Roman" w:cs="Times New Roman"/>
          <w:sz w:val="24"/>
          <w:szCs w:val="24"/>
          <w:lang w:val="en-US"/>
        </w:rPr>
        <w:t>Mirasol</w:t>
      </w:r>
      <w:proofErr w:type="spellEnd"/>
      <w:r w:rsidRPr="00914842">
        <w:rPr>
          <w:rFonts w:ascii="Times New Roman" w:hAnsi="Times New Roman" w:cs="Times New Roman"/>
          <w:sz w:val="24"/>
          <w:szCs w:val="24"/>
          <w:lang w:val="en-US"/>
        </w:rPr>
        <w:t xml:space="preserve">, The Philippines General Hospital, Manila; </w:t>
      </w:r>
      <w:r w:rsidRPr="00914842">
        <w:rPr>
          <w:rFonts w:ascii="Times New Roman" w:hAnsi="Times New Roman" w:cs="Times New Roman"/>
          <w:b/>
          <w:sz w:val="24"/>
          <w:szCs w:val="24"/>
          <w:lang w:val="en-US"/>
        </w:rPr>
        <w:t>Saudi Arabia</w:t>
      </w:r>
      <w:r w:rsidRPr="00914842">
        <w:rPr>
          <w:rFonts w:ascii="Times New Roman" w:hAnsi="Times New Roman" w:cs="Times New Roman"/>
          <w:sz w:val="24"/>
          <w:szCs w:val="24"/>
          <w:lang w:val="en-US"/>
        </w:rPr>
        <w:t xml:space="preserve">: Mohammed </w:t>
      </w:r>
      <w:proofErr w:type="spellStart"/>
      <w:r w:rsidRPr="00914842">
        <w:rPr>
          <w:rFonts w:ascii="Times New Roman" w:hAnsi="Times New Roman" w:cs="Times New Roman"/>
          <w:sz w:val="24"/>
          <w:szCs w:val="24"/>
          <w:lang w:val="en-US"/>
        </w:rPr>
        <w:t>Qari</w:t>
      </w:r>
      <w:proofErr w:type="spellEnd"/>
      <w:r w:rsidRPr="00914842">
        <w:rPr>
          <w:rFonts w:ascii="Times New Roman" w:hAnsi="Times New Roman" w:cs="Times New Roman"/>
          <w:sz w:val="24"/>
          <w:szCs w:val="24"/>
          <w:lang w:val="en-US"/>
        </w:rPr>
        <w:t>, King Abdul</w:t>
      </w:r>
      <w:r w:rsidR="004F10F6" w:rsidRPr="00914842">
        <w:rPr>
          <w:rFonts w:ascii="Times New Roman" w:hAnsi="Times New Roman" w:cs="Times New Roman"/>
          <w:sz w:val="24"/>
          <w:szCs w:val="24"/>
          <w:lang w:val="en-US"/>
        </w:rPr>
        <w:t xml:space="preserve"> Aziz University Hospital, Jeddah</w:t>
      </w:r>
      <w:r w:rsidRPr="00914842">
        <w:rPr>
          <w:rFonts w:ascii="Times New Roman" w:hAnsi="Times New Roman" w:cs="Times New Roman"/>
          <w:sz w:val="24"/>
          <w:szCs w:val="24"/>
          <w:lang w:val="en-US"/>
        </w:rPr>
        <w:t xml:space="preserve">; </w:t>
      </w:r>
      <w:r w:rsidRPr="00914842">
        <w:rPr>
          <w:rFonts w:ascii="Times New Roman" w:hAnsi="Times New Roman" w:cs="Times New Roman"/>
          <w:b/>
          <w:sz w:val="24"/>
          <w:szCs w:val="24"/>
          <w:lang w:val="en-US"/>
        </w:rPr>
        <w:t>Singapore</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Yeow</w:t>
      </w:r>
      <w:proofErr w:type="spellEnd"/>
      <w:r w:rsidRPr="00914842">
        <w:rPr>
          <w:rFonts w:ascii="Times New Roman" w:hAnsi="Times New Roman" w:cs="Times New Roman"/>
          <w:sz w:val="24"/>
          <w:szCs w:val="24"/>
          <w:lang w:val="en-US"/>
        </w:rPr>
        <w:t xml:space="preserve"> Tee </w:t>
      </w:r>
      <w:proofErr w:type="spellStart"/>
      <w:r w:rsidRPr="00914842">
        <w:rPr>
          <w:rFonts w:ascii="Times New Roman" w:hAnsi="Times New Roman" w:cs="Times New Roman"/>
          <w:sz w:val="24"/>
          <w:szCs w:val="24"/>
          <w:lang w:val="en-US"/>
        </w:rPr>
        <w:t>Goh</w:t>
      </w:r>
      <w:proofErr w:type="spellEnd"/>
      <w:r w:rsidRPr="00914842">
        <w:rPr>
          <w:rFonts w:ascii="Times New Roman" w:hAnsi="Times New Roman" w:cs="Times New Roman"/>
          <w:sz w:val="24"/>
          <w:szCs w:val="24"/>
          <w:lang w:val="en-US"/>
        </w:rPr>
        <w:t xml:space="preserve">, Singapore General Hospital, Singapore; </w:t>
      </w:r>
      <w:r w:rsidRPr="00914842">
        <w:rPr>
          <w:rFonts w:ascii="Times New Roman" w:hAnsi="Times New Roman" w:cs="Times New Roman"/>
          <w:b/>
          <w:sz w:val="24"/>
          <w:szCs w:val="24"/>
          <w:lang w:val="en-US"/>
        </w:rPr>
        <w:t>Taiwan</w:t>
      </w:r>
      <w:r w:rsidRPr="00914842">
        <w:rPr>
          <w:rFonts w:ascii="Times New Roman" w:hAnsi="Times New Roman" w:cs="Times New Roman"/>
          <w:sz w:val="24"/>
          <w:szCs w:val="24"/>
          <w:lang w:val="en-US"/>
        </w:rPr>
        <w:t xml:space="preserve">: Lee-Yung Shih, Chang Gung University and </w:t>
      </w:r>
      <w:r w:rsidR="00D837A9" w:rsidRPr="00914842">
        <w:rPr>
          <w:rFonts w:ascii="Times New Roman" w:hAnsi="Times New Roman" w:cs="Times New Roman"/>
          <w:sz w:val="24"/>
          <w:szCs w:val="24"/>
          <w:lang w:val="en-US"/>
        </w:rPr>
        <w:t xml:space="preserve">Chang Gung </w:t>
      </w:r>
      <w:r w:rsidRPr="00914842">
        <w:rPr>
          <w:rFonts w:ascii="Times New Roman" w:hAnsi="Times New Roman" w:cs="Times New Roman"/>
          <w:sz w:val="24"/>
          <w:szCs w:val="24"/>
          <w:lang w:val="en-US"/>
        </w:rPr>
        <w:t xml:space="preserve">Memorial Hospital, </w:t>
      </w:r>
      <w:proofErr w:type="spellStart"/>
      <w:r w:rsidRPr="00914842">
        <w:rPr>
          <w:rFonts w:ascii="Times New Roman" w:hAnsi="Times New Roman" w:cs="Times New Roman"/>
          <w:sz w:val="24"/>
          <w:szCs w:val="24"/>
          <w:lang w:val="en-US"/>
        </w:rPr>
        <w:t>Linkou</w:t>
      </w:r>
      <w:proofErr w:type="spellEnd"/>
      <w:r w:rsidRPr="00914842">
        <w:rPr>
          <w:rFonts w:ascii="Times New Roman" w:hAnsi="Times New Roman" w:cs="Times New Roman"/>
          <w:sz w:val="24"/>
          <w:szCs w:val="24"/>
          <w:lang w:val="en-US"/>
        </w:rPr>
        <w:t>.</w:t>
      </w:r>
    </w:p>
    <w:p w:rsidR="006D5C41" w:rsidRPr="00914842" w:rsidRDefault="006D5C41"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AUSTRALIA: Susan Branford, University of Adelaide and University of South Australia, Adelaide.</w:t>
      </w:r>
    </w:p>
    <w:p w:rsidR="00344283" w:rsidRPr="00914842" w:rsidRDefault="006D5C41"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EUROPE: </w:t>
      </w:r>
      <w:r w:rsidRPr="00914842">
        <w:rPr>
          <w:rFonts w:ascii="Times New Roman" w:hAnsi="Times New Roman" w:cs="Times New Roman"/>
          <w:b/>
          <w:sz w:val="24"/>
          <w:szCs w:val="24"/>
        </w:rPr>
        <w:t>Austria</w:t>
      </w:r>
      <w:r w:rsidRPr="00914842">
        <w:rPr>
          <w:rFonts w:ascii="Times New Roman" w:hAnsi="Times New Roman" w:cs="Times New Roman"/>
          <w:sz w:val="24"/>
          <w:szCs w:val="24"/>
        </w:rPr>
        <w:t>:</w:t>
      </w:r>
      <w:r w:rsidR="00DC58CC" w:rsidRPr="00914842">
        <w:rPr>
          <w:rFonts w:ascii="Times New Roman" w:hAnsi="Times New Roman" w:cs="Times New Roman"/>
          <w:sz w:val="24"/>
          <w:szCs w:val="24"/>
        </w:rPr>
        <w:t xml:space="preserve"> Thomas Li</w:t>
      </w:r>
      <w:r w:rsidR="00FD6754" w:rsidRPr="00914842">
        <w:rPr>
          <w:rFonts w:ascii="Times New Roman" w:hAnsi="Times New Roman" w:cs="Times New Roman"/>
          <w:sz w:val="24"/>
          <w:szCs w:val="24"/>
        </w:rPr>
        <w:t xml:space="preserve">on, </w:t>
      </w:r>
      <w:proofErr w:type="spellStart"/>
      <w:r w:rsidR="00FD6754" w:rsidRPr="00914842">
        <w:rPr>
          <w:rFonts w:ascii="Times New Roman" w:hAnsi="Times New Roman" w:cs="Times New Roman"/>
          <w:sz w:val="24"/>
          <w:szCs w:val="24"/>
        </w:rPr>
        <w:t>Children’s</w:t>
      </w:r>
      <w:proofErr w:type="spellEnd"/>
      <w:r w:rsidR="00FD6754" w:rsidRPr="00914842">
        <w:rPr>
          <w:rFonts w:ascii="Times New Roman" w:hAnsi="Times New Roman" w:cs="Times New Roman"/>
          <w:sz w:val="24"/>
          <w:szCs w:val="24"/>
        </w:rPr>
        <w:t xml:space="preserve"> </w:t>
      </w:r>
      <w:proofErr w:type="spellStart"/>
      <w:r w:rsidR="00FD6754" w:rsidRPr="00914842">
        <w:rPr>
          <w:rFonts w:ascii="Times New Roman" w:hAnsi="Times New Roman" w:cs="Times New Roman"/>
          <w:sz w:val="24"/>
          <w:szCs w:val="24"/>
        </w:rPr>
        <w:t>Cancer</w:t>
      </w:r>
      <w:proofErr w:type="spellEnd"/>
      <w:r w:rsidR="00FD6754" w:rsidRPr="00914842">
        <w:rPr>
          <w:rFonts w:ascii="Times New Roman" w:hAnsi="Times New Roman" w:cs="Times New Roman"/>
          <w:sz w:val="24"/>
          <w:szCs w:val="24"/>
        </w:rPr>
        <w:t xml:space="preserve"> </w:t>
      </w:r>
      <w:proofErr w:type="spellStart"/>
      <w:r w:rsidR="00FD6754" w:rsidRPr="00914842">
        <w:rPr>
          <w:rFonts w:ascii="Times New Roman" w:hAnsi="Times New Roman" w:cs="Times New Roman"/>
          <w:sz w:val="24"/>
          <w:szCs w:val="24"/>
        </w:rPr>
        <w:t>Research</w:t>
      </w:r>
      <w:proofErr w:type="spellEnd"/>
      <w:r w:rsidR="00FD6754" w:rsidRPr="00914842">
        <w:rPr>
          <w:rFonts w:ascii="Times New Roman" w:hAnsi="Times New Roman" w:cs="Times New Roman"/>
          <w:sz w:val="24"/>
          <w:szCs w:val="24"/>
        </w:rPr>
        <w:t xml:space="preserve"> </w:t>
      </w:r>
      <w:proofErr w:type="spellStart"/>
      <w:r w:rsidR="00FD6754" w:rsidRPr="00914842">
        <w:rPr>
          <w:rFonts w:ascii="Times New Roman" w:hAnsi="Times New Roman" w:cs="Times New Roman"/>
          <w:sz w:val="24"/>
          <w:szCs w:val="24"/>
        </w:rPr>
        <w:t>Institute</w:t>
      </w:r>
      <w:proofErr w:type="spellEnd"/>
      <w:r w:rsidR="00FD6754" w:rsidRPr="00914842">
        <w:rPr>
          <w:rFonts w:ascii="Times New Roman" w:hAnsi="Times New Roman" w:cs="Times New Roman"/>
          <w:sz w:val="24"/>
          <w:szCs w:val="24"/>
        </w:rPr>
        <w:t>, Vienna;</w:t>
      </w:r>
      <w:r w:rsidRPr="00914842">
        <w:rPr>
          <w:rFonts w:ascii="Times New Roman" w:hAnsi="Times New Roman" w:cs="Times New Roman"/>
          <w:sz w:val="24"/>
          <w:szCs w:val="24"/>
        </w:rPr>
        <w:t xml:space="preserve"> Peter Valent,</w:t>
      </w:r>
      <w:r w:rsidR="00B81B05" w:rsidRPr="00914842">
        <w:rPr>
          <w:rFonts w:ascii="Times New Roman" w:hAnsi="Times New Roman" w:cs="Times New Roman"/>
          <w:sz w:val="24"/>
          <w:szCs w:val="24"/>
        </w:rPr>
        <w:t xml:space="preserve"> </w:t>
      </w:r>
      <w:proofErr w:type="spellStart"/>
      <w:r w:rsidR="00B81B05" w:rsidRPr="00914842">
        <w:rPr>
          <w:rFonts w:ascii="Times New Roman" w:hAnsi="Times New Roman" w:cs="Times New Roman"/>
          <w:sz w:val="24"/>
          <w:szCs w:val="24"/>
        </w:rPr>
        <w:t>Medical</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Vienna, Vienna; </w:t>
      </w:r>
      <w:proofErr w:type="spellStart"/>
      <w:r w:rsidRPr="00914842">
        <w:rPr>
          <w:rFonts w:ascii="Times New Roman" w:hAnsi="Times New Roman" w:cs="Times New Roman"/>
          <w:sz w:val="24"/>
          <w:szCs w:val="24"/>
        </w:rPr>
        <w:t>Sonja</w:t>
      </w:r>
      <w:proofErr w:type="spellEnd"/>
      <w:r w:rsidRPr="00914842">
        <w:rPr>
          <w:rFonts w:ascii="Times New Roman" w:hAnsi="Times New Roman" w:cs="Times New Roman"/>
          <w:sz w:val="24"/>
          <w:szCs w:val="24"/>
        </w:rPr>
        <w:t xml:space="preserve"> Burgstaller, Joseph Thaler, </w:t>
      </w:r>
      <w:proofErr w:type="spellStart"/>
      <w:r w:rsidR="004F10F6" w:rsidRPr="00914842">
        <w:rPr>
          <w:rFonts w:ascii="Times New Roman" w:hAnsi="Times New Roman" w:cs="Times New Roman"/>
          <w:sz w:val="24"/>
          <w:szCs w:val="24"/>
        </w:rPr>
        <w:t>Klinikum</w:t>
      </w:r>
      <w:proofErr w:type="spellEnd"/>
      <w:r w:rsidR="004F10F6" w:rsidRPr="00914842">
        <w:rPr>
          <w:rFonts w:ascii="Times New Roman" w:hAnsi="Times New Roman" w:cs="Times New Roman"/>
          <w:sz w:val="24"/>
          <w:szCs w:val="24"/>
        </w:rPr>
        <w:t xml:space="preserve"> </w:t>
      </w:r>
      <w:proofErr w:type="spellStart"/>
      <w:r w:rsidR="004F10F6" w:rsidRPr="00914842">
        <w:rPr>
          <w:rFonts w:ascii="Times New Roman" w:hAnsi="Times New Roman" w:cs="Times New Roman"/>
          <w:sz w:val="24"/>
          <w:szCs w:val="24"/>
        </w:rPr>
        <w:t>Wels-Grieskirchen</w:t>
      </w:r>
      <w:proofErr w:type="spellEnd"/>
      <w:r w:rsidR="004F10F6" w:rsidRPr="00914842">
        <w:rPr>
          <w:rFonts w:ascii="Times New Roman" w:hAnsi="Times New Roman" w:cs="Times New Roman"/>
          <w:sz w:val="24"/>
          <w:szCs w:val="24"/>
        </w:rPr>
        <w:t xml:space="preserve">, </w:t>
      </w:r>
      <w:proofErr w:type="spellStart"/>
      <w:r w:rsidR="004F10F6" w:rsidRPr="00914842">
        <w:rPr>
          <w:rFonts w:ascii="Times New Roman" w:hAnsi="Times New Roman" w:cs="Times New Roman"/>
          <w:sz w:val="24"/>
          <w:szCs w:val="24"/>
        </w:rPr>
        <w:t>Wel</w:t>
      </w:r>
      <w:r w:rsidRPr="00914842">
        <w:rPr>
          <w:rFonts w:ascii="Times New Roman" w:hAnsi="Times New Roman" w:cs="Times New Roman"/>
          <w:sz w:val="24"/>
          <w:szCs w:val="24"/>
        </w:rPr>
        <w:t>s</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b/>
          <w:sz w:val="24"/>
          <w:szCs w:val="24"/>
        </w:rPr>
        <w:t>Croatia</w:t>
      </w:r>
      <w:proofErr w:type="spellEnd"/>
      <w:r w:rsidRPr="00914842">
        <w:rPr>
          <w:rFonts w:ascii="Times New Roman" w:hAnsi="Times New Roman" w:cs="Times New Roman"/>
          <w:b/>
          <w:sz w:val="24"/>
          <w:szCs w:val="24"/>
        </w:rPr>
        <w:t>:</w:t>
      </w:r>
      <w:r w:rsidRPr="00914842">
        <w:rPr>
          <w:rFonts w:ascii="Times New Roman" w:hAnsi="Times New Roman" w:cs="Times New Roman"/>
          <w:sz w:val="24"/>
          <w:szCs w:val="24"/>
        </w:rPr>
        <w:t xml:space="preserve"> Boris </w:t>
      </w:r>
      <w:proofErr w:type="spellStart"/>
      <w:r w:rsidRPr="00914842">
        <w:rPr>
          <w:rFonts w:ascii="Times New Roman" w:hAnsi="Times New Roman" w:cs="Times New Roman"/>
          <w:sz w:val="24"/>
          <w:szCs w:val="24"/>
        </w:rPr>
        <w:t>Labar</w:t>
      </w:r>
      <w:proofErr w:type="spellEnd"/>
      <w:r w:rsidRPr="00914842">
        <w:rPr>
          <w:rFonts w:ascii="Times New Roman" w:hAnsi="Times New Roman" w:cs="Times New Roman"/>
          <w:sz w:val="24"/>
          <w:szCs w:val="24"/>
        </w:rPr>
        <w:t xml:space="preserve">, Renata </w:t>
      </w:r>
      <w:proofErr w:type="spellStart"/>
      <w:r w:rsidRPr="00914842">
        <w:rPr>
          <w:rFonts w:ascii="Times New Roman" w:hAnsi="Times New Roman" w:cs="Times New Roman"/>
          <w:sz w:val="24"/>
          <w:szCs w:val="24"/>
        </w:rPr>
        <w:t>Zadro</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r w:rsidR="00494E94" w:rsidRPr="00914842">
        <w:rPr>
          <w:rFonts w:ascii="Times New Roman" w:hAnsi="Times New Roman" w:cs="Times New Roman"/>
          <w:sz w:val="24"/>
          <w:szCs w:val="24"/>
        </w:rPr>
        <w:t xml:space="preserve">Hospital Center </w:t>
      </w:r>
      <w:proofErr w:type="spellStart"/>
      <w:r w:rsidRPr="00914842">
        <w:rPr>
          <w:rFonts w:ascii="Times New Roman" w:hAnsi="Times New Roman" w:cs="Times New Roman"/>
          <w:sz w:val="24"/>
          <w:szCs w:val="24"/>
        </w:rPr>
        <w:t>Zagreb</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Zagreb</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b/>
          <w:sz w:val="24"/>
          <w:szCs w:val="24"/>
        </w:rPr>
        <w:t>Czech</w:t>
      </w:r>
      <w:proofErr w:type="spellEnd"/>
      <w:r w:rsidRPr="00914842">
        <w:rPr>
          <w:rFonts w:ascii="Times New Roman" w:hAnsi="Times New Roman" w:cs="Times New Roman"/>
          <w:b/>
          <w:sz w:val="24"/>
          <w:szCs w:val="24"/>
        </w:rPr>
        <w:t xml:space="preserve"> Republic</w:t>
      </w:r>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Jiri</w:t>
      </w:r>
      <w:proofErr w:type="spellEnd"/>
      <w:r w:rsidRPr="00914842">
        <w:rPr>
          <w:rFonts w:ascii="Times New Roman" w:hAnsi="Times New Roman" w:cs="Times New Roman"/>
          <w:sz w:val="24"/>
          <w:szCs w:val="24"/>
        </w:rPr>
        <w:t xml:space="preserve"> Mayer, Daniela Zackova, </w:t>
      </w:r>
      <w:proofErr w:type="spellStart"/>
      <w:r w:rsidR="005C0D11" w:rsidRPr="00914842">
        <w:rPr>
          <w:rFonts w:ascii="Times New Roman" w:hAnsi="Times New Roman" w:cs="Times New Roman"/>
          <w:sz w:val="24"/>
          <w:szCs w:val="24"/>
        </w:rPr>
        <w:t>University</w:t>
      </w:r>
      <w:proofErr w:type="spellEnd"/>
      <w:r w:rsidR="005C0D11" w:rsidRPr="00914842">
        <w:rPr>
          <w:rFonts w:ascii="Times New Roman" w:hAnsi="Times New Roman" w:cs="Times New Roman"/>
          <w:sz w:val="24"/>
          <w:szCs w:val="24"/>
        </w:rPr>
        <w:t xml:space="preserve"> Hospital Brno and </w:t>
      </w:r>
      <w:proofErr w:type="spellStart"/>
      <w:r w:rsidR="005C0D11" w:rsidRPr="00914842">
        <w:rPr>
          <w:rFonts w:ascii="Times New Roman" w:hAnsi="Times New Roman" w:cs="Times New Roman"/>
          <w:sz w:val="24"/>
          <w:szCs w:val="24"/>
        </w:rPr>
        <w:t>Masaryk</w:t>
      </w:r>
      <w:proofErr w:type="spellEnd"/>
      <w:r w:rsidR="005C0D11" w:rsidRPr="00914842">
        <w:rPr>
          <w:rFonts w:ascii="Times New Roman" w:hAnsi="Times New Roman" w:cs="Times New Roman"/>
          <w:sz w:val="24"/>
          <w:szCs w:val="24"/>
        </w:rPr>
        <w:t xml:space="preserve"> </w:t>
      </w:r>
      <w:proofErr w:type="spellStart"/>
      <w:r w:rsidR="005C0D11"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Brno; Edgar </w:t>
      </w:r>
      <w:proofErr w:type="spellStart"/>
      <w:r w:rsidRPr="00914842">
        <w:rPr>
          <w:rFonts w:ascii="Times New Roman" w:hAnsi="Times New Roman" w:cs="Times New Roman"/>
          <w:sz w:val="24"/>
          <w:szCs w:val="24"/>
        </w:rPr>
        <w:t>Faber</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Palacky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Olomouc</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b/>
          <w:sz w:val="24"/>
          <w:szCs w:val="24"/>
        </w:rPr>
        <w:t>Denmark</w:t>
      </w:r>
      <w:proofErr w:type="spellEnd"/>
      <w:r w:rsidRPr="00914842">
        <w:rPr>
          <w:rFonts w:ascii="Times New Roman" w:hAnsi="Times New Roman" w:cs="Times New Roman"/>
          <w:b/>
          <w:sz w:val="24"/>
          <w:szCs w:val="24"/>
        </w:rPr>
        <w:t>:</w:t>
      </w:r>
      <w:r w:rsidR="00283CB5" w:rsidRPr="00914842">
        <w:rPr>
          <w:rFonts w:ascii="Times New Roman" w:hAnsi="Times New Roman" w:cs="Times New Roman"/>
          <w:sz w:val="24"/>
          <w:szCs w:val="24"/>
        </w:rPr>
        <w:t xml:space="preserve"> </w:t>
      </w:r>
      <w:proofErr w:type="spellStart"/>
      <w:r w:rsidR="00283CB5" w:rsidRPr="00914842">
        <w:rPr>
          <w:rFonts w:ascii="Times New Roman" w:hAnsi="Times New Roman" w:cs="Times New Roman"/>
          <w:sz w:val="24"/>
          <w:szCs w:val="24"/>
        </w:rPr>
        <w:t>Niels</w:t>
      </w:r>
      <w:proofErr w:type="spellEnd"/>
      <w:r w:rsidR="00283CB5" w:rsidRPr="00914842">
        <w:rPr>
          <w:rFonts w:ascii="Times New Roman" w:hAnsi="Times New Roman" w:cs="Times New Roman"/>
          <w:sz w:val="24"/>
          <w:szCs w:val="24"/>
        </w:rPr>
        <w:t xml:space="preserve"> </w:t>
      </w:r>
      <w:proofErr w:type="spellStart"/>
      <w:r w:rsidR="00283CB5" w:rsidRPr="00914842">
        <w:rPr>
          <w:rFonts w:ascii="Times New Roman" w:hAnsi="Times New Roman" w:cs="Times New Roman"/>
          <w:sz w:val="24"/>
          <w:szCs w:val="24"/>
        </w:rPr>
        <w:t>Pallisgaard</w:t>
      </w:r>
      <w:proofErr w:type="spellEnd"/>
      <w:r w:rsidR="00283CB5" w:rsidRPr="00914842">
        <w:rPr>
          <w:rFonts w:ascii="Times New Roman" w:hAnsi="Times New Roman" w:cs="Times New Roman"/>
          <w:sz w:val="24"/>
          <w:szCs w:val="24"/>
        </w:rPr>
        <w:t xml:space="preserve">, </w:t>
      </w:r>
      <w:proofErr w:type="spellStart"/>
      <w:r w:rsidR="00283CB5" w:rsidRPr="00914842">
        <w:rPr>
          <w:rFonts w:ascii="Times New Roman" w:hAnsi="Times New Roman" w:cs="Times New Roman"/>
          <w:sz w:val="24"/>
          <w:szCs w:val="24"/>
        </w:rPr>
        <w:t>Sjaellands</w:t>
      </w:r>
      <w:proofErr w:type="spellEnd"/>
      <w:r w:rsidR="00283CB5"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Universitethospital</w:t>
      </w:r>
      <w:proofErr w:type="spellEnd"/>
      <w:r w:rsidRPr="00914842">
        <w:rPr>
          <w:rFonts w:ascii="Times New Roman" w:hAnsi="Times New Roman" w:cs="Times New Roman"/>
          <w:sz w:val="24"/>
          <w:szCs w:val="24"/>
        </w:rPr>
        <w:t>, Roskilde;</w:t>
      </w:r>
      <w:r w:rsidR="00283CB5" w:rsidRPr="00914842">
        <w:rPr>
          <w:rFonts w:ascii="Times New Roman" w:hAnsi="Times New Roman" w:cs="Times New Roman"/>
          <w:sz w:val="24"/>
          <w:szCs w:val="24"/>
        </w:rPr>
        <w:t xml:space="preserve"> </w:t>
      </w:r>
      <w:r w:rsidRPr="00914842">
        <w:rPr>
          <w:rFonts w:ascii="Times New Roman" w:hAnsi="Times New Roman" w:cs="Times New Roman"/>
          <w:b/>
          <w:sz w:val="24"/>
          <w:szCs w:val="24"/>
        </w:rPr>
        <w:t>France:</w:t>
      </w:r>
      <w:r w:rsidRPr="00914842">
        <w:rPr>
          <w:rFonts w:ascii="Times New Roman" w:hAnsi="Times New Roman" w:cs="Times New Roman"/>
          <w:sz w:val="24"/>
          <w:szCs w:val="24"/>
        </w:rPr>
        <w:t xml:space="preserve"> François </w:t>
      </w:r>
      <w:proofErr w:type="spellStart"/>
      <w:r w:rsidRPr="00914842">
        <w:rPr>
          <w:rFonts w:ascii="Times New Roman" w:hAnsi="Times New Roman" w:cs="Times New Roman"/>
          <w:sz w:val="24"/>
          <w:szCs w:val="24"/>
        </w:rPr>
        <w:t>Xavier-Mahon</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Bordeaux, Bordeaux; Eric </w:t>
      </w:r>
      <w:proofErr w:type="spellStart"/>
      <w:r w:rsidRPr="00914842">
        <w:rPr>
          <w:rFonts w:ascii="Times New Roman" w:hAnsi="Times New Roman" w:cs="Times New Roman"/>
          <w:sz w:val="24"/>
          <w:szCs w:val="24"/>
        </w:rPr>
        <w:t>Lippert</w:t>
      </w:r>
      <w:proofErr w:type="spellEnd"/>
      <w:r w:rsidR="00092143" w:rsidRPr="00914842">
        <w:rPr>
          <w:rFonts w:ascii="Times New Roman" w:hAnsi="Times New Roman" w:cs="Times New Roman"/>
          <w:sz w:val="24"/>
          <w:szCs w:val="24"/>
        </w:rPr>
        <w:t>, CHU,</w:t>
      </w:r>
      <w:r w:rsidR="00494E94" w:rsidRPr="00914842">
        <w:rPr>
          <w:rFonts w:ascii="Times New Roman" w:hAnsi="Times New Roman" w:cs="Times New Roman"/>
          <w:sz w:val="24"/>
          <w:szCs w:val="24"/>
        </w:rPr>
        <w:t xml:space="preserve"> </w:t>
      </w:r>
      <w:proofErr w:type="spellStart"/>
      <w:r w:rsidR="00494E94" w:rsidRPr="00914842">
        <w:rPr>
          <w:rFonts w:ascii="Times New Roman" w:hAnsi="Times New Roman" w:cs="Times New Roman"/>
          <w:sz w:val="24"/>
          <w:szCs w:val="24"/>
        </w:rPr>
        <w:t>Brest</w:t>
      </w:r>
      <w:proofErr w:type="spellEnd"/>
      <w:r w:rsidRPr="00914842">
        <w:rPr>
          <w:rFonts w:ascii="Times New Roman" w:hAnsi="Times New Roman" w:cs="Times New Roman"/>
          <w:sz w:val="24"/>
          <w:szCs w:val="24"/>
        </w:rPr>
        <w:t xml:space="preserve">; </w:t>
      </w:r>
      <w:r w:rsidR="00A11629" w:rsidRPr="00914842">
        <w:rPr>
          <w:rFonts w:ascii="Times New Roman" w:hAnsi="Times New Roman" w:cs="Times New Roman"/>
          <w:sz w:val="24"/>
          <w:szCs w:val="24"/>
        </w:rPr>
        <w:t xml:space="preserve">Jean Michel </w:t>
      </w:r>
      <w:proofErr w:type="spellStart"/>
      <w:r w:rsidR="00A11629" w:rsidRPr="00914842">
        <w:rPr>
          <w:rFonts w:ascii="Times New Roman" w:hAnsi="Times New Roman" w:cs="Times New Roman"/>
          <w:sz w:val="24"/>
          <w:szCs w:val="24"/>
        </w:rPr>
        <w:t>Cayuela</w:t>
      </w:r>
      <w:proofErr w:type="spellEnd"/>
      <w:r w:rsidR="00A11629" w:rsidRPr="00914842">
        <w:rPr>
          <w:rFonts w:ascii="Times New Roman" w:hAnsi="Times New Roman" w:cs="Times New Roman"/>
          <w:sz w:val="24"/>
          <w:szCs w:val="24"/>
        </w:rPr>
        <w:t xml:space="preserve">, </w:t>
      </w:r>
      <w:r w:rsidRPr="00914842">
        <w:rPr>
          <w:rFonts w:ascii="Times New Roman" w:hAnsi="Times New Roman" w:cs="Times New Roman"/>
          <w:sz w:val="24"/>
          <w:szCs w:val="24"/>
        </w:rPr>
        <w:t xml:space="preserve">Delphine Réa, </w:t>
      </w:r>
      <w:proofErr w:type="spellStart"/>
      <w:r w:rsidRPr="00914842">
        <w:rPr>
          <w:rFonts w:ascii="Times New Roman" w:hAnsi="Times New Roman" w:cs="Times New Roman"/>
          <w:sz w:val="24"/>
          <w:szCs w:val="24"/>
        </w:rPr>
        <w:t>Hopital</w:t>
      </w:r>
      <w:proofErr w:type="spellEnd"/>
      <w:r w:rsidRPr="00914842">
        <w:rPr>
          <w:rFonts w:ascii="Times New Roman" w:hAnsi="Times New Roman" w:cs="Times New Roman"/>
          <w:sz w:val="24"/>
          <w:szCs w:val="24"/>
        </w:rPr>
        <w:t xml:space="preserve"> Saint Louis, </w:t>
      </w:r>
      <w:proofErr w:type="spellStart"/>
      <w:r w:rsidRPr="00914842">
        <w:rPr>
          <w:rFonts w:ascii="Times New Roman" w:hAnsi="Times New Roman" w:cs="Times New Roman"/>
          <w:sz w:val="24"/>
          <w:szCs w:val="24"/>
        </w:rPr>
        <w:t>Paris</w:t>
      </w:r>
      <w:proofErr w:type="spellEnd"/>
      <w:r w:rsidRPr="00914842">
        <w:rPr>
          <w:rFonts w:ascii="Times New Roman" w:hAnsi="Times New Roman" w:cs="Times New Roman"/>
          <w:sz w:val="24"/>
          <w:szCs w:val="24"/>
        </w:rPr>
        <w:t xml:space="preserve">; Frederic </w:t>
      </w:r>
      <w:proofErr w:type="spellStart"/>
      <w:r w:rsidRPr="00914842">
        <w:rPr>
          <w:rFonts w:ascii="Times New Roman" w:hAnsi="Times New Roman" w:cs="Times New Roman"/>
          <w:sz w:val="24"/>
          <w:szCs w:val="24"/>
        </w:rPr>
        <w:t>Millot</w:t>
      </w:r>
      <w:proofErr w:type="spellEnd"/>
      <w:r w:rsidRPr="00914842">
        <w:rPr>
          <w:rFonts w:ascii="Times New Roman" w:hAnsi="Times New Roman" w:cs="Times New Roman"/>
          <w:sz w:val="24"/>
          <w:szCs w:val="24"/>
        </w:rPr>
        <w:t xml:space="preserve">; CHU de Poitiers,Poitiers; </w:t>
      </w:r>
      <w:proofErr w:type="spellStart"/>
      <w:r w:rsidRPr="00914842">
        <w:rPr>
          <w:rFonts w:ascii="Times New Roman" w:hAnsi="Times New Roman" w:cs="Times New Roman"/>
          <w:b/>
          <w:sz w:val="24"/>
          <w:szCs w:val="24"/>
        </w:rPr>
        <w:t>Germany</w:t>
      </w:r>
      <w:proofErr w:type="spellEnd"/>
      <w:r w:rsidRPr="00914842">
        <w:rPr>
          <w:rFonts w:ascii="Times New Roman" w:hAnsi="Times New Roman" w:cs="Times New Roman"/>
          <w:sz w:val="24"/>
          <w:szCs w:val="24"/>
        </w:rPr>
        <w:t xml:space="preserve">: Meinolf Suttorp, </w:t>
      </w:r>
      <w:proofErr w:type="spellStart"/>
      <w:r w:rsidRPr="00914842">
        <w:rPr>
          <w:rFonts w:ascii="Times New Roman" w:hAnsi="Times New Roman" w:cs="Times New Roman"/>
          <w:sz w:val="24"/>
          <w:szCs w:val="24"/>
        </w:rPr>
        <w:t>Universita</w:t>
      </w:r>
      <w:r w:rsidR="00154A66" w:rsidRPr="00914842">
        <w:rPr>
          <w:rFonts w:ascii="Times New Roman" w:hAnsi="Times New Roman" w:cs="Times New Roman"/>
          <w:sz w:val="24"/>
          <w:szCs w:val="24"/>
        </w:rPr>
        <w:t>e</w:t>
      </w:r>
      <w:r w:rsidRPr="00914842">
        <w:rPr>
          <w:rFonts w:ascii="Times New Roman" w:hAnsi="Times New Roman" w:cs="Times New Roman"/>
          <w:sz w:val="24"/>
          <w:szCs w:val="24"/>
        </w:rPr>
        <w:t>tsklinikum</w:t>
      </w:r>
      <w:proofErr w:type="spellEnd"/>
      <w:r w:rsidRPr="00914842">
        <w:rPr>
          <w:rFonts w:ascii="Times New Roman" w:hAnsi="Times New Roman" w:cs="Times New Roman"/>
          <w:sz w:val="24"/>
          <w:szCs w:val="24"/>
        </w:rPr>
        <w:t xml:space="preserve"> Carl Gustav </w:t>
      </w:r>
      <w:proofErr w:type="spellStart"/>
      <w:r w:rsidRPr="00914842">
        <w:rPr>
          <w:rFonts w:ascii="Times New Roman" w:hAnsi="Times New Roman" w:cs="Times New Roman"/>
          <w:sz w:val="24"/>
          <w:szCs w:val="24"/>
        </w:rPr>
        <w:t>Carus</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Dresden</w:t>
      </w:r>
      <w:proofErr w:type="spellEnd"/>
      <w:r w:rsidRPr="00914842">
        <w:rPr>
          <w:rFonts w:ascii="Times New Roman" w:hAnsi="Times New Roman" w:cs="Times New Roman"/>
          <w:sz w:val="24"/>
          <w:szCs w:val="24"/>
        </w:rPr>
        <w:t xml:space="preserve">; Andreas Hochhaus, </w:t>
      </w:r>
      <w:proofErr w:type="spellStart"/>
      <w:r w:rsidRPr="00914842">
        <w:rPr>
          <w:rFonts w:ascii="Times New Roman" w:hAnsi="Times New Roman" w:cs="Times New Roman"/>
          <w:sz w:val="24"/>
          <w:szCs w:val="24"/>
        </w:rPr>
        <w:t>Universita</w:t>
      </w:r>
      <w:r w:rsidR="00E95E17" w:rsidRPr="00914842">
        <w:rPr>
          <w:rFonts w:ascii="Times New Roman" w:hAnsi="Times New Roman" w:cs="Times New Roman"/>
          <w:sz w:val="24"/>
          <w:szCs w:val="24"/>
        </w:rPr>
        <w:t>e</w:t>
      </w:r>
      <w:r w:rsidRPr="00914842">
        <w:rPr>
          <w:rFonts w:ascii="Times New Roman" w:hAnsi="Times New Roman" w:cs="Times New Roman"/>
          <w:sz w:val="24"/>
          <w:szCs w:val="24"/>
        </w:rPr>
        <w:t>tsklinikum</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Jena</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Jena</w:t>
      </w:r>
      <w:proofErr w:type="spellEnd"/>
      <w:r w:rsidRPr="00914842">
        <w:rPr>
          <w:rFonts w:ascii="Times New Roman" w:hAnsi="Times New Roman" w:cs="Times New Roman"/>
          <w:sz w:val="24"/>
          <w:szCs w:val="24"/>
        </w:rPr>
        <w:t xml:space="preserve">; Dietger Niederwieser,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Leipzig</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Leipzig</w:t>
      </w:r>
      <w:proofErr w:type="spellEnd"/>
      <w:r w:rsidRPr="00914842">
        <w:rPr>
          <w:rFonts w:ascii="Times New Roman" w:hAnsi="Times New Roman" w:cs="Times New Roman"/>
          <w:sz w:val="24"/>
          <w:szCs w:val="24"/>
        </w:rPr>
        <w:t xml:space="preserve">; Susanne Saussele, </w:t>
      </w:r>
      <w:proofErr w:type="spellStart"/>
      <w:r w:rsidRPr="00914842">
        <w:rPr>
          <w:rFonts w:ascii="Times New Roman" w:hAnsi="Times New Roman" w:cs="Times New Roman"/>
          <w:sz w:val="24"/>
          <w:szCs w:val="24"/>
        </w:rPr>
        <w:t>University</w:t>
      </w:r>
      <w:proofErr w:type="spellEnd"/>
      <w:r w:rsidR="00C82719" w:rsidRPr="00914842">
        <w:rPr>
          <w:rFonts w:ascii="Times New Roman" w:hAnsi="Times New Roman" w:cs="Times New Roman"/>
          <w:sz w:val="24"/>
          <w:szCs w:val="24"/>
        </w:rPr>
        <w:t xml:space="preserve"> Clinic</w:t>
      </w:r>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Mannheim</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Mannheim</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Torsten</w:t>
      </w:r>
      <w:proofErr w:type="spellEnd"/>
      <w:r w:rsidRPr="00914842">
        <w:rPr>
          <w:rFonts w:ascii="Times New Roman" w:hAnsi="Times New Roman" w:cs="Times New Roman"/>
          <w:sz w:val="24"/>
          <w:szCs w:val="24"/>
        </w:rPr>
        <w:t xml:space="preserve"> Haferlach, Sabine </w:t>
      </w:r>
      <w:proofErr w:type="spellStart"/>
      <w:r w:rsidRPr="00914842">
        <w:rPr>
          <w:rFonts w:ascii="Times New Roman" w:hAnsi="Times New Roman" w:cs="Times New Roman"/>
          <w:sz w:val="24"/>
          <w:szCs w:val="24"/>
        </w:rPr>
        <w:t>Jeromine</w:t>
      </w:r>
      <w:proofErr w:type="spellEnd"/>
      <w:r w:rsidRPr="00914842">
        <w:rPr>
          <w:rFonts w:ascii="Times New Roman" w:hAnsi="Times New Roman" w:cs="Times New Roman"/>
          <w:sz w:val="24"/>
          <w:szCs w:val="24"/>
        </w:rPr>
        <w:t xml:space="preserve">, MLL </w:t>
      </w:r>
      <w:proofErr w:type="spellStart"/>
      <w:r w:rsidRPr="00914842">
        <w:rPr>
          <w:rFonts w:ascii="Times New Roman" w:hAnsi="Times New Roman" w:cs="Times New Roman"/>
          <w:sz w:val="24"/>
          <w:szCs w:val="24"/>
        </w:rPr>
        <w:t>Mu</w:t>
      </w:r>
      <w:r w:rsidR="00657CED" w:rsidRPr="00914842">
        <w:rPr>
          <w:rFonts w:ascii="Times New Roman" w:hAnsi="Times New Roman" w:cs="Times New Roman"/>
          <w:sz w:val="24"/>
          <w:szCs w:val="24"/>
        </w:rPr>
        <w:t>e</w:t>
      </w:r>
      <w:r w:rsidRPr="00914842">
        <w:rPr>
          <w:rFonts w:ascii="Times New Roman" w:hAnsi="Times New Roman" w:cs="Times New Roman"/>
          <w:sz w:val="24"/>
          <w:szCs w:val="24"/>
        </w:rPr>
        <w:t>nchner</w:t>
      </w:r>
      <w:proofErr w:type="spellEnd"/>
      <w:r w:rsidRPr="00914842">
        <w:rPr>
          <w:rFonts w:ascii="Times New Roman" w:hAnsi="Times New Roman" w:cs="Times New Roman"/>
          <w:sz w:val="24"/>
          <w:szCs w:val="24"/>
        </w:rPr>
        <w:t xml:space="preserve"> </w:t>
      </w:r>
      <w:proofErr w:type="spellStart"/>
      <w:r w:rsidR="00E95E17" w:rsidRPr="00914842">
        <w:rPr>
          <w:rFonts w:ascii="Times New Roman" w:hAnsi="Times New Roman" w:cs="Times New Roman"/>
          <w:sz w:val="24"/>
          <w:szCs w:val="24"/>
        </w:rPr>
        <w:t>Leukaemielabor</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Mu</w:t>
      </w:r>
      <w:r w:rsidR="00E95E17" w:rsidRPr="00914842">
        <w:rPr>
          <w:rFonts w:ascii="Times New Roman" w:hAnsi="Times New Roman" w:cs="Times New Roman"/>
          <w:sz w:val="24"/>
          <w:szCs w:val="24"/>
        </w:rPr>
        <w:t>e</w:t>
      </w:r>
      <w:r w:rsidRPr="00914842">
        <w:rPr>
          <w:rFonts w:ascii="Times New Roman" w:hAnsi="Times New Roman" w:cs="Times New Roman"/>
          <w:sz w:val="24"/>
          <w:szCs w:val="24"/>
        </w:rPr>
        <w:t>nchen</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b/>
          <w:sz w:val="24"/>
          <w:szCs w:val="24"/>
        </w:rPr>
        <w:t>Greece</w:t>
      </w:r>
      <w:proofErr w:type="spellEnd"/>
      <w:r w:rsidRPr="00914842">
        <w:rPr>
          <w:rFonts w:ascii="Times New Roman" w:hAnsi="Times New Roman" w:cs="Times New Roman"/>
          <w:b/>
          <w:sz w:val="24"/>
          <w:szCs w:val="24"/>
        </w:rPr>
        <w:t xml:space="preserve">: </w:t>
      </w:r>
      <w:proofErr w:type="spellStart"/>
      <w:r w:rsidRPr="00914842">
        <w:rPr>
          <w:rFonts w:ascii="Times New Roman" w:hAnsi="Times New Roman" w:cs="Times New Roman"/>
          <w:sz w:val="24"/>
          <w:szCs w:val="24"/>
        </w:rPr>
        <w:t>Panayiotis</w:t>
      </w:r>
      <w:proofErr w:type="spellEnd"/>
      <w:r w:rsidRPr="00914842">
        <w:rPr>
          <w:rFonts w:ascii="Times New Roman" w:hAnsi="Times New Roman" w:cs="Times New Roman"/>
          <w:sz w:val="24"/>
          <w:szCs w:val="24"/>
        </w:rPr>
        <w:t xml:space="preserve"> Panayiotidis,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Athens</w:t>
      </w:r>
      <w:proofErr w:type="spellEnd"/>
      <w:r w:rsidRPr="00914842">
        <w:rPr>
          <w:rFonts w:ascii="Times New Roman" w:hAnsi="Times New Roman" w:cs="Times New Roman"/>
          <w:sz w:val="24"/>
          <w:szCs w:val="24"/>
        </w:rPr>
        <w:t xml:space="preserve"> and </w:t>
      </w:r>
      <w:proofErr w:type="spellStart"/>
      <w:r w:rsidRPr="00914842">
        <w:rPr>
          <w:rFonts w:ascii="Times New Roman" w:hAnsi="Times New Roman" w:cs="Times New Roman"/>
          <w:sz w:val="24"/>
          <w:szCs w:val="24"/>
        </w:rPr>
        <w:t>Laikon</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General</w:t>
      </w:r>
      <w:proofErr w:type="spellEnd"/>
      <w:r w:rsidRPr="00914842">
        <w:rPr>
          <w:rFonts w:ascii="Times New Roman" w:hAnsi="Times New Roman" w:cs="Times New Roman"/>
          <w:sz w:val="24"/>
          <w:szCs w:val="24"/>
        </w:rPr>
        <w:t xml:space="preserve"> Hospital, </w:t>
      </w:r>
      <w:proofErr w:type="spellStart"/>
      <w:r w:rsidRPr="00914842">
        <w:rPr>
          <w:rFonts w:ascii="Times New Roman" w:hAnsi="Times New Roman" w:cs="Times New Roman"/>
          <w:sz w:val="24"/>
          <w:szCs w:val="24"/>
        </w:rPr>
        <w:t>Athens</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b/>
          <w:sz w:val="24"/>
          <w:szCs w:val="24"/>
        </w:rPr>
        <w:t>Ireland</w:t>
      </w:r>
      <w:proofErr w:type="spellEnd"/>
      <w:r w:rsidRPr="00914842">
        <w:rPr>
          <w:rFonts w:ascii="Times New Roman" w:hAnsi="Times New Roman" w:cs="Times New Roman"/>
          <w:b/>
          <w:sz w:val="24"/>
          <w:szCs w:val="24"/>
        </w:rPr>
        <w:t>:</w:t>
      </w:r>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Eibhlin</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Conneally</w:t>
      </w:r>
      <w:proofErr w:type="spellEnd"/>
      <w:r w:rsidRPr="00914842">
        <w:rPr>
          <w:rFonts w:ascii="Times New Roman" w:hAnsi="Times New Roman" w:cs="Times New Roman"/>
          <w:sz w:val="24"/>
          <w:szCs w:val="24"/>
        </w:rPr>
        <w:t xml:space="preserve">, Steve </w:t>
      </w:r>
      <w:proofErr w:type="spellStart"/>
      <w:r w:rsidRPr="00914842">
        <w:rPr>
          <w:rFonts w:ascii="Times New Roman" w:hAnsi="Times New Roman" w:cs="Times New Roman"/>
          <w:sz w:val="24"/>
          <w:szCs w:val="24"/>
        </w:rPr>
        <w:t>Langabeer</w:t>
      </w:r>
      <w:proofErr w:type="spellEnd"/>
      <w:r w:rsidRPr="00914842">
        <w:rPr>
          <w:rFonts w:ascii="Times New Roman" w:hAnsi="Times New Roman" w:cs="Times New Roman"/>
          <w:sz w:val="24"/>
          <w:szCs w:val="24"/>
        </w:rPr>
        <w:t xml:space="preserve">, St. James Hospital, </w:t>
      </w:r>
      <w:proofErr w:type="spellStart"/>
      <w:r w:rsidRPr="00914842">
        <w:rPr>
          <w:rFonts w:ascii="Times New Roman" w:hAnsi="Times New Roman" w:cs="Times New Roman"/>
          <w:sz w:val="24"/>
          <w:szCs w:val="24"/>
        </w:rPr>
        <w:t>Dublin</w:t>
      </w:r>
      <w:proofErr w:type="spellEnd"/>
      <w:r w:rsidRPr="00914842">
        <w:rPr>
          <w:rFonts w:ascii="Times New Roman" w:hAnsi="Times New Roman" w:cs="Times New Roman"/>
          <w:sz w:val="24"/>
          <w:szCs w:val="24"/>
        </w:rPr>
        <w:t xml:space="preserve">; </w:t>
      </w:r>
      <w:r w:rsidRPr="00914842">
        <w:rPr>
          <w:rFonts w:ascii="Times New Roman" w:hAnsi="Times New Roman" w:cs="Times New Roman"/>
          <w:b/>
          <w:sz w:val="24"/>
          <w:szCs w:val="24"/>
        </w:rPr>
        <w:t>Israel</w:t>
      </w:r>
      <w:r w:rsidR="00655FE9" w:rsidRPr="00914842">
        <w:rPr>
          <w:rFonts w:ascii="Times New Roman" w:hAnsi="Times New Roman" w:cs="Times New Roman"/>
          <w:b/>
          <w:sz w:val="24"/>
          <w:szCs w:val="24"/>
        </w:rPr>
        <w:t>:</w:t>
      </w:r>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Arnon</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Nagler</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Chaim</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Sheba</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Medical</w:t>
      </w:r>
      <w:proofErr w:type="spellEnd"/>
      <w:r w:rsidRPr="00914842">
        <w:rPr>
          <w:rFonts w:ascii="Times New Roman" w:hAnsi="Times New Roman" w:cs="Times New Roman"/>
          <w:sz w:val="24"/>
          <w:szCs w:val="24"/>
        </w:rPr>
        <w:t xml:space="preserve"> Center and Tel Aviv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Tel Aviv; </w:t>
      </w:r>
      <w:r w:rsidRPr="00914842">
        <w:rPr>
          <w:rFonts w:ascii="Times New Roman" w:hAnsi="Times New Roman" w:cs="Times New Roman"/>
          <w:b/>
          <w:sz w:val="24"/>
          <w:szCs w:val="24"/>
        </w:rPr>
        <w:t>Italy</w:t>
      </w:r>
      <w:r w:rsidRPr="00914842">
        <w:rPr>
          <w:rFonts w:ascii="Times New Roman" w:hAnsi="Times New Roman" w:cs="Times New Roman"/>
          <w:sz w:val="24"/>
          <w:szCs w:val="24"/>
        </w:rPr>
        <w:t xml:space="preserve">: Serena </w:t>
      </w:r>
      <w:proofErr w:type="spellStart"/>
      <w:r w:rsidRPr="00914842">
        <w:rPr>
          <w:rFonts w:ascii="Times New Roman" w:hAnsi="Times New Roman" w:cs="Times New Roman"/>
          <w:sz w:val="24"/>
          <w:szCs w:val="24"/>
        </w:rPr>
        <w:t>Rupoli</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lastRenderedPageBreak/>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Ancona, Ancona; Nicola Santoro, Azienda </w:t>
      </w:r>
      <w:proofErr w:type="spellStart"/>
      <w:r w:rsidRPr="00914842">
        <w:rPr>
          <w:rFonts w:ascii="Times New Roman" w:hAnsi="Times New Roman" w:cs="Times New Roman"/>
          <w:sz w:val="24"/>
          <w:szCs w:val="24"/>
        </w:rPr>
        <w:t>Ospedaliero-Universitaria</w:t>
      </w:r>
      <w:proofErr w:type="spellEnd"/>
      <w:r w:rsidRPr="00914842">
        <w:rPr>
          <w:rFonts w:ascii="Times New Roman" w:hAnsi="Times New Roman" w:cs="Times New Roman"/>
          <w:sz w:val="24"/>
          <w:szCs w:val="24"/>
        </w:rPr>
        <w:t xml:space="preserve"> "Policlinico Consor</w:t>
      </w:r>
      <w:r w:rsidR="00B21601" w:rsidRPr="00914842">
        <w:rPr>
          <w:rFonts w:ascii="Times New Roman" w:hAnsi="Times New Roman" w:cs="Times New Roman"/>
          <w:sz w:val="24"/>
          <w:szCs w:val="24"/>
        </w:rPr>
        <w:t>ziale", Bari; Francesco Albano</w:t>
      </w:r>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Bari, Bari; Fausto Castagnetti, Emanuela </w:t>
      </w:r>
      <w:proofErr w:type="spellStart"/>
      <w:r w:rsidRPr="00914842">
        <w:rPr>
          <w:rFonts w:ascii="Times New Roman" w:hAnsi="Times New Roman" w:cs="Times New Roman"/>
          <w:sz w:val="24"/>
          <w:szCs w:val="24"/>
        </w:rPr>
        <w:t>Ottaviani</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Bologna and </w:t>
      </w:r>
      <w:proofErr w:type="spellStart"/>
      <w:r w:rsidRPr="00914842">
        <w:rPr>
          <w:rFonts w:ascii="Times New Roman" w:hAnsi="Times New Roman" w:cs="Times New Roman"/>
          <w:sz w:val="24"/>
          <w:szCs w:val="24"/>
        </w:rPr>
        <w:t>S.Orsola-Malpighi</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Hospital, Bologna; Alessandro Rambaldi,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Milano and </w:t>
      </w:r>
      <w:r w:rsidR="00494E94" w:rsidRPr="00914842">
        <w:rPr>
          <w:rFonts w:ascii="Times New Roman" w:hAnsi="Times New Roman" w:cs="Times New Roman"/>
          <w:sz w:val="24"/>
          <w:szCs w:val="24"/>
        </w:rPr>
        <w:t xml:space="preserve">AAST </w:t>
      </w:r>
      <w:r w:rsidRPr="00914842">
        <w:rPr>
          <w:rFonts w:ascii="Times New Roman" w:hAnsi="Times New Roman" w:cs="Times New Roman"/>
          <w:sz w:val="24"/>
          <w:szCs w:val="24"/>
        </w:rPr>
        <w:t xml:space="preserve">Papa Giovanni XXIII, Bergamo; Fabio Stagno,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Catania, Catania; Stefano </w:t>
      </w:r>
      <w:proofErr w:type="spellStart"/>
      <w:r w:rsidRPr="00914842">
        <w:rPr>
          <w:rFonts w:ascii="Times New Roman" w:hAnsi="Times New Roman" w:cs="Times New Roman"/>
          <w:sz w:val="24"/>
          <w:szCs w:val="24"/>
        </w:rPr>
        <w:t>Molica</w:t>
      </w:r>
      <w:proofErr w:type="spellEnd"/>
      <w:r w:rsidRPr="00914842">
        <w:rPr>
          <w:rFonts w:ascii="Times New Roman" w:hAnsi="Times New Roman" w:cs="Times New Roman"/>
          <w:sz w:val="24"/>
          <w:szCs w:val="24"/>
        </w:rPr>
        <w:t>,</w:t>
      </w:r>
      <w:r w:rsidR="00494E94" w:rsidRPr="00914842">
        <w:rPr>
          <w:rFonts w:ascii="Times New Roman" w:hAnsi="Times New Roman" w:cs="Times New Roman"/>
          <w:sz w:val="24"/>
          <w:szCs w:val="24"/>
        </w:rPr>
        <w:t xml:space="preserve"> A. Ospedale Pugliese </w:t>
      </w:r>
      <w:proofErr w:type="spellStart"/>
      <w:r w:rsidR="00494E94" w:rsidRPr="00914842">
        <w:rPr>
          <w:rFonts w:ascii="Times New Roman" w:hAnsi="Times New Roman" w:cs="Times New Roman"/>
          <w:sz w:val="24"/>
          <w:szCs w:val="24"/>
        </w:rPr>
        <w:t>Ciaccio</w:t>
      </w:r>
      <w:proofErr w:type="spellEnd"/>
      <w:r w:rsidR="00494E94" w:rsidRPr="00914842">
        <w:rPr>
          <w:rFonts w:ascii="Times New Roman" w:hAnsi="Times New Roman" w:cs="Times New Roman"/>
          <w:sz w:val="24"/>
          <w:szCs w:val="24"/>
        </w:rPr>
        <w:t xml:space="preserve">, </w:t>
      </w:r>
      <w:r w:rsidRPr="00914842">
        <w:rPr>
          <w:rFonts w:ascii="Times New Roman" w:hAnsi="Times New Roman" w:cs="Times New Roman"/>
          <w:sz w:val="24"/>
          <w:szCs w:val="24"/>
        </w:rPr>
        <w:t xml:space="preserve">Catanzaro; Caterina Biagiotti, Barbara </w:t>
      </w:r>
      <w:proofErr w:type="spellStart"/>
      <w:r w:rsidRPr="00914842">
        <w:rPr>
          <w:rFonts w:ascii="Times New Roman" w:hAnsi="Times New Roman" w:cs="Times New Roman"/>
          <w:sz w:val="24"/>
          <w:szCs w:val="24"/>
        </w:rPr>
        <w:t>Scappini</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Florence</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Florence</w:t>
      </w:r>
      <w:proofErr w:type="spellEnd"/>
      <w:r w:rsidRPr="00914842">
        <w:rPr>
          <w:rFonts w:ascii="Times New Roman" w:hAnsi="Times New Roman" w:cs="Times New Roman"/>
          <w:sz w:val="24"/>
          <w:szCs w:val="24"/>
        </w:rPr>
        <w:t xml:space="preserve">; Roberto </w:t>
      </w:r>
      <w:proofErr w:type="spellStart"/>
      <w:r w:rsidRPr="00914842">
        <w:rPr>
          <w:rFonts w:ascii="Times New Roman" w:hAnsi="Times New Roman" w:cs="Times New Roman"/>
          <w:sz w:val="24"/>
          <w:szCs w:val="24"/>
        </w:rPr>
        <w:t>Lemoli</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w:t>
      </w:r>
      <w:r w:rsidR="00655FE9" w:rsidRPr="00914842">
        <w:rPr>
          <w:rFonts w:ascii="Times New Roman" w:hAnsi="Times New Roman" w:cs="Times New Roman"/>
          <w:sz w:val="24"/>
          <w:szCs w:val="24"/>
        </w:rPr>
        <w:t>ty</w:t>
      </w:r>
      <w:proofErr w:type="spellEnd"/>
      <w:r w:rsidR="00655FE9" w:rsidRPr="00914842">
        <w:rPr>
          <w:rFonts w:ascii="Times New Roman" w:hAnsi="Times New Roman" w:cs="Times New Roman"/>
          <w:sz w:val="24"/>
          <w:szCs w:val="24"/>
        </w:rPr>
        <w:t xml:space="preserve"> </w:t>
      </w:r>
      <w:proofErr w:type="spellStart"/>
      <w:r w:rsidR="00655FE9" w:rsidRPr="00914842">
        <w:rPr>
          <w:rFonts w:ascii="Times New Roman" w:hAnsi="Times New Roman" w:cs="Times New Roman"/>
          <w:sz w:val="24"/>
          <w:szCs w:val="24"/>
        </w:rPr>
        <w:t>of</w:t>
      </w:r>
      <w:proofErr w:type="spellEnd"/>
      <w:r w:rsidR="00655FE9" w:rsidRPr="00914842">
        <w:rPr>
          <w:rFonts w:ascii="Times New Roman" w:hAnsi="Times New Roman" w:cs="Times New Roman"/>
          <w:sz w:val="24"/>
          <w:szCs w:val="24"/>
        </w:rPr>
        <w:t xml:space="preserve"> Genova, Genova; Alessandr</w:t>
      </w:r>
      <w:r w:rsidRPr="00914842">
        <w:rPr>
          <w:rFonts w:ascii="Times New Roman" w:hAnsi="Times New Roman" w:cs="Times New Roman"/>
          <w:sz w:val="24"/>
          <w:szCs w:val="24"/>
        </w:rPr>
        <w:t xml:space="preserve">a </w:t>
      </w:r>
      <w:proofErr w:type="spellStart"/>
      <w:r w:rsidRPr="00914842">
        <w:rPr>
          <w:rFonts w:ascii="Times New Roman" w:hAnsi="Times New Roman" w:cs="Times New Roman"/>
          <w:sz w:val="24"/>
          <w:szCs w:val="24"/>
        </w:rPr>
        <w:t>Iurlo</w:t>
      </w:r>
      <w:proofErr w:type="spellEnd"/>
      <w:r w:rsidRPr="00914842">
        <w:rPr>
          <w:rFonts w:ascii="Times New Roman" w:hAnsi="Times New Roman" w:cs="Times New Roman"/>
          <w:sz w:val="24"/>
          <w:szCs w:val="24"/>
        </w:rPr>
        <w:t xml:space="preserve">, Fondazione IRCCS Ca' </w:t>
      </w:r>
      <w:proofErr w:type="spellStart"/>
      <w:r w:rsidRPr="00914842">
        <w:rPr>
          <w:rFonts w:ascii="Times New Roman" w:hAnsi="Times New Roman" w:cs="Times New Roman"/>
          <w:sz w:val="24"/>
          <w:szCs w:val="24"/>
        </w:rPr>
        <w:t>Granda</w:t>
      </w:r>
      <w:proofErr w:type="spellEnd"/>
      <w:r w:rsidRPr="00914842">
        <w:rPr>
          <w:rFonts w:ascii="Times New Roman" w:hAnsi="Times New Roman" w:cs="Times New Roman"/>
          <w:sz w:val="24"/>
          <w:szCs w:val="24"/>
        </w:rPr>
        <w:t xml:space="preserve"> and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Milano, Milano; Ester Pungolino, Ospedale </w:t>
      </w:r>
      <w:proofErr w:type="spellStart"/>
      <w:r w:rsidRPr="00914842">
        <w:rPr>
          <w:rFonts w:ascii="Times New Roman" w:hAnsi="Times New Roman" w:cs="Times New Roman"/>
          <w:sz w:val="24"/>
          <w:szCs w:val="24"/>
        </w:rPr>
        <w:t>Niguarda</w:t>
      </w:r>
      <w:proofErr w:type="spellEnd"/>
      <w:r w:rsidRPr="00914842">
        <w:rPr>
          <w:rFonts w:ascii="Times New Roman" w:hAnsi="Times New Roman" w:cs="Times New Roman"/>
          <w:sz w:val="24"/>
          <w:szCs w:val="24"/>
        </w:rPr>
        <w:t>, Milano; Giuseppe Menna,</w:t>
      </w:r>
      <w:r w:rsidR="00494E94" w:rsidRPr="00914842">
        <w:rPr>
          <w:rFonts w:ascii="Times New Roman" w:hAnsi="Times New Roman" w:cs="Times New Roman"/>
          <w:sz w:val="24"/>
          <w:szCs w:val="24"/>
        </w:rPr>
        <w:t xml:space="preserve"> </w:t>
      </w:r>
      <w:proofErr w:type="spellStart"/>
      <w:r w:rsidR="00494E94" w:rsidRPr="00914842">
        <w:rPr>
          <w:rFonts w:ascii="Times New Roman" w:hAnsi="Times New Roman" w:cs="Times New Roman"/>
          <w:sz w:val="24"/>
          <w:szCs w:val="24"/>
        </w:rPr>
        <w:t>Fara</w:t>
      </w:r>
      <w:proofErr w:type="spellEnd"/>
      <w:r w:rsidR="00494E94" w:rsidRPr="00914842">
        <w:rPr>
          <w:rFonts w:ascii="Times New Roman" w:hAnsi="Times New Roman" w:cs="Times New Roman"/>
          <w:sz w:val="24"/>
          <w:szCs w:val="24"/>
        </w:rPr>
        <w:t xml:space="preserve"> </w:t>
      </w:r>
      <w:proofErr w:type="spellStart"/>
      <w:r w:rsidR="00494E94" w:rsidRPr="00914842">
        <w:rPr>
          <w:rFonts w:ascii="Times New Roman" w:hAnsi="Times New Roman" w:cs="Times New Roman"/>
          <w:sz w:val="24"/>
          <w:szCs w:val="24"/>
        </w:rPr>
        <w:t>Petruzziello</w:t>
      </w:r>
      <w:proofErr w:type="spellEnd"/>
      <w:r w:rsidR="00494E94" w:rsidRPr="00914842">
        <w:rPr>
          <w:rFonts w:ascii="Times New Roman" w:hAnsi="Times New Roman" w:cs="Times New Roman"/>
          <w:sz w:val="24"/>
          <w:szCs w:val="24"/>
        </w:rPr>
        <w:t>,</w:t>
      </w:r>
      <w:r w:rsidRPr="00914842">
        <w:rPr>
          <w:rFonts w:ascii="Times New Roman" w:hAnsi="Times New Roman" w:cs="Times New Roman"/>
          <w:sz w:val="24"/>
          <w:szCs w:val="24"/>
        </w:rPr>
        <w:t xml:space="preserve"> Ospedale </w:t>
      </w:r>
      <w:proofErr w:type="spellStart"/>
      <w:r w:rsidRPr="00914842">
        <w:rPr>
          <w:rFonts w:ascii="Times New Roman" w:hAnsi="Times New Roman" w:cs="Times New Roman"/>
          <w:sz w:val="24"/>
          <w:szCs w:val="24"/>
        </w:rPr>
        <w:t>Pausillipon</w:t>
      </w:r>
      <w:proofErr w:type="spellEnd"/>
      <w:r w:rsidRPr="00914842">
        <w:rPr>
          <w:rFonts w:ascii="Times New Roman" w:hAnsi="Times New Roman" w:cs="Times New Roman"/>
          <w:sz w:val="24"/>
          <w:szCs w:val="24"/>
        </w:rPr>
        <w:t xml:space="preserve">, Napoli; Fabrizio Pane,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Federico II, Napoli; Enrico </w:t>
      </w:r>
      <w:proofErr w:type="spellStart"/>
      <w:r w:rsidRPr="00914842">
        <w:rPr>
          <w:rFonts w:ascii="Times New Roman" w:hAnsi="Times New Roman" w:cs="Times New Roman"/>
          <w:sz w:val="24"/>
          <w:szCs w:val="24"/>
        </w:rPr>
        <w:t>Gottardi</w:t>
      </w:r>
      <w:proofErr w:type="spellEnd"/>
      <w:r w:rsidRPr="00914842">
        <w:rPr>
          <w:rFonts w:ascii="Times New Roman" w:hAnsi="Times New Roman" w:cs="Times New Roman"/>
          <w:sz w:val="24"/>
          <w:szCs w:val="24"/>
        </w:rPr>
        <w:t xml:space="preserve">, Giovanna </w:t>
      </w:r>
      <w:proofErr w:type="spellStart"/>
      <w:r w:rsidRPr="00914842">
        <w:rPr>
          <w:rFonts w:ascii="Times New Roman" w:hAnsi="Times New Roman" w:cs="Times New Roman"/>
          <w:sz w:val="24"/>
          <w:szCs w:val="24"/>
        </w:rPr>
        <w:t>Rege-Cambrin</w:t>
      </w:r>
      <w:proofErr w:type="spellEnd"/>
      <w:r w:rsidRPr="00914842">
        <w:rPr>
          <w:rFonts w:ascii="Times New Roman" w:hAnsi="Times New Roman" w:cs="Times New Roman"/>
          <w:sz w:val="24"/>
          <w:szCs w:val="24"/>
        </w:rPr>
        <w:t xml:space="preserve">, S. Luigi Gonzaga Hospital and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Torino, </w:t>
      </w:r>
      <w:proofErr w:type="spellStart"/>
      <w:r w:rsidRPr="00914842">
        <w:rPr>
          <w:rFonts w:ascii="Times New Roman" w:hAnsi="Times New Roman" w:cs="Times New Roman"/>
          <w:sz w:val="24"/>
          <w:szCs w:val="24"/>
        </w:rPr>
        <w:t>Orbassano</w:t>
      </w:r>
      <w:proofErr w:type="spellEnd"/>
      <w:r w:rsidRPr="00914842">
        <w:rPr>
          <w:rFonts w:ascii="Times New Roman" w:hAnsi="Times New Roman" w:cs="Times New Roman"/>
          <w:sz w:val="24"/>
          <w:szCs w:val="24"/>
        </w:rPr>
        <w:t>; Gianni</w:t>
      </w:r>
      <w:r w:rsidR="00A11629" w:rsidRPr="00914842">
        <w:rPr>
          <w:rFonts w:ascii="Times New Roman" w:hAnsi="Times New Roman" w:cs="Times New Roman"/>
          <w:sz w:val="24"/>
          <w:szCs w:val="24"/>
        </w:rPr>
        <w:t xml:space="preserve"> </w:t>
      </w:r>
      <w:proofErr w:type="spellStart"/>
      <w:r w:rsidR="00A11629" w:rsidRPr="00914842">
        <w:rPr>
          <w:rFonts w:ascii="Times New Roman" w:hAnsi="Times New Roman" w:cs="Times New Roman"/>
          <w:sz w:val="24"/>
          <w:szCs w:val="24"/>
        </w:rPr>
        <w:t>Binotto</w:t>
      </w:r>
      <w:proofErr w:type="spellEnd"/>
      <w:r w:rsidR="00A11629"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Padova, Padova;</w:t>
      </w:r>
      <w:r w:rsidR="00A11629" w:rsidRPr="00914842">
        <w:rPr>
          <w:rFonts w:ascii="Times New Roman" w:hAnsi="Times New Roman" w:cs="Times New Roman"/>
          <w:sz w:val="24"/>
          <w:szCs w:val="24"/>
        </w:rPr>
        <w:t xml:space="preserve"> Maria Caterina Putti, Clinica di </w:t>
      </w:r>
      <w:proofErr w:type="spellStart"/>
      <w:r w:rsidR="00A11629" w:rsidRPr="00914842">
        <w:rPr>
          <w:rFonts w:ascii="Times New Roman" w:hAnsi="Times New Roman" w:cs="Times New Roman"/>
          <w:sz w:val="24"/>
          <w:szCs w:val="24"/>
        </w:rPr>
        <w:t>Emato-oncologia</w:t>
      </w:r>
      <w:proofErr w:type="spellEnd"/>
      <w:r w:rsidR="00A11629" w:rsidRPr="00914842">
        <w:rPr>
          <w:rFonts w:ascii="Times New Roman" w:hAnsi="Times New Roman" w:cs="Times New Roman"/>
          <w:sz w:val="24"/>
          <w:szCs w:val="24"/>
        </w:rPr>
        <w:t xml:space="preserve"> Pediatrica, Azienda Ospedaliera, Padova;</w:t>
      </w:r>
      <w:r w:rsidRPr="00914842">
        <w:rPr>
          <w:rFonts w:ascii="Times New Roman" w:hAnsi="Times New Roman" w:cs="Times New Roman"/>
          <w:sz w:val="24"/>
          <w:szCs w:val="24"/>
        </w:rPr>
        <w:t xml:space="preserve"> Franca Falzetti,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Perugia, Perugia; Giuseppe </w:t>
      </w:r>
      <w:proofErr w:type="spellStart"/>
      <w:r w:rsidRPr="00914842">
        <w:rPr>
          <w:rFonts w:ascii="Times New Roman" w:hAnsi="Times New Roman" w:cs="Times New Roman"/>
          <w:sz w:val="24"/>
          <w:szCs w:val="24"/>
        </w:rPr>
        <w:t>Visani</w:t>
      </w:r>
      <w:proofErr w:type="spellEnd"/>
      <w:r w:rsidRPr="00914842">
        <w:rPr>
          <w:rFonts w:ascii="Times New Roman" w:hAnsi="Times New Roman" w:cs="Times New Roman"/>
          <w:sz w:val="24"/>
          <w:szCs w:val="24"/>
        </w:rPr>
        <w:t xml:space="preserve">, Ospedale </w:t>
      </w:r>
      <w:proofErr w:type="spellStart"/>
      <w:r w:rsidRPr="00914842">
        <w:rPr>
          <w:rFonts w:ascii="Times New Roman" w:hAnsi="Times New Roman" w:cs="Times New Roman"/>
          <w:sz w:val="24"/>
          <w:szCs w:val="24"/>
        </w:rPr>
        <w:t>S.Salvatore</w:t>
      </w:r>
      <w:proofErr w:type="spellEnd"/>
      <w:r w:rsidRPr="00914842">
        <w:rPr>
          <w:rFonts w:ascii="Times New Roman" w:hAnsi="Times New Roman" w:cs="Times New Roman"/>
          <w:sz w:val="24"/>
          <w:szCs w:val="24"/>
        </w:rPr>
        <w:t xml:space="preserve">, Pesaro; Sara Galimberti,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Pisa, Pisa; Pellegrino </w:t>
      </w:r>
      <w:proofErr w:type="spellStart"/>
      <w:r w:rsidRPr="00914842">
        <w:rPr>
          <w:rFonts w:ascii="Times New Roman" w:hAnsi="Times New Roman" w:cs="Times New Roman"/>
          <w:sz w:val="24"/>
          <w:szCs w:val="24"/>
        </w:rPr>
        <w:t>Must</w:t>
      </w:r>
      <w:r w:rsidR="00494E94" w:rsidRPr="00914842">
        <w:rPr>
          <w:rFonts w:ascii="Times New Roman" w:hAnsi="Times New Roman" w:cs="Times New Roman"/>
          <w:sz w:val="24"/>
          <w:szCs w:val="24"/>
        </w:rPr>
        <w:t>o</w:t>
      </w:r>
      <w:proofErr w:type="spellEnd"/>
      <w:r w:rsidR="00494E94" w:rsidRPr="00914842">
        <w:rPr>
          <w:rFonts w:ascii="Times New Roman" w:hAnsi="Times New Roman" w:cs="Times New Roman"/>
          <w:sz w:val="24"/>
          <w:szCs w:val="24"/>
        </w:rPr>
        <w:t>, IRCCS-CROB</w:t>
      </w:r>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Rionero</w:t>
      </w:r>
      <w:proofErr w:type="spellEnd"/>
      <w:r w:rsidRPr="00914842">
        <w:rPr>
          <w:rFonts w:ascii="Times New Roman" w:hAnsi="Times New Roman" w:cs="Times New Roman"/>
          <w:sz w:val="24"/>
          <w:szCs w:val="24"/>
        </w:rPr>
        <w:t xml:space="preserve"> in </w:t>
      </w:r>
      <w:proofErr w:type="spellStart"/>
      <w:r w:rsidRPr="00914842">
        <w:rPr>
          <w:rFonts w:ascii="Times New Roman" w:hAnsi="Times New Roman" w:cs="Times New Roman"/>
          <w:sz w:val="24"/>
          <w:szCs w:val="24"/>
        </w:rPr>
        <w:t>Vulture</w:t>
      </w:r>
      <w:proofErr w:type="spellEnd"/>
      <w:r w:rsidRPr="00914842">
        <w:rPr>
          <w:rFonts w:ascii="Times New Roman" w:hAnsi="Times New Roman" w:cs="Times New Roman"/>
          <w:sz w:val="24"/>
          <w:szCs w:val="24"/>
        </w:rPr>
        <w:t>; Elisabetta Abruzzese, S. Eugenio Hospital, Roma; M</w:t>
      </w:r>
      <w:r w:rsidR="0056450F" w:rsidRPr="00914842">
        <w:rPr>
          <w:rFonts w:ascii="Times New Roman" w:hAnsi="Times New Roman" w:cs="Times New Roman"/>
          <w:sz w:val="24"/>
          <w:szCs w:val="24"/>
        </w:rPr>
        <w:t xml:space="preserve">assimo Breccia, </w:t>
      </w:r>
      <w:proofErr w:type="spellStart"/>
      <w:r w:rsidR="0056450F" w:rsidRPr="00914842">
        <w:rPr>
          <w:rFonts w:ascii="Times New Roman" w:hAnsi="Times New Roman" w:cs="Times New Roman"/>
          <w:sz w:val="24"/>
          <w:szCs w:val="24"/>
        </w:rPr>
        <w:t>Fiorina</w:t>
      </w:r>
      <w:proofErr w:type="spellEnd"/>
      <w:r w:rsidR="0056450F" w:rsidRPr="00914842">
        <w:rPr>
          <w:rFonts w:ascii="Times New Roman" w:hAnsi="Times New Roman" w:cs="Times New Roman"/>
          <w:sz w:val="24"/>
          <w:szCs w:val="24"/>
        </w:rPr>
        <w:t xml:space="preserve"> </w:t>
      </w:r>
      <w:proofErr w:type="spellStart"/>
      <w:r w:rsidR="0056450F" w:rsidRPr="00914842">
        <w:rPr>
          <w:rFonts w:ascii="Times New Roman" w:hAnsi="Times New Roman" w:cs="Times New Roman"/>
          <w:sz w:val="24"/>
          <w:szCs w:val="24"/>
        </w:rPr>
        <w:t>Giona</w:t>
      </w:r>
      <w:proofErr w:type="spellEnd"/>
      <w:r w:rsidR="0056450F" w:rsidRPr="00914842">
        <w:rPr>
          <w:rFonts w:ascii="Times New Roman" w:hAnsi="Times New Roman" w:cs="Times New Roman"/>
          <w:sz w:val="24"/>
          <w:szCs w:val="24"/>
        </w:rPr>
        <w:t>,</w:t>
      </w:r>
      <w:r w:rsidRPr="00914842">
        <w:rPr>
          <w:rFonts w:ascii="Times New Roman" w:hAnsi="Times New Roman" w:cs="Times New Roman"/>
          <w:sz w:val="24"/>
          <w:szCs w:val="24"/>
        </w:rPr>
        <w:t xml:space="preserve"> Sapienza</w:t>
      </w:r>
      <w:r w:rsidR="0056450F" w:rsidRPr="00914842">
        <w:rPr>
          <w:rFonts w:ascii="Times New Roman" w:hAnsi="Times New Roman" w:cs="Times New Roman"/>
          <w:sz w:val="24"/>
          <w:szCs w:val="24"/>
        </w:rPr>
        <w:t xml:space="preserve"> </w:t>
      </w:r>
      <w:proofErr w:type="spellStart"/>
      <w:r w:rsidR="0056450F"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Roma; Patrizia Chiusolo, Simona Sica, Policlinico Gemelli, Roma; Carmen Fava, Dario Ferrero,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Torino, Torino; Mario Tiribelli,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Udine, Udine; Massimiliano Bonifacio,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Verona, Verona; </w:t>
      </w:r>
      <w:proofErr w:type="spellStart"/>
      <w:r w:rsidRPr="00914842">
        <w:rPr>
          <w:rFonts w:ascii="Times New Roman" w:hAnsi="Times New Roman" w:cs="Times New Roman"/>
          <w:b/>
          <w:sz w:val="24"/>
          <w:szCs w:val="24"/>
        </w:rPr>
        <w:t>Lit</w:t>
      </w:r>
      <w:r w:rsidR="00494E94" w:rsidRPr="00914842">
        <w:rPr>
          <w:rFonts w:ascii="Times New Roman" w:hAnsi="Times New Roman" w:cs="Times New Roman"/>
          <w:b/>
          <w:sz w:val="24"/>
          <w:szCs w:val="24"/>
        </w:rPr>
        <w:t>h</w:t>
      </w:r>
      <w:r w:rsidRPr="00914842">
        <w:rPr>
          <w:rFonts w:ascii="Times New Roman" w:hAnsi="Times New Roman" w:cs="Times New Roman"/>
          <w:b/>
          <w:sz w:val="24"/>
          <w:szCs w:val="24"/>
        </w:rPr>
        <w:t>uania</w:t>
      </w:r>
      <w:proofErr w:type="spellEnd"/>
      <w:r w:rsidRPr="00914842">
        <w:rPr>
          <w:rFonts w:ascii="Times New Roman" w:hAnsi="Times New Roman" w:cs="Times New Roman"/>
          <w:b/>
          <w:sz w:val="24"/>
          <w:szCs w:val="24"/>
        </w:rPr>
        <w:t>:</w:t>
      </w:r>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Laimonas</w:t>
      </w:r>
      <w:proofErr w:type="spellEnd"/>
      <w:r w:rsidRPr="00914842">
        <w:rPr>
          <w:rFonts w:ascii="Times New Roman" w:hAnsi="Times New Roman" w:cs="Times New Roman"/>
          <w:sz w:val="24"/>
          <w:szCs w:val="24"/>
        </w:rPr>
        <w:t xml:space="preserve"> Griskevicius, Vilnius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Vilnius; </w:t>
      </w:r>
      <w:r w:rsidR="00551AD9" w:rsidRPr="00914842">
        <w:rPr>
          <w:rFonts w:ascii="Times New Roman" w:hAnsi="Times New Roman" w:cs="Times New Roman"/>
          <w:b/>
          <w:sz w:val="24"/>
          <w:szCs w:val="24"/>
        </w:rPr>
        <w:t>Moldov</w:t>
      </w:r>
      <w:r w:rsidRPr="00914842">
        <w:rPr>
          <w:rFonts w:ascii="Times New Roman" w:hAnsi="Times New Roman" w:cs="Times New Roman"/>
          <w:b/>
          <w:sz w:val="24"/>
          <w:szCs w:val="24"/>
        </w:rPr>
        <w:t>a</w:t>
      </w:r>
      <w:r w:rsidR="00C43A23" w:rsidRPr="00914842">
        <w:rPr>
          <w:rFonts w:ascii="Times New Roman" w:hAnsi="Times New Roman" w:cs="Times New Roman"/>
          <w:sz w:val="24"/>
          <w:szCs w:val="24"/>
        </w:rPr>
        <w:t xml:space="preserve">: Vasile Musteata, </w:t>
      </w:r>
      <w:r w:rsidRPr="00914842">
        <w:rPr>
          <w:rFonts w:ascii="Times New Roman" w:hAnsi="Times New Roman" w:cs="Times New Roman"/>
          <w:sz w:val="24"/>
          <w:szCs w:val="24"/>
        </w:rPr>
        <w:t xml:space="preserve">State </w:t>
      </w:r>
      <w:proofErr w:type="spellStart"/>
      <w:r w:rsidRPr="00914842">
        <w:rPr>
          <w:rFonts w:ascii="Times New Roman" w:hAnsi="Times New Roman" w:cs="Times New Roman"/>
          <w:sz w:val="24"/>
          <w:szCs w:val="24"/>
        </w:rPr>
        <w:t>University</w:t>
      </w:r>
      <w:proofErr w:type="spellEnd"/>
      <w:r w:rsidR="00C43A23" w:rsidRPr="00914842">
        <w:rPr>
          <w:rFonts w:ascii="Times New Roman" w:hAnsi="Times New Roman" w:cs="Times New Roman"/>
          <w:sz w:val="24"/>
          <w:szCs w:val="24"/>
        </w:rPr>
        <w:t xml:space="preserve"> </w:t>
      </w:r>
      <w:proofErr w:type="spellStart"/>
      <w:r w:rsidR="00C43A23" w:rsidRPr="00914842">
        <w:rPr>
          <w:rFonts w:ascii="Times New Roman" w:hAnsi="Times New Roman" w:cs="Times New Roman"/>
          <w:sz w:val="24"/>
          <w:szCs w:val="24"/>
        </w:rPr>
        <w:t>of</w:t>
      </w:r>
      <w:proofErr w:type="spellEnd"/>
      <w:r w:rsidR="00C43A23" w:rsidRPr="00914842">
        <w:rPr>
          <w:rFonts w:ascii="Times New Roman" w:hAnsi="Times New Roman" w:cs="Times New Roman"/>
          <w:sz w:val="24"/>
          <w:szCs w:val="24"/>
        </w:rPr>
        <w:t xml:space="preserve"> Medicine and </w:t>
      </w:r>
      <w:proofErr w:type="spellStart"/>
      <w:r w:rsidR="00C43A23" w:rsidRPr="00914842">
        <w:rPr>
          <w:rFonts w:ascii="Times New Roman" w:hAnsi="Times New Roman" w:cs="Times New Roman"/>
          <w:sz w:val="24"/>
          <w:szCs w:val="24"/>
        </w:rPr>
        <w:t>Pharmacy</w:t>
      </w:r>
      <w:proofErr w:type="spellEnd"/>
      <w:r w:rsidR="00C43A23" w:rsidRPr="00914842">
        <w:rPr>
          <w:rFonts w:ascii="Times New Roman" w:hAnsi="Times New Roman" w:cs="Times New Roman"/>
          <w:sz w:val="24"/>
          <w:szCs w:val="24"/>
        </w:rPr>
        <w:t xml:space="preserve"> “N. </w:t>
      </w:r>
      <w:proofErr w:type="spellStart"/>
      <w:r w:rsidR="00C43A23" w:rsidRPr="00914842">
        <w:rPr>
          <w:rFonts w:ascii="Times New Roman" w:hAnsi="Times New Roman" w:cs="Times New Roman"/>
          <w:sz w:val="24"/>
          <w:szCs w:val="24"/>
        </w:rPr>
        <w:t>Testemitanu</w:t>
      </w:r>
      <w:proofErr w:type="spellEnd"/>
      <w:r w:rsidR="00C43A23" w:rsidRPr="00914842">
        <w:rPr>
          <w:rFonts w:ascii="Times New Roman" w:hAnsi="Times New Roman" w:cs="Times New Roman"/>
          <w:sz w:val="24"/>
          <w:szCs w:val="24"/>
        </w:rPr>
        <w:t>”</w:t>
      </w:r>
      <w:r w:rsidRPr="00914842">
        <w:rPr>
          <w:rFonts w:ascii="Times New Roman" w:hAnsi="Times New Roman" w:cs="Times New Roman"/>
          <w:sz w:val="24"/>
          <w:szCs w:val="24"/>
        </w:rPr>
        <w:t>,</w:t>
      </w:r>
      <w:r w:rsidR="00E95E17" w:rsidRPr="00914842">
        <w:rPr>
          <w:rFonts w:ascii="Times New Roman" w:hAnsi="Times New Roman" w:cs="Times New Roman"/>
          <w:sz w:val="24"/>
          <w:szCs w:val="24"/>
        </w:rPr>
        <w:t xml:space="preserve"> </w:t>
      </w:r>
      <w:r w:rsidRPr="00914842">
        <w:rPr>
          <w:rFonts w:ascii="Times New Roman" w:hAnsi="Times New Roman" w:cs="Times New Roman"/>
          <w:sz w:val="24"/>
          <w:szCs w:val="24"/>
        </w:rPr>
        <w:t xml:space="preserve">Chisinau; </w:t>
      </w:r>
      <w:proofErr w:type="spellStart"/>
      <w:r w:rsidRPr="00914842">
        <w:rPr>
          <w:rFonts w:ascii="Times New Roman" w:hAnsi="Times New Roman" w:cs="Times New Roman"/>
          <w:b/>
          <w:sz w:val="24"/>
          <w:szCs w:val="24"/>
        </w:rPr>
        <w:t>Netherlands</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Jeroen</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Janssen</w:t>
      </w:r>
      <w:proofErr w:type="spellEnd"/>
      <w:r w:rsidRPr="00914842">
        <w:rPr>
          <w:rFonts w:ascii="Times New Roman" w:hAnsi="Times New Roman" w:cs="Times New Roman"/>
          <w:sz w:val="24"/>
          <w:szCs w:val="24"/>
        </w:rPr>
        <w:t xml:space="preserve">, VU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Medical</w:t>
      </w:r>
      <w:proofErr w:type="spellEnd"/>
      <w:r w:rsidRPr="00914842">
        <w:rPr>
          <w:rFonts w:ascii="Times New Roman" w:hAnsi="Times New Roman" w:cs="Times New Roman"/>
          <w:sz w:val="24"/>
          <w:szCs w:val="24"/>
        </w:rPr>
        <w:t xml:space="preserve"> Center, Amsterdam; </w:t>
      </w:r>
      <w:proofErr w:type="spellStart"/>
      <w:r w:rsidRPr="00914842">
        <w:rPr>
          <w:rFonts w:ascii="Times New Roman" w:hAnsi="Times New Roman" w:cs="Times New Roman"/>
          <w:b/>
          <w:sz w:val="24"/>
          <w:szCs w:val="24"/>
        </w:rPr>
        <w:t>Pol</w:t>
      </w:r>
      <w:r w:rsidR="00575E9E" w:rsidRPr="00914842">
        <w:rPr>
          <w:rFonts w:ascii="Times New Roman" w:hAnsi="Times New Roman" w:cs="Times New Roman"/>
          <w:b/>
          <w:sz w:val="24"/>
          <w:szCs w:val="24"/>
        </w:rPr>
        <w:t>and</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Witold</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Prejzner</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Medical</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Gdansk</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Gdansk</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Tomasz</w:t>
      </w:r>
      <w:proofErr w:type="spellEnd"/>
      <w:r w:rsidRPr="00914842">
        <w:rPr>
          <w:rFonts w:ascii="Times New Roman" w:hAnsi="Times New Roman" w:cs="Times New Roman"/>
          <w:sz w:val="24"/>
          <w:szCs w:val="24"/>
        </w:rPr>
        <w:t xml:space="preserve"> Sacha,</w:t>
      </w:r>
      <w:r w:rsidR="00494E94" w:rsidRPr="00914842">
        <w:rPr>
          <w:rFonts w:ascii="Times New Roman" w:hAnsi="Times New Roman" w:cs="Times New Roman"/>
          <w:sz w:val="24"/>
          <w:szCs w:val="24"/>
        </w:rPr>
        <w:t xml:space="preserve"> </w:t>
      </w:r>
      <w:proofErr w:type="spellStart"/>
      <w:r w:rsidR="00494E94" w:rsidRPr="00914842">
        <w:rPr>
          <w:rFonts w:ascii="Times New Roman" w:hAnsi="Times New Roman" w:cs="Times New Roman"/>
          <w:sz w:val="24"/>
          <w:szCs w:val="24"/>
        </w:rPr>
        <w:t>Joanna</w:t>
      </w:r>
      <w:proofErr w:type="spellEnd"/>
      <w:r w:rsidR="00494E94" w:rsidRPr="00914842">
        <w:rPr>
          <w:rFonts w:ascii="Times New Roman" w:hAnsi="Times New Roman" w:cs="Times New Roman"/>
          <w:sz w:val="24"/>
          <w:szCs w:val="24"/>
        </w:rPr>
        <w:t xml:space="preserve"> </w:t>
      </w:r>
      <w:proofErr w:type="spellStart"/>
      <w:r w:rsidR="00494E94" w:rsidRPr="00914842">
        <w:rPr>
          <w:rFonts w:ascii="Times New Roman" w:hAnsi="Times New Roman" w:cs="Times New Roman"/>
          <w:sz w:val="24"/>
          <w:szCs w:val="24"/>
        </w:rPr>
        <w:t>Waclaw</w:t>
      </w:r>
      <w:proofErr w:type="spellEnd"/>
      <w:r w:rsidR="00494E94" w:rsidRPr="00914842">
        <w:rPr>
          <w:rFonts w:ascii="Times New Roman" w:hAnsi="Times New Roman" w:cs="Times New Roman"/>
          <w:sz w:val="24"/>
          <w:szCs w:val="24"/>
        </w:rPr>
        <w:t>,</w:t>
      </w:r>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Jag</w:t>
      </w:r>
      <w:r w:rsidR="004F10F6" w:rsidRPr="00914842">
        <w:rPr>
          <w:rFonts w:ascii="Times New Roman" w:hAnsi="Times New Roman" w:cs="Times New Roman"/>
          <w:sz w:val="24"/>
          <w:szCs w:val="24"/>
        </w:rPr>
        <w:t>i</w:t>
      </w:r>
      <w:r w:rsidRPr="00914842">
        <w:rPr>
          <w:rFonts w:ascii="Times New Roman" w:hAnsi="Times New Roman" w:cs="Times New Roman"/>
          <w:sz w:val="24"/>
          <w:szCs w:val="24"/>
        </w:rPr>
        <w:t>ellonian</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Hospital, </w:t>
      </w:r>
      <w:proofErr w:type="spellStart"/>
      <w:r w:rsidRPr="00914842">
        <w:rPr>
          <w:rFonts w:ascii="Times New Roman" w:hAnsi="Times New Roman" w:cs="Times New Roman"/>
          <w:sz w:val="24"/>
          <w:szCs w:val="24"/>
        </w:rPr>
        <w:t>Krakow</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b/>
          <w:sz w:val="24"/>
          <w:szCs w:val="24"/>
        </w:rPr>
        <w:t>Portugal</w:t>
      </w:r>
      <w:proofErr w:type="spellEnd"/>
      <w:r w:rsidRPr="00914842">
        <w:rPr>
          <w:rFonts w:ascii="Times New Roman" w:hAnsi="Times New Roman" w:cs="Times New Roman"/>
          <w:b/>
          <w:sz w:val="24"/>
          <w:szCs w:val="24"/>
        </w:rPr>
        <w:t xml:space="preserve">: </w:t>
      </w:r>
      <w:r w:rsidRPr="00914842">
        <w:rPr>
          <w:rFonts w:ascii="Times New Roman" w:hAnsi="Times New Roman" w:cs="Times New Roman"/>
          <w:sz w:val="24"/>
          <w:szCs w:val="24"/>
        </w:rPr>
        <w:t>A</w:t>
      </w:r>
      <w:r w:rsidR="00302EEC" w:rsidRPr="00914842">
        <w:rPr>
          <w:rFonts w:ascii="Times New Roman" w:hAnsi="Times New Roman" w:cs="Times New Roman"/>
          <w:sz w:val="24"/>
          <w:szCs w:val="24"/>
        </w:rPr>
        <w:t xml:space="preserve">ntonio Medina Almeida, </w:t>
      </w:r>
      <w:proofErr w:type="spellStart"/>
      <w:r w:rsidR="00302EEC" w:rsidRPr="00914842">
        <w:rPr>
          <w:rFonts w:ascii="Times New Roman" w:hAnsi="Times New Roman" w:cs="Times New Roman"/>
          <w:sz w:val="24"/>
          <w:szCs w:val="24"/>
        </w:rPr>
        <w:t>Inst</w:t>
      </w:r>
      <w:proofErr w:type="spellEnd"/>
      <w:r w:rsidR="00302EEC" w:rsidRPr="00914842">
        <w:rPr>
          <w:rFonts w:ascii="Times New Roman" w:hAnsi="Times New Roman" w:cs="Times New Roman"/>
          <w:sz w:val="24"/>
          <w:szCs w:val="24"/>
        </w:rPr>
        <w:t>.</w:t>
      </w:r>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lang w:val="en-US"/>
        </w:rPr>
        <w:t>Portugues</w:t>
      </w:r>
      <w:proofErr w:type="spellEnd"/>
      <w:r w:rsidRPr="00914842">
        <w:rPr>
          <w:rFonts w:ascii="Times New Roman" w:hAnsi="Times New Roman" w:cs="Times New Roman"/>
          <w:sz w:val="24"/>
          <w:szCs w:val="24"/>
          <w:lang w:val="en-US"/>
        </w:rPr>
        <w:t xml:space="preserve"> de </w:t>
      </w:r>
      <w:proofErr w:type="spellStart"/>
      <w:r w:rsidRPr="00914842">
        <w:rPr>
          <w:rFonts w:ascii="Times New Roman" w:hAnsi="Times New Roman" w:cs="Times New Roman"/>
          <w:sz w:val="24"/>
          <w:szCs w:val="24"/>
          <w:lang w:val="en-US"/>
        </w:rPr>
        <w:t>Oncologia</w:t>
      </w:r>
      <w:proofErr w:type="spellEnd"/>
      <w:r w:rsidRPr="00914842">
        <w:rPr>
          <w:rFonts w:ascii="Times New Roman" w:hAnsi="Times New Roman" w:cs="Times New Roman"/>
          <w:sz w:val="24"/>
          <w:szCs w:val="24"/>
          <w:lang w:val="en-US"/>
        </w:rPr>
        <w:t xml:space="preserve"> de </w:t>
      </w:r>
      <w:proofErr w:type="spellStart"/>
      <w:r w:rsidRPr="00914842">
        <w:rPr>
          <w:rFonts w:ascii="Times New Roman" w:hAnsi="Times New Roman" w:cs="Times New Roman"/>
          <w:sz w:val="24"/>
          <w:szCs w:val="24"/>
          <w:lang w:val="en-US"/>
        </w:rPr>
        <w:t>Lisboa</w:t>
      </w:r>
      <w:proofErr w:type="spellEnd"/>
      <w:r w:rsidRPr="00914842">
        <w:rPr>
          <w:rFonts w:ascii="Times New Roman" w:hAnsi="Times New Roman" w:cs="Times New Roman"/>
          <w:sz w:val="24"/>
          <w:szCs w:val="24"/>
          <w:lang w:val="en-US"/>
        </w:rPr>
        <w:t xml:space="preserve"> Francisco </w:t>
      </w:r>
      <w:proofErr w:type="spellStart"/>
      <w:r w:rsidRPr="00914842">
        <w:rPr>
          <w:rFonts w:ascii="Times New Roman" w:hAnsi="Times New Roman" w:cs="Times New Roman"/>
          <w:sz w:val="24"/>
          <w:szCs w:val="24"/>
          <w:lang w:val="en-US"/>
        </w:rPr>
        <w:t>Gentil</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Lisboa</w:t>
      </w:r>
      <w:proofErr w:type="spellEnd"/>
      <w:r w:rsidRPr="00914842">
        <w:rPr>
          <w:rFonts w:ascii="Times New Roman" w:hAnsi="Times New Roman" w:cs="Times New Roman"/>
          <w:sz w:val="24"/>
          <w:szCs w:val="24"/>
          <w:lang w:val="en-US"/>
        </w:rPr>
        <w:t xml:space="preserve">; </w:t>
      </w:r>
      <w:r w:rsidRPr="00914842">
        <w:rPr>
          <w:rFonts w:ascii="Times New Roman" w:hAnsi="Times New Roman" w:cs="Times New Roman"/>
          <w:b/>
          <w:sz w:val="24"/>
          <w:szCs w:val="24"/>
          <w:lang w:val="en-US"/>
        </w:rPr>
        <w:t>Russia</w:t>
      </w:r>
      <w:r w:rsidRPr="00914842">
        <w:rPr>
          <w:rFonts w:ascii="Times New Roman" w:hAnsi="Times New Roman" w:cs="Times New Roman"/>
          <w:sz w:val="24"/>
          <w:szCs w:val="24"/>
          <w:lang w:val="en-US"/>
        </w:rPr>
        <w:t xml:space="preserve">: Sergei </w:t>
      </w:r>
      <w:r w:rsidR="00283CB5" w:rsidRPr="00914842">
        <w:rPr>
          <w:rFonts w:ascii="Times New Roman" w:hAnsi="Times New Roman" w:cs="Times New Roman"/>
          <w:sz w:val="24"/>
          <w:szCs w:val="24"/>
          <w:lang w:val="en-US"/>
        </w:rPr>
        <w:t xml:space="preserve">Kulikov, Anna </w:t>
      </w:r>
      <w:proofErr w:type="spellStart"/>
      <w:r w:rsidR="00283CB5" w:rsidRPr="00914842">
        <w:rPr>
          <w:rFonts w:ascii="Times New Roman" w:hAnsi="Times New Roman" w:cs="Times New Roman"/>
          <w:sz w:val="24"/>
          <w:szCs w:val="24"/>
          <w:lang w:val="en-US"/>
        </w:rPr>
        <w:t>Turkina</w:t>
      </w:r>
      <w:proofErr w:type="spellEnd"/>
      <w:r w:rsidR="00283CB5" w:rsidRPr="00914842">
        <w:rPr>
          <w:rFonts w:ascii="Times New Roman" w:hAnsi="Times New Roman" w:cs="Times New Roman"/>
          <w:sz w:val="24"/>
          <w:szCs w:val="24"/>
          <w:lang w:val="en-US"/>
        </w:rPr>
        <w:t xml:space="preserve">, National </w:t>
      </w:r>
      <w:r w:rsidRPr="00914842">
        <w:rPr>
          <w:rFonts w:ascii="Times New Roman" w:hAnsi="Times New Roman" w:cs="Times New Roman"/>
          <w:sz w:val="24"/>
          <w:szCs w:val="24"/>
          <w:lang w:val="en-US"/>
        </w:rPr>
        <w:t xml:space="preserve">Research Center for Hematology of Ministry for Healthcare of Russian Federation, Moscow; </w:t>
      </w:r>
      <w:r w:rsidRPr="00914842">
        <w:rPr>
          <w:rFonts w:ascii="Times New Roman" w:hAnsi="Times New Roman" w:cs="Times New Roman"/>
          <w:b/>
          <w:sz w:val="24"/>
          <w:szCs w:val="24"/>
          <w:lang w:val="en-US"/>
        </w:rPr>
        <w:t>Serbia</w:t>
      </w:r>
      <w:r w:rsidR="00B81B05" w:rsidRPr="00914842">
        <w:rPr>
          <w:rFonts w:ascii="Times New Roman" w:hAnsi="Times New Roman" w:cs="Times New Roman"/>
          <w:sz w:val="24"/>
          <w:szCs w:val="24"/>
          <w:lang w:val="en-US"/>
        </w:rPr>
        <w:t xml:space="preserve">: </w:t>
      </w:r>
      <w:proofErr w:type="spellStart"/>
      <w:r w:rsidR="00B81B05" w:rsidRPr="00914842">
        <w:rPr>
          <w:rFonts w:ascii="Times New Roman" w:hAnsi="Times New Roman" w:cs="Times New Roman"/>
          <w:sz w:val="24"/>
          <w:szCs w:val="24"/>
          <w:lang w:val="en-US"/>
        </w:rPr>
        <w:t>Andrjia</w:t>
      </w:r>
      <w:proofErr w:type="spellEnd"/>
      <w:r w:rsidR="00B81B05" w:rsidRPr="00914842">
        <w:rPr>
          <w:rFonts w:ascii="Times New Roman" w:hAnsi="Times New Roman" w:cs="Times New Roman"/>
          <w:sz w:val="24"/>
          <w:szCs w:val="24"/>
          <w:lang w:val="en-US"/>
        </w:rPr>
        <w:t xml:space="preserve"> Bogdanovic</w:t>
      </w:r>
      <w:r w:rsidRPr="00914842">
        <w:rPr>
          <w:rFonts w:ascii="Times New Roman" w:hAnsi="Times New Roman" w:cs="Times New Roman"/>
          <w:sz w:val="24"/>
          <w:szCs w:val="24"/>
          <w:lang w:val="en-US"/>
        </w:rPr>
        <w:t>,</w:t>
      </w:r>
      <w:r w:rsidR="00B81B05" w:rsidRPr="00914842">
        <w:rPr>
          <w:rFonts w:ascii="Times New Roman" w:hAnsi="Times New Roman" w:cs="Times New Roman"/>
          <w:sz w:val="24"/>
          <w:szCs w:val="24"/>
          <w:lang w:val="en-US"/>
        </w:rPr>
        <w:t xml:space="preserve"> Clinical Center of Serbia, </w:t>
      </w:r>
      <w:r w:rsidRPr="00914842">
        <w:rPr>
          <w:rFonts w:ascii="Times New Roman" w:hAnsi="Times New Roman" w:cs="Times New Roman"/>
          <w:sz w:val="24"/>
          <w:szCs w:val="24"/>
          <w:lang w:val="en-US"/>
        </w:rPr>
        <w:t xml:space="preserve">University of Belgrade, Belgrade; </w:t>
      </w:r>
      <w:r w:rsidRPr="00914842">
        <w:rPr>
          <w:rFonts w:ascii="Times New Roman" w:hAnsi="Times New Roman" w:cs="Times New Roman"/>
          <w:b/>
          <w:sz w:val="24"/>
          <w:szCs w:val="24"/>
          <w:lang w:val="en-US"/>
        </w:rPr>
        <w:t>Slovenia</w:t>
      </w:r>
      <w:r w:rsidRPr="00914842">
        <w:rPr>
          <w:rFonts w:ascii="Times New Roman" w:hAnsi="Times New Roman" w:cs="Times New Roman"/>
          <w:sz w:val="24"/>
          <w:szCs w:val="24"/>
          <w:lang w:val="en-US"/>
        </w:rPr>
        <w:t xml:space="preserve">: Irena Zupan, University Clinical Center, Ljubljana; </w:t>
      </w:r>
      <w:r w:rsidRPr="00914842">
        <w:rPr>
          <w:rFonts w:ascii="Times New Roman" w:hAnsi="Times New Roman" w:cs="Times New Roman"/>
          <w:b/>
          <w:sz w:val="24"/>
          <w:szCs w:val="24"/>
          <w:lang w:val="en-US"/>
        </w:rPr>
        <w:t>Spain</w:t>
      </w:r>
      <w:r w:rsidRPr="00914842">
        <w:rPr>
          <w:rFonts w:ascii="Times New Roman" w:hAnsi="Times New Roman" w:cs="Times New Roman"/>
          <w:sz w:val="24"/>
          <w:szCs w:val="24"/>
          <w:lang w:val="en-US"/>
        </w:rPr>
        <w:t xml:space="preserve">: Silvia </w:t>
      </w:r>
      <w:proofErr w:type="spellStart"/>
      <w:r w:rsidRPr="00914842">
        <w:rPr>
          <w:rFonts w:ascii="Times New Roman" w:hAnsi="Times New Roman" w:cs="Times New Roman"/>
          <w:sz w:val="24"/>
          <w:szCs w:val="24"/>
          <w:lang w:val="en-US"/>
        </w:rPr>
        <w:t>Marcé</w:t>
      </w:r>
      <w:proofErr w:type="spellEnd"/>
      <w:r w:rsidRPr="00914842">
        <w:rPr>
          <w:rFonts w:ascii="Times New Roman" w:hAnsi="Times New Roman" w:cs="Times New Roman"/>
          <w:sz w:val="24"/>
          <w:szCs w:val="24"/>
          <w:lang w:val="en-US"/>
        </w:rPr>
        <w:t>,</w:t>
      </w:r>
      <w:r w:rsidR="00302EEC" w:rsidRPr="00914842">
        <w:rPr>
          <w:rFonts w:ascii="Times New Roman" w:hAnsi="Times New Roman" w:cs="Times New Roman"/>
          <w:sz w:val="24"/>
          <w:szCs w:val="24"/>
          <w:lang w:val="en-US"/>
        </w:rPr>
        <w:t xml:space="preserve"> Hospital Germans </w:t>
      </w:r>
      <w:proofErr w:type="spellStart"/>
      <w:r w:rsidR="00302EEC" w:rsidRPr="00914842">
        <w:rPr>
          <w:rFonts w:ascii="Times New Roman" w:hAnsi="Times New Roman" w:cs="Times New Roman"/>
          <w:sz w:val="24"/>
          <w:szCs w:val="24"/>
          <w:lang w:val="en-US"/>
        </w:rPr>
        <w:t>Trias</w:t>
      </w:r>
      <w:proofErr w:type="spellEnd"/>
      <w:r w:rsidR="00302EEC" w:rsidRPr="00914842">
        <w:rPr>
          <w:rFonts w:ascii="Times New Roman" w:hAnsi="Times New Roman" w:cs="Times New Roman"/>
          <w:sz w:val="24"/>
          <w:szCs w:val="24"/>
          <w:lang w:val="en-US"/>
        </w:rPr>
        <w:t xml:space="preserve"> </w:t>
      </w:r>
      <w:proofErr w:type="spellStart"/>
      <w:r w:rsidR="00302EEC" w:rsidRPr="00914842">
        <w:rPr>
          <w:rFonts w:ascii="Times New Roman" w:hAnsi="Times New Roman" w:cs="Times New Roman"/>
          <w:sz w:val="24"/>
          <w:szCs w:val="24"/>
          <w:lang w:val="en-US"/>
        </w:rPr>
        <w:t>i</w:t>
      </w:r>
      <w:proofErr w:type="spellEnd"/>
      <w:r w:rsidR="00302EEC" w:rsidRPr="00914842">
        <w:rPr>
          <w:rFonts w:ascii="Times New Roman" w:hAnsi="Times New Roman" w:cs="Times New Roman"/>
          <w:sz w:val="24"/>
          <w:szCs w:val="24"/>
          <w:lang w:val="en-US"/>
        </w:rPr>
        <w:t xml:space="preserve"> </w:t>
      </w:r>
      <w:proofErr w:type="spellStart"/>
      <w:r w:rsidR="00302EEC" w:rsidRPr="00914842">
        <w:rPr>
          <w:rFonts w:ascii="Times New Roman" w:hAnsi="Times New Roman" w:cs="Times New Roman"/>
          <w:sz w:val="24"/>
          <w:szCs w:val="24"/>
          <w:lang w:val="en-US"/>
        </w:rPr>
        <w:t>Pujol</w:t>
      </w:r>
      <w:proofErr w:type="spellEnd"/>
      <w:r w:rsidR="00302EEC"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ICO Badalona, Badalona; Franc</w:t>
      </w:r>
      <w:r w:rsidR="00A11629" w:rsidRPr="00914842">
        <w:rPr>
          <w:rFonts w:ascii="Times New Roman" w:hAnsi="Times New Roman" w:cs="Times New Roman"/>
          <w:sz w:val="24"/>
          <w:szCs w:val="24"/>
          <w:lang w:val="en-US"/>
        </w:rPr>
        <w:t>isco Cervantes, Hospital Clinic Barcelona, IDIBAPS</w:t>
      </w:r>
      <w:r w:rsidRPr="00914842">
        <w:rPr>
          <w:rFonts w:ascii="Times New Roman" w:hAnsi="Times New Roman" w:cs="Times New Roman"/>
          <w:sz w:val="24"/>
          <w:szCs w:val="24"/>
          <w:lang w:val="en-US"/>
        </w:rPr>
        <w:t xml:space="preserve">, Barcelona; Juan Luis </w:t>
      </w:r>
      <w:proofErr w:type="spellStart"/>
      <w:r w:rsidRPr="00914842">
        <w:rPr>
          <w:rFonts w:ascii="Times New Roman" w:hAnsi="Times New Roman" w:cs="Times New Roman"/>
          <w:sz w:val="24"/>
          <w:szCs w:val="24"/>
          <w:lang w:val="en-US"/>
        </w:rPr>
        <w:t>Steegmann</w:t>
      </w:r>
      <w:proofErr w:type="spellEnd"/>
      <w:r w:rsidRPr="00914842">
        <w:rPr>
          <w:rFonts w:ascii="Times New Roman" w:hAnsi="Times New Roman" w:cs="Times New Roman"/>
          <w:sz w:val="24"/>
          <w:szCs w:val="24"/>
          <w:lang w:val="en-US"/>
        </w:rPr>
        <w:t xml:space="preserve">, Hospital </w:t>
      </w:r>
      <w:proofErr w:type="spellStart"/>
      <w:r w:rsidRPr="00914842">
        <w:rPr>
          <w:rFonts w:ascii="Times New Roman" w:hAnsi="Times New Roman" w:cs="Times New Roman"/>
          <w:sz w:val="24"/>
          <w:szCs w:val="24"/>
          <w:lang w:val="en-US"/>
        </w:rPr>
        <w:t>Universitario</w:t>
      </w:r>
      <w:proofErr w:type="spellEnd"/>
      <w:r w:rsidRPr="00914842">
        <w:rPr>
          <w:rFonts w:ascii="Times New Roman" w:hAnsi="Times New Roman" w:cs="Times New Roman"/>
          <w:sz w:val="24"/>
          <w:szCs w:val="24"/>
          <w:lang w:val="en-US"/>
        </w:rPr>
        <w:t xml:space="preserve"> de la </w:t>
      </w:r>
      <w:proofErr w:type="spellStart"/>
      <w:r w:rsidRPr="00914842">
        <w:rPr>
          <w:rFonts w:ascii="Times New Roman" w:hAnsi="Times New Roman" w:cs="Times New Roman"/>
          <w:sz w:val="24"/>
          <w:szCs w:val="24"/>
          <w:lang w:val="en-US"/>
        </w:rPr>
        <w:t>Princesa</w:t>
      </w:r>
      <w:proofErr w:type="spellEnd"/>
      <w:r w:rsidRPr="00914842">
        <w:rPr>
          <w:rFonts w:ascii="Times New Roman" w:hAnsi="Times New Roman" w:cs="Times New Roman"/>
          <w:sz w:val="24"/>
          <w:szCs w:val="24"/>
          <w:lang w:val="en-US"/>
        </w:rPr>
        <w:t xml:space="preserve">, Madrid; </w:t>
      </w:r>
      <w:r w:rsidRPr="00914842">
        <w:rPr>
          <w:rFonts w:ascii="Times New Roman" w:hAnsi="Times New Roman" w:cs="Times New Roman"/>
          <w:b/>
          <w:sz w:val="24"/>
          <w:szCs w:val="24"/>
          <w:lang w:val="en-US"/>
        </w:rPr>
        <w:t>Ukraine:</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Konst</w:t>
      </w:r>
      <w:r w:rsidR="00302EEC" w:rsidRPr="00914842">
        <w:rPr>
          <w:rFonts w:ascii="Times New Roman" w:hAnsi="Times New Roman" w:cs="Times New Roman"/>
          <w:sz w:val="24"/>
          <w:szCs w:val="24"/>
          <w:lang w:val="en-US"/>
        </w:rPr>
        <w:t>yantyn</w:t>
      </w:r>
      <w:proofErr w:type="spellEnd"/>
      <w:r w:rsidR="00302EEC" w:rsidRPr="00914842">
        <w:rPr>
          <w:rFonts w:ascii="Times New Roman" w:hAnsi="Times New Roman" w:cs="Times New Roman"/>
          <w:sz w:val="24"/>
          <w:szCs w:val="24"/>
          <w:lang w:val="en-US"/>
        </w:rPr>
        <w:t xml:space="preserve"> </w:t>
      </w:r>
      <w:proofErr w:type="spellStart"/>
      <w:r w:rsidR="00302EEC" w:rsidRPr="00914842">
        <w:rPr>
          <w:rFonts w:ascii="Times New Roman" w:hAnsi="Times New Roman" w:cs="Times New Roman"/>
          <w:sz w:val="24"/>
          <w:szCs w:val="24"/>
          <w:lang w:val="en-US"/>
        </w:rPr>
        <w:t>Kotlyarchuk</w:t>
      </w:r>
      <w:proofErr w:type="spellEnd"/>
      <w:r w:rsidR="00302EEC" w:rsidRPr="00914842">
        <w:rPr>
          <w:rFonts w:ascii="Times New Roman" w:hAnsi="Times New Roman" w:cs="Times New Roman"/>
          <w:sz w:val="24"/>
          <w:szCs w:val="24"/>
          <w:lang w:val="en-US"/>
        </w:rPr>
        <w:t>, SI Inst.</w:t>
      </w:r>
      <w:r w:rsidRPr="00914842">
        <w:rPr>
          <w:rFonts w:ascii="Times New Roman" w:hAnsi="Times New Roman" w:cs="Times New Roman"/>
          <w:sz w:val="24"/>
          <w:szCs w:val="24"/>
          <w:lang w:val="en-US"/>
        </w:rPr>
        <w:t xml:space="preserve"> of Blood Pathology and Transfusion Medicine, </w:t>
      </w:r>
      <w:proofErr w:type="spellStart"/>
      <w:r w:rsidRPr="00914842">
        <w:rPr>
          <w:rFonts w:ascii="Times New Roman" w:hAnsi="Times New Roman" w:cs="Times New Roman"/>
          <w:sz w:val="24"/>
          <w:szCs w:val="24"/>
          <w:lang w:val="en-US"/>
        </w:rPr>
        <w:t>Lviv</w:t>
      </w:r>
      <w:proofErr w:type="spellEnd"/>
      <w:r w:rsidRPr="00914842">
        <w:rPr>
          <w:rFonts w:ascii="Times New Roman" w:hAnsi="Times New Roman" w:cs="Times New Roman"/>
          <w:sz w:val="24"/>
          <w:szCs w:val="24"/>
          <w:lang w:val="en-US"/>
        </w:rPr>
        <w:t xml:space="preserve">; </w:t>
      </w:r>
      <w:r w:rsidRPr="00914842">
        <w:rPr>
          <w:rFonts w:ascii="Times New Roman" w:hAnsi="Times New Roman" w:cs="Times New Roman"/>
          <w:b/>
          <w:sz w:val="24"/>
          <w:szCs w:val="24"/>
          <w:lang w:val="en-US"/>
        </w:rPr>
        <w:t>United Kingdom</w:t>
      </w:r>
      <w:r w:rsidRPr="00914842">
        <w:rPr>
          <w:rFonts w:ascii="Times New Roman" w:hAnsi="Times New Roman" w:cs="Times New Roman"/>
          <w:sz w:val="24"/>
          <w:szCs w:val="24"/>
          <w:lang w:val="en-US"/>
        </w:rPr>
        <w:t xml:space="preserve">: Benedict J. Milner, Aberdeen </w:t>
      </w:r>
      <w:r w:rsidRPr="00914842">
        <w:rPr>
          <w:rFonts w:ascii="Times New Roman" w:hAnsi="Times New Roman" w:cs="Times New Roman"/>
          <w:sz w:val="24"/>
          <w:szCs w:val="24"/>
          <w:lang w:val="en-US"/>
        </w:rPr>
        <w:lastRenderedPageBreak/>
        <w:t>Royal Infirmary, Aberdeen; Susan Rose, Birmingham Women</w:t>
      </w:r>
      <w:r w:rsidR="00A43AFE"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s NHS Foundation Trust, Birmingham; Tim Clench, Bristol Royal Infirmary, Bristol; Paula Waits, </w:t>
      </w:r>
      <w:r w:rsidR="007917E0" w:rsidRPr="00914842">
        <w:rPr>
          <w:rFonts w:ascii="Times New Roman" w:hAnsi="Times New Roman" w:cs="Times New Roman"/>
          <w:sz w:val="24"/>
          <w:szCs w:val="24"/>
          <w:lang w:val="en-US"/>
        </w:rPr>
        <w:t xml:space="preserve">Bristol Genetics Laboratory, </w:t>
      </w:r>
      <w:r w:rsidRPr="00914842">
        <w:rPr>
          <w:rFonts w:ascii="Times New Roman" w:hAnsi="Times New Roman" w:cs="Times New Roman"/>
          <w:sz w:val="24"/>
          <w:szCs w:val="24"/>
          <w:lang w:val="en-US"/>
        </w:rPr>
        <w:t>Bristol; Steve Austin, Cardiff and Vale University Health Board, Cardiff; Caroline Wickham, Royal Devon and Exeter NHS Foundation Trust, Exeter; Richard Clark, Royal Liverpool University Hospital, Liverp</w:t>
      </w:r>
      <w:r w:rsidR="00945FF6" w:rsidRPr="00914842">
        <w:rPr>
          <w:rFonts w:ascii="Times New Roman" w:hAnsi="Times New Roman" w:cs="Times New Roman"/>
          <w:sz w:val="24"/>
          <w:szCs w:val="24"/>
          <w:lang w:val="en-US"/>
        </w:rPr>
        <w:t xml:space="preserve">ool; Jane Apperley, Simone </w:t>
      </w:r>
      <w:proofErr w:type="spellStart"/>
      <w:r w:rsidR="00945FF6" w:rsidRPr="00914842">
        <w:rPr>
          <w:rFonts w:ascii="Times New Roman" w:hAnsi="Times New Roman" w:cs="Times New Roman"/>
          <w:sz w:val="24"/>
          <w:szCs w:val="24"/>
          <w:lang w:val="en-US"/>
        </w:rPr>
        <w:t>Claudiani</w:t>
      </w:r>
      <w:proofErr w:type="spellEnd"/>
      <w:r w:rsidR="00945FF6" w:rsidRPr="00914842">
        <w:rPr>
          <w:rFonts w:ascii="Times New Roman" w:hAnsi="Times New Roman" w:cs="Times New Roman"/>
          <w:sz w:val="24"/>
          <w:szCs w:val="24"/>
          <w:lang w:val="en-US"/>
        </w:rPr>
        <w:t>,</w:t>
      </w:r>
      <w:r w:rsidR="00494E94"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Le</w:t>
      </w:r>
      <w:r w:rsidR="00494E94" w:rsidRPr="00914842">
        <w:rPr>
          <w:rFonts w:ascii="Times New Roman" w:hAnsi="Times New Roman" w:cs="Times New Roman"/>
          <w:sz w:val="24"/>
          <w:szCs w:val="24"/>
          <w:lang w:val="en-US"/>
        </w:rPr>
        <w:t>tizia</w:t>
      </w:r>
      <w:proofErr w:type="spellEnd"/>
      <w:r w:rsidR="00494E94" w:rsidRPr="00914842">
        <w:rPr>
          <w:rFonts w:ascii="Times New Roman" w:hAnsi="Times New Roman" w:cs="Times New Roman"/>
          <w:sz w:val="24"/>
          <w:szCs w:val="24"/>
          <w:lang w:val="en-US"/>
        </w:rPr>
        <w:t xml:space="preserve"> </w:t>
      </w:r>
      <w:proofErr w:type="spellStart"/>
      <w:r w:rsidR="00494E94" w:rsidRPr="00914842">
        <w:rPr>
          <w:rFonts w:ascii="Times New Roman" w:hAnsi="Times New Roman" w:cs="Times New Roman"/>
          <w:sz w:val="24"/>
          <w:szCs w:val="24"/>
          <w:lang w:val="en-US"/>
        </w:rPr>
        <w:t>Foroni</w:t>
      </w:r>
      <w:proofErr w:type="spellEnd"/>
      <w:r w:rsidR="00494E94" w:rsidRPr="00914842">
        <w:rPr>
          <w:rFonts w:ascii="Times New Roman" w:hAnsi="Times New Roman" w:cs="Times New Roman"/>
          <w:sz w:val="24"/>
          <w:szCs w:val="24"/>
          <w:lang w:val="en-US"/>
        </w:rPr>
        <w:t>,</w:t>
      </w:r>
      <w:r w:rsidR="00945FF6" w:rsidRPr="00914842">
        <w:rPr>
          <w:rFonts w:ascii="Times New Roman" w:hAnsi="Times New Roman" w:cs="Times New Roman"/>
          <w:sz w:val="24"/>
          <w:szCs w:val="24"/>
          <w:lang w:val="en-US"/>
        </w:rPr>
        <w:t xml:space="preserve"> Richard </w:t>
      </w:r>
      <w:proofErr w:type="spellStart"/>
      <w:r w:rsidR="00945FF6" w:rsidRPr="00914842">
        <w:rPr>
          <w:rFonts w:ascii="Times New Roman" w:hAnsi="Times New Roman" w:cs="Times New Roman"/>
          <w:sz w:val="24"/>
          <w:szCs w:val="24"/>
          <w:lang w:val="en-US"/>
        </w:rPr>
        <w:t>Szydlo</w:t>
      </w:r>
      <w:proofErr w:type="spellEnd"/>
      <w:r w:rsidR="00945FF6" w:rsidRPr="00914842">
        <w:rPr>
          <w:rFonts w:ascii="Times New Roman" w:hAnsi="Times New Roman" w:cs="Times New Roman"/>
          <w:sz w:val="24"/>
          <w:szCs w:val="24"/>
          <w:lang w:val="en-US"/>
        </w:rPr>
        <w:t>,</w:t>
      </w:r>
      <w:r w:rsidR="00494E94" w:rsidRPr="00914842">
        <w:rPr>
          <w:rFonts w:ascii="Times New Roman" w:hAnsi="Times New Roman" w:cs="Times New Roman"/>
          <w:sz w:val="24"/>
          <w:szCs w:val="24"/>
          <w:lang w:val="en-US"/>
        </w:rPr>
        <w:t xml:space="preserve"> Imperial College </w:t>
      </w:r>
      <w:r w:rsidRPr="00914842">
        <w:rPr>
          <w:rFonts w:ascii="Times New Roman" w:hAnsi="Times New Roman" w:cs="Times New Roman"/>
          <w:sz w:val="24"/>
          <w:szCs w:val="24"/>
          <w:lang w:val="en-US"/>
        </w:rPr>
        <w:t>London</w:t>
      </w:r>
      <w:r w:rsidR="00302EEC" w:rsidRPr="00914842">
        <w:rPr>
          <w:rFonts w:ascii="Times New Roman" w:hAnsi="Times New Roman" w:cs="Times New Roman"/>
          <w:sz w:val="24"/>
          <w:szCs w:val="24"/>
          <w:lang w:val="en-US"/>
        </w:rPr>
        <w:t>, Hammersmith Hosp</w:t>
      </w:r>
      <w:r w:rsidR="00494E94" w:rsidRPr="00914842">
        <w:rPr>
          <w:rFonts w:ascii="Times New Roman" w:hAnsi="Times New Roman" w:cs="Times New Roman"/>
          <w:sz w:val="24"/>
          <w:szCs w:val="24"/>
          <w:lang w:val="en-US"/>
        </w:rPr>
        <w:t>ital, London</w:t>
      </w:r>
      <w:r w:rsidRPr="00914842">
        <w:rPr>
          <w:rFonts w:ascii="Times New Roman" w:hAnsi="Times New Roman" w:cs="Times New Roman"/>
          <w:sz w:val="24"/>
          <w:szCs w:val="24"/>
          <w:lang w:val="en-US"/>
        </w:rPr>
        <w:t>;</w:t>
      </w:r>
      <w:r w:rsidR="00945FF6" w:rsidRPr="00914842">
        <w:rPr>
          <w:rFonts w:ascii="Times New Roman" w:hAnsi="Times New Roman" w:cs="Times New Roman"/>
          <w:sz w:val="24"/>
          <w:szCs w:val="24"/>
          <w:lang w:val="en-US"/>
        </w:rPr>
        <w:t xml:space="preserve"> Emma Burt, The Royal London Hospital, London</w:t>
      </w:r>
      <w:r w:rsidR="00655FE9" w:rsidRPr="00914842">
        <w:rPr>
          <w:rFonts w:ascii="Times New Roman" w:hAnsi="Times New Roman" w:cs="Times New Roman"/>
          <w:sz w:val="24"/>
          <w:szCs w:val="24"/>
          <w:lang w:val="en-US"/>
        </w:rPr>
        <w:t xml:space="preserve">; </w:t>
      </w:r>
      <w:r w:rsidR="00494E94" w:rsidRPr="00914842">
        <w:rPr>
          <w:rFonts w:ascii="Times New Roman" w:hAnsi="Times New Roman" w:cs="Times New Roman"/>
          <w:sz w:val="24"/>
          <w:szCs w:val="24"/>
          <w:lang w:val="en-US"/>
        </w:rPr>
        <w:t xml:space="preserve">Ruth </w:t>
      </w:r>
      <w:proofErr w:type="spellStart"/>
      <w:r w:rsidR="00494E94" w:rsidRPr="00914842">
        <w:rPr>
          <w:rFonts w:ascii="Times New Roman" w:hAnsi="Times New Roman" w:cs="Times New Roman"/>
          <w:sz w:val="24"/>
          <w:szCs w:val="24"/>
          <w:lang w:val="en-US"/>
        </w:rPr>
        <w:t>Bescoby</w:t>
      </w:r>
      <w:proofErr w:type="spellEnd"/>
      <w:r w:rsidR="00494E94" w:rsidRPr="00914842">
        <w:rPr>
          <w:rFonts w:ascii="Times New Roman" w:hAnsi="Times New Roman" w:cs="Times New Roman"/>
          <w:sz w:val="24"/>
          <w:szCs w:val="24"/>
          <w:lang w:val="en-US"/>
        </w:rPr>
        <w:t xml:space="preserve">, Leanne Cork, </w:t>
      </w:r>
      <w:r w:rsidRPr="00914842">
        <w:rPr>
          <w:rFonts w:ascii="Times New Roman" w:hAnsi="Times New Roman" w:cs="Times New Roman"/>
          <w:sz w:val="24"/>
          <w:szCs w:val="24"/>
          <w:lang w:val="en-US"/>
        </w:rPr>
        <w:t xml:space="preserve">Stephen O'Brien, University of  Newcastle, Newcastle; </w:t>
      </w:r>
      <w:proofErr w:type="spellStart"/>
      <w:r w:rsidR="00494E94" w:rsidRPr="00914842">
        <w:rPr>
          <w:rFonts w:ascii="Times New Roman" w:hAnsi="Times New Roman" w:cs="Times New Roman"/>
          <w:sz w:val="24"/>
          <w:szCs w:val="24"/>
          <w:lang w:val="en-US"/>
        </w:rPr>
        <w:t>Bethaney</w:t>
      </w:r>
      <w:proofErr w:type="spellEnd"/>
      <w:r w:rsidR="00494E94" w:rsidRPr="00914842">
        <w:rPr>
          <w:rFonts w:ascii="Times New Roman" w:hAnsi="Times New Roman" w:cs="Times New Roman"/>
          <w:sz w:val="24"/>
          <w:szCs w:val="24"/>
          <w:lang w:val="en-US"/>
        </w:rPr>
        <w:t xml:space="preserve"> Green, Sarah </w:t>
      </w:r>
      <w:proofErr w:type="spellStart"/>
      <w:r w:rsidR="00494E94" w:rsidRPr="00914842">
        <w:rPr>
          <w:rFonts w:ascii="Times New Roman" w:hAnsi="Times New Roman" w:cs="Times New Roman"/>
          <w:sz w:val="24"/>
          <w:szCs w:val="24"/>
          <w:lang w:val="en-US"/>
        </w:rPr>
        <w:t>Hawtree</w:t>
      </w:r>
      <w:proofErr w:type="spellEnd"/>
      <w:r w:rsidR="00494E94" w:rsidRPr="00914842">
        <w:rPr>
          <w:rFonts w:ascii="Times New Roman" w:hAnsi="Times New Roman" w:cs="Times New Roman"/>
          <w:sz w:val="24"/>
          <w:szCs w:val="24"/>
          <w:lang w:val="en-US"/>
        </w:rPr>
        <w:t xml:space="preserve">, </w:t>
      </w:r>
      <w:r w:rsidR="006A5878" w:rsidRPr="00914842">
        <w:rPr>
          <w:rFonts w:ascii="Times New Roman" w:hAnsi="Times New Roman" w:cs="Times New Roman"/>
          <w:sz w:val="24"/>
          <w:szCs w:val="24"/>
          <w:lang w:val="en-US"/>
        </w:rPr>
        <w:t xml:space="preserve">Mark Watson, </w:t>
      </w:r>
      <w:r w:rsidR="002A5BA1" w:rsidRPr="00914842">
        <w:rPr>
          <w:rFonts w:ascii="Times New Roman" w:hAnsi="Times New Roman" w:cs="Times New Roman"/>
          <w:sz w:val="24"/>
          <w:szCs w:val="24"/>
          <w:lang w:val="en-US"/>
        </w:rPr>
        <w:t xml:space="preserve">Sheffield Diagnostics Genetics Services, </w:t>
      </w:r>
      <w:r w:rsidRPr="00914842">
        <w:rPr>
          <w:rFonts w:ascii="Times New Roman" w:hAnsi="Times New Roman" w:cs="Times New Roman"/>
          <w:sz w:val="24"/>
          <w:szCs w:val="24"/>
          <w:lang w:val="en-US"/>
        </w:rPr>
        <w:t>Sheffield.</w:t>
      </w:r>
    </w:p>
    <w:p w:rsidR="006D5C41" w:rsidRPr="00914842" w:rsidRDefault="006D5C41"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SOUTH AMERICA: </w:t>
      </w:r>
      <w:r w:rsidRPr="00914842">
        <w:rPr>
          <w:rFonts w:ascii="Times New Roman" w:hAnsi="Times New Roman" w:cs="Times New Roman"/>
          <w:b/>
          <w:sz w:val="24"/>
          <w:szCs w:val="24"/>
          <w:lang w:val="en-US"/>
        </w:rPr>
        <w:t>Argentina</w:t>
      </w:r>
      <w:r w:rsidRPr="00914842">
        <w:rPr>
          <w:rFonts w:ascii="Times New Roman" w:hAnsi="Times New Roman" w:cs="Times New Roman"/>
          <w:sz w:val="24"/>
          <w:szCs w:val="24"/>
          <w:lang w:val="en-US"/>
        </w:rPr>
        <w:t xml:space="preserve">: Raquel Maria </w:t>
      </w:r>
      <w:proofErr w:type="spellStart"/>
      <w:r w:rsidRPr="00914842">
        <w:rPr>
          <w:rFonts w:ascii="Times New Roman" w:hAnsi="Times New Roman" w:cs="Times New Roman"/>
          <w:sz w:val="24"/>
          <w:szCs w:val="24"/>
          <w:lang w:val="en-US"/>
        </w:rPr>
        <w:t>Bengiò</w:t>
      </w:r>
      <w:proofErr w:type="spellEnd"/>
      <w:r w:rsidRPr="00914842">
        <w:rPr>
          <w:rFonts w:ascii="Times New Roman" w:hAnsi="Times New Roman" w:cs="Times New Roman"/>
          <w:sz w:val="24"/>
          <w:szCs w:val="24"/>
          <w:lang w:val="en-US"/>
        </w:rPr>
        <w:t xml:space="preserve">, Irene </w:t>
      </w:r>
      <w:proofErr w:type="spellStart"/>
      <w:r w:rsidRPr="00914842">
        <w:rPr>
          <w:rFonts w:ascii="Times New Roman" w:hAnsi="Times New Roman" w:cs="Times New Roman"/>
          <w:sz w:val="24"/>
          <w:szCs w:val="24"/>
          <w:lang w:val="en-US"/>
        </w:rPr>
        <w:t>Larripa</w:t>
      </w:r>
      <w:proofErr w:type="spellEnd"/>
      <w:r w:rsidRPr="00914842">
        <w:rPr>
          <w:rFonts w:ascii="Times New Roman" w:hAnsi="Times New Roman" w:cs="Times New Roman"/>
          <w:sz w:val="24"/>
          <w:szCs w:val="24"/>
          <w:lang w:val="en-US"/>
        </w:rPr>
        <w:t>,</w:t>
      </w:r>
      <w:r w:rsidR="00F64BB0" w:rsidRPr="00914842">
        <w:rPr>
          <w:rFonts w:ascii="Times New Roman" w:hAnsi="Times New Roman" w:cs="Times New Roman"/>
          <w:sz w:val="24"/>
          <w:szCs w:val="24"/>
          <w:lang w:val="en-US"/>
        </w:rPr>
        <w:t xml:space="preserve"> IIHEMA-Academia </w:t>
      </w:r>
      <w:proofErr w:type="spellStart"/>
      <w:r w:rsidR="00F64BB0" w:rsidRPr="00914842">
        <w:rPr>
          <w:rFonts w:ascii="Times New Roman" w:hAnsi="Times New Roman" w:cs="Times New Roman"/>
          <w:sz w:val="24"/>
          <w:szCs w:val="24"/>
          <w:lang w:val="en-US"/>
        </w:rPr>
        <w:t>Nacional</w:t>
      </w:r>
      <w:proofErr w:type="spellEnd"/>
      <w:r w:rsidR="00F64BB0" w:rsidRPr="00914842">
        <w:rPr>
          <w:rFonts w:ascii="Times New Roman" w:hAnsi="Times New Roman" w:cs="Times New Roman"/>
          <w:sz w:val="24"/>
          <w:szCs w:val="24"/>
          <w:lang w:val="en-US"/>
        </w:rPr>
        <w:t xml:space="preserve"> de </w:t>
      </w:r>
      <w:proofErr w:type="spellStart"/>
      <w:r w:rsidR="00F64BB0" w:rsidRPr="00914842">
        <w:rPr>
          <w:rFonts w:ascii="Times New Roman" w:hAnsi="Times New Roman" w:cs="Times New Roman"/>
          <w:sz w:val="24"/>
          <w:szCs w:val="24"/>
          <w:lang w:val="en-US"/>
        </w:rPr>
        <w:t>Medicina</w:t>
      </w:r>
      <w:proofErr w:type="spellEnd"/>
      <w:r w:rsidR="00494E94"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Buenos Aires; Carolina </w:t>
      </w:r>
      <w:proofErr w:type="spellStart"/>
      <w:r w:rsidRPr="00914842">
        <w:rPr>
          <w:rFonts w:ascii="Times New Roman" w:hAnsi="Times New Roman" w:cs="Times New Roman"/>
          <w:sz w:val="24"/>
          <w:szCs w:val="24"/>
          <w:lang w:val="en-US"/>
        </w:rPr>
        <w:t>Pavlovsky</w:t>
      </w:r>
      <w:proofErr w:type="spellEnd"/>
      <w:r w:rsidRPr="00914842">
        <w:rPr>
          <w:rFonts w:ascii="Times New Roman" w:hAnsi="Times New Roman" w:cs="Times New Roman"/>
          <w:sz w:val="24"/>
          <w:szCs w:val="24"/>
          <w:lang w:val="en-US"/>
        </w:rPr>
        <w:t xml:space="preserve">, FUNDALEU, Hospitalization and Clinical Research Center, Buenos Aires; Beatriz </w:t>
      </w:r>
      <w:proofErr w:type="spellStart"/>
      <w:r w:rsidRPr="00914842">
        <w:rPr>
          <w:rFonts w:ascii="Times New Roman" w:hAnsi="Times New Roman" w:cs="Times New Roman"/>
          <w:sz w:val="24"/>
          <w:szCs w:val="24"/>
          <w:lang w:val="en-US"/>
        </w:rPr>
        <w:t>Moiraghi</w:t>
      </w:r>
      <w:proofErr w:type="spellEnd"/>
      <w:r w:rsidRPr="00914842">
        <w:rPr>
          <w:rFonts w:ascii="Times New Roman" w:hAnsi="Times New Roman" w:cs="Times New Roman"/>
          <w:sz w:val="24"/>
          <w:szCs w:val="24"/>
          <w:lang w:val="en-US"/>
        </w:rPr>
        <w:t xml:space="preserve">, </w:t>
      </w:r>
      <w:r w:rsidR="00494E94" w:rsidRPr="00914842">
        <w:rPr>
          <w:rFonts w:ascii="Times New Roman" w:hAnsi="Times New Roman" w:cs="Times New Roman"/>
          <w:sz w:val="24"/>
          <w:szCs w:val="24"/>
          <w:lang w:val="en-US"/>
        </w:rPr>
        <w:t>Hospital JM Ramos Mejia,</w:t>
      </w:r>
      <w:r w:rsidRPr="00914842">
        <w:rPr>
          <w:rFonts w:ascii="Times New Roman" w:hAnsi="Times New Roman" w:cs="Times New Roman"/>
          <w:sz w:val="24"/>
          <w:szCs w:val="24"/>
          <w:lang w:val="en-US"/>
        </w:rPr>
        <w:t xml:space="preserve"> CABA, Buenos Aires; </w:t>
      </w:r>
      <w:proofErr w:type="spellStart"/>
      <w:r w:rsidR="00575E9E" w:rsidRPr="00914842">
        <w:rPr>
          <w:rFonts w:ascii="Times New Roman" w:hAnsi="Times New Roman" w:cs="Times New Roman"/>
          <w:b/>
          <w:sz w:val="24"/>
          <w:szCs w:val="24"/>
          <w:lang w:val="en-US"/>
        </w:rPr>
        <w:t>Bras</w:t>
      </w:r>
      <w:r w:rsidRPr="00914842">
        <w:rPr>
          <w:rFonts w:ascii="Times New Roman" w:hAnsi="Times New Roman" w:cs="Times New Roman"/>
          <w:b/>
          <w:sz w:val="24"/>
          <w:szCs w:val="24"/>
          <w:lang w:val="en-US"/>
        </w:rPr>
        <w:t>il</w:t>
      </w:r>
      <w:proofErr w:type="spellEnd"/>
      <w:r w:rsidRPr="00914842">
        <w:rPr>
          <w:rFonts w:ascii="Times New Roman" w:hAnsi="Times New Roman" w:cs="Times New Roman"/>
          <w:b/>
          <w:sz w:val="24"/>
          <w:szCs w:val="24"/>
          <w:lang w:val="en-US"/>
        </w:rPr>
        <w:t>:</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Cristiane</w:t>
      </w:r>
      <w:proofErr w:type="spellEnd"/>
      <w:r w:rsidRPr="00914842">
        <w:rPr>
          <w:rFonts w:ascii="Times New Roman" w:hAnsi="Times New Roman" w:cs="Times New Roman"/>
          <w:sz w:val="24"/>
          <w:szCs w:val="24"/>
          <w:lang w:val="en-US"/>
        </w:rPr>
        <w:t xml:space="preserve"> </w:t>
      </w:r>
      <w:r w:rsidR="00C16895" w:rsidRPr="00914842">
        <w:rPr>
          <w:rFonts w:ascii="Times New Roman" w:hAnsi="Times New Roman" w:cs="Times New Roman"/>
          <w:sz w:val="24"/>
          <w:szCs w:val="24"/>
          <w:lang w:val="en-US"/>
        </w:rPr>
        <w:t xml:space="preserve">Almeida </w:t>
      </w:r>
      <w:proofErr w:type="spellStart"/>
      <w:r w:rsidR="00C16895" w:rsidRPr="00914842">
        <w:rPr>
          <w:rFonts w:ascii="Times New Roman" w:hAnsi="Times New Roman" w:cs="Times New Roman"/>
          <w:sz w:val="24"/>
          <w:szCs w:val="24"/>
          <w:lang w:val="en-US"/>
        </w:rPr>
        <w:t>Requiao</w:t>
      </w:r>
      <w:proofErr w:type="spellEnd"/>
      <w:r w:rsidR="00C16895" w:rsidRPr="00914842">
        <w:rPr>
          <w:rFonts w:ascii="Times New Roman" w:hAnsi="Times New Roman" w:cs="Times New Roman"/>
          <w:sz w:val="24"/>
          <w:szCs w:val="24"/>
          <w:lang w:val="en-US"/>
        </w:rPr>
        <w:t xml:space="preserve"> de </w:t>
      </w:r>
      <w:proofErr w:type="spellStart"/>
      <w:r w:rsidR="00C16895" w:rsidRPr="00914842">
        <w:rPr>
          <w:rFonts w:ascii="Times New Roman" w:hAnsi="Times New Roman" w:cs="Times New Roman"/>
          <w:sz w:val="24"/>
          <w:szCs w:val="24"/>
          <w:lang w:val="en-US"/>
        </w:rPr>
        <w:t>Pinna</w:t>
      </w:r>
      <w:proofErr w:type="spellEnd"/>
      <w:r w:rsidR="00C16895" w:rsidRPr="00914842">
        <w:rPr>
          <w:rFonts w:ascii="Times New Roman" w:hAnsi="Times New Roman" w:cs="Times New Roman"/>
          <w:sz w:val="24"/>
          <w:szCs w:val="24"/>
          <w:lang w:val="en-US"/>
        </w:rPr>
        <w:t>, Federal University Hospital of</w:t>
      </w:r>
      <w:r w:rsidRPr="00914842">
        <w:rPr>
          <w:rFonts w:ascii="Times New Roman" w:hAnsi="Times New Roman" w:cs="Times New Roman"/>
          <w:sz w:val="24"/>
          <w:szCs w:val="24"/>
          <w:lang w:val="en-US"/>
        </w:rPr>
        <w:t xml:space="preserve"> Bahia</w:t>
      </w:r>
      <w:r w:rsidR="00C16895" w:rsidRPr="00914842">
        <w:rPr>
          <w:rFonts w:ascii="Times New Roman" w:hAnsi="Times New Roman" w:cs="Times New Roman"/>
          <w:sz w:val="24"/>
          <w:szCs w:val="24"/>
          <w:lang w:val="en-US"/>
        </w:rPr>
        <w:t>, Bahia</w:t>
      </w:r>
      <w:r w:rsidRPr="00914842">
        <w:rPr>
          <w:rFonts w:ascii="Times New Roman" w:hAnsi="Times New Roman" w:cs="Times New Roman"/>
          <w:sz w:val="24"/>
          <w:szCs w:val="24"/>
          <w:lang w:val="en-US"/>
        </w:rPr>
        <w:t xml:space="preserve">; Gustavo </w:t>
      </w:r>
      <w:r w:rsidR="00C43A23" w:rsidRPr="00914842">
        <w:rPr>
          <w:rFonts w:ascii="Times New Roman" w:hAnsi="Times New Roman" w:cs="Times New Roman"/>
          <w:sz w:val="24"/>
          <w:szCs w:val="24"/>
          <w:lang w:val="en-US"/>
        </w:rPr>
        <w:t>He</w:t>
      </w:r>
      <w:r w:rsidRPr="00914842">
        <w:rPr>
          <w:rFonts w:ascii="Times New Roman" w:hAnsi="Times New Roman" w:cs="Times New Roman"/>
          <w:sz w:val="24"/>
          <w:szCs w:val="24"/>
          <w:lang w:val="en-US"/>
        </w:rPr>
        <w:t>nrique Romani</w:t>
      </w:r>
      <w:r w:rsidR="00494E94" w:rsidRPr="00914842">
        <w:rPr>
          <w:rFonts w:ascii="Times New Roman" w:hAnsi="Times New Roman" w:cs="Times New Roman"/>
          <w:sz w:val="24"/>
          <w:szCs w:val="24"/>
          <w:lang w:val="en-US"/>
        </w:rPr>
        <w:t xml:space="preserve"> </w:t>
      </w:r>
      <w:proofErr w:type="spellStart"/>
      <w:r w:rsidR="00494E94" w:rsidRPr="00914842">
        <w:rPr>
          <w:rFonts w:ascii="Times New Roman" w:hAnsi="Times New Roman" w:cs="Times New Roman"/>
          <w:sz w:val="24"/>
          <w:szCs w:val="24"/>
          <w:lang w:val="en-US"/>
        </w:rPr>
        <w:t>Magalhaes</w:t>
      </w:r>
      <w:proofErr w:type="spellEnd"/>
      <w:r w:rsidRPr="00914842">
        <w:rPr>
          <w:rFonts w:ascii="Times New Roman" w:hAnsi="Times New Roman" w:cs="Times New Roman"/>
          <w:sz w:val="24"/>
          <w:szCs w:val="24"/>
          <w:lang w:val="en-US"/>
        </w:rPr>
        <w:t xml:space="preserve">, </w:t>
      </w:r>
      <w:r w:rsidR="00F64BB0" w:rsidRPr="00914842">
        <w:rPr>
          <w:rFonts w:ascii="Times New Roman" w:hAnsi="Times New Roman" w:cs="Times New Roman"/>
          <w:sz w:val="24"/>
          <w:szCs w:val="24"/>
          <w:lang w:val="en-US"/>
        </w:rPr>
        <w:t xml:space="preserve">Minas </w:t>
      </w:r>
      <w:proofErr w:type="spellStart"/>
      <w:r w:rsidR="00F64BB0" w:rsidRPr="00914842">
        <w:rPr>
          <w:rFonts w:ascii="Times New Roman" w:hAnsi="Times New Roman" w:cs="Times New Roman"/>
          <w:sz w:val="24"/>
          <w:szCs w:val="24"/>
          <w:lang w:val="en-US"/>
        </w:rPr>
        <w:t>Gerais</w:t>
      </w:r>
      <w:proofErr w:type="spellEnd"/>
      <w:r w:rsidR="00F64BB0" w:rsidRPr="00914842">
        <w:rPr>
          <w:rFonts w:ascii="Times New Roman" w:hAnsi="Times New Roman" w:cs="Times New Roman"/>
          <w:sz w:val="24"/>
          <w:szCs w:val="24"/>
          <w:lang w:val="en-US"/>
        </w:rPr>
        <w:t xml:space="preserve"> Federal University-Hospital das </w:t>
      </w:r>
      <w:proofErr w:type="spellStart"/>
      <w:r w:rsidR="00F64BB0" w:rsidRPr="00914842">
        <w:rPr>
          <w:rFonts w:ascii="Times New Roman" w:hAnsi="Times New Roman" w:cs="Times New Roman"/>
          <w:sz w:val="24"/>
          <w:szCs w:val="24"/>
          <w:lang w:val="en-US"/>
        </w:rPr>
        <w:t>Clinicas</w:t>
      </w:r>
      <w:proofErr w:type="spellEnd"/>
      <w:r w:rsidR="00F64BB0"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Belo Horiz</w:t>
      </w:r>
      <w:r w:rsidR="004F10F6" w:rsidRPr="00914842">
        <w:rPr>
          <w:rFonts w:ascii="Times New Roman" w:hAnsi="Times New Roman" w:cs="Times New Roman"/>
          <w:sz w:val="24"/>
          <w:szCs w:val="24"/>
          <w:lang w:val="en-US"/>
        </w:rPr>
        <w:t xml:space="preserve">onte; </w:t>
      </w:r>
      <w:proofErr w:type="spellStart"/>
      <w:r w:rsidR="004F10F6" w:rsidRPr="00914842">
        <w:rPr>
          <w:rFonts w:ascii="Times New Roman" w:hAnsi="Times New Roman" w:cs="Times New Roman"/>
          <w:sz w:val="24"/>
          <w:szCs w:val="24"/>
          <w:lang w:val="en-US"/>
        </w:rPr>
        <w:t>Katia</w:t>
      </w:r>
      <w:proofErr w:type="spellEnd"/>
      <w:r w:rsidR="004F10F6" w:rsidRPr="00914842">
        <w:rPr>
          <w:rFonts w:ascii="Times New Roman" w:hAnsi="Times New Roman" w:cs="Times New Roman"/>
          <w:sz w:val="24"/>
          <w:szCs w:val="24"/>
          <w:lang w:val="en-US"/>
        </w:rPr>
        <w:t xml:space="preserve"> </w:t>
      </w:r>
      <w:proofErr w:type="spellStart"/>
      <w:r w:rsidR="004F10F6" w:rsidRPr="00914842">
        <w:rPr>
          <w:rFonts w:ascii="Times New Roman" w:hAnsi="Times New Roman" w:cs="Times New Roman"/>
          <w:sz w:val="24"/>
          <w:szCs w:val="24"/>
          <w:lang w:val="en-US"/>
        </w:rPr>
        <w:t>Pagnano</w:t>
      </w:r>
      <w:proofErr w:type="spellEnd"/>
      <w:r w:rsidR="004F10F6" w:rsidRPr="00914842">
        <w:rPr>
          <w:rFonts w:ascii="Times New Roman" w:hAnsi="Times New Roman" w:cs="Times New Roman"/>
          <w:sz w:val="24"/>
          <w:szCs w:val="24"/>
          <w:lang w:val="en-US"/>
        </w:rPr>
        <w:t>, University</w:t>
      </w:r>
      <w:r w:rsidRPr="00914842">
        <w:rPr>
          <w:rFonts w:ascii="Times New Roman" w:hAnsi="Times New Roman" w:cs="Times New Roman"/>
          <w:sz w:val="24"/>
          <w:szCs w:val="24"/>
          <w:lang w:val="en-US"/>
        </w:rPr>
        <w:t xml:space="preserve"> of Campinas, Campinas; </w:t>
      </w:r>
      <w:proofErr w:type="spellStart"/>
      <w:r w:rsidRPr="00914842">
        <w:rPr>
          <w:rFonts w:ascii="Times New Roman" w:hAnsi="Times New Roman" w:cs="Times New Roman"/>
          <w:sz w:val="24"/>
          <w:szCs w:val="24"/>
          <w:lang w:val="en-US"/>
        </w:rPr>
        <w:t>Vaneuza</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Funke</w:t>
      </w:r>
      <w:proofErr w:type="spellEnd"/>
      <w:r w:rsidRPr="00914842">
        <w:rPr>
          <w:rFonts w:ascii="Times New Roman" w:hAnsi="Times New Roman" w:cs="Times New Roman"/>
          <w:sz w:val="24"/>
          <w:szCs w:val="24"/>
          <w:lang w:val="en-US"/>
        </w:rPr>
        <w:t xml:space="preserve">, Federal University </w:t>
      </w:r>
      <w:r w:rsidR="00283CB5" w:rsidRPr="00914842">
        <w:rPr>
          <w:rFonts w:ascii="Times New Roman" w:hAnsi="Times New Roman" w:cs="Times New Roman"/>
          <w:sz w:val="24"/>
          <w:szCs w:val="24"/>
          <w:lang w:val="en-US"/>
        </w:rPr>
        <w:t xml:space="preserve">of </w:t>
      </w:r>
      <w:r w:rsidRPr="00914842">
        <w:rPr>
          <w:rFonts w:ascii="Times New Roman" w:hAnsi="Times New Roman" w:cs="Times New Roman"/>
          <w:sz w:val="24"/>
          <w:szCs w:val="24"/>
          <w:lang w:val="en-US"/>
        </w:rPr>
        <w:t xml:space="preserve">Parana, Curitiba; Renato </w:t>
      </w:r>
      <w:proofErr w:type="spellStart"/>
      <w:r w:rsidRPr="00914842">
        <w:rPr>
          <w:rFonts w:ascii="Times New Roman" w:hAnsi="Times New Roman" w:cs="Times New Roman"/>
          <w:sz w:val="24"/>
          <w:szCs w:val="24"/>
          <w:lang w:val="en-US"/>
        </w:rPr>
        <w:t>Sampaio</w:t>
      </w:r>
      <w:proofErr w:type="spellEnd"/>
      <w:r w:rsidRPr="00914842">
        <w:rPr>
          <w:rFonts w:ascii="Times New Roman" w:hAnsi="Times New Roman" w:cs="Times New Roman"/>
          <w:sz w:val="24"/>
          <w:szCs w:val="24"/>
          <w:lang w:val="en-US"/>
        </w:rPr>
        <w:t xml:space="preserve"> Tavares, Hospital das </w:t>
      </w:r>
      <w:proofErr w:type="spellStart"/>
      <w:r w:rsidRPr="00914842">
        <w:rPr>
          <w:rFonts w:ascii="Times New Roman" w:hAnsi="Times New Roman" w:cs="Times New Roman"/>
          <w:sz w:val="24"/>
          <w:szCs w:val="24"/>
          <w:lang w:val="en-US"/>
        </w:rPr>
        <w:t>Clinicas</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da</w:t>
      </w:r>
      <w:proofErr w:type="spellEnd"/>
      <w:r w:rsidRPr="00914842">
        <w:rPr>
          <w:rFonts w:ascii="Times New Roman" w:hAnsi="Times New Roman" w:cs="Times New Roman"/>
          <w:sz w:val="24"/>
          <w:szCs w:val="24"/>
          <w:lang w:val="en-US"/>
        </w:rPr>
        <w:t xml:space="preserve"> UFG, Goiania; Adriana Prado, Clinical Hospital of Federal University of </w:t>
      </w:r>
      <w:proofErr w:type="spellStart"/>
      <w:r w:rsidRPr="00914842">
        <w:rPr>
          <w:rFonts w:ascii="Times New Roman" w:hAnsi="Times New Roman" w:cs="Times New Roman"/>
          <w:sz w:val="24"/>
          <w:szCs w:val="24"/>
          <w:lang w:val="en-US"/>
        </w:rPr>
        <w:t>Goias</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Goias</w:t>
      </w:r>
      <w:proofErr w:type="spellEnd"/>
      <w:r w:rsidRPr="00914842">
        <w:rPr>
          <w:rFonts w:ascii="Times New Roman" w:hAnsi="Times New Roman" w:cs="Times New Roman"/>
          <w:sz w:val="24"/>
          <w:szCs w:val="24"/>
          <w:lang w:val="en-US"/>
        </w:rPr>
        <w:t>;</w:t>
      </w:r>
      <w:r w:rsidR="00283CB5"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Alita</w:t>
      </w:r>
      <w:proofErr w:type="spellEnd"/>
      <w:r w:rsidRPr="00914842">
        <w:rPr>
          <w:rFonts w:ascii="Times New Roman" w:hAnsi="Times New Roman" w:cs="Times New Roman"/>
          <w:sz w:val="24"/>
          <w:szCs w:val="24"/>
          <w:lang w:val="en-US"/>
        </w:rPr>
        <w:t xml:space="preserve"> Andrade </w:t>
      </w:r>
      <w:proofErr w:type="spellStart"/>
      <w:r w:rsidRPr="00914842">
        <w:rPr>
          <w:rFonts w:ascii="Times New Roman" w:hAnsi="Times New Roman" w:cs="Times New Roman"/>
          <w:sz w:val="24"/>
          <w:szCs w:val="24"/>
          <w:lang w:val="en-US"/>
        </w:rPr>
        <w:t>Azevedo</w:t>
      </w:r>
      <w:proofErr w:type="spellEnd"/>
      <w:r w:rsidRPr="00914842">
        <w:rPr>
          <w:rFonts w:ascii="Times New Roman" w:hAnsi="Times New Roman" w:cs="Times New Roman"/>
          <w:sz w:val="24"/>
          <w:szCs w:val="24"/>
          <w:lang w:val="en-US"/>
        </w:rPr>
        <w:t xml:space="preserve">, Centro de </w:t>
      </w:r>
      <w:proofErr w:type="spellStart"/>
      <w:r w:rsidRPr="00914842">
        <w:rPr>
          <w:rFonts w:ascii="Times New Roman" w:hAnsi="Times New Roman" w:cs="Times New Roman"/>
          <w:sz w:val="24"/>
          <w:szCs w:val="24"/>
          <w:lang w:val="en-US"/>
        </w:rPr>
        <w:t>Hematologia</w:t>
      </w:r>
      <w:proofErr w:type="spellEnd"/>
      <w:r w:rsidRPr="00914842">
        <w:rPr>
          <w:rFonts w:ascii="Times New Roman" w:hAnsi="Times New Roman" w:cs="Times New Roman"/>
          <w:sz w:val="24"/>
          <w:szCs w:val="24"/>
          <w:lang w:val="en-US"/>
        </w:rPr>
        <w:t xml:space="preserve"> e </w:t>
      </w:r>
      <w:proofErr w:type="spellStart"/>
      <w:r w:rsidRPr="00914842">
        <w:rPr>
          <w:rFonts w:ascii="Times New Roman" w:hAnsi="Times New Roman" w:cs="Times New Roman"/>
          <w:sz w:val="24"/>
          <w:szCs w:val="24"/>
          <w:lang w:val="en-US"/>
        </w:rPr>
        <w:t>Hem</w:t>
      </w:r>
      <w:r w:rsidR="002741A3" w:rsidRPr="00914842">
        <w:rPr>
          <w:rFonts w:ascii="Times New Roman" w:hAnsi="Times New Roman" w:cs="Times New Roman"/>
          <w:sz w:val="24"/>
          <w:szCs w:val="24"/>
          <w:lang w:val="en-US"/>
        </w:rPr>
        <w:t>atot</w:t>
      </w:r>
      <w:r w:rsidRPr="00914842">
        <w:rPr>
          <w:rFonts w:ascii="Times New Roman" w:hAnsi="Times New Roman" w:cs="Times New Roman"/>
          <w:sz w:val="24"/>
          <w:szCs w:val="24"/>
          <w:lang w:val="en-US"/>
        </w:rPr>
        <w:t>erapia</w:t>
      </w:r>
      <w:proofErr w:type="spellEnd"/>
      <w:r w:rsidRPr="00914842">
        <w:rPr>
          <w:rFonts w:ascii="Times New Roman" w:hAnsi="Times New Roman" w:cs="Times New Roman"/>
          <w:sz w:val="24"/>
          <w:szCs w:val="24"/>
          <w:lang w:val="en-US"/>
        </w:rPr>
        <w:t xml:space="preserve"> de </w:t>
      </w:r>
      <w:proofErr w:type="spellStart"/>
      <w:r w:rsidRPr="00914842">
        <w:rPr>
          <w:rFonts w:ascii="Times New Roman" w:hAnsi="Times New Roman" w:cs="Times New Roman"/>
          <w:sz w:val="24"/>
          <w:szCs w:val="24"/>
          <w:lang w:val="en-US"/>
        </w:rPr>
        <w:t>Pernambuco</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Pernambuco</w:t>
      </w:r>
      <w:proofErr w:type="spellEnd"/>
      <w:r w:rsidRPr="00914842">
        <w:rPr>
          <w:rFonts w:ascii="Times New Roman" w:hAnsi="Times New Roman" w:cs="Times New Roman"/>
          <w:sz w:val="24"/>
          <w:szCs w:val="24"/>
          <w:lang w:val="en-US"/>
        </w:rPr>
        <w:t xml:space="preserve">; Laura </w:t>
      </w:r>
      <w:proofErr w:type="spellStart"/>
      <w:r w:rsidRPr="00914842">
        <w:rPr>
          <w:rFonts w:ascii="Times New Roman" w:hAnsi="Times New Roman" w:cs="Times New Roman"/>
          <w:sz w:val="24"/>
          <w:szCs w:val="24"/>
          <w:lang w:val="en-US"/>
        </w:rPr>
        <w:t>Fogliatto</w:t>
      </w:r>
      <w:proofErr w:type="spellEnd"/>
      <w:r w:rsidRPr="00914842">
        <w:rPr>
          <w:rFonts w:ascii="Times New Roman" w:hAnsi="Times New Roman" w:cs="Times New Roman"/>
          <w:sz w:val="24"/>
          <w:szCs w:val="24"/>
          <w:lang w:val="en-US"/>
        </w:rPr>
        <w:t xml:space="preserve">, Hospital de </w:t>
      </w:r>
      <w:proofErr w:type="spellStart"/>
      <w:r w:rsidRPr="00914842">
        <w:rPr>
          <w:rFonts w:ascii="Times New Roman" w:hAnsi="Times New Roman" w:cs="Times New Roman"/>
          <w:sz w:val="24"/>
          <w:szCs w:val="24"/>
          <w:lang w:val="en-US"/>
        </w:rPr>
        <w:t>Clinicas</w:t>
      </w:r>
      <w:proofErr w:type="spellEnd"/>
      <w:r w:rsidRPr="00914842">
        <w:rPr>
          <w:rFonts w:ascii="Times New Roman" w:hAnsi="Times New Roman" w:cs="Times New Roman"/>
          <w:sz w:val="24"/>
          <w:szCs w:val="24"/>
          <w:lang w:val="en-US"/>
        </w:rPr>
        <w:t xml:space="preserve"> de Porto </w:t>
      </w:r>
      <w:proofErr w:type="spellStart"/>
      <w:r w:rsidRPr="00914842">
        <w:rPr>
          <w:rFonts w:ascii="Times New Roman" w:hAnsi="Times New Roman" w:cs="Times New Roman"/>
          <w:sz w:val="24"/>
          <w:szCs w:val="24"/>
          <w:lang w:val="en-US"/>
        </w:rPr>
        <w:t>Alegre</w:t>
      </w:r>
      <w:proofErr w:type="spellEnd"/>
      <w:r w:rsidRPr="00914842">
        <w:rPr>
          <w:rFonts w:ascii="Times New Roman" w:hAnsi="Times New Roman" w:cs="Times New Roman"/>
          <w:sz w:val="24"/>
          <w:szCs w:val="24"/>
          <w:lang w:val="en-US"/>
        </w:rPr>
        <w:t xml:space="preserve">, Porto </w:t>
      </w:r>
      <w:proofErr w:type="spellStart"/>
      <w:r w:rsidRPr="00914842">
        <w:rPr>
          <w:rFonts w:ascii="Times New Roman" w:hAnsi="Times New Roman" w:cs="Times New Roman"/>
          <w:sz w:val="24"/>
          <w:szCs w:val="24"/>
          <w:lang w:val="en-US"/>
        </w:rPr>
        <w:t>Alegre</w:t>
      </w:r>
      <w:proofErr w:type="spellEnd"/>
      <w:r w:rsidRPr="00914842">
        <w:rPr>
          <w:rFonts w:ascii="Times New Roman" w:hAnsi="Times New Roman" w:cs="Times New Roman"/>
          <w:sz w:val="24"/>
          <w:szCs w:val="24"/>
          <w:lang w:val="en-US"/>
        </w:rPr>
        <w:t xml:space="preserve">; Simone </w:t>
      </w:r>
      <w:proofErr w:type="spellStart"/>
      <w:r w:rsidRPr="00914842">
        <w:rPr>
          <w:rFonts w:ascii="Times New Roman" w:hAnsi="Times New Roman" w:cs="Times New Roman"/>
          <w:sz w:val="24"/>
          <w:szCs w:val="24"/>
          <w:lang w:val="en-US"/>
        </w:rPr>
        <w:t>Bonecker</w:t>
      </w:r>
      <w:proofErr w:type="spellEnd"/>
      <w:r w:rsidRPr="00914842">
        <w:rPr>
          <w:rFonts w:ascii="Times New Roman" w:hAnsi="Times New Roman" w:cs="Times New Roman"/>
          <w:sz w:val="24"/>
          <w:szCs w:val="24"/>
          <w:lang w:val="en-US"/>
        </w:rPr>
        <w:t xml:space="preserve">, CEMO/INCA, Rio de Janeiro; Renato </w:t>
      </w:r>
      <w:proofErr w:type="spellStart"/>
      <w:r w:rsidR="00A11629" w:rsidRPr="00914842">
        <w:rPr>
          <w:rFonts w:ascii="Times New Roman" w:hAnsi="Times New Roman" w:cs="Times New Roman"/>
          <w:sz w:val="24"/>
          <w:szCs w:val="24"/>
          <w:lang w:val="en-US"/>
        </w:rPr>
        <w:t>Centrone</w:t>
      </w:r>
      <w:proofErr w:type="spellEnd"/>
      <w:r w:rsidR="00A11629" w:rsidRPr="00914842">
        <w:rPr>
          <w:rFonts w:ascii="Times New Roman" w:hAnsi="Times New Roman" w:cs="Times New Roman"/>
          <w:sz w:val="24"/>
          <w:szCs w:val="24"/>
          <w:lang w:val="en-US"/>
        </w:rPr>
        <w:t>, Inst.</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Hemomed</w:t>
      </w:r>
      <w:proofErr w:type="spellEnd"/>
      <w:r w:rsidRPr="00914842">
        <w:rPr>
          <w:rFonts w:ascii="Times New Roman" w:hAnsi="Times New Roman" w:cs="Times New Roman"/>
          <w:sz w:val="24"/>
          <w:szCs w:val="24"/>
          <w:lang w:val="en-US"/>
        </w:rPr>
        <w:t xml:space="preserve"> </w:t>
      </w:r>
      <w:r w:rsidR="00B81B05" w:rsidRPr="00914842">
        <w:rPr>
          <w:rFonts w:ascii="Times New Roman" w:hAnsi="Times New Roman" w:cs="Times New Roman"/>
          <w:sz w:val="24"/>
          <w:szCs w:val="24"/>
          <w:lang w:val="en-US"/>
        </w:rPr>
        <w:t>of Oncology and Hematology</w:t>
      </w:r>
      <w:r w:rsidRPr="00914842">
        <w:rPr>
          <w:rFonts w:ascii="Times New Roman" w:hAnsi="Times New Roman" w:cs="Times New Roman"/>
          <w:sz w:val="24"/>
          <w:szCs w:val="24"/>
          <w:lang w:val="en-US"/>
        </w:rPr>
        <w:t xml:space="preserve">, Rio de Janeiro; </w:t>
      </w:r>
      <w:proofErr w:type="spellStart"/>
      <w:r w:rsidRPr="00914842">
        <w:rPr>
          <w:rFonts w:ascii="Times New Roman" w:hAnsi="Times New Roman" w:cs="Times New Roman"/>
          <w:sz w:val="24"/>
          <w:szCs w:val="24"/>
          <w:lang w:val="en-US"/>
        </w:rPr>
        <w:t>Artur</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Moellman</w:t>
      </w:r>
      <w:proofErr w:type="spellEnd"/>
      <w:r w:rsidRPr="00914842">
        <w:rPr>
          <w:rFonts w:ascii="Times New Roman" w:hAnsi="Times New Roman" w:cs="Times New Roman"/>
          <w:sz w:val="24"/>
          <w:szCs w:val="24"/>
          <w:lang w:val="en-US"/>
        </w:rPr>
        <w:t>, INCA</w:t>
      </w:r>
      <w:r w:rsidR="00C16895" w:rsidRPr="00914842">
        <w:rPr>
          <w:rFonts w:ascii="Times New Roman" w:hAnsi="Times New Roman" w:cs="Times New Roman"/>
          <w:sz w:val="24"/>
          <w:szCs w:val="24"/>
          <w:lang w:val="en-US"/>
        </w:rPr>
        <w:t>/MS</w:t>
      </w:r>
      <w:r w:rsidRPr="00914842">
        <w:rPr>
          <w:rFonts w:ascii="Times New Roman" w:hAnsi="Times New Roman" w:cs="Times New Roman"/>
          <w:sz w:val="24"/>
          <w:szCs w:val="24"/>
          <w:lang w:val="en-US"/>
        </w:rPr>
        <w:t xml:space="preserve">, Rio de Janeiro; Israel </w:t>
      </w:r>
      <w:proofErr w:type="spellStart"/>
      <w:r w:rsidRPr="00914842">
        <w:rPr>
          <w:rFonts w:ascii="Times New Roman" w:hAnsi="Times New Roman" w:cs="Times New Roman"/>
          <w:sz w:val="24"/>
          <w:szCs w:val="24"/>
          <w:lang w:val="en-US"/>
        </w:rPr>
        <w:t>Bendit</w:t>
      </w:r>
      <w:proofErr w:type="spellEnd"/>
      <w:r w:rsidRPr="00914842">
        <w:rPr>
          <w:rFonts w:ascii="Times New Roman" w:hAnsi="Times New Roman" w:cs="Times New Roman"/>
          <w:sz w:val="24"/>
          <w:szCs w:val="24"/>
          <w:lang w:val="en-US"/>
        </w:rPr>
        <w:t xml:space="preserve">, University of Sao Paulo, Sao Paulo; Monika </w:t>
      </w:r>
      <w:proofErr w:type="spellStart"/>
      <w:r w:rsidRPr="00914842">
        <w:rPr>
          <w:rFonts w:ascii="Times New Roman" w:hAnsi="Times New Roman" w:cs="Times New Roman"/>
          <w:sz w:val="24"/>
          <w:szCs w:val="24"/>
          <w:lang w:val="en-US"/>
        </w:rPr>
        <w:t>Conchon</w:t>
      </w:r>
      <w:proofErr w:type="spellEnd"/>
      <w:r w:rsidRPr="00914842">
        <w:rPr>
          <w:rFonts w:ascii="Times New Roman" w:hAnsi="Times New Roman" w:cs="Times New Roman"/>
          <w:sz w:val="24"/>
          <w:szCs w:val="24"/>
          <w:lang w:val="en-US"/>
        </w:rPr>
        <w:t xml:space="preserve">, Hospital Santa </w:t>
      </w:r>
      <w:proofErr w:type="spellStart"/>
      <w:r w:rsidRPr="00914842">
        <w:rPr>
          <w:rFonts w:ascii="Times New Roman" w:hAnsi="Times New Roman" w:cs="Times New Roman"/>
          <w:sz w:val="24"/>
          <w:szCs w:val="24"/>
          <w:lang w:val="en-US"/>
        </w:rPr>
        <w:t>Marcelina</w:t>
      </w:r>
      <w:proofErr w:type="spellEnd"/>
      <w:r w:rsidRPr="00914842">
        <w:rPr>
          <w:rFonts w:ascii="Times New Roman" w:hAnsi="Times New Roman" w:cs="Times New Roman"/>
          <w:sz w:val="24"/>
          <w:szCs w:val="24"/>
          <w:lang w:val="en-US"/>
        </w:rPr>
        <w:t xml:space="preserve">, Sao Paulo; </w:t>
      </w:r>
      <w:r w:rsidRPr="00914842">
        <w:rPr>
          <w:rFonts w:ascii="Times New Roman" w:hAnsi="Times New Roman" w:cs="Times New Roman"/>
          <w:b/>
          <w:sz w:val="24"/>
          <w:szCs w:val="24"/>
          <w:lang w:val="en-US"/>
        </w:rPr>
        <w:t>Paraguay</w:t>
      </w:r>
      <w:r w:rsidRPr="00914842">
        <w:rPr>
          <w:rFonts w:ascii="Times New Roman" w:hAnsi="Times New Roman" w:cs="Times New Roman"/>
          <w:sz w:val="24"/>
          <w:szCs w:val="24"/>
          <w:lang w:val="en-US"/>
        </w:rPr>
        <w:t xml:space="preserve">: Maria </w:t>
      </w:r>
      <w:proofErr w:type="spellStart"/>
      <w:r w:rsidRPr="00914842">
        <w:rPr>
          <w:rFonts w:ascii="Times New Roman" w:hAnsi="Times New Roman" w:cs="Times New Roman"/>
          <w:sz w:val="24"/>
          <w:szCs w:val="24"/>
          <w:lang w:val="en-US"/>
        </w:rPr>
        <w:t>El</w:t>
      </w:r>
      <w:r w:rsidR="00283CB5" w:rsidRPr="00914842">
        <w:rPr>
          <w:rFonts w:ascii="Times New Roman" w:hAnsi="Times New Roman" w:cs="Times New Roman"/>
          <w:sz w:val="24"/>
          <w:szCs w:val="24"/>
          <w:lang w:val="en-US"/>
        </w:rPr>
        <w:t>ida</w:t>
      </w:r>
      <w:proofErr w:type="spellEnd"/>
      <w:r w:rsidR="00283CB5" w:rsidRPr="00914842">
        <w:rPr>
          <w:rFonts w:ascii="Times New Roman" w:hAnsi="Times New Roman" w:cs="Times New Roman"/>
          <w:sz w:val="24"/>
          <w:szCs w:val="24"/>
          <w:lang w:val="en-US"/>
        </w:rPr>
        <w:t xml:space="preserve"> Centurion, Central Hospital </w:t>
      </w:r>
      <w:r w:rsidRPr="00914842">
        <w:rPr>
          <w:rFonts w:ascii="Times New Roman" w:hAnsi="Times New Roman" w:cs="Times New Roman"/>
          <w:sz w:val="24"/>
          <w:szCs w:val="24"/>
          <w:lang w:val="en-US"/>
        </w:rPr>
        <w:t xml:space="preserve">of Asuncion, Asuncion; </w:t>
      </w:r>
      <w:r w:rsidRPr="00914842">
        <w:rPr>
          <w:rFonts w:ascii="Times New Roman" w:hAnsi="Times New Roman" w:cs="Times New Roman"/>
          <w:b/>
          <w:sz w:val="24"/>
          <w:szCs w:val="24"/>
          <w:lang w:val="en-US"/>
        </w:rPr>
        <w:t>Uruguay</w:t>
      </w:r>
      <w:r w:rsidRPr="00914842">
        <w:rPr>
          <w:rFonts w:ascii="Times New Roman" w:hAnsi="Times New Roman" w:cs="Times New Roman"/>
          <w:sz w:val="24"/>
          <w:szCs w:val="24"/>
          <w:lang w:val="en-US"/>
        </w:rPr>
        <w:t xml:space="preserve">: Ana-Ines Prado, Hospital </w:t>
      </w:r>
      <w:proofErr w:type="spellStart"/>
      <w:r w:rsidRPr="00914842">
        <w:rPr>
          <w:rFonts w:ascii="Times New Roman" w:hAnsi="Times New Roman" w:cs="Times New Roman"/>
          <w:sz w:val="24"/>
          <w:szCs w:val="24"/>
          <w:lang w:val="en-US"/>
        </w:rPr>
        <w:t>Maciel</w:t>
      </w:r>
      <w:proofErr w:type="spellEnd"/>
      <w:r w:rsidRPr="00914842">
        <w:rPr>
          <w:rFonts w:ascii="Times New Roman" w:hAnsi="Times New Roman" w:cs="Times New Roman"/>
          <w:sz w:val="24"/>
          <w:szCs w:val="24"/>
          <w:lang w:val="en-US"/>
        </w:rPr>
        <w:t xml:space="preserve">, Montevideo; </w:t>
      </w:r>
      <w:r w:rsidRPr="00914842">
        <w:rPr>
          <w:rFonts w:ascii="Times New Roman" w:hAnsi="Times New Roman" w:cs="Times New Roman"/>
          <w:b/>
          <w:sz w:val="24"/>
          <w:szCs w:val="24"/>
          <w:lang w:val="en-US"/>
        </w:rPr>
        <w:t>Venezuela</w:t>
      </w:r>
      <w:r w:rsidRPr="00914842">
        <w:rPr>
          <w:rFonts w:ascii="Times New Roman" w:hAnsi="Times New Roman" w:cs="Times New Roman"/>
          <w:sz w:val="24"/>
          <w:szCs w:val="24"/>
          <w:lang w:val="en-US"/>
        </w:rPr>
        <w:t xml:space="preserve">: JL Lopez, </w:t>
      </w:r>
      <w:proofErr w:type="spellStart"/>
      <w:r w:rsidRPr="00914842">
        <w:rPr>
          <w:rFonts w:ascii="Times New Roman" w:hAnsi="Times New Roman" w:cs="Times New Roman"/>
          <w:sz w:val="24"/>
          <w:szCs w:val="24"/>
          <w:lang w:val="en-US"/>
        </w:rPr>
        <w:t>Banco</w:t>
      </w:r>
      <w:proofErr w:type="spellEnd"/>
      <w:r w:rsidRPr="00914842">
        <w:rPr>
          <w:rFonts w:ascii="Times New Roman" w:hAnsi="Times New Roman" w:cs="Times New Roman"/>
          <w:sz w:val="24"/>
          <w:szCs w:val="24"/>
          <w:lang w:val="en-US"/>
        </w:rPr>
        <w:t xml:space="preserve"> Municipal de Sangre del DC, Caracas.</w:t>
      </w:r>
    </w:p>
    <w:p w:rsidR="00655FE9" w:rsidRPr="00914842" w:rsidRDefault="00655FE9" w:rsidP="00E37EBA">
      <w:pPr>
        <w:spacing w:line="480" w:lineRule="auto"/>
        <w:jc w:val="both"/>
        <w:rPr>
          <w:rFonts w:ascii="Times New Roman" w:hAnsi="Times New Roman" w:cs="Times New Roman"/>
          <w:sz w:val="24"/>
          <w:szCs w:val="24"/>
          <w:lang w:val="en-US"/>
        </w:rPr>
      </w:pPr>
    </w:p>
    <w:p w:rsidR="002B657D" w:rsidRPr="00914842" w:rsidRDefault="002B657D" w:rsidP="00E37EBA">
      <w:pPr>
        <w:spacing w:line="480" w:lineRule="auto"/>
        <w:jc w:val="both"/>
        <w:rPr>
          <w:rFonts w:ascii="Times New Roman" w:hAnsi="Times New Roman" w:cs="Times New Roman"/>
          <w:sz w:val="24"/>
          <w:szCs w:val="24"/>
          <w:lang w:val="en-US"/>
        </w:rPr>
      </w:pPr>
    </w:p>
    <w:p w:rsidR="00A8170B" w:rsidRPr="00914842" w:rsidRDefault="00A8170B" w:rsidP="00E37EBA">
      <w:pPr>
        <w:spacing w:line="480" w:lineRule="auto"/>
        <w:jc w:val="both"/>
        <w:rPr>
          <w:rFonts w:ascii="Times New Roman" w:hAnsi="Times New Roman" w:cs="Times New Roman"/>
          <w:sz w:val="24"/>
          <w:szCs w:val="24"/>
          <w:lang w:val="en-US"/>
        </w:rPr>
      </w:pPr>
    </w:p>
    <w:p w:rsidR="00A8170B" w:rsidRPr="00914842" w:rsidRDefault="00A8170B" w:rsidP="00E37EBA">
      <w:pPr>
        <w:spacing w:line="480" w:lineRule="auto"/>
        <w:jc w:val="both"/>
        <w:rPr>
          <w:rFonts w:ascii="Times New Roman" w:hAnsi="Times New Roman" w:cs="Times New Roman"/>
          <w:sz w:val="24"/>
          <w:szCs w:val="24"/>
          <w:lang w:val="en-US"/>
        </w:rPr>
      </w:pPr>
    </w:p>
    <w:p w:rsidR="006D5C41" w:rsidRPr="00914842" w:rsidRDefault="006D5C41" w:rsidP="00E37EBA">
      <w:pPr>
        <w:spacing w:line="480" w:lineRule="auto"/>
        <w:jc w:val="both"/>
        <w:rPr>
          <w:rFonts w:ascii="Times New Roman" w:hAnsi="Times New Roman" w:cs="Times New Roman"/>
          <w:sz w:val="24"/>
          <w:szCs w:val="24"/>
        </w:rPr>
      </w:pPr>
      <w:proofErr w:type="spellStart"/>
      <w:r w:rsidRPr="00914842">
        <w:rPr>
          <w:rFonts w:ascii="Times New Roman" w:hAnsi="Times New Roman" w:cs="Times New Roman"/>
          <w:sz w:val="24"/>
          <w:szCs w:val="24"/>
        </w:rPr>
        <w:t>Correspondence</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address</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to</w:t>
      </w:r>
      <w:proofErr w:type="spellEnd"/>
    </w:p>
    <w:p w:rsidR="006D5C41" w:rsidRPr="00914842" w:rsidRDefault="006D5C41" w:rsidP="00E37EBA">
      <w:pPr>
        <w:spacing w:line="480" w:lineRule="auto"/>
        <w:rPr>
          <w:rFonts w:ascii="Times New Roman" w:hAnsi="Times New Roman" w:cs="Times New Roman"/>
          <w:sz w:val="24"/>
          <w:szCs w:val="24"/>
        </w:rPr>
      </w:pPr>
      <w:r w:rsidRPr="00914842">
        <w:rPr>
          <w:rFonts w:ascii="Times New Roman" w:hAnsi="Times New Roman" w:cs="Times New Roman"/>
          <w:sz w:val="24"/>
          <w:szCs w:val="24"/>
        </w:rPr>
        <w:t xml:space="preserve">Michele Baccarani, MD, </w:t>
      </w:r>
      <w:proofErr w:type="spellStart"/>
      <w:r w:rsidRPr="00914842">
        <w:rPr>
          <w:rFonts w:ascii="Times New Roman" w:hAnsi="Times New Roman" w:cs="Times New Roman"/>
          <w:sz w:val="24"/>
          <w:szCs w:val="24"/>
        </w:rPr>
        <w:t>Institute</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of</w:t>
      </w:r>
      <w:proofErr w:type="spellEnd"/>
      <w:r w:rsidRPr="00914842">
        <w:rPr>
          <w:rFonts w:ascii="Times New Roman" w:hAnsi="Times New Roman" w:cs="Times New Roman"/>
          <w:sz w:val="24"/>
          <w:szCs w:val="24"/>
        </w:rPr>
        <w:t xml:space="preserve"> Hematology "L. and A. </w:t>
      </w:r>
      <w:proofErr w:type="spellStart"/>
      <w:r w:rsidRPr="00914842">
        <w:rPr>
          <w:rFonts w:ascii="Times New Roman" w:hAnsi="Times New Roman" w:cs="Times New Roman"/>
          <w:sz w:val="24"/>
          <w:szCs w:val="24"/>
        </w:rPr>
        <w:t>Seràgnoli</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S.Orsola-Malpighi</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University</w:t>
      </w:r>
      <w:proofErr w:type="spellEnd"/>
      <w:r w:rsidRPr="00914842">
        <w:rPr>
          <w:rFonts w:ascii="Times New Roman" w:hAnsi="Times New Roman" w:cs="Times New Roman"/>
          <w:sz w:val="24"/>
          <w:szCs w:val="24"/>
        </w:rPr>
        <w:t xml:space="preserve"> Hospital, Via Massarenti 9, 40138 Bologna, Italy </w:t>
      </w:r>
    </w:p>
    <w:p w:rsidR="006D5C41" w:rsidRPr="00914842" w:rsidRDefault="006D5C41" w:rsidP="00E37EBA">
      <w:pPr>
        <w:spacing w:line="480" w:lineRule="auto"/>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Tel. +39051390413, Fax +39051398973     </w:t>
      </w:r>
    </w:p>
    <w:p w:rsidR="006404A9" w:rsidRPr="00914842" w:rsidRDefault="006D5C41" w:rsidP="00E37EBA">
      <w:pPr>
        <w:spacing w:line="480" w:lineRule="auto"/>
        <w:rPr>
          <w:rFonts w:ascii="Times New Roman" w:hAnsi="Times New Roman" w:cs="Times New Roman"/>
          <w:sz w:val="24"/>
          <w:szCs w:val="24"/>
          <w:lang w:val="de-DE"/>
        </w:rPr>
      </w:pPr>
      <w:r w:rsidRPr="00914842">
        <w:rPr>
          <w:rFonts w:ascii="Times New Roman" w:hAnsi="Times New Roman" w:cs="Times New Roman"/>
          <w:sz w:val="24"/>
          <w:szCs w:val="24"/>
          <w:lang w:val="de-DE"/>
        </w:rPr>
        <w:t>e-</w:t>
      </w:r>
      <w:proofErr w:type="spellStart"/>
      <w:r w:rsidRPr="00914842">
        <w:rPr>
          <w:rFonts w:ascii="Times New Roman" w:hAnsi="Times New Roman" w:cs="Times New Roman"/>
          <w:sz w:val="24"/>
          <w:szCs w:val="24"/>
          <w:lang w:val="de-DE"/>
        </w:rPr>
        <w:t>mail</w:t>
      </w:r>
      <w:proofErr w:type="spellEnd"/>
      <w:r w:rsidRPr="00914842">
        <w:rPr>
          <w:rFonts w:ascii="Times New Roman" w:hAnsi="Times New Roman" w:cs="Times New Roman"/>
          <w:sz w:val="24"/>
          <w:szCs w:val="24"/>
          <w:lang w:val="de-DE"/>
        </w:rPr>
        <w:t xml:space="preserve">  michele.baccarani@unibo.it</w:t>
      </w:r>
      <w:r w:rsidR="004F4048" w:rsidRPr="00914842">
        <w:rPr>
          <w:rFonts w:ascii="Times New Roman" w:hAnsi="Times New Roman" w:cs="Times New Roman"/>
          <w:sz w:val="24"/>
          <w:szCs w:val="24"/>
          <w:lang w:val="de-DE"/>
        </w:rPr>
        <w:t>; c.ferri@unibo.it</w:t>
      </w:r>
    </w:p>
    <w:p w:rsidR="000F32F8" w:rsidRPr="00914842" w:rsidRDefault="006404A9" w:rsidP="00E37EBA">
      <w:pPr>
        <w:spacing w:line="480" w:lineRule="auto"/>
        <w:rPr>
          <w:rFonts w:ascii="Times New Roman" w:hAnsi="Times New Roman" w:cs="Times New Roman"/>
          <w:sz w:val="24"/>
          <w:szCs w:val="24"/>
          <w:lang w:val="en-US"/>
        </w:rPr>
      </w:pPr>
      <w:r w:rsidRPr="00914842">
        <w:rPr>
          <w:rFonts w:ascii="Times New Roman" w:hAnsi="Times New Roman" w:cs="Times New Roman"/>
          <w:sz w:val="24"/>
          <w:szCs w:val="24"/>
          <w:lang w:val="en-US"/>
        </w:rPr>
        <w:t>Conflict of interest: none</w:t>
      </w:r>
    </w:p>
    <w:p w:rsidR="006404A9" w:rsidRPr="00914842" w:rsidRDefault="006404A9" w:rsidP="00E37EBA">
      <w:pPr>
        <w:spacing w:line="480" w:lineRule="auto"/>
        <w:rPr>
          <w:rFonts w:ascii="Times New Roman" w:hAnsi="Times New Roman" w:cs="Times New Roman"/>
          <w:sz w:val="24"/>
          <w:szCs w:val="24"/>
          <w:lang w:val="en-US"/>
        </w:rPr>
      </w:pPr>
      <w:r w:rsidRPr="00914842">
        <w:rPr>
          <w:rFonts w:ascii="Times New Roman" w:hAnsi="Times New Roman" w:cs="Times New Roman"/>
          <w:sz w:val="24"/>
          <w:szCs w:val="24"/>
          <w:lang w:val="en-US"/>
        </w:rPr>
        <w:t>Competing interests: none</w:t>
      </w:r>
    </w:p>
    <w:p w:rsidR="0004329F" w:rsidRPr="00914842" w:rsidRDefault="0004329F" w:rsidP="00E37EBA">
      <w:pPr>
        <w:spacing w:line="480" w:lineRule="auto"/>
        <w:rPr>
          <w:rFonts w:ascii="Times New Roman" w:hAnsi="Times New Roman" w:cs="Times New Roman"/>
          <w:sz w:val="24"/>
          <w:szCs w:val="24"/>
          <w:lang w:val="en-US"/>
        </w:rPr>
      </w:pPr>
    </w:p>
    <w:p w:rsidR="0004329F" w:rsidRPr="00914842" w:rsidRDefault="00E16722" w:rsidP="00E37EBA">
      <w:pPr>
        <w:spacing w:line="480" w:lineRule="auto"/>
        <w:rPr>
          <w:rFonts w:ascii="Times New Roman" w:hAnsi="Times New Roman" w:cs="Times New Roman"/>
          <w:sz w:val="24"/>
          <w:szCs w:val="24"/>
          <w:lang w:val="en-US"/>
        </w:rPr>
      </w:pPr>
      <w:r w:rsidRPr="00914842">
        <w:rPr>
          <w:rFonts w:ascii="Times New Roman" w:hAnsi="Times New Roman" w:cs="Times New Roman"/>
          <w:sz w:val="24"/>
          <w:szCs w:val="24"/>
          <w:lang w:val="en-US"/>
        </w:rPr>
        <w:t>Wor</w:t>
      </w:r>
      <w:r w:rsidR="00EA7B0C" w:rsidRPr="00914842">
        <w:rPr>
          <w:rFonts w:ascii="Times New Roman" w:hAnsi="Times New Roman" w:cs="Times New Roman"/>
          <w:sz w:val="24"/>
          <w:szCs w:val="24"/>
          <w:lang w:val="en-US"/>
        </w:rPr>
        <w:t>d count: abstract</w:t>
      </w:r>
      <w:r w:rsidR="004E4E1D" w:rsidRPr="00914842">
        <w:rPr>
          <w:rFonts w:ascii="Times New Roman" w:hAnsi="Times New Roman" w:cs="Times New Roman"/>
          <w:sz w:val="24"/>
          <w:szCs w:val="24"/>
          <w:lang w:val="en-US"/>
        </w:rPr>
        <w:t xml:space="preserve">  210</w:t>
      </w:r>
      <w:r w:rsidR="00883E03" w:rsidRPr="00914842">
        <w:rPr>
          <w:rFonts w:ascii="Times New Roman" w:hAnsi="Times New Roman" w:cs="Times New Roman"/>
          <w:sz w:val="24"/>
          <w:szCs w:val="24"/>
          <w:lang w:val="en-US"/>
        </w:rPr>
        <w:t>,</w:t>
      </w:r>
      <w:r w:rsidR="004E4E1D" w:rsidRPr="00914842">
        <w:rPr>
          <w:rFonts w:ascii="Times New Roman" w:hAnsi="Times New Roman" w:cs="Times New Roman"/>
          <w:sz w:val="24"/>
          <w:szCs w:val="24"/>
          <w:lang w:val="en-US"/>
        </w:rPr>
        <w:t xml:space="preserve"> </w:t>
      </w:r>
      <w:r w:rsidR="00883E03" w:rsidRPr="00914842">
        <w:rPr>
          <w:rFonts w:ascii="Times New Roman" w:hAnsi="Times New Roman" w:cs="Times New Roman"/>
          <w:sz w:val="24"/>
          <w:szCs w:val="24"/>
          <w:lang w:val="en-US"/>
        </w:rPr>
        <w:t xml:space="preserve"> text</w:t>
      </w:r>
      <w:r w:rsidR="00A268F4" w:rsidRPr="00914842">
        <w:rPr>
          <w:rFonts w:ascii="Times New Roman" w:hAnsi="Times New Roman" w:cs="Times New Roman"/>
          <w:sz w:val="24"/>
          <w:szCs w:val="24"/>
          <w:lang w:val="en-US"/>
        </w:rPr>
        <w:t xml:space="preserve">  338</w:t>
      </w:r>
      <w:r w:rsidR="004E4E1D" w:rsidRPr="00914842">
        <w:rPr>
          <w:rFonts w:ascii="Times New Roman" w:hAnsi="Times New Roman" w:cs="Times New Roman"/>
          <w:sz w:val="24"/>
          <w:szCs w:val="24"/>
          <w:lang w:val="en-US"/>
        </w:rPr>
        <w:t>3</w:t>
      </w:r>
      <w:r w:rsidR="00883E03" w:rsidRPr="00914842">
        <w:rPr>
          <w:rFonts w:ascii="Times New Roman" w:hAnsi="Times New Roman" w:cs="Times New Roman"/>
          <w:sz w:val="24"/>
          <w:szCs w:val="24"/>
          <w:lang w:val="en-US"/>
        </w:rPr>
        <w:t xml:space="preserve"> </w:t>
      </w:r>
    </w:p>
    <w:p w:rsidR="0004329F" w:rsidRPr="00914842" w:rsidRDefault="002B657D" w:rsidP="00E37EBA">
      <w:pPr>
        <w:spacing w:line="480" w:lineRule="auto"/>
        <w:rPr>
          <w:rFonts w:ascii="Times New Roman" w:hAnsi="Times New Roman" w:cs="Times New Roman"/>
          <w:sz w:val="24"/>
          <w:szCs w:val="24"/>
          <w:lang w:val="en-US"/>
        </w:rPr>
      </w:pPr>
      <w:r w:rsidRPr="00914842">
        <w:rPr>
          <w:rFonts w:ascii="Times New Roman" w:hAnsi="Times New Roman" w:cs="Times New Roman"/>
          <w:sz w:val="24"/>
          <w:szCs w:val="24"/>
          <w:lang w:val="en-US"/>
        </w:rPr>
        <w:t>Tables</w:t>
      </w:r>
      <w:r w:rsidR="00A06EEC" w:rsidRPr="00914842">
        <w:rPr>
          <w:rFonts w:ascii="Times New Roman" w:hAnsi="Times New Roman" w:cs="Times New Roman"/>
          <w:sz w:val="24"/>
          <w:szCs w:val="24"/>
          <w:lang w:val="en-US"/>
        </w:rPr>
        <w:t xml:space="preserve">: </w:t>
      </w:r>
      <w:r w:rsidR="00883E03" w:rsidRPr="00914842">
        <w:rPr>
          <w:rFonts w:ascii="Times New Roman" w:hAnsi="Times New Roman" w:cs="Times New Roman"/>
          <w:sz w:val="24"/>
          <w:szCs w:val="24"/>
          <w:lang w:val="en-US"/>
        </w:rPr>
        <w:t xml:space="preserve"> 5 + 5</w:t>
      </w:r>
      <w:r w:rsidR="0004329F" w:rsidRPr="00914842">
        <w:rPr>
          <w:rFonts w:ascii="Times New Roman" w:hAnsi="Times New Roman" w:cs="Times New Roman"/>
          <w:sz w:val="24"/>
          <w:szCs w:val="24"/>
          <w:lang w:val="en-US"/>
        </w:rPr>
        <w:t xml:space="preserve"> Supplementary</w:t>
      </w:r>
    </w:p>
    <w:p w:rsidR="0004329F" w:rsidRPr="00914842" w:rsidRDefault="0004329F" w:rsidP="00E37EBA">
      <w:pPr>
        <w:spacing w:line="480" w:lineRule="auto"/>
        <w:rPr>
          <w:rFonts w:ascii="Times New Roman" w:hAnsi="Times New Roman" w:cs="Times New Roman"/>
          <w:sz w:val="24"/>
          <w:szCs w:val="24"/>
          <w:lang w:val="en-US"/>
        </w:rPr>
      </w:pPr>
      <w:r w:rsidRPr="00914842">
        <w:rPr>
          <w:rFonts w:ascii="Times New Roman" w:hAnsi="Times New Roman" w:cs="Times New Roman"/>
          <w:sz w:val="24"/>
          <w:szCs w:val="24"/>
          <w:lang w:val="en-US"/>
        </w:rPr>
        <w:t>Figures</w:t>
      </w:r>
      <w:r w:rsidR="00A06EEC" w:rsidRPr="00914842">
        <w:rPr>
          <w:rFonts w:ascii="Times New Roman" w:hAnsi="Times New Roman" w:cs="Times New Roman"/>
          <w:sz w:val="24"/>
          <w:szCs w:val="24"/>
          <w:lang w:val="en-US"/>
        </w:rPr>
        <w:t xml:space="preserve">: </w:t>
      </w:r>
      <w:r w:rsidR="00883E03" w:rsidRPr="00914842">
        <w:rPr>
          <w:rFonts w:ascii="Times New Roman" w:hAnsi="Times New Roman" w:cs="Times New Roman"/>
          <w:sz w:val="24"/>
          <w:szCs w:val="24"/>
          <w:lang w:val="en-US"/>
        </w:rPr>
        <w:t xml:space="preserve"> 3</w:t>
      </w:r>
      <w:r w:rsidRPr="00914842">
        <w:rPr>
          <w:rFonts w:ascii="Times New Roman" w:hAnsi="Times New Roman" w:cs="Times New Roman"/>
          <w:sz w:val="24"/>
          <w:szCs w:val="24"/>
          <w:lang w:val="en-US"/>
        </w:rPr>
        <w:t xml:space="preserve"> </w:t>
      </w:r>
    </w:p>
    <w:p w:rsidR="00087B54" w:rsidRPr="00914842" w:rsidRDefault="00087B54" w:rsidP="00E37EBA">
      <w:pPr>
        <w:spacing w:line="480" w:lineRule="auto"/>
        <w:jc w:val="both"/>
        <w:rPr>
          <w:rFonts w:ascii="Times New Roman" w:hAnsi="Times New Roman" w:cs="Times New Roman"/>
          <w:b/>
          <w:sz w:val="24"/>
          <w:szCs w:val="24"/>
          <w:lang w:val="en-US"/>
        </w:rPr>
      </w:pPr>
    </w:p>
    <w:p w:rsidR="00102FAB" w:rsidRPr="00914842" w:rsidRDefault="00102FAB" w:rsidP="00E37EBA">
      <w:pPr>
        <w:spacing w:line="480" w:lineRule="auto"/>
        <w:jc w:val="both"/>
        <w:rPr>
          <w:rFonts w:ascii="Times New Roman" w:hAnsi="Times New Roman" w:cs="Times New Roman"/>
          <w:b/>
          <w:sz w:val="24"/>
          <w:szCs w:val="24"/>
          <w:lang w:val="en-US"/>
        </w:rPr>
      </w:pPr>
    </w:p>
    <w:p w:rsidR="00102FAB" w:rsidRPr="00914842" w:rsidRDefault="00102FAB" w:rsidP="00E37EBA">
      <w:pPr>
        <w:spacing w:line="480" w:lineRule="auto"/>
        <w:jc w:val="both"/>
        <w:rPr>
          <w:rFonts w:ascii="Times New Roman" w:hAnsi="Times New Roman" w:cs="Times New Roman"/>
          <w:b/>
          <w:sz w:val="24"/>
          <w:szCs w:val="24"/>
          <w:lang w:val="en-US"/>
        </w:rPr>
      </w:pPr>
    </w:p>
    <w:p w:rsidR="00102FAB" w:rsidRPr="00914842" w:rsidRDefault="00102FAB" w:rsidP="00E37EBA">
      <w:pPr>
        <w:spacing w:line="480" w:lineRule="auto"/>
        <w:jc w:val="both"/>
        <w:rPr>
          <w:rFonts w:ascii="Times New Roman" w:hAnsi="Times New Roman" w:cs="Times New Roman"/>
          <w:b/>
          <w:sz w:val="24"/>
          <w:szCs w:val="24"/>
          <w:lang w:val="en-US"/>
        </w:rPr>
      </w:pPr>
    </w:p>
    <w:p w:rsidR="00102FAB" w:rsidRPr="00914842" w:rsidRDefault="00102FAB" w:rsidP="00E37EBA">
      <w:pPr>
        <w:spacing w:line="480" w:lineRule="auto"/>
        <w:jc w:val="both"/>
        <w:rPr>
          <w:rFonts w:ascii="Times New Roman" w:hAnsi="Times New Roman" w:cs="Times New Roman"/>
          <w:b/>
          <w:sz w:val="24"/>
          <w:szCs w:val="24"/>
          <w:lang w:val="en-US"/>
        </w:rPr>
      </w:pPr>
    </w:p>
    <w:p w:rsidR="00102FAB" w:rsidRPr="00914842" w:rsidRDefault="00102FAB" w:rsidP="00E37EBA">
      <w:pPr>
        <w:spacing w:line="480" w:lineRule="auto"/>
        <w:jc w:val="both"/>
        <w:rPr>
          <w:rFonts w:ascii="Times New Roman" w:hAnsi="Times New Roman" w:cs="Times New Roman"/>
          <w:b/>
          <w:sz w:val="24"/>
          <w:szCs w:val="24"/>
          <w:lang w:val="en-US"/>
        </w:rPr>
      </w:pPr>
    </w:p>
    <w:p w:rsidR="00A8170B" w:rsidRPr="00914842" w:rsidRDefault="00A8170B" w:rsidP="00DD79B2">
      <w:pPr>
        <w:rPr>
          <w:rFonts w:ascii="Times New Roman" w:hAnsi="Times New Roman" w:cs="Times New Roman"/>
          <w:b/>
          <w:sz w:val="24"/>
          <w:szCs w:val="24"/>
          <w:lang w:val="en-US"/>
        </w:rPr>
      </w:pPr>
    </w:p>
    <w:p w:rsidR="00A8170B" w:rsidRPr="00914842" w:rsidRDefault="00A8170B" w:rsidP="00DD79B2">
      <w:pPr>
        <w:rPr>
          <w:rFonts w:ascii="Times New Roman" w:hAnsi="Times New Roman" w:cs="Times New Roman"/>
          <w:b/>
          <w:sz w:val="24"/>
          <w:szCs w:val="24"/>
          <w:lang w:val="en-US"/>
        </w:rPr>
      </w:pPr>
    </w:p>
    <w:p w:rsidR="00087B54" w:rsidRPr="00914842" w:rsidRDefault="0060736C" w:rsidP="00DD79B2">
      <w:pPr>
        <w:rPr>
          <w:rFonts w:ascii="Times New Roman" w:hAnsi="Times New Roman" w:cs="Times New Roman"/>
          <w:b/>
          <w:sz w:val="24"/>
          <w:szCs w:val="24"/>
          <w:lang w:val="en-US"/>
        </w:rPr>
      </w:pPr>
      <w:r w:rsidRPr="00914842">
        <w:rPr>
          <w:rFonts w:ascii="Times New Roman" w:hAnsi="Times New Roman" w:cs="Times New Roman"/>
          <w:b/>
          <w:sz w:val="24"/>
          <w:szCs w:val="24"/>
          <w:lang w:val="en-US"/>
        </w:rPr>
        <w:t>A</w:t>
      </w:r>
      <w:r w:rsidR="00087B54" w:rsidRPr="00914842">
        <w:rPr>
          <w:rFonts w:ascii="Times New Roman" w:hAnsi="Times New Roman" w:cs="Times New Roman"/>
          <w:b/>
          <w:sz w:val="24"/>
          <w:szCs w:val="24"/>
          <w:lang w:val="en-US"/>
        </w:rPr>
        <w:t xml:space="preserve">BSTRACT </w:t>
      </w:r>
    </w:p>
    <w:p w:rsidR="004766E8" w:rsidRPr="00914842" w:rsidRDefault="00087B54" w:rsidP="004766E8">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There are different </w:t>
      </w:r>
      <w:r w:rsidRPr="00914842">
        <w:rPr>
          <w:rFonts w:ascii="Times New Roman" w:hAnsi="Times New Roman" w:cs="Times New Roman"/>
          <w:i/>
          <w:sz w:val="24"/>
          <w:szCs w:val="24"/>
          <w:lang w:val="en-US"/>
        </w:rPr>
        <w:t>BCR-ABL1</w:t>
      </w:r>
      <w:r w:rsidRPr="00914842">
        <w:rPr>
          <w:rFonts w:ascii="Times New Roman" w:hAnsi="Times New Roman" w:cs="Times New Roman"/>
          <w:sz w:val="24"/>
          <w:szCs w:val="24"/>
          <w:lang w:val="en-US"/>
        </w:rPr>
        <w:t xml:space="preserve"> fusion genes</w:t>
      </w:r>
      <w:r w:rsidR="00597D07" w:rsidRPr="00914842">
        <w:rPr>
          <w:rFonts w:ascii="Times New Roman" w:hAnsi="Times New Roman" w:cs="Times New Roman"/>
          <w:sz w:val="24"/>
          <w:szCs w:val="24"/>
          <w:lang w:val="en-US"/>
        </w:rPr>
        <w:t xml:space="preserve"> that are translated into proteins that are different from each other, yet all </w:t>
      </w:r>
      <w:proofErr w:type="spellStart"/>
      <w:r w:rsidR="00597D07" w:rsidRPr="00914842">
        <w:rPr>
          <w:rFonts w:ascii="Times New Roman" w:hAnsi="Times New Roman" w:cs="Times New Roman"/>
          <w:sz w:val="24"/>
          <w:szCs w:val="24"/>
          <w:lang w:val="en-US"/>
        </w:rPr>
        <w:t>leukemogenic</w:t>
      </w:r>
      <w:proofErr w:type="spellEnd"/>
      <w:r w:rsidR="00597D07"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causing chronic myeloid leukemia (CML) or acute lymphoblasti</w:t>
      </w:r>
      <w:r w:rsidR="0081678D" w:rsidRPr="00914842">
        <w:rPr>
          <w:rFonts w:ascii="Times New Roman" w:hAnsi="Times New Roman" w:cs="Times New Roman"/>
          <w:sz w:val="24"/>
          <w:szCs w:val="24"/>
          <w:lang w:val="en-US"/>
        </w:rPr>
        <w:t>c leukemia. Their frequency</w:t>
      </w:r>
      <w:r w:rsidR="00597D07" w:rsidRPr="00914842">
        <w:rPr>
          <w:rFonts w:ascii="Times New Roman" w:hAnsi="Times New Roman" w:cs="Times New Roman"/>
          <w:sz w:val="24"/>
          <w:szCs w:val="24"/>
          <w:lang w:val="en-US"/>
        </w:rPr>
        <w:t xml:space="preserve"> h</w:t>
      </w:r>
      <w:r w:rsidRPr="00914842">
        <w:rPr>
          <w:rFonts w:ascii="Times New Roman" w:hAnsi="Times New Roman" w:cs="Times New Roman"/>
          <w:sz w:val="24"/>
          <w:szCs w:val="24"/>
          <w:lang w:val="en-US"/>
        </w:rPr>
        <w:t>as never</w:t>
      </w:r>
      <w:r w:rsidR="00597D07" w:rsidRPr="00914842">
        <w:rPr>
          <w:rFonts w:ascii="Times New Roman" w:hAnsi="Times New Roman" w:cs="Times New Roman"/>
          <w:sz w:val="24"/>
          <w:szCs w:val="24"/>
          <w:lang w:val="en-US"/>
        </w:rPr>
        <w:t xml:space="preserve"> been</w:t>
      </w:r>
      <w:r w:rsidRPr="00914842">
        <w:rPr>
          <w:rFonts w:ascii="Times New Roman" w:hAnsi="Times New Roman" w:cs="Times New Roman"/>
          <w:sz w:val="24"/>
          <w:szCs w:val="24"/>
          <w:lang w:val="en-US"/>
        </w:rPr>
        <w:t xml:space="preserve"> s</w:t>
      </w:r>
      <w:r w:rsidR="00597D07" w:rsidRPr="00914842">
        <w:rPr>
          <w:rFonts w:ascii="Times New Roman" w:hAnsi="Times New Roman" w:cs="Times New Roman"/>
          <w:sz w:val="24"/>
          <w:szCs w:val="24"/>
          <w:lang w:val="en-US"/>
        </w:rPr>
        <w:t>ystematically investigated. In a series of</w:t>
      </w:r>
      <w:r w:rsidR="005770E9" w:rsidRPr="00914842">
        <w:rPr>
          <w:rFonts w:ascii="Times New Roman" w:hAnsi="Times New Roman" w:cs="Times New Roman"/>
          <w:sz w:val="24"/>
          <w:szCs w:val="24"/>
          <w:lang w:val="en-US"/>
        </w:rPr>
        <w:t xml:space="preserve"> 45</w:t>
      </w:r>
      <w:r w:rsidR="002170F9" w:rsidRPr="00914842">
        <w:rPr>
          <w:rFonts w:ascii="Times New Roman" w:hAnsi="Times New Roman" w:cs="Times New Roman"/>
          <w:sz w:val="24"/>
          <w:szCs w:val="24"/>
          <w:lang w:val="en-US"/>
        </w:rPr>
        <w:t>503</w:t>
      </w:r>
      <w:r w:rsidRPr="00914842">
        <w:rPr>
          <w:rFonts w:ascii="Times New Roman" w:hAnsi="Times New Roman" w:cs="Times New Roman"/>
          <w:sz w:val="24"/>
          <w:szCs w:val="24"/>
          <w:lang w:val="en-US"/>
        </w:rPr>
        <w:t xml:space="preserve"> </w:t>
      </w:r>
      <w:r w:rsidR="005770E9" w:rsidRPr="00914842">
        <w:rPr>
          <w:rFonts w:ascii="Times New Roman" w:hAnsi="Times New Roman" w:cs="Times New Roman"/>
          <w:sz w:val="24"/>
          <w:szCs w:val="24"/>
          <w:lang w:val="en-US"/>
        </w:rPr>
        <w:t xml:space="preserve">newly diagnosed </w:t>
      </w:r>
      <w:r w:rsidRPr="00914842">
        <w:rPr>
          <w:rFonts w:ascii="Times New Roman" w:hAnsi="Times New Roman" w:cs="Times New Roman"/>
          <w:sz w:val="24"/>
          <w:szCs w:val="24"/>
          <w:lang w:val="en-US"/>
        </w:rPr>
        <w:t xml:space="preserve">CML patients reported from 45 </w:t>
      </w:r>
      <w:r w:rsidR="00283CB5" w:rsidRPr="00914842">
        <w:rPr>
          <w:rFonts w:ascii="Times New Roman" w:hAnsi="Times New Roman" w:cs="Times New Roman"/>
          <w:sz w:val="24"/>
          <w:szCs w:val="24"/>
          <w:lang w:val="en-US"/>
        </w:rPr>
        <w:t>countries, it was found that the proportion</w:t>
      </w:r>
      <w:r w:rsidRPr="00914842">
        <w:rPr>
          <w:rFonts w:ascii="Times New Roman" w:hAnsi="Times New Roman" w:cs="Times New Roman"/>
          <w:sz w:val="24"/>
          <w:szCs w:val="24"/>
          <w:lang w:val="en-US"/>
        </w:rPr>
        <w:t xml:space="preserve"> of e</w:t>
      </w:r>
      <w:r w:rsidR="00A11629" w:rsidRPr="00914842">
        <w:rPr>
          <w:rFonts w:ascii="Times New Roman" w:hAnsi="Times New Roman" w:cs="Times New Roman"/>
          <w:sz w:val="24"/>
          <w:szCs w:val="24"/>
          <w:lang w:val="en-US"/>
        </w:rPr>
        <w:t xml:space="preserve">13a2 </w:t>
      </w:r>
      <w:r w:rsidR="009D1F03" w:rsidRPr="00914842">
        <w:rPr>
          <w:rFonts w:ascii="Times New Roman" w:hAnsi="Times New Roman" w:cs="Times New Roman"/>
          <w:sz w:val="24"/>
          <w:szCs w:val="24"/>
          <w:lang w:val="en-US"/>
        </w:rPr>
        <w:t xml:space="preserve">(also known as b2a2) </w:t>
      </w:r>
      <w:r w:rsidR="00A11629" w:rsidRPr="00914842">
        <w:rPr>
          <w:rFonts w:ascii="Times New Roman" w:hAnsi="Times New Roman" w:cs="Times New Roman"/>
          <w:sz w:val="24"/>
          <w:szCs w:val="24"/>
          <w:lang w:val="en-US"/>
        </w:rPr>
        <w:t>and of e14a2</w:t>
      </w:r>
      <w:r w:rsidR="009D1F03" w:rsidRPr="00914842">
        <w:rPr>
          <w:rFonts w:ascii="Times New Roman" w:hAnsi="Times New Roman" w:cs="Times New Roman"/>
          <w:sz w:val="24"/>
          <w:szCs w:val="24"/>
          <w:lang w:val="en-US"/>
        </w:rPr>
        <w:t xml:space="preserve"> (also known as b3a2)</w:t>
      </w:r>
      <w:r w:rsidR="00A82E90" w:rsidRPr="00914842">
        <w:rPr>
          <w:rFonts w:ascii="Times New Roman" w:hAnsi="Times New Roman" w:cs="Times New Roman"/>
          <w:sz w:val="24"/>
          <w:szCs w:val="24"/>
          <w:lang w:val="en-US"/>
        </w:rPr>
        <w:t>, including</w:t>
      </w:r>
      <w:r w:rsidR="00A11629" w:rsidRPr="00914842">
        <w:rPr>
          <w:rFonts w:ascii="Times New Roman" w:hAnsi="Times New Roman" w:cs="Times New Roman"/>
          <w:sz w:val="24"/>
          <w:szCs w:val="24"/>
          <w:lang w:val="en-US"/>
        </w:rPr>
        <w:t xml:space="preserve"> the case</w:t>
      </w:r>
      <w:r w:rsidR="00A82E90" w:rsidRPr="00914842">
        <w:rPr>
          <w:rFonts w:ascii="Times New Roman" w:hAnsi="Times New Roman" w:cs="Times New Roman"/>
          <w:sz w:val="24"/>
          <w:szCs w:val="24"/>
          <w:lang w:val="en-US"/>
        </w:rPr>
        <w:t>s co-expressing e14a2 and e13a2,</w:t>
      </w:r>
      <w:r w:rsidR="002170F9" w:rsidRPr="00914842">
        <w:rPr>
          <w:rFonts w:ascii="Times New Roman" w:hAnsi="Times New Roman" w:cs="Times New Roman"/>
          <w:sz w:val="24"/>
          <w:szCs w:val="24"/>
          <w:lang w:val="en-US"/>
        </w:rPr>
        <w:t xml:space="preserve"> was 37.9% and 62.1</w:t>
      </w:r>
      <w:r w:rsidRPr="00914842">
        <w:rPr>
          <w:rFonts w:ascii="Times New Roman" w:hAnsi="Times New Roman" w:cs="Times New Roman"/>
          <w:sz w:val="24"/>
          <w:szCs w:val="24"/>
          <w:lang w:val="en-US"/>
        </w:rPr>
        <w:t>%</w:t>
      </w:r>
      <w:r w:rsidR="00597D07" w:rsidRPr="00914842">
        <w:rPr>
          <w:rFonts w:ascii="Times New Roman" w:hAnsi="Times New Roman" w:cs="Times New Roman"/>
          <w:sz w:val="24"/>
          <w:szCs w:val="24"/>
          <w:lang w:val="en-US"/>
        </w:rPr>
        <w:t xml:space="preserve"> respectively. T</w:t>
      </w:r>
      <w:r w:rsidRPr="00914842">
        <w:rPr>
          <w:rFonts w:ascii="Times New Roman" w:hAnsi="Times New Roman" w:cs="Times New Roman"/>
          <w:sz w:val="24"/>
          <w:szCs w:val="24"/>
          <w:lang w:val="en-US"/>
        </w:rPr>
        <w:t>h</w:t>
      </w:r>
      <w:r w:rsidR="00283CB5" w:rsidRPr="00914842">
        <w:rPr>
          <w:rFonts w:ascii="Times New Roman" w:hAnsi="Times New Roman" w:cs="Times New Roman"/>
          <w:sz w:val="24"/>
          <w:szCs w:val="24"/>
          <w:lang w:val="en-US"/>
        </w:rPr>
        <w:t>e proportion</w:t>
      </w:r>
      <w:r w:rsidR="005770E9"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 of these two transcripts was </w:t>
      </w:r>
      <w:r w:rsidR="00597D07" w:rsidRPr="00914842">
        <w:rPr>
          <w:rFonts w:ascii="Times New Roman" w:hAnsi="Times New Roman" w:cs="Times New Roman"/>
          <w:sz w:val="24"/>
          <w:szCs w:val="24"/>
          <w:lang w:val="en-US"/>
        </w:rPr>
        <w:t>cor</w:t>
      </w:r>
      <w:r w:rsidR="005770E9" w:rsidRPr="00914842">
        <w:rPr>
          <w:rFonts w:ascii="Times New Roman" w:hAnsi="Times New Roman" w:cs="Times New Roman"/>
          <w:sz w:val="24"/>
          <w:szCs w:val="24"/>
          <w:lang w:val="en-US"/>
        </w:rPr>
        <w:t>related with gender</w:t>
      </w:r>
      <w:r w:rsidR="0081678D" w:rsidRPr="00914842">
        <w:rPr>
          <w:rFonts w:ascii="Times New Roman" w:hAnsi="Times New Roman" w:cs="Times New Roman"/>
          <w:sz w:val="24"/>
          <w:szCs w:val="24"/>
          <w:lang w:val="en-US"/>
        </w:rPr>
        <w:t xml:space="preserve">, e13a2 being more frequent </w:t>
      </w:r>
      <w:r w:rsidR="000F32F8" w:rsidRPr="00914842">
        <w:rPr>
          <w:rFonts w:ascii="Times New Roman" w:hAnsi="Times New Roman" w:cs="Times New Roman"/>
          <w:sz w:val="24"/>
          <w:szCs w:val="24"/>
          <w:lang w:val="en-US"/>
        </w:rPr>
        <w:t>in</w:t>
      </w:r>
      <w:r w:rsidRPr="00914842">
        <w:rPr>
          <w:rFonts w:ascii="Times New Roman" w:hAnsi="Times New Roman" w:cs="Times New Roman"/>
          <w:sz w:val="24"/>
          <w:szCs w:val="24"/>
          <w:lang w:val="en-US"/>
        </w:rPr>
        <w:t xml:space="preserve"> mal</w:t>
      </w:r>
      <w:r w:rsidR="0081678D" w:rsidRPr="00914842">
        <w:rPr>
          <w:rFonts w:ascii="Times New Roman" w:hAnsi="Times New Roman" w:cs="Times New Roman"/>
          <w:sz w:val="24"/>
          <w:szCs w:val="24"/>
          <w:lang w:val="en-US"/>
        </w:rPr>
        <w:t xml:space="preserve">es (39.2%) than </w:t>
      </w:r>
      <w:r w:rsidR="000F32F8" w:rsidRPr="00914842">
        <w:rPr>
          <w:rFonts w:ascii="Times New Roman" w:hAnsi="Times New Roman" w:cs="Times New Roman"/>
          <w:sz w:val="24"/>
          <w:szCs w:val="24"/>
          <w:lang w:val="en-US"/>
        </w:rPr>
        <w:t>in</w:t>
      </w:r>
      <w:r w:rsidR="002170F9" w:rsidRPr="00914842">
        <w:rPr>
          <w:rFonts w:ascii="Times New Roman" w:hAnsi="Times New Roman" w:cs="Times New Roman"/>
          <w:sz w:val="24"/>
          <w:szCs w:val="24"/>
          <w:lang w:val="en-US"/>
        </w:rPr>
        <w:t xml:space="preserve"> females (36.2</w:t>
      </w:r>
      <w:r w:rsidRPr="00914842">
        <w:rPr>
          <w:rFonts w:ascii="Times New Roman" w:hAnsi="Times New Roman" w:cs="Times New Roman"/>
          <w:sz w:val="24"/>
          <w:szCs w:val="24"/>
          <w:lang w:val="en-US"/>
        </w:rPr>
        <w:t xml:space="preserve">%), </w:t>
      </w:r>
      <w:r w:rsidR="005770E9" w:rsidRPr="00914842">
        <w:rPr>
          <w:rFonts w:ascii="Times New Roman" w:hAnsi="Times New Roman" w:cs="Times New Roman"/>
          <w:sz w:val="24"/>
          <w:szCs w:val="24"/>
          <w:lang w:val="en-US"/>
        </w:rPr>
        <w:t xml:space="preserve">was correlated </w:t>
      </w:r>
      <w:r w:rsidRPr="00914842">
        <w:rPr>
          <w:rFonts w:ascii="Times New Roman" w:hAnsi="Times New Roman" w:cs="Times New Roman"/>
          <w:sz w:val="24"/>
          <w:szCs w:val="24"/>
          <w:lang w:val="en-US"/>
        </w:rPr>
        <w:t xml:space="preserve">with age, </w:t>
      </w:r>
      <w:r w:rsidR="00597D07" w:rsidRPr="00914842">
        <w:rPr>
          <w:rFonts w:ascii="Times New Roman" w:hAnsi="Times New Roman" w:cs="Times New Roman"/>
          <w:sz w:val="24"/>
          <w:szCs w:val="24"/>
          <w:lang w:val="en-US"/>
        </w:rPr>
        <w:t xml:space="preserve"> decreasing</w:t>
      </w:r>
      <w:r w:rsidR="005770E9" w:rsidRPr="00914842">
        <w:rPr>
          <w:rFonts w:ascii="Times New Roman" w:hAnsi="Times New Roman" w:cs="Times New Roman"/>
          <w:sz w:val="24"/>
          <w:szCs w:val="24"/>
          <w:lang w:val="en-US"/>
        </w:rPr>
        <w:t xml:space="preserve"> from 39.</w:t>
      </w:r>
      <w:r w:rsidR="002170F9" w:rsidRPr="00914842">
        <w:rPr>
          <w:rFonts w:ascii="Times New Roman" w:hAnsi="Times New Roman" w:cs="Times New Roman"/>
          <w:sz w:val="24"/>
          <w:szCs w:val="24"/>
          <w:lang w:val="en-US"/>
        </w:rPr>
        <w:t>6</w:t>
      </w:r>
      <w:r w:rsidRPr="00914842">
        <w:rPr>
          <w:rFonts w:ascii="Times New Roman" w:hAnsi="Times New Roman" w:cs="Times New Roman"/>
          <w:sz w:val="24"/>
          <w:szCs w:val="24"/>
          <w:lang w:val="en-US"/>
        </w:rPr>
        <w:t>% in children and adolescents dow</w:t>
      </w:r>
      <w:r w:rsidR="002170F9" w:rsidRPr="00914842">
        <w:rPr>
          <w:rFonts w:ascii="Times New Roman" w:hAnsi="Times New Roman" w:cs="Times New Roman"/>
          <w:sz w:val="24"/>
          <w:szCs w:val="24"/>
          <w:lang w:val="en-US"/>
        </w:rPr>
        <w:t>n to 31.6</w:t>
      </w:r>
      <w:r w:rsidR="00597D07" w:rsidRPr="00914842">
        <w:rPr>
          <w:rFonts w:ascii="Times New Roman" w:hAnsi="Times New Roman" w:cs="Times New Roman"/>
          <w:sz w:val="24"/>
          <w:szCs w:val="24"/>
          <w:lang w:val="en-US"/>
        </w:rPr>
        <w:t xml:space="preserve">% in patients </w:t>
      </w:r>
      <w:r w:rsidR="004E740A" w:rsidRPr="00914842">
        <w:rPr>
          <w:rFonts w:ascii="Times New Roman" w:hAnsi="Times New Roman" w:cs="Times New Roman"/>
          <w:sz w:val="24"/>
          <w:szCs w:val="24"/>
          <w:lang w:val="en-US"/>
        </w:rPr>
        <w:t>≥80</w:t>
      </w:r>
      <w:r w:rsidRPr="00914842">
        <w:rPr>
          <w:rFonts w:ascii="Times New Roman" w:hAnsi="Times New Roman" w:cs="Times New Roman"/>
          <w:sz w:val="24"/>
          <w:szCs w:val="24"/>
          <w:lang w:val="en-US"/>
        </w:rPr>
        <w:t xml:space="preserve"> years old</w:t>
      </w:r>
      <w:r w:rsidR="005770E9" w:rsidRPr="00914842">
        <w:rPr>
          <w:rFonts w:ascii="Times New Roman" w:hAnsi="Times New Roman" w:cs="Times New Roman"/>
          <w:sz w:val="24"/>
          <w:szCs w:val="24"/>
          <w:lang w:val="en-US"/>
        </w:rPr>
        <w:t>, and</w:t>
      </w:r>
      <w:r w:rsidR="00AD3AC3" w:rsidRPr="00914842">
        <w:rPr>
          <w:rFonts w:ascii="Times New Roman" w:hAnsi="Times New Roman" w:cs="Times New Roman"/>
          <w:sz w:val="24"/>
          <w:szCs w:val="24"/>
          <w:lang w:val="en-US"/>
        </w:rPr>
        <w:t xml:space="preserve"> was not constant worldwide</w:t>
      </w:r>
      <w:r w:rsidRPr="00914842">
        <w:rPr>
          <w:rFonts w:ascii="Times New Roman" w:hAnsi="Times New Roman" w:cs="Times New Roman"/>
          <w:sz w:val="24"/>
          <w:szCs w:val="24"/>
          <w:lang w:val="en-US"/>
        </w:rPr>
        <w:t xml:space="preserve">. Other, rare </w:t>
      </w:r>
      <w:r w:rsidR="005770E9" w:rsidRPr="00914842">
        <w:rPr>
          <w:rFonts w:ascii="Times New Roman" w:hAnsi="Times New Roman" w:cs="Times New Roman"/>
          <w:sz w:val="24"/>
          <w:szCs w:val="24"/>
          <w:lang w:val="en-US"/>
        </w:rPr>
        <w:t>transcripts were reported in 666/34561 patients (1.93</w:t>
      </w:r>
      <w:r w:rsidR="004E740A" w:rsidRPr="00914842">
        <w:rPr>
          <w:rFonts w:ascii="Times New Roman" w:hAnsi="Times New Roman" w:cs="Times New Roman"/>
          <w:sz w:val="24"/>
          <w:szCs w:val="24"/>
          <w:lang w:val="en-US"/>
        </w:rPr>
        <w:t>%). The proportion</w:t>
      </w:r>
      <w:r w:rsidR="005770E9"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of rare </w:t>
      </w:r>
      <w:r w:rsidR="005770E9" w:rsidRPr="00914842">
        <w:rPr>
          <w:rFonts w:ascii="Times New Roman" w:hAnsi="Times New Roman" w:cs="Times New Roman"/>
          <w:sz w:val="24"/>
          <w:szCs w:val="24"/>
          <w:lang w:val="en-US"/>
        </w:rPr>
        <w:t>transcripts was related with gender (2.27</w:t>
      </w:r>
      <w:r w:rsidR="000F32F8" w:rsidRPr="00914842">
        <w:rPr>
          <w:rFonts w:ascii="Times New Roman" w:hAnsi="Times New Roman" w:cs="Times New Roman"/>
          <w:sz w:val="24"/>
          <w:szCs w:val="24"/>
          <w:lang w:val="en-US"/>
        </w:rPr>
        <w:t>% in</w:t>
      </w:r>
      <w:r w:rsidR="005770E9" w:rsidRPr="00914842">
        <w:rPr>
          <w:rFonts w:ascii="Times New Roman" w:hAnsi="Times New Roman" w:cs="Times New Roman"/>
          <w:sz w:val="24"/>
          <w:szCs w:val="24"/>
          <w:lang w:val="en-US"/>
        </w:rPr>
        <w:t xml:space="preserve"> females and 1.69</w:t>
      </w:r>
      <w:r w:rsidR="000F32F8" w:rsidRPr="00914842">
        <w:rPr>
          <w:rFonts w:ascii="Times New Roman" w:hAnsi="Times New Roman" w:cs="Times New Roman"/>
          <w:sz w:val="24"/>
          <w:szCs w:val="24"/>
          <w:lang w:val="en-US"/>
        </w:rPr>
        <w:t>% in</w:t>
      </w:r>
      <w:r w:rsidR="005770E9" w:rsidRPr="00914842">
        <w:rPr>
          <w:rFonts w:ascii="Times New Roman" w:hAnsi="Times New Roman" w:cs="Times New Roman"/>
          <w:sz w:val="24"/>
          <w:szCs w:val="24"/>
          <w:lang w:val="en-US"/>
        </w:rPr>
        <w:t xml:space="preserve"> males) and with age (from 1.79</w:t>
      </w:r>
      <w:r w:rsidRPr="00914842">
        <w:rPr>
          <w:rFonts w:ascii="Times New Roman" w:hAnsi="Times New Roman" w:cs="Times New Roman"/>
          <w:sz w:val="24"/>
          <w:szCs w:val="24"/>
          <w:lang w:val="en-US"/>
        </w:rPr>
        <w:t>%</w:t>
      </w:r>
      <w:r w:rsidR="0081678D" w:rsidRPr="00914842">
        <w:rPr>
          <w:rFonts w:ascii="Times New Roman" w:hAnsi="Times New Roman" w:cs="Times New Roman"/>
          <w:sz w:val="24"/>
          <w:szCs w:val="24"/>
          <w:lang w:val="en-US"/>
        </w:rPr>
        <w:t xml:space="preserve"> </w:t>
      </w:r>
      <w:r w:rsidR="000F32F8" w:rsidRPr="00914842">
        <w:rPr>
          <w:rFonts w:ascii="Times New Roman" w:hAnsi="Times New Roman" w:cs="Times New Roman"/>
          <w:sz w:val="24"/>
          <w:szCs w:val="24"/>
          <w:lang w:val="en-US"/>
        </w:rPr>
        <w:t>in</w:t>
      </w:r>
      <w:r w:rsidRPr="00914842">
        <w:rPr>
          <w:rFonts w:ascii="Times New Roman" w:hAnsi="Times New Roman" w:cs="Times New Roman"/>
          <w:sz w:val="24"/>
          <w:szCs w:val="24"/>
          <w:lang w:val="en-US"/>
        </w:rPr>
        <w:t xml:space="preserve"> chi</w:t>
      </w:r>
      <w:r w:rsidR="005770E9" w:rsidRPr="00914842">
        <w:rPr>
          <w:rFonts w:ascii="Times New Roman" w:hAnsi="Times New Roman" w:cs="Times New Roman"/>
          <w:sz w:val="24"/>
          <w:szCs w:val="24"/>
          <w:lang w:val="en-US"/>
        </w:rPr>
        <w:t>ldren and adolescents up to 3.84</w:t>
      </w:r>
      <w:r w:rsidR="0081678D" w:rsidRPr="00914842">
        <w:rPr>
          <w:rFonts w:ascii="Times New Roman" w:hAnsi="Times New Roman" w:cs="Times New Roman"/>
          <w:sz w:val="24"/>
          <w:szCs w:val="24"/>
          <w:lang w:val="en-US"/>
        </w:rPr>
        <w:t xml:space="preserve">% </w:t>
      </w:r>
      <w:r w:rsidR="000F32F8" w:rsidRPr="00914842">
        <w:rPr>
          <w:rFonts w:ascii="Times New Roman" w:hAnsi="Times New Roman" w:cs="Times New Roman"/>
          <w:sz w:val="24"/>
          <w:szCs w:val="24"/>
          <w:lang w:val="en-US"/>
        </w:rPr>
        <w:t>in</w:t>
      </w:r>
      <w:r w:rsidRPr="00914842">
        <w:rPr>
          <w:rFonts w:ascii="Times New Roman" w:hAnsi="Times New Roman" w:cs="Times New Roman"/>
          <w:sz w:val="24"/>
          <w:szCs w:val="24"/>
          <w:lang w:val="en-US"/>
        </w:rPr>
        <w:t xml:space="preserve"> patients </w:t>
      </w:r>
      <w:r w:rsidR="004E740A" w:rsidRPr="00914842">
        <w:rPr>
          <w:rFonts w:ascii="Times New Roman" w:hAnsi="Times New Roman" w:cs="Times New Roman"/>
          <w:sz w:val="24"/>
          <w:szCs w:val="24"/>
          <w:lang w:val="en-US"/>
        </w:rPr>
        <w:t>≥</w:t>
      </w:r>
      <w:r w:rsidR="00B10E9E" w:rsidRPr="00914842">
        <w:rPr>
          <w:rFonts w:ascii="Times New Roman" w:hAnsi="Times New Roman" w:cs="Times New Roman"/>
          <w:sz w:val="24"/>
          <w:szCs w:val="24"/>
          <w:lang w:val="en-US"/>
        </w:rPr>
        <w:t xml:space="preserve"> </w:t>
      </w:r>
      <w:r w:rsidR="004E740A" w:rsidRPr="00914842">
        <w:rPr>
          <w:rFonts w:ascii="Times New Roman" w:hAnsi="Times New Roman" w:cs="Times New Roman"/>
          <w:sz w:val="24"/>
          <w:szCs w:val="24"/>
          <w:lang w:val="en-US"/>
        </w:rPr>
        <w:t>80</w:t>
      </w:r>
      <w:r w:rsidRPr="00914842">
        <w:rPr>
          <w:rFonts w:ascii="Times New Roman" w:hAnsi="Times New Roman" w:cs="Times New Roman"/>
          <w:sz w:val="24"/>
          <w:szCs w:val="24"/>
          <w:lang w:val="en-US"/>
        </w:rPr>
        <w:t xml:space="preserve"> years old). These data show that </w:t>
      </w:r>
      <w:r w:rsidR="004E740A" w:rsidRPr="00914842">
        <w:rPr>
          <w:rFonts w:ascii="Times New Roman" w:hAnsi="Times New Roman" w:cs="Times New Roman"/>
          <w:sz w:val="24"/>
          <w:szCs w:val="24"/>
          <w:lang w:val="en-US"/>
        </w:rPr>
        <w:t xml:space="preserve">the </w:t>
      </w:r>
      <w:r w:rsidR="000C4EE4" w:rsidRPr="00914842">
        <w:rPr>
          <w:rFonts w:ascii="Times New Roman" w:hAnsi="Times New Roman" w:cs="Times New Roman"/>
          <w:sz w:val="24"/>
          <w:szCs w:val="24"/>
          <w:lang w:val="en-US"/>
        </w:rPr>
        <w:t xml:space="preserve">differences in </w:t>
      </w:r>
      <w:r w:rsidR="004E740A" w:rsidRPr="00914842">
        <w:rPr>
          <w:rFonts w:ascii="Times New Roman" w:hAnsi="Times New Roman" w:cs="Times New Roman"/>
          <w:sz w:val="24"/>
          <w:szCs w:val="24"/>
          <w:lang w:val="en-US"/>
        </w:rPr>
        <w:t>proportion</w:t>
      </w:r>
      <w:r w:rsidR="00AD3AC3" w:rsidRPr="00914842">
        <w:rPr>
          <w:rFonts w:ascii="Times New Roman" w:hAnsi="Times New Roman" w:cs="Times New Roman"/>
          <w:sz w:val="24"/>
          <w:szCs w:val="24"/>
          <w:lang w:val="en-US"/>
        </w:rPr>
        <w:t xml:space="preserve"> </w:t>
      </w:r>
      <w:r w:rsidR="000C4EE4" w:rsidRPr="00914842">
        <w:rPr>
          <w:rFonts w:ascii="Times New Roman" w:hAnsi="Times New Roman" w:cs="Times New Roman"/>
          <w:sz w:val="24"/>
          <w:szCs w:val="24"/>
          <w:lang w:val="en-US"/>
        </w:rPr>
        <w:t>are</w:t>
      </w:r>
      <w:r w:rsidR="00B10E9E" w:rsidRPr="00914842">
        <w:rPr>
          <w:rFonts w:ascii="Times New Roman" w:hAnsi="Times New Roman" w:cs="Times New Roman"/>
          <w:color w:val="FF0000"/>
          <w:sz w:val="24"/>
          <w:szCs w:val="24"/>
          <w:lang w:val="en-US"/>
        </w:rPr>
        <w:t xml:space="preserve"> </w:t>
      </w:r>
      <w:r w:rsidR="00B10E9E" w:rsidRPr="00914842">
        <w:rPr>
          <w:rFonts w:ascii="Times New Roman" w:hAnsi="Times New Roman" w:cs="Times New Roman"/>
          <w:sz w:val="24"/>
          <w:szCs w:val="24"/>
          <w:lang w:val="en-US"/>
        </w:rPr>
        <w:t>not by chance</w:t>
      </w:r>
      <w:r w:rsidR="000C4EE4" w:rsidRPr="00914842">
        <w:rPr>
          <w:rFonts w:ascii="Times New Roman" w:hAnsi="Times New Roman" w:cs="Times New Roman"/>
          <w:sz w:val="24"/>
          <w:szCs w:val="24"/>
          <w:lang w:val="en-US"/>
        </w:rPr>
        <w:t>. This is important, as</w:t>
      </w:r>
      <w:r w:rsidR="00B10E9E" w:rsidRPr="00914842">
        <w:rPr>
          <w:rFonts w:ascii="Times New Roman" w:hAnsi="Times New Roman" w:cs="Times New Roman"/>
          <w:sz w:val="24"/>
          <w:szCs w:val="24"/>
          <w:lang w:val="en-US"/>
        </w:rPr>
        <w:t xml:space="preserve"> the transcript type</w:t>
      </w:r>
      <w:r w:rsidR="00A11629" w:rsidRPr="00914842">
        <w:rPr>
          <w:rFonts w:ascii="Times New Roman" w:hAnsi="Times New Roman" w:cs="Times New Roman"/>
          <w:sz w:val="24"/>
          <w:szCs w:val="24"/>
          <w:lang w:val="en-US"/>
        </w:rPr>
        <w:t xml:space="preserve"> is a variable that</w:t>
      </w:r>
      <w:r w:rsidR="000C4EE4" w:rsidRPr="00914842">
        <w:rPr>
          <w:rFonts w:ascii="Times New Roman" w:hAnsi="Times New Roman" w:cs="Times New Roman"/>
          <w:sz w:val="24"/>
          <w:szCs w:val="24"/>
          <w:lang w:val="en-US"/>
        </w:rPr>
        <w:t xml:space="preserve"> is suspected to be of prognostic importance</w:t>
      </w:r>
      <w:r w:rsidR="00597D07" w:rsidRPr="00914842">
        <w:rPr>
          <w:rFonts w:ascii="Times New Roman" w:hAnsi="Times New Roman" w:cs="Times New Roman"/>
          <w:sz w:val="24"/>
          <w:szCs w:val="24"/>
          <w:lang w:val="en-US"/>
        </w:rPr>
        <w:t xml:space="preserve"> </w:t>
      </w:r>
      <w:r w:rsidR="000C4EE4" w:rsidRPr="00914842">
        <w:rPr>
          <w:rFonts w:ascii="Times New Roman" w:hAnsi="Times New Roman" w:cs="Times New Roman"/>
          <w:sz w:val="24"/>
          <w:szCs w:val="24"/>
          <w:lang w:val="en-US"/>
        </w:rPr>
        <w:t xml:space="preserve">for </w:t>
      </w:r>
      <w:r w:rsidR="00597D07" w:rsidRPr="00914842">
        <w:rPr>
          <w:rFonts w:ascii="Times New Roman" w:hAnsi="Times New Roman" w:cs="Times New Roman"/>
          <w:sz w:val="24"/>
          <w:szCs w:val="24"/>
          <w:lang w:val="en-US"/>
        </w:rPr>
        <w:t>response to treatment, outcome of treatment, and</w:t>
      </w:r>
      <w:r w:rsidRPr="00914842">
        <w:rPr>
          <w:rFonts w:ascii="Times New Roman" w:hAnsi="Times New Roman" w:cs="Times New Roman"/>
          <w:sz w:val="24"/>
          <w:szCs w:val="24"/>
          <w:lang w:val="en-US"/>
        </w:rPr>
        <w:t xml:space="preserve"> rate of treatment-free remission</w:t>
      </w:r>
      <w:r w:rsidR="00B10E9E" w:rsidRPr="00914842">
        <w:rPr>
          <w:rFonts w:ascii="Times New Roman" w:hAnsi="Times New Roman" w:cs="Times New Roman"/>
          <w:sz w:val="24"/>
          <w:szCs w:val="24"/>
          <w:lang w:val="en-US"/>
        </w:rPr>
        <w:t>.</w:t>
      </w:r>
    </w:p>
    <w:p w:rsidR="004766E8" w:rsidRPr="00914842" w:rsidRDefault="004766E8">
      <w:pPr>
        <w:rPr>
          <w:rFonts w:ascii="Times New Roman" w:hAnsi="Times New Roman" w:cs="Times New Roman"/>
          <w:sz w:val="24"/>
          <w:szCs w:val="24"/>
          <w:lang w:val="en-US"/>
        </w:rPr>
      </w:pPr>
      <w:r w:rsidRPr="00914842">
        <w:rPr>
          <w:rFonts w:ascii="Times New Roman" w:hAnsi="Times New Roman" w:cs="Times New Roman"/>
          <w:sz w:val="24"/>
          <w:szCs w:val="24"/>
          <w:lang w:val="en-US"/>
        </w:rPr>
        <w:br w:type="page"/>
      </w:r>
    </w:p>
    <w:p w:rsidR="00087B54" w:rsidRPr="00914842" w:rsidRDefault="00087B54" w:rsidP="00F67828">
      <w:pPr>
        <w:spacing w:line="480" w:lineRule="auto"/>
        <w:rPr>
          <w:rFonts w:ascii="Times New Roman" w:hAnsi="Times New Roman" w:cs="Times New Roman"/>
          <w:sz w:val="24"/>
          <w:szCs w:val="24"/>
          <w:lang w:val="en-US"/>
        </w:rPr>
      </w:pPr>
      <w:r w:rsidRPr="00914842">
        <w:rPr>
          <w:rFonts w:ascii="Times New Roman" w:hAnsi="Times New Roman" w:cs="Times New Roman"/>
          <w:b/>
          <w:sz w:val="24"/>
          <w:szCs w:val="24"/>
          <w:lang w:val="en-US"/>
        </w:rPr>
        <w:lastRenderedPageBreak/>
        <w:t>INTRODUCTION</w:t>
      </w:r>
    </w:p>
    <w:p w:rsidR="003662C3" w:rsidRPr="00914842" w:rsidRDefault="00087B54" w:rsidP="003662C3">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A reciprocal translocation between the long arms of chromosome 9 and chromosome 22 [t(9;22)(q34;q1.1)] results in the formation of a fusion hybrid </w:t>
      </w:r>
      <w:r w:rsidR="00063A43" w:rsidRPr="00914842">
        <w:rPr>
          <w:rFonts w:ascii="Times New Roman" w:hAnsi="Times New Roman" w:cs="Times New Roman"/>
          <w:sz w:val="24"/>
          <w:szCs w:val="24"/>
          <w:lang w:val="en-US"/>
        </w:rPr>
        <w:t>gene (</w:t>
      </w:r>
      <w:r w:rsidR="00063A43" w:rsidRPr="00914842">
        <w:rPr>
          <w:rFonts w:ascii="Times New Roman" w:hAnsi="Times New Roman" w:cs="Times New Roman"/>
          <w:i/>
          <w:sz w:val="24"/>
          <w:szCs w:val="24"/>
          <w:lang w:val="en-US"/>
        </w:rPr>
        <w:t>BCR-ABL</w:t>
      </w:r>
      <w:r w:rsidRPr="00914842">
        <w:rPr>
          <w:rFonts w:ascii="Times New Roman" w:hAnsi="Times New Roman" w:cs="Times New Roman"/>
          <w:i/>
          <w:sz w:val="24"/>
          <w:szCs w:val="24"/>
          <w:lang w:val="en-US"/>
        </w:rPr>
        <w:t>1</w:t>
      </w:r>
      <w:r w:rsidRPr="00914842">
        <w:rPr>
          <w:rFonts w:ascii="Times New Roman" w:hAnsi="Times New Roman" w:cs="Times New Roman"/>
          <w:sz w:val="24"/>
          <w:szCs w:val="24"/>
          <w:lang w:val="en-US"/>
        </w:rPr>
        <w:t xml:space="preserve">) that encodes proteins with a constitutively activated tyrosine </w:t>
      </w:r>
      <w:proofErr w:type="spellStart"/>
      <w:r w:rsidRPr="00914842">
        <w:rPr>
          <w:rFonts w:ascii="Times New Roman" w:hAnsi="Times New Roman" w:cs="Times New Roman"/>
          <w:sz w:val="24"/>
          <w:szCs w:val="24"/>
          <w:lang w:val="en-US"/>
        </w:rPr>
        <w:t>kinase</w:t>
      </w:r>
      <w:proofErr w:type="spellEnd"/>
      <w:r w:rsidRPr="00914842">
        <w:rPr>
          <w:rFonts w:ascii="Times New Roman" w:hAnsi="Times New Roman" w:cs="Times New Roman"/>
          <w:sz w:val="24"/>
          <w:szCs w:val="24"/>
          <w:lang w:val="en-US"/>
        </w:rPr>
        <w:t xml:space="preserve"> activity (1,2). The proteins are </w:t>
      </w:r>
      <w:proofErr w:type="spellStart"/>
      <w:r w:rsidRPr="00914842">
        <w:rPr>
          <w:rFonts w:ascii="Times New Roman" w:hAnsi="Times New Roman" w:cs="Times New Roman"/>
          <w:sz w:val="24"/>
          <w:szCs w:val="24"/>
          <w:lang w:val="en-US"/>
        </w:rPr>
        <w:t>leukemogenic</w:t>
      </w:r>
      <w:proofErr w:type="spellEnd"/>
      <w:r w:rsidRPr="00914842">
        <w:rPr>
          <w:rFonts w:ascii="Times New Roman" w:hAnsi="Times New Roman" w:cs="Times New Roman"/>
          <w:sz w:val="24"/>
          <w:szCs w:val="24"/>
          <w:lang w:val="en-US"/>
        </w:rPr>
        <w:t xml:space="preserve"> and cause either chronic myeloid leukemia (CML) or acute lymphoblastic leukemia (ALL, </w:t>
      </w:r>
      <w:r w:rsidR="007F7DDC" w:rsidRPr="00914842">
        <w:rPr>
          <w:rFonts w:ascii="Times New Roman" w:hAnsi="Times New Roman" w:cs="Times New Roman"/>
          <w:sz w:val="24"/>
          <w:szCs w:val="24"/>
          <w:lang w:val="en-US"/>
        </w:rPr>
        <w:t>so-</w:t>
      </w:r>
      <w:r w:rsidRPr="00914842">
        <w:rPr>
          <w:rFonts w:ascii="Times New Roman" w:hAnsi="Times New Roman" w:cs="Times New Roman"/>
          <w:sz w:val="24"/>
          <w:szCs w:val="24"/>
          <w:lang w:val="en-US"/>
        </w:rPr>
        <w:t xml:space="preserve">called Philadelphia chromosome-positive ALL) (1,2). The site of the breakpoint in the </w:t>
      </w:r>
      <w:r w:rsidRPr="00914842">
        <w:rPr>
          <w:rFonts w:ascii="Times New Roman" w:hAnsi="Times New Roman" w:cs="Times New Roman"/>
          <w:i/>
          <w:sz w:val="24"/>
          <w:szCs w:val="24"/>
          <w:lang w:val="en-US"/>
        </w:rPr>
        <w:t>ABL1</w:t>
      </w:r>
      <w:r w:rsidRPr="00914842">
        <w:rPr>
          <w:rFonts w:ascii="Times New Roman" w:hAnsi="Times New Roman" w:cs="Times New Roman"/>
          <w:sz w:val="24"/>
          <w:szCs w:val="24"/>
          <w:lang w:val="en-US"/>
        </w:rPr>
        <w:t xml:space="preserve"> gene (chromosome 9) "</w:t>
      </w:r>
      <w:r w:rsidRPr="00914842">
        <w:rPr>
          <w:rFonts w:ascii="Times New Roman" w:hAnsi="Times New Roman" w:cs="Times New Roman"/>
          <w:i/>
          <w:sz w:val="24"/>
          <w:szCs w:val="24"/>
          <w:lang w:val="en-US"/>
        </w:rPr>
        <w:t xml:space="preserve">can occur anywhere within a </w:t>
      </w:r>
      <w:r w:rsidR="004E740A" w:rsidRPr="00914842">
        <w:rPr>
          <w:rFonts w:ascii="Times New Roman" w:hAnsi="Times New Roman" w:cs="Times New Roman"/>
          <w:i/>
          <w:sz w:val="24"/>
          <w:szCs w:val="24"/>
          <w:lang w:val="en-US"/>
        </w:rPr>
        <w:t>&gt;</w:t>
      </w:r>
      <w:r w:rsidRPr="00914842">
        <w:rPr>
          <w:rFonts w:ascii="Times New Roman" w:hAnsi="Times New Roman" w:cs="Times New Roman"/>
          <w:i/>
          <w:sz w:val="24"/>
          <w:szCs w:val="24"/>
          <w:lang w:val="en-US"/>
        </w:rPr>
        <w:t xml:space="preserve">300-kb segment at the 5' end of the gene, either upstream of the first alternative </w:t>
      </w:r>
      <w:proofErr w:type="spellStart"/>
      <w:r w:rsidRPr="00914842">
        <w:rPr>
          <w:rFonts w:ascii="Times New Roman" w:hAnsi="Times New Roman" w:cs="Times New Roman"/>
          <w:i/>
          <w:sz w:val="24"/>
          <w:szCs w:val="24"/>
          <w:lang w:val="en-US"/>
        </w:rPr>
        <w:t>intron</w:t>
      </w:r>
      <w:proofErr w:type="spellEnd"/>
      <w:r w:rsidRPr="00914842">
        <w:rPr>
          <w:rFonts w:ascii="Times New Roman" w:hAnsi="Times New Roman" w:cs="Times New Roman"/>
          <w:i/>
          <w:sz w:val="24"/>
          <w:szCs w:val="24"/>
          <w:lang w:val="en-US"/>
        </w:rPr>
        <w:t xml:space="preserve"> </w:t>
      </w:r>
      <w:proofErr w:type="spellStart"/>
      <w:r w:rsidRPr="00914842">
        <w:rPr>
          <w:rFonts w:ascii="Times New Roman" w:hAnsi="Times New Roman" w:cs="Times New Roman"/>
          <w:i/>
          <w:sz w:val="24"/>
          <w:szCs w:val="24"/>
          <w:lang w:val="en-US"/>
        </w:rPr>
        <w:t>Ib</w:t>
      </w:r>
      <w:proofErr w:type="spellEnd"/>
      <w:r w:rsidRPr="00914842">
        <w:rPr>
          <w:rFonts w:ascii="Times New Roman" w:hAnsi="Times New Roman" w:cs="Times New Roman"/>
          <w:i/>
          <w:sz w:val="24"/>
          <w:szCs w:val="24"/>
          <w:lang w:val="en-US"/>
        </w:rPr>
        <w:t xml:space="preserve">, between </w:t>
      </w:r>
      <w:proofErr w:type="spellStart"/>
      <w:r w:rsidRPr="00914842">
        <w:rPr>
          <w:rFonts w:ascii="Times New Roman" w:hAnsi="Times New Roman" w:cs="Times New Roman"/>
          <w:i/>
          <w:sz w:val="24"/>
          <w:szCs w:val="24"/>
          <w:lang w:val="en-US"/>
        </w:rPr>
        <w:t>exons</w:t>
      </w:r>
      <w:proofErr w:type="spellEnd"/>
      <w:r w:rsidRPr="00914842">
        <w:rPr>
          <w:rFonts w:ascii="Times New Roman" w:hAnsi="Times New Roman" w:cs="Times New Roman"/>
          <w:i/>
          <w:sz w:val="24"/>
          <w:szCs w:val="24"/>
          <w:lang w:val="en-US"/>
        </w:rPr>
        <w:t xml:space="preserve"> </w:t>
      </w:r>
      <w:proofErr w:type="spellStart"/>
      <w:r w:rsidRPr="00914842">
        <w:rPr>
          <w:rFonts w:ascii="Times New Roman" w:hAnsi="Times New Roman" w:cs="Times New Roman"/>
          <w:i/>
          <w:sz w:val="24"/>
          <w:szCs w:val="24"/>
          <w:lang w:val="en-US"/>
        </w:rPr>
        <w:t>Ib</w:t>
      </w:r>
      <w:proofErr w:type="spellEnd"/>
      <w:r w:rsidRPr="00914842">
        <w:rPr>
          <w:rFonts w:ascii="Times New Roman" w:hAnsi="Times New Roman" w:cs="Times New Roman"/>
          <w:i/>
          <w:sz w:val="24"/>
          <w:szCs w:val="24"/>
          <w:lang w:val="en-US"/>
        </w:rPr>
        <w:t xml:space="preserve"> and </w:t>
      </w:r>
      <w:proofErr w:type="spellStart"/>
      <w:r w:rsidRPr="00914842">
        <w:rPr>
          <w:rFonts w:ascii="Times New Roman" w:hAnsi="Times New Roman" w:cs="Times New Roman"/>
          <w:i/>
          <w:sz w:val="24"/>
          <w:szCs w:val="24"/>
          <w:lang w:val="en-US"/>
        </w:rPr>
        <w:t>Ia</w:t>
      </w:r>
      <w:proofErr w:type="spellEnd"/>
      <w:r w:rsidRPr="00914842">
        <w:rPr>
          <w:rFonts w:ascii="Times New Roman" w:hAnsi="Times New Roman" w:cs="Times New Roman"/>
          <w:i/>
          <w:sz w:val="24"/>
          <w:szCs w:val="24"/>
          <w:lang w:val="en-US"/>
        </w:rPr>
        <w:t xml:space="preserve">, or downstream of </w:t>
      </w:r>
      <w:proofErr w:type="spellStart"/>
      <w:r w:rsidRPr="00914842">
        <w:rPr>
          <w:rFonts w:ascii="Times New Roman" w:hAnsi="Times New Roman" w:cs="Times New Roman"/>
          <w:i/>
          <w:sz w:val="24"/>
          <w:szCs w:val="24"/>
          <w:lang w:val="en-US"/>
        </w:rPr>
        <w:t>exon</w:t>
      </w:r>
      <w:proofErr w:type="spellEnd"/>
      <w:r w:rsidRPr="00914842">
        <w:rPr>
          <w:rFonts w:ascii="Times New Roman" w:hAnsi="Times New Roman" w:cs="Times New Roman"/>
          <w:i/>
          <w:sz w:val="24"/>
          <w:szCs w:val="24"/>
          <w:lang w:val="en-US"/>
        </w:rPr>
        <w:t xml:space="preserve"> </w:t>
      </w:r>
      <w:proofErr w:type="spellStart"/>
      <w:r w:rsidRPr="00914842">
        <w:rPr>
          <w:rFonts w:ascii="Times New Roman" w:hAnsi="Times New Roman" w:cs="Times New Roman"/>
          <w:i/>
          <w:sz w:val="24"/>
          <w:szCs w:val="24"/>
          <w:lang w:val="en-US"/>
        </w:rPr>
        <w:t>Ia</w:t>
      </w:r>
      <w:proofErr w:type="spellEnd"/>
      <w:r w:rsidRPr="00914842">
        <w:rPr>
          <w:rFonts w:ascii="Times New Roman" w:hAnsi="Times New Roman" w:cs="Times New Roman"/>
          <w:i/>
          <w:sz w:val="24"/>
          <w:szCs w:val="24"/>
          <w:lang w:val="en-US"/>
        </w:rPr>
        <w:t>"</w:t>
      </w:r>
      <w:r w:rsidRPr="00914842">
        <w:rPr>
          <w:rFonts w:ascii="Times New Roman" w:hAnsi="Times New Roman" w:cs="Times New Roman"/>
          <w:sz w:val="24"/>
          <w:szCs w:val="24"/>
          <w:lang w:val="en-US"/>
        </w:rPr>
        <w:t xml:space="preserve"> (1). The site of the breakpoint in the </w:t>
      </w:r>
      <w:r w:rsidR="00063A43" w:rsidRPr="00914842">
        <w:rPr>
          <w:rFonts w:ascii="Times New Roman" w:hAnsi="Times New Roman" w:cs="Times New Roman"/>
          <w:i/>
          <w:sz w:val="24"/>
          <w:szCs w:val="24"/>
          <w:lang w:val="en-US"/>
        </w:rPr>
        <w:t>BCR</w:t>
      </w:r>
      <w:r w:rsidRPr="00914842">
        <w:rPr>
          <w:rFonts w:ascii="Times New Roman" w:hAnsi="Times New Roman" w:cs="Times New Roman"/>
          <w:sz w:val="24"/>
          <w:szCs w:val="24"/>
          <w:lang w:val="en-US"/>
        </w:rPr>
        <w:t xml:space="preserve"> gene (chromosome 22) can occur in different regions "</w:t>
      </w:r>
      <w:r w:rsidRPr="00914842">
        <w:rPr>
          <w:rFonts w:ascii="Times New Roman" w:hAnsi="Times New Roman" w:cs="Times New Roman"/>
          <w:i/>
          <w:sz w:val="24"/>
          <w:szCs w:val="24"/>
          <w:lang w:val="en-US"/>
        </w:rPr>
        <w:t>within a 5.8-kb region known as the major breakpoint cluster region (M-</w:t>
      </w:r>
      <w:proofErr w:type="spellStart"/>
      <w:r w:rsidRPr="00914842">
        <w:rPr>
          <w:rFonts w:ascii="Times New Roman" w:hAnsi="Times New Roman" w:cs="Times New Roman"/>
          <w:i/>
          <w:sz w:val="24"/>
          <w:szCs w:val="24"/>
          <w:lang w:val="en-US"/>
        </w:rPr>
        <w:t>bcr</w:t>
      </w:r>
      <w:proofErr w:type="spellEnd"/>
      <w:r w:rsidRPr="00914842">
        <w:rPr>
          <w:rFonts w:ascii="Times New Roman" w:hAnsi="Times New Roman" w:cs="Times New Roman"/>
          <w:i/>
          <w:sz w:val="24"/>
          <w:szCs w:val="24"/>
          <w:lang w:val="en-US"/>
        </w:rPr>
        <w:t xml:space="preserve">), spanning 5 </w:t>
      </w:r>
      <w:proofErr w:type="spellStart"/>
      <w:r w:rsidRPr="00914842">
        <w:rPr>
          <w:rFonts w:ascii="Times New Roman" w:hAnsi="Times New Roman" w:cs="Times New Roman"/>
          <w:i/>
          <w:sz w:val="24"/>
          <w:szCs w:val="24"/>
          <w:lang w:val="en-US"/>
        </w:rPr>
        <w:t>exons</w:t>
      </w:r>
      <w:proofErr w:type="spellEnd"/>
      <w:r w:rsidRPr="00914842">
        <w:rPr>
          <w:rFonts w:ascii="Times New Roman" w:hAnsi="Times New Roman" w:cs="Times New Roman"/>
          <w:i/>
          <w:sz w:val="24"/>
          <w:szCs w:val="24"/>
          <w:lang w:val="en-US"/>
        </w:rPr>
        <w:t xml:space="preserve"> historically named b1 to b5, now known to be </w:t>
      </w:r>
      <w:proofErr w:type="spellStart"/>
      <w:r w:rsidRPr="00914842">
        <w:rPr>
          <w:rFonts w:ascii="Times New Roman" w:hAnsi="Times New Roman" w:cs="Times New Roman"/>
          <w:i/>
          <w:sz w:val="24"/>
          <w:szCs w:val="24"/>
          <w:lang w:val="en-US"/>
        </w:rPr>
        <w:t>exon</w:t>
      </w:r>
      <w:proofErr w:type="spellEnd"/>
      <w:r w:rsidRPr="00914842">
        <w:rPr>
          <w:rFonts w:ascii="Times New Roman" w:hAnsi="Times New Roman" w:cs="Times New Roman"/>
          <w:i/>
          <w:sz w:val="24"/>
          <w:szCs w:val="24"/>
          <w:lang w:val="en-US"/>
        </w:rPr>
        <w:t xml:space="preserve"> 12 to 16 of the </w:t>
      </w:r>
      <w:proofErr w:type="spellStart"/>
      <w:r w:rsidRPr="00914842">
        <w:rPr>
          <w:rFonts w:ascii="Times New Roman" w:hAnsi="Times New Roman" w:cs="Times New Roman"/>
          <w:i/>
          <w:sz w:val="24"/>
          <w:szCs w:val="24"/>
          <w:lang w:val="en-US"/>
        </w:rPr>
        <w:t>bcr</w:t>
      </w:r>
      <w:proofErr w:type="spellEnd"/>
      <w:r w:rsidRPr="00914842">
        <w:rPr>
          <w:rFonts w:ascii="Times New Roman" w:hAnsi="Times New Roman" w:cs="Times New Roman"/>
          <w:i/>
          <w:sz w:val="24"/>
          <w:szCs w:val="24"/>
          <w:lang w:val="en-US"/>
        </w:rPr>
        <w:t xml:space="preserve"> gene"</w:t>
      </w:r>
      <w:r w:rsidRPr="00914842">
        <w:rPr>
          <w:rFonts w:ascii="Times New Roman" w:hAnsi="Times New Roman" w:cs="Times New Roman"/>
          <w:sz w:val="24"/>
          <w:szCs w:val="24"/>
          <w:lang w:val="en-US"/>
        </w:rPr>
        <w:t xml:space="preserve"> (1). In more than 90% of patients the transcripts are e13a2</w:t>
      </w:r>
      <w:r w:rsidR="009D1F03" w:rsidRPr="00914842">
        <w:rPr>
          <w:rFonts w:ascii="Times New Roman" w:hAnsi="Times New Roman" w:cs="Times New Roman"/>
          <w:sz w:val="24"/>
          <w:szCs w:val="24"/>
          <w:lang w:val="en-US"/>
        </w:rPr>
        <w:t xml:space="preserve"> (also known as b2a2) </w:t>
      </w:r>
      <w:r w:rsidRPr="00914842">
        <w:rPr>
          <w:rFonts w:ascii="Times New Roman" w:hAnsi="Times New Roman" w:cs="Times New Roman"/>
          <w:sz w:val="24"/>
          <w:szCs w:val="24"/>
          <w:lang w:val="en-US"/>
        </w:rPr>
        <w:t>or e14a2</w:t>
      </w:r>
      <w:r w:rsidR="009D1F03" w:rsidRPr="00914842">
        <w:rPr>
          <w:rFonts w:ascii="Times New Roman" w:hAnsi="Times New Roman" w:cs="Times New Roman"/>
          <w:sz w:val="24"/>
          <w:szCs w:val="24"/>
          <w:lang w:val="en-US"/>
        </w:rPr>
        <w:t xml:space="preserve"> (also known as b3a2)</w:t>
      </w:r>
      <w:r w:rsidRPr="00914842">
        <w:rPr>
          <w:rFonts w:ascii="Times New Roman" w:hAnsi="Times New Roman" w:cs="Times New Roman"/>
          <w:sz w:val="24"/>
          <w:szCs w:val="24"/>
          <w:lang w:val="en-US"/>
        </w:rPr>
        <w:t>, that can be found either alone or together. However, in some patients other types of transcripts</w:t>
      </w:r>
      <w:r w:rsidR="00063A43" w:rsidRPr="00914842">
        <w:rPr>
          <w:rFonts w:ascii="Times New Roman" w:hAnsi="Times New Roman" w:cs="Times New Roman"/>
          <w:sz w:val="24"/>
          <w:szCs w:val="24"/>
          <w:lang w:val="en-US"/>
        </w:rPr>
        <w:t xml:space="preserve"> can be found, that are defined</w:t>
      </w:r>
      <w:r w:rsidRPr="00914842">
        <w:rPr>
          <w:rFonts w:ascii="Times New Roman" w:hAnsi="Times New Roman" w:cs="Times New Roman"/>
          <w:sz w:val="24"/>
          <w:szCs w:val="24"/>
          <w:lang w:val="en-US"/>
        </w:rPr>
        <w:t xml:space="preserve"> as </w:t>
      </w:r>
      <w:r w:rsidR="00063A43"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rare</w:t>
      </w:r>
      <w:r w:rsidR="00063A43"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or </w:t>
      </w:r>
      <w:r w:rsidR="00063A43"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atypical</w:t>
      </w:r>
      <w:r w:rsidR="00063A43"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(1,2). The frequency of the different molecular types of CML has never been systematically and thoroughly inves</w:t>
      </w:r>
      <w:r w:rsidR="00063A43" w:rsidRPr="00914842">
        <w:rPr>
          <w:rFonts w:ascii="Times New Roman" w:hAnsi="Times New Roman" w:cs="Times New Roman"/>
          <w:sz w:val="24"/>
          <w:szCs w:val="24"/>
          <w:lang w:val="en-US"/>
        </w:rPr>
        <w:t>tigated. T</w:t>
      </w:r>
      <w:r w:rsidRPr="00914842">
        <w:rPr>
          <w:rFonts w:ascii="Times New Roman" w:hAnsi="Times New Roman" w:cs="Times New Roman"/>
          <w:sz w:val="24"/>
          <w:szCs w:val="24"/>
          <w:lang w:val="en-US"/>
        </w:rPr>
        <w:t>he</w:t>
      </w:r>
      <w:r w:rsidR="00063A43" w:rsidRPr="00914842">
        <w:rPr>
          <w:rFonts w:ascii="Times New Roman" w:hAnsi="Times New Roman" w:cs="Times New Roman"/>
          <w:sz w:val="24"/>
          <w:szCs w:val="24"/>
          <w:lang w:val="en-US"/>
        </w:rPr>
        <w:t xml:space="preserve"> reported</w:t>
      </w:r>
      <w:r w:rsidRPr="00914842">
        <w:rPr>
          <w:rFonts w:ascii="Times New Roman" w:hAnsi="Times New Roman" w:cs="Times New Roman"/>
          <w:sz w:val="24"/>
          <w:szCs w:val="24"/>
          <w:lang w:val="en-US"/>
        </w:rPr>
        <w:t xml:space="preserve"> </w:t>
      </w:r>
      <w:r w:rsidR="00CE26E5" w:rsidRPr="00914842">
        <w:rPr>
          <w:rFonts w:ascii="Times New Roman" w:hAnsi="Times New Roman" w:cs="Times New Roman"/>
          <w:sz w:val="24"/>
          <w:szCs w:val="24"/>
          <w:lang w:val="en-US"/>
        </w:rPr>
        <w:t xml:space="preserve">proportion </w:t>
      </w:r>
      <w:r w:rsidRPr="00914842">
        <w:rPr>
          <w:rFonts w:ascii="Times New Roman" w:hAnsi="Times New Roman" w:cs="Times New Roman"/>
          <w:sz w:val="24"/>
          <w:szCs w:val="24"/>
          <w:lang w:val="en-US"/>
        </w:rPr>
        <w:t>of e</w:t>
      </w:r>
      <w:r w:rsidR="00970DA7" w:rsidRPr="00914842">
        <w:rPr>
          <w:rFonts w:ascii="Times New Roman" w:hAnsi="Times New Roman" w:cs="Times New Roman"/>
          <w:sz w:val="24"/>
          <w:szCs w:val="24"/>
          <w:lang w:val="en-US"/>
        </w:rPr>
        <w:t>13a2 ranged between 34.4% and 42</w:t>
      </w:r>
      <w:r w:rsidRPr="00914842">
        <w:rPr>
          <w:rFonts w:ascii="Times New Roman" w:hAnsi="Times New Roman" w:cs="Times New Roman"/>
          <w:sz w:val="24"/>
          <w:szCs w:val="24"/>
          <w:lang w:val="en-US"/>
        </w:rPr>
        <w:t>.</w:t>
      </w:r>
      <w:r w:rsidR="00970DA7" w:rsidRPr="00914842">
        <w:rPr>
          <w:rFonts w:ascii="Times New Roman" w:hAnsi="Times New Roman" w:cs="Times New Roman"/>
          <w:sz w:val="24"/>
          <w:szCs w:val="24"/>
          <w:lang w:val="en-US"/>
        </w:rPr>
        <w:t>5</w:t>
      </w:r>
      <w:r w:rsidRPr="00914842">
        <w:rPr>
          <w:rFonts w:ascii="Times New Roman" w:hAnsi="Times New Roman" w:cs="Times New Roman"/>
          <w:sz w:val="24"/>
          <w:szCs w:val="24"/>
          <w:lang w:val="en-US"/>
        </w:rPr>
        <w:t xml:space="preserve">% in clinical studies, between 33.9% and 49.4% in international, national or regional registries, and between 20.0% and 94.6% in </w:t>
      </w:r>
      <w:proofErr w:type="spellStart"/>
      <w:r w:rsidRPr="00914842">
        <w:rPr>
          <w:rFonts w:ascii="Times New Roman" w:hAnsi="Times New Roman" w:cs="Times New Roman"/>
          <w:sz w:val="24"/>
          <w:szCs w:val="24"/>
          <w:lang w:val="en-US"/>
        </w:rPr>
        <w:t>monocentric</w:t>
      </w:r>
      <w:proofErr w:type="spellEnd"/>
      <w:r w:rsidRPr="00914842">
        <w:rPr>
          <w:rFonts w:ascii="Times New Roman" w:hAnsi="Times New Roman" w:cs="Times New Roman"/>
          <w:sz w:val="24"/>
          <w:szCs w:val="24"/>
          <w:lang w:val="en-US"/>
        </w:rPr>
        <w:t xml:space="preserve"> studies (4-31) </w:t>
      </w:r>
      <w:r w:rsidRPr="00914842">
        <w:rPr>
          <w:rFonts w:ascii="Times New Roman" w:hAnsi="Times New Roman" w:cs="Times New Roman"/>
          <w:b/>
          <w:sz w:val="24"/>
          <w:szCs w:val="24"/>
          <w:lang w:val="en-US"/>
        </w:rPr>
        <w:t>(Table 1S).</w:t>
      </w:r>
      <w:r w:rsidRPr="00914842">
        <w:rPr>
          <w:rFonts w:ascii="Times New Roman" w:hAnsi="Times New Roman" w:cs="Times New Roman"/>
          <w:sz w:val="24"/>
          <w:szCs w:val="24"/>
          <w:lang w:val="en-US"/>
        </w:rPr>
        <w:t xml:space="preserve"> </w:t>
      </w:r>
      <w:r w:rsidR="00970DA7" w:rsidRPr="00914842">
        <w:rPr>
          <w:rFonts w:ascii="Times New Roman" w:hAnsi="Times New Roman" w:cs="Times New Roman"/>
          <w:sz w:val="24"/>
          <w:szCs w:val="24"/>
          <w:lang w:val="en-US"/>
        </w:rPr>
        <w:t>The reported proportio</w:t>
      </w:r>
      <w:r w:rsidR="00E26504" w:rsidRPr="00914842">
        <w:rPr>
          <w:rFonts w:ascii="Times New Roman" w:hAnsi="Times New Roman" w:cs="Times New Roman"/>
          <w:sz w:val="24"/>
          <w:szCs w:val="24"/>
          <w:lang w:val="en-US"/>
        </w:rPr>
        <w:t>n of patients co-expressing</w:t>
      </w:r>
      <w:r w:rsidR="00970DA7" w:rsidRPr="00914842">
        <w:rPr>
          <w:rFonts w:ascii="Times New Roman" w:hAnsi="Times New Roman" w:cs="Times New Roman"/>
          <w:sz w:val="24"/>
          <w:szCs w:val="24"/>
          <w:lang w:val="en-US"/>
        </w:rPr>
        <w:t xml:space="preserve"> the two M-</w:t>
      </w:r>
      <w:proofErr w:type="spellStart"/>
      <w:r w:rsidR="00970DA7" w:rsidRPr="00914842">
        <w:rPr>
          <w:rFonts w:ascii="Times New Roman" w:hAnsi="Times New Roman" w:cs="Times New Roman"/>
          <w:sz w:val="24"/>
          <w:szCs w:val="24"/>
          <w:lang w:val="en-US"/>
        </w:rPr>
        <w:t>bcr</w:t>
      </w:r>
      <w:proofErr w:type="spellEnd"/>
      <w:r w:rsidR="00970DA7" w:rsidRPr="00914842">
        <w:rPr>
          <w:rFonts w:ascii="Times New Roman" w:hAnsi="Times New Roman" w:cs="Times New Roman"/>
          <w:sz w:val="24"/>
          <w:szCs w:val="24"/>
          <w:lang w:val="en-US"/>
        </w:rPr>
        <w:t xml:space="preserve"> transcripts (e14a2 and e13a2) ranged</w:t>
      </w:r>
      <w:r w:rsidR="003662C3" w:rsidRPr="00914842">
        <w:rPr>
          <w:rFonts w:ascii="Times New Roman" w:hAnsi="Times New Roman" w:cs="Times New Roman"/>
          <w:sz w:val="24"/>
          <w:szCs w:val="24"/>
          <w:lang w:val="en-US"/>
        </w:rPr>
        <w:t xml:space="preserve"> between 2.1% and 17.7% (</w:t>
      </w:r>
      <w:r w:rsidR="003662C3" w:rsidRPr="00914842">
        <w:rPr>
          <w:rFonts w:ascii="Times New Roman" w:hAnsi="Times New Roman" w:cs="Times New Roman"/>
          <w:b/>
          <w:sz w:val="24"/>
          <w:szCs w:val="24"/>
          <w:lang w:val="en-US"/>
        </w:rPr>
        <w:t>Table 1S</w:t>
      </w:r>
      <w:r w:rsidR="003662C3" w:rsidRPr="00914842">
        <w:rPr>
          <w:rFonts w:ascii="Times New Roman" w:hAnsi="Times New Roman" w:cs="Times New Roman"/>
          <w:sz w:val="24"/>
          <w:szCs w:val="24"/>
          <w:lang w:val="en-US"/>
        </w:rPr>
        <w:t>)</w:t>
      </w:r>
      <w:r w:rsidR="00B10E9E" w:rsidRPr="00914842">
        <w:rPr>
          <w:rFonts w:ascii="Times New Roman" w:hAnsi="Times New Roman" w:cs="Times New Roman"/>
          <w:sz w:val="24"/>
          <w:szCs w:val="24"/>
          <w:lang w:val="en-US"/>
        </w:rPr>
        <w:t>.</w:t>
      </w:r>
      <w:r w:rsidR="00970DA7"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The </w:t>
      </w:r>
      <w:r w:rsidR="00CE26E5" w:rsidRPr="00914842">
        <w:rPr>
          <w:rFonts w:ascii="Times New Roman" w:hAnsi="Times New Roman" w:cs="Times New Roman"/>
          <w:sz w:val="24"/>
          <w:szCs w:val="24"/>
          <w:lang w:val="en-US"/>
        </w:rPr>
        <w:t>proportion</w:t>
      </w:r>
      <w:r w:rsidR="00861E9C"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of </w:t>
      </w:r>
      <w:r w:rsidR="00B10E9E" w:rsidRPr="00914842">
        <w:rPr>
          <w:rFonts w:ascii="Times New Roman" w:hAnsi="Times New Roman" w:cs="Times New Roman"/>
          <w:sz w:val="24"/>
          <w:szCs w:val="24"/>
          <w:lang w:val="en-US"/>
        </w:rPr>
        <w:t xml:space="preserve">atypical, </w:t>
      </w:r>
      <w:r w:rsidRPr="00914842">
        <w:rPr>
          <w:rFonts w:ascii="Times New Roman" w:hAnsi="Times New Roman" w:cs="Times New Roman"/>
          <w:sz w:val="24"/>
          <w:szCs w:val="24"/>
          <w:lang w:val="en-US"/>
        </w:rPr>
        <w:t xml:space="preserve">rare transcripts was rarely reported, ranging between 0.9% and 13.0% </w:t>
      </w:r>
      <w:r w:rsidRPr="00914842">
        <w:rPr>
          <w:rFonts w:ascii="Times New Roman" w:hAnsi="Times New Roman" w:cs="Times New Roman"/>
          <w:b/>
          <w:sz w:val="24"/>
          <w:szCs w:val="24"/>
          <w:lang w:val="en-US"/>
        </w:rPr>
        <w:t>(Table 1S)</w:t>
      </w:r>
      <w:r w:rsidR="003662C3" w:rsidRPr="00914842">
        <w:rPr>
          <w:rFonts w:ascii="Times New Roman" w:hAnsi="Times New Roman" w:cs="Times New Roman"/>
          <w:b/>
          <w:sz w:val="24"/>
          <w:szCs w:val="24"/>
          <w:lang w:val="en-US"/>
        </w:rPr>
        <w:t>.</w:t>
      </w:r>
      <w:r w:rsidR="003662C3" w:rsidRPr="00914842">
        <w:rPr>
          <w:rFonts w:ascii="Times New Roman" w:hAnsi="Times New Roman" w:cs="Times New Roman"/>
          <w:sz w:val="24"/>
          <w:szCs w:val="24"/>
          <w:lang w:val="en-US"/>
        </w:rPr>
        <w:t xml:space="preserve"> </w:t>
      </w:r>
    </w:p>
    <w:p w:rsidR="00087B54" w:rsidRPr="00914842" w:rsidRDefault="003662C3"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The translation of each  different  RNA transcript results in different protein tyrosine </w:t>
      </w:r>
      <w:proofErr w:type="spellStart"/>
      <w:r w:rsidRPr="00914842">
        <w:rPr>
          <w:rFonts w:ascii="Times New Roman" w:hAnsi="Times New Roman" w:cs="Times New Roman"/>
          <w:sz w:val="24"/>
          <w:szCs w:val="24"/>
          <w:lang w:val="en-US"/>
        </w:rPr>
        <w:t>kinases</w:t>
      </w:r>
      <w:proofErr w:type="spellEnd"/>
      <w:r w:rsidRPr="00914842">
        <w:rPr>
          <w:rFonts w:ascii="Times New Roman" w:hAnsi="Times New Roman" w:cs="Times New Roman"/>
          <w:sz w:val="24"/>
          <w:szCs w:val="24"/>
          <w:lang w:val="en-US"/>
        </w:rPr>
        <w:t xml:space="preserve"> that can potentially affect the biologic characteristics of the disease and the response to treatment. </w:t>
      </w:r>
      <w:r w:rsidR="00087B54" w:rsidRPr="00914842">
        <w:rPr>
          <w:rFonts w:ascii="Times New Roman" w:hAnsi="Times New Roman" w:cs="Times New Roman"/>
          <w:sz w:val="24"/>
          <w:szCs w:val="24"/>
          <w:lang w:val="en-US"/>
        </w:rPr>
        <w:t>For this reason, we planned a worldwide overview of the</w:t>
      </w:r>
      <w:r w:rsidR="00102FAB" w:rsidRPr="00914842">
        <w:rPr>
          <w:rFonts w:ascii="Times New Roman" w:hAnsi="Times New Roman" w:cs="Times New Roman"/>
          <w:sz w:val="24"/>
          <w:szCs w:val="24"/>
          <w:lang w:val="en-US"/>
        </w:rPr>
        <w:t xml:space="preserve"> </w:t>
      </w:r>
      <w:r w:rsidR="0089682E" w:rsidRPr="00914842">
        <w:rPr>
          <w:rFonts w:ascii="Times New Roman" w:hAnsi="Times New Roman" w:cs="Times New Roman"/>
          <w:sz w:val="24"/>
          <w:szCs w:val="24"/>
          <w:lang w:val="en-US"/>
        </w:rPr>
        <w:t>prevalence</w:t>
      </w:r>
      <w:r w:rsidR="00B07A45" w:rsidRPr="00914842">
        <w:rPr>
          <w:rFonts w:ascii="Times New Roman" w:hAnsi="Times New Roman" w:cs="Times New Roman"/>
          <w:sz w:val="24"/>
          <w:szCs w:val="24"/>
          <w:lang w:val="en-US"/>
        </w:rPr>
        <w:t xml:space="preserve"> </w:t>
      </w:r>
      <w:r w:rsidR="00087B54" w:rsidRPr="00914842">
        <w:rPr>
          <w:rFonts w:ascii="Times New Roman" w:hAnsi="Times New Roman" w:cs="Times New Roman"/>
          <w:sz w:val="24"/>
          <w:szCs w:val="24"/>
          <w:lang w:val="en-US"/>
        </w:rPr>
        <w:t>of</w:t>
      </w:r>
      <w:r w:rsidR="00102FAB" w:rsidRPr="00914842">
        <w:rPr>
          <w:rFonts w:ascii="Times New Roman" w:hAnsi="Times New Roman" w:cs="Times New Roman"/>
          <w:sz w:val="24"/>
          <w:szCs w:val="24"/>
          <w:lang w:val="en-US"/>
        </w:rPr>
        <w:t xml:space="preserve"> </w:t>
      </w:r>
      <w:r w:rsidR="00E26504" w:rsidRPr="00914842">
        <w:rPr>
          <w:rFonts w:ascii="Times New Roman" w:hAnsi="Times New Roman" w:cs="Times New Roman"/>
          <w:sz w:val="24"/>
          <w:szCs w:val="24"/>
          <w:lang w:val="en-US"/>
        </w:rPr>
        <w:t xml:space="preserve"> </w:t>
      </w:r>
      <w:r w:rsidR="00861E9C" w:rsidRPr="00914842">
        <w:rPr>
          <w:rFonts w:ascii="Times New Roman" w:hAnsi="Times New Roman" w:cs="Times New Roman"/>
          <w:sz w:val="24"/>
          <w:szCs w:val="24"/>
          <w:lang w:val="en-US"/>
        </w:rPr>
        <w:t xml:space="preserve">BCR-ABL1 </w:t>
      </w:r>
      <w:r w:rsidR="00087B54" w:rsidRPr="00914842">
        <w:rPr>
          <w:rFonts w:ascii="Times New Roman" w:hAnsi="Times New Roman" w:cs="Times New Roman"/>
          <w:sz w:val="24"/>
          <w:szCs w:val="24"/>
          <w:lang w:val="en-US"/>
        </w:rPr>
        <w:t>transcript types.</w:t>
      </w:r>
    </w:p>
    <w:p w:rsidR="006A75E5" w:rsidRPr="00914842" w:rsidRDefault="006A75E5">
      <w:pPr>
        <w:rPr>
          <w:rFonts w:ascii="Times New Roman" w:hAnsi="Times New Roman" w:cs="Times New Roman"/>
          <w:b/>
          <w:sz w:val="24"/>
          <w:szCs w:val="24"/>
          <w:lang w:val="en-US"/>
        </w:rPr>
      </w:pPr>
      <w:r w:rsidRPr="00914842">
        <w:rPr>
          <w:rFonts w:ascii="Times New Roman" w:hAnsi="Times New Roman" w:cs="Times New Roman"/>
          <w:b/>
          <w:sz w:val="24"/>
          <w:szCs w:val="24"/>
          <w:lang w:val="en-US"/>
        </w:rPr>
        <w:br w:type="page"/>
      </w:r>
    </w:p>
    <w:p w:rsidR="00087B54" w:rsidRPr="00914842" w:rsidRDefault="00087B54" w:rsidP="00E37EBA">
      <w:pPr>
        <w:spacing w:line="480" w:lineRule="auto"/>
        <w:jc w:val="both"/>
        <w:rPr>
          <w:rFonts w:ascii="Times New Roman" w:hAnsi="Times New Roman" w:cs="Times New Roman"/>
          <w:b/>
          <w:sz w:val="24"/>
          <w:szCs w:val="24"/>
          <w:lang w:val="en-US"/>
        </w:rPr>
      </w:pPr>
      <w:r w:rsidRPr="00914842">
        <w:rPr>
          <w:rFonts w:ascii="Times New Roman" w:hAnsi="Times New Roman" w:cs="Times New Roman"/>
          <w:b/>
          <w:sz w:val="24"/>
          <w:szCs w:val="24"/>
          <w:lang w:val="en-US"/>
        </w:rPr>
        <w:lastRenderedPageBreak/>
        <w:t>PATIENTS and METHODS</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An invitation to join the study and to contribute data was </w:t>
      </w:r>
      <w:r w:rsidR="00136BF1" w:rsidRPr="00914842">
        <w:rPr>
          <w:rFonts w:ascii="Times New Roman" w:hAnsi="Times New Roman" w:cs="Times New Roman"/>
          <w:sz w:val="24"/>
          <w:szCs w:val="24"/>
          <w:lang w:val="en-US"/>
        </w:rPr>
        <w:t>sent to 201 investigators in 180</w:t>
      </w:r>
      <w:r w:rsidRPr="00914842">
        <w:rPr>
          <w:rFonts w:ascii="Times New Roman" w:hAnsi="Times New Roman" w:cs="Times New Roman"/>
          <w:sz w:val="24"/>
          <w:szCs w:val="24"/>
          <w:lang w:val="en-US"/>
        </w:rPr>
        <w:t xml:space="preserve"> centers in Africa, Asia, Australia, Europe, North America, and South America. The investigators </w:t>
      </w:r>
      <w:r w:rsidR="00063A43" w:rsidRPr="00914842">
        <w:rPr>
          <w:rFonts w:ascii="Times New Roman" w:hAnsi="Times New Roman" w:cs="Times New Roman"/>
          <w:sz w:val="24"/>
          <w:szCs w:val="24"/>
          <w:lang w:val="en-US"/>
        </w:rPr>
        <w:t>were selected on personal basi</w:t>
      </w:r>
      <w:r w:rsidRPr="00914842">
        <w:rPr>
          <w:rFonts w:ascii="Times New Roman" w:hAnsi="Times New Roman" w:cs="Times New Roman"/>
          <w:sz w:val="24"/>
          <w:szCs w:val="24"/>
          <w:lang w:val="en-US"/>
        </w:rPr>
        <w:t>s, or as first or senior authors of clinical papers on CML published in the period 2000 to 2016.</w:t>
      </w:r>
    </w:p>
    <w:p w:rsidR="00087B54" w:rsidRPr="00914842" w:rsidRDefault="00FD67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One hundred and thirteen</w:t>
      </w:r>
      <w:r w:rsidR="00136BF1" w:rsidRPr="00914842">
        <w:rPr>
          <w:rFonts w:ascii="Times New Roman" w:hAnsi="Times New Roman" w:cs="Times New Roman"/>
          <w:sz w:val="24"/>
          <w:szCs w:val="24"/>
          <w:lang w:val="en-US"/>
        </w:rPr>
        <w:t xml:space="preserve"> centers (63</w:t>
      </w:r>
      <w:r w:rsidR="00087B54" w:rsidRPr="00914842">
        <w:rPr>
          <w:rFonts w:ascii="Times New Roman" w:hAnsi="Times New Roman" w:cs="Times New Roman"/>
          <w:sz w:val="24"/>
          <w:szCs w:val="24"/>
          <w:lang w:val="en-US"/>
        </w:rPr>
        <w:t xml:space="preserve">% of </w:t>
      </w:r>
      <w:r w:rsidR="00063A43" w:rsidRPr="00914842">
        <w:rPr>
          <w:rFonts w:ascii="Times New Roman" w:hAnsi="Times New Roman" w:cs="Times New Roman"/>
          <w:sz w:val="24"/>
          <w:szCs w:val="24"/>
          <w:lang w:val="en-US"/>
        </w:rPr>
        <w:t xml:space="preserve">those </w:t>
      </w:r>
      <w:r w:rsidR="00087B54" w:rsidRPr="00914842">
        <w:rPr>
          <w:rFonts w:ascii="Times New Roman" w:hAnsi="Times New Roman" w:cs="Times New Roman"/>
          <w:sz w:val="24"/>
          <w:szCs w:val="24"/>
          <w:lang w:val="en-US"/>
        </w:rPr>
        <w:t>invited) contributed data, nine from Africa (Algeria, Egypt, Nigeria, and Tunisia), twenty from Asia (Bangladesh, China, India, Iran, Japan, Oman, Philippines, Saudi Arabia, Singapore, South Korea, and Taiwan)</w:t>
      </w:r>
      <w:r w:rsidRPr="00914842">
        <w:rPr>
          <w:rFonts w:ascii="Times New Roman" w:hAnsi="Times New Roman" w:cs="Times New Roman"/>
          <w:sz w:val="24"/>
          <w:szCs w:val="24"/>
          <w:lang w:val="en-US"/>
        </w:rPr>
        <w:t>, one from Australia, sixty-six</w:t>
      </w:r>
      <w:r w:rsidR="00087B54" w:rsidRPr="00914842">
        <w:rPr>
          <w:rFonts w:ascii="Times New Roman" w:hAnsi="Times New Roman" w:cs="Times New Roman"/>
          <w:sz w:val="24"/>
          <w:szCs w:val="24"/>
          <w:lang w:val="en-US"/>
        </w:rPr>
        <w:t xml:space="preserve"> from Europe (Austria, Croatia, Czech Republic, Denmark, France, Germany, Greece, Ireland, Israel, Italy, Lit</w:t>
      </w:r>
      <w:r w:rsidR="001A1497" w:rsidRPr="00914842">
        <w:rPr>
          <w:rFonts w:ascii="Times New Roman" w:hAnsi="Times New Roman" w:cs="Times New Roman"/>
          <w:sz w:val="24"/>
          <w:szCs w:val="24"/>
          <w:lang w:val="en-US"/>
        </w:rPr>
        <w:t>h</w:t>
      </w:r>
      <w:r w:rsidR="00087B54" w:rsidRPr="00914842">
        <w:rPr>
          <w:rFonts w:ascii="Times New Roman" w:hAnsi="Times New Roman" w:cs="Times New Roman"/>
          <w:sz w:val="24"/>
          <w:szCs w:val="24"/>
          <w:lang w:val="en-US"/>
        </w:rPr>
        <w:t>uania, Moldova, Netherlands, Poland, Portugal, Russia, Serbia, Slovenia, Spain, Ukraine, and United Kingdom), seventeen from South America (Argentina, Brazil, Paraguay, Uruguay, and Venezuela), and none from North America. Data were provided also by th</w:t>
      </w:r>
      <w:r w:rsidR="00063A43" w:rsidRPr="00914842">
        <w:rPr>
          <w:rFonts w:ascii="Times New Roman" w:hAnsi="Times New Roman" w:cs="Times New Roman"/>
          <w:sz w:val="24"/>
          <w:szCs w:val="24"/>
          <w:lang w:val="en-US"/>
        </w:rPr>
        <w:t xml:space="preserve">e GIMEMA CML Working Party, </w:t>
      </w:r>
      <w:r w:rsidR="00087B54" w:rsidRPr="00914842">
        <w:rPr>
          <w:rFonts w:ascii="Times New Roman" w:hAnsi="Times New Roman" w:cs="Times New Roman"/>
          <w:sz w:val="24"/>
          <w:szCs w:val="24"/>
          <w:lang w:val="en-US"/>
        </w:rPr>
        <w:t>the Internationa</w:t>
      </w:r>
      <w:r w:rsidR="00063A43" w:rsidRPr="00914842">
        <w:rPr>
          <w:rFonts w:ascii="Times New Roman" w:hAnsi="Times New Roman" w:cs="Times New Roman"/>
          <w:sz w:val="24"/>
          <w:szCs w:val="24"/>
          <w:lang w:val="en-US"/>
        </w:rPr>
        <w:t>l Childhood CML Registry, and</w:t>
      </w:r>
      <w:r w:rsidR="00087B54" w:rsidRPr="00914842">
        <w:rPr>
          <w:rFonts w:ascii="Times New Roman" w:hAnsi="Times New Roman" w:cs="Times New Roman"/>
          <w:sz w:val="24"/>
          <w:szCs w:val="24"/>
          <w:lang w:val="en-US"/>
        </w:rPr>
        <w:t xml:space="preserve"> the French, German, and Taiwan CML Study Groups. Three main reasons prevented from participation, pa</w:t>
      </w:r>
      <w:r w:rsidR="00136BF1" w:rsidRPr="00914842">
        <w:rPr>
          <w:rFonts w:ascii="Times New Roman" w:hAnsi="Times New Roman" w:cs="Times New Roman"/>
          <w:sz w:val="24"/>
          <w:szCs w:val="24"/>
          <w:lang w:val="en-US"/>
        </w:rPr>
        <w:t>rticularly of</w:t>
      </w:r>
      <w:r w:rsidR="00087B54" w:rsidRPr="00914842">
        <w:rPr>
          <w:rFonts w:ascii="Times New Roman" w:hAnsi="Times New Roman" w:cs="Times New Roman"/>
          <w:sz w:val="24"/>
          <w:szCs w:val="24"/>
          <w:lang w:val="en-US"/>
        </w:rPr>
        <w:t xml:space="preserve"> North American centers, namely the inability to d</w:t>
      </w:r>
      <w:r w:rsidR="004F4048" w:rsidRPr="00914842">
        <w:rPr>
          <w:rFonts w:ascii="Times New Roman" w:hAnsi="Times New Roman" w:cs="Times New Roman"/>
          <w:sz w:val="24"/>
          <w:szCs w:val="24"/>
          <w:lang w:val="en-US"/>
        </w:rPr>
        <w:t xml:space="preserve">istinguish between the two </w:t>
      </w:r>
      <w:r w:rsidR="004F4048" w:rsidRPr="00914842">
        <w:rPr>
          <w:rFonts w:ascii="Times New Roman" w:hAnsi="Times New Roman" w:cs="Times New Roman"/>
          <w:i/>
          <w:sz w:val="24"/>
          <w:szCs w:val="24"/>
          <w:lang w:val="en-US"/>
        </w:rPr>
        <w:t>M-</w:t>
      </w:r>
      <w:proofErr w:type="spellStart"/>
      <w:r w:rsidR="004F4048" w:rsidRPr="00914842">
        <w:rPr>
          <w:rFonts w:ascii="Times New Roman" w:hAnsi="Times New Roman" w:cs="Times New Roman"/>
          <w:i/>
          <w:sz w:val="24"/>
          <w:szCs w:val="24"/>
          <w:lang w:val="en-US"/>
        </w:rPr>
        <w:t>bcr</w:t>
      </w:r>
      <w:proofErr w:type="spellEnd"/>
      <w:r w:rsidR="00087B54" w:rsidRPr="00914842">
        <w:rPr>
          <w:rFonts w:ascii="Times New Roman" w:hAnsi="Times New Roman" w:cs="Times New Roman"/>
          <w:sz w:val="24"/>
          <w:szCs w:val="24"/>
          <w:lang w:val="en-US"/>
        </w:rPr>
        <w:t xml:space="preserve"> tran</w:t>
      </w:r>
      <w:r w:rsidR="001A1497" w:rsidRPr="00914842">
        <w:rPr>
          <w:rFonts w:ascii="Times New Roman" w:hAnsi="Times New Roman" w:cs="Times New Roman"/>
          <w:sz w:val="24"/>
          <w:szCs w:val="24"/>
          <w:lang w:val="en-US"/>
        </w:rPr>
        <w:t>scripts, e13a2 and e14a2, for</w:t>
      </w:r>
      <w:r w:rsidR="00087B54" w:rsidRPr="00914842">
        <w:rPr>
          <w:rFonts w:ascii="Times New Roman" w:hAnsi="Times New Roman" w:cs="Times New Roman"/>
          <w:sz w:val="24"/>
          <w:szCs w:val="24"/>
          <w:lang w:val="en-US"/>
        </w:rPr>
        <w:t xml:space="preserve"> technical (laboratory) re</w:t>
      </w:r>
      <w:r w:rsidR="001A1497" w:rsidRPr="00914842">
        <w:rPr>
          <w:rFonts w:ascii="Times New Roman" w:hAnsi="Times New Roman" w:cs="Times New Roman"/>
          <w:sz w:val="24"/>
          <w:szCs w:val="24"/>
          <w:lang w:val="en-US"/>
        </w:rPr>
        <w:t>asons,</w:t>
      </w:r>
      <w:r w:rsidR="00DD79B2" w:rsidRPr="00914842">
        <w:rPr>
          <w:rFonts w:ascii="Times New Roman" w:hAnsi="Times New Roman" w:cs="Times New Roman"/>
          <w:sz w:val="24"/>
          <w:szCs w:val="24"/>
          <w:lang w:val="en-US"/>
        </w:rPr>
        <w:t xml:space="preserve"> or</w:t>
      </w:r>
      <w:r w:rsidR="00063A43" w:rsidRPr="00914842">
        <w:rPr>
          <w:rFonts w:ascii="Times New Roman" w:hAnsi="Times New Roman" w:cs="Times New Roman"/>
          <w:sz w:val="24"/>
          <w:szCs w:val="24"/>
          <w:lang w:val="en-US"/>
        </w:rPr>
        <w:t xml:space="preserve"> the absence of an institutional</w:t>
      </w:r>
      <w:r w:rsidR="00087B54" w:rsidRPr="00914842">
        <w:rPr>
          <w:rFonts w:ascii="Times New Roman" w:hAnsi="Times New Roman" w:cs="Times New Roman"/>
          <w:sz w:val="24"/>
          <w:szCs w:val="24"/>
          <w:lang w:val="en-US"/>
        </w:rPr>
        <w:t xml:space="preserve"> CML database and the lack of a financial support. </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Sixty</w:t>
      </w:r>
      <w:r w:rsidR="00FD6754" w:rsidRPr="00914842">
        <w:rPr>
          <w:rFonts w:ascii="Times New Roman" w:hAnsi="Times New Roman" w:cs="Times New Roman"/>
          <w:sz w:val="24"/>
          <w:szCs w:val="24"/>
          <w:lang w:val="en-US"/>
        </w:rPr>
        <w:t>-one of 113</w:t>
      </w:r>
      <w:r w:rsidRPr="00914842">
        <w:rPr>
          <w:rFonts w:ascii="Times New Roman" w:hAnsi="Times New Roman" w:cs="Times New Roman"/>
          <w:sz w:val="24"/>
          <w:szCs w:val="24"/>
          <w:lang w:val="en-US"/>
        </w:rPr>
        <w:t xml:space="preserve"> centers were </w:t>
      </w:r>
      <w:r w:rsidR="00170800" w:rsidRPr="00914842">
        <w:rPr>
          <w:rFonts w:ascii="Times New Roman" w:hAnsi="Times New Roman" w:cs="Times New Roman"/>
          <w:sz w:val="24"/>
          <w:szCs w:val="24"/>
          <w:lang w:val="en-US"/>
        </w:rPr>
        <w:t xml:space="preserve">also </w:t>
      </w:r>
      <w:r w:rsidRPr="00914842">
        <w:rPr>
          <w:rFonts w:ascii="Times New Roman" w:hAnsi="Times New Roman" w:cs="Times New Roman"/>
          <w:sz w:val="24"/>
          <w:szCs w:val="24"/>
          <w:lang w:val="en-US"/>
        </w:rPr>
        <w:t>able to contribute the data of the patients with other, rare transcripts, who w</w:t>
      </w:r>
      <w:r w:rsidR="00063A43" w:rsidRPr="00914842">
        <w:rPr>
          <w:rFonts w:ascii="Times New Roman" w:hAnsi="Times New Roman" w:cs="Times New Roman"/>
          <w:sz w:val="24"/>
          <w:szCs w:val="24"/>
          <w:lang w:val="en-US"/>
        </w:rPr>
        <w:t>ere seen during the same period. These centers were</w:t>
      </w:r>
      <w:r w:rsidRPr="00914842">
        <w:rPr>
          <w:rFonts w:ascii="Times New Roman" w:hAnsi="Times New Roman" w:cs="Times New Roman"/>
          <w:sz w:val="24"/>
          <w:szCs w:val="24"/>
          <w:lang w:val="en-US"/>
        </w:rPr>
        <w:t xml:space="preserve"> from Afr</w:t>
      </w:r>
      <w:r w:rsidR="001A1497" w:rsidRPr="00914842">
        <w:rPr>
          <w:rFonts w:ascii="Times New Roman" w:hAnsi="Times New Roman" w:cs="Times New Roman"/>
          <w:sz w:val="24"/>
          <w:szCs w:val="24"/>
          <w:lang w:val="en-US"/>
        </w:rPr>
        <w:t xml:space="preserve">ica (Algeria and Nigeria), </w:t>
      </w:r>
      <w:r w:rsidRPr="00914842">
        <w:rPr>
          <w:rFonts w:ascii="Times New Roman" w:hAnsi="Times New Roman" w:cs="Times New Roman"/>
          <w:sz w:val="24"/>
          <w:szCs w:val="24"/>
          <w:lang w:val="en-US"/>
        </w:rPr>
        <w:t>Asia (Bangladesh, China, India, Japan, Singapore</w:t>
      </w:r>
      <w:r w:rsidR="001A1497" w:rsidRPr="00914842">
        <w:rPr>
          <w:rFonts w:ascii="Times New Roman" w:hAnsi="Times New Roman" w:cs="Times New Roman"/>
          <w:sz w:val="24"/>
          <w:szCs w:val="24"/>
          <w:lang w:val="en-US"/>
        </w:rPr>
        <w:t>, South Korea, and Taiwan), Australia,</w:t>
      </w:r>
      <w:r w:rsidRPr="00914842">
        <w:rPr>
          <w:rFonts w:ascii="Times New Roman" w:hAnsi="Times New Roman" w:cs="Times New Roman"/>
          <w:sz w:val="24"/>
          <w:szCs w:val="24"/>
          <w:lang w:val="en-US"/>
        </w:rPr>
        <w:t xml:space="preserve"> Europe (</w:t>
      </w:r>
      <w:r w:rsidR="00FD6754" w:rsidRPr="00914842">
        <w:rPr>
          <w:rFonts w:ascii="Times New Roman" w:hAnsi="Times New Roman" w:cs="Times New Roman"/>
          <w:sz w:val="24"/>
          <w:szCs w:val="24"/>
          <w:lang w:val="en-US"/>
        </w:rPr>
        <w:t xml:space="preserve">Austria, </w:t>
      </w:r>
      <w:r w:rsidRPr="00914842">
        <w:rPr>
          <w:rFonts w:ascii="Times New Roman" w:hAnsi="Times New Roman" w:cs="Times New Roman"/>
          <w:sz w:val="24"/>
          <w:szCs w:val="24"/>
          <w:lang w:val="en-US"/>
        </w:rPr>
        <w:t>Croatia, Czech Republic, Denmark, France, Germany, Greece, Ireland, Israel, Italy, Lithuania, Moldova, Netherlands, Poland, Portugal, Slovenia, Spai</w:t>
      </w:r>
      <w:r w:rsidR="001A1497" w:rsidRPr="00914842">
        <w:rPr>
          <w:rFonts w:ascii="Times New Roman" w:hAnsi="Times New Roman" w:cs="Times New Roman"/>
          <w:sz w:val="24"/>
          <w:szCs w:val="24"/>
          <w:lang w:val="en-US"/>
        </w:rPr>
        <w:t>n, and United Kingdom), and</w:t>
      </w:r>
      <w:r w:rsidRPr="00914842">
        <w:rPr>
          <w:rFonts w:ascii="Times New Roman" w:hAnsi="Times New Roman" w:cs="Times New Roman"/>
          <w:sz w:val="24"/>
          <w:szCs w:val="24"/>
          <w:lang w:val="en-US"/>
        </w:rPr>
        <w:t xml:space="preserve"> South </w:t>
      </w:r>
      <w:r w:rsidR="00136BF1" w:rsidRPr="00914842">
        <w:rPr>
          <w:rFonts w:ascii="Times New Roman" w:hAnsi="Times New Roman" w:cs="Times New Roman"/>
          <w:sz w:val="24"/>
          <w:szCs w:val="24"/>
          <w:lang w:val="en-US"/>
        </w:rPr>
        <w:t>America (Brazil and Paraguay).</w:t>
      </w:r>
    </w:p>
    <w:p w:rsidR="00136BF1" w:rsidRPr="00914842" w:rsidRDefault="00136BF1"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The st</w:t>
      </w:r>
      <w:r w:rsidR="00102FAB" w:rsidRPr="00914842">
        <w:rPr>
          <w:rFonts w:ascii="Times New Roman" w:hAnsi="Times New Roman" w:cs="Times New Roman"/>
          <w:sz w:val="24"/>
          <w:szCs w:val="24"/>
          <w:lang w:val="en-US"/>
        </w:rPr>
        <w:t xml:space="preserve">udy protocol required to report </w:t>
      </w:r>
      <w:r w:rsidRPr="00914842">
        <w:rPr>
          <w:rFonts w:ascii="Times New Roman" w:hAnsi="Times New Roman" w:cs="Times New Roman"/>
          <w:sz w:val="24"/>
          <w:szCs w:val="24"/>
          <w:lang w:val="en-US"/>
        </w:rPr>
        <w:t>transcript type, gender, and age (by decade) of all patients with BCR-ABL1</w:t>
      </w:r>
      <w:r w:rsidR="00102FAB" w:rsidRPr="00914842">
        <w:rPr>
          <w:rFonts w:ascii="Times New Roman" w:hAnsi="Times New Roman" w:cs="Times New Roman"/>
          <w:sz w:val="24"/>
          <w:szCs w:val="24"/>
          <w:lang w:val="en-US"/>
        </w:rPr>
        <w:t xml:space="preserve"> </w:t>
      </w:r>
      <w:r w:rsidR="0042225D" w:rsidRPr="00914842">
        <w:rPr>
          <w:rFonts w:ascii="Times New Roman" w:hAnsi="Times New Roman" w:cs="Times New Roman"/>
          <w:sz w:val="24"/>
          <w:szCs w:val="24"/>
          <w:lang w:val="en-US"/>
        </w:rPr>
        <w:t xml:space="preserve">positive </w:t>
      </w:r>
      <w:r w:rsidRPr="00914842">
        <w:rPr>
          <w:rFonts w:ascii="Times New Roman" w:hAnsi="Times New Roman" w:cs="Times New Roman"/>
          <w:sz w:val="24"/>
          <w:szCs w:val="24"/>
          <w:lang w:val="en-US"/>
        </w:rPr>
        <w:t>CML who were newly diagnosed over a defined period of time</w:t>
      </w:r>
      <w:r w:rsidR="00102FAB"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w:t>
      </w:r>
      <w:r w:rsidR="00260290" w:rsidRPr="00914842">
        <w:rPr>
          <w:rFonts w:ascii="Times New Roman" w:hAnsi="Times New Roman" w:cs="Times New Roman"/>
          <w:sz w:val="24"/>
          <w:szCs w:val="24"/>
          <w:lang w:val="en-US"/>
        </w:rPr>
        <w:t>i.e.</w:t>
      </w:r>
      <w:r w:rsidR="00B07A45"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between 1990 and 2016. The </w:t>
      </w:r>
      <w:r w:rsidRPr="00914842">
        <w:rPr>
          <w:rFonts w:ascii="Times New Roman" w:hAnsi="Times New Roman" w:cs="Times New Roman"/>
          <w:sz w:val="24"/>
          <w:szCs w:val="24"/>
          <w:lang w:val="en-US"/>
        </w:rPr>
        <w:lastRenderedPageBreak/>
        <w:t xml:space="preserve">protocol was approved by the Ethic Committee (EC) of the </w:t>
      </w:r>
      <w:proofErr w:type="spellStart"/>
      <w:r w:rsidRPr="00914842">
        <w:rPr>
          <w:rFonts w:ascii="Times New Roman" w:hAnsi="Times New Roman" w:cs="Times New Roman"/>
          <w:sz w:val="24"/>
          <w:szCs w:val="24"/>
          <w:lang w:val="en-US"/>
        </w:rPr>
        <w:t>S.Orsola</w:t>
      </w:r>
      <w:proofErr w:type="spellEnd"/>
      <w:r w:rsidRPr="00914842">
        <w:rPr>
          <w:rFonts w:ascii="Times New Roman" w:hAnsi="Times New Roman" w:cs="Times New Roman"/>
          <w:sz w:val="24"/>
          <w:szCs w:val="24"/>
          <w:lang w:val="en-US"/>
        </w:rPr>
        <w:t>-Malpighi University Hospital, Bologna, and by the EC of</w:t>
      </w:r>
      <w:r w:rsidR="000F32F8"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the participating </w:t>
      </w:r>
      <w:r w:rsidR="00260290" w:rsidRPr="00914842">
        <w:rPr>
          <w:rFonts w:ascii="Times New Roman" w:hAnsi="Times New Roman" w:cs="Times New Roman"/>
          <w:sz w:val="24"/>
          <w:szCs w:val="24"/>
          <w:lang w:val="en-US"/>
        </w:rPr>
        <w:t>institutions</w:t>
      </w:r>
      <w:r w:rsidRPr="00914842">
        <w:rPr>
          <w:rFonts w:ascii="Times New Roman" w:hAnsi="Times New Roman" w:cs="Times New Roman"/>
          <w:sz w:val="24"/>
          <w:szCs w:val="24"/>
          <w:lang w:val="en-US"/>
        </w:rPr>
        <w:t xml:space="preserve">, as required by national rules. </w:t>
      </w:r>
    </w:p>
    <w:p w:rsidR="00BE1ED0"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The sources of a</w:t>
      </w:r>
      <w:r w:rsidR="00063A43" w:rsidRPr="00914842">
        <w:rPr>
          <w:rFonts w:ascii="Times New Roman" w:hAnsi="Times New Roman" w:cs="Times New Roman"/>
          <w:sz w:val="24"/>
          <w:szCs w:val="24"/>
          <w:lang w:val="en-US"/>
        </w:rPr>
        <w:t>ll the data were institutional - clinical or laboratory -</w:t>
      </w:r>
      <w:r w:rsidRPr="00914842">
        <w:rPr>
          <w:rFonts w:ascii="Times New Roman" w:hAnsi="Times New Roman" w:cs="Times New Roman"/>
          <w:sz w:val="24"/>
          <w:szCs w:val="24"/>
          <w:lang w:val="en-US"/>
        </w:rPr>
        <w:t xml:space="preserve"> databases. The aim of the study was to investigate if the </w:t>
      </w:r>
      <w:r w:rsidR="00102FAB" w:rsidRPr="00914842">
        <w:rPr>
          <w:rFonts w:ascii="Times New Roman" w:hAnsi="Times New Roman" w:cs="Times New Roman"/>
          <w:sz w:val="24"/>
          <w:szCs w:val="24"/>
          <w:lang w:val="en-US"/>
        </w:rPr>
        <w:t xml:space="preserve">proportion </w:t>
      </w:r>
      <w:r w:rsidRPr="00914842">
        <w:rPr>
          <w:rFonts w:ascii="Times New Roman" w:hAnsi="Times New Roman" w:cs="Times New Roman"/>
          <w:sz w:val="24"/>
          <w:szCs w:val="24"/>
          <w:lang w:val="en-US"/>
        </w:rPr>
        <w:t>of different trans</w:t>
      </w:r>
      <w:r w:rsidR="00FD6754" w:rsidRPr="00914842">
        <w:rPr>
          <w:rFonts w:ascii="Times New Roman" w:hAnsi="Times New Roman" w:cs="Times New Roman"/>
          <w:sz w:val="24"/>
          <w:szCs w:val="24"/>
          <w:lang w:val="en-US"/>
        </w:rPr>
        <w:t xml:space="preserve">cript types was </w:t>
      </w:r>
      <w:r w:rsidR="008257EC" w:rsidRPr="00914842">
        <w:rPr>
          <w:rFonts w:ascii="Times New Roman" w:hAnsi="Times New Roman" w:cs="Times New Roman"/>
          <w:sz w:val="24"/>
          <w:szCs w:val="24"/>
          <w:lang w:val="en-US"/>
        </w:rPr>
        <w:t xml:space="preserve">associated </w:t>
      </w:r>
      <w:r w:rsidR="00FD6754" w:rsidRPr="00914842">
        <w:rPr>
          <w:rFonts w:ascii="Times New Roman" w:hAnsi="Times New Roman" w:cs="Times New Roman"/>
          <w:sz w:val="24"/>
          <w:szCs w:val="24"/>
          <w:lang w:val="en-US"/>
        </w:rPr>
        <w:t>with gender</w:t>
      </w:r>
      <w:r w:rsidRPr="00914842">
        <w:rPr>
          <w:rFonts w:ascii="Times New Roman" w:hAnsi="Times New Roman" w:cs="Times New Roman"/>
          <w:sz w:val="24"/>
          <w:szCs w:val="24"/>
          <w:lang w:val="en-US"/>
        </w:rPr>
        <w:t>, age, and the region where pati</w:t>
      </w:r>
      <w:r w:rsidR="00102FAB" w:rsidRPr="00914842">
        <w:rPr>
          <w:rFonts w:ascii="Times New Roman" w:hAnsi="Times New Roman" w:cs="Times New Roman"/>
          <w:sz w:val="24"/>
          <w:szCs w:val="24"/>
          <w:lang w:val="en-US"/>
        </w:rPr>
        <w:t xml:space="preserve">ents were living. Accordingly, </w:t>
      </w:r>
      <w:r w:rsidR="00861E9C" w:rsidRPr="00914842">
        <w:rPr>
          <w:rFonts w:ascii="Times New Roman" w:hAnsi="Times New Roman" w:cs="Times New Roman"/>
          <w:sz w:val="24"/>
          <w:szCs w:val="24"/>
          <w:lang w:val="en-US"/>
        </w:rPr>
        <w:t>c</w:t>
      </w:r>
      <w:r w:rsidR="00924E26" w:rsidRPr="00914842">
        <w:rPr>
          <w:rFonts w:ascii="Times New Roman" w:hAnsi="Times New Roman" w:cs="Times New Roman"/>
          <w:sz w:val="24"/>
          <w:szCs w:val="24"/>
          <w:lang w:val="en-US"/>
        </w:rPr>
        <w:t xml:space="preserve">alculations and comparisons were made </w:t>
      </w:r>
      <w:r w:rsidR="00D43952" w:rsidRPr="00914842">
        <w:rPr>
          <w:rFonts w:ascii="Times New Roman" w:hAnsi="Times New Roman" w:cs="Times New Roman"/>
          <w:sz w:val="24"/>
          <w:szCs w:val="24"/>
          <w:lang w:val="en-US"/>
        </w:rPr>
        <w:t>for</w:t>
      </w:r>
      <w:r w:rsidR="00102FAB" w:rsidRPr="00914842">
        <w:rPr>
          <w:rFonts w:ascii="Times New Roman" w:hAnsi="Times New Roman" w:cs="Times New Roman"/>
          <w:sz w:val="24"/>
          <w:szCs w:val="24"/>
          <w:lang w:val="en-US"/>
        </w:rPr>
        <w:t xml:space="preserve"> </w:t>
      </w:r>
      <w:r w:rsidR="00924E26" w:rsidRPr="00914842">
        <w:rPr>
          <w:rFonts w:ascii="Times New Roman" w:hAnsi="Times New Roman" w:cs="Times New Roman"/>
          <w:sz w:val="24"/>
          <w:szCs w:val="24"/>
          <w:lang w:val="en-US"/>
        </w:rPr>
        <w:t>gender</w:t>
      </w:r>
      <w:r w:rsidR="00E17121" w:rsidRPr="00914842">
        <w:rPr>
          <w:rFonts w:ascii="Times New Roman" w:hAnsi="Times New Roman" w:cs="Times New Roman"/>
          <w:sz w:val="24"/>
          <w:szCs w:val="24"/>
          <w:lang w:val="en-US"/>
        </w:rPr>
        <w:t xml:space="preserve"> </w:t>
      </w:r>
      <w:r w:rsidR="00D43952" w:rsidRPr="00914842">
        <w:rPr>
          <w:rFonts w:ascii="Times New Roman" w:hAnsi="Times New Roman" w:cs="Times New Roman"/>
          <w:sz w:val="24"/>
          <w:szCs w:val="24"/>
          <w:lang w:val="en-US"/>
        </w:rPr>
        <w:t>(</w:t>
      </w:r>
      <w:r w:rsidR="00E17121" w:rsidRPr="00914842">
        <w:rPr>
          <w:rFonts w:ascii="Times New Roman" w:hAnsi="Times New Roman" w:cs="Times New Roman"/>
          <w:sz w:val="24"/>
          <w:szCs w:val="24"/>
          <w:lang w:val="en-US"/>
        </w:rPr>
        <w:t xml:space="preserve">females </w:t>
      </w:r>
      <w:proofErr w:type="spellStart"/>
      <w:r w:rsidR="00E17121" w:rsidRPr="00914842">
        <w:rPr>
          <w:rFonts w:ascii="Times New Roman" w:hAnsi="Times New Roman" w:cs="Times New Roman"/>
          <w:sz w:val="24"/>
          <w:szCs w:val="24"/>
          <w:lang w:val="en-US"/>
        </w:rPr>
        <w:t>vs</w:t>
      </w:r>
      <w:proofErr w:type="spellEnd"/>
      <w:r w:rsidR="00E17121" w:rsidRPr="00914842">
        <w:rPr>
          <w:rFonts w:ascii="Times New Roman" w:hAnsi="Times New Roman" w:cs="Times New Roman"/>
          <w:sz w:val="24"/>
          <w:szCs w:val="24"/>
          <w:lang w:val="en-US"/>
        </w:rPr>
        <w:t xml:space="preserve"> males</w:t>
      </w:r>
      <w:r w:rsidR="00D43952" w:rsidRPr="00914842">
        <w:rPr>
          <w:rFonts w:ascii="Times New Roman" w:hAnsi="Times New Roman" w:cs="Times New Roman"/>
          <w:sz w:val="24"/>
          <w:szCs w:val="24"/>
          <w:lang w:val="en-US"/>
        </w:rPr>
        <w:t>)</w:t>
      </w:r>
      <w:r w:rsidR="00E17121" w:rsidRPr="00914842">
        <w:rPr>
          <w:rFonts w:ascii="Times New Roman" w:hAnsi="Times New Roman" w:cs="Times New Roman"/>
          <w:sz w:val="24"/>
          <w:szCs w:val="24"/>
          <w:lang w:val="en-US"/>
        </w:rPr>
        <w:t xml:space="preserve">, </w:t>
      </w:r>
      <w:r w:rsidR="00D43952" w:rsidRPr="00914842">
        <w:rPr>
          <w:rFonts w:ascii="Times New Roman" w:hAnsi="Times New Roman" w:cs="Times New Roman"/>
          <w:sz w:val="24"/>
          <w:szCs w:val="24"/>
          <w:lang w:val="en-US"/>
        </w:rPr>
        <w:t xml:space="preserve">for different </w:t>
      </w:r>
      <w:r w:rsidR="00924E26" w:rsidRPr="00914842">
        <w:rPr>
          <w:rFonts w:ascii="Times New Roman" w:hAnsi="Times New Roman" w:cs="Times New Roman"/>
          <w:sz w:val="24"/>
          <w:szCs w:val="24"/>
          <w:lang w:val="en-US"/>
        </w:rPr>
        <w:t xml:space="preserve">age </w:t>
      </w:r>
      <w:r w:rsidR="00D43952" w:rsidRPr="00914842">
        <w:rPr>
          <w:rFonts w:ascii="Times New Roman" w:hAnsi="Times New Roman" w:cs="Times New Roman"/>
          <w:sz w:val="24"/>
          <w:szCs w:val="24"/>
          <w:lang w:val="en-US"/>
        </w:rPr>
        <w:t xml:space="preserve">groups </w:t>
      </w:r>
      <w:r w:rsidR="00924E26" w:rsidRPr="00914842">
        <w:rPr>
          <w:rFonts w:ascii="Times New Roman" w:hAnsi="Times New Roman" w:cs="Times New Roman"/>
          <w:sz w:val="24"/>
          <w:szCs w:val="24"/>
          <w:lang w:val="en-US"/>
        </w:rPr>
        <w:t>(b</w:t>
      </w:r>
      <w:r w:rsidR="00B07A45" w:rsidRPr="00914842">
        <w:rPr>
          <w:rFonts w:ascii="Times New Roman" w:hAnsi="Times New Roman" w:cs="Times New Roman"/>
          <w:sz w:val="24"/>
          <w:szCs w:val="24"/>
          <w:lang w:val="en-US"/>
        </w:rPr>
        <w:t xml:space="preserve">y </w:t>
      </w:r>
      <w:r w:rsidRPr="00914842">
        <w:rPr>
          <w:rFonts w:ascii="Times New Roman" w:hAnsi="Times New Roman" w:cs="Times New Roman"/>
          <w:sz w:val="24"/>
          <w:szCs w:val="24"/>
          <w:lang w:val="en-US"/>
        </w:rPr>
        <w:t>20-year intervals)</w:t>
      </w:r>
      <w:r w:rsidR="00D43952" w:rsidRPr="00914842">
        <w:rPr>
          <w:rFonts w:ascii="Times New Roman" w:hAnsi="Times New Roman" w:cs="Times New Roman"/>
          <w:sz w:val="24"/>
          <w:szCs w:val="24"/>
          <w:lang w:val="en-US"/>
        </w:rPr>
        <w:t>, and for continents</w:t>
      </w:r>
      <w:r w:rsidR="00D63717" w:rsidRPr="00914842">
        <w:rPr>
          <w:rFonts w:ascii="Times New Roman" w:hAnsi="Times New Roman" w:cs="Times New Roman"/>
          <w:sz w:val="24"/>
          <w:szCs w:val="24"/>
          <w:lang w:val="en-US"/>
        </w:rPr>
        <w:t>.</w:t>
      </w:r>
      <w:r w:rsidR="00E17121" w:rsidRPr="00914842">
        <w:rPr>
          <w:rFonts w:ascii="Times New Roman" w:hAnsi="Times New Roman" w:cs="Times New Roman"/>
          <w:sz w:val="24"/>
          <w:szCs w:val="24"/>
          <w:lang w:val="en-US"/>
        </w:rPr>
        <w:t xml:space="preserve"> so as to understand if the distribution of the type of </w:t>
      </w:r>
      <w:r w:rsidR="000F32F8" w:rsidRPr="00914842">
        <w:rPr>
          <w:rFonts w:ascii="Times New Roman" w:hAnsi="Times New Roman" w:cs="Times New Roman"/>
          <w:sz w:val="24"/>
          <w:szCs w:val="24"/>
          <w:lang w:val="en-US"/>
        </w:rPr>
        <w:t xml:space="preserve">the </w:t>
      </w:r>
      <w:r w:rsidR="00E17121" w:rsidRPr="00914842">
        <w:rPr>
          <w:rFonts w:ascii="Times New Roman" w:hAnsi="Times New Roman" w:cs="Times New Roman"/>
          <w:sz w:val="24"/>
          <w:szCs w:val="24"/>
          <w:lang w:val="en-US"/>
        </w:rPr>
        <w:t>transcript was constant worldwide or could vary on geographic bases.</w:t>
      </w:r>
      <w:r w:rsidRPr="00914842">
        <w:rPr>
          <w:rFonts w:ascii="Times New Roman" w:hAnsi="Times New Roman" w:cs="Times New Roman"/>
          <w:sz w:val="24"/>
          <w:szCs w:val="24"/>
          <w:lang w:val="en-US"/>
        </w:rPr>
        <w:t xml:space="preserve"> </w:t>
      </w:r>
    </w:p>
    <w:p w:rsidR="00B07A45"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Th</w:t>
      </w:r>
      <w:r w:rsidR="001A1497" w:rsidRPr="00914842">
        <w:rPr>
          <w:rFonts w:ascii="Times New Roman" w:hAnsi="Times New Roman" w:cs="Times New Roman"/>
          <w:sz w:val="24"/>
          <w:szCs w:val="24"/>
          <w:lang w:val="en-US"/>
        </w:rPr>
        <w:t>e data were tabulated and analyz</w:t>
      </w:r>
      <w:r w:rsidRPr="00914842">
        <w:rPr>
          <w:rFonts w:ascii="Times New Roman" w:hAnsi="Times New Roman" w:cs="Times New Roman"/>
          <w:sz w:val="24"/>
          <w:szCs w:val="24"/>
          <w:lang w:val="en-US"/>
        </w:rPr>
        <w:t>ed according to the original transcript identification, as it was reported in the respective data</w:t>
      </w:r>
      <w:r w:rsidR="00063A43" w:rsidRPr="00914842">
        <w:rPr>
          <w:rFonts w:ascii="Times New Roman" w:hAnsi="Times New Roman" w:cs="Times New Roman"/>
          <w:sz w:val="24"/>
          <w:szCs w:val="24"/>
          <w:lang w:val="en-US"/>
        </w:rPr>
        <w:t>base</w:t>
      </w:r>
      <w:r w:rsidR="009D1F03" w:rsidRPr="00914842">
        <w:rPr>
          <w:rFonts w:ascii="Times New Roman" w:hAnsi="Times New Roman" w:cs="Times New Roman"/>
          <w:sz w:val="24"/>
          <w:szCs w:val="24"/>
          <w:lang w:val="en-US"/>
        </w:rPr>
        <w:t>s, as e13a2, e14a2</w:t>
      </w:r>
      <w:r w:rsidR="00063A43" w:rsidRPr="00914842">
        <w:rPr>
          <w:rFonts w:ascii="Times New Roman" w:hAnsi="Times New Roman" w:cs="Times New Roman"/>
          <w:sz w:val="24"/>
          <w:szCs w:val="24"/>
          <w:lang w:val="en-US"/>
        </w:rPr>
        <w:t>,</w:t>
      </w:r>
      <w:r w:rsidR="009D1F03" w:rsidRPr="00914842">
        <w:rPr>
          <w:rFonts w:ascii="Times New Roman" w:hAnsi="Times New Roman" w:cs="Times New Roman"/>
          <w:sz w:val="24"/>
          <w:szCs w:val="24"/>
          <w:lang w:val="en-US"/>
        </w:rPr>
        <w:t xml:space="preserve"> </w:t>
      </w:r>
      <w:r w:rsidR="00063A43" w:rsidRPr="00914842">
        <w:rPr>
          <w:rFonts w:ascii="Times New Roman" w:hAnsi="Times New Roman" w:cs="Times New Roman"/>
          <w:sz w:val="24"/>
          <w:szCs w:val="24"/>
          <w:lang w:val="en-US"/>
        </w:rPr>
        <w:t>e14</w:t>
      </w:r>
      <w:r w:rsidR="009D1F03" w:rsidRPr="00914842">
        <w:rPr>
          <w:rFonts w:ascii="Times New Roman" w:hAnsi="Times New Roman" w:cs="Times New Roman"/>
          <w:sz w:val="24"/>
          <w:szCs w:val="24"/>
          <w:lang w:val="en-US"/>
        </w:rPr>
        <w:t>a2/e13a2</w:t>
      </w:r>
      <w:r w:rsidR="003662C3" w:rsidRPr="00914842">
        <w:rPr>
          <w:rFonts w:ascii="Times New Roman" w:hAnsi="Times New Roman" w:cs="Times New Roman"/>
          <w:sz w:val="24"/>
          <w:szCs w:val="24"/>
          <w:lang w:val="en-US"/>
        </w:rPr>
        <w:t xml:space="preserve">, or other transcript types, although it is acknowledged that </w:t>
      </w:r>
      <w:r w:rsidR="001D0A25" w:rsidRPr="00914842">
        <w:rPr>
          <w:rFonts w:ascii="Times New Roman" w:hAnsi="Times New Roman" w:cs="Times New Roman"/>
          <w:sz w:val="24"/>
          <w:szCs w:val="24"/>
          <w:lang w:val="en-US"/>
        </w:rPr>
        <w:t>any patients may express more than one transcript, due to alternative mechanisms of splicing (1-3). The transcript that is prevalent is used to define the transcript type of the patient, and, regrettably, there is no agreement on how reporting the other transcripts that can be detected in smaller amounts, depending on the sensitivity of PCR. For all the calculations, we have pooled the patients</w:t>
      </w:r>
      <w:r w:rsidRPr="00914842">
        <w:rPr>
          <w:rFonts w:ascii="Times New Roman" w:hAnsi="Times New Roman" w:cs="Times New Roman"/>
          <w:sz w:val="24"/>
          <w:szCs w:val="24"/>
          <w:lang w:val="en-US"/>
        </w:rPr>
        <w:t xml:space="preserve"> </w:t>
      </w:r>
      <w:r w:rsidR="00594020" w:rsidRPr="00914842">
        <w:rPr>
          <w:rFonts w:ascii="Times New Roman" w:hAnsi="Times New Roman" w:cs="Times New Roman"/>
          <w:sz w:val="24"/>
          <w:szCs w:val="24"/>
          <w:lang w:val="en-US"/>
        </w:rPr>
        <w:t>where</w:t>
      </w:r>
      <w:r w:rsidR="001D0A25" w:rsidRPr="00914842">
        <w:rPr>
          <w:rFonts w:ascii="Times New Roman" w:hAnsi="Times New Roman" w:cs="Times New Roman"/>
          <w:sz w:val="24"/>
          <w:szCs w:val="24"/>
          <w:lang w:val="en-US"/>
        </w:rPr>
        <w:t xml:space="preserve"> a co-</w:t>
      </w:r>
      <w:r w:rsidR="004F4048" w:rsidRPr="00914842">
        <w:rPr>
          <w:rFonts w:ascii="Times New Roman" w:hAnsi="Times New Roman" w:cs="Times New Roman"/>
          <w:sz w:val="24"/>
          <w:szCs w:val="24"/>
          <w:lang w:val="en-US"/>
        </w:rPr>
        <w:t xml:space="preserve">expression of both </w:t>
      </w:r>
      <w:r w:rsidR="004F4048" w:rsidRPr="00914842">
        <w:rPr>
          <w:rFonts w:ascii="Times New Roman" w:hAnsi="Times New Roman" w:cs="Times New Roman"/>
          <w:i/>
          <w:sz w:val="24"/>
          <w:szCs w:val="24"/>
          <w:lang w:val="en-US"/>
        </w:rPr>
        <w:t>M-</w:t>
      </w:r>
      <w:proofErr w:type="spellStart"/>
      <w:r w:rsidR="004F4048" w:rsidRPr="00914842">
        <w:rPr>
          <w:rFonts w:ascii="Times New Roman" w:hAnsi="Times New Roman" w:cs="Times New Roman"/>
          <w:i/>
          <w:sz w:val="24"/>
          <w:szCs w:val="24"/>
          <w:lang w:val="en-US"/>
        </w:rPr>
        <w:t>bcr</w:t>
      </w:r>
      <w:proofErr w:type="spellEnd"/>
      <w:r w:rsidR="00063A43"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transcripts</w:t>
      </w:r>
      <w:r w:rsidR="00EE0CA8" w:rsidRPr="00914842">
        <w:rPr>
          <w:rFonts w:ascii="Times New Roman" w:hAnsi="Times New Roman" w:cs="Times New Roman"/>
          <w:sz w:val="24"/>
          <w:szCs w:val="24"/>
          <w:lang w:val="en-US"/>
        </w:rPr>
        <w:t xml:space="preserve"> (e14a2/e13a2)</w:t>
      </w:r>
      <w:r w:rsidR="00594020" w:rsidRPr="00914842">
        <w:rPr>
          <w:rFonts w:ascii="Times New Roman" w:hAnsi="Times New Roman" w:cs="Times New Roman"/>
          <w:sz w:val="24"/>
          <w:szCs w:val="24"/>
          <w:lang w:val="en-US"/>
        </w:rPr>
        <w:t xml:space="preserve"> was reported</w:t>
      </w:r>
      <w:r w:rsidR="00D63717" w:rsidRPr="00914842">
        <w:rPr>
          <w:rFonts w:ascii="Times New Roman" w:hAnsi="Times New Roman" w:cs="Times New Roman"/>
          <w:sz w:val="24"/>
          <w:szCs w:val="24"/>
          <w:lang w:val="en-US"/>
        </w:rPr>
        <w:t xml:space="preserve"> with the </w:t>
      </w:r>
      <w:r w:rsidR="001D0A25" w:rsidRPr="00914842">
        <w:rPr>
          <w:rFonts w:ascii="Times New Roman" w:hAnsi="Times New Roman" w:cs="Times New Roman"/>
          <w:sz w:val="24"/>
          <w:szCs w:val="24"/>
          <w:lang w:val="en-US"/>
        </w:rPr>
        <w:t xml:space="preserve">patients who were reported to express only </w:t>
      </w:r>
      <w:r w:rsidR="00B10E9E" w:rsidRPr="00914842">
        <w:rPr>
          <w:rFonts w:ascii="Times New Roman" w:hAnsi="Times New Roman" w:cs="Times New Roman"/>
          <w:sz w:val="24"/>
          <w:szCs w:val="24"/>
          <w:lang w:val="en-US"/>
        </w:rPr>
        <w:t>e</w:t>
      </w:r>
      <w:r w:rsidR="001D0A25" w:rsidRPr="00914842">
        <w:rPr>
          <w:rFonts w:ascii="Times New Roman" w:hAnsi="Times New Roman" w:cs="Times New Roman"/>
          <w:sz w:val="24"/>
          <w:szCs w:val="24"/>
          <w:lang w:val="en-US"/>
        </w:rPr>
        <w:t>14a2. In such</w:t>
      </w:r>
      <w:r w:rsidRPr="00914842">
        <w:rPr>
          <w:rFonts w:ascii="Times New Roman" w:hAnsi="Times New Roman" w:cs="Times New Roman"/>
          <w:sz w:val="24"/>
          <w:szCs w:val="24"/>
          <w:lang w:val="en-US"/>
        </w:rPr>
        <w:t xml:space="preserve"> case</w:t>
      </w:r>
      <w:r w:rsidR="001D0A25" w:rsidRPr="00914842">
        <w:rPr>
          <w:rFonts w:ascii="Times New Roman" w:hAnsi="Times New Roman" w:cs="Times New Roman"/>
          <w:sz w:val="24"/>
          <w:szCs w:val="24"/>
          <w:lang w:val="en-US"/>
        </w:rPr>
        <w:t>s</w:t>
      </w:r>
      <w:r w:rsidRPr="00914842">
        <w:rPr>
          <w:rFonts w:ascii="Times New Roman" w:hAnsi="Times New Roman" w:cs="Times New Roman"/>
          <w:sz w:val="24"/>
          <w:szCs w:val="24"/>
          <w:lang w:val="en-US"/>
        </w:rPr>
        <w:t xml:space="preserve">, the breakpoint must be located downstream to </w:t>
      </w:r>
      <w:proofErr w:type="spellStart"/>
      <w:r w:rsidRPr="00914842">
        <w:rPr>
          <w:rFonts w:ascii="Times New Roman" w:hAnsi="Times New Roman" w:cs="Times New Roman"/>
          <w:sz w:val="24"/>
          <w:szCs w:val="24"/>
          <w:lang w:val="en-US"/>
        </w:rPr>
        <w:t>exon</w:t>
      </w:r>
      <w:proofErr w:type="spellEnd"/>
      <w:r w:rsidRPr="00914842">
        <w:rPr>
          <w:rFonts w:ascii="Times New Roman" w:hAnsi="Times New Roman" w:cs="Times New Roman"/>
          <w:sz w:val="24"/>
          <w:szCs w:val="24"/>
          <w:lang w:val="en-US"/>
        </w:rPr>
        <w:t xml:space="preserve"> 14, bec</w:t>
      </w:r>
      <w:r w:rsidR="00A11629" w:rsidRPr="00914842">
        <w:rPr>
          <w:rFonts w:ascii="Times New Roman" w:hAnsi="Times New Roman" w:cs="Times New Roman"/>
          <w:sz w:val="24"/>
          <w:szCs w:val="24"/>
          <w:lang w:val="en-US"/>
        </w:rPr>
        <w:t xml:space="preserve">ause an e14a2 can </w:t>
      </w:r>
      <w:r w:rsidR="00AC1F58" w:rsidRPr="00914842">
        <w:rPr>
          <w:rFonts w:ascii="Times New Roman" w:hAnsi="Times New Roman" w:cs="Times New Roman"/>
          <w:sz w:val="24"/>
          <w:szCs w:val="24"/>
          <w:lang w:val="en-US"/>
        </w:rPr>
        <w:t xml:space="preserve">also </w:t>
      </w:r>
      <w:r w:rsidR="00D63717" w:rsidRPr="00914842">
        <w:rPr>
          <w:rFonts w:ascii="Times New Roman" w:hAnsi="Times New Roman" w:cs="Times New Roman"/>
          <w:sz w:val="24"/>
          <w:szCs w:val="24"/>
          <w:lang w:val="en-US"/>
        </w:rPr>
        <w:t xml:space="preserve">make </w:t>
      </w:r>
      <w:r w:rsidR="00A11629" w:rsidRPr="00914842">
        <w:rPr>
          <w:rFonts w:ascii="Times New Roman" w:hAnsi="Times New Roman" w:cs="Times New Roman"/>
          <w:sz w:val="24"/>
          <w:szCs w:val="24"/>
          <w:lang w:val="en-US"/>
        </w:rPr>
        <w:t>an e</w:t>
      </w:r>
      <w:r w:rsidRPr="00914842">
        <w:rPr>
          <w:rFonts w:ascii="Times New Roman" w:hAnsi="Times New Roman" w:cs="Times New Roman"/>
          <w:sz w:val="24"/>
          <w:szCs w:val="24"/>
          <w:lang w:val="en-US"/>
        </w:rPr>
        <w:t>13a2, but an e13a2 does not cont</w:t>
      </w:r>
      <w:r w:rsidR="00063A43" w:rsidRPr="00914842">
        <w:rPr>
          <w:rFonts w:ascii="Times New Roman" w:hAnsi="Times New Roman" w:cs="Times New Roman"/>
          <w:sz w:val="24"/>
          <w:szCs w:val="24"/>
          <w:lang w:val="en-US"/>
        </w:rPr>
        <w:t xml:space="preserve">ain </w:t>
      </w:r>
      <w:proofErr w:type="spellStart"/>
      <w:r w:rsidR="00063A43" w:rsidRPr="00914842">
        <w:rPr>
          <w:rFonts w:ascii="Times New Roman" w:hAnsi="Times New Roman" w:cs="Times New Roman"/>
          <w:sz w:val="24"/>
          <w:szCs w:val="24"/>
          <w:lang w:val="en-US"/>
        </w:rPr>
        <w:t>exon</w:t>
      </w:r>
      <w:proofErr w:type="spellEnd"/>
      <w:r w:rsidR="00063A43" w:rsidRPr="00914842">
        <w:rPr>
          <w:rFonts w:ascii="Times New Roman" w:hAnsi="Times New Roman" w:cs="Times New Roman"/>
          <w:sz w:val="24"/>
          <w:szCs w:val="24"/>
          <w:lang w:val="en-US"/>
        </w:rPr>
        <w:t xml:space="preserve"> 14. S</w:t>
      </w:r>
      <w:r w:rsidRPr="00914842">
        <w:rPr>
          <w:rFonts w:ascii="Times New Roman" w:hAnsi="Times New Roman" w:cs="Times New Roman"/>
          <w:sz w:val="24"/>
          <w:szCs w:val="24"/>
          <w:lang w:val="en-US"/>
        </w:rPr>
        <w:t xml:space="preserve">ome patients with the </w:t>
      </w:r>
      <w:r w:rsidR="00AC1F58" w:rsidRPr="00914842">
        <w:rPr>
          <w:rFonts w:ascii="Times New Roman" w:hAnsi="Times New Roman" w:cs="Times New Roman"/>
          <w:sz w:val="24"/>
          <w:szCs w:val="24"/>
          <w:lang w:val="en-US"/>
        </w:rPr>
        <w:t>simultaneou</w:t>
      </w:r>
      <w:r w:rsidR="00FE180C" w:rsidRPr="00914842">
        <w:rPr>
          <w:rFonts w:ascii="Times New Roman" w:hAnsi="Times New Roman" w:cs="Times New Roman"/>
          <w:sz w:val="24"/>
          <w:szCs w:val="24"/>
          <w:lang w:val="en-US"/>
        </w:rPr>
        <w:t>s</w:t>
      </w:r>
      <w:r w:rsidR="004F4048" w:rsidRPr="00914842">
        <w:rPr>
          <w:rFonts w:ascii="Times New Roman" w:hAnsi="Times New Roman" w:cs="Times New Roman"/>
          <w:sz w:val="24"/>
          <w:szCs w:val="24"/>
          <w:lang w:val="en-US"/>
        </w:rPr>
        <w:t xml:space="preserve"> expression of a</w:t>
      </w:r>
      <w:r w:rsidR="00AC1F58" w:rsidRPr="00914842">
        <w:rPr>
          <w:rFonts w:ascii="Times New Roman" w:hAnsi="Times New Roman" w:cs="Times New Roman"/>
          <w:sz w:val="24"/>
          <w:szCs w:val="24"/>
          <w:lang w:val="en-US"/>
        </w:rPr>
        <w:t>n</w:t>
      </w:r>
      <w:r w:rsidR="004F4048" w:rsidRPr="00914842">
        <w:rPr>
          <w:rFonts w:ascii="Times New Roman" w:hAnsi="Times New Roman" w:cs="Times New Roman"/>
          <w:sz w:val="24"/>
          <w:szCs w:val="24"/>
          <w:lang w:val="en-US"/>
        </w:rPr>
        <w:t xml:space="preserve"> </w:t>
      </w:r>
      <w:r w:rsidR="004F4048" w:rsidRPr="00914842">
        <w:rPr>
          <w:rFonts w:ascii="Times New Roman" w:hAnsi="Times New Roman" w:cs="Times New Roman"/>
          <w:i/>
          <w:sz w:val="24"/>
          <w:szCs w:val="24"/>
          <w:lang w:val="en-US"/>
        </w:rPr>
        <w:t>M-</w:t>
      </w:r>
      <w:proofErr w:type="spellStart"/>
      <w:r w:rsidR="004F4048" w:rsidRPr="00914842">
        <w:rPr>
          <w:rFonts w:ascii="Times New Roman" w:hAnsi="Times New Roman" w:cs="Times New Roman"/>
          <w:i/>
          <w:sz w:val="24"/>
          <w:szCs w:val="24"/>
          <w:lang w:val="en-US"/>
        </w:rPr>
        <w:t>bcr</w:t>
      </w:r>
      <w:proofErr w:type="spellEnd"/>
      <w:r w:rsidRPr="00914842">
        <w:rPr>
          <w:rFonts w:ascii="Times New Roman" w:hAnsi="Times New Roman" w:cs="Times New Roman"/>
          <w:sz w:val="24"/>
          <w:szCs w:val="24"/>
          <w:lang w:val="en-US"/>
        </w:rPr>
        <w:t xml:space="preserve"> and a</w:t>
      </w:r>
      <w:r w:rsidR="00AC1F58" w:rsidRPr="00914842">
        <w:rPr>
          <w:rFonts w:ascii="Times New Roman" w:hAnsi="Times New Roman" w:cs="Times New Roman"/>
          <w:sz w:val="24"/>
          <w:szCs w:val="24"/>
          <w:lang w:val="en-US"/>
        </w:rPr>
        <w:t>n</w:t>
      </w:r>
      <w:r w:rsidRPr="00914842">
        <w:rPr>
          <w:rFonts w:ascii="Times New Roman" w:hAnsi="Times New Roman" w:cs="Times New Roman"/>
          <w:sz w:val="24"/>
          <w:szCs w:val="24"/>
          <w:lang w:val="en-US"/>
        </w:rPr>
        <w:t xml:space="preserve"> </w:t>
      </w:r>
      <w:r w:rsidR="00F64BB0" w:rsidRPr="00914842">
        <w:rPr>
          <w:rFonts w:ascii="Times New Roman" w:hAnsi="Times New Roman" w:cs="Times New Roman"/>
          <w:i/>
          <w:sz w:val="24"/>
          <w:szCs w:val="24"/>
          <w:lang w:val="en-US"/>
        </w:rPr>
        <w:t>m</w:t>
      </w:r>
      <w:r w:rsidR="004F4048" w:rsidRPr="00914842">
        <w:rPr>
          <w:rFonts w:ascii="Times New Roman" w:hAnsi="Times New Roman" w:cs="Times New Roman"/>
          <w:i/>
          <w:sz w:val="24"/>
          <w:szCs w:val="24"/>
          <w:lang w:val="en-US"/>
        </w:rPr>
        <w:t>-</w:t>
      </w:r>
      <w:proofErr w:type="spellStart"/>
      <w:r w:rsidR="004F4048" w:rsidRPr="00914842">
        <w:rPr>
          <w:rFonts w:ascii="Times New Roman" w:hAnsi="Times New Roman" w:cs="Times New Roman"/>
          <w:i/>
          <w:sz w:val="24"/>
          <w:szCs w:val="24"/>
          <w:lang w:val="en-US"/>
        </w:rPr>
        <w:t>bcr</w:t>
      </w:r>
      <w:proofErr w:type="spellEnd"/>
      <w:r w:rsidRPr="00914842">
        <w:rPr>
          <w:rFonts w:ascii="Times New Roman" w:hAnsi="Times New Roman" w:cs="Times New Roman"/>
          <w:sz w:val="24"/>
          <w:szCs w:val="24"/>
          <w:lang w:val="en-US"/>
        </w:rPr>
        <w:t xml:space="preserve"> (e1a2) transcript were</w:t>
      </w:r>
      <w:r w:rsidR="001D0A25" w:rsidRPr="00914842">
        <w:rPr>
          <w:rFonts w:ascii="Times New Roman" w:hAnsi="Times New Roman" w:cs="Times New Roman"/>
          <w:sz w:val="24"/>
          <w:szCs w:val="24"/>
          <w:lang w:val="en-US"/>
        </w:rPr>
        <w:t xml:space="preserve"> also</w:t>
      </w:r>
      <w:r w:rsidRPr="00914842">
        <w:rPr>
          <w:rFonts w:ascii="Times New Roman" w:hAnsi="Times New Roman" w:cs="Times New Roman"/>
          <w:sz w:val="24"/>
          <w:szCs w:val="24"/>
          <w:lang w:val="en-US"/>
        </w:rPr>
        <w:t xml:space="preserve"> reported</w:t>
      </w:r>
      <w:r w:rsidR="00E26504" w:rsidRPr="00914842">
        <w:rPr>
          <w:rFonts w:ascii="Times New Roman" w:hAnsi="Times New Roman" w:cs="Times New Roman"/>
          <w:sz w:val="24"/>
          <w:szCs w:val="24"/>
          <w:lang w:val="en-US"/>
        </w:rPr>
        <w:t xml:space="preserve"> by eleven</w:t>
      </w:r>
      <w:r w:rsidR="00063A43" w:rsidRPr="00914842">
        <w:rPr>
          <w:rFonts w:ascii="Times New Roman" w:hAnsi="Times New Roman" w:cs="Times New Roman"/>
          <w:sz w:val="24"/>
          <w:szCs w:val="24"/>
          <w:lang w:val="en-US"/>
        </w:rPr>
        <w:t xml:space="preserve"> centers</w:t>
      </w:r>
      <w:r w:rsidR="001A1497" w:rsidRPr="00914842">
        <w:rPr>
          <w:rFonts w:ascii="Times New Roman" w:hAnsi="Times New Roman" w:cs="Times New Roman"/>
          <w:sz w:val="24"/>
          <w:szCs w:val="24"/>
          <w:lang w:val="en-US"/>
        </w:rPr>
        <w:t>. Here again, such</w:t>
      </w:r>
      <w:r w:rsidR="009D1F03" w:rsidRPr="00914842">
        <w:rPr>
          <w:rFonts w:ascii="Times New Roman" w:hAnsi="Times New Roman" w:cs="Times New Roman"/>
          <w:sz w:val="24"/>
          <w:szCs w:val="24"/>
          <w:lang w:val="en-US"/>
        </w:rPr>
        <w:t xml:space="preserve"> co-expression is</w:t>
      </w:r>
      <w:r w:rsidRPr="00914842">
        <w:rPr>
          <w:rFonts w:ascii="Times New Roman" w:hAnsi="Times New Roman" w:cs="Times New Roman"/>
          <w:sz w:val="24"/>
          <w:szCs w:val="24"/>
          <w:lang w:val="en-US"/>
        </w:rPr>
        <w:t xml:space="preserve"> explained by alternative </w:t>
      </w:r>
      <w:proofErr w:type="spellStart"/>
      <w:r w:rsidRPr="00914842">
        <w:rPr>
          <w:rFonts w:ascii="Times New Roman" w:hAnsi="Times New Roman" w:cs="Times New Roman"/>
          <w:sz w:val="24"/>
          <w:szCs w:val="24"/>
          <w:lang w:val="en-US"/>
        </w:rPr>
        <w:t>splicings</w:t>
      </w:r>
      <w:proofErr w:type="spellEnd"/>
      <w:r w:rsidRPr="00914842">
        <w:rPr>
          <w:rFonts w:ascii="Times New Roman" w:hAnsi="Times New Roman" w:cs="Times New Roman"/>
          <w:sz w:val="24"/>
          <w:szCs w:val="24"/>
          <w:lang w:val="en-US"/>
        </w:rPr>
        <w:t xml:space="preserve"> (1-3,</w:t>
      </w:r>
      <w:r w:rsidR="00136BF1" w:rsidRPr="00914842">
        <w:rPr>
          <w:rFonts w:ascii="Times New Roman" w:hAnsi="Times New Roman" w:cs="Times New Roman"/>
          <w:sz w:val="24"/>
          <w:szCs w:val="24"/>
          <w:lang w:val="en-US"/>
        </w:rPr>
        <w:t>32,33). Therefore, none of the</w:t>
      </w:r>
      <w:r w:rsidRPr="00914842">
        <w:rPr>
          <w:rFonts w:ascii="Times New Roman" w:hAnsi="Times New Roman" w:cs="Times New Roman"/>
          <w:sz w:val="24"/>
          <w:szCs w:val="24"/>
          <w:lang w:val="en-US"/>
        </w:rPr>
        <w:t xml:space="preserve"> patients</w:t>
      </w:r>
      <w:r w:rsidR="00136BF1" w:rsidRPr="00914842">
        <w:rPr>
          <w:rFonts w:ascii="Times New Roman" w:hAnsi="Times New Roman" w:cs="Times New Roman"/>
          <w:sz w:val="24"/>
          <w:szCs w:val="24"/>
          <w:lang w:val="en-US"/>
        </w:rPr>
        <w:t xml:space="preserve"> with a reported</w:t>
      </w:r>
      <w:r w:rsidR="002170F9" w:rsidRPr="00914842">
        <w:rPr>
          <w:rFonts w:ascii="Times New Roman" w:hAnsi="Times New Roman" w:cs="Times New Roman"/>
          <w:sz w:val="24"/>
          <w:szCs w:val="24"/>
          <w:lang w:val="en-US"/>
        </w:rPr>
        <w:t xml:space="preserve"> </w:t>
      </w:r>
      <w:r w:rsidR="00AC1F58" w:rsidRPr="00914842">
        <w:rPr>
          <w:rFonts w:ascii="Times New Roman" w:hAnsi="Times New Roman" w:cs="Times New Roman"/>
          <w:sz w:val="24"/>
          <w:szCs w:val="24"/>
          <w:lang w:val="en-US"/>
        </w:rPr>
        <w:t>simultaneous</w:t>
      </w:r>
      <w:r w:rsidR="00D63717" w:rsidRPr="00914842">
        <w:rPr>
          <w:rFonts w:ascii="Times New Roman" w:hAnsi="Times New Roman" w:cs="Times New Roman"/>
          <w:sz w:val="24"/>
          <w:szCs w:val="24"/>
          <w:lang w:val="en-US"/>
        </w:rPr>
        <w:t xml:space="preserve"> </w:t>
      </w:r>
      <w:r w:rsidR="00136BF1" w:rsidRPr="00914842">
        <w:rPr>
          <w:rFonts w:ascii="Times New Roman" w:hAnsi="Times New Roman" w:cs="Times New Roman"/>
          <w:sz w:val="24"/>
          <w:szCs w:val="24"/>
          <w:lang w:val="en-US"/>
        </w:rPr>
        <w:t>expression of a</w:t>
      </w:r>
      <w:r w:rsidR="00AC1F58" w:rsidRPr="00914842">
        <w:rPr>
          <w:rFonts w:ascii="Times New Roman" w:hAnsi="Times New Roman" w:cs="Times New Roman"/>
          <w:sz w:val="24"/>
          <w:szCs w:val="24"/>
          <w:lang w:val="en-US"/>
        </w:rPr>
        <w:t>n</w:t>
      </w:r>
      <w:r w:rsidR="00136BF1" w:rsidRPr="00914842">
        <w:rPr>
          <w:rFonts w:ascii="Times New Roman" w:hAnsi="Times New Roman" w:cs="Times New Roman"/>
          <w:sz w:val="24"/>
          <w:szCs w:val="24"/>
          <w:lang w:val="en-US"/>
        </w:rPr>
        <w:t xml:space="preserve"> M-</w:t>
      </w:r>
      <w:proofErr w:type="spellStart"/>
      <w:r w:rsidR="00136BF1" w:rsidRPr="00914842">
        <w:rPr>
          <w:rFonts w:ascii="Times New Roman" w:hAnsi="Times New Roman" w:cs="Times New Roman"/>
          <w:sz w:val="24"/>
          <w:szCs w:val="24"/>
          <w:lang w:val="en-US"/>
        </w:rPr>
        <w:t>bcr</w:t>
      </w:r>
      <w:proofErr w:type="spellEnd"/>
      <w:r w:rsidR="00136BF1" w:rsidRPr="00914842">
        <w:rPr>
          <w:rFonts w:ascii="Times New Roman" w:hAnsi="Times New Roman" w:cs="Times New Roman"/>
          <w:sz w:val="24"/>
          <w:szCs w:val="24"/>
          <w:lang w:val="en-US"/>
        </w:rPr>
        <w:t xml:space="preserve"> and a</w:t>
      </w:r>
      <w:r w:rsidR="00AC1F58" w:rsidRPr="00914842">
        <w:rPr>
          <w:rFonts w:ascii="Times New Roman" w:hAnsi="Times New Roman" w:cs="Times New Roman"/>
          <w:sz w:val="24"/>
          <w:szCs w:val="24"/>
          <w:lang w:val="en-US"/>
        </w:rPr>
        <w:t>n</w:t>
      </w:r>
      <w:r w:rsidR="00136BF1" w:rsidRPr="00914842">
        <w:rPr>
          <w:rFonts w:ascii="Times New Roman" w:hAnsi="Times New Roman" w:cs="Times New Roman"/>
          <w:sz w:val="24"/>
          <w:szCs w:val="24"/>
          <w:lang w:val="en-US"/>
        </w:rPr>
        <w:t xml:space="preserve"> m-</w:t>
      </w:r>
      <w:proofErr w:type="spellStart"/>
      <w:r w:rsidR="00136BF1" w:rsidRPr="00914842">
        <w:rPr>
          <w:rFonts w:ascii="Times New Roman" w:hAnsi="Times New Roman" w:cs="Times New Roman"/>
          <w:sz w:val="24"/>
          <w:szCs w:val="24"/>
          <w:lang w:val="en-US"/>
        </w:rPr>
        <w:t>bcr</w:t>
      </w:r>
      <w:proofErr w:type="spellEnd"/>
      <w:r w:rsidR="00136BF1" w:rsidRPr="00914842">
        <w:rPr>
          <w:rFonts w:ascii="Times New Roman" w:hAnsi="Times New Roman" w:cs="Times New Roman"/>
          <w:sz w:val="24"/>
          <w:szCs w:val="24"/>
          <w:lang w:val="en-US"/>
        </w:rPr>
        <w:t xml:space="preserve"> transcript</w:t>
      </w:r>
      <w:r w:rsidRPr="00914842">
        <w:rPr>
          <w:rFonts w:ascii="Times New Roman" w:hAnsi="Times New Roman" w:cs="Times New Roman"/>
          <w:sz w:val="24"/>
          <w:szCs w:val="24"/>
          <w:lang w:val="en-US"/>
        </w:rPr>
        <w:t xml:space="preserve"> </w:t>
      </w:r>
      <w:r w:rsidR="00136BF1" w:rsidRPr="00914842">
        <w:rPr>
          <w:rFonts w:ascii="Times New Roman" w:hAnsi="Times New Roman" w:cs="Times New Roman"/>
          <w:sz w:val="24"/>
          <w:szCs w:val="24"/>
          <w:lang w:val="en-US"/>
        </w:rPr>
        <w:t xml:space="preserve">was classified as a case of </w:t>
      </w:r>
      <w:r w:rsidR="00AC1F58" w:rsidRPr="00914842">
        <w:rPr>
          <w:rFonts w:ascii="Times New Roman" w:hAnsi="Times New Roman" w:cs="Times New Roman"/>
          <w:sz w:val="24"/>
          <w:szCs w:val="24"/>
          <w:lang w:val="en-US"/>
        </w:rPr>
        <w:t>a</w:t>
      </w:r>
      <w:r w:rsidR="00B10E9E" w:rsidRPr="00914842">
        <w:rPr>
          <w:rFonts w:ascii="Times New Roman" w:hAnsi="Times New Roman" w:cs="Times New Roman"/>
          <w:sz w:val="24"/>
          <w:szCs w:val="24"/>
          <w:lang w:val="en-US"/>
        </w:rPr>
        <w:t xml:space="preserve">n atypical or </w:t>
      </w:r>
      <w:r w:rsidR="00AC1F58" w:rsidRPr="00914842">
        <w:rPr>
          <w:rFonts w:ascii="Times New Roman" w:hAnsi="Times New Roman" w:cs="Times New Roman"/>
          <w:sz w:val="24"/>
          <w:szCs w:val="24"/>
          <w:lang w:val="en-US"/>
        </w:rPr>
        <w:t xml:space="preserve"> </w:t>
      </w:r>
      <w:r w:rsidR="00136BF1" w:rsidRPr="00914842">
        <w:rPr>
          <w:rFonts w:ascii="Times New Roman" w:hAnsi="Times New Roman" w:cs="Times New Roman"/>
          <w:sz w:val="24"/>
          <w:szCs w:val="24"/>
          <w:lang w:val="en-US"/>
        </w:rPr>
        <w:t>rare transcript</w:t>
      </w:r>
      <w:r w:rsidR="00AC1F58" w:rsidRPr="00914842">
        <w:rPr>
          <w:rFonts w:ascii="Times New Roman" w:hAnsi="Times New Roman" w:cs="Times New Roman"/>
          <w:sz w:val="24"/>
          <w:szCs w:val="24"/>
          <w:lang w:val="en-US"/>
        </w:rPr>
        <w:t xml:space="preserve"> type</w:t>
      </w:r>
      <w:r w:rsidR="00D63717" w:rsidRPr="00914842">
        <w:rPr>
          <w:rFonts w:ascii="Times New Roman" w:hAnsi="Times New Roman" w:cs="Times New Roman"/>
          <w:sz w:val="24"/>
          <w:szCs w:val="24"/>
          <w:lang w:val="en-US"/>
        </w:rPr>
        <w:t xml:space="preserve">. </w:t>
      </w:r>
    </w:p>
    <w:p w:rsidR="003662C3" w:rsidRPr="00914842" w:rsidRDefault="003662C3" w:rsidP="00E37EBA">
      <w:pPr>
        <w:spacing w:line="480" w:lineRule="auto"/>
        <w:jc w:val="both"/>
        <w:rPr>
          <w:rFonts w:ascii="Times New Roman" w:hAnsi="Times New Roman" w:cs="Times New Roman"/>
          <w:b/>
          <w:color w:val="FF0000"/>
          <w:sz w:val="24"/>
          <w:szCs w:val="24"/>
          <w:lang w:val="en-US"/>
        </w:rPr>
      </w:pPr>
      <w:r w:rsidRPr="00914842">
        <w:rPr>
          <w:rFonts w:ascii="Times New Roman" w:hAnsi="Times New Roman" w:cs="Times New Roman"/>
          <w:sz w:val="24"/>
          <w:szCs w:val="24"/>
          <w:lang w:val="en-US"/>
        </w:rPr>
        <w:t>Statistics</w:t>
      </w:r>
      <w:r w:rsidR="000C4EE4" w:rsidRPr="00914842">
        <w:rPr>
          <w:rFonts w:ascii="Times New Roman" w:hAnsi="Times New Roman" w:cs="Times New Roman"/>
          <w:b/>
          <w:sz w:val="24"/>
          <w:szCs w:val="24"/>
          <w:lang w:val="en-US"/>
        </w:rPr>
        <w:t xml:space="preserve">   </w:t>
      </w:r>
      <w:r w:rsidR="000C4EE4" w:rsidRPr="00914842">
        <w:rPr>
          <w:rFonts w:ascii="Times New Roman" w:hAnsi="Times New Roman" w:cs="Times New Roman"/>
          <w:b/>
          <w:color w:val="FF0000"/>
          <w:sz w:val="24"/>
          <w:szCs w:val="24"/>
          <w:lang w:val="en-US"/>
        </w:rPr>
        <w:t xml:space="preserve">  </w:t>
      </w:r>
    </w:p>
    <w:p w:rsidR="00F67828" w:rsidRPr="00914842" w:rsidRDefault="0075557F" w:rsidP="00E37EBA">
      <w:pPr>
        <w:spacing w:line="480" w:lineRule="auto"/>
        <w:jc w:val="both"/>
        <w:rPr>
          <w:rFonts w:ascii="Times New Roman" w:hAnsi="Times New Roman" w:cs="Times New Roman"/>
          <w:b/>
          <w:sz w:val="24"/>
          <w:szCs w:val="24"/>
          <w:lang w:val="en-US"/>
        </w:rPr>
      </w:pPr>
      <w:r w:rsidRPr="00914842">
        <w:rPr>
          <w:rFonts w:ascii="Times New Roman" w:hAnsi="Times New Roman" w:cs="Times New Roman"/>
          <w:sz w:val="24"/>
          <w:szCs w:val="24"/>
          <w:lang w:val="en-US"/>
        </w:rPr>
        <w:t>For descriptive analyses, raw, unadjusted proportions are stated.</w:t>
      </w:r>
      <w:r w:rsidR="001847E0" w:rsidRPr="00914842">
        <w:rPr>
          <w:rFonts w:ascii="Times New Roman" w:hAnsi="Times New Roman" w:cs="Times New Roman"/>
          <w:sz w:val="24"/>
          <w:szCs w:val="24"/>
          <w:lang w:val="en-US"/>
        </w:rPr>
        <w:t>.</w:t>
      </w:r>
      <w:r w:rsidR="00B07A45" w:rsidRPr="00914842">
        <w:rPr>
          <w:rFonts w:ascii="Times New Roman" w:hAnsi="Times New Roman" w:cs="Times New Roman"/>
          <w:sz w:val="24"/>
          <w:szCs w:val="24"/>
          <w:lang w:val="en-US"/>
        </w:rPr>
        <w:t xml:space="preserve"> </w:t>
      </w:r>
      <w:r w:rsidR="00197A40" w:rsidRPr="00914842">
        <w:rPr>
          <w:rFonts w:ascii="Times New Roman" w:hAnsi="Times New Roman" w:cs="Times New Roman"/>
          <w:sz w:val="24"/>
          <w:szCs w:val="24"/>
          <w:lang w:val="en-US"/>
        </w:rPr>
        <w:t xml:space="preserve">To improve comparability </w:t>
      </w:r>
      <w:r w:rsidR="00A13647" w:rsidRPr="00914842">
        <w:rPr>
          <w:rFonts w:ascii="Times New Roman" w:hAnsi="Times New Roman" w:cs="Times New Roman"/>
          <w:sz w:val="24"/>
          <w:szCs w:val="24"/>
          <w:lang w:val="en-US"/>
        </w:rPr>
        <w:t xml:space="preserve">of the prevalence of e13a2 </w:t>
      </w:r>
      <w:r w:rsidR="00197A40" w:rsidRPr="00914842">
        <w:rPr>
          <w:rFonts w:ascii="Times New Roman" w:hAnsi="Times New Roman" w:cs="Times New Roman"/>
          <w:sz w:val="24"/>
          <w:szCs w:val="24"/>
          <w:lang w:val="en-US"/>
        </w:rPr>
        <w:t xml:space="preserve">between groups, adjusted odds ratios </w:t>
      </w:r>
      <w:r w:rsidR="00787DC0" w:rsidRPr="00914842">
        <w:rPr>
          <w:rFonts w:ascii="Times New Roman" w:hAnsi="Times New Roman" w:cs="Times New Roman"/>
          <w:sz w:val="24"/>
          <w:szCs w:val="24"/>
          <w:lang w:val="en-US"/>
        </w:rPr>
        <w:t>(OR)</w:t>
      </w:r>
      <w:r w:rsidR="00E66040" w:rsidRPr="00914842">
        <w:rPr>
          <w:rFonts w:ascii="Times New Roman" w:hAnsi="Times New Roman" w:cs="Times New Roman"/>
          <w:sz w:val="24"/>
          <w:szCs w:val="24"/>
          <w:lang w:val="en-US"/>
        </w:rPr>
        <w:t xml:space="preserve">, together with their 95% confidence interval (95% CI), </w:t>
      </w:r>
      <w:r w:rsidR="00197A40" w:rsidRPr="00914842">
        <w:rPr>
          <w:rFonts w:ascii="Times New Roman" w:hAnsi="Times New Roman" w:cs="Times New Roman"/>
          <w:sz w:val="24"/>
          <w:szCs w:val="24"/>
          <w:lang w:val="en-US"/>
        </w:rPr>
        <w:t xml:space="preserve">were estimated by </w:t>
      </w:r>
      <w:r w:rsidR="00DD6466" w:rsidRPr="00914842">
        <w:rPr>
          <w:rFonts w:ascii="Times New Roman" w:hAnsi="Times New Roman" w:cs="Times New Roman"/>
          <w:sz w:val="24"/>
          <w:szCs w:val="24"/>
          <w:lang w:val="en-US"/>
        </w:rPr>
        <w:t xml:space="preserve">multiple </w:t>
      </w:r>
      <w:r w:rsidR="00197A40" w:rsidRPr="00914842">
        <w:rPr>
          <w:rFonts w:ascii="Times New Roman" w:hAnsi="Times New Roman" w:cs="Times New Roman"/>
          <w:sz w:val="24"/>
          <w:szCs w:val="24"/>
          <w:lang w:val="en-US"/>
        </w:rPr>
        <w:t>logistic regression.</w:t>
      </w:r>
      <w:r w:rsidR="00E66040" w:rsidRPr="00914842">
        <w:rPr>
          <w:rFonts w:ascii="Times New Roman" w:hAnsi="Times New Roman" w:cs="Times New Roman"/>
          <w:sz w:val="24"/>
          <w:szCs w:val="24"/>
          <w:lang w:val="en-US"/>
        </w:rPr>
        <w:t xml:space="preserve"> The </w:t>
      </w:r>
      <w:r w:rsidR="00D17FD0" w:rsidRPr="00914842">
        <w:rPr>
          <w:rFonts w:ascii="Times New Roman" w:hAnsi="Times New Roman" w:cs="Times New Roman"/>
          <w:sz w:val="24"/>
          <w:szCs w:val="24"/>
          <w:lang w:val="en-US"/>
        </w:rPr>
        <w:t xml:space="preserve">adjustment was done by including gender, age group, and </w:t>
      </w:r>
      <w:r w:rsidR="00D17FD0" w:rsidRPr="00914842">
        <w:rPr>
          <w:rFonts w:ascii="Times New Roman" w:hAnsi="Times New Roman" w:cs="Times New Roman"/>
          <w:sz w:val="24"/>
          <w:szCs w:val="24"/>
          <w:lang w:val="en-US"/>
        </w:rPr>
        <w:lastRenderedPageBreak/>
        <w:t>continent in the regression model.</w:t>
      </w:r>
      <w:r w:rsidR="000C4EE4" w:rsidRPr="00914842">
        <w:rPr>
          <w:rFonts w:ascii="Times New Roman" w:hAnsi="Times New Roman" w:cs="Times New Roman"/>
          <w:sz w:val="24"/>
          <w:szCs w:val="24"/>
          <w:lang w:val="en-US"/>
        </w:rPr>
        <w:t xml:space="preserve">  Regarding the analyses of atypical transcripts, continent was not included in  multiple model, because information was only based on Asia and Europe. </w:t>
      </w:r>
      <w:r w:rsidR="00D17FD0" w:rsidRPr="00914842">
        <w:rPr>
          <w:rFonts w:ascii="Times New Roman" w:hAnsi="Times New Roman" w:cs="Times New Roman"/>
          <w:sz w:val="24"/>
          <w:szCs w:val="24"/>
          <w:lang w:val="en-US"/>
        </w:rPr>
        <w:t xml:space="preserve"> </w:t>
      </w:r>
      <w:r w:rsidR="00EE5114" w:rsidRPr="00914842">
        <w:rPr>
          <w:rFonts w:ascii="Times New Roman" w:hAnsi="Times New Roman" w:cs="Times New Roman"/>
          <w:sz w:val="24"/>
          <w:szCs w:val="24"/>
          <w:lang w:val="en-US"/>
        </w:rPr>
        <w:t>The significance level of the two-sided P-values was 0.05.</w:t>
      </w:r>
      <w:r w:rsidR="00B07A45" w:rsidRPr="00914842">
        <w:rPr>
          <w:rFonts w:ascii="Times New Roman" w:hAnsi="Times New Roman" w:cs="Times New Roman"/>
          <w:sz w:val="24"/>
          <w:szCs w:val="24"/>
          <w:lang w:val="en-US"/>
        </w:rPr>
        <w:t xml:space="preserve"> </w:t>
      </w:r>
      <w:r w:rsidR="000C4EE4" w:rsidRPr="00914842">
        <w:rPr>
          <w:rFonts w:ascii="Times New Roman" w:hAnsi="Times New Roman" w:cs="Times New Roman"/>
          <w:sz w:val="24"/>
          <w:szCs w:val="24"/>
          <w:lang w:val="en-US"/>
        </w:rPr>
        <w:t>Since a</w:t>
      </w:r>
      <w:r w:rsidR="00AA6D7D" w:rsidRPr="00914842">
        <w:rPr>
          <w:rFonts w:ascii="Times New Roman" w:hAnsi="Times New Roman" w:cs="Times New Roman"/>
          <w:sz w:val="24"/>
          <w:szCs w:val="24"/>
          <w:lang w:val="en-US"/>
        </w:rPr>
        <w:t xml:space="preserve">ll analyses are </w:t>
      </w:r>
      <w:r w:rsidR="000C4EE4" w:rsidRPr="00914842">
        <w:rPr>
          <w:rFonts w:ascii="Times New Roman" w:hAnsi="Times New Roman" w:cs="Times New Roman"/>
          <w:sz w:val="24"/>
          <w:szCs w:val="24"/>
          <w:lang w:val="en-US"/>
        </w:rPr>
        <w:t>descriptive and explorative, p-values were not adjusted for multiple comparisons</w:t>
      </w:r>
      <w:r w:rsidR="00AA6D7D" w:rsidRPr="00914842">
        <w:rPr>
          <w:rFonts w:ascii="Times New Roman" w:hAnsi="Times New Roman" w:cs="Times New Roman"/>
          <w:sz w:val="24"/>
          <w:szCs w:val="24"/>
          <w:lang w:val="en-US"/>
        </w:rPr>
        <w:t xml:space="preserve">. </w:t>
      </w:r>
      <w:r w:rsidR="00EE5114" w:rsidRPr="00914842">
        <w:rPr>
          <w:rFonts w:ascii="Times New Roman" w:hAnsi="Times New Roman" w:cs="Times New Roman"/>
          <w:sz w:val="24"/>
          <w:szCs w:val="24"/>
          <w:lang w:val="en-US"/>
        </w:rPr>
        <w:t>Analyses were done with SAS version 9.4.</w:t>
      </w:r>
    </w:p>
    <w:p w:rsidR="006A75E5" w:rsidRPr="00914842" w:rsidRDefault="006A75E5">
      <w:pPr>
        <w:rPr>
          <w:rFonts w:ascii="Times New Roman" w:hAnsi="Times New Roman" w:cs="Times New Roman"/>
          <w:b/>
          <w:sz w:val="24"/>
          <w:szCs w:val="24"/>
          <w:lang w:val="en-US"/>
        </w:rPr>
      </w:pPr>
      <w:r w:rsidRPr="00914842">
        <w:rPr>
          <w:rFonts w:ascii="Times New Roman" w:hAnsi="Times New Roman" w:cs="Times New Roman"/>
          <w:b/>
          <w:sz w:val="24"/>
          <w:szCs w:val="24"/>
          <w:lang w:val="en-US"/>
        </w:rPr>
        <w:br w:type="page"/>
      </w:r>
    </w:p>
    <w:p w:rsidR="008F6FE7"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b/>
          <w:sz w:val="24"/>
          <w:szCs w:val="24"/>
          <w:lang w:val="en-US"/>
        </w:rPr>
        <w:lastRenderedPageBreak/>
        <w:t>RESULTS</w:t>
      </w:r>
    </w:p>
    <w:p w:rsidR="0096654F" w:rsidRPr="00914842" w:rsidRDefault="008F6FE7" w:rsidP="0096654F">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A summary of the </w:t>
      </w:r>
      <w:r w:rsidR="00870F1B" w:rsidRPr="00914842">
        <w:rPr>
          <w:rFonts w:ascii="Times New Roman" w:hAnsi="Times New Roman" w:cs="Times New Roman"/>
          <w:sz w:val="24"/>
          <w:szCs w:val="24"/>
          <w:lang w:val="en-US"/>
        </w:rPr>
        <w:t xml:space="preserve">number of patients </w:t>
      </w:r>
      <w:r w:rsidR="00DD79B2" w:rsidRPr="00914842">
        <w:rPr>
          <w:rFonts w:ascii="Times New Roman" w:hAnsi="Times New Roman" w:cs="Times New Roman"/>
          <w:sz w:val="24"/>
          <w:szCs w:val="24"/>
          <w:lang w:val="en-US"/>
        </w:rPr>
        <w:t>who</w:t>
      </w:r>
      <w:r w:rsidRPr="00914842">
        <w:rPr>
          <w:rFonts w:ascii="Times New Roman" w:hAnsi="Times New Roman" w:cs="Times New Roman"/>
          <w:sz w:val="24"/>
          <w:szCs w:val="24"/>
          <w:lang w:val="en-US"/>
        </w:rPr>
        <w:t xml:space="preserve"> were collected</w:t>
      </w:r>
      <w:r w:rsidR="00FE180C" w:rsidRPr="00914842">
        <w:rPr>
          <w:rFonts w:ascii="Times New Roman" w:hAnsi="Times New Roman" w:cs="Times New Roman"/>
          <w:sz w:val="24"/>
          <w:szCs w:val="24"/>
          <w:lang w:val="en-US"/>
        </w:rPr>
        <w:t>, and</w:t>
      </w:r>
      <w:r w:rsidR="00D55387" w:rsidRPr="00914842">
        <w:rPr>
          <w:rFonts w:ascii="Times New Roman" w:hAnsi="Times New Roman" w:cs="Times New Roman"/>
          <w:sz w:val="24"/>
          <w:szCs w:val="24"/>
          <w:lang w:val="en-US"/>
        </w:rPr>
        <w:t xml:space="preserve"> detailed information on</w:t>
      </w:r>
      <w:r w:rsidR="00FE180C" w:rsidRPr="00914842">
        <w:rPr>
          <w:rFonts w:ascii="Times New Roman" w:hAnsi="Times New Roman" w:cs="Times New Roman"/>
          <w:sz w:val="24"/>
          <w:szCs w:val="24"/>
          <w:lang w:val="en-US"/>
        </w:rPr>
        <w:t xml:space="preserve"> their distribution </w:t>
      </w:r>
      <w:r w:rsidR="00870F1B" w:rsidRPr="00914842">
        <w:rPr>
          <w:rFonts w:ascii="Times New Roman" w:hAnsi="Times New Roman" w:cs="Times New Roman"/>
          <w:sz w:val="24"/>
          <w:szCs w:val="24"/>
          <w:lang w:val="en-US"/>
        </w:rPr>
        <w:t xml:space="preserve">by continent, by gender, and </w:t>
      </w:r>
      <w:r w:rsidR="00E26504" w:rsidRPr="00914842">
        <w:rPr>
          <w:rFonts w:ascii="Times New Roman" w:hAnsi="Times New Roman" w:cs="Times New Roman"/>
          <w:sz w:val="24"/>
          <w:szCs w:val="24"/>
          <w:lang w:val="en-US"/>
        </w:rPr>
        <w:t>by</w:t>
      </w:r>
      <w:r w:rsidR="00870F1B" w:rsidRPr="00914842">
        <w:rPr>
          <w:rFonts w:ascii="Times New Roman" w:hAnsi="Times New Roman" w:cs="Times New Roman"/>
          <w:sz w:val="24"/>
          <w:szCs w:val="24"/>
          <w:lang w:val="en-US"/>
        </w:rPr>
        <w:t xml:space="preserve"> age </w:t>
      </w:r>
      <w:r w:rsidR="0052154A" w:rsidRPr="00914842">
        <w:rPr>
          <w:rFonts w:ascii="Times New Roman" w:hAnsi="Times New Roman" w:cs="Times New Roman"/>
          <w:sz w:val="24"/>
          <w:szCs w:val="24"/>
          <w:lang w:val="en-US"/>
        </w:rPr>
        <w:t xml:space="preserve">is shown </w:t>
      </w:r>
      <w:r w:rsidR="00E26504" w:rsidRPr="00914842">
        <w:rPr>
          <w:rFonts w:ascii="Times New Roman" w:hAnsi="Times New Roman" w:cs="Times New Roman"/>
          <w:color w:val="FF0000"/>
          <w:sz w:val="24"/>
          <w:szCs w:val="24"/>
          <w:lang w:val="en-US"/>
        </w:rPr>
        <w:t xml:space="preserve"> </w:t>
      </w:r>
      <w:r w:rsidR="00E26504" w:rsidRPr="00914842">
        <w:rPr>
          <w:rFonts w:ascii="Times New Roman" w:hAnsi="Times New Roman" w:cs="Times New Roman"/>
          <w:sz w:val="24"/>
          <w:szCs w:val="24"/>
          <w:lang w:val="en-US"/>
        </w:rPr>
        <w:t>in</w:t>
      </w:r>
      <w:r w:rsidR="00E26504" w:rsidRPr="00914842">
        <w:rPr>
          <w:rFonts w:ascii="Times New Roman" w:hAnsi="Times New Roman" w:cs="Times New Roman"/>
          <w:b/>
          <w:sz w:val="24"/>
          <w:szCs w:val="24"/>
          <w:lang w:val="en-US"/>
        </w:rPr>
        <w:t xml:space="preserve"> </w:t>
      </w:r>
      <w:r w:rsidR="00F30F3E" w:rsidRPr="00914842">
        <w:rPr>
          <w:rFonts w:ascii="Times New Roman" w:hAnsi="Times New Roman" w:cs="Times New Roman"/>
          <w:b/>
          <w:sz w:val="24"/>
          <w:szCs w:val="24"/>
          <w:lang w:val="en-US"/>
        </w:rPr>
        <w:t>Table</w:t>
      </w:r>
      <w:r w:rsidR="0052154A" w:rsidRPr="00914842">
        <w:rPr>
          <w:rFonts w:ascii="Times New Roman" w:hAnsi="Times New Roman" w:cs="Times New Roman"/>
          <w:b/>
          <w:sz w:val="24"/>
          <w:szCs w:val="24"/>
          <w:lang w:val="en-US"/>
        </w:rPr>
        <w:t xml:space="preserve"> </w:t>
      </w:r>
      <w:r w:rsidR="0096654F" w:rsidRPr="00914842">
        <w:rPr>
          <w:rFonts w:ascii="Times New Roman" w:hAnsi="Times New Roman" w:cs="Times New Roman"/>
          <w:b/>
          <w:sz w:val="24"/>
          <w:szCs w:val="24"/>
          <w:lang w:val="en-US"/>
        </w:rPr>
        <w:t xml:space="preserve">2S. </w:t>
      </w:r>
      <w:r w:rsidR="0096654F" w:rsidRPr="00914842">
        <w:rPr>
          <w:rFonts w:ascii="Times New Roman" w:hAnsi="Times New Roman" w:cs="Times New Roman"/>
          <w:sz w:val="24"/>
          <w:szCs w:val="24"/>
          <w:lang w:val="en-US"/>
        </w:rPr>
        <w:t xml:space="preserve">The total number of reported patients was 45503. Females were 48% </w:t>
      </w:r>
      <w:r w:rsidR="00BA4022" w:rsidRPr="00914842">
        <w:rPr>
          <w:rFonts w:ascii="Times New Roman" w:hAnsi="Times New Roman" w:cs="Times New Roman"/>
          <w:sz w:val="24"/>
          <w:szCs w:val="24"/>
          <w:lang w:val="en-US"/>
        </w:rPr>
        <w:t xml:space="preserve">of </w:t>
      </w:r>
      <w:r w:rsidR="00D55387" w:rsidRPr="00914842">
        <w:rPr>
          <w:rFonts w:ascii="Times New Roman" w:hAnsi="Times New Roman" w:cs="Times New Roman"/>
          <w:sz w:val="24"/>
          <w:szCs w:val="24"/>
          <w:lang w:val="en-US"/>
        </w:rPr>
        <w:t xml:space="preserve">the </w:t>
      </w:r>
      <w:r w:rsidR="00BA4022" w:rsidRPr="00914842">
        <w:rPr>
          <w:rFonts w:ascii="Times New Roman" w:hAnsi="Times New Roman" w:cs="Times New Roman"/>
          <w:sz w:val="24"/>
          <w:szCs w:val="24"/>
          <w:lang w:val="en-US"/>
        </w:rPr>
        <w:t>total in Africa, 43%</w:t>
      </w:r>
      <w:r w:rsidR="0096654F" w:rsidRPr="00914842">
        <w:rPr>
          <w:rFonts w:ascii="Times New Roman" w:hAnsi="Times New Roman" w:cs="Times New Roman"/>
          <w:sz w:val="24"/>
          <w:szCs w:val="24"/>
          <w:lang w:val="en-US"/>
        </w:rPr>
        <w:t xml:space="preserve"> in Australia, Europe, and South America, and only 39% in Asia. Excluding the childhood registry, the mal</w:t>
      </w:r>
      <w:r w:rsidR="00D55387" w:rsidRPr="00914842">
        <w:rPr>
          <w:rFonts w:ascii="Times New Roman" w:hAnsi="Times New Roman" w:cs="Times New Roman"/>
          <w:sz w:val="24"/>
          <w:szCs w:val="24"/>
          <w:lang w:val="en-US"/>
        </w:rPr>
        <w:t>e to female ratio (M:F) was 1.33</w:t>
      </w:r>
      <w:r w:rsidR="00594020" w:rsidRPr="00914842">
        <w:rPr>
          <w:rFonts w:ascii="Times New Roman" w:hAnsi="Times New Roman" w:cs="Times New Roman"/>
          <w:sz w:val="24"/>
          <w:szCs w:val="24"/>
          <w:lang w:val="en-US"/>
        </w:rPr>
        <w:t xml:space="preserve"> overall, </w:t>
      </w:r>
      <w:r w:rsidR="0096654F" w:rsidRPr="00914842">
        <w:rPr>
          <w:rFonts w:ascii="Times New Roman" w:hAnsi="Times New Roman" w:cs="Times New Roman"/>
          <w:sz w:val="24"/>
          <w:szCs w:val="24"/>
          <w:lang w:val="en-US"/>
        </w:rPr>
        <w:t xml:space="preserve"> ranging from 1.10 for Africa</w:t>
      </w:r>
      <w:r w:rsidR="0096654F" w:rsidRPr="00914842">
        <w:rPr>
          <w:rStyle w:val="Rimandocommento"/>
          <w:rFonts w:ascii="Times New Roman" w:hAnsi="Times New Roman" w:cs="Times New Roman"/>
          <w:sz w:val="24"/>
          <w:szCs w:val="24"/>
          <w:lang w:val="en-US"/>
        </w:rPr>
        <w:t xml:space="preserve"> t</w:t>
      </w:r>
      <w:r w:rsidR="00D55387" w:rsidRPr="00914842">
        <w:rPr>
          <w:rFonts w:ascii="Times New Roman" w:hAnsi="Times New Roman" w:cs="Times New Roman"/>
          <w:sz w:val="24"/>
          <w:szCs w:val="24"/>
          <w:lang w:val="en-US"/>
        </w:rPr>
        <w:t>o 1.64</w:t>
      </w:r>
      <w:r w:rsidR="0096654F" w:rsidRPr="00914842">
        <w:rPr>
          <w:rFonts w:ascii="Times New Roman" w:hAnsi="Times New Roman" w:cs="Times New Roman"/>
          <w:sz w:val="24"/>
          <w:szCs w:val="24"/>
          <w:lang w:val="en-US"/>
        </w:rPr>
        <w:t xml:space="preserve"> for Asia (</w:t>
      </w:r>
      <w:r w:rsidR="0096654F" w:rsidRPr="00914842">
        <w:rPr>
          <w:rFonts w:ascii="Times New Roman" w:hAnsi="Times New Roman" w:cs="Times New Roman"/>
          <w:b/>
          <w:sz w:val="24"/>
          <w:szCs w:val="24"/>
          <w:lang w:val="en-US"/>
        </w:rPr>
        <w:t>Table 3S</w:t>
      </w:r>
      <w:r w:rsidR="0096654F" w:rsidRPr="00914842">
        <w:rPr>
          <w:rFonts w:ascii="Times New Roman" w:hAnsi="Times New Roman" w:cs="Times New Roman"/>
          <w:sz w:val="24"/>
          <w:szCs w:val="24"/>
          <w:lang w:val="en-US"/>
        </w:rPr>
        <w:t xml:space="preserve">). Of note, the M:F ratio </w:t>
      </w:r>
      <w:r w:rsidR="00D55387" w:rsidRPr="00914842">
        <w:rPr>
          <w:rFonts w:ascii="Times New Roman" w:hAnsi="Times New Roman" w:cs="Times New Roman"/>
          <w:sz w:val="24"/>
          <w:szCs w:val="24"/>
          <w:lang w:val="en-US"/>
        </w:rPr>
        <w:t>decreased with age, down to 1.10</w:t>
      </w:r>
      <w:r w:rsidR="0096654F" w:rsidRPr="00914842">
        <w:rPr>
          <w:rFonts w:ascii="Times New Roman" w:hAnsi="Times New Roman" w:cs="Times New Roman"/>
          <w:sz w:val="24"/>
          <w:szCs w:val="24"/>
          <w:lang w:val="en-US"/>
        </w:rPr>
        <w:t xml:space="preserve"> for the very elderly (</w:t>
      </w:r>
      <w:r w:rsidR="0096654F" w:rsidRPr="00914842">
        <w:rPr>
          <w:rFonts w:ascii="Times New Roman" w:hAnsi="Times New Roman" w:cs="Times New Roman"/>
          <w:b/>
          <w:sz w:val="24"/>
          <w:szCs w:val="24"/>
          <w:lang w:val="en-US"/>
        </w:rPr>
        <w:t>Table 3S</w:t>
      </w:r>
      <w:r w:rsidR="0096654F" w:rsidRPr="00914842">
        <w:rPr>
          <w:rFonts w:ascii="Times New Roman" w:hAnsi="Times New Roman" w:cs="Times New Roman"/>
          <w:sz w:val="24"/>
          <w:szCs w:val="24"/>
          <w:lang w:val="en-US"/>
        </w:rPr>
        <w:t>). Cont</w:t>
      </w:r>
      <w:r w:rsidR="002139C5" w:rsidRPr="00914842">
        <w:rPr>
          <w:rFonts w:ascii="Times New Roman" w:hAnsi="Times New Roman" w:cs="Times New Roman"/>
          <w:sz w:val="24"/>
          <w:szCs w:val="24"/>
          <w:lang w:val="en-US"/>
        </w:rPr>
        <w:t>i</w:t>
      </w:r>
      <w:r w:rsidR="0096654F" w:rsidRPr="00914842">
        <w:rPr>
          <w:rFonts w:ascii="Times New Roman" w:hAnsi="Times New Roman" w:cs="Times New Roman"/>
          <w:sz w:val="24"/>
          <w:szCs w:val="24"/>
          <w:lang w:val="en-US"/>
        </w:rPr>
        <w:t>nent distribution by a</w:t>
      </w:r>
      <w:r w:rsidR="002139C5" w:rsidRPr="00914842">
        <w:rPr>
          <w:rFonts w:ascii="Times New Roman" w:hAnsi="Times New Roman" w:cs="Times New Roman"/>
          <w:sz w:val="24"/>
          <w:szCs w:val="24"/>
          <w:lang w:val="en-US"/>
        </w:rPr>
        <w:t>g</w:t>
      </w:r>
      <w:r w:rsidR="0096654F" w:rsidRPr="00914842">
        <w:rPr>
          <w:rFonts w:ascii="Times New Roman" w:hAnsi="Times New Roman" w:cs="Times New Roman"/>
          <w:sz w:val="24"/>
          <w:szCs w:val="24"/>
          <w:lang w:val="en-US"/>
        </w:rPr>
        <w:t xml:space="preserve">e </w:t>
      </w:r>
      <w:r w:rsidR="0096654F" w:rsidRPr="00914842">
        <w:rPr>
          <w:rFonts w:ascii="Times New Roman" w:hAnsi="Times New Roman" w:cs="Times New Roman"/>
          <w:b/>
          <w:sz w:val="24"/>
          <w:szCs w:val="24"/>
          <w:lang w:val="en-US"/>
        </w:rPr>
        <w:t>(Figure 1)</w:t>
      </w:r>
      <w:r w:rsidR="0096654F" w:rsidRPr="00914842">
        <w:rPr>
          <w:rFonts w:ascii="Times New Roman" w:hAnsi="Times New Roman" w:cs="Times New Roman"/>
          <w:sz w:val="24"/>
          <w:szCs w:val="24"/>
          <w:lang w:val="en-US"/>
        </w:rPr>
        <w:t xml:space="preserve"> was uneven, since the proportion of children and adole</w:t>
      </w:r>
      <w:r w:rsidR="002139C5" w:rsidRPr="00914842">
        <w:rPr>
          <w:rFonts w:ascii="Times New Roman" w:hAnsi="Times New Roman" w:cs="Times New Roman"/>
          <w:sz w:val="24"/>
          <w:szCs w:val="24"/>
          <w:lang w:val="en-US"/>
        </w:rPr>
        <w:t>scent</w:t>
      </w:r>
      <w:r w:rsidR="0096654F" w:rsidRPr="00914842">
        <w:rPr>
          <w:rFonts w:ascii="Times New Roman" w:hAnsi="Times New Roman" w:cs="Times New Roman"/>
          <w:sz w:val="24"/>
          <w:szCs w:val="24"/>
          <w:lang w:val="en-US"/>
        </w:rPr>
        <w:t>s ra</w:t>
      </w:r>
      <w:r w:rsidR="002139C5" w:rsidRPr="00914842">
        <w:rPr>
          <w:rFonts w:ascii="Times New Roman" w:hAnsi="Times New Roman" w:cs="Times New Roman"/>
          <w:sz w:val="24"/>
          <w:szCs w:val="24"/>
          <w:lang w:val="en-US"/>
        </w:rPr>
        <w:t>n</w:t>
      </w:r>
      <w:r w:rsidR="0096654F" w:rsidRPr="00914842">
        <w:rPr>
          <w:rFonts w:ascii="Times New Roman" w:hAnsi="Times New Roman" w:cs="Times New Roman"/>
          <w:sz w:val="24"/>
          <w:szCs w:val="24"/>
          <w:lang w:val="en-US"/>
        </w:rPr>
        <w:t>ged between 1.3% for Africa and 6.6% for Asia, while t</w:t>
      </w:r>
      <w:r w:rsidR="002139C5" w:rsidRPr="00914842">
        <w:rPr>
          <w:rFonts w:ascii="Times New Roman" w:hAnsi="Times New Roman" w:cs="Times New Roman"/>
          <w:sz w:val="24"/>
          <w:szCs w:val="24"/>
          <w:lang w:val="en-US"/>
        </w:rPr>
        <w:t>h</w:t>
      </w:r>
      <w:r w:rsidR="0096654F" w:rsidRPr="00914842">
        <w:rPr>
          <w:rFonts w:ascii="Times New Roman" w:hAnsi="Times New Roman" w:cs="Times New Roman"/>
          <w:sz w:val="24"/>
          <w:szCs w:val="24"/>
          <w:lang w:val="en-US"/>
        </w:rPr>
        <w:t>e proportion of elderly</w:t>
      </w:r>
      <w:r w:rsidR="00D55387" w:rsidRPr="00914842">
        <w:rPr>
          <w:rFonts w:ascii="Times New Roman" w:hAnsi="Times New Roman" w:cs="Times New Roman"/>
          <w:sz w:val="24"/>
          <w:szCs w:val="24"/>
          <w:lang w:val="en-US"/>
        </w:rPr>
        <w:t xml:space="preserve"> patients</w:t>
      </w:r>
      <w:r w:rsidR="0096654F" w:rsidRPr="00914842">
        <w:rPr>
          <w:rFonts w:ascii="Times New Roman" w:hAnsi="Times New Roman" w:cs="Times New Roman"/>
          <w:sz w:val="24"/>
          <w:szCs w:val="24"/>
          <w:lang w:val="en-US"/>
        </w:rPr>
        <w:t xml:space="preserve"> (≥ 60 y</w:t>
      </w:r>
      <w:r w:rsidR="002139C5" w:rsidRPr="00914842">
        <w:rPr>
          <w:rFonts w:ascii="Times New Roman" w:hAnsi="Times New Roman" w:cs="Times New Roman"/>
          <w:sz w:val="24"/>
          <w:szCs w:val="24"/>
          <w:lang w:val="en-US"/>
        </w:rPr>
        <w:t>e</w:t>
      </w:r>
      <w:r w:rsidR="0096654F" w:rsidRPr="00914842">
        <w:rPr>
          <w:rFonts w:ascii="Times New Roman" w:hAnsi="Times New Roman" w:cs="Times New Roman"/>
          <w:sz w:val="24"/>
          <w:szCs w:val="24"/>
          <w:lang w:val="en-US"/>
        </w:rPr>
        <w:t>ars old)  ranged b</w:t>
      </w:r>
      <w:r w:rsidR="002139C5" w:rsidRPr="00914842">
        <w:rPr>
          <w:rFonts w:ascii="Times New Roman" w:hAnsi="Times New Roman" w:cs="Times New Roman"/>
          <w:sz w:val="24"/>
          <w:szCs w:val="24"/>
          <w:lang w:val="en-US"/>
        </w:rPr>
        <w:t>e</w:t>
      </w:r>
      <w:r w:rsidR="0096654F" w:rsidRPr="00914842">
        <w:rPr>
          <w:rFonts w:ascii="Times New Roman" w:hAnsi="Times New Roman" w:cs="Times New Roman"/>
          <w:sz w:val="24"/>
          <w:szCs w:val="24"/>
          <w:lang w:val="en-US"/>
        </w:rPr>
        <w:t>tween 13</w:t>
      </w:r>
      <w:r w:rsidR="002139C5" w:rsidRPr="00914842">
        <w:rPr>
          <w:rFonts w:ascii="Times New Roman" w:hAnsi="Times New Roman" w:cs="Times New Roman"/>
          <w:sz w:val="24"/>
          <w:szCs w:val="24"/>
          <w:lang w:val="en-US"/>
        </w:rPr>
        <w:t>.</w:t>
      </w:r>
      <w:r w:rsidR="00BA4022" w:rsidRPr="00914842">
        <w:rPr>
          <w:rFonts w:ascii="Times New Roman" w:hAnsi="Times New Roman" w:cs="Times New Roman"/>
          <w:sz w:val="24"/>
          <w:szCs w:val="24"/>
          <w:lang w:val="en-US"/>
        </w:rPr>
        <w:t>1% for</w:t>
      </w:r>
      <w:r w:rsidR="0096654F" w:rsidRPr="00914842">
        <w:rPr>
          <w:rFonts w:ascii="Times New Roman" w:hAnsi="Times New Roman" w:cs="Times New Roman"/>
          <w:sz w:val="24"/>
          <w:szCs w:val="24"/>
          <w:lang w:val="en-US"/>
        </w:rPr>
        <w:t xml:space="preserve"> As</w:t>
      </w:r>
      <w:r w:rsidR="002139C5" w:rsidRPr="00914842">
        <w:rPr>
          <w:rFonts w:ascii="Times New Roman" w:hAnsi="Times New Roman" w:cs="Times New Roman"/>
          <w:sz w:val="24"/>
          <w:szCs w:val="24"/>
          <w:lang w:val="en-US"/>
        </w:rPr>
        <w:t>i</w:t>
      </w:r>
      <w:r w:rsidR="0096654F" w:rsidRPr="00914842">
        <w:rPr>
          <w:rFonts w:ascii="Times New Roman" w:hAnsi="Times New Roman" w:cs="Times New Roman"/>
          <w:sz w:val="24"/>
          <w:szCs w:val="24"/>
          <w:lang w:val="en-US"/>
        </w:rPr>
        <w:t>a and 41</w:t>
      </w:r>
      <w:r w:rsidR="002139C5" w:rsidRPr="00914842">
        <w:rPr>
          <w:rFonts w:ascii="Times New Roman" w:hAnsi="Times New Roman" w:cs="Times New Roman"/>
          <w:sz w:val="24"/>
          <w:szCs w:val="24"/>
          <w:lang w:val="en-US"/>
        </w:rPr>
        <w:t>.</w:t>
      </w:r>
      <w:r w:rsidR="00BA4022" w:rsidRPr="00914842">
        <w:rPr>
          <w:rFonts w:ascii="Times New Roman" w:hAnsi="Times New Roman" w:cs="Times New Roman"/>
          <w:sz w:val="24"/>
          <w:szCs w:val="24"/>
          <w:lang w:val="en-US"/>
        </w:rPr>
        <w:t>8% for</w:t>
      </w:r>
      <w:r w:rsidR="0096654F" w:rsidRPr="00914842">
        <w:rPr>
          <w:rFonts w:ascii="Times New Roman" w:hAnsi="Times New Roman" w:cs="Times New Roman"/>
          <w:sz w:val="24"/>
          <w:szCs w:val="24"/>
          <w:lang w:val="en-US"/>
        </w:rPr>
        <w:t xml:space="preserve"> Europe. </w:t>
      </w:r>
      <w:r w:rsidR="002139C5" w:rsidRPr="00914842">
        <w:rPr>
          <w:rFonts w:ascii="Times New Roman" w:hAnsi="Times New Roman" w:cs="Times New Roman"/>
          <w:sz w:val="24"/>
          <w:szCs w:val="24"/>
          <w:lang w:val="en-US"/>
        </w:rPr>
        <w:t>The</w:t>
      </w:r>
      <w:r w:rsidR="00BA4022" w:rsidRPr="00914842">
        <w:rPr>
          <w:rFonts w:ascii="Times New Roman" w:hAnsi="Times New Roman" w:cs="Times New Roman"/>
          <w:sz w:val="24"/>
          <w:szCs w:val="24"/>
          <w:lang w:val="en-US"/>
        </w:rPr>
        <w:t xml:space="preserve"> majority of the data of </w:t>
      </w:r>
      <w:r w:rsidR="0096654F" w:rsidRPr="00914842">
        <w:rPr>
          <w:rFonts w:ascii="Times New Roman" w:hAnsi="Times New Roman" w:cs="Times New Roman"/>
          <w:sz w:val="24"/>
          <w:szCs w:val="24"/>
          <w:lang w:val="en-US"/>
        </w:rPr>
        <w:t xml:space="preserve"> young patients (0-19 and 20-39 years old)  was contributed by Asia and Europe </w:t>
      </w:r>
      <w:r w:rsidR="0096654F" w:rsidRPr="00914842">
        <w:rPr>
          <w:rFonts w:ascii="Times New Roman" w:hAnsi="Times New Roman" w:cs="Times New Roman"/>
          <w:b/>
          <w:sz w:val="24"/>
          <w:szCs w:val="24"/>
          <w:lang w:val="en-US"/>
        </w:rPr>
        <w:t xml:space="preserve">( </w:t>
      </w:r>
      <w:r w:rsidR="00D55387" w:rsidRPr="00914842">
        <w:rPr>
          <w:rFonts w:ascii="Times New Roman" w:hAnsi="Times New Roman" w:cs="Times New Roman"/>
          <w:sz w:val="24"/>
          <w:szCs w:val="24"/>
          <w:lang w:val="en-US"/>
        </w:rPr>
        <w:t>see also</w:t>
      </w:r>
      <w:r w:rsidR="00D55387" w:rsidRPr="00914842">
        <w:rPr>
          <w:rFonts w:ascii="Times New Roman" w:hAnsi="Times New Roman" w:cs="Times New Roman"/>
          <w:b/>
          <w:sz w:val="24"/>
          <w:szCs w:val="24"/>
          <w:lang w:val="en-US"/>
        </w:rPr>
        <w:t xml:space="preserve"> </w:t>
      </w:r>
      <w:r w:rsidR="0096654F" w:rsidRPr="00914842">
        <w:rPr>
          <w:rFonts w:ascii="Times New Roman" w:hAnsi="Times New Roman" w:cs="Times New Roman"/>
          <w:b/>
          <w:sz w:val="24"/>
          <w:szCs w:val="24"/>
          <w:lang w:val="en-US"/>
        </w:rPr>
        <w:t>Table 2S</w:t>
      </w:r>
      <w:r w:rsidR="002139C5" w:rsidRPr="00914842">
        <w:rPr>
          <w:rFonts w:ascii="Times New Roman" w:hAnsi="Times New Roman" w:cs="Times New Roman"/>
          <w:b/>
          <w:sz w:val="24"/>
          <w:szCs w:val="24"/>
          <w:lang w:val="en-US"/>
        </w:rPr>
        <w:t xml:space="preserve">), </w:t>
      </w:r>
      <w:r w:rsidR="002139C5" w:rsidRPr="00914842">
        <w:rPr>
          <w:rFonts w:ascii="Times New Roman" w:hAnsi="Times New Roman" w:cs="Times New Roman"/>
          <w:sz w:val="24"/>
          <w:szCs w:val="24"/>
          <w:lang w:val="en-US"/>
        </w:rPr>
        <w:t xml:space="preserve"> while </w:t>
      </w:r>
      <w:r w:rsidR="0096654F" w:rsidRPr="00914842">
        <w:rPr>
          <w:rFonts w:ascii="Times New Roman" w:hAnsi="Times New Roman" w:cs="Times New Roman"/>
          <w:sz w:val="24"/>
          <w:szCs w:val="24"/>
          <w:lang w:val="en-US"/>
        </w:rPr>
        <w:t>Europe contributed more than 50% of the 40-59-years old patients, and more than 80% of the patients ≥ 80 years old. The simultaneous expression of both M-</w:t>
      </w:r>
      <w:proofErr w:type="spellStart"/>
      <w:r w:rsidR="0096654F" w:rsidRPr="00914842">
        <w:rPr>
          <w:rFonts w:ascii="Times New Roman" w:hAnsi="Times New Roman" w:cs="Times New Roman"/>
          <w:sz w:val="24"/>
          <w:szCs w:val="24"/>
          <w:lang w:val="en-US"/>
        </w:rPr>
        <w:t>bcr</w:t>
      </w:r>
      <w:proofErr w:type="spellEnd"/>
      <w:r w:rsidR="0096654F" w:rsidRPr="00914842">
        <w:rPr>
          <w:rFonts w:ascii="Times New Roman" w:hAnsi="Times New Roman" w:cs="Times New Roman"/>
          <w:sz w:val="24"/>
          <w:szCs w:val="24"/>
          <w:lang w:val="en-US"/>
        </w:rPr>
        <w:t xml:space="preserve"> transcripts (</w:t>
      </w:r>
      <w:r w:rsidR="00D55387" w:rsidRPr="00914842">
        <w:rPr>
          <w:rFonts w:ascii="Times New Roman" w:hAnsi="Times New Roman" w:cs="Times New Roman"/>
          <w:sz w:val="24"/>
          <w:szCs w:val="24"/>
          <w:lang w:val="en-US"/>
        </w:rPr>
        <w:t>e14a2/e13a2) was reported in 7.6</w:t>
      </w:r>
      <w:r w:rsidR="0096654F" w:rsidRPr="00914842">
        <w:rPr>
          <w:rFonts w:ascii="Times New Roman" w:hAnsi="Times New Roman" w:cs="Times New Roman"/>
          <w:sz w:val="24"/>
          <w:szCs w:val="24"/>
          <w:lang w:val="en-US"/>
        </w:rPr>
        <w:t xml:space="preserve">% of the patients overall, ranging from 2.4% for Asia to 18.7% for Australia </w:t>
      </w:r>
      <w:r w:rsidR="0096654F" w:rsidRPr="00914842">
        <w:rPr>
          <w:rFonts w:ascii="Times New Roman" w:hAnsi="Times New Roman" w:cs="Times New Roman"/>
          <w:b/>
          <w:sz w:val="24"/>
          <w:szCs w:val="24"/>
          <w:lang w:val="en-US"/>
        </w:rPr>
        <w:t>(Table 4S).</w:t>
      </w:r>
    </w:p>
    <w:p w:rsidR="00087B54" w:rsidRPr="00914842" w:rsidRDefault="00087B54" w:rsidP="00E37EBA">
      <w:pPr>
        <w:spacing w:line="480" w:lineRule="auto"/>
        <w:jc w:val="both"/>
        <w:rPr>
          <w:rFonts w:ascii="Times New Roman" w:hAnsi="Times New Roman" w:cs="Times New Roman"/>
          <w:strike/>
          <w:sz w:val="24"/>
          <w:szCs w:val="24"/>
          <w:lang w:val="en-US"/>
        </w:rPr>
      </w:pPr>
      <w:r w:rsidRPr="00914842">
        <w:rPr>
          <w:rFonts w:ascii="Times New Roman" w:hAnsi="Times New Roman" w:cs="Times New Roman"/>
          <w:i/>
          <w:sz w:val="24"/>
          <w:szCs w:val="24"/>
          <w:lang w:val="en-US"/>
        </w:rPr>
        <w:t>M-</w:t>
      </w:r>
      <w:proofErr w:type="spellStart"/>
      <w:r w:rsidRPr="00914842">
        <w:rPr>
          <w:rFonts w:ascii="Times New Roman" w:hAnsi="Times New Roman" w:cs="Times New Roman"/>
          <w:i/>
          <w:sz w:val="24"/>
          <w:szCs w:val="24"/>
          <w:lang w:val="en-US"/>
        </w:rPr>
        <w:t>bcr</w:t>
      </w:r>
      <w:proofErr w:type="spellEnd"/>
      <w:r w:rsidRPr="00914842">
        <w:rPr>
          <w:rFonts w:ascii="Times New Roman" w:hAnsi="Times New Roman" w:cs="Times New Roman"/>
          <w:sz w:val="24"/>
          <w:szCs w:val="24"/>
          <w:lang w:val="en-US"/>
        </w:rPr>
        <w:t xml:space="preserve"> TRANSCRIPTS</w:t>
      </w:r>
    </w:p>
    <w:p w:rsidR="00CB678B" w:rsidRPr="00914842" w:rsidRDefault="00F90D6D" w:rsidP="004E4E1D">
      <w:pPr>
        <w:spacing w:line="480" w:lineRule="auto"/>
        <w:jc w:val="both"/>
        <w:rPr>
          <w:rFonts w:ascii="Times New Roman" w:hAnsi="Times New Roman" w:cs="Times New Roman"/>
          <w:strike/>
          <w:sz w:val="24"/>
          <w:szCs w:val="24"/>
          <w:lang w:val="en-US"/>
        </w:rPr>
      </w:pPr>
      <w:r w:rsidRPr="00914842">
        <w:rPr>
          <w:rFonts w:ascii="Times New Roman" w:hAnsi="Times New Roman" w:cs="Times New Roman"/>
          <w:sz w:val="24"/>
          <w:szCs w:val="24"/>
          <w:lang w:val="en-US"/>
        </w:rPr>
        <w:t xml:space="preserve">The </w:t>
      </w:r>
      <w:r w:rsidR="00087B54" w:rsidRPr="00914842">
        <w:rPr>
          <w:rFonts w:ascii="Times New Roman" w:hAnsi="Times New Roman" w:cs="Times New Roman"/>
          <w:sz w:val="24"/>
          <w:szCs w:val="24"/>
          <w:lang w:val="en-US"/>
        </w:rPr>
        <w:t>proportion of patients who were reported to express on</w:t>
      </w:r>
      <w:r w:rsidR="001218A2" w:rsidRPr="00914842">
        <w:rPr>
          <w:rFonts w:ascii="Times New Roman" w:hAnsi="Times New Roman" w:cs="Times New Roman"/>
          <w:sz w:val="24"/>
          <w:szCs w:val="24"/>
          <w:lang w:val="en-US"/>
        </w:rPr>
        <w:t>ly the e13a2 transcript was 37.9</w:t>
      </w:r>
      <w:r w:rsidR="00087B54" w:rsidRPr="00914842">
        <w:rPr>
          <w:rFonts w:ascii="Times New Roman" w:hAnsi="Times New Roman" w:cs="Times New Roman"/>
          <w:sz w:val="24"/>
          <w:szCs w:val="24"/>
          <w:lang w:val="en-US"/>
        </w:rPr>
        <w:t>%</w:t>
      </w:r>
      <w:r w:rsidR="009C5483" w:rsidRPr="00914842">
        <w:rPr>
          <w:rFonts w:ascii="Times New Roman" w:hAnsi="Times New Roman" w:cs="Times New Roman"/>
          <w:sz w:val="24"/>
          <w:szCs w:val="24"/>
          <w:lang w:val="en-US"/>
        </w:rPr>
        <w:t xml:space="preserve"> overall, but was different by gender, by age, and by continent </w:t>
      </w:r>
      <w:r w:rsidR="00087B54" w:rsidRPr="00914842">
        <w:rPr>
          <w:rFonts w:ascii="Times New Roman" w:hAnsi="Times New Roman" w:cs="Times New Roman"/>
          <w:b/>
          <w:sz w:val="24"/>
          <w:szCs w:val="24"/>
          <w:lang w:val="en-US"/>
        </w:rPr>
        <w:t>(Table</w:t>
      </w:r>
      <w:r w:rsidR="00CB678B" w:rsidRPr="00914842">
        <w:rPr>
          <w:rFonts w:ascii="Times New Roman" w:hAnsi="Times New Roman" w:cs="Times New Roman"/>
          <w:b/>
          <w:sz w:val="24"/>
          <w:szCs w:val="24"/>
          <w:lang w:val="en-US"/>
        </w:rPr>
        <w:t xml:space="preserve"> 1</w:t>
      </w:r>
      <w:r w:rsidR="00087B54" w:rsidRPr="00914842">
        <w:rPr>
          <w:rFonts w:ascii="Times New Roman" w:hAnsi="Times New Roman" w:cs="Times New Roman"/>
          <w:b/>
          <w:sz w:val="24"/>
          <w:szCs w:val="24"/>
          <w:lang w:val="en-US"/>
        </w:rPr>
        <w:t>).</w:t>
      </w:r>
      <w:r w:rsidR="00087B54" w:rsidRPr="00914842">
        <w:rPr>
          <w:rFonts w:ascii="Times New Roman" w:hAnsi="Times New Roman" w:cs="Times New Roman"/>
          <w:sz w:val="24"/>
          <w:szCs w:val="24"/>
          <w:lang w:val="en-US"/>
        </w:rPr>
        <w:t xml:space="preserve"> </w:t>
      </w:r>
      <w:r w:rsidR="00F44125" w:rsidRPr="00914842">
        <w:rPr>
          <w:rFonts w:ascii="Times New Roman" w:hAnsi="Times New Roman" w:cs="Times New Roman"/>
          <w:sz w:val="24"/>
          <w:szCs w:val="24"/>
          <w:lang w:val="en-US"/>
        </w:rPr>
        <w:t>By gender, the</w:t>
      </w:r>
      <w:r w:rsidR="00A52BB8" w:rsidRPr="00914842">
        <w:rPr>
          <w:rFonts w:ascii="Times New Roman" w:hAnsi="Times New Roman" w:cs="Times New Roman"/>
          <w:sz w:val="24"/>
          <w:szCs w:val="24"/>
          <w:lang w:val="en-US"/>
        </w:rPr>
        <w:t xml:space="preserve"> proportion</w:t>
      </w:r>
      <w:r w:rsidR="001218A2" w:rsidRPr="00914842">
        <w:rPr>
          <w:rFonts w:ascii="Times New Roman" w:hAnsi="Times New Roman" w:cs="Times New Roman"/>
          <w:sz w:val="24"/>
          <w:szCs w:val="24"/>
          <w:lang w:val="en-US"/>
        </w:rPr>
        <w:t xml:space="preserve"> was 39.2% for males and 36.2</w:t>
      </w:r>
      <w:r w:rsidR="009C5483" w:rsidRPr="00914842">
        <w:rPr>
          <w:rFonts w:ascii="Times New Roman" w:hAnsi="Times New Roman" w:cs="Times New Roman"/>
          <w:sz w:val="24"/>
          <w:szCs w:val="24"/>
          <w:lang w:val="en-US"/>
        </w:rPr>
        <w:t>% for females</w:t>
      </w:r>
      <w:r w:rsidR="00197A40" w:rsidRPr="00914842">
        <w:rPr>
          <w:rFonts w:ascii="Times New Roman" w:hAnsi="Times New Roman" w:cs="Times New Roman"/>
          <w:sz w:val="24"/>
          <w:szCs w:val="24"/>
          <w:lang w:val="en-US"/>
        </w:rPr>
        <w:t>.</w:t>
      </w:r>
      <w:r w:rsidR="009C5483" w:rsidRPr="00914842">
        <w:rPr>
          <w:rFonts w:ascii="Times New Roman" w:hAnsi="Times New Roman" w:cs="Times New Roman"/>
          <w:sz w:val="24"/>
          <w:szCs w:val="24"/>
          <w:lang w:val="en-US"/>
        </w:rPr>
        <w:t xml:space="preserve"> </w:t>
      </w:r>
      <w:r w:rsidR="00197A40" w:rsidRPr="00914842">
        <w:rPr>
          <w:rFonts w:ascii="Times New Roman" w:hAnsi="Times New Roman" w:cs="Times New Roman"/>
          <w:sz w:val="24"/>
          <w:szCs w:val="24"/>
          <w:lang w:val="en-US"/>
        </w:rPr>
        <w:t xml:space="preserve">The age- and continent-adjusted </w:t>
      </w:r>
      <w:r w:rsidR="009C5483" w:rsidRPr="00914842">
        <w:rPr>
          <w:rFonts w:ascii="Times New Roman" w:hAnsi="Times New Roman" w:cs="Times New Roman"/>
          <w:sz w:val="24"/>
          <w:szCs w:val="24"/>
          <w:lang w:val="en-US"/>
        </w:rPr>
        <w:t xml:space="preserve">OR of males </w:t>
      </w:r>
      <w:proofErr w:type="spellStart"/>
      <w:r w:rsidR="009C5483" w:rsidRPr="00914842">
        <w:rPr>
          <w:rFonts w:ascii="Times New Roman" w:hAnsi="Times New Roman" w:cs="Times New Roman"/>
          <w:sz w:val="24"/>
          <w:szCs w:val="24"/>
          <w:lang w:val="en-US"/>
        </w:rPr>
        <w:t>vs</w:t>
      </w:r>
      <w:proofErr w:type="spellEnd"/>
      <w:r w:rsidR="009C5483" w:rsidRPr="00914842">
        <w:rPr>
          <w:rFonts w:ascii="Times New Roman" w:hAnsi="Times New Roman" w:cs="Times New Roman"/>
          <w:sz w:val="24"/>
          <w:szCs w:val="24"/>
          <w:lang w:val="en-US"/>
        </w:rPr>
        <w:t xml:space="preserve"> </w:t>
      </w:r>
      <w:r w:rsidR="00CE7081" w:rsidRPr="00914842">
        <w:rPr>
          <w:rFonts w:ascii="Times New Roman" w:hAnsi="Times New Roman" w:cs="Times New Roman"/>
          <w:sz w:val="24"/>
          <w:szCs w:val="24"/>
          <w:lang w:val="en-US"/>
        </w:rPr>
        <w:t>fe</w:t>
      </w:r>
      <w:r w:rsidR="009C5483" w:rsidRPr="00914842">
        <w:rPr>
          <w:rFonts w:ascii="Times New Roman" w:hAnsi="Times New Roman" w:cs="Times New Roman"/>
          <w:sz w:val="24"/>
          <w:szCs w:val="24"/>
          <w:lang w:val="en-US"/>
        </w:rPr>
        <w:t>males</w:t>
      </w:r>
      <w:r w:rsidR="001218A2" w:rsidRPr="00914842">
        <w:rPr>
          <w:rFonts w:ascii="Times New Roman" w:hAnsi="Times New Roman" w:cs="Times New Roman"/>
          <w:sz w:val="24"/>
          <w:szCs w:val="24"/>
          <w:lang w:val="en-US"/>
        </w:rPr>
        <w:t xml:space="preserve"> </w:t>
      </w:r>
      <w:r w:rsidR="00787DC0" w:rsidRPr="00914842">
        <w:rPr>
          <w:rFonts w:ascii="Times New Roman" w:hAnsi="Times New Roman" w:cs="Times New Roman"/>
          <w:sz w:val="24"/>
          <w:szCs w:val="24"/>
          <w:lang w:val="en-US"/>
        </w:rPr>
        <w:t>was</w:t>
      </w:r>
      <w:r w:rsidR="00CB678B" w:rsidRPr="00914842">
        <w:rPr>
          <w:rFonts w:ascii="Times New Roman" w:hAnsi="Times New Roman" w:cs="Times New Roman"/>
          <w:sz w:val="24"/>
          <w:szCs w:val="24"/>
          <w:lang w:val="en-US"/>
        </w:rPr>
        <w:t xml:space="preserve"> 1.149 (95% CI: 1.106-1.194, </w:t>
      </w:r>
      <w:r w:rsidR="00CB678B" w:rsidRPr="00914842">
        <w:rPr>
          <w:rFonts w:ascii="Times New Roman" w:hAnsi="Times New Roman" w:cs="Times New Roman"/>
          <w:color w:val="FF0000"/>
          <w:sz w:val="24"/>
          <w:szCs w:val="24"/>
          <w:lang w:val="en-US"/>
        </w:rPr>
        <w:t>p</w:t>
      </w:r>
      <w:r w:rsidR="00E66040" w:rsidRPr="00914842">
        <w:rPr>
          <w:rFonts w:ascii="Times New Roman" w:hAnsi="Times New Roman" w:cs="Times New Roman"/>
          <w:color w:val="FF0000"/>
          <w:sz w:val="24"/>
          <w:szCs w:val="24"/>
          <w:lang w:val="en-US"/>
        </w:rPr>
        <w:t xml:space="preserve"> </w:t>
      </w:r>
      <w:r w:rsidR="00D9723B" w:rsidRPr="00914842">
        <w:rPr>
          <w:rFonts w:ascii="Times New Roman" w:hAnsi="Times New Roman" w:cs="Times New Roman"/>
          <w:sz w:val="24"/>
          <w:szCs w:val="24"/>
          <w:lang w:val="en-US"/>
        </w:rPr>
        <w:t>&lt;</w:t>
      </w:r>
      <w:r w:rsidR="00E66040" w:rsidRPr="00914842">
        <w:rPr>
          <w:rFonts w:ascii="Times New Roman" w:hAnsi="Times New Roman" w:cs="Times New Roman"/>
          <w:sz w:val="24"/>
          <w:szCs w:val="24"/>
          <w:lang w:val="en-US"/>
        </w:rPr>
        <w:t xml:space="preserve"> </w:t>
      </w:r>
      <w:r w:rsidR="00D9723B" w:rsidRPr="00914842">
        <w:rPr>
          <w:rFonts w:ascii="Times New Roman" w:hAnsi="Times New Roman" w:cs="Times New Roman"/>
          <w:sz w:val="24"/>
          <w:szCs w:val="24"/>
          <w:lang w:val="en-US"/>
        </w:rPr>
        <w:t>0.0001</w:t>
      </w:r>
      <w:r w:rsidR="00E66040" w:rsidRPr="00914842">
        <w:rPr>
          <w:rFonts w:ascii="Times New Roman" w:hAnsi="Times New Roman" w:cs="Times New Roman"/>
          <w:sz w:val="24"/>
          <w:szCs w:val="24"/>
          <w:lang w:val="en-US"/>
        </w:rPr>
        <w:t>)</w:t>
      </w:r>
      <w:r w:rsidR="009C5483" w:rsidRPr="00914842">
        <w:rPr>
          <w:rFonts w:ascii="Times New Roman" w:hAnsi="Times New Roman" w:cs="Times New Roman"/>
          <w:sz w:val="24"/>
          <w:szCs w:val="24"/>
          <w:lang w:val="en-US"/>
        </w:rPr>
        <w:t xml:space="preserve">. </w:t>
      </w:r>
      <w:r w:rsidR="00A40924" w:rsidRPr="00914842">
        <w:rPr>
          <w:rFonts w:ascii="Times New Roman" w:hAnsi="Times New Roman" w:cs="Times New Roman"/>
          <w:sz w:val="24"/>
          <w:szCs w:val="24"/>
          <w:lang w:val="en-US"/>
        </w:rPr>
        <w:t xml:space="preserve">Regarding </w:t>
      </w:r>
      <w:r w:rsidR="009C5483" w:rsidRPr="00914842">
        <w:rPr>
          <w:rFonts w:ascii="Times New Roman" w:hAnsi="Times New Roman" w:cs="Times New Roman"/>
          <w:sz w:val="24"/>
          <w:szCs w:val="24"/>
          <w:lang w:val="en-US"/>
        </w:rPr>
        <w:t xml:space="preserve">age, the </w:t>
      </w:r>
      <w:r w:rsidR="00A40924" w:rsidRPr="00914842">
        <w:rPr>
          <w:rFonts w:ascii="Times New Roman" w:hAnsi="Times New Roman" w:cs="Times New Roman"/>
          <w:sz w:val="24"/>
          <w:szCs w:val="24"/>
          <w:lang w:val="en-US"/>
        </w:rPr>
        <w:t xml:space="preserve">raw proportions </w:t>
      </w:r>
      <w:r w:rsidR="00CE7081" w:rsidRPr="00914842">
        <w:rPr>
          <w:rFonts w:ascii="Times New Roman" w:hAnsi="Times New Roman" w:cs="Times New Roman"/>
          <w:sz w:val="24"/>
          <w:szCs w:val="24"/>
          <w:lang w:val="en-US"/>
        </w:rPr>
        <w:t xml:space="preserve">expressing only the e13a2 transcript </w:t>
      </w:r>
      <w:r w:rsidR="00A40924" w:rsidRPr="00914842">
        <w:rPr>
          <w:rFonts w:ascii="Times New Roman" w:hAnsi="Times New Roman" w:cs="Times New Roman"/>
          <w:sz w:val="24"/>
          <w:szCs w:val="24"/>
          <w:lang w:val="en-US"/>
        </w:rPr>
        <w:t xml:space="preserve">were </w:t>
      </w:r>
      <w:r w:rsidR="009C5483" w:rsidRPr="00914842">
        <w:rPr>
          <w:rFonts w:ascii="Times New Roman" w:hAnsi="Times New Roman" w:cs="Times New Roman"/>
          <w:sz w:val="24"/>
          <w:szCs w:val="24"/>
          <w:lang w:val="en-US"/>
        </w:rPr>
        <w:t>similar i</w:t>
      </w:r>
      <w:r w:rsidR="001218A2" w:rsidRPr="00914842">
        <w:rPr>
          <w:rFonts w:ascii="Times New Roman" w:hAnsi="Times New Roman" w:cs="Times New Roman"/>
          <w:sz w:val="24"/>
          <w:szCs w:val="24"/>
          <w:lang w:val="en-US"/>
        </w:rPr>
        <w:t>n the first two age groups (39.6% and 39.9</w:t>
      </w:r>
      <w:r w:rsidR="00D55387" w:rsidRPr="00914842">
        <w:rPr>
          <w:rFonts w:ascii="Times New Roman" w:hAnsi="Times New Roman" w:cs="Times New Roman"/>
          <w:sz w:val="24"/>
          <w:szCs w:val="24"/>
          <w:lang w:val="en-US"/>
        </w:rPr>
        <w:t>%, respectively), but decreased</w:t>
      </w:r>
      <w:r w:rsidR="00CB678B" w:rsidRPr="00914842">
        <w:rPr>
          <w:rFonts w:ascii="Times New Roman" w:hAnsi="Times New Roman" w:cs="Times New Roman"/>
          <w:color w:val="FF0000"/>
          <w:sz w:val="24"/>
          <w:szCs w:val="24"/>
          <w:lang w:val="en-US"/>
        </w:rPr>
        <w:t xml:space="preserve"> </w:t>
      </w:r>
      <w:r w:rsidR="00C76F80" w:rsidRPr="00914842">
        <w:rPr>
          <w:rFonts w:ascii="Times New Roman" w:hAnsi="Times New Roman" w:cs="Times New Roman"/>
          <w:sz w:val="24"/>
          <w:szCs w:val="24"/>
          <w:lang w:val="en-US"/>
        </w:rPr>
        <w:t>in the subsequent age groups</w:t>
      </w:r>
      <w:r w:rsidR="001828C5" w:rsidRPr="00914842">
        <w:rPr>
          <w:rFonts w:ascii="Times New Roman" w:hAnsi="Times New Roman" w:cs="Times New Roman"/>
          <w:sz w:val="24"/>
          <w:szCs w:val="24"/>
          <w:lang w:val="en-US"/>
        </w:rPr>
        <w:t xml:space="preserve"> </w:t>
      </w:r>
      <w:r w:rsidR="001218A2" w:rsidRPr="00914842">
        <w:rPr>
          <w:rFonts w:ascii="Times New Roman" w:hAnsi="Times New Roman" w:cs="Times New Roman"/>
          <w:sz w:val="24"/>
          <w:szCs w:val="24"/>
          <w:lang w:val="en-US"/>
        </w:rPr>
        <w:t>to 38.7%, 35.6%, and 31.6</w:t>
      </w:r>
      <w:r w:rsidR="009C5483" w:rsidRPr="00914842">
        <w:rPr>
          <w:rFonts w:ascii="Times New Roman" w:hAnsi="Times New Roman" w:cs="Times New Roman"/>
          <w:sz w:val="24"/>
          <w:szCs w:val="24"/>
          <w:lang w:val="en-US"/>
        </w:rPr>
        <w:t>%, respectiv</w:t>
      </w:r>
      <w:r w:rsidR="0052154A" w:rsidRPr="00914842">
        <w:rPr>
          <w:rFonts w:ascii="Times New Roman" w:hAnsi="Times New Roman" w:cs="Times New Roman"/>
          <w:sz w:val="24"/>
          <w:szCs w:val="24"/>
          <w:lang w:val="en-US"/>
        </w:rPr>
        <w:t>ely</w:t>
      </w:r>
      <w:r w:rsidR="006A405B" w:rsidRPr="00914842">
        <w:rPr>
          <w:rFonts w:ascii="Times New Roman" w:hAnsi="Times New Roman" w:cs="Times New Roman"/>
          <w:sz w:val="24"/>
          <w:szCs w:val="24"/>
          <w:lang w:val="en-US"/>
        </w:rPr>
        <w:t xml:space="preserve"> </w:t>
      </w:r>
      <w:r w:rsidR="009C5483" w:rsidRPr="00914842">
        <w:rPr>
          <w:rFonts w:ascii="Times New Roman" w:hAnsi="Times New Roman" w:cs="Times New Roman"/>
          <w:sz w:val="24"/>
          <w:szCs w:val="24"/>
          <w:lang w:val="en-US"/>
        </w:rPr>
        <w:t>(</w:t>
      </w:r>
      <w:r w:rsidR="009C5483" w:rsidRPr="00914842">
        <w:rPr>
          <w:rFonts w:ascii="Times New Roman" w:hAnsi="Times New Roman" w:cs="Times New Roman"/>
          <w:b/>
          <w:sz w:val="24"/>
          <w:szCs w:val="24"/>
          <w:lang w:val="en-US"/>
        </w:rPr>
        <w:t>Table</w:t>
      </w:r>
      <w:r w:rsidR="00D55387" w:rsidRPr="00914842">
        <w:rPr>
          <w:rFonts w:ascii="Times New Roman" w:hAnsi="Times New Roman" w:cs="Times New Roman"/>
          <w:b/>
          <w:sz w:val="24"/>
          <w:szCs w:val="24"/>
          <w:lang w:val="en-US"/>
        </w:rPr>
        <w:t xml:space="preserve"> 2). </w:t>
      </w:r>
      <w:r w:rsidR="00A40924" w:rsidRPr="00914842">
        <w:rPr>
          <w:rFonts w:ascii="Times New Roman" w:hAnsi="Times New Roman" w:cs="Times New Roman"/>
          <w:sz w:val="24"/>
          <w:szCs w:val="24"/>
          <w:lang w:val="en-US"/>
        </w:rPr>
        <w:t xml:space="preserve">With reference to the </w:t>
      </w:r>
      <w:r w:rsidR="005C2323" w:rsidRPr="00914842">
        <w:rPr>
          <w:rFonts w:ascii="Times New Roman" w:hAnsi="Times New Roman" w:cs="Times New Roman"/>
          <w:sz w:val="24"/>
          <w:szCs w:val="24"/>
          <w:lang w:val="en-US"/>
        </w:rPr>
        <w:t xml:space="preserve">0-19-years old, </w:t>
      </w:r>
      <w:r w:rsidR="00902553" w:rsidRPr="00914842">
        <w:rPr>
          <w:rFonts w:ascii="Times New Roman" w:hAnsi="Times New Roman" w:cs="Times New Roman"/>
          <w:sz w:val="24"/>
          <w:szCs w:val="24"/>
          <w:lang w:val="en-US"/>
        </w:rPr>
        <w:t>the OR</w:t>
      </w:r>
      <w:r w:rsidR="007E5763" w:rsidRPr="00914842">
        <w:rPr>
          <w:rFonts w:ascii="Times New Roman" w:hAnsi="Times New Roman" w:cs="Times New Roman"/>
          <w:sz w:val="24"/>
          <w:szCs w:val="24"/>
          <w:lang w:val="en-US"/>
        </w:rPr>
        <w:t>s</w:t>
      </w:r>
      <w:r w:rsidR="00902553" w:rsidRPr="00914842">
        <w:rPr>
          <w:rFonts w:ascii="Times New Roman" w:hAnsi="Times New Roman" w:cs="Times New Roman"/>
          <w:sz w:val="24"/>
          <w:szCs w:val="24"/>
          <w:lang w:val="en-US"/>
        </w:rPr>
        <w:t xml:space="preserve"> of the 60-79-years old patients </w:t>
      </w:r>
      <w:r w:rsidR="00C76F80" w:rsidRPr="00914842">
        <w:rPr>
          <w:rFonts w:ascii="Times New Roman" w:hAnsi="Times New Roman" w:cs="Times New Roman"/>
          <w:sz w:val="24"/>
          <w:szCs w:val="24"/>
          <w:lang w:val="en-US"/>
        </w:rPr>
        <w:t xml:space="preserve">(OR: </w:t>
      </w:r>
      <w:r w:rsidR="00DA1C9C" w:rsidRPr="00914842">
        <w:rPr>
          <w:rFonts w:ascii="Times New Roman" w:hAnsi="Times New Roman" w:cs="Times New Roman"/>
          <w:sz w:val="24"/>
          <w:szCs w:val="24"/>
          <w:lang w:val="en-US"/>
        </w:rPr>
        <w:t>0.775</w:t>
      </w:r>
      <w:r w:rsidR="00C76F80" w:rsidRPr="00914842">
        <w:rPr>
          <w:rFonts w:ascii="Times New Roman" w:hAnsi="Times New Roman" w:cs="Times New Roman"/>
          <w:sz w:val="24"/>
          <w:szCs w:val="24"/>
          <w:lang w:val="en-US"/>
        </w:rPr>
        <w:t xml:space="preserve">, 95% CI: </w:t>
      </w:r>
      <w:r w:rsidR="00DA1C9C" w:rsidRPr="00914842">
        <w:rPr>
          <w:rFonts w:ascii="Times New Roman" w:hAnsi="Times New Roman" w:cs="Times New Roman"/>
          <w:sz w:val="24"/>
          <w:szCs w:val="24"/>
          <w:lang w:val="en-US"/>
        </w:rPr>
        <w:t>0.690</w:t>
      </w:r>
      <w:r w:rsidR="00C76F80" w:rsidRPr="00914842">
        <w:rPr>
          <w:rFonts w:ascii="Times New Roman" w:hAnsi="Times New Roman" w:cs="Times New Roman"/>
          <w:sz w:val="24"/>
          <w:szCs w:val="24"/>
          <w:lang w:val="en-US"/>
        </w:rPr>
        <w:t>-</w:t>
      </w:r>
      <w:r w:rsidR="00DA1C9C" w:rsidRPr="00914842">
        <w:rPr>
          <w:rFonts w:ascii="Times New Roman" w:hAnsi="Times New Roman" w:cs="Times New Roman"/>
          <w:sz w:val="24"/>
          <w:szCs w:val="24"/>
          <w:lang w:val="en-US"/>
        </w:rPr>
        <w:t>0</w:t>
      </w:r>
      <w:r w:rsidR="00C76F80" w:rsidRPr="00914842">
        <w:rPr>
          <w:rFonts w:ascii="Times New Roman" w:hAnsi="Times New Roman" w:cs="Times New Roman"/>
          <w:sz w:val="24"/>
          <w:szCs w:val="24"/>
          <w:lang w:val="en-US"/>
        </w:rPr>
        <w:t>.</w:t>
      </w:r>
      <w:r w:rsidR="00DA1C9C" w:rsidRPr="00914842">
        <w:rPr>
          <w:rFonts w:ascii="Times New Roman" w:hAnsi="Times New Roman" w:cs="Times New Roman"/>
          <w:sz w:val="24"/>
          <w:szCs w:val="24"/>
          <w:lang w:val="en-US"/>
        </w:rPr>
        <w:t>87</w:t>
      </w:r>
      <w:r w:rsidR="00C76F80" w:rsidRPr="00914842">
        <w:rPr>
          <w:rFonts w:ascii="Times New Roman" w:hAnsi="Times New Roman" w:cs="Times New Roman"/>
          <w:sz w:val="24"/>
          <w:szCs w:val="24"/>
          <w:lang w:val="en-US"/>
        </w:rPr>
        <w:t xml:space="preserve">1, P </w:t>
      </w:r>
      <w:r w:rsidR="00DA1C9C" w:rsidRPr="00914842">
        <w:rPr>
          <w:rFonts w:ascii="Times New Roman" w:hAnsi="Times New Roman" w:cs="Times New Roman"/>
          <w:sz w:val="24"/>
          <w:szCs w:val="24"/>
          <w:lang w:val="en-US"/>
        </w:rPr>
        <w:t>&lt;</w:t>
      </w:r>
      <w:r w:rsidR="00C76F80" w:rsidRPr="00914842">
        <w:rPr>
          <w:rFonts w:ascii="Times New Roman" w:hAnsi="Times New Roman" w:cs="Times New Roman"/>
          <w:sz w:val="24"/>
          <w:szCs w:val="24"/>
          <w:lang w:val="en-US"/>
        </w:rPr>
        <w:t xml:space="preserve"> </w:t>
      </w:r>
      <w:r w:rsidR="00DA1C9C" w:rsidRPr="00914842">
        <w:rPr>
          <w:rFonts w:ascii="Times New Roman" w:hAnsi="Times New Roman" w:cs="Times New Roman"/>
          <w:sz w:val="24"/>
          <w:szCs w:val="24"/>
          <w:lang w:val="en-US"/>
        </w:rPr>
        <w:t>0.0001</w:t>
      </w:r>
      <w:r w:rsidR="00C76F80" w:rsidRPr="00914842">
        <w:rPr>
          <w:rFonts w:ascii="Times New Roman" w:hAnsi="Times New Roman" w:cs="Times New Roman"/>
          <w:sz w:val="24"/>
          <w:szCs w:val="24"/>
          <w:lang w:val="en-US"/>
        </w:rPr>
        <w:t xml:space="preserve">) </w:t>
      </w:r>
      <w:r w:rsidR="00902553" w:rsidRPr="00914842">
        <w:rPr>
          <w:rFonts w:ascii="Times New Roman" w:hAnsi="Times New Roman" w:cs="Times New Roman"/>
          <w:sz w:val="24"/>
          <w:szCs w:val="24"/>
          <w:lang w:val="en-US"/>
        </w:rPr>
        <w:t xml:space="preserve">and </w:t>
      </w:r>
      <w:r w:rsidR="007E5763" w:rsidRPr="00914842">
        <w:rPr>
          <w:rFonts w:ascii="Times New Roman" w:hAnsi="Times New Roman" w:cs="Times New Roman"/>
          <w:sz w:val="24"/>
          <w:szCs w:val="24"/>
          <w:lang w:val="en-US"/>
        </w:rPr>
        <w:t xml:space="preserve">of </w:t>
      </w:r>
      <w:r w:rsidR="00902553" w:rsidRPr="00914842">
        <w:rPr>
          <w:rFonts w:ascii="Times New Roman" w:hAnsi="Times New Roman" w:cs="Times New Roman"/>
          <w:sz w:val="24"/>
          <w:szCs w:val="24"/>
          <w:lang w:val="en-US"/>
        </w:rPr>
        <w:t xml:space="preserve">the patients ≥ 80 years </w:t>
      </w:r>
      <w:r w:rsidR="00C76F80" w:rsidRPr="00914842">
        <w:rPr>
          <w:rFonts w:ascii="Times New Roman" w:hAnsi="Times New Roman" w:cs="Times New Roman"/>
          <w:sz w:val="24"/>
          <w:szCs w:val="24"/>
          <w:lang w:val="en-US"/>
        </w:rPr>
        <w:t xml:space="preserve">(OR: </w:t>
      </w:r>
      <w:r w:rsidR="00DA1C9C" w:rsidRPr="00914842">
        <w:rPr>
          <w:rFonts w:ascii="Times New Roman" w:hAnsi="Times New Roman" w:cs="Times New Roman"/>
          <w:sz w:val="24"/>
          <w:szCs w:val="24"/>
          <w:lang w:val="en-US"/>
        </w:rPr>
        <w:t>0.647</w:t>
      </w:r>
      <w:r w:rsidR="00C76F80" w:rsidRPr="00914842">
        <w:rPr>
          <w:rFonts w:ascii="Times New Roman" w:hAnsi="Times New Roman" w:cs="Times New Roman"/>
          <w:sz w:val="24"/>
          <w:szCs w:val="24"/>
          <w:lang w:val="en-US"/>
        </w:rPr>
        <w:t xml:space="preserve">, 95% CI: </w:t>
      </w:r>
      <w:r w:rsidR="00DA1C9C" w:rsidRPr="00914842">
        <w:rPr>
          <w:rFonts w:ascii="Times New Roman" w:hAnsi="Times New Roman" w:cs="Times New Roman"/>
          <w:sz w:val="24"/>
          <w:szCs w:val="24"/>
          <w:lang w:val="en-US"/>
        </w:rPr>
        <w:t>0</w:t>
      </w:r>
      <w:r w:rsidR="00C76F80" w:rsidRPr="00914842">
        <w:rPr>
          <w:rFonts w:ascii="Times New Roman" w:hAnsi="Times New Roman" w:cs="Times New Roman"/>
          <w:sz w:val="24"/>
          <w:szCs w:val="24"/>
          <w:lang w:val="en-US"/>
        </w:rPr>
        <w:t>.</w:t>
      </w:r>
      <w:r w:rsidR="00DA1C9C" w:rsidRPr="00914842">
        <w:rPr>
          <w:rFonts w:ascii="Times New Roman" w:hAnsi="Times New Roman" w:cs="Times New Roman"/>
          <w:sz w:val="24"/>
          <w:szCs w:val="24"/>
          <w:lang w:val="en-US"/>
        </w:rPr>
        <w:t>56</w:t>
      </w:r>
      <w:r w:rsidR="00C76F80" w:rsidRPr="00914842">
        <w:rPr>
          <w:rFonts w:ascii="Times New Roman" w:hAnsi="Times New Roman" w:cs="Times New Roman"/>
          <w:sz w:val="24"/>
          <w:szCs w:val="24"/>
          <w:lang w:val="en-US"/>
        </w:rPr>
        <w:t>0-</w:t>
      </w:r>
      <w:r w:rsidR="00DA1C9C" w:rsidRPr="00914842">
        <w:rPr>
          <w:rFonts w:ascii="Times New Roman" w:hAnsi="Times New Roman" w:cs="Times New Roman"/>
          <w:sz w:val="24"/>
          <w:szCs w:val="24"/>
          <w:lang w:val="en-US"/>
        </w:rPr>
        <w:t>0</w:t>
      </w:r>
      <w:r w:rsidR="00C76F80" w:rsidRPr="00914842">
        <w:rPr>
          <w:rFonts w:ascii="Times New Roman" w:hAnsi="Times New Roman" w:cs="Times New Roman"/>
          <w:sz w:val="24"/>
          <w:szCs w:val="24"/>
          <w:lang w:val="en-US"/>
        </w:rPr>
        <w:t>.</w:t>
      </w:r>
      <w:r w:rsidR="00DA1C9C" w:rsidRPr="00914842">
        <w:rPr>
          <w:rFonts w:ascii="Times New Roman" w:hAnsi="Times New Roman" w:cs="Times New Roman"/>
          <w:sz w:val="24"/>
          <w:szCs w:val="24"/>
          <w:lang w:val="en-US"/>
        </w:rPr>
        <w:t>749, P &lt; 0.0001</w:t>
      </w:r>
      <w:r w:rsidR="00C76F80" w:rsidRPr="00914842">
        <w:rPr>
          <w:rFonts w:ascii="Times New Roman" w:hAnsi="Times New Roman" w:cs="Times New Roman"/>
          <w:sz w:val="24"/>
          <w:szCs w:val="24"/>
          <w:lang w:val="en-US"/>
        </w:rPr>
        <w:t xml:space="preserve">) </w:t>
      </w:r>
      <w:r w:rsidR="00902553" w:rsidRPr="00914842">
        <w:rPr>
          <w:rFonts w:ascii="Times New Roman" w:hAnsi="Times New Roman" w:cs="Times New Roman"/>
          <w:sz w:val="24"/>
          <w:szCs w:val="24"/>
          <w:lang w:val="en-US"/>
        </w:rPr>
        <w:t>were significantly lower</w:t>
      </w:r>
      <w:r w:rsidR="00C76F80" w:rsidRPr="00914842">
        <w:rPr>
          <w:rFonts w:ascii="Times New Roman" w:hAnsi="Times New Roman" w:cs="Times New Roman"/>
          <w:sz w:val="24"/>
          <w:szCs w:val="24"/>
          <w:lang w:val="en-US"/>
        </w:rPr>
        <w:t>.</w:t>
      </w:r>
      <w:r w:rsidR="00902553" w:rsidRPr="00914842">
        <w:rPr>
          <w:rFonts w:ascii="Times New Roman" w:hAnsi="Times New Roman" w:cs="Times New Roman"/>
          <w:sz w:val="24"/>
          <w:szCs w:val="24"/>
          <w:lang w:val="en-US"/>
        </w:rPr>
        <w:t xml:space="preserve"> </w:t>
      </w:r>
      <w:r w:rsidR="009C5483" w:rsidRPr="00914842">
        <w:rPr>
          <w:rFonts w:ascii="Times New Roman" w:hAnsi="Times New Roman" w:cs="Times New Roman"/>
          <w:sz w:val="24"/>
          <w:szCs w:val="24"/>
          <w:lang w:val="en-US"/>
        </w:rPr>
        <w:t>Th</w:t>
      </w:r>
      <w:r w:rsidR="005D6D7B" w:rsidRPr="00914842">
        <w:rPr>
          <w:rFonts w:ascii="Times New Roman" w:hAnsi="Times New Roman" w:cs="Times New Roman"/>
          <w:sz w:val="24"/>
          <w:szCs w:val="24"/>
          <w:lang w:val="en-US"/>
        </w:rPr>
        <w:t>is</w:t>
      </w:r>
      <w:r w:rsidR="009C5483" w:rsidRPr="00914842">
        <w:rPr>
          <w:rFonts w:ascii="Times New Roman" w:hAnsi="Times New Roman" w:cs="Times New Roman"/>
          <w:sz w:val="24"/>
          <w:szCs w:val="24"/>
          <w:lang w:val="en-US"/>
        </w:rPr>
        <w:t xml:space="preserve"> pattern of decrease </w:t>
      </w:r>
      <w:r w:rsidR="00C76F80" w:rsidRPr="00914842">
        <w:rPr>
          <w:rFonts w:ascii="Times New Roman" w:hAnsi="Times New Roman" w:cs="Times New Roman"/>
          <w:sz w:val="24"/>
          <w:szCs w:val="24"/>
          <w:lang w:val="en-US"/>
        </w:rPr>
        <w:t>w</w:t>
      </w:r>
      <w:r w:rsidR="005D6D7B" w:rsidRPr="00914842">
        <w:rPr>
          <w:rFonts w:ascii="Times New Roman" w:hAnsi="Times New Roman" w:cs="Times New Roman"/>
          <w:sz w:val="24"/>
          <w:szCs w:val="24"/>
          <w:lang w:val="en-US"/>
        </w:rPr>
        <w:t>as</w:t>
      </w:r>
      <w:r w:rsidR="00C76F80" w:rsidRPr="00914842">
        <w:rPr>
          <w:rFonts w:ascii="Times New Roman" w:hAnsi="Times New Roman" w:cs="Times New Roman"/>
          <w:sz w:val="24"/>
          <w:szCs w:val="24"/>
          <w:lang w:val="en-US"/>
        </w:rPr>
        <w:t xml:space="preserve"> </w:t>
      </w:r>
      <w:r w:rsidR="001C1211" w:rsidRPr="00914842">
        <w:rPr>
          <w:rFonts w:ascii="Times New Roman" w:hAnsi="Times New Roman" w:cs="Times New Roman"/>
          <w:sz w:val="24"/>
          <w:szCs w:val="24"/>
          <w:lang w:val="en-US"/>
        </w:rPr>
        <w:t xml:space="preserve">found </w:t>
      </w:r>
      <w:r w:rsidR="00D17FD0" w:rsidRPr="00914842">
        <w:rPr>
          <w:rFonts w:ascii="Times New Roman" w:hAnsi="Times New Roman" w:cs="Times New Roman"/>
          <w:sz w:val="24"/>
          <w:szCs w:val="24"/>
          <w:lang w:val="en-US"/>
        </w:rPr>
        <w:t xml:space="preserve">in </w:t>
      </w:r>
      <w:r w:rsidR="001C1211" w:rsidRPr="00914842">
        <w:rPr>
          <w:rFonts w:ascii="Times New Roman" w:hAnsi="Times New Roman" w:cs="Times New Roman"/>
          <w:sz w:val="24"/>
          <w:szCs w:val="24"/>
          <w:lang w:val="en-US"/>
        </w:rPr>
        <w:t xml:space="preserve">males </w:t>
      </w:r>
      <w:r w:rsidR="007E5763" w:rsidRPr="00914842">
        <w:rPr>
          <w:rFonts w:ascii="Times New Roman" w:hAnsi="Times New Roman" w:cs="Times New Roman"/>
          <w:sz w:val="24"/>
          <w:szCs w:val="24"/>
          <w:lang w:val="en-US"/>
        </w:rPr>
        <w:t xml:space="preserve">as well as in </w:t>
      </w:r>
      <w:r w:rsidR="001C1211" w:rsidRPr="00914842">
        <w:rPr>
          <w:rFonts w:ascii="Times New Roman" w:hAnsi="Times New Roman" w:cs="Times New Roman"/>
          <w:sz w:val="24"/>
          <w:szCs w:val="24"/>
          <w:lang w:val="en-US"/>
        </w:rPr>
        <w:t>females (</w:t>
      </w:r>
      <w:r w:rsidR="0052154A" w:rsidRPr="00914842">
        <w:rPr>
          <w:rFonts w:ascii="Times New Roman" w:hAnsi="Times New Roman" w:cs="Times New Roman"/>
          <w:b/>
          <w:sz w:val="24"/>
          <w:szCs w:val="24"/>
          <w:lang w:val="en-US"/>
        </w:rPr>
        <w:t>Figure 2</w:t>
      </w:r>
      <w:r w:rsidR="001C1211" w:rsidRPr="00914842">
        <w:rPr>
          <w:rFonts w:ascii="Times New Roman" w:hAnsi="Times New Roman" w:cs="Times New Roman"/>
          <w:b/>
          <w:sz w:val="24"/>
          <w:szCs w:val="24"/>
          <w:lang w:val="en-US"/>
        </w:rPr>
        <w:t>a).</w:t>
      </w:r>
      <w:r w:rsidR="001C1211" w:rsidRPr="00914842">
        <w:rPr>
          <w:rFonts w:ascii="Times New Roman" w:hAnsi="Times New Roman" w:cs="Times New Roman"/>
          <w:sz w:val="24"/>
          <w:szCs w:val="24"/>
          <w:lang w:val="en-US"/>
        </w:rPr>
        <w:t xml:space="preserve"> </w:t>
      </w:r>
      <w:r w:rsidR="00D55387" w:rsidRPr="00914842">
        <w:rPr>
          <w:rFonts w:ascii="Times New Roman" w:hAnsi="Times New Roman" w:cs="Times New Roman"/>
          <w:sz w:val="24"/>
          <w:szCs w:val="24"/>
          <w:lang w:val="en-US"/>
        </w:rPr>
        <w:t>T</w:t>
      </w:r>
      <w:r w:rsidR="00CB678B" w:rsidRPr="00914842">
        <w:rPr>
          <w:rFonts w:ascii="Times New Roman" w:hAnsi="Times New Roman" w:cs="Times New Roman"/>
          <w:sz w:val="24"/>
          <w:szCs w:val="24"/>
          <w:lang w:val="en-US"/>
        </w:rPr>
        <w:t>he proportion of</w:t>
      </w:r>
      <w:r w:rsidR="00D55387" w:rsidRPr="00914842">
        <w:rPr>
          <w:rFonts w:ascii="Times New Roman" w:hAnsi="Times New Roman" w:cs="Times New Roman"/>
          <w:sz w:val="24"/>
          <w:szCs w:val="24"/>
          <w:lang w:val="en-US"/>
        </w:rPr>
        <w:t xml:space="preserve"> patients with e13a2</w:t>
      </w:r>
      <w:r w:rsidR="00CB678B" w:rsidRPr="00914842">
        <w:rPr>
          <w:rFonts w:ascii="Times New Roman" w:hAnsi="Times New Roman" w:cs="Times New Roman"/>
          <w:sz w:val="24"/>
          <w:szCs w:val="24"/>
          <w:lang w:val="en-US"/>
        </w:rPr>
        <w:t xml:space="preserve"> was the lowest in Asia: 33.2% </w:t>
      </w:r>
      <w:proofErr w:type="spellStart"/>
      <w:r w:rsidR="00CB678B" w:rsidRPr="00914842">
        <w:rPr>
          <w:rFonts w:ascii="Times New Roman" w:hAnsi="Times New Roman" w:cs="Times New Roman"/>
          <w:sz w:val="24"/>
          <w:szCs w:val="24"/>
          <w:lang w:val="en-US"/>
        </w:rPr>
        <w:t>vs</w:t>
      </w:r>
      <w:proofErr w:type="spellEnd"/>
      <w:r w:rsidR="00CB678B" w:rsidRPr="00914842">
        <w:rPr>
          <w:rFonts w:ascii="Times New Roman" w:hAnsi="Times New Roman" w:cs="Times New Roman"/>
          <w:sz w:val="24"/>
          <w:szCs w:val="24"/>
          <w:lang w:val="en-US"/>
        </w:rPr>
        <w:t xml:space="preserve"> 35.4% in Australia, 37.6% in Europe, and 44.6% in Africa (p = 0.0001,  0.0308,  0.0773, and 0.0001, respectively)</w:t>
      </w:r>
      <w:r w:rsidR="00D55387" w:rsidRPr="00914842">
        <w:rPr>
          <w:rFonts w:ascii="Times New Roman" w:hAnsi="Times New Roman" w:cs="Times New Roman"/>
          <w:sz w:val="24"/>
          <w:szCs w:val="24"/>
          <w:lang w:val="en-US"/>
        </w:rPr>
        <w:t xml:space="preserve"> (</w:t>
      </w:r>
      <w:r w:rsidR="00D55387" w:rsidRPr="00914842">
        <w:rPr>
          <w:rFonts w:ascii="Times New Roman" w:hAnsi="Times New Roman" w:cs="Times New Roman"/>
          <w:b/>
          <w:sz w:val="24"/>
          <w:szCs w:val="24"/>
          <w:lang w:val="en-US"/>
        </w:rPr>
        <w:t>Table 5S)</w:t>
      </w:r>
      <w:r w:rsidR="00CB678B" w:rsidRPr="00914842">
        <w:rPr>
          <w:rFonts w:ascii="Times New Roman" w:hAnsi="Times New Roman" w:cs="Times New Roman"/>
          <w:b/>
          <w:sz w:val="24"/>
          <w:szCs w:val="24"/>
          <w:lang w:val="en-US"/>
        </w:rPr>
        <w:t>.</w:t>
      </w:r>
    </w:p>
    <w:p w:rsidR="00087B54" w:rsidRPr="00914842" w:rsidRDefault="001A1497" w:rsidP="004E4E1D">
      <w:pPr>
        <w:spacing w:line="480" w:lineRule="auto"/>
        <w:jc w:val="both"/>
        <w:rPr>
          <w:rFonts w:ascii="Times New Roman" w:hAnsi="Times New Roman" w:cs="Times New Roman"/>
          <w:strike/>
          <w:sz w:val="24"/>
          <w:szCs w:val="24"/>
          <w:lang w:val="en-US"/>
        </w:rPr>
      </w:pPr>
      <w:r w:rsidRPr="00914842">
        <w:rPr>
          <w:rFonts w:ascii="Times New Roman" w:hAnsi="Times New Roman" w:cs="Times New Roman"/>
          <w:sz w:val="24"/>
          <w:szCs w:val="24"/>
          <w:lang w:val="en-US"/>
        </w:rPr>
        <w:lastRenderedPageBreak/>
        <w:t>The data from</w:t>
      </w:r>
      <w:r w:rsidR="00087B54" w:rsidRPr="00914842">
        <w:rPr>
          <w:rFonts w:ascii="Times New Roman" w:hAnsi="Times New Roman" w:cs="Times New Roman"/>
          <w:sz w:val="24"/>
          <w:szCs w:val="24"/>
          <w:lang w:val="en-US"/>
        </w:rPr>
        <w:t xml:space="preserve"> children and adolescents are listed in </w:t>
      </w:r>
      <w:r w:rsidR="00087B54" w:rsidRPr="00914842">
        <w:rPr>
          <w:rFonts w:ascii="Times New Roman" w:hAnsi="Times New Roman" w:cs="Times New Roman"/>
          <w:b/>
          <w:sz w:val="24"/>
          <w:szCs w:val="24"/>
          <w:lang w:val="en-US"/>
        </w:rPr>
        <w:t xml:space="preserve">Table </w:t>
      </w:r>
      <w:r w:rsidR="00CB678B" w:rsidRPr="00914842">
        <w:rPr>
          <w:rFonts w:ascii="Times New Roman" w:hAnsi="Times New Roman" w:cs="Times New Roman"/>
          <w:b/>
          <w:sz w:val="24"/>
          <w:szCs w:val="24"/>
          <w:lang w:val="en-US"/>
        </w:rPr>
        <w:t>3</w:t>
      </w:r>
      <w:r w:rsidR="00087B54" w:rsidRPr="00914842">
        <w:rPr>
          <w:rFonts w:ascii="Times New Roman" w:hAnsi="Times New Roman" w:cs="Times New Roman"/>
          <w:sz w:val="24"/>
          <w:szCs w:val="24"/>
          <w:lang w:val="en-US"/>
        </w:rPr>
        <w:t xml:space="preserve">, </w:t>
      </w:r>
      <w:r w:rsidR="00927869" w:rsidRPr="00914842">
        <w:rPr>
          <w:rFonts w:ascii="Times New Roman" w:hAnsi="Times New Roman" w:cs="Times New Roman"/>
          <w:sz w:val="24"/>
          <w:szCs w:val="24"/>
          <w:lang w:val="en-US"/>
        </w:rPr>
        <w:t>distinguishing</w:t>
      </w:r>
      <w:r w:rsidR="006D6A3D" w:rsidRPr="00914842">
        <w:rPr>
          <w:rFonts w:ascii="Times New Roman" w:hAnsi="Times New Roman" w:cs="Times New Roman"/>
          <w:sz w:val="24"/>
          <w:szCs w:val="24"/>
          <w:lang w:val="en-US"/>
        </w:rPr>
        <w:t xml:space="preserve"> </w:t>
      </w:r>
      <w:r w:rsidR="00927869" w:rsidRPr="00914842">
        <w:rPr>
          <w:rFonts w:ascii="Times New Roman" w:hAnsi="Times New Roman" w:cs="Times New Roman"/>
          <w:sz w:val="24"/>
          <w:szCs w:val="24"/>
          <w:lang w:val="en-US"/>
        </w:rPr>
        <w:t xml:space="preserve">between </w:t>
      </w:r>
      <w:r w:rsidR="00087B54" w:rsidRPr="00914842">
        <w:rPr>
          <w:rFonts w:ascii="Times New Roman" w:hAnsi="Times New Roman" w:cs="Times New Roman"/>
          <w:sz w:val="24"/>
          <w:szCs w:val="24"/>
          <w:lang w:val="en-US"/>
        </w:rPr>
        <w:t>children (0-9 years old) and adoles</w:t>
      </w:r>
      <w:r w:rsidR="002738DA" w:rsidRPr="00914842">
        <w:rPr>
          <w:rFonts w:ascii="Times New Roman" w:hAnsi="Times New Roman" w:cs="Times New Roman"/>
          <w:sz w:val="24"/>
          <w:szCs w:val="24"/>
          <w:lang w:val="en-US"/>
        </w:rPr>
        <w:t>cents (10-19 years old),</w:t>
      </w:r>
      <w:r w:rsidR="006A405B" w:rsidRPr="00914842">
        <w:rPr>
          <w:rFonts w:ascii="Times New Roman" w:hAnsi="Times New Roman" w:cs="Times New Roman"/>
          <w:sz w:val="24"/>
          <w:szCs w:val="24"/>
          <w:lang w:val="en-US"/>
        </w:rPr>
        <w:t xml:space="preserve"> and separately for the data</w:t>
      </w:r>
      <w:r w:rsidR="001C1211" w:rsidRPr="00914842">
        <w:rPr>
          <w:rFonts w:ascii="Times New Roman" w:hAnsi="Times New Roman" w:cs="Times New Roman"/>
          <w:sz w:val="24"/>
          <w:szCs w:val="24"/>
          <w:lang w:val="en-US"/>
        </w:rPr>
        <w:t xml:space="preserve"> </w:t>
      </w:r>
      <w:r w:rsidR="002738DA" w:rsidRPr="00914842">
        <w:rPr>
          <w:rFonts w:ascii="Times New Roman" w:hAnsi="Times New Roman" w:cs="Times New Roman"/>
          <w:sz w:val="24"/>
          <w:szCs w:val="24"/>
          <w:lang w:val="en-US"/>
        </w:rPr>
        <w:t>from</w:t>
      </w:r>
      <w:r w:rsidR="00087B54" w:rsidRPr="00914842">
        <w:rPr>
          <w:rFonts w:ascii="Times New Roman" w:hAnsi="Times New Roman" w:cs="Times New Roman"/>
          <w:sz w:val="24"/>
          <w:szCs w:val="24"/>
          <w:lang w:val="en-US"/>
        </w:rPr>
        <w:t xml:space="preserve"> the Inter</w:t>
      </w:r>
      <w:r w:rsidR="001C1211" w:rsidRPr="00914842">
        <w:rPr>
          <w:rFonts w:ascii="Times New Roman" w:hAnsi="Times New Roman" w:cs="Times New Roman"/>
          <w:sz w:val="24"/>
          <w:szCs w:val="24"/>
          <w:lang w:val="en-US"/>
        </w:rPr>
        <w:t>national Childhood CML Registry</w:t>
      </w:r>
      <w:r w:rsidR="00087B54" w:rsidRPr="00914842">
        <w:rPr>
          <w:rFonts w:ascii="Times New Roman" w:hAnsi="Times New Roman" w:cs="Times New Roman"/>
          <w:sz w:val="24"/>
          <w:szCs w:val="24"/>
          <w:lang w:val="en-US"/>
        </w:rPr>
        <w:t xml:space="preserve"> and</w:t>
      </w:r>
      <w:r w:rsidR="002738DA" w:rsidRPr="00914842">
        <w:rPr>
          <w:rFonts w:ascii="Times New Roman" w:hAnsi="Times New Roman" w:cs="Times New Roman"/>
          <w:sz w:val="24"/>
          <w:szCs w:val="24"/>
          <w:lang w:val="en-US"/>
        </w:rPr>
        <w:t xml:space="preserve"> </w:t>
      </w:r>
      <w:r w:rsidR="00087B54" w:rsidRPr="00914842">
        <w:rPr>
          <w:rFonts w:ascii="Times New Roman" w:hAnsi="Times New Roman" w:cs="Times New Roman"/>
          <w:sz w:val="24"/>
          <w:szCs w:val="24"/>
          <w:lang w:val="en-US"/>
        </w:rPr>
        <w:t xml:space="preserve">all other sources. </w:t>
      </w:r>
      <w:r w:rsidR="001C1211" w:rsidRPr="00914842">
        <w:rPr>
          <w:rFonts w:ascii="Times New Roman" w:hAnsi="Times New Roman" w:cs="Times New Roman"/>
          <w:sz w:val="24"/>
          <w:szCs w:val="24"/>
          <w:lang w:val="en-US"/>
        </w:rPr>
        <w:t xml:space="preserve">The </w:t>
      </w:r>
      <w:r w:rsidR="008C4BF4" w:rsidRPr="00914842">
        <w:rPr>
          <w:rFonts w:ascii="Times New Roman" w:hAnsi="Times New Roman" w:cs="Times New Roman"/>
          <w:sz w:val="24"/>
          <w:szCs w:val="24"/>
          <w:lang w:val="en-US"/>
        </w:rPr>
        <w:t>proportion with e13a2</w:t>
      </w:r>
      <w:r w:rsidR="001C1211" w:rsidRPr="00914842">
        <w:rPr>
          <w:rFonts w:ascii="Times New Roman" w:hAnsi="Times New Roman" w:cs="Times New Roman"/>
          <w:sz w:val="24"/>
          <w:szCs w:val="24"/>
          <w:lang w:val="en-US"/>
        </w:rPr>
        <w:t>,</w:t>
      </w:r>
      <w:r w:rsidR="001218A2" w:rsidRPr="00914842">
        <w:rPr>
          <w:rFonts w:ascii="Times New Roman" w:hAnsi="Times New Roman" w:cs="Times New Roman"/>
          <w:sz w:val="24"/>
          <w:szCs w:val="24"/>
          <w:lang w:val="en-US"/>
        </w:rPr>
        <w:t xml:space="preserve"> overall, was as in adults (38.</w:t>
      </w:r>
      <w:r w:rsidR="00111A24" w:rsidRPr="00914842">
        <w:rPr>
          <w:rFonts w:ascii="Times New Roman" w:hAnsi="Times New Roman" w:cs="Times New Roman"/>
          <w:sz w:val="24"/>
          <w:szCs w:val="24"/>
          <w:lang w:val="en-US"/>
        </w:rPr>
        <w:t>4</w:t>
      </w:r>
      <w:r w:rsidR="001218A2" w:rsidRPr="00914842">
        <w:rPr>
          <w:rFonts w:ascii="Times New Roman" w:hAnsi="Times New Roman" w:cs="Times New Roman"/>
          <w:sz w:val="24"/>
          <w:szCs w:val="24"/>
          <w:lang w:val="en-US"/>
        </w:rPr>
        <w:t>%), being 37.</w:t>
      </w:r>
      <w:r w:rsidR="0062038F" w:rsidRPr="00914842">
        <w:rPr>
          <w:rFonts w:ascii="Times New Roman" w:hAnsi="Times New Roman" w:cs="Times New Roman"/>
          <w:sz w:val="24"/>
          <w:szCs w:val="24"/>
          <w:lang w:val="en-US"/>
        </w:rPr>
        <w:t>5</w:t>
      </w:r>
      <w:r w:rsidR="00D40664" w:rsidRPr="00914842">
        <w:rPr>
          <w:rFonts w:ascii="Times New Roman" w:hAnsi="Times New Roman" w:cs="Times New Roman"/>
          <w:sz w:val="24"/>
          <w:szCs w:val="24"/>
          <w:lang w:val="en-US"/>
        </w:rPr>
        <w:t>%</w:t>
      </w:r>
      <w:r w:rsidR="001218A2" w:rsidRPr="00914842">
        <w:rPr>
          <w:rFonts w:ascii="Times New Roman" w:hAnsi="Times New Roman" w:cs="Times New Roman"/>
          <w:sz w:val="24"/>
          <w:szCs w:val="24"/>
          <w:lang w:val="en-US"/>
        </w:rPr>
        <w:t xml:space="preserve"> in males and </w:t>
      </w:r>
      <w:r w:rsidR="00111A24" w:rsidRPr="00914842">
        <w:rPr>
          <w:rFonts w:ascii="Times New Roman" w:hAnsi="Times New Roman" w:cs="Times New Roman"/>
          <w:sz w:val="24"/>
          <w:szCs w:val="24"/>
          <w:lang w:val="en-US"/>
        </w:rPr>
        <w:t>39</w:t>
      </w:r>
      <w:r w:rsidR="008C4BF4" w:rsidRPr="00914842">
        <w:rPr>
          <w:rFonts w:ascii="Times New Roman" w:hAnsi="Times New Roman" w:cs="Times New Roman"/>
          <w:sz w:val="24"/>
          <w:szCs w:val="24"/>
          <w:lang w:val="en-US"/>
        </w:rPr>
        <w:t>.5</w:t>
      </w:r>
      <w:r w:rsidR="001C1211" w:rsidRPr="00914842">
        <w:rPr>
          <w:rFonts w:ascii="Times New Roman" w:hAnsi="Times New Roman" w:cs="Times New Roman"/>
          <w:sz w:val="24"/>
          <w:szCs w:val="24"/>
          <w:lang w:val="en-US"/>
        </w:rPr>
        <w:t xml:space="preserve">% in females. No </w:t>
      </w:r>
      <w:r w:rsidR="005267BA" w:rsidRPr="00914842">
        <w:rPr>
          <w:rFonts w:ascii="Times New Roman" w:hAnsi="Times New Roman" w:cs="Times New Roman"/>
          <w:sz w:val="24"/>
          <w:szCs w:val="24"/>
          <w:lang w:val="en-US"/>
        </w:rPr>
        <w:t xml:space="preserve">further comparisons </w:t>
      </w:r>
      <w:r w:rsidR="001C1211" w:rsidRPr="00914842">
        <w:rPr>
          <w:rFonts w:ascii="Times New Roman" w:hAnsi="Times New Roman" w:cs="Times New Roman"/>
          <w:sz w:val="24"/>
          <w:szCs w:val="24"/>
          <w:lang w:val="en-US"/>
        </w:rPr>
        <w:t xml:space="preserve">were </w:t>
      </w:r>
      <w:r w:rsidR="005267BA" w:rsidRPr="00914842">
        <w:rPr>
          <w:rFonts w:ascii="Times New Roman" w:hAnsi="Times New Roman" w:cs="Times New Roman"/>
          <w:sz w:val="24"/>
          <w:szCs w:val="24"/>
          <w:lang w:val="en-US"/>
        </w:rPr>
        <w:t xml:space="preserve">made </w:t>
      </w:r>
      <w:r w:rsidR="00D40664" w:rsidRPr="00914842">
        <w:rPr>
          <w:rFonts w:ascii="Times New Roman" w:hAnsi="Times New Roman" w:cs="Times New Roman"/>
          <w:sz w:val="24"/>
          <w:szCs w:val="24"/>
          <w:lang w:val="en-US"/>
        </w:rPr>
        <w:t xml:space="preserve">because of </w:t>
      </w:r>
      <w:r w:rsidR="005267BA" w:rsidRPr="00914842">
        <w:rPr>
          <w:rFonts w:ascii="Times New Roman" w:hAnsi="Times New Roman" w:cs="Times New Roman"/>
          <w:sz w:val="24"/>
          <w:szCs w:val="24"/>
          <w:lang w:val="en-US"/>
        </w:rPr>
        <w:t xml:space="preserve">low patient </w:t>
      </w:r>
      <w:r w:rsidR="001C1211" w:rsidRPr="00914842">
        <w:rPr>
          <w:rFonts w:ascii="Times New Roman" w:hAnsi="Times New Roman" w:cs="Times New Roman"/>
          <w:sz w:val="24"/>
          <w:szCs w:val="24"/>
          <w:lang w:val="en-US"/>
        </w:rPr>
        <w:t>numbers and different sources.</w:t>
      </w:r>
    </w:p>
    <w:p w:rsidR="00043BD4" w:rsidRPr="00914842" w:rsidRDefault="00660C16"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ATYPICAL, </w:t>
      </w:r>
      <w:r w:rsidR="00087B54" w:rsidRPr="00914842">
        <w:rPr>
          <w:rFonts w:ascii="Times New Roman" w:hAnsi="Times New Roman" w:cs="Times New Roman"/>
          <w:sz w:val="24"/>
          <w:szCs w:val="24"/>
          <w:lang w:val="en-US"/>
        </w:rPr>
        <w:t xml:space="preserve">RARE </w:t>
      </w:r>
      <w:r w:rsidR="00087B54" w:rsidRPr="00914842">
        <w:rPr>
          <w:rFonts w:ascii="Times New Roman" w:hAnsi="Times New Roman" w:cs="Times New Roman"/>
          <w:i/>
          <w:sz w:val="24"/>
          <w:szCs w:val="24"/>
          <w:lang w:val="en-US"/>
        </w:rPr>
        <w:t>BCR-ABL1</w:t>
      </w:r>
      <w:r w:rsidR="00087B54" w:rsidRPr="00914842">
        <w:rPr>
          <w:rFonts w:ascii="Times New Roman" w:hAnsi="Times New Roman" w:cs="Times New Roman"/>
          <w:sz w:val="24"/>
          <w:szCs w:val="24"/>
          <w:lang w:val="en-US"/>
        </w:rPr>
        <w:t xml:space="preserve"> TRANSCRIPTS</w:t>
      </w:r>
    </w:p>
    <w:p w:rsidR="00087B54" w:rsidRPr="00914842" w:rsidRDefault="00BB3EA6"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Thir</w:t>
      </w:r>
      <w:r w:rsidR="00087B54" w:rsidRPr="00914842">
        <w:rPr>
          <w:rFonts w:ascii="Times New Roman" w:hAnsi="Times New Roman" w:cs="Times New Roman"/>
          <w:sz w:val="24"/>
          <w:szCs w:val="24"/>
          <w:lang w:val="en-US"/>
        </w:rPr>
        <w:t>teen</w:t>
      </w:r>
      <w:r w:rsidR="00317D89" w:rsidRPr="00914842">
        <w:rPr>
          <w:rFonts w:ascii="Times New Roman" w:hAnsi="Times New Roman" w:cs="Times New Roman"/>
          <w:sz w:val="24"/>
          <w:szCs w:val="24"/>
          <w:lang w:val="en-US"/>
        </w:rPr>
        <w:t xml:space="preserve"> different atypical</w:t>
      </w:r>
      <w:r w:rsidR="00087B54" w:rsidRPr="00914842">
        <w:rPr>
          <w:rFonts w:ascii="Times New Roman" w:hAnsi="Times New Roman" w:cs="Times New Roman"/>
          <w:sz w:val="24"/>
          <w:szCs w:val="24"/>
          <w:lang w:val="en-US"/>
        </w:rPr>
        <w:t xml:space="preserve"> transcripts were repo</w:t>
      </w:r>
      <w:r w:rsidRPr="00914842">
        <w:rPr>
          <w:rFonts w:ascii="Times New Roman" w:hAnsi="Times New Roman" w:cs="Times New Roman"/>
          <w:sz w:val="24"/>
          <w:szCs w:val="24"/>
          <w:lang w:val="en-US"/>
        </w:rPr>
        <w:t>rted in 603</w:t>
      </w:r>
      <w:r w:rsidR="00F44125" w:rsidRPr="00914842">
        <w:rPr>
          <w:rFonts w:ascii="Times New Roman" w:hAnsi="Times New Roman" w:cs="Times New Roman"/>
          <w:sz w:val="24"/>
          <w:szCs w:val="24"/>
          <w:lang w:val="en-US"/>
        </w:rPr>
        <w:t xml:space="preserve"> of 34</w:t>
      </w:r>
      <w:r w:rsidR="0021235D" w:rsidRPr="00914842">
        <w:rPr>
          <w:rFonts w:ascii="Times New Roman" w:hAnsi="Times New Roman" w:cs="Times New Roman"/>
          <w:sz w:val="24"/>
          <w:szCs w:val="24"/>
          <w:lang w:val="en-US"/>
        </w:rPr>
        <w:t>561</w:t>
      </w:r>
      <w:r w:rsidR="00087B54" w:rsidRPr="00914842">
        <w:rPr>
          <w:rFonts w:ascii="Times New Roman" w:hAnsi="Times New Roman" w:cs="Times New Roman"/>
          <w:sz w:val="24"/>
          <w:szCs w:val="24"/>
          <w:lang w:val="en-US"/>
        </w:rPr>
        <w:t xml:space="preserve"> patients (</w:t>
      </w:r>
      <w:r w:rsidR="00087B54" w:rsidRPr="00914842">
        <w:rPr>
          <w:rFonts w:ascii="Times New Roman" w:hAnsi="Times New Roman" w:cs="Times New Roman"/>
          <w:b/>
          <w:sz w:val="24"/>
          <w:szCs w:val="24"/>
          <w:lang w:val="en-US"/>
        </w:rPr>
        <w:t xml:space="preserve">Table </w:t>
      </w:r>
      <w:r w:rsidR="002139C5" w:rsidRPr="00914842">
        <w:rPr>
          <w:rFonts w:ascii="Times New Roman" w:hAnsi="Times New Roman" w:cs="Times New Roman"/>
          <w:b/>
          <w:sz w:val="24"/>
          <w:szCs w:val="24"/>
          <w:lang w:val="en-US"/>
        </w:rPr>
        <w:t>4</w:t>
      </w:r>
      <w:r w:rsidR="00087B54"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Sixty-three </w:t>
      </w:r>
      <w:r w:rsidR="008F6FE7" w:rsidRPr="00914842">
        <w:rPr>
          <w:rFonts w:ascii="Times New Roman" w:hAnsi="Times New Roman" w:cs="Times New Roman"/>
          <w:sz w:val="24"/>
          <w:szCs w:val="24"/>
          <w:lang w:val="en-US"/>
        </w:rPr>
        <w:t>additional cases</w:t>
      </w:r>
      <w:r w:rsidR="00660C16" w:rsidRPr="00914842">
        <w:rPr>
          <w:rFonts w:ascii="Times New Roman" w:hAnsi="Times New Roman" w:cs="Times New Roman"/>
          <w:sz w:val="24"/>
          <w:szCs w:val="24"/>
          <w:lang w:val="en-US"/>
        </w:rPr>
        <w:t xml:space="preserve"> of atypical</w:t>
      </w:r>
      <w:r w:rsidR="00087B54" w:rsidRPr="00914842">
        <w:rPr>
          <w:rFonts w:ascii="Times New Roman" w:hAnsi="Times New Roman" w:cs="Times New Roman"/>
          <w:sz w:val="24"/>
          <w:szCs w:val="24"/>
          <w:lang w:val="en-US"/>
        </w:rPr>
        <w:t xml:space="preserve"> transcripts were reported</w:t>
      </w:r>
      <w:r w:rsidR="0021235D" w:rsidRPr="00914842">
        <w:rPr>
          <w:rFonts w:ascii="Times New Roman" w:hAnsi="Times New Roman" w:cs="Times New Roman"/>
          <w:sz w:val="24"/>
          <w:szCs w:val="24"/>
          <w:lang w:val="en-US"/>
        </w:rPr>
        <w:t>, where</w:t>
      </w:r>
      <w:r w:rsidR="00D40664" w:rsidRPr="00914842">
        <w:rPr>
          <w:rFonts w:ascii="Times New Roman" w:hAnsi="Times New Roman" w:cs="Times New Roman"/>
          <w:sz w:val="24"/>
          <w:szCs w:val="24"/>
          <w:lang w:val="en-US"/>
        </w:rPr>
        <w:t xml:space="preserve"> </w:t>
      </w:r>
      <w:r w:rsidR="008F6FE7" w:rsidRPr="00914842">
        <w:rPr>
          <w:rFonts w:ascii="Times New Roman" w:hAnsi="Times New Roman" w:cs="Times New Roman"/>
          <w:sz w:val="24"/>
          <w:szCs w:val="24"/>
          <w:lang w:val="en-US"/>
        </w:rPr>
        <w:t>the exact transcript type was not</w:t>
      </w:r>
      <w:r w:rsidR="0021235D" w:rsidRPr="00914842">
        <w:rPr>
          <w:rFonts w:ascii="Times New Roman" w:hAnsi="Times New Roman" w:cs="Times New Roman"/>
          <w:sz w:val="24"/>
          <w:szCs w:val="24"/>
          <w:lang w:val="en-US"/>
        </w:rPr>
        <w:t xml:space="preserve"> identified, </w:t>
      </w:r>
      <w:r w:rsidR="00D54B8B" w:rsidRPr="00914842">
        <w:rPr>
          <w:rFonts w:ascii="Times New Roman" w:hAnsi="Times New Roman" w:cs="Times New Roman"/>
          <w:sz w:val="24"/>
          <w:szCs w:val="24"/>
          <w:lang w:val="en-US"/>
        </w:rPr>
        <w:t>totaling to</w:t>
      </w:r>
      <w:r w:rsidR="0021235D" w:rsidRPr="00914842">
        <w:rPr>
          <w:rFonts w:ascii="Times New Roman" w:hAnsi="Times New Roman" w:cs="Times New Roman"/>
          <w:sz w:val="24"/>
          <w:szCs w:val="24"/>
          <w:lang w:val="en-US"/>
        </w:rPr>
        <w:t xml:space="preserve"> 666 cases</w:t>
      </w:r>
      <w:r w:rsidR="00A13647" w:rsidRPr="00914842">
        <w:rPr>
          <w:rFonts w:ascii="Times New Roman" w:hAnsi="Times New Roman" w:cs="Times New Roman"/>
          <w:sz w:val="24"/>
          <w:szCs w:val="24"/>
          <w:lang w:val="en-US"/>
        </w:rPr>
        <w:t xml:space="preserve"> and </w:t>
      </w:r>
      <w:r w:rsidR="00F44125" w:rsidRPr="00914842">
        <w:rPr>
          <w:rFonts w:ascii="Times New Roman" w:hAnsi="Times New Roman" w:cs="Times New Roman"/>
          <w:sz w:val="24"/>
          <w:szCs w:val="24"/>
          <w:lang w:val="en-US"/>
        </w:rPr>
        <w:t>a</w:t>
      </w:r>
      <w:r w:rsidR="0021235D" w:rsidRPr="00914842">
        <w:rPr>
          <w:rFonts w:ascii="Times New Roman" w:hAnsi="Times New Roman" w:cs="Times New Roman"/>
          <w:sz w:val="24"/>
          <w:szCs w:val="24"/>
          <w:lang w:val="en-US"/>
        </w:rPr>
        <w:t xml:space="preserve"> </w:t>
      </w:r>
      <w:r w:rsidR="00A13647" w:rsidRPr="00914842">
        <w:rPr>
          <w:rFonts w:ascii="Times New Roman" w:hAnsi="Times New Roman" w:cs="Times New Roman"/>
          <w:sz w:val="24"/>
          <w:szCs w:val="24"/>
          <w:lang w:val="en-US"/>
        </w:rPr>
        <w:t xml:space="preserve">proportion </w:t>
      </w:r>
      <w:r w:rsidR="0021235D" w:rsidRPr="00914842">
        <w:rPr>
          <w:rFonts w:ascii="Times New Roman" w:hAnsi="Times New Roman" w:cs="Times New Roman"/>
          <w:sz w:val="24"/>
          <w:szCs w:val="24"/>
          <w:lang w:val="en-US"/>
        </w:rPr>
        <w:t>of 1.93%</w:t>
      </w:r>
      <w:r w:rsidR="001A7C9A" w:rsidRPr="00914842">
        <w:rPr>
          <w:rFonts w:ascii="Times New Roman" w:hAnsi="Times New Roman" w:cs="Times New Roman"/>
          <w:sz w:val="24"/>
          <w:szCs w:val="24"/>
          <w:lang w:val="en-US"/>
        </w:rPr>
        <w:t xml:space="preserve">. </w:t>
      </w:r>
      <w:r w:rsidR="00037B85" w:rsidRPr="00914842">
        <w:rPr>
          <w:rFonts w:ascii="Times New Roman" w:hAnsi="Times New Roman" w:cs="Times New Roman"/>
          <w:sz w:val="24"/>
          <w:szCs w:val="24"/>
          <w:lang w:val="en-US"/>
        </w:rPr>
        <w:t>The distribution of the</w:t>
      </w:r>
      <w:r w:rsidR="00ED2A90" w:rsidRPr="00914842">
        <w:rPr>
          <w:rFonts w:ascii="Times New Roman" w:hAnsi="Times New Roman" w:cs="Times New Roman"/>
          <w:sz w:val="24"/>
          <w:szCs w:val="24"/>
          <w:lang w:val="en-US"/>
        </w:rPr>
        <w:t xml:space="preserve"> 666 cases of</w:t>
      </w:r>
      <w:r w:rsidR="00317D89" w:rsidRPr="00914842">
        <w:rPr>
          <w:rFonts w:ascii="Times New Roman" w:hAnsi="Times New Roman" w:cs="Times New Roman"/>
          <w:sz w:val="24"/>
          <w:szCs w:val="24"/>
          <w:lang w:val="en-US"/>
        </w:rPr>
        <w:t xml:space="preserve"> atypical</w:t>
      </w:r>
      <w:r w:rsidR="00037B85" w:rsidRPr="00914842">
        <w:rPr>
          <w:rFonts w:ascii="Times New Roman" w:hAnsi="Times New Roman" w:cs="Times New Roman"/>
          <w:sz w:val="24"/>
          <w:szCs w:val="24"/>
          <w:lang w:val="en-US"/>
        </w:rPr>
        <w:t xml:space="preserve"> transcripts</w:t>
      </w:r>
      <w:r w:rsidR="00660C16" w:rsidRPr="00914842">
        <w:rPr>
          <w:rFonts w:ascii="Times New Roman" w:hAnsi="Times New Roman" w:cs="Times New Roman"/>
          <w:sz w:val="24"/>
          <w:szCs w:val="24"/>
          <w:lang w:val="en-US"/>
        </w:rPr>
        <w:t>, overall and by gender,</w:t>
      </w:r>
      <w:r w:rsidR="00037B85" w:rsidRPr="00914842">
        <w:rPr>
          <w:rFonts w:ascii="Times New Roman" w:hAnsi="Times New Roman" w:cs="Times New Roman"/>
          <w:sz w:val="24"/>
          <w:szCs w:val="24"/>
          <w:lang w:val="en-US"/>
        </w:rPr>
        <w:t xml:space="preserve"> is shown in Figure 3. </w:t>
      </w:r>
      <w:r w:rsidR="00317D89" w:rsidRPr="00914842">
        <w:rPr>
          <w:rFonts w:ascii="Times New Roman" w:hAnsi="Times New Roman" w:cs="Times New Roman"/>
          <w:sz w:val="24"/>
          <w:szCs w:val="24"/>
          <w:lang w:val="en-US"/>
        </w:rPr>
        <w:t>Overall, all these</w:t>
      </w:r>
      <w:r w:rsidR="001A7C9A" w:rsidRPr="00914842">
        <w:rPr>
          <w:rFonts w:ascii="Times New Roman" w:hAnsi="Times New Roman" w:cs="Times New Roman"/>
          <w:sz w:val="24"/>
          <w:szCs w:val="24"/>
          <w:lang w:val="en-US"/>
        </w:rPr>
        <w:t xml:space="preserve"> transcripts were more frequent in females than in males: 2.27% </w:t>
      </w:r>
      <w:proofErr w:type="spellStart"/>
      <w:r w:rsidR="001A7C9A" w:rsidRPr="00914842">
        <w:rPr>
          <w:rFonts w:ascii="Times New Roman" w:hAnsi="Times New Roman" w:cs="Times New Roman"/>
          <w:sz w:val="24"/>
          <w:szCs w:val="24"/>
          <w:lang w:val="en-US"/>
        </w:rPr>
        <w:t>vs</w:t>
      </w:r>
      <w:proofErr w:type="spellEnd"/>
      <w:r w:rsidR="001A7C9A" w:rsidRPr="00914842">
        <w:rPr>
          <w:rFonts w:ascii="Times New Roman" w:hAnsi="Times New Roman" w:cs="Times New Roman"/>
          <w:sz w:val="24"/>
          <w:szCs w:val="24"/>
          <w:lang w:val="en-US"/>
        </w:rPr>
        <w:t xml:space="preserve"> 1.69% (ORs 1.352, 95% CI 1.159-1.576, p = 0.0001). </w:t>
      </w:r>
      <w:r w:rsidR="00087B54" w:rsidRPr="00914842">
        <w:rPr>
          <w:rFonts w:ascii="Times New Roman" w:hAnsi="Times New Roman" w:cs="Times New Roman"/>
          <w:sz w:val="24"/>
          <w:szCs w:val="24"/>
          <w:lang w:val="en-US"/>
        </w:rPr>
        <w:t xml:space="preserve"> </w:t>
      </w:r>
      <w:r w:rsidR="00555C1F" w:rsidRPr="00914842">
        <w:rPr>
          <w:rFonts w:ascii="Times New Roman" w:hAnsi="Times New Roman" w:cs="Times New Roman"/>
          <w:sz w:val="24"/>
          <w:szCs w:val="24"/>
          <w:lang w:val="en-US"/>
        </w:rPr>
        <w:t>More</w:t>
      </w:r>
      <w:r w:rsidR="0021235D" w:rsidRPr="00914842">
        <w:rPr>
          <w:rFonts w:ascii="Times New Roman" w:hAnsi="Times New Roman" w:cs="Times New Roman"/>
          <w:sz w:val="24"/>
          <w:szCs w:val="24"/>
          <w:lang w:val="en-US"/>
        </w:rPr>
        <w:t xml:space="preserve"> frequent t</w:t>
      </w:r>
      <w:r w:rsidR="00660C16" w:rsidRPr="00914842">
        <w:rPr>
          <w:rFonts w:ascii="Times New Roman" w:hAnsi="Times New Roman" w:cs="Times New Roman"/>
          <w:sz w:val="24"/>
          <w:szCs w:val="24"/>
          <w:lang w:val="en-US"/>
        </w:rPr>
        <w:t>ranscripts were e1a2</w:t>
      </w:r>
      <w:r w:rsidR="001A7C9A" w:rsidRPr="00914842">
        <w:rPr>
          <w:rFonts w:ascii="Times New Roman" w:hAnsi="Times New Roman" w:cs="Times New Roman"/>
          <w:sz w:val="24"/>
          <w:szCs w:val="24"/>
          <w:lang w:val="en-US"/>
        </w:rPr>
        <w:t xml:space="preserve">, </w:t>
      </w:r>
      <w:r w:rsidR="00660C16" w:rsidRPr="00914842">
        <w:rPr>
          <w:rFonts w:ascii="Times New Roman" w:hAnsi="Times New Roman" w:cs="Times New Roman"/>
          <w:sz w:val="24"/>
          <w:szCs w:val="24"/>
          <w:lang w:val="en-US"/>
        </w:rPr>
        <w:t xml:space="preserve">e19a2, e13a3, and e14a3. e1a2 was twice more frequent in females than in males: 1.33% </w:t>
      </w:r>
      <w:proofErr w:type="spellStart"/>
      <w:r w:rsidR="00660C16" w:rsidRPr="00914842">
        <w:rPr>
          <w:rFonts w:ascii="Times New Roman" w:hAnsi="Times New Roman" w:cs="Times New Roman"/>
          <w:sz w:val="24"/>
          <w:szCs w:val="24"/>
          <w:lang w:val="en-US"/>
        </w:rPr>
        <w:t>vs</w:t>
      </w:r>
      <w:proofErr w:type="spellEnd"/>
      <w:r w:rsidR="00660C16" w:rsidRPr="00914842">
        <w:rPr>
          <w:rFonts w:ascii="Times New Roman" w:hAnsi="Times New Roman" w:cs="Times New Roman"/>
          <w:sz w:val="24"/>
          <w:szCs w:val="24"/>
          <w:lang w:val="en-US"/>
        </w:rPr>
        <w:t xml:space="preserve"> 0.62% of all 34561 patients (ORs 2.172, 95% CI 1.731-2.724, p &lt; 0.0001), and 58.6% </w:t>
      </w:r>
      <w:proofErr w:type="spellStart"/>
      <w:r w:rsidR="00660C16" w:rsidRPr="00914842">
        <w:rPr>
          <w:rFonts w:ascii="Times New Roman" w:hAnsi="Times New Roman" w:cs="Times New Roman"/>
          <w:sz w:val="24"/>
          <w:szCs w:val="24"/>
          <w:lang w:val="en-US"/>
        </w:rPr>
        <w:t>vs</w:t>
      </w:r>
      <w:proofErr w:type="spellEnd"/>
      <w:r w:rsidR="00660C16" w:rsidRPr="00914842">
        <w:rPr>
          <w:rFonts w:ascii="Times New Roman" w:hAnsi="Times New Roman" w:cs="Times New Roman"/>
          <w:sz w:val="24"/>
          <w:szCs w:val="24"/>
          <w:lang w:val="en-US"/>
        </w:rPr>
        <w:t xml:space="preserve"> 36.5% of all 666 patients with atypical transcripts</w:t>
      </w:r>
      <w:r w:rsidR="00037B85" w:rsidRPr="00914842">
        <w:rPr>
          <w:rFonts w:ascii="Times New Roman" w:hAnsi="Times New Roman" w:cs="Times New Roman"/>
          <w:b/>
          <w:sz w:val="24"/>
          <w:szCs w:val="24"/>
          <w:lang w:val="en-US"/>
        </w:rPr>
        <w:t xml:space="preserve"> </w:t>
      </w:r>
      <w:r w:rsidR="00D40664" w:rsidRPr="00914842">
        <w:rPr>
          <w:rFonts w:ascii="Times New Roman" w:hAnsi="Times New Roman" w:cs="Times New Roman"/>
          <w:sz w:val="24"/>
          <w:szCs w:val="24"/>
          <w:lang w:val="en-US"/>
        </w:rPr>
        <w:t xml:space="preserve"> </w:t>
      </w:r>
      <w:r w:rsidR="00016C43" w:rsidRPr="00914842">
        <w:rPr>
          <w:rFonts w:ascii="Times New Roman" w:hAnsi="Times New Roman" w:cs="Times New Roman"/>
          <w:sz w:val="24"/>
          <w:szCs w:val="24"/>
          <w:lang w:val="en-US"/>
        </w:rPr>
        <w:t>O</w:t>
      </w:r>
      <w:r w:rsidR="00EA5EB7" w:rsidRPr="00914842">
        <w:rPr>
          <w:rFonts w:ascii="Times New Roman" w:hAnsi="Times New Roman" w:cs="Times New Roman"/>
          <w:sz w:val="24"/>
          <w:szCs w:val="24"/>
          <w:lang w:val="en-US"/>
        </w:rPr>
        <w:t xml:space="preserve">ther less frequent transcripts were </w:t>
      </w:r>
      <w:r w:rsidR="00317D89" w:rsidRPr="00914842">
        <w:rPr>
          <w:rFonts w:ascii="Times New Roman" w:hAnsi="Times New Roman" w:cs="Times New Roman"/>
          <w:sz w:val="24"/>
          <w:szCs w:val="24"/>
          <w:lang w:val="en-US"/>
        </w:rPr>
        <w:t xml:space="preserve">e1a3, </w:t>
      </w:r>
      <w:r w:rsidR="00EA5EB7" w:rsidRPr="00914842">
        <w:rPr>
          <w:rFonts w:ascii="Times New Roman" w:hAnsi="Times New Roman" w:cs="Times New Roman"/>
          <w:sz w:val="24"/>
          <w:szCs w:val="24"/>
          <w:lang w:val="en-US"/>
        </w:rPr>
        <w:t>e6a2</w:t>
      </w:r>
      <w:r w:rsidR="00016C43" w:rsidRPr="00914842">
        <w:rPr>
          <w:rFonts w:ascii="Times New Roman" w:hAnsi="Times New Roman" w:cs="Times New Roman"/>
          <w:sz w:val="24"/>
          <w:szCs w:val="24"/>
          <w:lang w:val="en-US"/>
        </w:rPr>
        <w:t xml:space="preserve"> and e8a2</w:t>
      </w:r>
      <w:r w:rsidR="00317D89" w:rsidRPr="00914842">
        <w:rPr>
          <w:rFonts w:ascii="Times New Roman" w:hAnsi="Times New Roman" w:cs="Times New Roman"/>
          <w:sz w:val="24"/>
          <w:szCs w:val="24"/>
          <w:lang w:val="en-US"/>
        </w:rPr>
        <w:t>.</w:t>
      </w:r>
      <w:r w:rsidR="00EA5EB7" w:rsidRPr="00914842">
        <w:rPr>
          <w:rFonts w:ascii="Times New Roman" w:hAnsi="Times New Roman" w:cs="Times New Roman"/>
          <w:sz w:val="24"/>
          <w:szCs w:val="24"/>
          <w:lang w:val="en-US"/>
        </w:rPr>
        <w:t xml:space="preserve"> </w:t>
      </w:r>
      <w:r w:rsidR="004D74B9" w:rsidRPr="00914842">
        <w:rPr>
          <w:rFonts w:ascii="Times New Roman" w:hAnsi="Times New Roman" w:cs="Times New Roman"/>
          <w:sz w:val="24"/>
          <w:szCs w:val="24"/>
          <w:lang w:val="en-US"/>
        </w:rPr>
        <w:t>Other tran</w:t>
      </w:r>
      <w:r w:rsidR="00663075" w:rsidRPr="00914842">
        <w:rPr>
          <w:rFonts w:ascii="Times New Roman" w:hAnsi="Times New Roman" w:cs="Times New Roman"/>
          <w:sz w:val="24"/>
          <w:szCs w:val="24"/>
          <w:lang w:val="en-US"/>
        </w:rPr>
        <w:t>scripts (e1a1, e8a1, e8a3</w:t>
      </w:r>
      <w:r w:rsidR="004D74B9" w:rsidRPr="00914842">
        <w:rPr>
          <w:rFonts w:ascii="Times New Roman" w:hAnsi="Times New Roman" w:cs="Times New Roman"/>
          <w:sz w:val="24"/>
          <w:szCs w:val="24"/>
          <w:lang w:val="en-US"/>
        </w:rPr>
        <w:t>, e15a2, e23a1) were</w:t>
      </w:r>
      <w:r w:rsidR="00BA4022" w:rsidRPr="00914842">
        <w:rPr>
          <w:rFonts w:ascii="Times New Roman" w:hAnsi="Times New Roman" w:cs="Times New Roman"/>
          <w:sz w:val="24"/>
          <w:szCs w:val="24"/>
          <w:lang w:val="en-US"/>
        </w:rPr>
        <w:t xml:space="preserve"> rep</w:t>
      </w:r>
      <w:r w:rsidR="00663075" w:rsidRPr="00914842">
        <w:rPr>
          <w:rFonts w:ascii="Times New Roman" w:hAnsi="Times New Roman" w:cs="Times New Roman"/>
          <w:sz w:val="24"/>
          <w:szCs w:val="24"/>
          <w:lang w:val="en-US"/>
        </w:rPr>
        <w:t>orted very rarely, in only six</w:t>
      </w:r>
      <w:r w:rsidR="00317D89" w:rsidRPr="00914842">
        <w:rPr>
          <w:rFonts w:ascii="Times New Roman" w:hAnsi="Times New Roman" w:cs="Times New Roman"/>
          <w:sz w:val="24"/>
          <w:szCs w:val="24"/>
          <w:lang w:val="en-US"/>
        </w:rPr>
        <w:t xml:space="preserve"> patients. These transcripts were</w:t>
      </w:r>
      <w:r w:rsidR="004D74B9" w:rsidRPr="00914842">
        <w:rPr>
          <w:rFonts w:ascii="Times New Roman" w:hAnsi="Times New Roman" w:cs="Times New Roman"/>
          <w:sz w:val="24"/>
          <w:szCs w:val="24"/>
          <w:lang w:val="en-US"/>
        </w:rPr>
        <w:t xml:space="preserve"> not clear </w:t>
      </w:r>
      <w:proofErr w:type="spellStart"/>
      <w:r w:rsidR="004D74B9" w:rsidRPr="00914842">
        <w:rPr>
          <w:rFonts w:ascii="Times New Roman" w:hAnsi="Times New Roman" w:cs="Times New Roman"/>
          <w:sz w:val="24"/>
          <w:szCs w:val="24"/>
          <w:lang w:val="en-US"/>
        </w:rPr>
        <w:t>exon</w:t>
      </w:r>
      <w:proofErr w:type="spellEnd"/>
      <w:r w:rsidR="004D74B9" w:rsidRPr="00914842">
        <w:rPr>
          <w:rFonts w:ascii="Times New Roman" w:hAnsi="Times New Roman" w:cs="Times New Roman"/>
          <w:sz w:val="24"/>
          <w:szCs w:val="24"/>
          <w:lang w:val="en-US"/>
        </w:rPr>
        <w:t>/</w:t>
      </w:r>
      <w:proofErr w:type="spellStart"/>
      <w:r w:rsidR="004D74B9" w:rsidRPr="00914842">
        <w:rPr>
          <w:rFonts w:ascii="Times New Roman" w:hAnsi="Times New Roman" w:cs="Times New Roman"/>
          <w:sz w:val="24"/>
          <w:szCs w:val="24"/>
          <w:lang w:val="en-US"/>
        </w:rPr>
        <w:t>exon</w:t>
      </w:r>
      <w:proofErr w:type="spellEnd"/>
      <w:r w:rsidR="004D74B9" w:rsidRPr="00914842">
        <w:rPr>
          <w:rFonts w:ascii="Times New Roman" w:hAnsi="Times New Roman" w:cs="Times New Roman"/>
          <w:sz w:val="24"/>
          <w:szCs w:val="24"/>
          <w:lang w:val="en-US"/>
        </w:rPr>
        <w:t xml:space="preserve"> fusions,</w:t>
      </w:r>
      <w:r w:rsidR="00317D89" w:rsidRPr="00914842">
        <w:rPr>
          <w:rFonts w:ascii="Times New Roman" w:hAnsi="Times New Roman" w:cs="Times New Roman"/>
          <w:sz w:val="24"/>
          <w:szCs w:val="24"/>
          <w:lang w:val="en-US"/>
        </w:rPr>
        <w:t xml:space="preserve"> and some had additional nucleotides inserted in the </w:t>
      </w:r>
      <w:proofErr w:type="spellStart"/>
      <w:r w:rsidR="00317D89" w:rsidRPr="00914842">
        <w:rPr>
          <w:rFonts w:ascii="Times New Roman" w:hAnsi="Times New Roman" w:cs="Times New Roman"/>
          <w:sz w:val="24"/>
          <w:szCs w:val="24"/>
          <w:lang w:val="en-US"/>
        </w:rPr>
        <w:t>chimeric</w:t>
      </w:r>
      <w:proofErr w:type="spellEnd"/>
      <w:r w:rsidR="00317D89" w:rsidRPr="00914842">
        <w:rPr>
          <w:rFonts w:ascii="Times New Roman" w:hAnsi="Times New Roman" w:cs="Times New Roman"/>
          <w:sz w:val="24"/>
          <w:szCs w:val="24"/>
          <w:lang w:val="en-US"/>
        </w:rPr>
        <w:t xml:space="preserve"> mRNA that may or may not have maintained the reading frame.</w:t>
      </w:r>
      <w:r w:rsidR="004D74B9" w:rsidRPr="00914842">
        <w:rPr>
          <w:rFonts w:ascii="Times New Roman" w:hAnsi="Times New Roman" w:cs="Times New Roman"/>
          <w:sz w:val="24"/>
          <w:szCs w:val="24"/>
          <w:lang w:val="en-US"/>
        </w:rPr>
        <w:t xml:space="preserve"> </w:t>
      </w:r>
      <w:r w:rsidR="00F44125" w:rsidRPr="00914842">
        <w:rPr>
          <w:rFonts w:ascii="Times New Roman" w:hAnsi="Times New Roman" w:cs="Times New Roman"/>
          <w:sz w:val="24"/>
          <w:szCs w:val="24"/>
          <w:lang w:val="en-US"/>
        </w:rPr>
        <w:t>By age, the</w:t>
      </w:r>
      <w:r w:rsidR="006D6A3D" w:rsidRPr="00914842">
        <w:rPr>
          <w:rFonts w:ascii="Times New Roman" w:hAnsi="Times New Roman" w:cs="Times New Roman"/>
          <w:sz w:val="24"/>
          <w:szCs w:val="24"/>
          <w:lang w:val="en-US"/>
        </w:rPr>
        <w:t xml:space="preserve"> </w:t>
      </w:r>
      <w:r w:rsidR="002A7ADD" w:rsidRPr="00914842">
        <w:rPr>
          <w:rFonts w:ascii="Times New Roman" w:hAnsi="Times New Roman" w:cs="Times New Roman"/>
          <w:sz w:val="24"/>
          <w:szCs w:val="24"/>
          <w:lang w:val="en-US"/>
        </w:rPr>
        <w:t xml:space="preserve">proportion </w:t>
      </w:r>
      <w:r w:rsidR="00317D89" w:rsidRPr="00914842">
        <w:rPr>
          <w:rFonts w:ascii="Times New Roman" w:hAnsi="Times New Roman" w:cs="Times New Roman"/>
          <w:sz w:val="24"/>
          <w:szCs w:val="24"/>
          <w:lang w:val="en-US"/>
        </w:rPr>
        <w:t>of atypical</w:t>
      </w:r>
      <w:r w:rsidR="00A7556E" w:rsidRPr="00914842">
        <w:rPr>
          <w:rFonts w:ascii="Times New Roman" w:hAnsi="Times New Roman" w:cs="Times New Roman"/>
          <w:sz w:val="24"/>
          <w:szCs w:val="24"/>
          <w:lang w:val="en-US"/>
        </w:rPr>
        <w:t xml:space="preserve"> transcripts was similar in the first three age groups, ranging from 1.</w:t>
      </w:r>
      <w:r w:rsidR="002139C5" w:rsidRPr="00914842">
        <w:rPr>
          <w:rFonts w:ascii="Times New Roman" w:hAnsi="Times New Roman" w:cs="Times New Roman"/>
          <w:sz w:val="24"/>
          <w:szCs w:val="24"/>
          <w:lang w:val="en-US"/>
        </w:rPr>
        <w:t>79</w:t>
      </w:r>
      <w:r w:rsidR="00A7556E" w:rsidRPr="00914842">
        <w:rPr>
          <w:rFonts w:ascii="Times New Roman" w:hAnsi="Times New Roman" w:cs="Times New Roman"/>
          <w:sz w:val="24"/>
          <w:szCs w:val="24"/>
          <w:lang w:val="en-US"/>
        </w:rPr>
        <w:t>% in patients 0-19 years old to 1.</w:t>
      </w:r>
      <w:r w:rsidR="002A7ADD" w:rsidRPr="00914842">
        <w:rPr>
          <w:rFonts w:ascii="Times New Roman" w:hAnsi="Times New Roman" w:cs="Times New Roman"/>
          <w:sz w:val="24"/>
          <w:szCs w:val="24"/>
          <w:lang w:val="en-US"/>
        </w:rPr>
        <w:t>58</w:t>
      </w:r>
      <w:r w:rsidR="00A7556E" w:rsidRPr="00914842">
        <w:rPr>
          <w:rFonts w:ascii="Times New Roman" w:hAnsi="Times New Roman" w:cs="Times New Roman"/>
          <w:sz w:val="24"/>
          <w:szCs w:val="24"/>
          <w:lang w:val="en-US"/>
        </w:rPr>
        <w:t xml:space="preserve">% in patients 40-59 years old </w:t>
      </w:r>
      <w:r w:rsidR="002A7ADD" w:rsidRPr="00914842">
        <w:rPr>
          <w:rFonts w:ascii="Times New Roman" w:hAnsi="Times New Roman" w:cs="Times New Roman"/>
          <w:sz w:val="24"/>
          <w:szCs w:val="24"/>
          <w:lang w:val="en-US"/>
        </w:rPr>
        <w:t>and</w:t>
      </w:r>
      <w:r w:rsidR="002139C5" w:rsidRPr="00914842">
        <w:rPr>
          <w:rFonts w:ascii="Times New Roman" w:hAnsi="Times New Roman" w:cs="Times New Roman"/>
          <w:sz w:val="24"/>
          <w:szCs w:val="24"/>
          <w:lang w:val="en-US"/>
        </w:rPr>
        <w:t xml:space="preserve"> increasing</w:t>
      </w:r>
      <w:r w:rsidR="00A7556E" w:rsidRPr="00914842">
        <w:rPr>
          <w:rFonts w:ascii="Times New Roman" w:hAnsi="Times New Roman" w:cs="Times New Roman"/>
          <w:sz w:val="24"/>
          <w:szCs w:val="24"/>
          <w:lang w:val="en-US"/>
        </w:rPr>
        <w:t xml:space="preserve"> in the eld</w:t>
      </w:r>
      <w:r w:rsidR="005D307D" w:rsidRPr="00914842">
        <w:rPr>
          <w:rFonts w:ascii="Times New Roman" w:hAnsi="Times New Roman" w:cs="Times New Roman"/>
          <w:sz w:val="24"/>
          <w:szCs w:val="24"/>
          <w:lang w:val="en-US"/>
        </w:rPr>
        <w:t>erly up to 3.84% for patients ≥</w:t>
      </w:r>
      <w:r w:rsidR="00A7556E" w:rsidRPr="00914842">
        <w:rPr>
          <w:rFonts w:ascii="Times New Roman" w:hAnsi="Times New Roman" w:cs="Times New Roman"/>
          <w:sz w:val="24"/>
          <w:szCs w:val="24"/>
          <w:lang w:val="en-US"/>
        </w:rPr>
        <w:t xml:space="preserve"> 80 years old</w:t>
      </w:r>
      <w:r w:rsidR="00FF515F" w:rsidRPr="00914842">
        <w:rPr>
          <w:rFonts w:ascii="Times New Roman" w:hAnsi="Times New Roman" w:cs="Times New Roman"/>
          <w:sz w:val="24"/>
          <w:szCs w:val="24"/>
          <w:lang w:val="en-US"/>
        </w:rPr>
        <w:t xml:space="preserve"> (</w:t>
      </w:r>
      <w:r w:rsidR="001A7C9A" w:rsidRPr="00914842">
        <w:rPr>
          <w:rFonts w:ascii="Times New Roman" w:hAnsi="Times New Roman" w:cs="Times New Roman"/>
          <w:b/>
          <w:sz w:val="24"/>
          <w:szCs w:val="24"/>
          <w:lang w:val="en-US"/>
        </w:rPr>
        <w:t>Table 5</w:t>
      </w:r>
      <w:r w:rsidR="00FF515F" w:rsidRPr="00914842">
        <w:rPr>
          <w:rFonts w:ascii="Times New Roman" w:hAnsi="Times New Roman" w:cs="Times New Roman"/>
          <w:sz w:val="24"/>
          <w:szCs w:val="24"/>
          <w:lang w:val="en-US"/>
        </w:rPr>
        <w:t>)</w:t>
      </w:r>
      <w:r w:rsidR="00A7556E" w:rsidRPr="00914842">
        <w:rPr>
          <w:rFonts w:ascii="Times New Roman" w:hAnsi="Times New Roman" w:cs="Times New Roman"/>
          <w:sz w:val="24"/>
          <w:szCs w:val="24"/>
          <w:lang w:val="en-US"/>
        </w:rPr>
        <w:t>.</w:t>
      </w:r>
      <w:r w:rsidR="00D55387" w:rsidRPr="00914842">
        <w:rPr>
          <w:rFonts w:ascii="Times New Roman" w:hAnsi="Times New Roman" w:cs="Times New Roman"/>
          <w:sz w:val="24"/>
          <w:szCs w:val="24"/>
          <w:lang w:val="en-US"/>
        </w:rPr>
        <w:t xml:space="preserve"> The increase with higher</w:t>
      </w:r>
      <w:r w:rsidR="001A7C9A" w:rsidRPr="00914842">
        <w:rPr>
          <w:rFonts w:ascii="Times New Roman" w:hAnsi="Times New Roman" w:cs="Times New Roman"/>
          <w:sz w:val="24"/>
          <w:szCs w:val="24"/>
          <w:lang w:val="en-US"/>
        </w:rPr>
        <w:t xml:space="preserve"> age was found in both genders (</w:t>
      </w:r>
      <w:r w:rsidR="0052154A" w:rsidRPr="00914842">
        <w:rPr>
          <w:rFonts w:ascii="Times New Roman" w:hAnsi="Times New Roman" w:cs="Times New Roman"/>
          <w:b/>
          <w:sz w:val="24"/>
          <w:szCs w:val="24"/>
          <w:lang w:val="en-US"/>
        </w:rPr>
        <w:t>Figure 2</w:t>
      </w:r>
      <w:r w:rsidR="001A7C9A" w:rsidRPr="00914842">
        <w:rPr>
          <w:rFonts w:ascii="Times New Roman" w:hAnsi="Times New Roman" w:cs="Times New Roman"/>
          <w:b/>
          <w:sz w:val="24"/>
          <w:szCs w:val="24"/>
          <w:lang w:val="en-US"/>
        </w:rPr>
        <w:t>b).</w:t>
      </w:r>
    </w:p>
    <w:p w:rsidR="000A17C7"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For childr</w:t>
      </w:r>
      <w:r w:rsidR="001A1497" w:rsidRPr="00914842">
        <w:rPr>
          <w:rFonts w:ascii="Times New Roman" w:hAnsi="Times New Roman" w:cs="Times New Roman"/>
          <w:sz w:val="24"/>
          <w:szCs w:val="24"/>
          <w:lang w:val="en-US"/>
        </w:rPr>
        <w:t xml:space="preserve">en (0-9 years old) and children and </w:t>
      </w:r>
      <w:r w:rsidRPr="00914842">
        <w:rPr>
          <w:rFonts w:ascii="Times New Roman" w:hAnsi="Times New Roman" w:cs="Times New Roman"/>
          <w:sz w:val="24"/>
          <w:szCs w:val="24"/>
          <w:lang w:val="en-US"/>
        </w:rPr>
        <w:t>a</w:t>
      </w:r>
      <w:r w:rsidR="00E76FFB" w:rsidRPr="00914842">
        <w:rPr>
          <w:rFonts w:ascii="Times New Roman" w:hAnsi="Times New Roman" w:cs="Times New Roman"/>
          <w:sz w:val="24"/>
          <w:szCs w:val="24"/>
          <w:lang w:val="en-US"/>
        </w:rPr>
        <w:t>dolescents (10-19 years old) the proportion</w:t>
      </w:r>
      <w:r w:rsidR="00EA5EB7" w:rsidRPr="00914842">
        <w:rPr>
          <w:rFonts w:ascii="Times New Roman" w:hAnsi="Times New Roman" w:cs="Times New Roman"/>
          <w:color w:val="FF0000"/>
          <w:sz w:val="24"/>
          <w:szCs w:val="24"/>
          <w:lang w:val="en-US"/>
        </w:rPr>
        <w:t xml:space="preserve"> </w:t>
      </w:r>
      <w:r w:rsidR="00EA5EB7" w:rsidRPr="00914842">
        <w:rPr>
          <w:rFonts w:ascii="Times New Roman" w:hAnsi="Times New Roman" w:cs="Times New Roman"/>
          <w:sz w:val="24"/>
          <w:szCs w:val="24"/>
          <w:lang w:val="en-US"/>
        </w:rPr>
        <w:t>of patients with atypical transcripts</w:t>
      </w:r>
      <w:r w:rsidR="00F44125"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was calculated separately for the data collected by the International Childhood CML Re</w:t>
      </w:r>
      <w:r w:rsidR="005D307D" w:rsidRPr="00914842">
        <w:rPr>
          <w:rFonts w:ascii="Times New Roman" w:hAnsi="Times New Roman" w:cs="Times New Roman"/>
          <w:sz w:val="24"/>
          <w:szCs w:val="24"/>
          <w:lang w:val="en-US"/>
        </w:rPr>
        <w:t>gistry and the data collected from</w:t>
      </w:r>
      <w:r w:rsidRPr="00914842">
        <w:rPr>
          <w:rFonts w:ascii="Times New Roman" w:hAnsi="Times New Roman" w:cs="Times New Roman"/>
          <w:sz w:val="24"/>
          <w:szCs w:val="24"/>
          <w:lang w:val="en-US"/>
        </w:rPr>
        <w:t xml:space="preserve"> all other sources (</w:t>
      </w:r>
      <w:r w:rsidRPr="00914842">
        <w:rPr>
          <w:rFonts w:ascii="Times New Roman" w:hAnsi="Times New Roman" w:cs="Times New Roman"/>
          <w:b/>
          <w:sz w:val="24"/>
          <w:szCs w:val="24"/>
          <w:lang w:val="en-US"/>
        </w:rPr>
        <w:t xml:space="preserve">Table </w:t>
      </w:r>
      <w:r w:rsidR="001235C1" w:rsidRPr="00914842">
        <w:rPr>
          <w:rFonts w:ascii="Times New Roman" w:hAnsi="Times New Roman" w:cs="Times New Roman"/>
          <w:b/>
          <w:sz w:val="24"/>
          <w:szCs w:val="24"/>
          <w:lang w:val="en-US"/>
        </w:rPr>
        <w:t>3</w:t>
      </w:r>
      <w:r w:rsidRPr="00914842">
        <w:rPr>
          <w:rFonts w:ascii="Times New Roman" w:hAnsi="Times New Roman" w:cs="Times New Roman"/>
          <w:sz w:val="24"/>
          <w:szCs w:val="24"/>
          <w:lang w:val="en-US"/>
        </w:rPr>
        <w:t>).</w:t>
      </w:r>
      <w:r w:rsidR="00A7556E" w:rsidRPr="00914842">
        <w:rPr>
          <w:rFonts w:ascii="Times New Roman" w:hAnsi="Times New Roman" w:cs="Times New Roman"/>
          <w:sz w:val="24"/>
          <w:szCs w:val="24"/>
          <w:lang w:val="en-US"/>
        </w:rPr>
        <w:t xml:space="preserve"> Overall, f</w:t>
      </w:r>
      <w:r w:rsidRPr="00914842">
        <w:rPr>
          <w:rFonts w:ascii="Times New Roman" w:hAnsi="Times New Roman" w:cs="Times New Roman"/>
          <w:sz w:val="24"/>
          <w:szCs w:val="24"/>
          <w:lang w:val="en-US"/>
        </w:rPr>
        <w:t xml:space="preserve">or children the </w:t>
      </w:r>
      <w:r w:rsidR="00DF1995" w:rsidRPr="00914842">
        <w:rPr>
          <w:rFonts w:ascii="Times New Roman" w:hAnsi="Times New Roman" w:cs="Times New Roman"/>
          <w:sz w:val="24"/>
          <w:szCs w:val="24"/>
          <w:lang w:val="en-US"/>
        </w:rPr>
        <w:t xml:space="preserve">proportion </w:t>
      </w:r>
      <w:r w:rsidR="00EA5EB7" w:rsidRPr="00914842">
        <w:rPr>
          <w:rFonts w:ascii="Times New Roman" w:hAnsi="Times New Roman" w:cs="Times New Roman"/>
          <w:sz w:val="24"/>
          <w:szCs w:val="24"/>
          <w:lang w:val="en-US"/>
        </w:rPr>
        <w:t>of atypical</w:t>
      </w:r>
      <w:r w:rsidRPr="00914842">
        <w:rPr>
          <w:rFonts w:ascii="Times New Roman" w:hAnsi="Times New Roman" w:cs="Times New Roman"/>
          <w:sz w:val="24"/>
          <w:szCs w:val="24"/>
          <w:lang w:val="en-US"/>
        </w:rPr>
        <w:t xml:space="preserve"> tran</w:t>
      </w:r>
      <w:r w:rsidR="00A7556E" w:rsidRPr="00914842">
        <w:rPr>
          <w:rFonts w:ascii="Times New Roman" w:hAnsi="Times New Roman" w:cs="Times New Roman"/>
          <w:sz w:val="24"/>
          <w:szCs w:val="24"/>
          <w:lang w:val="en-US"/>
        </w:rPr>
        <w:t>scripts was 3.25%</w:t>
      </w:r>
      <w:r w:rsidR="001A1497" w:rsidRPr="00914842">
        <w:rPr>
          <w:rFonts w:ascii="Times New Roman" w:hAnsi="Times New Roman" w:cs="Times New Roman"/>
          <w:sz w:val="24"/>
          <w:szCs w:val="24"/>
          <w:lang w:val="en-US"/>
        </w:rPr>
        <w:t xml:space="preserve">. For children and </w:t>
      </w:r>
      <w:r w:rsidRPr="00914842">
        <w:rPr>
          <w:rFonts w:ascii="Times New Roman" w:hAnsi="Times New Roman" w:cs="Times New Roman"/>
          <w:sz w:val="24"/>
          <w:szCs w:val="24"/>
          <w:lang w:val="en-US"/>
        </w:rPr>
        <w:t>adolescents</w:t>
      </w:r>
      <w:r w:rsidR="00E76FFB"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the</w:t>
      </w:r>
      <w:r w:rsidR="00E76FFB" w:rsidRPr="00914842">
        <w:rPr>
          <w:rFonts w:ascii="Times New Roman" w:hAnsi="Times New Roman" w:cs="Times New Roman"/>
          <w:sz w:val="24"/>
          <w:szCs w:val="24"/>
          <w:lang w:val="en-US"/>
        </w:rPr>
        <w:t xml:space="preserve"> </w:t>
      </w:r>
      <w:r w:rsidR="00DF1995" w:rsidRPr="00914842">
        <w:rPr>
          <w:rFonts w:ascii="Times New Roman" w:hAnsi="Times New Roman" w:cs="Times New Roman"/>
          <w:sz w:val="24"/>
          <w:szCs w:val="24"/>
          <w:lang w:val="en-US"/>
        </w:rPr>
        <w:t xml:space="preserve">proportion </w:t>
      </w:r>
      <w:r w:rsidR="00A7556E" w:rsidRPr="00914842">
        <w:rPr>
          <w:rFonts w:ascii="Times New Roman" w:hAnsi="Times New Roman" w:cs="Times New Roman"/>
          <w:sz w:val="24"/>
          <w:szCs w:val="24"/>
          <w:lang w:val="en-US"/>
        </w:rPr>
        <w:t xml:space="preserve">was </w:t>
      </w:r>
      <w:r w:rsidR="00DF1995" w:rsidRPr="00914842">
        <w:rPr>
          <w:rFonts w:ascii="Times New Roman" w:hAnsi="Times New Roman" w:cs="Times New Roman"/>
          <w:sz w:val="24"/>
          <w:szCs w:val="24"/>
          <w:lang w:val="en-US"/>
        </w:rPr>
        <w:t>2</w:t>
      </w:r>
      <w:r w:rsidR="00A7556E" w:rsidRPr="00914842">
        <w:rPr>
          <w:rFonts w:ascii="Times New Roman" w:hAnsi="Times New Roman" w:cs="Times New Roman"/>
          <w:sz w:val="24"/>
          <w:szCs w:val="24"/>
          <w:lang w:val="en-US"/>
        </w:rPr>
        <w:t>.</w:t>
      </w:r>
      <w:r w:rsidR="00DF1995" w:rsidRPr="00914842">
        <w:rPr>
          <w:rFonts w:ascii="Times New Roman" w:hAnsi="Times New Roman" w:cs="Times New Roman"/>
          <w:sz w:val="24"/>
          <w:szCs w:val="24"/>
          <w:lang w:val="en-US"/>
        </w:rPr>
        <w:t>12</w:t>
      </w:r>
      <w:r w:rsidRPr="00914842">
        <w:rPr>
          <w:rFonts w:ascii="Times New Roman" w:hAnsi="Times New Roman" w:cs="Times New Roman"/>
          <w:sz w:val="24"/>
          <w:szCs w:val="24"/>
          <w:lang w:val="en-US"/>
        </w:rPr>
        <w:t xml:space="preserve">%. </w:t>
      </w:r>
      <w:r w:rsidR="00DF1995" w:rsidRPr="00914842">
        <w:rPr>
          <w:rFonts w:ascii="Times New Roman" w:hAnsi="Times New Roman" w:cs="Times New Roman"/>
          <w:sz w:val="24"/>
          <w:szCs w:val="24"/>
          <w:lang w:val="en-US"/>
        </w:rPr>
        <w:t>No further comparisons were made because of low patient numbers and different sources</w:t>
      </w:r>
      <w:r w:rsidR="00EA5EB7" w:rsidRPr="00914842">
        <w:rPr>
          <w:rFonts w:ascii="Times New Roman" w:hAnsi="Times New Roman" w:cs="Times New Roman"/>
          <w:sz w:val="24"/>
          <w:szCs w:val="24"/>
          <w:lang w:val="en-US"/>
        </w:rPr>
        <w:t xml:space="preserve"> of the data</w:t>
      </w:r>
      <w:r w:rsidR="00DF1995" w:rsidRPr="00914842">
        <w:rPr>
          <w:rFonts w:ascii="Times New Roman" w:hAnsi="Times New Roman" w:cs="Times New Roman"/>
          <w:sz w:val="24"/>
          <w:szCs w:val="24"/>
          <w:lang w:val="en-US"/>
        </w:rPr>
        <w:t>.</w:t>
      </w:r>
    </w:p>
    <w:p w:rsidR="00087B54" w:rsidRPr="00914842" w:rsidRDefault="00087B54" w:rsidP="00331BEC">
      <w:pPr>
        <w:rPr>
          <w:rFonts w:ascii="Times New Roman" w:hAnsi="Times New Roman" w:cs="Times New Roman"/>
          <w:b/>
          <w:sz w:val="24"/>
          <w:szCs w:val="24"/>
          <w:lang w:val="en-US"/>
        </w:rPr>
      </w:pPr>
      <w:r w:rsidRPr="00914842">
        <w:rPr>
          <w:rFonts w:ascii="Times New Roman" w:hAnsi="Times New Roman" w:cs="Times New Roman"/>
          <w:b/>
          <w:sz w:val="24"/>
          <w:szCs w:val="24"/>
          <w:lang w:val="en-US"/>
        </w:rPr>
        <w:lastRenderedPageBreak/>
        <w:t>DISCUSSION</w:t>
      </w:r>
    </w:p>
    <w:p w:rsidR="004E4E1D" w:rsidRPr="00914842" w:rsidRDefault="004E4E1D" w:rsidP="00331BEC">
      <w:pPr>
        <w:rPr>
          <w:rFonts w:ascii="Times New Roman" w:hAnsi="Times New Roman" w:cs="Times New Roman"/>
          <w:sz w:val="24"/>
          <w:szCs w:val="24"/>
          <w:lang w:val="en-US"/>
        </w:rPr>
      </w:pPr>
    </w:p>
    <w:p w:rsidR="00E76FFB"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The </w:t>
      </w:r>
      <w:r w:rsidR="006A405B" w:rsidRPr="00914842">
        <w:rPr>
          <w:rFonts w:ascii="Times New Roman" w:hAnsi="Times New Roman" w:cs="Times New Roman"/>
          <w:sz w:val="24"/>
          <w:szCs w:val="24"/>
          <w:lang w:val="en-US"/>
        </w:rPr>
        <w:t xml:space="preserve">results of </w:t>
      </w:r>
      <w:r w:rsidRPr="00914842">
        <w:rPr>
          <w:rFonts w:ascii="Times New Roman" w:hAnsi="Times New Roman" w:cs="Times New Roman"/>
          <w:sz w:val="24"/>
          <w:szCs w:val="24"/>
          <w:lang w:val="en-US"/>
        </w:rPr>
        <w:t xml:space="preserve">this international overview must be interpreted </w:t>
      </w:r>
      <w:r w:rsidR="001235C1" w:rsidRPr="00914842">
        <w:rPr>
          <w:rFonts w:ascii="Times New Roman" w:hAnsi="Times New Roman" w:cs="Times New Roman"/>
          <w:sz w:val="24"/>
          <w:szCs w:val="24"/>
          <w:lang w:val="en-US"/>
        </w:rPr>
        <w:t xml:space="preserve">with caution, </w:t>
      </w:r>
      <w:r w:rsidRPr="00914842">
        <w:rPr>
          <w:rFonts w:ascii="Times New Roman" w:hAnsi="Times New Roman" w:cs="Times New Roman"/>
          <w:sz w:val="24"/>
          <w:szCs w:val="24"/>
          <w:lang w:val="en-US"/>
        </w:rPr>
        <w:t xml:space="preserve">taking into account </w:t>
      </w:r>
      <w:r w:rsidRPr="00914842">
        <w:rPr>
          <w:rFonts w:ascii="Times New Roman" w:hAnsi="Times New Roman" w:cs="Times New Roman"/>
          <w:i/>
          <w:sz w:val="24"/>
          <w:szCs w:val="24"/>
          <w:lang w:val="en-US"/>
        </w:rPr>
        <w:t>how</w:t>
      </w:r>
      <w:r w:rsidRPr="00914842">
        <w:rPr>
          <w:rFonts w:ascii="Times New Roman" w:hAnsi="Times New Roman" w:cs="Times New Roman"/>
          <w:sz w:val="24"/>
          <w:szCs w:val="24"/>
          <w:lang w:val="en-US"/>
        </w:rPr>
        <w:t xml:space="preserve"> </w:t>
      </w:r>
      <w:r w:rsidR="006A405B" w:rsidRPr="00914842">
        <w:rPr>
          <w:rFonts w:ascii="Times New Roman" w:hAnsi="Times New Roman" w:cs="Times New Roman"/>
          <w:sz w:val="24"/>
          <w:szCs w:val="24"/>
          <w:lang w:val="en-US"/>
        </w:rPr>
        <w:t xml:space="preserve">the data </w:t>
      </w:r>
      <w:r w:rsidRPr="00914842">
        <w:rPr>
          <w:rFonts w:ascii="Times New Roman" w:hAnsi="Times New Roman" w:cs="Times New Roman"/>
          <w:sz w:val="24"/>
          <w:szCs w:val="24"/>
          <w:lang w:val="en-US"/>
        </w:rPr>
        <w:t xml:space="preserve">were collected. The collection was retrospective, from the clinical </w:t>
      </w:r>
      <w:r w:rsidR="00EE0CA8" w:rsidRPr="00914842">
        <w:rPr>
          <w:rFonts w:ascii="Times New Roman" w:hAnsi="Times New Roman" w:cs="Times New Roman"/>
          <w:sz w:val="24"/>
          <w:szCs w:val="24"/>
          <w:lang w:val="en-US"/>
        </w:rPr>
        <w:t>and laboratory database of the c</w:t>
      </w:r>
      <w:r w:rsidR="0062210E" w:rsidRPr="00914842">
        <w:rPr>
          <w:rFonts w:ascii="Times New Roman" w:hAnsi="Times New Roman" w:cs="Times New Roman"/>
          <w:sz w:val="24"/>
          <w:szCs w:val="24"/>
          <w:lang w:val="en-US"/>
        </w:rPr>
        <w:t>enters that were invited</w:t>
      </w:r>
      <w:r w:rsidR="00D079B9" w:rsidRPr="00914842">
        <w:rPr>
          <w:rFonts w:ascii="Times New Roman" w:hAnsi="Times New Roman" w:cs="Times New Roman"/>
          <w:sz w:val="24"/>
          <w:szCs w:val="24"/>
          <w:lang w:val="en-US"/>
        </w:rPr>
        <w:t>.</w:t>
      </w:r>
      <w:r w:rsidR="00E76FFB" w:rsidRPr="00914842">
        <w:rPr>
          <w:rFonts w:ascii="Times New Roman" w:hAnsi="Times New Roman" w:cs="Times New Roman"/>
          <w:sz w:val="24"/>
          <w:szCs w:val="24"/>
          <w:lang w:val="en-US"/>
        </w:rPr>
        <w:t xml:space="preserve"> </w:t>
      </w:r>
      <w:r w:rsidR="002139C5" w:rsidRPr="00914842">
        <w:rPr>
          <w:rFonts w:ascii="Times New Roman" w:hAnsi="Times New Roman" w:cs="Times New Roman"/>
          <w:sz w:val="24"/>
          <w:szCs w:val="24"/>
          <w:lang w:val="en-US"/>
        </w:rPr>
        <w:t>Care was taken to ensure the quality of the data, but it is acknowledged that the basis of the review was by necessity so large that few errors or inconsistencies  may</w:t>
      </w:r>
      <w:r w:rsidR="00D55387" w:rsidRPr="00914842">
        <w:rPr>
          <w:rFonts w:ascii="Times New Roman" w:hAnsi="Times New Roman" w:cs="Times New Roman"/>
          <w:sz w:val="24"/>
          <w:szCs w:val="24"/>
          <w:lang w:val="en-US"/>
        </w:rPr>
        <w:t xml:space="preserve"> not have</w:t>
      </w:r>
      <w:r w:rsidR="002139C5" w:rsidRPr="00914842">
        <w:rPr>
          <w:rFonts w:ascii="Times New Roman" w:hAnsi="Times New Roman" w:cs="Times New Roman"/>
          <w:sz w:val="24"/>
          <w:szCs w:val="24"/>
          <w:lang w:val="en-US"/>
        </w:rPr>
        <w:t xml:space="preserve"> been avoi</w:t>
      </w:r>
      <w:r w:rsidR="00BB3EA6" w:rsidRPr="00914842">
        <w:rPr>
          <w:rFonts w:ascii="Times New Roman" w:hAnsi="Times New Roman" w:cs="Times New Roman"/>
          <w:sz w:val="24"/>
          <w:szCs w:val="24"/>
          <w:lang w:val="en-US"/>
        </w:rPr>
        <w:t>ded</w:t>
      </w:r>
      <w:r w:rsidR="002139C5" w:rsidRPr="00914842">
        <w:rPr>
          <w:rFonts w:ascii="Times New Roman" w:hAnsi="Times New Roman" w:cs="Times New Roman"/>
          <w:sz w:val="24"/>
          <w:szCs w:val="24"/>
          <w:lang w:val="en-US"/>
        </w:rPr>
        <w:t xml:space="preserve">. </w:t>
      </w:r>
      <w:r w:rsidR="00D079B9" w:rsidRPr="00914842">
        <w:rPr>
          <w:rFonts w:ascii="Times New Roman" w:hAnsi="Times New Roman" w:cs="Times New Roman"/>
          <w:sz w:val="24"/>
          <w:szCs w:val="24"/>
          <w:lang w:val="en-US"/>
        </w:rPr>
        <w:t>Thus, t</w:t>
      </w:r>
      <w:r w:rsidR="0062210E" w:rsidRPr="00914842">
        <w:rPr>
          <w:rFonts w:ascii="Times New Roman" w:hAnsi="Times New Roman" w:cs="Times New Roman"/>
          <w:sz w:val="24"/>
          <w:szCs w:val="24"/>
          <w:lang w:val="en-US"/>
        </w:rPr>
        <w:t>he data can</w:t>
      </w:r>
      <w:r w:rsidR="00D55387" w:rsidRPr="00914842">
        <w:rPr>
          <w:rFonts w:ascii="Times New Roman" w:hAnsi="Times New Roman" w:cs="Times New Roman"/>
          <w:sz w:val="24"/>
          <w:szCs w:val="24"/>
          <w:lang w:val="en-US"/>
        </w:rPr>
        <w:t xml:space="preserve">not provide </w:t>
      </w:r>
      <w:r w:rsidR="0062210E" w:rsidRPr="00914842">
        <w:rPr>
          <w:rFonts w:ascii="Times New Roman" w:hAnsi="Times New Roman" w:cs="Times New Roman"/>
          <w:sz w:val="24"/>
          <w:szCs w:val="24"/>
          <w:lang w:val="en-US"/>
        </w:rPr>
        <w:t xml:space="preserve">the </w:t>
      </w:r>
      <w:r w:rsidR="00A616D5" w:rsidRPr="00914842">
        <w:rPr>
          <w:rFonts w:ascii="Times New Roman" w:hAnsi="Times New Roman" w:cs="Times New Roman"/>
          <w:sz w:val="24"/>
          <w:szCs w:val="24"/>
          <w:lang w:val="en-US"/>
        </w:rPr>
        <w:t>exact prevalence of all the transcripts</w:t>
      </w:r>
      <w:r w:rsidR="0062210E"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w:t>
      </w:r>
      <w:r w:rsidR="00D079B9" w:rsidRPr="00914842">
        <w:rPr>
          <w:rFonts w:ascii="Times New Roman" w:hAnsi="Times New Roman" w:cs="Times New Roman"/>
          <w:sz w:val="24"/>
          <w:szCs w:val="24"/>
          <w:lang w:val="en-US"/>
        </w:rPr>
        <w:t xml:space="preserve">However, it is justifiable to assume that at least the </w:t>
      </w:r>
      <w:r w:rsidR="00D079B9" w:rsidRPr="00914842">
        <w:rPr>
          <w:rFonts w:ascii="Times New Roman" w:hAnsi="Times New Roman" w:cs="Times New Roman"/>
          <w:i/>
          <w:sz w:val="24"/>
          <w:szCs w:val="24"/>
          <w:lang w:val="en-US"/>
        </w:rPr>
        <w:t>M-</w:t>
      </w:r>
      <w:proofErr w:type="spellStart"/>
      <w:r w:rsidR="00D079B9" w:rsidRPr="00914842">
        <w:rPr>
          <w:rFonts w:ascii="Times New Roman" w:hAnsi="Times New Roman" w:cs="Times New Roman"/>
          <w:i/>
          <w:sz w:val="24"/>
          <w:szCs w:val="24"/>
          <w:lang w:val="en-US"/>
        </w:rPr>
        <w:t>bcr</w:t>
      </w:r>
      <w:proofErr w:type="spellEnd"/>
      <w:r w:rsidR="00D079B9" w:rsidRPr="00914842">
        <w:rPr>
          <w:rFonts w:ascii="Times New Roman" w:hAnsi="Times New Roman" w:cs="Times New Roman"/>
          <w:sz w:val="24"/>
          <w:szCs w:val="24"/>
          <w:lang w:val="en-US"/>
        </w:rPr>
        <w:t xml:space="preserve"> transcripts were reported independently of their parameter value, may it have been e13a2 or e14a2</w:t>
      </w:r>
      <w:r w:rsidR="007A0D0A" w:rsidRPr="00914842">
        <w:rPr>
          <w:rFonts w:ascii="Times New Roman" w:hAnsi="Times New Roman" w:cs="Times New Roman"/>
          <w:sz w:val="24"/>
          <w:szCs w:val="24"/>
          <w:lang w:val="en-US"/>
        </w:rPr>
        <w:t xml:space="preserve"> or both</w:t>
      </w:r>
      <w:r w:rsidR="00D079B9" w:rsidRPr="00914842">
        <w:rPr>
          <w:rFonts w:ascii="Times New Roman" w:hAnsi="Times New Roman" w:cs="Times New Roman"/>
          <w:sz w:val="24"/>
          <w:szCs w:val="24"/>
          <w:lang w:val="en-US"/>
        </w:rPr>
        <w:t>. Accordingly, we can at least report</w:t>
      </w:r>
      <w:r w:rsidR="00E76FFB" w:rsidRPr="00914842">
        <w:rPr>
          <w:rFonts w:ascii="Times New Roman" w:hAnsi="Times New Roman" w:cs="Times New Roman"/>
          <w:sz w:val="24"/>
          <w:szCs w:val="24"/>
          <w:lang w:val="en-US"/>
        </w:rPr>
        <w:t xml:space="preserve"> an</w:t>
      </w:r>
      <w:r w:rsidR="00D079B9" w:rsidRPr="00914842">
        <w:rPr>
          <w:rFonts w:ascii="Times New Roman" w:hAnsi="Times New Roman" w:cs="Times New Roman"/>
          <w:sz w:val="24"/>
          <w:szCs w:val="24"/>
          <w:lang w:val="en-US"/>
        </w:rPr>
        <w:t xml:space="preserve"> estimate</w:t>
      </w:r>
      <w:r w:rsidR="00E76FFB" w:rsidRPr="00914842">
        <w:rPr>
          <w:rFonts w:ascii="Times New Roman" w:hAnsi="Times New Roman" w:cs="Times New Roman"/>
          <w:sz w:val="24"/>
          <w:szCs w:val="24"/>
          <w:lang w:val="en-US"/>
        </w:rPr>
        <w:t xml:space="preserve"> of </w:t>
      </w:r>
      <w:r w:rsidR="00D079B9" w:rsidRPr="00914842">
        <w:rPr>
          <w:rFonts w:ascii="Times New Roman" w:hAnsi="Times New Roman" w:cs="Times New Roman"/>
          <w:sz w:val="24"/>
          <w:szCs w:val="24"/>
          <w:lang w:val="en-US"/>
        </w:rPr>
        <w:t xml:space="preserve">the “prevalence” of e13a2 in relation to our sample. </w:t>
      </w:r>
    </w:p>
    <w:p w:rsidR="00087B54" w:rsidRPr="00914842" w:rsidRDefault="000520D0"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This study </w:t>
      </w:r>
      <w:r w:rsidR="00087B54" w:rsidRPr="00914842">
        <w:rPr>
          <w:rFonts w:ascii="Times New Roman" w:hAnsi="Times New Roman" w:cs="Times New Roman"/>
          <w:sz w:val="24"/>
          <w:szCs w:val="24"/>
          <w:lang w:val="en-US"/>
        </w:rPr>
        <w:t>was planned</w:t>
      </w:r>
      <w:r w:rsidRPr="00914842">
        <w:rPr>
          <w:rFonts w:ascii="Times New Roman" w:hAnsi="Times New Roman" w:cs="Times New Roman"/>
          <w:sz w:val="24"/>
          <w:szCs w:val="24"/>
          <w:lang w:val="en-US"/>
        </w:rPr>
        <w:t xml:space="preserve"> with the aim of</w:t>
      </w:r>
      <w:r w:rsidR="00087B54" w:rsidRPr="00914842">
        <w:rPr>
          <w:rFonts w:ascii="Times New Roman" w:hAnsi="Times New Roman" w:cs="Times New Roman"/>
          <w:sz w:val="24"/>
          <w:szCs w:val="24"/>
          <w:lang w:val="en-US"/>
        </w:rPr>
        <w:t xml:space="preserve"> collect</w:t>
      </w:r>
      <w:r w:rsidRPr="00914842">
        <w:rPr>
          <w:rFonts w:ascii="Times New Roman" w:hAnsi="Times New Roman" w:cs="Times New Roman"/>
          <w:sz w:val="24"/>
          <w:szCs w:val="24"/>
          <w:lang w:val="en-US"/>
        </w:rPr>
        <w:t>ing</w:t>
      </w:r>
      <w:r w:rsidR="00087B54" w:rsidRPr="00914842">
        <w:rPr>
          <w:rFonts w:ascii="Times New Roman" w:hAnsi="Times New Roman" w:cs="Times New Roman"/>
          <w:sz w:val="24"/>
          <w:szCs w:val="24"/>
          <w:lang w:val="en-US"/>
        </w:rPr>
        <w:t xml:space="preserve"> as many data as possible from as many countries as possible, because the </w:t>
      </w:r>
      <w:r w:rsidR="00F44125" w:rsidRPr="00914842">
        <w:rPr>
          <w:rFonts w:ascii="Times New Roman" w:hAnsi="Times New Roman" w:cs="Times New Roman"/>
          <w:sz w:val="24"/>
          <w:szCs w:val="24"/>
          <w:lang w:val="en-US"/>
        </w:rPr>
        <w:t>goal was</w:t>
      </w:r>
      <w:r w:rsidR="00087B54" w:rsidRPr="00914842">
        <w:rPr>
          <w:rFonts w:ascii="Times New Roman" w:hAnsi="Times New Roman" w:cs="Times New Roman"/>
          <w:sz w:val="24"/>
          <w:szCs w:val="24"/>
          <w:lang w:val="en-US"/>
        </w:rPr>
        <w:t xml:space="preserve"> to provide an overview of </w:t>
      </w:r>
      <w:r w:rsidR="006D6A3D" w:rsidRPr="00914842">
        <w:rPr>
          <w:rFonts w:ascii="Times New Roman" w:hAnsi="Times New Roman" w:cs="Times New Roman"/>
          <w:sz w:val="24"/>
          <w:szCs w:val="24"/>
          <w:lang w:val="en-US"/>
        </w:rPr>
        <w:t xml:space="preserve">the </w:t>
      </w:r>
      <w:r w:rsidR="00796091" w:rsidRPr="00914842">
        <w:rPr>
          <w:rFonts w:ascii="Times New Roman" w:hAnsi="Times New Roman" w:cs="Times New Roman"/>
          <w:sz w:val="24"/>
          <w:szCs w:val="24"/>
          <w:lang w:val="en-US"/>
        </w:rPr>
        <w:t xml:space="preserve">prevalence </w:t>
      </w:r>
      <w:r w:rsidR="00087B54" w:rsidRPr="00914842">
        <w:rPr>
          <w:rFonts w:ascii="Times New Roman" w:hAnsi="Times New Roman" w:cs="Times New Roman"/>
          <w:sz w:val="24"/>
          <w:szCs w:val="24"/>
          <w:lang w:val="en-US"/>
        </w:rPr>
        <w:t>of different transcripts, to analy</w:t>
      </w:r>
      <w:r w:rsidR="00796091" w:rsidRPr="00914842">
        <w:rPr>
          <w:rFonts w:ascii="Times New Roman" w:hAnsi="Times New Roman" w:cs="Times New Roman"/>
          <w:sz w:val="24"/>
          <w:szCs w:val="24"/>
          <w:lang w:val="en-US"/>
        </w:rPr>
        <w:t>z</w:t>
      </w:r>
      <w:r w:rsidR="00087B54" w:rsidRPr="00914842">
        <w:rPr>
          <w:rFonts w:ascii="Times New Roman" w:hAnsi="Times New Roman" w:cs="Times New Roman"/>
          <w:sz w:val="24"/>
          <w:szCs w:val="24"/>
          <w:lang w:val="en-US"/>
        </w:rPr>
        <w:t xml:space="preserve">e if </w:t>
      </w:r>
      <w:r w:rsidR="0062210E" w:rsidRPr="00914842">
        <w:rPr>
          <w:rFonts w:ascii="Times New Roman" w:hAnsi="Times New Roman" w:cs="Times New Roman"/>
          <w:sz w:val="24"/>
          <w:szCs w:val="24"/>
          <w:lang w:val="en-US"/>
        </w:rPr>
        <w:t xml:space="preserve">it </w:t>
      </w:r>
      <w:r w:rsidR="00796091" w:rsidRPr="00914842">
        <w:rPr>
          <w:rFonts w:ascii="Times New Roman" w:hAnsi="Times New Roman" w:cs="Times New Roman"/>
          <w:sz w:val="24"/>
          <w:szCs w:val="24"/>
          <w:lang w:val="en-US"/>
        </w:rPr>
        <w:t>i</w:t>
      </w:r>
      <w:r w:rsidR="00087B54" w:rsidRPr="00914842">
        <w:rPr>
          <w:rFonts w:ascii="Times New Roman" w:hAnsi="Times New Roman" w:cs="Times New Roman"/>
          <w:sz w:val="24"/>
          <w:szCs w:val="24"/>
          <w:lang w:val="en-US"/>
        </w:rPr>
        <w:t>s related with</w:t>
      </w:r>
      <w:r w:rsidR="00E76FFB" w:rsidRPr="00914842">
        <w:rPr>
          <w:rFonts w:ascii="Times New Roman" w:hAnsi="Times New Roman" w:cs="Times New Roman"/>
          <w:sz w:val="24"/>
          <w:szCs w:val="24"/>
          <w:lang w:val="en-US"/>
        </w:rPr>
        <w:t xml:space="preserve"> </w:t>
      </w:r>
      <w:r w:rsidR="0062210E" w:rsidRPr="00914842">
        <w:rPr>
          <w:rFonts w:ascii="Times New Roman" w:hAnsi="Times New Roman" w:cs="Times New Roman"/>
          <w:sz w:val="24"/>
          <w:szCs w:val="24"/>
          <w:lang w:val="en-US"/>
        </w:rPr>
        <w:t xml:space="preserve">gender </w:t>
      </w:r>
      <w:r w:rsidR="00087B54" w:rsidRPr="00914842">
        <w:rPr>
          <w:rFonts w:ascii="Times New Roman" w:hAnsi="Times New Roman" w:cs="Times New Roman"/>
          <w:sz w:val="24"/>
          <w:szCs w:val="24"/>
          <w:lang w:val="en-US"/>
        </w:rPr>
        <w:t>and age, and also</w:t>
      </w:r>
      <w:r w:rsidR="0062210E" w:rsidRPr="00914842">
        <w:rPr>
          <w:rFonts w:ascii="Times New Roman" w:hAnsi="Times New Roman" w:cs="Times New Roman"/>
          <w:sz w:val="24"/>
          <w:szCs w:val="24"/>
          <w:lang w:val="en-US"/>
        </w:rPr>
        <w:t xml:space="preserve"> if </w:t>
      </w:r>
      <w:r w:rsidR="00F44125" w:rsidRPr="00914842">
        <w:rPr>
          <w:rFonts w:ascii="Times New Roman" w:hAnsi="Times New Roman" w:cs="Times New Roman"/>
          <w:sz w:val="24"/>
          <w:szCs w:val="24"/>
          <w:lang w:val="en-US"/>
        </w:rPr>
        <w:t xml:space="preserve">it </w:t>
      </w:r>
      <w:r w:rsidR="007A0D0A" w:rsidRPr="00914842">
        <w:rPr>
          <w:rFonts w:ascii="Times New Roman" w:hAnsi="Times New Roman" w:cs="Times New Roman"/>
          <w:sz w:val="24"/>
          <w:szCs w:val="24"/>
          <w:lang w:val="en-US"/>
        </w:rPr>
        <w:t>i</w:t>
      </w:r>
      <w:r w:rsidR="0062210E" w:rsidRPr="00914842">
        <w:rPr>
          <w:rFonts w:ascii="Times New Roman" w:hAnsi="Times New Roman" w:cs="Times New Roman"/>
          <w:sz w:val="24"/>
          <w:szCs w:val="24"/>
          <w:lang w:val="en-US"/>
        </w:rPr>
        <w:t>s constant worldwide or var</w:t>
      </w:r>
      <w:r w:rsidR="007A0D0A" w:rsidRPr="00914842">
        <w:rPr>
          <w:rFonts w:ascii="Times New Roman" w:hAnsi="Times New Roman" w:cs="Times New Roman"/>
          <w:sz w:val="24"/>
          <w:szCs w:val="24"/>
          <w:lang w:val="en-US"/>
        </w:rPr>
        <w:t>ies</w:t>
      </w:r>
      <w:r w:rsidR="0062210E" w:rsidRPr="00914842">
        <w:rPr>
          <w:rFonts w:ascii="Times New Roman" w:hAnsi="Times New Roman" w:cs="Times New Roman"/>
          <w:sz w:val="24"/>
          <w:szCs w:val="24"/>
          <w:lang w:val="en-US"/>
        </w:rPr>
        <w:t xml:space="preserve"> from region to region</w:t>
      </w:r>
      <w:r w:rsidR="00E76FFB" w:rsidRPr="00914842">
        <w:rPr>
          <w:rFonts w:ascii="Times New Roman" w:hAnsi="Times New Roman" w:cs="Times New Roman"/>
          <w:sz w:val="24"/>
          <w:szCs w:val="24"/>
          <w:lang w:val="en-US"/>
        </w:rPr>
        <w:t xml:space="preserve">. </w:t>
      </w:r>
      <w:r w:rsidR="005D307D" w:rsidRPr="00914842">
        <w:rPr>
          <w:rFonts w:ascii="Times New Roman" w:hAnsi="Times New Roman" w:cs="Times New Roman"/>
          <w:sz w:val="24"/>
          <w:szCs w:val="24"/>
          <w:lang w:val="en-US"/>
        </w:rPr>
        <w:t>T</w:t>
      </w:r>
      <w:r w:rsidR="00087B54" w:rsidRPr="00914842">
        <w:rPr>
          <w:rFonts w:ascii="Times New Roman" w:hAnsi="Times New Roman" w:cs="Times New Roman"/>
          <w:sz w:val="24"/>
          <w:szCs w:val="24"/>
          <w:lang w:val="en-US"/>
        </w:rPr>
        <w:t xml:space="preserve">he full </w:t>
      </w:r>
      <w:r w:rsidR="00F44125" w:rsidRPr="00914842">
        <w:rPr>
          <w:rFonts w:ascii="Times New Roman" w:hAnsi="Times New Roman" w:cs="Times New Roman"/>
          <w:sz w:val="24"/>
          <w:szCs w:val="24"/>
          <w:lang w:val="en-US"/>
        </w:rPr>
        <w:t>achievement of these goals was</w:t>
      </w:r>
      <w:r w:rsidR="00087B54" w:rsidRPr="00914842">
        <w:rPr>
          <w:rFonts w:ascii="Times New Roman" w:hAnsi="Times New Roman" w:cs="Times New Roman"/>
          <w:sz w:val="24"/>
          <w:szCs w:val="24"/>
          <w:lang w:val="en-US"/>
        </w:rPr>
        <w:t xml:space="preserve"> limited because several countries could not contribute data</w:t>
      </w:r>
      <w:r w:rsidR="00E76FFB" w:rsidRPr="00914842">
        <w:rPr>
          <w:rFonts w:ascii="Times New Roman" w:hAnsi="Times New Roman" w:cs="Times New Roman"/>
          <w:sz w:val="24"/>
          <w:szCs w:val="24"/>
          <w:lang w:val="en-US"/>
        </w:rPr>
        <w:t xml:space="preserve">, and, </w:t>
      </w:r>
      <w:r w:rsidR="007A0D0A" w:rsidRPr="00914842">
        <w:rPr>
          <w:rFonts w:ascii="Times New Roman" w:hAnsi="Times New Roman" w:cs="Times New Roman"/>
          <w:sz w:val="24"/>
          <w:szCs w:val="24"/>
          <w:lang w:val="en-US"/>
        </w:rPr>
        <w:t>regrettably</w:t>
      </w:r>
      <w:r w:rsidR="006D6A3D" w:rsidRPr="00914842">
        <w:rPr>
          <w:rFonts w:ascii="Times New Roman" w:hAnsi="Times New Roman" w:cs="Times New Roman"/>
          <w:sz w:val="24"/>
          <w:szCs w:val="24"/>
          <w:lang w:val="en-US"/>
        </w:rPr>
        <w:t>,</w:t>
      </w:r>
      <w:r w:rsidR="00087B54" w:rsidRPr="00914842">
        <w:rPr>
          <w:rFonts w:ascii="Times New Roman" w:hAnsi="Times New Roman" w:cs="Times New Roman"/>
          <w:sz w:val="24"/>
          <w:szCs w:val="24"/>
          <w:lang w:val="en-US"/>
        </w:rPr>
        <w:t xml:space="preserve"> no data could be collected from North and Central Americas. </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The first aim was to calculat</w:t>
      </w:r>
      <w:r w:rsidR="008F6FE7" w:rsidRPr="00914842">
        <w:rPr>
          <w:rFonts w:ascii="Times New Roman" w:hAnsi="Times New Roman" w:cs="Times New Roman"/>
          <w:sz w:val="24"/>
          <w:szCs w:val="24"/>
          <w:lang w:val="en-US"/>
        </w:rPr>
        <w:t xml:space="preserve">e the </w:t>
      </w:r>
      <w:r w:rsidR="007A0D0A" w:rsidRPr="00914842">
        <w:rPr>
          <w:rFonts w:ascii="Times New Roman" w:hAnsi="Times New Roman" w:cs="Times New Roman"/>
          <w:sz w:val="24"/>
          <w:szCs w:val="24"/>
          <w:lang w:val="en-US"/>
        </w:rPr>
        <w:t xml:space="preserve">proportion </w:t>
      </w:r>
      <w:r w:rsidR="008F6FE7" w:rsidRPr="00914842">
        <w:rPr>
          <w:rFonts w:ascii="Times New Roman" w:hAnsi="Times New Roman" w:cs="Times New Roman"/>
          <w:sz w:val="24"/>
          <w:szCs w:val="24"/>
          <w:lang w:val="en-US"/>
        </w:rPr>
        <w:t xml:space="preserve">of the two </w:t>
      </w:r>
      <w:r w:rsidR="008F6FE7" w:rsidRPr="00914842">
        <w:rPr>
          <w:rFonts w:ascii="Times New Roman" w:hAnsi="Times New Roman" w:cs="Times New Roman"/>
          <w:i/>
          <w:sz w:val="24"/>
          <w:szCs w:val="24"/>
          <w:lang w:val="en-US"/>
        </w:rPr>
        <w:t>M-</w:t>
      </w:r>
      <w:proofErr w:type="spellStart"/>
      <w:r w:rsidR="004F4048" w:rsidRPr="00914842">
        <w:rPr>
          <w:rFonts w:ascii="Times New Roman" w:hAnsi="Times New Roman" w:cs="Times New Roman"/>
          <w:i/>
          <w:sz w:val="24"/>
          <w:szCs w:val="24"/>
          <w:lang w:val="en-US"/>
        </w:rPr>
        <w:t>bcr</w:t>
      </w:r>
      <w:proofErr w:type="spellEnd"/>
      <w:r w:rsidR="0062210E" w:rsidRPr="00914842">
        <w:rPr>
          <w:rFonts w:ascii="Times New Roman" w:hAnsi="Times New Roman" w:cs="Times New Roman"/>
          <w:sz w:val="24"/>
          <w:szCs w:val="24"/>
          <w:lang w:val="en-US"/>
        </w:rPr>
        <w:t xml:space="preserve"> </w:t>
      </w:r>
      <w:r w:rsidR="007A0D0A" w:rsidRPr="00914842">
        <w:rPr>
          <w:rFonts w:ascii="Times New Roman" w:hAnsi="Times New Roman" w:cs="Times New Roman"/>
          <w:sz w:val="24"/>
          <w:szCs w:val="24"/>
          <w:lang w:val="en-US"/>
        </w:rPr>
        <w:t>transcripts</w:t>
      </w:r>
      <w:r w:rsidR="00025E0A" w:rsidRPr="00914842">
        <w:rPr>
          <w:rFonts w:ascii="Times New Roman" w:hAnsi="Times New Roman" w:cs="Times New Roman"/>
          <w:sz w:val="24"/>
          <w:szCs w:val="24"/>
          <w:lang w:val="en-US"/>
        </w:rPr>
        <w:t>,</w:t>
      </w:r>
      <w:r w:rsidR="007A0D0A" w:rsidRPr="00914842">
        <w:rPr>
          <w:rFonts w:ascii="Times New Roman" w:hAnsi="Times New Roman" w:cs="Times New Roman"/>
          <w:sz w:val="24"/>
          <w:szCs w:val="24"/>
          <w:lang w:val="en-US"/>
        </w:rPr>
        <w:t xml:space="preserve"> that</w:t>
      </w:r>
      <w:r w:rsidR="0062210E" w:rsidRPr="00914842">
        <w:rPr>
          <w:rFonts w:ascii="Times New Roman" w:hAnsi="Times New Roman" w:cs="Times New Roman"/>
          <w:sz w:val="24"/>
          <w:szCs w:val="24"/>
          <w:lang w:val="en-US"/>
        </w:rPr>
        <w:t xml:space="preserve"> was</w:t>
      </w:r>
      <w:r w:rsidR="001218A2" w:rsidRPr="00914842">
        <w:rPr>
          <w:rFonts w:ascii="Times New Roman" w:hAnsi="Times New Roman" w:cs="Times New Roman"/>
          <w:sz w:val="24"/>
          <w:szCs w:val="24"/>
          <w:lang w:val="en-US"/>
        </w:rPr>
        <w:t xml:space="preserve"> 37.9</w:t>
      </w:r>
      <w:r w:rsidRPr="00914842">
        <w:rPr>
          <w:rFonts w:ascii="Times New Roman" w:hAnsi="Times New Roman" w:cs="Times New Roman"/>
          <w:sz w:val="24"/>
          <w:szCs w:val="24"/>
          <w:lang w:val="en-US"/>
        </w:rPr>
        <w:t>%</w:t>
      </w:r>
      <w:r w:rsidR="00E76FFB" w:rsidRPr="00914842">
        <w:rPr>
          <w:rFonts w:ascii="Times New Roman" w:hAnsi="Times New Roman" w:cs="Times New Roman"/>
          <w:sz w:val="24"/>
          <w:szCs w:val="24"/>
          <w:lang w:val="en-US"/>
        </w:rPr>
        <w:t xml:space="preserve"> f</w:t>
      </w:r>
      <w:r w:rsidR="001218A2" w:rsidRPr="00914842">
        <w:rPr>
          <w:rFonts w:ascii="Times New Roman" w:hAnsi="Times New Roman" w:cs="Times New Roman"/>
          <w:sz w:val="24"/>
          <w:szCs w:val="24"/>
          <w:lang w:val="en-US"/>
        </w:rPr>
        <w:t>or e13a2, and</w:t>
      </w:r>
      <w:r w:rsidR="00E76FFB" w:rsidRPr="00914842">
        <w:rPr>
          <w:rFonts w:ascii="Times New Roman" w:hAnsi="Times New Roman" w:cs="Times New Roman"/>
          <w:sz w:val="24"/>
          <w:szCs w:val="24"/>
          <w:lang w:val="en-US"/>
        </w:rPr>
        <w:t>,</w:t>
      </w:r>
      <w:r w:rsidR="001218A2" w:rsidRPr="00914842">
        <w:rPr>
          <w:rFonts w:ascii="Times New Roman" w:hAnsi="Times New Roman" w:cs="Times New Roman"/>
          <w:sz w:val="24"/>
          <w:szCs w:val="24"/>
          <w:lang w:val="en-US"/>
        </w:rPr>
        <w:t xml:space="preserve"> </w:t>
      </w:r>
      <w:r w:rsidR="007B24C7" w:rsidRPr="00914842">
        <w:rPr>
          <w:rFonts w:ascii="Times New Roman" w:hAnsi="Times New Roman" w:cs="Times New Roman"/>
          <w:sz w:val="24"/>
          <w:szCs w:val="24"/>
          <w:lang w:val="en-US"/>
        </w:rPr>
        <w:t xml:space="preserve">accordingly, </w:t>
      </w:r>
      <w:r w:rsidR="001218A2" w:rsidRPr="00914842">
        <w:rPr>
          <w:rFonts w:ascii="Times New Roman" w:hAnsi="Times New Roman" w:cs="Times New Roman"/>
          <w:sz w:val="24"/>
          <w:szCs w:val="24"/>
          <w:lang w:val="en-US"/>
        </w:rPr>
        <w:t>62.</w:t>
      </w:r>
      <w:r w:rsidR="00E76FFB" w:rsidRPr="00914842">
        <w:rPr>
          <w:rFonts w:ascii="Times New Roman" w:hAnsi="Times New Roman" w:cs="Times New Roman"/>
          <w:sz w:val="24"/>
          <w:szCs w:val="24"/>
          <w:lang w:val="en-US"/>
        </w:rPr>
        <w:t xml:space="preserve">1% </w:t>
      </w:r>
      <w:r w:rsidRPr="00914842">
        <w:rPr>
          <w:rFonts w:ascii="Times New Roman" w:hAnsi="Times New Roman" w:cs="Times New Roman"/>
          <w:sz w:val="24"/>
          <w:szCs w:val="24"/>
          <w:lang w:val="en-US"/>
        </w:rPr>
        <w:t>for e14a2</w:t>
      </w:r>
      <w:r w:rsidR="00025E0A"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 e14a2/e13a2. Even taking into account the limitations due to the </w:t>
      </w:r>
      <w:r w:rsidR="007B24C7" w:rsidRPr="00914842">
        <w:rPr>
          <w:rFonts w:ascii="Times New Roman" w:hAnsi="Times New Roman" w:cs="Times New Roman"/>
          <w:sz w:val="24"/>
          <w:szCs w:val="24"/>
          <w:lang w:val="en-US"/>
        </w:rPr>
        <w:t xml:space="preserve">lacking information from many regions, </w:t>
      </w:r>
      <w:r w:rsidRPr="00914842">
        <w:rPr>
          <w:rFonts w:ascii="Times New Roman" w:hAnsi="Times New Roman" w:cs="Times New Roman"/>
          <w:sz w:val="24"/>
          <w:szCs w:val="24"/>
          <w:lang w:val="en-US"/>
        </w:rPr>
        <w:t>this overview provide</w:t>
      </w:r>
      <w:r w:rsidR="007B24C7" w:rsidRPr="00914842">
        <w:rPr>
          <w:rFonts w:ascii="Times New Roman" w:hAnsi="Times New Roman" w:cs="Times New Roman"/>
          <w:sz w:val="24"/>
          <w:szCs w:val="24"/>
          <w:lang w:val="en-US"/>
        </w:rPr>
        <w:t>s</w:t>
      </w:r>
      <w:r w:rsidRPr="00914842">
        <w:rPr>
          <w:rFonts w:ascii="Times New Roman" w:hAnsi="Times New Roman" w:cs="Times New Roman"/>
          <w:sz w:val="24"/>
          <w:szCs w:val="24"/>
          <w:lang w:val="en-US"/>
        </w:rPr>
        <w:t xml:space="preserve"> the best available estimate</w:t>
      </w:r>
      <w:r w:rsidR="007B24C7" w:rsidRPr="00914842">
        <w:rPr>
          <w:rFonts w:ascii="Times New Roman" w:hAnsi="Times New Roman" w:cs="Times New Roman"/>
          <w:sz w:val="24"/>
          <w:szCs w:val="24"/>
          <w:lang w:val="en-US"/>
        </w:rPr>
        <w:t>s</w:t>
      </w:r>
      <w:r w:rsidRPr="00914842">
        <w:rPr>
          <w:rFonts w:ascii="Times New Roman" w:hAnsi="Times New Roman" w:cs="Times New Roman"/>
          <w:sz w:val="24"/>
          <w:szCs w:val="24"/>
          <w:lang w:val="en-US"/>
        </w:rPr>
        <w:t xml:space="preserve"> of the</w:t>
      </w:r>
      <w:r w:rsidR="008F6FE7" w:rsidRPr="00914842">
        <w:rPr>
          <w:rFonts w:ascii="Times New Roman" w:hAnsi="Times New Roman" w:cs="Times New Roman"/>
          <w:sz w:val="24"/>
          <w:szCs w:val="24"/>
          <w:lang w:val="en-US"/>
        </w:rPr>
        <w:t xml:space="preserve"> true</w:t>
      </w:r>
      <w:r w:rsidR="00025E0A" w:rsidRPr="00914842">
        <w:rPr>
          <w:rFonts w:ascii="Times New Roman" w:hAnsi="Times New Roman" w:cs="Times New Roman"/>
          <w:sz w:val="24"/>
          <w:szCs w:val="24"/>
          <w:lang w:val="en-US"/>
        </w:rPr>
        <w:t xml:space="preserve"> </w:t>
      </w:r>
      <w:r w:rsidR="007B24C7" w:rsidRPr="00914842">
        <w:rPr>
          <w:rFonts w:ascii="Times New Roman" w:hAnsi="Times New Roman" w:cs="Times New Roman"/>
          <w:sz w:val="24"/>
          <w:szCs w:val="24"/>
          <w:lang w:val="en-US"/>
        </w:rPr>
        <w:t xml:space="preserve">prevalence </w:t>
      </w:r>
      <w:r w:rsidR="006A405B" w:rsidRPr="00914842">
        <w:rPr>
          <w:rFonts w:ascii="Times New Roman" w:hAnsi="Times New Roman" w:cs="Times New Roman"/>
          <w:sz w:val="24"/>
          <w:szCs w:val="24"/>
          <w:lang w:val="en-US"/>
        </w:rPr>
        <w:t>of the two M-</w:t>
      </w:r>
      <w:proofErr w:type="spellStart"/>
      <w:r w:rsidR="006A405B" w:rsidRPr="00914842">
        <w:rPr>
          <w:rFonts w:ascii="Times New Roman" w:hAnsi="Times New Roman" w:cs="Times New Roman"/>
          <w:sz w:val="24"/>
          <w:szCs w:val="24"/>
          <w:lang w:val="en-US"/>
        </w:rPr>
        <w:t>bcr</w:t>
      </w:r>
      <w:proofErr w:type="spellEnd"/>
      <w:r w:rsidRPr="00914842">
        <w:rPr>
          <w:rFonts w:ascii="Times New Roman" w:hAnsi="Times New Roman" w:cs="Times New Roman"/>
          <w:sz w:val="24"/>
          <w:szCs w:val="24"/>
          <w:lang w:val="en-US"/>
        </w:rPr>
        <w:t xml:space="preserve"> transcripts</w:t>
      </w:r>
      <w:r w:rsidR="0062210E" w:rsidRPr="00914842">
        <w:rPr>
          <w:rFonts w:ascii="Times New Roman" w:hAnsi="Times New Roman" w:cs="Times New Roman"/>
          <w:sz w:val="24"/>
          <w:szCs w:val="24"/>
          <w:lang w:val="en-US"/>
        </w:rPr>
        <w:t>, worldwide</w:t>
      </w:r>
      <w:r w:rsidRPr="00914842">
        <w:rPr>
          <w:rFonts w:ascii="Times New Roman" w:hAnsi="Times New Roman" w:cs="Times New Roman"/>
          <w:sz w:val="24"/>
          <w:szCs w:val="24"/>
          <w:lang w:val="en-US"/>
        </w:rPr>
        <w:t>.</w:t>
      </w:r>
    </w:p>
    <w:p w:rsidR="00A937FA" w:rsidRPr="00914842" w:rsidRDefault="000B7E51"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I</w:t>
      </w:r>
      <w:r w:rsidR="00087B54" w:rsidRPr="00914842">
        <w:rPr>
          <w:rFonts w:ascii="Times New Roman" w:hAnsi="Times New Roman" w:cs="Times New Roman"/>
          <w:sz w:val="24"/>
          <w:szCs w:val="24"/>
          <w:lang w:val="en-US"/>
        </w:rPr>
        <w:t>t was interesting</w:t>
      </w:r>
      <w:r w:rsidR="006A405B" w:rsidRPr="00914842">
        <w:rPr>
          <w:rFonts w:ascii="Times New Roman" w:hAnsi="Times New Roman" w:cs="Times New Roman"/>
          <w:sz w:val="24"/>
          <w:szCs w:val="24"/>
          <w:lang w:val="en-US"/>
        </w:rPr>
        <w:t xml:space="preserve"> and important to find that </w:t>
      </w:r>
      <w:r w:rsidRPr="00914842">
        <w:rPr>
          <w:rFonts w:ascii="Times New Roman" w:hAnsi="Times New Roman" w:cs="Times New Roman"/>
          <w:sz w:val="24"/>
          <w:szCs w:val="24"/>
          <w:lang w:val="en-US"/>
        </w:rPr>
        <w:t>the M-</w:t>
      </w:r>
      <w:proofErr w:type="spellStart"/>
      <w:r w:rsidRPr="00914842">
        <w:rPr>
          <w:rFonts w:ascii="Times New Roman" w:hAnsi="Times New Roman" w:cs="Times New Roman"/>
          <w:sz w:val="24"/>
          <w:szCs w:val="24"/>
          <w:lang w:val="en-US"/>
        </w:rPr>
        <w:t>bcr</w:t>
      </w:r>
      <w:proofErr w:type="spellEnd"/>
      <w:r w:rsidRPr="00914842">
        <w:rPr>
          <w:rFonts w:ascii="Times New Roman" w:hAnsi="Times New Roman" w:cs="Times New Roman"/>
          <w:sz w:val="24"/>
          <w:szCs w:val="24"/>
          <w:lang w:val="en-US"/>
        </w:rPr>
        <w:t xml:space="preserve"> transcript proportions </w:t>
      </w:r>
      <w:r w:rsidR="00087B54" w:rsidRPr="00914842">
        <w:rPr>
          <w:rFonts w:ascii="Times New Roman" w:hAnsi="Times New Roman" w:cs="Times New Roman"/>
          <w:sz w:val="24"/>
          <w:szCs w:val="24"/>
          <w:lang w:val="en-US"/>
        </w:rPr>
        <w:t>differe</w:t>
      </w:r>
      <w:r w:rsidRPr="00914842">
        <w:rPr>
          <w:rFonts w:ascii="Times New Roman" w:hAnsi="Times New Roman" w:cs="Times New Roman"/>
          <w:sz w:val="24"/>
          <w:szCs w:val="24"/>
          <w:lang w:val="en-US"/>
        </w:rPr>
        <w:t>d</w:t>
      </w:r>
      <w:r w:rsidR="00087B54" w:rsidRPr="00914842">
        <w:rPr>
          <w:rFonts w:ascii="Times New Roman" w:hAnsi="Times New Roman" w:cs="Times New Roman"/>
          <w:sz w:val="24"/>
          <w:szCs w:val="24"/>
          <w:lang w:val="en-US"/>
        </w:rPr>
        <w:t xml:space="preserve"> by </w:t>
      </w:r>
      <w:r w:rsidR="0062210E" w:rsidRPr="00914842">
        <w:rPr>
          <w:rFonts w:ascii="Times New Roman" w:hAnsi="Times New Roman" w:cs="Times New Roman"/>
          <w:sz w:val="24"/>
          <w:szCs w:val="24"/>
          <w:lang w:val="en-US"/>
        </w:rPr>
        <w:t xml:space="preserve">gender </w:t>
      </w:r>
      <w:r w:rsidR="00087B54" w:rsidRPr="00914842">
        <w:rPr>
          <w:rFonts w:ascii="Times New Roman" w:hAnsi="Times New Roman" w:cs="Times New Roman"/>
          <w:sz w:val="24"/>
          <w:szCs w:val="24"/>
          <w:lang w:val="en-US"/>
        </w:rPr>
        <w:t>and age, and also by</w:t>
      </w:r>
      <w:r w:rsidR="00A937FA" w:rsidRPr="00914842">
        <w:rPr>
          <w:rFonts w:ascii="Times New Roman" w:hAnsi="Times New Roman" w:cs="Times New Roman"/>
          <w:sz w:val="24"/>
          <w:szCs w:val="24"/>
          <w:lang w:val="en-US"/>
        </w:rPr>
        <w:t xml:space="preserve"> </w:t>
      </w:r>
      <w:r w:rsidR="0062210E" w:rsidRPr="00914842">
        <w:rPr>
          <w:rFonts w:ascii="Times New Roman" w:hAnsi="Times New Roman" w:cs="Times New Roman"/>
          <w:sz w:val="24"/>
          <w:szCs w:val="24"/>
          <w:lang w:val="en-US"/>
        </w:rPr>
        <w:t>continent</w:t>
      </w:r>
      <w:r w:rsidR="00087B54" w:rsidRPr="00914842">
        <w:rPr>
          <w:rFonts w:ascii="Times New Roman" w:hAnsi="Times New Roman" w:cs="Times New Roman"/>
          <w:sz w:val="24"/>
          <w:szCs w:val="24"/>
          <w:lang w:val="en-US"/>
        </w:rPr>
        <w:t>. These differences were previously unknown</w:t>
      </w:r>
      <w:r w:rsidR="00025E0A" w:rsidRPr="00914842">
        <w:rPr>
          <w:rFonts w:ascii="Times New Roman" w:hAnsi="Times New Roman" w:cs="Times New Roman"/>
          <w:sz w:val="24"/>
          <w:szCs w:val="24"/>
          <w:lang w:val="en-US"/>
        </w:rPr>
        <w:t xml:space="preserve"> or unrecognized</w:t>
      </w:r>
      <w:r w:rsidR="00087B54" w:rsidRPr="00914842">
        <w:rPr>
          <w:rFonts w:ascii="Times New Roman" w:hAnsi="Times New Roman" w:cs="Times New Roman"/>
          <w:sz w:val="24"/>
          <w:szCs w:val="24"/>
          <w:lang w:val="en-US"/>
        </w:rPr>
        <w:t xml:space="preserve">. Differences by </w:t>
      </w:r>
      <w:r w:rsidR="0062210E" w:rsidRPr="00914842">
        <w:rPr>
          <w:rFonts w:ascii="Times New Roman" w:hAnsi="Times New Roman" w:cs="Times New Roman"/>
          <w:sz w:val="24"/>
          <w:szCs w:val="24"/>
          <w:lang w:val="en-US"/>
        </w:rPr>
        <w:t xml:space="preserve">gender </w:t>
      </w:r>
      <w:r w:rsidR="00087B54" w:rsidRPr="00914842">
        <w:rPr>
          <w:rFonts w:ascii="Times New Roman" w:hAnsi="Times New Roman" w:cs="Times New Roman"/>
          <w:sz w:val="24"/>
          <w:szCs w:val="24"/>
          <w:lang w:val="en-US"/>
        </w:rPr>
        <w:t>and age are well known to affect the incidence of m</w:t>
      </w:r>
      <w:r w:rsidR="000520D0" w:rsidRPr="00914842">
        <w:rPr>
          <w:rFonts w:ascii="Times New Roman" w:hAnsi="Times New Roman" w:cs="Times New Roman"/>
          <w:sz w:val="24"/>
          <w:szCs w:val="24"/>
          <w:lang w:val="en-US"/>
        </w:rPr>
        <w:t>any cancers, including CML,</w:t>
      </w:r>
      <w:r w:rsidR="00A937FA" w:rsidRPr="00914842">
        <w:rPr>
          <w:rFonts w:ascii="Times New Roman" w:hAnsi="Times New Roman" w:cs="Times New Roman"/>
          <w:sz w:val="24"/>
          <w:szCs w:val="24"/>
          <w:lang w:val="en-US"/>
        </w:rPr>
        <w:t xml:space="preserve"> </w:t>
      </w:r>
      <w:r w:rsidR="00974C14" w:rsidRPr="00914842">
        <w:rPr>
          <w:rFonts w:ascii="Times New Roman" w:hAnsi="Times New Roman" w:cs="Times New Roman"/>
          <w:sz w:val="24"/>
          <w:szCs w:val="24"/>
          <w:lang w:val="en-US"/>
        </w:rPr>
        <w:t xml:space="preserve">that </w:t>
      </w:r>
      <w:r w:rsidR="00087B54" w:rsidRPr="00914842">
        <w:rPr>
          <w:rFonts w:ascii="Times New Roman" w:hAnsi="Times New Roman" w:cs="Times New Roman"/>
          <w:sz w:val="24"/>
          <w:szCs w:val="24"/>
          <w:lang w:val="en-US"/>
        </w:rPr>
        <w:t>is more frequent in males and in the elderly. Now</w:t>
      </w:r>
      <w:r w:rsidRPr="00914842">
        <w:rPr>
          <w:rFonts w:ascii="Times New Roman" w:hAnsi="Times New Roman" w:cs="Times New Roman"/>
          <w:sz w:val="24"/>
          <w:szCs w:val="24"/>
          <w:lang w:val="en-US"/>
        </w:rPr>
        <w:t>,</w:t>
      </w:r>
      <w:r w:rsidR="00A937FA" w:rsidRPr="00914842">
        <w:rPr>
          <w:rFonts w:ascii="Times New Roman" w:hAnsi="Times New Roman" w:cs="Times New Roman"/>
          <w:sz w:val="24"/>
          <w:szCs w:val="24"/>
          <w:lang w:val="en-US"/>
        </w:rPr>
        <w:t xml:space="preserve"> we </w:t>
      </w:r>
      <w:r w:rsidRPr="00914842">
        <w:rPr>
          <w:rFonts w:ascii="Times New Roman" w:hAnsi="Times New Roman" w:cs="Times New Roman"/>
          <w:sz w:val="24"/>
          <w:szCs w:val="24"/>
          <w:lang w:val="en-US"/>
        </w:rPr>
        <w:t xml:space="preserve">found </w:t>
      </w:r>
      <w:r w:rsidR="001235C1" w:rsidRPr="00914842">
        <w:rPr>
          <w:rFonts w:ascii="Times New Roman" w:hAnsi="Times New Roman" w:cs="Times New Roman"/>
          <w:sz w:val="24"/>
          <w:szCs w:val="24"/>
          <w:lang w:val="en-US"/>
        </w:rPr>
        <w:t>that age a</w:t>
      </w:r>
      <w:r w:rsidR="00BB3EA6" w:rsidRPr="00914842">
        <w:rPr>
          <w:rFonts w:ascii="Times New Roman" w:hAnsi="Times New Roman" w:cs="Times New Roman"/>
          <w:sz w:val="24"/>
          <w:szCs w:val="24"/>
          <w:lang w:val="en-US"/>
        </w:rPr>
        <w:t>n</w:t>
      </w:r>
      <w:r w:rsidR="001235C1" w:rsidRPr="00914842">
        <w:rPr>
          <w:rFonts w:ascii="Times New Roman" w:hAnsi="Times New Roman" w:cs="Times New Roman"/>
          <w:sz w:val="24"/>
          <w:szCs w:val="24"/>
          <w:lang w:val="en-US"/>
        </w:rPr>
        <w:t>d gender</w:t>
      </w:r>
      <w:r w:rsidR="00087B54" w:rsidRPr="00914842">
        <w:rPr>
          <w:rFonts w:ascii="Times New Roman" w:hAnsi="Times New Roman" w:cs="Times New Roman"/>
          <w:sz w:val="24"/>
          <w:szCs w:val="24"/>
          <w:lang w:val="en-US"/>
        </w:rPr>
        <w:t xml:space="preserve"> affect also the distribution </w:t>
      </w:r>
      <w:r w:rsidR="00974C14" w:rsidRPr="00914842">
        <w:rPr>
          <w:rFonts w:ascii="Times New Roman" w:hAnsi="Times New Roman" w:cs="Times New Roman"/>
          <w:sz w:val="24"/>
          <w:szCs w:val="24"/>
          <w:lang w:val="en-US"/>
        </w:rPr>
        <w:t>of the M-</w:t>
      </w:r>
      <w:proofErr w:type="spellStart"/>
      <w:r w:rsidR="00974C14" w:rsidRPr="00914842">
        <w:rPr>
          <w:rFonts w:ascii="Times New Roman" w:hAnsi="Times New Roman" w:cs="Times New Roman"/>
          <w:sz w:val="24"/>
          <w:szCs w:val="24"/>
          <w:lang w:val="en-US"/>
        </w:rPr>
        <w:t>bcr</w:t>
      </w:r>
      <w:proofErr w:type="spellEnd"/>
      <w:r w:rsidR="00974C14" w:rsidRPr="00914842">
        <w:rPr>
          <w:rFonts w:ascii="Times New Roman" w:hAnsi="Times New Roman" w:cs="Times New Roman"/>
          <w:sz w:val="24"/>
          <w:szCs w:val="24"/>
          <w:lang w:val="en-US"/>
        </w:rPr>
        <w:t xml:space="preserve"> </w:t>
      </w:r>
      <w:r w:rsidR="00087B54" w:rsidRPr="00914842">
        <w:rPr>
          <w:rFonts w:ascii="Times New Roman" w:hAnsi="Times New Roman" w:cs="Times New Roman"/>
          <w:sz w:val="24"/>
          <w:szCs w:val="24"/>
          <w:lang w:val="en-US"/>
        </w:rPr>
        <w:t>transcript type</w:t>
      </w:r>
      <w:r w:rsidR="00974C14" w:rsidRPr="00914842">
        <w:rPr>
          <w:rFonts w:ascii="Times New Roman" w:hAnsi="Times New Roman" w:cs="Times New Roman"/>
          <w:sz w:val="24"/>
          <w:szCs w:val="24"/>
          <w:lang w:val="en-US"/>
        </w:rPr>
        <w:t>s</w:t>
      </w:r>
      <w:r w:rsidR="00087B54" w:rsidRPr="00914842">
        <w:rPr>
          <w:rFonts w:ascii="Times New Roman" w:hAnsi="Times New Roman" w:cs="Times New Roman"/>
          <w:sz w:val="24"/>
          <w:szCs w:val="24"/>
          <w:lang w:val="en-US"/>
        </w:rPr>
        <w:t>. The diff</w:t>
      </w:r>
      <w:r w:rsidR="003B7A05" w:rsidRPr="00914842">
        <w:rPr>
          <w:rFonts w:ascii="Times New Roman" w:hAnsi="Times New Roman" w:cs="Times New Roman"/>
          <w:sz w:val="24"/>
          <w:szCs w:val="24"/>
          <w:lang w:val="en-US"/>
        </w:rPr>
        <w:t>erences by continent cannot have tech</w:t>
      </w:r>
      <w:r w:rsidR="00A467B2" w:rsidRPr="00914842">
        <w:rPr>
          <w:rFonts w:ascii="Times New Roman" w:hAnsi="Times New Roman" w:cs="Times New Roman"/>
          <w:sz w:val="24"/>
          <w:szCs w:val="24"/>
          <w:lang w:val="en-US"/>
        </w:rPr>
        <w:t>nical explanations</w:t>
      </w:r>
      <w:r w:rsidR="00974C14" w:rsidRPr="00914842">
        <w:rPr>
          <w:rFonts w:ascii="Times New Roman" w:hAnsi="Times New Roman" w:cs="Times New Roman"/>
          <w:sz w:val="24"/>
          <w:szCs w:val="24"/>
          <w:lang w:val="en-US"/>
        </w:rPr>
        <w:t>,</w:t>
      </w:r>
      <w:r w:rsidR="003C55B2" w:rsidRPr="00914842">
        <w:rPr>
          <w:rFonts w:ascii="Times New Roman" w:hAnsi="Times New Roman" w:cs="Times New Roman"/>
          <w:sz w:val="24"/>
          <w:szCs w:val="24"/>
          <w:lang w:val="en-US"/>
        </w:rPr>
        <w:t xml:space="preserve"> </w:t>
      </w:r>
      <w:r w:rsidR="001235C1" w:rsidRPr="00914842">
        <w:rPr>
          <w:rFonts w:ascii="Times New Roman" w:hAnsi="Times New Roman" w:cs="Times New Roman"/>
          <w:sz w:val="24"/>
          <w:szCs w:val="24"/>
          <w:lang w:val="en-US"/>
        </w:rPr>
        <w:t>because they were found across gender and age,</w:t>
      </w:r>
      <w:r w:rsidR="003C55B2" w:rsidRPr="00914842">
        <w:rPr>
          <w:rFonts w:ascii="Times New Roman" w:hAnsi="Times New Roman" w:cs="Times New Roman"/>
          <w:sz w:val="24"/>
          <w:szCs w:val="24"/>
          <w:lang w:val="en-US"/>
        </w:rPr>
        <w:t xml:space="preserve"> and </w:t>
      </w:r>
      <w:r w:rsidR="001235C1" w:rsidRPr="00914842">
        <w:rPr>
          <w:rFonts w:ascii="Times New Roman" w:hAnsi="Times New Roman" w:cs="Times New Roman"/>
          <w:sz w:val="24"/>
          <w:szCs w:val="24"/>
          <w:lang w:val="en-US"/>
        </w:rPr>
        <w:t xml:space="preserve"> be</w:t>
      </w:r>
      <w:r w:rsidR="003C55B2" w:rsidRPr="00914842">
        <w:rPr>
          <w:rFonts w:ascii="Times New Roman" w:hAnsi="Times New Roman" w:cs="Times New Roman"/>
          <w:sz w:val="24"/>
          <w:szCs w:val="24"/>
          <w:lang w:val="en-US"/>
        </w:rPr>
        <w:t>c</w:t>
      </w:r>
      <w:r w:rsidR="001235C1" w:rsidRPr="00914842">
        <w:rPr>
          <w:rFonts w:ascii="Times New Roman" w:hAnsi="Times New Roman" w:cs="Times New Roman"/>
          <w:sz w:val="24"/>
          <w:szCs w:val="24"/>
          <w:lang w:val="en-US"/>
        </w:rPr>
        <w:t>ause “continents” included different countries and different laboratorie</w:t>
      </w:r>
      <w:r w:rsidR="003C55B2" w:rsidRPr="00914842">
        <w:rPr>
          <w:rFonts w:ascii="Times New Roman" w:hAnsi="Times New Roman" w:cs="Times New Roman"/>
          <w:sz w:val="24"/>
          <w:szCs w:val="24"/>
          <w:lang w:val="en-US"/>
        </w:rPr>
        <w:t>s</w:t>
      </w:r>
      <w:r w:rsidR="001235C1" w:rsidRPr="00914842">
        <w:rPr>
          <w:rFonts w:ascii="Times New Roman" w:hAnsi="Times New Roman" w:cs="Times New Roman"/>
          <w:sz w:val="24"/>
          <w:szCs w:val="24"/>
          <w:lang w:val="en-US"/>
        </w:rPr>
        <w:t>. Mor</w:t>
      </w:r>
      <w:r w:rsidR="0052154A" w:rsidRPr="00914842">
        <w:rPr>
          <w:rFonts w:ascii="Times New Roman" w:hAnsi="Times New Roman" w:cs="Times New Roman"/>
          <w:sz w:val="24"/>
          <w:szCs w:val="24"/>
          <w:lang w:val="en-US"/>
        </w:rPr>
        <w:t>e</w:t>
      </w:r>
      <w:r w:rsidR="001235C1" w:rsidRPr="00914842">
        <w:rPr>
          <w:rFonts w:ascii="Times New Roman" w:hAnsi="Times New Roman" w:cs="Times New Roman"/>
          <w:sz w:val="24"/>
          <w:szCs w:val="24"/>
          <w:lang w:val="en-US"/>
        </w:rPr>
        <w:t>over they</w:t>
      </w:r>
      <w:r w:rsidR="00974C14" w:rsidRPr="00914842">
        <w:rPr>
          <w:rFonts w:ascii="Times New Roman" w:hAnsi="Times New Roman" w:cs="Times New Roman"/>
          <w:sz w:val="24"/>
          <w:szCs w:val="24"/>
          <w:lang w:val="en-US"/>
        </w:rPr>
        <w:t xml:space="preserve"> cannot depend on the </w:t>
      </w:r>
      <w:r w:rsidR="00974C14" w:rsidRPr="00914842">
        <w:rPr>
          <w:rFonts w:ascii="Times New Roman" w:hAnsi="Times New Roman" w:cs="Times New Roman"/>
          <w:sz w:val="24"/>
          <w:szCs w:val="24"/>
          <w:lang w:val="en-US"/>
        </w:rPr>
        <w:lastRenderedPageBreak/>
        <w:t xml:space="preserve">definition of the transcript, because the patients who were reported to </w:t>
      </w:r>
      <w:r w:rsidR="001235C1" w:rsidRPr="00914842">
        <w:rPr>
          <w:rFonts w:ascii="Times New Roman" w:hAnsi="Times New Roman" w:cs="Times New Roman"/>
          <w:sz w:val="24"/>
          <w:szCs w:val="24"/>
          <w:lang w:val="en-US"/>
        </w:rPr>
        <w:t>co-</w:t>
      </w:r>
      <w:r w:rsidR="00974C14" w:rsidRPr="00914842">
        <w:rPr>
          <w:rFonts w:ascii="Times New Roman" w:hAnsi="Times New Roman" w:cs="Times New Roman"/>
          <w:sz w:val="24"/>
          <w:szCs w:val="24"/>
          <w:lang w:val="en-US"/>
        </w:rPr>
        <w:t xml:space="preserve">express both </w:t>
      </w:r>
      <w:r w:rsidR="001235C1" w:rsidRPr="00914842">
        <w:rPr>
          <w:rFonts w:ascii="Times New Roman" w:hAnsi="Times New Roman" w:cs="Times New Roman"/>
          <w:sz w:val="24"/>
          <w:szCs w:val="24"/>
          <w:lang w:val="en-US"/>
        </w:rPr>
        <w:t>M-</w:t>
      </w:r>
      <w:proofErr w:type="spellStart"/>
      <w:r w:rsidR="001235C1" w:rsidRPr="00914842">
        <w:rPr>
          <w:rFonts w:ascii="Times New Roman" w:hAnsi="Times New Roman" w:cs="Times New Roman"/>
          <w:sz w:val="24"/>
          <w:szCs w:val="24"/>
          <w:lang w:val="en-US"/>
        </w:rPr>
        <w:t>bcr</w:t>
      </w:r>
      <w:proofErr w:type="spellEnd"/>
      <w:r w:rsidR="001235C1" w:rsidRPr="00914842">
        <w:rPr>
          <w:rFonts w:ascii="Times New Roman" w:hAnsi="Times New Roman" w:cs="Times New Roman"/>
          <w:sz w:val="24"/>
          <w:szCs w:val="24"/>
          <w:lang w:val="en-US"/>
        </w:rPr>
        <w:t xml:space="preserve"> </w:t>
      </w:r>
      <w:r w:rsidR="00974C14" w:rsidRPr="00914842">
        <w:rPr>
          <w:rFonts w:ascii="Times New Roman" w:hAnsi="Times New Roman" w:cs="Times New Roman"/>
          <w:sz w:val="24"/>
          <w:szCs w:val="24"/>
          <w:lang w:val="en-US"/>
        </w:rPr>
        <w:t>transcripts were always pooled together with the patients who were reported to express only e14a2. Since every continent includes regions with geographic and e</w:t>
      </w:r>
      <w:r w:rsidR="0052154A" w:rsidRPr="00914842">
        <w:rPr>
          <w:rFonts w:ascii="Times New Roman" w:hAnsi="Times New Roman" w:cs="Times New Roman"/>
          <w:sz w:val="24"/>
          <w:szCs w:val="24"/>
          <w:lang w:val="en-US"/>
        </w:rPr>
        <w:t>thnic differences, and since</w:t>
      </w:r>
      <w:r w:rsidR="00974C14" w:rsidRPr="00914842">
        <w:rPr>
          <w:rFonts w:ascii="Times New Roman" w:hAnsi="Times New Roman" w:cs="Times New Roman"/>
          <w:sz w:val="24"/>
          <w:szCs w:val="24"/>
          <w:lang w:val="en-US"/>
        </w:rPr>
        <w:t xml:space="preserve"> data collection was </w:t>
      </w:r>
      <w:r w:rsidR="00025E0A" w:rsidRPr="00914842">
        <w:rPr>
          <w:rFonts w:ascii="Times New Roman" w:hAnsi="Times New Roman" w:cs="Times New Roman"/>
          <w:sz w:val="24"/>
          <w:szCs w:val="24"/>
          <w:lang w:val="en-US"/>
        </w:rPr>
        <w:t>far from covering all continent</w:t>
      </w:r>
      <w:r w:rsidR="0052154A" w:rsidRPr="00914842">
        <w:rPr>
          <w:rFonts w:ascii="Times New Roman" w:hAnsi="Times New Roman" w:cs="Times New Roman"/>
          <w:sz w:val="24"/>
          <w:szCs w:val="24"/>
          <w:lang w:val="en-US"/>
        </w:rPr>
        <w:t>s</w:t>
      </w:r>
      <w:r w:rsidR="00974C14" w:rsidRPr="00914842">
        <w:rPr>
          <w:rFonts w:ascii="Times New Roman" w:hAnsi="Times New Roman" w:cs="Times New Roman"/>
          <w:sz w:val="24"/>
          <w:szCs w:val="24"/>
          <w:lang w:val="en-US"/>
        </w:rPr>
        <w:t xml:space="preserve">, these </w:t>
      </w:r>
      <w:r w:rsidR="00F659A1" w:rsidRPr="00914842">
        <w:rPr>
          <w:rFonts w:ascii="Times New Roman" w:hAnsi="Times New Roman" w:cs="Times New Roman"/>
          <w:sz w:val="24"/>
          <w:szCs w:val="24"/>
          <w:lang w:val="en-US"/>
        </w:rPr>
        <w:t>explicit proportions</w:t>
      </w:r>
      <w:r w:rsidR="00025E0A" w:rsidRPr="00914842">
        <w:rPr>
          <w:rFonts w:ascii="Times New Roman" w:hAnsi="Times New Roman" w:cs="Times New Roman"/>
          <w:sz w:val="24"/>
          <w:szCs w:val="24"/>
          <w:lang w:val="en-US"/>
        </w:rPr>
        <w:t xml:space="preserve"> </w:t>
      </w:r>
      <w:r w:rsidR="00974C14" w:rsidRPr="00914842">
        <w:rPr>
          <w:rFonts w:ascii="Times New Roman" w:hAnsi="Times New Roman" w:cs="Times New Roman"/>
          <w:sz w:val="24"/>
          <w:szCs w:val="24"/>
          <w:lang w:val="en-US"/>
        </w:rPr>
        <w:t xml:space="preserve">must be considered with caution and do not </w:t>
      </w:r>
      <w:r w:rsidR="00F659A1" w:rsidRPr="00914842">
        <w:rPr>
          <w:rFonts w:ascii="Times New Roman" w:hAnsi="Times New Roman" w:cs="Times New Roman"/>
          <w:sz w:val="24"/>
          <w:szCs w:val="24"/>
          <w:lang w:val="en-US"/>
        </w:rPr>
        <w:t xml:space="preserve">provide reliable estimates for a certain combination of continent, age group or gender in </w:t>
      </w:r>
      <w:r w:rsidR="00974C14" w:rsidRPr="00914842">
        <w:rPr>
          <w:rFonts w:ascii="Times New Roman" w:hAnsi="Times New Roman" w:cs="Times New Roman"/>
          <w:sz w:val="24"/>
          <w:szCs w:val="24"/>
          <w:lang w:val="en-US"/>
        </w:rPr>
        <w:t xml:space="preserve">epidemiologic </w:t>
      </w:r>
      <w:r w:rsidR="00F659A1" w:rsidRPr="00914842">
        <w:rPr>
          <w:rFonts w:ascii="Times New Roman" w:hAnsi="Times New Roman" w:cs="Times New Roman"/>
          <w:sz w:val="24"/>
          <w:szCs w:val="24"/>
          <w:lang w:val="en-US"/>
        </w:rPr>
        <w:t>sense</w:t>
      </w:r>
      <w:r w:rsidR="00A937FA" w:rsidRPr="00914842">
        <w:rPr>
          <w:rFonts w:ascii="Times New Roman" w:hAnsi="Times New Roman" w:cs="Times New Roman"/>
          <w:sz w:val="24"/>
          <w:szCs w:val="24"/>
          <w:lang w:val="en-US"/>
        </w:rPr>
        <w:t xml:space="preserve">. However, they </w:t>
      </w:r>
      <w:r w:rsidR="001E2D6F" w:rsidRPr="00914842">
        <w:rPr>
          <w:rFonts w:ascii="Times New Roman" w:hAnsi="Times New Roman" w:cs="Times New Roman"/>
          <w:sz w:val="24"/>
          <w:szCs w:val="24"/>
          <w:lang w:val="en-US"/>
        </w:rPr>
        <w:t>suggest</w:t>
      </w:r>
      <w:r w:rsidR="00974C14" w:rsidRPr="00914842">
        <w:rPr>
          <w:rFonts w:ascii="Times New Roman" w:hAnsi="Times New Roman" w:cs="Times New Roman"/>
          <w:sz w:val="24"/>
          <w:szCs w:val="24"/>
          <w:lang w:val="en-US"/>
        </w:rPr>
        <w:t xml:space="preserve"> that </w:t>
      </w:r>
      <w:r w:rsidR="001E2D6F" w:rsidRPr="00914842">
        <w:rPr>
          <w:rFonts w:ascii="Times New Roman" w:hAnsi="Times New Roman" w:cs="Times New Roman"/>
          <w:sz w:val="24"/>
          <w:szCs w:val="24"/>
          <w:lang w:val="en-US"/>
        </w:rPr>
        <w:t xml:space="preserve">the distribution </w:t>
      </w:r>
      <w:r w:rsidR="0052154A" w:rsidRPr="00914842">
        <w:rPr>
          <w:rFonts w:ascii="Times New Roman" w:hAnsi="Times New Roman" w:cs="Times New Roman"/>
          <w:sz w:val="24"/>
          <w:szCs w:val="24"/>
          <w:lang w:val="en-US"/>
        </w:rPr>
        <w:t xml:space="preserve"> </w:t>
      </w:r>
      <w:r w:rsidR="001E2D6F" w:rsidRPr="00914842">
        <w:rPr>
          <w:rFonts w:ascii="Times New Roman" w:hAnsi="Times New Roman" w:cs="Times New Roman"/>
          <w:sz w:val="24"/>
          <w:szCs w:val="24"/>
          <w:lang w:val="en-US"/>
        </w:rPr>
        <w:t xml:space="preserve">of </w:t>
      </w:r>
      <w:r w:rsidR="0052154A" w:rsidRPr="00914842">
        <w:rPr>
          <w:rFonts w:ascii="Times New Roman" w:hAnsi="Times New Roman" w:cs="Times New Roman"/>
          <w:sz w:val="24"/>
          <w:szCs w:val="24"/>
          <w:lang w:val="en-US"/>
        </w:rPr>
        <w:t xml:space="preserve"> </w:t>
      </w:r>
      <w:r w:rsidR="00974C14" w:rsidRPr="00914842">
        <w:rPr>
          <w:rFonts w:ascii="Times New Roman" w:hAnsi="Times New Roman" w:cs="Times New Roman"/>
          <w:sz w:val="24"/>
          <w:szCs w:val="24"/>
          <w:lang w:val="en-US"/>
        </w:rPr>
        <w:t>BCR-ABL1 transcript types is not the same worldwide.</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In summary, it was found that the</w:t>
      </w:r>
      <w:r w:rsidR="00A937FA" w:rsidRPr="00914842">
        <w:rPr>
          <w:rFonts w:ascii="Times New Roman" w:hAnsi="Times New Roman" w:cs="Times New Roman"/>
          <w:sz w:val="24"/>
          <w:szCs w:val="24"/>
          <w:lang w:val="en-US"/>
        </w:rPr>
        <w:t xml:space="preserve"> proportion</w:t>
      </w:r>
      <w:r w:rsidRPr="00914842">
        <w:rPr>
          <w:rFonts w:ascii="Times New Roman" w:hAnsi="Times New Roman" w:cs="Times New Roman"/>
          <w:sz w:val="24"/>
          <w:szCs w:val="24"/>
          <w:lang w:val="en-US"/>
        </w:rPr>
        <w:t xml:space="preserve"> </w:t>
      </w:r>
      <w:r w:rsidR="00974C14"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of e13a2 was higher i</w:t>
      </w:r>
      <w:r w:rsidR="003B7A05" w:rsidRPr="00914842">
        <w:rPr>
          <w:rFonts w:ascii="Times New Roman" w:hAnsi="Times New Roman" w:cs="Times New Roman"/>
          <w:sz w:val="24"/>
          <w:szCs w:val="24"/>
          <w:lang w:val="en-US"/>
        </w:rPr>
        <w:t>n males than in females,</w:t>
      </w:r>
      <w:r w:rsidR="00974C14" w:rsidRPr="00914842">
        <w:rPr>
          <w:rFonts w:ascii="Times New Roman" w:hAnsi="Times New Roman" w:cs="Times New Roman"/>
          <w:sz w:val="24"/>
          <w:szCs w:val="24"/>
          <w:lang w:val="en-US"/>
        </w:rPr>
        <w:t xml:space="preserve"> that it decreased with age</w:t>
      </w:r>
      <w:r w:rsidRPr="00914842">
        <w:rPr>
          <w:rFonts w:ascii="Times New Roman" w:hAnsi="Times New Roman" w:cs="Times New Roman"/>
          <w:sz w:val="24"/>
          <w:szCs w:val="24"/>
          <w:lang w:val="en-US"/>
        </w:rPr>
        <w:t xml:space="preserve"> </w:t>
      </w:r>
      <w:r w:rsidR="00974C14" w:rsidRPr="00914842">
        <w:rPr>
          <w:rFonts w:ascii="Times New Roman" w:hAnsi="Times New Roman" w:cs="Times New Roman"/>
          <w:sz w:val="24"/>
          <w:szCs w:val="24"/>
          <w:lang w:val="en-US"/>
        </w:rPr>
        <w:t>for</w:t>
      </w:r>
      <w:r w:rsidRPr="00914842">
        <w:rPr>
          <w:rFonts w:ascii="Times New Roman" w:hAnsi="Times New Roman" w:cs="Times New Roman"/>
          <w:sz w:val="24"/>
          <w:szCs w:val="24"/>
          <w:lang w:val="en-US"/>
        </w:rPr>
        <w:t xml:space="preserve"> b</w:t>
      </w:r>
      <w:r w:rsidR="008F6FE7" w:rsidRPr="00914842">
        <w:rPr>
          <w:rFonts w:ascii="Times New Roman" w:hAnsi="Times New Roman" w:cs="Times New Roman"/>
          <w:sz w:val="24"/>
          <w:szCs w:val="24"/>
          <w:lang w:val="en-US"/>
        </w:rPr>
        <w:t>oth</w:t>
      </w:r>
      <w:r w:rsidR="00974C14" w:rsidRPr="00914842">
        <w:rPr>
          <w:rFonts w:ascii="Times New Roman" w:hAnsi="Times New Roman" w:cs="Times New Roman"/>
          <w:sz w:val="24"/>
          <w:szCs w:val="24"/>
          <w:lang w:val="en-US"/>
        </w:rPr>
        <w:t xml:space="preserve"> genders</w:t>
      </w:r>
      <w:r w:rsidR="0052154A" w:rsidRPr="00914842">
        <w:rPr>
          <w:rFonts w:ascii="Times New Roman" w:hAnsi="Times New Roman" w:cs="Times New Roman"/>
          <w:sz w:val="24"/>
          <w:szCs w:val="24"/>
          <w:lang w:val="en-US"/>
        </w:rPr>
        <w:t>, and that it has</w:t>
      </w:r>
      <w:r w:rsidR="003B7A05" w:rsidRPr="00914842">
        <w:rPr>
          <w:rFonts w:ascii="Times New Roman" w:hAnsi="Times New Roman" w:cs="Times New Roman"/>
          <w:sz w:val="24"/>
          <w:szCs w:val="24"/>
          <w:lang w:val="en-US"/>
        </w:rPr>
        <w:t xml:space="preserve"> geographic variations</w:t>
      </w:r>
      <w:r w:rsidR="00A937FA" w:rsidRPr="00914842">
        <w:rPr>
          <w:rFonts w:ascii="Times New Roman" w:hAnsi="Times New Roman" w:cs="Times New Roman"/>
          <w:sz w:val="24"/>
          <w:szCs w:val="24"/>
          <w:lang w:val="en-US"/>
        </w:rPr>
        <w:t xml:space="preserve">. </w:t>
      </w:r>
      <w:r w:rsidR="00974C14" w:rsidRPr="00914842">
        <w:rPr>
          <w:rFonts w:ascii="Times New Roman" w:hAnsi="Times New Roman" w:cs="Times New Roman"/>
          <w:sz w:val="24"/>
          <w:szCs w:val="24"/>
          <w:lang w:val="en-US"/>
        </w:rPr>
        <w:t xml:space="preserve">Whether the type of the </w:t>
      </w:r>
      <w:r w:rsidR="00974C14" w:rsidRPr="00914842">
        <w:rPr>
          <w:rFonts w:ascii="Times New Roman" w:hAnsi="Times New Roman" w:cs="Times New Roman"/>
          <w:i/>
          <w:sz w:val="24"/>
          <w:szCs w:val="24"/>
          <w:lang w:val="en-US"/>
        </w:rPr>
        <w:t>M-</w:t>
      </w:r>
      <w:proofErr w:type="spellStart"/>
      <w:r w:rsidR="00974C14" w:rsidRPr="00914842">
        <w:rPr>
          <w:rFonts w:ascii="Times New Roman" w:hAnsi="Times New Roman" w:cs="Times New Roman"/>
          <w:i/>
          <w:sz w:val="24"/>
          <w:szCs w:val="24"/>
          <w:lang w:val="en-US"/>
        </w:rPr>
        <w:t>bcr</w:t>
      </w:r>
      <w:proofErr w:type="spellEnd"/>
      <w:r w:rsidR="00974C14" w:rsidRPr="00914842">
        <w:rPr>
          <w:rFonts w:ascii="Times New Roman" w:hAnsi="Times New Roman" w:cs="Times New Roman"/>
          <w:sz w:val="24"/>
          <w:szCs w:val="24"/>
          <w:lang w:val="en-US"/>
        </w:rPr>
        <w:t xml:space="preserve"> transcript affects the biological characteristics of the disease and the response to treatment was a matter of a debate that begun many years ago (34), in the era of chemo</w:t>
      </w:r>
      <w:r w:rsidR="00025E0A" w:rsidRPr="00914842">
        <w:rPr>
          <w:rFonts w:ascii="Times New Roman" w:hAnsi="Times New Roman" w:cs="Times New Roman"/>
          <w:sz w:val="24"/>
          <w:szCs w:val="24"/>
          <w:lang w:val="en-US"/>
        </w:rPr>
        <w:t>therapy and interferon-</w:t>
      </w:r>
      <w:proofErr w:type="spellStart"/>
      <w:r w:rsidR="00025E0A" w:rsidRPr="00914842">
        <w:rPr>
          <w:rFonts w:ascii="Times New Roman" w:hAnsi="Times New Roman" w:cs="Times New Roman"/>
          <w:sz w:val="24"/>
          <w:szCs w:val="24"/>
          <w:lang w:val="en-US"/>
        </w:rPr>
        <w:t>alfa</w:t>
      </w:r>
      <w:proofErr w:type="spellEnd"/>
      <w:r w:rsidR="00974C14" w:rsidRPr="00914842">
        <w:rPr>
          <w:rFonts w:ascii="Times New Roman" w:hAnsi="Times New Roman" w:cs="Times New Roman"/>
          <w:sz w:val="24"/>
          <w:szCs w:val="24"/>
          <w:lang w:val="en-US"/>
        </w:rPr>
        <w:t xml:space="preserve"> (5,6,10). </w:t>
      </w:r>
      <w:r w:rsidRPr="00914842">
        <w:rPr>
          <w:rFonts w:ascii="Times New Roman" w:hAnsi="Times New Roman" w:cs="Times New Roman"/>
          <w:sz w:val="24"/>
          <w:szCs w:val="24"/>
          <w:lang w:val="en-US"/>
        </w:rPr>
        <w:t xml:space="preserve">A difference in platelet count (lower in e13a2 patients) and in leukocyte count (higher in e13a2 patients) </w:t>
      </w:r>
      <w:r w:rsidR="001E2D6F" w:rsidRPr="00914842">
        <w:rPr>
          <w:rFonts w:ascii="Times New Roman" w:hAnsi="Times New Roman" w:cs="Times New Roman"/>
          <w:sz w:val="24"/>
          <w:szCs w:val="24"/>
          <w:lang w:val="en-US"/>
        </w:rPr>
        <w:t xml:space="preserve">had </w:t>
      </w:r>
      <w:r w:rsidRPr="00914842">
        <w:rPr>
          <w:rFonts w:ascii="Times New Roman" w:hAnsi="Times New Roman" w:cs="Times New Roman"/>
          <w:sz w:val="24"/>
          <w:szCs w:val="24"/>
          <w:lang w:val="en-US"/>
        </w:rPr>
        <w:t xml:space="preserve">already </w:t>
      </w:r>
      <w:r w:rsidR="001E2D6F" w:rsidRPr="00914842">
        <w:rPr>
          <w:rFonts w:ascii="Times New Roman" w:hAnsi="Times New Roman" w:cs="Times New Roman"/>
          <w:sz w:val="24"/>
          <w:szCs w:val="24"/>
          <w:lang w:val="en-US"/>
        </w:rPr>
        <w:t xml:space="preserve">been </w:t>
      </w:r>
      <w:r w:rsidRPr="00914842">
        <w:rPr>
          <w:rFonts w:ascii="Times New Roman" w:hAnsi="Times New Roman" w:cs="Times New Roman"/>
          <w:sz w:val="24"/>
          <w:szCs w:val="24"/>
          <w:lang w:val="en-US"/>
        </w:rPr>
        <w:t>reported (1,2,4,12,20,23)</w:t>
      </w:r>
      <w:r w:rsidR="004F4048"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After the introduction of tyrosine </w:t>
      </w:r>
      <w:proofErr w:type="spellStart"/>
      <w:r w:rsidRPr="00914842">
        <w:rPr>
          <w:rFonts w:ascii="Times New Roman" w:hAnsi="Times New Roman" w:cs="Times New Roman"/>
          <w:sz w:val="24"/>
          <w:szCs w:val="24"/>
          <w:lang w:val="en-US"/>
        </w:rPr>
        <w:t>kinase</w:t>
      </w:r>
      <w:proofErr w:type="spellEnd"/>
      <w:r w:rsidRPr="00914842">
        <w:rPr>
          <w:rFonts w:ascii="Times New Roman" w:hAnsi="Times New Roman" w:cs="Times New Roman"/>
          <w:sz w:val="24"/>
          <w:szCs w:val="24"/>
          <w:lang w:val="en-US"/>
        </w:rPr>
        <w:t xml:space="preserve"> inhibitors (TKI), it was </w:t>
      </w:r>
      <w:r w:rsidR="000A7F75" w:rsidRPr="00914842">
        <w:rPr>
          <w:rFonts w:ascii="Times New Roman" w:hAnsi="Times New Roman" w:cs="Times New Roman"/>
          <w:sz w:val="24"/>
          <w:szCs w:val="24"/>
          <w:lang w:val="en-US"/>
        </w:rPr>
        <w:t xml:space="preserve">found </w:t>
      </w:r>
      <w:r w:rsidRPr="00914842">
        <w:rPr>
          <w:rFonts w:ascii="Times New Roman" w:hAnsi="Times New Roman" w:cs="Times New Roman"/>
          <w:sz w:val="24"/>
          <w:szCs w:val="24"/>
          <w:lang w:val="en-US"/>
        </w:rPr>
        <w:t xml:space="preserve">that e13a2 was associated </w:t>
      </w:r>
      <w:r w:rsidR="000A7F75" w:rsidRPr="00914842">
        <w:rPr>
          <w:rFonts w:ascii="Times New Roman" w:hAnsi="Times New Roman" w:cs="Times New Roman"/>
          <w:sz w:val="24"/>
          <w:szCs w:val="24"/>
          <w:lang w:val="en-US"/>
        </w:rPr>
        <w:t>with</w:t>
      </w:r>
      <w:r w:rsidR="00A7378D" w:rsidRPr="00914842">
        <w:rPr>
          <w:rFonts w:ascii="Times New Roman" w:hAnsi="Times New Roman" w:cs="Times New Roman"/>
          <w:sz w:val="24"/>
          <w:szCs w:val="24"/>
          <w:lang w:val="en-US"/>
        </w:rPr>
        <w:t xml:space="preserve"> a lower rate of </w:t>
      </w:r>
      <w:r w:rsidR="00194DBC" w:rsidRPr="00914842">
        <w:rPr>
          <w:rFonts w:ascii="Times New Roman" w:hAnsi="Times New Roman" w:cs="Times New Roman"/>
          <w:sz w:val="24"/>
          <w:szCs w:val="24"/>
          <w:lang w:val="en-US"/>
        </w:rPr>
        <w:t>complete cytogenetic response (</w:t>
      </w:r>
      <w:proofErr w:type="spellStart"/>
      <w:r w:rsidR="00A7378D" w:rsidRPr="00914842">
        <w:rPr>
          <w:rFonts w:ascii="Times New Roman" w:hAnsi="Times New Roman" w:cs="Times New Roman"/>
          <w:sz w:val="24"/>
          <w:szCs w:val="24"/>
          <w:lang w:val="en-US"/>
        </w:rPr>
        <w:t>CCyR</w:t>
      </w:r>
      <w:proofErr w:type="spellEnd"/>
      <w:r w:rsidR="00194DBC" w:rsidRPr="00914842">
        <w:rPr>
          <w:rFonts w:ascii="Times New Roman" w:hAnsi="Times New Roman" w:cs="Times New Roman"/>
          <w:sz w:val="24"/>
          <w:szCs w:val="24"/>
          <w:lang w:val="en-US"/>
        </w:rPr>
        <w:t>)</w:t>
      </w:r>
      <w:r w:rsidR="00A7378D" w:rsidRPr="00914842">
        <w:rPr>
          <w:rFonts w:ascii="Times New Roman" w:hAnsi="Times New Roman" w:cs="Times New Roman"/>
          <w:sz w:val="24"/>
          <w:szCs w:val="24"/>
          <w:lang w:val="en-US"/>
        </w:rPr>
        <w:t xml:space="preserve">  and a longer time to </w:t>
      </w:r>
      <w:proofErr w:type="spellStart"/>
      <w:r w:rsidR="00A7378D" w:rsidRPr="00914842">
        <w:rPr>
          <w:rFonts w:ascii="Times New Roman" w:hAnsi="Times New Roman" w:cs="Times New Roman"/>
          <w:sz w:val="24"/>
          <w:szCs w:val="24"/>
          <w:lang w:val="en-US"/>
        </w:rPr>
        <w:t>CCyR</w:t>
      </w:r>
      <w:proofErr w:type="spellEnd"/>
      <w:r w:rsidR="00A7378D" w:rsidRPr="00914842">
        <w:rPr>
          <w:rFonts w:ascii="Times New Roman" w:hAnsi="Times New Roman" w:cs="Times New Roman"/>
          <w:sz w:val="24"/>
          <w:szCs w:val="24"/>
          <w:lang w:val="en-US"/>
        </w:rPr>
        <w:t xml:space="preserve"> (17), and with a lower rate of</w:t>
      </w:r>
      <w:r w:rsidR="00194DBC" w:rsidRPr="00914842">
        <w:rPr>
          <w:rFonts w:ascii="Times New Roman" w:hAnsi="Times New Roman" w:cs="Times New Roman"/>
          <w:sz w:val="24"/>
          <w:szCs w:val="24"/>
          <w:lang w:val="en-US"/>
        </w:rPr>
        <w:t xml:space="preserve"> major molecular response</w:t>
      </w:r>
      <w:r w:rsidR="00A7378D" w:rsidRPr="00914842">
        <w:rPr>
          <w:rFonts w:ascii="Times New Roman" w:hAnsi="Times New Roman" w:cs="Times New Roman"/>
          <w:sz w:val="24"/>
          <w:szCs w:val="24"/>
          <w:lang w:val="en-US"/>
        </w:rPr>
        <w:t xml:space="preserve"> </w:t>
      </w:r>
      <w:r w:rsidR="00194DBC" w:rsidRPr="00914842">
        <w:rPr>
          <w:rFonts w:ascii="Times New Roman" w:hAnsi="Times New Roman" w:cs="Times New Roman"/>
          <w:sz w:val="24"/>
          <w:szCs w:val="24"/>
          <w:lang w:val="en-US"/>
        </w:rPr>
        <w:t>(</w:t>
      </w:r>
      <w:r w:rsidR="00A7378D" w:rsidRPr="00914842">
        <w:rPr>
          <w:rFonts w:ascii="Times New Roman" w:hAnsi="Times New Roman" w:cs="Times New Roman"/>
          <w:sz w:val="24"/>
          <w:szCs w:val="24"/>
          <w:lang w:val="en-US"/>
        </w:rPr>
        <w:t>MMR</w:t>
      </w:r>
      <w:r w:rsidR="00194DBC" w:rsidRPr="00914842">
        <w:rPr>
          <w:rFonts w:ascii="Times New Roman" w:hAnsi="Times New Roman" w:cs="Times New Roman"/>
          <w:sz w:val="24"/>
          <w:szCs w:val="24"/>
          <w:lang w:val="en-US"/>
        </w:rPr>
        <w:t>)</w:t>
      </w:r>
      <w:r w:rsidR="00A7378D" w:rsidRPr="00914842">
        <w:rPr>
          <w:rFonts w:ascii="Times New Roman" w:hAnsi="Times New Roman" w:cs="Times New Roman"/>
          <w:sz w:val="24"/>
          <w:szCs w:val="24"/>
          <w:lang w:val="en-US"/>
        </w:rPr>
        <w:t xml:space="preserve"> and a longer time to MMR in </w:t>
      </w:r>
      <w:proofErr w:type="spellStart"/>
      <w:r w:rsidR="00A7378D" w:rsidRPr="00914842">
        <w:rPr>
          <w:rFonts w:ascii="Times New Roman" w:hAnsi="Times New Roman" w:cs="Times New Roman"/>
          <w:sz w:val="24"/>
          <w:szCs w:val="24"/>
          <w:lang w:val="en-US"/>
        </w:rPr>
        <w:t>imatinib</w:t>
      </w:r>
      <w:proofErr w:type="spellEnd"/>
      <w:r w:rsidR="00A7378D" w:rsidRPr="00914842">
        <w:rPr>
          <w:rFonts w:ascii="Times New Roman" w:hAnsi="Times New Roman" w:cs="Times New Roman"/>
          <w:sz w:val="24"/>
          <w:szCs w:val="24"/>
          <w:lang w:val="en-US"/>
        </w:rPr>
        <w:t>-treated patients (4,5,20,21,35)</w:t>
      </w:r>
      <w:r w:rsidR="00BA26D5" w:rsidRPr="00914842">
        <w:rPr>
          <w:rFonts w:ascii="Times New Roman" w:hAnsi="Times New Roman" w:cs="Times New Roman"/>
          <w:sz w:val="24"/>
          <w:szCs w:val="24"/>
          <w:lang w:val="en-US"/>
        </w:rPr>
        <w:t>,</w:t>
      </w:r>
      <w:r w:rsidR="00A7378D" w:rsidRPr="00914842">
        <w:rPr>
          <w:rFonts w:ascii="Times New Roman" w:hAnsi="Times New Roman" w:cs="Times New Roman"/>
          <w:sz w:val="24"/>
          <w:szCs w:val="24"/>
          <w:lang w:val="en-US"/>
        </w:rPr>
        <w:t xml:space="preserve"> and also in </w:t>
      </w:r>
      <w:proofErr w:type="spellStart"/>
      <w:r w:rsidR="00A7378D" w:rsidRPr="00914842">
        <w:rPr>
          <w:rFonts w:ascii="Times New Roman" w:hAnsi="Times New Roman" w:cs="Times New Roman"/>
          <w:sz w:val="24"/>
          <w:szCs w:val="24"/>
          <w:lang w:val="en-US"/>
        </w:rPr>
        <w:t>nilotinib</w:t>
      </w:r>
      <w:proofErr w:type="spellEnd"/>
      <w:r w:rsidR="00A7378D" w:rsidRPr="00914842">
        <w:rPr>
          <w:rFonts w:ascii="Times New Roman" w:hAnsi="Times New Roman" w:cs="Times New Roman"/>
          <w:sz w:val="24"/>
          <w:szCs w:val="24"/>
          <w:lang w:val="en-US"/>
        </w:rPr>
        <w:t xml:space="preserve">-treated patients (8), as well as a lower rate of </w:t>
      </w:r>
      <w:r w:rsidR="00194DBC" w:rsidRPr="00914842">
        <w:rPr>
          <w:rFonts w:ascii="Times New Roman" w:hAnsi="Times New Roman" w:cs="Times New Roman"/>
          <w:sz w:val="24"/>
          <w:szCs w:val="24"/>
          <w:lang w:val="en-US"/>
        </w:rPr>
        <w:t xml:space="preserve">deep </w:t>
      </w:r>
      <w:r w:rsidR="00A7378D" w:rsidRPr="00914842">
        <w:rPr>
          <w:rFonts w:ascii="Times New Roman" w:hAnsi="Times New Roman" w:cs="Times New Roman"/>
          <w:sz w:val="24"/>
          <w:szCs w:val="24"/>
          <w:lang w:val="en-US"/>
        </w:rPr>
        <w:t xml:space="preserve">MR </w:t>
      </w:r>
      <w:r w:rsidR="00194DBC" w:rsidRPr="00914842">
        <w:rPr>
          <w:rFonts w:ascii="Times New Roman" w:hAnsi="Times New Roman" w:cs="Times New Roman"/>
          <w:sz w:val="24"/>
          <w:szCs w:val="24"/>
          <w:lang w:val="en-US"/>
        </w:rPr>
        <w:t xml:space="preserve">(MR </w:t>
      </w:r>
      <w:r w:rsidR="00A7378D" w:rsidRPr="00914842">
        <w:rPr>
          <w:rFonts w:ascii="Times New Roman" w:hAnsi="Times New Roman" w:cs="Times New Roman"/>
          <w:sz w:val="24"/>
          <w:szCs w:val="24"/>
          <w:lang w:val="en-US"/>
        </w:rPr>
        <w:t>4.0</w:t>
      </w:r>
      <w:r w:rsidR="00194DBC" w:rsidRPr="00914842">
        <w:rPr>
          <w:rFonts w:ascii="Times New Roman" w:hAnsi="Times New Roman" w:cs="Times New Roman"/>
          <w:sz w:val="24"/>
          <w:szCs w:val="24"/>
          <w:lang w:val="en-US"/>
        </w:rPr>
        <w:t>)</w:t>
      </w:r>
      <w:r w:rsidR="00BA26D5" w:rsidRPr="00914842">
        <w:rPr>
          <w:rFonts w:ascii="Times New Roman" w:hAnsi="Times New Roman" w:cs="Times New Roman"/>
          <w:sz w:val="24"/>
          <w:szCs w:val="24"/>
          <w:lang w:val="en-US"/>
        </w:rPr>
        <w:t xml:space="preserve"> (5,35)</w:t>
      </w:r>
      <w:r w:rsidR="00A7378D" w:rsidRPr="00914842">
        <w:rPr>
          <w:rFonts w:ascii="Times New Roman" w:hAnsi="Times New Roman" w:cs="Times New Roman"/>
          <w:sz w:val="24"/>
          <w:szCs w:val="24"/>
          <w:lang w:val="en-US"/>
        </w:rPr>
        <w:t xml:space="preserve">. </w:t>
      </w:r>
      <w:r w:rsidR="00BA26D5" w:rsidRPr="00914842">
        <w:rPr>
          <w:rFonts w:ascii="Times New Roman" w:hAnsi="Times New Roman" w:cs="Times New Roman"/>
          <w:sz w:val="24"/>
          <w:szCs w:val="24"/>
          <w:lang w:val="en-US"/>
        </w:rPr>
        <w:t xml:space="preserve">Three studies of 1494, 481, and 559 </w:t>
      </w:r>
      <w:proofErr w:type="spellStart"/>
      <w:r w:rsidR="00BA26D5" w:rsidRPr="00914842">
        <w:rPr>
          <w:rFonts w:ascii="Times New Roman" w:hAnsi="Times New Roman" w:cs="Times New Roman"/>
          <w:sz w:val="24"/>
          <w:szCs w:val="24"/>
          <w:lang w:val="en-US"/>
        </w:rPr>
        <w:t>imatinib</w:t>
      </w:r>
      <w:proofErr w:type="spellEnd"/>
      <w:r w:rsidR="00BA26D5" w:rsidRPr="00914842">
        <w:rPr>
          <w:rFonts w:ascii="Times New Roman" w:hAnsi="Times New Roman" w:cs="Times New Roman"/>
          <w:sz w:val="24"/>
          <w:szCs w:val="24"/>
          <w:lang w:val="en-US"/>
        </w:rPr>
        <w:t>-treated patients reported an inferior overall survival, leukemia-related survival, progression-free survival and transformation–free survival in e13a2 patients</w:t>
      </w:r>
      <w:r w:rsidR="003C55B2" w:rsidRPr="00914842">
        <w:rPr>
          <w:rFonts w:ascii="Times New Roman" w:hAnsi="Times New Roman" w:cs="Times New Roman"/>
          <w:sz w:val="24"/>
          <w:szCs w:val="24"/>
          <w:lang w:val="en-US"/>
        </w:rPr>
        <w:t>, respectively</w:t>
      </w:r>
      <w:r w:rsidR="00707994" w:rsidRPr="00914842">
        <w:rPr>
          <w:rFonts w:ascii="Times New Roman" w:hAnsi="Times New Roman" w:cs="Times New Roman"/>
          <w:sz w:val="24"/>
          <w:szCs w:val="24"/>
          <w:lang w:val="en-US"/>
        </w:rPr>
        <w:t xml:space="preserve"> </w:t>
      </w:r>
      <w:r w:rsidR="00D55387" w:rsidRPr="00914842">
        <w:rPr>
          <w:rFonts w:ascii="Times New Roman" w:hAnsi="Times New Roman" w:cs="Times New Roman"/>
          <w:sz w:val="24"/>
          <w:szCs w:val="24"/>
          <w:lang w:val="en-US"/>
        </w:rPr>
        <w:t>(15</w:t>
      </w:r>
      <w:r w:rsidR="00707994" w:rsidRPr="00914842">
        <w:rPr>
          <w:rFonts w:ascii="Times New Roman" w:hAnsi="Times New Roman" w:cs="Times New Roman"/>
          <w:sz w:val="24"/>
          <w:szCs w:val="24"/>
          <w:lang w:val="en-US"/>
        </w:rPr>
        <w:t>,20,35)</w:t>
      </w:r>
      <w:r w:rsidR="00BA26D5" w:rsidRPr="00914842">
        <w:rPr>
          <w:rFonts w:ascii="Times New Roman" w:hAnsi="Times New Roman" w:cs="Times New Roman"/>
          <w:sz w:val="24"/>
          <w:szCs w:val="24"/>
          <w:lang w:val="en-US"/>
        </w:rPr>
        <w:t xml:space="preserve">. </w:t>
      </w:r>
      <w:r w:rsidR="00025E0A" w:rsidRPr="00914842">
        <w:rPr>
          <w:rFonts w:ascii="Times New Roman" w:hAnsi="Times New Roman" w:cs="Times New Roman"/>
          <w:sz w:val="24"/>
          <w:szCs w:val="24"/>
          <w:lang w:val="en-US"/>
        </w:rPr>
        <w:t>F</w:t>
      </w:r>
      <w:r w:rsidR="00BD1787" w:rsidRPr="00914842">
        <w:rPr>
          <w:rFonts w:ascii="Times New Roman" w:hAnsi="Times New Roman" w:cs="Times New Roman"/>
          <w:sz w:val="24"/>
          <w:szCs w:val="24"/>
          <w:lang w:val="en-US"/>
        </w:rPr>
        <w:t>ew studies of</w:t>
      </w:r>
      <w:r w:rsidRPr="00914842">
        <w:rPr>
          <w:rFonts w:ascii="Times New Roman" w:hAnsi="Times New Roman" w:cs="Times New Roman"/>
          <w:sz w:val="24"/>
          <w:szCs w:val="24"/>
          <w:lang w:val="en-US"/>
        </w:rPr>
        <w:t xml:space="preserve"> </w:t>
      </w:r>
      <w:r w:rsidR="00BD1787" w:rsidRPr="00914842">
        <w:rPr>
          <w:rFonts w:ascii="Times New Roman" w:hAnsi="Times New Roman" w:cs="Times New Roman"/>
          <w:sz w:val="24"/>
          <w:szCs w:val="24"/>
          <w:lang w:val="en-US"/>
        </w:rPr>
        <w:t>t</w:t>
      </w:r>
      <w:r w:rsidR="00875092" w:rsidRPr="00914842">
        <w:rPr>
          <w:rFonts w:ascii="Times New Roman" w:hAnsi="Times New Roman" w:cs="Times New Roman"/>
          <w:sz w:val="24"/>
          <w:szCs w:val="24"/>
          <w:lang w:val="en-US"/>
        </w:rPr>
        <w:t>reatment-free remission (TFR)</w:t>
      </w:r>
      <w:r w:rsidR="00BD1787" w:rsidRPr="00914842">
        <w:rPr>
          <w:rFonts w:ascii="Times New Roman" w:hAnsi="Times New Roman" w:cs="Times New Roman"/>
          <w:sz w:val="24"/>
          <w:szCs w:val="24"/>
          <w:lang w:val="en-US"/>
        </w:rPr>
        <w:t xml:space="preserve">, that </w:t>
      </w:r>
      <w:r w:rsidR="00875092" w:rsidRPr="00914842">
        <w:rPr>
          <w:rFonts w:ascii="Times New Roman" w:hAnsi="Times New Roman" w:cs="Times New Roman"/>
          <w:sz w:val="24"/>
          <w:szCs w:val="24"/>
          <w:lang w:val="en-US"/>
        </w:rPr>
        <w:t>is now</w:t>
      </w:r>
      <w:r w:rsidR="00707994" w:rsidRPr="00914842">
        <w:rPr>
          <w:rFonts w:ascii="Times New Roman" w:hAnsi="Times New Roman" w:cs="Times New Roman"/>
          <w:sz w:val="24"/>
          <w:szCs w:val="24"/>
          <w:lang w:val="en-US"/>
        </w:rPr>
        <w:t>a</w:t>
      </w:r>
      <w:r w:rsidR="00875092" w:rsidRPr="00914842">
        <w:rPr>
          <w:rFonts w:ascii="Times New Roman" w:hAnsi="Times New Roman" w:cs="Times New Roman"/>
          <w:sz w:val="24"/>
          <w:szCs w:val="24"/>
          <w:lang w:val="en-US"/>
        </w:rPr>
        <w:t xml:space="preserve">days the most important goal of treatment, have reported </w:t>
      </w:r>
      <w:r w:rsidR="00A937FA" w:rsidRPr="00914842">
        <w:rPr>
          <w:rFonts w:ascii="Times New Roman" w:hAnsi="Times New Roman" w:cs="Times New Roman"/>
          <w:sz w:val="24"/>
          <w:szCs w:val="24"/>
          <w:lang w:val="en-US"/>
        </w:rPr>
        <w:t xml:space="preserve">or analyzed </w:t>
      </w:r>
      <w:r w:rsidRPr="00914842">
        <w:rPr>
          <w:rFonts w:ascii="Times New Roman" w:hAnsi="Times New Roman" w:cs="Times New Roman"/>
          <w:sz w:val="24"/>
          <w:szCs w:val="24"/>
          <w:lang w:val="en-US"/>
        </w:rPr>
        <w:t xml:space="preserve">transcript data. In a study of de-escalation of treatment (36), it was found that the molecular relapse rate was twice higher in e13a2 patients than in e14a2 patients. The e13a2 transcript was reported to have a significant adverse impact on the achievement of a sustained deep molecular response and on the maintenance of TFR (37). </w:t>
      </w:r>
      <w:r w:rsidR="00707994" w:rsidRPr="00914842">
        <w:rPr>
          <w:rFonts w:ascii="Times New Roman" w:hAnsi="Times New Roman" w:cs="Times New Roman"/>
          <w:sz w:val="24"/>
          <w:szCs w:val="24"/>
          <w:lang w:val="en-US"/>
        </w:rPr>
        <w:t>In a preliminary analysis</w:t>
      </w:r>
      <w:r w:rsidRPr="00914842">
        <w:rPr>
          <w:rFonts w:ascii="Times New Roman" w:hAnsi="Times New Roman" w:cs="Times New Roman"/>
          <w:sz w:val="24"/>
          <w:szCs w:val="24"/>
          <w:lang w:val="en-US"/>
        </w:rPr>
        <w:t xml:space="preserve"> of 249 patients who had achieved a deep molecular response and had discontinued treatment, only 62 (25%) </w:t>
      </w:r>
      <w:r w:rsidR="00707994" w:rsidRPr="00914842">
        <w:rPr>
          <w:rFonts w:ascii="Times New Roman" w:hAnsi="Times New Roman" w:cs="Times New Roman"/>
          <w:sz w:val="24"/>
          <w:szCs w:val="24"/>
          <w:lang w:val="en-US"/>
        </w:rPr>
        <w:t>were found to have</w:t>
      </w:r>
      <w:r w:rsidR="000A7F75" w:rsidRPr="00914842">
        <w:rPr>
          <w:rFonts w:ascii="Times New Roman" w:hAnsi="Times New Roman" w:cs="Times New Roman"/>
          <w:sz w:val="24"/>
          <w:szCs w:val="24"/>
          <w:lang w:val="en-US"/>
        </w:rPr>
        <w:t xml:space="preserve"> the </w:t>
      </w:r>
      <w:r w:rsidRPr="00914842">
        <w:rPr>
          <w:rFonts w:ascii="Times New Roman" w:hAnsi="Times New Roman" w:cs="Times New Roman"/>
          <w:sz w:val="24"/>
          <w:szCs w:val="24"/>
          <w:lang w:val="en-US"/>
        </w:rPr>
        <w:t>e13a2</w:t>
      </w:r>
      <w:r w:rsidR="000A7F75" w:rsidRPr="00914842">
        <w:rPr>
          <w:rFonts w:ascii="Times New Roman" w:hAnsi="Times New Roman" w:cs="Times New Roman"/>
          <w:sz w:val="24"/>
          <w:szCs w:val="24"/>
          <w:lang w:val="en-US"/>
        </w:rPr>
        <w:t xml:space="preserve"> transcript</w:t>
      </w:r>
      <w:r w:rsidRPr="00914842">
        <w:rPr>
          <w:rFonts w:ascii="Times New Roman" w:hAnsi="Times New Roman" w:cs="Times New Roman"/>
          <w:sz w:val="24"/>
          <w:szCs w:val="24"/>
          <w:lang w:val="en-US"/>
        </w:rPr>
        <w:t>, less than expected fro</w:t>
      </w:r>
      <w:r w:rsidR="008F6FE7" w:rsidRPr="00914842">
        <w:rPr>
          <w:rFonts w:ascii="Times New Roman" w:hAnsi="Times New Roman" w:cs="Times New Roman"/>
          <w:sz w:val="24"/>
          <w:szCs w:val="24"/>
          <w:lang w:val="en-US"/>
        </w:rPr>
        <w:t>m a random distribution, thus</w:t>
      </w:r>
      <w:r w:rsidRPr="00914842">
        <w:rPr>
          <w:rFonts w:ascii="Times New Roman" w:hAnsi="Times New Roman" w:cs="Times New Roman"/>
          <w:sz w:val="24"/>
          <w:szCs w:val="24"/>
          <w:lang w:val="en-US"/>
        </w:rPr>
        <w:t xml:space="preserve"> supporting the hypothesis that e13a2 patients </w:t>
      </w:r>
      <w:r w:rsidR="00EE0CA8" w:rsidRPr="00914842">
        <w:rPr>
          <w:rFonts w:ascii="Times New Roman" w:hAnsi="Times New Roman" w:cs="Times New Roman"/>
          <w:sz w:val="24"/>
          <w:szCs w:val="24"/>
          <w:lang w:val="en-US"/>
        </w:rPr>
        <w:t>can achieve a deep molecular response</w:t>
      </w:r>
      <w:r w:rsidRPr="00914842">
        <w:rPr>
          <w:rFonts w:ascii="Times New Roman" w:hAnsi="Times New Roman" w:cs="Times New Roman"/>
          <w:sz w:val="24"/>
          <w:szCs w:val="24"/>
          <w:lang w:val="en-US"/>
        </w:rPr>
        <w:t xml:space="preserve"> less frequently</w:t>
      </w:r>
      <w:r w:rsidR="00707994" w:rsidRPr="00914842">
        <w:rPr>
          <w:rFonts w:ascii="Times New Roman" w:hAnsi="Times New Roman" w:cs="Times New Roman"/>
          <w:sz w:val="24"/>
          <w:szCs w:val="24"/>
          <w:lang w:val="en-US"/>
        </w:rPr>
        <w:t xml:space="preserve"> (38)</w:t>
      </w:r>
      <w:r w:rsidRPr="00914842">
        <w:rPr>
          <w:rFonts w:ascii="Times New Roman" w:hAnsi="Times New Roman" w:cs="Times New Roman"/>
          <w:sz w:val="24"/>
          <w:szCs w:val="24"/>
          <w:lang w:val="en-US"/>
        </w:rPr>
        <w:t>. Moreover, female sex and old</w:t>
      </w:r>
      <w:r w:rsidR="008F6FE7" w:rsidRPr="00914842">
        <w:rPr>
          <w:rFonts w:ascii="Times New Roman" w:hAnsi="Times New Roman" w:cs="Times New Roman"/>
          <w:sz w:val="24"/>
          <w:szCs w:val="24"/>
          <w:lang w:val="en-US"/>
        </w:rPr>
        <w:t>er</w:t>
      </w:r>
      <w:r w:rsidRPr="00914842">
        <w:rPr>
          <w:rFonts w:ascii="Times New Roman" w:hAnsi="Times New Roman" w:cs="Times New Roman"/>
          <w:sz w:val="24"/>
          <w:szCs w:val="24"/>
          <w:lang w:val="en-US"/>
        </w:rPr>
        <w:t xml:space="preserve"> age, that are both associated with a </w:t>
      </w:r>
      <w:r w:rsidRPr="00914842">
        <w:rPr>
          <w:rFonts w:ascii="Times New Roman" w:hAnsi="Times New Roman" w:cs="Times New Roman"/>
          <w:sz w:val="24"/>
          <w:szCs w:val="24"/>
          <w:lang w:val="en-US"/>
        </w:rPr>
        <w:lastRenderedPageBreak/>
        <w:t>lower incidence of e13a2, were reported to predict stable undetectable molecular response and TFR rates</w:t>
      </w:r>
      <w:r w:rsidR="00707994" w:rsidRPr="00914842">
        <w:rPr>
          <w:rFonts w:ascii="Times New Roman" w:hAnsi="Times New Roman" w:cs="Times New Roman"/>
          <w:sz w:val="24"/>
          <w:szCs w:val="24"/>
          <w:lang w:val="en-US"/>
        </w:rPr>
        <w:t>,</w:t>
      </w:r>
      <w:r w:rsidR="00707994" w:rsidRPr="00914842">
        <w:rPr>
          <w:rFonts w:ascii="Times New Roman" w:hAnsi="Times New Roman" w:cs="Times New Roman"/>
          <w:color w:val="FF0000"/>
          <w:sz w:val="24"/>
          <w:szCs w:val="24"/>
          <w:lang w:val="en-US"/>
        </w:rPr>
        <w:t xml:space="preserve"> </w:t>
      </w:r>
      <w:r w:rsidR="00707994" w:rsidRPr="00914842">
        <w:rPr>
          <w:rFonts w:ascii="Times New Roman" w:hAnsi="Times New Roman" w:cs="Times New Roman"/>
          <w:sz w:val="24"/>
          <w:szCs w:val="24"/>
          <w:lang w:val="en-US"/>
        </w:rPr>
        <w:t xml:space="preserve">respectively </w:t>
      </w:r>
      <w:r w:rsidRPr="00914842">
        <w:rPr>
          <w:rFonts w:ascii="Times New Roman" w:hAnsi="Times New Roman" w:cs="Times New Roman"/>
          <w:sz w:val="24"/>
          <w:szCs w:val="24"/>
          <w:lang w:val="en-US"/>
        </w:rPr>
        <w:t xml:space="preserve"> (39,40). Of interest, in a study of </w:t>
      </w:r>
      <w:r w:rsidRPr="00914842">
        <w:rPr>
          <w:rFonts w:ascii="Times New Roman" w:hAnsi="Times New Roman" w:cs="Times New Roman"/>
          <w:i/>
          <w:sz w:val="24"/>
          <w:szCs w:val="24"/>
          <w:lang w:val="en-US"/>
        </w:rPr>
        <w:t>BCR-ABL1</w:t>
      </w:r>
      <w:r w:rsidR="00EE0CA8" w:rsidRPr="00914842">
        <w:rPr>
          <w:rFonts w:ascii="Times New Roman" w:hAnsi="Times New Roman" w:cs="Times New Roman"/>
          <w:sz w:val="24"/>
          <w:szCs w:val="24"/>
          <w:lang w:val="en-US"/>
        </w:rPr>
        <w:t xml:space="preserve">+ </w:t>
      </w:r>
      <w:r w:rsidR="00BD1787" w:rsidRPr="00914842">
        <w:rPr>
          <w:rFonts w:ascii="Times New Roman" w:hAnsi="Times New Roman" w:cs="Times New Roman"/>
          <w:sz w:val="24"/>
          <w:szCs w:val="24"/>
          <w:lang w:val="en-US"/>
        </w:rPr>
        <w:t>acute lymphoblastic leukemia (</w:t>
      </w:r>
      <w:r w:rsidR="00EE0CA8" w:rsidRPr="00914842">
        <w:rPr>
          <w:rFonts w:ascii="Times New Roman" w:hAnsi="Times New Roman" w:cs="Times New Roman"/>
          <w:sz w:val="24"/>
          <w:szCs w:val="24"/>
          <w:lang w:val="en-US"/>
        </w:rPr>
        <w:t>ALL</w:t>
      </w:r>
      <w:r w:rsidR="00BD1787"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(41) it was found that out of a total of fifteen P210 patients, 13 (86%) </w:t>
      </w:r>
      <w:r w:rsidR="000A7F75" w:rsidRPr="00914842">
        <w:rPr>
          <w:rFonts w:ascii="Times New Roman" w:hAnsi="Times New Roman" w:cs="Times New Roman"/>
          <w:sz w:val="24"/>
          <w:szCs w:val="24"/>
          <w:lang w:val="en-US"/>
        </w:rPr>
        <w:t>had th</w:t>
      </w:r>
      <w:r w:rsidR="00A937FA" w:rsidRPr="00914842">
        <w:rPr>
          <w:rFonts w:ascii="Times New Roman" w:hAnsi="Times New Roman" w:cs="Times New Roman"/>
          <w:sz w:val="24"/>
          <w:szCs w:val="24"/>
          <w:lang w:val="en-US"/>
        </w:rPr>
        <w:t>e</w:t>
      </w:r>
      <w:r w:rsidRPr="00914842">
        <w:rPr>
          <w:rFonts w:ascii="Times New Roman" w:hAnsi="Times New Roman" w:cs="Times New Roman"/>
          <w:sz w:val="24"/>
          <w:szCs w:val="24"/>
          <w:lang w:val="en-US"/>
        </w:rPr>
        <w:t xml:space="preserve"> e13a2</w:t>
      </w:r>
      <w:r w:rsidR="000A7F75" w:rsidRPr="00914842">
        <w:rPr>
          <w:rFonts w:ascii="Times New Roman" w:hAnsi="Times New Roman" w:cs="Times New Roman"/>
          <w:sz w:val="24"/>
          <w:szCs w:val="24"/>
          <w:lang w:val="en-US"/>
        </w:rPr>
        <w:t xml:space="preserve"> transcript</w:t>
      </w:r>
      <w:r w:rsidRPr="00914842">
        <w:rPr>
          <w:rFonts w:ascii="Times New Roman" w:hAnsi="Times New Roman" w:cs="Times New Roman"/>
          <w:sz w:val="24"/>
          <w:szCs w:val="24"/>
          <w:lang w:val="en-US"/>
        </w:rPr>
        <w:t>, suggesting that the protein encoded by e13a2 may have different biologic</w:t>
      </w:r>
      <w:r w:rsidR="008D53BD" w:rsidRPr="00914842">
        <w:rPr>
          <w:rFonts w:ascii="Times New Roman" w:hAnsi="Times New Roman" w:cs="Times New Roman"/>
          <w:sz w:val="24"/>
          <w:szCs w:val="24"/>
          <w:lang w:val="en-US"/>
        </w:rPr>
        <w:t>al</w:t>
      </w:r>
      <w:r w:rsidRPr="00914842">
        <w:rPr>
          <w:rFonts w:ascii="Times New Roman" w:hAnsi="Times New Roman" w:cs="Times New Roman"/>
          <w:sz w:val="24"/>
          <w:szCs w:val="24"/>
          <w:lang w:val="en-US"/>
        </w:rPr>
        <w:t xml:space="preserve"> properties. </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Different transcripts result into slightly different proteins, but could also result in different cellular amounts of the </w:t>
      </w:r>
      <w:proofErr w:type="spellStart"/>
      <w:r w:rsidRPr="00914842">
        <w:rPr>
          <w:rFonts w:ascii="Times New Roman" w:hAnsi="Times New Roman" w:cs="Times New Roman"/>
          <w:sz w:val="24"/>
          <w:szCs w:val="24"/>
          <w:lang w:val="en-US"/>
        </w:rPr>
        <w:t>leukemogenic</w:t>
      </w:r>
      <w:proofErr w:type="spellEnd"/>
      <w:r w:rsidRPr="00914842">
        <w:rPr>
          <w:rFonts w:ascii="Times New Roman" w:hAnsi="Times New Roman" w:cs="Times New Roman"/>
          <w:sz w:val="24"/>
          <w:szCs w:val="24"/>
          <w:lang w:val="en-US"/>
        </w:rPr>
        <w:t xml:space="preserve"> proteins, and in different sensitivity to TKIs. Moreover, since the proteins that are encoded by the two transcripts differ in 25 </w:t>
      </w:r>
      <w:proofErr w:type="spellStart"/>
      <w:r w:rsidRPr="00914842">
        <w:rPr>
          <w:rFonts w:ascii="Times New Roman" w:hAnsi="Times New Roman" w:cs="Times New Roman"/>
          <w:sz w:val="24"/>
          <w:szCs w:val="24"/>
          <w:lang w:val="en-US"/>
        </w:rPr>
        <w:t>aminoaci</w:t>
      </w:r>
      <w:r w:rsidR="008D53BD" w:rsidRPr="00914842">
        <w:rPr>
          <w:rFonts w:ascii="Times New Roman" w:hAnsi="Times New Roman" w:cs="Times New Roman"/>
          <w:sz w:val="24"/>
          <w:szCs w:val="24"/>
          <w:lang w:val="en-US"/>
        </w:rPr>
        <w:t>ds</w:t>
      </w:r>
      <w:proofErr w:type="spellEnd"/>
      <w:r w:rsidR="008D53BD" w:rsidRPr="00914842">
        <w:rPr>
          <w:rFonts w:ascii="Times New Roman" w:hAnsi="Times New Roman" w:cs="Times New Roman"/>
          <w:sz w:val="24"/>
          <w:szCs w:val="24"/>
          <w:lang w:val="en-US"/>
        </w:rPr>
        <w:t xml:space="preserve"> at the fusion junction of </w:t>
      </w:r>
      <w:proofErr w:type="spellStart"/>
      <w:r w:rsidR="008D53BD" w:rsidRPr="00914842">
        <w:rPr>
          <w:rFonts w:ascii="Times New Roman" w:hAnsi="Times New Roman" w:cs="Times New Roman"/>
          <w:i/>
          <w:sz w:val="24"/>
          <w:szCs w:val="24"/>
          <w:lang w:val="en-US"/>
        </w:rPr>
        <w:t>Bcr</w:t>
      </w:r>
      <w:proofErr w:type="spellEnd"/>
      <w:r w:rsidR="008D53BD" w:rsidRPr="00914842">
        <w:rPr>
          <w:rFonts w:ascii="Times New Roman" w:hAnsi="Times New Roman" w:cs="Times New Roman"/>
          <w:sz w:val="24"/>
          <w:szCs w:val="24"/>
          <w:lang w:val="en-US"/>
        </w:rPr>
        <w:t xml:space="preserve"> and </w:t>
      </w:r>
      <w:r w:rsidR="008D53BD" w:rsidRPr="00914842">
        <w:rPr>
          <w:rFonts w:ascii="Times New Roman" w:hAnsi="Times New Roman" w:cs="Times New Roman"/>
          <w:i/>
          <w:sz w:val="24"/>
          <w:szCs w:val="24"/>
          <w:lang w:val="en-US"/>
        </w:rPr>
        <w:t>A</w:t>
      </w:r>
      <w:r w:rsidRPr="00914842">
        <w:rPr>
          <w:rFonts w:ascii="Times New Roman" w:hAnsi="Times New Roman" w:cs="Times New Roman"/>
          <w:i/>
          <w:sz w:val="24"/>
          <w:szCs w:val="24"/>
          <w:lang w:val="en-US"/>
        </w:rPr>
        <w:t>bl</w:t>
      </w:r>
      <w:r w:rsidR="008D53BD" w:rsidRPr="00914842">
        <w:rPr>
          <w:rFonts w:ascii="Times New Roman" w:hAnsi="Times New Roman" w:cs="Times New Roman"/>
          <w:i/>
          <w:sz w:val="24"/>
          <w:szCs w:val="24"/>
          <w:lang w:val="en-US"/>
        </w:rPr>
        <w:t>1</w:t>
      </w:r>
      <w:r w:rsidRPr="00914842">
        <w:rPr>
          <w:rFonts w:ascii="Times New Roman" w:hAnsi="Times New Roman" w:cs="Times New Roman"/>
          <w:sz w:val="24"/>
          <w:szCs w:val="24"/>
          <w:lang w:val="en-US"/>
        </w:rPr>
        <w:t>, the two proteins may have a different immunogenicity, and may be recognized by different antibodies or different lymphoc</w:t>
      </w:r>
      <w:r w:rsidR="008D53BD" w:rsidRPr="00914842">
        <w:rPr>
          <w:rFonts w:ascii="Times New Roman" w:hAnsi="Times New Roman" w:cs="Times New Roman"/>
          <w:sz w:val="24"/>
          <w:szCs w:val="24"/>
          <w:lang w:val="en-US"/>
        </w:rPr>
        <w:t>ytes or natural killer cells, thus</w:t>
      </w:r>
      <w:r w:rsidRPr="00914842">
        <w:rPr>
          <w:rFonts w:ascii="Times New Roman" w:hAnsi="Times New Roman" w:cs="Times New Roman"/>
          <w:sz w:val="24"/>
          <w:szCs w:val="24"/>
          <w:lang w:val="en-US"/>
        </w:rPr>
        <w:t xml:space="preserve"> affecting the immunological control of minimal residual disease (42-45). Few studies have reported on a relationship between immunogenicity and transcript type </w:t>
      </w:r>
      <w:r w:rsidR="000A7F75" w:rsidRPr="00914842">
        <w:rPr>
          <w:rFonts w:ascii="Times New Roman" w:hAnsi="Times New Roman" w:cs="Times New Roman"/>
          <w:sz w:val="24"/>
          <w:szCs w:val="24"/>
          <w:lang w:val="en-US"/>
        </w:rPr>
        <w:t>and</w:t>
      </w:r>
      <w:r w:rsidRPr="00914842">
        <w:rPr>
          <w:rFonts w:ascii="Times New Roman" w:hAnsi="Times New Roman" w:cs="Times New Roman"/>
          <w:sz w:val="24"/>
          <w:szCs w:val="24"/>
          <w:lang w:val="en-US"/>
        </w:rPr>
        <w:t xml:space="preserve"> it is of interest t</w:t>
      </w:r>
      <w:r w:rsidR="00875092" w:rsidRPr="00914842">
        <w:rPr>
          <w:rFonts w:ascii="Times New Roman" w:hAnsi="Times New Roman" w:cs="Times New Roman"/>
          <w:sz w:val="24"/>
          <w:szCs w:val="24"/>
          <w:lang w:val="en-US"/>
        </w:rPr>
        <w:t xml:space="preserve">hat they all focused on </w:t>
      </w:r>
      <w:r w:rsidR="000A7F75" w:rsidRPr="00914842">
        <w:rPr>
          <w:rFonts w:ascii="Times New Roman" w:hAnsi="Times New Roman" w:cs="Times New Roman"/>
          <w:sz w:val="24"/>
          <w:szCs w:val="24"/>
          <w:lang w:val="en-US"/>
        </w:rPr>
        <w:t xml:space="preserve">the </w:t>
      </w:r>
      <w:r w:rsidR="00875092" w:rsidRPr="00914842">
        <w:rPr>
          <w:rFonts w:ascii="Times New Roman" w:hAnsi="Times New Roman" w:cs="Times New Roman"/>
          <w:sz w:val="24"/>
          <w:szCs w:val="24"/>
          <w:lang w:val="en-US"/>
        </w:rPr>
        <w:t>e14a2</w:t>
      </w:r>
      <w:r w:rsidR="000A7F75" w:rsidRPr="00914842">
        <w:rPr>
          <w:rFonts w:ascii="Times New Roman" w:hAnsi="Times New Roman" w:cs="Times New Roman"/>
          <w:sz w:val="24"/>
          <w:szCs w:val="24"/>
          <w:lang w:val="en-US"/>
        </w:rPr>
        <w:t xml:space="preserve"> transcript</w:t>
      </w:r>
      <w:r w:rsidR="00875092" w:rsidRPr="00914842">
        <w:rPr>
          <w:rFonts w:ascii="Times New Roman" w:hAnsi="Times New Roman" w:cs="Times New Roman"/>
          <w:sz w:val="24"/>
          <w:szCs w:val="24"/>
          <w:lang w:val="en-US"/>
        </w:rPr>
        <w:t>.</w:t>
      </w:r>
      <w:r w:rsidR="00A937FA" w:rsidRPr="00914842">
        <w:rPr>
          <w:rFonts w:ascii="Times New Roman" w:hAnsi="Times New Roman" w:cs="Times New Roman"/>
          <w:sz w:val="24"/>
          <w:szCs w:val="24"/>
          <w:lang w:val="en-US"/>
        </w:rPr>
        <w:t xml:space="preserve"> </w:t>
      </w:r>
      <w:r w:rsidR="000A7F75" w:rsidRPr="00914842">
        <w:rPr>
          <w:rFonts w:ascii="Times New Roman" w:hAnsi="Times New Roman" w:cs="Times New Roman"/>
          <w:sz w:val="24"/>
          <w:szCs w:val="24"/>
          <w:lang w:val="en-US"/>
        </w:rPr>
        <w:t>Patients with e14a2</w:t>
      </w:r>
      <w:r w:rsidRPr="00914842">
        <w:rPr>
          <w:rFonts w:ascii="Times New Roman" w:hAnsi="Times New Roman" w:cs="Times New Roman"/>
          <w:sz w:val="24"/>
          <w:szCs w:val="24"/>
          <w:lang w:val="en-US"/>
        </w:rPr>
        <w:t xml:space="preserve">, but not e13a2, were reported to produce </w:t>
      </w:r>
      <w:proofErr w:type="spellStart"/>
      <w:r w:rsidRPr="00914842">
        <w:rPr>
          <w:rFonts w:ascii="Times New Roman" w:hAnsi="Times New Roman" w:cs="Times New Roman"/>
          <w:sz w:val="24"/>
          <w:szCs w:val="24"/>
          <w:lang w:val="en-US"/>
        </w:rPr>
        <w:t>IFNγ</w:t>
      </w:r>
      <w:proofErr w:type="spellEnd"/>
      <w:r w:rsidRPr="00914842">
        <w:rPr>
          <w:rFonts w:ascii="Times New Roman" w:hAnsi="Times New Roman" w:cs="Times New Roman"/>
          <w:sz w:val="24"/>
          <w:szCs w:val="24"/>
          <w:lang w:val="en-US"/>
        </w:rPr>
        <w:t xml:space="preserve"> in response to stimulation with Ph+ </w:t>
      </w:r>
      <w:proofErr w:type="spellStart"/>
      <w:r w:rsidRPr="00914842">
        <w:rPr>
          <w:rFonts w:ascii="Times New Roman" w:hAnsi="Times New Roman" w:cs="Times New Roman"/>
          <w:sz w:val="24"/>
          <w:szCs w:val="24"/>
          <w:lang w:val="en-US"/>
        </w:rPr>
        <w:t>monocyte</w:t>
      </w:r>
      <w:proofErr w:type="spellEnd"/>
      <w:r w:rsidRPr="00914842">
        <w:rPr>
          <w:rFonts w:ascii="Times New Roman" w:hAnsi="Times New Roman" w:cs="Times New Roman"/>
          <w:sz w:val="24"/>
          <w:szCs w:val="24"/>
          <w:lang w:val="en-US"/>
        </w:rPr>
        <w:t xml:space="preserve">-derived </w:t>
      </w:r>
      <w:proofErr w:type="spellStart"/>
      <w:r w:rsidRPr="00914842">
        <w:rPr>
          <w:rFonts w:ascii="Times New Roman" w:hAnsi="Times New Roman" w:cs="Times New Roman"/>
          <w:sz w:val="24"/>
          <w:szCs w:val="24"/>
          <w:lang w:val="en-US"/>
        </w:rPr>
        <w:t>dendritic</w:t>
      </w:r>
      <w:proofErr w:type="spellEnd"/>
      <w:r w:rsidRPr="00914842">
        <w:rPr>
          <w:rFonts w:ascii="Times New Roman" w:hAnsi="Times New Roman" w:cs="Times New Roman"/>
          <w:sz w:val="24"/>
          <w:szCs w:val="24"/>
          <w:lang w:val="en-US"/>
        </w:rPr>
        <w:t xml:space="preserve"> cells (42). An immune response and a clinical benefit were reported in 11 of 16 e14a2 patients who were vaccinated with a </w:t>
      </w:r>
      <w:proofErr w:type="spellStart"/>
      <w:r w:rsidRPr="00914842">
        <w:rPr>
          <w:rFonts w:ascii="Times New Roman" w:hAnsi="Times New Roman" w:cs="Times New Roman"/>
          <w:sz w:val="24"/>
          <w:szCs w:val="24"/>
          <w:lang w:val="en-US"/>
        </w:rPr>
        <w:t>peptidic</w:t>
      </w:r>
      <w:proofErr w:type="spellEnd"/>
      <w:r w:rsidRPr="00914842">
        <w:rPr>
          <w:rFonts w:ascii="Times New Roman" w:hAnsi="Times New Roman" w:cs="Times New Roman"/>
          <w:sz w:val="24"/>
          <w:szCs w:val="24"/>
          <w:lang w:val="en-US"/>
        </w:rPr>
        <w:t xml:space="preserve"> vaccine derived from</w:t>
      </w:r>
      <w:r w:rsidR="00BD1787" w:rsidRPr="00914842">
        <w:rPr>
          <w:rFonts w:ascii="Times New Roman" w:hAnsi="Times New Roman" w:cs="Times New Roman"/>
          <w:sz w:val="24"/>
          <w:szCs w:val="24"/>
          <w:lang w:val="en-US"/>
        </w:rPr>
        <w:t xml:space="preserve"> the sequence p210-e14a2 (43). </w:t>
      </w:r>
      <w:r w:rsidRPr="00914842">
        <w:rPr>
          <w:rFonts w:ascii="Times New Roman" w:hAnsi="Times New Roman" w:cs="Times New Roman"/>
          <w:sz w:val="24"/>
          <w:szCs w:val="24"/>
          <w:lang w:val="en-US"/>
        </w:rPr>
        <w:t xml:space="preserve">Nineteen e14a2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-treated patients were vaccinated with </w:t>
      </w:r>
      <w:r w:rsidR="008D53BD" w:rsidRPr="00914842">
        <w:rPr>
          <w:rFonts w:ascii="Times New Roman" w:hAnsi="Times New Roman" w:cs="Times New Roman"/>
          <w:i/>
          <w:sz w:val="24"/>
          <w:szCs w:val="24"/>
          <w:lang w:val="en-US"/>
        </w:rPr>
        <w:t>Bcr-Abl1</w:t>
      </w:r>
      <w:r w:rsidRPr="00914842">
        <w:rPr>
          <w:rFonts w:ascii="Times New Roman" w:hAnsi="Times New Roman" w:cs="Times New Roman"/>
          <w:sz w:val="24"/>
          <w:szCs w:val="24"/>
          <w:lang w:val="en-US"/>
        </w:rPr>
        <w:t xml:space="preserve"> peptides spanning the e14a2 fusion junction, and 14 of 19 devel</w:t>
      </w:r>
      <w:r w:rsidR="008D53BD" w:rsidRPr="00914842">
        <w:rPr>
          <w:rFonts w:ascii="Times New Roman" w:hAnsi="Times New Roman" w:cs="Times New Roman"/>
          <w:sz w:val="24"/>
          <w:szCs w:val="24"/>
          <w:lang w:val="en-US"/>
        </w:rPr>
        <w:t>oped T cell responses to those</w:t>
      </w:r>
      <w:r w:rsidRPr="00914842">
        <w:rPr>
          <w:rFonts w:ascii="Times New Roman" w:hAnsi="Times New Roman" w:cs="Times New Roman"/>
          <w:sz w:val="24"/>
          <w:szCs w:val="24"/>
          <w:lang w:val="en-US"/>
        </w:rPr>
        <w:t xml:space="preserve"> peptides (44). In a pilot study of vaccination with </w:t>
      </w:r>
      <w:proofErr w:type="spellStart"/>
      <w:r w:rsidRPr="00914842">
        <w:rPr>
          <w:rFonts w:ascii="Times New Roman" w:hAnsi="Times New Roman" w:cs="Times New Roman"/>
          <w:sz w:val="24"/>
          <w:szCs w:val="24"/>
          <w:lang w:val="en-US"/>
        </w:rPr>
        <w:t>autologous</w:t>
      </w:r>
      <w:proofErr w:type="spellEnd"/>
      <w:r w:rsidRPr="00914842">
        <w:rPr>
          <w:rFonts w:ascii="Times New Roman" w:hAnsi="Times New Roman" w:cs="Times New Roman"/>
          <w:sz w:val="24"/>
          <w:szCs w:val="24"/>
          <w:lang w:val="en-US"/>
        </w:rPr>
        <w:t xml:space="preserve"> no</w:t>
      </w:r>
      <w:r w:rsidR="0016710D" w:rsidRPr="00914842">
        <w:rPr>
          <w:rFonts w:ascii="Times New Roman" w:hAnsi="Times New Roman" w:cs="Times New Roman"/>
          <w:sz w:val="24"/>
          <w:szCs w:val="24"/>
          <w:lang w:val="en-US"/>
        </w:rPr>
        <w:t xml:space="preserve">n-irradiated </w:t>
      </w:r>
      <w:proofErr w:type="spellStart"/>
      <w:r w:rsidR="0016710D" w:rsidRPr="00914842">
        <w:rPr>
          <w:rFonts w:ascii="Times New Roman" w:hAnsi="Times New Roman" w:cs="Times New Roman"/>
          <w:sz w:val="24"/>
          <w:szCs w:val="24"/>
          <w:lang w:val="en-US"/>
        </w:rPr>
        <w:t>dendritic</w:t>
      </w:r>
      <w:proofErr w:type="spellEnd"/>
      <w:r w:rsidR="0016710D" w:rsidRPr="00914842">
        <w:rPr>
          <w:rFonts w:ascii="Times New Roman" w:hAnsi="Times New Roman" w:cs="Times New Roman"/>
          <w:sz w:val="24"/>
          <w:szCs w:val="24"/>
          <w:lang w:val="en-US"/>
        </w:rPr>
        <w:t xml:space="preserve"> cells, T-</w:t>
      </w:r>
      <w:r w:rsidRPr="00914842">
        <w:rPr>
          <w:rFonts w:ascii="Times New Roman" w:hAnsi="Times New Roman" w:cs="Times New Roman"/>
          <w:sz w:val="24"/>
          <w:szCs w:val="24"/>
          <w:lang w:val="en-US"/>
        </w:rPr>
        <w:t>cells recognizing leukemia-associated an</w:t>
      </w:r>
      <w:r w:rsidR="006D6A3D" w:rsidRPr="00914842">
        <w:rPr>
          <w:rFonts w:ascii="Times New Roman" w:hAnsi="Times New Roman" w:cs="Times New Roman"/>
          <w:sz w:val="24"/>
          <w:szCs w:val="24"/>
          <w:lang w:val="en-US"/>
        </w:rPr>
        <w:t>tigens became detectable in</w:t>
      </w:r>
      <w:r w:rsidRPr="00914842">
        <w:rPr>
          <w:rFonts w:ascii="Times New Roman" w:hAnsi="Times New Roman" w:cs="Times New Roman"/>
          <w:sz w:val="24"/>
          <w:szCs w:val="24"/>
          <w:lang w:val="en-US"/>
        </w:rPr>
        <w:t xml:space="preserve"> three of ten patients, and all three </w:t>
      </w:r>
      <w:r w:rsidR="00A70576" w:rsidRPr="00914842">
        <w:rPr>
          <w:rFonts w:ascii="Times New Roman" w:hAnsi="Times New Roman" w:cs="Times New Roman"/>
          <w:sz w:val="24"/>
          <w:szCs w:val="24"/>
          <w:lang w:val="en-US"/>
        </w:rPr>
        <w:t xml:space="preserve">had the </w:t>
      </w:r>
      <w:r w:rsidRPr="00914842">
        <w:rPr>
          <w:rFonts w:ascii="Times New Roman" w:hAnsi="Times New Roman" w:cs="Times New Roman"/>
          <w:sz w:val="24"/>
          <w:szCs w:val="24"/>
          <w:lang w:val="en-US"/>
        </w:rPr>
        <w:t xml:space="preserve">e14a2 </w:t>
      </w:r>
      <w:r w:rsidR="00A70576" w:rsidRPr="00914842">
        <w:rPr>
          <w:rFonts w:ascii="Times New Roman" w:hAnsi="Times New Roman" w:cs="Times New Roman"/>
          <w:sz w:val="24"/>
          <w:szCs w:val="24"/>
          <w:lang w:val="en-US"/>
        </w:rPr>
        <w:t xml:space="preserve">transcript </w:t>
      </w:r>
      <w:r w:rsidRPr="00914842">
        <w:rPr>
          <w:rFonts w:ascii="Times New Roman" w:hAnsi="Times New Roman" w:cs="Times New Roman"/>
          <w:sz w:val="24"/>
          <w:szCs w:val="24"/>
          <w:lang w:val="en-US"/>
        </w:rPr>
        <w:t xml:space="preserve">(45). </w:t>
      </w:r>
    </w:p>
    <w:p w:rsidR="00087B54" w:rsidRPr="00914842" w:rsidRDefault="008D53BD"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The s</w:t>
      </w:r>
      <w:r w:rsidR="00087B54" w:rsidRPr="00914842">
        <w:rPr>
          <w:rFonts w:ascii="Times New Roman" w:hAnsi="Times New Roman" w:cs="Times New Roman"/>
          <w:sz w:val="24"/>
          <w:szCs w:val="24"/>
          <w:lang w:val="en-US"/>
        </w:rPr>
        <w:t>o-called</w:t>
      </w:r>
      <w:r w:rsidR="00EA5EB7" w:rsidRPr="00914842">
        <w:rPr>
          <w:rFonts w:ascii="Times New Roman" w:hAnsi="Times New Roman" w:cs="Times New Roman"/>
          <w:sz w:val="24"/>
          <w:szCs w:val="24"/>
          <w:lang w:val="en-US"/>
        </w:rPr>
        <w:t xml:space="preserve"> atypical or </w:t>
      </w:r>
      <w:r w:rsidR="00087B54" w:rsidRPr="00914842">
        <w:rPr>
          <w:rFonts w:ascii="Times New Roman" w:hAnsi="Times New Roman" w:cs="Times New Roman"/>
          <w:sz w:val="24"/>
          <w:szCs w:val="24"/>
          <w:lang w:val="en-US"/>
        </w:rPr>
        <w:t xml:space="preserve"> rare transcripts (all transcripts but e13a2 and e14a2) were detected and reported since many years (1,2), with focus on a shorter transcript, e1a2 (4,20,25,46-50), and on a longer transcript, e</w:t>
      </w:r>
      <w:r w:rsidR="00A9364D" w:rsidRPr="00914842">
        <w:rPr>
          <w:rFonts w:ascii="Times New Roman" w:hAnsi="Times New Roman" w:cs="Times New Roman"/>
          <w:sz w:val="24"/>
          <w:szCs w:val="24"/>
          <w:lang w:val="en-US"/>
        </w:rPr>
        <w:t>19a2 (1,2,4,20,25</w:t>
      </w:r>
      <w:r w:rsidR="00A937FA" w:rsidRPr="00914842">
        <w:rPr>
          <w:rFonts w:ascii="Times New Roman" w:hAnsi="Times New Roman" w:cs="Times New Roman"/>
          <w:sz w:val="24"/>
          <w:szCs w:val="24"/>
          <w:lang w:val="en-US"/>
        </w:rPr>
        <w:t>).</w:t>
      </w:r>
      <w:r w:rsidR="00AC4FDA" w:rsidRPr="00914842">
        <w:rPr>
          <w:rFonts w:ascii="Times New Roman" w:hAnsi="Times New Roman" w:cs="Times New Roman"/>
          <w:color w:val="FF0000"/>
          <w:sz w:val="24"/>
          <w:szCs w:val="24"/>
          <w:lang w:val="en-US"/>
        </w:rPr>
        <w:t xml:space="preserve"> </w:t>
      </w:r>
      <w:r w:rsidR="00AC4FDA" w:rsidRPr="00914842">
        <w:rPr>
          <w:rFonts w:ascii="Times New Roman" w:hAnsi="Times New Roman" w:cs="Times New Roman"/>
          <w:sz w:val="24"/>
          <w:szCs w:val="24"/>
          <w:lang w:val="en-US"/>
        </w:rPr>
        <w:t xml:space="preserve">The frequency </w:t>
      </w:r>
      <w:r w:rsidR="00A70576" w:rsidRPr="00914842">
        <w:rPr>
          <w:rFonts w:ascii="Times New Roman" w:hAnsi="Times New Roman" w:cs="Times New Roman"/>
          <w:sz w:val="24"/>
          <w:szCs w:val="24"/>
          <w:lang w:val="en-US"/>
        </w:rPr>
        <w:t xml:space="preserve">of e1a2 </w:t>
      </w:r>
      <w:r w:rsidR="00BD1787" w:rsidRPr="00914842">
        <w:rPr>
          <w:rFonts w:ascii="Times New Roman" w:hAnsi="Times New Roman" w:cs="Times New Roman"/>
          <w:sz w:val="24"/>
          <w:szCs w:val="24"/>
          <w:lang w:val="en-US"/>
        </w:rPr>
        <w:t xml:space="preserve">reported so far </w:t>
      </w:r>
      <w:r w:rsidR="00087B54" w:rsidRPr="00914842">
        <w:rPr>
          <w:rFonts w:ascii="Times New Roman" w:hAnsi="Times New Roman" w:cs="Times New Roman"/>
          <w:sz w:val="24"/>
          <w:szCs w:val="24"/>
          <w:lang w:val="en-US"/>
        </w:rPr>
        <w:t>ranged bet</w:t>
      </w:r>
      <w:r w:rsidR="00F0444F" w:rsidRPr="00914842">
        <w:rPr>
          <w:rFonts w:ascii="Times New Roman" w:hAnsi="Times New Roman" w:cs="Times New Roman"/>
          <w:sz w:val="24"/>
          <w:szCs w:val="24"/>
          <w:lang w:val="en-US"/>
        </w:rPr>
        <w:t>ween 0.26% and 3.31% (4,25,46-51</w:t>
      </w:r>
      <w:r w:rsidR="00087B54" w:rsidRPr="00914842">
        <w:rPr>
          <w:rFonts w:ascii="Times New Roman" w:hAnsi="Times New Roman" w:cs="Times New Roman"/>
          <w:sz w:val="24"/>
          <w:szCs w:val="24"/>
          <w:lang w:val="en-US"/>
        </w:rPr>
        <w:t>). In this overview it was found tha</w:t>
      </w:r>
      <w:r w:rsidR="00875092" w:rsidRPr="00914842">
        <w:rPr>
          <w:rFonts w:ascii="Times New Roman" w:hAnsi="Times New Roman" w:cs="Times New Roman"/>
          <w:sz w:val="24"/>
          <w:szCs w:val="24"/>
          <w:lang w:val="en-US"/>
        </w:rPr>
        <w:t>t the</w:t>
      </w:r>
      <w:r w:rsidR="00AC4FDA" w:rsidRPr="00914842">
        <w:rPr>
          <w:rFonts w:ascii="Times New Roman" w:hAnsi="Times New Roman" w:cs="Times New Roman"/>
          <w:sz w:val="24"/>
          <w:szCs w:val="24"/>
          <w:lang w:val="en-US"/>
        </w:rPr>
        <w:t xml:space="preserve"> </w:t>
      </w:r>
      <w:r w:rsidR="00A70576" w:rsidRPr="00914842">
        <w:rPr>
          <w:rFonts w:ascii="Times New Roman" w:hAnsi="Times New Roman" w:cs="Times New Roman"/>
          <w:sz w:val="24"/>
          <w:szCs w:val="24"/>
          <w:lang w:val="en-US"/>
        </w:rPr>
        <w:t xml:space="preserve">proportion </w:t>
      </w:r>
      <w:r w:rsidR="00875092" w:rsidRPr="00914842">
        <w:rPr>
          <w:rFonts w:ascii="Times New Roman" w:hAnsi="Times New Roman" w:cs="Times New Roman"/>
          <w:sz w:val="24"/>
          <w:szCs w:val="24"/>
          <w:lang w:val="en-US"/>
        </w:rPr>
        <w:t>of e1a2 was 0.91</w:t>
      </w:r>
      <w:r w:rsidR="00087B54" w:rsidRPr="00914842">
        <w:rPr>
          <w:rFonts w:ascii="Times New Roman" w:hAnsi="Times New Roman" w:cs="Times New Roman"/>
          <w:sz w:val="24"/>
          <w:szCs w:val="24"/>
          <w:lang w:val="en-US"/>
        </w:rPr>
        <w:t>%,</w:t>
      </w:r>
      <w:r w:rsidR="002704EE" w:rsidRPr="00914842">
        <w:rPr>
          <w:rFonts w:ascii="Times New Roman" w:hAnsi="Times New Roman" w:cs="Times New Roman"/>
          <w:sz w:val="24"/>
          <w:szCs w:val="24"/>
          <w:lang w:val="en-US"/>
        </w:rPr>
        <w:t xml:space="preserve"> </w:t>
      </w:r>
      <w:r w:rsidR="00875092" w:rsidRPr="00914842">
        <w:rPr>
          <w:rFonts w:ascii="Times New Roman" w:hAnsi="Times New Roman" w:cs="Times New Roman"/>
          <w:sz w:val="24"/>
          <w:szCs w:val="24"/>
          <w:lang w:val="en-US"/>
        </w:rPr>
        <w:t xml:space="preserve">twice </w:t>
      </w:r>
      <w:r w:rsidR="00087B54" w:rsidRPr="00914842">
        <w:rPr>
          <w:rFonts w:ascii="Times New Roman" w:hAnsi="Times New Roman" w:cs="Times New Roman"/>
          <w:sz w:val="24"/>
          <w:szCs w:val="24"/>
          <w:lang w:val="en-US"/>
        </w:rPr>
        <w:t>high</w:t>
      </w:r>
      <w:r w:rsidR="00875092" w:rsidRPr="00914842">
        <w:rPr>
          <w:rFonts w:ascii="Times New Roman" w:hAnsi="Times New Roman" w:cs="Times New Roman"/>
          <w:sz w:val="24"/>
          <w:szCs w:val="24"/>
          <w:lang w:val="en-US"/>
        </w:rPr>
        <w:t>er in females than in males (1.</w:t>
      </w:r>
      <w:r w:rsidR="00087B54" w:rsidRPr="00914842">
        <w:rPr>
          <w:rFonts w:ascii="Times New Roman" w:hAnsi="Times New Roman" w:cs="Times New Roman"/>
          <w:sz w:val="24"/>
          <w:szCs w:val="24"/>
          <w:lang w:val="en-US"/>
        </w:rPr>
        <w:t>3</w:t>
      </w:r>
      <w:r w:rsidR="00AC4FDA" w:rsidRPr="00914842">
        <w:rPr>
          <w:rFonts w:ascii="Times New Roman" w:hAnsi="Times New Roman" w:cs="Times New Roman"/>
          <w:sz w:val="24"/>
          <w:szCs w:val="24"/>
          <w:lang w:val="en-US"/>
        </w:rPr>
        <w:t>3</w:t>
      </w:r>
      <w:r w:rsidR="00087B54" w:rsidRPr="00914842">
        <w:rPr>
          <w:rFonts w:ascii="Times New Roman" w:hAnsi="Times New Roman" w:cs="Times New Roman"/>
          <w:sz w:val="24"/>
          <w:szCs w:val="24"/>
          <w:lang w:val="en-US"/>
        </w:rPr>
        <w:t>%</w:t>
      </w:r>
      <w:r w:rsidR="00875092" w:rsidRPr="00914842">
        <w:rPr>
          <w:rFonts w:ascii="Times New Roman" w:hAnsi="Times New Roman" w:cs="Times New Roman"/>
          <w:sz w:val="24"/>
          <w:szCs w:val="24"/>
          <w:lang w:val="en-US"/>
        </w:rPr>
        <w:t xml:space="preserve"> </w:t>
      </w:r>
      <w:proofErr w:type="spellStart"/>
      <w:r w:rsidR="00875092" w:rsidRPr="00914842">
        <w:rPr>
          <w:rFonts w:ascii="Times New Roman" w:hAnsi="Times New Roman" w:cs="Times New Roman"/>
          <w:sz w:val="24"/>
          <w:szCs w:val="24"/>
          <w:lang w:val="en-US"/>
        </w:rPr>
        <w:t>vs</w:t>
      </w:r>
      <w:proofErr w:type="spellEnd"/>
      <w:r w:rsidR="00875092" w:rsidRPr="00914842">
        <w:rPr>
          <w:rFonts w:ascii="Times New Roman" w:hAnsi="Times New Roman" w:cs="Times New Roman"/>
          <w:sz w:val="24"/>
          <w:szCs w:val="24"/>
          <w:lang w:val="en-US"/>
        </w:rPr>
        <w:t xml:space="preserve"> 0.62</w:t>
      </w:r>
      <w:r w:rsidR="00087B54" w:rsidRPr="00914842">
        <w:rPr>
          <w:rFonts w:ascii="Times New Roman" w:hAnsi="Times New Roman" w:cs="Times New Roman"/>
          <w:sz w:val="24"/>
          <w:szCs w:val="24"/>
          <w:lang w:val="en-US"/>
        </w:rPr>
        <w:t>%). e1a</w:t>
      </w:r>
      <w:r w:rsidR="00BA4022" w:rsidRPr="00914842">
        <w:rPr>
          <w:rFonts w:ascii="Times New Roman" w:hAnsi="Times New Roman" w:cs="Times New Roman"/>
          <w:sz w:val="24"/>
          <w:szCs w:val="24"/>
          <w:lang w:val="en-US"/>
        </w:rPr>
        <w:t>2 is the transcript coding for P</w:t>
      </w:r>
      <w:r w:rsidR="00087B54" w:rsidRPr="00914842">
        <w:rPr>
          <w:rFonts w:ascii="Times New Roman" w:hAnsi="Times New Roman" w:cs="Times New Roman"/>
          <w:sz w:val="24"/>
          <w:szCs w:val="24"/>
          <w:lang w:val="en-US"/>
        </w:rPr>
        <w:t>190, that has different, peculi</w:t>
      </w:r>
      <w:r w:rsidR="00F0444F" w:rsidRPr="00914842">
        <w:rPr>
          <w:rFonts w:ascii="Times New Roman" w:hAnsi="Times New Roman" w:cs="Times New Roman"/>
          <w:sz w:val="24"/>
          <w:szCs w:val="24"/>
          <w:lang w:val="en-US"/>
        </w:rPr>
        <w:t>ar, biologic characteristics (52-57</w:t>
      </w:r>
      <w:r w:rsidR="00087B54" w:rsidRPr="00914842">
        <w:rPr>
          <w:rFonts w:ascii="Times New Roman" w:hAnsi="Times New Roman" w:cs="Times New Roman"/>
          <w:sz w:val="24"/>
          <w:szCs w:val="24"/>
          <w:lang w:val="en-US"/>
        </w:rPr>
        <w:t xml:space="preserve">), and causes </w:t>
      </w:r>
      <w:r w:rsidR="00087B54" w:rsidRPr="00914842">
        <w:rPr>
          <w:rFonts w:ascii="Times New Roman" w:hAnsi="Times New Roman" w:cs="Times New Roman"/>
          <w:i/>
          <w:sz w:val="24"/>
          <w:szCs w:val="24"/>
          <w:lang w:val="en-US"/>
        </w:rPr>
        <w:t>BCR-ABL1</w:t>
      </w:r>
      <w:r w:rsidR="00087B54" w:rsidRPr="00914842">
        <w:rPr>
          <w:rFonts w:ascii="Times New Roman" w:hAnsi="Times New Roman" w:cs="Times New Roman"/>
          <w:sz w:val="24"/>
          <w:szCs w:val="24"/>
          <w:lang w:val="en-US"/>
        </w:rPr>
        <w:t>+ ALL, that is more frequent in the elderly. Several case-reports have suggested that in patients with CML e1a2 is associated with an inferior response to TKIs and an inferior outc</w:t>
      </w:r>
      <w:r w:rsidR="00C1026C" w:rsidRPr="00914842">
        <w:rPr>
          <w:rFonts w:ascii="Times New Roman" w:hAnsi="Times New Roman" w:cs="Times New Roman"/>
          <w:sz w:val="24"/>
          <w:szCs w:val="24"/>
          <w:lang w:val="en-US"/>
        </w:rPr>
        <w:t>ome (46-49,58</w:t>
      </w:r>
      <w:r w:rsidR="00087B54" w:rsidRPr="00914842">
        <w:rPr>
          <w:rFonts w:ascii="Times New Roman" w:hAnsi="Times New Roman" w:cs="Times New Roman"/>
          <w:sz w:val="24"/>
          <w:szCs w:val="24"/>
          <w:lang w:val="en-US"/>
        </w:rPr>
        <w:t xml:space="preserve">). </w:t>
      </w:r>
      <w:r w:rsidR="00A70576" w:rsidRPr="00914842">
        <w:rPr>
          <w:rFonts w:ascii="Times New Roman" w:hAnsi="Times New Roman" w:cs="Times New Roman"/>
          <w:sz w:val="24"/>
          <w:szCs w:val="24"/>
          <w:lang w:val="en-US"/>
        </w:rPr>
        <w:lastRenderedPageBreak/>
        <w:t>Opposed</w:t>
      </w:r>
      <w:r w:rsidR="00087B54" w:rsidRPr="00914842">
        <w:rPr>
          <w:rFonts w:ascii="Times New Roman" w:hAnsi="Times New Roman" w:cs="Times New Roman"/>
          <w:sz w:val="24"/>
          <w:szCs w:val="24"/>
          <w:lang w:val="en-US"/>
        </w:rPr>
        <w:t xml:space="preserve"> to </w:t>
      </w:r>
      <w:r w:rsidR="000520D0" w:rsidRPr="00914842">
        <w:rPr>
          <w:rFonts w:ascii="Times New Roman" w:hAnsi="Times New Roman" w:cs="Times New Roman"/>
          <w:sz w:val="24"/>
          <w:szCs w:val="24"/>
          <w:lang w:val="en-US"/>
        </w:rPr>
        <w:t xml:space="preserve">what </w:t>
      </w:r>
      <w:r w:rsidR="00A70576" w:rsidRPr="00914842">
        <w:rPr>
          <w:rFonts w:ascii="Times New Roman" w:hAnsi="Times New Roman" w:cs="Times New Roman"/>
          <w:sz w:val="24"/>
          <w:szCs w:val="24"/>
          <w:lang w:val="en-US"/>
        </w:rPr>
        <w:t xml:space="preserve">was </w:t>
      </w:r>
      <w:r w:rsidR="000520D0" w:rsidRPr="00914842">
        <w:rPr>
          <w:rFonts w:ascii="Times New Roman" w:hAnsi="Times New Roman" w:cs="Times New Roman"/>
          <w:sz w:val="24"/>
          <w:szCs w:val="24"/>
          <w:lang w:val="en-US"/>
        </w:rPr>
        <w:t xml:space="preserve">observed for </w:t>
      </w:r>
      <w:r w:rsidR="00087B54" w:rsidRPr="00914842">
        <w:rPr>
          <w:rFonts w:ascii="Times New Roman" w:hAnsi="Times New Roman" w:cs="Times New Roman"/>
          <w:sz w:val="24"/>
          <w:szCs w:val="24"/>
          <w:lang w:val="en-US"/>
        </w:rPr>
        <w:t>e1a2, it was found that the</w:t>
      </w:r>
      <w:r w:rsidR="00AC4FDA" w:rsidRPr="00914842">
        <w:rPr>
          <w:rFonts w:ascii="Times New Roman" w:hAnsi="Times New Roman" w:cs="Times New Roman"/>
          <w:sz w:val="24"/>
          <w:szCs w:val="24"/>
          <w:lang w:val="en-US"/>
        </w:rPr>
        <w:t xml:space="preserve"> </w:t>
      </w:r>
      <w:r w:rsidR="00A70576" w:rsidRPr="00914842">
        <w:rPr>
          <w:rFonts w:ascii="Times New Roman" w:hAnsi="Times New Roman" w:cs="Times New Roman"/>
          <w:sz w:val="24"/>
          <w:szCs w:val="24"/>
          <w:lang w:val="en-US"/>
        </w:rPr>
        <w:t>proportion</w:t>
      </w:r>
      <w:r w:rsidR="00087B54" w:rsidRPr="00914842">
        <w:rPr>
          <w:rFonts w:ascii="Times New Roman" w:hAnsi="Times New Roman" w:cs="Times New Roman"/>
          <w:sz w:val="24"/>
          <w:szCs w:val="24"/>
          <w:lang w:val="en-US"/>
        </w:rPr>
        <w:t xml:space="preserve"> of the "a3" variants (where the transcript do</w:t>
      </w:r>
      <w:r w:rsidRPr="00914842">
        <w:rPr>
          <w:rFonts w:ascii="Times New Roman" w:hAnsi="Times New Roman" w:cs="Times New Roman"/>
          <w:sz w:val="24"/>
          <w:szCs w:val="24"/>
          <w:lang w:val="en-US"/>
        </w:rPr>
        <w:t>es not contain "a2")</w:t>
      </w:r>
      <w:r w:rsidR="00087B54" w:rsidRPr="00914842">
        <w:rPr>
          <w:rFonts w:ascii="Times New Roman" w:hAnsi="Times New Roman" w:cs="Times New Roman"/>
          <w:sz w:val="24"/>
          <w:szCs w:val="24"/>
          <w:lang w:val="en-US"/>
        </w:rPr>
        <w:t xml:space="preserve"> was highe</w:t>
      </w:r>
      <w:r w:rsidR="00BA4022" w:rsidRPr="00914842">
        <w:rPr>
          <w:rFonts w:ascii="Times New Roman" w:hAnsi="Times New Roman" w:cs="Times New Roman"/>
          <w:sz w:val="24"/>
          <w:szCs w:val="24"/>
          <w:lang w:val="en-US"/>
        </w:rPr>
        <w:t>r in males than in females</w:t>
      </w:r>
      <w:r w:rsidR="00087B54" w:rsidRPr="00914842">
        <w:rPr>
          <w:rFonts w:ascii="Times New Roman" w:hAnsi="Times New Roman" w:cs="Times New Roman"/>
          <w:sz w:val="24"/>
          <w:szCs w:val="24"/>
          <w:lang w:val="en-US"/>
        </w:rPr>
        <w:t xml:space="preserve">. The biological characteristics of the </w:t>
      </w:r>
      <w:r w:rsidR="00BD1787"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a3</w:t>
      </w:r>
      <w:r w:rsidR="00BD1787"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variants, lacking the a2 </w:t>
      </w:r>
      <w:proofErr w:type="spellStart"/>
      <w:r w:rsidRPr="00914842">
        <w:rPr>
          <w:rFonts w:ascii="Times New Roman" w:hAnsi="Times New Roman" w:cs="Times New Roman"/>
          <w:sz w:val="24"/>
          <w:szCs w:val="24"/>
          <w:lang w:val="en-US"/>
        </w:rPr>
        <w:t>ex</w:t>
      </w:r>
      <w:r w:rsidR="00087B54" w:rsidRPr="00914842">
        <w:rPr>
          <w:rFonts w:ascii="Times New Roman" w:hAnsi="Times New Roman" w:cs="Times New Roman"/>
          <w:sz w:val="24"/>
          <w:szCs w:val="24"/>
          <w:lang w:val="en-US"/>
        </w:rPr>
        <w:t>on</w:t>
      </w:r>
      <w:proofErr w:type="spellEnd"/>
      <w:r w:rsidR="00087B54" w:rsidRPr="00914842">
        <w:rPr>
          <w:rFonts w:ascii="Times New Roman" w:hAnsi="Times New Roman" w:cs="Times New Roman"/>
          <w:sz w:val="24"/>
          <w:szCs w:val="24"/>
          <w:lang w:val="en-US"/>
        </w:rPr>
        <w:t>, are not clear, because the partial deletion of the SH3 domai</w:t>
      </w:r>
      <w:r w:rsidR="00BD1787" w:rsidRPr="00914842">
        <w:rPr>
          <w:rFonts w:ascii="Times New Roman" w:hAnsi="Times New Roman" w:cs="Times New Roman"/>
          <w:sz w:val="24"/>
          <w:szCs w:val="24"/>
          <w:lang w:val="en-US"/>
        </w:rPr>
        <w:t xml:space="preserve">n that is encoded by the a2 </w:t>
      </w:r>
      <w:proofErr w:type="spellStart"/>
      <w:r w:rsidRPr="00914842">
        <w:rPr>
          <w:rFonts w:ascii="Times New Roman" w:hAnsi="Times New Roman" w:cs="Times New Roman"/>
          <w:sz w:val="24"/>
          <w:szCs w:val="24"/>
          <w:lang w:val="en-US"/>
        </w:rPr>
        <w:t>ex</w:t>
      </w:r>
      <w:r w:rsidR="00087B54" w:rsidRPr="00914842">
        <w:rPr>
          <w:rFonts w:ascii="Times New Roman" w:hAnsi="Times New Roman" w:cs="Times New Roman"/>
          <w:sz w:val="24"/>
          <w:szCs w:val="24"/>
          <w:lang w:val="en-US"/>
        </w:rPr>
        <w:t>on</w:t>
      </w:r>
      <w:proofErr w:type="spellEnd"/>
      <w:r w:rsidR="00087B54" w:rsidRPr="00914842">
        <w:rPr>
          <w:rFonts w:ascii="Times New Roman" w:hAnsi="Times New Roman" w:cs="Times New Roman"/>
          <w:sz w:val="24"/>
          <w:szCs w:val="24"/>
          <w:lang w:val="en-US"/>
        </w:rPr>
        <w:t xml:space="preserve"> may result either in higher levels of activation and </w:t>
      </w:r>
      <w:proofErr w:type="spellStart"/>
      <w:r w:rsidR="00087B54" w:rsidRPr="00914842">
        <w:rPr>
          <w:rFonts w:ascii="Times New Roman" w:hAnsi="Times New Roman" w:cs="Times New Roman"/>
          <w:sz w:val="24"/>
          <w:szCs w:val="24"/>
          <w:lang w:val="en-US"/>
        </w:rPr>
        <w:t>leukemogenicity</w:t>
      </w:r>
      <w:proofErr w:type="spellEnd"/>
      <w:r w:rsidR="00087B54" w:rsidRPr="00914842">
        <w:rPr>
          <w:rFonts w:ascii="Times New Roman" w:hAnsi="Times New Roman" w:cs="Times New Roman"/>
          <w:sz w:val="24"/>
          <w:szCs w:val="24"/>
          <w:lang w:val="en-US"/>
        </w:rPr>
        <w:t xml:space="preserve">, or, on the opposite, might reduce signaling and </w:t>
      </w:r>
      <w:proofErr w:type="spellStart"/>
      <w:r w:rsidR="00087B54" w:rsidRPr="00914842">
        <w:rPr>
          <w:rFonts w:ascii="Times New Roman" w:hAnsi="Times New Roman" w:cs="Times New Roman"/>
          <w:sz w:val="24"/>
          <w:szCs w:val="24"/>
          <w:lang w:val="en-US"/>
        </w:rPr>
        <w:t>leukemogenicity</w:t>
      </w:r>
      <w:proofErr w:type="spellEnd"/>
      <w:r w:rsidR="00087B54" w:rsidRPr="00914842">
        <w:rPr>
          <w:rFonts w:ascii="Times New Roman" w:hAnsi="Times New Roman" w:cs="Times New Roman"/>
          <w:sz w:val="24"/>
          <w:szCs w:val="24"/>
          <w:lang w:val="en-US"/>
        </w:rPr>
        <w:t xml:space="preserve"> </w:t>
      </w:r>
      <w:r w:rsidR="00C1026C" w:rsidRPr="00914842">
        <w:rPr>
          <w:rFonts w:ascii="Times New Roman" w:hAnsi="Times New Roman" w:cs="Times New Roman"/>
          <w:sz w:val="24"/>
          <w:szCs w:val="24"/>
          <w:lang w:val="en-US"/>
        </w:rPr>
        <w:t>(59,60</w:t>
      </w:r>
      <w:r w:rsidR="00087B54" w:rsidRPr="00914842">
        <w:rPr>
          <w:rFonts w:ascii="Times New Roman" w:hAnsi="Times New Roman" w:cs="Times New Roman"/>
          <w:sz w:val="24"/>
          <w:szCs w:val="24"/>
          <w:lang w:val="en-US"/>
        </w:rPr>
        <w:t>).</w:t>
      </w:r>
      <w:r w:rsidR="002801C8" w:rsidRPr="00914842">
        <w:rPr>
          <w:rFonts w:ascii="Times New Roman" w:hAnsi="Times New Roman" w:cs="Times New Roman"/>
          <w:sz w:val="24"/>
          <w:szCs w:val="24"/>
          <w:lang w:val="en-US"/>
        </w:rPr>
        <w:t xml:space="preserve"> e19a2</w:t>
      </w:r>
      <w:r w:rsidR="00BA4022" w:rsidRPr="00914842">
        <w:rPr>
          <w:rFonts w:ascii="Times New Roman" w:hAnsi="Times New Roman" w:cs="Times New Roman"/>
          <w:sz w:val="24"/>
          <w:szCs w:val="24"/>
          <w:lang w:val="en-US"/>
        </w:rPr>
        <w:t xml:space="preserve">, coding for P230, </w:t>
      </w:r>
      <w:r w:rsidR="002801C8" w:rsidRPr="00914842">
        <w:rPr>
          <w:rFonts w:ascii="Times New Roman" w:hAnsi="Times New Roman" w:cs="Times New Roman"/>
          <w:sz w:val="24"/>
          <w:szCs w:val="24"/>
          <w:lang w:val="en-US"/>
        </w:rPr>
        <w:t xml:space="preserve"> has been associated  with a particular type of chronic </w:t>
      </w:r>
      <w:proofErr w:type="spellStart"/>
      <w:r w:rsidR="002801C8" w:rsidRPr="00914842">
        <w:rPr>
          <w:rFonts w:ascii="Times New Roman" w:hAnsi="Times New Roman" w:cs="Times New Roman"/>
          <w:sz w:val="24"/>
          <w:szCs w:val="24"/>
          <w:lang w:val="en-US"/>
        </w:rPr>
        <w:t>neutrophilic</w:t>
      </w:r>
      <w:proofErr w:type="spellEnd"/>
      <w:r w:rsidR="002801C8" w:rsidRPr="00914842">
        <w:rPr>
          <w:rFonts w:ascii="Times New Roman" w:hAnsi="Times New Roman" w:cs="Times New Roman"/>
          <w:sz w:val="24"/>
          <w:szCs w:val="24"/>
          <w:lang w:val="en-US"/>
        </w:rPr>
        <w:t xml:space="preserve"> leukemia (1,2,4,25,55,56). </w:t>
      </w:r>
      <w:r w:rsidR="00A70576" w:rsidRPr="00914842">
        <w:rPr>
          <w:rFonts w:ascii="Times New Roman" w:hAnsi="Times New Roman" w:cs="Times New Roman"/>
          <w:sz w:val="24"/>
          <w:szCs w:val="24"/>
          <w:lang w:val="en-US"/>
        </w:rPr>
        <w:t>Precautionary</w:t>
      </w:r>
      <w:r w:rsidR="00087B54" w:rsidRPr="00914842">
        <w:rPr>
          <w:rFonts w:ascii="Times New Roman" w:hAnsi="Times New Roman" w:cs="Times New Roman"/>
          <w:sz w:val="24"/>
          <w:szCs w:val="24"/>
          <w:lang w:val="en-US"/>
        </w:rPr>
        <w:t>, all patients with a rare</w:t>
      </w:r>
      <w:r w:rsidR="00B51DCC" w:rsidRPr="00914842">
        <w:rPr>
          <w:rFonts w:ascii="Times New Roman" w:hAnsi="Times New Roman" w:cs="Times New Roman"/>
          <w:sz w:val="24"/>
          <w:szCs w:val="24"/>
          <w:lang w:val="en-US"/>
        </w:rPr>
        <w:t>, atypical</w:t>
      </w:r>
      <w:r w:rsidR="00087B54" w:rsidRPr="00914842">
        <w:rPr>
          <w:rFonts w:ascii="Times New Roman" w:hAnsi="Times New Roman" w:cs="Times New Roman"/>
          <w:sz w:val="24"/>
          <w:szCs w:val="24"/>
          <w:lang w:val="en-US"/>
        </w:rPr>
        <w:t xml:space="preserve"> transcript should be considered as having atypical forms of CML with different sensitivity to treatment and different outcomes.</w:t>
      </w:r>
    </w:p>
    <w:p w:rsidR="002B657D"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In conclusion, this overview showed that the distribution of the different transcript types </w:t>
      </w:r>
      <w:r w:rsidR="008D53BD" w:rsidRPr="00914842">
        <w:rPr>
          <w:rFonts w:ascii="Times New Roman" w:hAnsi="Times New Roman" w:cs="Times New Roman"/>
          <w:sz w:val="24"/>
          <w:szCs w:val="24"/>
          <w:lang w:val="en-US"/>
        </w:rPr>
        <w:t xml:space="preserve">is </w:t>
      </w:r>
      <w:r w:rsidR="00016C43" w:rsidRPr="00914842">
        <w:rPr>
          <w:rFonts w:ascii="Times New Roman" w:hAnsi="Times New Roman" w:cs="Times New Roman"/>
          <w:sz w:val="24"/>
          <w:szCs w:val="24"/>
          <w:lang w:val="en-US"/>
        </w:rPr>
        <w:t xml:space="preserve">not </w:t>
      </w:r>
      <w:r w:rsidR="008D53BD" w:rsidRPr="00914842">
        <w:rPr>
          <w:rFonts w:ascii="Times New Roman" w:hAnsi="Times New Roman" w:cs="Times New Roman"/>
          <w:sz w:val="24"/>
          <w:szCs w:val="24"/>
          <w:lang w:val="en-US"/>
        </w:rPr>
        <w:t>lik</w:t>
      </w:r>
      <w:r w:rsidR="00016C43" w:rsidRPr="00914842">
        <w:rPr>
          <w:rFonts w:ascii="Times New Roman" w:hAnsi="Times New Roman" w:cs="Times New Roman"/>
          <w:sz w:val="24"/>
          <w:szCs w:val="24"/>
          <w:lang w:val="en-US"/>
        </w:rPr>
        <w:t>ely to</w:t>
      </w:r>
      <w:r w:rsidR="00875092" w:rsidRPr="00914842">
        <w:rPr>
          <w:rFonts w:ascii="Times New Roman" w:hAnsi="Times New Roman" w:cs="Times New Roman"/>
          <w:sz w:val="24"/>
          <w:szCs w:val="24"/>
          <w:lang w:val="en-US"/>
        </w:rPr>
        <w:t xml:space="preserve"> be ruled by chance. </w:t>
      </w:r>
      <w:r w:rsidR="00225BB7" w:rsidRPr="00914842">
        <w:rPr>
          <w:rFonts w:ascii="Times New Roman" w:hAnsi="Times New Roman" w:cs="Times New Roman"/>
          <w:sz w:val="24"/>
          <w:szCs w:val="24"/>
          <w:lang w:val="en-US"/>
        </w:rPr>
        <w:t>The</w:t>
      </w:r>
      <w:r w:rsidR="00707994" w:rsidRPr="00914842">
        <w:rPr>
          <w:rFonts w:ascii="Times New Roman" w:hAnsi="Times New Roman" w:cs="Times New Roman"/>
          <w:sz w:val="24"/>
          <w:szCs w:val="24"/>
          <w:lang w:val="en-US"/>
        </w:rPr>
        <w:t xml:space="preserve"> </w:t>
      </w:r>
      <w:r w:rsidR="0052154A" w:rsidRPr="00914842">
        <w:rPr>
          <w:rFonts w:ascii="Times New Roman" w:hAnsi="Times New Roman" w:cs="Times New Roman"/>
          <w:sz w:val="24"/>
          <w:szCs w:val="24"/>
          <w:lang w:val="en-US"/>
        </w:rPr>
        <w:t>data</w:t>
      </w:r>
      <w:r w:rsidRPr="00914842">
        <w:rPr>
          <w:rFonts w:ascii="Times New Roman" w:hAnsi="Times New Roman" w:cs="Times New Roman"/>
          <w:sz w:val="24"/>
          <w:szCs w:val="24"/>
          <w:lang w:val="en-US"/>
        </w:rPr>
        <w:t xml:space="preserve"> should be considered with caution, only as a best approximate to the true </w:t>
      </w:r>
      <w:r w:rsidR="00225BB7" w:rsidRPr="00914842">
        <w:rPr>
          <w:rFonts w:ascii="Times New Roman" w:hAnsi="Times New Roman" w:cs="Times New Roman"/>
          <w:sz w:val="24"/>
          <w:szCs w:val="24"/>
          <w:lang w:val="en-US"/>
        </w:rPr>
        <w:t>transcript</w:t>
      </w:r>
      <w:r w:rsidR="00AC4FDA" w:rsidRPr="00914842">
        <w:rPr>
          <w:rFonts w:ascii="Times New Roman" w:hAnsi="Times New Roman" w:cs="Times New Roman"/>
          <w:sz w:val="24"/>
          <w:szCs w:val="24"/>
          <w:lang w:val="en-US"/>
        </w:rPr>
        <w:t xml:space="preserve"> frequency</w:t>
      </w:r>
      <w:r w:rsidR="00225BB7" w:rsidRPr="00914842">
        <w:rPr>
          <w:rFonts w:ascii="Times New Roman" w:hAnsi="Times New Roman" w:cs="Times New Roman"/>
          <w:sz w:val="24"/>
          <w:szCs w:val="24"/>
          <w:lang w:val="en-US"/>
        </w:rPr>
        <w:t xml:space="preserve">, since the </w:t>
      </w:r>
      <w:r w:rsidRPr="00914842">
        <w:rPr>
          <w:rFonts w:ascii="Times New Roman" w:hAnsi="Times New Roman" w:cs="Times New Roman"/>
          <w:sz w:val="24"/>
          <w:szCs w:val="24"/>
          <w:lang w:val="en-US"/>
        </w:rPr>
        <w:t>overview could not cover h</w:t>
      </w:r>
      <w:r w:rsidR="003B7A05" w:rsidRPr="00914842">
        <w:rPr>
          <w:rFonts w:ascii="Times New Roman" w:hAnsi="Times New Roman" w:cs="Times New Roman"/>
          <w:sz w:val="24"/>
          <w:szCs w:val="24"/>
          <w:lang w:val="en-US"/>
        </w:rPr>
        <w:t>omogeneously all continents,</w:t>
      </w:r>
      <w:r w:rsidR="00A616D5" w:rsidRPr="00914842">
        <w:rPr>
          <w:rFonts w:ascii="Times New Roman" w:hAnsi="Times New Roman" w:cs="Times New Roman"/>
          <w:sz w:val="24"/>
          <w:szCs w:val="24"/>
          <w:lang w:val="en-US"/>
        </w:rPr>
        <w:t xml:space="preserve"> and</w:t>
      </w:r>
      <w:r w:rsidR="003B7A05" w:rsidRPr="00914842">
        <w:rPr>
          <w:rFonts w:ascii="Times New Roman" w:hAnsi="Times New Roman" w:cs="Times New Roman"/>
          <w:sz w:val="24"/>
          <w:szCs w:val="24"/>
          <w:lang w:val="en-US"/>
        </w:rPr>
        <w:t xml:space="preserve"> the</w:t>
      </w:r>
      <w:r w:rsidRPr="00914842">
        <w:rPr>
          <w:rFonts w:ascii="Times New Roman" w:hAnsi="Times New Roman" w:cs="Times New Roman"/>
          <w:sz w:val="24"/>
          <w:szCs w:val="24"/>
          <w:lang w:val="en-US"/>
        </w:rPr>
        <w:t xml:space="preserve"> data of rare transcripts were collect</w:t>
      </w:r>
      <w:r w:rsidR="00A616D5" w:rsidRPr="00914842">
        <w:rPr>
          <w:rFonts w:ascii="Times New Roman" w:hAnsi="Times New Roman" w:cs="Times New Roman"/>
          <w:sz w:val="24"/>
          <w:szCs w:val="24"/>
          <w:lang w:val="en-US"/>
        </w:rPr>
        <w:t xml:space="preserve">ed mainly from Asia and Europe </w:t>
      </w:r>
      <w:r w:rsidRPr="00914842">
        <w:rPr>
          <w:rFonts w:ascii="Times New Roman" w:hAnsi="Times New Roman" w:cs="Times New Roman"/>
          <w:sz w:val="24"/>
          <w:szCs w:val="24"/>
          <w:lang w:val="en-US"/>
        </w:rPr>
        <w:t>an</w:t>
      </w:r>
      <w:r w:rsidR="000520D0" w:rsidRPr="00914842">
        <w:rPr>
          <w:rFonts w:ascii="Times New Roman" w:hAnsi="Times New Roman" w:cs="Times New Roman"/>
          <w:sz w:val="24"/>
          <w:szCs w:val="24"/>
          <w:lang w:val="en-US"/>
        </w:rPr>
        <w:t>d were not available across all</w:t>
      </w:r>
      <w:r w:rsidRPr="00914842">
        <w:rPr>
          <w:rFonts w:ascii="Times New Roman" w:hAnsi="Times New Roman" w:cs="Times New Roman"/>
          <w:sz w:val="24"/>
          <w:szCs w:val="24"/>
          <w:lang w:val="en-US"/>
        </w:rPr>
        <w:t xml:space="preserve"> centers. </w:t>
      </w:r>
      <w:r w:rsidR="00442837" w:rsidRPr="00914842">
        <w:rPr>
          <w:rFonts w:ascii="Times New Roman" w:hAnsi="Times New Roman" w:cs="Times New Roman"/>
          <w:sz w:val="24"/>
          <w:szCs w:val="24"/>
          <w:lang w:val="en-US"/>
        </w:rPr>
        <w:t>Epidemiologic studies are requested to</w:t>
      </w:r>
      <w:r w:rsidR="002704EE" w:rsidRPr="00914842">
        <w:rPr>
          <w:rFonts w:ascii="Times New Roman" w:hAnsi="Times New Roman" w:cs="Times New Roman"/>
          <w:sz w:val="24"/>
          <w:szCs w:val="24"/>
          <w:lang w:val="en-US"/>
        </w:rPr>
        <w:t xml:space="preserve"> </w:t>
      </w:r>
      <w:r w:rsidR="00875092" w:rsidRPr="00914842">
        <w:rPr>
          <w:rFonts w:ascii="Times New Roman" w:hAnsi="Times New Roman" w:cs="Times New Roman"/>
          <w:sz w:val="24"/>
          <w:szCs w:val="24"/>
          <w:lang w:val="en-US"/>
        </w:rPr>
        <w:t xml:space="preserve">clarify </w:t>
      </w:r>
      <w:r w:rsidR="00442837" w:rsidRPr="00914842">
        <w:rPr>
          <w:rFonts w:ascii="Times New Roman" w:hAnsi="Times New Roman" w:cs="Times New Roman"/>
          <w:sz w:val="24"/>
          <w:szCs w:val="24"/>
          <w:lang w:val="en-US"/>
        </w:rPr>
        <w:t xml:space="preserve">geographic or ethnic differences. </w:t>
      </w:r>
      <w:r w:rsidR="00707994" w:rsidRPr="00914842">
        <w:rPr>
          <w:rFonts w:ascii="Times New Roman" w:hAnsi="Times New Roman" w:cs="Times New Roman"/>
          <w:sz w:val="24"/>
          <w:szCs w:val="24"/>
          <w:lang w:val="en-US"/>
        </w:rPr>
        <w:t>The study was designed to evaluate only the distribution of transcript types, and its relationship with gender and age, and cannot allow to speculate on the mechanisms underlying these relationships. However, s</w:t>
      </w:r>
      <w:r w:rsidRPr="00914842">
        <w:rPr>
          <w:rFonts w:ascii="Times New Roman" w:hAnsi="Times New Roman" w:cs="Times New Roman"/>
          <w:sz w:val="24"/>
          <w:szCs w:val="24"/>
          <w:lang w:val="en-US"/>
        </w:rPr>
        <w:t>ince a relationship</w:t>
      </w:r>
      <w:r w:rsidR="00225BB7" w:rsidRPr="00914842">
        <w:rPr>
          <w:rFonts w:ascii="Times New Roman" w:hAnsi="Times New Roman" w:cs="Times New Roman"/>
          <w:sz w:val="24"/>
          <w:szCs w:val="24"/>
          <w:lang w:val="en-US"/>
        </w:rPr>
        <w:t xml:space="preserve"> with </w:t>
      </w:r>
      <w:r w:rsidR="00875092" w:rsidRPr="00914842">
        <w:rPr>
          <w:rFonts w:ascii="Times New Roman" w:hAnsi="Times New Roman" w:cs="Times New Roman"/>
          <w:sz w:val="24"/>
          <w:szCs w:val="24"/>
          <w:lang w:val="en-US"/>
        </w:rPr>
        <w:t xml:space="preserve">gender </w:t>
      </w:r>
      <w:r w:rsidR="00225BB7" w:rsidRPr="00914842">
        <w:rPr>
          <w:rFonts w:ascii="Times New Roman" w:hAnsi="Times New Roman" w:cs="Times New Roman"/>
          <w:sz w:val="24"/>
          <w:szCs w:val="24"/>
          <w:lang w:val="en-US"/>
        </w:rPr>
        <w:t>and age</w:t>
      </w:r>
      <w:r w:rsidR="00442837" w:rsidRPr="00914842">
        <w:rPr>
          <w:rFonts w:ascii="Times New Roman" w:hAnsi="Times New Roman" w:cs="Times New Roman"/>
          <w:sz w:val="24"/>
          <w:szCs w:val="24"/>
          <w:lang w:val="en-US"/>
        </w:rPr>
        <w:t xml:space="preserve"> has been established</w:t>
      </w:r>
      <w:r w:rsidRPr="00914842">
        <w:rPr>
          <w:rFonts w:ascii="Times New Roman" w:hAnsi="Times New Roman" w:cs="Times New Roman"/>
          <w:sz w:val="24"/>
          <w:szCs w:val="24"/>
          <w:lang w:val="en-US"/>
        </w:rPr>
        <w:t>, and since different transcripts may affect the biology of the disease and the rates of response, of outcome, and</w:t>
      </w:r>
      <w:r w:rsidR="00E27B3C" w:rsidRPr="00914842">
        <w:rPr>
          <w:rFonts w:ascii="Times New Roman" w:hAnsi="Times New Roman" w:cs="Times New Roman"/>
          <w:sz w:val="24"/>
          <w:szCs w:val="24"/>
          <w:lang w:val="en-US"/>
        </w:rPr>
        <w:t xml:space="preserve"> particularly of TFR, it is</w:t>
      </w:r>
      <w:r w:rsidRPr="00914842">
        <w:rPr>
          <w:rFonts w:ascii="Times New Roman" w:hAnsi="Times New Roman" w:cs="Times New Roman"/>
          <w:sz w:val="24"/>
          <w:szCs w:val="24"/>
          <w:lang w:val="en-US"/>
        </w:rPr>
        <w:t xml:space="preserve"> suggest</w:t>
      </w:r>
      <w:r w:rsidR="00E27B3C" w:rsidRPr="00914842">
        <w:rPr>
          <w:rFonts w:ascii="Times New Roman" w:hAnsi="Times New Roman" w:cs="Times New Roman"/>
          <w:sz w:val="24"/>
          <w:szCs w:val="24"/>
          <w:lang w:val="en-US"/>
        </w:rPr>
        <w:t>ed</w:t>
      </w:r>
      <w:r w:rsidRPr="00914842">
        <w:rPr>
          <w:rFonts w:ascii="Times New Roman" w:hAnsi="Times New Roman" w:cs="Times New Roman"/>
          <w:sz w:val="24"/>
          <w:szCs w:val="24"/>
          <w:lang w:val="en-US"/>
        </w:rPr>
        <w:t xml:space="preserve"> that the transcript is a variable that may help refining the strategies of treatment,</w:t>
      </w:r>
      <w:r w:rsidR="00E27B3C" w:rsidRPr="00914842">
        <w:rPr>
          <w:rFonts w:ascii="Times New Roman" w:hAnsi="Times New Roman" w:cs="Times New Roman"/>
          <w:sz w:val="24"/>
          <w:szCs w:val="24"/>
          <w:lang w:val="en-US"/>
        </w:rPr>
        <w:t xml:space="preserve"> may influence the outcome,</w:t>
      </w:r>
      <w:r w:rsidRPr="00914842">
        <w:rPr>
          <w:rFonts w:ascii="Times New Roman" w:hAnsi="Times New Roman" w:cs="Times New Roman"/>
          <w:sz w:val="24"/>
          <w:szCs w:val="24"/>
          <w:lang w:val="en-US"/>
        </w:rPr>
        <w:t xml:space="preserve"> and should be taken into consi</w:t>
      </w:r>
      <w:r w:rsidR="00D55387" w:rsidRPr="00914842">
        <w:rPr>
          <w:rFonts w:ascii="Times New Roman" w:hAnsi="Times New Roman" w:cs="Times New Roman"/>
          <w:sz w:val="24"/>
          <w:szCs w:val="24"/>
          <w:lang w:val="en-US"/>
        </w:rPr>
        <w:t xml:space="preserve">deration in all studies of CML. </w:t>
      </w:r>
      <w:r w:rsidR="003C55B2" w:rsidRPr="00914842">
        <w:rPr>
          <w:rFonts w:ascii="Times New Roman" w:hAnsi="Times New Roman" w:cs="Times New Roman"/>
          <w:sz w:val="24"/>
          <w:szCs w:val="24"/>
          <w:lang w:val="en-US"/>
        </w:rPr>
        <w:t>T</w:t>
      </w:r>
      <w:r w:rsidRPr="00914842">
        <w:rPr>
          <w:rFonts w:ascii="Times New Roman" w:hAnsi="Times New Roman" w:cs="Times New Roman"/>
          <w:sz w:val="24"/>
          <w:szCs w:val="24"/>
          <w:lang w:val="en-US"/>
        </w:rPr>
        <w:t>he diff</w:t>
      </w:r>
      <w:r w:rsidR="00352768" w:rsidRPr="00914842">
        <w:rPr>
          <w:rFonts w:ascii="Times New Roman" w:hAnsi="Times New Roman" w:cs="Times New Roman"/>
          <w:sz w:val="24"/>
          <w:szCs w:val="24"/>
          <w:lang w:val="en-US"/>
        </w:rPr>
        <w:t>e</w:t>
      </w:r>
      <w:r w:rsidR="00D55387" w:rsidRPr="00914842">
        <w:rPr>
          <w:rFonts w:ascii="Times New Roman" w:hAnsi="Times New Roman" w:cs="Times New Roman"/>
          <w:sz w:val="24"/>
          <w:szCs w:val="24"/>
          <w:lang w:val="en-US"/>
        </w:rPr>
        <w:t>rences shown</w:t>
      </w:r>
      <w:r w:rsidR="003C55B2" w:rsidRPr="00914842">
        <w:rPr>
          <w:rFonts w:ascii="Times New Roman" w:hAnsi="Times New Roman" w:cs="Times New Roman"/>
          <w:sz w:val="24"/>
          <w:szCs w:val="24"/>
          <w:lang w:val="en-US"/>
        </w:rPr>
        <w:t xml:space="preserve"> in this study a</w:t>
      </w:r>
      <w:r w:rsidRPr="00914842">
        <w:rPr>
          <w:rFonts w:ascii="Times New Roman" w:hAnsi="Times New Roman" w:cs="Times New Roman"/>
          <w:sz w:val="24"/>
          <w:szCs w:val="24"/>
          <w:lang w:val="en-US"/>
        </w:rPr>
        <w:t xml:space="preserve">re small, but even small differences may be important in a disease where current treatment is so successful that </w:t>
      </w:r>
      <w:r w:rsidR="003C55B2" w:rsidRPr="00914842">
        <w:rPr>
          <w:rFonts w:ascii="Times New Roman" w:hAnsi="Times New Roman" w:cs="Times New Roman"/>
          <w:sz w:val="24"/>
          <w:szCs w:val="24"/>
          <w:lang w:val="en-US"/>
        </w:rPr>
        <w:t xml:space="preserve">the </w:t>
      </w:r>
      <w:r w:rsidRPr="00914842">
        <w:rPr>
          <w:rFonts w:ascii="Times New Roman" w:hAnsi="Times New Roman" w:cs="Times New Roman"/>
          <w:sz w:val="24"/>
          <w:szCs w:val="24"/>
          <w:lang w:val="en-US"/>
        </w:rPr>
        <w:t xml:space="preserve">survival of CML patients is </w:t>
      </w:r>
      <w:r w:rsidR="00BA4022" w:rsidRPr="00914842">
        <w:rPr>
          <w:rFonts w:ascii="Times New Roman" w:hAnsi="Times New Roman" w:cs="Times New Roman"/>
          <w:sz w:val="24"/>
          <w:szCs w:val="24"/>
          <w:lang w:val="en-US"/>
        </w:rPr>
        <w:t xml:space="preserve">already </w:t>
      </w:r>
      <w:r w:rsidRPr="00914842">
        <w:rPr>
          <w:rFonts w:ascii="Times New Roman" w:hAnsi="Times New Roman" w:cs="Times New Roman"/>
          <w:sz w:val="24"/>
          <w:szCs w:val="24"/>
          <w:lang w:val="en-US"/>
        </w:rPr>
        <w:t>aligned with the sur</w:t>
      </w:r>
      <w:r w:rsidR="00C1026C" w:rsidRPr="00914842">
        <w:rPr>
          <w:rFonts w:ascii="Times New Roman" w:hAnsi="Times New Roman" w:cs="Times New Roman"/>
          <w:sz w:val="24"/>
          <w:szCs w:val="24"/>
          <w:lang w:val="en-US"/>
        </w:rPr>
        <w:t>vival of non-leukemic people (61,62</w:t>
      </w:r>
      <w:r w:rsidR="00D55387" w:rsidRPr="00914842">
        <w:rPr>
          <w:rFonts w:ascii="Times New Roman" w:hAnsi="Times New Roman" w:cs="Times New Roman"/>
          <w:sz w:val="24"/>
          <w:szCs w:val="24"/>
          <w:lang w:val="en-US"/>
        </w:rPr>
        <w:t xml:space="preserve">), </w:t>
      </w:r>
      <w:r w:rsidR="00BA4022" w:rsidRPr="00914842">
        <w:rPr>
          <w:rFonts w:ascii="Times New Roman" w:hAnsi="Times New Roman" w:cs="Times New Roman"/>
          <w:sz w:val="24"/>
          <w:szCs w:val="24"/>
          <w:lang w:val="en-US"/>
        </w:rPr>
        <w:t>so that t</w:t>
      </w:r>
      <w:r w:rsidRPr="00914842">
        <w:rPr>
          <w:rFonts w:ascii="Times New Roman" w:hAnsi="Times New Roman" w:cs="Times New Roman"/>
          <w:sz w:val="24"/>
          <w:szCs w:val="24"/>
          <w:lang w:val="en-US"/>
        </w:rPr>
        <w:t xml:space="preserve">he ambition is to </w:t>
      </w:r>
      <w:r w:rsidR="008D53BD" w:rsidRPr="00914842">
        <w:rPr>
          <w:rFonts w:ascii="Times New Roman" w:hAnsi="Times New Roman" w:cs="Times New Roman"/>
          <w:sz w:val="24"/>
          <w:szCs w:val="24"/>
          <w:lang w:val="en-US"/>
        </w:rPr>
        <w:t xml:space="preserve">achieve </w:t>
      </w:r>
      <w:r w:rsidR="00BA4022" w:rsidRPr="00914842">
        <w:rPr>
          <w:rFonts w:ascii="Times New Roman" w:hAnsi="Times New Roman" w:cs="Times New Roman"/>
          <w:sz w:val="24"/>
          <w:szCs w:val="24"/>
          <w:lang w:val="en-US"/>
        </w:rPr>
        <w:t xml:space="preserve">a </w:t>
      </w:r>
      <w:r w:rsidR="008D53BD" w:rsidRPr="00914842">
        <w:rPr>
          <w:rFonts w:ascii="Times New Roman" w:hAnsi="Times New Roman" w:cs="Times New Roman"/>
          <w:sz w:val="24"/>
          <w:szCs w:val="24"/>
          <w:lang w:val="en-US"/>
        </w:rPr>
        <w:t>TFR</w:t>
      </w:r>
      <w:r w:rsidRPr="00914842">
        <w:rPr>
          <w:rFonts w:ascii="Times New Roman" w:hAnsi="Times New Roman" w:cs="Times New Roman"/>
          <w:sz w:val="24"/>
          <w:szCs w:val="24"/>
          <w:lang w:val="en-US"/>
        </w:rPr>
        <w:t xml:space="preserve">.   </w:t>
      </w:r>
    </w:p>
    <w:p w:rsidR="006A75E5" w:rsidRPr="00914842" w:rsidRDefault="006A75E5">
      <w:pPr>
        <w:rPr>
          <w:rFonts w:ascii="Times New Roman" w:hAnsi="Times New Roman" w:cs="Times New Roman"/>
          <w:b/>
          <w:sz w:val="24"/>
          <w:szCs w:val="24"/>
          <w:lang w:val="en-US"/>
        </w:rPr>
      </w:pPr>
      <w:r w:rsidRPr="00914842">
        <w:rPr>
          <w:rFonts w:ascii="Times New Roman" w:hAnsi="Times New Roman" w:cs="Times New Roman"/>
          <w:b/>
          <w:sz w:val="24"/>
          <w:szCs w:val="24"/>
          <w:lang w:val="en-US"/>
        </w:rPr>
        <w:br w:type="page"/>
      </w:r>
    </w:p>
    <w:p w:rsidR="002B657D" w:rsidRPr="00914842" w:rsidRDefault="006A75E5" w:rsidP="002B657D">
      <w:pPr>
        <w:spacing w:line="480" w:lineRule="auto"/>
        <w:jc w:val="both"/>
        <w:rPr>
          <w:rFonts w:ascii="Times New Roman" w:hAnsi="Times New Roman" w:cs="Times New Roman"/>
          <w:b/>
          <w:sz w:val="24"/>
          <w:szCs w:val="24"/>
          <w:lang w:val="en-US"/>
        </w:rPr>
      </w:pPr>
      <w:r w:rsidRPr="00914842">
        <w:rPr>
          <w:rFonts w:ascii="Times New Roman" w:hAnsi="Times New Roman" w:cs="Times New Roman"/>
          <w:b/>
          <w:sz w:val="24"/>
          <w:szCs w:val="24"/>
          <w:lang w:val="en-US"/>
        </w:rPr>
        <w:lastRenderedPageBreak/>
        <w:t>A</w:t>
      </w:r>
      <w:r w:rsidR="004E4E1D" w:rsidRPr="00914842">
        <w:rPr>
          <w:rFonts w:ascii="Times New Roman" w:hAnsi="Times New Roman" w:cs="Times New Roman"/>
          <w:b/>
          <w:sz w:val="24"/>
          <w:szCs w:val="24"/>
          <w:lang w:val="en-US"/>
        </w:rPr>
        <w:t>CK</w:t>
      </w:r>
      <w:r w:rsidR="002B657D" w:rsidRPr="00914842">
        <w:rPr>
          <w:rFonts w:ascii="Times New Roman" w:hAnsi="Times New Roman" w:cs="Times New Roman"/>
          <w:b/>
          <w:sz w:val="24"/>
          <w:szCs w:val="24"/>
          <w:lang w:val="en-US"/>
        </w:rPr>
        <w:t>NOWLEDGEMENTS</w:t>
      </w:r>
    </w:p>
    <w:p w:rsidR="002B657D" w:rsidRPr="00914842" w:rsidRDefault="002B657D" w:rsidP="002B657D">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The cooperation, the advices and the comments of the members of the International Childhood CML Registry, the GIMEMA CML Working Party, the French, German, and Taiwan CML Study Groups, the Arab </w:t>
      </w:r>
      <w:proofErr w:type="spellStart"/>
      <w:r w:rsidRPr="00914842">
        <w:rPr>
          <w:rFonts w:ascii="Times New Roman" w:hAnsi="Times New Roman" w:cs="Times New Roman"/>
          <w:sz w:val="24"/>
          <w:szCs w:val="24"/>
          <w:lang w:val="en-US"/>
        </w:rPr>
        <w:t>LeukemiaNet</w:t>
      </w:r>
      <w:proofErr w:type="spellEnd"/>
      <w:r w:rsidRPr="00914842">
        <w:rPr>
          <w:rFonts w:ascii="Times New Roman" w:hAnsi="Times New Roman" w:cs="Times New Roman"/>
          <w:sz w:val="24"/>
          <w:szCs w:val="24"/>
          <w:lang w:val="en-US"/>
        </w:rPr>
        <w:t xml:space="preserve">, and of Mohammed </w:t>
      </w:r>
      <w:proofErr w:type="spellStart"/>
      <w:r w:rsidRPr="00914842">
        <w:rPr>
          <w:rFonts w:ascii="Times New Roman" w:hAnsi="Times New Roman" w:cs="Times New Roman"/>
          <w:sz w:val="24"/>
          <w:szCs w:val="24"/>
          <w:lang w:val="en-US"/>
        </w:rPr>
        <w:t>Azzazi</w:t>
      </w:r>
      <w:proofErr w:type="spellEnd"/>
      <w:r w:rsidR="008C551B" w:rsidRPr="00914842">
        <w:rPr>
          <w:rFonts w:ascii="Times New Roman" w:hAnsi="Times New Roman" w:cs="Times New Roman"/>
          <w:sz w:val="24"/>
          <w:szCs w:val="24"/>
          <w:lang w:val="en-US"/>
        </w:rPr>
        <w:t xml:space="preserve">, Susan Branford, Richard Clark, Nicholas Cross, </w:t>
      </w:r>
      <w:proofErr w:type="spellStart"/>
      <w:r w:rsidR="008C551B" w:rsidRPr="00914842">
        <w:rPr>
          <w:rFonts w:ascii="Times New Roman" w:hAnsi="Times New Roman" w:cs="Times New Roman"/>
          <w:sz w:val="24"/>
          <w:szCs w:val="24"/>
          <w:lang w:val="en-US"/>
        </w:rPr>
        <w:t>Letizia</w:t>
      </w:r>
      <w:proofErr w:type="spellEnd"/>
      <w:r w:rsidR="008C551B" w:rsidRPr="00914842">
        <w:rPr>
          <w:rFonts w:ascii="Times New Roman" w:hAnsi="Times New Roman" w:cs="Times New Roman"/>
          <w:sz w:val="24"/>
          <w:szCs w:val="24"/>
          <w:lang w:val="en-US"/>
        </w:rPr>
        <w:t xml:space="preserve"> </w:t>
      </w:r>
      <w:proofErr w:type="spellStart"/>
      <w:r w:rsidR="008C551B" w:rsidRPr="00914842">
        <w:rPr>
          <w:rFonts w:ascii="Times New Roman" w:hAnsi="Times New Roman" w:cs="Times New Roman"/>
          <w:sz w:val="24"/>
          <w:szCs w:val="24"/>
          <w:lang w:val="en-US"/>
        </w:rPr>
        <w:t>Foroni</w:t>
      </w:r>
      <w:proofErr w:type="spellEnd"/>
      <w:r w:rsidR="008C551B" w:rsidRPr="00914842">
        <w:rPr>
          <w:rFonts w:ascii="Times New Roman" w:hAnsi="Times New Roman" w:cs="Times New Roman"/>
          <w:sz w:val="24"/>
          <w:szCs w:val="24"/>
          <w:lang w:val="en-US"/>
        </w:rPr>
        <w:t xml:space="preserve">, </w:t>
      </w:r>
      <w:proofErr w:type="spellStart"/>
      <w:r w:rsidR="008C551B" w:rsidRPr="00914842">
        <w:rPr>
          <w:rFonts w:ascii="Times New Roman" w:hAnsi="Times New Roman" w:cs="Times New Roman"/>
          <w:sz w:val="24"/>
          <w:szCs w:val="24"/>
          <w:lang w:val="en-US"/>
        </w:rPr>
        <w:t>Torsten</w:t>
      </w:r>
      <w:proofErr w:type="spellEnd"/>
      <w:r w:rsidR="008C551B" w:rsidRPr="00914842">
        <w:rPr>
          <w:rFonts w:ascii="Times New Roman" w:hAnsi="Times New Roman" w:cs="Times New Roman"/>
          <w:sz w:val="24"/>
          <w:szCs w:val="24"/>
          <w:lang w:val="en-US"/>
        </w:rPr>
        <w:t xml:space="preserve"> Haferlach, </w:t>
      </w:r>
      <w:proofErr w:type="spellStart"/>
      <w:r w:rsidR="008C551B" w:rsidRPr="00914842">
        <w:rPr>
          <w:rFonts w:ascii="Times New Roman" w:hAnsi="Times New Roman" w:cs="Times New Roman"/>
          <w:sz w:val="24"/>
          <w:szCs w:val="24"/>
          <w:lang w:val="en-US"/>
        </w:rPr>
        <w:t>Quian</w:t>
      </w:r>
      <w:proofErr w:type="spellEnd"/>
      <w:r w:rsidR="008C551B" w:rsidRPr="00914842">
        <w:rPr>
          <w:rFonts w:ascii="Times New Roman" w:hAnsi="Times New Roman" w:cs="Times New Roman"/>
          <w:sz w:val="24"/>
          <w:szCs w:val="24"/>
          <w:lang w:val="en-US"/>
        </w:rPr>
        <w:t xml:space="preserve"> Jiang, Eric </w:t>
      </w:r>
      <w:proofErr w:type="spellStart"/>
      <w:r w:rsidR="008C551B" w:rsidRPr="00914842">
        <w:rPr>
          <w:rFonts w:ascii="Times New Roman" w:hAnsi="Times New Roman" w:cs="Times New Roman"/>
          <w:sz w:val="24"/>
          <w:szCs w:val="24"/>
          <w:lang w:val="en-US"/>
        </w:rPr>
        <w:t>Lippert</w:t>
      </w:r>
      <w:proofErr w:type="spellEnd"/>
      <w:r w:rsidR="008C551B" w:rsidRPr="00914842">
        <w:rPr>
          <w:rFonts w:ascii="Times New Roman" w:hAnsi="Times New Roman" w:cs="Times New Roman"/>
          <w:sz w:val="24"/>
          <w:szCs w:val="24"/>
          <w:lang w:val="en-US"/>
        </w:rPr>
        <w:t xml:space="preserve">, </w:t>
      </w:r>
      <w:proofErr w:type="spellStart"/>
      <w:r w:rsidR="008C551B" w:rsidRPr="00914842">
        <w:rPr>
          <w:rFonts w:ascii="Times New Roman" w:hAnsi="Times New Roman" w:cs="Times New Roman"/>
          <w:sz w:val="24"/>
          <w:szCs w:val="24"/>
          <w:lang w:val="en-US"/>
        </w:rPr>
        <w:t>Junia</w:t>
      </w:r>
      <w:proofErr w:type="spellEnd"/>
      <w:r w:rsidR="008C551B" w:rsidRPr="00914842">
        <w:rPr>
          <w:rFonts w:ascii="Times New Roman" w:hAnsi="Times New Roman" w:cs="Times New Roman"/>
          <w:sz w:val="24"/>
          <w:szCs w:val="24"/>
          <w:lang w:val="en-US"/>
        </w:rPr>
        <w:t xml:space="preserve"> </w:t>
      </w:r>
      <w:proofErr w:type="spellStart"/>
      <w:r w:rsidR="008C551B" w:rsidRPr="00914842">
        <w:rPr>
          <w:rFonts w:ascii="Times New Roman" w:hAnsi="Times New Roman" w:cs="Times New Roman"/>
          <w:sz w:val="24"/>
          <w:szCs w:val="24"/>
          <w:lang w:val="en-US"/>
        </w:rPr>
        <w:t>Melo</w:t>
      </w:r>
      <w:proofErr w:type="spellEnd"/>
      <w:r w:rsidR="008C551B" w:rsidRPr="00914842">
        <w:rPr>
          <w:rFonts w:ascii="Times New Roman" w:hAnsi="Times New Roman" w:cs="Times New Roman"/>
          <w:sz w:val="24"/>
          <w:szCs w:val="24"/>
          <w:lang w:val="en-US"/>
        </w:rPr>
        <w:t>, and Dietger Niederwieser,</w:t>
      </w:r>
      <w:r w:rsidRPr="00914842">
        <w:rPr>
          <w:rFonts w:ascii="Times New Roman" w:hAnsi="Times New Roman" w:cs="Times New Roman"/>
          <w:sz w:val="24"/>
          <w:szCs w:val="24"/>
          <w:lang w:val="en-US"/>
        </w:rPr>
        <w:t xml:space="preserve"> are kindly acknowledged. The skilled te</w:t>
      </w:r>
      <w:r w:rsidR="003C55B2" w:rsidRPr="00914842">
        <w:rPr>
          <w:rFonts w:ascii="Times New Roman" w:hAnsi="Times New Roman" w:cs="Times New Roman"/>
          <w:sz w:val="24"/>
          <w:szCs w:val="24"/>
          <w:lang w:val="en-US"/>
        </w:rPr>
        <w:t>chnical support of Michela Apol</w:t>
      </w:r>
      <w:r w:rsidRPr="00914842">
        <w:rPr>
          <w:rFonts w:ascii="Times New Roman" w:hAnsi="Times New Roman" w:cs="Times New Roman"/>
          <w:sz w:val="24"/>
          <w:szCs w:val="24"/>
          <w:lang w:val="en-US"/>
        </w:rPr>
        <w:t>inari and Chiara Ferri is kindly acknowledged. This work was supported in part by the ELN Foundation.</w:t>
      </w:r>
    </w:p>
    <w:p w:rsidR="002B657D" w:rsidRPr="00914842" w:rsidRDefault="002B657D" w:rsidP="002B657D">
      <w:pPr>
        <w:spacing w:line="480" w:lineRule="auto"/>
        <w:rPr>
          <w:rFonts w:ascii="Times New Roman" w:hAnsi="Times New Roman" w:cs="Times New Roman"/>
          <w:sz w:val="24"/>
          <w:szCs w:val="24"/>
          <w:lang w:val="en-US"/>
        </w:rPr>
      </w:pPr>
    </w:p>
    <w:p w:rsidR="002B657D" w:rsidRPr="00914842" w:rsidRDefault="002B657D" w:rsidP="002B657D">
      <w:pPr>
        <w:spacing w:line="480" w:lineRule="auto"/>
        <w:rPr>
          <w:rFonts w:ascii="Times New Roman" w:hAnsi="Times New Roman" w:cs="Times New Roman"/>
          <w:sz w:val="24"/>
          <w:szCs w:val="24"/>
          <w:lang w:val="en-US"/>
        </w:rPr>
      </w:pPr>
      <w:r w:rsidRPr="00914842">
        <w:rPr>
          <w:rFonts w:ascii="Times New Roman" w:hAnsi="Times New Roman" w:cs="Times New Roman"/>
          <w:sz w:val="24"/>
          <w:szCs w:val="24"/>
          <w:lang w:val="en-US"/>
        </w:rPr>
        <w:t>Conflict of interest: none</w:t>
      </w:r>
    </w:p>
    <w:p w:rsidR="002B657D" w:rsidRPr="00914842" w:rsidRDefault="002B657D" w:rsidP="002B657D">
      <w:pPr>
        <w:spacing w:line="480" w:lineRule="auto"/>
        <w:rPr>
          <w:rFonts w:ascii="Times New Roman" w:hAnsi="Times New Roman" w:cs="Times New Roman"/>
          <w:sz w:val="24"/>
          <w:szCs w:val="24"/>
          <w:lang w:val="en-US"/>
        </w:rPr>
      </w:pPr>
      <w:r w:rsidRPr="00914842">
        <w:rPr>
          <w:rFonts w:ascii="Times New Roman" w:hAnsi="Times New Roman" w:cs="Times New Roman"/>
          <w:sz w:val="24"/>
          <w:szCs w:val="24"/>
          <w:lang w:val="en-US"/>
        </w:rPr>
        <w:t>Competing interests: none</w:t>
      </w:r>
    </w:p>
    <w:p w:rsidR="002B657D" w:rsidRPr="00914842" w:rsidRDefault="002B657D" w:rsidP="002B657D">
      <w:pPr>
        <w:spacing w:line="480" w:lineRule="auto"/>
        <w:jc w:val="both"/>
        <w:rPr>
          <w:rFonts w:ascii="Times New Roman" w:hAnsi="Times New Roman" w:cs="Times New Roman"/>
          <w:sz w:val="24"/>
          <w:szCs w:val="24"/>
          <w:lang w:val="en-US"/>
        </w:rPr>
      </w:pPr>
    </w:p>
    <w:p w:rsidR="002B657D" w:rsidRPr="00914842" w:rsidRDefault="002B657D" w:rsidP="002B657D">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Supplementary information is available at Leukemia’s website at the end of the article and before the references.</w:t>
      </w:r>
    </w:p>
    <w:p w:rsidR="006A75E5" w:rsidRPr="00914842" w:rsidRDefault="006A75E5">
      <w:pPr>
        <w:rPr>
          <w:rFonts w:ascii="Times New Roman" w:hAnsi="Times New Roman" w:cs="Times New Roman"/>
          <w:sz w:val="24"/>
          <w:szCs w:val="24"/>
          <w:lang w:val="en-US"/>
        </w:rPr>
      </w:pPr>
      <w:r w:rsidRPr="00914842">
        <w:rPr>
          <w:rFonts w:ascii="Times New Roman" w:hAnsi="Times New Roman" w:cs="Times New Roman"/>
          <w:sz w:val="24"/>
          <w:szCs w:val="24"/>
          <w:lang w:val="en-US"/>
        </w:rPr>
        <w:br w:type="page"/>
      </w:r>
    </w:p>
    <w:p w:rsidR="00087B54" w:rsidRPr="00914842" w:rsidRDefault="00087B54" w:rsidP="006A75E5">
      <w:pPr>
        <w:spacing w:line="480" w:lineRule="auto"/>
        <w:rPr>
          <w:rFonts w:ascii="Times New Roman" w:hAnsi="Times New Roman" w:cs="Times New Roman"/>
          <w:sz w:val="24"/>
          <w:szCs w:val="24"/>
          <w:lang w:val="en-US"/>
        </w:rPr>
      </w:pPr>
      <w:r w:rsidRPr="00914842">
        <w:rPr>
          <w:rFonts w:ascii="Times New Roman" w:hAnsi="Times New Roman" w:cs="Times New Roman"/>
          <w:b/>
          <w:sz w:val="24"/>
          <w:szCs w:val="24"/>
          <w:lang w:val="en-US"/>
        </w:rPr>
        <w:lastRenderedPageBreak/>
        <w:t>REFERENCES</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1. </w:t>
      </w:r>
      <w:proofErr w:type="spellStart"/>
      <w:r w:rsidRPr="00914842">
        <w:rPr>
          <w:rFonts w:ascii="Times New Roman" w:hAnsi="Times New Roman" w:cs="Times New Roman"/>
          <w:sz w:val="24"/>
          <w:szCs w:val="24"/>
          <w:lang w:val="en-US"/>
        </w:rPr>
        <w:t>Melo</w:t>
      </w:r>
      <w:proofErr w:type="spellEnd"/>
      <w:r w:rsidRPr="00914842">
        <w:rPr>
          <w:rFonts w:ascii="Times New Roman" w:hAnsi="Times New Roman" w:cs="Times New Roman"/>
          <w:sz w:val="24"/>
          <w:szCs w:val="24"/>
          <w:lang w:val="en-US"/>
        </w:rPr>
        <w:t xml:space="preserve"> JV. The diversity of BCR-ABL fusion proteins and their relationship to leukemia phenotype. Blood 1996;88(7):2375-2384.</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2. </w:t>
      </w:r>
      <w:proofErr w:type="spellStart"/>
      <w:r w:rsidRPr="00914842">
        <w:rPr>
          <w:rFonts w:ascii="Times New Roman" w:hAnsi="Times New Roman" w:cs="Times New Roman"/>
          <w:sz w:val="24"/>
          <w:szCs w:val="24"/>
          <w:lang w:val="en-US"/>
        </w:rPr>
        <w:t>Chereda</w:t>
      </w:r>
      <w:proofErr w:type="spellEnd"/>
      <w:r w:rsidRPr="00914842">
        <w:rPr>
          <w:rFonts w:ascii="Times New Roman" w:hAnsi="Times New Roman" w:cs="Times New Roman"/>
          <w:sz w:val="24"/>
          <w:szCs w:val="24"/>
          <w:lang w:val="en-US"/>
        </w:rPr>
        <w:t xml:space="preserve"> B and </w:t>
      </w:r>
      <w:proofErr w:type="spellStart"/>
      <w:r w:rsidRPr="00914842">
        <w:rPr>
          <w:rFonts w:ascii="Times New Roman" w:hAnsi="Times New Roman" w:cs="Times New Roman"/>
          <w:sz w:val="24"/>
          <w:szCs w:val="24"/>
          <w:lang w:val="en-US"/>
        </w:rPr>
        <w:t>Melo</w:t>
      </w:r>
      <w:proofErr w:type="spellEnd"/>
      <w:r w:rsidRPr="00914842">
        <w:rPr>
          <w:rFonts w:ascii="Times New Roman" w:hAnsi="Times New Roman" w:cs="Times New Roman"/>
          <w:sz w:val="24"/>
          <w:szCs w:val="24"/>
          <w:lang w:val="en-US"/>
        </w:rPr>
        <w:t xml:space="preserve"> JV. The biology and pathogenesis of </w:t>
      </w:r>
      <w:r w:rsidR="00D67471" w:rsidRPr="00914842">
        <w:rPr>
          <w:rFonts w:ascii="Times New Roman" w:hAnsi="Times New Roman" w:cs="Times New Roman"/>
          <w:sz w:val="24"/>
          <w:szCs w:val="24"/>
          <w:lang w:val="en-US"/>
        </w:rPr>
        <w:t xml:space="preserve">chronic myeloid leukemia. In, </w:t>
      </w:r>
      <w:r w:rsidRPr="00914842">
        <w:rPr>
          <w:rFonts w:ascii="Times New Roman" w:hAnsi="Times New Roman" w:cs="Times New Roman"/>
          <w:sz w:val="24"/>
          <w:szCs w:val="24"/>
          <w:lang w:val="en-US"/>
        </w:rPr>
        <w:t>Hehlmann</w:t>
      </w:r>
      <w:r w:rsidR="00D67471" w:rsidRPr="00914842">
        <w:rPr>
          <w:rFonts w:ascii="Times New Roman" w:hAnsi="Times New Roman" w:cs="Times New Roman"/>
          <w:sz w:val="24"/>
          <w:szCs w:val="24"/>
          <w:lang w:val="en-US"/>
        </w:rPr>
        <w:t xml:space="preserve"> R</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ed</w:t>
      </w:r>
      <w:proofErr w:type="spellEnd"/>
      <w:r w:rsidRPr="00914842">
        <w:rPr>
          <w:rFonts w:ascii="Times New Roman" w:hAnsi="Times New Roman" w:cs="Times New Roman"/>
          <w:sz w:val="24"/>
          <w:szCs w:val="24"/>
          <w:lang w:val="en-US"/>
        </w:rPr>
        <w:t>, Chronic myeloid leukemia, Springer, 2016, pp.17-40.</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3. </w:t>
      </w:r>
      <w:proofErr w:type="spellStart"/>
      <w:r w:rsidRPr="00914842">
        <w:rPr>
          <w:rFonts w:ascii="Times New Roman" w:hAnsi="Times New Roman" w:cs="Times New Roman"/>
          <w:sz w:val="24"/>
          <w:szCs w:val="24"/>
          <w:lang w:val="en-US"/>
        </w:rPr>
        <w:t>Verschraegen</w:t>
      </w:r>
      <w:proofErr w:type="spellEnd"/>
      <w:r w:rsidRPr="00914842">
        <w:rPr>
          <w:rFonts w:ascii="Times New Roman" w:hAnsi="Times New Roman" w:cs="Times New Roman"/>
          <w:sz w:val="24"/>
          <w:szCs w:val="24"/>
          <w:lang w:val="en-US"/>
        </w:rPr>
        <w:t xml:space="preserve"> CF, </w:t>
      </w:r>
      <w:proofErr w:type="spellStart"/>
      <w:r w:rsidRPr="00914842">
        <w:rPr>
          <w:rFonts w:ascii="Times New Roman" w:hAnsi="Times New Roman" w:cs="Times New Roman"/>
          <w:sz w:val="24"/>
          <w:szCs w:val="24"/>
          <w:lang w:val="en-US"/>
        </w:rPr>
        <w:t>Kantarjian</w:t>
      </w:r>
      <w:proofErr w:type="spellEnd"/>
      <w:r w:rsidRPr="00914842">
        <w:rPr>
          <w:rFonts w:ascii="Times New Roman" w:hAnsi="Times New Roman" w:cs="Times New Roman"/>
          <w:sz w:val="24"/>
          <w:szCs w:val="24"/>
          <w:lang w:val="en-US"/>
        </w:rPr>
        <w:t xml:space="preserve"> HM, Hirsch-Ginsberg C, Lee MS, O'Brien S, Rios MB, et al. The breakpoint cluster region site in patients with Philadelphia chromosome-positive chronic </w:t>
      </w:r>
      <w:proofErr w:type="spellStart"/>
      <w:r w:rsidRPr="00914842">
        <w:rPr>
          <w:rFonts w:ascii="Times New Roman" w:hAnsi="Times New Roman" w:cs="Times New Roman"/>
          <w:sz w:val="24"/>
          <w:szCs w:val="24"/>
          <w:lang w:val="en-US"/>
        </w:rPr>
        <w:t>myelogenous</w:t>
      </w:r>
      <w:proofErr w:type="spellEnd"/>
      <w:r w:rsidRPr="00914842">
        <w:rPr>
          <w:rFonts w:ascii="Times New Roman" w:hAnsi="Times New Roman" w:cs="Times New Roman"/>
          <w:sz w:val="24"/>
          <w:szCs w:val="24"/>
          <w:lang w:val="en-US"/>
        </w:rPr>
        <w:t xml:space="preserve"> leukemia. Clinical, laboratory and prognostic correlations. Cancer 1995;76:992-997.</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4. </w:t>
      </w:r>
      <w:proofErr w:type="spellStart"/>
      <w:r w:rsidRPr="00914842">
        <w:rPr>
          <w:rFonts w:ascii="Times New Roman" w:hAnsi="Times New Roman" w:cs="Times New Roman"/>
          <w:sz w:val="24"/>
          <w:szCs w:val="24"/>
          <w:lang w:val="en-US"/>
        </w:rPr>
        <w:t>Hanfstein</w:t>
      </w:r>
      <w:proofErr w:type="spellEnd"/>
      <w:r w:rsidRPr="00914842">
        <w:rPr>
          <w:rFonts w:ascii="Times New Roman" w:hAnsi="Times New Roman" w:cs="Times New Roman"/>
          <w:sz w:val="24"/>
          <w:szCs w:val="24"/>
          <w:lang w:val="en-US"/>
        </w:rPr>
        <w:t xml:space="preserve"> B, </w:t>
      </w:r>
      <w:proofErr w:type="spellStart"/>
      <w:r w:rsidRPr="00914842">
        <w:rPr>
          <w:rFonts w:ascii="Times New Roman" w:hAnsi="Times New Roman" w:cs="Times New Roman"/>
          <w:sz w:val="24"/>
          <w:szCs w:val="24"/>
          <w:lang w:val="en-US"/>
        </w:rPr>
        <w:t>Lauseker</w:t>
      </w:r>
      <w:proofErr w:type="spellEnd"/>
      <w:r w:rsidRPr="00914842">
        <w:rPr>
          <w:rFonts w:ascii="Times New Roman" w:hAnsi="Times New Roman" w:cs="Times New Roman"/>
          <w:sz w:val="24"/>
          <w:szCs w:val="24"/>
          <w:lang w:val="en-US"/>
        </w:rPr>
        <w:t xml:space="preserve"> M, Hehlmann R, Saussele S, </w:t>
      </w:r>
      <w:proofErr w:type="spellStart"/>
      <w:r w:rsidRPr="00914842">
        <w:rPr>
          <w:rFonts w:ascii="Times New Roman" w:hAnsi="Times New Roman" w:cs="Times New Roman"/>
          <w:sz w:val="24"/>
          <w:szCs w:val="24"/>
          <w:lang w:val="en-US"/>
        </w:rPr>
        <w:t>Erben</w:t>
      </w:r>
      <w:proofErr w:type="spellEnd"/>
      <w:r w:rsidRPr="00914842">
        <w:rPr>
          <w:rFonts w:ascii="Times New Roman" w:hAnsi="Times New Roman" w:cs="Times New Roman"/>
          <w:sz w:val="24"/>
          <w:szCs w:val="24"/>
          <w:lang w:val="en-US"/>
        </w:rPr>
        <w:t xml:space="preserve"> P, Dietz C, et al. Distinct characteristics of e13a2 versus e14a2 BCR-ABL1 driven chronic myeloid leukemia under first-line therapy with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Haematologica</w:t>
      </w:r>
      <w:proofErr w:type="spellEnd"/>
      <w:r w:rsidRPr="00914842">
        <w:rPr>
          <w:rFonts w:ascii="Times New Roman" w:hAnsi="Times New Roman" w:cs="Times New Roman"/>
          <w:sz w:val="24"/>
          <w:szCs w:val="24"/>
          <w:lang w:val="en-US"/>
        </w:rPr>
        <w:t xml:space="preserve"> 2014;99(9):1441-144</w:t>
      </w:r>
      <w:r w:rsidR="00D67471" w:rsidRPr="00914842">
        <w:rPr>
          <w:rFonts w:ascii="Times New Roman" w:hAnsi="Times New Roman" w:cs="Times New Roman"/>
          <w:sz w:val="24"/>
          <w:szCs w:val="24"/>
          <w:lang w:val="en-US"/>
        </w:rPr>
        <w:t>7</w:t>
      </w:r>
      <w:r w:rsidRPr="00914842">
        <w:rPr>
          <w:rFonts w:ascii="Times New Roman" w:hAnsi="Times New Roman" w:cs="Times New Roman"/>
          <w:sz w:val="24"/>
          <w:szCs w:val="24"/>
          <w:lang w:val="en-US"/>
        </w:rPr>
        <w:t>.</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lang w:val="en-US"/>
        </w:rPr>
        <w:t xml:space="preserve">5. The ICSG on CML. Chronic myeloid leukemia, BCR/ABL transcript, response to α-interferon, and survival.  </w:t>
      </w:r>
      <w:proofErr w:type="spellStart"/>
      <w:r w:rsidRPr="00914842">
        <w:rPr>
          <w:rFonts w:ascii="Times New Roman" w:hAnsi="Times New Roman" w:cs="Times New Roman"/>
          <w:sz w:val="24"/>
          <w:szCs w:val="24"/>
        </w:rPr>
        <w:t>Leukemia</w:t>
      </w:r>
      <w:proofErr w:type="spellEnd"/>
      <w:r w:rsidRPr="00914842">
        <w:rPr>
          <w:rFonts w:ascii="Times New Roman" w:hAnsi="Times New Roman" w:cs="Times New Roman"/>
          <w:sz w:val="24"/>
          <w:szCs w:val="24"/>
        </w:rPr>
        <w:t xml:space="preserve"> 1995;9:1648-1651.</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rPr>
        <w:t xml:space="preserve">6. Baccarani M, Rosti G, de Vivo A, </w:t>
      </w:r>
      <w:proofErr w:type="spellStart"/>
      <w:r w:rsidRPr="00914842">
        <w:rPr>
          <w:rFonts w:ascii="Times New Roman" w:hAnsi="Times New Roman" w:cs="Times New Roman"/>
          <w:sz w:val="24"/>
          <w:szCs w:val="24"/>
        </w:rPr>
        <w:t>Bonifazi</w:t>
      </w:r>
      <w:proofErr w:type="spellEnd"/>
      <w:r w:rsidRPr="00914842">
        <w:rPr>
          <w:rFonts w:ascii="Times New Roman" w:hAnsi="Times New Roman" w:cs="Times New Roman"/>
          <w:sz w:val="24"/>
          <w:szCs w:val="24"/>
        </w:rPr>
        <w:t xml:space="preserve"> F, Russo D, Martinelli G,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A randomized study of interferon-</w:t>
      </w:r>
      <w:r w:rsidRPr="00914842">
        <w:rPr>
          <w:rFonts w:ascii="Times New Roman" w:hAnsi="Times New Roman" w:cs="Times New Roman"/>
          <w:sz w:val="24"/>
          <w:szCs w:val="24"/>
        </w:rPr>
        <w:t>α</w:t>
      </w:r>
      <w:r w:rsidRPr="00914842">
        <w:rPr>
          <w:rFonts w:ascii="Times New Roman" w:hAnsi="Times New Roman" w:cs="Times New Roman"/>
          <w:sz w:val="24"/>
          <w:szCs w:val="24"/>
          <w:lang w:val="en-US"/>
        </w:rPr>
        <w:t xml:space="preserve"> versus interferon-</w:t>
      </w:r>
      <w:r w:rsidRPr="00914842">
        <w:rPr>
          <w:rFonts w:ascii="Times New Roman" w:hAnsi="Times New Roman" w:cs="Times New Roman"/>
          <w:sz w:val="24"/>
          <w:szCs w:val="24"/>
        </w:rPr>
        <w:t>α</w:t>
      </w:r>
      <w:r w:rsidRPr="00914842">
        <w:rPr>
          <w:rFonts w:ascii="Times New Roman" w:hAnsi="Times New Roman" w:cs="Times New Roman"/>
          <w:sz w:val="24"/>
          <w:szCs w:val="24"/>
          <w:lang w:val="en-US"/>
        </w:rPr>
        <w:t xml:space="preserve"> and low dose </w:t>
      </w:r>
      <w:proofErr w:type="spellStart"/>
      <w:r w:rsidRPr="00914842">
        <w:rPr>
          <w:rFonts w:ascii="Times New Roman" w:hAnsi="Times New Roman" w:cs="Times New Roman"/>
          <w:sz w:val="24"/>
          <w:szCs w:val="24"/>
          <w:lang w:val="en-US"/>
        </w:rPr>
        <w:t>arabinosyl</w:t>
      </w:r>
      <w:proofErr w:type="spellEnd"/>
      <w:r w:rsidRPr="00914842">
        <w:rPr>
          <w:rFonts w:ascii="Times New Roman" w:hAnsi="Times New Roman" w:cs="Times New Roman"/>
          <w:sz w:val="24"/>
          <w:szCs w:val="24"/>
          <w:lang w:val="en-US"/>
        </w:rPr>
        <w:t xml:space="preserve"> cytosine in chronic myeloid leukemia. </w:t>
      </w:r>
      <w:r w:rsidRPr="00914842">
        <w:rPr>
          <w:rFonts w:ascii="Times New Roman" w:hAnsi="Times New Roman" w:cs="Times New Roman"/>
          <w:sz w:val="24"/>
          <w:szCs w:val="24"/>
        </w:rPr>
        <w:t>Blood 2002;99 (5);1527-1535.</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rPr>
        <w:t xml:space="preserve">7. Castagnetti F, Gugliotta G, Breccia M, Stagno F, </w:t>
      </w:r>
      <w:proofErr w:type="spellStart"/>
      <w:r w:rsidRPr="00914842">
        <w:rPr>
          <w:rFonts w:ascii="Times New Roman" w:hAnsi="Times New Roman" w:cs="Times New Roman"/>
          <w:sz w:val="24"/>
          <w:szCs w:val="24"/>
        </w:rPr>
        <w:t>Iurlo</w:t>
      </w:r>
      <w:proofErr w:type="spellEnd"/>
      <w:r w:rsidRPr="00914842">
        <w:rPr>
          <w:rFonts w:ascii="Times New Roman" w:hAnsi="Times New Roman" w:cs="Times New Roman"/>
          <w:sz w:val="24"/>
          <w:szCs w:val="24"/>
        </w:rPr>
        <w:t xml:space="preserve"> A, Albano F,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 xml:space="preserve">Long-term outcome of chronic myeloid  leukemia patients treated frontline with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rPr>
        <w:t>Leukemia</w:t>
      </w:r>
      <w:proofErr w:type="spellEnd"/>
      <w:r w:rsidRPr="00914842">
        <w:rPr>
          <w:rFonts w:ascii="Times New Roman" w:hAnsi="Times New Roman" w:cs="Times New Roman"/>
          <w:sz w:val="24"/>
          <w:szCs w:val="24"/>
        </w:rPr>
        <w:t xml:space="preserve"> 2015;29:1823-1831.</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8. Castagnetti F, Gugliotta G, </w:t>
      </w:r>
      <w:proofErr w:type="spellStart"/>
      <w:r w:rsidRPr="00914842">
        <w:rPr>
          <w:rFonts w:ascii="Times New Roman" w:hAnsi="Times New Roman" w:cs="Times New Roman"/>
          <w:sz w:val="24"/>
          <w:szCs w:val="24"/>
        </w:rPr>
        <w:t>Palandri</w:t>
      </w:r>
      <w:proofErr w:type="spellEnd"/>
      <w:r w:rsidRPr="00914842">
        <w:rPr>
          <w:rFonts w:ascii="Times New Roman" w:hAnsi="Times New Roman" w:cs="Times New Roman"/>
          <w:sz w:val="24"/>
          <w:szCs w:val="24"/>
        </w:rPr>
        <w:t xml:space="preserve"> F, Breccia M, Stagno F, Levato L,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 xml:space="preserve">The BCR-ABL1 transcript type does not influence the response and the outcome of chronic myeloid leukemia patients treated frontline with </w:t>
      </w:r>
      <w:proofErr w:type="spellStart"/>
      <w:r w:rsidRPr="00914842">
        <w:rPr>
          <w:rFonts w:ascii="Times New Roman" w:hAnsi="Times New Roman" w:cs="Times New Roman"/>
          <w:sz w:val="24"/>
          <w:szCs w:val="24"/>
          <w:lang w:val="en-US"/>
        </w:rPr>
        <w:t>nilotinib</w:t>
      </w:r>
      <w:proofErr w:type="spellEnd"/>
      <w:r w:rsidRPr="00914842">
        <w:rPr>
          <w:rFonts w:ascii="Times New Roman" w:hAnsi="Times New Roman" w:cs="Times New Roman"/>
          <w:sz w:val="24"/>
          <w:szCs w:val="24"/>
          <w:lang w:val="en-US"/>
        </w:rPr>
        <w:t>. 54th Annual Meeting of the American Society of Hematology, Blood 2012, abstract 1680.</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lastRenderedPageBreak/>
        <w:t xml:space="preserve">9. Cervantes F, </w:t>
      </w:r>
      <w:proofErr w:type="spellStart"/>
      <w:r w:rsidRPr="00914842">
        <w:rPr>
          <w:rFonts w:ascii="Times New Roman" w:hAnsi="Times New Roman" w:cs="Times New Roman"/>
          <w:sz w:val="24"/>
          <w:szCs w:val="24"/>
        </w:rPr>
        <w:t>Lopez-Garrido</w:t>
      </w:r>
      <w:proofErr w:type="spellEnd"/>
      <w:r w:rsidRPr="00914842">
        <w:rPr>
          <w:rFonts w:ascii="Times New Roman" w:hAnsi="Times New Roman" w:cs="Times New Roman"/>
          <w:sz w:val="24"/>
          <w:szCs w:val="24"/>
        </w:rPr>
        <w:t xml:space="preserve"> P, </w:t>
      </w:r>
      <w:proofErr w:type="spellStart"/>
      <w:r w:rsidRPr="00914842">
        <w:rPr>
          <w:rFonts w:ascii="Times New Roman" w:hAnsi="Times New Roman" w:cs="Times New Roman"/>
          <w:sz w:val="24"/>
          <w:szCs w:val="24"/>
        </w:rPr>
        <w:t>Montero</w:t>
      </w:r>
      <w:proofErr w:type="spellEnd"/>
      <w:r w:rsidRPr="00914842">
        <w:rPr>
          <w:rFonts w:ascii="Times New Roman" w:hAnsi="Times New Roman" w:cs="Times New Roman"/>
          <w:sz w:val="24"/>
          <w:szCs w:val="24"/>
        </w:rPr>
        <w:t xml:space="preserve"> M-I, </w:t>
      </w:r>
      <w:proofErr w:type="spellStart"/>
      <w:r w:rsidRPr="00914842">
        <w:rPr>
          <w:rFonts w:ascii="Times New Roman" w:hAnsi="Times New Roman" w:cs="Times New Roman"/>
          <w:sz w:val="24"/>
          <w:szCs w:val="24"/>
        </w:rPr>
        <w:t>Jonte</w:t>
      </w:r>
      <w:proofErr w:type="spellEnd"/>
      <w:r w:rsidRPr="00914842">
        <w:rPr>
          <w:rFonts w:ascii="Times New Roman" w:hAnsi="Times New Roman" w:cs="Times New Roman"/>
          <w:sz w:val="24"/>
          <w:szCs w:val="24"/>
        </w:rPr>
        <w:t xml:space="preserve"> F, </w:t>
      </w:r>
      <w:proofErr w:type="spellStart"/>
      <w:r w:rsidRPr="00914842">
        <w:rPr>
          <w:rFonts w:ascii="Times New Roman" w:hAnsi="Times New Roman" w:cs="Times New Roman"/>
          <w:sz w:val="24"/>
          <w:szCs w:val="24"/>
        </w:rPr>
        <w:t>Martinez</w:t>
      </w:r>
      <w:proofErr w:type="spellEnd"/>
      <w:r w:rsidRPr="00914842">
        <w:rPr>
          <w:rFonts w:ascii="Times New Roman" w:hAnsi="Times New Roman" w:cs="Times New Roman"/>
          <w:sz w:val="24"/>
          <w:szCs w:val="24"/>
        </w:rPr>
        <w:t xml:space="preserve"> J, </w:t>
      </w:r>
      <w:proofErr w:type="spellStart"/>
      <w:r w:rsidRPr="00914842">
        <w:rPr>
          <w:rFonts w:ascii="Times New Roman" w:hAnsi="Times New Roman" w:cs="Times New Roman"/>
          <w:sz w:val="24"/>
          <w:szCs w:val="24"/>
        </w:rPr>
        <w:t>Hernandez-Boluda</w:t>
      </w:r>
      <w:proofErr w:type="spellEnd"/>
      <w:r w:rsidRPr="00914842">
        <w:rPr>
          <w:rFonts w:ascii="Times New Roman" w:hAnsi="Times New Roman" w:cs="Times New Roman"/>
          <w:sz w:val="24"/>
          <w:szCs w:val="24"/>
        </w:rPr>
        <w:t xml:space="preserve"> I-C,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 xml:space="preserve">Early intervention during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therapy in patients with newly diagnosed chronic-phase chronic myeloid leukemia: a study of the Spanish PETHEMA Group. </w:t>
      </w:r>
      <w:proofErr w:type="spellStart"/>
      <w:r w:rsidRPr="00914842">
        <w:rPr>
          <w:rFonts w:ascii="Times New Roman" w:hAnsi="Times New Roman" w:cs="Times New Roman"/>
          <w:sz w:val="24"/>
          <w:szCs w:val="24"/>
          <w:lang w:val="en-US"/>
        </w:rPr>
        <w:t>Haematologica</w:t>
      </w:r>
      <w:proofErr w:type="spellEnd"/>
      <w:r w:rsidRPr="00914842">
        <w:rPr>
          <w:rFonts w:ascii="Times New Roman" w:hAnsi="Times New Roman" w:cs="Times New Roman"/>
          <w:sz w:val="24"/>
          <w:szCs w:val="24"/>
          <w:lang w:val="en-US"/>
        </w:rPr>
        <w:t xml:space="preserve"> 2010;95(8):1317-1324.</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lang w:val="en-US"/>
        </w:rPr>
        <w:t xml:space="preserve">10. Shepherd P, Suffolk R, Halsey J and Allan N. Analysis of molecular breakpoint and m-RNA transcripts in a prospective randomized trial of interferon in chronic myeloid </w:t>
      </w:r>
      <w:proofErr w:type="spellStart"/>
      <w:r w:rsidRPr="00914842">
        <w:rPr>
          <w:rFonts w:ascii="Times New Roman" w:hAnsi="Times New Roman" w:cs="Times New Roman"/>
          <w:sz w:val="24"/>
          <w:szCs w:val="24"/>
          <w:lang w:val="en-US"/>
        </w:rPr>
        <w:t>leukaemia</w:t>
      </w:r>
      <w:proofErr w:type="spellEnd"/>
      <w:r w:rsidRPr="00914842">
        <w:rPr>
          <w:rFonts w:ascii="Times New Roman" w:hAnsi="Times New Roman" w:cs="Times New Roman"/>
          <w:sz w:val="24"/>
          <w:szCs w:val="24"/>
          <w:lang w:val="en-US"/>
        </w:rPr>
        <w:t xml:space="preserve">: no correlation with clinical features, cytogenetic response, duration of chronic phase, or survival. </w:t>
      </w:r>
      <w:r w:rsidRPr="00914842">
        <w:rPr>
          <w:rFonts w:ascii="Times New Roman" w:hAnsi="Times New Roman" w:cs="Times New Roman"/>
          <w:sz w:val="24"/>
          <w:szCs w:val="24"/>
        </w:rPr>
        <w:t xml:space="preserve">Br J </w:t>
      </w:r>
      <w:proofErr w:type="spellStart"/>
      <w:r w:rsidRPr="00914842">
        <w:rPr>
          <w:rFonts w:ascii="Times New Roman" w:hAnsi="Times New Roman" w:cs="Times New Roman"/>
          <w:sz w:val="24"/>
          <w:szCs w:val="24"/>
        </w:rPr>
        <w:t>Haematol</w:t>
      </w:r>
      <w:proofErr w:type="spellEnd"/>
      <w:r w:rsidRPr="00914842">
        <w:rPr>
          <w:rFonts w:ascii="Times New Roman" w:hAnsi="Times New Roman" w:cs="Times New Roman"/>
          <w:sz w:val="24"/>
          <w:szCs w:val="24"/>
        </w:rPr>
        <w:t xml:space="preserve"> 1995;89:546-554.</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11. Bonifacio M, </w:t>
      </w:r>
      <w:proofErr w:type="spellStart"/>
      <w:r w:rsidRPr="00914842">
        <w:rPr>
          <w:rFonts w:ascii="Times New Roman" w:hAnsi="Times New Roman" w:cs="Times New Roman"/>
          <w:sz w:val="24"/>
          <w:szCs w:val="24"/>
        </w:rPr>
        <w:t>Scaffidi</w:t>
      </w:r>
      <w:proofErr w:type="spellEnd"/>
      <w:r w:rsidRPr="00914842">
        <w:rPr>
          <w:rFonts w:ascii="Times New Roman" w:hAnsi="Times New Roman" w:cs="Times New Roman"/>
          <w:sz w:val="24"/>
          <w:szCs w:val="24"/>
        </w:rPr>
        <w:t xml:space="preserve"> L, </w:t>
      </w:r>
      <w:proofErr w:type="spellStart"/>
      <w:r w:rsidRPr="00914842">
        <w:rPr>
          <w:rFonts w:ascii="Times New Roman" w:hAnsi="Times New Roman" w:cs="Times New Roman"/>
          <w:sz w:val="24"/>
          <w:szCs w:val="24"/>
        </w:rPr>
        <w:t>Binotto</w:t>
      </w:r>
      <w:proofErr w:type="spellEnd"/>
      <w:r w:rsidRPr="00914842">
        <w:rPr>
          <w:rFonts w:ascii="Times New Roman" w:hAnsi="Times New Roman" w:cs="Times New Roman"/>
          <w:sz w:val="24"/>
          <w:szCs w:val="24"/>
        </w:rPr>
        <w:t xml:space="preserve"> G, De Marchi F, </w:t>
      </w:r>
      <w:proofErr w:type="spellStart"/>
      <w:r w:rsidRPr="00914842">
        <w:rPr>
          <w:rFonts w:ascii="Times New Roman" w:hAnsi="Times New Roman" w:cs="Times New Roman"/>
          <w:sz w:val="24"/>
          <w:szCs w:val="24"/>
        </w:rPr>
        <w:t>Maino</w:t>
      </w:r>
      <w:proofErr w:type="spellEnd"/>
      <w:r w:rsidRPr="00914842">
        <w:rPr>
          <w:rFonts w:ascii="Times New Roman" w:hAnsi="Times New Roman" w:cs="Times New Roman"/>
          <w:sz w:val="24"/>
          <w:szCs w:val="24"/>
        </w:rPr>
        <w:t xml:space="preserve"> E, </w:t>
      </w:r>
      <w:proofErr w:type="spellStart"/>
      <w:r w:rsidRPr="00914842">
        <w:rPr>
          <w:rFonts w:ascii="Times New Roman" w:hAnsi="Times New Roman" w:cs="Times New Roman"/>
          <w:sz w:val="24"/>
          <w:szCs w:val="24"/>
        </w:rPr>
        <w:t>Calistri</w:t>
      </w:r>
      <w:proofErr w:type="spellEnd"/>
      <w:r w:rsidRPr="00914842">
        <w:rPr>
          <w:rFonts w:ascii="Times New Roman" w:hAnsi="Times New Roman" w:cs="Times New Roman"/>
          <w:sz w:val="24"/>
          <w:szCs w:val="24"/>
        </w:rPr>
        <w:t xml:space="preserve"> E,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 xml:space="preserve">Predictive factors of stable deep molecular response in chronic myeloid leukemia patients treated with standard dose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a study f</w:t>
      </w:r>
      <w:r w:rsidR="00D67471" w:rsidRPr="00914842">
        <w:rPr>
          <w:rFonts w:ascii="Times New Roman" w:hAnsi="Times New Roman" w:cs="Times New Roman"/>
          <w:sz w:val="24"/>
          <w:szCs w:val="24"/>
          <w:lang w:val="en-US"/>
        </w:rPr>
        <w:t>rom the "</w:t>
      </w:r>
      <w:proofErr w:type="spellStart"/>
      <w:r w:rsidR="00D67471" w:rsidRPr="00914842">
        <w:rPr>
          <w:rFonts w:ascii="Times New Roman" w:hAnsi="Times New Roman" w:cs="Times New Roman"/>
          <w:sz w:val="24"/>
          <w:szCs w:val="24"/>
          <w:lang w:val="en-US"/>
        </w:rPr>
        <w:t>Gruppo</w:t>
      </w:r>
      <w:proofErr w:type="spellEnd"/>
      <w:r w:rsidR="00D67471" w:rsidRPr="00914842">
        <w:rPr>
          <w:rFonts w:ascii="Times New Roman" w:hAnsi="Times New Roman" w:cs="Times New Roman"/>
          <w:sz w:val="24"/>
          <w:szCs w:val="24"/>
          <w:lang w:val="en-US"/>
        </w:rPr>
        <w:t xml:space="preserve"> </w:t>
      </w:r>
      <w:proofErr w:type="spellStart"/>
      <w:r w:rsidR="00D67471" w:rsidRPr="00914842">
        <w:rPr>
          <w:rFonts w:ascii="Times New Roman" w:hAnsi="Times New Roman" w:cs="Times New Roman"/>
          <w:sz w:val="24"/>
          <w:szCs w:val="24"/>
          <w:lang w:val="en-US"/>
        </w:rPr>
        <w:t>Triveneto</w:t>
      </w:r>
      <w:proofErr w:type="spellEnd"/>
      <w:r w:rsidR="00D67471" w:rsidRPr="00914842">
        <w:rPr>
          <w:rFonts w:ascii="Times New Roman" w:hAnsi="Times New Roman" w:cs="Times New Roman"/>
          <w:sz w:val="24"/>
          <w:szCs w:val="24"/>
          <w:lang w:val="en-US"/>
        </w:rPr>
        <w:t xml:space="preserve"> LMC". </w:t>
      </w:r>
      <w:r w:rsidRPr="00914842">
        <w:rPr>
          <w:rFonts w:ascii="Times New Roman" w:hAnsi="Times New Roman" w:cs="Times New Roman"/>
          <w:sz w:val="24"/>
          <w:szCs w:val="24"/>
          <w:lang w:val="en-US"/>
        </w:rPr>
        <w:t>57th Congress of the American Society of Hematology, Blood 2015, abstract 597.</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12.Castagnetti F, Di Raimondo F, De Vivo A, </w:t>
      </w:r>
      <w:proofErr w:type="spellStart"/>
      <w:r w:rsidRPr="00914842">
        <w:rPr>
          <w:rFonts w:ascii="Times New Roman" w:hAnsi="Times New Roman" w:cs="Times New Roman"/>
          <w:sz w:val="24"/>
          <w:szCs w:val="24"/>
        </w:rPr>
        <w:t>Spitaleri</w:t>
      </w:r>
      <w:proofErr w:type="spellEnd"/>
      <w:r w:rsidRPr="00914842">
        <w:rPr>
          <w:rFonts w:ascii="Times New Roman" w:hAnsi="Times New Roman" w:cs="Times New Roman"/>
          <w:sz w:val="24"/>
          <w:szCs w:val="24"/>
        </w:rPr>
        <w:t xml:space="preserve"> A, Gugliotta G, </w:t>
      </w:r>
      <w:proofErr w:type="spellStart"/>
      <w:r w:rsidRPr="00914842">
        <w:rPr>
          <w:rFonts w:ascii="Times New Roman" w:hAnsi="Times New Roman" w:cs="Times New Roman"/>
          <w:sz w:val="24"/>
          <w:szCs w:val="24"/>
        </w:rPr>
        <w:t>Fabbiano</w:t>
      </w:r>
      <w:proofErr w:type="spellEnd"/>
      <w:r w:rsidRPr="00914842">
        <w:rPr>
          <w:rFonts w:ascii="Times New Roman" w:hAnsi="Times New Roman" w:cs="Times New Roman"/>
          <w:sz w:val="24"/>
          <w:szCs w:val="24"/>
        </w:rPr>
        <w:t xml:space="preserve"> F,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 xml:space="preserve">A population-based study of chronic myeloid leukemia patients treated with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in first line. Am J </w:t>
      </w:r>
      <w:proofErr w:type="spellStart"/>
      <w:r w:rsidRPr="00914842">
        <w:rPr>
          <w:rFonts w:ascii="Times New Roman" w:hAnsi="Times New Roman" w:cs="Times New Roman"/>
          <w:sz w:val="24"/>
          <w:szCs w:val="24"/>
          <w:lang w:val="en-US"/>
        </w:rPr>
        <w:t>Hematol</w:t>
      </w:r>
      <w:proofErr w:type="spellEnd"/>
      <w:r w:rsidRPr="00914842">
        <w:rPr>
          <w:rFonts w:ascii="Times New Roman" w:hAnsi="Times New Roman" w:cs="Times New Roman"/>
          <w:sz w:val="24"/>
          <w:szCs w:val="24"/>
          <w:lang w:val="en-US"/>
        </w:rPr>
        <w:t xml:space="preserve"> 2017;92:82-87.</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13. Osorio S, </w:t>
      </w:r>
      <w:proofErr w:type="spellStart"/>
      <w:r w:rsidRPr="00914842">
        <w:rPr>
          <w:rFonts w:ascii="Times New Roman" w:hAnsi="Times New Roman" w:cs="Times New Roman"/>
          <w:sz w:val="24"/>
          <w:szCs w:val="24"/>
          <w:lang w:val="en-US"/>
        </w:rPr>
        <w:t>Casado</w:t>
      </w:r>
      <w:proofErr w:type="spellEnd"/>
      <w:r w:rsidRPr="00914842">
        <w:rPr>
          <w:rFonts w:ascii="Times New Roman" w:hAnsi="Times New Roman" w:cs="Times New Roman"/>
          <w:sz w:val="24"/>
          <w:szCs w:val="24"/>
          <w:lang w:val="en-US"/>
        </w:rPr>
        <w:t xml:space="preserve">  LF, </w:t>
      </w:r>
      <w:proofErr w:type="spellStart"/>
      <w:r w:rsidRPr="00914842">
        <w:rPr>
          <w:rFonts w:ascii="Times New Roman" w:hAnsi="Times New Roman" w:cs="Times New Roman"/>
          <w:sz w:val="24"/>
          <w:szCs w:val="24"/>
          <w:lang w:val="en-US"/>
        </w:rPr>
        <w:t>Giraldo</w:t>
      </w:r>
      <w:proofErr w:type="spellEnd"/>
      <w:r w:rsidRPr="00914842">
        <w:rPr>
          <w:rFonts w:ascii="Times New Roman" w:hAnsi="Times New Roman" w:cs="Times New Roman"/>
          <w:sz w:val="24"/>
          <w:szCs w:val="24"/>
          <w:lang w:val="en-US"/>
        </w:rPr>
        <w:t xml:space="preserve"> P, Maestro N, Andrade M, Redondo S, et al. Chronic myeloid </w:t>
      </w:r>
      <w:proofErr w:type="spellStart"/>
      <w:r w:rsidRPr="00914842">
        <w:rPr>
          <w:rFonts w:ascii="Times New Roman" w:hAnsi="Times New Roman" w:cs="Times New Roman"/>
          <w:sz w:val="24"/>
          <w:szCs w:val="24"/>
          <w:lang w:val="en-US"/>
        </w:rPr>
        <w:t>leukaemia</w:t>
      </w:r>
      <w:proofErr w:type="spellEnd"/>
      <w:r w:rsidRPr="00914842">
        <w:rPr>
          <w:rFonts w:ascii="Times New Roman" w:hAnsi="Times New Roman" w:cs="Times New Roman"/>
          <w:sz w:val="24"/>
          <w:szCs w:val="24"/>
          <w:lang w:val="en-US"/>
        </w:rPr>
        <w:t xml:space="preserve"> in Spain: its presentation characteristics have changed. Spanish Section of the EUTOS population-bas</w:t>
      </w:r>
      <w:r w:rsidR="00BB2245" w:rsidRPr="00914842">
        <w:rPr>
          <w:rFonts w:ascii="Times New Roman" w:hAnsi="Times New Roman" w:cs="Times New Roman"/>
          <w:sz w:val="24"/>
          <w:szCs w:val="24"/>
          <w:lang w:val="en-US"/>
        </w:rPr>
        <w:t xml:space="preserve">ed registry.  Rev </w:t>
      </w:r>
      <w:proofErr w:type="spellStart"/>
      <w:r w:rsidR="00BB2245" w:rsidRPr="00914842">
        <w:rPr>
          <w:rFonts w:ascii="Times New Roman" w:hAnsi="Times New Roman" w:cs="Times New Roman"/>
          <w:sz w:val="24"/>
          <w:szCs w:val="24"/>
          <w:lang w:val="en-US"/>
        </w:rPr>
        <w:t>Clin</w:t>
      </w:r>
      <w:proofErr w:type="spellEnd"/>
      <w:r w:rsidR="00BB2245" w:rsidRPr="00914842">
        <w:rPr>
          <w:rFonts w:ascii="Times New Roman" w:hAnsi="Times New Roman" w:cs="Times New Roman"/>
          <w:sz w:val="24"/>
          <w:szCs w:val="24"/>
          <w:lang w:val="en-US"/>
        </w:rPr>
        <w:t xml:space="preserve"> </w:t>
      </w:r>
      <w:proofErr w:type="spellStart"/>
      <w:r w:rsidR="00BB2245" w:rsidRPr="00914842">
        <w:rPr>
          <w:rFonts w:ascii="Times New Roman" w:hAnsi="Times New Roman" w:cs="Times New Roman"/>
          <w:sz w:val="24"/>
          <w:szCs w:val="24"/>
          <w:lang w:val="en-US"/>
        </w:rPr>
        <w:t>Esp</w:t>
      </w:r>
      <w:proofErr w:type="spellEnd"/>
      <w:r w:rsidR="00BB2245" w:rsidRPr="00914842">
        <w:rPr>
          <w:rFonts w:ascii="Times New Roman" w:hAnsi="Times New Roman" w:cs="Times New Roman"/>
          <w:sz w:val="24"/>
          <w:szCs w:val="24"/>
          <w:lang w:val="en-US"/>
        </w:rPr>
        <w:t xml:space="preserve"> 2016;216:293-300.</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14. Hoffmann VS, Baccarani M, </w:t>
      </w:r>
      <w:proofErr w:type="spellStart"/>
      <w:r w:rsidRPr="00914842">
        <w:rPr>
          <w:rFonts w:ascii="Times New Roman" w:hAnsi="Times New Roman" w:cs="Times New Roman"/>
          <w:sz w:val="24"/>
          <w:szCs w:val="24"/>
          <w:lang w:val="en-US"/>
        </w:rPr>
        <w:t>Hasford</w:t>
      </w:r>
      <w:proofErr w:type="spellEnd"/>
      <w:r w:rsidRPr="00914842">
        <w:rPr>
          <w:rFonts w:ascii="Times New Roman" w:hAnsi="Times New Roman" w:cs="Times New Roman"/>
          <w:sz w:val="24"/>
          <w:szCs w:val="24"/>
          <w:lang w:val="en-US"/>
        </w:rPr>
        <w:t xml:space="preserve"> J, </w:t>
      </w:r>
      <w:proofErr w:type="spellStart"/>
      <w:r w:rsidRPr="00914842">
        <w:rPr>
          <w:rFonts w:ascii="Times New Roman" w:hAnsi="Times New Roman" w:cs="Times New Roman"/>
          <w:sz w:val="24"/>
          <w:szCs w:val="24"/>
          <w:lang w:val="en-US"/>
        </w:rPr>
        <w:t>Lindoerfer</w:t>
      </w:r>
      <w:proofErr w:type="spellEnd"/>
      <w:r w:rsidRPr="00914842">
        <w:rPr>
          <w:rFonts w:ascii="Times New Roman" w:hAnsi="Times New Roman" w:cs="Times New Roman"/>
          <w:sz w:val="24"/>
          <w:szCs w:val="24"/>
          <w:lang w:val="en-US"/>
        </w:rPr>
        <w:t xml:space="preserve"> D, Burgstaller S, </w:t>
      </w:r>
      <w:proofErr w:type="spellStart"/>
      <w:r w:rsidRPr="00914842">
        <w:rPr>
          <w:rFonts w:ascii="Times New Roman" w:hAnsi="Times New Roman" w:cs="Times New Roman"/>
          <w:sz w:val="24"/>
          <w:szCs w:val="24"/>
          <w:lang w:val="en-US"/>
        </w:rPr>
        <w:t>Sertic</w:t>
      </w:r>
      <w:proofErr w:type="spellEnd"/>
      <w:r w:rsidRPr="00914842">
        <w:rPr>
          <w:rFonts w:ascii="Times New Roman" w:hAnsi="Times New Roman" w:cs="Times New Roman"/>
          <w:sz w:val="24"/>
          <w:szCs w:val="24"/>
          <w:lang w:val="en-US"/>
        </w:rPr>
        <w:t xml:space="preserve"> D, et al. The EUTOS population-based registry: incidence and clinical characteristics of 2904 CML patients in 20 European countries. Leukemia 2015;29:1336-1343.</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15. Pfirrmann M, </w:t>
      </w:r>
      <w:proofErr w:type="spellStart"/>
      <w:r w:rsidRPr="00914842">
        <w:rPr>
          <w:rFonts w:ascii="Times New Roman" w:hAnsi="Times New Roman" w:cs="Times New Roman"/>
          <w:sz w:val="24"/>
          <w:szCs w:val="24"/>
          <w:lang w:val="en-US"/>
        </w:rPr>
        <w:t>Evtimova</w:t>
      </w:r>
      <w:proofErr w:type="spellEnd"/>
      <w:r w:rsidRPr="00914842">
        <w:rPr>
          <w:rFonts w:ascii="Times New Roman" w:hAnsi="Times New Roman" w:cs="Times New Roman"/>
          <w:sz w:val="24"/>
          <w:szCs w:val="24"/>
          <w:lang w:val="en-US"/>
        </w:rPr>
        <w:t xml:space="preserve"> D, Saussele S, Castagnetti F, Cervantes F, Janssen J, et al. No influence of BCR-ABL1 transcript types e13a2  and e14a2 on long-term survival: results in 1494 patients with chronic myeloid leukemia treated with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J Cancer Res </w:t>
      </w:r>
      <w:proofErr w:type="spellStart"/>
      <w:r w:rsidRPr="00914842">
        <w:rPr>
          <w:rFonts w:ascii="Times New Roman" w:hAnsi="Times New Roman" w:cs="Times New Roman"/>
          <w:sz w:val="24"/>
          <w:szCs w:val="24"/>
          <w:lang w:val="en-US"/>
        </w:rPr>
        <w:t>Clin</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Oncol</w:t>
      </w:r>
      <w:proofErr w:type="spellEnd"/>
      <w:r w:rsidRPr="00914842">
        <w:rPr>
          <w:rFonts w:ascii="Times New Roman" w:hAnsi="Times New Roman" w:cs="Times New Roman"/>
          <w:sz w:val="24"/>
          <w:szCs w:val="24"/>
          <w:lang w:val="en-US"/>
        </w:rPr>
        <w:t xml:space="preserve"> 2017;143(5):843-850.</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lastRenderedPageBreak/>
        <w:t xml:space="preserve">16. Kim D, </w:t>
      </w:r>
      <w:proofErr w:type="spellStart"/>
      <w:r w:rsidRPr="00914842">
        <w:rPr>
          <w:rFonts w:ascii="Times New Roman" w:hAnsi="Times New Roman" w:cs="Times New Roman"/>
          <w:sz w:val="24"/>
          <w:szCs w:val="24"/>
          <w:lang w:val="en-US"/>
        </w:rPr>
        <w:t>Goh</w:t>
      </w:r>
      <w:proofErr w:type="spellEnd"/>
      <w:r w:rsidRPr="00914842">
        <w:rPr>
          <w:rFonts w:ascii="Times New Roman" w:hAnsi="Times New Roman" w:cs="Times New Roman"/>
          <w:sz w:val="24"/>
          <w:szCs w:val="24"/>
          <w:lang w:val="en-US"/>
        </w:rPr>
        <w:t xml:space="preserve"> HG, Kim S-H, </w:t>
      </w:r>
      <w:proofErr w:type="spellStart"/>
      <w:r w:rsidRPr="00914842">
        <w:rPr>
          <w:rFonts w:ascii="Times New Roman" w:hAnsi="Times New Roman" w:cs="Times New Roman"/>
          <w:sz w:val="24"/>
          <w:szCs w:val="24"/>
          <w:lang w:val="en-US"/>
        </w:rPr>
        <w:t>Choi</w:t>
      </w:r>
      <w:proofErr w:type="spellEnd"/>
      <w:r w:rsidRPr="00914842">
        <w:rPr>
          <w:rFonts w:ascii="Times New Roman" w:hAnsi="Times New Roman" w:cs="Times New Roman"/>
          <w:sz w:val="24"/>
          <w:szCs w:val="24"/>
          <w:lang w:val="en-US"/>
        </w:rPr>
        <w:t xml:space="preserve"> S-Y, Park S-H, Jang E-J, and Kim D-W. Comprehensive therapeutic outcomes of frontline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mesylate</w:t>
      </w:r>
      <w:proofErr w:type="spellEnd"/>
      <w:r w:rsidRPr="00914842">
        <w:rPr>
          <w:rFonts w:ascii="Times New Roman" w:hAnsi="Times New Roman" w:cs="Times New Roman"/>
          <w:sz w:val="24"/>
          <w:szCs w:val="24"/>
          <w:lang w:val="en-US"/>
        </w:rPr>
        <w:t xml:space="preserve"> in newly diagnosed chronic phase chronic myeloid leukemia patients in Korea: feasibility assessment of current ELN recommendations.  </w:t>
      </w:r>
      <w:proofErr w:type="spellStart"/>
      <w:r w:rsidRPr="00914842">
        <w:rPr>
          <w:rFonts w:ascii="Times New Roman" w:hAnsi="Times New Roman" w:cs="Times New Roman"/>
          <w:sz w:val="24"/>
          <w:szCs w:val="24"/>
          <w:lang w:val="en-US"/>
        </w:rPr>
        <w:t>Int</w:t>
      </w:r>
      <w:proofErr w:type="spellEnd"/>
      <w:r w:rsidRPr="00914842">
        <w:rPr>
          <w:rFonts w:ascii="Times New Roman" w:hAnsi="Times New Roman" w:cs="Times New Roman"/>
          <w:sz w:val="24"/>
          <w:szCs w:val="24"/>
          <w:lang w:val="en-US"/>
        </w:rPr>
        <w:t xml:space="preserve"> J </w:t>
      </w:r>
      <w:proofErr w:type="spellStart"/>
      <w:r w:rsidRPr="00914842">
        <w:rPr>
          <w:rFonts w:ascii="Times New Roman" w:hAnsi="Times New Roman" w:cs="Times New Roman"/>
          <w:sz w:val="24"/>
          <w:szCs w:val="24"/>
          <w:lang w:val="en-US"/>
        </w:rPr>
        <w:t>Hematol</w:t>
      </w:r>
      <w:proofErr w:type="spellEnd"/>
      <w:r w:rsidRPr="00914842">
        <w:rPr>
          <w:rFonts w:ascii="Times New Roman" w:hAnsi="Times New Roman" w:cs="Times New Roman"/>
          <w:sz w:val="24"/>
          <w:szCs w:val="24"/>
          <w:lang w:val="en-US"/>
        </w:rPr>
        <w:t xml:space="preserve"> 2012;96:47-57.</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17.</w:t>
      </w:r>
      <w:r w:rsidRPr="00914842">
        <w:rPr>
          <w:rFonts w:ascii="Times New Roman" w:hAnsi="Times New Roman" w:cs="Times New Roman"/>
          <w:b/>
          <w:sz w:val="24"/>
          <w:szCs w:val="24"/>
          <w:lang w:val="en-US"/>
        </w:rPr>
        <w:t xml:space="preserve"> </w:t>
      </w:r>
      <w:r w:rsidRPr="00914842">
        <w:rPr>
          <w:rFonts w:ascii="Times New Roman" w:hAnsi="Times New Roman" w:cs="Times New Roman"/>
          <w:sz w:val="24"/>
          <w:szCs w:val="24"/>
          <w:lang w:val="en-US"/>
        </w:rPr>
        <w:t xml:space="preserve"> Lucas CM, Harris RJ, </w:t>
      </w:r>
      <w:proofErr w:type="spellStart"/>
      <w:r w:rsidRPr="00914842">
        <w:rPr>
          <w:rFonts w:ascii="Times New Roman" w:hAnsi="Times New Roman" w:cs="Times New Roman"/>
          <w:sz w:val="24"/>
          <w:szCs w:val="24"/>
          <w:lang w:val="en-US"/>
        </w:rPr>
        <w:t>Giannoudis</w:t>
      </w:r>
      <w:proofErr w:type="spellEnd"/>
      <w:r w:rsidRPr="00914842">
        <w:rPr>
          <w:rFonts w:ascii="Times New Roman" w:hAnsi="Times New Roman" w:cs="Times New Roman"/>
          <w:sz w:val="24"/>
          <w:szCs w:val="24"/>
          <w:lang w:val="en-US"/>
        </w:rPr>
        <w:t xml:space="preserve"> A, Davies A, Knight K, </w:t>
      </w:r>
      <w:proofErr w:type="spellStart"/>
      <w:r w:rsidRPr="00914842">
        <w:rPr>
          <w:rFonts w:ascii="Times New Roman" w:hAnsi="Times New Roman" w:cs="Times New Roman"/>
          <w:sz w:val="24"/>
          <w:szCs w:val="24"/>
          <w:lang w:val="en-US"/>
        </w:rPr>
        <w:t>Watmough</w:t>
      </w:r>
      <w:proofErr w:type="spellEnd"/>
      <w:r w:rsidRPr="00914842">
        <w:rPr>
          <w:rFonts w:ascii="Times New Roman" w:hAnsi="Times New Roman" w:cs="Times New Roman"/>
          <w:sz w:val="24"/>
          <w:szCs w:val="24"/>
          <w:lang w:val="en-US"/>
        </w:rPr>
        <w:t xml:space="preserve"> SJ, et al. Chronic myeloid </w:t>
      </w:r>
      <w:proofErr w:type="spellStart"/>
      <w:r w:rsidRPr="00914842">
        <w:rPr>
          <w:rFonts w:ascii="Times New Roman" w:hAnsi="Times New Roman" w:cs="Times New Roman"/>
          <w:sz w:val="24"/>
          <w:szCs w:val="24"/>
          <w:lang w:val="en-US"/>
        </w:rPr>
        <w:t>leukaemia</w:t>
      </w:r>
      <w:proofErr w:type="spellEnd"/>
      <w:r w:rsidRPr="00914842">
        <w:rPr>
          <w:rFonts w:ascii="Times New Roman" w:hAnsi="Times New Roman" w:cs="Times New Roman"/>
          <w:sz w:val="24"/>
          <w:szCs w:val="24"/>
          <w:lang w:val="en-US"/>
        </w:rPr>
        <w:t xml:space="preserve"> patients with the e13a2 BCR-ABL fusion transcript have inferior responses to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compared to patients with the e14a2 transcript. </w:t>
      </w:r>
      <w:proofErr w:type="spellStart"/>
      <w:r w:rsidRPr="00914842">
        <w:rPr>
          <w:rFonts w:ascii="Times New Roman" w:hAnsi="Times New Roman" w:cs="Times New Roman"/>
          <w:sz w:val="24"/>
          <w:szCs w:val="24"/>
          <w:lang w:val="en-US"/>
        </w:rPr>
        <w:t>Haematologica</w:t>
      </w:r>
      <w:proofErr w:type="spellEnd"/>
      <w:r w:rsidRPr="00914842">
        <w:rPr>
          <w:rFonts w:ascii="Times New Roman" w:hAnsi="Times New Roman" w:cs="Times New Roman"/>
          <w:sz w:val="24"/>
          <w:szCs w:val="24"/>
          <w:lang w:val="en-US"/>
        </w:rPr>
        <w:t xml:space="preserve"> 2009;94(10):1362-1367.</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18. de </w:t>
      </w:r>
      <w:proofErr w:type="spellStart"/>
      <w:r w:rsidRPr="00914842">
        <w:rPr>
          <w:rFonts w:ascii="Times New Roman" w:hAnsi="Times New Roman" w:cs="Times New Roman"/>
          <w:sz w:val="24"/>
          <w:szCs w:val="24"/>
          <w:lang w:val="en-US"/>
        </w:rPr>
        <w:t>Lavallade</w:t>
      </w:r>
      <w:proofErr w:type="spellEnd"/>
      <w:r w:rsidRPr="00914842">
        <w:rPr>
          <w:rFonts w:ascii="Times New Roman" w:hAnsi="Times New Roman" w:cs="Times New Roman"/>
          <w:sz w:val="24"/>
          <w:szCs w:val="24"/>
          <w:lang w:val="en-US"/>
        </w:rPr>
        <w:t xml:space="preserve"> H, Apperley JF, </w:t>
      </w:r>
      <w:proofErr w:type="spellStart"/>
      <w:r w:rsidRPr="00914842">
        <w:rPr>
          <w:rFonts w:ascii="Times New Roman" w:hAnsi="Times New Roman" w:cs="Times New Roman"/>
          <w:sz w:val="24"/>
          <w:szCs w:val="24"/>
          <w:lang w:val="en-US"/>
        </w:rPr>
        <w:t>Khorashad</w:t>
      </w:r>
      <w:proofErr w:type="spellEnd"/>
      <w:r w:rsidRPr="00914842">
        <w:rPr>
          <w:rFonts w:ascii="Times New Roman" w:hAnsi="Times New Roman" w:cs="Times New Roman"/>
          <w:sz w:val="24"/>
          <w:szCs w:val="24"/>
          <w:lang w:val="en-US"/>
        </w:rPr>
        <w:t xml:space="preserve"> JS, </w:t>
      </w:r>
      <w:proofErr w:type="spellStart"/>
      <w:r w:rsidRPr="00914842">
        <w:rPr>
          <w:rFonts w:ascii="Times New Roman" w:hAnsi="Times New Roman" w:cs="Times New Roman"/>
          <w:sz w:val="24"/>
          <w:szCs w:val="24"/>
          <w:lang w:val="en-US"/>
        </w:rPr>
        <w:t>Milojkovic</w:t>
      </w:r>
      <w:proofErr w:type="spellEnd"/>
      <w:r w:rsidRPr="00914842">
        <w:rPr>
          <w:rFonts w:ascii="Times New Roman" w:hAnsi="Times New Roman" w:cs="Times New Roman"/>
          <w:sz w:val="24"/>
          <w:szCs w:val="24"/>
          <w:lang w:val="en-US"/>
        </w:rPr>
        <w:t xml:space="preserve"> D, Reid AG, </w:t>
      </w:r>
      <w:proofErr w:type="spellStart"/>
      <w:r w:rsidRPr="00914842">
        <w:rPr>
          <w:rFonts w:ascii="Times New Roman" w:hAnsi="Times New Roman" w:cs="Times New Roman"/>
          <w:sz w:val="24"/>
          <w:szCs w:val="24"/>
          <w:lang w:val="en-US"/>
        </w:rPr>
        <w:t>Bua</w:t>
      </w:r>
      <w:proofErr w:type="spellEnd"/>
      <w:r w:rsidRPr="00914842">
        <w:rPr>
          <w:rFonts w:ascii="Times New Roman" w:hAnsi="Times New Roman" w:cs="Times New Roman"/>
          <w:sz w:val="24"/>
          <w:szCs w:val="24"/>
          <w:lang w:val="en-US"/>
        </w:rPr>
        <w:t xml:space="preserve"> M, et al.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for newly diagnosed patients with chronic myeloid leukemia: incidence of sustained responses in an intention-to-treat analysis. J </w:t>
      </w:r>
      <w:proofErr w:type="spellStart"/>
      <w:r w:rsidRPr="00914842">
        <w:rPr>
          <w:rFonts w:ascii="Times New Roman" w:hAnsi="Times New Roman" w:cs="Times New Roman"/>
          <w:sz w:val="24"/>
          <w:szCs w:val="24"/>
          <w:lang w:val="en-US"/>
        </w:rPr>
        <w:t>Clin</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Oncol</w:t>
      </w:r>
      <w:proofErr w:type="spellEnd"/>
      <w:r w:rsidRPr="00914842">
        <w:rPr>
          <w:rFonts w:ascii="Times New Roman" w:hAnsi="Times New Roman" w:cs="Times New Roman"/>
          <w:sz w:val="24"/>
          <w:szCs w:val="24"/>
          <w:lang w:val="en-US"/>
        </w:rPr>
        <w:t xml:space="preserve"> 2008;26(20):3359-3363.</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19. Marin D, Gabriel IH, Ahmad S, </w:t>
      </w:r>
      <w:proofErr w:type="spellStart"/>
      <w:r w:rsidRPr="00914842">
        <w:rPr>
          <w:rFonts w:ascii="Times New Roman" w:hAnsi="Times New Roman" w:cs="Times New Roman"/>
          <w:sz w:val="24"/>
          <w:szCs w:val="24"/>
          <w:lang w:val="en-US"/>
        </w:rPr>
        <w:t>Fioroni</w:t>
      </w:r>
      <w:proofErr w:type="spellEnd"/>
      <w:r w:rsidRPr="00914842">
        <w:rPr>
          <w:rFonts w:ascii="Times New Roman" w:hAnsi="Times New Roman" w:cs="Times New Roman"/>
          <w:sz w:val="24"/>
          <w:szCs w:val="24"/>
          <w:lang w:val="en-US"/>
        </w:rPr>
        <w:t xml:space="preserve"> L, de </w:t>
      </w:r>
      <w:proofErr w:type="spellStart"/>
      <w:r w:rsidRPr="00914842">
        <w:rPr>
          <w:rFonts w:ascii="Times New Roman" w:hAnsi="Times New Roman" w:cs="Times New Roman"/>
          <w:sz w:val="24"/>
          <w:szCs w:val="24"/>
          <w:lang w:val="en-US"/>
        </w:rPr>
        <w:t>Lavallade</w:t>
      </w:r>
      <w:proofErr w:type="spellEnd"/>
      <w:r w:rsidRPr="00914842">
        <w:rPr>
          <w:rFonts w:ascii="Times New Roman" w:hAnsi="Times New Roman" w:cs="Times New Roman"/>
          <w:sz w:val="24"/>
          <w:szCs w:val="24"/>
          <w:lang w:val="en-US"/>
        </w:rPr>
        <w:t xml:space="preserve"> H, Clark R, et al. KIR2DS1 genotype predicts for complete cytogenetic response and survival in newly diagnosed chronic myeloid leukemia patients treated with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Leukemia 2012;26:296-302.</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20. Jain P, </w:t>
      </w:r>
      <w:proofErr w:type="spellStart"/>
      <w:r w:rsidRPr="00914842">
        <w:rPr>
          <w:rFonts w:ascii="Times New Roman" w:hAnsi="Times New Roman" w:cs="Times New Roman"/>
          <w:sz w:val="24"/>
          <w:szCs w:val="24"/>
          <w:lang w:val="en-US"/>
        </w:rPr>
        <w:t>Kantarjian</w:t>
      </w:r>
      <w:proofErr w:type="spellEnd"/>
      <w:r w:rsidRPr="00914842">
        <w:rPr>
          <w:rFonts w:ascii="Times New Roman" w:hAnsi="Times New Roman" w:cs="Times New Roman"/>
          <w:sz w:val="24"/>
          <w:szCs w:val="24"/>
          <w:lang w:val="en-US"/>
        </w:rPr>
        <w:t xml:space="preserve"> H, Patel KP, </w:t>
      </w:r>
      <w:proofErr w:type="spellStart"/>
      <w:r w:rsidRPr="00914842">
        <w:rPr>
          <w:rFonts w:ascii="Times New Roman" w:hAnsi="Times New Roman" w:cs="Times New Roman"/>
          <w:sz w:val="24"/>
          <w:szCs w:val="24"/>
          <w:lang w:val="en-US"/>
        </w:rPr>
        <w:t>Nogueras</w:t>
      </w:r>
      <w:proofErr w:type="spellEnd"/>
      <w:r w:rsidRPr="00914842">
        <w:rPr>
          <w:rFonts w:ascii="Times New Roman" w:hAnsi="Times New Roman" w:cs="Times New Roman"/>
          <w:sz w:val="24"/>
          <w:szCs w:val="24"/>
          <w:lang w:val="en-US"/>
        </w:rPr>
        <w:t xml:space="preserve"> Gonzales G, </w:t>
      </w:r>
      <w:proofErr w:type="spellStart"/>
      <w:r w:rsidRPr="00914842">
        <w:rPr>
          <w:rFonts w:ascii="Times New Roman" w:hAnsi="Times New Roman" w:cs="Times New Roman"/>
          <w:sz w:val="24"/>
          <w:szCs w:val="24"/>
          <w:lang w:val="en-US"/>
        </w:rPr>
        <w:t>Luthra</w:t>
      </w:r>
      <w:proofErr w:type="spellEnd"/>
      <w:r w:rsidRPr="00914842">
        <w:rPr>
          <w:rFonts w:ascii="Times New Roman" w:hAnsi="Times New Roman" w:cs="Times New Roman"/>
          <w:sz w:val="24"/>
          <w:szCs w:val="24"/>
          <w:lang w:val="en-US"/>
        </w:rPr>
        <w:t xml:space="preserve"> R, </w:t>
      </w:r>
      <w:proofErr w:type="spellStart"/>
      <w:r w:rsidRPr="00914842">
        <w:rPr>
          <w:rFonts w:ascii="Times New Roman" w:hAnsi="Times New Roman" w:cs="Times New Roman"/>
          <w:sz w:val="24"/>
          <w:szCs w:val="24"/>
          <w:lang w:val="en-US"/>
        </w:rPr>
        <w:t>Shamanna</w:t>
      </w:r>
      <w:proofErr w:type="spellEnd"/>
      <w:r w:rsidRPr="00914842">
        <w:rPr>
          <w:rFonts w:ascii="Times New Roman" w:hAnsi="Times New Roman" w:cs="Times New Roman"/>
          <w:sz w:val="24"/>
          <w:szCs w:val="24"/>
          <w:lang w:val="en-US"/>
        </w:rPr>
        <w:t xml:space="preserve"> RK, et al. Impact of BCR-ABL transcript</w:t>
      </w:r>
      <w:r w:rsidR="00D67471" w:rsidRPr="00914842">
        <w:rPr>
          <w:rFonts w:ascii="Times New Roman" w:hAnsi="Times New Roman" w:cs="Times New Roman"/>
          <w:sz w:val="24"/>
          <w:szCs w:val="24"/>
          <w:lang w:val="en-US"/>
        </w:rPr>
        <w:t xml:space="preserve"> type on outcome in patients wit</w:t>
      </w:r>
      <w:r w:rsidRPr="00914842">
        <w:rPr>
          <w:rFonts w:ascii="Times New Roman" w:hAnsi="Times New Roman" w:cs="Times New Roman"/>
          <w:sz w:val="24"/>
          <w:szCs w:val="24"/>
          <w:lang w:val="en-US"/>
        </w:rPr>
        <w:t xml:space="preserve">h chronic-phase CML treated with tyrosine </w:t>
      </w:r>
      <w:proofErr w:type="spellStart"/>
      <w:r w:rsidRPr="00914842">
        <w:rPr>
          <w:rFonts w:ascii="Times New Roman" w:hAnsi="Times New Roman" w:cs="Times New Roman"/>
          <w:sz w:val="24"/>
          <w:szCs w:val="24"/>
          <w:lang w:val="en-US"/>
        </w:rPr>
        <w:t>kinase</w:t>
      </w:r>
      <w:proofErr w:type="spellEnd"/>
      <w:r w:rsidRPr="00914842">
        <w:rPr>
          <w:rFonts w:ascii="Times New Roman" w:hAnsi="Times New Roman" w:cs="Times New Roman"/>
          <w:sz w:val="24"/>
          <w:szCs w:val="24"/>
          <w:lang w:val="en-US"/>
        </w:rPr>
        <w:t xml:space="preserve"> inhibitors. Blood 2016;127(10):1269-1275.</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lang w:val="en-US"/>
        </w:rPr>
        <w:t xml:space="preserve">21. </w:t>
      </w:r>
      <w:proofErr w:type="spellStart"/>
      <w:r w:rsidRPr="00914842">
        <w:rPr>
          <w:rFonts w:ascii="Times New Roman" w:hAnsi="Times New Roman" w:cs="Times New Roman"/>
          <w:sz w:val="24"/>
          <w:szCs w:val="24"/>
          <w:lang w:val="en-US"/>
        </w:rPr>
        <w:t>Pagnano</w:t>
      </w:r>
      <w:proofErr w:type="spellEnd"/>
      <w:r w:rsidRPr="00914842">
        <w:rPr>
          <w:rFonts w:ascii="Times New Roman" w:hAnsi="Times New Roman" w:cs="Times New Roman"/>
          <w:sz w:val="24"/>
          <w:szCs w:val="24"/>
          <w:lang w:val="en-US"/>
        </w:rPr>
        <w:t xml:space="preserve"> KBB, Miranda EC, </w:t>
      </w:r>
      <w:proofErr w:type="spellStart"/>
      <w:r w:rsidRPr="00914842">
        <w:rPr>
          <w:rFonts w:ascii="Times New Roman" w:hAnsi="Times New Roman" w:cs="Times New Roman"/>
          <w:sz w:val="24"/>
          <w:szCs w:val="24"/>
          <w:lang w:val="en-US"/>
        </w:rPr>
        <w:t>Delamain</w:t>
      </w:r>
      <w:proofErr w:type="spellEnd"/>
      <w:r w:rsidRPr="00914842">
        <w:rPr>
          <w:rFonts w:ascii="Times New Roman" w:hAnsi="Times New Roman" w:cs="Times New Roman"/>
          <w:sz w:val="24"/>
          <w:szCs w:val="24"/>
          <w:lang w:val="en-US"/>
        </w:rPr>
        <w:t xml:space="preserve"> MT, Duarte GO, de Paula EV, </w:t>
      </w:r>
      <w:proofErr w:type="spellStart"/>
      <w:r w:rsidRPr="00914842">
        <w:rPr>
          <w:rFonts w:ascii="Times New Roman" w:hAnsi="Times New Roman" w:cs="Times New Roman"/>
          <w:sz w:val="24"/>
          <w:szCs w:val="24"/>
          <w:lang w:val="en-US"/>
        </w:rPr>
        <w:t>Lorand-Metze</w:t>
      </w:r>
      <w:proofErr w:type="spellEnd"/>
      <w:r w:rsidRPr="00914842">
        <w:rPr>
          <w:rFonts w:ascii="Times New Roman" w:hAnsi="Times New Roman" w:cs="Times New Roman"/>
          <w:sz w:val="24"/>
          <w:szCs w:val="24"/>
          <w:lang w:val="en-US"/>
        </w:rPr>
        <w:t xml:space="preserve"> I, and de Souza CA. Influence of BCR-ABL transcript type on outcome in patients with chronic phase chronic myeloid leukemia treated with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w:t>
      </w:r>
      <w:r w:rsidR="002E4E06"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rPr>
        <w:t>Clinical</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Lymphoma</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Myeloma</w:t>
      </w:r>
      <w:proofErr w:type="spellEnd"/>
      <w:r w:rsidRPr="00914842">
        <w:rPr>
          <w:rFonts w:ascii="Times New Roman" w:hAnsi="Times New Roman" w:cs="Times New Roman"/>
          <w:sz w:val="24"/>
          <w:szCs w:val="24"/>
        </w:rPr>
        <w:t xml:space="preserve"> &amp; </w:t>
      </w:r>
      <w:proofErr w:type="spellStart"/>
      <w:r w:rsidRPr="00914842">
        <w:rPr>
          <w:rFonts w:ascii="Times New Roman" w:hAnsi="Times New Roman" w:cs="Times New Roman"/>
          <w:sz w:val="24"/>
          <w:szCs w:val="24"/>
        </w:rPr>
        <w:t>Leukemia</w:t>
      </w:r>
      <w:proofErr w:type="spellEnd"/>
      <w:r w:rsidRPr="00914842">
        <w:rPr>
          <w:rFonts w:ascii="Times New Roman" w:hAnsi="Times New Roman" w:cs="Times New Roman"/>
          <w:sz w:val="24"/>
          <w:szCs w:val="24"/>
        </w:rPr>
        <w:t xml:space="preserve"> 2017 17(11):728-733.</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22. </w:t>
      </w:r>
      <w:proofErr w:type="spellStart"/>
      <w:r w:rsidRPr="00914842">
        <w:rPr>
          <w:rFonts w:ascii="Times New Roman" w:hAnsi="Times New Roman" w:cs="Times New Roman"/>
          <w:sz w:val="24"/>
          <w:szCs w:val="24"/>
        </w:rPr>
        <w:t>Paz-Y-Mino</w:t>
      </w:r>
      <w:proofErr w:type="spellEnd"/>
      <w:r w:rsidRPr="00914842">
        <w:rPr>
          <w:rFonts w:ascii="Times New Roman" w:hAnsi="Times New Roman" w:cs="Times New Roman"/>
          <w:sz w:val="24"/>
          <w:szCs w:val="24"/>
        </w:rPr>
        <w:t xml:space="preserve"> C, Burgos R, </w:t>
      </w:r>
      <w:proofErr w:type="spellStart"/>
      <w:r w:rsidRPr="00914842">
        <w:rPr>
          <w:rFonts w:ascii="Times New Roman" w:hAnsi="Times New Roman" w:cs="Times New Roman"/>
          <w:sz w:val="24"/>
          <w:szCs w:val="24"/>
        </w:rPr>
        <w:t>Morillo</w:t>
      </w:r>
      <w:proofErr w:type="spellEnd"/>
      <w:r w:rsidRPr="00914842">
        <w:rPr>
          <w:rFonts w:ascii="Times New Roman" w:hAnsi="Times New Roman" w:cs="Times New Roman"/>
          <w:sz w:val="24"/>
          <w:szCs w:val="24"/>
        </w:rPr>
        <w:t xml:space="preserve"> SA, Santos JC, </w:t>
      </w:r>
      <w:proofErr w:type="spellStart"/>
      <w:r w:rsidRPr="00914842">
        <w:rPr>
          <w:rFonts w:ascii="Times New Roman" w:hAnsi="Times New Roman" w:cs="Times New Roman"/>
          <w:sz w:val="24"/>
          <w:szCs w:val="24"/>
        </w:rPr>
        <w:t>Fiallo</w:t>
      </w:r>
      <w:proofErr w:type="spellEnd"/>
      <w:r w:rsidRPr="00914842">
        <w:rPr>
          <w:rFonts w:ascii="Times New Roman" w:hAnsi="Times New Roman" w:cs="Times New Roman"/>
          <w:sz w:val="24"/>
          <w:szCs w:val="24"/>
        </w:rPr>
        <w:t xml:space="preserve"> BF, and Leone PE. </w:t>
      </w:r>
      <w:r w:rsidRPr="00914842">
        <w:rPr>
          <w:rFonts w:ascii="Times New Roman" w:hAnsi="Times New Roman" w:cs="Times New Roman"/>
          <w:sz w:val="24"/>
          <w:szCs w:val="24"/>
          <w:lang w:val="en-US"/>
        </w:rPr>
        <w:t xml:space="preserve">BCR-ABL rearrangement frequencies in chronic myeloid leukemia and acute lymphoblastic leukemia in Ecuador. Cancer Gen </w:t>
      </w:r>
      <w:proofErr w:type="spellStart"/>
      <w:r w:rsidRPr="00914842">
        <w:rPr>
          <w:rFonts w:ascii="Times New Roman" w:hAnsi="Times New Roman" w:cs="Times New Roman"/>
          <w:sz w:val="24"/>
          <w:szCs w:val="24"/>
          <w:lang w:val="en-US"/>
        </w:rPr>
        <w:t>Cytogen</w:t>
      </w:r>
      <w:proofErr w:type="spellEnd"/>
      <w:r w:rsidRPr="00914842">
        <w:rPr>
          <w:rFonts w:ascii="Times New Roman" w:hAnsi="Times New Roman" w:cs="Times New Roman"/>
          <w:sz w:val="24"/>
          <w:szCs w:val="24"/>
          <w:lang w:val="en-US"/>
        </w:rPr>
        <w:t xml:space="preserve"> 2002;132:65-67.</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lastRenderedPageBreak/>
        <w:t xml:space="preserve">23. </w:t>
      </w:r>
      <w:proofErr w:type="spellStart"/>
      <w:r w:rsidRPr="00914842">
        <w:rPr>
          <w:rFonts w:ascii="Times New Roman" w:hAnsi="Times New Roman" w:cs="Times New Roman"/>
          <w:sz w:val="24"/>
          <w:szCs w:val="24"/>
          <w:lang w:val="en-US"/>
        </w:rPr>
        <w:t>Mondal</w:t>
      </w:r>
      <w:proofErr w:type="spellEnd"/>
      <w:r w:rsidRPr="00914842">
        <w:rPr>
          <w:rFonts w:ascii="Times New Roman" w:hAnsi="Times New Roman" w:cs="Times New Roman"/>
          <w:sz w:val="24"/>
          <w:szCs w:val="24"/>
          <w:lang w:val="en-US"/>
        </w:rPr>
        <w:t xml:space="preserve"> BC, </w:t>
      </w:r>
      <w:proofErr w:type="spellStart"/>
      <w:r w:rsidRPr="00914842">
        <w:rPr>
          <w:rFonts w:ascii="Times New Roman" w:hAnsi="Times New Roman" w:cs="Times New Roman"/>
          <w:sz w:val="24"/>
          <w:szCs w:val="24"/>
          <w:lang w:val="en-US"/>
        </w:rPr>
        <w:t>Bandyopadhyay</w:t>
      </w:r>
      <w:proofErr w:type="spellEnd"/>
      <w:r w:rsidRPr="00914842">
        <w:rPr>
          <w:rFonts w:ascii="Times New Roman" w:hAnsi="Times New Roman" w:cs="Times New Roman"/>
          <w:sz w:val="24"/>
          <w:szCs w:val="24"/>
          <w:lang w:val="en-US"/>
        </w:rPr>
        <w:t xml:space="preserve"> A, </w:t>
      </w:r>
      <w:proofErr w:type="spellStart"/>
      <w:r w:rsidRPr="00914842">
        <w:rPr>
          <w:rFonts w:ascii="Times New Roman" w:hAnsi="Times New Roman" w:cs="Times New Roman"/>
          <w:sz w:val="24"/>
          <w:szCs w:val="24"/>
          <w:lang w:val="en-US"/>
        </w:rPr>
        <w:t>Majumdar</w:t>
      </w:r>
      <w:proofErr w:type="spellEnd"/>
      <w:r w:rsidRPr="00914842">
        <w:rPr>
          <w:rFonts w:ascii="Times New Roman" w:hAnsi="Times New Roman" w:cs="Times New Roman"/>
          <w:sz w:val="24"/>
          <w:szCs w:val="24"/>
          <w:lang w:val="en-US"/>
        </w:rPr>
        <w:t xml:space="preserve"> S, </w:t>
      </w:r>
      <w:proofErr w:type="spellStart"/>
      <w:r w:rsidRPr="00914842">
        <w:rPr>
          <w:rFonts w:ascii="Times New Roman" w:hAnsi="Times New Roman" w:cs="Times New Roman"/>
          <w:sz w:val="24"/>
          <w:szCs w:val="24"/>
          <w:lang w:val="en-US"/>
        </w:rPr>
        <w:t>Mukhopadhyay</w:t>
      </w:r>
      <w:proofErr w:type="spellEnd"/>
      <w:r w:rsidRPr="00914842">
        <w:rPr>
          <w:rFonts w:ascii="Times New Roman" w:hAnsi="Times New Roman" w:cs="Times New Roman"/>
          <w:sz w:val="24"/>
          <w:szCs w:val="24"/>
          <w:lang w:val="en-US"/>
        </w:rPr>
        <w:t xml:space="preserve"> A, Chandra S, </w:t>
      </w:r>
      <w:proofErr w:type="spellStart"/>
      <w:r w:rsidRPr="00914842">
        <w:rPr>
          <w:rFonts w:ascii="Times New Roman" w:hAnsi="Times New Roman" w:cs="Times New Roman"/>
          <w:sz w:val="24"/>
          <w:szCs w:val="24"/>
          <w:lang w:val="en-US"/>
        </w:rPr>
        <w:t>Chaudury</w:t>
      </w:r>
      <w:proofErr w:type="spellEnd"/>
      <w:r w:rsidRPr="00914842">
        <w:rPr>
          <w:rFonts w:ascii="Times New Roman" w:hAnsi="Times New Roman" w:cs="Times New Roman"/>
          <w:sz w:val="24"/>
          <w:szCs w:val="24"/>
          <w:lang w:val="en-US"/>
        </w:rPr>
        <w:t xml:space="preserve"> U, et al. Molecular profiling of chronic myeloid leukemia in Eastern India. Am J </w:t>
      </w:r>
      <w:proofErr w:type="spellStart"/>
      <w:r w:rsidRPr="00914842">
        <w:rPr>
          <w:rFonts w:ascii="Times New Roman" w:hAnsi="Times New Roman" w:cs="Times New Roman"/>
          <w:sz w:val="24"/>
          <w:szCs w:val="24"/>
          <w:lang w:val="en-US"/>
        </w:rPr>
        <w:t>Hematol</w:t>
      </w:r>
      <w:proofErr w:type="spellEnd"/>
      <w:r w:rsidRPr="00914842">
        <w:rPr>
          <w:rFonts w:ascii="Times New Roman" w:hAnsi="Times New Roman" w:cs="Times New Roman"/>
          <w:sz w:val="24"/>
          <w:szCs w:val="24"/>
          <w:lang w:val="en-US"/>
        </w:rPr>
        <w:t xml:space="preserve"> 2006;81(11):845-849.</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24. Sharma P, Kumar L, </w:t>
      </w:r>
      <w:proofErr w:type="spellStart"/>
      <w:r w:rsidRPr="00914842">
        <w:rPr>
          <w:rFonts w:ascii="Times New Roman" w:hAnsi="Times New Roman" w:cs="Times New Roman"/>
          <w:sz w:val="24"/>
          <w:szCs w:val="24"/>
          <w:lang w:val="en-US"/>
        </w:rPr>
        <w:t>Mohanty</w:t>
      </w:r>
      <w:proofErr w:type="spellEnd"/>
      <w:r w:rsidRPr="00914842">
        <w:rPr>
          <w:rFonts w:ascii="Times New Roman" w:hAnsi="Times New Roman" w:cs="Times New Roman"/>
          <w:sz w:val="24"/>
          <w:szCs w:val="24"/>
          <w:lang w:val="en-US"/>
        </w:rPr>
        <w:t xml:space="preserve"> S, and </w:t>
      </w:r>
      <w:proofErr w:type="spellStart"/>
      <w:r w:rsidRPr="00914842">
        <w:rPr>
          <w:rFonts w:ascii="Times New Roman" w:hAnsi="Times New Roman" w:cs="Times New Roman"/>
          <w:sz w:val="24"/>
          <w:szCs w:val="24"/>
          <w:lang w:val="en-US"/>
        </w:rPr>
        <w:t>Kochupillai</w:t>
      </w:r>
      <w:proofErr w:type="spellEnd"/>
      <w:r w:rsidRPr="00914842">
        <w:rPr>
          <w:rFonts w:ascii="Times New Roman" w:hAnsi="Times New Roman" w:cs="Times New Roman"/>
          <w:sz w:val="24"/>
          <w:szCs w:val="24"/>
          <w:lang w:val="en-US"/>
        </w:rPr>
        <w:t xml:space="preserve"> V. Response to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mesylate</w:t>
      </w:r>
      <w:proofErr w:type="spellEnd"/>
      <w:r w:rsidRPr="00914842">
        <w:rPr>
          <w:rFonts w:ascii="Times New Roman" w:hAnsi="Times New Roman" w:cs="Times New Roman"/>
          <w:sz w:val="24"/>
          <w:szCs w:val="24"/>
          <w:lang w:val="en-US"/>
        </w:rPr>
        <w:t xml:space="preserve"> in chronic myeloid leukemia patients with variant BCR-ABL fusion transcripts. Ann </w:t>
      </w:r>
      <w:proofErr w:type="spellStart"/>
      <w:r w:rsidRPr="00914842">
        <w:rPr>
          <w:rFonts w:ascii="Times New Roman" w:hAnsi="Times New Roman" w:cs="Times New Roman"/>
          <w:sz w:val="24"/>
          <w:szCs w:val="24"/>
          <w:lang w:val="en-US"/>
        </w:rPr>
        <w:t>Hematol</w:t>
      </w:r>
      <w:proofErr w:type="spellEnd"/>
      <w:r w:rsidRPr="00914842">
        <w:rPr>
          <w:rFonts w:ascii="Times New Roman" w:hAnsi="Times New Roman" w:cs="Times New Roman"/>
          <w:sz w:val="24"/>
          <w:szCs w:val="24"/>
          <w:lang w:val="en-US"/>
        </w:rPr>
        <w:t xml:space="preserve"> 2010;89:241-247.</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25. </w:t>
      </w:r>
      <w:proofErr w:type="spellStart"/>
      <w:r w:rsidRPr="00914842">
        <w:rPr>
          <w:rFonts w:ascii="Times New Roman" w:hAnsi="Times New Roman" w:cs="Times New Roman"/>
          <w:sz w:val="24"/>
          <w:szCs w:val="24"/>
          <w:lang w:val="en-US"/>
        </w:rPr>
        <w:t>Arun</w:t>
      </w:r>
      <w:proofErr w:type="spellEnd"/>
      <w:r w:rsidRPr="00914842">
        <w:rPr>
          <w:rFonts w:ascii="Times New Roman" w:hAnsi="Times New Roman" w:cs="Times New Roman"/>
          <w:sz w:val="24"/>
          <w:szCs w:val="24"/>
          <w:lang w:val="en-US"/>
        </w:rPr>
        <w:t xml:space="preserve"> AK, </w:t>
      </w:r>
      <w:proofErr w:type="spellStart"/>
      <w:r w:rsidRPr="00914842">
        <w:rPr>
          <w:rFonts w:ascii="Times New Roman" w:hAnsi="Times New Roman" w:cs="Times New Roman"/>
          <w:sz w:val="24"/>
          <w:szCs w:val="24"/>
          <w:lang w:val="en-US"/>
        </w:rPr>
        <w:t>Senthamizhselvi</w:t>
      </w:r>
      <w:proofErr w:type="spellEnd"/>
      <w:r w:rsidRPr="00914842">
        <w:rPr>
          <w:rFonts w:ascii="Times New Roman" w:hAnsi="Times New Roman" w:cs="Times New Roman"/>
          <w:sz w:val="24"/>
          <w:szCs w:val="24"/>
          <w:lang w:val="en-US"/>
        </w:rPr>
        <w:t xml:space="preserve"> A, Mani S, </w:t>
      </w:r>
      <w:proofErr w:type="spellStart"/>
      <w:r w:rsidRPr="00914842">
        <w:rPr>
          <w:rFonts w:ascii="Times New Roman" w:hAnsi="Times New Roman" w:cs="Times New Roman"/>
          <w:sz w:val="24"/>
          <w:szCs w:val="24"/>
          <w:lang w:val="en-US"/>
        </w:rPr>
        <w:t>Vinodhini</w:t>
      </w:r>
      <w:proofErr w:type="spellEnd"/>
      <w:r w:rsidRPr="00914842">
        <w:rPr>
          <w:rFonts w:ascii="Times New Roman" w:hAnsi="Times New Roman" w:cs="Times New Roman"/>
          <w:sz w:val="24"/>
          <w:szCs w:val="24"/>
          <w:lang w:val="en-US"/>
        </w:rPr>
        <w:t xml:space="preserve"> K, Janet NB, </w:t>
      </w:r>
      <w:proofErr w:type="spellStart"/>
      <w:r w:rsidRPr="00914842">
        <w:rPr>
          <w:rFonts w:ascii="Times New Roman" w:hAnsi="Times New Roman" w:cs="Times New Roman"/>
          <w:sz w:val="24"/>
          <w:szCs w:val="24"/>
          <w:lang w:val="en-US"/>
        </w:rPr>
        <w:t>Lakshmi</w:t>
      </w:r>
      <w:proofErr w:type="spellEnd"/>
      <w:r w:rsidRPr="00914842">
        <w:rPr>
          <w:rFonts w:ascii="Times New Roman" w:hAnsi="Times New Roman" w:cs="Times New Roman"/>
          <w:sz w:val="24"/>
          <w:szCs w:val="24"/>
          <w:lang w:val="en-US"/>
        </w:rPr>
        <w:t xml:space="preserve"> KM, et al. Frequency of rare BCR-ABL1 fusion transcripts in chronic myeloid leukemia patients. </w:t>
      </w:r>
      <w:proofErr w:type="spellStart"/>
      <w:r w:rsidRPr="00914842">
        <w:rPr>
          <w:rFonts w:ascii="Times New Roman" w:hAnsi="Times New Roman" w:cs="Times New Roman"/>
          <w:sz w:val="24"/>
          <w:szCs w:val="24"/>
          <w:lang w:val="en-US"/>
        </w:rPr>
        <w:t>Int</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Jnl</w:t>
      </w:r>
      <w:proofErr w:type="spellEnd"/>
      <w:r w:rsidRPr="00914842">
        <w:rPr>
          <w:rFonts w:ascii="Times New Roman" w:hAnsi="Times New Roman" w:cs="Times New Roman"/>
          <w:sz w:val="24"/>
          <w:szCs w:val="24"/>
          <w:lang w:val="en-US"/>
        </w:rPr>
        <w:t xml:space="preserve"> Lab Hem 2017;39:235-242.</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26. </w:t>
      </w:r>
      <w:proofErr w:type="spellStart"/>
      <w:r w:rsidRPr="00914842">
        <w:rPr>
          <w:rFonts w:ascii="Times New Roman" w:hAnsi="Times New Roman" w:cs="Times New Roman"/>
          <w:sz w:val="24"/>
          <w:szCs w:val="24"/>
          <w:lang w:val="en-US"/>
        </w:rPr>
        <w:t>Yaghmaie</w:t>
      </w:r>
      <w:proofErr w:type="spellEnd"/>
      <w:r w:rsidRPr="00914842">
        <w:rPr>
          <w:rFonts w:ascii="Times New Roman" w:hAnsi="Times New Roman" w:cs="Times New Roman"/>
          <w:sz w:val="24"/>
          <w:szCs w:val="24"/>
          <w:lang w:val="en-US"/>
        </w:rPr>
        <w:t xml:space="preserve"> M, </w:t>
      </w:r>
      <w:proofErr w:type="spellStart"/>
      <w:r w:rsidRPr="00914842">
        <w:rPr>
          <w:rFonts w:ascii="Times New Roman" w:hAnsi="Times New Roman" w:cs="Times New Roman"/>
          <w:sz w:val="24"/>
          <w:szCs w:val="24"/>
          <w:lang w:val="en-US"/>
        </w:rPr>
        <w:t>Ghaffari</w:t>
      </w:r>
      <w:proofErr w:type="spellEnd"/>
      <w:r w:rsidRPr="00914842">
        <w:rPr>
          <w:rFonts w:ascii="Times New Roman" w:hAnsi="Times New Roman" w:cs="Times New Roman"/>
          <w:sz w:val="24"/>
          <w:szCs w:val="24"/>
          <w:lang w:val="en-US"/>
        </w:rPr>
        <w:t xml:space="preserve"> SH, </w:t>
      </w:r>
      <w:proofErr w:type="spellStart"/>
      <w:r w:rsidRPr="00914842">
        <w:rPr>
          <w:rFonts w:ascii="Times New Roman" w:hAnsi="Times New Roman" w:cs="Times New Roman"/>
          <w:sz w:val="24"/>
          <w:szCs w:val="24"/>
          <w:lang w:val="en-US"/>
        </w:rPr>
        <w:t>Ghavamzadeh</w:t>
      </w:r>
      <w:proofErr w:type="spellEnd"/>
      <w:r w:rsidRPr="00914842">
        <w:rPr>
          <w:rFonts w:ascii="Times New Roman" w:hAnsi="Times New Roman" w:cs="Times New Roman"/>
          <w:sz w:val="24"/>
          <w:szCs w:val="24"/>
          <w:lang w:val="en-US"/>
        </w:rPr>
        <w:t xml:space="preserve"> A, </w:t>
      </w:r>
      <w:proofErr w:type="spellStart"/>
      <w:r w:rsidRPr="00914842">
        <w:rPr>
          <w:rFonts w:ascii="Times New Roman" w:hAnsi="Times New Roman" w:cs="Times New Roman"/>
          <w:sz w:val="24"/>
          <w:szCs w:val="24"/>
          <w:lang w:val="en-US"/>
        </w:rPr>
        <w:t>Alimoghaddam</w:t>
      </w:r>
      <w:proofErr w:type="spellEnd"/>
      <w:r w:rsidRPr="00914842">
        <w:rPr>
          <w:rFonts w:ascii="Times New Roman" w:hAnsi="Times New Roman" w:cs="Times New Roman"/>
          <w:sz w:val="24"/>
          <w:szCs w:val="24"/>
          <w:lang w:val="en-US"/>
        </w:rPr>
        <w:t xml:space="preserve"> K, </w:t>
      </w:r>
      <w:proofErr w:type="spellStart"/>
      <w:r w:rsidRPr="00914842">
        <w:rPr>
          <w:rFonts w:ascii="Times New Roman" w:hAnsi="Times New Roman" w:cs="Times New Roman"/>
          <w:sz w:val="24"/>
          <w:szCs w:val="24"/>
          <w:lang w:val="en-US"/>
        </w:rPr>
        <w:t>Jahani</w:t>
      </w:r>
      <w:proofErr w:type="spellEnd"/>
      <w:r w:rsidRPr="00914842">
        <w:rPr>
          <w:rFonts w:ascii="Times New Roman" w:hAnsi="Times New Roman" w:cs="Times New Roman"/>
          <w:sz w:val="24"/>
          <w:szCs w:val="24"/>
          <w:lang w:val="en-US"/>
        </w:rPr>
        <w:t xml:space="preserve"> M, </w:t>
      </w:r>
      <w:proofErr w:type="spellStart"/>
      <w:r w:rsidRPr="00914842">
        <w:rPr>
          <w:rFonts w:ascii="Times New Roman" w:hAnsi="Times New Roman" w:cs="Times New Roman"/>
          <w:sz w:val="24"/>
          <w:szCs w:val="24"/>
          <w:lang w:val="en-US"/>
        </w:rPr>
        <w:t>Mousavi</w:t>
      </w:r>
      <w:proofErr w:type="spellEnd"/>
      <w:r w:rsidRPr="00914842">
        <w:rPr>
          <w:rFonts w:ascii="Times New Roman" w:hAnsi="Times New Roman" w:cs="Times New Roman"/>
          <w:sz w:val="24"/>
          <w:szCs w:val="24"/>
          <w:lang w:val="en-US"/>
        </w:rPr>
        <w:t xml:space="preserve"> SA, et al. Frequency of BCR-ABL fusion transcripts in Iranian patients with chronic myeloid leukemia. Arch Iran Med 2008;11(3):247-251.</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27. </w:t>
      </w:r>
      <w:proofErr w:type="spellStart"/>
      <w:r w:rsidRPr="00914842">
        <w:rPr>
          <w:rFonts w:ascii="Times New Roman" w:hAnsi="Times New Roman" w:cs="Times New Roman"/>
          <w:sz w:val="24"/>
          <w:szCs w:val="24"/>
          <w:lang w:val="en-US"/>
        </w:rPr>
        <w:t>Osman</w:t>
      </w:r>
      <w:proofErr w:type="spellEnd"/>
      <w:r w:rsidRPr="00914842">
        <w:rPr>
          <w:rFonts w:ascii="Times New Roman" w:hAnsi="Times New Roman" w:cs="Times New Roman"/>
          <w:sz w:val="24"/>
          <w:szCs w:val="24"/>
          <w:lang w:val="en-US"/>
        </w:rPr>
        <w:t xml:space="preserve"> E-AI, </w:t>
      </w:r>
      <w:proofErr w:type="spellStart"/>
      <w:r w:rsidRPr="00914842">
        <w:rPr>
          <w:rFonts w:ascii="Times New Roman" w:hAnsi="Times New Roman" w:cs="Times New Roman"/>
          <w:sz w:val="24"/>
          <w:szCs w:val="24"/>
          <w:lang w:val="en-US"/>
        </w:rPr>
        <w:t>Hamad</w:t>
      </w:r>
      <w:proofErr w:type="spellEnd"/>
      <w:r w:rsidRPr="00914842">
        <w:rPr>
          <w:rFonts w:ascii="Times New Roman" w:hAnsi="Times New Roman" w:cs="Times New Roman"/>
          <w:sz w:val="24"/>
          <w:szCs w:val="24"/>
          <w:lang w:val="en-US"/>
        </w:rPr>
        <w:t xml:space="preserve"> K, </w:t>
      </w:r>
      <w:proofErr w:type="spellStart"/>
      <w:r w:rsidRPr="00914842">
        <w:rPr>
          <w:rFonts w:ascii="Times New Roman" w:hAnsi="Times New Roman" w:cs="Times New Roman"/>
          <w:sz w:val="24"/>
          <w:szCs w:val="24"/>
          <w:lang w:val="en-US"/>
        </w:rPr>
        <w:t>Elmula</w:t>
      </w:r>
      <w:proofErr w:type="spellEnd"/>
      <w:r w:rsidRPr="00914842">
        <w:rPr>
          <w:rFonts w:ascii="Times New Roman" w:hAnsi="Times New Roman" w:cs="Times New Roman"/>
          <w:sz w:val="24"/>
          <w:szCs w:val="24"/>
          <w:lang w:val="en-US"/>
        </w:rPr>
        <w:t xml:space="preserve"> IMF, and Ibrahim ME. Frequencies of BCR-ABL1 fusion transcripts among Sudanese chronic myeloid </w:t>
      </w:r>
      <w:proofErr w:type="spellStart"/>
      <w:r w:rsidRPr="00914842">
        <w:rPr>
          <w:rFonts w:ascii="Times New Roman" w:hAnsi="Times New Roman" w:cs="Times New Roman"/>
          <w:sz w:val="24"/>
          <w:szCs w:val="24"/>
          <w:lang w:val="en-US"/>
        </w:rPr>
        <w:t>leukaemia</w:t>
      </w:r>
      <w:proofErr w:type="spellEnd"/>
      <w:r w:rsidRPr="00914842">
        <w:rPr>
          <w:rFonts w:ascii="Times New Roman" w:hAnsi="Times New Roman" w:cs="Times New Roman"/>
          <w:sz w:val="24"/>
          <w:szCs w:val="24"/>
          <w:lang w:val="en-US"/>
        </w:rPr>
        <w:t xml:space="preserve"> patients. Genet Mol </w:t>
      </w:r>
      <w:proofErr w:type="spellStart"/>
      <w:r w:rsidRPr="00914842">
        <w:rPr>
          <w:rFonts w:ascii="Times New Roman" w:hAnsi="Times New Roman" w:cs="Times New Roman"/>
          <w:sz w:val="24"/>
          <w:szCs w:val="24"/>
          <w:lang w:val="en-US"/>
        </w:rPr>
        <w:t>Biol</w:t>
      </w:r>
      <w:proofErr w:type="spellEnd"/>
      <w:r w:rsidRPr="00914842">
        <w:rPr>
          <w:rFonts w:ascii="Times New Roman" w:hAnsi="Times New Roman" w:cs="Times New Roman"/>
          <w:sz w:val="24"/>
          <w:szCs w:val="24"/>
          <w:lang w:val="en-US"/>
        </w:rPr>
        <w:t xml:space="preserve"> 2010;33(2):229-231.</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lang w:val="en-US"/>
        </w:rPr>
        <w:t xml:space="preserve">28. Adler R, </w:t>
      </w:r>
      <w:proofErr w:type="spellStart"/>
      <w:r w:rsidRPr="00914842">
        <w:rPr>
          <w:rFonts w:ascii="Times New Roman" w:hAnsi="Times New Roman" w:cs="Times New Roman"/>
          <w:sz w:val="24"/>
          <w:szCs w:val="24"/>
          <w:lang w:val="en-US"/>
        </w:rPr>
        <w:t>Viehman</w:t>
      </w:r>
      <w:proofErr w:type="spellEnd"/>
      <w:r w:rsidRPr="00914842">
        <w:rPr>
          <w:rFonts w:ascii="Times New Roman" w:hAnsi="Times New Roman" w:cs="Times New Roman"/>
          <w:sz w:val="24"/>
          <w:szCs w:val="24"/>
          <w:lang w:val="en-US"/>
        </w:rPr>
        <w:t xml:space="preserve"> S, </w:t>
      </w:r>
      <w:proofErr w:type="spellStart"/>
      <w:r w:rsidRPr="00914842">
        <w:rPr>
          <w:rFonts w:ascii="Times New Roman" w:hAnsi="Times New Roman" w:cs="Times New Roman"/>
          <w:sz w:val="24"/>
          <w:szCs w:val="24"/>
          <w:lang w:val="en-US"/>
        </w:rPr>
        <w:t>Kulisch</w:t>
      </w:r>
      <w:proofErr w:type="spellEnd"/>
      <w:r w:rsidRPr="00914842">
        <w:rPr>
          <w:rFonts w:ascii="Times New Roman" w:hAnsi="Times New Roman" w:cs="Times New Roman"/>
          <w:sz w:val="24"/>
          <w:szCs w:val="24"/>
          <w:lang w:val="en-US"/>
        </w:rPr>
        <w:t xml:space="preserve"> E, </w:t>
      </w:r>
      <w:proofErr w:type="spellStart"/>
      <w:r w:rsidRPr="00914842">
        <w:rPr>
          <w:rFonts w:ascii="Times New Roman" w:hAnsi="Times New Roman" w:cs="Times New Roman"/>
          <w:sz w:val="24"/>
          <w:szCs w:val="24"/>
          <w:lang w:val="en-US"/>
        </w:rPr>
        <w:t>Martiniak</w:t>
      </w:r>
      <w:proofErr w:type="spellEnd"/>
      <w:r w:rsidRPr="00914842">
        <w:rPr>
          <w:rFonts w:ascii="Times New Roman" w:hAnsi="Times New Roman" w:cs="Times New Roman"/>
          <w:sz w:val="24"/>
          <w:szCs w:val="24"/>
          <w:lang w:val="en-US"/>
        </w:rPr>
        <w:t xml:space="preserve"> Y, </w:t>
      </w:r>
      <w:proofErr w:type="spellStart"/>
      <w:r w:rsidRPr="00914842">
        <w:rPr>
          <w:rFonts w:ascii="Times New Roman" w:hAnsi="Times New Roman" w:cs="Times New Roman"/>
          <w:sz w:val="24"/>
          <w:szCs w:val="24"/>
          <w:lang w:val="en-US"/>
        </w:rPr>
        <w:t>Rottgers</w:t>
      </w:r>
      <w:proofErr w:type="spellEnd"/>
      <w:r w:rsidRPr="00914842">
        <w:rPr>
          <w:rFonts w:ascii="Times New Roman" w:hAnsi="Times New Roman" w:cs="Times New Roman"/>
          <w:sz w:val="24"/>
          <w:szCs w:val="24"/>
          <w:lang w:val="en-US"/>
        </w:rPr>
        <w:t xml:space="preserve"> S, </w:t>
      </w:r>
      <w:proofErr w:type="spellStart"/>
      <w:r w:rsidRPr="00914842">
        <w:rPr>
          <w:rFonts w:ascii="Times New Roman" w:hAnsi="Times New Roman" w:cs="Times New Roman"/>
          <w:sz w:val="24"/>
          <w:szCs w:val="24"/>
          <w:lang w:val="en-US"/>
        </w:rPr>
        <w:t>Harbott</w:t>
      </w:r>
      <w:proofErr w:type="spellEnd"/>
      <w:r w:rsidRPr="00914842">
        <w:rPr>
          <w:rFonts w:ascii="Times New Roman" w:hAnsi="Times New Roman" w:cs="Times New Roman"/>
          <w:sz w:val="24"/>
          <w:szCs w:val="24"/>
          <w:lang w:val="en-US"/>
        </w:rPr>
        <w:t xml:space="preserve"> J, and Suttorp M. Correlation  of BCR/ABL transcript variants with patients' characteristics in childhood chronic myeloid leukemia. </w:t>
      </w:r>
      <w:proofErr w:type="spellStart"/>
      <w:r w:rsidRPr="00914842">
        <w:rPr>
          <w:rFonts w:ascii="Times New Roman" w:hAnsi="Times New Roman" w:cs="Times New Roman"/>
          <w:sz w:val="24"/>
          <w:szCs w:val="24"/>
        </w:rPr>
        <w:t>Europ</w:t>
      </w:r>
      <w:proofErr w:type="spellEnd"/>
      <w:r w:rsidRPr="00914842">
        <w:rPr>
          <w:rFonts w:ascii="Times New Roman" w:hAnsi="Times New Roman" w:cs="Times New Roman"/>
          <w:sz w:val="24"/>
          <w:szCs w:val="24"/>
        </w:rPr>
        <w:t xml:space="preserve"> J </w:t>
      </w:r>
      <w:proofErr w:type="spellStart"/>
      <w:r w:rsidRPr="00914842">
        <w:rPr>
          <w:rFonts w:ascii="Times New Roman" w:hAnsi="Times New Roman" w:cs="Times New Roman"/>
          <w:sz w:val="24"/>
          <w:szCs w:val="24"/>
        </w:rPr>
        <w:t>Haematol</w:t>
      </w:r>
      <w:proofErr w:type="spellEnd"/>
      <w:r w:rsidRPr="00914842">
        <w:rPr>
          <w:rFonts w:ascii="Times New Roman" w:hAnsi="Times New Roman" w:cs="Times New Roman"/>
          <w:sz w:val="24"/>
          <w:szCs w:val="24"/>
        </w:rPr>
        <w:t xml:space="preserve"> 2009;82(2):112-119.</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29. </w:t>
      </w:r>
      <w:proofErr w:type="spellStart"/>
      <w:r w:rsidRPr="00914842">
        <w:rPr>
          <w:rFonts w:ascii="Times New Roman" w:hAnsi="Times New Roman" w:cs="Times New Roman"/>
          <w:sz w:val="24"/>
          <w:szCs w:val="24"/>
        </w:rPr>
        <w:t>Giona</w:t>
      </w:r>
      <w:proofErr w:type="spellEnd"/>
      <w:r w:rsidRPr="00914842">
        <w:rPr>
          <w:rFonts w:ascii="Times New Roman" w:hAnsi="Times New Roman" w:cs="Times New Roman"/>
          <w:sz w:val="24"/>
          <w:szCs w:val="24"/>
        </w:rPr>
        <w:t xml:space="preserve"> F, Putti MC, </w:t>
      </w:r>
      <w:proofErr w:type="spellStart"/>
      <w:r w:rsidRPr="00914842">
        <w:rPr>
          <w:rFonts w:ascii="Times New Roman" w:hAnsi="Times New Roman" w:cs="Times New Roman"/>
          <w:sz w:val="24"/>
          <w:szCs w:val="24"/>
        </w:rPr>
        <w:t>Micalizzi</w:t>
      </w:r>
      <w:proofErr w:type="spellEnd"/>
      <w:r w:rsidRPr="00914842">
        <w:rPr>
          <w:rFonts w:ascii="Times New Roman" w:hAnsi="Times New Roman" w:cs="Times New Roman"/>
          <w:sz w:val="24"/>
          <w:szCs w:val="24"/>
        </w:rPr>
        <w:t xml:space="preserve"> C, Menna G, Moletti </w:t>
      </w:r>
      <w:proofErr w:type="spellStart"/>
      <w:r w:rsidRPr="00914842">
        <w:rPr>
          <w:rFonts w:ascii="Times New Roman" w:hAnsi="Times New Roman" w:cs="Times New Roman"/>
          <w:sz w:val="24"/>
          <w:szCs w:val="24"/>
        </w:rPr>
        <w:t>ML</w:t>
      </w:r>
      <w:proofErr w:type="spellEnd"/>
      <w:r w:rsidRPr="00914842">
        <w:rPr>
          <w:rFonts w:ascii="Times New Roman" w:hAnsi="Times New Roman" w:cs="Times New Roman"/>
          <w:sz w:val="24"/>
          <w:szCs w:val="24"/>
        </w:rPr>
        <w:t xml:space="preserve">, Santoro N,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 xml:space="preserve">Long-term results of high dose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in children and adolescents with chronic myeloid leukemia in chronic phase: the Italian experience. Br J </w:t>
      </w:r>
      <w:proofErr w:type="spellStart"/>
      <w:r w:rsidRPr="00914842">
        <w:rPr>
          <w:rFonts w:ascii="Times New Roman" w:hAnsi="Times New Roman" w:cs="Times New Roman"/>
          <w:sz w:val="24"/>
          <w:szCs w:val="24"/>
          <w:lang w:val="en-US"/>
        </w:rPr>
        <w:t>Haematol</w:t>
      </w:r>
      <w:proofErr w:type="spellEnd"/>
      <w:r w:rsidRPr="00914842">
        <w:rPr>
          <w:rFonts w:ascii="Times New Roman" w:hAnsi="Times New Roman" w:cs="Times New Roman"/>
          <w:sz w:val="24"/>
          <w:szCs w:val="24"/>
          <w:lang w:val="en-US"/>
        </w:rPr>
        <w:t xml:space="preserve"> 2015;170:398-407.</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30. </w:t>
      </w:r>
      <w:proofErr w:type="spellStart"/>
      <w:r w:rsidRPr="00914842">
        <w:rPr>
          <w:rFonts w:ascii="Times New Roman" w:hAnsi="Times New Roman" w:cs="Times New Roman"/>
          <w:sz w:val="24"/>
          <w:szCs w:val="24"/>
          <w:lang w:val="en-US"/>
        </w:rPr>
        <w:t>Hasan</w:t>
      </w:r>
      <w:proofErr w:type="spellEnd"/>
      <w:r w:rsidRPr="00914842">
        <w:rPr>
          <w:rFonts w:ascii="Times New Roman" w:hAnsi="Times New Roman" w:cs="Times New Roman"/>
          <w:sz w:val="24"/>
          <w:szCs w:val="24"/>
          <w:lang w:val="en-US"/>
        </w:rPr>
        <w:t xml:space="preserve"> SK, </w:t>
      </w:r>
      <w:proofErr w:type="spellStart"/>
      <w:r w:rsidRPr="00914842">
        <w:rPr>
          <w:rFonts w:ascii="Times New Roman" w:hAnsi="Times New Roman" w:cs="Times New Roman"/>
          <w:sz w:val="24"/>
          <w:szCs w:val="24"/>
          <w:lang w:val="en-US"/>
        </w:rPr>
        <w:t>Sazawal</w:t>
      </w:r>
      <w:proofErr w:type="spellEnd"/>
      <w:r w:rsidRPr="00914842">
        <w:rPr>
          <w:rFonts w:ascii="Times New Roman" w:hAnsi="Times New Roman" w:cs="Times New Roman"/>
          <w:sz w:val="24"/>
          <w:szCs w:val="24"/>
          <w:lang w:val="en-US"/>
        </w:rPr>
        <w:t xml:space="preserve"> S, Kumar B, </w:t>
      </w:r>
      <w:proofErr w:type="spellStart"/>
      <w:r w:rsidRPr="00914842">
        <w:rPr>
          <w:rFonts w:ascii="Times New Roman" w:hAnsi="Times New Roman" w:cs="Times New Roman"/>
          <w:sz w:val="24"/>
          <w:szCs w:val="24"/>
          <w:lang w:val="en-US"/>
        </w:rPr>
        <w:t>Chaubey</w:t>
      </w:r>
      <w:proofErr w:type="spellEnd"/>
      <w:r w:rsidRPr="00914842">
        <w:rPr>
          <w:rFonts w:ascii="Times New Roman" w:hAnsi="Times New Roman" w:cs="Times New Roman"/>
          <w:sz w:val="24"/>
          <w:szCs w:val="24"/>
          <w:lang w:val="en-US"/>
        </w:rPr>
        <w:t xml:space="preserve"> R, </w:t>
      </w:r>
      <w:proofErr w:type="spellStart"/>
      <w:r w:rsidRPr="00914842">
        <w:rPr>
          <w:rFonts w:ascii="Times New Roman" w:hAnsi="Times New Roman" w:cs="Times New Roman"/>
          <w:sz w:val="24"/>
          <w:szCs w:val="24"/>
          <w:lang w:val="en-US"/>
        </w:rPr>
        <w:t>Mishra</w:t>
      </w:r>
      <w:proofErr w:type="spellEnd"/>
      <w:r w:rsidRPr="00914842">
        <w:rPr>
          <w:rFonts w:ascii="Times New Roman" w:hAnsi="Times New Roman" w:cs="Times New Roman"/>
          <w:sz w:val="24"/>
          <w:szCs w:val="24"/>
          <w:lang w:val="en-US"/>
        </w:rPr>
        <w:t xml:space="preserve"> P, </w:t>
      </w:r>
      <w:proofErr w:type="spellStart"/>
      <w:r w:rsidRPr="00914842">
        <w:rPr>
          <w:rFonts w:ascii="Times New Roman" w:hAnsi="Times New Roman" w:cs="Times New Roman"/>
          <w:sz w:val="24"/>
          <w:szCs w:val="24"/>
          <w:lang w:val="en-US"/>
        </w:rPr>
        <w:t>Chaudry</w:t>
      </w:r>
      <w:proofErr w:type="spellEnd"/>
      <w:r w:rsidRPr="00914842">
        <w:rPr>
          <w:rFonts w:ascii="Times New Roman" w:hAnsi="Times New Roman" w:cs="Times New Roman"/>
          <w:sz w:val="24"/>
          <w:szCs w:val="24"/>
          <w:lang w:val="en-US"/>
        </w:rPr>
        <w:t xml:space="preserve"> VP, et al. Childhood CML in India: b2a2 transcript is more common than b3a2. Cancer </w:t>
      </w:r>
      <w:proofErr w:type="spellStart"/>
      <w:r w:rsidRPr="00914842">
        <w:rPr>
          <w:rFonts w:ascii="Times New Roman" w:hAnsi="Times New Roman" w:cs="Times New Roman"/>
          <w:sz w:val="24"/>
          <w:szCs w:val="24"/>
          <w:lang w:val="en-US"/>
        </w:rPr>
        <w:t>Genet</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Cytog</w:t>
      </w:r>
      <w:proofErr w:type="spellEnd"/>
      <w:r w:rsidRPr="00914842">
        <w:rPr>
          <w:rFonts w:ascii="Times New Roman" w:hAnsi="Times New Roman" w:cs="Times New Roman"/>
          <w:sz w:val="24"/>
          <w:szCs w:val="24"/>
          <w:lang w:val="en-US"/>
        </w:rPr>
        <w:t xml:space="preserve"> 2006;169:76-77.</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31. </w:t>
      </w:r>
      <w:proofErr w:type="spellStart"/>
      <w:r w:rsidRPr="00914842">
        <w:rPr>
          <w:rFonts w:ascii="Times New Roman" w:hAnsi="Times New Roman" w:cs="Times New Roman"/>
          <w:sz w:val="24"/>
          <w:szCs w:val="24"/>
          <w:lang w:val="en-US"/>
        </w:rPr>
        <w:t>Millot</w:t>
      </w:r>
      <w:proofErr w:type="spellEnd"/>
      <w:r w:rsidRPr="00914842">
        <w:rPr>
          <w:rFonts w:ascii="Times New Roman" w:hAnsi="Times New Roman" w:cs="Times New Roman"/>
          <w:sz w:val="24"/>
          <w:szCs w:val="24"/>
          <w:lang w:val="en-US"/>
        </w:rPr>
        <w:t xml:space="preserve"> F, Suttorp M, Guilhot J, </w:t>
      </w:r>
      <w:proofErr w:type="spellStart"/>
      <w:r w:rsidRPr="00914842">
        <w:rPr>
          <w:rFonts w:ascii="Times New Roman" w:hAnsi="Times New Roman" w:cs="Times New Roman"/>
          <w:sz w:val="24"/>
          <w:szCs w:val="24"/>
          <w:lang w:val="en-US"/>
        </w:rPr>
        <w:t>Sedlacek</w:t>
      </w:r>
      <w:proofErr w:type="spellEnd"/>
      <w:r w:rsidRPr="00914842">
        <w:rPr>
          <w:rFonts w:ascii="Times New Roman" w:hAnsi="Times New Roman" w:cs="Times New Roman"/>
          <w:sz w:val="24"/>
          <w:szCs w:val="24"/>
          <w:lang w:val="en-US"/>
        </w:rPr>
        <w:t xml:space="preserve"> P, De </w:t>
      </w:r>
      <w:proofErr w:type="spellStart"/>
      <w:r w:rsidRPr="00914842">
        <w:rPr>
          <w:rFonts w:ascii="Times New Roman" w:hAnsi="Times New Roman" w:cs="Times New Roman"/>
          <w:sz w:val="24"/>
          <w:szCs w:val="24"/>
          <w:lang w:val="en-US"/>
        </w:rPr>
        <w:t>Bont</w:t>
      </w:r>
      <w:proofErr w:type="spellEnd"/>
      <w:r w:rsidRPr="00914842">
        <w:rPr>
          <w:rFonts w:ascii="Times New Roman" w:hAnsi="Times New Roman" w:cs="Times New Roman"/>
          <w:sz w:val="24"/>
          <w:szCs w:val="24"/>
          <w:lang w:val="en-US"/>
        </w:rPr>
        <w:t xml:space="preserve"> E, Li CK, et al. The International Registry for chronic myeloid leukemia in children and adolescents (I-CML-</w:t>
      </w:r>
      <w:proofErr w:type="spellStart"/>
      <w:r w:rsidRPr="00914842">
        <w:rPr>
          <w:rFonts w:ascii="Times New Roman" w:hAnsi="Times New Roman" w:cs="Times New Roman"/>
          <w:sz w:val="24"/>
          <w:szCs w:val="24"/>
          <w:lang w:val="en-US"/>
        </w:rPr>
        <w:t>Ped</w:t>
      </w:r>
      <w:proofErr w:type="spellEnd"/>
      <w:r w:rsidRPr="00914842">
        <w:rPr>
          <w:rFonts w:ascii="Times New Roman" w:hAnsi="Times New Roman" w:cs="Times New Roman"/>
          <w:sz w:val="24"/>
          <w:szCs w:val="24"/>
          <w:lang w:val="en-US"/>
        </w:rPr>
        <w:t xml:space="preserve">-Study): objectives and preliminary results. </w:t>
      </w:r>
      <w:r w:rsidR="002E4E06" w:rsidRPr="00914842">
        <w:rPr>
          <w:rFonts w:ascii="Times New Roman" w:hAnsi="Times New Roman" w:cs="Times New Roman"/>
          <w:sz w:val="24"/>
          <w:szCs w:val="24"/>
          <w:lang w:val="en-US"/>
        </w:rPr>
        <w:t>54th Annual M</w:t>
      </w:r>
      <w:r w:rsidRPr="00914842">
        <w:rPr>
          <w:rFonts w:ascii="Times New Roman" w:hAnsi="Times New Roman" w:cs="Times New Roman"/>
          <w:sz w:val="24"/>
          <w:szCs w:val="24"/>
          <w:lang w:val="en-US"/>
        </w:rPr>
        <w:t>eeting of the American Society of Hematology, Blood 2012</w:t>
      </w:r>
      <w:r w:rsidR="00572ED5" w:rsidRPr="00914842">
        <w:rPr>
          <w:rFonts w:ascii="Times New Roman" w:hAnsi="Times New Roman" w:cs="Times New Roman"/>
          <w:sz w:val="24"/>
          <w:szCs w:val="24"/>
          <w:lang w:val="en-US"/>
        </w:rPr>
        <w:t>;</w:t>
      </w:r>
      <w:r w:rsidRPr="00914842">
        <w:rPr>
          <w:rFonts w:ascii="Times New Roman" w:hAnsi="Times New Roman" w:cs="Times New Roman"/>
          <w:sz w:val="24"/>
          <w:szCs w:val="24"/>
          <w:lang w:val="en-US"/>
        </w:rPr>
        <w:t xml:space="preserve"> 120(21), abstract 3741.</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lastRenderedPageBreak/>
        <w:t xml:space="preserve">32. van Rhee F, Hochhaus A, Lin F, </w:t>
      </w:r>
      <w:proofErr w:type="spellStart"/>
      <w:r w:rsidRPr="00914842">
        <w:rPr>
          <w:rFonts w:ascii="Times New Roman" w:hAnsi="Times New Roman" w:cs="Times New Roman"/>
          <w:sz w:val="24"/>
          <w:szCs w:val="24"/>
          <w:lang w:val="en-US"/>
        </w:rPr>
        <w:t>Melo</w:t>
      </w:r>
      <w:proofErr w:type="spellEnd"/>
      <w:r w:rsidRPr="00914842">
        <w:rPr>
          <w:rFonts w:ascii="Times New Roman" w:hAnsi="Times New Roman" w:cs="Times New Roman"/>
          <w:sz w:val="24"/>
          <w:szCs w:val="24"/>
          <w:lang w:val="en-US"/>
        </w:rPr>
        <w:t xml:space="preserve"> JV, Goldman JM, and Cross NC. p190 BCR-ABL mRNA is expressed at low levels in p210-positive chronic myeloid and acute lymphoblastic </w:t>
      </w:r>
      <w:proofErr w:type="spellStart"/>
      <w:r w:rsidRPr="00914842">
        <w:rPr>
          <w:rFonts w:ascii="Times New Roman" w:hAnsi="Times New Roman" w:cs="Times New Roman"/>
          <w:sz w:val="24"/>
          <w:szCs w:val="24"/>
          <w:lang w:val="en-US"/>
        </w:rPr>
        <w:t>leukemias</w:t>
      </w:r>
      <w:proofErr w:type="spellEnd"/>
      <w:r w:rsidRPr="00914842">
        <w:rPr>
          <w:rFonts w:ascii="Times New Roman" w:hAnsi="Times New Roman" w:cs="Times New Roman"/>
          <w:sz w:val="24"/>
          <w:szCs w:val="24"/>
          <w:lang w:val="en-US"/>
        </w:rPr>
        <w:t>. Blood 1996;87:5213-5217.</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33. </w:t>
      </w:r>
      <w:proofErr w:type="spellStart"/>
      <w:r w:rsidRPr="00914842">
        <w:rPr>
          <w:rFonts w:ascii="Times New Roman" w:hAnsi="Times New Roman" w:cs="Times New Roman"/>
          <w:sz w:val="24"/>
          <w:szCs w:val="24"/>
          <w:lang w:val="en-US"/>
        </w:rPr>
        <w:t>Lichty</w:t>
      </w:r>
      <w:proofErr w:type="spellEnd"/>
      <w:r w:rsidRPr="00914842">
        <w:rPr>
          <w:rFonts w:ascii="Times New Roman" w:hAnsi="Times New Roman" w:cs="Times New Roman"/>
          <w:sz w:val="24"/>
          <w:szCs w:val="24"/>
          <w:lang w:val="en-US"/>
        </w:rPr>
        <w:t xml:space="preserve"> BD, Keating A, </w:t>
      </w:r>
      <w:proofErr w:type="spellStart"/>
      <w:r w:rsidRPr="00914842">
        <w:rPr>
          <w:rFonts w:ascii="Times New Roman" w:hAnsi="Times New Roman" w:cs="Times New Roman"/>
          <w:sz w:val="24"/>
          <w:szCs w:val="24"/>
          <w:lang w:val="en-US"/>
        </w:rPr>
        <w:t>Callum</w:t>
      </w:r>
      <w:proofErr w:type="spellEnd"/>
      <w:r w:rsidRPr="00914842">
        <w:rPr>
          <w:rFonts w:ascii="Times New Roman" w:hAnsi="Times New Roman" w:cs="Times New Roman"/>
          <w:sz w:val="24"/>
          <w:szCs w:val="24"/>
          <w:lang w:val="en-US"/>
        </w:rPr>
        <w:t xml:space="preserve"> J, Yee K, </w:t>
      </w:r>
      <w:proofErr w:type="spellStart"/>
      <w:r w:rsidRPr="00914842">
        <w:rPr>
          <w:rFonts w:ascii="Times New Roman" w:hAnsi="Times New Roman" w:cs="Times New Roman"/>
          <w:sz w:val="24"/>
          <w:szCs w:val="24"/>
          <w:lang w:val="en-US"/>
        </w:rPr>
        <w:t>Croxford</w:t>
      </w:r>
      <w:proofErr w:type="spellEnd"/>
      <w:r w:rsidRPr="00914842">
        <w:rPr>
          <w:rFonts w:ascii="Times New Roman" w:hAnsi="Times New Roman" w:cs="Times New Roman"/>
          <w:sz w:val="24"/>
          <w:szCs w:val="24"/>
          <w:lang w:val="en-US"/>
        </w:rPr>
        <w:t xml:space="preserve"> R, Corpus G, et al. Expression of p210 and p190 BCR-ABL due to alternative splicing in chronic </w:t>
      </w:r>
      <w:proofErr w:type="spellStart"/>
      <w:r w:rsidRPr="00914842">
        <w:rPr>
          <w:rFonts w:ascii="Times New Roman" w:hAnsi="Times New Roman" w:cs="Times New Roman"/>
          <w:sz w:val="24"/>
          <w:szCs w:val="24"/>
          <w:lang w:val="en-US"/>
        </w:rPr>
        <w:t>myelogenous</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leukaemia</w:t>
      </w:r>
      <w:proofErr w:type="spellEnd"/>
      <w:r w:rsidRPr="00914842">
        <w:rPr>
          <w:rFonts w:ascii="Times New Roman" w:hAnsi="Times New Roman" w:cs="Times New Roman"/>
          <w:sz w:val="24"/>
          <w:szCs w:val="24"/>
          <w:lang w:val="en-US"/>
        </w:rPr>
        <w:t xml:space="preserve">. Br J </w:t>
      </w:r>
      <w:proofErr w:type="spellStart"/>
      <w:r w:rsidRPr="00914842">
        <w:rPr>
          <w:rFonts w:ascii="Times New Roman" w:hAnsi="Times New Roman" w:cs="Times New Roman"/>
          <w:sz w:val="24"/>
          <w:szCs w:val="24"/>
          <w:lang w:val="en-US"/>
        </w:rPr>
        <w:t>Haematol</w:t>
      </w:r>
      <w:proofErr w:type="spellEnd"/>
      <w:r w:rsidRPr="00914842">
        <w:rPr>
          <w:rFonts w:ascii="Times New Roman" w:hAnsi="Times New Roman" w:cs="Times New Roman"/>
          <w:sz w:val="24"/>
          <w:szCs w:val="24"/>
          <w:lang w:val="en-US"/>
        </w:rPr>
        <w:t xml:space="preserve"> 1998;103:711-715.</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lang w:val="en-US"/>
        </w:rPr>
        <w:t>34. Mills KL, Mackenzie ED,</w:t>
      </w:r>
      <w:r w:rsidR="00D67471" w:rsidRPr="00914842">
        <w:rPr>
          <w:rFonts w:ascii="Times New Roman" w:hAnsi="Times New Roman" w:cs="Times New Roman"/>
          <w:sz w:val="24"/>
          <w:szCs w:val="24"/>
          <w:lang w:val="en-US"/>
        </w:rPr>
        <w:t xml:space="preserve"> and</w:t>
      </w:r>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Birnie</w:t>
      </w:r>
      <w:proofErr w:type="spellEnd"/>
      <w:r w:rsidRPr="00914842">
        <w:rPr>
          <w:rFonts w:ascii="Times New Roman" w:hAnsi="Times New Roman" w:cs="Times New Roman"/>
          <w:sz w:val="24"/>
          <w:szCs w:val="24"/>
          <w:lang w:val="en-US"/>
        </w:rPr>
        <w:t xml:space="preserve"> GD. The site of the breakpoint within the </w:t>
      </w:r>
      <w:proofErr w:type="spellStart"/>
      <w:r w:rsidRPr="00914842">
        <w:rPr>
          <w:rFonts w:ascii="Times New Roman" w:hAnsi="Times New Roman" w:cs="Times New Roman"/>
          <w:sz w:val="24"/>
          <w:szCs w:val="24"/>
          <w:lang w:val="en-US"/>
        </w:rPr>
        <w:t>bcr</w:t>
      </w:r>
      <w:proofErr w:type="spellEnd"/>
      <w:r w:rsidRPr="00914842">
        <w:rPr>
          <w:rFonts w:ascii="Times New Roman" w:hAnsi="Times New Roman" w:cs="Times New Roman"/>
          <w:sz w:val="24"/>
          <w:szCs w:val="24"/>
          <w:lang w:val="en-US"/>
        </w:rPr>
        <w:t xml:space="preserve"> is a prognostic factor in Philadelphia-positive CML patients. </w:t>
      </w:r>
      <w:r w:rsidRPr="00914842">
        <w:rPr>
          <w:rFonts w:ascii="Times New Roman" w:hAnsi="Times New Roman" w:cs="Times New Roman"/>
          <w:sz w:val="24"/>
          <w:szCs w:val="24"/>
        </w:rPr>
        <w:t>Blood 1988;72:1237-1241.</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35. Castagnetti F, Gugliotta G, Breccia M, </w:t>
      </w:r>
      <w:proofErr w:type="spellStart"/>
      <w:r w:rsidRPr="00914842">
        <w:rPr>
          <w:rFonts w:ascii="Times New Roman" w:hAnsi="Times New Roman" w:cs="Times New Roman"/>
          <w:sz w:val="24"/>
          <w:szCs w:val="24"/>
        </w:rPr>
        <w:t>Iurlo</w:t>
      </w:r>
      <w:proofErr w:type="spellEnd"/>
      <w:r w:rsidRPr="00914842">
        <w:rPr>
          <w:rFonts w:ascii="Times New Roman" w:hAnsi="Times New Roman" w:cs="Times New Roman"/>
          <w:sz w:val="24"/>
          <w:szCs w:val="24"/>
        </w:rPr>
        <w:t xml:space="preserve"> A, Levato L, Albano F,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 xml:space="preserve">The BCR-ABL1 transcript type influences response and outcome in Philadelphia chromosome-positive chronic myeloid leukemia patients treated front-line with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Am J </w:t>
      </w:r>
      <w:proofErr w:type="spellStart"/>
      <w:r w:rsidRPr="00914842">
        <w:rPr>
          <w:rFonts w:ascii="Times New Roman" w:hAnsi="Times New Roman" w:cs="Times New Roman"/>
          <w:sz w:val="24"/>
          <w:szCs w:val="24"/>
          <w:lang w:val="en-US"/>
        </w:rPr>
        <w:t>Hematol</w:t>
      </w:r>
      <w:proofErr w:type="spellEnd"/>
      <w:r w:rsidRPr="00914842">
        <w:rPr>
          <w:rFonts w:ascii="Times New Roman" w:hAnsi="Times New Roman" w:cs="Times New Roman"/>
          <w:sz w:val="24"/>
          <w:szCs w:val="24"/>
          <w:lang w:val="en-US"/>
        </w:rPr>
        <w:t xml:space="preserve"> 2017;92(8):797-805.  </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lang w:val="en-US"/>
        </w:rPr>
        <w:t xml:space="preserve">36. Clark RE, </w:t>
      </w:r>
      <w:proofErr w:type="spellStart"/>
      <w:r w:rsidRPr="00914842">
        <w:rPr>
          <w:rFonts w:ascii="Times New Roman" w:hAnsi="Times New Roman" w:cs="Times New Roman"/>
          <w:sz w:val="24"/>
          <w:szCs w:val="24"/>
          <w:lang w:val="en-US"/>
        </w:rPr>
        <w:t>Polydoros</w:t>
      </w:r>
      <w:proofErr w:type="spellEnd"/>
      <w:r w:rsidRPr="00914842">
        <w:rPr>
          <w:rFonts w:ascii="Times New Roman" w:hAnsi="Times New Roman" w:cs="Times New Roman"/>
          <w:sz w:val="24"/>
          <w:szCs w:val="24"/>
          <w:lang w:val="en-US"/>
        </w:rPr>
        <w:t xml:space="preserve"> F, Apperley JF, </w:t>
      </w:r>
      <w:proofErr w:type="spellStart"/>
      <w:r w:rsidRPr="00914842">
        <w:rPr>
          <w:rFonts w:ascii="Times New Roman" w:hAnsi="Times New Roman" w:cs="Times New Roman"/>
          <w:sz w:val="24"/>
          <w:szCs w:val="24"/>
          <w:lang w:val="en-US"/>
        </w:rPr>
        <w:t>Milojkovic</w:t>
      </w:r>
      <w:proofErr w:type="spellEnd"/>
      <w:r w:rsidRPr="00914842">
        <w:rPr>
          <w:rFonts w:ascii="Times New Roman" w:hAnsi="Times New Roman" w:cs="Times New Roman"/>
          <w:sz w:val="24"/>
          <w:szCs w:val="24"/>
          <w:lang w:val="en-US"/>
        </w:rPr>
        <w:t xml:space="preserve"> D, </w:t>
      </w:r>
      <w:proofErr w:type="spellStart"/>
      <w:r w:rsidRPr="00914842">
        <w:rPr>
          <w:rFonts w:ascii="Times New Roman" w:hAnsi="Times New Roman" w:cs="Times New Roman"/>
          <w:sz w:val="24"/>
          <w:szCs w:val="24"/>
          <w:lang w:val="en-US"/>
        </w:rPr>
        <w:t>Pacock</w:t>
      </w:r>
      <w:proofErr w:type="spellEnd"/>
      <w:r w:rsidRPr="00914842">
        <w:rPr>
          <w:rFonts w:ascii="Times New Roman" w:hAnsi="Times New Roman" w:cs="Times New Roman"/>
          <w:sz w:val="24"/>
          <w:szCs w:val="24"/>
          <w:lang w:val="en-US"/>
        </w:rPr>
        <w:t xml:space="preserve"> C, Smith G, et al. De-escalation of tyrosine </w:t>
      </w:r>
      <w:proofErr w:type="spellStart"/>
      <w:r w:rsidRPr="00914842">
        <w:rPr>
          <w:rFonts w:ascii="Times New Roman" w:hAnsi="Times New Roman" w:cs="Times New Roman"/>
          <w:sz w:val="24"/>
          <w:szCs w:val="24"/>
          <w:lang w:val="en-US"/>
        </w:rPr>
        <w:t>kinase</w:t>
      </w:r>
      <w:proofErr w:type="spellEnd"/>
      <w:r w:rsidRPr="00914842">
        <w:rPr>
          <w:rFonts w:ascii="Times New Roman" w:hAnsi="Times New Roman" w:cs="Times New Roman"/>
          <w:sz w:val="24"/>
          <w:szCs w:val="24"/>
          <w:lang w:val="en-US"/>
        </w:rPr>
        <w:t xml:space="preserve"> inhibitor dose in patients with chronic myeloid </w:t>
      </w:r>
      <w:proofErr w:type="spellStart"/>
      <w:r w:rsidRPr="00914842">
        <w:rPr>
          <w:rFonts w:ascii="Times New Roman" w:hAnsi="Times New Roman" w:cs="Times New Roman"/>
          <w:sz w:val="24"/>
          <w:szCs w:val="24"/>
          <w:lang w:val="en-US"/>
        </w:rPr>
        <w:t>leukaemia</w:t>
      </w:r>
      <w:proofErr w:type="spellEnd"/>
      <w:r w:rsidRPr="00914842">
        <w:rPr>
          <w:rFonts w:ascii="Times New Roman" w:hAnsi="Times New Roman" w:cs="Times New Roman"/>
          <w:sz w:val="24"/>
          <w:szCs w:val="24"/>
          <w:lang w:val="en-US"/>
        </w:rPr>
        <w:t xml:space="preserve"> with stable major molecular response (DESTINY): an interim analysis of a non-randomized, phase 2 trial. </w:t>
      </w:r>
      <w:proofErr w:type="spellStart"/>
      <w:r w:rsidRPr="00914842">
        <w:rPr>
          <w:rFonts w:ascii="Times New Roman" w:hAnsi="Times New Roman" w:cs="Times New Roman"/>
          <w:sz w:val="24"/>
          <w:szCs w:val="24"/>
        </w:rPr>
        <w:t>Lancet</w:t>
      </w:r>
      <w:proofErr w:type="spellEnd"/>
      <w:r w:rsidRPr="00914842">
        <w:rPr>
          <w:rFonts w:ascii="Times New Roman" w:hAnsi="Times New Roman" w:cs="Times New Roman"/>
          <w:sz w:val="24"/>
          <w:szCs w:val="24"/>
        </w:rPr>
        <w:t xml:space="preserve"> </w:t>
      </w:r>
      <w:proofErr w:type="spellStart"/>
      <w:r w:rsidRPr="00914842">
        <w:rPr>
          <w:rFonts w:ascii="Times New Roman" w:hAnsi="Times New Roman" w:cs="Times New Roman"/>
          <w:sz w:val="24"/>
          <w:szCs w:val="24"/>
        </w:rPr>
        <w:t>Haematol</w:t>
      </w:r>
      <w:proofErr w:type="spellEnd"/>
      <w:r w:rsidRPr="00914842">
        <w:rPr>
          <w:rFonts w:ascii="Times New Roman" w:hAnsi="Times New Roman" w:cs="Times New Roman"/>
          <w:sz w:val="24"/>
          <w:szCs w:val="24"/>
        </w:rPr>
        <w:t xml:space="preserve"> 2017;4(7):e310-e316.</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37. D'Adda M, Farina M, </w:t>
      </w:r>
      <w:proofErr w:type="spellStart"/>
      <w:r w:rsidRPr="00914842">
        <w:rPr>
          <w:rFonts w:ascii="Times New Roman" w:hAnsi="Times New Roman" w:cs="Times New Roman"/>
          <w:sz w:val="24"/>
          <w:szCs w:val="24"/>
        </w:rPr>
        <w:t>Schieppati</w:t>
      </w:r>
      <w:proofErr w:type="spellEnd"/>
      <w:r w:rsidRPr="00914842">
        <w:rPr>
          <w:rFonts w:ascii="Times New Roman" w:hAnsi="Times New Roman" w:cs="Times New Roman"/>
          <w:sz w:val="24"/>
          <w:szCs w:val="24"/>
        </w:rPr>
        <w:t xml:space="preserve"> F, </w:t>
      </w:r>
      <w:proofErr w:type="spellStart"/>
      <w:r w:rsidRPr="00914842">
        <w:rPr>
          <w:rFonts w:ascii="Times New Roman" w:hAnsi="Times New Roman" w:cs="Times New Roman"/>
          <w:sz w:val="24"/>
          <w:szCs w:val="24"/>
        </w:rPr>
        <w:t>Cerqui</w:t>
      </w:r>
      <w:proofErr w:type="spellEnd"/>
      <w:r w:rsidRPr="00914842">
        <w:rPr>
          <w:rFonts w:ascii="Times New Roman" w:hAnsi="Times New Roman" w:cs="Times New Roman"/>
          <w:sz w:val="24"/>
          <w:szCs w:val="24"/>
        </w:rPr>
        <w:t xml:space="preserve"> E, Ruggeri G, Ferrari S,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 xml:space="preserve">An e13a2 type of BCR-ABL transcript has a significant adverse impact on the achievement of a sustained deep molecular response and on the maintenance of a treatment free remission after stopping tyrosine </w:t>
      </w:r>
      <w:proofErr w:type="spellStart"/>
      <w:r w:rsidRPr="00914842">
        <w:rPr>
          <w:rFonts w:ascii="Times New Roman" w:hAnsi="Times New Roman" w:cs="Times New Roman"/>
          <w:sz w:val="24"/>
          <w:szCs w:val="24"/>
          <w:lang w:val="en-US"/>
        </w:rPr>
        <w:t>kinase</w:t>
      </w:r>
      <w:proofErr w:type="spellEnd"/>
      <w:r w:rsidRPr="00914842">
        <w:rPr>
          <w:rFonts w:ascii="Times New Roman" w:hAnsi="Times New Roman" w:cs="Times New Roman"/>
          <w:sz w:val="24"/>
          <w:szCs w:val="24"/>
          <w:lang w:val="en-US"/>
        </w:rPr>
        <w:t xml:space="preserve"> inhibitors. 59th Annual Meeting of the American Society of Hematology,</w:t>
      </w:r>
      <w:r w:rsidR="00572ED5" w:rsidRPr="00914842">
        <w:rPr>
          <w:rFonts w:ascii="Times New Roman" w:hAnsi="Times New Roman" w:cs="Times New Roman"/>
          <w:sz w:val="24"/>
          <w:szCs w:val="24"/>
          <w:lang w:val="en-US"/>
        </w:rPr>
        <w:t xml:space="preserve"> Blood</w:t>
      </w:r>
      <w:r w:rsidRPr="00914842">
        <w:rPr>
          <w:rFonts w:ascii="Times New Roman" w:hAnsi="Times New Roman" w:cs="Times New Roman"/>
          <w:sz w:val="24"/>
          <w:szCs w:val="24"/>
          <w:lang w:val="en-US"/>
        </w:rPr>
        <w:t xml:space="preserve"> 2017, abstract 1589.</w:t>
      </w:r>
    </w:p>
    <w:p w:rsidR="00087B54" w:rsidRPr="00914842" w:rsidRDefault="00087B54" w:rsidP="00E37EBA">
      <w:pPr>
        <w:spacing w:line="480" w:lineRule="auto"/>
        <w:jc w:val="both"/>
        <w:rPr>
          <w:rFonts w:ascii="Times New Roman" w:hAnsi="Times New Roman" w:cs="Times New Roman"/>
          <w:strike/>
          <w:sz w:val="24"/>
          <w:szCs w:val="24"/>
          <w:lang w:val="en-US"/>
        </w:rPr>
      </w:pPr>
      <w:r w:rsidRPr="00914842">
        <w:rPr>
          <w:rFonts w:ascii="Times New Roman" w:hAnsi="Times New Roman" w:cs="Times New Roman"/>
          <w:sz w:val="24"/>
          <w:szCs w:val="24"/>
          <w:lang w:val="en-US"/>
        </w:rPr>
        <w:t xml:space="preserve">38.  </w:t>
      </w:r>
      <w:proofErr w:type="spellStart"/>
      <w:r w:rsidRPr="00914842">
        <w:rPr>
          <w:rFonts w:ascii="Times New Roman" w:hAnsi="Times New Roman" w:cs="Times New Roman"/>
          <w:sz w:val="24"/>
          <w:szCs w:val="24"/>
          <w:lang w:val="en-US"/>
        </w:rPr>
        <w:t>Fava</w:t>
      </w:r>
      <w:proofErr w:type="spellEnd"/>
      <w:r w:rsidRPr="00914842">
        <w:rPr>
          <w:rFonts w:ascii="Times New Roman" w:hAnsi="Times New Roman" w:cs="Times New Roman"/>
          <w:sz w:val="24"/>
          <w:szCs w:val="24"/>
          <w:lang w:val="en-US"/>
        </w:rPr>
        <w:t xml:space="preserve"> C</w:t>
      </w:r>
      <w:r w:rsidR="003C55B2" w:rsidRPr="00914842">
        <w:rPr>
          <w:rFonts w:ascii="Times New Roman" w:hAnsi="Times New Roman" w:cs="Times New Roman"/>
          <w:sz w:val="24"/>
          <w:szCs w:val="24"/>
          <w:lang w:val="en-US"/>
        </w:rPr>
        <w:t>, personal communication</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lang w:val="en-US"/>
        </w:rPr>
        <w:t xml:space="preserve">39. Branford S, </w:t>
      </w:r>
      <w:proofErr w:type="spellStart"/>
      <w:r w:rsidRPr="00914842">
        <w:rPr>
          <w:rFonts w:ascii="Times New Roman" w:hAnsi="Times New Roman" w:cs="Times New Roman"/>
          <w:sz w:val="24"/>
          <w:szCs w:val="24"/>
          <w:lang w:val="en-US"/>
        </w:rPr>
        <w:t>Yeung</w:t>
      </w:r>
      <w:proofErr w:type="spellEnd"/>
      <w:r w:rsidRPr="00914842">
        <w:rPr>
          <w:rFonts w:ascii="Times New Roman" w:hAnsi="Times New Roman" w:cs="Times New Roman"/>
          <w:sz w:val="24"/>
          <w:szCs w:val="24"/>
          <w:lang w:val="en-US"/>
        </w:rPr>
        <w:t xml:space="preserve"> OT, Ross DM, Prime JA, Field CR, Altamura K. et al. Early molecular response and female sex strongly predict stable undetectable BCR-ABL1, the criteria for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discontinuation in patients with chronic myeloid leukemia. </w:t>
      </w:r>
      <w:r w:rsidRPr="00914842">
        <w:rPr>
          <w:rFonts w:ascii="Times New Roman" w:hAnsi="Times New Roman" w:cs="Times New Roman"/>
          <w:sz w:val="24"/>
          <w:szCs w:val="24"/>
        </w:rPr>
        <w:t>Blood 2013;121(19):3818-3824.</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40. Mori S, </w:t>
      </w:r>
      <w:proofErr w:type="spellStart"/>
      <w:r w:rsidRPr="00914842">
        <w:rPr>
          <w:rFonts w:ascii="Times New Roman" w:hAnsi="Times New Roman" w:cs="Times New Roman"/>
          <w:sz w:val="24"/>
          <w:szCs w:val="24"/>
        </w:rPr>
        <w:t>Vagge</w:t>
      </w:r>
      <w:proofErr w:type="spellEnd"/>
      <w:r w:rsidRPr="00914842">
        <w:rPr>
          <w:rFonts w:ascii="Times New Roman" w:hAnsi="Times New Roman" w:cs="Times New Roman"/>
          <w:sz w:val="24"/>
          <w:szCs w:val="24"/>
        </w:rPr>
        <w:t xml:space="preserve"> E, le Coutre P, Abruzzese E, Martino B, Pungolino E,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 xml:space="preserve">Age and </w:t>
      </w:r>
      <w:proofErr w:type="spellStart"/>
      <w:r w:rsidRPr="00914842">
        <w:rPr>
          <w:rFonts w:ascii="Times New Roman" w:hAnsi="Times New Roman" w:cs="Times New Roman"/>
          <w:sz w:val="24"/>
          <w:szCs w:val="24"/>
          <w:lang w:val="en-US"/>
        </w:rPr>
        <w:t>dPCR</w:t>
      </w:r>
      <w:proofErr w:type="spellEnd"/>
      <w:r w:rsidRPr="00914842">
        <w:rPr>
          <w:rFonts w:ascii="Times New Roman" w:hAnsi="Times New Roman" w:cs="Times New Roman"/>
          <w:sz w:val="24"/>
          <w:szCs w:val="24"/>
          <w:lang w:val="en-US"/>
        </w:rPr>
        <w:t xml:space="preserve"> can predict relapse in CML patients who discontinued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the ISAV study. Am J </w:t>
      </w:r>
      <w:proofErr w:type="spellStart"/>
      <w:r w:rsidRPr="00914842">
        <w:rPr>
          <w:rFonts w:ascii="Times New Roman" w:hAnsi="Times New Roman" w:cs="Times New Roman"/>
          <w:sz w:val="24"/>
          <w:szCs w:val="24"/>
          <w:lang w:val="en-US"/>
        </w:rPr>
        <w:t>Hematol</w:t>
      </w:r>
      <w:proofErr w:type="spellEnd"/>
      <w:r w:rsidRPr="00914842">
        <w:rPr>
          <w:rFonts w:ascii="Times New Roman" w:hAnsi="Times New Roman" w:cs="Times New Roman"/>
          <w:sz w:val="24"/>
          <w:szCs w:val="24"/>
          <w:lang w:val="en-US"/>
        </w:rPr>
        <w:t xml:space="preserve"> 2015;90:810-814.</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lastRenderedPageBreak/>
        <w:t xml:space="preserve">41. </w:t>
      </w:r>
      <w:proofErr w:type="spellStart"/>
      <w:r w:rsidRPr="00914842">
        <w:rPr>
          <w:rFonts w:ascii="Times New Roman" w:hAnsi="Times New Roman" w:cs="Times New Roman"/>
          <w:sz w:val="24"/>
          <w:szCs w:val="24"/>
          <w:lang w:val="en-US"/>
        </w:rPr>
        <w:t>Ravandi</w:t>
      </w:r>
      <w:proofErr w:type="spellEnd"/>
      <w:r w:rsidRPr="00914842">
        <w:rPr>
          <w:rFonts w:ascii="Times New Roman" w:hAnsi="Times New Roman" w:cs="Times New Roman"/>
          <w:sz w:val="24"/>
          <w:szCs w:val="24"/>
          <w:lang w:val="en-US"/>
        </w:rPr>
        <w:t xml:space="preserve"> F, O'Brien S, Cortes JE, Thomas DM, </w:t>
      </w:r>
      <w:proofErr w:type="spellStart"/>
      <w:r w:rsidRPr="00914842">
        <w:rPr>
          <w:rFonts w:ascii="Times New Roman" w:hAnsi="Times New Roman" w:cs="Times New Roman"/>
          <w:sz w:val="24"/>
          <w:szCs w:val="24"/>
          <w:lang w:val="en-US"/>
        </w:rPr>
        <w:t>Garris</w:t>
      </w:r>
      <w:proofErr w:type="spellEnd"/>
      <w:r w:rsidRPr="00914842">
        <w:rPr>
          <w:rFonts w:ascii="Times New Roman" w:hAnsi="Times New Roman" w:cs="Times New Roman"/>
          <w:sz w:val="24"/>
          <w:szCs w:val="24"/>
          <w:lang w:val="en-US"/>
        </w:rPr>
        <w:t xml:space="preserve"> R, </w:t>
      </w:r>
      <w:proofErr w:type="spellStart"/>
      <w:r w:rsidRPr="00914842">
        <w:rPr>
          <w:rFonts w:ascii="Times New Roman" w:hAnsi="Times New Roman" w:cs="Times New Roman"/>
          <w:sz w:val="24"/>
          <w:szCs w:val="24"/>
          <w:lang w:val="en-US"/>
        </w:rPr>
        <w:t>Faderl</w:t>
      </w:r>
      <w:proofErr w:type="spellEnd"/>
      <w:r w:rsidRPr="00914842">
        <w:rPr>
          <w:rFonts w:ascii="Times New Roman" w:hAnsi="Times New Roman" w:cs="Times New Roman"/>
          <w:sz w:val="24"/>
          <w:szCs w:val="24"/>
          <w:lang w:val="en-US"/>
        </w:rPr>
        <w:t xml:space="preserve"> S, et al. Long-term follow-up of a phase 2 study of chemotherapy plus </w:t>
      </w:r>
      <w:proofErr w:type="spellStart"/>
      <w:r w:rsidRPr="00914842">
        <w:rPr>
          <w:rFonts w:ascii="Times New Roman" w:hAnsi="Times New Roman" w:cs="Times New Roman"/>
          <w:sz w:val="24"/>
          <w:szCs w:val="24"/>
          <w:lang w:val="en-US"/>
        </w:rPr>
        <w:t>dasatinib</w:t>
      </w:r>
      <w:proofErr w:type="spellEnd"/>
      <w:r w:rsidRPr="00914842">
        <w:rPr>
          <w:rFonts w:ascii="Times New Roman" w:hAnsi="Times New Roman" w:cs="Times New Roman"/>
          <w:sz w:val="24"/>
          <w:szCs w:val="24"/>
          <w:lang w:val="en-US"/>
        </w:rPr>
        <w:t xml:space="preserve"> for the initial treatment of pa</w:t>
      </w:r>
      <w:r w:rsidR="00D67471" w:rsidRPr="00914842">
        <w:rPr>
          <w:rFonts w:ascii="Times New Roman" w:hAnsi="Times New Roman" w:cs="Times New Roman"/>
          <w:sz w:val="24"/>
          <w:szCs w:val="24"/>
          <w:lang w:val="en-US"/>
        </w:rPr>
        <w:t>tients with Philadelphia chromos</w:t>
      </w:r>
      <w:r w:rsidRPr="00914842">
        <w:rPr>
          <w:rFonts w:ascii="Times New Roman" w:hAnsi="Times New Roman" w:cs="Times New Roman"/>
          <w:sz w:val="24"/>
          <w:szCs w:val="24"/>
          <w:lang w:val="en-US"/>
        </w:rPr>
        <w:t>ome positive-acute lymphoblastic leukemia. Cancer 2015;121:4158-4164.</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lang w:val="en-US"/>
        </w:rPr>
        <w:t xml:space="preserve">42. Yasukawa M, </w:t>
      </w:r>
      <w:proofErr w:type="spellStart"/>
      <w:r w:rsidRPr="00914842">
        <w:rPr>
          <w:rFonts w:ascii="Times New Roman" w:hAnsi="Times New Roman" w:cs="Times New Roman"/>
          <w:sz w:val="24"/>
          <w:szCs w:val="24"/>
          <w:lang w:val="en-US"/>
        </w:rPr>
        <w:t>Ohminami</w:t>
      </w:r>
      <w:proofErr w:type="spellEnd"/>
      <w:r w:rsidRPr="00914842">
        <w:rPr>
          <w:rFonts w:ascii="Times New Roman" w:hAnsi="Times New Roman" w:cs="Times New Roman"/>
          <w:sz w:val="24"/>
          <w:szCs w:val="24"/>
          <w:lang w:val="en-US"/>
        </w:rPr>
        <w:t xml:space="preserve"> H, Kojima K, </w:t>
      </w:r>
      <w:proofErr w:type="spellStart"/>
      <w:r w:rsidRPr="00914842">
        <w:rPr>
          <w:rFonts w:ascii="Times New Roman" w:hAnsi="Times New Roman" w:cs="Times New Roman"/>
          <w:sz w:val="24"/>
          <w:szCs w:val="24"/>
          <w:lang w:val="en-US"/>
        </w:rPr>
        <w:t>Hato</w:t>
      </w:r>
      <w:proofErr w:type="spellEnd"/>
      <w:r w:rsidRPr="00914842">
        <w:rPr>
          <w:rFonts w:ascii="Times New Roman" w:hAnsi="Times New Roman" w:cs="Times New Roman"/>
          <w:sz w:val="24"/>
          <w:szCs w:val="24"/>
          <w:lang w:val="en-US"/>
        </w:rPr>
        <w:t xml:space="preserve"> T, Hasegawa A, Takahashi T, et al. HLA class</w:t>
      </w:r>
      <w:r w:rsidR="00D67471"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II-restricted antigen presentation of endogenous </w:t>
      </w:r>
      <w:proofErr w:type="spellStart"/>
      <w:r w:rsidRPr="00914842">
        <w:rPr>
          <w:rFonts w:ascii="Times New Roman" w:hAnsi="Times New Roman" w:cs="Times New Roman"/>
          <w:sz w:val="24"/>
          <w:szCs w:val="24"/>
          <w:lang w:val="en-US"/>
        </w:rPr>
        <w:t>bcr-abl</w:t>
      </w:r>
      <w:proofErr w:type="spellEnd"/>
      <w:r w:rsidRPr="00914842">
        <w:rPr>
          <w:rFonts w:ascii="Times New Roman" w:hAnsi="Times New Roman" w:cs="Times New Roman"/>
          <w:sz w:val="24"/>
          <w:szCs w:val="24"/>
          <w:lang w:val="en-US"/>
        </w:rPr>
        <w:t xml:space="preserve"> fusion protein by chronic </w:t>
      </w:r>
      <w:proofErr w:type="spellStart"/>
      <w:r w:rsidRPr="00914842">
        <w:rPr>
          <w:rFonts w:ascii="Times New Roman" w:hAnsi="Times New Roman" w:cs="Times New Roman"/>
          <w:sz w:val="24"/>
          <w:szCs w:val="24"/>
          <w:lang w:val="en-US"/>
        </w:rPr>
        <w:t>myelogenous</w:t>
      </w:r>
      <w:proofErr w:type="spellEnd"/>
      <w:r w:rsidRPr="00914842">
        <w:rPr>
          <w:rFonts w:ascii="Times New Roman" w:hAnsi="Times New Roman" w:cs="Times New Roman"/>
          <w:sz w:val="24"/>
          <w:szCs w:val="24"/>
          <w:lang w:val="en-US"/>
        </w:rPr>
        <w:t xml:space="preserve"> leukemia-derived </w:t>
      </w:r>
      <w:proofErr w:type="spellStart"/>
      <w:r w:rsidRPr="00914842">
        <w:rPr>
          <w:rFonts w:ascii="Times New Roman" w:hAnsi="Times New Roman" w:cs="Times New Roman"/>
          <w:sz w:val="24"/>
          <w:szCs w:val="24"/>
          <w:lang w:val="en-US"/>
        </w:rPr>
        <w:t>dendritic</w:t>
      </w:r>
      <w:proofErr w:type="spellEnd"/>
      <w:r w:rsidRPr="00914842">
        <w:rPr>
          <w:rFonts w:ascii="Times New Roman" w:hAnsi="Times New Roman" w:cs="Times New Roman"/>
          <w:sz w:val="24"/>
          <w:szCs w:val="24"/>
          <w:lang w:val="en-US"/>
        </w:rPr>
        <w:t xml:space="preserve"> cells  to CD4+ T lymphocytes. </w:t>
      </w:r>
      <w:r w:rsidRPr="00914842">
        <w:rPr>
          <w:rFonts w:ascii="Times New Roman" w:hAnsi="Times New Roman" w:cs="Times New Roman"/>
          <w:sz w:val="24"/>
          <w:szCs w:val="24"/>
        </w:rPr>
        <w:t>Blood 2001;98(5):1498-1505.</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43. Bocchia M, Gentili S, Abruzzese E, Fanelli A, </w:t>
      </w:r>
      <w:proofErr w:type="spellStart"/>
      <w:r w:rsidRPr="00914842">
        <w:rPr>
          <w:rFonts w:ascii="Times New Roman" w:hAnsi="Times New Roman" w:cs="Times New Roman"/>
          <w:sz w:val="24"/>
          <w:szCs w:val="24"/>
        </w:rPr>
        <w:t>Iuliano</w:t>
      </w:r>
      <w:proofErr w:type="spellEnd"/>
      <w:r w:rsidRPr="00914842">
        <w:rPr>
          <w:rFonts w:ascii="Times New Roman" w:hAnsi="Times New Roman" w:cs="Times New Roman"/>
          <w:sz w:val="24"/>
          <w:szCs w:val="24"/>
        </w:rPr>
        <w:t xml:space="preserve"> F, </w:t>
      </w:r>
      <w:proofErr w:type="spellStart"/>
      <w:r w:rsidRPr="00914842">
        <w:rPr>
          <w:rFonts w:ascii="Times New Roman" w:hAnsi="Times New Roman" w:cs="Times New Roman"/>
          <w:sz w:val="24"/>
          <w:szCs w:val="24"/>
        </w:rPr>
        <w:t>Tabilio</w:t>
      </w:r>
      <w:proofErr w:type="spellEnd"/>
      <w:r w:rsidRPr="00914842">
        <w:rPr>
          <w:rFonts w:ascii="Times New Roman" w:hAnsi="Times New Roman" w:cs="Times New Roman"/>
          <w:sz w:val="24"/>
          <w:szCs w:val="24"/>
        </w:rPr>
        <w:t xml:space="preserve"> A,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r w:rsidRPr="00914842">
        <w:rPr>
          <w:rFonts w:ascii="Times New Roman" w:hAnsi="Times New Roman" w:cs="Times New Roman"/>
          <w:sz w:val="24"/>
          <w:szCs w:val="24"/>
          <w:lang w:val="en-US"/>
        </w:rPr>
        <w:t xml:space="preserve">Effect of a p210 </w:t>
      </w:r>
      <w:proofErr w:type="spellStart"/>
      <w:r w:rsidRPr="00914842">
        <w:rPr>
          <w:rFonts w:ascii="Times New Roman" w:hAnsi="Times New Roman" w:cs="Times New Roman"/>
          <w:sz w:val="24"/>
          <w:szCs w:val="24"/>
          <w:lang w:val="en-US"/>
        </w:rPr>
        <w:t>multipeptide</w:t>
      </w:r>
      <w:proofErr w:type="spellEnd"/>
      <w:r w:rsidRPr="00914842">
        <w:rPr>
          <w:rFonts w:ascii="Times New Roman" w:hAnsi="Times New Roman" w:cs="Times New Roman"/>
          <w:sz w:val="24"/>
          <w:szCs w:val="24"/>
          <w:lang w:val="en-US"/>
        </w:rPr>
        <w:t xml:space="preserve"> vaccine associated with </w:t>
      </w:r>
      <w:proofErr w:type="spellStart"/>
      <w:r w:rsidRPr="00914842">
        <w:rPr>
          <w:rFonts w:ascii="Times New Roman" w:hAnsi="Times New Roman" w:cs="Times New Roman"/>
          <w:sz w:val="24"/>
          <w:szCs w:val="24"/>
          <w:lang w:val="en-US"/>
        </w:rPr>
        <w:t>imatinib</w:t>
      </w:r>
      <w:proofErr w:type="spellEnd"/>
      <w:r w:rsidRPr="00914842">
        <w:rPr>
          <w:rFonts w:ascii="Times New Roman" w:hAnsi="Times New Roman" w:cs="Times New Roman"/>
          <w:sz w:val="24"/>
          <w:szCs w:val="24"/>
          <w:lang w:val="en-US"/>
        </w:rPr>
        <w:t xml:space="preserve"> or interferon in pa</w:t>
      </w:r>
      <w:r w:rsidR="00D67471" w:rsidRPr="00914842">
        <w:rPr>
          <w:rFonts w:ascii="Times New Roman" w:hAnsi="Times New Roman" w:cs="Times New Roman"/>
          <w:sz w:val="24"/>
          <w:szCs w:val="24"/>
          <w:lang w:val="en-US"/>
        </w:rPr>
        <w:t xml:space="preserve">tients with chronic myeloid </w:t>
      </w:r>
      <w:proofErr w:type="spellStart"/>
      <w:r w:rsidR="00D67471" w:rsidRPr="00914842">
        <w:rPr>
          <w:rFonts w:ascii="Times New Roman" w:hAnsi="Times New Roman" w:cs="Times New Roman"/>
          <w:sz w:val="24"/>
          <w:szCs w:val="24"/>
          <w:lang w:val="en-US"/>
        </w:rPr>
        <w:t>leuk</w:t>
      </w:r>
      <w:r w:rsidRPr="00914842">
        <w:rPr>
          <w:rFonts w:ascii="Times New Roman" w:hAnsi="Times New Roman" w:cs="Times New Roman"/>
          <w:sz w:val="24"/>
          <w:szCs w:val="24"/>
          <w:lang w:val="en-US"/>
        </w:rPr>
        <w:t>aemia</w:t>
      </w:r>
      <w:proofErr w:type="spellEnd"/>
      <w:r w:rsidRPr="00914842">
        <w:rPr>
          <w:rFonts w:ascii="Times New Roman" w:hAnsi="Times New Roman" w:cs="Times New Roman"/>
          <w:sz w:val="24"/>
          <w:szCs w:val="24"/>
          <w:lang w:val="en-US"/>
        </w:rPr>
        <w:t xml:space="preserve"> and persistent residual disease: a </w:t>
      </w:r>
      <w:proofErr w:type="spellStart"/>
      <w:r w:rsidRPr="00914842">
        <w:rPr>
          <w:rFonts w:ascii="Times New Roman" w:hAnsi="Times New Roman" w:cs="Times New Roman"/>
          <w:sz w:val="24"/>
          <w:szCs w:val="24"/>
          <w:lang w:val="en-US"/>
        </w:rPr>
        <w:t>multicentric</w:t>
      </w:r>
      <w:proofErr w:type="spellEnd"/>
      <w:r w:rsidRPr="00914842">
        <w:rPr>
          <w:rFonts w:ascii="Times New Roman" w:hAnsi="Times New Roman" w:cs="Times New Roman"/>
          <w:sz w:val="24"/>
          <w:szCs w:val="24"/>
          <w:lang w:val="en-US"/>
        </w:rPr>
        <w:t xml:space="preserve"> observational trial. Lancet 2005;365:657-662. </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44. Rojas JM, Knight K, Wang L, and Clark RE. Clinical evaluation of BCR-ABL peptide </w:t>
      </w:r>
      <w:proofErr w:type="spellStart"/>
      <w:r w:rsidRPr="00914842">
        <w:rPr>
          <w:rFonts w:ascii="Times New Roman" w:hAnsi="Times New Roman" w:cs="Times New Roman"/>
          <w:sz w:val="24"/>
          <w:szCs w:val="24"/>
          <w:lang w:val="en-US"/>
        </w:rPr>
        <w:t>immunisation</w:t>
      </w:r>
      <w:proofErr w:type="spellEnd"/>
      <w:r w:rsidRPr="00914842">
        <w:rPr>
          <w:rFonts w:ascii="Times New Roman" w:hAnsi="Times New Roman" w:cs="Times New Roman"/>
          <w:sz w:val="24"/>
          <w:szCs w:val="24"/>
          <w:lang w:val="en-US"/>
        </w:rPr>
        <w:t xml:space="preserve"> in chronic myeloid </w:t>
      </w:r>
      <w:proofErr w:type="spellStart"/>
      <w:r w:rsidRPr="00914842">
        <w:rPr>
          <w:rFonts w:ascii="Times New Roman" w:hAnsi="Times New Roman" w:cs="Times New Roman"/>
          <w:sz w:val="24"/>
          <w:szCs w:val="24"/>
          <w:lang w:val="en-US"/>
        </w:rPr>
        <w:t>leukaemia</w:t>
      </w:r>
      <w:proofErr w:type="spellEnd"/>
      <w:r w:rsidRPr="00914842">
        <w:rPr>
          <w:rFonts w:ascii="Times New Roman" w:hAnsi="Times New Roman" w:cs="Times New Roman"/>
          <w:sz w:val="24"/>
          <w:szCs w:val="24"/>
          <w:lang w:val="en-US"/>
        </w:rPr>
        <w:t>: results of the EPIC study. Leukemia 2007;21:2287-2295.</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45. </w:t>
      </w:r>
      <w:proofErr w:type="spellStart"/>
      <w:r w:rsidRPr="00914842">
        <w:rPr>
          <w:rFonts w:ascii="Times New Roman" w:hAnsi="Times New Roman" w:cs="Times New Roman"/>
          <w:sz w:val="24"/>
          <w:szCs w:val="24"/>
          <w:lang w:val="en-US"/>
        </w:rPr>
        <w:t>Westermann</w:t>
      </w:r>
      <w:proofErr w:type="spellEnd"/>
      <w:r w:rsidRPr="00914842">
        <w:rPr>
          <w:rFonts w:ascii="Times New Roman" w:hAnsi="Times New Roman" w:cs="Times New Roman"/>
          <w:sz w:val="24"/>
          <w:szCs w:val="24"/>
          <w:lang w:val="en-US"/>
        </w:rPr>
        <w:t xml:space="preserve"> J, Kopp J, van Lessen A, </w:t>
      </w:r>
      <w:proofErr w:type="spellStart"/>
      <w:r w:rsidRPr="00914842">
        <w:rPr>
          <w:rFonts w:ascii="Times New Roman" w:hAnsi="Times New Roman" w:cs="Times New Roman"/>
          <w:sz w:val="24"/>
          <w:szCs w:val="24"/>
          <w:lang w:val="en-US"/>
        </w:rPr>
        <w:t>Hecker</w:t>
      </w:r>
      <w:proofErr w:type="spellEnd"/>
      <w:r w:rsidRPr="00914842">
        <w:rPr>
          <w:rFonts w:ascii="Times New Roman" w:hAnsi="Times New Roman" w:cs="Times New Roman"/>
          <w:sz w:val="24"/>
          <w:szCs w:val="24"/>
          <w:lang w:val="en-US"/>
        </w:rPr>
        <w:t xml:space="preserve"> A-C, </w:t>
      </w:r>
      <w:proofErr w:type="spellStart"/>
      <w:r w:rsidRPr="00914842">
        <w:rPr>
          <w:rFonts w:ascii="Times New Roman" w:hAnsi="Times New Roman" w:cs="Times New Roman"/>
          <w:sz w:val="24"/>
          <w:szCs w:val="24"/>
          <w:lang w:val="en-US"/>
        </w:rPr>
        <w:t>Baskaynak</w:t>
      </w:r>
      <w:proofErr w:type="spellEnd"/>
      <w:r w:rsidRPr="00914842">
        <w:rPr>
          <w:rFonts w:ascii="Times New Roman" w:hAnsi="Times New Roman" w:cs="Times New Roman"/>
          <w:sz w:val="24"/>
          <w:szCs w:val="24"/>
          <w:lang w:val="en-US"/>
        </w:rPr>
        <w:t xml:space="preserve"> G, le Coutre P, et al. Vaccination with </w:t>
      </w:r>
      <w:proofErr w:type="spellStart"/>
      <w:r w:rsidRPr="00914842">
        <w:rPr>
          <w:rFonts w:ascii="Times New Roman" w:hAnsi="Times New Roman" w:cs="Times New Roman"/>
          <w:sz w:val="24"/>
          <w:szCs w:val="24"/>
          <w:lang w:val="en-US"/>
        </w:rPr>
        <w:t>autologous</w:t>
      </w:r>
      <w:proofErr w:type="spellEnd"/>
      <w:r w:rsidRPr="00914842">
        <w:rPr>
          <w:rFonts w:ascii="Times New Roman" w:hAnsi="Times New Roman" w:cs="Times New Roman"/>
          <w:sz w:val="24"/>
          <w:szCs w:val="24"/>
          <w:lang w:val="en-US"/>
        </w:rPr>
        <w:t xml:space="preserve"> non-irradiated </w:t>
      </w:r>
      <w:proofErr w:type="spellStart"/>
      <w:r w:rsidRPr="00914842">
        <w:rPr>
          <w:rFonts w:ascii="Times New Roman" w:hAnsi="Times New Roman" w:cs="Times New Roman"/>
          <w:sz w:val="24"/>
          <w:szCs w:val="24"/>
          <w:lang w:val="en-US"/>
        </w:rPr>
        <w:t>dendritic</w:t>
      </w:r>
      <w:proofErr w:type="spellEnd"/>
      <w:r w:rsidRPr="00914842">
        <w:rPr>
          <w:rFonts w:ascii="Times New Roman" w:hAnsi="Times New Roman" w:cs="Times New Roman"/>
          <w:sz w:val="24"/>
          <w:szCs w:val="24"/>
          <w:lang w:val="en-US"/>
        </w:rPr>
        <w:t xml:space="preserve"> cells in patients with </w:t>
      </w:r>
      <w:proofErr w:type="spellStart"/>
      <w:r w:rsidRPr="00914842">
        <w:rPr>
          <w:rFonts w:ascii="Times New Roman" w:hAnsi="Times New Roman" w:cs="Times New Roman"/>
          <w:sz w:val="24"/>
          <w:szCs w:val="24"/>
          <w:lang w:val="en-US"/>
        </w:rPr>
        <w:t>bcr</w:t>
      </w:r>
      <w:proofErr w:type="spellEnd"/>
      <w:r w:rsidRPr="00914842">
        <w:rPr>
          <w:rFonts w:ascii="Times New Roman" w:hAnsi="Times New Roman" w:cs="Times New Roman"/>
          <w:sz w:val="24"/>
          <w:szCs w:val="24"/>
          <w:lang w:val="en-US"/>
        </w:rPr>
        <w:t>/</w:t>
      </w:r>
      <w:proofErr w:type="spellStart"/>
      <w:r w:rsidRPr="00914842">
        <w:rPr>
          <w:rFonts w:ascii="Times New Roman" w:hAnsi="Times New Roman" w:cs="Times New Roman"/>
          <w:sz w:val="24"/>
          <w:szCs w:val="24"/>
          <w:lang w:val="en-US"/>
        </w:rPr>
        <w:t>abl</w:t>
      </w:r>
      <w:proofErr w:type="spellEnd"/>
      <w:r w:rsidRPr="00914842">
        <w:rPr>
          <w:rFonts w:ascii="Times New Roman" w:hAnsi="Times New Roman" w:cs="Times New Roman"/>
          <w:sz w:val="24"/>
          <w:szCs w:val="24"/>
          <w:lang w:val="en-US"/>
        </w:rPr>
        <w:t xml:space="preserve">+ chronic myeloid </w:t>
      </w:r>
      <w:proofErr w:type="spellStart"/>
      <w:r w:rsidRPr="00914842">
        <w:rPr>
          <w:rFonts w:ascii="Times New Roman" w:hAnsi="Times New Roman" w:cs="Times New Roman"/>
          <w:sz w:val="24"/>
          <w:szCs w:val="24"/>
          <w:lang w:val="en-US"/>
        </w:rPr>
        <w:t>leukaemia</w:t>
      </w:r>
      <w:proofErr w:type="spellEnd"/>
      <w:r w:rsidRPr="00914842">
        <w:rPr>
          <w:rFonts w:ascii="Times New Roman" w:hAnsi="Times New Roman" w:cs="Times New Roman"/>
          <w:sz w:val="24"/>
          <w:szCs w:val="24"/>
          <w:lang w:val="en-US"/>
        </w:rPr>
        <w:t xml:space="preserve">. Br J </w:t>
      </w:r>
      <w:proofErr w:type="spellStart"/>
      <w:r w:rsidRPr="00914842">
        <w:rPr>
          <w:rFonts w:ascii="Times New Roman" w:hAnsi="Times New Roman" w:cs="Times New Roman"/>
          <w:sz w:val="24"/>
          <w:szCs w:val="24"/>
          <w:lang w:val="en-US"/>
        </w:rPr>
        <w:t>Haematol</w:t>
      </w:r>
      <w:proofErr w:type="spellEnd"/>
      <w:r w:rsidRPr="00914842">
        <w:rPr>
          <w:rFonts w:ascii="Times New Roman" w:hAnsi="Times New Roman" w:cs="Times New Roman"/>
          <w:sz w:val="24"/>
          <w:szCs w:val="24"/>
          <w:lang w:val="en-US"/>
        </w:rPr>
        <w:t xml:space="preserve"> 2007;137:297-306.</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46. </w:t>
      </w:r>
      <w:proofErr w:type="spellStart"/>
      <w:r w:rsidRPr="00914842">
        <w:rPr>
          <w:rFonts w:ascii="Times New Roman" w:hAnsi="Times New Roman" w:cs="Times New Roman"/>
          <w:sz w:val="24"/>
          <w:szCs w:val="24"/>
          <w:lang w:val="en-US"/>
        </w:rPr>
        <w:t>Ravandi</w:t>
      </w:r>
      <w:proofErr w:type="spellEnd"/>
      <w:r w:rsidRPr="00914842">
        <w:rPr>
          <w:rFonts w:ascii="Times New Roman" w:hAnsi="Times New Roman" w:cs="Times New Roman"/>
          <w:sz w:val="24"/>
          <w:szCs w:val="24"/>
          <w:lang w:val="en-US"/>
        </w:rPr>
        <w:t xml:space="preserve"> F, Cortes J, </w:t>
      </w:r>
      <w:proofErr w:type="spellStart"/>
      <w:r w:rsidRPr="00914842">
        <w:rPr>
          <w:rFonts w:ascii="Times New Roman" w:hAnsi="Times New Roman" w:cs="Times New Roman"/>
          <w:sz w:val="24"/>
          <w:szCs w:val="24"/>
          <w:lang w:val="en-US"/>
        </w:rPr>
        <w:t>Albitar</w:t>
      </w:r>
      <w:proofErr w:type="spellEnd"/>
      <w:r w:rsidRPr="00914842">
        <w:rPr>
          <w:rFonts w:ascii="Times New Roman" w:hAnsi="Times New Roman" w:cs="Times New Roman"/>
          <w:sz w:val="24"/>
          <w:szCs w:val="24"/>
          <w:lang w:val="en-US"/>
        </w:rPr>
        <w:t xml:space="preserve"> M, </w:t>
      </w:r>
      <w:proofErr w:type="spellStart"/>
      <w:r w:rsidRPr="00914842">
        <w:rPr>
          <w:rFonts w:ascii="Times New Roman" w:hAnsi="Times New Roman" w:cs="Times New Roman"/>
          <w:sz w:val="24"/>
          <w:szCs w:val="24"/>
          <w:lang w:val="en-US"/>
        </w:rPr>
        <w:t>Arlinghaus</w:t>
      </w:r>
      <w:proofErr w:type="spellEnd"/>
      <w:r w:rsidRPr="00914842">
        <w:rPr>
          <w:rFonts w:ascii="Times New Roman" w:hAnsi="Times New Roman" w:cs="Times New Roman"/>
          <w:sz w:val="24"/>
          <w:szCs w:val="24"/>
          <w:lang w:val="en-US"/>
        </w:rPr>
        <w:t xml:space="preserve"> R, </w:t>
      </w:r>
      <w:proofErr w:type="spellStart"/>
      <w:r w:rsidRPr="00914842">
        <w:rPr>
          <w:rFonts w:ascii="Times New Roman" w:hAnsi="Times New Roman" w:cs="Times New Roman"/>
          <w:sz w:val="24"/>
          <w:szCs w:val="24"/>
          <w:lang w:val="en-US"/>
        </w:rPr>
        <w:t>Guo</w:t>
      </w:r>
      <w:proofErr w:type="spellEnd"/>
      <w:r w:rsidRPr="00914842">
        <w:rPr>
          <w:rFonts w:ascii="Times New Roman" w:hAnsi="Times New Roman" w:cs="Times New Roman"/>
          <w:sz w:val="24"/>
          <w:szCs w:val="24"/>
          <w:lang w:val="en-US"/>
        </w:rPr>
        <w:t xml:space="preserve"> JK, Talpaz M, and </w:t>
      </w:r>
      <w:proofErr w:type="spellStart"/>
      <w:r w:rsidRPr="00914842">
        <w:rPr>
          <w:rFonts w:ascii="Times New Roman" w:hAnsi="Times New Roman" w:cs="Times New Roman"/>
          <w:sz w:val="24"/>
          <w:szCs w:val="24"/>
          <w:lang w:val="en-US"/>
        </w:rPr>
        <w:t>Kantarjian</w:t>
      </w:r>
      <w:proofErr w:type="spellEnd"/>
      <w:r w:rsidRPr="00914842">
        <w:rPr>
          <w:rFonts w:ascii="Times New Roman" w:hAnsi="Times New Roman" w:cs="Times New Roman"/>
          <w:sz w:val="24"/>
          <w:szCs w:val="24"/>
          <w:lang w:val="en-US"/>
        </w:rPr>
        <w:t xml:space="preserve"> HM. Chronic </w:t>
      </w:r>
      <w:proofErr w:type="spellStart"/>
      <w:r w:rsidRPr="00914842">
        <w:rPr>
          <w:rFonts w:ascii="Times New Roman" w:hAnsi="Times New Roman" w:cs="Times New Roman"/>
          <w:sz w:val="24"/>
          <w:szCs w:val="24"/>
          <w:lang w:val="en-US"/>
        </w:rPr>
        <w:t>myelogenous</w:t>
      </w:r>
      <w:proofErr w:type="spellEnd"/>
      <w:r w:rsidRPr="00914842">
        <w:rPr>
          <w:rFonts w:ascii="Times New Roman" w:hAnsi="Times New Roman" w:cs="Times New Roman"/>
          <w:sz w:val="24"/>
          <w:szCs w:val="24"/>
          <w:lang w:val="en-US"/>
        </w:rPr>
        <w:t xml:space="preserve"> </w:t>
      </w:r>
      <w:proofErr w:type="spellStart"/>
      <w:r w:rsidRPr="00914842">
        <w:rPr>
          <w:rFonts w:ascii="Times New Roman" w:hAnsi="Times New Roman" w:cs="Times New Roman"/>
          <w:sz w:val="24"/>
          <w:szCs w:val="24"/>
          <w:lang w:val="en-US"/>
        </w:rPr>
        <w:t>leukaemia</w:t>
      </w:r>
      <w:proofErr w:type="spellEnd"/>
      <w:r w:rsidRPr="00914842">
        <w:rPr>
          <w:rFonts w:ascii="Times New Roman" w:hAnsi="Times New Roman" w:cs="Times New Roman"/>
          <w:sz w:val="24"/>
          <w:szCs w:val="24"/>
          <w:lang w:val="en-US"/>
        </w:rPr>
        <w:t xml:space="preserve"> with p185 BCR/ABL expression: characteristics and clinical significance. Br J </w:t>
      </w:r>
      <w:proofErr w:type="spellStart"/>
      <w:r w:rsidRPr="00914842">
        <w:rPr>
          <w:rFonts w:ascii="Times New Roman" w:hAnsi="Times New Roman" w:cs="Times New Roman"/>
          <w:sz w:val="24"/>
          <w:szCs w:val="24"/>
          <w:lang w:val="en-US"/>
        </w:rPr>
        <w:t>Haematol</w:t>
      </w:r>
      <w:proofErr w:type="spellEnd"/>
      <w:r w:rsidRPr="00914842">
        <w:rPr>
          <w:rFonts w:ascii="Times New Roman" w:hAnsi="Times New Roman" w:cs="Times New Roman"/>
          <w:sz w:val="24"/>
          <w:szCs w:val="24"/>
          <w:lang w:val="en-US"/>
        </w:rPr>
        <w:t xml:space="preserve"> 1999;107:581-586.</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47. </w:t>
      </w:r>
      <w:proofErr w:type="spellStart"/>
      <w:r w:rsidRPr="00914842">
        <w:rPr>
          <w:rFonts w:ascii="Times New Roman" w:hAnsi="Times New Roman" w:cs="Times New Roman"/>
          <w:sz w:val="24"/>
          <w:szCs w:val="24"/>
          <w:lang w:val="en-US"/>
        </w:rPr>
        <w:t>Verma</w:t>
      </w:r>
      <w:proofErr w:type="spellEnd"/>
      <w:r w:rsidRPr="00914842">
        <w:rPr>
          <w:rFonts w:ascii="Times New Roman" w:hAnsi="Times New Roman" w:cs="Times New Roman"/>
          <w:sz w:val="24"/>
          <w:szCs w:val="24"/>
          <w:lang w:val="en-US"/>
        </w:rPr>
        <w:t xml:space="preserve"> D, </w:t>
      </w:r>
      <w:proofErr w:type="spellStart"/>
      <w:r w:rsidRPr="00914842">
        <w:rPr>
          <w:rFonts w:ascii="Times New Roman" w:hAnsi="Times New Roman" w:cs="Times New Roman"/>
          <w:sz w:val="24"/>
          <w:szCs w:val="24"/>
          <w:lang w:val="en-US"/>
        </w:rPr>
        <w:t>Kantarjian</w:t>
      </w:r>
      <w:proofErr w:type="spellEnd"/>
      <w:r w:rsidRPr="00914842">
        <w:rPr>
          <w:rFonts w:ascii="Times New Roman" w:hAnsi="Times New Roman" w:cs="Times New Roman"/>
          <w:sz w:val="24"/>
          <w:szCs w:val="24"/>
          <w:lang w:val="en-US"/>
        </w:rPr>
        <w:t xml:space="preserve"> HM, Jones D, </w:t>
      </w:r>
      <w:proofErr w:type="spellStart"/>
      <w:r w:rsidRPr="00914842">
        <w:rPr>
          <w:rFonts w:ascii="Times New Roman" w:hAnsi="Times New Roman" w:cs="Times New Roman"/>
          <w:sz w:val="24"/>
          <w:szCs w:val="24"/>
          <w:lang w:val="en-US"/>
        </w:rPr>
        <w:t>Luthra</w:t>
      </w:r>
      <w:proofErr w:type="spellEnd"/>
      <w:r w:rsidRPr="00914842">
        <w:rPr>
          <w:rFonts w:ascii="Times New Roman" w:hAnsi="Times New Roman" w:cs="Times New Roman"/>
          <w:sz w:val="24"/>
          <w:szCs w:val="24"/>
          <w:lang w:val="en-US"/>
        </w:rPr>
        <w:t xml:space="preserve"> R, </w:t>
      </w:r>
      <w:proofErr w:type="spellStart"/>
      <w:r w:rsidRPr="00914842">
        <w:rPr>
          <w:rFonts w:ascii="Times New Roman" w:hAnsi="Times New Roman" w:cs="Times New Roman"/>
          <w:sz w:val="24"/>
          <w:szCs w:val="24"/>
          <w:lang w:val="en-US"/>
        </w:rPr>
        <w:t>Borthakur</w:t>
      </w:r>
      <w:proofErr w:type="spellEnd"/>
      <w:r w:rsidRPr="00914842">
        <w:rPr>
          <w:rFonts w:ascii="Times New Roman" w:hAnsi="Times New Roman" w:cs="Times New Roman"/>
          <w:sz w:val="24"/>
          <w:szCs w:val="24"/>
          <w:lang w:val="en-US"/>
        </w:rPr>
        <w:t xml:space="preserve"> G, </w:t>
      </w:r>
      <w:proofErr w:type="spellStart"/>
      <w:r w:rsidRPr="00914842">
        <w:rPr>
          <w:rFonts w:ascii="Times New Roman" w:hAnsi="Times New Roman" w:cs="Times New Roman"/>
          <w:sz w:val="24"/>
          <w:szCs w:val="24"/>
          <w:lang w:val="en-US"/>
        </w:rPr>
        <w:t>Verstovsek</w:t>
      </w:r>
      <w:proofErr w:type="spellEnd"/>
      <w:r w:rsidRPr="00914842">
        <w:rPr>
          <w:rFonts w:ascii="Times New Roman" w:hAnsi="Times New Roman" w:cs="Times New Roman"/>
          <w:sz w:val="24"/>
          <w:szCs w:val="24"/>
          <w:lang w:val="en-US"/>
        </w:rPr>
        <w:t xml:space="preserve"> S, et al. Chronic myeloid leukemia with P190 BCR-ABL: analysis of characteristics, outcomes, and prognostic significance. Blood 2009;114(11):2232-2235.</w:t>
      </w:r>
    </w:p>
    <w:p w:rsidR="00087B54"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lastRenderedPageBreak/>
        <w:t xml:space="preserve">48. </w:t>
      </w:r>
      <w:proofErr w:type="spellStart"/>
      <w:r w:rsidRPr="00914842">
        <w:rPr>
          <w:rFonts w:ascii="Times New Roman" w:hAnsi="Times New Roman" w:cs="Times New Roman"/>
          <w:sz w:val="24"/>
          <w:szCs w:val="24"/>
          <w:lang w:val="en-US"/>
        </w:rPr>
        <w:t>Pardanani</w:t>
      </w:r>
      <w:proofErr w:type="spellEnd"/>
      <w:r w:rsidRPr="00914842">
        <w:rPr>
          <w:rFonts w:ascii="Times New Roman" w:hAnsi="Times New Roman" w:cs="Times New Roman"/>
          <w:sz w:val="24"/>
          <w:szCs w:val="24"/>
          <w:lang w:val="en-US"/>
        </w:rPr>
        <w:t xml:space="preserve"> A, </w:t>
      </w:r>
      <w:proofErr w:type="spellStart"/>
      <w:r w:rsidRPr="00914842">
        <w:rPr>
          <w:rFonts w:ascii="Times New Roman" w:hAnsi="Times New Roman" w:cs="Times New Roman"/>
          <w:sz w:val="24"/>
          <w:szCs w:val="24"/>
          <w:lang w:val="en-US"/>
        </w:rPr>
        <w:t>Tefferi</w:t>
      </w:r>
      <w:proofErr w:type="spellEnd"/>
      <w:r w:rsidRPr="00914842">
        <w:rPr>
          <w:rFonts w:ascii="Times New Roman" w:hAnsi="Times New Roman" w:cs="Times New Roman"/>
          <w:sz w:val="24"/>
          <w:szCs w:val="24"/>
          <w:lang w:val="en-US"/>
        </w:rPr>
        <w:t xml:space="preserve"> A, </w:t>
      </w:r>
      <w:proofErr w:type="spellStart"/>
      <w:r w:rsidRPr="00914842">
        <w:rPr>
          <w:rFonts w:ascii="Times New Roman" w:hAnsi="Times New Roman" w:cs="Times New Roman"/>
          <w:sz w:val="24"/>
          <w:szCs w:val="24"/>
          <w:lang w:val="en-US"/>
        </w:rPr>
        <w:t>Litzow</w:t>
      </w:r>
      <w:proofErr w:type="spellEnd"/>
      <w:r w:rsidRPr="00914842">
        <w:rPr>
          <w:rFonts w:ascii="Times New Roman" w:hAnsi="Times New Roman" w:cs="Times New Roman"/>
          <w:sz w:val="24"/>
          <w:szCs w:val="24"/>
          <w:lang w:val="en-US"/>
        </w:rPr>
        <w:t xml:space="preserve"> MR, </w:t>
      </w:r>
      <w:proofErr w:type="spellStart"/>
      <w:r w:rsidRPr="00914842">
        <w:rPr>
          <w:rFonts w:ascii="Times New Roman" w:hAnsi="Times New Roman" w:cs="Times New Roman"/>
          <w:sz w:val="24"/>
          <w:szCs w:val="24"/>
          <w:lang w:val="en-US"/>
        </w:rPr>
        <w:t>Zent</w:t>
      </w:r>
      <w:proofErr w:type="spellEnd"/>
      <w:r w:rsidRPr="00914842">
        <w:rPr>
          <w:rFonts w:ascii="Times New Roman" w:hAnsi="Times New Roman" w:cs="Times New Roman"/>
          <w:sz w:val="24"/>
          <w:szCs w:val="24"/>
          <w:lang w:val="en-US"/>
        </w:rPr>
        <w:t xml:space="preserve"> C, Hogan WJ, McClure R, </w:t>
      </w:r>
      <w:proofErr w:type="spellStart"/>
      <w:r w:rsidRPr="00914842">
        <w:rPr>
          <w:rFonts w:ascii="Times New Roman" w:hAnsi="Times New Roman" w:cs="Times New Roman"/>
          <w:sz w:val="24"/>
          <w:szCs w:val="24"/>
          <w:lang w:val="en-US"/>
        </w:rPr>
        <w:t>Viswanatha</w:t>
      </w:r>
      <w:proofErr w:type="spellEnd"/>
      <w:r w:rsidRPr="00914842">
        <w:rPr>
          <w:rFonts w:ascii="Times New Roman" w:hAnsi="Times New Roman" w:cs="Times New Roman"/>
          <w:sz w:val="24"/>
          <w:szCs w:val="24"/>
          <w:lang w:val="en-US"/>
        </w:rPr>
        <w:t xml:space="preserve"> D. Chronic myeloid leukemia with p190 BCR-ABL: prevalence, morphology, tyrosine </w:t>
      </w:r>
      <w:proofErr w:type="spellStart"/>
      <w:r w:rsidRPr="00914842">
        <w:rPr>
          <w:rFonts w:ascii="Times New Roman" w:hAnsi="Times New Roman" w:cs="Times New Roman"/>
          <w:sz w:val="24"/>
          <w:szCs w:val="24"/>
          <w:lang w:val="en-US"/>
        </w:rPr>
        <w:t>kinase</w:t>
      </w:r>
      <w:proofErr w:type="spellEnd"/>
      <w:r w:rsidRPr="00914842">
        <w:rPr>
          <w:rFonts w:ascii="Times New Roman" w:hAnsi="Times New Roman" w:cs="Times New Roman"/>
          <w:sz w:val="24"/>
          <w:szCs w:val="24"/>
          <w:lang w:val="en-US"/>
        </w:rPr>
        <w:t xml:space="preserve"> inhibitor response, and </w:t>
      </w:r>
      <w:proofErr w:type="spellStart"/>
      <w:r w:rsidRPr="00914842">
        <w:rPr>
          <w:rFonts w:ascii="Times New Roman" w:hAnsi="Times New Roman" w:cs="Times New Roman"/>
          <w:sz w:val="24"/>
          <w:szCs w:val="24"/>
          <w:lang w:val="en-US"/>
        </w:rPr>
        <w:t>kinase</w:t>
      </w:r>
      <w:proofErr w:type="spellEnd"/>
      <w:r w:rsidRPr="00914842">
        <w:rPr>
          <w:rFonts w:ascii="Times New Roman" w:hAnsi="Times New Roman" w:cs="Times New Roman"/>
          <w:sz w:val="24"/>
          <w:szCs w:val="24"/>
          <w:lang w:val="en-US"/>
        </w:rPr>
        <w:t xml:space="preserve"> domain mutation analysis. Blood 2009;114:3502-3503.</w:t>
      </w:r>
    </w:p>
    <w:p w:rsidR="00087B54" w:rsidRPr="00914842" w:rsidRDefault="00087B54"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lang w:val="en-US"/>
        </w:rPr>
        <w:t xml:space="preserve">49. Jain P, </w:t>
      </w:r>
      <w:proofErr w:type="spellStart"/>
      <w:r w:rsidRPr="00914842">
        <w:rPr>
          <w:rFonts w:ascii="Times New Roman" w:hAnsi="Times New Roman" w:cs="Times New Roman"/>
          <w:sz w:val="24"/>
          <w:szCs w:val="24"/>
          <w:lang w:val="en-US"/>
        </w:rPr>
        <w:t>Romo</w:t>
      </w:r>
      <w:proofErr w:type="spellEnd"/>
      <w:r w:rsidRPr="00914842">
        <w:rPr>
          <w:rFonts w:ascii="Times New Roman" w:hAnsi="Times New Roman" w:cs="Times New Roman"/>
          <w:sz w:val="24"/>
          <w:szCs w:val="24"/>
          <w:lang w:val="en-US"/>
        </w:rPr>
        <w:t xml:space="preserve"> CG, Khoury HJ, </w:t>
      </w:r>
      <w:proofErr w:type="spellStart"/>
      <w:r w:rsidRPr="00914842">
        <w:rPr>
          <w:rFonts w:ascii="Times New Roman" w:hAnsi="Times New Roman" w:cs="Times New Roman"/>
          <w:sz w:val="24"/>
          <w:szCs w:val="24"/>
          <w:lang w:val="en-US"/>
        </w:rPr>
        <w:t>Kantarjian</w:t>
      </w:r>
      <w:proofErr w:type="spellEnd"/>
      <w:r w:rsidRPr="00914842">
        <w:rPr>
          <w:rFonts w:ascii="Times New Roman" w:hAnsi="Times New Roman" w:cs="Times New Roman"/>
          <w:sz w:val="24"/>
          <w:szCs w:val="24"/>
          <w:lang w:val="en-US"/>
        </w:rPr>
        <w:t xml:space="preserve"> H, Cortes J. Clinical activity of </w:t>
      </w:r>
      <w:proofErr w:type="spellStart"/>
      <w:r w:rsidRPr="00914842">
        <w:rPr>
          <w:rFonts w:ascii="Times New Roman" w:hAnsi="Times New Roman" w:cs="Times New Roman"/>
          <w:sz w:val="24"/>
          <w:szCs w:val="24"/>
          <w:lang w:val="en-US"/>
        </w:rPr>
        <w:t>ponatinib</w:t>
      </w:r>
      <w:proofErr w:type="spellEnd"/>
      <w:r w:rsidRPr="00914842">
        <w:rPr>
          <w:rFonts w:ascii="Times New Roman" w:hAnsi="Times New Roman" w:cs="Times New Roman"/>
          <w:sz w:val="24"/>
          <w:szCs w:val="24"/>
          <w:lang w:val="en-US"/>
        </w:rPr>
        <w:t xml:space="preserve"> in patients with chronic myeloid leukemia in chronic phase with e1a2 transcript. </w:t>
      </w:r>
      <w:proofErr w:type="spellStart"/>
      <w:r w:rsidR="002E4E06" w:rsidRPr="00914842">
        <w:rPr>
          <w:rFonts w:ascii="Times New Roman" w:hAnsi="Times New Roman" w:cs="Times New Roman"/>
          <w:sz w:val="24"/>
          <w:szCs w:val="24"/>
        </w:rPr>
        <w:t>Haematologica</w:t>
      </w:r>
      <w:proofErr w:type="spellEnd"/>
      <w:r w:rsidRPr="00914842">
        <w:rPr>
          <w:rFonts w:ascii="Times New Roman" w:hAnsi="Times New Roman" w:cs="Times New Roman"/>
          <w:sz w:val="24"/>
          <w:szCs w:val="24"/>
        </w:rPr>
        <w:t xml:space="preserve"> 2013;8(11):e141-e142.</w:t>
      </w:r>
    </w:p>
    <w:p w:rsidR="00B6142F" w:rsidRPr="00914842" w:rsidRDefault="00087B54"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t xml:space="preserve">50. Lipton JH, Chuah C, </w:t>
      </w:r>
      <w:proofErr w:type="spellStart"/>
      <w:r w:rsidRPr="00914842">
        <w:rPr>
          <w:rFonts w:ascii="Times New Roman" w:hAnsi="Times New Roman" w:cs="Times New Roman"/>
          <w:sz w:val="24"/>
          <w:szCs w:val="24"/>
        </w:rPr>
        <w:t>Guerci-Bresler</w:t>
      </w:r>
      <w:proofErr w:type="spellEnd"/>
      <w:r w:rsidRPr="00914842">
        <w:rPr>
          <w:rFonts w:ascii="Times New Roman" w:hAnsi="Times New Roman" w:cs="Times New Roman"/>
          <w:sz w:val="24"/>
          <w:szCs w:val="24"/>
        </w:rPr>
        <w:t xml:space="preserve"> A, Rosti G, Simpson D, </w:t>
      </w:r>
      <w:proofErr w:type="spellStart"/>
      <w:r w:rsidRPr="00914842">
        <w:rPr>
          <w:rFonts w:ascii="Times New Roman" w:hAnsi="Times New Roman" w:cs="Times New Roman"/>
          <w:sz w:val="24"/>
          <w:szCs w:val="24"/>
        </w:rPr>
        <w:t>Assouline</w:t>
      </w:r>
      <w:proofErr w:type="spellEnd"/>
      <w:r w:rsidRPr="00914842">
        <w:rPr>
          <w:rFonts w:ascii="Times New Roman" w:hAnsi="Times New Roman" w:cs="Times New Roman"/>
          <w:sz w:val="24"/>
          <w:szCs w:val="24"/>
        </w:rPr>
        <w:t xml:space="preserve"> S, </w:t>
      </w:r>
      <w:proofErr w:type="spellStart"/>
      <w:r w:rsidRPr="00914842">
        <w:rPr>
          <w:rFonts w:ascii="Times New Roman" w:hAnsi="Times New Roman" w:cs="Times New Roman"/>
          <w:sz w:val="24"/>
          <w:szCs w:val="24"/>
        </w:rPr>
        <w:t>et</w:t>
      </w:r>
      <w:proofErr w:type="spellEnd"/>
      <w:r w:rsidRPr="00914842">
        <w:rPr>
          <w:rFonts w:ascii="Times New Roman" w:hAnsi="Times New Roman" w:cs="Times New Roman"/>
          <w:sz w:val="24"/>
          <w:szCs w:val="24"/>
        </w:rPr>
        <w:t xml:space="preserve"> al. </w:t>
      </w:r>
      <w:proofErr w:type="spellStart"/>
      <w:r w:rsidRPr="00914842">
        <w:rPr>
          <w:rFonts w:ascii="Times New Roman" w:hAnsi="Times New Roman" w:cs="Times New Roman"/>
          <w:sz w:val="24"/>
          <w:szCs w:val="24"/>
          <w:lang w:val="en-US"/>
        </w:rPr>
        <w:t>Ponatinib</w:t>
      </w:r>
      <w:proofErr w:type="spellEnd"/>
      <w:r w:rsidRPr="00914842">
        <w:rPr>
          <w:rFonts w:ascii="Times New Roman" w:hAnsi="Times New Roman" w:cs="Times New Roman"/>
          <w:sz w:val="24"/>
          <w:szCs w:val="24"/>
          <w:lang w:val="en-US"/>
        </w:rPr>
        <w:t xml:space="preserve"> versus </w:t>
      </w:r>
      <w:proofErr w:type="spellStart"/>
      <w:r w:rsidRPr="00914842">
        <w:rPr>
          <w:rFonts w:ascii="Times New Roman" w:hAnsi="Times New Roman" w:cs="Times New Roman"/>
          <w:sz w:val="24"/>
          <w:szCs w:val="24"/>
          <w:lang w:val="en-US"/>
        </w:rPr>
        <w:t>imatinib</w:t>
      </w:r>
      <w:proofErr w:type="spellEnd"/>
      <w:r w:rsidR="00012833" w:rsidRPr="00914842">
        <w:rPr>
          <w:rFonts w:ascii="Times New Roman" w:hAnsi="Times New Roman" w:cs="Times New Roman"/>
          <w:sz w:val="24"/>
          <w:szCs w:val="24"/>
          <w:lang w:val="en-US"/>
        </w:rPr>
        <w:t xml:space="preserve"> </w:t>
      </w:r>
      <w:r w:rsidRPr="00914842">
        <w:rPr>
          <w:rFonts w:ascii="Times New Roman" w:hAnsi="Times New Roman" w:cs="Times New Roman"/>
          <w:sz w:val="24"/>
          <w:szCs w:val="24"/>
          <w:lang w:val="en-US"/>
        </w:rPr>
        <w:t xml:space="preserve">for newly diagnosed chronic myeloid </w:t>
      </w:r>
      <w:proofErr w:type="spellStart"/>
      <w:r w:rsidRPr="00914842">
        <w:rPr>
          <w:rFonts w:ascii="Times New Roman" w:hAnsi="Times New Roman" w:cs="Times New Roman"/>
          <w:sz w:val="24"/>
          <w:szCs w:val="24"/>
          <w:lang w:val="en-US"/>
        </w:rPr>
        <w:t>leukaemia</w:t>
      </w:r>
      <w:proofErr w:type="spellEnd"/>
      <w:r w:rsidRPr="00914842">
        <w:rPr>
          <w:rFonts w:ascii="Times New Roman" w:hAnsi="Times New Roman" w:cs="Times New Roman"/>
          <w:sz w:val="24"/>
          <w:szCs w:val="24"/>
          <w:lang w:val="en-US"/>
        </w:rPr>
        <w:t xml:space="preserve">: an international, randomized, open-label, phase 3 trial. Lancet </w:t>
      </w:r>
      <w:proofErr w:type="spellStart"/>
      <w:r w:rsidRPr="00914842">
        <w:rPr>
          <w:rFonts w:ascii="Times New Roman" w:hAnsi="Times New Roman" w:cs="Times New Roman"/>
          <w:sz w:val="24"/>
          <w:szCs w:val="24"/>
          <w:lang w:val="en-US"/>
        </w:rPr>
        <w:t>Oncol</w:t>
      </w:r>
      <w:proofErr w:type="spellEnd"/>
      <w:r w:rsidRPr="00914842">
        <w:rPr>
          <w:rFonts w:ascii="Times New Roman" w:hAnsi="Times New Roman" w:cs="Times New Roman"/>
          <w:sz w:val="24"/>
          <w:szCs w:val="24"/>
          <w:lang w:val="en-US"/>
        </w:rPr>
        <w:t xml:space="preserve"> 2016;17(5):612-621.</w:t>
      </w:r>
    </w:p>
    <w:p w:rsidR="00B6142F" w:rsidRPr="00914842" w:rsidRDefault="00B6142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 xml:space="preserve">51. Qin Y-Z, Jiang Q, Jiang H, Lai Y-Y, Shi H-X, Chen W-M, et al. Prevalence and outcome of uncommon BCR-ABL1 transcripts in patients with CML: data from a single centre. Br J </w:t>
      </w:r>
      <w:proofErr w:type="spellStart"/>
      <w:r w:rsidRPr="00914842">
        <w:rPr>
          <w:rFonts w:ascii="Times New Roman" w:hAnsi="Times New Roman" w:cs="Times New Roman"/>
          <w:sz w:val="24"/>
          <w:szCs w:val="24"/>
          <w:lang w:val="en-US"/>
        </w:rPr>
        <w:t>Haematol</w:t>
      </w:r>
      <w:proofErr w:type="spellEnd"/>
      <w:r w:rsidRPr="00914842">
        <w:rPr>
          <w:rFonts w:ascii="Times New Roman" w:hAnsi="Times New Roman" w:cs="Times New Roman"/>
          <w:sz w:val="24"/>
          <w:szCs w:val="24"/>
          <w:lang w:val="en-US"/>
        </w:rPr>
        <w:t xml:space="preserve"> 2018;doi.org/10.1111/bjh.15453. </w:t>
      </w:r>
    </w:p>
    <w:p w:rsidR="00087B54" w:rsidRPr="00914842" w:rsidRDefault="00F0444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52</w:t>
      </w:r>
      <w:r w:rsidR="00087B54" w:rsidRPr="00914842">
        <w:rPr>
          <w:rFonts w:ascii="Times New Roman" w:hAnsi="Times New Roman" w:cs="Times New Roman"/>
          <w:sz w:val="24"/>
          <w:szCs w:val="24"/>
          <w:lang w:val="en-US"/>
        </w:rPr>
        <w:t xml:space="preserve">. Li S, </w:t>
      </w:r>
      <w:proofErr w:type="spellStart"/>
      <w:r w:rsidR="00087B54" w:rsidRPr="00914842">
        <w:rPr>
          <w:rFonts w:ascii="Times New Roman" w:hAnsi="Times New Roman" w:cs="Times New Roman"/>
          <w:sz w:val="24"/>
          <w:szCs w:val="24"/>
          <w:lang w:val="en-US"/>
        </w:rPr>
        <w:t>Ilaria</w:t>
      </w:r>
      <w:proofErr w:type="spellEnd"/>
      <w:r w:rsidR="00087B54" w:rsidRPr="00914842">
        <w:rPr>
          <w:rFonts w:ascii="Times New Roman" w:hAnsi="Times New Roman" w:cs="Times New Roman"/>
          <w:sz w:val="24"/>
          <w:szCs w:val="24"/>
          <w:lang w:val="en-US"/>
        </w:rPr>
        <w:t xml:space="preserve"> RL, Million RP, Daley GQ, and Van </w:t>
      </w:r>
      <w:proofErr w:type="spellStart"/>
      <w:r w:rsidR="00087B54" w:rsidRPr="00914842">
        <w:rPr>
          <w:rFonts w:ascii="Times New Roman" w:hAnsi="Times New Roman" w:cs="Times New Roman"/>
          <w:sz w:val="24"/>
          <w:szCs w:val="24"/>
          <w:lang w:val="en-US"/>
        </w:rPr>
        <w:t>Etten</w:t>
      </w:r>
      <w:proofErr w:type="spellEnd"/>
      <w:r w:rsidR="00087B54" w:rsidRPr="00914842">
        <w:rPr>
          <w:rFonts w:ascii="Times New Roman" w:hAnsi="Times New Roman" w:cs="Times New Roman"/>
          <w:sz w:val="24"/>
          <w:szCs w:val="24"/>
          <w:lang w:val="en-US"/>
        </w:rPr>
        <w:t xml:space="preserve"> RA. The P190, P210 and P230 forms of the BCR/ABL </w:t>
      </w:r>
      <w:proofErr w:type="spellStart"/>
      <w:r w:rsidR="00087B54" w:rsidRPr="00914842">
        <w:rPr>
          <w:rFonts w:ascii="Times New Roman" w:hAnsi="Times New Roman" w:cs="Times New Roman"/>
          <w:sz w:val="24"/>
          <w:szCs w:val="24"/>
          <w:lang w:val="en-US"/>
        </w:rPr>
        <w:t>oncogene</w:t>
      </w:r>
      <w:proofErr w:type="spellEnd"/>
      <w:r w:rsidR="00087B54" w:rsidRPr="00914842">
        <w:rPr>
          <w:rFonts w:ascii="Times New Roman" w:hAnsi="Times New Roman" w:cs="Times New Roman"/>
          <w:sz w:val="24"/>
          <w:szCs w:val="24"/>
          <w:lang w:val="en-US"/>
        </w:rPr>
        <w:t xml:space="preserve"> induce a similar chronic myeloid leukemia-like syndrome in mice but have different </w:t>
      </w:r>
      <w:proofErr w:type="spellStart"/>
      <w:r w:rsidR="00087B54" w:rsidRPr="00914842">
        <w:rPr>
          <w:rFonts w:ascii="Times New Roman" w:hAnsi="Times New Roman" w:cs="Times New Roman"/>
          <w:sz w:val="24"/>
          <w:szCs w:val="24"/>
          <w:lang w:val="en-US"/>
        </w:rPr>
        <w:t>leukemogenic</w:t>
      </w:r>
      <w:proofErr w:type="spellEnd"/>
      <w:r w:rsidR="00087B54" w:rsidRPr="00914842">
        <w:rPr>
          <w:rFonts w:ascii="Times New Roman" w:hAnsi="Times New Roman" w:cs="Times New Roman"/>
          <w:sz w:val="24"/>
          <w:szCs w:val="24"/>
          <w:lang w:val="en-US"/>
        </w:rPr>
        <w:t xml:space="preserve"> activity. J Exp Med 1999;189:1399-1412. </w:t>
      </w:r>
    </w:p>
    <w:p w:rsidR="00087B54" w:rsidRPr="00914842" w:rsidRDefault="00F0444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53</w:t>
      </w:r>
      <w:r w:rsidR="00087B54" w:rsidRPr="00914842">
        <w:rPr>
          <w:rFonts w:ascii="Times New Roman" w:hAnsi="Times New Roman" w:cs="Times New Roman"/>
          <w:sz w:val="24"/>
          <w:szCs w:val="24"/>
          <w:lang w:val="en-US"/>
        </w:rPr>
        <w:t xml:space="preserve">. </w:t>
      </w:r>
      <w:proofErr w:type="spellStart"/>
      <w:r w:rsidR="00087B54" w:rsidRPr="00914842">
        <w:rPr>
          <w:rFonts w:ascii="Times New Roman" w:hAnsi="Times New Roman" w:cs="Times New Roman"/>
          <w:sz w:val="24"/>
          <w:szCs w:val="24"/>
          <w:lang w:val="en-US"/>
        </w:rPr>
        <w:t>Hai</w:t>
      </w:r>
      <w:proofErr w:type="spellEnd"/>
      <w:r w:rsidR="00087B54" w:rsidRPr="00914842">
        <w:rPr>
          <w:rFonts w:ascii="Times New Roman" w:hAnsi="Times New Roman" w:cs="Times New Roman"/>
          <w:sz w:val="24"/>
          <w:szCs w:val="24"/>
          <w:lang w:val="en-US"/>
        </w:rPr>
        <w:t xml:space="preserve"> H, </w:t>
      </w:r>
      <w:proofErr w:type="spellStart"/>
      <w:r w:rsidR="00087B54" w:rsidRPr="00914842">
        <w:rPr>
          <w:rFonts w:ascii="Times New Roman" w:hAnsi="Times New Roman" w:cs="Times New Roman"/>
          <w:sz w:val="24"/>
          <w:szCs w:val="24"/>
          <w:lang w:val="en-US"/>
        </w:rPr>
        <w:t>Kizilbash</w:t>
      </w:r>
      <w:proofErr w:type="spellEnd"/>
      <w:r w:rsidR="00087B54" w:rsidRPr="00914842">
        <w:rPr>
          <w:rFonts w:ascii="Times New Roman" w:hAnsi="Times New Roman" w:cs="Times New Roman"/>
          <w:sz w:val="24"/>
          <w:szCs w:val="24"/>
          <w:lang w:val="en-US"/>
        </w:rPr>
        <w:t xml:space="preserve"> NA, </w:t>
      </w:r>
      <w:proofErr w:type="spellStart"/>
      <w:r w:rsidR="00087B54" w:rsidRPr="00914842">
        <w:rPr>
          <w:rFonts w:ascii="Times New Roman" w:hAnsi="Times New Roman" w:cs="Times New Roman"/>
          <w:sz w:val="24"/>
          <w:szCs w:val="24"/>
          <w:lang w:val="en-US"/>
        </w:rPr>
        <w:t>Zaidi</w:t>
      </w:r>
      <w:proofErr w:type="spellEnd"/>
      <w:r w:rsidR="00087B54" w:rsidRPr="00914842">
        <w:rPr>
          <w:rFonts w:ascii="Times New Roman" w:hAnsi="Times New Roman" w:cs="Times New Roman"/>
          <w:sz w:val="24"/>
          <w:szCs w:val="24"/>
          <w:lang w:val="en-US"/>
        </w:rPr>
        <w:t xml:space="preserve"> SHH, </w:t>
      </w:r>
      <w:proofErr w:type="spellStart"/>
      <w:r w:rsidR="00087B54" w:rsidRPr="00914842">
        <w:rPr>
          <w:rFonts w:ascii="Times New Roman" w:hAnsi="Times New Roman" w:cs="Times New Roman"/>
          <w:sz w:val="24"/>
          <w:szCs w:val="24"/>
          <w:lang w:val="en-US"/>
        </w:rPr>
        <w:t>Alruwaili</w:t>
      </w:r>
      <w:proofErr w:type="spellEnd"/>
      <w:r w:rsidR="00087B54" w:rsidRPr="00914842">
        <w:rPr>
          <w:rFonts w:ascii="Times New Roman" w:hAnsi="Times New Roman" w:cs="Times New Roman"/>
          <w:sz w:val="24"/>
          <w:szCs w:val="24"/>
          <w:lang w:val="en-US"/>
        </w:rPr>
        <w:t xml:space="preserve"> J, and </w:t>
      </w:r>
      <w:proofErr w:type="spellStart"/>
      <w:r w:rsidR="00087B54" w:rsidRPr="00914842">
        <w:rPr>
          <w:rFonts w:ascii="Times New Roman" w:hAnsi="Times New Roman" w:cs="Times New Roman"/>
          <w:sz w:val="24"/>
          <w:szCs w:val="24"/>
          <w:lang w:val="en-US"/>
        </w:rPr>
        <w:t>Shahzad</w:t>
      </w:r>
      <w:proofErr w:type="spellEnd"/>
      <w:r w:rsidR="00087B54" w:rsidRPr="00914842">
        <w:rPr>
          <w:rFonts w:ascii="Times New Roman" w:hAnsi="Times New Roman" w:cs="Times New Roman"/>
          <w:sz w:val="24"/>
          <w:szCs w:val="24"/>
          <w:lang w:val="en-US"/>
        </w:rPr>
        <w:t xml:space="preserve"> K. Differences in structural elements of </w:t>
      </w:r>
      <w:proofErr w:type="spellStart"/>
      <w:r w:rsidR="00087B54" w:rsidRPr="00914842">
        <w:rPr>
          <w:rFonts w:ascii="Times New Roman" w:hAnsi="Times New Roman" w:cs="Times New Roman"/>
          <w:sz w:val="24"/>
          <w:szCs w:val="24"/>
          <w:lang w:val="en-US"/>
        </w:rPr>
        <w:t>Bcr-Abl</w:t>
      </w:r>
      <w:proofErr w:type="spellEnd"/>
      <w:r w:rsidR="00087B54" w:rsidRPr="00914842">
        <w:rPr>
          <w:rFonts w:ascii="Times New Roman" w:hAnsi="Times New Roman" w:cs="Times New Roman"/>
          <w:sz w:val="24"/>
          <w:szCs w:val="24"/>
          <w:lang w:val="en-US"/>
        </w:rPr>
        <w:t xml:space="preserve"> </w:t>
      </w:r>
      <w:proofErr w:type="spellStart"/>
      <w:r w:rsidR="00087B54" w:rsidRPr="00914842">
        <w:rPr>
          <w:rFonts w:ascii="Times New Roman" w:hAnsi="Times New Roman" w:cs="Times New Roman"/>
          <w:sz w:val="24"/>
          <w:szCs w:val="24"/>
          <w:lang w:val="en-US"/>
        </w:rPr>
        <w:t>oncoprotein</w:t>
      </w:r>
      <w:proofErr w:type="spellEnd"/>
      <w:r w:rsidR="00087B54" w:rsidRPr="00914842">
        <w:rPr>
          <w:rFonts w:ascii="Times New Roman" w:hAnsi="Times New Roman" w:cs="Times New Roman"/>
          <w:sz w:val="24"/>
          <w:szCs w:val="24"/>
          <w:lang w:val="en-US"/>
        </w:rPr>
        <w:t xml:space="preserve"> </w:t>
      </w:r>
      <w:proofErr w:type="spellStart"/>
      <w:r w:rsidR="00087B54" w:rsidRPr="00914842">
        <w:rPr>
          <w:rFonts w:ascii="Times New Roman" w:hAnsi="Times New Roman" w:cs="Times New Roman"/>
          <w:sz w:val="24"/>
          <w:szCs w:val="24"/>
          <w:lang w:val="en-US"/>
        </w:rPr>
        <w:t>isoforms</w:t>
      </w:r>
      <w:proofErr w:type="spellEnd"/>
      <w:r w:rsidR="00087B54" w:rsidRPr="00914842">
        <w:rPr>
          <w:rFonts w:ascii="Times New Roman" w:hAnsi="Times New Roman" w:cs="Times New Roman"/>
          <w:sz w:val="24"/>
          <w:szCs w:val="24"/>
          <w:lang w:val="en-US"/>
        </w:rPr>
        <w:t xml:space="preserve"> in chronic </w:t>
      </w:r>
      <w:proofErr w:type="spellStart"/>
      <w:r w:rsidR="00087B54" w:rsidRPr="00914842">
        <w:rPr>
          <w:rFonts w:ascii="Times New Roman" w:hAnsi="Times New Roman" w:cs="Times New Roman"/>
          <w:sz w:val="24"/>
          <w:szCs w:val="24"/>
          <w:lang w:val="en-US"/>
        </w:rPr>
        <w:t>myelogenous</w:t>
      </w:r>
      <w:proofErr w:type="spellEnd"/>
      <w:r w:rsidR="00087B54" w:rsidRPr="00914842">
        <w:rPr>
          <w:rFonts w:ascii="Times New Roman" w:hAnsi="Times New Roman" w:cs="Times New Roman"/>
          <w:sz w:val="24"/>
          <w:szCs w:val="24"/>
          <w:lang w:val="en-US"/>
        </w:rPr>
        <w:t xml:space="preserve"> leukemia. </w:t>
      </w:r>
      <w:proofErr w:type="spellStart"/>
      <w:r w:rsidR="00087B54" w:rsidRPr="00914842">
        <w:rPr>
          <w:rFonts w:ascii="Times New Roman" w:hAnsi="Times New Roman" w:cs="Times New Roman"/>
          <w:sz w:val="24"/>
          <w:szCs w:val="24"/>
          <w:lang w:val="en-US"/>
        </w:rPr>
        <w:t>Bioinformation</w:t>
      </w:r>
      <w:proofErr w:type="spellEnd"/>
      <w:r w:rsidR="00087B54" w:rsidRPr="00914842">
        <w:rPr>
          <w:rFonts w:ascii="Times New Roman" w:hAnsi="Times New Roman" w:cs="Times New Roman"/>
          <w:sz w:val="24"/>
          <w:szCs w:val="24"/>
          <w:lang w:val="en-US"/>
        </w:rPr>
        <w:t xml:space="preserve"> 2014;10(3):108-114.</w:t>
      </w:r>
    </w:p>
    <w:p w:rsidR="00087B54" w:rsidRPr="00914842" w:rsidRDefault="00F0444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54</w:t>
      </w:r>
      <w:r w:rsidR="00087B54" w:rsidRPr="00914842">
        <w:rPr>
          <w:rFonts w:ascii="Times New Roman" w:hAnsi="Times New Roman" w:cs="Times New Roman"/>
          <w:sz w:val="24"/>
          <w:szCs w:val="24"/>
          <w:lang w:val="en-US"/>
        </w:rPr>
        <w:t xml:space="preserve">. </w:t>
      </w:r>
      <w:proofErr w:type="spellStart"/>
      <w:r w:rsidR="00087B54" w:rsidRPr="00914842">
        <w:rPr>
          <w:rFonts w:ascii="Times New Roman" w:hAnsi="Times New Roman" w:cs="Times New Roman"/>
          <w:sz w:val="24"/>
          <w:szCs w:val="24"/>
          <w:lang w:val="en-US"/>
        </w:rPr>
        <w:t>Reckel</w:t>
      </w:r>
      <w:proofErr w:type="spellEnd"/>
      <w:r w:rsidR="00087B54" w:rsidRPr="00914842">
        <w:rPr>
          <w:rFonts w:ascii="Times New Roman" w:hAnsi="Times New Roman" w:cs="Times New Roman"/>
          <w:sz w:val="24"/>
          <w:szCs w:val="24"/>
          <w:lang w:val="en-US"/>
        </w:rPr>
        <w:t xml:space="preserve"> S, Hamelin R, </w:t>
      </w:r>
      <w:proofErr w:type="spellStart"/>
      <w:r w:rsidR="00087B54" w:rsidRPr="00914842">
        <w:rPr>
          <w:rFonts w:ascii="Times New Roman" w:hAnsi="Times New Roman" w:cs="Times New Roman"/>
          <w:sz w:val="24"/>
          <w:szCs w:val="24"/>
          <w:lang w:val="en-US"/>
        </w:rPr>
        <w:t>Georgeon</w:t>
      </w:r>
      <w:proofErr w:type="spellEnd"/>
      <w:r w:rsidR="00087B54" w:rsidRPr="00914842">
        <w:rPr>
          <w:rFonts w:ascii="Times New Roman" w:hAnsi="Times New Roman" w:cs="Times New Roman"/>
          <w:sz w:val="24"/>
          <w:szCs w:val="24"/>
          <w:lang w:val="en-US"/>
        </w:rPr>
        <w:t xml:space="preserve"> S, Armand F, Jolliet Q, </w:t>
      </w:r>
      <w:proofErr w:type="spellStart"/>
      <w:r w:rsidR="00087B54" w:rsidRPr="00914842">
        <w:rPr>
          <w:rFonts w:ascii="Times New Roman" w:hAnsi="Times New Roman" w:cs="Times New Roman"/>
          <w:sz w:val="24"/>
          <w:szCs w:val="24"/>
          <w:lang w:val="en-US"/>
        </w:rPr>
        <w:t>Chiappe</w:t>
      </w:r>
      <w:proofErr w:type="spellEnd"/>
      <w:r w:rsidR="00087B54" w:rsidRPr="00914842">
        <w:rPr>
          <w:rFonts w:ascii="Times New Roman" w:hAnsi="Times New Roman" w:cs="Times New Roman"/>
          <w:sz w:val="24"/>
          <w:szCs w:val="24"/>
          <w:lang w:val="en-US"/>
        </w:rPr>
        <w:t xml:space="preserve"> D, et al. Differential signaling networks of </w:t>
      </w:r>
      <w:proofErr w:type="spellStart"/>
      <w:r w:rsidR="00087B54" w:rsidRPr="00914842">
        <w:rPr>
          <w:rFonts w:ascii="Times New Roman" w:hAnsi="Times New Roman" w:cs="Times New Roman"/>
          <w:sz w:val="24"/>
          <w:szCs w:val="24"/>
          <w:lang w:val="en-US"/>
        </w:rPr>
        <w:t>Bcr-Abl</w:t>
      </w:r>
      <w:proofErr w:type="spellEnd"/>
      <w:r w:rsidR="00087B54" w:rsidRPr="00914842">
        <w:rPr>
          <w:rFonts w:ascii="Times New Roman" w:hAnsi="Times New Roman" w:cs="Times New Roman"/>
          <w:sz w:val="24"/>
          <w:szCs w:val="24"/>
          <w:lang w:val="en-US"/>
        </w:rPr>
        <w:t xml:space="preserve"> p210 and p190 </w:t>
      </w:r>
      <w:proofErr w:type="spellStart"/>
      <w:r w:rsidR="00087B54" w:rsidRPr="00914842">
        <w:rPr>
          <w:rFonts w:ascii="Times New Roman" w:hAnsi="Times New Roman" w:cs="Times New Roman"/>
          <w:sz w:val="24"/>
          <w:szCs w:val="24"/>
          <w:lang w:val="en-US"/>
        </w:rPr>
        <w:t>kinases</w:t>
      </w:r>
      <w:proofErr w:type="spellEnd"/>
      <w:r w:rsidR="00087B54" w:rsidRPr="00914842">
        <w:rPr>
          <w:rFonts w:ascii="Times New Roman" w:hAnsi="Times New Roman" w:cs="Times New Roman"/>
          <w:sz w:val="24"/>
          <w:szCs w:val="24"/>
          <w:lang w:val="en-US"/>
        </w:rPr>
        <w:t xml:space="preserve"> in leukemia cells defined by functional proteomics. Leukemia 2017;31:1502-1515.</w:t>
      </w:r>
    </w:p>
    <w:p w:rsidR="00087B54" w:rsidRPr="00914842" w:rsidRDefault="00F0444F" w:rsidP="00E37EBA">
      <w:pPr>
        <w:spacing w:line="480" w:lineRule="auto"/>
        <w:jc w:val="both"/>
        <w:rPr>
          <w:rFonts w:ascii="Times New Roman" w:hAnsi="Times New Roman" w:cs="Times New Roman"/>
          <w:sz w:val="24"/>
          <w:szCs w:val="24"/>
        </w:rPr>
      </w:pPr>
      <w:r w:rsidRPr="00914842">
        <w:rPr>
          <w:rFonts w:ascii="Times New Roman" w:hAnsi="Times New Roman" w:cs="Times New Roman"/>
          <w:sz w:val="24"/>
          <w:szCs w:val="24"/>
          <w:lang w:val="en-US"/>
        </w:rPr>
        <w:t>55</w:t>
      </w:r>
      <w:r w:rsidR="00087B54" w:rsidRPr="00914842">
        <w:rPr>
          <w:rFonts w:ascii="Times New Roman" w:hAnsi="Times New Roman" w:cs="Times New Roman"/>
          <w:sz w:val="24"/>
          <w:szCs w:val="24"/>
          <w:lang w:val="en-US"/>
        </w:rPr>
        <w:t xml:space="preserve">. Cutler J, </w:t>
      </w:r>
      <w:proofErr w:type="spellStart"/>
      <w:r w:rsidR="00087B54" w:rsidRPr="00914842">
        <w:rPr>
          <w:rFonts w:ascii="Times New Roman" w:hAnsi="Times New Roman" w:cs="Times New Roman"/>
          <w:sz w:val="24"/>
          <w:szCs w:val="24"/>
          <w:lang w:val="en-US"/>
        </w:rPr>
        <w:t>Tahir</w:t>
      </w:r>
      <w:proofErr w:type="spellEnd"/>
      <w:r w:rsidR="00087B54" w:rsidRPr="00914842">
        <w:rPr>
          <w:rFonts w:ascii="Times New Roman" w:hAnsi="Times New Roman" w:cs="Times New Roman"/>
          <w:sz w:val="24"/>
          <w:szCs w:val="24"/>
          <w:lang w:val="en-US"/>
        </w:rPr>
        <w:t xml:space="preserve"> R, </w:t>
      </w:r>
      <w:proofErr w:type="spellStart"/>
      <w:r w:rsidR="00087B54" w:rsidRPr="00914842">
        <w:rPr>
          <w:rFonts w:ascii="Times New Roman" w:hAnsi="Times New Roman" w:cs="Times New Roman"/>
          <w:sz w:val="24"/>
          <w:szCs w:val="24"/>
          <w:lang w:val="en-US"/>
        </w:rPr>
        <w:t>Sreenivasamurthy</w:t>
      </w:r>
      <w:proofErr w:type="spellEnd"/>
      <w:r w:rsidR="00087B54" w:rsidRPr="00914842">
        <w:rPr>
          <w:rFonts w:ascii="Times New Roman" w:hAnsi="Times New Roman" w:cs="Times New Roman"/>
          <w:sz w:val="24"/>
          <w:szCs w:val="24"/>
          <w:lang w:val="en-US"/>
        </w:rPr>
        <w:t xml:space="preserve"> SK, Mitchell C, </w:t>
      </w:r>
      <w:proofErr w:type="spellStart"/>
      <w:r w:rsidR="00087B54" w:rsidRPr="00914842">
        <w:rPr>
          <w:rFonts w:ascii="Times New Roman" w:hAnsi="Times New Roman" w:cs="Times New Roman"/>
          <w:sz w:val="24"/>
          <w:szCs w:val="24"/>
          <w:lang w:val="en-US"/>
        </w:rPr>
        <w:t>Renuse</w:t>
      </w:r>
      <w:proofErr w:type="spellEnd"/>
      <w:r w:rsidR="00087B54" w:rsidRPr="00914842">
        <w:rPr>
          <w:rFonts w:ascii="Times New Roman" w:hAnsi="Times New Roman" w:cs="Times New Roman"/>
          <w:sz w:val="24"/>
          <w:szCs w:val="24"/>
          <w:lang w:val="en-US"/>
        </w:rPr>
        <w:t xml:space="preserve"> S, and </w:t>
      </w:r>
      <w:proofErr w:type="spellStart"/>
      <w:r w:rsidR="00087B54" w:rsidRPr="00914842">
        <w:rPr>
          <w:rFonts w:ascii="Times New Roman" w:hAnsi="Times New Roman" w:cs="Times New Roman"/>
          <w:sz w:val="24"/>
          <w:szCs w:val="24"/>
          <w:lang w:val="en-US"/>
        </w:rPr>
        <w:t>Nirujogi</w:t>
      </w:r>
      <w:proofErr w:type="spellEnd"/>
      <w:r w:rsidR="00087B54" w:rsidRPr="00914842">
        <w:rPr>
          <w:rFonts w:ascii="Times New Roman" w:hAnsi="Times New Roman" w:cs="Times New Roman"/>
          <w:sz w:val="24"/>
          <w:szCs w:val="24"/>
          <w:lang w:val="en-US"/>
        </w:rPr>
        <w:t xml:space="preserve"> RS. Differential signaling through p190 and p210 BCR-ABL fusion proteins revealed by </w:t>
      </w:r>
      <w:proofErr w:type="spellStart"/>
      <w:r w:rsidR="00087B54" w:rsidRPr="00914842">
        <w:rPr>
          <w:rFonts w:ascii="Times New Roman" w:hAnsi="Times New Roman" w:cs="Times New Roman"/>
          <w:sz w:val="24"/>
          <w:szCs w:val="24"/>
          <w:lang w:val="en-US"/>
        </w:rPr>
        <w:t>interactome</w:t>
      </w:r>
      <w:proofErr w:type="spellEnd"/>
      <w:r w:rsidR="00087B54" w:rsidRPr="00914842">
        <w:rPr>
          <w:rFonts w:ascii="Times New Roman" w:hAnsi="Times New Roman" w:cs="Times New Roman"/>
          <w:sz w:val="24"/>
          <w:szCs w:val="24"/>
          <w:lang w:val="en-US"/>
        </w:rPr>
        <w:t xml:space="preserve"> and </w:t>
      </w:r>
      <w:proofErr w:type="spellStart"/>
      <w:r w:rsidR="00087B54" w:rsidRPr="00914842">
        <w:rPr>
          <w:rFonts w:ascii="Times New Roman" w:hAnsi="Times New Roman" w:cs="Times New Roman"/>
          <w:sz w:val="24"/>
          <w:szCs w:val="24"/>
          <w:lang w:val="en-US"/>
        </w:rPr>
        <w:t>phosphoproteome</w:t>
      </w:r>
      <w:proofErr w:type="spellEnd"/>
      <w:r w:rsidR="00087B54" w:rsidRPr="00914842">
        <w:rPr>
          <w:rFonts w:ascii="Times New Roman" w:hAnsi="Times New Roman" w:cs="Times New Roman"/>
          <w:sz w:val="24"/>
          <w:szCs w:val="24"/>
          <w:lang w:val="en-US"/>
        </w:rPr>
        <w:t xml:space="preserve"> analysis. </w:t>
      </w:r>
      <w:proofErr w:type="spellStart"/>
      <w:r w:rsidR="00087B54" w:rsidRPr="00914842">
        <w:rPr>
          <w:rFonts w:ascii="Times New Roman" w:hAnsi="Times New Roman" w:cs="Times New Roman"/>
          <w:sz w:val="24"/>
          <w:szCs w:val="24"/>
        </w:rPr>
        <w:t>Leukemia</w:t>
      </w:r>
      <w:proofErr w:type="spellEnd"/>
      <w:r w:rsidR="00087B54" w:rsidRPr="00914842">
        <w:rPr>
          <w:rFonts w:ascii="Times New Roman" w:hAnsi="Times New Roman" w:cs="Times New Roman"/>
          <w:sz w:val="24"/>
          <w:szCs w:val="24"/>
        </w:rPr>
        <w:t xml:space="preserve"> 2017;31:1513-1524.</w:t>
      </w:r>
    </w:p>
    <w:p w:rsidR="00087B54" w:rsidRPr="00914842" w:rsidRDefault="00F0444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rPr>
        <w:lastRenderedPageBreak/>
        <w:t>56</w:t>
      </w:r>
      <w:r w:rsidR="00087B54" w:rsidRPr="00914842">
        <w:rPr>
          <w:rFonts w:ascii="Times New Roman" w:hAnsi="Times New Roman" w:cs="Times New Roman"/>
          <w:sz w:val="24"/>
          <w:szCs w:val="24"/>
        </w:rPr>
        <w:t xml:space="preserve">. </w:t>
      </w:r>
      <w:proofErr w:type="spellStart"/>
      <w:r w:rsidR="00087B54" w:rsidRPr="00914842">
        <w:rPr>
          <w:rFonts w:ascii="Times New Roman" w:hAnsi="Times New Roman" w:cs="Times New Roman"/>
          <w:sz w:val="24"/>
          <w:szCs w:val="24"/>
        </w:rPr>
        <w:t>Arana-Trejo</w:t>
      </w:r>
      <w:proofErr w:type="spellEnd"/>
      <w:r w:rsidR="00087B54" w:rsidRPr="00914842">
        <w:rPr>
          <w:rFonts w:ascii="Times New Roman" w:hAnsi="Times New Roman" w:cs="Times New Roman"/>
          <w:sz w:val="24"/>
          <w:szCs w:val="24"/>
        </w:rPr>
        <w:t xml:space="preserve"> RM, Sanchez ER, </w:t>
      </w:r>
      <w:proofErr w:type="spellStart"/>
      <w:r w:rsidR="00087B54" w:rsidRPr="00914842">
        <w:rPr>
          <w:rFonts w:ascii="Times New Roman" w:hAnsi="Times New Roman" w:cs="Times New Roman"/>
          <w:sz w:val="24"/>
          <w:szCs w:val="24"/>
        </w:rPr>
        <w:t>Ignacio-Barra</w:t>
      </w:r>
      <w:proofErr w:type="spellEnd"/>
      <w:r w:rsidR="00087B54" w:rsidRPr="00914842">
        <w:rPr>
          <w:rFonts w:ascii="Times New Roman" w:hAnsi="Times New Roman" w:cs="Times New Roman"/>
          <w:sz w:val="24"/>
          <w:szCs w:val="24"/>
        </w:rPr>
        <w:t xml:space="preserve"> G, De La </w:t>
      </w:r>
      <w:proofErr w:type="spellStart"/>
      <w:r w:rsidR="00087B54" w:rsidRPr="00914842">
        <w:rPr>
          <w:rFonts w:ascii="Times New Roman" w:hAnsi="Times New Roman" w:cs="Times New Roman"/>
          <w:sz w:val="24"/>
          <w:szCs w:val="24"/>
        </w:rPr>
        <w:t>Fuerte</w:t>
      </w:r>
      <w:proofErr w:type="spellEnd"/>
      <w:r w:rsidR="00087B54" w:rsidRPr="00914842">
        <w:rPr>
          <w:rFonts w:ascii="Times New Roman" w:hAnsi="Times New Roman" w:cs="Times New Roman"/>
          <w:sz w:val="24"/>
          <w:szCs w:val="24"/>
        </w:rPr>
        <w:t xml:space="preserve"> EB, </w:t>
      </w:r>
      <w:proofErr w:type="spellStart"/>
      <w:r w:rsidR="00087B54" w:rsidRPr="00914842">
        <w:rPr>
          <w:rFonts w:ascii="Times New Roman" w:hAnsi="Times New Roman" w:cs="Times New Roman"/>
          <w:sz w:val="24"/>
          <w:szCs w:val="24"/>
        </w:rPr>
        <w:t>Garces</w:t>
      </w:r>
      <w:proofErr w:type="spellEnd"/>
      <w:r w:rsidR="00087B54" w:rsidRPr="00914842">
        <w:rPr>
          <w:rFonts w:ascii="Times New Roman" w:hAnsi="Times New Roman" w:cs="Times New Roman"/>
          <w:sz w:val="24"/>
          <w:szCs w:val="24"/>
        </w:rPr>
        <w:t xml:space="preserve"> O, </w:t>
      </w:r>
      <w:proofErr w:type="spellStart"/>
      <w:r w:rsidR="00087B54" w:rsidRPr="00914842">
        <w:rPr>
          <w:rFonts w:ascii="Times New Roman" w:hAnsi="Times New Roman" w:cs="Times New Roman"/>
          <w:sz w:val="24"/>
          <w:szCs w:val="24"/>
        </w:rPr>
        <w:t>Morales</w:t>
      </w:r>
      <w:proofErr w:type="spellEnd"/>
      <w:r w:rsidR="00087B54" w:rsidRPr="00914842">
        <w:rPr>
          <w:rFonts w:ascii="Times New Roman" w:hAnsi="Times New Roman" w:cs="Times New Roman"/>
          <w:sz w:val="24"/>
          <w:szCs w:val="24"/>
        </w:rPr>
        <w:t xml:space="preserve"> EG, </w:t>
      </w:r>
      <w:proofErr w:type="spellStart"/>
      <w:r w:rsidR="00087B54" w:rsidRPr="00914842">
        <w:rPr>
          <w:rFonts w:ascii="Times New Roman" w:hAnsi="Times New Roman" w:cs="Times New Roman"/>
          <w:sz w:val="24"/>
          <w:szCs w:val="24"/>
        </w:rPr>
        <w:t>et</w:t>
      </w:r>
      <w:proofErr w:type="spellEnd"/>
      <w:r w:rsidR="00087B54" w:rsidRPr="00914842">
        <w:rPr>
          <w:rFonts w:ascii="Times New Roman" w:hAnsi="Times New Roman" w:cs="Times New Roman"/>
          <w:sz w:val="24"/>
          <w:szCs w:val="24"/>
        </w:rPr>
        <w:t xml:space="preserve"> al. </w:t>
      </w:r>
      <w:r w:rsidR="00087B54" w:rsidRPr="00914842">
        <w:rPr>
          <w:rFonts w:ascii="Times New Roman" w:hAnsi="Times New Roman" w:cs="Times New Roman"/>
          <w:sz w:val="24"/>
          <w:szCs w:val="24"/>
          <w:lang w:val="en-US"/>
        </w:rPr>
        <w:t xml:space="preserve">BCR/ABL p210, p190 and p230 fusion genes in 250 </w:t>
      </w:r>
      <w:proofErr w:type="spellStart"/>
      <w:r w:rsidR="00087B54" w:rsidRPr="00914842">
        <w:rPr>
          <w:rFonts w:ascii="Times New Roman" w:hAnsi="Times New Roman" w:cs="Times New Roman"/>
          <w:sz w:val="24"/>
          <w:szCs w:val="24"/>
          <w:lang w:val="en-US"/>
        </w:rPr>
        <w:t>mexican</w:t>
      </w:r>
      <w:proofErr w:type="spellEnd"/>
      <w:r w:rsidR="00087B54" w:rsidRPr="00914842">
        <w:rPr>
          <w:rFonts w:ascii="Times New Roman" w:hAnsi="Times New Roman" w:cs="Times New Roman"/>
          <w:sz w:val="24"/>
          <w:szCs w:val="24"/>
          <w:lang w:val="en-US"/>
        </w:rPr>
        <w:t xml:space="preserve"> patients with chronic myeloid </w:t>
      </w:r>
      <w:proofErr w:type="spellStart"/>
      <w:r w:rsidR="00087B54" w:rsidRPr="00914842">
        <w:rPr>
          <w:rFonts w:ascii="Times New Roman" w:hAnsi="Times New Roman" w:cs="Times New Roman"/>
          <w:sz w:val="24"/>
          <w:szCs w:val="24"/>
          <w:lang w:val="en-US"/>
        </w:rPr>
        <w:t>leukaemia</w:t>
      </w:r>
      <w:proofErr w:type="spellEnd"/>
      <w:r w:rsidR="00087B54" w:rsidRPr="00914842">
        <w:rPr>
          <w:rFonts w:ascii="Times New Roman" w:hAnsi="Times New Roman" w:cs="Times New Roman"/>
          <w:sz w:val="24"/>
          <w:szCs w:val="24"/>
          <w:lang w:val="en-US"/>
        </w:rPr>
        <w:t xml:space="preserve">. </w:t>
      </w:r>
      <w:proofErr w:type="spellStart"/>
      <w:r w:rsidR="00087B54" w:rsidRPr="00914842">
        <w:rPr>
          <w:rFonts w:ascii="Times New Roman" w:hAnsi="Times New Roman" w:cs="Times New Roman"/>
          <w:sz w:val="24"/>
          <w:szCs w:val="24"/>
          <w:lang w:val="en-US"/>
        </w:rPr>
        <w:t>Int</w:t>
      </w:r>
      <w:proofErr w:type="spellEnd"/>
      <w:r w:rsidR="00087B54" w:rsidRPr="00914842">
        <w:rPr>
          <w:rFonts w:ascii="Times New Roman" w:hAnsi="Times New Roman" w:cs="Times New Roman"/>
          <w:sz w:val="24"/>
          <w:szCs w:val="24"/>
          <w:lang w:val="en-US"/>
        </w:rPr>
        <w:t xml:space="preserve"> J Lab </w:t>
      </w:r>
      <w:proofErr w:type="spellStart"/>
      <w:r w:rsidR="00087B54" w:rsidRPr="00914842">
        <w:rPr>
          <w:rFonts w:ascii="Times New Roman" w:hAnsi="Times New Roman" w:cs="Times New Roman"/>
          <w:sz w:val="24"/>
          <w:szCs w:val="24"/>
          <w:lang w:val="en-US"/>
        </w:rPr>
        <w:t>Hematol</w:t>
      </w:r>
      <w:proofErr w:type="spellEnd"/>
      <w:r w:rsidR="00087B54" w:rsidRPr="00914842">
        <w:rPr>
          <w:rFonts w:ascii="Times New Roman" w:hAnsi="Times New Roman" w:cs="Times New Roman"/>
          <w:sz w:val="24"/>
          <w:szCs w:val="24"/>
          <w:lang w:val="en-US"/>
        </w:rPr>
        <w:t xml:space="preserve"> 2002;24(3):145-150.</w:t>
      </w:r>
    </w:p>
    <w:p w:rsidR="00087B54" w:rsidRPr="00914842" w:rsidRDefault="00F0444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57</w:t>
      </w:r>
      <w:r w:rsidR="00087B54" w:rsidRPr="00914842">
        <w:rPr>
          <w:rFonts w:ascii="Times New Roman" w:hAnsi="Times New Roman" w:cs="Times New Roman"/>
          <w:sz w:val="24"/>
          <w:szCs w:val="24"/>
          <w:lang w:val="en-US"/>
        </w:rPr>
        <w:t xml:space="preserve">. </w:t>
      </w:r>
      <w:proofErr w:type="spellStart"/>
      <w:r w:rsidR="00087B54" w:rsidRPr="00914842">
        <w:rPr>
          <w:rFonts w:ascii="Times New Roman" w:hAnsi="Times New Roman" w:cs="Times New Roman"/>
          <w:sz w:val="24"/>
          <w:szCs w:val="24"/>
          <w:lang w:val="en-US"/>
        </w:rPr>
        <w:t>Quackenbush</w:t>
      </w:r>
      <w:proofErr w:type="spellEnd"/>
      <w:r w:rsidR="00087B54" w:rsidRPr="00914842">
        <w:rPr>
          <w:rFonts w:ascii="Times New Roman" w:hAnsi="Times New Roman" w:cs="Times New Roman"/>
          <w:sz w:val="24"/>
          <w:szCs w:val="24"/>
          <w:lang w:val="en-US"/>
        </w:rPr>
        <w:t xml:space="preserve"> RC, Reuther GW, Miller JP, Courtney KD, Pear WS, and </w:t>
      </w:r>
      <w:proofErr w:type="spellStart"/>
      <w:r w:rsidR="00087B54" w:rsidRPr="00914842">
        <w:rPr>
          <w:rFonts w:ascii="Times New Roman" w:hAnsi="Times New Roman" w:cs="Times New Roman"/>
          <w:sz w:val="24"/>
          <w:szCs w:val="24"/>
          <w:lang w:val="en-US"/>
        </w:rPr>
        <w:t>Pendergast</w:t>
      </w:r>
      <w:proofErr w:type="spellEnd"/>
      <w:r w:rsidR="00087B54" w:rsidRPr="00914842">
        <w:rPr>
          <w:rFonts w:ascii="Times New Roman" w:hAnsi="Times New Roman" w:cs="Times New Roman"/>
          <w:sz w:val="24"/>
          <w:szCs w:val="24"/>
          <w:lang w:val="en-US"/>
        </w:rPr>
        <w:t xml:space="preserve"> AM. Analysis of the biologic properties of  p230 </w:t>
      </w:r>
      <w:proofErr w:type="spellStart"/>
      <w:r w:rsidR="00087B54" w:rsidRPr="00914842">
        <w:rPr>
          <w:rFonts w:ascii="Times New Roman" w:hAnsi="Times New Roman" w:cs="Times New Roman"/>
          <w:sz w:val="24"/>
          <w:szCs w:val="24"/>
          <w:lang w:val="en-US"/>
        </w:rPr>
        <w:t>Bcr-Abl</w:t>
      </w:r>
      <w:proofErr w:type="spellEnd"/>
      <w:r w:rsidR="00087B54" w:rsidRPr="00914842">
        <w:rPr>
          <w:rFonts w:ascii="Times New Roman" w:hAnsi="Times New Roman" w:cs="Times New Roman"/>
          <w:sz w:val="24"/>
          <w:szCs w:val="24"/>
          <w:lang w:val="en-US"/>
        </w:rPr>
        <w:t xml:space="preserve"> reveals unique and overlapping properties with the </w:t>
      </w:r>
      <w:proofErr w:type="spellStart"/>
      <w:r w:rsidR="00087B54" w:rsidRPr="00914842">
        <w:rPr>
          <w:rFonts w:ascii="Times New Roman" w:hAnsi="Times New Roman" w:cs="Times New Roman"/>
          <w:sz w:val="24"/>
          <w:szCs w:val="24"/>
          <w:lang w:val="en-US"/>
        </w:rPr>
        <w:t>oncogenic</w:t>
      </w:r>
      <w:proofErr w:type="spellEnd"/>
      <w:r w:rsidR="00087B54" w:rsidRPr="00914842">
        <w:rPr>
          <w:rFonts w:ascii="Times New Roman" w:hAnsi="Times New Roman" w:cs="Times New Roman"/>
          <w:sz w:val="24"/>
          <w:szCs w:val="24"/>
          <w:lang w:val="en-US"/>
        </w:rPr>
        <w:t xml:space="preserve"> p185 and p210 </w:t>
      </w:r>
      <w:proofErr w:type="spellStart"/>
      <w:r w:rsidR="00087B54" w:rsidRPr="00914842">
        <w:rPr>
          <w:rFonts w:ascii="Times New Roman" w:hAnsi="Times New Roman" w:cs="Times New Roman"/>
          <w:sz w:val="24"/>
          <w:szCs w:val="24"/>
          <w:lang w:val="en-US"/>
        </w:rPr>
        <w:t>Bcr-Abl</w:t>
      </w:r>
      <w:proofErr w:type="spellEnd"/>
      <w:r w:rsidR="00087B54" w:rsidRPr="00914842">
        <w:rPr>
          <w:rFonts w:ascii="Times New Roman" w:hAnsi="Times New Roman" w:cs="Times New Roman"/>
          <w:sz w:val="24"/>
          <w:szCs w:val="24"/>
          <w:lang w:val="en-US"/>
        </w:rPr>
        <w:t xml:space="preserve"> tyrosine </w:t>
      </w:r>
      <w:proofErr w:type="spellStart"/>
      <w:r w:rsidR="00087B54" w:rsidRPr="00914842">
        <w:rPr>
          <w:rFonts w:ascii="Times New Roman" w:hAnsi="Times New Roman" w:cs="Times New Roman"/>
          <w:sz w:val="24"/>
          <w:szCs w:val="24"/>
          <w:lang w:val="en-US"/>
        </w:rPr>
        <w:t>kinases</w:t>
      </w:r>
      <w:proofErr w:type="spellEnd"/>
      <w:r w:rsidR="00087B54" w:rsidRPr="00914842">
        <w:rPr>
          <w:rFonts w:ascii="Times New Roman" w:hAnsi="Times New Roman" w:cs="Times New Roman"/>
          <w:sz w:val="24"/>
          <w:szCs w:val="24"/>
          <w:lang w:val="en-US"/>
        </w:rPr>
        <w:t>. Blood 2000;95(9):2913-2921.</w:t>
      </w:r>
    </w:p>
    <w:p w:rsidR="00087B54" w:rsidRPr="00914842" w:rsidRDefault="00F0444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58</w:t>
      </w:r>
      <w:r w:rsidR="00087B54" w:rsidRPr="00914842">
        <w:rPr>
          <w:rFonts w:ascii="Times New Roman" w:hAnsi="Times New Roman" w:cs="Times New Roman"/>
          <w:sz w:val="24"/>
          <w:szCs w:val="24"/>
          <w:lang w:val="en-US"/>
        </w:rPr>
        <w:t xml:space="preserve">. </w:t>
      </w:r>
      <w:proofErr w:type="spellStart"/>
      <w:r w:rsidR="00087B54" w:rsidRPr="00914842">
        <w:rPr>
          <w:rFonts w:ascii="Times New Roman" w:hAnsi="Times New Roman" w:cs="Times New Roman"/>
          <w:sz w:val="24"/>
          <w:szCs w:val="24"/>
          <w:lang w:val="en-US"/>
        </w:rPr>
        <w:t>Molica</w:t>
      </w:r>
      <w:proofErr w:type="spellEnd"/>
      <w:r w:rsidR="00087B54" w:rsidRPr="00914842">
        <w:rPr>
          <w:rFonts w:ascii="Times New Roman" w:hAnsi="Times New Roman" w:cs="Times New Roman"/>
          <w:sz w:val="24"/>
          <w:szCs w:val="24"/>
          <w:lang w:val="en-US"/>
        </w:rPr>
        <w:t xml:space="preserve"> M, </w:t>
      </w:r>
      <w:proofErr w:type="spellStart"/>
      <w:r w:rsidR="00087B54" w:rsidRPr="00914842">
        <w:rPr>
          <w:rFonts w:ascii="Times New Roman" w:hAnsi="Times New Roman" w:cs="Times New Roman"/>
          <w:sz w:val="24"/>
          <w:szCs w:val="24"/>
          <w:lang w:val="en-US"/>
        </w:rPr>
        <w:t>Zacheo</w:t>
      </w:r>
      <w:proofErr w:type="spellEnd"/>
      <w:r w:rsidR="00087B54" w:rsidRPr="00914842">
        <w:rPr>
          <w:rFonts w:ascii="Times New Roman" w:hAnsi="Times New Roman" w:cs="Times New Roman"/>
          <w:sz w:val="24"/>
          <w:szCs w:val="24"/>
          <w:lang w:val="en-US"/>
        </w:rPr>
        <w:t xml:space="preserve"> I, </w:t>
      </w:r>
      <w:proofErr w:type="spellStart"/>
      <w:r w:rsidR="00087B54" w:rsidRPr="00914842">
        <w:rPr>
          <w:rFonts w:ascii="Times New Roman" w:hAnsi="Times New Roman" w:cs="Times New Roman"/>
          <w:sz w:val="24"/>
          <w:szCs w:val="24"/>
          <w:lang w:val="en-US"/>
        </w:rPr>
        <w:t>Diverto</w:t>
      </w:r>
      <w:proofErr w:type="spellEnd"/>
      <w:r w:rsidR="00087B54" w:rsidRPr="00914842">
        <w:rPr>
          <w:rFonts w:ascii="Times New Roman" w:hAnsi="Times New Roman" w:cs="Times New Roman"/>
          <w:sz w:val="24"/>
          <w:szCs w:val="24"/>
          <w:lang w:val="en-US"/>
        </w:rPr>
        <w:t xml:space="preserve"> D, </w:t>
      </w:r>
      <w:proofErr w:type="spellStart"/>
      <w:r w:rsidR="00087B54" w:rsidRPr="00914842">
        <w:rPr>
          <w:rFonts w:ascii="Times New Roman" w:hAnsi="Times New Roman" w:cs="Times New Roman"/>
          <w:sz w:val="24"/>
          <w:szCs w:val="24"/>
          <w:lang w:val="en-US"/>
        </w:rPr>
        <w:t>Alimena</w:t>
      </w:r>
      <w:proofErr w:type="spellEnd"/>
      <w:r w:rsidR="00087B54" w:rsidRPr="00914842">
        <w:rPr>
          <w:rFonts w:ascii="Times New Roman" w:hAnsi="Times New Roman" w:cs="Times New Roman"/>
          <w:sz w:val="24"/>
          <w:szCs w:val="24"/>
          <w:lang w:val="en-US"/>
        </w:rPr>
        <w:t xml:space="preserve"> G, and Breccia M. </w:t>
      </w:r>
      <w:proofErr w:type="spellStart"/>
      <w:r w:rsidR="00087B54" w:rsidRPr="00914842">
        <w:rPr>
          <w:rFonts w:ascii="Times New Roman" w:hAnsi="Times New Roman" w:cs="Times New Roman"/>
          <w:sz w:val="24"/>
          <w:szCs w:val="24"/>
          <w:lang w:val="en-US"/>
        </w:rPr>
        <w:t>Long.term</w:t>
      </w:r>
      <w:proofErr w:type="spellEnd"/>
      <w:r w:rsidR="00087B54" w:rsidRPr="00914842">
        <w:rPr>
          <w:rFonts w:ascii="Times New Roman" w:hAnsi="Times New Roman" w:cs="Times New Roman"/>
          <w:sz w:val="24"/>
          <w:szCs w:val="24"/>
          <w:lang w:val="en-US"/>
        </w:rPr>
        <w:t xml:space="preserve"> outcome of chronic myeloid </w:t>
      </w:r>
      <w:proofErr w:type="spellStart"/>
      <w:r w:rsidR="00087B54" w:rsidRPr="00914842">
        <w:rPr>
          <w:rFonts w:ascii="Times New Roman" w:hAnsi="Times New Roman" w:cs="Times New Roman"/>
          <w:sz w:val="24"/>
          <w:szCs w:val="24"/>
          <w:lang w:val="en-US"/>
        </w:rPr>
        <w:t>leukaemia</w:t>
      </w:r>
      <w:proofErr w:type="spellEnd"/>
      <w:r w:rsidR="00087B54" w:rsidRPr="00914842">
        <w:rPr>
          <w:rFonts w:ascii="Times New Roman" w:hAnsi="Times New Roman" w:cs="Times New Roman"/>
          <w:sz w:val="24"/>
          <w:szCs w:val="24"/>
          <w:lang w:val="en-US"/>
        </w:rPr>
        <w:t xml:space="preserve"> patients with p210 and p190 co-expression at baseline.  Br J </w:t>
      </w:r>
      <w:proofErr w:type="spellStart"/>
      <w:r w:rsidR="00087B54" w:rsidRPr="00914842">
        <w:rPr>
          <w:rFonts w:ascii="Times New Roman" w:hAnsi="Times New Roman" w:cs="Times New Roman"/>
          <w:sz w:val="24"/>
          <w:szCs w:val="24"/>
          <w:lang w:val="en-US"/>
        </w:rPr>
        <w:t>Haematol</w:t>
      </w:r>
      <w:proofErr w:type="spellEnd"/>
      <w:r w:rsidR="00087B54" w:rsidRPr="00914842">
        <w:rPr>
          <w:rFonts w:ascii="Times New Roman" w:hAnsi="Times New Roman" w:cs="Times New Roman"/>
          <w:sz w:val="24"/>
          <w:szCs w:val="24"/>
          <w:lang w:val="en-US"/>
        </w:rPr>
        <w:t xml:space="preserve"> 2015;169:138-153.</w:t>
      </w:r>
    </w:p>
    <w:p w:rsidR="00087B54" w:rsidRPr="00914842" w:rsidRDefault="00F0444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59</w:t>
      </w:r>
      <w:r w:rsidR="00087B54" w:rsidRPr="00914842">
        <w:rPr>
          <w:rFonts w:ascii="Times New Roman" w:hAnsi="Times New Roman" w:cs="Times New Roman"/>
          <w:sz w:val="24"/>
          <w:szCs w:val="24"/>
          <w:lang w:val="en-US"/>
        </w:rPr>
        <w:t xml:space="preserve">. </w:t>
      </w:r>
      <w:proofErr w:type="spellStart"/>
      <w:r w:rsidR="00087B54" w:rsidRPr="00914842">
        <w:rPr>
          <w:rFonts w:ascii="Times New Roman" w:hAnsi="Times New Roman" w:cs="Times New Roman"/>
          <w:sz w:val="24"/>
          <w:szCs w:val="24"/>
          <w:lang w:val="en-US"/>
        </w:rPr>
        <w:t>Barilà</w:t>
      </w:r>
      <w:proofErr w:type="spellEnd"/>
      <w:r w:rsidR="00087B54" w:rsidRPr="00914842">
        <w:rPr>
          <w:rFonts w:ascii="Times New Roman" w:hAnsi="Times New Roman" w:cs="Times New Roman"/>
          <w:sz w:val="24"/>
          <w:szCs w:val="24"/>
          <w:lang w:val="en-US"/>
        </w:rPr>
        <w:t xml:space="preserve"> D and </w:t>
      </w:r>
      <w:proofErr w:type="spellStart"/>
      <w:r w:rsidR="00087B54" w:rsidRPr="00914842">
        <w:rPr>
          <w:rFonts w:ascii="Times New Roman" w:hAnsi="Times New Roman" w:cs="Times New Roman"/>
          <w:sz w:val="24"/>
          <w:szCs w:val="24"/>
          <w:lang w:val="en-US"/>
        </w:rPr>
        <w:t>Superti-Furga</w:t>
      </w:r>
      <w:proofErr w:type="spellEnd"/>
      <w:r w:rsidR="00087B54" w:rsidRPr="00914842">
        <w:rPr>
          <w:rFonts w:ascii="Times New Roman" w:hAnsi="Times New Roman" w:cs="Times New Roman"/>
          <w:sz w:val="24"/>
          <w:szCs w:val="24"/>
          <w:lang w:val="en-US"/>
        </w:rPr>
        <w:t xml:space="preserve"> G. An </w:t>
      </w:r>
      <w:proofErr w:type="spellStart"/>
      <w:r w:rsidR="00087B54" w:rsidRPr="00914842">
        <w:rPr>
          <w:rFonts w:ascii="Times New Roman" w:hAnsi="Times New Roman" w:cs="Times New Roman"/>
          <w:sz w:val="24"/>
          <w:szCs w:val="24"/>
          <w:lang w:val="en-US"/>
        </w:rPr>
        <w:t>intramolecular</w:t>
      </w:r>
      <w:proofErr w:type="spellEnd"/>
      <w:r w:rsidR="00087B54" w:rsidRPr="00914842">
        <w:rPr>
          <w:rFonts w:ascii="Times New Roman" w:hAnsi="Times New Roman" w:cs="Times New Roman"/>
          <w:sz w:val="24"/>
          <w:szCs w:val="24"/>
          <w:lang w:val="en-US"/>
        </w:rPr>
        <w:t xml:space="preserve"> SH3-domain interaction regulates c-</w:t>
      </w:r>
      <w:proofErr w:type="spellStart"/>
      <w:r w:rsidR="00087B54" w:rsidRPr="00914842">
        <w:rPr>
          <w:rFonts w:ascii="Times New Roman" w:hAnsi="Times New Roman" w:cs="Times New Roman"/>
          <w:sz w:val="24"/>
          <w:szCs w:val="24"/>
          <w:lang w:val="en-US"/>
        </w:rPr>
        <w:t>Abl</w:t>
      </w:r>
      <w:proofErr w:type="spellEnd"/>
      <w:r w:rsidR="00087B54" w:rsidRPr="00914842">
        <w:rPr>
          <w:rFonts w:ascii="Times New Roman" w:hAnsi="Times New Roman" w:cs="Times New Roman"/>
          <w:sz w:val="24"/>
          <w:szCs w:val="24"/>
          <w:lang w:val="en-US"/>
        </w:rPr>
        <w:t xml:space="preserve"> activity. Nature Genetics 1998;18(3):280-282.</w:t>
      </w:r>
    </w:p>
    <w:p w:rsidR="00087B54" w:rsidRPr="00914842" w:rsidRDefault="00F0444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60</w:t>
      </w:r>
      <w:r w:rsidR="00087B54" w:rsidRPr="00914842">
        <w:rPr>
          <w:rFonts w:ascii="Times New Roman" w:hAnsi="Times New Roman" w:cs="Times New Roman"/>
          <w:sz w:val="24"/>
          <w:szCs w:val="24"/>
          <w:lang w:val="en-US"/>
        </w:rPr>
        <w:t xml:space="preserve">. Smith KM, </w:t>
      </w:r>
      <w:proofErr w:type="spellStart"/>
      <w:r w:rsidR="00087B54" w:rsidRPr="00914842">
        <w:rPr>
          <w:rFonts w:ascii="Times New Roman" w:hAnsi="Times New Roman" w:cs="Times New Roman"/>
          <w:sz w:val="24"/>
          <w:szCs w:val="24"/>
          <w:lang w:val="en-US"/>
        </w:rPr>
        <w:t>Yacobi</w:t>
      </w:r>
      <w:proofErr w:type="spellEnd"/>
      <w:r w:rsidR="00087B54" w:rsidRPr="00914842">
        <w:rPr>
          <w:rFonts w:ascii="Times New Roman" w:hAnsi="Times New Roman" w:cs="Times New Roman"/>
          <w:sz w:val="24"/>
          <w:szCs w:val="24"/>
          <w:lang w:val="en-US"/>
        </w:rPr>
        <w:t xml:space="preserve"> R, and Van </w:t>
      </w:r>
      <w:proofErr w:type="spellStart"/>
      <w:r w:rsidR="00087B54" w:rsidRPr="00914842">
        <w:rPr>
          <w:rFonts w:ascii="Times New Roman" w:hAnsi="Times New Roman" w:cs="Times New Roman"/>
          <w:sz w:val="24"/>
          <w:szCs w:val="24"/>
          <w:lang w:val="en-US"/>
        </w:rPr>
        <w:t>Etten</w:t>
      </w:r>
      <w:proofErr w:type="spellEnd"/>
      <w:r w:rsidR="00087B54" w:rsidRPr="00914842">
        <w:rPr>
          <w:rFonts w:ascii="Times New Roman" w:hAnsi="Times New Roman" w:cs="Times New Roman"/>
          <w:sz w:val="24"/>
          <w:szCs w:val="24"/>
          <w:lang w:val="en-US"/>
        </w:rPr>
        <w:t xml:space="preserve"> RA. </w:t>
      </w:r>
      <w:proofErr w:type="spellStart"/>
      <w:r w:rsidR="00087B54" w:rsidRPr="00914842">
        <w:rPr>
          <w:rFonts w:ascii="Times New Roman" w:hAnsi="Times New Roman" w:cs="Times New Roman"/>
          <w:sz w:val="24"/>
          <w:szCs w:val="24"/>
          <w:lang w:val="en-US"/>
        </w:rPr>
        <w:t>Autoinhibition</w:t>
      </w:r>
      <w:proofErr w:type="spellEnd"/>
      <w:r w:rsidR="00087B54" w:rsidRPr="00914842">
        <w:rPr>
          <w:rFonts w:ascii="Times New Roman" w:hAnsi="Times New Roman" w:cs="Times New Roman"/>
          <w:sz w:val="24"/>
          <w:szCs w:val="24"/>
          <w:lang w:val="en-US"/>
        </w:rPr>
        <w:t xml:space="preserve"> of </w:t>
      </w:r>
      <w:proofErr w:type="spellStart"/>
      <w:r w:rsidR="00087B54" w:rsidRPr="00914842">
        <w:rPr>
          <w:rFonts w:ascii="Times New Roman" w:hAnsi="Times New Roman" w:cs="Times New Roman"/>
          <w:sz w:val="24"/>
          <w:szCs w:val="24"/>
          <w:lang w:val="en-US"/>
        </w:rPr>
        <w:t>Bcr-Abl</w:t>
      </w:r>
      <w:proofErr w:type="spellEnd"/>
      <w:r w:rsidR="00087B54" w:rsidRPr="00914842">
        <w:rPr>
          <w:rFonts w:ascii="Times New Roman" w:hAnsi="Times New Roman" w:cs="Times New Roman"/>
          <w:sz w:val="24"/>
          <w:szCs w:val="24"/>
          <w:lang w:val="en-US"/>
        </w:rPr>
        <w:t xml:space="preserve"> through its SH3 domain. Molecular Cell 2003;12:27.37</w:t>
      </w:r>
    </w:p>
    <w:p w:rsidR="00087B54" w:rsidRPr="00914842" w:rsidRDefault="00F0444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61</w:t>
      </w:r>
      <w:r w:rsidR="00087B54" w:rsidRPr="00914842">
        <w:rPr>
          <w:rFonts w:ascii="Times New Roman" w:hAnsi="Times New Roman" w:cs="Times New Roman"/>
          <w:sz w:val="24"/>
          <w:szCs w:val="24"/>
          <w:lang w:val="en-US"/>
        </w:rPr>
        <w:t xml:space="preserve">. Sasaki K, Strom SS, O'Brien S, </w:t>
      </w:r>
      <w:proofErr w:type="spellStart"/>
      <w:r w:rsidR="00087B54" w:rsidRPr="00914842">
        <w:rPr>
          <w:rFonts w:ascii="Times New Roman" w:hAnsi="Times New Roman" w:cs="Times New Roman"/>
          <w:sz w:val="24"/>
          <w:szCs w:val="24"/>
          <w:lang w:val="en-US"/>
        </w:rPr>
        <w:t>Jabbour</w:t>
      </w:r>
      <w:proofErr w:type="spellEnd"/>
      <w:r w:rsidR="00087B54" w:rsidRPr="00914842">
        <w:rPr>
          <w:rFonts w:ascii="Times New Roman" w:hAnsi="Times New Roman" w:cs="Times New Roman"/>
          <w:sz w:val="24"/>
          <w:szCs w:val="24"/>
          <w:lang w:val="en-US"/>
        </w:rPr>
        <w:t xml:space="preserve"> E, </w:t>
      </w:r>
      <w:proofErr w:type="spellStart"/>
      <w:r w:rsidR="00087B54" w:rsidRPr="00914842">
        <w:rPr>
          <w:rFonts w:ascii="Times New Roman" w:hAnsi="Times New Roman" w:cs="Times New Roman"/>
          <w:sz w:val="24"/>
          <w:szCs w:val="24"/>
          <w:lang w:val="en-US"/>
        </w:rPr>
        <w:t>Ravandi</w:t>
      </w:r>
      <w:proofErr w:type="spellEnd"/>
      <w:r w:rsidR="00087B54" w:rsidRPr="00914842">
        <w:rPr>
          <w:rFonts w:ascii="Times New Roman" w:hAnsi="Times New Roman" w:cs="Times New Roman"/>
          <w:sz w:val="24"/>
          <w:szCs w:val="24"/>
          <w:lang w:val="en-US"/>
        </w:rPr>
        <w:t xml:space="preserve"> F, </w:t>
      </w:r>
      <w:proofErr w:type="spellStart"/>
      <w:r w:rsidR="00087B54" w:rsidRPr="00914842">
        <w:rPr>
          <w:rFonts w:ascii="Times New Roman" w:hAnsi="Times New Roman" w:cs="Times New Roman"/>
          <w:sz w:val="24"/>
          <w:szCs w:val="24"/>
          <w:lang w:val="en-US"/>
        </w:rPr>
        <w:t>Konopleva</w:t>
      </w:r>
      <w:proofErr w:type="spellEnd"/>
      <w:r w:rsidR="00087B54" w:rsidRPr="00914842">
        <w:rPr>
          <w:rFonts w:ascii="Times New Roman" w:hAnsi="Times New Roman" w:cs="Times New Roman"/>
          <w:sz w:val="24"/>
          <w:szCs w:val="24"/>
          <w:lang w:val="en-US"/>
        </w:rPr>
        <w:t xml:space="preserve"> M, et al. Relative survival in patients with chronic-phase chronic myeloid leukemia in the tyrosine-</w:t>
      </w:r>
      <w:proofErr w:type="spellStart"/>
      <w:r w:rsidR="00087B54" w:rsidRPr="00914842">
        <w:rPr>
          <w:rFonts w:ascii="Times New Roman" w:hAnsi="Times New Roman" w:cs="Times New Roman"/>
          <w:sz w:val="24"/>
          <w:szCs w:val="24"/>
          <w:lang w:val="en-US"/>
        </w:rPr>
        <w:t>kinase</w:t>
      </w:r>
      <w:proofErr w:type="spellEnd"/>
      <w:r w:rsidR="00087B54" w:rsidRPr="00914842">
        <w:rPr>
          <w:rFonts w:ascii="Times New Roman" w:hAnsi="Times New Roman" w:cs="Times New Roman"/>
          <w:sz w:val="24"/>
          <w:szCs w:val="24"/>
          <w:lang w:val="en-US"/>
        </w:rPr>
        <w:t xml:space="preserve"> inhibitor era: analysis of patients data from six prospective trials. Lancet </w:t>
      </w:r>
      <w:proofErr w:type="spellStart"/>
      <w:r w:rsidR="00087B54" w:rsidRPr="00914842">
        <w:rPr>
          <w:rFonts w:ascii="Times New Roman" w:hAnsi="Times New Roman" w:cs="Times New Roman"/>
          <w:sz w:val="24"/>
          <w:szCs w:val="24"/>
          <w:lang w:val="en-US"/>
        </w:rPr>
        <w:t>Hematol</w:t>
      </w:r>
      <w:proofErr w:type="spellEnd"/>
      <w:r w:rsidR="00087B54" w:rsidRPr="00914842">
        <w:rPr>
          <w:rFonts w:ascii="Times New Roman" w:hAnsi="Times New Roman" w:cs="Times New Roman"/>
          <w:sz w:val="24"/>
          <w:szCs w:val="24"/>
          <w:lang w:val="en-US"/>
        </w:rPr>
        <w:t xml:space="preserve"> 2015;2:e186-e193.</w:t>
      </w:r>
    </w:p>
    <w:p w:rsidR="00087B54" w:rsidRPr="00914842" w:rsidRDefault="00F0444F" w:rsidP="00E37EBA">
      <w:pPr>
        <w:spacing w:line="480" w:lineRule="auto"/>
        <w:jc w:val="both"/>
        <w:rPr>
          <w:rFonts w:ascii="Times New Roman" w:hAnsi="Times New Roman" w:cs="Times New Roman"/>
          <w:sz w:val="24"/>
          <w:szCs w:val="24"/>
          <w:lang w:val="en-US"/>
        </w:rPr>
      </w:pPr>
      <w:r w:rsidRPr="00914842">
        <w:rPr>
          <w:rFonts w:ascii="Times New Roman" w:hAnsi="Times New Roman" w:cs="Times New Roman"/>
          <w:sz w:val="24"/>
          <w:szCs w:val="24"/>
          <w:lang w:val="en-US"/>
        </w:rPr>
        <w:t>62</w:t>
      </w:r>
      <w:r w:rsidR="00087B54" w:rsidRPr="00914842">
        <w:rPr>
          <w:rFonts w:ascii="Times New Roman" w:hAnsi="Times New Roman" w:cs="Times New Roman"/>
          <w:sz w:val="24"/>
          <w:szCs w:val="24"/>
          <w:lang w:val="en-US"/>
        </w:rPr>
        <w:t xml:space="preserve">. Bower H, </w:t>
      </w:r>
      <w:proofErr w:type="spellStart"/>
      <w:r w:rsidR="00087B54" w:rsidRPr="00914842">
        <w:rPr>
          <w:rFonts w:ascii="Times New Roman" w:hAnsi="Times New Roman" w:cs="Times New Roman"/>
          <w:sz w:val="24"/>
          <w:szCs w:val="24"/>
          <w:lang w:val="en-US"/>
        </w:rPr>
        <w:t>Bjorkholm</w:t>
      </w:r>
      <w:proofErr w:type="spellEnd"/>
      <w:r w:rsidR="00087B54" w:rsidRPr="00914842">
        <w:rPr>
          <w:rFonts w:ascii="Times New Roman" w:hAnsi="Times New Roman" w:cs="Times New Roman"/>
          <w:sz w:val="24"/>
          <w:szCs w:val="24"/>
          <w:lang w:val="en-US"/>
        </w:rPr>
        <w:t xml:space="preserve"> M, </w:t>
      </w:r>
      <w:proofErr w:type="spellStart"/>
      <w:r w:rsidR="00087B54" w:rsidRPr="00914842">
        <w:rPr>
          <w:rFonts w:ascii="Times New Roman" w:hAnsi="Times New Roman" w:cs="Times New Roman"/>
          <w:sz w:val="24"/>
          <w:szCs w:val="24"/>
          <w:lang w:val="en-US"/>
        </w:rPr>
        <w:t>Dickman</w:t>
      </w:r>
      <w:proofErr w:type="spellEnd"/>
      <w:r w:rsidR="00087B54" w:rsidRPr="00914842">
        <w:rPr>
          <w:rFonts w:ascii="Times New Roman" w:hAnsi="Times New Roman" w:cs="Times New Roman"/>
          <w:sz w:val="24"/>
          <w:szCs w:val="24"/>
          <w:lang w:val="en-US"/>
        </w:rPr>
        <w:t xml:space="preserve"> PW, </w:t>
      </w:r>
      <w:proofErr w:type="spellStart"/>
      <w:r w:rsidR="00087B54" w:rsidRPr="00914842">
        <w:rPr>
          <w:rFonts w:ascii="Times New Roman" w:hAnsi="Times New Roman" w:cs="Times New Roman"/>
          <w:sz w:val="24"/>
          <w:szCs w:val="24"/>
          <w:lang w:val="en-US"/>
        </w:rPr>
        <w:t>Hoglund</w:t>
      </w:r>
      <w:proofErr w:type="spellEnd"/>
      <w:r w:rsidR="00087B54" w:rsidRPr="00914842">
        <w:rPr>
          <w:rFonts w:ascii="Times New Roman" w:hAnsi="Times New Roman" w:cs="Times New Roman"/>
          <w:sz w:val="24"/>
          <w:szCs w:val="24"/>
          <w:lang w:val="en-US"/>
        </w:rPr>
        <w:t xml:space="preserve"> M, Lambert PC, and </w:t>
      </w:r>
      <w:proofErr w:type="spellStart"/>
      <w:r w:rsidR="00087B54" w:rsidRPr="00914842">
        <w:rPr>
          <w:rFonts w:ascii="Times New Roman" w:hAnsi="Times New Roman" w:cs="Times New Roman"/>
          <w:sz w:val="24"/>
          <w:szCs w:val="24"/>
          <w:lang w:val="en-US"/>
        </w:rPr>
        <w:t>Andersson</w:t>
      </w:r>
      <w:proofErr w:type="spellEnd"/>
      <w:r w:rsidR="00087B54" w:rsidRPr="00914842">
        <w:rPr>
          <w:rFonts w:ascii="Times New Roman" w:hAnsi="Times New Roman" w:cs="Times New Roman"/>
          <w:sz w:val="24"/>
          <w:szCs w:val="24"/>
          <w:lang w:val="en-US"/>
        </w:rPr>
        <w:t xml:space="preserve"> TM-L. Life expectancy of patients with chronic myeloid leukemia approaches the life expectancy of the general population. J </w:t>
      </w:r>
      <w:proofErr w:type="spellStart"/>
      <w:r w:rsidR="00087B54" w:rsidRPr="00914842">
        <w:rPr>
          <w:rFonts w:ascii="Times New Roman" w:hAnsi="Times New Roman" w:cs="Times New Roman"/>
          <w:sz w:val="24"/>
          <w:szCs w:val="24"/>
          <w:lang w:val="en-US"/>
        </w:rPr>
        <w:t>Clin</w:t>
      </w:r>
      <w:proofErr w:type="spellEnd"/>
      <w:r w:rsidR="00087B54" w:rsidRPr="00914842">
        <w:rPr>
          <w:rFonts w:ascii="Times New Roman" w:hAnsi="Times New Roman" w:cs="Times New Roman"/>
          <w:sz w:val="24"/>
          <w:szCs w:val="24"/>
          <w:lang w:val="en-US"/>
        </w:rPr>
        <w:t xml:space="preserve"> </w:t>
      </w:r>
      <w:proofErr w:type="spellStart"/>
      <w:r w:rsidR="00087B54" w:rsidRPr="00914842">
        <w:rPr>
          <w:rFonts w:ascii="Times New Roman" w:hAnsi="Times New Roman" w:cs="Times New Roman"/>
          <w:sz w:val="24"/>
          <w:szCs w:val="24"/>
          <w:lang w:val="en-US"/>
        </w:rPr>
        <w:t>Oncol</w:t>
      </w:r>
      <w:proofErr w:type="spellEnd"/>
      <w:r w:rsidR="00087B54" w:rsidRPr="00914842">
        <w:rPr>
          <w:rFonts w:ascii="Times New Roman" w:hAnsi="Times New Roman" w:cs="Times New Roman"/>
          <w:sz w:val="24"/>
          <w:szCs w:val="24"/>
          <w:lang w:val="en-US"/>
        </w:rPr>
        <w:t xml:space="preserve"> 2016;34(24):2851-2857.</w:t>
      </w:r>
    </w:p>
    <w:p w:rsidR="006A75E5" w:rsidRPr="00914842" w:rsidRDefault="006A75E5">
      <w:pPr>
        <w:rPr>
          <w:rFonts w:ascii="Times New Roman" w:hAnsi="Times New Roman" w:cs="Times New Roman"/>
          <w:sz w:val="24"/>
          <w:szCs w:val="24"/>
          <w:lang w:val="en-US"/>
        </w:rPr>
      </w:pPr>
      <w:r w:rsidRPr="00914842">
        <w:rPr>
          <w:rFonts w:ascii="Times New Roman" w:hAnsi="Times New Roman" w:cs="Times New Roman"/>
          <w:sz w:val="24"/>
          <w:szCs w:val="24"/>
          <w:lang w:val="en-US"/>
        </w:rPr>
        <w:br w:type="page"/>
      </w:r>
    </w:p>
    <w:p w:rsidR="008608BB" w:rsidRPr="00914842" w:rsidRDefault="008608BB" w:rsidP="006A75E5">
      <w:pPr>
        <w:rPr>
          <w:rFonts w:ascii="Times New Roman" w:hAnsi="Times New Roman" w:cs="Times New Roman"/>
          <w:sz w:val="24"/>
          <w:szCs w:val="24"/>
          <w:lang w:val="en-US"/>
        </w:rPr>
      </w:pPr>
      <w:r w:rsidRPr="00914842">
        <w:rPr>
          <w:rFonts w:ascii="Times New Roman" w:hAnsi="Times New Roman" w:cs="Times New Roman"/>
          <w:b/>
          <w:sz w:val="24"/>
          <w:szCs w:val="24"/>
          <w:lang w:val="en-US"/>
        </w:rPr>
        <w:lastRenderedPageBreak/>
        <w:t>FIGURE LEGEND</w:t>
      </w:r>
    </w:p>
    <w:p w:rsidR="008608BB" w:rsidRPr="00914842" w:rsidRDefault="008608BB" w:rsidP="008608BB">
      <w:pPr>
        <w:jc w:val="both"/>
        <w:rPr>
          <w:rFonts w:ascii="Times New Roman" w:hAnsi="Times New Roman" w:cs="Times New Roman"/>
          <w:b/>
          <w:sz w:val="24"/>
          <w:szCs w:val="24"/>
          <w:lang w:val="en-GB"/>
        </w:rPr>
      </w:pPr>
      <w:r w:rsidRPr="00914842">
        <w:rPr>
          <w:rFonts w:ascii="Times New Roman" w:hAnsi="Times New Roman" w:cs="Times New Roman"/>
          <w:b/>
          <w:sz w:val="24"/>
          <w:szCs w:val="24"/>
          <w:lang w:val="en-GB"/>
        </w:rPr>
        <w:t>Figure 1:</w:t>
      </w:r>
    </w:p>
    <w:p w:rsidR="008608BB" w:rsidRPr="00914842" w:rsidRDefault="008608BB" w:rsidP="008608BB">
      <w:pPr>
        <w:jc w:val="both"/>
        <w:rPr>
          <w:rFonts w:ascii="Times New Roman" w:hAnsi="Times New Roman" w:cs="Times New Roman"/>
          <w:sz w:val="24"/>
          <w:szCs w:val="24"/>
          <w:lang w:val="en-GB"/>
        </w:rPr>
      </w:pPr>
      <w:r w:rsidRPr="00914842">
        <w:rPr>
          <w:rFonts w:ascii="Times New Roman" w:hAnsi="Times New Roman" w:cs="Times New Roman"/>
          <w:sz w:val="24"/>
          <w:szCs w:val="24"/>
          <w:lang w:val="en-GB"/>
        </w:rPr>
        <w:t xml:space="preserve">Patients distribution by continent and by age. In Africa and in Asia, the age was shift to the left, while in Europe it was shift to the right. To account for this uneven distribution, all the calculations of the odd  ratios have been adjusted for age. </w:t>
      </w:r>
    </w:p>
    <w:p w:rsidR="008608BB" w:rsidRPr="00914842" w:rsidRDefault="008608BB" w:rsidP="008608BB">
      <w:pPr>
        <w:jc w:val="both"/>
        <w:rPr>
          <w:rFonts w:ascii="Times New Roman" w:hAnsi="Times New Roman" w:cs="Times New Roman"/>
          <w:b/>
          <w:sz w:val="24"/>
          <w:szCs w:val="24"/>
          <w:lang w:val="en-GB"/>
        </w:rPr>
      </w:pPr>
    </w:p>
    <w:p w:rsidR="008608BB" w:rsidRPr="00914842" w:rsidRDefault="008608BB" w:rsidP="008608BB">
      <w:pPr>
        <w:jc w:val="both"/>
        <w:rPr>
          <w:rFonts w:ascii="Times New Roman" w:hAnsi="Times New Roman" w:cs="Times New Roman"/>
          <w:b/>
          <w:sz w:val="24"/>
          <w:szCs w:val="24"/>
          <w:lang w:val="en-US"/>
        </w:rPr>
      </w:pPr>
      <w:r w:rsidRPr="00914842">
        <w:rPr>
          <w:rFonts w:ascii="Times New Roman" w:hAnsi="Times New Roman" w:cs="Times New Roman"/>
          <w:b/>
          <w:sz w:val="24"/>
          <w:szCs w:val="24"/>
          <w:lang w:val="en-US"/>
        </w:rPr>
        <w:t xml:space="preserve">Figure 2: </w:t>
      </w:r>
    </w:p>
    <w:p w:rsidR="008608BB" w:rsidRPr="00914842" w:rsidRDefault="008608BB" w:rsidP="008608BB">
      <w:pPr>
        <w:jc w:val="both"/>
        <w:rPr>
          <w:rFonts w:ascii="Times New Roman" w:hAnsi="Times New Roman" w:cs="Times New Roman"/>
          <w:b/>
          <w:sz w:val="24"/>
          <w:szCs w:val="24"/>
          <w:lang w:val="en-US"/>
        </w:rPr>
      </w:pPr>
      <w:r w:rsidRPr="00914842">
        <w:rPr>
          <w:rFonts w:ascii="Times New Roman" w:hAnsi="Times New Roman" w:cs="Times New Roman"/>
          <w:sz w:val="24"/>
          <w:szCs w:val="24"/>
          <w:lang w:val="en-US"/>
        </w:rPr>
        <w:t>a) Proportion of e13a2 by age, in males and females, all continents.</w:t>
      </w:r>
      <w:r w:rsidRPr="00914842">
        <w:rPr>
          <w:rFonts w:ascii="Times New Roman" w:hAnsi="Times New Roman" w:cs="Times New Roman"/>
          <w:b/>
          <w:sz w:val="24"/>
          <w:szCs w:val="24"/>
          <w:lang w:val="en-US"/>
        </w:rPr>
        <w:t xml:space="preserve"> </w:t>
      </w:r>
      <w:r w:rsidRPr="00914842">
        <w:rPr>
          <w:rFonts w:ascii="Times New Roman" w:hAnsi="Times New Roman" w:cs="Times New Roman"/>
          <w:sz w:val="24"/>
          <w:szCs w:val="24"/>
          <w:lang w:val="en-US"/>
        </w:rPr>
        <w:t>The differences among age groups, are found in both genders. Bars indicate 95% confidence intervals of the proportion.</w:t>
      </w:r>
      <w:r w:rsidRPr="00914842">
        <w:rPr>
          <w:rFonts w:ascii="Times New Roman" w:hAnsi="Times New Roman" w:cs="Times New Roman"/>
          <w:b/>
          <w:sz w:val="24"/>
          <w:szCs w:val="24"/>
          <w:lang w:val="en-US"/>
        </w:rPr>
        <w:t xml:space="preserve"> </w:t>
      </w:r>
    </w:p>
    <w:p w:rsidR="008608BB" w:rsidRPr="00914842" w:rsidRDefault="008608BB" w:rsidP="008608BB">
      <w:pPr>
        <w:jc w:val="both"/>
        <w:rPr>
          <w:rFonts w:ascii="Times New Roman" w:hAnsi="Times New Roman" w:cs="Times New Roman"/>
          <w:sz w:val="24"/>
          <w:szCs w:val="24"/>
          <w:lang w:val="en-GB"/>
        </w:rPr>
      </w:pPr>
      <w:r w:rsidRPr="00914842">
        <w:rPr>
          <w:rFonts w:ascii="Times New Roman" w:hAnsi="Times New Roman" w:cs="Times New Roman"/>
          <w:sz w:val="24"/>
          <w:szCs w:val="24"/>
          <w:lang w:val="en-GB"/>
        </w:rPr>
        <w:t>b) Proportion of atypical, rare transcripts by age, in males and females, all continents. The differences among age groups</w:t>
      </w:r>
      <w:r w:rsidRPr="00914842">
        <w:rPr>
          <w:rFonts w:ascii="Times New Roman" w:hAnsi="Times New Roman" w:cs="Times New Roman"/>
          <w:b/>
          <w:sz w:val="24"/>
          <w:szCs w:val="24"/>
          <w:lang w:val="en-GB"/>
        </w:rPr>
        <w:t xml:space="preserve">, </w:t>
      </w:r>
      <w:r w:rsidRPr="00914842">
        <w:rPr>
          <w:rFonts w:ascii="Times New Roman" w:hAnsi="Times New Roman" w:cs="Times New Roman"/>
          <w:sz w:val="24"/>
          <w:szCs w:val="24"/>
          <w:lang w:val="en-GB"/>
        </w:rPr>
        <w:t>are found in both genders. Bars indicate 95% confidence intervals of the proportion.</w:t>
      </w:r>
    </w:p>
    <w:p w:rsidR="008608BB" w:rsidRPr="00914842" w:rsidRDefault="008608BB" w:rsidP="008608BB">
      <w:pPr>
        <w:jc w:val="both"/>
        <w:rPr>
          <w:rFonts w:ascii="Times New Roman" w:hAnsi="Times New Roman" w:cs="Times New Roman"/>
          <w:b/>
          <w:sz w:val="24"/>
          <w:szCs w:val="24"/>
          <w:lang w:val="en-GB"/>
        </w:rPr>
      </w:pPr>
    </w:p>
    <w:p w:rsidR="008608BB" w:rsidRPr="00914842" w:rsidRDefault="008608BB" w:rsidP="008608BB">
      <w:pPr>
        <w:jc w:val="both"/>
        <w:rPr>
          <w:rFonts w:ascii="Times New Roman" w:hAnsi="Times New Roman" w:cs="Times New Roman"/>
          <w:sz w:val="24"/>
          <w:szCs w:val="24"/>
          <w:lang w:val="en-GB"/>
        </w:rPr>
      </w:pPr>
      <w:r w:rsidRPr="00914842">
        <w:rPr>
          <w:rFonts w:ascii="Times New Roman" w:hAnsi="Times New Roman" w:cs="Times New Roman"/>
          <w:b/>
          <w:sz w:val="24"/>
          <w:szCs w:val="24"/>
          <w:lang w:val="en-GB"/>
        </w:rPr>
        <w:t>Figure 3:</w:t>
      </w:r>
    </w:p>
    <w:p w:rsidR="00485EC6" w:rsidRPr="00914842" w:rsidRDefault="008608BB" w:rsidP="006B740A">
      <w:pPr>
        <w:jc w:val="both"/>
        <w:rPr>
          <w:sz w:val="24"/>
          <w:szCs w:val="24"/>
          <w:lang w:val="en-US"/>
        </w:rPr>
      </w:pPr>
      <w:r w:rsidRPr="00914842">
        <w:rPr>
          <w:rFonts w:ascii="Times New Roman" w:hAnsi="Times New Roman" w:cs="Times New Roman"/>
          <w:sz w:val="24"/>
          <w:szCs w:val="24"/>
          <w:lang w:val="en-GB"/>
        </w:rPr>
        <w:t xml:space="preserve">Distribution of the transcripts in the 666 patients with atypical, rare  transcripts, overall, and by gender. The proportion of e1a2 transcript, coding for P190, was 47.3% of all transcripts, 58.6% in females and 36.5% in males. The proportion of other transcripts was as follows: e6a2 3.7% overall,  0.9% in females and 6.4% in males; e8a2 2.7% overall, 2.5% in females and 2.9% in males; e13a3 9.0% overall, 4.95% in females and 12.9%  males; e14a3 9.5% overall, 6.5% in females and 12.3% in males; e19a2, coding for P230, 16.4% overall, 17.0 %  in females and 15.8% in males. Overall, atypical, rare transcripts were more frequent in females than in males (ORs 1.352, 95% CI 1.159-1.576, p&lt; 0.0001). NS =  (transcript) Not Specified.  </w:t>
      </w:r>
    </w:p>
    <w:p w:rsidR="006B740A" w:rsidRPr="00914842" w:rsidRDefault="006B740A" w:rsidP="006B740A">
      <w:pPr>
        <w:pStyle w:val="Testocommento"/>
        <w:rPr>
          <w:rFonts w:ascii="Times New Roman" w:hAnsi="Times New Roman" w:cs="Times New Roman"/>
          <w:b/>
          <w:color w:val="FF0000"/>
          <w:sz w:val="32"/>
          <w:szCs w:val="32"/>
          <w:lang w:val="en-GB"/>
        </w:rPr>
      </w:pPr>
    </w:p>
    <w:p w:rsidR="006B740A" w:rsidRPr="00914842" w:rsidRDefault="006B740A" w:rsidP="006B740A">
      <w:pPr>
        <w:rPr>
          <w:color w:val="FF0000"/>
          <w:lang w:val="en-US"/>
        </w:rPr>
      </w:pPr>
    </w:p>
    <w:p w:rsidR="009976DE" w:rsidRPr="00914842" w:rsidRDefault="009976DE">
      <w:pPr>
        <w:rPr>
          <w:rFonts w:ascii="Times New Roman" w:hAnsi="Times New Roman" w:cs="Times New Roman"/>
          <w:b/>
          <w:color w:val="FF0000"/>
          <w:sz w:val="24"/>
          <w:szCs w:val="24"/>
          <w:lang w:val="en-US"/>
        </w:rPr>
      </w:pPr>
      <w:r w:rsidRPr="00914842">
        <w:rPr>
          <w:rFonts w:ascii="Times New Roman" w:hAnsi="Times New Roman" w:cs="Times New Roman"/>
          <w:b/>
          <w:color w:val="FF0000"/>
          <w:sz w:val="24"/>
          <w:szCs w:val="24"/>
          <w:lang w:val="en-US"/>
        </w:rPr>
        <w:br w:type="page"/>
      </w:r>
    </w:p>
    <w:p w:rsidR="009976DE" w:rsidRPr="00914842" w:rsidRDefault="009976DE" w:rsidP="009976DE">
      <w:pPr>
        <w:spacing w:line="480" w:lineRule="auto"/>
        <w:rPr>
          <w:rFonts w:ascii="Times New Roman" w:hAnsi="Times New Roman"/>
          <w:bCs/>
          <w:sz w:val="20"/>
          <w:szCs w:val="20"/>
          <w:lang w:val="en-GB"/>
        </w:rPr>
      </w:pPr>
      <w:r w:rsidRPr="00914842">
        <w:rPr>
          <w:rFonts w:ascii="Times New Roman" w:hAnsi="Times New Roman"/>
          <w:b/>
          <w:bCs/>
          <w:sz w:val="24"/>
          <w:szCs w:val="32"/>
          <w:lang w:val="en-GB"/>
        </w:rPr>
        <w:lastRenderedPageBreak/>
        <w:t xml:space="preserve">Table 1. </w:t>
      </w:r>
      <w:r w:rsidRPr="00914842">
        <w:rPr>
          <w:rFonts w:ascii="Times New Roman" w:hAnsi="Times New Roman"/>
          <w:bCs/>
          <w:sz w:val="20"/>
          <w:szCs w:val="20"/>
          <w:lang w:val="en-GB"/>
        </w:rPr>
        <w:t xml:space="preserve">Number and proportion of patients with e13a2, by continent, by gender, and by age. By gender, the proportion was 32.9% for males and 36.2% for females, the age- and continent-adjusted ORs of  males </w:t>
      </w:r>
      <w:proofErr w:type="spellStart"/>
      <w:r w:rsidRPr="00914842">
        <w:rPr>
          <w:rFonts w:ascii="Times New Roman" w:hAnsi="Times New Roman"/>
          <w:bCs/>
          <w:sz w:val="20"/>
          <w:szCs w:val="20"/>
          <w:lang w:val="en-GB"/>
        </w:rPr>
        <w:t>vs</w:t>
      </w:r>
      <w:proofErr w:type="spellEnd"/>
      <w:r w:rsidRPr="00914842">
        <w:rPr>
          <w:rFonts w:ascii="Times New Roman" w:hAnsi="Times New Roman"/>
          <w:bCs/>
          <w:sz w:val="20"/>
          <w:szCs w:val="20"/>
          <w:lang w:val="en-GB"/>
        </w:rPr>
        <w:t xml:space="preserve"> females being 1.149 (95% CI 1.106-1.194, p &lt;  0.0001)</w:t>
      </w:r>
    </w:p>
    <w:tbl>
      <w:tblPr>
        <w:tblStyle w:val="Tabellasemplice-11"/>
        <w:tblW w:w="10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82"/>
        <w:gridCol w:w="1391"/>
        <w:gridCol w:w="1391"/>
        <w:gridCol w:w="1391"/>
        <w:gridCol w:w="1391"/>
        <w:gridCol w:w="1391"/>
        <w:gridCol w:w="1391"/>
      </w:tblGrid>
      <w:tr w:rsidR="009976DE" w:rsidRPr="00914842" w:rsidTr="006F7883">
        <w:trPr>
          <w:cnfStyle w:val="100000000000"/>
          <w:trHeight w:val="1047"/>
        </w:trPr>
        <w:tc>
          <w:tcPr>
            <w:cnfStyle w:val="001000000000"/>
            <w:tcW w:w="2282"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Continent</w:t>
            </w:r>
          </w:p>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(gender)</w:t>
            </w:r>
          </w:p>
        </w:tc>
        <w:tc>
          <w:tcPr>
            <w:tcW w:w="1391" w:type="dxa"/>
            <w:vAlign w:val="center"/>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0-19 years</w:t>
            </w:r>
          </w:p>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n (%)</w:t>
            </w:r>
          </w:p>
        </w:tc>
        <w:tc>
          <w:tcPr>
            <w:tcW w:w="1391" w:type="dxa"/>
            <w:vAlign w:val="center"/>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20-39 years</w:t>
            </w:r>
          </w:p>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n (%)</w:t>
            </w:r>
          </w:p>
        </w:tc>
        <w:tc>
          <w:tcPr>
            <w:tcW w:w="1391" w:type="dxa"/>
            <w:vAlign w:val="center"/>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40-59 years</w:t>
            </w:r>
          </w:p>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n (%)</w:t>
            </w:r>
          </w:p>
        </w:tc>
        <w:tc>
          <w:tcPr>
            <w:tcW w:w="1391" w:type="dxa"/>
            <w:vAlign w:val="center"/>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60-79 years</w:t>
            </w:r>
          </w:p>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n (%)</w:t>
            </w:r>
          </w:p>
        </w:tc>
        <w:tc>
          <w:tcPr>
            <w:tcW w:w="1391" w:type="dxa"/>
            <w:vAlign w:val="center"/>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&gt;=80 years</w:t>
            </w:r>
          </w:p>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n (%)</w:t>
            </w:r>
          </w:p>
        </w:tc>
        <w:tc>
          <w:tcPr>
            <w:tcW w:w="1391" w:type="dxa"/>
            <w:vAlign w:val="center"/>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Total (%)</w:t>
            </w:r>
          </w:p>
        </w:tc>
      </w:tr>
      <w:tr w:rsidR="009976DE" w:rsidRPr="00914842" w:rsidTr="006F7883">
        <w:trPr>
          <w:cnfStyle w:val="000000100000"/>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Africa (female)</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19 (47.5)</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575 (47.4)</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548 (43.6)</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176 (40.7)</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18 (38.3)</w:t>
            </w:r>
          </w:p>
        </w:tc>
        <w:tc>
          <w:tcPr>
            <w:tcW w:w="1391" w:type="dxa"/>
            <w:vAlign w:val="center"/>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1336 (44.7)</w:t>
            </w:r>
          </w:p>
        </w:tc>
      </w:tr>
      <w:tr w:rsidR="009976DE" w:rsidRPr="00914842" w:rsidTr="006F7883">
        <w:trPr>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Africa (male)</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17 (42.5)</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591 (46.3)</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584 (43.6)</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222 (43.3)</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24 (42.86)</w:t>
            </w:r>
          </w:p>
        </w:tc>
        <w:tc>
          <w:tcPr>
            <w:tcW w:w="1391" w:type="dxa"/>
            <w:vAlign w:val="center"/>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1438 (44.6)</w:t>
            </w:r>
          </w:p>
        </w:tc>
      </w:tr>
      <w:tr w:rsidR="009976DE" w:rsidRPr="00914842" w:rsidTr="006F7883">
        <w:trPr>
          <w:cnfStyle w:val="000000100000"/>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Africa (total)</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36 (45.0)</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1166 (46.9)</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1132 (43.6)</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398 (42.1)</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42 (40.8)</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2774 (44.6)</w:t>
            </w:r>
          </w:p>
        </w:tc>
      </w:tr>
      <w:tr w:rsidR="009976DE" w:rsidRPr="00914842" w:rsidTr="006F7883">
        <w:trPr>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Asia (female)</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62 (31.3)</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424 (32.3)</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411 (29.7)</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128 (28.3)</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10 (31.3)</w:t>
            </w:r>
          </w:p>
        </w:tc>
        <w:tc>
          <w:tcPr>
            <w:tcW w:w="1391" w:type="dxa"/>
            <w:vAlign w:val="center"/>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1035 (30.7)</w:t>
            </w:r>
          </w:p>
        </w:tc>
      </w:tr>
      <w:tr w:rsidR="009976DE" w:rsidRPr="00914842" w:rsidTr="006F7883">
        <w:trPr>
          <w:cnfStyle w:val="000000100000"/>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Asia (male)</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137 (35.0)</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830 (34.8)</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738 (35.3)</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207 (32.6)</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18 (39.1)</w:t>
            </w:r>
          </w:p>
        </w:tc>
        <w:tc>
          <w:tcPr>
            <w:tcW w:w="1391" w:type="dxa"/>
            <w:vAlign w:val="center"/>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1930 (34.8)</w:t>
            </w:r>
          </w:p>
        </w:tc>
      </w:tr>
      <w:tr w:rsidR="009976DE" w:rsidRPr="00914842" w:rsidTr="006F7883">
        <w:trPr>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Asia (total)</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199 (33.7)</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1254 (33.9)</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1149 (33.1)</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335 (30.8)</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28 (35.9)</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2965 (33.2)</w:t>
            </w:r>
          </w:p>
        </w:tc>
      </w:tr>
      <w:tr w:rsidR="009976DE" w:rsidRPr="00914842" w:rsidTr="006F7883">
        <w:trPr>
          <w:cnfStyle w:val="000000100000"/>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Australia (female)</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 (33.3)</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26 (36.6)</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43 (36.4)</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20 (30.3)</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 (100.0)</w:t>
            </w:r>
          </w:p>
        </w:tc>
        <w:tc>
          <w:tcPr>
            <w:tcW w:w="1391" w:type="dxa"/>
            <w:vAlign w:val="center"/>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92 (35.4)</w:t>
            </w:r>
          </w:p>
        </w:tc>
      </w:tr>
      <w:tr w:rsidR="009976DE" w:rsidRPr="00914842" w:rsidTr="006F7883">
        <w:trPr>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Australia (male)</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6 (66.7)</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35 (31.8)</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47 (33.1)</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36 (41.9)</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0 (0.0)</w:t>
            </w:r>
          </w:p>
        </w:tc>
        <w:tc>
          <w:tcPr>
            <w:tcW w:w="1391" w:type="dxa"/>
            <w:vAlign w:val="center"/>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124 (35.4)</w:t>
            </w:r>
          </w:p>
        </w:tc>
      </w:tr>
      <w:tr w:rsidR="009976DE" w:rsidRPr="00914842" w:rsidTr="006F7883">
        <w:trPr>
          <w:cnfStyle w:val="000000100000"/>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Australia (total)</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7 (58.3)</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61 (33.7)</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90 (34.6)</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56 (36.8)</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2 (40)</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216 (35.4)</w:t>
            </w:r>
          </w:p>
        </w:tc>
      </w:tr>
      <w:tr w:rsidR="009976DE" w:rsidRPr="00914842" w:rsidTr="006F7883">
        <w:trPr>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Europe (female)</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89 (42.8)</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683 (37.5)</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1540 (36.8)</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1285 (32.7)</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260 (32.8)</w:t>
            </w:r>
          </w:p>
        </w:tc>
        <w:tc>
          <w:tcPr>
            <w:tcW w:w="1391" w:type="dxa"/>
            <w:vAlign w:val="center"/>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3857 (35.3)</w:t>
            </w:r>
          </w:p>
        </w:tc>
      </w:tr>
      <w:tr w:rsidR="009976DE" w:rsidRPr="00914842" w:rsidTr="006F7883">
        <w:trPr>
          <w:cnfStyle w:val="000000100000"/>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Europe (male)</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121 (44.5)</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1147 (42.2)</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2272 (41.4)</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1827 (37.3)</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253 (28.6)</w:t>
            </w:r>
          </w:p>
        </w:tc>
        <w:tc>
          <w:tcPr>
            <w:tcW w:w="1391" w:type="dxa"/>
            <w:vAlign w:val="center"/>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5620 (39.4)</w:t>
            </w:r>
          </w:p>
        </w:tc>
      </w:tr>
      <w:tr w:rsidR="009976DE" w:rsidRPr="00914842" w:rsidTr="006F7883">
        <w:trPr>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Europe (total)</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210 (43.8)</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1830 (40.3)</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3812 (39.4)</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3112 (35.2)</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513 (30.6)</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9477 (37.6)</w:t>
            </w:r>
          </w:p>
        </w:tc>
      </w:tr>
      <w:tr w:rsidR="009976DE" w:rsidRPr="00914842" w:rsidTr="006F7883">
        <w:trPr>
          <w:cnfStyle w:val="000000100000"/>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South America (female)</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51 (48.6)</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232 (42.7)</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283 (35.9)</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162 (35.0)</w:t>
            </w:r>
          </w:p>
        </w:tc>
        <w:tc>
          <w:tcPr>
            <w:tcW w:w="1391"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23 (31.9)</w:t>
            </w:r>
          </w:p>
        </w:tc>
        <w:tc>
          <w:tcPr>
            <w:tcW w:w="1391" w:type="dxa"/>
            <w:vAlign w:val="center"/>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751 (38.1)</w:t>
            </w:r>
          </w:p>
        </w:tc>
      </w:tr>
      <w:tr w:rsidR="009976DE" w:rsidRPr="00914842" w:rsidTr="006F7883">
        <w:trPr>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South America (male)</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41 (38.0)</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350 (42.6)</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438 (41.8)</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220 (39.8)</w:t>
            </w:r>
          </w:p>
        </w:tc>
        <w:tc>
          <w:tcPr>
            <w:tcW w:w="1391"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20 (39.2)</w:t>
            </w:r>
          </w:p>
        </w:tc>
        <w:tc>
          <w:tcPr>
            <w:tcW w:w="1391" w:type="dxa"/>
            <w:vAlign w:val="center"/>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1069 (41.4)</w:t>
            </w:r>
          </w:p>
        </w:tc>
      </w:tr>
      <w:tr w:rsidR="009976DE" w:rsidRPr="00914842" w:rsidTr="006F7883">
        <w:trPr>
          <w:cnfStyle w:val="000000100000"/>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South America (total)</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92 (43.2)</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582 (42.6)</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721 (39.3)</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382 (37.6)</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43 (35.0)</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1820 (40.0)</w:t>
            </w:r>
          </w:p>
        </w:tc>
      </w:tr>
      <w:tr w:rsidR="009976DE" w:rsidRPr="00914842" w:rsidTr="006F7883">
        <w:trPr>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Females (total)</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222 (40.1)</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1940 (39.1)</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2825 (36.6)</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1771 (33.2)</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313 (33.1)</w:t>
            </w:r>
          </w:p>
        </w:tc>
        <w:tc>
          <w:tcPr>
            <w:tcW w:w="1391" w:type="dxa"/>
            <w:vAlign w:val="center"/>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7071 (36.2)</w:t>
            </w:r>
          </w:p>
        </w:tc>
      </w:tr>
      <w:tr w:rsidR="009976DE" w:rsidRPr="00914842" w:rsidTr="006F7883">
        <w:trPr>
          <w:cnfStyle w:val="000000100000"/>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Males (total)</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322 (39.2)</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2953 (40.4)</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4079 (40.3)</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2512 (37.5)</w:t>
            </w:r>
          </w:p>
        </w:tc>
        <w:tc>
          <w:tcPr>
            <w:tcW w:w="1391" w:type="dxa"/>
            <w:vAlign w:val="center"/>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315 (30.3)</w:t>
            </w:r>
          </w:p>
        </w:tc>
        <w:tc>
          <w:tcPr>
            <w:tcW w:w="1391" w:type="dxa"/>
            <w:vAlign w:val="center"/>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10181 (39.2)</w:t>
            </w:r>
          </w:p>
        </w:tc>
      </w:tr>
      <w:tr w:rsidR="009976DE" w:rsidRPr="00914842" w:rsidTr="006F7883">
        <w:trPr>
          <w:trHeight w:val="464"/>
        </w:trPr>
        <w:tc>
          <w:tcPr>
            <w:cnfStyle w:val="001000000000"/>
            <w:tcW w:w="2282"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Grand Total</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544 (39.6)</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4893 (39.9)</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6904 (38.7)</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4283 (35.6)</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628 (31.6)</w:t>
            </w:r>
          </w:p>
        </w:tc>
        <w:tc>
          <w:tcPr>
            <w:tcW w:w="1391" w:type="dxa"/>
            <w:vAlign w:val="center"/>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17252 (37.9)</w:t>
            </w:r>
          </w:p>
        </w:tc>
      </w:tr>
    </w:tbl>
    <w:p w:rsidR="009976DE" w:rsidRPr="00914842" w:rsidRDefault="009976DE" w:rsidP="009976DE">
      <w:pPr>
        <w:spacing w:line="480" w:lineRule="auto"/>
        <w:rPr>
          <w:rFonts w:ascii="Times New Roman" w:hAnsi="Times New Roman"/>
          <w:b/>
          <w:sz w:val="24"/>
          <w:lang w:val="en-GB"/>
        </w:rPr>
        <w:sectPr w:rsidR="009976DE" w:rsidRPr="00914842" w:rsidSect="00EA09CE">
          <w:footerReference w:type="default" r:id="rId8"/>
          <w:pgSz w:w="12240" w:h="15840"/>
          <w:pgMar w:top="851" w:right="616" w:bottom="851" w:left="709" w:header="708" w:footer="708" w:gutter="0"/>
          <w:cols w:space="708"/>
          <w:docGrid w:linePitch="360"/>
        </w:sectPr>
      </w:pPr>
    </w:p>
    <w:p w:rsidR="009976DE" w:rsidRPr="00914842" w:rsidRDefault="009976DE" w:rsidP="009976DE">
      <w:pPr>
        <w:spacing w:line="480" w:lineRule="auto"/>
        <w:rPr>
          <w:rFonts w:ascii="Times New Roman" w:hAnsi="Times New Roman"/>
          <w:sz w:val="20"/>
          <w:szCs w:val="20"/>
          <w:lang w:val="en-GB"/>
        </w:rPr>
      </w:pPr>
    </w:p>
    <w:p w:rsidR="009976DE" w:rsidRPr="00914842" w:rsidRDefault="009976DE" w:rsidP="009976DE">
      <w:pPr>
        <w:spacing w:line="480" w:lineRule="auto"/>
        <w:rPr>
          <w:rFonts w:ascii="Times New Roman" w:hAnsi="Times New Roman"/>
          <w:sz w:val="20"/>
          <w:szCs w:val="20"/>
          <w:lang w:val="en-GB"/>
        </w:rPr>
      </w:pPr>
    </w:p>
    <w:p w:rsidR="009976DE" w:rsidRPr="00914842" w:rsidRDefault="009976DE" w:rsidP="009976DE">
      <w:pPr>
        <w:spacing w:line="480" w:lineRule="auto"/>
        <w:jc w:val="both"/>
        <w:rPr>
          <w:rFonts w:ascii="Times New Roman" w:hAnsi="Times New Roman"/>
          <w:sz w:val="20"/>
          <w:szCs w:val="20"/>
          <w:lang w:val="en-GB"/>
        </w:rPr>
      </w:pPr>
      <w:r w:rsidRPr="00914842">
        <w:rPr>
          <w:rFonts w:ascii="Times New Roman" w:hAnsi="Times New Roman"/>
          <w:b/>
          <w:sz w:val="20"/>
          <w:szCs w:val="20"/>
          <w:lang w:val="en-GB"/>
        </w:rPr>
        <w:t>TABLE 2</w:t>
      </w:r>
      <w:r w:rsidRPr="00914842">
        <w:rPr>
          <w:rFonts w:ascii="Times New Roman" w:hAnsi="Times New Roman"/>
          <w:color w:val="FF0000"/>
          <w:sz w:val="20"/>
          <w:szCs w:val="20"/>
          <w:lang w:val="en-GB"/>
        </w:rPr>
        <w:t xml:space="preserve">: </w:t>
      </w:r>
      <w:r w:rsidRPr="00914842">
        <w:rPr>
          <w:rFonts w:ascii="Times New Roman" w:hAnsi="Times New Roman"/>
          <w:sz w:val="20"/>
          <w:szCs w:val="20"/>
          <w:lang w:val="en-GB"/>
        </w:rPr>
        <w:t xml:space="preserve">Proportion of e13a2 patients, and adjusted odd ratios (ORs) (95% confidence intervals) of  </w:t>
      </w:r>
      <w:proofErr w:type="spellStart"/>
      <w:r w:rsidRPr="00914842">
        <w:rPr>
          <w:rFonts w:ascii="Times New Roman" w:hAnsi="Times New Roman"/>
          <w:sz w:val="20"/>
          <w:szCs w:val="20"/>
          <w:lang w:val="en-GB"/>
        </w:rPr>
        <w:t>pairwise</w:t>
      </w:r>
      <w:proofErr w:type="spellEnd"/>
      <w:r w:rsidRPr="00914842">
        <w:rPr>
          <w:rFonts w:ascii="Times New Roman" w:hAnsi="Times New Roman"/>
          <w:sz w:val="20"/>
          <w:szCs w:val="20"/>
          <w:lang w:val="en-GB"/>
        </w:rPr>
        <w:t xml:space="preserve"> comparisons between age groups. Adjusted ORs were estimated from multiple logistic  regression with continent, age group and gender as common explanatory variables.  The differences among age groups are all significant, with the exception of the first two age groups (0-19 and 20-39 years), where the proportion of e13a2 was almost identical (39.6% and 39.9% respectively).</w:t>
      </w:r>
    </w:p>
    <w:p w:rsidR="009976DE" w:rsidRPr="00914842" w:rsidRDefault="009976DE" w:rsidP="009976DE">
      <w:pPr>
        <w:spacing w:line="480" w:lineRule="auto"/>
        <w:jc w:val="both"/>
        <w:rPr>
          <w:rFonts w:ascii="Times New Roman" w:hAnsi="Times New Roman"/>
          <w:sz w:val="20"/>
          <w:szCs w:val="20"/>
          <w:lang w:val="en-GB"/>
        </w:rPr>
      </w:pPr>
    </w:p>
    <w:tbl>
      <w:tblPr>
        <w:tblStyle w:val="Grigliatabella"/>
        <w:tblW w:w="0" w:type="auto"/>
        <w:tblLook w:val="04A0"/>
      </w:tblPr>
      <w:tblGrid>
        <w:gridCol w:w="4106"/>
        <w:gridCol w:w="1843"/>
        <w:gridCol w:w="1984"/>
        <w:gridCol w:w="2127"/>
        <w:gridCol w:w="2126"/>
        <w:gridCol w:w="2091"/>
      </w:tblGrid>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AGE GROUP</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0-19 years</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20-39 years</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40-59 years</w:t>
            </w: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60-79 years</w:t>
            </w: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 80 years</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b/>
                <w:sz w:val="20"/>
                <w:szCs w:val="20"/>
                <w:lang w:val="en-GB"/>
              </w:rPr>
              <w:t>Proportion with  e13a2  transcript</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39.6</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39.9</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38.7</w:t>
            </w: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35.6</w:t>
            </w: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31.6</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ODD RATIOS (95% confidence intervals)</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0-19 years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all other age groups                             </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0.948 (0.845-1.064)</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0.893 (0.797-1.000)</w:t>
            </w: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0.775 (0.690-0.871)</w:t>
            </w: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0.647 (0.560-0.749)</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 0.3640</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 0.0505</w:t>
            </w: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&lt; 0001</w:t>
            </w: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&lt; 0.0001</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20-39 years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40-59, 60-79, and  ≥ 80                    </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jc w:val="center"/>
            </w:pPr>
            <w:r w:rsidRPr="00914842">
              <w:rPr>
                <w:rFonts w:ascii="Times New Roman" w:hAnsi="Times New Roman"/>
                <w:sz w:val="20"/>
                <w:szCs w:val="20"/>
                <w:lang w:val="en-GB"/>
              </w:rPr>
              <w:t>0.942 (0.898-0.989)</w:t>
            </w:r>
          </w:p>
        </w:tc>
        <w:tc>
          <w:tcPr>
            <w:tcW w:w="2126" w:type="dxa"/>
            <w:vAlign w:val="center"/>
          </w:tcPr>
          <w:p w:rsidR="009976DE" w:rsidRPr="00914842" w:rsidRDefault="009976DE" w:rsidP="006F7883">
            <w:pPr>
              <w:jc w:val="center"/>
            </w:pPr>
            <w:r w:rsidRPr="00914842">
              <w:rPr>
                <w:rFonts w:ascii="Times New Roman" w:hAnsi="Times New Roman"/>
                <w:sz w:val="20"/>
                <w:szCs w:val="20"/>
                <w:lang w:val="en-GB"/>
              </w:rPr>
              <w:t>0.817 (0.774-0.863)</w:t>
            </w:r>
          </w:p>
        </w:tc>
        <w:tc>
          <w:tcPr>
            <w:tcW w:w="2091" w:type="dxa"/>
            <w:vAlign w:val="center"/>
          </w:tcPr>
          <w:p w:rsidR="009976DE" w:rsidRPr="00914842" w:rsidRDefault="009976DE" w:rsidP="006F7883">
            <w:pPr>
              <w:jc w:val="center"/>
            </w:pPr>
            <w:r w:rsidRPr="00914842">
              <w:rPr>
                <w:rFonts w:ascii="Times New Roman" w:hAnsi="Times New Roman"/>
                <w:sz w:val="20"/>
                <w:szCs w:val="20"/>
                <w:lang w:val="en-GB"/>
              </w:rPr>
              <w:t>0.683 (0.616-0.737)</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jc w:val="center"/>
            </w:pPr>
            <w:r w:rsidRPr="00914842">
              <w:rPr>
                <w:rFonts w:ascii="Times New Roman" w:hAnsi="Times New Roman"/>
                <w:sz w:val="20"/>
                <w:szCs w:val="20"/>
                <w:lang w:val="en-GB"/>
              </w:rPr>
              <w:t>p = 0.0140</w:t>
            </w:r>
          </w:p>
        </w:tc>
        <w:tc>
          <w:tcPr>
            <w:tcW w:w="2126"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c>
          <w:tcPr>
            <w:tcW w:w="2091"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40-59 years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60-79 and  ≥  80                               </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6" w:type="dxa"/>
            <w:vAlign w:val="center"/>
          </w:tcPr>
          <w:p w:rsidR="009976DE" w:rsidRPr="00914842" w:rsidRDefault="009976DE" w:rsidP="006F7883">
            <w:pPr>
              <w:jc w:val="center"/>
            </w:pPr>
            <w:r w:rsidRPr="00914842">
              <w:rPr>
                <w:rFonts w:ascii="Times New Roman" w:hAnsi="Times New Roman"/>
                <w:sz w:val="20"/>
                <w:szCs w:val="20"/>
                <w:lang w:val="en-GB"/>
              </w:rPr>
              <w:t>0.868 (0.827-0.911)</w:t>
            </w:r>
          </w:p>
        </w:tc>
        <w:tc>
          <w:tcPr>
            <w:tcW w:w="2091" w:type="dxa"/>
            <w:vAlign w:val="center"/>
          </w:tcPr>
          <w:p w:rsidR="009976DE" w:rsidRPr="00914842" w:rsidRDefault="009976DE" w:rsidP="006F7883">
            <w:pPr>
              <w:jc w:val="center"/>
            </w:pPr>
            <w:r w:rsidRPr="00914842">
              <w:rPr>
                <w:rFonts w:ascii="Times New Roman" w:hAnsi="Times New Roman"/>
                <w:sz w:val="20"/>
                <w:szCs w:val="20"/>
                <w:lang w:val="en-GB"/>
              </w:rPr>
              <w:t>0.725(0.656-0.801)</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6"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c>
          <w:tcPr>
            <w:tcW w:w="2091"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60-79 years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 80                                                  </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0.835 (0754-0.925)</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&lt; 0.0005</w:t>
            </w:r>
          </w:p>
        </w:tc>
      </w:tr>
    </w:tbl>
    <w:p w:rsidR="009976DE" w:rsidRPr="00914842" w:rsidRDefault="009976DE" w:rsidP="009976DE">
      <w:pPr>
        <w:spacing w:line="480" w:lineRule="auto"/>
        <w:rPr>
          <w:rFonts w:ascii="Times New Roman" w:hAnsi="Times New Roman"/>
          <w:sz w:val="20"/>
          <w:szCs w:val="20"/>
          <w:lang w:val="en-GB"/>
        </w:rPr>
      </w:pPr>
    </w:p>
    <w:p w:rsidR="009976DE" w:rsidRPr="00914842" w:rsidRDefault="009976DE" w:rsidP="009976DE">
      <w:pPr>
        <w:spacing w:line="480" w:lineRule="auto"/>
        <w:rPr>
          <w:rFonts w:ascii="Times New Roman" w:hAnsi="Times New Roman"/>
          <w:sz w:val="20"/>
          <w:szCs w:val="20"/>
          <w:lang w:val="en-GB"/>
        </w:rPr>
        <w:sectPr w:rsidR="009976DE" w:rsidRPr="00914842" w:rsidSect="00344C1E">
          <w:pgSz w:w="16839" w:h="11907" w:orient="landscape" w:code="9"/>
          <w:pgMar w:top="284" w:right="1418" w:bottom="284" w:left="1134" w:header="709" w:footer="709" w:gutter="0"/>
          <w:cols w:space="708"/>
          <w:docGrid w:linePitch="360"/>
        </w:sectPr>
      </w:pPr>
      <w:r w:rsidRPr="00914842">
        <w:rPr>
          <w:rFonts w:ascii="Times New Roman" w:hAnsi="Times New Roman"/>
          <w:sz w:val="20"/>
          <w:szCs w:val="20"/>
          <w:lang w:val="en-GB"/>
        </w:rPr>
        <w:t xml:space="preserve">                                                                                                                                                                                                           </w:t>
      </w:r>
    </w:p>
    <w:p w:rsidR="009976DE" w:rsidRPr="00914842" w:rsidRDefault="009976DE" w:rsidP="009976DE">
      <w:pPr>
        <w:spacing w:line="480" w:lineRule="auto"/>
        <w:jc w:val="both"/>
        <w:rPr>
          <w:rFonts w:ascii="Times New Roman" w:hAnsi="Times New Roman"/>
          <w:sz w:val="20"/>
          <w:szCs w:val="20"/>
          <w:lang w:val="en-GB"/>
        </w:rPr>
      </w:pPr>
      <w:r w:rsidRPr="00914842">
        <w:rPr>
          <w:rFonts w:ascii="Times New Roman" w:hAnsi="Times New Roman"/>
          <w:b/>
          <w:sz w:val="24"/>
          <w:szCs w:val="24"/>
          <w:lang w:val="en-GB"/>
        </w:rPr>
        <w:lastRenderedPageBreak/>
        <w:t xml:space="preserve">Table 3. </w:t>
      </w:r>
      <w:r w:rsidRPr="00914842">
        <w:rPr>
          <w:rFonts w:ascii="Times New Roman" w:hAnsi="Times New Roman"/>
          <w:sz w:val="20"/>
          <w:szCs w:val="20"/>
          <w:lang w:val="en-GB"/>
        </w:rPr>
        <w:t>Proportions of e13a2 transcript and of atypical,</w:t>
      </w:r>
      <w:r w:rsidRPr="00914842">
        <w:rPr>
          <w:rFonts w:ascii="Times New Roman" w:hAnsi="Times New Roman"/>
          <w:color w:val="FF0000"/>
          <w:sz w:val="20"/>
          <w:szCs w:val="20"/>
          <w:lang w:val="en-GB"/>
        </w:rPr>
        <w:t xml:space="preserve"> </w:t>
      </w:r>
      <w:r w:rsidRPr="00914842">
        <w:rPr>
          <w:rFonts w:ascii="Times New Roman" w:hAnsi="Times New Roman"/>
          <w:sz w:val="20"/>
          <w:szCs w:val="20"/>
          <w:lang w:val="en-GB"/>
        </w:rPr>
        <w:t xml:space="preserve">rare transcripts in children (0-9 years) and in adolescents (10-19 years).   Note that the Childhood Registry reported only on  patients who had been referred to Children Hospitals, while all the other sources reported mainly on adults, and on children data only occasionally. </w:t>
      </w:r>
    </w:p>
    <w:p w:rsidR="009976DE" w:rsidRPr="00914842" w:rsidRDefault="009976DE" w:rsidP="009976DE">
      <w:pPr>
        <w:spacing w:line="480" w:lineRule="auto"/>
        <w:jc w:val="both"/>
        <w:rPr>
          <w:rFonts w:ascii="Times New Roman" w:hAnsi="Times New Roman"/>
          <w:sz w:val="20"/>
          <w:szCs w:val="20"/>
          <w:lang w:val="en-GB"/>
        </w:rPr>
      </w:pPr>
    </w:p>
    <w:tbl>
      <w:tblPr>
        <w:tblStyle w:val="Tabellasemplice-11"/>
        <w:tblW w:w="13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94"/>
        <w:gridCol w:w="2023"/>
        <w:gridCol w:w="1001"/>
        <w:gridCol w:w="1001"/>
        <w:gridCol w:w="1004"/>
        <w:gridCol w:w="1001"/>
        <w:gridCol w:w="1001"/>
        <w:gridCol w:w="1004"/>
        <w:gridCol w:w="1001"/>
        <w:gridCol w:w="1001"/>
        <w:gridCol w:w="1004"/>
      </w:tblGrid>
      <w:tr w:rsidR="009976DE" w:rsidRPr="00914842" w:rsidTr="006F7883">
        <w:trPr>
          <w:cnfStyle w:val="100000000000"/>
          <w:trHeight w:val="305"/>
        </w:trPr>
        <w:tc>
          <w:tcPr>
            <w:cnfStyle w:val="001000000000"/>
            <w:tcW w:w="2594" w:type="dxa"/>
            <w:vMerge w:val="restart"/>
            <w:vAlign w:val="center"/>
          </w:tcPr>
          <w:p w:rsidR="009976DE" w:rsidRPr="00914842" w:rsidRDefault="009976DE" w:rsidP="006F7883">
            <w:pPr>
              <w:spacing w:line="480" w:lineRule="auto"/>
              <w:rPr>
                <w:rFonts w:ascii="Times New Roman" w:hAnsi="Times New Roman"/>
                <w:b w:val="0"/>
                <w:sz w:val="20"/>
                <w:szCs w:val="20"/>
                <w:lang w:val="en-GB"/>
              </w:rPr>
            </w:pPr>
            <w:r w:rsidRPr="00914842">
              <w:rPr>
                <w:rFonts w:ascii="Times New Roman" w:hAnsi="Times New Roman"/>
                <w:b w:val="0"/>
                <w:sz w:val="20"/>
                <w:szCs w:val="20"/>
                <w:lang w:val="en-GB"/>
              </w:rPr>
              <w:t>Source</w:t>
            </w:r>
          </w:p>
        </w:tc>
        <w:tc>
          <w:tcPr>
            <w:tcW w:w="2023" w:type="dxa"/>
            <w:vMerge w:val="restart"/>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Age</w:t>
            </w:r>
          </w:p>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(years)</w:t>
            </w:r>
          </w:p>
        </w:tc>
        <w:tc>
          <w:tcPr>
            <w:tcW w:w="3006" w:type="dxa"/>
            <w:gridSpan w:val="3"/>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Females</w:t>
            </w:r>
          </w:p>
        </w:tc>
        <w:tc>
          <w:tcPr>
            <w:tcW w:w="3006" w:type="dxa"/>
            <w:gridSpan w:val="3"/>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Males</w:t>
            </w:r>
          </w:p>
        </w:tc>
        <w:tc>
          <w:tcPr>
            <w:tcW w:w="3006" w:type="dxa"/>
            <w:gridSpan w:val="3"/>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Total</w:t>
            </w:r>
          </w:p>
        </w:tc>
      </w:tr>
      <w:tr w:rsidR="009976DE" w:rsidRPr="00914842" w:rsidTr="006F7883">
        <w:trPr>
          <w:cnfStyle w:val="000000100000"/>
          <w:trHeight w:val="162"/>
        </w:trPr>
        <w:tc>
          <w:tcPr>
            <w:cnfStyle w:val="001000000000"/>
            <w:tcW w:w="2594" w:type="dxa"/>
            <w:vMerge/>
            <w:vAlign w:val="center"/>
          </w:tcPr>
          <w:p w:rsidR="009976DE" w:rsidRPr="00914842" w:rsidRDefault="009976DE" w:rsidP="006F7883">
            <w:pPr>
              <w:spacing w:line="480" w:lineRule="auto"/>
              <w:rPr>
                <w:rFonts w:ascii="Times New Roman" w:hAnsi="Times New Roman"/>
                <w:b w:val="0"/>
                <w:sz w:val="20"/>
                <w:szCs w:val="20"/>
                <w:lang w:val="en-GB"/>
              </w:rPr>
            </w:pPr>
          </w:p>
        </w:tc>
        <w:tc>
          <w:tcPr>
            <w:tcW w:w="2023" w:type="dxa"/>
            <w:vMerge/>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e13a2</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Total</w:t>
            </w:r>
          </w:p>
        </w:tc>
        <w:tc>
          <w:tcPr>
            <w:tcW w:w="100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e13a2</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Total</w:t>
            </w:r>
          </w:p>
        </w:tc>
        <w:tc>
          <w:tcPr>
            <w:tcW w:w="100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e13a2</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Total</w:t>
            </w:r>
          </w:p>
        </w:tc>
        <w:tc>
          <w:tcPr>
            <w:tcW w:w="100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r>
      <w:tr w:rsidR="009976DE" w:rsidRPr="00914842" w:rsidTr="006F7883">
        <w:trPr>
          <w:trHeight w:val="407"/>
        </w:trPr>
        <w:tc>
          <w:tcPr>
            <w:cnfStyle w:val="001000000000"/>
            <w:tcW w:w="2594"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Childhood Registry</w:t>
            </w:r>
          </w:p>
        </w:tc>
        <w:tc>
          <w:tcPr>
            <w:tcW w:w="202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0-9</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13</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40</w:t>
            </w:r>
          </w:p>
        </w:tc>
        <w:tc>
          <w:tcPr>
            <w:tcW w:w="100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32.5</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25</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51</w:t>
            </w:r>
          </w:p>
        </w:tc>
        <w:tc>
          <w:tcPr>
            <w:tcW w:w="100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49.0</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38</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91</w:t>
            </w:r>
          </w:p>
        </w:tc>
        <w:tc>
          <w:tcPr>
            <w:tcW w:w="100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41.7</w:t>
            </w:r>
          </w:p>
        </w:tc>
      </w:tr>
      <w:tr w:rsidR="009976DE" w:rsidRPr="00914842" w:rsidTr="006F7883">
        <w:trPr>
          <w:cnfStyle w:val="000000100000"/>
          <w:trHeight w:val="407"/>
        </w:trPr>
        <w:tc>
          <w:tcPr>
            <w:cnfStyle w:val="001000000000"/>
            <w:tcW w:w="2594"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Other sources</w:t>
            </w:r>
          </w:p>
        </w:tc>
        <w:tc>
          <w:tcPr>
            <w:tcW w:w="202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0-9</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30</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89</w:t>
            </w:r>
          </w:p>
        </w:tc>
        <w:tc>
          <w:tcPr>
            <w:tcW w:w="100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33.7</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37</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100</w:t>
            </w:r>
          </w:p>
        </w:tc>
        <w:tc>
          <w:tcPr>
            <w:tcW w:w="100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37.0</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67</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189</w:t>
            </w:r>
          </w:p>
        </w:tc>
        <w:tc>
          <w:tcPr>
            <w:tcW w:w="100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35.4</w:t>
            </w:r>
          </w:p>
        </w:tc>
      </w:tr>
      <w:tr w:rsidR="009976DE" w:rsidRPr="00914842" w:rsidTr="006F7883">
        <w:trPr>
          <w:trHeight w:val="407"/>
        </w:trPr>
        <w:tc>
          <w:tcPr>
            <w:cnfStyle w:val="001000000000"/>
            <w:tcW w:w="2594" w:type="dxa"/>
            <w:vAlign w:val="center"/>
          </w:tcPr>
          <w:p w:rsidR="009976DE" w:rsidRPr="00914842" w:rsidRDefault="009976DE" w:rsidP="006F7883">
            <w:pPr>
              <w:spacing w:line="480" w:lineRule="auto"/>
              <w:rPr>
                <w:rFonts w:ascii="Times New Roman" w:hAnsi="Times New Roman"/>
                <w:b w:val="0"/>
                <w:sz w:val="20"/>
                <w:szCs w:val="20"/>
                <w:lang w:val="en-GB"/>
              </w:rPr>
            </w:pPr>
            <w:r w:rsidRPr="00914842">
              <w:rPr>
                <w:rFonts w:ascii="Times New Roman" w:hAnsi="Times New Roman"/>
                <w:b w:val="0"/>
                <w:sz w:val="20"/>
                <w:szCs w:val="20"/>
                <w:lang w:val="en-GB"/>
              </w:rPr>
              <w:t>Total</w:t>
            </w:r>
          </w:p>
        </w:tc>
        <w:tc>
          <w:tcPr>
            <w:tcW w:w="2023"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0-9</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43</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129</w:t>
            </w:r>
          </w:p>
        </w:tc>
        <w:tc>
          <w:tcPr>
            <w:tcW w:w="1004"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33.3</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62</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151</w:t>
            </w:r>
          </w:p>
        </w:tc>
        <w:tc>
          <w:tcPr>
            <w:tcW w:w="1004"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41.0</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105</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280</w:t>
            </w:r>
          </w:p>
        </w:tc>
        <w:tc>
          <w:tcPr>
            <w:tcW w:w="1004"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37.5</w:t>
            </w:r>
          </w:p>
        </w:tc>
      </w:tr>
      <w:tr w:rsidR="009976DE" w:rsidRPr="00914842" w:rsidTr="006F7883">
        <w:trPr>
          <w:cnfStyle w:val="000000100000"/>
          <w:trHeight w:val="407"/>
        </w:trPr>
        <w:tc>
          <w:tcPr>
            <w:cnfStyle w:val="001000000000"/>
            <w:tcW w:w="2594"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Childhood Registry</w:t>
            </w:r>
          </w:p>
        </w:tc>
        <w:tc>
          <w:tcPr>
            <w:tcW w:w="202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10-19</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34</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89</w:t>
            </w:r>
          </w:p>
        </w:tc>
        <w:tc>
          <w:tcPr>
            <w:tcW w:w="100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38.2</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36</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131</w:t>
            </w:r>
          </w:p>
        </w:tc>
        <w:tc>
          <w:tcPr>
            <w:tcW w:w="100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27.5</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70</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220</w:t>
            </w:r>
          </w:p>
        </w:tc>
        <w:tc>
          <w:tcPr>
            <w:tcW w:w="100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31.8</w:t>
            </w:r>
          </w:p>
        </w:tc>
      </w:tr>
      <w:tr w:rsidR="009976DE" w:rsidRPr="00914842" w:rsidTr="006F7883">
        <w:trPr>
          <w:trHeight w:val="407"/>
        </w:trPr>
        <w:tc>
          <w:tcPr>
            <w:cnfStyle w:val="001000000000"/>
            <w:tcW w:w="2594"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Other sources</w:t>
            </w:r>
          </w:p>
        </w:tc>
        <w:tc>
          <w:tcPr>
            <w:tcW w:w="202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10-19</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192</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469</w:t>
            </w:r>
          </w:p>
        </w:tc>
        <w:tc>
          <w:tcPr>
            <w:tcW w:w="100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40.9</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281</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717</w:t>
            </w:r>
          </w:p>
        </w:tc>
        <w:tc>
          <w:tcPr>
            <w:tcW w:w="100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39.2</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473</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1189</w:t>
            </w:r>
          </w:p>
        </w:tc>
        <w:tc>
          <w:tcPr>
            <w:tcW w:w="100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39.9</w:t>
            </w:r>
          </w:p>
        </w:tc>
      </w:tr>
      <w:tr w:rsidR="009976DE" w:rsidRPr="00914842" w:rsidTr="006F7883">
        <w:trPr>
          <w:cnfStyle w:val="000000100000"/>
          <w:trHeight w:val="407"/>
        </w:trPr>
        <w:tc>
          <w:tcPr>
            <w:cnfStyle w:val="001000000000"/>
            <w:tcW w:w="2594" w:type="dxa"/>
            <w:vAlign w:val="center"/>
          </w:tcPr>
          <w:p w:rsidR="009976DE" w:rsidRPr="00914842" w:rsidRDefault="009976DE" w:rsidP="006F7883">
            <w:pPr>
              <w:spacing w:line="480" w:lineRule="auto"/>
              <w:rPr>
                <w:rFonts w:ascii="Times New Roman" w:hAnsi="Times New Roman"/>
                <w:b w:val="0"/>
                <w:sz w:val="20"/>
                <w:szCs w:val="20"/>
                <w:lang w:val="en-GB"/>
              </w:rPr>
            </w:pPr>
            <w:r w:rsidRPr="00914842">
              <w:rPr>
                <w:rFonts w:ascii="Times New Roman" w:hAnsi="Times New Roman"/>
                <w:b w:val="0"/>
                <w:sz w:val="20"/>
                <w:szCs w:val="20"/>
                <w:lang w:val="en-GB"/>
              </w:rPr>
              <w:t>Total</w:t>
            </w:r>
          </w:p>
        </w:tc>
        <w:tc>
          <w:tcPr>
            <w:tcW w:w="202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10-19</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226</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558</w:t>
            </w:r>
          </w:p>
        </w:tc>
        <w:tc>
          <w:tcPr>
            <w:tcW w:w="100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40.5</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313</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848</w:t>
            </w:r>
          </w:p>
        </w:tc>
        <w:tc>
          <w:tcPr>
            <w:tcW w:w="100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37.4</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543</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1406</w:t>
            </w:r>
          </w:p>
        </w:tc>
        <w:tc>
          <w:tcPr>
            <w:tcW w:w="100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38.6</w:t>
            </w:r>
          </w:p>
        </w:tc>
      </w:tr>
    </w:tbl>
    <w:p w:rsidR="009976DE" w:rsidRPr="00914842" w:rsidRDefault="009976DE" w:rsidP="009976DE">
      <w:pPr>
        <w:spacing w:line="480" w:lineRule="auto"/>
        <w:rPr>
          <w:rFonts w:ascii="Times New Roman" w:hAnsi="Times New Roman"/>
          <w:sz w:val="2"/>
          <w:szCs w:val="2"/>
          <w:lang w:val="en-GB"/>
        </w:rPr>
      </w:pPr>
    </w:p>
    <w:tbl>
      <w:tblPr>
        <w:tblStyle w:val="Tabellasemplice-11"/>
        <w:tblW w:w="13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94"/>
        <w:gridCol w:w="2023"/>
        <w:gridCol w:w="1001"/>
        <w:gridCol w:w="1001"/>
        <w:gridCol w:w="1004"/>
        <w:gridCol w:w="1001"/>
        <w:gridCol w:w="1001"/>
        <w:gridCol w:w="1004"/>
        <w:gridCol w:w="1001"/>
        <w:gridCol w:w="1001"/>
        <w:gridCol w:w="1004"/>
      </w:tblGrid>
      <w:tr w:rsidR="009976DE" w:rsidRPr="00914842" w:rsidTr="006F7883">
        <w:trPr>
          <w:cnfStyle w:val="100000000000"/>
          <w:trHeight w:val="298"/>
        </w:trPr>
        <w:tc>
          <w:tcPr>
            <w:cnfStyle w:val="001000000000"/>
            <w:tcW w:w="2594" w:type="dxa"/>
            <w:vMerge w:val="restart"/>
            <w:vAlign w:val="center"/>
          </w:tcPr>
          <w:p w:rsidR="009976DE" w:rsidRPr="00914842" w:rsidRDefault="009976DE" w:rsidP="006F7883">
            <w:pPr>
              <w:spacing w:line="480" w:lineRule="auto"/>
              <w:rPr>
                <w:rFonts w:ascii="Times New Roman" w:hAnsi="Times New Roman"/>
                <w:b w:val="0"/>
                <w:sz w:val="20"/>
                <w:szCs w:val="20"/>
                <w:lang w:val="en-GB"/>
              </w:rPr>
            </w:pPr>
            <w:r w:rsidRPr="00914842">
              <w:rPr>
                <w:rFonts w:ascii="Times New Roman" w:hAnsi="Times New Roman"/>
                <w:b w:val="0"/>
                <w:sz w:val="20"/>
                <w:szCs w:val="20"/>
                <w:lang w:val="en-GB"/>
              </w:rPr>
              <w:t>Source</w:t>
            </w:r>
          </w:p>
        </w:tc>
        <w:tc>
          <w:tcPr>
            <w:tcW w:w="2023" w:type="dxa"/>
            <w:vMerge w:val="restart"/>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Age</w:t>
            </w:r>
          </w:p>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(years)</w:t>
            </w:r>
          </w:p>
        </w:tc>
        <w:tc>
          <w:tcPr>
            <w:tcW w:w="3006" w:type="dxa"/>
            <w:gridSpan w:val="3"/>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Females</w:t>
            </w:r>
          </w:p>
        </w:tc>
        <w:tc>
          <w:tcPr>
            <w:tcW w:w="3006" w:type="dxa"/>
            <w:gridSpan w:val="3"/>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Males</w:t>
            </w:r>
          </w:p>
        </w:tc>
        <w:tc>
          <w:tcPr>
            <w:tcW w:w="3006" w:type="dxa"/>
            <w:gridSpan w:val="3"/>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Total</w:t>
            </w:r>
          </w:p>
        </w:tc>
      </w:tr>
      <w:tr w:rsidR="009976DE" w:rsidRPr="00914842" w:rsidTr="006F7883">
        <w:trPr>
          <w:cnfStyle w:val="000000100000"/>
          <w:trHeight w:val="158"/>
        </w:trPr>
        <w:tc>
          <w:tcPr>
            <w:cnfStyle w:val="001000000000"/>
            <w:tcW w:w="2594" w:type="dxa"/>
            <w:vMerge/>
            <w:vAlign w:val="center"/>
          </w:tcPr>
          <w:p w:rsidR="009976DE" w:rsidRPr="00914842" w:rsidRDefault="009976DE" w:rsidP="006F7883">
            <w:pPr>
              <w:spacing w:line="480" w:lineRule="auto"/>
              <w:rPr>
                <w:rFonts w:ascii="Times New Roman" w:hAnsi="Times New Roman"/>
                <w:b w:val="0"/>
                <w:sz w:val="20"/>
                <w:szCs w:val="20"/>
                <w:lang w:val="en-GB"/>
              </w:rPr>
            </w:pPr>
          </w:p>
        </w:tc>
        <w:tc>
          <w:tcPr>
            <w:tcW w:w="2023" w:type="dxa"/>
            <w:vMerge/>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Rare</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Total</w:t>
            </w:r>
          </w:p>
        </w:tc>
        <w:tc>
          <w:tcPr>
            <w:tcW w:w="100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Rare</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Total</w:t>
            </w:r>
          </w:p>
        </w:tc>
        <w:tc>
          <w:tcPr>
            <w:tcW w:w="100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Rare</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Total</w:t>
            </w:r>
          </w:p>
        </w:tc>
        <w:tc>
          <w:tcPr>
            <w:tcW w:w="100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r>
      <w:tr w:rsidR="009976DE" w:rsidRPr="00914842" w:rsidTr="006F7883">
        <w:trPr>
          <w:trHeight w:val="397"/>
        </w:trPr>
        <w:tc>
          <w:tcPr>
            <w:cnfStyle w:val="001000000000"/>
            <w:tcW w:w="2594"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Childhood Registry</w:t>
            </w:r>
          </w:p>
        </w:tc>
        <w:tc>
          <w:tcPr>
            <w:tcW w:w="202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0-9</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0</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40</w:t>
            </w:r>
          </w:p>
        </w:tc>
        <w:tc>
          <w:tcPr>
            <w:tcW w:w="100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NC</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2</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51</w:t>
            </w:r>
          </w:p>
        </w:tc>
        <w:tc>
          <w:tcPr>
            <w:tcW w:w="100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3.92</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2</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91</w:t>
            </w:r>
          </w:p>
        </w:tc>
        <w:tc>
          <w:tcPr>
            <w:tcW w:w="100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2.20</w:t>
            </w:r>
          </w:p>
        </w:tc>
      </w:tr>
      <w:tr w:rsidR="009976DE" w:rsidRPr="00914842" w:rsidTr="006F7883">
        <w:trPr>
          <w:cnfStyle w:val="000000100000"/>
          <w:trHeight w:val="397"/>
        </w:trPr>
        <w:tc>
          <w:tcPr>
            <w:cnfStyle w:val="001000000000"/>
            <w:tcW w:w="2594"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Other sources</w:t>
            </w:r>
          </w:p>
        </w:tc>
        <w:tc>
          <w:tcPr>
            <w:tcW w:w="202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0-9</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4</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84</w:t>
            </w:r>
          </w:p>
        </w:tc>
        <w:tc>
          <w:tcPr>
            <w:tcW w:w="100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4.76</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2</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71</w:t>
            </w:r>
          </w:p>
        </w:tc>
        <w:tc>
          <w:tcPr>
            <w:tcW w:w="100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2.82</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6</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155</w:t>
            </w:r>
          </w:p>
        </w:tc>
        <w:tc>
          <w:tcPr>
            <w:tcW w:w="100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3.87</w:t>
            </w:r>
          </w:p>
        </w:tc>
      </w:tr>
      <w:tr w:rsidR="009976DE" w:rsidRPr="00914842" w:rsidTr="006F7883">
        <w:trPr>
          <w:trHeight w:val="397"/>
        </w:trPr>
        <w:tc>
          <w:tcPr>
            <w:cnfStyle w:val="001000000000"/>
            <w:tcW w:w="2594" w:type="dxa"/>
            <w:vAlign w:val="center"/>
          </w:tcPr>
          <w:p w:rsidR="009976DE" w:rsidRPr="00914842" w:rsidRDefault="009976DE" w:rsidP="006F7883">
            <w:pPr>
              <w:spacing w:line="480" w:lineRule="auto"/>
              <w:rPr>
                <w:rFonts w:ascii="Times New Roman" w:hAnsi="Times New Roman"/>
                <w:b w:val="0"/>
                <w:sz w:val="20"/>
                <w:szCs w:val="20"/>
                <w:lang w:val="en-GB"/>
              </w:rPr>
            </w:pPr>
            <w:r w:rsidRPr="00914842">
              <w:rPr>
                <w:rFonts w:ascii="Times New Roman" w:hAnsi="Times New Roman"/>
                <w:b w:val="0"/>
                <w:sz w:val="20"/>
                <w:szCs w:val="20"/>
                <w:lang w:val="en-GB"/>
              </w:rPr>
              <w:t>Total</w:t>
            </w:r>
          </w:p>
        </w:tc>
        <w:tc>
          <w:tcPr>
            <w:tcW w:w="2023"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0-9</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4</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124</w:t>
            </w:r>
          </w:p>
        </w:tc>
        <w:tc>
          <w:tcPr>
            <w:tcW w:w="1003"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3.22</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4</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122</w:t>
            </w:r>
          </w:p>
        </w:tc>
        <w:tc>
          <w:tcPr>
            <w:tcW w:w="1003"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3.28</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8</w:t>
            </w:r>
          </w:p>
        </w:tc>
        <w:tc>
          <w:tcPr>
            <w:tcW w:w="1001"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246</w:t>
            </w:r>
          </w:p>
        </w:tc>
        <w:tc>
          <w:tcPr>
            <w:tcW w:w="1003" w:type="dxa"/>
            <w:vAlign w:val="center"/>
          </w:tcPr>
          <w:p w:rsidR="009976DE" w:rsidRPr="00914842" w:rsidRDefault="009976DE" w:rsidP="006F7883">
            <w:pPr>
              <w:spacing w:line="480" w:lineRule="auto"/>
              <w:jc w:val="center"/>
              <w:cnfStyle w:val="000000000000"/>
              <w:rPr>
                <w:rFonts w:ascii="Times New Roman" w:hAnsi="Times New Roman"/>
                <w:b/>
                <w:sz w:val="20"/>
                <w:szCs w:val="20"/>
                <w:lang w:val="en-GB"/>
              </w:rPr>
            </w:pPr>
            <w:r w:rsidRPr="00914842">
              <w:rPr>
                <w:rFonts w:ascii="Times New Roman" w:hAnsi="Times New Roman"/>
                <w:b/>
                <w:sz w:val="20"/>
                <w:szCs w:val="20"/>
                <w:lang w:val="en-GB"/>
              </w:rPr>
              <w:t>3.25</w:t>
            </w:r>
          </w:p>
        </w:tc>
      </w:tr>
      <w:tr w:rsidR="009976DE" w:rsidRPr="00914842" w:rsidTr="006F7883">
        <w:trPr>
          <w:cnfStyle w:val="000000100000"/>
          <w:trHeight w:val="397"/>
        </w:trPr>
        <w:tc>
          <w:tcPr>
            <w:cnfStyle w:val="001000000000"/>
            <w:tcW w:w="2594"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Childhood Registry</w:t>
            </w:r>
          </w:p>
        </w:tc>
        <w:tc>
          <w:tcPr>
            <w:tcW w:w="202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10-19</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2</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89</w:t>
            </w:r>
          </w:p>
        </w:tc>
        <w:tc>
          <w:tcPr>
            <w:tcW w:w="100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2.25</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6</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131</w:t>
            </w:r>
          </w:p>
        </w:tc>
        <w:tc>
          <w:tcPr>
            <w:tcW w:w="100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4.58</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8</w:t>
            </w:r>
          </w:p>
        </w:tc>
        <w:tc>
          <w:tcPr>
            <w:tcW w:w="1001"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220</w:t>
            </w:r>
          </w:p>
        </w:tc>
        <w:tc>
          <w:tcPr>
            <w:tcW w:w="100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3.64</w:t>
            </w:r>
          </w:p>
        </w:tc>
      </w:tr>
      <w:tr w:rsidR="009976DE" w:rsidRPr="00914842" w:rsidTr="006F7883">
        <w:trPr>
          <w:trHeight w:val="397"/>
        </w:trPr>
        <w:tc>
          <w:tcPr>
            <w:cnfStyle w:val="001000000000"/>
            <w:tcW w:w="2594"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Other sources</w:t>
            </w:r>
          </w:p>
        </w:tc>
        <w:tc>
          <w:tcPr>
            <w:tcW w:w="202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10-19</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5</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366</w:t>
            </w:r>
          </w:p>
        </w:tc>
        <w:tc>
          <w:tcPr>
            <w:tcW w:w="100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1.37</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9</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593</w:t>
            </w:r>
          </w:p>
        </w:tc>
        <w:tc>
          <w:tcPr>
            <w:tcW w:w="100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1.52</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14</w:t>
            </w:r>
          </w:p>
        </w:tc>
        <w:tc>
          <w:tcPr>
            <w:tcW w:w="1001"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959</w:t>
            </w:r>
          </w:p>
        </w:tc>
        <w:tc>
          <w:tcPr>
            <w:tcW w:w="100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1.46</w:t>
            </w:r>
          </w:p>
        </w:tc>
      </w:tr>
      <w:tr w:rsidR="009976DE" w:rsidRPr="00914842" w:rsidTr="006F7883">
        <w:trPr>
          <w:cnfStyle w:val="000000100000"/>
          <w:trHeight w:val="397"/>
        </w:trPr>
        <w:tc>
          <w:tcPr>
            <w:cnfStyle w:val="001000000000"/>
            <w:tcW w:w="2594" w:type="dxa"/>
            <w:vAlign w:val="center"/>
          </w:tcPr>
          <w:p w:rsidR="009976DE" w:rsidRPr="00914842" w:rsidRDefault="009976DE" w:rsidP="006F7883">
            <w:pPr>
              <w:spacing w:line="480" w:lineRule="auto"/>
              <w:rPr>
                <w:rFonts w:ascii="Times New Roman" w:hAnsi="Times New Roman"/>
                <w:b w:val="0"/>
                <w:sz w:val="20"/>
                <w:szCs w:val="20"/>
                <w:lang w:val="en-GB"/>
              </w:rPr>
            </w:pPr>
            <w:r w:rsidRPr="00914842">
              <w:rPr>
                <w:rFonts w:ascii="Times New Roman" w:hAnsi="Times New Roman"/>
                <w:b w:val="0"/>
                <w:sz w:val="20"/>
                <w:szCs w:val="20"/>
                <w:lang w:val="en-GB"/>
              </w:rPr>
              <w:t>Total</w:t>
            </w:r>
          </w:p>
        </w:tc>
        <w:tc>
          <w:tcPr>
            <w:tcW w:w="202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10-19</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7</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455</w:t>
            </w:r>
          </w:p>
        </w:tc>
        <w:tc>
          <w:tcPr>
            <w:tcW w:w="100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1.54</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15</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724</w:t>
            </w:r>
          </w:p>
        </w:tc>
        <w:tc>
          <w:tcPr>
            <w:tcW w:w="100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2.07</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22</w:t>
            </w:r>
          </w:p>
        </w:tc>
        <w:tc>
          <w:tcPr>
            <w:tcW w:w="1001"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1179</w:t>
            </w:r>
          </w:p>
        </w:tc>
        <w:tc>
          <w:tcPr>
            <w:tcW w:w="100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1.86</w:t>
            </w:r>
          </w:p>
        </w:tc>
      </w:tr>
    </w:tbl>
    <w:p w:rsidR="009976DE" w:rsidRPr="00914842" w:rsidRDefault="009976DE" w:rsidP="009976DE">
      <w:pPr>
        <w:jc w:val="both"/>
        <w:rPr>
          <w:rFonts w:ascii="Times New Roman" w:hAnsi="Times New Roman"/>
          <w:sz w:val="20"/>
          <w:szCs w:val="20"/>
          <w:lang w:val="en-GB"/>
        </w:rPr>
      </w:pPr>
      <w:r w:rsidRPr="00914842">
        <w:rPr>
          <w:rFonts w:ascii="Times New Roman" w:hAnsi="Times New Roman"/>
          <w:b/>
          <w:sz w:val="24"/>
          <w:szCs w:val="24"/>
          <w:lang w:val="en-GB"/>
        </w:rPr>
        <w:br w:type="page"/>
      </w:r>
      <w:r w:rsidRPr="00914842">
        <w:rPr>
          <w:rFonts w:ascii="Times New Roman" w:hAnsi="Times New Roman"/>
          <w:b/>
          <w:sz w:val="24"/>
          <w:szCs w:val="24"/>
          <w:lang w:val="en-GB"/>
        </w:rPr>
        <w:lastRenderedPageBreak/>
        <w:t xml:space="preserve">Table 4. </w:t>
      </w:r>
      <w:r w:rsidRPr="00914842">
        <w:rPr>
          <w:rFonts w:ascii="Times New Roman" w:hAnsi="Times New Roman"/>
          <w:sz w:val="20"/>
          <w:szCs w:val="20"/>
          <w:lang w:val="en-GB"/>
        </w:rPr>
        <w:t>List of atypical,</w:t>
      </w:r>
      <w:r w:rsidRPr="00914842">
        <w:rPr>
          <w:rFonts w:ascii="Times New Roman" w:hAnsi="Times New Roman"/>
          <w:color w:val="FF0000"/>
          <w:sz w:val="20"/>
          <w:szCs w:val="20"/>
          <w:lang w:val="en-GB"/>
        </w:rPr>
        <w:t xml:space="preserve"> </w:t>
      </w:r>
      <w:r w:rsidRPr="00914842">
        <w:rPr>
          <w:rFonts w:ascii="Times New Roman" w:hAnsi="Times New Roman"/>
          <w:sz w:val="20"/>
          <w:szCs w:val="20"/>
          <w:lang w:val="en-GB"/>
        </w:rPr>
        <w:t xml:space="preserve">rare transcripts. Numbers and percentages, overall and by gender. Percentages are calculated on all patients. Other transcripts were reported as e1a1, e8a1, e8a3, e15a2 and e23a1, that are not all clear </w:t>
      </w:r>
      <w:proofErr w:type="spellStart"/>
      <w:r w:rsidRPr="00914842">
        <w:rPr>
          <w:rFonts w:ascii="Times New Roman" w:hAnsi="Times New Roman"/>
          <w:sz w:val="20"/>
          <w:szCs w:val="20"/>
          <w:lang w:val="en-GB"/>
        </w:rPr>
        <w:t>exon</w:t>
      </w:r>
      <w:proofErr w:type="spellEnd"/>
      <w:r w:rsidRPr="00914842">
        <w:rPr>
          <w:rFonts w:ascii="Times New Roman" w:hAnsi="Times New Roman"/>
          <w:sz w:val="20"/>
          <w:szCs w:val="20"/>
          <w:lang w:val="en-GB"/>
        </w:rPr>
        <w:t>/</w:t>
      </w:r>
      <w:proofErr w:type="spellStart"/>
      <w:r w:rsidRPr="00914842">
        <w:rPr>
          <w:rFonts w:ascii="Times New Roman" w:hAnsi="Times New Roman"/>
          <w:sz w:val="20"/>
          <w:szCs w:val="20"/>
          <w:lang w:val="en-GB"/>
        </w:rPr>
        <w:t>exon</w:t>
      </w:r>
      <w:proofErr w:type="spellEnd"/>
      <w:r w:rsidRPr="00914842">
        <w:rPr>
          <w:rFonts w:ascii="Times New Roman" w:hAnsi="Times New Roman"/>
          <w:sz w:val="20"/>
          <w:szCs w:val="20"/>
          <w:lang w:val="en-GB"/>
        </w:rPr>
        <w:t xml:space="preserve"> fusions. Some of them had additional nucleotides inserted in the </w:t>
      </w:r>
      <w:proofErr w:type="spellStart"/>
      <w:r w:rsidRPr="00914842">
        <w:rPr>
          <w:rFonts w:ascii="Times New Roman" w:hAnsi="Times New Roman"/>
          <w:sz w:val="20"/>
          <w:szCs w:val="20"/>
          <w:lang w:val="en-GB"/>
        </w:rPr>
        <w:t>chimeric</w:t>
      </w:r>
      <w:proofErr w:type="spellEnd"/>
      <w:r w:rsidRPr="00914842">
        <w:rPr>
          <w:rFonts w:ascii="Times New Roman" w:hAnsi="Times New Roman"/>
          <w:sz w:val="20"/>
          <w:szCs w:val="20"/>
          <w:lang w:val="en-GB"/>
        </w:rPr>
        <w:t xml:space="preserve"> mRNA that may or may not have maintained the reading frame. </w:t>
      </w:r>
    </w:p>
    <w:p w:rsidR="009976DE" w:rsidRPr="00914842" w:rsidRDefault="009976DE" w:rsidP="009976DE">
      <w:pPr>
        <w:rPr>
          <w:rFonts w:ascii="Times New Roman" w:hAnsi="Times New Roman"/>
          <w:sz w:val="20"/>
          <w:szCs w:val="20"/>
          <w:lang w:val="en-GB"/>
        </w:rPr>
      </w:pPr>
    </w:p>
    <w:tbl>
      <w:tblPr>
        <w:tblStyle w:val="Tabellasemplice-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5"/>
        <w:gridCol w:w="1884"/>
        <w:gridCol w:w="1891"/>
        <w:gridCol w:w="1883"/>
        <w:gridCol w:w="1891"/>
        <w:gridCol w:w="1883"/>
        <w:gridCol w:w="1891"/>
      </w:tblGrid>
      <w:tr w:rsidR="009976DE" w:rsidRPr="00914842" w:rsidTr="006F7883">
        <w:trPr>
          <w:cnfStyle w:val="100000000000"/>
          <w:trHeight w:val="322"/>
        </w:trPr>
        <w:tc>
          <w:tcPr>
            <w:cnfStyle w:val="001000000000"/>
            <w:tcW w:w="1955" w:type="dxa"/>
            <w:vMerge w:val="restart"/>
            <w:vAlign w:val="center"/>
          </w:tcPr>
          <w:p w:rsidR="009976DE" w:rsidRPr="00914842" w:rsidRDefault="009976DE" w:rsidP="006F7883">
            <w:pPr>
              <w:spacing w:line="480" w:lineRule="auto"/>
              <w:jc w:val="center"/>
              <w:rPr>
                <w:rFonts w:ascii="Times New Roman" w:hAnsi="Times New Roman"/>
                <w:b w:val="0"/>
                <w:sz w:val="18"/>
                <w:szCs w:val="18"/>
                <w:lang w:val="en-GB"/>
              </w:rPr>
            </w:pPr>
            <w:r w:rsidRPr="00914842">
              <w:rPr>
                <w:rFonts w:ascii="Times New Roman" w:hAnsi="Times New Roman"/>
                <w:b w:val="0"/>
                <w:sz w:val="18"/>
                <w:szCs w:val="18"/>
                <w:lang w:val="en-GB"/>
              </w:rPr>
              <w:t>Transcript type</w:t>
            </w:r>
          </w:p>
        </w:tc>
        <w:tc>
          <w:tcPr>
            <w:tcW w:w="3775" w:type="dxa"/>
            <w:gridSpan w:val="2"/>
            <w:vAlign w:val="center"/>
          </w:tcPr>
          <w:p w:rsidR="009976DE" w:rsidRPr="00914842" w:rsidRDefault="009976DE" w:rsidP="006F7883">
            <w:pPr>
              <w:spacing w:line="480" w:lineRule="auto"/>
              <w:jc w:val="center"/>
              <w:cnfStyle w:val="100000000000"/>
              <w:rPr>
                <w:rFonts w:ascii="Times New Roman" w:hAnsi="Times New Roman"/>
                <w:b w:val="0"/>
                <w:sz w:val="18"/>
                <w:szCs w:val="18"/>
                <w:lang w:val="en-GB"/>
              </w:rPr>
            </w:pPr>
            <w:r w:rsidRPr="00914842">
              <w:rPr>
                <w:rFonts w:ascii="Times New Roman" w:hAnsi="Times New Roman"/>
                <w:b w:val="0"/>
                <w:sz w:val="18"/>
                <w:szCs w:val="18"/>
                <w:lang w:val="en-GB"/>
              </w:rPr>
              <w:t>Total (n = 34561)</w:t>
            </w:r>
          </w:p>
        </w:tc>
        <w:tc>
          <w:tcPr>
            <w:tcW w:w="3774" w:type="dxa"/>
            <w:gridSpan w:val="2"/>
            <w:vAlign w:val="center"/>
          </w:tcPr>
          <w:p w:rsidR="009976DE" w:rsidRPr="00914842" w:rsidRDefault="009976DE" w:rsidP="006F7883">
            <w:pPr>
              <w:spacing w:line="480" w:lineRule="auto"/>
              <w:jc w:val="center"/>
              <w:cnfStyle w:val="100000000000"/>
              <w:rPr>
                <w:rFonts w:ascii="Times New Roman" w:hAnsi="Times New Roman"/>
                <w:b w:val="0"/>
                <w:sz w:val="18"/>
                <w:szCs w:val="18"/>
                <w:lang w:val="en-GB"/>
              </w:rPr>
            </w:pPr>
            <w:r w:rsidRPr="00914842">
              <w:rPr>
                <w:rFonts w:ascii="Times New Roman" w:hAnsi="Times New Roman"/>
                <w:b w:val="0"/>
                <w:sz w:val="18"/>
                <w:szCs w:val="18"/>
                <w:lang w:val="en-GB"/>
              </w:rPr>
              <w:t>Females (n = 14291)</w:t>
            </w:r>
          </w:p>
        </w:tc>
        <w:tc>
          <w:tcPr>
            <w:tcW w:w="3774" w:type="dxa"/>
            <w:gridSpan w:val="2"/>
            <w:vAlign w:val="center"/>
          </w:tcPr>
          <w:p w:rsidR="009976DE" w:rsidRPr="00914842" w:rsidRDefault="009976DE" w:rsidP="006F7883">
            <w:pPr>
              <w:spacing w:line="480" w:lineRule="auto"/>
              <w:jc w:val="center"/>
              <w:cnfStyle w:val="100000000000"/>
              <w:rPr>
                <w:rFonts w:ascii="Times New Roman" w:hAnsi="Times New Roman"/>
                <w:b w:val="0"/>
                <w:sz w:val="18"/>
                <w:szCs w:val="18"/>
                <w:lang w:val="en-GB"/>
              </w:rPr>
            </w:pPr>
            <w:r w:rsidRPr="00914842">
              <w:rPr>
                <w:rFonts w:ascii="Times New Roman" w:hAnsi="Times New Roman"/>
                <w:b w:val="0"/>
                <w:sz w:val="18"/>
                <w:szCs w:val="18"/>
                <w:lang w:val="en-GB"/>
              </w:rPr>
              <w:t>Males (n = 20270)</w:t>
            </w:r>
          </w:p>
        </w:tc>
      </w:tr>
      <w:tr w:rsidR="009976DE" w:rsidRPr="00914842" w:rsidTr="006F7883">
        <w:trPr>
          <w:cnfStyle w:val="000000100000"/>
          <w:trHeight w:val="171"/>
        </w:trPr>
        <w:tc>
          <w:tcPr>
            <w:cnfStyle w:val="001000000000"/>
            <w:tcW w:w="1955" w:type="dxa"/>
            <w:vMerge/>
            <w:vAlign w:val="center"/>
          </w:tcPr>
          <w:p w:rsidR="009976DE" w:rsidRPr="00914842" w:rsidRDefault="009976DE" w:rsidP="006F7883">
            <w:pPr>
              <w:spacing w:line="480" w:lineRule="auto"/>
              <w:jc w:val="center"/>
              <w:rPr>
                <w:rFonts w:ascii="Times New Roman" w:hAnsi="Times New Roman"/>
                <w:b w:val="0"/>
                <w:sz w:val="18"/>
                <w:szCs w:val="18"/>
                <w:lang w:val="en-GB"/>
              </w:rPr>
            </w:pPr>
          </w:p>
        </w:tc>
        <w:tc>
          <w:tcPr>
            <w:tcW w:w="1884"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b/>
                <w:sz w:val="18"/>
                <w:szCs w:val="18"/>
                <w:lang w:val="en-GB"/>
              </w:rPr>
              <w:t>n</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b/>
                <w:sz w:val="18"/>
                <w:szCs w:val="18"/>
                <w:lang w:val="en-GB"/>
              </w:rPr>
              <w:t>%</w:t>
            </w:r>
          </w:p>
        </w:tc>
        <w:tc>
          <w:tcPr>
            <w:tcW w:w="1883"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b/>
                <w:sz w:val="18"/>
                <w:szCs w:val="18"/>
                <w:lang w:val="en-GB"/>
              </w:rPr>
              <w:t>n</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b/>
                <w:sz w:val="18"/>
                <w:szCs w:val="18"/>
                <w:lang w:val="en-GB"/>
              </w:rPr>
              <w:t>%</w:t>
            </w:r>
          </w:p>
        </w:tc>
        <w:tc>
          <w:tcPr>
            <w:tcW w:w="1883"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b/>
                <w:sz w:val="18"/>
                <w:szCs w:val="18"/>
                <w:lang w:val="en-GB"/>
              </w:rPr>
              <w:t>n</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b/>
                <w:sz w:val="18"/>
                <w:szCs w:val="18"/>
                <w:lang w:val="en-GB"/>
              </w:rPr>
              <w:t>%</w:t>
            </w:r>
          </w:p>
        </w:tc>
      </w:tr>
      <w:tr w:rsidR="009976DE" w:rsidRPr="00914842" w:rsidTr="006F7883">
        <w:trPr>
          <w:trHeight w:val="304"/>
        </w:trPr>
        <w:tc>
          <w:tcPr>
            <w:cnfStyle w:val="001000000000"/>
            <w:tcW w:w="1955" w:type="dxa"/>
            <w:vAlign w:val="center"/>
          </w:tcPr>
          <w:p w:rsidR="009976DE" w:rsidRPr="00914842" w:rsidRDefault="009976DE" w:rsidP="006F7883">
            <w:pPr>
              <w:spacing w:line="480" w:lineRule="auto"/>
              <w:rPr>
                <w:rFonts w:ascii="Times New Roman" w:hAnsi="Times New Roman"/>
                <w:sz w:val="18"/>
                <w:szCs w:val="18"/>
                <w:lang w:val="en-GB"/>
              </w:rPr>
            </w:pPr>
          </w:p>
        </w:tc>
        <w:tc>
          <w:tcPr>
            <w:tcW w:w="1884"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 xml:space="preserve">   </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p>
        </w:tc>
        <w:tc>
          <w:tcPr>
            <w:tcW w:w="1883"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 xml:space="preserve"> </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p>
        </w:tc>
        <w:tc>
          <w:tcPr>
            <w:tcW w:w="1883"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p>
        </w:tc>
      </w:tr>
      <w:tr w:rsidR="009976DE" w:rsidRPr="00914842" w:rsidTr="006F7883">
        <w:trPr>
          <w:cnfStyle w:val="000000100000"/>
          <w:trHeight w:val="322"/>
        </w:trPr>
        <w:tc>
          <w:tcPr>
            <w:cnfStyle w:val="001000000000"/>
            <w:tcW w:w="1955" w:type="dxa"/>
            <w:vAlign w:val="center"/>
          </w:tcPr>
          <w:p w:rsidR="009976DE" w:rsidRPr="00914842" w:rsidRDefault="009976DE" w:rsidP="006F7883">
            <w:pPr>
              <w:spacing w:line="480" w:lineRule="auto"/>
              <w:jc w:val="center"/>
              <w:rPr>
                <w:rFonts w:ascii="Times New Roman" w:hAnsi="Times New Roman"/>
                <w:sz w:val="18"/>
                <w:szCs w:val="18"/>
                <w:lang w:val="en-GB"/>
              </w:rPr>
            </w:pPr>
            <w:r w:rsidRPr="00914842">
              <w:rPr>
                <w:rFonts w:ascii="Times New Roman" w:hAnsi="Times New Roman"/>
                <w:sz w:val="18"/>
                <w:szCs w:val="18"/>
                <w:lang w:val="en-GB"/>
              </w:rPr>
              <w:t>e1a2</w:t>
            </w:r>
          </w:p>
        </w:tc>
        <w:tc>
          <w:tcPr>
            <w:tcW w:w="1884"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315</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0.91</w:t>
            </w:r>
          </w:p>
        </w:tc>
        <w:tc>
          <w:tcPr>
            <w:tcW w:w="1883" w:type="dxa"/>
            <w:vAlign w:val="center"/>
          </w:tcPr>
          <w:p w:rsidR="009976DE" w:rsidRPr="00914842" w:rsidRDefault="009976DE" w:rsidP="006F7883">
            <w:pPr>
              <w:spacing w:line="480" w:lineRule="auto"/>
              <w:cnfStyle w:val="000000100000"/>
              <w:rPr>
                <w:rFonts w:ascii="Times New Roman" w:hAnsi="Times New Roman"/>
                <w:sz w:val="18"/>
                <w:szCs w:val="18"/>
                <w:lang w:val="en-GB"/>
              </w:rPr>
            </w:pPr>
            <w:r w:rsidRPr="00914842">
              <w:rPr>
                <w:rFonts w:ascii="Times New Roman" w:hAnsi="Times New Roman"/>
                <w:sz w:val="18"/>
                <w:szCs w:val="18"/>
                <w:lang w:val="en-GB"/>
              </w:rPr>
              <w:t xml:space="preserve">              190</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1.33</w:t>
            </w:r>
          </w:p>
        </w:tc>
        <w:tc>
          <w:tcPr>
            <w:tcW w:w="1883"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125</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0.62</w:t>
            </w:r>
          </w:p>
        </w:tc>
      </w:tr>
      <w:tr w:rsidR="009976DE" w:rsidRPr="00914842" w:rsidTr="006F7883">
        <w:trPr>
          <w:trHeight w:val="340"/>
        </w:trPr>
        <w:tc>
          <w:tcPr>
            <w:cnfStyle w:val="001000000000"/>
            <w:tcW w:w="1955" w:type="dxa"/>
            <w:vAlign w:val="center"/>
          </w:tcPr>
          <w:p w:rsidR="009976DE" w:rsidRPr="00914842" w:rsidRDefault="009976DE" w:rsidP="006F7883">
            <w:pPr>
              <w:spacing w:line="480" w:lineRule="auto"/>
              <w:jc w:val="center"/>
              <w:rPr>
                <w:rFonts w:ascii="Times New Roman" w:hAnsi="Times New Roman"/>
                <w:sz w:val="18"/>
                <w:szCs w:val="18"/>
                <w:lang w:val="en-GB"/>
              </w:rPr>
            </w:pPr>
            <w:r w:rsidRPr="00914842">
              <w:rPr>
                <w:rFonts w:ascii="Times New Roman" w:hAnsi="Times New Roman"/>
                <w:sz w:val="18"/>
                <w:szCs w:val="18"/>
                <w:lang w:val="en-GB"/>
              </w:rPr>
              <w:t>e1a3</w:t>
            </w:r>
          </w:p>
        </w:tc>
        <w:tc>
          <w:tcPr>
            <w:tcW w:w="1884"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 xml:space="preserve">   6</w:t>
            </w:r>
          </w:p>
        </w:tc>
        <w:tc>
          <w:tcPr>
            <w:tcW w:w="1891"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0.02</w:t>
            </w:r>
          </w:p>
        </w:tc>
        <w:tc>
          <w:tcPr>
            <w:tcW w:w="1883"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2</w:t>
            </w:r>
          </w:p>
        </w:tc>
        <w:tc>
          <w:tcPr>
            <w:tcW w:w="1891"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0.01</w:t>
            </w:r>
          </w:p>
        </w:tc>
        <w:tc>
          <w:tcPr>
            <w:tcW w:w="1883"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4</w:t>
            </w:r>
          </w:p>
        </w:tc>
        <w:tc>
          <w:tcPr>
            <w:tcW w:w="1891"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0.02</w:t>
            </w:r>
          </w:p>
        </w:tc>
      </w:tr>
      <w:tr w:rsidR="009976DE" w:rsidRPr="00914842" w:rsidTr="006F7883">
        <w:trPr>
          <w:cnfStyle w:val="000000100000"/>
          <w:trHeight w:val="322"/>
        </w:trPr>
        <w:tc>
          <w:tcPr>
            <w:cnfStyle w:val="001000000000"/>
            <w:tcW w:w="1955" w:type="dxa"/>
            <w:vAlign w:val="center"/>
          </w:tcPr>
          <w:p w:rsidR="009976DE" w:rsidRPr="00914842" w:rsidRDefault="009976DE" w:rsidP="006F7883">
            <w:pPr>
              <w:spacing w:line="480" w:lineRule="auto"/>
              <w:jc w:val="center"/>
              <w:rPr>
                <w:rFonts w:ascii="Times New Roman" w:hAnsi="Times New Roman"/>
                <w:sz w:val="18"/>
                <w:szCs w:val="18"/>
                <w:lang w:val="en-GB"/>
              </w:rPr>
            </w:pPr>
            <w:r w:rsidRPr="00914842">
              <w:rPr>
                <w:rFonts w:ascii="Times New Roman" w:hAnsi="Times New Roman"/>
                <w:sz w:val="18"/>
                <w:szCs w:val="18"/>
                <w:lang w:val="en-GB"/>
              </w:rPr>
              <w:t>e6a2</w:t>
            </w:r>
          </w:p>
        </w:tc>
        <w:tc>
          <w:tcPr>
            <w:tcW w:w="1884"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 xml:space="preserve"> 25</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0.07</w:t>
            </w:r>
          </w:p>
        </w:tc>
        <w:tc>
          <w:tcPr>
            <w:tcW w:w="1883"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3</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0.02</w:t>
            </w:r>
          </w:p>
        </w:tc>
        <w:tc>
          <w:tcPr>
            <w:tcW w:w="1883"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22</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0.11</w:t>
            </w:r>
          </w:p>
        </w:tc>
      </w:tr>
      <w:tr w:rsidR="009976DE" w:rsidRPr="00914842" w:rsidTr="006F7883">
        <w:trPr>
          <w:trHeight w:val="340"/>
        </w:trPr>
        <w:tc>
          <w:tcPr>
            <w:cnfStyle w:val="001000000000"/>
            <w:tcW w:w="1955" w:type="dxa"/>
            <w:vAlign w:val="center"/>
          </w:tcPr>
          <w:p w:rsidR="009976DE" w:rsidRPr="00914842" w:rsidRDefault="009976DE" w:rsidP="006F7883">
            <w:pPr>
              <w:spacing w:line="480" w:lineRule="auto"/>
              <w:jc w:val="center"/>
              <w:rPr>
                <w:rFonts w:ascii="Times New Roman" w:hAnsi="Times New Roman"/>
                <w:sz w:val="18"/>
                <w:szCs w:val="18"/>
                <w:lang w:val="en-GB"/>
              </w:rPr>
            </w:pPr>
            <w:r w:rsidRPr="00914842">
              <w:rPr>
                <w:rFonts w:ascii="Times New Roman" w:hAnsi="Times New Roman"/>
                <w:sz w:val="18"/>
                <w:szCs w:val="18"/>
                <w:lang w:val="en-GB"/>
              </w:rPr>
              <w:t>e8a2</w:t>
            </w:r>
          </w:p>
        </w:tc>
        <w:tc>
          <w:tcPr>
            <w:tcW w:w="1884"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18</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sz w:val="18"/>
                <w:szCs w:val="18"/>
                <w:lang w:val="en-GB"/>
              </w:rPr>
              <w:t xml:space="preserve"> 0.05</w:t>
            </w:r>
          </w:p>
        </w:tc>
        <w:tc>
          <w:tcPr>
            <w:tcW w:w="1883"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8</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sz w:val="18"/>
                <w:szCs w:val="18"/>
                <w:lang w:val="en-GB"/>
              </w:rPr>
              <w:t>0.06</w:t>
            </w:r>
          </w:p>
        </w:tc>
        <w:tc>
          <w:tcPr>
            <w:tcW w:w="1883"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10</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sz w:val="18"/>
                <w:szCs w:val="18"/>
                <w:lang w:val="en-GB"/>
              </w:rPr>
              <w:t>0.05</w:t>
            </w:r>
          </w:p>
        </w:tc>
      </w:tr>
      <w:tr w:rsidR="009976DE" w:rsidRPr="00914842" w:rsidTr="006F7883">
        <w:trPr>
          <w:cnfStyle w:val="000000100000"/>
          <w:trHeight w:val="322"/>
        </w:trPr>
        <w:tc>
          <w:tcPr>
            <w:cnfStyle w:val="001000000000"/>
            <w:tcW w:w="1955" w:type="dxa"/>
            <w:vAlign w:val="center"/>
          </w:tcPr>
          <w:p w:rsidR="009976DE" w:rsidRPr="00914842" w:rsidRDefault="009976DE" w:rsidP="006F7883">
            <w:pPr>
              <w:spacing w:line="480" w:lineRule="auto"/>
              <w:jc w:val="center"/>
              <w:rPr>
                <w:rFonts w:ascii="Times New Roman" w:hAnsi="Times New Roman"/>
                <w:sz w:val="18"/>
                <w:szCs w:val="18"/>
                <w:lang w:val="en-GB"/>
              </w:rPr>
            </w:pPr>
            <w:r w:rsidRPr="00914842">
              <w:rPr>
                <w:rFonts w:ascii="Times New Roman" w:hAnsi="Times New Roman"/>
                <w:sz w:val="18"/>
                <w:szCs w:val="18"/>
                <w:lang w:val="en-GB"/>
              </w:rPr>
              <w:t>e13a3</w:t>
            </w:r>
          </w:p>
        </w:tc>
        <w:tc>
          <w:tcPr>
            <w:tcW w:w="1884"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60</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0.17</w:t>
            </w:r>
          </w:p>
        </w:tc>
        <w:tc>
          <w:tcPr>
            <w:tcW w:w="1883"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16</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0.11</w:t>
            </w:r>
          </w:p>
        </w:tc>
        <w:tc>
          <w:tcPr>
            <w:tcW w:w="1883"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44</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0.22</w:t>
            </w:r>
          </w:p>
        </w:tc>
      </w:tr>
      <w:tr w:rsidR="009976DE" w:rsidRPr="00914842" w:rsidTr="006F7883">
        <w:trPr>
          <w:trHeight w:val="322"/>
        </w:trPr>
        <w:tc>
          <w:tcPr>
            <w:cnfStyle w:val="001000000000"/>
            <w:tcW w:w="1955" w:type="dxa"/>
            <w:vAlign w:val="center"/>
          </w:tcPr>
          <w:p w:rsidR="009976DE" w:rsidRPr="00914842" w:rsidRDefault="009976DE" w:rsidP="006F7883">
            <w:pPr>
              <w:spacing w:line="480" w:lineRule="auto"/>
              <w:jc w:val="center"/>
              <w:rPr>
                <w:rFonts w:ascii="Times New Roman" w:hAnsi="Times New Roman"/>
                <w:sz w:val="18"/>
                <w:szCs w:val="18"/>
                <w:lang w:val="en-GB"/>
              </w:rPr>
            </w:pPr>
            <w:r w:rsidRPr="00914842">
              <w:rPr>
                <w:rFonts w:ascii="Times New Roman" w:hAnsi="Times New Roman"/>
                <w:sz w:val="18"/>
                <w:szCs w:val="18"/>
                <w:lang w:val="en-GB"/>
              </w:rPr>
              <w:t>e14a3</w:t>
            </w:r>
          </w:p>
        </w:tc>
        <w:tc>
          <w:tcPr>
            <w:tcW w:w="1884"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64</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sz w:val="18"/>
                <w:szCs w:val="18"/>
                <w:lang w:val="en-GB"/>
              </w:rPr>
              <w:t>0.18</w:t>
            </w:r>
          </w:p>
        </w:tc>
        <w:tc>
          <w:tcPr>
            <w:tcW w:w="1883"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21</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sz w:val="18"/>
                <w:szCs w:val="18"/>
                <w:lang w:val="en-GB"/>
              </w:rPr>
              <w:t>0.15</w:t>
            </w:r>
          </w:p>
        </w:tc>
        <w:tc>
          <w:tcPr>
            <w:tcW w:w="1883"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43</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sz w:val="18"/>
                <w:szCs w:val="18"/>
                <w:lang w:val="en-GB"/>
              </w:rPr>
              <w:t>0.21</w:t>
            </w:r>
          </w:p>
        </w:tc>
      </w:tr>
      <w:tr w:rsidR="009976DE" w:rsidRPr="00914842" w:rsidTr="006F7883">
        <w:trPr>
          <w:cnfStyle w:val="000000100000"/>
          <w:trHeight w:val="322"/>
        </w:trPr>
        <w:tc>
          <w:tcPr>
            <w:cnfStyle w:val="001000000000"/>
            <w:tcW w:w="1955" w:type="dxa"/>
            <w:vAlign w:val="center"/>
          </w:tcPr>
          <w:p w:rsidR="009976DE" w:rsidRPr="00914842" w:rsidRDefault="009976DE" w:rsidP="006F7883">
            <w:pPr>
              <w:spacing w:line="480" w:lineRule="auto"/>
              <w:jc w:val="center"/>
              <w:rPr>
                <w:rFonts w:ascii="Times New Roman" w:hAnsi="Times New Roman"/>
                <w:sz w:val="18"/>
                <w:szCs w:val="18"/>
                <w:lang w:val="en-GB"/>
              </w:rPr>
            </w:pPr>
            <w:r w:rsidRPr="00914842">
              <w:rPr>
                <w:rFonts w:ascii="Times New Roman" w:hAnsi="Times New Roman"/>
                <w:sz w:val="18"/>
                <w:szCs w:val="18"/>
                <w:lang w:val="en-GB"/>
              </w:rPr>
              <w:t>e19a2</w:t>
            </w:r>
          </w:p>
        </w:tc>
        <w:tc>
          <w:tcPr>
            <w:tcW w:w="1884" w:type="dxa"/>
            <w:vAlign w:val="center"/>
          </w:tcPr>
          <w:p w:rsidR="009976DE" w:rsidRPr="00914842" w:rsidRDefault="009976DE" w:rsidP="006F7883">
            <w:pPr>
              <w:spacing w:line="480" w:lineRule="auto"/>
              <w:cnfStyle w:val="000000100000"/>
              <w:rPr>
                <w:rFonts w:ascii="Times New Roman" w:hAnsi="Times New Roman"/>
                <w:sz w:val="18"/>
                <w:szCs w:val="18"/>
                <w:lang w:val="en-GB"/>
              </w:rPr>
            </w:pPr>
            <w:r w:rsidRPr="00914842">
              <w:rPr>
                <w:rFonts w:ascii="Times New Roman" w:hAnsi="Times New Roman"/>
                <w:sz w:val="18"/>
                <w:szCs w:val="18"/>
                <w:lang w:val="en-GB"/>
              </w:rPr>
              <w:t xml:space="preserve">              109</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0.31</w:t>
            </w:r>
          </w:p>
        </w:tc>
        <w:tc>
          <w:tcPr>
            <w:tcW w:w="1883"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55</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0.38</w:t>
            </w:r>
          </w:p>
        </w:tc>
        <w:tc>
          <w:tcPr>
            <w:tcW w:w="1883"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54</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0.27</w:t>
            </w:r>
          </w:p>
        </w:tc>
      </w:tr>
      <w:tr w:rsidR="009976DE" w:rsidRPr="00914842" w:rsidTr="006F7883">
        <w:trPr>
          <w:trHeight w:val="340"/>
        </w:trPr>
        <w:tc>
          <w:tcPr>
            <w:cnfStyle w:val="001000000000"/>
            <w:tcW w:w="1955" w:type="dxa"/>
            <w:vAlign w:val="center"/>
          </w:tcPr>
          <w:p w:rsidR="009976DE" w:rsidRPr="00914842" w:rsidRDefault="009976DE" w:rsidP="006F7883">
            <w:pPr>
              <w:spacing w:line="480" w:lineRule="auto"/>
              <w:jc w:val="center"/>
              <w:rPr>
                <w:rFonts w:ascii="Times New Roman" w:hAnsi="Times New Roman"/>
                <w:sz w:val="18"/>
                <w:szCs w:val="18"/>
                <w:lang w:val="en-GB"/>
              </w:rPr>
            </w:pPr>
            <w:r w:rsidRPr="00914842">
              <w:rPr>
                <w:rFonts w:ascii="Times New Roman" w:hAnsi="Times New Roman"/>
                <w:sz w:val="18"/>
                <w:szCs w:val="18"/>
                <w:lang w:val="en-GB"/>
              </w:rPr>
              <w:t>Other</w:t>
            </w:r>
          </w:p>
        </w:tc>
        <w:tc>
          <w:tcPr>
            <w:tcW w:w="1884"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6</w:t>
            </w:r>
          </w:p>
        </w:tc>
        <w:tc>
          <w:tcPr>
            <w:tcW w:w="1891" w:type="dxa"/>
            <w:vAlign w:val="center"/>
          </w:tcPr>
          <w:p w:rsidR="009976DE" w:rsidRPr="00914842" w:rsidRDefault="009976DE" w:rsidP="006F7883">
            <w:pPr>
              <w:spacing w:line="480" w:lineRule="auto"/>
              <w:cnfStyle w:val="000000000000"/>
              <w:rPr>
                <w:rFonts w:ascii="Times New Roman" w:hAnsi="Times New Roman"/>
                <w:sz w:val="18"/>
                <w:szCs w:val="18"/>
                <w:lang w:val="en-GB"/>
              </w:rPr>
            </w:pPr>
            <w:r w:rsidRPr="00914842">
              <w:rPr>
                <w:rFonts w:ascii="Times New Roman" w:hAnsi="Times New Roman"/>
                <w:sz w:val="18"/>
                <w:szCs w:val="18"/>
                <w:lang w:val="en-GB"/>
              </w:rPr>
              <w:t xml:space="preserve">               0.02          </w:t>
            </w:r>
          </w:p>
        </w:tc>
        <w:tc>
          <w:tcPr>
            <w:tcW w:w="1883"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 xml:space="preserve">  3</w:t>
            </w:r>
          </w:p>
        </w:tc>
        <w:tc>
          <w:tcPr>
            <w:tcW w:w="1891"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0.02</w:t>
            </w:r>
          </w:p>
        </w:tc>
        <w:tc>
          <w:tcPr>
            <w:tcW w:w="1883"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 xml:space="preserve">  3</w:t>
            </w:r>
          </w:p>
        </w:tc>
        <w:tc>
          <w:tcPr>
            <w:tcW w:w="1891" w:type="dxa"/>
            <w:vAlign w:val="center"/>
          </w:tcPr>
          <w:p w:rsidR="009976DE" w:rsidRPr="00914842" w:rsidRDefault="009976DE" w:rsidP="006F7883">
            <w:pPr>
              <w:spacing w:line="480" w:lineRule="auto"/>
              <w:jc w:val="center"/>
              <w:cnfStyle w:val="000000000000"/>
              <w:rPr>
                <w:rFonts w:ascii="Times New Roman" w:hAnsi="Times New Roman"/>
                <w:sz w:val="18"/>
                <w:szCs w:val="18"/>
                <w:lang w:val="en-GB"/>
              </w:rPr>
            </w:pPr>
            <w:r w:rsidRPr="00914842">
              <w:rPr>
                <w:rFonts w:ascii="Times New Roman" w:hAnsi="Times New Roman"/>
                <w:sz w:val="18"/>
                <w:szCs w:val="18"/>
                <w:lang w:val="en-GB"/>
              </w:rPr>
              <w:t>0.01</w:t>
            </w:r>
          </w:p>
        </w:tc>
      </w:tr>
      <w:tr w:rsidR="009976DE" w:rsidRPr="00914842" w:rsidTr="006F7883">
        <w:trPr>
          <w:cnfStyle w:val="000000100000"/>
          <w:trHeight w:val="322"/>
        </w:trPr>
        <w:tc>
          <w:tcPr>
            <w:cnfStyle w:val="001000000000"/>
            <w:tcW w:w="1955" w:type="dxa"/>
            <w:vAlign w:val="center"/>
          </w:tcPr>
          <w:p w:rsidR="009976DE" w:rsidRPr="00914842" w:rsidRDefault="009976DE" w:rsidP="006F7883">
            <w:pPr>
              <w:spacing w:line="480" w:lineRule="auto"/>
              <w:jc w:val="center"/>
              <w:rPr>
                <w:rFonts w:ascii="Times New Roman" w:hAnsi="Times New Roman"/>
                <w:sz w:val="18"/>
                <w:szCs w:val="18"/>
                <w:lang w:val="en-GB"/>
              </w:rPr>
            </w:pPr>
            <w:r w:rsidRPr="00914842">
              <w:rPr>
                <w:rFonts w:ascii="Times New Roman" w:hAnsi="Times New Roman"/>
                <w:sz w:val="18"/>
                <w:szCs w:val="18"/>
                <w:lang w:val="en-GB"/>
              </w:rPr>
              <w:t>Non-specified</w:t>
            </w:r>
          </w:p>
        </w:tc>
        <w:tc>
          <w:tcPr>
            <w:tcW w:w="1884"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63</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0.18</w:t>
            </w:r>
          </w:p>
        </w:tc>
        <w:tc>
          <w:tcPr>
            <w:tcW w:w="1883"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26</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0.18</w:t>
            </w:r>
          </w:p>
        </w:tc>
        <w:tc>
          <w:tcPr>
            <w:tcW w:w="1883" w:type="dxa"/>
            <w:vAlign w:val="center"/>
          </w:tcPr>
          <w:p w:rsidR="009976DE" w:rsidRPr="00914842" w:rsidRDefault="009976DE" w:rsidP="006F7883">
            <w:pPr>
              <w:spacing w:line="480" w:lineRule="auto"/>
              <w:jc w:val="center"/>
              <w:cnfStyle w:val="000000100000"/>
              <w:rPr>
                <w:rFonts w:ascii="Times New Roman" w:hAnsi="Times New Roman"/>
                <w:sz w:val="18"/>
                <w:szCs w:val="18"/>
                <w:lang w:val="en-GB"/>
              </w:rPr>
            </w:pPr>
            <w:r w:rsidRPr="00914842">
              <w:rPr>
                <w:rFonts w:ascii="Times New Roman" w:hAnsi="Times New Roman"/>
                <w:sz w:val="18"/>
                <w:szCs w:val="18"/>
                <w:lang w:val="en-GB"/>
              </w:rPr>
              <w:t>37</w:t>
            </w:r>
          </w:p>
        </w:tc>
        <w:tc>
          <w:tcPr>
            <w:tcW w:w="1891" w:type="dxa"/>
            <w:vAlign w:val="center"/>
          </w:tcPr>
          <w:p w:rsidR="009976DE" w:rsidRPr="00914842" w:rsidRDefault="009976DE" w:rsidP="006F7883">
            <w:pPr>
              <w:spacing w:line="480" w:lineRule="auto"/>
              <w:jc w:val="center"/>
              <w:cnfStyle w:val="000000100000"/>
              <w:rPr>
                <w:rFonts w:ascii="Times New Roman" w:hAnsi="Times New Roman"/>
                <w:b/>
                <w:sz w:val="18"/>
                <w:szCs w:val="18"/>
                <w:lang w:val="en-GB"/>
              </w:rPr>
            </w:pPr>
            <w:r w:rsidRPr="00914842">
              <w:rPr>
                <w:rFonts w:ascii="Times New Roman" w:hAnsi="Times New Roman"/>
                <w:sz w:val="18"/>
                <w:szCs w:val="18"/>
                <w:lang w:val="en-GB"/>
              </w:rPr>
              <w:t>0.18</w:t>
            </w:r>
          </w:p>
        </w:tc>
      </w:tr>
      <w:tr w:rsidR="009976DE" w:rsidRPr="00914842" w:rsidTr="006F7883">
        <w:trPr>
          <w:trHeight w:val="60"/>
        </w:trPr>
        <w:tc>
          <w:tcPr>
            <w:cnfStyle w:val="001000000000"/>
            <w:tcW w:w="1955" w:type="dxa"/>
            <w:vAlign w:val="center"/>
          </w:tcPr>
          <w:p w:rsidR="009976DE" w:rsidRPr="00914842" w:rsidRDefault="009976DE" w:rsidP="006F7883">
            <w:pPr>
              <w:spacing w:line="480" w:lineRule="auto"/>
              <w:jc w:val="center"/>
              <w:rPr>
                <w:rFonts w:ascii="Times New Roman" w:hAnsi="Times New Roman"/>
                <w:b w:val="0"/>
                <w:sz w:val="18"/>
                <w:szCs w:val="18"/>
                <w:lang w:val="en-GB"/>
              </w:rPr>
            </w:pPr>
            <w:r w:rsidRPr="00914842">
              <w:rPr>
                <w:rFonts w:ascii="Times New Roman" w:hAnsi="Times New Roman"/>
                <w:b w:val="0"/>
                <w:sz w:val="18"/>
                <w:szCs w:val="18"/>
                <w:lang w:val="en-GB"/>
              </w:rPr>
              <w:t>Total</w:t>
            </w:r>
          </w:p>
        </w:tc>
        <w:tc>
          <w:tcPr>
            <w:tcW w:w="1884"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b/>
                <w:sz w:val="18"/>
                <w:szCs w:val="18"/>
                <w:lang w:val="en-GB"/>
              </w:rPr>
              <w:t>666</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b/>
                <w:sz w:val="18"/>
                <w:szCs w:val="18"/>
                <w:lang w:val="en-GB"/>
              </w:rPr>
              <w:t>1.93</w:t>
            </w:r>
          </w:p>
        </w:tc>
        <w:tc>
          <w:tcPr>
            <w:tcW w:w="1883"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b/>
                <w:sz w:val="18"/>
                <w:szCs w:val="18"/>
                <w:lang w:val="en-GB"/>
              </w:rPr>
              <w:t>324</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b/>
                <w:sz w:val="18"/>
                <w:szCs w:val="18"/>
                <w:lang w:val="en-GB"/>
              </w:rPr>
              <w:t>2.27</w:t>
            </w:r>
          </w:p>
        </w:tc>
        <w:tc>
          <w:tcPr>
            <w:tcW w:w="1883"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b/>
                <w:sz w:val="18"/>
                <w:szCs w:val="18"/>
                <w:lang w:val="en-GB"/>
              </w:rPr>
              <w:t>342</w:t>
            </w:r>
          </w:p>
        </w:tc>
        <w:tc>
          <w:tcPr>
            <w:tcW w:w="1891" w:type="dxa"/>
            <w:vAlign w:val="center"/>
          </w:tcPr>
          <w:p w:rsidR="009976DE" w:rsidRPr="00914842" w:rsidRDefault="009976DE" w:rsidP="006F7883">
            <w:pPr>
              <w:spacing w:line="480" w:lineRule="auto"/>
              <w:jc w:val="center"/>
              <w:cnfStyle w:val="000000000000"/>
              <w:rPr>
                <w:rFonts w:ascii="Times New Roman" w:hAnsi="Times New Roman"/>
                <w:b/>
                <w:sz w:val="18"/>
                <w:szCs w:val="18"/>
                <w:lang w:val="en-GB"/>
              </w:rPr>
            </w:pPr>
            <w:r w:rsidRPr="00914842">
              <w:rPr>
                <w:rFonts w:ascii="Times New Roman" w:hAnsi="Times New Roman"/>
                <w:b/>
                <w:sz w:val="18"/>
                <w:szCs w:val="18"/>
                <w:lang w:val="en-GB"/>
              </w:rPr>
              <w:t>1.69</w:t>
            </w:r>
          </w:p>
        </w:tc>
      </w:tr>
    </w:tbl>
    <w:p w:rsidR="009976DE" w:rsidRPr="00914842" w:rsidRDefault="009976DE" w:rsidP="009976DE">
      <w:pPr>
        <w:spacing w:line="480" w:lineRule="auto"/>
        <w:rPr>
          <w:rFonts w:ascii="Times New Roman" w:hAnsi="Times New Roman"/>
          <w:sz w:val="24"/>
          <w:szCs w:val="24"/>
          <w:lang w:val="en-GB"/>
        </w:rPr>
      </w:pPr>
    </w:p>
    <w:p w:rsidR="009976DE" w:rsidRPr="00914842" w:rsidRDefault="009976DE" w:rsidP="009976DE">
      <w:pPr>
        <w:spacing w:line="480" w:lineRule="auto"/>
        <w:jc w:val="both"/>
        <w:rPr>
          <w:rFonts w:ascii="Times New Roman" w:hAnsi="Times New Roman"/>
          <w:b/>
          <w:sz w:val="24"/>
          <w:szCs w:val="24"/>
          <w:lang w:val="en-GB"/>
        </w:rPr>
        <w:sectPr w:rsidR="009976DE" w:rsidRPr="00914842" w:rsidSect="006B4E1B">
          <w:pgSz w:w="15840" w:h="12240" w:orient="landscape"/>
          <w:pgMar w:top="567" w:right="1418" w:bottom="1418" w:left="1134" w:header="708" w:footer="708" w:gutter="0"/>
          <w:cols w:space="708"/>
          <w:docGrid w:linePitch="360"/>
        </w:sectPr>
      </w:pPr>
    </w:p>
    <w:p w:rsidR="009976DE" w:rsidRPr="00914842" w:rsidRDefault="009976DE" w:rsidP="009976DE">
      <w:pPr>
        <w:spacing w:line="480" w:lineRule="auto"/>
        <w:rPr>
          <w:rFonts w:ascii="Times New Roman" w:hAnsi="Times New Roman"/>
          <w:bCs/>
          <w:sz w:val="20"/>
          <w:szCs w:val="20"/>
          <w:lang w:val="en-GB"/>
        </w:rPr>
      </w:pPr>
      <w:r w:rsidRPr="00914842">
        <w:rPr>
          <w:rFonts w:ascii="Times New Roman" w:hAnsi="Times New Roman"/>
          <w:b/>
          <w:bCs/>
          <w:sz w:val="24"/>
          <w:szCs w:val="32"/>
          <w:lang w:val="en-GB"/>
        </w:rPr>
        <w:lastRenderedPageBreak/>
        <w:t>Table 5</w:t>
      </w:r>
      <w:r w:rsidRPr="00914842">
        <w:rPr>
          <w:rFonts w:ascii="Times New Roman" w:hAnsi="Times New Roman"/>
          <w:bCs/>
          <w:sz w:val="24"/>
          <w:szCs w:val="32"/>
          <w:lang w:val="en-GB"/>
        </w:rPr>
        <w:t>.</w:t>
      </w:r>
      <w:r w:rsidRPr="00914842">
        <w:rPr>
          <w:rFonts w:ascii="Times New Roman" w:hAnsi="Times New Roman"/>
          <w:bCs/>
          <w:sz w:val="20"/>
          <w:szCs w:val="20"/>
          <w:lang w:val="en-GB"/>
        </w:rPr>
        <w:t xml:space="preserve"> Proportion of patients with atypical, rare transcripts and adjusted odd ratio (ORs) (95% confidence intervals) of  </w:t>
      </w:r>
      <w:proofErr w:type="spellStart"/>
      <w:r w:rsidRPr="00914842">
        <w:rPr>
          <w:rFonts w:ascii="Times New Roman" w:hAnsi="Times New Roman"/>
          <w:bCs/>
          <w:sz w:val="20"/>
          <w:szCs w:val="20"/>
          <w:lang w:val="en-GB"/>
        </w:rPr>
        <w:t>pairwise</w:t>
      </w:r>
      <w:proofErr w:type="spellEnd"/>
      <w:r w:rsidRPr="00914842">
        <w:rPr>
          <w:rFonts w:ascii="Times New Roman" w:hAnsi="Times New Roman"/>
          <w:bCs/>
          <w:sz w:val="20"/>
          <w:szCs w:val="20"/>
          <w:lang w:val="en-GB"/>
        </w:rPr>
        <w:t xml:space="preserve"> comparisons between age groups. Adjusted ORs  were estimated from multiple logistic regression with age group and  gender as common explanatory variables. As almost only European and Asian data were available, the variable “continent” was not considered. The proportion was fairly constant in the first three age groups, until the age of 60,  but increased significantly in the elderly.</w:t>
      </w:r>
    </w:p>
    <w:p w:rsidR="009976DE" w:rsidRPr="00914842" w:rsidRDefault="009976DE" w:rsidP="009976DE">
      <w:pPr>
        <w:spacing w:line="480" w:lineRule="auto"/>
        <w:rPr>
          <w:rFonts w:ascii="Times New Roman" w:hAnsi="Times New Roman"/>
          <w:bCs/>
          <w:sz w:val="20"/>
          <w:szCs w:val="20"/>
          <w:lang w:val="en-GB"/>
        </w:rPr>
      </w:pPr>
    </w:p>
    <w:tbl>
      <w:tblPr>
        <w:tblStyle w:val="Grigliatabella"/>
        <w:tblW w:w="0" w:type="auto"/>
        <w:tblLook w:val="04A0"/>
      </w:tblPr>
      <w:tblGrid>
        <w:gridCol w:w="2839"/>
        <w:gridCol w:w="1331"/>
        <w:gridCol w:w="1489"/>
        <w:gridCol w:w="1568"/>
        <w:gridCol w:w="1567"/>
        <w:gridCol w:w="1768"/>
      </w:tblGrid>
      <w:tr w:rsidR="009976DE" w:rsidRPr="00914842" w:rsidTr="006F7883">
        <w:trPr>
          <w:trHeight w:val="498"/>
        </w:trPr>
        <w:tc>
          <w:tcPr>
            <w:tcW w:w="4045"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AGE GROUP</w:t>
            </w: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0-19 years</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20-39 years</w:t>
            </w:r>
          </w:p>
        </w:tc>
        <w:tc>
          <w:tcPr>
            <w:tcW w:w="212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40-59 years</w:t>
            </w:r>
          </w:p>
        </w:tc>
        <w:tc>
          <w:tcPr>
            <w:tcW w:w="2119"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60-79 years</w:t>
            </w:r>
          </w:p>
        </w:tc>
        <w:tc>
          <w:tcPr>
            <w:tcW w:w="214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 80 years</w:t>
            </w:r>
          </w:p>
        </w:tc>
      </w:tr>
      <w:tr w:rsidR="009976DE" w:rsidRPr="00914842" w:rsidTr="006F7883">
        <w:trPr>
          <w:trHeight w:val="483"/>
        </w:trPr>
        <w:tc>
          <w:tcPr>
            <w:tcW w:w="4045"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b/>
                <w:sz w:val="20"/>
                <w:szCs w:val="20"/>
                <w:lang w:val="en-GB"/>
              </w:rPr>
              <w:t>Proportion with  rare  transcripts</w:t>
            </w: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1.79</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1.32</w:t>
            </w:r>
          </w:p>
        </w:tc>
        <w:tc>
          <w:tcPr>
            <w:tcW w:w="212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1.58</w:t>
            </w:r>
          </w:p>
        </w:tc>
        <w:tc>
          <w:tcPr>
            <w:tcW w:w="2119"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2.63</w:t>
            </w:r>
          </w:p>
        </w:tc>
        <w:tc>
          <w:tcPr>
            <w:tcW w:w="214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3.84</w:t>
            </w:r>
          </w:p>
        </w:tc>
      </w:tr>
      <w:tr w:rsidR="009976DE" w:rsidRPr="00914842" w:rsidTr="006F7883">
        <w:trPr>
          <w:trHeight w:val="498"/>
        </w:trPr>
        <w:tc>
          <w:tcPr>
            <w:tcW w:w="4045"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ODD RATIOS (95% confidence intervals)</w:t>
            </w: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2120"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2119"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2140" w:type="dxa"/>
            <w:vAlign w:val="center"/>
          </w:tcPr>
          <w:p w:rsidR="009976DE" w:rsidRPr="00914842" w:rsidRDefault="009976DE" w:rsidP="006F7883">
            <w:pPr>
              <w:spacing w:line="480" w:lineRule="auto"/>
              <w:jc w:val="center"/>
              <w:rPr>
                <w:rFonts w:ascii="Times New Roman" w:hAnsi="Times New Roman"/>
                <w:sz w:val="20"/>
                <w:szCs w:val="20"/>
                <w:lang w:val="en-GB"/>
              </w:rPr>
            </w:pPr>
          </w:p>
        </w:tc>
      </w:tr>
      <w:tr w:rsidR="009976DE" w:rsidRPr="00914842" w:rsidTr="006F7883">
        <w:trPr>
          <w:trHeight w:val="483"/>
        </w:trPr>
        <w:tc>
          <w:tcPr>
            <w:tcW w:w="4045"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0-19 years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all other age groups                             </w:t>
            </w: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0.740 (0.458-1.196)</w:t>
            </w:r>
          </w:p>
        </w:tc>
        <w:tc>
          <w:tcPr>
            <w:tcW w:w="212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0.876 (0.551-1.391)</w:t>
            </w:r>
          </w:p>
        </w:tc>
        <w:tc>
          <w:tcPr>
            <w:tcW w:w="2119"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1.466 (0.926-2.319)</w:t>
            </w:r>
          </w:p>
        </w:tc>
        <w:tc>
          <w:tcPr>
            <w:tcW w:w="214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2.136 (1.278-3.569)</w:t>
            </w:r>
          </w:p>
        </w:tc>
      </w:tr>
      <w:tr w:rsidR="009976DE" w:rsidRPr="00914842" w:rsidTr="006F7883">
        <w:trPr>
          <w:trHeight w:val="498"/>
        </w:trPr>
        <w:tc>
          <w:tcPr>
            <w:tcW w:w="4045" w:type="dxa"/>
            <w:vAlign w:val="center"/>
          </w:tcPr>
          <w:p w:rsidR="009976DE" w:rsidRPr="00914842" w:rsidRDefault="009976DE" w:rsidP="006F7883">
            <w:pPr>
              <w:spacing w:line="480" w:lineRule="auto"/>
              <w:rPr>
                <w:rFonts w:ascii="Times New Roman" w:hAnsi="Times New Roman"/>
                <w:sz w:val="20"/>
                <w:szCs w:val="20"/>
                <w:lang w:val="en-GB"/>
              </w:rPr>
            </w:pP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 0.2188</w:t>
            </w:r>
          </w:p>
        </w:tc>
        <w:tc>
          <w:tcPr>
            <w:tcW w:w="212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 0.5734</w:t>
            </w:r>
          </w:p>
        </w:tc>
        <w:tc>
          <w:tcPr>
            <w:tcW w:w="2119"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&lt; 1027</w:t>
            </w:r>
          </w:p>
        </w:tc>
        <w:tc>
          <w:tcPr>
            <w:tcW w:w="214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&lt; 0.0038</w:t>
            </w:r>
          </w:p>
        </w:tc>
      </w:tr>
      <w:tr w:rsidR="009976DE" w:rsidRPr="00914842" w:rsidTr="006F7883">
        <w:trPr>
          <w:trHeight w:val="498"/>
        </w:trPr>
        <w:tc>
          <w:tcPr>
            <w:tcW w:w="4045"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20-39 years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40-59, 60-79, and  ≥ 80                    </w:t>
            </w: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0" w:type="dxa"/>
            <w:vAlign w:val="center"/>
          </w:tcPr>
          <w:p w:rsidR="009976DE" w:rsidRPr="00914842" w:rsidRDefault="009976DE" w:rsidP="006F7883">
            <w:pPr>
              <w:jc w:val="center"/>
            </w:pPr>
            <w:r w:rsidRPr="00914842">
              <w:rPr>
                <w:rFonts w:ascii="Times New Roman" w:hAnsi="Times New Roman"/>
                <w:sz w:val="20"/>
                <w:szCs w:val="20"/>
                <w:lang w:val="en-GB"/>
              </w:rPr>
              <w:t>1.183 (0.940-1.488)</w:t>
            </w:r>
          </w:p>
        </w:tc>
        <w:tc>
          <w:tcPr>
            <w:tcW w:w="2119" w:type="dxa"/>
            <w:vAlign w:val="center"/>
          </w:tcPr>
          <w:p w:rsidR="009976DE" w:rsidRPr="00914842" w:rsidRDefault="009976DE" w:rsidP="006F7883">
            <w:pPr>
              <w:jc w:val="center"/>
            </w:pPr>
            <w:r w:rsidRPr="00914842">
              <w:rPr>
                <w:rFonts w:ascii="Times New Roman" w:hAnsi="Times New Roman"/>
                <w:sz w:val="20"/>
                <w:szCs w:val="20"/>
                <w:lang w:val="en-GB"/>
              </w:rPr>
              <w:t>1.980  (1.585-2.474)</w:t>
            </w:r>
          </w:p>
        </w:tc>
        <w:tc>
          <w:tcPr>
            <w:tcW w:w="2140" w:type="dxa"/>
            <w:vAlign w:val="center"/>
          </w:tcPr>
          <w:p w:rsidR="009976DE" w:rsidRPr="00914842" w:rsidRDefault="009976DE" w:rsidP="006F7883">
            <w:pPr>
              <w:jc w:val="center"/>
            </w:pPr>
            <w:r w:rsidRPr="00914842">
              <w:rPr>
                <w:rFonts w:ascii="Times New Roman" w:hAnsi="Times New Roman"/>
                <w:sz w:val="20"/>
                <w:szCs w:val="20"/>
                <w:lang w:val="en-GB"/>
              </w:rPr>
              <w:t>2.886 (2.096-3.975)</w:t>
            </w:r>
          </w:p>
        </w:tc>
      </w:tr>
      <w:tr w:rsidR="009976DE" w:rsidRPr="00914842" w:rsidTr="006F7883">
        <w:trPr>
          <w:trHeight w:val="483"/>
        </w:trPr>
        <w:tc>
          <w:tcPr>
            <w:tcW w:w="4045" w:type="dxa"/>
            <w:vAlign w:val="center"/>
          </w:tcPr>
          <w:p w:rsidR="009976DE" w:rsidRPr="00914842" w:rsidRDefault="009976DE" w:rsidP="006F7883">
            <w:pPr>
              <w:spacing w:line="480" w:lineRule="auto"/>
              <w:rPr>
                <w:rFonts w:ascii="Times New Roman" w:hAnsi="Times New Roman"/>
                <w:sz w:val="20"/>
                <w:szCs w:val="20"/>
                <w:lang w:val="en-GB"/>
              </w:rPr>
            </w:pP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0" w:type="dxa"/>
            <w:vAlign w:val="center"/>
          </w:tcPr>
          <w:p w:rsidR="009976DE" w:rsidRPr="00914842" w:rsidRDefault="009976DE" w:rsidP="006F7883">
            <w:pPr>
              <w:jc w:val="center"/>
            </w:pPr>
            <w:r w:rsidRPr="00914842">
              <w:rPr>
                <w:rFonts w:ascii="Times New Roman" w:hAnsi="Times New Roman"/>
                <w:sz w:val="20"/>
                <w:szCs w:val="20"/>
                <w:lang w:val="en-GB"/>
              </w:rPr>
              <w:t>p = 0. 1521</w:t>
            </w:r>
          </w:p>
        </w:tc>
        <w:tc>
          <w:tcPr>
            <w:tcW w:w="2119"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c>
          <w:tcPr>
            <w:tcW w:w="2140"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r>
      <w:tr w:rsidR="009976DE" w:rsidRPr="00914842" w:rsidTr="006F7883">
        <w:trPr>
          <w:trHeight w:val="498"/>
        </w:trPr>
        <w:tc>
          <w:tcPr>
            <w:tcW w:w="4045"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40-59 years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60-79 and  ≥  80                               </w:t>
            </w: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19" w:type="dxa"/>
            <w:vAlign w:val="center"/>
          </w:tcPr>
          <w:p w:rsidR="009976DE" w:rsidRPr="00914842" w:rsidRDefault="009976DE" w:rsidP="006F7883">
            <w:pPr>
              <w:jc w:val="center"/>
            </w:pPr>
            <w:r w:rsidRPr="00914842">
              <w:rPr>
                <w:rFonts w:ascii="Times New Roman" w:hAnsi="Times New Roman"/>
                <w:sz w:val="20"/>
                <w:szCs w:val="20"/>
                <w:lang w:val="en-GB"/>
              </w:rPr>
              <w:t>1.674 (1.394-2.010)</w:t>
            </w:r>
          </w:p>
        </w:tc>
        <w:tc>
          <w:tcPr>
            <w:tcW w:w="2140" w:type="dxa"/>
            <w:vAlign w:val="center"/>
          </w:tcPr>
          <w:p w:rsidR="009976DE" w:rsidRPr="00914842" w:rsidRDefault="009976DE" w:rsidP="006F7883">
            <w:pPr>
              <w:jc w:val="center"/>
            </w:pPr>
            <w:r w:rsidRPr="00914842">
              <w:rPr>
                <w:rFonts w:ascii="Times New Roman" w:hAnsi="Times New Roman"/>
                <w:sz w:val="20"/>
                <w:szCs w:val="20"/>
                <w:lang w:val="en-GB"/>
              </w:rPr>
              <w:t>2.440(1.819-3.273)</w:t>
            </w:r>
          </w:p>
        </w:tc>
      </w:tr>
      <w:tr w:rsidR="009976DE" w:rsidRPr="00914842" w:rsidTr="006F7883">
        <w:trPr>
          <w:trHeight w:val="483"/>
        </w:trPr>
        <w:tc>
          <w:tcPr>
            <w:tcW w:w="4045" w:type="dxa"/>
            <w:vAlign w:val="center"/>
          </w:tcPr>
          <w:p w:rsidR="009976DE" w:rsidRPr="00914842" w:rsidRDefault="009976DE" w:rsidP="006F7883">
            <w:pPr>
              <w:spacing w:line="480" w:lineRule="auto"/>
              <w:rPr>
                <w:rFonts w:ascii="Times New Roman" w:hAnsi="Times New Roman"/>
                <w:sz w:val="20"/>
                <w:szCs w:val="20"/>
                <w:lang w:val="en-GB"/>
              </w:rPr>
            </w:pP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19"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c>
          <w:tcPr>
            <w:tcW w:w="2140"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r>
      <w:tr w:rsidR="009976DE" w:rsidRPr="00914842" w:rsidTr="006F7883">
        <w:trPr>
          <w:trHeight w:val="498"/>
        </w:trPr>
        <w:tc>
          <w:tcPr>
            <w:tcW w:w="4045"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60-79 years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 80                                                  </w:t>
            </w: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19"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4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1.457 (1.093-1.944)</w:t>
            </w:r>
          </w:p>
        </w:tc>
      </w:tr>
      <w:tr w:rsidR="009976DE" w:rsidRPr="00914842" w:rsidTr="006F7883">
        <w:trPr>
          <w:trHeight w:val="483"/>
        </w:trPr>
        <w:tc>
          <w:tcPr>
            <w:tcW w:w="4045" w:type="dxa"/>
            <w:vAlign w:val="center"/>
          </w:tcPr>
          <w:p w:rsidR="009976DE" w:rsidRPr="00914842" w:rsidRDefault="009976DE" w:rsidP="006F7883">
            <w:pPr>
              <w:spacing w:line="480" w:lineRule="auto"/>
              <w:rPr>
                <w:rFonts w:ascii="Times New Roman" w:hAnsi="Times New Roman"/>
                <w:sz w:val="20"/>
                <w:szCs w:val="20"/>
                <w:lang w:val="en-GB"/>
              </w:rPr>
            </w:pPr>
          </w:p>
        </w:tc>
        <w:tc>
          <w:tcPr>
            <w:tcW w:w="183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19"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40"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&lt; 0.0103</w:t>
            </w:r>
          </w:p>
        </w:tc>
      </w:tr>
    </w:tbl>
    <w:p w:rsidR="009976DE" w:rsidRPr="00914842" w:rsidRDefault="009976DE" w:rsidP="009976DE">
      <w:pPr>
        <w:spacing w:line="480" w:lineRule="auto"/>
        <w:rPr>
          <w:rFonts w:ascii="Times New Roman" w:hAnsi="Times New Roman"/>
          <w:b/>
          <w:sz w:val="20"/>
          <w:szCs w:val="20"/>
          <w:lang w:val="en-GB"/>
        </w:rPr>
      </w:pPr>
      <w:r w:rsidRPr="00914842">
        <w:rPr>
          <w:rFonts w:ascii="Times New Roman" w:hAnsi="Times New Roman"/>
          <w:sz w:val="20"/>
          <w:szCs w:val="20"/>
          <w:lang w:val="en-GB"/>
        </w:rPr>
        <w:t xml:space="preserve">                                                                                                                                                                                  </w:t>
      </w:r>
    </w:p>
    <w:p w:rsidR="009976DE" w:rsidRPr="00914842" w:rsidRDefault="009976DE" w:rsidP="009976DE">
      <w:pPr>
        <w:spacing w:line="480" w:lineRule="auto"/>
        <w:rPr>
          <w:rFonts w:ascii="Times New Roman" w:hAnsi="Times New Roman"/>
          <w:b/>
          <w:bCs/>
          <w:sz w:val="24"/>
          <w:szCs w:val="24"/>
          <w:lang w:val="en-GB"/>
        </w:rPr>
      </w:pPr>
    </w:p>
    <w:p w:rsidR="009976DE" w:rsidRPr="00914842" w:rsidRDefault="009976DE" w:rsidP="009976DE">
      <w:pPr>
        <w:spacing w:line="480" w:lineRule="auto"/>
        <w:jc w:val="both"/>
        <w:rPr>
          <w:rFonts w:ascii="Times New Roman" w:hAnsi="Times New Roman"/>
          <w:sz w:val="20"/>
          <w:szCs w:val="20"/>
          <w:lang w:val="en-GB"/>
        </w:rPr>
      </w:pPr>
    </w:p>
    <w:p w:rsidR="009976DE" w:rsidRPr="00914842" w:rsidRDefault="009976DE">
      <w:pPr>
        <w:rPr>
          <w:rFonts w:ascii="Times New Roman" w:hAnsi="Times New Roman" w:cs="Times New Roman"/>
          <w:b/>
          <w:color w:val="FF0000"/>
          <w:sz w:val="24"/>
          <w:szCs w:val="24"/>
          <w:lang w:val="en-US"/>
        </w:rPr>
      </w:pPr>
      <w:r w:rsidRPr="00914842">
        <w:rPr>
          <w:rFonts w:ascii="Times New Roman" w:hAnsi="Times New Roman" w:cs="Times New Roman"/>
          <w:b/>
          <w:color w:val="FF0000"/>
          <w:sz w:val="24"/>
          <w:szCs w:val="24"/>
          <w:lang w:val="en-US"/>
        </w:rPr>
        <w:br w:type="page"/>
      </w:r>
    </w:p>
    <w:p w:rsidR="009976DE" w:rsidRPr="00914842" w:rsidRDefault="009976DE" w:rsidP="009976DE">
      <w:pPr>
        <w:spacing w:line="480" w:lineRule="auto"/>
        <w:ind w:right="425"/>
        <w:rPr>
          <w:rFonts w:ascii="Times New Roman" w:hAnsi="Times New Roman"/>
          <w:sz w:val="20"/>
          <w:szCs w:val="20"/>
          <w:lang w:val="en-GB"/>
        </w:rPr>
      </w:pPr>
      <w:r w:rsidRPr="00914842">
        <w:rPr>
          <w:rFonts w:ascii="Times New Roman" w:hAnsi="Times New Roman"/>
          <w:b/>
          <w:sz w:val="20"/>
          <w:szCs w:val="20"/>
          <w:lang w:val="en-GB"/>
        </w:rPr>
        <w:lastRenderedPageBreak/>
        <w:t>Table 1S</w:t>
      </w:r>
      <w:r w:rsidRPr="00914842">
        <w:rPr>
          <w:rFonts w:ascii="Times New Roman" w:hAnsi="Times New Roman"/>
          <w:sz w:val="20"/>
          <w:szCs w:val="20"/>
          <w:lang w:val="en-GB"/>
        </w:rPr>
        <w:t>. Reported frequency of the M-</w:t>
      </w:r>
      <w:proofErr w:type="spellStart"/>
      <w:r w:rsidRPr="00914842">
        <w:rPr>
          <w:rFonts w:ascii="Times New Roman" w:hAnsi="Times New Roman"/>
          <w:i/>
          <w:sz w:val="20"/>
          <w:szCs w:val="20"/>
          <w:lang w:val="en-GB"/>
        </w:rPr>
        <w:t>bcr</w:t>
      </w:r>
      <w:proofErr w:type="spellEnd"/>
      <w:r w:rsidRPr="00914842">
        <w:rPr>
          <w:rFonts w:ascii="Times New Roman" w:hAnsi="Times New Roman"/>
          <w:sz w:val="20"/>
          <w:szCs w:val="20"/>
          <w:lang w:val="en-GB"/>
        </w:rPr>
        <w:t xml:space="preserve"> transcript types and of other, atypical, transcript types, from clinical studies, from international, national or regional registries, and from single </w:t>
      </w:r>
      <w:proofErr w:type="spellStart"/>
      <w:r w:rsidRPr="00914842">
        <w:rPr>
          <w:rFonts w:ascii="Times New Roman" w:hAnsi="Times New Roman"/>
          <w:sz w:val="20"/>
          <w:szCs w:val="20"/>
          <w:lang w:val="en-GB"/>
        </w:rPr>
        <w:t>centers</w:t>
      </w:r>
      <w:proofErr w:type="spellEnd"/>
      <w:r w:rsidRPr="00914842">
        <w:rPr>
          <w:rFonts w:ascii="Times New Roman" w:hAnsi="Times New Roman"/>
          <w:sz w:val="20"/>
          <w:szCs w:val="20"/>
          <w:lang w:val="en-GB"/>
        </w:rPr>
        <w:t xml:space="preserve">. Children data are listed separately. </w:t>
      </w:r>
    </w:p>
    <w:p w:rsidR="009976DE" w:rsidRPr="00914842" w:rsidRDefault="009976DE" w:rsidP="009976DE">
      <w:pPr>
        <w:spacing w:line="480" w:lineRule="auto"/>
        <w:ind w:right="425"/>
        <w:rPr>
          <w:rFonts w:ascii="Times New Roman" w:hAnsi="Times New Roman"/>
          <w:sz w:val="20"/>
          <w:szCs w:val="20"/>
          <w:lang w:val="en-GB"/>
        </w:rPr>
      </w:pPr>
      <w:r w:rsidRPr="00914842">
        <w:rPr>
          <w:rFonts w:ascii="Times New Roman" w:hAnsi="Times New Roman"/>
          <w:sz w:val="20"/>
          <w:szCs w:val="20"/>
          <w:lang w:val="en-GB"/>
        </w:rPr>
        <w:t>NR = Not Reported</w:t>
      </w:r>
    </w:p>
    <w:tbl>
      <w:tblPr>
        <w:tblStyle w:val="Tabellasemplice-1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1"/>
        <w:gridCol w:w="2165"/>
        <w:gridCol w:w="1332"/>
        <w:gridCol w:w="1332"/>
        <w:gridCol w:w="1332"/>
        <w:gridCol w:w="1332"/>
        <w:gridCol w:w="1502"/>
      </w:tblGrid>
      <w:tr w:rsidR="009976DE" w:rsidRPr="00914842" w:rsidTr="006F7883">
        <w:trPr>
          <w:cnfStyle w:val="100000000000"/>
          <w:trHeight w:val="390"/>
        </w:trPr>
        <w:tc>
          <w:tcPr>
            <w:cnfStyle w:val="001000000000"/>
            <w:tcW w:w="611" w:type="dxa"/>
            <w:vAlign w:val="center"/>
          </w:tcPr>
          <w:p w:rsidR="009976DE" w:rsidRPr="00914842" w:rsidRDefault="009976DE" w:rsidP="006F7883">
            <w:pPr>
              <w:spacing w:line="480" w:lineRule="auto"/>
              <w:jc w:val="center"/>
              <w:rPr>
                <w:rFonts w:ascii="Times New Roman" w:hAnsi="Times New Roman"/>
                <w:b w:val="0"/>
                <w:sz w:val="16"/>
                <w:szCs w:val="16"/>
                <w:lang w:val="en-GB"/>
              </w:rPr>
            </w:pPr>
            <w:r w:rsidRPr="00914842">
              <w:rPr>
                <w:rFonts w:ascii="Times New Roman" w:hAnsi="Times New Roman"/>
                <w:b w:val="0"/>
                <w:sz w:val="16"/>
                <w:szCs w:val="16"/>
                <w:lang w:val="en-GB"/>
              </w:rPr>
              <w:t>Ref</w:t>
            </w:r>
          </w:p>
        </w:tc>
        <w:tc>
          <w:tcPr>
            <w:tcW w:w="2165" w:type="dxa"/>
            <w:vAlign w:val="center"/>
          </w:tcPr>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Source</w:t>
            </w:r>
          </w:p>
        </w:tc>
        <w:tc>
          <w:tcPr>
            <w:tcW w:w="1332" w:type="dxa"/>
            <w:vAlign w:val="center"/>
          </w:tcPr>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Patients</w:t>
            </w:r>
          </w:p>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n</w:t>
            </w:r>
          </w:p>
        </w:tc>
        <w:tc>
          <w:tcPr>
            <w:tcW w:w="1332" w:type="dxa"/>
            <w:vAlign w:val="center"/>
          </w:tcPr>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e13a2</w:t>
            </w:r>
          </w:p>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w:t>
            </w:r>
          </w:p>
        </w:tc>
        <w:tc>
          <w:tcPr>
            <w:tcW w:w="1332" w:type="dxa"/>
            <w:vAlign w:val="center"/>
          </w:tcPr>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e14a2</w:t>
            </w:r>
          </w:p>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w:t>
            </w:r>
          </w:p>
        </w:tc>
        <w:tc>
          <w:tcPr>
            <w:tcW w:w="1332" w:type="dxa"/>
            <w:vAlign w:val="center"/>
          </w:tcPr>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e14a2/ e13a2</w:t>
            </w:r>
          </w:p>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w:t>
            </w:r>
          </w:p>
        </w:tc>
        <w:tc>
          <w:tcPr>
            <w:tcW w:w="1502" w:type="dxa"/>
            <w:vAlign w:val="center"/>
          </w:tcPr>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Other</w:t>
            </w:r>
          </w:p>
          <w:p w:rsidR="009976DE" w:rsidRPr="00914842" w:rsidRDefault="009976DE" w:rsidP="006F7883">
            <w:pPr>
              <w:spacing w:line="480" w:lineRule="auto"/>
              <w:jc w:val="center"/>
              <w:cnfStyle w:val="100000000000"/>
              <w:rPr>
                <w:rFonts w:ascii="Times New Roman" w:hAnsi="Times New Roman"/>
                <w:b w:val="0"/>
                <w:sz w:val="16"/>
                <w:szCs w:val="16"/>
                <w:lang w:val="en-GB"/>
              </w:rPr>
            </w:pPr>
            <w:r w:rsidRPr="00914842">
              <w:rPr>
                <w:rFonts w:ascii="Times New Roman" w:hAnsi="Times New Roman"/>
                <w:b w:val="0"/>
                <w:sz w:val="16"/>
                <w:szCs w:val="16"/>
                <w:lang w:val="en-GB"/>
              </w:rPr>
              <w:t>%</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4</w:t>
            </w:r>
          </w:p>
        </w:tc>
        <w:tc>
          <w:tcPr>
            <w:tcW w:w="2165"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Study, Germany</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1454</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40.4</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44.8</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14.8</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5</w:t>
            </w:r>
          </w:p>
        </w:tc>
        <w:tc>
          <w:tcPr>
            <w:tcW w:w="2165" w:type="dxa"/>
            <w:vAlign w:val="center"/>
          </w:tcPr>
          <w:p w:rsidR="009976DE" w:rsidRPr="00914842" w:rsidRDefault="009976DE" w:rsidP="006F7883">
            <w:pPr>
              <w:spacing w:line="480" w:lineRule="auto"/>
              <w:cnfStyle w:val="000000000000"/>
              <w:rPr>
                <w:rFonts w:ascii="Times New Roman" w:hAnsi="Times New Roman"/>
                <w:sz w:val="16"/>
                <w:szCs w:val="16"/>
                <w:lang w:val="en-GB"/>
              </w:rPr>
            </w:pPr>
            <w:r w:rsidRPr="00914842">
              <w:rPr>
                <w:rFonts w:ascii="Times New Roman" w:hAnsi="Times New Roman"/>
                <w:sz w:val="16"/>
                <w:szCs w:val="16"/>
                <w:lang w:val="en-GB"/>
              </w:rPr>
              <w:t xml:space="preserve">           Study, Italy</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 146</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42.5</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57.5</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NR</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6</w:t>
            </w:r>
          </w:p>
        </w:tc>
        <w:tc>
          <w:tcPr>
            <w:tcW w:w="2165" w:type="dxa"/>
            <w:vAlign w:val="center"/>
          </w:tcPr>
          <w:p w:rsidR="009976DE" w:rsidRPr="00914842" w:rsidRDefault="009976DE" w:rsidP="006F7883">
            <w:pPr>
              <w:spacing w:line="480" w:lineRule="auto"/>
              <w:cnfStyle w:val="000000100000"/>
              <w:rPr>
                <w:rFonts w:ascii="Times New Roman" w:hAnsi="Times New Roman"/>
                <w:sz w:val="16"/>
                <w:szCs w:val="16"/>
                <w:lang w:val="en-GB"/>
              </w:rPr>
            </w:pPr>
            <w:r w:rsidRPr="00914842">
              <w:rPr>
                <w:rFonts w:ascii="Times New Roman" w:hAnsi="Times New Roman"/>
                <w:sz w:val="16"/>
                <w:szCs w:val="16"/>
                <w:lang w:val="en-GB"/>
              </w:rPr>
              <w:t xml:space="preserve">           Study, Italy</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 452</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35.4</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62.8</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1.8</w:t>
            </w:r>
          </w:p>
        </w:tc>
      </w:tr>
      <w:tr w:rsidR="009976DE" w:rsidRPr="00914842" w:rsidTr="006F7883">
        <w:trPr>
          <w:trHeight w:val="333"/>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7</w:t>
            </w:r>
          </w:p>
        </w:tc>
        <w:tc>
          <w:tcPr>
            <w:tcW w:w="2165" w:type="dxa"/>
            <w:vAlign w:val="center"/>
          </w:tcPr>
          <w:p w:rsidR="009976DE" w:rsidRPr="00914842" w:rsidRDefault="009976DE" w:rsidP="006F7883">
            <w:pPr>
              <w:spacing w:line="480" w:lineRule="auto"/>
              <w:cnfStyle w:val="000000000000"/>
              <w:rPr>
                <w:rFonts w:ascii="Times New Roman" w:hAnsi="Times New Roman"/>
                <w:sz w:val="16"/>
                <w:szCs w:val="16"/>
                <w:lang w:val="en-GB"/>
              </w:rPr>
            </w:pPr>
            <w:r w:rsidRPr="00914842">
              <w:rPr>
                <w:rFonts w:ascii="Times New Roman" w:hAnsi="Times New Roman"/>
                <w:sz w:val="16"/>
                <w:szCs w:val="16"/>
                <w:lang w:val="en-GB"/>
              </w:rPr>
              <w:t xml:space="preserve">           Study, Italy</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 559</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36.3</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51.9</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10.7</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1.1</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8</w:t>
            </w:r>
          </w:p>
        </w:tc>
        <w:tc>
          <w:tcPr>
            <w:tcW w:w="2165" w:type="dxa"/>
            <w:vAlign w:val="center"/>
          </w:tcPr>
          <w:p w:rsidR="009976DE" w:rsidRPr="00914842" w:rsidRDefault="009976DE" w:rsidP="006F7883">
            <w:pPr>
              <w:spacing w:line="480" w:lineRule="auto"/>
              <w:cnfStyle w:val="000000100000"/>
              <w:rPr>
                <w:rFonts w:ascii="Times New Roman" w:hAnsi="Times New Roman"/>
                <w:sz w:val="16"/>
                <w:szCs w:val="16"/>
                <w:lang w:val="en-GB"/>
              </w:rPr>
            </w:pPr>
            <w:r w:rsidRPr="00914842">
              <w:rPr>
                <w:rFonts w:ascii="Times New Roman" w:hAnsi="Times New Roman"/>
                <w:sz w:val="16"/>
                <w:szCs w:val="16"/>
                <w:lang w:val="en-GB"/>
              </w:rPr>
              <w:t xml:space="preserve">           Study, Italy</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 201</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40.3</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59.7</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9</w:t>
            </w:r>
          </w:p>
        </w:tc>
        <w:tc>
          <w:tcPr>
            <w:tcW w:w="2165" w:type="dxa"/>
            <w:vAlign w:val="center"/>
          </w:tcPr>
          <w:p w:rsidR="009976DE" w:rsidRPr="00914842" w:rsidRDefault="009976DE" w:rsidP="006F7883">
            <w:pPr>
              <w:spacing w:line="480" w:lineRule="auto"/>
              <w:cnfStyle w:val="000000000000"/>
              <w:rPr>
                <w:rFonts w:ascii="Times New Roman" w:hAnsi="Times New Roman"/>
                <w:sz w:val="16"/>
                <w:szCs w:val="16"/>
                <w:lang w:val="en-GB"/>
              </w:rPr>
            </w:pPr>
            <w:r w:rsidRPr="00914842">
              <w:rPr>
                <w:rFonts w:ascii="Times New Roman" w:hAnsi="Times New Roman"/>
                <w:sz w:val="16"/>
                <w:szCs w:val="16"/>
                <w:lang w:val="en-GB"/>
              </w:rPr>
              <w:t xml:space="preserve">           Study, Spain</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 194</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37.1</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49.0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12.9</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1.0</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10</w:t>
            </w:r>
          </w:p>
        </w:tc>
        <w:tc>
          <w:tcPr>
            <w:tcW w:w="2165" w:type="dxa"/>
            <w:vAlign w:val="center"/>
          </w:tcPr>
          <w:p w:rsidR="009976DE" w:rsidRPr="00914842" w:rsidRDefault="009976DE" w:rsidP="006F7883">
            <w:pPr>
              <w:spacing w:line="480" w:lineRule="auto"/>
              <w:cnfStyle w:val="000000100000"/>
              <w:rPr>
                <w:rFonts w:ascii="Times New Roman" w:hAnsi="Times New Roman"/>
                <w:sz w:val="16"/>
                <w:szCs w:val="16"/>
                <w:lang w:val="en-GB"/>
              </w:rPr>
            </w:pPr>
            <w:r w:rsidRPr="00914842">
              <w:rPr>
                <w:rFonts w:ascii="Times New Roman" w:hAnsi="Times New Roman"/>
                <w:sz w:val="16"/>
                <w:szCs w:val="16"/>
                <w:lang w:val="en-GB"/>
              </w:rPr>
              <w:t xml:space="preserve">           Study, UK</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 119</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34.4</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60.5</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5.0</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14</w:t>
            </w:r>
          </w:p>
        </w:tc>
        <w:tc>
          <w:tcPr>
            <w:tcW w:w="2165" w:type="dxa"/>
            <w:vAlign w:val="center"/>
          </w:tcPr>
          <w:p w:rsidR="009976DE" w:rsidRPr="00914842" w:rsidRDefault="009976DE" w:rsidP="006F7883">
            <w:pPr>
              <w:spacing w:line="480" w:lineRule="auto"/>
              <w:cnfStyle w:val="000000000000"/>
              <w:rPr>
                <w:rFonts w:ascii="Times New Roman" w:hAnsi="Times New Roman"/>
                <w:sz w:val="16"/>
                <w:szCs w:val="16"/>
                <w:lang w:val="en-GB"/>
              </w:rPr>
            </w:pPr>
            <w:r w:rsidRPr="00914842">
              <w:rPr>
                <w:rFonts w:ascii="Times New Roman" w:hAnsi="Times New Roman"/>
                <w:sz w:val="16"/>
                <w:szCs w:val="16"/>
                <w:lang w:val="en-GB"/>
              </w:rPr>
              <w:t xml:space="preserve">           Studies, Europe</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1494</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38.0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49.0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13.0</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cnfStyle w:val="000000100000"/>
          <w:trHeight w:val="60"/>
        </w:trPr>
        <w:tc>
          <w:tcPr>
            <w:cnfStyle w:val="001000000000"/>
            <w:tcW w:w="611" w:type="dxa"/>
            <w:vAlign w:val="center"/>
          </w:tcPr>
          <w:p w:rsidR="009976DE" w:rsidRPr="00914842" w:rsidRDefault="009976DE" w:rsidP="006F7883">
            <w:pPr>
              <w:spacing w:line="480" w:lineRule="auto"/>
              <w:jc w:val="center"/>
              <w:rPr>
                <w:rFonts w:ascii="Times New Roman" w:hAnsi="Times New Roman"/>
                <w:sz w:val="6"/>
                <w:szCs w:val="6"/>
                <w:lang w:val="en-GB"/>
              </w:rPr>
            </w:pPr>
          </w:p>
        </w:tc>
        <w:tc>
          <w:tcPr>
            <w:tcW w:w="2165" w:type="dxa"/>
            <w:vAlign w:val="center"/>
          </w:tcPr>
          <w:p w:rsidR="009976DE" w:rsidRPr="00914842" w:rsidRDefault="009976DE" w:rsidP="006F7883">
            <w:pPr>
              <w:spacing w:line="480" w:lineRule="auto"/>
              <w:jc w:val="center"/>
              <w:cnfStyle w:val="0000001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6"/>
                <w:szCs w:val="6"/>
                <w:lang w:val="en-GB"/>
              </w:rPr>
            </w:pP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6"/>
                <w:szCs w:val="6"/>
                <w:lang w:val="en-GB"/>
              </w:rPr>
            </w:pPr>
          </w:p>
        </w:tc>
      </w:tr>
      <w:tr w:rsidR="009976DE" w:rsidRPr="00914842" w:rsidTr="006F7883">
        <w:trPr>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11</w:t>
            </w:r>
          </w:p>
        </w:tc>
        <w:tc>
          <w:tcPr>
            <w:tcW w:w="2165"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Registry, Italy</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 320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40.9</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47.5</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10.0</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1.6</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12</w:t>
            </w:r>
          </w:p>
        </w:tc>
        <w:tc>
          <w:tcPr>
            <w:tcW w:w="2165"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Registry, Italy</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337</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43.0</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56.1</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0.9</w:t>
            </w:r>
          </w:p>
        </w:tc>
      </w:tr>
      <w:tr w:rsidR="009976DE" w:rsidRPr="00914842" w:rsidTr="006F7883">
        <w:trPr>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13</w:t>
            </w:r>
          </w:p>
        </w:tc>
        <w:tc>
          <w:tcPr>
            <w:tcW w:w="2165"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  Registry, Spain</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243</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49.4</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42.4</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NR</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8.2</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15</w:t>
            </w:r>
          </w:p>
        </w:tc>
        <w:tc>
          <w:tcPr>
            <w:tcW w:w="2165"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    Registry, Europe</w:t>
            </w:r>
          </w:p>
        </w:tc>
        <w:tc>
          <w:tcPr>
            <w:tcW w:w="1332" w:type="dxa"/>
            <w:vAlign w:val="center"/>
          </w:tcPr>
          <w:p w:rsidR="009976DE" w:rsidRPr="00914842" w:rsidRDefault="009976DE" w:rsidP="006F7883">
            <w:pPr>
              <w:spacing w:line="480" w:lineRule="auto"/>
              <w:cnfStyle w:val="000000100000"/>
              <w:rPr>
                <w:rFonts w:ascii="Times New Roman" w:hAnsi="Times New Roman"/>
                <w:sz w:val="16"/>
                <w:szCs w:val="16"/>
                <w:lang w:val="en-GB"/>
              </w:rPr>
            </w:pPr>
            <w:r w:rsidRPr="00914842">
              <w:rPr>
                <w:rFonts w:ascii="Times New Roman" w:hAnsi="Times New Roman"/>
                <w:sz w:val="16"/>
                <w:szCs w:val="16"/>
                <w:lang w:val="en-GB"/>
              </w:rPr>
              <w:t xml:space="preserve">         1533</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38.9</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56.6</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12.8</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4.5</w:t>
            </w:r>
          </w:p>
        </w:tc>
      </w:tr>
      <w:tr w:rsidR="009976DE" w:rsidRPr="00914842" w:rsidTr="006F7883">
        <w:trPr>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16</w:t>
            </w:r>
          </w:p>
        </w:tc>
        <w:tc>
          <w:tcPr>
            <w:tcW w:w="2165"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      Registry, Korea S.</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363</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33.9</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63.6</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1.1</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1.4</w:t>
            </w:r>
          </w:p>
        </w:tc>
      </w:tr>
      <w:tr w:rsidR="009976DE" w:rsidRPr="00914842" w:rsidTr="006F7883">
        <w:trPr>
          <w:cnfStyle w:val="000000100000"/>
          <w:trHeight w:val="119"/>
        </w:trPr>
        <w:tc>
          <w:tcPr>
            <w:cnfStyle w:val="001000000000"/>
            <w:tcW w:w="611" w:type="dxa"/>
            <w:vAlign w:val="center"/>
          </w:tcPr>
          <w:p w:rsidR="009976DE" w:rsidRPr="00914842" w:rsidRDefault="009976DE" w:rsidP="006F7883">
            <w:pPr>
              <w:spacing w:line="480" w:lineRule="auto"/>
              <w:rPr>
                <w:rFonts w:ascii="Times New Roman" w:hAnsi="Times New Roman"/>
                <w:sz w:val="6"/>
                <w:szCs w:val="6"/>
                <w:lang w:val="en-GB"/>
              </w:rPr>
            </w:pPr>
          </w:p>
        </w:tc>
        <w:tc>
          <w:tcPr>
            <w:tcW w:w="2165" w:type="dxa"/>
            <w:vAlign w:val="center"/>
          </w:tcPr>
          <w:p w:rsidR="009976DE" w:rsidRPr="00914842" w:rsidRDefault="009976DE" w:rsidP="006F7883">
            <w:pPr>
              <w:spacing w:line="480" w:lineRule="auto"/>
              <w:cnfStyle w:val="0000001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cnfStyle w:val="0000001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cnfStyle w:val="0000001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cnfStyle w:val="0000001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cnfStyle w:val="000000100000"/>
              <w:rPr>
                <w:rFonts w:ascii="Times New Roman" w:hAnsi="Times New Roman"/>
                <w:sz w:val="6"/>
                <w:szCs w:val="6"/>
                <w:lang w:val="en-GB"/>
              </w:rPr>
            </w:pPr>
          </w:p>
        </w:tc>
        <w:tc>
          <w:tcPr>
            <w:tcW w:w="1502" w:type="dxa"/>
            <w:vAlign w:val="center"/>
          </w:tcPr>
          <w:p w:rsidR="009976DE" w:rsidRPr="00914842" w:rsidRDefault="009976DE" w:rsidP="006F7883">
            <w:pPr>
              <w:spacing w:line="480" w:lineRule="auto"/>
              <w:cnfStyle w:val="000000100000"/>
              <w:rPr>
                <w:rFonts w:ascii="Times New Roman" w:hAnsi="Times New Roman"/>
                <w:sz w:val="6"/>
                <w:szCs w:val="6"/>
                <w:lang w:val="en-GB"/>
              </w:rPr>
            </w:pPr>
          </w:p>
        </w:tc>
      </w:tr>
      <w:tr w:rsidR="009976DE" w:rsidRPr="00914842" w:rsidTr="006F7883">
        <w:trPr>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17</w:t>
            </w:r>
          </w:p>
        </w:tc>
        <w:tc>
          <w:tcPr>
            <w:tcW w:w="2165" w:type="dxa"/>
            <w:vAlign w:val="center"/>
          </w:tcPr>
          <w:p w:rsidR="009976DE" w:rsidRPr="00914842" w:rsidRDefault="009976DE" w:rsidP="006F7883">
            <w:pPr>
              <w:spacing w:line="480" w:lineRule="auto"/>
              <w:cnfStyle w:val="000000000000"/>
              <w:rPr>
                <w:rFonts w:ascii="Times New Roman" w:hAnsi="Times New Roman"/>
                <w:sz w:val="16"/>
                <w:szCs w:val="16"/>
                <w:lang w:val="en-GB"/>
              </w:rPr>
            </w:pPr>
            <w:r w:rsidRPr="00914842">
              <w:rPr>
                <w:rFonts w:ascii="Times New Roman" w:hAnsi="Times New Roman"/>
                <w:sz w:val="16"/>
                <w:szCs w:val="16"/>
                <w:lang w:val="en-GB"/>
              </w:rPr>
              <w:t xml:space="preserve">      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xml:space="preserve"> UK</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  78</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41.0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50.0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3.8</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5.1</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18</w:t>
            </w:r>
          </w:p>
        </w:tc>
        <w:tc>
          <w:tcPr>
            <w:tcW w:w="2165" w:type="dxa"/>
            <w:vAlign w:val="center"/>
          </w:tcPr>
          <w:p w:rsidR="009976DE" w:rsidRPr="00914842" w:rsidRDefault="009976DE" w:rsidP="006F7883">
            <w:pPr>
              <w:spacing w:line="480" w:lineRule="auto"/>
              <w:cnfStyle w:val="000000100000"/>
              <w:rPr>
                <w:rFonts w:ascii="Times New Roman" w:hAnsi="Times New Roman"/>
                <w:sz w:val="16"/>
                <w:szCs w:val="16"/>
                <w:lang w:val="en-GB"/>
              </w:rPr>
            </w:pPr>
            <w:r w:rsidRPr="00914842">
              <w:rPr>
                <w:rFonts w:ascii="Times New Roman" w:hAnsi="Times New Roman"/>
                <w:sz w:val="16"/>
                <w:szCs w:val="16"/>
                <w:lang w:val="en-GB"/>
              </w:rPr>
              <w:t xml:space="preserve">      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UK</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204</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45.6</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42.1</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11.3</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1.0</w:t>
            </w:r>
          </w:p>
        </w:tc>
      </w:tr>
      <w:tr w:rsidR="009976DE" w:rsidRPr="00914842" w:rsidTr="006F7883">
        <w:trPr>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19</w:t>
            </w:r>
          </w:p>
        </w:tc>
        <w:tc>
          <w:tcPr>
            <w:tcW w:w="2165" w:type="dxa"/>
            <w:vAlign w:val="center"/>
          </w:tcPr>
          <w:p w:rsidR="009976DE" w:rsidRPr="00914842" w:rsidRDefault="009976DE" w:rsidP="006F7883">
            <w:pPr>
              <w:spacing w:line="480" w:lineRule="auto"/>
              <w:cnfStyle w:val="000000000000"/>
              <w:rPr>
                <w:rFonts w:ascii="Times New Roman" w:hAnsi="Times New Roman"/>
                <w:sz w:val="16"/>
                <w:szCs w:val="16"/>
                <w:lang w:val="en-GB"/>
              </w:rPr>
            </w:pPr>
            <w:r w:rsidRPr="00914842">
              <w:rPr>
                <w:rFonts w:ascii="Times New Roman" w:hAnsi="Times New Roman"/>
                <w:sz w:val="16"/>
                <w:szCs w:val="16"/>
                <w:lang w:val="en-GB"/>
              </w:rPr>
              <w:t xml:space="preserve">      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UK</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  87</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37.9</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46.0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16.1</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20</w:t>
            </w:r>
          </w:p>
        </w:tc>
        <w:tc>
          <w:tcPr>
            <w:tcW w:w="2165" w:type="dxa"/>
            <w:vAlign w:val="center"/>
          </w:tcPr>
          <w:p w:rsidR="009976DE" w:rsidRPr="00914842" w:rsidRDefault="009976DE" w:rsidP="006F7883">
            <w:pPr>
              <w:spacing w:line="480" w:lineRule="auto"/>
              <w:cnfStyle w:val="000000100000"/>
              <w:rPr>
                <w:rFonts w:ascii="Times New Roman" w:hAnsi="Times New Roman"/>
                <w:sz w:val="16"/>
                <w:szCs w:val="16"/>
                <w:lang w:val="en-GB"/>
              </w:rPr>
            </w:pPr>
            <w:r w:rsidRPr="00914842">
              <w:rPr>
                <w:rFonts w:ascii="Times New Roman" w:hAnsi="Times New Roman"/>
                <w:sz w:val="16"/>
                <w:szCs w:val="16"/>
                <w:lang w:val="en-GB"/>
              </w:rPr>
              <w:t xml:space="preserve">      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USA</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481</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41.6</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40.7</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17.7</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trHeight w:val="333"/>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21</w:t>
            </w:r>
          </w:p>
        </w:tc>
        <w:tc>
          <w:tcPr>
            <w:tcW w:w="2165" w:type="dxa"/>
            <w:vAlign w:val="center"/>
          </w:tcPr>
          <w:p w:rsidR="009976DE" w:rsidRPr="00914842" w:rsidRDefault="009976DE" w:rsidP="006F7883">
            <w:pPr>
              <w:spacing w:line="480" w:lineRule="auto"/>
              <w:cnfStyle w:val="000000000000"/>
              <w:rPr>
                <w:rFonts w:ascii="Times New Roman" w:hAnsi="Times New Roman"/>
                <w:sz w:val="16"/>
                <w:szCs w:val="16"/>
                <w:lang w:val="en-GB"/>
              </w:rPr>
            </w:pPr>
            <w:r w:rsidRPr="00914842">
              <w:rPr>
                <w:rFonts w:ascii="Times New Roman" w:hAnsi="Times New Roman"/>
                <w:sz w:val="16"/>
                <w:szCs w:val="16"/>
                <w:lang w:val="en-GB"/>
              </w:rPr>
              <w:t xml:space="preserve">      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xml:space="preserve">, </w:t>
            </w:r>
            <w:proofErr w:type="spellStart"/>
            <w:r w:rsidRPr="00914842">
              <w:rPr>
                <w:rFonts w:ascii="Times New Roman" w:hAnsi="Times New Roman"/>
                <w:sz w:val="16"/>
                <w:szCs w:val="16"/>
                <w:lang w:val="en-GB"/>
              </w:rPr>
              <w:t>Brasil</w:t>
            </w:r>
            <w:proofErr w:type="spellEnd"/>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170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32.9</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55.3</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11.8</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1.1</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22</w:t>
            </w:r>
          </w:p>
        </w:tc>
        <w:tc>
          <w:tcPr>
            <w:tcW w:w="2165"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Ecuador</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  40</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94.6</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5.4</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trHeight w:val="111"/>
        </w:trPr>
        <w:tc>
          <w:tcPr>
            <w:cnfStyle w:val="001000000000"/>
            <w:tcW w:w="611" w:type="dxa"/>
            <w:vAlign w:val="center"/>
          </w:tcPr>
          <w:p w:rsidR="009976DE" w:rsidRPr="00914842" w:rsidRDefault="009976DE" w:rsidP="006F7883">
            <w:pPr>
              <w:spacing w:line="480" w:lineRule="auto"/>
              <w:jc w:val="center"/>
              <w:rPr>
                <w:rFonts w:ascii="Times New Roman" w:hAnsi="Times New Roman"/>
                <w:sz w:val="6"/>
                <w:szCs w:val="6"/>
                <w:lang w:val="en-GB"/>
              </w:rPr>
            </w:pPr>
          </w:p>
        </w:tc>
        <w:tc>
          <w:tcPr>
            <w:tcW w:w="2165"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23</w:t>
            </w:r>
          </w:p>
        </w:tc>
        <w:tc>
          <w:tcPr>
            <w:tcW w:w="2165"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India</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112</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29.5</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61.6</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5.3</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3.6</w:t>
            </w:r>
          </w:p>
        </w:tc>
      </w:tr>
      <w:tr w:rsidR="009976DE" w:rsidRPr="00914842" w:rsidTr="006F7883">
        <w:trPr>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24</w:t>
            </w:r>
          </w:p>
        </w:tc>
        <w:tc>
          <w:tcPr>
            <w:tcW w:w="2165"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India</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  87</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39.0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53.0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8.0</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25</w:t>
            </w:r>
          </w:p>
        </w:tc>
        <w:tc>
          <w:tcPr>
            <w:tcW w:w="2165"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India</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 26</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34.3</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60.0</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1.8</w:t>
            </w:r>
          </w:p>
        </w:tc>
      </w:tr>
      <w:tr w:rsidR="009976DE" w:rsidRPr="00914842" w:rsidTr="006F7883">
        <w:trPr>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26</w:t>
            </w:r>
          </w:p>
        </w:tc>
        <w:tc>
          <w:tcPr>
            <w:tcW w:w="2165" w:type="dxa"/>
            <w:vAlign w:val="center"/>
          </w:tcPr>
          <w:p w:rsidR="009976DE" w:rsidRPr="00914842" w:rsidRDefault="009976DE" w:rsidP="006F7883">
            <w:pPr>
              <w:spacing w:line="480" w:lineRule="auto"/>
              <w:cnfStyle w:val="000000000000"/>
              <w:rPr>
                <w:rFonts w:ascii="Times New Roman" w:hAnsi="Times New Roman"/>
                <w:sz w:val="16"/>
                <w:szCs w:val="16"/>
                <w:lang w:val="en-GB"/>
              </w:rPr>
            </w:pPr>
            <w:r w:rsidRPr="00914842">
              <w:rPr>
                <w:rFonts w:ascii="Times New Roman" w:hAnsi="Times New Roman"/>
                <w:sz w:val="16"/>
                <w:szCs w:val="16"/>
                <w:lang w:val="en-GB"/>
              </w:rPr>
              <w:t xml:space="preserve">         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Iran</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75</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20.0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62.0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5.0</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13.0</w:t>
            </w: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27</w:t>
            </w:r>
          </w:p>
        </w:tc>
        <w:tc>
          <w:tcPr>
            <w:tcW w:w="2165"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  Single </w:t>
            </w:r>
            <w:proofErr w:type="spellStart"/>
            <w:r w:rsidRPr="00914842">
              <w:rPr>
                <w:rFonts w:ascii="Times New Roman" w:hAnsi="Times New Roman"/>
                <w:sz w:val="16"/>
                <w:szCs w:val="16"/>
                <w:lang w:val="en-GB"/>
              </w:rPr>
              <w:t>center</w:t>
            </w:r>
            <w:proofErr w:type="spellEnd"/>
            <w:r w:rsidRPr="00914842">
              <w:rPr>
                <w:rFonts w:ascii="Times New Roman" w:hAnsi="Times New Roman"/>
                <w:sz w:val="16"/>
                <w:szCs w:val="16"/>
                <w:lang w:val="en-GB"/>
              </w:rPr>
              <w:t>, Sudan</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43</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53.5</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41.9</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4.6</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trHeight w:val="69"/>
        </w:trPr>
        <w:tc>
          <w:tcPr>
            <w:cnfStyle w:val="001000000000"/>
            <w:tcW w:w="611" w:type="dxa"/>
            <w:vAlign w:val="center"/>
          </w:tcPr>
          <w:p w:rsidR="009976DE" w:rsidRPr="00914842" w:rsidRDefault="009976DE" w:rsidP="006F7883">
            <w:pPr>
              <w:spacing w:line="480" w:lineRule="auto"/>
              <w:jc w:val="center"/>
              <w:rPr>
                <w:rFonts w:ascii="Times New Roman" w:hAnsi="Times New Roman"/>
                <w:sz w:val="6"/>
                <w:szCs w:val="6"/>
                <w:lang w:val="en-GB"/>
              </w:rPr>
            </w:pPr>
          </w:p>
        </w:tc>
        <w:tc>
          <w:tcPr>
            <w:tcW w:w="2165"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6"/>
                <w:szCs w:val="6"/>
                <w:lang w:val="en-GB"/>
              </w:rPr>
            </w:pPr>
          </w:p>
        </w:tc>
      </w:tr>
      <w:tr w:rsidR="009976DE" w:rsidRPr="00914842" w:rsidTr="006F7883">
        <w:trPr>
          <w:cnfStyle w:val="000000100000"/>
          <w:trHeight w:val="31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28</w:t>
            </w:r>
          </w:p>
        </w:tc>
        <w:tc>
          <w:tcPr>
            <w:tcW w:w="2165"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Children, Germany</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146</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37.7</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36.3</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26.9</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trHeight w:val="140"/>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29</w:t>
            </w:r>
          </w:p>
        </w:tc>
        <w:tc>
          <w:tcPr>
            <w:tcW w:w="2165" w:type="dxa"/>
            <w:vAlign w:val="center"/>
          </w:tcPr>
          <w:p w:rsidR="009976DE" w:rsidRPr="00914842" w:rsidRDefault="009976DE" w:rsidP="006F7883">
            <w:pPr>
              <w:spacing w:line="480" w:lineRule="auto"/>
              <w:cnfStyle w:val="000000000000"/>
              <w:rPr>
                <w:rFonts w:ascii="Times New Roman" w:hAnsi="Times New Roman"/>
                <w:sz w:val="16"/>
                <w:szCs w:val="16"/>
                <w:lang w:val="en-GB"/>
              </w:rPr>
            </w:pPr>
            <w:r w:rsidRPr="00914842">
              <w:rPr>
                <w:rFonts w:ascii="Times New Roman" w:hAnsi="Times New Roman"/>
                <w:sz w:val="16"/>
                <w:szCs w:val="16"/>
                <w:lang w:val="en-GB"/>
              </w:rPr>
              <w:t xml:space="preserve">         Children, Italy</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 xml:space="preserve">  47</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27.6</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70.2</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2 .1</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cnfStyle w:val="000000100000"/>
          <w:trHeight w:val="60"/>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30</w:t>
            </w:r>
          </w:p>
        </w:tc>
        <w:tc>
          <w:tcPr>
            <w:tcW w:w="2165" w:type="dxa"/>
            <w:vAlign w:val="center"/>
          </w:tcPr>
          <w:p w:rsidR="009976DE" w:rsidRPr="00914842" w:rsidRDefault="009976DE" w:rsidP="006F7883">
            <w:pPr>
              <w:spacing w:line="480" w:lineRule="auto"/>
              <w:cnfStyle w:val="000000100000"/>
              <w:rPr>
                <w:rFonts w:ascii="Times New Roman" w:hAnsi="Times New Roman"/>
                <w:sz w:val="16"/>
                <w:szCs w:val="16"/>
                <w:lang w:val="en-GB"/>
              </w:rPr>
            </w:pPr>
            <w:r w:rsidRPr="00914842">
              <w:rPr>
                <w:rFonts w:ascii="Times New Roman" w:hAnsi="Times New Roman"/>
                <w:sz w:val="16"/>
                <w:szCs w:val="16"/>
                <w:lang w:val="en-GB"/>
              </w:rPr>
              <w:t xml:space="preserve">         Children, India</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 xml:space="preserve"> 47</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68.1</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31.9</w:t>
            </w:r>
          </w:p>
        </w:tc>
        <w:tc>
          <w:tcPr>
            <w:tcW w:w="133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c>
          <w:tcPr>
            <w:tcW w:w="1502" w:type="dxa"/>
            <w:vAlign w:val="center"/>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NR</w:t>
            </w:r>
          </w:p>
        </w:tc>
      </w:tr>
      <w:tr w:rsidR="009976DE" w:rsidRPr="00914842" w:rsidTr="006F7883">
        <w:trPr>
          <w:trHeight w:val="236"/>
        </w:trPr>
        <w:tc>
          <w:tcPr>
            <w:cnfStyle w:val="001000000000"/>
            <w:tcW w:w="611" w:type="dxa"/>
            <w:vAlign w:val="center"/>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31</w:t>
            </w:r>
          </w:p>
        </w:tc>
        <w:tc>
          <w:tcPr>
            <w:tcW w:w="2165" w:type="dxa"/>
            <w:vAlign w:val="center"/>
          </w:tcPr>
          <w:p w:rsidR="009976DE" w:rsidRPr="00914842" w:rsidRDefault="009976DE" w:rsidP="006F7883">
            <w:pPr>
              <w:spacing w:line="480" w:lineRule="auto"/>
              <w:cnfStyle w:val="000000000000"/>
              <w:rPr>
                <w:rFonts w:ascii="Times New Roman" w:hAnsi="Times New Roman"/>
                <w:sz w:val="16"/>
                <w:szCs w:val="16"/>
                <w:lang w:val="en-GB"/>
              </w:rPr>
            </w:pPr>
            <w:r w:rsidRPr="00914842">
              <w:rPr>
                <w:rFonts w:ascii="Times New Roman" w:hAnsi="Times New Roman"/>
                <w:sz w:val="16"/>
                <w:szCs w:val="16"/>
                <w:lang w:val="en-GB"/>
              </w:rPr>
              <w:t xml:space="preserve">         Children, </w:t>
            </w:r>
            <w:proofErr w:type="spellStart"/>
            <w:r w:rsidRPr="00914842">
              <w:rPr>
                <w:rFonts w:ascii="Times New Roman" w:hAnsi="Times New Roman"/>
                <w:sz w:val="16"/>
                <w:szCs w:val="16"/>
                <w:lang w:val="en-GB"/>
              </w:rPr>
              <w:t>Int.registry</w:t>
            </w:r>
            <w:proofErr w:type="spellEnd"/>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100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40.0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51.0</w:t>
            </w:r>
          </w:p>
        </w:tc>
        <w:tc>
          <w:tcPr>
            <w:tcW w:w="133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7.0</w:t>
            </w:r>
          </w:p>
        </w:tc>
        <w:tc>
          <w:tcPr>
            <w:tcW w:w="1502" w:type="dxa"/>
            <w:vAlign w:val="center"/>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2.0</w:t>
            </w:r>
          </w:p>
        </w:tc>
      </w:tr>
    </w:tbl>
    <w:p w:rsidR="009976DE" w:rsidRPr="00914842" w:rsidRDefault="009976DE" w:rsidP="009976DE">
      <w:pPr>
        <w:spacing w:line="480" w:lineRule="auto"/>
        <w:ind w:right="1"/>
        <w:jc w:val="both"/>
        <w:rPr>
          <w:rFonts w:ascii="Times New Roman" w:hAnsi="Times New Roman"/>
          <w:b/>
          <w:sz w:val="24"/>
          <w:lang w:val="en-GB"/>
        </w:rPr>
      </w:pPr>
    </w:p>
    <w:p w:rsidR="009976DE" w:rsidRPr="00914842" w:rsidRDefault="009976DE" w:rsidP="009976DE">
      <w:pPr>
        <w:spacing w:line="480" w:lineRule="auto"/>
        <w:ind w:right="1"/>
        <w:jc w:val="both"/>
        <w:rPr>
          <w:rFonts w:ascii="Times New Roman" w:hAnsi="Times New Roman"/>
          <w:b/>
          <w:sz w:val="24"/>
          <w:lang w:val="en-GB"/>
        </w:rPr>
      </w:pPr>
    </w:p>
    <w:p w:rsidR="009976DE" w:rsidRPr="00914842" w:rsidRDefault="009976DE" w:rsidP="009976DE">
      <w:pPr>
        <w:spacing w:line="480" w:lineRule="auto"/>
        <w:ind w:right="1"/>
        <w:jc w:val="both"/>
        <w:rPr>
          <w:rFonts w:ascii="Times New Roman" w:hAnsi="Times New Roman"/>
          <w:b/>
          <w:sz w:val="24"/>
          <w:lang w:val="en-GB"/>
        </w:rPr>
      </w:pPr>
    </w:p>
    <w:p w:rsidR="009976DE" w:rsidRPr="00914842" w:rsidRDefault="009976DE" w:rsidP="009976DE">
      <w:pPr>
        <w:spacing w:line="480" w:lineRule="auto"/>
        <w:ind w:right="1"/>
        <w:jc w:val="both"/>
        <w:rPr>
          <w:rFonts w:ascii="Times New Roman" w:hAnsi="Times New Roman"/>
          <w:b/>
          <w:sz w:val="20"/>
          <w:szCs w:val="20"/>
          <w:lang w:val="en-GB"/>
        </w:rPr>
      </w:pPr>
      <w:r w:rsidRPr="00914842">
        <w:rPr>
          <w:rFonts w:ascii="Times New Roman" w:hAnsi="Times New Roman"/>
          <w:b/>
          <w:sz w:val="24"/>
          <w:lang w:val="en-GB"/>
        </w:rPr>
        <w:t xml:space="preserve">Table 2S. </w:t>
      </w:r>
      <w:r w:rsidRPr="00914842">
        <w:rPr>
          <w:rFonts w:ascii="Times New Roman" w:hAnsi="Times New Roman"/>
          <w:sz w:val="24"/>
          <w:szCs w:val="24"/>
          <w:lang w:val="en-GB"/>
        </w:rPr>
        <w:t xml:space="preserve">Total patient numbers and distribution of all 45503 patients with data on </w:t>
      </w:r>
      <w:r w:rsidRPr="00914842">
        <w:rPr>
          <w:rFonts w:ascii="Times New Roman" w:hAnsi="Times New Roman"/>
          <w:bCs/>
          <w:sz w:val="24"/>
          <w:szCs w:val="24"/>
          <w:lang w:val="en-GB"/>
        </w:rPr>
        <w:t>M-</w:t>
      </w:r>
      <w:proofErr w:type="spellStart"/>
      <w:r w:rsidRPr="00914842">
        <w:rPr>
          <w:rFonts w:ascii="Times New Roman" w:hAnsi="Times New Roman"/>
          <w:bCs/>
          <w:sz w:val="24"/>
          <w:szCs w:val="24"/>
          <w:lang w:val="en-GB"/>
        </w:rPr>
        <w:t>bcr</w:t>
      </w:r>
      <w:proofErr w:type="spellEnd"/>
      <w:r w:rsidRPr="00914842">
        <w:rPr>
          <w:rFonts w:ascii="Times New Roman" w:hAnsi="Times New Roman"/>
          <w:bCs/>
          <w:sz w:val="24"/>
          <w:szCs w:val="24"/>
          <w:lang w:val="en-GB"/>
        </w:rPr>
        <w:t xml:space="preserve"> transcripts</w:t>
      </w:r>
      <w:r w:rsidRPr="00914842">
        <w:rPr>
          <w:rFonts w:ascii="Times New Roman" w:hAnsi="Times New Roman"/>
          <w:bCs/>
          <w:sz w:val="20"/>
          <w:szCs w:val="20"/>
          <w:lang w:val="en-GB"/>
        </w:rPr>
        <w:t>.</w:t>
      </w:r>
    </w:p>
    <w:tbl>
      <w:tblPr>
        <w:tblStyle w:val="Tabellasemplice-11"/>
        <w:tblW w:w="10605"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61"/>
        <w:gridCol w:w="1424"/>
        <w:gridCol w:w="1424"/>
        <w:gridCol w:w="1424"/>
        <w:gridCol w:w="1424"/>
        <w:gridCol w:w="1424"/>
        <w:gridCol w:w="1424"/>
      </w:tblGrid>
      <w:tr w:rsidR="009976DE" w:rsidRPr="00914842" w:rsidTr="006F7883">
        <w:trPr>
          <w:cnfStyle w:val="100000000000"/>
          <w:trHeight w:val="369"/>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Continent</w:t>
            </w:r>
          </w:p>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(gender)</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 xml:space="preserve">0-19 </w:t>
            </w:r>
            <w:r w:rsidRPr="00914842">
              <w:rPr>
                <w:rFonts w:ascii="Times New Roman" w:hAnsi="Times New Roman"/>
                <w:sz w:val="16"/>
                <w:szCs w:val="16"/>
                <w:lang w:val="en-GB"/>
              </w:rPr>
              <w:br/>
              <w:t>years</w:t>
            </w:r>
          </w:p>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n (%)</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 xml:space="preserve">20-39 </w:t>
            </w:r>
            <w:r w:rsidRPr="00914842">
              <w:rPr>
                <w:rFonts w:ascii="Times New Roman" w:hAnsi="Times New Roman"/>
                <w:sz w:val="16"/>
                <w:szCs w:val="16"/>
                <w:lang w:val="en-GB"/>
              </w:rPr>
              <w:br/>
              <w:t>years</w:t>
            </w:r>
          </w:p>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n (%)</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 xml:space="preserve">40-59 </w:t>
            </w:r>
            <w:r w:rsidRPr="00914842">
              <w:rPr>
                <w:rFonts w:ascii="Times New Roman" w:hAnsi="Times New Roman"/>
                <w:sz w:val="16"/>
                <w:szCs w:val="16"/>
                <w:lang w:val="en-GB"/>
              </w:rPr>
              <w:br/>
              <w:t>years</w:t>
            </w:r>
          </w:p>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n (%)</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 xml:space="preserve">60-79 </w:t>
            </w:r>
            <w:r w:rsidRPr="00914842">
              <w:rPr>
                <w:rFonts w:ascii="Times New Roman" w:hAnsi="Times New Roman"/>
                <w:sz w:val="16"/>
                <w:szCs w:val="16"/>
                <w:lang w:val="en-GB"/>
              </w:rPr>
              <w:br/>
              <w:t>years</w:t>
            </w:r>
          </w:p>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n (%)</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 xml:space="preserve">&gt;=80 </w:t>
            </w:r>
            <w:r w:rsidRPr="00914842">
              <w:rPr>
                <w:rFonts w:ascii="Times New Roman" w:hAnsi="Times New Roman"/>
                <w:sz w:val="16"/>
                <w:szCs w:val="16"/>
                <w:lang w:val="en-GB"/>
              </w:rPr>
              <w:br/>
              <w:t>years</w:t>
            </w:r>
          </w:p>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n (%)</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100000000000"/>
              <w:rPr>
                <w:rFonts w:ascii="Times New Roman" w:hAnsi="Times New Roman"/>
                <w:sz w:val="16"/>
                <w:szCs w:val="16"/>
                <w:lang w:val="en-GB"/>
              </w:rPr>
            </w:pPr>
            <w:r w:rsidRPr="00914842">
              <w:rPr>
                <w:rFonts w:ascii="Times New Roman" w:hAnsi="Times New Roman"/>
                <w:sz w:val="16"/>
                <w:szCs w:val="16"/>
                <w:lang w:val="en-GB"/>
              </w:rPr>
              <w:t>Total (%)</w:t>
            </w:r>
          </w:p>
        </w:tc>
      </w:tr>
      <w:tr w:rsidR="009976DE" w:rsidRPr="00914842" w:rsidTr="006F7883">
        <w:trPr>
          <w:cnfStyle w:val="000000100000"/>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b w:val="0"/>
                <w:sz w:val="16"/>
                <w:szCs w:val="16"/>
                <w:lang w:val="en-GB"/>
              </w:rPr>
              <w:t>Africa (female)</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40 (1.3)</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1212 (40.6)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1256 (42.0)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433 (14.5)</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47 (1.6)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2988 (48.1)</w:t>
            </w:r>
          </w:p>
        </w:tc>
      </w:tr>
      <w:tr w:rsidR="009976DE" w:rsidRPr="00914842" w:rsidTr="006F7883">
        <w:trPr>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b w:val="0"/>
                <w:sz w:val="16"/>
                <w:szCs w:val="16"/>
                <w:lang w:val="en-GB"/>
              </w:rPr>
              <w:t>Africa (male)</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40 (1.2)</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1277 (39.6)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1341 (41.6)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513 (15.9)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56 (1.7)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3227 (51.9)</w:t>
            </w:r>
          </w:p>
        </w:tc>
      </w:tr>
      <w:tr w:rsidR="009976DE" w:rsidRPr="00914842" w:rsidTr="006F7883">
        <w:trPr>
          <w:cnfStyle w:val="000000100000"/>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Africa (total)</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80 (1.3)</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2489 (40.1)</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2597 (41.8)</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946 (15.2)</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103 (1.7)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6215 (13.7)</w:t>
            </w:r>
          </w:p>
        </w:tc>
      </w:tr>
      <w:tr w:rsidR="009976DE" w:rsidRPr="00914842" w:rsidTr="006F7883">
        <w:trPr>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b w:val="0"/>
                <w:sz w:val="16"/>
                <w:szCs w:val="16"/>
                <w:lang w:val="en-GB"/>
              </w:rPr>
              <w:t>Asia (female)</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198 (5.9)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1312 (38.9)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1382 (40.9)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452 (13.4)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32 (1.0)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3376 (37.8)</w:t>
            </w:r>
          </w:p>
        </w:tc>
      </w:tr>
      <w:tr w:rsidR="009976DE" w:rsidRPr="00914842" w:rsidTr="006F7883">
        <w:trPr>
          <w:cnfStyle w:val="000000100000"/>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b w:val="0"/>
                <w:sz w:val="16"/>
                <w:szCs w:val="16"/>
                <w:lang w:val="en-GB"/>
              </w:rPr>
              <w:t>Asia (male)</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392 (7.1)</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2384 (43.0)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2092 (37.7)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635 (11.4)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46 (0.8)</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5549 (62.2)</w:t>
            </w:r>
          </w:p>
        </w:tc>
      </w:tr>
      <w:tr w:rsidR="009976DE" w:rsidRPr="00914842" w:rsidTr="006F7883">
        <w:trPr>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Asia (total)</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590 (6.6)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3696 (41.4)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3474 (38.9)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1087 (12.2)</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78 (0.9)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8925 (19.6)</w:t>
            </w:r>
          </w:p>
        </w:tc>
      </w:tr>
      <w:tr w:rsidR="009976DE" w:rsidRPr="00914842" w:rsidTr="006F7883">
        <w:trPr>
          <w:cnfStyle w:val="000000100000"/>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Australia (female)</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3 (1.2)</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71 (27.3)</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118 (45.4)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66 (25.4)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 (0.8)</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260 (42.6)</w:t>
            </w:r>
          </w:p>
        </w:tc>
      </w:tr>
      <w:tr w:rsidR="009976DE" w:rsidRPr="00914842" w:rsidTr="006F7883">
        <w:trPr>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Australia (male)</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9 (2.6)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110 (31.4)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142 (40.6)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86 (24.6)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 (0.9)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350 (57.4)</w:t>
            </w:r>
          </w:p>
        </w:tc>
      </w:tr>
      <w:tr w:rsidR="009976DE" w:rsidRPr="00914842" w:rsidTr="006F7883">
        <w:trPr>
          <w:cnfStyle w:val="000000100000"/>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Australia (total)</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12 (2.0)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181 (29.7)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260 (42.6)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152 (24.9)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5 (0.8)</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610 (1.3)</w:t>
            </w:r>
          </w:p>
        </w:tc>
      </w:tr>
      <w:tr w:rsidR="009976DE" w:rsidRPr="00914842" w:rsidTr="006F7883">
        <w:trPr>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Europe (female)</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208 (1.9)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1820 (16.7)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4181 (38.7)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3928 (35.9)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792 (7.3)</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10929 (43.4)</w:t>
            </w:r>
          </w:p>
        </w:tc>
      </w:tr>
      <w:tr w:rsidR="009976DE" w:rsidRPr="00914842" w:rsidTr="006F7883">
        <w:trPr>
          <w:cnfStyle w:val="000000100000"/>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Europe (male)</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272 (1.9)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2716 (19.0)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5494 (38.5)</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4904 (34.4)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884 (6.2)</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14270 (56.6)</w:t>
            </w:r>
          </w:p>
        </w:tc>
      </w:tr>
      <w:tr w:rsidR="009976DE" w:rsidRPr="00914842" w:rsidTr="006F7883">
        <w:trPr>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Europe (total)</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480 (1.9)</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4536 (18.0)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9675 (38.4)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8832 (35.1)</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1676 (6.7)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25199 (55.4)</w:t>
            </w:r>
          </w:p>
        </w:tc>
      </w:tr>
      <w:tr w:rsidR="009976DE" w:rsidRPr="00914842" w:rsidTr="006F7883">
        <w:trPr>
          <w:cnfStyle w:val="000000100000"/>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South America (female)</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105 (5.3)</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544 (27.6)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788 (40.0)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463 (23.5)</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sz w:val="16"/>
                <w:szCs w:val="16"/>
                <w:lang w:val="en-GB"/>
              </w:rPr>
            </w:pPr>
            <w:r w:rsidRPr="00914842">
              <w:rPr>
                <w:rFonts w:ascii="Times New Roman" w:hAnsi="Times New Roman"/>
                <w:sz w:val="16"/>
                <w:szCs w:val="16"/>
                <w:lang w:val="en-GB"/>
              </w:rPr>
              <w:t>72 (3.7)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1972 (43.3)</w:t>
            </w:r>
          </w:p>
        </w:tc>
      </w:tr>
      <w:tr w:rsidR="009976DE" w:rsidRPr="00914842" w:rsidTr="006F7883">
        <w:trPr>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South America (male)</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108 (4.2)</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821 (31.8)</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1049 (40.6)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553 (21.4)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sz w:val="16"/>
                <w:szCs w:val="16"/>
                <w:lang w:val="en-GB"/>
              </w:rPr>
            </w:pPr>
            <w:r w:rsidRPr="00914842">
              <w:rPr>
                <w:rFonts w:ascii="Times New Roman" w:hAnsi="Times New Roman"/>
                <w:sz w:val="16"/>
                <w:szCs w:val="16"/>
                <w:lang w:val="en-GB"/>
              </w:rPr>
              <w:t>51 (2.0)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2582 (56.7)</w:t>
            </w:r>
          </w:p>
        </w:tc>
      </w:tr>
      <w:tr w:rsidR="009976DE" w:rsidRPr="00914842" w:rsidTr="006F7883">
        <w:trPr>
          <w:cnfStyle w:val="000000100000"/>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South America (total)</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213 (4.7)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1365 (30.0)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1837 (40.3)</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1016 (22.3)</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123 (2.7)</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4554 (10.0)</w:t>
            </w:r>
          </w:p>
        </w:tc>
      </w:tr>
      <w:tr w:rsidR="009976DE" w:rsidRPr="00914842" w:rsidTr="006F7883">
        <w:trPr>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Females (total)</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554 (2.8)</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4959 (25.4)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7725 (39.6)</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5342 (27.4)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945 (4.8)</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Cs/>
                <w:sz w:val="16"/>
                <w:szCs w:val="16"/>
                <w:lang w:val="en-GB"/>
              </w:rPr>
            </w:pPr>
            <w:r w:rsidRPr="00914842">
              <w:rPr>
                <w:rFonts w:ascii="Times New Roman" w:hAnsi="Times New Roman"/>
                <w:bCs/>
                <w:sz w:val="16"/>
                <w:szCs w:val="16"/>
                <w:lang w:val="en-GB"/>
              </w:rPr>
              <w:t>19525 (42.9)</w:t>
            </w:r>
          </w:p>
        </w:tc>
      </w:tr>
      <w:tr w:rsidR="009976DE" w:rsidRPr="00914842" w:rsidTr="006F7883">
        <w:trPr>
          <w:cnfStyle w:val="000000100000"/>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b w:val="0"/>
                <w:bCs w:val="0"/>
                <w:sz w:val="16"/>
                <w:szCs w:val="16"/>
                <w:lang w:val="en-GB"/>
              </w:rPr>
            </w:pPr>
            <w:r w:rsidRPr="00914842">
              <w:rPr>
                <w:rFonts w:ascii="Times New Roman" w:hAnsi="Times New Roman"/>
                <w:sz w:val="16"/>
                <w:szCs w:val="16"/>
                <w:lang w:val="en-GB"/>
              </w:rPr>
              <w:t>Males (total)</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821 (3.2)</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7308 (28.1)</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10118 (39.0)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6691 (25.8)</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
                <w:bCs/>
                <w:sz w:val="16"/>
                <w:szCs w:val="16"/>
                <w:lang w:val="en-GB"/>
              </w:rPr>
            </w:pPr>
            <w:r w:rsidRPr="00914842">
              <w:rPr>
                <w:rFonts w:ascii="Times New Roman" w:hAnsi="Times New Roman"/>
                <w:b/>
                <w:bCs/>
                <w:sz w:val="16"/>
                <w:szCs w:val="16"/>
                <w:lang w:val="en-GB"/>
              </w:rPr>
              <w:t>1040 (4.0)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100000"/>
              <w:rPr>
                <w:rFonts w:ascii="Times New Roman" w:hAnsi="Times New Roman"/>
                <w:bCs/>
                <w:sz w:val="16"/>
                <w:szCs w:val="16"/>
                <w:lang w:val="en-GB"/>
              </w:rPr>
            </w:pPr>
            <w:r w:rsidRPr="00914842">
              <w:rPr>
                <w:rFonts w:ascii="Times New Roman" w:hAnsi="Times New Roman"/>
                <w:bCs/>
                <w:sz w:val="16"/>
                <w:szCs w:val="16"/>
                <w:lang w:val="en-GB"/>
              </w:rPr>
              <w:t>25978 (57.1)</w:t>
            </w:r>
          </w:p>
        </w:tc>
      </w:tr>
      <w:tr w:rsidR="009976DE" w:rsidRPr="00914842" w:rsidTr="006F7883">
        <w:trPr>
          <w:trHeight w:val="461"/>
        </w:trPr>
        <w:tc>
          <w:tcPr>
            <w:cnfStyle w:val="001000000000"/>
            <w:tcW w:w="2061"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rPr>
                <w:rFonts w:ascii="Times New Roman" w:hAnsi="Times New Roman"/>
                <w:sz w:val="16"/>
                <w:szCs w:val="16"/>
                <w:lang w:val="en-GB"/>
              </w:rPr>
            </w:pPr>
            <w:r w:rsidRPr="00914842">
              <w:rPr>
                <w:rFonts w:ascii="Times New Roman" w:hAnsi="Times New Roman"/>
                <w:sz w:val="16"/>
                <w:szCs w:val="16"/>
                <w:lang w:val="en-GB"/>
              </w:rPr>
              <w:t>Grand Total</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1375 (3.0)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12267 (27.0)</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17843 (39.2)</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12033 (26.4)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1985 (4.4)</w:t>
            </w:r>
          </w:p>
        </w:tc>
        <w:tc>
          <w:tcPr>
            <w:tcW w:w="1424" w:type="dxa"/>
            <w:tcBorders>
              <w:top w:val="single" w:sz="4" w:space="0" w:color="auto"/>
              <w:left w:val="single" w:sz="4" w:space="0" w:color="auto"/>
              <w:bottom w:val="single" w:sz="4" w:space="0" w:color="auto"/>
              <w:right w:val="single" w:sz="4" w:space="0" w:color="auto"/>
            </w:tcBorders>
            <w:vAlign w:val="center"/>
            <w:hideMark/>
          </w:tcPr>
          <w:p w:rsidR="009976DE" w:rsidRPr="00914842" w:rsidRDefault="009976DE" w:rsidP="006F7883">
            <w:pPr>
              <w:spacing w:line="480" w:lineRule="auto"/>
              <w:jc w:val="center"/>
              <w:cnfStyle w:val="000000000000"/>
              <w:rPr>
                <w:rFonts w:ascii="Times New Roman" w:hAnsi="Times New Roman"/>
                <w:b/>
                <w:bCs/>
                <w:sz w:val="16"/>
                <w:szCs w:val="16"/>
                <w:lang w:val="en-GB"/>
              </w:rPr>
            </w:pPr>
            <w:r w:rsidRPr="00914842">
              <w:rPr>
                <w:rFonts w:ascii="Times New Roman" w:hAnsi="Times New Roman"/>
                <w:b/>
                <w:bCs/>
                <w:sz w:val="16"/>
                <w:szCs w:val="16"/>
                <w:lang w:val="en-GB"/>
              </w:rPr>
              <w:t>45503 (100)</w:t>
            </w:r>
          </w:p>
        </w:tc>
      </w:tr>
    </w:tbl>
    <w:p w:rsidR="009976DE" w:rsidRPr="00914842" w:rsidRDefault="009976DE" w:rsidP="009976DE">
      <w:pPr>
        <w:spacing w:line="480" w:lineRule="auto"/>
        <w:rPr>
          <w:rFonts w:ascii="Times New Roman" w:hAnsi="Times New Roman"/>
          <w:bCs/>
          <w:sz w:val="20"/>
          <w:szCs w:val="20"/>
          <w:lang w:val="en-GB"/>
        </w:rPr>
      </w:pPr>
    </w:p>
    <w:p w:rsidR="009976DE" w:rsidRPr="00914842" w:rsidRDefault="009976DE" w:rsidP="009976DE">
      <w:pPr>
        <w:rPr>
          <w:rFonts w:ascii="Times New Roman" w:hAnsi="Times New Roman"/>
          <w:b/>
          <w:bCs/>
          <w:sz w:val="24"/>
          <w:szCs w:val="32"/>
          <w:lang w:val="en-GB"/>
        </w:rPr>
      </w:pPr>
    </w:p>
    <w:p w:rsidR="009976DE" w:rsidRPr="00914842" w:rsidRDefault="009976DE" w:rsidP="009976DE">
      <w:pPr>
        <w:rPr>
          <w:rFonts w:ascii="Times New Roman" w:hAnsi="Times New Roman"/>
          <w:b/>
          <w:sz w:val="24"/>
          <w:szCs w:val="24"/>
          <w:lang w:val="en-GB"/>
        </w:rPr>
      </w:pPr>
    </w:p>
    <w:p w:rsidR="009976DE" w:rsidRPr="00914842" w:rsidRDefault="009976DE" w:rsidP="009976DE">
      <w:pPr>
        <w:rPr>
          <w:rFonts w:ascii="Times New Roman" w:hAnsi="Times New Roman"/>
          <w:b/>
          <w:sz w:val="24"/>
          <w:szCs w:val="24"/>
          <w:lang w:val="en-GB"/>
        </w:rPr>
      </w:pPr>
    </w:p>
    <w:p w:rsidR="009976DE" w:rsidRPr="00914842" w:rsidRDefault="009976DE" w:rsidP="009976DE">
      <w:pPr>
        <w:rPr>
          <w:rFonts w:ascii="Times New Roman" w:hAnsi="Times New Roman"/>
          <w:b/>
          <w:sz w:val="24"/>
          <w:szCs w:val="24"/>
          <w:lang w:val="en-GB"/>
        </w:rPr>
        <w:sectPr w:rsidR="009976DE" w:rsidRPr="00914842" w:rsidSect="00DC3D80">
          <w:pgSz w:w="12240" w:h="15840"/>
          <w:pgMar w:top="567" w:right="476" w:bottom="567" w:left="1418" w:header="709" w:footer="709" w:gutter="0"/>
          <w:cols w:space="708"/>
          <w:docGrid w:linePitch="360"/>
        </w:sectPr>
      </w:pPr>
    </w:p>
    <w:p w:rsidR="009976DE" w:rsidRPr="00914842" w:rsidRDefault="009976DE" w:rsidP="009976DE">
      <w:pPr>
        <w:rPr>
          <w:rFonts w:ascii="Times New Roman" w:hAnsi="Times New Roman"/>
          <w:sz w:val="20"/>
          <w:szCs w:val="20"/>
          <w:lang w:val="en-GB"/>
        </w:rPr>
      </w:pPr>
      <w:r w:rsidRPr="00914842">
        <w:rPr>
          <w:rFonts w:ascii="Times New Roman" w:hAnsi="Times New Roman"/>
          <w:b/>
          <w:sz w:val="24"/>
          <w:szCs w:val="24"/>
          <w:lang w:val="en-GB"/>
        </w:rPr>
        <w:lastRenderedPageBreak/>
        <w:t xml:space="preserve">Table 3S. </w:t>
      </w:r>
      <w:r w:rsidRPr="00914842">
        <w:rPr>
          <w:rFonts w:ascii="Times New Roman" w:hAnsi="Times New Roman"/>
          <w:sz w:val="20"/>
          <w:szCs w:val="20"/>
          <w:lang w:val="en-GB"/>
        </w:rPr>
        <w:t>Continent distribution, and male to female ratios (M:F), within each age group.</w:t>
      </w:r>
    </w:p>
    <w:p w:rsidR="009976DE" w:rsidRPr="00914842" w:rsidRDefault="009976DE" w:rsidP="009976DE">
      <w:pPr>
        <w:rPr>
          <w:rFonts w:ascii="Times New Roman" w:hAnsi="Times New Roman"/>
          <w:sz w:val="20"/>
          <w:szCs w:val="20"/>
          <w:lang w:val="en-GB"/>
        </w:rPr>
      </w:pPr>
    </w:p>
    <w:p w:rsidR="009976DE" w:rsidRPr="00914842" w:rsidRDefault="009976DE" w:rsidP="009976DE">
      <w:pPr>
        <w:spacing w:line="480" w:lineRule="auto"/>
        <w:jc w:val="both"/>
        <w:rPr>
          <w:rFonts w:ascii="Times New Roman" w:hAnsi="Times New Roman"/>
          <w:b/>
          <w:sz w:val="24"/>
          <w:szCs w:val="24"/>
          <w:lang w:val="en-GB"/>
        </w:rPr>
      </w:pPr>
      <w:r w:rsidRPr="00914842">
        <w:rPr>
          <w:rFonts w:ascii="Times New Roman" w:hAnsi="Times New Roman"/>
          <w:sz w:val="20"/>
          <w:szCs w:val="20"/>
          <w:lang w:val="en-GB"/>
        </w:rPr>
        <w:t xml:space="preserve"> </w:t>
      </w:r>
    </w:p>
    <w:tbl>
      <w:tblPr>
        <w:tblStyle w:val="Tabellasemplice-11"/>
        <w:tblW w:w="13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57"/>
        <w:gridCol w:w="1013"/>
        <w:gridCol w:w="1013"/>
        <w:gridCol w:w="1013"/>
        <w:gridCol w:w="1014"/>
        <w:gridCol w:w="1014"/>
        <w:gridCol w:w="1014"/>
        <w:gridCol w:w="1014"/>
        <w:gridCol w:w="1014"/>
        <w:gridCol w:w="1014"/>
        <w:gridCol w:w="1014"/>
        <w:gridCol w:w="1014"/>
        <w:gridCol w:w="1013"/>
        <w:gridCol w:w="6"/>
      </w:tblGrid>
      <w:tr w:rsidR="009976DE" w:rsidRPr="00914842" w:rsidTr="006F7883">
        <w:trPr>
          <w:gridAfter w:val="1"/>
          <w:cnfStyle w:val="100000000000"/>
          <w:wAfter w:w="6" w:type="dxa"/>
          <w:trHeight w:val="495"/>
        </w:trPr>
        <w:tc>
          <w:tcPr>
            <w:cnfStyle w:val="001000000000"/>
            <w:tcW w:w="1757" w:type="dxa"/>
            <w:vMerge w:val="restart"/>
            <w:vAlign w:val="center"/>
          </w:tcPr>
          <w:p w:rsidR="009976DE" w:rsidRPr="00914842" w:rsidRDefault="009976DE" w:rsidP="006F7883">
            <w:pPr>
              <w:spacing w:line="480" w:lineRule="auto"/>
              <w:jc w:val="center"/>
              <w:rPr>
                <w:rFonts w:ascii="Times New Roman" w:hAnsi="Times New Roman"/>
                <w:b w:val="0"/>
                <w:sz w:val="20"/>
                <w:szCs w:val="20"/>
                <w:lang w:val="en-GB"/>
              </w:rPr>
            </w:pPr>
            <w:r w:rsidRPr="00914842">
              <w:rPr>
                <w:rFonts w:ascii="Times New Roman" w:hAnsi="Times New Roman"/>
                <w:sz w:val="20"/>
                <w:szCs w:val="20"/>
                <w:lang w:val="en-GB"/>
              </w:rPr>
              <w:t>Continents</w:t>
            </w:r>
          </w:p>
        </w:tc>
        <w:tc>
          <w:tcPr>
            <w:tcW w:w="2026" w:type="dxa"/>
            <w:gridSpan w:val="2"/>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sz w:val="20"/>
                <w:szCs w:val="20"/>
                <w:lang w:val="en-GB"/>
              </w:rPr>
              <w:t>0-19</w:t>
            </w:r>
          </w:p>
        </w:tc>
        <w:tc>
          <w:tcPr>
            <w:tcW w:w="2027" w:type="dxa"/>
            <w:gridSpan w:val="2"/>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sz w:val="20"/>
                <w:szCs w:val="20"/>
                <w:lang w:val="en-GB"/>
              </w:rPr>
              <w:t>20-39</w:t>
            </w:r>
          </w:p>
        </w:tc>
        <w:tc>
          <w:tcPr>
            <w:tcW w:w="2028" w:type="dxa"/>
            <w:gridSpan w:val="2"/>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sz w:val="20"/>
                <w:szCs w:val="20"/>
                <w:lang w:val="en-GB"/>
              </w:rPr>
              <w:t>40-59</w:t>
            </w:r>
          </w:p>
        </w:tc>
        <w:tc>
          <w:tcPr>
            <w:tcW w:w="2028" w:type="dxa"/>
            <w:gridSpan w:val="2"/>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sz w:val="20"/>
                <w:szCs w:val="20"/>
                <w:lang w:val="en-GB"/>
              </w:rPr>
              <w:t>60-79</w:t>
            </w:r>
          </w:p>
        </w:tc>
        <w:tc>
          <w:tcPr>
            <w:tcW w:w="2028" w:type="dxa"/>
            <w:gridSpan w:val="2"/>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sz w:val="20"/>
                <w:szCs w:val="20"/>
                <w:lang w:val="en-GB"/>
              </w:rPr>
              <w:t>≥ 80</w:t>
            </w:r>
          </w:p>
        </w:tc>
        <w:tc>
          <w:tcPr>
            <w:tcW w:w="2027" w:type="dxa"/>
            <w:gridSpan w:val="2"/>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sz w:val="20"/>
                <w:szCs w:val="20"/>
                <w:lang w:val="en-GB"/>
              </w:rPr>
              <w:t>Total</w:t>
            </w:r>
          </w:p>
        </w:tc>
      </w:tr>
      <w:tr w:rsidR="009976DE" w:rsidRPr="00914842" w:rsidTr="006F7883">
        <w:trPr>
          <w:cnfStyle w:val="000000100000"/>
          <w:trHeight w:val="495"/>
        </w:trPr>
        <w:tc>
          <w:tcPr>
            <w:cnfStyle w:val="001000000000"/>
            <w:tcW w:w="1757" w:type="dxa"/>
            <w:vMerge/>
            <w:vAlign w:val="center"/>
          </w:tcPr>
          <w:p w:rsidR="009976DE" w:rsidRPr="00914842" w:rsidRDefault="009976DE" w:rsidP="006F7883">
            <w:pPr>
              <w:spacing w:line="480" w:lineRule="auto"/>
              <w:jc w:val="center"/>
              <w:rPr>
                <w:rFonts w:ascii="Times New Roman" w:hAnsi="Times New Roman"/>
                <w:b w:val="0"/>
                <w:sz w:val="20"/>
                <w:szCs w:val="20"/>
                <w:lang w:val="en-GB"/>
              </w:rPr>
            </w:pPr>
          </w:p>
        </w:tc>
        <w:tc>
          <w:tcPr>
            <w:tcW w:w="101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c>
          <w:tcPr>
            <w:tcW w:w="101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M:F</w:t>
            </w:r>
          </w:p>
        </w:tc>
        <w:tc>
          <w:tcPr>
            <w:tcW w:w="101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M:F</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M:F</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M:F</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M:F</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c>
          <w:tcPr>
            <w:tcW w:w="1019" w:type="dxa"/>
            <w:gridSpan w:val="2"/>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M:F</w:t>
            </w:r>
          </w:p>
        </w:tc>
      </w:tr>
      <w:tr w:rsidR="009976DE" w:rsidRPr="00914842" w:rsidTr="006F7883">
        <w:trPr>
          <w:trHeight w:val="495"/>
        </w:trPr>
        <w:tc>
          <w:tcPr>
            <w:cnfStyle w:val="001000000000"/>
            <w:tcW w:w="1757" w:type="dxa"/>
            <w:vAlign w:val="center"/>
          </w:tcPr>
          <w:p w:rsidR="009976DE" w:rsidRPr="00914842" w:rsidRDefault="009976DE" w:rsidP="006F7883">
            <w:pPr>
              <w:spacing w:line="480" w:lineRule="auto"/>
              <w:jc w:val="center"/>
              <w:rPr>
                <w:rFonts w:ascii="Times New Roman" w:hAnsi="Times New Roman"/>
                <w:b w:val="0"/>
                <w:sz w:val="20"/>
                <w:szCs w:val="20"/>
                <w:lang w:val="en-GB"/>
              </w:rPr>
            </w:pPr>
            <w:r w:rsidRPr="00914842">
              <w:rPr>
                <w:rFonts w:ascii="Times New Roman" w:hAnsi="Times New Roman"/>
                <w:b w:val="0"/>
                <w:sz w:val="20"/>
                <w:szCs w:val="20"/>
                <w:lang w:val="en-GB"/>
              </w:rPr>
              <w:t>Africa</w:t>
            </w:r>
          </w:p>
        </w:tc>
        <w:tc>
          <w:tcPr>
            <w:tcW w:w="101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5.8</w:t>
            </w:r>
          </w:p>
        </w:tc>
        <w:tc>
          <w:tcPr>
            <w:tcW w:w="101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1.00</w:t>
            </w:r>
          </w:p>
        </w:tc>
        <w:tc>
          <w:tcPr>
            <w:tcW w:w="101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20.3</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1.05</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14.5</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1.07</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7.9</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1.18</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5.2</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1.19</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13.7</w:t>
            </w:r>
          </w:p>
        </w:tc>
        <w:tc>
          <w:tcPr>
            <w:tcW w:w="1019" w:type="dxa"/>
            <w:gridSpan w:val="2"/>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1.08</w:t>
            </w:r>
          </w:p>
        </w:tc>
      </w:tr>
      <w:tr w:rsidR="009976DE" w:rsidRPr="00914842" w:rsidTr="006F7883">
        <w:trPr>
          <w:cnfStyle w:val="000000100000"/>
          <w:trHeight w:val="495"/>
        </w:trPr>
        <w:tc>
          <w:tcPr>
            <w:cnfStyle w:val="001000000000"/>
            <w:tcW w:w="1757" w:type="dxa"/>
            <w:vAlign w:val="center"/>
          </w:tcPr>
          <w:p w:rsidR="009976DE" w:rsidRPr="00914842" w:rsidRDefault="009976DE" w:rsidP="006F7883">
            <w:pPr>
              <w:spacing w:line="480" w:lineRule="auto"/>
              <w:jc w:val="center"/>
              <w:rPr>
                <w:rFonts w:ascii="Times New Roman" w:hAnsi="Times New Roman"/>
                <w:b w:val="0"/>
                <w:sz w:val="20"/>
                <w:szCs w:val="20"/>
                <w:lang w:val="en-GB"/>
              </w:rPr>
            </w:pPr>
            <w:r w:rsidRPr="00914842">
              <w:rPr>
                <w:rFonts w:ascii="Times New Roman" w:hAnsi="Times New Roman"/>
                <w:b w:val="0"/>
                <w:sz w:val="20"/>
                <w:szCs w:val="20"/>
                <w:lang w:val="en-GB"/>
              </w:rPr>
              <w:t>Asia.</w:t>
            </w:r>
          </w:p>
        </w:tc>
        <w:tc>
          <w:tcPr>
            <w:tcW w:w="101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42.9</w:t>
            </w:r>
          </w:p>
        </w:tc>
        <w:tc>
          <w:tcPr>
            <w:tcW w:w="101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1.98</w:t>
            </w:r>
          </w:p>
        </w:tc>
        <w:tc>
          <w:tcPr>
            <w:tcW w:w="101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30.1</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1.82</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19.5</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1.51</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9.0</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1.40</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3.9</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1.44</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19.6</w:t>
            </w:r>
          </w:p>
        </w:tc>
        <w:tc>
          <w:tcPr>
            <w:tcW w:w="1019" w:type="dxa"/>
            <w:gridSpan w:val="2"/>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1.64</w:t>
            </w:r>
          </w:p>
        </w:tc>
      </w:tr>
      <w:tr w:rsidR="009976DE" w:rsidRPr="00914842" w:rsidTr="006F7883">
        <w:trPr>
          <w:trHeight w:val="495"/>
        </w:trPr>
        <w:tc>
          <w:tcPr>
            <w:cnfStyle w:val="001000000000"/>
            <w:tcW w:w="1757" w:type="dxa"/>
            <w:vAlign w:val="center"/>
          </w:tcPr>
          <w:p w:rsidR="009976DE" w:rsidRPr="00914842" w:rsidRDefault="009976DE" w:rsidP="006F7883">
            <w:pPr>
              <w:spacing w:line="480" w:lineRule="auto"/>
              <w:jc w:val="center"/>
              <w:rPr>
                <w:rFonts w:ascii="Times New Roman" w:hAnsi="Times New Roman"/>
                <w:b w:val="0"/>
                <w:sz w:val="20"/>
                <w:szCs w:val="20"/>
                <w:lang w:val="en-GB"/>
              </w:rPr>
            </w:pPr>
            <w:r w:rsidRPr="00914842">
              <w:rPr>
                <w:rFonts w:ascii="Times New Roman" w:hAnsi="Times New Roman"/>
                <w:b w:val="0"/>
                <w:sz w:val="20"/>
                <w:szCs w:val="20"/>
                <w:lang w:val="en-GB"/>
              </w:rPr>
              <w:t>Australia</w:t>
            </w:r>
          </w:p>
        </w:tc>
        <w:tc>
          <w:tcPr>
            <w:tcW w:w="101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0.9</w:t>
            </w:r>
          </w:p>
        </w:tc>
        <w:tc>
          <w:tcPr>
            <w:tcW w:w="101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3.00</w:t>
            </w:r>
          </w:p>
        </w:tc>
        <w:tc>
          <w:tcPr>
            <w:tcW w:w="101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1.5</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1.55</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1.5</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1.20</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1.3</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1.30</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0.3</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1.50</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1.3</w:t>
            </w:r>
          </w:p>
        </w:tc>
        <w:tc>
          <w:tcPr>
            <w:tcW w:w="1019" w:type="dxa"/>
            <w:gridSpan w:val="2"/>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1.35</w:t>
            </w:r>
          </w:p>
        </w:tc>
      </w:tr>
      <w:tr w:rsidR="009976DE" w:rsidRPr="00914842" w:rsidTr="006F7883">
        <w:trPr>
          <w:cnfStyle w:val="000000100000"/>
          <w:trHeight w:val="495"/>
        </w:trPr>
        <w:tc>
          <w:tcPr>
            <w:cnfStyle w:val="001000000000"/>
            <w:tcW w:w="1757" w:type="dxa"/>
            <w:vAlign w:val="center"/>
          </w:tcPr>
          <w:p w:rsidR="009976DE" w:rsidRPr="00914842" w:rsidRDefault="009976DE" w:rsidP="006F7883">
            <w:pPr>
              <w:spacing w:line="480" w:lineRule="auto"/>
              <w:jc w:val="center"/>
              <w:rPr>
                <w:rFonts w:ascii="Times New Roman" w:hAnsi="Times New Roman"/>
                <w:b w:val="0"/>
                <w:sz w:val="20"/>
                <w:szCs w:val="20"/>
                <w:lang w:val="en-GB"/>
              </w:rPr>
            </w:pPr>
            <w:r w:rsidRPr="00914842">
              <w:rPr>
                <w:rFonts w:ascii="Times New Roman" w:hAnsi="Times New Roman"/>
                <w:b w:val="0"/>
                <w:sz w:val="20"/>
                <w:szCs w:val="20"/>
                <w:lang w:val="en-GB"/>
              </w:rPr>
              <w:t>Europe</w:t>
            </w:r>
          </w:p>
        </w:tc>
        <w:tc>
          <w:tcPr>
            <w:tcW w:w="101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34.9</w:t>
            </w:r>
          </w:p>
        </w:tc>
        <w:tc>
          <w:tcPr>
            <w:tcW w:w="101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1.31</w:t>
            </w:r>
          </w:p>
        </w:tc>
        <w:tc>
          <w:tcPr>
            <w:tcW w:w="1013"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37.0</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1.49</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54.2</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1.31</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73.4</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1.25</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84.4</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1.10</w:t>
            </w:r>
          </w:p>
        </w:tc>
        <w:tc>
          <w:tcPr>
            <w:tcW w:w="1014" w:type="dxa"/>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55.4</w:t>
            </w:r>
          </w:p>
        </w:tc>
        <w:tc>
          <w:tcPr>
            <w:tcW w:w="1019" w:type="dxa"/>
            <w:gridSpan w:val="2"/>
            <w:vAlign w:val="center"/>
          </w:tcPr>
          <w:p w:rsidR="009976DE" w:rsidRPr="00914842" w:rsidRDefault="009976DE" w:rsidP="006F7883">
            <w:pPr>
              <w:spacing w:line="480" w:lineRule="auto"/>
              <w:jc w:val="center"/>
              <w:cnfStyle w:val="000000100000"/>
              <w:rPr>
                <w:rFonts w:ascii="Times New Roman" w:hAnsi="Times New Roman"/>
                <w:sz w:val="20"/>
                <w:szCs w:val="20"/>
                <w:lang w:val="en-GB"/>
              </w:rPr>
            </w:pPr>
            <w:r w:rsidRPr="00914842">
              <w:rPr>
                <w:rFonts w:ascii="Times New Roman" w:hAnsi="Times New Roman"/>
                <w:sz w:val="20"/>
                <w:szCs w:val="20"/>
                <w:lang w:val="en-GB"/>
              </w:rPr>
              <w:t>1.31</w:t>
            </w:r>
          </w:p>
        </w:tc>
      </w:tr>
      <w:tr w:rsidR="009976DE" w:rsidRPr="00914842" w:rsidTr="006F7883">
        <w:trPr>
          <w:trHeight w:val="495"/>
        </w:trPr>
        <w:tc>
          <w:tcPr>
            <w:cnfStyle w:val="001000000000"/>
            <w:tcW w:w="1757" w:type="dxa"/>
            <w:vAlign w:val="center"/>
          </w:tcPr>
          <w:p w:rsidR="009976DE" w:rsidRPr="00914842" w:rsidRDefault="009976DE" w:rsidP="006F7883">
            <w:pPr>
              <w:spacing w:line="480" w:lineRule="auto"/>
              <w:jc w:val="center"/>
              <w:rPr>
                <w:rFonts w:ascii="Times New Roman" w:hAnsi="Times New Roman"/>
                <w:b w:val="0"/>
                <w:sz w:val="20"/>
                <w:szCs w:val="20"/>
                <w:lang w:val="en-GB"/>
              </w:rPr>
            </w:pPr>
            <w:r w:rsidRPr="00914842">
              <w:rPr>
                <w:rFonts w:ascii="Times New Roman" w:hAnsi="Times New Roman"/>
                <w:b w:val="0"/>
                <w:sz w:val="20"/>
                <w:szCs w:val="20"/>
                <w:lang w:val="en-GB"/>
              </w:rPr>
              <w:t>South America</w:t>
            </w:r>
          </w:p>
        </w:tc>
        <w:tc>
          <w:tcPr>
            <w:tcW w:w="101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15.5</w:t>
            </w:r>
          </w:p>
        </w:tc>
        <w:tc>
          <w:tcPr>
            <w:tcW w:w="101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1.03</w:t>
            </w:r>
          </w:p>
        </w:tc>
        <w:tc>
          <w:tcPr>
            <w:tcW w:w="1013"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11.1</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1.51</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10.3</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1.33</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8.4</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1.19</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6.2</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0.71</w:t>
            </w:r>
          </w:p>
        </w:tc>
        <w:tc>
          <w:tcPr>
            <w:tcW w:w="101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10.0</w:t>
            </w:r>
          </w:p>
        </w:tc>
        <w:tc>
          <w:tcPr>
            <w:tcW w:w="1019" w:type="dxa"/>
            <w:gridSpan w:val="2"/>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r w:rsidRPr="00914842">
              <w:rPr>
                <w:rFonts w:ascii="Times New Roman" w:hAnsi="Times New Roman"/>
                <w:sz w:val="20"/>
                <w:szCs w:val="20"/>
                <w:lang w:val="en-GB"/>
              </w:rPr>
              <w:t>1.31</w:t>
            </w:r>
          </w:p>
        </w:tc>
      </w:tr>
      <w:tr w:rsidR="009976DE" w:rsidRPr="00914842" w:rsidTr="006F7883">
        <w:trPr>
          <w:cnfStyle w:val="000000100000"/>
          <w:trHeight w:val="495"/>
        </w:trPr>
        <w:tc>
          <w:tcPr>
            <w:cnfStyle w:val="001000000000"/>
            <w:tcW w:w="1757" w:type="dxa"/>
            <w:vAlign w:val="center"/>
          </w:tcPr>
          <w:p w:rsidR="009976DE" w:rsidRPr="00914842" w:rsidRDefault="009976DE" w:rsidP="006F7883">
            <w:pPr>
              <w:spacing w:line="480" w:lineRule="auto"/>
              <w:jc w:val="center"/>
              <w:rPr>
                <w:rFonts w:ascii="Times New Roman" w:hAnsi="Times New Roman"/>
                <w:b w:val="0"/>
                <w:sz w:val="20"/>
                <w:szCs w:val="20"/>
                <w:lang w:val="en-GB"/>
              </w:rPr>
            </w:pPr>
            <w:r w:rsidRPr="00914842">
              <w:rPr>
                <w:rFonts w:ascii="Times New Roman" w:hAnsi="Times New Roman"/>
                <w:sz w:val="20"/>
                <w:szCs w:val="20"/>
                <w:lang w:val="en-GB"/>
              </w:rPr>
              <w:t xml:space="preserve">Total </w:t>
            </w:r>
          </w:p>
        </w:tc>
        <w:tc>
          <w:tcPr>
            <w:tcW w:w="101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100.0</w:t>
            </w:r>
          </w:p>
        </w:tc>
        <w:tc>
          <w:tcPr>
            <w:tcW w:w="101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1.48</w:t>
            </w:r>
          </w:p>
        </w:tc>
        <w:tc>
          <w:tcPr>
            <w:tcW w:w="1013"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100.0</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1.47</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100.0</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1.31</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100.0</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1.25</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100.0</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1.10</w:t>
            </w:r>
          </w:p>
        </w:tc>
        <w:tc>
          <w:tcPr>
            <w:tcW w:w="101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100.0</w:t>
            </w:r>
          </w:p>
        </w:tc>
        <w:tc>
          <w:tcPr>
            <w:tcW w:w="1019" w:type="dxa"/>
            <w:gridSpan w:val="2"/>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1.33</w:t>
            </w:r>
          </w:p>
        </w:tc>
      </w:tr>
    </w:tbl>
    <w:p w:rsidR="009976DE" w:rsidRPr="00914842" w:rsidRDefault="009976DE" w:rsidP="009976DE">
      <w:pPr>
        <w:spacing w:line="480" w:lineRule="auto"/>
        <w:rPr>
          <w:rFonts w:ascii="Times New Roman" w:hAnsi="Times New Roman"/>
          <w:sz w:val="20"/>
          <w:szCs w:val="20"/>
          <w:lang w:val="en-GB"/>
        </w:rPr>
      </w:pPr>
    </w:p>
    <w:p w:rsidR="009976DE" w:rsidRPr="00914842" w:rsidRDefault="009976DE" w:rsidP="009976DE">
      <w:pPr>
        <w:spacing w:line="480" w:lineRule="auto"/>
        <w:rPr>
          <w:rFonts w:ascii="Times New Roman" w:hAnsi="Times New Roman"/>
          <w:sz w:val="20"/>
          <w:szCs w:val="20"/>
          <w:lang w:val="en-GB"/>
        </w:rPr>
      </w:pPr>
    </w:p>
    <w:p w:rsidR="009976DE" w:rsidRPr="00914842" w:rsidRDefault="009976DE" w:rsidP="009976DE">
      <w:pPr>
        <w:spacing w:line="480" w:lineRule="auto"/>
        <w:rPr>
          <w:rFonts w:ascii="Times New Roman" w:hAnsi="Times New Roman"/>
          <w:sz w:val="20"/>
          <w:szCs w:val="20"/>
          <w:lang w:val="en-GB"/>
        </w:rPr>
      </w:pPr>
    </w:p>
    <w:p w:rsidR="009976DE" w:rsidRPr="00914842" w:rsidRDefault="009976DE" w:rsidP="009976DE">
      <w:pPr>
        <w:spacing w:line="480" w:lineRule="auto"/>
        <w:rPr>
          <w:rFonts w:ascii="Times New Roman" w:hAnsi="Times New Roman"/>
          <w:sz w:val="20"/>
          <w:szCs w:val="20"/>
          <w:lang w:val="en-GB"/>
        </w:rPr>
      </w:pPr>
    </w:p>
    <w:p w:rsidR="009976DE" w:rsidRPr="00914842" w:rsidRDefault="009976DE" w:rsidP="009976DE">
      <w:pPr>
        <w:spacing w:line="480" w:lineRule="auto"/>
        <w:rPr>
          <w:rFonts w:ascii="Times New Roman" w:hAnsi="Times New Roman"/>
          <w:sz w:val="20"/>
          <w:szCs w:val="20"/>
          <w:lang w:val="en-GB"/>
        </w:rPr>
      </w:pPr>
    </w:p>
    <w:p w:rsidR="009976DE" w:rsidRPr="00914842" w:rsidRDefault="009976DE" w:rsidP="009976DE">
      <w:pPr>
        <w:spacing w:line="480" w:lineRule="auto"/>
        <w:rPr>
          <w:rFonts w:ascii="Times New Roman" w:hAnsi="Times New Roman"/>
          <w:sz w:val="20"/>
          <w:szCs w:val="20"/>
          <w:lang w:val="en-GB"/>
        </w:rPr>
      </w:pPr>
    </w:p>
    <w:p w:rsidR="009976DE" w:rsidRPr="00914842" w:rsidRDefault="009976DE" w:rsidP="009976DE">
      <w:pPr>
        <w:spacing w:line="480" w:lineRule="auto"/>
        <w:ind w:left="-142"/>
        <w:jc w:val="both"/>
        <w:rPr>
          <w:rFonts w:ascii="Times New Roman" w:hAnsi="Times New Roman"/>
          <w:sz w:val="20"/>
          <w:szCs w:val="20"/>
          <w:lang w:val="en-GB"/>
        </w:rPr>
      </w:pPr>
      <w:r w:rsidRPr="00914842">
        <w:rPr>
          <w:rFonts w:ascii="Times New Roman" w:hAnsi="Times New Roman"/>
          <w:b/>
          <w:sz w:val="24"/>
          <w:szCs w:val="24"/>
          <w:lang w:val="en-GB"/>
        </w:rPr>
        <w:lastRenderedPageBreak/>
        <w:t xml:space="preserve">Table 4S. </w:t>
      </w:r>
      <w:r w:rsidRPr="00914842">
        <w:rPr>
          <w:rFonts w:ascii="Times New Roman" w:hAnsi="Times New Roman"/>
          <w:sz w:val="20"/>
          <w:szCs w:val="20"/>
          <w:lang w:val="en-GB"/>
        </w:rPr>
        <w:t>Proportion of the patients who were reported to co-express both M-</w:t>
      </w:r>
      <w:proofErr w:type="spellStart"/>
      <w:r w:rsidRPr="00914842">
        <w:rPr>
          <w:rFonts w:ascii="Times New Roman" w:hAnsi="Times New Roman"/>
          <w:i/>
          <w:sz w:val="20"/>
          <w:szCs w:val="20"/>
          <w:lang w:val="en-GB"/>
        </w:rPr>
        <w:t>bcr</w:t>
      </w:r>
      <w:proofErr w:type="spellEnd"/>
      <w:r w:rsidRPr="00914842">
        <w:rPr>
          <w:rFonts w:ascii="Times New Roman" w:hAnsi="Times New Roman"/>
          <w:i/>
          <w:sz w:val="20"/>
          <w:szCs w:val="20"/>
          <w:lang w:val="en-GB"/>
        </w:rPr>
        <w:t xml:space="preserve"> </w:t>
      </w:r>
      <w:r w:rsidRPr="00914842">
        <w:rPr>
          <w:rFonts w:ascii="Times New Roman" w:hAnsi="Times New Roman"/>
          <w:sz w:val="20"/>
          <w:szCs w:val="20"/>
          <w:lang w:val="en-GB"/>
        </w:rPr>
        <w:t>transcript types (e14a2 and e13a2).</w:t>
      </w:r>
      <w:r w:rsidRPr="00914842">
        <w:rPr>
          <w:rFonts w:ascii="Times New Roman" w:hAnsi="Times New Roman"/>
          <w:b/>
          <w:sz w:val="20"/>
          <w:szCs w:val="20"/>
          <w:lang w:val="en-GB"/>
        </w:rPr>
        <w:t xml:space="preserve"> </w:t>
      </w:r>
      <w:r w:rsidRPr="00914842">
        <w:rPr>
          <w:rFonts w:ascii="Times New Roman" w:hAnsi="Times New Roman"/>
          <w:sz w:val="20"/>
          <w:szCs w:val="20"/>
          <w:lang w:val="en-GB"/>
        </w:rPr>
        <w:t xml:space="preserve">Notice that  in all the  analyses, all patients co-expressing both transcripts were pooled  and counted together with patients expressing e14a2 only. </w:t>
      </w:r>
    </w:p>
    <w:tbl>
      <w:tblPr>
        <w:tblStyle w:val="Tabellasemplice-11"/>
        <w:tblpPr w:leftFromText="141" w:rightFromText="141" w:vertAnchor="text" w:horzAnchor="page" w:tblpX="1295" w:tblpY="402"/>
        <w:tblW w:w="9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75"/>
        <w:gridCol w:w="1944"/>
        <w:gridCol w:w="1944"/>
        <w:gridCol w:w="1945"/>
      </w:tblGrid>
      <w:tr w:rsidR="009976DE" w:rsidRPr="00914842" w:rsidTr="006F7883">
        <w:trPr>
          <w:cnfStyle w:val="100000000000"/>
          <w:trHeight w:val="488"/>
        </w:trPr>
        <w:tc>
          <w:tcPr>
            <w:cnfStyle w:val="001000000000"/>
            <w:tcW w:w="3175" w:type="dxa"/>
            <w:vMerge w:val="restart"/>
            <w:vAlign w:val="center"/>
          </w:tcPr>
          <w:p w:rsidR="009976DE" w:rsidRPr="00914842" w:rsidRDefault="009976DE" w:rsidP="006F7883">
            <w:pPr>
              <w:spacing w:line="480" w:lineRule="auto"/>
              <w:jc w:val="center"/>
              <w:rPr>
                <w:rFonts w:ascii="Times New Roman" w:hAnsi="Times New Roman"/>
                <w:b w:val="0"/>
                <w:sz w:val="20"/>
                <w:szCs w:val="20"/>
                <w:lang w:val="en-GB"/>
              </w:rPr>
            </w:pPr>
            <w:r w:rsidRPr="00914842">
              <w:rPr>
                <w:rFonts w:ascii="Times New Roman" w:hAnsi="Times New Roman"/>
                <w:b w:val="0"/>
                <w:sz w:val="20"/>
                <w:szCs w:val="20"/>
                <w:lang w:val="en-GB"/>
              </w:rPr>
              <w:t>Continents</w:t>
            </w:r>
          </w:p>
        </w:tc>
        <w:tc>
          <w:tcPr>
            <w:tcW w:w="1944" w:type="dxa"/>
            <w:vMerge w:val="restart"/>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Total</w:t>
            </w:r>
          </w:p>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(n)</w:t>
            </w:r>
          </w:p>
        </w:tc>
        <w:tc>
          <w:tcPr>
            <w:tcW w:w="3889" w:type="dxa"/>
            <w:gridSpan w:val="2"/>
            <w:vAlign w:val="center"/>
          </w:tcPr>
          <w:p w:rsidR="009976DE" w:rsidRPr="00914842" w:rsidRDefault="009976DE" w:rsidP="006F7883">
            <w:pPr>
              <w:spacing w:line="480" w:lineRule="auto"/>
              <w:jc w:val="center"/>
              <w:cnfStyle w:val="100000000000"/>
              <w:rPr>
                <w:rFonts w:ascii="Times New Roman" w:hAnsi="Times New Roman"/>
                <w:b w:val="0"/>
                <w:sz w:val="20"/>
                <w:szCs w:val="20"/>
                <w:lang w:val="en-GB"/>
              </w:rPr>
            </w:pPr>
            <w:r w:rsidRPr="00914842">
              <w:rPr>
                <w:rFonts w:ascii="Times New Roman" w:hAnsi="Times New Roman"/>
                <w:b w:val="0"/>
                <w:sz w:val="20"/>
                <w:szCs w:val="20"/>
                <w:lang w:val="en-GB"/>
              </w:rPr>
              <w:t>Co-expressing e14a2 and e13a2</w:t>
            </w:r>
          </w:p>
        </w:tc>
      </w:tr>
      <w:tr w:rsidR="009976DE" w:rsidRPr="00914842" w:rsidTr="006F7883">
        <w:trPr>
          <w:cnfStyle w:val="000000100000"/>
          <w:trHeight w:val="339"/>
        </w:trPr>
        <w:tc>
          <w:tcPr>
            <w:cnfStyle w:val="001000000000"/>
            <w:tcW w:w="3175" w:type="dxa"/>
            <w:vMerge/>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44" w:type="dxa"/>
            <w:vMerge/>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p>
        </w:tc>
        <w:tc>
          <w:tcPr>
            <w:tcW w:w="1944"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n</w:t>
            </w:r>
          </w:p>
        </w:tc>
        <w:tc>
          <w:tcPr>
            <w:tcW w:w="1945" w:type="dxa"/>
            <w:vAlign w:val="center"/>
          </w:tcPr>
          <w:p w:rsidR="009976DE" w:rsidRPr="00914842" w:rsidRDefault="009976DE" w:rsidP="006F7883">
            <w:pPr>
              <w:spacing w:line="480" w:lineRule="auto"/>
              <w:jc w:val="center"/>
              <w:cnfStyle w:val="000000100000"/>
              <w:rPr>
                <w:rFonts w:ascii="Times New Roman" w:hAnsi="Times New Roman"/>
                <w:b/>
                <w:sz w:val="20"/>
                <w:szCs w:val="20"/>
                <w:lang w:val="en-GB"/>
              </w:rPr>
            </w:pPr>
            <w:r w:rsidRPr="00914842">
              <w:rPr>
                <w:rFonts w:ascii="Times New Roman" w:hAnsi="Times New Roman"/>
                <w:b/>
                <w:sz w:val="20"/>
                <w:szCs w:val="20"/>
                <w:lang w:val="en-GB"/>
              </w:rPr>
              <w:t>%</w:t>
            </w:r>
          </w:p>
        </w:tc>
      </w:tr>
      <w:tr w:rsidR="009976DE" w:rsidRPr="00914842" w:rsidTr="006F7883">
        <w:trPr>
          <w:trHeight w:val="339"/>
        </w:trPr>
        <w:tc>
          <w:tcPr>
            <w:cnfStyle w:val="001000000000"/>
            <w:tcW w:w="3175" w:type="dxa"/>
            <w:vAlign w:val="center"/>
            <w:hideMark/>
          </w:tcPr>
          <w:p w:rsidR="009976DE" w:rsidRPr="00914842" w:rsidRDefault="009976DE" w:rsidP="006F7883">
            <w:pPr>
              <w:spacing w:line="480" w:lineRule="auto"/>
              <w:jc w:val="center"/>
              <w:rPr>
                <w:rFonts w:ascii="Times New Roman" w:hAnsi="Times New Roman"/>
                <w:b w:val="0"/>
                <w:sz w:val="20"/>
                <w:szCs w:val="20"/>
                <w:lang w:val="en-GB" w:eastAsia="en-US"/>
              </w:rPr>
            </w:pPr>
            <w:r w:rsidRPr="00914842">
              <w:rPr>
                <w:rFonts w:ascii="Times New Roman" w:hAnsi="Times New Roman"/>
                <w:b w:val="0"/>
                <w:sz w:val="20"/>
                <w:szCs w:val="20"/>
                <w:lang w:val="en-GB"/>
              </w:rPr>
              <w:t>Africa</w:t>
            </w:r>
          </w:p>
        </w:tc>
        <w:tc>
          <w:tcPr>
            <w:tcW w:w="1944" w:type="dxa"/>
            <w:vAlign w:val="center"/>
            <w:hideMark/>
          </w:tcPr>
          <w:p w:rsidR="009976DE" w:rsidRPr="00914842" w:rsidRDefault="009976DE" w:rsidP="006F7883">
            <w:pPr>
              <w:spacing w:line="480" w:lineRule="auto"/>
              <w:jc w:val="center"/>
              <w:cnfStyle w:val="000000000000"/>
              <w:rPr>
                <w:rFonts w:ascii="Times New Roman" w:hAnsi="Times New Roman"/>
                <w:sz w:val="20"/>
                <w:szCs w:val="20"/>
                <w:lang w:val="en-GB" w:eastAsia="en-US"/>
              </w:rPr>
            </w:pPr>
            <w:r w:rsidRPr="00914842">
              <w:rPr>
                <w:rFonts w:ascii="Times New Roman" w:hAnsi="Times New Roman"/>
                <w:sz w:val="20"/>
                <w:szCs w:val="20"/>
                <w:lang w:val="en-GB"/>
              </w:rPr>
              <w:t>6215</w:t>
            </w:r>
          </w:p>
        </w:tc>
        <w:tc>
          <w:tcPr>
            <w:tcW w:w="1944" w:type="dxa"/>
            <w:vAlign w:val="center"/>
            <w:hideMark/>
          </w:tcPr>
          <w:p w:rsidR="009976DE" w:rsidRPr="00914842" w:rsidRDefault="009976DE" w:rsidP="006F7883">
            <w:pPr>
              <w:spacing w:line="480" w:lineRule="auto"/>
              <w:jc w:val="center"/>
              <w:cnfStyle w:val="000000000000"/>
              <w:rPr>
                <w:rFonts w:ascii="Times New Roman" w:hAnsi="Times New Roman"/>
                <w:sz w:val="20"/>
                <w:szCs w:val="20"/>
                <w:lang w:val="en-GB" w:eastAsia="en-US"/>
              </w:rPr>
            </w:pPr>
            <w:r w:rsidRPr="00914842">
              <w:rPr>
                <w:rFonts w:ascii="Times New Roman" w:hAnsi="Times New Roman"/>
                <w:sz w:val="20"/>
                <w:szCs w:val="20"/>
                <w:lang w:val="en-GB"/>
              </w:rPr>
              <w:t>405</w:t>
            </w:r>
          </w:p>
        </w:tc>
        <w:tc>
          <w:tcPr>
            <w:tcW w:w="1945" w:type="dxa"/>
            <w:vAlign w:val="center"/>
            <w:hideMark/>
          </w:tcPr>
          <w:p w:rsidR="009976DE" w:rsidRPr="00914842" w:rsidRDefault="009976DE" w:rsidP="006F7883">
            <w:pPr>
              <w:spacing w:line="480" w:lineRule="auto"/>
              <w:jc w:val="center"/>
              <w:cnfStyle w:val="000000000000"/>
              <w:rPr>
                <w:rFonts w:ascii="Times New Roman" w:hAnsi="Times New Roman"/>
                <w:sz w:val="20"/>
                <w:szCs w:val="20"/>
                <w:lang w:val="en-GB" w:eastAsia="en-US"/>
              </w:rPr>
            </w:pPr>
            <w:r w:rsidRPr="00914842">
              <w:rPr>
                <w:rFonts w:ascii="Times New Roman" w:hAnsi="Times New Roman"/>
                <w:sz w:val="20"/>
                <w:szCs w:val="20"/>
                <w:lang w:val="en-GB"/>
              </w:rPr>
              <w:t>6.5</w:t>
            </w:r>
          </w:p>
        </w:tc>
      </w:tr>
      <w:tr w:rsidR="009976DE" w:rsidRPr="00914842" w:rsidTr="006F7883">
        <w:trPr>
          <w:cnfStyle w:val="000000100000"/>
          <w:trHeight w:val="339"/>
        </w:trPr>
        <w:tc>
          <w:tcPr>
            <w:cnfStyle w:val="001000000000"/>
            <w:tcW w:w="3175" w:type="dxa"/>
            <w:vAlign w:val="center"/>
            <w:hideMark/>
          </w:tcPr>
          <w:p w:rsidR="009976DE" w:rsidRPr="00914842" w:rsidRDefault="009976DE" w:rsidP="006F7883">
            <w:pPr>
              <w:spacing w:line="480" w:lineRule="auto"/>
              <w:jc w:val="center"/>
              <w:rPr>
                <w:rFonts w:ascii="Times New Roman" w:hAnsi="Times New Roman"/>
                <w:b w:val="0"/>
                <w:sz w:val="20"/>
                <w:szCs w:val="20"/>
                <w:lang w:val="en-GB" w:eastAsia="en-US"/>
              </w:rPr>
            </w:pPr>
            <w:r w:rsidRPr="00914842">
              <w:rPr>
                <w:rFonts w:ascii="Times New Roman" w:hAnsi="Times New Roman"/>
                <w:b w:val="0"/>
                <w:sz w:val="20"/>
                <w:szCs w:val="20"/>
                <w:lang w:val="en-GB" w:eastAsia="en-US"/>
              </w:rPr>
              <w:t>Asia</w:t>
            </w:r>
          </w:p>
        </w:tc>
        <w:tc>
          <w:tcPr>
            <w:tcW w:w="1944" w:type="dxa"/>
            <w:vAlign w:val="center"/>
            <w:hideMark/>
          </w:tcPr>
          <w:p w:rsidR="009976DE" w:rsidRPr="00914842" w:rsidRDefault="009976DE" w:rsidP="006F7883">
            <w:pPr>
              <w:spacing w:line="480" w:lineRule="auto"/>
              <w:jc w:val="center"/>
              <w:cnfStyle w:val="000000100000"/>
              <w:rPr>
                <w:rFonts w:ascii="Times New Roman" w:hAnsi="Times New Roman"/>
                <w:sz w:val="20"/>
                <w:szCs w:val="20"/>
                <w:lang w:val="en-GB" w:eastAsia="en-US"/>
              </w:rPr>
            </w:pPr>
            <w:r w:rsidRPr="00914842">
              <w:rPr>
                <w:rFonts w:ascii="Times New Roman" w:hAnsi="Times New Roman"/>
                <w:sz w:val="20"/>
                <w:szCs w:val="20"/>
                <w:lang w:val="en-GB" w:eastAsia="en-US"/>
              </w:rPr>
              <w:t>8925</w:t>
            </w:r>
          </w:p>
        </w:tc>
        <w:tc>
          <w:tcPr>
            <w:tcW w:w="1944" w:type="dxa"/>
            <w:vAlign w:val="center"/>
            <w:hideMark/>
          </w:tcPr>
          <w:p w:rsidR="009976DE" w:rsidRPr="00914842" w:rsidRDefault="009976DE" w:rsidP="006F7883">
            <w:pPr>
              <w:spacing w:line="480" w:lineRule="auto"/>
              <w:jc w:val="center"/>
              <w:cnfStyle w:val="000000100000"/>
              <w:rPr>
                <w:rFonts w:ascii="Times New Roman" w:hAnsi="Times New Roman"/>
                <w:sz w:val="20"/>
                <w:szCs w:val="20"/>
                <w:lang w:val="en-GB" w:eastAsia="en-US"/>
              </w:rPr>
            </w:pPr>
            <w:r w:rsidRPr="00914842">
              <w:rPr>
                <w:rFonts w:ascii="Times New Roman" w:hAnsi="Times New Roman"/>
                <w:sz w:val="20"/>
                <w:szCs w:val="20"/>
                <w:lang w:val="en-GB" w:eastAsia="en-US"/>
              </w:rPr>
              <w:t>212</w:t>
            </w:r>
          </w:p>
        </w:tc>
        <w:tc>
          <w:tcPr>
            <w:tcW w:w="1945" w:type="dxa"/>
            <w:vAlign w:val="center"/>
            <w:hideMark/>
          </w:tcPr>
          <w:p w:rsidR="009976DE" w:rsidRPr="00914842" w:rsidRDefault="009976DE" w:rsidP="006F7883">
            <w:pPr>
              <w:spacing w:line="480" w:lineRule="auto"/>
              <w:jc w:val="center"/>
              <w:cnfStyle w:val="000000100000"/>
              <w:rPr>
                <w:rFonts w:ascii="Times New Roman" w:hAnsi="Times New Roman"/>
                <w:sz w:val="20"/>
                <w:szCs w:val="20"/>
                <w:lang w:val="en-GB" w:eastAsia="en-US"/>
              </w:rPr>
            </w:pPr>
            <w:r w:rsidRPr="00914842">
              <w:rPr>
                <w:rFonts w:ascii="Times New Roman" w:hAnsi="Times New Roman"/>
                <w:sz w:val="20"/>
                <w:szCs w:val="20"/>
                <w:lang w:val="en-GB" w:eastAsia="en-US"/>
              </w:rPr>
              <w:t>2.4</w:t>
            </w:r>
          </w:p>
        </w:tc>
      </w:tr>
      <w:tr w:rsidR="009976DE" w:rsidRPr="00914842" w:rsidTr="006F7883">
        <w:trPr>
          <w:trHeight w:val="339"/>
        </w:trPr>
        <w:tc>
          <w:tcPr>
            <w:cnfStyle w:val="001000000000"/>
            <w:tcW w:w="3175" w:type="dxa"/>
            <w:vAlign w:val="center"/>
            <w:hideMark/>
          </w:tcPr>
          <w:p w:rsidR="009976DE" w:rsidRPr="00914842" w:rsidRDefault="009976DE" w:rsidP="006F7883">
            <w:pPr>
              <w:spacing w:line="480" w:lineRule="auto"/>
              <w:jc w:val="center"/>
              <w:rPr>
                <w:rFonts w:ascii="Times New Roman" w:hAnsi="Times New Roman"/>
                <w:b w:val="0"/>
                <w:sz w:val="20"/>
                <w:szCs w:val="20"/>
                <w:lang w:val="en-GB" w:eastAsia="en-US"/>
              </w:rPr>
            </w:pPr>
            <w:r w:rsidRPr="00914842">
              <w:rPr>
                <w:rFonts w:ascii="Times New Roman" w:hAnsi="Times New Roman"/>
                <w:b w:val="0"/>
                <w:sz w:val="20"/>
                <w:szCs w:val="20"/>
                <w:lang w:val="en-GB" w:eastAsia="en-US"/>
              </w:rPr>
              <w:t>Australia</w:t>
            </w:r>
          </w:p>
        </w:tc>
        <w:tc>
          <w:tcPr>
            <w:tcW w:w="1944" w:type="dxa"/>
            <w:vAlign w:val="center"/>
            <w:hideMark/>
          </w:tcPr>
          <w:p w:rsidR="009976DE" w:rsidRPr="00914842" w:rsidRDefault="009976DE" w:rsidP="006F7883">
            <w:pPr>
              <w:spacing w:line="480" w:lineRule="auto"/>
              <w:jc w:val="center"/>
              <w:cnfStyle w:val="000000000000"/>
              <w:rPr>
                <w:rFonts w:ascii="Times New Roman" w:hAnsi="Times New Roman"/>
                <w:sz w:val="20"/>
                <w:szCs w:val="20"/>
                <w:lang w:val="en-GB" w:eastAsia="en-US"/>
              </w:rPr>
            </w:pPr>
            <w:r w:rsidRPr="00914842">
              <w:rPr>
                <w:rFonts w:ascii="Times New Roman" w:hAnsi="Times New Roman"/>
                <w:sz w:val="20"/>
                <w:szCs w:val="20"/>
                <w:lang w:val="en-GB" w:eastAsia="en-US"/>
              </w:rPr>
              <w:t>610</w:t>
            </w:r>
          </w:p>
        </w:tc>
        <w:tc>
          <w:tcPr>
            <w:tcW w:w="1944" w:type="dxa"/>
            <w:vAlign w:val="center"/>
            <w:hideMark/>
          </w:tcPr>
          <w:p w:rsidR="009976DE" w:rsidRPr="00914842" w:rsidRDefault="009976DE" w:rsidP="006F7883">
            <w:pPr>
              <w:spacing w:line="480" w:lineRule="auto"/>
              <w:jc w:val="center"/>
              <w:cnfStyle w:val="000000000000"/>
              <w:rPr>
                <w:rFonts w:ascii="Times New Roman" w:hAnsi="Times New Roman"/>
                <w:sz w:val="20"/>
                <w:szCs w:val="20"/>
                <w:lang w:val="en-GB" w:eastAsia="en-US"/>
              </w:rPr>
            </w:pPr>
            <w:r w:rsidRPr="00914842">
              <w:rPr>
                <w:rFonts w:ascii="Times New Roman" w:hAnsi="Times New Roman"/>
                <w:sz w:val="20"/>
                <w:szCs w:val="20"/>
                <w:lang w:val="en-GB" w:eastAsia="en-US"/>
              </w:rPr>
              <w:t>114</w:t>
            </w:r>
          </w:p>
        </w:tc>
        <w:tc>
          <w:tcPr>
            <w:tcW w:w="1945" w:type="dxa"/>
            <w:vAlign w:val="center"/>
            <w:hideMark/>
          </w:tcPr>
          <w:p w:rsidR="009976DE" w:rsidRPr="00914842" w:rsidRDefault="009976DE" w:rsidP="006F7883">
            <w:pPr>
              <w:spacing w:line="480" w:lineRule="auto"/>
              <w:jc w:val="center"/>
              <w:cnfStyle w:val="000000000000"/>
              <w:rPr>
                <w:rFonts w:ascii="Times New Roman" w:hAnsi="Times New Roman"/>
                <w:sz w:val="20"/>
                <w:szCs w:val="20"/>
                <w:lang w:val="en-GB" w:eastAsia="en-US"/>
              </w:rPr>
            </w:pPr>
            <w:r w:rsidRPr="00914842">
              <w:rPr>
                <w:rFonts w:ascii="Times New Roman" w:hAnsi="Times New Roman"/>
                <w:sz w:val="20"/>
                <w:szCs w:val="20"/>
                <w:lang w:val="en-GB" w:eastAsia="en-US"/>
              </w:rPr>
              <w:t>18.7</w:t>
            </w:r>
          </w:p>
        </w:tc>
      </w:tr>
      <w:tr w:rsidR="009976DE" w:rsidRPr="00914842" w:rsidTr="006F7883">
        <w:trPr>
          <w:cnfStyle w:val="000000100000"/>
          <w:trHeight w:val="339"/>
        </w:trPr>
        <w:tc>
          <w:tcPr>
            <w:cnfStyle w:val="001000000000"/>
            <w:tcW w:w="3175" w:type="dxa"/>
            <w:vAlign w:val="center"/>
            <w:hideMark/>
          </w:tcPr>
          <w:p w:rsidR="009976DE" w:rsidRPr="00914842" w:rsidRDefault="009976DE" w:rsidP="006F7883">
            <w:pPr>
              <w:spacing w:line="480" w:lineRule="auto"/>
              <w:jc w:val="center"/>
              <w:rPr>
                <w:rFonts w:ascii="Times New Roman" w:hAnsi="Times New Roman"/>
                <w:b w:val="0"/>
                <w:sz w:val="20"/>
                <w:szCs w:val="20"/>
                <w:lang w:val="en-GB" w:eastAsia="en-US"/>
              </w:rPr>
            </w:pPr>
            <w:r w:rsidRPr="00914842">
              <w:rPr>
                <w:rFonts w:ascii="Times New Roman" w:hAnsi="Times New Roman"/>
                <w:b w:val="0"/>
                <w:sz w:val="20"/>
                <w:szCs w:val="20"/>
                <w:lang w:val="en-GB" w:eastAsia="en-US"/>
              </w:rPr>
              <w:t>Europe</w:t>
            </w:r>
          </w:p>
        </w:tc>
        <w:tc>
          <w:tcPr>
            <w:tcW w:w="1944" w:type="dxa"/>
            <w:vAlign w:val="center"/>
            <w:hideMark/>
          </w:tcPr>
          <w:p w:rsidR="009976DE" w:rsidRPr="00914842" w:rsidRDefault="009976DE" w:rsidP="006F7883">
            <w:pPr>
              <w:spacing w:line="480" w:lineRule="auto"/>
              <w:jc w:val="center"/>
              <w:cnfStyle w:val="000000100000"/>
              <w:rPr>
                <w:rFonts w:ascii="Times New Roman" w:hAnsi="Times New Roman"/>
                <w:sz w:val="20"/>
                <w:szCs w:val="20"/>
                <w:lang w:val="en-GB" w:eastAsia="en-US"/>
              </w:rPr>
            </w:pPr>
            <w:r w:rsidRPr="00914842">
              <w:rPr>
                <w:rFonts w:ascii="Times New Roman" w:hAnsi="Times New Roman"/>
                <w:sz w:val="20"/>
                <w:szCs w:val="20"/>
                <w:lang w:val="en-GB" w:eastAsia="en-US"/>
              </w:rPr>
              <w:t>25199</w:t>
            </w:r>
          </w:p>
        </w:tc>
        <w:tc>
          <w:tcPr>
            <w:tcW w:w="1944" w:type="dxa"/>
            <w:vAlign w:val="center"/>
            <w:hideMark/>
          </w:tcPr>
          <w:p w:rsidR="009976DE" w:rsidRPr="00914842" w:rsidRDefault="009976DE" w:rsidP="006F7883">
            <w:pPr>
              <w:spacing w:line="480" w:lineRule="auto"/>
              <w:jc w:val="center"/>
              <w:cnfStyle w:val="000000100000"/>
              <w:rPr>
                <w:rFonts w:ascii="Times New Roman" w:hAnsi="Times New Roman"/>
                <w:sz w:val="20"/>
                <w:szCs w:val="20"/>
                <w:lang w:val="en-GB" w:eastAsia="en-US"/>
              </w:rPr>
            </w:pPr>
            <w:r w:rsidRPr="00914842">
              <w:rPr>
                <w:rFonts w:ascii="Times New Roman" w:hAnsi="Times New Roman"/>
                <w:sz w:val="20"/>
                <w:szCs w:val="20"/>
                <w:lang w:val="en-GB" w:eastAsia="en-US"/>
              </w:rPr>
              <w:t>2336</w:t>
            </w:r>
          </w:p>
        </w:tc>
        <w:tc>
          <w:tcPr>
            <w:tcW w:w="1945" w:type="dxa"/>
            <w:vAlign w:val="center"/>
            <w:hideMark/>
          </w:tcPr>
          <w:p w:rsidR="009976DE" w:rsidRPr="00914842" w:rsidRDefault="009976DE" w:rsidP="006F7883">
            <w:pPr>
              <w:spacing w:line="480" w:lineRule="auto"/>
              <w:jc w:val="center"/>
              <w:cnfStyle w:val="000000100000"/>
              <w:rPr>
                <w:rFonts w:ascii="Times New Roman" w:hAnsi="Times New Roman"/>
                <w:sz w:val="20"/>
                <w:szCs w:val="20"/>
                <w:lang w:val="en-GB" w:eastAsia="en-US"/>
              </w:rPr>
            </w:pPr>
            <w:r w:rsidRPr="00914842">
              <w:rPr>
                <w:rFonts w:ascii="Times New Roman" w:hAnsi="Times New Roman"/>
                <w:sz w:val="20"/>
                <w:szCs w:val="20"/>
                <w:lang w:val="en-GB" w:eastAsia="en-US"/>
              </w:rPr>
              <w:t>9.3</w:t>
            </w:r>
          </w:p>
        </w:tc>
      </w:tr>
      <w:tr w:rsidR="009976DE" w:rsidRPr="00914842" w:rsidTr="006F7883">
        <w:trPr>
          <w:trHeight w:val="339"/>
        </w:trPr>
        <w:tc>
          <w:tcPr>
            <w:cnfStyle w:val="001000000000"/>
            <w:tcW w:w="3175" w:type="dxa"/>
            <w:vAlign w:val="center"/>
            <w:hideMark/>
          </w:tcPr>
          <w:p w:rsidR="009976DE" w:rsidRPr="00914842" w:rsidRDefault="009976DE" w:rsidP="006F7883">
            <w:pPr>
              <w:spacing w:line="480" w:lineRule="auto"/>
              <w:jc w:val="center"/>
              <w:rPr>
                <w:rFonts w:ascii="Times New Roman" w:hAnsi="Times New Roman"/>
                <w:b w:val="0"/>
                <w:sz w:val="20"/>
                <w:szCs w:val="20"/>
                <w:lang w:val="en-GB" w:eastAsia="en-US"/>
              </w:rPr>
            </w:pPr>
            <w:r w:rsidRPr="00914842">
              <w:rPr>
                <w:rFonts w:ascii="Times New Roman" w:hAnsi="Times New Roman"/>
                <w:b w:val="0"/>
                <w:sz w:val="20"/>
                <w:szCs w:val="20"/>
                <w:lang w:val="en-GB" w:eastAsia="en-US"/>
              </w:rPr>
              <w:t>South America</w:t>
            </w:r>
          </w:p>
        </w:tc>
        <w:tc>
          <w:tcPr>
            <w:tcW w:w="1944" w:type="dxa"/>
            <w:vAlign w:val="center"/>
            <w:hideMark/>
          </w:tcPr>
          <w:p w:rsidR="009976DE" w:rsidRPr="00914842" w:rsidRDefault="009976DE" w:rsidP="006F7883">
            <w:pPr>
              <w:spacing w:line="480" w:lineRule="auto"/>
              <w:jc w:val="center"/>
              <w:cnfStyle w:val="000000000000"/>
              <w:rPr>
                <w:rFonts w:ascii="Times New Roman" w:hAnsi="Times New Roman"/>
                <w:sz w:val="20"/>
                <w:szCs w:val="20"/>
                <w:lang w:val="en-GB" w:eastAsia="en-US"/>
              </w:rPr>
            </w:pPr>
            <w:r w:rsidRPr="00914842">
              <w:rPr>
                <w:rFonts w:ascii="Times New Roman" w:hAnsi="Times New Roman"/>
                <w:sz w:val="20"/>
                <w:szCs w:val="20"/>
                <w:lang w:val="en-GB" w:eastAsia="en-US"/>
              </w:rPr>
              <w:t>4554</w:t>
            </w:r>
          </w:p>
        </w:tc>
        <w:tc>
          <w:tcPr>
            <w:tcW w:w="1944" w:type="dxa"/>
            <w:vAlign w:val="center"/>
            <w:hideMark/>
          </w:tcPr>
          <w:p w:rsidR="009976DE" w:rsidRPr="00914842" w:rsidRDefault="009976DE" w:rsidP="006F7883">
            <w:pPr>
              <w:spacing w:line="480" w:lineRule="auto"/>
              <w:jc w:val="center"/>
              <w:cnfStyle w:val="000000000000"/>
              <w:rPr>
                <w:rFonts w:ascii="Times New Roman" w:hAnsi="Times New Roman"/>
                <w:sz w:val="20"/>
                <w:szCs w:val="20"/>
                <w:lang w:val="en-GB" w:eastAsia="en-US"/>
              </w:rPr>
            </w:pPr>
            <w:r w:rsidRPr="00914842">
              <w:rPr>
                <w:rFonts w:ascii="Times New Roman" w:hAnsi="Times New Roman"/>
                <w:sz w:val="20"/>
                <w:szCs w:val="20"/>
                <w:lang w:val="en-GB" w:eastAsia="en-US"/>
              </w:rPr>
              <w:t>407</w:t>
            </w:r>
          </w:p>
        </w:tc>
        <w:tc>
          <w:tcPr>
            <w:tcW w:w="1945" w:type="dxa"/>
            <w:vAlign w:val="center"/>
            <w:hideMark/>
          </w:tcPr>
          <w:p w:rsidR="009976DE" w:rsidRPr="00914842" w:rsidRDefault="009976DE" w:rsidP="006F7883">
            <w:pPr>
              <w:spacing w:line="480" w:lineRule="auto"/>
              <w:jc w:val="center"/>
              <w:cnfStyle w:val="000000000000"/>
              <w:rPr>
                <w:rFonts w:ascii="Times New Roman" w:hAnsi="Times New Roman"/>
                <w:sz w:val="20"/>
                <w:szCs w:val="20"/>
                <w:lang w:val="en-GB" w:eastAsia="en-US"/>
              </w:rPr>
            </w:pPr>
            <w:r w:rsidRPr="00914842">
              <w:rPr>
                <w:rFonts w:ascii="Times New Roman" w:hAnsi="Times New Roman"/>
                <w:sz w:val="20"/>
                <w:szCs w:val="20"/>
                <w:lang w:val="en-GB" w:eastAsia="en-US"/>
              </w:rPr>
              <w:t>8.9</w:t>
            </w:r>
          </w:p>
        </w:tc>
      </w:tr>
      <w:tr w:rsidR="009976DE" w:rsidRPr="00914842" w:rsidTr="006F7883">
        <w:trPr>
          <w:cnfStyle w:val="000000100000"/>
          <w:trHeight w:val="339"/>
        </w:trPr>
        <w:tc>
          <w:tcPr>
            <w:cnfStyle w:val="001000000000"/>
            <w:tcW w:w="3175" w:type="dxa"/>
            <w:vAlign w:val="center"/>
            <w:hideMark/>
          </w:tcPr>
          <w:p w:rsidR="009976DE" w:rsidRPr="00914842" w:rsidRDefault="009976DE" w:rsidP="006F7883">
            <w:pPr>
              <w:spacing w:line="480" w:lineRule="auto"/>
              <w:jc w:val="center"/>
              <w:rPr>
                <w:rFonts w:ascii="Times New Roman" w:hAnsi="Times New Roman"/>
                <w:sz w:val="20"/>
                <w:szCs w:val="20"/>
                <w:lang w:val="en-GB" w:eastAsia="en-US"/>
              </w:rPr>
            </w:pPr>
            <w:r w:rsidRPr="00914842">
              <w:rPr>
                <w:rFonts w:ascii="Times New Roman" w:hAnsi="Times New Roman"/>
                <w:sz w:val="20"/>
                <w:szCs w:val="20"/>
                <w:lang w:val="en-GB"/>
              </w:rPr>
              <w:t>Total</w:t>
            </w:r>
          </w:p>
        </w:tc>
        <w:tc>
          <w:tcPr>
            <w:tcW w:w="1944" w:type="dxa"/>
            <w:vAlign w:val="center"/>
            <w:hideMark/>
          </w:tcPr>
          <w:p w:rsidR="009976DE" w:rsidRPr="00914842" w:rsidRDefault="009976DE" w:rsidP="006F7883">
            <w:pPr>
              <w:spacing w:line="480" w:lineRule="auto"/>
              <w:jc w:val="center"/>
              <w:cnfStyle w:val="000000100000"/>
              <w:rPr>
                <w:rFonts w:ascii="Times New Roman" w:hAnsi="Times New Roman"/>
                <w:b/>
                <w:sz w:val="20"/>
                <w:szCs w:val="20"/>
                <w:lang w:val="en-GB" w:eastAsia="en-US"/>
              </w:rPr>
            </w:pPr>
            <w:r w:rsidRPr="00914842">
              <w:rPr>
                <w:rFonts w:ascii="Times New Roman" w:hAnsi="Times New Roman"/>
                <w:b/>
                <w:sz w:val="20"/>
                <w:szCs w:val="20"/>
                <w:lang w:val="en-GB"/>
              </w:rPr>
              <w:t>45503</w:t>
            </w:r>
          </w:p>
        </w:tc>
        <w:tc>
          <w:tcPr>
            <w:tcW w:w="1944" w:type="dxa"/>
            <w:vAlign w:val="center"/>
            <w:hideMark/>
          </w:tcPr>
          <w:p w:rsidR="009976DE" w:rsidRPr="00914842" w:rsidRDefault="009976DE" w:rsidP="006F7883">
            <w:pPr>
              <w:spacing w:line="480" w:lineRule="auto"/>
              <w:jc w:val="center"/>
              <w:cnfStyle w:val="000000100000"/>
              <w:rPr>
                <w:rFonts w:ascii="Times New Roman" w:hAnsi="Times New Roman"/>
                <w:b/>
                <w:sz w:val="20"/>
                <w:szCs w:val="20"/>
                <w:lang w:val="en-GB" w:eastAsia="en-US"/>
              </w:rPr>
            </w:pPr>
            <w:r w:rsidRPr="00914842">
              <w:rPr>
                <w:rFonts w:ascii="Times New Roman" w:hAnsi="Times New Roman"/>
                <w:b/>
                <w:sz w:val="20"/>
                <w:szCs w:val="20"/>
                <w:lang w:val="en-GB"/>
              </w:rPr>
              <w:t>3474</w:t>
            </w:r>
          </w:p>
        </w:tc>
        <w:tc>
          <w:tcPr>
            <w:tcW w:w="1945" w:type="dxa"/>
            <w:vAlign w:val="center"/>
            <w:hideMark/>
          </w:tcPr>
          <w:p w:rsidR="009976DE" w:rsidRPr="00914842" w:rsidRDefault="009976DE" w:rsidP="006F7883">
            <w:pPr>
              <w:spacing w:line="480" w:lineRule="auto"/>
              <w:jc w:val="center"/>
              <w:cnfStyle w:val="000000100000"/>
              <w:rPr>
                <w:rFonts w:ascii="Times New Roman" w:hAnsi="Times New Roman"/>
                <w:b/>
                <w:sz w:val="20"/>
                <w:szCs w:val="20"/>
                <w:lang w:val="en-GB" w:eastAsia="en-US"/>
              </w:rPr>
            </w:pPr>
            <w:r w:rsidRPr="00914842">
              <w:rPr>
                <w:rFonts w:ascii="Times New Roman" w:hAnsi="Times New Roman"/>
                <w:b/>
                <w:sz w:val="20"/>
                <w:szCs w:val="20"/>
                <w:lang w:val="en-GB"/>
              </w:rPr>
              <w:t>7.6</w:t>
            </w:r>
          </w:p>
        </w:tc>
      </w:tr>
      <w:tr w:rsidR="009976DE" w:rsidRPr="00914842" w:rsidTr="006F7883">
        <w:trPr>
          <w:trHeight w:val="339"/>
        </w:trPr>
        <w:tc>
          <w:tcPr>
            <w:cnfStyle w:val="001000000000"/>
            <w:tcW w:w="3175"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4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p>
        </w:tc>
        <w:tc>
          <w:tcPr>
            <w:tcW w:w="1944"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p>
        </w:tc>
        <w:tc>
          <w:tcPr>
            <w:tcW w:w="1945" w:type="dxa"/>
            <w:vAlign w:val="center"/>
          </w:tcPr>
          <w:p w:rsidR="009976DE" w:rsidRPr="00914842" w:rsidRDefault="009976DE" w:rsidP="006F7883">
            <w:pPr>
              <w:spacing w:line="480" w:lineRule="auto"/>
              <w:jc w:val="center"/>
              <w:cnfStyle w:val="000000000000"/>
              <w:rPr>
                <w:rFonts w:ascii="Times New Roman" w:hAnsi="Times New Roman"/>
                <w:sz w:val="20"/>
                <w:szCs w:val="20"/>
                <w:lang w:val="en-GB"/>
              </w:rPr>
            </w:pPr>
          </w:p>
        </w:tc>
      </w:tr>
      <w:tr w:rsidR="009976DE" w:rsidRPr="00914842" w:rsidTr="006F7883">
        <w:trPr>
          <w:cnfStyle w:val="000000100000"/>
          <w:trHeight w:val="339"/>
        </w:trPr>
        <w:tc>
          <w:tcPr>
            <w:cnfStyle w:val="001000000000"/>
            <w:tcW w:w="3175" w:type="dxa"/>
            <w:vAlign w:val="center"/>
            <w:hideMark/>
          </w:tcPr>
          <w:p w:rsidR="009976DE" w:rsidRPr="00914842" w:rsidRDefault="009976DE" w:rsidP="006F7883">
            <w:pPr>
              <w:spacing w:line="480" w:lineRule="auto"/>
              <w:jc w:val="center"/>
              <w:rPr>
                <w:rFonts w:ascii="Times New Roman" w:hAnsi="Times New Roman"/>
                <w:b w:val="0"/>
                <w:sz w:val="20"/>
                <w:szCs w:val="20"/>
                <w:lang w:val="en-GB"/>
              </w:rPr>
            </w:pPr>
            <w:r w:rsidRPr="00914842">
              <w:rPr>
                <w:rFonts w:ascii="Times New Roman" w:hAnsi="Times New Roman"/>
                <w:b w:val="0"/>
                <w:sz w:val="20"/>
                <w:szCs w:val="20"/>
                <w:lang w:val="en-GB"/>
              </w:rPr>
              <w:t>Childhood  Registry</w:t>
            </w:r>
          </w:p>
        </w:tc>
        <w:tc>
          <w:tcPr>
            <w:tcW w:w="1944" w:type="dxa"/>
            <w:vAlign w:val="center"/>
            <w:hideMark/>
          </w:tcPr>
          <w:p w:rsidR="009976DE" w:rsidRPr="00914842" w:rsidRDefault="009976DE" w:rsidP="006F7883">
            <w:pPr>
              <w:spacing w:line="480" w:lineRule="auto"/>
              <w:jc w:val="center"/>
              <w:cnfStyle w:val="000000100000"/>
              <w:rPr>
                <w:rFonts w:ascii="Times New Roman" w:hAnsi="Times New Roman"/>
                <w:sz w:val="20"/>
                <w:szCs w:val="20"/>
                <w:lang w:val="en-GB" w:eastAsia="en-US"/>
              </w:rPr>
            </w:pPr>
            <w:r w:rsidRPr="00914842">
              <w:rPr>
                <w:rFonts w:ascii="Times New Roman" w:hAnsi="Times New Roman"/>
                <w:sz w:val="20"/>
                <w:szCs w:val="20"/>
                <w:lang w:val="en-GB"/>
              </w:rPr>
              <w:t>311</w:t>
            </w:r>
          </w:p>
        </w:tc>
        <w:tc>
          <w:tcPr>
            <w:tcW w:w="1944" w:type="dxa"/>
            <w:vAlign w:val="center"/>
            <w:hideMark/>
          </w:tcPr>
          <w:p w:rsidR="009976DE" w:rsidRPr="00914842" w:rsidRDefault="009976DE" w:rsidP="006F7883">
            <w:pPr>
              <w:spacing w:line="480" w:lineRule="auto"/>
              <w:jc w:val="center"/>
              <w:cnfStyle w:val="000000100000"/>
              <w:rPr>
                <w:rFonts w:ascii="Times New Roman" w:hAnsi="Times New Roman"/>
                <w:sz w:val="20"/>
                <w:szCs w:val="20"/>
                <w:lang w:val="en-GB" w:eastAsia="en-US"/>
              </w:rPr>
            </w:pPr>
            <w:r w:rsidRPr="00914842">
              <w:rPr>
                <w:rFonts w:ascii="Times New Roman" w:hAnsi="Times New Roman"/>
                <w:sz w:val="20"/>
                <w:szCs w:val="20"/>
                <w:lang w:val="en-GB"/>
              </w:rPr>
              <w:t>35</w:t>
            </w:r>
          </w:p>
        </w:tc>
        <w:tc>
          <w:tcPr>
            <w:tcW w:w="1945" w:type="dxa"/>
            <w:vAlign w:val="center"/>
            <w:hideMark/>
          </w:tcPr>
          <w:p w:rsidR="009976DE" w:rsidRPr="00914842" w:rsidRDefault="009976DE" w:rsidP="006F7883">
            <w:pPr>
              <w:spacing w:line="480" w:lineRule="auto"/>
              <w:jc w:val="center"/>
              <w:cnfStyle w:val="000000100000"/>
              <w:rPr>
                <w:rFonts w:ascii="Times New Roman" w:hAnsi="Times New Roman"/>
                <w:sz w:val="20"/>
                <w:szCs w:val="20"/>
                <w:lang w:val="en-GB" w:eastAsia="en-US"/>
              </w:rPr>
            </w:pPr>
            <w:r w:rsidRPr="00914842">
              <w:rPr>
                <w:rFonts w:ascii="Times New Roman" w:hAnsi="Times New Roman"/>
                <w:sz w:val="20"/>
                <w:szCs w:val="20"/>
                <w:lang w:val="en-GB"/>
              </w:rPr>
              <w:t>11.2</w:t>
            </w:r>
          </w:p>
        </w:tc>
      </w:tr>
    </w:tbl>
    <w:p w:rsidR="009976DE" w:rsidRPr="00914842" w:rsidRDefault="009976DE" w:rsidP="009976DE">
      <w:pPr>
        <w:rPr>
          <w:rFonts w:ascii="Times New Roman" w:hAnsi="Times New Roman"/>
          <w:b/>
          <w:sz w:val="24"/>
          <w:szCs w:val="24"/>
          <w:lang w:val="en-GB"/>
        </w:rPr>
        <w:sectPr w:rsidR="009976DE" w:rsidRPr="00914842" w:rsidSect="00DC3D80">
          <w:pgSz w:w="15840" w:h="12240" w:orient="landscape"/>
          <w:pgMar w:top="1418" w:right="567" w:bottom="476" w:left="567" w:header="709" w:footer="709" w:gutter="0"/>
          <w:cols w:space="708"/>
          <w:docGrid w:linePitch="360"/>
        </w:sectPr>
      </w:pPr>
    </w:p>
    <w:p w:rsidR="009976DE" w:rsidRPr="00914842" w:rsidRDefault="009976DE" w:rsidP="009976DE">
      <w:pPr>
        <w:spacing w:line="480" w:lineRule="auto"/>
        <w:rPr>
          <w:rFonts w:ascii="Times New Roman" w:hAnsi="Times New Roman"/>
          <w:sz w:val="20"/>
          <w:szCs w:val="20"/>
          <w:lang w:val="en-GB"/>
        </w:rPr>
      </w:pPr>
      <w:r w:rsidRPr="00914842">
        <w:rPr>
          <w:rFonts w:ascii="Times New Roman" w:hAnsi="Times New Roman"/>
          <w:b/>
          <w:sz w:val="20"/>
          <w:szCs w:val="20"/>
          <w:lang w:val="en-GB"/>
        </w:rPr>
        <w:lastRenderedPageBreak/>
        <w:t>TABLE 5S</w:t>
      </w:r>
      <w:r w:rsidRPr="00914842">
        <w:rPr>
          <w:rFonts w:ascii="Times New Roman" w:hAnsi="Times New Roman"/>
          <w:sz w:val="20"/>
          <w:szCs w:val="20"/>
          <w:lang w:val="en-GB"/>
        </w:rPr>
        <w:t xml:space="preserve">: Proportion of e13a2 patients, and adjusted odd ratios (ORs) (95% confidence intervals) of  </w:t>
      </w:r>
      <w:proofErr w:type="spellStart"/>
      <w:r w:rsidRPr="00914842">
        <w:rPr>
          <w:rFonts w:ascii="Times New Roman" w:hAnsi="Times New Roman"/>
          <w:sz w:val="20"/>
          <w:szCs w:val="20"/>
          <w:lang w:val="en-GB"/>
        </w:rPr>
        <w:t>pairwise</w:t>
      </w:r>
      <w:proofErr w:type="spellEnd"/>
      <w:r w:rsidRPr="00914842">
        <w:rPr>
          <w:rFonts w:ascii="Times New Roman" w:hAnsi="Times New Roman"/>
          <w:sz w:val="20"/>
          <w:szCs w:val="20"/>
          <w:lang w:val="en-GB"/>
        </w:rPr>
        <w:t xml:space="preserve"> comparisons between continents. Adjusted ORs were estimated from multiple logistic regression with continent, age group and gender as  common explanatory variables. The proportion was lowest for Asia and highest for Africa.</w:t>
      </w:r>
    </w:p>
    <w:p w:rsidR="009976DE" w:rsidRPr="00914842" w:rsidRDefault="009976DE" w:rsidP="009976DE">
      <w:pPr>
        <w:spacing w:line="480" w:lineRule="auto"/>
        <w:rPr>
          <w:rFonts w:ascii="Times New Roman" w:hAnsi="Times New Roman"/>
          <w:sz w:val="20"/>
          <w:szCs w:val="20"/>
          <w:lang w:val="en-GB"/>
        </w:rPr>
      </w:pPr>
    </w:p>
    <w:tbl>
      <w:tblPr>
        <w:tblStyle w:val="Grigliatabella"/>
        <w:tblW w:w="0" w:type="auto"/>
        <w:tblLook w:val="04A0"/>
      </w:tblPr>
      <w:tblGrid>
        <w:gridCol w:w="3073"/>
        <w:gridCol w:w="1406"/>
        <w:gridCol w:w="1538"/>
        <w:gridCol w:w="1684"/>
        <w:gridCol w:w="1656"/>
        <w:gridCol w:w="1774"/>
      </w:tblGrid>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CONTINENT</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South  Am</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Asia</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Australia</w:t>
            </w: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Europe</w:t>
            </w: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Africa</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b/>
                <w:sz w:val="20"/>
                <w:szCs w:val="20"/>
                <w:lang w:val="en-GB"/>
              </w:rPr>
              <w:t>Proportion with  e13a2  transcript</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40.0</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33.2</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35.4</w:t>
            </w: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37.6</w:t>
            </w: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b/>
                <w:sz w:val="20"/>
                <w:szCs w:val="20"/>
                <w:lang w:val="en-GB"/>
              </w:rPr>
              <w:t>44.6</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ODD RATIOS (95% confidence intervals)</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South Am.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all other continents  </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jc w:val="center"/>
            </w:pPr>
            <w:r w:rsidRPr="00914842">
              <w:rPr>
                <w:rFonts w:ascii="Times New Roman" w:hAnsi="Times New Roman"/>
                <w:sz w:val="20"/>
                <w:szCs w:val="20"/>
                <w:lang w:val="en-GB"/>
              </w:rPr>
              <w:t>0.720 (0.668-0.776)</w:t>
            </w:r>
          </w:p>
        </w:tc>
        <w:tc>
          <w:tcPr>
            <w:tcW w:w="2127" w:type="dxa"/>
            <w:vAlign w:val="center"/>
          </w:tcPr>
          <w:p w:rsidR="009976DE" w:rsidRPr="00914842" w:rsidRDefault="009976DE" w:rsidP="006F7883">
            <w:pPr>
              <w:jc w:val="center"/>
            </w:pPr>
            <w:r w:rsidRPr="00914842">
              <w:rPr>
                <w:rFonts w:ascii="Times New Roman" w:hAnsi="Times New Roman"/>
                <w:sz w:val="20"/>
                <w:szCs w:val="20"/>
                <w:lang w:val="en-GB"/>
              </w:rPr>
              <w:t>0.823 (0.690-0.982)</w:t>
            </w:r>
          </w:p>
        </w:tc>
        <w:tc>
          <w:tcPr>
            <w:tcW w:w="2126" w:type="dxa"/>
            <w:vAlign w:val="center"/>
          </w:tcPr>
          <w:p w:rsidR="009976DE" w:rsidRPr="00914842" w:rsidRDefault="009976DE" w:rsidP="006F7883">
            <w:pPr>
              <w:jc w:val="center"/>
            </w:pPr>
            <w:r w:rsidRPr="00914842">
              <w:rPr>
                <w:rFonts w:ascii="Times New Roman" w:hAnsi="Times New Roman"/>
                <w:sz w:val="20"/>
                <w:szCs w:val="20"/>
                <w:lang w:val="en-GB"/>
              </w:rPr>
              <w:t>0.943 (0.83-1.006)</w:t>
            </w:r>
          </w:p>
        </w:tc>
        <w:tc>
          <w:tcPr>
            <w:tcW w:w="2091" w:type="dxa"/>
            <w:vAlign w:val="center"/>
          </w:tcPr>
          <w:p w:rsidR="009976DE" w:rsidRPr="00914842" w:rsidRDefault="009976DE" w:rsidP="006F7883">
            <w:pPr>
              <w:jc w:val="center"/>
            </w:pPr>
            <w:r w:rsidRPr="00914842">
              <w:rPr>
                <w:rFonts w:ascii="Times New Roman" w:hAnsi="Times New Roman"/>
                <w:sz w:val="20"/>
                <w:szCs w:val="20"/>
                <w:lang w:val="en-GB"/>
              </w:rPr>
              <w:t>1.201 (1.111-1.299)</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c>
          <w:tcPr>
            <w:tcW w:w="2127" w:type="dxa"/>
            <w:vAlign w:val="center"/>
          </w:tcPr>
          <w:p w:rsidR="009976DE" w:rsidRPr="00914842" w:rsidRDefault="009976DE" w:rsidP="006F7883">
            <w:pPr>
              <w:jc w:val="center"/>
            </w:pPr>
            <w:r w:rsidRPr="00914842">
              <w:rPr>
                <w:rFonts w:ascii="Times New Roman" w:hAnsi="Times New Roman"/>
                <w:sz w:val="20"/>
                <w:szCs w:val="20"/>
                <w:lang w:val="en-GB"/>
              </w:rPr>
              <w:t>p = 0.0308</w:t>
            </w:r>
          </w:p>
        </w:tc>
        <w:tc>
          <w:tcPr>
            <w:tcW w:w="2126" w:type="dxa"/>
            <w:vAlign w:val="center"/>
          </w:tcPr>
          <w:p w:rsidR="009976DE" w:rsidRPr="00914842" w:rsidRDefault="009976DE" w:rsidP="006F7883">
            <w:pPr>
              <w:jc w:val="center"/>
            </w:pPr>
            <w:r w:rsidRPr="00914842">
              <w:rPr>
                <w:rFonts w:ascii="Times New Roman" w:hAnsi="Times New Roman"/>
                <w:sz w:val="20"/>
                <w:szCs w:val="20"/>
                <w:lang w:val="en-GB"/>
              </w:rPr>
              <w:t>p =0.0773</w:t>
            </w:r>
          </w:p>
        </w:tc>
        <w:tc>
          <w:tcPr>
            <w:tcW w:w="2091"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Asia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Australia, Europe, and Africa  </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jc w:val="center"/>
            </w:pPr>
            <w:r w:rsidRPr="00914842">
              <w:rPr>
                <w:rFonts w:ascii="Times New Roman" w:hAnsi="Times New Roman"/>
                <w:sz w:val="20"/>
                <w:szCs w:val="20"/>
                <w:lang w:val="en-GB"/>
              </w:rPr>
              <w:t>1.143 (0.963-1.358)</w:t>
            </w:r>
          </w:p>
        </w:tc>
        <w:tc>
          <w:tcPr>
            <w:tcW w:w="2126" w:type="dxa"/>
            <w:vAlign w:val="center"/>
          </w:tcPr>
          <w:p w:rsidR="009976DE" w:rsidRPr="00914842" w:rsidRDefault="009976DE" w:rsidP="006F7883">
            <w:pPr>
              <w:jc w:val="center"/>
            </w:pPr>
            <w:r w:rsidRPr="00914842">
              <w:rPr>
                <w:rFonts w:ascii="Times New Roman" w:hAnsi="Times New Roman"/>
                <w:sz w:val="20"/>
                <w:szCs w:val="20"/>
                <w:lang w:val="en-GB"/>
              </w:rPr>
              <w:t>1.310 (1.242-1.381)</w:t>
            </w:r>
          </w:p>
        </w:tc>
        <w:tc>
          <w:tcPr>
            <w:tcW w:w="2091" w:type="dxa"/>
            <w:vAlign w:val="center"/>
          </w:tcPr>
          <w:p w:rsidR="009976DE" w:rsidRPr="00914842" w:rsidRDefault="009976DE" w:rsidP="006F7883">
            <w:pPr>
              <w:jc w:val="center"/>
            </w:pPr>
            <w:r w:rsidRPr="00914842">
              <w:rPr>
                <w:rFonts w:ascii="Times New Roman" w:hAnsi="Times New Roman"/>
                <w:sz w:val="20"/>
                <w:szCs w:val="20"/>
                <w:lang w:val="en-GB"/>
              </w:rPr>
              <w:t>1.668 (1.560-1.784)</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jc w:val="center"/>
            </w:pPr>
            <w:r w:rsidRPr="00914842">
              <w:rPr>
                <w:rFonts w:ascii="Times New Roman" w:hAnsi="Times New Roman"/>
                <w:sz w:val="20"/>
                <w:szCs w:val="20"/>
                <w:lang w:val="en-GB"/>
              </w:rPr>
              <w:t>p = 0. 1271</w:t>
            </w:r>
          </w:p>
        </w:tc>
        <w:tc>
          <w:tcPr>
            <w:tcW w:w="2126"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c>
          <w:tcPr>
            <w:tcW w:w="2091"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Australia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Europe and Africa                             </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6" w:type="dxa"/>
            <w:vAlign w:val="center"/>
          </w:tcPr>
          <w:p w:rsidR="009976DE" w:rsidRPr="00914842" w:rsidRDefault="009976DE" w:rsidP="006F7883">
            <w:pPr>
              <w:jc w:val="center"/>
            </w:pPr>
            <w:r w:rsidRPr="00914842">
              <w:rPr>
                <w:rFonts w:ascii="Times New Roman" w:hAnsi="Times New Roman"/>
                <w:sz w:val="20"/>
                <w:szCs w:val="20"/>
                <w:lang w:val="en-GB"/>
              </w:rPr>
              <w:t>1.145 (0.968-1.355)</w:t>
            </w:r>
          </w:p>
        </w:tc>
        <w:tc>
          <w:tcPr>
            <w:tcW w:w="2091" w:type="dxa"/>
            <w:vAlign w:val="center"/>
          </w:tcPr>
          <w:p w:rsidR="009976DE" w:rsidRPr="00914842" w:rsidRDefault="009976DE" w:rsidP="006F7883">
            <w:pPr>
              <w:jc w:val="center"/>
            </w:pPr>
            <w:r w:rsidRPr="00914842">
              <w:rPr>
                <w:rFonts w:ascii="Times New Roman" w:hAnsi="Times New Roman"/>
                <w:sz w:val="20"/>
                <w:szCs w:val="20"/>
                <w:lang w:val="en-GB"/>
              </w:rPr>
              <w:t>1.459(1.227-1.736)</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6" w:type="dxa"/>
            <w:vAlign w:val="center"/>
          </w:tcPr>
          <w:p w:rsidR="009976DE" w:rsidRPr="00914842" w:rsidRDefault="009976DE" w:rsidP="006F7883">
            <w:pPr>
              <w:jc w:val="center"/>
            </w:pPr>
            <w:r w:rsidRPr="00914842">
              <w:rPr>
                <w:rFonts w:ascii="Times New Roman" w:hAnsi="Times New Roman"/>
                <w:sz w:val="20"/>
                <w:szCs w:val="20"/>
                <w:lang w:val="en-GB"/>
              </w:rPr>
              <w:t>p &lt; 0. 1140</w:t>
            </w:r>
          </w:p>
        </w:tc>
        <w:tc>
          <w:tcPr>
            <w:tcW w:w="2091" w:type="dxa"/>
            <w:vAlign w:val="center"/>
          </w:tcPr>
          <w:p w:rsidR="009976DE" w:rsidRPr="00914842" w:rsidRDefault="009976DE" w:rsidP="006F7883">
            <w:pPr>
              <w:jc w:val="center"/>
            </w:pPr>
            <w:r w:rsidRPr="00914842">
              <w:rPr>
                <w:rFonts w:ascii="Times New Roman" w:hAnsi="Times New Roman"/>
                <w:sz w:val="20"/>
                <w:szCs w:val="20"/>
                <w:lang w:val="en-GB"/>
              </w:rPr>
              <w:t>p &lt; 0.0001</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r w:rsidRPr="00914842">
              <w:rPr>
                <w:rFonts w:ascii="Times New Roman" w:hAnsi="Times New Roman"/>
                <w:sz w:val="20"/>
                <w:szCs w:val="20"/>
                <w:lang w:val="en-GB"/>
              </w:rPr>
              <w:t xml:space="preserve">Europe  </w:t>
            </w:r>
            <w:proofErr w:type="spellStart"/>
            <w:r w:rsidRPr="00914842">
              <w:rPr>
                <w:rFonts w:ascii="Times New Roman" w:hAnsi="Times New Roman"/>
                <w:sz w:val="20"/>
                <w:szCs w:val="20"/>
                <w:lang w:val="en-GB"/>
              </w:rPr>
              <w:t>vs</w:t>
            </w:r>
            <w:proofErr w:type="spellEnd"/>
            <w:r w:rsidRPr="00914842">
              <w:rPr>
                <w:rFonts w:ascii="Times New Roman" w:hAnsi="Times New Roman"/>
                <w:sz w:val="20"/>
                <w:szCs w:val="20"/>
                <w:lang w:val="en-GB"/>
              </w:rPr>
              <w:t xml:space="preserve">  Africa</w:t>
            </w: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1.274 (1.203-1.349)</w:t>
            </w:r>
          </w:p>
        </w:tc>
      </w:tr>
      <w:tr w:rsidR="009976DE" w:rsidRPr="00914842" w:rsidTr="006F7883">
        <w:tc>
          <w:tcPr>
            <w:tcW w:w="4106" w:type="dxa"/>
            <w:vAlign w:val="center"/>
          </w:tcPr>
          <w:p w:rsidR="009976DE" w:rsidRPr="00914842" w:rsidRDefault="009976DE" w:rsidP="006F7883">
            <w:pPr>
              <w:spacing w:line="480" w:lineRule="auto"/>
              <w:rPr>
                <w:rFonts w:ascii="Times New Roman" w:hAnsi="Times New Roman"/>
                <w:sz w:val="20"/>
                <w:szCs w:val="20"/>
                <w:lang w:val="en-GB"/>
              </w:rPr>
            </w:pPr>
          </w:p>
        </w:tc>
        <w:tc>
          <w:tcPr>
            <w:tcW w:w="1843" w:type="dxa"/>
            <w:vAlign w:val="center"/>
          </w:tcPr>
          <w:p w:rsidR="009976DE" w:rsidRPr="00914842" w:rsidRDefault="009976DE" w:rsidP="006F7883">
            <w:pPr>
              <w:spacing w:line="480" w:lineRule="auto"/>
              <w:jc w:val="center"/>
              <w:rPr>
                <w:rFonts w:ascii="Times New Roman" w:hAnsi="Times New Roman"/>
                <w:sz w:val="20"/>
                <w:szCs w:val="20"/>
                <w:lang w:val="en-GB"/>
              </w:rPr>
            </w:pPr>
          </w:p>
        </w:tc>
        <w:tc>
          <w:tcPr>
            <w:tcW w:w="1984"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7"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126"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w:t>
            </w:r>
          </w:p>
        </w:tc>
        <w:tc>
          <w:tcPr>
            <w:tcW w:w="2091" w:type="dxa"/>
            <w:vAlign w:val="center"/>
          </w:tcPr>
          <w:p w:rsidR="009976DE" w:rsidRPr="00914842" w:rsidRDefault="009976DE" w:rsidP="006F7883">
            <w:pPr>
              <w:spacing w:line="480" w:lineRule="auto"/>
              <w:jc w:val="center"/>
              <w:rPr>
                <w:rFonts w:ascii="Times New Roman" w:hAnsi="Times New Roman"/>
                <w:sz w:val="20"/>
                <w:szCs w:val="20"/>
                <w:lang w:val="en-GB"/>
              </w:rPr>
            </w:pPr>
            <w:r w:rsidRPr="00914842">
              <w:rPr>
                <w:rFonts w:ascii="Times New Roman" w:hAnsi="Times New Roman"/>
                <w:sz w:val="20"/>
                <w:szCs w:val="20"/>
                <w:lang w:val="en-GB"/>
              </w:rPr>
              <w:t>p &lt; 0.0001</w:t>
            </w:r>
          </w:p>
        </w:tc>
      </w:tr>
    </w:tbl>
    <w:p w:rsidR="009976DE" w:rsidRPr="00914842" w:rsidRDefault="009976DE" w:rsidP="009976DE">
      <w:pPr>
        <w:spacing w:line="480" w:lineRule="auto"/>
        <w:rPr>
          <w:rFonts w:ascii="Times New Roman" w:hAnsi="Times New Roman"/>
          <w:sz w:val="20"/>
          <w:szCs w:val="20"/>
          <w:lang w:val="en-GB"/>
        </w:rPr>
      </w:pPr>
    </w:p>
    <w:p w:rsidR="009976DE" w:rsidRPr="00914842" w:rsidRDefault="009976DE" w:rsidP="009976DE">
      <w:pPr>
        <w:rPr>
          <w:rFonts w:ascii="Times New Roman" w:hAnsi="Times New Roman"/>
          <w:b/>
          <w:bCs/>
          <w:sz w:val="24"/>
          <w:szCs w:val="32"/>
          <w:lang w:val="en-GB"/>
        </w:rPr>
      </w:pPr>
      <w:r w:rsidRPr="00914842">
        <w:rPr>
          <w:rFonts w:ascii="Times New Roman" w:hAnsi="Times New Roman"/>
          <w:sz w:val="20"/>
          <w:szCs w:val="20"/>
          <w:lang w:val="en-GB"/>
        </w:rPr>
        <w:t xml:space="preserve">                                                                                                                                                                                                            </w:t>
      </w:r>
    </w:p>
    <w:p w:rsidR="009976DE" w:rsidRPr="00914842" w:rsidRDefault="009976DE" w:rsidP="009976DE">
      <w:pPr>
        <w:rPr>
          <w:rFonts w:ascii="Times New Roman" w:hAnsi="Times New Roman"/>
          <w:b/>
          <w:bCs/>
          <w:sz w:val="24"/>
          <w:szCs w:val="32"/>
          <w:lang w:val="en-GB"/>
        </w:rPr>
      </w:pPr>
    </w:p>
    <w:p w:rsidR="009976DE" w:rsidRPr="00914842" w:rsidRDefault="009976DE">
      <w:pPr>
        <w:rPr>
          <w:rFonts w:ascii="Times New Roman" w:hAnsi="Times New Roman" w:cs="Times New Roman"/>
          <w:b/>
          <w:color w:val="FF0000"/>
          <w:sz w:val="24"/>
          <w:szCs w:val="24"/>
          <w:lang w:val="en-US"/>
        </w:rPr>
      </w:pPr>
      <w:r w:rsidRPr="00914842">
        <w:rPr>
          <w:rFonts w:ascii="Times New Roman" w:hAnsi="Times New Roman" w:cs="Times New Roman"/>
          <w:b/>
          <w:color w:val="FF0000"/>
          <w:sz w:val="24"/>
          <w:szCs w:val="24"/>
          <w:lang w:val="en-US"/>
        </w:rPr>
        <w:br w:type="page"/>
      </w:r>
    </w:p>
    <w:p w:rsidR="009976DE" w:rsidRPr="00914842" w:rsidRDefault="009976DE" w:rsidP="009976DE">
      <w:pPr>
        <w:rPr>
          <w:noProof/>
          <w:sz w:val="36"/>
          <w:szCs w:val="36"/>
        </w:rPr>
        <w:sectPr w:rsidR="009976DE" w:rsidRPr="00914842" w:rsidSect="00E63FE1">
          <w:footerReference w:type="default" r:id="rId9"/>
          <w:pgSz w:w="12240" w:h="15840"/>
          <w:pgMar w:top="851" w:right="616" w:bottom="851" w:left="709" w:header="708" w:footer="708" w:gutter="0"/>
          <w:cols w:space="708"/>
          <w:docGrid w:linePitch="360"/>
        </w:sectPr>
      </w:pPr>
    </w:p>
    <w:p w:rsidR="009976DE" w:rsidRPr="00914842" w:rsidRDefault="009976DE" w:rsidP="009976DE">
      <w:pPr>
        <w:rPr>
          <w:noProof/>
          <w:sz w:val="36"/>
          <w:szCs w:val="36"/>
        </w:rPr>
      </w:pPr>
      <w:r w:rsidRPr="00914842">
        <w:rPr>
          <w:noProof/>
          <w:sz w:val="36"/>
          <w:szCs w:val="36"/>
        </w:rPr>
        <w:lastRenderedPageBreak/>
        <w:t>Figure 1</w:t>
      </w:r>
    </w:p>
    <w:p w:rsidR="009976DE" w:rsidRPr="00914842" w:rsidRDefault="009976DE" w:rsidP="009976DE">
      <w:pPr>
        <w:jc w:val="center"/>
        <w:rPr>
          <w:sz w:val="36"/>
          <w:szCs w:val="36"/>
        </w:rPr>
      </w:pPr>
      <w:r w:rsidRPr="00914842">
        <w:rPr>
          <w:noProof/>
          <w:sz w:val="36"/>
          <w:szCs w:val="36"/>
        </w:rPr>
        <w:drawing>
          <wp:inline distT="0" distB="0" distL="0" distR="0">
            <wp:extent cx="8393502" cy="5815624"/>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94621" cy="5816399"/>
                    </a:xfrm>
                    <a:prstGeom prst="rect">
                      <a:avLst/>
                    </a:prstGeom>
                    <a:noFill/>
                    <a:ln>
                      <a:noFill/>
                    </a:ln>
                  </pic:spPr>
                </pic:pic>
              </a:graphicData>
            </a:graphic>
          </wp:inline>
        </w:drawing>
      </w:r>
    </w:p>
    <w:p w:rsidR="009976DE" w:rsidRPr="00914842" w:rsidRDefault="009976DE" w:rsidP="009976DE">
      <w:pPr>
        <w:rPr>
          <w:sz w:val="36"/>
          <w:szCs w:val="36"/>
        </w:rPr>
      </w:pPr>
      <w:r w:rsidRPr="00914842">
        <w:rPr>
          <w:sz w:val="36"/>
          <w:szCs w:val="36"/>
        </w:rPr>
        <w:lastRenderedPageBreak/>
        <w:t>Figure 2a</w:t>
      </w:r>
    </w:p>
    <w:p w:rsidR="009976DE" w:rsidRPr="00914842" w:rsidRDefault="009976DE" w:rsidP="009976DE">
      <w:pPr>
        <w:jc w:val="center"/>
        <w:rPr>
          <w:sz w:val="36"/>
          <w:szCs w:val="36"/>
        </w:rPr>
      </w:pPr>
    </w:p>
    <w:p w:rsidR="009976DE" w:rsidRPr="00914842" w:rsidRDefault="009976DE" w:rsidP="009976DE">
      <w:pPr>
        <w:jc w:val="center"/>
        <w:rPr>
          <w:sz w:val="36"/>
          <w:szCs w:val="36"/>
        </w:rPr>
      </w:pPr>
      <w:r w:rsidRPr="00914842">
        <w:rPr>
          <w:rFonts w:ascii="Times New Roman" w:hAnsi="Times New Roman"/>
          <w:noProof/>
          <w:sz w:val="24"/>
          <w:szCs w:val="24"/>
        </w:rPr>
        <w:drawing>
          <wp:inline distT="0" distB="0" distL="0" distR="0">
            <wp:extent cx="7384211" cy="5538158"/>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7384211" cy="5538158"/>
                    </a:xfrm>
                    <a:prstGeom prst="rect">
                      <a:avLst/>
                    </a:prstGeom>
                  </pic:spPr>
                </pic:pic>
              </a:graphicData>
            </a:graphic>
          </wp:inline>
        </w:drawing>
      </w:r>
    </w:p>
    <w:p w:rsidR="009976DE" w:rsidRPr="00914842" w:rsidRDefault="009976DE" w:rsidP="009976DE">
      <w:pPr>
        <w:jc w:val="center"/>
        <w:rPr>
          <w:sz w:val="36"/>
          <w:szCs w:val="36"/>
        </w:rPr>
      </w:pPr>
    </w:p>
    <w:p w:rsidR="009976DE" w:rsidRPr="00914842" w:rsidRDefault="009976DE" w:rsidP="009976DE">
      <w:pPr>
        <w:rPr>
          <w:sz w:val="36"/>
          <w:szCs w:val="36"/>
        </w:rPr>
      </w:pPr>
      <w:r w:rsidRPr="00914842">
        <w:rPr>
          <w:sz w:val="36"/>
          <w:szCs w:val="36"/>
        </w:rPr>
        <w:t>Figure 2b</w:t>
      </w:r>
    </w:p>
    <w:p w:rsidR="009976DE" w:rsidRPr="00914842" w:rsidRDefault="002D18BE" w:rsidP="009976DE">
      <w:pPr>
        <w:jc w:val="center"/>
        <w:rPr>
          <w:sz w:val="36"/>
          <w:szCs w:val="36"/>
        </w:rPr>
      </w:pPr>
      <w:r w:rsidRPr="002D18BE">
        <w:rPr>
          <w:noProof/>
        </w:rPr>
        <w:pict>
          <v:shapetype id="_x0000_t202" coordsize="21600,21600" o:spt="202" path="m,l,21600r21600,l21600,xe">
            <v:stroke joinstyle="miter"/>
            <v:path gradientshapeok="t" o:connecttype="rect"/>
          </v:shapetype>
          <v:shape id="CasellaDiTesto 4" o:spid="_x0000_s1026" type="#_x0000_t202" style="position:absolute;left:0;text-align:left;margin-left:-78.6pt;margin-top:197.35pt;width:278.05pt;height:29.1pt;rotation:-9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" fillcolor="white [3212]" stroked="f">
            <v:path arrowok="t"/>
            <v:textbox style="mso-fit-shape-to-text:t">
              <w:txbxContent>
                <w:p w:rsidR="009976DE" w:rsidRDefault="009976DE" w:rsidP="009976DE">
                  <w:pPr>
                    <w:pStyle w:val="NormaleWeb"/>
                    <w:spacing w:before="0" w:beforeAutospacing="0" w:after="0" w:afterAutospacing="0"/>
                    <w:jc w:val="center"/>
                  </w:pPr>
                  <w:r>
                    <w:rPr>
                      <w:rFonts w:ascii="Calibri" w:eastAsia="+mn-ea" w:hAnsi="Calibri" w:cs="+mn-cs"/>
                      <w:b/>
                      <w:bCs/>
                      <w:color w:val="000000"/>
                      <w:kern w:val="24"/>
                      <w:sz w:val="36"/>
                      <w:szCs w:val="36"/>
                    </w:rPr>
                    <w:t>PERCENT   RARE TRANSCRIPTS</w:t>
                  </w:r>
                </w:p>
              </w:txbxContent>
            </v:textbox>
          </v:shape>
        </w:pict>
      </w:r>
      <w:r w:rsidR="009976DE" w:rsidRPr="00914842">
        <w:rPr>
          <w:rFonts w:ascii="Times New Roman" w:hAnsi="Times New Roman"/>
          <w:noProof/>
          <w:sz w:val="24"/>
          <w:szCs w:val="24"/>
        </w:rPr>
        <w:drawing>
          <wp:inline distT="0" distB="0" distL="0" distR="0">
            <wp:extent cx="7144593" cy="5356236"/>
            <wp:effectExtent l="0" t="0" r="0" b="0"/>
            <wp:docPr id="7" name="Immagine 7" descr="C:\Users\chiara.ferri3\Desktop\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ara.ferri3\Desktop\fig2.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62826" cy="5369905"/>
                    </a:xfrm>
                    <a:prstGeom prst="rect">
                      <a:avLst/>
                    </a:prstGeom>
                    <a:noFill/>
                    <a:ln>
                      <a:noFill/>
                    </a:ln>
                  </pic:spPr>
                </pic:pic>
              </a:graphicData>
            </a:graphic>
          </wp:inline>
        </w:drawing>
      </w:r>
    </w:p>
    <w:p w:rsidR="009976DE" w:rsidRPr="00914842" w:rsidRDefault="009976DE" w:rsidP="009976DE">
      <w:pPr>
        <w:rPr>
          <w:sz w:val="36"/>
          <w:szCs w:val="36"/>
        </w:rPr>
      </w:pPr>
      <w:r w:rsidRPr="00914842">
        <w:rPr>
          <w:sz w:val="36"/>
          <w:szCs w:val="36"/>
        </w:rPr>
        <w:lastRenderedPageBreak/>
        <w:t>Figure 3</w:t>
      </w:r>
    </w:p>
    <w:p w:rsidR="009976DE" w:rsidRPr="00914842" w:rsidRDefault="009976DE" w:rsidP="009976DE">
      <w:pPr>
        <w:rPr>
          <w:sz w:val="36"/>
          <w:szCs w:val="36"/>
        </w:rPr>
      </w:pPr>
    </w:p>
    <w:p w:rsidR="009976DE" w:rsidRDefault="009976DE" w:rsidP="009976DE">
      <w:pPr>
        <w:jc w:val="center"/>
        <w:rPr>
          <w:sz w:val="36"/>
          <w:szCs w:val="36"/>
        </w:rPr>
      </w:pPr>
      <w:r w:rsidRPr="00914842">
        <w:rPr>
          <w:noProof/>
          <w:sz w:val="36"/>
          <w:szCs w:val="36"/>
        </w:rPr>
        <w:drawing>
          <wp:inline distT="0" distB="0" distL="0" distR="0">
            <wp:extent cx="9083675" cy="4356100"/>
            <wp:effectExtent l="0" t="0" r="3175"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083675" cy="4356100"/>
                    </a:xfrm>
                    <a:prstGeom prst="rect">
                      <a:avLst/>
                    </a:prstGeom>
                    <a:noFill/>
                    <a:ln>
                      <a:noFill/>
                    </a:ln>
                  </pic:spPr>
                </pic:pic>
              </a:graphicData>
            </a:graphic>
          </wp:inline>
        </w:drawing>
      </w:r>
    </w:p>
    <w:p w:rsidR="009976DE" w:rsidRDefault="009976DE" w:rsidP="009976DE">
      <w:pPr>
        <w:rPr>
          <w:sz w:val="36"/>
          <w:szCs w:val="36"/>
        </w:rPr>
      </w:pPr>
    </w:p>
    <w:p w:rsidR="009A6A53" w:rsidRPr="009976DE" w:rsidRDefault="009976DE" w:rsidP="009976DE">
      <w:pPr>
        <w:jc w:val="center"/>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sectPr w:rsidR="009A6A53" w:rsidRPr="009976DE" w:rsidSect="009976DE">
      <w:pgSz w:w="15840" w:h="12240" w:orient="landscape"/>
      <w:pgMar w:top="567" w:right="851" w:bottom="618"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EF9" w:rsidRDefault="00766EF9" w:rsidP="001C2514">
      <w:pPr>
        <w:spacing w:after="0" w:line="240" w:lineRule="auto"/>
      </w:pPr>
      <w:r>
        <w:separator/>
      </w:r>
    </w:p>
  </w:endnote>
  <w:endnote w:type="continuationSeparator" w:id="0">
    <w:p w:rsidR="00766EF9" w:rsidRDefault="00766EF9" w:rsidP="001C25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4515640"/>
      <w:docPartObj>
        <w:docPartGallery w:val="Page Numbers (Bottom of Page)"/>
        <w:docPartUnique/>
      </w:docPartObj>
    </w:sdtPr>
    <w:sdtContent>
      <w:p w:rsidR="009976DE" w:rsidRDefault="002D18BE">
        <w:pPr>
          <w:pStyle w:val="Pidipagina"/>
          <w:jc w:val="center"/>
        </w:pPr>
        <w:r>
          <w:fldChar w:fldCharType="begin"/>
        </w:r>
        <w:r w:rsidR="009976DE">
          <w:instrText>PAGE   \* MERGEFORMAT</w:instrText>
        </w:r>
        <w:r>
          <w:fldChar w:fldCharType="separate"/>
        </w:r>
        <w:r w:rsidR="004968FD">
          <w:rPr>
            <w:noProof/>
          </w:rPr>
          <w:t>35</w:t>
        </w:r>
        <w:r>
          <w:rPr>
            <w:noProof/>
          </w:rPr>
          <w:fldChar w:fldCharType="end"/>
        </w:r>
      </w:p>
    </w:sdtContent>
  </w:sdt>
  <w:p w:rsidR="009976DE" w:rsidRDefault="009976DE">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1702251"/>
      <w:docPartObj>
        <w:docPartGallery w:val="Page Numbers (Bottom of Page)"/>
        <w:docPartUnique/>
      </w:docPartObj>
    </w:sdtPr>
    <w:sdtContent>
      <w:p w:rsidR="005B75AE" w:rsidRDefault="002D18BE">
        <w:pPr>
          <w:pStyle w:val="Pidipagina"/>
          <w:jc w:val="center"/>
        </w:pPr>
        <w:r>
          <w:fldChar w:fldCharType="begin"/>
        </w:r>
        <w:r w:rsidR="005B75AE">
          <w:instrText>PAGE   \* MERGEFORMAT</w:instrText>
        </w:r>
        <w:r>
          <w:fldChar w:fldCharType="separate"/>
        </w:r>
        <w:r w:rsidR="004968FD">
          <w:rPr>
            <w:noProof/>
          </w:rPr>
          <w:t>40</w:t>
        </w:r>
        <w:r>
          <w:fldChar w:fldCharType="end"/>
        </w:r>
      </w:p>
    </w:sdtContent>
  </w:sdt>
  <w:p w:rsidR="005B75AE" w:rsidRDefault="005B75A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EF9" w:rsidRDefault="00766EF9" w:rsidP="001C2514">
      <w:pPr>
        <w:spacing w:after="0" w:line="240" w:lineRule="auto"/>
      </w:pPr>
      <w:r>
        <w:separator/>
      </w:r>
    </w:p>
  </w:footnote>
  <w:footnote w:type="continuationSeparator" w:id="0">
    <w:p w:rsidR="00766EF9" w:rsidRDefault="00766EF9" w:rsidP="001C25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AE2ED2"/>
    <w:multiLevelType w:val="hybridMultilevel"/>
    <w:tmpl w:val="EA8E0946"/>
    <w:lvl w:ilvl="0" w:tplc="1F78869E">
      <w:start w:val="1"/>
      <w:numFmt w:val="decimal"/>
      <w:lvlText w:val="(%1)"/>
      <w:lvlJc w:val="left"/>
      <w:pPr>
        <w:ind w:left="720" w:hanging="360"/>
      </w:pPr>
      <w:rPr>
        <w:rFonts w:hint="default"/>
        <w:lang w:val="en-U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5C174AB"/>
    <w:multiLevelType w:val="hybridMultilevel"/>
    <w:tmpl w:val="E940BC7C"/>
    <w:lvl w:ilvl="0" w:tplc="7026E0DC">
      <w:start w:val="2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986DB4"/>
    <w:multiLevelType w:val="hybridMultilevel"/>
    <w:tmpl w:val="3A02C31C"/>
    <w:lvl w:ilvl="0" w:tplc="CC68653C">
      <w:start w:val="2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D10AB4"/>
    <w:multiLevelType w:val="hybridMultilevel"/>
    <w:tmpl w:val="B3EE23DC"/>
    <w:lvl w:ilvl="0" w:tplc="96EC72AC">
      <w:start w:val="2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1A6905"/>
    <w:multiLevelType w:val="hybridMultilevel"/>
    <w:tmpl w:val="7DF0CC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B1D03E5"/>
    <w:multiLevelType w:val="hybridMultilevel"/>
    <w:tmpl w:val="BC56A10E"/>
    <w:lvl w:ilvl="0" w:tplc="B85C153A">
      <w:start w:val="1"/>
      <w:numFmt w:val="lowerLetter"/>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6">
    <w:nsid w:val="6E7C5FE4"/>
    <w:multiLevelType w:val="hybridMultilevel"/>
    <w:tmpl w:val="326CC7DE"/>
    <w:lvl w:ilvl="0" w:tplc="A18AC4A2">
      <w:start w:val="2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9F4A8D"/>
    <w:multiLevelType w:val="hybridMultilevel"/>
    <w:tmpl w:val="4F68D69E"/>
    <w:lvl w:ilvl="0" w:tplc="E02EBFC4">
      <w:start w:val="2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C6D3752"/>
    <w:multiLevelType w:val="hybridMultilevel"/>
    <w:tmpl w:val="679A0116"/>
    <w:lvl w:ilvl="0" w:tplc="0666EE10">
      <w:start w:val="2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8"/>
  </w:num>
  <w:num w:numId="4">
    <w:abstractNumId w:val="2"/>
  </w:num>
  <w:num w:numId="5">
    <w:abstractNumId w:val="1"/>
  </w:num>
  <w:num w:numId="6">
    <w:abstractNumId w:val="6"/>
  </w:num>
  <w:num w:numId="7">
    <w:abstractNumId w:val="3"/>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493465"/>
    <w:rsid w:val="000021FD"/>
    <w:rsid w:val="00012833"/>
    <w:rsid w:val="000157BC"/>
    <w:rsid w:val="00015F23"/>
    <w:rsid w:val="00016C43"/>
    <w:rsid w:val="00020640"/>
    <w:rsid w:val="00020D97"/>
    <w:rsid w:val="00021BED"/>
    <w:rsid w:val="00022434"/>
    <w:rsid w:val="000246B3"/>
    <w:rsid w:val="00025E0A"/>
    <w:rsid w:val="00027E88"/>
    <w:rsid w:val="0003189A"/>
    <w:rsid w:val="00037598"/>
    <w:rsid w:val="00037B85"/>
    <w:rsid w:val="0004329F"/>
    <w:rsid w:val="00043BD4"/>
    <w:rsid w:val="0004503B"/>
    <w:rsid w:val="00046337"/>
    <w:rsid w:val="000465DB"/>
    <w:rsid w:val="000518C5"/>
    <w:rsid w:val="000520D0"/>
    <w:rsid w:val="0005355F"/>
    <w:rsid w:val="00054CC4"/>
    <w:rsid w:val="00056E4F"/>
    <w:rsid w:val="00057EE6"/>
    <w:rsid w:val="0006047D"/>
    <w:rsid w:val="00060ED9"/>
    <w:rsid w:val="00062E3B"/>
    <w:rsid w:val="000636A8"/>
    <w:rsid w:val="00063A43"/>
    <w:rsid w:val="00066188"/>
    <w:rsid w:val="000679E7"/>
    <w:rsid w:val="00070A8E"/>
    <w:rsid w:val="00071855"/>
    <w:rsid w:val="00077727"/>
    <w:rsid w:val="00077F5E"/>
    <w:rsid w:val="00080173"/>
    <w:rsid w:val="00080567"/>
    <w:rsid w:val="000810E3"/>
    <w:rsid w:val="00087B54"/>
    <w:rsid w:val="00092143"/>
    <w:rsid w:val="0009334E"/>
    <w:rsid w:val="0009457C"/>
    <w:rsid w:val="00095763"/>
    <w:rsid w:val="00096067"/>
    <w:rsid w:val="000A0B85"/>
    <w:rsid w:val="000A17C7"/>
    <w:rsid w:val="000A58FE"/>
    <w:rsid w:val="000A642E"/>
    <w:rsid w:val="000A7F75"/>
    <w:rsid w:val="000B244B"/>
    <w:rsid w:val="000B2F5B"/>
    <w:rsid w:val="000B2FA4"/>
    <w:rsid w:val="000B43A4"/>
    <w:rsid w:val="000B6B50"/>
    <w:rsid w:val="000B7E51"/>
    <w:rsid w:val="000B7F97"/>
    <w:rsid w:val="000C0B5E"/>
    <w:rsid w:val="000C1C4C"/>
    <w:rsid w:val="000C2900"/>
    <w:rsid w:val="000C4EE4"/>
    <w:rsid w:val="000C5885"/>
    <w:rsid w:val="000C7AB8"/>
    <w:rsid w:val="000D5C18"/>
    <w:rsid w:val="000D6D8F"/>
    <w:rsid w:val="000E05EF"/>
    <w:rsid w:val="000E1B35"/>
    <w:rsid w:val="000E26EF"/>
    <w:rsid w:val="000E3EB3"/>
    <w:rsid w:val="000F32F8"/>
    <w:rsid w:val="000F4D60"/>
    <w:rsid w:val="000F5E07"/>
    <w:rsid w:val="000F71F9"/>
    <w:rsid w:val="00100D35"/>
    <w:rsid w:val="00102FAB"/>
    <w:rsid w:val="001043AF"/>
    <w:rsid w:val="001054C3"/>
    <w:rsid w:val="00110B20"/>
    <w:rsid w:val="00111A24"/>
    <w:rsid w:val="00115D66"/>
    <w:rsid w:val="00116A43"/>
    <w:rsid w:val="001212A1"/>
    <w:rsid w:val="001218A2"/>
    <w:rsid w:val="0012253F"/>
    <w:rsid w:val="001235C1"/>
    <w:rsid w:val="00135F09"/>
    <w:rsid w:val="00135FFC"/>
    <w:rsid w:val="00136BF1"/>
    <w:rsid w:val="00137489"/>
    <w:rsid w:val="00137763"/>
    <w:rsid w:val="00140233"/>
    <w:rsid w:val="0014274D"/>
    <w:rsid w:val="00146E89"/>
    <w:rsid w:val="00147DBB"/>
    <w:rsid w:val="00154A66"/>
    <w:rsid w:val="00155D2B"/>
    <w:rsid w:val="001562EE"/>
    <w:rsid w:val="00156A84"/>
    <w:rsid w:val="001578F3"/>
    <w:rsid w:val="00160ED7"/>
    <w:rsid w:val="00162C54"/>
    <w:rsid w:val="001646B0"/>
    <w:rsid w:val="00165187"/>
    <w:rsid w:val="001659EA"/>
    <w:rsid w:val="0016710D"/>
    <w:rsid w:val="00170800"/>
    <w:rsid w:val="0017435D"/>
    <w:rsid w:val="001778B9"/>
    <w:rsid w:val="00180297"/>
    <w:rsid w:val="0018082C"/>
    <w:rsid w:val="00180D6B"/>
    <w:rsid w:val="0018146E"/>
    <w:rsid w:val="00181E62"/>
    <w:rsid w:val="001828C5"/>
    <w:rsid w:val="001847E0"/>
    <w:rsid w:val="00186909"/>
    <w:rsid w:val="00187880"/>
    <w:rsid w:val="001902C9"/>
    <w:rsid w:val="00194DBC"/>
    <w:rsid w:val="001967F9"/>
    <w:rsid w:val="00197A40"/>
    <w:rsid w:val="001A05AF"/>
    <w:rsid w:val="001A1497"/>
    <w:rsid w:val="001A1C75"/>
    <w:rsid w:val="001A4A39"/>
    <w:rsid w:val="001A79BF"/>
    <w:rsid w:val="001A7C9A"/>
    <w:rsid w:val="001B0EE3"/>
    <w:rsid w:val="001B1C3A"/>
    <w:rsid w:val="001B4702"/>
    <w:rsid w:val="001B7448"/>
    <w:rsid w:val="001C0507"/>
    <w:rsid w:val="001C1211"/>
    <w:rsid w:val="001C2514"/>
    <w:rsid w:val="001C3B4E"/>
    <w:rsid w:val="001C5FF5"/>
    <w:rsid w:val="001C73BB"/>
    <w:rsid w:val="001C7A19"/>
    <w:rsid w:val="001D0A25"/>
    <w:rsid w:val="001D250A"/>
    <w:rsid w:val="001D46F2"/>
    <w:rsid w:val="001E1AA7"/>
    <w:rsid w:val="001E2B4F"/>
    <w:rsid w:val="001E2D6F"/>
    <w:rsid w:val="001F18B4"/>
    <w:rsid w:val="001F3C0D"/>
    <w:rsid w:val="001F6414"/>
    <w:rsid w:val="001F730A"/>
    <w:rsid w:val="00203901"/>
    <w:rsid w:val="0021235D"/>
    <w:rsid w:val="002139C5"/>
    <w:rsid w:val="0021635C"/>
    <w:rsid w:val="002170F9"/>
    <w:rsid w:val="00217485"/>
    <w:rsid w:val="002175A3"/>
    <w:rsid w:val="00223C33"/>
    <w:rsid w:val="00225BB7"/>
    <w:rsid w:val="00225E0A"/>
    <w:rsid w:val="002265B0"/>
    <w:rsid w:val="00232E60"/>
    <w:rsid w:val="002337B0"/>
    <w:rsid w:val="00234CA2"/>
    <w:rsid w:val="00236B2E"/>
    <w:rsid w:val="00240B8D"/>
    <w:rsid w:val="0024240A"/>
    <w:rsid w:val="0024349F"/>
    <w:rsid w:val="00252008"/>
    <w:rsid w:val="0025312C"/>
    <w:rsid w:val="00253A2F"/>
    <w:rsid w:val="00257060"/>
    <w:rsid w:val="00257282"/>
    <w:rsid w:val="00257D36"/>
    <w:rsid w:val="00260206"/>
    <w:rsid w:val="00260290"/>
    <w:rsid w:val="0026115A"/>
    <w:rsid w:val="00264DBD"/>
    <w:rsid w:val="002704EE"/>
    <w:rsid w:val="002738DA"/>
    <w:rsid w:val="002741A3"/>
    <w:rsid w:val="00275F11"/>
    <w:rsid w:val="002801C8"/>
    <w:rsid w:val="00282AD1"/>
    <w:rsid w:val="00283CB5"/>
    <w:rsid w:val="0028450B"/>
    <w:rsid w:val="0029060E"/>
    <w:rsid w:val="00293E1F"/>
    <w:rsid w:val="00294059"/>
    <w:rsid w:val="002943B8"/>
    <w:rsid w:val="00294ED6"/>
    <w:rsid w:val="00295578"/>
    <w:rsid w:val="002A01F6"/>
    <w:rsid w:val="002A12D7"/>
    <w:rsid w:val="002A1945"/>
    <w:rsid w:val="002A43F0"/>
    <w:rsid w:val="002A5BA1"/>
    <w:rsid w:val="002A7567"/>
    <w:rsid w:val="002A7ADD"/>
    <w:rsid w:val="002B2BBB"/>
    <w:rsid w:val="002B36C0"/>
    <w:rsid w:val="002B424C"/>
    <w:rsid w:val="002B657D"/>
    <w:rsid w:val="002B7BDF"/>
    <w:rsid w:val="002C1C32"/>
    <w:rsid w:val="002C399C"/>
    <w:rsid w:val="002C3A2D"/>
    <w:rsid w:val="002D18BE"/>
    <w:rsid w:val="002D1F8D"/>
    <w:rsid w:val="002D2111"/>
    <w:rsid w:val="002D7697"/>
    <w:rsid w:val="002E0355"/>
    <w:rsid w:val="002E1282"/>
    <w:rsid w:val="002E3D9B"/>
    <w:rsid w:val="002E4E06"/>
    <w:rsid w:val="002F3AAA"/>
    <w:rsid w:val="002F4682"/>
    <w:rsid w:val="00302123"/>
    <w:rsid w:val="00302EEC"/>
    <w:rsid w:val="0030718C"/>
    <w:rsid w:val="00307BBD"/>
    <w:rsid w:val="003117A3"/>
    <w:rsid w:val="003118F3"/>
    <w:rsid w:val="0031231C"/>
    <w:rsid w:val="00312814"/>
    <w:rsid w:val="003163DB"/>
    <w:rsid w:val="00317D89"/>
    <w:rsid w:val="0032003A"/>
    <w:rsid w:val="00320562"/>
    <w:rsid w:val="00322F6C"/>
    <w:rsid w:val="003257F4"/>
    <w:rsid w:val="00326B5E"/>
    <w:rsid w:val="003272AE"/>
    <w:rsid w:val="00331297"/>
    <w:rsid w:val="00331BEC"/>
    <w:rsid w:val="0033523B"/>
    <w:rsid w:val="00336F9C"/>
    <w:rsid w:val="00342542"/>
    <w:rsid w:val="00344283"/>
    <w:rsid w:val="00345585"/>
    <w:rsid w:val="003478D2"/>
    <w:rsid w:val="00350D65"/>
    <w:rsid w:val="0035212D"/>
    <w:rsid w:val="00352768"/>
    <w:rsid w:val="00352FF3"/>
    <w:rsid w:val="00355886"/>
    <w:rsid w:val="00356A96"/>
    <w:rsid w:val="00366171"/>
    <w:rsid w:val="003662C3"/>
    <w:rsid w:val="00376E51"/>
    <w:rsid w:val="003816EB"/>
    <w:rsid w:val="0039714E"/>
    <w:rsid w:val="00397977"/>
    <w:rsid w:val="003A3B61"/>
    <w:rsid w:val="003A74D5"/>
    <w:rsid w:val="003B30E5"/>
    <w:rsid w:val="003B46F1"/>
    <w:rsid w:val="003B4969"/>
    <w:rsid w:val="003B5BD3"/>
    <w:rsid w:val="003B7471"/>
    <w:rsid w:val="003B7A05"/>
    <w:rsid w:val="003C2C6F"/>
    <w:rsid w:val="003C358D"/>
    <w:rsid w:val="003C55B2"/>
    <w:rsid w:val="003C6815"/>
    <w:rsid w:val="003D41C8"/>
    <w:rsid w:val="003D53DA"/>
    <w:rsid w:val="003E2683"/>
    <w:rsid w:val="003E2697"/>
    <w:rsid w:val="003E36AC"/>
    <w:rsid w:val="003E7A02"/>
    <w:rsid w:val="003F482B"/>
    <w:rsid w:val="004038D5"/>
    <w:rsid w:val="004067E0"/>
    <w:rsid w:val="00407835"/>
    <w:rsid w:val="004102C6"/>
    <w:rsid w:val="0041035C"/>
    <w:rsid w:val="00410588"/>
    <w:rsid w:val="00411F5C"/>
    <w:rsid w:val="00412C8B"/>
    <w:rsid w:val="00414393"/>
    <w:rsid w:val="00421700"/>
    <w:rsid w:val="0042225D"/>
    <w:rsid w:val="00422DB3"/>
    <w:rsid w:val="0043709D"/>
    <w:rsid w:val="00437340"/>
    <w:rsid w:val="00442837"/>
    <w:rsid w:val="00454A8C"/>
    <w:rsid w:val="0045624C"/>
    <w:rsid w:val="00457266"/>
    <w:rsid w:val="00457F7C"/>
    <w:rsid w:val="004633F1"/>
    <w:rsid w:val="00464643"/>
    <w:rsid w:val="0046572E"/>
    <w:rsid w:val="004706DB"/>
    <w:rsid w:val="004761FB"/>
    <w:rsid w:val="004766E8"/>
    <w:rsid w:val="00481E1A"/>
    <w:rsid w:val="0048251A"/>
    <w:rsid w:val="00485EC6"/>
    <w:rsid w:val="00486AC8"/>
    <w:rsid w:val="00486D3C"/>
    <w:rsid w:val="00487B3D"/>
    <w:rsid w:val="00493465"/>
    <w:rsid w:val="00493814"/>
    <w:rsid w:val="00494E94"/>
    <w:rsid w:val="004968FD"/>
    <w:rsid w:val="004A0163"/>
    <w:rsid w:val="004A17C7"/>
    <w:rsid w:val="004B32AB"/>
    <w:rsid w:val="004B5462"/>
    <w:rsid w:val="004C04A5"/>
    <w:rsid w:val="004C0AC6"/>
    <w:rsid w:val="004C3DDC"/>
    <w:rsid w:val="004C4ECA"/>
    <w:rsid w:val="004D1650"/>
    <w:rsid w:val="004D1E7A"/>
    <w:rsid w:val="004D4F84"/>
    <w:rsid w:val="004D5249"/>
    <w:rsid w:val="004D74B9"/>
    <w:rsid w:val="004E3253"/>
    <w:rsid w:val="004E38A3"/>
    <w:rsid w:val="004E38E7"/>
    <w:rsid w:val="004E3CAE"/>
    <w:rsid w:val="004E4E1D"/>
    <w:rsid w:val="004E6F6C"/>
    <w:rsid w:val="004E740A"/>
    <w:rsid w:val="004E7494"/>
    <w:rsid w:val="004E7C0B"/>
    <w:rsid w:val="004E7CC6"/>
    <w:rsid w:val="004F10F6"/>
    <w:rsid w:val="004F3ABB"/>
    <w:rsid w:val="004F4048"/>
    <w:rsid w:val="004F59C5"/>
    <w:rsid w:val="00500DFE"/>
    <w:rsid w:val="005030B2"/>
    <w:rsid w:val="0050433F"/>
    <w:rsid w:val="005050A9"/>
    <w:rsid w:val="00506B6A"/>
    <w:rsid w:val="005113AF"/>
    <w:rsid w:val="005128BB"/>
    <w:rsid w:val="0052154A"/>
    <w:rsid w:val="005247E7"/>
    <w:rsid w:val="005267BA"/>
    <w:rsid w:val="00530524"/>
    <w:rsid w:val="00532490"/>
    <w:rsid w:val="005351CF"/>
    <w:rsid w:val="00537E9A"/>
    <w:rsid w:val="005427BA"/>
    <w:rsid w:val="00543081"/>
    <w:rsid w:val="00550101"/>
    <w:rsid w:val="00551AD9"/>
    <w:rsid w:val="00552673"/>
    <w:rsid w:val="00555C1F"/>
    <w:rsid w:val="005563C0"/>
    <w:rsid w:val="0056450F"/>
    <w:rsid w:val="0056715F"/>
    <w:rsid w:val="0057073B"/>
    <w:rsid w:val="00570C79"/>
    <w:rsid w:val="00572ED5"/>
    <w:rsid w:val="00573084"/>
    <w:rsid w:val="00574092"/>
    <w:rsid w:val="00575E9E"/>
    <w:rsid w:val="005770E9"/>
    <w:rsid w:val="00582D07"/>
    <w:rsid w:val="0058302E"/>
    <w:rsid w:val="005846AF"/>
    <w:rsid w:val="00586B1B"/>
    <w:rsid w:val="00586CC6"/>
    <w:rsid w:val="00594020"/>
    <w:rsid w:val="005955C7"/>
    <w:rsid w:val="00597D07"/>
    <w:rsid w:val="005A15C0"/>
    <w:rsid w:val="005A412E"/>
    <w:rsid w:val="005A606B"/>
    <w:rsid w:val="005B11CE"/>
    <w:rsid w:val="005B2573"/>
    <w:rsid w:val="005B3A14"/>
    <w:rsid w:val="005B68E7"/>
    <w:rsid w:val="005B75AE"/>
    <w:rsid w:val="005C0D11"/>
    <w:rsid w:val="005C1FC8"/>
    <w:rsid w:val="005C2323"/>
    <w:rsid w:val="005C261F"/>
    <w:rsid w:val="005C3F0F"/>
    <w:rsid w:val="005D07D6"/>
    <w:rsid w:val="005D0E81"/>
    <w:rsid w:val="005D29EA"/>
    <w:rsid w:val="005D307D"/>
    <w:rsid w:val="005D3D5D"/>
    <w:rsid w:val="005D6D7B"/>
    <w:rsid w:val="005D7DCF"/>
    <w:rsid w:val="005E3016"/>
    <w:rsid w:val="005E310A"/>
    <w:rsid w:val="005E495C"/>
    <w:rsid w:val="005E6584"/>
    <w:rsid w:val="005E7F8F"/>
    <w:rsid w:val="005F3F36"/>
    <w:rsid w:val="005F76EA"/>
    <w:rsid w:val="006064F4"/>
    <w:rsid w:val="00606FAB"/>
    <w:rsid w:val="0060736C"/>
    <w:rsid w:val="00610AFC"/>
    <w:rsid w:val="00612645"/>
    <w:rsid w:val="0062038F"/>
    <w:rsid w:val="00621BAB"/>
    <w:rsid w:val="0062210E"/>
    <w:rsid w:val="00626298"/>
    <w:rsid w:val="00626C40"/>
    <w:rsid w:val="00627E3D"/>
    <w:rsid w:val="00634082"/>
    <w:rsid w:val="006354E4"/>
    <w:rsid w:val="006357B8"/>
    <w:rsid w:val="006404A9"/>
    <w:rsid w:val="0064627B"/>
    <w:rsid w:val="00646DCE"/>
    <w:rsid w:val="00646EAD"/>
    <w:rsid w:val="00651BCF"/>
    <w:rsid w:val="006522C1"/>
    <w:rsid w:val="00655B0C"/>
    <w:rsid w:val="00655FE9"/>
    <w:rsid w:val="00657CED"/>
    <w:rsid w:val="00660C16"/>
    <w:rsid w:val="00662B0E"/>
    <w:rsid w:val="00663075"/>
    <w:rsid w:val="006660D3"/>
    <w:rsid w:val="00667911"/>
    <w:rsid w:val="006748E2"/>
    <w:rsid w:val="0068084D"/>
    <w:rsid w:val="00680ADE"/>
    <w:rsid w:val="006818C3"/>
    <w:rsid w:val="00683135"/>
    <w:rsid w:val="0069050C"/>
    <w:rsid w:val="006913BF"/>
    <w:rsid w:val="00693B38"/>
    <w:rsid w:val="00695FBA"/>
    <w:rsid w:val="006A1563"/>
    <w:rsid w:val="006A405B"/>
    <w:rsid w:val="006A5878"/>
    <w:rsid w:val="006A75E5"/>
    <w:rsid w:val="006B2C18"/>
    <w:rsid w:val="006B4402"/>
    <w:rsid w:val="006B740A"/>
    <w:rsid w:val="006B77C6"/>
    <w:rsid w:val="006C73FF"/>
    <w:rsid w:val="006D06F8"/>
    <w:rsid w:val="006D5C41"/>
    <w:rsid w:val="006D6854"/>
    <w:rsid w:val="006D6A3D"/>
    <w:rsid w:val="006E17C5"/>
    <w:rsid w:val="006E3E56"/>
    <w:rsid w:val="006E430F"/>
    <w:rsid w:val="006E52C5"/>
    <w:rsid w:val="006E643D"/>
    <w:rsid w:val="006F1EF5"/>
    <w:rsid w:val="006F24A1"/>
    <w:rsid w:val="006F44B2"/>
    <w:rsid w:val="00703E9F"/>
    <w:rsid w:val="007044C1"/>
    <w:rsid w:val="007053C3"/>
    <w:rsid w:val="00706554"/>
    <w:rsid w:val="00707994"/>
    <w:rsid w:val="00713752"/>
    <w:rsid w:val="0072408B"/>
    <w:rsid w:val="00724918"/>
    <w:rsid w:val="007249D8"/>
    <w:rsid w:val="007258E4"/>
    <w:rsid w:val="00726ABF"/>
    <w:rsid w:val="00740595"/>
    <w:rsid w:val="00741DB1"/>
    <w:rsid w:val="00743956"/>
    <w:rsid w:val="00743D39"/>
    <w:rsid w:val="007456FC"/>
    <w:rsid w:val="007524F0"/>
    <w:rsid w:val="007538F8"/>
    <w:rsid w:val="007552C2"/>
    <w:rsid w:val="0075557F"/>
    <w:rsid w:val="00755C70"/>
    <w:rsid w:val="007603A5"/>
    <w:rsid w:val="00760F9B"/>
    <w:rsid w:val="00762E5A"/>
    <w:rsid w:val="00764E0E"/>
    <w:rsid w:val="0076613B"/>
    <w:rsid w:val="00766BEE"/>
    <w:rsid w:val="00766EF9"/>
    <w:rsid w:val="00767AA8"/>
    <w:rsid w:val="00771D11"/>
    <w:rsid w:val="007752B9"/>
    <w:rsid w:val="00776676"/>
    <w:rsid w:val="00776B16"/>
    <w:rsid w:val="00776C83"/>
    <w:rsid w:val="00781BAB"/>
    <w:rsid w:val="00782501"/>
    <w:rsid w:val="00782545"/>
    <w:rsid w:val="00784045"/>
    <w:rsid w:val="007851A3"/>
    <w:rsid w:val="0078572F"/>
    <w:rsid w:val="0078679D"/>
    <w:rsid w:val="00787DC0"/>
    <w:rsid w:val="007917E0"/>
    <w:rsid w:val="00791C7D"/>
    <w:rsid w:val="00794BB9"/>
    <w:rsid w:val="00796091"/>
    <w:rsid w:val="00796691"/>
    <w:rsid w:val="007A0D0A"/>
    <w:rsid w:val="007A124E"/>
    <w:rsid w:val="007A4B4A"/>
    <w:rsid w:val="007A591C"/>
    <w:rsid w:val="007A6A5C"/>
    <w:rsid w:val="007B0C39"/>
    <w:rsid w:val="007B0D13"/>
    <w:rsid w:val="007B0FEB"/>
    <w:rsid w:val="007B24C7"/>
    <w:rsid w:val="007B4B78"/>
    <w:rsid w:val="007C0A16"/>
    <w:rsid w:val="007C49F2"/>
    <w:rsid w:val="007C570B"/>
    <w:rsid w:val="007D18BE"/>
    <w:rsid w:val="007D295A"/>
    <w:rsid w:val="007D423F"/>
    <w:rsid w:val="007D52C1"/>
    <w:rsid w:val="007D56A4"/>
    <w:rsid w:val="007E5763"/>
    <w:rsid w:val="007E6AFA"/>
    <w:rsid w:val="007F2C1D"/>
    <w:rsid w:val="007F2F41"/>
    <w:rsid w:val="007F39D1"/>
    <w:rsid w:val="007F4F96"/>
    <w:rsid w:val="007F7DDC"/>
    <w:rsid w:val="0081042F"/>
    <w:rsid w:val="00811095"/>
    <w:rsid w:val="008147EE"/>
    <w:rsid w:val="00814DCD"/>
    <w:rsid w:val="0081678D"/>
    <w:rsid w:val="008257EC"/>
    <w:rsid w:val="008266BE"/>
    <w:rsid w:val="008271B4"/>
    <w:rsid w:val="00833947"/>
    <w:rsid w:val="0083438A"/>
    <w:rsid w:val="00840AEA"/>
    <w:rsid w:val="00842813"/>
    <w:rsid w:val="00842ACE"/>
    <w:rsid w:val="00843C79"/>
    <w:rsid w:val="00850466"/>
    <w:rsid w:val="008508D8"/>
    <w:rsid w:val="00850E3F"/>
    <w:rsid w:val="0085779E"/>
    <w:rsid w:val="008608BB"/>
    <w:rsid w:val="00860927"/>
    <w:rsid w:val="00860A45"/>
    <w:rsid w:val="00860A57"/>
    <w:rsid w:val="00860C5D"/>
    <w:rsid w:val="00861A03"/>
    <w:rsid w:val="00861E9C"/>
    <w:rsid w:val="00863A61"/>
    <w:rsid w:val="00866847"/>
    <w:rsid w:val="00870F1B"/>
    <w:rsid w:val="00871776"/>
    <w:rsid w:val="00872666"/>
    <w:rsid w:val="00875092"/>
    <w:rsid w:val="00876AA6"/>
    <w:rsid w:val="008779B2"/>
    <w:rsid w:val="00880C52"/>
    <w:rsid w:val="00881005"/>
    <w:rsid w:val="008815FA"/>
    <w:rsid w:val="00881AF5"/>
    <w:rsid w:val="00881D3B"/>
    <w:rsid w:val="00882FEA"/>
    <w:rsid w:val="00883E03"/>
    <w:rsid w:val="00887C4D"/>
    <w:rsid w:val="00890BF9"/>
    <w:rsid w:val="0089454F"/>
    <w:rsid w:val="00895616"/>
    <w:rsid w:val="0089682E"/>
    <w:rsid w:val="008A01E2"/>
    <w:rsid w:val="008A05BC"/>
    <w:rsid w:val="008A0D2F"/>
    <w:rsid w:val="008A2ECE"/>
    <w:rsid w:val="008A39D7"/>
    <w:rsid w:val="008A3D74"/>
    <w:rsid w:val="008A42F4"/>
    <w:rsid w:val="008A77B2"/>
    <w:rsid w:val="008B1E94"/>
    <w:rsid w:val="008B265E"/>
    <w:rsid w:val="008B4EEF"/>
    <w:rsid w:val="008B5459"/>
    <w:rsid w:val="008B5AF4"/>
    <w:rsid w:val="008C0A8E"/>
    <w:rsid w:val="008C4BF4"/>
    <w:rsid w:val="008C551B"/>
    <w:rsid w:val="008C603F"/>
    <w:rsid w:val="008D3DA7"/>
    <w:rsid w:val="008D47EE"/>
    <w:rsid w:val="008D4D96"/>
    <w:rsid w:val="008D53BD"/>
    <w:rsid w:val="008D7AFF"/>
    <w:rsid w:val="008E0F62"/>
    <w:rsid w:val="008E2BFA"/>
    <w:rsid w:val="008E2E7F"/>
    <w:rsid w:val="008E39FA"/>
    <w:rsid w:val="008E4265"/>
    <w:rsid w:val="008E7959"/>
    <w:rsid w:val="008E7C27"/>
    <w:rsid w:val="008F0C53"/>
    <w:rsid w:val="008F1715"/>
    <w:rsid w:val="008F210F"/>
    <w:rsid w:val="008F2856"/>
    <w:rsid w:val="008F684F"/>
    <w:rsid w:val="008F6FE7"/>
    <w:rsid w:val="009003A6"/>
    <w:rsid w:val="0090150B"/>
    <w:rsid w:val="00901A48"/>
    <w:rsid w:val="00902553"/>
    <w:rsid w:val="009051B3"/>
    <w:rsid w:val="0090681D"/>
    <w:rsid w:val="0090734A"/>
    <w:rsid w:val="00914842"/>
    <w:rsid w:val="00917061"/>
    <w:rsid w:val="00917B23"/>
    <w:rsid w:val="00924E26"/>
    <w:rsid w:val="00926FDD"/>
    <w:rsid w:val="00927835"/>
    <w:rsid w:val="00927869"/>
    <w:rsid w:val="0094081A"/>
    <w:rsid w:val="009417CB"/>
    <w:rsid w:val="009445E9"/>
    <w:rsid w:val="00945FF6"/>
    <w:rsid w:val="0095436A"/>
    <w:rsid w:val="009549CC"/>
    <w:rsid w:val="009551C7"/>
    <w:rsid w:val="0095696B"/>
    <w:rsid w:val="0095767D"/>
    <w:rsid w:val="00957B88"/>
    <w:rsid w:val="009605D5"/>
    <w:rsid w:val="0096242D"/>
    <w:rsid w:val="00962480"/>
    <w:rsid w:val="0096344B"/>
    <w:rsid w:val="0096654F"/>
    <w:rsid w:val="00970DA7"/>
    <w:rsid w:val="00974C14"/>
    <w:rsid w:val="009759D4"/>
    <w:rsid w:val="00975FF3"/>
    <w:rsid w:val="00980C38"/>
    <w:rsid w:val="00981A07"/>
    <w:rsid w:val="0098340C"/>
    <w:rsid w:val="00985FF9"/>
    <w:rsid w:val="00993C5C"/>
    <w:rsid w:val="00996ACD"/>
    <w:rsid w:val="009976DE"/>
    <w:rsid w:val="009A6A53"/>
    <w:rsid w:val="009B7787"/>
    <w:rsid w:val="009B7B49"/>
    <w:rsid w:val="009C5483"/>
    <w:rsid w:val="009C715D"/>
    <w:rsid w:val="009C7DA0"/>
    <w:rsid w:val="009D02D4"/>
    <w:rsid w:val="009D0498"/>
    <w:rsid w:val="009D1D74"/>
    <w:rsid w:val="009D1EE9"/>
    <w:rsid w:val="009D1F03"/>
    <w:rsid w:val="009E2E83"/>
    <w:rsid w:val="009E30A3"/>
    <w:rsid w:val="009F0CB2"/>
    <w:rsid w:val="009F57FF"/>
    <w:rsid w:val="009F5956"/>
    <w:rsid w:val="009F5C51"/>
    <w:rsid w:val="009F612F"/>
    <w:rsid w:val="009F6B24"/>
    <w:rsid w:val="00A05000"/>
    <w:rsid w:val="00A05B05"/>
    <w:rsid w:val="00A06EEC"/>
    <w:rsid w:val="00A11629"/>
    <w:rsid w:val="00A13647"/>
    <w:rsid w:val="00A2059C"/>
    <w:rsid w:val="00A210C7"/>
    <w:rsid w:val="00A219EB"/>
    <w:rsid w:val="00A24F7C"/>
    <w:rsid w:val="00A26263"/>
    <w:rsid w:val="00A268F4"/>
    <w:rsid w:val="00A273D1"/>
    <w:rsid w:val="00A341BD"/>
    <w:rsid w:val="00A355A8"/>
    <w:rsid w:val="00A36714"/>
    <w:rsid w:val="00A3689E"/>
    <w:rsid w:val="00A37DB6"/>
    <w:rsid w:val="00A40924"/>
    <w:rsid w:val="00A43AFE"/>
    <w:rsid w:val="00A43F77"/>
    <w:rsid w:val="00A446FA"/>
    <w:rsid w:val="00A467B2"/>
    <w:rsid w:val="00A47107"/>
    <w:rsid w:val="00A521F0"/>
    <w:rsid w:val="00A52BB8"/>
    <w:rsid w:val="00A536D0"/>
    <w:rsid w:val="00A5653E"/>
    <w:rsid w:val="00A60518"/>
    <w:rsid w:val="00A612F8"/>
    <w:rsid w:val="00A616D5"/>
    <w:rsid w:val="00A63510"/>
    <w:rsid w:val="00A70576"/>
    <w:rsid w:val="00A717EB"/>
    <w:rsid w:val="00A72126"/>
    <w:rsid w:val="00A732CB"/>
    <w:rsid w:val="00A7378D"/>
    <w:rsid w:val="00A7556E"/>
    <w:rsid w:val="00A8170B"/>
    <w:rsid w:val="00A8173A"/>
    <w:rsid w:val="00A82E90"/>
    <w:rsid w:val="00A842C4"/>
    <w:rsid w:val="00A84851"/>
    <w:rsid w:val="00A8606E"/>
    <w:rsid w:val="00A91F76"/>
    <w:rsid w:val="00A92CA1"/>
    <w:rsid w:val="00A9364D"/>
    <w:rsid w:val="00A937FA"/>
    <w:rsid w:val="00A93F89"/>
    <w:rsid w:val="00A96AB2"/>
    <w:rsid w:val="00AA0FF1"/>
    <w:rsid w:val="00AA2CA1"/>
    <w:rsid w:val="00AA3AAB"/>
    <w:rsid w:val="00AA3E36"/>
    <w:rsid w:val="00AA54FF"/>
    <w:rsid w:val="00AA6D7D"/>
    <w:rsid w:val="00AB0C4E"/>
    <w:rsid w:val="00AB5382"/>
    <w:rsid w:val="00AC0B15"/>
    <w:rsid w:val="00AC1F58"/>
    <w:rsid w:val="00AC40B8"/>
    <w:rsid w:val="00AC4AEE"/>
    <w:rsid w:val="00AC4FDA"/>
    <w:rsid w:val="00AD025B"/>
    <w:rsid w:val="00AD0FC7"/>
    <w:rsid w:val="00AD213D"/>
    <w:rsid w:val="00AD2E48"/>
    <w:rsid w:val="00AD3AC3"/>
    <w:rsid w:val="00AD6CE9"/>
    <w:rsid w:val="00AE3643"/>
    <w:rsid w:val="00AE39F5"/>
    <w:rsid w:val="00AE3CE5"/>
    <w:rsid w:val="00AE51D5"/>
    <w:rsid w:val="00AF418E"/>
    <w:rsid w:val="00AF4909"/>
    <w:rsid w:val="00AF5B26"/>
    <w:rsid w:val="00AF6AFB"/>
    <w:rsid w:val="00B0211E"/>
    <w:rsid w:val="00B023E8"/>
    <w:rsid w:val="00B03A05"/>
    <w:rsid w:val="00B07A45"/>
    <w:rsid w:val="00B10A1C"/>
    <w:rsid w:val="00B10E9E"/>
    <w:rsid w:val="00B166B7"/>
    <w:rsid w:val="00B17BAB"/>
    <w:rsid w:val="00B215C2"/>
    <w:rsid w:val="00B21601"/>
    <w:rsid w:val="00B241E6"/>
    <w:rsid w:val="00B257BA"/>
    <w:rsid w:val="00B324F0"/>
    <w:rsid w:val="00B34A26"/>
    <w:rsid w:val="00B3533A"/>
    <w:rsid w:val="00B36BEF"/>
    <w:rsid w:val="00B40209"/>
    <w:rsid w:val="00B415C1"/>
    <w:rsid w:val="00B427C3"/>
    <w:rsid w:val="00B42C48"/>
    <w:rsid w:val="00B5115B"/>
    <w:rsid w:val="00B51DCC"/>
    <w:rsid w:val="00B534D1"/>
    <w:rsid w:val="00B53D81"/>
    <w:rsid w:val="00B5679A"/>
    <w:rsid w:val="00B5690A"/>
    <w:rsid w:val="00B6142F"/>
    <w:rsid w:val="00B807BD"/>
    <w:rsid w:val="00B81B05"/>
    <w:rsid w:val="00B901B0"/>
    <w:rsid w:val="00BA228D"/>
    <w:rsid w:val="00BA26D5"/>
    <w:rsid w:val="00BA33FF"/>
    <w:rsid w:val="00BA4022"/>
    <w:rsid w:val="00BA56AB"/>
    <w:rsid w:val="00BA7DE9"/>
    <w:rsid w:val="00BB2245"/>
    <w:rsid w:val="00BB3EA6"/>
    <w:rsid w:val="00BB4056"/>
    <w:rsid w:val="00BB6CBA"/>
    <w:rsid w:val="00BC00AE"/>
    <w:rsid w:val="00BC37F4"/>
    <w:rsid w:val="00BC4E1F"/>
    <w:rsid w:val="00BD124C"/>
    <w:rsid w:val="00BD1787"/>
    <w:rsid w:val="00BD65F4"/>
    <w:rsid w:val="00BE0E36"/>
    <w:rsid w:val="00BE1ED0"/>
    <w:rsid w:val="00BE4E39"/>
    <w:rsid w:val="00BE7999"/>
    <w:rsid w:val="00BF03C9"/>
    <w:rsid w:val="00BF0AF2"/>
    <w:rsid w:val="00BF304B"/>
    <w:rsid w:val="00C01573"/>
    <w:rsid w:val="00C016B4"/>
    <w:rsid w:val="00C03838"/>
    <w:rsid w:val="00C05371"/>
    <w:rsid w:val="00C1026C"/>
    <w:rsid w:val="00C11F75"/>
    <w:rsid w:val="00C123E1"/>
    <w:rsid w:val="00C12A6E"/>
    <w:rsid w:val="00C16895"/>
    <w:rsid w:val="00C17403"/>
    <w:rsid w:val="00C210F3"/>
    <w:rsid w:val="00C241C7"/>
    <w:rsid w:val="00C37CA8"/>
    <w:rsid w:val="00C43A23"/>
    <w:rsid w:val="00C51AB0"/>
    <w:rsid w:val="00C558F8"/>
    <w:rsid w:val="00C57B6B"/>
    <w:rsid w:val="00C6068C"/>
    <w:rsid w:val="00C671F9"/>
    <w:rsid w:val="00C72D85"/>
    <w:rsid w:val="00C7310D"/>
    <w:rsid w:val="00C74896"/>
    <w:rsid w:val="00C764F1"/>
    <w:rsid w:val="00C76F80"/>
    <w:rsid w:val="00C76FB7"/>
    <w:rsid w:val="00C82719"/>
    <w:rsid w:val="00C8526E"/>
    <w:rsid w:val="00C90499"/>
    <w:rsid w:val="00C93147"/>
    <w:rsid w:val="00CA2285"/>
    <w:rsid w:val="00CA7219"/>
    <w:rsid w:val="00CA7557"/>
    <w:rsid w:val="00CB02D5"/>
    <w:rsid w:val="00CB5CEC"/>
    <w:rsid w:val="00CB6475"/>
    <w:rsid w:val="00CB678B"/>
    <w:rsid w:val="00CB6CB9"/>
    <w:rsid w:val="00CB792E"/>
    <w:rsid w:val="00CC2119"/>
    <w:rsid w:val="00CC6FF8"/>
    <w:rsid w:val="00CD4253"/>
    <w:rsid w:val="00CD5DFC"/>
    <w:rsid w:val="00CE26E5"/>
    <w:rsid w:val="00CE45B5"/>
    <w:rsid w:val="00CE6379"/>
    <w:rsid w:val="00CE7081"/>
    <w:rsid w:val="00CF56DC"/>
    <w:rsid w:val="00CF64C8"/>
    <w:rsid w:val="00CF66B9"/>
    <w:rsid w:val="00D043FB"/>
    <w:rsid w:val="00D053DB"/>
    <w:rsid w:val="00D0727E"/>
    <w:rsid w:val="00D079B9"/>
    <w:rsid w:val="00D14AE9"/>
    <w:rsid w:val="00D166D2"/>
    <w:rsid w:val="00D17B44"/>
    <w:rsid w:val="00D17FD0"/>
    <w:rsid w:val="00D204C9"/>
    <w:rsid w:val="00D23038"/>
    <w:rsid w:val="00D317F8"/>
    <w:rsid w:val="00D3700B"/>
    <w:rsid w:val="00D40664"/>
    <w:rsid w:val="00D41382"/>
    <w:rsid w:val="00D42DCF"/>
    <w:rsid w:val="00D43952"/>
    <w:rsid w:val="00D454FC"/>
    <w:rsid w:val="00D46484"/>
    <w:rsid w:val="00D51D50"/>
    <w:rsid w:val="00D53F08"/>
    <w:rsid w:val="00D54055"/>
    <w:rsid w:val="00D54213"/>
    <w:rsid w:val="00D54B8B"/>
    <w:rsid w:val="00D55387"/>
    <w:rsid w:val="00D56870"/>
    <w:rsid w:val="00D61D13"/>
    <w:rsid w:val="00D62141"/>
    <w:rsid w:val="00D62FC1"/>
    <w:rsid w:val="00D63717"/>
    <w:rsid w:val="00D65E50"/>
    <w:rsid w:val="00D67471"/>
    <w:rsid w:val="00D711BF"/>
    <w:rsid w:val="00D73F06"/>
    <w:rsid w:val="00D7553D"/>
    <w:rsid w:val="00D837A9"/>
    <w:rsid w:val="00D8581B"/>
    <w:rsid w:val="00D85C66"/>
    <w:rsid w:val="00D8757F"/>
    <w:rsid w:val="00D935E9"/>
    <w:rsid w:val="00D941F6"/>
    <w:rsid w:val="00D94565"/>
    <w:rsid w:val="00D9723B"/>
    <w:rsid w:val="00DA030D"/>
    <w:rsid w:val="00DA1C9C"/>
    <w:rsid w:val="00DA20F8"/>
    <w:rsid w:val="00DA35A2"/>
    <w:rsid w:val="00DB03C6"/>
    <w:rsid w:val="00DB53D6"/>
    <w:rsid w:val="00DC23E8"/>
    <w:rsid w:val="00DC3CA3"/>
    <w:rsid w:val="00DC58CC"/>
    <w:rsid w:val="00DC64E1"/>
    <w:rsid w:val="00DD6466"/>
    <w:rsid w:val="00DD79B2"/>
    <w:rsid w:val="00DE612C"/>
    <w:rsid w:val="00DF1995"/>
    <w:rsid w:val="00DF1F86"/>
    <w:rsid w:val="00DF1FC5"/>
    <w:rsid w:val="00DF20DF"/>
    <w:rsid w:val="00DF35B8"/>
    <w:rsid w:val="00DF5AE6"/>
    <w:rsid w:val="00DF7C8C"/>
    <w:rsid w:val="00E01108"/>
    <w:rsid w:val="00E07914"/>
    <w:rsid w:val="00E10473"/>
    <w:rsid w:val="00E111A0"/>
    <w:rsid w:val="00E11A74"/>
    <w:rsid w:val="00E16722"/>
    <w:rsid w:val="00E17121"/>
    <w:rsid w:val="00E26032"/>
    <w:rsid w:val="00E26504"/>
    <w:rsid w:val="00E26A6A"/>
    <w:rsid w:val="00E27B3C"/>
    <w:rsid w:val="00E309A8"/>
    <w:rsid w:val="00E323AA"/>
    <w:rsid w:val="00E34AB2"/>
    <w:rsid w:val="00E34E57"/>
    <w:rsid w:val="00E35831"/>
    <w:rsid w:val="00E37690"/>
    <w:rsid w:val="00E37EBA"/>
    <w:rsid w:val="00E40D61"/>
    <w:rsid w:val="00E43CC0"/>
    <w:rsid w:val="00E4488C"/>
    <w:rsid w:val="00E5021A"/>
    <w:rsid w:val="00E51266"/>
    <w:rsid w:val="00E54836"/>
    <w:rsid w:val="00E60713"/>
    <w:rsid w:val="00E60CB4"/>
    <w:rsid w:val="00E63FE1"/>
    <w:rsid w:val="00E66040"/>
    <w:rsid w:val="00E713FC"/>
    <w:rsid w:val="00E71DDF"/>
    <w:rsid w:val="00E76FFB"/>
    <w:rsid w:val="00E774F3"/>
    <w:rsid w:val="00E77B88"/>
    <w:rsid w:val="00E83FAA"/>
    <w:rsid w:val="00E9281A"/>
    <w:rsid w:val="00E95087"/>
    <w:rsid w:val="00E95E17"/>
    <w:rsid w:val="00E96DCA"/>
    <w:rsid w:val="00E97F7B"/>
    <w:rsid w:val="00EA1387"/>
    <w:rsid w:val="00EA2F36"/>
    <w:rsid w:val="00EA5EB7"/>
    <w:rsid w:val="00EA6DBD"/>
    <w:rsid w:val="00EA7B0C"/>
    <w:rsid w:val="00EB2231"/>
    <w:rsid w:val="00EB2C9C"/>
    <w:rsid w:val="00EB5B20"/>
    <w:rsid w:val="00EB5FF2"/>
    <w:rsid w:val="00EC1858"/>
    <w:rsid w:val="00EC36AE"/>
    <w:rsid w:val="00ED0F52"/>
    <w:rsid w:val="00ED2A90"/>
    <w:rsid w:val="00ED459D"/>
    <w:rsid w:val="00EE0CA8"/>
    <w:rsid w:val="00EE2F30"/>
    <w:rsid w:val="00EE4007"/>
    <w:rsid w:val="00EE5114"/>
    <w:rsid w:val="00EE5238"/>
    <w:rsid w:val="00EF19FF"/>
    <w:rsid w:val="00EF7EA9"/>
    <w:rsid w:val="00F01890"/>
    <w:rsid w:val="00F01D0A"/>
    <w:rsid w:val="00F0444F"/>
    <w:rsid w:val="00F0537C"/>
    <w:rsid w:val="00F06F53"/>
    <w:rsid w:val="00F11035"/>
    <w:rsid w:val="00F1380C"/>
    <w:rsid w:val="00F17232"/>
    <w:rsid w:val="00F20FF8"/>
    <w:rsid w:val="00F212A5"/>
    <w:rsid w:val="00F2585C"/>
    <w:rsid w:val="00F266DE"/>
    <w:rsid w:val="00F30F3E"/>
    <w:rsid w:val="00F31082"/>
    <w:rsid w:val="00F32A6E"/>
    <w:rsid w:val="00F32EB3"/>
    <w:rsid w:val="00F344AD"/>
    <w:rsid w:val="00F34E82"/>
    <w:rsid w:val="00F3662E"/>
    <w:rsid w:val="00F36FD8"/>
    <w:rsid w:val="00F44125"/>
    <w:rsid w:val="00F517DE"/>
    <w:rsid w:val="00F534FC"/>
    <w:rsid w:val="00F53A8D"/>
    <w:rsid w:val="00F543C5"/>
    <w:rsid w:val="00F56FC6"/>
    <w:rsid w:val="00F605C9"/>
    <w:rsid w:val="00F63D44"/>
    <w:rsid w:val="00F64BB0"/>
    <w:rsid w:val="00F659A1"/>
    <w:rsid w:val="00F67828"/>
    <w:rsid w:val="00F80C33"/>
    <w:rsid w:val="00F83970"/>
    <w:rsid w:val="00F851C3"/>
    <w:rsid w:val="00F90D6D"/>
    <w:rsid w:val="00F94720"/>
    <w:rsid w:val="00F947F0"/>
    <w:rsid w:val="00F95DFF"/>
    <w:rsid w:val="00F97ED4"/>
    <w:rsid w:val="00FA09E8"/>
    <w:rsid w:val="00FA168A"/>
    <w:rsid w:val="00FA3131"/>
    <w:rsid w:val="00FA47D2"/>
    <w:rsid w:val="00FA5F38"/>
    <w:rsid w:val="00FB087A"/>
    <w:rsid w:val="00FB14AF"/>
    <w:rsid w:val="00FB5567"/>
    <w:rsid w:val="00FB6CF9"/>
    <w:rsid w:val="00FB736E"/>
    <w:rsid w:val="00FB7590"/>
    <w:rsid w:val="00FB766E"/>
    <w:rsid w:val="00FC0379"/>
    <w:rsid w:val="00FC137E"/>
    <w:rsid w:val="00FC33EB"/>
    <w:rsid w:val="00FC61B8"/>
    <w:rsid w:val="00FC72E4"/>
    <w:rsid w:val="00FD2935"/>
    <w:rsid w:val="00FD40C6"/>
    <w:rsid w:val="00FD62D9"/>
    <w:rsid w:val="00FD6754"/>
    <w:rsid w:val="00FD69E3"/>
    <w:rsid w:val="00FE095F"/>
    <w:rsid w:val="00FE0A58"/>
    <w:rsid w:val="00FE180C"/>
    <w:rsid w:val="00FE2183"/>
    <w:rsid w:val="00FE41AA"/>
    <w:rsid w:val="00FE4816"/>
    <w:rsid w:val="00FF0ECA"/>
    <w:rsid w:val="00FF2EA2"/>
    <w:rsid w:val="00FF515F"/>
    <w:rsid w:val="00FF6240"/>
    <w:rsid w:val="00FF6BE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D18BE"/>
  </w:style>
  <w:style w:type="paragraph" w:styleId="Titolo1">
    <w:name w:val="heading 1"/>
    <w:basedOn w:val="Normale"/>
    <w:next w:val="Normale"/>
    <w:link w:val="Titolo1Carattere"/>
    <w:uiPriority w:val="9"/>
    <w:qFormat/>
    <w:rsid w:val="00A755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C251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2514"/>
  </w:style>
  <w:style w:type="paragraph" w:styleId="Pidipagina">
    <w:name w:val="footer"/>
    <w:basedOn w:val="Normale"/>
    <w:link w:val="PidipaginaCarattere"/>
    <w:uiPriority w:val="99"/>
    <w:unhideWhenUsed/>
    <w:rsid w:val="001C251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2514"/>
  </w:style>
  <w:style w:type="table" w:styleId="Grigliatabella">
    <w:name w:val="Table Grid"/>
    <w:basedOn w:val="Tabellanormale"/>
    <w:uiPriority w:val="59"/>
    <w:rsid w:val="00C210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C210F3"/>
    <w:pPr>
      <w:ind w:left="720"/>
      <w:contextualSpacing/>
    </w:pPr>
  </w:style>
  <w:style w:type="paragraph" w:styleId="NormaleWeb">
    <w:name w:val="Normal (Web)"/>
    <w:basedOn w:val="Normale"/>
    <w:uiPriority w:val="99"/>
    <w:semiHidden/>
    <w:unhideWhenUsed/>
    <w:rsid w:val="002D7697"/>
    <w:pPr>
      <w:spacing w:before="100" w:beforeAutospacing="1" w:after="100" w:afterAutospacing="1" w:line="240" w:lineRule="auto"/>
    </w:pPr>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2D769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D7697"/>
    <w:rPr>
      <w:rFonts w:ascii="Tahoma" w:hAnsi="Tahoma" w:cs="Tahoma"/>
      <w:sz w:val="16"/>
      <w:szCs w:val="16"/>
    </w:rPr>
  </w:style>
  <w:style w:type="paragraph" w:styleId="Nessunaspaziatura">
    <w:name w:val="No Spacing"/>
    <w:uiPriority w:val="1"/>
    <w:qFormat/>
    <w:rsid w:val="00A7556E"/>
    <w:pPr>
      <w:spacing w:after="0" w:line="240" w:lineRule="auto"/>
    </w:pPr>
    <w:rPr>
      <w:color w:val="FF0000"/>
      <w:lang w:val="en-US"/>
    </w:rPr>
  </w:style>
  <w:style w:type="character" w:customStyle="1" w:styleId="Titolo1Carattere">
    <w:name w:val="Titolo 1 Carattere"/>
    <w:basedOn w:val="Carpredefinitoparagrafo"/>
    <w:link w:val="Titolo1"/>
    <w:uiPriority w:val="9"/>
    <w:rsid w:val="00A7556E"/>
    <w:rPr>
      <w:rFonts w:asciiTheme="majorHAnsi" w:eastAsiaTheme="majorEastAsia" w:hAnsiTheme="majorHAnsi" w:cstheme="majorBidi"/>
      <w:b/>
      <w:bCs/>
      <w:color w:val="365F91" w:themeColor="accent1" w:themeShade="BF"/>
      <w:sz w:val="28"/>
      <w:szCs w:val="28"/>
    </w:rPr>
  </w:style>
  <w:style w:type="table" w:styleId="Elencochiaro-Colore1">
    <w:name w:val="Light List Accent 1"/>
    <w:basedOn w:val="Tabellanormale"/>
    <w:uiPriority w:val="61"/>
    <w:rsid w:val="00993C5C"/>
    <w:pPr>
      <w:spacing w:after="0" w:line="240" w:lineRule="auto"/>
    </w:pPr>
    <w:rPr>
      <w:rFonts w:ascii="Times New Roman" w:eastAsia="SimSun" w:hAnsi="Times New Roman" w:cs="Times New Roman"/>
      <w:sz w:val="20"/>
      <w:szCs w:val="20"/>
      <w:lang w:val="de-DE"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imandocommento">
    <w:name w:val="annotation reference"/>
    <w:basedOn w:val="Carpredefinitoparagrafo"/>
    <w:uiPriority w:val="99"/>
    <w:semiHidden/>
    <w:unhideWhenUsed/>
    <w:rsid w:val="0039714E"/>
    <w:rPr>
      <w:sz w:val="16"/>
      <w:szCs w:val="16"/>
    </w:rPr>
  </w:style>
  <w:style w:type="paragraph" w:styleId="Testocommento">
    <w:name w:val="annotation text"/>
    <w:basedOn w:val="Normale"/>
    <w:link w:val="TestocommentoCarattere"/>
    <w:uiPriority w:val="99"/>
    <w:unhideWhenUsed/>
    <w:rsid w:val="0039714E"/>
    <w:pPr>
      <w:spacing w:line="240" w:lineRule="auto"/>
    </w:pPr>
    <w:rPr>
      <w:sz w:val="20"/>
      <w:szCs w:val="20"/>
    </w:rPr>
  </w:style>
  <w:style w:type="character" w:customStyle="1" w:styleId="TestocommentoCarattere">
    <w:name w:val="Testo commento Carattere"/>
    <w:basedOn w:val="Carpredefinitoparagrafo"/>
    <w:link w:val="Testocommento"/>
    <w:uiPriority w:val="99"/>
    <w:rsid w:val="0039714E"/>
    <w:rPr>
      <w:sz w:val="20"/>
      <w:szCs w:val="20"/>
    </w:rPr>
  </w:style>
  <w:style w:type="paragraph" w:styleId="Soggettocommento">
    <w:name w:val="annotation subject"/>
    <w:basedOn w:val="Testocommento"/>
    <w:next w:val="Testocommento"/>
    <w:link w:val="SoggettocommentoCarattere"/>
    <w:uiPriority w:val="99"/>
    <w:semiHidden/>
    <w:unhideWhenUsed/>
    <w:rsid w:val="0039714E"/>
    <w:rPr>
      <w:b/>
      <w:bCs/>
    </w:rPr>
  </w:style>
  <w:style w:type="character" w:customStyle="1" w:styleId="SoggettocommentoCarattere">
    <w:name w:val="Soggetto commento Carattere"/>
    <w:basedOn w:val="TestocommentoCarattere"/>
    <w:link w:val="Soggettocommento"/>
    <w:uiPriority w:val="99"/>
    <w:semiHidden/>
    <w:rsid w:val="0039714E"/>
    <w:rPr>
      <w:b/>
      <w:bCs/>
      <w:sz w:val="20"/>
      <w:szCs w:val="20"/>
    </w:rPr>
  </w:style>
  <w:style w:type="table" w:customStyle="1" w:styleId="Tabellenraster1">
    <w:name w:val="Tabellenraster1"/>
    <w:basedOn w:val="Tabellanormale"/>
    <w:next w:val="Grigliatabella"/>
    <w:uiPriority w:val="59"/>
    <w:rsid w:val="008E4265"/>
    <w:pPr>
      <w:spacing w:after="0" w:line="240" w:lineRule="auto"/>
    </w:pPr>
    <w:rPr>
      <w:rFonts w:ascii="Times New Roman" w:hAnsi="Times New Roman" w:cs="Times New Roman"/>
      <w:sz w:val="20"/>
      <w:szCs w:val="20"/>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CE26E5"/>
    <w:rPr>
      <w:color w:val="0000FF"/>
      <w:u w:val="single"/>
    </w:rPr>
  </w:style>
  <w:style w:type="table" w:styleId="Tabellasemplice2">
    <w:name w:val="Table Simple 2"/>
    <w:basedOn w:val="Tabellanormale"/>
    <w:rsid w:val="00F0537C"/>
    <w:pPr>
      <w:widowControl w:val="0"/>
      <w:jc w:val="both"/>
    </w:pPr>
    <w:rPr>
      <w:rFonts w:ascii="Times New Roman" w:eastAsia="SimSun" w:hAnsi="Times New Roman" w:cs="Times New Roman"/>
      <w:sz w:val="20"/>
      <w:szCs w:val="20"/>
      <w:lang w:val="en-US"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Tabellasemplice-11">
    <w:name w:val="Tabella semplice - 11"/>
    <w:basedOn w:val="Tabellanormale"/>
    <w:uiPriority w:val="41"/>
    <w:rsid w:val="00840AE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agriglia1chiara1">
    <w:name w:val="Tabella griglia 1 chiara1"/>
    <w:basedOn w:val="Tabellanormale"/>
    <w:uiPriority w:val="46"/>
    <w:rsid w:val="00F01890"/>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gliatabellachiara1">
    <w:name w:val="Griglia tabella chiara1"/>
    <w:basedOn w:val="Tabellanormale"/>
    <w:uiPriority w:val="40"/>
    <w:rsid w:val="00F01890"/>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ellagriglia1chiara-colore21">
    <w:name w:val="Tabella griglia 1 chiara - colore 21"/>
    <w:basedOn w:val="Tabellanormale"/>
    <w:uiPriority w:val="46"/>
    <w:rsid w:val="0064627B"/>
    <w:pPr>
      <w:spacing w:after="0" w:line="240" w:lineRule="auto"/>
    </w:p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e">
    <w:name w:val="Revision"/>
    <w:hidden/>
    <w:uiPriority w:val="99"/>
    <w:semiHidden/>
    <w:rsid w:val="001043AF"/>
    <w:pPr>
      <w:spacing w:after="0" w:line="240" w:lineRule="auto"/>
    </w:pPr>
  </w:style>
</w:styles>
</file>

<file path=word/webSettings.xml><?xml version="1.0" encoding="utf-8"?>
<w:webSettings xmlns:r="http://schemas.openxmlformats.org/officeDocument/2006/relationships" xmlns:w="http://schemas.openxmlformats.org/wordprocessingml/2006/main">
  <w:divs>
    <w:div w:id="217861105">
      <w:bodyDiv w:val="1"/>
      <w:marLeft w:val="0"/>
      <w:marRight w:val="0"/>
      <w:marTop w:val="0"/>
      <w:marBottom w:val="0"/>
      <w:divBdr>
        <w:top w:val="none" w:sz="0" w:space="0" w:color="auto"/>
        <w:left w:val="none" w:sz="0" w:space="0" w:color="auto"/>
        <w:bottom w:val="none" w:sz="0" w:space="0" w:color="auto"/>
        <w:right w:val="none" w:sz="0" w:space="0" w:color="auto"/>
      </w:divBdr>
    </w:div>
    <w:div w:id="292371922">
      <w:bodyDiv w:val="1"/>
      <w:marLeft w:val="0"/>
      <w:marRight w:val="0"/>
      <w:marTop w:val="0"/>
      <w:marBottom w:val="0"/>
      <w:divBdr>
        <w:top w:val="none" w:sz="0" w:space="0" w:color="auto"/>
        <w:left w:val="none" w:sz="0" w:space="0" w:color="auto"/>
        <w:bottom w:val="none" w:sz="0" w:space="0" w:color="auto"/>
        <w:right w:val="none" w:sz="0" w:space="0" w:color="auto"/>
      </w:divBdr>
    </w:div>
    <w:div w:id="513224357">
      <w:bodyDiv w:val="1"/>
      <w:marLeft w:val="0"/>
      <w:marRight w:val="0"/>
      <w:marTop w:val="0"/>
      <w:marBottom w:val="0"/>
      <w:divBdr>
        <w:top w:val="none" w:sz="0" w:space="0" w:color="auto"/>
        <w:left w:val="none" w:sz="0" w:space="0" w:color="auto"/>
        <w:bottom w:val="none" w:sz="0" w:space="0" w:color="auto"/>
        <w:right w:val="none" w:sz="0" w:space="0" w:color="auto"/>
      </w:divBdr>
    </w:div>
    <w:div w:id="652411035">
      <w:bodyDiv w:val="1"/>
      <w:marLeft w:val="0"/>
      <w:marRight w:val="0"/>
      <w:marTop w:val="0"/>
      <w:marBottom w:val="0"/>
      <w:divBdr>
        <w:top w:val="none" w:sz="0" w:space="0" w:color="auto"/>
        <w:left w:val="none" w:sz="0" w:space="0" w:color="auto"/>
        <w:bottom w:val="none" w:sz="0" w:space="0" w:color="auto"/>
        <w:right w:val="none" w:sz="0" w:space="0" w:color="auto"/>
      </w:divBdr>
    </w:div>
    <w:div w:id="721828242">
      <w:bodyDiv w:val="1"/>
      <w:marLeft w:val="0"/>
      <w:marRight w:val="0"/>
      <w:marTop w:val="0"/>
      <w:marBottom w:val="0"/>
      <w:divBdr>
        <w:top w:val="none" w:sz="0" w:space="0" w:color="auto"/>
        <w:left w:val="none" w:sz="0" w:space="0" w:color="auto"/>
        <w:bottom w:val="none" w:sz="0" w:space="0" w:color="auto"/>
        <w:right w:val="none" w:sz="0" w:space="0" w:color="auto"/>
      </w:divBdr>
    </w:div>
    <w:div w:id="1160729884">
      <w:bodyDiv w:val="1"/>
      <w:marLeft w:val="0"/>
      <w:marRight w:val="0"/>
      <w:marTop w:val="0"/>
      <w:marBottom w:val="0"/>
      <w:divBdr>
        <w:top w:val="none" w:sz="0" w:space="0" w:color="auto"/>
        <w:left w:val="none" w:sz="0" w:space="0" w:color="auto"/>
        <w:bottom w:val="none" w:sz="0" w:space="0" w:color="auto"/>
        <w:right w:val="none" w:sz="0" w:space="0" w:color="auto"/>
      </w:divBdr>
    </w:div>
    <w:div w:id="1169098189">
      <w:bodyDiv w:val="1"/>
      <w:marLeft w:val="0"/>
      <w:marRight w:val="0"/>
      <w:marTop w:val="0"/>
      <w:marBottom w:val="0"/>
      <w:divBdr>
        <w:top w:val="none" w:sz="0" w:space="0" w:color="auto"/>
        <w:left w:val="none" w:sz="0" w:space="0" w:color="auto"/>
        <w:bottom w:val="none" w:sz="0" w:space="0" w:color="auto"/>
        <w:right w:val="none" w:sz="0" w:space="0" w:color="auto"/>
      </w:divBdr>
    </w:div>
    <w:div w:id="1359813105">
      <w:bodyDiv w:val="1"/>
      <w:marLeft w:val="0"/>
      <w:marRight w:val="0"/>
      <w:marTop w:val="0"/>
      <w:marBottom w:val="0"/>
      <w:divBdr>
        <w:top w:val="none" w:sz="0" w:space="0" w:color="auto"/>
        <w:left w:val="none" w:sz="0" w:space="0" w:color="auto"/>
        <w:bottom w:val="none" w:sz="0" w:space="0" w:color="auto"/>
        <w:right w:val="none" w:sz="0" w:space="0" w:color="auto"/>
      </w:divBdr>
    </w:div>
    <w:div w:id="1410613775">
      <w:bodyDiv w:val="1"/>
      <w:marLeft w:val="0"/>
      <w:marRight w:val="0"/>
      <w:marTop w:val="0"/>
      <w:marBottom w:val="0"/>
      <w:divBdr>
        <w:top w:val="none" w:sz="0" w:space="0" w:color="auto"/>
        <w:left w:val="none" w:sz="0" w:space="0" w:color="auto"/>
        <w:bottom w:val="none" w:sz="0" w:space="0" w:color="auto"/>
        <w:right w:val="none" w:sz="0" w:space="0" w:color="auto"/>
      </w:divBdr>
    </w:div>
    <w:div w:id="1503352898">
      <w:bodyDiv w:val="1"/>
      <w:marLeft w:val="0"/>
      <w:marRight w:val="0"/>
      <w:marTop w:val="0"/>
      <w:marBottom w:val="0"/>
      <w:divBdr>
        <w:top w:val="none" w:sz="0" w:space="0" w:color="auto"/>
        <w:left w:val="none" w:sz="0" w:space="0" w:color="auto"/>
        <w:bottom w:val="none" w:sz="0" w:space="0" w:color="auto"/>
        <w:right w:val="none" w:sz="0" w:space="0" w:color="auto"/>
      </w:divBdr>
    </w:div>
    <w:div w:id="1628195159">
      <w:bodyDiv w:val="1"/>
      <w:marLeft w:val="0"/>
      <w:marRight w:val="0"/>
      <w:marTop w:val="0"/>
      <w:marBottom w:val="0"/>
      <w:divBdr>
        <w:top w:val="none" w:sz="0" w:space="0" w:color="auto"/>
        <w:left w:val="none" w:sz="0" w:space="0" w:color="auto"/>
        <w:bottom w:val="none" w:sz="0" w:space="0" w:color="auto"/>
        <w:right w:val="none" w:sz="0" w:space="0" w:color="auto"/>
      </w:divBdr>
    </w:div>
    <w:div w:id="1740981698">
      <w:bodyDiv w:val="1"/>
      <w:marLeft w:val="0"/>
      <w:marRight w:val="0"/>
      <w:marTop w:val="0"/>
      <w:marBottom w:val="0"/>
      <w:divBdr>
        <w:top w:val="none" w:sz="0" w:space="0" w:color="auto"/>
        <w:left w:val="none" w:sz="0" w:space="0" w:color="auto"/>
        <w:bottom w:val="none" w:sz="0" w:space="0" w:color="auto"/>
        <w:right w:val="none" w:sz="0" w:space="0" w:color="auto"/>
      </w:divBdr>
    </w:div>
    <w:div w:id="201853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655B3B-3304-43A9-B52F-B8899D720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9202</Words>
  <Characters>52456</Characters>
  <Application>Microsoft Office Word</Application>
  <DocSecurity>0</DocSecurity>
  <Lines>437</Lines>
  <Paragraphs>123</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Hewlett-Packard</Company>
  <LinksUpToDate>false</LinksUpToDate>
  <CharactersWithSpaces>61535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dc:creator>
  <cp:lastModifiedBy>Michele</cp:lastModifiedBy>
  <cp:revision>2</cp:revision>
  <cp:lastPrinted>2018-08-16T13:51:00Z</cp:lastPrinted>
  <dcterms:created xsi:type="dcterms:W3CDTF">2018-11-20T15:33:00Z</dcterms:created>
  <dcterms:modified xsi:type="dcterms:W3CDTF">2018-11-20T15:33:00Z</dcterms:modified>
</cp:coreProperties>
</file>