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B355EF" w14:textId="77777777" w:rsidR="005604A6" w:rsidRPr="005A7045" w:rsidRDefault="00630365" w:rsidP="00F67076">
      <w:pPr>
        <w:spacing w:line="360" w:lineRule="auto"/>
        <w:jc w:val="both"/>
        <w:outlineLvl w:val="0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Endoscopic and Keyhole Endoscope-assisted Neurosur</w:t>
      </w:r>
      <w:r w:rsidR="00E8273B">
        <w:rPr>
          <w:rFonts w:ascii="Times New Roman" w:hAnsi="Times New Roman"/>
          <w:b/>
          <w:sz w:val="24"/>
        </w:rPr>
        <w:t xml:space="preserve">gical Approaches: A Qualitative </w:t>
      </w:r>
      <w:r w:rsidR="00A410B8">
        <w:rPr>
          <w:rFonts w:ascii="Times New Roman" w:hAnsi="Times New Roman"/>
          <w:b/>
          <w:sz w:val="24"/>
        </w:rPr>
        <w:t xml:space="preserve">Survey </w:t>
      </w:r>
      <w:r w:rsidR="00E8273B">
        <w:rPr>
          <w:rFonts w:ascii="Times New Roman" w:hAnsi="Times New Roman"/>
          <w:b/>
          <w:sz w:val="24"/>
        </w:rPr>
        <w:t>o</w:t>
      </w:r>
      <w:r w:rsidR="00A410B8">
        <w:rPr>
          <w:rFonts w:ascii="Times New Roman" w:hAnsi="Times New Roman"/>
          <w:b/>
          <w:sz w:val="24"/>
        </w:rPr>
        <w:t>n</w:t>
      </w:r>
      <w:r w:rsidR="00E8273B">
        <w:rPr>
          <w:rFonts w:ascii="Times New Roman" w:hAnsi="Times New Roman"/>
          <w:b/>
          <w:sz w:val="24"/>
        </w:rPr>
        <w:t xml:space="preserve"> </w:t>
      </w:r>
      <w:r w:rsidR="00A410B8">
        <w:rPr>
          <w:rFonts w:ascii="Times New Roman" w:hAnsi="Times New Roman"/>
          <w:b/>
          <w:sz w:val="24"/>
        </w:rPr>
        <w:t xml:space="preserve">Technical </w:t>
      </w:r>
      <w:r w:rsidR="006C24FF">
        <w:rPr>
          <w:rFonts w:ascii="Times New Roman" w:hAnsi="Times New Roman"/>
          <w:b/>
          <w:sz w:val="24"/>
        </w:rPr>
        <w:t>Challenges</w:t>
      </w:r>
      <w:r w:rsidR="00A410B8">
        <w:rPr>
          <w:rFonts w:ascii="Times New Roman" w:hAnsi="Times New Roman"/>
          <w:b/>
          <w:sz w:val="24"/>
        </w:rPr>
        <w:t xml:space="preserve"> and Technological Solutions</w:t>
      </w:r>
    </w:p>
    <w:p w14:paraId="6BF47C27" w14:textId="77777777" w:rsidR="005604A6" w:rsidRPr="00630365" w:rsidRDefault="005604A6" w:rsidP="005604A6">
      <w:pPr>
        <w:spacing w:line="360" w:lineRule="auto"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</w:rPr>
        <w:t xml:space="preserve">Hani </w:t>
      </w:r>
      <w:r w:rsidR="00FD6172">
        <w:rPr>
          <w:rFonts w:ascii="Times New Roman" w:hAnsi="Times New Roman"/>
          <w:sz w:val="24"/>
        </w:rPr>
        <w:t xml:space="preserve">J </w:t>
      </w:r>
      <w:r w:rsidRPr="005207DC">
        <w:rPr>
          <w:rFonts w:ascii="Times New Roman" w:hAnsi="Times New Roman"/>
          <w:sz w:val="24"/>
        </w:rPr>
        <w:t>Marcus</w:t>
      </w:r>
      <w:r>
        <w:rPr>
          <w:rFonts w:ascii="Times New Roman" w:hAnsi="Times New Roman"/>
          <w:sz w:val="24"/>
        </w:rPr>
        <w:t>, MRCS</w:t>
      </w:r>
      <w:r w:rsidRPr="008E4DAB">
        <w:rPr>
          <w:rFonts w:ascii="Times New Roman" w:hAnsi="Times New Roman"/>
          <w:sz w:val="24"/>
          <w:vertAlign w:val="superscript"/>
        </w:rPr>
        <w:t>1</w:t>
      </w:r>
      <w:r w:rsidR="00FE790E">
        <w:rPr>
          <w:rFonts w:ascii="Times New Roman" w:hAnsi="Times New Roman"/>
          <w:sz w:val="24"/>
          <w:vertAlign w:val="superscript"/>
        </w:rPr>
        <w:t>,2</w:t>
      </w:r>
      <w:r w:rsidR="00630365">
        <w:rPr>
          <w:rFonts w:ascii="Times New Roman" w:hAnsi="Times New Roman"/>
          <w:sz w:val="24"/>
        </w:rPr>
        <w:t>*;</w:t>
      </w:r>
      <w:r w:rsidR="00C346CB" w:rsidRPr="00C346CB">
        <w:rPr>
          <w:rFonts w:ascii="Times New Roman" w:hAnsi="Times New Roman"/>
          <w:sz w:val="24"/>
        </w:rPr>
        <w:t xml:space="preserve"> </w:t>
      </w:r>
      <w:r w:rsidR="00630365">
        <w:rPr>
          <w:rFonts w:ascii="Times New Roman" w:hAnsi="Times New Roman"/>
          <w:sz w:val="24"/>
        </w:rPr>
        <w:t>Thomas P Cundy, M</w:t>
      </w:r>
      <w:r w:rsidR="00BA67BE">
        <w:rPr>
          <w:rFonts w:ascii="Times New Roman" w:hAnsi="Times New Roman"/>
          <w:sz w:val="24"/>
        </w:rPr>
        <w:t>BBS</w:t>
      </w:r>
      <w:r w:rsidR="00630365" w:rsidRPr="008E4DAB">
        <w:rPr>
          <w:rFonts w:ascii="Times New Roman" w:hAnsi="Times New Roman"/>
          <w:sz w:val="24"/>
          <w:vertAlign w:val="superscript"/>
        </w:rPr>
        <w:t>2</w:t>
      </w:r>
      <w:r w:rsidR="00630365">
        <w:rPr>
          <w:rFonts w:ascii="Times New Roman" w:hAnsi="Times New Roman"/>
          <w:sz w:val="24"/>
        </w:rPr>
        <w:t>; Archie Hughes-Hallett, MRCS</w:t>
      </w:r>
      <w:r w:rsidR="00630365" w:rsidRPr="008E4DAB">
        <w:rPr>
          <w:rFonts w:ascii="Times New Roman" w:hAnsi="Times New Roman"/>
          <w:sz w:val="24"/>
          <w:vertAlign w:val="superscript"/>
        </w:rPr>
        <w:t>2</w:t>
      </w:r>
      <w:r w:rsidR="00630365">
        <w:rPr>
          <w:rFonts w:ascii="Times New Roman" w:hAnsi="Times New Roman"/>
          <w:sz w:val="24"/>
        </w:rPr>
        <w:t xml:space="preserve">; </w:t>
      </w:r>
      <w:r w:rsidR="00C346CB">
        <w:rPr>
          <w:rFonts w:ascii="Times New Roman" w:hAnsi="Times New Roman"/>
          <w:sz w:val="24"/>
        </w:rPr>
        <w:t>G</w:t>
      </w:r>
      <w:r w:rsidRPr="005207DC">
        <w:rPr>
          <w:rFonts w:ascii="Times New Roman" w:hAnsi="Times New Roman"/>
          <w:sz w:val="24"/>
        </w:rPr>
        <w:t xml:space="preserve">uang-Zhong </w:t>
      </w:r>
      <w:r>
        <w:rPr>
          <w:rFonts w:ascii="Times New Roman" w:hAnsi="Times New Roman"/>
          <w:sz w:val="24"/>
        </w:rPr>
        <w:t xml:space="preserve">Yang, </w:t>
      </w:r>
      <w:r w:rsidR="00BA67BE">
        <w:rPr>
          <w:rFonts w:ascii="Times New Roman" w:hAnsi="Times New Roman"/>
          <w:sz w:val="24"/>
        </w:rPr>
        <w:t>FREng</w:t>
      </w:r>
      <w:r w:rsidRPr="008E4DAB">
        <w:rPr>
          <w:rFonts w:ascii="Times New Roman" w:hAnsi="Times New Roman"/>
          <w:sz w:val="24"/>
          <w:vertAlign w:val="superscript"/>
        </w:rPr>
        <w:t>2</w:t>
      </w:r>
      <w:r w:rsidR="00630365">
        <w:rPr>
          <w:rFonts w:ascii="Times New Roman" w:hAnsi="Times New Roman"/>
          <w:sz w:val="24"/>
        </w:rPr>
        <w:t>;</w:t>
      </w:r>
      <w:r w:rsidR="00630365" w:rsidRPr="00630365">
        <w:rPr>
          <w:rFonts w:ascii="Times New Roman" w:hAnsi="Times New Roman"/>
          <w:sz w:val="24"/>
        </w:rPr>
        <w:t xml:space="preserve"> </w:t>
      </w:r>
      <w:r w:rsidR="00AE49AA">
        <w:rPr>
          <w:rFonts w:ascii="Times New Roman" w:hAnsi="Times New Roman"/>
          <w:sz w:val="24"/>
        </w:rPr>
        <w:t xml:space="preserve">Ara Darzi, </w:t>
      </w:r>
      <w:r w:rsidR="00AE49AA" w:rsidRPr="005207DC">
        <w:rPr>
          <w:rFonts w:ascii="Times New Roman" w:hAnsi="Times New Roman"/>
          <w:sz w:val="24"/>
        </w:rPr>
        <w:t>F</w:t>
      </w:r>
      <w:r w:rsidR="00AE49AA">
        <w:rPr>
          <w:rFonts w:ascii="Times New Roman" w:hAnsi="Times New Roman"/>
          <w:sz w:val="24"/>
        </w:rPr>
        <w:t>RS</w:t>
      </w:r>
      <w:r w:rsidR="00AE49AA" w:rsidRPr="008E4DAB">
        <w:rPr>
          <w:rFonts w:ascii="Times New Roman" w:hAnsi="Times New Roman"/>
          <w:sz w:val="24"/>
          <w:vertAlign w:val="superscript"/>
        </w:rPr>
        <w:t>2</w:t>
      </w:r>
      <w:r w:rsidR="00AE49AA">
        <w:rPr>
          <w:rFonts w:ascii="Times New Roman" w:hAnsi="Times New Roman"/>
          <w:sz w:val="24"/>
        </w:rPr>
        <w:t>; D</w:t>
      </w:r>
      <w:r w:rsidR="00630365">
        <w:rPr>
          <w:rFonts w:ascii="Times New Roman" w:hAnsi="Times New Roman"/>
          <w:sz w:val="24"/>
        </w:rPr>
        <w:t>ipankar Nandi, D. Phil.</w:t>
      </w:r>
      <w:r w:rsidR="00630365" w:rsidRPr="008E4DAB">
        <w:rPr>
          <w:rFonts w:ascii="Times New Roman" w:hAnsi="Times New Roman"/>
          <w:sz w:val="24"/>
          <w:vertAlign w:val="superscript"/>
        </w:rPr>
        <w:t>1</w:t>
      </w:r>
      <w:r w:rsidR="006754A7" w:rsidRPr="006754A7">
        <w:rPr>
          <w:rFonts w:ascii="Times New Roman" w:hAnsi="Times New Roman"/>
          <w:sz w:val="24"/>
        </w:rPr>
        <w:t xml:space="preserve"> </w:t>
      </w:r>
    </w:p>
    <w:p w14:paraId="1D4BC534" w14:textId="77777777" w:rsidR="005604A6" w:rsidRDefault="005604A6" w:rsidP="005604A6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7ED9180E" w14:textId="77777777" w:rsidR="005604A6" w:rsidRPr="005604A6" w:rsidRDefault="005604A6" w:rsidP="005604A6">
      <w:pPr>
        <w:spacing w:line="360" w:lineRule="auto"/>
        <w:jc w:val="both"/>
        <w:rPr>
          <w:rFonts w:ascii="Times New Roman" w:hAnsi="Times New Roman"/>
          <w:sz w:val="24"/>
        </w:rPr>
      </w:pPr>
      <w:r w:rsidRPr="001B14B8">
        <w:rPr>
          <w:rFonts w:ascii="Times New Roman" w:hAnsi="Times New Roman"/>
          <w:sz w:val="24"/>
          <w:vertAlign w:val="superscript"/>
        </w:rPr>
        <w:t>1</w:t>
      </w:r>
      <w:r w:rsidRPr="005207DC">
        <w:rPr>
          <w:rFonts w:ascii="Times New Roman" w:hAnsi="Times New Roman"/>
          <w:sz w:val="24"/>
        </w:rPr>
        <w:t xml:space="preserve">Department of Neurosurgery, </w:t>
      </w:r>
      <w:r w:rsidR="00993F32">
        <w:rPr>
          <w:rFonts w:ascii="Times New Roman" w:hAnsi="Times New Roman"/>
          <w:sz w:val="24"/>
        </w:rPr>
        <w:t>Imperial College Healthcare NHS Trust</w:t>
      </w:r>
      <w:r>
        <w:rPr>
          <w:rFonts w:ascii="Times New Roman" w:hAnsi="Times New Roman"/>
          <w:sz w:val="24"/>
        </w:rPr>
        <w:t xml:space="preserve">, </w:t>
      </w:r>
      <w:r w:rsidRPr="005207DC">
        <w:rPr>
          <w:rFonts w:ascii="Times New Roman" w:hAnsi="Times New Roman"/>
          <w:sz w:val="24"/>
        </w:rPr>
        <w:t>London</w:t>
      </w:r>
      <w:r>
        <w:rPr>
          <w:rFonts w:ascii="Times New Roman" w:hAnsi="Times New Roman"/>
          <w:sz w:val="24"/>
        </w:rPr>
        <w:t xml:space="preserve">, UK; </w:t>
      </w:r>
      <w:r w:rsidRPr="001B14B8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>The Hamlyn Centre, Imperial College London, London, UK</w:t>
      </w:r>
    </w:p>
    <w:p w14:paraId="697CCBD1" w14:textId="77777777" w:rsidR="005604A6" w:rsidRPr="005207DC" w:rsidRDefault="005604A6" w:rsidP="005604A6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73A3FF24" w14:textId="77777777" w:rsidR="008C60E1" w:rsidRDefault="00630365" w:rsidP="00630365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 w:rsidRPr="00AC1980">
        <w:rPr>
          <w:rFonts w:ascii="Times New Roman" w:hAnsi="Times New Roman"/>
          <w:sz w:val="24"/>
          <w:lang w:val="en-US"/>
        </w:rPr>
        <w:t>Correspondence:</w:t>
      </w:r>
      <w:r w:rsidRPr="00AC1980">
        <w:rPr>
          <w:rFonts w:ascii="Times New Roman" w:hAnsi="Times New Roman"/>
          <w:sz w:val="24"/>
          <w:lang w:val="en-US"/>
        </w:rPr>
        <w:tab/>
      </w:r>
    </w:p>
    <w:p w14:paraId="75800FB2" w14:textId="77777777" w:rsidR="00630365" w:rsidRPr="00F21518" w:rsidRDefault="00630365" w:rsidP="00630365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 w:rsidRPr="00F21518">
        <w:rPr>
          <w:rFonts w:ascii="Times New Roman" w:hAnsi="Times New Roman"/>
          <w:sz w:val="24"/>
          <w:lang w:val="en-US"/>
        </w:rPr>
        <w:t>Hani Marcus, MRCS</w:t>
      </w:r>
    </w:p>
    <w:p w14:paraId="4CE7172D" w14:textId="77777777" w:rsidR="008C60E1" w:rsidRDefault="00630365" w:rsidP="008C60E1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C</w:t>
      </w:r>
      <w:r w:rsidRPr="00F21518">
        <w:rPr>
          <w:rFonts w:ascii="Times New Roman" w:hAnsi="Times New Roman"/>
          <w:sz w:val="24"/>
          <w:lang w:val="en-US"/>
        </w:rPr>
        <w:t xml:space="preserve">linical </w:t>
      </w:r>
      <w:r w:rsidR="00272BD7">
        <w:rPr>
          <w:rFonts w:ascii="Times New Roman" w:hAnsi="Times New Roman"/>
          <w:sz w:val="24"/>
          <w:lang w:val="en-US"/>
        </w:rPr>
        <w:t xml:space="preserve">Research </w:t>
      </w:r>
      <w:r w:rsidRPr="00F21518">
        <w:rPr>
          <w:rFonts w:ascii="Times New Roman" w:hAnsi="Times New Roman"/>
          <w:sz w:val="24"/>
          <w:lang w:val="en-US"/>
        </w:rPr>
        <w:t>Fellow and Specialty Registrar in Neurosurgery</w:t>
      </w:r>
    </w:p>
    <w:p w14:paraId="5870E865" w14:textId="77777777" w:rsidR="00630365" w:rsidRPr="00F21518" w:rsidRDefault="00630365" w:rsidP="008C60E1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 w:rsidRPr="00F21518">
        <w:rPr>
          <w:rFonts w:ascii="Times New Roman" w:hAnsi="Times New Roman"/>
          <w:sz w:val="24"/>
          <w:lang w:val="en-US"/>
        </w:rPr>
        <w:t xml:space="preserve">Imperial College London and Imperial College Healthcare NHS Trust </w:t>
      </w:r>
    </w:p>
    <w:p w14:paraId="7E905CBB" w14:textId="77777777" w:rsidR="00630365" w:rsidRPr="00F21518" w:rsidRDefault="00630365" w:rsidP="008C60E1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Hamlyn Centre, Pa</w:t>
      </w:r>
      <w:r w:rsidRPr="00F21518">
        <w:rPr>
          <w:rFonts w:ascii="Times New Roman" w:hAnsi="Times New Roman"/>
          <w:sz w:val="24"/>
          <w:lang w:val="en-US"/>
        </w:rPr>
        <w:t>terson Building (Level 3), Praed Street</w:t>
      </w:r>
    </w:p>
    <w:p w14:paraId="03425D4F" w14:textId="77777777" w:rsidR="00630365" w:rsidRPr="00F21518" w:rsidRDefault="00630365" w:rsidP="008C60E1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 w:rsidRPr="00F21518">
        <w:rPr>
          <w:rFonts w:ascii="Times New Roman" w:hAnsi="Times New Roman"/>
          <w:sz w:val="24"/>
          <w:lang w:val="en-US"/>
        </w:rPr>
        <w:t>London W2 1</w:t>
      </w:r>
      <w:r w:rsidR="007D7978">
        <w:rPr>
          <w:rFonts w:ascii="Times New Roman" w:hAnsi="Times New Roman"/>
          <w:sz w:val="24"/>
          <w:lang w:val="en-US"/>
        </w:rPr>
        <w:t>PF</w:t>
      </w:r>
      <w:r w:rsidRPr="00F21518">
        <w:rPr>
          <w:rFonts w:ascii="Times New Roman" w:hAnsi="Times New Roman"/>
          <w:sz w:val="24"/>
          <w:lang w:val="en-US"/>
        </w:rPr>
        <w:t>, UK</w:t>
      </w:r>
    </w:p>
    <w:p w14:paraId="24025E6B" w14:textId="77777777" w:rsidR="00630365" w:rsidRPr="00F21518" w:rsidRDefault="00630365" w:rsidP="008C60E1">
      <w:pPr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 w:rsidRPr="00F21518">
        <w:rPr>
          <w:rFonts w:ascii="Times New Roman" w:hAnsi="Times New Roman"/>
          <w:sz w:val="24"/>
          <w:lang w:val="en-US"/>
        </w:rPr>
        <w:t>E mail: hani.marcus10@imperial.ac.uk</w:t>
      </w:r>
    </w:p>
    <w:p w14:paraId="09ECE3A0" w14:textId="77777777" w:rsidR="00630365" w:rsidRPr="005207DC" w:rsidRDefault="00630365" w:rsidP="0063036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5FE536CF" w14:textId="77777777" w:rsidR="005604A6" w:rsidRPr="005207DC" w:rsidRDefault="005604A6" w:rsidP="005604A6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77747A30" w14:textId="77777777" w:rsidR="005604A6" w:rsidRPr="005207DC" w:rsidRDefault="005604A6" w:rsidP="005604A6">
      <w:pPr>
        <w:spacing w:line="360" w:lineRule="auto"/>
        <w:ind w:left="2160" w:firstLine="720"/>
        <w:rPr>
          <w:rFonts w:ascii="Times New Roman" w:hAnsi="Times New Roman"/>
        </w:rPr>
      </w:pPr>
    </w:p>
    <w:p w14:paraId="4A807F38" w14:textId="77777777" w:rsidR="005604A6" w:rsidRPr="005207DC" w:rsidRDefault="005604A6" w:rsidP="005604A6">
      <w:pPr>
        <w:spacing w:line="360" w:lineRule="auto"/>
        <w:rPr>
          <w:rFonts w:ascii="Times New Roman" w:hAnsi="Times New Roman"/>
        </w:rPr>
      </w:pPr>
    </w:p>
    <w:p w14:paraId="3E9D63E1" w14:textId="77777777" w:rsidR="005604A6" w:rsidRDefault="005604A6" w:rsidP="00F062FC">
      <w:pPr>
        <w:spacing w:line="360" w:lineRule="auto"/>
        <w:jc w:val="center"/>
        <w:outlineLvl w:val="0"/>
        <w:rPr>
          <w:rFonts w:ascii="Times New Roman" w:hAnsi="Times New Roman"/>
          <w:b/>
          <w:sz w:val="24"/>
        </w:rPr>
      </w:pPr>
      <w:r w:rsidRPr="005207DC">
        <w:rPr>
          <w:rFonts w:ascii="Times New Roman" w:hAnsi="Times New Roman"/>
        </w:rPr>
        <w:br w:type="page"/>
      </w:r>
      <w:r w:rsidRPr="009E0A71">
        <w:rPr>
          <w:rFonts w:ascii="Times New Roman" w:hAnsi="Times New Roman"/>
          <w:b/>
          <w:sz w:val="24"/>
        </w:rPr>
        <w:lastRenderedPageBreak/>
        <w:t>Abstract</w:t>
      </w:r>
    </w:p>
    <w:p w14:paraId="370D9517" w14:textId="77777777" w:rsidR="00FD6172" w:rsidRDefault="00346BB7" w:rsidP="001A77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</w:rPr>
        <w:t>Introduction:</w:t>
      </w:r>
      <w:r w:rsidR="001540CB">
        <w:rPr>
          <w:rFonts w:ascii="Times New Roman" w:hAnsi="Times New Roman"/>
          <w:sz w:val="24"/>
        </w:rPr>
        <w:t xml:space="preserve"> </w:t>
      </w:r>
      <w:r w:rsidR="004728DF">
        <w:rPr>
          <w:rFonts w:ascii="Times New Roman" w:hAnsi="Times New Roman"/>
          <w:sz w:val="24"/>
        </w:rPr>
        <w:t xml:space="preserve">The literature reflects a 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 xml:space="preserve">resurgence of interest in endoscopic and </w:t>
      </w:r>
      <w:r w:rsidR="001540CB">
        <w:rPr>
          <w:rFonts w:ascii="Times New Roman" w:hAnsi="Times New Roman"/>
          <w:sz w:val="24"/>
          <w:szCs w:val="24"/>
          <w:lang w:eastAsia="en-GB"/>
        </w:rPr>
        <w:t>keyhole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 xml:space="preserve"> endoscope-assisted neurosurgical approaches</w:t>
      </w:r>
      <w:r w:rsidR="00730DBE">
        <w:rPr>
          <w:rFonts w:ascii="Times New Roman" w:hAnsi="Times New Roman"/>
          <w:sz w:val="24"/>
          <w:szCs w:val="24"/>
          <w:lang w:eastAsia="en-GB"/>
        </w:rPr>
        <w:t xml:space="preserve"> as alternatives to conventional microsurgical approaches</w:t>
      </w:r>
      <w:r w:rsidR="001A46A5">
        <w:rPr>
          <w:rFonts w:ascii="Times New Roman" w:hAnsi="Times New Roman"/>
          <w:sz w:val="24"/>
          <w:szCs w:val="24"/>
          <w:lang w:eastAsia="en-GB"/>
        </w:rPr>
        <w:t xml:space="preserve"> in </w:t>
      </w:r>
      <w:r w:rsidR="00A410B8">
        <w:rPr>
          <w:rFonts w:ascii="Times New Roman" w:hAnsi="Times New Roman"/>
          <w:sz w:val="24"/>
          <w:szCs w:val="24"/>
          <w:lang w:eastAsia="en-GB"/>
        </w:rPr>
        <w:t xml:space="preserve">carefully </w:t>
      </w:r>
      <w:r w:rsidR="001A46A5">
        <w:rPr>
          <w:rFonts w:ascii="Times New Roman" w:hAnsi="Times New Roman"/>
          <w:sz w:val="24"/>
          <w:szCs w:val="24"/>
          <w:lang w:eastAsia="en-GB"/>
        </w:rPr>
        <w:t>selected cases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. </w:t>
      </w:r>
      <w:r w:rsidR="00A410B8" w:rsidRPr="00E33CFB">
        <w:rPr>
          <w:rFonts w:ascii="Times New Roman" w:hAnsi="Times New Roman"/>
          <w:sz w:val="24"/>
          <w:szCs w:val="24"/>
          <w:lang w:eastAsia="en-GB"/>
        </w:rPr>
        <w:t xml:space="preserve">The </w:t>
      </w:r>
      <w:r w:rsidR="00A410B8">
        <w:rPr>
          <w:rFonts w:ascii="Times New Roman" w:hAnsi="Times New Roman"/>
          <w:sz w:val="24"/>
          <w:szCs w:val="24"/>
          <w:lang w:eastAsia="en-GB"/>
        </w:rPr>
        <w:t>aim</w:t>
      </w:r>
      <w:r w:rsidR="00A410B8" w:rsidRPr="00E33CFB">
        <w:rPr>
          <w:rFonts w:ascii="Times New Roman" w:hAnsi="Times New Roman"/>
          <w:sz w:val="24"/>
          <w:szCs w:val="24"/>
          <w:lang w:eastAsia="en-GB"/>
        </w:rPr>
        <w:t xml:space="preserve"> of this study </w:t>
      </w:r>
      <w:r w:rsidR="00A410B8">
        <w:rPr>
          <w:rFonts w:ascii="Times New Roman" w:hAnsi="Times New Roman"/>
          <w:sz w:val="24"/>
          <w:szCs w:val="24"/>
          <w:lang w:eastAsia="en-GB"/>
        </w:rPr>
        <w:t xml:space="preserve">was to assess </w:t>
      </w:r>
      <w:r w:rsidR="00A410B8" w:rsidRPr="00E33CFB">
        <w:rPr>
          <w:rFonts w:ascii="Times New Roman" w:hAnsi="Times New Roman"/>
          <w:sz w:val="24"/>
          <w:szCs w:val="24"/>
          <w:lang w:eastAsia="en-GB"/>
        </w:rPr>
        <w:t xml:space="preserve">the </w:t>
      </w:r>
      <w:r w:rsidR="00A410B8">
        <w:rPr>
          <w:rFonts w:ascii="Times New Roman" w:hAnsi="Times New Roman"/>
          <w:sz w:val="24"/>
          <w:szCs w:val="24"/>
          <w:lang w:eastAsia="en-GB"/>
        </w:rPr>
        <w:t xml:space="preserve">technical </w:t>
      </w:r>
      <w:r w:rsidR="00730DBE">
        <w:rPr>
          <w:rFonts w:ascii="Times New Roman" w:hAnsi="Times New Roman"/>
          <w:sz w:val="24"/>
          <w:szCs w:val="24"/>
          <w:lang w:eastAsia="en-GB"/>
        </w:rPr>
        <w:t>challenges</w:t>
      </w:r>
      <w:r w:rsidR="00A410B8" w:rsidRPr="00E33CF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6C24FF">
        <w:rPr>
          <w:rFonts w:ascii="Times New Roman" w:hAnsi="Times New Roman"/>
          <w:sz w:val="24"/>
          <w:szCs w:val="24"/>
          <w:lang w:eastAsia="en-GB"/>
        </w:rPr>
        <w:t xml:space="preserve">of </w:t>
      </w:r>
      <w:r w:rsidR="00A410B8">
        <w:rPr>
          <w:rFonts w:ascii="Times New Roman" w:hAnsi="Times New Roman"/>
          <w:sz w:val="24"/>
          <w:szCs w:val="24"/>
          <w:lang w:eastAsia="en-GB"/>
        </w:rPr>
        <w:t xml:space="preserve">neuroendoscopy, and the scope for technological </w:t>
      </w:r>
      <w:r w:rsidR="005E4C11">
        <w:rPr>
          <w:rFonts w:ascii="Times New Roman" w:hAnsi="Times New Roman"/>
          <w:sz w:val="24"/>
          <w:szCs w:val="24"/>
          <w:lang w:eastAsia="en-GB"/>
        </w:rPr>
        <w:t>innovations</w:t>
      </w:r>
      <w:r w:rsidR="00A410B8">
        <w:rPr>
          <w:rFonts w:ascii="Times New Roman" w:hAnsi="Times New Roman"/>
          <w:sz w:val="24"/>
          <w:szCs w:val="24"/>
          <w:lang w:eastAsia="en-GB"/>
        </w:rPr>
        <w:t xml:space="preserve"> to overcome these </w:t>
      </w:r>
      <w:r w:rsidR="00730DBE">
        <w:rPr>
          <w:rFonts w:ascii="Times New Roman" w:hAnsi="Times New Roman"/>
          <w:sz w:val="24"/>
          <w:szCs w:val="24"/>
          <w:lang w:eastAsia="en-GB"/>
        </w:rPr>
        <w:t>barriers</w:t>
      </w:r>
      <w:r w:rsidR="00A410B8" w:rsidRPr="00E33CFB">
        <w:rPr>
          <w:rFonts w:ascii="Times New Roman" w:hAnsi="Times New Roman"/>
          <w:sz w:val="24"/>
          <w:szCs w:val="24"/>
          <w:lang w:eastAsia="en-GB"/>
        </w:rPr>
        <w:t>.</w:t>
      </w:r>
      <w:r w:rsidR="00A410B8">
        <w:rPr>
          <w:rFonts w:ascii="Times New Roman" w:hAnsi="Times New Roman"/>
          <w:sz w:val="24"/>
          <w:szCs w:val="24"/>
          <w:lang w:eastAsia="en-GB"/>
        </w:rPr>
        <w:t xml:space="preserve"> </w:t>
      </w:r>
    </w:p>
    <w:p w14:paraId="1F1D71D8" w14:textId="77777777" w:rsidR="00346BB7" w:rsidRPr="001540CB" w:rsidRDefault="00346BB7" w:rsidP="00FE7493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</w:rPr>
        <w:t>Materials and Methods:</w:t>
      </w:r>
      <w:r w:rsidR="001540CB">
        <w:rPr>
          <w:rFonts w:ascii="Times New Roman" w:hAnsi="Times New Roman"/>
          <w:sz w:val="24"/>
        </w:rPr>
        <w:t xml:space="preserve"> 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 xml:space="preserve">All full members of the Society of British Neurosurgeons 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(SBNS) 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 xml:space="preserve">were electronically </w:t>
      </w:r>
      <w:r w:rsidR="001540CB">
        <w:rPr>
          <w:rFonts w:ascii="Times New Roman" w:hAnsi="Times New Roman"/>
          <w:sz w:val="24"/>
          <w:szCs w:val="24"/>
          <w:lang w:eastAsia="en-GB"/>
        </w:rPr>
        <w:t>invited to participate in an on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>line survey.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>The open-ended structured survey asked three questions</w:t>
      </w:r>
      <w:r w:rsidR="004947AF">
        <w:rPr>
          <w:rFonts w:ascii="Times New Roman" w:hAnsi="Times New Roman"/>
          <w:sz w:val="24"/>
          <w:szCs w:val="24"/>
          <w:lang w:eastAsia="en-GB"/>
        </w:rPr>
        <w:t>; firstly,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 xml:space="preserve"> whether the surgeon presently utilises or has experience with endoscopic or endoscope-assisted approaches</w:t>
      </w:r>
      <w:r w:rsidR="004947AF">
        <w:rPr>
          <w:rFonts w:ascii="Times New Roman" w:hAnsi="Times New Roman"/>
          <w:sz w:val="24"/>
          <w:szCs w:val="24"/>
          <w:lang w:eastAsia="en-GB"/>
        </w:rPr>
        <w:t>; secondly,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 xml:space="preserve"> what they consider to be the major </w:t>
      </w:r>
      <w:r w:rsidR="0044125F">
        <w:rPr>
          <w:rFonts w:ascii="Times New Roman" w:hAnsi="Times New Roman"/>
          <w:sz w:val="24"/>
          <w:szCs w:val="24"/>
          <w:lang w:eastAsia="en-GB"/>
        </w:rPr>
        <w:t xml:space="preserve">technical 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>barriers to adopting such approaches</w:t>
      </w:r>
      <w:r w:rsidR="004947AF">
        <w:rPr>
          <w:rFonts w:ascii="Times New Roman" w:hAnsi="Times New Roman"/>
          <w:sz w:val="24"/>
          <w:szCs w:val="24"/>
          <w:lang w:eastAsia="en-GB"/>
        </w:rPr>
        <w:t>;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 xml:space="preserve"> and </w:t>
      </w:r>
      <w:r w:rsidR="004947AF">
        <w:rPr>
          <w:rFonts w:ascii="Times New Roman" w:hAnsi="Times New Roman"/>
          <w:sz w:val="24"/>
          <w:szCs w:val="24"/>
          <w:lang w:eastAsia="en-GB"/>
        </w:rPr>
        <w:t xml:space="preserve">thirdly, 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 xml:space="preserve">what </w:t>
      </w:r>
      <w:r w:rsidR="0044125F">
        <w:rPr>
          <w:rFonts w:ascii="Times New Roman" w:hAnsi="Times New Roman"/>
          <w:sz w:val="24"/>
          <w:szCs w:val="24"/>
          <w:lang w:eastAsia="en-GB"/>
        </w:rPr>
        <w:t xml:space="preserve">technological </w:t>
      </w:r>
      <w:r w:rsidR="001540CB" w:rsidRPr="00E33CFB">
        <w:rPr>
          <w:rFonts w:ascii="Times New Roman" w:hAnsi="Times New Roman"/>
          <w:sz w:val="24"/>
          <w:szCs w:val="24"/>
          <w:lang w:eastAsia="en-GB"/>
        </w:rPr>
        <w:t>advances they foresee improving safety and efficacy in the field.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947AF">
        <w:rPr>
          <w:rFonts w:ascii="Times New Roman" w:hAnsi="Times New Roman"/>
          <w:sz w:val="24"/>
          <w:szCs w:val="24"/>
          <w:lang w:eastAsia="en-GB"/>
        </w:rPr>
        <w:t xml:space="preserve">Responses </w:t>
      </w:r>
      <w:r w:rsidR="00407AF8">
        <w:rPr>
          <w:rFonts w:ascii="Times New Roman" w:hAnsi="Times New Roman"/>
          <w:sz w:val="24"/>
          <w:szCs w:val="24"/>
          <w:lang w:eastAsia="en-GB"/>
        </w:rPr>
        <w:t xml:space="preserve">were subjected to a qualitative research method of multi-rater emergent themes analysis.  </w:t>
      </w:r>
    </w:p>
    <w:p w14:paraId="47A520D1" w14:textId="77777777" w:rsidR="00346BB7" w:rsidRDefault="00346BB7" w:rsidP="004546AA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Results:</w:t>
      </w:r>
      <w:r w:rsidR="001540CB" w:rsidRPr="001540C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947AF">
        <w:rPr>
          <w:rFonts w:ascii="Times New Roman" w:hAnsi="Times New Roman"/>
          <w:sz w:val="24"/>
          <w:szCs w:val="24"/>
          <w:lang w:eastAsia="en-GB"/>
        </w:rPr>
        <w:t>T</w:t>
      </w:r>
      <w:r w:rsidR="001540CB">
        <w:rPr>
          <w:rFonts w:ascii="Times New Roman" w:hAnsi="Times New Roman"/>
          <w:sz w:val="24"/>
          <w:szCs w:val="24"/>
          <w:lang w:eastAsia="en-GB"/>
        </w:rPr>
        <w:t>hree clear themes emerged</w:t>
      </w:r>
      <w:r w:rsidR="00040655">
        <w:rPr>
          <w:rFonts w:ascii="Times New Roman" w:hAnsi="Times New Roman"/>
          <w:sz w:val="24"/>
          <w:szCs w:val="24"/>
          <w:lang w:eastAsia="en-GB"/>
        </w:rPr>
        <w:t>: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947AF">
        <w:rPr>
          <w:rFonts w:ascii="Times New Roman" w:hAnsi="Times New Roman"/>
          <w:sz w:val="24"/>
          <w:szCs w:val="24"/>
          <w:lang w:eastAsia="en-GB"/>
        </w:rPr>
        <w:t xml:space="preserve">1) 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surgical approach and </w:t>
      </w:r>
      <w:r w:rsidR="00A410B8">
        <w:rPr>
          <w:rFonts w:ascii="Times New Roman" w:hAnsi="Times New Roman"/>
          <w:sz w:val="24"/>
          <w:szCs w:val="24"/>
          <w:lang w:eastAsia="en-GB"/>
        </w:rPr>
        <w:t xml:space="preserve">better </w:t>
      </w:r>
      <w:r w:rsidR="001540CB">
        <w:rPr>
          <w:rFonts w:ascii="Times New Roman" w:hAnsi="Times New Roman"/>
          <w:sz w:val="24"/>
          <w:szCs w:val="24"/>
          <w:lang w:eastAsia="en-GB"/>
        </w:rPr>
        <w:t>integration with image-guidance systems (20%)</w:t>
      </w:r>
      <w:r w:rsidR="004947AF">
        <w:rPr>
          <w:rFonts w:ascii="Times New Roman" w:hAnsi="Times New Roman"/>
          <w:sz w:val="24"/>
          <w:szCs w:val="24"/>
          <w:lang w:eastAsia="en-GB"/>
        </w:rPr>
        <w:t>, 2)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 intra-operative visualisation and improvements in neuroendoscopy (49%)</w:t>
      </w:r>
      <w:r w:rsidR="004947AF">
        <w:rPr>
          <w:rFonts w:ascii="Times New Roman" w:hAnsi="Times New Roman"/>
          <w:sz w:val="24"/>
          <w:szCs w:val="24"/>
          <w:lang w:eastAsia="en-GB"/>
        </w:rPr>
        <w:t>,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 and </w:t>
      </w:r>
      <w:r w:rsidR="004947AF">
        <w:rPr>
          <w:rFonts w:ascii="Times New Roman" w:hAnsi="Times New Roman"/>
          <w:sz w:val="24"/>
          <w:szCs w:val="24"/>
          <w:lang w:eastAsia="en-GB"/>
        </w:rPr>
        <w:t xml:space="preserve">3) </w:t>
      </w:r>
      <w:r w:rsidR="001540CB">
        <w:rPr>
          <w:rFonts w:ascii="Times New Roman" w:hAnsi="Times New Roman"/>
          <w:sz w:val="24"/>
          <w:szCs w:val="24"/>
          <w:lang w:eastAsia="en-GB"/>
        </w:rPr>
        <w:t xml:space="preserve">surgical manipulation and improvements in instruments (74%). </w:t>
      </w:r>
    </w:p>
    <w:p w14:paraId="24E8D85B" w14:textId="77777777" w:rsidR="00346BB7" w:rsidRDefault="00346BB7" w:rsidP="004546AA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Discussion:</w:t>
      </w:r>
      <w:r w:rsidR="00FD6172" w:rsidRPr="00FD6172">
        <w:rPr>
          <w:rFonts w:ascii="Times New Roman" w:hAnsi="Times New Roman"/>
          <w:sz w:val="24"/>
          <w:szCs w:val="24"/>
        </w:rPr>
        <w:t xml:space="preserve"> </w:t>
      </w:r>
      <w:r w:rsidR="00AF3337">
        <w:rPr>
          <w:rFonts w:ascii="Times New Roman" w:hAnsi="Times New Roman"/>
          <w:sz w:val="24"/>
          <w:szCs w:val="24"/>
        </w:rPr>
        <w:t xml:space="preserve">The analysis of responses to </w:t>
      </w:r>
      <w:r w:rsidR="00AF3337">
        <w:rPr>
          <w:rFonts w:ascii="Times New Roman" w:hAnsi="Times New Roman"/>
          <w:sz w:val="24"/>
          <w:szCs w:val="24"/>
          <w:lang w:eastAsia="en-GB"/>
        </w:rPr>
        <w:t xml:space="preserve">our open-ended survey revealed that although opinion was varied </w:t>
      </w:r>
      <w:r w:rsidR="00015487">
        <w:rPr>
          <w:rFonts w:ascii="Times New Roman" w:hAnsi="Times New Roman"/>
          <w:sz w:val="24"/>
          <w:szCs w:val="24"/>
          <w:lang w:eastAsia="en-GB"/>
        </w:rPr>
        <w:t xml:space="preserve">three </w:t>
      </w:r>
      <w:r w:rsidR="00AF3337">
        <w:rPr>
          <w:rFonts w:ascii="Times New Roman" w:hAnsi="Times New Roman"/>
          <w:sz w:val="24"/>
          <w:szCs w:val="24"/>
          <w:lang w:eastAsia="en-GB"/>
        </w:rPr>
        <w:t xml:space="preserve">major themes could be </w:t>
      </w:r>
      <w:r w:rsidR="00015487">
        <w:rPr>
          <w:rFonts w:ascii="Times New Roman" w:hAnsi="Times New Roman"/>
          <w:sz w:val="24"/>
          <w:szCs w:val="24"/>
          <w:lang w:eastAsia="en-GB"/>
        </w:rPr>
        <w:t>identifi</w:t>
      </w:r>
      <w:r w:rsidR="00AF3337">
        <w:rPr>
          <w:rFonts w:ascii="Times New Roman" w:hAnsi="Times New Roman"/>
          <w:sz w:val="24"/>
          <w:szCs w:val="24"/>
          <w:lang w:eastAsia="en-GB"/>
        </w:rPr>
        <w:t>ed</w:t>
      </w:r>
      <w:r w:rsidR="00FD6172">
        <w:rPr>
          <w:rFonts w:ascii="Times New Roman" w:hAnsi="Times New Roman"/>
          <w:sz w:val="24"/>
          <w:szCs w:val="24"/>
          <w:lang w:eastAsia="en-GB"/>
        </w:rPr>
        <w:t xml:space="preserve">. Emerging technological advances such as augmented reality, high-definition stereo-endoscopy, and robotic joint-wristed instruments may </w:t>
      </w:r>
      <w:r w:rsidR="001B71FF">
        <w:rPr>
          <w:rFonts w:ascii="Times New Roman" w:hAnsi="Times New Roman"/>
          <w:sz w:val="24"/>
          <w:szCs w:val="24"/>
          <w:lang w:eastAsia="en-GB"/>
        </w:rPr>
        <w:t xml:space="preserve">help </w:t>
      </w:r>
      <w:r w:rsidR="00FD6172">
        <w:rPr>
          <w:rFonts w:ascii="Times New Roman" w:hAnsi="Times New Roman"/>
          <w:sz w:val="24"/>
          <w:szCs w:val="24"/>
          <w:lang w:eastAsia="en-GB"/>
        </w:rPr>
        <w:t>overcome the technical difficulties associated with neuroendoscopic approaches.</w:t>
      </w:r>
    </w:p>
    <w:p w14:paraId="13C0DA27" w14:textId="77777777" w:rsidR="00346BB7" w:rsidRPr="009E0A71" w:rsidRDefault="00346BB7" w:rsidP="004546AA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Conclusions:</w:t>
      </w:r>
      <w:r w:rsidR="00FD6172">
        <w:rPr>
          <w:rFonts w:ascii="Times New Roman" w:hAnsi="Times New Roman"/>
          <w:sz w:val="24"/>
        </w:rPr>
        <w:t xml:space="preserve"> </w:t>
      </w:r>
      <w:r w:rsidR="00F24A4F">
        <w:rPr>
          <w:rFonts w:ascii="Times New Roman" w:hAnsi="Times New Roman"/>
          <w:sz w:val="24"/>
          <w:szCs w:val="24"/>
          <w:lang w:eastAsia="en-GB"/>
        </w:rPr>
        <w:t xml:space="preserve">Results of this qualitative </w:t>
      </w:r>
      <w:r w:rsidR="0044125F">
        <w:rPr>
          <w:rFonts w:ascii="Times New Roman" w:hAnsi="Times New Roman"/>
          <w:sz w:val="24"/>
          <w:szCs w:val="24"/>
          <w:lang w:eastAsia="en-GB"/>
        </w:rPr>
        <w:t>survey</w:t>
      </w:r>
      <w:r w:rsidR="00F24A4F">
        <w:rPr>
          <w:rFonts w:ascii="Times New Roman" w:hAnsi="Times New Roman"/>
          <w:sz w:val="24"/>
          <w:szCs w:val="24"/>
          <w:lang w:eastAsia="en-GB"/>
        </w:rPr>
        <w:t xml:space="preserve"> provide consensus amongst the technology end-user community such that unambiguous goals and priorities may be defined. </w:t>
      </w:r>
      <w:r w:rsidR="004E33D4">
        <w:rPr>
          <w:rFonts w:ascii="Times New Roman" w:hAnsi="Times New Roman"/>
          <w:sz w:val="24"/>
          <w:szCs w:val="24"/>
          <w:lang w:eastAsia="en-GB"/>
        </w:rPr>
        <w:t>S</w:t>
      </w:r>
      <w:r w:rsidR="00FD6172">
        <w:rPr>
          <w:rFonts w:ascii="Times New Roman" w:hAnsi="Times New Roman"/>
          <w:sz w:val="24"/>
          <w:szCs w:val="24"/>
          <w:lang w:eastAsia="en-GB"/>
        </w:rPr>
        <w:t xml:space="preserve">ystems integrating these advances could </w:t>
      </w:r>
      <w:r w:rsidR="00F24A4F">
        <w:rPr>
          <w:rFonts w:ascii="Times New Roman" w:hAnsi="Times New Roman"/>
          <w:sz w:val="24"/>
          <w:szCs w:val="24"/>
          <w:lang w:eastAsia="en-GB"/>
        </w:rPr>
        <w:t xml:space="preserve">improve the safety and efficacy of endoscopic and endoscope-assisted neurosurgical approaches. </w:t>
      </w:r>
    </w:p>
    <w:p w14:paraId="687DBB65" w14:textId="77777777" w:rsidR="008B02A7" w:rsidRDefault="00630365" w:rsidP="008B02A7">
      <w:pPr>
        <w:spacing w:line="360" w:lineRule="auto"/>
        <w:rPr>
          <w:rFonts w:ascii="Times New Roman" w:hAnsi="Times New Roman"/>
          <w:sz w:val="24"/>
        </w:rPr>
      </w:pPr>
      <w:r w:rsidRPr="00630365">
        <w:rPr>
          <w:rFonts w:ascii="Times New Roman" w:hAnsi="Times New Roman"/>
          <w:b/>
          <w:sz w:val="24"/>
        </w:rPr>
        <w:t>Key words:</w:t>
      </w:r>
      <w:r w:rsidRPr="00BA782C">
        <w:rPr>
          <w:rFonts w:ascii="Times New Roman" w:hAnsi="Times New Roman"/>
          <w:sz w:val="24"/>
        </w:rPr>
        <w:tab/>
      </w:r>
      <w:r w:rsidR="00BA782C" w:rsidRPr="00BA782C">
        <w:rPr>
          <w:rFonts w:ascii="Times New Roman" w:hAnsi="Times New Roman"/>
          <w:sz w:val="24"/>
        </w:rPr>
        <w:t>Endoscopy;</w:t>
      </w:r>
      <w:r w:rsidR="00BA782C">
        <w:rPr>
          <w:rFonts w:ascii="Times New Roman" w:hAnsi="Times New Roman"/>
          <w:sz w:val="24"/>
        </w:rPr>
        <w:t xml:space="preserve"> Neuroendoscopy; Minimally Invasive Surgical Procedures; Questionnaires</w:t>
      </w:r>
    </w:p>
    <w:p w14:paraId="3A8AF87E" w14:textId="77777777" w:rsidR="00F24A4F" w:rsidRDefault="00F24A4F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06BDBB5" w14:textId="77777777" w:rsidR="005604A6" w:rsidRDefault="005604A6" w:rsidP="008B02A7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C57C3C">
        <w:rPr>
          <w:rFonts w:ascii="Times New Roman" w:hAnsi="Times New Roman"/>
          <w:b/>
          <w:sz w:val="24"/>
        </w:rPr>
        <w:lastRenderedPageBreak/>
        <w:t>Introduction</w:t>
      </w:r>
    </w:p>
    <w:p w14:paraId="44D871BD" w14:textId="77777777" w:rsidR="00E8273B" w:rsidRPr="00E33CFB" w:rsidRDefault="00E8273B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>Over the last decade</w:t>
      </w:r>
      <w:r w:rsidR="003A2B4A">
        <w:rPr>
          <w:rFonts w:ascii="Times New Roman" w:hAnsi="Times New Roman"/>
          <w:sz w:val="24"/>
          <w:szCs w:val="24"/>
          <w:lang w:eastAsia="en-GB"/>
        </w:rPr>
        <w:t>,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 the</w:t>
      </w:r>
      <w:r w:rsidR="009A063F">
        <w:rPr>
          <w:rFonts w:ascii="Times New Roman" w:hAnsi="Times New Roman"/>
          <w:sz w:val="24"/>
          <w:szCs w:val="24"/>
          <w:lang w:eastAsia="en-GB"/>
        </w:rPr>
        <w:t xml:space="preserve"> neurosurgical literature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 has </w:t>
      </w:r>
      <w:r w:rsidR="00FE7493">
        <w:rPr>
          <w:rFonts w:ascii="Times New Roman" w:hAnsi="Times New Roman"/>
          <w:sz w:val="24"/>
          <w:szCs w:val="24"/>
          <w:lang w:eastAsia="en-GB"/>
        </w:rPr>
        <w:t>reflected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 a resurgence of </w:t>
      </w:r>
      <w:r w:rsidR="00FE7493">
        <w:rPr>
          <w:rFonts w:ascii="Times New Roman" w:hAnsi="Times New Roman"/>
          <w:sz w:val="24"/>
          <w:szCs w:val="24"/>
          <w:lang w:eastAsia="en-GB"/>
        </w:rPr>
        <w:t xml:space="preserve">clinical 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interest in endoscopic and </w:t>
      </w:r>
      <w:r w:rsidR="00172278">
        <w:rPr>
          <w:rFonts w:ascii="Times New Roman" w:hAnsi="Times New Roman"/>
          <w:sz w:val="24"/>
          <w:szCs w:val="24"/>
          <w:lang w:eastAsia="en-GB"/>
        </w:rPr>
        <w:t>keyhole</w:t>
      </w:r>
      <w:r w:rsidR="00C94184" w:rsidRPr="00E33CF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E33CFB">
        <w:rPr>
          <w:rFonts w:ascii="Times New Roman" w:hAnsi="Times New Roman"/>
          <w:sz w:val="24"/>
          <w:szCs w:val="24"/>
          <w:lang w:eastAsia="en-GB"/>
        </w:rPr>
        <w:t>endoscope-assisted neurosurgical approaches</w:t>
      </w:r>
      <w:r w:rsidR="00730DBE">
        <w:rPr>
          <w:rFonts w:ascii="Times New Roman" w:hAnsi="Times New Roman"/>
          <w:sz w:val="24"/>
          <w:szCs w:val="24"/>
          <w:lang w:eastAsia="en-GB"/>
        </w:rPr>
        <w:t xml:space="preserve"> as alternatives to conventional microsurgical approaches</w:t>
      </w:r>
      <w:r w:rsidR="001A46A5">
        <w:rPr>
          <w:rFonts w:ascii="Times New Roman" w:hAnsi="Times New Roman"/>
          <w:sz w:val="24"/>
          <w:szCs w:val="24"/>
          <w:lang w:eastAsia="en-GB"/>
        </w:rPr>
        <w:t xml:space="preserve"> in </w:t>
      </w:r>
      <w:r w:rsidR="005E4C11">
        <w:rPr>
          <w:rFonts w:ascii="Times New Roman" w:hAnsi="Times New Roman"/>
          <w:sz w:val="24"/>
          <w:szCs w:val="24"/>
          <w:lang w:eastAsia="en-GB"/>
        </w:rPr>
        <w:t xml:space="preserve">carefully </w:t>
      </w:r>
      <w:r w:rsidR="001A46A5">
        <w:rPr>
          <w:rFonts w:ascii="Times New Roman" w:hAnsi="Times New Roman"/>
          <w:sz w:val="24"/>
          <w:szCs w:val="24"/>
          <w:lang w:eastAsia="en-GB"/>
        </w:rPr>
        <w:t>selected cases</w:t>
      </w:r>
      <w:hyperlink w:anchor="_ENREF_1" w:tooltip="Perneczky, 2008 #1728" w:history="1"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begin">
            <w:fldData xml:space="preserve">PEVuZE5vdGU+PENpdGU+PEF1dGhvcj5QZXJuZWN6a3k8L0F1dGhvcj48WWVhcj4yMDA4PC9ZZWFy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=
</w:fldData>
          </w:fldChar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instrText xml:space="preserve"> ADDIN EN.CITE </w:instrText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begin">
            <w:fldData xml:space="preserve">PEVuZE5vdGU+PENpdGU+PEF1dGhvcj5QZXJuZWN6a3k8L0F1dGhvcj48WWVhcj4yMDA4PC9ZZWFy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=
</w:fldData>
          </w:fldChar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instrText xml:space="preserve"> ADDIN EN.CITE.DATA </w:instrText>
        </w:r>
        <w:r w:rsidR="00516FFC">
          <w:rPr>
            <w:rFonts w:ascii="Times New Roman" w:hAnsi="Times New Roman"/>
            <w:sz w:val="24"/>
            <w:szCs w:val="24"/>
            <w:lang w:eastAsia="en-GB"/>
          </w:rPr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end"/>
        </w:r>
        <w:r w:rsidR="00516FFC">
          <w:rPr>
            <w:rFonts w:ascii="Times New Roman" w:hAnsi="Times New Roman"/>
            <w:sz w:val="24"/>
            <w:szCs w:val="24"/>
            <w:lang w:eastAsia="en-GB"/>
          </w:rPr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separate"/>
        </w:r>
        <w:r w:rsidR="00516FFC" w:rsidRPr="004F2F85">
          <w:rPr>
            <w:rFonts w:ascii="Times New Roman" w:hAnsi="Times New Roman"/>
            <w:noProof/>
            <w:sz w:val="24"/>
            <w:szCs w:val="24"/>
            <w:vertAlign w:val="superscript"/>
            <w:lang w:eastAsia="en-GB"/>
          </w:rPr>
          <w:t>1-3</w:t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end"/>
        </w:r>
      </w:hyperlink>
      <w:r w:rsidRPr="00E33CFB">
        <w:rPr>
          <w:rFonts w:ascii="Times New Roman" w:hAnsi="Times New Roman"/>
          <w:sz w:val="24"/>
          <w:szCs w:val="24"/>
          <w:lang w:eastAsia="en-GB"/>
        </w:rPr>
        <w:t>. Such approaches promise reduced exposure and manipulation of brain tissue, but can also present substantial technical challenges</w:t>
      </w:r>
      <w:r w:rsidR="007F23FC">
        <w:rPr>
          <w:rFonts w:ascii="Times New Roman" w:hAnsi="Times New Roman"/>
          <w:sz w:val="24"/>
          <w:szCs w:val="24"/>
          <w:lang w:eastAsia="en-GB"/>
        </w:rPr>
        <w:t xml:space="preserve"> that may limit</w:t>
      </w:r>
      <w:r w:rsidR="00BF396C">
        <w:rPr>
          <w:rFonts w:ascii="Times New Roman" w:hAnsi="Times New Roman"/>
          <w:sz w:val="24"/>
          <w:szCs w:val="24"/>
          <w:lang w:eastAsia="en-GB"/>
        </w:rPr>
        <w:t xml:space="preserve"> their</w:t>
      </w:r>
      <w:r w:rsidR="007F23F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BF396C">
        <w:rPr>
          <w:rFonts w:ascii="Times New Roman" w:hAnsi="Times New Roman"/>
          <w:sz w:val="24"/>
          <w:szCs w:val="24"/>
          <w:lang w:eastAsia="en-GB"/>
        </w:rPr>
        <w:t>safety and efficacy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. </w:t>
      </w:r>
      <w:r w:rsidR="00FE7493">
        <w:rPr>
          <w:rFonts w:ascii="Times New Roman" w:hAnsi="Times New Roman"/>
          <w:sz w:val="24"/>
          <w:szCs w:val="24"/>
          <w:lang w:eastAsia="en-GB"/>
        </w:rPr>
        <w:t xml:space="preserve">Identification and understanding </w:t>
      </w:r>
      <w:r w:rsidR="00C35399" w:rsidRPr="00E33CFB">
        <w:rPr>
          <w:rFonts w:ascii="Times New Roman" w:hAnsi="Times New Roman"/>
          <w:sz w:val="24"/>
          <w:szCs w:val="24"/>
          <w:lang w:eastAsia="en-GB"/>
        </w:rPr>
        <w:t xml:space="preserve">these barriers is a prerequisite to </w:t>
      </w:r>
      <w:r w:rsidR="00BF396C">
        <w:rPr>
          <w:rFonts w:ascii="Times New Roman" w:hAnsi="Times New Roman"/>
          <w:sz w:val="24"/>
          <w:szCs w:val="24"/>
          <w:lang w:eastAsia="en-GB"/>
        </w:rPr>
        <w:t>progress</w:t>
      </w:r>
      <w:r w:rsidR="00C35399" w:rsidRPr="00E33CFB">
        <w:rPr>
          <w:rFonts w:ascii="Times New Roman" w:hAnsi="Times New Roman"/>
          <w:sz w:val="24"/>
          <w:szCs w:val="24"/>
          <w:lang w:eastAsia="en-GB"/>
        </w:rPr>
        <w:t xml:space="preserve"> in the field.</w:t>
      </w:r>
      <w:r w:rsidR="00D62D41" w:rsidRPr="00E33CF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4125F" w:rsidRPr="00E33CFB">
        <w:rPr>
          <w:rFonts w:ascii="Times New Roman" w:hAnsi="Times New Roman"/>
          <w:sz w:val="24"/>
          <w:szCs w:val="24"/>
          <w:lang w:eastAsia="en-GB"/>
        </w:rPr>
        <w:t xml:space="preserve">The </w:t>
      </w:r>
      <w:r w:rsidR="0044125F">
        <w:rPr>
          <w:rFonts w:ascii="Times New Roman" w:hAnsi="Times New Roman"/>
          <w:sz w:val="24"/>
          <w:szCs w:val="24"/>
          <w:lang w:eastAsia="en-GB"/>
        </w:rPr>
        <w:t>aim</w:t>
      </w:r>
      <w:r w:rsidR="0044125F" w:rsidRPr="00E33CFB">
        <w:rPr>
          <w:rFonts w:ascii="Times New Roman" w:hAnsi="Times New Roman"/>
          <w:sz w:val="24"/>
          <w:szCs w:val="24"/>
          <w:lang w:eastAsia="en-GB"/>
        </w:rPr>
        <w:t xml:space="preserve"> of this study </w:t>
      </w:r>
      <w:r w:rsidR="0044125F">
        <w:rPr>
          <w:rFonts w:ascii="Times New Roman" w:hAnsi="Times New Roman"/>
          <w:sz w:val="24"/>
          <w:szCs w:val="24"/>
          <w:lang w:eastAsia="en-GB"/>
        </w:rPr>
        <w:t xml:space="preserve">was to assess </w:t>
      </w:r>
      <w:r w:rsidR="0044125F" w:rsidRPr="00E33CFB">
        <w:rPr>
          <w:rFonts w:ascii="Times New Roman" w:hAnsi="Times New Roman"/>
          <w:sz w:val="24"/>
          <w:szCs w:val="24"/>
          <w:lang w:eastAsia="en-GB"/>
        </w:rPr>
        <w:t xml:space="preserve">the </w:t>
      </w:r>
      <w:r w:rsidR="0044125F">
        <w:rPr>
          <w:rFonts w:ascii="Times New Roman" w:hAnsi="Times New Roman"/>
          <w:sz w:val="24"/>
          <w:szCs w:val="24"/>
          <w:lang w:eastAsia="en-GB"/>
        </w:rPr>
        <w:t>technical challenges</w:t>
      </w:r>
      <w:r w:rsidR="0044125F" w:rsidRPr="00E33CF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4125F">
        <w:rPr>
          <w:rFonts w:ascii="Times New Roman" w:hAnsi="Times New Roman"/>
          <w:sz w:val="24"/>
          <w:szCs w:val="24"/>
          <w:lang w:eastAsia="en-GB"/>
        </w:rPr>
        <w:t>of neuroendoscopy, and the scope for technological innovations to overcome these barriers</w:t>
      </w:r>
      <w:r w:rsidR="0044125F" w:rsidRPr="00E33CFB">
        <w:rPr>
          <w:rFonts w:ascii="Times New Roman" w:hAnsi="Times New Roman"/>
          <w:sz w:val="24"/>
          <w:szCs w:val="24"/>
          <w:lang w:eastAsia="en-GB"/>
        </w:rPr>
        <w:t>.</w:t>
      </w:r>
      <w:r w:rsidR="0044125F">
        <w:rPr>
          <w:rFonts w:ascii="Times New Roman" w:hAnsi="Times New Roman"/>
          <w:sz w:val="24"/>
          <w:szCs w:val="24"/>
          <w:lang w:eastAsia="en-GB"/>
        </w:rPr>
        <w:t xml:space="preserve"> </w:t>
      </w:r>
    </w:p>
    <w:p w14:paraId="3E904856" w14:textId="77777777" w:rsidR="00C35399" w:rsidRPr="00E33CFB" w:rsidRDefault="00346BB7" w:rsidP="00C3539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Materials and </w:t>
      </w:r>
      <w:r w:rsidR="00C35399" w:rsidRPr="00E33CFB">
        <w:rPr>
          <w:rFonts w:ascii="Times New Roman" w:hAnsi="Times New Roman"/>
          <w:b/>
          <w:sz w:val="24"/>
          <w:szCs w:val="24"/>
        </w:rPr>
        <w:t>Methods</w:t>
      </w:r>
    </w:p>
    <w:p w14:paraId="4033E708" w14:textId="77777777" w:rsidR="004575D3" w:rsidRDefault="00BC5C0F" w:rsidP="00B06CA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4532B4">
        <w:rPr>
          <w:rFonts w:ascii="Times New Roman" w:hAnsi="Times New Roman"/>
          <w:sz w:val="24"/>
          <w:szCs w:val="24"/>
        </w:rPr>
        <w:t xml:space="preserve"> qualitative study design was adopted</w:t>
      </w:r>
      <w:r w:rsidR="006C24FF">
        <w:rPr>
          <w:rFonts w:ascii="Times New Roman" w:hAnsi="Times New Roman"/>
          <w:sz w:val="24"/>
          <w:szCs w:val="24"/>
        </w:rPr>
        <w:t xml:space="preserve"> to gain a broad</w:t>
      </w:r>
      <w:r w:rsidR="004532B4">
        <w:rPr>
          <w:rFonts w:ascii="Times New Roman" w:hAnsi="Times New Roman"/>
          <w:sz w:val="24"/>
          <w:szCs w:val="24"/>
        </w:rPr>
        <w:t xml:space="preserve"> understanding of</w:t>
      </w:r>
      <w:r w:rsidR="006C24FF">
        <w:rPr>
          <w:rFonts w:ascii="Times New Roman" w:hAnsi="Times New Roman"/>
          <w:sz w:val="24"/>
          <w:szCs w:val="24"/>
        </w:rPr>
        <w:t xml:space="preserve"> </w:t>
      </w:r>
      <w:r w:rsidR="002C2CE1">
        <w:rPr>
          <w:rFonts w:ascii="Times New Roman" w:hAnsi="Times New Roman"/>
          <w:sz w:val="24"/>
          <w:szCs w:val="24"/>
        </w:rPr>
        <w:t xml:space="preserve">the </w:t>
      </w:r>
      <w:r w:rsidR="006C24FF">
        <w:rPr>
          <w:rFonts w:ascii="Times New Roman" w:hAnsi="Times New Roman"/>
          <w:sz w:val="24"/>
          <w:szCs w:val="24"/>
        </w:rPr>
        <w:t xml:space="preserve">perceived </w:t>
      </w:r>
      <w:r w:rsidR="004532B4">
        <w:rPr>
          <w:rFonts w:ascii="Times New Roman" w:hAnsi="Times New Roman"/>
          <w:sz w:val="24"/>
          <w:szCs w:val="24"/>
        </w:rPr>
        <w:t xml:space="preserve">technical </w:t>
      </w:r>
      <w:r w:rsidR="006C24FF">
        <w:rPr>
          <w:rFonts w:ascii="Times New Roman" w:hAnsi="Times New Roman"/>
          <w:sz w:val="24"/>
          <w:szCs w:val="24"/>
        </w:rPr>
        <w:t>challenges of neuroendoscopy</w:t>
      </w:r>
      <w:r w:rsidR="002C2CE1">
        <w:rPr>
          <w:rFonts w:ascii="Times New Roman" w:hAnsi="Times New Roman"/>
          <w:sz w:val="24"/>
          <w:szCs w:val="24"/>
        </w:rPr>
        <w:t>, and the potential</w:t>
      </w:r>
      <w:r w:rsidR="007419CC">
        <w:rPr>
          <w:rFonts w:ascii="Times New Roman" w:hAnsi="Times New Roman"/>
          <w:sz w:val="24"/>
          <w:szCs w:val="24"/>
        </w:rPr>
        <w:t xml:space="preserve"> for</w:t>
      </w:r>
      <w:r w:rsidR="002C2CE1">
        <w:rPr>
          <w:rFonts w:ascii="Times New Roman" w:hAnsi="Times New Roman"/>
          <w:sz w:val="24"/>
          <w:szCs w:val="24"/>
        </w:rPr>
        <w:t xml:space="preserve"> technological solutions</w:t>
      </w:r>
      <w:r w:rsidR="006C24FF">
        <w:rPr>
          <w:rFonts w:ascii="Times New Roman" w:hAnsi="Times New Roman"/>
          <w:sz w:val="24"/>
          <w:szCs w:val="24"/>
        </w:rPr>
        <w:t xml:space="preserve">. </w:t>
      </w:r>
      <w:r w:rsidR="002C2CE1">
        <w:rPr>
          <w:rFonts w:ascii="Times New Roman" w:hAnsi="Times New Roman"/>
          <w:sz w:val="24"/>
          <w:szCs w:val="24"/>
        </w:rPr>
        <w:t>In contrast to quantitative studies, which seek to evaluate a large number of randomly selected participants representing the population of interest using closed surveys, qualitative studies generally sample a small number of participants in more detailed open surveys.</w:t>
      </w:r>
      <w:r w:rsidR="007419CC">
        <w:rPr>
          <w:rFonts w:ascii="Times New Roman" w:hAnsi="Times New Roman"/>
          <w:sz w:val="24"/>
          <w:szCs w:val="24"/>
        </w:rPr>
        <w:t xml:space="preserve"> Saturation of data collection in qualitative studies is said to occur when no new or relevant information emerges with further participants</w:t>
      </w:r>
      <w:r w:rsidR="00DE3454">
        <w:rPr>
          <w:rFonts w:ascii="Times New Roman" w:hAnsi="Times New Roman"/>
          <w:sz w:val="24"/>
          <w:szCs w:val="24"/>
          <w:lang w:eastAsia="en-GB"/>
        </w:rPr>
        <w:t>, which we estimated would require approximately 20 participants based on similar studies</w:t>
      </w:r>
      <w:r w:rsidR="005E4C11">
        <w:rPr>
          <w:rFonts w:ascii="Times New Roman" w:hAnsi="Times New Roman"/>
          <w:sz w:val="24"/>
          <w:szCs w:val="24"/>
          <w:lang w:eastAsia="en-GB"/>
        </w:rPr>
        <w:t xml:space="preserve"> in other surgical fields</w:t>
      </w:r>
      <w:hyperlink w:anchor="_ENREF_4" w:tooltip="Pernar, 2012 #2951" w:history="1"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begin">
            <w:fldData xml:space="preserve">PEVuZE5vdGU+PENpdGU+PEF1dGhvcj5QZXJuYXI8L0F1dGhvcj48WWVhcj4yMDEyPC9ZZWFyPjxS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</w:fldData>
          </w:fldChar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instrText xml:space="preserve"> ADDIN EN.CITE </w:instrText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begin">
            <w:fldData xml:space="preserve">PEVuZE5vdGU+PENpdGU+PEF1dGhvcj5QZXJuYXI8L0F1dGhvcj48WWVhcj4yMDEyPC9ZZWFyPjxS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</w:fldData>
          </w:fldChar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instrText xml:space="preserve"> ADDIN EN.CITE.DATA </w:instrText>
        </w:r>
        <w:r w:rsidR="00516FFC">
          <w:rPr>
            <w:rFonts w:ascii="Times New Roman" w:hAnsi="Times New Roman"/>
            <w:sz w:val="24"/>
            <w:szCs w:val="24"/>
            <w:lang w:eastAsia="en-GB"/>
          </w:rPr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end"/>
        </w:r>
        <w:r w:rsidR="00516FFC">
          <w:rPr>
            <w:rFonts w:ascii="Times New Roman" w:hAnsi="Times New Roman"/>
            <w:sz w:val="24"/>
            <w:szCs w:val="24"/>
            <w:lang w:eastAsia="en-GB"/>
          </w:rPr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separate"/>
        </w:r>
        <w:r w:rsidR="00516FFC" w:rsidRPr="00A737B3">
          <w:rPr>
            <w:rFonts w:ascii="Times New Roman" w:hAnsi="Times New Roman"/>
            <w:noProof/>
            <w:sz w:val="24"/>
            <w:szCs w:val="24"/>
            <w:vertAlign w:val="superscript"/>
            <w:lang w:eastAsia="en-GB"/>
          </w:rPr>
          <w:t>4</w:t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end"/>
        </w:r>
      </w:hyperlink>
      <w:r w:rsidR="00DE3454">
        <w:rPr>
          <w:rFonts w:ascii="Times New Roman" w:hAnsi="Times New Roman"/>
          <w:sz w:val="24"/>
          <w:szCs w:val="24"/>
          <w:lang w:eastAsia="en-GB"/>
        </w:rPr>
        <w:t>.</w:t>
      </w:r>
    </w:p>
    <w:p w14:paraId="2232E4F1" w14:textId="77777777" w:rsidR="00C35399" w:rsidRPr="00E33CFB" w:rsidRDefault="00C35399" w:rsidP="00C35399">
      <w:pPr>
        <w:spacing w:line="360" w:lineRule="auto"/>
        <w:rPr>
          <w:rFonts w:ascii="Times New Roman" w:hAnsi="Times New Roman"/>
          <w:sz w:val="24"/>
          <w:szCs w:val="24"/>
        </w:rPr>
      </w:pPr>
      <w:r w:rsidRPr="00E33CFB">
        <w:rPr>
          <w:rFonts w:ascii="Times New Roman" w:hAnsi="Times New Roman"/>
          <w:sz w:val="24"/>
          <w:szCs w:val="24"/>
        </w:rPr>
        <w:t>Participants:</w:t>
      </w:r>
    </w:p>
    <w:p w14:paraId="1585AC86" w14:textId="77777777" w:rsidR="00C35399" w:rsidRPr="00E33CFB" w:rsidRDefault="00C35399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 xml:space="preserve">All 249 full members of the Society of British Neurosurgeons </w:t>
      </w:r>
      <w:r w:rsidR="000A4AFE">
        <w:rPr>
          <w:rFonts w:ascii="Times New Roman" w:hAnsi="Times New Roman"/>
          <w:sz w:val="24"/>
          <w:szCs w:val="24"/>
          <w:lang w:eastAsia="en-GB"/>
        </w:rPr>
        <w:t xml:space="preserve">(SBNS) 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were electronically </w:t>
      </w:r>
      <w:r w:rsidR="000B2961">
        <w:rPr>
          <w:rFonts w:ascii="Times New Roman" w:hAnsi="Times New Roman"/>
          <w:sz w:val="24"/>
          <w:szCs w:val="24"/>
          <w:lang w:eastAsia="en-GB"/>
        </w:rPr>
        <w:t>invited to participate in an on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line survey on endoscopic and endoscope-assisted neurosurgery. </w:t>
      </w:r>
      <w:r w:rsidR="00D809A1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E33CFB" w:rsidDel="00F24A4F">
        <w:rPr>
          <w:rFonts w:ascii="Times New Roman" w:hAnsi="Times New Roman"/>
          <w:sz w:val="24"/>
          <w:szCs w:val="24"/>
          <w:lang w:eastAsia="en-GB"/>
        </w:rPr>
        <w:t>Only one attempt at contact was made</w:t>
      </w:r>
      <w:r w:rsidR="007C3660" w:rsidRPr="00E33CFB" w:rsidDel="00F24A4F">
        <w:rPr>
          <w:rFonts w:ascii="Times New Roman" w:hAnsi="Times New Roman"/>
          <w:sz w:val="24"/>
          <w:szCs w:val="24"/>
          <w:lang w:eastAsia="en-GB"/>
        </w:rPr>
        <w:t xml:space="preserve"> with members</w:t>
      </w:r>
      <w:r w:rsidR="0083031E" w:rsidDel="00F24A4F">
        <w:rPr>
          <w:rFonts w:ascii="Times New Roman" w:hAnsi="Times New Roman"/>
          <w:sz w:val="24"/>
          <w:szCs w:val="24"/>
          <w:lang w:eastAsia="en-GB"/>
        </w:rPr>
        <w:t>, and the survey was closed one week</w:t>
      </w:r>
      <w:r w:rsidR="00BA67BE" w:rsidDel="00F24A4F">
        <w:rPr>
          <w:rFonts w:ascii="Times New Roman" w:hAnsi="Times New Roman"/>
          <w:sz w:val="24"/>
          <w:szCs w:val="24"/>
          <w:lang w:eastAsia="en-GB"/>
        </w:rPr>
        <w:t xml:space="preserve"> following initial distribution</w:t>
      </w:r>
      <w:r w:rsidR="005E4C11">
        <w:rPr>
          <w:rFonts w:ascii="Times New Roman" w:hAnsi="Times New Roman"/>
          <w:sz w:val="24"/>
          <w:szCs w:val="24"/>
          <w:lang w:eastAsia="en-GB"/>
        </w:rPr>
        <w:t xml:space="preserve"> as the number of </w:t>
      </w:r>
      <w:r w:rsidR="00F40C34">
        <w:rPr>
          <w:rFonts w:ascii="Times New Roman" w:hAnsi="Times New Roman"/>
          <w:sz w:val="24"/>
          <w:szCs w:val="24"/>
          <w:lang w:eastAsia="en-GB"/>
        </w:rPr>
        <w:t xml:space="preserve">responders had already exceeded our </w:t>
      </w:r>
      <w:r w:rsidR="005224EC" w:rsidRPr="00B06CA3">
        <w:rPr>
          <w:rFonts w:ascii="Times New Roman" w:hAnsi="Times New Roman"/>
          <w:i/>
          <w:sz w:val="24"/>
          <w:szCs w:val="24"/>
          <w:lang w:eastAsia="en-GB"/>
        </w:rPr>
        <w:t>a priori</w:t>
      </w:r>
      <w:r w:rsidR="00F40C34">
        <w:rPr>
          <w:rFonts w:ascii="Times New Roman" w:hAnsi="Times New Roman"/>
          <w:sz w:val="24"/>
          <w:szCs w:val="24"/>
          <w:lang w:eastAsia="en-GB"/>
        </w:rPr>
        <w:t xml:space="preserve"> estimate</w:t>
      </w:r>
      <w:r w:rsidR="00CC6B1E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F40C34">
        <w:rPr>
          <w:rFonts w:ascii="Times New Roman" w:hAnsi="Times New Roman"/>
          <w:sz w:val="24"/>
          <w:szCs w:val="24"/>
          <w:lang w:eastAsia="en-GB"/>
        </w:rPr>
        <w:t>to achieve saturation</w:t>
      </w:r>
      <w:r w:rsidR="0083031E" w:rsidDel="00F24A4F">
        <w:rPr>
          <w:rFonts w:ascii="Times New Roman" w:hAnsi="Times New Roman"/>
          <w:sz w:val="24"/>
          <w:szCs w:val="24"/>
          <w:lang w:eastAsia="en-GB"/>
        </w:rPr>
        <w:t>.</w:t>
      </w:r>
      <w:r w:rsidR="00A737B3" w:rsidDel="00F24A4F">
        <w:rPr>
          <w:rFonts w:ascii="Times New Roman" w:hAnsi="Times New Roman"/>
          <w:sz w:val="24"/>
          <w:szCs w:val="24"/>
          <w:lang w:eastAsia="en-GB"/>
        </w:rPr>
        <w:t xml:space="preserve"> </w:t>
      </w:r>
    </w:p>
    <w:p w14:paraId="44384248" w14:textId="77777777" w:rsidR="00C35399" w:rsidRPr="00E33CFB" w:rsidRDefault="00A737B3" w:rsidP="007C3660">
      <w:pPr>
        <w:spacing w:line="36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Survey</w:t>
      </w:r>
      <w:r w:rsidR="00C35399" w:rsidRPr="00E33CFB">
        <w:rPr>
          <w:rFonts w:ascii="Times New Roman" w:hAnsi="Times New Roman"/>
          <w:sz w:val="24"/>
          <w:szCs w:val="24"/>
          <w:lang w:eastAsia="en-GB"/>
        </w:rPr>
        <w:t>:</w:t>
      </w:r>
    </w:p>
    <w:p w14:paraId="3D53A770" w14:textId="77777777" w:rsidR="007C3660" w:rsidRPr="00E33CFB" w:rsidRDefault="00A2266C" w:rsidP="00172278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 xml:space="preserve">Participating members were asked to </w:t>
      </w:r>
      <w:r w:rsidR="00BA67BE">
        <w:rPr>
          <w:rFonts w:ascii="Times New Roman" w:hAnsi="Times New Roman"/>
          <w:sz w:val="24"/>
          <w:szCs w:val="24"/>
          <w:lang w:eastAsia="en-GB"/>
        </w:rPr>
        <w:t>disclose</w:t>
      </w:r>
      <w:r w:rsidR="00BA67BE" w:rsidRPr="00E33CF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E33CFB">
        <w:rPr>
          <w:rFonts w:ascii="Times New Roman" w:hAnsi="Times New Roman"/>
          <w:sz w:val="24"/>
          <w:szCs w:val="24"/>
          <w:lang w:eastAsia="en-GB"/>
        </w:rPr>
        <w:t>their name, surgical unit and subspecialty interests. The o</w:t>
      </w:r>
      <w:r w:rsidR="00C35399" w:rsidRPr="00E33CFB">
        <w:rPr>
          <w:rFonts w:ascii="Times New Roman" w:hAnsi="Times New Roman"/>
          <w:sz w:val="24"/>
          <w:szCs w:val="24"/>
          <w:lang w:eastAsia="en-GB"/>
        </w:rPr>
        <w:t>pen-ende</w:t>
      </w:r>
      <w:r w:rsidRPr="00E33CFB">
        <w:rPr>
          <w:rFonts w:ascii="Times New Roman" w:hAnsi="Times New Roman"/>
          <w:sz w:val="24"/>
          <w:szCs w:val="24"/>
          <w:lang w:eastAsia="en-GB"/>
        </w:rPr>
        <w:t>d structured survey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 xml:space="preserve"> asked three questions</w:t>
      </w:r>
      <w:r w:rsidR="00BA67BE">
        <w:rPr>
          <w:rFonts w:ascii="Times New Roman" w:hAnsi="Times New Roman"/>
          <w:sz w:val="24"/>
          <w:szCs w:val="24"/>
          <w:lang w:eastAsia="en-GB"/>
        </w:rPr>
        <w:t>.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BA67BE">
        <w:rPr>
          <w:rFonts w:ascii="Times New Roman" w:hAnsi="Times New Roman"/>
          <w:sz w:val="24"/>
          <w:szCs w:val="24"/>
          <w:lang w:eastAsia="en-GB"/>
        </w:rPr>
        <w:t>F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>irst</w:t>
      </w:r>
      <w:r w:rsidR="00BA67BE">
        <w:rPr>
          <w:rFonts w:ascii="Times New Roman" w:hAnsi="Times New Roman"/>
          <w:sz w:val="24"/>
          <w:szCs w:val="24"/>
          <w:lang w:eastAsia="en-GB"/>
        </w:rPr>
        <w:t>ly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>, whether the surgeon presently utilises or has experience with endoscopic or endoscope-assisted approaches</w:t>
      </w:r>
      <w:r w:rsidR="00BA67BE">
        <w:rPr>
          <w:rFonts w:ascii="Times New Roman" w:hAnsi="Times New Roman"/>
          <w:sz w:val="24"/>
          <w:szCs w:val="24"/>
          <w:lang w:eastAsia="en-GB"/>
        </w:rPr>
        <w:t>.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BA67BE">
        <w:rPr>
          <w:rFonts w:ascii="Times New Roman" w:hAnsi="Times New Roman"/>
          <w:sz w:val="24"/>
          <w:szCs w:val="24"/>
          <w:lang w:eastAsia="en-GB"/>
        </w:rPr>
        <w:t>S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>econd</w:t>
      </w:r>
      <w:r w:rsidR="00BA67BE">
        <w:rPr>
          <w:rFonts w:ascii="Times New Roman" w:hAnsi="Times New Roman"/>
          <w:sz w:val="24"/>
          <w:szCs w:val="24"/>
          <w:lang w:eastAsia="en-GB"/>
        </w:rPr>
        <w:t>ly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 xml:space="preserve">, what they consider to be the major </w:t>
      </w:r>
      <w:r w:rsidR="0044125F">
        <w:rPr>
          <w:rFonts w:ascii="Times New Roman" w:hAnsi="Times New Roman"/>
          <w:sz w:val="24"/>
          <w:szCs w:val="24"/>
          <w:lang w:eastAsia="en-GB"/>
        </w:rPr>
        <w:t xml:space="preserve">technical 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 xml:space="preserve">barriers to adopting such 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lastRenderedPageBreak/>
        <w:t>approaches</w:t>
      </w:r>
      <w:r w:rsidR="00BA67BE">
        <w:rPr>
          <w:rFonts w:ascii="Times New Roman" w:hAnsi="Times New Roman"/>
          <w:sz w:val="24"/>
          <w:szCs w:val="24"/>
          <w:lang w:eastAsia="en-GB"/>
        </w:rPr>
        <w:t>. Thirdly,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 xml:space="preserve"> what </w:t>
      </w:r>
      <w:r w:rsidR="0044125F">
        <w:rPr>
          <w:rFonts w:ascii="Times New Roman" w:hAnsi="Times New Roman"/>
          <w:sz w:val="24"/>
          <w:szCs w:val="24"/>
          <w:lang w:eastAsia="en-GB"/>
        </w:rPr>
        <w:t xml:space="preserve">technological 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 xml:space="preserve">advances they foresee improving safety and efficacy in the field. </w:t>
      </w:r>
    </w:p>
    <w:p w14:paraId="4D4B4103" w14:textId="77777777" w:rsidR="007C3660" w:rsidRPr="00E33CFB" w:rsidRDefault="00A2266C" w:rsidP="008B02A7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>R</w:t>
      </w:r>
      <w:r w:rsidR="007C3660" w:rsidRPr="00E33CFB">
        <w:rPr>
          <w:rFonts w:ascii="Times New Roman" w:hAnsi="Times New Roman"/>
          <w:sz w:val="24"/>
          <w:szCs w:val="24"/>
          <w:lang w:eastAsia="en-GB"/>
        </w:rPr>
        <w:t>esponses were collected, anonymised, and consolidated in a single spreadsheet for qualitative analysis.</w:t>
      </w:r>
    </w:p>
    <w:p w14:paraId="5B09FB50" w14:textId="77777777" w:rsidR="00C35399" w:rsidRPr="00E33CFB" w:rsidRDefault="007C3660" w:rsidP="007C3660">
      <w:pPr>
        <w:spacing w:line="360" w:lineRule="auto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>Data Analysis:</w:t>
      </w:r>
    </w:p>
    <w:p w14:paraId="28FB0322" w14:textId="77777777" w:rsidR="007C3660" w:rsidRPr="00E33CFB" w:rsidRDefault="007C3660" w:rsidP="004645F4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 xml:space="preserve">Three authors analysed </w:t>
      </w:r>
      <w:r w:rsidR="00BA67BE">
        <w:rPr>
          <w:rFonts w:ascii="Times New Roman" w:hAnsi="Times New Roman"/>
          <w:sz w:val="24"/>
          <w:szCs w:val="24"/>
          <w:lang w:eastAsia="en-GB"/>
        </w:rPr>
        <w:t>survey</w:t>
      </w:r>
      <w:r w:rsidR="00BA67BE" w:rsidRPr="00E33CFB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responses (HJM, TPC and AHH). Based on </w:t>
      </w:r>
      <w:r w:rsidR="00BA67BE">
        <w:rPr>
          <w:rFonts w:ascii="Times New Roman" w:hAnsi="Times New Roman"/>
          <w:sz w:val="24"/>
          <w:szCs w:val="24"/>
          <w:lang w:eastAsia="en-GB"/>
        </w:rPr>
        <w:t>a preliminary screen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, responses 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>were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 first coded for indications of general philosophy on the utilisation of endoscopic and endoscope-assisted approaches, and </w:t>
      </w:r>
      <w:r w:rsidR="00BA67BE">
        <w:rPr>
          <w:rFonts w:ascii="Times New Roman" w:hAnsi="Times New Roman"/>
          <w:sz w:val="24"/>
          <w:szCs w:val="24"/>
          <w:lang w:eastAsia="en-GB"/>
        </w:rPr>
        <w:t xml:space="preserve">also 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for specific barriers to the adoption of such approaches. Subsequently, using iterative analysis, responses 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>were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 parsed for themes by individual raters</w:t>
      </w:r>
      <w:r w:rsidR="005D4A2D">
        <w:rPr>
          <w:rFonts w:ascii="Times New Roman" w:hAnsi="Times New Roman"/>
          <w:sz w:val="24"/>
          <w:szCs w:val="24"/>
          <w:lang w:eastAsia="en-GB"/>
        </w:rPr>
        <w:t xml:space="preserve"> (see Figure 1)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. </w:t>
      </w:r>
    </w:p>
    <w:p w14:paraId="40B3E560" w14:textId="77777777" w:rsidR="00E33CFB" w:rsidRPr="00E33CFB" w:rsidRDefault="007C3660" w:rsidP="004645F4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>After agreement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 xml:space="preserve"> wa</w:t>
      </w:r>
      <w:r w:rsidRPr="00E33CFB">
        <w:rPr>
          <w:rFonts w:ascii="Times New Roman" w:hAnsi="Times New Roman"/>
          <w:sz w:val="24"/>
          <w:szCs w:val="24"/>
          <w:lang w:eastAsia="en-GB"/>
        </w:rPr>
        <w:t>s reached on themes, raters return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>ed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 to the survey responses and </w:t>
      </w:r>
      <w:r w:rsidR="00BA67BE">
        <w:rPr>
          <w:rFonts w:ascii="Times New Roman" w:hAnsi="Times New Roman"/>
          <w:sz w:val="24"/>
          <w:szCs w:val="24"/>
          <w:lang w:eastAsia="en-GB"/>
        </w:rPr>
        <w:t xml:space="preserve">binary </w:t>
      </w:r>
      <w:r w:rsidRPr="00E33CFB">
        <w:rPr>
          <w:rFonts w:ascii="Times New Roman" w:hAnsi="Times New Roman"/>
          <w:sz w:val="24"/>
          <w:szCs w:val="24"/>
          <w:lang w:eastAsia="en-GB"/>
        </w:rPr>
        <w:t>code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>d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 for theme content. Raters initially perform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>ed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 this analysis independently; agreement 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 xml:space="preserve">was </w:t>
      </w:r>
      <w:r w:rsidRPr="00E33CFB">
        <w:rPr>
          <w:rFonts w:ascii="Times New Roman" w:hAnsi="Times New Roman"/>
          <w:sz w:val="24"/>
          <w:szCs w:val="24"/>
          <w:lang w:eastAsia="en-GB"/>
        </w:rPr>
        <w:t xml:space="preserve">reached based on discussion during consensus meetings. </w:t>
      </w:r>
    </w:p>
    <w:p w14:paraId="50736C4A" w14:textId="77777777" w:rsidR="007C3660" w:rsidRPr="00E33CFB" w:rsidRDefault="007C3660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 xml:space="preserve">All counts 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 xml:space="preserve">were </w:t>
      </w:r>
      <w:r w:rsidRPr="00E33CFB">
        <w:rPr>
          <w:rFonts w:ascii="Times New Roman" w:hAnsi="Times New Roman"/>
          <w:sz w:val="24"/>
          <w:szCs w:val="24"/>
          <w:lang w:eastAsia="en-GB"/>
        </w:rPr>
        <w:t>tallied and expressed as percentages.</w:t>
      </w:r>
      <w:r w:rsidR="00A2266C" w:rsidRPr="00E33CFB">
        <w:rPr>
          <w:rFonts w:ascii="Times New Roman" w:hAnsi="Times New Roman"/>
          <w:sz w:val="24"/>
          <w:szCs w:val="24"/>
          <w:lang w:eastAsia="en-GB"/>
        </w:rPr>
        <w:t xml:space="preserve"> As each participant may have referenced multiple theme categories, percentage totals did not necessarily tally to 100. </w:t>
      </w:r>
      <w:r w:rsidR="00BA67BE">
        <w:rPr>
          <w:rFonts w:ascii="Times New Roman" w:hAnsi="Times New Roman"/>
          <w:sz w:val="24"/>
          <w:szCs w:val="24"/>
          <w:lang w:eastAsia="en-GB"/>
        </w:rPr>
        <w:t>Completed surveys were assigned identifying labels based on chronological order of receipt, i.e. ‘</w:t>
      </w:r>
      <w:r w:rsidR="006C24FF">
        <w:rPr>
          <w:rFonts w:ascii="Times New Roman" w:hAnsi="Times New Roman"/>
          <w:i/>
          <w:sz w:val="24"/>
          <w:szCs w:val="24"/>
          <w:lang w:eastAsia="en-GB"/>
        </w:rPr>
        <w:t>Participant</w:t>
      </w:r>
      <w:r w:rsidR="00BA67BE" w:rsidRPr="004546AA">
        <w:rPr>
          <w:rFonts w:ascii="Times New Roman" w:hAnsi="Times New Roman"/>
          <w:i/>
          <w:sz w:val="24"/>
          <w:szCs w:val="24"/>
          <w:lang w:eastAsia="en-GB"/>
        </w:rPr>
        <w:t xml:space="preserve"> 1</w:t>
      </w:r>
      <w:r w:rsidR="00BA67BE">
        <w:rPr>
          <w:rFonts w:ascii="Times New Roman" w:hAnsi="Times New Roman"/>
          <w:sz w:val="24"/>
          <w:szCs w:val="24"/>
          <w:lang w:eastAsia="en-GB"/>
        </w:rPr>
        <w:t>’, ‘</w:t>
      </w:r>
      <w:r w:rsidR="006C24FF">
        <w:rPr>
          <w:rFonts w:ascii="Times New Roman" w:hAnsi="Times New Roman"/>
          <w:i/>
          <w:sz w:val="24"/>
          <w:szCs w:val="24"/>
          <w:lang w:eastAsia="en-GB"/>
        </w:rPr>
        <w:t>Participant</w:t>
      </w:r>
      <w:r w:rsidR="00BA67BE" w:rsidRPr="004546AA">
        <w:rPr>
          <w:rFonts w:ascii="Times New Roman" w:hAnsi="Times New Roman"/>
          <w:i/>
          <w:sz w:val="24"/>
          <w:szCs w:val="24"/>
          <w:lang w:eastAsia="en-GB"/>
        </w:rPr>
        <w:t xml:space="preserve"> 2</w:t>
      </w:r>
      <w:r w:rsidR="00BA67BE">
        <w:rPr>
          <w:rFonts w:ascii="Times New Roman" w:hAnsi="Times New Roman"/>
          <w:sz w:val="24"/>
          <w:szCs w:val="24"/>
          <w:lang w:eastAsia="en-GB"/>
        </w:rPr>
        <w:t>’, ‘</w:t>
      </w:r>
      <w:r w:rsidR="009B2831">
        <w:rPr>
          <w:rFonts w:ascii="Times New Roman" w:hAnsi="Times New Roman"/>
          <w:i/>
          <w:sz w:val="24"/>
          <w:szCs w:val="24"/>
          <w:lang w:eastAsia="en-GB"/>
        </w:rPr>
        <w:t>Participant</w:t>
      </w:r>
      <w:r w:rsidR="00BA67BE" w:rsidRPr="004546AA">
        <w:rPr>
          <w:rFonts w:ascii="Times New Roman" w:hAnsi="Times New Roman"/>
          <w:i/>
          <w:sz w:val="24"/>
          <w:szCs w:val="24"/>
          <w:lang w:eastAsia="en-GB"/>
        </w:rPr>
        <w:t xml:space="preserve"> 3</w:t>
      </w:r>
      <w:r w:rsidR="00BA67BE">
        <w:rPr>
          <w:rFonts w:ascii="Times New Roman" w:hAnsi="Times New Roman"/>
          <w:sz w:val="24"/>
          <w:szCs w:val="24"/>
          <w:lang w:eastAsia="en-GB"/>
        </w:rPr>
        <w:t xml:space="preserve">’. </w:t>
      </w:r>
    </w:p>
    <w:p w14:paraId="770E399B" w14:textId="77777777" w:rsidR="00A2266C" w:rsidRPr="00E33CFB" w:rsidRDefault="00A2266C" w:rsidP="00A2266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CFB">
        <w:rPr>
          <w:rFonts w:ascii="Times New Roman" w:hAnsi="Times New Roman"/>
          <w:b/>
          <w:sz w:val="24"/>
          <w:szCs w:val="24"/>
        </w:rPr>
        <w:t>Results</w:t>
      </w:r>
    </w:p>
    <w:p w14:paraId="77C4F0A2" w14:textId="77777777" w:rsidR="00E33CFB" w:rsidRDefault="00A2266C" w:rsidP="0009753A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E33CFB">
        <w:rPr>
          <w:rFonts w:ascii="Times New Roman" w:hAnsi="Times New Roman"/>
          <w:sz w:val="24"/>
          <w:szCs w:val="24"/>
          <w:lang w:eastAsia="en-GB"/>
        </w:rPr>
        <w:t xml:space="preserve">In all, 40 </w:t>
      </w:r>
      <w:r w:rsidR="00E33CFB" w:rsidRPr="00E33CFB">
        <w:rPr>
          <w:rFonts w:ascii="Times New Roman" w:hAnsi="Times New Roman"/>
          <w:sz w:val="24"/>
          <w:szCs w:val="24"/>
          <w:lang w:eastAsia="en-GB"/>
        </w:rPr>
        <w:t>consultant neurosurgeons participated in the survey</w:t>
      </w:r>
      <w:r w:rsidR="004546AA">
        <w:rPr>
          <w:rFonts w:ascii="Times New Roman" w:hAnsi="Times New Roman"/>
          <w:sz w:val="24"/>
          <w:szCs w:val="24"/>
          <w:lang w:eastAsia="en-GB"/>
        </w:rPr>
        <w:t xml:space="preserve"> within a week of initial distribution</w:t>
      </w:r>
      <w:r w:rsidR="0009753A">
        <w:rPr>
          <w:rFonts w:ascii="Times New Roman" w:hAnsi="Times New Roman"/>
          <w:sz w:val="24"/>
          <w:szCs w:val="24"/>
          <w:lang w:eastAsia="en-GB"/>
        </w:rPr>
        <w:t xml:space="preserve"> (response rate 16.1%)</w:t>
      </w:r>
      <w:r w:rsidR="00E33CFB" w:rsidRPr="00E33CFB">
        <w:rPr>
          <w:rFonts w:ascii="Times New Roman" w:hAnsi="Times New Roman"/>
          <w:sz w:val="24"/>
          <w:szCs w:val="24"/>
          <w:lang w:eastAsia="en-GB"/>
        </w:rPr>
        <w:t xml:space="preserve">. </w:t>
      </w:r>
      <w:r w:rsidR="004705B6">
        <w:rPr>
          <w:rFonts w:ascii="Times New Roman" w:hAnsi="Times New Roman"/>
          <w:sz w:val="24"/>
          <w:szCs w:val="24"/>
          <w:lang w:eastAsia="en-GB"/>
        </w:rPr>
        <w:t xml:space="preserve">Specialty interests of responding </w:t>
      </w:r>
      <w:r w:rsidR="003612BF">
        <w:rPr>
          <w:rFonts w:ascii="Times New Roman" w:hAnsi="Times New Roman"/>
          <w:sz w:val="24"/>
          <w:szCs w:val="24"/>
          <w:lang w:eastAsia="en-GB"/>
        </w:rPr>
        <w:t xml:space="preserve">neurosurgeons </w:t>
      </w:r>
      <w:r w:rsidR="004705B6">
        <w:rPr>
          <w:rFonts w:ascii="Times New Roman" w:hAnsi="Times New Roman"/>
          <w:sz w:val="24"/>
          <w:szCs w:val="24"/>
          <w:lang w:eastAsia="en-GB"/>
        </w:rPr>
        <w:t xml:space="preserve">were mostly distributed amongst </w:t>
      </w:r>
      <w:r w:rsidR="003612BF">
        <w:rPr>
          <w:rFonts w:ascii="Times New Roman" w:hAnsi="Times New Roman"/>
          <w:sz w:val="24"/>
          <w:szCs w:val="24"/>
          <w:lang w:eastAsia="en-GB"/>
        </w:rPr>
        <w:t>neuro-oncology (53%), paediatric (43%) or skull base surgery (38%) (see Table 1).</w:t>
      </w:r>
    </w:p>
    <w:p w14:paraId="59506478" w14:textId="77777777" w:rsidR="003612BF" w:rsidRDefault="003612BF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Of the 40 </w:t>
      </w:r>
      <w:r w:rsidR="0009753A">
        <w:rPr>
          <w:rFonts w:ascii="Times New Roman" w:hAnsi="Times New Roman"/>
          <w:sz w:val="24"/>
          <w:szCs w:val="24"/>
          <w:lang w:eastAsia="en-GB"/>
        </w:rPr>
        <w:t xml:space="preserve">neurosurgeons </w:t>
      </w:r>
      <w:r>
        <w:rPr>
          <w:rFonts w:ascii="Times New Roman" w:hAnsi="Times New Roman"/>
          <w:sz w:val="24"/>
          <w:szCs w:val="24"/>
          <w:lang w:eastAsia="en-GB"/>
        </w:rPr>
        <w:t xml:space="preserve">that took part in the study, 38 </w:t>
      </w:r>
      <w:r w:rsidR="00A46F90">
        <w:rPr>
          <w:rFonts w:ascii="Times New Roman" w:hAnsi="Times New Roman"/>
          <w:sz w:val="24"/>
          <w:szCs w:val="24"/>
          <w:lang w:eastAsia="en-GB"/>
        </w:rPr>
        <w:t>described</w:t>
      </w:r>
      <w:r>
        <w:rPr>
          <w:rFonts w:ascii="Times New Roman" w:hAnsi="Times New Roman"/>
          <w:sz w:val="24"/>
          <w:szCs w:val="24"/>
          <w:lang w:eastAsia="en-GB"/>
        </w:rPr>
        <w:t xml:space="preserve"> their own endoscopic practice. </w:t>
      </w:r>
      <w:r w:rsidR="00C94184">
        <w:rPr>
          <w:rFonts w:ascii="Times New Roman" w:hAnsi="Times New Roman"/>
          <w:sz w:val="24"/>
          <w:szCs w:val="24"/>
          <w:lang w:eastAsia="en-GB"/>
        </w:rPr>
        <w:t xml:space="preserve">The majority performed intraventricular procedures including endoscopic third ventriculostomy (63%) </w:t>
      </w:r>
      <w:r w:rsidR="00CB3FAC">
        <w:rPr>
          <w:rFonts w:ascii="Times New Roman" w:hAnsi="Times New Roman"/>
          <w:sz w:val="24"/>
          <w:szCs w:val="24"/>
          <w:lang w:eastAsia="en-GB"/>
        </w:rPr>
        <w:t>or</w:t>
      </w:r>
      <w:r w:rsidR="00C94184">
        <w:rPr>
          <w:rFonts w:ascii="Times New Roman" w:hAnsi="Times New Roman"/>
          <w:sz w:val="24"/>
          <w:szCs w:val="24"/>
          <w:lang w:eastAsia="en-GB"/>
        </w:rPr>
        <w:t xml:space="preserve"> endonasal transphenoidal procedures (37%) (see Table 2). </w:t>
      </w:r>
    </w:p>
    <w:p w14:paraId="7C2B45E7" w14:textId="77777777" w:rsidR="00C94184" w:rsidRDefault="001377F8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Thirty-five</w:t>
      </w:r>
      <w:r w:rsidR="00A46F90">
        <w:rPr>
          <w:rFonts w:ascii="Times New Roman" w:hAnsi="Times New Roman"/>
          <w:sz w:val="24"/>
          <w:szCs w:val="24"/>
          <w:lang w:eastAsia="en-GB"/>
        </w:rPr>
        <w:t xml:space="preserve"> participants provided detailed opinions on the </w:t>
      </w:r>
      <w:r w:rsidR="009C7086">
        <w:rPr>
          <w:rFonts w:ascii="Times New Roman" w:hAnsi="Times New Roman"/>
          <w:sz w:val="24"/>
          <w:szCs w:val="24"/>
          <w:lang w:eastAsia="en-GB"/>
        </w:rPr>
        <w:t xml:space="preserve">technical challenges </w:t>
      </w:r>
      <w:r w:rsidR="00A46F90" w:rsidRPr="00E33CFB">
        <w:rPr>
          <w:rFonts w:ascii="Times New Roman" w:hAnsi="Times New Roman"/>
          <w:sz w:val="24"/>
          <w:szCs w:val="24"/>
          <w:lang w:eastAsia="en-GB"/>
        </w:rPr>
        <w:t>of endoscopic and keyhole endoscope-assisted neurosurgical approaches</w:t>
      </w:r>
      <w:r w:rsidR="009C7086">
        <w:rPr>
          <w:rFonts w:ascii="Times New Roman" w:hAnsi="Times New Roman"/>
          <w:sz w:val="24"/>
          <w:szCs w:val="24"/>
          <w:lang w:eastAsia="en-GB"/>
        </w:rPr>
        <w:t>, and the scope for technological innovations to improve safety and efficacy in the field</w:t>
      </w:r>
      <w:r w:rsidR="00A46F90">
        <w:rPr>
          <w:rFonts w:ascii="Times New Roman" w:hAnsi="Times New Roman"/>
          <w:sz w:val="24"/>
          <w:szCs w:val="24"/>
          <w:lang w:eastAsia="en-GB"/>
        </w:rPr>
        <w:t xml:space="preserve">. </w:t>
      </w:r>
      <w:r w:rsidR="004705B6">
        <w:rPr>
          <w:rFonts w:ascii="Times New Roman" w:hAnsi="Times New Roman"/>
          <w:sz w:val="24"/>
          <w:szCs w:val="24"/>
          <w:lang w:eastAsia="en-GB"/>
        </w:rPr>
        <w:t>T</w:t>
      </w:r>
      <w:r w:rsidR="00C94184">
        <w:rPr>
          <w:rFonts w:ascii="Times New Roman" w:hAnsi="Times New Roman"/>
          <w:sz w:val="24"/>
          <w:szCs w:val="24"/>
          <w:lang w:eastAsia="en-GB"/>
        </w:rPr>
        <w:t xml:space="preserve">hree </w:t>
      </w:r>
      <w:r w:rsidR="00A46F90">
        <w:rPr>
          <w:rFonts w:ascii="Times New Roman" w:hAnsi="Times New Roman"/>
          <w:sz w:val="24"/>
          <w:szCs w:val="24"/>
          <w:lang w:eastAsia="en-GB"/>
        </w:rPr>
        <w:t xml:space="preserve">clear </w:t>
      </w:r>
      <w:r w:rsidR="00C94184">
        <w:rPr>
          <w:rFonts w:ascii="Times New Roman" w:hAnsi="Times New Roman"/>
          <w:sz w:val="24"/>
          <w:szCs w:val="24"/>
          <w:lang w:eastAsia="en-GB"/>
        </w:rPr>
        <w:t>themes emerged</w:t>
      </w:r>
      <w:r w:rsidR="004705B6">
        <w:rPr>
          <w:rFonts w:ascii="Times New Roman" w:hAnsi="Times New Roman"/>
          <w:sz w:val="24"/>
          <w:szCs w:val="24"/>
          <w:lang w:eastAsia="en-GB"/>
        </w:rPr>
        <w:t>; 1)</w:t>
      </w:r>
      <w:r w:rsidR="00C94184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A46F90">
        <w:rPr>
          <w:rFonts w:ascii="Times New Roman" w:hAnsi="Times New Roman"/>
          <w:sz w:val="24"/>
          <w:szCs w:val="24"/>
          <w:lang w:eastAsia="en-GB"/>
        </w:rPr>
        <w:t xml:space="preserve">surgical </w:t>
      </w:r>
      <w:r w:rsidR="00C94184">
        <w:rPr>
          <w:rFonts w:ascii="Times New Roman" w:hAnsi="Times New Roman"/>
          <w:sz w:val="24"/>
          <w:szCs w:val="24"/>
          <w:lang w:eastAsia="en-GB"/>
        </w:rPr>
        <w:t xml:space="preserve">approach </w:t>
      </w:r>
      <w:r w:rsidR="00A46F90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="00D809A1">
        <w:rPr>
          <w:rFonts w:ascii="Times New Roman" w:hAnsi="Times New Roman"/>
          <w:sz w:val="24"/>
          <w:szCs w:val="24"/>
          <w:lang w:eastAsia="en-GB"/>
        </w:rPr>
        <w:t xml:space="preserve">better </w:t>
      </w:r>
      <w:r w:rsidR="00A46F90">
        <w:rPr>
          <w:rFonts w:ascii="Times New Roman" w:hAnsi="Times New Roman"/>
          <w:sz w:val="24"/>
          <w:szCs w:val="24"/>
          <w:lang w:eastAsia="en-GB"/>
        </w:rPr>
        <w:t>integration with image-guidance systems (20%)</w:t>
      </w:r>
      <w:r w:rsidR="004705B6">
        <w:rPr>
          <w:rFonts w:ascii="Times New Roman" w:hAnsi="Times New Roman"/>
          <w:sz w:val="24"/>
          <w:szCs w:val="24"/>
          <w:lang w:eastAsia="en-GB"/>
        </w:rPr>
        <w:t>, 2)</w:t>
      </w:r>
      <w:r w:rsidR="00A46F90">
        <w:rPr>
          <w:rFonts w:ascii="Times New Roman" w:hAnsi="Times New Roman"/>
          <w:sz w:val="24"/>
          <w:szCs w:val="24"/>
          <w:lang w:eastAsia="en-GB"/>
        </w:rPr>
        <w:t xml:space="preserve"> intra-</w:t>
      </w:r>
      <w:r w:rsidR="00A46F90">
        <w:rPr>
          <w:rFonts w:ascii="Times New Roman" w:hAnsi="Times New Roman"/>
          <w:sz w:val="24"/>
          <w:szCs w:val="24"/>
          <w:lang w:eastAsia="en-GB"/>
        </w:rPr>
        <w:lastRenderedPageBreak/>
        <w:t xml:space="preserve">operative visualisation and improvements in </w:t>
      </w:r>
      <w:r w:rsidR="00346BB7">
        <w:rPr>
          <w:rFonts w:ascii="Times New Roman" w:hAnsi="Times New Roman"/>
          <w:sz w:val="24"/>
          <w:szCs w:val="24"/>
          <w:lang w:eastAsia="en-GB"/>
        </w:rPr>
        <w:t>neuroe</w:t>
      </w:r>
      <w:r w:rsidR="00A46F90">
        <w:rPr>
          <w:rFonts w:ascii="Times New Roman" w:hAnsi="Times New Roman"/>
          <w:sz w:val="24"/>
          <w:szCs w:val="24"/>
          <w:lang w:eastAsia="en-GB"/>
        </w:rPr>
        <w:t>ndoscopy (49%)</w:t>
      </w:r>
      <w:r w:rsidR="004705B6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="00A46F90">
        <w:rPr>
          <w:rFonts w:ascii="Times New Roman" w:hAnsi="Times New Roman"/>
          <w:sz w:val="24"/>
          <w:szCs w:val="24"/>
          <w:lang w:eastAsia="en-GB"/>
        </w:rPr>
        <w:t>and</w:t>
      </w:r>
      <w:r w:rsidR="004705B6">
        <w:rPr>
          <w:rFonts w:ascii="Times New Roman" w:hAnsi="Times New Roman"/>
          <w:sz w:val="24"/>
          <w:szCs w:val="24"/>
          <w:lang w:eastAsia="en-GB"/>
        </w:rPr>
        <w:t xml:space="preserve"> 3)</w:t>
      </w:r>
      <w:r w:rsidR="00A46F90">
        <w:rPr>
          <w:rFonts w:ascii="Times New Roman" w:hAnsi="Times New Roman"/>
          <w:sz w:val="24"/>
          <w:szCs w:val="24"/>
          <w:lang w:eastAsia="en-GB"/>
        </w:rPr>
        <w:t xml:space="preserve"> surgical manipulation and improvements in instruments (74%).</w:t>
      </w:r>
      <w:r w:rsidR="00EA0F09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705B6">
        <w:rPr>
          <w:rFonts w:ascii="Times New Roman" w:hAnsi="Times New Roman"/>
          <w:sz w:val="24"/>
          <w:szCs w:val="24"/>
          <w:lang w:eastAsia="en-GB"/>
        </w:rPr>
        <w:t>M</w:t>
      </w:r>
      <w:r w:rsidR="00BC48A3">
        <w:rPr>
          <w:rFonts w:ascii="Times New Roman" w:hAnsi="Times New Roman"/>
          <w:sz w:val="24"/>
          <w:szCs w:val="24"/>
          <w:lang w:eastAsia="en-GB"/>
        </w:rPr>
        <w:t>ajor themes and subthemes identified in the study</w:t>
      </w:r>
      <w:r w:rsidR="004705B6">
        <w:rPr>
          <w:rFonts w:ascii="Times New Roman" w:hAnsi="Times New Roman"/>
          <w:sz w:val="24"/>
          <w:szCs w:val="24"/>
          <w:lang w:eastAsia="en-GB"/>
        </w:rPr>
        <w:t xml:space="preserve"> are illustrated in Figure </w:t>
      </w:r>
      <w:r w:rsidR="00F67076">
        <w:rPr>
          <w:rFonts w:ascii="Times New Roman" w:hAnsi="Times New Roman"/>
          <w:sz w:val="24"/>
          <w:szCs w:val="24"/>
          <w:lang w:eastAsia="en-GB"/>
        </w:rPr>
        <w:t>2</w:t>
      </w:r>
      <w:r w:rsidR="00BC48A3">
        <w:rPr>
          <w:rFonts w:ascii="Times New Roman" w:hAnsi="Times New Roman"/>
          <w:sz w:val="24"/>
          <w:szCs w:val="24"/>
          <w:lang w:eastAsia="en-GB"/>
        </w:rPr>
        <w:t xml:space="preserve">. Saturation of themes and subthemes were achieved after 5 and 25 participants respectively. </w:t>
      </w:r>
    </w:p>
    <w:p w14:paraId="2325A7DB" w14:textId="77777777" w:rsidR="00EA0F09" w:rsidRPr="0009753A" w:rsidRDefault="00EA0F09" w:rsidP="007C3660">
      <w:pPr>
        <w:spacing w:line="360" w:lineRule="auto"/>
        <w:rPr>
          <w:rFonts w:ascii="Times New Roman" w:hAnsi="Times New Roman"/>
          <w:i/>
          <w:sz w:val="24"/>
          <w:szCs w:val="24"/>
          <w:lang w:eastAsia="en-GB"/>
        </w:rPr>
      </w:pPr>
      <w:r w:rsidRPr="0009753A">
        <w:rPr>
          <w:rFonts w:ascii="Times New Roman" w:hAnsi="Times New Roman"/>
          <w:i/>
          <w:sz w:val="24"/>
          <w:szCs w:val="24"/>
          <w:lang w:eastAsia="en-GB"/>
        </w:rPr>
        <w:t>Approach:</w:t>
      </w:r>
    </w:p>
    <w:p w14:paraId="76A536A0" w14:textId="77777777" w:rsidR="000F1AFF" w:rsidRDefault="008724F7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Several </w:t>
      </w:r>
      <w:r w:rsidR="0009753A">
        <w:rPr>
          <w:rFonts w:ascii="Times New Roman" w:hAnsi="Times New Roman"/>
          <w:sz w:val="24"/>
          <w:szCs w:val="24"/>
          <w:lang w:eastAsia="en-GB"/>
        </w:rPr>
        <w:t>neuro</w:t>
      </w:r>
      <w:r>
        <w:rPr>
          <w:rFonts w:ascii="Times New Roman" w:hAnsi="Times New Roman"/>
          <w:sz w:val="24"/>
          <w:szCs w:val="24"/>
          <w:lang w:eastAsia="en-GB"/>
        </w:rPr>
        <w:t xml:space="preserve">surgeons commented </w:t>
      </w:r>
      <w:r w:rsidR="00660113">
        <w:rPr>
          <w:rFonts w:ascii="Times New Roman" w:hAnsi="Times New Roman"/>
          <w:sz w:val="24"/>
          <w:szCs w:val="24"/>
          <w:lang w:eastAsia="en-GB"/>
        </w:rPr>
        <w:t>on the need for “better image guidance system</w:t>
      </w:r>
      <w:r w:rsidR="00660113" w:rsidRPr="00660113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660113">
        <w:rPr>
          <w:rFonts w:ascii="Times New Roman" w:hAnsi="Times New Roman"/>
          <w:sz w:val="24"/>
          <w:szCs w:val="24"/>
          <w:lang w:eastAsia="en-GB"/>
        </w:rPr>
        <w:t>integration”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660113">
        <w:rPr>
          <w:rFonts w:ascii="Times New Roman" w:hAnsi="Times New Roman"/>
          <w:sz w:val="24"/>
          <w:szCs w:val="24"/>
          <w:lang w:eastAsia="en-GB"/>
        </w:rPr>
        <w:t xml:space="preserve"> 25) into the surgical workflow. Five respondents additionally suggested that such systems could be used to guide </w:t>
      </w:r>
      <w:r w:rsidR="00FB719A">
        <w:rPr>
          <w:rFonts w:ascii="Times New Roman" w:hAnsi="Times New Roman"/>
          <w:sz w:val="24"/>
          <w:szCs w:val="24"/>
          <w:lang w:eastAsia="en-GB"/>
        </w:rPr>
        <w:t>“</w:t>
      </w:r>
      <w:r w:rsidR="00660113">
        <w:rPr>
          <w:rFonts w:ascii="Times New Roman" w:hAnsi="Times New Roman"/>
          <w:sz w:val="24"/>
          <w:szCs w:val="24"/>
          <w:lang w:eastAsia="en-GB"/>
        </w:rPr>
        <w:t>naviga</w:t>
      </w:r>
      <w:r w:rsidR="0009753A">
        <w:rPr>
          <w:rFonts w:ascii="Times New Roman" w:hAnsi="Times New Roman"/>
          <w:sz w:val="24"/>
          <w:szCs w:val="24"/>
          <w:lang w:eastAsia="en-GB"/>
        </w:rPr>
        <w:t>ta</w:t>
      </w:r>
      <w:r w:rsidR="00660113">
        <w:rPr>
          <w:rFonts w:ascii="Times New Roman" w:hAnsi="Times New Roman"/>
          <w:sz w:val="24"/>
          <w:szCs w:val="24"/>
          <w:lang w:eastAsia="en-GB"/>
        </w:rPr>
        <w:t>ble flexible endoscopes</w:t>
      </w:r>
      <w:r w:rsidR="00FB719A">
        <w:rPr>
          <w:rFonts w:ascii="Times New Roman" w:hAnsi="Times New Roman"/>
          <w:sz w:val="24"/>
          <w:szCs w:val="24"/>
          <w:lang w:eastAsia="en-GB"/>
        </w:rPr>
        <w:t>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FB719A">
        <w:rPr>
          <w:rFonts w:ascii="Times New Roman" w:hAnsi="Times New Roman"/>
          <w:sz w:val="24"/>
          <w:szCs w:val="24"/>
          <w:lang w:eastAsia="en-GB"/>
        </w:rPr>
        <w:t xml:space="preserve"> 4)</w:t>
      </w:r>
      <w:r w:rsidR="00660113">
        <w:rPr>
          <w:rFonts w:ascii="Times New Roman" w:hAnsi="Times New Roman"/>
          <w:sz w:val="24"/>
          <w:szCs w:val="24"/>
          <w:lang w:eastAsia="en-GB"/>
        </w:rPr>
        <w:t xml:space="preserve"> during the surgical approach, which would allow critical neurovascular structures to be avoided. </w:t>
      </w:r>
    </w:p>
    <w:p w14:paraId="3B2D8F90" w14:textId="77777777" w:rsidR="00EA0F09" w:rsidRPr="0009753A" w:rsidRDefault="00EA0F09" w:rsidP="007C3660">
      <w:pPr>
        <w:spacing w:line="360" w:lineRule="auto"/>
        <w:rPr>
          <w:rFonts w:ascii="Times New Roman" w:hAnsi="Times New Roman"/>
          <w:i/>
          <w:sz w:val="24"/>
          <w:szCs w:val="24"/>
          <w:lang w:eastAsia="en-GB"/>
        </w:rPr>
      </w:pPr>
      <w:r w:rsidRPr="0009753A">
        <w:rPr>
          <w:rFonts w:ascii="Times New Roman" w:hAnsi="Times New Roman"/>
          <w:i/>
          <w:sz w:val="24"/>
          <w:szCs w:val="24"/>
          <w:lang w:eastAsia="en-GB"/>
        </w:rPr>
        <w:t>Visualisation:</w:t>
      </w:r>
    </w:p>
    <w:p w14:paraId="5DE94F78" w14:textId="77777777" w:rsidR="00FB719A" w:rsidRDefault="00660113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Almost half of </w:t>
      </w:r>
      <w:r w:rsidR="00261076">
        <w:rPr>
          <w:rFonts w:ascii="Times New Roman" w:hAnsi="Times New Roman"/>
          <w:sz w:val="24"/>
          <w:szCs w:val="24"/>
          <w:lang w:eastAsia="en-GB"/>
        </w:rPr>
        <w:t xml:space="preserve">responding </w:t>
      </w:r>
      <w:r w:rsidR="0009753A">
        <w:rPr>
          <w:rFonts w:ascii="Times New Roman" w:hAnsi="Times New Roman"/>
          <w:sz w:val="24"/>
          <w:szCs w:val="24"/>
          <w:lang w:eastAsia="en-GB"/>
        </w:rPr>
        <w:t>neuro</w:t>
      </w:r>
      <w:r>
        <w:rPr>
          <w:rFonts w:ascii="Times New Roman" w:hAnsi="Times New Roman"/>
          <w:sz w:val="24"/>
          <w:szCs w:val="24"/>
          <w:lang w:eastAsia="en-GB"/>
        </w:rPr>
        <w:t xml:space="preserve">surgeons described current endoscopic visualisation as a barrier to further adoption of the technique. The most highly cited subtheme was lack of </w:t>
      </w:r>
      <w:r w:rsidR="00FB719A">
        <w:rPr>
          <w:rFonts w:ascii="Times New Roman" w:hAnsi="Times New Roman"/>
          <w:sz w:val="24"/>
          <w:szCs w:val="24"/>
          <w:lang w:eastAsia="en-GB"/>
        </w:rPr>
        <w:t>“</w:t>
      </w:r>
      <w:r>
        <w:rPr>
          <w:rFonts w:ascii="Times New Roman" w:hAnsi="Times New Roman"/>
          <w:sz w:val="24"/>
          <w:szCs w:val="24"/>
          <w:lang w:eastAsia="en-GB"/>
        </w:rPr>
        <w:t xml:space="preserve">3D </w:t>
      </w:r>
      <w:r w:rsidR="00FB719A">
        <w:rPr>
          <w:rFonts w:ascii="Times New Roman" w:hAnsi="Times New Roman"/>
          <w:sz w:val="24"/>
          <w:szCs w:val="24"/>
          <w:lang w:eastAsia="en-GB"/>
        </w:rPr>
        <w:t>and depth perception”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FB719A">
        <w:rPr>
          <w:rFonts w:ascii="Times New Roman" w:hAnsi="Times New Roman"/>
          <w:sz w:val="24"/>
          <w:szCs w:val="24"/>
          <w:lang w:eastAsia="en-GB"/>
        </w:rPr>
        <w:t xml:space="preserve"> 21)</w:t>
      </w:r>
      <w:r>
        <w:rPr>
          <w:rFonts w:ascii="Times New Roman" w:hAnsi="Times New Roman"/>
          <w:sz w:val="24"/>
          <w:szCs w:val="24"/>
          <w:lang w:eastAsia="en-GB"/>
        </w:rPr>
        <w:t xml:space="preserve"> provided </w:t>
      </w:r>
      <w:r w:rsidR="00FB719A">
        <w:rPr>
          <w:rFonts w:ascii="Times New Roman" w:hAnsi="Times New Roman"/>
          <w:sz w:val="24"/>
          <w:szCs w:val="24"/>
          <w:lang w:eastAsia="en-GB"/>
        </w:rPr>
        <w:t xml:space="preserve">by most presently available </w:t>
      </w:r>
      <w:r w:rsidR="00346BB7">
        <w:rPr>
          <w:rFonts w:ascii="Times New Roman" w:hAnsi="Times New Roman"/>
          <w:sz w:val="24"/>
          <w:szCs w:val="24"/>
          <w:lang w:eastAsia="en-GB"/>
        </w:rPr>
        <w:t>neuroe</w:t>
      </w:r>
      <w:r w:rsidR="00FB719A">
        <w:rPr>
          <w:rFonts w:ascii="Times New Roman" w:hAnsi="Times New Roman"/>
          <w:sz w:val="24"/>
          <w:szCs w:val="24"/>
          <w:lang w:eastAsia="en-GB"/>
        </w:rPr>
        <w:t>ndoscopes, which impaired appreciation of complex spatial relationships within the brain. One surgeon qualified their support by suggesting that “3D will help the less experienced the most”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FB719A">
        <w:rPr>
          <w:rFonts w:ascii="Times New Roman" w:hAnsi="Times New Roman"/>
          <w:sz w:val="24"/>
          <w:szCs w:val="24"/>
          <w:lang w:eastAsia="en-GB"/>
        </w:rPr>
        <w:t xml:space="preserve"> 33), and another </w:t>
      </w:r>
      <w:r w:rsidR="00261076">
        <w:rPr>
          <w:rFonts w:ascii="Times New Roman" w:hAnsi="Times New Roman"/>
          <w:sz w:val="24"/>
          <w:szCs w:val="24"/>
          <w:lang w:eastAsia="en-GB"/>
        </w:rPr>
        <w:t xml:space="preserve">cautioned </w:t>
      </w:r>
      <w:r w:rsidR="00FB719A">
        <w:rPr>
          <w:rFonts w:ascii="Times New Roman" w:hAnsi="Times New Roman"/>
          <w:sz w:val="24"/>
          <w:szCs w:val="24"/>
          <w:lang w:eastAsia="en-GB"/>
        </w:rPr>
        <w:t>that while improved imaging would be useful, they were “not sure if 3D will be as good as it is hyped to be”.</w:t>
      </w:r>
    </w:p>
    <w:p w14:paraId="5A9A855C" w14:textId="77777777" w:rsidR="000F1AFF" w:rsidRDefault="00FB719A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Several </w:t>
      </w:r>
      <w:r w:rsidR="0009753A">
        <w:rPr>
          <w:rFonts w:ascii="Times New Roman" w:hAnsi="Times New Roman"/>
          <w:sz w:val="24"/>
          <w:szCs w:val="24"/>
          <w:lang w:eastAsia="en-GB"/>
        </w:rPr>
        <w:t>neuro</w:t>
      </w:r>
      <w:r>
        <w:rPr>
          <w:rFonts w:ascii="Times New Roman" w:hAnsi="Times New Roman"/>
          <w:sz w:val="24"/>
          <w:szCs w:val="24"/>
          <w:lang w:eastAsia="en-GB"/>
        </w:rPr>
        <w:t>surgeons commented on the “quality of image”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>
        <w:rPr>
          <w:rFonts w:ascii="Times New Roman" w:hAnsi="Times New Roman"/>
          <w:sz w:val="24"/>
          <w:szCs w:val="24"/>
          <w:lang w:eastAsia="en-GB"/>
        </w:rPr>
        <w:t xml:space="preserve"> 35) provided by endoscopes, and the need for “better optics”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>
        <w:rPr>
          <w:rFonts w:ascii="Times New Roman" w:hAnsi="Times New Roman"/>
          <w:sz w:val="24"/>
          <w:szCs w:val="24"/>
          <w:lang w:eastAsia="en-GB"/>
        </w:rPr>
        <w:t xml:space="preserve"> 4), and “improved pictures…as they tend to degrade over time”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>
        <w:rPr>
          <w:rFonts w:ascii="Times New Roman" w:hAnsi="Times New Roman"/>
          <w:sz w:val="24"/>
          <w:szCs w:val="24"/>
          <w:lang w:eastAsia="en-GB"/>
        </w:rPr>
        <w:t xml:space="preserve"> 22). One respondent felt that visuomotor misalignment was another limitation of current </w:t>
      </w:r>
      <w:r w:rsidR="00346BB7">
        <w:rPr>
          <w:rFonts w:ascii="Times New Roman" w:hAnsi="Times New Roman"/>
          <w:sz w:val="24"/>
          <w:szCs w:val="24"/>
          <w:lang w:eastAsia="en-GB"/>
        </w:rPr>
        <w:t>neuroe</w:t>
      </w:r>
      <w:r>
        <w:rPr>
          <w:rFonts w:ascii="Times New Roman" w:hAnsi="Times New Roman"/>
          <w:sz w:val="24"/>
          <w:szCs w:val="24"/>
          <w:lang w:eastAsia="en-GB"/>
        </w:rPr>
        <w:t xml:space="preserve">ndoscopy platforms, </w:t>
      </w:r>
      <w:r w:rsidR="00261076">
        <w:rPr>
          <w:rFonts w:ascii="Times New Roman" w:hAnsi="Times New Roman"/>
          <w:sz w:val="24"/>
          <w:szCs w:val="24"/>
          <w:lang w:eastAsia="en-GB"/>
        </w:rPr>
        <w:t xml:space="preserve">stating that </w:t>
      </w:r>
      <w:r>
        <w:rPr>
          <w:rFonts w:ascii="Times New Roman" w:hAnsi="Times New Roman"/>
          <w:sz w:val="24"/>
          <w:szCs w:val="24"/>
          <w:lang w:eastAsia="en-GB"/>
        </w:rPr>
        <w:t>“</w:t>
      </w:r>
      <w:r w:rsidR="00261076">
        <w:rPr>
          <w:rFonts w:ascii="Times New Roman" w:hAnsi="Times New Roman"/>
          <w:sz w:val="24"/>
          <w:szCs w:val="24"/>
          <w:lang w:eastAsia="en-GB"/>
        </w:rPr>
        <w:t>i</w:t>
      </w:r>
      <w:r>
        <w:rPr>
          <w:rFonts w:ascii="Times New Roman" w:hAnsi="Times New Roman"/>
          <w:sz w:val="24"/>
          <w:szCs w:val="24"/>
          <w:lang w:eastAsia="en-GB"/>
        </w:rPr>
        <w:t>t is awkward…</w:t>
      </w:r>
      <w:r w:rsidRPr="00FB719A">
        <w:rPr>
          <w:rFonts w:ascii="Times New Roman" w:hAnsi="Times New Roman"/>
          <w:sz w:val="24"/>
          <w:szCs w:val="24"/>
          <w:lang w:eastAsia="en-GB"/>
        </w:rPr>
        <w:t>to have to look in one direction and operate in another”</w:t>
      </w:r>
      <w:r>
        <w:rPr>
          <w:rFonts w:ascii="Times New Roman" w:hAnsi="Times New Roman"/>
          <w:sz w:val="24"/>
          <w:szCs w:val="24"/>
          <w:lang w:eastAsia="en-GB"/>
        </w:rPr>
        <w:t xml:space="preserve">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>
        <w:rPr>
          <w:rFonts w:ascii="Times New Roman" w:hAnsi="Times New Roman"/>
          <w:sz w:val="24"/>
          <w:szCs w:val="24"/>
          <w:lang w:eastAsia="en-GB"/>
        </w:rPr>
        <w:t xml:space="preserve"> 25).</w:t>
      </w:r>
    </w:p>
    <w:p w14:paraId="74FB014C" w14:textId="77777777" w:rsidR="00EA0F09" w:rsidRPr="0009753A" w:rsidRDefault="00FB719A" w:rsidP="007C3660">
      <w:pPr>
        <w:spacing w:line="360" w:lineRule="auto"/>
        <w:rPr>
          <w:rFonts w:ascii="Times New Roman" w:hAnsi="Times New Roman"/>
          <w:i/>
          <w:sz w:val="24"/>
          <w:szCs w:val="24"/>
          <w:lang w:eastAsia="en-GB"/>
        </w:rPr>
      </w:pPr>
      <w:r w:rsidRPr="0009753A">
        <w:rPr>
          <w:rFonts w:ascii="Times New Roman" w:hAnsi="Times New Roman"/>
          <w:i/>
          <w:sz w:val="24"/>
          <w:szCs w:val="24"/>
          <w:lang w:eastAsia="en-GB"/>
        </w:rPr>
        <w:t>Manipu</w:t>
      </w:r>
      <w:r w:rsidR="00EA0F09" w:rsidRPr="0009753A">
        <w:rPr>
          <w:rFonts w:ascii="Times New Roman" w:hAnsi="Times New Roman"/>
          <w:i/>
          <w:sz w:val="24"/>
          <w:szCs w:val="24"/>
          <w:lang w:eastAsia="en-GB"/>
        </w:rPr>
        <w:t>lation:</w:t>
      </w:r>
    </w:p>
    <w:p w14:paraId="5C6DA982" w14:textId="77777777" w:rsidR="00FB719A" w:rsidRDefault="00FB719A" w:rsidP="00E454B1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The majority of survey participants described </w:t>
      </w:r>
      <w:r w:rsidR="00E454B1">
        <w:rPr>
          <w:rFonts w:ascii="Times New Roman" w:hAnsi="Times New Roman"/>
          <w:sz w:val="24"/>
          <w:szCs w:val="24"/>
          <w:lang w:eastAsia="en-GB"/>
        </w:rPr>
        <w:t xml:space="preserve">technical difficulties with </w:t>
      </w:r>
      <w:r>
        <w:rPr>
          <w:rFonts w:ascii="Times New Roman" w:hAnsi="Times New Roman"/>
          <w:sz w:val="24"/>
          <w:szCs w:val="24"/>
          <w:lang w:eastAsia="en-GB"/>
        </w:rPr>
        <w:t>available endoscopic instruments</w:t>
      </w:r>
      <w:r w:rsidR="00E454B1">
        <w:rPr>
          <w:rFonts w:ascii="Times New Roman" w:hAnsi="Times New Roman"/>
          <w:sz w:val="24"/>
          <w:szCs w:val="24"/>
          <w:lang w:eastAsia="en-GB"/>
        </w:rPr>
        <w:t xml:space="preserve"> as a major limitation of </w:t>
      </w:r>
      <w:r w:rsidR="00346BB7">
        <w:rPr>
          <w:rFonts w:ascii="Times New Roman" w:hAnsi="Times New Roman"/>
          <w:sz w:val="24"/>
          <w:szCs w:val="24"/>
          <w:lang w:eastAsia="en-GB"/>
        </w:rPr>
        <w:t>neuroe</w:t>
      </w:r>
      <w:r w:rsidR="00E454B1">
        <w:rPr>
          <w:rFonts w:ascii="Times New Roman" w:hAnsi="Times New Roman"/>
          <w:sz w:val="24"/>
          <w:szCs w:val="24"/>
          <w:lang w:eastAsia="en-GB"/>
        </w:rPr>
        <w:t>ndoscopy. The most highly cited subtheme was lack of dexterity when using rigid instruments down a narrow surgical trajectory, “…</w:t>
      </w:r>
      <w:r w:rsidR="00E454B1" w:rsidRPr="00E454B1">
        <w:rPr>
          <w:rFonts w:ascii="Times New Roman" w:hAnsi="Times New Roman"/>
          <w:sz w:val="24"/>
          <w:szCs w:val="24"/>
          <w:lang w:eastAsia="en-GB"/>
        </w:rPr>
        <w:t>the majority of current instruments preclude true microsurgical techniques and rely mostly on traction and pulling”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E454B1" w:rsidRPr="00E454B1">
        <w:rPr>
          <w:rFonts w:ascii="Times New Roman" w:hAnsi="Times New Roman"/>
          <w:sz w:val="24"/>
          <w:szCs w:val="24"/>
          <w:lang w:eastAsia="en-GB"/>
        </w:rPr>
        <w:t xml:space="preserve"> 28).</w:t>
      </w:r>
      <w:r w:rsidR="00E454B1">
        <w:rPr>
          <w:rFonts w:ascii="Times New Roman" w:hAnsi="Times New Roman"/>
          <w:sz w:val="24"/>
          <w:szCs w:val="24"/>
          <w:lang w:eastAsia="en-GB"/>
        </w:rPr>
        <w:t xml:space="preserve"> One surgeon described</w:t>
      </w:r>
      <w:r w:rsidR="00B47563">
        <w:rPr>
          <w:rFonts w:ascii="Times New Roman" w:hAnsi="Times New Roman"/>
          <w:sz w:val="24"/>
          <w:szCs w:val="24"/>
          <w:lang w:eastAsia="en-GB"/>
        </w:rPr>
        <w:t>, for example,</w:t>
      </w:r>
      <w:r w:rsidR="00E454B1">
        <w:rPr>
          <w:rFonts w:ascii="Times New Roman" w:hAnsi="Times New Roman"/>
          <w:sz w:val="24"/>
          <w:szCs w:val="24"/>
          <w:lang w:eastAsia="en-GB"/>
        </w:rPr>
        <w:t xml:space="preserve"> how “…stitching or closing dura”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E454B1">
        <w:rPr>
          <w:rFonts w:ascii="Times New Roman" w:hAnsi="Times New Roman"/>
          <w:sz w:val="24"/>
          <w:szCs w:val="24"/>
          <w:lang w:eastAsia="en-GB"/>
        </w:rPr>
        <w:t xml:space="preserve"> 10) was difficult or impossible to perform through endoscopic </w:t>
      </w:r>
      <w:r w:rsidR="00E454B1">
        <w:rPr>
          <w:rFonts w:ascii="Times New Roman" w:hAnsi="Times New Roman"/>
          <w:sz w:val="24"/>
          <w:szCs w:val="24"/>
          <w:lang w:eastAsia="en-GB"/>
        </w:rPr>
        <w:lastRenderedPageBreak/>
        <w:t xml:space="preserve">approaches. Several </w:t>
      </w:r>
      <w:r w:rsidR="0009753A">
        <w:rPr>
          <w:rFonts w:ascii="Times New Roman" w:hAnsi="Times New Roman"/>
          <w:sz w:val="24"/>
          <w:szCs w:val="24"/>
          <w:lang w:eastAsia="en-GB"/>
        </w:rPr>
        <w:t>neuro</w:t>
      </w:r>
      <w:r w:rsidR="00E454B1">
        <w:rPr>
          <w:rFonts w:ascii="Times New Roman" w:hAnsi="Times New Roman"/>
          <w:sz w:val="24"/>
          <w:szCs w:val="24"/>
          <w:lang w:eastAsia="en-GB"/>
        </w:rPr>
        <w:t xml:space="preserve">surgeons </w:t>
      </w:r>
      <w:r w:rsidR="00261076">
        <w:rPr>
          <w:rFonts w:ascii="Times New Roman" w:hAnsi="Times New Roman"/>
          <w:sz w:val="24"/>
          <w:szCs w:val="24"/>
          <w:lang w:eastAsia="en-GB"/>
        </w:rPr>
        <w:t xml:space="preserve">felt </w:t>
      </w:r>
      <w:r w:rsidR="00E454B1">
        <w:rPr>
          <w:rFonts w:ascii="Times New Roman" w:hAnsi="Times New Roman"/>
          <w:sz w:val="24"/>
          <w:szCs w:val="24"/>
          <w:lang w:eastAsia="en-GB"/>
        </w:rPr>
        <w:t>that robotic articulated instruments might overcome this barrier, “</w:t>
      </w:r>
      <w:r w:rsidR="00E454B1" w:rsidRPr="00E454B1">
        <w:rPr>
          <w:rFonts w:ascii="Times New Roman" w:hAnsi="Times New Roman"/>
          <w:sz w:val="24"/>
          <w:szCs w:val="24"/>
          <w:lang w:eastAsia="en-GB"/>
        </w:rPr>
        <w:t>endoscopic mi</w:t>
      </w:r>
      <w:r w:rsidR="00E454B1">
        <w:rPr>
          <w:rFonts w:ascii="Times New Roman" w:hAnsi="Times New Roman"/>
          <w:sz w:val="24"/>
          <w:szCs w:val="24"/>
          <w:lang w:eastAsia="en-GB"/>
        </w:rPr>
        <w:t>cro</w:t>
      </w:r>
      <w:r w:rsidR="00B47563">
        <w:rPr>
          <w:rFonts w:ascii="Times New Roman" w:hAnsi="Times New Roman"/>
          <w:sz w:val="24"/>
          <w:szCs w:val="24"/>
          <w:lang w:eastAsia="en-GB"/>
        </w:rPr>
        <w:t>-</w:t>
      </w:r>
      <w:r w:rsidR="00E454B1">
        <w:rPr>
          <w:rFonts w:ascii="Times New Roman" w:hAnsi="Times New Roman"/>
          <w:sz w:val="24"/>
          <w:szCs w:val="24"/>
          <w:lang w:eastAsia="en-GB"/>
        </w:rPr>
        <w:t>instruments with similar deg</w:t>
      </w:r>
      <w:r w:rsidR="00E454B1" w:rsidRPr="00E454B1">
        <w:rPr>
          <w:rFonts w:ascii="Times New Roman" w:hAnsi="Times New Roman"/>
          <w:sz w:val="24"/>
          <w:szCs w:val="24"/>
          <w:lang w:eastAsia="en-GB"/>
        </w:rPr>
        <w:t>rees of</w:t>
      </w:r>
      <w:r w:rsidR="00E454B1">
        <w:rPr>
          <w:rFonts w:ascii="Times New Roman" w:hAnsi="Times New Roman"/>
          <w:sz w:val="24"/>
          <w:szCs w:val="24"/>
          <w:lang w:eastAsia="en-GB"/>
        </w:rPr>
        <w:t xml:space="preserve"> free</w:t>
      </w:r>
      <w:r w:rsidR="00E454B1" w:rsidRPr="00E454B1">
        <w:rPr>
          <w:rFonts w:ascii="Times New Roman" w:hAnsi="Times New Roman"/>
          <w:sz w:val="24"/>
          <w:szCs w:val="24"/>
          <w:lang w:eastAsia="en-GB"/>
        </w:rPr>
        <w:t>dom as a Da Vinci robo</w:t>
      </w:r>
      <w:r w:rsidR="00E454B1">
        <w:rPr>
          <w:rFonts w:ascii="Times New Roman" w:hAnsi="Times New Roman"/>
          <w:sz w:val="24"/>
          <w:szCs w:val="24"/>
          <w:lang w:eastAsia="en-GB"/>
        </w:rPr>
        <w:t>t”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E454B1">
        <w:rPr>
          <w:rFonts w:ascii="Times New Roman" w:hAnsi="Times New Roman"/>
          <w:sz w:val="24"/>
          <w:szCs w:val="24"/>
          <w:lang w:eastAsia="en-GB"/>
        </w:rPr>
        <w:t xml:space="preserve"> 2).</w:t>
      </w:r>
    </w:p>
    <w:p w14:paraId="760CC574" w14:textId="77777777" w:rsidR="000F1AFF" w:rsidRDefault="00E454B1" w:rsidP="00B47563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Another common subtheme was the </w:t>
      </w:r>
      <w:r w:rsidR="00E44F7C">
        <w:rPr>
          <w:rFonts w:ascii="Times New Roman" w:hAnsi="Times New Roman"/>
          <w:sz w:val="24"/>
          <w:szCs w:val="24"/>
          <w:lang w:eastAsia="en-GB"/>
        </w:rPr>
        <w:t>“</w:t>
      </w:r>
      <w:r>
        <w:rPr>
          <w:rFonts w:ascii="Times New Roman" w:hAnsi="Times New Roman"/>
          <w:sz w:val="24"/>
          <w:szCs w:val="24"/>
          <w:lang w:eastAsia="en-GB"/>
        </w:rPr>
        <w:t xml:space="preserve">difficulty </w:t>
      </w:r>
      <w:r w:rsidR="00E44F7C">
        <w:rPr>
          <w:rFonts w:ascii="Times New Roman" w:hAnsi="Times New Roman"/>
          <w:sz w:val="24"/>
          <w:szCs w:val="24"/>
          <w:lang w:eastAsia="en-GB"/>
        </w:rPr>
        <w:t>to free both hands for operating”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E44F7C">
        <w:rPr>
          <w:rFonts w:ascii="Times New Roman" w:hAnsi="Times New Roman"/>
          <w:sz w:val="24"/>
          <w:szCs w:val="24"/>
          <w:lang w:eastAsia="en-GB"/>
        </w:rPr>
        <w:t xml:space="preserve"> 23), thus limiting the bimanual manipulation that characterises microsurgical dissection. Several </w:t>
      </w:r>
      <w:r w:rsidR="0009753A">
        <w:rPr>
          <w:rFonts w:ascii="Times New Roman" w:hAnsi="Times New Roman"/>
          <w:sz w:val="24"/>
          <w:szCs w:val="24"/>
          <w:lang w:eastAsia="en-GB"/>
        </w:rPr>
        <w:t>neuro</w:t>
      </w:r>
      <w:r w:rsidR="00E44F7C">
        <w:rPr>
          <w:rFonts w:ascii="Times New Roman" w:hAnsi="Times New Roman"/>
          <w:sz w:val="24"/>
          <w:szCs w:val="24"/>
          <w:lang w:eastAsia="en-GB"/>
        </w:rPr>
        <w:t>surgeons expanded on this, explaining that it was “d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 xml:space="preserve">ifficult for the assistant to be </w:t>
      </w:r>
      <w:r w:rsidR="00E44F7C">
        <w:rPr>
          <w:rFonts w:ascii="Times New Roman" w:hAnsi="Times New Roman"/>
          <w:sz w:val="24"/>
          <w:szCs w:val="24"/>
          <w:lang w:eastAsia="en-GB"/>
        </w:rPr>
        <w:t>of any help…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 xml:space="preserve"> so tends to be suction one hand </w:t>
      </w:r>
      <w:r w:rsidR="00E44F7C">
        <w:rPr>
          <w:rFonts w:ascii="Times New Roman" w:hAnsi="Times New Roman"/>
          <w:sz w:val="24"/>
          <w:szCs w:val="24"/>
          <w:lang w:eastAsia="en-GB"/>
        </w:rPr>
        <w:t>and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 xml:space="preserve"> dis</w:t>
      </w:r>
      <w:r w:rsidR="00E44F7C">
        <w:rPr>
          <w:rFonts w:ascii="Times New Roman" w:hAnsi="Times New Roman"/>
          <w:sz w:val="24"/>
          <w:szCs w:val="24"/>
          <w:lang w:eastAsia="en-GB"/>
        </w:rPr>
        <w:t>s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>ection other hand</w:t>
      </w:r>
      <w:r w:rsidR="00E44F7C">
        <w:rPr>
          <w:rFonts w:ascii="Times New Roman" w:hAnsi="Times New Roman"/>
          <w:sz w:val="24"/>
          <w:szCs w:val="24"/>
          <w:lang w:eastAsia="en-GB"/>
        </w:rPr>
        <w:t>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E44F7C">
        <w:rPr>
          <w:rFonts w:ascii="Times New Roman" w:hAnsi="Times New Roman"/>
          <w:sz w:val="24"/>
          <w:szCs w:val="24"/>
          <w:lang w:eastAsia="en-GB"/>
        </w:rPr>
        <w:t xml:space="preserve"> 33)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>.</w:t>
      </w:r>
      <w:r w:rsidR="00E44F7C">
        <w:rPr>
          <w:rFonts w:ascii="Times New Roman" w:hAnsi="Times New Roman"/>
          <w:sz w:val="24"/>
          <w:szCs w:val="24"/>
          <w:lang w:eastAsia="en-GB"/>
        </w:rPr>
        <w:t xml:space="preserve"> A few respondents suggested that “more user-friendly endoscope holders”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E44F7C">
        <w:rPr>
          <w:rFonts w:ascii="Times New Roman" w:hAnsi="Times New Roman"/>
          <w:sz w:val="24"/>
          <w:szCs w:val="24"/>
          <w:lang w:eastAsia="en-GB"/>
        </w:rPr>
        <w:t xml:space="preserve"> 23) or perhaps a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E44F7C">
        <w:rPr>
          <w:rFonts w:ascii="Times New Roman" w:hAnsi="Times New Roman"/>
          <w:sz w:val="24"/>
          <w:szCs w:val="24"/>
          <w:lang w:eastAsia="en-GB"/>
        </w:rPr>
        <w:t xml:space="preserve">robotic 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 xml:space="preserve">scope holder </w:t>
      </w:r>
      <w:r w:rsidR="00E44F7C">
        <w:rPr>
          <w:rFonts w:ascii="Times New Roman" w:hAnsi="Times New Roman"/>
          <w:sz w:val="24"/>
          <w:szCs w:val="24"/>
          <w:lang w:eastAsia="en-GB"/>
        </w:rPr>
        <w:t>“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>that would allow rem</w:t>
      </w:r>
      <w:r w:rsidR="00E44F7C">
        <w:rPr>
          <w:rFonts w:ascii="Times New Roman" w:hAnsi="Times New Roman"/>
          <w:sz w:val="24"/>
          <w:szCs w:val="24"/>
          <w:lang w:eastAsia="en-GB"/>
        </w:rPr>
        <w:t>otely controlled scope movement</w:t>
      </w:r>
      <w:r w:rsidR="00E44F7C" w:rsidRPr="00E44F7C">
        <w:rPr>
          <w:rFonts w:ascii="Times New Roman" w:hAnsi="Times New Roman"/>
          <w:sz w:val="24"/>
          <w:szCs w:val="24"/>
          <w:lang w:eastAsia="en-GB"/>
        </w:rPr>
        <w:t>”</w:t>
      </w:r>
      <w:r w:rsidR="00E44F7C">
        <w:rPr>
          <w:rFonts w:ascii="Times New Roman" w:hAnsi="Times New Roman"/>
          <w:sz w:val="24"/>
          <w:szCs w:val="24"/>
          <w:lang w:eastAsia="en-GB"/>
        </w:rPr>
        <w:t xml:space="preserve">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E44F7C">
        <w:rPr>
          <w:rFonts w:ascii="Times New Roman" w:hAnsi="Times New Roman"/>
          <w:sz w:val="24"/>
          <w:szCs w:val="24"/>
          <w:lang w:eastAsia="en-GB"/>
        </w:rPr>
        <w:t xml:space="preserve"> 18), might allow for bimanual manipulation.</w:t>
      </w:r>
    </w:p>
    <w:p w14:paraId="62FFDC30" w14:textId="77777777" w:rsidR="000F1AFF" w:rsidRPr="00B47563" w:rsidRDefault="00E44F7C" w:rsidP="00B47563">
      <w:pPr>
        <w:spacing w:line="360" w:lineRule="auto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Many </w:t>
      </w:r>
      <w:r w:rsidR="0009753A">
        <w:rPr>
          <w:rFonts w:ascii="Times New Roman" w:hAnsi="Times New Roman"/>
          <w:sz w:val="24"/>
          <w:szCs w:val="24"/>
          <w:lang w:eastAsia="en-GB"/>
        </w:rPr>
        <w:t>neuro</w:t>
      </w:r>
      <w:r>
        <w:rPr>
          <w:rFonts w:ascii="Times New Roman" w:hAnsi="Times New Roman"/>
          <w:sz w:val="24"/>
          <w:szCs w:val="24"/>
          <w:lang w:eastAsia="en-GB"/>
        </w:rPr>
        <w:t xml:space="preserve">surgeons were concerned about </w:t>
      </w:r>
      <w:r w:rsidR="00CB3FAC">
        <w:rPr>
          <w:rFonts w:ascii="Times New Roman" w:hAnsi="Times New Roman"/>
          <w:sz w:val="24"/>
          <w:szCs w:val="24"/>
          <w:lang w:eastAsia="en-GB"/>
        </w:rPr>
        <w:t>adequate haemostasis</w:t>
      </w:r>
      <w:r>
        <w:rPr>
          <w:rFonts w:ascii="Times New Roman" w:hAnsi="Times New Roman"/>
          <w:sz w:val="24"/>
          <w:szCs w:val="24"/>
          <w:lang w:eastAsia="en-GB"/>
        </w:rPr>
        <w:t>, especially “controlling major arterial bleeding</w:t>
      </w:r>
      <w:r w:rsidR="00B47563">
        <w:rPr>
          <w:rFonts w:ascii="Times New Roman" w:hAnsi="Times New Roman"/>
          <w:sz w:val="24"/>
          <w:szCs w:val="24"/>
          <w:lang w:eastAsia="en-GB"/>
        </w:rPr>
        <w:t>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B47563">
        <w:rPr>
          <w:rFonts w:ascii="Times New Roman" w:hAnsi="Times New Roman"/>
          <w:sz w:val="24"/>
          <w:szCs w:val="24"/>
          <w:lang w:eastAsia="en-GB"/>
        </w:rPr>
        <w:t xml:space="preserve"> 10). Participants felt that current bipolar forceps were inadequate during endoscopic approaches, and that improvements in their design would improve safety.</w:t>
      </w:r>
      <w:r w:rsidR="00B47563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r w:rsidR="00B47563">
        <w:rPr>
          <w:rFonts w:ascii="Times New Roman" w:hAnsi="Times New Roman"/>
          <w:sz w:val="24"/>
          <w:szCs w:val="24"/>
          <w:lang w:eastAsia="en-GB"/>
        </w:rPr>
        <w:t xml:space="preserve">Four </w:t>
      </w:r>
      <w:r w:rsidR="0009753A">
        <w:rPr>
          <w:rFonts w:ascii="Times New Roman" w:hAnsi="Times New Roman"/>
          <w:sz w:val="24"/>
          <w:szCs w:val="24"/>
          <w:lang w:eastAsia="en-GB"/>
        </w:rPr>
        <w:t>neuro</w:t>
      </w:r>
      <w:r w:rsidR="00B47563">
        <w:rPr>
          <w:rFonts w:ascii="Times New Roman" w:hAnsi="Times New Roman"/>
          <w:sz w:val="24"/>
          <w:szCs w:val="24"/>
          <w:lang w:eastAsia="en-GB"/>
        </w:rPr>
        <w:t>surgeons mentioned that “l</w:t>
      </w:r>
      <w:r w:rsidR="00B47563" w:rsidRPr="00B47563">
        <w:rPr>
          <w:rFonts w:ascii="Times New Roman" w:hAnsi="Times New Roman"/>
          <w:sz w:val="24"/>
          <w:szCs w:val="24"/>
          <w:lang w:eastAsia="en-GB"/>
        </w:rPr>
        <w:t>ack of working equipment such as a C</w:t>
      </w:r>
      <w:r w:rsidR="00B47563">
        <w:rPr>
          <w:rFonts w:ascii="Times New Roman" w:hAnsi="Times New Roman"/>
          <w:sz w:val="24"/>
          <w:szCs w:val="24"/>
          <w:lang w:eastAsia="en-GB"/>
        </w:rPr>
        <w:t xml:space="preserve">USA that can fit down the scope” also limited the </w:t>
      </w:r>
      <w:r w:rsidR="00890A31">
        <w:rPr>
          <w:rFonts w:ascii="Times New Roman" w:hAnsi="Times New Roman"/>
          <w:sz w:val="24"/>
          <w:szCs w:val="24"/>
          <w:lang w:eastAsia="en-GB"/>
        </w:rPr>
        <w:t>adoption</w:t>
      </w:r>
      <w:r w:rsidR="00B47563">
        <w:rPr>
          <w:rFonts w:ascii="Times New Roman" w:hAnsi="Times New Roman"/>
          <w:sz w:val="24"/>
          <w:szCs w:val="24"/>
          <w:lang w:eastAsia="en-GB"/>
        </w:rPr>
        <w:t xml:space="preserve"> of endoscopic approaches, particularly within the field of neuro-oncology. One surgeon described how endoscopic approaches lacked “haptic</w:t>
      </w:r>
      <w:r w:rsidR="004645F4">
        <w:rPr>
          <w:rFonts w:ascii="Times New Roman" w:hAnsi="Times New Roman"/>
          <w:sz w:val="24"/>
          <w:szCs w:val="24"/>
          <w:lang w:eastAsia="en-GB"/>
        </w:rPr>
        <w:t xml:space="preserve"> quality</w:t>
      </w:r>
      <w:r w:rsidR="00506BA6">
        <w:rPr>
          <w:rFonts w:ascii="Times New Roman" w:hAnsi="Times New Roman"/>
          <w:sz w:val="24"/>
          <w:szCs w:val="24"/>
          <w:lang w:eastAsia="en-GB"/>
        </w:rPr>
        <w:t>”</w:t>
      </w:r>
      <w:r w:rsidR="004645F4">
        <w:rPr>
          <w:rFonts w:ascii="Times New Roman" w:hAnsi="Times New Roman"/>
          <w:sz w:val="24"/>
          <w:szCs w:val="24"/>
          <w:lang w:eastAsia="en-GB"/>
        </w:rPr>
        <w:t xml:space="preserve">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4645F4">
        <w:rPr>
          <w:rFonts w:ascii="Times New Roman" w:hAnsi="Times New Roman"/>
          <w:sz w:val="24"/>
          <w:szCs w:val="24"/>
          <w:lang w:eastAsia="en-GB"/>
        </w:rPr>
        <w:t xml:space="preserve"> 21)</w:t>
      </w:r>
      <w:r w:rsidR="00890A31">
        <w:rPr>
          <w:rFonts w:ascii="Times New Roman" w:hAnsi="Times New Roman"/>
          <w:sz w:val="24"/>
          <w:szCs w:val="24"/>
          <w:lang w:eastAsia="en-GB"/>
        </w:rPr>
        <w:t xml:space="preserve"> compared to conventional microneurosurgery</w:t>
      </w:r>
      <w:r w:rsidR="004645F4">
        <w:rPr>
          <w:rFonts w:ascii="Times New Roman" w:hAnsi="Times New Roman"/>
          <w:sz w:val="24"/>
          <w:szCs w:val="24"/>
          <w:lang w:eastAsia="en-GB"/>
        </w:rPr>
        <w:t>, and that this might impact surgical performance.</w:t>
      </w:r>
    </w:p>
    <w:p w14:paraId="0CAF10C1" w14:textId="77777777" w:rsidR="000F1AFF" w:rsidRPr="0009753A" w:rsidRDefault="0009753A" w:rsidP="007C3660">
      <w:pPr>
        <w:spacing w:line="360" w:lineRule="auto"/>
        <w:rPr>
          <w:rFonts w:ascii="Times New Roman" w:hAnsi="Times New Roman"/>
          <w:i/>
          <w:sz w:val="24"/>
          <w:szCs w:val="24"/>
          <w:lang w:eastAsia="en-GB"/>
        </w:rPr>
      </w:pPr>
      <w:r>
        <w:rPr>
          <w:rFonts w:ascii="Times New Roman" w:hAnsi="Times New Roman"/>
          <w:i/>
          <w:sz w:val="24"/>
          <w:szCs w:val="24"/>
          <w:lang w:eastAsia="en-GB"/>
        </w:rPr>
        <w:t>General comments</w:t>
      </w:r>
      <w:r w:rsidR="000F1AFF" w:rsidRPr="0009753A">
        <w:rPr>
          <w:rFonts w:ascii="Times New Roman" w:hAnsi="Times New Roman"/>
          <w:i/>
          <w:sz w:val="24"/>
          <w:szCs w:val="24"/>
          <w:lang w:eastAsia="en-GB"/>
        </w:rPr>
        <w:t>:</w:t>
      </w:r>
    </w:p>
    <w:p w14:paraId="3322847F" w14:textId="77777777" w:rsidR="004645F4" w:rsidRDefault="004645F4" w:rsidP="00EC6102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One respondent emphasised that regardless of tool development, “a</w:t>
      </w:r>
      <w:r w:rsidRPr="004645F4">
        <w:rPr>
          <w:rFonts w:ascii="Times New Roman" w:hAnsi="Times New Roman"/>
          <w:sz w:val="24"/>
          <w:szCs w:val="24"/>
          <w:lang w:eastAsia="en-GB"/>
        </w:rPr>
        <w:t xml:space="preserve"> fool with a tool is still a fool</w:t>
      </w:r>
      <w:r>
        <w:rPr>
          <w:rFonts w:ascii="Times New Roman" w:hAnsi="Times New Roman"/>
          <w:sz w:val="24"/>
          <w:szCs w:val="24"/>
          <w:lang w:eastAsia="en-GB"/>
        </w:rPr>
        <w:t>… the m</w:t>
      </w:r>
      <w:r w:rsidRPr="004645F4">
        <w:rPr>
          <w:rFonts w:ascii="Times New Roman" w:hAnsi="Times New Roman"/>
          <w:sz w:val="24"/>
          <w:szCs w:val="24"/>
          <w:lang w:eastAsia="en-GB"/>
        </w:rPr>
        <w:t xml:space="preserve">ajor limitation would be </w:t>
      </w:r>
      <w:r>
        <w:rPr>
          <w:rFonts w:ascii="Times New Roman" w:hAnsi="Times New Roman"/>
          <w:sz w:val="24"/>
          <w:szCs w:val="24"/>
          <w:lang w:eastAsia="en-GB"/>
        </w:rPr>
        <w:t>if the s</w:t>
      </w:r>
      <w:r w:rsidRPr="004645F4">
        <w:rPr>
          <w:rFonts w:ascii="Times New Roman" w:hAnsi="Times New Roman"/>
          <w:sz w:val="24"/>
          <w:szCs w:val="24"/>
          <w:lang w:eastAsia="en-GB"/>
        </w:rPr>
        <w:t xml:space="preserve">urgeon </w:t>
      </w:r>
      <w:r>
        <w:rPr>
          <w:rFonts w:ascii="Times New Roman" w:hAnsi="Times New Roman"/>
          <w:sz w:val="24"/>
          <w:szCs w:val="24"/>
          <w:lang w:eastAsia="en-GB"/>
        </w:rPr>
        <w:t xml:space="preserve">themselves </w:t>
      </w:r>
      <w:r w:rsidRPr="004645F4">
        <w:rPr>
          <w:rFonts w:ascii="Times New Roman" w:hAnsi="Times New Roman"/>
          <w:sz w:val="24"/>
          <w:szCs w:val="24"/>
          <w:lang w:eastAsia="en-GB"/>
        </w:rPr>
        <w:t>fails to understand this.</w:t>
      </w:r>
      <w:r>
        <w:rPr>
          <w:rFonts w:ascii="Times New Roman" w:hAnsi="Times New Roman"/>
          <w:sz w:val="24"/>
          <w:szCs w:val="24"/>
          <w:lang w:eastAsia="en-GB"/>
        </w:rPr>
        <w:t>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>
        <w:rPr>
          <w:rFonts w:ascii="Times New Roman" w:hAnsi="Times New Roman"/>
          <w:sz w:val="24"/>
          <w:szCs w:val="24"/>
          <w:lang w:eastAsia="en-GB"/>
        </w:rPr>
        <w:t xml:space="preserve"> 6). Two </w:t>
      </w:r>
      <w:r w:rsidR="0009753A">
        <w:rPr>
          <w:rFonts w:ascii="Times New Roman" w:hAnsi="Times New Roman"/>
          <w:sz w:val="24"/>
          <w:szCs w:val="24"/>
          <w:lang w:eastAsia="en-GB"/>
        </w:rPr>
        <w:t>neuro</w:t>
      </w:r>
      <w:r>
        <w:rPr>
          <w:rFonts w:ascii="Times New Roman" w:hAnsi="Times New Roman"/>
          <w:sz w:val="24"/>
          <w:szCs w:val="24"/>
          <w:lang w:eastAsia="en-GB"/>
        </w:rPr>
        <w:t xml:space="preserve">surgeons </w:t>
      </w:r>
      <w:r w:rsidR="005C29F3">
        <w:rPr>
          <w:rFonts w:ascii="Times New Roman" w:hAnsi="Times New Roman"/>
          <w:sz w:val="24"/>
          <w:szCs w:val="24"/>
          <w:lang w:eastAsia="en-GB"/>
        </w:rPr>
        <w:t>recognised</w:t>
      </w:r>
      <w:r>
        <w:rPr>
          <w:rFonts w:ascii="Times New Roman" w:hAnsi="Times New Roman"/>
          <w:sz w:val="24"/>
          <w:szCs w:val="24"/>
          <w:lang w:eastAsia="en-GB"/>
        </w:rPr>
        <w:t xml:space="preserve"> the long learning curve of endoscopic approaches to be a major limitation, and one surgeon commented that “simul</w:t>
      </w:r>
      <w:r w:rsidR="00506BA6">
        <w:rPr>
          <w:rFonts w:ascii="Times New Roman" w:hAnsi="Times New Roman"/>
          <w:sz w:val="24"/>
          <w:szCs w:val="24"/>
          <w:lang w:eastAsia="en-GB"/>
        </w:rPr>
        <w:t>ation and training” (</w:t>
      </w:r>
      <w:r w:rsidR="009B2831">
        <w:rPr>
          <w:rFonts w:ascii="Times New Roman" w:hAnsi="Times New Roman"/>
          <w:sz w:val="24"/>
          <w:szCs w:val="24"/>
          <w:lang w:eastAsia="en-GB"/>
        </w:rPr>
        <w:t>Participant</w:t>
      </w:r>
      <w:r w:rsidR="00506BA6">
        <w:rPr>
          <w:rFonts w:ascii="Times New Roman" w:hAnsi="Times New Roman"/>
          <w:sz w:val="24"/>
          <w:szCs w:val="24"/>
          <w:lang w:eastAsia="en-GB"/>
        </w:rPr>
        <w:t xml:space="preserve"> 21), alongside tool development, </w:t>
      </w:r>
      <w:r>
        <w:rPr>
          <w:rFonts w:ascii="Times New Roman" w:hAnsi="Times New Roman"/>
          <w:sz w:val="24"/>
          <w:szCs w:val="24"/>
          <w:lang w:eastAsia="en-GB"/>
        </w:rPr>
        <w:t xml:space="preserve">would help overcome this. </w:t>
      </w:r>
    </w:p>
    <w:p w14:paraId="4E41C172" w14:textId="77777777" w:rsidR="000F1AFF" w:rsidRDefault="000F1AFF" w:rsidP="000F1AF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Discussion</w:t>
      </w:r>
    </w:p>
    <w:p w14:paraId="4BA70CED" w14:textId="77777777" w:rsidR="000F1AFF" w:rsidRDefault="00261076" w:rsidP="00142CEA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Endoscopy has been applied to the field of neurosurgery since the work of early pioneers such as Walter Dandy approximately a century ago</w:t>
      </w:r>
      <w:hyperlink w:anchor="_ENREF_5" w:tooltip="Hsu, 2009 #2857" w:history="1"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begin"/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instrText xml:space="preserve"> ADDIN EN.CITE &lt;EndNote&gt;&lt;Cite&gt;&lt;Author&gt;Hsu&lt;/Author&gt;&lt;Year&gt;2009&lt;/Year&gt;&lt;RecNum&gt;2857&lt;/RecNum&gt;&lt;DisplayText&gt;&lt;style face="superscript"&gt;5&lt;/style&gt;&lt;/DisplayText&gt;&lt;record&gt;&lt;rec-number&gt;2857&lt;/rec-number&gt;&lt;foreign-keys&gt;&lt;key app="EN" db-id="sxpexx2dz55xaje0ezopxre8ee9dpxaatz05"&gt;2857&lt;/key&gt;&lt;/foreign-keys&gt;&lt;ref-type name="Journal Article"&gt;17&lt;/ref-type&gt;&lt;contributors&gt;&lt;authors&gt;&lt;author&gt;Hsu, W.&lt;/author&gt;&lt;author&gt;Li, K. W.&lt;/author&gt;&lt;author&gt;Bookland, M.&lt;/author&gt;&lt;author&gt;Jallo, G. I.&lt;/author&gt;&lt;/authors&gt;&lt;/contributors&gt;&lt;auth-address&gt;Department of Neurosurgery, The Johns Hopkins Hospital, Baltimore, Maryland 21287, USA. weshsu@jhmi.edu&lt;/auth-address&gt;&lt;titles&gt;&lt;title&gt;Keyhole to the brain: Walter Dandy and neuroendoscopy&lt;/title&gt;&lt;secondary-title&gt;J Neurosurg Pediatr&lt;/secondary-title&gt;&lt;alt-title&gt;Journal of neurosurgery. Pediatrics&lt;/alt-title&gt;&lt;/titles&gt;&lt;periodical&gt;&lt;full-title&gt;Journal of neurosurgery. Pediatrics&lt;/full-title&gt;&lt;abbr-1&gt;J Neurosurg Pediatr&lt;/abbr-1&gt;&lt;/periodical&gt;&lt;alt-periodical&gt;&lt;full-title&gt;Journal of neurosurgery. Pediatrics&lt;/full-title&gt;&lt;abbr-1&gt;J Neurosurg Pediatr&lt;/abbr-1&gt;&lt;/alt-periodical&gt;&lt;pages&gt;439-42&lt;/pages&gt;&lt;volume&gt;3&lt;/volume&gt;&lt;number&gt;5&lt;/number&gt;&lt;keywords&gt;&lt;keyword&gt;History, 20th Century&lt;/keyword&gt;&lt;keyword&gt;History, 21st Century&lt;/keyword&gt;&lt;keyword&gt;Humans&lt;/keyword&gt;&lt;keyword&gt;Neuroendoscopes/*history&lt;/keyword&gt;&lt;keyword&gt;Neuroendoscopy/*history&lt;/keyword&gt;&lt;keyword&gt;Neurosurgery/*history/instrumentation&lt;/keyword&gt;&lt;/keywords&gt;&lt;dates&gt;&lt;year&gt;2009&lt;/year&gt;&lt;pub-dates&gt;&lt;date&gt;May&lt;/date&gt;&lt;/pub-dates&gt;&lt;/dates&gt;&lt;isbn&gt;1933-0707 (Print)&amp;#xD;1933-0707 (Linking)&lt;/isbn&gt;&lt;accession-num&gt;19409026&lt;/accession-num&gt;&lt;urls&gt;&lt;related-urls&gt;&lt;url&gt;http://www.ncbi.nlm.nih.gov/pubmed/19409026&lt;/url&gt;&lt;/related-urls&gt;&lt;/urls&gt;&lt;electronic-resource-num&gt;10.3171/2009.1.PEDS08342&lt;/electronic-resource-num&gt;&lt;/record&gt;&lt;/Cite&gt;&lt;/EndNote&gt;</w:instrText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separate"/>
        </w:r>
        <w:r w:rsidR="00516FFC" w:rsidRPr="00A737B3">
          <w:rPr>
            <w:rFonts w:ascii="Times New Roman" w:hAnsi="Times New Roman"/>
            <w:noProof/>
            <w:sz w:val="24"/>
            <w:szCs w:val="24"/>
            <w:vertAlign w:val="superscript"/>
            <w:lang w:eastAsia="en-GB"/>
          </w:rPr>
          <w:t>5</w:t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end"/>
        </w:r>
      </w:hyperlink>
      <w:r>
        <w:rPr>
          <w:rFonts w:ascii="Times New Roman" w:hAnsi="Times New Roman"/>
          <w:sz w:val="24"/>
          <w:szCs w:val="24"/>
          <w:lang w:eastAsia="en-GB"/>
        </w:rPr>
        <w:t xml:space="preserve">. In recent years, technological advances such as the development of image-guidance systems, endoscopes with improved image quality, and tube-shaft instruments, have </w:t>
      </w:r>
      <w:r w:rsidR="00F05317">
        <w:rPr>
          <w:rFonts w:ascii="Times New Roman" w:hAnsi="Times New Roman"/>
          <w:sz w:val="24"/>
          <w:szCs w:val="24"/>
          <w:lang w:eastAsia="en-GB"/>
        </w:rPr>
        <w:t>ignited</w:t>
      </w:r>
      <w:r>
        <w:rPr>
          <w:rFonts w:ascii="Times New Roman" w:hAnsi="Times New Roman"/>
          <w:sz w:val="24"/>
          <w:szCs w:val="24"/>
          <w:lang w:eastAsia="en-GB"/>
        </w:rPr>
        <w:t xml:space="preserve"> a resurgence of </w:t>
      </w:r>
      <w:r w:rsidR="00F05317">
        <w:rPr>
          <w:rFonts w:ascii="Times New Roman" w:hAnsi="Times New Roman"/>
          <w:sz w:val="24"/>
          <w:szCs w:val="24"/>
          <w:lang w:eastAsia="en-GB"/>
        </w:rPr>
        <w:t xml:space="preserve">enthusiasm </w:t>
      </w:r>
      <w:r>
        <w:rPr>
          <w:rFonts w:ascii="Times New Roman" w:hAnsi="Times New Roman"/>
          <w:sz w:val="24"/>
          <w:szCs w:val="24"/>
          <w:lang w:eastAsia="en-GB"/>
        </w:rPr>
        <w:t>in the field</w:t>
      </w:r>
      <w:r w:rsidR="005B75B8">
        <w:rPr>
          <w:rFonts w:ascii="Times New Roman" w:hAnsi="Times New Roman"/>
          <w:sz w:val="24"/>
          <w:szCs w:val="24"/>
          <w:lang w:eastAsia="en-GB"/>
        </w:rPr>
        <w:t xml:space="preserve">, with specific procedures such as Endoscopic Third Ventriculostomy (ETV) and endoscopic endonasal transphenoidal hypophysectomy now relatively well accepted by the neurosurgical </w:t>
      </w:r>
      <w:r w:rsidR="005B75B8">
        <w:rPr>
          <w:rFonts w:ascii="Times New Roman" w:hAnsi="Times New Roman"/>
          <w:sz w:val="24"/>
          <w:szCs w:val="24"/>
          <w:lang w:eastAsia="en-GB"/>
        </w:rPr>
        <w:lastRenderedPageBreak/>
        <w:t>community</w:t>
      </w:r>
      <w:r w:rsidR="00F02367">
        <w:rPr>
          <w:rFonts w:ascii="Times New Roman" w:hAnsi="Times New Roman"/>
          <w:sz w:val="24"/>
          <w:szCs w:val="24"/>
          <w:lang w:eastAsia="en-GB"/>
        </w:rPr>
        <w:t xml:space="preserve"> in carefully selected cases</w:t>
      </w:r>
      <w:r w:rsidR="005224EC">
        <w:rPr>
          <w:rFonts w:ascii="Times New Roman" w:hAnsi="Times New Roman"/>
          <w:sz w:val="24"/>
          <w:szCs w:val="24"/>
          <w:lang w:eastAsia="en-GB"/>
        </w:rPr>
        <w:fldChar w:fldCharType="begin">
          <w:fldData xml:space="preserve">PEVuZE5vdGU+PENpdGU+PEF1dGhvcj5SYXN1bDwvQXV0aG9yPjxZZWFyPjIwMTM8L1llYXI+PFJl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</w:fldData>
        </w:fldChar>
      </w:r>
      <w:r w:rsidR="0053148B">
        <w:rPr>
          <w:rFonts w:ascii="Times New Roman" w:hAnsi="Times New Roman"/>
          <w:sz w:val="24"/>
          <w:szCs w:val="24"/>
          <w:lang w:eastAsia="en-GB"/>
        </w:rPr>
        <w:instrText xml:space="preserve"> ADDIN EN.CITE </w:instrText>
      </w:r>
      <w:r w:rsidR="005224EC">
        <w:rPr>
          <w:rFonts w:ascii="Times New Roman" w:hAnsi="Times New Roman"/>
          <w:sz w:val="24"/>
          <w:szCs w:val="24"/>
          <w:lang w:eastAsia="en-GB"/>
        </w:rPr>
        <w:fldChar w:fldCharType="begin">
          <w:fldData xml:space="preserve">PEVuZE5vdGU+PENpdGU+PEF1dGhvcj5SYXN1bDwvQXV0aG9yPjxZZWFyPjIwMTM8L1llYXI+PFJl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</w:fldData>
        </w:fldChar>
      </w:r>
      <w:r w:rsidR="0053148B">
        <w:rPr>
          <w:rFonts w:ascii="Times New Roman" w:hAnsi="Times New Roman"/>
          <w:sz w:val="24"/>
          <w:szCs w:val="24"/>
          <w:lang w:eastAsia="en-GB"/>
        </w:rPr>
        <w:instrText xml:space="preserve"> ADDIN EN.CITE.DATA </w:instrText>
      </w:r>
      <w:r w:rsidR="005224EC">
        <w:rPr>
          <w:rFonts w:ascii="Times New Roman" w:hAnsi="Times New Roman"/>
          <w:sz w:val="24"/>
          <w:szCs w:val="24"/>
          <w:lang w:eastAsia="en-GB"/>
        </w:rPr>
      </w:r>
      <w:r w:rsidR="005224EC">
        <w:rPr>
          <w:rFonts w:ascii="Times New Roman" w:hAnsi="Times New Roman"/>
          <w:sz w:val="24"/>
          <w:szCs w:val="24"/>
          <w:lang w:eastAsia="en-GB"/>
        </w:rPr>
        <w:fldChar w:fldCharType="end"/>
      </w:r>
      <w:r w:rsidR="005224EC">
        <w:rPr>
          <w:rFonts w:ascii="Times New Roman" w:hAnsi="Times New Roman"/>
          <w:sz w:val="24"/>
          <w:szCs w:val="24"/>
          <w:lang w:eastAsia="en-GB"/>
        </w:rPr>
      </w:r>
      <w:r w:rsidR="005224EC">
        <w:rPr>
          <w:rFonts w:ascii="Times New Roman" w:hAnsi="Times New Roman"/>
          <w:sz w:val="24"/>
          <w:szCs w:val="24"/>
          <w:lang w:eastAsia="en-GB"/>
        </w:rPr>
        <w:fldChar w:fldCharType="separate"/>
      </w:r>
      <w:hyperlink w:anchor="_ENREF_6" w:tooltip="Rasul, 2013 #2921" w:history="1">
        <w:r w:rsidR="00516FFC" w:rsidRPr="0053148B">
          <w:rPr>
            <w:rFonts w:ascii="Times New Roman" w:hAnsi="Times New Roman"/>
            <w:noProof/>
            <w:sz w:val="24"/>
            <w:szCs w:val="24"/>
            <w:vertAlign w:val="superscript"/>
            <w:lang w:eastAsia="en-GB"/>
          </w:rPr>
          <w:t>6</w:t>
        </w:r>
      </w:hyperlink>
      <w:r w:rsidR="0053148B" w:rsidRPr="0053148B">
        <w:rPr>
          <w:rFonts w:ascii="Times New Roman" w:hAnsi="Times New Roman"/>
          <w:noProof/>
          <w:sz w:val="24"/>
          <w:szCs w:val="24"/>
          <w:vertAlign w:val="superscript"/>
          <w:lang w:eastAsia="en-GB"/>
        </w:rPr>
        <w:t xml:space="preserve">, </w:t>
      </w:r>
      <w:hyperlink w:anchor="_ENREF_7" w:tooltip="Goudakos, 2011 #1854" w:history="1">
        <w:r w:rsidR="00516FFC" w:rsidRPr="0053148B">
          <w:rPr>
            <w:rFonts w:ascii="Times New Roman" w:hAnsi="Times New Roman"/>
            <w:noProof/>
            <w:sz w:val="24"/>
            <w:szCs w:val="24"/>
            <w:vertAlign w:val="superscript"/>
            <w:lang w:eastAsia="en-GB"/>
          </w:rPr>
          <w:t>7</w:t>
        </w:r>
      </w:hyperlink>
      <w:r w:rsidR="005224EC">
        <w:rPr>
          <w:rFonts w:ascii="Times New Roman" w:hAnsi="Times New Roman"/>
          <w:sz w:val="24"/>
          <w:szCs w:val="24"/>
          <w:lang w:eastAsia="en-GB"/>
        </w:rPr>
        <w:fldChar w:fldCharType="end"/>
      </w:r>
      <w:r>
        <w:rPr>
          <w:rFonts w:ascii="Times New Roman" w:hAnsi="Times New Roman"/>
          <w:sz w:val="24"/>
          <w:szCs w:val="24"/>
          <w:lang w:eastAsia="en-GB"/>
        </w:rPr>
        <w:t xml:space="preserve">. </w:t>
      </w:r>
      <w:r w:rsidR="00D62D41">
        <w:rPr>
          <w:rFonts w:ascii="Times New Roman" w:hAnsi="Times New Roman"/>
          <w:sz w:val="24"/>
          <w:szCs w:val="24"/>
        </w:rPr>
        <w:t xml:space="preserve">The analysis of responses to </w:t>
      </w:r>
      <w:r w:rsidR="00D62D41">
        <w:rPr>
          <w:rFonts w:ascii="Times New Roman" w:hAnsi="Times New Roman"/>
          <w:sz w:val="24"/>
          <w:szCs w:val="24"/>
          <w:lang w:eastAsia="en-GB"/>
        </w:rPr>
        <w:t>our open-</w:t>
      </w:r>
      <w:r w:rsidR="00F05317">
        <w:rPr>
          <w:rFonts w:ascii="Times New Roman" w:hAnsi="Times New Roman"/>
          <w:sz w:val="24"/>
          <w:szCs w:val="24"/>
          <w:lang w:eastAsia="en-GB"/>
        </w:rPr>
        <w:t xml:space="preserve">ended </w:t>
      </w:r>
      <w:r w:rsidR="00D62D41">
        <w:rPr>
          <w:rFonts w:ascii="Times New Roman" w:hAnsi="Times New Roman"/>
          <w:sz w:val="24"/>
          <w:szCs w:val="24"/>
          <w:lang w:eastAsia="en-GB"/>
        </w:rPr>
        <w:t xml:space="preserve">survey </w:t>
      </w:r>
      <w:r w:rsidR="00EC6102">
        <w:rPr>
          <w:rFonts w:ascii="Times New Roman" w:hAnsi="Times New Roman"/>
          <w:sz w:val="24"/>
          <w:szCs w:val="24"/>
          <w:lang w:eastAsia="en-GB"/>
        </w:rPr>
        <w:t>revealed that although opinion was varied</w:t>
      </w:r>
      <w:r w:rsidR="00AF3337">
        <w:rPr>
          <w:rFonts w:ascii="Times New Roman" w:hAnsi="Times New Roman"/>
          <w:sz w:val="24"/>
          <w:szCs w:val="24"/>
          <w:lang w:eastAsia="en-GB"/>
        </w:rPr>
        <w:t xml:space="preserve"> on the technical challenges of neuroendoscopy, and the scope for technological improvements to overcome these barriers</w:t>
      </w:r>
      <w:r w:rsidR="00EC6102">
        <w:rPr>
          <w:rFonts w:ascii="Times New Roman" w:hAnsi="Times New Roman"/>
          <w:sz w:val="24"/>
          <w:szCs w:val="24"/>
          <w:lang w:eastAsia="en-GB"/>
        </w:rPr>
        <w:t>,</w:t>
      </w:r>
      <w:r w:rsidR="00D62D41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0F1AFF">
        <w:rPr>
          <w:rFonts w:ascii="Times New Roman" w:hAnsi="Times New Roman"/>
          <w:sz w:val="24"/>
          <w:szCs w:val="24"/>
          <w:lang w:eastAsia="en-GB"/>
        </w:rPr>
        <w:t xml:space="preserve">three </w:t>
      </w:r>
      <w:r w:rsidR="00EC6102">
        <w:rPr>
          <w:rFonts w:ascii="Times New Roman" w:hAnsi="Times New Roman"/>
          <w:sz w:val="24"/>
          <w:szCs w:val="24"/>
          <w:lang w:eastAsia="en-GB"/>
        </w:rPr>
        <w:t>major themes could be identified: surgical approach and</w:t>
      </w:r>
      <w:r w:rsidR="00D809A1">
        <w:rPr>
          <w:rFonts w:ascii="Times New Roman" w:hAnsi="Times New Roman"/>
          <w:sz w:val="24"/>
          <w:szCs w:val="24"/>
          <w:lang w:eastAsia="en-GB"/>
        </w:rPr>
        <w:t xml:space="preserve"> better</w:t>
      </w:r>
      <w:r w:rsidR="00EC6102">
        <w:rPr>
          <w:rFonts w:ascii="Times New Roman" w:hAnsi="Times New Roman"/>
          <w:sz w:val="24"/>
          <w:szCs w:val="24"/>
          <w:lang w:eastAsia="en-GB"/>
        </w:rPr>
        <w:t xml:space="preserve"> integration with image-guidance systems (20%); intra-operative visualisation and improvements in </w:t>
      </w:r>
      <w:r w:rsidR="00346BB7">
        <w:rPr>
          <w:rFonts w:ascii="Times New Roman" w:hAnsi="Times New Roman"/>
          <w:sz w:val="24"/>
          <w:szCs w:val="24"/>
          <w:lang w:eastAsia="en-GB"/>
        </w:rPr>
        <w:t>neuroe</w:t>
      </w:r>
      <w:r w:rsidR="00EC6102">
        <w:rPr>
          <w:rFonts w:ascii="Times New Roman" w:hAnsi="Times New Roman"/>
          <w:sz w:val="24"/>
          <w:szCs w:val="24"/>
          <w:lang w:eastAsia="en-GB"/>
        </w:rPr>
        <w:t>ndoscopy (49%); and surgical manipulation and improvements in instruments (74%).</w:t>
      </w:r>
    </w:p>
    <w:p w14:paraId="62A7CA1F" w14:textId="77777777" w:rsidR="005B75B8" w:rsidRPr="0009753A" w:rsidRDefault="005B75B8" w:rsidP="005B75B8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eastAsia="en-GB"/>
        </w:rPr>
      </w:pPr>
      <w:r w:rsidRPr="0009753A">
        <w:rPr>
          <w:rFonts w:ascii="Times New Roman" w:hAnsi="Times New Roman"/>
          <w:i/>
          <w:sz w:val="24"/>
          <w:szCs w:val="24"/>
          <w:lang w:eastAsia="en-GB"/>
        </w:rPr>
        <w:t>Surgical approach and integration with image-guidance systems</w:t>
      </w:r>
    </w:p>
    <w:p w14:paraId="5A01E1EC" w14:textId="77777777" w:rsidR="003964AD" w:rsidRDefault="003964AD" w:rsidP="0087422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Image guidance systems, are now widely </w:t>
      </w:r>
      <w:r w:rsidR="003A2B4A">
        <w:rPr>
          <w:rFonts w:ascii="Times New Roman" w:hAnsi="Times New Roman"/>
          <w:sz w:val="24"/>
          <w:szCs w:val="24"/>
        </w:rPr>
        <w:t>used</w:t>
      </w:r>
      <w:r>
        <w:rPr>
          <w:rFonts w:ascii="Times New Roman" w:hAnsi="Times New Roman"/>
          <w:sz w:val="24"/>
          <w:szCs w:val="24"/>
        </w:rPr>
        <w:t xml:space="preserve"> within neurosurgery and are associated with shorter operated times, reduced blood loss, and less complications than conventional surgery</w:t>
      </w:r>
      <w:hyperlink w:anchor="_ENREF_8" w:tooltip="Paleologos, 2000 #846" w:history="1">
        <w:r w:rsidR="00516FFC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PEVuZE5vdGU+PENpdGU+PEF1dGhvcj5QYWxlb2xvZ29zPC9BdXRob3I+PFllYXI+MjAwMDwvWWVh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=
</w:fldData>
          </w:fldChar>
        </w:r>
        <w:r w:rsidR="00516FFC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516FFC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PEVuZE5vdGU+PENpdGU+PEF1dGhvcj5QYWxlb2xvZ29zPC9BdXRob3I+PFllYXI+MjAwMDwvWWVh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=
</w:fldData>
          </w:fldChar>
        </w:r>
        <w:r w:rsidR="00516FFC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516FFC">
          <w:rPr>
            <w:rFonts w:ascii="Times New Roman" w:hAnsi="Times New Roman"/>
            <w:sz w:val="24"/>
            <w:szCs w:val="24"/>
          </w:rPr>
        </w:r>
        <w:r w:rsidR="00516FFC">
          <w:rPr>
            <w:rFonts w:ascii="Times New Roman" w:hAnsi="Times New Roman"/>
            <w:sz w:val="24"/>
            <w:szCs w:val="24"/>
          </w:rPr>
          <w:fldChar w:fldCharType="end"/>
        </w:r>
        <w:r w:rsidR="00516FFC">
          <w:rPr>
            <w:rFonts w:ascii="Times New Roman" w:hAnsi="Times New Roman"/>
            <w:sz w:val="24"/>
            <w:szCs w:val="24"/>
          </w:rPr>
        </w:r>
        <w:r w:rsidR="00516FFC">
          <w:rPr>
            <w:rFonts w:ascii="Times New Roman" w:hAnsi="Times New Roman"/>
            <w:sz w:val="24"/>
            <w:szCs w:val="24"/>
          </w:rPr>
          <w:fldChar w:fldCharType="separate"/>
        </w:r>
        <w:r w:rsidR="00516FFC" w:rsidRPr="0053148B">
          <w:rPr>
            <w:rFonts w:ascii="Times New Roman" w:hAnsi="Times New Roman"/>
            <w:noProof/>
            <w:sz w:val="24"/>
            <w:szCs w:val="24"/>
            <w:vertAlign w:val="superscript"/>
          </w:rPr>
          <w:t>8</w:t>
        </w:r>
        <w:r w:rsidR="00516FFC">
          <w:rPr>
            <w:rFonts w:ascii="Times New Roman" w:hAnsi="Times New Roman"/>
            <w:sz w:val="24"/>
            <w:szCs w:val="24"/>
          </w:rPr>
          <w:fldChar w:fldCharType="end"/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 w:rsidR="0087422E">
        <w:rPr>
          <w:rFonts w:ascii="Times New Roman" w:hAnsi="Times New Roman"/>
          <w:sz w:val="24"/>
          <w:szCs w:val="24"/>
        </w:rPr>
        <w:t>In light of the availability and use of image guidance system</w:t>
      </w:r>
      <w:r w:rsidR="00E50EFE">
        <w:rPr>
          <w:rFonts w:ascii="Times New Roman" w:hAnsi="Times New Roman"/>
          <w:sz w:val="24"/>
          <w:szCs w:val="24"/>
        </w:rPr>
        <w:t>s</w:t>
      </w:r>
      <w:r w:rsidR="0087422E">
        <w:rPr>
          <w:rFonts w:ascii="Times New Roman" w:hAnsi="Times New Roman"/>
          <w:sz w:val="24"/>
          <w:szCs w:val="24"/>
        </w:rPr>
        <w:t xml:space="preserve"> it </w:t>
      </w:r>
      <w:r w:rsidR="001A3CED">
        <w:rPr>
          <w:rFonts w:ascii="Times New Roman" w:hAnsi="Times New Roman"/>
          <w:sz w:val="24"/>
          <w:szCs w:val="24"/>
        </w:rPr>
        <w:t>was, at first glance,</w:t>
      </w:r>
      <w:r w:rsidR="0087422E">
        <w:rPr>
          <w:rFonts w:ascii="Times New Roman" w:hAnsi="Times New Roman"/>
          <w:sz w:val="24"/>
          <w:szCs w:val="24"/>
        </w:rPr>
        <w:t xml:space="preserve"> somewhat </w:t>
      </w:r>
      <w:r w:rsidR="00346016">
        <w:rPr>
          <w:rFonts w:ascii="Times New Roman" w:hAnsi="Times New Roman"/>
          <w:sz w:val="24"/>
          <w:szCs w:val="24"/>
        </w:rPr>
        <w:t xml:space="preserve">counterintuitive </w:t>
      </w:r>
      <w:r w:rsidR="0087422E">
        <w:rPr>
          <w:rFonts w:ascii="Times New Roman" w:hAnsi="Times New Roman"/>
          <w:sz w:val="24"/>
          <w:szCs w:val="24"/>
        </w:rPr>
        <w:t xml:space="preserve">that difficulty in surgical access was </w:t>
      </w:r>
      <w:r w:rsidR="00B8448C">
        <w:rPr>
          <w:rFonts w:ascii="Times New Roman" w:hAnsi="Times New Roman"/>
          <w:sz w:val="24"/>
          <w:szCs w:val="24"/>
        </w:rPr>
        <w:t xml:space="preserve">still </w:t>
      </w:r>
      <w:r w:rsidR="0087422E">
        <w:rPr>
          <w:rFonts w:ascii="Times New Roman" w:hAnsi="Times New Roman"/>
          <w:sz w:val="24"/>
          <w:szCs w:val="24"/>
        </w:rPr>
        <w:t xml:space="preserve">identified as a significant limitation of present-day </w:t>
      </w:r>
      <w:r w:rsidR="00346BB7">
        <w:rPr>
          <w:rFonts w:ascii="Times New Roman" w:hAnsi="Times New Roman"/>
          <w:sz w:val="24"/>
          <w:szCs w:val="24"/>
        </w:rPr>
        <w:t>neuroe</w:t>
      </w:r>
      <w:r w:rsidR="0087422E">
        <w:rPr>
          <w:rFonts w:ascii="Times New Roman" w:hAnsi="Times New Roman"/>
          <w:sz w:val="24"/>
          <w:szCs w:val="24"/>
        </w:rPr>
        <w:t xml:space="preserve">ndoscopy. Several </w:t>
      </w:r>
      <w:r w:rsidR="0009753A">
        <w:rPr>
          <w:rFonts w:ascii="Times New Roman" w:hAnsi="Times New Roman"/>
          <w:sz w:val="24"/>
          <w:szCs w:val="24"/>
        </w:rPr>
        <w:t>neuro</w:t>
      </w:r>
      <w:r w:rsidR="0087422E">
        <w:rPr>
          <w:rFonts w:ascii="Times New Roman" w:hAnsi="Times New Roman"/>
          <w:sz w:val="24"/>
          <w:szCs w:val="24"/>
        </w:rPr>
        <w:t xml:space="preserve">surgeons reported the need for better integration of image guidance systems into the surgical workflow. </w:t>
      </w:r>
      <w:r w:rsidR="00346016">
        <w:rPr>
          <w:rFonts w:ascii="Times New Roman" w:hAnsi="Times New Roman"/>
          <w:sz w:val="24"/>
          <w:szCs w:val="24"/>
        </w:rPr>
        <w:t>We speculate that t</w:t>
      </w:r>
      <w:r w:rsidR="0087422E">
        <w:rPr>
          <w:rFonts w:ascii="Times New Roman" w:hAnsi="Times New Roman"/>
          <w:sz w:val="24"/>
          <w:szCs w:val="24"/>
        </w:rPr>
        <w:t>he relative paucity of external landmarks and potential for disorientation in endoscopic approaches result</w:t>
      </w:r>
      <w:r w:rsidR="00B8448C">
        <w:rPr>
          <w:rFonts w:ascii="Times New Roman" w:hAnsi="Times New Roman"/>
          <w:sz w:val="24"/>
          <w:szCs w:val="24"/>
        </w:rPr>
        <w:t>s</w:t>
      </w:r>
      <w:r w:rsidR="0087422E">
        <w:rPr>
          <w:rFonts w:ascii="Times New Roman" w:hAnsi="Times New Roman"/>
          <w:sz w:val="24"/>
          <w:szCs w:val="24"/>
        </w:rPr>
        <w:t xml:space="preserve"> in frequent interruptions during surgery </w:t>
      </w:r>
      <w:r w:rsidR="00B8448C">
        <w:rPr>
          <w:rFonts w:ascii="Times New Roman" w:hAnsi="Times New Roman"/>
          <w:sz w:val="24"/>
          <w:szCs w:val="24"/>
        </w:rPr>
        <w:t xml:space="preserve">to place the image guidance probe and turn away from the operative field to </w:t>
      </w:r>
      <w:r w:rsidR="00E50EFE">
        <w:rPr>
          <w:rFonts w:ascii="Times New Roman" w:hAnsi="Times New Roman"/>
          <w:sz w:val="24"/>
          <w:szCs w:val="24"/>
        </w:rPr>
        <w:t>view the image display monitors. In the near future, augmented reality systems may allow for more seamless integration of image guidance systems by overlaying virtual targets onto the surgical scene</w:t>
      </w:r>
      <w:hyperlink w:anchor="_ENREF_9" w:tooltip="Kawamata, 2002 #1335" w:history="1">
        <w:r w:rsidR="00516FFC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PEVuZE5vdGU+PENpdGU+PEF1dGhvcj5LYXdhbWF0YTwvQXV0aG9yPjxZZWFyPjIwMDI8L1llYXI+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</w:fldData>
          </w:fldChar>
        </w:r>
        <w:r w:rsidR="00516FFC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516FFC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PEVuZE5vdGU+PENpdGU+PEF1dGhvcj5LYXdhbWF0YTwvQXV0aG9yPjxZZWFyPjIwMDI8L1llYXI+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</w:fldData>
          </w:fldChar>
        </w:r>
        <w:r w:rsidR="00516FFC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516FFC">
          <w:rPr>
            <w:rFonts w:ascii="Times New Roman" w:hAnsi="Times New Roman"/>
            <w:sz w:val="24"/>
            <w:szCs w:val="24"/>
          </w:rPr>
        </w:r>
        <w:r w:rsidR="00516FFC">
          <w:rPr>
            <w:rFonts w:ascii="Times New Roman" w:hAnsi="Times New Roman"/>
            <w:sz w:val="24"/>
            <w:szCs w:val="24"/>
          </w:rPr>
          <w:fldChar w:fldCharType="end"/>
        </w:r>
        <w:r w:rsidR="00516FFC">
          <w:rPr>
            <w:rFonts w:ascii="Times New Roman" w:hAnsi="Times New Roman"/>
            <w:sz w:val="24"/>
            <w:szCs w:val="24"/>
          </w:rPr>
        </w:r>
        <w:r w:rsidR="00516FFC">
          <w:rPr>
            <w:rFonts w:ascii="Times New Roman" w:hAnsi="Times New Roman"/>
            <w:sz w:val="24"/>
            <w:szCs w:val="24"/>
          </w:rPr>
          <w:fldChar w:fldCharType="separate"/>
        </w:r>
        <w:r w:rsidR="00516FFC" w:rsidRPr="0053148B">
          <w:rPr>
            <w:rFonts w:ascii="Times New Roman" w:hAnsi="Times New Roman"/>
            <w:noProof/>
            <w:sz w:val="24"/>
            <w:szCs w:val="24"/>
            <w:vertAlign w:val="superscript"/>
          </w:rPr>
          <w:t>9-11</w:t>
        </w:r>
        <w:r w:rsidR="00516FFC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E50EFE">
        <w:rPr>
          <w:rFonts w:ascii="Times New Roman" w:hAnsi="Times New Roman"/>
          <w:sz w:val="24"/>
          <w:szCs w:val="24"/>
        </w:rPr>
        <w:t>.</w:t>
      </w:r>
    </w:p>
    <w:p w14:paraId="154512B3" w14:textId="77777777" w:rsidR="00F05317" w:rsidRPr="0009753A" w:rsidRDefault="00F05317" w:rsidP="0087422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9753A">
        <w:rPr>
          <w:rFonts w:ascii="Times New Roman" w:hAnsi="Times New Roman"/>
          <w:i/>
          <w:sz w:val="24"/>
          <w:szCs w:val="24"/>
          <w:lang w:eastAsia="en-GB"/>
        </w:rPr>
        <w:t>Intra-operative visualisation and improvements in neuroendoscopy</w:t>
      </w:r>
    </w:p>
    <w:p w14:paraId="15EB0917" w14:textId="77777777" w:rsidR="00E50EFE" w:rsidRDefault="00E50EFE" w:rsidP="0034601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Endoscopic v</w:t>
      </w:r>
      <w:r w:rsidR="000F1AFF">
        <w:rPr>
          <w:rFonts w:ascii="Times New Roman" w:hAnsi="Times New Roman"/>
          <w:sz w:val="24"/>
          <w:szCs w:val="24"/>
        </w:rPr>
        <w:t>isualisation</w:t>
      </w:r>
      <w:r w:rsidR="004A7D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was also a major theme identified by respondents. Although endoscopy provide</w:t>
      </w:r>
      <w:r w:rsidR="00E45032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a </w:t>
      </w:r>
      <w:r w:rsidR="00E45032">
        <w:rPr>
          <w:rFonts w:ascii="Times New Roman" w:hAnsi="Times New Roman"/>
          <w:sz w:val="24"/>
          <w:szCs w:val="24"/>
        </w:rPr>
        <w:t xml:space="preserve">much wider view angle through narrow surgical corridors compared to microscopy, most available endoscopy systems </w:t>
      </w:r>
      <w:r w:rsidR="00F05317">
        <w:rPr>
          <w:rFonts w:ascii="Times New Roman" w:hAnsi="Times New Roman"/>
          <w:sz w:val="24"/>
          <w:szCs w:val="24"/>
        </w:rPr>
        <w:t xml:space="preserve">are impaired by </w:t>
      </w:r>
      <w:r w:rsidR="00E45032">
        <w:rPr>
          <w:rFonts w:ascii="Times New Roman" w:hAnsi="Times New Roman"/>
          <w:sz w:val="24"/>
          <w:szCs w:val="24"/>
        </w:rPr>
        <w:t>far lower image quality and very few offer stereoscopy. To this end, it is anticipated that the development of high definition (HD) and 3-dimensional (3D) endoscopes will overcome this hurdle</w:t>
      </w:r>
      <w:r w:rsidR="00F05317">
        <w:rPr>
          <w:rFonts w:ascii="Times New Roman" w:hAnsi="Times New Roman"/>
          <w:sz w:val="24"/>
          <w:szCs w:val="24"/>
        </w:rPr>
        <w:t>.</w:t>
      </w:r>
      <w:r w:rsidR="00E45032">
        <w:rPr>
          <w:rFonts w:ascii="Times New Roman" w:hAnsi="Times New Roman"/>
          <w:sz w:val="24"/>
          <w:szCs w:val="24"/>
        </w:rPr>
        <w:t xml:space="preserve"> </w:t>
      </w:r>
      <w:r w:rsidR="00F05317">
        <w:rPr>
          <w:rFonts w:ascii="Times New Roman" w:hAnsi="Times New Roman"/>
          <w:sz w:val="24"/>
          <w:szCs w:val="24"/>
        </w:rPr>
        <w:t>E</w:t>
      </w:r>
      <w:r w:rsidR="00E45032">
        <w:rPr>
          <w:rFonts w:ascii="Times New Roman" w:hAnsi="Times New Roman"/>
          <w:sz w:val="24"/>
          <w:szCs w:val="24"/>
        </w:rPr>
        <w:t>arly studies have already suggested that the use of such endoscopes allows for improved recognition of anatomical landmarks, and better appreciat</w:t>
      </w:r>
      <w:r w:rsidR="00F05317">
        <w:rPr>
          <w:rFonts w:ascii="Times New Roman" w:hAnsi="Times New Roman"/>
          <w:sz w:val="24"/>
          <w:szCs w:val="24"/>
        </w:rPr>
        <w:t>ion</w:t>
      </w:r>
      <w:r w:rsidR="00E45032">
        <w:rPr>
          <w:rFonts w:ascii="Times New Roman" w:hAnsi="Times New Roman"/>
          <w:sz w:val="24"/>
          <w:szCs w:val="24"/>
        </w:rPr>
        <w:t xml:space="preserve"> of complex spatial relationships</w:t>
      </w:r>
      <w:hyperlink w:anchor="_ENREF_12" w:tooltip="Conrad, 2011 #2859" w:history="1">
        <w:r w:rsidR="00516FFC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PEVuZE5vdGU+PENpdGU+PEF1dGhvcj5Db25yYWQ8L0F1dGhvcj48WWVhcj4yMDExPC9ZZWFyPjxS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</w:fldData>
          </w:fldChar>
        </w:r>
        <w:r w:rsidR="00516FFC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516FFC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PEVuZE5vdGU+PENpdGU+PEF1dGhvcj5Db25yYWQ8L0F1dGhvcj48WWVhcj4yMDExPC9ZZWFyPjxS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</w:fldData>
          </w:fldChar>
        </w:r>
        <w:r w:rsidR="00516FFC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516FFC">
          <w:rPr>
            <w:rFonts w:ascii="Times New Roman" w:hAnsi="Times New Roman"/>
            <w:sz w:val="24"/>
            <w:szCs w:val="24"/>
          </w:rPr>
        </w:r>
        <w:r w:rsidR="00516FFC">
          <w:rPr>
            <w:rFonts w:ascii="Times New Roman" w:hAnsi="Times New Roman"/>
            <w:sz w:val="24"/>
            <w:szCs w:val="24"/>
          </w:rPr>
          <w:fldChar w:fldCharType="end"/>
        </w:r>
        <w:r w:rsidR="00516FFC">
          <w:rPr>
            <w:rFonts w:ascii="Times New Roman" w:hAnsi="Times New Roman"/>
            <w:sz w:val="24"/>
            <w:szCs w:val="24"/>
          </w:rPr>
        </w:r>
        <w:r w:rsidR="00516FFC">
          <w:rPr>
            <w:rFonts w:ascii="Times New Roman" w:hAnsi="Times New Roman"/>
            <w:sz w:val="24"/>
            <w:szCs w:val="24"/>
          </w:rPr>
          <w:fldChar w:fldCharType="separate"/>
        </w:r>
        <w:r w:rsidR="00516FFC" w:rsidRPr="0053148B">
          <w:rPr>
            <w:rFonts w:ascii="Times New Roman" w:hAnsi="Times New Roman"/>
            <w:noProof/>
            <w:sz w:val="24"/>
            <w:szCs w:val="24"/>
            <w:vertAlign w:val="superscript"/>
          </w:rPr>
          <w:t>12-16</w:t>
        </w:r>
        <w:r w:rsidR="00516FFC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E45032">
        <w:rPr>
          <w:rFonts w:ascii="Times New Roman" w:hAnsi="Times New Roman"/>
          <w:sz w:val="24"/>
          <w:szCs w:val="24"/>
        </w:rPr>
        <w:t>.</w:t>
      </w:r>
    </w:p>
    <w:p w14:paraId="74C86356" w14:textId="77777777" w:rsidR="00F05317" w:rsidRPr="0009753A" w:rsidRDefault="00F05317" w:rsidP="00346016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9753A">
        <w:rPr>
          <w:rFonts w:ascii="Times New Roman" w:hAnsi="Times New Roman"/>
          <w:i/>
          <w:sz w:val="24"/>
          <w:szCs w:val="24"/>
          <w:lang w:eastAsia="en-GB"/>
        </w:rPr>
        <w:t>Surgical manipulation and improvements in instruments</w:t>
      </w:r>
    </w:p>
    <w:p w14:paraId="4697CBFC" w14:textId="77777777" w:rsidR="000F1AFF" w:rsidRDefault="00346016" w:rsidP="004F2F8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Surgical m</w:t>
      </w:r>
      <w:r w:rsidR="000F1AFF">
        <w:rPr>
          <w:rFonts w:ascii="Times New Roman" w:hAnsi="Times New Roman"/>
          <w:sz w:val="24"/>
          <w:szCs w:val="24"/>
        </w:rPr>
        <w:t>anipulation</w:t>
      </w:r>
      <w:r w:rsidR="004A7D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was the theme most frequently identified by </w:t>
      </w:r>
      <w:r w:rsidR="004F2F85">
        <w:rPr>
          <w:rFonts w:ascii="Times New Roman" w:hAnsi="Times New Roman"/>
          <w:sz w:val="24"/>
          <w:szCs w:val="24"/>
        </w:rPr>
        <w:t>participants</w:t>
      </w:r>
      <w:r>
        <w:rPr>
          <w:rFonts w:ascii="Times New Roman" w:hAnsi="Times New Roman"/>
          <w:sz w:val="24"/>
          <w:szCs w:val="24"/>
        </w:rPr>
        <w:t xml:space="preserve"> as the key to developing </w:t>
      </w:r>
      <w:r w:rsidR="003F6B0C">
        <w:rPr>
          <w:rFonts w:ascii="Times New Roman" w:hAnsi="Times New Roman"/>
          <w:sz w:val="24"/>
          <w:szCs w:val="24"/>
        </w:rPr>
        <w:t>safer</w:t>
      </w:r>
      <w:r>
        <w:rPr>
          <w:rFonts w:ascii="Times New Roman" w:hAnsi="Times New Roman"/>
          <w:sz w:val="24"/>
          <w:szCs w:val="24"/>
        </w:rPr>
        <w:t xml:space="preserve"> and </w:t>
      </w:r>
      <w:r w:rsidR="003F6B0C">
        <w:rPr>
          <w:rFonts w:ascii="Times New Roman" w:hAnsi="Times New Roman"/>
          <w:sz w:val="24"/>
          <w:szCs w:val="24"/>
        </w:rPr>
        <w:t xml:space="preserve">more </w:t>
      </w:r>
      <w:r>
        <w:rPr>
          <w:rFonts w:ascii="Times New Roman" w:hAnsi="Times New Roman"/>
          <w:sz w:val="24"/>
          <w:szCs w:val="24"/>
        </w:rPr>
        <w:t xml:space="preserve">efficacious </w:t>
      </w:r>
      <w:r w:rsidR="0032418B">
        <w:rPr>
          <w:rFonts w:ascii="Times New Roman" w:hAnsi="Times New Roman"/>
          <w:sz w:val="24"/>
          <w:szCs w:val="24"/>
        </w:rPr>
        <w:t xml:space="preserve">endoscopic and keyhole endoscope-assisted </w:t>
      </w:r>
      <w:r w:rsidR="003F6B0C">
        <w:rPr>
          <w:rFonts w:ascii="Times New Roman" w:hAnsi="Times New Roman"/>
          <w:sz w:val="24"/>
          <w:szCs w:val="24"/>
        </w:rPr>
        <w:t xml:space="preserve">neurosurgical </w:t>
      </w:r>
      <w:r w:rsidR="0032418B">
        <w:rPr>
          <w:rFonts w:ascii="Times New Roman" w:hAnsi="Times New Roman"/>
          <w:sz w:val="24"/>
          <w:szCs w:val="24"/>
        </w:rPr>
        <w:t>approaches</w:t>
      </w:r>
      <w:r>
        <w:rPr>
          <w:rFonts w:ascii="Times New Roman" w:hAnsi="Times New Roman"/>
          <w:sz w:val="24"/>
          <w:szCs w:val="24"/>
        </w:rPr>
        <w:t>.</w:t>
      </w:r>
      <w:r w:rsidR="004F2F85">
        <w:rPr>
          <w:rFonts w:ascii="Times New Roman" w:hAnsi="Times New Roman"/>
          <w:sz w:val="24"/>
          <w:szCs w:val="24"/>
        </w:rPr>
        <w:t xml:space="preserve"> </w:t>
      </w:r>
      <w:r w:rsidR="00210DEF">
        <w:rPr>
          <w:rFonts w:ascii="Times New Roman" w:hAnsi="Times New Roman"/>
          <w:sz w:val="24"/>
          <w:szCs w:val="24"/>
        </w:rPr>
        <w:t xml:space="preserve">Currently available </w:t>
      </w:r>
      <w:r w:rsidR="003F6B0C">
        <w:rPr>
          <w:rFonts w:ascii="Times New Roman" w:hAnsi="Times New Roman"/>
          <w:sz w:val="24"/>
          <w:szCs w:val="24"/>
        </w:rPr>
        <w:t xml:space="preserve">instruments do not allow for dissection in the same way as conventional microsurgical approaches, reducing surgical dexterity to </w:t>
      </w:r>
      <w:r w:rsidR="0009753A">
        <w:rPr>
          <w:rFonts w:ascii="Times New Roman" w:hAnsi="Times New Roman"/>
          <w:sz w:val="24"/>
          <w:szCs w:val="24"/>
        </w:rPr>
        <w:t>largely</w:t>
      </w:r>
      <w:r w:rsidR="00F67AB7">
        <w:rPr>
          <w:rFonts w:ascii="Times New Roman" w:hAnsi="Times New Roman"/>
          <w:sz w:val="24"/>
          <w:szCs w:val="24"/>
        </w:rPr>
        <w:t xml:space="preserve"> </w:t>
      </w:r>
      <w:r w:rsidR="003F6B0C">
        <w:rPr>
          <w:rFonts w:ascii="Times New Roman" w:hAnsi="Times New Roman"/>
          <w:sz w:val="24"/>
          <w:szCs w:val="24"/>
        </w:rPr>
        <w:lastRenderedPageBreak/>
        <w:t xml:space="preserve">co-axial control through narrow corridors, and often limiting </w:t>
      </w:r>
      <w:r w:rsidR="0009753A">
        <w:rPr>
          <w:rFonts w:ascii="Times New Roman" w:hAnsi="Times New Roman"/>
          <w:sz w:val="24"/>
          <w:szCs w:val="24"/>
        </w:rPr>
        <w:t>neuro</w:t>
      </w:r>
      <w:r w:rsidR="003F6B0C">
        <w:rPr>
          <w:rFonts w:ascii="Times New Roman" w:hAnsi="Times New Roman"/>
          <w:sz w:val="24"/>
          <w:szCs w:val="24"/>
        </w:rPr>
        <w:t xml:space="preserve">surgeons to </w:t>
      </w:r>
      <w:r w:rsidR="00F05317">
        <w:rPr>
          <w:rFonts w:ascii="Times New Roman" w:hAnsi="Times New Roman"/>
          <w:sz w:val="24"/>
          <w:szCs w:val="24"/>
        </w:rPr>
        <w:t xml:space="preserve">single-handed </w:t>
      </w:r>
      <w:r w:rsidR="003F6B0C">
        <w:rPr>
          <w:rFonts w:ascii="Times New Roman" w:hAnsi="Times New Roman"/>
          <w:sz w:val="24"/>
          <w:szCs w:val="24"/>
        </w:rPr>
        <w:t xml:space="preserve">manipulation. Most neurosurgical operations, such as tumour resection, are therefore far more difficult to perform through keyhole approaches. Technological advances, such as robotic </w:t>
      </w:r>
      <w:r w:rsidR="00FE147C">
        <w:rPr>
          <w:rFonts w:ascii="Times New Roman" w:hAnsi="Times New Roman"/>
          <w:sz w:val="24"/>
          <w:szCs w:val="24"/>
        </w:rPr>
        <w:t xml:space="preserve">instruments with articulated wrist-joints, may </w:t>
      </w:r>
      <w:r w:rsidR="00F05317">
        <w:rPr>
          <w:rFonts w:ascii="Times New Roman" w:hAnsi="Times New Roman"/>
          <w:sz w:val="24"/>
          <w:szCs w:val="24"/>
        </w:rPr>
        <w:t xml:space="preserve">free </w:t>
      </w:r>
      <w:r w:rsidR="0009753A">
        <w:rPr>
          <w:rFonts w:ascii="Times New Roman" w:hAnsi="Times New Roman"/>
          <w:sz w:val="24"/>
          <w:szCs w:val="24"/>
        </w:rPr>
        <w:t>neuro</w:t>
      </w:r>
      <w:r w:rsidR="00F05317">
        <w:rPr>
          <w:rFonts w:ascii="Times New Roman" w:hAnsi="Times New Roman"/>
          <w:sz w:val="24"/>
          <w:szCs w:val="24"/>
        </w:rPr>
        <w:t>surgeons of ergonomic burdens imposed by ‘chopstick’ surgery</w:t>
      </w:r>
      <w:hyperlink w:anchor="_ENREF_17" w:tooltip="Marcus, 2013 #2901" w:history="1">
        <w:r w:rsidR="00516FFC">
          <w:rPr>
            <w:rFonts w:ascii="Times New Roman" w:hAnsi="Times New Roman"/>
            <w:sz w:val="24"/>
            <w:szCs w:val="24"/>
          </w:rPr>
          <w:fldChar w:fldCharType="begin"/>
        </w:r>
        <w:r w:rsidR="00516FFC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&lt;EndNote&gt;&lt;Cite&gt;&lt;Author&gt;Marcus&lt;/Author&gt;&lt;Year&gt;2013&lt;/Year&gt;&lt;RecNum&gt;2901&lt;/RecNum&gt;&lt;DisplayText&gt;&lt;style face="superscript"&gt;17&lt;/style&gt;&lt;/DisplayText&gt;&lt;record&gt;&lt;rec-number&gt;2901&lt;/rec-number&gt;&lt;foreign-keys&gt;&lt;key app="EN" db-id="sxpexx2dz55xaje0ezopxre8ee9dpxaatz05"&gt;2901&lt;/key&gt;&lt;/foreign-keys&gt;&lt;ref-type name="Journal Article"&gt;17&lt;/ref-type&gt;&lt;contributors&gt;&lt;authors&gt;&lt;author&gt;Marcus, H.&lt;/author&gt;&lt;author&gt;Nandi, D.&lt;/author&gt;&lt;author&gt;Darzi, A.&lt;/author&gt;&lt;author&gt;Yang, G. Z.&lt;/author&gt;&lt;/authors&gt;&lt;/contributors&gt;&lt;titles&gt;&lt;title&gt;Surgical Robotics Through a Keyhole: From Today&amp;apos;s Translational Barriers to Tomorrow&amp;apos;s &amp;quot;Disappearing&amp;quot; Robots&lt;/title&gt;&lt;secondary-title&gt;IEEE transactions on bio-medical engineering&lt;/secondary-title&gt;&lt;alt-title&gt;IEEE Trans Biomed Eng&lt;/alt-title&gt;&lt;/titles&gt;&lt;periodical&gt;&lt;full-title&gt;IEEE transactions on bio-medical engineering&lt;/full-title&gt;&lt;abbr-1&gt;IEEE Trans Biomed Eng&lt;/abbr-1&gt;&lt;/periodical&gt;&lt;alt-periodical&gt;&lt;full-title&gt;IEEE transactions on bio-medical engineering&lt;/full-title&gt;&lt;abbr-1&gt;IEEE Trans Biomed Eng&lt;/abbr-1&gt;&lt;/alt-periodical&gt;&lt;pages&gt;674-81&lt;/pages&gt;&lt;volume&gt;60&lt;/volume&gt;&lt;number&gt;3&lt;/number&gt;&lt;edition&gt;2013/02/02&lt;/edition&gt;&lt;dates&gt;&lt;year&gt;2013&lt;/year&gt;&lt;pub-dates&gt;&lt;date&gt;Mar&lt;/date&gt;&lt;/pub-dates&gt;&lt;/dates&gt;&lt;isbn&gt;1558-2531 (Electronic)&amp;#xD;0018-9294 (Linking)&lt;/isbn&gt;&lt;accession-num&gt;23372075&lt;/accession-num&gt;&lt;urls&gt;&lt;related-urls&gt;&lt;url&gt;http://www.ncbi.nlm.nih.gov/pubmed/23372075&lt;/url&gt;&lt;/related-urls&gt;&lt;/urls&gt;&lt;electronic-resource-num&gt;10.1109/TBME.2013.2243731&lt;/electronic-resource-num&gt;&lt;language&gt;eng&lt;/language&gt;&lt;/record&gt;&lt;/Cite&gt;&lt;/EndNote&gt;</w:instrText>
        </w:r>
        <w:r w:rsidR="00516FFC">
          <w:rPr>
            <w:rFonts w:ascii="Times New Roman" w:hAnsi="Times New Roman"/>
            <w:sz w:val="24"/>
            <w:szCs w:val="24"/>
          </w:rPr>
          <w:fldChar w:fldCharType="separate"/>
        </w:r>
        <w:r w:rsidR="00516FFC" w:rsidRPr="0053148B">
          <w:rPr>
            <w:rFonts w:ascii="Times New Roman" w:hAnsi="Times New Roman"/>
            <w:noProof/>
            <w:sz w:val="24"/>
            <w:szCs w:val="24"/>
            <w:vertAlign w:val="superscript"/>
          </w:rPr>
          <w:t>17</w:t>
        </w:r>
        <w:r w:rsidR="00516FFC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FE147C">
        <w:rPr>
          <w:rFonts w:ascii="Times New Roman" w:hAnsi="Times New Roman"/>
          <w:sz w:val="24"/>
          <w:szCs w:val="24"/>
        </w:rPr>
        <w:t>.</w:t>
      </w:r>
    </w:p>
    <w:p w14:paraId="48795232" w14:textId="77777777" w:rsidR="005A2FA6" w:rsidRDefault="005A2FA6" w:rsidP="004F2F8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eastAsia="en-GB"/>
        </w:rPr>
        <w:t>Limitations of the study</w:t>
      </w:r>
    </w:p>
    <w:p w14:paraId="71532539" w14:textId="77777777" w:rsidR="000B2961" w:rsidRDefault="00210DEF" w:rsidP="00ED59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There are several l</w:t>
      </w:r>
      <w:r w:rsidR="000F1AFF">
        <w:rPr>
          <w:rFonts w:ascii="Times New Roman" w:hAnsi="Times New Roman"/>
          <w:sz w:val="24"/>
          <w:szCs w:val="24"/>
        </w:rPr>
        <w:t>imitations</w:t>
      </w:r>
      <w:r>
        <w:rPr>
          <w:rFonts w:ascii="Times New Roman" w:hAnsi="Times New Roman"/>
          <w:sz w:val="24"/>
          <w:szCs w:val="24"/>
        </w:rPr>
        <w:t xml:space="preserve"> of the present study. </w:t>
      </w:r>
      <w:r w:rsidR="0017426A">
        <w:rPr>
          <w:rFonts w:ascii="Times New Roman" w:hAnsi="Times New Roman"/>
          <w:sz w:val="24"/>
          <w:szCs w:val="24"/>
        </w:rPr>
        <w:t>Notably, t</w:t>
      </w:r>
      <w:r>
        <w:rPr>
          <w:rFonts w:ascii="Times New Roman" w:hAnsi="Times New Roman"/>
          <w:sz w:val="24"/>
          <w:szCs w:val="24"/>
        </w:rPr>
        <w:t>he sample size was small, and the response rate low</w:t>
      </w:r>
      <w:r w:rsidR="0060437D">
        <w:rPr>
          <w:rFonts w:ascii="Times New Roman" w:hAnsi="Times New Roman"/>
          <w:sz w:val="24"/>
          <w:szCs w:val="24"/>
        </w:rPr>
        <w:t>, reflecting our adoption of a qualitative rather than quantitative study design</w:t>
      </w:r>
      <w:r>
        <w:rPr>
          <w:rFonts w:ascii="Times New Roman" w:hAnsi="Times New Roman"/>
          <w:sz w:val="24"/>
          <w:szCs w:val="24"/>
        </w:rPr>
        <w:t xml:space="preserve">. </w:t>
      </w:r>
      <w:r w:rsidR="00975017">
        <w:rPr>
          <w:rFonts w:ascii="Times New Roman" w:hAnsi="Times New Roman"/>
          <w:sz w:val="24"/>
          <w:szCs w:val="24"/>
        </w:rPr>
        <w:t>A q</w:t>
      </w:r>
      <w:r w:rsidR="0060437D">
        <w:rPr>
          <w:rFonts w:ascii="Times New Roman" w:hAnsi="Times New Roman"/>
          <w:sz w:val="24"/>
          <w:szCs w:val="24"/>
        </w:rPr>
        <w:t xml:space="preserve">ualitative </w:t>
      </w:r>
      <w:r w:rsidR="00975017">
        <w:rPr>
          <w:rFonts w:ascii="Times New Roman" w:hAnsi="Times New Roman"/>
          <w:sz w:val="24"/>
          <w:szCs w:val="24"/>
        </w:rPr>
        <w:t xml:space="preserve">methodology was selected </w:t>
      </w:r>
      <w:r w:rsidR="00A92504">
        <w:rPr>
          <w:rFonts w:ascii="Times New Roman" w:hAnsi="Times New Roman"/>
          <w:sz w:val="24"/>
          <w:szCs w:val="24"/>
        </w:rPr>
        <w:t>as the aim of the study was to</w:t>
      </w:r>
      <w:r w:rsidR="00975017">
        <w:rPr>
          <w:rFonts w:ascii="Times New Roman" w:hAnsi="Times New Roman"/>
          <w:sz w:val="24"/>
          <w:szCs w:val="24"/>
        </w:rPr>
        <w:t xml:space="preserve"> gain </w:t>
      </w:r>
      <w:r w:rsidR="00A92504">
        <w:rPr>
          <w:rFonts w:ascii="Times New Roman" w:hAnsi="Times New Roman"/>
          <w:sz w:val="24"/>
          <w:szCs w:val="24"/>
        </w:rPr>
        <w:t xml:space="preserve">an </w:t>
      </w:r>
      <w:r w:rsidR="00975017">
        <w:rPr>
          <w:rFonts w:ascii="Times New Roman" w:hAnsi="Times New Roman"/>
          <w:sz w:val="24"/>
          <w:szCs w:val="24"/>
        </w:rPr>
        <w:t xml:space="preserve">understanding </w:t>
      </w:r>
      <w:r w:rsidR="00A92504">
        <w:rPr>
          <w:rFonts w:ascii="Times New Roman" w:hAnsi="Times New Roman"/>
          <w:sz w:val="24"/>
          <w:szCs w:val="24"/>
        </w:rPr>
        <w:t xml:space="preserve">of the perceived technical limitations of neuroendoscopy, </w:t>
      </w:r>
      <w:r w:rsidR="00487131">
        <w:rPr>
          <w:rFonts w:ascii="Times New Roman" w:hAnsi="Times New Roman"/>
          <w:sz w:val="24"/>
          <w:szCs w:val="24"/>
        </w:rPr>
        <w:t xml:space="preserve">and the possible role for technological advances, </w:t>
      </w:r>
      <w:r w:rsidR="00A92504">
        <w:rPr>
          <w:rFonts w:ascii="Times New Roman" w:hAnsi="Times New Roman"/>
          <w:sz w:val="24"/>
          <w:szCs w:val="24"/>
        </w:rPr>
        <w:t xml:space="preserve">rather than </w:t>
      </w:r>
      <w:r w:rsidR="00546901">
        <w:rPr>
          <w:rFonts w:ascii="Times New Roman" w:hAnsi="Times New Roman"/>
          <w:sz w:val="24"/>
          <w:szCs w:val="24"/>
        </w:rPr>
        <w:t>measure the frequency of</w:t>
      </w:r>
      <w:r w:rsidR="00A92504">
        <w:rPr>
          <w:rFonts w:ascii="Times New Roman" w:hAnsi="Times New Roman"/>
          <w:sz w:val="24"/>
          <w:szCs w:val="24"/>
        </w:rPr>
        <w:t xml:space="preserve"> predefined opinions. </w:t>
      </w:r>
      <w:r w:rsidR="000A4AFE">
        <w:rPr>
          <w:rFonts w:ascii="Times New Roman" w:hAnsi="Times New Roman"/>
          <w:sz w:val="24"/>
          <w:szCs w:val="24"/>
        </w:rPr>
        <w:t xml:space="preserve">Although all members of the SBNS were invited to participate in the survey, </w:t>
      </w:r>
      <w:r w:rsidR="0009753A">
        <w:rPr>
          <w:rFonts w:ascii="Times New Roman" w:hAnsi="Times New Roman"/>
          <w:sz w:val="24"/>
          <w:szCs w:val="24"/>
        </w:rPr>
        <w:t>neuro</w:t>
      </w:r>
      <w:r w:rsidR="000A4AFE">
        <w:rPr>
          <w:rFonts w:ascii="Times New Roman" w:hAnsi="Times New Roman"/>
          <w:sz w:val="24"/>
          <w:szCs w:val="24"/>
        </w:rPr>
        <w:t xml:space="preserve">surgeons almost certainly self-selected if they had a specialist interest in </w:t>
      </w:r>
      <w:r w:rsidR="00346BB7">
        <w:rPr>
          <w:rFonts w:ascii="Times New Roman" w:hAnsi="Times New Roman"/>
          <w:sz w:val="24"/>
          <w:szCs w:val="24"/>
        </w:rPr>
        <w:t>neuroe</w:t>
      </w:r>
      <w:r w:rsidR="000A4AFE">
        <w:rPr>
          <w:rFonts w:ascii="Times New Roman" w:hAnsi="Times New Roman"/>
          <w:sz w:val="24"/>
          <w:szCs w:val="24"/>
        </w:rPr>
        <w:t xml:space="preserve">ndoscopy, as reflected by the relatively high number of paediatric and skull base neurosurgeons responding (who </w:t>
      </w:r>
      <w:r w:rsidR="009F2292">
        <w:rPr>
          <w:rFonts w:ascii="Times New Roman" w:hAnsi="Times New Roman"/>
          <w:sz w:val="24"/>
          <w:szCs w:val="24"/>
        </w:rPr>
        <w:t>were</w:t>
      </w:r>
      <w:r w:rsidR="000A4AFE">
        <w:rPr>
          <w:rFonts w:ascii="Times New Roman" w:hAnsi="Times New Roman"/>
          <w:sz w:val="24"/>
          <w:szCs w:val="24"/>
        </w:rPr>
        <w:t xml:space="preserve"> far more likely to be routinely involved with intraventricular and endonasal tran</w:t>
      </w:r>
      <w:r w:rsidR="00975017">
        <w:rPr>
          <w:rFonts w:ascii="Times New Roman" w:hAnsi="Times New Roman"/>
          <w:sz w:val="24"/>
          <w:szCs w:val="24"/>
        </w:rPr>
        <w:t>s</w:t>
      </w:r>
      <w:r w:rsidR="000A4AFE">
        <w:rPr>
          <w:rFonts w:ascii="Times New Roman" w:hAnsi="Times New Roman"/>
          <w:sz w:val="24"/>
          <w:szCs w:val="24"/>
        </w:rPr>
        <w:t xml:space="preserve">sphenoidal approaches respectively). </w:t>
      </w:r>
      <w:r w:rsidR="0060437D">
        <w:rPr>
          <w:rFonts w:ascii="Times New Roman" w:hAnsi="Times New Roman"/>
          <w:sz w:val="24"/>
          <w:szCs w:val="24"/>
        </w:rPr>
        <w:t>T</w:t>
      </w:r>
      <w:r w:rsidR="00A737B3">
        <w:rPr>
          <w:rFonts w:ascii="Times New Roman" w:hAnsi="Times New Roman"/>
          <w:sz w:val="24"/>
          <w:szCs w:val="24"/>
        </w:rPr>
        <w:t xml:space="preserve">he </w:t>
      </w:r>
      <w:r w:rsidR="00A737B3" w:rsidRPr="00A737B3">
        <w:rPr>
          <w:rFonts w:ascii="Times New Roman" w:hAnsi="Times New Roman"/>
          <w:i/>
          <w:sz w:val="24"/>
          <w:szCs w:val="24"/>
        </w:rPr>
        <w:t xml:space="preserve">a priori </w:t>
      </w:r>
      <w:r w:rsidR="00A737B3">
        <w:rPr>
          <w:rFonts w:ascii="Times New Roman" w:hAnsi="Times New Roman"/>
          <w:sz w:val="24"/>
          <w:szCs w:val="24"/>
        </w:rPr>
        <w:t xml:space="preserve">goal of </w:t>
      </w:r>
      <w:r>
        <w:rPr>
          <w:rFonts w:ascii="Times New Roman" w:hAnsi="Times New Roman"/>
          <w:sz w:val="24"/>
          <w:szCs w:val="24"/>
        </w:rPr>
        <w:t xml:space="preserve">saturation of themes and subthemes was </w:t>
      </w:r>
      <w:r w:rsidR="0060437D">
        <w:rPr>
          <w:rFonts w:ascii="Times New Roman" w:hAnsi="Times New Roman"/>
          <w:sz w:val="24"/>
          <w:szCs w:val="24"/>
        </w:rPr>
        <w:t>achieved and</w:t>
      </w:r>
      <w:r>
        <w:rPr>
          <w:rFonts w:ascii="Times New Roman" w:hAnsi="Times New Roman"/>
          <w:sz w:val="24"/>
          <w:szCs w:val="24"/>
        </w:rPr>
        <w:t xml:space="preserve"> </w:t>
      </w:r>
      <w:r w:rsidR="000A4AFE">
        <w:rPr>
          <w:rFonts w:ascii="Times New Roman" w:hAnsi="Times New Roman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 xml:space="preserve"> is likely </w:t>
      </w:r>
      <w:r w:rsidR="000A4AFE">
        <w:rPr>
          <w:rFonts w:ascii="Times New Roman" w:hAnsi="Times New Roman"/>
          <w:sz w:val="24"/>
          <w:szCs w:val="24"/>
        </w:rPr>
        <w:t xml:space="preserve">that </w:t>
      </w:r>
      <w:r>
        <w:rPr>
          <w:rFonts w:ascii="Times New Roman" w:hAnsi="Times New Roman"/>
          <w:sz w:val="24"/>
          <w:szCs w:val="24"/>
        </w:rPr>
        <w:t>the key findings of the research</w:t>
      </w:r>
      <w:r w:rsidR="000A4AFE">
        <w:rPr>
          <w:rFonts w:ascii="Times New Roman" w:hAnsi="Times New Roman"/>
          <w:sz w:val="24"/>
          <w:szCs w:val="24"/>
        </w:rPr>
        <w:t xml:space="preserve"> are </w:t>
      </w:r>
      <w:r w:rsidR="00F05317">
        <w:rPr>
          <w:rFonts w:ascii="Times New Roman" w:hAnsi="Times New Roman"/>
          <w:sz w:val="24"/>
          <w:szCs w:val="24"/>
        </w:rPr>
        <w:t xml:space="preserve">externally </w:t>
      </w:r>
      <w:r w:rsidR="000A4AFE">
        <w:rPr>
          <w:rFonts w:ascii="Times New Roman" w:hAnsi="Times New Roman"/>
          <w:sz w:val="24"/>
          <w:szCs w:val="24"/>
        </w:rPr>
        <w:t>valid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DC7EC7A" w14:textId="77777777" w:rsidR="000B2961" w:rsidRDefault="000B2961" w:rsidP="00ED59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Another inherent limitation of </w:t>
      </w:r>
      <w:r w:rsidR="00ED598E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open-ended on</w:t>
      </w:r>
      <w:r w:rsidR="009F2292">
        <w:rPr>
          <w:rFonts w:ascii="Times New Roman" w:hAnsi="Times New Roman"/>
          <w:sz w:val="24"/>
          <w:szCs w:val="24"/>
        </w:rPr>
        <w:t xml:space="preserve">line </w:t>
      </w:r>
      <w:r w:rsidR="00ED598E">
        <w:rPr>
          <w:rFonts w:ascii="Times New Roman" w:hAnsi="Times New Roman"/>
          <w:sz w:val="24"/>
          <w:szCs w:val="24"/>
        </w:rPr>
        <w:t>survey</w:t>
      </w:r>
      <w:r w:rsidR="00F05317">
        <w:rPr>
          <w:rFonts w:ascii="Times New Roman" w:hAnsi="Times New Roman"/>
          <w:sz w:val="24"/>
          <w:szCs w:val="24"/>
        </w:rPr>
        <w:t xml:space="preserve"> study design </w:t>
      </w:r>
      <w:r>
        <w:rPr>
          <w:rFonts w:ascii="Times New Roman" w:hAnsi="Times New Roman"/>
          <w:sz w:val="24"/>
          <w:szCs w:val="24"/>
        </w:rPr>
        <w:t xml:space="preserve">was that it </w:t>
      </w:r>
      <w:r w:rsidR="00ED598E">
        <w:rPr>
          <w:rFonts w:ascii="Times New Roman" w:hAnsi="Times New Roman"/>
          <w:sz w:val="24"/>
          <w:szCs w:val="24"/>
        </w:rPr>
        <w:t xml:space="preserve">prevented probing of respondents’ answers. </w:t>
      </w:r>
      <w:r w:rsidR="00E011D8">
        <w:rPr>
          <w:rFonts w:ascii="Times New Roman" w:hAnsi="Times New Roman"/>
          <w:sz w:val="24"/>
          <w:szCs w:val="24"/>
        </w:rPr>
        <w:t>However</w:t>
      </w:r>
      <w:r w:rsidR="00ED598E">
        <w:rPr>
          <w:rFonts w:ascii="Times New Roman" w:hAnsi="Times New Roman"/>
          <w:sz w:val="24"/>
          <w:szCs w:val="24"/>
        </w:rPr>
        <w:t xml:space="preserve">, we do not believe that it would have been feasible to reach as many neurosurgeons had we required them to commit to time-intensive interviews. </w:t>
      </w:r>
      <w:r>
        <w:rPr>
          <w:rFonts w:ascii="Times New Roman" w:hAnsi="Times New Roman"/>
          <w:sz w:val="24"/>
          <w:szCs w:val="24"/>
        </w:rPr>
        <w:t xml:space="preserve">In any case, several neurosurgeons provided extended answers to the survey prompts, allowing fairly detailed analysis of the major themes and subthemes identified. </w:t>
      </w:r>
    </w:p>
    <w:p w14:paraId="19C7C609" w14:textId="77777777" w:rsidR="00346BB7" w:rsidRPr="00346BB7" w:rsidRDefault="00346BB7" w:rsidP="00346BB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Conclusions</w:t>
      </w:r>
    </w:p>
    <w:p w14:paraId="20050636" w14:textId="77777777" w:rsidR="009A4F90" w:rsidRDefault="00346BB7" w:rsidP="009A4F90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</w:rPr>
        <w:t>W</w:t>
      </w:r>
      <w:r w:rsidR="009A4F90">
        <w:rPr>
          <w:rFonts w:ascii="Times New Roman" w:hAnsi="Times New Roman"/>
          <w:sz w:val="24"/>
          <w:szCs w:val="24"/>
        </w:rPr>
        <w:t xml:space="preserve">e have identified several common themes highlighted by </w:t>
      </w:r>
      <w:r w:rsidR="0009753A">
        <w:rPr>
          <w:rFonts w:ascii="Times New Roman" w:hAnsi="Times New Roman"/>
          <w:sz w:val="24"/>
          <w:szCs w:val="24"/>
        </w:rPr>
        <w:t>neuro</w:t>
      </w:r>
      <w:r w:rsidR="009A4F90">
        <w:rPr>
          <w:rFonts w:ascii="Times New Roman" w:hAnsi="Times New Roman"/>
          <w:sz w:val="24"/>
          <w:szCs w:val="24"/>
        </w:rPr>
        <w:t xml:space="preserve">surgeons as important barriers to the adoption of </w:t>
      </w:r>
      <w:r w:rsidR="00272042">
        <w:rPr>
          <w:rFonts w:ascii="Times New Roman" w:hAnsi="Times New Roman"/>
          <w:sz w:val="24"/>
          <w:szCs w:val="24"/>
        </w:rPr>
        <w:t>endoscopic and endoscope-assisted neurosurgery</w:t>
      </w:r>
      <w:r w:rsidR="00F05317">
        <w:rPr>
          <w:rFonts w:ascii="Times New Roman" w:hAnsi="Times New Roman"/>
          <w:sz w:val="24"/>
          <w:szCs w:val="24"/>
        </w:rPr>
        <w:t>. These themes may be summarised as</w:t>
      </w:r>
      <w:r w:rsidR="009A4F90">
        <w:rPr>
          <w:rFonts w:ascii="Times New Roman" w:hAnsi="Times New Roman"/>
          <w:sz w:val="24"/>
          <w:szCs w:val="24"/>
        </w:rPr>
        <w:t xml:space="preserve"> </w:t>
      </w:r>
      <w:r w:rsidR="00272042">
        <w:rPr>
          <w:rFonts w:ascii="Times New Roman" w:hAnsi="Times New Roman"/>
          <w:sz w:val="24"/>
          <w:szCs w:val="24"/>
          <w:lang w:eastAsia="en-GB"/>
        </w:rPr>
        <w:t xml:space="preserve">poor </w:t>
      </w:r>
      <w:r w:rsidR="009A4F90">
        <w:rPr>
          <w:rFonts w:ascii="Times New Roman" w:hAnsi="Times New Roman"/>
          <w:sz w:val="24"/>
          <w:szCs w:val="24"/>
          <w:lang w:eastAsia="en-GB"/>
        </w:rPr>
        <w:t xml:space="preserve">integration </w:t>
      </w:r>
      <w:r w:rsidR="00272042">
        <w:rPr>
          <w:rFonts w:ascii="Times New Roman" w:hAnsi="Times New Roman"/>
          <w:sz w:val="24"/>
          <w:szCs w:val="24"/>
          <w:lang w:eastAsia="en-GB"/>
        </w:rPr>
        <w:t xml:space="preserve">of current </w:t>
      </w:r>
      <w:r w:rsidR="009A4F90">
        <w:rPr>
          <w:rFonts w:ascii="Times New Roman" w:hAnsi="Times New Roman"/>
          <w:sz w:val="24"/>
          <w:szCs w:val="24"/>
          <w:lang w:eastAsia="en-GB"/>
        </w:rPr>
        <w:t>image-guidance systems</w:t>
      </w:r>
      <w:r w:rsidR="00F05317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="00272042">
        <w:rPr>
          <w:rFonts w:ascii="Times New Roman" w:hAnsi="Times New Roman"/>
          <w:sz w:val="24"/>
          <w:szCs w:val="24"/>
          <w:lang w:eastAsia="en-GB"/>
        </w:rPr>
        <w:t xml:space="preserve">lack of 3D </w:t>
      </w:r>
      <w:r w:rsidR="009A4F90">
        <w:rPr>
          <w:rFonts w:ascii="Times New Roman" w:hAnsi="Times New Roman"/>
          <w:sz w:val="24"/>
          <w:szCs w:val="24"/>
          <w:lang w:eastAsia="en-GB"/>
        </w:rPr>
        <w:t>visualisation</w:t>
      </w:r>
      <w:r w:rsidR="00272042">
        <w:rPr>
          <w:rFonts w:ascii="Times New Roman" w:hAnsi="Times New Roman"/>
          <w:sz w:val="24"/>
          <w:szCs w:val="24"/>
          <w:lang w:eastAsia="en-GB"/>
        </w:rPr>
        <w:t xml:space="preserve"> with most </w:t>
      </w:r>
      <w:r w:rsidR="009C5DCC">
        <w:rPr>
          <w:rFonts w:ascii="Times New Roman" w:hAnsi="Times New Roman"/>
          <w:sz w:val="24"/>
          <w:szCs w:val="24"/>
          <w:lang w:eastAsia="en-GB"/>
        </w:rPr>
        <w:t xml:space="preserve">presently available </w:t>
      </w:r>
      <w:r>
        <w:rPr>
          <w:rFonts w:ascii="Times New Roman" w:hAnsi="Times New Roman"/>
          <w:sz w:val="24"/>
          <w:szCs w:val="24"/>
          <w:lang w:eastAsia="en-GB"/>
        </w:rPr>
        <w:t>neuroe</w:t>
      </w:r>
      <w:r w:rsidR="00272042">
        <w:rPr>
          <w:rFonts w:ascii="Times New Roman" w:hAnsi="Times New Roman"/>
          <w:sz w:val="24"/>
          <w:szCs w:val="24"/>
          <w:lang w:eastAsia="en-GB"/>
        </w:rPr>
        <w:t>ndoscopes</w:t>
      </w:r>
      <w:r w:rsidR="00F05317">
        <w:rPr>
          <w:rFonts w:ascii="Times New Roman" w:hAnsi="Times New Roman"/>
          <w:sz w:val="24"/>
          <w:szCs w:val="24"/>
          <w:lang w:eastAsia="en-GB"/>
        </w:rPr>
        <w:t>,</w:t>
      </w:r>
      <w:r w:rsidR="009A4F90">
        <w:rPr>
          <w:rFonts w:ascii="Times New Roman" w:hAnsi="Times New Roman"/>
          <w:sz w:val="24"/>
          <w:szCs w:val="24"/>
          <w:lang w:eastAsia="en-GB"/>
        </w:rPr>
        <w:t xml:space="preserve"> and </w:t>
      </w:r>
      <w:r w:rsidR="00272042">
        <w:rPr>
          <w:rFonts w:ascii="Times New Roman" w:hAnsi="Times New Roman"/>
          <w:sz w:val="24"/>
          <w:szCs w:val="24"/>
          <w:lang w:eastAsia="en-GB"/>
        </w:rPr>
        <w:t>limited scope for dextrous bimanual manipulation with rigid tube-shaft instruments</w:t>
      </w:r>
      <w:r w:rsidR="009A4F90">
        <w:rPr>
          <w:rFonts w:ascii="Times New Roman" w:hAnsi="Times New Roman"/>
          <w:sz w:val="24"/>
          <w:szCs w:val="24"/>
          <w:lang w:eastAsia="en-GB"/>
        </w:rPr>
        <w:t xml:space="preserve">. Emerging technological advances such as augmented reality, </w:t>
      </w:r>
      <w:r w:rsidR="00272042">
        <w:rPr>
          <w:rFonts w:ascii="Times New Roman" w:hAnsi="Times New Roman"/>
          <w:sz w:val="24"/>
          <w:szCs w:val="24"/>
          <w:lang w:eastAsia="en-GB"/>
        </w:rPr>
        <w:t xml:space="preserve">high-definition </w:t>
      </w:r>
      <w:r w:rsidR="009A4F90">
        <w:rPr>
          <w:rFonts w:ascii="Times New Roman" w:hAnsi="Times New Roman"/>
          <w:sz w:val="24"/>
          <w:szCs w:val="24"/>
          <w:lang w:eastAsia="en-GB"/>
        </w:rPr>
        <w:t xml:space="preserve">stereo-endoscopy, and </w:t>
      </w:r>
      <w:r w:rsidR="00272042">
        <w:rPr>
          <w:rFonts w:ascii="Times New Roman" w:hAnsi="Times New Roman"/>
          <w:sz w:val="24"/>
          <w:szCs w:val="24"/>
          <w:lang w:eastAsia="en-GB"/>
        </w:rPr>
        <w:t xml:space="preserve">robotic </w:t>
      </w:r>
      <w:r w:rsidR="009A4F90">
        <w:rPr>
          <w:rFonts w:ascii="Times New Roman" w:hAnsi="Times New Roman"/>
          <w:sz w:val="24"/>
          <w:szCs w:val="24"/>
          <w:lang w:eastAsia="en-GB"/>
        </w:rPr>
        <w:t xml:space="preserve">joint-wristed </w:t>
      </w:r>
      <w:r w:rsidR="009A4F90">
        <w:rPr>
          <w:rFonts w:ascii="Times New Roman" w:hAnsi="Times New Roman"/>
          <w:sz w:val="24"/>
          <w:szCs w:val="24"/>
          <w:lang w:eastAsia="en-GB"/>
        </w:rPr>
        <w:lastRenderedPageBreak/>
        <w:t>instruments</w:t>
      </w:r>
      <w:r w:rsidR="00272042">
        <w:rPr>
          <w:rFonts w:ascii="Times New Roman" w:hAnsi="Times New Roman"/>
          <w:sz w:val="24"/>
          <w:szCs w:val="24"/>
          <w:lang w:eastAsia="en-GB"/>
        </w:rPr>
        <w:t>, may</w:t>
      </w:r>
      <w:r w:rsidR="001B71FF">
        <w:rPr>
          <w:rFonts w:ascii="Times New Roman" w:hAnsi="Times New Roman"/>
          <w:sz w:val="24"/>
          <w:szCs w:val="24"/>
          <w:lang w:eastAsia="en-GB"/>
        </w:rPr>
        <w:t xml:space="preserve"> help</w:t>
      </w:r>
      <w:r w:rsidR="00272042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9C5DCC">
        <w:rPr>
          <w:rFonts w:ascii="Times New Roman" w:hAnsi="Times New Roman"/>
          <w:sz w:val="24"/>
          <w:szCs w:val="24"/>
          <w:lang w:eastAsia="en-GB"/>
        </w:rPr>
        <w:t xml:space="preserve">overcome </w:t>
      </w:r>
      <w:r w:rsidR="00272042">
        <w:rPr>
          <w:rFonts w:ascii="Times New Roman" w:hAnsi="Times New Roman"/>
          <w:sz w:val="24"/>
          <w:szCs w:val="24"/>
          <w:lang w:eastAsia="en-GB"/>
        </w:rPr>
        <w:t xml:space="preserve">the technical difficulties associated with </w:t>
      </w:r>
      <w:r>
        <w:rPr>
          <w:rFonts w:ascii="Times New Roman" w:hAnsi="Times New Roman"/>
          <w:sz w:val="24"/>
          <w:szCs w:val="24"/>
          <w:lang w:eastAsia="en-GB"/>
        </w:rPr>
        <w:t>neuroe</w:t>
      </w:r>
      <w:r w:rsidR="009C5DCC">
        <w:rPr>
          <w:rFonts w:ascii="Times New Roman" w:hAnsi="Times New Roman"/>
          <w:sz w:val="24"/>
          <w:szCs w:val="24"/>
          <w:lang w:eastAsia="en-GB"/>
        </w:rPr>
        <w:t xml:space="preserve">ndoscopic </w:t>
      </w:r>
      <w:r w:rsidR="00272042">
        <w:rPr>
          <w:rFonts w:ascii="Times New Roman" w:hAnsi="Times New Roman"/>
          <w:sz w:val="24"/>
          <w:szCs w:val="24"/>
          <w:lang w:eastAsia="en-GB"/>
        </w:rPr>
        <w:t>approaches</w:t>
      </w:r>
      <w:hyperlink w:anchor="_ENREF_18" w:tooltip="Marcus, 2013 #3040" w:history="1"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begin"/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instrText xml:space="preserve"> ADDIN EN.CITE &lt;EndNote&gt;&lt;Cite&gt;&lt;Author&gt;Marcus&lt;/Author&gt;&lt;Year&gt;2013&lt;/Year&gt;&lt;RecNum&gt;3040&lt;/RecNum&gt;&lt;DisplayText&gt;&lt;style face="superscript"&gt;18&lt;/style&gt;&lt;/DisplayText&gt;&lt;record&gt;&lt;rec-number&gt;3040&lt;/rec-number&gt;&lt;foreign-keys&gt;&lt;key app="EN" db-id="sxpexx2dz55xaje0ezopxre8ee9dpxaatz05"&gt;3040&lt;/key&gt;&lt;/foreign-keys&gt;&lt;ref-type name="Journal Article"&gt;17&lt;/ref-type&gt;&lt;contributors&gt;&lt;authors&gt;&lt;author&gt;Marcus, H. J.&lt;/author&gt;&lt;author&gt;Seneci, C. A.&lt;/author&gt;&lt;author&gt;Payne, C. J.&lt;/author&gt;&lt;author&gt;Nandi, D.&lt;/author&gt;&lt;author&gt;Darzi, A.&lt;/author&gt;&lt;author&gt;Yang, G. Z.&lt;/author&gt;&lt;/authors&gt;&lt;/contributors&gt;&lt;auth-address&gt;1The Hamlyn Centre for Robotic Surgery, Institute of Global Health Innovation, Imperial College London, London, UK 2Department of Neurosurgery, Imperial College Healthcare NHS Trust, London, UK.&lt;/auth-address&gt;&lt;titles&gt;&lt;title&gt;Robotics in Keyhole Transcranial Endoscope-assisted Microsurgery: A Critical Review of Existing Systems and Proposed Specifications for New Robotic Platforms&lt;/title&gt;&lt;secondary-title&gt;Neurosurgery&lt;/secondary-title&gt;&lt;alt-title&gt;Neurosurgery&lt;/alt-title&gt;&lt;/titles&gt;&lt;periodical&gt;&lt;full-title&gt;Neurosurgery&lt;/full-title&gt;&lt;abbr-1&gt;Neurosurgery&lt;/abbr-1&gt;&lt;/periodical&gt;&lt;alt-periodical&gt;&lt;full-title&gt;Neurosurgery&lt;/full-title&gt;&lt;abbr-1&gt;Neurosurgery&lt;/abbr-1&gt;&lt;/alt-periodical&gt;&lt;dates&gt;&lt;year&gt;2013&lt;/year&gt;&lt;pub-dates&gt;&lt;date&gt;Aug 5&lt;/date&gt;&lt;/pub-dates&gt;&lt;/dates&gt;&lt;isbn&gt;1524-4040 (Electronic)&amp;#xD;0148-396X (Linking)&lt;/isbn&gt;&lt;accession-num&gt;23921708&lt;/accession-num&gt;&lt;urls&gt;&lt;related-urls&gt;&lt;url&gt;http://www.ncbi.nlm.nih.gov/pubmed/23921708&lt;/url&gt;&lt;/related-urls&gt;&lt;/urls&gt;&lt;electronic-resource-num&gt;10.1227/NEU.0000000000000123&lt;/electronic-resource-num&gt;&lt;/record&gt;&lt;/Cite&gt;&lt;/EndNote&gt;</w:instrText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separate"/>
        </w:r>
        <w:r w:rsidR="00516FFC" w:rsidRPr="0053148B">
          <w:rPr>
            <w:rFonts w:ascii="Times New Roman" w:hAnsi="Times New Roman"/>
            <w:noProof/>
            <w:sz w:val="24"/>
            <w:szCs w:val="24"/>
            <w:vertAlign w:val="superscript"/>
            <w:lang w:eastAsia="en-GB"/>
          </w:rPr>
          <w:t>18</w:t>
        </w:r>
        <w:r w:rsidR="00516FFC">
          <w:rPr>
            <w:rFonts w:ascii="Times New Roman" w:hAnsi="Times New Roman"/>
            <w:sz w:val="24"/>
            <w:szCs w:val="24"/>
            <w:lang w:eastAsia="en-GB"/>
          </w:rPr>
          <w:fldChar w:fldCharType="end"/>
        </w:r>
      </w:hyperlink>
      <w:r w:rsidR="00272042">
        <w:rPr>
          <w:rFonts w:ascii="Times New Roman" w:hAnsi="Times New Roman"/>
          <w:sz w:val="24"/>
          <w:szCs w:val="24"/>
          <w:lang w:eastAsia="en-GB"/>
        </w:rPr>
        <w:t>.</w:t>
      </w:r>
    </w:p>
    <w:p w14:paraId="7BCC0F45" w14:textId="77777777" w:rsidR="00B03213" w:rsidRPr="00B03213" w:rsidRDefault="00B03213" w:rsidP="00B03213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B03213">
        <w:rPr>
          <w:rFonts w:ascii="Times New Roman" w:hAnsi="Times New Roman"/>
          <w:b/>
          <w:sz w:val="24"/>
        </w:rPr>
        <w:t>Acknowledgements</w:t>
      </w:r>
    </w:p>
    <w:p w14:paraId="5E72B91C" w14:textId="77777777" w:rsidR="00B03213" w:rsidRPr="005207DC" w:rsidRDefault="00B03213" w:rsidP="00B0321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H. J. Marcus is supported by an Imperial College Wellcome Trust Clinical Fellowship.</w:t>
      </w:r>
    </w:p>
    <w:p w14:paraId="72344880" w14:textId="77777777" w:rsidR="00B03213" w:rsidRPr="007B3430" w:rsidRDefault="007B3430" w:rsidP="007B3430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  <w:r w:rsidRPr="007B3430">
        <w:rPr>
          <w:rFonts w:ascii="Times New Roman" w:hAnsi="Times New Roman"/>
          <w:b/>
          <w:sz w:val="24"/>
          <w:szCs w:val="24"/>
          <w:lang w:eastAsia="en-GB"/>
        </w:rPr>
        <w:t>Declaration of interest</w:t>
      </w:r>
    </w:p>
    <w:p w14:paraId="5ACE54D4" w14:textId="77777777" w:rsidR="007B3430" w:rsidRDefault="007B3430" w:rsidP="007B3430">
      <w:pPr>
        <w:spacing w:line="360" w:lineRule="auto"/>
        <w:jc w:val="both"/>
        <w:rPr>
          <w:rFonts w:ascii="Times New Roman" w:hAnsi="Times New Roman"/>
          <w:sz w:val="24"/>
          <w:szCs w:val="24"/>
          <w:lang w:eastAsia="en-GB"/>
        </w:rPr>
      </w:pPr>
      <w:r w:rsidRPr="007B3430">
        <w:rPr>
          <w:rFonts w:ascii="Times New Roman" w:hAnsi="Times New Roman"/>
          <w:sz w:val="24"/>
          <w:szCs w:val="24"/>
          <w:lang w:eastAsia="en-GB"/>
        </w:rPr>
        <w:t>The authors report no declarations of interest</w:t>
      </w:r>
      <w:r>
        <w:rPr>
          <w:rFonts w:ascii="Times New Roman" w:hAnsi="Times New Roman"/>
          <w:sz w:val="24"/>
          <w:szCs w:val="24"/>
          <w:lang w:eastAsia="en-GB"/>
        </w:rPr>
        <w:t>.</w:t>
      </w:r>
    </w:p>
    <w:p w14:paraId="38992C72" w14:textId="77777777" w:rsidR="000F1AFF" w:rsidRPr="000F1AFF" w:rsidRDefault="000F1AFF" w:rsidP="00ED598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74AECAD" w14:textId="77777777" w:rsidR="00AA3593" w:rsidRDefault="00AA3593">
      <w:pPr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br w:type="page"/>
      </w:r>
    </w:p>
    <w:p w14:paraId="40668BD4" w14:textId="77777777" w:rsidR="00AA3593" w:rsidRPr="00BA4511" w:rsidRDefault="00AA3593" w:rsidP="00AA3593">
      <w:pPr>
        <w:spacing w:line="360" w:lineRule="auto"/>
        <w:jc w:val="center"/>
        <w:rPr>
          <w:rFonts w:ascii="Times New Roman" w:hAnsi="Times New Roman"/>
          <w:sz w:val="24"/>
          <w:lang w:eastAsia="en-GB"/>
        </w:rPr>
      </w:pPr>
      <w:r w:rsidRPr="00AA3593">
        <w:rPr>
          <w:rFonts w:ascii="Times New Roman" w:hAnsi="Times New Roman"/>
          <w:b/>
          <w:sz w:val="24"/>
          <w:lang w:eastAsia="en-GB"/>
        </w:rPr>
        <w:lastRenderedPageBreak/>
        <w:t>References</w:t>
      </w:r>
    </w:p>
    <w:p w14:paraId="390F1BD5" w14:textId="77777777" w:rsidR="00516FFC" w:rsidRDefault="005224E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r w:rsidRPr="00A737B3">
        <w:rPr>
          <w:rFonts w:ascii="Times New Roman" w:hAnsi="Times New Roman"/>
          <w:sz w:val="24"/>
          <w:lang w:eastAsia="en-GB"/>
        </w:rPr>
        <w:fldChar w:fldCharType="begin"/>
      </w:r>
      <w:r w:rsidR="00AA3593" w:rsidRPr="00A737B3">
        <w:rPr>
          <w:rFonts w:ascii="Times New Roman" w:hAnsi="Times New Roman"/>
          <w:sz w:val="24"/>
          <w:lang w:eastAsia="en-GB"/>
        </w:rPr>
        <w:instrText xml:space="preserve"> ADDIN EN.REFLIST </w:instrText>
      </w:r>
      <w:r w:rsidRPr="00A737B3">
        <w:rPr>
          <w:rFonts w:ascii="Times New Roman" w:hAnsi="Times New Roman"/>
          <w:sz w:val="24"/>
          <w:lang w:eastAsia="en-GB"/>
        </w:rPr>
        <w:fldChar w:fldCharType="separate"/>
      </w:r>
      <w:bookmarkStart w:id="1" w:name="_ENREF_1"/>
      <w:r w:rsidR="00516FFC">
        <w:rPr>
          <w:rFonts w:ascii="Times New Roman" w:hAnsi="Times New Roman"/>
          <w:noProof/>
          <w:sz w:val="24"/>
          <w:lang w:eastAsia="en-GB"/>
        </w:rPr>
        <w:t>1.</w:t>
      </w:r>
      <w:r w:rsidR="00516FFC">
        <w:rPr>
          <w:rFonts w:ascii="Times New Roman" w:hAnsi="Times New Roman"/>
          <w:noProof/>
          <w:sz w:val="24"/>
          <w:lang w:eastAsia="en-GB"/>
        </w:rPr>
        <w:tab/>
        <w:t xml:space="preserve">Perneczky A, Reisch R. </w:t>
      </w:r>
      <w:r w:rsidR="00516FFC" w:rsidRPr="00516FFC">
        <w:rPr>
          <w:rFonts w:ascii="Times New Roman" w:hAnsi="Times New Roman"/>
          <w:i/>
          <w:noProof/>
          <w:sz w:val="24"/>
          <w:lang w:eastAsia="en-GB"/>
        </w:rPr>
        <w:t>Keyhole approaches in neurosurgery. Volume 1: Concept and surgical technique.</w:t>
      </w:r>
      <w:r w:rsidR="00516FFC">
        <w:rPr>
          <w:rFonts w:ascii="Times New Roman" w:hAnsi="Times New Roman"/>
          <w:noProof/>
          <w:sz w:val="24"/>
          <w:lang w:eastAsia="en-GB"/>
        </w:rPr>
        <w:t xml:space="preserve"> 1 ed: Springer; 2008.</w:t>
      </w:r>
      <w:bookmarkEnd w:id="1"/>
    </w:p>
    <w:p w14:paraId="13AB8FBA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2" w:name="_ENREF_2"/>
      <w:r>
        <w:rPr>
          <w:rFonts w:ascii="Times New Roman" w:hAnsi="Times New Roman"/>
          <w:noProof/>
          <w:sz w:val="24"/>
          <w:lang w:eastAsia="en-GB"/>
        </w:rPr>
        <w:t>2.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Reisch R, Stadie A, Kockro RA, Hopf N. The Keyhole Concept in Neurosurgery.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World Neurosurg. </w:t>
      </w:r>
      <w:r>
        <w:rPr>
          <w:rFonts w:ascii="Times New Roman" w:hAnsi="Times New Roman"/>
          <w:noProof/>
          <w:sz w:val="24"/>
          <w:lang w:eastAsia="en-GB"/>
        </w:rPr>
        <w:t>Feb 10 2012.</w:t>
      </w:r>
      <w:bookmarkEnd w:id="2"/>
    </w:p>
    <w:p w14:paraId="37B581C7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3" w:name="_ENREF_3"/>
      <w:r>
        <w:rPr>
          <w:rFonts w:ascii="Times New Roman" w:hAnsi="Times New Roman"/>
          <w:noProof/>
          <w:sz w:val="24"/>
          <w:lang w:eastAsia="en-GB"/>
        </w:rPr>
        <w:t>3.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Prevedello DM, Doglietto F, Jane JA, Jr., Jagannathan J, Han J, Laws ER, Jr. History of endoscopic skull base surgery: its evolution and current reality.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J Neurosurg. </w:t>
      </w:r>
      <w:r>
        <w:rPr>
          <w:rFonts w:ascii="Times New Roman" w:hAnsi="Times New Roman"/>
          <w:noProof/>
          <w:sz w:val="24"/>
          <w:lang w:eastAsia="en-GB"/>
        </w:rPr>
        <w:t>Jul 2007;107(1):206-213.</w:t>
      </w:r>
      <w:bookmarkEnd w:id="3"/>
    </w:p>
    <w:p w14:paraId="49407367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4" w:name="_ENREF_4"/>
      <w:r>
        <w:rPr>
          <w:rFonts w:ascii="Times New Roman" w:hAnsi="Times New Roman"/>
          <w:noProof/>
          <w:sz w:val="24"/>
          <w:lang w:eastAsia="en-GB"/>
        </w:rPr>
        <w:t>4.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Pernar LI, Ashley SW, Smink DS, Zinner MJ, Peyre SE. Master surgeons' operative teaching philosophies: a qualitative analysis of parallels to learning theory.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J Surg Educ. </w:t>
      </w:r>
      <w:r>
        <w:rPr>
          <w:rFonts w:ascii="Times New Roman" w:hAnsi="Times New Roman"/>
          <w:noProof/>
          <w:sz w:val="24"/>
          <w:lang w:eastAsia="en-GB"/>
        </w:rPr>
        <w:t>Jul-Aug 2012;69(4):493-498.</w:t>
      </w:r>
      <w:bookmarkEnd w:id="4"/>
    </w:p>
    <w:p w14:paraId="48981487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5" w:name="_ENREF_5"/>
      <w:r>
        <w:rPr>
          <w:rFonts w:ascii="Times New Roman" w:hAnsi="Times New Roman"/>
          <w:noProof/>
          <w:sz w:val="24"/>
          <w:lang w:eastAsia="en-GB"/>
        </w:rPr>
        <w:t>5.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Hsu W, Li KW, Bookland M, Jallo GI. Keyhole to the brain: Walter Dandy and neuroendoscopy.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J Neurosurg Pediatr. </w:t>
      </w:r>
      <w:r>
        <w:rPr>
          <w:rFonts w:ascii="Times New Roman" w:hAnsi="Times New Roman"/>
          <w:noProof/>
          <w:sz w:val="24"/>
          <w:lang w:eastAsia="en-GB"/>
        </w:rPr>
        <w:t>May 2009;3(5):439-442.</w:t>
      </w:r>
      <w:bookmarkEnd w:id="5"/>
    </w:p>
    <w:p w14:paraId="0D585E48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6" w:name="_ENREF_6"/>
      <w:r>
        <w:rPr>
          <w:rFonts w:ascii="Times New Roman" w:hAnsi="Times New Roman"/>
          <w:noProof/>
          <w:sz w:val="24"/>
          <w:lang w:eastAsia="en-GB"/>
        </w:rPr>
        <w:t>6.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Rasul FT, Marcus HJ, Toma AK, Thorne L, Watkins LD. Is endoscopic third ventriculostomy superior to shunts in patients with non-communicating hydrocephalus? A systematic review and meta-analysis of the evidence.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Acta Neurochir (Wien). </w:t>
      </w:r>
      <w:r>
        <w:rPr>
          <w:rFonts w:ascii="Times New Roman" w:hAnsi="Times New Roman"/>
          <w:noProof/>
          <w:sz w:val="24"/>
          <w:lang w:eastAsia="en-GB"/>
        </w:rPr>
        <w:t>May 2013;155(5):883-889.</w:t>
      </w:r>
      <w:bookmarkEnd w:id="6"/>
    </w:p>
    <w:p w14:paraId="12259E77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7" w:name="_ENREF_7"/>
      <w:r>
        <w:rPr>
          <w:rFonts w:ascii="Times New Roman" w:hAnsi="Times New Roman"/>
          <w:noProof/>
          <w:sz w:val="24"/>
          <w:lang w:eastAsia="en-GB"/>
        </w:rPr>
        <w:t>7.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Goudakos JK, Markou KD, Georgalas C. Endoscopic versus microscopic trans-sphenoidal pituitary surgery: a systematic review and meta-analysis.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Clin Otolaryngol. </w:t>
      </w:r>
      <w:r>
        <w:rPr>
          <w:rFonts w:ascii="Times New Roman" w:hAnsi="Times New Roman"/>
          <w:noProof/>
          <w:sz w:val="24"/>
          <w:lang w:eastAsia="en-GB"/>
        </w:rPr>
        <w:t>Jun 2011;36(3):212-220.</w:t>
      </w:r>
      <w:bookmarkEnd w:id="7"/>
    </w:p>
    <w:p w14:paraId="483CF872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8" w:name="_ENREF_8"/>
      <w:r>
        <w:rPr>
          <w:rFonts w:ascii="Times New Roman" w:hAnsi="Times New Roman"/>
          <w:noProof/>
          <w:sz w:val="24"/>
          <w:lang w:eastAsia="en-GB"/>
        </w:rPr>
        <w:t>8.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Paleologos TS, Wadley JP, Kitchen ND, Thomas DG. Clinical utility and cost-effectiveness of interactive image-guided craniotomy: clinical comparison between conventional and image-guided meningioma surgery.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Neurosurgery. </w:t>
      </w:r>
      <w:r>
        <w:rPr>
          <w:rFonts w:ascii="Times New Roman" w:hAnsi="Times New Roman"/>
          <w:noProof/>
          <w:sz w:val="24"/>
          <w:lang w:eastAsia="en-GB"/>
        </w:rPr>
        <w:t>Jul 2000;47(1):40-47; discussion 47-48.</w:t>
      </w:r>
      <w:bookmarkEnd w:id="8"/>
    </w:p>
    <w:p w14:paraId="6614169D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9" w:name="_ENREF_9"/>
      <w:r>
        <w:rPr>
          <w:rFonts w:ascii="Times New Roman" w:hAnsi="Times New Roman"/>
          <w:noProof/>
          <w:sz w:val="24"/>
          <w:lang w:eastAsia="en-GB"/>
        </w:rPr>
        <w:t>9.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Kawamata T, Iseki H, Shibasaki T, Hori T. Endoscopic augmented reality navigation system for endonasal transsphenoidal surgery to treat pituitary tumors: technical note.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Neurosurgery. </w:t>
      </w:r>
      <w:r>
        <w:rPr>
          <w:rFonts w:ascii="Times New Roman" w:hAnsi="Times New Roman"/>
          <w:noProof/>
          <w:sz w:val="24"/>
          <w:lang w:eastAsia="en-GB"/>
        </w:rPr>
        <w:t>Jun 2002;50(6):1393-1397.</w:t>
      </w:r>
      <w:bookmarkEnd w:id="9"/>
    </w:p>
    <w:p w14:paraId="2BB45FC6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0" w:name="_ENREF_10"/>
      <w:r>
        <w:rPr>
          <w:rFonts w:ascii="Times New Roman" w:hAnsi="Times New Roman"/>
          <w:noProof/>
          <w:sz w:val="24"/>
          <w:lang w:eastAsia="en-GB"/>
        </w:rPr>
        <w:t>10.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Caversaccio M, Garcia Giraldez J, Thoranaghatte R, et al. Augmented reality endoscopic system (ARES): preliminary results.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Rhinology. </w:t>
      </w:r>
      <w:r>
        <w:rPr>
          <w:rFonts w:ascii="Times New Roman" w:hAnsi="Times New Roman"/>
          <w:noProof/>
          <w:sz w:val="24"/>
          <w:lang w:eastAsia="en-GB"/>
        </w:rPr>
        <w:t>Jun 2008;46(2):156-158.</w:t>
      </w:r>
      <w:bookmarkEnd w:id="10"/>
    </w:p>
    <w:p w14:paraId="41CB077F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1" w:name="_ENREF_11"/>
      <w:r>
        <w:rPr>
          <w:rFonts w:ascii="Times New Roman" w:hAnsi="Times New Roman"/>
          <w:noProof/>
          <w:sz w:val="24"/>
          <w:lang w:eastAsia="en-GB"/>
        </w:rPr>
        <w:t>11.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Thoranaghatte RU, Giraldez JG, Zheng G. Landmark based augmented reality endoscope system for sinus and skull-base surgeries.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Conf Proc IEEE Eng Med Biol Soc. </w:t>
      </w:r>
      <w:r>
        <w:rPr>
          <w:rFonts w:ascii="Times New Roman" w:hAnsi="Times New Roman"/>
          <w:noProof/>
          <w:sz w:val="24"/>
          <w:lang w:eastAsia="en-GB"/>
        </w:rPr>
        <w:t>2008;2008:74-77.</w:t>
      </w:r>
      <w:bookmarkEnd w:id="11"/>
    </w:p>
    <w:p w14:paraId="24EB6170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2" w:name="_ENREF_12"/>
      <w:r>
        <w:rPr>
          <w:rFonts w:ascii="Times New Roman" w:hAnsi="Times New Roman"/>
          <w:noProof/>
          <w:sz w:val="24"/>
          <w:lang w:eastAsia="en-GB"/>
        </w:rPr>
        <w:lastRenderedPageBreak/>
        <w:t>12.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Conrad J, Philipps M, Oertel J. High-definition imaging in endoscopic transsphenoidal pituitary surgery.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Am J Rhinol Allergy. </w:t>
      </w:r>
      <w:r>
        <w:rPr>
          <w:rFonts w:ascii="Times New Roman" w:hAnsi="Times New Roman"/>
          <w:noProof/>
          <w:sz w:val="24"/>
          <w:lang w:eastAsia="en-GB"/>
        </w:rPr>
        <w:t>Jan-Feb 2011;25(1):e13-17.</w:t>
      </w:r>
      <w:bookmarkEnd w:id="12"/>
    </w:p>
    <w:p w14:paraId="7505D868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3" w:name="_ENREF_13"/>
      <w:r>
        <w:rPr>
          <w:rFonts w:ascii="Times New Roman" w:hAnsi="Times New Roman"/>
          <w:noProof/>
          <w:sz w:val="24"/>
          <w:lang w:eastAsia="en-GB"/>
        </w:rPr>
        <w:t>13.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Fraser JF, Allen B, Anand VK, Schwartz TH. Three-dimensional neurostereoendoscopy: subjective and objective comparison to 2D.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Minim Invasive Neurosurg. </w:t>
      </w:r>
      <w:r>
        <w:rPr>
          <w:rFonts w:ascii="Times New Roman" w:hAnsi="Times New Roman"/>
          <w:noProof/>
          <w:sz w:val="24"/>
          <w:lang w:eastAsia="en-GB"/>
        </w:rPr>
        <w:t>Feb 2009;52(1):25-31.</w:t>
      </w:r>
      <w:bookmarkEnd w:id="13"/>
    </w:p>
    <w:p w14:paraId="7C4BFBFF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4" w:name="_ENREF_14"/>
      <w:r>
        <w:rPr>
          <w:rFonts w:ascii="Times New Roman" w:hAnsi="Times New Roman"/>
          <w:noProof/>
          <w:sz w:val="24"/>
          <w:lang w:eastAsia="en-GB"/>
        </w:rPr>
        <w:t>14.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Schroeder HW, Nehlsen M. Value of high-definition imaging in neuroendoscopy.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Neurosurg Rev. </w:t>
      </w:r>
      <w:r>
        <w:rPr>
          <w:rFonts w:ascii="Times New Roman" w:hAnsi="Times New Roman"/>
          <w:noProof/>
          <w:sz w:val="24"/>
          <w:lang w:eastAsia="en-GB"/>
        </w:rPr>
        <w:t>Jul 2009;32(3):303-308; discussion 308.</w:t>
      </w:r>
      <w:bookmarkEnd w:id="14"/>
    </w:p>
    <w:p w14:paraId="0A0F6D56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5" w:name="_ENREF_15"/>
      <w:r>
        <w:rPr>
          <w:rFonts w:ascii="Times New Roman" w:hAnsi="Times New Roman"/>
          <w:noProof/>
          <w:sz w:val="24"/>
          <w:lang w:eastAsia="en-GB"/>
        </w:rPr>
        <w:t>15.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Roth J, Fraser JF, Singh A, Bernardo A, Anand VK, Schwartz TH. Surgical approaches to the orbital apex: comparison of endoscopic endonasal and transcranial approaches using a novel 3D endoscope.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Orbit. </w:t>
      </w:r>
      <w:r>
        <w:rPr>
          <w:rFonts w:ascii="Times New Roman" w:hAnsi="Times New Roman"/>
          <w:noProof/>
          <w:sz w:val="24"/>
          <w:lang w:eastAsia="en-GB"/>
        </w:rPr>
        <w:t>Jan 2011;30(1):43-48.</w:t>
      </w:r>
      <w:bookmarkEnd w:id="15"/>
    </w:p>
    <w:p w14:paraId="0CE22DEC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6" w:name="_ENREF_16"/>
      <w:r>
        <w:rPr>
          <w:rFonts w:ascii="Times New Roman" w:hAnsi="Times New Roman"/>
          <w:noProof/>
          <w:sz w:val="24"/>
          <w:lang w:eastAsia="en-GB"/>
        </w:rPr>
        <w:t>16.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Roth J, Singh A, Nyquist G, et al. Three-dimensional and 2-dimensional endoscopic exposure of midline cranial base targets using expanded endonasal and transcranial approaches.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Neurosurgery. </w:t>
      </w:r>
      <w:r>
        <w:rPr>
          <w:rFonts w:ascii="Times New Roman" w:hAnsi="Times New Roman"/>
          <w:noProof/>
          <w:sz w:val="24"/>
          <w:lang w:eastAsia="en-GB"/>
        </w:rPr>
        <w:t>Dec 2009;65(6):1116-1128; discussion 1128-1130.</w:t>
      </w:r>
      <w:bookmarkEnd w:id="16"/>
    </w:p>
    <w:p w14:paraId="5C087A9E" w14:textId="77777777" w:rsidR="00516FFC" w:rsidRDefault="00516FFC" w:rsidP="00516FFC">
      <w:pPr>
        <w:spacing w:after="0"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7" w:name="_ENREF_17"/>
      <w:r>
        <w:rPr>
          <w:rFonts w:ascii="Times New Roman" w:hAnsi="Times New Roman"/>
          <w:noProof/>
          <w:sz w:val="24"/>
          <w:lang w:eastAsia="en-GB"/>
        </w:rPr>
        <w:t>17.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Marcus H, Nandi D, Darzi A, Yang GZ. Surgical Robotics Through a Keyhole: From Today's Translational Barriers to Tomorrow's "Disappearing" Robots.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IEEE Trans Biomed Eng. </w:t>
      </w:r>
      <w:r>
        <w:rPr>
          <w:rFonts w:ascii="Times New Roman" w:hAnsi="Times New Roman"/>
          <w:noProof/>
          <w:sz w:val="24"/>
          <w:lang w:eastAsia="en-GB"/>
        </w:rPr>
        <w:t>Mar 2013;60(3):674-681.</w:t>
      </w:r>
      <w:bookmarkEnd w:id="17"/>
    </w:p>
    <w:p w14:paraId="4C54EEF7" w14:textId="77777777" w:rsidR="00516FFC" w:rsidRDefault="00516FFC" w:rsidP="00516FFC">
      <w:pPr>
        <w:spacing w:line="360" w:lineRule="auto"/>
        <w:ind w:left="720" w:hanging="720"/>
        <w:rPr>
          <w:rFonts w:ascii="Times New Roman" w:hAnsi="Times New Roman"/>
          <w:noProof/>
          <w:sz w:val="24"/>
          <w:lang w:eastAsia="en-GB"/>
        </w:rPr>
      </w:pPr>
      <w:bookmarkStart w:id="18" w:name="_ENREF_18"/>
      <w:r>
        <w:rPr>
          <w:rFonts w:ascii="Times New Roman" w:hAnsi="Times New Roman"/>
          <w:noProof/>
          <w:sz w:val="24"/>
          <w:lang w:eastAsia="en-GB"/>
        </w:rPr>
        <w:t>18.</w:t>
      </w:r>
      <w:r>
        <w:rPr>
          <w:rFonts w:ascii="Times New Roman" w:hAnsi="Times New Roman"/>
          <w:noProof/>
          <w:sz w:val="24"/>
          <w:lang w:eastAsia="en-GB"/>
        </w:rPr>
        <w:tab/>
        <w:t xml:space="preserve">Marcus HJ, Seneci CA, Payne CJ, Nandi D, Darzi A, Yang GZ. Robotics in Keyhole Transcranial Endoscope-assisted Microsurgery: A Critical Review of Existing Systems and Proposed Specifications for New Robotic Platforms. </w:t>
      </w:r>
      <w:r w:rsidRPr="00516FFC">
        <w:rPr>
          <w:rFonts w:ascii="Times New Roman" w:hAnsi="Times New Roman"/>
          <w:i/>
          <w:noProof/>
          <w:sz w:val="24"/>
          <w:lang w:eastAsia="en-GB"/>
        </w:rPr>
        <w:t xml:space="preserve">Neurosurgery. </w:t>
      </w:r>
      <w:r>
        <w:rPr>
          <w:rFonts w:ascii="Times New Roman" w:hAnsi="Times New Roman"/>
          <w:noProof/>
          <w:sz w:val="24"/>
          <w:lang w:eastAsia="en-GB"/>
        </w:rPr>
        <w:t>Aug 5 2013.</w:t>
      </w:r>
      <w:bookmarkEnd w:id="18"/>
    </w:p>
    <w:p w14:paraId="71606553" w14:textId="77777777" w:rsidR="00516FFC" w:rsidRDefault="00516FFC" w:rsidP="00516FFC">
      <w:pPr>
        <w:spacing w:line="360" w:lineRule="auto"/>
        <w:rPr>
          <w:rFonts w:ascii="Times New Roman" w:hAnsi="Times New Roman"/>
          <w:noProof/>
          <w:sz w:val="24"/>
          <w:lang w:eastAsia="en-GB"/>
        </w:rPr>
      </w:pPr>
    </w:p>
    <w:p w14:paraId="1A1C1B10" w14:textId="77777777" w:rsidR="009813E0" w:rsidRDefault="005224EC" w:rsidP="009813E0">
      <w:pPr>
        <w:spacing w:line="360" w:lineRule="auto"/>
        <w:rPr>
          <w:rFonts w:ascii="Times New Roman" w:hAnsi="Times New Roman"/>
          <w:sz w:val="24"/>
          <w:lang w:eastAsia="en-GB"/>
        </w:rPr>
      </w:pPr>
      <w:r w:rsidRPr="00A737B3">
        <w:rPr>
          <w:rFonts w:ascii="Times New Roman" w:hAnsi="Times New Roman"/>
          <w:sz w:val="24"/>
          <w:lang w:eastAsia="en-GB"/>
        </w:rPr>
        <w:fldChar w:fldCharType="end"/>
      </w:r>
      <w:r w:rsidR="00E33CFB" w:rsidRPr="009F2292">
        <w:rPr>
          <w:rFonts w:ascii="Times New Roman" w:hAnsi="Times New Roman"/>
          <w:sz w:val="24"/>
          <w:szCs w:val="24"/>
          <w:lang w:eastAsia="en-GB"/>
        </w:rPr>
        <w:br w:type="page"/>
      </w:r>
      <w:r w:rsidR="009813E0">
        <w:rPr>
          <w:rFonts w:ascii="Times New Roman" w:hAnsi="Times New Roman"/>
          <w:sz w:val="24"/>
          <w:lang w:eastAsia="en-GB"/>
        </w:rPr>
        <w:lastRenderedPageBreak/>
        <w:t xml:space="preserve"> </w:t>
      </w:r>
    </w:p>
    <w:p w14:paraId="4346FCAB" w14:textId="77777777" w:rsidR="009813E0" w:rsidRDefault="004463A4">
      <w:pPr>
        <w:spacing w:after="0" w:line="240" w:lineRule="auto"/>
        <w:rPr>
          <w:rFonts w:ascii="Times New Roman" w:hAnsi="Times New Roman"/>
          <w:noProof/>
          <w:sz w:val="24"/>
          <w:lang w:val="en-US"/>
        </w:rPr>
      </w:pPr>
      <w:r>
        <w:rPr>
          <w:rFonts w:ascii="Times New Roman" w:hAnsi="Times New Roman"/>
          <w:sz w:val="24"/>
          <w:lang w:eastAsia="en-GB"/>
        </w:rPr>
        <w:t>Figure 1. Qualitative analysis methodology.</w:t>
      </w:r>
      <w:r w:rsidR="009813E0" w:rsidRPr="00B8429A">
        <w:rPr>
          <w:rFonts w:ascii="Times New Roman" w:hAnsi="Times New Roman"/>
          <w:noProof/>
          <w:sz w:val="24"/>
          <w:lang w:val="en-US"/>
        </w:rPr>
        <w:t xml:space="preserve"> </w:t>
      </w:r>
    </w:p>
    <w:p w14:paraId="15580D62" w14:textId="77777777" w:rsidR="009813E0" w:rsidRDefault="009813E0">
      <w:pPr>
        <w:spacing w:after="0" w:line="240" w:lineRule="auto"/>
        <w:rPr>
          <w:rFonts w:ascii="Times New Roman" w:hAnsi="Times New Roman"/>
          <w:noProof/>
          <w:sz w:val="24"/>
          <w:lang w:val="en-US"/>
        </w:rPr>
      </w:pPr>
    </w:p>
    <w:p w14:paraId="6E06133C" w14:textId="77777777" w:rsidR="007F23FC" w:rsidRDefault="009813E0" w:rsidP="009813E0">
      <w:pPr>
        <w:spacing w:before="100" w:beforeAutospacing="1" w:after="100" w:afterAutospacing="1" w:line="360" w:lineRule="auto"/>
        <w:rPr>
          <w:rFonts w:ascii="Times New Roman" w:hAnsi="Times New Roman"/>
          <w:sz w:val="24"/>
          <w:lang w:eastAsia="en-GB"/>
        </w:rPr>
      </w:pPr>
      <w:r>
        <w:rPr>
          <w:rFonts w:ascii="Times New Roman" w:hAnsi="Times New Roman"/>
          <w:sz w:val="24"/>
          <w:lang w:eastAsia="en-GB"/>
        </w:rPr>
        <w:t>F</w:t>
      </w:r>
      <w:r w:rsidR="00770694">
        <w:rPr>
          <w:rFonts w:ascii="Times New Roman" w:hAnsi="Times New Roman"/>
          <w:sz w:val="24"/>
          <w:lang w:eastAsia="en-GB"/>
        </w:rPr>
        <w:t xml:space="preserve">igure </w:t>
      </w:r>
      <w:r w:rsidR="00F67076">
        <w:rPr>
          <w:rFonts w:ascii="Times New Roman" w:hAnsi="Times New Roman"/>
          <w:sz w:val="24"/>
          <w:lang w:eastAsia="en-GB"/>
        </w:rPr>
        <w:t>2</w:t>
      </w:r>
      <w:r w:rsidR="00443996">
        <w:rPr>
          <w:rFonts w:ascii="Times New Roman" w:hAnsi="Times New Roman"/>
          <w:sz w:val="24"/>
          <w:lang w:eastAsia="en-GB"/>
        </w:rPr>
        <w:t>.</w:t>
      </w:r>
      <w:r w:rsidR="004629CF">
        <w:rPr>
          <w:rFonts w:ascii="Times New Roman" w:hAnsi="Times New Roman"/>
          <w:sz w:val="24"/>
          <w:lang w:eastAsia="en-GB"/>
        </w:rPr>
        <w:t xml:space="preserve"> </w:t>
      </w:r>
      <w:r w:rsidR="004463A4">
        <w:rPr>
          <w:rFonts w:ascii="Times New Roman" w:hAnsi="Times New Roman"/>
          <w:sz w:val="24"/>
          <w:lang w:eastAsia="en-GB"/>
        </w:rPr>
        <w:t>T</w:t>
      </w:r>
      <w:r w:rsidR="004629CF">
        <w:rPr>
          <w:rFonts w:ascii="Times New Roman" w:hAnsi="Times New Roman"/>
          <w:sz w:val="24"/>
          <w:lang w:eastAsia="en-GB"/>
        </w:rPr>
        <w:t>hemes and subthemes, in order of frequency that they were mentioned.</w:t>
      </w:r>
      <w:r w:rsidR="00220B65">
        <w:rPr>
          <w:rFonts w:ascii="Times New Roman" w:hAnsi="Times New Roman"/>
          <w:sz w:val="24"/>
          <w:lang w:eastAsia="en-GB"/>
        </w:rPr>
        <w:t xml:space="preserve"> Note that each respondent could mention several sub-themes, so totals do not tally to 100%. IGS = Image Guidance System; </w:t>
      </w:r>
      <w:r w:rsidR="00E45032">
        <w:rPr>
          <w:rFonts w:ascii="Times New Roman" w:hAnsi="Times New Roman"/>
          <w:sz w:val="24"/>
          <w:lang w:eastAsia="en-GB"/>
        </w:rPr>
        <w:t xml:space="preserve">3D = 3-Dimensional; </w:t>
      </w:r>
      <w:r w:rsidR="00220B65">
        <w:rPr>
          <w:rFonts w:ascii="Times New Roman" w:hAnsi="Times New Roman"/>
          <w:sz w:val="24"/>
          <w:lang w:eastAsia="en-GB"/>
        </w:rPr>
        <w:t>HD = High Definition</w:t>
      </w:r>
    </w:p>
    <w:p w14:paraId="7A1CCC32" w14:textId="77777777" w:rsidR="004629CF" w:rsidRPr="00E33CFB" w:rsidRDefault="004629CF" w:rsidP="007C3660">
      <w:pPr>
        <w:spacing w:line="360" w:lineRule="auto"/>
        <w:rPr>
          <w:rFonts w:ascii="Times New Roman" w:hAnsi="Times New Roman"/>
          <w:sz w:val="24"/>
          <w:lang w:eastAsia="en-GB"/>
        </w:rPr>
      </w:pPr>
    </w:p>
    <w:sectPr w:rsidR="004629CF" w:rsidRPr="00E33CFB" w:rsidSect="00F54B9F">
      <w:headerReference w:type="default" r:id="rId10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BA3C5" w14:textId="77777777" w:rsidR="0042799E" w:rsidRDefault="0042799E" w:rsidP="00866845">
      <w:pPr>
        <w:spacing w:after="0" w:line="240" w:lineRule="auto"/>
      </w:pPr>
      <w:r>
        <w:separator/>
      </w:r>
    </w:p>
  </w:endnote>
  <w:endnote w:type="continuationSeparator" w:id="0">
    <w:p w14:paraId="7B1630FA" w14:textId="77777777" w:rsidR="0042799E" w:rsidRDefault="0042799E" w:rsidP="00866845">
      <w:pPr>
        <w:spacing w:after="0" w:line="240" w:lineRule="auto"/>
      </w:pPr>
      <w:r>
        <w:continuationSeparator/>
      </w:r>
    </w:p>
  </w:endnote>
  <w:endnote w:type="continuationNotice" w:id="1">
    <w:p w14:paraId="4E50754A" w14:textId="77777777" w:rsidR="0042799E" w:rsidRDefault="004279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D28D7B" w14:textId="77777777" w:rsidR="0042799E" w:rsidRDefault="0042799E" w:rsidP="00866845">
      <w:pPr>
        <w:spacing w:after="0" w:line="240" w:lineRule="auto"/>
      </w:pPr>
      <w:r>
        <w:separator/>
      </w:r>
    </w:p>
  </w:footnote>
  <w:footnote w:type="continuationSeparator" w:id="0">
    <w:p w14:paraId="46FCE15B" w14:textId="77777777" w:rsidR="0042799E" w:rsidRDefault="0042799E" w:rsidP="00866845">
      <w:pPr>
        <w:spacing w:after="0" w:line="240" w:lineRule="auto"/>
      </w:pPr>
      <w:r>
        <w:continuationSeparator/>
      </w:r>
    </w:p>
  </w:footnote>
  <w:footnote w:type="continuationNotice" w:id="1">
    <w:p w14:paraId="2F5BC42D" w14:textId="77777777" w:rsidR="0042799E" w:rsidRDefault="004279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75BD1" w14:textId="77777777" w:rsidR="0042799E" w:rsidRPr="00BC48A3" w:rsidRDefault="00A410B8" w:rsidP="00A410B8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</w:rPr>
      <w:t>Neuroendoscopy Survey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3A0B5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surger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0&lt;/HyperlinksVisible&gt;&lt;/ENLayout&gt;"/>
    <w:docVar w:name="EN.Libraries" w:val="&lt;Libraries&gt;&lt;item db-id=&quot;sxpexx2dz55xaje0ezopxre8ee9dpxaatz05&quot;&gt;neuro&lt;record-ids&gt;&lt;item&gt;846&lt;/item&gt;&lt;item&gt;1335&lt;/item&gt;&lt;item&gt;1674&lt;/item&gt;&lt;item&gt;1728&lt;/item&gt;&lt;item&gt;1854&lt;/item&gt;&lt;item&gt;1857&lt;/item&gt;&lt;item&gt;2842&lt;/item&gt;&lt;item&gt;2843&lt;/item&gt;&lt;item&gt;2857&lt;/item&gt;&lt;item&gt;2858&lt;/item&gt;&lt;item&gt;2859&lt;/item&gt;&lt;item&gt;2861&lt;/item&gt;&lt;item&gt;2862&lt;/item&gt;&lt;item&gt;2869&lt;/item&gt;&lt;item&gt;2901&lt;/item&gt;&lt;item&gt;2921&lt;/item&gt;&lt;item&gt;2951&lt;/item&gt;&lt;item&gt;3040&lt;/item&gt;&lt;/record-ids&gt;&lt;/item&gt;&lt;/Libraries&gt;"/>
  </w:docVars>
  <w:rsids>
    <w:rsidRoot w:val="005604A6"/>
    <w:rsid w:val="00001417"/>
    <w:rsid w:val="00001F18"/>
    <w:rsid w:val="00014899"/>
    <w:rsid w:val="00015487"/>
    <w:rsid w:val="00027C45"/>
    <w:rsid w:val="00040655"/>
    <w:rsid w:val="00045D9C"/>
    <w:rsid w:val="00054FA5"/>
    <w:rsid w:val="00056042"/>
    <w:rsid w:val="00066C0F"/>
    <w:rsid w:val="00071145"/>
    <w:rsid w:val="0007589E"/>
    <w:rsid w:val="00077ABD"/>
    <w:rsid w:val="000934AE"/>
    <w:rsid w:val="00094311"/>
    <w:rsid w:val="0009753A"/>
    <w:rsid w:val="000A0470"/>
    <w:rsid w:val="000A3DF1"/>
    <w:rsid w:val="000A4AFE"/>
    <w:rsid w:val="000A4DA7"/>
    <w:rsid w:val="000A4E8E"/>
    <w:rsid w:val="000B2961"/>
    <w:rsid w:val="000B4C88"/>
    <w:rsid w:val="000C27CA"/>
    <w:rsid w:val="000C3B2E"/>
    <w:rsid w:val="000D1E9D"/>
    <w:rsid w:val="000D7064"/>
    <w:rsid w:val="000E62C5"/>
    <w:rsid w:val="000F1AFF"/>
    <w:rsid w:val="000F2937"/>
    <w:rsid w:val="00100C35"/>
    <w:rsid w:val="00113FEC"/>
    <w:rsid w:val="00116808"/>
    <w:rsid w:val="00127D2A"/>
    <w:rsid w:val="00132427"/>
    <w:rsid w:val="001377F8"/>
    <w:rsid w:val="001415AB"/>
    <w:rsid w:val="00142CEA"/>
    <w:rsid w:val="001457C3"/>
    <w:rsid w:val="00153488"/>
    <w:rsid w:val="001540CB"/>
    <w:rsid w:val="00166AE3"/>
    <w:rsid w:val="00171507"/>
    <w:rsid w:val="00172278"/>
    <w:rsid w:val="0017426A"/>
    <w:rsid w:val="00174879"/>
    <w:rsid w:val="0018582D"/>
    <w:rsid w:val="00186244"/>
    <w:rsid w:val="00191731"/>
    <w:rsid w:val="001A3CED"/>
    <w:rsid w:val="001A3D50"/>
    <w:rsid w:val="001A46A5"/>
    <w:rsid w:val="001A77B1"/>
    <w:rsid w:val="001B71FF"/>
    <w:rsid w:val="001C4EEA"/>
    <w:rsid w:val="001C6325"/>
    <w:rsid w:val="001D50BC"/>
    <w:rsid w:val="001D61A9"/>
    <w:rsid w:val="00206E85"/>
    <w:rsid w:val="00210DEF"/>
    <w:rsid w:val="00220B65"/>
    <w:rsid w:val="00222755"/>
    <w:rsid w:val="00242475"/>
    <w:rsid w:val="0024429C"/>
    <w:rsid w:val="002519CC"/>
    <w:rsid w:val="00261076"/>
    <w:rsid w:val="00263989"/>
    <w:rsid w:val="00272042"/>
    <w:rsid w:val="00272BD7"/>
    <w:rsid w:val="00281312"/>
    <w:rsid w:val="00284273"/>
    <w:rsid w:val="00287ADB"/>
    <w:rsid w:val="00290530"/>
    <w:rsid w:val="002905F1"/>
    <w:rsid w:val="00292EB3"/>
    <w:rsid w:val="002954AF"/>
    <w:rsid w:val="00295F1C"/>
    <w:rsid w:val="002B5B5D"/>
    <w:rsid w:val="002C108F"/>
    <w:rsid w:val="002C2CE1"/>
    <w:rsid w:val="002C7596"/>
    <w:rsid w:val="002D1BC9"/>
    <w:rsid w:val="002D4075"/>
    <w:rsid w:val="002D672B"/>
    <w:rsid w:val="002E767F"/>
    <w:rsid w:val="002F01F1"/>
    <w:rsid w:val="00301982"/>
    <w:rsid w:val="00306F42"/>
    <w:rsid w:val="0031489B"/>
    <w:rsid w:val="00317ADF"/>
    <w:rsid w:val="00321B49"/>
    <w:rsid w:val="0032418B"/>
    <w:rsid w:val="00326944"/>
    <w:rsid w:val="00332F18"/>
    <w:rsid w:val="00336B6A"/>
    <w:rsid w:val="0034109E"/>
    <w:rsid w:val="00346016"/>
    <w:rsid w:val="00346BB7"/>
    <w:rsid w:val="0035766A"/>
    <w:rsid w:val="003612BF"/>
    <w:rsid w:val="00382B42"/>
    <w:rsid w:val="00384E68"/>
    <w:rsid w:val="00386021"/>
    <w:rsid w:val="00387EBD"/>
    <w:rsid w:val="00395BF4"/>
    <w:rsid w:val="003964AD"/>
    <w:rsid w:val="003A2B4A"/>
    <w:rsid w:val="003A3F6C"/>
    <w:rsid w:val="003B0029"/>
    <w:rsid w:val="003C0047"/>
    <w:rsid w:val="003D01F5"/>
    <w:rsid w:val="003D48BA"/>
    <w:rsid w:val="003F25B1"/>
    <w:rsid w:val="003F345F"/>
    <w:rsid w:val="003F4F7C"/>
    <w:rsid w:val="003F6B0C"/>
    <w:rsid w:val="004004F5"/>
    <w:rsid w:val="00400BB3"/>
    <w:rsid w:val="00407AF8"/>
    <w:rsid w:val="00411C7D"/>
    <w:rsid w:val="0041365B"/>
    <w:rsid w:val="00421EFD"/>
    <w:rsid w:val="0042799E"/>
    <w:rsid w:val="00436641"/>
    <w:rsid w:val="0044125F"/>
    <w:rsid w:val="00443996"/>
    <w:rsid w:val="004463A4"/>
    <w:rsid w:val="0044668B"/>
    <w:rsid w:val="004511EB"/>
    <w:rsid w:val="004532B4"/>
    <w:rsid w:val="004546AA"/>
    <w:rsid w:val="004575D3"/>
    <w:rsid w:val="00460636"/>
    <w:rsid w:val="004629CF"/>
    <w:rsid w:val="004645F4"/>
    <w:rsid w:val="00465F91"/>
    <w:rsid w:val="004705B6"/>
    <w:rsid w:val="004728DF"/>
    <w:rsid w:val="0048000E"/>
    <w:rsid w:val="004813F6"/>
    <w:rsid w:val="00483A06"/>
    <w:rsid w:val="00484CB2"/>
    <w:rsid w:val="00487131"/>
    <w:rsid w:val="004908EC"/>
    <w:rsid w:val="004947AF"/>
    <w:rsid w:val="00495094"/>
    <w:rsid w:val="00495732"/>
    <w:rsid w:val="0049663F"/>
    <w:rsid w:val="00497C94"/>
    <w:rsid w:val="004A3869"/>
    <w:rsid w:val="004A6CE0"/>
    <w:rsid w:val="004A7727"/>
    <w:rsid w:val="004A7DCB"/>
    <w:rsid w:val="004B0E8B"/>
    <w:rsid w:val="004E33D4"/>
    <w:rsid w:val="004F0B85"/>
    <w:rsid w:val="004F2F85"/>
    <w:rsid w:val="00506BA6"/>
    <w:rsid w:val="00512BCC"/>
    <w:rsid w:val="00516EB3"/>
    <w:rsid w:val="00516FFC"/>
    <w:rsid w:val="005224EC"/>
    <w:rsid w:val="0053148B"/>
    <w:rsid w:val="0053348B"/>
    <w:rsid w:val="00533C92"/>
    <w:rsid w:val="00534748"/>
    <w:rsid w:val="005354B0"/>
    <w:rsid w:val="00545620"/>
    <w:rsid w:val="00545DBD"/>
    <w:rsid w:val="00546901"/>
    <w:rsid w:val="00553093"/>
    <w:rsid w:val="005604A6"/>
    <w:rsid w:val="0056134C"/>
    <w:rsid w:val="00561D68"/>
    <w:rsid w:val="00570745"/>
    <w:rsid w:val="00572D6E"/>
    <w:rsid w:val="005736FE"/>
    <w:rsid w:val="00574F05"/>
    <w:rsid w:val="005A2FA6"/>
    <w:rsid w:val="005A6CFE"/>
    <w:rsid w:val="005A7045"/>
    <w:rsid w:val="005B0EF3"/>
    <w:rsid w:val="005B2F5A"/>
    <w:rsid w:val="005B75B8"/>
    <w:rsid w:val="005C29F3"/>
    <w:rsid w:val="005C3C2C"/>
    <w:rsid w:val="005C43E2"/>
    <w:rsid w:val="005C638A"/>
    <w:rsid w:val="005C7872"/>
    <w:rsid w:val="005D4A2D"/>
    <w:rsid w:val="005E3848"/>
    <w:rsid w:val="005E486D"/>
    <w:rsid w:val="005E4C11"/>
    <w:rsid w:val="005F1787"/>
    <w:rsid w:val="00601747"/>
    <w:rsid w:val="0060437D"/>
    <w:rsid w:val="00611AF6"/>
    <w:rsid w:val="00614718"/>
    <w:rsid w:val="00626C0E"/>
    <w:rsid w:val="00630365"/>
    <w:rsid w:val="00635542"/>
    <w:rsid w:val="00650506"/>
    <w:rsid w:val="00650814"/>
    <w:rsid w:val="00660113"/>
    <w:rsid w:val="00661DE3"/>
    <w:rsid w:val="00667257"/>
    <w:rsid w:val="006714AF"/>
    <w:rsid w:val="006754A7"/>
    <w:rsid w:val="00681B80"/>
    <w:rsid w:val="006A134E"/>
    <w:rsid w:val="006A41B8"/>
    <w:rsid w:val="006A650B"/>
    <w:rsid w:val="006B5025"/>
    <w:rsid w:val="006B5E4D"/>
    <w:rsid w:val="006B7F36"/>
    <w:rsid w:val="006C24FF"/>
    <w:rsid w:val="006C33D9"/>
    <w:rsid w:val="006C4392"/>
    <w:rsid w:val="006C5465"/>
    <w:rsid w:val="006C60D1"/>
    <w:rsid w:val="006E18B1"/>
    <w:rsid w:val="006E6C61"/>
    <w:rsid w:val="006F3FC2"/>
    <w:rsid w:val="00703F8A"/>
    <w:rsid w:val="00704715"/>
    <w:rsid w:val="00706C19"/>
    <w:rsid w:val="00707315"/>
    <w:rsid w:val="00730DBE"/>
    <w:rsid w:val="00732922"/>
    <w:rsid w:val="007419CC"/>
    <w:rsid w:val="00770694"/>
    <w:rsid w:val="00771B45"/>
    <w:rsid w:val="0077516B"/>
    <w:rsid w:val="0078028F"/>
    <w:rsid w:val="007A1BB5"/>
    <w:rsid w:val="007B3430"/>
    <w:rsid w:val="007C2FFC"/>
    <w:rsid w:val="007C3660"/>
    <w:rsid w:val="007D6245"/>
    <w:rsid w:val="007D72FB"/>
    <w:rsid w:val="007D7978"/>
    <w:rsid w:val="007D7F96"/>
    <w:rsid w:val="007E43B1"/>
    <w:rsid w:val="007F23FC"/>
    <w:rsid w:val="007F59DD"/>
    <w:rsid w:val="007F6F65"/>
    <w:rsid w:val="00800C3B"/>
    <w:rsid w:val="00804511"/>
    <w:rsid w:val="00810444"/>
    <w:rsid w:val="00815802"/>
    <w:rsid w:val="00815F6D"/>
    <w:rsid w:val="008267FD"/>
    <w:rsid w:val="0083031E"/>
    <w:rsid w:val="00833A2B"/>
    <w:rsid w:val="0084480B"/>
    <w:rsid w:val="00845551"/>
    <w:rsid w:val="00846E46"/>
    <w:rsid w:val="00857E33"/>
    <w:rsid w:val="00864B82"/>
    <w:rsid w:val="00865B33"/>
    <w:rsid w:val="00866845"/>
    <w:rsid w:val="008724F7"/>
    <w:rsid w:val="008733E3"/>
    <w:rsid w:val="0087422E"/>
    <w:rsid w:val="00882E4D"/>
    <w:rsid w:val="00884DAF"/>
    <w:rsid w:val="00886F53"/>
    <w:rsid w:val="00890A31"/>
    <w:rsid w:val="00892A64"/>
    <w:rsid w:val="00893120"/>
    <w:rsid w:val="008932BE"/>
    <w:rsid w:val="0089338C"/>
    <w:rsid w:val="0089390F"/>
    <w:rsid w:val="008939EC"/>
    <w:rsid w:val="008A081A"/>
    <w:rsid w:val="008A1D0A"/>
    <w:rsid w:val="008B02A7"/>
    <w:rsid w:val="008B3F38"/>
    <w:rsid w:val="008C4348"/>
    <w:rsid w:val="008C60E1"/>
    <w:rsid w:val="008D07B0"/>
    <w:rsid w:val="008D30AA"/>
    <w:rsid w:val="008D4FA1"/>
    <w:rsid w:val="008D5958"/>
    <w:rsid w:val="009026A8"/>
    <w:rsid w:val="00903D2D"/>
    <w:rsid w:val="00904181"/>
    <w:rsid w:val="0090485C"/>
    <w:rsid w:val="009048D2"/>
    <w:rsid w:val="00910E45"/>
    <w:rsid w:val="009113C1"/>
    <w:rsid w:val="00917FF2"/>
    <w:rsid w:val="0092334A"/>
    <w:rsid w:val="0093354C"/>
    <w:rsid w:val="009368CA"/>
    <w:rsid w:val="0093774E"/>
    <w:rsid w:val="0094327B"/>
    <w:rsid w:val="009472BC"/>
    <w:rsid w:val="00951405"/>
    <w:rsid w:val="009607F8"/>
    <w:rsid w:val="00974E72"/>
    <w:rsid w:val="00975017"/>
    <w:rsid w:val="00975540"/>
    <w:rsid w:val="009813E0"/>
    <w:rsid w:val="00982F20"/>
    <w:rsid w:val="00984593"/>
    <w:rsid w:val="00993F32"/>
    <w:rsid w:val="00995513"/>
    <w:rsid w:val="009A063F"/>
    <w:rsid w:val="009A4246"/>
    <w:rsid w:val="009A4F90"/>
    <w:rsid w:val="009A5DF8"/>
    <w:rsid w:val="009B2831"/>
    <w:rsid w:val="009C207D"/>
    <w:rsid w:val="009C5DCC"/>
    <w:rsid w:val="009C7086"/>
    <w:rsid w:val="009D0329"/>
    <w:rsid w:val="009D1CAB"/>
    <w:rsid w:val="009D7983"/>
    <w:rsid w:val="009F0D1B"/>
    <w:rsid w:val="009F2292"/>
    <w:rsid w:val="009F31A7"/>
    <w:rsid w:val="009F37A1"/>
    <w:rsid w:val="00A04E5B"/>
    <w:rsid w:val="00A11296"/>
    <w:rsid w:val="00A1581D"/>
    <w:rsid w:val="00A15970"/>
    <w:rsid w:val="00A16FA8"/>
    <w:rsid w:val="00A2266C"/>
    <w:rsid w:val="00A34DA1"/>
    <w:rsid w:val="00A405BE"/>
    <w:rsid w:val="00A410B8"/>
    <w:rsid w:val="00A42380"/>
    <w:rsid w:val="00A435CC"/>
    <w:rsid w:val="00A46F90"/>
    <w:rsid w:val="00A51BDF"/>
    <w:rsid w:val="00A5531D"/>
    <w:rsid w:val="00A6481C"/>
    <w:rsid w:val="00A737B3"/>
    <w:rsid w:val="00A76CE8"/>
    <w:rsid w:val="00A7718F"/>
    <w:rsid w:val="00A77B96"/>
    <w:rsid w:val="00A81148"/>
    <w:rsid w:val="00A855AC"/>
    <w:rsid w:val="00A92504"/>
    <w:rsid w:val="00AA1195"/>
    <w:rsid w:val="00AA3593"/>
    <w:rsid w:val="00AB744B"/>
    <w:rsid w:val="00AC2817"/>
    <w:rsid w:val="00AE49AA"/>
    <w:rsid w:val="00AF3337"/>
    <w:rsid w:val="00B03213"/>
    <w:rsid w:val="00B06CA3"/>
    <w:rsid w:val="00B07B30"/>
    <w:rsid w:val="00B07DAA"/>
    <w:rsid w:val="00B25E57"/>
    <w:rsid w:val="00B26A2B"/>
    <w:rsid w:val="00B27B3B"/>
    <w:rsid w:val="00B47563"/>
    <w:rsid w:val="00B5540E"/>
    <w:rsid w:val="00B57540"/>
    <w:rsid w:val="00B57D0C"/>
    <w:rsid w:val="00B73431"/>
    <w:rsid w:val="00B8429A"/>
    <w:rsid w:val="00B8448C"/>
    <w:rsid w:val="00B848F7"/>
    <w:rsid w:val="00B935CF"/>
    <w:rsid w:val="00B97CFE"/>
    <w:rsid w:val="00BA0830"/>
    <w:rsid w:val="00BA4511"/>
    <w:rsid w:val="00BA5424"/>
    <w:rsid w:val="00BA6617"/>
    <w:rsid w:val="00BA67BE"/>
    <w:rsid w:val="00BA782C"/>
    <w:rsid w:val="00BB3B9F"/>
    <w:rsid w:val="00BC0811"/>
    <w:rsid w:val="00BC3543"/>
    <w:rsid w:val="00BC38F1"/>
    <w:rsid w:val="00BC3E12"/>
    <w:rsid w:val="00BC48A3"/>
    <w:rsid w:val="00BC5C0F"/>
    <w:rsid w:val="00BC6A4C"/>
    <w:rsid w:val="00BD3049"/>
    <w:rsid w:val="00BE3716"/>
    <w:rsid w:val="00BF396C"/>
    <w:rsid w:val="00BF420F"/>
    <w:rsid w:val="00C14051"/>
    <w:rsid w:val="00C1742D"/>
    <w:rsid w:val="00C278D2"/>
    <w:rsid w:val="00C34396"/>
    <w:rsid w:val="00C346CB"/>
    <w:rsid w:val="00C35399"/>
    <w:rsid w:val="00C421FD"/>
    <w:rsid w:val="00C436F9"/>
    <w:rsid w:val="00C57DCC"/>
    <w:rsid w:val="00C701E5"/>
    <w:rsid w:val="00C7551F"/>
    <w:rsid w:val="00C839B9"/>
    <w:rsid w:val="00C925C2"/>
    <w:rsid w:val="00C94184"/>
    <w:rsid w:val="00C955FE"/>
    <w:rsid w:val="00CA4FD8"/>
    <w:rsid w:val="00CA6028"/>
    <w:rsid w:val="00CA7772"/>
    <w:rsid w:val="00CB204F"/>
    <w:rsid w:val="00CB3FAC"/>
    <w:rsid w:val="00CB6DBD"/>
    <w:rsid w:val="00CB70AA"/>
    <w:rsid w:val="00CC6B1E"/>
    <w:rsid w:val="00CD0383"/>
    <w:rsid w:val="00CD208C"/>
    <w:rsid w:val="00CD592D"/>
    <w:rsid w:val="00CF6272"/>
    <w:rsid w:val="00CF7C9A"/>
    <w:rsid w:val="00CF7F63"/>
    <w:rsid w:val="00D004A2"/>
    <w:rsid w:val="00D1169F"/>
    <w:rsid w:val="00D16A2D"/>
    <w:rsid w:val="00D17238"/>
    <w:rsid w:val="00D17546"/>
    <w:rsid w:val="00D275AE"/>
    <w:rsid w:val="00D35018"/>
    <w:rsid w:val="00D3563C"/>
    <w:rsid w:val="00D43AE2"/>
    <w:rsid w:val="00D45402"/>
    <w:rsid w:val="00D5401C"/>
    <w:rsid w:val="00D60003"/>
    <w:rsid w:val="00D62D41"/>
    <w:rsid w:val="00D71630"/>
    <w:rsid w:val="00D74B79"/>
    <w:rsid w:val="00D763CD"/>
    <w:rsid w:val="00D809A1"/>
    <w:rsid w:val="00D80C18"/>
    <w:rsid w:val="00D87248"/>
    <w:rsid w:val="00D932DC"/>
    <w:rsid w:val="00D9720D"/>
    <w:rsid w:val="00DA1600"/>
    <w:rsid w:val="00DA79A2"/>
    <w:rsid w:val="00DB2DD0"/>
    <w:rsid w:val="00DB713A"/>
    <w:rsid w:val="00DD1CEC"/>
    <w:rsid w:val="00DE3454"/>
    <w:rsid w:val="00DE4E19"/>
    <w:rsid w:val="00DF1CD9"/>
    <w:rsid w:val="00DF629E"/>
    <w:rsid w:val="00DF6CEB"/>
    <w:rsid w:val="00E011D8"/>
    <w:rsid w:val="00E06227"/>
    <w:rsid w:val="00E07779"/>
    <w:rsid w:val="00E14B12"/>
    <w:rsid w:val="00E16192"/>
    <w:rsid w:val="00E228AA"/>
    <w:rsid w:val="00E2757A"/>
    <w:rsid w:val="00E33CFB"/>
    <w:rsid w:val="00E44F7C"/>
    <w:rsid w:val="00E45032"/>
    <w:rsid w:val="00E454B1"/>
    <w:rsid w:val="00E45E3F"/>
    <w:rsid w:val="00E50EFE"/>
    <w:rsid w:val="00E54A58"/>
    <w:rsid w:val="00E6342A"/>
    <w:rsid w:val="00E66A26"/>
    <w:rsid w:val="00E7166C"/>
    <w:rsid w:val="00E75F42"/>
    <w:rsid w:val="00E8273B"/>
    <w:rsid w:val="00E87E34"/>
    <w:rsid w:val="00E91FDB"/>
    <w:rsid w:val="00E9740B"/>
    <w:rsid w:val="00EA0F09"/>
    <w:rsid w:val="00EA68BB"/>
    <w:rsid w:val="00EC6102"/>
    <w:rsid w:val="00ED2705"/>
    <w:rsid w:val="00ED598E"/>
    <w:rsid w:val="00ED6A76"/>
    <w:rsid w:val="00ED784C"/>
    <w:rsid w:val="00EF324D"/>
    <w:rsid w:val="00EF43E0"/>
    <w:rsid w:val="00EF7C3F"/>
    <w:rsid w:val="00F02367"/>
    <w:rsid w:val="00F03341"/>
    <w:rsid w:val="00F05317"/>
    <w:rsid w:val="00F062FC"/>
    <w:rsid w:val="00F07522"/>
    <w:rsid w:val="00F0763F"/>
    <w:rsid w:val="00F14DA3"/>
    <w:rsid w:val="00F24A4F"/>
    <w:rsid w:val="00F32B74"/>
    <w:rsid w:val="00F34AC8"/>
    <w:rsid w:val="00F4070B"/>
    <w:rsid w:val="00F40C34"/>
    <w:rsid w:val="00F42042"/>
    <w:rsid w:val="00F54B9F"/>
    <w:rsid w:val="00F62441"/>
    <w:rsid w:val="00F62478"/>
    <w:rsid w:val="00F67076"/>
    <w:rsid w:val="00F67AB7"/>
    <w:rsid w:val="00F7386B"/>
    <w:rsid w:val="00F74C4F"/>
    <w:rsid w:val="00F96D0D"/>
    <w:rsid w:val="00FA024A"/>
    <w:rsid w:val="00FA76BD"/>
    <w:rsid w:val="00FB5EBF"/>
    <w:rsid w:val="00FB719A"/>
    <w:rsid w:val="00FD29E3"/>
    <w:rsid w:val="00FD6172"/>
    <w:rsid w:val="00FD64D6"/>
    <w:rsid w:val="00FE147C"/>
    <w:rsid w:val="00FE4C0B"/>
    <w:rsid w:val="00FE7115"/>
    <w:rsid w:val="00FE7493"/>
    <w:rsid w:val="00FE790E"/>
    <w:rsid w:val="00FF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strokecolor="none [3212]"/>
    </o:shapedefaults>
    <o:shapelayout v:ext="edit">
      <o:idmap v:ext="edit" data="1"/>
    </o:shapelayout>
  </w:shapeDefaults>
  <w:decimalSymbol w:val="."/>
  <w:listSeparator w:val=","/>
  <w14:docId w14:val="4DF220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4A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845"/>
    <w:pPr>
      <w:tabs>
        <w:tab w:val="center" w:pos="4320"/>
        <w:tab w:val="right" w:pos="8640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86684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66845"/>
    <w:pPr>
      <w:tabs>
        <w:tab w:val="center" w:pos="4320"/>
        <w:tab w:val="right" w:pos="864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866845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A68BB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54B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54B9F"/>
    <w:rPr>
      <w:rFonts w:ascii="Tahoma" w:eastAsia="Calibri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F54B9F"/>
  </w:style>
  <w:style w:type="character" w:styleId="CommentReference">
    <w:name w:val="annotation reference"/>
    <w:uiPriority w:val="99"/>
    <w:semiHidden/>
    <w:unhideWhenUsed/>
    <w:rsid w:val="007D7F9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F96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D7F9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F9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7F96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F9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7F96"/>
    <w:rPr>
      <w:rFonts w:ascii="Lucida Grande" w:hAnsi="Lucida Grande" w:cs="Lucida Grande"/>
      <w:sz w:val="18"/>
      <w:szCs w:val="18"/>
    </w:rPr>
  </w:style>
  <w:style w:type="paragraph" w:customStyle="1" w:styleId="Normail">
    <w:name w:val="Normail"/>
    <w:basedOn w:val="PlainText"/>
    <w:link w:val="NormailChar"/>
    <w:uiPriority w:val="99"/>
    <w:rsid w:val="00386021"/>
    <w:pPr>
      <w:spacing w:after="0" w:line="240" w:lineRule="auto"/>
    </w:pPr>
    <w:rPr>
      <w:rFonts w:ascii="Arial" w:eastAsia="Times New Roman" w:hAnsi="Arial"/>
      <w:sz w:val="22"/>
    </w:rPr>
  </w:style>
  <w:style w:type="character" w:customStyle="1" w:styleId="NormailChar">
    <w:name w:val="Normail Char"/>
    <w:link w:val="Normail"/>
    <w:uiPriority w:val="99"/>
    <w:locked/>
    <w:rsid w:val="00386021"/>
    <w:rPr>
      <w:rFonts w:ascii="Arial" w:eastAsia="Times New Roman" w:hAnsi="Arial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86021"/>
    <w:rPr>
      <w:rFonts w:ascii="Courier" w:hAnsi="Courier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sid w:val="00386021"/>
    <w:rPr>
      <w:rFonts w:ascii="Courier" w:hAnsi="Courier"/>
    </w:rPr>
  </w:style>
  <w:style w:type="character" w:styleId="Hyperlink">
    <w:name w:val="Hyperlink"/>
    <w:uiPriority w:val="99"/>
    <w:unhideWhenUsed/>
    <w:rsid w:val="00284273"/>
    <w:rPr>
      <w:color w:val="0000FF"/>
      <w:u w:val="single"/>
    </w:rPr>
  </w:style>
  <w:style w:type="table" w:styleId="TableGrid">
    <w:name w:val="Table Grid"/>
    <w:basedOn w:val="TableNormal"/>
    <w:uiPriority w:val="59"/>
    <w:rsid w:val="00E33C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4546A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4A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845"/>
    <w:pPr>
      <w:tabs>
        <w:tab w:val="center" w:pos="4320"/>
        <w:tab w:val="right" w:pos="864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86684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66845"/>
    <w:pPr>
      <w:tabs>
        <w:tab w:val="center" w:pos="4320"/>
        <w:tab w:val="right" w:pos="864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866845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A68BB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54B9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F54B9F"/>
    <w:rPr>
      <w:rFonts w:ascii="Tahoma" w:eastAsia="Calibri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F54B9F"/>
  </w:style>
  <w:style w:type="character" w:styleId="CommentReference">
    <w:name w:val="annotation reference"/>
    <w:uiPriority w:val="99"/>
    <w:semiHidden/>
    <w:unhideWhenUsed/>
    <w:rsid w:val="007D7F9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F9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7D7F9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F9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7F96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F9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D7F96"/>
    <w:rPr>
      <w:rFonts w:ascii="Lucida Grande" w:hAnsi="Lucida Grande" w:cs="Lucida Grande"/>
      <w:sz w:val="18"/>
      <w:szCs w:val="18"/>
    </w:rPr>
  </w:style>
  <w:style w:type="paragraph" w:customStyle="1" w:styleId="Normail">
    <w:name w:val="Normail"/>
    <w:basedOn w:val="PlainText"/>
    <w:link w:val="NormailChar"/>
    <w:uiPriority w:val="99"/>
    <w:rsid w:val="00386021"/>
    <w:pPr>
      <w:spacing w:after="0" w:line="240" w:lineRule="auto"/>
    </w:pPr>
    <w:rPr>
      <w:rFonts w:ascii="Arial" w:eastAsia="Times New Roman" w:hAnsi="Arial"/>
      <w:sz w:val="22"/>
    </w:rPr>
  </w:style>
  <w:style w:type="character" w:customStyle="1" w:styleId="NormailChar">
    <w:name w:val="Normail Char"/>
    <w:link w:val="Normail"/>
    <w:uiPriority w:val="99"/>
    <w:locked/>
    <w:rsid w:val="00386021"/>
    <w:rPr>
      <w:rFonts w:ascii="Arial" w:eastAsia="Times New Roman" w:hAnsi="Arial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86021"/>
    <w:rPr>
      <w:rFonts w:ascii="Courier" w:hAnsi="Courier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386021"/>
    <w:rPr>
      <w:rFonts w:ascii="Courier" w:hAnsi="Courier"/>
    </w:rPr>
  </w:style>
  <w:style w:type="character" w:styleId="Hyperlink">
    <w:name w:val="Hyperlink"/>
    <w:uiPriority w:val="99"/>
    <w:unhideWhenUsed/>
    <w:rsid w:val="00284273"/>
    <w:rPr>
      <w:color w:val="0000FF"/>
      <w:u w:val="single"/>
    </w:rPr>
  </w:style>
  <w:style w:type="table" w:styleId="TableGrid">
    <w:name w:val="Table Grid"/>
    <w:basedOn w:val="TableNormal"/>
    <w:uiPriority w:val="59"/>
    <w:rsid w:val="00E33C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4546A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8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27A91-CF7F-9342-A250-DB53DA8A6C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57C074-3620-9444-A108-F52B28FC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12</Pages>
  <Words>3959</Words>
  <Characters>22569</Characters>
  <Application>Microsoft Macintosh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HJM310</dc:creator>
  <cp:lastModifiedBy>Hani Marcus</cp:lastModifiedBy>
  <cp:revision>11</cp:revision>
  <dcterms:created xsi:type="dcterms:W3CDTF">2013-10-08T11:12:00Z</dcterms:created>
  <dcterms:modified xsi:type="dcterms:W3CDTF">2018-06-05T16:19:00Z</dcterms:modified>
</cp:coreProperties>
</file>